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041AE" w:rsidRDefault="002041AE" w:rsidP="002041AE">
      <w:r w:rsidRPr="00EC7349">
        <w:rPr>
          <w:rFonts w:ascii="Times New Roman" w:hAnsi="Times New Roman" w:cs="Times New Roman"/>
          <w:b/>
          <w:sz w:val="24"/>
          <w:szCs w:val="24"/>
        </w:rPr>
        <w:t>Лу Юйцзюнь</w:t>
      </w:r>
      <w:r w:rsidRPr="00EC7349">
        <w:rPr>
          <w:rFonts w:ascii="Times New Roman" w:hAnsi="Times New Roman" w:cs="Times New Roman"/>
          <w:sz w:val="24"/>
          <w:szCs w:val="24"/>
        </w:rPr>
        <w:t>, викладач музичного факультету Хайнаньського педагогічного університету (КНР)</w:t>
      </w:r>
      <w:r w:rsidRPr="00EC7349">
        <w:rPr>
          <w:rFonts w:ascii="Times New Roman" w:hAnsi="Times New Roman" w:cs="Times New Roman"/>
          <w:bCs/>
          <w:sz w:val="24"/>
          <w:szCs w:val="24"/>
        </w:rPr>
        <w:t>. Назва дисертації: «Цитування як композиційний принцип у фортепіанній творчості С. Рахманінова». Шифр та назва спеціальності – 17.00.03 – музичне мистецтво. Спецрада Д 41.857.01 Одеської національної музичної академії імені А.В. Нежданової</w:t>
      </w:r>
    </w:p>
    <w:sectPr w:rsidR="000D5E82" w:rsidRPr="002041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041AE" w:rsidRPr="002041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CCD85-01E7-42D8-951E-2A7E68CB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2009-02-06T05:36:00Z</cp:lastPrinted>
  <dcterms:created xsi:type="dcterms:W3CDTF">2021-02-09T09:24:00Z</dcterms:created>
  <dcterms:modified xsi:type="dcterms:W3CDTF">2021-02-13T12:08:00Z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