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0ED3" w14:textId="77777777" w:rsidR="006F625E" w:rsidRDefault="006F625E" w:rsidP="006F625E">
      <w:pPr>
        <w:pStyle w:val="afffffffffffffffffffffffffff5"/>
        <w:rPr>
          <w:rFonts w:ascii="Verdana" w:hAnsi="Verdana"/>
          <w:color w:val="000000"/>
          <w:sz w:val="21"/>
          <w:szCs w:val="21"/>
        </w:rPr>
      </w:pPr>
      <w:r>
        <w:rPr>
          <w:rFonts w:ascii="Helvetica" w:hAnsi="Helvetica" w:cs="Helvetica"/>
          <w:b/>
          <w:bCs w:val="0"/>
          <w:color w:val="222222"/>
          <w:sz w:val="21"/>
          <w:szCs w:val="21"/>
        </w:rPr>
        <w:t>Благова, Юлия Александровна.</w:t>
      </w:r>
    </w:p>
    <w:p w14:paraId="3C1A9409" w14:textId="77777777" w:rsidR="006F625E" w:rsidRDefault="006F625E" w:rsidP="006F625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Формирование международного имиджа ФРГ в мировом политическом </w:t>
      </w:r>
      <w:proofErr w:type="gramStart"/>
      <w:r>
        <w:rPr>
          <w:rFonts w:ascii="Helvetica" w:hAnsi="Helvetica" w:cs="Helvetica"/>
          <w:caps/>
          <w:color w:val="222222"/>
          <w:sz w:val="21"/>
          <w:szCs w:val="21"/>
        </w:rPr>
        <w:t>процессе :</w:t>
      </w:r>
      <w:proofErr w:type="gramEnd"/>
      <w:r>
        <w:rPr>
          <w:rFonts w:ascii="Helvetica" w:hAnsi="Helvetica" w:cs="Helvetica"/>
          <w:caps/>
          <w:color w:val="222222"/>
          <w:sz w:val="21"/>
          <w:szCs w:val="21"/>
        </w:rPr>
        <w:t xml:space="preserve"> диссертация ... кандидата политических наук : 23.00.04 / Благова Юлия Александровна; [Место защиты: Моск. гос. лингвист. ун-т]. - Москва, 2013. - 194 с.</w:t>
      </w:r>
    </w:p>
    <w:p w14:paraId="62ADFFE0" w14:textId="77777777" w:rsidR="006F625E" w:rsidRDefault="006F625E" w:rsidP="006F625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Благова, Юлия Александровна</w:t>
      </w:r>
    </w:p>
    <w:p w14:paraId="483E0FB6" w14:textId="77777777" w:rsidR="006F625E" w:rsidRDefault="006F625E" w:rsidP="006F62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FEDA312" w14:textId="77777777" w:rsidR="006F625E" w:rsidRDefault="006F625E" w:rsidP="006F62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Трансформация международного имиджа Германии</w:t>
      </w:r>
    </w:p>
    <w:p w14:paraId="2A9596DF" w14:textId="77777777" w:rsidR="006F625E" w:rsidRDefault="006F625E" w:rsidP="006F62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Международный имидж страны как явление и понятие</w:t>
      </w:r>
    </w:p>
    <w:p w14:paraId="47C9BEBB" w14:textId="77777777" w:rsidR="006F625E" w:rsidRDefault="006F625E" w:rsidP="006F62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Эволюция международного имиджа Германии в период до 35 образования ФРГ</w:t>
      </w:r>
    </w:p>
    <w:p w14:paraId="21A6DDFB" w14:textId="77777777" w:rsidR="006F625E" w:rsidRDefault="006F625E" w:rsidP="006F62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Образ ФРГ и ГДР в мировом политическом процессе</w:t>
      </w:r>
    </w:p>
    <w:p w14:paraId="199EBC0E" w14:textId="77777777" w:rsidR="006F625E" w:rsidRDefault="006F625E" w:rsidP="006F62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Доминанты позиционирования современной Германии в 61 международных отношениях</w:t>
      </w:r>
    </w:p>
    <w:p w14:paraId="79A11EB4" w14:textId="77777777" w:rsidR="006F625E" w:rsidRDefault="006F625E" w:rsidP="006F62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1 главе</w:t>
      </w:r>
    </w:p>
    <w:p w14:paraId="3523D361" w14:textId="77777777" w:rsidR="006F625E" w:rsidRDefault="006F625E" w:rsidP="006F62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Формирование международного имиджа ФРГ в условиях глобализации</w:t>
      </w:r>
    </w:p>
    <w:p w14:paraId="3A7110F9" w14:textId="77777777" w:rsidR="006F625E" w:rsidRDefault="006F625E" w:rsidP="006F62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Современная немецкая идентификация как фактор формирования международного имиджа ФРГ</w:t>
      </w:r>
    </w:p>
    <w:p w14:paraId="1EA4E70B" w14:textId="77777777" w:rsidR="006F625E" w:rsidRDefault="006F625E" w:rsidP="006F62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Организация процесса формирования международного 86 имиджа ФРГ в условиях глобализации и развития информационного общества</w:t>
      </w:r>
    </w:p>
    <w:p w14:paraId="37404885" w14:textId="77777777" w:rsidR="006F625E" w:rsidRDefault="006F625E" w:rsidP="006F62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Основные инструменты и ресурсы формирования </w:t>
      </w:r>
      <w:proofErr w:type="spellStart"/>
      <w:r>
        <w:rPr>
          <w:rFonts w:ascii="Arial" w:hAnsi="Arial" w:cs="Arial"/>
          <w:color w:val="333333"/>
          <w:sz w:val="21"/>
          <w:szCs w:val="21"/>
        </w:rPr>
        <w:t>междуна</w:t>
      </w:r>
      <w:proofErr w:type="spellEnd"/>
      <w:r>
        <w:rPr>
          <w:rFonts w:ascii="Arial" w:hAnsi="Arial" w:cs="Arial"/>
          <w:color w:val="333333"/>
          <w:sz w:val="21"/>
          <w:szCs w:val="21"/>
        </w:rPr>
        <w:t>- 104 родного имиджа ФРГ в условиях глобализации</w:t>
      </w:r>
    </w:p>
    <w:p w14:paraId="382AE0A5" w14:textId="77777777" w:rsidR="006F625E" w:rsidRDefault="006F625E" w:rsidP="006F62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2 главе</w:t>
      </w:r>
    </w:p>
    <w:p w14:paraId="5FF8FAF9" w14:textId="77777777" w:rsidR="006F625E" w:rsidRDefault="006F625E" w:rsidP="006F62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Позиционирование международного имиджа ФРГ в региональном измерении в современных условиях</w:t>
      </w:r>
    </w:p>
    <w:p w14:paraId="6DC104E9" w14:textId="77777777" w:rsidR="006F625E" w:rsidRDefault="006F625E" w:rsidP="006F62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Формирование международного имиджа ФРГ в странах Ев- 119 </w:t>
      </w:r>
      <w:proofErr w:type="spellStart"/>
      <w:r>
        <w:rPr>
          <w:rFonts w:ascii="Arial" w:hAnsi="Arial" w:cs="Arial"/>
          <w:color w:val="333333"/>
          <w:sz w:val="21"/>
          <w:szCs w:val="21"/>
        </w:rPr>
        <w:t>ропейского</w:t>
      </w:r>
      <w:proofErr w:type="spellEnd"/>
      <w:r>
        <w:rPr>
          <w:rFonts w:ascii="Arial" w:hAnsi="Arial" w:cs="Arial"/>
          <w:color w:val="333333"/>
          <w:sz w:val="21"/>
          <w:szCs w:val="21"/>
        </w:rPr>
        <w:t xml:space="preserve"> союза и в США</w:t>
      </w:r>
    </w:p>
    <w:p w14:paraId="20E65269" w14:textId="77777777" w:rsidR="006F625E" w:rsidRDefault="006F625E" w:rsidP="006F62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Особенности формирования международного имиджа ФРГ 133 в странах третьего мира</w:t>
      </w:r>
    </w:p>
    <w:p w14:paraId="3EF4520C" w14:textId="77777777" w:rsidR="006F625E" w:rsidRDefault="006F625E" w:rsidP="006F62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Особенности формирования имиджа ФРГ в Российской Фе- 149 </w:t>
      </w:r>
      <w:proofErr w:type="spellStart"/>
      <w:r>
        <w:rPr>
          <w:rFonts w:ascii="Arial" w:hAnsi="Arial" w:cs="Arial"/>
          <w:color w:val="333333"/>
          <w:sz w:val="21"/>
          <w:szCs w:val="21"/>
        </w:rPr>
        <w:t>дерации</w:t>
      </w:r>
      <w:proofErr w:type="spellEnd"/>
    </w:p>
    <w:p w14:paraId="3DFC7046" w14:textId="77777777" w:rsidR="006F625E" w:rsidRDefault="006F625E" w:rsidP="006F62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 к 3 главе</w:t>
      </w:r>
    </w:p>
    <w:p w14:paraId="40294F55" w14:textId="6E34CA8B" w:rsidR="00050BAD" w:rsidRPr="006F625E" w:rsidRDefault="00050BAD" w:rsidP="006F625E"/>
    <w:sectPr w:rsidR="00050BAD" w:rsidRPr="006F625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E7010" w14:textId="77777777" w:rsidR="00AC2356" w:rsidRDefault="00AC2356">
      <w:pPr>
        <w:spacing w:after="0" w:line="240" w:lineRule="auto"/>
      </w:pPr>
      <w:r>
        <w:separator/>
      </w:r>
    </w:p>
  </w:endnote>
  <w:endnote w:type="continuationSeparator" w:id="0">
    <w:p w14:paraId="6DAF9F1C" w14:textId="77777777" w:rsidR="00AC2356" w:rsidRDefault="00AC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459EE" w14:textId="77777777" w:rsidR="00AC2356" w:rsidRDefault="00AC2356"/>
    <w:p w14:paraId="01BAC838" w14:textId="77777777" w:rsidR="00AC2356" w:rsidRDefault="00AC2356"/>
    <w:p w14:paraId="759FCE21" w14:textId="77777777" w:rsidR="00AC2356" w:rsidRDefault="00AC2356"/>
    <w:p w14:paraId="0EB3B444" w14:textId="77777777" w:rsidR="00AC2356" w:rsidRDefault="00AC2356"/>
    <w:p w14:paraId="1F174AE1" w14:textId="77777777" w:rsidR="00AC2356" w:rsidRDefault="00AC2356"/>
    <w:p w14:paraId="5BA059BA" w14:textId="77777777" w:rsidR="00AC2356" w:rsidRDefault="00AC2356"/>
    <w:p w14:paraId="319F130E" w14:textId="77777777" w:rsidR="00AC2356" w:rsidRDefault="00AC23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3C13EC" wp14:editId="56D53B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E386F" w14:textId="77777777" w:rsidR="00AC2356" w:rsidRDefault="00AC23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3C13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2E386F" w14:textId="77777777" w:rsidR="00AC2356" w:rsidRDefault="00AC23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AADBCC" w14:textId="77777777" w:rsidR="00AC2356" w:rsidRDefault="00AC2356"/>
    <w:p w14:paraId="3BBF0789" w14:textId="77777777" w:rsidR="00AC2356" w:rsidRDefault="00AC2356"/>
    <w:p w14:paraId="2A90F839" w14:textId="77777777" w:rsidR="00AC2356" w:rsidRDefault="00AC23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556D49" wp14:editId="614E55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0666B" w14:textId="77777777" w:rsidR="00AC2356" w:rsidRDefault="00AC2356"/>
                          <w:p w14:paraId="3705EF71" w14:textId="77777777" w:rsidR="00AC2356" w:rsidRDefault="00AC23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556D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20666B" w14:textId="77777777" w:rsidR="00AC2356" w:rsidRDefault="00AC2356"/>
                    <w:p w14:paraId="3705EF71" w14:textId="77777777" w:rsidR="00AC2356" w:rsidRDefault="00AC23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8F7A4D" w14:textId="77777777" w:rsidR="00AC2356" w:rsidRDefault="00AC2356"/>
    <w:p w14:paraId="19539C6A" w14:textId="77777777" w:rsidR="00AC2356" w:rsidRDefault="00AC2356">
      <w:pPr>
        <w:rPr>
          <w:sz w:val="2"/>
          <w:szCs w:val="2"/>
        </w:rPr>
      </w:pPr>
    </w:p>
    <w:p w14:paraId="37A44A14" w14:textId="77777777" w:rsidR="00AC2356" w:rsidRDefault="00AC2356"/>
    <w:p w14:paraId="34BAA441" w14:textId="77777777" w:rsidR="00AC2356" w:rsidRDefault="00AC2356">
      <w:pPr>
        <w:spacing w:after="0" w:line="240" w:lineRule="auto"/>
      </w:pPr>
    </w:p>
  </w:footnote>
  <w:footnote w:type="continuationSeparator" w:id="0">
    <w:p w14:paraId="1F634EC6" w14:textId="77777777" w:rsidR="00AC2356" w:rsidRDefault="00AC2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56"/>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84629</TotalTime>
  <Pages>2</Pages>
  <Words>216</Words>
  <Characters>1235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3265</cp:revision>
  <cp:lastPrinted>2009-02-06T05:36:00Z</cp:lastPrinted>
  <dcterms:created xsi:type="dcterms:W3CDTF">2024-01-07T13:43:00Z</dcterms:created>
  <dcterms:modified xsi:type="dcterms:W3CDTF">2025-04-30T13:03:00Z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