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459F1" w14:textId="77777777" w:rsidR="00E82B8D" w:rsidRDefault="00E82B8D" w:rsidP="00E82B8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Государственно-правовые идеи И. Бентама, Б. Констана, Л. фон Штейна</w:t>
      </w:r>
    </w:p>
    <w:bookmarkEnd w:id="0"/>
    <w:p w14:paraId="34467D23" w14:textId="6B8B262D" w:rsidR="006C01C1" w:rsidRDefault="00E82B8D" w:rsidP="00E82B8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Сейдеметова, Роза Есеновна</w:t>
      </w:r>
      <w:r>
        <w:rPr>
          <w:rFonts w:ascii="Verdana" w:hAnsi="Verdana"/>
          <w:color w:val="000000"/>
          <w:sz w:val="18"/>
          <w:szCs w:val="18"/>
        </w:rPr>
        <w:br/>
      </w:r>
      <w:r>
        <w:rPr>
          <w:rFonts w:ascii="Verdana" w:hAnsi="Verdana"/>
          <w:color w:val="000000"/>
          <w:sz w:val="18"/>
          <w:szCs w:val="18"/>
        </w:rPr>
        <w:br/>
      </w:r>
    </w:p>
    <w:p w14:paraId="65356ABA" w14:textId="77777777" w:rsidR="00E82B8D" w:rsidRDefault="00E82B8D" w:rsidP="00E82B8D">
      <w:pPr>
        <w:rPr>
          <w:rFonts w:ascii="Verdana" w:hAnsi="Verdana"/>
          <w:color w:val="000000"/>
          <w:sz w:val="18"/>
          <w:szCs w:val="18"/>
        </w:rPr>
      </w:pPr>
    </w:p>
    <w:p w14:paraId="4D4C557C" w14:textId="77777777" w:rsidR="00E82B8D" w:rsidRDefault="00E82B8D" w:rsidP="00E82B8D">
      <w:pPr>
        <w:rPr>
          <w:rFonts w:ascii="Verdana" w:hAnsi="Verdana"/>
          <w:color w:val="000000"/>
          <w:sz w:val="18"/>
          <w:szCs w:val="18"/>
        </w:rPr>
      </w:pPr>
    </w:p>
    <w:p w14:paraId="2DCD3D34" w14:textId="77777777" w:rsidR="00E82B8D" w:rsidRDefault="00E82B8D" w:rsidP="00E82B8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5B1B4EE" w14:textId="77777777" w:rsidR="00E82B8D" w:rsidRDefault="00E82B8D" w:rsidP="00E82B8D">
      <w:pPr>
        <w:rPr>
          <w:rFonts w:ascii="Verdana" w:hAnsi="Verdana"/>
          <w:color w:val="000000"/>
          <w:sz w:val="18"/>
          <w:szCs w:val="18"/>
        </w:rPr>
      </w:pPr>
      <w:r>
        <w:rPr>
          <w:rFonts w:ascii="Verdana" w:hAnsi="Verdana"/>
          <w:color w:val="000000"/>
          <w:sz w:val="18"/>
          <w:szCs w:val="18"/>
        </w:rPr>
        <w:t>2011</w:t>
      </w:r>
    </w:p>
    <w:p w14:paraId="7D76DB69" w14:textId="77777777" w:rsidR="00E82B8D" w:rsidRDefault="00E82B8D" w:rsidP="00E82B8D">
      <w:pPr>
        <w:rPr>
          <w:rFonts w:ascii="Verdana" w:hAnsi="Verdana"/>
          <w:b/>
          <w:bCs/>
          <w:color w:val="000000"/>
          <w:sz w:val="18"/>
          <w:szCs w:val="18"/>
        </w:rPr>
      </w:pPr>
      <w:r>
        <w:rPr>
          <w:rFonts w:ascii="Verdana" w:hAnsi="Verdana"/>
          <w:b/>
          <w:bCs/>
          <w:color w:val="000000"/>
          <w:sz w:val="18"/>
          <w:szCs w:val="18"/>
        </w:rPr>
        <w:t>Автор научной работы: </w:t>
      </w:r>
    </w:p>
    <w:p w14:paraId="53CC39E3" w14:textId="77777777" w:rsidR="00E82B8D" w:rsidRDefault="00E82B8D" w:rsidP="00E82B8D">
      <w:pPr>
        <w:rPr>
          <w:rFonts w:ascii="Verdana" w:hAnsi="Verdana"/>
          <w:color w:val="000000"/>
          <w:sz w:val="18"/>
          <w:szCs w:val="18"/>
        </w:rPr>
      </w:pPr>
      <w:r>
        <w:rPr>
          <w:rFonts w:ascii="Verdana" w:hAnsi="Verdana"/>
          <w:color w:val="000000"/>
          <w:sz w:val="18"/>
          <w:szCs w:val="18"/>
        </w:rPr>
        <w:t>Сейдеметова, Роза Есеновна</w:t>
      </w:r>
    </w:p>
    <w:p w14:paraId="5CD5A549" w14:textId="77777777" w:rsidR="00E82B8D" w:rsidRDefault="00E82B8D" w:rsidP="00E82B8D">
      <w:pPr>
        <w:rPr>
          <w:rFonts w:ascii="Verdana" w:hAnsi="Verdana"/>
          <w:b/>
          <w:bCs/>
          <w:color w:val="000000"/>
          <w:sz w:val="18"/>
          <w:szCs w:val="18"/>
        </w:rPr>
      </w:pPr>
      <w:r>
        <w:rPr>
          <w:rFonts w:ascii="Verdana" w:hAnsi="Verdana"/>
          <w:b/>
          <w:bCs/>
          <w:color w:val="000000"/>
          <w:sz w:val="18"/>
          <w:szCs w:val="18"/>
        </w:rPr>
        <w:t>Ученая cтепень: </w:t>
      </w:r>
    </w:p>
    <w:p w14:paraId="0B32C9F9" w14:textId="77777777" w:rsidR="00E82B8D" w:rsidRDefault="00E82B8D" w:rsidP="00E82B8D">
      <w:pPr>
        <w:rPr>
          <w:rFonts w:ascii="Verdana" w:hAnsi="Verdana"/>
          <w:color w:val="000000"/>
          <w:sz w:val="18"/>
          <w:szCs w:val="18"/>
        </w:rPr>
      </w:pPr>
      <w:r>
        <w:rPr>
          <w:rFonts w:ascii="Verdana" w:hAnsi="Verdana"/>
          <w:color w:val="000000"/>
          <w:sz w:val="18"/>
          <w:szCs w:val="18"/>
        </w:rPr>
        <w:t>кандидат юридических наук</w:t>
      </w:r>
    </w:p>
    <w:p w14:paraId="367B10E0" w14:textId="77777777" w:rsidR="00E82B8D" w:rsidRDefault="00E82B8D" w:rsidP="00E82B8D">
      <w:pPr>
        <w:rPr>
          <w:rFonts w:ascii="Verdana" w:hAnsi="Verdana"/>
          <w:b/>
          <w:bCs/>
          <w:color w:val="000000"/>
          <w:sz w:val="18"/>
          <w:szCs w:val="18"/>
        </w:rPr>
      </w:pPr>
      <w:r>
        <w:rPr>
          <w:rFonts w:ascii="Verdana" w:hAnsi="Verdana"/>
          <w:b/>
          <w:bCs/>
          <w:color w:val="000000"/>
          <w:sz w:val="18"/>
          <w:szCs w:val="18"/>
        </w:rPr>
        <w:t>Место защиты диссертации: </w:t>
      </w:r>
    </w:p>
    <w:p w14:paraId="2A433CCA" w14:textId="77777777" w:rsidR="00E82B8D" w:rsidRDefault="00E82B8D" w:rsidP="00E82B8D">
      <w:pPr>
        <w:rPr>
          <w:rFonts w:ascii="Verdana" w:hAnsi="Verdana"/>
          <w:color w:val="000000"/>
          <w:sz w:val="18"/>
          <w:szCs w:val="18"/>
        </w:rPr>
      </w:pPr>
      <w:r>
        <w:rPr>
          <w:rFonts w:ascii="Verdana" w:hAnsi="Verdana"/>
          <w:color w:val="000000"/>
          <w:sz w:val="18"/>
          <w:szCs w:val="18"/>
        </w:rPr>
        <w:t>Саратов</w:t>
      </w:r>
    </w:p>
    <w:p w14:paraId="707FDBEF" w14:textId="77777777" w:rsidR="00E82B8D" w:rsidRDefault="00E82B8D" w:rsidP="00E82B8D">
      <w:pPr>
        <w:rPr>
          <w:rFonts w:ascii="Verdana" w:hAnsi="Verdana"/>
          <w:b/>
          <w:bCs/>
          <w:color w:val="000000"/>
          <w:sz w:val="18"/>
          <w:szCs w:val="18"/>
        </w:rPr>
      </w:pPr>
      <w:r>
        <w:rPr>
          <w:rFonts w:ascii="Verdana" w:hAnsi="Verdana"/>
          <w:b/>
          <w:bCs/>
          <w:color w:val="000000"/>
          <w:sz w:val="18"/>
          <w:szCs w:val="18"/>
        </w:rPr>
        <w:t>Код cпециальности ВАК: </w:t>
      </w:r>
    </w:p>
    <w:p w14:paraId="742555C2" w14:textId="77777777" w:rsidR="00E82B8D" w:rsidRDefault="00E82B8D" w:rsidP="00E82B8D">
      <w:pPr>
        <w:rPr>
          <w:rFonts w:ascii="Verdana" w:hAnsi="Verdana"/>
          <w:color w:val="000000"/>
          <w:sz w:val="18"/>
          <w:szCs w:val="18"/>
        </w:rPr>
      </w:pPr>
      <w:r>
        <w:rPr>
          <w:rFonts w:ascii="Verdana" w:hAnsi="Verdana"/>
          <w:color w:val="000000"/>
          <w:sz w:val="18"/>
          <w:szCs w:val="18"/>
        </w:rPr>
        <w:t>12.00.01</w:t>
      </w:r>
    </w:p>
    <w:p w14:paraId="5757F015" w14:textId="77777777" w:rsidR="00E82B8D" w:rsidRDefault="00E82B8D" w:rsidP="00E82B8D">
      <w:pPr>
        <w:rPr>
          <w:rFonts w:ascii="Verdana" w:hAnsi="Verdana"/>
          <w:b/>
          <w:bCs/>
          <w:color w:val="000000"/>
          <w:sz w:val="18"/>
          <w:szCs w:val="18"/>
        </w:rPr>
      </w:pPr>
      <w:r>
        <w:rPr>
          <w:rFonts w:ascii="Verdana" w:hAnsi="Verdana"/>
          <w:b/>
          <w:bCs/>
          <w:color w:val="000000"/>
          <w:sz w:val="18"/>
          <w:szCs w:val="18"/>
        </w:rPr>
        <w:t>Специальность: </w:t>
      </w:r>
    </w:p>
    <w:p w14:paraId="63A2322A" w14:textId="77777777" w:rsidR="00E82B8D" w:rsidRDefault="00E82B8D" w:rsidP="00E82B8D">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06B5B9C" w14:textId="77777777" w:rsidR="00E82B8D" w:rsidRDefault="00E82B8D" w:rsidP="00E82B8D">
      <w:pPr>
        <w:rPr>
          <w:rFonts w:ascii="Verdana" w:hAnsi="Verdana"/>
          <w:b/>
          <w:bCs/>
          <w:color w:val="000000"/>
          <w:sz w:val="18"/>
          <w:szCs w:val="18"/>
        </w:rPr>
      </w:pPr>
      <w:r>
        <w:rPr>
          <w:rFonts w:ascii="Verdana" w:hAnsi="Verdana"/>
          <w:b/>
          <w:bCs/>
          <w:color w:val="000000"/>
          <w:sz w:val="18"/>
          <w:szCs w:val="18"/>
        </w:rPr>
        <w:t>Количество cтраниц: </w:t>
      </w:r>
    </w:p>
    <w:p w14:paraId="11A64E29" w14:textId="77777777" w:rsidR="00E82B8D" w:rsidRDefault="00E82B8D" w:rsidP="00E82B8D">
      <w:pPr>
        <w:rPr>
          <w:rFonts w:ascii="Verdana" w:hAnsi="Verdana"/>
          <w:color w:val="000000"/>
          <w:sz w:val="18"/>
          <w:szCs w:val="18"/>
        </w:rPr>
      </w:pPr>
      <w:r>
        <w:rPr>
          <w:rFonts w:ascii="Verdana" w:hAnsi="Verdana"/>
          <w:color w:val="000000"/>
          <w:sz w:val="18"/>
          <w:szCs w:val="18"/>
        </w:rPr>
        <w:t>190</w:t>
      </w:r>
    </w:p>
    <w:p w14:paraId="3411303F" w14:textId="77777777" w:rsidR="00E82B8D" w:rsidRDefault="00E82B8D" w:rsidP="00E82B8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Сейдеметова, Роза Есеновна</w:t>
      </w:r>
    </w:p>
    <w:p w14:paraId="1274A0F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F4F6FB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ФОРМИРОВАНИЕ ЛИБЕРАЛЬНЫХ ГОСУДАРСТВЕННО-ПРАВОВЫХ ИДЕЙ В ЗАПАДНОЙ ЕВРОПЕ К НАЧАЛУ XIX ВЕКА.</w:t>
      </w:r>
    </w:p>
    <w:p w14:paraId="457E308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Социально-исторические факторы становления либеральных государственно-правовых идей в англии, франции, германии.</w:t>
      </w:r>
    </w:p>
    <w:p w14:paraId="15186B7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 Особенности развития либеральной государственно-правовой идеологии.</w:t>
      </w:r>
    </w:p>
    <w:p w14:paraId="64E02F9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ПРОБЛЕМА ГОСУДАРСТВА В ЛИБЕРАЛЬНЫХ ПРАВОВЫХ УЧЕНИЯХ И.</w:t>
      </w:r>
      <w:r>
        <w:rPr>
          <w:rStyle w:val="WW8Num2z0"/>
          <w:rFonts w:ascii="Verdana" w:hAnsi="Verdana"/>
          <w:color w:val="000000"/>
          <w:sz w:val="18"/>
          <w:szCs w:val="18"/>
        </w:rPr>
        <w:t> </w:t>
      </w:r>
      <w:r>
        <w:rPr>
          <w:rStyle w:val="WW8Num3z0"/>
          <w:rFonts w:ascii="Verdana" w:hAnsi="Verdana"/>
          <w:color w:val="4682B4"/>
          <w:sz w:val="18"/>
          <w:szCs w:val="18"/>
        </w:rPr>
        <w:t>БЕНТАМА</w:t>
      </w:r>
      <w:r>
        <w:rPr>
          <w:rFonts w:ascii="Verdana" w:hAnsi="Verdana"/>
          <w:color w:val="000000"/>
          <w:sz w:val="18"/>
          <w:szCs w:val="18"/>
        </w:rPr>
        <w:t>, Б. КОНСТАНА, Л. ФОН</w:t>
      </w:r>
      <w:r>
        <w:rPr>
          <w:rStyle w:val="WW8Num2z0"/>
          <w:rFonts w:ascii="Verdana" w:hAnsi="Verdana"/>
          <w:color w:val="000000"/>
          <w:sz w:val="18"/>
          <w:szCs w:val="18"/>
        </w:rPr>
        <w:t> </w:t>
      </w:r>
      <w:r>
        <w:rPr>
          <w:rStyle w:val="WW8Num3z0"/>
          <w:rFonts w:ascii="Verdana" w:hAnsi="Verdana"/>
          <w:color w:val="4682B4"/>
          <w:sz w:val="18"/>
          <w:szCs w:val="18"/>
        </w:rPr>
        <w:t>ШТЕЙНА</w:t>
      </w:r>
      <w:r>
        <w:rPr>
          <w:rFonts w:ascii="Verdana" w:hAnsi="Verdana"/>
          <w:color w:val="000000"/>
          <w:sz w:val="18"/>
          <w:szCs w:val="18"/>
        </w:rPr>
        <w:t>.</w:t>
      </w:r>
    </w:p>
    <w:p w14:paraId="078F836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 Представления Иеремии Бентама о государственном устроении</w:t>
      </w:r>
    </w:p>
    <w:p w14:paraId="27B02F4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 «</w:t>
      </w:r>
      <w:r>
        <w:rPr>
          <w:rStyle w:val="WW8Num3z0"/>
          <w:rFonts w:ascii="Verdana" w:hAnsi="Verdana"/>
          <w:color w:val="4682B4"/>
          <w:sz w:val="18"/>
          <w:szCs w:val="18"/>
        </w:rPr>
        <w:t>Идеальное государство</w:t>
      </w:r>
      <w:r>
        <w:rPr>
          <w:rFonts w:ascii="Verdana" w:hAnsi="Verdana"/>
          <w:color w:val="000000"/>
          <w:sz w:val="18"/>
          <w:szCs w:val="18"/>
        </w:rPr>
        <w:t>» в учении Бенжамена</w:t>
      </w:r>
      <w:r>
        <w:rPr>
          <w:rStyle w:val="WW8Num2z0"/>
          <w:rFonts w:ascii="Verdana" w:hAnsi="Verdana"/>
          <w:color w:val="000000"/>
          <w:sz w:val="18"/>
          <w:szCs w:val="18"/>
        </w:rPr>
        <w:t> </w:t>
      </w:r>
      <w:r>
        <w:rPr>
          <w:rStyle w:val="WW8Num3z0"/>
          <w:rFonts w:ascii="Verdana" w:hAnsi="Verdana"/>
          <w:color w:val="4682B4"/>
          <w:sz w:val="18"/>
          <w:szCs w:val="18"/>
        </w:rPr>
        <w:t>Констана</w:t>
      </w:r>
      <w:r>
        <w:rPr>
          <w:rFonts w:ascii="Verdana" w:hAnsi="Verdana"/>
          <w:color w:val="000000"/>
          <w:sz w:val="18"/>
          <w:szCs w:val="18"/>
        </w:rPr>
        <w:t>.</w:t>
      </w:r>
    </w:p>
    <w:p w14:paraId="2D12871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 Теория «</w:t>
      </w:r>
      <w:r>
        <w:rPr>
          <w:rStyle w:val="WW8Num3z0"/>
          <w:rFonts w:ascii="Verdana" w:hAnsi="Verdana"/>
          <w:color w:val="4682B4"/>
          <w:sz w:val="18"/>
          <w:szCs w:val="18"/>
        </w:rPr>
        <w:t>надклассовой</w:t>
      </w:r>
      <w:r>
        <w:rPr>
          <w:rFonts w:ascii="Verdana" w:hAnsi="Verdana"/>
          <w:color w:val="000000"/>
          <w:sz w:val="18"/>
          <w:szCs w:val="18"/>
        </w:rPr>
        <w:t>» монархии Лоренца фон Штейна, («</w:t>
      </w:r>
      <w:r>
        <w:rPr>
          <w:rStyle w:val="WW8Num3z0"/>
          <w:rFonts w:ascii="Verdana" w:hAnsi="Verdana"/>
          <w:color w:val="4682B4"/>
          <w:sz w:val="18"/>
          <w:szCs w:val="18"/>
        </w:rPr>
        <w:t>органическая модель государства</w:t>
      </w:r>
      <w:r>
        <w:rPr>
          <w:rFonts w:ascii="Verdana" w:hAnsi="Verdana"/>
          <w:color w:val="000000"/>
          <w:sz w:val="18"/>
          <w:szCs w:val="18"/>
        </w:rPr>
        <w:t>» Лоренца фон Штейна).</w:t>
      </w:r>
    </w:p>
    <w:p w14:paraId="3AD658F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З.ПРОБЛЕМА ПРАВА В УЧЕНИЯХ И. БЕНТАМА, Б. КОНСТАНА, Л. ФОН ШТЕЙНА.</w:t>
      </w:r>
    </w:p>
    <w:p w14:paraId="4C1F2DF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 Представления Иеремии Бентама о содержании права.</w:t>
      </w:r>
    </w:p>
    <w:p w14:paraId="6332D50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3.2.Право в учении Бенжамена Констана.</w:t>
      </w:r>
    </w:p>
    <w:p w14:paraId="3022B91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3.3. Юридическая теория Лоренца фон Штейна.</w:t>
      </w:r>
    </w:p>
    <w:p w14:paraId="3F23A1D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4. СРАВНИТЕЛЬНО-ПРАВОВОЙ АНАЛИЗ УЧЕНИЙ И. БЕНТАМА, Б. КОНСТАНА, Л. ФОН </w:t>
      </w:r>
      <w:r>
        <w:rPr>
          <w:rFonts w:ascii="Verdana" w:hAnsi="Verdana"/>
          <w:color w:val="000000"/>
          <w:sz w:val="18"/>
          <w:szCs w:val="18"/>
        </w:rPr>
        <w:lastRenderedPageBreak/>
        <w:t>ШТЕЙНА И ИХ ВЛИЯНИЕ НА ДАЛЬНЕЙШЕЕ РАЗВИТИЕ ЛИБЕРАЛЬНЫХ ГОСУДАРСТВЕННО-ПРАВОВЫХ ИДЕЙ ВТОРОЙ ПОЛОВИНЫ XIX ВЕКА.</w:t>
      </w:r>
    </w:p>
    <w:p w14:paraId="55057473" w14:textId="77777777" w:rsidR="00E82B8D" w:rsidRDefault="00E82B8D" w:rsidP="00E82B8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"Государственно-правовые идеи И. Бентама, Б. Констана, Л. фон Штейна"</w:t>
      </w:r>
    </w:p>
    <w:p w14:paraId="4D513F76"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Обращение к изучению государственно-правовых идей объясняется их значимостью как в конкретно-историческом ракурсе рассматриваемого нами периода, так и ценностью в современных условиях, и прежде всего, для России. Идеи известных мыслителей И. Бентама, Б. Констана, Л. фон Штейна лежат в основе развития государственной и правовой мысли Европы, имеющей безусловное мировое значение. Особенно актуален, с точки зрения диссертанта, анализ государственных и правовых идей каждого из названных мыслителей в сравнительном аспекте по основным позициям созданных ими учений. Такой анализ поможет раскрыть не только центральные положения либеральных государственно-правовых идей, их самоценность, но и выявить ключевые элементы рассматриваемых учений, их значение для дальнейшего развития правовой теории.</w:t>
      </w:r>
    </w:p>
    <w:p w14:paraId="40FC69FC"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Задачами историко-правовой науки на современном этапе становятся не только оценка идей прошлого, но и разработка на их базе возможных практических решений по гармонизации и повышению эффективности правового регулирования, как в настоящем, так и в будущем1.</w:t>
      </w:r>
    </w:p>
    <w:p w14:paraId="2E7AB367"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российское общество, постоянно изменяющееся, значительно отличается от европейского. Вместе с тем опыт прошлого играет важную роль в</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политике, в прогнозировании возможных последствий принятия тех или иных законов. К тому же характер и особенности социально-экономического и политического обновления нынешней России во многом созвучны тому курсу, который проводился в Западной Европе XIX в. Как пишет профессор В.А.</w:t>
      </w:r>
      <w:r>
        <w:rPr>
          <w:rStyle w:val="WW8Num2z0"/>
          <w:rFonts w:ascii="Verdana" w:hAnsi="Verdana"/>
          <w:color w:val="000000"/>
          <w:sz w:val="18"/>
          <w:szCs w:val="18"/>
        </w:rPr>
        <w:t> </w:t>
      </w:r>
      <w:r>
        <w:rPr>
          <w:rStyle w:val="WW8Num3z0"/>
          <w:rFonts w:ascii="Verdana" w:hAnsi="Verdana"/>
          <w:color w:val="4682B4"/>
          <w:sz w:val="18"/>
          <w:szCs w:val="18"/>
        </w:rPr>
        <w:t>Летяев</w:t>
      </w:r>
      <w:r>
        <w:rPr>
          <w:rFonts w:ascii="Verdana" w:hAnsi="Verdana"/>
          <w:color w:val="000000"/>
          <w:sz w:val="18"/>
          <w:szCs w:val="18"/>
        </w:rPr>
        <w:t>, «в истории права мы не сможем обнаружить ни одной национальной правовой системы, которая развивалась бы только в соответствии с логикой своего внутреннего развития, которая сохраняла бы свою полную историческую и национальную самобытность, независимость»2.</w:t>
      </w:r>
    </w:p>
    <w:p w14:paraId="34413B81"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См.: Музыканкина ЮЛ. Проблема юридической ответственности государства перед человеком в истории правовых и политических учений. Монография. - Саратов: Наука, 2009. С. 4</w:t>
      </w:r>
    </w:p>
    <w:p w14:paraId="45948979"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Летяев</w:t>
      </w:r>
      <w:r>
        <w:rPr>
          <w:rStyle w:val="WW8Num2z0"/>
          <w:rFonts w:ascii="Verdana" w:hAnsi="Verdana"/>
          <w:color w:val="000000"/>
          <w:sz w:val="18"/>
          <w:szCs w:val="18"/>
        </w:rPr>
        <w:t> </w:t>
      </w:r>
      <w:r>
        <w:rPr>
          <w:rFonts w:ascii="Verdana" w:hAnsi="Verdana"/>
          <w:color w:val="000000"/>
          <w:sz w:val="18"/>
          <w:szCs w:val="18"/>
        </w:rPr>
        <w:t>В.А. Рецепция римского права в России XIX - начала XX в. (историко-правовой аспект). — Волгоград: Изд-во ВолГУ, 2001.-244 с. Стр. 5</w:t>
      </w:r>
    </w:p>
    <w:p w14:paraId="6E6AB6FA"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выбранной темы вызывает необходимость глубокого изучения неразработанных аспектов истории правовых и политических учений, суть которой сводится к тому, что при попытке выстроить общую логическую цепочку развития либеральной правовой мысли возникают трудности, связанные с отсутствием комплексного сравнительного анализа идей европейских мыслителей.</w:t>
      </w:r>
    </w:p>
    <w:p w14:paraId="0EFA94BA"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отечественными исследователями переосмысливаются применительно к условиям нашей страны основные нормы и ценности либерализма, который имеет на Западе богатые традиции. При этом о судьбах и перспективах либерализма в России высказывается достаточно широкий диапазон мнений. Но неизменным остается существование либеральной идеологии. «И дело здесь не столько в том, что в основу данной теоретической конструкции положена идейная</w:t>
      </w:r>
      <w:r>
        <w:rPr>
          <w:rStyle w:val="WW8Num2z0"/>
          <w:rFonts w:ascii="Verdana" w:hAnsi="Verdana"/>
          <w:color w:val="000000"/>
          <w:sz w:val="18"/>
          <w:szCs w:val="18"/>
        </w:rPr>
        <w:t> </w:t>
      </w:r>
      <w:r>
        <w:rPr>
          <w:rStyle w:val="WW8Num3z0"/>
          <w:rFonts w:ascii="Verdana" w:hAnsi="Verdana"/>
          <w:color w:val="4682B4"/>
          <w:sz w:val="18"/>
          <w:szCs w:val="18"/>
        </w:rPr>
        <w:t>презумпция</w:t>
      </w:r>
      <w:r>
        <w:rPr>
          <w:rStyle w:val="WW8Num2z0"/>
          <w:rFonts w:ascii="Verdana" w:hAnsi="Verdana"/>
          <w:color w:val="000000"/>
          <w:sz w:val="18"/>
          <w:szCs w:val="18"/>
        </w:rPr>
        <w:t> </w:t>
      </w:r>
      <w:r>
        <w:rPr>
          <w:rFonts w:ascii="Verdana" w:hAnsi="Verdana"/>
          <w:color w:val="000000"/>
          <w:sz w:val="18"/>
          <w:szCs w:val="18"/>
        </w:rPr>
        <w:t>о наличии у индивида комплекса изначально принадлежащих ему естественных прав, сколько в том, что эти права, наличие которых предопределяет</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личности, по сути, ограничивают государство в его стремлении к абсолютизации властных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предопределяют взаимную ответственность государства и личности, позволяют индивиду воспринимать себя в качестве относительно обособленного составного элемента политико-правовой системы общества»3.</w:t>
      </w:r>
    </w:p>
    <w:p w14:paraId="3E285972"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Либерализм в "современной России представляет интерес как для общественных и политических движений, так и для исследователей данной проблематики. Такой интерес иногда сопровождался подменой понятий и ценностей истинного либерализма. Наше исследование призвано показать трудный путь становления и развития либерализма на основе известных, но в совокупности и в сравнении малоизученнных государственно-правовых идей И.Бентама, Б. </w:t>
      </w:r>
      <w:r>
        <w:rPr>
          <w:rFonts w:ascii="Verdana" w:hAnsi="Verdana"/>
          <w:color w:val="000000"/>
          <w:sz w:val="18"/>
          <w:szCs w:val="18"/>
        </w:rPr>
        <w:lastRenderedPageBreak/>
        <w:t>Констана, Л. фон Штейна. Важно отметить, что либерализм — это не только политическое направление, но и процесс становления значимости индивида в историческом развитии, определение его роли и самоценностного начала в обществе и государстве. Это путь одновременно индивида и общества, осуществляющих поиск гармоничного соразвития и</w:t>
      </w:r>
    </w:p>
    <w:p w14:paraId="2CFC34E5"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Золотницкий</w:t>
      </w:r>
      <w:r>
        <w:rPr>
          <w:rStyle w:val="WW8Num2z0"/>
          <w:rFonts w:ascii="Verdana" w:hAnsi="Verdana"/>
          <w:color w:val="000000"/>
          <w:sz w:val="18"/>
          <w:szCs w:val="18"/>
        </w:rPr>
        <w:t> </w:t>
      </w:r>
      <w:r>
        <w:rPr>
          <w:rFonts w:ascii="Verdana" w:hAnsi="Verdana"/>
          <w:color w:val="000000"/>
          <w:sz w:val="18"/>
          <w:szCs w:val="18"/>
        </w:rPr>
        <w:t>Е.П. Политический либерализм (историко- и теоретико-правовые аспекты) : автореф. дисс.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Спб., 2000. С. 4 самоопределения как на конкретно-историческом этапе, так и в перспективе благополучного и взаимоприемлемого прогресса.</w:t>
      </w:r>
    </w:p>
    <w:p w14:paraId="6285FDCC"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Понимание значимости индивидуальных прав, добровольное их самоограничение и учет прав иных субъектов общественных отношений — одна из основ рассматриваемых учений представителей либеральной мысли. Такой подход в его критическом и позитивном восприятии позволяет по-новому оценить процесс эволюции либеральной мысли, провозглашаемые нормы и ценности, в связи с чем представляется особенно актуальным анализ учений И.Бентама, Б.Констана и Л. фон Штейна — ярких представителей либерализма XIX в.</w:t>
      </w:r>
    </w:p>
    <w:p w14:paraId="49665553"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взглядов И.Бентама, Б.Констана и Л. фон Штейна, известных</w:t>
      </w:r>
      <w:r>
        <w:rPr>
          <w:rStyle w:val="WW8Num2z0"/>
          <w:rFonts w:ascii="Verdana" w:hAnsi="Verdana"/>
          <w:color w:val="000000"/>
          <w:sz w:val="18"/>
          <w:szCs w:val="18"/>
        </w:rPr>
        <w:t> </w:t>
      </w:r>
      <w:r>
        <w:rPr>
          <w:rStyle w:val="WW8Num3z0"/>
          <w:rFonts w:ascii="Verdana" w:hAnsi="Verdana"/>
          <w:color w:val="4682B4"/>
          <w:sz w:val="18"/>
          <w:szCs w:val="18"/>
        </w:rPr>
        <w:t>государствоведов</w:t>
      </w:r>
      <w:r>
        <w:rPr>
          <w:rFonts w:ascii="Verdana" w:hAnsi="Verdana"/>
          <w:color w:val="000000"/>
          <w:sz w:val="18"/>
          <w:szCs w:val="18"/>
        </w:rPr>
        <w:t>, правоведов, публицистов, творчество которых приходится на XIX в., вызывает научный интерес в плане переосмысления доминирующей роли государства в жизни личности и общества. В центре внимания мыслителей стояла проблема государственно-правовых реформ, затрагивавших все сферы жизни общества.</w:t>
      </w:r>
    </w:p>
    <w:p w14:paraId="75E41F4D"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Ученые выступали за торжество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 реализацию основных конституционных принципов, их</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Style w:val="WW8Num2z0"/>
          <w:rFonts w:ascii="Verdana" w:hAnsi="Verdana"/>
          <w:color w:val="000000"/>
          <w:sz w:val="18"/>
          <w:szCs w:val="18"/>
        </w:rPr>
        <w:t> </w:t>
      </w:r>
      <w:r>
        <w:rPr>
          <w:rFonts w:ascii="Verdana" w:hAnsi="Verdana"/>
          <w:color w:val="000000"/>
          <w:sz w:val="18"/>
          <w:szCs w:val="18"/>
        </w:rPr>
        <w:t>и гарантирующих, реального их осуществления, что является актуальным для современной государственной и правовой жизни.</w:t>
      </w:r>
    </w:p>
    <w:p w14:paraId="4B91B81F"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жизни и творчества И.Бентама (1748-1832), Б.Констана (1767-1830) и Л. фон Штейна (1815-1890). Однако автор диссертационного исследования вскрывает факторы, предшествующие расцвету либерализма в его «</w:t>
      </w:r>
      <w:r>
        <w:rPr>
          <w:rStyle w:val="WW8Num3z0"/>
          <w:rFonts w:ascii="Verdana" w:hAnsi="Verdana"/>
          <w:color w:val="4682B4"/>
          <w:sz w:val="18"/>
          <w:szCs w:val="18"/>
        </w:rPr>
        <w:t>классической</w:t>
      </w:r>
      <w:r>
        <w:rPr>
          <w:rFonts w:ascii="Verdana" w:hAnsi="Verdana"/>
          <w:color w:val="000000"/>
          <w:sz w:val="18"/>
          <w:szCs w:val="18"/>
        </w:rPr>
        <w:t>» форме, показывает социально-политическую атмосферу XVII—XVIII вв. Кроме того, развитие либеральной идеологии XIX в., по мнению диссертанта, связано с его дальнейшим влиянием на правовую мысль и процесс перерождения в иные течения (например, «</w:t>
      </w:r>
      <w:r>
        <w:rPr>
          <w:rStyle w:val="WW8Num3z0"/>
          <w:rFonts w:ascii="Verdana" w:hAnsi="Verdana"/>
          <w:color w:val="4682B4"/>
          <w:sz w:val="18"/>
          <w:szCs w:val="18"/>
        </w:rPr>
        <w:t>социальный</w:t>
      </w:r>
      <w:r>
        <w:rPr>
          <w:rFonts w:ascii="Verdana" w:hAnsi="Verdana"/>
          <w:color w:val="000000"/>
          <w:sz w:val="18"/>
          <w:szCs w:val="18"/>
        </w:rPr>
        <w:t>» либерализм) в конце XIX в.</w:t>
      </w:r>
    </w:p>
    <w:p w14:paraId="30514D83"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либеральные государственно-правовые идеи Западной Европы XIX в.</w:t>
      </w:r>
    </w:p>
    <w:p w14:paraId="3A1762AC"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государственно-правовые проблемы, получившие отражение в либеральных учениях И.Бентама, Б.Констана и Л. фон Штейна.</w:t>
      </w:r>
    </w:p>
    <w:p w14:paraId="2E313049"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заключается в проведении историко-правового анализа государственно-правовых идей И. Бентама, Б. Констана, Л. фон Штейна по вопросам эволюции государства, права, соотношения личности и государства.</w:t>
      </w:r>
    </w:p>
    <w:p w14:paraId="30162528"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поставленной цели решались следующие задачи: рассмотреть процесс формирования государственно-правовых взглядов в Западной Европе с учетом социально-экономической и политической обстановки рассматриваемого периода и их развитие в учениях И.Бентама, Б.Констана, Л. фон Штейна; выявить особенности развития либерализма в Западной Европе XIX в., изучить специфику интерпретации основных норм и ценностей либерализма, имеющих государственно-правовое значение; раскрыть содержание категории «</w:t>
      </w:r>
      <w:r>
        <w:rPr>
          <w:rStyle w:val="WW8Num3z0"/>
          <w:rFonts w:ascii="Verdana" w:hAnsi="Verdana"/>
          <w:color w:val="4682B4"/>
          <w:sz w:val="18"/>
          <w:szCs w:val="18"/>
        </w:rPr>
        <w:t>либерализм</w:t>
      </w:r>
      <w:r>
        <w:rPr>
          <w:rFonts w:ascii="Verdana" w:hAnsi="Verdana"/>
          <w:color w:val="000000"/>
          <w:sz w:val="18"/>
          <w:szCs w:val="18"/>
        </w:rPr>
        <w:t>», его влияние на проводимые государственно-правовые реформы; исследовать предложения европейских мыслителей относительно государственно-правового развития; провести анализ их взглядов на взаимоотношение государства и личности, выбор оптимальной формы государственного устройства, на систему представительства, идею разделения властей, на реформы в области законодательства с последующим выявлением общего и</w:t>
      </w:r>
      <w:r>
        <w:rPr>
          <w:rStyle w:val="WW8Num2z0"/>
          <w:rFonts w:ascii="Verdana" w:hAnsi="Verdana"/>
          <w:color w:val="000000"/>
          <w:sz w:val="18"/>
          <w:szCs w:val="18"/>
        </w:rPr>
        <w:t> </w:t>
      </w:r>
      <w:r>
        <w:rPr>
          <w:rStyle w:val="WW8Num3z0"/>
          <w:rFonts w:ascii="Verdana" w:hAnsi="Verdana"/>
          <w:color w:val="4682B4"/>
          <w:sz w:val="18"/>
          <w:szCs w:val="18"/>
        </w:rPr>
        <w:t>особенного</w:t>
      </w:r>
      <w:r>
        <w:rPr>
          <w:rStyle w:val="WW8Num2z0"/>
          <w:rFonts w:ascii="Verdana" w:hAnsi="Verdana"/>
          <w:color w:val="000000"/>
          <w:sz w:val="18"/>
          <w:szCs w:val="18"/>
        </w:rPr>
        <w:t> </w:t>
      </w:r>
      <w:r>
        <w:rPr>
          <w:rFonts w:ascii="Verdana" w:hAnsi="Verdana"/>
          <w:color w:val="000000"/>
          <w:sz w:val="18"/>
          <w:szCs w:val="18"/>
        </w:rPr>
        <w:t>в понимании личности, свободы, государства и права; определить актуальность дальнейшего изучения идей европейского либерализма в свете распространения и трансформации либеральных идей и установок в современной России.</w:t>
      </w:r>
    </w:p>
    <w:p w14:paraId="5C9C31B1"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Методологическая база исследования. Методологическая база исследования заключается в решении поставленных задач и достижении цели исследования с помощью использования общенаучных и частных методов познания общественных явлений. Изучение различных аспектов проблемы соотношения дефиниций «</w:t>
      </w:r>
      <w:r>
        <w:rPr>
          <w:rStyle w:val="WW8Num3z0"/>
          <w:rFonts w:ascii="Verdana" w:hAnsi="Verdana"/>
          <w:color w:val="4682B4"/>
          <w:sz w:val="18"/>
          <w:szCs w:val="18"/>
        </w:rPr>
        <w:t>государство</w:t>
      </w:r>
      <w:r>
        <w:rPr>
          <w:rFonts w:ascii="Verdana" w:hAnsi="Verdana"/>
          <w:color w:val="000000"/>
          <w:sz w:val="18"/>
          <w:szCs w:val="18"/>
        </w:rPr>
        <w:t>», «</w:t>
      </w:r>
      <w:r>
        <w:rPr>
          <w:rStyle w:val="WW8Num3z0"/>
          <w:rFonts w:ascii="Verdana" w:hAnsi="Verdana"/>
          <w:color w:val="4682B4"/>
          <w:sz w:val="18"/>
          <w:szCs w:val="18"/>
        </w:rPr>
        <w:t>власть</w:t>
      </w:r>
      <w:r>
        <w:rPr>
          <w:rFonts w:ascii="Verdana" w:hAnsi="Verdana"/>
          <w:color w:val="000000"/>
          <w:sz w:val="18"/>
          <w:szCs w:val="18"/>
        </w:rPr>
        <w:t>», «</w:t>
      </w:r>
      <w:r>
        <w:rPr>
          <w:rStyle w:val="WW8Num3z0"/>
          <w:rFonts w:ascii="Verdana" w:hAnsi="Verdana"/>
          <w:color w:val="4682B4"/>
          <w:sz w:val="18"/>
          <w:szCs w:val="18"/>
        </w:rPr>
        <w:t>личность</w:t>
      </w:r>
      <w:r>
        <w:rPr>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возможно на основе комбинирования теоретических подходов разнообразных методологий, обладающих наибольшим объяснительным потенциалом, сходных с предметом исследования и характером библиографической базы.</w:t>
      </w:r>
    </w:p>
    <w:p w14:paraId="6F2B3C0C"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Определяющее значение для исследования указанных феноменов имеют общенаучные методы: логический метод, диалектический метод познания, позволяющий наиболее полно раскрыть сущность данных явлений в государственно-правовой плоскости; исторический, предполагающий учет всей совокупности фактов, повлиявших на становление и развитие государственно-правовой концепции либерализма; системный, в основе которого лежит рассмотрение сложного объекта как целостного множества элементов в совокупности отношений и связей между ними и др.</w:t>
      </w:r>
    </w:p>
    <w:p w14:paraId="68AB9603"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в работе использованы такие</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как формально-юридический метод; сравнительно-правовой метод, позволяющий комплексно изучить эволюцию западноевропейских либерально-правовых идей; контент-анализ - количественный анализ книг, дискуссий, газетных статей, исторических документов и других текстов и тестовых массивов, позволивший интерпретировать выявленные закономерности, метод обобщения фактов и выявления закономерностей.</w:t>
      </w:r>
    </w:p>
    <w:p w14:paraId="19A6E276"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 теоретическая основа исследования. Труды о праве и государстве И. Бентама, Б. Констана и Л. фон Штейна считаются либеральными. Либерализм — явление многоплановое, имеющее богатое историческое прошлое, рассматривающееся в работах отечественных и зарубежных авторов всех отраслей гуманитарного знания, в особенности</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политологов, историков, обществоведов, социологов. Европейские и отечественные модели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объединяет принцип дихотомии личность/государство, отношения между которыми и определяют меру свободы индивида4.</w:t>
      </w:r>
    </w:p>
    <w:p w14:paraId="324A7587"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изучению таких исторических феноменов, как «</w:t>
      </w:r>
      <w:r>
        <w:rPr>
          <w:rStyle w:val="WW8Num3z0"/>
          <w:rFonts w:ascii="Verdana" w:hAnsi="Verdana"/>
          <w:color w:val="4682B4"/>
          <w:sz w:val="18"/>
          <w:szCs w:val="18"/>
        </w:rPr>
        <w:t>государство</w:t>
      </w:r>
      <w:r>
        <w:rPr>
          <w:rFonts w:ascii="Verdana" w:hAnsi="Verdana"/>
          <w:color w:val="000000"/>
          <w:sz w:val="18"/>
          <w:szCs w:val="18"/>
        </w:rPr>
        <w:t>», «</w:t>
      </w:r>
      <w:r>
        <w:rPr>
          <w:rStyle w:val="WW8Num3z0"/>
          <w:rFonts w:ascii="Verdana" w:hAnsi="Verdana"/>
          <w:color w:val="4682B4"/>
          <w:sz w:val="18"/>
          <w:szCs w:val="18"/>
        </w:rPr>
        <w:t>власть</w:t>
      </w:r>
      <w:r>
        <w:rPr>
          <w:rFonts w:ascii="Verdana" w:hAnsi="Verdana"/>
          <w:color w:val="000000"/>
          <w:sz w:val="18"/>
          <w:szCs w:val="18"/>
        </w:rPr>
        <w:t>», «</w:t>
      </w:r>
      <w:r>
        <w:rPr>
          <w:rStyle w:val="WW8Num3z0"/>
          <w:rFonts w:ascii="Verdana" w:hAnsi="Verdana"/>
          <w:color w:val="4682B4"/>
          <w:sz w:val="18"/>
          <w:szCs w:val="18"/>
        </w:rPr>
        <w:t>личность</w:t>
      </w:r>
      <w:r>
        <w:rPr>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обращались еще античные мыслители. Значительный интерес в их работах вызывали взаимоотношения личности и государства, понятия права, морали, справедливости. Постепенно зарождались учения о невмешательстве государства в отношения по защите</w:t>
      </w:r>
    </w:p>
    <w:p w14:paraId="6D8B7968"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С.С. Свобода как предел права в российской и европейской правовых культурах. / С.С. Клименко // Вестник Ставропольского государственного университета, № 64. Ставрополь, 2009. С. 195 права собственности, права на свободу личности, вероисповедания и пр. В трудах, посвященных проблемам права и государства XVIII в., можно встретить факты, подтверждающие завершение процесса формирования идеологии либерализма в Европе. Как пишут JI.A. Будянская и В.П.</w:t>
      </w:r>
      <w:r>
        <w:rPr>
          <w:rStyle w:val="WW8Num2z0"/>
          <w:rFonts w:ascii="Verdana" w:hAnsi="Verdana"/>
          <w:color w:val="000000"/>
          <w:sz w:val="18"/>
          <w:szCs w:val="18"/>
        </w:rPr>
        <w:t> </w:t>
      </w:r>
      <w:r>
        <w:rPr>
          <w:rStyle w:val="WW8Num3z0"/>
          <w:rFonts w:ascii="Verdana" w:hAnsi="Verdana"/>
          <w:color w:val="4682B4"/>
          <w:sz w:val="18"/>
          <w:szCs w:val="18"/>
        </w:rPr>
        <w:t>Римский</w:t>
      </w:r>
      <w:r>
        <w:rPr>
          <w:rFonts w:ascii="Verdana" w:hAnsi="Verdana"/>
          <w:color w:val="000000"/>
          <w:sz w:val="18"/>
          <w:szCs w:val="18"/>
        </w:rPr>
        <w:t>, «немецкая классическая философия и философия европейского романтизма впервые подвергла ревизии рационалистические основания своего собственного философского и ментально-антропологического дискурса»5.</w:t>
      </w:r>
    </w:p>
    <w:p w14:paraId="1ABD81EB"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рубеже XVIII-XIX вв. И. Бентам, Б. Констан, JL фон Штейн являлись «</w:t>
      </w:r>
      <w:r>
        <w:rPr>
          <w:rStyle w:val="WW8Num3z0"/>
          <w:rFonts w:ascii="Verdana" w:hAnsi="Verdana"/>
          <w:color w:val="4682B4"/>
          <w:sz w:val="18"/>
          <w:szCs w:val="18"/>
        </w:rPr>
        <w:t>переходными фигурами</w:t>
      </w:r>
      <w:r>
        <w:rPr>
          <w:rFonts w:ascii="Verdana" w:hAnsi="Verdana"/>
          <w:color w:val="000000"/>
          <w:sz w:val="18"/>
          <w:szCs w:val="18"/>
        </w:rPr>
        <w:t>», мыслящими более широко и прогрессивно, оказавшимися у истоков нового, социального либерализма XIX-XX вв., внесшими неоценимый вклад в развитие европейской правовой мысли.</w:t>
      </w:r>
    </w:p>
    <w:p w14:paraId="732DE704"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западной государственно-правовой теории связано с определенными трудностями, например, с почти полным отсутствием переводных изданий ведущих и известнейших западных государствоведов и</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занимавшихся изучением жизни и творчества названных ученых.</w:t>
      </w:r>
    </w:p>
    <w:p w14:paraId="43046BB4"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дореволюционной России проблемы либерализма остаются малоизученными. Специфика работ того периода заключалась в стремлении к освещению происходящих в стране перемен, отсюда и явное пренебрежение к исследованию западной литературы. Среди немногих ученых, посвятивших свои сочинения либеральной проблематике, рассмотрению влияния идей западных мыслителей на российскую действительность, необходимо выделить A.JI. Блока, С.Н.</w:t>
      </w:r>
      <w:r>
        <w:rPr>
          <w:rStyle w:val="WW8Num2z0"/>
          <w:rFonts w:ascii="Verdana" w:hAnsi="Verdana"/>
          <w:color w:val="000000"/>
          <w:sz w:val="18"/>
          <w:szCs w:val="18"/>
        </w:rPr>
        <w:t> </w:t>
      </w:r>
      <w:r>
        <w:rPr>
          <w:rStyle w:val="WW8Num3z0"/>
          <w:rFonts w:ascii="Verdana" w:hAnsi="Verdana"/>
          <w:color w:val="4682B4"/>
          <w:sz w:val="18"/>
          <w:szCs w:val="18"/>
        </w:rPr>
        <w:t>Булгакова</w:t>
      </w:r>
      <w:r>
        <w:rPr>
          <w:rFonts w:ascii="Verdana" w:hAnsi="Verdana"/>
          <w:color w:val="000000"/>
          <w:sz w:val="18"/>
          <w:szCs w:val="18"/>
        </w:rPr>
        <w:t>, П.А. Гейдена, А.И. Гучкова, М.М.</w:t>
      </w:r>
      <w:r>
        <w:rPr>
          <w:rStyle w:val="WW8Num2z0"/>
          <w:rFonts w:ascii="Verdana" w:hAnsi="Verdana"/>
          <w:color w:val="000000"/>
          <w:sz w:val="18"/>
          <w:szCs w:val="18"/>
        </w:rPr>
        <w:t> </w:t>
      </w:r>
      <w:r>
        <w:rPr>
          <w:rStyle w:val="WW8Num3z0"/>
          <w:rFonts w:ascii="Verdana" w:hAnsi="Verdana"/>
          <w:color w:val="4682B4"/>
          <w:sz w:val="18"/>
          <w:szCs w:val="18"/>
        </w:rPr>
        <w:t>Ковалевского</w:t>
      </w:r>
      <w:r>
        <w:rPr>
          <w:rFonts w:ascii="Verdana" w:hAnsi="Verdana"/>
          <w:color w:val="000000"/>
          <w:sz w:val="18"/>
          <w:szCs w:val="18"/>
        </w:rPr>
        <w:t>, П.Я. Левенсона, H.H. Львова, В.А.</w:t>
      </w:r>
      <w:r>
        <w:rPr>
          <w:rStyle w:val="WW8Num2z0"/>
          <w:rFonts w:ascii="Verdana" w:hAnsi="Verdana"/>
          <w:color w:val="000000"/>
          <w:sz w:val="18"/>
          <w:szCs w:val="18"/>
        </w:rPr>
        <w:t> </w:t>
      </w:r>
      <w:r>
        <w:rPr>
          <w:rStyle w:val="WW8Num3z0"/>
          <w:rFonts w:ascii="Verdana" w:hAnsi="Verdana"/>
          <w:color w:val="4682B4"/>
          <w:sz w:val="18"/>
          <w:szCs w:val="18"/>
        </w:rPr>
        <w:t>Маклакова</w:t>
      </w:r>
      <w:r>
        <w:rPr>
          <w:rFonts w:ascii="Verdana" w:hAnsi="Verdana"/>
          <w:color w:val="000000"/>
          <w:sz w:val="18"/>
          <w:szCs w:val="18"/>
        </w:rPr>
        <w:t xml:space="preserve">, П.Н. </w:t>
      </w:r>
      <w:r>
        <w:rPr>
          <w:rFonts w:ascii="Verdana" w:hAnsi="Verdana"/>
          <w:color w:val="000000"/>
          <w:sz w:val="18"/>
          <w:szCs w:val="18"/>
        </w:rPr>
        <w:lastRenderedPageBreak/>
        <w:t>Милюкова, С.А. Муромцева, М.А.</w:t>
      </w:r>
      <w:r>
        <w:rPr>
          <w:rStyle w:val="WW8Num2z0"/>
          <w:rFonts w:ascii="Verdana" w:hAnsi="Verdana"/>
          <w:color w:val="000000"/>
          <w:sz w:val="18"/>
          <w:szCs w:val="18"/>
        </w:rPr>
        <w:t> </w:t>
      </w:r>
      <w:r>
        <w:rPr>
          <w:rStyle w:val="WW8Num3z0"/>
          <w:rFonts w:ascii="Verdana" w:hAnsi="Verdana"/>
          <w:color w:val="4682B4"/>
          <w:sz w:val="18"/>
          <w:szCs w:val="18"/>
        </w:rPr>
        <w:t>Стаховича</w:t>
      </w:r>
      <w:r>
        <w:rPr>
          <w:rFonts w:ascii="Verdana" w:hAnsi="Verdana"/>
          <w:color w:val="000000"/>
          <w:sz w:val="18"/>
          <w:szCs w:val="18"/>
        </w:rPr>
        <w:t>, А.Н. Фатеева, Б.Н. Чичерина6.</w:t>
      </w:r>
    </w:p>
    <w:p w14:paraId="1BA4BDEC"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Будянская</w:t>
      </w:r>
      <w:r>
        <w:rPr>
          <w:rStyle w:val="WW8Num2z0"/>
          <w:rFonts w:ascii="Verdana" w:hAnsi="Verdana"/>
          <w:color w:val="000000"/>
          <w:sz w:val="18"/>
          <w:szCs w:val="18"/>
        </w:rPr>
        <w:t> </w:t>
      </w:r>
      <w:r>
        <w:rPr>
          <w:rFonts w:ascii="Verdana" w:hAnsi="Verdana"/>
          <w:color w:val="000000"/>
          <w:sz w:val="18"/>
          <w:szCs w:val="18"/>
        </w:rPr>
        <w:t>JI.A, Римский В.П. Религиозно-мифологические основания классического английского либерализма. / Л.А. Будянская, В.П.</w:t>
      </w:r>
      <w:r>
        <w:rPr>
          <w:rStyle w:val="WW8Num2z0"/>
          <w:rFonts w:ascii="Verdana" w:hAnsi="Verdana"/>
          <w:color w:val="000000"/>
          <w:sz w:val="18"/>
          <w:szCs w:val="18"/>
        </w:rPr>
        <w:t> </w:t>
      </w:r>
      <w:r>
        <w:rPr>
          <w:rStyle w:val="WW8Num3z0"/>
          <w:rFonts w:ascii="Verdana" w:hAnsi="Verdana"/>
          <w:color w:val="4682B4"/>
          <w:sz w:val="18"/>
          <w:szCs w:val="18"/>
        </w:rPr>
        <w:t>Римский</w:t>
      </w:r>
      <w:r>
        <w:rPr>
          <w:rStyle w:val="WW8Num2z0"/>
          <w:rFonts w:ascii="Verdana" w:hAnsi="Verdana"/>
          <w:color w:val="000000"/>
          <w:sz w:val="18"/>
          <w:szCs w:val="18"/>
        </w:rPr>
        <w:t> </w:t>
      </w:r>
      <w:r>
        <w:rPr>
          <w:rFonts w:ascii="Verdana" w:hAnsi="Verdana"/>
          <w:color w:val="000000"/>
          <w:sz w:val="18"/>
          <w:szCs w:val="18"/>
        </w:rPr>
        <w:t>// Научные ведомости Белгу, № 12 (52) Белгород, 2008. С. 110116. С. 110</w:t>
      </w:r>
    </w:p>
    <w:p w14:paraId="1A16BEEF"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См. например: Блок А Л. Государственная власть в европейском обществе: Взгляд на политическую теорию Лоренца Штейна и на французские политические порядки / С.-Пб : Тип. В. Демакова, 1880;</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 Н. Апокалиптика и социализм// Два града. Исследования о природе общественных идеалов. — СПб.: Изд-во РГХИ, 1997; Александр Иванович Гучков рассказывает.: Воспоминания председателя Государственной Думы и военного министра Временного правительства М., 1993 // Вопросы истории №7-12, 1991; Ковалевский ММ. От прямого народоправства к</w:t>
      </w:r>
      <w:r>
        <w:rPr>
          <w:rStyle w:val="WW8Num2z0"/>
          <w:rFonts w:ascii="Verdana" w:hAnsi="Verdana"/>
          <w:color w:val="000000"/>
          <w:sz w:val="18"/>
          <w:szCs w:val="18"/>
        </w:rPr>
        <w:t> </w:t>
      </w:r>
      <w:r>
        <w:rPr>
          <w:rStyle w:val="WW8Num3z0"/>
          <w:rFonts w:ascii="Verdana" w:hAnsi="Verdana"/>
          <w:color w:val="4682B4"/>
          <w:sz w:val="18"/>
          <w:szCs w:val="18"/>
        </w:rPr>
        <w:t>представительному</w:t>
      </w:r>
      <w:r>
        <w:rPr>
          <w:rStyle w:val="WW8Num2z0"/>
          <w:rFonts w:ascii="Verdana" w:hAnsi="Verdana"/>
          <w:color w:val="000000"/>
          <w:sz w:val="18"/>
          <w:szCs w:val="18"/>
        </w:rPr>
        <w:t> </w:t>
      </w:r>
      <w:r>
        <w:rPr>
          <w:rFonts w:ascii="Verdana" w:hAnsi="Verdana"/>
          <w:color w:val="000000"/>
          <w:sz w:val="18"/>
          <w:szCs w:val="18"/>
        </w:rPr>
        <w:t>и от патриархальной монархии к парламентаризму: Рост государства и его отражение в истории политических учений. Т. 1 / Ковалевский М. - M.: Тип. 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1906; Жизнь замечательных людей. Биографическая библиотека Ф. Павленкова.</w:t>
      </w:r>
      <w:r>
        <w:rPr>
          <w:rStyle w:val="WW8Num2z0"/>
          <w:rFonts w:ascii="Verdana" w:hAnsi="Verdana"/>
          <w:color w:val="000000"/>
          <w:sz w:val="18"/>
          <w:szCs w:val="18"/>
        </w:rPr>
        <w:t> </w:t>
      </w:r>
      <w:r>
        <w:rPr>
          <w:rStyle w:val="WW8Num3z0"/>
          <w:rFonts w:ascii="Verdana" w:hAnsi="Verdana"/>
          <w:color w:val="4682B4"/>
          <w:sz w:val="18"/>
          <w:szCs w:val="18"/>
        </w:rPr>
        <w:t>Беккариа</w:t>
      </w:r>
      <w:r>
        <w:rPr>
          <w:rStyle w:val="WW8Num2z0"/>
          <w:rFonts w:ascii="Verdana" w:hAnsi="Verdana"/>
          <w:color w:val="000000"/>
          <w:sz w:val="18"/>
          <w:szCs w:val="18"/>
        </w:rPr>
        <w:t> </w:t>
      </w:r>
      <w:r>
        <w:rPr>
          <w:rFonts w:ascii="Verdana" w:hAnsi="Verdana"/>
          <w:color w:val="000000"/>
          <w:sz w:val="18"/>
          <w:szCs w:val="18"/>
        </w:rPr>
        <w:t>и Бентам. Их жизнь и общественная деятельность Биографические очерки П.Я Левенсона. С.-Петербург. Типогр. Высочайше утвержд товарищ. «</w:t>
      </w:r>
      <w:r>
        <w:rPr>
          <w:rStyle w:val="WW8Num3z0"/>
          <w:rFonts w:ascii="Verdana" w:hAnsi="Verdana"/>
          <w:color w:val="4682B4"/>
          <w:sz w:val="18"/>
          <w:szCs w:val="18"/>
        </w:rPr>
        <w:t>Обществ, польза</w:t>
      </w:r>
      <w:r>
        <w:rPr>
          <w:rFonts w:ascii="Verdana" w:hAnsi="Verdana"/>
          <w:color w:val="000000"/>
          <w:sz w:val="18"/>
          <w:szCs w:val="18"/>
        </w:rPr>
        <w:t>», 1893;</w:t>
      </w:r>
      <w:r>
        <w:rPr>
          <w:rStyle w:val="WW8Num2z0"/>
          <w:rFonts w:ascii="Verdana" w:hAnsi="Verdana"/>
          <w:color w:val="000000"/>
          <w:sz w:val="18"/>
          <w:szCs w:val="18"/>
        </w:rPr>
        <w:t> </w:t>
      </w:r>
      <w:r>
        <w:rPr>
          <w:rStyle w:val="WW8Num3z0"/>
          <w:rFonts w:ascii="Verdana" w:hAnsi="Verdana"/>
          <w:color w:val="4682B4"/>
          <w:sz w:val="18"/>
          <w:szCs w:val="18"/>
        </w:rPr>
        <w:t>Даватц</w:t>
      </w:r>
      <w:r>
        <w:rPr>
          <w:rStyle w:val="WW8Num2z0"/>
          <w:rFonts w:ascii="Verdana" w:hAnsi="Verdana"/>
          <w:color w:val="000000"/>
          <w:sz w:val="18"/>
          <w:szCs w:val="18"/>
        </w:rPr>
        <w:t> </w:t>
      </w:r>
      <w:r>
        <w:rPr>
          <w:rFonts w:ascii="Verdana" w:hAnsi="Verdana"/>
          <w:color w:val="000000"/>
          <w:sz w:val="18"/>
          <w:szCs w:val="18"/>
        </w:rPr>
        <w:t>В. X., Львов Н. Н. Русская армия на чужбине. - Белград, 1923;</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В.А. Власть и общественность на закате</w:t>
      </w:r>
    </w:p>
    <w:p w14:paraId="75A79323"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Советский этап политико-правового развития России представил классическую западную трактовку феномена «</w:t>
      </w:r>
      <w:r>
        <w:rPr>
          <w:rStyle w:val="WW8Num3z0"/>
          <w:rFonts w:ascii="Verdana" w:hAnsi="Verdana"/>
          <w:color w:val="4682B4"/>
          <w:sz w:val="18"/>
          <w:szCs w:val="18"/>
        </w:rPr>
        <w:t>либерализм</w:t>
      </w:r>
      <w:r>
        <w:rPr>
          <w:rFonts w:ascii="Verdana" w:hAnsi="Verdana"/>
          <w:color w:val="000000"/>
          <w:sz w:val="18"/>
          <w:szCs w:val="18"/>
        </w:rPr>
        <w:t>» в духе идеологии того периода. Так, В.И.</w:t>
      </w:r>
      <w:r>
        <w:rPr>
          <w:rStyle w:val="WW8Num2z0"/>
          <w:rFonts w:ascii="Verdana" w:hAnsi="Verdana"/>
          <w:color w:val="000000"/>
          <w:sz w:val="18"/>
          <w:szCs w:val="18"/>
        </w:rPr>
        <w:t> </w:t>
      </w:r>
      <w:r>
        <w:rPr>
          <w:rStyle w:val="WW8Num3z0"/>
          <w:rFonts w:ascii="Verdana" w:hAnsi="Verdana"/>
          <w:color w:val="4682B4"/>
          <w:sz w:val="18"/>
          <w:szCs w:val="18"/>
        </w:rPr>
        <w:t>Приленский</w:t>
      </w:r>
      <w:r>
        <w:rPr>
          <w:rStyle w:val="WW8Num2z0"/>
          <w:rFonts w:ascii="Verdana" w:hAnsi="Verdana"/>
          <w:color w:val="000000"/>
          <w:sz w:val="18"/>
          <w:szCs w:val="18"/>
        </w:rPr>
        <w:t> </w:t>
      </w:r>
      <w:r>
        <w:rPr>
          <w:rFonts w:ascii="Verdana" w:hAnsi="Verdana"/>
          <w:color w:val="000000"/>
          <w:sz w:val="18"/>
          <w:szCs w:val="18"/>
        </w:rPr>
        <w:t>в своей работе «Опыт исследования 7 мировоззрения ранних русских либералов» указывал на недостаточное п о внимание к изучению проблем либерализма. А.Я. Аврех , В.Ф.</w:t>
      </w:r>
      <w:r>
        <w:rPr>
          <w:rStyle w:val="WW8Num2z0"/>
          <w:rFonts w:ascii="Verdana" w:hAnsi="Verdana"/>
          <w:color w:val="000000"/>
          <w:sz w:val="18"/>
          <w:szCs w:val="18"/>
        </w:rPr>
        <w:t> </w:t>
      </w:r>
      <w:r>
        <w:rPr>
          <w:rStyle w:val="WW8Num3z0"/>
          <w:rFonts w:ascii="Verdana" w:hAnsi="Verdana"/>
          <w:color w:val="4682B4"/>
          <w:sz w:val="18"/>
          <w:szCs w:val="18"/>
        </w:rPr>
        <w:t>Пустарнаков</w:t>
      </w:r>
      <w:r>
        <w:rPr>
          <w:rStyle w:val="WW8Num2z0"/>
          <w:rFonts w:ascii="Verdana" w:hAnsi="Verdana"/>
          <w:color w:val="000000"/>
          <w:sz w:val="18"/>
          <w:szCs w:val="18"/>
        </w:rPr>
        <w:t> </w:t>
      </w:r>
      <w:r>
        <w:rPr>
          <w:rFonts w:ascii="Verdana" w:hAnsi="Verdana"/>
          <w:color w:val="000000"/>
          <w:sz w:val="18"/>
          <w:szCs w:val="18"/>
        </w:rPr>
        <w:t>, В.В. Шелохаев рассматривали либерализм сквозь призму критики буржуазных течений политической мысли, доказывая невысокий уровень ее потенциала в развитии страны. Воззрения И.Бентама, Б. Констана и Л.фон Штейна в этот период представляются малоизученными; в основном дается анализ отдельных положений их трудов10. Ценным вкладом в изучение наследия западноевропейских либеральных мыслителей ХУП-Х1Х вв. является коллективная монография Института философии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изданная под редакцией профессора А.А.Кара-Мурзы «Очерки истории западноевропейского .либерализма»11, которая все же носит не правовой, а философский и политологический характер.</w:t>
      </w:r>
    </w:p>
    <w:p w14:paraId="38C4AE63"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концу XX в. увеличивается число исследований, посвященных идеям либерализма. Среди ученых того периода следует выделить таких авторов, как Б.Г.</w:t>
      </w:r>
      <w:r>
        <w:rPr>
          <w:rStyle w:val="WW8Num2z0"/>
          <w:rFonts w:ascii="Verdana" w:hAnsi="Verdana"/>
          <w:color w:val="000000"/>
          <w:sz w:val="18"/>
          <w:szCs w:val="18"/>
        </w:rPr>
        <w:t> </w:t>
      </w:r>
      <w:r>
        <w:rPr>
          <w:rStyle w:val="WW8Num3z0"/>
          <w:rFonts w:ascii="Verdana" w:hAnsi="Verdana"/>
          <w:color w:val="4682B4"/>
          <w:sz w:val="18"/>
          <w:szCs w:val="18"/>
        </w:rPr>
        <w:t>Капустин</w:t>
      </w:r>
      <w:r>
        <w:rPr>
          <w:rFonts w:ascii="Verdana" w:hAnsi="Verdana"/>
          <w:color w:val="000000"/>
          <w:sz w:val="18"/>
          <w:szCs w:val="18"/>
        </w:rPr>
        <w:t>, И.М. Клямкин, Т.И. Зайцева12, которые отмечали недостаточную степень освещения либеральных идей применительно к российским условиям. старой России, т. 1-3. Париж. 1936;</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П.Н. Три попытки (к истории руссского лжеконституционализма). — Париж: Франко-Русская Печать, 1921; Муромцев CA. О консерватизме римской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М., 1875; Фатеев А. Н. Очерк развития индивидуалистического направления в истории философии государства (идея политического индивида). Изд-во: Харьков, Тип. "Печатное дело", 1904;</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 Н. Политические мыслители древнего и нового мира. СПб., 1999.</w:t>
      </w:r>
    </w:p>
    <w:p w14:paraId="6C62CB6D"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См.:</w:t>
      </w:r>
      <w:r>
        <w:rPr>
          <w:rStyle w:val="WW8Num2z0"/>
          <w:rFonts w:ascii="Verdana" w:hAnsi="Verdana"/>
          <w:color w:val="000000"/>
          <w:sz w:val="18"/>
          <w:szCs w:val="18"/>
        </w:rPr>
        <w:t> </w:t>
      </w:r>
      <w:r>
        <w:rPr>
          <w:rStyle w:val="WW8Num3z0"/>
          <w:rFonts w:ascii="Verdana" w:hAnsi="Verdana"/>
          <w:color w:val="4682B4"/>
          <w:sz w:val="18"/>
          <w:szCs w:val="18"/>
        </w:rPr>
        <w:t>Приленский</w:t>
      </w:r>
      <w:r>
        <w:rPr>
          <w:rStyle w:val="WW8Num2z0"/>
          <w:rFonts w:ascii="Verdana" w:hAnsi="Verdana"/>
          <w:color w:val="000000"/>
          <w:sz w:val="18"/>
          <w:szCs w:val="18"/>
        </w:rPr>
        <w:t> </w:t>
      </w:r>
      <w:r>
        <w:rPr>
          <w:rFonts w:ascii="Verdana" w:hAnsi="Verdana"/>
          <w:color w:val="000000"/>
          <w:sz w:val="18"/>
          <w:szCs w:val="18"/>
        </w:rPr>
        <w:t>В.И. Опыт исследования мировоззрения ранних русских либералов. - М., 1994. - 312с.</w:t>
      </w:r>
    </w:p>
    <w:p w14:paraId="25230F08"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См. например:</w:t>
      </w:r>
      <w:r>
        <w:rPr>
          <w:rStyle w:val="WW8Num2z0"/>
          <w:rFonts w:ascii="Verdana" w:hAnsi="Verdana"/>
          <w:color w:val="000000"/>
          <w:sz w:val="18"/>
          <w:szCs w:val="18"/>
        </w:rPr>
        <w:t> </w:t>
      </w:r>
      <w:r>
        <w:rPr>
          <w:rStyle w:val="WW8Num3z0"/>
          <w:rFonts w:ascii="Verdana" w:hAnsi="Verdana"/>
          <w:color w:val="4682B4"/>
          <w:sz w:val="18"/>
          <w:szCs w:val="18"/>
        </w:rPr>
        <w:t>Аврех</w:t>
      </w:r>
      <w:r>
        <w:rPr>
          <w:rStyle w:val="WW8Num2z0"/>
          <w:rFonts w:ascii="Verdana" w:hAnsi="Verdana"/>
          <w:color w:val="000000"/>
          <w:sz w:val="18"/>
          <w:szCs w:val="18"/>
        </w:rPr>
        <w:t> </w:t>
      </w:r>
      <w:r>
        <w:rPr>
          <w:rFonts w:ascii="Verdana" w:hAnsi="Verdana"/>
          <w:color w:val="000000"/>
          <w:sz w:val="18"/>
          <w:szCs w:val="18"/>
        </w:rPr>
        <w:t>А.Я. Царизм накануне свержения. M., 1989</w:t>
      </w:r>
    </w:p>
    <w:p w14:paraId="4D047841"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См. например:</w:t>
      </w:r>
      <w:r>
        <w:rPr>
          <w:rStyle w:val="WW8Num2z0"/>
          <w:rFonts w:ascii="Verdana" w:hAnsi="Verdana"/>
          <w:color w:val="000000"/>
          <w:sz w:val="18"/>
          <w:szCs w:val="18"/>
        </w:rPr>
        <w:t> </w:t>
      </w:r>
      <w:r>
        <w:rPr>
          <w:rStyle w:val="WW8Num3z0"/>
          <w:rFonts w:ascii="Verdana" w:hAnsi="Verdana"/>
          <w:color w:val="4682B4"/>
          <w:sz w:val="18"/>
          <w:szCs w:val="18"/>
        </w:rPr>
        <w:t>Пустарнаков</w:t>
      </w:r>
      <w:r>
        <w:rPr>
          <w:rStyle w:val="WW8Num2z0"/>
          <w:rFonts w:ascii="Verdana" w:hAnsi="Verdana"/>
          <w:color w:val="000000"/>
          <w:sz w:val="18"/>
          <w:szCs w:val="18"/>
        </w:rPr>
        <w:t> </w:t>
      </w:r>
      <w:r>
        <w:rPr>
          <w:rFonts w:ascii="Verdana" w:hAnsi="Verdana"/>
          <w:color w:val="000000"/>
          <w:sz w:val="18"/>
          <w:szCs w:val="18"/>
        </w:rPr>
        <w:t>В. Ф. Идеология Просвещения в культуре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Методологические проблемы изучения истории общественной мысли. Казань. 1990.</w:t>
      </w:r>
    </w:p>
    <w:p w14:paraId="3F8620FE"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См. например: Загород/шков А. Н. Западный либерализм в прошлом и настоящем. М.:</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1993; Кагановский И. Будущее либеральной демократии в России // Общественные науки и современность. М., 1995. № 2;</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Б. Г. Начало российского либерализма как проблема политической философии // Политические исследования. М., 1994. № 5; Он же. Либеральное сознание в России // Общественные науки и современность. М., 1994. № 3-4; Капустин Б. Г.,</w:t>
      </w:r>
      <w:r>
        <w:rPr>
          <w:rStyle w:val="WW8Num2z0"/>
          <w:rFonts w:ascii="Verdana" w:hAnsi="Verdana"/>
          <w:color w:val="000000"/>
          <w:sz w:val="18"/>
          <w:szCs w:val="18"/>
        </w:rPr>
        <w:t> </w:t>
      </w:r>
      <w:r>
        <w:rPr>
          <w:rStyle w:val="WW8Num3z0"/>
          <w:rFonts w:ascii="Verdana" w:hAnsi="Verdana"/>
          <w:color w:val="4682B4"/>
          <w:sz w:val="18"/>
          <w:szCs w:val="18"/>
        </w:rPr>
        <w:t>Клямкин</w:t>
      </w:r>
      <w:r>
        <w:rPr>
          <w:rStyle w:val="WW8Num2z0"/>
          <w:rFonts w:ascii="Verdana" w:hAnsi="Verdana"/>
          <w:color w:val="000000"/>
          <w:sz w:val="18"/>
          <w:szCs w:val="18"/>
        </w:rPr>
        <w:t> </w:t>
      </w:r>
      <w:r>
        <w:rPr>
          <w:rFonts w:ascii="Verdana" w:hAnsi="Verdana"/>
          <w:color w:val="000000"/>
          <w:sz w:val="18"/>
          <w:szCs w:val="18"/>
        </w:rPr>
        <w:t>И. М. Либеральные ценности в сознании россиян // Политические исследования. М., 1993. № 1;</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А. В. Наказание свободой (смысл и перспективы либеральных традиций в современной России) // Там же. М., 1995. № 6;</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 xml:space="preserve">В. Ф. Либерализм и российская идея // </w:t>
      </w:r>
      <w:r>
        <w:rPr>
          <w:rFonts w:ascii="Verdana" w:hAnsi="Verdana"/>
          <w:color w:val="000000"/>
          <w:sz w:val="18"/>
          <w:szCs w:val="18"/>
        </w:rPr>
        <w:lastRenderedPageBreak/>
        <w:t>Социологические исследования. М., 1996. № 2 и др</w:t>
      </w:r>
    </w:p>
    <w:p w14:paraId="17AC7FC6"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Очерки истории западноевропейского либерализма (XVII - XIX вв.) / РАН. Ин-т философии; Общ. ред. Кара-Мурзы A.A. - М., 2004.</w:t>
      </w:r>
    </w:p>
    <w:p w14:paraId="4FAE9E0E"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См. например:</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Б. Г. Начало российского либерализма как проблема политической философии // Политические исследования. M., 1994. № 5; Капустин Б. Г.,</w:t>
      </w:r>
      <w:r>
        <w:rPr>
          <w:rStyle w:val="WW8Num2z0"/>
          <w:rFonts w:ascii="Verdana" w:hAnsi="Verdana"/>
          <w:color w:val="000000"/>
          <w:sz w:val="18"/>
          <w:szCs w:val="18"/>
        </w:rPr>
        <w:t> </w:t>
      </w:r>
      <w:r>
        <w:rPr>
          <w:rStyle w:val="WW8Num3z0"/>
          <w:rFonts w:ascii="Verdana" w:hAnsi="Verdana"/>
          <w:color w:val="4682B4"/>
          <w:sz w:val="18"/>
          <w:szCs w:val="18"/>
        </w:rPr>
        <w:t>Клямкин</w:t>
      </w:r>
      <w:r>
        <w:rPr>
          <w:rStyle w:val="WW8Num2z0"/>
          <w:rFonts w:ascii="Verdana" w:hAnsi="Verdana"/>
          <w:color w:val="000000"/>
          <w:sz w:val="18"/>
          <w:szCs w:val="18"/>
        </w:rPr>
        <w:t> </w:t>
      </w:r>
      <w:r>
        <w:rPr>
          <w:rFonts w:ascii="Verdana" w:hAnsi="Verdana"/>
          <w:color w:val="000000"/>
          <w:sz w:val="18"/>
          <w:szCs w:val="18"/>
        </w:rPr>
        <w:t>И. М. Либеральные ценности в сознании россиян // Политические исследования. М., 1993. № 1;</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Т.И. В защиту русского либерализма// Полис. 2006.№1. С. 175—182.</w:t>
      </w:r>
    </w:p>
    <w:p w14:paraId="78F251BB"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значительный вклад в разработку государственно-правовых проблем власти, свободы личности, ее взаимодействия с государством внесли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Г.В. Атаманчук, В.К. Бабаев, М.И.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В.М. Баранов, H.A. Власенко, В.Г.</w:t>
      </w:r>
      <w:r>
        <w:rPr>
          <w:rStyle w:val="WW8Num2z0"/>
          <w:rFonts w:ascii="Verdana" w:hAnsi="Verdana"/>
          <w:color w:val="000000"/>
          <w:sz w:val="18"/>
          <w:szCs w:val="18"/>
        </w:rPr>
        <w:t> </w:t>
      </w:r>
      <w:r>
        <w:rPr>
          <w:rStyle w:val="WW8Num3z0"/>
          <w:rFonts w:ascii="Verdana" w:hAnsi="Verdana"/>
          <w:color w:val="4682B4"/>
          <w:sz w:val="18"/>
          <w:szCs w:val="18"/>
        </w:rPr>
        <w:t>Графский</w:t>
      </w:r>
      <w:r>
        <w:rPr>
          <w:rFonts w:ascii="Verdana" w:hAnsi="Verdana"/>
          <w:color w:val="000000"/>
          <w:sz w:val="18"/>
          <w:szCs w:val="18"/>
        </w:rPr>
        <w:t>, В.Д. Зорькин, И.А. Иванников, И.А.</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В.Т. Кабышев, В.Н. Карташов, Д.А.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В.Н. Кудрявцев, И.Ю. Козлихин, O.E.</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В.В. Лазарев, О.Э. Лейст, В.А.</w:t>
      </w:r>
      <w:r>
        <w:rPr>
          <w:rStyle w:val="WW8Num2z0"/>
          <w:rFonts w:ascii="Verdana" w:hAnsi="Verdana"/>
          <w:color w:val="000000"/>
          <w:sz w:val="18"/>
          <w:szCs w:val="18"/>
        </w:rPr>
        <w:t> </w:t>
      </w:r>
      <w:r>
        <w:rPr>
          <w:rStyle w:val="WW8Num3z0"/>
          <w:rFonts w:ascii="Verdana" w:hAnsi="Verdana"/>
          <w:color w:val="4682B4"/>
          <w:sz w:val="18"/>
          <w:szCs w:val="18"/>
        </w:rPr>
        <w:t>Летяев</w:t>
      </w:r>
      <w:r>
        <w:rPr>
          <w:rFonts w:ascii="Verdana" w:hAnsi="Verdana"/>
          <w:color w:val="000000"/>
          <w:sz w:val="18"/>
          <w:szCs w:val="18"/>
        </w:rPr>
        <w:t>, Н.И. Матузов, B.C. Нерсесянц, М.Ф.</w:t>
      </w:r>
      <w:r>
        <w:rPr>
          <w:rStyle w:val="WW8Num2z0"/>
          <w:rFonts w:ascii="Verdana" w:hAnsi="Verdana"/>
          <w:color w:val="000000"/>
          <w:sz w:val="18"/>
          <w:szCs w:val="18"/>
        </w:rPr>
        <w:t> </w:t>
      </w:r>
      <w:r>
        <w:rPr>
          <w:rStyle w:val="WW8Num3z0"/>
          <w:rFonts w:ascii="Verdana" w:hAnsi="Verdana"/>
          <w:color w:val="4682B4"/>
          <w:sz w:val="18"/>
          <w:szCs w:val="18"/>
        </w:rPr>
        <w:t>Орзих</w:t>
      </w:r>
      <w:r>
        <w:rPr>
          <w:rFonts w:ascii="Verdana" w:hAnsi="Verdana"/>
          <w:color w:val="000000"/>
          <w:sz w:val="18"/>
          <w:szCs w:val="18"/>
        </w:rPr>
        <w:t>, В.Б. Романовская, О.Ю. Рыбаков, А.Ю.</w:t>
      </w:r>
      <w:r>
        <w:rPr>
          <w:rStyle w:val="WW8Num2z0"/>
          <w:rFonts w:ascii="Verdana" w:hAnsi="Verdana"/>
          <w:color w:val="000000"/>
          <w:sz w:val="18"/>
          <w:szCs w:val="18"/>
        </w:rPr>
        <w:t> </w:t>
      </w:r>
      <w:r>
        <w:rPr>
          <w:rStyle w:val="WW8Num3z0"/>
          <w:rFonts w:ascii="Verdana" w:hAnsi="Verdana"/>
          <w:color w:val="4682B4"/>
          <w:sz w:val="18"/>
          <w:szCs w:val="18"/>
        </w:rPr>
        <w:t>Саломатин</w:t>
      </w:r>
      <w:r>
        <w:rPr>
          <w:rFonts w:ascii="Verdana" w:hAnsi="Verdana"/>
          <w:color w:val="000000"/>
          <w:sz w:val="18"/>
          <w:szCs w:val="18"/>
        </w:rPr>
        <w:t>, В.А. Сапун,</w:t>
      </w:r>
    </w:p>
    <w:p w14:paraId="03365A30"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И.Н. Сенякин, В.М. Сырых, H.H.</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Ю.А. Тихомиров,</w:t>
      </w:r>
    </w:p>
    <w:p w14:paraId="572EA29A"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Т.Я.</w:t>
      </w:r>
      <w:r>
        <w:rPr>
          <w:rStyle w:val="WW8Num2z0"/>
          <w:rFonts w:ascii="Verdana" w:hAnsi="Verdana"/>
          <w:color w:val="000000"/>
          <w:sz w:val="18"/>
          <w:szCs w:val="18"/>
        </w:rPr>
        <w:t> </w:t>
      </w:r>
      <w:r>
        <w:rPr>
          <w:rStyle w:val="WW8Num3z0"/>
          <w:rFonts w:ascii="Verdana" w:hAnsi="Verdana"/>
          <w:color w:val="4682B4"/>
          <w:sz w:val="18"/>
          <w:szCs w:val="18"/>
        </w:rPr>
        <w:t>Хабриева</w:t>
      </w:r>
      <w:r>
        <w:rPr>
          <w:rFonts w:ascii="Verdana" w:hAnsi="Verdana"/>
          <w:color w:val="000000"/>
          <w:sz w:val="18"/>
          <w:szCs w:val="18"/>
        </w:rPr>
        <w:t>, A.C. Шабуров, В.М. Шафиров, А.И.</w:t>
      </w:r>
      <w:r>
        <w:rPr>
          <w:rStyle w:val="WW8Num2z0"/>
          <w:rFonts w:ascii="Verdana" w:hAnsi="Verdana"/>
          <w:color w:val="000000"/>
          <w:sz w:val="18"/>
          <w:szCs w:val="18"/>
        </w:rPr>
        <w:t> </w:t>
      </w:r>
      <w:r>
        <w:rPr>
          <w:rStyle w:val="WW8Num3z0"/>
          <w:rFonts w:ascii="Verdana" w:hAnsi="Verdana"/>
          <w:color w:val="4682B4"/>
          <w:sz w:val="18"/>
          <w:szCs w:val="18"/>
        </w:rPr>
        <w:t>Экимов</w:t>
      </w:r>
      <w:r>
        <w:rPr>
          <w:rFonts w:ascii="Verdana" w:hAnsi="Verdana"/>
          <w:color w:val="000000"/>
          <w:sz w:val="18"/>
          <w:szCs w:val="18"/>
        </w:rPr>
        <w:t>.</w:t>
      </w:r>
    </w:p>
    <w:p w14:paraId="3320CC82"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0C526A8D"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 Сиземская , Б.Г.</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рассматривали самобытность становления русского либерализма и его отличия от «</w:t>
      </w:r>
      <w:r>
        <w:rPr>
          <w:rStyle w:val="WW8Num3z0"/>
          <w:rFonts w:ascii="Verdana" w:hAnsi="Verdana"/>
          <w:color w:val="4682B4"/>
          <w:sz w:val="18"/>
          <w:szCs w:val="18"/>
        </w:rPr>
        <w:t>классического</w:t>
      </w:r>
      <w:r>
        <w:rPr>
          <w:rFonts w:ascii="Verdana" w:hAnsi="Verdana"/>
          <w:color w:val="000000"/>
          <w:sz w:val="18"/>
          <w:szCs w:val="18"/>
        </w:rPr>
        <w:t>» западного. И.М.</w:t>
      </w:r>
      <w:r>
        <w:rPr>
          <w:rStyle w:val="WW8Num2z0"/>
          <w:rFonts w:ascii="Verdana" w:hAnsi="Verdana"/>
          <w:color w:val="000000"/>
          <w:sz w:val="18"/>
          <w:szCs w:val="18"/>
        </w:rPr>
        <w:t> </w:t>
      </w:r>
      <w:r>
        <w:rPr>
          <w:rStyle w:val="WW8Num3z0"/>
          <w:rFonts w:ascii="Verdana" w:hAnsi="Verdana"/>
          <w:color w:val="4682B4"/>
          <w:sz w:val="18"/>
          <w:szCs w:val="18"/>
        </w:rPr>
        <w:t>Клямкин</w:t>
      </w:r>
      <w:r>
        <w:rPr>
          <w:rFonts w:ascii="Verdana" w:hAnsi="Verdana"/>
          <w:color w:val="000000"/>
          <w:sz w:val="18"/>
          <w:szCs w:val="18"/>
        </w:rPr>
        <w:t>, К.С. Гаджиев14, В.В. Согрин15 уделяли внимание изучению природы и особенностям развития либерализма, специфике его отечественных форм,-практике внедрения западных либеральных идеалов и ценностей в российскую действительность.</w:t>
      </w:r>
    </w:p>
    <w:p w14:paraId="50CE5619"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Изучением западного, в частности английского, либерализма XIX в. занимались такие ученые, как М.М.</w:t>
      </w:r>
      <w:r>
        <w:rPr>
          <w:rStyle w:val="WW8Num2z0"/>
          <w:rFonts w:ascii="Verdana" w:hAnsi="Verdana"/>
          <w:color w:val="000000"/>
          <w:sz w:val="18"/>
          <w:szCs w:val="18"/>
        </w:rPr>
        <w:t> </w:t>
      </w:r>
      <w:r>
        <w:rPr>
          <w:rStyle w:val="WW8Num3z0"/>
          <w:rFonts w:ascii="Verdana" w:hAnsi="Verdana"/>
          <w:color w:val="4682B4"/>
          <w:sz w:val="18"/>
          <w:szCs w:val="18"/>
        </w:rPr>
        <w:t>Антонович</w:t>
      </w:r>
      <w:r>
        <w:rPr>
          <w:rFonts w:ascii="Verdana" w:hAnsi="Verdana"/>
          <w:color w:val="000000"/>
          <w:sz w:val="18"/>
          <w:szCs w:val="18"/>
        </w:rPr>
        <w:t>, В.Н. Борисенко, H.H. Деев, A.B.</w:t>
      </w:r>
      <w:r>
        <w:rPr>
          <w:rStyle w:val="WW8Num2z0"/>
          <w:rFonts w:ascii="Verdana" w:hAnsi="Verdana"/>
          <w:color w:val="000000"/>
          <w:sz w:val="18"/>
          <w:szCs w:val="18"/>
        </w:rPr>
        <w:t> </w:t>
      </w:r>
      <w:r>
        <w:rPr>
          <w:rStyle w:val="WW8Num3z0"/>
          <w:rFonts w:ascii="Verdana" w:hAnsi="Verdana"/>
          <w:color w:val="4682B4"/>
          <w:sz w:val="18"/>
          <w:szCs w:val="18"/>
        </w:rPr>
        <w:t>Валюженич</w:t>
      </w:r>
      <w:r>
        <w:rPr>
          <w:rFonts w:ascii="Verdana" w:hAnsi="Verdana"/>
          <w:color w:val="000000"/>
          <w:sz w:val="18"/>
          <w:szCs w:val="18"/>
        </w:rPr>
        <w:t>, А.Н. Загородников и многие другие16. Отсюда разнообразие подходов к анализу либеральной мысли: либерализм как политико-юридическая концепция (К.С.</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В.В. Кузин,</w:t>
      </w:r>
    </w:p>
    <w:p w14:paraId="16C9E3BD"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как философское направление и социальная теория (М.М.</w:t>
      </w:r>
      <w:r>
        <w:rPr>
          <w:rStyle w:val="WW8Num2z0"/>
          <w:rFonts w:ascii="Verdana" w:hAnsi="Verdana"/>
          <w:color w:val="000000"/>
          <w:sz w:val="18"/>
          <w:szCs w:val="18"/>
        </w:rPr>
        <w:t> </w:t>
      </w:r>
      <w:r>
        <w:rPr>
          <w:rStyle w:val="WW8Num3z0"/>
          <w:rFonts w:ascii="Verdana" w:hAnsi="Verdana"/>
          <w:color w:val="4682B4"/>
          <w:sz w:val="18"/>
          <w:szCs w:val="18"/>
        </w:rPr>
        <w:t>Антонович</w:t>
      </w:r>
      <w:r>
        <w:rPr>
          <w:rFonts w:ascii="Verdana" w:hAnsi="Verdana"/>
          <w:color w:val="000000"/>
          <w:sz w:val="18"/>
          <w:szCs w:val="18"/>
        </w:rPr>
        <w:t>, А.Б. Гофман). Ряд исследований посвящен более детальному изучению творчества рассматриваемых нами мыслителей (H.H.</w:t>
      </w:r>
      <w:r>
        <w:rPr>
          <w:rStyle w:val="WW8Num2z0"/>
          <w:rFonts w:ascii="Verdana" w:hAnsi="Verdana"/>
          <w:color w:val="000000"/>
          <w:sz w:val="18"/>
          <w:szCs w:val="18"/>
        </w:rPr>
        <w:t> </w:t>
      </w:r>
      <w:r>
        <w:rPr>
          <w:rStyle w:val="WW8Num3z0"/>
          <w:rFonts w:ascii="Verdana" w:hAnsi="Verdana"/>
          <w:color w:val="4682B4"/>
          <w:sz w:val="18"/>
          <w:szCs w:val="18"/>
        </w:rPr>
        <w:t>Деев</w:t>
      </w:r>
      <w:r>
        <w:rPr>
          <w:rFonts w:ascii="Verdana" w:hAnsi="Verdana"/>
          <w:color w:val="000000"/>
          <w:sz w:val="18"/>
          <w:szCs w:val="18"/>
        </w:rPr>
        <w:t>, В.В. Кузин, В.Н. Борисенко, Г.Н.</w:t>
      </w:r>
      <w:r>
        <w:rPr>
          <w:rStyle w:val="WW8Num2z0"/>
          <w:rFonts w:ascii="Verdana" w:hAnsi="Verdana"/>
          <w:color w:val="000000"/>
          <w:sz w:val="18"/>
          <w:szCs w:val="18"/>
        </w:rPr>
        <w:t> </w:t>
      </w:r>
      <w:r>
        <w:rPr>
          <w:rStyle w:val="WW8Num3z0"/>
          <w:rFonts w:ascii="Verdana" w:hAnsi="Verdana"/>
          <w:color w:val="4682B4"/>
          <w:sz w:val="18"/>
          <w:szCs w:val="18"/>
        </w:rPr>
        <w:t>Леонова</w:t>
      </w:r>
      <w:r>
        <w:rPr>
          <w:rFonts w:ascii="Verdana" w:hAnsi="Verdana"/>
          <w:color w:val="000000"/>
          <w:sz w:val="18"/>
          <w:szCs w:val="18"/>
        </w:rPr>
        <w:t>, Е.В. Осипова и др.).</w:t>
      </w:r>
    </w:p>
    <w:p w14:paraId="5A32774A"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Проблемы эволюции западноевропейского либерализма нашли свое отражение в диссертационных исследованиях по юридическим,</w:t>
      </w:r>
    </w:p>
    <w:p w14:paraId="5D174379"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См.:</w:t>
      </w:r>
      <w:r>
        <w:rPr>
          <w:rStyle w:val="WW8Num2z0"/>
          <w:rFonts w:ascii="Verdana" w:hAnsi="Verdana"/>
          <w:color w:val="000000"/>
          <w:sz w:val="18"/>
          <w:szCs w:val="18"/>
        </w:rPr>
        <w:t> </w:t>
      </w:r>
      <w:r>
        <w:rPr>
          <w:rStyle w:val="WW8Num3z0"/>
          <w:rFonts w:ascii="Verdana" w:hAnsi="Verdana"/>
          <w:color w:val="4682B4"/>
          <w:sz w:val="18"/>
          <w:szCs w:val="18"/>
        </w:rPr>
        <w:t>Сиземская</w:t>
      </w:r>
      <w:r>
        <w:rPr>
          <w:rStyle w:val="WW8Num2z0"/>
          <w:rFonts w:ascii="Verdana" w:hAnsi="Verdana"/>
          <w:color w:val="000000"/>
          <w:sz w:val="18"/>
          <w:szCs w:val="18"/>
        </w:rPr>
        <w:t> </w:t>
      </w:r>
      <w:r>
        <w:rPr>
          <w:rFonts w:ascii="Verdana" w:hAnsi="Verdana"/>
          <w:color w:val="000000"/>
          <w:sz w:val="18"/>
          <w:szCs w:val="18"/>
        </w:rPr>
        <w:t>И.Н. Россия между Европой и Азией: Евразийский соблазн». М.,1993. (Вступ.</w:t>
      </w:r>
      <w:r>
        <w:rPr>
          <w:rStyle w:val="WW8Num2z0"/>
          <w:rFonts w:ascii="Verdana" w:hAnsi="Verdana"/>
          <w:color w:val="000000"/>
          <w:sz w:val="18"/>
          <w:szCs w:val="18"/>
        </w:rPr>
        <w:t> </w:t>
      </w:r>
      <w:r>
        <w:rPr>
          <w:rStyle w:val="WW8Num3z0"/>
          <w:rFonts w:ascii="Verdana" w:hAnsi="Verdana"/>
          <w:color w:val="4682B4"/>
          <w:sz w:val="18"/>
          <w:szCs w:val="18"/>
        </w:rPr>
        <w:t>статья</w:t>
      </w:r>
      <w:r>
        <w:rPr>
          <w:rFonts w:ascii="Verdana" w:hAnsi="Verdana"/>
          <w:color w:val="000000"/>
          <w:sz w:val="18"/>
          <w:szCs w:val="18"/>
        </w:rPr>
        <w:t>, ред.-состав., научный комментарий. В соавторстве с Л.И.</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w:t>
      </w:r>
    </w:p>
    <w:p w14:paraId="608460E2"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См.:</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К.С. Геополитические горизонты России: контуры нового миропорядка. Экономика, 2007.</w:t>
      </w:r>
    </w:p>
    <w:p w14:paraId="51859578"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См.:</w:t>
      </w:r>
      <w:r>
        <w:rPr>
          <w:rStyle w:val="WW8Num2z0"/>
          <w:rFonts w:ascii="Verdana" w:hAnsi="Verdana"/>
          <w:color w:val="000000"/>
          <w:sz w:val="18"/>
          <w:szCs w:val="18"/>
        </w:rPr>
        <w:t> </w:t>
      </w:r>
      <w:r>
        <w:rPr>
          <w:rStyle w:val="WW8Num3z0"/>
          <w:rFonts w:ascii="Verdana" w:hAnsi="Verdana"/>
          <w:color w:val="4682B4"/>
          <w:sz w:val="18"/>
          <w:szCs w:val="18"/>
        </w:rPr>
        <w:t>Согрин</w:t>
      </w:r>
      <w:r>
        <w:rPr>
          <w:rStyle w:val="WW8Num2z0"/>
          <w:rFonts w:ascii="Verdana" w:hAnsi="Verdana"/>
          <w:color w:val="000000"/>
          <w:sz w:val="18"/>
          <w:szCs w:val="18"/>
        </w:rPr>
        <w:t> </w:t>
      </w:r>
      <w:r>
        <w:rPr>
          <w:rFonts w:ascii="Verdana" w:hAnsi="Verdana"/>
          <w:color w:val="000000"/>
          <w:sz w:val="18"/>
          <w:szCs w:val="18"/>
        </w:rPr>
        <w:t>В.В. Либерализм Запада / В.В. Согрин, А.И.</w:t>
      </w:r>
      <w:r>
        <w:rPr>
          <w:rStyle w:val="WW8Num2z0"/>
          <w:rFonts w:ascii="Verdana" w:hAnsi="Verdana"/>
          <w:color w:val="000000"/>
          <w:sz w:val="18"/>
          <w:szCs w:val="18"/>
        </w:rPr>
        <w:t> </w:t>
      </w:r>
      <w:r>
        <w:rPr>
          <w:rStyle w:val="WW8Num3z0"/>
          <w:rFonts w:ascii="Verdana" w:hAnsi="Verdana"/>
          <w:color w:val="4682B4"/>
          <w:sz w:val="18"/>
          <w:szCs w:val="18"/>
        </w:rPr>
        <w:t>Патрушев</w:t>
      </w:r>
      <w:r>
        <w:rPr>
          <w:rFonts w:ascii="Verdana" w:hAnsi="Verdana"/>
          <w:color w:val="000000"/>
          <w:sz w:val="18"/>
          <w:szCs w:val="18"/>
        </w:rPr>
        <w:t>, Е.С. Токарева, T.M. Фадеева. М.: Наука, 1995.</w:t>
      </w:r>
    </w:p>
    <w:p w14:paraId="0CC3EE7E"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См. например: Антонович М.М Буржуазная социологическая теория: критический очерк основных направлений, концепций, категорий. Ч. 1. - Минск, 1980;</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В.Н. Периодические издания 1830 — 1831 гг. о событиях в Англии и Июльской революции во Франции // Труды кафедры истории нового и новейшего времени. № 1. 2008 / Сост. Б.П. Заостровцев. СПб., 2009. (в соавт. с</w:t>
      </w:r>
      <w:r>
        <w:rPr>
          <w:rStyle w:val="WW8Num2z0"/>
          <w:rFonts w:ascii="Verdana" w:hAnsi="Verdana"/>
          <w:color w:val="000000"/>
          <w:sz w:val="18"/>
          <w:szCs w:val="18"/>
        </w:rPr>
        <w:t> </w:t>
      </w:r>
      <w:r>
        <w:rPr>
          <w:rStyle w:val="WW8Num3z0"/>
          <w:rFonts w:ascii="Verdana" w:hAnsi="Verdana"/>
          <w:color w:val="4682B4"/>
          <w:sz w:val="18"/>
          <w:szCs w:val="18"/>
        </w:rPr>
        <w:t>Кузнецовой</w:t>
      </w:r>
      <w:r>
        <w:rPr>
          <w:rStyle w:val="WW8Num2z0"/>
          <w:rFonts w:ascii="Verdana" w:hAnsi="Verdana"/>
          <w:color w:val="000000"/>
          <w:sz w:val="18"/>
          <w:szCs w:val="18"/>
        </w:rPr>
        <w:t> </w:t>
      </w:r>
      <w:r>
        <w:rPr>
          <w:rFonts w:ascii="Verdana" w:hAnsi="Verdana"/>
          <w:color w:val="000000"/>
          <w:sz w:val="18"/>
          <w:szCs w:val="18"/>
        </w:rPr>
        <w:t>Ю.И.); Баренбойм, П.Д., Деев, H.H. Взаимоотношения</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и Конгресса США и буржуазная теория разделения властей /П. Д.</w:t>
      </w:r>
      <w:r>
        <w:rPr>
          <w:rStyle w:val="WW8Num2z0"/>
          <w:rFonts w:ascii="Verdana" w:hAnsi="Verdana"/>
          <w:color w:val="000000"/>
          <w:sz w:val="18"/>
          <w:szCs w:val="18"/>
        </w:rPr>
        <w:t> </w:t>
      </w:r>
      <w:r>
        <w:rPr>
          <w:rStyle w:val="WW8Num3z0"/>
          <w:rFonts w:ascii="Verdana" w:hAnsi="Verdana"/>
          <w:color w:val="4682B4"/>
          <w:sz w:val="18"/>
          <w:szCs w:val="18"/>
        </w:rPr>
        <w:t>Баренбойм</w:t>
      </w:r>
      <w:r>
        <w:rPr>
          <w:rFonts w:ascii="Verdana" w:hAnsi="Verdana"/>
          <w:color w:val="000000"/>
          <w:sz w:val="18"/>
          <w:szCs w:val="18"/>
        </w:rPr>
        <w:t>, Н. Н. Деев. //Правоведение. -1980. -№ 1. - С. 81 - 86;</w:t>
      </w:r>
      <w:r>
        <w:rPr>
          <w:rStyle w:val="WW8Num2z0"/>
          <w:rFonts w:ascii="Verdana" w:hAnsi="Verdana"/>
          <w:color w:val="000000"/>
          <w:sz w:val="18"/>
          <w:szCs w:val="18"/>
        </w:rPr>
        <w:t> </w:t>
      </w:r>
      <w:r>
        <w:rPr>
          <w:rStyle w:val="WW8Num3z0"/>
          <w:rFonts w:ascii="Verdana" w:hAnsi="Verdana"/>
          <w:color w:val="4682B4"/>
          <w:sz w:val="18"/>
          <w:szCs w:val="18"/>
        </w:rPr>
        <w:t>Валюженич</w:t>
      </w:r>
      <w:r>
        <w:rPr>
          <w:rStyle w:val="WW8Num2z0"/>
          <w:rFonts w:ascii="Verdana" w:hAnsi="Verdana"/>
          <w:color w:val="000000"/>
          <w:sz w:val="18"/>
          <w:szCs w:val="18"/>
        </w:rPr>
        <w:t> </w:t>
      </w:r>
      <w:r>
        <w:rPr>
          <w:rFonts w:ascii="Verdana" w:hAnsi="Verdana"/>
          <w:color w:val="000000"/>
          <w:sz w:val="18"/>
          <w:szCs w:val="18"/>
        </w:rPr>
        <w:t>В.А. Американский либерализм: иллюзии и реальность. - М.: Наука, 1976. политологическим, историческим специальностям. Эти работы были использованы нами при характеристике либерализма в целом. Однако основной акцент был сделан на историко-правовых подходах к исследованию наследия западноевропейских мыслителей — И.Бентама, Б. Констана, JI. фон Штейна. В частности, рассмотрены диссертационные работы: А.Н. Остроух П</w:t>
      </w:r>
    </w:p>
    <w:p w14:paraId="53A11FB4"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Учение Бентама о праве» , С.Е.</w:t>
      </w:r>
      <w:r>
        <w:rPr>
          <w:rStyle w:val="WW8Num2z0"/>
          <w:rFonts w:ascii="Verdana" w:hAnsi="Verdana"/>
          <w:color w:val="000000"/>
          <w:sz w:val="18"/>
          <w:szCs w:val="18"/>
        </w:rPr>
        <w:t> </w:t>
      </w:r>
      <w:r>
        <w:rPr>
          <w:rStyle w:val="WW8Num3z0"/>
          <w:rFonts w:ascii="Verdana" w:hAnsi="Verdana"/>
          <w:color w:val="4682B4"/>
          <w:sz w:val="18"/>
          <w:szCs w:val="18"/>
        </w:rPr>
        <w:t>Жичкиной</w:t>
      </w:r>
      <w:r>
        <w:rPr>
          <w:rStyle w:val="WW8Num2z0"/>
          <w:rFonts w:ascii="Verdana" w:hAnsi="Verdana"/>
          <w:color w:val="000000"/>
          <w:sz w:val="18"/>
          <w:szCs w:val="18"/>
        </w:rPr>
        <w:t> </w:t>
      </w:r>
      <w:r>
        <w:rPr>
          <w:rFonts w:ascii="Verdana" w:hAnsi="Verdana"/>
          <w:color w:val="000000"/>
          <w:sz w:val="18"/>
          <w:szCs w:val="18"/>
        </w:rPr>
        <w:t>«Личность, общество, государство и право в политико-правовых воззрениях Лоренца фон-1Й</w:t>
      </w:r>
    </w:p>
    <w:p w14:paraId="674A249D"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Штейна» , А.Э.</w:t>
      </w:r>
      <w:r>
        <w:rPr>
          <w:rStyle w:val="WW8Num2z0"/>
          <w:rFonts w:ascii="Verdana" w:hAnsi="Verdana"/>
          <w:color w:val="000000"/>
          <w:sz w:val="18"/>
          <w:szCs w:val="18"/>
        </w:rPr>
        <w:t> </w:t>
      </w:r>
      <w:r>
        <w:rPr>
          <w:rStyle w:val="WW8Num3z0"/>
          <w:rFonts w:ascii="Verdana" w:hAnsi="Verdana"/>
          <w:color w:val="4682B4"/>
          <w:sz w:val="18"/>
          <w:szCs w:val="18"/>
        </w:rPr>
        <w:t>Евстратова</w:t>
      </w:r>
      <w:r>
        <w:rPr>
          <w:rStyle w:val="WW8Num2z0"/>
          <w:rFonts w:ascii="Verdana" w:hAnsi="Verdana"/>
          <w:color w:val="000000"/>
          <w:sz w:val="18"/>
          <w:szCs w:val="18"/>
        </w:rPr>
        <w:t> </w:t>
      </w:r>
      <w:r>
        <w:rPr>
          <w:rFonts w:ascii="Verdana" w:hAnsi="Verdana"/>
          <w:color w:val="000000"/>
          <w:sz w:val="18"/>
          <w:szCs w:val="18"/>
        </w:rPr>
        <w:t xml:space="preserve">«Генезис идеи социального государства: историко-теоретические </w:t>
      </w:r>
      <w:r>
        <w:rPr>
          <w:rFonts w:ascii="Verdana" w:hAnsi="Verdana"/>
          <w:color w:val="000000"/>
          <w:sz w:val="18"/>
          <w:szCs w:val="18"/>
        </w:rPr>
        <w:lastRenderedPageBreak/>
        <w:t>проблемы»19.</w:t>
      </w:r>
    </w:p>
    <w:p w14:paraId="226B8E47"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написании диссертации автор опирался на работы наиболее характерных представителей американской, английской, французской и немецкой» политико-правовой' науки, таких как А. Арбластер20, Дж.</w:t>
      </w:r>
    </w:p>
    <w:p w14:paraId="133DFB35"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 1 Al</w:t>
      </w:r>
    </w:p>
    <w:p w14:paraId="4BDAE9AF" w14:textId="77777777" w:rsidR="00E82B8D" w:rsidRDefault="00E82B8D" w:rsidP="00E82B8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Карбонье</w:t>
      </w:r>
      <w:r>
        <w:rPr>
          <w:rStyle w:val="WW8Num2z0"/>
          <w:rFonts w:ascii="Verdana" w:hAnsi="Verdana"/>
          <w:color w:val="000000"/>
          <w:sz w:val="18"/>
          <w:szCs w:val="18"/>
        </w:rPr>
        <w:t> </w:t>
      </w:r>
      <w:r>
        <w:rPr>
          <w:rFonts w:ascii="Verdana" w:hAnsi="Verdana"/>
          <w:color w:val="000000"/>
          <w:sz w:val="18"/>
          <w:szCs w:val="18"/>
        </w:rPr>
        <w:t>, Дж. Корн*", Дж. — Л. Халперин , Р. Овертон" , К. Бринтон , А.</w:t>
      </w:r>
    </w:p>
    <w:p w14:paraId="2843B8B7"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07 Ой 00</w:t>
      </w:r>
    </w:p>
    <w:p w14:paraId="49120BAA" w14:textId="77777777" w:rsidR="00E82B8D" w:rsidRDefault="00E82B8D" w:rsidP="00E82B8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Дайси</w:t>
      </w:r>
      <w:r>
        <w:rPr>
          <w:rStyle w:val="WW8Num2z0"/>
          <w:rFonts w:ascii="Verdana" w:hAnsi="Verdana"/>
          <w:color w:val="000000"/>
          <w:sz w:val="18"/>
          <w:szCs w:val="18"/>
        </w:rPr>
        <w:t> </w:t>
      </w:r>
      <w:r>
        <w:rPr>
          <w:rFonts w:ascii="Verdana" w:hAnsi="Verdana"/>
          <w:color w:val="000000"/>
          <w:sz w:val="18"/>
          <w:szCs w:val="18"/>
        </w:rPr>
        <w:t>, Д. Дункан, Г. Самуэль , У. Беджгот , А. Гофман и др.</w:t>
      </w:r>
    </w:p>
    <w:p w14:paraId="545641AA"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литературы позволило сделать вывод о том; что, несмотря на достаточную изученность соотношения и взаимообусловленности таких понятий, как «</w:t>
      </w:r>
      <w:r>
        <w:rPr>
          <w:rStyle w:val="WW8Num3z0"/>
          <w:rFonts w:ascii="Verdana" w:hAnsi="Verdana"/>
          <w:color w:val="4682B4"/>
          <w:sz w:val="18"/>
          <w:szCs w:val="18"/>
        </w:rPr>
        <w:t>государство</w:t>
      </w:r>
      <w:r>
        <w:rPr>
          <w:rFonts w:ascii="Verdana" w:hAnsi="Verdana"/>
          <w:color w:val="000000"/>
          <w:sz w:val="18"/>
          <w:szCs w:val="18"/>
        </w:rPr>
        <w:t>», «</w:t>
      </w:r>
      <w:r>
        <w:rPr>
          <w:rStyle w:val="WW8Num3z0"/>
          <w:rFonts w:ascii="Verdana" w:hAnsi="Verdana"/>
          <w:color w:val="4682B4"/>
          <w:sz w:val="18"/>
          <w:szCs w:val="18"/>
        </w:rPr>
        <w:t>власть</w:t>
      </w:r>
      <w:r>
        <w:rPr>
          <w:rFonts w:ascii="Verdana" w:hAnsi="Verdana"/>
          <w:color w:val="000000"/>
          <w:sz w:val="18"/>
          <w:szCs w:val="18"/>
        </w:rPr>
        <w:t>», «</w:t>
      </w:r>
      <w:r>
        <w:rPr>
          <w:rStyle w:val="WW8Num3z0"/>
          <w:rFonts w:ascii="Verdana" w:hAnsi="Verdana"/>
          <w:color w:val="4682B4"/>
          <w:sz w:val="18"/>
          <w:szCs w:val="18"/>
        </w:rPr>
        <w:t>личность</w:t>
      </w:r>
      <w:r>
        <w:rPr>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отсутствуют специальные комплексные историко-правовые исследования,содержащие сравнительный анализ1 идей И. Бентама, Б. Констана, Л. фон Штейна, а также посвященные проблемам эволюции либерализма как одного из ведущих направлений европейской правовой мысли XIX в.</w:t>
      </w:r>
    </w:p>
    <w:p w14:paraId="0C21E67C"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0B93E0B7"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Остроух А Н Учение Бентама о праве : автореферат дне. кандидата юридических наук. Москва, 2002</w:t>
      </w:r>
    </w:p>
    <w:p w14:paraId="432092C3"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Жичкина</w:t>
      </w:r>
      <w:r>
        <w:rPr>
          <w:rStyle w:val="WW8Num2z0"/>
          <w:rFonts w:ascii="Verdana" w:hAnsi="Verdana"/>
          <w:color w:val="000000"/>
          <w:sz w:val="18"/>
          <w:szCs w:val="18"/>
        </w:rPr>
        <w:t> </w:t>
      </w:r>
      <w:r>
        <w:rPr>
          <w:rFonts w:ascii="Verdana" w:hAnsi="Verdana"/>
          <w:color w:val="000000"/>
          <w:sz w:val="18"/>
          <w:szCs w:val="18"/>
        </w:rPr>
        <w:t>С. Е. Личность, общество, государство и право в политико-правовых воззрениях Лоренца фон Штейна: автореферат дисс. . канд. юрид. наук : 12.00.01 / Рос. ун-т кооп. Москва, 2011.</w:t>
      </w:r>
    </w:p>
    <w:p w14:paraId="53AB2B37"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Евстратов</w:t>
      </w:r>
      <w:r>
        <w:rPr>
          <w:rStyle w:val="WW8Num2z0"/>
          <w:rFonts w:ascii="Verdana" w:hAnsi="Verdana"/>
          <w:color w:val="000000"/>
          <w:sz w:val="18"/>
          <w:szCs w:val="18"/>
        </w:rPr>
        <w:t> </w:t>
      </w:r>
      <w:r>
        <w:rPr>
          <w:rFonts w:ascii="Verdana" w:hAnsi="Verdana"/>
          <w:color w:val="000000"/>
          <w:sz w:val="18"/>
          <w:szCs w:val="18"/>
        </w:rPr>
        <w:t>А Э. Генезис идеи социального государства (Историко-теоретические проблемы). Дис. . канд. юрид. наук: 12.00.01 / Евстратов А.Э. - Омск, 2005.</w:t>
      </w:r>
    </w:p>
    <w:p w14:paraId="68A5B7CB"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Arblaster A. The Rise and Decline of Western Liberalism. - Oxford: Basil Blackwell, 1984</w:t>
      </w:r>
    </w:p>
    <w:p w14:paraId="3888C648"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Carbonnier J Droit Civil, llthed P., 1997</w:t>
      </w:r>
    </w:p>
    <w:p w14:paraId="722B8255"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Corn G. Droit Civil. 4th ed. P., 1990.</w:t>
      </w:r>
    </w:p>
    <w:p w14:paraId="0A33F057"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23 Halperin J.-L L' impossible Code Civil. P., 1992</w:t>
      </w:r>
    </w:p>
    <w:p w14:paraId="0597FE05"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 Overton R. To the Supream Authority of Englands the Representors of the People in the Parliament assembled. 1646</w:t>
      </w:r>
    </w:p>
    <w:p w14:paraId="32F8B313"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Brmton C. The anatomy of revolution, New York, 1965</w:t>
      </w:r>
    </w:p>
    <w:p w14:paraId="09FAAEA8"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26Дайси А. Основы государственного права Англии М.: 1907.</w:t>
      </w:r>
    </w:p>
    <w:p w14:paraId="710B12D5"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 Самуэль Г. Либерализм: Опыт изложения принципов и программы современного либерализма. С введением Герберта Г. Асквита. Пер. с англ. / Под ред M. Мамуровского. Изд. 2-е, испр. - М.: Книжный дом «</w:t>
      </w:r>
      <w:r>
        <w:rPr>
          <w:rStyle w:val="WW8Num3z0"/>
          <w:rFonts w:ascii="Verdana" w:hAnsi="Verdana"/>
          <w:color w:val="4682B4"/>
          <w:sz w:val="18"/>
          <w:szCs w:val="18"/>
        </w:rPr>
        <w:t>ЛИБРОКОМ</w:t>
      </w:r>
      <w:r>
        <w:rPr>
          <w:rFonts w:ascii="Verdana" w:hAnsi="Verdana"/>
          <w:color w:val="000000"/>
          <w:sz w:val="18"/>
          <w:szCs w:val="18"/>
        </w:rPr>
        <w:t>», 2010.</w:t>
      </w:r>
    </w:p>
    <w:p w14:paraId="50DE713C"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 Bagehot W. Economic studies. London, 1880</w:t>
      </w:r>
    </w:p>
    <w:p w14:paraId="00AAEE61"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 Гофман А. Избр. произведения, т. 1—3, М., 1962; впервые комплексно проанализированы либерально-правовые учения И. Бентама, Б. Констана, Л. фон Штейна, что способствует полноценному представлению о западной либеральной государственно-правовой мысли; установлены социально-экономические, политические условия формирования государственно-правовых идей, сложившихся к XIX в., нашедших отражение в учениях И.Бентама, Б. Констана, Л. фон Штейна; показан генезис взглядов И. Бентама, Б. Констана, Л. фон Штейна на проблему соотношения понятий «</w:t>
      </w:r>
      <w:r>
        <w:rPr>
          <w:rStyle w:val="WW8Num3z0"/>
          <w:rFonts w:ascii="Verdana" w:hAnsi="Verdana"/>
          <w:color w:val="4682B4"/>
          <w:sz w:val="18"/>
          <w:szCs w:val="18"/>
        </w:rPr>
        <w:t>государство</w:t>
      </w:r>
      <w:r>
        <w:rPr>
          <w:rFonts w:ascii="Verdana" w:hAnsi="Verdana"/>
          <w:color w:val="000000"/>
          <w:sz w:val="18"/>
          <w:szCs w:val="18"/>
        </w:rPr>
        <w:t>», «</w:t>
      </w:r>
      <w:r>
        <w:rPr>
          <w:rStyle w:val="WW8Num3z0"/>
          <w:rFonts w:ascii="Verdana" w:hAnsi="Verdana"/>
          <w:color w:val="4682B4"/>
          <w:sz w:val="18"/>
          <w:szCs w:val="18"/>
        </w:rPr>
        <w:t>власть</w:t>
      </w:r>
      <w:r>
        <w:rPr>
          <w:rFonts w:ascii="Verdana" w:hAnsi="Verdana"/>
          <w:color w:val="000000"/>
          <w:sz w:val="18"/>
          <w:szCs w:val="18"/>
        </w:rPr>
        <w:t>», «</w:t>
      </w:r>
      <w:r>
        <w:rPr>
          <w:rStyle w:val="WW8Num3z0"/>
          <w:rFonts w:ascii="Verdana" w:hAnsi="Verdana"/>
          <w:color w:val="4682B4"/>
          <w:sz w:val="18"/>
          <w:szCs w:val="18"/>
        </w:rPr>
        <w:t>личность</w:t>
      </w:r>
      <w:r>
        <w:rPr>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xml:space="preserve">»; определены основные черты сходства и различия в воззрениях обозначенных ученых по проблемам основных либерально-правовых ценностей, во взглядах на взаимоотношения государства, личности, права; исследованы ключевые направления правовой трансформации либеральной идеологии в Англии, Франции и Германии, показаны этапы ее развития, специфика реализации; установлена преемственность между мировоззренческими позициями представителей западно-европейского либерализма с момента его зарождения вплоть до трансформации в иные течения; обосновано, что И. Бентам, Б. Констан, Л. фон Штейн являлись разработчиками прогрессивной либерально-правовой идеологии. </w:t>
      </w:r>
      <w:r>
        <w:rPr>
          <w:rFonts w:ascii="Verdana" w:hAnsi="Verdana"/>
          <w:color w:val="000000"/>
          <w:sz w:val="18"/>
          <w:szCs w:val="18"/>
        </w:rPr>
        <w:lastRenderedPageBreak/>
        <w:t>Их предложения по совершенствованию государственного и правового устройства стали фундаментом коренных изменений мировоззрения европейцев, реализовавшихся в процессе государственно-правового развития.</w:t>
      </w:r>
    </w:p>
    <w:p w14:paraId="3887C213"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находит непосредственное выражение в следующих основных положениях, выносимых на защиту:</w:t>
      </w:r>
    </w:p>
    <w:p w14:paraId="4B2D2DA4"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Условия формирования европейских либеральных идей при всей их схожести, с точки зрения эволюции индивидуальных ценностей, имели определенное отличие. Оно состояло в бурном прорыве к идеалам приоритета прав и свобод личности в буржуазных революциях Франции. Торжество личности над давлением французского государства в отношении ее свободы нашло яркое отражение во взглядах Б. Констана.</w:t>
      </w:r>
    </w:p>
    <w:p w14:paraId="1F3CD09C"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Англия символизирует опыт постепенного, восходящего и неуклонного, хотя и ограничиваемого консерватизмом, процесса становления нового понимания места и роли личности в соотношении с государством. Утилитаризм И. Бентама — одна из закономерностей этого процесса.</w:t>
      </w:r>
    </w:p>
    <w:p w14:paraId="7B1BB6F4"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Поиск национального единства, идеи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гражданском обществе максимально воплощен в немецкой философии рассматриваемого периода. В частности, Л. фон Штейн смог по-новому, в отличие от признанных философов, отразить проблему государственности и</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сквозь призму либеральной идеологии.</w:t>
      </w:r>
    </w:p>
    <w:p w14:paraId="71469703"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Возникновение прогрессивных идей всеобщего равенства, возможностей предоставления социальных благ для всех членов общества, развитие</w:t>
      </w:r>
      <w:r>
        <w:rPr>
          <w:rStyle w:val="WW8Num2z0"/>
          <w:rFonts w:ascii="Verdana" w:hAnsi="Verdana"/>
          <w:color w:val="000000"/>
          <w:sz w:val="18"/>
          <w:szCs w:val="18"/>
        </w:rPr>
        <w:t> </w:t>
      </w:r>
      <w:r>
        <w:rPr>
          <w:rStyle w:val="WW8Num3z0"/>
          <w:rFonts w:ascii="Verdana" w:hAnsi="Verdana"/>
          <w:color w:val="4682B4"/>
          <w:sz w:val="18"/>
          <w:szCs w:val="18"/>
        </w:rPr>
        <w:t>избирательного</w:t>
      </w:r>
      <w:r>
        <w:rPr>
          <w:rStyle w:val="WW8Num2z0"/>
          <w:rFonts w:ascii="Verdana" w:hAnsi="Verdana"/>
          <w:color w:val="000000"/>
          <w:sz w:val="18"/>
          <w:szCs w:val="18"/>
        </w:rPr>
        <w:t> </w:t>
      </w:r>
      <w:r>
        <w:rPr>
          <w:rFonts w:ascii="Verdana" w:hAnsi="Verdana"/>
          <w:color w:val="000000"/>
          <w:sz w:val="18"/>
          <w:szCs w:val="18"/>
        </w:rPr>
        <w:t>права, переход от абсолютизма к</w:t>
      </w:r>
      <w:r>
        <w:rPr>
          <w:rStyle w:val="WW8Num2z0"/>
          <w:rFonts w:ascii="Verdana" w:hAnsi="Verdana"/>
          <w:color w:val="000000"/>
          <w:sz w:val="18"/>
          <w:szCs w:val="18"/>
        </w:rPr>
        <w:t> </w:t>
      </w:r>
      <w:r>
        <w:rPr>
          <w:rStyle w:val="WW8Num3z0"/>
          <w:rFonts w:ascii="Verdana" w:hAnsi="Verdana"/>
          <w:color w:val="4682B4"/>
          <w:sz w:val="18"/>
          <w:szCs w:val="18"/>
        </w:rPr>
        <w:t>конституционным</w:t>
      </w:r>
      <w:r>
        <w:rPr>
          <w:rStyle w:val="WW8Num2z0"/>
          <w:rFonts w:ascii="Verdana" w:hAnsi="Verdana"/>
          <w:color w:val="000000"/>
          <w:sz w:val="18"/>
          <w:szCs w:val="18"/>
        </w:rPr>
        <w:t> </w:t>
      </w:r>
      <w:r>
        <w:rPr>
          <w:rFonts w:ascii="Verdana" w:hAnsi="Verdana"/>
          <w:color w:val="000000"/>
          <w:sz w:val="18"/>
          <w:szCs w:val="18"/>
        </w:rPr>
        <w:t>монархиям и, следовательно, ограничение государственной власти, зарождение свободного рынка и принципов конкуренции как гарантов</w:t>
      </w:r>
      <w:r>
        <w:rPr>
          <w:rStyle w:val="WW8Num2z0"/>
          <w:rFonts w:ascii="Verdana" w:hAnsi="Verdana"/>
          <w:color w:val="000000"/>
          <w:sz w:val="18"/>
          <w:szCs w:val="18"/>
        </w:rPr>
        <w:t> </w:t>
      </w:r>
      <w:r>
        <w:rPr>
          <w:rStyle w:val="WW8Num3z0"/>
          <w:rFonts w:ascii="Verdana" w:hAnsi="Verdana"/>
          <w:color w:val="4682B4"/>
          <w:sz w:val="18"/>
          <w:szCs w:val="18"/>
        </w:rPr>
        <w:t>неприкосновенности</w:t>
      </w:r>
      <w:r>
        <w:rPr>
          <w:rStyle w:val="WW8Num2z0"/>
          <w:rFonts w:ascii="Verdana" w:hAnsi="Verdana"/>
          <w:color w:val="000000"/>
          <w:sz w:val="18"/>
          <w:szCs w:val="18"/>
        </w:rPr>
        <w:t> </w:t>
      </w:r>
      <w:r>
        <w:rPr>
          <w:rFonts w:ascii="Verdana" w:hAnsi="Verdana"/>
          <w:color w:val="000000"/>
          <w:sz w:val="18"/>
          <w:szCs w:val="18"/>
        </w:rPr>
        <w:t>собственности в государстве, навеянных духом революций и реформ ХУ1-ХУШ вв., стали необходимой социально-исторической базой для формирования и развития либеральной мысли, достигшей своего апогея в XIX в. и нашедшей отражение в трудах И. Бентама, Б. Констана, Л. фон Штейна.</w:t>
      </w:r>
    </w:p>
    <w:p w14:paraId="3C1C4F57"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Либерализм — образ мысли, противоположный догматизму, схематизму, одномерности, нетерпимости. Это одновременно мировоззрение, теория, доктрина, политическая практика, представляющая собой гибкую и динамичную систему, открытую влиянию со стороны других течений, чутко реагирующую на изменения в общественной жизни и модифицирующуюся в соответствии с новыми реалиями.</w:t>
      </w:r>
    </w:p>
    <w:p w14:paraId="251CA32F"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Основные характеристики названных учений, имеющих либерально-правовое значение, конституируются в следующих положениях: а) власть государства, по мнению И. Бентама и Б. Констана, должна быть ограничена индивидуальными правами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что, по сути, определяет приоритет прав индивида над правами государства. В свою очередь, Л. фон Штейн утверждает, что государство выполняет сервильную функцию, служит всему обществу, предупреждает столкновение интересов различных индивидов. Государственная власть должна отвечать интересам отдельных лиц, подчинять частную волю всеобщим целям. Интересы всего общества, таким образом, имеют зависимость от интересов и соответственно прав отдельного лица; б) идея народного представительства по-разному воплощена в учениях названных мыслителей. И.Бентам и Б.Констан придерживались мнения о возможности реализации</w:t>
      </w:r>
      <w:r>
        <w:rPr>
          <w:rStyle w:val="WW8Num2z0"/>
          <w:rFonts w:ascii="Verdana" w:hAnsi="Verdana"/>
          <w:color w:val="000000"/>
          <w:sz w:val="18"/>
          <w:szCs w:val="18"/>
        </w:rPr>
        <w:t> </w:t>
      </w:r>
      <w:r>
        <w:rPr>
          <w:rStyle w:val="WW8Num3z0"/>
          <w:rFonts w:ascii="Verdana" w:hAnsi="Verdana"/>
          <w:color w:val="4682B4"/>
          <w:sz w:val="18"/>
          <w:szCs w:val="18"/>
        </w:rPr>
        <w:t>двухпалатного</w:t>
      </w:r>
      <w:r>
        <w:rPr>
          <w:rStyle w:val="WW8Num2z0"/>
          <w:rFonts w:ascii="Verdana" w:hAnsi="Verdana"/>
          <w:color w:val="000000"/>
          <w:sz w:val="18"/>
          <w:szCs w:val="18"/>
        </w:rPr>
        <w:t> </w:t>
      </w:r>
      <w:r>
        <w:rPr>
          <w:rFonts w:ascii="Verdana" w:hAnsi="Verdana"/>
          <w:color w:val="000000"/>
          <w:sz w:val="18"/>
          <w:szCs w:val="18"/>
        </w:rPr>
        <w:t>парламента; Л. фон Штейн выступал против наличия самой идеи</w:t>
      </w:r>
      <w:r>
        <w:rPr>
          <w:rStyle w:val="WW8Num2z0"/>
          <w:rFonts w:ascii="Verdana" w:hAnsi="Verdana"/>
          <w:color w:val="000000"/>
          <w:sz w:val="18"/>
          <w:szCs w:val="18"/>
        </w:rPr>
        <w:t> </w:t>
      </w:r>
      <w:r>
        <w:rPr>
          <w:rStyle w:val="WW8Num3z0"/>
          <w:rFonts w:ascii="Verdana" w:hAnsi="Verdana"/>
          <w:color w:val="4682B4"/>
          <w:sz w:val="18"/>
          <w:szCs w:val="18"/>
        </w:rPr>
        <w:t>выборного</w:t>
      </w:r>
      <w:r>
        <w:rPr>
          <w:rStyle w:val="WW8Num2z0"/>
          <w:rFonts w:ascii="Verdana" w:hAnsi="Verdana"/>
          <w:color w:val="000000"/>
          <w:sz w:val="18"/>
          <w:szCs w:val="18"/>
        </w:rPr>
        <w:t> </w:t>
      </w:r>
      <w:r>
        <w:rPr>
          <w:rFonts w:ascii="Verdana" w:hAnsi="Verdana"/>
          <w:color w:val="000000"/>
          <w:sz w:val="18"/>
          <w:szCs w:val="18"/>
        </w:rPr>
        <w:t>представительства, полагая, что наследственная,</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монархия в большей степени отражает интересы отдельных индивидов; в) Б.Констан и Л. фон Штейн признавали самостоятельность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а Л. фон Штейн подчинял его государству, рассматривал его как элемент государства, Б.Констан, в свою очередь, считал муниципальное управление одним из проявлений свободы личности, желая ограничить централизацию государства; г) принципиально отличны взгляды И.Бентама и взгляды Б.Констана и Л. фон Штейна, касающиеся целесообразности института войны. Так, И.Бентам считал, что война допустима лишь при возникновении непосредственной угрозы существования государства, что отражало идею буржуазного пацифизма. Б.Констан и Л. фон Штейн признавали армию в качестве необходимого элемента государства и не отрицали необходимость ведения войны; </w:t>
      </w:r>
      <w:r>
        <w:rPr>
          <w:rFonts w:ascii="Verdana" w:hAnsi="Verdana"/>
          <w:color w:val="000000"/>
          <w:sz w:val="18"/>
          <w:szCs w:val="18"/>
        </w:rPr>
        <w:lastRenderedPageBreak/>
        <w:t>д) И.Бентам и Б.Констан считали частную собственность неприкосновенной. В противоположность им Л. фон Штейн — ярый сторонник обобществления собственности; государство, по его мнению, должно выступать гарантом собственности как основы индивидуальной свободы граждан; е) И.Бентам полагал, что право — это всегда выражение воли государства, закон — форма выражения права. В то же время он не признавал закона, который мог бы ограничить принцип личной пользы. Для Б.Констана закон — это</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личной свободы. Он должен исходить из легитимного источника и иметь справедливые границы. Л. фон Штейн относил законодательство к неотъемлемым органам государства. Сущность закона, считал он, состоит в том, что</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участвуют в определении государственной воли; ж) И.Бентам выступал за проведение</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международного права и создание единого международного органа, поддерживал принцип равенства государств и их полную независимость во внутренних</w:t>
      </w:r>
      <w:r>
        <w:rPr>
          <w:rStyle w:val="WW8Num2z0"/>
          <w:rFonts w:ascii="Verdana" w:hAnsi="Verdana"/>
          <w:color w:val="000000"/>
          <w:sz w:val="18"/>
          <w:szCs w:val="18"/>
        </w:rPr>
        <w:t> </w:t>
      </w:r>
      <w:r>
        <w:rPr>
          <w:rStyle w:val="WW8Num3z0"/>
          <w:rFonts w:ascii="Verdana" w:hAnsi="Verdana"/>
          <w:color w:val="4682B4"/>
          <w:sz w:val="18"/>
          <w:szCs w:val="18"/>
        </w:rPr>
        <w:t>делах</w:t>
      </w:r>
      <w:r>
        <w:rPr>
          <w:rFonts w:ascii="Verdana" w:hAnsi="Verdana"/>
          <w:color w:val="000000"/>
          <w:sz w:val="18"/>
          <w:szCs w:val="18"/>
        </w:rPr>
        <w:t>. По Л. фон Штейну, международное право отлично от интернационального; международное право, с его точки зрения, — это совокупность юридических принципов и положений, определяющих отношение самостоятельных государств и вытекающих из понятия «государственный</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Fonts w:ascii="Verdana" w:hAnsi="Verdana"/>
          <w:color w:val="000000"/>
          <w:sz w:val="18"/>
          <w:szCs w:val="18"/>
        </w:rPr>
        <w:t>».</w:t>
      </w:r>
    </w:p>
    <w:p w14:paraId="56AD0F19"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Эволюция либеральных идей И.Бентама, Б.Констана, Л. фон Штейна во второй половине XIX в. связана с социализацией либерализма, обращением к истокам демократии. Наиболее полно идеи социального либерализма нашли свое отражение в Англии, став государственной идеологией на долгие годы. Во Франции особенности исторического развития привели к конфронтации различных его форм (орлеанизма и демократического либерализма). В Германии судьба либерализма сложилась трагично. Он не смог противостоять национал-социалистическим воззрениям конца XIX в., что в дальнейшем привело к трагическим последствиям не только для самой Германии, но и для всего мира.</w:t>
      </w:r>
    </w:p>
    <w:p w14:paraId="482927CB"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состоит в том, что выводы, содержащиеся в работе, могут быть полезными в процессе совершенствования основ государственно-правовой политики, выработки путей оптимизации прогрессивной координации политической и социальной жизни общества. Положения диссертационного исследования дополняют представления о либерализме как одном из основных идейно-политических учений современности; проведенный автором анализ трактовки проблем власти И. Бентамом, Б. Констаном и Л. фон Штейном позволяет определить степень влияния их идей на становление и развитие науки о праве и государстве, в том числе и в России.</w:t>
      </w:r>
    </w:p>
    <w:p w14:paraId="6DE87E4B"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Авторские выводы могут послужить источником для дальнейших специально-юридических исследований как непосредственно научного наследия И. Бентама, Б. Констана, Л. фон Штейна, так и других работ авторов на темы, связанные с исследуемой.</w:t>
      </w:r>
    </w:p>
    <w:p w14:paraId="0B420480"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Отдельные положения диссертации могут быть использованы при подготовке учебной, методической и научной литературы по специальным курсам истории политических и правовых учений.</w:t>
      </w:r>
    </w:p>
    <w:p w14:paraId="7EB362B6"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одобрена на кафедре истории государства и права Саратовской государственной юридической академии.</w:t>
      </w:r>
    </w:p>
    <w:p w14:paraId="42DED382"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отражены в публикациях автора. Результаты исследования получили апробацию в докладах на следующих международных и всероссийских научно-практических конференциях: Третьей международной научно-практической конференции «</w:t>
      </w:r>
      <w:r>
        <w:rPr>
          <w:rStyle w:val="WW8Num3z0"/>
          <w:rFonts w:ascii="Verdana" w:hAnsi="Verdana"/>
          <w:color w:val="4682B4"/>
          <w:sz w:val="18"/>
          <w:szCs w:val="18"/>
        </w:rPr>
        <w:t>Тенденции развития государства, права и политики в России и мире</w:t>
      </w:r>
      <w:r>
        <w:rPr>
          <w:rFonts w:ascii="Verdana" w:hAnsi="Verdana"/>
          <w:color w:val="000000"/>
          <w:sz w:val="18"/>
          <w:szCs w:val="18"/>
        </w:rPr>
        <w:t>» (г. Калуга, 2010 г.); Всероссийской научно-практической конференции III Саратовские правовые чтения «Современная наука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(г. Саратов, 2010 г.); II Международной научной конференции студентов и аспирантов «</w:t>
      </w:r>
      <w:r>
        <w:rPr>
          <w:rStyle w:val="WW8Num3z0"/>
          <w:rFonts w:ascii="Verdana" w:hAnsi="Verdana"/>
          <w:color w:val="4682B4"/>
          <w:sz w:val="18"/>
          <w:szCs w:val="18"/>
        </w:rPr>
        <w:t>Ответственность в праве и ее реализация</w:t>
      </w:r>
      <w:r>
        <w:rPr>
          <w:rFonts w:ascii="Verdana" w:hAnsi="Verdana"/>
          <w:color w:val="000000"/>
          <w:sz w:val="18"/>
          <w:szCs w:val="18"/>
        </w:rPr>
        <w:t>» (г. Саратов, 2010 г.); X Международной научно-практической конференции «</w:t>
      </w:r>
      <w:r>
        <w:rPr>
          <w:rStyle w:val="WW8Num3z0"/>
          <w:rFonts w:ascii="Verdana" w:hAnsi="Verdana"/>
          <w:color w:val="4682B4"/>
          <w:sz w:val="18"/>
          <w:szCs w:val="18"/>
        </w:rPr>
        <w:t>Актуальные проблемы российского права на современном этапе</w:t>
      </w:r>
      <w:r>
        <w:rPr>
          <w:rFonts w:ascii="Verdana" w:hAnsi="Verdana"/>
          <w:color w:val="000000"/>
          <w:sz w:val="18"/>
          <w:szCs w:val="18"/>
        </w:rPr>
        <w:t>» (г. Пенза, 2011 г.); Международной научно-практической конференции IV Саратовские правовые чтения «</w:t>
      </w:r>
      <w:r>
        <w:rPr>
          <w:rStyle w:val="WW8Num3z0"/>
          <w:rFonts w:ascii="Verdana" w:hAnsi="Verdana"/>
          <w:color w:val="4682B4"/>
          <w:sz w:val="18"/>
          <w:szCs w:val="18"/>
        </w:rPr>
        <w:t>Современная наука и правоприменение</w:t>
      </w:r>
      <w:r>
        <w:rPr>
          <w:rFonts w:ascii="Verdana" w:hAnsi="Verdana"/>
          <w:color w:val="000000"/>
          <w:sz w:val="18"/>
          <w:szCs w:val="18"/>
        </w:rPr>
        <w:t xml:space="preserve">» (г. Саратов, 2011 г.); Международном молодежном научном форуме «Ломоносов-2011» (г. Москва, 2011 г.). Кроме того, некоторые положения </w:t>
      </w:r>
      <w:r>
        <w:rPr>
          <w:rFonts w:ascii="Verdana" w:hAnsi="Verdana"/>
          <w:color w:val="000000"/>
          <w:sz w:val="18"/>
          <w:szCs w:val="18"/>
        </w:rPr>
        <w:lastRenderedPageBreak/>
        <w:t>диссертационного исследования нашли отражение в материалах ежегодных круглых столов «</w:t>
      </w:r>
      <w:r>
        <w:rPr>
          <w:rStyle w:val="WW8Num3z0"/>
          <w:rFonts w:ascii="Verdana" w:hAnsi="Verdana"/>
          <w:color w:val="4682B4"/>
          <w:sz w:val="18"/>
          <w:szCs w:val="18"/>
        </w:rPr>
        <w:t>Актуальные проблемы истории государства и права, политических и правовых учений</w:t>
      </w:r>
      <w:r>
        <w:rPr>
          <w:rFonts w:ascii="Verdana" w:hAnsi="Verdana"/>
          <w:color w:val="000000"/>
          <w:sz w:val="18"/>
          <w:szCs w:val="18"/>
        </w:rPr>
        <w:t>», проводимых в Саратовской государственной академии права в 2010 и 2011 гг., а также апробированы на методических семинарах для аспирантов.</w:t>
      </w:r>
    </w:p>
    <w:p w14:paraId="7964F193"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определяется ее целями и задачами. Работа состоит из введения, четырех глав, объединяющих восемь параграфов, заключения и библиографического списка.</w:t>
      </w:r>
    </w:p>
    <w:p w14:paraId="30947BF4" w14:textId="77777777" w:rsidR="00E82B8D" w:rsidRDefault="00E82B8D" w:rsidP="00E82B8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Сейдеметова, Роза Есеновна</w:t>
      </w:r>
    </w:p>
    <w:p w14:paraId="4B641AAE"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A605349"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Современная; политическая ситуация в России делает обращение к идее либерализма; актуальной; прежде всего исходя из того; что либерализация в России, начавшаяся в начале 90-х годов, явилась процессом, сложным и противоречивым.Утверждение в сознании россиян либеральных ценностей требует изменения сознания: Относительно:современной западной; науки о праве и государстве следует отметить,, что она, как и отечественная, неоднородна. • . :•• </w:t>
      </w:r>
      <w:r>
        <w:rPr>
          <w:rFonts w:ascii="Arial" w:hAnsi="Arial" w:cs="Arial"/>
          <w:color w:val="000000"/>
          <w:sz w:val="18"/>
          <w:szCs w:val="18"/>
        </w:rPr>
        <w:t>■</w:t>
      </w:r>
      <w:r>
        <w:rPr>
          <w:rFonts w:ascii="Verdana" w:hAnsi="Verdana"/>
          <w:color w:val="000000"/>
          <w:sz w:val="18"/>
          <w:szCs w:val="18"/>
        </w:rPr>
        <w:t>/ - .</w:t>
      </w:r>
    </w:p>
    <w:p w14:paraId="3C67FBB3"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либерализма строится; на принципах индивидуализма,</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равенства, соблюдения законов, гарантии прав и т.д.: Сами же: эти; ценности- были -сформированы в: истории« ,политико-правовой' мысли. Трудный путь либерализма, первоначально опиравшийся- на провозглашение политических</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xml:space="preserve">, за которые выступалши активно боролись в древности, постепенно пришел к идеям личныхе и неотъемлемых прав и свобод. Они стали ядром- учению представителей классического либерализма- XIX века, трансформировавшегося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дальнейшем</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новый</w:t>
      </w:r>
      <w:r>
        <w:rPr>
          <w:rFonts w:ascii="Verdana" w:hAnsi="Verdana"/>
          <w:color w:val="000000"/>
          <w:sz w:val="18"/>
          <w:szCs w:val="18"/>
        </w:rPr>
        <w:t xml:space="preserve"> </w:t>
      </w:r>
      <w:r>
        <w:rPr>
          <w:rFonts w:ascii="Verdana" w:hAnsi="Verdana" w:cs="Verdana"/>
          <w:color w:val="000000"/>
          <w:sz w:val="18"/>
          <w:szCs w:val="18"/>
        </w:rPr>
        <w:t>либерализм</w:t>
      </w:r>
      <w:r>
        <w:rPr>
          <w:rFonts w:ascii="Verdana" w:hAnsi="Verdana"/>
          <w:color w:val="000000"/>
          <w:sz w:val="18"/>
          <w:szCs w:val="18"/>
        </w:rPr>
        <w:t xml:space="preserve">; </w:t>
      </w:r>
      <w:r>
        <w:rPr>
          <w:rFonts w:ascii="Verdana" w:hAnsi="Verdana" w:cs="Verdana"/>
          <w:color w:val="000000"/>
          <w:sz w:val="18"/>
          <w:szCs w:val="18"/>
        </w:rPr>
        <w:t>содержащий</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своей</w:t>
      </w:r>
      <w:r>
        <w:rPr>
          <w:rFonts w:ascii="Verdana" w:hAnsi="Verdana"/>
          <w:color w:val="000000"/>
          <w:sz w:val="18"/>
          <w:szCs w:val="18"/>
        </w:rPr>
        <w:t xml:space="preserve"> </w:t>
      </w:r>
      <w:r>
        <w:rPr>
          <w:rFonts w:ascii="Verdana" w:hAnsi="Verdana" w:cs="Verdana"/>
          <w:color w:val="000000"/>
          <w:sz w:val="18"/>
          <w:szCs w:val="18"/>
        </w:rPr>
        <w:t>основе</w:t>
      </w:r>
      <w:r>
        <w:rPr>
          <w:rFonts w:ascii="Verdana" w:hAnsi="Verdana"/>
          <w:color w:val="000000"/>
          <w:sz w:val="18"/>
          <w:szCs w:val="18"/>
        </w:rPr>
        <w:t xml:space="preserve"> </w:t>
      </w:r>
      <w:r>
        <w:rPr>
          <w:rFonts w:ascii="Verdana" w:hAnsi="Verdana" w:cs="Verdana"/>
          <w:color w:val="000000"/>
          <w:sz w:val="18"/>
          <w:szCs w:val="18"/>
        </w:rPr>
        <w:t>эти</w:t>
      </w:r>
      <w:r>
        <w:rPr>
          <w:rFonts w:ascii="Verdana" w:hAnsi="Verdana"/>
          <w:color w:val="000000"/>
          <w:sz w:val="18"/>
          <w:szCs w:val="18"/>
        </w:rPr>
        <w:t xml:space="preserve"> </w:t>
      </w:r>
      <w:r>
        <w:rPr>
          <w:rFonts w:ascii="Verdana" w:hAnsi="Verdana" w:cs="Verdana"/>
          <w:color w:val="000000"/>
          <w:sz w:val="18"/>
          <w:szCs w:val="18"/>
        </w:rPr>
        <w:t>же</w:t>
      </w:r>
      <w:r>
        <w:rPr>
          <w:rFonts w:ascii="Verdana" w:hAnsi="Verdana"/>
          <w:color w:val="000000"/>
          <w:sz w:val="18"/>
          <w:szCs w:val="18"/>
        </w:rPr>
        <w:t xml:space="preserve"> </w:t>
      </w:r>
      <w:r>
        <w:rPr>
          <w:rFonts w:ascii="Verdana" w:hAnsi="Verdana" w:cs="Verdana"/>
          <w:color w:val="000000"/>
          <w:sz w:val="18"/>
          <w:szCs w:val="18"/>
        </w:rPr>
        <w:t>незыблемый</w:t>
      </w:r>
      <w:r>
        <w:rPr>
          <w:rFonts w:ascii="Verdana" w:hAnsi="Verdana"/>
          <w:color w:val="000000"/>
          <w:sz w:val="18"/>
          <w:szCs w:val="18"/>
        </w:rPr>
        <w:t xml:space="preserve"> </w:t>
      </w:r>
      <w:r>
        <w:rPr>
          <w:rFonts w:ascii="Verdana" w:hAnsi="Verdana" w:cs="Verdana"/>
          <w:color w:val="000000"/>
          <w:sz w:val="18"/>
          <w:szCs w:val="18"/>
        </w:rPr>
        <w:t>ценности</w:t>
      </w:r>
      <w:r>
        <w:rPr>
          <w:rFonts w:ascii="Verdana" w:hAnsi="Verdana"/>
          <w:color w:val="000000"/>
          <w:sz w:val="18"/>
          <w:szCs w:val="18"/>
        </w:rPr>
        <w:t xml:space="preserve">, </w:t>
      </w:r>
      <w:r>
        <w:rPr>
          <w:rFonts w:ascii="Verdana" w:hAnsi="Verdana" w:cs="Verdana"/>
          <w:color w:val="000000"/>
          <w:sz w:val="18"/>
          <w:szCs w:val="18"/>
        </w:rPr>
        <w:t>но</w:t>
      </w:r>
      <w:r>
        <w:rPr>
          <w:rFonts w:ascii="Verdana" w:hAnsi="Verdana"/>
          <w:color w:val="000000"/>
          <w:sz w:val="18"/>
          <w:szCs w:val="18"/>
        </w:rPr>
        <w:t xml:space="preserve"> </w:t>
      </w:r>
      <w:r>
        <w:rPr>
          <w:rFonts w:ascii="Verdana" w:hAnsi="Verdana" w:cs="Verdana"/>
          <w:color w:val="000000"/>
          <w:sz w:val="18"/>
          <w:szCs w:val="18"/>
        </w:rPr>
        <w:t>имеющий</w:t>
      </w:r>
      <w:r>
        <w:rPr>
          <w:rFonts w:ascii="Verdana" w:hAnsi="Verdana"/>
          <w:color w:val="000000"/>
          <w:sz w:val="18"/>
          <w:szCs w:val="18"/>
        </w:rPr>
        <w:t xml:space="preserve">: </w:t>
      </w:r>
      <w:r>
        <w:rPr>
          <w:rFonts w:ascii="Verdana" w:hAnsi="Verdana" w:cs="Verdana"/>
          <w:color w:val="000000"/>
          <w:sz w:val="18"/>
          <w:szCs w:val="18"/>
        </w:rPr>
        <w:t>социальную</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де</w:t>
      </w:r>
      <w:r>
        <w:rPr>
          <w:rFonts w:ascii="Verdana" w:hAnsi="Verdana"/>
          <w:color w:val="000000"/>
          <w:sz w:val="18"/>
          <w:szCs w:val="18"/>
        </w:rPr>
        <w:t>мократическую направленность.</w:t>
      </w:r>
    </w:p>
    <w:p w14:paraId="7C2FD63E"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Эволюция либеральных, идей конца XVIII - /начала; XIX вв.,• происходящая;, под: непосредственным, давлением социально-исторических, факторов, в итоге; привела; к апогею; классического либерализма; в странах Западной Европы. Именно в это время произошел переход; от сословно-абсолютистских порядков;, господствовавших в континентальной' Европе,, к иным государственным и общественным- системам, предвосхитившим .XX век. " . -,</w:t>
      </w:r>
    </w:p>
    <w:p w14:paraId="523B0F05"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классического либерализма происходило под влиянием социально-исторических факторов, и явилось результатом революций или реформ, которые не являются антиподами. Это специфические проявления сложного процесса эволюции, охватывающего экономическую, политическую и духовную сферы жизни общества. Послужив импульсом в период ломки «</w:t>
      </w:r>
      <w:r>
        <w:rPr>
          <w:rStyle w:val="WW8Num3z0"/>
          <w:rFonts w:ascii="Verdana" w:hAnsi="Verdana"/>
          <w:color w:val="4682B4"/>
          <w:sz w:val="18"/>
          <w:szCs w:val="18"/>
        </w:rPr>
        <w:t>старого порядка</w:t>
      </w:r>
      <w:r>
        <w:rPr>
          <w:rFonts w:ascii="Verdana" w:hAnsi="Verdana"/>
          <w:color w:val="000000"/>
          <w:sz w:val="18"/>
          <w:szCs w:val="18"/>
        </w:rPr>
        <w:t>», революции продолжались в реформах. Но только в том случае, когда результаты этих реформ складывались в систему, определяющую «</w:t>
      </w:r>
      <w:r>
        <w:rPr>
          <w:rStyle w:val="WW8Num3z0"/>
          <w:rFonts w:ascii="Verdana" w:hAnsi="Verdana"/>
          <w:color w:val="4682B4"/>
          <w:sz w:val="18"/>
          <w:szCs w:val="18"/>
        </w:rPr>
        <w:t>новый порядок</w:t>
      </w:r>
      <w:r>
        <w:rPr>
          <w:rFonts w:ascii="Verdana" w:hAnsi="Verdana"/>
          <w:color w:val="000000"/>
          <w:sz w:val="18"/>
          <w:szCs w:val="18"/>
        </w:rPr>
        <w:t>», разного рода контрреволюции и контрреформы, задерживая и даже</w:t>
      </w:r>
      <w:r>
        <w:rPr>
          <w:rStyle w:val="WW8Num2z0"/>
          <w:rFonts w:ascii="Verdana" w:hAnsi="Verdana"/>
          <w:color w:val="000000"/>
          <w:sz w:val="18"/>
          <w:szCs w:val="18"/>
        </w:rPr>
        <w:t> </w:t>
      </w:r>
      <w:r>
        <w:rPr>
          <w:rStyle w:val="WW8Num3z0"/>
          <w:rFonts w:ascii="Verdana" w:hAnsi="Verdana"/>
          <w:color w:val="4682B4"/>
          <w:sz w:val="18"/>
          <w:szCs w:val="18"/>
        </w:rPr>
        <w:t>приостанавливая</w:t>
      </w:r>
      <w:r>
        <w:rPr>
          <w:rStyle w:val="WW8Num2z0"/>
          <w:rFonts w:ascii="Verdana" w:hAnsi="Verdana"/>
          <w:color w:val="000000"/>
          <w:sz w:val="18"/>
          <w:szCs w:val="18"/>
        </w:rPr>
        <w:t> </w:t>
      </w:r>
      <w:r>
        <w:rPr>
          <w:rFonts w:ascii="Verdana" w:hAnsi="Verdana"/>
          <w:color w:val="000000"/>
          <w:sz w:val="18"/>
          <w:szCs w:val="18"/>
        </w:rPr>
        <w:t>темпы преобразований, оказывались бессильны повернуть процесс модернизации вспять. Для народов, избравших преимущественно путь реформ, как, например, в Германии, катализатором изменений послужили революционные процессы во Франции.</w:t>
      </w:r>
    </w:p>
    <w:p w14:paraId="3EBC0E74"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Стоя у истоков европейского либерализма, И.Бентам, Б.Констан и Л. фон Штейн, мыслящие более широко, явились «</w:t>
      </w:r>
      <w:r>
        <w:rPr>
          <w:rStyle w:val="WW8Num3z0"/>
          <w:rFonts w:ascii="Verdana" w:hAnsi="Verdana"/>
          <w:color w:val="4682B4"/>
          <w:sz w:val="18"/>
          <w:szCs w:val="18"/>
        </w:rPr>
        <w:t>переходными фигурами</w:t>
      </w:r>
      <w:r>
        <w:rPr>
          <w:rFonts w:ascii="Verdana" w:hAnsi="Verdana"/>
          <w:color w:val="000000"/>
          <w:sz w:val="18"/>
          <w:szCs w:val="18"/>
        </w:rPr>
        <w:t>», будучи сторонниками классического либерализма, в то же время оказались очевидцами зарождения нового, социального либерализма. Посвятив огромное количество работ изучению государства и права, они внесли неоценимый вклад в развитие европейской историко-правовой мысли XIX века.</w:t>
      </w:r>
    </w:p>
    <w:p w14:paraId="4F835799"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Учение Лоренца Штейна о государстве и об управлении оказало глубокое влияние на все последующее развитие государственных наук: Прежде всего следует отметить, что либеральные идеи Штейна сформировались под влиянием исторического развития самой германии того периода. А именно в том, что монархическая власть сама пошла на ряд социальных реформ и</w:t>
      </w:r>
      <w:r>
        <w:rPr>
          <w:rStyle w:val="WW8Num2z0"/>
          <w:rFonts w:ascii="Verdana" w:hAnsi="Verdana"/>
          <w:color w:val="000000"/>
          <w:sz w:val="18"/>
          <w:szCs w:val="18"/>
        </w:rPr>
        <w:t> </w:t>
      </w:r>
      <w:r>
        <w:rPr>
          <w:rStyle w:val="WW8Num3z0"/>
          <w:rFonts w:ascii="Verdana" w:hAnsi="Verdana"/>
          <w:color w:val="4682B4"/>
          <w:sz w:val="18"/>
          <w:szCs w:val="18"/>
        </w:rPr>
        <w:t>уступок</w:t>
      </w:r>
      <w:r>
        <w:rPr>
          <w:rFonts w:ascii="Verdana" w:hAnsi="Verdana"/>
          <w:color w:val="000000"/>
          <w:sz w:val="18"/>
          <w:szCs w:val="18"/>
        </w:rPr>
        <w:t>, видя прогрессивность такого пути, Штейн и отстаивал идеи «</w:t>
      </w:r>
      <w:r>
        <w:rPr>
          <w:rStyle w:val="WW8Num3z0"/>
          <w:rFonts w:ascii="Verdana" w:hAnsi="Verdana"/>
          <w:color w:val="4682B4"/>
          <w:sz w:val="18"/>
          <w:szCs w:val="18"/>
        </w:rPr>
        <w:t>надклассовой монархии</w:t>
      </w:r>
      <w:r>
        <w:rPr>
          <w:rFonts w:ascii="Verdana" w:hAnsi="Verdana"/>
          <w:color w:val="000000"/>
          <w:sz w:val="18"/>
          <w:szCs w:val="18"/>
        </w:rPr>
        <w:t>», в ней он видел залог светлого будущего для германского народа.</w:t>
      </w:r>
    </w:p>
    <w:p w14:paraId="7CC47227"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Бенжамен Констан восставал против заблуждений, которые извращают значение суда и лишают его беспристрастия. Он вооружался против чрезвычайных законов, которыми призывается </w:t>
      </w:r>
      <w:r>
        <w:rPr>
          <w:rFonts w:ascii="Verdana" w:hAnsi="Verdana"/>
          <w:color w:val="000000"/>
          <w:sz w:val="18"/>
          <w:szCs w:val="18"/>
        </w:rPr>
        <w:lastRenderedPageBreak/>
        <w:t>нарушение прав и презрение к людям; он говорил против ссылки без суда, против таинственности, против осложнения в</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Он был защитником разума и гуманности. В своих работах он ратовал за</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 свободу во всем, и на протяжение всей своей жизни оставался ярым ее</w:t>
      </w:r>
      <w:r>
        <w:rPr>
          <w:rStyle w:val="WW8Num2z0"/>
          <w:rFonts w:ascii="Verdana" w:hAnsi="Verdana"/>
          <w:color w:val="000000"/>
          <w:sz w:val="18"/>
          <w:szCs w:val="18"/>
        </w:rPr>
        <w:t> </w:t>
      </w:r>
      <w:r>
        <w:rPr>
          <w:rStyle w:val="WW8Num3z0"/>
          <w:rFonts w:ascii="Verdana" w:hAnsi="Verdana"/>
          <w:color w:val="4682B4"/>
          <w:sz w:val="18"/>
          <w:szCs w:val="18"/>
        </w:rPr>
        <w:t>защитником</w:t>
      </w:r>
      <w:r>
        <w:rPr>
          <w:rFonts w:ascii="Verdana" w:hAnsi="Verdana"/>
          <w:color w:val="000000"/>
          <w:sz w:val="18"/>
          <w:szCs w:val="18"/>
        </w:rPr>
        <w:t>.</w:t>
      </w:r>
    </w:p>
    <w:p w14:paraId="175C3FC0" w14:textId="77777777" w:rsidR="00E82B8D" w:rsidRDefault="00E82B8D" w:rsidP="00E82B8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Многосторонняя деятельность И. Бентама все больше раскрывается благодаря новейшим исследованиям о нем. Первостепенные ученые Запада ставят его наряду с величайшими деятелями, составлявшими гордость и красу европейской культуры. История политико-юридической мысли XIX-XX вв. свидетельствует о том, что ряд идей Бентама оказал ощутимое влияние на развитие правовой науки. Так, его идеи о соотношении законодательства с социальными целями и балансом интересов послужило становлению социологической школы права. С другой стороны, его подход к вопросу о соотношении естественного права и закона по-своему предвосхищал юридико-позитивистскую школу права.</w:t>
      </w:r>
    </w:p>
    <w:p w14:paraId="49066CB6" w14:textId="77777777" w:rsidR="00E82B8D" w:rsidRDefault="00E82B8D" w:rsidP="00E82B8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Труды этих представителей либеральной мысли открыли миру понимание таких ценностей, как</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политическое и социальное равноправие,</w:t>
      </w:r>
      <w:r>
        <w:rPr>
          <w:rStyle w:val="WW8Num2z0"/>
          <w:rFonts w:ascii="Verdana" w:hAnsi="Verdana"/>
          <w:color w:val="000000"/>
          <w:sz w:val="18"/>
          <w:szCs w:val="18"/>
        </w:rPr>
        <w:t> </w:t>
      </w:r>
      <w:r>
        <w:rPr>
          <w:rStyle w:val="WW8Num3z0"/>
          <w:rFonts w:ascii="Verdana" w:hAnsi="Verdana"/>
          <w:color w:val="4682B4"/>
          <w:sz w:val="18"/>
          <w:szCs w:val="18"/>
        </w:rPr>
        <w:t>неприкосновенность</w:t>
      </w:r>
      <w:r>
        <w:rPr>
          <w:rStyle w:val="WW8Num2z0"/>
          <w:rFonts w:ascii="Verdana" w:hAnsi="Verdana"/>
          <w:color w:val="000000"/>
          <w:sz w:val="18"/>
          <w:szCs w:val="18"/>
        </w:rPr>
        <w:t> </w:t>
      </w:r>
      <w:r>
        <w:rPr>
          <w:rFonts w:ascii="Verdana" w:hAnsi="Verdana"/>
          <w:color w:val="000000"/>
          <w:sz w:val="18"/>
          <w:szCs w:val="18"/>
        </w:rPr>
        <w:t>собственности, гарантии прав и свобод и многие другие, которые нашли свое отражение во всех передовых</w:t>
      </w:r>
      <w:r>
        <w:rPr>
          <w:rStyle w:val="WW8Num2z0"/>
          <w:rFonts w:ascii="Verdana" w:hAnsi="Verdana"/>
          <w:color w:val="000000"/>
          <w:sz w:val="18"/>
          <w:szCs w:val="18"/>
        </w:rPr>
        <w:t> </w:t>
      </w:r>
      <w:r>
        <w:rPr>
          <w:rStyle w:val="WW8Num3z0"/>
          <w:rFonts w:ascii="Verdana" w:hAnsi="Verdana"/>
          <w:color w:val="4682B4"/>
          <w:sz w:val="18"/>
          <w:szCs w:val="18"/>
        </w:rPr>
        <w:t>конституциях</w:t>
      </w:r>
      <w:r>
        <w:rPr>
          <w:rFonts w:ascii="Verdana" w:hAnsi="Verdana"/>
          <w:color w:val="000000"/>
          <w:sz w:val="18"/>
          <w:szCs w:val="18"/>
        </w:rPr>
        <w:t>, поэтому в настоящий момент так важно переосмысление либеральной мысли XIX века, особенно для современной России, которая стоит на пути создания правового государства.</w:t>
      </w:r>
    </w:p>
    <w:p w14:paraId="1685524B" w14:textId="77777777" w:rsidR="00E82B8D" w:rsidRDefault="00E82B8D" w:rsidP="00E82B8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Сейдеметова, Роза Есеновна, 2011 год</w:t>
      </w:r>
    </w:p>
    <w:p w14:paraId="13B2C85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 МОНОГРАФИЧЕСКАЯ И УЧЕБНАЯ ЛИТЕРАТУРА</w:t>
      </w:r>
    </w:p>
    <w:p w14:paraId="4CBD455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 Actualité de la pensee juridique de Jeremy Bentham / Sous la direction de Gerard Ph. et al. Bruxelles, 1987. - 740 p.</w:t>
      </w:r>
    </w:p>
    <w:p w14:paraId="141A053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 Arblaster A. The Rise and Decline of Western Liberalism. -Oxford: Basil Blackwell, 1984.</w:t>
      </w:r>
    </w:p>
    <w:p w14:paraId="45476E1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 Bentham J. A comment on the Commentaries // Collected Works of Jeremy Bentham. A Comment on the Commentaries and a Fragment on Government. L., 1977.</w:t>
      </w:r>
    </w:p>
    <w:p w14:paraId="60584BE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 Bentham J. An introduction into the Principles of Morals and Legislation / Edited by J. H. Burns and H.L.A. Hart. L. N.-Y., 1982.</w:t>
      </w:r>
    </w:p>
    <w:p w14:paraId="36643F3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 Bentham J. The Limits of Jurisprudence Defined Being part two of an Introduction to the Principles of Morals and Legislation. N-Y., 1945.</w:t>
      </w:r>
    </w:p>
    <w:p w14:paraId="3EDB306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 Bentham J. Theory of Legislation. L., 1882.</w:t>
      </w:r>
    </w:p>
    <w:p w14:paraId="79DD859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 Bentham J. Truth versus Ashurst, or Law as It Is Contrasted With What It is Said to Be // The Works of Jeremy Bentham, published under the superintendence of his executor, John Bowring, vol V. EdinburghLondon, 1843.</w:t>
      </w:r>
    </w:p>
    <w:p w14:paraId="425AA9F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 Bodin J. Les six livres de la République. — à Lyon: de l'impr. de Jean de Tournes, 1579.</w:t>
      </w:r>
    </w:p>
    <w:p w14:paraId="2B37B79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 Brinton C. The anatomy of revolution, New York, 1965</w:t>
      </w:r>
    </w:p>
    <w:p w14:paraId="138BA2B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 Campos Boralevi, L. Bentham and the oppressed. В.; N.Y.: de Gruyter, 1984. - XII, 248 p.</w:t>
      </w:r>
    </w:p>
    <w:p w14:paraId="6EEDB4B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 Carbonnier J. Droit Civil. 1 Ith ed. P., 1997.</w:t>
      </w:r>
    </w:p>
    <w:p w14:paraId="303AF52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 Chatelet F., Duhamel O., Pisier-Kouchner E. Histoire des idees politique. P., 1982.</w:t>
      </w:r>
    </w:p>
    <w:p w14:paraId="60DC7C6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 Constant B. Cours de politique constitutionnelle. Brussels,</w:t>
      </w:r>
    </w:p>
    <w:p w14:paraId="059DC9C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 Constant В. Cours de politique constitutionnelle. Deuxieme edition par. Ed. Laboulaye. Tome II. P., 1872.</w:t>
      </w:r>
    </w:p>
    <w:p w14:paraId="11526D8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 Constant B. De la force du gouvernement actuel de la France et de la necessite de s'y rallier. Des reactions politiques. Des effets de la Terreur. P., 1988.</w:t>
      </w:r>
    </w:p>
    <w:p w14:paraId="22416BA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 Constant B. De la liberie des anciens compare a celle des modernes. Лекция, произнесенная в Королевском атенеуме. Париж, 1819 г. Публикуется по изданию: Constant В. De la liberie chezles Modernes. Ecrits politiques. Hachette. P., 1980</w:t>
      </w:r>
    </w:p>
    <w:p w14:paraId="42CCA13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 Constant B. On the Sovereignty of the People. Solonian reprints: English Translation. URL: http://solonian.blogspot.eom/2007/09/on-sovereignty-of-people.html</w:t>
      </w:r>
    </w:p>
    <w:p w14:paraId="3F50AA5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 Corm G. Droit Civil. 4th ed. P., 1990.</w:t>
      </w:r>
    </w:p>
    <w:p w14:paraId="14A4C2A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 Davidson W.L. Political thought in England: The utilitarians from Bentham to J.S. Mill. L.: </w:t>
      </w:r>
      <w:r>
        <w:rPr>
          <w:rFonts w:ascii="Verdana" w:hAnsi="Verdana"/>
          <w:color w:val="000000"/>
          <w:sz w:val="18"/>
          <w:szCs w:val="18"/>
        </w:rPr>
        <w:lastRenderedPageBreak/>
        <w:t>Williams a. Norgate, 1915. - 256 p.</w:t>
      </w:r>
    </w:p>
    <w:p w14:paraId="0FCB2BE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 Fontana В. Benjamin Constant and the post-revolutionary mind. New Haven; London: Yale univ. press, 1991. - XVII, 165 p.</w:t>
      </w:r>
    </w:p>
    <w:p w14:paraId="005EE94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 Griswald. Voltaire als Historiker. 1898</w:t>
      </w:r>
    </w:p>
    <w:p w14:paraId="5426EA8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 Halperin J.-L. L'impossible Code Civil. P., 1992</w:t>
      </w:r>
    </w:p>
    <w:p w14:paraId="74012D2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 Hanford J., Milton handbook, N. Y., 1926;</w:t>
      </w:r>
    </w:p>
    <w:p w14:paraId="6C2E9BD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 Herb K. Bürgerliche Freiheit: Polit. Philosophie von Hobbes bis Constant. Freiburg; München: Alber, 1999. - 243 S.</w:t>
      </w:r>
    </w:p>
    <w:p w14:paraId="531D836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 Hochstrasser T. J. «Natural Law Theories in the Early Enlightenment». Cambridge: Cambridge University Press, 2000.</w:t>
      </w:r>
    </w:p>
    <w:p w14:paraId="2E473A2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 Hofmann E. Les "Principes de politique" de Benjamin Constant: These. Geneve, 1989.</w:t>
      </w:r>
    </w:p>
    <w:p w14:paraId="7D8F7A7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 Holmes S. Benjamin Constant et la genese du libéralisme moderne / Trad, de Г angl. par Champeau O. P.: Presses univ. de France, 1994. - 373 p.</w:t>
      </w:r>
    </w:p>
    <w:p w14:paraId="0459B77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 Hume L.J. Bentham and bureaucracy. Cambridge etc.: Cambridge univ. press, 1981. - XII, 320 p.</w:t>
      </w:r>
    </w:p>
    <w:p w14:paraId="00E1204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 Kloocke K. Benjamin Constant: Une biographie intellectuelle. Geneve, 1984.</w:t>
      </w:r>
    </w:p>
    <w:p w14:paraId="57A05D3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 Klopstock. Werke, hrsg. von R. Hamel, Bd 1—4, Stuttg., 1884</w:t>
      </w:r>
    </w:p>
    <w:p w14:paraId="3E2613B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 Locke John. Two Treatises of Government, 1689; An Essay Concerning Human Understandin, 1690.</w:t>
      </w:r>
    </w:p>
    <w:p w14:paraId="55CFA3B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33. Manent P. intellectuelle du libéralisme: Dix leçons. P.: Calmann-Levy, 1987. - 251 p.</w:t>
      </w:r>
    </w:p>
    <w:p w14:paraId="19C8282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34. Mirabeau. «Mémoires sur sa vie littéraire et privée», 1824; «Oeuvres complè tes», 1882.</w:t>
      </w:r>
    </w:p>
    <w:p w14:paraId="2EB8378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35. Morley J. Voltaire. London. 1878 (русский перевод.—- M.1889).</w:t>
      </w:r>
    </w:p>
    <w:p w14:paraId="6C362E9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36. Nonsense upon stilts: Bentham, Burke a. Marx on the rights of man / Ed. with introd. a. concluding essays by Waldron J. L. ; N.Y.: Methuen, 1987. - VII, 236 p.</w:t>
      </w:r>
    </w:p>
    <w:p w14:paraId="75A587A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37. Overton R. A Difiance against all Arbitrary usurpation. 1646</w:t>
      </w:r>
    </w:p>
    <w:p w14:paraId="6A52122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38. Overton R. An Arrow against all Tirants. 1646</w:t>
      </w:r>
    </w:p>
    <w:p w14:paraId="698FE93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39. Overton R. To the Supream Authority of Englands the Representors of the People in the Parliament assembled. 1646.</w:t>
      </w:r>
    </w:p>
    <w:p w14:paraId="50F3BF6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40. Parker W. R., Milton. A biography, v. 1—2, Oxf., 1968.</w:t>
      </w:r>
    </w:p>
    <w:p w14:paraId="320277A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41. Pellissier G. Voltaire philosophe. — P. 1908.</w:t>
      </w:r>
    </w:p>
    <w:p w14:paraId="23B54C7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42. Postema G.J. Bentham and the common law tradition. Oxford: Clarendon press, 1986. - XVIII,490 p.</w:t>
      </w:r>
    </w:p>
    <w:p w14:paraId="7D42277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43. Raynaud P. Preface // Constant B. De la force du gouvernement actuel de la France et de la necessite de s'y rallier. Des reactions politiques. Des effets de la Terreur. P., 1988.</w:t>
      </w:r>
    </w:p>
    <w:p w14:paraId="6DF03A8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44. Schiller. Briefe, hrsg. von F. Jonas, Bd 1—7, Stuttg.', 1892—96</w:t>
      </w:r>
    </w:p>
    <w:p w14:paraId="3402E9B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45. Schiller. Sämtliche Werke. Säkularausgabe, hrsg. von E. Hellen, Bd 1—16, Stuttg., 1904—05.</w:t>
      </w:r>
    </w:p>
    <w:p w14:paraId="6ECC2D9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46. Schiller. Werke. Nationalausgabe, begr. von J. Petersen, Weimar, 1943 (изд. продолжается); в рус. пер. — Собр. соч., т. 1—7, М., 1955—57.</w:t>
      </w:r>
    </w:p>
    <w:p w14:paraId="29FE41E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47. Sorokin Р. The Crisis of our Age. — New York: E.P. Dutton &amp; Co., Inc., 1941.</w:t>
      </w:r>
    </w:p>
    <w:p w14:paraId="1A33874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48. Stein L. Der Socialismus und Communismus des heutigen Frankreichs. Ein Beitrag zur Zeitgeschichre. Leipzigm, 1842.</w:t>
      </w:r>
    </w:p>
    <w:p w14:paraId="45D8628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49. Stein L. Die drei Fragen des Grundbesitzes und seiner Zukunft,1881.</w:t>
      </w:r>
    </w:p>
    <w:p w14:paraId="19491C2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50. Stein L. Die Geschichte des Danischen Civilprocesses und des heutigen Verfahren, als Beitrag zu einer vergleichenden Rechtswissenschaft, 1841.</w:t>
      </w:r>
    </w:p>
    <w:p w14:paraId="24C8E93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51. Stein L. Gegenwart und Zukunft der Rechts- und Staatswissenschaft Deutschlands, 1876</w:t>
      </w:r>
    </w:p>
    <w:p w14:paraId="4AA7CAE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52. Stein L. Geschichte der socialen Bewegunfen in Frankreich von 1789 bis auf unsere Tage. In 3 Bde. Leipzig, 1850.</w:t>
      </w:r>
    </w:p>
    <w:p w14:paraId="221FFDA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53. Stein L. Handbuch 3-te Aufl. I. Der Begriff der Verwaltung und das System der positive Staatswissenschaften, 1888.</w:t>
      </w:r>
    </w:p>
    <w:p w14:paraId="40529B3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54. Stein L. Handbuch der Verwaltungslehre, пер. на русс. Эртель. «Учение о военном быте, как </w:t>
      </w:r>
      <w:r>
        <w:rPr>
          <w:rFonts w:ascii="Verdana" w:hAnsi="Verdana"/>
          <w:color w:val="000000"/>
          <w:sz w:val="18"/>
          <w:szCs w:val="18"/>
        </w:rPr>
        <w:lastRenderedPageBreak/>
        <w:t>часть науки о государстве, соч. Штейна», 1875.</w:t>
      </w:r>
    </w:p>
    <w:p w14:paraId="3C18E1D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55. Stein L. Handbuch, 2-te Auf II. Das Verwaltungssystem des personlichen und des wirtschaftlichen Lebens, 1888.</w:t>
      </w:r>
    </w:p>
    <w:p w14:paraId="219C1D8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56. Stein L. Lehrbuch der Finanzwissenschaft. 5 изд. 1885.</w:t>
      </w:r>
    </w:p>
    <w:p w14:paraId="7D251DD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57. Stein L. System der Staatswissenschaft .II Band: Die Gesellschaftslehre, 1855.</w:t>
      </w:r>
    </w:p>
    <w:p w14:paraId="13F635C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58. Stein L. Verwaltungslehre, III Theil. Das Gesundheitswesen,</w:t>
      </w:r>
    </w:p>
    <w:p w14:paraId="677A764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59. Stein L. Verwaltungslehre. I Theil. Die vollziehende Gewalt. Allq. Theil: Verwaltungsrecht. Besond. Th: Die Regierung und das Regierungsrecht, 1869.</w:t>
      </w:r>
    </w:p>
    <w:p w14:paraId="6017565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60. The correspondence of J. Bentham, v. I—2, L., 1968; в рус. пер.— Избр. соч., т.1, СпБ, 1867 .</w:t>
      </w:r>
    </w:p>
    <w:p w14:paraId="7A58CA7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61. The end of Ideology Debats. / Ed. by R.Heber. N.-Y., 1969.</w:t>
      </w:r>
    </w:p>
    <w:p w14:paraId="3B5CC05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62. The works of J. Bentham, published by J. Bowring, v. 1—2, Edinburgh, 1838—43.</w:t>
      </w:r>
    </w:p>
    <w:p w14:paraId="704B22D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63. Twining W. of evidence: Bentham and Wigmore. Stanford (Cal.): Stanford univ. press, 1985.</w:t>
      </w:r>
    </w:p>
    <w:p w14:paraId="0D857C0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64. Wolff Ch. Fr. Eigene Lebensbeschreibung. Lpz., 1841</w:t>
      </w:r>
    </w:p>
    <w:p w14:paraId="54F33F2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Аврех</w:t>
      </w:r>
      <w:r>
        <w:rPr>
          <w:rStyle w:val="WW8Num2z0"/>
          <w:rFonts w:ascii="Verdana" w:hAnsi="Verdana"/>
          <w:color w:val="000000"/>
          <w:sz w:val="18"/>
          <w:szCs w:val="18"/>
        </w:rPr>
        <w:t> </w:t>
      </w:r>
      <w:r>
        <w:rPr>
          <w:rFonts w:ascii="Verdana" w:hAnsi="Verdana"/>
          <w:color w:val="000000"/>
          <w:sz w:val="18"/>
          <w:szCs w:val="18"/>
        </w:rPr>
        <w:t>А.Я. Царизм накануне свержения. М., 1989</w:t>
      </w:r>
    </w:p>
    <w:p w14:paraId="12CAA0A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 С. Возникновение конституций в монархических государствах континентальной Европы XIX столетия. Ч. 1. Французская</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Хартия 1814 года. М., 1914.</w:t>
      </w:r>
    </w:p>
    <w:p w14:paraId="0280CB5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Н. Н. Идея государства. СПб., 2001.</w:t>
      </w:r>
    </w:p>
    <w:p w14:paraId="2206228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68. Антология мировой философии: В 4 т. М., 1971. - Т.З</w:t>
      </w:r>
    </w:p>
    <w:p w14:paraId="6066441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Антропов</w:t>
      </w:r>
      <w:r>
        <w:rPr>
          <w:rStyle w:val="WW8Num2z0"/>
          <w:rFonts w:ascii="Verdana" w:hAnsi="Verdana"/>
          <w:color w:val="000000"/>
          <w:sz w:val="18"/>
          <w:szCs w:val="18"/>
        </w:rPr>
        <w:t> </w:t>
      </w:r>
      <w:r>
        <w:rPr>
          <w:rFonts w:ascii="Verdana" w:hAnsi="Verdana"/>
          <w:color w:val="000000"/>
          <w:sz w:val="18"/>
          <w:szCs w:val="18"/>
        </w:rPr>
        <w:t>Р.В. Влияние германского права эпохи либерализма на развитие российского законодательства. / Р.В. Антропов // Вестник</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Вып. 4 (44). Томск, 2006.</w:t>
      </w:r>
    </w:p>
    <w:p w14:paraId="4E4E408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70. Арон Р. Эссе о</w:t>
      </w:r>
      <w:r>
        <w:rPr>
          <w:rStyle w:val="WW8Num2z0"/>
          <w:rFonts w:ascii="Verdana" w:hAnsi="Verdana"/>
          <w:color w:val="000000"/>
          <w:sz w:val="18"/>
          <w:szCs w:val="18"/>
        </w:rPr>
        <w:t> </w:t>
      </w:r>
      <w:r>
        <w:rPr>
          <w:rStyle w:val="WW8Num3z0"/>
          <w:rFonts w:ascii="Verdana" w:hAnsi="Verdana"/>
          <w:color w:val="4682B4"/>
          <w:sz w:val="18"/>
          <w:szCs w:val="18"/>
        </w:rPr>
        <w:t>свободах</w:t>
      </w:r>
      <w:r>
        <w:rPr>
          <w:rStyle w:val="WW8Num2z0"/>
          <w:rFonts w:ascii="Verdana" w:hAnsi="Verdana"/>
          <w:color w:val="000000"/>
          <w:sz w:val="18"/>
          <w:szCs w:val="18"/>
        </w:rPr>
        <w:t> </w:t>
      </w:r>
      <w:r>
        <w:rPr>
          <w:rFonts w:ascii="Verdana" w:hAnsi="Verdana"/>
          <w:color w:val="000000"/>
          <w:sz w:val="18"/>
          <w:szCs w:val="18"/>
        </w:rPr>
        <w:t>// Пер. с франц. H.A. Руткевич. М.: Праксис, 2005. 208 с.</w:t>
      </w:r>
    </w:p>
    <w:p w14:paraId="2B0E5AA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71. Бастиа Ф. Государство. URL: http://libertynews.ru/node/280 (Оригинал: Bastiat F. L'Etat // http://bastiat.org).</w:t>
      </w:r>
    </w:p>
    <w:p w14:paraId="60B889D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Батин</w:t>
      </w:r>
      <w:r>
        <w:rPr>
          <w:rStyle w:val="WW8Num2z0"/>
          <w:rFonts w:ascii="Verdana" w:hAnsi="Verdana"/>
          <w:color w:val="000000"/>
          <w:sz w:val="18"/>
          <w:szCs w:val="18"/>
        </w:rPr>
        <w:t> </w:t>
      </w:r>
      <w:r>
        <w:rPr>
          <w:rFonts w:ascii="Verdana" w:hAnsi="Verdana"/>
          <w:color w:val="000000"/>
          <w:sz w:val="18"/>
          <w:szCs w:val="18"/>
        </w:rPr>
        <w:t>В. Н. Категория счастья в этике Юма // XXV Герценовские чтения. Научный атеизм, этика, эстетика. — Л., 1972.</w:t>
      </w:r>
    </w:p>
    <w:p w14:paraId="228BE5E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73. Бентам И. Введение в основания нравственности и законодательства. М.: РОССПЭН, 1998. - 415 с.</w:t>
      </w:r>
    </w:p>
    <w:p w14:paraId="6BFF93A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74. Бентам И. Деонтология, или Наука о морали. T. II. Гл. 3.1834.</w:t>
      </w:r>
    </w:p>
    <w:p w14:paraId="46CF509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75. Бентам И. Сочинения. T. I. СПб, 1867.</w:t>
      </w:r>
    </w:p>
    <w:p w14:paraId="1A54A20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76. Бернайс П. О рациональности // Эволюционная эпистемология и логика социальных наук: Карл Поппер и его критики / Пер. С англ. Д.Г. Лахути; Изд. 2-е. M.: URSS, 2006.</w:t>
      </w:r>
    </w:p>
    <w:p w14:paraId="3BD8BE3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А.Л. Государственная власть в европейском обществе: Взгляд на политическую теорию Лоренца Штейна и на французские политические порядки / С.-Пб.: Тип. В. Демакова, 1880.- 199с.</w:t>
      </w:r>
    </w:p>
    <w:p w14:paraId="0505E50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Боботов</w:t>
      </w:r>
      <w:r>
        <w:rPr>
          <w:rStyle w:val="WW8Num2z0"/>
          <w:rFonts w:ascii="Verdana" w:hAnsi="Verdana"/>
          <w:color w:val="000000"/>
          <w:sz w:val="18"/>
          <w:szCs w:val="18"/>
        </w:rPr>
        <w:t> </w:t>
      </w:r>
      <w:r>
        <w:rPr>
          <w:rFonts w:ascii="Verdana" w:hAnsi="Verdana"/>
          <w:color w:val="000000"/>
          <w:sz w:val="18"/>
          <w:szCs w:val="18"/>
        </w:rPr>
        <w:t>C.B. Наполеон Бонапарт реформатор и</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Fonts w:ascii="Verdana" w:hAnsi="Verdana"/>
          <w:color w:val="000000"/>
          <w:sz w:val="18"/>
          <w:szCs w:val="18"/>
        </w:rPr>
        <w:t>. М., Контракт, 1998. - 335 с.</w:t>
      </w:r>
    </w:p>
    <w:p w14:paraId="4E2FF4F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79. Боуз Д. Либертарианство: История, принципы, политика. Челябинск: Социум. Cato Institute, 2004.</w:t>
      </w:r>
    </w:p>
    <w:p w14:paraId="20D677A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80. Бур M. Фихте / Пер. с нем. — М.: Мысль, 1965. — 168 с.</w:t>
      </w:r>
    </w:p>
    <w:p w14:paraId="5EB8670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81. Валлерстайн И. После либерализма / Пер с англ.; под ред. Б.Ю. Кагарлицкого. М.: Едиториал УРСС, 2003. - 256 с.</w:t>
      </w:r>
    </w:p>
    <w:p w14:paraId="6354737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82. Великие мыслители Запада / под ред. Я. П. Мак-Грила; пер. с англ. В. Федорина. М. : Крон-Пресс, 1999. - 656 с.</w:t>
      </w:r>
    </w:p>
    <w:p w14:paraId="39DDAD5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83. Виппер Р. Общественные учения и исторические теории XVIII и XIX вв. в связи с общественным движением на Западе / Р. Виппер; Гос. публ. ист. б-ка России. — М., 2007. 277 с.</w:t>
      </w:r>
    </w:p>
    <w:p w14:paraId="084F9CA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Воскобойников</w:t>
      </w:r>
      <w:r>
        <w:rPr>
          <w:rStyle w:val="WW8Num2z0"/>
          <w:rFonts w:ascii="Verdana" w:hAnsi="Verdana"/>
          <w:color w:val="000000"/>
          <w:sz w:val="18"/>
          <w:szCs w:val="18"/>
        </w:rPr>
        <w:t> </w:t>
      </w:r>
      <w:r>
        <w:rPr>
          <w:rFonts w:ascii="Verdana" w:hAnsi="Verdana"/>
          <w:color w:val="000000"/>
          <w:sz w:val="18"/>
          <w:szCs w:val="18"/>
        </w:rPr>
        <w:t>О.С. Душа мира. Наука, искусство- и политика при дворе Фридриха II, 1200-1250 / О. С. Воскобойников. -М. : РОССПЭН, 2008. 558 с.</w:t>
      </w:r>
    </w:p>
    <w:p w14:paraId="713A69E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85. Всемирная история. Энциклопедия. Том 5. Издательство социально-экономической литературы. М., 1958.</w:t>
      </w:r>
    </w:p>
    <w:p w14:paraId="68FE4AB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Габитов</w:t>
      </w:r>
      <w:r>
        <w:rPr>
          <w:rStyle w:val="WW8Num2z0"/>
          <w:rFonts w:ascii="Verdana" w:hAnsi="Verdana"/>
          <w:color w:val="000000"/>
          <w:sz w:val="18"/>
          <w:szCs w:val="18"/>
        </w:rPr>
        <w:t> </w:t>
      </w:r>
      <w:r>
        <w:rPr>
          <w:rFonts w:ascii="Verdana" w:hAnsi="Verdana"/>
          <w:color w:val="000000"/>
          <w:sz w:val="18"/>
          <w:szCs w:val="18"/>
        </w:rPr>
        <w:t>М.Р. Закономерности в правовой истории западной государственности и история российского государства и права: Учебное пособие. Уфа:</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БашГУ, 2008. - 264 с.</w:t>
      </w:r>
    </w:p>
    <w:p w14:paraId="7E8623E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К.С. Геополитические горизонты России: контуры нового миропорядка. Экономика, 2007.</w:t>
      </w:r>
    </w:p>
    <w:p w14:paraId="7B1D312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 В. Ф. Философия истории // Гегель, Г. В. Ф., Соч.: в 14 т. Т. 8. М.- Л.: Соцэкгиз, 1935.</w:t>
      </w:r>
    </w:p>
    <w:p w14:paraId="29F4BC1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89. Гегель Г.-В.-Ф. Феноменология духа (Репринтное воспроизведение издания 1959 г. Вступ.</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К.А. Сергеева и Я.А.</w:t>
      </w:r>
      <w:r>
        <w:rPr>
          <w:rStyle w:val="WW8Num2z0"/>
          <w:rFonts w:ascii="Verdana" w:hAnsi="Verdana"/>
          <w:color w:val="000000"/>
          <w:sz w:val="18"/>
          <w:szCs w:val="18"/>
        </w:rPr>
        <w:t> </w:t>
      </w:r>
      <w:r>
        <w:rPr>
          <w:rStyle w:val="WW8Num3z0"/>
          <w:rFonts w:ascii="Verdana" w:hAnsi="Verdana"/>
          <w:color w:val="4682B4"/>
          <w:sz w:val="18"/>
          <w:szCs w:val="18"/>
        </w:rPr>
        <w:t>Слинина</w:t>
      </w:r>
      <w:r>
        <w:rPr>
          <w:rFonts w:ascii="Verdana" w:hAnsi="Verdana"/>
          <w:color w:val="000000"/>
          <w:sz w:val="18"/>
          <w:szCs w:val="18"/>
        </w:rPr>
        <w:t>). — СПб.: Наука, 1992.</w:t>
      </w:r>
    </w:p>
    <w:p w14:paraId="2CE11E2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90. Гегель Г.-В.-Ф. Философия права. -М., 1990.</w:t>
      </w:r>
    </w:p>
    <w:p w14:paraId="534F209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91. Геродот. История. / Пер. и прим. Г. А. Стратановского. Статья В. Г. Боруховича. (Серия «</w:t>
      </w:r>
      <w:r>
        <w:rPr>
          <w:rStyle w:val="WW8Num3z0"/>
          <w:rFonts w:ascii="Verdana" w:hAnsi="Verdana"/>
          <w:color w:val="4682B4"/>
          <w:sz w:val="18"/>
          <w:szCs w:val="18"/>
        </w:rPr>
        <w:t>Памятники исторической мысли</w:t>
      </w:r>
      <w:r>
        <w:rPr>
          <w:rFonts w:ascii="Verdana" w:hAnsi="Verdana"/>
          <w:color w:val="000000"/>
          <w:sz w:val="18"/>
          <w:szCs w:val="18"/>
        </w:rPr>
        <w:t>».) Л.: Наука, 1972. 600 с.</w:t>
      </w:r>
    </w:p>
    <w:p w14:paraId="1DA28AA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Глотов</w:t>
      </w:r>
      <w:r>
        <w:rPr>
          <w:rStyle w:val="WW8Num2z0"/>
          <w:rFonts w:ascii="Verdana" w:hAnsi="Verdana"/>
          <w:color w:val="000000"/>
          <w:sz w:val="18"/>
          <w:szCs w:val="18"/>
        </w:rPr>
        <w:t> </w:t>
      </w:r>
      <w:r>
        <w:rPr>
          <w:rFonts w:ascii="Verdana" w:hAnsi="Verdana"/>
          <w:color w:val="000000"/>
          <w:sz w:val="18"/>
          <w:szCs w:val="18"/>
        </w:rPr>
        <w:t>С.А., Макаренко Е.В., Новиков В.В. и др. Альбом схем по политологии: Учебно-методическое пособие. Краснодар. 1995.</w:t>
      </w:r>
    </w:p>
    <w:p w14:paraId="7FAD6F1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Гюйо</w:t>
      </w:r>
      <w:r>
        <w:rPr>
          <w:rStyle w:val="WW8Num2z0"/>
          <w:rFonts w:ascii="Verdana" w:hAnsi="Verdana"/>
          <w:color w:val="000000"/>
          <w:sz w:val="18"/>
          <w:szCs w:val="18"/>
        </w:rPr>
        <w:t> </w:t>
      </w:r>
      <w:r>
        <w:rPr>
          <w:rFonts w:ascii="Verdana" w:hAnsi="Verdana"/>
          <w:color w:val="000000"/>
          <w:sz w:val="18"/>
          <w:szCs w:val="18"/>
        </w:rPr>
        <w:t>Ж. М. История и критика современных английских учений о нравственности. СПб., 1898.</w:t>
      </w:r>
    </w:p>
    <w:p w14:paraId="3B8CE54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Даватц</w:t>
      </w:r>
      <w:r>
        <w:rPr>
          <w:rStyle w:val="WW8Num2z0"/>
          <w:rFonts w:ascii="Verdana" w:hAnsi="Verdana"/>
          <w:color w:val="000000"/>
          <w:sz w:val="18"/>
          <w:szCs w:val="18"/>
        </w:rPr>
        <w:t> </w:t>
      </w:r>
      <w:r>
        <w:rPr>
          <w:rFonts w:ascii="Verdana" w:hAnsi="Verdana"/>
          <w:color w:val="000000"/>
          <w:sz w:val="18"/>
          <w:szCs w:val="18"/>
        </w:rPr>
        <w:t>В. X., Львов Н. Н. Русская армия на чужбине. — Белград, 1923</w:t>
      </w:r>
    </w:p>
    <w:p w14:paraId="2744E01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95. Данн О. Нации и национализм в Германии. 1770-1990. Спб., Наука. 2003.-472 с.</w:t>
      </w:r>
    </w:p>
    <w:p w14:paraId="1855792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96. Деринг Д. Либерализм: размышления о</w:t>
      </w:r>
      <w:r>
        <w:rPr>
          <w:rStyle w:val="WW8Num2z0"/>
          <w:rFonts w:ascii="Verdana" w:hAnsi="Verdana"/>
          <w:color w:val="000000"/>
          <w:sz w:val="18"/>
          <w:szCs w:val="18"/>
        </w:rPr>
        <w:t> </w:t>
      </w:r>
      <w:r>
        <w:rPr>
          <w:rStyle w:val="WW8Num3z0"/>
          <w:rFonts w:ascii="Verdana" w:hAnsi="Verdana"/>
          <w:color w:val="4682B4"/>
          <w:sz w:val="18"/>
          <w:szCs w:val="18"/>
        </w:rPr>
        <w:t>свободе</w:t>
      </w:r>
      <w:r>
        <w:rPr>
          <w:rFonts w:ascii="Verdana" w:hAnsi="Verdana"/>
          <w:color w:val="000000"/>
          <w:sz w:val="18"/>
          <w:szCs w:val="18"/>
        </w:rPr>
        <w:t>. — М.: Комплекс-Прогресс, 2001.</w:t>
      </w:r>
    </w:p>
    <w:p w14:paraId="221643E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97. Европейский либерализм в новое время // Под ред. проф. С.П. Пожарской. — М.: Институт всеобщей истории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w:t>
      </w:r>
    </w:p>
    <w:p w14:paraId="4B37FA9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98. Жизнь замечательных людей. Биографическая библиотека Ф. Павленкова.</w:t>
      </w:r>
      <w:r>
        <w:rPr>
          <w:rStyle w:val="WW8Num2z0"/>
          <w:rFonts w:ascii="Verdana" w:hAnsi="Verdana"/>
          <w:color w:val="000000"/>
          <w:sz w:val="18"/>
          <w:szCs w:val="18"/>
        </w:rPr>
        <w:t> </w:t>
      </w:r>
      <w:r>
        <w:rPr>
          <w:rStyle w:val="WW8Num3z0"/>
          <w:rFonts w:ascii="Verdana" w:hAnsi="Verdana"/>
          <w:color w:val="4682B4"/>
          <w:sz w:val="18"/>
          <w:szCs w:val="18"/>
        </w:rPr>
        <w:t>Беккариа</w:t>
      </w:r>
      <w:r>
        <w:rPr>
          <w:rStyle w:val="WW8Num2z0"/>
          <w:rFonts w:ascii="Verdana" w:hAnsi="Verdana"/>
          <w:color w:val="000000"/>
          <w:sz w:val="18"/>
          <w:szCs w:val="18"/>
        </w:rPr>
        <w:t> </w:t>
      </w:r>
      <w:r>
        <w:rPr>
          <w:rFonts w:ascii="Verdana" w:hAnsi="Verdana"/>
          <w:color w:val="000000"/>
          <w:sz w:val="18"/>
          <w:szCs w:val="18"/>
        </w:rPr>
        <w:t>и Бентам. Их жизнь и общественная деятельность. Биографические очерки П.Я. Левенсона. С.-Петербург. Типогр. Высочайше утвержд. товарищ. «</w:t>
      </w:r>
      <w:r>
        <w:rPr>
          <w:rStyle w:val="WW8Num3z0"/>
          <w:rFonts w:ascii="Verdana" w:hAnsi="Verdana"/>
          <w:color w:val="4682B4"/>
          <w:sz w:val="18"/>
          <w:szCs w:val="18"/>
        </w:rPr>
        <w:t>Обществ, польза</w:t>
      </w:r>
      <w:r>
        <w:rPr>
          <w:rFonts w:ascii="Verdana" w:hAnsi="Verdana"/>
          <w:color w:val="000000"/>
          <w:sz w:val="18"/>
          <w:szCs w:val="18"/>
        </w:rPr>
        <w:t>», Б. Подъяч., 39. 1893</w:t>
      </w:r>
    </w:p>
    <w:p w14:paraId="3D954E7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Жолудов</w:t>
      </w:r>
      <w:r>
        <w:rPr>
          <w:rStyle w:val="WW8Num2z0"/>
          <w:rFonts w:ascii="Verdana" w:hAnsi="Verdana"/>
          <w:color w:val="000000"/>
          <w:sz w:val="18"/>
          <w:szCs w:val="18"/>
        </w:rPr>
        <w:t> </w:t>
      </w:r>
      <w:r>
        <w:rPr>
          <w:rFonts w:ascii="Verdana" w:hAnsi="Verdana"/>
          <w:color w:val="000000"/>
          <w:sz w:val="18"/>
          <w:szCs w:val="18"/>
        </w:rPr>
        <w:t>М.В. Идеология и политика либеральной партии Великобритании в 30-е годы XIX века: Монография. Рязань: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1997,- 100 с.</w:t>
      </w:r>
    </w:p>
    <w:p w14:paraId="23F1173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Жучков</w:t>
      </w:r>
      <w:r>
        <w:rPr>
          <w:rStyle w:val="WW8Num2z0"/>
          <w:rFonts w:ascii="Verdana" w:hAnsi="Verdana"/>
          <w:color w:val="000000"/>
          <w:sz w:val="18"/>
          <w:szCs w:val="18"/>
        </w:rPr>
        <w:t> </w:t>
      </w:r>
      <w:r>
        <w:rPr>
          <w:rFonts w:ascii="Verdana" w:hAnsi="Verdana"/>
          <w:color w:val="000000"/>
          <w:sz w:val="18"/>
          <w:szCs w:val="18"/>
        </w:rPr>
        <w:t>В. А. «Из истории немецкой философии XVIII в.</w:t>
      </w:r>
      <w:r>
        <w:rPr>
          <w:rStyle w:val="WW8Num2z0"/>
          <w:rFonts w:ascii="Verdana" w:hAnsi="Verdana"/>
          <w:color w:val="000000"/>
          <w:sz w:val="18"/>
          <w:szCs w:val="18"/>
        </w:rPr>
        <w:t> </w:t>
      </w:r>
      <w:r>
        <w:rPr>
          <w:rStyle w:val="WW8Num3z0"/>
          <w:rFonts w:ascii="Verdana" w:hAnsi="Verdana"/>
          <w:color w:val="4682B4"/>
          <w:sz w:val="18"/>
          <w:szCs w:val="18"/>
        </w:rPr>
        <w:t>Предклассический</w:t>
      </w:r>
      <w:r>
        <w:rPr>
          <w:rStyle w:val="WW8Num2z0"/>
          <w:rFonts w:ascii="Verdana" w:hAnsi="Verdana"/>
          <w:color w:val="000000"/>
          <w:sz w:val="18"/>
          <w:szCs w:val="18"/>
        </w:rPr>
        <w:t> </w:t>
      </w:r>
      <w:r>
        <w:rPr>
          <w:rFonts w:ascii="Verdana" w:hAnsi="Verdana"/>
          <w:color w:val="000000"/>
          <w:sz w:val="18"/>
          <w:szCs w:val="18"/>
        </w:rPr>
        <w:t>период. От вольфовской школы до раннего Канта». — М., 1996. — 260 с.</w:t>
      </w:r>
    </w:p>
    <w:p w14:paraId="73151C0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Style w:val="WW8Num2z0"/>
          <w:rFonts w:ascii="Verdana" w:hAnsi="Verdana"/>
          <w:color w:val="000000"/>
          <w:sz w:val="18"/>
          <w:szCs w:val="18"/>
        </w:rPr>
        <w:t> </w:t>
      </w:r>
      <w:r>
        <w:rPr>
          <w:rFonts w:ascii="Verdana" w:hAnsi="Verdana"/>
          <w:color w:val="000000"/>
          <w:sz w:val="18"/>
          <w:szCs w:val="18"/>
        </w:rPr>
        <w:t>А. Н. Западный либерализм в прошлом и настоящем. М.:</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1993</w:t>
      </w:r>
    </w:p>
    <w:p w14:paraId="0BE04FF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102. Западноевропейские социально-политические учения 19 века: Учеб. Пособие / Ф.М.</w:t>
      </w:r>
      <w:r>
        <w:rPr>
          <w:rStyle w:val="WW8Num2z0"/>
          <w:rFonts w:ascii="Verdana" w:hAnsi="Verdana"/>
          <w:color w:val="000000"/>
          <w:sz w:val="18"/>
          <w:szCs w:val="18"/>
        </w:rPr>
        <w:t> </w:t>
      </w:r>
      <w:r>
        <w:rPr>
          <w:rStyle w:val="WW8Num3z0"/>
          <w:rFonts w:ascii="Verdana" w:hAnsi="Verdana"/>
          <w:color w:val="4682B4"/>
          <w:sz w:val="18"/>
          <w:szCs w:val="18"/>
        </w:rPr>
        <w:t>Кирилюк</w:t>
      </w:r>
      <w:r>
        <w:rPr>
          <w:rFonts w:ascii="Verdana" w:hAnsi="Verdana"/>
          <w:color w:val="000000"/>
          <w:sz w:val="18"/>
          <w:szCs w:val="18"/>
        </w:rPr>
        <w:t>, А.Г. Ковш. К.: УМК ВО, 1991. - 156 с.</w:t>
      </w:r>
    </w:p>
    <w:p w14:paraId="3767BAE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103. Зольмс Г.О.,</w:t>
      </w:r>
      <w:r>
        <w:rPr>
          <w:rStyle w:val="WW8Num2z0"/>
          <w:rFonts w:ascii="Verdana" w:hAnsi="Verdana"/>
          <w:color w:val="000000"/>
          <w:sz w:val="18"/>
          <w:szCs w:val="18"/>
        </w:rPr>
        <w:t> </w:t>
      </w:r>
      <w:r>
        <w:rPr>
          <w:rStyle w:val="WW8Num3z0"/>
          <w:rFonts w:ascii="Verdana" w:hAnsi="Verdana"/>
          <w:color w:val="4682B4"/>
          <w:sz w:val="18"/>
          <w:szCs w:val="18"/>
        </w:rPr>
        <w:t>Артемьев</w:t>
      </w:r>
      <w:r>
        <w:rPr>
          <w:rStyle w:val="WW8Num2z0"/>
          <w:rFonts w:ascii="Verdana" w:hAnsi="Verdana"/>
          <w:color w:val="000000"/>
          <w:sz w:val="18"/>
          <w:szCs w:val="18"/>
        </w:rPr>
        <w:t> </w:t>
      </w:r>
      <w:r>
        <w:rPr>
          <w:rFonts w:ascii="Verdana" w:hAnsi="Verdana"/>
          <w:color w:val="000000"/>
          <w:sz w:val="18"/>
          <w:szCs w:val="18"/>
        </w:rPr>
        <w:t>И.Ю. Политическая культура в условиях демократии: опыт Германии и России (Библиотека либерального чтения). М.: Комплекс-Прогресс, 1999. - 109 с.</w:t>
      </w:r>
    </w:p>
    <w:p w14:paraId="2178F38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14:paraId="3824295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105. История Европы. Т.5. От французской рево-ггЕгоции XVIII в. до Первой Мировой войны. М.: Наука, 2000. - 667 с.</w:t>
      </w:r>
    </w:p>
    <w:p w14:paraId="5E529C2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106. История английской литературы, т. 1, в. 2 т., М. ----jj 1945</w:t>
      </w:r>
    </w:p>
    <w:p w14:paraId="223DBB8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107. История буржуазного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Fonts w:ascii="Verdana" w:hAnsi="Verdana"/>
          <w:color w:val="000000"/>
          <w:sz w:val="18"/>
          <w:szCs w:val="18"/>
        </w:rPr>
        <w:t>. XIX в Грацианский П.С.,</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С.А., Кизяковский В.В., Козлова ЗгтГ, jq и др • Редкол.:</w:t>
      </w:r>
      <w:r>
        <w:rPr>
          <w:rStyle w:val="WW8Num2z0"/>
          <w:rFonts w:ascii="Verdana" w:hAnsi="Verdana"/>
          <w:color w:val="000000"/>
          <w:sz w:val="18"/>
          <w:szCs w:val="18"/>
        </w:rPr>
        <w:t> </w:t>
      </w:r>
      <w:r>
        <w:rPr>
          <w:rStyle w:val="WW8Num3z0"/>
          <w:rFonts w:ascii="Verdana" w:hAnsi="Verdana"/>
          <w:color w:val="4682B4"/>
          <w:sz w:val="18"/>
          <w:szCs w:val="18"/>
        </w:rPr>
        <w:t>Графский</w:t>
      </w:r>
      <w:r>
        <w:rPr>
          <w:rStyle w:val="WW8Num2z0"/>
          <w:rFonts w:ascii="Verdana" w:hAnsi="Verdana"/>
          <w:color w:val="000000"/>
          <w:sz w:val="18"/>
          <w:szCs w:val="18"/>
        </w:rPr>
        <w:t> </w:t>
      </w:r>
      <w:r>
        <w:rPr>
          <w:rFonts w:ascii="Verdana" w:hAnsi="Verdana"/>
          <w:color w:val="000000"/>
          <w:sz w:val="18"/>
          <w:szCs w:val="18"/>
        </w:rPr>
        <w:t>В.Г., Мамут JI.C., Нерсесянц B.C. (Отв Зред ) М • Наука, 1986. - 279 с.</w:t>
      </w:r>
    </w:p>
    <w:p w14:paraId="354FA30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108. История политических и правовых учений / ГХ&lt;сэд; общ ред академика РАН, д.ю.н., проф.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ЗНЭЕздательство НОРМА (Издательская группа НОРМА - ИНФРА М), 2002. -—352 с</w:t>
      </w:r>
    </w:p>
    <w:p w14:paraId="4B2D0DF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109. История философии: Энциклопедий:. Мн • Интерпрессервис; Книжный дом, 2002.</w:t>
      </w:r>
    </w:p>
    <w:p w14:paraId="1A7E9EB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Кессиди</w:t>
      </w:r>
      <w:r>
        <w:rPr>
          <w:rStyle w:val="WW8Num2z0"/>
          <w:rFonts w:ascii="Verdana" w:hAnsi="Verdana"/>
          <w:color w:val="000000"/>
          <w:sz w:val="18"/>
          <w:szCs w:val="18"/>
        </w:rPr>
        <w:t> </w:t>
      </w:r>
      <w:r>
        <w:rPr>
          <w:rFonts w:ascii="Verdana" w:hAnsi="Verdana"/>
          <w:color w:val="000000"/>
          <w:sz w:val="18"/>
          <w:szCs w:val="18"/>
        </w:rPr>
        <w:t>Ф. X. Сократ. Изд. 2-е, дополн. 3VI.: Мысль1988. —220 с.</w:t>
      </w:r>
    </w:p>
    <w:p w14:paraId="069AC8D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Кирилюк</w:t>
      </w:r>
      <w:r>
        <w:rPr>
          <w:rStyle w:val="WW8Num2z0"/>
          <w:rFonts w:ascii="Verdana" w:hAnsi="Verdana"/>
          <w:color w:val="000000"/>
          <w:sz w:val="18"/>
          <w:szCs w:val="18"/>
        </w:rPr>
        <w:t> </w:t>
      </w:r>
      <w:r>
        <w:rPr>
          <w:rFonts w:ascii="Verdana" w:hAnsi="Verdana"/>
          <w:color w:val="000000"/>
          <w:sz w:val="18"/>
          <w:szCs w:val="18"/>
        </w:rPr>
        <w:t>Ф.М.; Ковш, А.Г. Западноевропейски^ социально политические учения XIX века: Учеб. пособие для студентов гуманит спец. /</w:t>
      </w:r>
      <w:r>
        <w:rPr>
          <w:rStyle w:val="WW8Num2z0"/>
          <w:rFonts w:ascii="Verdana" w:hAnsi="Verdana"/>
          <w:color w:val="000000"/>
          <w:sz w:val="18"/>
          <w:szCs w:val="18"/>
        </w:rPr>
        <w:t> </w:t>
      </w:r>
      <w:r>
        <w:rPr>
          <w:rStyle w:val="WW8Num3z0"/>
          <w:rFonts w:ascii="Verdana" w:hAnsi="Verdana"/>
          <w:color w:val="4682B4"/>
          <w:sz w:val="18"/>
          <w:szCs w:val="18"/>
        </w:rPr>
        <w:t>Киев</w:t>
      </w:r>
      <w:r>
        <w:rPr>
          <w:rFonts w:ascii="Verdana" w:hAnsi="Verdana"/>
          <w:color w:val="000000"/>
          <w:sz w:val="18"/>
          <w:szCs w:val="18"/>
        </w:rPr>
        <w:t>. гос. ун-т им. Т.Г. Киев, 1991. - 156 с.</w:t>
      </w:r>
    </w:p>
    <w:p w14:paraId="7B17A01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М.М. От прямого народоилравства к</w:t>
      </w:r>
      <w:r>
        <w:rPr>
          <w:rStyle w:val="WW8Num2z0"/>
          <w:rFonts w:ascii="Verdana" w:hAnsi="Verdana"/>
          <w:color w:val="000000"/>
          <w:sz w:val="18"/>
          <w:szCs w:val="18"/>
        </w:rPr>
        <w:t> </w:t>
      </w:r>
      <w:r>
        <w:rPr>
          <w:rStyle w:val="WW8Num3z0"/>
          <w:rFonts w:ascii="Verdana" w:hAnsi="Verdana"/>
          <w:color w:val="4682B4"/>
          <w:sz w:val="18"/>
          <w:szCs w:val="18"/>
        </w:rPr>
        <w:t>представительному</w:t>
      </w:r>
      <w:r>
        <w:rPr>
          <w:rStyle w:val="WW8Num2z0"/>
          <w:rFonts w:ascii="Verdana" w:hAnsi="Verdana"/>
          <w:color w:val="000000"/>
          <w:sz w:val="18"/>
          <w:szCs w:val="18"/>
        </w:rPr>
        <w:t> </w:t>
      </w:r>
      <w:r>
        <w:rPr>
          <w:rFonts w:ascii="Verdana" w:hAnsi="Verdana"/>
          <w:color w:val="000000"/>
          <w:sz w:val="18"/>
          <w:szCs w:val="18"/>
        </w:rPr>
        <w:t>и от патриархальной монархии к парламентаризму-Рост государства и его отражение в истории политические^ учений Т 1 / Ковалевский М. М.: Тип. 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1906. - 52S с.</w:t>
      </w:r>
    </w:p>
    <w:p w14:paraId="5465973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113. Констан Б. Полное собрание статей, ^а:здаыных о</w:t>
      </w:r>
      <w:r>
        <w:rPr>
          <w:rStyle w:val="WW8Num2z0"/>
          <w:rFonts w:ascii="Verdana" w:hAnsi="Verdana"/>
          <w:color w:val="000000"/>
          <w:sz w:val="18"/>
          <w:szCs w:val="18"/>
        </w:rPr>
        <w:t> </w:t>
      </w:r>
      <w:r>
        <w:rPr>
          <w:rStyle w:val="WW8Num3z0"/>
          <w:rFonts w:ascii="Verdana" w:hAnsi="Verdana"/>
          <w:color w:val="4682B4"/>
          <w:sz w:val="18"/>
          <w:szCs w:val="18"/>
        </w:rPr>
        <w:t>представительном</w:t>
      </w:r>
      <w:r>
        <w:rPr>
          <w:rStyle w:val="WW8Num2z0"/>
          <w:rFonts w:ascii="Verdana" w:hAnsi="Verdana"/>
          <w:color w:val="000000"/>
          <w:sz w:val="18"/>
          <w:szCs w:val="18"/>
        </w:rPr>
        <w:t> </w:t>
      </w:r>
      <w:r>
        <w:rPr>
          <w:rFonts w:ascii="Verdana" w:hAnsi="Verdana"/>
          <w:color w:val="000000"/>
          <w:sz w:val="18"/>
          <w:szCs w:val="18"/>
        </w:rPr>
        <w:t xml:space="preserve">образе правления и </w:t>
      </w:r>
      <w:r>
        <w:rPr>
          <w:rFonts w:ascii="Verdana" w:hAnsi="Verdana"/>
          <w:color w:val="000000"/>
          <w:sz w:val="18"/>
          <w:szCs w:val="18"/>
        </w:rPr>
        <w:lastRenderedPageBreak/>
        <w:t>современной</w:t>
      </w:r>
      <w:r>
        <w:rPr>
          <w:rStyle w:val="WW8Num2z0"/>
          <w:rFonts w:ascii="Verdana" w:hAnsi="Verdana"/>
          <w:color w:val="000000"/>
          <w:sz w:val="18"/>
          <w:szCs w:val="18"/>
        </w:rPr>
        <w:t> </w:t>
      </w:r>
      <w:r>
        <w:rPr>
          <w:rStyle w:val="WW8Num3z0"/>
          <w:rFonts w:ascii="Verdana" w:hAnsi="Verdana"/>
          <w:color w:val="4682B4"/>
          <w:sz w:val="18"/>
          <w:szCs w:val="18"/>
        </w:rPr>
        <w:t>конституции</w:t>
      </w:r>
    </w:p>
    <w:p w14:paraId="586681A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114. Франции, образующих некоторого рода курс</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политики. Париж, 1818—1820.</w:t>
      </w:r>
    </w:p>
    <w:p w14:paraId="6F89B73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115. Констан Б. Принципы политики, пригодные для всякого правления. Французский классический либерализм: сборник / Пер. с фр.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2000. -592 с.</w:t>
      </w:r>
    </w:p>
    <w:p w14:paraId="1147A6D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116. Констан Б. Принципы политики. («</w:t>
      </w:r>
      <w:r>
        <w:rPr>
          <w:rStyle w:val="WW8Num3z0"/>
          <w:rFonts w:ascii="Verdana" w:hAnsi="Verdana"/>
          <w:color w:val="4682B4"/>
          <w:sz w:val="18"/>
          <w:szCs w:val="18"/>
        </w:rPr>
        <w:t>Курс конституционной политики</w:t>
      </w:r>
      <w:r>
        <w:rPr>
          <w:rFonts w:ascii="Verdana" w:hAnsi="Verdana"/>
          <w:color w:val="000000"/>
          <w:sz w:val="18"/>
          <w:szCs w:val="18"/>
        </w:rPr>
        <w:t>»), т. I. Париж, 1872.</w:t>
      </w:r>
    </w:p>
    <w:p w14:paraId="04D8F79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117. Констан Б. Принципы политики. Дополнения и примечания. Примечание V. («</w:t>
      </w:r>
      <w:r>
        <w:rPr>
          <w:rStyle w:val="WW8Num3z0"/>
          <w:rFonts w:ascii="Verdana" w:hAnsi="Verdana"/>
          <w:color w:val="4682B4"/>
          <w:sz w:val="18"/>
          <w:szCs w:val="18"/>
        </w:rPr>
        <w:t>Курс конституционной политики</w:t>
      </w:r>
      <w:r>
        <w:rPr>
          <w:rFonts w:ascii="Verdana" w:hAnsi="Verdana"/>
          <w:color w:val="000000"/>
          <w:sz w:val="18"/>
          <w:szCs w:val="18"/>
        </w:rPr>
        <w:t>»), Париж, 1872.</w:t>
      </w:r>
    </w:p>
    <w:p w14:paraId="129F92D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118. Конфуций. Суждения и беседы / Пер. с кит. П.С. Попова. -Спб.: Издательский дом «Азбука-классика», 2008. 224 с.</w:t>
      </w:r>
    </w:p>
    <w:p w14:paraId="0ED0BE9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119. Коплстон Ф. От Фихте до Ницше / Пер. с англ., вступ. ст. и примеч. д. ф. н. В. В. Васильева. — М.: Республика, 2004. — 542 с.</w:t>
      </w:r>
    </w:p>
    <w:p w14:paraId="792C45B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120. Кревельд М. Расцвет и упадок государства. М.: ИРИСЭН,2006.</w:t>
      </w:r>
    </w:p>
    <w:p w14:paraId="327BC41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121. Кричевский А. Образ абсолюта в философии Гегеля и позднего Шеллинга. М.: ИФ РАН, 2009. — 199с.</w:t>
      </w:r>
    </w:p>
    <w:p w14:paraId="511F7AC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122. Кулапов B.J1. Проблемы теории государства и права: учебное пособие / В.Л. Кулапов.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Саратов: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 09. -428с.</w:t>
      </w:r>
    </w:p>
    <w:p w14:paraId="3FB51F5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Кулапов</w:t>
      </w:r>
      <w:r>
        <w:rPr>
          <w:rStyle w:val="WW8Num2z0"/>
          <w:rFonts w:ascii="Verdana" w:hAnsi="Verdana"/>
          <w:color w:val="000000"/>
          <w:sz w:val="18"/>
          <w:szCs w:val="18"/>
        </w:rPr>
        <w:t> </w:t>
      </w:r>
      <w:r>
        <w:rPr>
          <w:rFonts w:ascii="Verdana" w:hAnsi="Verdana"/>
          <w:color w:val="000000"/>
          <w:sz w:val="18"/>
          <w:szCs w:val="18"/>
        </w:rPr>
        <w:t>В.Л. Способ правового регулирования / В.Л. Кулапов, И.С.</w:t>
      </w:r>
      <w:r>
        <w:rPr>
          <w:rStyle w:val="WW8Num2z0"/>
          <w:rFonts w:ascii="Verdana" w:hAnsi="Verdana"/>
          <w:color w:val="000000"/>
          <w:sz w:val="18"/>
          <w:szCs w:val="18"/>
        </w:rPr>
        <w:t> </w:t>
      </w:r>
      <w:r>
        <w:rPr>
          <w:rStyle w:val="WW8Num3z0"/>
          <w:rFonts w:ascii="Verdana" w:hAnsi="Verdana"/>
          <w:color w:val="4682B4"/>
          <w:sz w:val="18"/>
          <w:szCs w:val="18"/>
        </w:rPr>
        <w:t>Хохлова</w:t>
      </w:r>
      <w:r>
        <w:rPr>
          <w:rFonts w:ascii="Verdana" w:hAnsi="Verdana"/>
          <w:color w:val="000000"/>
          <w:sz w:val="18"/>
          <w:szCs w:val="18"/>
        </w:rPr>
        <w:t>; ГОУ 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Саратов: Изд-во ГОУ 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2010. - 176 с.</w:t>
      </w:r>
    </w:p>
    <w:p w14:paraId="2281508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124. Лабулэ Э. Политические идеи Бенжамена Констана. Издание журнала «</w:t>
      </w:r>
      <w:r>
        <w:rPr>
          <w:rStyle w:val="WW8Num3z0"/>
          <w:rFonts w:ascii="Verdana" w:hAnsi="Verdana"/>
          <w:color w:val="4682B4"/>
          <w:sz w:val="18"/>
          <w:szCs w:val="18"/>
        </w:rPr>
        <w:t>Русская мысль</w:t>
      </w:r>
      <w:r>
        <w:rPr>
          <w:rFonts w:ascii="Verdana" w:hAnsi="Verdana"/>
          <w:color w:val="000000"/>
          <w:sz w:val="18"/>
          <w:szCs w:val="18"/>
        </w:rPr>
        <w:t>». Типогр. И.Н. Кушнерев. М., 1905.</w:t>
      </w:r>
    </w:p>
    <w:p w14:paraId="55FA72A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Шеллинг. — М.: Мысль, 1976. — 199 с.</w:t>
      </w:r>
    </w:p>
    <w:p w14:paraId="040C577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Левенсон</w:t>
      </w:r>
      <w:r>
        <w:rPr>
          <w:rStyle w:val="WW8Num2z0"/>
          <w:rFonts w:ascii="Verdana" w:hAnsi="Verdana"/>
          <w:color w:val="000000"/>
          <w:sz w:val="18"/>
          <w:szCs w:val="18"/>
        </w:rPr>
        <w:t> </w:t>
      </w:r>
      <w:r>
        <w:rPr>
          <w:rFonts w:ascii="Verdana" w:hAnsi="Verdana"/>
          <w:color w:val="000000"/>
          <w:sz w:val="18"/>
          <w:szCs w:val="18"/>
        </w:rPr>
        <w:t>П. Я. Беккариа и Бентам: Их жизнь и общественная деятельность, 1893. — 96 с.</w:t>
      </w:r>
    </w:p>
    <w:p w14:paraId="6883526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127. Леони Б.</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и закон / Пер. с англ. В. Кошкина, под ред. А. Куряева. М.: ИРИСЭН, 2008.</w:t>
      </w:r>
    </w:p>
    <w:p w14:paraId="10FE31A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Летяев</w:t>
      </w:r>
      <w:r>
        <w:rPr>
          <w:rStyle w:val="WW8Num2z0"/>
          <w:rFonts w:ascii="Verdana" w:hAnsi="Verdana"/>
          <w:color w:val="000000"/>
          <w:sz w:val="18"/>
          <w:szCs w:val="18"/>
        </w:rPr>
        <w:t> </w:t>
      </w:r>
      <w:r>
        <w:rPr>
          <w:rFonts w:ascii="Verdana" w:hAnsi="Verdana"/>
          <w:color w:val="000000"/>
          <w:sz w:val="18"/>
          <w:szCs w:val="18"/>
        </w:rPr>
        <w:t>В.А. Рецепция римского права в России XIX — начала XX в. (историко-правовой аспект). Волгоград: Изд-во ВолГУ, 2001.-244 с.</w:t>
      </w:r>
    </w:p>
    <w:p w14:paraId="02C2EE5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129. Либерализм Запада ХУП-ХХ века. М., Институт всеобщей истории, 1995. — 229 с.</w:t>
      </w:r>
    </w:p>
    <w:p w14:paraId="0B3F4FD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Литвинова</w:t>
      </w:r>
      <w:r>
        <w:rPr>
          <w:rStyle w:val="WW8Num2z0"/>
          <w:rFonts w:ascii="Verdana" w:hAnsi="Verdana"/>
          <w:color w:val="000000"/>
          <w:sz w:val="18"/>
          <w:szCs w:val="18"/>
        </w:rPr>
        <w:t> </w:t>
      </w:r>
      <w:r>
        <w:rPr>
          <w:rFonts w:ascii="Verdana" w:hAnsi="Verdana"/>
          <w:color w:val="000000"/>
          <w:sz w:val="18"/>
          <w:szCs w:val="18"/>
        </w:rPr>
        <w:t>Е. Ф. Джон Локк / Е. Ф. Литвинова. \ Дж. Бруно. Бэкон. Локк. Лейбниц.</w:t>
      </w:r>
      <w:r>
        <w:rPr>
          <w:rStyle w:val="WW8Num2z0"/>
          <w:rFonts w:ascii="Verdana" w:hAnsi="Verdana"/>
          <w:color w:val="000000"/>
          <w:sz w:val="18"/>
          <w:szCs w:val="18"/>
        </w:rPr>
        <w:t> </w:t>
      </w:r>
      <w:r>
        <w:rPr>
          <w:rStyle w:val="WW8Num3z0"/>
          <w:rFonts w:ascii="Verdana" w:hAnsi="Verdana"/>
          <w:color w:val="4682B4"/>
          <w:sz w:val="18"/>
          <w:szCs w:val="18"/>
        </w:rPr>
        <w:t>Монтескье</w:t>
      </w:r>
      <w:r>
        <w:rPr>
          <w:rStyle w:val="WW8Num2z0"/>
          <w:rFonts w:ascii="Verdana" w:hAnsi="Verdana"/>
          <w:color w:val="000000"/>
          <w:sz w:val="18"/>
          <w:szCs w:val="18"/>
        </w:rPr>
        <w:t> </w:t>
      </w:r>
      <w:r>
        <w:rPr>
          <w:rFonts w:ascii="Verdana" w:hAnsi="Verdana"/>
          <w:color w:val="000000"/>
          <w:sz w:val="18"/>
          <w:szCs w:val="18"/>
        </w:rPr>
        <w:t>: биографические повествования. -Челябинск : Урал, 1996. 424 с.</w:t>
      </w:r>
    </w:p>
    <w:p w14:paraId="16E592D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131. Локк Дж. Сочинения: В Зт. Т. 3. М.: Мысль, 1988.</w:t>
      </w:r>
    </w:p>
    <w:p w14:paraId="004010E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Луначарский</w:t>
      </w:r>
      <w:r>
        <w:rPr>
          <w:rStyle w:val="WW8Num2z0"/>
          <w:rFonts w:ascii="Verdana" w:hAnsi="Verdana"/>
          <w:color w:val="000000"/>
          <w:sz w:val="18"/>
          <w:szCs w:val="18"/>
        </w:rPr>
        <w:t> </w:t>
      </w:r>
      <w:r>
        <w:rPr>
          <w:rFonts w:ascii="Verdana" w:hAnsi="Verdana"/>
          <w:color w:val="000000"/>
          <w:sz w:val="18"/>
          <w:szCs w:val="18"/>
        </w:rPr>
        <w:t>А. В., Собр. соч., т. 4, М., 1964, с. 164.</w:t>
      </w:r>
    </w:p>
    <w:p w14:paraId="34D441D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В.А. Власть и общественность на закате старой России, т. 1-3. Париж. 1936.</w:t>
      </w:r>
    </w:p>
    <w:p w14:paraId="4DEEE33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134. Маркс К. Капитал. Т. I. Госполитиздат, 1949.</w:t>
      </w:r>
    </w:p>
    <w:p w14:paraId="608F4FC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135. Маркс К., Энгельс Ф. Сочинения. 2-е изд. - Т. 2-3; Т.8,1. Т.27.</w:t>
      </w:r>
    </w:p>
    <w:p w14:paraId="74F3FCC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Милецкий</w:t>
      </w:r>
      <w:r>
        <w:rPr>
          <w:rStyle w:val="WW8Num2z0"/>
          <w:rFonts w:ascii="Verdana" w:hAnsi="Verdana"/>
          <w:color w:val="000000"/>
          <w:sz w:val="18"/>
          <w:szCs w:val="18"/>
        </w:rPr>
        <w:t> </w:t>
      </w:r>
      <w:r>
        <w:rPr>
          <w:rFonts w:ascii="Verdana" w:hAnsi="Verdana"/>
          <w:color w:val="000000"/>
          <w:sz w:val="18"/>
          <w:szCs w:val="18"/>
        </w:rPr>
        <w:t>В.П. Социальное государство: эволюция идей, сущность и перспективы становления в современной России // Политические процессы в России в сравнительном измерении. — СПб.: С.-Петерб. гос. ун-т, 1997.</w:t>
      </w:r>
    </w:p>
    <w:p w14:paraId="4F3436D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Милюков</w:t>
      </w:r>
      <w:r>
        <w:rPr>
          <w:rStyle w:val="WW8Num2z0"/>
          <w:rFonts w:ascii="Verdana" w:hAnsi="Verdana"/>
          <w:color w:val="000000"/>
          <w:sz w:val="18"/>
          <w:szCs w:val="18"/>
        </w:rPr>
        <w:t> </w:t>
      </w:r>
      <w:r>
        <w:rPr>
          <w:rFonts w:ascii="Verdana" w:hAnsi="Verdana"/>
          <w:color w:val="000000"/>
          <w:sz w:val="18"/>
          <w:szCs w:val="18"/>
        </w:rPr>
        <w:t>П.Н. Три попытки (к истории руссского лжеконституционализма). — Париж: Франко-Русская Печать, 1921. — 82 с</w:t>
      </w:r>
    </w:p>
    <w:p w14:paraId="21283E3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138. Мир политической мысли: Хрестоматия по политологии / Балт. гос. техн. ун-т. Каф. политологии; Под ред.</w:t>
      </w:r>
      <w:r>
        <w:rPr>
          <w:rStyle w:val="WW8Num2z0"/>
          <w:rFonts w:ascii="Verdana" w:hAnsi="Verdana"/>
          <w:color w:val="000000"/>
          <w:sz w:val="18"/>
          <w:szCs w:val="18"/>
        </w:rPr>
        <w:t> </w:t>
      </w:r>
      <w:r>
        <w:rPr>
          <w:rStyle w:val="WW8Num3z0"/>
          <w:rFonts w:ascii="Verdana" w:hAnsi="Verdana"/>
          <w:color w:val="4682B4"/>
          <w:sz w:val="18"/>
          <w:szCs w:val="18"/>
        </w:rPr>
        <w:t>Голикова</w:t>
      </w:r>
      <w:r>
        <w:rPr>
          <w:rStyle w:val="WW8Num2z0"/>
          <w:rFonts w:ascii="Verdana" w:hAnsi="Verdana"/>
          <w:color w:val="000000"/>
          <w:sz w:val="18"/>
          <w:szCs w:val="18"/>
        </w:rPr>
        <w:t> </w:t>
      </w:r>
      <w:r>
        <w:rPr>
          <w:rFonts w:ascii="Verdana" w:hAnsi="Verdana"/>
          <w:color w:val="000000"/>
          <w:sz w:val="18"/>
          <w:szCs w:val="18"/>
        </w:rPr>
        <w:t>А.К., Юстузова В.Е. СПб., 1995. Ч. 3. : Политическая мысль конца XVIII-XIX вв. Кн. 1./ Сост.:</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А.К. и др. - 243 с.</w:t>
      </w:r>
    </w:p>
    <w:p w14:paraId="1FE72CE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139. Мудрость тысячелетий : энциклопедия / сост. В. Балязин. -М. : ОЛМА-ПРЕСС, 2000. 848 с. : ил. - Библиогр.: с. 843.</w:t>
      </w:r>
    </w:p>
    <w:p w14:paraId="02B275D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Музыканкина</w:t>
      </w:r>
      <w:r>
        <w:rPr>
          <w:rStyle w:val="WW8Num2z0"/>
          <w:rFonts w:ascii="Verdana" w:hAnsi="Verdana"/>
          <w:color w:val="000000"/>
          <w:sz w:val="18"/>
          <w:szCs w:val="18"/>
        </w:rPr>
        <w:t> </w:t>
      </w:r>
      <w:r>
        <w:rPr>
          <w:rFonts w:ascii="Verdana" w:hAnsi="Verdana"/>
          <w:color w:val="000000"/>
          <w:sz w:val="18"/>
          <w:szCs w:val="18"/>
        </w:rPr>
        <w:t>Ю.А. Проблема юридической ответственности государства перед человеком в истории правовых и политических учениях. Монография. Саратов: Наука, 2009. — 177 с.</w:t>
      </w:r>
    </w:p>
    <w:p w14:paraId="1360278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141.</w:t>
      </w:r>
      <w:r>
        <w:rPr>
          <w:rStyle w:val="WW8Num2z0"/>
          <w:rFonts w:ascii="Verdana" w:hAnsi="Verdana"/>
          <w:color w:val="000000"/>
          <w:sz w:val="18"/>
          <w:szCs w:val="18"/>
        </w:rPr>
        <w:t> </w:t>
      </w:r>
      <w:r>
        <w:rPr>
          <w:rStyle w:val="WW8Num3z0"/>
          <w:rFonts w:ascii="Verdana" w:hAnsi="Verdana"/>
          <w:color w:val="4682B4"/>
          <w:sz w:val="18"/>
          <w:szCs w:val="18"/>
        </w:rPr>
        <w:t>Нарский</w:t>
      </w:r>
      <w:r>
        <w:rPr>
          <w:rStyle w:val="WW8Num2z0"/>
          <w:rFonts w:ascii="Verdana" w:hAnsi="Verdana"/>
          <w:color w:val="000000"/>
          <w:sz w:val="18"/>
          <w:szCs w:val="18"/>
        </w:rPr>
        <w:t> </w:t>
      </w:r>
      <w:r>
        <w:rPr>
          <w:rFonts w:ascii="Verdana" w:hAnsi="Verdana"/>
          <w:color w:val="000000"/>
          <w:sz w:val="18"/>
          <w:szCs w:val="18"/>
        </w:rPr>
        <w:t>И. С. Давид Юм. — М.: Мысль, 1973. — 180 с.</w:t>
      </w:r>
    </w:p>
    <w:p w14:paraId="6AD93F2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Сократ. — М., 1984. — 190 с.</w:t>
      </w:r>
    </w:p>
    <w:p w14:paraId="2B57EB1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143. Нисбет Р. Прогресс: история идеи. М.: ИРИСЭН, 2007.</w:t>
      </w:r>
    </w:p>
    <w:p w14:paraId="66E1E4C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 И. О своеобразных элементах русской философии права//Соч. М., 1995.</w:t>
      </w:r>
    </w:p>
    <w:p w14:paraId="0312C54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145. Общая и прикладная политология: Учебное пособие. / Под общей редакцией В.И.</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Б.И. Краснова. М.: МГСУ; Изд-во "Союз", 1997.-992 с.</w:t>
      </w:r>
    </w:p>
    <w:p w14:paraId="022792A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Ойзерман</w:t>
      </w:r>
      <w:r>
        <w:rPr>
          <w:rStyle w:val="WW8Num2z0"/>
          <w:rFonts w:ascii="Verdana" w:hAnsi="Verdana"/>
          <w:color w:val="000000"/>
          <w:sz w:val="18"/>
          <w:szCs w:val="18"/>
        </w:rPr>
        <w:t> </w:t>
      </w:r>
      <w:r>
        <w:rPr>
          <w:rFonts w:ascii="Verdana" w:hAnsi="Verdana"/>
          <w:color w:val="000000"/>
          <w:sz w:val="18"/>
          <w:szCs w:val="18"/>
        </w:rPr>
        <w:t>Т. И. Кант и Гегель (опыт сравнительного исследования). —М.: "Канон+" РООИ «</w:t>
      </w:r>
      <w:r>
        <w:rPr>
          <w:rStyle w:val="WW8Num3z0"/>
          <w:rFonts w:ascii="Verdana" w:hAnsi="Verdana"/>
          <w:color w:val="4682B4"/>
          <w:sz w:val="18"/>
          <w:szCs w:val="18"/>
        </w:rPr>
        <w:t>Реабилитация</w:t>
      </w:r>
      <w:r>
        <w:rPr>
          <w:rFonts w:ascii="Verdana" w:hAnsi="Verdana"/>
          <w:color w:val="000000"/>
          <w:sz w:val="18"/>
          <w:szCs w:val="18"/>
        </w:rPr>
        <w:t xml:space="preserve">», 2008.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520 </w:t>
      </w:r>
      <w:r>
        <w:rPr>
          <w:rFonts w:ascii="Verdana" w:hAnsi="Verdana" w:cs="Verdana"/>
          <w:color w:val="000000"/>
          <w:sz w:val="18"/>
          <w:szCs w:val="18"/>
        </w:rPr>
        <w:t>с</w:t>
      </w:r>
      <w:r>
        <w:rPr>
          <w:rFonts w:ascii="Verdana" w:hAnsi="Verdana"/>
          <w:color w:val="000000"/>
          <w:sz w:val="18"/>
          <w:szCs w:val="18"/>
        </w:rPr>
        <w:t>.</w:t>
      </w:r>
    </w:p>
    <w:p w14:paraId="43320AA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Ойзерман</w:t>
      </w:r>
      <w:r>
        <w:rPr>
          <w:rStyle w:val="WW8Num2z0"/>
          <w:rFonts w:ascii="Verdana" w:hAnsi="Verdana"/>
          <w:color w:val="000000"/>
          <w:sz w:val="18"/>
          <w:szCs w:val="18"/>
        </w:rPr>
        <w:t> </w:t>
      </w:r>
      <w:r>
        <w:rPr>
          <w:rFonts w:ascii="Verdana" w:hAnsi="Verdana"/>
          <w:color w:val="000000"/>
          <w:sz w:val="18"/>
          <w:szCs w:val="18"/>
        </w:rPr>
        <w:t>Т. И. Философия Фихте. — М.: Знание, 1962. —48 с.</w:t>
      </w:r>
    </w:p>
    <w:p w14:paraId="71CF8E6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148. Олпорт Г. Становление личности: избранные труды. М.: Смысл, 2002.</w:t>
      </w:r>
    </w:p>
    <w:p w14:paraId="4297645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O.A. Всеобщая история государства и права. В 2-х т. 3-е изд., испр. М.: ТОН-Остожье, 2000. Т.2 - 496с.</w:t>
      </w:r>
    </w:p>
    <w:p w14:paraId="44F0D30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150. Очерки истории западноевропейского либерализма (XVII -XIX вв.) / РАН. Ин-т философии; Общ. ред. Кара-Мурзы A.A. М., 2004. - 226 с.</w:t>
      </w:r>
    </w:p>
    <w:p w14:paraId="65DD0F6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151. Парсамов, B.C.</w:t>
      </w:r>
      <w:r>
        <w:rPr>
          <w:rStyle w:val="WW8Num2z0"/>
          <w:rFonts w:ascii="Verdana" w:hAnsi="Verdana"/>
          <w:color w:val="000000"/>
          <w:sz w:val="18"/>
          <w:szCs w:val="18"/>
        </w:rPr>
        <w:t> </w:t>
      </w:r>
      <w:r>
        <w:rPr>
          <w:rStyle w:val="WW8Num3z0"/>
          <w:rFonts w:ascii="Verdana" w:hAnsi="Verdana"/>
          <w:color w:val="4682B4"/>
          <w:sz w:val="18"/>
          <w:szCs w:val="18"/>
        </w:rPr>
        <w:t>Декабристы</w:t>
      </w:r>
      <w:r>
        <w:rPr>
          <w:rStyle w:val="WW8Num2z0"/>
          <w:rFonts w:ascii="Verdana" w:hAnsi="Verdana"/>
          <w:color w:val="000000"/>
          <w:sz w:val="18"/>
          <w:szCs w:val="18"/>
        </w:rPr>
        <w:t> </w:t>
      </w:r>
      <w:r>
        <w:rPr>
          <w:rFonts w:ascii="Verdana" w:hAnsi="Verdana"/>
          <w:color w:val="000000"/>
          <w:sz w:val="18"/>
          <w:szCs w:val="18"/>
        </w:rPr>
        <w:t>и французский либерализм / Под ред.</w:t>
      </w:r>
      <w:r>
        <w:rPr>
          <w:rStyle w:val="WW8Num2z0"/>
          <w:rFonts w:ascii="Verdana" w:hAnsi="Verdana"/>
          <w:color w:val="000000"/>
          <w:sz w:val="18"/>
          <w:szCs w:val="18"/>
        </w:rPr>
        <w:t> </w:t>
      </w:r>
      <w:r>
        <w:rPr>
          <w:rStyle w:val="WW8Num3z0"/>
          <w:rFonts w:ascii="Verdana" w:hAnsi="Verdana"/>
          <w:color w:val="4682B4"/>
          <w:sz w:val="18"/>
          <w:szCs w:val="18"/>
        </w:rPr>
        <w:t>Троицкого</w:t>
      </w:r>
      <w:r>
        <w:rPr>
          <w:rStyle w:val="WW8Num2z0"/>
          <w:rFonts w:ascii="Verdana" w:hAnsi="Verdana"/>
          <w:color w:val="000000"/>
          <w:sz w:val="18"/>
          <w:szCs w:val="18"/>
        </w:rPr>
        <w:t> </w:t>
      </w:r>
      <w:r>
        <w:rPr>
          <w:rFonts w:ascii="Verdana" w:hAnsi="Verdana"/>
          <w:color w:val="000000"/>
          <w:sz w:val="18"/>
          <w:szCs w:val="18"/>
        </w:rPr>
        <w:t>H.A. М., 2001.-238 с.</w:t>
      </w:r>
    </w:p>
    <w:p w14:paraId="6CA3F9E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152. Петров, И.И. Критика немарксистских теорий социальной структуры / Отв. ред.</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И.И.; Ин-т философии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1983.-232 с.</w:t>
      </w:r>
    </w:p>
    <w:p w14:paraId="69B6911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153. Политические идеи Бенжамена Констана. М., 1905.</w:t>
      </w:r>
    </w:p>
    <w:p w14:paraId="1BEA1E5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154. Поппер К. Открытое общество и его враги. Т. II. М.: 1992.</w:t>
      </w:r>
    </w:p>
    <w:p w14:paraId="7F99CAE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Прилеиский</w:t>
      </w:r>
      <w:r>
        <w:rPr>
          <w:rStyle w:val="WW8Num2z0"/>
          <w:rFonts w:ascii="Verdana" w:hAnsi="Verdana"/>
          <w:color w:val="000000"/>
          <w:sz w:val="18"/>
          <w:szCs w:val="18"/>
        </w:rPr>
        <w:t> </w:t>
      </w:r>
      <w:r>
        <w:rPr>
          <w:rFonts w:ascii="Verdana" w:hAnsi="Verdana"/>
          <w:color w:val="000000"/>
          <w:sz w:val="18"/>
          <w:szCs w:val="18"/>
        </w:rPr>
        <w:t>В.И. Опыт исследования мировоззрения ранних русских либералов. М., 1994. - 312с.</w:t>
      </w:r>
    </w:p>
    <w:p w14:paraId="4A0A436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Пустарнаков</w:t>
      </w:r>
      <w:r>
        <w:rPr>
          <w:rStyle w:val="WW8Num2z0"/>
          <w:rFonts w:ascii="Verdana" w:hAnsi="Verdana"/>
          <w:color w:val="000000"/>
          <w:sz w:val="18"/>
          <w:szCs w:val="18"/>
        </w:rPr>
        <w:t> </w:t>
      </w:r>
      <w:r>
        <w:rPr>
          <w:rFonts w:ascii="Verdana" w:hAnsi="Verdana"/>
          <w:color w:val="000000"/>
          <w:sz w:val="18"/>
          <w:szCs w:val="18"/>
        </w:rPr>
        <w:t>В.Ф. Идеология Просвещения в культуре народов СССР // Методологические проблемы изучения истории общественной мысли. Казань. 1990.</w:t>
      </w:r>
    </w:p>
    <w:p w14:paraId="06C8C2E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Пыпин</w:t>
      </w:r>
      <w:r>
        <w:rPr>
          <w:rStyle w:val="WW8Num2z0"/>
          <w:rFonts w:ascii="Verdana" w:hAnsi="Verdana"/>
          <w:color w:val="000000"/>
          <w:sz w:val="18"/>
          <w:szCs w:val="18"/>
        </w:rPr>
        <w:t> </w:t>
      </w:r>
      <w:r>
        <w:rPr>
          <w:rFonts w:ascii="Verdana" w:hAnsi="Verdana"/>
          <w:color w:val="000000"/>
          <w:sz w:val="18"/>
          <w:szCs w:val="18"/>
        </w:rPr>
        <w:t>А. Н. Русские отношения Бентама. Письмо Иеремии Бентама к императору всероссийскому.// Исследования и</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по эпохе Александра I. Т. II. Очерки литературы и общественности. Пг.: "Огни", 1917.</w:t>
      </w:r>
    </w:p>
    <w:p w14:paraId="5EE8D9E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Раквиашвили</w:t>
      </w:r>
      <w:r>
        <w:rPr>
          <w:rStyle w:val="WW8Num2z0"/>
          <w:rFonts w:ascii="Verdana" w:hAnsi="Verdana"/>
          <w:color w:val="000000"/>
          <w:sz w:val="18"/>
          <w:szCs w:val="18"/>
        </w:rPr>
        <w:t> </w:t>
      </w:r>
      <w:r>
        <w:rPr>
          <w:rFonts w:ascii="Verdana" w:hAnsi="Verdana"/>
          <w:color w:val="000000"/>
          <w:sz w:val="18"/>
          <w:szCs w:val="18"/>
        </w:rPr>
        <w:t>A.A. Либерализм: Эволюция идей. М.: Ленанд, 2010.- 184 с.</w:t>
      </w:r>
    </w:p>
    <w:p w14:paraId="25FC342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Ревуненков</w:t>
      </w:r>
      <w:r>
        <w:rPr>
          <w:rStyle w:val="WW8Num2z0"/>
          <w:rFonts w:ascii="Verdana" w:hAnsi="Verdana"/>
          <w:color w:val="000000"/>
          <w:sz w:val="18"/>
          <w:szCs w:val="18"/>
        </w:rPr>
        <w:t> </w:t>
      </w:r>
      <w:r>
        <w:rPr>
          <w:rFonts w:ascii="Verdana" w:hAnsi="Verdana"/>
          <w:color w:val="000000"/>
          <w:sz w:val="18"/>
          <w:szCs w:val="18"/>
        </w:rPr>
        <w:t>В.Г. Очерки по истории Великой французской революции (1789-1799). Л., 1989.</w:t>
      </w:r>
    </w:p>
    <w:p w14:paraId="576AAA9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Ростиславлева</w:t>
      </w:r>
      <w:r>
        <w:rPr>
          <w:rStyle w:val="WW8Num2z0"/>
          <w:rFonts w:ascii="Verdana" w:hAnsi="Verdana"/>
          <w:color w:val="000000"/>
          <w:sz w:val="18"/>
          <w:szCs w:val="18"/>
        </w:rPr>
        <w:t> </w:t>
      </w:r>
      <w:r>
        <w:rPr>
          <w:rFonts w:ascii="Verdana" w:hAnsi="Verdana"/>
          <w:color w:val="000000"/>
          <w:sz w:val="18"/>
          <w:szCs w:val="18"/>
        </w:rPr>
        <w:t>Н.В. Зарождение либерализма в Германии: Карл фон</w:t>
      </w:r>
      <w:r>
        <w:rPr>
          <w:rStyle w:val="WW8Num2z0"/>
          <w:rFonts w:ascii="Verdana" w:hAnsi="Verdana"/>
          <w:color w:val="000000"/>
          <w:sz w:val="18"/>
          <w:szCs w:val="18"/>
        </w:rPr>
        <w:t> </w:t>
      </w:r>
      <w:r>
        <w:rPr>
          <w:rStyle w:val="WW8Num3z0"/>
          <w:rFonts w:ascii="Verdana" w:hAnsi="Verdana"/>
          <w:color w:val="4682B4"/>
          <w:sz w:val="18"/>
          <w:szCs w:val="18"/>
        </w:rPr>
        <w:t>Роттек</w:t>
      </w:r>
      <w:r>
        <w:rPr>
          <w:rFonts w:ascii="Verdana" w:hAnsi="Verdana"/>
          <w:color w:val="000000"/>
          <w:sz w:val="18"/>
          <w:szCs w:val="18"/>
        </w:rPr>
        <w:t>. М.: Изд. центр РГГУ, 1999. 142 с.</w:t>
      </w:r>
    </w:p>
    <w:p w14:paraId="321E5F0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О.Ю. Личность и правовая политика в Российском государстве. Саратов: Изд-во ГОУ 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2003. - 192 с.</w:t>
      </w:r>
    </w:p>
    <w:p w14:paraId="523188E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Саломатин</w:t>
      </w:r>
      <w:r>
        <w:rPr>
          <w:rStyle w:val="WW8Num2z0"/>
          <w:rFonts w:ascii="Verdana" w:hAnsi="Verdana"/>
          <w:color w:val="000000"/>
          <w:sz w:val="18"/>
          <w:szCs w:val="18"/>
        </w:rPr>
        <w:t> </w:t>
      </w:r>
      <w:r>
        <w:rPr>
          <w:rFonts w:ascii="Verdana" w:hAnsi="Verdana"/>
          <w:color w:val="000000"/>
          <w:sz w:val="18"/>
          <w:szCs w:val="18"/>
        </w:rPr>
        <w:t>А.Ю. История государства и права зарубежных стран / А.Ю. Саломатин.- М.: Норма, 2009. 496 с.</w:t>
      </w:r>
    </w:p>
    <w:p w14:paraId="515D160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Самарин</w:t>
      </w:r>
      <w:r>
        <w:rPr>
          <w:rStyle w:val="WW8Num2z0"/>
          <w:rFonts w:ascii="Verdana" w:hAnsi="Verdana"/>
          <w:color w:val="000000"/>
          <w:sz w:val="18"/>
          <w:szCs w:val="18"/>
        </w:rPr>
        <w:t> </w:t>
      </w:r>
      <w:r>
        <w:rPr>
          <w:rFonts w:ascii="Verdana" w:hAnsi="Verdana"/>
          <w:color w:val="000000"/>
          <w:sz w:val="18"/>
          <w:szCs w:val="18"/>
        </w:rPr>
        <w:t>Р. М. Творчество Джона Мильтона, М., 1964;</w:t>
      </w:r>
    </w:p>
    <w:p w14:paraId="7B23C34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164. Самуэль Г. Либерализм: Опыт изложения принципов и программы современного либерализма. С введением Герберта Г. Асквита. Пер. с англ. / Под ред. М. Мамуровского. Изд. 2-е, испр. М.: Книжный дом «</w:t>
      </w:r>
      <w:r>
        <w:rPr>
          <w:rStyle w:val="WW8Num3z0"/>
          <w:rFonts w:ascii="Verdana" w:hAnsi="Verdana"/>
          <w:color w:val="4682B4"/>
          <w:sz w:val="18"/>
          <w:szCs w:val="18"/>
        </w:rPr>
        <w:t>ЛИБРОКОМ</w:t>
      </w:r>
      <w:r>
        <w:rPr>
          <w:rFonts w:ascii="Verdana" w:hAnsi="Verdana"/>
          <w:color w:val="000000"/>
          <w:sz w:val="18"/>
          <w:szCs w:val="18"/>
        </w:rPr>
        <w:t>», 2010. - 504с.</w:t>
      </w:r>
    </w:p>
    <w:p w14:paraId="2607F48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Семеренко</w:t>
      </w:r>
      <w:r>
        <w:rPr>
          <w:rStyle w:val="WW8Num2z0"/>
          <w:rFonts w:ascii="Verdana" w:hAnsi="Verdana"/>
          <w:color w:val="000000"/>
          <w:sz w:val="18"/>
          <w:szCs w:val="18"/>
        </w:rPr>
        <w:t> </w:t>
      </w:r>
      <w:r>
        <w:rPr>
          <w:rFonts w:ascii="Verdana" w:hAnsi="Verdana"/>
          <w:color w:val="000000"/>
          <w:sz w:val="18"/>
          <w:szCs w:val="18"/>
        </w:rPr>
        <w:t>Л.М. Современная западная политическая наука: формирование, эволюция, институционализация / Ростов-на-Дону. Издательство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1998. 447 с.</w:t>
      </w:r>
    </w:p>
    <w:p w14:paraId="1A3CC89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166. Смит А. Исследование о природе и причинах богатства народов.— М.: Эксмо, 2007.— (Серия: Антология экономической мысли) — 960 с.</w:t>
      </w:r>
    </w:p>
    <w:p w14:paraId="28E92C9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167. Смит А. Теория нравственных чувств.— М.: Республика, 1997. — (Серия: Библиотека этической мысли). — 352 с.</w:t>
      </w:r>
    </w:p>
    <w:p w14:paraId="14616D5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Согрин</w:t>
      </w:r>
      <w:r>
        <w:rPr>
          <w:rStyle w:val="WW8Num2z0"/>
          <w:rFonts w:ascii="Verdana" w:hAnsi="Verdana"/>
          <w:color w:val="000000"/>
          <w:sz w:val="18"/>
          <w:szCs w:val="18"/>
        </w:rPr>
        <w:t> </w:t>
      </w:r>
      <w:r>
        <w:rPr>
          <w:rFonts w:ascii="Verdana" w:hAnsi="Verdana"/>
          <w:color w:val="000000"/>
          <w:sz w:val="18"/>
          <w:szCs w:val="18"/>
        </w:rPr>
        <w:t>В.В. Либерализм Запада / В.В. Согрин, А.И.</w:t>
      </w:r>
      <w:r>
        <w:rPr>
          <w:rStyle w:val="WW8Num2z0"/>
          <w:rFonts w:ascii="Verdana" w:hAnsi="Verdana"/>
          <w:color w:val="000000"/>
          <w:sz w:val="18"/>
          <w:szCs w:val="18"/>
        </w:rPr>
        <w:t> </w:t>
      </w:r>
      <w:r>
        <w:rPr>
          <w:rStyle w:val="WW8Num3z0"/>
          <w:rFonts w:ascii="Verdana" w:hAnsi="Verdana"/>
          <w:color w:val="4682B4"/>
          <w:sz w:val="18"/>
          <w:szCs w:val="18"/>
        </w:rPr>
        <w:t>Патрушев</w:t>
      </w:r>
      <w:r>
        <w:rPr>
          <w:rFonts w:ascii="Verdana" w:hAnsi="Verdana"/>
          <w:color w:val="000000"/>
          <w:sz w:val="18"/>
          <w:szCs w:val="18"/>
        </w:rPr>
        <w:t>, Е.С. Токарева, Т.М. Фадеева. М.: Наука, 1995. 305с.</w:t>
      </w:r>
    </w:p>
    <w:p w14:paraId="78AD329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169. Сото У. Социализм, экономический расчет и предпринимательская функция / Пер. с англ. В. Кошкина под ред. А. Куряева. М.; Челябинск: ИРИСЭН; Социум, 2008.</w:t>
      </w:r>
    </w:p>
    <w:p w14:paraId="277AD8B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170. Софокл. Эдип-царь. Эдип в Колоне. Антигона. М.: Азбука-классика, 2005.</w:t>
      </w:r>
    </w:p>
    <w:p w14:paraId="2ED7F8A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В.В. Политическая борьба в Пруссии в 60-е годы XIX века: значение и последствия для германской истории. / Моск. Гос. Открытый пед. Ун-т. М., 1999. - 287 с.</w:t>
      </w:r>
    </w:p>
    <w:p w14:paraId="2E6B36A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Субботин</w:t>
      </w:r>
      <w:r>
        <w:rPr>
          <w:rStyle w:val="WW8Num2z0"/>
          <w:rFonts w:ascii="Verdana" w:hAnsi="Verdana"/>
          <w:color w:val="000000"/>
          <w:sz w:val="18"/>
          <w:szCs w:val="18"/>
        </w:rPr>
        <w:t> </w:t>
      </w:r>
      <w:r>
        <w:rPr>
          <w:rFonts w:ascii="Verdana" w:hAnsi="Verdana"/>
          <w:color w:val="000000"/>
          <w:sz w:val="18"/>
          <w:szCs w:val="18"/>
        </w:rPr>
        <w:t>А.Л. Бернард Мандевиль. М., 1986. 136 с.</w:t>
      </w:r>
    </w:p>
    <w:p w14:paraId="621B59A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Тырсенко</w:t>
      </w:r>
      <w:r>
        <w:rPr>
          <w:rStyle w:val="WW8Num2z0"/>
          <w:rFonts w:ascii="Verdana" w:hAnsi="Verdana"/>
          <w:color w:val="000000"/>
          <w:sz w:val="18"/>
          <w:szCs w:val="18"/>
        </w:rPr>
        <w:t> </w:t>
      </w:r>
      <w:r>
        <w:rPr>
          <w:rFonts w:ascii="Verdana" w:hAnsi="Verdana"/>
          <w:color w:val="000000"/>
          <w:sz w:val="18"/>
          <w:szCs w:val="18"/>
        </w:rPr>
        <w:t>A.B. Фельяны (у истоков французского либерализма).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1999. - 126 с.</w:t>
      </w:r>
    </w:p>
    <w:p w14:paraId="4E4C8C4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174. Фаге Э. Политические мыслители и моралисты первой трети XIX века: Пер. с фр. / Под ред.</w:t>
      </w:r>
      <w:r>
        <w:rPr>
          <w:rStyle w:val="WW8Num2z0"/>
          <w:rFonts w:ascii="Verdana" w:hAnsi="Verdana"/>
          <w:color w:val="000000"/>
          <w:sz w:val="18"/>
          <w:szCs w:val="18"/>
        </w:rPr>
        <w:t> </w:t>
      </w:r>
      <w:r>
        <w:rPr>
          <w:rStyle w:val="WW8Num3z0"/>
          <w:rFonts w:ascii="Verdana" w:hAnsi="Verdana"/>
          <w:color w:val="4682B4"/>
          <w:sz w:val="18"/>
          <w:szCs w:val="18"/>
        </w:rPr>
        <w:t>Шамонина</w:t>
      </w:r>
      <w:r>
        <w:rPr>
          <w:rStyle w:val="WW8Num2z0"/>
          <w:rFonts w:ascii="Verdana" w:hAnsi="Verdana"/>
          <w:color w:val="000000"/>
          <w:sz w:val="18"/>
          <w:szCs w:val="18"/>
        </w:rPr>
        <w:t> </w:t>
      </w:r>
      <w:r>
        <w:rPr>
          <w:rFonts w:ascii="Verdana" w:hAnsi="Verdana"/>
          <w:color w:val="000000"/>
          <w:sz w:val="18"/>
          <w:szCs w:val="18"/>
        </w:rPr>
        <w:t>H.H. М.: ЛИБРОКОМ, 2009. - 2-е изд. - XII, 220 с.</w:t>
      </w:r>
    </w:p>
    <w:p w14:paraId="69AF5E3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Фатеев</w:t>
      </w:r>
      <w:r>
        <w:rPr>
          <w:rStyle w:val="WW8Num2z0"/>
          <w:rFonts w:ascii="Verdana" w:hAnsi="Verdana"/>
          <w:color w:val="000000"/>
          <w:sz w:val="18"/>
          <w:szCs w:val="18"/>
        </w:rPr>
        <w:t> </w:t>
      </w:r>
      <w:r>
        <w:rPr>
          <w:rFonts w:ascii="Verdana" w:hAnsi="Verdana"/>
          <w:color w:val="000000"/>
          <w:sz w:val="18"/>
          <w:szCs w:val="18"/>
        </w:rPr>
        <w:t>А. Н. Очерк развития индивидуалистического направления в истории философии государства (идея политического индивида). Изд-во: Харьков, Тип. "Печатное дело", 1904 484 с.</w:t>
      </w:r>
    </w:p>
    <w:p w14:paraId="07BEEBB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М.М. Модернизм и антимодернизм во французской политической мысли XIX века / РАН. Ин-т философии. -М., 1997.- 185 с.</w:t>
      </w:r>
    </w:p>
    <w:p w14:paraId="426626C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Фихте</w:t>
      </w:r>
      <w:r>
        <w:rPr>
          <w:rStyle w:val="WW8Num2z0"/>
          <w:rFonts w:ascii="Verdana" w:hAnsi="Verdana"/>
          <w:color w:val="000000"/>
          <w:sz w:val="18"/>
          <w:szCs w:val="18"/>
        </w:rPr>
        <w:t> </w:t>
      </w:r>
      <w:r>
        <w:rPr>
          <w:rFonts w:ascii="Verdana" w:hAnsi="Verdana"/>
          <w:color w:val="000000"/>
          <w:sz w:val="18"/>
          <w:szCs w:val="18"/>
        </w:rPr>
        <w:t>И.Г. Замкнутое торговое государство. М., 1923.</w:t>
      </w:r>
    </w:p>
    <w:p w14:paraId="63EB2CF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178. Фишер К. Фихте. Жизнь, сочинения и учение // История новой философии. Шестой том / Примечания и послесловие</w:t>
      </w:r>
    </w:p>
    <w:p w14:paraId="5029A75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179. A. Б. Рукавишникова. — СПб.: РХГИ, 2004. — 723 + XX + 1 ил. с.</w:t>
      </w:r>
    </w:p>
    <w:p w14:paraId="6904E49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180. Фукидид. Из речи Перикла над могилами воинов // Хрестоматия по античной литературе: В 2т. Т.1. М.: Просвещение, 1965.</w:t>
      </w:r>
    </w:p>
    <w:p w14:paraId="7BC2024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 А. Дорога к рабству.: Пер. с англ. — М.: Экономика, 1992.</w:t>
      </w:r>
    </w:p>
    <w:p w14:paraId="5CDDD83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Цицерон</w:t>
      </w:r>
      <w:r>
        <w:rPr>
          <w:rStyle w:val="WW8Num2z0"/>
          <w:rFonts w:ascii="Verdana" w:hAnsi="Verdana"/>
          <w:color w:val="000000"/>
          <w:sz w:val="18"/>
          <w:szCs w:val="18"/>
        </w:rPr>
        <w:t> </w:t>
      </w:r>
      <w:r>
        <w:rPr>
          <w:rFonts w:ascii="Verdana" w:hAnsi="Verdana"/>
          <w:color w:val="000000"/>
          <w:sz w:val="18"/>
          <w:szCs w:val="18"/>
        </w:rPr>
        <w:t>М.Т. Избранные сочинения. / Сост. и ред. M. JI. Гаспарова, С. А.</w:t>
      </w:r>
      <w:r>
        <w:rPr>
          <w:rStyle w:val="WW8Num2z0"/>
          <w:rFonts w:ascii="Verdana" w:hAnsi="Verdana"/>
          <w:color w:val="000000"/>
          <w:sz w:val="18"/>
          <w:szCs w:val="18"/>
        </w:rPr>
        <w:t> </w:t>
      </w:r>
      <w:r>
        <w:rPr>
          <w:rStyle w:val="WW8Num3z0"/>
          <w:rFonts w:ascii="Verdana" w:hAnsi="Verdana"/>
          <w:color w:val="4682B4"/>
          <w:sz w:val="18"/>
          <w:szCs w:val="18"/>
        </w:rPr>
        <w:t>Ошерова</w:t>
      </w:r>
      <w:r>
        <w:rPr>
          <w:rFonts w:ascii="Verdana" w:hAnsi="Verdana"/>
          <w:color w:val="000000"/>
          <w:sz w:val="18"/>
          <w:szCs w:val="18"/>
        </w:rPr>
        <w:t>, В. М. Смирина. Вступ. ст. Г. С. Кнабе. (Серия «Библиотека античной литературы. Рим»). М.: Худож. лит, 1975.- 456 стр.</w:t>
      </w:r>
    </w:p>
    <w:p w14:paraId="45BDD84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183. Цицерон. Диалоги: О государстве. О законах. / Пер.</w:t>
      </w:r>
    </w:p>
    <w:p w14:paraId="1F20060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184. B. О.</w:t>
      </w:r>
      <w:r>
        <w:rPr>
          <w:rStyle w:val="WW8Num2z0"/>
          <w:rFonts w:ascii="Verdana" w:hAnsi="Verdana"/>
          <w:color w:val="000000"/>
          <w:sz w:val="18"/>
          <w:szCs w:val="18"/>
        </w:rPr>
        <w:t> </w:t>
      </w:r>
      <w:r>
        <w:rPr>
          <w:rStyle w:val="WW8Num3z0"/>
          <w:rFonts w:ascii="Verdana" w:hAnsi="Verdana"/>
          <w:color w:val="4682B4"/>
          <w:sz w:val="18"/>
          <w:szCs w:val="18"/>
        </w:rPr>
        <w:t>Горенштейна</w:t>
      </w:r>
      <w:r>
        <w:rPr>
          <w:rFonts w:ascii="Verdana" w:hAnsi="Verdana"/>
          <w:color w:val="000000"/>
          <w:sz w:val="18"/>
          <w:szCs w:val="18"/>
        </w:rPr>
        <w:t>, прим. И. Н. Веселовского и В. О. Горенштейна, ст.</w:t>
      </w:r>
    </w:p>
    <w:p w14:paraId="2A92E36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185. C. Л. Утченко. Отв. ред. С. Л. Утченко. (Серия «</w:t>
      </w:r>
      <w:r>
        <w:rPr>
          <w:rStyle w:val="WW8Num3z0"/>
          <w:rFonts w:ascii="Verdana" w:hAnsi="Verdana"/>
          <w:color w:val="4682B4"/>
          <w:sz w:val="18"/>
          <w:szCs w:val="18"/>
        </w:rPr>
        <w:t>Литературные памятники</w:t>
      </w:r>
      <w:r>
        <w:rPr>
          <w:rFonts w:ascii="Verdana" w:hAnsi="Verdana"/>
          <w:color w:val="000000"/>
          <w:sz w:val="18"/>
          <w:szCs w:val="18"/>
        </w:rPr>
        <w:t>»). М.: Наука, 1966. - 224 стр.</w:t>
      </w:r>
    </w:p>
    <w:p w14:paraId="602B93A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186. Цицерон. Полное собрание речей в русском переводе. / Под ред. Ф. Ф. Зелинского. В 2 т. Т. 1. Речи 1-24. 81-63 гг. до P. X. СПб., 1901.</w:t>
      </w:r>
    </w:p>
    <w:p w14:paraId="02CB68D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 Н. Политические мыслители древнего и нового мира. СПб., 1999.</w:t>
      </w:r>
    </w:p>
    <w:p w14:paraId="5081184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188. Шеллинг Ф.-В.-И. Система трансцендентального идеализма // Соч.: В 2 т. T. I. - М., 1987.</w:t>
      </w:r>
    </w:p>
    <w:p w14:paraId="038C58E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Шеллинг</w:t>
      </w:r>
      <w:r>
        <w:rPr>
          <w:rStyle w:val="WW8Num2z0"/>
          <w:rFonts w:ascii="Verdana" w:hAnsi="Verdana"/>
          <w:color w:val="000000"/>
          <w:sz w:val="18"/>
          <w:szCs w:val="18"/>
        </w:rPr>
        <w:t> </w:t>
      </w:r>
      <w:r>
        <w:rPr>
          <w:rFonts w:ascii="Verdana" w:hAnsi="Verdana"/>
          <w:color w:val="000000"/>
          <w:sz w:val="18"/>
          <w:szCs w:val="18"/>
        </w:rPr>
        <w:t>Ф.И.Й. Сочинения в 2 т., М.: Мысль, 1987.</w:t>
      </w:r>
    </w:p>
    <w:p w14:paraId="3A3B2D8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190. Шефтсбери А. Эстетические опыты. М., 1975.</w:t>
      </w:r>
    </w:p>
    <w:p w14:paraId="0B4E297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191. Штейн Л. История социального движения Франции с 1789 года до наших дней. Пер. со 2-го нем. изд. СПб. Тип. A.M.</w:t>
      </w:r>
      <w:r>
        <w:rPr>
          <w:rStyle w:val="WW8Num2z0"/>
          <w:rFonts w:ascii="Verdana" w:hAnsi="Verdana"/>
          <w:color w:val="000000"/>
          <w:sz w:val="18"/>
          <w:szCs w:val="18"/>
        </w:rPr>
        <w:t> </w:t>
      </w:r>
      <w:r>
        <w:rPr>
          <w:rStyle w:val="WW8Num3z0"/>
          <w:rFonts w:ascii="Verdana" w:hAnsi="Verdana"/>
          <w:color w:val="4682B4"/>
          <w:sz w:val="18"/>
          <w:szCs w:val="18"/>
        </w:rPr>
        <w:t>Котомина</w:t>
      </w:r>
      <w:r>
        <w:rPr>
          <w:rFonts w:ascii="Verdana" w:hAnsi="Verdana"/>
          <w:color w:val="000000"/>
          <w:sz w:val="18"/>
          <w:szCs w:val="18"/>
        </w:rPr>
        <w:t>, 1872.</w:t>
      </w:r>
    </w:p>
    <w:p w14:paraId="5099DED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192. Штейн Л. Учение об управлении и Право управления со сравнением литературы и законодательства Франции, Англии и</w:t>
      </w:r>
    </w:p>
    <w:p w14:paraId="3A07072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193. Германии. Руководство, изданное Лоренцом Штейном, профессором</w:t>
      </w:r>
      <w:r>
        <w:rPr>
          <w:rStyle w:val="WW8Num2z0"/>
          <w:rFonts w:ascii="Verdana" w:hAnsi="Verdana"/>
          <w:color w:val="000000"/>
          <w:sz w:val="18"/>
          <w:szCs w:val="18"/>
        </w:rPr>
        <w:t> </w:t>
      </w:r>
      <w:r>
        <w:rPr>
          <w:rStyle w:val="WW8Num3z0"/>
          <w:rFonts w:ascii="Verdana" w:hAnsi="Verdana"/>
          <w:color w:val="4682B4"/>
          <w:sz w:val="18"/>
          <w:szCs w:val="18"/>
        </w:rPr>
        <w:t>Венского</w:t>
      </w:r>
      <w:r>
        <w:rPr>
          <w:rStyle w:val="WW8Num2z0"/>
          <w:rFonts w:ascii="Verdana" w:hAnsi="Verdana"/>
          <w:color w:val="000000"/>
          <w:sz w:val="18"/>
          <w:szCs w:val="18"/>
        </w:rPr>
        <w:t> </w:t>
      </w:r>
      <w:r>
        <w:rPr>
          <w:rFonts w:ascii="Verdana" w:hAnsi="Verdana"/>
          <w:color w:val="000000"/>
          <w:sz w:val="18"/>
          <w:szCs w:val="18"/>
        </w:rPr>
        <w:t>университета, как основание его лекций. Пер. в нем. Под ред. И.Е. Андреевского. С-Пб., Типография В.В.</w:t>
      </w:r>
      <w:r>
        <w:rPr>
          <w:rStyle w:val="WW8Num2z0"/>
          <w:rFonts w:ascii="Verdana" w:hAnsi="Verdana"/>
          <w:color w:val="000000"/>
          <w:sz w:val="18"/>
          <w:szCs w:val="18"/>
        </w:rPr>
        <w:t> </w:t>
      </w:r>
      <w:r>
        <w:rPr>
          <w:rStyle w:val="WW8Num3z0"/>
          <w:rFonts w:ascii="Verdana" w:hAnsi="Verdana"/>
          <w:color w:val="4682B4"/>
          <w:sz w:val="18"/>
          <w:szCs w:val="18"/>
        </w:rPr>
        <w:t>Пратц</w:t>
      </w:r>
      <w:r>
        <w:rPr>
          <w:rFonts w:ascii="Verdana" w:hAnsi="Verdana"/>
          <w:color w:val="000000"/>
          <w:sz w:val="18"/>
          <w:szCs w:val="18"/>
        </w:rPr>
        <w:t>, 1874. 594 с.</w:t>
      </w:r>
    </w:p>
    <w:p w14:paraId="3AA9E7E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194. Штейн Л. Учение об управлении и право управления со сравнением литературы и законодательств Франции, Англии и Германии. СПб. А. С. Гиероглифов, 1874.</w:t>
      </w:r>
    </w:p>
    <w:p w14:paraId="2331DA5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195. Штраус Л. Естественное право и история. М.: Водолей Publishers, 2007.</w:t>
      </w:r>
    </w:p>
    <w:p w14:paraId="4A9109A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Т.1, 3. В 3 т./ Пер. с англ. под ред. В.С.Автономова. СПб.: Экономическая школа, 2004.</w:t>
      </w:r>
    </w:p>
    <w:p w14:paraId="392C164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197. Эстетика раннего французского романтизма: Пер. с фр. / Сост., вступ. ст. и коммент.</w:t>
      </w:r>
      <w:r>
        <w:rPr>
          <w:rStyle w:val="WW8Num2z0"/>
          <w:rFonts w:ascii="Verdana" w:hAnsi="Verdana"/>
          <w:color w:val="000000"/>
          <w:sz w:val="18"/>
          <w:szCs w:val="18"/>
        </w:rPr>
        <w:t> </w:t>
      </w:r>
      <w:r>
        <w:rPr>
          <w:rStyle w:val="WW8Num3z0"/>
          <w:rFonts w:ascii="Verdana" w:hAnsi="Verdana"/>
          <w:color w:val="4682B4"/>
          <w:sz w:val="18"/>
          <w:szCs w:val="18"/>
        </w:rPr>
        <w:t>Мильчиной</w:t>
      </w:r>
      <w:r>
        <w:rPr>
          <w:rStyle w:val="WW8Num2z0"/>
          <w:rFonts w:ascii="Verdana" w:hAnsi="Verdana"/>
          <w:color w:val="000000"/>
          <w:sz w:val="18"/>
          <w:szCs w:val="18"/>
        </w:rPr>
        <w:t> </w:t>
      </w:r>
      <w:r>
        <w:rPr>
          <w:rFonts w:ascii="Verdana" w:hAnsi="Verdana"/>
          <w:color w:val="000000"/>
          <w:sz w:val="18"/>
          <w:szCs w:val="18"/>
        </w:rPr>
        <w:t>В.А.; Редкол.: Овсянников М.Ф. (председатель) др. М.: Искусство, 1982. - 480 с.</w:t>
      </w:r>
    </w:p>
    <w:p w14:paraId="6B60382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198. Юм Д. Сочинения в двух томах. (Философское наследие, в 9 т.) Том 1. — М., 1965. 847 с</w:t>
      </w:r>
    </w:p>
    <w:p w14:paraId="6557022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199. Юм Д. Сочинения: В 2 т. Т.2. М.: Мысль, 1965.</w:t>
      </w:r>
    </w:p>
    <w:p w14:paraId="55F9EE2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200. Ян Хин-шун. «</w:t>
      </w:r>
      <w:r>
        <w:rPr>
          <w:rStyle w:val="WW8Num3z0"/>
          <w:rFonts w:ascii="Verdana" w:hAnsi="Verdana"/>
          <w:color w:val="4682B4"/>
          <w:sz w:val="18"/>
          <w:szCs w:val="18"/>
        </w:rPr>
        <w:t>Дао дэ цзин</w:t>
      </w:r>
      <w:r>
        <w:rPr>
          <w:rFonts w:ascii="Verdana" w:hAnsi="Verdana"/>
          <w:color w:val="000000"/>
          <w:sz w:val="18"/>
          <w:szCs w:val="18"/>
        </w:rPr>
        <w:t>» в двухтомнике «</w:t>
      </w:r>
      <w:r>
        <w:rPr>
          <w:rStyle w:val="WW8Num3z0"/>
          <w:rFonts w:ascii="Verdana" w:hAnsi="Verdana"/>
          <w:color w:val="4682B4"/>
          <w:sz w:val="18"/>
          <w:szCs w:val="18"/>
        </w:rPr>
        <w:t>Древнекитайская философия</w:t>
      </w:r>
      <w:r>
        <w:rPr>
          <w:rFonts w:ascii="Verdana" w:hAnsi="Verdana"/>
          <w:color w:val="000000"/>
          <w:sz w:val="18"/>
          <w:szCs w:val="18"/>
        </w:rPr>
        <w:t xml:space="preserve">». М.: Мысль, 1972. </w:t>
      </w:r>
      <w:r>
        <w:rPr>
          <w:rFonts w:ascii="Verdana" w:hAnsi="Verdana"/>
          <w:color w:val="000000"/>
          <w:sz w:val="18"/>
          <w:szCs w:val="18"/>
        </w:rPr>
        <w:lastRenderedPageBreak/>
        <w:t>URL: http://lib.ru</w:t>
      </w:r>
    </w:p>
    <w:p w14:paraId="703133A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201. Agarwala, B.K. Bentham's principle of utility // Ind. philos, quart. N. S. Pune, 1987. - Vol. 14, N 2. - P. 121-134</w:t>
      </w:r>
    </w:p>
    <w:p w14:paraId="2A97EC2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202. Anderson, B.A. Mill on Bentham: From ideology to humanidesutilitarianism // History of polit, thought. Exeter, 1983. - vol. 4, N2.-p. 341-356</w:t>
      </w:r>
    </w:p>
    <w:p w14:paraId="214A931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203. Barbier, M. Religion et politique chez Benjamin Constant // Rev. fr. de science polit. P., 1983. - vol. 33, N 1. - p. 14-40</w:t>
      </w:r>
    </w:p>
    <w:p w14:paraId="44F8CE4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204. Bentham et l'utilitarisme moderne. Bruxelles, 1982. - 158 p. -(Rev. intern, de philosophie; a. 36, N 141)</w:t>
      </w:r>
    </w:p>
    <w:p w14:paraId="180EC1E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205. Braive G. Jeremy Bentham (1748-1832): L'homme et l'oeuvre accompagne d'un essai de bibliographie // Trav. et recherches : Publ. des Fac. univ. Saint-Louis. Bruxelles, 1987. - N 10. - P. 11-88</w:t>
      </w:r>
    </w:p>
    <w:p w14:paraId="0932812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206. Brint M.E. Jean-Jacques Rousseau and Benjamin Constant: A dialogue on freedom and tyranny // Rev. of politics. Notre Dame, 1985. -vol. 47, N3. - p. 323-346</w:t>
      </w:r>
    </w:p>
    <w:p w14:paraId="7191B01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207. Brooks T. Utilitarianism, capital punishment and innocent persons: A defence of Bentham // Rev. j. of philosophy a. social science. -Lady Lake; Meerut (Fla.), 2002. Vol. 27, spec. iss. - P. 17-32 Bibliogr.: p. 28-32.</w:t>
      </w:r>
    </w:p>
    <w:p w14:paraId="7D1E983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208. Bums J. Bentham, Brissot and the challenge of revolution // History of Europ. ideas. Elmsford (N.Y.) ; Oxford, 2009. - Vol. 35, N 2. -P. 217-226</w:t>
      </w:r>
    </w:p>
    <w:p w14:paraId="19C3231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209. Colella E.P. Reification and the fabric of felicity: A reflection on Bentham and the limits of reform // J. of social philosophy. Villanova, 1988,- Vol. 19, N2.-P. 13-29</w:t>
      </w:r>
    </w:p>
    <w:p w14:paraId="6E27105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210. Collard D. Research on well-being: Some advice from Jeremy Bentham // Philosophy of the social sciences. Waterloo (Ont.), 2006. - Vol. 36, N 3. - P. 330-354 Bibliogr.: p. 352-354.</w:t>
      </w:r>
    </w:p>
    <w:p w14:paraId="6BAA964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211. Constant B. Uber politische Reaktion // Kant und das Recht der Luge. Wurzburg, 1986. - S. 23-25</w:t>
      </w:r>
    </w:p>
    <w:p w14:paraId="0A54C08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212. Conway S. Bentham versus Pitt : Jeremy Bentham and British foreign policy 1789 // Hist. j. L., 1987. - Vol. 30, N 4. - P. 791-809</w:t>
      </w:r>
    </w:p>
    <w:p w14:paraId="706B73B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213. Craig P.P. Bentham, public law and democracy // Publ. law. -L., 1989. Autumn. - P. 407-427</w:t>
      </w:r>
    </w:p>
    <w:p w14:paraId="6543A19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214. Crimmins J.E. Benthams metaphysics and the science of divinity // Harvard theol. rev. Cambridge (Mass.), 1986. - Vol. 79, N 4. - P. 337-411</w:t>
      </w:r>
    </w:p>
    <w:p w14:paraId="6E9B74A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215. Dais E.E. and judicial reasoning: The deprivational theory // Biotechnologie, Ethik und Recht im wissenschaftlichen Zeitalter. Stuttgart, 1991. - XV. -P. 81-87</w:t>
      </w:r>
    </w:p>
    <w:p w14:paraId="5CD7E19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216. Davidson W.L. Political thought in England: The utilitarians from Bentham to J.S. Mill. L.: Williams a. Norgate, 1915. - 256 p. -(Home univ. libr. of modem knowledge) Bibliogr.: p. 252-253. Ind.: p. 254256.</w:t>
      </w:r>
    </w:p>
    <w:p w14:paraId="60F7636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217. Dillens A.-M. Economisme et critique des droits de l'homme // Trav. et recherches : Publ. des Fac. univ. Saint-Louis. Bruxelles, 1987. - N 10.-P. 231-253</w:t>
      </w:r>
    </w:p>
    <w:p w14:paraId="0DAD740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218. Domandl S. Goethe und Bentham // Wiener Jb. fur Philosophie. Wien ; Stuttgart, 1994. - Bd 26. - S. 91-99</w:t>
      </w:r>
    </w:p>
    <w:p w14:paraId="52493C4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219. Dumont H. J. Bentham, premier théoricien de la démocratie liberale : Reflexions sur le principe de majorité // Trav. et recherches : Publ. des Fac. univ. Saint-Louis. Bruxelles, 1987. - N 10. - P. 489-548</w:t>
      </w:r>
    </w:p>
    <w:p w14:paraId="5E9A8D2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220. Fish M.J. An eye for eye: Proportionality as a moral principle of punishment // Oxford j. of legal studies. Oxford, 2008. - Vol. 28, N 1. - P. 57-71</w:t>
      </w:r>
    </w:p>
    <w:p w14:paraId="6A25890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221. Florence J. Bentham psychologue // Trav. et recherches : Publ. des Fac. univ. Saint- Le bienfaiteur utile du pauvre // Trav. et recherches : Publ. des Fac. univ. Saint-Louis. Bruxelles, 1987. - N 10. - P. 577-614</w:t>
      </w:r>
    </w:p>
    <w:p w14:paraId="3D05A68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222. Gaus G. Liberalism at the end of the century // J. of polit, ideologies,. Abingdon, 2000. - Vol. 5, N 2.</w:t>
      </w:r>
    </w:p>
    <w:p w14:paraId="1CD3827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223. Gerard Ph. Droit et pouvoir dans la pensee de J. Bentham // Trav. et recherches : Publ. des Fac. univ. Saint-Louis. Bruxelles, 1987. - N 10.-P. 119-161</w:t>
      </w:r>
    </w:p>
    <w:p w14:paraId="7940996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224. Gillardin J. Les principes du code civil d'après Bentham // Trav. et recherches : Publ. des Fac. </w:t>
      </w:r>
      <w:r>
        <w:rPr>
          <w:rFonts w:ascii="Verdana" w:hAnsi="Verdana"/>
          <w:color w:val="000000"/>
          <w:sz w:val="18"/>
          <w:szCs w:val="18"/>
        </w:rPr>
        <w:lastRenderedPageBreak/>
        <w:t>univ. Saint-Louis. Bruxelles, 1987. - N 10. -P. 549-576</w:t>
      </w:r>
    </w:p>
    <w:p w14:paraId="3E4A92A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225. Hart H.L.A. La démystification du droit // Trav. et recherches : Publ. des Fac. univ. Saint-Louis. Bruxelles, 1987. - N 10. - P. 89-118</w:t>
      </w:r>
    </w:p>
    <w:p w14:paraId="4DEA244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226. Jacobs S. Bentham, science and the construction of jurisprudence // History of Europ. ideas. Elmsford (N.Y.) ; Oxford, 1990. -Vol. 12, N 5. - P. 583-594</w:t>
      </w:r>
    </w:p>
    <w:p w14:paraId="2A7FB14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227. Jaeger С.С. The cultural evolution of rational choice // Intern, sociology. L., 1993. - Vol. 8, N 4. - P. 497-503. - Bibliogr.: p. 502-503</w:t>
      </w:r>
    </w:p>
    <w:p w14:paraId="7FC0F50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228. James M. Public interest and majority rule in Bentham's democratic theory // Polit, theory. Beverly Hills; London, 1981. - vol. 9, N 1. - p. 49-64</w:t>
      </w:r>
    </w:p>
    <w:p w14:paraId="2885715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229. Janover L. "Liberie, Egalité, Propriété et Bentham" // Economies et soc. Ser. S, Etudes de marxologie. P., 1989. - T. 23, N 9. - P. 97-120 Рез. фр., англ.</w:t>
      </w:r>
    </w:p>
    <w:p w14:paraId="22595E3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230. Kloocke К. Benjamin Constant liest Rousseau. Überlegungen zur Hermeneutik derLiteraturwissenschaft // Dt. Vierteljahrsschrift fur Literaturwiss. u. Geistesgeschichte. Stuttgart, 2003. - Jg. 77, H. 2. - S. 197213</w:t>
      </w:r>
    </w:p>
    <w:p w14:paraId="597F138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231. Korosec G. The role of fictions in law: Hume, Adam Smith and Bentham // Filoz. vestnik. Ljubljana, 1994. - Letn. 15, st. 2. - P. 151-168</w:t>
      </w:r>
    </w:p>
    <w:p w14:paraId="7B1D15C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232. Korosec G. The role of fictions in law: Hume, Adam Smith and Bentham // Filoz. vestnik. Ljubljana, 1994. - Letn. 15, st. 2. - P. 151-168</w:t>
      </w:r>
    </w:p>
    <w:p w14:paraId="25DA720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233. Mari E. Jeremy Bentham: Du "souffle pestilentiel de la fiction" dans le droit, a la theorie du droit comme fiction // Trav. et recherches : Publ. des Fac. univ. Saint-Louis. Bruxelles, 1987. - N 10. - P. 353-390</w:t>
      </w:r>
    </w:p>
    <w:p w14:paraId="4855497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234. Mengelberg K. Lorenz Von Stein and his Contribution to Historical Sociology. \\ Journal of the History of Ideas. University of Pennsylvania Press. Vol. 22, No. 2 (Apr.- Jun., 1961), URL: Stable URL: http ://www.j stor.org/stable/2707838</w:t>
      </w:r>
    </w:p>
    <w:p w14:paraId="0AF11D2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235. Moens L.; Van Gehuchnet, P.-P. J. Bentham: Loi économique et regie de droit, un libéralisme en travail // Trav. et recherches : Publ. des Fac. univ. Saint-Louis. Bruxelles, 1987. - N 10. - P. 453-488</w:t>
      </w:r>
    </w:p>
    <w:p w14:paraId="5EF8F5E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236. Mohrt M. Benjamin Constant et les liberies a risques // Rev. des sciences morales et politiques. P., 1989. - A. 3, N 3. - P. 351-364</w:t>
      </w:r>
    </w:p>
    <w:p w14:paraId="0FFD8AD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237. Molivas G.I. A right, utility and the definition of liberty as a negative idea: Richard Hey and the Benthamite conception of liberty // History of Europ. ideas. Elmsford (N.Y.) ; Oxford, 1999. - Vol. 25, N 1/2. -P. 75-92 Bibliogr.: p. 90-92.</w:t>
      </w:r>
    </w:p>
    <w:p w14:paraId="0CC4F6C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238. Ost F. Codification et temporalité dans la pensee de J. Bentham // Trav. et recherches : Publ. des Fac. univ. Saint-Louis. Bruxelles, 1987. -N10.-P. 163-230</w:t>
      </w:r>
    </w:p>
    <w:p w14:paraId="7B3B4C5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239. Overton R. An arrow against all tyrants. 12 October 1646// The English Levellers. Ed. by A. Sharp. Published by the Press syndicate of the University of Cambridge, 1998. URL: http://constitution.org/lev/levellers.htm</w:t>
      </w:r>
    </w:p>
    <w:p w14:paraId="2CEC739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240. Pasquino P. Emmanuel Sieyes, Benjamin Constant et le "gouvernement des modernes": Contribution a l'histoire du concept de representation politique // Rev. fr. de science polit. P., 1987. - Vol. 37, N 2. - P. 214-229 Рез. фр., англ.</w:t>
      </w:r>
    </w:p>
    <w:p w14:paraId="061BDE9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241. Perreau-Saussine A. Bentham and the boot-strappers of jurisprudence: the moral commuitments of a rationalist legal positivist // Cambridge law j. Cambridge, 2004. - Vol. 63, pt 2. - P. 346-383</w:t>
      </w:r>
    </w:p>
    <w:p w14:paraId="76374C8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242. Petterson L. Frihet, jamlikhet, egendom och Bentham // Arsbok. -Uppsala, 1994.- 1993. S. 115-119</w:t>
      </w:r>
    </w:p>
    <w:p w14:paraId="427FB2A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243. Pitkin H.F. Slippery Bentham: some neglected cracks in the foundation of utilitarianism // Polit, theory. Beverly Hills ; L., 1990. - Vol. 18,N 1. -P. 104-131</w:t>
      </w:r>
    </w:p>
    <w:p w14:paraId="37F69CB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244. Pitt A. The religion of the moderns: Freedom and authenticity in Constant's "De la Religion" // History of polit, thought. Exeter, 2000. - Vol. 21, iss. 1. - P. 67-87</w:t>
      </w:r>
    </w:p>
    <w:p w14:paraId="0AE8159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245. Priban J. Benthamovo pojeti suverenity, prava a moralky // Pravnik. Pr., 1997. - Roc. 136, c. 2. - S. 129-141</w:t>
      </w:r>
    </w:p>
    <w:p w14:paraId="04902EC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246. Rosen F. Bentham's constitutional theory and the Greek Constitution of 1822 // Balkan studies. Thessaloniki, 1984. - Vol. 25, N 1. -P. 31-54</w:t>
      </w:r>
    </w:p>
    <w:p w14:paraId="2A5F264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247. Rosenblatt H. Commerce et religion dans le libéralisme de Benjamin Constant // Commentaire. P., 2003. - Vol. 26, N 102. - P. 415426</w:t>
      </w:r>
    </w:p>
    <w:p w14:paraId="1F4BCB5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248. Scharer Ch. Pour une analyse renouvellee du discours politique: (Quelques strategies argumentatives de Benjamin Constant) // L'annee sociologique. P., 1994. - 1994. Vol. 44. Ser. 3. - P. 243-279</w:t>
      </w:r>
    </w:p>
    <w:p w14:paraId="39C534E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249. Schofield P. Political and religious radicalism in the thought of Jeremy Bentham // History of polit, thought. Exeter, 1999. - Vol. 20, iss. 2. - P. 272-291</w:t>
      </w:r>
    </w:p>
    <w:p w14:paraId="5D8C644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250. Schofield P. Jeremy Bentham, the French Revolution and political radicalism // History of Europ. ideas. Elmsford (N.Y.) ; Oxford, 2004. - Vol. 30, N 4. - P. 381-401</w:t>
      </w:r>
    </w:p>
    <w:p w14:paraId="6DEEEAA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251. Seve R. le grec: Bentham le moderne? // Trav. et recherches : Publ. des Fac. univ. Saint-Louis. Bruxelles, 1987. - N 10. - P. 255-277</w:t>
      </w:r>
    </w:p>
    <w:p w14:paraId="01ABF43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252. Sigot N. "Be Quiet", mais moderement: Le role de l'Etat dans la pensee économique de Jeremy Bentham // Rev. econ. P., 1993. - Vol. 44, N 1. - P. 23-49. - Рез. англ. - Bibliogr.: p. 48-49</w:t>
      </w:r>
    </w:p>
    <w:p w14:paraId="3CC5823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253. Sousa e Brito J.de. La méthodologie juridique de Bentham // Trav. et recherches : Publ. des Fac. univ. Saint-Louis. Bruxelles, 1987. - N 10.-P. 279-299</w:t>
      </w:r>
    </w:p>
    <w:p w14:paraId="0021E28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254. Spenser H. Social Statics: or, The Conditions essential to Happiness specified, and the First of them Developed // London: John Chapman, 1851. http://oll.libertyfund.org</w:t>
      </w:r>
    </w:p>
    <w:p w14:paraId="2EFB743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255. Strowel A. Analyse et utilitarisme dans les pensees juridiques de Bentham et de Hart // Trav. et recherches : Publ. des Fac. univ. Saint-Louis. Bruxelles, 1987. - N 10. - P. 301-352</w:t>
      </w:r>
    </w:p>
    <w:p w14:paraId="7FA707E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256. Valadier P. Une morale sans exceptions? // Etudes : Rev. mens. P., 1992. - T. 377, N 1-2. - P. 67-76</w:t>
      </w:r>
    </w:p>
    <w:p w14:paraId="45E7E71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257. Varaut J.-M. L'utilitarisme de Jeremy Bentham, premisse et mesure de la justice penale // Rev. de science criminelle et de droit penal compare. P., 1982. - N 2. - p. 261-270</w:t>
      </w:r>
    </w:p>
    <w:p w14:paraId="6C98343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258. Vuillemin J. On lying: Kant and Benjamin Constant // KantStudien. В., 1982. - Jg. 73, IT. 4. - p. 413-424</w:t>
      </w:r>
    </w:p>
    <w:p w14:paraId="261909C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259. Wenz P. Philosophy class as commercial // Environmental ethics. Denton, 1997. - Vol. 19, N 2. - P. 205-216</w:t>
      </w:r>
    </w:p>
    <w:p w14:paraId="2999472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260. West E.G. The benthamites as educational engineers: the reputation and the record // History of polit, economy. Durham, 1992. -Vol. 24, N 3. - P. 595-621. - Bibliogr.: p. 619-621</w:t>
      </w:r>
    </w:p>
    <w:p w14:paraId="784B628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Айзенштат</w:t>
      </w:r>
      <w:r>
        <w:rPr>
          <w:rStyle w:val="WW8Num2z0"/>
          <w:rFonts w:ascii="Verdana" w:hAnsi="Verdana"/>
          <w:color w:val="000000"/>
          <w:sz w:val="18"/>
          <w:szCs w:val="18"/>
        </w:rPr>
        <w:t> </w:t>
      </w:r>
      <w:r>
        <w:rPr>
          <w:rFonts w:ascii="Verdana" w:hAnsi="Verdana"/>
          <w:color w:val="000000"/>
          <w:sz w:val="18"/>
          <w:szCs w:val="18"/>
        </w:rPr>
        <w:t>М.П. Идеи Иеремии Бентама в России // Россия и Европа: Дипломатия и культура. М., 2004. - Вып. З.-С. 158-171</w:t>
      </w:r>
    </w:p>
    <w:p w14:paraId="7F10D50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Айзенштат</w:t>
      </w:r>
      <w:r>
        <w:rPr>
          <w:rStyle w:val="WW8Num2z0"/>
          <w:rFonts w:ascii="Verdana" w:hAnsi="Verdana"/>
          <w:color w:val="000000"/>
          <w:sz w:val="18"/>
          <w:szCs w:val="18"/>
        </w:rPr>
        <w:t> </w:t>
      </w:r>
      <w:r>
        <w:rPr>
          <w:rFonts w:ascii="Verdana" w:hAnsi="Verdana"/>
          <w:color w:val="000000"/>
          <w:sz w:val="18"/>
          <w:szCs w:val="18"/>
        </w:rPr>
        <w:t>М.П. Иеремия Бентам и Россия // Россия и Европа : Дипломатия и культура . М., 1995. - С. 161-170</w:t>
      </w:r>
    </w:p>
    <w:p w14:paraId="43CA2A1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Артемьева</w:t>
      </w:r>
      <w:r>
        <w:rPr>
          <w:rStyle w:val="WW8Num2z0"/>
          <w:rFonts w:ascii="Verdana" w:hAnsi="Verdana"/>
          <w:color w:val="000000"/>
          <w:sz w:val="18"/>
          <w:szCs w:val="18"/>
        </w:rPr>
        <w:t> </w:t>
      </w:r>
      <w:r>
        <w:rPr>
          <w:rFonts w:ascii="Verdana" w:hAnsi="Verdana"/>
          <w:color w:val="000000"/>
          <w:sz w:val="18"/>
          <w:szCs w:val="18"/>
        </w:rPr>
        <w:t>Т.В. Стеклянный дом / Т.В. Артемьева // Философский век. Альманах. Вып. 9. Наука о морали: Дж. Бентам и</w:t>
      </w:r>
    </w:p>
    <w:p w14:paraId="3DBE850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264. Россия. / Отв. Ред. Т.В.</w:t>
      </w:r>
      <w:r>
        <w:rPr>
          <w:rStyle w:val="WW8Num2z0"/>
          <w:rFonts w:ascii="Verdana" w:hAnsi="Verdana"/>
          <w:color w:val="000000"/>
          <w:sz w:val="18"/>
          <w:szCs w:val="18"/>
        </w:rPr>
        <w:t> </w:t>
      </w:r>
      <w:r>
        <w:rPr>
          <w:rStyle w:val="WW8Num3z0"/>
          <w:rFonts w:ascii="Verdana" w:hAnsi="Verdana"/>
          <w:color w:val="4682B4"/>
          <w:sz w:val="18"/>
          <w:szCs w:val="18"/>
        </w:rPr>
        <w:t>Артемьева</w:t>
      </w:r>
      <w:r>
        <w:rPr>
          <w:rFonts w:ascii="Verdana" w:hAnsi="Verdana"/>
          <w:color w:val="000000"/>
          <w:sz w:val="18"/>
          <w:szCs w:val="18"/>
        </w:rPr>
        <w:t>, М.И. Микешин. Спб., 1999. - 366 с.</w:t>
      </w:r>
    </w:p>
    <w:p w14:paraId="51017BD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265. Баренбойм,,П. Д*.,</w:t>
      </w:r>
      <w:r>
        <w:rPr>
          <w:rStyle w:val="WW8Num2z0"/>
          <w:rFonts w:ascii="Verdana" w:hAnsi="Verdana"/>
          <w:color w:val="000000"/>
          <w:sz w:val="18"/>
          <w:szCs w:val="18"/>
        </w:rPr>
        <w:t> </w:t>
      </w:r>
      <w:r>
        <w:rPr>
          <w:rStyle w:val="WW8Num3z0"/>
          <w:rFonts w:ascii="Verdana" w:hAnsi="Verdana"/>
          <w:color w:val="4682B4"/>
          <w:sz w:val="18"/>
          <w:szCs w:val="18"/>
        </w:rPr>
        <w:t>Деев</w:t>
      </w:r>
      <w:r>
        <w:rPr>
          <w:rFonts w:ascii="Verdana" w:hAnsi="Verdana"/>
          <w:color w:val="000000"/>
          <w:sz w:val="18"/>
          <w:szCs w:val="18"/>
        </w:rPr>
        <w:t>, Н. Н.Взаимоотношения Президента и Конгресса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буржуазная теория разделения властей /П. Д.</w:t>
      </w:r>
      <w:r>
        <w:rPr>
          <w:rStyle w:val="WW8Num2z0"/>
          <w:rFonts w:ascii="Verdana" w:hAnsi="Verdana"/>
          <w:color w:val="000000"/>
          <w:sz w:val="18"/>
          <w:szCs w:val="18"/>
        </w:rPr>
        <w:t> </w:t>
      </w:r>
      <w:r>
        <w:rPr>
          <w:rStyle w:val="WW8Num3z0"/>
          <w:rFonts w:ascii="Verdana" w:hAnsi="Verdana"/>
          <w:color w:val="4682B4"/>
          <w:sz w:val="18"/>
          <w:szCs w:val="18"/>
        </w:rPr>
        <w:t>Баренбойм</w:t>
      </w:r>
      <w:r>
        <w:rPr>
          <w:rFonts w:ascii="Verdana" w:hAnsi="Verdana"/>
          <w:color w:val="000000"/>
          <w:sz w:val="18"/>
          <w:szCs w:val="18"/>
        </w:rPr>
        <w:t>, Н. Н. Деев. //Правоведение. -1980. № 1. - С. 81 - 86</w:t>
      </w:r>
    </w:p>
    <w:p w14:paraId="40F89FF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Барнашов</w:t>
      </w:r>
      <w:r>
        <w:rPr>
          <w:rStyle w:val="WW8Num2z0"/>
          <w:rFonts w:ascii="Verdana" w:hAnsi="Verdana"/>
          <w:color w:val="000000"/>
          <w:sz w:val="18"/>
          <w:szCs w:val="18"/>
        </w:rPr>
        <w:t> </w:t>
      </w:r>
      <w:r>
        <w:rPr>
          <w:rFonts w:ascii="Verdana" w:hAnsi="Verdana"/>
          <w:color w:val="000000"/>
          <w:sz w:val="18"/>
          <w:szCs w:val="18"/>
        </w:rPr>
        <w:t>А. М. Джон Локк и доктрина разделения властей / А. М.</w:t>
      </w:r>
      <w:r>
        <w:rPr>
          <w:rStyle w:val="WW8Num2z0"/>
          <w:rFonts w:ascii="Verdana" w:hAnsi="Verdana"/>
          <w:color w:val="000000"/>
          <w:sz w:val="18"/>
          <w:szCs w:val="18"/>
        </w:rPr>
        <w:t> </w:t>
      </w:r>
      <w:r>
        <w:rPr>
          <w:rStyle w:val="WW8Num3z0"/>
          <w:rFonts w:ascii="Verdana" w:hAnsi="Verdana"/>
          <w:color w:val="4682B4"/>
          <w:sz w:val="18"/>
          <w:szCs w:val="18"/>
        </w:rPr>
        <w:t>Барнашов</w:t>
      </w:r>
      <w:r>
        <w:rPr>
          <w:rFonts w:ascii="Verdana" w:hAnsi="Verdana"/>
          <w:color w:val="000000"/>
          <w:sz w:val="18"/>
          <w:szCs w:val="18"/>
        </w:rPr>
        <w:t>. Актуальные вопросы правоведения на современном этапе : сборник статей / отв. ред. В. Ф. Волович. - Томск : Изд-во Томского ун-та, 1986. - 272 с.</w:t>
      </w:r>
    </w:p>
    <w:p w14:paraId="1D1E0E7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Бобкова</w:t>
      </w:r>
      <w:r>
        <w:rPr>
          <w:rStyle w:val="WW8Num2z0"/>
          <w:rFonts w:ascii="Verdana" w:hAnsi="Verdana"/>
          <w:color w:val="000000"/>
          <w:sz w:val="18"/>
          <w:szCs w:val="18"/>
        </w:rPr>
        <w:t> </w:t>
      </w:r>
      <w:r>
        <w:rPr>
          <w:rFonts w:ascii="Verdana" w:hAnsi="Verdana"/>
          <w:color w:val="000000"/>
          <w:sz w:val="18"/>
          <w:szCs w:val="18"/>
        </w:rPr>
        <w:t>М. С. Жан Боден: История жизни- в эпоху катастроф // История через личность. Новая историческая биография. -М., 2005. С. 265—307.</w:t>
      </w:r>
    </w:p>
    <w:p w14:paraId="251EB4F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268. Боуз Д. Либертарианство: История, принципы, политика. Челябинск: Социум; Cato Institute, 2004.</w:t>
      </w:r>
    </w:p>
    <w:p w14:paraId="2612371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Будянская</w:t>
      </w:r>
      <w:r>
        <w:rPr>
          <w:rStyle w:val="WW8Num2z0"/>
          <w:rFonts w:ascii="Verdana" w:hAnsi="Verdana"/>
          <w:color w:val="000000"/>
          <w:sz w:val="18"/>
          <w:szCs w:val="18"/>
        </w:rPr>
        <w:t> </w:t>
      </w:r>
      <w:r>
        <w:rPr>
          <w:rFonts w:ascii="Verdana" w:hAnsi="Verdana"/>
          <w:color w:val="000000"/>
          <w:sz w:val="18"/>
          <w:szCs w:val="18"/>
        </w:rPr>
        <w:t>Л.А., Римский В.П. Религиозно-мифологические основания классического английского либерализма. / Л.А. Будянская, В.П.</w:t>
      </w:r>
      <w:r>
        <w:rPr>
          <w:rStyle w:val="WW8Num2z0"/>
          <w:rFonts w:ascii="Verdana" w:hAnsi="Verdana"/>
          <w:color w:val="000000"/>
          <w:sz w:val="18"/>
          <w:szCs w:val="18"/>
        </w:rPr>
        <w:t> </w:t>
      </w:r>
      <w:r>
        <w:rPr>
          <w:rStyle w:val="WW8Num3z0"/>
          <w:rFonts w:ascii="Verdana" w:hAnsi="Verdana"/>
          <w:color w:val="4682B4"/>
          <w:sz w:val="18"/>
          <w:szCs w:val="18"/>
        </w:rPr>
        <w:t>Римский</w:t>
      </w:r>
      <w:r>
        <w:rPr>
          <w:rStyle w:val="WW8Num2z0"/>
          <w:rFonts w:ascii="Verdana" w:hAnsi="Verdana"/>
          <w:color w:val="000000"/>
          <w:sz w:val="18"/>
          <w:szCs w:val="18"/>
        </w:rPr>
        <w:t> </w:t>
      </w:r>
      <w:r>
        <w:rPr>
          <w:rFonts w:ascii="Verdana" w:hAnsi="Verdana"/>
          <w:color w:val="000000"/>
          <w:sz w:val="18"/>
          <w:szCs w:val="18"/>
        </w:rPr>
        <w:t xml:space="preserve">// Научные ведомости Белгу, № 12 (52). </w:t>
      </w:r>
      <w:r>
        <w:rPr>
          <w:rFonts w:ascii="Verdana" w:hAnsi="Verdana"/>
          <w:color w:val="000000"/>
          <w:sz w:val="18"/>
          <w:szCs w:val="18"/>
        </w:rPr>
        <w:lastRenderedPageBreak/>
        <w:t>Белгород, 2008.</w:t>
      </w:r>
    </w:p>
    <w:p w14:paraId="23D907E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270. Вопросы государства и права во французской буржуазной революции XVIII в. Сборник статей, посвященных 150-летию французской революции. М.: Юридическое издательство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СССР, 1940.</w:t>
      </w:r>
    </w:p>
    <w:p w14:paraId="58114E3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Галлямов</w:t>
      </w:r>
      <w:r>
        <w:rPr>
          <w:rStyle w:val="WW8Num2z0"/>
          <w:rFonts w:ascii="Verdana" w:hAnsi="Verdana"/>
          <w:color w:val="000000"/>
          <w:sz w:val="18"/>
          <w:szCs w:val="18"/>
        </w:rPr>
        <w:t> </w:t>
      </w:r>
      <w:r>
        <w:rPr>
          <w:rFonts w:ascii="Verdana" w:hAnsi="Verdana"/>
          <w:color w:val="000000"/>
          <w:sz w:val="18"/>
          <w:szCs w:val="18"/>
        </w:rPr>
        <w:t>А.Т. Справедливость в либеральной политико-правовой идеологии. / А.Т. Галлямов // Известия Российского государственного педагогического, университета имени А.И.Герцена. Аспирантские тетради. СПб., 2008. N 30(67).</w:t>
      </w:r>
    </w:p>
    <w:p w14:paraId="2AF23BE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Грязин</w:t>
      </w:r>
      <w:r>
        <w:rPr>
          <w:rStyle w:val="WW8Num2z0"/>
          <w:rFonts w:ascii="Verdana" w:hAnsi="Verdana"/>
          <w:color w:val="000000"/>
          <w:sz w:val="18"/>
          <w:szCs w:val="18"/>
        </w:rPr>
        <w:t> </w:t>
      </w:r>
      <w:r>
        <w:rPr>
          <w:rFonts w:ascii="Verdana" w:hAnsi="Verdana"/>
          <w:color w:val="000000"/>
          <w:sz w:val="18"/>
          <w:szCs w:val="18"/>
        </w:rPr>
        <w:t>И.Н. Первый акт позитивистской критики естественного права: Бентам против Блэкстоуна // Учен. зап. Тарт. гос. ун-та. Тарту, 1986. Тр. по философии. - Вып. 731. - С. 149-163</w:t>
      </w:r>
    </w:p>
    <w:p w14:paraId="29F1791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Демьянов</w:t>
      </w:r>
      <w:r>
        <w:rPr>
          <w:rStyle w:val="WW8Num2z0"/>
          <w:rFonts w:ascii="Verdana" w:hAnsi="Verdana"/>
          <w:color w:val="000000"/>
          <w:sz w:val="18"/>
          <w:szCs w:val="18"/>
        </w:rPr>
        <w:t> </w:t>
      </w:r>
      <w:r>
        <w:rPr>
          <w:rFonts w:ascii="Verdana" w:hAnsi="Verdana"/>
          <w:color w:val="000000"/>
          <w:sz w:val="18"/>
          <w:szCs w:val="18"/>
        </w:rPr>
        <w:t>A.A. Клуб 1789 года. Люди и идеи // Французский ежегодник 2001. М., 2001. С. 165-186.</w:t>
      </w:r>
    </w:p>
    <w:p w14:paraId="2FBF559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Дергунова</w:t>
      </w:r>
      <w:r>
        <w:rPr>
          <w:rStyle w:val="WW8Num2z0"/>
          <w:rFonts w:ascii="Verdana" w:hAnsi="Verdana"/>
          <w:color w:val="000000"/>
          <w:sz w:val="18"/>
          <w:szCs w:val="18"/>
        </w:rPr>
        <w:t> </w:t>
      </w:r>
      <w:r>
        <w:rPr>
          <w:rFonts w:ascii="Verdana" w:hAnsi="Verdana"/>
          <w:color w:val="000000"/>
          <w:sz w:val="18"/>
          <w:szCs w:val="18"/>
        </w:rPr>
        <w:t>Н.В. Генезис представлений о социальной роли государства в германском либерализме XIX века. Вильгельм фон Гумбольдт и Лоренц фон Штейн // Социал. политика и социол. М., 1999.-N2.-С. 44-52</w:t>
      </w:r>
    </w:p>
    <w:p w14:paraId="5A42C9A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275. Дергунова, Н.В. Из истории либерализма: В. фон Гумбольдт и Б. Констан о взаимоотношении личности и государства // Учен. зап. Ульянов, гос. ун-та. Сер.: право. Ульяновск, 1999. - N 1. - С. 121-126</w:t>
      </w:r>
    </w:p>
    <w:p w14:paraId="4F3F296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276. До дин Е.Я. Гражданская культура: между рифов и миражей демократии // Культурология XX век. Дайджест. III (7). М., 1998.</w:t>
      </w:r>
    </w:p>
    <w:p w14:paraId="4523C8B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Желудева</w:t>
      </w:r>
      <w:r>
        <w:rPr>
          <w:rStyle w:val="WW8Num2z0"/>
          <w:rFonts w:ascii="Verdana" w:hAnsi="Verdana"/>
          <w:color w:val="000000"/>
          <w:sz w:val="18"/>
          <w:szCs w:val="18"/>
        </w:rPr>
        <w:t> </w:t>
      </w:r>
      <w:r>
        <w:rPr>
          <w:rFonts w:ascii="Verdana" w:hAnsi="Verdana"/>
          <w:color w:val="000000"/>
          <w:sz w:val="18"/>
          <w:szCs w:val="18"/>
        </w:rPr>
        <w:t>Е.В. Проблема утилитаристкой морали Дж. Бентама в трудах Ж. М. Гюйо. / Е.В. Желудева // Философский век. Альманах. Вып. 9. Наука о морали: Дж. Бентам и Россия. / Отв. Ред. Т.В.</w:t>
      </w:r>
      <w:r>
        <w:rPr>
          <w:rStyle w:val="WW8Num2z0"/>
          <w:rFonts w:ascii="Verdana" w:hAnsi="Verdana"/>
          <w:color w:val="000000"/>
          <w:sz w:val="18"/>
          <w:szCs w:val="18"/>
        </w:rPr>
        <w:t> </w:t>
      </w:r>
      <w:r>
        <w:rPr>
          <w:rStyle w:val="WW8Num3z0"/>
          <w:rFonts w:ascii="Verdana" w:hAnsi="Verdana"/>
          <w:color w:val="4682B4"/>
          <w:sz w:val="18"/>
          <w:szCs w:val="18"/>
        </w:rPr>
        <w:t>Артемьева</w:t>
      </w:r>
      <w:r>
        <w:rPr>
          <w:rFonts w:ascii="Verdana" w:hAnsi="Verdana"/>
          <w:color w:val="000000"/>
          <w:sz w:val="18"/>
          <w:szCs w:val="18"/>
        </w:rPr>
        <w:t>, М.И. Микешин. - Спб., 1999. - 366 с.</w:t>
      </w:r>
    </w:p>
    <w:p w14:paraId="08D87AE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Т.И. В защиту русского либерализма // Полис. 2006. №1. С. 175—182.</w:t>
      </w:r>
    </w:p>
    <w:p w14:paraId="73EF1ED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Л.В. Политические идеалы и ценности: единство и различие трактовок либеральной и социалистической мысли первой половины XIX века. // Вестник Российского университета дружбы народов. Серия: Политология. - 2001. - № 3. - С. 147-158</w:t>
      </w:r>
    </w:p>
    <w:p w14:paraId="377F302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280. Кагановский И. Будущее либеральной демократии в России // Общественные науки и современность, № 2 М., 1995.</w:t>
      </w:r>
    </w:p>
    <w:p w14:paraId="2566AFA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Казачанская</w:t>
      </w:r>
      <w:r>
        <w:rPr>
          <w:rStyle w:val="WW8Num2z0"/>
          <w:rFonts w:ascii="Verdana" w:hAnsi="Verdana"/>
          <w:color w:val="000000"/>
          <w:sz w:val="18"/>
          <w:szCs w:val="18"/>
        </w:rPr>
        <w:t> </w:t>
      </w:r>
      <w:r>
        <w:rPr>
          <w:rFonts w:ascii="Verdana" w:hAnsi="Verdana"/>
          <w:color w:val="000000"/>
          <w:sz w:val="18"/>
          <w:szCs w:val="18"/>
        </w:rPr>
        <w:t>Е.А Конституционные законы Первой республики во Франции// Северо-Кавказский юридический вестник, №2.-2001.</w:t>
      </w:r>
    </w:p>
    <w:p w14:paraId="6F6DFDB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282. Кант И. Идея всеобщей истории // Родоначальники позитивизма, СПб., 1910. - Вып. I.</w:t>
      </w:r>
    </w:p>
    <w:p w14:paraId="69AC854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Б. Г. Начало российского либерализма как проблема политической философии // Политические исследования. М., 1994. №5</w:t>
      </w:r>
    </w:p>
    <w:p w14:paraId="1A82604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Б. Г., Клямкин И. М. Либеральные ценности в сознании россиян // Политические исследования. М., 1993. № 1</w:t>
      </w:r>
    </w:p>
    <w:p w14:paraId="16B4F31E"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285. Классический французский либерализм: Сборник / Пер. с ' фр. М.М. Федоровой. —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»1. РОССПЭН), 2000. 592 с.</w:t>
      </w:r>
    </w:p>
    <w:p w14:paraId="36DF7F8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С.С. Свобода как предел права в российской и европейской правовых культурах. / С.С. Клименко // Вестник Ставропольского государственного университета, № 64. Ставрополь, 2009.</w:t>
      </w:r>
    </w:p>
    <w:p w14:paraId="372BDEF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В.И., Костин А.И. Политические идеологии: история и современность // Вестник Московского университета, Сер. 12, политические науки. 1997. №2</w:t>
      </w:r>
    </w:p>
    <w:p w14:paraId="2914A44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 С. Дж. Мильтон как социально-политический мыслитель, "Вопросы философии"№ 1, 1959.</w:t>
      </w:r>
    </w:p>
    <w:p w14:paraId="17EF4B1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Кочеткова</w:t>
      </w:r>
      <w:r>
        <w:rPr>
          <w:rStyle w:val="WW8Num2z0"/>
          <w:rFonts w:ascii="Verdana" w:hAnsi="Verdana"/>
          <w:color w:val="000000"/>
          <w:sz w:val="18"/>
          <w:szCs w:val="18"/>
        </w:rPr>
        <w:t> </w:t>
      </w:r>
      <w:r>
        <w:rPr>
          <w:rFonts w:ascii="Verdana" w:hAnsi="Verdana"/>
          <w:color w:val="000000"/>
          <w:sz w:val="18"/>
          <w:szCs w:val="18"/>
        </w:rPr>
        <w:t>Л.Н. Теория социального государства Лоренца фон Штейна // Философия и общество = Philosophy a. society. М., 2008.-N3.-С. 69-79</w:t>
      </w:r>
    </w:p>
    <w:p w14:paraId="5221025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Т.М. Рецензия . / Т.М. Кравченко//Новый ист. вестн. 2001. - № 2. - С. 304-308. - Рец. на кн.: Зарождение либерализма в Германии: Карл фон Роттек/Н.В. Ростиславлева; Рос. гос. гуманитарный ун-т. -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1999. - 141 с.</w:t>
      </w:r>
    </w:p>
    <w:p w14:paraId="5763413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291. Кроче Б. Либеральная концепция как концепция жизни.//Вестник Московского </w:t>
      </w:r>
      <w:r>
        <w:rPr>
          <w:rFonts w:ascii="Verdana" w:hAnsi="Verdana"/>
          <w:color w:val="000000"/>
          <w:sz w:val="18"/>
          <w:szCs w:val="18"/>
        </w:rPr>
        <w:lastRenderedPageBreak/>
        <w:t>университета. Серия 7. № 2. 1997.</w:t>
      </w:r>
    </w:p>
    <w:p w14:paraId="15C96F4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Матвиенко</w:t>
      </w:r>
      <w:r>
        <w:rPr>
          <w:rStyle w:val="WW8Num2z0"/>
          <w:rFonts w:ascii="Verdana" w:hAnsi="Verdana"/>
          <w:color w:val="000000"/>
          <w:sz w:val="18"/>
          <w:szCs w:val="18"/>
        </w:rPr>
        <w:t> </w:t>
      </w:r>
      <w:r>
        <w:rPr>
          <w:rFonts w:ascii="Verdana" w:hAnsi="Verdana"/>
          <w:color w:val="000000"/>
          <w:sz w:val="18"/>
          <w:szCs w:val="18"/>
        </w:rPr>
        <w:t>Е.А. Иеремия Бентам: между позитивизмом и теорией естественного права // Социально-политическое развитие</w:t>
      </w:r>
    </w:p>
    <w:p w14:paraId="6BBF25F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293. России как комплексная проблема гуманитарного знания. Волгоград, 2007. - С. 196-202</w:t>
      </w:r>
    </w:p>
    <w:p w14:paraId="1F20B539"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294. Милль Дж. С. О свободе. // Curriculum: Социологическая классика. Реферативный журнал «</w:t>
      </w:r>
      <w:r>
        <w:rPr>
          <w:rStyle w:val="WW8Num3z0"/>
          <w:rFonts w:ascii="Verdana" w:hAnsi="Verdana"/>
          <w:color w:val="4682B4"/>
          <w:sz w:val="18"/>
          <w:szCs w:val="18"/>
        </w:rPr>
        <w:t>Социальные и гуманитарные науки</w:t>
      </w:r>
      <w:r>
        <w:rPr>
          <w:rFonts w:ascii="Verdana" w:hAnsi="Verdana"/>
          <w:color w:val="000000"/>
          <w:sz w:val="18"/>
          <w:szCs w:val="18"/>
        </w:rPr>
        <w:t>». Отечественная и зарубежная литература. Серия 1.1. М., 1996.</w:t>
      </w:r>
    </w:p>
    <w:p w14:paraId="44D5179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М.Д. Либеральные ценности в контексте анализа английского либерализма.// Исторические, философские, политические и юридические науки, культурология и искусствоведение. Вопросы теории и практики. Тамбов: Грамота, 2009: № 3 (4).</w:t>
      </w:r>
    </w:p>
    <w:p w14:paraId="3DF7959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Нурмеев</w:t>
      </w:r>
      <w:r>
        <w:rPr>
          <w:rStyle w:val="WW8Num2z0"/>
          <w:rFonts w:ascii="Verdana" w:hAnsi="Verdana"/>
          <w:color w:val="000000"/>
          <w:sz w:val="18"/>
          <w:szCs w:val="18"/>
        </w:rPr>
        <w:t> </w:t>
      </w:r>
      <w:r>
        <w:rPr>
          <w:rFonts w:ascii="Verdana" w:hAnsi="Verdana"/>
          <w:color w:val="000000"/>
          <w:sz w:val="18"/>
          <w:szCs w:val="18"/>
        </w:rPr>
        <w:t>Ю.Р. Идейные основы и базовые принципы либерализма. / Ю.Р. Нурмеев // Ученые записки</w:t>
      </w:r>
      <w:r>
        <w:rPr>
          <w:rStyle w:val="WW8Num2z0"/>
          <w:rFonts w:ascii="Verdana" w:hAnsi="Verdana"/>
          <w:color w:val="000000"/>
          <w:sz w:val="18"/>
          <w:szCs w:val="18"/>
        </w:rPr>
        <w:t> </w:t>
      </w:r>
      <w:r>
        <w:rPr>
          <w:rStyle w:val="WW8Num3z0"/>
          <w:rFonts w:ascii="Verdana" w:hAnsi="Verdana"/>
          <w:color w:val="4682B4"/>
          <w:sz w:val="18"/>
          <w:szCs w:val="18"/>
        </w:rPr>
        <w:t>КГУ</w:t>
      </w:r>
      <w:r>
        <w:rPr>
          <w:rStyle w:val="WW8Num2z0"/>
          <w:rFonts w:ascii="Verdana" w:hAnsi="Verdana"/>
          <w:color w:val="000000"/>
          <w:sz w:val="18"/>
          <w:szCs w:val="18"/>
        </w:rPr>
        <w:t> </w:t>
      </w:r>
      <w:r>
        <w:rPr>
          <w:rFonts w:ascii="Verdana" w:hAnsi="Verdana"/>
          <w:color w:val="000000"/>
          <w:sz w:val="18"/>
          <w:szCs w:val="18"/>
        </w:rPr>
        <w:t>/ Казань, 2008. Т. 150, кн.7.</w:t>
      </w:r>
    </w:p>
    <w:p w14:paraId="5E32742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Остроух</w:t>
      </w:r>
      <w:r>
        <w:rPr>
          <w:rStyle w:val="WW8Num2z0"/>
          <w:rFonts w:ascii="Verdana" w:hAnsi="Verdana"/>
          <w:color w:val="000000"/>
          <w:sz w:val="18"/>
          <w:szCs w:val="18"/>
        </w:rPr>
        <w:t> </w:t>
      </w:r>
      <w:r>
        <w:rPr>
          <w:rFonts w:ascii="Verdana" w:hAnsi="Verdana"/>
          <w:color w:val="000000"/>
          <w:sz w:val="18"/>
          <w:szCs w:val="18"/>
        </w:rPr>
        <w:t>А.Н. О понятии договора и принципе</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договора в правовом учении И. Бентама // История государства и права : Федеральный журнал: научно-правовое издание / Издательская группа "</w:t>
      </w:r>
      <w:r>
        <w:rPr>
          <w:rStyle w:val="WW8Num3z0"/>
          <w:rFonts w:ascii="Verdana" w:hAnsi="Verdana"/>
          <w:color w:val="4682B4"/>
          <w:sz w:val="18"/>
          <w:szCs w:val="18"/>
        </w:rPr>
        <w:t>Юрист</w:t>
      </w:r>
      <w:r>
        <w:rPr>
          <w:rFonts w:ascii="Verdana" w:hAnsi="Verdana"/>
          <w:color w:val="000000"/>
          <w:sz w:val="18"/>
          <w:szCs w:val="18"/>
        </w:rPr>
        <w:t>". М., 2004. - N 5. - С. 13-15</w:t>
      </w:r>
    </w:p>
    <w:p w14:paraId="509E119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298. Остроух, А.Н. Джереми Бентам и Рудольф Штаммлер о соотношении экономической и юридической категорий собственности // Право собственности в русской и западной традиции: история и современность. Краснодар; 2001. - С. 34-37</w:t>
      </w:r>
    </w:p>
    <w:p w14:paraId="5B16CF5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299. Остроух, А.Н. Джереми Бентам о понятии и сущности права // Изв. вузов.</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СПб., 2002. - N 5. - С. 222-231</w:t>
      </w:r>
    </w:p>
    <w:p w14:paraId="151DEB05"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Паршакова</w:t>
      </w:r>
      <w:r>
        <w:rPr>
          <w:rStyle w:val="WW8Num2z0"/>
          <w:rFonts w:ascii="Verdana" w:hAnsi="Verdana"/>
          <w:color w:val="000000"/>
          <w:sz w:val="18"/>
          <w:szCs w:val="18"/>
        </w:rPr>
        <w:t> </w:t>
      </w:r>
      <w:r>
        <w:rPr>
          <w:rFonts w:ascii="Verdana" w:hAnsi="Verdana"/>
          <w:color w:val="000000"/>
          <w:sz w:val="18"/>
          <w:szCs w:val="18"/>
        </w:rPr>
        <w:t>Е.Д. Влияние Великой французской революции на формирование политических взглядов Бенжамена Констана // Проблемы всеобщей истории. М., 1993. - С. 80-92</w:t>
      </w:r>
    </w:p>
    <w:p w14:paraId="37CDD63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Питулько</w:t>
      </w:r>
      <w:r>
        <w:rPr>
          <w:rStyle w:val="WW8Num2z0"/>
          <w:rFonts w:ascii="Verdana" w:hAnsi="Verdana"/>
          <w:color w:val="000000"/>
          <w:sz w:val="18"/>
          <w:szCs w:val="18"/>
        </w:rPr>
        <w:t> </w:t>
      </w:r>
      <w:r>
        <w:rPr>
          <w:rFonts w:ascii="Verdana" w:hAnsi="Verdana"/>
          <w:color w:val="000000"/>
          <w:sz w:val="18"/>
          <w:szCs w:val="18"/>
        </w:rPr>
        <w:t>Г.Н. Джереми Бентам и проекты переустройства российского общества конца XVIII началаХ1Х в // Ежегодник. Сев.-Зап. акад. гос. службы. - СПб., 2002. - 2001. - С. 373-382</w:t>
      </w:r>
    </w:p>
    <w:p w14:paraId="6E9ED231"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А.П.; Щербакова, Ю.В. Лоренц фон Штейн как теоретик права // Вестн. Рос. ун-та дружбы народов. Сер.:</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науки. -М., 1998.-N 3/4.-С. 95-99</w:t>
      </w:r>
    </w:p>
    <w:p w14:paraId="5DF28B1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Пуховская</w:t>
      </w:r>
      <w:r>
        <w:rPr>
          <w:rStyle w:val="WW8Num2z0"/>
          <w:rFonts w:ascii="Verdana" w:hAnsi="Verdana"/>
          <w:color w:val="000000"/>
          <w:sz w:val="18"/>
          <w:szCs w:val="18"/>
        </w:rPr>
        <w:t> </w:t>
      </w:r>
      <w:r>
        <w:rPr>
          <w:rFonts w:ascii="Verdana" w:hAnsi="Verdana"/>
          <w:color w:val="000000"/>
          <w:sz w:val="18"/>
          <w:szCs w:val="18"/>
        </w:rPr>
        <w:t>Е.Ю. География, геополитика, пангерманизм: у истоков немецкой харизмы. // Проблемы геополитики. Известия Иркутского государственного университета. Серия «Политология. Религиоведение», 2010. №1 (4)</w:t>
      </w:r>
    </w:p>
    <w:p w14:paraId="3CCE39A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А. В. Наказание свободой (смысл и перспективы либеральных традиций в современной России) //Полис Политические исследования, № 6. М., 1995.</w:t>
      </w:r>
    </w:p>
    <w:p w14:paraId="4E87C9F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Садретдинов</w:t>
      </w:r>
      <w:r>
        <w:rPr>
          <w:rStyle w:val="WW8Num2z0"/>
          <w:rFonts w:ascii="Verdana" w:hAnsi="Verdana"/>
          <w:color w:val="000000"/>
          <w:sz w:val="18"/>
          <w:szCs w:val="18"/>
        </w:rPr>
        <w:t> </w:t>
      </w:r>
      <w:r>
        <w:rPr>
          <w:rFonts w:ascii="Verdana" w:hAnsi="Verdana"/>
          <w:color w:val="000000"/>
          <w:sz w:val="18"/>
          <w:szCs w:val="18"/>
        </w:rPr>
        <w:t>Г.К.; Безгубенко, A.A. Б. Констан как историк античности // Вопросы европейской историографии и источниковедения. Омск, 1990. - С. 99-107</w:t>
      </w:r>
    </w:p>
    <w:p w14:paraId="4A5CB97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Секиринский</w:t>
      </w:r>
      <w:r>
        <w:rPr>
          <w:rStyle w:val="WW8Num2z0"/>
          <w:rFonts w:ascii="Verdana" w:hAnsi="Verdana"/>
          <w:color w:val="000000"/>
          <w:sz w:val="18"/>
          <w:szCs w:val="18"/>
        </w:rPr>
        <w:t> </w:t>
      </w:r>
      <w:r>
        <w:rPr>
          <w:rFonts w:ascii="Verdana" w:hAnsi="Verdana"/>
          <w:color w:val="000000"/>
          <w:sz w:val="18"/>
          <w:szCs w:val="18"/>
        </w:rPr>
        <w:t>С.С. Дворянская вольность и царская служба : "наследие Петра" против идей Монтескье и Констана // В раздумьях о России (XIX век). М., 1996. - С. 345-386</w:t>
      </w:r>
    </w:p>
    <w:p w14:paraId="6243D9C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 В. Историко-философская концепция Гегеля // Философия Гегеля и современность. — М., 1973.С. 255?77</w:t>
      </w:r>
    </w:p>
    <w:p w14:paraId="600789E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308. Философский век. Альманах. Вып. 3: Христиан Вольф и русское вольфианство /Отв. редакторы Т. В. Артемьева и М. П. Микешин. — СПб., 1998.393 с.</w:t>
      </w:r>
    </w:p>
    <w:p w14:paraId="1C433DF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309. Философский век. Альманах. Вып. 9. Наука о морали: Дж. Бентам и Россия. / Отв. Редакторы Т.В.</w:t>
      </w:r>
      <w:r>
        <w:rPr>
          <w:rStyle w:val="WW8Num2z0"/>
          <w:rFonts w:ascii="Verdana" w:hAnsi="Verdana"/>
          <w:color w:val="000000"/>
          <w:sz w:val="18"/>
          <w:szCs w:val="18"/>
        </w:rPr>
        <w:t> </w:t>
      </w:r>
      <w:r>
        <w:rPr>
          <w:rStyle w:val="WW8Num3z0"/>
          <w:rFonts w:ascii="Verdana" w:hAnsi="Verdana"/>
          <w:color w:val="4682B4"/>
          <w:sz w:val="18"/>
          <w:szCs w:val="18"/>
        </w:rPr>
        <w:t>Артемьева</w:t>
      </w:r>
      <w:r>
        <w:rPr>
          <w:rFonts w:ascii="Verdana" w:hAnsi="Verdana"/>
          <w:color w:val="000000"/>
          <w:sz w:val="18"/>
          <w:szCs w:val="18"/>
        </w:rPr>
        <w:t>, М.И. Микешин. -СПб., 1999.-366 с.</w:t>
      </w:r>
    </w:p>
    <w:p w14:paraId="5AADD42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 Ф. Либерализм и российская идея // Социологические исследования. М., 1996. № 2.</w:t>
      </w:r>
    </w:p>
    <w:p w14:paraId="59B17DD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Шмидт</w:t>
      </w:r>
      <w:r>
        <w:rPr>
          <w:rStyle w:val="WW8Num2z0"/>
          <w:rFonts w:ascii="Verdana" w:hAnsi="Verdana"/>
          <w:color w:val="000000"/>
          <w:sz w:val="18"/>
          <w:szCs w:val="18"/>
        </w:rPr>
        <w:t> </w:t>
      </w:r>
      <w:r>
        <w:rPr>
          <w:rFonts w:ascii="Verdana" w:hAnsi="Verdana"/>
          <w:color w:val="000000"/>
          <w:sz w:val="18"/>
          <w:szCs w:val="18"/>
        </w:rPr>
        <w:t>Т.З. Лоренц фон Штейн и социальный реформизм в Германии // Исследования по консерватизму. Пермь, 1998. - Вып. 5. -С. 27-30</w:t>
      </w:r>
    </w:p>
    <w:p w14:paraId="0935837D"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312. СЛОВАРИ, СПРАВОЧНАЯ, НОРМАТИВНО-ПРАВОВЫЕ ИСТОЧНИКИ, СТАТИСТИЧЕСКАЯ ЛИТЕРАТУРА, ИНТЕРНЕТ-РЕСУРСЫ</w:t>
      </w:r>
    </w:p>
    <w:p w14:paraId="650218D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313. Original Declaration of the Rights of Man and of the Citizen (1789-1791). Approved by the National Assembly of France, August 26, 1789. URL: http://constitution.org/fr/frdrm.htm</w:t>
      </w:r>
    </w:p>
    <w:p w14:paraId="1C7FE66B"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314. Конституции 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буржуазных государств в XVII-XIX вв. (Англия, США, Франция, Италия, Германия).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 xml:space="preserve">Франции от 4 ноября 1848 года./ Сб. документов под ред. </w:t>
      </w:r>
      <w:r>
        <w:rPr>
          <w:rFonts w:ascii="Verdana" w:hAnsi="Verdana"/>
          <w:color w:val="000000"/>
          <w:sz w:val="18"/>
          <w:szCs w:val="18"/>
        </w:rPr>
        <w:lastRenderedPageBreak/>
        <w:t>проф. П.Н.Галанзы. М.: Гос.изд-во юрид. лит-ры. 1957.</w:t>
      </w:r>
    </w:p>
    <w:p w14:paraId="71B76970"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315. Послание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В.В. Путина Федеральному Собранию РФ // Российская газета. 17 мая 2003 г. № 93.</w:t>
      </w:r>
    </w:p>
    <w:p w14:paraId="2454F45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316. Свобода. Равенство. Права человека. М.: 1997. http ://www.memo. ru</w:t>
      </w:r>
    </w:p>
    <w:p w14:paraId="6A2E4A73"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317. ДИССЕРТАЦИИ, АВТОРЕФЕРАТЫ ДИССЕРТАЦИЙ</w:t>
      </w:r>
    </w:p>
    <w:p w14:paraId="0CEB1B5C"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Багоян</w:t>
      </w:r>
      <w:r>
        <w:rPr>
          <w:rStyle w:val="WW8Num2z0"/>
          <w:rFonts w:ascii="Verdana" w:hAnsi="Verdana"/>
          <w:color w:val="000000"/>
          <w:sz w:val="18"/>
          <w:szCs w:val="18"/>
        </w:rPr>
        <w:t> </w:t>
      </w:r>
      <w:r>
        <w:rPr>
          <w:rFonts w:ascii="Verdana" w:hAnsi="Verdana"/>
          <w:color w:val="000000"/>
          <w:sz w:val="18"/>
          <w:szCs w:val="18"/>
        </w:rPr>
        <w:t>Е.Г. Идея правового государства в российской либеральной мысли (конец XIX начало XX веков) : автореферат дис. .канд. юрид. наук: 12.00.01 -М., 2005.</w:t>
      </w:r>
    </w:p>
    <w:p w14:paraId="32855C62"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Евстратов</w:t>
      </w:r>
      <w:r>
        <w:rPr>
          <w:rStyle w:val="WW8Num2z0"/>
          <w:rFonts w:ascii="Verdana" w:hAnsi="Verdana"/>
          <w:color w:val="000000"/>
          <w:sz w:val="18"/>
          <w:szCs w:val="18"/>
        </w:rPr>
        <w:t> </w:t>
      </w:r>
      <w:r>
        <w:rPr>
          <w:rFonts w:ascii="Verdana" w:hAnsi="Verdana"/>
          <w:color w:val="000000"/>
          <w:sz w:val="18"/>
          <w:szCs w:val="18"/>
        </w:rPr>
        <w:t>А.Э. Генезис идеи социального государства (Историко-теоретические проблемы). Дис. . канд. юрид. наук: 12.00.01 / Евстратов А.Э. Омск, 2005.</w:t>
      </w:r>
    </w:p>
    <w:p w14:paraId="4135EBC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Жичкина</w:t>
      </w:r>
      <w:r>
        <w:rPr>
          <w:rStyle w:val="WW8Num2z0"/>
          <w:rFonts w:ascii="Verdana" w:hAnsi="Verdana"/>
          <w:color w:val="000000"/>
          <w:sz w:val="18"/>
          <w:szCs w:val="18"/>
        </w:rPr>
        <w:t> </w:t>
      </w:r>
      <w:r>
        <w:rPr>
          <w:rFonts w:ascii="Verdana" w:hAnsi="Verdana"/>
          <w:color w:val="000000"/>
          <w:sz w:val="18"/>
          <w:szCs w:val="18"/>
        </w:rPr>
        <w:t>С. Е. Личность, общество, государство и право в политико-правовых воззрениях Лоренца фон Штейна : автореферат дисс. . канд. юрид. наук : 12.00.01 / Рос. ун-т кооп. Москва, 2011.</w:t>
      </w:r>
    </w:p>
    <w:p w14:paraId="4CA2F26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Золотницкий</w:t>
      </w:r>
      <w:r>
        <w:rPr>
          <w:rStyle w:val="WW8Num2z0"/>
          <w:rFonts w:ascii="Verdana" w:hAnsi="Verdana"/>
          <w:color w:val="000000"/>
          <w:sz w:val="18"/>
          <w:szCs w:val="18"/>
        </w:rPr>
        <w:t> </w:t>
      </w:r>
      <w:r>
        <w:rPr>
          <w:rFonts w:ascii="Verdana" w:hAnsi="Verdana"/>
          <w:color w:val="000000"/>
          <w:sz w:val="18"/>
          <w:szCs w:val="18"/>
        </w:rPr>
        <w:t>Е.П. Политический либерализм (историко- и теоретико-правовые аспекты) : автореф. дисс. . канд. юрид. Наук. -Спб., 2000.</w:t>
      </w:r>
    </w:p>
    <w:p w14:paraId="223A53B4"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A.B. Консервативная и либеральная теории государства и права в России (XIX начало XX вв.) : автореф. . дисс. док. юрид. наук. М., 2004.</w:t>
      </w:r>
    </w:p>
    <w:p w14:paraId="32A9E4A7"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Мифтахов</w:t>
      </w:r>
      <w:r>
        <w:rPr>
          <w:rStyle w:val="WW8Num2z0"/>
          <w:rFonts w:ascii="Verdana" w:hAnsi="Verdana"/>
          <w:color w:val="000000"/>
          <w:sz w:val="18"/>
          <w:szCs w:val="18"/>
        </w:rPr>
        <w:t> </w:t>
      </w:r>
      <w:r>
        <w:rPr>
          <w:rFonts w:ascii="Verdana" w:hAnsi="Verdana"/>
          <w:color w:val="000000"/>
          <w:sz w:val="18"/>
          <w:szCs w:val="18"/>
        </w:rPr>
        <w:t>Р. Р. Развитие французского государства и права в конце XVIII первой половине XIX в.: борьба либерализма и консерватизма : автореферат дисс. . канд. юрид. наук. Краснодар, 2009</w:t>
      </w:r>
    </w:p>
    <w:p w14:paraId="3AB5A05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Остроух</w:t>
      </w:r>
      <w:r>
        <w:rPr>
          <w:rStyle w:val="WW8Num2z0"/>
          <w:rFonts w:ascii="Verdana" w:hAnsi="Verdana"/>
          <w:color w:val="000000"/>
          <w:sz w:val="18"/>
          <w:szCs w:val="18"/>
        </w:rPr>
        <w:t> </w:t>
      </w:r>
      <w:r>
        <w:rPr>
          <w:rFonts w:ascii="Verdana" w:hAnsi="Verdana"/>
          <w:color w:val="000000"/>
          <w:sz w:val="18"/>
          <w:szCs w:val="18"/>
        </w:rPr>
        <w:t>А. Н. Учение Бентама о праве : автореферат дис. . кандидата юридических наук. Москва, 2002</w:t>
      </w:r>
    </w:p>
    <w:p w14:paraId="64D573AF"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С. Ю. Французская автобиография романтической эпохи : Констан. Шатобриан. Ламартин : автореферат дисс. . канд. филолог. Наук. М., 2003</w:t>
      </w:r>
    </w:p>
    <w:p w14:paraId="6BC3FC5A"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Паршакова</w:t>
      </w:r>
      <w:r>
        <w:rPr>
          <w:rStyle w:val="WW8Num2z0"/>
          <w:rFonts w:ascii="Verdana" w:hAnsi="Verdana"/>
          <w:color w:val="000000"/>
          <w:sz w:val="18"/>
          <w:szCs w:val="18"/>
        </w:rPr>
        <w:t> </w:t>
      </w:r>
      <w:r>
        <w:rPr>
          <w:rFonts w:ascii="Verdana" w:hAnsi="Verdana"/>
          <w:color w:val="000000"/>
          <w:sz w:val="18"/>
          <w:szCs w:val="18"/>
        </w:rPr>
        <w:t>Е.Д. Политические взгляды Бенжамена Констана: Автореф. дис. .канд. ист. наук / Рос.ун-т Дружбы Народов. -М., 1994.</w:t>
      </w:r>
    </w:p>
    <w:p w14:paraId="58B50B98"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Ростиславлева</w:t>
      </w:r>
      <w:r>
        <w:rPr>
          <w:rStyle w:val="WW8Num2z0"/>
          <w:rFonts w:ascii="Verdana" w:hAnsi="Verdana"/>
          <w:color w:val="000000"/>
          <w:sz w:val="18"/>
          <w:szCs w:val="18"/>
        </w:rPr>
        <w:t> </w:t>
      </w:r>
      <w:r>
        <w:rPr>
          <w:rFonts w:ascii="Verdana" w:hAnsi="Verdana"/>
          <w:color w:val="000000"/>
          <w:sz w:val="18"/>
          <w:szCs w:val="18"/>
        </w:rPr>
        <w:t>Н. В. Германские либералы первой половины XIX века : К. фон Роттек, К. Т.</w:t>
      </w:r>
      <w:r>
        <w:rPr>
          <w:rStyle w:val="WW8Num2z0"/>
          <w:rFonts w:ascii="Verdana" w:hAnsi="Verdana"/>
          <w:color w:val="000000"/>
          <w:sz w:val="18"/>
          <w:szCs w:val="18"/>
        </w:rPr>
        <w:t> </w:t>
      </w:r>
      <w:r>
        <w:rPr>
          <w:rStyle w:val="WW8Num3z0"/>
          <w:rFonts w:ascii="Verdana" w:hAnsi="Verdana"/>
          <w:color w:val="4682B4"/>
          <w:sz w:val="18"/>
          <w:szCs w:val="18"/>
        </w:rPr>
        <w:t>Велькер</w:t>
      </w:r>
      <w:r>
        <w:rPr>
          <w:rFonts w:ascii="Verdana" w:hAnsi="Verdana"/>
          <w:color w:val="000000"/>
          <w:sz w:val="18"/>
          <w:szCs w:val="18"/>
        </w:rPr>
        <w:t>, Ф. К. Дальман, В. фон Гумбольдт, Д. Ганземан. РГГУ, 2010</w:t>
      </w:r>
    </w:p>
    <w:p w14:paraId="348AACA6" w14:textId="77777777" w:rsidR="00E82B8D" w:rsidRDefault="00E82B8D" w:rsidP="00E82B8D">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Чернавский</w:t>
      </w:r>
      <w:r>
        <w:rPr>
          <w:rStyle w:val="WW8Num2z0"/>
          <w:rFonts w:ascii="Verdana" w:hAnsi="Verdana"/>
          <w:color w:val="000000"/>
          <w:sz w:val="18"/>
          <w:szCs w:val="18"/>
        </w:rPr>
        <w:t> </w:t>
      </w:r>
      <w:r>
        <w:rPr>
          <w:rFonts w:ascii="Verdana" w:hAnsi="Verdana"/>
          <w:color w:val="000000"/>
          <w:sz w:val="18"/>
          <w:szCs w:val="18"/>
        </w:rPr>
        <w:t>М. Ю. Либерализм и консерватизм : социально-философский анализ : автореферат дис. . докт. фил. наук. М., 2009</w:t>
      </w:r>
    </w:p>
    <w:p w14:paraId="04784FD1" w14:textId="033DC949" w:rsidR="00E82B8D" w:rsidRPr="00E82B8D" w:rsidRDefault="00E82B8D" w:rsidP="00E82B8D">
      <w:r>
        <w:rPr>
          <w:rFonts w:ascii="Verdana" w:hAnsi="Verdana"/>
          <w:color w:val="000000"/>
          <w:sz w:val="18"/>
          <w:szCs w:val="18"/>
        </w:rPr>
        <w:br/>
      </w:r>
      <w:r>
        <w:rPr>
          <w:rFonts w:ascii="Verdana" w:hAnsi="Verdana"/>
          <w:color w:val="000000"/>
          <w:sz w:val="18"/>
          <w:szCs w:val="18"/>
        </w:rPr>
        <w:br/>
      </w:r>
    </w:p>
    <w:sectPr w:rsidR="00E82B8D" w:rsidRPr="00E82B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06C81" w14:textId="77777777" w:rsidR="00B53ACB" w:rsidRDefault="00B53ACB">
      <w:pPr>
        <w:spacing w:after="0" w:line="240" w:lineRule="auto"/>
      </w:pPr>
      <w:r>
        <w:separator/>
      </w:r>
    </w:p>
  </w:endnote>
  <w:endnote w:type="continuationSeparator" w:id="0">
    <w:p w14:paraId="2ACDCDB2" w14:textId="77777777" w:rsidR="00B53ACB" w:rsidRDefault="00B5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8A70B" w14:textId="77777777" w:rsidR="00B53ACB" w:rsidRDefault="00B53ACB">
      <w:pPr>
        <w:spacing w:after="0" w:line="240" w:lineRule="auto"/>
      </w:pPr>
      <w:r>
        <w:separator/>
      </w:r>
    </w:p>
  </w:footnote>
  <w:footnote w:type="continuationSeparator" w:id="0">
    <w:p w14:paraId="20A28A00" w14:textId="77777777" w:rsidR="00B53ACB" w:rsidRDefault="00B53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ACB"/>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7275</TotalTime>
  <Pages>23</Pages>
  <Words>12019</Words>
  <Characters>68511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1020</cp:revision>
  <cp:lastPrinted>2009-02-06T05:36:00Z</cp:lastPrinted>
  <dcterms:created xsi:type="dcterms:W3CDTF">2016-09-19T15:12:00Z</dcterms:created>
  <dcterms:modified xsi:type="dcterms:W3CDTF">2016-12-23T09:35:00Z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