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A15F2" w14:textId="77777777" w:rsidR="00557CB2" w:rsidRPr="00557CB2" w:rsidRDefault="00557CB2" w:rsidP="00557CB2">
      <w:pPr>
        <w:rPr>
          <w:rFonts w:ascii="Helvetica" w:hAnsi="Helvetica" w:cs="Helvetica"/>
          <w:b/>
          <w:bCs/>
          <w:color w:val="222222"/>
          <w:sz w:val="21"/>
          <w:szCs w:val="21"/>
        </w:rPr>
      </w:pPr>
      <w:r w:rsidRPr="00557CB2">
        <w:rPr>
          <w:rFonts w:ascii="Helvetica" w:hAnsi="Helvetica" w:cs="Helvetica" w:hint="eastAsia"/>
          <w:b/>
          <w:bCs/>
          <w:color w:val="222222"/>
          <w:sz w:val="21"/>
          <w:szCs w:val="21"/>
        </w:rPr>
        <w:t>Шангараева</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Гузель</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Сабировна</w:t>
      </w:r>
      <w:r w:rsidRPr="00557CB2">
        <w:rPr>
          <w:rFonts w:ascii="Helvetica" w:hAnsi="Helvetica" w:cs="Helvetica"/>
          <w:b/>
          <w:bCs/>
          <w:color w:val="222222"/>
          <w:sz w:val="21"/>
          <w:szCs w:val="21"/>
        </w:rPr>
        <w:t>.</w:t>
      </w:r>
    </w:p>
    <w:p w14:paraId="1FC8C952" w14:textId="77777777" w:rsidR="00557CB2" w:rsidRPr="00557CB2" w:rsidRDefault="00557CB2" w:rsidP="00557CB2">
      <w:pPr>
        <w:rPr>
          <w:rFonts w:ascii="Helvetica" w:hAnsi="Helvetica" w:cs="Helvetica"/>
          <w:b/>
          <w:bCs/>
          <w:color w:val="222222"/>
          <w:sz w:val="21"/>
          <w:szCs w:val="21"/>
        </w:rPr>
      </w:pPr>
      <w:r w:rsidRPr="00557CB2">
        <w:rPr>
          <w:rFonts w:ascii="Helvetica" w:hAnsi="Helvetica" w:cs="Helvetica" w:hint="eastAsia"/>
          <w:b/>
          <w:bCs/>
          <w:color w:val="222222"/>
          <w:sz w:val="21"/>
          <w:szCs w:val="21"/>
        </w:rPr>
        <w:t>Влияние</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экдистерона</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на</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развитие</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и</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жизнедеятельность</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медоносных</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пчел</w:t>
      </w:r>
      <w:r w:rsidRPr="00557CB2">
        <w:rPr>
          <w:rFonts w:ascii="Helvetica" w:hAnsi="Helvetica" w:cs="Helvetica"/>
          <w:b/>
          <w:bCs/>
          <w:color w:val="222222"/>
          <w:sz w:val="21"/>
          <w:szCs w:val="21"/>
        </w:rPr>
        <w:t xml:space="preserve"> : </w:t>
      </w:r>
      <w:r w:rsidRPr="00557CB2">
        <w:rPr>
          <w:rFonts w:ascii="Helvetica" w:hAnsi="Helvetica" w:cs="Helvetica" w:hint="eastAsia"/>
          <w:b/>
          <w:bCs/>
          <w:color w:val="222222"/>
          <w:sz w:val="21"/>
          <w:szCs w:val="21"/>
        </w:rPr>
        <w:t>автореферат</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дис</w:t>
      </w:r>
      <w:r w:rsidRPr="00557CB2">
        <w:rPr>
          <w:rFonts w:ascii="Helvetica" w:hAnsi="Helvetica" w:cs="Helvetica"/>
          <w:b/>
          <w:bCs/>
          <w:color w:val="222222"/>
          <w:sz w:val="21"/>
          <w:szCs w:val="21"/>
        </w:rPr>
        <w:t xml:space="preserve">. ... </w:t>
      </w:r>
      <w:r w:rsidRPr="00557CB2">
        <w:rPr>
          <w:rFonts w:ascii="Helvetica" w:hAnsi="Helvetica" w:cs="Helvetica" w:hint="eastAsia"/>
          <w:b/>
          <w:bCs/>
          <w:color w:val="222222"/>
          <w:sz w:val="21"/>
          <w:szCs w:val="21"/>
        </w:rPr>
        <w:t>кандидата</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биологических</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наук</w:t>
      </w:r>
      <w:r w:rsidRPr="00557CB2">
        <w:rPr>
          <w:rFonts w:ascii="Helvetica" w:hAnsi="Helvetica" w:cs="Helvetica"/>
          <w:b/>
          <w:bCs/>
          <w:color w:val="222222"/>
          <w:sz w:val="21"/>
          <w:szCs w:val="21"/>
        </w:rPr>
        <w:t xml:space="preserve"> : 03.00.13. - </w:t>
      </w:r>
      <w:r w:rsidRPr="00557CB2">
        <w:rPr>
          <w:rFonts w:ascii="Helvetica" w:hAnsi="Helvetica" w:cs="Helvetica" w:hint="eastAsia"/>
          <w:b/>
          <w:bCs/>
          <w:color w:val="222222"/>
          <w:sz w:val="21"/>
          <w:szCs w:val="21"/>
        </w:rPr>
        <w:t>Уфа</w:t>
      </w:r>
      <w:r w:rsidRPr="00557CB2">
        <w:rPr>
          <w:rFonts w:ascii="Helvetica" w:hAnsi="Helvetica" w:cs="Helvetica"/>
          <w:b/>
          <w:bCs/>
          <w:color w:val="222222"/>
          <w:sz w:val="21"/>
          <w:szCs w:val="21"/>
        </w:rPr>
        <w:t xml:space="preserve">, 1998. - 19 </w:t>
      </w:r>
      <w:r w:rsidRPr="00557CB2">
        <w:rPr>
          <w:rFonts w:ascii="Helvetica" w:hAnsi="Helvetica" w:cs="Helvetica" w:hint="eastAsia"/>
          <w:b/>
          <w:bCs/>
          <w:color w:val="222222"/>
          <w:sz w:val="21"/>
          <w:szCs w:val="21"/>
        </w:rPr>
        <w:t>с</w:t>
      </w:r>
      <w:r w:rsidRPr="00557CB2">
        <w:rPr>
          <w:rFonts w:ascii="Helvetica" w:hAnsi="Helvetica" w:cs="Helvetica"/>
          <w:b/>
          <w:bCs/>
          <w:color w:val="222222"/>
          <w:sz w:val="21"/>
          <w:szCs w:val="21"/>
        </w:rPr>
        <w:t xml:space="preserve">. : </w:t>
      </w:r>
      <w:r w:rsidRPr="00557CB2">
        <w:rPr>
          <w:rFonts w:ascii="Helvetica" w:hAnsi="Helvetica" w:cs="Helvetica" w:hint="eastAsia"/>
          <w:b/>
          <w:bCs/>
          <w:color w:val="222222"/>
          <w:sz w:val="21"/>
          <w:szCs w:val="21"/>
        </w:rPr>
        <w:t>ил</w:t>
      </w:r>
      <w:r w:rsidRPr="00557CB2">
        <w:rPr>
          <w:rFonts w:ascii="Helvetica" w:hAnsi="Helvetica" w:cs="Helvetica"/>
          <w:b/>
          <w:bCs/>
          <w:color w:val="222222"/>
          <w:sz w:val="21"/>
          <w:szCs w:val="21"/>
        </w:rPr>
        <w:t>.</w:t>
      </w:r>
    </w:p>
    <w:p w14:paraId="74E0118C" w14:textId="77777777" w:rsidR="00557CB2" w:rsidRPr="00557CB2" w:rsidRDefault="00557CB2" w:rsidP="00557CB2">
      <w:pPr>
        <w:rPr>
          <w:rFonts w:ascii="Helvetica" w:hAnsi="Helvetica" w:cs="Helvetica"/>
          <w:b/>
          <w:bCs/>
          <w:color w:val="222222"/>
          <w:sz w:val="21"/>
          <w:szCs w:val="21"/>
        </w:rPr>
      </w:pPr>
      <w:r w:rsidRPr="00557CB2">
        <w:rPr>
          <w:rFonts w:ascii="Helvetica" w:hAnsi="Helvetica" w:cs="Helvetica" w:hint="eastAsia"/>
          <w:b/>
          <w:bCs/>
          <w:color w:val="222222"/>
          <w:sz w:val="21"/>
          <w:szCs w:val="21"/>
        </w:rPr>
        <w:t>больше</w:t>
      </w:r>
    </w:p>
    <w:p w14:paraId="530E21FE" w14:textId="77777777" w:rsidR="00557CB2" w:rsidRPr="00557CB2" w:rsidRDefault="00557CB2" w:rsidP="00557CB2">
      <w:pPr>
        <w:rPr>
          <w:rFonts w:ascii="Helvetica" w:hAnsi="Helvetica" w:cs="Helvetica"/>
          <w:b/>
          <w:bCs/>
          <w:color w:val="222222"/>
          <w:sz w:val="21"/>
          <w:szCs w:val="21"/>
        </w:rPr>
      </w:pPr>
      <w:r w:rsidRPr="00557CB2">
        <w:rPr>
          <w:rFonts w:ascii="Helvetica" w:hAnsi="Helvetica" w:cs="Helvetica" w:hint="eastAsia"/>
          <w:b/>
          <w:bCs/>
          <w:color w:val="222222"/>
          <w:sz w:val="21"/>
          <w:szCs w:val="21"/>
        </w:rPr>
        <w:t>Цитаты</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из</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текста</w:t>
      </w:r>
      <w:r w:rsidRPr="00557CB2">
        <w:rPr>
          <w:rFonts w:ascii="Helvetica" w:hAnsi="Helvetica" w:cs="Helvetica"/>
          <w:b/>
          <w:bCs/>
          <w:color w:val="222222"/>
          <w:sz w:val="21"/>
          <w:szCs w:val="21"/>
        </w:rPr>
        <w:t>:</w:t>
      </w:r>
    </w:p>
    <w:p w14:paraId="603AEA1C" w14:textId="77777777" w:rsidR="00557CB2" w:rsidRPr="00557CB2" w:rsidRDefault="00557CB2" w:rsidP="00557CB2">
      <w:pPr>
        <w:rPr>
          <w:rFonts w:ascii="Helvetica" w:hAnsi="Helvetica" w:cs="Helvetica"/>
          <w:b/>
          <w:bCs/>
          <w:color w:val="222222"/>
          <w:sz w:val="21"/>
          <w:szCs w:val="21"/>
        </w:rPr>
      </w:pPr>
      <w:r w:rsidRPr="00557CB2">
        <w:rPr>
          <w:rFonts w:ascii="Helvetica" w:hAnsi="Helvetica" w:cs="Helvetica" w:hint="eastAsia"/>
          <w:b/>
          <w:bCs/>
          <w:color w:val="222222"/>
          <w:sz w:val="21"/>
          <w:szCs w:val="21"/>
        </w:rPr>
        <w:t>стр</w:t>
      </w:r>
      <w:r w:rsidRPr="00557CB2">
        <w:rPr>
          <w:rFonts w:ascii="Helvetica" w:hAnsi="Helvetica" w:cs="Helvetica"/>
          <w:b/>
          <w:bCs/>
          <w:color w:val="222222"/>
          <w:sz w:val="21"/>
          <w:szCs w:val="21"/>
        </w:rPr>
        <w:t>. 1</w:t>
      </w:r>
    </w:p>
    <w:p w14:paraId="4F341009" w14:textId="77777777" w:rsidR="00557CB2" w:rsidRPr="00557CB2" w:rsidRDefault="00557CB2" w:rsidP="00557CB2">
      <w:pPr>
        <w:rPr>
          <w:rFonts w:ascii="Helvetica" w:hAnsi="Helvetica" w:cs="Helvetica"/>
          <w:b/>
          <w:bCs/>
          <w:color w:val="222222"/>
          <w:sz w:val="21"/>
          <w:szCs w:val="21"/>
        </w:rPr>
      </w:pPr>
      <w:r w:rsidRPr="00557CB2">
        <w:rPr>
          <w:rFonts w:ascii="Helvetica" w:hAnsi="Helvetica" w:cs="Helvetica" w:hint="eastAsia"/>
          <w:b/>
          <w:bCs/>
          <w:color w:val="222222"/>
          <w:sz w:val="21"/>
          <w:szCs w:val="21"/>
        </w:rPr>
        <w:t>гго</w:t>
      </w:r>
      <w:r w:rsidRPr="00557CB2">
        <w:rPr>
          <w:rFonts w:ascii="Helvetica" w:hAnsi="Helvetica" w:cs="Helvetica"/>
          <w:b/>
          <w:bCs/>
          <w:color w:val="222222"/>
          <w:sz w:val="21"/>
          <w:szCs w:val="21"/>
        </w:rPr>
        <w:t xml:space="preserve"> 2 </w:t>
      </w:r>
      <w:r w:rsidRPr="00557CB2">
        <w:rPr>
          <w:rFonts w:ascii="Helvetica" w:hAnsi="Helvetica" w:cs="Helvetica" w:hint="eastAsia"/>
          <w:b/>
          <w:bCs/>
          <w:color w:val="222222"/>
          <w:sz w:val="21"/>
          <w:szCs w:val="21"/>
        </w:rPr>
        <w:t>ОД</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На</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правах</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рукописи</w:t>
      </w:r>
      <w:r w:rsidRPr="00557CB2">
        <w:rPr>
          <w:rFonts w:ascii="Helvetica" w:hAnsi="Helvetica" w:cs="Helvetica"/>
          <w:b/>
          <w:bCs/>
          <w:color w:val="222222"/>
          <w:sz w:val="21"/>
          <w:szCs w:val="21"/>
        </w:rPr>
        <w:t xml:space="preserve"> 3 </w:t>
      </w:r>
      <w:r w:rsidRPr="00557CB2">
        <w:rPr>
          <w:rFonts w:ascii="Helvetica" w:hAnsi="Helvetica" w:cs="Helvetica" w:hint="eastAsia"/>
          <w:b/>
          <w:bCs/>
          <w:color w:val="222222"/>
          <w:sz w:val="21"/>
          <w:szCs w:val="21"/>
        </w:rPr>
        <w:t>т</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Шангараева</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Гузель</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Сабиров</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на</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Влияние</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экднстерона</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па</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развнгпе</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п</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жизнедеятельность</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медоносных</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пчел</w:t>
      </w:r>
      <w:r w:rsidRPr="00557CB2">
        <w:rPr>
          <w:rFonts w:ascii="Helvetica" w:hAnsi="Helvetica" w:cs="Helvetica"/>
          <w:b/>
          <w:bCs/>
          <w:color w:val="222222"/>
          <w:sz w:val="21"/>
          <w:szCs w:val="21"/>
        </w:rPr>
        <w:t xml:space="preserve"> 03.00.13 - </w:t>
      </w:r>
      <w:r w:rsidRPr="00557CB2">
        <w:rPr>
          <w:rFonts w:ascii="Helvetica" w:hAnsi="Helvetica" w:cs="Helvetica" w:hint="eastAsia"/>
          <w:b/>
          <w:bCs/>
          <w:color w:val="222222"/>
          <w:sz w:val="21"/>
          <w:szCs w:val="21"/>
        </w:rPr>
        <w:t>физиология</w:t>
      </w:r>
    </w:p>
    <w:p w14:paraId="1B57F746" w14:textId="77777777" w:rsidR="00557CB2" w:rsidRPr="00557CB2" w:rsidRDefault="00557CB2" w:rsidP="00557CB2">
      <w:pPr>
        <w:rPr>
          <w:rFonts w:ascii="Helvetica" w:hAnsi="Helvetica" w:cs="Helvetica"/>
          <w:b/>
          <w:bCs/>
          <w:color w:val="222222"/>
          <w:sz w:val="21"/>
          <w:szCs w:val="21"/>
        </w:rPr>
      </w:pPr>
      <w:r w:rsidRPr="00557CB2">
        <w:rPr>
          <w:rFonts w:ascii="Helvetica" w:hAnsi="Helvetica" w:cs="Helvetica" w:hint="eastAsia"/>
          <w:b/>
          <w:bCs/>
          <w:color w:val="222222"/>
          <w:sz w:val="21"/>
          <w:szCs w:val="21"/>
        </w:rPr>
        <w:t>стр</w:t>
      </w:r>
      <w:r w:rsidRPr="00557CB2">
        <w:rPr>
          <w:rFonts w:ascii="Helvetica" w:hAnsi="Helvetica" w:cs="Helvetica"/>
          <w:b/>
          <w:bCs/>
          <w:color w:val="222222"/>
          <w:sz w:val="21"/>
          <w:szCs w:val="21"/>
        </w:rPr>
        <w:t>. 3</w:t>
      </w:r>
    </w:p>
    <w:p w14:paraId="18B5EF48" w14:textId="77777777" w:rsidR="00557CB2" w:rsidRPr="00557CB2" w:rsidRDefault="00557CB2" w:rsidP="00557CB2">
      <w:pPr>
        <w:rPr>
          <w:rFonts w:ascii="Helvetica" w:hAnsi="Helvetica" w:cs="Helvetica"/>
          <w:b/>
          <w:bCs/>
          <w:color w:val="222222"/>
          <w:sz w:val="21"/>
          <w:szCs w:val="21"/>
        </w:rPr>
      </w:pPr>
      <w:r w:rsidRPr="00557CB2">
        <w:rPr>
          <w:rFonts w:ascii="Helvetica" w:hAnsi="Helvetica" w:cs="Helvetica" w:hint="eastAsia"/>
          <w:b/>
          <w:bCs/>
          <w:color w:val="222222"/>
          <w:sz w:val="21"/>
          <w:szCs w:val="21"/>
        </w:rPr>
        <w:t>исследования</w:t>
      </w:r>
      <w:r w:rsidRPr="00557CB2">
        <w:rPr>
          <w:rFonts w:ascii="Helvetica" w:hAnsi="Helvetica" w:cs="Helvetica"/>
          <w:b/>
          <w:bCs/>
          <w:color w:val="222222"/>
          <w:sz w:val="21"/>
          <w:szCs w:val="21"/>
        </w:rPr>
        <w:t xml:space="preserve"> - </w:t>
      </w:r>
      <w:r w:rsidRPr="00557CB2">
        <w:rPr>
          <w:rFonts w:ascii="Helvetica" w:hAnsi="Helvetica" w:cs="Helvetica" w:hint="eastAsia"/>
          <w:b/>
          <w:bCs/>
          <w:color w:val="222222"/>
          <w:sz w:val="21"/>
          <w:szCs w:val="21"/>
        </w:rPr>
        <w:t>изучение</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влияния</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экзогенного</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экдистерона</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на</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нзнедеятельность</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семей</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медоносных</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пчел</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и</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паразитического</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клеща</w:t>
      </w:r>
      <w:r w:rsidRPr="00557CB2">
        <w:rPr>
          <w:rFonts w:ascii="Helvetica" w:hAnsi="Helvetica" w:cs="Helvetica"/>
          <w:b/>
          <w:bCs/>
          <w:color w:val="222222"/>
          <w:sz w:val="21"/>
          <w:szCs w:val="21"/>
        </w:rPr>
        <w:t xml:space="preserve"> Varroa cobsoni. </w:t>
      </w:r>
      <w:r w:rsidRPr="00557CB2">
        <w:rPr>
          <w:rFonts w:ascii="Helvetica" w:hAnsi="Helvetica" w:cs="Helvetica" w:hint="eastAsia"/>
          <w:b/>
          <w:bCs/>
          <w:color w:val="222222"/>
          <w:sz w:val="21"/>
          <w:szCs w:val="21"/>
        </w:rPr>
        <w:t>Для</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достижения</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поставленной</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цели</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были</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сформулированы</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следующие</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дачи</w:t>
      </w:r>
      <w:r w:rsidRPr="00557CB2">
        <w:rPr>
          <w:rFonts w:ascii="Helvetica" w:hAnsi="Helvetica" w:cs="Helvetica"/>
          <w:b/>
          <w:bCs/>
          <w:color w:val="222222"/>
          <w:sz w:val="21"/>
          <w:szCs w:val="21"/>
        </w:rPr>
        <w:t xml:space="preserve">: 1. </w:t>
      </w:r>
      <w:r w:rsidRPr="00557CB2">
        <w:rPr>
          <w:rFonts w:ascii="Helvetica" w:hAnsi="Helvetica" w:cs="Helvetica" w:hint="eastAsia"/>
          <w:b/>
          <w:bCs/>
          <w:color w:val="222222"/>
          <w:sz w:val="21"/>
          <w:szCs w:val="21"/>
        </w:rPr>
        <w:t>Изучение</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сезонных</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особенностей</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стимулирзтощего</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действия</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экди­</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стерона</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зимовка</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рост</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и</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развитие</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пчелосемей</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в</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весенне</w:t>
      </w:r>
      <w:r w:rsidRPr="00557CB2">
        <w:rPr>
          <w:rFonts w:ascii="Helvetica" w:hAnsi="Helvetica" w:cs="Helvetica"/>
          <w:b/>
          <w:bCs/>
          <w:color w:val="222222"/>
          <w:sz w:val="21"/>
          <w:szCs w:val="21"/>
        </w:rPr>
        <w:t>-</w:t>
      </w:r>
      <w:r w:rsidRPr="00557CB2">
        <w:rPr>
          <w:rFonts w:ascii="Helvetica" w:hAnsi="Helvetica" w:cs="Helvetica" w:hint="eastAsia"/>
          <w:b/>
          <w:bCs/>
          <w:color w:val="222222"/>
          <w:sz w:val="21"/>
          <w:szCs w:val="21"/>
        </w:rPr>
        <w:t>летний</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пе­</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риод</w:t>
      </w:r>
      <w:r w:rsidRPr="00557CB2">
        <w:rPr>
          <w:rFonts w:ascii="Helvetica" w:hAnsi="Helvetica" w:cs="Helvetica"/>
          <w:b/>
          <w:bCs/>
          <w:color w:val="222222"/>
          <w:sz w:val="21"/>
          <w:szCs w:val="21"/>
        </w:rPr>
        <w:t xml:space="preserve">). 2. </w:t>
      </w:r>
      <w:r w:rsidRPr="00557CB2">
        <w:rPr>
          <w:rFonts w:ascii="Helvetica" w:hAnsi="Helvetica" w:cs="Helvetica" w:hint="eastAsia"/>
          <w:b/>
          <w:bCs/>
          <w:color w:val="222222"/>
          <w:sz w:val="21"/>
          <w:szCs w:val="21"/>
        </w:rPr>
        <w:t>Исследование</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эффектов</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аппликации</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экдистерона</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на</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различных</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он­</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тогенетических</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стадиях</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развития</w:t>
      </w:r>
      <w:r w:rsidRPr="00557CB2">
        <w:rPr>
          <w:rFonts w:ascii="Helvetica" w:hAnsi="Helvetica" w:cs="Helvetica"/>
          <w:b/>
          <w:bCs/>
          <w:color w:val="222222"/>
          <w:sz w:val="21"/>
          <w:szCs w:val="21"/>
        </w:rPr>
        <w:t>...</w:t>
      </w:r>
    </w:p>
    <w:p w14:paraId="16A94F23" w14:textId="77777777" w:rsidR="00557CB2" w:rsidRPr="00557CB2" w:rsidRDefault="00557CB2" w:rsidP="00557CB2">
      <w:pPr>
        <w:rPr>
          <w:rFonts w:ascii="Helvetica" w:hAnsi="Helvetica" w:cs="Helvetica"/>
          <w:b/>
          <w:bCs/>
          <w:color w:val="222222"/>
          <w:sz w:val="21"/>
          <w:szCs w:val="21"/>
        </w:rPr>
      </w:pPr>
      <w:r w:rsidRPr="00557CB2">
        <w:rPr>
          <w:rFonts w:ascii="Helvetica" w:hAnsi="Helvetica" w:cs="Helvetica"/>
          <w:b/>
          <w:bCs/>
          <w:color w:val="222222"/>
          <w:sz w:val="21"/>
          <w:szCs w:val="21"/>
        </w:rPr>
        <w:t xml:space="preserve"> </w:t>
      </w:r>
    </w:p>
    <w:p w14:paraId="784DAB1B" w14:textId="77777777" w:rsidR="00557CB2" w:rsidRPr="00557CB2" w:rsidRDefault="00557CB2" w:rsidP="00557CB2">
      <w:pPr>
        <w:rPr>
          <w:rFonts w:ascii="Helvetica" w:hAnsi="Helvetica" w:cs="Helvetica"/>
          <w:b/>
          <w:bCs/>
          <w:color w:val="222222"/>
          <w:sz w:val="21"/>
          <w:szCs w:val="21"/>
        </w:rPr>
      </w:pPr>
      <w:r w:rsidRPr="00557CB2">
        <w:rPr>
          <w:rFonts w:ascii="Helvetica" w:hAnsi="Helvetica" w:cs="Helvetica" w:hint="eastAsia"/>
          <w:b/>
          <w:bCs/>
          <w:color w:val="222222"/>
          <w:sz w:val="21"/>
          <w:szCs w:val="21"/>
        </w:rPr>
        <w:t>Оглавление</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диссертации</w:t>
      </w:r>
    </w:p>
    <w:p w14:paraId="56AA3041" w14:textId="77777777" w:rsidR="00557CB2" w:rsidRPr="00557CB2" w:rsidRDefault="00557CB2" w:rsidP="00557CB2">
      <w:pPr>
        <w:rPr>
          <w:rFonts w:ascii="Helvetica" w:hAnsi="Helvetica" w:cs="Helvetica"/>
          <w:b/>
          <w:bCs/>
          <w:color w:val="222222"/>
          <w:sz w:val="21"/>
          <w:szCs w:val="21"/>
        </w:rPr>
      </w:pPr>
      <w:r w:rsidRPr="00557CB2">
        <w:rPr>
          <w:rFonts w:ascii="Helvetica" w:hAnsi="Helvetica" w:cs="Helvetica" w:hint="eastAsia"/>
          <w:b/>
          <w:bCs/>
          <w:color w:val="222222"/>
          <w:sz w:val="21"/>
          <w:szCs w:val="21"/>
        </w:rPr>
        <w:t>кандидат</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биологических</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наук</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Шангараева</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Гузель</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Сабировна</w:t>
      </w:r>
    </w:p>
    <w:p w14:paraId="5A0A1AC8" w14:textId="77777777" w:rsidR="00557CB2" w:rsidRPr="00557CB2" w:rsidRDefault="00557CB2" w:rsidP="00557CB2">
      <w:pPr>
        <w:rPr>
          <w:rFonts w:ascii="Helvetica" w:hAnsi="Helvetica" w:cs="Helvetica"/>
          <w:b/>
          <w:bCs/>
          <w:color w:val="222222"/>
          <w:sz w:val="21"/>
          <w:szCs w:val="21"/>
        </w:rPr>
      </w:pPr>
      <w:r w:rsidRPr="00557CB2">
        <w:rPr>
          <w:rFonts w:ascii="Helvetica" w:hAnsi="Helvetica" w:cs="Helvetica" w:hint="eastAsia"/>
          <w:b/>
          <w:bCs/>
          <w:color w:val="222222"/>
          <w:sz w:val="21"/>
          <w:szCs w:val="21"/>
        </w:rPr>
        <w:t>ОГЛАВЛЕНИЕ</w:t>
      </w:r>
    </w:p>
    <w:p w14:paraId="50B25D72" w14:textId="77777777" w:rsidR="00557CB2" w:rsidRPr="00557CB2" w:rsidRDefault="00557CB2" w:rsidP="00557CB2">
      <w:pPr>
        <w:rPr>
          <w:rFonts w:ascii="Helvetica" w:hAnsi="Helvetica" w:cs="Helvetica"/>
          <w:b/>
          <w:bCs/>
          <w:color w:val="222222"/>
          <w:sz w:val="21"/>
          <w:szCs w:val="21"/>
        </w:rPr>
      </w:pPr>
    </w:p>
    <w:p w14:paraId="65B7C2BE" w14:textId="77777777" w:rsidR="00557CB2" w:rsidRPr="00557CB2" w:rsidRDefault="00557CB2" w:rsidP="00557CB2">
      <w:pPr>
        <w:rPr>
          <w:rFonts w:ascii="Helvetica" w:hAnsi="Helvetica" w:cs="Helvetica"/>
          <w:b/>
          <w:bCs/>
          <w:color w:val="222222"/>
          <w:sz w:val="21"/>
          <w:szCs w:val="21"/>
        </w:rPr>
      </w:pPr>
      <w:r w:rsidRPr="00557CB2">
        <w:rPr>
          <w:rFonts w:ascii="Helvetica" w:hAnsi="Helvetica" w:cs="Helvetica" w:hint="eastAsia"/>
          <w:b/>
          <w:bCs/>
          <w:color w:val="222222"/>
          <w:sz w:val="21"/>
          <w:szCs w:val="21"/>
        </w:rPr>
        <w:t>стр</w:t>
      </w:r>
      <w:r w:rsidRPr="00557CB2">
        <w:rPr>
          <w:rFonts w:ascii="Helvetica" w:hAnsi="Helvetica" w:cs="Helvetica"/>
          <w:b/>
          <w:bCs/>
          <w:color w:val="222222"/>
          <w:sz w:val="21"/>
          <w:szCs w:val="21"/>
        </w:rPr>
        <w:t>.</w:t>
      </w:r>
    </w:p>
    <w:p w14:paraId="55B6D52E" w14:textId="77777777" w:rsidR="00557CB2" w:rsidRPr="00557CB2" w:rsidRDefault="00557CB2" w:rsidP="00557CB2">
      <w:pPr>
        <w:rPr>
          <w:rFonts w:ascii="Helvetica" w:hAnsi="Helvetica" w:cs="Helvetica"/>
          <w:b/>
          <w:bCs/>
          <w:color w:val="222222"/>
          <w:sz w:val="21"/>
          <w:szCs w:val="21"/>
        </w:rPr>
      </w:pPr>
    </w:p>
    <w:p w14:paraId="621D1D9A" w14:textId="77777777" w:rsidR="00557CB2" w:rsidRPr="00557CB2" w:rsidRDefault="00557CB2" w:rsidP="00557CB2">
      <w:pPr>
        <w:rPr>
          <w:rFonts w:ascii="Helvetica" w:hAnsi="Helvetica" w:cs="Helvetica"/>
          <w:b/>
          <w:bCs/>
          <w:color w:val="222222"/>
          <w:sz w:val="21"/>
          <w:szCs w:val="21"/>
        </w:rPr>
      </w:pPr>
      <w:r w:rsidRPr="00557CB2">
        <w:rPr>
          <w:rFonts w:ascii="Helvetica" w:hAnsi="Helvetica" w:cs="Helvetica" w:hint="eastAsia"/>
          <w:b/>
          <w:bCs/>
          <w:color w:val="222222"/>
          <w:sz w:val="21"/>
          <w:szCs w:val="21"/>
        </w:rPr>
        <w:t>Введение</w:t>
      </w:r>
    </w:p>
    <w:p w14:paraId="12057943" w14:textId="77777777" w:rsidR="00557CB2" w:rsidRPr="00557CB2" w:rsidRDefault="00557CB2" w:rsidP="00557CB2">
      <w:pPr>
        <w:rPr>
          <w:rFonts w:ascii="Helvetica" w:hAnsi="Helvetica" w:cs="Helvetica"/>
          <w:b/>
          <w:bCs/>
          <w:color w:val="222222"/>
          <w:sz w:val="21"/>
          <w:szCs w:val="21"/>
        </w:rPr>
      </w:pPr>
    </w:p>
    <w:p w14:paraId="7709AA6C" w14:textId="77777777" w:rsidR="00557CB2" w:rsidRPr="00557CB2" w:rsidRDefault="00557CB2" w:rsidP="00557CB2">
      <w:pPr>
        <w:rPr>
          <w:rFonts w:ascii="Helvetica" w:hAnsi="Helvetica" w:cs="Helvetica"/>
          <w:b/>
          <w:bCs/>
          <w:color w:val="222222"/>
          <w:sz w:val="21"/>
          <w:szCs w:val="21"/>
        </w:rPr>
      </w:pPr>
      <w:r w:rsidRPr="00557CB2">
        <w:rPr>
          <w:rFonts w:ascii="Helvetica" w:hAnsi="Helvetica" w:cs="Helvetica"/>
          <w:b/>
          <w:bCs/>
          <w:color w:val="222222"/>
          <w:sz w:val="21"/>
          <w:szCs w:val="21"/>
        </w:rPr>
        <w:t xml:space="preserve">1. </w:t>
      </w:r>
      <w:r w:rsidRPr="00557CB2">
        <w:rPr>
          <w:rFonts w:ascii="Helvetica" w:hAnsi="Helvetica" w:cs="Helvetica" w:hint="eastAsia"/>
          <w:b/>
          <w:bCs/>
          <w:color w:val="222222"/>
          <w:sz w:val="21"/>
          <w:szCs w:val="21"/>
        </w:rPr>
        <w:t>Обзор</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литературы</w:t>
      </w:r>
    </w:p>
    <w:p w14:paraId="48DBDC15" w14:textId="77777777" w:rsidR="00557CB2" w:rsidRPr="00557CB2" w:rsidRDefault="00557CB2" w:rsidP="00557CB2">
      <w:pPr>
        <w:rPr>
          <w:rFonts w:ascii="Helvetica" w:hAnsi="Helvetica" w:cs="Helvetica"/>
          <w:b/>
          <w:bCs/>
          <w:color w:val="222222"/>
          <w:sz w:val="21"/>
          <w:szCs w:val="21"/>
        </w:rPr>
      </w:pPr>
    </w:p>
    <w:p w14:paraId="3596EC5E" w14:textId="77777777" w:rsidR="00557CB2" w:rsidRPr="00557CB2" w:rsidRDefault="00557CB2" w:rsidP="00557CB2">
      <w:pPr>
        <w:rPr>
          <w:rFonts w:ascii="Helvetica" w:hAnsi="Helvetica" w:cs="Helvetica"/>
          <w:b/>
          <w:bCs/>
          <w:color w:val="222222"/>
          <w:sz w:val="21"/>
          <w:szCs w:val="21"/>
        </w:rPr>
      </w:pPr>
      <w:r w:rsidRPr="00557CB2">
        <w:rPr>
          <w:rFonts w:ascii="Helvetica" w:hAnsi="Helvetica" w:cs="Helvetica"/>
          <w:b/>
          <w:bCs/>
          <w:color w:val="222222"/>
          <w:sz w:val="21"/>
          <w:szCs w:val="21"/>
        </w:rPr>
        <w:t xml:space="preserve">1.1. </w:t>
      </w:r>
      <w:r w:rsidRPr="00557CB2">
        <w:rPr>
          <w:rFonts w:ascii="Helvetica" w:hAnsi="Helvetica" w:cs="Helvetica" w:hint="eastAsia"/>
          <w:b/>
          <w:bCs/>
          <w:color w:val="222222"/>
          <w:sz w:val="21"/>
          <w:szCs w:val="21"/>
        </w:rPr>
        <w:t>Биологические</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особенности</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медоносных</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пчел</w:t>
      </w:r>
    </w:p>
    <w:p w14:paraId="79F6AAB6" w14:textId="77777777" w:rsidR="00557CB2" w:rsidRPr="00557CB2" w:rsidRDefault="00557CB2" w:rsidP="00557CB2">
      <w:pPr>
        <w:rPr>
          <w:rFonts w:ascii="Helvetica" w:hAnsi="Helvetica" w:cs="Helvetica"/>
          <w:b/>
          <w:bCs/>
          <w:color w:val="222222"/>
          <w:sz w:val="21"/>
          <w:szCs w:val="21"/>
        </w:rPr>
      </w:pPr>
    </w:p>
    <w:p w14:paraId="06FFFCC9" w14:textId="77777777" w:rsidR="00557CB2" w:rsidRPr="00557CB2" w:rsidRDefault="00557CB2" w:rsidP="00557CB2">
      <w:pPr>
        <w:rPr>
          <w:rFonts w:ascii="Helvetica" w:hAnsi="Helvetica" w:cs="Helvetica"/>
          <w:b/>
          <w:bCs/>
          <w:color w:val="222222"/>
          <w:sz w:val="21"/>
          <w:szCs w:val="21"/>
        </w:rPr>
      </w:pPr>
      <w:r w:rsidRPr="00557CB2">
        <w:rPr>
          <w:rFonts w:ascii="Helvetica" w:hAnsi="Helvetica" w:cs="Helvetica"/>
          <w:b/>
          <w:bCs/>
          <w:color w:val="222222"/>
          <w:sz w:val="21"/>
          <w:szCs w:val="21"/>
        </w:rPr>
        <w:t xml:space="preserve">1.2. </w:t>
      </w:r>
      <w:r w:rsidRPr="00557CB2">
        <w:rPr>
          <w:rFonts w:ascii="Helvetica" w:hAnsi="Helvetica" w:cs="Helvetica" w:hint="eastAsia"/>
          <w:b/>
          <w:bCs/>
          <w:color w:val="222222"/>
          <w:sz w:val="21"/>
          <w:szCs w:val="21"/>
        </w:rPr>
        <w:t>Структура</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и</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метаболизм</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экдистероидов</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членистоногих</w:t>
      </w:r>
    </w:p>
    <w:p w14:paraId="25915774" w14:textId="77777777" w:rsidR="00557CB2" w:rsidRPr="00557CB2" w:rsidRDefault="00557CB2" w:rsidP="00557CB2">
      <w:pPr>
        <w:rPr>
          <w:rFonts w:ascii="Helvetica" w:hAnsi="Helvetica" w:cs="Helvetica"/>
          <w:b/>
          <w:bCs/>
          <w:color w:val="222222"/>
          <w:sz w:val="21"/>
          <w:szCs w:val="21"/>
        </w:rPr>
      </w:pPr>
    </w:p>
    <w:p w14:paraId="53D4CBF7" w14:textId="77777777" w:rsidR="00557CB2" w:rsidRPr="00557CB2" w:rsidRDefault="00557CB2" w:rsidP="00557CB2">
      <w:pPr>
        <w:rPr>
          <w:rFonts w:ascii="Helvetica" w:hAnsi="Helvetica" w:cs="Helvetica"/>
          <w:b/>
          <w:bCs/>
          <w:color w:val="222222"/>
          <w:sz w:val="21"/>
          <w:szCs w:val="21"/>
        </w:rPr>
      </w:pPr>
      <w:r w:rsidRPr="00557CB2">
        <w:rPr>
          <w:rFonts w:ascii="Helvetica" w:hAnsi="Helvetica" w:cs="Helvetica"/>
          <w:b/>
          <w:bCs/>
          <w:color w:val="222222"/>
          <w:sz w:val="21"/>
          <w:szCs w:val="21"/>
        </w:rPr>
        <w:t xml:space="preserve">1.3. </w:t>
      </w:r>
      <w:r w:rsidRPr="00557CB2">
        <w:rPr>
          <w:rFonts w:ascii="Helvetica" w:hAnsi="Helvetica" w:cs="Helvetica" w:hint="eastAsia"/>
          <w:b/>
          <w:bCs/>
          <w:color w:val="222222"/>
          <w:sz w:val="21"/>
          <w:szCs w:val="21"/>
        </w:rPr>
        <w:t>Роль</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экдистероидов</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в</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жизнедеятельности</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членистоногих</w:t>
      </w:r>
    </w:p>
    <w:p w14:paraId="25A19FDE" w14:textId="77777777" w:rsidR="00557CB2" w:rsidRPr="00557CB2" w:rsidRDefault="00557CB2" w:rsidP="00557CB2">
      <w:pPr>
        <w:rPr>
          <w:rFonts w:ascii="Helvetica" w:hAnsi="Helvetica" w:cs="Helvetica"/>
          <w:b/>
          <w:bCs/>
          <w:color w:val="222222"/>
          <w:sz w:val="21"/>
          <w:szCs w:val="21"/>
        </w:rPr>
      </w:pPr>
    </w:p>
    <w:p w14:paraId="447ED905" w14:textId="77777777" w:rsidR="00557CB2" w:rsidRPr="00557CB2" w:rsidRDefault="00557CB2" w:rsidP="00557CB2">
      <w:pPr>
        <w:rPr>
          <w:rFonts w:ascii="Helvetica" w:hAnsi="Helvetica" w:cs="Helvetica"/>
          <w:b/>
          <w:bCs/>
          <w:color w:val="222222"/>
          <w:sz w:val="21"/>
          <w:szCs w:val="21"/>
        </w:rPr>
      </w:pPr>
      <w:r w:rsidRPr="00557CB2">
        <w:rPr>
          <w:rFonts w:ascii="Helvetica" w:hAnsi="Helvetica" w:cs="Helvetica"/>
          <w:b/>
          <w:bCs/>
          <w:color w:val="222222"/>
          <w:sz w:val="21"/>
          <w:szCs w:val="21"/>
        </w:rPr>
        <w:t xml:space="preserve">1.4. </w:t>
      </w:r>
      <w:r w:rsidRPr="00557CB2">
        <w:rPr>
          <w:rFonts w:ascii="Helvetica" w:hAnsi="Helvetica" w:cs="Helvetica" w:hint="eastAsia"/>
          <w:b/>
          <w:bCs/>
          <w:color w:val="222222"/>
          <w:sz w:val="21"/>
          <w:szCs w:val="21"/>
        </w:rPr>
        <w:t>Практическое</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использование</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экдистероидов</w:t>
      </w:r>
    </w:p>
    <w:p w14:paraId="515878B2" w14:textId="77777777" w:rsidR="00557CB2" w:rsidRPr="00557CB2" w:rsidRDefault="00557CB2" w:rsidP="00557CB2">
      <w:pPr>
        <w:rPr>
          <w:rFonts w:ascii="Helvetica" w:hAnsi="Helvetica" w:cs="Helvetica"/>
          <w:b/>
          <w:bCs/>
          <w:color w:val="222222"/>
          <w:sz w:val="21"/>
          <w:szCs w:val="21"/>
        </w:rPr>
      </w:pPr>
    </w:p>
    <w:p w14:paraId="4A1B2360" w14:textId="77777777" w:rsidR="00557CB2" w:rsidRPr="00557CB2" w:rsidRDefault="00557CB2" w:rsidP="00557CB2">
      <w:pPr>
        <w:rPr>
          <w:rFonts w:ascii="Helvetica" w:hAnsi="Helvetica" w:cs="Helvetica"/>
          <w:b/>
          <w:bCs/>
          <w:color w:val="222222"/>
          <w:sz w:val="21"/>
          <w:szCs w:val="21"/>
        </w:rPr>
      </w:pPr>
      <w:r w:rsidRPr="00557CB2">
        <w:rPr>
          <w:rFonts w:ascii="Helvetica" w:hAnsi="Helvetica" w:cs="Helvetica"/>
          <w:b/>
          <w:bCs/>
          <w:color w:val="222222"/>
          <w:sz w:val="21"/>
          <w:szCs w:val="21"/>
        </w:rPr>
        <w:t xml:space="preserve">2. </w:t>
      </w:r>
      <w:r w:rsidRPr="00557CB2">
        <w:rPr>
          <w:rFonts w:ascii="Helvetica" w:hAnsi="Helvetica" w:cs="Helvetica" w:hint="eastAsia"/>
          <w:b/>
          <w:bCs/>
          <w:color w:val="222222"/>
          <w:sz w:val="21"/>
          <w:szCs w:val="21"/>
        </w:rPr>
        <w:t>Материалы</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и</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методы</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исследований</w:t>
      </w:r>
    </w:p>
    <w:p w14:paraId="0E28E422" w14:textId="77777777" w:rsidR="00557CB2" w:rsidRPr="00557CB2" w:rsidRDefault="00557CB2" w:rsidP="00557CB2">
      <w:pPr>
        <w:rPr>
          <w:rFonts w:ascii="Helvetica" w:hAnsi="Helvetica" w:cs="Helvetica"/>
          <w:b/>
          <w:bCs/>
          <w:color w:val="222222"/>
          <w:sz w:val="21"/>
          <w:szCs w:val="21"/>
        </w:rPr>
      </w:pPr>
    </w:p>
    <w:p w14:paraId="51C4A00D" w14:textId="77777777" w:rsidR="00557CB2" w:rsidRPr="00557CB2" w:rsidRDefault="00557CB2" w:rsidP="00557CB2">
      <w:pPr>
        <w:rPr>
          <w:rFonts w:ascii="Helvetica" w:hAnsi="Helvetica" w:cs="Helvetica"/>
          <w:b/>
          <w:bCs/>
          <w:color w:val="222222"/>
          <w:sz w:val="21"/>
          <w:szCs w:val="21"/>
        </w:rPr>
      </w:pPr>
      <w:r w:rsidRPr="00557CB2">
        <w:rPr>
          <w:rFonts w:ascii="Helvetica" w:hAnsi="Helvetica" w:cs="Helvetica"/>
          <w:b/>
          <w:bCs/>
          <w:color w:val="222222"/>
          <w:sz w:val="21"/>
          <w:szCs w:val="21"/>
        </w:rPr>
        <w:t xml:space="preserve">2.1. </w:t>
      </w:r>
      <w:r w:rsidRPr="00557CB2">
        <w:rPr>
          <w:rFonts w:ascii="Helvetica" w:hAnsi="Helvetica" w:cs="Helvetica" w:hint="eastAsia"/>
          <w:b/>
          <w:bCs/>
          <w:color w:val="222222"/>
          <w:sz w:val="21"/>
          <w:szCs w:val="21"/>
        </w:rPr>
        <w:t>Обработка</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пчелиных</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семей</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перед</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зимовкой</w:t>
      </w:r>
    </w:p>
    <w:p w14:paraId="7F3CF94C" w14:textId="77777777" w:rsidR="00557CB2" w:rsidRPr="00557CB2" w:rsidRDefault="00557CB2" w:rsidP="00557CB2">
      <w:pPr>
        <w:rPr>
          <w:rFonts w:ascii="Helvetica" w:hAnsi="Helvetica" w:cs="Helvetica"/>
          <w:b/>
          <w:bCs/>
          <w:color w:val="222222"/>
          <w:sz w:val="21"/>
          <w:szCs w:val="21"/>
        </w:rPr>
      </w:pPr>
    </w:p>
    <w:p w14:paraId="6134CBFF" w14:textId="77777777" w:rsidR="00557CB2" w:rsidRPr="00557CB2" w:rsidRDefault="00557CB2" w:rsidP="00557CB2">
      <w:pPr>
        <w:rPr>
          <w:rFonts w:ascii="Helvetica" w:hAnsi="Helvetica" w:cs="Helvetica"/>
          <w:b/>
          <w:bCs/>
          <w:color w:val="222222"/>
          <w:sz w:val="21"/>
          <w:szCs w:val="21"/>
        </w:rPr>
      </w:pPr>
      <w:r w:rsidRPr="00557CB2">
        <w:rPr>
          <w:rFonts w:ascii="Helvetica" w:hAnsi="Helvetica" w:cs="Helvetica"/>
          <w:b/>
          <w:bCs/>
          <w:color w:val="222222"/>
          <w:sz w:val="21"/>
          <w:szCs w:val="21"/>
        </w:rPr>
        <w:t xml:space="preserve">2.2. </w:t>
      </w:r>
      <w:r w:rsidRPr="00557CB2">
        <w:rPr>
          <w:rFonts w:ascii="Helvetica" w:hAnsi="Helvetica" w:cs="Helvetica" w:hint="eastAsia"/>
          <w:b/>
          <w:bCs/>
          <w:color w:val="222222"/>
          <w:sz w:val="21"/>
          <w:szCs w:val="21"/>
        </w:rPr>
        <w:t>Подкормка</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пчелиных</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семей</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в</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период</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весеннего</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и</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летнего</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развития</w:t>
      </w:r>
    </w:p>
    <w:p w14:paraId="4182EB59" w14:textId="77777777" w:rsidR="00557CB2" w:rsidRPr="00557CB2" w:rsidRDefault="00557CB2" w:rsidP="00557CB2">
      <w:pPr>
        <w:rPr>
          <w:rFonts w:ascii="Helvetica" w:hAnsi="Helvetica" w:cs="Helvetica"/>
          <w:b/>
          <w:bCs/>
          <w:color w:val="222222"/>
          <w:sz w:val="21"/>
          <w:szCs w:val="21"/>
        </w:rPr>
      </w:pPr>
    </w:p>
    <w:p w14:paraId="568B9CE2" w14:textId="77777777" w:rsidR="00557CB2" w:rsidRPr="00557CB2" w:rsidRDefault="00557CB2" w:rsidP="00557CB2">
      <w:pPr>
        <w:rPr>
          <w:rFonts w:ascii="Helvetica" w:hAnsi="Helvetica" w:cs="Helvetica"/>
          <w:b/>
          <w:bCs/>
          <w:color w:val="222222"/>
          <w:sz w:val="21"/>
          <w:szCs w:val="21"/>
        </w:rPr>
      </w:pPr>
      <w:r w:rsidRPr="00557CB2">
        <w:rPr>
          <w:rFonts w:ascii="Helvetica" w:hAnsi="Helvetica" w:cs="Helvetica"/>
          <w:b/>
          <w:bCs/>
          <w:color w:val="222222"/>
          <w:sz w:val="21"/>
          <w:szCs w:val="21"/>
        </w:rPr>
        <w:t xml:space="preserve">2.3. </w:t>
      </w:r>
      <w:r w:rsidRPr="00557CB2">
        <w:rPr>
          <w:rFonts w:ascii="Helvetica" w:hAnsi="Helvetica" w:cs="Helvetica" w:hint="eastAsia"/>
          <w:b/>
          <w:bCs/>
          <w:color w:val="222222"/>
          <w:sz w:val="21"/>
          <w:szCs w:val="21"/>
        </w:rPr>
        <w:t>Получение</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и</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оценка</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неплодных</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пчелиных</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маток</w:t>
      </w:r>
    </w:p>
    <w:p w14:paraId="450E64FD" w14:textId="77777777" w:rsidR="00557CB2" w:rsidRPr="00557CB2" w:rsidRDefault="00557CB2" w:rsidP="00557CB2">
      <w:pPr>
        <w:rPr>
          <w:rFonts w:ascii="Helvetica" w:hAnsi="Helvetica" w:cs="Helvetica"/>
          <w:b/>
          <w:bCs/>
          <w:color w:val="222222"/>
          <w:sz w:val="21"/>
          <w:szCs w:val="21"/>
        </w:rPr>
      </w:pPr>
    </w:p>
    <w:p w14:paraId="54452469" w14:textId="77777777" w:rsidR="00557CB2" w:rsidRPr="00557CB2" w:rsidRDefault="00557CB2" w:rsidP="00557CB2">
      <w:pPr>
        <w:rPr>
          <w:rFonts w:ascii="Helvetica" w:hAnsi="Helvetica" w:cs="Helvetica"/>
          <w:b/>
          <w:bCs/>
          <w:color w:val="222222"/>
          <w:sz w:val="21"/>
          <w:szCs w:val="21"/>
        </w:rPr>
      </w:pPr>
      <w:r w:rsidRPr="00557CB2">
        <w:rPr>
          <w:rFonts w:ascii="Helvetica" w:hAnsi="Helvetica" w:cs="Helvetica"/>
          <w:b/>
          <w:bCs/>
          <w:color w:val="222222"/>
          <w:sz w:val="21"/>
          <w:szCs w:val="21"/>
        </w:rPr>
        <w:t xml:space="preserve">2.4. </w:t>
      </w:r>
      <w:r w:rsidRPr="00557CB2">
        <w:rPr>
          <w:rFonts w:ascii="Helvetica" w:hAnsi="Helvetica" w:cs="Helvetica" w:hint="eastAsia"/>
          <w:b/>
          <w:bCs/>
          <w:color w:val="222222"/>
          <w:sz w:val="21"/>
          <w:szCs w:val="21"/>
        </w:rPr>
        <w:t>Обработка</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открытого</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пчелиного</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расплода</w:t>
      </w:r>
    </w:p>
    <w:p w14:paraId="7B92BC90" w14:textId="77777777" w:rsidR="00557CB2" w:rsidRPr="00557CB2" w:rsidRDefault="00557CB2" w:rsidP="00557CB2">
      <w:pPr>
        <w:rPr>
          <w:rFonts w:ascii="Helvetica" w:hAnsi="Helvetica" w:cs="Helvetica"/>
          <w:b/>
          <w:bCs/>
          <w:color w:val="222222"/>
          <w:sz w:val="21"/>
          <w:szCs w:val="21"/>
        </w:rPr>
      </w:pPr>
    </w:p>
    <w:p w14:paraId="4758DA25" w14:textId="77777777" w:rsidR="00557CB2" w:rsidRPr="00557CB2" w:rsidRDefault="00557CB2" w:rsidP="00557CB2">
      <w:pPr>
        <w:rPr>
          <w:rFonts w:ascii="Helvetica" w:hAnsi="Helvetica" w:cs="Helvetica"/>
          <w:b/>
          <w:bCs/>
          <w:color w:val="222222"/>
          <w:sz w:val="21"/>
          <w:szCs w:val="21"/>
        </w:rPr>
      </w:pPr>
      <w:r w:rsidRPr="00557CB2">
        <w:rPr>
          <w:rFonts w:ascii="Helvetica" w:hAnsi="Helvetica" w:cs="Helvetica"/>
          <w:b/>
          <w:bCs/>
          <w:color w:val="222222"/>
          <w:sz w:val="21"/>
          <w:szCs w:val="21"/>
        </w:rPr>
        <w:t xml:space="preserve">2.5. </w:t>
      </w:r>
      <w:r w:rsidRPr="00557CB2">
        <w:rPr>
          <w:rFonts w:ascii="Helvetica" w:hAnsi="Helvetica" w:cs="Helvetica" w:hint="eastAsia"/>
          <w:b/>
          <w:bCs/>
          <w:color w:val="222222"/>
          <w:sz w:val="21"/>
          <w:szCs w:val="21"/>
        </w:rPr>
        <w:t>Зоотехнические</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параметры</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пчелиных</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семей</w:t>
      </w:r>
    </w:p>
    <w:p w14:paraId="36B5A4C5" w14:textId="77777777" w:rsidR="00557CB2" w:rsidRPr="00557CB2" w:rsidRDefault="00557CB2" w:rsidP="00557CB2">
      <w:pPr>
        <w:rPr>
          <w:rFonts w:ascii="Helvetica" w:hAnsi="Helvetica" w:cs="Helvetica"/>
          <w:b/>
          <w:bCs/>
          <w:color w:val="222222"/>
          <w:sz w:val="21"/>
          <w:szCs w:val="21"/>
        </w:rPr>
      </w:pPr>
    </w:p>
    <w:p w14:paraId="717EDF8C" w14:textId="77777777" w:rsidR="00557CB2" w:rsidRPr="00557CB2" w:rsidRDefault="00557CB2" w:rsidP="00557CB2">
      <w:pPr>
        <w:rPr>
          <w:rFonts w:ascii="Helvetica" w:hAnsi="Helvetica" w:cs="Helvetica"/>
          <w:b/>
          <w:bCs/>
          <w:color w:val="222222"/>
          <w:sz w:val="21"/>
          <w:szCs w:val="21"/>
        </w:rPr>
      </w:pPr>
      <w:r w:rsidRPr="00557CB2">
        <w:rPr>
          <w:rFonts w:ascii="Helvetica" w:hAnsi="Helvetica" w:cs="Helvetica"/>
          <w:b/>
          <w:bCs/>
          <w:color w:val="222222"/>
          <w:sz w:val="21"/>
          <w:szCs w:val="21"/>
        </w:rPr>
        <w:t xml:space="preserve">2.6. </w:t>
      </w:r>
      <w:r w:rsidRPr="00557CB2">
        <w:rPr>
          <w:rFonts w:ascii="Helvetica" w:hAnsi="Helvetica" w:cs="Helvetica" w:hint="eastAsia"/>
          <w:b/>
          <w:bCs/>
          <w:color w:val="222222"/>
          <w:sz w:val="21"/>
          <w:szCs w:val="21"/>
        </w:rPr>
        <w:t>Методы</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биометрической</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обработки</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полученных</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результатов</w:t>
      </w:r>
    </w:p>
    <w:p w14:paraId="2B52F0BA" w14:textId="77777777" w:rsidR="00557CB2" w:rsidRPr="00557CB2" w:rsidRDefault="00557CB2" w:rsidP="00557CB2">
      <w:pPr>
        <w:rPr>
          <w:rFonts w:ascii="Helvetica" w:hAnsi="Helvetica" w:cs="Helvetica"/>
          <w:b/>
          <w:bCs/>
          <w:color w:val="222222"/>
          <w:sz w:val="21"/>
          <w:szCs w:val="21"/>
        </w:rPr>
      </w:pPr>
    </w:p>
    <w:p w14:paraId="27E9D495" w14:textId="77777777" w:rsidR="00557CB2" w:rsidRPr="00557CB2" w:rsidRDefault="00557CB2" w:rsidP="00557CB2">
      <w:pPr>
        <w:rPr>
          <w:rFonts w:ascii="Helvetica" w:hAnsi="Helvetica" w:cs="Helvetica"/>
          <w:b/>
          <w:bCs/>
          <w:color w:val="222222"/>
          <w:sz w:val="21"/>
          <w:szCs w:val="21"/>
        </w:rPr>
      </w:pPr>
      <w:r w:rsidRPr="00557CB2">
        <w:rPr>
          <w:rFonts w:ascii="Helvetica" w:hAnsi="Helvetica" w:cs="Helvetica"/>
          <w:b/>
          <w:bCs/>
          <w:color w:val="222222"/>
          <w:sz w:val="21"/>
          <w:szCs w:val="21"/>
        </w:rPr>
        <w:t xml:space="preserve">3. </w:t>
      </w:r>
      <w:r w:rsidRPr="00557CB2">
        <w:rPr>
          <w:rFonts w:ascii="Helvetica" w:hAnsi="Helvetica" w:cs="Helvetica" w:hint="eastAsia"/>
          <w:b/>
          <w:bCs/>
          <w:color w:val="222222"/>
          <w:sz w:val="21"/>
          <w:szCs w:val="21"/>
        </w:rPr>
        <w:t>Результаты</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собственных</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исследований</w:t>
      </w:r>
    </w:p>
    <w:p w14:paraId="508D16C5" w14:textId="77777777" w:rsidR="00557CB2" w:rsidRPr="00557CB2" w:rsidRDefault="00557CB2" w:rsidP="00557CB2">
      <w:pPr>
        <w:rPr>
          <w:rFonts w:ascii="Helvetica" w:hAnsi="Helvetica" w:cs="Helvetica"/>
          <w:b/>
          <w:bCs/>
          <w:color w:val="222222"/>
          <w:sz w:val="21"/>
          <w:szCs w:val="21"/>
        </w:rPr>
      </w:pPr>
    </w:p>
    <w:p w14:paraId="4FAF57B6" w14:textId="77777777" w:rsidR="00557CB2" w:rsidRPr="00557CB2" w:rsidRDefault="00557CB2" w:rsidP="00557CB2">
      <w:pPr>
        <w:rPr>
          <w:rFonts w:ascii="Helvetica" w:hAnsi="Helvetica" w:cs="Helvetica"/>
          <w:b/>
          <w:bCs/>
          <w:color w:val="222222"/>
          <w:sz w:val="21"/>
          <w:szCs w:val="21"/>
        </w:rPr>
      </w:pPr>
      <w:r w:rsidRPr="00557CB2">
        <w:rPr>
          <w:rFonts w:ascii="Helvetica" w:hAnsi="Helvetica" w:cs="Helvetica"/>
          <w:b/>
          <w:bCs/>
          <w:color w:val="222222"/>
          <w:sz w:val="21"/>
          <w:szCs w:val="21"/>
        </w:rPr>
        <w:t xml:space="preserve">3.1. </w:t>
      </w:r>
      <w:r w:rsidRPr="00557CB2">
        <w:rPr>
          <w:rFonts w:ascii="Helvetica" w:hAnsi="Helvetica" w:cs="Helvetica" w:hint="eastAsia"/>
          <w:b/>
          <w:bCs/>
          <w:color w:val="222222"/>
          <w:sz w:val="21"/>
          <w:szCs w:val="21"/>
        </w:rPr>
        <w:t>Исследование</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экдистерона</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как</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оздоравливающего</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и</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поддерживающего</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фактора</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при</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зимовке</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пчел</w:t>
      </w:r>
    </w:p>
    <w:p w14:paraId="14C4BA49" w14:textId="77777777" w:rsidR="00557CB2" w:rsidRPr="00557CB2" w:rsidRDefault="00557CB2" w:rsidP="00557CB2">
      <w:pPr>
        <w:rPr>
          <w:rFonts w:ascii="Helvetica" w:hAnsi="Helvetica" w:cs="Helvetica"/>
          <w:b/>
          <w:bCs/>
          <w:color w:val="222222"/>
          <w:sz w:val="21"/>
          <w:szCs w:val="21"/>
        </w:rPr>
      </w:pPr>
    </w:p>
    <w:p w14:paraId="5A2B3BD7" w14:textId="77777777" w:rsidR="00557CB2" w:rsidRPr="00557CB2" w:rsidRDefault="00557CB2" w:rsidP="00557CB2">
      <w:pPr>
        <w:rPr>
          <w:rFonts w:ascii="Helvetica" w:hAnsi="Helvetica" w:cs="Helvetica"/>
          <w:b/>
          <w:bCs/>
          <w:color w:val="222222"/>
          <w:sz w:val="21"/>
          <w:szCs w:val="21"/>
        </w:rPr>
      </w:pPr>
      <w:r w:rsidRPr="00557CB2">
        <w:rPr>
          <w:rFonts w:ascii="Helvetica" w:hAnsi="Helvetica" w:cs="Helvetica"/>
          <w:b/>
          <w:bCs/>
          <w:color w:val="222222"/>
          <w:sz w:val="21"/>
          <w:szCs w:val="21"/>
        </w:rPr>
        <w:t xml:space="preserve">3.2. </w:t>
      </w:r>
      <w:r w:rsidRPr="00557CB2">
        <w:rPr>
          <w:rFonts w:ascii="Helvetica" w:hAnsi="Helvetica" w:cs="Helvetica" w:hint="eastAsia"/>
          <w:b/>
          <w:bCs/>
          <w:color w:val="222222"/>
          <w:sz w:val="21"/>
          <w:szCs w:val="21"/>
        </w:rPr>
        <w:t>Изучение</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действия</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экдистерона</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на</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развитие</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пчелиных</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семей</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в</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весенний</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и</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летний</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периоды</w:t>
      </w:r>
    </w:p>
    <w:p w14:paraId="47A37F39" w14:textId="77777777" w:rsidR="00557CB2" w:rsidRPr="00557CB2" w:rsidRDefault="00557CB2" w:rsidP="00557CB2">
      <w:pPr>
        <w:rPr>
          <w:rFonts w:ascii="Helvetica" w:hAnsi="Helvetica" w:cs="Helvetica"/>
          <w:b/>
          <w:bCs/>
          <w:color w:val="222222"/>
          <w:sz w:val="21"/>
          <w:szCs w:val="21"/>
        </w:rPr>
      </w:pPr>
    </w:p>
    <w:p w14:paraId="6654788F" w14:textId="77777777" w:rsidR="00557CB2" w:rsidRPr="00557CB2" w:rsidRDefault="00557CB2" w:rsidP="00557CB2">
      <w:pPr>
        <w:rPr>
          <w:rFonts w:ascii="Helvetica" w:hAnsi="Helvetica" w:cs="Helvetica"/>
          <w:b/>
          <w:bCs/>
          <w:color w:val="222222"/>
          <w:sz w:val="21"/>
          <w:szCs w:val="21"/>
        </w:rPr>
      </w:pPr>
      <w:r w:rsidRPr="00557CB2">
        <w:rPr>
          <w:rFonts w:ascii="Helvetica" w:hAnsi="Helvetica" w:cs="Helvetica"/>
          <w:b/>
          <w:bCs/>
          <w:color w:val="222222"/>
          <w:sz w:val="21"/>
          <w:szCs w:val="21"/>
        </w:rPr>
        <w:t xml:space="preserve">3.3. </w:t>
      </w:r>
      <w:r w:rsidRPr="00557CB2">
        <w:rPr>
          <w:rFonts w:ascii="Helvetica" w:hAnsi="Helvetica" w:cs="Helvetica" w:hint="eastAsia"/>
          <w:b/>
          <w:bCs/>
          <w:color w:val="222222"/>
          <w:sz w:val="21"/>
          <w:szCs w:val="21"/>
        </w:rPr>
        <w:t>Исследование</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влияния</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экдистерона</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на</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стимуляцию</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приема</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личинок</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и</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качество</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неплодных</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пчелиных</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маток</w:t>
      </w:r>
    </w:p>
    <w:p w14:paraId="51A1F165" w14:textId="77777777" w:rsidR="00557CB2" w:rsidRPr="00557CB2" w:rsidRDefault="00557CB2" w:rsidP="00557CB2">
      <w:pPr>
        <w:rPr>
          <w:rFonts w:ascii="Helvetica" w:hAnsi="Helvetica" w:cs="Helvetica"/>
          <w:b/>
          <w:bCs/>
          <w:color w:val="222222"/>
          <w:sz w:val="21"/>
          <w:szCs w:val="21"/>
        </w:rPr>
      </w:pPr>
    </w:p>
    <w:p w14:paraId="4CB69BAA" w14:textId="77777777" w:rsidR="00557CB2" w:rsidRPr="00557CB2" w:rsidRDefault="00557CB2" w:rsidP="00557CB2">
      <w:pPr>
        <w:rPr>
          <w:rFonts w:ascii="Helvetica" w:hAnsi="Helvetica" w:cs="Helvetica"/>
          <w:b/>
          <w:bCs/>
          <w:color w:val="222222"/>
          <w:sz w:val="21"/>
          <w:szCs w:val="21"/>
        </w:rPr>
      </w:pPr>
      <w:r w:rsidRPr="00557CB2">
        <w:rPr>
          <w:rFonts w:ascii="Helvetica" w:hAnsi="Helvetica" w:cs="Helvetica"/>
          <w:b/>
          <w:bCs/>
          <w:color w:val="222222"/>
          <w:sz w:val="21"/>
          <w:szCs w:val="21"/>
        </w:rPr>
        <w:t xml:space="preserve">3.4. </w:t>
      </w:r>
      <w:r w:rsidRPr="00557CB2">
        <w:rPr>
          <w:rFonts w:ascii="Helvetica" w:hAnsi="Helvetica" w:cs="Helvetica" w:hint="eastAsia"/>
          <w:b/>
          <w:bCs/>
          <w:color w:val="222222"/>
          <w:sz w:val="21"/>
          <w:szCs w:val="21"/>
        </w:rPr>
        <w:t>Выявление</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влияния</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экдистерона</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на</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скорость</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морфогенеза</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и</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тератогенного</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действия</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на</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пчелиный</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расплод</w:t>
      </w:r>
    </w:p>
    <w:p w14:paraId="147E98C9" w14:textId="77777777" w:rsidR="00557CB2" w:rsidRPr="00557CB2" w:rsidRDefault="00557CB2" w:rsidP="00557CB2">
      <w:pPr>
        <w:rPr>
          <w:rFonts w:ascii="Helvetica" w:hAnsi="Helvetica" w:cs="Helvetica"/>
          <w:b/>
          <w:bCs/>
          <w:color w:val="222222"/>
          <w:sz w:val="21"/>
          <w:szCs w:val="21"/>
        </w:rPr>
      </w:pPr>
    </w:p>
    <w:p w14:paraId="57B80A32" w14:textId="77777777" w:rsidR="00557CB2" w:rsidRPr="00557CB2" w:rsidRDefault="00557CB2" w:rsidP="00557CB2">
      <w:pPr>
        <w:rPr>
          <w:rFonts w:ascii="Helvetica" w:hAnsi="Helvetica" w:cs="Helvetica"/>
          <w:b/>
          <w:bCs/>
          <w:color w:val="222222"/>
          <w:sz w:val="21"/>
          <w:szCs w:val="21"/>
        </w:rPr>
      </w:pPr>
      <w:r w:rsidRPr="00557CB2">
        <w:rPr>
          <w:rFonts w:ascii="Helvetica" w:hAnsi="Helvetica" w:cs="Helvetica"/>
          <w:b/>
          <w:bCs/>
          <w:color w:val="222222"/>
          <w:sz w:val="21"/>
          <w:szCs w:val="21"/>
        </w:rPr>
        <w:t xml:space="preserve">3.5. </w:t>
      </w:r>
      <w:r w:rsidRPr="00557CB2">
        <w:rPr>
          <w:rFonts w:ascii="Helvetica" w:hAnsi="Helvetica" w:cs="Helvetica" w:hint="eastAsia"/>
          <w:b/>
          <w:bCs/>
          <w:color w:val="222222"/>
          <w:sz w:val="21"/>
          <w:szCs w:val="21"/>
        </w:rPr>
        <w:t>Исследование</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влияния</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экдистерона</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на</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развитие</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паразита</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медоносных</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пчел</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клеща</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Уаггоа</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асоЬ</w:t>
      </w:r>
      <w:r w:rsidRPr="00557CB2">
        <w:rPr>
          <w:rFonts w:ascii="Helvetica" w:hAnsi="Helvetica" w:cs="Helvetica"/>
          <w:b/>
          <w:bCs/>
          <w:color w:val="222222"/>
          <w:sz w:val="21"/>
          <w:szCs w:val="21"/>
        </w:rPr>
        <w:t>$</w:t>
      </w:r>
      <w:r w:rsidRPr="00557CB2">
        <w:rPr>
          <w:rFonts w:ascii="Helvetica" w:hAnsi="Helvetica" w:cs="Helvetica" w:hint="eastAsia"/>
          <w:b/>
          <w:bCs/>
          <w:color w:val="222222"/>
          <w:sz w:val="21"/>
          <w:szCs w:val="21"/>
        </w:rPr>
        <w:t>ош</w:t>
      </w:r>
    </w:p>
    <w:p w14:paraId="4A6BFC53" w14:textId="77777777" w:rsidR="00557CB2" w:rsidRPr="00557CB2" w:rsidRDefault="00557CB2" w:rsidP="00557CB2">
      <w:pPr>
        <w:rPr>
          <w:rFonts w:ascii="Helvetica" w:hAnsi="Helvetica" w:cs="Helvetica"/>
          <w:b/>
          <w:bCs/>
          <w:color w:val="222222"/>
          <w:sz w:val="21"/>
          <w:szCs w:val="21"/>
        </w:rPr>
      </w:pPr>
    </w:p>
    <w:p w14:paraId="2BBBE607" w14:textId="77777777" w:rsidR="00557CB2" w:rsidRPr="00557CB2" w:rsidRDefault="00557CB2" w:rsidP="00557CB2">
      <w:pPr>
        <w:rPr>
          <w:rFonts w:ascii="Helvetica" w:hAnsi="Helvetica" w:cs="Helvetica"/>
          <w:b/>
          <w:bCs/>
          <w:color w:val="222222"/>
          <w:sz w:val="21"/>
          <w:szCs w:val="21"/>
        </w:rPr>
      </w:pPr>
      <w:r w:rsidRPr="00557CB2">
        <w:rPr>
          <w:rFonts w:ascii="Helvetica" w:hAnsi="Helvetica" w:cs="Helvetica" w:hint="eastAsia"/>
          <w:b/>
          <w:bCs/>
          <w:color w:val="222222"/>
          <w:sz w:val="21"/>
          <w:szCs w:val="21"/>
        </w:rPr>
        <w:t>Заключение</w:t>
      </w:r>
    </w:p>
    <w:p w14:paraId="62746745" w14:textId="77777777" w:rsidR="00557CB2" w:rsidRPr="00557CB2" w:rsidRDefault="00557CB2" w:rsidP="00557CB2">
      <w:pPr>
        <w:rPr>
          <w:rFonts w:ascii="Helvetica" w:hAnsi="Helvetica" w:cs="Helvetica"/>
          <w:b/>
          <w:bCs/>
          <w:color w:val="222222"/>
          <w:sz w:val="21"/>
          <w:szCs w:val="21"/>
        </w:rPr>
      </w:pPr>
    </w:p>
    <w:p w14:paraId="26AA9BE8" w14:textId="77777777" w:rsidR="00557CB2" w:rsidRPr="00557CB2" w:rsidRDefault="00557CB2" w:rsidP="00557CB2">
      <w:pPr>
        <w:rPr>
          <w:rFonts w:ascii="Helvetica" w:hAnsi="Helvetica" w:cs="Helvetica"/>
          <w:b/>
          <w:bCs/>
          <w:color w:val="222222"/>
          <w:sz w:val="21"/>
          <w:szCs w:val="21"/>
        </w:rPr>
      </w:pPr>
      <w:r w:rsidRPr="00557CB2">
        <w:rPr>
          <w:rFonts w:ascii="Helvetica" w:hAnsi="Helvetica" w:cs="Helvetica" w:hint="eastAsia"/>
          <w:b/>
          <w:bCs/>
          <w:color w:val="222222"/>
          <w:sz w:val="21"/>
          <w:szCs w:val="21"/>
        </w:rPr>
        <w:t>Выводы</w:t>
      </w:r>
    </w:p>
    <w:p w14:paraId="7A2BE4F3" w14:textId="77777777" w:rsidR="00557CB2" w:rsidRPr="00557CB2" w:rsidRDefault="00557CB2" w:rsidP="00557CB2">
      <w:pPr>
        <w:rPr>
          <w:rFonts w:ascii="Helvetica" w:hAnsi="Helvetica" w:cs="Helvetica"/>
          <w:b/>
          <w:bCs/>
          <w:color w:val="222222"/>
          <w:sz w:val="21"/>
          <w:szCs w:val="21"/>
        </w:rPr>
      </w:pPr>
    </w:p>
    <w:p w14:paraId="00FB3E09" w14:textId="77777777" w:rsidR="00557CB2" w:rsidRPr="00557CB2" w:rsidRDefault="00557CB2" w:rsidP="00557CB2">
      <w:pPr>
        <w:rPr>
          <w:rFonts w:ascii="Helvetica" w:hAnsi="Helvetica" w:cs="Helvetica"/>
          <w:b/>
          <w:bCs/>
          <w:color w:val="222222"/>
          <w:sz w:val="21"/>
          <w:szCs w:val="21"/>
        </w:rPr>
      </w:pPr>
      <w:r w:rsidRPr="00557CB2">
        <w:rPr>
          <w:rFonts w:ascii="Helvetica" w:hAnsi="Helvetica" w:cs="Helvetica" w:hint="eastAsia"/>
          <w:b/>
          <w:bCs/>
          <w:color w:val="222222"/>
          <w:sz w:val="21"/>
          <w:szCs w:val="21"/>
        </w:rPr>
        <w:t>Практические</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предложения</w:t>
      </w:r>
    </w:p>
    <w:p w14:paraId="41878735" w14:textId="77777777" w:rsidR="00557CB2" w:rsidRPr="00557CB2" w:rsidRDefault="00557CB2" w:rsidP="00557CB2">
      <w:pPr>
        <w:rPr>
          <w:rFonts w:ascii="Helvetica" w:hAnsi="Helvetica" w:cs="Helvetica"/>
          <w:b/>
          <w:bCs/>
          <w:color w:val="222222"/>
          <w:sz w:val="21"/>
          <w:szCs w:val="21"/>
        </w:rPr>
      </w:pPr>
    </w:p>
    <w:p w14:paraId="075ACEFB" w14:textId="77777777" w:rsidR="00557CB2" w:rsidRPr="00557CB2" w:rsidRDefault="00557CB2" w:rsidP="00557CB2">
      <w:pPr>
        <w:rPr>
          <w:rFonts w:ascii="Helvetica" w:hAnsi="Helvetica" w:cs="Helvetica"/>
          <w:b/>
          <w:bCs/>
          <w:color w:val="222222"/>
          <w:sz w:val="21"/>
          <w:szCs w:val="21"/>
        </w:rPr>
      </w:pPr>
      <w:r w:rsidRPr="00557CB2">
        <w:rPr>
          <w:rFonts w:ascii="Helvetica" w:hAnsi="Helvetica" w:cs="Helvetica" w:hint="eastAsia"/>
          <w:b/>
          <w:bCs/>
          <w:color w:val="222222"/>
          <w:sz w:val="21"/>
          <w:szCs w:val="21"/>
        </w:rPr>
        <w:t>Список</w:t>
      </w:r>
      <w:r w:rsidRPr="00557CB2">
        <w:rPr>
          <w:rFonts w:ascii="Helvetica" w:hAnsi="Helvetica" w:cs="Helvetica"/>
          <w:b/>
          <w:bCs/>
          <w:color w:val="222222"/>
          <w:sz w:val="21"/>
          <w:szCs w:val="21"/>
        </w:rPr>
        <w:t xml:space="preserve"> </w:t>
      </w:r>
      <w:r w:rsidRPr="00557CB2">
        <w:rPr>
          <w:rFonts w:ascii="Helvetica" w:hAnsi="Helvetica" w:cs="Helvetica" w:hint="eastAsia"/>
          <w:b/>
          <w:bCs/>
          <w:color w:val="222222"/>
          <w:sz w:val="21"/>
          <w:szCs w:val="21"/>
        </w:rPr>
        <w:t>литературы</w:t>
      </w:r>
    </w:p>
    <w:p w14:paraId="41C32024" w14:textId="77777777" w:rsidR="00557CB2" w:rsidRPr="00557CB2" w:rsidRDefault="00557CB2" w:rsidP="00557CB2">
      <w:pPr>
        <w:rPr>
          <w:rFonts w:ascii="Helvetica" w:hAnsi="Helvetica" w:cs="Helvetica"/>
          <w:b/>
          <w:bCs/>
          <w:color w:val="222222"/>
          <w:sz w:val="21"/>
          <w:szCs w:val="21"/>
        </w:rPr>
      </w:pPr>
    </w:p>
    <w:p w14:paraId="75B4DE51" w14:textId="77777777" w:rsidR="00557CB2" w:rsidRPr="00557CB2" w:rsidRDefault="00557CB2" w:rsidP="00557CB2">
      <w:pPr>
        <w:rPr>
          <w:rFonts w:ascii="Helvetica" w:hAnsi="Helvetica" w:cs="Helvetica"/>
          <w:b/>
          <w:bCs/>
          <w:color w:val="222222"/>
          <w:sz w:val="21"/>
          <w:szCs w:val="21"/>
        </w:rPr>
      </w:pPr>
      <w:r w:rsidRPr="00557CB2">
        <w:rPr>
          <w:rFonts w:ascii="Helvetica" w:hAnsi="Helvetica" w:cs="Helvetica" w:hint="eastAsia"/>
          <w:b/>
          <w:bCs/>
          <w:color w:val="222222"/>
          <w:sz w:val="21"/>
          <w:szCs w:val="21"/>
        </w:rPr>
        <w:t>Приложения</w:t>
      </w:r>
    </w:p>
    <w:p w14:paraId="36C1B014" w14:textId="77777777" w:rsidR="00557CB2" w:rsidRPr="00557CB2" w:rsidRDefault="00557CB2" w:rsidP="00557CB2">
      <w:pPr>
        <w:rPr>
          <w:rFonts w:ascii="Helvetica" w:hAnsi="Helvetica" w:cs="Helvetica"/>
          <w:b/>
          <w:bCs/>
          <w:color w:val="222222"/>
          <w:sz w:val="21"/>
          <w:szCs w:val="21"/>
        </w:rPr>
      </w:pPr>
    </w:p>
    <w:p w14:paraId="0C1B29AA" w14:textId="3F8CC369" w:rsidR="008A0C40" w:rsidRPr="00557CB2" w:rsidRDefault="00557CB2" w:rsidP="00557CB2">
      <w:r w:rsidRPr="00557CB2">
        <w:rPr>
          <w:rFonts w:ascii="Helvetica" w:hAnsi="Helvetica" w:cs="Helvetica"/>
          <w:b/>
          <w:bCs/>
          <w:color w:val="222222"/>
          <w:sz w:val="21"/>
          <w:szCs w:val="21"/>
        </w:rPr>
        <w:t>95</w:t>
      </w:r>
    </w:p>
    <w:sectPr w:rsidR="008A0C40" w:rsidRPr="00557CB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943C3" w14:textId="77777777" w:rsidR="00E264B1" w:rsidRDefault="00E264B1">
      <w:pPr>
        <w:spacing w:after="0" w:line="240" w:lineRule="auto"/>
      </w:pPr>
      <w:r>
        <w:separator/>
      </w:r>
    </w:p>
  </w:endnote>
  <w:endnote w:type="continuationSeparator" w:id="0">
    <w:p w14:paraId="0143BF48" w14:textId="77777777" w:rsidR="00E264B1" w:rsidRDefault="00E26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6FABB" w14:textId="77777777" w:rsidR="00E264B1" w:rsidRDefault="00E264B1"/>
    <w:p w14:paraId="78BD87CF" w14:textId="77777777" w:rsidR="00E264B1" w:rsidRDefault="00E264B1"/>
    <w:p w14:paraId="1A101307" w14:textId="77777777" w:rsidR="00E264B1" w:rsidRDefault="00E264B1"/>
    <w:p w14:paraId="75B6ACB6" w14:textId="77777777" w:rsidR="00E264B1" w:rsidRDefault="00E264B1"/>
    <w:p w14:paraId="7C0CB2A8" w14:textId="77777777" w:rsidR="00E264B1" w:rsidRDefault="00E264B1"/>
    <w:p w14:paraId="0E2ED0A5" w14:textId="77777777" w:rsidR="00E264B1" w:rsidRDefault="00E264B1"/>
    <w:p w14:paraId="3506F5ED" w14:textId="77777777" w:rsidR="00E264B1" w:rsidRDefault="00E264B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77F923" wp14:editId="049D91C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58B3E" w14:textId="77777777" w:rsidR="00E264B1" w:rsidRDefault="00E264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77F92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0358B3E" w14:textId="77777777" w:rsidR="00E264B1" w:rsidRDefault="00E264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155079" w14:textId="77777777" w:rsidR="00E264B1" w:rsidRDefault="00E264B1"/>
    <w:p w14:paraId="37BD27D2" w14:textId="77777777" w:rsidR="00E264B1" w:rsidRDefault="00E264B1"/>
    <w:p w14:paraId="6EAD7269" w14:textId="77777777" w:rsidR="00E264B1" w:rsidRDefault="00E264B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ED4B04" wp14:editId="4963B13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C8870" w14:textId="77777777" w:rsidR="00E264B1" w:rsidRDefault="00E264B1"/>
                          <w:p w14:paraId="1C0B0476" w14:textId="77777777" w:rsidR="00E264B1" w:rsidRDefault="00E264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ED4B0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DFC8870" w14:textId="77777777" w:rsidR="00E264B1" w:rsidRDefault="00E264B1"/>
                    <w:p w14:paraId="1C0B0476" w14:textId="77777777" w:rsidR="00E264B1" w:rsidRDefault="00E264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0B1F28" w14:textId="77777777" w:rsidR="00E264B1" w:rsidRDefault="00E264B1"/>
    <w:p w14:paraId="38B7027F" w14:textId="77777777" w:rsidR="00E264B1" w:rsidRDefault="00E264B1">
      <w:pPr>
        <w:rPr>
          <w:sz w:val="2"/>
          <w:szCs w:val="2"/>
        </w:rPr>
      </w:pPr>
    </w:p>
    <w:p w14:paraId="5FE7881E" w14:textId="77777777" w:rsidR="00E264B1" w:rsidRDefault="00E264B1"/>
    <w:p w14:paraId="505DD9C3" w14:textId="77777777" w:rsidR="00E264B1" w:rsidRDefault="00E264B1">
      <w:pPr>
        <w:spacing w:after="0" w:line="240" w:lineRule="auto"/>
      </w:pPr>
    </w:p>
  </w:footnote>
  <w:footnote w:type="continuationSeparator" w:id="0">
    <w:p w14:paraId="04D81E4C" w14:textId="77777777" w:rsidR="00E264B1" w:rsidRDefault="00E26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B1"/>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16641</TotalTime>
  <Pages>3</Pages>
  <Words>318</Words>
  <Characters>1817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697</cp:revision>
  <cp:lastPrinted>2009-02-06T05:36:00Z</cp:lastPrinted>
  <dcterms:created xsi:type="dcterms:W3CDTF">2025-11-25T20:19:00Z</dcterms:created>
  <dcterms:modified xsi:type="dcterms:W3CDTF">2025-12-21T19:39:00Z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