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C0487F" w:rsidRDefault="00C0487F" w:rsidP="00C0487F">
      <w:r w:rsidRPr="00092045">
        <w:rPr>
          <w:rFonts w:ascii="Times New Roman" w:eastAsia="Calibri" w:hAnsi="Times New Roman" w:cs="Times New Roman"/>
          <w:b/>
          <w:sz w:val="24"/>
          <w:szCs w:val="24"/>
          <w:lang w:eastAsia="zh-CN"/>
        </w:rPr>
        <w:t>Швець Аліна Миколаївна,</w:t>
      </w:r>
      <w:r w:rsidRPr="00092045">
        <w:rPr>
          <w:rFonts w:ascii="Times New Roman" w:eastAsia="Calibri" w:hAnsi="Times New Roman" w:cs="Times New Roman"/>
          <w:sz w:val="24"/>
          <w:szCs w:val="24"/>
          <w:lang w:eastAsia="zh-CN"/>
        </w:rPr>
        <w:t xml:space="preserve"> лікар-хірург міжрайонної слобідської МСЕК КЗОЗ «Обласний центр медико-соціальної експертизи», м.Харків. Назва дисертації: «Гігієнічне обґрунтування заходів із профілактики захворювань підлітків за їх професійного самовизначення». Шифр та назва спеціальності – 14.02.01 – гігієна та професійна патологія. Спецрада Д </w:t>
      </w:r>
      <w:r w:rsidRPr="00092045">
        <w:rPr>
          <w:rFonts w:ascii="Times New Roman" w:eastAsia="Calibri" w:hAnsi="Times New Roman" w:cs="Times New Roman"/>
          <w:color w:val="000000"/>
          <w:sz w:val="24"/>
          <w:szCs w:val="24"/>
          <w:lang w:eastAsia="zh-CN"/>
        </w:rPr>
        <w:t>64.600.06 Харківського національного медичного університету</w:t>
      </w:r>
    </w:p>
    <w:sectPr w:rsidR="001C44F1" w:rsidRPr="00C048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C0487F" w:rsidRPr="00C0487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99BBD-6CD2-433B-B4CF-B60EF0AF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2021-05-28T16:36:00Z</dcterms:created>
  <dcterms:modified xsi:type="dcterms:W3CDTF">2021-06-07T11:48:00Z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