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49FC3"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Бескоровайная</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Татьяна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Сергеевна</w:t>
      </w:r>
      <w:r w:rsidRPr="00786C52">
        <w:rPr>
          <w:rFonts w:ascii="Helvetica" w:hAnsi="Helvetica" w:cs="Helvetica"/>
          <w:b/>
          <w:bCs/>
          <w:color w:val="222222"/>
          <w:sz w:val="21"/>
          <w:szCs w:val="21"/>
        </w:rPr>
        <w:t>.</w:t>
      </w:r>
    </w:p>
    <w:p w14:paraId="10A1CE30"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Влияние</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аллелей</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полиморфных</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генов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системы</w:t>
      </w:r>
      <w:r w:rsidRPr="00786C52">
        <w:rPr>
          <w:rFonts w:ascii="Helvetica" w:hAnsi="Helvetica" w:cs="Helvetica"/>
          <w:b/>
          <w:bCs/>
          <w:color w:val="222222"/>
          <w:sz w:val="21"/>
          <w:szCs w:val="21"/>
        </w:rPr>
        <w:t xml:space="preserve"> HLA II </w:t>
      </w:r>
      <w:r w:rsidRPr="00786C52">
        <w:rPr>
          <w:rFonts w:ascii="Helvetica" w:hAnsi="Helvetica" w:cs="Helvetica" w:hint="eastAsia"/>
          <w:b/>
          <w:bCs/>
          <w:color w:val="222222"/>
          <w:sz w:val="21"/>
          <w:szCs w:val="21"/>
        </w:rPr>
        <w:t>класса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фолатного</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обмена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гемостаза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детоксикации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репродукцию</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человека</w:t>
      </w:r>
      <w:r w:rsidRPr="00786C52">
        <w:rPr>
          <w:rFonts w:ascii="Helvetica" w:hAnsi="Helvetica" w:cs="Helvetica"/>
          <w:b/>
          <w:bCs/>
          <w:color w:val="222222"/>
          <w:sz w:val="21"/>
          <w:szCs w:val="21"/>
        </w:rPr>
        <w:t xml:space="preserve"> : </w:t>
      </w:r>
      <w:r w:rsidRPr="00786C52">
        <w:rPr>
          <w:rFonts w:ascii="Helvetica" w:hAnsi="Helvetica" w:cs="Helvetica" w:hint="eastAsia"/>
          <w:b/>
          <w:bCs/>
          <w:color w:val="222222"/>
          <w:sz w:val="21"/>
          <w:szCs w:val="21"/>
        </w:rPr>
        <w:t>диссертация</w:t>
      </w:r>
      <w:r w:rsidRPr="00786C52">
        <w:rPr>
          <w:rFonts w:ascii="Helvetica" w:hAnsi="Helvetica" w:cs="Helvetica"/>
          <w:b/>
          <w:bCs/>
          <w:color w:val="222222"/>
          <w:sz w:val="21"/>
          <w:szCs w:val="21"/>
        </w:rPr>
        <w:t xml:space="preserve"> ... </w:t>
      </w:r>
      <w:r w:rsidRPr="00786C52">
        <w:rPr>
          <w:rFonts w:ascii="Helvetica" w:hAnsi="Helvetica" w:cs="Helvetica" w:hint="eastAsia"/>
          <w:b/>
          <w:bCs/>
          <w:color w:val="222222"/>
          <w:sz w:val="21"/>
          <w:szCs w:val="21"/>
        </w:rPr>
        <w:t>кандидата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медицинских</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наук</w:t>
      </w:r>
      <w:r w:rsidRPr="00786C52">
        <w:rPr>
          <w:rFonts w:ascii="Helvetica" w:hAnsi="Helvetica" w:cs="Helvetica"/>
          <w:b/>
          <w:bCs/>
          <w:color w:val="222222"/>
          <w:sz w:val="21"/>
          <w:szCs w:val="21"/>
        </w:rPr>
        <w:t xml:space="preserve"> : 03.00.15. - 92 </w:t>
      </w:r>
      <w:r w:rsidRPr="00786C52">
        <w:rPr>
          <w:rFonts w:ascii="Helvetica" w:hAnsi="Helvetica" w:cs="Helvetica" w:hint="eastAsia"/>
          <w:b/>
          <w:bCs/>
          <w:color w:val="222222"/>
          <w:sz w:val="21"/>
          <w:szCs w:val="21"/>
        </w:rPr>
        <w:t>с</w:t>
      </w:r>
      <w:r w:rsidRPr="00786C52">
        <w:rPr>
          <w:rFonts w:ascii="Helvetica" w:hAnsi="Helvetica" w:cs="Helvetica"/>
          <w:b/>
          <w:bCs/>
          <w:color w:val="222222"/>
          <w:sz w:val="21"/>
          <w:szCs w:val="21"/>
        </w:rPr>
        <w:t>.</w:t>
      </w:r>
    </w:p>
    <w:p w14:paraId="2A6FD2D1"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больше</w:t>
      </w:r>
    </w:p>
    <w:p w14:paraId="1EF76B6D"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Цитаты</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из</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текста</w:t>
      </w:r>
      <w:r w:rsidRPr="00786C52">
        <w:rPr>
          <w:rFonts w:ascii="Helvetica" w:hAnsi="Helvetica" w:cs="Helvetica"/>
          <w:b/>
          <w:bCs/>
          <w:color w:val="222222"/>
          <w:sz w:val="21"/>
          <w:szCs w:val="21"/>
        </w:rPr>
        <w:t>:</w:t>
      </w:r>
    </w:p>
    <w:p w14:paraId="14E103BA"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стр</w:t>
      </w:r>
      <w:r w:rsidRPr="00786C52">
        <w:rPr>
          <w:rFonts w:ascii="Helvetica" w:hAnsi="Helvetica" w:cs="Helvetica"/>
          <w:b/>
          <w:bCs/>
          <w:color w:val="222222"/>
          <w:sz w:val="21"/>
          <w:szCs w:val="21"/>
        </w:rPr>
        <w:t>. 1</w:t>
      </w:r>
    </w:p>
    <w:p w14:paraId="1758A2DB"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РОССИЙСКАЯ</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АКАДЕМИЯ</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МЕДИЦИНСКИХ</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НАУК</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ГУ</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МЕДР</w:t>
      </w:r>
      <w:r w:rsidRPr="00786C52">
        <w:rPr>
          <w:rFonts w:ascii="Helvetica" w:hAnsi="Helvetica" w:cs="Helvetica"/>
          <w:b/>
          <w:bCs/>
          <w:color w:val="222222"/>
          <w:sz w:val="21"/>
          <w:szCs w:val="21"/>
        </w:rPr>
        <w:t>1</w:t>
      </w:r>
      <w:r w:rsidRPr="00786C52">
        <w:rPr>
          <w:rFonts w:ascii="Helvetica" w:hAnsi="Helvetica" w:cs="Helvetica" w:hint="eastAsia"/>
          <w:b/>
          <w:bCs/>
          <w:color w:val="222222"/>
          <w:sz w:val="21"/>
          <w:szCs w:val="21"/>
        </w:rPr>
        <w:t>К</w:t>
      </w:r>
      <w:r w:rsidRPr="00786C52">
        <w:rPr>
          <w:rFonts w:ascii="Helvetica" w:hAnsi="Helvetica" w:cs="Helvetica"/>
          <w:b/>
          <w:bCs/>
          <w:color w:val="222222"/>
          <w:sz w:val="21"/>
          <w:szCs w:val="21"/>
        </w:rPr>
        <w:t>0-</w:t>
      </w:r>
      <w:r w:rsidRPr="00786C52">
        <w:rPr>
          <w:rFonts w:ascii="Helvetica" w:hAnsi="Helvetica" w:cs="Helvetica" w:hint="eastAsia"/>
          <w:b/>
          <w:bCs/>
          <w:color w:val="222222"/>
          <w:sz w:val="21"/>
          <w:szCs w:val="21"/>
        </w:rPr>
        <w:t>ГЕНЕТИЧЕСКИЙ</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НАУЧНЫЙ</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ЦЕНТР</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правах</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рукописи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УДК</w:t>
      </w:r>
      <w:r w:rsidRPr="00786C52">
        <w:rPr>
          <w:rFonts w:ascii="Helvetica" w:hAnsi="Helvetica" w:cs="Helvetica"/>
          <w:b/>
          <w:bCs/>
          <w:color w:val="222222"/>
          <w:sz w:val="21"/>
          <w:szCs w:val="21"/>
        </w:rPr>
        <w:t xml:space="preserve"> 618.39-079.6 : 616-056.7 -04.20 0.6 0 0 2 4 7 </w:t>
      </w:r>
      <w:r w:rsidRPr="00786C52">
        <w:rPr>
          <w:rFonts w:ascii="Helvetica" w:hAnsi="Helvetica" w:cs="Helvetica" w:hint="eastAsia"/>
          <w:b/>
          <w:bCs/>
          <w:color w:val="222222"/>
          <w:sz w:val="21"/>
          <w:szCs w:val="21"/>
        </w:rPr>
        <w:t>Бескоровайная</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Татьяна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Сергеевна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ВЛИЯНИЕ</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АЛЛЕЛЕЙ</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ПОЛИМОРФНЫХ</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ГЕНОВ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СИСТЕМЫ</w:t>
      </w:r>
      <w:r w:rsidRPr="00786C52">
        <w:rPr>
          <w:rFonts w:ascii="Helvetica" w:hAnsi="Helvetica" w:cs="Helvetica"/>
          <w:b/>
          <w:bCs/>
          <w:color w:val="222222"/>
          <w:sz w:val="21"/>
          <w:szCs w:val="21"/>
        </w:rPr>
        <w:t xml:space="preserve"> HLA </w:t>
      </w:r>
      <w:r w:rsidRPr="00786C52">
        <w:rPr>
          <w:rFonts w:ascii="Helvetica" w:hAnsi="Helvetica" w:cs="Helvetica" w:hint="eastAsia"/>
          <w:b/>
          <w:bCs/>
          <w:color w:val="222222"/>
          <w:sz w:val="21"/>
          <w:szCs w:val="21"/>
        </w:rPr>
        <w:t>П</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КЛАССА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ФОЛАТНОГО</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ОБМЕНА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ГЕМОСТАЗА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ДЕТОКСИКАЦИИ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РЕПРОДУКЦИЮ</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ЧЕЛОВЕКА</w:t>
      </w:r>
      <w:r w:rsidRPr="00786C52">
        <w:rPr>
          <w:rFonts w:ascii="Helvetica" w:hAnsi="Helvetica" w:cs="Helvetica"/>
          <w:b/>
          <w:bCs/>
          <w:color w:val="222222"/>
          <w:sz w:val="21"/>
          <w:szCs w:val="21"/>
        </w:rPr>
        <w:t xml:space="preserve"> 03.00.15</w:t>
      </w:r>
    </w:p>
    <w:p w14:paraId="3E6C6C72"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стр</w:t>
      </w:r>
      <w:r w:rsidRPr="00786C52">
        <w:rPr>
          <w:rFonts w:ascii="Helvetica" w:hAnsi="Helvetica" w:cs="Helvetica"/>
          <w:b/>
          <w:bCs/>
          <w:color w:val="222222"/>
          <w:sz w:val="21"/>
          <w:szCs w:val="21"/>
        </w:rPr>
        <w:t>. 2</w:t>
      </w:r>
    </w:p>
    <w:p w14:paraId="608936CA"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факторы</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нарушения</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репродукции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Организация</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главного</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комплекса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гистосовместимости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человека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Иммунология</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иммунопатология</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беременности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Генетические</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причины</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нарушения</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репродукции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Роль</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генов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фолатного</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обмена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нарушении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репродукции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Роль</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генов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факторов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свертываемости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крови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нарушении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репродукции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Роль</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генов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системы</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детоксикации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нарушении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репродукции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ЛЕЧЕНИЕ</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НАРУШЕНИЙ</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РЕПРОДУКЦИИ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ГЛАВА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МАТЕРИАЛЫ</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И</w:t>
      </w:r>
      <w:r w:rsidRPr="00786C52">
        <w:rPr>
          <w:rFonts w:ascii="Helvetica" w:hAnsi="Helvetica" w:cs="Helvetica"/>
          <w:b/>
          <w:bCs/>
          <w:color w:val="222222"/>
          <w:sz w:val="21"/>
          <w:szCs w:val="21"/>
        </w:rPr>
        <w:t>...</w:t>
      </w:r>
    </w:p>
    <w:p w14:paraId="0B07DA5F"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стр</w:t>
      </w:r>
      <w:r w:rsidRPr="00786C52">
        <w:rPr>
          <w:rFonts w:ascii="Helvetica" w:hAnsi="Helvetica" w:cs="Helvetica"/>
          <w:b/>
          <w:bCs/>
          <w:color w:val="222222"/>
          <w:sz w:val="21"/>
          <w:szCs w:val="21"/>
        </w:rPr>
        <w:t>. 6</w:t>
      </w:r>
    </w:p>
    <w:p w14:paraId="47513312"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функции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было</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изучено</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влияние</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маркеров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предрасположенности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к</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мультифакториальной</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патологии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генах</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системы</w:t>
      </w:r>
      <w:r w:rsidRPr="00786C52">
        <w:rPr>
          <w:rFonts w:ascii="Helvetica" w:hAnsi="Helvetica" w:cs="Helvetica"/>
          <w:b/>
          <w:bCs/>
          <w:color w:val="222222"/>
          <w:sz w:val="21"/>
          <w:szCs w:val="21"/>
        </w:rPr>
        <w:t xml:space="preserve"> HLA II </w:t>
      </w:r>
      <w:r w:rsidRPr="00786C52">
        <w:rPr>
          <w:rFonts w:ascii="Helvetica" w:hAnsi="Helvetica" w:cs="Helvetica" w:hint="eastAsia"/>
          <w:b/>
          <w:bCs/>
          <w:color w:val="222222"/>
          <w:sz w:val="21"/>
          <w:szCs w:val="21"/>
        </w:rPr>
        <w:t>класса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фолатного</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цикла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гемостаза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детоксикации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как</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по</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отдельности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так</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их</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совокупности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Показано</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что</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совпадение</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супругов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по</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аллелям</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трех</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локусах</w:t>
      </w:r>
      <w:r w:rsidRPr="00786C52">
        <w:rPr>
          <w:rFonts w:ascii="Helvetica" w:hAnsi="Helvetica" w:cs="Helvetica"/>
          <w:b/>
          <w:bCs/>
          <w:color w:val="222222"/>
          <w:sz w:val="21"/>
          <w:szCs w:val="21"/>
        </w:rPr>
        <w:t xml:space="preserve"> HLA II </w:t>
      </w:r>
      <w:r w:rsidRPr="00786C52">
        <w:rPr>
          <w:rFonts w:ascii="Helvetica" w:hAnsi="Helvetica" w:cs="Helvetica" w:hint="eastAsia"/>
          <w:b/>
          <w:bCs/>
          <w:color w:val="222222"/>
          <w:sz w:val="21"/>
          <w:szCs w:val="21"/>
        </w:rPr>
        <w:t>класса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повышает</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вероятность</w:t>
      </w:r>
    </w:p>
    <w:p w14:paraId="11211B19" w14:textId="77777777" w:rsidR="00786C52" w:rsidRPr="00786C52" w:rsidRDefault="00786C52" w:rsidP="00786C52">
      <w:pPr>
        <w:rPr>
          <w:rFonts w:ascii="Helvetica" w:hAnsi="Helvetica" w:cs="Helvetica"/>
          <w:b/>
          <w:bCs/>
          <w:color w:val="222222"/>
          <w:sz w:val="21"/>
          <w:szCs w:val="21"/>
        </w:rPr>
      </w:pPr>
    </w:p>
    <w:p w14:paraId="3E195497"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Оглавление</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диссертации</w:t>
      </w:r>
    </w:p>
    <w:p w14:paraId="6CCEFBC5"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кандидат</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медицинских</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наук</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Бескоровайная</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Тать</w:t>
      </w:r>
      <w:r w:rsidRPr="00786C52">
        <w:rPr>
          <w:rFonts w:ascii="Helvetica" w:hAnsi="Helvetica" w:cs="Helvetica" w:hint="eastAsia"/>
          <w:b/>
          <w:bCs/>
          <w:color w:val="222222"/>
          <w:sz w:val="21"/>
          <w:szCs w:val="21"/>
        </w:rPr>
        <w:lastRenderedPageBreak/>
        <w:t>яна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Сергеевна</w:t>
      </w:r>
    </w:p>
    <w:p w14:paraId="5B9DA961"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ВВЕДЕНИЕ</w:t>
      </w:r>
      <w:r w:rsidRPr="00786C52">
        <w:rPr>
          <w:rFonts w:ascii="Helvetica" w:hAnsi="Helvetica" w:cs="Helvetica"/>
          <w:b/>
          <w:bCs/>
          <w:color w:val="222222"/>
          <w:sz w:val="21"/>
          <w:szCs w:val="21"/>
        </w:rPr>
        <w:t>.</w:t>
      </w:r>
    </w:p>
    <w:p w14:paraId="4A77CEF8" w14:textId="77777777" w:rsidR="00786C52" w:rsidRPr="00786C52" w:rsidRDefault="00786C52" w:rsidP="00786C52">
      <w:pPr>
        <w:rPr>
          <w:rFonts w:ascii="Helvetica" w:hAnsi="Helvetica" w:cs="Helvetica"/>
          <w:b/>
          <w:bCs/>
          <w:color w:val="222222"/>
          <w:sz w:val="21"/>
          <w:szCs w:val="21"/>
        </w:rPr>
      </w:pPr>
    </w:p>
    <w:p w14:paraId="714BED09"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ОБЩАЯ</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ХАРАКТЕРИСТИКА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РАБОТЫ</w:t>
      </w:r>
      <w:r w:rsidRPr="00786C52">
        <w:rPr>
          <w:rFonts w:ascii="Helvetica" w:hAnsi="Helvetica" w:cs="Helvetica"/>
          <w:b/>
          <w:bCs/>
          <w:color w:val="222222"/>
          <w:sz w:val="21"/>
          <w:szCs w:val="21"/>
        </w:rPr>
        <w:t>.</w:t>
      </w:r>
    </w:p>
    <w:p w14:paraId="08D17686" w14:textId="77777777" w:rsidR="00786C52" w:rsidRPr="00786C52" w:rsidRDefault="00786C52" w:rsidP="00786C52">
      <w:pPr>
        <w:rPr>
          <w:rFonts w:ascii="Helvetica" w:hAnsi="Helvetica" w:cs="Helvetica"/>
          <w:b/>
          <w:bCs/>
          <w:color w:val="222222"/>
          <w:sz w:val="21"/>
          <w:szCs w:val="21"/>
        </w:rPr>
      </w:pPr>
    </w:p>
    <w:p w14:paraId="66BC96B8"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АКТУАЛЬНОСТЬ</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ПРОБЛЕМЫ</w:t>
      </w:r>
      <w:r w:rsidRPr="00786C52">
        <w:rPr>
          <w:rFonts w:ascii="Helvetica" w:hAnsi="Helvetica" w:cs="Helvetica"/>
          <w:b/>
          <w:bCs/>
          <w:color w:val="222222"/>
          <w:sz w:val="21"/>
          <w:szCs w:val="21"/>
        </w:rPr>
        <w:t>.</w:t>
      </w:r>
    </w:p>
    <w:p w14:paraId="6BEEF8D8" w14:textId="77777777" w:rsidR="00786C52" w:rsidRPr="00786C52" w:rsidRDefault="00786C52" w:rsidP="00786C52">
      <w:pPr>
        <w:rPr>
          <w:rFonts w:ascii="Helvetica" w:hAnsi="Helvetica" w:cs="Helvetica"/>
          <w:b/>
          <w:bCs/>
          <w:color w:val="222222"/>
          <w:sz w:val="21"/>
          <w:szCs w:val="21"/>
        </w:rPr>
      </w:pPr>
    </w:p>
    <w:p w14:paraId="49CD54CE"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ЦЕЛЬ</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ЗАДАЧИ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ИССЛЕДОВАНИЯ</w:t>
      </w:r>
      <w:r w:rsidRPr="00786C52">
        <w:rPr>
          <w:rFonts w:ascii="Helvetica" w:hAnsi="Helvetica" w:cs="Helvetica"/>
          <w:b/>
          <w:bCs/>
          <w:color w:val="222222"/>
          <w:sz w:val="21"/>
          <w:szCs w:val="21"/>
        </w:rPr>
        <w:t>.</w:t>
      </w:r>
    </w:p>
    <w:p w14:paraId="653B30AF" w14:textId="77777777" w:rsidR="00786C52" w:rsidRPr="00786C52" w:rsidRDefault="00786C52" w:rsidP="00786C52">
      <w:pPr>
        <w:rPr>
          <w:rFonts w:ascii="Helvetica" w:hAnsi="Helvetica" w:cs="Helvetica"/>
          <w:b/>
          <w:bCs/>
          <w:color w:val="222222"/>
          <w:sz w:val="21"/>
          <w:szCs w:val="21"/>
        </w:rPr>
      </w:pPr>
    </w:p>
    <w:p w14:paraId="2AC79F37"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НАУЧНАЯ</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НОВИЗНА</w:t>
      </w:r>
      <w:r w:rsidRPr="00786C52">
        <w:rPr>
          <w:rFonts w:ascii="Helvetica" w:hAnsi="Helvetica" w:cs="Helvetica"/>
          <w:b/>
          <w:bCs/>
          <w:color w:val="222222"/>
          <w:sz w:val="21"/>
          <w:szCs w:val="21"/>
        </w:rPr>
        <w:t>.</w:t>
      </w:r>
    </w:p>
    <w:p w14:paraId="4733BB33" w14:textId="77777777" w:rsidR="00786C52" w:rsidRPr="00786C52" w:rsidRDefault="00786C52" w:rsidP="00786C52">
      <w:pPr>
        <w:rPr>
          <w:rFonts w:ascii="Helvetica" w:hAnsi="Helvetica" w:cs="Helvetica"/>
          <w:b/>
          <w:bCs/>
          <w:color w:val="222222"/>
          <w:sz w:val="21"/>
          <w:szCs w:val="21"/>
        </w:rPr>
      </w:pPr>
    </w:p>
    <w:p w14:paraId="26A1728A"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ПРАКТИЧЕСКАЯ</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ЗНАЧИМОСТЬ</w:t>
      </w:r>
      <w:r w:rsidRPr="00786C52">
        <w:rPr>
          <w:rFonts w:ascii="Helvetica" w:hAnsi="Helvetica" w:cs="Helvetica"/>
          <w:b/>
          <w:bCs/>
          <w:color w:val="222222"/>
          <w:sz w:val="21"/>
          <w:szCs w:val="21"/>
        </w:rPr>
        <w:t>.</w:t>
      </w:r>
      <w:r w:rsidRPr="00786C52">
        <w:rPr>
          <w:rFonts w:ascii="Helvetica" w:hAnsi="Helvetica" w:cs="Helvetica" w:hint="eastAsia"/>
          <w:b/>
          <w:bCs/>
          <w:color w:val="222222"/>
          <w:sz w:val="21"/>
          <w:szCs w:val="21"/>
        </w:rPr>
        <w:t>б</w:t>
      </w:r>
    </w:p>
    <w:p w14:paraId="1AB3D7E6" w14:textId="77777777" w:rsidR="00786C52" w:rsidRPr="00786C52" w:rsidRDefault="00786C52" w:rsidP="00786C52">
      <w:pPr>
        <w:rPr>
          <w:rFonts w:ascii="Helvetica" w:hAnsi="Helvetica" w:cs="Helvetica"/>
          <w:b/>
          <w:bCs/>
          <w:color w:val="222222"/>
          <w:sz w:val="21"/>
          <w:szCs w:val="21"/>
        </w:rPr>
      </w:pPr>
    </w:p>
    <w:p w14:paraId="006E5C23"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ПОЛОЖЕНИЯ</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ВЫНОСИМЫЕ</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ЗАЩИТУ</w:t>
      </w:r>
      <w:r w:rsidRPr="00786C52">
        <w:rPr>
          <w:rFonts w:ascii="Helvetica" w:hAnsi="Helvetica" w:cs="Helvetica"/>
          <w:b/>
          <w:bCs/>
          <w:color w:val="222222"/>
          <w:sz w:val="21"/>
          <w:szCs w:val="21"/>
        </w:rPr>
        <w:t>.</w:t>
      </w:r>
    </w:p>
    <w:p w14:paraId="24D16C6E" w14:textId="77777777" w:rsidR="00786C52" w:rsidRPr="00786C52" w:rsidRDefault="00786C52" w:rsidP="00786C52">
      <w:pPr>
        <w:rPr>
          <w:rFonts w:ascii="Helvetica" w:hAnsi="Helvetica" w:cs="Helvetica"/>
          <w:b/>
          <w:bCs/>
          <w:color w:val="222222"/>
          <w:sz w:val="21"/>
          <w:szCs w:val="21"/>
        </w:rPr>
      </w:pPr>
    </w:p>
    <w:p w14:paraId="113976E8"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ГЛАВА</w:t>
      </w:r>
      <w:r w:rsidRPr="00786C52">
        <w:rPr>
          <w:rFonts w:ascii="Helvetica" w:hAnsi="Helvetica" w:cs="Helvetica"/>
          <w:b/>
          <w:bCs/>
          <w:color w:val="222222"/>
          <w:sz w:val="21"/>
          <w:szCs w:val="21"/>
        </w:rPr>
        <w:t xml:space="preserve"> I. </w:t>
      </w:r>
      <w:r w:rsidRPr="00786C52">
        <w:rPr>
          <w:rFonts w:ascii="Helvetica" w:hAnsi="Helvetica" w:cs="Helvetica" w:hint="eastAsia"/>
          <w:b/>
          <w:bCs/>
          <w:color w:val="222222"/>
          <w:sz w:val="21"/>
          <w:szCs w:val="21"/>
        </w:rPr>
        <w:t>ОБЗОР</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ЛИТЕРАТУРЫ</w:t>
      </w:r>
      <w:r w:rsidRPr="00786C52">
        <w:rPr>
          <w:rFonts w:ascii="Helvetica" w:hAnsi="Helvetica" w:cs="Helvetica"/>
          <w:b/>
          <w:bCs/>
          <w:color w:val="222222"/>
          <w:sz w:val="21"/>
          <w:szCs w:val="21"/>
        </w:rPr>
        <w:t>.</w:t>
      </w:r>
    </w:p>
    <w:p w14:paraId="64935112" w14:textId="77777777" w:rsidR="00786C52" w:rsidRPr="00786C52" w:rsidRDefault="00786C52" w:rsidP="00786C52">
      <w:pPr>
        <w:rPr>
          <w:rFonts w:ascii="Helvetica" w:hAnsi="Helvetica" w:cs="Helvetica"/>
          <w:b/>
          <w:bCs/>
          <w:color w:val="222222"/>
          <w:sz w:val="21"/>
          <w:szCs w:val="21"/>
        </w:rPr>
      </w:pPr>
    </w:p>
    <w:p w14:paraId="029A1D3C"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ОПРЕДЕЛЕНИЕ</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КЛАССИФИКАЦИЯ</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САМОПРОИЗВОЛЬНЫХ</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ВЫКИДЫШЕЙ</w:t>
      </w:r>
      <w:r w:rsidRPr="00786C52">
        <w:rPr>
          <w:rFonts w:ascii="Helvetica" w:hAnsi="Helvetica" w:cs="Helvetica"/>
          <w:b/>
          <w:bCs/>
          <w:color w:val="222222"/>
          <w:sz w:val="21"/>
          <w:szCs w:val="21"/>
        </w:rPr>
        <w:t>.</w:t>
      </w:r>
    </w:p>
    <w:p w14:paraId="6D6041FD" w14:textId="77777777" w:rsidR="00786C52" w:rsidRPr="00786C52" w:rsidRDefault="00786C52" w:rsidP="00786C52">
      <w:pPr>
        <w:rPr>
          <w:rFonts w:ascii="Helvetica" w:hAnsi="Helvetica" w:cs="Helvetica"/>
          <w:b/>
          <w:bCs/>
          <w:color w:val="222222"/>
          <w:sz w:val="21"/>
          <w:szCs w:val="21"/>
        </w:rPr>
      </w:pPr>
    </w:p>
    <w:p w14:paraId="20D073C9"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ЭТИОЛОГИЯ</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НЕВЫНАШИВАНИЯ</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БЕРЕМЕННОСТИ</w:t>
      </w:r>
      <w:r w:rsidRPr="00786C52">
        <w:rPr>
          <w:rFonts w:ascii="Helvetica" w:hAnsi="Helvetica" w:cs="Helvetica"/>
          <w:b/>
          <w:bCs/>
          <w:color w:val="222222"/>
          <w:sz w:val="21"/>
          <w:szCs w:val="21"/>
        </w:rPr>
        <w:t>.</w:t>
      </w:r>
    </w:p>
    <w:p w14:paraId="77F6AD93" w14:textId="77777777" w:rsidR="00786C52" w:rsidRPr="00786C52" w:rsidRDefault="00786C52" w:rsidP="00786C52">
      <w:pPr>
        <w:rPr>
          <w:rFonts w:ascii="Helvetica" w:hAnsi="Helvetica" w:cs="Helvetica"/>
          <w:b/>
          <w:bCs/>
          <w:color w:val="222222"/>
          <w:sz w:val="21"/>
          <w:szCs w:val="21"/>
        </w:rPr>
      </w:pPr>
    </w:p>
    <w:p w14:paraId="4D6DCC26"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Анатомические</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аномалии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эндокринные</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нарушения</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при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патологии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репродукции</w:t>
      </w:r>
      <w:r w:rsidRPr="00786C52">
        <w:rPr>
          <w:rFonts w:ascii="Helvetica" w:hAnsi="Helvetica" w:cs="Helvetica"/>
          <w:b/>
          <w:bCs/>
          <w:color w:val="222222"/>
          <w:sz w:val="21"/>
          <w:szCs w:val="21"/>
        </w:rPr>
        <w:t>.</w:t>
      </w:r>
    </w:p>
    <w:p w14:paraId="083DAF71" w14:textId="77777777" w:rsidR="00786C52" w:rsidRPr="00786C52" w:rsidRDefault="00786C52" w:rsidP="00786C52">
      <w:pPr>
        <w:rPr>
          <w:rFonts w:ascii="Helvetica" w:hAnsi="Helvetica" w:cs="Helvetica"/>
          <w:b/>
          <w:bCs/>
          <w:color w:val="222222"/>
          <w:sz w:val="21"/>
          <w:szCs w:val="21"/>
        </w:rPr>
      </w:pPr>
    </w:p>
    <w:p w14:paraId="4180292A"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Цитогенетические</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факторы</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невынашивания</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беременности</w:t>
      </w:r>
      <w:r w:rsidRPr="00786C52">
        <w:rPr>
          <w:rFonts w:ascii="Helvetica" w:hAnsi="Helvetica" w:cs="Helvetica"/>
          <w:b/>
          <w:bCs/>
          <w:color w:val="222222"/>
          <w:sz w:val="21"/>
          <w:szCs w:val="21"/>
        </w:rPr>
        <w:t>.</w:t>
      </w:r>
    </w:p>
    <w:p w14:paraId="6CB8030D" w14:textId="77777777" w:rsidR="00786C52" w:rsidRPr="00786C52" w:rsidRDefault="00786C52" w:rsidP="00786C52">
      <w:pPr>
        <w:rPr>
          <w:rFonts w:ascii="Helvetica" w:hAnsi="Helvetica" w:cs="Helvetica"/>
          <w:b/>
          <w:bCs/>
          <w:color w:val="222222"/>
          <w:sz w:val="21"/>
          <w:szCs w:val="21"/>
        </w:rPr>
      </w:pPr>
    </w:p>
    <w:p w14:paraId="6A59FEE9"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Иммунологические</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факторы</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нарушения</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репродукции</w:t>
      </w:r>
      <w:r w:rsidRPr="00786C52">
        <w:rPr>
          <w:rFonts w:ascii="Helvetica" w:hAnsi="Helvetica" w:cs="Helvetica"/>
          <w:b/>
          <w:bCs/>
          <w:color w:val="222222"/>
          <w:sz w:val="21"/>
          <w:szCs w:val="21"/>
        </w:rPr>
        <w:t>.</w:t>
      </w:r>
    </w:p>
    <w:p w14:paraId="19950DC8" w14:textId="77777777" w:rsidR="00786C52" w:rsidRPr="00786C52" w:rsidRDefault="00786C52" w:rsidP="00786C52">
      <w:pPr>
        <w:rPr>
          <w:rFonts w:ascii="Helvetica" w:hAnsi="Helvetica" w:cs="Helvetica"/>
          <w:b/>
          <w:bCs/>
          <w:color w:val="222222"/>
          <w:sz w:val="21"/>
          <w:szCs w:val="21"/>
        </w:rPr>
      </w:pPr>
    </w:p>
    <w:p w14:paraId="063E8308"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Организация</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главного</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комплекса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гистосовместимости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человека</w:t>
      </w:r>
      <w:r w:rsidRPr="00786C52">
        <w:rPr>
          <w:rFonts w:ascii="Helvetica" w:hAnsi="Helvetica" w:cs="Helvetica"/>
          <w:b/>
          <w:bCs/>
          <w:color w:val="222222"/>
          <w:sz w:val="21"/>
          <w:szCs w:val="21"/>
        </w:rPr>
        <w:t>.</w:t>
      </w:r>
    </w:p>
    <w:p w14:paraId="2735876D" w14:textId="77777777" w:rsidR="00786C52" w:rsidRPr="00786C52" w:rsidRDefault="00786C52" w:rsidP="00786C52">
      <w:pPr>
        <w:rPr>
          <w:rFonts w:ascii="Helvetica" w:hAnsi="Helvetica" w:cs="Helvetica"/>
          <w:b/>
          <w:bCs/>
          <w:color w:val="222222"/>
          <w:sz w:val="21"/>
          <w:szCs w:val="21"/>
        </w:rPr>
      </w:pPr>
    </w:p>
    <w:p w14:paraId="4B9918F1"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Иммунология</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иммунопатология</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беременности</w:t>
      </w:r>
      <w:r w:rsidRPr="00786C52">
        <w:rPr>
          <w:rFonts w:ascii="Helvetica" w:hAnsi="Helvetica" w:cs="Helvetica"/>
          <w:b/>
          <w:bCs/>
          <w:color w:val="222222"/>
          <w:sz w:val="21"/>
          <w:szCs w:val="21"/>
        </w:rPr>
        <w:t>.</w:t>
      </w:r>
    </w:p>
    <w:p w14:paraId="4B5EC62B" w14:textId="77777777" w:rsidR="00786C52" w:rsidRPr="00786C52" w:rsidRDefault="00786C52" w:rsidP="00786C52">
      <w:pPr>
        <w:rPr>
          <w:rFonts w:ascii="Helvetica" w:hAnsi="Helvetica" w:cs="Helvetica"/>
          <w:b/>
          <w:bCs/>
          <w:color w:val="222222"/>
          <w:sz w:val="21"/>
          <w:szCs w:val="21"/>
        </w:rPr>
      </w:pPr>
    </w:p>
    <w:p w14:paraId="0DE539B0"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Генетические</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причины</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нарушения</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репродукции</w:t>
      </w:r>
      <w:r w:rsidRPr="00786C52">
        <w:rPr>
          <w:rFonts w:ascii="Helvetica" w:hAnsi="Helvetica" w:cs="Helvetica"/>
          <w:b/>
          <w:bCs/>
          <w:color w:val="222222"/>
          <w:sz w:val="21"/>
          <w:szCs w:val="21"/>
        </w:rPr>
        <w:t>.</w:t>
      </w:r>
    </w:p>
    <w:p w14:paraId="2DE2D527" w14:textId="77777777" w:rsidR="00786C52" w:rsidRPr="00786C52" w:rsidRDefault="00786C52" w:rsidP="00786C52">
      <w:pPr>
        <w:rPr>
          <w:rFonts w:ascii="Helvetica" w:hAnsi="Helvetica" w:cs="Helvetica"/>
          <w:b/>
          <w:bCs/>
          <w:color w:val="222222"/>
          <w:sz w:val="21"/>
          <w:szCs w:val="21"/>
        </w:rPr>
      </w:pPr>
    </w:p>
    <w:p w14:paraId="72180631"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Роль</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генов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фолатного</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обмена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нарушении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репродукции</w:t>
      </w:r>
      <w:r w:rsidRPr="00786C52">
        <w:rPr>
          <w:rFonts w:ascii="Helvetica" w:hAnsi="Helvetica" w:cs="Helvetica"/>
          <w:b/>
          <w:bCs/>
          <w:color w:val="222222"/>
          <w:sz w:val="21"/>
          <w:szCs w:val="21"/>
        </w:rPr>
        <w:t>.</w:t>
      </w:r>
    </w:p>
    <w:p w14:paraId="1EB27B84" w14:textId="77777777" w:rsidR="00786C52" w:rsidRPr="00786C52" w:rsidRDefault="00786C52" w:rsidP="00786C52">
      <w:pPr>
        <w:rPr>
          <w:rFonts w:ascii="Helvetica" w:hAnsi="Helvetica" w:cs="Helvetica"/>
          <w:b/>
          <w:bCs/>
          <w:color w:val="222222"/>
          <w:sz w:val="21"/>
          <w:szCs w:val="21"/>
        </w:rPr>
      </w:pPr>
    </w:p>
    <w:p w14:paraId="40393837"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Роль</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генов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факторов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свертываемости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крови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нарушении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репродукции</w:t>
      </w:r>
      <w:r w:rsidRPr="00786C52">
        <w:rPr>
          <w:rFonts w:ascii="Helvetica" w:hAnsi="Helvetica" w:cs="Helvetica"/>
          <w:b/>
          <w:bCs/>
          <w:color w:val="222222"/>
          <w:sz w:val="21"/>
          <w:szCs w:val="21"/>
        </w:rPr>
        <w:t>.</w:t>
      </w:r>
    </w:p>
    <w:p w14:paraId="6E2E77D6" w14:textId="77777777" w:rsidR="00786C52" w:rsidRPr="00786C52" w:rsidRDefault="00786C52" w:rsidP="00786C52">
      <w:pPr>
        <w:rPr>
          <w:rFonts w:ascii="Helvetica" w:hAnsi="Helvetica" w:cs="Helvetica"/>
          <w:b/>
          <w:bCs/>
          <w:color w:val="222222"/>
          <w:sz w:val="21"/>
          <w:szCs w:val="21"/>
        </w:rPr>
      </w:pPr>
    </w:p>
    <w:p w14:paraId="07B82F20"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Роль</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генов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системы</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детоксикации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нарушении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репродукции</w:t>
      </w:r>
      <w:r w:rsidRPr="00786C52">
        <w:rPr>
          <w:rFonts w:ascii="Helvetica" w:hAnsi="Helvetica" w:cs="Helvetica"/>
          <w:b/>
          <w:bCs/>
          <w:color w:val="222222"/>
          <w:sz w:val="21"/>
          <w:szCs w:val="21"/>
        </w:rPr>
        <w:t>.</w:t>
      </w:r>
    </w:p>
    <w:p w14:paraId="3FF4A522" w14:textId="77777777" w:rsidR="00786C52" w:rsidRPr="00786C52" w:rsidRDefault="00786C52" w:rsidP="00786C52">
      <w:pPr>
        <w:rPr>
          <w:rFonts w:ascii="Helvetica" w:hAnsi="Helvetica" w:cs="Helvetica"/>
          <w:b/>
          <w:bCs/>
          <w:color w:val="222222"/>
          <w:sz w:val="21"/>
          <w:szCs w:val="21"/>
        </w:rPr>
      </w:pPr>
    </w:p>
    <w:p w14:paraId="276FE045"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ЛЕЧЕНИЕ</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НАРУШЕНИЙ</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РЕПРОДУКЦИИ</w:t>
      </w:r>
      <w:r w:rsidRPr="00786C52">
        <w:rPr>
          <w:rFonts w:ascii="Helvetica" w:hAnsi="Helvetica" w:cs="Helvetica"/>
          <w:b/>
          <w:bCs/>
          <w:color w:val="222222"/>
          <w:sz w:val="21"/>
          <w:szCs w:val="21"/>
        </w:rPr>
        <w:t>.</w:t>
      </w:r>
    </w:p>
    <w:p w14:paraId="09FB8585" w14:textId="77777777" w:rsidR="00786C52" w:rsidRPr="00786C52" w:rsidRDefault="00786C52" w:rsidP="00786C52">
      <w:pPr>
        <w:rPr>
          <w:rFonts w:ascii="Helvetica" w:hAnsi="Helvetica" w:cs="Helvetica"/>
          <w:b/>
          <w:bCs/>
          <w:color w:val="222222"/>
          <w:sz w:val="21"/>
          <w:szCs w:val="21"/>
        </w:rPr>
      </w:pPr>
    </w:p>
    <w:p w14:paraId="113DF99D"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ГЛАВА</w:t>
      </w:r>
      <w:r w:rsidRPr="00786C52">
        <w:rPr>
          <w:rFonts w:ascii="Helvetica" w:hAnsi="Helvetica" w:cs="Helvetica"/>
          <w:b/>
          <w:bCs/>
          <w:color w:val="222222"/>
          <w:sz w:val="21"/>
          <w:szCs w:val="21"/>
        </w:rPr>
        <w:t xml:space="preserve"> II. </w:t>
      </w:r>
      <w:r w:rsidRPr="00786C52">
        <w:rPr>
          <w:rFonts w:ascii="Helvetica" w:hAnsi="Helvetica" w:cs="Helvetica" w:hint="eastAsia"/>
          <w:b/>
          <w:bCs/>
          <w:color w:val="222222"/>
          <w:sz w:val="21"/>
          <w:szCs w:val="21"/>
        </w:rPr>
        <w:t>МАТЕРИАЛЫ</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МЕТОДЫ</w:t>
      </w:r>
      <w:r w:rsidRPr="00786C52">
        <w:rPr>
          <w:rFonts w:ascii="Helvetica" w:hAnsi="Helvetica" w:cs="Helvetica"/>
          <w:b/>
          <w:bCs/>
          <w:color w:val="222222"/>
          <w:sz w:val="21"/>
          <w:szCs w:val="21"/>
        </w:rPr>
        <w:t>.</w:t>
      </w:r>
    </w:p>
    <w:p w14:paraId="119DBBA7" w14:textId="77777777" w:rsidR="00786C52" w:rsidRPr="00786C52" w:rsidRDefault="00786C52" w:rsidP="00786C52">
      <w:pPr>
        <w:rPr>
          <w:rFonts w:ascii="Helvetica" w:hAnsi="Helvetica" w:cs="Helvetica"/>
          <w:b/>
          <w:bCs/>
          <w:color w:val="222222"/>
          <w:sz w:val="21"/>
          <w:szCs w:val="21"/>
        </w:rPr>
      </w:pPr>
    </w:p>
    <w:p w14:paraId="6B34B14F"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МАТЕРИАЛЫ</w:t>
      </w:r>
      <w:r w:rsidRPr="00786C52">
        <w:rPr>
          <w:rFonts w:ascii="Helvetica" w:hAnsi="Helvetica" w:cs="Helvetica"/>
          <w:b/>
          <w:bCs/>
          <w:color w:val="222222"/>
          <w:sz w:val="21"/>
          <w:szCs w:val="21"/>
        </w:rPr>
        <w:t>.</w:t>
      </w:r>
    </w:p>
    <w:p w14:paraId="5F831404" w14:textId="77777777" w:rsidR="00786C52" w:rsidRPr="00786C52" w:rsidRDefault="00786C52" w:rsidP="00786C52">
      <w:pPr>
        <w:rPr>
          <w:rFonts w:ascii="Helvetica" w:hAnsi="Helvetica" w:cs="Helvetica"/>
          <w:b/>
          <w:bCs/>
          <w:color w:val="222222"/>
          <w:sz w:val="21"/>
          <w:szCs w:val="21"/>
        </w:rPr>
      </w:pPr>
    </w:p>
    <w:p w14:paraId="42A3C215"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МЕТОДЫ</w:t>
      </w:r>
      <w:r w:rsidRPr="00786C52">
        <w:rPr>
          <w:rFonts w:ascii="Helvetica" w:hAnsi="Helvetica" w:cs="Helvetica"/>
          <w:b/>
          <w:bCs/>
          <w:color w:val="222222"/>
          <w:sz w:val="21"/>
          <w:szCs w:val="21"/>
        </w:rPr>
        <w:t>.</w:t>
      </w:r>
    </w:p>
    <w:p w14:paraId="1F59774C" w14:textId="77777777" w:rsidR="00786C52" w:rsidRPr="00786C52" w:rsidRDefault="00786C52" w:rsidP="00786C52">
      <w:pPr>
        <w:rPr>
          <w:rFonts w:ascii="Helvetica" w:hAnsi="Helvetica" w:cs="Helvetica"/>
          <w:b/>
          <w:bCs/>
          <w:color w:val="222222"/>
          <w:sz w:val="21"/>
          <w:szCs w:val="21"/>
        </w:rPr>
      </w:pPr>
    </w:p>
    <w:p w14:paraId="46426604"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Выделение</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геномной</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ДНК</w:t>
      </w:r>
      <w:r w:rsidRPr="00786C52">
        <w:rPr>
          <w:rFonts w:ascii="Helvetica" w:hAnsi="Helvetica" w:cs="Helvetica"/>
          <w:b/>
          <w:bCs/>
          <w:color w:val="222222"/>
          <w:sz w:val="21"/>
          <w:szCs w:val="21"/>
        </w:rPr>
        <w:t>.</w:t>
      </w:r>
    </w:p>
    <w:p w14:paraId="7C508543" w14:textId="77777777" w:rsidR="00786C52" w:rsidRPr="00786C52" w:rsidRDefault="00786C52" w:rsidP="00786C52">
      <w:pPr>
        <w:rPr>
          <w:rFonts w:ascii="Helvetica" w:hAnsi="Helvetica" w:cs="Helvetica"/>
          <w:b/>
          <w:bCs/>
          <w:color w:val="222222"/>
          <w:sz w:val="21"/>
          <w:szCs w:val="21"/>
        </w:rPr>
      </w:pPr>
    </w:p>
    <w:p w14:paraId="38154511"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Метод</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полимеразной</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цепной</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реакции</w:t>
      </w:r>
      <w:r w:rsidRPr="00786C52">
        <w:rPr>
          <w:rFonts w:ascii="Helvetica" w:hAnsi="Helvetica" w:cs="Helvetica"/>
          <w:b/>
          <w:bCs/>
          <w:color w:val="222222"/>
          <w:sz w:val="21"/>
          <w:szCs w:val="21"/>
        </w:rPr>
        <w:t>.</w:t>
      </w:r>
    </w:p>
    <w:p w14:paraId="23075C0B" w14:textId="77777777" w:rsidR="00786C52" w:rsidRPr="00786C52" w:rsidRDefault="00786C52" w:rsidP="00786C52">
      <w:pPr>
        <w:rPr>
          <w:rFonts w:ascii="Helvetica" w:hAnsi="Helvetica" w:cs="Helvetica"/>
          <w:b/>
          <w:bCs/>
          <w:color w:val="222222"/>
          <w:sz w:val="21"/>
          <w:szCs w:val="21"/>
        </w:rPr>
      </w:pPr>
    </w:p>
    <w:p w14:paraId="6C62D4AE"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Анализ</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полиморфизма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длины</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рестрикционных</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фра</w:t>
      </w:r>
      <w:r w:rsidRPr="00786C52">
        <w:rPr>
          <w:rFonts w:ascii="Helvetica" w:hAnsi="Helvetica" w:cs="Helvetica" w:hint="eastAsia"/>
          <w:b/>
          <w:bCs/>
          <w:color w:val="222222"/>
          <w:sz w:val="21"/>
          <w:szCs w:val="21"/>
        </w:rPr>
        <w:lastRenderedPageBreak/>
        <w:t>гментов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ПДРФ</w:t>
      </w:r>
      <w:r w:rsidRPr="00786C52">
        <w:rPr>
          <w:rFonts w:ascii="Helvetica" w:hAnsi="Helvetica" w:cs="Helvetica"/>
          <w:b/>
          <w:bCs/>
          <w:color w:val="222222"/>
          <w:sz w:val="21"/>
          <w:szCs w:val="21"/>
        </w:rPr>
        <w:t>-</w:t>
      </w:r>
      <w:r w:rsidRPr="00786C52">
        <w:rPr>
          <w:rFonts w:ascii="Helvetica" w:hAnsi="Helvetica" w:cs="Helvetica" w:hint="eastAsia"/>
          <w:b/>
          <w:bCs/>
          <w:color w:val="222222"/>
          <w:sz w:val="21"/>
          <w:szCs w:val="21"/>
        </w:rPr>
        <w:t>анализ</w:t>
      </w:r>
      <w:r w:rsidRPr="00786C52">
        <w:rPr>
          <w:rFonts w:ascii="Helvetica" w:hAnsi="Helvetica" w:cs="Helvetica"/>
          <w:b/>
          <w:bCs/>
          <w:color w:val="222222"/>
          <w:sz w:val="21"/>
          <w:szCs w:val="21"/>
        </w:rPr>
        <w:t>).</w:t>
      </w:r>
    </w:p>
    <w:p w14:paraId="26860A61" w14:textId="77777777" w:rsidR="00786C52" w:rsidRPr="00786C52" w:rsidRDefault="00786C52" w:rsidP="00786C52">
      <w:pPr>
        <w:rPr>
          <w:rFonts w:ascii="Helvetica" w:hAnsi="Helvetica" w:cs="Helvetica"/>
          <w:b/>
          <w:bCs/>
          <w:color w:val="222222"/>
          <w:sz w:val="21"/>
          <w:szCs w:val="21"/>
        </w:rPr>
      </w:pPr>
    </w:p>
    <w:p w14:paraId="7F48E5C1"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Электрофорез</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ПААГ</w:t>
      </w:r>
      <w:r w:rsidRPr="00786C52">
        <w:rPr>
          <w:rFonts w:ascii="Helvetica" w:hAnsi="Helvetica" w:cs="Helvetica"/>
          <w:b/>
          <w:bCs/>
          <w:color w:val="222222"/>
          <w:sz w:val="21"/>
          <w:szCs w:val="21"/>
        </w:rPr>
        <w:t>.</w:t>
      </w:r>
    </w:p>
    <w:p w14:paraId="2AA317FF" w14:textId="77777777" w:rsidR="00786C52" w:rsidRPr="00786C52" w:rsidRDefault="00786C52" w:rsidP="00786C52">
      <w:pPr>
        <w:rPr>
          <w:rFonts w:ascii="Helvetica" w:hAnsi="Helvetica" w:cs="Helvetica"/>
          <w:b/>
          <w:bCs/>
          <w:color w:val="222222"/>
          <w:sz w:val="21"/>
          <w:szCs w:val="21"/>
        </w:rPr>
      </w:pPr>
    </w:p>
    <w:p w14:paraId="4DDC6747"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Статистический</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анализ</w:t>
      </w:r>
      <w:r w:rsidRPr="00786C52">
        <w:rPr>
          <w:rFonts w:ascii="Helvetica" w:hAnsi="Helvetica" w:cs="Helvetica"/>
          <w:b/>
          <w:bCs/>
          <w:color w:val="222222"/>
          <w:sz w:val="21"/>
          <w:szCs w:val="21"/>
        </w:rPr>
        <w:t>.</w:t>
      </w:r>
    </w:p>
    <w:p w14:paraId="1B73003D" w14:textId="77777777" w:rsidR="00786C52" w:rsidRPr="00786C52" w:rsidRDefault="00786C52" w:rsidP="00786C52">
      <w:pPr>
        <w:rPr>
          <w:rFonts w:ascii="Helvetica" w:hAnsi="Helvetica" w:cs="Helvetica"/>
          <w:b/>
          <w:bCs/>
          <w:color w:val="222222"/>
          <w:sz w:val="21"/>
          <w:szCs w:val="21"/>
        </w:rPr>
      </w:pPr>
    </w:p>
    <w:p w14:paraId="25DCD7CA"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ГЛАВА</w:t>
      </w:r>
      <w:r w:rsidRPr="00786C52">
        <w:rPr>
          <w:rFonts w:ascii="Helvetica" w:hAnsi="Helvetica" w:cs="Helvetica"/>
          <w:b/>
          <w:bCs/>
          <w:color w:val="222222"/>
          <w:sz w:val="21"/>
          <w:szCs w:val="21"/>
        </w:rPr>
        <w:t xml:space="preserve"> III. </w:t>
      </w:r>
      <w:r w:rsidRPr="00786C52">
        <w:rPr>
          <w:rFonts w:ascii="Helvetica" w:hAnsi="Helvetica" w:cs="Helvetica" w:hint="eastAsia"/>
          <w:b/>
          <w:bCs/>
          <w:color w:val="222222"/>
          <w:sz w:val="21"/>
          <w:szCs w:val="21"/>
        </w:rPr>
        <w:t>РЕЗУЛЬТАТЫ</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ОБСУЖДЕНИЕ</w:t>
      </w:r>
      <w:r w:rsidRPr="00786C52">
        <w:rPr>
          <w:rFonts w:ascii="Helvetica" w:hAnsi="Helvetica" w:cs="Helvetica"/>
          <w:b/>
          <w:bCs/>
          <w:color w:val="222222"/>
          <w:sz w:val="21"/>
          <w:szCs w:val="21"/>
        </w:rPr>
        <w:t>.</w:t>
      </w:r>
    </w:p>
    <w:p w14:paraId="244F19A1" w14:textId="77777777" w:rsidR="00786C52" w:rsidRPr="00786C52" w:rsidRDefault="00786C52" w:rsidP="00786C52">
      <w:pPr>
        <w:rPr>
          <w:rFonts w:ascii="Helvetica" w:hAnsi="Helvetica" w:cs="Helvetica"/>
          <w:b/>
          <w:bCs/>
          <w:color w:val="222222"/>
          <w:sz w:val="21"/>
          <w:szCs w:val="21"/>
        </w:rPr>
      </w:pPr>
    </w:p>
    <w:p w14:paraId="099706A4"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АНАЛИЗ</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СОВПАДЕНИЯ</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АЛЛЕЛЕЙ</w:t>
      </w:r>
      <w:r w:rsidRPr="00786C52">
        <w:rPr>
          <w:rFonts w:ascii="Helvetica" w:hAnsi="Helvetica" w:cs="Helvetica"/>
          <w:b/>
          <w:bCs/>
          <w:color w:val="222222"/>
          <w:sz w:val="21"/>
          <w:szCs w:val="21"/>
        </w:rPr>
        <w:t xml:space="preserve"> HLA II </w:t>
      </w:r>
      <w:r w:rsidRPr="00786C52">
        <w:rPr>
          <w:rFonts w:ascii="Helvetica" w:hAnsi="Helvetica" w:cs="Helvetica" w:hint="eastAsia"/>
          <w:b/>
          <w:bCs/>
          <w:color w:val="222222"/>
          <w:sz w:val="21"/>
          <w:szCs w:val="21"/>
        </w:rPr>
        <w:t>КЛАССА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СУПРУЖЕСКИХ</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ПАРАХ</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ИЗ</w:t>
      </w:r>
    </w:p>
    <w:p w14:paraId="01E66A32" w14:textId="77777777" w:rsidR="00786C52" w:rsidRPr="00786C52" w:rsidRDefault="00786C52" w:rsidP="00786C52">
      <w:pPr>
        <w:rPr>
          <w:rFonts w:ascii="Helvetica" w:hAnsi="Helvetica" w:cs="Helvetica"/>
          <w:b/>
          <w:bCs/>
          <w:color w:val="222222"/>
          <w:sz w:val="21"/>
          <w:szCs w:val="21"/>
        </w:rPr>
      </w:pPr>
    </w:p>
    <w:p w14:paraId="7F849E82"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ГРУПП</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С</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БЕСПЛОДИЕМ</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ПНБ</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НЕУДАЧНОЙ</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ПОПЫТКОЙ</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ЭКО</w:t>
      </w:r>
      <w:r w:rsidRPr="00786C52">
        <w:rPr>
          <w:rFonts w:ascii="Helvetica" w:hAnsi="Helvetica" w:cs="Helvetica"/>
          <w:b/>
          <w:bCs/>
          <w:color w:val="222222"/>
          <w:sz w:val="21"/>
          <w:szCs w:val="21"/>
        </w:rPr>
        <w:t>.</w:t>
      </w:r>
    </w:p>
    <w:p w14:paraId="1DC1D0BA" w14:textId="77777777" w:rsidR="00786C52" w:rsidRPr="00786C52" w:rsidRDefault="00786C52" w:rsidP="00786C52">
      <w:pPr>
        <w:rPr>
          <w:rFonts w:ascii="Helvetica" w:hAnsi="Helvetica" w:cs="Helvetica"/>
          <w:b/>
          <w:bCs/>
          <w:color w:val="222222"/>
          <w:sz w:val="21"/>
          <w:szCs w:val="21"/>
        </w:rPr>
      </w:pPr>
    </w:p>
    <w:p w14:paraId="2F711E8D"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РАСПРЕДЕЛЕНИЕ</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ЧАСТОТ</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АЛЛЕЛЕЙ</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ГЕНОТИПОВ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ГАПЛОТИПОВ</w:t>
      </w:r>
      <w:r w:rsidRPr="00786C52">
        <w:rPr>
          <w:rFonts w:ascii="Helvetica" w:hAnsi="Helvetica" w:cs="Helvetica"/>
          <w:b/>
          <w:bCs/>
          <w:color w:val="222222"/>
          <w:sz w:val="21"/>
          <w:szCs w:val="21"/>
        </w:rPr>
        <w:t xml:space="preserve"> HLA II </w:t>
      </w:r>
      <w:r w:rsidRPr="00786C52">
        <w:rPr>
          <w:rFonts w:ascii="Helvetica" w:hAnsi="Helvetica" w:cs="Helvetica" w:hint="eastAsia"/>
          <w:b/>
          <w:bCs/>
          <w:color w:val="222222"/>
          <w:sz w:val="21"/>
          <w:szCs w:val="21"/>
        </w:rPr>
        <w:t>КЛАССА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ГРУППЕ</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С</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ПНБ</w:t>
      </w:r>
      <w:r w:rsidRPr="00786C52">
        <w:rPr>
          <w:rFonts w:ascii="Helvetica" w:hAnsi="Helvetica" w:cs="Helvetica"/>
          <w:b/>
          <w:bCs/>
          <w:color w:val="222222"/>
          <w:sz w:val="21"/>
          <w:szCs w:val="21"/>
        </w:rPr>
        <w:t>.</w:t>
      </w:r>
    </w:p>
    <w:p w14:paraId="21ADDCCB" w14:textId="77777777" w:rsidR="00786C52" w:rsidRPr="00786C52" w:rsidRDefault="00786C52" w:rsidP="00786C52">
      <w:pPr>
        <w:rPr>
          <w:rFonts w:ascii="Helvetica" w:hAnsi="Helvetica" w:cs="Helvetica"/>
          <w:b/>
          <w:bCs/>
          <w:color w:val="222222"/>
          <w:sz w:val="21"/>
          <w:szCs w:val="21"/>
        </w:rPr>
      </w:pPr>
    </w:p>
    <w:p w14:paraId="25FC1BDC"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РАСПРЕДЕЛЕНИЕ</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ЧАСТОТ</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АЛЛЕЛЕЙ</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ГЕНОТИПОВ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ГАПЛОТИПОВ</w:t>
      </w:r>
      <w:r w:rsidRPr="00786C52">
        <w:rPr>
          <w:rFonts w:ascii="Helvetica" w:hAnsi="Helvetica" w:cs="Helvetica"/>
          <w:b/>
          <w:bCs/>
          <w:color w:val="222222"/>
          <w:sz w:val="21"/>
          <w:szCs w:val="21"/>
        </w:rPr>
        <w:t xml:space="preserve"> HLA II</w:t>
      </w:r>
    </w:p>
    <w:p w14:paraId="53C57EAB" w14:textId="77777777" w:rsidR="00786C52" w:rsidRPr="00786C52" w:rsidRDefault="00786C52" w:rsidP="00786C52">
      <w:pPr>
        <w:rPr>
          <w:rFonts w:ascii="Helvetica" w:hAnsi="Helvetica" w:cs="Helvetica"/>
          <w:b/>
          <w:bCs/>
          <w:color w:val="222222"/>
          <w:sz w:val="21"/>
          <w:szCs w:val="21"/>
        </w:rPr>
      </w:pPr>
    </w:p>
    <w:p w14:paraId="5A99455B"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КЛАССА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ГРУППЕ</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С</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НЕУДАЧНОЙ</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ПОПЫТКОЙ</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ЭКО</w:t>
      </w:r>
      <w:r w:rsidRPr="00786C52">
        <w:rPr>
          <w:rFonts w:ascii="Helvetica" w:hAnsi="Helvetica" w:cs="Helvetica"/>
          <w:b/>
          <w:bCs/>
          <w:color w:val="222222"/>
          <w:sz w:val="21"/>
          <w:szCs w:val="21"/>
        </w:rPr>
        <w:t>.</w:t>
      </w:r>
    </w:p>
    <w:p w14:paraId="450688BA" w14:textId="77777777" w:rsidR="00786C52" w:rsidRPr="00786C52" w:rsidRDefault="00786C52" w:rsidP="00786C52">
      <w:pPr>
        <w:rPr>
          <w:rFonts w:ascii="Helvetica" w:hAnsi="Helvetica" w:cs="Helvetica"/>
          <w:b/>
          <w:bCs/>
          <w:color w:val="222222"/>
          <w:sz w:val="21"/>
          <w:szCs w:val="21"/>
        </w:rPr>
      </w:pPr>
    </w:p>
    <w:p w14:paraId="26B82B27"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ПОЛИМОРФИЗМЫ</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ГЕНОВ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ФОЛАТНОГО</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ОБМЕНА</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ГРУППЕ</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ПНБ</w:t>
      </w:r>
      <w:r w:rsidRPr="00786C52">
        <w:rPr>
          <w:rFonts w:ascii="Helvetica" w:hAnsi="Helvetica" w:cs="Helvetica"/>
          <w:b/>
          <w:bCs/>
          <w:color w:val="222222"/>
          <w:sz w:val="21"/>
          <w:szCs w:val="21"/>
        </w:rPr>
        <w:t>.</w:t>
      </w:r>
    </w:p>
    <w:p w14:paraId="025C3A02" w14:textId="77777777" w:rsidR="00786C52" w:rsidRPr="00786C52" w:rsidRDefault="00786C52" w:rsidP="00786C52">
      <w:pPr>
        <w:rPr>
          <w:rFonts w:ascii="Helvetica" w:hAnsi="Helvetica" w:cs="Helvetica"/>
          <w:b/>
          <w:bCs/>
          <w:color w:val="222222"/>
          <w:sz w:val="21"/>
          <w:szCs w:val="21"/>
        </w:rPr>
      </w:pPr>
    </w:p>
    <w:p w14:paraId="272A131A"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ПОЛИМОРФИЗМЫ</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ГЕНОВ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ФАКТОРОВ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СВЕРТЫВАЕМОСТИ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КРОВИ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ГРУППЕ</w:t>
      </w:r>
    </w:p>
    <w:p w14:paraId="142BA504" w14:textId="77777777" w:rsidR="00786C52" w:rsidRPr="00786C52" w:rsidRDefault="00786C52" w:rsidP="00786C52">
      <w:pPr>
        <w:rPr>
          <w:rFonts w:ascii="Helvetica" w:hAnsi="Helvetica" w:cs="Helvetica"/>
          <w:b/>
          <w:bCs/>
          <w:color w:val="222222"/>
          <w:sz w:val="21"/>
          <w:szCs w:val="21"/>
        </w:rPr>
      </w:pPr>
    </w:p>
    <w:p w14:paraId="69664964"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ПОЛИМОРФИЗМЫ</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ГЕНОВ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ДЕТОКСИКАЦИИ</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ГРУППЕ</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ПНБ</w:t>
      </w:r>
      <w:r w:rsidRPr="00786C52">
        <w:rPr>
          <w:rFonts w:ascii="Helvetica" w:hAnsi="Helvetica" w:cs="Helvetica"/>
          <w:b/>
          <w:bCs/>
          <w:color w:val="222222"/>
          <w:sz w:val="21"/>
          <w:szCs w:val="21"/>
        </w:rPr>
        <w:t>.</w:t>
      </w:r>
    </w:p>
    <w:p w14:paraId="141A7159" w14:textId="77777777" w:rsidR="00786C52" w:rsidRPr="00786C52" w:rsidRDefault="00786C52" w:rsidP="00786C52">
      <w:pPr>
        <w:rPr>
          <w:rFonts w:ascii="Helvetica" w:hAnsi="Helvetica" w:cs="Helvetica"/>
          <w:b/>
          <w:bCs/>
          <w:color w:val="222222"/>
          <w:sz w:val="21"/>
          <w:szCs w:val="21"/>
        </w:rPr>
      </w:pPr>
    </w:p>
    <w:p w14:paraId="557B2C03"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lastRenderedPageBreak/>
        <w:t>АНАЛИЗ</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w:t>
      </w:r>
      <w:r w:rsidRPr="00786C52">
        <w:rPr>
          <w:rFonts w:ascii="Helvetica" w:hAnsi="Helvetica" w:cs="Helvetica" w:hint="eastAsia"/>
          <w:b/>
          <w:bCs/>
          <w:color w:val="222222"/>
          <w:sz w:val="21"/>
          <w:szCs w:val="21"/>
        </w:rPr>
        <w:t>НАКОПЛЕНИЯ</w:t>
      </w:r>
      <w:r w:rsidRPr="00786C52">
        <w:rPr>
          <w:rFonts w:ascii="Helvetica" w:hAnsi="Helvetica" w:cs="Helvetica" w:hint="eastAsia"/>
          <w:b/>
          <w:bCs/>
          <w:color w:val="222222"/>
          <w:sz w:val="21"/>
          <w:szCs w:val="21"/>
        </w:rPr>
        <w:t>»</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ПРЕДРАСПОЛАГАЮЩИХ</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АЛЛЕЛЕЙ</w:t>
      </w:r>
    </w:p>
    <w:p w14:paraId="71545045" w14:textId="77777777" w:rsidR="00786C52" w:rsidRPr="00786C52" w:rsidRDefault="00786C52" w:rsidP="00786C52">
      <w:pPr>
        <w:rPr>
          <w:rFonts w:ascii="Helvetica" w:hAnsi="Helvetica" w:cs="Helvetica"/>
          <w:b/>
          <w:bCs/>
          <w:color w:val="222222"/>
          <w:sz w:val="21"/>
          <w:szCs w:val="21"/>
        </w:rPr>
      </w:pPr>
    </w:p>
    <w:p w14:paraId="4A985775" w14:textId="77777777" w:rsidR="00786C52" w:rsidRPr="00786C52" w:rsidRDefault="00786C52" w:rsidP="00786C52">
      <w:pPr>
        <w:rPr>
          <w:rFonts w:ascii="Helvetica" w:hAnsi="Helvetica" w:cs="Helvetica"/>
          <w:b/>
          <w:bCs/>
          <w:color w:val="222222"/>
          <w:sz w:val="21"/>
          <w:szCs w:val="21"/>
        </w:rPr>
      </w:pPr>
      <w:r w:rsidRPr="00786C52">
        <w:rPr>
          <w:rFonts w:ascii="Helvetica" w:hAnsi="Helvetica" w:cs="Helvetica" w:hint="eastAsia"/>
          <w:b/>
          <w:bCs/>
          <w:color w:val="222222"/>
          <w:sz w:val="21"/>
          <w:szCs w:val="21"/>
        </w:rPr>
        <w:t>ПОЛИМОРФНЫХ</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ГЕНОВ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РАЗНЫХ</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СИСТЕМ</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В</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ГРУППЕ</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С</w:t>
      </w:r>
      <w:r w:rsidRPr="00786C52">
        <w:rPr>
          <w:rFonts w:ascii="Helvetica" w:hAnsi="Helvetica" w:cs="Helvetica"/>
          <w:b/>
          <w:bCs/>
          <w:color w:val="222222"/>
          <w:sz w:val="21"/>
          <w:szCs w:val="21"/>
        </w:rPr>
        <w:t xml:space="preserve"> </w:t>
      </w:r>
      <w:r w:rsidRPr="00786C52">
        <w:rPr>
          <w:rFonts w:ascii="Helvetica" w:hAnsi="Helvetica" w:cs="Helvetica" w:hint="eastAsia"/>
          <w:b/>
          <w:bCs/>
          <w:color w:val="222222"/>
          <w:sz w:val="21"/>
          <w:szCs w:val="21"/>
        </w:rPr>
        <w:t>ПНБ</w:t>
      </w:r>
      <w:r w:rsidRPr="00786C52">
        <w:rPr>
          <w:rFonts w:ascii="Helvetica" w:hAnsi="Helvetica" w:cs="Helvetica"/>
          <w:b/>
          <w:bCs/>
          <w:color w:val="222222"/>
          <w:sz w:val="21"/>
          <w:szCs w:val="21"/>
        </w:rPr>
        <w:t>.</w:t>
      </w:r>
    </w:p>
    <w:p w14:paraId="51600F06" w14:textId="77777777" w:rsidR="00786C52" w:rsidRPr="00786C52" w:rsidRDefault="00786C52" w:rsidP="00786C52">
      <w:pPr>
        <w:rPr>
          <w:rFonts w:ascii="Helvetica" w:hAnsi="Helvetica" w:cs="Helvetica"/>
          <w:b/>
          <w:bCs/>
          <w:color w:val="222222"/>
          <w:sz w:val="21"/>
          <w:szCs w:val="21"/>
        </w:rPr>
      </w:pPr>
    </w:p>
    <w:p w14:paraId="109CC004" w14:textId="6D2D4C1E" w:rsidR="00484EB4" w:rsidRPr="00786C52" w:rsidRDefault="00786C52" w:rsidP="00786C52">
      <w:r w:rsidRPr="00786C52">
        <w:rPr>
          <w:rFonts w:ascii="Helvetica" w:hAnsi="Helvetica" w:cs="Helvetica" w:hint="eastAsia"/>
          <w:b/>
          <w:bCs/>
          <w:color w:val="222222"/>
          <w:sz w:val="21"/>
          <w:szCs w:val="21"/>
        </w:rPr>
        <w:t>ВЫВОДЫ</w:t>
      </w:r>
      <w:r w:rsidRPr="00786C52">
        <w:rPr>
          <w:rFonts w:ascii="Helvetica" w:hAnsi="Helvetica" w:cs="Helvetica"/>
          <w:b/>
          <w:bCs/>
          <w:color w:val="222222"/>
          <w:sz w:val="21"/>
          <w:szCs w:val="21"/>
        </w:rPr>
        <w:t>.</w:t>
      </w:r>
    </w:p>
    <w:sectPr w:rsidR="00484EB4" w:rsidRPr="00786C5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9AB57" w14:textId="77777777" w:rsidR="00A651B0" w:rsidRDefault="00A651B0">
      <w:pPr>
        <w:spacing w:after="0" w:line="240" w:lineRule="auto"/>
      </w:pPr>
      <w:r>
        <w:separator/>
      </w:r>
    </w:p>
  </w:endnote>
  <w:endnote w:type="continuationSeparator" w:id="0">
    <w:p w14:paraId="1D18D5DA" w14:textId="77777777" w:rsidR="00A651B0" w:rsidRDefault="00A65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BF6A" w14:textId="77777777" w:rsidR="00A651B0" w:rsidRDefault="00A651B0"/>
    <w:p w14:paraId="486B063F" w14:textId="77777777" w:rsidR="00A651B0" w:rsidRDefault="00A651B0"/>
    <w:p w14:paraId="4CDB7654" w14:textId="77777777" w:rsidR="00A651B0" w:rsidRDefault="00A651B0"/>
    <w:p w14:paraId="1A574D62" w14:textId="77777777" w:rsidR="00A651B0" w:rsidRDefault="00A651B0"/>
    <w:p w14:paraId="22406C6A" w14:textId="77777777" w:rsidR="00A651B0" w:rsidRDefault="00A651B0"/>
    <w:p w14:paraId="1C8BE0BF" w14:textId="77777777" w:rsidR="00A651B0" w:rsidRDefault="00A651B0"/>
    <w:p w14:paraId="3D39C8BE" w14:textId="77777777" w:rsidR="00A651B0" w:rsidRDefault="00A651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70195D" wp14:editId="4189BD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2672D" w14:textId="77777777" w:rsidR="00A651B0" w:rsidRDefault="00A651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7019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32672D" w14:textId="77777777" w:rsidR="00A651B0" w:rsidRDefault="00A651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D6F431" w14:textId="77777777" w:rsidR="00A651B0" w:rsidRDefault="00A651B0"/>
    <w:p w14:paraId="0D62ED78" w14:textId="77777777" w:rsidR="00A651B0" w:rsidRDefault="00A651B0"/>
    <w:p w14:paraId="273CDD33" w14:textId="77777777" w:rsidR="00A651B0" w:rsidRDefault="00A651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350B16" wp14:editId="79F73A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1FCF9" w14:textId="77777777" w:rsidR="00A651B0" w:rsidRDefault="00A651B0"/>
                          <w:p w14:paraId="47A2A417" w14:textId="77777777" w:rsidR="00A651B0" w:rsidRDefault="00A651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350B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91FCF9" w14:textId="77777777" w:rsidR="00A651B0" w:rsidRDefault="00A651B0"/>
                    <w:p w14:paraId="47A2A417" w14:textId="77777777" w:rsidR="00A651B0" w:rsidRDefault="00A651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FEC7BD" w14:textId="77777777" w:rsidR="00A651B0" w:rsidRDefault="00A651B0"/>
    <w:p w14:paraId="1D41922D" w14:textId="77777777" w:rsidR="00A651B0" w:rsidRDefault="00A651B0">
      <w:pPr>
        <w:rPr>
          <w:sz w:val="2"/>
          <w:szCs w:val="2"/>
        </w:rPr>
      </w:pPr>
    </w:p>
    <w:p w14:paraId="77918D21" w14:textId="77777777" w:rsidR="00A651B0" w:rsidRDefault="00A651B0"/>
    <w:p w14:paraId="25E02174" w14:textId="77777777" w:rsidR="00A651B0" w:rsidRDefault="00A651B0">
      <w:pPr>
        <w:spacing w:after="0" w:line="240" w:lineRule="auto"/>
      </w:pPr>
    </w:p>
  </w:footnote>
  <w:footnote w:type="continuationSeparator" w:id="0">
    <w:p w14:paraId="4620BEEF" w14:textId="77777777" w:rsidR="00A651B0" w:rsidRDefault="00A65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B0"/>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210909</TotalTime>
  <Pages>5</Pages>
  <Words>452</Words>
  <Characters>2578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2107</cp:revision>
  <cp:lastPrinted>2009-02-06T05:36:00Z</cp:lastPrinted>
  <dcterms:created xsi:type="dcterms:W3CDTF">2024-01-07T13:43:00Z</dcterms:created>
  <dcterms:modified xsi:type="dcterms:W3CDTF">2025-11-20T09:36:00Z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