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963" w:rsidRDefault="00031963" w:rsidP="002B3DCD">
      <w:pPr>
        <w:rPr>
          <w:rFonts w:ascii="Courier New" w:hAnsi="Courier New"/>
          <w:color w:val="000000"/>
          <w:kern w:val="0"/>
          <w:sz w:val="24"/>
          <w:szCs w:val="24"/>
          <w:lang w:val="uk-UA" w:eastAsia="uk-UA" w:bidi="uk-UA"/>
        </w:rPr>
      </w:pPr>
    </w:p>
    <w:p w:rsidR="00F10AB7" w:rsidRPr="006F33A2" w:rsidRDefault="00471BD5" w:rsidP="002B3DCD">
      <w:pPr>
        <w:rPr>
          <w:lang w:val="en-US"/>
        </w:rPr>
      </w:pPr>
      <w:r w:rsidRPr="00471BD5">
        <w:rPr>
          <w:rFonts w:ascii="Times New Roman" w:eastAsia="Times New Roman" w:hAnsi="Times New Roman" w:cs="Times New Roman"/>
          <w:b/>
          <w:sz w:val="24"/>
          <w:szCs w:val="24"/>
          <w:lang w:val="uk-UA"/>
        </w:rPr>
        <w:t>Шпортько Костянтин Валентинович</w:t>
      </w:r>
      <w:r w:rsidRPr="00471BD5">
        <w:rPr>
          <w:rFonts w:ascii="Times New Roman" w:eastAsia="Times New Roman" w:hAnsi="Times New Roman" w:cs="Times New Roman"/>
          <w:sz w:val="24"/>
          <w:szCs w:val="24"/>
          <w:lang w:val="uk-UA"/>
        </w:rPr>
        <w:t xml:space="preserve">,  старший науковий співробітник відділу фізики і технології напівпровідникових структур та сенсорних систем, Інститут фізики напівпровідників ім. В. Є. Лашкарьова НАН України. Назва дисертації: «Фазозмінні халькогенідні сполуки та дифосфіди: вплив структури та складу на оптичні властивості в ІЧ діапазоні». </w:t>
      </w:r>
      <w:r w:rsidRPr="00657349">
        <w:rPr>
          <w:rFonts w:ascii="Times New Roman" w:eastAsia="Times New Roman" w:hAnsi="Times New Roman" w:cs="Times New Roman"/>
          <w:sz w:val="24"/>
          <w:szCs w:val="24"/>
        </w:rPr>
        <w:t>Шифр та назва спеціальності – 01.04.07 – фізика твердого тіла. Спецрада Д 26.199.01 Інституту фізики напівпровідників ім. В.Є. Лашкарьова</w:t>
      </w:r>
    </w:p>
    <w:sectPr w:rsidR="00F10AB7" w:rsidRPr="006F33A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F10AB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F10AB7">
                <w:pPr>
                  <w:spacing w:line="240" w:lineRule="auto"/>
                </w:pPr>
                <w:fldSimple w:instr=" PAGE \* MERGEFORMAT ">
                  <w:r w:rsidR="00471BD5" w:rsidRPr="00471BD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F10AB7">
                  <w:pPr>
                    <w:spacing w:line="240" w:lineRule="auto"/>
                  </w:pPr>
                  <w:fldSimple w:instr=" PAGE \* MERGEFORMAT ">
                    <w:r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F10AB7">
      <w:pPr>
        <w:rPr>
          <w:sz w:val="2"/>
          <w:szCs w:val="2"/>
        </w:rPr>
      </w:pPr>
      <w:r w:rsidRPr="002926C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1930F-2A83-4825-BE73-F14F0487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2020-10-08T07:28:00Z</dcterms:created>
  <dcterms:modified xsi:type="dcterms:W3CDTF">2020-10-15T10:47:00Z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