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8BC9"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Попов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Владимир</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Карпович</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Физико</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химические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процессы</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сверхкритических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флюидах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proofErr w:type="spellStart"/>
      <w:r w:rsidRPr="00CB6913">
        <w:rPr>
          <w:rFonts w:ascii="Times New Roman" w:eastAsia="Times New Roman" w:hAnsi="Times New Roman" w:cs="Times New Roman" w:hint="eastAsia"/>
          <w:color w:val="000000"/>
          <w:kern w:val="0"/>
          <w:sz w:val="28"/>
          <w:szCs w:val="28"/>
          <w:lang w:eastAsia="ru-RU"/>
        </w:rPr>
        <w:t>функционализация</w:t>
      </w:r>
      <w:proofErr w:type="spellEnd"/>
      <w:r w:rsidRPr="00CB6913">
        <w:rPr>
          <w:rFonts w:ascii="Times New Roman" w:eastAsia="Times New Roman" w:hAnsi="Times New Roman" w:cs="Times New Roman"/>
          <w:color w:val="000000"/>
          <w:kern w:val="0"/>
          <w:sz w:val="28"/>
          <w:szCs w:val="28"/>
          <w:lang w:eastAsia="ru-RU"/>
        </w:rPr>
        <w:t xml:space="preserve"> </w:t>
      </w:r>
      <w:proofErr w:type="gramStart"/>
      <w:r w:rsidRPr="00CB6913">
        <w:rPr>
          <w:rFonts w:ascii="Times New Roman" w:eastAsia="Times New Roman" w:hAnsi="Times New Roman" w:cs="Times New Roman" w:hint="eastAsia"/>
          <w:color w:val="000000"/>
          <w:kern w:val="0"/>
          <w:sz w:val="28"/>
          <w:szCs w:val="28"/>
          <w:lang w:eastAsia="ru-RU"/>
        </w:rPr>
        <w:t>материалов</w:t>
      </w:r>
      <w:r w:rsidRPr="00CB6913">
        <w:rPr>
          <w:rFonts w:ascii="Times New Roman" w:eastAsia="Times New Roman" w:hAnsi="Times New Roman" w:cs="Times New Roman"/>
          <w:color w:val="000000"/>
          <w:kern w:val="0"/>
          <w:sz w:val="28"/>
          <w:szCs w:val="28"/>
          <w:lang w:eastAsia="ru-RU"/>
        </w:rPr>
        <w:t xml:space="preserve"> :</w:t>
      </w:r>
      <w:proofErr w:type="gramEnd"/>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диссертация</w:t>
      </w:r>
      <w:r w:rsidRPr="00CB6913">
        <w:rPr>
          <w:rFonts w:ascii="Times New Roman" w:eastAsia="Times New Roman" w:hAnsi="Times New Roman" w:cs="Times New Roman"/>
          <w:color w:val="000000"/>
          <w:kern w:val="0"/>
          <w:sz w:val="28"/>
          <w:szCs w:val="28"/>
          <w:lang w:eastAsia="ru-RU"/>
        </w:rPr>
        <w:t xml:space="preserve"> ... </w:t>
      </w:r>
      <w:r w:rsidRPr="00CB6913">
        <w:rPr>
          <w:rFonts w:ascii="Times New Roman" w:eastAsia="Times New Roman" w:hAnsi="Times New Roman" w:cs="Times New Roman" w:hint="eastAsia"/>
          <w:color w:val="000000"/>
          <w:kern w:val="0"/>
          <w:sz w:val="28"/>
          <w:szCs w:val="28"/>
          <w:lang w:eastAsia="ru-RU"/>
        </w:rPr>
        <w:t>доктора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физико</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математических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наук</w:t>
      </w:r>
      <w:r w:rsidRPr="00CB6913">
        <w:rPr>
          <w:rFonts w:ascii="Times New Roman" w:eastAsia="Times New Roman" w:hAnsi="Times New Roman" w:cs="Times New Roman"/>
          <w:color w:val="000000"/>
          <w:kern w:val="0"/>
          <w:sz w:val="28"/>
          <w:szCs w:val="28"/>
          <w:lang w:eastAsia="ru-RU"/>
        </w:rPr>
        <w:t xml:space="preserve"> : 02.00.04 / </w:t>
      </w:r>
      <w:r w:rsidRPr="00CB6913">
        <w:rPr>
          <w:rFonts w:ascii="Times New Roman" w:eastAsia="Times New Roman" w:hAnsi="Times New Roman" w:cs="Times New Roman" w:hint="eastAsia"/>
          <w:color w:val="000000"/>
          <w:kern w:val="0"/>
          <w:sz w:val="28"/>
          <w:szCs w:val="28"/>
          <w:lang w:eastAsia="ru-RU"/>
        </w:rPr>
        <w:t>Попов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Владимир</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Карпович</w:t>
      </w:r>
      <w:r w:rsidRPr="00CB6913">
        <w:rPr>
          <w:rFonts w:ascii="Times New Roman" w:eastAsia="Times New Roman" w:hAnsi="Times New Roman" w:cs="Times New Roman"/>
          <w:color w:val="000000"/>
          <w:kern w:val="0"/>
          <w:sz w:val="28"/>
          <w:szCs w:val="28"/>
          <w:lang w:eastAsia="ru-RU"/>
        </w:rPr>
        <w:t>; [</w:t>
      </w:r>
      <w:r w:rsidRPr="00CB6913">
        <w:rPr>
          <w:rFonts w:ascii="Times New Roman" w:eastAsia="Times New Roman" w:hAnsi="Times New Roman" w:cs="Times New Roman" w:hint="eastAsia"/>
          <w:color w:val="000000"/>
          <w:kern w:val="0"/>
          <w:sz w:val="28"/>
          <w:szCs w:val="28"/>
          <w:lang w:eastAsia="ru-RU"/>
        </w:rPr>
        <w:t>Место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защиты</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Федеральное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государственное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образовательное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учреждение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высшего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профессионального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образования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Московский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государственный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университет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Москва</w:t>
      </w:r>
      <w:r w:rsidRPr="00CB6913">
        <w:rPr>
          <w:rFonts w:ascii="Times New Roman" w:eastAsia="Times New Roman" w:hAnsi="Times New Roman" w:cs="Times New Roman"/>
          <w:color w:val="000000"/>
          <w:kern w:val="0"/>
          <w:sz w:val="28"/>
          <w:szCs w:val="28"/>
          <w:lang w:eastAsia="ru-RU"/>
        </w:rPr>
        <w:t xml:space="preserve">, 2013.- 79 </w:t>
      </w:r>
      <w:r w:rsidRPr="00CB6913">
        <w:rPr>
          <w:rFonts w:ascii="Times New Roman" w:eastAsia="Times New Roman" w:hAnsi="Times New Roman" w:cs="Times New Roman" w:hint="eastAsia"/>
          <w:color w:val="000000"/>
          <w:kern w:val="0"/>
          <w:sz w:val="28"/>
          <w:szCs w:val="28"/>
          <w:lang w:eastAsia="ru-RU"/>
        </w:rPr>
        <w:t>с</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ил</w:t>
      </w:r>
      <w:r w:rsidRPr="00CB6913">
        <w:rPr>
          <w:rFonts w:ascii="Times New Roman" w:eastAsia="Times New Roman" w:hAnsi="Times New Roman" w:cs="Times New Roman"/>
          <w:color w:val="000000"/>
          <w:kern w:val="0"/>
          <w:sz w:val="28"/>
          <w:szCs w:val="28"/>
          <w:lang w:eastAsia="ru-RU"/>
        </w:rPr>
        <w:t>.</w:t>
      </w:r>
    </w:p>
    <w:p w14:paraId="0C51686D" w14:textId="77777777" w:rsidR="00CB6913" w:rsidRPr="00CB6913" w:rsidRDefault="00CB6913" w:rsidP="00CB6913">
      <w:pPr>
        <w:rPr>
          <w:rFonts w:ascii="Times New Roman" w:eastAsia="Times New Roman" w:hAnsi="Times New Roman" w:cs="Times New Roman"/>
          <w:color w:val="000000"/>
          <w:kern w:val="0"/>
          <w:sz w:val="28"/>
          <w:szCs w:val="28"/>
          <w:lang w:eastAsia="ru-RU"/>
        </w:rPr>
      </w:pPr>
    </w:p>
    <w:p w14:paraId="2A1FDF3D"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ФЕДЕРАЛЬНОЕ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ГОСУДАРСТВЕННОЕ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БЮДЖЕТНОЕ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УЧРЕЖДЕНИЕ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НАУКИ</w:t>
      </w:r>
    </w:p>
    <w:p w14:paraId="23C3DF22"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ИНСТИТУТ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ПРОБЛЕМ</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ЛАЗЕРНЫХ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ИНФОРМАЦИОННЫХ</w:t>
      </w:r>
    </w:p>
    <w:p w14:paraId="2C53E921"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ТЕХНОЛОГИЙ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РОССИЙСКОЙ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АКАДЕМИИ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НАУК</w:t>
      </w:r>
    </w:p>
    <w:p w14:paraId="2A235F4C"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На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правах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рукописи</w:t>
      </w:r>
    </w:p>
    <w:p w14:paraId="2A0BA4F4"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color w:val="000000"/>
          <w:kern w:val="0"/>
          <w:sz w:val="28"/>
          <w:szCs w:val="28"/>
          <w:lang w:eastAsia="ru-RU"/>
        </w:rPr>
        <w:t>05201450223</w:t>
      </w:r>
    </w:p>
    <w:p w14:paraId="1BC3DCEA"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ПОПОВ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ВЛАДИМИР</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КАРПОВИЧ</w:t>
      </w:r>
    </w:p>
    <w:p w14:paraId="43FEC04B"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ФИЗИКО</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ХИМИЧЕСКИЕ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ПРОЦЕССЫ</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СВЕРХКРИТИЧЕСКИХ</w:t>
      </w:r>
    </w:p>
    <w:p w14:paraId="1F23DB6F"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ФЛЮИДАХ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ФУНКЦИОНАЛИЗАЦИЯ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МАТЕРИАЛОВ</w:t>
      </w:r>
    </w:p>
    <w:p w14:paraId="3DA5F12A"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Специальность</w:t>
      </w:r>
      <w:r w:rsidRPr="00CB6913">
        <w:rPr>
          <w:rFonts w:ascii="Times New Roman" w:eastAsia="Times New Roman" w:hAnsi="Times New Roman" w:cs="Times New Roman"/>
          <w:color w:val="000000"/>
          <w:kern w:val="0"/>
          <w:sz w:val="28"/>
          <w:szCs w:val="28"/>
          <w:lang w:eastAsia="ru-RU"/>
        </w:rPr>
        <w:t xml:space="preserve"> 02.00.04 </w:t>
      </w:r>
      <w:r w:rsidRPr="00CB6913">
        <w:rPr>
          <w:rFonts w:ascii="Times New Roman" w:eastAsia="Times New Roman" w:hAnsi="Times New Roman" w:cs="Times New Roman" w:hint="eastAsia"/>
          <w:color w:val="000000"/>
          <w:kern w:val="0"/>
          <w:sz w:val="28"/>
          <w:szCs w:val="28"/>
          <w:lang w:eastAsia="ru-RU"/>
        </w:rPr>
        <w:t>—</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физическая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химия</w:t>
      </w:r>
    </w:p>
    <w:p w14:paraId="2221A8CF"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диссертация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виде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научного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доклада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соискание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ученой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степени</w:t>
      </w:r>
    </w:p>
    <w:p w14:paraId="0055CACB"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доктора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физико</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математических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наук</w:t>
      </w:r>
    </w:p>
    <w:p w14:paraId="76518D0F"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color w:val="000000"/>
          <w:kern w:val="0"/>
          <w:sz w:val="28"/>
          <w:szCs w:val="28"/>
          <w:lang w:eastAsia="ru-RU"/>
        </w:rPr>
        <w:t xml:space="preserve"> </w:t>
      </w:r>
    </w:p>
    <w:p w14:paraId="319D64F3" w14:textId="77777777" w:rsidR="00CB6913" w:rsidRPr="00CB6913" w:rsidRDefault="00CB6913" w:rsidP="00CB6913">
      <w:pPr>
        <w:rPr>
          <w:rFonts w:ascii="Times New Roman" w:eastAsia="Times New Roman" w:hAnsi="Times New Roman" w:cs="Times New Roman"/>
          <w:color w:val="000000"/>
          <w:kern w:val="0"/>
          <w:sz w:val="28"/>
          <w:szCs w:val="28"/>
          <w:lang w:eastAsia="ru-RU"/>
        </w:rPr>
      </w:pPr>
    </w:p>
    <w:p w14:paraId="7E3680BC"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Москва</w:t>
      </w:r>
      <w:r w:rsidRPr="00CB6913">
        <w:rPr>
          <w:rFonts w:ascii="Times New Roman" w:eastAsia="Times New Roman" w:hAnsi="Times New Roman" w:cs="Times New Roman"/>
          <w:color w:val="000000"/>
          <w:kern w:val="0"/>
          <w:sz w:val="28"/>
          <w:szCs w:val="28"/>
          <w:lang w:eastAsia="ru-RU"/>
        </w:rPr>
        <w:t xml:space="preserve"> 2013 </w:t>
      </w:r>
    </w:p>
    <w:p w14:paraId="0BF5B0EC"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Официальные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оппоненты</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color w:val="000000"/>
          <w:kern w:val="0"/>
          <w:sz w:val="28"/>
          <w:szCs w:val="28"/>
          <w:lang w:eastAsia="ru-RU"/>
        </w:rPr>
        <w:tab/>
      </w:r>
      <w:r w:rsidRPr="00CB6913">
        <w:rPr>
          <w:rFonts w:ascii="Times New Roman" w:eastAsia="Times New Roman" w:hAnsi="Times New Roman" w:cs="Times New Roman" w:hint="eastAsia"/>
          <w:color w:val="000000"/>
          <w:kern w:val="0"/>
          <w:sz w:val="28"/>
          <w:szCs w:val="28"/>
          <w:lang w:eastAsia="ru-RU"/>
        </w:rPr>
        <w:t>Ищенко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Анатолий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Александрович</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доктор</w:t>
      </w:r>
    </w:p>
    <w:p w14:paraId="6B9114B0"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химических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наук</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профессор</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МИТХТ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имени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Ломоносова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зав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кафедрой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аналитической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химии</w:t>
      </w:r>
    </w:p>
    <w:p w14:paraId="37D3A4AA"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Рябов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Евгений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Артурович</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доктор</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физико</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математических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наук</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профессор</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ФГБУН</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Институт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спектроскопии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РАН</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зав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отделом</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лазерной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спектроскопии</w:t>
      </w:r>
    </w:p>
    <w:p w14:paraId="4D60E9FE"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Зимняков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Дмитрий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Александрович</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доктор</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физико</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математических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наук</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профессор</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Саратовский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государственный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технический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университет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имени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Гагарина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Ю</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зав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кафедрой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физики</w:t>
      </w:r>
    </w:p>
    <w:p w14:paraId="19FDA61E"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Ведущая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организация</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color w:val="000000"/>
          <w:kern w:val="0"/>
          <w:sz w:val="28"/>
          <w:szCs w:val="28"/>
          <w:lang w:eastAsia="ru-RU"/>
        </w:rPr>
        <w:tab/>
      </w:r>
      <w:r w:rsidRPr="00CB6913">
        <w:rPr>
          <w:rFonts w:ascii="Times New Roman" w:eastAsia="Times New Roman" w:hAnsi="Times New Roman" w:cs="Times New Roman" w:hint="eastAsia"/>
          <w:color w:val="000000"/>
          <w:kern w:val="0"/>
          <w:sz w:val="28"/>
          <w:szCs w:val="28"/>
          <w:lang w:eastAsia="ru-RU"/>
        </w:rPr>
        <w:t>ФГБУН</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Институт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химической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физики</w:t>
      </w:r>
    </w:p>
    <w:p w14:paraId="32DA9581"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им</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Н</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Семенова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РАН</w:t>
      </w:r>
    </w:p>
    <w:p w14:paraId="06A65015"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lastRenderedPageBreak/>
        <w:t>Защита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состоится</w:t>
      </w:r>
      <w:r w:rsidRPr="00CB6913">
        <w:rPr>
          <w:rFonts w:ascii="Times New Roman" w:eastAsia="Times New Roman" w:hAnsi="Times New Roman" w:cs="Times New Roman"/>
          <w:color w:val="000000"/>
          <w:kern w:val="0"/>
          <w:sz w:val="28"/>
          <w:szCs w:val="28"/>
          <w:lang w:eastAsia="ru-RU"/>
        </w:rPr>
        <w:tab/>
        <w:t xml:space="preserve">26 </w:t>
      </w:r>
      <w:r w:rsidRPr="00CB6913">
        <w:rPr>
          <w:rFonts w:ascii="Times New Roman" w:eastAsia="Times New Roman" w:hAnsi="Times New Roman" w:cs="Times New Roman" w:hint="eastAsia"/>
          <w:color w:val="000000"/>
          <w:kern w:val="0"/>
          <w:sz w:val="28"/>
          <w:szCs w:val="28"/>
          <w:lang w:eastAsia="ru-RU"/>
        </w:rPr>
        <w:t>декабря</w:t>
      </w:r>
      <w:r w:rsidRPr="00CB6913">
        <w:rPr>
          <w:rFonts w:ascii="Times New Roman" w:eastAsia="Times New Roman" w:hAnsi="Times New Roman" w:cs="Times New Roman"/>
          <w:color w:val="000000"/>
          <w:kern w:val="0"/>
          <w:sz w:val="28"/>
          <w:szCs w:val="28"/>
          <w:lang w:eastAsia="ru-RU"/>
        </w:rPr>
        <w:t xml:space="preserve"> 2013 </w:t>
      </w:r>
      <w:r w:rsidRPr="00CB6913">
        <w:rPr>
          <w:rFonts w:ascii="Times New Roman" w:eastAsia="Times New Roman" w:hAnsi="Times New Roman" w:cs="Times New Roman" w:hint="eastAsia"/>
          <w:color w:val="000000"/>
          <w:kern w:val="0"/>
          <w:sz w:val="28"/>
          <w:szCs w:val="28"/>
          <w:lang w:eastAsia="ru-RU"/>
        </w:rPr>
        <w:t>г</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15:00 </w:t>
      </w:r>
      <w:r w:rsidRPr="00CB6913">
        <w:rPr>
          <w:rFonts w:ascii="Times New Roman" w:eastAsia="Times New Roman" w:hAnsi="Times New Roman" w:cs="Times New Roman" w:hint="eastAsia"/>
          <w:color w:val="000000"/>
          <w:kern w:val="0"/>
          <w:sz w:val="28"/>
          <w:szCs w:val="28"/>
          <w:lang w:eastAsia="ru-RU"/>
        </w:rPr>
        <w:t>ч</w:t>
      </w:r>
    </w:p>
    <w:p w14:paraId="355ADD6B"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дата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время</w:t>
      </w:r>
      <w:r w:rsidRPr="00CB6913">
        <w:rPr>
          <w:rFonts w:ascii="Times New Roman" w:eastAsia="Times New Roman" w:hAnsi="Times New Roman" w:cs="Times New Roman"/>
          <w:color w:val="000000"/>
          <w:kern w:val="0"/>
          <w:sz w:val="28"/>
          <w:szCs w:val="28"/>
          <w:lang w:eastAsia="ru-RU"/>
        </w:rPr>
        <w:t>)</w:t>
      </w:r>
    </w:p>
    <w:p w14:paraId="79ED16A7"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на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заседании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диссертационного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совета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w:t>
      </w:r>
      <w:r w:rsidRPr="00CB6913">
        <w:rPr>
          <w:rFonts w:ascii="Times New Roman" w:eastAsia="Times New Roman" w:hAnsi="Times New Roman" w:cs="Times New Roman"/>
          <w:color w:val="000000"/>
          <w:kern w:val="0"/>
          <w:sz w:val="28"/>
          <w:szCs w:val="28"/>
          <w:lang w:eastAsia="ru-RU"/>
        </w:rPr>
        <w:t xml:space="preserve"> 501.001.50 </w:t>
      </w:r>
      <w:r w:rsidRPr="00CB6913">
        <w:rPr>
          <w:rFonts w:ascii="Times New Roman" w:eastAsia="Times New Roman" w:hAnsi="Times New Roman" w:cs="Times New Roman" w:hint="eastAsia"/>
          <w:color w:val="000000"/>
          <w:kern w:val="0"/>
          <w:sz w:val="28"/>
          <w:szCs w:val="28"/>
          <w:lang w:eastAsia="ru-RU"/>
        </w:rPr>
        <w:t>при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МГУ</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имени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Ломоносова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адресу</w:t>
      </w:r>
      <w:r w:rsidRPr="00CB6913">
        <w:rPr>
          <w:rFonts w:ascii="Times New Roman" w:eastAsia="Times New Roman" w:hAnsi="Times New Roman" w:cs="Times New Roman"/>
          <w:color w:val="000000"/>
          <w:kern w:val="0"/>
          <w:sz w:val="28"/>
          <w:szCs w:val="28"/>
          <w:lang w:eastAsia="ru-RU"/>
        </w:rPr>
        <w:t xml:space="preserve">: 119991, </w:t>
      </w:r>
      <w:r w:rsidRPr="00CB6913">
        <w:rPr>
          <w:rFonts w:ascii="Times New Roman" w:eastAsia="Times New Roman" w:hAnsi="Times New Roman" w:cs="Times New Roman" w:hint="eastAsia"/>
          <w:color w:val="000000"/>
          <w:kern w:val="0"/>
          <w:sz w:val="28"/>
          <w:szCs w:val="28"/>
          <w:lang w:eastAsia="ru-RU"/>
        </w:rPr>
        <w:t>Москва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ГСП</w:t>
      </w:r>
      <w:r w:rsidRPr="00CB6913">
        <w:rPr>
          <w:rFonts w:ascii="Times New Roman" w:eastAsia="Times New Roman" w:hAnsi="Times New Roman" w:cs="Times New Roman"/>
          <w:color w:val="000000"/>
          <w:kern w:val="0"/>
          <w:sz w:val="28"/>
          <w:szCs w:val="28"/>
          <w:lang w:eastAsia="ru-RU"/>
        </w:rPr>
        <w:t xml:space="preserve">-1, </w:t>
      </w:r>
      <w:r w:rsidRPr="00CB6913">
        <w:rPr>
          <w:rFonts w:ascii="Times New Roman" w:eastAsia="Times New Roman" w:hAnsi="Times New Roman" w:cs="Times New Roman" w:hint="eastAsia"/>
          <w:color w:val="000000"/>
          <w:kern w:val="0"/>
          <w:sz w:val="28"/>
          <w:szCs w:val="28"/>
          <w:lang w:eastAsia="ru-RU"/>
        </w:rPr>
        <w:t>Ленинские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горы</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МГУ</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w:t>
      </w:r>
      <w:r w:rsidRPr="00CB6913">
        <w:rPr>
          <w:rFonts w:ascii="Times New Roman" w:eastAsia="Times New Roman" w:hAnsi="Times New Roman" w:cs="Times New Roman"/>
          <w:color w:val="000000"/>
          <w:kern w:val="0"/>
          <w:sz w:val="28"/>
          <w:szCs w:val="28"/>
          <w:lang w:eastAsia="ru-RU"/>
        </w:rPr>
        <w:t xml:space="preserve">. 1, </w:t>
      </w:r>
      <w:r w:rsidRPr="00CB6913">
        <w:rPr>
          <w:rFonts w:ascii="Times New Roman" w:eastAsia="Times New Roman" w:hAnsi="Times New Roman" w:cs="Times New Roman" w:hint="eastAsia"/>
          <w:color w:val="000000"/>
          <w:kern w:val="0"/>
          <w:sz w:val="28"/>
          <w:szCs w:val="28"/>
          <w:lang w:eastAsia="ru-RU"/>
        </w:rPr>
        <w:t>стр</w:t>
      </w:r>
      <w:r w:rsidRPr="00CB6913">
        <w:rPr>
          <w:rFonts w:ascii="Times New Roman" w:eastAsia="Times New Roman" w:hAnsi="Times New Roman" w:cs="Times New Roman"/>
          <w:color w:val="000000"/>
          <w:kern w:val="0"/>
          <w:sz w:val="28"/>
          <w:szCs w:val="28"/>
          <w:lang w:eastAsia="ru-RU"/>
        </w:rPr>
        <w:t xml:space="preserve">. 3, </w:t>
      </w:r>
      <w:r w:rsidRPr="00CB6913">
        <w:rPr>
          <w:rFonts w:ascii="Times New Roman" w:eastAsia="Times New Roman" w:hAnsi="Times New Roman" w:cs="Times New Roman" w:hint="eastAsia"/>
          <w:color w:val="000000"/>
          <w:kern w:val="0"/>
          <w:sz w:val="28"/>
          <w:szCs w:val="28"/>
          <w:lang w:eastAsia="ru-RU"/>
        </w:rPr>
        <w:t>Химический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факультет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ауд</w:t>
      </w:r>
      <w:r w:rsidRPr="00CB6913">
        <w:rPr>
          <w:rFonts w:ascii="Times New Roman" w:eastAsia="Times New Roman" w:hAnsi="Times New Roman" w:cs="Times New Roman"/>
          <w:color w:val="000000"/>
          <w:kern w:val="0"/>
          <w:sz w:val="28"/>
          <w:szCs w:val="28"/>
          <w:lang w:eastAsia="ru-RU"/>
        </w:rPr>
        <w:t>. 446.</w:t>
      </w:r>
    </w:p>
    <w:p w14:paraId="178AFB22"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С</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диссертацией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виде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научного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доклада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можно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ознакомиться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научной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библиотеке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МГУ</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имени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Ломоносова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адресу</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г</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Москва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Ломоносовский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w:t>
      </w:r>
      <w:r w:rsidRPr="00CB6913">
        <w:rPr>
          <w:rFonts w:ascii="Times New Roman" w:eastAsia="Times New Roman" w:hAnsi="Times New Roman" w:cs="Times New Roman"/>
          <w:color w:val="000000"/>
          <w:kern w:val="0"/>
          <w:sz w:val="28"/>
          <w:szCs w:val="28"/>
          <w:lang w:eastAsia="ru-RU"/>
        </w:rPr>
        <w:t>. 27.</w:t>
      </w:r>
    </w:p>
    <w:p w14:paraId="49D10192"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Диссертация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виде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научного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доклада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выложена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свободном</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доступе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сайте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ВАК</w:t>
      </w:r>
      <w:r w:rsidRPr="00CB6913">
        <w:rPr>
          <w:rFonts w:ascii="Times New Roman" w:eastAsia="Times New Roman" w:hAnsi="Times New Roman" w:cs="Times New Roman"/>
          <w:color w:val="000000"/>
          <w:kern w:val="0"/>
          <w:sz w:val="28"/>
          <w:szCs w:val="28"/>
          <w:lang w:eastAsia="ru-RU"/>
        </w:rPr>
        <w:t xml:space="preserve"> http://vak2.ed.gov.ru/.</w:t>
      </w:r>
    </w:p>
    <w:p w14:paraId="72361D0C"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Диссертация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виде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научного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доклада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разослана</w:t>
      </w:r>
      <w:r w:rsidRPr="00CB6913">
        <w:rPr>
          <w:rFonts w:ascii="Times New Roman" w:eastAsia="Times New Roman" w:hAnsi="Times New Roman" w:cs="Times New Roman"/>
          <w:color w:val="000000"/>
          <w:kern w:val="0"/>
          <w:sz w:val="28"/>
          <w:szCs w:val="28"/>
          <w:lang w:eastAsia="ru-RU"/>
        </w:rPr>
        <w:tab/>
        <w:t xml:space="preserve">13 </w:t>
      </w:r>
      <w:r w:rsidRPr="00CB6913">
        <w:rPr>
          <w:rFonts w:ascii="Times New Roman" w:eastAsia="Times New Roman" w:hAnsi="Times New Roman" w:cs="Times New Roman" w:hint="eastAsia"/>
          <w:color w:val="000000"/>
          <w:kern w:val="0"/>
          <w:sz w:val="28"/>
          <w:szCs w:val="28"/>
          <w:lang w:eastAsia="ru-RU"/>
        </w:rPr>
        <w:t>ноября</w:t>
      </w:r>
      <w:r w:rsidRPr="00CB6913">
        <w:rPr>
          <w:rFonts w:ascii="Times New Roman" w:eastAsia="Times New Roman" w:hAnsi="Times New Roman" w:cs="Times New Roman"/>
          <w:color w:val="000000"/>
          <w:kern w:val="0"/>
          <w:sz w:val="28"/>
          <w:szCs w:val="28"/>
          <w:lang w:eastAsia="ru-RU"/>
        </w:rPr>
        <w:t xml:space="preserve"> 2013 </w:t>
      </w:r>
      <w:r w:rsidRPr="00CB6913">
        <w:rPr>
          <w:rFonts w:ascii="Times New Roman" w:eastAsia="Times New Roman" w:hAnsi="Times New Roman" w:cs="Times New Roman" w:hint="eastAsia"/>
          <w:color w:val="000000"/>
          <w:kern w:val="0"/>
          <w:sz w:val="28"/>
          <w:szCs w:val="28"/>
          <w:lang w:eastAsia="ru-RU"/>
        </w:rPr>
        <w:t>г</w:t>
      </w:r>
      <w:r w:rsidRPr="00CB6913">
        <w:rPr>
          <w:rFonts w:ascii="Times New Roman" w:eastAsia="Times New Roman" w:hAnsi="Times New Roman" w:cs="Times New Roman"/>
          <w:color w:val="000000"/>
          <w:kern w:val="0"/>
          <w:sz w:val="28"/>
          <w:szCs w:val="28"/>
          <w:lang w:eastAsia="ru-RU"/>
        </w:rPr>
        <w:t>.</w:t>
      </w:r>
    </w:p>
    <w:p w14:paraId="21053B7D"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дата</w:t>
      </w:r>
      <w:r w:rsidRPr="00CB6913">
        <w:rPr>
          <w:rFonts w:ascii="Times New Roman" w:eastAsia="Times New Roman" w:hAnsi="Times New Roman" w:cs="Times New Roman"/>
          <w:color w:val="000000"/>
          <w:kern w:val="0"/>
          <w:sz w:val="28"/>
          <w:szCs w:val="28"/>
          <w:lang w:eastAsia="ru-RU"/>
        </w:rPr>
        <w:t>)</w:t>
      </w:r>
    </w:p>
    <w:p w14:paraId="60C7F410"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Ученый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секретарь</w:t>
      </w:r>
    </w:p>
    <w:p w14:paraId="71EAF8DA"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диссертационного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совета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w:t>
      </w:r>
      <w:r w:rsidRPr="00CB6913">
        <w:rPr>
          <w:rFonts w:ascii="Times New Roman" w:eastAsia="Times New Roman" w:hAnsi="Times New Roman" w:cs="Times New Roman"/>
          <w:color w:val="000000"/>
          <w:kern w:val="0"/>
          <w:sz w:val="28"/>
          <w:szCs w:val="28"/>
          <w:lang w:eastAsia="ru-RU"/>
        </w:rPr>
        <w:t xml:space="preserve"> 501.001.50, </w:t>
      </w:r>
      <w:r w:rsidRPr="00CB6913">
        <w:rPr>
          <w:rFonts w:ascii="Times New Roman" w:eastAsia="Times New Roman" w:hAnsi="Times New Roman" w:cs="Times New Roman" w:hint="eastAsia"/>
          <w:color w:val="000000"/>
          <w:kern w:val="0"/>
          <w:sz w:val="28"/>
          <w:szCs w:val="28"/>
          <w:lang w:eastAsia="ru-RU"/>
        </w:rPr>
        <w:t>кандидат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химических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наук</w:t>
      </w:r>
      <w:r w:rsidRPr="00CB6913">
        <w:rPr>
          <w:rFonts w:ascii="Times New Roman" w:eastAsia="Times New Roman" w:hAnsi="Times New Roman" w:cs="Times New Roman"/>
          <w:color w:val="000000"/>
          <w:kern w:val="0"/>
          <w:sz w:val="28"/>
          <w:szCs w:val="28"/>
          <w:lang w:eastAsia="ru-RU"/>
        </w:rPr>
        <w:t xml:space="preserve"> </w:t>
      </w:r>
    </w:p>
    <w:p w14:paraId="5E59CABD"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Оглавление</w:t>
      </w:r>
    </w:p>
    <w:p w14:paraId="35C3A521"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Введение</w:t>
      </w:r>
      <w:r w:rsidRPr="00CB6913">
        <w:rPr>
          <w:rFonts w:ascii="Times New Roman" w:eastAsia="Times New Roman" w:hAnsi="Times New Roman" w:cs="Times New Roman"/>
          <w:color w:val="000000"/>
          <w:kern w:val="0"/>
          <w:sz w:val="28"/>
          <w:szCs w:val="28"/>
          <w:lang w:eastAsia="ru-RU"/>
        </w:rPr>
        <w:tab/>
        <w:t>3</w:t>
      </w:r>
    </w:p>
    <w:p w14:paraId="2DA2AF1E"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Основная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часть</w:t>
      </w:r>
      <w:r w:rsidRPr="00CB6913">
        <w:rPr>
          <w:rFonts w:ascii="Times New Roman" w:eastAsia="Times New Roman" w:hAnsi="Times New Roman" w:cs="Times New Roman"/>
          <w:color w:val="000000"/>
          <w:kern w:val="0"/>
          <w:sz w:val="28"/>
          <w:szCs w:val="28"/>
          <w:lang w:eastAsia="ru-RU"/>
        </w:rPr>
        <w:tab/>
        <w:t>9</w:t>
      </w:r>
    </w:p>
    <w:p w14:paraId="5524DA5A"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Акустическая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диагностика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ab/>
        <w:t>10</w:t>
      </w:r>
    </w:p>
    <w:p w14:paraId="01D9A157"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Оптоакустическая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калориметрия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proofErr w:type="spellStart"/>
      <w:r w:rsidRPr="00CB6913">
        <w:rPr>
          <w:rFonts w:ascii="Times New Roman" w:eastAsia="Times New Roman" w:hAnsi="Times New Roman" w:cs="Times New Roman" w:hint="eastAsia"/>
          <w:color w:val="000000"/>
          <w:kern w:val="0"/>
          <w:sz w:val="28"/>
          <w:szCs w:val="28"/>
          <w:lang w:eastAsia="ru-RU"/>
        </w:rPr>
        <w:t>оптоакустика</w:t>
      </w:r>
      <w:proofErr w:type="spellEnd"/>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ab/>
        <w:t>11</w:t>
      </w:r>
    </w:p>
    <w:p w14:paraId="150F36A3"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Времяпролетная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акустическая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диагностика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фазового</w:t>
      </w:r>
    </w:p>
    <w:p w14:paraId="03AFCF42"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поведения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газов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жидкостей</w:t>
      </w:r>
      <w:r w:rsidRPr="00CB6913">
        <w:rPr>
          <w:rFonts w:ascii="Times New Roman" w:eastAsia="Times New Roman" w:hAnsi="Times New Roman" w:cs="Times New Roman"/>
          <w:color w:val="000000"/>
          <w:kern w:val="0"/>
          <w:sz w:val="28"/>
          <w:szCs w:val="28"/>
          <w:lang w:eastAsia="ru-RU"/>
        </w:rPr>
        <w:tab/>
        <w:t>12</w:t>
      </w:r>
    </w:p>
    <w:p w14:paraId="0AAEB866"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Акустическая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спектроскопия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ab/>
        <w:t>18</w:t>
      </w:r>
    </w:p>
    <w:p w14:paraId="6BE4D4FA"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Оптика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спектроскопия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ab/>
        <w:t>22</w:t>
      </w:r>
    </w:p>
    <w:p w14:paraId="44CB764D"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Рэлеевское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рассеяние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сред</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вблизи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критической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точки</w:t>
      </w:r>
      <w:r w:rsidRPr="00CB6913">
        <w:rPr>
          <w:rFonts w:ascii="Times New Roman" w:eastAsia="Times New Roman" w:hAnsi="Times New Roman" w:cs="Times New Roman"/>
          <w:color w:val="000000"/>
          <w:kern w:val="0"/>
          <w:sz w:val="28"/>
          <w:szCs w:val="28"/>
          <w:lang w:eastAsia="ru-RU"/>
        </w:rPr>
        <w:tab/>
        <w:t>22</w:t>
      </w:r>
    </w:p>
    <w:p w14:paraId="4C864F00"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Оптоволоконная</w:t>
      </w:r>
      <w:r w:rsidRPr="00CB6913">
        <w:rPr>
          <w:rFonts w:ascii="Times New Roman" w:eastAsia="Times New Roman" w:hAnsi="Times New Roman" w:cs="Times New Roman"/>
          <w:color w:val="000000"/>
          <w:kern w:val="0"/>
          <w:sz w:val="28"/>
          <w:szCs w:val="28"/>
          <w:lang w:eastAsia="ru-RU"/>
        </w:rPr>
        <w:t xml:space="preserve"> </w:t>
      </w:r>
      <w:proofErr w:type="spellStart"/>
      <w:r w:rsidRPr="00CB6913">
        <w:rPr>
          <w:rFonts w:ascii="Times New Roman" w:eastAsia="Times New Roman" w:hAnsi="Times New Roman" w:cs="Times New Roman" w:hint="eastAsia"/>
          <w:color w:val="000000"/>
          <w:kern w:val="0"/>
          <w:sz w:val="28"/>
          <w:szCs w:val="28"/>
          <w:lang w:eastAsia="ru-RU"/>
        </w:rPr>
        <w:t>рефлекгометрия</w:t>
      </w:r>
      <w:proofErr w:type="spellEnd"/>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для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изучения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ab/>
        <w:t>25</w:t>
      </w:r>
    </w:p>
    <w:p w14:paraId="57918379"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Спектроскопия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комбинационного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рассеяния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света</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ab/>
        <w:t>31</w:t>
      </w:r>
    </w:p>
    <w:p w14:paraId="046D95F2" w14:textId="77777777" w:rsidR="00CB6913" w:rsidRPr="00CB6913" w:rsidRDefault="00CB6913" w:rsidP="00CB6913">
      <w:pPr>
        <w:rPr>
          <w:rFonts w:ascii="Times New Roman" w:eastAsia="Times New Roman" w:hAnsi="Times New Roman" w:cs="Times New Roman"/>
          <w:color w:val="000000"/>
          <w:kern w:val="0"/>
          <w:sz w:val="28"/>
          <w:szCs w:val="28"/>
          <w:lang w:eastAsia="ru-RU"/>
        </w:rPr>
      </w:pPr>
      <w:proofErr w:type="spellStart"/>
      <w:r w:rsidRPr="00CB6913">
        <w:rPr>
          <w:rFonts w:ascii="Times New Roman" w:eastAsia="Times New Roman" w:hAnsi="Times New Roman" w:cs="Times New Roman" w:hint="eastAsia"/>
          <w:color w:val="000000"/>
          <w:kern w:val="0"/>
          <w:sz w:val="28"/>
          <w:szCs w:val="28"/>
          <w:lang w:eastAsia="ru-RU"/>
        </w:rPr>
        <w:t>Диэлектрометрия</w:t>
      </w:r>
      <w:proofErr w:type="spellEnd"/>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ab/>
        <w:t>33</w:t>
      </w:r>
    </w:p>
    <w:p w14:paraId="7B1E2859"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Получение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тонких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пленок</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металлов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полупроводников</w:t>
      </w:r>
      <w:r w:rsidRPr="00CB6913">
        <w:rPr>
          <w:rFonts w:ascii="Times New Roman" w:eastAsia="Times New Roman" w:hAnsi="Times New Roman" w:cs="Times New Roman"/>
          <w:color w:val="000000"/>
          <w:kern w:val="0"/>
          <w:sz w:val="28"/>
          <w:szCs w:val="28"/>
          <w:lang w:eastAsia="ru-RU"/>
        </w:rPr>
        <w:tab/>
        <w:t>38</w:t>
      </w:r>
    </w:p>
    <w:p w14:paraId="4EFECA74"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 xml:space="preserve"> </w:t>
      </w:r>
      <w:proofErr w:type="spellStart"/>
      <w:r w:rsidRPr="00CB6913">
        <w:rPr>
          <w:rFonts w:ascii="Times New Roman" w:eastAsia="Times New Roman" w:hAnsi="Times New Roman" w:cs="Times New Roman" w:hint="eastAsia"/>
          <w:color w:val="000000"/>
          <w:kern w:val="0"/>
          <w:sz w:val="28"/>
          <w:szCs w:val="28"/>
          <w:lang w:eastAsia="ru-RU"/>
        </w:rPr>
        <w:t>функционализация</w:t>
      </w:r>
      <w:proofErr w:type="spellEnd"/>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полимеров</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proofErr w:type="spellStart"/>
      <w:r w:rsidRPr="00CB6913">
        <w:rPr>
          <w:rFonts w:ascii="Times New Roman" w:eastAsia="Times New Roman" w:hAnsi="Times New Roman" w:cs="Times New Roman" w:hint="eastAsia"/>
          <w:color w:val="000000"/>
          <w:kern w:val="0"/>
          <w:sz w:val="28"/>
          <w:szCs w:val="28"/>
          <w:lang w:eastAsia="ru-RU"/>
        </w:rPr>
        <w:t>нанопористых</w:t>
      </w:r>
      <w:proofErr w:type="spellEnd"/>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стекол</w:t>
      </w:r>
      <w:r w:rsidRPr="00CB6913">
        <w:rPr>
          <w:rFonts w:ascii="Times New Roman" w:eastAsia="Times New Roman" w:hAnsi="Times New Roman" w:cs="Times New Roman"/>
          <w:color w:val="000000"/>
          <w:kern w:val="0"/>
          <w:sz w:val="28"/>
          <w:szCs w:val="28"/>
          <w:lang w:eastAsia="ru-RU"/>
        </w:rPr>
        <w:tab/>
        <w:t>44</w:t>
      </w:r>
    </w:p>
    <w:p w14:paraId="1FA9A22E"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синтез</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proofErr w:type="spellStart"/>
      <w:r w:rsidRPr="00CB6913">
        <w:rPr>
          <w:rFonts w:ascii="Times New Roman" w:eastAsia="Times New Roman" w:hAnsi="Times New Roman" w:cs="Times New Roman" w:hint="eastAsia"/>
          <w:color w:val="000000"/>
          <w:kern w:val="0"/>
          <w:sz w:val="28"/>
          <w:szCs w:val="28"/>
          <w:lang w:eastAsia="ru-RU"/>
        </w:rPr>
        <w:t>функционализация</w:t>
      </w:r>
      <w:proofErr w:type="spellEnd"/>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новых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материалов</w:t>
      </w:r>
    </w:p>
    <w:p w14:paraId="49BF709D"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lastRenderedPageBreak/>
        <w:t>для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биомедицины</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фармацевтики</w:t>
      </w:r>
      <w:r w:rsidRPr="00CB6913">
        <w:rPr>
          <w:rFonts w:ascii="Times New Roman" w:eastAsia="Times New Roman" w:hAnsi="Times New Roman" w:cs="Times New Roman"/>
          <w:color w:val="000000"/>
          <w:kern w:val="0"/>
          <w:sz w:val="28"/>
          <w:szCs w:val="28"/>
          <w:lang w:eastAsia="ru-RU"/>
        </w:rPr>
        <w:tab/>
        <w:t>54</w:t>
      </w:r>
    </w:p>
    <w:p w14:paraId="50500FD3"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Металл</w:t>
      </w:r>
      <w:r w:rsidRPr="00CB6913">
        <w:rPr>
          <w:rFonts w:ascii="Times New Roman" w:eastAsia="Times New Roman" w:hAnsi="Times New Roman" w:cs="Times New Roman"/>
          <w:color w:val="000000"/>
          <w:kern w:val="0"/>
          <w:sz w:val="28"/>
          <w:szCs w:val="28"/>
          <w:lang w:eastAsia="ru-RU"/>
        </w:rPr>
        <w:t>-</w:t>
      </w:r>
      <w:r w:rsidRPr="00CB6913">
        <w:rPr>
          <w:rFonts w:ascii="Times New Roman" w:eastAsia="Times New Roman" w:hAnsi="Times New Roman" w:cs="Times New Roman" w:hint="eastAsia"/>
          <w:color w:val="000000"/>
          <w:kern w:val="0"/>
          <w:sz w:val="28"/>
          <w:szCs w:val="28"/>
          <w:lang w:eastAsia="ru-RU"/>
        </w:rPr>
        <w:t>полимерные</w:t>
      </w:r>
      <w:r w:rsidRPr="00CB6913">
        <w:rPr>
          <w:rFonts w:ascii="Times New Roman" w:eastAsia="Times New Roman" w:hAnsi="Times New Roman" w:cs="Times New Roman"/>
          <w:color w:val="000000"/>
          <w:kern w:val="0"/>
          <w:sz w:val="28"/>
          <w:szCs w:val="28"/>
          <w:lang w:eastAsia="ru-RU"/>
        </w:rPr>
        <w:t xml:space="preserve"> </w:t>
      </w:r>
      <w:proofErr w:type="spellStart"/>
      <w:r w:rsidRPr="00CB6913">
        <w:rPr>
          <w:rFonts w:ascii="Times New Roman" w:eastAsia="Times New Roman" w:hAnsi="Times New Roman" w:cs="Times New Roman" w:hint="eastAsia"/>
          <w:color w:val="000000"/>
          <w:kern w:val="0"/>
          <w:sz w:val="28"/>
          <w:szCs w:val="28"/>
          <w:lang w:eastAsia="ru-RU"/>
        </w:rPr>
        <w:t>нанокомпозиты</w:t>
      </w:r>
      <w:proofErr w:type="spellEnd"/>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для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ортопедии</w:t>
      </w:r>
      <w:r w:rsidRPr="00CB6913">
        <w:rPr>
          <w:rFonts w:ascii="Times New Roman" w:eastAsia="Times New Roman" w:hAnsi="Times New Roman" w:cs="Times New Roman"/>
          <w:color w:val="000000"/>
          <w:kern w:val="0"/>
          <w:sz w:val="28"/>
          <w:szCs w:val="28"/>
          <w:lang w:eastAsia="ru-RU"/>
        </w:rPr>
        <w:tab/>
        <w:t>55</w:t>
      </w:r>
    </w:p>
    <w:p w14:paraId="2A7BF4DC"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Биоактивные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полимерные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композиты</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для</w:t>
      </w:r>
      <w:r w:rsidRPr="00CB6913">
        <w:rPr>
          <w:rFonts w:ascii="Times New Roman" w:eastAsia="Times New Roman" w:hAnsi="Times New Roman" w:cs="Times New Roman"/>
          <w:color w:val="000000"/>
          <w:kern w:val="0"/>
          <w:sz w:val="28"/>
          <w:szCs w:val="28"/>
          <w:lang w:eastAsia="ru-RU"/>
        </w:rPr>
        <w:t xml:space="preserve"> </w:t>
      </w:r>
      <w:proofErr w:type="spellStart"/>
      <w:r w:rsidRPr="00CB6913">
        <w:rPr>
          <w:rFonts w:ascii="Times New Roman" w:eastAsia="Times New Roman" w:hAnsi="Times New Roman" w:cs="Times New Roman" w:hint="eastAsia"/>
          <w:color w:val="000000"/>
          <w:kern w:val="0"/>
          <w:sz w:val="28"/>
          <w:szCs w:val="28"/>
          <w:lang w:eastAsia="ru-RU"/>
        </w:rPr>
        <w:t>имплантологии</w:t>
      </w:r>
      <w:proofErr w:type="spellEnd"/>
    </w:p>
    <w:p w14:paraId="706D6247"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тканевой</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инженерии</w:t>
      </w:r>
      <w:r w:rsidRPr="00CB6913">
        <w:rPr>
          <w:rFonts w:ascii="Times New Roman" w:eastAsia="Times New Roman" w:hAnsi="Times New Roman" w:cs="Times New Roman"/>
          <w:color w:val="000000"/>
          <w:kern w:val="0"/>
          <w:sz w:val="28"/>
          <w:szCs w:val="28"/>
          <w:lang w:eastAsia="ru-RU"/>
        </w:rPr>
        <w:tab/>
        <w:t>58</w:t>
      </w:r>
    </w:p>
    <w:p w14:paraId="2F602D23"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СКФ</w:t>
      </w:r>
      <w:r w:rsidRPr="00CB6913">
        <w:rPr>
          <w:rFonts w:ascii="Times New Roman" w:eastAsia="Times New Roman" w:hAnsi="Times New Roman" w:cs="Times New Roman"/>
          <w:color w:val="000000"/>
          <w:kern w:val="0"/>
          <w:sz w:val="28"/>
          <w:szCs w:val="28"/>
          <w:lang w:eastAsia="ru-RU"/>
        </w:rPr>
        <w:t xml:space="preserve"> </w:t>
      </w:r>
      <w:proofErr w:type="spellStart"/>
      <w:r w:rsidRPr="00CB6913">
        <w:rPr>
          <w:rFonts w:ascii="Times New Roman" w:eastAsia="Times New Roman" w:hAnsi="Times New Roman" w:cs="Times New Roman" w:hint="eastAsia"/>
          <w:color w:val="000000"/>
          <w:kern w:val="0"/>
          <w:sz w:val="28"/>
          <w:szCs w:val="28"/>
          <w:lang w:eastAsia="ru-RU"/>
        </w:rPr>
        <w:t>микронизация</w:t>
      </w:r>
      <w:proofErr w:type="spellEnd"/>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инкапсуляция</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лекарственных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препаратов</w:t>
      </w:r>
      <w:r w:rsidRPr="00CB6913">
        <w:rPr>
          <w:rFonts w:ascii="Times New Roman" w:eastAsia="Times New Roman" w:hAnsi="Times New Roman" w:cs="Times New Roman"/>
          <w:color w:val="000000"/>
          <w:kern w:val="0"/>
          <w:sz w:val="28"/>
          <w:szCs w:val="28"/>
          <w:lang w:eastAsia="ru-RU"/>
        </w:rPr>
        <w:tab/>
        <w:t>62</w:t>
      </w:r>
    </w:p>
    <w:p w14:paraId="17B06E8F"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Основные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результаты</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и</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выводы</w:t>
      </w:r>
      <w:r w:rsidRPr="00CB6913">
        <w:rPr>
          <w:rFonts w:ascii="Times New Roman" w:eastAsia="Times New Roman" w:hAnsi="Times New Roman" w:cs="Times New Roman"/>
          <w:color w:val="000000"/>
          <w:kern w:val="0"/>
          <w:sz w:val="28"/>
          <w:szCs w:val="28"/>
          <w:lang w:eastAsia="ru-RU"/>
        </w:rPr>
        <w:tab/>
        <w:t>68</w:t>
      </w:r>
    </w:p>
    <w:p w14:paraId="668E2B6E"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Заключение</w:t>
      </w:r>
      <w:r w:rsidRPr="00CB6913">
        <w:rPr>
          <w:rFonts w:ascii="Times New Roman" w:eastAsia="Times New Roman" w:hAnsi="Times New Roman" w:cs="Times New Roman"/>
          <w:color w:val="000000"/>
          <w:kern w:val="0"/>
          <w:sz w:val="28"/>
          <w:szCs w:val="28"/>
          <w:lang w:eastAsia="ru-RU"/>
        </w:rPr>
        <w:tab/>
        <w:t>70</w:t>
      </w:r>
    </w:p>
    <w:p w14:paraId="7724FFBD"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Используемые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сокращения</w:t>
      </w:r>
      <w:r w:rsidRPr="00CB6913">
        <w:rPr>
          <w:rFonts w:ascii="Times New Roman" w:eastAsia="Times New Roman" w:hAnsi="Times New Roman" w:cs="Times New Roman"/>
          <w:color w:val="000000"/>
          <w:kern w:val="0"/>
          <w:sz w:val="28"/>
          <w:szCs w:val="28"/>
          <w:lang w:eastAsia="ru-RU"/>
        </w:rPr>
        <w:tab/>
        <w:t>71</w:t>
      </w:r>
    </w:p>
    <w:p w14:paraId="6173DB43" w14:textId="77777777" w:rsidR="00CB6913" w:rsidRPr="00CB6913" w:rsidRDefault="00CB6913" w:rsidP="00CB6913">
      <w:pPr>
        <w:rPr>
          <w:rFonts w:ascii="Times New Roman" w:eastAsia="Times New Roman" w:hAnsi="Times New Roman" w:cs="Times New Roman"/>
          <w:color w:val="000000"/>
          <w:kern w:val="0"/>
          <w:sz w:val="28"/>
          <w:szCs w:val="28"/>
          <w:lang w:eastAsia="ru-RU"/>
        </w:rPr>
      </w:pPr>
      <w:r w:rsidRPr="00CB6913">
        <w:rPr>
          <w:rFonts w:ascii="Times New Roman" w:eastAsia="Times New Roman" w:hAnsi="Times New Roman" w:cs="Times New Roman" w:hint="eastAsia"/>
          <w:color w:val="000000"/>
          <w:kern w:val="0"/>
          <w:sz w:val="28"/>
          <w:szCs w:val="28"/>
          <w:lang w:eastAsia="ru-RU"/>
        </w:rPr>
        <w:t>Список</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работ</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опубликованных</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автором</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по</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теме</w:t>
      </w:r>
      <w:r w:rsidRPr="00CB6913">
        <w:rPr>
          <w:rFonts w:ascii="Times New Roman" w:eastAsia="Times New Roman" w:hAnsi="Times New Roman" w:cs="Times New Roman"/>
          <w:color w:val="000000"/>
          <w:kern w:val="0"/>
          <w:sz w:val="28"/>
          <w:szCs w:val="28"/>
          <w:lang w:eastAsia="ru-RU"/>
        </w:rPr>
        <w:t xml:space="preserve"> </w:t>
      </w:r>
      <w:r w:rsidRPr="00CB6913">
        <w:rPr>
          <w:rFonts w:ascii="Times New Roman" w:eastAsia="Times New Roman" w:hAnsi="Times New Roman" w:cs="Times New Roman" w:hint="eastAsia"/>
          <w:color w:val="000000"/>
          <w:kern w:val="0"/>
          <w:sz w:val="28"/>
          <w:szCs w:val="28"/>
          <w:lang w:eastAsia="ru-RU"/>
        </w:rPr>
        <w:t>диссертации</w:t>
      </w:r>
      <w:r w:rsidRPr="00CB6913">
        <w:rPr>
          <w:rFonts w:ascii="Times New Roman" w:eastAsia="Times New Roman" w:hAnsi="Times New Roman" w:cs="Times New Roman"/>
          <w:color w:val="000000"/>
          <w:kern w:val="0"/>
          <w:sz w:val="28"/>
          <w:szCs w:val="28"/>
          <w:lang w:eastAsia="ru-RU"/>
        </w:rPr>
        <w:tab/>
        <w:t>72</w:t>
      </w:r>
    </w:p>
    <w:p w14:paraId="5862B5A2" w14:textId="697E6C81" w:rsidR="0098408F" w:rsidRDefault="0098408F" w:rsidP="00CB6913"/>
    <w:p w14:paraId="32157318" w14:textId="5FB407E6" w:rsidR="00CB6913" w:rsidRDefault="00CB6913" w:rsidP="00CB6913"/>
    <w:p w14:paraId="189FF0DA" w14:textId="4AE79D0F" w:rsidR="00CB6913" w:rsidRDefault="00CB6913" w:rsidP="00CB6913"/>
    <w:p w14:paraId="7E40FD18" w14:textId="77777777" w:rsidR="00CB6913" w:rsidRPr="00CB6913" w:rsidRDefault="00CB6913" w:rsidP="00CB6913">
      <w:pPr>
        <w:keepNext/>
        <w:keepLines/>
        <w:tabs>
          <w:tab w:val="clear" w:pos="709"/>
        </w:tabs>
        <w:suppressAutoHyphens w:val="0"/>
        <w:spacing w:after="75" w:line="320" w:lineRule="exact"/>
        <w:ind w:right="20" w:firstLine="0"/>
        <w:jc w:val="center"/>
        <w:outlineLvl w:val="3"/>
        <w:rPr>
          <w:rFonts w:ascii="Times New Roman" w:eastAsia="Times New Roman" w:hAnsi="Times New Roman" w:cs="Times New Roman"/>
          <w:b/>
          <w:bCs/>
          <w:kern w:val="0"/>
          <w:sz w:val="32"/>
          <w:szCs w:val="32"/>
          <w:lang w:eastAsia="ru-RU"/>
        </w:rPr>
      </w:pPr>
      <w:bookmarkStart w:id="0" w:name="bookmark18"/>
      <w:r w:rsidRPr="00CB6913">
        <w:rPr>
          <w:rFonts w:ascii="Times New Roman" w:eastAsia="Times New Roman" w:hAnsi="Times New Roman" w:cs="Times New Roman"/>
          <w:b/>
          <w:bCs/>
          <w:color w:val="000000"/>
          <w:kern w:val="0"/>
          <w:sz w:val="32"/>
          <w:szCs w:val="32"/>
          <w:shd w:val="clear" w:color="auto" w:fill="FFFFFF"/>
          <w:lang w:eastAsia="ru-RU"/>
        </w:rPr>
        <w:t>ЗАКЛЮЧЕНИЕ</w:t>
      </w:r>
      <w:bookmarkEnd w:id="0"/>
    </w:p>
    <w:p w14:paraId="1E3A776F" w14:textId="77777777" w:rsidR="00CB6913" w:rsidRPr="00CB6913" w:rsidRDefault="00CB6913" w:rsidP="00CB6913">
      <w:pPr>
        <w:tabs>
          <w:tab w:val="clear" w:pos="709"/>
        </w:tabs>
        <w:suppressAutoHyphens w:val="0"/>
        <w:spacing w:after="0" w:line="298" w:lineRule="exact"/>
        <w:ind w:firstLine="520"/>
        <w:rPr>
          <w:rFonts w:ascii="Times New Roman" w:eastAsia="Times New Roman" w:hAnsi="Times New Roman" w:cs="Times New Roman"/>
          <w:kern w:val="0"/>
          <w:sz w:val="24"/>
          <w:szCs w:val="24"/>
          <w:lang w:eastAsia="ru-RU"/>
        </w:rPr>
      </w:pPr>
      <w:r w:rsidRPr="00CB6913">
        <w:rPr>
          <w:rFonts w:ascii="Times New Roman" w:eastAsia="Times New Roman" w:hAnsi="Times New Roman" w:cs="Times New Roman"/>
          <w:color w:val="000000"/>
          <w:kern w:val="0"/>
          <w:sz w:val="24"/>
          <w:szCs w:val="24"/>
          <w:shd w:val="clear" w:color="auto" w:fill="FFFFFF"/>
          <w:lang w:eastAsia="ru-RU"/>
        </w:rPr>
        <w:t xml:space="preserve">Разработанные в диссертационной работе акустические, оптические и спектроскопические методы исследования СКФ и физико-химических процессов, протекающих с их участием, а также элементы диагностического оборудования и конкретные приборы для определения плотности и изучения фазового поведения многокомпонентных </w:t>
      </w:r>
      <w:proofErr w:type="spellStart"/>
      <w:r w:rsidRPr="00CB6913">
        <w:rPr>
          <w:rFonts w:ascii="Times New Roman" w:eastAsia="Times New Roman" w:hAnsi="Times New Roman" w:cs="Times New Roman"/>
          <w:color w:val="000000"/>
          <w:kern w:val="0"/>
          <w:sz w:val="24"/>
          <w:szCs w:val="24"/>
          <w:shd w:val="clear" w:color="auto" w:fill="FFFFFF"/>
          <w:lang w:eastAsia="ru-RU"/>
        </w:rPr>
        <w:t>суб</w:t>
      </w:r>
      <w:proofErr w:type="spellEnd"/>
      <w:r w:rsidRPr="00CB6913">
        <w:rPr>
          <w:rFonts w:ascii="Times New Roman" w:eastAsia="Times New Roman" w:hAnsi="Times New Roman" w:cs="Times New Roman"/>
          <w:color w:val="000000"/>
          <w:kern w:val="0"/>
          <w:sz w:val="24"/>
          <w:szCs w:val="24"/>
          <w:shd w:val="clear" w:color="auto" w:fill="FFFFFF"/>
          <w:lang w:eastAsia="ru-RU"/>
        </w:rPr>
        <w:t>- и сверхкритических сред (включая агрессивные) в широком диапазоне температур и давлений уже сегодня стали научно-методической и аппаратурной основой проведения экспериментальных и опытно-промышленных разработок в этой области на качественно новом уровне.</w:t>
      </w:r>
    </w:p>
    <w:p w14:paraId="44049E96" w14:textId="77777777" w:rsidR="00CB6913" w:rsidRPr="00CB6913" w:rsidRDefault="00CB6913" w:rsidP="00CB6913">
      <w:pPr>
        <w:tabs>
          <w:tab w:val="clear" w:pos="709"/>
        </w:tabs>
        <w:suppressAutoHyphens w:val="0"/>
        <w:spacing w:after="0" w:line="298" w:lineRule="exact"/>
        <w:ind w:firstLine="520"/>
        <w:rPr>
          <w:rFonts w:ascii="Times New Roman" w:eastAsia="Times New Roman" w:hAnsi="Times New Roman" w:cs="Times New Roman"/>
          <w:kern w:val="0"/>
          <w:sz w:val="24"/>
          <w:szCs w:val="24"/>
          <w:lang w:eastAsia="ru-RU"/>
        </w:rPr>
      </w:pPr>
      <w:r w:rsidRPr="00CB6913">
        <w:rPr>
          <w:rFonts w:ascii="Times New Roman" w:eastAsia="Times New Roman" w:hAnsi="Times New Roman" w:cs="Times New Roman"/>
          <w:color w:val="000000"/>
          <w:kern w:val="0"/>
          <w:sz w:val="24"/>
          <w:szCs w:val="24"/>
          <w:shd w:val="clear" w:color="auto" w:fill="FFFFFF"/>
          <w:lang w:eastAsia="ru-RU"/>
        </w:rPr>
        <w:t xml:space="preserve">Предложенные и развитые методологии направленной СКФ модификации оптических, физико-химических и биохимических свойств </w:t>
      </w:r>
      <w:proofErr w:type="spellStart"/>
      <w:r w:rsidRPr="00CB6913">
        <w:rPr>
          <w:rFonts w:ascii="Times New Roman" w:eastAsia="Times New Roman" w:hAnsi="Times New Roman" w:cs="Times New Roman"/>
          <w:color w:val="000000"/>
          <w:kern w:val="0"/>
          <w:sz w:val="24"/>
          <w:szCs w:val="24"/>
          <w:shd w:val="clear" w:color="auto" w:fill="FFFFFF"/>
          <w:lang w:eastAsia="ru-RU"/>
        </w:rPr>
        <w:t>нанопористых</w:t>
      </w:r>
      <w:proofErr w:type="spellEnd"/>
      <w:r w:rsidRPr="00CB6913">
        <w:rPr>
          <w:rFonts w:ascii="Times New Roman" w:eastAsia="Times New Roman" w:hAnsi="Times New Roman" w:cs="Times New Roman"/>
          <w:color w:val="000000"/>
          <w:kern w:val="0"/>
          <w:sz w:val="24"/>
          <w:szCs w:val="24"/>
          <w:shd w:val="clear" w:color="auto" w:fill="FFFFFF"/>
          <w:lang w:eastAsia="ru-RU"/>
        </w:rPr>
        <w:t xml:space="preserve"> стекол, аморфных и частично-кристаллических полимеров в совокупности с результатами проведенных исследований позволили получить целый ряд принципиально новых материалов и структур для электроники, фотоники, биомедицины и фармацевтики.</w:t>
      </w:r>
    </w:p>
    <w:p w14:paraId="0044C25A" w14:textId="77777777" w:rsidR="00CB6913" w:rsidRPr="00CB6913" w:rsidRDefault="00CB6913" w:rsidP="00CB6913">
      <w:pPr>
        <w:tabs>
          <w:tab w:val="clear" w:pos="709"/>
        </w:tabs>
        <w:suppressAutoHyphens w:val="0"/>
        <w:spacing w:after="184" w:line="298" w:lineRule="exact"/>
        <w:ind w:firstLine="520"/>
        <w:rPr>
          <w:rFonts w:ascii="Times New Roman" w:eastAsia="Times New Roman" w:hAnsi="Times New Roman" w:cs="Times New Roman"/>
          <w:kern w:val="0"/>
          <w:sz w:val="24"/>
          <w:szCs w:val="24"/>
          <w:lang w:eastAsia="ru-RU"/>
        </w:rPr>
      </w:pPr>
      <w:r w:rsidRPr="00CB6913">
        <w:rPr>
          <w:rFonts w:ascii="Times New Roman" w:eastAsia="Times New Roman" w:hAnsi="Times New Roman" w:cs="Times New Roman"/>
          <w:color w:val="000000"/>
          <w:kern w:val="0"/>
          <w:sz w:val="24"/>
          <w:szCs w:val="24"/>
          <w:shd w:val="clear" w:color="auto" w:fill="FFFFFF"/>
          <w:lang w:eastAsia="ru-RU"/>
        </w:rPr>
        <w:t xml:space="preserve">Дальнейшее развитие предложенных в работе физико-химических принципов и подходов к созданию эффективных, малоотходных и экологически безопасных технологий синтеза и </w:t>
      </w:r>
      <w:proofErr w:type="spellStart"/>
      <w:r w:rsidRPr="00CB6913">
        <w:rPr>
          <w:rFonts w:ascii="Times New Roman" w:eastAsia="Times New Roman" w:hAnsi="Times New Roman" w:cs="Times New Roman"/>
          <w:color w:val="000000"/>
          <w:kern w:val="0"/>
          <w:sz w:val="24"/>
          <w:szCs w:val="24"/>
          <w:shd w:val="clear" w:color="auto" w:fill="FFFFFF"/>
          <w:lang w:eastAsia="ru-RU"/>
        </w:rPr>
        <w:t>функционализации</w:t>
      </w:r>
      <w:proofErr w:type="spellEnd"/>
      <w:r w:rsidRPr="00CB6913">
        <w:rPr>
          <w:rFonts w:ascii="Times New Roman" w:eastAsia="Times New Roman" w:hAnsi="Times New Roman" w:cs="Times New Roman"/>
          <w:color w:val="000000"/>
          <w:kern w:val="0"/>
          <w:sz w:val="24"/>
          <w:szCs w:val="24"/>
          <w:shd w:val="clear" w:color="auto" w:fill="FFFFFF"/>
          <w:lang w:eastAsia="ru-RU"/>
        </w:rPr>
        <w:t xml:space="preserve"> перспективных материалов с помощью базовых СКФ процессов уже в ближайшие годы может привести к появлению новых высокоэффективных сенсорных элементов и систем, биомедицинских изделий для регенеративной медицины, а также лекарственных препаратов и готовых лекарственных форм пролонгированного действия с принципиально новыми фармакокинетическими свойствами.</w:t>
      </w:r>
    </w:p>
    <w:p w14:paraId="32811554" w14:textId="77777777" w:rsidR="00CB6913" w:rsidRPr="00CB6913" w:rsidRDefault="00CB6913" w:rsidP="00CB6913"/>
    <w:sectPr w:rsidR="00CB6913" w:rsidRPr="00CB69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B814" w14:textId="77777777" w:rsidR="00FB32EE" w:rsidRDefault="00FB32EE">
      <w:pPr>
        <w:spacing w:after="0" w:line="240" w:lineRule="auto"/>
      </w:pPr>
      <w:r>
        <w:separator/>
      </w:r>
    </w:p>
  </w:endnote>
  <w:endnote w:type="continuationSeparator" w:id="0">
    <w:p w14:paraId="57741E41" w14:textId="77777777" w:rsidR="00FB32EE" w:rsidRDefault="00FB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42AE" w14:textId="77777777" w:rsidR="00FB32EE" w:rsidRDefault="00FB32EE"/>
    <w:p w14:paraId="3BFDDF8F" w14:textId="77777777" w:rsidR="00FB32EE" w:rsidRDefault="00FB32EE"/>
    <w:p w14:paraId="15763C54" w14:textId="77777777" w:rsidR="00FB32EE" w:rsidRDefault="00FB32EE"/>
    <w:p w14:paraId="73F53203" w14:textId="77777777" w:rsidR="00FB32EE" w:rsidRDefault="00FB32EE"/>
    <w:p w14:paraId="208C9294" w14:textId="77777777" w:rsidR="00FB32EE" w:rsidRDefault="00FB32EE"/>
    <w:p w14:paraId="4BE00A69" w14:textId="77777777" w:rsidR="00FB32EE" w:rsidRDefault="00FB32EE"/>
    <w:p w14:paraId="6CFC4565" w14:textId="77777777" w:rsidR="00FB32EE" w:rsidRDefault="00FB32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8C07E0" wp14:editId="0516F0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ED087" w14:textId="77777777" w:rsidR="00FB32EE" w:rsidRDefault="00FB32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C07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9ED087" w14:textId="77777777" w:rsidR="00FB32EE" w:rsidRDefault="00FB32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FF1912" w14:textId="77777777" w:rsidR="00FB32EE" w:rsidRDefault="00FB32EE"/>
    <w:p w14:paraId="6971983C" w14:textId="77777777" w:rsidR="00FB32EE" w:rsidRDefault="00FB32EE"/>
    <w:p w14:paraId="45EA27B0" w14:textId="77777777" w:rsidR="00FB32EE" w:rsidRDefault="00FB32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1E9717" wp14:editId="1C9747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1622" w14:textId="77777777" w:rsidR="00FB32EE" w:rsidRDefault="00FB32EE"/>
                          <w:p w14:paraId="4C621FD8" w14:textId="77777777" w:rsidR="00FB32EE" w:rsidRDefault="00FB32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E97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D41622" w14:textId="77777777" w:rsidR="00FB32EE" w:rsidRDefault="00FB32EE"/>
                    <w:p w14:paraId="4C621FD8" w14:textId="77777777" w:rsidR="00FB32EE" w:rsidRDefault="00FB32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016860" w14:textId="77777777" w:rsidR="00FB32EE" w:rsidRDefault="00FB32EE"/>
    <w:p w14:paraId="280DF1C2" w14:textId="77777777" w:rsidR="00FB32EE" w:rsidRDefault="00FB32EE">
      <w:pPr>
        <w:rPr>
          <w:sz w:val="2"/>
          <w:szCs w:val="2"/>
        </w:rPr>
      </w:pPr>
    </w:p>
    <w:p w14:paraId="3A0072DF" w14:textId="77777777" w:rsidR="00FB32EE" w:rsidRDefault="00FB32EE"/>
    <w:p w14:paraId="3E43B538" w14:textId="77777777" w:rsidR="00FB32EE" w:rsidRDefault="00FB32EE">
      <w:pPr>
        <w:spacing w:after="0" w:line="240" w:lineRule="auto"/>
      </w:pPr>
    </w:p>
  </w:footnote>
  <w:footnote w:type="continuationSeparator" w:id="0">
    <w:p w14:paraId="2BA608AA" w14:textId="77777777" w:rsidR="00FB32EE" w:rsidRDefault="00FB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2EE"/>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128634</TotalTime>
  <Pages>3</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3351</cp:revision>
  <cp:lastPrinted>2009-02-06T05:36:00Z</cp:lastPrinted>
  <dcterms:created xsi:type="dcterms:W3CDTF">2024-01-07T13:43:00Z</dcterms:created>
  <dcterms:modified xsi:type="dcterms:W3CDTF">2025-07-07T09:29:00Z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