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F6" w:rsidRPr="00FF26F6" w:rsidRDefault="00FF26F6" w:rsidP="00FF26F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F26F6">
        <w:rPr>
          <w:rFonts w:ascii="Arial" w:hAnsi="Arial" w:cs="Arial"/>
          <w:b/>
          <w:bCs/>
          <w:color w:val="000000"/>
          <w:kern w:val="0"/>
          <w:sz w:val="28"/>
          <w:szCs w:val="28"/>
          <w:lang w:eastAsia="ru-RU"/>
        </w:rPr>
        <w:t>Шевченко Володимир Володимирович</w:t>
      </w:r>
      <w:r w:rsidRPr="00FF26F6">
        <w:rPr>
          <w:rFonts w:ascii="Arial" w:hAnsi="Arial" w:cs="Arial"/>
          <w:color w:val="000000"/>
          <w:kern w:val="0"/>
          <w:sz w:val="28"/>
          <w:szCs w:val="28"/>
          <w:lang w:eastAsia="ru-RU"/>
        </w:rPr>
        <w:t xml:space="preserve">, науковий співробітник БО «БФ «Меморіальний центр Голокосту «Бабин Яр», тема дисертації: «Діяльність польської розвідувальних служб на території УСРР (1921-1932 рр.)», (032 Історія та археологія). Спеціалізована вчена рада ДФ 26.001.129 Київського національного університету імені Тараса Шевченка </w:t>
      </w:r>
    </w:p>
    <w:p w:rsidR="00C26D80" w:rsidRPr="00FF26F6" w:rsidRDefault="00C26D80" w:rsidP="00FF26F6"/>
    <w:sectPr w:rsidR="00C26D80" w:rsidRPr="00FF26F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FF26F6" w:rsidRPr="00FF26F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3472F-BB24-421B-BB18-5F9DDB1F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1</Pages>
  <Words>49</Words>
  <Characters>283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2021-10-15T14:11:00Z</dcterms:created>
  <dcterms:modified xsi:type="dcterms:W3CDTF">2021-10-18T15:36:00Z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