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453E"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Обухов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Денис</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Владимирович</w:t>
      </w:r>
      <w:r w:rsidRPr="00F33711">
        <w:rPr>
          <w:rFonts w:ascii="Arial" w:hAnsi="Arial" w:cs="Arial"/>
          <w:caps/>
          <w:color w:val="333333"/>
          <w:sz w:val="27"/>
          <w:szCs w:val="27"/>
        </w:rPr>
        <w:t>.</w:t>
      </w:r>
    </w:p>
    <w:p w14:paraId="52912447"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экономическая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современного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российского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общества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аспекты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развития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структуры</w:t>
      </w:r>
      <w:r w:rsidRPr="00F33711">
        <w:rPr>
          <w:rFonts w:ascii="Arial" w:hAnsi="Arial" w:cs="Arial"/>
          <w:caps/>
          <w:color w:val="333333"/>
          <w:sz w:val="27"/>
          <w:szCs w:val="27"/>
        </w:rPr>
        <w:t xml:space="preserve"> : </w:t>
      </w:r>
      <w:r w:rsidRPr="00F33711">
        <w:rPr>
          <w:rFonts w:ascii="Arial" w:hAnsi="Arial" w:cs="Arial" w:hint="eastAsia"/>
          <w:caps/>
          <w:color w:val="333333"/>
          <w:sz w:val="27"/>
          <w:szCs w:val="27"/>
        </w:rPr>
        <w:t>диссертация</w:t>
      </w:r>
      <w:r w:rsidRPr="00F33711">
        <w:rPr>
          <w:rFonts w:ascii="Arial" w:hAnsi="Arial" w:cs="Arial"/>
          <w:caps/>
          <w:color w:val="333333"/>
          <w:sz w:val="27"/>
          <w:szCs w:val="27"/>
        </w:rPr>
        <w:t xml:space="preserve"> ... </w:t>
      </w:r>
      <w:r w:rsidRPr="00F33711">
        <w:rPr>
          <w:rFonts w:ascii="Arial" w:hAnsi="Arial" w:cs="Arial" w:hint="eastAsia"/>
          <w:caps/>
          <w:color w:val="333333"/>
          <w:sz w:val="27"/>
          <w:szCs w:val="27"/>
        </w:rPr>
        <w:t>кандидата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социологических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наук</w:t>
      </w:r>
      <w:r w:rsidRPr="00F33711">
        <w:rPr>
          <w:rFonts w:ascii="Arial" w:hAnsi="Arial" w:cs="Arial"/>
          <w:caps/>
          <w:color w:val="333333"/>
          <w:sz w:val="27"/>
          <w:szCs w:val="27"/>
        </w:rPr>
        <w:t xml:space="preserve"> : 22.00.04. - </w:t>
      </w:r>
      <w:r w:rsidRPr="00F33711">
        <w:rPr>
          <w:rFonts w:ascii="Arial" w:hAnsi="Arial" w:cs="Arial" w:hint="eastAsia"/>
          <w:caps/>
          <w:color w:val="333333"/>
          <w:sz w:val="27"/>
          <w:szCs w:val="27"/>
        </w:rPr>
        <w:t>Ростов</w:t>
      </w:r>
      <w:r w:rsidRPr="00F33711">
        <w:rPr>
          <w:rFonts w:ascii="Arial" w:hAnsi="Arial" w:cs="Arial"/>
          <w:caps/>
          <w:color w:val="333333"/>
          <w:sz w:val="27"/>
          <w:szCs w:val="27"/>
        </w:rPr>
        <w:t>-</w:t>
      </w:r>
      <w:r w:rsidRPr="00F33711">
        <w:rPr>
          <w:rFonts w:ascii="Arial" w:hAnsi="Arial" w:cs="Arial" w:hint="eastAsia"/>
          <w:caps/>
          <w:color w:val="333333"/>
          <w:sz w:val="27"/>
          <w:szCs w:val="27"/>
        </w:rPr>
        <w:t>на</w:t>
      </w:r>
      <w:r w:rsidRPr="00F33711">
        <w:rPr>
          <w:rFonts w:ascii="Arial" w:hAnsi="Arial" w:cs="Arial"/>
          <w:caps/>
          <w:color w:val="333333"/>
          <w:sz w:val="27"/>
          <w:szCs w:val="27"/>
        </w:rPr>
        <w:t>-</w:t>
      </w:r>
      <w:r w:rsidRPr="00F33711">
        <w:rPr>
          <w:rFonts w:ascii="Arial" w:hAnsi="Arial" w:cs="Arial" w:hint="eastAsia"/>
          <w:caps/>
          <w:color w:val="333333"/>
          <w:sz w:val="27"/>
          <w:szCs w:val="27"/>
        </w:rPr>
        <w:t>Дону</w:t>
      </w:r>
      <w:r w:rsidRPr="00F33711">
        <w:rPr>
          <w:rFonts w:ascii="Arial" w:hAnsi="Arial" w:cs="Arial"/>
          <w:caps/>
          <w:color w:val="333333"/>
          <w:sz w:val="27"/>
          <w:szCs w:val="27"/>
        </w:rPr>
        <w:t xml:space="preserve">, 2002. - 169 </w:t>
      </w:r>
      <w:r w:rsidRPr="00F33711">
        <w:rPr>
          <w:rFonts w:ascii="Arial" w:hAnsi="Arial" w:cs="Arial" w:hint="eastAsia"/>
          <w:caps/>
          <w:color w:val="333333"/>
          <w:sz w:val="27"/>
          <w:szCs w:val="27"/>
        </w:rPr>
        <w:t>с</w:t>
      </w:r>
      <w:r w:rsidRPr="00F33711">
        <w:rPr>
          <w:rFonts w:ascii="Arial" w:hAnsi="Arial" w:cs="Arial"/>
          <w:caps/>
          <w:color w:val="333333"/>
          <w:sz w:val="27"/>
          <w:szCs w:val="27"/>
        </w:rPr>
        <w:t>.</w:t>
      </w:r>
    </w:p>
    <w:p w14:paraId="25299FF2"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больше</w:t>
      </w:r>
    </w:p>
    <w:p w14:paraId="48E9CCD2"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Цитаты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из</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текста</w:t>
      </w:r>
      <w:r w:rsidRPr="00F33711">
        <w:rPr>
          <w:rFonts w:ascii="Arial" w:hAnsi="Arial" w:cs="Arial"/>
          <w:caps/>
          <w:color w:val="333333"/>
          <w:sz w:val="27"/>
          <w:szCs w:val="27"/>
        </w:rPr>
        <w:t>:</w:t>
      </w:r>
    </w:p>
    <w:p w14:paraId="4C63802F"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стр</w:t>
      </w:r>
      <w:r w:rsidRPr="00F33711">
        <w:rPr>
          <w:rFonts w:ascii="Arial" w:hAnsi="Arial" w:cs="Arial"/>
          <w:caps/>
          <w:color w:val="333333"/>
          <w:sz w:val="27"/>
          <w:szCs w:val="27"/>
        </w:rPr>
        <w:t>. 1</w:t>
      </w:r>
    </w:p>
    <w:p w14:paraId="20397A7F"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РОСТОВСКИЙ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ГОСУДАРСТВЕННЫЙ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УНИВЕРСИТЕТ</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На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правах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рукописи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Денис</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Владимирович</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Обухов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еОЦИАЛЬНО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ЭКОНОМИЧЕСКАЯ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СОВРЕМЕННОГО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РОССИЙСКОГО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ОБЩЕСТВА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АСПЕКТЫ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РАЗВИТИЯ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СТРУКТУРЫ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Специальность</w:t>
      </w:r>
      <w:r w:rsidRPr="00F33711">
        <w:rPr>
          <w:rFonts w:ascii="Arial" w:hAnsi="Arial" w:cs="Arial"/>
          <w:caps/>
          <w:color w:val="333333"/>
          <w:sz w:val="27"/>
          <w:szCs w:val="27"/>
        </w:rPr>
        <w:t xml:space="preserve"> 22.00.04- </w:t>
      </w:r>
      <w:r w:rsidRPr="00F33711">
        <w:rPr>
          <w:rFonts w:ascii="Arial" w:hAnsi="Arial" w:cs="Arial" w:hint="eastAsia"/>
          <w:caps/>
          <w:color w:val="333333"/>
          <w:sz w:val="27"/>
          <w:szCs w:val="27"/>
        </w:rPr>
        <w:t>социальная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структура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институты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процессы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ДИССЕРТАЦИЯ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на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соискание</w:t>
      </w:r>
    </w:p>
    <w:p w14:paraId="581D116F"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стр</w:t>
      </w:r>
      <w:r w:rsidRPr="00F33711">
        <w:rPr>
          <w:rFonts w:ascii="Arial" w:hAnsi="Arial" w:cs="Arial"/>
          <w:caps/>
          <w:color w:val="333333"/>
          <w:sz w:val="27"/>
          <w:szCs w:val="27"/>
        </w:rPr>
        <w:t>. 2</w:t>
      </w:r>
    </w:p>
    <w:p w14:paraId="6E32AB1C"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СТРАТЕГИЧЕСКИЕ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АСПЕКТЫ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СТАБИЛИЗАЦИИ</w:t>
      </w:r>
      <w:r w:rsidRPr="00F33711">
        <w:rPr>
          <w:rFonts w:ascii="Arial" w:hAnsi="Arial" w:cs="Arial"/>
          <w:caps/>
          <w:color w:val="333333"/>
          <w:sz w:val="27"/>
          <w:szCs w:val="27"/>
        </w:rPr>
        <w:t xml:space="preserve"> 55 2.1. </w:t>
      </w:r>
      <w:r w:rsidRPr="00F33711">
        <w:rPr>
          <w:rFonts w:ascii="Arial" w:hAnsi="Arial" w:cs="Arial" w:hint="eastAsia"/>
          <w:caps/>
          <w:color w:val="333333"/>
          <w:sz w:val="27"/>
          <w:szCs w:val="27"/>
        </w:rPr>
        <w:t>Стабилизационные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управления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понятие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альтернативы</w:t>
      </w:r>
      <w:r w:rsidRPr="00F33711">
        <w:rPr>
          <w:rFonts w:ascii="Arial" w:hAnsi="Arial" w:cs="Arial"/>
          <w:caps/>
          <w:color w:val="333333"/>
          <w:sz w:val="27"/>
          <w:szCs w:val="27"/>
        </w:rPr>
        <w:t xml:space="preserve"> 56 2.2. </w:t>
      </w:r>
      <w:r w:rsidRPr="00F33711">
        <w:rPr>
          <w:rFonts w:ascii="Arial" w:hAnsi="Arial" w:cs="Arial" w:hint="eastAsia"/>
          <w:caps/>
          <w:color w:val="333333"/>
          <w:sz w:val="27"/>
          <w:szCs w:val="27"/>
        </w:rPr>
        <w:t>Стабилизационные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управления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экономическим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развитием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российского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региона</w:t>
      </w:r>
      <w:r w:rsidRPr="00F33711">
        <w:rPr>
          <w:rFonts w:ascii="Arial" w:hAnsi="Arial" w:cs="Arial"/>
          <w:caps/>
          <w:color w:val="333333"/>
          <w:sz w:val="27"/>
          <w:szCs w:val="27"/>
        </w:rPr>
        <w:t xml:space="preserve"> 86 </w:t>
      </w:r>
      <w:r w:rsidRPr="00F33711">
        <w:rPr>
          <w:rFonts w:ascii="Arial" w:hAnsi="Arial" w:cs="Arial" w:hint="eastAsia"/>
          <w:caps/>
          <w:color w:val="333333"/>
          <w:sz w:val="27"/>
          <w:szCs w:val="27"/>
        </w:rPr>
        <w:t>ГЛАВА</w:t>
      </w:r>
      <w:r w:rsidRPr="00F33711">
        <w:rPr>
          <w:rFonts w:ascii="Arial" w:hAnsi="Arial" w:cs="Arial"/>
          <w:caps/>
          <w:color w:val="333333"/>
          <w:sz w:val="27"/>
          <w:szCs w:val="27"/>
        </w:rPr>
        <w:t xml:space="preserve"> 3. </w:t>
      </w:r>
      <w:r w:rsidRPr="00F33711">
        <w:rPr>
          <w:rFonts w:ascii="Arial" w:hAnsi="Arial" w:cs="Arial" w:hint="eastAsia"/>
          <w:caps/>
          <w:color w:val="333333"/>
          <w:sz w:val="27"/>
          <w:szCs w:val="27"/>
        </w:rPr>
        <w:t>СОЦИОСТРУКТУРНЬНЕ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ПАРАМ</w:t>
      </w:r>
      <w:r w:rsidRPr="00F33711">
        <w:rPr>
          <w:rFonts w:ascii="Arial" w:hAnsi="Arial" w:cs="Arial" w:hint="eastAsia"/>
          <w:caps/>
          <w:color w:val="333333"/>
          <w:sz w:val="27"/>
          <w:szCs w:val="27"/>
        </w:rPr>
        <w:lastRenderedPageBreak/>
        <w:t>ЕТРЫ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ПРОЦЕССА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СТАБИЛИЗАЦИИ</w:t>
      </w:r>
    </w:p>
    <w:p w14:paraId="28DB3E92"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стр</w:t>
      </w:r>
      <w:r w:rsidRPr="00F33711">
        <w:rPr>
          <w:rFonts w:ascii="Arial" w:hAnsi="Arial" w:cs="Arial"/>
          <w:caps/>
          <w:color w:val="333333"/>
          <w:sz w:val="27"/>
          <w:szCs w:val="27"/>
        </w:rPr>
        <w:t>. 8</w:t>
      </w:r>
    </w:p>
    <w:p w14:paraId="7DFC2201"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социальноэкономических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процессов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имеющие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место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современном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российском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обществе</w:t>
      </w:r>
      <w:r w:rsidRPr="00F33711">
        <w:rPr>
          <w:rFonts w:ascii="Arial" w:hAnsi="Arial" w:cs="Arial"/>
          <w:caps/>
          <w:color w:val="333333"/>
          <w:sz w:val="27"/>
          <w:szCs w:val="27"/>
        </w:rPr>
        <w:t xml:space="preserve">; 3) </w:t>
      </w:r>
      <w:r w:rsidRPr="00F33711">
        <w:rPr>
          <w:rFonts w:ascii="Arial" w:hAnsi="Arial" w:cs="Arial" w:hint="eastAsia"/>
          <w:caps/>
          <w:color w:val="333333"/>
          <w:sz w:val="27"/>
          <w:szCs w:val="27"/>
        </w:rPr>
        <w:t>исследовать</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возможности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стабилизирующего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воздействия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на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процессы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современной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посредством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управленческих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стратегий</w:t>
      </w:r>
      <w:r w:rsidRPr="00F33711">
        <w:rPr>
          <w:rFonts w:ascii="Arial" w:hAnsi="Arial" w:cs="Arial"/>
          <w:caps/>
          <w:color w:val="333333"/>
          <w:sz w:val="27"/>
          <w:szCs w:val="27"/>
        </w:rPr>
        <w:t xml:space="preserve">; 4) </w:t>
      </w:r>
      <w:r w:rsidRPr="00F33711">
        <w:rPr>
          <w:rFonts w:ascii="Arial" w:hAnsi="Arial" w:cs="Arial" w:hint="eastAsia"/>
          <w:caps/>
          <w:color w:val="333333"/>
          <w:sz w:val="27"/>
          <w:szCs w:val="27"/>
        </w:rPr>
        <w:t>выявить</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обосновать</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оптимальный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вариант</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для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специфики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простран­</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ства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России</w:t>
      </w:r>
      <w:r w:rsidRPr="00F33711">
        <w:rPr>
          <w:rFonts w:ascii="Arial" w:hAnsi="Arial" w:cs="Arial"/>
          <w:caps/>
          <w:color w:val="333333"/>
          <w:sz w:val="27"/>
          <w:szCs w:val="27"/>
        </w:rPr>
        <w:t xml:space="preserve">; 9 5) </w:t>
      </w:r>
      <w:r w:rsidRPr="00F33711">
        <w:rPr>
          <w:rFonts w:ascii="Arial" w:hAnsi="Arial" w:cs="Arial" w:hint="eastAsia"/>
          <w:caps/>
          <w:color w:val="333333"/>
          <w:sz w:val="27"/>
          <w:szCs w:val="27"/>
        </w:rPr>
        <w:t>рассмотреть</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контексте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системного</w:t>
      </w:r>
      <w:r w:rsidRPr="00F33711">
        <w:rPr>
          <w:rFonts w:ascii="Arial" w:hAnsi="Arial" w:cs="Arial"/>
          <w:caps/>
          <w:color w:val="333333"/>
          <w:sz w:val="27"/>
          <w:szCs w:val="27"/>
        </w:rPr>
        <w:t>...</w:t>
      </w:r>
    </w:p>
    <w:p w14:paraId="4CB17EB1" w14:textId="77777777" w:rsidR="00F33711" w:rsidRPr="00F33711" w:rsidRDefault="00F33711" w:rsidP="00F33711">
      <w:pPr>
        <w:rPr>
          <w:rFonts w:ascii="Arial" w:hAnsi="Arial" w:cs="Arial"/>
          <w:caps/>
          <w:color w:val="333333"/>
          <w:sz w:val="27"/>
          <w:szCs w:val="27"/>
        </w:rPr>
      </w:pPr>
    </w:p>
    <w:p w14:paraId="50562FBB"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Оглавление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диссертации</w:t>
      </w:r>
    </w:p>
    <w:p w14:paraId="1571F433"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кандидат</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социологических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наук</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Обухов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Денис</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Владимирович</w:t>
      </w:r>
    </w:p>
    <w:p w14:paraId="4FB20525"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Введение</w:t>
      </w:r>
      <w:r w:rsidRPr="00F33711">
        <w:rPr>
          <w:rFonts w:ascii="Arial" w:hAnsi="Arial" w:cs="Arial"/>
          <w:caps/>
          <w:color w:val="333333"/>
          <w:sz w:val="27"/>
          <w:szCs w:val="27"/>
        </w:rPr>
        <w:t>.</w:t>
      </w:r>
    </w:p>
    <w:p w14:paraId="7B7C3441" w14:textId="77777777" w:rsidR="00F33711" w:rsidRPr="00F33711" w:rsidRDefault="00F33711" w:rsidP="00F33711">
      <w:pPr>
        <w:rPr>
          <w:rFonts w:ascii="Arial" w:hAnsi="Arial" w:cs="Arial"/>
          <w:caps/>
          <w:color w:val="333333"/>
          <w:sz w:val="27"/>
          <w:szCs w:val="27"/>
        </w:rPr>
      </w:pPr>
    </w:p>
    <w:p w14:paraId="66ED9D51"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ГЛАВА</w:t>
      </w:r>
      <w:r w:rsidRPr="00F33711">
        <w:rPr>
          <w:rFonts w:ascii="Arial" w:hAnsi="Arial" w:cs="Arial"/>
          <w:caps/>
          <w:color w:val="333333"/>
          <w:sz w:val="27"/>
          <w:szCs w:val="27"/>
        </w:rPr>
        <w:t xml:space="preserve"> 1.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ЭКОНОМИЧЕСКАЯ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РАКУРСЕ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СИСТЕМНОГО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АНАЛИЗА</w:t>
      </w:r>
      <w:r w:rsidRPr="00F33711">
        <w:rPr>
          <w:rFonts w:ascii="Arial" w:hAnsi="Arial" w:cs="Arial"/>
          <w:caps/>
          <w:color w:val="333333"/>
          <w:sz w:val="27"/>
          <w:szCs w:val="27"/>
        </w:rPr>
        <w:t>.</w:t>
      </w:r>
    </w:p>
    <w:p w14:paraId="44B9286F" w14:textId="77777777" w:rsidR="00F33711" w:rsidRPr="00F33711" w:rsidRDefault="00F33711" w:rsidP="00F33711">
      <w:pPr>
        <w:rPr>
          <w:rFonts w:ascii="Arial" w:hAnsi="Arial" w:cs="Arial"/>
          <w:caps/>
          <w:color w:val="333333"/>
          <w:sz w:val="27"/>
          <w:szCs w:val="27"/>
        </w:rPr>
      </w:pPr>
    </w:p>
    <w:p w14:paraId="0E50F568" w14:textId="77777777" w:rsidR="00F33711" w:rsidRPr="00F33711" w:rsidRDefault="00F33711" w:rsidP="00F33711">
      <w:pPr>
        <w:rPr>
          <w:rFonts w:ascii="Arial" w:hAnsi="Arial" w:cs="Arial"/>
          <w:caps/>
          <w:color w:val="333333"/>
          <w:sz w:val="27"/>
          <w:szCs w:val="27"/>
        </w:rPr>
      </w:pPr>
      <w:r w:rsidRPr="00F33711">
        <w:rPr>
          <w:rFonts w:ascii="Arial" w:hAnsi="Arial" w:cs="Arial"/>
          <w:caps/>
          <w:color w:val="333333"/>
          <w:sz w:val="27"/>
          <w:szCs w:val="27"/>
        </w:rPr>
        <w:t xml:space="preserve">1.1. </w:t>
      </w:r>
      <w:r w:rsidRPr="00F33711">
        <w:rPr>
          <w:rFonts w:ascii="Arial" w:hAnsi="Arial" w:cs="Arial" w:hint="eastAsia"/>
          <w:caps/>
          <w:color w:val="333333"/>
          <w:sz w:val="27"/>
          <w:szCs w:val="27"/>
        </w:rPr>
        <w:t>Основные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характеристики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стабилизационных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дестабилизационных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процес</w:t>
      </w:r>
      <w:r w:rsidRPr="00F33711">
        <w:rPr>
          <w:rFonts w:ascii="Arial" w:hAnsi="Arial" w:cs="Arial" w:hint="eastAsia"/>
          <w:caps/>
          <w:color w:val="333333"/>
          <w:sz w:val="27"/>
          <w:szCs w:val="27"/>
        </w:rPr>
        <w:lastRenderedPageBreak/>
        <w:t>сов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социальных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системах</w:t>
      </w:r>
      <w:r w:rsidRPr="00F33711">
        <w:rPr>
          <w:rFonts w:ascii="Arial" w:hAnsi="Arial" w:cs="Arial"/>
          <w:caps/>
          <w:color w:val="333333"/>
          <w:sz w:val="27"/>
          <w:szCs w:val="27"/>
        </w:rPr>
        <w:t>.</w:t>
      </w:r>
    </w:p>
    <w:p w14:paraId="52E34A68" w14:textId="77777777" w:rsidR="00F33711" w:rsidRPr="00F33711" w:rsidRDefault="00F33711" w:rsidP="00F33711">
      <w:pPr>
        <w:rPr>
          <w:rFonts w:ascii="Arial" w:hAnsi="Arial" w:cs="Arial"/>
          <w:caps/>
          <w:color w:val="333333"/>
          <w:sz w:val="27"/>
          <w:szCs w:val="27"/>
        </w:rPr>
      </w:pPr>
    </w:p>
    <w:p w14:paraId="74AA5763" w14:textId="77777777" w:rsidR="00F33711" w:rsidRPr="00F33711" w:rsidRDefault="00F33711" w:rsidP="00F33711">
      <w:pPr>
        <w:rPr>
          <w:rFonts w:ascii="Arial" w:hAnsi="Arial" w:cs="Arial"/>
          <w:caps/>
          <w:color w:val="333333"/>
          <w:sz w:val="27"/>
          <w:szCs w:val="27"/>
        </w:rPr>
      </w:pPr>
      <w:r w:rsidRPr="00F33711">
        <w:rPr>
          <w:rFonts w:ascii="Arial" w:hAnsi="Arial" w:cs="Arial"/>
          <w:caps/>
          <w:color w:val="333333"/>
          <w:sz w:val="27"/>
          <w:szCs w:val="27"/>
        </w:rPr>
        <w:t xml:space="preserve">1.2. </w:t>
      </w:r>
      <w:r w:rsidRPr="00F33711">
        <w:rPr>
          <w:rFonts w:ascii="Arial" w:hAnsi="Arial" w:cs="Arial" w:hint="eastAsia"/>
          <w:caps/>
          <w:color w:val="333333"/>
          <w:sz w:val="27"/>
          <w:szCs w:val="27"/>
        </w:rPr>
        <w:t>Дестабилизационные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тенденции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в</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пространстве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современной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России</w:t>
      </w:r>
      <w:r w:rsidRPr="00F33711">
        <w:rPr>
          <w:rFonts w:ascii="Arial" w:hAnsi="Arial" w:cs="Arial"/>
          <w:caps/>
          <w:color w:val="333333"/>
          <w:sz w:val="27"/>
          <w:szCs w:val="27"/>
        </w:rPr>
        <w:t>.</w:t>
      </w:r>
    </w:p>
    <w:p w14:paraId="45E7687A" w14:textId="77777777" w:rsidR="00F33711" w:rsidRPr="00F33711" w:rsidRDefault="00F33711" w:rsidP="00F33711">
      <w:pPr>
        <w:rPr>
          <w:rFonts w:ascii="Arial" w:hAnsi="Arial" w:cs="Arial"/>
          <w:caps/>
          <w:color w:val="333333"/>
          <w:sz w:val="27"/>
          <w:szCs w:val="27"/>
        </w:rPr>
      </w:pPr>
    </w:p>
    <w:p w14:paraId="599FDF5E"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ГЛАВА</w:t>
      </w:r>
      <w:r w:rsidRPr="00F33711">
        <w:rPr>
          <w:rFonts w:ascii="Arial" w:hAnsi="Arial" w:cs="Arial"/>
          <w:caps/>
          <w:color w:val="333333"/>
          <w:sz w:val="27"/>
          <w:szCs w:val="27"/>
        </w:rPr>
        <w:t xml:space="preserve"> 2. </w:t>
      </w:r>
      <w:r w:rsidRPr="00F33711">
        <w:rPr>
          <w:rFonts w:ascii="Arial" w:hAnsi="Arial" w:cs="Arial" w:hint="eastAsia"/>
          <w:caps/>
          <w:color w:val="333333"/>
          <w:sz w:val="27"/>
          <w:szCs w:val="27"/>
        </w:rPr>
        <w:t>СТРАТЕГИЧЕСКИЕ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АСПЕКТЫ</w:t>
      </w:r>
    </w:p>
    <w:p w14:paraId="65490B30" w14:textId="77777777" w:rsidR="00F33711" w:rsidRPr="00F33711" w:rsidRDefault="00F33711" w:rsidP="00F33711">
      <w:pPr>
        <w:rPr>
          <w:rFonts w:ascii="Arial" w:hAnsi="Arial" w:cs="Arial"/>
          <w:caps/>
          <w:color w:val="333333"/>
          <w:sz w:val="27"/>
          <w:szCs w:val="27"/>
        </w:rPr>
      </w:pPr>
    </w:p>
    <w:p w14:paraId="3E3F1BCF"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СТАБИЛИЗАЦИИ</w:t>
      </w:r>
      <w:r w:rsidRPr="00F33711">
        <w:rPr>
          <w:rFonts w:ascii="Arial" w:hAnsi="Arial" w:cs="Arial"/>
          <w:caps/>
          <w:color w:val="333333"/>
          <w:sz w:val="27"/>
          <w:szCs w:val="27"/>
        </w:rPr>
        <w:t>.</w:t>
      </w:r>
    </w:p>
    <w:p w14:paraId="161AB935" w14:textId="77777777" w:rsidR="00F33711" w:rsidRPr="00F33711" w:rsidRDefault="00F33711" w:rsidP="00F33711">
      <w:pPr>
        <w:rPr>
          <w:rFonts w:ascii="Arial" w:hAnsi="Arial" w:cs="Arial"/>
          <w:caps/>
          <w:color w:val="333333"/>
          <w:sz w:val="27"/>
          <w:szCs w:val="27"/>
        </w:rPr>
      </w:pPr>
    </w:p>
    <w:p w14:paraId="1A3FD40A" w14:textId="77777777" w:rsidR="00F33711" w:rsidRPr="00F33711" w:rsidRDefault="00F33711" w:rsidP="00F33711">
      <w:pPr>
        <w:rPr>
          <w:rFonts w:ascii="Arial" w:hAnsi="Arial" w:cs="Arial"/>
          <w:caps/>
          <w:color w:val="333333"/>
          <w:sz w:val="27"/>
          <w:szCs w:val="27"/>
        </w:rPr>
      </w:pPr>
      <w:r w:rsidRPr="00F33711">
        <w:rPr>
          <w:rFonts w:ascii="Arial" w:hAnsi="Arial" w:cs="Arial"/>
          <w:caps/>
          <w:color w:val="333333"/>
          <w:sz w:val="27"/>
          <w:szCs w:val="27"/>
        </w:rPr>
        <w:t xml:space="preserve">2.1. </w:t>
      </w:r>
      <w:r w:rsidRPr="00F33711">
        <w:rPr>
          <w:rFonts w:ascii="Arial" w:hAnsi="Arial" w:cs="Arial" w:hint="eastAsia"/>
          <w:caps/>
          <w:color w:val="333333"/>
          <w:sz w:val="27"/>
          <w:szCs w:val="27"/>
        </w:rPr>
        <w:t>Стабилизационные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управления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понятие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альтернативы</w:t>
      </w:r>
      <w:r w:rsidRPr="00F33711">
        <w:rPr>
          <w:rFonts w:ascii="Arial" w:hAnsi="Arial" w:cs="Arial"/>
          <w:caps/>
          <w:color w:val="333333"/>
          <w:sz w:val="27"/>
          <w:szCs w:val="27"/>
        </w:rPr>
        <w:t>.</w:t>
      </w:r>
    </w:p>
    <w:p w14:paraId="1DB63670" w14:textId="77777777" w:rsidR="00F33711" w:rsidRPr="00F33711" w:rsidRDefault="00F33711" w:rsidP="00F33711">
      <w:pPr>
        <w:rPr>
          <w:rFonts w:ascii="Arial" w:hAnsi="Arial" w:cs="Arial"/>
          <w:caps/>
          <w:color w:val="333333"/>
          <w:sz w:val="27"/>
          <w:szCs w:val="27"/>
        </w:rPr>
      </w:pPr>
    </w:p>
    <w:p w14:paraId="72532001" w14:textId="77777777" w:rsidR="00F33711" w:rsidRPr="00F33711" w:rsidRDefault="00F33711" w:rsidP="00F33711">
      <w:pPr>
        <w:rPr>
          <w:rFonts w:ascii="Arial" w:hAnsi="Arial" w:cs="Arial"/>
          <w:caps/>
          <w:color w:val="333333"/>
          <w:sz w:val="27"/>
          <w:szCs w:val="27"/>
        </w:rPr>
      </w:pPr>
      <w:r w:rsidRPr="00F33711">
        <w:rPr>
          <w:rFonts w:ascii="Arial" w:hAnsi="Arial" w:cs="Arial"/>
          <w:caps/>
          <w:color w:val="333333"/>
          <w:sz w:val="27"/>
          <w:szCs w:val="27"/>
        </w:rPr>
        <w:t xml:space="preserve">2.2. </w:t>
      </w:r>
      <w:r w:rsidRPr="00F33711">
        <w:rPr>
          <w:rFonts w:ascii="Arial" w:hAnsi="Arial" w:cs="Arial" w:hint="eastAsia"/>
          <w:caps/>
          <w:color w:val="333333"/>
          <w:sz w:val="27"/>
          <w:szCs w:val="27"/>
        </w:rPr>
        <w:t>Стабилизационные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стратегии</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управления</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экономическим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развитием</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российского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региона</w:t>
      </w:r>
      <w:r w:rsidRPr="00F33711">
        <w:rPr>
          <w:rFonts w:ascii="Arial" w:hAnsi="Arial" w:cs="Arial"/>
          <w:caps/>
          <w:color w:val="333333"/>
          <w:sz w:val="27"/>
          <w:szCs w:val="27"/>
        </w:rPr>
        <w:t>.</w:t>
      </w:r>
    </w:p>
    <w:p w14:paraId="79FFC4D7" w14:textId="77777777" w:rsidR="00F33711" w:rsidRPr="00F33711" w:rsidRDefault="00F33711" w:rsidP="00F33711">
      <w:pPr>
        <w:rPr>
          <w:rFonts w:ascii="Arial" w:hAnsi="Arial" w:cs="Arial"/>
          <w:caps/>
          <w:color w:val="333333"/>
          <w:sz w:val="27"/>
          <w:szCs w:val="27"/>
        </w:rPr>
      </w:pPr>
    </w:p>
    <w:p w14:paraId="642F5D52" w14:textId="77777777" w:rsidR="00F33711" w:rsidRPr="00F33711" w:rsidRDefault="00F33711" w:rsidP="00F33711">
      <w:pPr>
        <w:rPr>
          <w:rFonts w:ascii="Arial" w:hAnsi="Arial" w:cs="Arial"/>
          <w:caps/>
          <w:color w:val="333333"/>
          <w:sz w:val="27"/>
          <w:szCs w:val="27"/>
        </w:rPr>
      </w:pPr>
      <w:r w:rsidRPr="00F33711">
        <w:rPr>
          <w:rFonts w:ascii="Arial" w:hAnsi="Arial" w:cs="Arial" w:hint="eastAsia"/>
          <w:caps/>
          <w:color w:val="333333"/>
          <w:sz w:val="27"/>
          <w:szCs w:val="27"/>
        </w:rPr>
        <w:t>ГЛАВА</w:t>
      </w:r>
      <w:r w:rsidRPr="00F33711">
        <w:rPr>
          <w:rFonts w:ascii="Arial" w:hAnsi="Arial" w:cs="Arial"/>
          <w:caps/>
          <w:color w:val="333333"/>
          <w:sz w:val="27"/>
          <w:szCs w:val="27"/>
        </w:rPr>
        <w:t xml:space="preserve"> 3. </w:t>
      </w:r>
      <w:r w:rsidRPr="00F33711">
        <w:rPr>
          <w:rFonts w:ascii="Arial" w:hAnsi="Arial" w:cs="Arial" w:hint="eastAsia"/>
          <w:caps/>
          <w:color w:val="333333"/>
          <w:sz w:val="27"/>
          <w:szCs w:val="27"/>
        </w:rPr>
        <w:t>СОЦИОСТРУКТУРНЫЕ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ПАРАМЕТРЫ</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ПРОЦЕССА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СОЦИАЛЬНО</w:t>
      </w:r>
      <w:r w:rsidRPr="00F33711">
        <w:rPr>
          <w:rFonts w:ascii="Arial" w:hAnsi="Arial" w:cs="Arial"/>
          <w:caps/>
          <w:color w:val="333333"/>
          <w:sz w:val="27"/>
          <w:szCs w:val="27"/>
        </w:rPr>
        <w:t>-</w:t>
      </w:r>
      <w:r w:rsidRPr="00F33711">
        <w:rPr>
          <w:rFonts w:ascii="Arial" w:hAnsi="Arial" w:cs="Arial" w:hint="eastAsia"/>
          <w:caps/>
          <w:color w:val="333333"/>
          <w:sz w:val="27"/>
          <w:szCs w:val="27"/>
        </w:rPr>
        <w:t>ЭКОНОМИЧЕСКОЙ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СТАБИЛИЗАЦИИ</w:t>
      </w:r>
      <w:r w:rsidRPr="00F33711">
        <w:rPr>
          <w:rFonts w:ascii="Arial" w:hAnsi="Arial" w:cs="Arial"/>
          <w:caps/>
          <w:color w:val="333333"/>
          <w:sz w:val="27"/>
          <w:szCs w:val="27"/>
        </w:rPr>
        <w:t>.</w:t>
      </w:r>
    </w:p>
    <w:p w14:paraId="081BFE51" w14:textId="77777777" w:rsidR="00F33711" w:rsidRPr="00F33711" w:rsidRDefault="00F33711" w:rsidP="00F33711">
      <w:pPr>
        <w:rPr>
          <w:rFonts w:ascii="Arial" w:hAnsi="Arial" w:cs="Arial"/>
          <w:caps/>
          <w:color w:val="333333"/>
          <w:sz w:val="27"/>
          <w:szCs w:val="27"/>
        </w:rPr>
      </w:pPr>
    </w:p>
    <w:p w14:paraId="34F80FA4" w14:textId="77777777" w:rsidR="00F33711" w:rsidRPr="00F33711" w:rsidRDefault="00F33711" w:rsidP="00F33711">
      <w:pPr>
        <w:rPr>
          <w:rFonts w:ascii="Arial" w:hAnsi="Arial" w:cs="Arial"/>
          <w:caps/>
          <w:color w:val="333333"/>
          <w:sz w:val="27"/>
          <w:szCs w:val="27"/>
        </w:rPr>
      </w:pPr>
      <w:r w:rsidRPr="00F33711">
        <w:rPr>
          <w:rFonts w:ascii="Arial" w:hAnsi="Arial" w:cs="Arial"/>
          <w:caps/>
          <w:color w:val="333333"/>
          <w:sz w:val="27"/>
          <w:szCs w:val="27"/>
        </w:rPr>
        <w:t xml:space="preserve">3.1. </w:t>
      </w:r>
      <w:r w:rsidRPr="00F33711">
        <w:rPr>
          <w:rFonts w:ascii="Arial" w:hAnsi="Arial" w:cs="Arial" w:hint="eastAsia"/>
          <w:caps/>
          <w:color w:val="333333"/>
          <w:sz w:val="27"/>
          <w:szCs w:val="27"/>
        </w:rPr>
        <w:t>Конституирование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стабильного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общества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динамика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социоструктурных</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изменений</w:t>
      </w:r>
      <w:r w:rsidRPr="00F33711">
        <w:rPr>
          <w:rFonts w:ascii="Arial" w:hAnsi="Arial" w:cs="Arial"/>
          <w:caps/>
          <w:color w:val="333333"/>
          <w:sz w:val="27"/>
          <w:szCs w:val="27"/>
        </w:rPr>
        <w:t>.</w:t>
      </w:r>
    </w:p>
    <w:p w14:paraId="2B7CD27B" w14:textId="77777777" w:rsidR="00F33711" w:rsidRPr="00F33711" w:rsidRDefault="00F33711" w:rsidP="00F33711">
      <w:pPr>
        <w:rPr>
          <w:rFonts w:ascii="Arial" w:hAnsi="Arial" w:cs="Arial"/>
          <w:caps/>
          <w:color w:val="333333"/>
          <w:sz w:val="27"/>
          <w:szCs w:val="27"/>
        </w:rPr>
      </w:pPr>
    </w:p>
    <w:p w14:paraId="4A7ADEAA" w14:textId="6EA39298" w:rsidR="00967B66" w:rsidRPr="00F33711" w:rsidRDefault="00F33711" w:rsidP="00F33711">
      <w:r w:rsidRPr="00F33711">
        <w:rPr>
          <w:rFonts w:ascii="Arial" w:hAnsi="Arial" w:cs="Arial"/>
          <w:caps/>
          <w:color w:val="333333"/>
          <w:sz w:val="27"/>
          <w:szCs w:val="27"/>
        </w:rPr>
        <w:lastRenderedPageBreak/>
        <w:t xml:space="preserve">3.2. </w:t>
      </w:r>
      <w:r w:rsidRPr="00F33711">
        <w:rPr>
          <w:rFonts w:ascii="Arial" w:hAnsi="Arial" w:cs="Arial" w:hint="eastAsia"/>
          <w:caps/>
          <w:color w:val="333333"/>
          <w:sz w:val="27"/>
          <w:szCs w:val="27"/>
        </w:rPr>
        <w:t>Формирование</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среднего</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класса</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как</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стабилизирующий</w:t>
      </w:r>
      <w:r w:rsidRPr="00F33711">
        <w:rPr>
          <w:rFonts w:ascii="Arial" w:hAnsi="Arial" w:cs="Arial"/>
          <w:caps/>
          <w:color w:val="333333"/>
          <w:sz w:val="27"/>
          <w:szCs w:val="27"/>
        </w:rPr>
        <w:t xml:space="preserve"> </w:t>
      </w:r>
      <w:r w:rsidRPr="00F33711">
        <w:rPr>
          <w:rFonts w:ascii="Arial" w:hAnsi="Arial" w:cs="Arial" w:hint="eastAsia"/>
          <w:caps/>
          <w:color w:val="333333"/>
          <w:sz w:val="27"/>
          <w:szCs w:val="27"/>
        </w:rPr>
        <w:t>фактор</w:t>
      </w:r>
      <w:r w:rsidRPr="00F33711">
        <w:rPr>
          <w:rFonts w:ascii="Arial" w:hAnsi="Arial" w:cs="Arial"/>
          <w:caps/>
          <w:color w:val="333333"/>
          <w:sz w:val="27"/>
          <w:szCs w:val="27"/>
        </w:rPr>
        <w:t>.</w:t>
      </w:r>
    </w:p>
    <w:sectPr w:rsidR="00967B66" w:rsidRPr="00F337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9244" w14:textId="77777777" w:rsidR="00FF5B9C" w:rsidRDefault="00FF5B9C">
      <w:pPr>
        <w:spacing w:after="0" w:line="240" w:lineRule="auto"/>
      </w:pPr>
      <w:r>
        <w:separator/>
      </w:r>
    </w:p>
  </w:endnote>
  <w:endnote w:type="continuationSeparator" w:id="0">
    <w:p w14:paraId="57C86ED3" w14:textId="77777777" w:rsidR="00FF5B9C" w:rsidRDefault="00FF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23D8" w14:textId="77777777" w:rsidR="00FF5B9C" w:rsidRDefault="00FF5B9C"/>
    <w:p w14:paraId="37A91586" w14:textId="77777777" w:rsidR="00FF5B9C" w:rsidRDefault="00FF5B9C"/>
    <w:p w14:paraId="6CAB796A" w14:textId="77777777" w:rsidR="00FF5B9C" w:rsidRDefault="00FF5B9C"/>
    <w:p w14:paraId="095DB925" w14:textId="77777777" w:rsidR="00FF5B9C" w:rsidRDefault="00FF5B9C"/>
    <w:p w14:paraId="6B9467A0" w14:textId="77777777" w:rsidR="00FF5B9C" w:rsidRDefault="00FF5B9C"/>
    <w:p w14:paraId="37586541" w14:textId="77777777" w:rsidR="00FF5B9C" w:rsidRDefault="00FF5B9C"/>
    <w:p w14:paraId="55313977" w14:textId="77777777" w:rsidR="00FF5B9C" w:rsidRDefault="00FF5B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7881BF" wp14:editId="551636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AF70D" w14:textId="77777777" w:rsidR="00FF5B9C" w:rsidRDefault="00FF5B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881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8AF70D" w14:textId="77777777" w:rsidR="00FF5B9C" w:rsidRDefault="00FF5B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7675AD" w14:textId="77777777" w:rsidR="00FF5B9C" w:rsidRDefault="00FF5B9C"/>
    <w:p w14:paraId="478D59D2" w14:textId="77777777" w:rsidR="00FF5B9C" w:rsidRDefault="00FF5B9C"/>
    <w:p w14:paraId="14BB9D51" w14:textId="77777777" w:rsidR="00FF5B9C" w:rsidRDefault="00FF5B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117B4" wp14:editId="066746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1AF1" w14:textId="77777777" w:rsidR="00FF5B9C" w:rsidRDefault="00FF5B9C"/>
                          <w:p w14:paraId="656A735A" w14:textId="77777777" w:rsidR="00FF5B9C" w:rsidRDefault="00FF5B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117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41AF1" w14:textId="77777777" w:rsidR="00FF5B9C" w:rsidRDefault="00FF5B9C"/>
                    <w:p w14:paraId="656A735A" w14:textId="77777777" w:rsidR="00FF5B9C" w:rsidRDefault="00FF5B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EDF99" w14:textId="77777777" w:rsidR="00FF5B9C" w:rsidRDefault="00FF5B9C"/>
    <w:p w14:paraId="1024F31C" w14:textId="77777777" w:rsidR="00FF5B9C" w:rsidRDefault="00FF5B9C">
      <w:pPr>
        <w:rPr>
          <w:sz w:val="2"/>
          <w:szCs w:val="2"/>
        </w:rPr>
      </w:pPr>
    </w:p>
    <w:p w14:paraId="748F3CD4" w14:textId="77777777" w:rsidR="00FF5B9C" w:rsidRDefault="00FF5B9C"/>
    <w:p w14:paraId="361D920B" w14:textId="77777777" w:rsidR="00FF5B9C" w:rsidRDefault="00FF5B9C">
      <w:pPr>
        <w:spacing w:after="0" w:line="240" w:lineRule="auto"/>
      </w:pPr>
    </w:p>
  </w:footnote>
  <w:footnote w:type="continuationSeparator" w:id="0">
    <w:p w14:paraId="677C7E39" w14:textId="77777777" w:rsidR="00FF5B9C" w:rsidRDefault="00FF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9C"/>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57902</TotalTime>
  <Pages>4</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2665</cp:revision>
  <cp:lastPrinted>2009-02-06T05:36:00Z</cp:lastPrinted>
  <dcterms:created xsi:type="dcterms:W3CDTF">2025-11-25T20:19:00Z</dcterms:created>
  <dcterms:modified xsi:type="dcterms:W3CDTF">2026-01-31T17:52:00Z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