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488" w:rsidRDefault="000825CF" w:rsidP="000825CF">
      <w:pPr>
        <w:rPr>
          <w:rFonts w:ascii="Times New Roman" w:eastAsia="Times New Roman" w:hAnsi="Times New Roman" w:cs="Times New Roman"/>
          <w:b/>
          <w:bCs/>
          <w:color w:val="000000"/>
          <w:kern w:val="0"/>
          <w:sz w:val="26"/>
          <w:szCs w:val="26"/>
          <w:lang w:eastAsia="ru-RU" w:bidi="ru-RU"/>
        </w:rPr>
      </w:pPr>
      <w:r w:rsidRPr="000825CF">
        <w:rPr>
          <w:rFonts w:ascii="Times New Roman" w:eastAsia="Times New Roman" w:hAnsi="Times New Roman" w:cs="Times New Roman" w:hint="eastAsia"/>
          <w:b/>
          <w:bCs/>
          <w:color w:val="000000"/>
          <w:kern w:val="0"/>
          <w:sz w:val="26"/>
          <w:szCs w:val="26"/>
          <w:lang w:eastAsia="ru-RU" w:bidi="ru-RU"/>
        </w:rPr>
        <w:t>Лукина</w:t>
      </w:r>
      <w:r w:rsidRPr="000825CF">
        <w:rPr>
          <w:rFonts w:ascii="Times New Roman" w:eastAsia="Times New Roman" w:hAnsi="Times New Roman" w:cs="Times New Roman"/>
          <w:b/>
          <w:bCs/>
          <w:color w:val="000000"/>
          <w:kern w:val="0"/>
          <w:sz w:val="26"/>
          <w:szCs w:val="26"/>
          <w:lang w:eastAsia="ru-RU" w:bidi="ru-RU"/>
        </w:rPr>
        <w:t xml:space="preserve"> </w:t>
      </w:r>
      <w:r w:rsidRPr="000825CF">
        <w:rPr>
          <w:rFonts w:ascii="Times New Roman" w:eastAsia="Times New Roman" w:hAnsi="Times New Roman" w:cs="Times New Roman" w:hint="eastAsia"/>
          <w:b/>
          <w:bCs/>
          <w:color w:val="000000"/>
          <w:kern w:val="0"/>
          <w:sz w:val="26"/>
          <w:szCs w:val="26"/>
          <w:lang w:eastAsia="ru-RU" w:bidi="ru-RU"/>
        </w:rPr>
        <w:t>Анастасия</w:t>
      </w:r>
      <w:r w:rsidRPr="000825CF">
        <w:rPr>
          <w:rFonts w:ascii="Times New Roman" w:eastAsia="Times New Roman" w:hAnsi="Times New Roman" w:cs="Times New Roman"/>
          <w:b/>
          <w:bCs/>
          <w:color w:val="000000"/>
          <w:kern w:val="0"/>
          <w:sz w:val="26"/>
          <w:szCs w:val="26"/>
          <w:lang w:eastAsia="ru-RU" w:bidi="ru-RU"/>
        </w:rPr>
        <w:t xml:space="preserve"> </w:t>
      </w:r>
      <w:r w:rsidRPr="000825CF">
        <w:rPr>
          <w:rFonts w:ascii="Times New Roman" w:eastAsia="Times New Roman" w:hAnsi="Times New Roman" w:cs="Times New Roman" w:hint="eastAsia"/>
          <w:b/>
          <w:bCs/>
          <w:color w:val="000000"/>
          <w:kern w:val="0"/>
          <w:sz w:val="26"/>
          <w:szCs w:val="26"/>
          <w:lang w:eastAsia="ru-RU" w:bidi="ru-RU"/>
        </w:rPr>
        <w:t>Васильевна</w:t>
      </w:r>
      <w:r w:rsidRPr="000825CF">
        <w:rPr>
          <w:rFonts w:ascii="Times New Roman" w:eastAsia="Times New Roman" w:hAnsi="Times New Roman" w:cs="Times New Roman"/>
          <w:b/>
          <w:bCs/>
          <w:color w:val="000000"/>
          <w:kern w:val="0"/>
          <w:sz w:val="26"/>
          <w:szCs w:val="26"/>
          <w:lang w:eastAsia="ru-RU" w:bidi="ru-RU"/>
        </w:rPr>
        <w:t xml:space="preserve">. </w:t>
      </w:r>
      <w:r w:rsidRPr="000825CF">
        <w:rPr>
          <w:rFonts w:ascii="Times New Roman" w:eastAsia="Times New Roman" w:hAnsi="Times New Roman" w:cs="Times New Roman" w:hint="eastAsia"/>
          <w:b/>
          <w:bCs/>
          <w:color w:val="000000"/>
          <w:kern w:val="0"/>
          <w:sz w:val="26"/>
          <w:szCs w:val="26"/>
          <w:lang w:eastAsia="ru-RU" w:bidi="ru-RU"/>
        </w:rPr>
        <w:t>Совершенствование</w:t>
      </w:r>
      <w:r w:rsidRPr="000825CF">
        <w:rPr>
          <w:rFonts w:ascii="Times New Roman" w:eastAsia="Times New Roman" w:hAnsi="Times New Roman" w:cs="Times New Roman"/>
          <w:b/>
          <w:bCs/>
          <w:color w:val="000000"/>
          <w:kern w:val="0"/>
          <w:sz w:val="26"/>
          <w:szCs w:val="26"/>
          <w:lang w:eastAsia="ru-RU" w:bidi="ru-RU"/>
        </w:rPr>
        <w:t xml:space="preserve"> </w:t>
      </w:r>
      <w:r w:rsidRPr="000825CF">
        <w:rPr>
          <w:rFonts w:ascii="Times New Roman" w:eastAsia="Times New Roman" w:hAnsi="Times New Roman" w:cs="Times New Roman" w:hint="eastAsia"/>
          <w:b/>
          <w:bCs/>
          <w:color w:val="000000"/>
          <w:kern w:val="0"/>
          <w:sz w:val="26"/>
          <w:szCs w:val="26"/>
          <w:lang w:eastAsia="ru-RU" w:bidi="ru-RU"/>
        </w:rPr>
        <w:t>технологии</w:t>
      </w:r>
      <w:r w:rsidRPr="000825CF">
        <w:rPr>
          <w:rFonts w:ascii="Times New Roman" w:eastAsia="Times New Roman" w:hAnsi="Times New Roman" w:cs="Times New Roman"/>
          <w:b/>
          <w:bCs/>
          <w:color w:val="000000"/>
          <w:kern w:val="0"/>
          <w:sz w:val="26"/>
          <w:szCs w:val="26"/>
          <w:lang w:eastAsia="ru-RU" w:bidi="ru-RU"/>
        </w:rPr>
        <w:t xml:space="preserve"> </w:t>
      </w:r>
      <w:r w:rsidRPr="000825CF">
        <w:rPr>
          <w:rFonts w:ascii="Times New Roman" w:eastAsia="Times New Roman" w:hAnsi="Times New Roman" w:cs="Times New Roman" w:hint="eastAsia"/>
          <w:b/>
          <w:bCs/>
          <w:color w:val="000000"/>
          <w:kern w:val="0"/>
          <w:sz w:val="26"/>
          <w:szCs w:val="26"/>
          <w:lang w:eastAsia="ru-RU" w:bidi="ru-RU"/>
        </w:rPr>
        <w:t>восстановления</w:t>
      </w:r>
      <w:r w:rsidRPr="000825CF">
        <w:rPr>
          <w:rFonts w:ascii="Times New Roman" w:eastAsia="Times New Roman" w:hAnsi="Times New Roman" w:cs="Times New Roman"/>
          <w:b/>
          <w:bCs/>
          <w:color w:val="000000"/>
          <w:kern w:val="0"/>
          <w:sz w:val="26"/>
          <w:szCs w:val="26"/>
          <w:lang w:eastAsia="ru-RU" w:bidi="ru-RU"/>
        </w:rPr>
        <w:t xml:space="preserve"> </w:t>
      </w:r>
      <w:r w:rsidRPr="000825CF">
        <w:rPr>
          <w:rFonts w:ascii="Times New Roman" w:eastAsia="Times New Roman" w:hAnsi="Times New Roman" w:cs="Times New Roman" w:hint="eastAsia"/>
          <w:b/>
          <w:bCs/>
          <w:color w:val="000000"/>
          <w:kern w:val="0"/>
          <w:sz w:val="26"/>
          <w:szCs w:val="26"/>
          <w:lang w:eastAsia="ru-RU" w:bidi="ru-RU"/>
        </w:rPr>
        <w:t>деструктированной</w:t>
      </w:r>
      <w:r w:rsidRPr="000825CF">
        <w:rPr>
          <w:rFonts w:ascii="Times New Roman" w:eastAsia="Times New Roman" w:hAnsi="Times New Roman" w:cs="Times New Roman"/>
          <w:b/>
          <w:bCs/>
          <w:color w:val="000000"/>
          <w:kern w:val="0"/>
          <w:sz w:val="26"/>
          <w:szCs w:val="26"/>
          <w:lang w:eastAsia="ru-RU" w:bidi="ru-RU"/>
        </w:rPr>
        <w:t xml:space="preserve"> </w:t>
      </w:r>
      <w:r w:rsidRPr="000825CF">
        <w:rPr>
          <w:rFonts w:ascii="Times New Roman" w:eastAsia="Times New Roman" w:hAnsi="Times New Roman" w:cs="Times New Roman" w:hint="eastAsia"/>
          <w:b/>
          <w:bCs/>
          <w:color w:val="000000"/>
          <w:kern w:val="0"/>
          <w:sz w:val="26"/>
          <w:szCs w:val="26"/>
          <w:lang w:eastAsia="ru-RU" w:bidi="ru-RU"/>
        </w:rPr>
        <w:t>древесины</w:t>
      </w:r>
      <w:r w:rsidRPr="000825CF">
        <w:rPr>
          <w:rFonts w:ascii="Times New Roman" w:eastAsia="Times New Roman" w:hAnsi="Times New Roman" w:cs="Times New Roman"/>
          <w:b/>
          <w:bCs/>
          <w:color w:val="000000"/>
          <w:kern w:val="0"/>
          <w:sz w:val="26"/>
          <w:szCs w:val="26"/>
          <w:lang w:eastAsia="ru-RU" w:bidi="ru-RU"/>
        </w:rPr>
        <w:t xml:space="preserve"> </w:t>
      </w:r>
      <w:r w:rsidRPr="000825CF">
        <w:rPr>
          <w:rFonts w:ascii="Times New Roman" w:eastAsia="Times New Roman" w:hAnsi="Times New Roman" w:cs="Times New Roman" w:hint="eastAsia"/>
          <w:b/>
          <w:bCs/>
          <w:color w:val="000000"/>
          <w:kern w:val="0"/>
          <w:sz w:val="26"/>
          <w:szCs w:val="26"/>
          <w:lang w:eastAsia="ru-RU" w:bidi="ru-RU"/>
        </w:rPr>
        <w:t>в</w:t>
      </w:r>
      <w:r w:rsidRPr="000825CF">
        <w:rPr>
          <w:rFonts w:ascii="Times New Roman" w:eastAsia="Times New Roman" w:hAnsi="Times New Roman" w:cs="Times New Roman"/>
          <w:b/>
          <w:bCs/>
          <w:color w:val="000000"/>
          <w:kern w:val="0"/>
          <w:sz w:val="26"/>
          <w:szCs w:val="26"/>
          <w:lang w:eastAsia="ru-RU" w:bidi="ru-RU"/>
        </w:rPr>
        <w:t xml:space="preserve"> </w:t>
      </w:r>
      <w:r w:rsidRPr="000825CF">
        <w:rPr>
          <w:rFonts w:ascii="Times New Roman" w:eastAsia="Times New Roman" w:hAnsi="Times New Roman" w:cs="Times New Roman" w:hint="eastAsia"/>
          <w:b/>
          <w:bCs/>
          <w:color w:val="000000"/>
          <w:kern w:val="0"/>
          <w:sz w:val="26"/>
          <w:szCs w:val="26"/>
          <w:lang w:eastAsia="ru-RU" w:bidi="ru-RU"/>
        </w:rPr>
        <w:t>элементах</w:t>
      </w:r>
      <w:r w:rsidRPr="000825CF">
        <w:rPr>
          <w:rFonts w:ascii="Times New Roman" w:eastAsia="Times New Roman" w:hAnsi="Times New Roman" w:cs="Times New Roman"/>
          <w:b/>
          <w:bCs/>
          <w:color w:val="000000"/>
          <w:kern w:val="0"/>
          <w:sz w:val="26"/>
          <w:szCs w:val="26"/>
          <w:lang w:eastAsia="ru-RU" w:bidi="ru-RU"/>
        </w:rPr>
        <w:t xml:space="preserve"> </w:t>
      </w:r>
      <w:r w:rsidRPr="000825CF">
        <w:rPr>
          <w:rFonts w:ascii="Times New Roman" w:eastAsia="Times New Roman" w:hAnsi="Times New Roman" w:cs="Times New Roman" w:hint="eastAsia"/>
          <w:b/>
          <w:bCs/>
          <w:color w:val="000000"/>
          <w:kern w:val="0"/>
          <w:sz w:val="26"/>
          <w:szCs w:val="26"/>
          <w:lang w:eastAsia="ru-RU" w:bidi="ru-RU"/>
        </w:rPr>
        <w:t>деревянных</w:t>
      </w:r>
      <w:r w:rsidRPr="000825CF">
        <w:rPr>
          <w:rFonts w:ascii="Times New Roman" w:eastAsia="Times New Roman" w:hAnsi="Times New Roman" w:cs="Times New Roman"/>
          <w:b/>
          <w:bCs/>
          <w:color w:val="000000"/>
          <w:kern w:val="0"/>
          <w:sz w:val="26"/>
          <w:szCs w:val="26"/>
          <w:lang w:eastAsia="ru-RU" w:bidi="ru-RU"/>
        </w:rPr>
        <w:t xml:space="preserve"> </w:t>
      </w:r>
      <w:r w:rsidRPr="000825CF">
        <w:rPr>
          <w:rFonts w:ascii="Times New Roman" w:eastAsia="Times New Roman" w:hAnsi="Times New Roman" w:cs="Times New Roman" w:hint="eastAsia"/>
          <w:b/>
          <w:bCs/>
          <w:color w:val="000000"/>
          <w:kern w:val="0"/>
          <w:sz w:val="26"/>
          <w:szCs w:val="26"/>
          <w:lang w:eastAsia="ru-RU" w:bidi="ru-RU"/>
        </w:rPr>
        <w:t>конструкций</w:t>
      </w:r>
      <w:r w:rsidRPr="000825CF">
        <w:rPr>
          <w:rFonts w:ascii="Times New Roman" w:eastAsia="Times New Roman" w:hAnsi="Times New Roman" w:cs="Times New Roman"/>
          <w:b/>
          <w:bCs/>
          <w:color w:val="000000"/>
          <w:kern w:val="0"/>
          <w:sz w:val="26"/>
          <w:szCs w:val="26"/>
          <w:lang w:eastAsia="ru-RU" w:bidi="ru-RU"/>
        </w:rPr>
        <w:t xml:space="preserve">: </w:t>
      </w:r>
      <w:r w:rsidRPr="000825CF">
        <w:rPr>
          <w:rFonts w:ascii="Times New Roman" w:eastAsia="Times New Roman" w:hAnsi="Times New Roman" w:cs="Times New Roman" w:hint="eastAsia"/>
          <w:b/>
          <w:bCs/>
          <w:color w:val="000000"/>
          <w:kern w:val="0"/>
          <w:sz w:val="26"/>
          <w:szCs w:val="26"/>
          <w:lang w:eastAsia="ru-RU" w:bidi="ru-RU"/>
        </w:rPr>
        <w:t>диссертация</w:t>
      </w:r>
      <w:r w:rsidRPr="000825CF">
        <w:rPr>
          <w:rFonts w:ascii="Times New Roman" w:eastAsia="Times New Roman" w:hAnsi="Times New Roman" w:cs="Times New Roman"/>
          <w:b/>
          <w:bCs/>
          <w:color w:val="000000"/>
          <w:kern w:val="0"/>
          <w:sz w:val="26"/>
          <w:szCs w:val="26"/>
          <w:lang w:eastAsia="ru-RU" w:bidi="ru-RU"/>
        </w:rPr>
        <w:t xml:space="preserve"> ... </w:t>
      </w:r>
      <w:r w:rsidRPr="000825CF">
        <w:rPr>
          <w:rFonts w:ascii="Times New Roman" w:eastAsia="Times New Roman" w:hAnsi="Times New Roman" w:cs="Times New Roman" w:hint="eastAsia"/>
          <w:b/>
          <w:bCs/>
          <w:color w:val="000000"/>
          <w:kern w:val="0"/>
          <w:sz w:val="26"/>
          <w:szCs w:val="26"/>
          <w:lang w:eastAsia="ru-RU" w:bidi="ru-RU"/>
        </w:rPr>
        <w:t>кандидата</w:t>
      </w:r>
      <w:r w:rsidRPr="000825CF">
        <w:rPr>
          <w:rFonts w:ascii="Times New Roman" w:eastAsia="Times New Roman" w:hAnsi="Times New Roman" w:cs="Times New Roman"/>
          <w:b/>
          <w:bCs/>
          <w:color w:val="000000"/>
          <w:kern w:val="0"/>
          <w:sz w:val="26"/>
          <w:szCs w:val="26"/>
          <w:lang w:eastAsia="ru-RU" w:bidi="ru-RU"/>
        </w:rPr>
        <w:t xml:space="preserve"> </w:t>
      </w:r>
      <w:r w:rsidRPr="000825CF">
        <w:rPr>
          <w:rFonts w:ascii="Times New Roman" w:eastAsia="Times New Roman" w:hAnsi="Times New Roman" w:cs="Times New Roman" w:hint="eastAsia"/>
          <w:b/>
          <w:bCs/>
          <w:color w:val="000000"/>
          <w:kern w:val="0"/>
          <w:sz w:val="26"/>
          <w:szCs w:val="26"/>
          <w:lang w:eastAsia="ru-RU" w:bidi="ru-RU"/>
        </w:rPr>
        <w:t>технических</w:t>
      </w:r>
      <w:r w:rsidRPr="000825CF">
        <w:rPr>
          <w:rFonts w:ascii="Times New Roman" w:eastAsia="Times New Roman" w:hAnsi="Times New Roman" w:cs="Times New Roman"/>
          <w:b/>
          <w:bCs/>
          <w:color w:val="000000"/>
          <w:kern w:val="0"/>
          <w:sz w:val="26"/>
          <w:szCs w:val="26"/>
          <w:lang w:eastAsia="ru-RU" w:bidi="ru-RU"/>
        </w:rPr>
        <w:t xml:space="preserve"> </w:t>
      </w:r>
      <w:r w:rsidRPr="000825CF">
        <w:rPr>
          <w:rFonts w:ascii="Times New Roman" w:eastAsia="Times New Roman" w:hAnsi="Times New Roman" w:cs="Times New Roman" w:hint="eastAsia"/>
          <w:b/>
          <w:bCs/>
          <w:color w:val="000000"/>
          <w:kern w:val="0"/>
          <w:sz w:val="26"/>
          <w:szCs w:val="26"/>
          <w:lang w:eastAsia="ru-RU" w:bidi="ru-RU"/>
        </w:rPr>
        <w:t>наук</w:t>
      </w:r>
      <w:r w:rsidRPr="000825CF">
        <w:rPr>
          <w:rFonts w:ascii="Times New Roman" w:eastAsia="Times New Roman" w:hAnsi="Times New Roman" w:cs="Times New Roman"/>
          <w:b/>
          <w:bCs/>
          <w:color w:val="000000"/>
          <w:kern w:val="0"/>
          <w:sz w:val="26"/>
          <w:szCs w:val="26"/>
          <w:lang w:eastAsia="ru-RU" w:bidi="ru-RU"/>
        </w:rPr>
        <w:t xml:space="preserve">: 05.21.05 / </w:t>
      </w:r>
      <w:r w:rsidRPr="000825CF">
        <w:rPr>
          <w:rFonts w:ascii="Times New Roman" w:eastAsia="Times New Roman" w:hAnsi="Times New Roman" w:cs="Times New Roman" w:hint="eastAsia"/>
          <w:b/>
          <w:bCs/>
          <w:color w:val="000000"/>
          <w:kern w:val="0"/>
          <w:sz w:val="26"/>
          <w:szCs w:val="26"/>
          <w:lang w:eastAsia="ru-RU" w:bidi="ru-RU"/>
        </w:rPr>
        <w:t>Лукина</w:t>
      </w:r>
      <w:r w:rsidRPr="000825CF">
        <w:rPr>
          <w:rFonts w:ascii="Times New Roman" w:eastAsia="Times New Roman" w:hAnsi="Times New Roman" w:cs="Times New Roman"/>
          <w:b/>
          <w:bCs/>
          <w:color w:val="000000"/>
          <w:kern w:val="0"/>
          <w:sz w:val="26"/>
          <w:szCs w:val="26"/>
          <w:lang w:eastAsia="ru-RU" w:bidi="ru-RU"/>
        </w:rPr>
        <w:t xml:space="preserve"> </w:t>
      </w:r>
      <w:r w:rsidRPr="000825CF">
        <w:rPr>
          <w:rFonts w:ascii="Times New Roman" w:eastAsia="Times New Roman" w:hAnsi="Times New Roman" w:cs="Times New Roman" w:hint="eastAsia"/>
          <w:b/>
          <w:bCs/>
          <w:color w:val="000000"/>
          <w:kern w:val="0"/>
          <w:sz w:val="26"/>
          <w:szCs w:val="26"/>
          <w:lang w:eastAsia="ru-RU" w:bidi="ru-RU"/>
        </w:rPr>
        <w:t>Анастасия</w:t>
      </w:r>
      <w:r w:rsidRPr="000825CF">
        <w:rPr>
          <w:rFonts w:ascii="Times New Roman" w:eastAsia="Times New Roman" w:hAnsi="Times New Roman" w:cs="Times New Roman"/>
          <w:b/>
          <w:bCs/>
          <w:color w:val="000000"/>
          <w:kern w:val="0"/>
          <w:sz w:val="26"/>
          <w:szCs w:val="26"/>
          <w:lang w:eastAsia="ru-RU" w:bidi="ru-RU"/>
        </w:rPr>
        <w:t xml:space="preserve"> </w:t>
      </w:r>
      <w:r w:rsidRPr="000825CF">
        <w:rPr>
          <w:rFonts w:ascii="Times New Roman" w:eastAsia="Times New Roman" w:hAnsi="Times New Roman" w:cs="Times New Roman" w:hint="eastAsia"/>
          <w:b/>
          <w:bCs/>
          <w:color w:val="000000"/>
          <w:kern w:val="0"/>
          <w:sz w:val="26"/>
          <w:szCs w:val="26"/>
          <w:lang w:eastAsia="ru-RU" w:bidi="ru-RU"/>
        </w:rPr>
        <w:t>Васильевна</w:t>
      </w:r>
      <w:r w:rsidRPr="000825CF">
        <w:rPr>
          <w:rFonts w:ascii="Times New Roman" w:eastAsia="Times New Roman" w:hAnsi="Times New Roman" w:cs="Times New Roman"/>
          <w:b/>
          <w:bCs/>
          <w:color w:val="000000"/>
          <w:kern w:val="0"/>
          <w:sz w:val="26"/>
          <w:szCs w:val="26"/>
          <w:lang w:eastAsia="ru-RU" w:bidi="ru-RU"/>
        </w:rPr>
        <w:t>;[</w:t>
      </w:r>
      <w:r w:rsidRPr="000825CF">
        <w:rPr>
          <w:rFonts w:ascii="Times New Roman" w:eastAsia="Times New Roman" w:hAnsi="Times New Roman" w:cs="Times New Roman" w:hint="eastAsia"/>
          <w:b/>
          <w:bCs/>
          <w:color w:val="000000"/>
          <w:kern w:val="0"/>
          <w:sz w:val="26"/>
          <w:szCs w:val="26"/>
          <w:lang w:eastAsia="ru-RU" w:bidi="ru-RU"/>
        </w:rPr>
        <w:t>Место</w:t>
      </w:r>
      <w:r w:rsidRPr="000825CF">
        <w:rPr>
          <w:rFonts w:ascii="Times New Roman" w:eastAsia="Times New Roman" w:hAnsi="Times New Roman" w:cs="Times New Roman"/>
          <w:b/>
          <w:bCs/>
          <w:color w:val="000000"/>
          <w:kern w:val="0"/>
          <w:sz w:val="26"/>
          <w:szCs w:val="26"/>
          <w:lang w:eastAsia="ru-RU" w:bidi="ru-RU"/>
        </w:rPr>
        <w:t xml:space="preserve"> </w:t>
      </w:r>
      <w:r w:rsidRPr="000825CF">
        <w:rPr>
          <w:rFonts w:ascii="Times New Roman" w:eastAsia="Times New Roman" w:hAnsi="Times New Roman" w:cs="Times New Roman" w:hint="eastAsia"/>
          <w:b/>
          <w:bCs/>
          <w:color w:val="000000"/>
          <w:kern w:val="0"/>
          <w:sz w:val="26"/>
          <w:szCs w:val="26"/>
          <w:lang w:eastAsia="ru-RU" w:bidi="ru-RU"/>
        </w:rPr>
        <w:t>защиты</w:t>
      </w:r>
      <w:r w:rsidRPr="000825CF">
        <w:rPr>
          <w:rFonts w:ascii="Times New Roman" w:eastAsia="Times New Roman" w:hAnsi="Times New Roman" w:cs="Times New Roman"/>
          <w:b/>
          <w:bCs/>
          <w:color w:val="000000"/>
          <w:kern w:val="0"/>
          <w:sz w:val="26"/>
          <w:szCs w:val="26"/>
          <w:lang w:eastAsia="ru-RU" w:bidi="ru-RU"/>
        </w:rPr>
        <w:t xml:space="preserve">: </w:t>
      </w:r>
      <w:r w:rsidRPr="000825CF">
        <w:rPr>
          <w:rFonts w:ascii="Times New Roman" w:eastAsia="Times New Roman" w:hAnsi="Times New Roman" w:cs="Times New Roman" w:hint="eastAsia"/>
          <w:b/>
          <w:bCs/>
          <w:color w:val="000000"/>
          <w:kern w:val="0"/>
          <w:sz w:val="26"/>
          <w:szCs w:val="26"/>
          <w:lang w:eastAsia="ru-RU" w:bidi="ru-RU"/>
        </w:rPr>
        <w:t>Северный</w:t>
      </w:r>
      <w:r w:rsidRPr="000825CF">
        <w:rPr>
          <w:rFonts w:ascii="Times New Roman" w:eastAsia="Times New Roman" w:hAnsi="Times New Roman" w:cs="Times New Roman"/>
          <w:b/>
          <w:bCs/>
          <w:color w:val="000000"/>
          <w:kern w:val="0"/>
          <w:sz w:val="26"/>
          <w:szCs w:val="26"/>
          <w:lang w:eastAsia="ru-RU" w:bidi="ru-RU"/>
        </w:rPr>
        <w:t xml:space="preserve"> (</w:t>
      </w:r>
      <w:r w:rsidRPr="000825CF">
        <w:rPr>
          <w:rFonts w:ascii="Times New Roman" w:eastAsia="Times New Roman" w:hAnsi="Times New Roman" w:cs="Times New Roman" w:hint="eastAsia"/>
          <w:b/>
          <w:bCs/>
          <w:color w:val="000000"/>
          <w:kern w:val="0"/>
          <w:sz w:val="26"/>
          <w:szCs w:val="26"/>
          <w:lang w:eastAsia="ru-RU" w:bidi="ru-RU"/>
        </w:rPr>
        <w:t>Арктический</w:t>
      </w:r>
      <w:r w:rsidRPr="000825CF">
        <w:rPr>
          <w:rFonts w:ascii="Times New Roman" w:eastAsia="Times New Roman" w:hAnsi="Times New Roman" w:cs="Times New Roman"/>
          <w:b/>
          <w:bCs/>
          <w:color w:val="000000"/>
          <w:kern w:val="0"/>
          <w:sz w:val="26"/>
          <w:szCs w:val="26"/>
          <w:lang w:eastAsia="ru-RU" w:bidi="ru-RU"/>
        </w:rPr>
        <w:t xml:space="preserve">) </w:t>
      </w:r>
      <w:r w:rsidRPr="000825CF">
        <w:rPr>
          <w:rFonts w:ascii="Times New Roman" w:eastAsia="Times New Roman" w:hAnsi="Times New Roman" w:cs="Times New Roman" w:hint="eastAsia"/>
          <w:b/>
          <w:bCs/>
          <w:color w:val="000000"/>
          <w:kern w:val="0"/>
          <w:sz w:val="26"/>
          <w:szCs w:val="26"/>
          <w:lang w:eastAsia="ru-RU" w:bidi="ru-RU"/>
        </w:rPr>
        <w:t>федеральный</w:t>
      </w:r>
      <w:r w:rsidRPr="000825CF">
        <w:rPr>
          <w:rFonts w:ascii="Times New Roman" w:eastAsia="Times New Roman" w:hAnsi="Times New Roman" w:cs="Times New Roman"/>
          <w:b/>
          <w:bCs/>
          <w:color w:val="000000"/>
          <w:kern w:val="0"/>
          <w:sz w:val="26"/>
          <w:szCs w:val="26"/>
          <w:lang w:eastAsia="ru-RU" w:bidi="ru-RU"/>
        </w:rPr>
        <w:t xml:space="preserve"> </w:t>
      </w:r>
      <w:r w:rsidRPr="000825CF">
        <w:rPr>
          <w:rFonts w:ascii="Times New Roman" w:eastAsia="Times New Roman" w:hAnsi="Times New Roman" w:cs="Times New Roman" w:hint="eastAsia"/>
          <w:b/>
          <w:bCs/>
          <w:color w:val="000000"/>
          <w:kern w:val="0"/>
          <w:sz w:val="26"/>
          <w:szCs w:val="26"/>
          <w:lang w:eastAsia="ru-RU" w:bidi="ru-RU"/>
        </w:rPr>
        <w:t>университет</w:t>
      </w:r>
      <w:r w:rsidRPr="000825CF">
        <w:rPr>
          <w:rFonts w:ascii="Times New Roman" w:eastAsia="Times New Roman" w:hAnsi="Times New Roman" w:cs="Times New Roman"/>
          <w:b/>
          <w:bCs/>
          <w:color w:val="000000"/>
          <w:kern w:val="0"/>
          <w:sz w:val="26"/>
          <w:szCs w:val="26"/>
          <w:lang w:eastAsia="ru-RU" w:bidi="ru-RU"/>
        </w:rPr>
        <w:t xml:space="preserve">].- </w:t>
      </w:r>
      <w:r w:rsidRPr="000825CF">
        <w:rPr>
          <w:rFonts w:ascii="Times New Roman" w:eastAsia="Times New Roman" w:hAnsi="Times New Roman" w:cs="Times New Roman" w:hint="eastAsia"/>
          <w:b/>
          <w:bCs/>
          <w:color w:val="000000"/>
          <w:kern w:val="0"/>
          <w:sz w:val="26"/>
          <w:szCs w:val="26"/>
          <w:lang w:eastAsia="ru-RU" w:bidi="ru-RU"/>
        </w:rPr>
        <w:t>Архангельск</w:t>
      </w:r>
      <w:r w:rsidRPr="000825CF">
        <w:rPr>
          <w:rFonts w:ascii="Times New Roman" w:eastAsia="Times New Roman" w:hAnsi="Times New Roman" w:cs="Times New Roman"/>
          <w:b/>
          <w:bCs/>
          <w:color w:val="000000"/>
          <w:kern w:val="0"/>
          <w:sz w:val="26"/>
          <w:szCs w:val="26"/>
          <w:lang w:eastAsia="ru-RU" w:bidi="ru-RU"/>
        </w:rPr>
        <w:t xml:space="preserve">, 2014.- 152 </w:t>
      </w:r>
      <w:r w:rsidRPr="000825CF">
        <w:rPr>
          <w:rFonts w:ascii="Times New Roman" w:eastAsia="Times New Roman" w:hAnsi="Times New Roman" w:cs="Times New Roman" w:hint="eastAsia"/>
          <w:b/>
          <w:bCs/>
          <w:color w:val="000000"/>
          <w:kern w:val="0"/>
          <w:sz w:val="26"/>
          <w:szCs w:val="26"/>
          <w:lang w:eastAsia="ru-RU" w:bidi="ru-RU"/>
        </w:rPr>
        <w:t>с</w:t>
      </w:r>
      <w:r w:rsidRPr="000825CF">
        <w:rPr>
          <w:rFonts w:ascii="Times New Roman" w:eastAsia="Times New Roman" w:hAnsi="Times New Roman" w:cs="Times New Roman"/>
          <w:b/>
          <w:bCs/>
          <w:color w:val="000000"/>
          <w:kern w:val="0"/>
          <w:sz w:val="26"/>
          <w:szCs w:val="26"/>
          <w:lang w:eastAsia="ru-RU" w:bidi="ru-RU"/>
        </w:rPr>
        <w:t>.</w:t>
      </w:r>
    </w:p>
    <w:p w:rsidR="000825CF" w:rsidRDefault="000825CF" w:rsidP="000825CF">
      <w:pPr>
        <w:rPr>
          <w:rFonts w:ascii="Times New Roman" w:eastAsia="Times New Roman" w:hAnsi="Times New Roman" w:cs="Times New Roman"/>
          <w:b/>
          <w:bCs/>
          <w:color w:val="000000"/>
          <w:kern w:val="0"/>
          <w:sz w:val="26"/>
          <w:szCs w:val="26"/>
          <w:lang w:eastAsia="ru-RU" w:bidi="ru-RU"/>
        </w:rPr>
      </w:pPr>
    </w:p>
    <w:p w:rsidR="000825CF" w:rsidRDefault="000825CF" w:rsidP="000825CF">
      <w:pPr>
        <w:rPr>
          <w:rFonts w:ascii="Times New Roman" w:eastAsia="Times New Roman" w:hAnsi="Times New Roman" w:cs="Times New Roman"/>
          <w:b/>
          <w:bCs/>
          <w:color w:val="000000"/>
          <w:kern w:val="0"/>
          <w:sz w:val="26"/>
          <w:szCs w:val="26"/>
          <w:lang w:eastAsia="ru-RU" w:bidi="ru-RU"/>
        </w:rPr>
      </w:pPr>
    </w:p>
    <w:p w:rsidR="000825CF" w:rsidRPr="000825CF" w:rsidRDefault="000825CF" w:rsidP="000825CF">
      <w:pPr>
        <w:tabs>
          <w:tab w:val="clear" w:pos="709"/>
        </w:tabs>
        <w:suppressAutoHyphens w:val="0"/>
        <w:spacing w:after="476" w:line="480" w:lineRule="exact"/>
        <w:ind w:left="60" w:firstLine="0"/>
        <w:jc w:val="center"/>
        <w:rPr>
          <w:rFonts w:ascii="Times New Roman" w:eastAsia="Times New Roman" w:hAnsi="Times New Roman" w:cs="Times New Roman"/>
          <w:color w:val="000000"/>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МИНИСТЕРСТВО ОБРАЗОВАНИЯ И НАУКИ РОССИЙСКОЙ ФЕДЕРАЦИИ</w:t>
      </w:r>
      <w:r w:rsidRPr="000825CF">
        <w:rPr>
          <w:rFonts w:ascii="Times New Roman" w:eastAsia="Times New Roman" w:hAnsi="Times New Roman" w:cs="Times New Roman"/>
          <w:color w:val="000000"/>
          <w:kern w:val="0"/>
          <w:sz w:val="26"/>
          <w:szCs w:val="26"/>
          <w:lang w:eastAsia="ru-RU" w:bidi="ru-RU"/>
        </w:rPr>
        <w:br/>
        <w:t>ФЕДЕРАЛЬНОЕ ГОСУДАРСТВЕННОЕ БЮДЖЕТНОЕ ОБРАЗОВАТЕЛЬНОЕ</w:t>
      </w:r>
      <w:r w:rsidRPr="000825CF">
        <w:rPr>
          <w:rFonts w:ascii="Times New Roman" w:eastAsia="Times New Roman" w:hAnsi="Times New Roman" w:cs="Times New Roman"/>
          <w:color w:val="000000"/>
          <w:kern w:val="0"/>
          <w:sz w:val="26"/>
          <w:szCs w:val="26"/>
          <w:lang w:eastAsia="ru-RU" w:bidi="ru-RU"/>
        </w:rPr>
        <w:br/>
        <w:t>УЧРЕЖДЕНИЕ ВЫСШЕГО ПРОФЕССИОНАЛЬНОГО ОБРАЗОВАНИЯ</w:t>
      </w:r>
      <w:r w:rsidRPr="000825CF">
        <w:rPr>
          <w:rFonts w:ascii="Times New Roman" w:eastAsia="Times New Roman" w:hAnsi="Times New Roman" w:cs="Times New Roman"/>
          <w:color w:val="000000"/>
          <w:kern w:val="0"/>
          <w:sz w:val="26"/>
          <w:szCs w:val="26"/>
          <w:lang w:eastAsia="ru-RU" w:bidi="ru-RU"/>
        </w:rPr>
        <w:br/>
        <w:t>ВЛАДИМИРСКИЙ ГОСУДАРСТВЕННЫЙ УНИВЕРСИТЕТ ИМЕНИ</w:t>
      </w:r>
      <w:r w:rsidRPr="000825CF">
        <w:rPr>
          <w:rFonts w:ascii="Times New Roman" w:eastAsia="Times New Roman" w:hAnsi="Times New Roman" w:cs="Times New Roman"/>
          <w:color w:val="000000"/>
          <w:kern w:val="0"/>
          <w:sz w:val="26"/>
          <w:szCs w:val="26"/>
          <w:lang w:eastAsia="ru-RU" w:bidi="ru-RU"/>
        </w:rPr>
        <w:br/>
        <w:t>АЛЕКСАНДРА ГРИГОРЬЕВИЧА И</w:t>
      </w:r>
      <w:r w:rsidRPr="000825CF">
        <w:rPr>
          <w:rFonts w:ascii="Times New Roman" w:eastAsia="Times New Roman" w:hAnsi="Times New Roman" w:cs="Times New Roman"/>
          <w:color w:val="000000"/>
          <w:kern w:val="0"/>
          <w:sz w:val="26"/>
          <w:szCs w:val="26"/>
          <w:lang w:eastAsia="ru-RU" w:bidi="ru-RU"/>
        </w:rPr>
        <w:br/>
        <w:t>НИКОЛАЯ ГРИГОРЬЕВИЧА СТОЛЕТОВЫХ</w:t>
      </w:r>
    </w:p>
    <w:p w:rsidR="000825CF" w:rsidRPr="000825CF" w:rsidRDefault="000825CF" w:rsidP="000825CF">
      <w:pPr>
        <w:tabs>
          <w:tab w:val="clear" w:pos="709"/>
        </w:tabs>
        <w:suppressAutoHyphens w:val="0"/>
        <w:spacing w:after="488" w:line="260" w:lineRule="exact"/>
        <w:ind w:firstLine="0"/>
        <w:jc w:val="right"/>
        <w:rPr>
          <w:rFonts w:ascii="Times New Roman" w:eastAsia="Times New Roman" w:hAnsi="Times New Roman" w:cs="Times New Roman"/>
          <w:color w:val="000000"/>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На правах рукописи</w:t>
      </w:r>
    </w:p>
    <w:p w:rsidR="000825CF" w:rsidRPr="000825CF" w:rsidRDefault="000825CF" w:rsidP="000825CF">
      <w:pPr>
        <w:framePr w:h="706" w:wrap="notBeside" w:vAnchor="text" w:hAnchor="text" w:xAlign="right" w:y="1"/>
        <w:tabs>
          <w:tab w:val="clear" w:pos="709"/>
        </w:tabs>
        <w:suppressAutoHyphens w:val="0"/>
        <w:spacing w:after="0" w:line="240" w:lineRule="auto"/>
        <w:ind w:firstLine="0"/>
        <w:jc w:val="right"/>
        <w:rPr>
          <w:rFonts w:ascii="Arial Unicode MS" w:eastAsia="Arial Unicode MS" w:hAnsi="Arial Unicode MS" w:cs="Arial Unicode MS"/>
          <w:color w:val="000000"/>
          <w:kern w:val="0"/>
          <w:sz w:val="2"/>
          <w:szCs w:val="2"/>
          <w:lang w:eastAsia="ru-RU" w:bidi="ru-RU"/>
        </w:rPr>
      </w:pPr>
      <w:r>
        <w:rPr>
          <w:rFonts w:ascii="Arial Unicode MS" w:eastAsia="Arial Unicode MS" w:hAnsi="Arial Unicode MS" w:cs="Arial Unicode MS"/>
          <w:noProof/>
          <w:color w:val="000000"/>
          <w:kern w:val="0"/>
          <w:sz w:val="24"/>
          <w:szCs w:val="24"/>
          <w:lang w:eastAsia="ru-RU"/>
        </w:rPr>
        <w:drawing>
          <wp:inline distT="0" distB="0" distL="0" distR="0">
            <wp:extent cx="923925" cy="462280"/>
            <wp:effectExtent l="19050" t="0" r="9525" b="0"/>
            <wp:docPr id="20" name="Рисунок 20" descr="C:\Users\Pavel\AppData\Local\Temp\Rar$DIa0.276\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Pavel\AppData\Local\Temp\Rar$DIa0.276\media\image1.png"/>
                    <pic:cNvPicPr>
                      <a:picLocks noChangeAspect="1" noChangeArrowheads="1"/>
                    </pic:cNvPicPr>
                  </pic:nvPicPr>
                  <pic:blipFill>
                    <a:blip r:embed="rId8" cstate="print"/>
                    <a:srcRect/>
                    <a:stretch>
                      <a:fillRect/>
                    </a:stretch>
                  </pic:blipFill>
                  <pic:spPr bwMode="auto">
                    <a:xfrm>
                      <a:off x="0" y="0"/>
                      <a:ext cx="923925" cy="462280"/>
                    </a:xfrm>
                    <a:prstGeom prst="rect">
                      <a:avLst/>
                    </a:prstGeom>
                    <a:noFill/>
                    <a:ln w="9525">
                      <a:noFill/>
                      <a:miter lim="800000"/>
                      <a:headEnd/>
                      <a:tailEnd/>
                    </a:ln>
                  </pic:spPr>
                </pic:pic>
              </a:graphicData>
            </a:graphic>
          </wp:inline>
        </w:drawing>
      </w:r>
    </w:p>
    <w:p w:rsidR="000825CF" w:rsidRPr="000825CF" w:rsidRDefault="000825CF" w:rsidP="000825CF">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0825CF" w:rsidRPr="000825CF" w:rsidRDefault="000825CF" w:rsidP="000825CF">
      <w:pPr>
        <w:tabs>
          <w:tab w:val="clear" w:pos="709"/>
        </w:tabs>
        <w:suppressAutoHyphens w:val="0"/>
        <w:spacing w:before="500" w:after="26" w:line="320" w:lineRule="exact"/>
        <w:ind w:left="60" w:firstLine="0"/>
        <w:jc w:val="center"/>
        <w:rPr>
          <w:rFonts w:ascii="Times New Roman" w:eastAsia="Times New Roman" w:hAnsi="Times New Roman" w:cs="Times New Roman"/>
          <w:b/>
          <w:bCs/>
          <w:color w:val="000000"/>
          <w:kern w:val="0"/>
          <w:sz w:val="32"/>
          <w:szCs w:val="32"/>
          <w:lang w:eastAsia="ru-RU" w:bidi="ru-RU"/>
        </w:rPr>
      </w:pPr>
      <w:r w:rsidRPr="000825CF">
        <w:rPr>
          <w:rFonts w:ascii="Times New Roman" w:eastAsia="Times New Roman" w:hAnsi="Times New Roman" w:cs="Times New Roman"/>
          <w:b/>
          <w:bCs/>
          <w:color w:val="000000"/>
          <w:kern w:val="0"/>
          <w:sz w:val="32"/>
          <w:szCs w:val="32"/>
          <w:lang w:eastAsia="ru-RU" w:bidi="ru-RU"/>
        </w:rPr>
        <w:t>ЛУКИНА</w:t>
      </w:r>
    </w:p>
    <w:p w:rsidR="000825CF" w:rsidRPr="000825CF" w:rsidRDefault="000825CF" w:rsidP="000825CF">
      <w:pPr>
        <w:tabs>
          <w:tab w:val="clear" w:pos="709"/>
        </w:tabs>
        <w:suppressAutoHyphens w:val="0"/>
        <w:spacing w:after="286" w:line="320" w:lineRule="exact"/>
        <w:ind w:left="60" w:firstLine="0"/>
        <w:jc w:val="center"/>
        <w:rPr>
          <w:rFonts w:ascii="Times New Roman" w:eastAsia="Times New Roman" w:hAnsi="Times New Roman" w:cs="Times New Roman"/>
          <w:b/>
          <w:bCs/>
          <w:color w:val="000000"/>
          <w:kern w:val="0"/>
          <w:sz w:val="32"/>
          <w:szCs w:val="32"/>
          <w:lang w:eastAsia="ru-RU" w:bidi="ru-RU"/>
        </w:rPr>
      </w:pPr>
      <w:r w:rsidRPr="000825CF">
        <w:rPr>
          <w:rFonts w:ascii="Times New Roman" w:eastAsia="Times New Roman" w:hAnsi="Times New Roman" w:cs="Times New Roman"/>
          <w:b/>
          <w:bCs/>
          <w:color w:val="000000"/>
          <w:kern w:val="0"/>
          <w:sz w:val="32"/>
          <w:szCs w:val="32"/>
          <w:lang w:eastAsia="ru-RU" w:bidi="ru-RU"/>
        </w:rPr>
        <w:t>Анастасия Васильевна</w:t>
      </w:r>
    </w:p>
    <w:p w:rsidR="000825CF" w:rsidRPr="000825CF" w:rsidRDefault="000825CF" w:rsidP="000825CF">
      <w:pPr>
        <w:tabs>
          <w:tab w:val="clear" w:pos="709"/>
        </w:tabs>
        <w:suppressAutoHyphens w:val="0"/>
        <w:spacing w:after="931" w:line="370" w:lineRule="exact"/>
        <w:ind w:left="60" w:firstLine="0"/>
        <w:jc w:val="center"/>
        <w:rPr>
          <w:rFonts w:ascii="Times New Roman" w:eastAsia="Times New Roman" w:hAnsi="Times New Roman" w:cs="Times New Roman"/>
          <w:b/>
          <w:bCs/>
          <w:color w:val="000000"/>
          <w:kern w:val="0"/>
          <w:sz w:val="32"/>
          <w:szCs w:val="32"/>
          <w:lang w:eastAsia="ru-RU" w:bidi="ru-RU"/>
        </w:rPr>
      </w:pPr>
      <w:r w:rsidRPr="000825CF">
        <w:rPr>
          <w:rFonts w:ascii="Times New Roman" w:eastAsia="Times New Roman" w:hAnsi="Times New Roman" w:cs="Times New Roman"/>
          <w:b/>
          <w:bCs/>
          <w:color w:val="000000"/>
          <w:kern w:val="0"/>
          <w:sz w:val="32"/>
          <w:szCs w:val="32"/>
          <w:lang w:eastAsia="ru-RU" w:bidi="ru-RU"/>
        </w:rPr>
        <w:t>СОВЕРШЕНСТВОВАНИЕ ТЕХНОЛОГИИ</w:t>
      </w:r>
      <w:r w:rsidRPr="000825CF">
        <w:rPr>
          <w:rFonts w:ascii="Times New Roman" w:eastAsia="Times New Roman" w:hAnsi="Times New Roman" w:cs="Times New Roman"/>
          <w:b/>
          <w:bCs/>
          <w:color w:val="000000"/>
          <w:kern w:val="0"/>
          <w:sz w:val="32"/>
          <w:szCs w:val="32"/>
          <w:lang w:eastAsia="ru-RU" w:bidi="ru-RU"/>
        </w:rPr>
        <w:br/>
        <w:t>ВОССТАНОВЛЕНИЯ ДЕСТРУКТИРОВАННОЙ ДРЕВЕСИНЫ</w:t>
      </w:r>
      <w:r w:rsidRPr="000825CF">
        <w:rPr>
          <w:rFonts w:ascii="Times New Roman" w:eastAsia="Times New Roman" w:hAnsi="Times New Roman" w:cs="Times New Roman"/>
          <w:b/>
          <w:bCs/>
          <w:color w:val="000000"/>
          <w:kern w:val="0"/>
          <w:sz w:val="32"/>
          <w:szCs w:val="32"/>
          <w:lang w:eastAsia="ru-RU" w:bidi="ru-RU"/>
        </w:rPr>
        <w:br/>
        <w:t>В ЭЛЕМЕНТАХ ДЕРЕВЯННЫХ КОНСТРУКЦИЙ</w:t>
      </w:r>
    </w:p>
    <w:p w:rsidR="000825CF" w:rsidRPr="000825CF" w:rsidRDefault="000825CF" w:rsidP="000825CF">
      <w:pPr>
        <w:tabs>
          <w:tab w:val="clear" w:pos="709"/>
        </w:tabs>
        <w:suppressAutoHyphens w:val="0"/>
        <w:spacing w:after="540" w:line="331" w:lineRule="exact"/>
        <w:ind w:left="60" w:firstLine="0"/>
        <w:jc w:val="center"/>
        <w:rPr>
          <w:rFonts w:ascii="Times New Roman" w:eastAsia="Times New Roman" w:hAnsi="Times New Roman" w:cs="Times New Roman"/>
          <w:color w:val="000000"/>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Специальность 05.21.05 — Древесиноведение, технология и</w:t>
      </w:r>
      <w:r w:rsidRPr="000825CF">
        <w:rPr>
          <w:rFonts w:ascii="Times New Roman" w:eastAsia="Times New Roman" w:hAnsi="Times New Roman" w:cs="Times New Roman"/>
          <w:color w:val="000000"/>
          <w:kern w:val="0"/>
          <w:sz w:val="26"/>
          <w:szCs w:val="26"/>
          <w:lang w:eastAsia="ru-RU" w:bidi="ru-RU"/>
        </w:rPr>
        <w:br/>
        <w:t>оборудование деревопереработки</w:t>
      </w:r>
    </w:p>
    <w:p w:rsidR="000825CF" w:rsidRPr="000825CF" w:rsidRDefault="000825CF" w:rsidP="000825CF">
      <w:pPr>
        <w:tabs>
          <w:tab w:val="clear" w:pos="709"/>
        </w:tabs>
        <w:suppressAutoHyphens w:val="0"/>
        <w:spacing w:after="908" w:line="331" w:lineRule="exact"/>
        <w:ind w:left="60" w:firstLine="0"/>
        <w:jc w:val="center"/>
        <w:rPr>
          <w:rFonts w:ascii="Times New Roman" w:eastAsia="Times New Roman" w:hAnsi="Times New Roman" w:cs="Times New Roman"/>
          <w:color w:val="000000"/>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ДИССЕРТАЦИЯ</w:t>
      </w:r>
      <w:r w:rsidRPr="000825CF">
        <w:rPr>
          <w:rFonts w:ascii="Times New Roman" w:eastAsia="Times New Roman" w:hAnsi="Times New Roman" w:cs="Times New Roman"/>
          <w:color w:val="000000"/>
          <w:kern w:val="0"/>
          <w:sz w:val="26"/>
          <w:szCs w:val="26"/>
          <w:lang w:eastAsia="ru-RU" w:bidi="ru-RU"/>
        </w:rPr>
        <w:br/>
        <w:t>на соискание ученой степени</w:t>
      </w:r>
      <w:r w:rsidRPr="000825CF">
        <w:rPr>
          <w:rFonts w:ascii="Times New Roman" w:eastAsia="Times New Roman" w:hAnsi="Times New Roman" w:cs="Times New Roman"/>
          <w:color w:val="000000"/>
          <w:kern w:val="0"/>
          <w:sz w:val="26"/>
          <w:szCs w:val="26"/>
          <w:lang w:eastAsia="ru-RU" w:bidi="ru-RU"/>
        </w:rPr>
        <w:br/>
        <w:t>кандидата технических наук</w:t>
      </w:r>
    </w:p>
    <w:p w:rsidR="000825CF" w:rsidRPr="000825CF" w:rsidRDefault="000825CF" w:rsidP="000825CF">
      <w:pPr>
        <w:tabs>
          <w:tab w:val="clear" w:pos="709"/>
        </w:tabs>
        <w:suppressAutoHyphens w:val="0"/>
        <w:spacing w:after="949" w:line="322" w:lineRule="exact"/>
        <w:ind w:left="6300" w:firstLine="0"/>
        <w:jc w:val="left"/>
        <w:rPr>
          <w:rFonts w:ascii="Times New Roman" w:eastAsia="Times New Roman" w:hAnsi="Times New Roman" w:cs="Times New Roman"/>
          <w:color w:val="000000"/>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Научный руководитель: доктор технических наук, профессор С.И. Рощина</w:t>
      </w:r>
    </w:p>
    <w:p w:rsidR="000825CF" w:rsidRPr="000825CF" w:rsidRDefault="000825CF" w:rsidP="000825CF">
      <w:pPr>
        <w:tabs>
          <w:tab w:val="clear" w:pos="709"/>
        </w:tabs>
        <w:suppressAutoHyphens w:val="0"/>
        <w:spacing w:after="52" w:line="260" w:lineRule="exact"/>
        <w:ind w:left="60" w:firstLine="0"/>
        <w:jc w:val="center"/>
        <w:rPr>
          <w:rFonts w:ascii="Times New Roman" w:eastAsia="Times New Roman" w:hAnsi="Times New Roman" w:cs="Times New Roman"/>
          <w:color w:val="000000"/>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Владимир</w:t>
      </w:r>
    </w:p>
    <w:p w:rsidR="000825CF" w:rsidRPr="000825CF" w:rsidRDefault="000825CF" w:rsidP="000825CF">
      <w:pPr>
        <w:tabs>
          <w:tab w:val="clear" w:pos="709"/>
        </w:tabs>
        <w:suppressAutoHyphens w:val="0"/>
        <w:spacing w:after="0" w:line="260" w:lineRule="exact"/>
        <w:ind w:left="60" w:firstLine="0"/>
        <w:jc w:val="center"/>
        <w:rPr>
          <w:rFonts w:ascii="Times New Roman" w:eastAsia="Times New Roman" w:hAnsi="Times New Roman" w:cs="Times New Roman"/>
          <w:color w:val="000000"/>
          <w:kern w:val="0"/>
          <w:sz w:val="26"/>
          <w:szCs w:val="26"/>
          <w:lang w:eastAsia="ru-RU" w:bidi="ru-RU"/>
        </w:rPr>
        <w:sectPr w:rsidR="000825CF" w:rsidRPr="000825CF" w:rsidSect="000825CF">
          <w:headerReference w:type="even" r:id="rId9"/>
          <w:type w:val="continuous"/>
          <w:pgSz w:w="11900" w:h="16840"/>
          <w:pgMar w:top="689" w:right="485" w:bottom="689" w:left="1609" w:header="0" w:footer="3" w:gutter="0"/>
          <w:cols w:space="720"/>
          <w:noEndnote/>
          <w:docGrid w:linePitch="360"/>
        </w:sectPr>
      </w:pPr>
      <w:r w:rsidRPr="000825CF">
        <w:rPr>
          <w:rFonts w:ascii="Times New Roman" w:eastAsia="Times New Roman" w:hAnsi="Times New Roman" w:cs="Times New Roman"/>
          <w:color w:val="000000"/>
          <w:kern w:val="0"/>
          <w:sz w:val="26"/>
          <w:szCs w:val="26"/>
          <w:lang w:eastAsia="ru-RU" w:bidi="ru-RU"/>
        </w:rPr>
        <w:t>2014</w:t>
      </w:r>
    </w:p>
    <w:p w:rsidR="000825CF" w:rsidRPr="000825CF" w:rsidRDefault="000825CF" w:rsidP="000825CF">
      <w:pPr>
        <w:tabs>
          <w:tab w:val="clear" w:pos="709"/>
        </w:tabs>
        <w:suppressAutoHyphens w:val="0"/>
        <w:spacing w:after="0" w:line="461" w:lineRule="exact"/>
        <w:ind w:left="3820" w:firstLine="0"/>
        <w:jc w:val="left"/>
        <w:rPr>
          <w:rFonts w:ascii="Times New Roman" w:eastAsia="Times New Roman" w:hAnsi="Times New Roman" w:cs="Times New Roman"/>
          <w:color w:val="000000"/>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ОГЛАВЛЕНИЕ</w:t>
      </w:r>
    </w:p>
    <w:p w:rsidR="000825CF" w:rsidRPr="000825CF" w:rsidRDefault="000825CF" w:rsidP="000825CF">
      <w:pPr>
        <w:tabs>
          <w:tab w:val="clear" w:pos="709"/>
          <w:tab w:val="left" w:leader="dot" w:pos="8378"/>
        </w:tabs>
        <w:suppressAutoHyphens w:val="0"/>
        <w:spacing w:after="0" w:line="461" w:lineRule="exact"/>
        <w:ind w:firstLine="0"/>
        <w:rPr>
          <w:rFonts w:ascii="Times New Roman" w:eastAsia="Times New Roman" w:hAnsi="Times New Roman" w:cs="Times New Roman"/>
          <w:color w:val="000000"/>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fldChar w:fldCharType="begin"/>
      </w:r>
      <w:r w:rsidRPr="000825CF">
        <w:rPr>
          <w:rFonts w:ascii="Times New Roman" w:eastAsia="Times New Roman" w:hAnsi="Times New Roman" w:cs="Times New Roman"/>
          <w:color w:val="000000"/>
          <w:kern w:val="0"/>
          <w:sz w:val="26"/>
          <w:szCs w:val="26"/>
          <w:lang w:eastAsia="ru-RU" w:bidi="ru-RU"/>
        </w:rPr>
        <w:instrText xml:space="preserve"> TOC \o "1-5" \h \z </w:instrText>
      </w:r>
      <w:r w:rsidRPr="000825CF">
        <w:rPr>
          <w:rFonts w:ascii="Times New Roman" w:eastAsia="Times New Roman" w:hAnsi="Times New Roman" w:cs="Times New Roman"/>
          <w:color w:val="000000"/>
          <w:kern w:val="0"/>
          <w:sz w:val="26"/>
          <w:szCs w:val="26"/>
          <w:lang w:eastAsia="ru-RU" w:bidi="ru-RU"/>
        </w:rPr>
        <w:fldChar w:fldCharType="separate"/>
      </w:r>
      <w:r w:rsidRPr="000825CF">
        <w:rPr>
          <w:rFonts w:ascii="Times New Roman" w:eastAsia="Times New Roman" w:hAnsi="Times New Roman" w:cs="Times New Roman"/>
          <w:color w:val="000000"/>
          <w:kern w:val="0"/>
          <w:sz w:val="26"/>
          <w:szCs w:val="26"/>
          <w:lang w:eastAsia="ru-RU" w:bidi="ru-RU"/>
        </w:rPr>
        <w:t>ВВЕДЕНИЕ</w:t>
      </w:r>
      <w:r w:rsidRPr="000825CF">
        <w:rPr>
          <w:rFonts w:ascii="Times New Roman" w:eastAsia="Times New Roman" w:hAnsi="Times New Roman" w:cs="Times New Roman"/>
          <w:color w:val="000000"/>
          <w:kern w:val="0"/>
          <w:sz w:val="26"/>
          <w:szCs w:val="26"/>
          <w:lang w:eastAsia="ru-RU" w:bidi="ru-RU"/>
        </w:rPr>
        <w:tab/>
        <w:t xml:space="preserve"> 5</w:t>
      </w:r>
    </w:p>
    <w:p w:rsidR="000825CF" w:rsidRPr="000825CF" w:rsidRDefault="000825CF" w:rsidP="000825CF">
      <w:pPr>
        <w:tabs>
          <w:tab w:val="clear" w:pos="709"/>
        </w:tabs>
        <w:suppressAutoHyphens w:val="0"/>
        <w:spacing w:after="0" w:line="461" w:lineRule="exact"/>
        <w:ind w:firstLine="0"/>
        <w:rPr>
          <w:rFonts w:ascii="Times New Roman" w:eastAsia="Times New Roman" w:hAnsi="Times New Roman" w:cs="Times New Roman"/>
          <w:color w:val="000000"/>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ГЛАВА 1. АНАЛИЗ СОТОЯНИЯ ВОПРОСА, ЦЕЛЬ И ЗАДАЧИ</w:t>
      </w:r>
    </w:p>
    <w:p w:rsidR="000825CF" w:rsidRPr="000825CF" w:rsidRDefault="000825CF" w:rsidP="000825CF">
      <w:pPr>
        <w:tabs>
          <w:tab w:val="clear" w:pos="709"/>
          <w:tab w:val="right" w:leader="dot" w:pos="9298"/>
        </w:tabs>
        <w:suppressAutoHyphens w:val="0"/>
        <w:spacing w:after="0" w:line="461" w:lineRule="exact"/>
        <w:ind w:firstLine="0"/>
        <w:rPr>
          <w:rFonts w:ascii="Times New Roman" w:eastAsia="Times New Roman" w:hAnsi="Times New Roman" w:cs="Times New Roman"/>
          <w:color w:val="000000"/>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ИССЛЕДОВАНИЙ</w:t>
      </w:r>
      <w:r w:rsidRPr="000825CF">
        <w:rPr>
          <w:rFonts w:ascii="Times New Roman" w:eastAsia="Times New Roman" w:hAnsi="Times New Roman" w:cs="Times New Roman"/>
          <w:color w:val="000000"/>
          <w:kern w:val="0"/>
          <w:sz w:val="26"/>
          <w:szCs w:val="26"/>
          <w:lang w:eastAsia="ru-RU" w:bidi="ru-RU"/>
        </w:rPr>
        <w:tab/>
        <w:t xml:space="preserve"> 10</w:t>
      </w:r>
    </w:p>
    <w:p w:rsidR="000825CF" w:rsidRPr="000825CF" w:rsidRDefault="000825CF" w:rsidP="000825CF">
      <w:pPr>
        <w:tabs>
          <w:tab w:val="clear" w:pos="709"/>
          <w:tab w:val="right" w:leader="dot" w:pos="9298"/>
        </w:tabs>
        <w:suppressAutoHyphens w:val="0"/>
        <w:spacing w:after="0" w:line="461" w:lineRule="exact"/>
        <w:ind w:firstLine="0"/>
        <w:rPr>
          <w:rFonts w:ascii="Times New Roman" w:eastAsia="Times New Roman" w:hAnsi="Times New Roman" w:cs="Times New Roman"/>
          <w:color w:val="000000"/>
          <w:kern w:val="0"/>
          <w:sz w:val="26"/>
          <w:szCs w:val="26"/>
          <w:lang w:eastAsia="ru-RU" w:bidi="ru-RU"/>
        </w:rPr>
      </w:pPr>
      <w:hyperlink w:anchor="bookmark4" w:tooltip="Current Document">
        <w:r w:rsidRPr="000825CF">
          <w:rPr>
            <w:rFonts w:ascii="Times New Roman" w:eastAsia="Times New Roman" w:hAnsi="Times New Roman" w:cs="Times New Roman"/>
            <w:color w:val="000000"/>
            <w:kern w:val="0"/>
            <w:sz w:val="26"/>
            <w:szCs w:val="26"/>
            <w:lang w:eastAsia="ru-RU" w:bidi="ru-RU"/>
          </w:rPr>
          <w:t>1Л. Строение древесины</w:t>
        </w:r>
        <w:r w:rsidRPr="000825CF">
          <w:rPr>
            <w:rFonts w:ascii="Times New Roman" w:eastAsia="Times New Roman" w:hAnsi="Times New Roman" w:cs="Times New Roman"/>
            <w:color w:val="000000"/>
            <w:kern w:val="0"/>
            <w:sz w:val="26"/>
            <w:szCs w:val="26"/>
            <w:lang w:eastAsia="ru-RU" w:bidi="ru-RU"/>
          </w:rPr>
          <w:tab/>
          <w:t xml:space="preserve"> 12</w:t>
        </w:r>
      </w:hyperlink>
    </w:p>
    <w:p w:rsidR="000825CF" w:rsidRPr="000825CF" w:rsidRDefault="000825CF" w:rsidP="000825CF">
      <w:pPr>
        <w:numPr>
          <w:ilvl w:val="0"/>
          <w:numId w:val="39"/>
        </w:numPr>
        <w:tabs>
          <w:tab w:val="clear" w:pos="709"/>
          <w:tab w:val="left" w:pos="684"/>
          <w:tab w:val="right" w:leader="dot" w:pos="9298"/>
        </w:tabs>
        <w:suppressAutoHyphens w:val="0"/>
        <w:spacing w:after="0" w:line="461" w:lineRule="exact"/>
        <w:ind w:firstLine="0"/>
        <w:jc w:val="left"/>
        <w:rPr>
          <w:rFonts w:ascii="Times New Roman" w:eastAsia="Times New Roman" w:hAnsi="Times New Roman" w:cs="Times New Roman"/>
          <w:color w:val="000000"/>
          <w:kern w:val="0"/>
          <w:sz w:val="26"/>
          <w:szCs w:val="26"/>
          <w:lang w:eastAsia="ru-RU" w:bidi="ru-RU"/>
        </w:rPr>
      </w:pPr>
      <w:hyperlink w:anchor="bookmark5" w:tooltip="Current Document">
        <w:r w:rsidRPr="000825CF">
          <w:rPr>
            <w:rFonts w:ascii="Times New Roman" w:eastAsia="Times New Roman" w:hAnsi="Times New Roman" w:cs="Times New Roman"/>
            <w:color w:val="000000"/>
            <w:kern w:val="0"/>
            <w:sz w:val="26"/>
            <w:szCs w:val="26"/>
            <w:lang w:eastAsia="ru-RU" w:bidi="ru-RU"/>
          </w:rPr>
          <w:t>Факторы разрушения древесины</w:t>
        </w:r>
        <w:r w:rsidRPr="000825CF">
          <w:rPr>
            <w:rFonts w:ascii="Times New Roman" w:eastAsia="Times New Roman" w:hAnsi="Times New Roman" w:cs="Times New Roman"/>
            <w:color w:val="000000"/>
            <w:kern w:val="0"/>
            <w:sz w:val="26"/>
            <w:szCs w:val="26"/>
            <w:lang w:eastAsia="ru-RU" w:bidi="ru-RU"/>
          </w:rPr>
          <w:tab/>
          <w:t xml:space="preserve"> 13</w:t>
        </w:r>
      </w:hyperlink>
    </w:p>
    <w:p w:rsidR="000825CF" w:rsidRPr="000825CF" w:rsidRDefault="000825CF" w:rsidP="000825CF">
      <w:pPr>
        <w:numPr>
          <w:ilvl w:val="0"/>
          <w:numId w:val="39"/>
        </w:numPr>
        <w:tabs>
          <w:tab w:val="clear" w:pos="709"/>
          <w:tab w:val="left" w:pos="684"/>
        </w:tabs>
        <w:suppressAutoHyphens w:val="0"/>
        <w:spacing w:after="0" w:line="461" w:lineRule="exact"/>
        <w:ind w:firstLine="0"/>
        <w:jc w:val="left"/>
        <w:rPr>
          <w:rFonts w:ascii="Times New Roman" w:eastAsia="Times New Roman" w:hAnsi="Times New Roman" w:cs="Times New Roman"/>
          <w:color w:val="000000"/>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Способы восстановлений деревянных балок в и пути их развития.. 19</w:t>
      </w:r>
    </w:p>
    <w:p w:rsidR="000825CF" w:rsidRPr="000825CF" w:rsidRDefault="000825CF" w:rsidP="000825CF">
      <w:pPr>
        <w:numPr>
          <w:ilvl w:val="0"/>
          <w:numId w:val="39"/>
        </w:numPr>
        <w:tabs>
          <w:tab w:val="clear" w:pos="709"/>
          <w:tab w:val="left" w:pos="684"/>
        </w:tabs>
        <w:suppressAutoHyphens w:val="0"/>
        <w:spacing w:after="0" w:line="461" w:lineRule="exact"/>
        <w:ind w:firstLine="0"/>
        <w:jc w:val="left"/>
        <w:rPr>
          <w:rFonts w:ascii="Times New Roman" w:eastAsia="Times New Roman" w:hAnsi="Times New Roman" w:cs="Times New Roman"/>
          <w:color w:val="000000"/>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Использование полимеров при восстановлении и ремонте</w:t>
      </w:r>
    </w:p>
    <w:p w:rsidR="000825CF" w:rsidRPr="000825CF" w:rsidRDefault="000825CF" w:rsidP="000825CF">
      <w:pPr>
        <w:tabs>
          <w:tab w:val="clear" w:pos="709"/>
          <w:tab w:val="right" w:leader="dot" w:pos="9298"/>
        </w:tabs>
        <w:suppressAutoHyphens w:val="0"/>
        <w:spacing w:after="0" w:line="461" w:lineRule="exact"/>
        <w:ind w:left="760" w:firstLine="0"/>
        <w:rPr>
          <w:rFonts w:ascii="Times New Roman" w:eastAsia="Times New Roman" w:hAnsi="Times New Roman" w:cs="Times New Roman"/>
          <w:color w:val="000000"/>
          <w:kern w:val="0"/>
          <w:sz w:val="26"/>
          <w:szCs w:val="26"/>
          <w:lang w:eastAsia="ru-RU" w:bidi="ru-RU"/>
        </w:rPr>
      </w:pPr>
      <w:hyperlink w:anchor="bookmark68" w:tooltip="Current Document">
        <w:r w:rsidRPr="000825CF">
          <w:rPr>
            <w:rFonts w:ascii="Times New Roman" w:eastAsia="Times New Roman" w:hAnsi="Times New Roman" w:cs="Times New Roman"/>
            <w:color w:val="000000"/>
            <w:kern w:val="0"/>
            <w:sz w:val="26"/>
            <w:szCs w:val="26"/>
            <w:lang w:eastAsia="ru-RU" w:bidi="ru-RU"/>
          </w:rPr>
          <w:t>деревянных конструкций</w:t>
        </w:r>
        <w:r w:rsidRPr="000825CF">
          <w:rPr>
            <w:rFonts w:ascii="Times New Roman" w:eastAsia="Times New Roman" w:hAnsi="Times New Roman" w:cs="Times New Roman"/>
            <w:color w:val="000000"/>
            <w:kern w:val="0"/>
            <w:sz w:val="26"/>
            <w:szCs w:val="26"/>
            <w:lang w:eastAsia="ru-RU" w:bidi="ru-RU"/>
          </w:rPr>
          <w:tab/>
          <w:t xml:space="preserve"> 25</w:t>
        </w:r>
      </w:hyperlink>
    </w:p>
    <w:p w:rsidR="000825CF" w:rsidRPr="000825CF" w:rsidRDefault="000825CF" w:rsidP="000825CF">
      <w:pPr>
        <w:numPr>
          <w:ilvl w:val="0"/>
          <w:numId w:val="39"/>
        </w:numPr>
        <w:tabs>
          <w:tab w:val="clear" w:pos="709"/>
          <w:tab w:val="left" w:pos="684"/>
          <w:tab w:val="left" w:pos="8990"/>
        </w:tabs>
        <w:suppressAutoHyphens w:val="0"/>
        <w:spacing w:after="0" w:line="461" w:lineRule="exact"/>
        <w:ind w:firstLine="0"/>
        <w:jc w:val="left"/>
        <w:rPr>
          <w:rFonts w:ascii="Times New Roman" w:eastAsia="Times New Roman" w:hAnsi="Times New Roman" w:cs="Times New Roman"/>
          <w:color w:val="000000"/>
          <w:kern w:val="0"/>
          <w:sz w:val="26"/>
          <w:szCs w:val="26"/>
          <w:lang w:eastAsia="ru-RU" w:bidi="ru-RU"/>
        </w:rPr>
      </w:pPr>
      <w:hyperlink w:anchor="bookmark11" w:tooltip="Current Document">
        <w:r w:rsidRPr="000825CF">
          <w:rPr>
            <w:rFonts w:ascii="Times New Roman" w:eastAsia="Times New Roman" w:hAnsi="Times New Roman" w:cs="Times New Roman"/>
            <w:color w:val="000000"/>
            <w:kern w:val="0"/>
            <w:sz w:val="26"/>
            <w:szCs w:val="26"/>
            <w:lang w:eastAsia="ru-RU" w:bidi="ru-RU"/>
          </w:rPr>
          <w:t>Характеристики и области применения полимерных материалов...</w:t>
        </w:r>
        <w:r w:rsidRPr="000825CF">
          <w:rPr>
            <w:rFonts w:ascii="Times New Roman" w:eastAsia="Times New Roman" w:hAnsi="Times New Roman" w:cs="Times New Roman"/>
            <w:color w:val="000000"/>
            <w:kern w:val="0"/>
            <w:sz w:val="26"/>
            <w:szCs w:val="26"/>
            <w:lang w:eastAsia="ru-RU" w:bidi="ru-RU"/>
          </w:rPr>
          <w:tab/>
        </w:r>
        <w:r w:rsidRPr="000825CF">
          <w:rPr>
            <w:rFonts w:ascii="Times New Roman" w:eastAsia="Times New Roman" w:hAnsi="Times New Roman" w:cs="Times New Roman"/>
            <w:color w:val="000000"/>
            <w:kern w:val="0"/>
            <w:sz w:val="26"/>
            <w:szCs w:val="26"/>
            <w:lang w:val="uk-UA" w:eastAsia="uk-UA" w:bidi="uk-UA"/>
          </w:rPr>
          <w:t>3</w:t>
        </w:r>
        <w:r w:rsidRPr="000825CF">
          <w:rPr>
            <w:rFonts w:ascii="Times New Roman" w:eastAsia="Times New Roman" w:hAnsi="Times New Roman" w:cs="Times New Roman"/>
            <w:color w:val="000000"/>
            <w:kern w:val="0"/>
            <w:sz w:val="26"/>
            <w:szCs w:val="26"/>
            <w:lang w:eastAsia="ru-RU" w:bidi="ru-RU"/>
          </w:rPr>
          <w:t>1</w:t>
        </w:r>
      </w:hyperlink>
    </w:p>
    <w:p w:rsidR="000825CF" w:rsidRPr="000825CF" w:rsidRDefault="000825CF" w:rsidP="000825CF">
      <w:pPr>
        <w:numPr>
          <w:ilvl w:val="0"/>
          <w:numId w:val="39"/>
        </w:numPr>
        <w:tabs>
          <w:tab w:val="clear" w:pos="709"/>
          <w:tab w:val="left" w:pos="684"/>
          <w:tab w:val="right" w:leader="dot" w:pos="9298"/>
        </w:tabs>
        <w:suppressAutoHyphens w:val="0"/>
        <w:spacing w:after="0" w:line="461" w:lineRule="exact"/>
        <w:ind w:firstLine="0"/>
        <w:jc w:val="left"/>
        <w:rPr>
          <w:rFonts w:ascii="Times New Roman" w:eastAsia="Times New Roman" w:hAnsi="Times New Roman" w:cs="Times New Roman"/>
          <w:color w:val="000000"/>
          <w:kern w:val="0"/>
          <w:sz w:val="26"/>
          <w:szCs w:val="26"/>
          <w:lang w:eastAsia="ru-RU" w:bidi="ru-RU"/>
        </w:rPr>
      </w:pPr>
      <w:hyperlink w:anchor="bookmark12" w:tooltip="Current Document">
        <w:r w:rsidRPr="000825CF">
          <w:rPr>
            <w:rFonts w:ascii="Times New Roman" w:eastAsia="Times New Roman" w:hAnsi="Times New Roman" w:cs="Times New Roman"/>
            <w:color w:val="000000"/>
            <w:kern w:val="0"/>
            <w:sz w:val="26"/>
            <w:szCs w:val="26"/>
            <w:lang w:eastAsia="ru-RU" w:bidi="ru-RU"/>
          </w:rPr>
          <w:t>Цель и задачи исследований</w:t>
        </w:r>
        <w:r w:rsidRPr="000825CF">
          <w:rPr>
            <w:rFonts w:ascii="Times New Roman" w:eastAsia="Times New Roman" w:hAnsi="Times New Roman" w:cs="Times New Roman"/>
            <w:color w:val="000000"/>
            <w:kern w:val="0"/>
            <w:sz w:val="26"/>
            <w:szCs w:val="26"/>
            <w:lang w:eastAsia="ru-RU" w:bidi="ru-RU"/>
          </w:rPr>
          <w:tab/>
          <w:t xml:space="preserve"> 38</w:t>
        </w:r>
      </w:hyperlink>
    </w:p>
    <w:p w:rsidR="000825CF" w:rsidRPr="000825CF" w:rsidRDefault="000825CF" w:rsidP="000825CF">
      <w:pPr>
        <w:tabs>
          <w:tab w:val="clear" w:pos="709"/>
          <w:tab w:val="right" w:leader="dot" w:pos="9298"/>
        </w:tabs>
        <w:suppressAutoHyphens w:val="0"/>
        <w:spacing w:after="0" w:line="461" w:lineRule="exact"/>
        <w:ind w:firstLine="0"/>
        <w:jc w:val="left"/>
        <w:rPr>
          <w:rFonts w:ascii="Times New Roman" w:eastAsia="Times New Roman" w:hAnsi="Times New Roman" w:cs="Times New Roman"/>
          <w:color w:val="000000"/>
          <w:kern w:val="0"/>
          <w:sz w:val="26"/>
          <w:szCs w:val="26"/>
          <w:lang w:eastAsia="ru-RU" w:bidi="ru-RU"/>
        </w:rPr>
      </w:pPr>
      <w:hyperlink w:anchor="bookmark13" w:tooltip="Current Document">
        <w:r w:rsidRPr="000825CF">
          <w:rPr>
            <w:rFonts w:ascii="Times New Roman" w:eastAsia="Times New Roman" w:hAnsi="Times New Roman" w:cs="Times New Roman"/>
            <w:color w:val="000000"/>
            <w:kern w:val="0"/>
            <w:sz w:val="26"/>
            <w:szCs w:val="26"/>
            <w:lang w:eastAsia="ru-RU" w:bidi="ru-RU"/>
          </w:rPr>
          <w:t>ГЛАВА 2. ТЕОРЕТИЧЕСКОЕ ОБОСНОВАНИЕ ВЫБОРА ФИЗИЧЕСКОЙ И МАТЕМАТИЧЕСКОЙ МОДЕЛЕЙ ДРЕВЕСНО</w:t>
        </w:r>
        <w:r w:rsidRPr="000825CF">
          <w:rPr>
            <w:rFonts w:ascii="Times New Roman" w:eastAsia="Times New Roman" w:hAnsi="Times New Roman" w:cs="Times New Roman"/>
            <w:color w:val="000000"/>
            <w:kern w:val="0"/>
            <w:sz w:val="26"/>
            <w:szCs w:val="26"/>
            <w:lang w:eastAsia="ru-RU" w:bidi="ru-RU"/>
          </w:rPr>
          <w:softHyphen/>
          <w:t>КОМПОЗИТНЫХ КОНСРУКЦИЙ</w:t>
        </w:r>
        <w:r w:rsidRPr="000825CF">
          <w:rPr>
            <w:rFonts w:ascii="Times New Roman" w:eastAsia="Times New Roman" w:hAnsi="Times New Roman" w:cs="Times New Roman"/>
            <w:color w:val="000000"/>
            <w:kern w:val="0"/>
            <w:sz w:val="26"/>
            <w:szCs w:val="26"/>
            <w:lang w:eastAsia="ru-RU" w:bidi="ru-RU"/>
          </w:rPr>
          <w:tab/>
          <w:t xml:space="preserve"> 39</w:t>
        </w:r>
      </w:hyperlink>
    </w:p>
    <w:p w:rsidR="000825CF" w:rsidRPr="000825CF" w:rsidRDefault="000825CF" w:rsidP="000825CF">
      <w:pPr>
        <w:numPr>
          <w:ilvl w:val="0"/>
          <w:numId w:val="40"/>
        </w:numPr>
        <w:tabs>
          <w:tab w:val="clear" w:pos="709"/>
          <w:tab w:val="left" w:pos="684"/>
          <w:tab w:val="right" w:pos="9298"/>
        </w:tabs>
        <w:suppressAutoHyphens w:val="0"/>
        <w:spacing w:after="0" w:line="461" w:lineRule="exact"/>
        <w:ind w:firstLine="0"/>
        <w:jc w:val="left"/>
        <w:rPr>
          <w:rFonts w:ascii="Times New Roman" w:eastAsia="Times New Roman" w:hAnsi="Times New Roman" w:cs="Times New Roman"/>
          <w:color w:val="000000"/>
          <w:kern w:val="0"/>
          <w:sz w:val="26"/>
          <w:szCs w:val="26"/>
          <w:lang w:eastAsia="ru-RU" w:bidi="ru-RU"/>
        </w:rPr>
      </w:pPr>
      <w:hyperlink w:anchor="bookmark15" w:tooltip="Current Document">
        <w:r w:rsidRPr="000825CF">
          <w:rPr>
            <w:rFonts w:ascii="Times New Roman" w:eastAsia="Times New Roman" w:hAnsi="Times New Roman" w:cs="Times New Roman"/>
            <w:color w:val="000000"/>
            <w:kern w:val="0"/>
            <w:sz w:val="26"/>
            <w:szCs w:val="26"/>
            <w:lang w:eastAsia="ru-RU" w:bidi="ru-RU"/>
          </w:rPr>
          <w:t>Выбор физической и математической модели древесины</w:t>
        </w:r>
        <w:r w:rsidRPr="000825CF">
          <w:rPr>
            <w:rFonts w:ascii="Times New Roman" w:eastAsia="Times New Roman" w:hAnsi="Times New Roman" w:cs="Times New Roman"/>
            <w:color w:val="000000"/>
            <w:kern w:val="0"/>
            <w:sz w:val="26"/>
            <w:szCs w:val="26"/>
            <w:lang w:eastAsia="ru-RU" w:bidi="ru-RU"/>
          </w:rPr>
          <w:tab/>
          <w:t>39</w:t>
        </w:r>
      </w:hyperlink>
    </w:p>
    <w:p w:rsidR="000825CF" w:rsidRPr="000825CF" w:rsidRDefault="000825CF" w:rsidP="000825CF">
      <w:pPr>
        <w:numPr>
          <w:ilvl w:val="0"/>
          <w:numId w:val="40"/>
        </w:numPr>
        <w:tabs>
          <w:tab w:val="clear" w:pos="709"/>
          <w:tab w:val="left" w:pos="684"/>
        </w:tabs>
        <w:suppressAutoHyphens w:val="0"/>
        <w:spacing w:after="0" w:line="461" w:lineRule="exact"/>
        <w:ind w:firstLine="0"/>
        <w:jc w:val="left"/>
        <w:rPr>
          <w:rFonts w:ascii="Times New Roman" w:eastAsia="Times New Roman" w:hAnsi="Times New Roman" w:cs="Times New Roman"/>
          <w:color w:val="000000"/>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Представление механических характеристик анизотропных</w:t>
      </w:r>
    </w:p>
    <w:p w:rsidR="000825CF" w:rsidRPr="000825CF" w:rsidRDefault="000825CF" w:rsidP="000825CF">
      <w:pPr>
        <w:tabs>
          <w:tab w:val="clear" w:pos="709"/>
          <w:tab w:val="right" w:leader="dot" w:pos="9298"/>
        </w:tabs>
        <w:suppressAutoHyphens w:val="0"/>
        <w:spacing w:after="0" w:line="461" w:lineRule="exact"/>
        <w:ind w:left="760" w:firstLine="0"/>
        <w:rPr>
          <w:rFonts w:ascii="Times New Roman" w:eastAsia="Times New Roman" w:hAnsi="Times New Roman" w:cs="Times New Roman"/>
          <w:color w:val="000000"/>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материалов</w:t>
      </w:r>
      <w:r w:rsidRPr="000825CF">
        <w:rPr>
          <w:rFonts w:ascii="Times New Roman" w:eastAsia="Times New Roman" w:hAnsi="Times New Roman" w:cs="Times New Roman"/>
          <w:color w:val="000000"/>
          <w:kern w:val="0"/>
          <w:sz w:val="26"/>
          <w:szCs w:val="26"/>
          <w:lang w:eastAsia="ru-RU" w:bidi="ru-RU"/>
        </w:rPr>
        <w:tab/>
        <w:t xml:space="preserve"> 42</w:t>
      </w:r>
    </w:p>
    <w:p w:rsidR="000825CF" w:rsidRPr="000825CF" w:rsidRDefault="000825CF" w:rsidP="000825CF">
      <w:pPr>
        <w:numPr>
          <w:ilvl w:val="0"/>
          <w:numId w:val="40"/>
        </w:numPr>
        <w:tabs>
          <w:tab w:val="clear" w:pos="709"/>
          <w:tab w:val="left" w:pos="684"/>
          <w:tab w:val="right" w:leader="dot" w:pos="9298"/>
        </w:tabs>
        <w:suppressAutoHyphens w:val="0"/>
        <w:spacing w:after="0" w:line="461" w:lineRule="exact"/>
        <w:ind w:firstLine="0"/>
        <w:jc w:val="left"/>
        <w:rPr>
          <w:rFonts w:ascii="Times New Roman" w:eastAsia="Times New Roman" w:hAnsi="Times New Roman" w:cs="Times New Roman"/>
          <w:color w:val="000000"/>
          <w:kern w:val="0"/>
          <w:sz w:val="26"/>
          <w:szCs w:val="26"/>
          <w:lang w:eastAsia="ru-RU" w:bidi="ru-RU"/>
        </w:rPr>
      </w:pPr>
      <w:hyperlink w:anchor="bookmark17" w:tooltip="Current Document">
        <w:r w:rsidRPr="000825CF">
          <w:rPr>
            <w:rFonts w:ascii="Times New Roman" w:eastAsia="Times New Roman" w:hAnsi="Times New Roman" w:cs="Times New Roman"/>
            <w:color w:val="000000"/>
            <w:kern w:val="0"/>
            <w:sz w:val="26"/>
            <w:szCs w:val="26"/>
            <w:lang w:eastAsia="ru-RU" w:bidi="ru-RU"/>
          </w:rPr>
          <w:t>Выбор физической и математической модели полимера</w:t>
        </w:r>
        <w:r w:rsidRPr="000825CF">
          <w:rPr>
            <w:rFonts w:ascii="Times New Roman" w:eastAsia="Times New Roman" w:hAnsi="Times New Roman" w:cs="Times New Roman"/>
            <w:color w:val="000000"/>
            <w:kern w:val="0"/>
            <w:sz w:val="26"/>
            <w:szCs w:val="26"/>
            <w:lang w:eastAsia="ru-RU" w:bidi="ru-RU"/>
          </w:rPr>
          <w:tab/>
          <w:t xml:space="preserve"> 43</w:t>
        </w:r>
      </w:hyperlink>
    </w:p>
    <w:p w:rsidR="000825CF" w:rsidRPr="000825CF" w:rsidRDefault="000825CF" w:rsidP="000825CF">
      <w:pPr>
        <w:numPr>
          <w:ilvl w:val="0"/>
          <w:numId w:val="40"/>
        </w:numPr>
        <w:tabs>
          <w:tab w:val="clear" w:pos="709"/>
          <w:tab w:val="left" w:pos="684"/>
        </w:tabs>
        <w:suppressAutoHyphens w:val="0"/>
        <w:spacing w:after="0" w:line="461" w:lineRule="exact"/>
        <w:ind w:firstLine="0"/>
        <w:jc w:val="left"/>
        <w:rPr>
          <w:rFonts w:ascii="Times New Roman" w:eastAsia="Times New Roman" w:hAnsi="Times New Roman" w:cs="Times New Roman"/>
          <w:color w:val="000000"/>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Расчет изгибаемых усиленных элементов деревянных</w:t>
      </w:r>
    </w:p>
    <w:p w:rsidR="000825CF" w:rsidRPr="000825CF" w:rsidRDefault="000825CF" w:rsidP="000825CF">
      <w:pPr>
        <w:tabs>
          <w:tab w:val="clear" w:pos="709"/>
          <w:tab w:val="right" w:leader="dot" w:pos="9298"/>
        </w:tabs>
        <w:suppressAutoHyphens w:val="0"/>
        <w:spacing w:after="0" w:line="461" w:lineRule="exact"/>
        <w:ind w:left="760" w:firstLine="0"/>
        <w:rPr>
          <w:rFonts w:ascii="Times New Roman" w:eastAsia="Times New Roman" w:hAnsi="Times New Roman" w:cs="Times New Roman"/>
          <w:color w:val="000000"/>
          <w:kern w:val="0"/>
          <w:sz w:val="26"/>
          <w:szCs w:val="26"/>
          <w:lang w:eastAsia="ru-RU" w:bidi="ru-RU"/>
        </w:rPr>
      </w:pPr>
      <w:hyperlink w:anchor="bookmark14" w:tooltip="Current Document">
        <w:r w:rsidRPr="000825CF">
          <w:rPr>
            <w:rFonts w:ascii="Times New Roman" w:eastAsia="Times New Roman" w:hAnsi="Times New Roman" w:cs="Times New Roman"/>
            <w:color w:val="000000"/>
            <w:kern w:val="0"/>
            <w:sz w:val="26"/>
            <w:szCs w:val="26"/>
            <w:lang w:eastAsia="ru-RU" w:bidi="ru-RU"/>
          </w:rPr>
          <w:t>конструкций</w:t>
        </w:r>
        <w:r w:rsidRPr="000825CF">
          <w:rPr>
            <w:rFonts w:ascii="Times New Roman" w:eastAsia="Times New Roman" w:hAnsi="Times New Roman" w:cs="Times New Roman"/>
            <w:color w:val="000000"/>
            <w:kern w:val="0"/>
            <w:sz w:val="26"/>
            <w:szCs w:val="26"/>
            <w:lang w:eastAsia="ru-RU" w:bidi="ru-RU"/>
          </w:rPr>
          <w:tab/>
          <w:t xml:space="preserve"> 48</w:t>
        </w:r>
      </w:hyperlink>
    </w:p>
    <w:p w:rsidR="000825CF" w:rsidRPr="000825CF" w:rsidRDefault="000825CF" w:rsidP="000825CF">
      <w:pPr>
        <w:numPr>
          <w:ilvl w:val="0"/>
          <w:numId w:val="40"/>
        </w:numPr>
        <w:tabs>
          <w:tab w:val="clear" w:pos="709"/>
          <w:tab w:val="left" w:pos="684"/>
        </w:tabs>
        <w:suppressAutoHyphens w:val="0"/>
        <w:spacing w:after="0" w:line="461" w:lineRule="exact"/>
        <w:ind w:firstLine="0"/>
        <w:jc w:val="left"/>
        <w:rPr>
          <w:rFonts w:ascii="Times New Roman" w:eastAsia="Times New Roman" w:hAnsi="Times New Roman" w:cs="Times New Roman"/>
          <w:color w:val="000000"/>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Расчет несущей способности импрегнированных полимерной</w:t>
      </w:r>
    </w:p>
    <w:p w:rsidR="000825CF" w:rsidRPr="000825CF" w:rsidRDefault="000825CF" w:rsidP="000825CF">
      <w:pPr>
        <w:tabs>
          <w:tab w:val="clear" w:pos="709"/>
          <w:tab w:val="right" w:leader="dot" w:pos="9298"/>
        </w:tabs>
        <w:suppressAutoHyphens w:val="0"/>
        <w:spacing w:after="0" w:line="461" w:lineRule="exact"/>
        <w:ind w:left="760" w:firstLine="0"/>
        <w:rPr>
          <w:rFonts w:ascii="Times New Roman" w:eastAsia="Times New Roman" w:hAnsi="Times New Roman" w:cs="Times New Roman"/>
          <w:color w:val="000000"/>
          <w:kern w:val="0"/>
          <w:sz w:val="26"/>
          <w:szCs w:val="26"/>
          <w:lang w:eastAsia="ru-RU" w:bidi="ru-RU"/>
        </w:rPr>
      </w:pPr>
      <w:hyperlink w:anchor="bookmark29" w:tooltip="Current Document">
        <w:r w:rsidRPr="000825CF">
          <w:rPr>
            <w:rFonts w:ascii="Times New Roman" w:eastAsia="Times New Roman" w:hAnsi="Times New Roman" w:cs="Times New Roman"/>
            <w:color w:val="000000"/>
            <w:kern w:val="0"/>
            <w:sz w:val="26"/>
            <w:szCs w:val="26"/>
            <w:lang w:eastAsia="ru-RU" w:bidi="ru-RU"/>
          </w:rPr>
          <w:t>композицией деревянных балок</w:t>
        </w:r>
        <w:r w:rsidRPr="000825CF">
          <w:rPr>
            <w:rFonts w:ascii="Times New Roman" w:eastAsia="Times New Roman" w:hAnsi="Times New Roman" w:cs="Times New Roman"/>
            <w:color w:val="000000"/>
            <w:kern w:val="0"/>
            <w:sz w:val="26"/>
            <w:szCs w:val="26"/>
            <w:lang w:eastAsia="ru-RU" w:bidi="ru-RU"/>
          </w:rPr>
          <w:tab/>
          <w:t xml:space="preserve"> 50</w:t>
        </w:r>
      </w:hyperlink>
    </w:p>
    <w:p w:rsidR="000825CF" w:rsidRPr="000825CF" w:rsidRDefault="000825CF" w:rsidP="000825CF">
      <w:pPr>
        <w:numPr>
          <w:ilvl w:val="0"/>
          <w:numId w:val="40"/>
        </w:numPr>
        <w:tabs>
          <w:tab w:val="clear" w:pos="709"/>
          <w:tab w:val="left" w:pos="684"/>
        </w:tabs>
        <w:suppressAutoHyphens w:val="0"/>
        <w:spacing w:after="0" w:line="461" w:lineRule="exact"/>
        <w:ind w:firstLine="0"/>
        <w:jc w:val="left"/>
        <w:rPr>
          <w:rFonts w:ascii="Times New Roman" w:eastAsia="Times New Roman" w:hAnsi="Times New Roman" w:cs="Times New Roman"/>
          <w:color w:val="000000"/>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Численные исследования напряженно-деформированного</w:t>
      </w:r>
    </w:p>
    <w:p w:rsidR="000825CF" w:rsidRPr="000825CF" w:rsidRDefault="000825CF" w:rsidP="000825CF">
      <w:pPr>
        <w:tabs>
          <w:tab w:val="clear" w:pos="709"/>
          <w:tab w:val="right" w:leader="dot" w:pos="9298"/>
        </w:tabs>
        <w:suppressAutoHyphens w:val="0"/>
        <w:spacing w:after="0" w:line="461" w:lineRule="exact"/>
        <w:ind w:left="760" w:right="480" w:firstLine="0"/>
        <w:jc w:val="left"/>
        <w:rPr>
          <w:rFonts w:ascii="Times New Roman" w:eastAsia="Times New Roman" w:hAnsi="Times New Roman" w:cs="Times New Roman"/>
          <w:color w:val="000000"/>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состояния импрегнированных полимерной композицией деревянных балок</w:t>
      </w:r>
      <w:r w:rsidRPr="000825CF">
        <w:rPr>
          <w:rFonts w:ascii="Times New Roman" w:eastAsia="Times New Roman" w:hAnsi="Times New Roman" w:cs="Times New Roman"/>
          <w:color w:val="000000"/>
          <w:kern w:val="0"/>
          <w:sz w:val="26"/>
          <w:szCs w:val="26"/>
          <w:lang w:eastAsia="ru-RU" w:bidi="ru-RU"/>
        </w:rPr>
        <w:tab/>
        <w:t xml:space="preserve"> 55</w:t>
      </w:r>
    </w:p>
    <w:p w:rsidR="000825CF" w:rsidRPr="000825CF" w:rsidRDefault="000825CF" w:rsidP="000825CF">
      <w:pPr>
        <w:numPr>
          <w:ilvl w:val="0"/>
          <w:numId w:val="40"/>
        </w:numPr>
        <w:tabs>
          <w:tab w:val="clear" w:pos="709"/>
          <w:tab w:val="left" w:pos="684"/>
        </w:tabs>
        <w:suppressAutoHyphens w:val="0"/>
        <w:spacing w:after="0" w:line="461" w:lineRule="exact"/>
        <w:ind w:firstLine="0"/>
        <w:jc w:val="left"/>
        <w:rPr>
          <w:rFonts w:ascii="Times New Roman" w:eastAsia="Times New Roman" w:hAnsi="Times New Roman" w:cs="Times New Roman"/>
          <w:color w:val="000000"/>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Результаты численного исследования импрегнированных</w:t>
      </w:r>
    </w:p>
    <w:p w:rsidR="000825CF" w:rsidRPr="000825CF" w:rsidRDefault="000825CF" w:rsidP="000825CF">
      <w:pPr>
        <w:tabs>
          <w:tab w:val="clear" w:pos="709"/>
          <w:tab w:val="right" w:leader="dot" w:pos="9298"/>
        </w:tabs>
        <w:suppressAutoHyphens w:val="0"/>
        <w:spacing w:after="0" w:line="461" w:lineRule="exact"/>
        <w:ind w:left="760" w:firstLine="0"/>
        <w:rPr>
          <w:rFonts w:ascii="Times New Roman" w:eastAsia="Times New Roman" w:hAnsi="Times New Roman" w:cs="Times New Roman"/>
          <w:color w:val="000000"/>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полимерной композицией деревянных балок</w:t>
      </w:r>
      <w:r w:rsidRPr="000825CF">
        <w:rPr>
          <w:rFonts w:ascii="Times New Roman" w:eastAsia="Times New Roman" w:hAnsi="Times New Roman" w:cs="Times New Roman"/>
          <w:color w:val="000000"/>
          <w:kern w:val="0"/>
          <w:sz w:val="26"/>
          <w:szCs w:val="26"/>
          <w:lang w:eastAsia="ru-RU" w:bidi="ru-RU"/>
        </w:rPr>
        <w:tab/>
        <w:t xml:space="preserve"> 60</w:t>
      </w:r>
    </w:p>
    <w:p w:rsidR="000825CF" w:rsidRPr="000825CF" w:rsidRDefault="000825CF" w:rsidP="000825CF">
      <w:pPr>
        <w:tabs>
          <w:tab w:val="clear" w:pos="709"/>
          <w:tab w:val="left" w:leader="dot" w:pos="8378"/>
          <w:tab w:val="right" w:pos="9298"/>
        </w:tabs>
        <w:suppressAutoHyphens w:val="0"/>
        <w:spacing w:after="0" w:line="461" w:lineRule="exact"/>
        <w:ind w:firstLine="0"/>
        <w:jc w:val="left"/>
        <w:rPr>
          <w:rFonts w:ascii="Times New Roman" w:eastAsia="Times New Roman" w:hAnsi="Times New Roman" w:cs="Times New Roman"/>
          <w:color w:val="000000"/>
          <w:kern w:val="0"/>
          <w:sz w:val="26"/>
          <w:szCs w:val="26"/>
          <w:lang w:eastAsia="ru-RU" w:bidi="ru-RU"/>
        </w:rPr>
        <w:sectPr w:rsidR="000825CF" w:rsidRPr="000825CF">
          <w:pgSz w:w="11900" w:h="16840"/>
          <w:pgMar w:top="1486" w:right="530" w:bottom="1486" w:left="1563" w:header="0" w:footer="3" w:gutter="0"/>
          <w:cols w:space="720"/>
          <w:noEndnote/>
          <w:docGrid w:linePitch="360"/>
        </w:sectPr>
      </w:pPr>
      <w:r w:rsidRPr="000825CF">
        <w:rPr>
          <w:rFonts w:ascii="Times New Roman" w:eastAsia="Times New Roman" w:hAnsi="Times New Roman" w:cs="Times New Roman"/>
          <w:color w:val="000000"/>
          <w:kern w:val="0"/>
          <w:sz w:val="26"/>
          <w:szCs w:val="26"/>
          <w:lang w:eastAsia="ru-RU" w:bidi="ru-RU"/>
        </w:rPr>
        <w:t>ГЛАВА 3. ОСНОВНЫЕ МЕТОДИЧЕСКИЕ ПОЛОЖЕНИЯ ВЫПОЛНЕНИЯ ЭКСПЕРИМЕНТАЛЬНЫХ ИССЛЕДОВАНИЙ</w:t>
      </w:r>
      <w:r w:rsidRPr="000825CF">
        <w:rPr>
          <w:rFonts w:ascii="Times New Roman" w:eastAsia="Times New Roman" w:hAnsi="Times New Roman" w:cs="Times New Roman"/>
          <w:color w:val="000000"/>
          <w:kern w:val="0"/>
          <w:sz w:val="26"/>
          <w:szCs w:val="26"/>
          <w:lang w:eastAsia="ru-RU" w:bidi="ru-RU"/>
        </w:rPr>
        <w:tab/>
      </w:r>
      <w:r w:rsidRPr="000825CF">
        <w:rPr>
          <w:rFonts w:ascii="Times New Roman" w:eastAsia="Times New Roman" w:hAnsi="Times New Roman" w:cs="Times New Roman"/>
          <w:color w:val="000000"/>
          <w:kern w:val="0"/>
          <w:sz w:val="26"/>
          <w:szCs w:val="26"/>
          <w:lang w:eastAsia="ru-RU" w:bidi="ru-RU"/>
        </w:rPr>
        <w:tab/>
        <w:t>68</w:t>
      </w:r>
      <w:r w:rsidRPr="000825CF">
        <w:rPr>
          <w:rFonts w:ascii="Times New Roman" w:eastAsia="Times New Roman" w:hAnsi="Times New Roman" w:cs="Times New Roman"/>
          <w:color w:val="000000"/>
          <w:kern w:val="0"/>
          <w:sz w:val="26"/>
          <w:szCs w:val="26"/>
          <w:lang w:eastAsia="ru-RU" w:bidi="ru-RU"/>
        </w:rPr>
        <w:fldChar w:fldCharType="end"/>
      </w:r>
    </w:p>
    <w:p w:rsidR="000825CF" w:rsidRPr="000825CF" w:rsidRDefault="000825CF" w:rsidP="000825CF">
      <w:pPr>
        <w:keepNext/>
        <w:keepLines/>
        <w:tabs>
          <w:tab w:val="clear" w:pos="709"/>
        </w:tabs>
        <w:suppressAutoHyphens w:val="0"/>
        <w:spacing w:after="49" w:line="320" w:lineRule="exact"/>
        <w:ind w:left="80" w:firstLine="0"/>
        <w:jc w:val="center"/>
        <w:outlineLvl w:val="4"/>
        <w:rPr>
          <w:rFonts w:ascii="Arial Narrow" w:eastAsia="Arial Narrow" w:hAnsi="Arial Narrow" w:cs="Arial Narrow"/>
          <w:color w:val="000000"/>
          <w:kern w:val="0"/>
          <w:sz w:val="32"/>
          <w:szCs w:val="32"/>
          <w:lang w:val="uk-UA" w:eastAsia="uk-UA" w:bidi="uk-UA"/>
        </w:rPr>
      </w:pPr>
      <w:bookmarkStart w:id="0" w:name="bookmark1"/>
      <w:r w:rsidRPr="000825CF">
        <w:rPr>
          <w:rFonts w:ascii="Arial Narrow" w:eastAsia="Arial Narrow" w:hAnsi="Arial Narrow" w:cs="Arial Narrow"/>
          <w:color w:val="000000"/>
          <w:kern w:val="0"/>
          <w:sz w:val="32"/>
          <w:szCs w:val="32"/>
          <w:lang w:val="uk-UA" w:eastAsia="uk-UA" w:bidi="uk-UA"/>
        </w:rPr>
        <w:t>з</w:t>
      </w:r>
      <w:bookmarkEnd w:id="0"/>
    </w:p>
    <w:p w:rsidR="000825CF" w:rsidRPr="000825CF" w:rsidRDefault="000825CF" w:rsidP="000825CF">
      <w:pPr>
        <w:numPr>
          <w:ilvl w:val="0"/>
          <w:numId w:val="41"/>
        </w:numPr>
        <w:tabs>
          <w:tab w:val="clear" w:pos="709"/>
        </w:tabs>
        <w:suppressAutoHyphens w:val="0"/>
        <w:spacing w:after="0" w:line="461" w:lineRule="exact"/>
        <w:ind w:firstLine="0"/>
        <w:jc w:val="left"/>
        <w:rPr>
          <w:rFonts w:ascii="Times New Roman" w:eastAsia="Times New Roman" w:hAnsi="Times New Roman" w:cs="Times New Roman"/>
          <w:color w:val="000000"/>
          <w:kern w:val="0"/>
          <w:sz w:val="26"/>
          <w:szCs w:val="26"/>
          <w:lang w:eastAsia="ru-RU" w:bidi="ru-RU"/>
        </w:rPr>
      </w:pPr>
      <w:r w:rsidRPr="000825CF">
        <w:rPr>
          <w:rFonts w:ascii="Times New Roman" w:eastAsia="Times New Roman" w:hAnsi="Times New Roman" w:cs="Times New Roman"/>
          <w:color w:val="000000"/>
          <w:kern w:val="0"/>
          <w:sz w:val="26"/>
          <w:szCs w:val="26"/>
          <w:lang w:val="uk-UA" w:eastAsia="uk-UA" w:bidi="uk-UA"/>
        </w:rPr>
        <w:t xml:space="preserve">Методика </w:t>
      </w:r>
      <w:r w:rsidRPr="000825CF">
        <w:rPr>
          <w:rFonts w:ascii="Times New Roman" w:eastAsia="Times New Roman" w:hAnsi="Times New Roman" w:cs="Times New Roman"/>
          <w:color w:val="000000"/>
          <w:kern w:val="0"/>
          <w:sz w:val="26"/>
          <w:szCs w:val="26"/>
          <w:lang w:eastAsia="ru-RU" w:bidi="ru-RU"/>
        </w:rPr>
        <w:t>экспериментального исследования полимерных</w:t>
      </w:r>
    </w:p>
    <w:p w:rsidR="000825CF" w:rsidRPr="000825CF" w:rsidRDefault="000825CF" w:rsidP="000825CF">
      <w:pPr>
        <w:tabs>
          <w:tab w:val="clear" w:pos="709"/>
          <w:tab w:val="left" w:leader="dot" w:pos="8385"/>
        </w:tabs>
        <w:suppressAutoHyphens w:val="0"/>
        <w:spacing w:after="0" w:line="461" w:lineRule="exact"/>
        <w:ind w:left="740" w:firstLine="0"/>
        <w:rPr>
          <w:rFonts w:ascii="Times New Roman" w:eastAsia="Times New Roman" w:hAnsi="Times New Roman" w:cs="Times New Roman"/>
          <w:color w:val="000000"/>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fldChar w:fldCharType="begin"/>
      </w:r>
      <w:r w:rsidRPr="000825CF">
        <w:rPr>
          <w:rFonts w:ascii="Times New Roman" w:eastAsia="Times New Roman" w:hAnsi="Times New Roman" w:cs="Times New Roman"/>
          <w:color w:val="000000"/>
          <w:kern w:val="0"/>
          <w:sz w:val="26"/>
          <w:szCs w:val="26"/>
          <w:lang w:eastAsia="ru-RU" w:bidi="ru-RU"/>
        </w:rPr>
        <w:instrText xml:space="preserve"> TOC \o "1-5" \h \z </w:instrText>
      </w:r>
      <w:r w:rsidRPr="000825CF">
        <w:rPr>
          <w:rFonts w:ascii="Times New Roman" w:eastAsia="Times New Roman" w:hAnsi="Times New Roman" w:cs="Times New Roman"/>
          <w:color w:val="000000"/>
          <w:kern w:val="0"/>
          <w:sz w:val="26"/>
          <w:szCs w:val="26"/>
          <w:lang w:eastAsia="ru-RU" w:bidi="ru-RU"/>
        </w:rPr>
        <w:fldChar w:fldCharType="separate"/>
      </w:r>
      <w:r w:rsidRPr="000825CF">
        <w:rPr>
          <w:rFonts w:ascii="Times New Roman" w:eastAsia="Times New Roman" w:hAnsi="Times New Roman" w:cs="Times New Roman"/>
          <w:color w:val="000000"/>
          <w:kern w:val="0"/>
          <w:sz w:val="26"/>
          <w:szCs w:val="26"/>
          <w:lang w:eastAsia="ru-RU" w:bidi="ru-RU"/>
        </w:rPr>
        <w:t>композиций на основе эпоксидной смолы ЭД-20</w:t>
      </w:r>
      <w:r w:rsidRPr="000825CF">
        <w:rPr>
          <w:rFonts w:ascii="Times New Roman" w:eastAsia="Times New Roman" w:hAnsi="Times New Roman" w:cs="Times New Roman"/>
          <w:color w:val="000000"/>
          <w:kern w:val="0"/>
          <w:sz w:val="26"/>
          <w:szCs w:val="26"/>
          <w:lang w:eastAsia="ru-RU" w:bidi="ru-RU"/>
        </w:rPr>
        <w:tab/>
        <w:t xml:space="preserve"> 68</w:t>
      </w:r>
    </w:p>
    <w:p w:rsidR="000825CF" w:rsidRPr="000825CF" w:rsidRDefault="000825CF" w:rsidP="000825CF">
      <w:pPr>
        <w:numPr>
          <w:ilvl w:val="0"/>
          <w:numId w:val="41"/>
        </w:numPr>
        <w:tabs>
          <w:tab w:val="clear" w:pos="709"/>
          <w:tab w:val="left" w:leader="dot" w:pos="8385"/>
        </w:tabs>
        <w:suppressAutoHyphens w:val="0"/>
        <w:spacing w:after="0" w:line="461" w:lineRule="exact"/>
        <w:ind w:firstLine="0"/>
        <w:jc w:val="left"/>
        <w:rPr>
          <w:rFonts w:ascii="Times New Roman" w:eastAsia="Times New Roman" w:hAnsi="Times New Roman" w:cs="Times New Roman"/>
          <w:color w:val="000000"/>
          <w:kern w:val="0"/>
          <w:sz w:val="26"/>
          <w:szCs w:val="26"/>
          <w:lang w:eastAsia="ru-RU" w:bidi="ru-RU"/>
        </w:rPr>
      </w:pPr>
      <w:hyperlink w:anchor="bookmark36" w:tooltip="Current Document">
        <w:r w:rsidRPr="000825CF">
          <w:rPr>
            <w:rFonts w:ascii="Times New Roman" w:eastAsia="Times New Roman" w:hAnsi="Times New Roman" w:cs="Times New Roman"/>
            <w:color w:val="000000"/>
            <w:kern w:val="0"/>
            <w:sz w:val="26"/>
            <w:szCs w:val="26"/>
            <w:lang w:eastAsia="ru-RU" w:bidi="ru-RU"/>
          </w:rPr>
          <w:t>Объекты исследований</w:t>
        </w:r>
        <w:r w:rsidRPr="000825CF">
          <w:rPr>
            <w:rFonts w:ascii="Times New Roman" w:eastAsia="Times New Roman" w:hAnsi="Times New Roman" w:cs="Times New Roman"/>
            <w:color w:val="000000"/>
            <w:kern w:val="0"/>
            <w:sz w:val="26"/>
            <w:szCs w:val="26"/>
            <w:lang w:eastAsia="ru-RU" w:bidi="ru-RU"/>
          </w:rPr>
          <w:tab/>
          <w:t xml:space="preserve"> 69</w:t>
        </w:r>
      </w:hyperlink>
    </w:p>
    <w:p w:rsidR="000825CF" w:rsidRPr="000825CF" w:rsidRDefault="000825CF" w:rsidP="000825CF">
      <w:pPr>
        <w:numPr>
          <w:ilvl w:val="0"/>
          <w:numId w:val="41"/>
        </w:numPr>
        <w:tabs>
          <w:tab w:val="clear" w:pos="709"/>
        </w:tabs>
        <w:suppressAutoHyphens w:val="0"/>
        <w:spacing w:after="0" w:line="461" w:lineRule="exact"/>
        <w:ind w:left="740" w:hanging="740"/>
        <w:jc w:val="left"/>
        <w:rPr>
          <w:rFonts w:ascii="Times New Roman" w:eastAsia="Times New Roman" w:hAnsi="Times New Roman" w:cs="Times New Roman"/>
          <w:color w:val="000000"/>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Методика и планирование эксперимента. Определение количества экспериментальных образцов полимерной</w:t>
      </w:r>
    </w:p>
    <w:p w:rsidR="000825CF" w:rsidRPr="000825CF" w:rsidRDefault="000825CF" w:rsidP="000825CF">
      <w:pPr>
        <w:tabs>
          <w:tab w:val="clear" w:pos="709"/>
          <w:tab w:val="left" w:leader="dot" w:pos="8385"/>
        </w:tabs>
        <w:suppressAutoHyphens w:val="0"/>
        <w:spacing w:after="0" w:line="461" w:lineRule="exact"/>
        <w:ind w:left="740" w:firstLine="0"/>
        <w:rPr>
          <w:rFonts w:ascii="Times New Roman" w:eastAsia="Times New Roman" w:hAnsi="Times New Roman" w:cs="Times New Roman"/>
          <w:color w:val="000000"/>
          <w:kern w:val="0"/>
          <w:sz w:val="26"/>
          <w:szCs w:val="26"/>
          <w:lang w:eastAsia="ru-RU" w:bidi="ru-RU"/>
        </w:rPr>
      </w:pPr>
      <w:hyperlink w:anchor="bookmark66" w:tooltip="Current Document">
        <w:r w:rsidRPr="000825CF">
          <w:rPr>
            <w:rFonts w:ascii="Times New Roman" w:eastAsia="Times New Roman" w:hAnsi="Times New Roman" w:cs="Times New Roman"/>
            <w:color w:val="000000"/>
            <w:kern w:val="0"/>
            <w:sz w:val="26"/>
            <w:szCs w:val="26"/>
            <w:lang w:eastAsia="ru-RU" w:bidi="ru-RU"/>
          </w:rPr>
          <w:t>композиции</w:t>
        </w:r>
        <w:r w:rsidRPr="000825CF">
          <w:rPr>
            <w:rFonts w:ascii="Times New Roman" w:eastAsia="Times New Roman" w:hAnsi="Times New Roman" w:cs="Times New Roman"/>
            <w:color w:val="000000"/>
            <w:kern w:val="0"/>
            <w:sz w:val="26"/>
            <w:szCs w:val="26"/>
            <w:lang w:eastAsia="ru-RU" w:bidi="ru-RU"/>
          </w:rPr>
          <w:tab/>
          <w:t xml:space="preserve"> 72</w:t>
        </w:r>
      </w:hyperlink>
    </w:p>
    <w:p w:rsidR="000825CF" w:rsidRPr="000825CF" w:rsidRDefault="000825CF" w:rsidP="000825CF">
      <w:pPr>
        <w:numPr>
          <w:ilvl w:val="0"/>
          <w:numId w:val="41"/>
        </w:numPr>
        <w:tabs>
          <w:tab w:val="clear" w:pos="709"/>
          <w:tab w:val="left" w:leader="dot" w:pos="8385"/>
        </w:tabs>
        <w:suppressAutoHyphens w:val="0"/>
        <w:spacing w:after="0" w:line="461" w:lineRule="exact"/>
        <w:ind w:firstLine="0"/>
        <w:jc w:val="left"/>
        <w:rPr>
          <w:rFonts w:ascii="Times New Roman" w:eastAsia="Times New Roman" w:hAnsi="Times New Roman" w:cs="Times New Roman"/>
          <w:color w:val="000000"/>
          <w:kern w:val="0"/>
          <w:sz w:val="26"/>
          <w:szCs w:val="26"/>
          <w:lang w:eastAsia="ru-RU" w:bidi="ru-RU"/>
        </w:rPr>
      </w:pPr>
      <w:hyperlink w:anchor="bookmark41" w:tooltip="Current Document">
        <w:r w:rsidRPr="000825CF">
          <w:rPr>
            <w:rFonts w:ascii="Times New Roman" w:eastAsia="Times New Roman" w:hAnsi="Times New Roman" w:cs="Times New Roman"/>
            <w:color w:val="000000"/>
            <w:kern w:val="0"/>
            <w:sz w:val="26"/>
            <w:szCs w:val="26"/>
            <w:lang w:eastAsia="ru-RU" w:bidi="ru-RU"/>
          </w:rPr>
          <w:t>Технология изготовления образцов для испытаний</w:t>
        </w:r>
        <w:r w:rsidRPr="000825CF">
          <w:rPr>
            <w:rFonts w:ascii="Times New Roman" w:eastAsia="Times New Roman" w:hAnsi="Times New Roman" w:cs="Times New Roman"/>
            <w:color w:val="000000"/>
            <w:kern w:val="0"/>
            <w:sz w:val="26"/>
            <w:szCs w:val="26"/>
            <w:lang w:eastAsia="ru-RU" w:bidi="ru-RU"/>
          </w:rPr>
          <w:tab/>
          <w:t xml:space="preserve"> 79</w:t>
        </w:r>
      </w:hyperlink>
    </w:p>
    <w:p w:rsidR="000825CF" w:rsidRPr="000825CF" w:rsidRDefault="000825CF" w:rsidP="000825CF">
      <w:pPr>
        <w:numPr>
          <w:ilvl w:val="0"/>
          <w:numId w:val="41"/>
        </w:numPr>
        <w:tabs>
          <w:tab w:val="clear" w:pos="709"/>
          <w:tab w:val="right" w:pos="9350"/>
        </w:tabs>
        <w:suppressAutoHyphens w:val="0"/>
        <w:spacing w:after="0" w:line="461" w:lineRule="exact"/>
        <w:ind w:firstLine="0"/>
        <w:jc w:val="left"/>
        <w:rPr>
          <w:rFonts w:ascii="Times New Roman" w:eastAsia="Times New Roman" w:hAnsi="Times New Roman" w:cs="Times New Roman"/>
          <w:color w:val="000000"/>
          <w:kern w:val="0"/>
          <w:sz w:val="26"/>
          <w:szCs w:val="26"/>
          <w:lang w:eastAsia="ru-RU" w:bidi="ru-RU"/>
        </w:rPr>
      </w:pPr>
      <w:hyperlink w:anchor="bookmark42" w:tooltip="Current Document">
        <w:r w:rsidRPr="000825CF">
          <w:rPr>
            <w:rFonts w:ascii="Times New Roman" w:eastAsia="Times New Roman" w:hAnsi="Times New Roman" w:cs="Times New Roman"/>
            <w:color w:val="000000"/>
            <w:kern w:val="0"/>
            <w:sz w:val="26"/>
            <w:szCs w:val="26"/>
            <w:lang w:eastAsia="ru-RU" w:bidi="ru-RU"/>
          </w:rPr>
          <w:t>Методика определения характеристик объектов исследований....</w:t>
        </w:r>
        <w:r w:rsidRPr="000825CF">
          <w:rPr>
            <w:rFonts w:ascii="Times New Roman" w:eastAsia="Times New Roman" w:hAnsi="Times New Roman" w:cs="Times New Roman"/>
            <w:color w:val="000000"/>
            <w:kern w:val="0"/>
            <w:sz w:val="26"/>
            <w:szCs w:val="26"/>
            <w:lang w:eastAsia="ru-RU" w:bidi="ru-RU"/>
          </w:rPr>
          <w:tab/>
          <w:t>79</w:t>
        </w:r>
      </w:hyperlink>
    </w:p>
    <w:p w:rsidR="000825CF" w:rsidRPr="000825CF" w:rsidRDefault="000825CF" w:rsidP="000825CF">
      <w:pPr>
        <w:numPr>
          <w:ilvl w:val="0"/>
          <w:numId w:val="42"/>
        </w:numPr>
        <w:tabs>
          <w:tab w:val="clear" w:pos="709"/>
        </w:tabs>
        <w:suppressAutoHyphens w:val="0"/>
        <w:spacing w:after="0" w:line="461" w:lineRule="exact"/>
        <w:ind w:firstLine="0"/>
        <w:jc w:val="left"/>
        <w:rPr>
          <w:rFonts w:ascii="Times New Roman" w:eastAsia="Times New Roman" w:hAnsi="Times New Roman" w:cs="Times New Roman"/>
          <w:color w:val="000000"/>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Методика определения физико-механических и технологических</w:t>
      </w:r>
    </w:p>
    <w:p w:rsidR="000825CF" w:rsidRPr="000825CF" w:rsidRDefault="000825CF" w:rsidP="000825CF">
      <w:pPr>
        <w:tabs>
          <w:tab w:val="clear" w:pos="709"/>
          <w:tab w:val="left" w:leader="dot" w:pos="8385"/>
        </w:tabs>
        <w:suppressAutoHyphens w:val="0"/>
        <w:spacing w:after="0" w:line="461" w:lineRule="exact"/>
        <w:ind w:left="740" w:firstLine="0"/>
        <w:rPr>
          <w:rFonts w:ascii="Times New Roman" w:eastAsia="Times New Roman" w:hAnsi="Times New Roman" w:cs="Times New Roman"/>
          <w:color w:val="000000"/>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характеристик полимерной композиции</w:t>
      </w:r>
      <w:r w:rsidRPr="000825CF">
        <w:rPr>
          <w:rFonts w:ascii="Times New Roman" w:eastAsia="Times New Roman" w:hAnsi="Times New Roman" w:cs="Times New Roman"/>
          <w:color w:val="000000"/>
          <w:kern w:val="0"/>
          <w:sz w:val="26"/>
          <w:szCs w:val="26"/>
          <w:lang w:eastAsia="ru-RU" w:bidi="ru-RU"/>
        </w:rPr>
        <w:tab/>
        <w:t xml:space="preserve"> 80</w:t>
      </w:r>
    </w:p>
    <w:p w:rsidR="000825CF" w:rsidRPr="000825CF" w:rsidRDefault="000825CF" w:rsidP="000825CF">
      <w:pPr>
        <w:numPr>
          <w:ilvl w:val="0"/>
          <w:numId w:val="42"/>
        </w:numPr>
        <w:tabs>
          <w:tab w:val="clear" w:pos="709"/>
        </w:tabs>
        <w:suppressAutoHyphens w:val="0"/>
        <w:spacing w:after="0" w:line="461" w:lineRule="exact"/>
        <w:ind w:firstLine="0"/>
        <w:jc w:val="left"/>
        <w:rPr>
          <w:rFonts w:ascii="Times New Roman" w:eastAsia="Times New Roman" w:hAnsi="Times New Roman" w:cs="Times New Roman"/>
          <w:color w:val="000000"/>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Методика определения прочностных позонных характеристик</w:t>
      </w:r>
    </w:p>
    <w:p w:rsidR="000825CF" w:rsidRPr="000825CF" w:rsidRDefault="000825CF" w:rsidP="000825CF">
      <w:pPr>
        <w:tabs>
          <w:tab w:val="clear" w:pos="709"/>
          <w:tab w:val="left" w:leader="dot" w:pos="8385"/>
        </w:tabs>
        <w:suppressAutoHyphens w:val="0"/>
        <w:spacing w:after="0" w:line="461" w:lineRule="exact"/>
        <w:ind w:left="740" w:firstLine="0"/>
        <w:rPr>
          <w:rFonts w:ascii="Times New Roman" w:eastAsia="Times New Roman" w:hAnsi="Times New Roman" w:cs="Times New Roman"/>
          <w:color w:val="000000"/>
          <w:kern w:val="0"/>
          <w:sz w:val="26"/>
          <w:szCs w:val="26"/>
          <w:lang w:eastAsia="ru-RU" w:bidi="ru-RU"/>
        </w:rPr>
      </w:pPr>
      <w:hyperlink w:anchor="bookmark47" w:tooltip="Current Document">
        <w:r w:rsidRPr="000825CF">
          <w:rPr>
            <w:rFonts w:ascii="Times New Roman" w:eastAsia="Times New Roman" w:hAnsi="Times New Roman" w:cs="Times New Roman"/>
            <w:color w:val="000000"/>
            <w:kern w:val="0"/>
            <w:sz w:val="26"/>
            <w:szCs w:val="26"/>
            <w:lang w:eastAsia="ru-RU" w:bidi="ru-RU"/>
          </w:rPr>
          <w:t>деревянной балки</w:t>
        </w:r>
        <w:r w:rsidRPr="000825CF">
          <w:rPr>
            <w:rFonts w:ascii="Times New Roman" w:eastAsia="Times New Roman" w:hAnsi="Times New Roman" w:cs="Times New Roman"/>
            <w:color w:val="000000"/>
            <w:kern w:val="0"/>
            <w:sz w:val="26"/>
            <w:szCs w:val="26"/>
            <w:lang w:eastAsia="ru-RU" w:bidi="ru-RU"/>
          </w:rPr>
          <w:tab/>
          <w:t xml:space="preserve"> 84</w:t>
        </w:r>
      </w:hyperlink>
    </w:p>
    <w:p w:rsidR="000825CF" w:rsidRPr="000825CF" w:rsidRDefault="000825CF" w:rsidP="000825CF">
      <w:pPr>
        <w:numPr>
          <w:ilvl w:val="0"/>
          <w:numId w:val="41"/>
        </w:numPr>
        <w:tabs>
          <w:tab w:val="clear" w:pos="709"/>
          <w:tab w:val="left" w:leader="dot" w:pos="8385"/>
        </w:tabs>
        <w:suppressAutoHyphens w:val="0"/>
        <w:spacing w:after="420" w:line="461" w:lineRule="exact"/>
        <w:ind w:firstLine="0"/>
        <w:jc w:val="left"/>
        <w:rPr>
          <w:rFonts w:ascii="Times New Roman" w:eastAsia="Times New Roman" w:hAnsi="Times New Roman" w:cs="Times New Roman"/>
          <w:color w:val="000000"/>
          <w:kern w:val="0"/>
          <w:sz w:val="26"/>
          <w:szCs w:val="26"/>
          <w:lang w:eastAsia="ru-RU" w:bidi="ru-RU"/>
        </w:rPr>
      </w:pPr>
      <w:hyperlink w:anchor="bookmark52" w:tooltip="Current Document">
        <w:r w:rsidRPr="000825CF">
          <w:rPr>
            <w:rFonts w:ascii="Times New Roman" w:eastAsia="Times New Roman" w:hAnsi="Times New Roman" w:cs="Times New Roman"/>
            <w:color w:val="000000"/>
            <w:kern w:val="0"/>
            <w:sz w:val="26"/>
            <w:szCs w:val="26"/>
            <w:lang w:eastAsia="ru-RU" w:bidi="ru-RU"/>
          </w:rPr>
          <w:t>Статистическая обработка экспериментальных данных</w:t>
        </w:r>
        <w:r w:rsidRPr="000825CF">
          <w:rPr>
            <w:rFonts w:ascii="Times New Roman" w:eastAsia="Times New Roman" w:hAnsi="Times New Roman" w:cs="Times New Roman"/>
            <w:color w:val="000000"/>
            <w:kern w:val="0"/>
            <w:sz w:val="26"/>
            <w:szCs w:val="26"/>
            <w:lang w:eastAsia="ru-RU" w:bidi="ru-RU"/>
          </w:rPr>
          <w:tab/>
          <w:t xml:space="preserve"> 87</w:t>
        </w:r>
      </w:hyperlink>
    </w:p>
    <w:p w:rsidR="000825CF" w:rsidRPr="000825CF" w:rsidRDefault="000825CF" w:rsidP="000825CF">
      <w:pPr>
        <w:tabs>
          <w:tab w:val="clear" w:pos="709"/>
          <w:tab w:val="left" w:leader="dot" w:pos="8385"/>
        </w:tabs>
        <w:suppressAutoHyphens w:val="0"/>
        <w:spacing w:after="0" w:line="461" w:lineRule="exact"/>
        <w:ind w:firstLine="0"/>
        <w:jc w:val="left"/>
        <w:rPr>
          <w:rFonts w:ascii="Times New Roman" w:eastAsia="Times New Roman" w:hAnsi="Times New Roman" w:cs="Times New Roman"/>
          <w:color w:val="000000"/>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ГЛАВА 4. ЭКСПЕРИМЕНТАЛЬНЫЕ ИССЛЕДОВАНИЯ ПРОЧНОСТНЫХ ПАРАМЕТРОВ ВОССТАНОВЛЕННОГО ДЕСТРУКТИРОВАННОГО УЧАСТКА БАЛКИ</w:t>
      </w:r>
      <w:r w:rsidRPr="000825CF">
        <w:rPr>
          <w:rFonts w:ascii="Times New Roman" w:eastAsia="Times New Roman" w:hAnsi="Times New Roman" w:cs="Times New Roman"/>
          <w:color w:val="000000"/>
          <w:kern w:val="0"/>
          <w:sz w:val="26"/>
          <w:szCs w:val="26"/>
          <w:lang w:eastAsia="ru-RU" w:bidi="ru-RU"/>
        </w:rPr>
        <w:tab/>
        <w:t xml:space="preserve"> 90</w:t>
      </w:r>
    </w:p>
    <w:p w:rsidR="000825CF" w:rsidRPr="000825CF" w:rsidRDefault="000825CF" w:rsidP="000825CF">
      <w:pPr>
        <w:numPr>
          <w:ilvl w:val="0"/>
          <w:numId w:val="43"/>
        </w:numPr>
        <w:tabs>
          <w:tab w:val="clear" w:pos="709"/>
          <w:tab w:val="left" w:leader="dot" w:pos="8385"/>
        </w:tabs>
        <w:suppressAutoHyphens w:val="0"/>
        <w:spacing w:after="0" w:line="461" w:lineRule="exact"/>
        <w:ind w:firstLine="0"/>
        <w:jc w:val="left"/>
        <w:rPr>
          <w:rFonts w:ascii="Times New Roman" w:eastAsia="Times New Roman" w:hAnsi="Times New Roman" w:cs="Times New Roman"/>
          <w:color w:val="000000"/>
          <w:kern w:val="0"/>
          <w:sz w:val="26"/>
          <w:szCs w:val="26"/>
          <w:lang w:eastAsia="ru-RU" w:bidi="ru-RU"/>
        </w:rPr>
      </w:pPr>
      <w:hyperlink w:anchor="bookmark53" w:tooltip="Current Document">
        <w:r w:rsidRPr="000825CF">
          <w:rPr>
            <w:rFonts w:ascii="Times New Roman" w:eastAsia="Times New Roman" w:hAnsi="Times New Roman" w:cs="Times New Roman"/>
            <w:color w:val="000000"/>
            <w:kern w:val="0"/>
            <w:sz w:val="26"/>
            <w:szCs w:val="26"/>
            <w:lang w:eastAsia="ru-RU" w:bidi="ru-RU"/>
          </w:rPr>
          <w:t>Характеристика полимерной композиции</w:t>
        </w:r>
        <w:r w:rsidRPr="000825CF">
          <w:rPr>
            <w:rFonts w:ascii="Times New Roman" w:eastAsia="Times New Roman" w:hAnsi="Times New Roman" w:cs="Times New Roman"/>
            <w:color w:val="000000"/>
            <w:kern w:val="0"/>
            <w:sz w:val="26"/>
            <w:szCs w:val="26"/>
            <w:lang w:eastAsia="ru-RU" w:bidi="ru-RU"/>
          </w:rPr>
          <w:tab/>
          <w:t xml:space="preserve"> 91</w:t>
        </w:r>
      </w:hyperlink>
    </w:p>
    <w:p w:rsidR="000825CF" w:rsidRPr="000825CF" w:rsidRDefault="000825CF" w:rsidP="000825CF">
      <w:pPr>
        <w:numPr>
          <w:ilvl w:val="0"/>
          <w:numId w:val="43"/>
        </w:numPr>
        <w:tabs>
          <w:tab w:val="clear" w:pos="709"/>
        </w:tabs>
        <w:suppressAutoHyphens w:val="0"/>
        <w:spacing w:after="0" w:line="461" w:lineRule="exact"/>
        <w:ind w:firstLine="0"/>
        <w:jc w:val="left"/>
        <w:rPr>
          <w:rFonts w:ascii="Times New Roman" w:eastAsia="Times New Roman" w:hAnsi="Times New Roman" w:cs="Times New Roman"/>
          <w:color w:val="000000"/>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Определение физико-механических и технологических свойств</w:t>
      </w:r>
    </w:p>
    <w:p w:rsidR="000825CF" w:rsidRPr="000825CF" w:rsidRDefault="000825CF" w:rsidP="000825CF">
      <w:pPr>
        <w:tabs>
          <w:tab w:val="clear" w:pos="709"/>
          <w:tab w:val="left" w:leader="dot" w:pos="8385"/>
        </w:tabs>
        <w:suppressAutoHyphens w:val="0"/>
        <w:spacing w:after="0" w:line="461" w:lineRule="exact"/>
        <w:ind w:left="740" w:firstLine="0"/>
        <w:rPr>
          <w:rFonts w:ascii="Times New Roman" w:eastAsia="Times New Roman" w:hAnsi="Times New Roman" w:cs="Times New Roman"/>
          <w:color w:val="000000"/>
          <w:kern w:val="0"/>
          <w:sz w:val="26"/>
          <w:szCs w:val="26"/>
          <w:lang w:eastAsia="ru-RU" w:bidi="ru-RU"/>
        </w:rPr>
      </w:pPr>
      <w:hyperlink w:anchor="bookmark55" w:tooltip="Current Document">
        <w:r w:rsidRPr="000825CF">
          <w:rPr>
            <w:rFonts w:ascii="Times New Roman" w:eastAsia="Times New Roman" w:hAnsi="Times New Roman" w:cs="Times New Roman"/>
            <w:color w:val="000000"/>
            <w:kern w:val="0"/>
            <w:sz w:val="26"/>
            <w:szCs w:val="26"/>
            <w:lang w:eastAsia="ru-RU" w:bidi="ru-RU"/>
          </w:rPr>
          <w:t>полимерной композиции</w:t>
        </w:r>
        <w:r w:rsidRPr="000825CF">
          <w:rPr>
            <w:rFonts w:ascii="Times New Roman" w:eastAsia="Times New Roman" w:hAnsi="Times New Roman" w:cs="Times New Roman"/>
            <w:color w:val="000000"/>
            <w:kern w:val="0"/>
            <w:sz w:val="26"/>
            <w:szCs w:val="26"/>
            <w:lang w:eastAsia="ru-RU" w:bidi="ru-RU"/>
          </w:rPr>
          <w:tab/>
          <w:t xml:space="preserve"> 91</w:t>
        </w:r>
      </w:hyperlink>
    </w:p>
    <w:p w:rsidR="000825CF" w:rsidRPr="000825CF" w:rsidRDefault="000825CF" w:rsidP="000825CF">
      <w:pPr>
        <w:numPr>
          <w:ilvl w:val="0"/>
          <w:numId w:val="44"/>
        </w:numPr>
        <w:tabs>
          <w:tab w:val="clear" w:pos="709"/>
        </w:tabs>
        <w:suppressAutoHyphens w:val="0"/>
        <w:spacing w:after="0" w:line="461" w:lineRule="exact"/>
        <w:jc w:val="left"/>
        <w:rPr>
          <w:rFonts w:ascii="Times New Roman" w:eastAsia="Times New Roman" w:hAnsi="Times New Roman" w:cs="Times New Roman"/>
          <w:color w:val="000000"/>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Определение прочностных характеристик полимерных</w:t>
      </w:r>
    </w:p>
    <w:p w:rsidR="000825CF" w:rsidRPr="000825CF" w:rsidRDefault="000825CF" w:rsidP="000825CF">
      <w:pPr>
        <w:tabs>
          <w:tab w:val="clear" w:pos="709"/>
          <w:tab w:val="left" w:leader="dot" w:pos="8385"/>
        </w:tabs>
        <w:suppressAutoHyphens w:val="0"/>
        <w:spacing w:after="0" w:line="461" w:lineRule="exact"/>
        <w:ind w:left="740" w:firstLine="0"/>
        <w:rPr>
          <w:rFonts w:ascii="Times New Roman" w:eastAsia="Times New Roman" w:hAnsi="Times New Roman" w:cs="Times New Roman"/>
          <w:color w:val="000000"/>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композиций при сжатии</w:t>
      </w:r>
      <w:r w:rsidRPr="000825CF">
        <w:rPr>
          <w:rFonts w:ascii="Times New Roman" w:eastAsia="Times New Roman" w:hAnsi="Times New Roman" w:cs="Times New Roman"/>
          <w:color w:val="000000"/>
          <w:kern w:val="0"/>
          <w:sz w:val="26"/>
          <w:szCs w:val="26"/>
          <w:lang w:eastAsia="ru-RU" w:bidi="ru-RU"/>
        </w:rPr>
        <w:tab/>
        <w:t xml:space="preserve"> 94</w:t>
      </w:r>
    </w:p>
    <w:p w:rsidR="000825CF" w:rsidRPr="000825CF" w:rsidRDefault="000825CF" w:rsidP="000825CF">
      <w:pPr>
        <w:numPr>
          <w:ilvl w:val="0"/>
          <w:numId w:val="44"/>
        </w:numPr>
        <w:tabs>
          <w:tab w:val="clear" w:pos="709"/>
          <w:tab w:val="right" w:pos="9350"/>
        </w:tabs>
        <w:suppressAutoHyphens w:val="0"/>
        <w:spacing w:after="0" w:line="461" w:lineRule="exact"/>
        <w:jc w:val="left"/>
        <w:rPr>
          <w:rFonts w:ascii="Times New Roman" w:eastAsia="Times New Roman" w:hAnsi="Times New Roman" w:cs="Times New Roman"/>
          <w:color w:val="000000"/>
          <w:kern w:val="0"/>
          <w:sz w:val="26"/>
          <w:szCs w:val="26"/>
          <w:lang w:eastAsia="ru-RU" w:bidi="ru-RU"/>
        </w:rPr>
      </w:pPr>
      <w:hyperlink w:anchor="bookmark59" w:tooltip="Current Document">
        <w:r w:rsidRPr="000825CF">
          <w:rPr>
            <w:rFonts w:ascii="Times New Roman" w:eastAsia="Times New Roman" w:hAnsi="Times New Roman" w:cs="Times New Roman"/>
            <w:color w:val="000000"/>
            <w:kern w:val="0"/>
            <w:sz w:val="26"/>
            <w:szCs w:val="26"/>
            <w:lang w:eastAsia="ru-RU" w:bidi="ru-RU"/>
          </w:rPr>
          <w:t>Определение технологических свойств полимерной композиции..</w:t>
        </w:r>
        <w:r w:rsidRPr="000825CF">
          <w:rPr>
            <w:rFonts w:ascii="Times New Roman" w:eastAsia="Times New Roman" w:hAnsi="Times New Roman" w:cs="Times New Roman"/>
            <w:color w:val="000000"/>
            <w:kern w:val="0"/>
            <w:sz w:val="26"/>
            <w:szCs w:val="26"/>
            <w:lang w:eastAsia="ru-RU" w:bidi="ru-RU"/>
          </w:rPr>
          <w:tab/>
          <w:t>97</w:t>
        </w:r>
      </w:hyperlink>
    </w:p>
    <w:p w:rsidR="000825CF" w:rsidRPr="000825CF" w:rsidRDefault="000825CF" w:rsidP="000825CF">
      <w:pPr>
        <w:numPr>
          <w:ilvl w:val="0"/>
          <w:numId w:val="44"/>
        </w:numPr>
        <w:tabs>
          <w:tab w:val="clear" w:pos="709"/>
          <w:tab w:val="right" w:pos="9350"/>
        </w:tabs>
        <w:suppressAutoHyphens w:val="0"/>
        <w:spacing w:after="0" w:line="461" w:lineRule="exact"/>
        <w:jc w:val="left"/>
        <w:rPr>
          <w:rFonts w:ascii="Times New Roman" w:eastAsia="Times New Roman" w:hAnsi="Times New Roman" w:cs="Times New Roman"/>
          <w:color w:val="000000"/>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Определение адгезионной прочности полимерной композиции....</w:t>
      </w:r>
      <w:r w:rsidRPr="000825CF">
        <w:rPr>
          <w:rFonts w:ascii="Times New Roman" w:eastAsia="Times New Roman" w:hAnsi="Times New Roman" w:cs="Times New Roman"/>
          <w:color w:val="000000"/>
          <w:kern w:val="0"/>
          <w:sz w:val="26"/>
          <w:szCs w:val="26"/>
          <w:lang w:eastAsia="ru-RU" w:bidi="ru-RU"/>
        </w:rPr>
        <w:tab/>
        <w:t>98</w:t>
      </w:r>
    </w:p>
    <w:p w:rsidR="000825CF" w:rsidRPr="000825CF" w:rsidRDefault="000825CF" w:rsidP="000825CF">
      <w:pPr>
        <w:numPr>
          <w:ilvl w:val="0"/>
          <w:numId w:val="43"/>
        </w:numPr>
        <w:tabs>
          <w:tab w:val="clear" w:pos="709"/>
        </w:tabs>
        <w:suppressAutoHyphens w:val="0"/>
        <w:spacing w:after="0" w:line="461" w:lineRule="exact"/>
        <w:ind w:firstLine="0"/>
        <w:jc w:val="left"/>
        <w:rPr>
          <w:rFonts w:ascii="Times New Roman" w:eastAsia="Times New Roman" w:hAnsi="Times New Roman" w:cs="Times New Roman"/>
          <w:color w:val="000000"/>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Результаты исследования прочностных позонных характеристик</w:t>
      </w:r>
    </w:p>
    <w:p w:rsidR="000825CF" w:rsidRPr="000825CF" w:rsidRDefault="000825CF" w:rsidP="000825CF">
      <w:pPr>
        <w:tabs>
          <w:tab w:val="clear" w:pos="709"/>
          <w:tab w:val="right" w:leader="dot" w:pos="9350"/>
        </w:tabs>
        <w:suppressAutoHyphens w:val="0"/>
        <w:spacing w:after="0" w:line="461" w:lineRule="exact"/>
        <w:ind w:left="740" w:firstLine="0"/>
        <w:rPr>
          <w:rFonts w:ascii="Times New Roman" w:eastAsia="Times New Roman" w:hAnsi="Times New Roman" w:cs="Times New Roman"/>
          <w:color w:val="000000"/>
          <w:kern w:val="0"/>
          <w:sz w:val="26"/>
          <w:szCs w:val="26"/>
          <w:lang w:eastAsia="ru-RU" w:bidi="ru-RU"/>
        </w:rPr>
      </w:pPr>
      <w:hyperlink w:anchor="bookmark61" w:tooltip="Current Document">
        <w:r w:rsidRPr="000825CF">
          <w:rPr>
            <w:rFonts w:ascii="Times New Roman" w:eastAsia="Times New Roman" w:hAnsi="Times New Roman" w:cs="Times New Roman"/>
            <w:color w:val="000000"/>
            <w:kern w:val="0"/>
            <w:sz w:val="26"/>
            <w:szCs w:val="26"/>
            <w:lang w:eastAsia="ru-RU" w:bidi="ru-RU"/>
          </w:rPr>
          <w:t>деревянной балки</w:t>
        </w:r>
        <w:r w:rsidRPr="000825CF">
          <w:rPr>
            <w:rFonts w:ascii="Times New Roman" w:eastAsia="Times New Roman" w:hAnsi="Times New Roman" w:cs="Times New Roman"/>
            <w:color w:val="000000"/>
            <w:kern w:val="0"/>
            <w:sz w:val="26"/>
            <w:szCs w:val="26"/>
            <w:lang w:eastAsia="ru-RU" w:bidi="ru-RU"/>
          </w:rPr>
          <w:tab/>
          <w:t xml:space="preserve"> 101</w:t>
        </w:r>
      </w:hyperlink>
    </w:p>
    <w:p w:rsidR="000825CF" w:rsidRPr="000825CF" w:rsidRDefault="000825CF" w:rsidP="000825CF">
      <w:pPr>
        <w:numPr>
          <w:ilvl w:val="0"/>
          <w:numId w:val="43"/>
        </w:numPr>
        <w:tabs>
          <w:tab w:val="clear" w:pos="709"/>
          <w:tab w:val="right" w:leader="dot" w:pos="9350"/>
        </w:tabs>
        <w:suppressAutoHyphens w:val="0"/>
        <w:spacing w:after="0" w:line="461" w:lineRule="exact"/>
        <w:ind w:firstLine="0"/>
        <w:jc w:val="left"/>
        <w:rPr>
          <w:rFonts w:ascii="Times New Roman" w:eastAsia="Times New Roman" w:hAnsi="Times New Roman" w:cs="Times New Roman"/>
          <w:color w:val="000000"/>
          <w:kern w:val="0"/>
          <w:sz w:val="26"/>
          <w:szCs w:val="26"/>
          <w:lang w:eastAsia="ru-RU" w:bidi="ru-RU"/>
        </w:rPr>
        <w:sectPr w:rsidR="000825CF" w:rsidRPr="000825CF">
          <w:pgSz w:w="11900" w:h="16840"/>
          <w:pgMar w:top="924" w:right="824" w:bottom="924" w:left="1595" w:header="0" w:footer="3" w:gutter="0"/>
          <w:cols w:space="720"/>
          <w:noEndnote/>
          <w:docGrid w:linePitch="360"/>
        </w:sectPr>
      </w:pPr>
      <w:hyperlink w:anchor="bookmark64" w:tooltip="Current Document">
        <w:r w:rsidRPr="000825CF">
          <w:rPr>
            <w:rFonts w:ascii="Times New Roman" w:eastAsia="Times New Roman" w:hAnsi="Times New Roman" w:cs="Times New Roman"/>
            <w:color w:val="000000"/>
            <w:kern w:val="0"/>
            <w:sz w:val="26"/>
            <w:szCs w:val="26"/>
            <w:lang w:eastAsia="ru-RU" w:bidi="ru-RU"/>
          </w:rPr>
          <w:t>Сравнительный анализ результатов исследований</w:t>
        </w:r>
        <w:r w:rsidRPr="000825CF">
          <w:rPr>
            <w:rFonts w:ascii="Times New Roman" w:eastAsia="Times New Roman" w:hAnsi="Times New Roman" w:cs="Times New Roman"/>
            <w:color w:val="000000"/>
            <w:kern w:val="0"/>
            <w:sz w:val="26"/>
            <w:szCs w:val="26"/>
            <w:lang w:eastAsia="ru-RU" w:bidi="ru-RU"/>
          </w:rPr>
          <w:tab/>
          <w:t xml:space="preserve"> 109</w:t>
        </w:r>
      </w:hyperlink>
      <w:r w:rsidRPr="000825CF">
        <w:rPr>
          <w:rFonts w:ascii="Times New Roman" w:eastAsia="Times New Roman" w:hAnsi="Times New Roman" w:cs="Times New Roman"/>
          <w:color w:val="000000"/>
          <w:kern w:val="0"/>
          <w:sz w:val="26"/>
          <w:szCs w:val="26"/>
          <w:lang w:eastAsia="ru-RU" w:bidi="ru-RU"/>
        </w:rPr>
        <w:fldChar w:fldCharType="end"/>
      </w:r>
    </w:p>
    <w:p w:rsidR="000825CF" w:rsidRPr="000825CF" w:rsidRDefault="000825CF" w:rsidP="000825CF">
      <w:pPr>
        <w:tabs>
          <w:tab w:val="clear" w:pos="709"/>
        </w:tabs>
        <w:suppressAutoHyphens w:val="0"/>
        <w:spacing w:after="0" w:line="461" w:lineRule="exact"/>
        <w:ind w:right="2020" w:firstLine="0"/>
        <w:jc w:val="left"/>
        <w:rPr>
          <w:rFonts w:ascii="Times New Roman" w:eastAsia="Times New Roman" w:hAnsi="Times New Roman" w:cs="Times New Roman"/>
          <w:color w:val="000000"/>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ГЛАВА 5. ТЕХНОЛОГИЯ ВОССТАНОВЛЕНИЯ ДЕСТРУКТИРОВАННЫХ ЗОН ЭЛЕМЕНТОВ ДЕРЕВЯННЫХ</w:t>
      </w:r>
    </w:p>
    <w:p w:rsidR="000825CF" w:rsidRPr="000825CF" w:rsidRDefault="000825CF" w:rsidP="000825CF">
      <w:pPr>
        <w:tabs>
          <w:tab w:val="clear" w:pos="709"/>
          <w:tab w:val="left" w:leader="dot" w:pos="8321"/>
        </w:tabs>
        <w:suppressAutoHyphens w:val="0"/>
        <w:spacing w:after="0" w:line="461" w:lineRule="exact"/>
        <w:ind w:firstLine="0"/>
        <w:rPr>
          <w:rFonts w:ascii="Times New Roman" w:eastAsia="Times New Roman" w:hAnsi="Times New Roman" w:cs="Times New Roman"/>
          <w:color w:val="000000"/>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fldChar w:fldCharType="begin"/>
      </w:r>
      <w:r w:rsidRPr="000825CF">
        <w:rPr>
          <w:rFonts w:ascii="Times New Roman" w:eastAsia="Times New Roman" w:hAnsi="Times New Roman" w:cs="Times New Roman"/>
          <w:color w:val="000000"/>
          <w:kern w:val="0"/>
          <w:sz w:val="26"/>
          <w:szCs w:val="26"/>
          <w:lang w:eastAsia="ru-RU" w:bidi="ru-RU"/>
        </w:rPr>
        <w:instrText xml:space="preserve"> TOC \o "1-5" \h \z </w:instrText>
      </w:r>
      <w:r w:rsidRPr="000825CF">
        <w:rPr>
          <w:rFonts w:ascii="Times New Roman" w:eastAsia="Times New Roman" w:hAnsi="Times New Roman" w:cs="Times New Roman"/>
          <w:color w:val="000000"/>
          <w:kern w:val="0"/>
          <w:sz w:val="26"/>
          <w:szCs w:val="26"/>
          <w:lang w:eastAsia="ru-RU" w:bidi="ru-RU"/>
        </w:rPr>
        <w:fldChar w:fldCharType="separate"/>
      </w:r>
      <w:r w:rsidRPr="000825CF">
        <w:rPr>
          <w:rFonts w:ascii="Times New Roman" w:eastAsia="Times New Roman" w:hAnsi="Times New Roman" w:cs="Times New Roman"/>
          <w:color w:val="000000"/>
          <w:kern w:val="0"/>
          <w:sz w:val="26"/>
          <w:szCs w:val="26"/>
          <w:lang w:eastAsia="ru-RU" w:bidi="ru-RU"/>
        </w:rPr>
        <w:t>КОНСТРУКЦИЙ ПОЛИМЕРНОЙ КОМПОЗИЦИЕЙ</w:t>
      </w:r>
      <w:r w:rsidRPr="000825CF">
        <w:rPr>
          <w:rFonts w:ascii="Times New Roman" w:eastAsia="Times New Roman" w:hAnsi="Times New Roman" w:cs="Times New Roman"/>
          <w:color w:val="000000"/>
          <w:kern w:val="0"/>
          <w:sz w:val="26"/>
          <w:szCs w:val="26"/>
          <w:lang w:eastAsia="ru-RU" w:bidi="ru-RU"/>
        </w:rPr>
        <w:tab/>
        <w:t xml:space="preserve"> 114</w:t>
      </w:r>
    </w:p>
    <w:p w:rsidR="000825CF" w:rsidRPr="000825CF" w:rsidRDefault="000825CF" w:rsidP="000825CF">
      <w:pPr>
        <w:tabs>
          <w:tab w:val="clear" w:pos="709"/>
          <w:tab w:val="left" w:pos="840"/>
        </w:tabs>
        <w:suppressAutoHyphens w:val="0"/>
        <w:spacing w:after="0" w:line="461" w:lineRule="exact"/>
        <w:ind w:firstLine="0"/>
        <w:rPr>
          <w:rFonts w:ascii="Times New Roman" w:eastAsia="Times New Roman" w:hAnsi="Times New Roman" w:cs="Times New Roman"/>
          <w:color w:val="000000"/>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5 Л</w:t>
      </w:r>
      <w:r w:rsidRPr="000825CF">
        <w:rPr>
          <w:rFonts w:ascii="Times New Roman" w:eastAsia="Times New Roman" w:hAnsi="Times New Roman" w:cs="Times New Roman"/>
          <w:color w:val="000000"/>
          <w:kern w:val="0"/>
          <w:sz w:val="26"/>
          <w:szCs w:val="26"/>
          <w:lang w:eastAsia="ru-RU" w:bidi="ru-RU"/>
        </w:rPr>
        <w:tab/>
        <w:t>Область применения полимерной композиции при</w:t>
      </w:r>
    </w:p>
    <w:p w:rsidR="000825CF" w:rsidRPr="000825CF" w:rsidRDefault="000825CF" w:rsidP="000825CF">
      <w:pPr>
        <w:tabs>
          <w:tab w:val="clear" w:pos="709"/>
          <w:tab w:val="left" w:leader="dot" w:pos="8321"/>
        </w:tabs>
        <w:suppressAutoHyphens w:val="0"/>
        <w:spacing w:after="0" w:line="461" w:lineRule="exact"/>
        <w:ind w:left="880" w:firstLine="0"/>
        <w:rPr>
          <w:rFonts w:ascii="Times New Roman" w:eastAsia="Times New Roman" w:hAnsi="Times New Roman" w:cs="Times New Roman"/>
          <w:color w:val="000000"/>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восстановлении и ремонте деревянных конструкций</w:t>
      </w:r>
      <w:r w:rsidRPr="000825CF">
        <w:rPr>
          <w:rFonts w:ascii="Times New Roman" w:eastAsia="Times New Roman" w:hAnsi="Times New Roman" w:cs="Times New Roman"/>
          <w:color w:val="000000"/>
          <w:kern w:val="0"/>
          <w:sz w:val="26"/>
          <w:szCs w:val="26"/>
          <w:lang w:eastAsia="ru-RU" w:bidi="ru-RU"/>
        </w:rPr>
        <w:tab/>
        <w:t xml:space="preserve"> 114</w:t>
      </w:r>
    </w:p>
    <w:p w:rsidR="000825CF" w:rsidRPr="000825CF" w:rsidRDefault="000825CF" w:rsidP="000825CF">
      <w:pPr>
        <w:numPr>
          <w:ilvl w:val="0"/>
          <w:numId w:val="45"/>
        </w:numPr>
        <w:tabs>
          <w:tab w:val="clear" w:pos="709"/>
          <w:tab w:val="left" w:pos="840"/>
        </w:tabs>
        <w:suppressAutoHyphens w:val="0"/>
        <w:spacing w:after="0" w:line="461" w:lineRule="exact"/>
        <w:jc w:val="left"/>
        <w:rPr>
          <w:rFonts w:ascii="Times New Roman" w:eastAsia="Times New Roman" w:hAnsi="Times New Roman" w:cs="Times New Roman"/>
          <w:color w:val="000000"/>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Технология восстановления работоспособности</w:t>
      </w:r>
    </w:p>
    <w:p w:rsidR="000825CF" w:rsidRPr="000825CF" w:rsidRDefault="000825CF" w:rsidP="000825CF">
      <w:pPr>
        <w:tabs>
          <w:tab w:val="clear" w:pos="709"/>
          <w:tab w:val="left" w:leader="dot" w:pos="8321"/>
          <w:tab w:val="left" w:pos="8997"/>
        </w:tabs>
        <w:suppressAutoHyphens w:val="0"/>
        <w:spacing w:after="0" w:line="461" w:lineRule="exact"/>
        <w:ind w:left="880" w:firstLine="0"/>
        <w:rPr>
          <w:rFonts w:ascii="Times New Roman" w:eastAsia="Times New Roman" w:hAnsi="Times New Roman" w:cs="Times New Roman"/>
          <w:color w:val="000000"/>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деструктированных опорных зон деревянных элементов</w:t>
      </w:r>
      <w:r w:rsidRPr="000825CF">
        <w:rPr>
          <w:rFonts w:ascii="Times New Roman" w:eastAsia="Times New Roman" w:hAnsi="Times New Roman" w:cs="Times New Roman"/>
          <w:color w:val="000000"/>
          <w:kern w:val="0"/>
          <w:sz w:val="26"/>
          <w:szCs w:val="26"/>
          <w:lang w:eastAsia="ru-RU" w:bidi="ru-RU"/>
        </w:rPr>
        <w:tab/>
      </w:r>
      <w:r w:rsidRPr="000825CF">
        <w:rPr>
          <w:rFonts w:ascii="Times New Roman" w:eastAsia="Times New Roman" w:hAnsi="Times New Roman" w:cs="Times New Roman"/>
          <w:color w:val="000000"/>
          <w:kern w:val="0"/>
          <w:sz w:val="26"/>
          <w:szCs w:val="26"/>
          <w:lang w:eastAsia="ru-RU" w:bidi="ru-RU"/>
        </w:rPr>
        <w:tab/>
        <w:t>115</w:t>
      </w:r>
    </w:p>
    <w:p w:rsidR="000825CF" w:rsidRPr="000825CF" w:rsidRDefault="000825CF" w:rsidP="000825CF">
      <w:pPr>
        <w:numPr>
          <w:ilvl w:val="0"/>
          <w:numId w:val="45"/>
        </w:numPr>
        <w:tabs>
          <w:tab w:val="clear" w:pos="709"/>
          <w:tab w:val="left" w:pos="840"/>
        </w:tabs>
        <w:suppressAutoHyphens w:val="0"/>
        <w:spacing w:after="0" w:line="461" w:lineRule="exact"/>
        <w:jc w:val="left"/>
        <w:rPr>
          <w:rFonts w:ascii="Times New Roman" w:eastAsia="Times New Roman" w:hAnsi="Times New Roman" w:cs="Times New Roman"/>
          <w:color w:val="000000"/>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Подготовительный этап технологического процесса</w:t>
      </w:r>
    </w:p>
    <w:p w:rsidR="000825CF" w:rsidRPr="000825CF" w:rsidRDefault="000825CF" w:rsidP="000825CF">
      <w:pPr>
        <w:tabs>
          <w:tab w:val="clear" w:pos="709"/>
        </w:tabs>
        <w:suppressAutoHyphens w:val="0"/>
        <w:spacing w:after="16" w:line="260" w:lineRule="exact"/>
        <w:ind w:left="880" w:firstLine="0"/>
        <w:rPr>
          <w:rFonts w:ascii="Times New Roman" w:eastAsia="Times New Roman" w:hAnsi="Times New Roman" w:cs="Times New Roman"/>
          <w:color w:val="000000"/>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восстановления поврежденных участков элементов деревянных</w:t>
      </w:r>
    </w:p>
    <w:p w:rsidR="000825CF" w:rsidRPr="000825CF" w:rsidRDefault="000825CF" w:rsidP="000825CF">
      <w:pPr>
        <w:tabs>
          <w:tab w:val="clear" w:pos="709"/>
          <w:tab w:val="right" w:leader="dot" w:pos="9363"/>
        </w:tabs>
        <w:suppressAutoHyphens w:val="0"/>
        <w:spacing w:after="0" w:line="461" w:lineRule="exact"/>
        <w:ind w:left="880" w:firstLine="0"/>
        <w:rPr>
          <w:rFonts w:ascii="Times New Roman" w:eastAsia="Times New Roman" w:hAnsi="Times New Roman" w:cs="Times New Roman"/>
          <w:color w:val="000000"/>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конструкций</w:t>
      </w:r>
      <w:r w:rsidRPr="000825CF">
        <w:rPr>
          <w:rFonts w:ascii="Times New Roman" w:eastAsia="Times New Roman" w:hAnsi="Times New Roman" w:cs="Times New Roman"/>
          <w:color w:val="000000"/>
          <w:kern w:val="0"/>
          <w:sz w:val="26"/>
          <w:szCs w:val="26"/>
          <w:lang w:eastAsia="ru-RU" w:bidi="ru-RU"/>
        </w:rPr>
        <w:tab/>
        <w:t xml:space="preserve"> 116</w:t>
      </w:r>
    </w:p>
    <w:p w:rsidR="000825CF" w:rsidRPr="000825CF" w:rsidRDefault="000825CF" w:rsidP="000825CF">
      <w:pPr>
        <w:numPr>
          <w:ilvl w:val="0"/>
          <w:numId w:val="45"/>
        </w:numPr>
        <w:tabs>
          <w:tab w:val="clear" w:pos="709"/>
          <w:tab w:val="left" w:pos="840"/>
        </w:tabs>
        <w:suppressAutoHyphens w:val="0"/>
        <w:spacing w:after="0" w:line="461" w:lineRule="exact"/>
        <w:jc w:val="left"/>
        <w:rPr>
          <w:rFonts w:ascii="Times New Roman" w:eastAsia="Times New Roman" w:hAnsi="Times New Roman" w:cs="Times New Roman"/>
          <w:color w:val="000000"/>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Технология импрегнирования полимерной композицией</w:t>
      </w:r>
    </w:p>
    <w:p w:rsidR="000825CF" w:rsidRPr="000825CF" w:rsidRDefault="000825CF" w:rsidP="000825CF">
      <w:pPr>
        <w:tabs>
          <w:tab w:val="clear" w:pos="709"/>
          <w:tab w:val="left" w:leader="dot" w:pos="8321"/>
          <w:tab w:val="right" w:pos="9363"/>
        </w:tabs>
        <w:suppressAutoHyphens w:val="0"/>
        <w:spacing w:after="0" w:line="461" w:lineRule="exact"/>
        <w:ind w:left="880" w:firstLine="0"/>
        <w:rPr>
          <w:rFonts w:ascii="Times New Roman" w:eastAsia="Times New Roman" w:hAnsi="Times New Roman" w:cs="Times New Roman"/>
          <w:color w:val="000000"/>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деструктированных элементов деревянных конструкций</w:t>
      </w:r>
      <w:r w:rsidRPr="000825CF">
        <w:rPr>
          <w:rFonts w:ascii="Times New Roman" w:eastAsia="Times New Roman" w:hAnsi="Times New Roman" w:cs="Times New Roman"/>
          <w:color w:val="000000"/>
          <w:kern w:val="0"/>
          <w:sz w:val="26"/>
          <w:szCs w:val="26"/>
          <w:lang w:eastAsia="ru-RU" w:bidi="ru-RU"/>
        </w:rPr>
        <w:tab/>
      </w:r>
      <w:r w:rsidRPr="000825CF">
        <w:rPr>
          <w:rFonts w:ascii="Times New Roman" w:eastAsia="Times New Roman" w:hAnsi="Times New Roman" w:cs="Times New Roman"/>
          <w:color w:val="000000"/>
          <w:kern w:val="0"/>
          <w:sz w:val="26"/>
          <w:szCs w:val="26"/>
          <w:lang w:eastAsia="ru-RU" w:bidi="ru-RU"/>
        </w:rPr>
        <w:tab/>
        <w:t>119</w:t>
      </w:r>
    </w:p>
    <w:p w:rsidR="000825CF" w:rsidRPr="000825CF" w:rsidRDefault="000825CF" w:rsidP="000825CF">
      <w:pPr>
        <w:numPr>
          <w:ilvl w:val="0"/>
          <w:numId w:val="45"/>
        </w:numPr>
        <w:tabs>
          <w:tab w:val="clear" w:pos="709"/>
          <w:tab w:val="left" w:pos="840"/>
        </w:tabs>
        <w:suppressAutoHyphens w:val="0"/>
        <w:spacing w:after="0" w:line="461" w:lineRule="exact"/>
        <w:jc w:val="left"/>
        <w:rPr>
          <w:rFonts w:ascii="Times New Roman" w:eastAsia="Times New Roman" w:hAnsi="Times New Roman" w:cs="Times New Roman"/>
          <w:color w:val="000000"/>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Проведение контроля операций по восстановлению участков</w:t>
      </w:r>
    </w:p>
    <w:p w:rsidR="000825CF" w:rsidRPr="000825CF" w:rsidRDefault="000825CF" w:rsidP="000825CF">
      <w:pPr>
        <w:tabs>
          <w:tab w:val="clear" w:pos="709"/>
          <w:tab w:val="right" w:leader="dot" w:pos="9363"/>
        </w:tabs>
        <w:suppressAutoHyphens w:val="0"/>
        <w:spacing w:after="0" w:line="461" w:lineRule="exact"/>
        <w:ind w:left="880" w:firstLine="0"/>
        <w:rPr>
          <w:rFonts w:ascii="Times New Roman" w:eastAsia="Times New Roman" w:hAnsi="Times New Roman" w:cs="Times New Roman"/>
          <w:color w:val="000000"/>
          <w:kern w:val="0"/>
          <w:sz w:val="26"/>
          <w:szCs w:val="26"/>
          <w:lang w:eastAsia="ru-RU" w:bidi="ru-RU"/>
        </w:rPr>
      </w:pPr>
      <w:hyperlink w:anchor="bookmark75" w:tooltip="Current Document">
        <w:r w:rsidRPr="000825CF">
          <w:rPr>
            <w:rFonts w:ascii="Times New Roman" w:eastAsia="Times New Roman" w:hAnsi="Times New Roman" w:cs="Times New Roman"/>
            <w:color w:val="000000"/>
            <w:kern w:val="0"/>
            <w:sz w:val="26"/>
            <w:szCs w:val="26"/>
            <w:lang w:eastAsia="ru-RU" w:bidi="ru-RU"/>
          </w:rPr>
          <w:t>балки с деструктированной древесиной</w:t>
        </w:r>
        <w:r w:rsidRPr="000825CF">
          <w:rPr>
            <w:rFonts w:ascii="Times New Roman" w:eastAsia="Times New Roman" w:hAnsi="Times New Roman" w:cs="Times New Roman"/>
            <w:color w:val="000000"/>
            <w:kern w:val="0"/>
            <w:sz w:val="26"/>
            <w:szCs w:val="26"/>
            <w:lang w:eastAsia="ru-RU" w:bidi="ru-RU"/>
          </w:rPr>
          <w:tab/>
          <w:t xml:space="preserve"> 128</w:t>
        </w:r>
      </w:hyperlink>
    </w:p>
    <w:p w:rsidR="000825CF" w:rsidRPr="000825CF" w:rsidRDefault="000825CF" w:rsidP="000825CF">
      <w:pPr>
        <w:numPr>
          <w:ilvl w:val="0"/>
          <w:numId w:val="45"/>
        </w:numPr>
        <w:tabs>
          <w:tab w:val="clear" w:pos="709"/>
          <w:tab w:val="left" w:pos="840"/>
          <w:tab w:val="right" w:leader="dot" w:pos="9363"/>
        </w:tabs>
        <w:suppressAutoHyphens w:val="0"/>
        <w:spacing w:after="0" w:line="461" w:lineRule="exact"/>
        <w:jc w:val="left"/>
        <w:rPr>
          <w:rFonts w:ascii="Times New Roman" w:eastAsia="Times New Roman" w:hAnsi="Times New Roman" w:cs="Times New Roman"/>
          <w:color w:val="000000"/>
          <w:kern w:val="0"/>
          <w:sz w:val="26"/>
          <w:szCs w:val="26"/>
          <w:lang w:eastAsia="ru-RU" w:bidi="ru-RU"/>
        </w:rPr>
      </w:pPr>
      <w:hyperlink w:anchor="bookmark76" w:tooltip="Current Document">
        <w:r w:rsidRPr="000825CF">
          <w:rPr>
            <w:rFonts w:ascii="Times New Roman" w:eastAsia="Times New Roman" w:hAnsi="Times New Roman" w:cs="Times New Roman"/>
            <w:color w:val="000000"/>
            <w:kern w:val="0"/>
            <w:sz w:val="26"/>
            <w:szCs w:val="26"/>
            <w:lang w:eastAsia="ru-RU" w:bidi="ru-RU"/>
          </w:rPr>
          <w:t>Техника безопасности при проведении ремонтных работ</w:t>
        </w:r>
        <w:r w:rsidRPr="000825CF">
          <w:rPr>
            <w:rFonts w:ascii="Times New Roman" w:eastAsia="Times New Roman" w:hAnsi="Times New Roman" w:cs="Times New Roman"/>
            <w:color w:val="000000"/>
            <w:kern w:val="0"/>
            <w:sz w:val="26"/>
            <w:szCs w:val="26"/>
            <w:lang w:eastAsia="ru-RU" w:bidi="ru-RU"/>
          </w:rPr>
          <w:tab/>
          <w:t xml:space="preserve"> 130</w:t>
        </w:r>
      </w:hyperlink>
    </w:p>
    <w:p w:rsidR="000825CF" w:rsidRPr="000825CF" w:rsidRDefault="000825CF" w:rsidP="000825CF">
      <w:pPr>
        <w:numPr>
          <w:ilvl w:val="0"/>
          <w:numId w:val="45"/>
        </w:numPr>
        <w:tabs>
          <w:tab w:val="clear" w:pos="709"/>
          <w:tab w:val="left" w:pos="840"/>
        </w:tabs>
        <w:suppressAutoHyphens w:val="0"/>
        <w:spacing w:after="0" w:line="461" w:lineRule="exact"/>
        <w:jc w:val="left"/>
        <w:rPr>
          <w:rFonts w:ascii="Times New Roman" w:eastAsia="Times New Roman" w:hAnsi="Times New Roman" w:cs="Times New Roman"/>
          <w:color w:val="000000"/>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Опытные работы с применением древесно-полимерных</w:t>
      </w:r>
    </w:p>
    <w:p w:rsidR="000825CF" w:rsidRPr="000825CF" w:rsidRDefault="000825CF" w:rsidP="000825CF">
      <w:pPr>
        <w:tabs>
          <w:tab w:val="clear" w:pos="709"/>
          <w:tab w:val="left" w:leader="dot" w:pos="8321"/>
          <w:tab w:val="right" w:pos="9363"/>
        </w:tabs>
        <w:suppressAutoHyphens w:val="0"/>
        <w:spacing w:after="0" w:line="461" w:lineRule="exact"/>
        <w:ind w:left="880" w:firstLine="0"/>
        <w:rPr>
          <w:rFonts w:ascii="Times New Roman" w:eastAsia="Times New Roman" w:hAnsi="Times New Roman" w:cs="Times New Roman"/>
          <w:color w:val="000000"/>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композиций при восстановлении памятников архитектуры</w:t>
      </w:r>
      <w:r w:rsidRPr="000825CF">
        <w:rPr>
          <w:rFonts w:ascii="Times New Roman" w:eastAsia="Times New Roman" w:hAnsi="Times New Roman" w:cs="Times New Roman"/>
          <w:color w:val="000000"/>
          <w:kern w:val="0"/>
          <w:sz w:val="26"/>
          <w:szCs w:val="26"/>
          <w:lang w:eastAsia="ru-RU" w:bidi="ru-RU"/>
        </w:rPr>
        <w:tab/>
      </w:r>
      <w:r w:rsidRPr="000825CF">
        <w:rPr>
          <w:rFonts w:ascii="Times New Roman" w:eastAsia="Times New Roman" w:hAnsi="Times New Roman" w:cs="Times New Roman"/>
          <w:color w:val="000000"/>
          <w:kern w:val="0"/>
          <w:sz w:val="26"/>
          <w:szCs w:val="26"/>
          <w:lang w:eastAsia="ru-RU" w:bidi="ru-RU"/>
        </w:rPr>
        <w:tab/>
        <w:t>130</w:t>
      </w:r>
    </w:p>
    <w:p w:rsidR="000825CF" w:rsidRPr="000825CF" w:rsidRDefault="000825CF" w:rsidP="000825CF">
      <w:pPr>
        <w:tabs>
          <w:tab w:val="clear" w:pos="709"/>
          <w:tab w:val="right" w:leader="dot" w:pos="9363"/>
        </w:tabs>
        <w:suppressAutoHyphens w:val="0"/>
        <w:spacing w:after="0" w:line="461" w:lineRule="exact"/>
        <w:ind w:firstLine="0"/>
        <w:rPr>
          <w:rFonts w:ascii="Times New Roman" w:eastAsia="Times New Roman" w:hAnsi="Times New Roman" w:cs="Times New Roman"/>
          <w:color w:val="000000"/>
          <w:kern w:val="0"/>
          <w:sz w:val="26"/>
          <w:szCs w:val="26"/>
          <w:lang w:eastAsia="ru-RU" w:bidi="ru-RU"/>
        </w:rPr>
      </w:pPr>
      <w:hyperlink w:anchor="bookmark78" w:tooltip="Current Document">
        <w:r w:rsidRPr="000825CF">
          <w:rPr>
            <w:rFonts w:ascii="Times New Roman" w:eastAsia="Times New Roman" w:hAnsi="Times New Roman" w:cs="Times New Roman"/>
            <w:color w:val="000000"/>
            <w:kern w:val="0"/>
            <w:sz w:val="26"/>
            <w:szCs w:val="26"/>
            <w:lang w:eastAsia="ru-RU" w:bidi="ru-RU"/>
          </w:rPr>
          <w:t>ВЫВОДЫ И РЕКОМЕНДАЦИИ</w:t>
        </w:r>
        <w:r w:rsidRPr="000825CF">
          <w:rPr>
            <w:rFonts w:ascii="Times New Roman" w:eastAsia="Times New Roman" w:hAnsi="Times New Roman" w:cs="Times New Roman"/>
            <w:color w:val="000000"/>
            <w:kern w:val="0"/>
            <w:sz w:val="26"/>
            <w:szCs w:val="26"/>
            <w:lang w:eastAsia="ru-RU" w:bidi="ru-RU"/>
          </w:rPr>
          <w:tab/>
          <w:t xml:space="preserve"> 135</w:t>
        </w:r>
      </w:hyperlink>
    </w:p>
    <w:p w:rsidR="000825CF" w:rsidRPr="000825CF" w:rsidRDefault="000825CF" w:rsidP="000825CF">
      <w:pPr>
        <w:tabs>
          <w:tab w:val="clear" w:pos="709"/>
          <w:tab w:val="right" w:leader="dot" w:pos="9363"/>
        </w:tabs>
        <w:suppressAutoHyphens w:val="0"/>
        <w:spacing w:after="0" w:line="461" w:lineRule="exact"/>
        <w:ind w:firstLine="0"/>
        <w:rPr>
          <w:rFonts w:ascii="Times New Roman" w:eastAsia="Times New Roman" w:hAnsi="Times New Roman" w:cs="Times New Roman"/>
          <w:color w:val="000000"/>
          <w:kern w:val="0"/>
          <w:sz w:val="26"/>
          <w:szCs w:val="26"/>
          <w:lang w:eastAsia="ru-RU" w:bidi="ru-RU"/>
        </w:rPr>
        <w:sectPr w:rsidR="000825CF" w:rsidRPr="000825CF">
          <w:headerReference w:type="even" r:id="rId10"/>
          <w:headerReference w:type="default" r:id="rId11"/>
          <w:pgSz w:w="11900" w:h="16840"/>
          <w:pgMar w:top="1486" w:right="869" w:bottom="1486" w:left="1605" w:header="0" w:footer="3" w:gutter="0"/>
          <w:cols w:space="720"/>
          <w:noEndnote/>
          <w:docGrid w:linePitch="360"/>
        </w:sectPr>
      </w:pPr>
      <w:r w:rsidRPr="000825CF">
        <w:rPr>
          <w:rFonts w:ascii="Times New Roman" w:eastAsia="Times New Roman" w:hAnsi="Times New Roman" w:cs="Times New Roman"/>
          <w:color w:val="000000"/>
          <w:kern w:val="0"/>
          <w:sz w:val="26"/>
          <w:szCs w:val="26"/>
          <w:lang w:eastAsia="ru-RU" w:bidi="ru-RU"/>
        </w:rPr>
        <w:t>СПИСОК ЛИТЕРАТУРЫ</w:t>
      </w:r>
      <w:r w:rsidRPr="000825CF">
        <w:rPr>
          <w:rFonts w:ascii="Times New Roman" w:eastAsia="Times New Roman" w:hAnsi="Times New Roman" w:cs="Times New Roman"/>
          <w:color w:val="000000"/>
          <w:kern w:val="0"/>
          <w:sz w:val="26"/>
          <w:szCs w:val="26"/>
          <w:lang w:eastAsia="ru-RU" w:bidi="ru-RU"/>
        </w:rPr>
        <w:tab/>
        <w:t xml:space="preserve"> 137</w:t>
      </w:r>
      <w:r w:rsidRPr="000825CF">
        <w:rPr>
          <w:rFonts w:ascii="Times New Roman" w:eastAsia="Times New Roman" w:hAnsi="Times New Roman" w:cs="Times New Roman"/>
          <w:color w:val="000000"/>
          <w:kern w:val="0"/>
          <w:sz w:val="26"/>
          <w:szCs w:val="26"/>
          <w:lang w:eastAsia="ru-RU" w:bidi="ru-RU"/>
        </w:rPr>
        <w:fldChar w:fldCharType="end"/>
      </w:r>
    </w:p>
    <w:p w:rsidR="000825CF" w:rsidRPr="000825CF" w:rsidRDefault="000825CF" w:rsidP="000825CF">
      <w:pPr>
        <w:tabs>
          <w:tab w:val="clear" w:pos="709"/>
        </w:tabs>
        <w:suppressAutoHyphens w:val="0"/>
        <w:spacing w:after="0" w:line="461" w:lineRule="exact"/>
        <w:ind w:left="20" w:firstLine="0"/>
        <w:jc w:val="center"/>
        <w:rPr>
          <w:rFonts w:ascii="Times New Roman" w:eastAsia="Times New Roman" w:hAnsi="Times New Roman" w:cs="Times New Roman"/>
          <w:color w:val="000000"/>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ВВЕДЕНИЕ</w:t>
      </w:r>
    </w:p>
    <w:p w:rsidR="000825CF" w:rsidRPr="000825CF" w:rsidRDefault="000825CF" w:rsidP="000825CF">
      <w:pPr>
        <w:tabs>
          <w:tab w:val="clear" w:pos="709"/>
        </w:tabs>
        <w:suppressAutoHyphens w:val="0"/>
        <w:spacing w:after="0" w:line="461" w:lineRule="exact"/>
        <w:ind w:firstLine="580"/>
        <w:rPr>
          <w:rFonts w:ascii="Times New Roman" w:eastAsia="Times New Roman" w:hAnsi="Times New Roman" w:cs="Times New Roman"/>
          <w:color w:val="000000"/>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Древесину используют практически все отрасли народного хозяйства. Она обладает целым рядом ценных физико-механических и эстетических свойств, которые позволяют широко использовать ее в строительстве. Древесина прочна и легка, имеет хорошие теплоизоляционные свойства, способность без разрушения поглощать работу при ударных нагрузках, гасить вибрации, легко поддается механической обработке, склеиванию, удерживает металлические и другие крепления, обладает уникальной резонансной способностью. Она используется для производства строительных деталей и конструкций, домов, мебели, музыкальных инструментов, тары и спортивного инвентаря, а также для многих других целей.</w:t>
      </w:r>
    </w:p>
    <w:p w:rsidR="000825CF" w:rsidRPr="000825CF" w:rsidRDefault="000825CF" w:rsidP="000825CF">
      <w:pPr>
        <w:tabs>
          <w:tab w:val="clear" w:pos="709"/>
        </w:tabs>
        <w:suppressAutoHyphens w:val="0"/>
        <w:spacing w:after="0" w:line="461" w:lineRule="exact"/>
        <w:ind w:firstLine="580"/>
        <w:rPr>
          <w:rFonts w:ascii="Times New Roman" w:eastAsia="Times New Roman" w:hAnsi="Times New Roman" w:cs="Times New Roman"/>
          <w:color w:val="000000"/>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Кроме того, древесина обладает высокими эстетическими свойствами. Это экологически «дружественный» человеку материал. Все большее значение приобретает малая энергоемкость получения древесины, которая в несколько раз ниже, чем у других конструкционных материалов. Древесина является лидером большой тройки мирового потребления строительных материалов и занимает первое место в цепочке: древесина-цемент-металл [106].</w:t>
      </w:r>
    </w:p>
    <w:p w:rsidR="000825CF" w:rsidRPr="000825CF" w:rsidRDefault="000825CF" w:rsidP="000825CF">
      <w:pPr>
        <w:tabs>
          <w:tab w:val="clear" w:pos="709"/>
        </w:tabs>
        <w:suppressAutoHyphens w:val="0"/>
        <w:spacing w:after="0" w:line="461" w:lineRule="exact"/>
        <w:ind w:firstLine="580"/>
        <w:rPr>
          <w:rFonts w:ascii="Times New Roman" w:eastAsia="Times New Roman" w:hAnsi="Times New Roman" w:cs="Times New Roman"/>
          <w:color w:val="000000"/>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Большое достоинство древесины в том, что ее запасы возобновляемы. Отработавшая древесина поддается биологическому разложению и не загрязняет окружающую среду. В наше время, когда появились новые сплавы, различные пластмассы и бетонные конструкции, древесина не утратила своего значения. Сейчас она является наиболее распространенным видом строительных и поделочных материалов, применяемых в промышленности, строительстве, в сельском хозяйстве и быту.</w:t>
      </w:r>
    </w:p>
    <w:p w:rsidR="000825CF" w:rsidRPr="000825CF" w:rsidRDefault="000825CF" w:rsidP="000825CF">
      <w:pPr>
        <w:tabs>
          <w:tab w:val="clear" w:pos="709"/>
        </w:tabs>
        <w:suppressAutoHyphens w:val="0"/>
        <w:spacing w:after="0" w:line="461" w:lineRule="exact"/>
        <w:ind w:firstLine="580"/>
        <w:rPr>
          <w:rFonts w:ascii="Times New Roman" w:eastAsia="Times New Roman" w:hAnsi="Times New Roman" w:cs="Times New Roman"/>
          <w:color w:val="000000"/>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В настоящее время наблюдается повышенный интерес к традиционным, экологически чистым материалам, к числу которых относится древесина. Объясняется это тем, что современные технологии позволяют значительно улучшить её эксплуатационные свойства. Древесина становится более технологичным материалом и, следовательно, область её применения значительно расширяется.</w:t>
      </w:r>
    </w:p>
    <w:p w:rsidR="000825CF" w:rsidRPr="000825CF" w:rsidRDefault="000825CF" w:rsidP="000825CF">
      <w:pPr>
        <w:tabs>
          <w:tab w:val="clear" w:pos="709"/>
        </w:tabs>
        <w:suppressAutoHyphens w:val="0"/>
        <w:spacing w:after="0" w:line="461" w:lineRule="exact"/>
        <w:ind w:firstLine="600"/>
        <w:rPr>
          <w:rFonts w:ascii="Times New Roman" w:eastAsia="Times New Roman" w:hAnsi="Times New Roman" w:cs="Times New Roman"/>
          <w:color w:val="000000"/>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Исследование свойств древесины были начаты еще в начале XX века Н.А. Филипповым, Н.Т. Кузнецовым, С.И. Ваниным, Л.М. Перелыгиным, Е.И. Савковым и др.</w:t>
      </w:r>
    </w:p>
    <w:p w:rsidR="000825CF" w:rsidRPr="000825CF" w:rsidRDefault="000825CF" w:rsidP="000825CF">
      <w:pPr>
        <w:tabs>
          <w:tab w:val="clear" w:pos="709"/>
        </w:tabs>
        <w:suppressAutoHyphens w:val="0"/>
        <w:spacing w:after="420" w:line="461" w:lineRule="exact"/>
        <w:ind w:firstLine="600"/>
        <w:rPr>
          <w:rFonts w:ascii="Times New Roman" w:eastAsia="Times New Roman" w:hAnsi="Times New Roman" w:cs="Times New Roman"/>
          <w:color w:val="000000"/>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 xml:space="preserve">В 1940-1960-х годах важные исследования физических и механических свойств древесины провели Ю.М. Иванов, Ф.П. Белянкин, Н.Л, Леонтьев, А.Н. Митинский, П.Н. Хухрянский, В.Н. Быковский и д.р.; анатомии древесины -А.А. Яценко-Хмелевский, Е.В. Вихров, В.Е. Москалева; пороков и хранения древесины- А.Т. Вакин, С.Н. Горшин, Ф.И. Коперин и др. Изучение поведения древесины под нагрузкой во времени является предметом исследования многих ученых, как в нашей стране (Ю.М. Иванов, Ф.П.Белянкин, П.Н. Хухрянский, Б.Н. Уголев) так и за рубежом </w:t>
      </w:r>
      <w:r w:rsidRPr="000825CF">
        <w:rPr>
          <w:rFonts w:ascii="Times New Roman" w:eastAsia="Times New Roman" w:hAnsi="Times New Roman" w:cs="Times New Roman"/>
          <w:color w:val="000000"/>
          <w:kern w:val="0"/>
          <w:sz w:val="26"/>
          <w:szCs w:val="26"/>
          <w:lang w:eastAsia="en-US" w:bidi="en-US"/>
        </w:rPr>
        <w:t>(</w:t>
      </w:r>
      <w:r w:rsidRPr="000825CF">
        <w:rPr>
          <w:rFonts w:ascii="Times New Roman" w:eastAsia="Times New Roman" w:hAnsi="Times New Roman" w:cs="Times New Roman"/>
          <w:color w:val="000000"/>
          <w:kern w:val="0"/>
          <w:sz w:val="26"/>
          <w:szCs w:val="26"/>
          <w:lang w:val="en-US" w:eastAsia="en-US" w:bidi="en-US"/>
        </w:rPr>
        <w:t>Kollmann</w:t>
      </w:r>
      <w:r w:rsidRPr="000825CF">
        <w:rPr>
          <w:rFonts w:ascii="Times New Roman" w:eastAsia="Times New Roman" w:hAnsi="Times New Roman" w:cs="Times New Roman"/>
          <w:color w:val="000000"/>
          <w:kern w:val="0"/>
          <w:sz w:val="26"/>
          <w:szCs w:val="26"/>
          <w:lang w:eastAsia="en-US" w:bidi="en-US"/>
        </w:rPr>
        <w:t xml:space="preserve"> </w:t>
      </w:r>
      <w:r w:rsidRPr="000825CF">
        <w:rPr>
          <w:rFonts w:ascii="Times New Roman" w:eastAsia="Times New Roman" w:hAnsi="Times New Roman" w:cs="Times New Roman"/>
          <w:color w:val="000000"/>
          <w:kern w:val="0"/>
          <w:sz w:val="26"/>
          <w:szCs w:val="26"/>
          <w:lang w:val="en-US" w:eastAsia="en-US" w:bidi="en-US"/>
        </w:rPr>
        <w:t>F</w:t>
      </w:r>
      <w:r w:rsidRPr="000825CF">
        <w:rPr>
          <w:rFonts w:ascii="Times New Roman" w:eastAsia="Times New Roman" w:hAnsi="Times New Roman" w:cs="Times New Roman"/>
          <w:color w:val="000000"/>
          <w:kern w:val="0"/>
          <w:sz w:val="26"/>
          <w:szCs w:val="26"/>
          <w:lang w:eastAsia="en-US" w:bidi="en-US"/>
        </w:rPr>
        <w:t xml:space="preserve">., </w:t>
      </w:r>
      <w:r w:rsidRPr="000825CF">
        <w:rPr>
          <w:rFonts w:ascii="Times New Roman" w:eastAsia="Times New Roman" w:hAnsi="Times New Roman" w:cs="Times New Roman"/>
          <w:color w:val="000000"/>
          <w:kern w:val="0"/>
          <w:sz w:val="26"/>
          <w:szCs w:val="26"/>
          <w:lang w:val="en-US" w:eastAsia="en-US" w:bidi="en-US"/>
        </w:rPr>
        <w:t>Bengtsoon</w:t>
      </w:r>
      <w:r w:rsidRPr="000825CF">
        <w:rPr>
          <w:rFonts w:ascii="Times New Roman" w:eastAsia="Times New Roman" w:hAnsi="Times New Roman" w:cs="Times New Roman"/>
          <w:color w:val="000000"/>
          <w:kern w:val="0"/>
          <w:sz w:val="26"/>
          <w:szCs w:val="26"/>
          <w:lang w:eastAsia="en-US" w:bidi="en-US"/>
        </w:rPr>
        <w:t xml:space="preserve"> </w:t>
      </w:r>
      <w:r w:rsidRPr="000825CF">
        <w:rPr>
          <w:rFonts w:ascii="Times New Roman" w:eastAsia="Times New Roman" w:hAnsi="Times New Roman" w:cs="Times New Roman"/>
          <w:color w:val="000000"/>
          <w:kern w:val="0"/>
          <w:sz w:val="26"/>
          <w:szCs w:val="26"/>
          <w:lang w:eastAsia="ru-RU" w:bidi="ru-RU"/>
        </w:rPr>
        <w:t>С. и др.).</w:t>
      </w:r>
    </w:p>
    <w:p w:rsidR="000825CF" w:rsidRPr="000825CF" w:rsidRDefault="000825CF" w:rsidP="000825CF">
      <w:pPr>
        <w:keepNext/>
        <w:keepLines/>
        <w:tabs>
          <w:tab w:val="clear" w:pos="709"/>
        </w:tabs>
        <w:suppressAutoHyphens w:val="0"/>
        <w:spacing w:after="0" w:line="461" w:lineRule="exact"/>
        <w:ind w:left="3960" w:firstLine="0"/>
        <w:jc w:val="left"/>
        <w:outlineLvl w:val="6"/>
        <w:rPr>
          <w:rFonts w:ascii="Times New Roman" w:eastAsia="Times New Roman" w:hAnsi="Times New Roman" w:cs="Times New Roman"/>
          <w:b/>
          <w:bCs/>
          <w:color w:val="000000"/>
          <w:kern w:val="0"/>
          <w:sz w:val="26"/>
          <w:szCs w:val="26"/>
          <w:lang w:eastAsia="ru-RU" w:bidi="ru-RU"/>
        </w:rPr>
      </w:pPr>
      <w:bookmarkStart w:id="1" w:name="bookmark2"/>
      <w:r w:rsidRPr="000825CF">
        <w:rPr>
          <w:rFonts w:ascii="Times New Roman" w:eastAsia="Times New Roman" w:hAnsi="Times New Roman" w:cs="Times New Roman"/>
          <w:b/>
          <w:bCs/>
          <w:color w:val="000000"/>
          <w:kern w:val="0"/>
          <w:sz w:val="26"/>
          <w:szCs w:val="26"/>
          <w:lang w:eastAsia="ru-RU" w:bidi="ru-RU"/>
        </w:rPr>
        <w:t>Актуальность темы</w:t>
      </w:r>
      <w:bookmarkEnd w:id="1"/>
    </w:p>
    <w:p w:rsidR="000825CF" w:rsidRPr="000825CF" w:rsidRDefault="000825CF" w:rsidP="000825CF">
      <w:pPr>
        <w:tabs>
          <w:tab w:val="clear" w:pos="709"/>
        </w:tabs>
        <w:suppressAutoHyphens w:val="0"/>
        <w:spacing w:after="0" w:line="461" w:lineRule="exact"/>
        <w:ind w:firstLine="940"/>
        <w:rPr>
          <w:rFonts w:ascii="Times New Roman" w:eastAsia="Times New Roman" w:hAnsi="Times New Roman" w:cs="Times New Roman"/>
          <w:color w:val="000000"/>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Древесина, применяемая в конструкциях деревянного домостроения, часто подвергается неблагоприятным эксплуатационным воздействиям. В изменяющихся условиях температурно-влажностного режима происходит биопоражение микроорганизмами органического материала, появление гнили и деструкция древесины, что приводит к потере эксплуатационной надежности элементов деревянных конструкций в целом.</w:t>
      </w:r>
    </w:p>
    <w:p w:rsidR="000825CF" w:rsidRPr="000825CF" w:rsidRDefault="000825CF" w:rsidP="000825CF">
      <w:pPr>
        <w:tabs>
          <w:tab w:val="clear" w:pos="709"/>
        </w:tabs>
        <w:suppressAutoHyphens w:val="0"/>
        <w:spacing w:after="0" w:line="461" w:lineRule="exact"/>
        <w:ind w:firstLine="600"/>
        <w:rPr>
          <w:rFonts w:ascii="Times New Roman" w:eastAsia="Times New Roman" w:hAnsi="Times New Roman" w:cs="Times New Roman"/>
          <w:color w:val="000000"/>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В настоящее время применяют различные способы восстановления и усиления деревянных конструкций, базирующиеся в основном на выборочной замене пораженных участков конструкций цельной древесиной или металлом.</w:t>
      </w:r>
    </w:p>
    <w:p w:rsidR="000825CF" w:rsidRPr="000825CF" w:rsidRDefault="000825CF" w:rsidP="000825CF">
      <w:pPr>
        <w:tabs>
          <w:tab w:val="clear" w:pos="709"/>
        </w:tabs>
        <w:suppressAutoHyphens w:val="0"/>
        <w:spacing w:after="0" w:line="461" w:lineRule="exact"/>
        <w:ind w:firstLine="600"/>
        <w:rPr>
          <w:rFonts w:ascii="Times New Roman" w:eastAsia="Times New Roman" w:hAnsi="Times New Roman" w:cs="Times New Roman"/>
          <w:color w:val="000000"/>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С появлением высокопрочных полимерных материалов стало возможным восстанавливать пораженные участки несущих деревянных конструкций. Такие полимеры позволяют обеспечивать достаточную термо-, огне- и морозостойкость усиливаемых элементов из древесины, повышают их биостойкость.</w:t>
      </w:r>
    </w:p>
    <w:p w:rsidR="000825CF" w:rsidRPr="000825CF" w:rsidRDefault="000825CF" w:rsidP="000825CF">
      <w:pPr>
        <w:tabs>
          <w:tab w:val="clear" w:pos="709"/>
        </w:tabs>
        <w:suppressAutoHyphens w:val="0"/>
        <w:spacing w:after="0" w:line="461" w:lineRule="exact"/>
        <w:ind w:firstLine="600"/>
        <w:rPr>
          <w:rFonts w:ascii="Times New Roman" w:eastAsia="Times New Roman" w:hAnsi="Times New Roman" w:cs="Times New Roman"/>
          <w:color w:val="000000"/>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Предлагаемый метод ремонта и восстановления деструктивных опорных зон элементов в деревянных конструкциях, рассматриваемый в диссертации, заключается в импрегнировании в дефектную часть элементов деревянных конструкций полимерной композиции и создании полимер-древесной композиции в деструктивной зоне. Такой подход к восстановлению, является наиболее эффективным и перспективным, при этом необходимо провести дополнительные исследования разработки технологии восстановления деревянных конструкций.</w:t>
      </w:r>
    </w:p>
    <w:p w:rsidR="000825CF" w:rsidRPr="000825CF" w:rsidRDefault="000825CF" w:rsidP="000825CF">
      <w:pPr>
        <w:tabs>
          <w:tab w:val="clear" w:pos="709"/>
        </w:tabs>
        <w:suppressAutoHyphens w:val="0"/>
        <w:spacing w:after="0" w:line="461" w:lineRule="exact"/>
        <w:ind w:firstLine="580"/>
        <w:rPr>
          <w:rFonts w:ascii="Times New Roman" w:eastAsia="Times New Roman" w:hAnsi="Times New Roman" w:cs="Times New Roman"/>
          <w:color w:val="000000"/>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Поэтому развитие направления восстановления деревянных элементов с разработкой рекомендаций по технологии импрегнирования деревянных элементов, ослабленных деструкцией древесины, является актуальной задачей, что определило тему диссертационного исследования.</w:t>
      </w:r>
    </w:p>
    <w:p w:rsidR="000825CF" w:rsidRPr="000825CF" w:rsidRDefault="000825CF" w:rsidP="000825CF">
      <w:pPr>
        <w:tabs>
          <w:tab w:val="clear" w:pos="709"/>
        </w:tabs>
        <w:suppressAutoHyphens w:val="0"/>
        <w:spacing w:after="0" w:line="461" w:lineRule="exact"/>
        <w:ind w:firstLine="580"/>
        <w:rPr>
          <w:rFonts w:ascii="Times New Roman" w:eastAsia="Times New Roman" w:hAnsi="Times New Roman" w:cs="Times New Roman"/>
          <w:color w:val="000000"/>
          <w:kern w:val="0"/>
          <w:sz w:val="26"/>
          <w:szCs w:val="26"/>
          <w:lang w:eastAsia="ru-RU" w:bidi="ru-RU"/>
        </w:rPr>
      </w:pPr>
      <w:r w:rsidRPr="000825CF">
        <w:rPr>
          <w:rFonts w:ascii="Times New Roman" w:eastAsia="Times New Roman" w:hAnsi="Times New Roman" w:cs="Times New Roman"/>
          <w:b/>
          <w:bCs/>
          <w:color w:val="000000"/>
          <w:kern w:val="0"/>
          <w:sz w:val="26"/>
          <w:szCs w:val="26"/>
          <w:lang w:eastAsia="ru-RU" w:bidi="ru-RU"/>
        </w:rPr>
        <w:t xml:space="preserve">Объект и предмет исследования. </w:t>
      </w:r>
      <w:r w:rsidRPr="000825CF">
        <w:rPr>
          <w:rFonts w:ascii="Times New Roman" w:eastAsia="Times New Roman" w:hAnsi="Times New Roman" w:cs="Times New Roman"/>
          <w:color w:val="000000"/>
          <w:kern w:val="0"/>
          <w:sz w:val="26"/>
          <w:szCs w:val="26"/>
          <w:lang w:eastAsia="ru-RU" w:bidi="ru-RU"/>
        </w:rPr>
        <w:t>Объектом исследования являются деревянные балочные конструкции с деструктированными зонами древесины. Предмет исследования — технология восстановления несущей способности деструктивных деревянных элементов путем применения композитных полимерных составов.</w:t>
      </w:r>
    </w:p>
    <w:p w:rsidR="000825CF" w:rsidRPr="000825CF" w:rsidRDefault="000825CF" w:rsidP="000825CF">
      <w:pPr>
        <w:tabs>
          <w:tab w:val="clear" w:pos="709"/>
        </w:tabs>
        <w:suppressAutoHyphens w:val="0"/>
        <w:spacing w:after="0" w:line="461" w:lineRule="exact"/>
        <w:ind w:firstLine="580"/>
        <w:rPr>
          <w:rFonts w:ascii="Times New Roman" w:eastAsia="Times New Roman" w:hAnsi="Times New Roman" w:cs="Times New Roman"/>
          <w:color w:val="000000"/>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 xml:space="preserve">Цель </w:t>
      </w:r>
      <w:r w:rsidRPr="000825CF">
        <w:rPr>
          <w:rFonts w:ascii="Times New Roman" w:eastAsia="Times New Roman" w:hAnsi="Times New Roman" w:cs="Times New Roman"/>
          <w:b/>
          <w:bCs/>
          <w:color w:val="000000"/>
          <w:kern w:val="0"/>
          <w:sz w:val="26"/>
          <w:szCs w:val="26"/>
          <w:lang w:eastAsia="ru-RU" w:bidi="ru-RU"/>
        </w:rPr>
        <w:t xml:space="preserve">исследований </w:t>
      </w:r>
      <w:r w:rsidRPr="000825CF">
        <w:rPr>
          <w:rFonts w:ascii="Times New Roman" w:eastAsia="Times New Roman" w:hAnsi="Times New Roman" w:cs="Times New Roman"/>
          <w:color w:val="000000"/>
          <w:kern w:val="0"/>
          <w:sz w:val="26"/>
          <w:szCs w:val="26"/>
          <w:lang w:eastAsia="ru-RU" w:bidi="ru-RU"/>
        </w:rPr>
        <w:t>— исследование и разработка технологии восстановления участков деревянных конструкций с зонами локально деструктированной древесины.</w:t>
      </w:r>
    </w:p>
    <w:p w:rsidR="000825CF" w:rsidRPr="000825CF" w:rsidRDefault="000825CF" w:rsidP="000825CF">
      <w:pPr>
        <w:tabs>
          <w:tab w:val="clear" w:pos="709"/>
        </w:tabs>
        <w:suppressAutoHyphens w:val="0"/>
        <w:spacing w:after="0" w:line="461" w:lineRule="exact"/>
        <w:ind w:firstLine="320"/>
        <w:jc w:val="left"/>
        <w:rPr>
          <w:rFonts w:ascii="Times New Roman" w:eastAsia="Times New Roman" w:hAnsi="Times New Roman" w:cs="Times New Roman"/>
          <w:color w:val="000000"/>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 xml:space="preserve">Для достижения поставленной цели определены </w:t>
      </w:r>
      <w:r w:rsidRPr="000825CF">
        <w:rPr>
          <w:rFonts w:ascii="Times New Roman" w:eastAsia="Times New Roman" w:hAnsi="Times New Roman" w:cs="Times New Roman"/>
          <w:b/>
          <w:bCs/>
          <w:color w:val="000000"/>
          <w:kern w:val="0"/>
          <w:sz w:val="26"/>
          <w:szCs w:val="26"/>
          <w:lang w:eastAsia="ru-RU" w:bidi="ru-RU"/>
        </w:rPr>
        <w:t>задачи:</w:t>
      </w:r>
    </w:p>
    <w:p w:rsidR="000825CF" w:rsidRPr="000825CF" w:rsidRDefault="000825CF" w:rsidP="000825CF">
      <w:pPr>
        <w:numPr>
          <w:ilvl w:val="0"/>
          <w:numId w:val="46"/>
        </w:numPr>
        <w:tabs>
          <w:tab w:val="clear" w:pos="709"/>
          <w:tab w:val="left" w:pos="567"/>
        </w:tabs>
        <w:suppressAutoHyphens w:val="0"/>
        <w:spacing w:after="0" w:line="461" w:lineRule="exact"/>
        <w:jc w:val="left"/>
        <w:rPr>
          <w:rFonts w:ascii="Times New Roman" w:eastAsia="Times New Roman" w:hAnsi="Times New Roman" w:cs="Times New Roman"/>
          <w:color w:val="000000"/>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выполнить комплексный анализ методов ремонта, восстановления и усиления элементов деревянных конструкций;</w:t>
      </w:r>
    </w:p>
    <w:p w:rsidR="000825CF" w:rsidRPr="000825CF" w:rsidRDefault="000825CF" w:rsidP="000825CF">
      <w:pPr>
        <w:numPr>
          <w:ilvl w:val="0"/>
          <w:numId w:val="46"/>
        </w:numPr>
        <w:tabs>
          <w:tab w:val="clear" w:pos="709"/>
        </w:tabs>
        <w:suppressAutoHyphens w:val="0"/>
        <w:spacing w:after="0" w:line="461" w:lineRule="exact"/>
        <w:jc w:val="left"/>
        <w:rPr>
          <w:rFonts w:ascii="Times New Roman" w:eastAsia="Times New Roman" w:hAnsi="Times New Roman" w:cs="Times New Roman"/>
          <w:color w:val="000000"/>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 xml:space="preserve"> обосновать выбор физической и математической модели древесно</w:t>
      </w:r>
      <w:r w:rsidRPr="000825CF">
        <w:rPr>
          <w:rFonts w:ascii="Times New Roman" w:eastAsia="Times New Roman" w:hAnsi="Times New Roman" w:cs="Times New Roman"/>
          <w:color w:val="000000"/>
          <w:kern w:val="0"/>
          <w:sz w:val="26"/>
          <w:szCs w:val="26"/>
          <w:lang w:eastAsia="ru-RU" w:bidi="ru-RU"/>
        </w:rPr>
        <w:softHyphen/>
        <w:t>полимерной композиции;</w:t>
      </w:r>
    </w:p>
    <w:p w:rsidR="000825CF" w:rsidRPr="000825CF" w:rsidRDefault="000825CF" w:rsidP="000825CF">
      <w:pPr>
        <w:numPr>
          <w:ilvl w:val="0"/>
          <w:numId w:val="46"/>
        </w:numPr>
        <w:tabs>
          <w:tab w:val="clear" w:pos="709"/>
          <w:tab w:val="left" w:pos="557"/>
        </w:tabs>
        <w:suppressAutoHyphens w:val="0"/>
        <w:spacing w:after="0" w:line="461" w:lineRule="exact"/>
        <w:jc w:val="left"/>
        <w:rPr>
          <w:rFonts w:ascii="Times New Roman" w:eastAsia="Times New Roman" w:hAnsi="Times New Roman" w:cs="Times New Roman"/>
          <w:color w:val="000000"/>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разработать компонентный состав полимерной композиции для восстановления деструктированных зон элементов деревянных конструкций;</w:t>
      </w:r>
    </w:p>
    <w:p w:rsidR="000825CF" w:rsidRPr="000825CF" w:rsidRDefault="000825CF" w:rsidP="000825CF">
      <w:pPr>
        <w:numPr>
          <w:ilvl w:val="0"/>
          <w:numId w:val="46"/>
        </w:numPr>
        <w:tabs>
          <w:tab w:val="clear" w:pos="709"/>
          <w:tab w:val="left" w:pos="548"/>
        </w:tabs>
        <w:suppressAutoHyphens w:val="0"/>
        <w:spacing w:after="0" w:line="461" w:lineRule="exact"/>
        <w:jc w:val="left"/>
        <w:rPr>
          <w:rFonts w:ascii="Times New Roman" w:eastAsia="Times New Roman" w:hAnsi="Times New Roman" w:cs="Times New Roman"/>
          <w:color w:val="000000"/>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провести численные эксперименты для оценки НДС в деревянных балках с восстановленными опорными зонами;</w:t>
      </w:r>
    </w:p>
    <w:p w:rsidR="000825CF" w:rsidRPr="000825CF" w:rsidRDefault="000825CF" w:rsidP="000825CF">
      <w:pPr>
        <w:numPr>
          <w:ilvl w:val="0"/>
          <w:numId w:val="46"/>
        </w:numPr>
        <w:tabs>
          <w:tab w:val="clear" w:pos="709"/>
          <w:tab w:val="left" w:pos="557"/>
        </w:tabs>
        <w:suppressAutoHyphens w:val="0"/>
        <w:spacing w:after="0" w:line="461" w:lineRule="exact"/>
        <w:jc w:val="left"/>
        <w:rPr>
          <w:rFonts w:ascii="Times New Roman" w:eastAsia="Times New Roman" w:hAnsi="Times New Roman" w:cs="Times New Roman"/>
          <w:color w:val="000000"/>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выполнить лабораторно-натурные исследования и дать оценку прочностным и технологическим свойствам полимерной композиции;</w:t>
      </w:r>
    </w:p>
    <w:p w:rsidR="000825CF" w:rsidRPr="000825CF" w:rsidRDefault="000825CF" w:rsidP="000825CF">
      <w:pPr>
        <w:numPr>
          <w:ilvl w:val="0"/>
          <w:numId w:val="46"/>
        </w:numPr>
        <w:tabs>
          <w:tab w:val="clear" w:pos="709"/>
          <w:tab w:val="left" w:pos="553"/>
        </w:tabs>
        <w:suppressAutoHyphens w:val="0"/>
        <w:spacing w:after="0" w:line="461" w:lineRule="exact"/>
        <w:jc w:val="left"/>
        <w:rPr>
          <w:rFonts w:ascii="Times New Roman" w:eastAsia="Times New Roman" w:hAnsi="Times New Roman" w:cs="Times New Roman"/>
          <w:color w:val="000000"/>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разработать технические решения и технологию восстановления деревянных конструкций с локальными повреждениями.</w:t>
      </w:r>
    </w:p>
    <w:p w:rsidR="000825CF" w:rsidRPr="000825CF" w:rsidRDefault="000825CF" w:rsidP="000825CF">
      <w:pPr>
        <w:keepNext/>
        <w:keepLines/>
        <w:tabs>
          <w:tab w:val="clear" w:pos="709"/>
        </w:tabs>
        <w:suppressAutoHyphens w:val="0"/>
        <w:spacing w:after="0" w:line="461" w:lineRule="exact"/>
        <w:ind w:firstLine="580"/>
        <w:outlineLvl w:val="6"/>
        <w:rPr>
          <w:rFonts w:ascii="Times New Roman" w:eastAsia="Times New Roman" w:hAnsi="Times New Roman" w:cs="Times New Roman"/>
          <w:b/>
          <w:bCs/>
          <w:color w:val="000000"/>
          <w:kern w:val="0"/>
          <w:sz w:val="26"/>
          <w:szCs w:val="26"/>
          <w:lang w:eastAsia="ru-RU" w:bidi="ru-RU"/>
        </w:rPr>
      </w:pPr>
      <w:bookmarkStart w:id="2" w:name="bookmark3"/>
      <w:r w:rsidRPr="000825CF">
        <w:rPr>
          <w:rFonts w:ascii="Times New Roman" w:eastAsia="Times New Roman" w:hAnsi="Times New Roman" w:cs="Times New Roman"/>
          <w:b/>
          <w:bCs/>
          <w:color w:val="000000"/>
          <w:kern w:val="0"/>
          <w:sz w:val="26"/>
          <w:szCs w:val="26"/>
          <w:lang w:eastAsia="ru-RU" w:bidi="ru-RU"/>
        </w:rPr>
        <w:t>Научная новизна результатов исследований:</w:t>
      </w:r>
      <w:bookmarkEnd w:id="2"/>
    </w:p>
    <w:p w:rsidR="000825CF" w:rsidRPr="000825CF" w:rsidRDefault="000825CF" w:rsidP="000825CF">
      <w:pPr>
        <w:numPr>
          <w:ilvl w:val="0"/>
          <w:numId w:val="46"/>
        </w:numPr>
        <w:tabs>
          <w:tab w:val="clear" w:pos="709"/>
          <w:tab w:val="left" w:pos="558"/>
        </w:tabs>
        <w:suppressAutoHyphens w:val="0"/>
        <w:spacing w:after="0" w:line="461" w:lineRule="exact"/>
        <w:jc w:val="left"/>
        <w:rPr>
          <w:rFonts w:ascii="Times New Roman" w:eastAsia="Times New Roman" w:hAnsi="Times New Roman" w:cs="Times New Roman"/>
          <w:color w:val="000000"/>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представлено научно-обоснованное решение задачи восстановления деревянных конструкций с локально деструктированными зонами;</w:t>
      </w:r>
    </w:p>
    <w:p w:rsidR="000825CF" w:rsidRPr="000825CF" w:rsidRDefault="000825CF" w:rsidP="000825CF">
      <w:pPr>
        <w:numPr>
          <w:ilvl w:val="0"/>
          <w:numId w:val="46"/>
        </w:numPr>
        <w:tabs>
          <w:tab w:val="clear" w:pos="709"/>
          <w:tab w:val="left" w:pos="558"/>
        </w:tabs>
        <w:suppressAutoHyphens w:val="0"/>
        <w:spacing w:after="0" w:line="461" w:lineRule="exact"/>
        <w:jc w:val="left"/>
        <w:rPr>
          <w:rFonts w:ascii="Times New Roman" w:eastAsia="Times New Roman" w:hAnsi="Times New Roman" w:cs="Times New Roman"/>
          <w:color w:val="000000"/>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предложена расчетная математическая модель полимердревесной композиции, адекватно отражающая физико-механические свойства композитного материала;</w:t>
      </w:r>
    </w:p>
    <w:p w:rsidR="000825CF" w:rsidRPr="000825CF" w:rsidRDefault="000825CF" w:rsidP="000825CF">
      <w:pPr>
        <w:numPr>
          <w:ilvl w:val="0"/>
          <w:numId w:val="46"/>
        </w:numPr>
        <w:tabs>
          <w:tab w:val="clear" w:pos="709"/>
          <w:tab w:val="left" w:pos="558"/>
        </w:tabs>
        <w:suppressAutoHyphens w:val="0"/>
        <w:spacing w:after="0" w:line="461" w:lineRule="exact"/>
        <w:jc w:val="left"/>
        <w:rPr>
          <w:rFonts w:ascii="Times New Roman" w:eastAsia="Times New Roman" w:hAnsi="Times New Roman" w:cs="Times New Roman"/>
          <w:color w:val="000000"/>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предложена методика прочностного расчета восстановления работоспособности элементов деревянных конструкций с зонами локально импрегнированной древесины.</w:t>
      </w:r>
    </w:p>
    <w:p w:rsidR="000825CF" w:rsidRPr="000825CF" w:rsidRDefault="000825CF" w:rsidP="000825CF">
      <w:pPr>
        <w:tabs>
          <w:tab w:val="clear" w:pos="709"/>
        </w:tabs>
        <w:suppressAutoHyphens w:val="0"/>
        <w:spacing w:after="0" w:line="461" w:lineRule="exact"/>
        <w:ind w:firstLine="580"/>
        <w:rPr>
          <w:rFonts w:ascii="Times New Roman" w:eastAsia="Times New Roman" w:hAnsi="Times New Roman" w:cs="Times New Roman"/>
          <w:color w:val="000000"/>
          <w:kern w:val="0"/>
          <w:sz w:val="26"/>
          <w:szCs w:val="26"/>
          <w:lang w:eastAsia="ru-RU" w:bidi="ru-RU"/>
        </w:rPr>
      </w:pPr>
      <w:r w:rsidRPr="000825CF">
        <w:rPr>
          <w:rFonts w:ascii="Times New Roman" w:eastAsia="Times New Roman" w:hAnsi="Times New Roman" w:cs="Times New Roman"/>
          <w:b/>
          <w:bCs/>
          <w:color w:val="000000"/>
          <w:kern w:val="0"/>
          <w:sz w:val="26"/>
          <w:szCs w:val="26"/>
          <w:lang w:eastAsia="ru-RU" w:bidi="ru-RU"/>
        </w:rPr>
        <w:t xml:space="preserve">Методы исследования. В </w:t>
      </w:r>
      <w:r w:rsidRPr="000825CF">
        <w:rPr>
          <w:rFonts w:ascii="Times New Roman" w:eastAsia="Times New Roman" w:hAnsi="Times New Roman" w:cs="Times New Roman"/>
          <w:color w:val="000000"/>
          <w:kern w:val="0"/>
          <w:sz w:val="26"/>
          <w:szCs w:val="26"/>
          <w:lang w:eastAsia="ru-RU" w:bidi="ru-RU"/>
        </w:rPr>
        <w:t>процессе исследования использованы методы математического моделирования, натурного эксперимента, планирования экспериментальных исследований, теория вероятностей и математической статистики, методы тензометрирования с применением информационно</w:t>
      </w:r>
      <w:r w:rsidRPr="000825CF">
        <w:rPr>
          <w:rFonts w:ascii="Times New Roman" w:eastAsia="Times New Roman" w:hAnsi="Times New Roman" w:cs="Times New Roman"/>
          <w:color w:val="000000"/>
          <w:kern w:val="0"/>
          <w:sz w:val="26"/>
          <w:szCs w:val="26"/>
          <w:lang w:eastAsia="ru-RU" w:bidi="ru-RU"/>
        </w:rPr>
        <w:softHyphen/>
        <w:t>измерительной системы, современные вычислительные комплексы.</w:t>
      </w:r>
    </w:p>
    <w:p w:rsidR="000825CF" w:rsidRPr="000825CF" w:rsidRDefault="000825CF" w:rsidP="000825CF">
      <w:pPr>
        <w:tabs>
          <w:tab w:val="clear" w:pos="709"/>
        </w:tabs>
        <w:suppressAutoHyphens w:val="0"/>
        <w:spacing w:after="0" w:line="461" w:lineRule="exact"/>
        <w:ind w:firstLine="580"/>
        <w:rPr>
          <w:rFonts w:ascii="Times New Roman" w:eastAsia="Times New Roman" w:hAnsi="Times New Roman" w:cs="Times New Roman"/>
          <w:color w:val="000000"/>
          <w:kern w:val="0"/>
          <w:sz w:val="26"/>
          <w:szCs w:val="26"/>
          <w:lang w:eastAsia="ru-RU" w:bidi="ru-RU"/>
        </w:rPr>
      </w:pPr>
      <w:r w:rsidRPr="000825CF">
        <w:rPr>
          <w:rFonts w:ascii="Times New Roman" w:eastAsia="Times New Roman" w:hAnsi="Times New Roman" w:cs="Times New Roman"/>
          <w:b/>
          <w:bCs/>
          <w:color w:val="000000"/>
          <w:kern w:val="0"/>
          <w:sz w:val="26"/>
          <w:szCs w:val="26"/>
          <w:lang w:eastAsia="ru-RU" w:bidi="ru-RU"/>
        </w:rPr>
        <w:t xml:space="preserve">Достоверность результатов </w:t>
      </w:r>
      <w:r w:rsidRPr="000825CF">
        <w:rPr>
          <w:rFonts w:ascii="Times New Roman" w:eastAsia="Times New Roman" w:hAnsi="Times New Roman" w:cs="Times New Roman"/>
          <w:color w:val="000000"/>
          <w:kern w:val="0"/>
          <w:sz w:val="26"/>
          <w:szCs w:val="26"/>
          <w:lang w:eastAsia="ru-RU" w:bidi="ru-RU"/>
        </w:rPr>
        <w:t>основывается на достаточном объеме теоретических и экспериментальных исследований с применением методов математического моделирования, теории планирования факторных экспериментов и статистической обработки результатов экспериментальных исследований, хорошей сходимостью результатов эксперимента с теоретическими предпосылками.</w:t>
      </w:r>
    </w:p>
    <w:p w:rsidR="000825CF" w:rsidRPr="000825CF" w:rsidRDefault="000825CF" w:rsidP="000825CF">
      <w:pPr>
        <w:tabs>
          <w:tab w:val="clear" w:pos="709"/>
        </w:tabs>
        <w:suppressAutoHyphens w:val="0"/>
        <w:spacing w:after="0" w:line="461" w:lineRule="exact"/>
        <w:ind w:firstLine="580"/>
        <w:rPr>
          <w:rFonts w:ascii="Times New Roman" w:eastAsia="Times New Roman" w:hAnsi="Times New Roman" w:cs="Times New Roman"/>
          <w:b/>
          <w:bCs/>
          <w:color w:val="000000"/>
          <w:kern w:val="0"/>
          <w:sz w:val="26"/>
          <w:szCs w:val="26"/>
          <w:lang w:eastAsia="ru-RU" w:bidi="ru-RU"/>
        </w:rPr>
      </w:pPr>
      <w:r w:rsidRPr="000825CF">
        <w:rPr>
          <w:rFonts w:ascii="Times New Roman" w:eastAsia="Times New Roman" w:hAnsi="Times New Roman" w:cs="Times New Roman"/>
          <w:b/>
          <w:bCs/>
          <w:color w:val="000000"/>
          <w:kern w:val="0"/>
          <w:sz w:val="26"/>
          <w:szCs w:val="26"/>
          <w:lang w:eastAsia="ru-RU" w:bidi="ru-RU"/>
        </w:rPr>
        <w:t>Практическая ценность работы</w:t>
      </w:r>
    </w:p>
    <w:p w:rsidR="000825CF" w:rsidRPr="000825CF" w:rsidRDefault="000825CF" w:rsidP="000825CF">
      <w:pPr>
        <w:tabs>
          <w:tab w:val="clear" w:pos="709"/>
        </w:tabs>
        <w:suppressAutoHyphens w:val="0"/>
        <w:spacing w:after="0" w:line="461" w:lineRule="exact"/>
        <w:ind w:firstLine="580"/>
        <w:rPr>
          <w:rFonts w:ascii="Times New Roman" w:eastAsia="Times New Roman" w:hAnsi="Times New Roman" w:cs="Times New Roman"/>
          <w:color w:val="000000"/>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Научно-обоснованные технические и технологические решения могут быть использованы в проектах реконструкции, ремонта, реставрации деревянных зданий и сооружений.</w:t>
      </w:r>
    </w:p>
    <w:p w:rsidR="000825CF" w:rsidRPr="000825CF" w:rsidRDefault="000825CF" w:rsidP="000825CF">
      <w:pPr>
        <w:tabs>
          <w:tab w:val="clear" w:pos="709"/>
        </w:tabs>
        <w:suppressAutoHyphens w:val="0"/>
        <w:spacing w:after="0" w:line="461" w:lineRule="exact"/>
        <w:ind w:firstLine="580"/>
        <w:rPr>
          <w:rFonts w:ascii="Times New Roman" w:eastAsia="Times New Roman" w:hAnsi="Times New Roman" w:cs="Times New Roman"/>
          <w:b/>
          <w:bCs/>
          <w:color w:val="000000"/>
          <w:kern w:val="0"/>
          <w:sz w:val="26"/>
          <w:szCs w:val="26"/>
          <w:lang w:eastAsia="ru-RU" w:bidi="ru-RU"/>
        </w:rPr>
      </w:pPr>
      <w:r w:rsidRPr="000825CF">
        <w:rPr>
          <w:rFonts w:ascii="Times New Roman" w:eastAsia="Times New Roman" w:hAnsi="Times New Roman" w:cs="Times New Roman"/>
          <w:b/>
          <w:bCs/>
          <w:color w:val="000000"/>
          <w:kern w:val="0"/>
          <w:sz w:val="26"/>
          <w:szCs w:val="26"/>
          <w:lang w:eastAsia="ru-RU" w:bidi="ru-RU"/>
        </w:rPr>
        <w:t>Реализация результатов работы</w:t>
      </w:r>
    </w:p>
    <w:p w:rsidR="000825CF" w:rsidRPr="000825CF" w:rsidRDefault="000825CF" w:rsidP="000825CF">
      <w:pPr>
        <w:tabs>
          <w:tab w:val="clear" w:pos="709"/>
        </w:tabs>
        <w:suppressAutoHyphens w:val="0"/>
        <w:spacing w:after="0" w:line="461" w:lineRule="exact"/>
        <w:ind w:firstLine="580"/>
        <w:rPr>
          <w:rFonts w:ascii="Times New Roman" w:eastAsia="Times New Roman" w:hAnsi="Times New Roman" w:cs="Times New Roman"/>
          <w:color w:val="000000"/>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Результаты работы использованы при разработке проекта реконструкции «Основного здания усадьбы Грузинских (Шорыгиных)» в ООО «Стройэкспертиза», г.Владимир. Результаты исследований использованы в учебном процессе Владимирского государственного университета имени Александра Григорьевича и Николая Григорьевича Столетовых при изучении дисциплин «Конструкции из дерева из пластмасс»; «Обследование и испытание зданий и сооружений»; «Оценка технического состояния конструкций и их усиление при реконструкции и реставрации».</w:t>
      </w:r>
    </w:p>
    <w:p w:rsidR="000825CF" w:rsidRPr="000825CF" w:rsidRDefault="000825CF" w:rsidP="000825CF">
      <w:pPr>
        <w:tabs>
          <w:tab w:val="clear" w:pos="709"/>
        </w:tabs>
        <w:suppressAutoHyphens w:val="0"/>
        <w:spacing w:after="0" w:line="461" w:lineRule="exact"/>
        <w:ind w:firstLine="600"/>
        <w:rPr>
          <w:rFonts w:ascii="Times New Roman" w:eastAsia="Times New Roman" w:hAnsi="Times New Roman" w:cs="Times New Roman"/>
          <w:color w:val="000000"/>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Апробация работы. Основные результаты диссертационной работы докладывались и обсуждались на научных конференциях ФГБОУ ВПО «Владимирский государственный университет имени Александра Григорьевича и Николая Григорьевича Столетовых» в 2012... 14 гг.; Международном симпозиуме «Современные строительные конструкции из дерева и пластмасс» (г. Одесса, 2013г); Всероссийском жилищном конгрессе «Гражданский жилищный форум» (г. Санкт - Петербург, 2013г); Научно-практическом семинаре «Деревянное домостроение в условиях Европейского Севера» (г. Архангельск, 2013г.); Международной научно-технической конференции «Строительная наука-2014: теория, практика, инновации северо-арктическому региону» (г. Архангельск, 2014г.); «Молодежная научная школа- 2014» (г. Владимир, 2014г.)</w:t>
      </w:r>
    </w:p>
    <w:p w:rsidR="000825CF" w:rsidRPr="000825CF" w:rsidRDefault="000825CF" w:rsidP="000825CF">
      <w:pPr>
        <w:tabs>
          <w:tab w:val="clear" w:pos="709"/>
        </w:tabs>
        <w:suppressAutoHyphens w:val="0"/>
        <w:spacing w:after="0" w:line="461" w:lineRule="exact"/>
        <w:ind w:firstLine="600"/>
        <w:rPr>
          <w:rFonts w:ascii="Times New Roman" w:eastAsia="Times New Roman" w:hAnsi="Times New Roman" w:cs="Times New Roman"/>
          <w:color w:val="000000"/>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На защиту выносятся следующие положения и результаты:</w:t>
      </w:r>
    </w:p>
    <w:p w:rsidR="000825CF" w:rsidRPr="000825CF" w:rsidRDefault="000825CF" w:rsidP="000825CF">
      <w:pPr>
        <w:numPr>
          <w:ilvl w:val="0"/>
          <w:numId w:val="46"/>
        </w:numPr>
        <w:tabs>
          <w:tab w:val="clear" w:pos="709"/>
          <w:tab w:val="left" w:pos="558"/>
        </w:tabs>
        <w:suppressAutoHyphens w:val="0"/>
        <w:spacing w:after="0" w:line="461" w:lineRule="exact"/>
        <w:jc w:val="left"/>
        <w:rPr>
          <w:rFonts w:ascii="Times New Roman" w:eastAsia="Times New Roman" w:hAnsi="Times New Roman" w:cs="Times New Roman"/>
          <w:color w:val="000000"/>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результаты теоретических и экспериментальных исследований прочности полимерной композиции;</w:t>
      </w:r>
    </w:p>
    <w:p w:rsidR="000825CF" w:rsidRPr="000825CF" w:rsidRDefault="000825CF" w:rsidP="000825CF">
      <w:pPr>
        <w:numPr>
          <w:ilvl w:val="0"/>
          <w:numId w:val="46"/>
        </w:numPr>
        <w:tabs>
          <w:tab w:val="clear" w:pos="709"/>
          <w:tab w:val="left" w:pos="558"/>
        </w:tabs>
        <w:suppressAutoHyphens w:val="0"/>
        <w:spacing w:after="0" w:line="461" w:lineRule="exact"/>
        <w:jc w:val="left"/>
        <w:rPr>
          <w:rFonts w:ascii="Times New Roman" w:eastAsia="Times New Roman" w:hAnsi="Times New Roman" w:cs="Times New Roman"/>
          <w:color w:val="000000"/>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результаты теоретических и экспериментальных исследований опорных зон элементов деревянных конструкций, импрегнированных полимерной композицией;</w:t>
      </w:r>
    </w:p>
    <w:p w:rsidR="000825CF" w:rsidRPr="000825CF" w:rsidRDefault="000825CF" w:rsidP="000825CF">
      <w:pPr>
        <w:numPr>
          <w:ilvl w:val="0"/>
          <w:numId w:val="46"/>
        </w:numPr>
        <w:tabs>
          <w:tab w:val="clear" w:pos="709"/>
          <w:tab w:val="left" w:pos="562"/>
        </w:tabs>
        <w:suppressAutoHyphens w:val="0"/>
        <w:spacing w:after="0" w:line="461" w:lineRule="exact"/>
        <w:jc w:val="left"/>
        <w:rPr>
          <w:rFonts w:ascii="Times New Roman" w:eastAsia="Times New Roman" w:hAnsi="Times New Roman" w:cs="Times New Roman"/>
          <w:color w:val="000000"/>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методика расчета деревянных балок с учетом особенностей расположения древесно-полимерной композиции в опорных зонах;</w:t>
      </w:r>
    </w:p>
    <w:p w:rsidR="000825CF" w:rsidRPr="000825CF" w:rsidRDefault="000825CF" w:rsidP="000825CF">
      <w:pPr>
        <w:numPr>
          <w:ilvl w:val="0"/>
          <w:numId w:val="46"/>
        </w:numPr>
        <w:tabs>
          <w:tab w:val="clear" w:pos="709"/>
          <w:tab w:val="left" w:pos="558"/>
        </w:tabs>
        <w:suppressAutoHyphens w:val="0"/>
        <w:spacing w:after="0" w:line="461" w:lineRule="exact"/>
        <w:jc w:val="left"/>
        <w:rPr>
          <w:rFonts w:ascii="Times New Roman" w:eastAsia="Times New Roman" w:hAnsi="Times New Roman" w:cs="Times New Roman"/>
          <w:color w:val="000000"/>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практические рекомендации по восстановлению и усилению деструктированных участков опорных зон деревянных балочных конструкций.</w:t>
      </w:r>
    </w:p>
    <w:p w:rsidR="000825CF" w:rsidRPr="000825CF" w:rsidRDefault="000825CF" w:rsidP="000825CF">
      <w:pPr>
        <w:tabs>
          <w:tab w:val="clear" w:pos="709"/>
        </w:tabs>
        <w:suppressAutoHyphens w:val="0"/>
        <w:spacing w:after="0" w:line="461" w:lineRule="exact"/>
        <w:ind w:firstLine="600"/>
        <w:rPr>
          <w:rFonts w:ascii="Times New Roman" w:eastAsia="Times New Roman" w:hAnsi="Times New Roman" w:cs="Times New Roman"/>
          <w:color w:val="000000"/>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Публикации. По результатам исследований опубликовано 14 работ, в том числе три в изданиях по перечню ВАК.</w:t>
      </w:r>
    </w:p>
    <w:p w:rsidR="000825CF" w:rsidRPr="000825CF" w:rsidRDefault="000825CF" w:rsidP="000825CF">
      <w:pPr>
        <w:tabs>
          <w:tab w:val="clear" w:pos="709"/>
        </w:tabs>
        <w:suppressAutoHyphens w:val="0"/>
        <w:spacing w:after="0" w:line="461" w:lineRule="exact"/>
        <w:ind w:firstLine="760"/>
        <w:rPr>
          <w:rFonts w:ascii="Times New Roman" w:eastAsia="Times New Roman" w:hAnsi="Times New Roman" w:cs="Times New Roman"/>
          <w:color w:val="000000"/>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 xml:space="preserve">Структура и объем диссертации. Диссертационная работа состоит из введения, 5 глав, библиографического списка, включающего </w:t>
      </w:r>
      <w:r w:rsidRPr="000825CF">
        <w:rPr>
          <w:rFonts w:ascii="Times New Roman" w:eastAsia="Times New Roman" w:hAnsi="Times New Roman" w:cs="Times New Roman"/>
          <w:color w:val="000000"/>
          <w:kern w:val="0"/>
          <w:sz w:val="26"/>
          <w:szCs w:val="26"/>
          <w:u w:val="single"/>
          <w:lang w:eastAsia="ru-RU" w:bidi="ru-RU"/>
        </w:rPr>
        <w:t>183</w:t>
      </w:r>
      <w:r w:rsidRPr="000825CF">
        <w:rPr>
          <w:rFonts w:ascii="Times New Roman" w:eastAsia="Times New Roman" w:hAnsi="Times New Roman" w:cs="Times New Roman"/>
          <w:color w:val="000000"/>
          <w:kern w:val="0"/>
          <w:sz w:val="26"/>
          <w:szCs w:val="26"/>
          <w:lang w:eastAsia="ru-RU" w:bidi="ru-RU"/>
        </w:rPr>
        <w:t xml:space="preserve"> наименования, изложена на </w:t>
      </w:r>
      <w:r w:rsidRPr="000825CF">
        <w:rPr>
          <w:rFonts w:ascii="Times New Roman" w:eastAsia="Times New Roman" w:hAnsi="Times New Roman" w:cs="Times New Roman"/>
          <w:color w:val="000000"/>
          <w:kern w:val="0"/>
          <w:sz w:val="26"/>
          <w:szCs w:val="26"/>
          <w:u w:val="single"/>
          <w:lang w:eastAsia="ru-RU" w:bidi="ru-RU"/>
        </w:rPr>
        <w:t>152</w:t>
      </w:r>
      <w:r w:rsidRPr="000825CF">
        <w:rPr>
          <w:rFonts w:ascii="Times New Roman" w:eastAsia="Times New Roman" w:hAnsi="Times New Roman" w:cs="Times New Roman"/>
          <w:color w:val="000000"/>
          <w:kern w:val="0"/>
          <w:sz w:val="26"/>
          <w:szCs w:val="26"/>
          <w:lang w:eastAsia="ru-RU" w:bidi="ru-RU"/>
        </w:rPr>
        <w:t xml:space="preserve"> страницах, содержит 78 рисунков и 23 таблицы.</w:t>
      </w:r>
    </w:p>
    <w:p w:rsidR="000825CF" w:rsidRDefault="000825CF" w:rsidP="000825CF"/>
    <w:p w:rsidR="000825CF" w:rsidRDefault="000825CF" w:rsidP="000825CF"/>
    <w:p w:rsidR="000825CF" w:rsidRDefault="000825CF" w:rsidP="000825CF"/>
    <w:p w:rsidR="000825CF" w:rsidRPr="000825CF" w:rsidRDefault="000825CF" w:rsidP="000825CF">
      <w:pPr>
        <w:keepNext/>
        <w:keepLines/>
        <w:tabs>
          <w:tab w:val="clear" w:pos="709"/>
        </w:tabs>
        <w:suppressAutoHyphens w:val="0"/>
        <w:spacing w:after="0" w:line="461" w:lineRule="exact"/>
        <w:ind w:left="60" w:firstLine="0"/>
        <w:jc w:val="center"/>
        <w:outlineLvl w:val="6"/>
        <w:rPr>
          <w:rFonts w:ascii="Times New Roman" w:eastAsia="Times New Roman" w:hAnsi="Times New Roman" w:cs="Times New Roman"/>
          <w:b/>
          <w:bCs/>
          <w:kern w:val="0"/>
          <w:sz w:val="26"/>
          <w:szCs w:val="26"/>
          <w:lang w:eastAsia="ru-RU" w:bidi="ru-RU"/>
        </w:rPr>
      </w:pPr>
      <w:bookmarkStart w:id="3" w:name="bookmark78"/>
      <w:r w:rsidRPr="000825CF">
        <w:rPr>
          <w:rFonts w:ascii="Times New Roman" w:eastAsia="Times New Roman" w:hAnsi="Times New Roman" w:cs="Times New Roman"/>
          <w:b/>
          <w:bCs/>
          <w:color w:val="000000"/>
          <w:kern w:val="0"/>
          <w:sz w:val="26"/>
          <w:szCs w:val="26"/>
          <w:lang w:eastAsia="ru-RU" w:bidi="ru-RU"/>
        </w:rPr>
        <w:t>ВЫВОДЫ И РЕКОМЕНДАЦИИ</w:t>
      </w:r>
      <w:bookmarkEnd w:id="3"/>
    </w:p>
    <w:p w:rsidR="000825CF" w:rsidRPr="000825CF" w:rsidRDefault="000825CF" w:rsidP="000825CF">
      <w:pPr>
        <w:tabs>
          <w:tab w:val="clear" w:pos="709"/>
        </w:tabs>
        <w:suppressAutoHyphens w:val="0"/>
        <w:spacing w:after="0" w:line="461" w:lineRule="exact"/>
        <w:ind w:left="300" w:firstLine="680"/>
        <w:jc w:val="left"/>
        <w:rPr>
          <w:rFonts w:ascii="Times New Roman" w:eastAsia="Times New Roman" w:hAnsi="Times New Roman" w:cs="Times New Roman"/>
          <w:b/>
          <w:bCs/>
          <w:kern w:val="0"/>
          <w:sz w:val="26"/>
          <w:szCs w:val="26"/>
          <w:lang w:eastAsia="ru-RU" w:bidi="ru-RU"/>
        </w:rPr>
      </w:pPr>
      <w:r w:rsidRPr="000825CF">
        <w:rPr>
          <w:rFonts w:ascii="Times New Roman" w:eastAsia="Times New Roman" w:hAnsi="Times New Roman" w:cs="Times New Roman"/>
          <w:b/>
          <w:bCs/>
          <w:color w:val="000000"/>
          <w:kern w:val="0"/>
          <w:sz w:val="26"/>
          <w:szCs w:val="26"/>
          <w:lang w:eastAsia="ru-RU" w:bidi="ru-RU"/>
        </w:rPr>
        <w:t>На основе выполненных теоретических и экспериментальных исследований получены следующие выводы и результаты:</w:t>
      </w:r>
    </w:p>
    <w:p w:rsidR="000825CF" w:rsidRPr="000825CF" w:rsidRDefault="000825CF" w:rsidP="000825CF">
      <w:pPr>
        <w:numPr>
          <w:ilvl w:val="0"/>
          <w:numId w:val="47"/>
        </w:numPr>
        <w:tabs>
          <w:tab w:val="clear" w:pos="709"/>
          <w:tab w:val="left" w:pos="1668"/>
        </w:tabs>
        <w:suppressAutoHyphens w:val="0"/>
        <w:spacing w:after="0" w:line="461" w:lineRule="exact"/>
        <w:ind w:left="300" w:right="360" w:firstLine="540"/>
        <w:jc w:val="left"/>
        <w:rPr>
          <w:rFonts w:ascii="Times New Roman" w:eastAsia="Times New Roman" w:hAnsi="Times New Roman" w:cs="Times New Roman"/>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Исследована и разработана технология восстановления локально деструктированных участков опорных зон деревянных балочных конструкций.</w:t>
      </w:r>
    </w:p>
    <w:p w:rsidR="000825CF" w:rsidRPr="000825CF" w:rsidRDefault="000825CF" w:rsidP="000825CF">
      <w:pPr>
        <w:numPr>
          <w:ilvl w:val="0"/>
          <w:numId w:val="47"/>
        </w:numPr>
        <w:tabs>
          <w:tab w:val="clear" w:pos="709"/>
          <w:tab w:val="left" w:pos="1668"/>
        </w:tabs>
        <w:suppressAutoHyphens w:val="0"/>
        <w:spacing w:after="0" w:line="461" w:lineRule="exact"/>
        <w:ind w:left="300" w:right="360" w:firstLine="540"/>
        <w:jc w:val="left"/>
        <w:rPr>
          <w:rFonts w:ascii="Times New Roman" w:eastAsia="Times New Roman" w:hAnsi="Times New Roman" w:cs="Times New Roman"/>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Проведен комплексный анализ методов ремонта, восстановления и усиления опорных участков элементов деревянных конструкций с локально деструктированными зонами.</w:t>
      </w:r>
    </w:p>
    <w:p w:rsidR="000825CF" w:rsidRPr="000825CF" w:rsidRDefault="000825CF" w:rsidP="000825CF">
      <w:pPr>
        <w:numPr>
          <w:ilvl w:val="0"/>
          <w:numId w:val="47"/>
        </w:numPr>
        <w:tabs>
          <w:tab w:val="clear" w:pos="709"/>
          <w:tab w:val="left" w:pos="1668"/>
        </w:tabs>
        <w:suppressAutoHyphens w:val="0"/>
        <w:spacing w:after="0" w:line="461" w:lineRule="exact"/>
        <w:ind w:left="300" w:right="360" w:firstLine="540"/>
        <w:jc w:val="left"/>
        <w:rPr>
          <w:rFonts w:ascii="Times New Roman" w:eastAsia="Times New Roman" w:hAnsi="Times New Roman" w:cs="Times New Roman"/>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Обоснован выбор физической и математической модели древесно-полимерной композиции в составе элементов деревянных конструкций с локальным повреждением опорных зон.</w:t>
      </w:r>
    </w:p>
    <w:p w:rsidR="000825CF" w:rsidRPr="000825CF" w:rsidRDefault="000825CF" w:rsidP="000825CF">
      <w:pPr>
        <w:numPr>
          <w:ilvl w:val="0"/>
          <w:numId w:val="47"/>
        </w:numPr>
        <w:tabs>
          <w:tab w:val="clear" w:pos="709"/>
          <w:tab w:val="left" w:pos="1668"/>
          <w:tab w:val="left" w:pos="4152"/>
        </w:tabs>
        <w:suppressAutoHyphens w:val="0"/>
        <w:spacing w:after="0" w:line="461" w:lineRule="exact"/>
        <w:ind w:left="300" w:firstLine="540"/>
        <w:jc w:val="left"/>
        <w:rPr>
          <w:rFonts w:ascii="Times New Roman" w:eastAsia="Times New Roman" w:hAnsi="Times New Roman" w:cs="Times New Roman"/>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Разработана и</w:t>
      </w:r>
      <w:r w:rsidRPr="000825CF">
        <w:rPr>
          <w:rFonts w:ascii="Times New Roman" w:eastAsia="Times New Roman" w:hAnsi="Times New Roman" w:cs="Times New Roman"/>
          <w:color w:val="000000"/>
          <w:kern w:val="0"/>
          <w:sz w:val="26"/>
          <w:szCs w:val="26"/>
          <w:lang w:eastAsia="ru-RU" w:bidi="ru-RU"/>
        </w:rPr>
        <w:tab/>
        <w:t>научно-обоснована рациональная по</w:t>
      </w:r>
    </w:p>
    <w:p w:rsidR="000825CF" w:rsidRPr="000825CF" w:rsidRDefault="000825CF" w:rsidP="000825CF">
      <w:pPr>
        <w:tabs>
          <w:tab w:val="clear" w:pos="709"/>
        </w:tabs>
        <w:suppressAutoHyphens w:val="0"/>
        <w:spacing w:after="0" w:line="461" w:lineRule="exact"/>
        <w:ind w:left="300" w:right="360" w:firstLine="0"/>
        <w:rPr>
          <w:rFonts w:ascii="Times New Roman" w:eastAsia="Times New Roman" w:hAnsi="Times New Roman" w:cs="Times New Roman"/>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компонентному составу рецептура полимерной композиции на основе эпоксидной смолы для восстановления поврежденных участков опорных зон деревянных конструкций, которая позволяет модифицировать капиллярно</w:t>
      </w:r>
      <w:r w:rsidRPr="000825CF">
        <w:rPr>
          <w:rFonts w:ascii="Times New Roman" w:eastAsia="Times New Roman" w:hAnsi="Times New Roman" w:cs="Times New Roman"/>
          <w:color w:val="000000"/>
          <w:kern w:val="0"/>
          <w:sz w:val="26"/>
          <w:szCs w:val="26"/>
          <w:lang w:eastAsia="ru-RU" w:bidi="ru-RU"/>
        </w:rPr>
        <w:softHyphen/>
        <w:t>пористую структуру деструктированной древесины.</w:t>
      </w:r>
    </w:p>
    <w:p w:rsidR="000825CF" w:rsidRPr="000825CF" w:rsidRDefault="000825CF" w:rsidP="000825CF">
      <w:pPr>
        <w:numPr>
          <w:ilvl w:val="0"/>
          <w:numId w:val="47"/>
        </w:numPr>
        <w:tabs>
          <w:tab w:val="clear" w:pos="709"/>
          <w:tab w:val="left" w:pos="1668"/>
        </w:tabs>
        <w:suppressAutoHyphens w:val="0"/>
        <w:spacing w:after="0" w:line="461" w:lineRule="exact"/>
        <w:ind w:left="300" w:right="360" w:firstLine="540"/>
        <w:jc w:val="left"/>
        <w:rPr>
          <w:rFonts w:ascii="Times New Roman" w:eastAsia="Times New Roman" w:hAnsi="Times New Roman" w:cs="Times New Roman"/>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Выполнен численный эксперимент силового сопротивления с восстановленными опорными зонами деревянной балки с восстановленными опорными зонами путем модификации деструктированной древесины. Установлено, что расхождение инженерного метода с результатами численного эксперимента по прочности составляет 5...7%, по жесткости 8</w:t>
      </w:r>
      <w:r w:rsidRPr="000825CF">
        <w:rPr>
          <w:rFonts w:ascii="Times New Roman" w:eastAsia="Times New Roman" w:hAnsi="Times New Roman" w:cs="Times New Roman"/>
          <w:color w:val="000000"/>
          <w:kern w:val="0"/>
          <w:sz w:val="26"/>
          <w:szCs w:val="26"/>
          <w:lang w:eastAsia="ru-RU" w:bidi="ru-RU"/>
        </w:rPr>
        <w:softHyphen/>
        <w:t>12%.</w:t>
      </w:r>
    </w:p>
    <w:p w:rsidR="000825CF" w:rsidRPr="000825CF" w:rsidRDefault="000825CF" w:rsidP="000825CF">
      <w:pPr>
        <w:numPr>
          <w:ilvl w:val="0"/>
          <w:numId w:val="47"/>
        </w:numPr>
        <w:tabs>
          <w:tab w:val="clear" w:pos="709"/>
          <w:tab w:val="left" w:pos="1668"/>
        </w:tabs>
        <w:suppressAutoHyphens w:val="0"/>
        <w:spacing w:after="0" w:line="461" w:lineRule="exact"/>
        <w:ind w:left="300" w:right="360" w:firstLine="540"/>
        <w:jc w:val="left"/>
        <w:rPr>
          <w:rFonts w:ascii="Times New Roman" w:eastAsia="Times New Roman" w:hAnsi="Times New Roman" w:cs="Times New Roman"/>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На основе экспериментальных исследований определены значения прочностных и технологических свойств полимерной композиции. Установлено, что прочностные свойства модифицированной древесины по сравнению с деструктивной возрастают: при сжатии в 3 раза, прочность при скалывании в 2,25 раза. Повышаются адгезионно-когезионные характеристики соединения и эксплуатационная надежность элементов деревянных конструкций.</w:t>
      </w:r>
    </w:p>
    <w:p w:rsidR="000825CF" w:rsidRPr="000825CF" w:rsidRDefault="000825CF" w:rsidP="000825CF">
      <w:pPr>
        <w:numPr>
          <w:ilvl w:val="0"/>
          <w:numId w:val="47"/>
        </w:numPr>
        <w:tabs>
          <w:tab w:val="clear" w:pos="709"/>
          <w:tab w:val="left" w:pos="1672"/>
        </w:tabs>
        <w:suppressAutoHyphens w:val="0"/>
        <w:spacing w:after="0" w:line="461" w:lineRule="exact"/>
        <w:ind w:left="300" w:right="360" w:firstLine="540"/>
        <w:jc w:val="left"/>
        <w:rPr>
          <w:rFonts w:ascii="Times New Roman" w:eastAsia="Times New Roman" w:hAnsi="Times New Roman" w:cs="Times New Roman"/>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Теоретически обоснована и экспериментально подтверждена возможность восстановления работоспособности древесины, ослабленной деструкцией путем использования полимерной композиции.</w:t>
      </w:r>
    </w:p>
    <w:p w:rsidR="000825CF" w:rsidRPr="000825CF" w:rsidRDefault="000825CF" w:rsidP="000825CF">
      <w:pPr>
        <w:numPr>
          <w:ilvl w:val="0"/>
          <w:numId w:val="47"/>
        </w:numPr>
        <w:tabs>
          <w:tab w:val="clear" w:pos="709"/>
          <w:tab w:val="left" w:pos="1672"/>
        </w:tabs>
        <w:suppressAutoHyphens w:val="0"/>
        <w:spacing w:after="0" w:line="461" w:lineRule="exact"/>
        <w:ind w:left="300" w:right="360" w:firstLine="540"/>
        <w:jc w:val="left"/>
        <w:rPr>
          <w:rFonts w:ascii="Times New Roman" w:eastAsia="Times New Roman" w:hAnsi="Times New Roman" w:cs="Times New Roman"/>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Разработаны технологические решения и рекомендации по восстановлению деструктивных участков опорных зон деревянных конструкций.</w:t>
      </w:r>
    </w:p>
    <w:p w:rsidR="000825CF" w:rsidRPr="000825CF" w:rsidRDefault="000825CF" w:rsidP="000825CF">
      <w:pPr>
        <w:numPr>
          <w:ilvl w:val="0"/>
          <w:numId w:val="47"/>
        </w:numPr>
        <w:tabs>
          <w:tab w:val="clear" w:pos="709"/>
          <w:tab w:val="left" w:pos="1672"/>
        </w:tabs>
        <w:suppressAutoHyphens w:val="0"/>
        <w:spacing w:after="0" w:line="461" w:lineRule="exact"/>
        <w:ind w:left="300" w:right="360" w:firstLine="540"/>
        <w:jc w:val="left"/>
        <w:rPr>
          <w:rFonts w:ascii="Times New Roman" w:eastAsia="Times New Roman" w:hAnsi="Times New Roman" w:cs="Times New Roman"/>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Разработанные технические решения восстановления деревянных балок с ослабленными деструкцией древесины, рекомендованы для использования в гражданском малоэтажном строительстве, а также для восстановления памятников архитектуры. Результаты исследований рекомендованы для внесения в нормы проектирования деревянных конструкций.</w:t>
      </w:r>
    </w:p>
    <w:p w:rsidR="000825CF" w:rsidRPr="000825CF" w:rsidRDefault="000825CF" w:rsidP="000825CF">
      <w:pPr>
        <w:numPr>
          <w:ilvl w:val="0"/>
          <w:numId w:val="47"/>
        </w:numPr>
        <w:tabs>
          <w:tab w:val="clear" w:pos="709"/>
          <w:tab w:val="left" w:pos="1672"/>
        </w:tabs>
        <w:suppressAutoHyphens w:val="0"/>
        <w:spacing w:after="0" w:line="461" w:lineRule="exact"/>
        <w:ind w:left="300" w:right="360" w:firstLine="540"/>
        <w:jc w:val="left"/>
        <w:rPr>
          <w:rFonts w:ascii="Times New Roman" w:eastAsia="Times New Roman" w:hAnsi="Times New Roman" w:cs="Times New Roman"/>
          <w:kern w:val="0"/>
          <w:sz w:val="26"/>
          <w:szCs w:val="26"/>
          <w:lang w:eastAsia="ru-RU" w:bidi="ru-RU"/>
        </w:rPr>
      </w:pPr>
      <w:r w:rsidRPr="000825CF">
        <w:rPr>
          <w:rFonts w:ascii="Times New Roman" w:eastAsia="Times New Roman" w:hAnsi="Times New Roman" w:cs="Times New Roman"/>
          <w:color w:val="000000"/>
          <w:kern w:val="0"/>
          <w:sz w:val="26"/>
          <w:szCs w:val="26"/>
          <w:lang w:eastAsia="ru-RU" w:bidi="ru-RU"/>
        </w:rPr>
        <w:t>Разработаны общие практические рекомендации по применению метода импрегнирования для восстановления работоспособности деревянных балок, ослабленных деструкцией.</w:t>
      </w:r>
    </w:p>
    <w:p w:rsidR="000825CF" w:rsidRPr="000825CF" w:rsidRDefault="000825CF" w:rsidP="000825CF">
      <w:r w:rsidRPr="000825CF">
        <w:rPr>
          <w:rFonts w:ascii="Arial Unicode MS" w:eastAsia="Arial Unicode MS" w:hAnsi="Arial Unicode MS" w:cs="Arial Unicode MS"/>
          <w:color w:val="000000"/>
          <w:kern w:val="0"/>
          <w:sz w:val="24"/>
          <w:szCs w:val="24"/>
          <w:lang w:eastAsia="ru-RU" w:bidi="ru-RU"/>
        </w:rPr>
        <w:t>Предложена и обоснована схема зондирования отверстий для восстановления деструктированных участков опорных зон элементов деревянных конструкций.</w:t>
      </w:r>
    </w:p>
    <w:sectPr w:rsidR="000825CF" w:rsidRPr="000825CF" w:rsidSect="003B4622">
      <w:headerReference w:type="even" r:id="rId12"/>
      <w:headerReference w:type="default" r:id="rId13"/>
      <w:footerReference w:type="even" r:id="rId14"/>
      <w:footerReference w:type="default" r:id="rId15"/>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F09" w:rsidRDefault="00596F09">
      <w:pPr>
        <w:spacing w:after="0" w:line="240" w:lineRule="auto"/>
      </w:pPr>
      <w:r>
        <w:separator/>
      </w:r>
    </w:p>
  </w:endnote>
  <w:endnote w:type="continuationSeparator" w:id="0">
    <w:p w:rsidR="00596F09" w:rsidRDefault="00596F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F09" w:rsidRDefault="00596F09">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96F09" w:rsidRDefault="00596F0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F09" w:rsidRDefault="00596F09">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96F09" w:rsidRDefault="00596F09">
                <w:pPr>
                  <w:spacing w:line="240" w:lineRule="auto"/>
                </w:pPr>
                <w:fldSimple w:instr=" PAGE \* MERGEFORMAT ">
                  <w:r w:rsidR="000825CF" w:rsidRPr="000825CF">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F09" w:rsidRDefault="00596F09"/>
    <w:p w:rsidR="00596F09" w:rsidRDefault="00596F09"/>
    <w:p w:rsidR="00596F09" w:rsidRDefault="00596F09"/>
    <w:p w:rsidR="00596F09" w:rsidRDefault="00596F09"/>
    <w:p w:rsidR="00596F09" w:rsidRDefault="00596F09"/>
    <w:p w:rsidR="00596F09" w:rsidRDefault="00596F09"/>
    <w:p w:rsidR="00596F09" w:rsidRDefault="00596F09">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96F09" w:rsidRDefault="00596F09">
                  <w:pPr>
                    <w:spacing w:line="240" w:lineRule="auto"/>
                  </w:pPr>
                  <w:fldSimple w:instr=" PAGE \* MERGEFORMAT ">
                    <w:r w:rsidR="0073297C" w:rsidRPr="0073297C">
                      <w:rPr>
                        <w:rStyle w:val="afffff9"/>
                        <w:b w:val="0"/>
                        <w:bCs w:val="0"/>
                        <w:noProof/>
                      </w:rPr>
                      <w:t>20</w:t>
                    </w:r>
                  </w:fldSimple>
                </w:p>
              </w:txbxContent>
            </v:textbox>
            <w10:wrap anchorx="page" anchory="page"/>
          </v:shape>
        </w:pict>
      </w:r>
    </w:p>
    <w:p w:rsidR="00596F09" w:rsidRDefault="00596F09"/>
    <w:p w:rsidR="00596F09" w:rsidRDefault="00596F09"/>
    <w:p w:rsidR="00596F09" w:rsidRDefault="00596F09">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96F09" w:rsidRDefault="00596F09"/>
              </w:txbxContent>
            </v:textbox>
            <w10:wrap anchorx="page" anchory="page"/>
          </v:shape>
        </w:pict>
      </w:r>
    </w:p>
    <w:p w:rsidR="00596F09" w:rsidRDefault="00596F09"/>
    <w:p w:rsidR="00596F09" w:rsidRDefault="00596F09">
      <w:pPr>
        <w:rPr>
          <w:sz w:val="2"/>
          <w:szCs w:val="2"/>
        </w:rPr>
      </w:pPr>
    </w:p>
    <w:p w:rsidR="00596F09" w:rsidRDefault="00596F09"/>
    <w:p w:rsidR="00596F09" w:rsidRDefault="00596F09">
      <w:pPr>
        <w:spacing w:after="0" w:line="240" w:lineRule="auto"/>
      </w:pPr>
    </w:p>
  </w:footnote>
  <w:footnote w:type="continuationSeparator" w:id="0">
    <w:p w:rsidR="00596F09" w:rsidRDefault="00596F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5CF" w:rsidRDefault="000825CF">
    <w:pPr>
      <w:rPr>
        <w:sz w:val="2"/>
        <w:szCs w:val="2"/>
      </w:rPr>
    </w:pPr>
    <w:r w:rsidRPr="000B02E8">
      <w:rPr>
        <w:sz w:val="24"/>
        <w:szCs w:val="24"/>
        <w:lang w:bidi="ru-RU"/>
      </w:rPr>
      <w:pict>
        <v:shapetype id="_x0000_t202" coordsize="21600,21600" o:spt="202" path="m,l,21600r21600,l21600,xe">
          <v:stroke joinstyle="miter"/>
          <v:path gradientshapeok="t" o:connecttype="rect"/>
        </v:shapetype>
        <v:shape id="_x0000_s609979" type="#_x0000_t202" style="position:absolute;left:0;text-align:left;margin-left:310.75pt;margin-top:47.9pt;width:5.5pt;height:6.95pt;z-index:-251602944;mso-wrap-style:none;mso-wrap-distance-left:5pt;mso-wrap-distance-right:5pt;mso-position-horizontal-relative:page;mso-position-vertical-relative:page" wrapcoords="0 0" filled="f" stroked="f">
          <v:textbox style="mso-fit-shape-to-text:t" inset="0,0,0,0">
            <w:txbxContent>
              <w:p w:rsidR="000825CF" w:rsidRDefault="000825CF">
                <w:pPr>
                  <w:spacing w:line="240" w:lineRule="auto"/>
                </w:pPr>
                <w: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5CF" w:rsidRDefault="000825CF">
    <w:pPr>
      <w:rPr>
        <w:sz w:val="2"/>
        <w:szCs w:val="2"/>
      </w:rPr>
    </w:pPr>
    <w:r w:rsidRPr="000B02E8">
      <w:rPr>
        <w:sz w:val="24"/>
        <w:szCs w:val="24"/>
        <w:lang w:bidi="ru-RU"/>
      </w:rPr>
      <w:pict>
        <v:shapetype id="_x0000_t202" coordsize="21600,21600" o:spt="202" path="m,l,21600r21600,l21600,xe">
          <v:stroke joinstyle="miter"/>
          <v:path gradientshapeok="t" o:connecttype="rect"/>
        </v:shapetype>
        <v:shape id="_x0000_s609980" type="#_x0000_t202" style="position:absolute;left:0;text-align:left;margin-left:309.4pt;margin-top:31.35pt;width:11.5pt;height:9.35pt;z-index:-251601920;mso-wrap-style:none;mso-wrap-distance-left:5pt;mso-wrap-distance-right:5pt;mso-position-horizontal-relative:page;mso-position-vertical-relative:page" wrapcoords="0 0" filled="f" stroked="f">
          <v:textbox style="mso-fit-shape-to-text:t" inset="0,0,0,0">
            <w:txbxContent>
              <w:p w:rsidR="000825CF" w:rsidRDefault="000825CF">
                <w:pPr>
                  <w:spacing w:line="240" w:lineRule="auto"/>
                </w:pPr>
                <w:fldSimple w:instr=" PAGE \* MERGEFORMAT ">
                  <w:r w:rsidRPr="00D121B0">
                    <w:rPr>
                      <w:rStyle w:val="afffff9"/>
                      <w:noProof/>
                    </w:rPr>
                    <w:t>10</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5CF" w:rsidRDefault="000825CF">
    <w:pPr>
      <w:rPr>
        <w:sz w:val="2"/>
        <w:szCs w:val="2"/>
      </w:rPr>
    </w:pPr>
    <w:r w:rsidRPr="000B02E8">
      <w:rPr>
        <w:sz w:val="24"/>
        <w:szCs w:val="24"/>
        <w:lang w:bidi="ru-RU"/>
      </w:rPr>
      <w:pict>
        <v:shapetype id="_x0000_t202" coordsize="21600,21600" o:spt="202" path="m,l,21600r21600,l21600,xe">
          <v:stroke joinstyle="miter"/>
          <v:path gradientshapeok="t" o:connecttype="rect"/>
        </v:shapetype>
        <v:shape id="_x0000_s609981" type="#_x0000_t202" style="position:absolute;left:0;text-align:left;margin-left:309.4pt;margin-top:31.35pt;width:11.5pt;height:9.35pt;z-index:-251600896;mso-wrap-style:none;mso-wrap-distance-left:5pt;mso-wrap-distance-right:5pt;mso-position-horizontal-relative:page;mso-position-vertical-relative:page" wrapcoords="0 0" filled="f" stroked="f">
          <v:textbox style="mso-fit-shape-to-text:t" inset="0,0,0,0">
            <w:txbxContent>
              <w:p w:rsidR="000825CF" w:rsidRDefault="000825CF">
                <w:pPr>
                  <w:spacing w:line="240" w:lineRule="auto"/>
                </w:pPr>
                <w:fldSimple w:instr=" PAGE \* MERGEFORMAT ">
                  <w:r w:rsidRPr="000825CF">
                    <w:rPr>
                      <w:rStyle w:val="afffff9"/>
                      <w:noProof/>
                    </w:rPr>
                    <w:t>6</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F09" w:rsidRDefault="00596F09">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596F09" w:rsidRDefault="00596F09"/>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F09" w:rsidRDefault="00596F09">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596F09" w:rsidRDefault="00596F09"/>
            </w:txbxContent>
          </v:textbox>
          <w10:wrap anchorx="page" anchory="page"/>
        </v:shape>
      </w:pict>
    </w:r>
  </w:p>
  <w:p w:rsidR="00596F09" w:rsidRDefault="00596F09"/>
  <w:p w:rsidR="00596F09" w:rsidRPr="005856C0" w:rsidRDefault="00596F0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2223A9"/>
    <w:multiLevelType w:val="hybridMultilevel"/>
    <w:tmpl w:val="8BA6E304"/>
    <w:lvl w:ilvl="0" w:tplc="932A467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E476E8"/>
    <w:multiLevelType w:val="multilevel"/>
    <w:tmpl w:val="F85CA0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AD36D7B"/>
    <w:multiLevelType w:val="multilevel"/>
    <w:tmpl w:val="A41444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0">
    <w:nsid w:val="0E4341FF"/>
    <w:multiLevelType w:val="multilevel"/>
    <w:tmpl w:val="355202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5">
    <w:nsid w:val="179033E7"/>
    <w:multiLevelType w:val="multilevel"/>
    <w:tmpl w:val="A516C3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264C27"/>
    <w:multiLevelType w:val="multilevel"/>
    <w:tmpl w:val="588E93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664046"/>
    <w:multiLevelType w:val="multilevel"/>
    <w:tmpl w:val="DD6ABA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C0D5F3B"/>
    <w:multiLevelType w:val="multilevel"/>
    <w:tmpl w:val="29981C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0">
    <w:nsid w:val="2209652E"/>
    <w:multiLevelType w:val="multilevel"/>
    <w:tmpl w:val="C324F028"/>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3D30091"/>
    <w:multiLevelType w:val="multilevel"/>
    <w:tmpl w:val="D90C299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8D229D3"/>
    <w:multiLevelType w:val="multilevel"/>
    <w:tmpl w:val="925E966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9B960C2"/>
    <w:multiLevelType w:val="multilevel"/>
    <w:tmpl w:val="8FC645FE"/>
    <w:lvl w:ilvl="0">
      <w:start w:val="3"/>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123726"/>
    <w:multiLevelType w:val="multilevel"/>
    <w:tmpl w:val="C610FE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E91D04"/>
    <w:multiLevelType w:val="multilevel"/>
    <w:tmpl w:val="C97E7A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78770BF"/>
    <w:multiLevelType w:val="multilevel"/>
    <w:tmpl w:val="4162B702"/>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8555598"/>
    <w:multiLevelType w:val="multilevel"/>
    <w:tmpl w:val="C82609E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A5479AE"/>
    <w:multiLevelType w:val="multilevel"/>
    <w:tmpl w:val="CE2E3B76"/>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C304A2C"/>
    <w:multiLevelType w:val="multilevel"/>
    <w:tmpl w:val="635EA4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D355FFC"/>
    <w:multiLevelType w:val="multilevel"/>
    <w:tmpl w:val="0BAAE8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88220C"/>
    <w:multiLevelType w:val="multilevel"/>
    <w:tmpl w:val="B1523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99F15FF"/>
    <w:multiLevelType w:val="multilevel"/>
    <w:tmpl w:val="0504B1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AB53F64"/>
    <w:multiLevelType w:val="multilevel"/>
    <w:tmpl w:val="5BF2C89C"/>
    <w:lvl w:ilvl="0">
      <w:start w:val="4"/>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0F174F2"/>
    <w:multiLevelType w:val="multilevel"/>
    <w:tmpl w:val="596E4916"/>
    <w:lvl w:ilvl="0">
      <w:start w:val="2"/>
      <w:numFmt w:val="decimal"/>
      <w:lvlText w:val="19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0F33FE7"/>
    <w:multiLevelType w:val="multilevel"/>
    <w:tmpl w:val="76925B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3982C41"/>
    <w:multiLevelType w:val="multilevel"/>
    <w:tmpl w:val="F4FE7BE0"/>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3C153C4"/>
    <w:multiLevelType w:val="multilevel"/>
    <w:tmpl w:val="B802C7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9">
    <w:nsid w:val="54FC0C5A"/>
    <w:multiLevelType w:val="multilevel"/>
    <w:tmpl w:val="18584C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6177A22"/>
    <w:multiLevelType w:val="multilevel"/>
    <w:tmpl w:val="6C22D2BE"/>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63A3172"/>
    <w:multiLevelType w:val="multilevel"/>
    <w:tmpl w:val="223E319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64E4642"/>
    <w:multiLevelType w:val="multilevel"/>
    <w:tmpl w:val="2F4E3D56"/>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6A37C77"/>
    <w:multiLevelType w:val="multilevel"/>
    <w:tmpl w:val="50900FF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15">
    <w:nsid w:val="5BD42E9E"/>
    <w:multiLevelType w:val="multilevel"/>
    <w:tmpl w:val="556228DC"/>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E1B7AE8"/>
    <w:multiLevelType w:val="multilevel"/>
    <w:tmpl w:val="D5DAB4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F323C7E"/>
    <w:multiLevelType w:val="multilevel"/>
    <w:tmpl w:val="C328699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09D32E7"/>
    <w:multiLevelType w:val="multilevel"/>
    <w:tmpl w:val="0AC46B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1A0732C"/>
    <w:multiLevelType w:val="multilevel"/>
    <w:tmpl w:val="637628A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7F574F1"/>
    <w:multiLevelType w:val="multilevel"/>
    <w:tmpl w:val="389C0FE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50E7C5D"/>
    <w:multiLevelType w:val="multilevel"/>
    <w:tmpl w:val="AE964CF4"/>
    <w:lvl w:ilvl="0">
      <w:start w:val="1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8FC26E3"/>
    <w:multiLevelType w:val="multilevel"/>
    <w:tmpl w:val="07E093B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FF2298"/>
    <w:multiLevelType w:val="multilevel"/>
    <w:tmpl w:val="CA0CA602"/>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326E2B"/>
    <w:multiLevelType w:val="multilevel"/>
    <w:tmpl w:val="6E84522A"/>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F924AFB"/>
    <w:multiLevelType w:val="multilevel"/>
    <w:tmpl w:val="92FC5F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5"/>
  </w:num>
  <w:num w:numId="7">
    <w:abstractNumId w:val="113"/>
  </w:num>
  <w:num w:numId="8">
    <w:abstractNumId w:val="93"/>
  </w:num>
  <w:num w:numId="9">
    <w:abstractNumId w:val="109"/>
  </w:num>
  <w:num w:numId="10">
    <w:abstractNumId w:val="88"/>
  </w:num>
  <w:num w:numId="11">
    <w:abstractNumId w:val="94"/>
  </w:num>
  <w:num w:numId="12">
    <w:abstractNumId w:val="72"/>
  </w:num>
  <w:num w:numId="13">
    <w:abstractNumId w:val="117"/>
  </w:num>
  <w:num w:numId="14">
    <w:abstractNumId w:val="92"/>
  </w:num>
  <w:num w:numId="15">
    <w:abstractNumId w:val="98"/>
  </w:num>
  <w:num w:numId="16">
    <w:abstractNumId w:val="100"/>
  </w:num>
  <w:num w:numId="17">
    <w:abstractNumId w:val="116"/>
  </w:num>
  <w:num w:numId="18">
    <w:abstractNumId w:val="75"/>
  </w:num>
  <w:num w:numId="19">
    <w:abstractNumId w:val="86"/>
  </w:num>
  <w:num w:numId="20">
    <w:abstractNumId w:val="80"/>
  </w:num>
  <w:num w:numId="21">
    <w:abstractNumId w:val="121"/>
  </w:num>
  <w:num w:numId="22">
    <w:abstractNumId w:val="101"/>
  </w:num>
  <w:num w:numId="23">
    <w:abstractNumId w:val="77"/>
  </w:num>
  <w:num w:numId="24">
    <w:abstractNumId w:val="103"/>
  </w:num>
  <w:num w:numId="25">
    <w:abstractNumId w:val="106"/>
  </w:num>
  <w:num w:numId="26">
    <w:abstractNumId w:val="110"/>
  </w:num>
  <w:num w:numId="27">
    <w:abstractNumId w:val="96"/>
  </w:num>
  <w:num w:numId="28">
    <w:abstractNumId w:val="91"/>
  </w:num>
  <w:num w:numId="29">
    <w:abstractNumId w:val="118"/>
  </w:num>
  <w:num w:numId="30">
    <w:abstractNumId w:val="107"/>
  </w:num>
  <w:num w:numId="31">
    <w:abstractNumId w:val="102"/>
  </w:num>
  <w:num w:numId="32">
    <w:abstractNumId w:val="104"/>
  </w:num>
  <w:num w:numId="33">
    <w:abstractNumId w:val="119"/>
  </w:num>
  <w:num w:numId="34">
    <w:abstractNumId w:val="124"/>
  </w:num>
  <w:num w:numId="35">
    <w:abstractNumId w:val="95"/>
  </w:num>
  <w:num w:numId="36">
    <w:abstractNumId w:val="125"/>
  </w:num>
  <w:num w:numId="37">
    <w:abstractNumId w:val="99"/>
  </w:num>
  <w:num w:numId="38">
    <w:abstractNumId w:val="112"/>
  </w:num>
  <w:num w:numId="39">
    <w:abstractNumId w:val="97"/>
  </w:num>
  <w:num w:numId="40">
    <w:abstractNumId w:val="111"/>
  </w:num>
  <w:num w:numId="41">
    <w:abstractNumId w:val="120"/>
  </w:num>
  <w:num w:numId="42">
    <w:abstractNumId w:val="90"/>
  </w:num>
  <w:num w:numId="43">
    <w:abstractNumId w:val="122"/>
  </w:num>
  <w:num w:numId="44">
    <w:abstractNumId w:val="115"/>
  </w:num>
  <w:num w:numId="45">
    <w:abstractNumId w:val="123"/>
  </w:num>
  <w:num w:numId="46">
    <w:abstractNumId w:val="87"/>
  </w:num>
  <w:num w:numId="47">
    <w:abstractNumId w:val="8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8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header5.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1B5355-5EAD-4F57-847E-776F5D24C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1572</TotalTime>
  <Pages>13</Pages>
  <Words>2528</Words>
  <Characters>14411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16906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99</cp:revision>
  <cp:lastPrinted>2009-02-06T05:36:00Z</cp:lastPrinted>
  <dcterms:created xsi:type="dcterms:W3CDTF">2021-01-21T08:41:00Z</dcterms:created>
  <dcterms:modified xsi:type="dcterms:W3CDTF">2021-02-02T19:15:00Z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