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A3ECF" w:rsidRDefault="001A3ECF" w:rsidP="001A3ECF">
      <w:r w:rsidRPr="000E61AF">
        <w:rPr>
          <w:rFonts w:ascii="Times New Roman" w:eastAsia="Calibri" w:hAnsi="Times New Roman" w:cs="Times New Roman"/>
          <w:b/>
          <w:sz w:val="24"/>
          <w:szCs w:val="24"/>
        </w:rPr>
        <w:t xml:space="preserve">Копилова Надія Олександрівна, </w:t>
      </w:r>
      <w:r w:rsidRPr="000E61AF">
        <w:rPr>
          <w:rFonts w:ascii="Times New Roman" w:eastAsia="Calibri" w:hAnsi="Times New Roman" w:cs="Times New Roman"/>
          <w:sz w:val="24"/>
          <w:szCs w:val="24"/>
        </w:rPr>
        <w:t xml:space="preserve">асистент кафедри образотворчого мистецтва, Одеська державна академія будівництва та архітектури. Назва дисертації: «Еволюція гендеру: проблематизація гендерних інверсій». Шифр та назва спеціальності – </w:t>
      </w:r>
      <w:r w:rsidRPr="000E61AF">
        <w:rPr>
          <w:rFonts w:ascii="Times New Roman" w:eastAsia="Calibri" w:hAnsi="Times New Roman" w:cs="Times New Roman"/>
          <w:color w:val="000000"/>
          <w:sz w:val="24"/>
          <w:szCs w:val="24"/>
        </w:rPr>
        <w:t>26.00.01 – теорія та історія культури. Спецрада Д 26.850.01 Національної академії керівних кадрів культури і мистецтв</w:t>
      </w:r>
    </w:p>
    <w:sectPr w:rsidR="00A91CAB" w:rsidRPr="001A3E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1A3ECF" w:rsidRPr="001A3E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7A8B8-0BA4-4D7F-A1C3-E67A859F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2021-02-16T19:26:00Z</dcterms:created>
  <dcterms:modified xsi:type="dcterms:W3CDTF">2021-02-19T21:35:00Z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