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6D62" w14:textId="77777777" w:rsidR="0000325A" w:rsidRPr="0000325A" w:rsidRDefault="0000325A" w:rsidP="0000325A">
      <w:pPr>
        <w:widowControl/>
        <w:tabs>
          <w:tab w:val="clear" w:pos="709"/>
        </w:tabs>
        <w:suppressAutoHyphens w:val="0"/>
        <w:spacing w:after="0" w:line="360" w:lineRule="auto"/>
        <w:ind w:firstLine="0"/>
        <w:jc w:val="center"/>
        <w:outlineLvl w:val="0"/>
        <w:rPr>
          <w:rFonts w:ascii="Times New Roman" w:eastAsia="SimSun" w:hAnsi="Times New Roman" w:cs="Times New Roman"/>
          <w:b/>
          <w:bCs/>
          <w:caps/>
          <w:color w:val="000000"/>
          <w:kern w:val="0"/>
          <w:sz w:val="24"/>
          <w:szCs w:val="24"/>
          <w:lang w:val="uk-UA" w:eastAsia="zh-CN"/>
        </w:rPr>
      </w:pPr>
      <w:r w:rsidRPr="0000325A">
        <w:rPr>
          <w:rFonts w:ascii="Times New Roman" w:eastAsia="SimSun" w:hAnsi="Times New Roman" w:cs="Times New Roman"/>
          <w:b/>
          <w:bCs/>
          <w:caps/>
          <w:color w:val="000000"/>
          <w:kern w:val="0"/>
          <w:sz w:val="24"/>
          <w:szCs w:val="24"/>
          <w:lang w:val="uk-UA" w:eastAsia="zh-CN"/>
        </w:rPr>
        <w:t xml:space="preserve">Львівська національна музична академія </w:t>
      </w:r>
      <w:r w:rsidRPr="0000325A">
        <w:rPr>
          <w:rFonts w:ascii="Times New Roman" w:eastAsia="SimSun" w:hAnsi="Times New Roman" w:cs="Times New Roman"/>
          <w:b/>
          <w:bCs/>
          <w:color w:val="000000"/>
          <w:kern w:val="0"/>
          <w:sz w:val="24"/>
          <w:szCs w:val="24"/>
          <w:lang w:val="uk-UA" w:eastAsia="zh-CN"/>
        </w:rPr>
        <w:t>ім.</w:t>
      </w:r>
      <w:r w:rsidRPr="0000325A">
        <w:rPr>
          <w:rFonts w:ascii="Times New Roman" w:eastAsia="SimSun" w:hAnsi="Times New Roman" w:cs="Times New Roman"/>
          <w:b/>
          <w:bCs/>
          <w:caps/>
          <w:color w:val="000000"/>
          <w:kern w:val="0"/>
          <w:sz w:val="24"/>
          <w:szCs w:val="24"/>
          <w:lang w:val="uk-UA" w:eastAsia="zh-CN"/>
        </w:rPr>
        <w:t xml:space="preserve"> М. В. Лисенка</w:t>
      </w:r>
    </w:p>
    <w:p w14:paraId="4B161F38"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2AB88049"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031E3B4D" w14:textId="77777777" w:rsidR="0000325A" w:rsidRPr="0000325A" w:rsidRDefault="0000325A" w:rsidP="0000325A">
      <w:pPr>
        <w:widowControl/>
        <w:tabs>
          <w:tab w:val="clear" w:pos="709"/>
        </w:tabs>
        <w:suppressAutoHyphens w:val="0"/>
        <w:spacing w:after="0" w:line="360" w:lineRule="auto"/>
        <w:ind w:firstLine="6120"/>
        <w:jc w:val="center"/>
        <w:rPr>
          <w:rFonts w:ascii="Times New Roman" w:eastAsia="SimSun" w:hAnsi="Times New Roman" w:cs="Times New Roman"/>
          <w:bCs/>
          <w:i/>
          <w:color w:val="000000"/>
          <w:kern w:val="0"/>
          <w:sz w:val="28"/>
          <w:szCs w:val="28"/>
          <w:lang w:eastAsia="zh-CN"/>
        </w:rPr>
      </w:pPr>
      <w:r w:rsidRPr="0000325A">
        <w:rPr>
          <w:rFonts w:ascii="Times New Roman" w:eastAsia="SimSun" w:hAnsi="Times New Roman" w:cs="Times New Roman"/>
          <w:bCs/>
          <w:i/>
          <w:color w:val="000000"/>
          <w:kern w:val="0"/>
          <w:sz w:val="28"/>
          <w:szCs w:val="28"/>
          <w:lang w:eastAsia="zh-CN"/>
        </w:rPr>
        <w:t>На правах рукопису</w:t>
      </w:r>
    </w:p>
    <w:p w14:paraId="39D5B717"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eastAsia="zh-CN"/>
        </w:rPr>
      </w:pPr>
    </w:p>
    <w:p w14:paraId="56DDB716"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12C5ADA6"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44A366F0" w14:textId="77777777" w:rsidR="0000325A" w:rsidRPr="0000325A" w:rsidRDefault="0000325A" w:rsidP="0000325A">
      <w:pPr>
        <w:widowControl/>
        <w:tabs>
          <w:tab w:val="clear" w:pos="709"/>
        </w:tabs>
        <w:suppressAutoHyphens w:val="0"/>
        <w:spacing w:after="0" w:line="360" w:lineRule="auto"/>
        <w:ind w:firstLine="709"/>
        <w:jc w:val="center"/>
        <w:outlineLvl w:val="0"/>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
          <w:bCs/>
          <w:caps/>
          <w:color w:val="000000"/>
          <w:kern w:val="0"/>
          <w:sz w:val="28"/>
          <w:szCs w:val="28"/>
          <w:lang w:val="uk-UA" w:eastAsia="zh-CN"/>
        </w:rPr>
        <w:t xml:space="preserve">Туровська </w:t>
      </w:r>
      <w:r w:rsidRPr="0000325A">
        <w:rPr>
          <w:rFonts w:ascii="Times New Roman" w:eastAsia="SimSun" w:hAnsi="Times New Roman" w:cs="Times New Roman"/>
          <w:b/>
          <w:bCs/>
          <w:color w:val="000000"/>
          <w:kern w:val="0"/>
          <w:sz w:val="28"/>
          <w:szCs w:val="28"/>
          <w:lang w:val="uk-UA" w:eastAsia="zh-CN"/>
        </w:rPr>
        <w:t>Наталья Антонівна</w:t>
      </w:r>
    </w:p>
    <w:p w14:paraId="4BB0D06A"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59385A6F"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61F22BB0" w14:textId="77777777" w:rsidR="0000325A" w:rsidRPr="0000325A" w:rsidRDefault="0000325A" w:rsidP="0000325A">
      <w:pPr>
        <w:widowControl/>
        <w:tabs>
          <w:tab w:val="clear" w:pos="709"/>
        </w:tabs>
        <w:suppressAutoHyphens w:val="0"/>
        <w:spacing w:after="0" w:line="360" w:lineRule="auto"/>
        <w:ind w:firstLine="540"/>
        <w:jc w:val="right"/>
        <w:outlineLvl w:val="0"/>
        <w:rPr>
          <w:rFonts w:ascii="Times New Roman" w:eastAsia="SimSun" w:hAnsi="Times New Roman" w:cs="Times New Roman"/>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t>УДК 78.27</w:t>
      </w:r>
      <w:r w:rsidRPr="0000325A">
        <w:rPr>
          <w:rFonts w:ascii="Times New Roman" w:eastAsia="SimSun" w:hAnsi="Times New Roman" w:cs="Times New Roman"/>
          <w:bCs/>
          <w:color w:val="000000"/>
          <w:kern w:val="0"/>
          <w:sz w:val="28"/>
          <w:szCs w:val="28"/>
          <w:lang w:eastAsia="zh-CN"/>
        </w:rPr>
        <w:t>; Т-88</w:t>
      </w:r>
    </w:p>
    <w:p w14:paraId="2282F733"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15522776"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0BC09BBC"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
          <w:bCs/>
          <w:color w:val="000000"/>
          <w:kern w:val="0"/>
          <w:sz w:val="28"/>
          <w:szCs w:val="28"/>
          <w:lang w:val="uk-UA" w:eastAsia="zh-CN"/>
        </w:rPr>
        <w:t xml:space="preserve">РАННІЙ ПЕРІОД КОМПОЗИТОРСЬКОЇ ТВОРЧОСТІ </w:t>
      </w:r>
    </w:p>
    <w:p w14:paraId="772321CF"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
          <w:bCs/>
          <w:color w:val="000000"/>
          <w:kern w:val="0"/>
          <w:sz w:val="28"/>
          <w:szCs w:val="28"/>
          <w:lang w:val="uk-UA" w:eastAsia="zh-CN"/>
        </w:rPr>
        <w:t>ЯК ФЕНОМЕН ЕВОЛЮЦІЙНОГО ПРОЦЕСУ</w:t>
      </w:r>
    </w:p>
    <w:p w14:paraId="19D4E9FA"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1820E554"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410A8242" w14:textId="77777777" w:rsidR="0000325A" w:rsidRPr="0000325A" w:rsidRDefault="0000325A" w:rsidP="0000325A">
      <w:pPr>
        <w:widowControl/>
        <w:tabs>
          <w:tab w:val="clear" w:pos="709"/>
        </w:tabs>
        <w:suppressAutoHyphens w:val="0"/>
        <w:spacing w:after="0" w:line="360" w:lineRule="auto"/>
        <w:ind w:firstLine="709"/>
        <w:jc w:val="center"/>
        <w:outlineLvl w:val="0"/>
        <w:rPr>
          <w:rFonts w:ascii="Times New Roman" w:eastAsia="SimSun" w:hAnsi="Times New Roman" w:cs="Times New Roman"/>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t>спеціальність 17.00.03 – музичне мистецтво</w:t>
      </w:r>
    </w:p>
    <w:p w14:paraId="4B340766"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260CC3B3"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52BC763B" w14:textId="77777777" w:rsidR="0000325A" w:rsidRPr="0000325A" w:rsidRDefault="0000325A" w:rsidP="0000325A">
      <w:pPr>
        <w:widowControl/>
        <w:tabs>
          <w:tab w:val="clear" w:pos="709"/>
        </w:tabs>
        <w:suppressAutoHyphens w:val="0"/>
        <w:spacing w:after="0" w:line="360" w:lineRule="auto"/>
        <w:ind w:firstLine="709"/>
        <w:jc w:val="center"/>
        <w:outlineLvl w:val="0"/>
        <w:rPr>
          <w:rFonts w:ascii="Times New Roman" w:eastAsia="SimSun" w:hAnsi="Times New Roman" w:cs="Times New Roman"/>
          <w:bCs/>
          <w:caps/>
          <w:color w:val="000000"/>
          <w:kern w:val="0"/>
          <w:sz w:val="28"/>
          <w:szCs w:val="28"/>
          <w:lang w:val="uk-UA" w:eastAsia="zh-CN"/>
        </w:rPr>
      </w:pPr>
      <w:r w:rsidRPr="0000325A">
        <w:rPr>
          <w:rFonts w:ascii="Times New Roman" w:eastAsia="SimSun" w:hAnsi="Times New Roman" w:cs="Times New Roman"/>
          <w:bCs/>
          <w:caps/>
          <w:color w:val="000000"/>
          <w:kern w:val="0"/>
          <w:sz w:val="28"/>
          <w:szCs w:val="28"/>
          <w:lang w:eastAsia="zh-CN"/>
        </w:rPr>
        <w:t>Дисертація</w:t>
      </w:r>
    </w:p>
    <w:p w14:paraId="231084DC"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t>на здобуття наукового ступеня</w:t>
      </w:r>
    </w:p>
    <w:p w14:paraId="4BC5B414"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t>кандидата мистецтвознавства</w:t>
      </w:r>
    </w:p>
    <w:p w14:paraId="7A9A3A08"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09B12BC9"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6CE980A1"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54F88CAF" w14:textId="77777777" w:rsidR="0000325A" w:rsidRPr="0000325A" w:rsidRDefault="0000325A" w:rsidP="0000325A">
      <w:pPr>
        <w:widowControl/>
        <w:tabs>
          <w:tab w:val="clear" w:pos="709"/>
        </w:tabs>
        <w:suppressAutoHyphens w:val="0"/>
        <w:spacing w:after="0" w:line="360" w:lineRule="auto"/>
        <w:ind w:firstLine="4860"/>
        <w:jc w:val="left"/>
        <w:outlineLvl w:val="0"/>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t>Науковий керівник:</w:t>
      </w:r>
      <w:r w:rsidRPr="0000325A">
        <w:rPr>
          <w:rFonts w:ascii="Times New Roman" w:eastAsia="SimSun" w:hAnsi="Times New Roman" w:cs="Times New Roman"/>
          <w:b/>
          <w:bCs/>
          <w:color w:val="000000"/>
          <w:kern w:val="0"/>
          <w:sz w:val="28"/>
          <w:szCs w:val="28"/>
          <w:lang w:val="uk-UA" w:eastAsia="zh-CN"/>
        </w:rPr>
        <w:t xml:space="preserve"> </w:t>
      </w:r>
    </w:p>
    <w:p w14:paraId="5E39FA80" w14:textId="77777777" w:rsidR="0000325A" w:rsidRPr="0000325A" w:rsidRDefault="0000325A" w:rsidP="0000325A">
      <w:pPr>
        <w:widowControl/>
        <w:tabs>
          <w:tab w:val="clear" w:pos="709"/>
        </w:tabs>
        <w:suppressAutoHyphens w:val="0"/>
        <w:spacing w:after="0" w:line="360" w:lineRule="auto"/>
        <w:ind w:firstLine="4860"/>
        <w:jc w:val="left"/>
        <w:outlineLvl w:val="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кандидат мистецтвознавства, доцент </w:t>
      </w:r>
    </w:p>
    <w:p w14:paraId="714BF409" w14:textId="77777777" w:rsidR="0000325A" w:rsidRPr="0000325A" w:rsidRDefault="0000325A" w:rsidP="0000325A">
      <w:pPr>
        <w:widowControl/>
        <w:tabs>
          <w:tab w:val="clear" w:pos="709"/>
        </w:tabs>
        <w:suppressAutoHyphens w:val="0"/>
        <w:spacing w:after="0" w:line="360" w:lineRule="auto"/>
        <w:ind w:firstLine="4860"/>
        <w:jc w:val="left"/>
        <w:rPr>
          <w:rFonts w:ascii="Times New Roman" w:eastAsia="SimSun" w:hAnsi="Times New Roman" w:cs="Times New Roman"/>
          <w:b/>
          <w:bCs/>
          <w:color w:val="000000"/>
          <w:kern w:val="0"/>
          <w:sz w:val="28"/>
          <w:szCs w:val="28"/>
          <w:lang w:val="uk-UA" w:eastAsia="zh-CN"/>
        </w:rPr>
      </w:pPr>
      <w:r w:rsidRPr="0000325A">
        <w:rPr>
          <w:rFonts w:ascii="Times New Roman" w:eastAsia="SimSun" w:hAnsi="Times New Roman" w:cs="Times New Roman"/>
          <w:b/>
          <w:bCs/>
          <w:color w:val="000000"/>
          <w:kern w:val="0"/>
          <w:sz w:val="28"/>
          <w:szCs w:val="28"/>
          <w:lang w:val="uk-UA" w:eastAsia="zh-CN"/>
        </w:rPr>
        <w:t>Савицька Наталія Владиславівна</w:t>
      </w:r>
    </w:p>
    <w:p w14:paraId="09DE00EC"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24D616C2" w14:textId="77777777" w:rsidR="0000325A" w:rsidRPr="0000325A" w:rsidRDefault="0000325A" w:rsidP="0000325A">
      <w:pPr>
        <w:widowControl/>
        <w:tabs>
          <w:tab w:val="clear" w:pos="709"/>
        </w:tabs>
        <w:suppressAutoHyphens w:val="0"/>
        <w:spacing w:after="0" w:line="360" w:lineRule="auto"/>
        <w:ind w:firstLine="709"/>
        <w:jc w:val="center"/>
        <w:rPr>
          <w:rFonts w:ascii="Times New Roman" w:eastAsia="SimSun" w:hAnsi="Times New Roman" w:cs="Times New Roman"/>
          <w:b/>
          <w:bCs/>
          <w:color w:val="000000"/>
          <w:kern w:val="0"/>
          <w:sz w:val="24"/>
          <w:szCs w:val="24"/>
          <w:lang w:val="uk-UA" w:eastAsia="zh-CN"/>
        </w:rPr>
      </w:pPr>
    </w:p>
    <w:p w14:paraId="4433CCB8" w14:textId="77777777" w:rsidR="0000325A" w:rsidRPr="0000325A" w:rsidRDefault="0000325A" w:rsidP="0000325A">
      <w:pPr>
        <w:widowControl/>
        <w:tabs>
          <w:tab w:val="clear" w:pos="709"/>
        </w:tabs>
        <w:suppressAutoHyphens w:val="0"/>
        <w:spacing w:after="0" w:line="264" w:lineRule="auto"/>
        <w:ind w:firstLine="709"/>
        <w:jc w:val="center"/>
        <w:rPr>
          <w:rFonts w:ascii="Times New Roman" w:eastAsia="SimSun" w:hAnsi="Times New Roman" w:cs="Times New Roman"/>
          <w:b/>
          <w:bCs/>
          <w:color w:val="000000"/>
          <w:kern w:val="0"/>
          <w:sz w:val="28"/>
          <w:szCs w:val="28"/>
          <w:lang w:val="uk-UA" w:eastAsia="zh-CN"/>
        </w:rPr>
      </w:pPr>
    </w:p>
    <w:p w14:paraId="12418A2F" w14:textId="77777777" w:rsidR="0000325A" w:rsidRPr="0000325A" w:rsidRDefault="0000325A" w:rsidP="0000325A">
      <w:pPr>
        <w:widowControl/>
        <w:tabs>
          <w:tab w:val="clear" w:pos="709"/>
        </w:tabs>
        <w:suppressAutoHyphens w:val="0"/>
        <w:spacing w:after="0" w:line="264" w:lineRule="auto"/>
        <w:ind w:firstLine="0"/>
        <w:jc w:val="center"/>
        <w:rPr>
          <w:rFonts w:ascii="Times New Roman" w:eastAsia="SimSun" w:hAnsi="Times New Roman" w:cs="Times New Roman"/>
          <w:bCs/>
          <w:color w:val="000000"/>
          <w:kern w:val="0"/>
          <w:sz w:val="28"/>
          <w:szCs w:val="28"/>
          <w:lang w:val="uk-UA" w:eastAsia="zh-CN"/>
        </w:rPr>
      </w:pPr>
      <w:r w:rsidRPr="0000325A">
        <w:rPr>
          <w:rFonts w:ascii="Times New Roman" w:eastAsia="SimSun" w:hAnsi="Times New Roman" w:cs="Times New Roman"/>
          <w:bCs/>
          <w:color w:val="000000"/>
          <w:kern w:val="0"/>
          <w:sz w:val="28"/>
          <w:szCs w:val="28"/>
          <w:lang w:val="uk-UA" w:eastAsia="zh-CN"/>
        </w:rPr>
        <w:lastRenderedPageBreak/>
        <w:t>Львів 2009</w:t>
      </w:r>
    </w:p>
    <w:p w14:paraId="775EF0A8" w14:textId="77777777" w:rsidR="0000325A" w:rsidRPr="0000325A" w:rsidRDefault="0000325A" w:rsidP="0000325A">
      <w:pPr>
        <w:widowControl/>
        <w:tabs>
          <w:tab w:val="clear" w:pos="709"/>
        </w:tabs>
        <w:suppressAutoHyphens w:val="0"/>
        <w:spacing w:after="0" w:line="360" w:lineRule="auto"/>
        <w:ind w:firstLine="0"/>
        <w:jc w:val="center"/>
        <w:rPr>
          <w:rFonts w:ascii="Times New Roman" w:eastAsia="SimSun" w:hAnsi="Times New Roman" w:cs="Times New Roman"/>
          <w:b/>
          <w:kern w:val="0"/>
          <w:sz w:val="32"/>
          <w:szCs w:val="32"/>
          <w:lang w:val="uk-UA" w:eastAsia="zh-CN"/>
        </w:rPr>
      </w:pPr>
      <w:r w:rsidRPr="0000325A">
        <w:rPr>
          <w:rFonts w:ascii="Times New Roman" w:eastAsia="SimSun" w:hAnsi="Times New Roman" w:cs="Times New Roman"/>
          <w:b/>
          <w:kern w:val="0"/>
          <w:sz w:val="32"/>
          <w:szCs w:val="32"/>
          <w:lang w:val="uk-UA" w:eastAsia="zh-CN"/>
        </w:rPr>
        <w:t>ЗМІСТ</w:t>
      </w:r>
    </w:p>
    <w:p w14:paraId="10435718"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bCs/>
          <w:kern w:val="0"/>
          <w:sz w:val="28"/>
          <w:szCs w:val="28"/>
          <w:lang w:val="uk-UA" w:eastAsia="zh-CN"/>
        </w:rPr>
        <w:t>ВСТУП</w:t>
      </w:r>
      <w:r w:rsidRPr="0000325A">
        <w:rPr>
          <w:rFonts w:ascii="Times New Roman" w:eastAsia="SimSun" w:hAnsi="Times New Roman" w:cs="Times New Roman"/>
          <w:kern w:val="0"/>
          <w:sz w:val="28"/>
          <w:szCs w:val="28"/>
          <w:lang w:val="uk-UA" w:eastAsia="zh-CN"/>
        </w:rPr>
        <w:t>……………………………………………………………………………4</w:t>
      </w:r>
    </w:p>
    <w:p w14:paraId="0270E327"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b/>
          <w:bCs/>
          <w:kern w:val="0"/>
          <w:sz w:val="28"/>
          <w:szCs w:val="28"/>
          <w:lang w:val="uk-UA" w:eastAsia="zh-CN"/>
        </w:rPr>
      </w:pPr>
      <w:r w:rsidRPr="0000325A">
        <w:rPr>
          <w:rFonts w:ascii="Times New Roman" w:eastAsia="SimSun" w:hAnsi="Times New Roman" w:cs="Times New Roman"/>
          <w:b/>
          <w:bCs/>
          <w:kern w:val="0"/>
          <w:sz w:val="28"/>
          <w:szCs w:val="28"/>
          <w:lang w:val="uk-UA" w:eastAsia="zh-CN"/>
        </w:rPr>
        <w:t>РОЗДІЛ 1 Ранній віковий період як соціокультурний та психокреативний феномен: міждисциплінарний дискурс</w:t>
      </w:r>
      <w:r w:rsidRPr="0000325A">
        <w:rPr>
          <w:rFonts w:ascii="Times New Roman" w:eastAsia="SimSun" w:hAnsi="Times New Roman" w:cs="Times New Roman"/>
          <w:kern w:val="0"/>
          <w:sz w:val="28"/>
          <w:szCs w:val="28"/>
          <w:lang w:val="uk-UA" w:eastAsia="zh-CN"/>
        </w:rPr>
        <w:t>………………..18</w:t>
      </w:r>
    </w:p>
    <w:p w14:paraId="3FC701D2"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b/>
          <w:bCs/>
          <w:i/>
          <w:kern w:val="0"/>
          <w:sz w:val="28"/>
          <w:szCs w:val="28"/>
          <w:lang w:val="uk-UA" w:eastAsia="zh-CN"/>
        </w:rPr>
      </w:pPr>
      <w:r w:rsidRPr="0000325A">
        <w:rPr>
          <w:rFonts w:ascii="Times New Roman" w:eastAsia="SimSun" w:hAnsi="Times New Roman" w:cs="Times New Roman"/>
          <w:kern w:val="0"/>
          <w:sz w:val="28"/>
          <w:szCs w:val="28"/>
          <w:lang w:val="uk-UA" w:eastAsia="zh-CN"/>
        </w:rPr>
        <w:t xml:space="preserve">1.1. </w:t>
      </w:r>
      <w:r w:rsidRPr="0000325A">
        <w:rPr>
          <w:rFonts w:ascii="Times New Roman" w:eastAsia="SimSun" w:hAnsi="Times New Roman" w:cs="Times New Roman"/>
          <w:bCs/>
          <w:kern w:val="0"/>
          <w:sz w:val="28"/>
          <w:szCs w:val="28"/>
          <w:lang w:val="uk-UA" w:eastAsia="zh-CN"/>
        </w:rPr>
        <w:t>Хронологічна структура раннього вікового періоду…</w:t>
      </w:r>
      <w:r w:rsidRPr="0000325A">
        <w:rPr>
          <w:rFonts w:ascii="Times New Roman" w:eastAsia="SimSun" w:hAnsi="Times New Roman" w:cs="Times New Roman"/>
          <w:bCs/>
          <w:kern w:val="0"/>
          <w:sz w:val="28"/>
          <w:szCs w:val="28"/>
          <w:lang w:eastAsia="zh-CN"/>
        </w:rPr>
        <w:t>……….....18</w:t>
      </w:r>
    </w:p>
    <w:p w14:paraId="509DA70A" w14:textId="77777777" w:rsidR="0000325A" w:rsidRPr="0000325A" w:rsidRDefault="0000325A" w:rsidP="0000325A">
      <w:pPr>
        <w:widowControl/>
        <w:tabs>
          <w:tab w:val="clear" w:pos="709"/>
        </w:tabs>
        <w:suppressAutoHyphens w:val="0"/>
        <w:spacing w:after="0" w:line="360" w:lineRule="auto"/>
        <w:ind w:left="1440" w:right="-82" w:hanging="540"/>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1.2. Історико-культурна символізація дитинства  і юності…</w:t>
      </w:r>
      <w:r w:rsidRPr="0000325A">
        <w:rPr>
          <w:rFonts w:ascii="Times New Roman" w:eastAsia="SimSun" w:hAnsi="Times New Roman" w:cs="Times New Roman"/>
          <w:kern w:val="0"/>
          <w:sz w:val="28"/>
          <w:szCs w:val="28"/>
          <w:lang w:eastAsia="zh-CN"/>
        </w:rPr>
        <w:t>……......23</w:t>
      </w:r>
    </w:p>
    <w:p w14:paraId="4B1DFBA1"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1.3. Психологічні концепції раннього віку…</w:t>
      </w:r>
      <w:r w:rsidRPr="0000325A">
        <w:rPr>
          <w:rFonts w:ascii="Times New Roman" w:eastAsia="SimSun" w:hAnsi="Times New Roman" w:cs="Times New Roman"/>
          <w:kern w:val="0"/>
          <w:sz w:val="28"/>
          <w:szCs w:val="28"/>
          <w:lang w:eastAsia="zh-CN"/>
        </w:rPr>
        <w:t>……………………........30</w:t>
      </w:r>
    </w:p>
    <w:p w14:paraId="584B36E3"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1.4. Психоемоційний зміст початкового етапу формування творчої особистості…</w:t>
      </w:r>
      <w:r w:rsidRPr="0000325A">
        <w:rPr>
          <w:rFonts w:ascii="Times New Roman" w:eastAsia="SimSun" w:hAnsi="Times New Roman" w:cs="Times New Roman"/>
          <w:kern w:val="0"/>
          <w:sz w:val="28"/>
          <w:szCs w:val="28"/>
          <w:lang w:eastAsia="zh-CN"/>
        </w:rPr>
        <w:t>…………………………………………....................36</w:t>
      </w:r>
    </w:p>
    <w:p w14:paraId="588595C7"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bCs/>
          <w:kern w:val="0"/>
          <w:sz w:val="28"/>
          <w:szCs w:val="28"/>
          <w:lang w:val="uk-UA" w:eastAsia="zh-CN"/>
        </w:rPr>
      </w:pPr>
      <w:r w:rsidRPr="0000325A">
        <w:rPr>
          <w:rFonts w:ascii="Times New Roman" w:eastAsia="SimSun" w:hAnsi="Times New Roman" w:cs="Times New Roman"/>
          <w:kern w:val="0"/>
          <w:sz w:val="28"/>
          <w:szCs w:val="28"/>
          <w:lang w:val="uk-UA" w:eastAsia="zh-CN"/>
        </w:rPr>
        <w:t xml:space="preserve">1.5. </w:t>
      </w:r>
      <w:r w:rsidRPr="0000325A">
        <w:rPr>
          <w:rFonts w:ascii="Times New Roman" w:eastAsia="SimSun" w:hAnsi="Times New Roman" w:cs="Times New Roman"/>
          <w:bCs/>
          <w:kern w:val="0"/>
          <w:sz w:val="28"/>
          <w:szCs w:val="28"/>
          <w:lang w:val="uk-UA" w:eastAsia="zh-CN"/>
        </w:rPr>
        <w:t>Дитячо-юнацький  вік і креативність…………………………......41</w:t>
      </w:r>
    </w:p>
    <w:p w14:paraId="17CFE20A" w14:textId="77777777" w:rsidR="0000325A" w:rsidRPr="0000325A" w:rsidRDefault="0000325A" w:rsidP="0000325A">
      <w:pPr>
        <w:widowControl/>
        <w:tabs>
          <w:tab w:val="clear" w:pos="709"/>
        </w:tabs>
        <w:suppressAutoHyphens w:val="0"/>
        <w:spacing w:after="0" w:line="360" w:lineRule="auto"/>
        <w:ind w:left="1200" w:hanging="480"/>
        <w:jc w:val="left"/>
        <w:rPr>
          <w:rFonts w:ascii="Times New Roman" w:eastAsia="SimSun" w:hAnsi="Times New Roman" w:cs="Times New Roman"/>
          <w:bCs/>
          <w:kern w:val="0"/>
          <w:sz w:val="28"/>
          <w:szCs w:val="28"/>
          <w:lang w:eastAsia="zh-CN"/>
        </w:rPr>
      </w:pPr>
      <w:r w:rsidRPr="0000325A">
        <w:rPr>
          <w:rFonts w:ascii="Times New Roman" w:eastAsia="SimSun" w:hAnsi="Times New Roman" w:cs="Times New Roman"/>
          <w:bCs/>
          <w:kern w:val="0"/>
          <w:sz w:val="28"/>
          <w:szCs w:val="28"/>
          <w:lang w:val="uk-UA" w:eastAsia="zh-CN"/>
        </w:rPr>
        <w:t xml:space="preserve">       1.5.1. Геній, талант, вундеркінд – досвід співвіднесення понять....4</w:t>
      </w:r>
      <w:r w:rsidRPr="0000325A">
        <w:rPr>
          <w:rFonts w:ascii="Times New Roman" w:eastAsia="SimSun" w:hAnsi="Times New Roman" w:cs="Times New Roman"/>
          <w:bCs/>
          <w:kern w:val="0"/>
          <w:sz w:val="28"/>
          <w:szCs w:val="28"/>
          <w:lang w:eastAsia="zh-CN"/>
        </w:rPr>
        <w:t>1</w:t>
      </w:r>
    </w:p>
    <w:p w14:paraId="1D1F5EF2" w14:textId="77777777" w:rsidR="0000325A" w:rsidRPr="0000325A" w:rsidRDefault="0000325A" w:rsidP="0000325A">
      <w:pPr>
        <w:widowControl/>
        <w:tabs>
          <w:tab w:val="clear" w:pos="709"/>
        </w:tabs>
        <w:suppressAutoHyphens w:val="0"/>
        <w:spacing w:after="0" w:line="360" w:lineRule="auto"/>
        <w:ind w:left="1200" w:hanging="4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Cs/>
          <w:kern w:val="0"/>
          <w:sz w:val="28"/>
          <w:szCs w:val="28"/>
          <w:lang w:val="uk-UA" w:eastAsia="zh-CN"/>
        </w:rPr>
        <w:t xml:space="preserve"> </w:t>
      </w:r>
      <w:r w:rsidRPr="0000325A">
        <w:rPr>
          <w:rFonts w:ascii="Times New Roman" w:eastAsia="SimSun" w:hAnsi="Times New Roman" w:cs="Times New Roman"/>
          <w:b/>
          <w:bCs/>
          <w:kern w:val="0"/>
          <w:sz w:val="28"/>
          <w:szCs w:val="28"/>
          <w:lang w:val="uk-UA" w:eastAsia="zh-CN"/>
        </w:rPr>
        <w:t xml:space="preserve">      </w:t>
      </w:r>
      <w:r w:rsidRPr="0000325A">
        <w:rPr>
          <w:rFonts w:ascii="Times New Roman" w:eastAsia="SimSun" w:hAnsi="Times New Roman" w:cs="Times New Roman"/>
          <w:bCs/>
          <w:kern w:val="0"/>
          <w:sz w:val="28"/>
          <w:szCs w:val="28"/>
          <w:lang w:val="uk-UA" w:eastAsia="zh-CN"/>
        </w:rPr>
        <w:t>1.5.2</w:t>
      </w:r>
      <w:r w:rsidRPr="0000325A">
        <w:rPr>
          <w:rFonts w:ascii="Times New Roman" w:eastAsia="SimSun" w:hAnsi="Times New Roman" w:cs="Times New Roman"/>
          <w:kern w:val="0"/>
          <w:sz w:val="28"/>
          <w:szCs w:val="28"/>
          <w:lang w:val="uk-UA" w:eastAsia="zh-CN"/>
        </w:rPr>
        <w:t>.</w:t>
      </w:r>
      <w:r w:rsidRPr="0000325A">
        <w:rPr>
          <w:rFonts w:ascii="Times New Roman" w:eastAsia="SimSun" w:hAnsi="Times New Roman" w:cs="Times New Roman"/>
          <w:b/>
          <w:bCs/>
          <w:kern w:val="0"/>
          <w:sz w:val="28"/>
          <w:szCs w:val="28"/>
          <w:lang w:val="uk-UA" w:eastAsia="zh-CN"/>
        </w:rPr>
        <w:t xml:space="preserve"> </w:t>
      </w:r>
      <w:r w:rsidRPr="0000325A">
        <w:rPr>
          <w:rFonts w:ascii="Times New Roman" w:eastAsia="SimSun" w:hAnsi="Times New Roman" w:cs="Times New Roman"/>
          <w:bCs/>
          <w:kern w:val="0"/>
          <w:sz w:val="28"/>
          <w:szCs w:val="28"/>
          <w:lang w:val="uk-UA" w:eastAsia="zh-CN"/>
        </w:rPr>
        <w:t>Специфіка творчого процесу у ранньому віці………………5</w:t>
      </w:r>
      <w:r w:rsidRPr="0000325A">
        <w:rPr>
          <w:rFonts w:ascii="Times New Roman" w:eastAsia="SimSun" w:hAnsi="Times New Roman" w:cs="Times New Roman"/>
          <w:bCs/>
          <w:kern w:val="0"/>
          <w:sz w:val="28"/>
          <w:szCs w:val="28"/>
          <w:lang w:eastAsia="zh-CN"/>
        </w:rPr>
        <w:t>2</w:t>
      </w:r>
      <w:r w:rsidRPr="0000325A">
        <w:rPr>
          <w:rFonts w:ascii="Times New Roman" w:eastAsia="SimSun" w:hAnsi="Times New Roman" w:cs="Times New Roman"/>
          <w:bCs/>
          <w:kern w:val="0"/>
          <w:sz w:val="28"/>
          <w:szCs w:val="28"/>
          <w:lang w:val="uk-UA" w:eastAsia="zh-CN"/>
        </w:rPr>
        <w:t xml:space="preserve">    </w:t>
      </w:r>
    </w:p>
    <w:p w14:paraId="578A1E10"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r w:rsidRPr="0000325A">
        <w:rPr>
          <w:rFonts w:ascii="Times New Roman" w:eastAsia="SimSun" w:hAnsi="Times New Roman" w:cs="Times New Roman"/>
          <w:b/>
          <w:bCs/>
          <w:kern w:val="0"/>
          <w:sz w:val="28"/>
          <w:szCs w:val="28"/>
          <w:lang w:val="uk-UA" w:eastAsia="zh-CN"/>
        </w:rPr>
        <w:t>РОЗДІЛ 2 Біографічні та дидактичні виміри початкового етапу становлення неординарної творчої особистості</w:t>
      </w:r>
      <w:r w:rsidRPr="0000325A">
        <w:rPr>
          <w:rFonts w:ascii="Times New Roman" w:eastAsia="SimSun" w:hAnsi="Times New Roman" w:cs="Times New Roman"/>
          <w:kern w:val="0"/>
          <w:sz w:val="28"/>
          <w:szCs w:val="28"/>
          <w:lang w:val="uk-UA" w:eastAsia="zh-CN"/>
        </w:rPr>
        <w:t>…</w:t>
      </w:r>
      <w:r w:rsidRPr="0000325A">
        <w:rPr>
          <w:rFonts w:ascii="Times New Roman" w:eastAsia="SimSun" w:hAnsi="Times New Roman" w:cs="Times New Roman"/>
          <w:kern w:val="0"/>
          <w:sz w:val="28"/>
          <w:szCs w:val="28"/>
          <w:lang w:eastAsia="zh-CN"/>
        </w:rPr>
        <w:t>………………………...57</w:t>
      </w:r>
    </w:p>
    <w:p w14:paraId="68B035D5"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2.1. Передумови раннього композиторського дебюту……………….5</w:t>
      </w:r>
      <w:r w:rsidRPr="0000325A">
        <w:rPr>
          <w:rFonts w:ascii="Times New Roman" w:eastAsia="SimSun" w:hAnsi="Times New Roman" w:cs="Times New Roman"/>
          <w:kern w:val="0"/>
          <w:sz w:val="28"/>
          <w:szCs w:val="28"/>
          <w:lang w:eastAsia="zh-CN"/>
        </w:rPr>
        <w:t>7</w:t>
      </w:r>
    </w:p>
    <w:p w14:paraId="4B0E2D68" w14:textId="77777777" w:rsidR="0000325A" w:rsidRPr="0000325A" w:rsidRDefault="0000325A" w:rsidP="0000325A">
      <w:pPr>
        <w:widowControl/>
        <w:tabs>
          <w:tab w:val="clear" w:pos="709"/>
        </w:tabs>
        <w:suppressAutoHyphens w:val="0"/>
        <w:spacing w:after="0" w:line="360" w:lineRule="auto"/>
        <w:ind w:left="1440" w:hanging="54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2.2. Стратегічні моделі виховання композитора  на етапі оволодіння професією…</w:t>
      </w:r>
      <w:r w:rsidRPr="0000325A">
        <w:rPr>
          <w:rFonts w:ascii="Times New Roman" w:eastAsia="SimSun" w:hAnsi="Times New Roman" w:cs="Times New Roman"/>
          <w:kern w:val="0"/>
          <w:sz w:val="28"/>
          <w:szCs w:val="28"/>
          <w:lang w:eastAsia="zh-CN"/>
        </w:rPr>
        <w:t>………………………………………………………..73</w:t>
      </w:r>
    </w:p>
    <w:p w14:paraId="79F0C060" w14:textId="77777777" w:rsidR="0000325A" w:rsidRPr="0000325A" w:rsidRDefault="0000325A" w:rsidP="0000325A">
      <w:pPr>
        <w:widowControl/>
        <w:tabs>
          <w:tab w:val="clear" w:pos="709"/>
        </w:tabs>
        <w:suppressAutoHyphens w:val="0"/>
        <w:spacing w:after="0" w:line="360" w:lineRule="auto"/>
        <w:ind w:firstLine="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2.2.1. Моцартівська модель…………………………………………76</w:t>
      </w:r>
    </w:p>
    <w:p w14:paraId="24111BA9" w14:textId="77777777" w:rsidR="0000325A" w:rsidRPr="0000325A" w:rsidRDefault="0000325A" w:rsidP="0000325A">
      <w:pPr>
        <w:widowControl/>
        <w:tabs>
          <w:tab w:val="clear" w:pos="709"/>
        </w:tabs>
        <w:suppressAutoHyphens w:val="0"/>
        <w:spacing w:after="0" w:line="360" w:lineRule="auto"/>
        <w:ind w:firstLine="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2.2.2. Бетховенська модель………………………………………….91</w:t>
      </w:r>
    </w:p>
    <w:p w14:paraId="3F5EF4BE" w14:textId="77777777" w:rsidR="0000325A" w:rsidRPr="0000325A" w:rsidRDefault="0000325A" w:rsidP="0000325A">
      <w:pPr>
        <w:widowControl/>
        <w:tabs>
          <w:tab w:val="clear" w:pos="709"/>
        </w:tabs>
        <w:suppressAutoHyphens w:val="0"/>
        <w:spacing w:after="0" w:line="360" w:lineRule="auto"/>
        <w:ind w:left="1320" w:hanging="13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bCs/>
          <w:kern w:val="0"/>
          <w:sz w:val="28"/>
          <w:szCs w:val="28"/>
          <w:lang w:val="uk-UA" w:eastAsia="zh-CN"/>
        </w:rPr>
        <w:t>РОЗДІЛ 3 Ранній період композиторської творчості: хронологічні та жанрові-стильові аспекти</w:t>
      </w:r>
      <w:r w:rsidRPr="0000325A">
        <w:rPr>
          <w:rFonts w:ascii="Times New Roman" w:eastAsia="SimSun" w:hAnsi="Times New Roman" w:cs="Times New Roman"/>
          <w:kern w:val="0"/>
          <w:sz w:val="28"/>
          <w:szCs w:val="28"/>
          <w:lang w:val="uk-UA" w:eastAsia="zh-CN"/>
        </w:rPr>
        <w:t>……………………………………….104</w:t>
      </w:r>
    </w:p>
    <w:p w14:paraId="38DFE867" w14:textId="77777777" w:rsidR="0000325A" w:rsidRPr="0000325A" w:rsidRDefault="0000325A" w:rsidP="0000325A">
      <w:pPr>
        <w:widowControl/>
        <w:tabs>
          <w:tab w:val="clear" w:pos="709"/>
        </w:tabs>
        <w:suppressAutoHyphens w:val="0"/>
        <w:spacing w:after="0" w:line="360" w:lineRule="auto"/>
        <w:ind w:left="1200" w:hanging="30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3.1. Ранній період в еволюційному процесі………………………….10</w:t>
      </w:r>
      <w:r w:rsidRPr="0000325A">
        <w:rPr>
          <w:rFonts w:ascii="Times New Roman" w:eastAsia="SimSun" w:hAnsi="Times New Roman" w:cs="Times New Roman"/>
          <w:kern w:val="0"/>
          <w:sz w:val="28"/>
          <w:szCs w:val="28"/>
          <w:lang w:eastAsia="zh-CN"/>
        </w:rPr>
        <w:t>4</w:t>
      </w:r>
    </w:p>
    <w:p w14:paraId="00E386EC" w14:textId="77777777" w:rsidR="0000325A" w:rsidRPr="0000325A" w:rsidRDefault="0000325A" w:rsidP="0000325A">
      <w:pPr>
        <w:widowControl/>
        <w:tabs>
          <w:tab w:val="clear" w:pos="709"/>
        </w:tabs>
        <w:suppressAutoHyphens w:val="0"/>
        <w:spacing w:after="0" w:line="360" w:lineRule="auto"/>
        <w:ind w:left="1200" w:hanging="30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3.2. Жанрові пріоритети……………………………………………….1</w:t>
      </w:r>
      <w:r w:rsidRPr="0000325A">
        <w:rPr>
          <w:rFonts w:ascii="Times New Roman" w:eastAsia="SimSun" w:hAnsi="Times New Roman" w:cs="Times New Roman"/>
          <w:kern w:val="0"/>
          <w:sz w:val="28"/>
          <w:szCs w:val="28"/>
          <w:lang w:eastAsia="zh-CN"/>
        </w:rPr>
        <w:t>10</w:t>
      </w:r>
    </w:p>
    <w:p w14:paraId="33BBB47F" w14:textId="77777777" w:rsidR="0000325A" w:rsidRPr="0000325A" w:rsidRDefault="0000325A" w:rsidP="0000325A">
      <w:pPr>
        <w:widowControl/>
        <w:tabs>
          <w:tab w:val="clear" w:pos="709"/>
        </w:tabs>
        <w:suppressAutoHyphens w:val="0"/>
        <w:spacing w:after="0" w:line="360" w:lineRule="auto"/>
        <w:ind w:left="1200" w:hanging="30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3.3. Стильові виміри……</w:t>
      </w:r>
      <w:r w:rsidRPr="0000325A">
        <w:rPr>
          <w:rFonts w:ascii="Times New Roman" w:eastAsia="SimSun" w:hAnsi="Times New Roman" w:cs="Times New Roman"/>
          <w:kern w:val="0"/>
          <w:sz w:val="28"/>
          <w:szCs w:val="28"/>
          <w:lang w:eastAsia="zh-CN"/>
        </w:rPr>
        <w:t>……………………………………………...120</w:t>
      </w:r>
    </w:p>
    <w:p w14:paraId="43083EC9" w14:textId="77777777" w:rsidR="0000325A" w:rsidRPr="0000325A" w:rsidRDefault="0000325A" w:rsidP="0000325A">
      <w:pPr>
        <w:widowControl/>
        <w:tabs>
          <w:tab w:val="clear" w:pos="709"/>
        </w:tabs>
        <w:suppressAutoHyphens w:val="0"/>
        <w:spacing w:after="0" w:line="360" w:lineRule="auto"/>
        <w:ind w:left="1200" w:hanging="30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 Аналітичні нариси у дискурсі раннього стилю…</w:t>
      </w:r>
      <w:r w:rsidRPr="0000325A">
        <w:rPr>
          <w:rFonts w:ascii="Times New Roman" w:eastAsia="SimSun" w:hAnsi="Times New Roman" w:cs="Times New Roman"/>
          <w:kern w:val="0"/>
          <w:sz w:val="28"/>
          <w:szCs w:val="28"/>
          <w:lang w:eastAsia="zh-CN"/>
        </w:rPr>
        <w:t>………………123</w:t>
      </w:r>
    </w:p>
    <w:p w14:paraId="2E5D7169"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3.4.1. Ф. Мендельсон…</w:t>
      </w:r>
      <w:r w:rsidRPr="0000325A">
        <w:rPr>
          <w:rFonts w:ascii="Times New Roman" w:eastAsia="SimSun" w:hAnsi="Times New Roman" w:cs="Times New Roman"/>
          <w:kern w:val="0"/>
          <w:sz w:val="28"/>
          <w:szCs w:val="28"/>
          <w:lang w:eastAsia="zh-CN"/>
        </w:rPr>
        <w:t>…………………………………………….123</w:t>
      </w:r>
    </w:p>
    <w:p w14:paraId="51D496C5"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3.4.2. Ф. Шопен…</w:t>
      </w:r>
      <w:r w:rsidRPr="0000325A">
        <w:rPr>
          <w:rFonts w:ascii="Times New Roman" w:eastAsia="SimSun" w:hAnsi="Times New Roman" w:cs="Times New Roman"/>
          <w:kern w:val="0"/>
          <w:sz w:val="28"/>
          <w:szCs w:val="28"/>
          <w:lang w:eastAsia="zh-CN"/>
        </w:rPr>
        <w:t>…………………………………………………..129</w:t>
      </w:r>
    </w:p>
    <w:p w14:paraId="63A8E44C"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3.4.3. О.</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Скрябін…</w:t>
      </w:r>
      <w:r w:rsidRPr="0000325A">
        <w:rPr>
          <w:rFonts w:ascii="Times New Roman" w:eastAsia="SimSun" w:hAnsi="Times New Roman" w:cs="Times New Roman"/>
          <w:kern w:val="0"/>
          <w:sz w:val="28"/>
          <w:szCs w:val="28"/>
          <w:lang w:eastAsia="zh-CN"/>
        </w:rPr>
        <w:t>……………………………………………….....135</w:t>
      </w:r>
    </w:p>
    <w:p w14:paraId="614B248E"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lastRenderedPageBreak/>
        <w:t>3.4.4. С.</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Прокоф’єв…</w:t>
      </w:r>
      <w:r w:rsidRPr="0000325A">
        <w:rPr>
          <w:rFonts w:ascii="Times New Roman" w:eastAsia="SimSun" w:hAnsi="Times New Roman" w:cs="Times New Roman"/>
          <w:kern w:val="0"/>
          <w:sz w:val="28"/>
          <w:szCs w:val="28"/>
          <w:lang w:eastAsia="zh-CN"/>
        </w:rPr>
        <w:t>………………………………………………143</w:t>
      </w:r>
    </w:p>
    <w:p w14:paraId="1AC63979"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3.4.5. Д.</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Шостакович…</w:t>
      </w:r>
      <w:r w:rsidRPr="0000325A">
        <w:rPr>
          <w:rFonts w:ascii="Times New Roman" w:eastAsia="SimSun" w:hAnsi="Times New Roman" w:cs="Times New Roman"/>
          <w:kern w:val="0"/>
          <w:sz w:val="28"/>
          <w:szCs w:val="28"/>
          <w:lang w:eastAsia="zh-CN"/>
        </w:rPr>
        <w:t>………………………………………….....150</w:t>
      </w:r>
    </w:p>
    <w:p w14:paraId="4197A149" w14:textId="77777777" w:rsidR="0000325A" w:rsidRPr="0000325A" w:rsidRDefault="0000325A" w:rsidP="0000325A">
      <w:pPr>
        <w:widowControl/>
        <w:tabs>
          <w:tab w:val="clear" w:pos="709"/>
        </w:tabs>
        <w:suppressAutoHyphens w:val="0"/>
        <w:spacing w:after="0" w:line="360" w:lineRule="auto"/>
        <w:ind w:left="1200" w:firstLine="60"/>
        <w:jc w:val="left"/>
        <w:rPr>
          <w:rFonts w:ascii="Times New Roman" w:eastAsia="SimSun" w:hAnsi="Times New Roman" w:cs="Times New Roman"/>
          <w:kern w:val="0"/>
          <w:sz w:val="28"/>
          <w:szCs w:val="28"/>
          <w:lang w:eastAsia="zh-CN"/>
        </w:rPr>
      </w:pPr>
      <w:r w:rsidRPr="0000325A">
        <w:rPr>
          <w:rFonts w:ascii="Times New Roman" w:eastAsia="SimSun" w:hAnsi="Times New Roman" w:cs="Times New Roman"/>
          <w:kern w:val="0"/>
          <w:sz w:val="28"/>
          <w:szCs w:val="28"/>
          <w:lang w:val="uk-UA" w:eastAsia="zh-CN"/>
        </w:rPr>
        <w:t>3.4.6. В.</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Барвінський…</w:t>
      </w:r>
      <w:r w:rsidRPr="0000325A">
        <w:rPr>
          <w:rFonts w:ascii="Times New Roman" w:eastAsia="SimSun" w:hAnsi="Times New Roman" w:cs="Times New Roman"/>
          <w:kern w:val="0"/>
          <w:sz w:val="28"/>
          <w:szCs w:val="28"/>
          <w:lang w:eastAsia="zh-CN"/>
        </w:rPr>
        <w:t>…………………………………………….161</w:t>
      </w:r>
    </w:p>
    <w:p w14:paraId="71134E8D"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r w:rsidRPr="0000325A">
        <w:rPr>
          <w:rFonts w:ascii="Times New Roman" w:eastAsia="SimSun" w:hAnsi="Times New Roman" w:cs="Times New Roman"/>
          <w:b/>
          <w:bCs/>
          <w:kern w:val="0"/>
          <w:sz w:val="28"/>
          <w:szCs w:val="28"/>
          <w:lang w:val="uk-UA" w:eastAsia="zh-CN"/>
        </w:rPr>
        <w:t>ВИСНОВКИ</w:t>
      </w:r>
      <w:r w:rsidRPr="0000325A">
        <w:rPr>
          <w:rFonts w:ascii="Times New Roman" w:eastAsia="SimSun" w:hAnsi="Times New Roman" w:cs="Times New Roman"/>
          <w:kern w:val="0"/>
          <w:sz w:val="28"/>
          <w:szCs w:val="28"/>
          <w:lang w:eastAsia="zh-CN"/>
        </w:rPr>
        <w:t>…………………………………………………………………...169</w:t>
      </w:r>
    </w:p>
    <w:p w14:paraId="0CB959AF"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r w:rsidRPr="0000325A">
        <w:rPr>
          <w:rFonts w:ascii="Times New Roman" w:eastAsia="SimSun" w:hAnsi="Times New Roman" w:cs="Times New Roman"/>
          <w:b/>
          <w:bCs/>
          <w:kern w:val="0"/>
          <w:sz w:val="28"/>
          <w:szCs w:val="28"/>
          <w:lang w:val="uk-UA" w:eastAsia="zh-CN"/>
        </w:rPr>
        <w:t>СПИСОК ВИКОРИСТАНИХ ДЖЕРЕЛ</w:t>
      </w:r>
      <w:r w:rsidRPr="0000325A">
        <w:rPr>
          <w:rFonts w:ascii="Times New Roman" w:eastAsia="SimSun" w:hAnsi="Times New Roman" w:cs="Times New Roman"/>
          <w:kern w:val="0"/>
          <w:sz w:val="28"/>
          <w:szCs w:val="28"/>
          <w:lang w:eastAsia="zh-CN"/>
        </w:rPr>
        <w:t>…………………………………...177</w:t>
      </w:r>
    </w:p>
    <w:p w14:paraId="3DB235C3"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t>ДОДАТКИ</w:t>
      </w:r>
      <w:r w:rsidRPr="0000325A">
        <w:rPr>
          <w:rFonts w:ascii="Times New Roman" w:eastAsia="SimSun" w:hAnsi="Times New Roman" w:cs="Times New Roman"/>
          <w:kern w:val="0"/>
          <w:sz w:val="28"/>
          <w:szCs w:val="28"/>
          <w:lang w:val="uk-UA" w:eastAsia="zh-CN"/>
        </w:rPr>
        <w:t>……………………………………………………………………...199</w:t>
      </w:r>
    </w:p>
    <w:p w14:paraId="78C5539A"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45252C03"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3E164CAD"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78885DAA"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227E3447"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5EA84276"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780A8B52"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478FBC8E"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70415F7C"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16F91854"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6D2700CA"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0C564105"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64090533"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val="uk-UA" w:eastAsia="zh-CN"/>
        </w:rPr>
      </w:pPr>
    </w:p>
    <w:p w14:paraId="4919720F"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70397EF1"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68C7C70E"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532C4651"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64927048"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60EA78B5"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1E25AFF1"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26DB7184"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4B9E9AF0"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1EAAB5B1"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16090C3D"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b/>
          <w:bCs/>
          <w:kern w:val="0"/>
          <w:sz w:val="28"/>
          <w:szCs w:val="28"/>
          <w:lang w:eastAsia="zh-CN"/>
        </w:rPr>
      </w:pPr>
    </w:p>
    <w:p w14:paraId="742737D4"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kern w:val="0"/>
          <w:sz w:val="24"/>
          <w:szCs w:val="24"/>
          <w:lang w:eastAsia="zh-CN"/>
        </w:rPr>
      </w:pPr>
    </w:p>
    <w:p w14:paraId="1F95BEA6" w14:textId="77777777" w:rsidR="0000325A" w:rsidRPr="0000325A" w:rsidRDefault="0000325A" w:rsidP="0000325A">
      <w:pPr>
        <w:widowControl/>
        <w:tabs>
          <w:tab w:val="clear" w:pos="709"/>
        </w:tabs>
        <w:suppressAutoHyphens w:val="0"/>
        <w:spacing w:after="0" w:line="360" w:lineRule="auto"/>
        <w:ind w:firstLine="0"/>
        <w:jc w:val="left"/>
        <w:rPr>
          <w:rFonts w:ascii="Times New Roman" w:eastAsia="SimSun" w:hAnsi="Times New Roman" w:cs="Times New Roman"/>
          <w:kern w:val="0"/>
          <w:sz w:val="24"/>
          <w:szCs w:val="24"/>
          <w:lang w:eastAsia="zh-CN"/>
        </w:rPr>
      </w:pPr>
    </w:p>
    <w:p w14:paraId="4EBF98E1" w14:textId="77777777" w:rsidR="0000325A" w:rsidRPr="0000325A" w:rsidRDefault="0000325A" w:rsidP="0000325A">
      <w:pPr>
        <w:widowControl/>
        <w:tabs>
          <w:tab w:val="clear" w:pos="709"/>
        </w:tabs>
        <w:suppressAutoHyphens w:val="0"/>
        <w:spacing w:after="0" w:line="360" w:lineRule="auto"/>
        <w:ind w:firstLine="600"/>
        <w:jc w:val="center"/>
        <w:rPr>
          <w:rFonts w:ascii="Times New Roman" w:eastAsia="SimSun" w:hAnsi="Times New Roman" w:cs="Times New Roman"/>
          <w:b/>
          <w:color w:val="000000"/>
          <w:kern w:val="0"/>
          <w:sz w:val="28"/>
          <w:szCs w:val="28"/>
          <w:lang w:val="uk-UA" w:eastAsia="zh-CN"/>
        </w:rPr>
      </w:pPr>
      <w:r w:rsidRPr="0000325A">
        <w:rPr>
          <w:rFonts w:ascii="Times New Roman" w:eastAsia="SimSun" w:hAnsi="Times New Roman" w:cs="Times New Roman"/>
          <w:b/>
          <w:color w:val="000000"/>
          <w:kern w:val="0"/>
          <w:sz w:val="28"/>
          <w:szCs w:val="28"/>
          <w:lang w:val="uk-UA" w:eastAsia="zh-CN"/>
        </w:rPr>
        <w:t>ВСТУП</w:t>
      </w:r>
    </w:p>
    <w:p w14:paraId="2758E0E2"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color w:val="000000"/>
          <w:kern w:val="0"/>
          <w:sz w:val="28"/>
          <w:szCs w:val="28"/>
          <w:lang w:eastAsia="zh-CN"/>
        </w:rPr>
      </w:pPr>
    </w:p>
    <w:p w14:paraId="17B7FC38"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iCs/>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На початку ХХ</w:t>
      </w:r>
      <w:r w:rsidRPr="0000325A">
        <w:rPr>
          <w:rFonts w:ascii="Times New Roman" w:eastAsia="SimSun" w:hAnsi="Times New Roman" w:cs="Times New Roman"/>
          <w:color w:val="000000"/>
          <w:kern w:val="0"/>
          <w:sz w:val="28"/>
          <w:szCs w:val="28"/>
          <w:lang w:val="en-US" w:eastAsia="zh-CN"/>
        </w:rPr>
        <w:t>I</w:t>
      </w:r>
      <w:r w:rsidRPr="0000325A">
        <w:rPr>
          <w:rFonts w:ascii="Times New Roman" w:eastAsia="SimSun" w:hAnsi="Times New Roman" w:cs="Times New Roman"/>
          <w:color w:val="000000"/>
          <w:kern w:val="0"/>
          <w:sz w:val="28"/>
          <w:szCs w:val="28"/>
          <w:lang w:val="uk-UA" w:eastAsia="zh-CN"/>
        </w:rPr>
        <w:t xml:space="preserve"> століття субкультура дитинства як початковий етап духовного, психологічного та професійного становлення видатних європейських митців знаходиться у фокусі дослідницьких інтересів представників різних галузей гуманітарних знань. Новітні методологічні концепції є результатом руйнації кордонів між науками про людину на користь міждисциплінарних дискурсів. В річищі проблеми пізнання наріжних аспектів раннього періоду композиторської творчості як феномену  еволюційного процесу вельми важливим аспектом є вплив психоемоційного та ментального змісту відповідної вікової фази на специфіку формування творчої особистості. У даному контексті </w:t>
      </w:r>
      <w:r w:rsidRPr="0000325A">
        <w:rPr>
          <w:rFonts w:ascii="Times New Roman" w:eastAsia="SimSun" w:hAnsi="Times New Roman" w:cs="Times New Roman"/>
          <w:iCs/>
          <w:color w:val="000000"/>
          <w:kern w:val="0"/>
          <w:sz w:val="28"/>
          <w:szCs w:val="28"/>
          <w:lang w:val="uk-UA" w:eastAsia="zh-CN"/>
        </w:rPr>
        <w:t>вік трактується як біологічна та соціальна категорія, системно-динамічний процес безперервного плину життя.</w:t>
      </w:r>
    </w:p>
    <w:p w14:paraId="0853BA14"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Актуальність та важливість глибокого осягнення комплексного змісту вікових категорій в проекції на еволюцію композиторського потенціалу має глибокий теоретичний та практичний сенс. Передусім це торкається дитинства як розгорнутого у часі початкового періоду життя, коли відбувається процес інтенсивного психофізичного та соціального  дозрівання, формується і закладається фундамент особистості. Ранній віковий етап</w:t>
      </w:r>
      <w:r w:rsidRPr="0000325A">
        <w:rPr>
          <w:rFonts w:ascii="Times New Roman" w:eastAsia="SimSun" w:hAnsi="Times New Roman" w:cs="Times New Roman"/>
          <w:iCs/>
          <w:color w:val="000000"/>
          <w:kern w:val="0"/>
          <w:sz w:val="28"/>
          <w:szCs w:val="28"/>
          <w:lang w:val="uk-UA" w:eastAsia="zh-CN"/>
        </w:rPr>
        <w:t xml:space="preserve"> – пора активного</w:t>
      </w:r>
      <w:r w:rsidRPr="0000325A">
        <w:rPr>
          <w:rFonts w:ascii="Times New Roman" w:eastAsia="SimSun" w:hAnsi="Times New Roman" w:cs="Times New Roman"/>
          <w:color w:val="000000"/>
          <w:kern w:val="0"/>
          <w:sz w:val="28"/>
          <w:szCs w:val="28"/>
          <w:lang w:val="uk-UA" w:eastAsia="zh-CN"/>
        </w:rPr>
        <w:t xml:space="preserve"> пізнання світу, непереборного потягу до творчості, коли природні здібності та вплив оточуючого середовища виступають головним підгрунтям народження унікальних художніх явищ. Саме вони дають можливість передбачити масштаб творчого обдарування, увиразнити знакові риси індивідуального стилю, окреслити комплекс соціокультурних факторів, що визначають людську та професійну долю митця. Попри очевидну перспективність даного кола проблем, у простір наукових інтересів сучасного музикознавства рідко </w:t>
      </w:r>
      <w:r w:rsidRPr="0000325A">
        <w:rPr>
          <w:rFonts w:ascii="Times New Roman" w:eastAsia="SimSun" w:hAnsi="Times New Roman" w:cs="Times New Roman"/>
          <w:color w:val="000000"/>
          <w:kern w:val="0"/>
          <w:sz w:val="28"/>
          <w:szCs w:val="28"/>
          <w:lang w:val="uk-UA" w:eastAsia="zh-CN"/>
        </w:rPr>
        <w:lastRenderedPageBreak/>
        <w:t>потрапляє ранній період формування індивідуального світобачення та творчої еволюції композитора.</w:t>
      </w:r>
    </w:p>
    <w:p w14:paraId="0F163A8E"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Про факти дитинства і юності видатних музикантів мова ведеться здебільшого у жанровому форматі біографічної серії „Життя видатних людей”, а досягнення раннього періоду творчості традиційно кваліфікуються, як несміливі учнівські кроки, свідчення „лабораторного” етапу оволодіння азами професійної майстерності. Авторами докладно відтворюється хроніка обставин навчального процесу на тлі родинного кола та побутового середовища. У більшості праць монографічного формату лише констатується наявність певних професійних досягнень без ґрунтовних узагальнень щодо значущості і місткості раннього періоду творчості, що передбачає яскраві прояви індивідуальної художньої свідомості у межах зрілого і пізнього еволюційних етапів.</w:t>
      </w:r>
    </w:p>
    <w:p w14:paraId="62D11048"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i/>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Достатня кількість талановитих творів, написаних до 18-20-річного віку (нижня хронологічна межа, яку в мистецтвознавстві прийнято вважати початком раннього періоду еволюційного сходження), дає право в окремих випадках говорити про певний </w:t>
      </w:r>
      <w:r w:rsidRPr="0000325A">
        <w:rPr>
          <w:rFonts w:ascii="Times New Roman" w:eastAsia="SimSun" w:hAnsi="Times New Roman" w:cs="Times New Roman"/>
          <w:bCs/>
          <w:i/>
          <w:color w:val="000000"/>
          <w:kern w:val="0"/>
          <w:sz w:val="28"/>
          <w:szCs w:val="28"/>
          <w:lang w:val="uk-UA" w:eastAsia="zh-CN"/>
        </w:rPr>
        <w:t xml:space="preserve">субперіод </w:t>
      </w:r>
      <w:r w:rsidRPr="0000325A">
        <w:rPr>
          <w:rFonts w:ascii="Times New Roman" w:eastAsia="SimSun" w:hAnsi="Times New Roman" w:cs="Times New Roman"/>
          <w:color w:val="000000"/>
          <w:kern w:val="0"/>
          <w:sz w:val="28"/>
          <w:szCs w:val="28"/>
          <w:lang w:val="uk-UA" w:eastAsia="zh-CN"/>
        </w:rPr>
        <w:t xml:space="preserve">у межах початкового етапу оволодіння професією. В загальному контексті становлення індивідуального стилю композитора цей субперіод постає як абсолютно самодостатній, а отже, таким, що заслуговує на окреме наукове дослідження. Систематизація спостережень, пов’язаних з першими мистецькими досвідами музикантів-вундеркіндів (тобто тих, які почали писати музику у віці 6-11 років), уможливлюється </w:t>
      </w:r>
      <w:r w:rsidRPr="0000325A">
        <w:rPr>
          <w:rFonts w:ascii="Times New Roman" w:eastAsia="SimSun" w:hAnsi="Times New Roman" w:cs="Times New Roman"/>
          <w:iCs/>
          <w:color w:val="000000"/>
          <w:kern w:val="0"/>
          <w:sz w:val="28"/>
          <w:szCs w:val="28"/>
          <w:lang w:val="uk-UA" w:eastAsia="zh-CN"/>
        </w:rPr>
        <w:t>методологією</w:t>
      </w:r>
      <w:r w:rsidRPr="0000325A">
        <w:rPr>
          <w:rFonts w:ascii="Times New Roman" w:eastAsia="SimSun" w:hAnsi="Times New Roman" w:cs="Times New Roman"/>
          <w:color w:val="000000"/>
          <w:kern w:val="0"/>
          <w:sz w:val="28"/>
          <w:szCs w:val="28"/>
          <w:lang w:val="uk-UA" w:eastAsia="zh-CN"/>
        </w:rPr>
        <w:t xml:space="preserve"> комплексного дослідження об’єктивно-суб’єктивних факторів, стимулюючих феноменально ранні, свідомі прояви хисту до творчої діяльності.</w:t>
      </w:r>
      <w:r w:rsidRPr="0000325A">
        <w:rPr>
          <w:rFonts w:ascii="Times New Roman" w:eastAsia="SimSun" w:hAnsi="Times New Roman" w:cs="Times New Roman"/>
          <w:b/>
          <w:color w:val="000000"/>
          <w:kern w:val="0"/>
          <w:sz w:val="28"/>
          <w:szCs w:val="28"/>
          <w:lang w:val="uk-UA" w:eastAsia="zh-CN"/>
        </w:rPr>
        <w:t xml:space="preserve"> </w:t>
      </w:r>
    </w:p>
    <w:p w14:paraId="096A8AED"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Вибір оптимальної стратегії вивчення раннього періоду композиторської еволюції на матеріалі розгляду біографічних та епістолярно-мемуарних матеріалів, що належать відомим персоналіям минулого і сучасності, неможливо здійснити без опори на певний, властивий творчому шляху кожного митця періодизаційний ритм. Звідси виникає низка дискусійних питань щодо продуктивності професійної діяльності у межах кожного хронологічного етапу, </w:t>
      </w:r>
      <w:r w:rsidRPr="0000325A">
        <w:rPr>
          <w:rFonts w:ascii="Times New Roman" w:eastAsia="SimSun" w:hAnsi="Times New Roman" w:cs="Times New Roman"/>
          <w:color w:val="000000"/>
          <w:kern w:val="0"/>
          <w:sz w:val="28"/>
          <w:szCs w:val="28"/>
          <w:lang w:val="uk-UA" w:eastAsia="zh-CN"/>
        </w:rPr>
        <w:lastRenderedPageBreak/>
        <w:t xml:space="preserve">критеріїв їх розмежування, значення у цілісній еволюційній перспективі. Порівняно з раннім і пізнім періодами творчості, лише </w:t>
      </w:r>
      <w:r w:rsidRPr="0000325A">
        <w:rPr>
          <w:rFonts w:ascii="Times New Roman" w:eastAsia="SimSun" w:hAnsi="Times New Roman" w:cs="Times New Roman"/>
          <w:bCs/>
          <w:color w:val="000000"/>
          <w:kern w:val="0"/>
          <w:sz w:val="28"/>
          <w:szCs w:val="28"/>
          <w:lang w:val="uk-UA" w:eastAsia="zh-CN"/>
        </w:rPr>
        <w:t>зрілий</w:t>
      </w:r>
      <w:r w:rsidRPr="0000325A">
        <w:rPr>
          <w:rFonts w:ascii="Times New Roman" w:eastAsia="SimSun" w:hAnsi="Times New Roman" w:cs="Times New Roman"/>
          <w:color w:val="000000"/>
          <w:kern w:val="0"/>
          <w:sz w:val="28"/>
          <w:szCs w:val="28"/>
          <w:lang w:val="uk-UA" w:eastAsia="zh-CN"/>
        </w:rPr>
        <w:t xml:space="preserve"> інтерпретується музикознавцями як абсолютно самодостатній та довершений в силу максимальної ймовірності компонування у його межах найбільшої кількості художньо досконалих творів. Проте, спірну інтерпретацію отримує початковий етап видатних мистецьких кар’єр. Його розгляд, зазвичай, містить чимало контроверсійних аспектів, які у тракті панорамного розгляду життєвого і творчого шляху композитора  вимагають більш детального вивчення. Серед них – проблеми дитячої психології, феномени вундеркінда, обдарованості, таланту, геніальності, стратегія реалізації неординарної творчої особистості.</w:t>
      </w:r>
    </w:p>
    <w:p w14:paraId="576067BC"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В історії мистецтва існує деяка аксіома – переважна більшість видатних композиторів були вундеркіндами, виявляючи свій унікальний дар у дитячому або юнацькому віці. Неможливо не погодитися і не визнати правомірності цього твердження, адже яскраво виражений продуктивний комплекс, притаманний вундеркіндам, характеризує обдарування усіх відомих, визначних музикантів. І все ж, слід внести певні уточнення. У даному дослідження робиться наголос не на </w:t>
      </w:r>
      <w:r w:rsidRPr="0000325A">
        <w:rPr>
          <w:rFonts w:ascii="Times New Roman" w:eastAsia="SimSun" w:hAnsi="Times New Roman" w:cs="Times New Roman"/>
          <w:i/>
          <w:color w:val="000000"/>
          <w:kern w:val="0"/>
          <w:sz w:val="28"/>
          <w:szCs w:val="28"/>
          <w:lang w:val="uk-UA" w:eastAsia="zh-CN"/>
        </w:rPr>
        <w:t>виконавському</w:t>
      </w:r>
      <w:r w:rsidRPr="0000325A">
        <w:rPr>
          <w:rFonts w:ascii="Times New Roman" w:eastAsia="SimSun" w:hAnsi="Times New Roman" w:cs="Times New Roman"/>
          <w:color w:val="000000"/>
          <w:kern w:val="0"/>
          <w:sz w:val="28"/>
          <w:szCs w:val="28"/>
          <w:lang w:val="uk-UA" w:eastAsia="zh-CN"/>
        </w:rPr>
        <w:t xml:space="preserve">, а саме – на </w:t>
      </w:r>
      <w:r w:rsidRPr="0000325A">
        <w:rPr>
          <w:rFonts w:ascii="Times New Roman" w:eastAsia="SimSun" w:hAnsi="Times New Roman" w:cs="Times New Roman"/>
          <w:i/>
          <w:color w:val="000000"/>
          <w:kern w:val="0"/>
          <w:sz w:val="28"/>
          <w:szCs w:val="28"/>
          <w:lang w:val="uk-UA" w:eastAsia="zh-CN"/>
        </w:rPr>
        <w:t>композиторському</w:t>
      </w:r>
      <w:r w:rsidRPr="0000325A">
        <w:rPr>
          <w:rFonts w:ascii="Times New Roman" w:eastAsia="SimSun" w:hAnsi="Times New Roman" w:cs="Times New Roman"/>
          <w:color w:val="000000"/>
          <w:kern w:val="0"/>
          <w:sz w:val="28"/>
          <w:szCs w:val="28"/>
          <w:lang w:val="uk-UA" w:eastAsia="zh-CN"/>
        </w:rPr>
        <w:t xml:space="preserve"> таланті, який є вищим проявом музичного обдарування, зокрема, у юному віці. Композиторство – максимальна ступінь вияву музичного таланту.</w:t>
      </w:r>
      <w:r w:rsidRPr="0000325A">
        <w:rPr>
          <w:rFonts w:ascii="Times New Roman" w:eastAsia="SimSun" w:hAnsi="Times New Roman" w:cs="Times New Roman"/>
          <w:color w:val="000000"/>
          <w:kern w:val="0"/>
          <w:sz w:val="28"/>
          <w:szCs w:val="28"/>
          <w:lang w:eastAsia="zh-CN"/>
        </w:rPr>
        <w:t xml:space="preserve"> Ц</w:t>
      </w:r>
      <w:r w:rsidRPr="0000325A">
        <w:rPr>
          <w:rFonts w:ascii="Times New Roman" w:eastAsia="SimSun" w:hAnsi="Times New Roman" w:cs="Times New Roman"/>
          <w:color w:val="000000"/>
          <w:kern w:val="0"/>
          <w:sz w:val="28"/>
          <w:szCs w:val="28"/>
          <w:lang w:val="uk-UA" w:eastAsia="zh-CN"/>
        </w:rPr>
        <w:t>ей фах, як вид мистецької діяльності, є</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вельми раціональни</w:t>
      </w:r>
      <w:r w:rsidRPr="0000325A">
        <w:rPr>
          <w:rFonts w:ascii="Times New Roman" w:eastAsia="SimSun" w:hAnsi="Times New Roman" w:cs="Times New Roman"/>
          <w:color w:val="000000"/>
          <w:kern w:val="0"/>
          <w:sz w:val="28"/>
          <w:szCs w:val="28"/>
          <w:lang w:eastAsia="zh-CN"/>
        </w:rPr>
        <w:t>м</w:t>
      </w:r>
      <w:r w:rsidRPr="0000325A">
        <w:rPr>
          <w:rFonts w:ascii="Times New Roman" w:eastAsia="SimSun" w:hAnsi="Times New Roman" w:cs="Times New Roman"/>
          <w:color w:val="000000"/>
          <w:kern w:val="0"/>
          <w:sz w:val="28"/>
          <w:szCs w:val="28"/>
          <w:lang w:val="uk-UA" w:eastAsia="zh-CN"/>
        </w:rPr>
        <w:t>, структуровани</w:t>
      </w:r>
      <w:r w:rsidRPr="0000325A">
        <w:rPr>
          <w:rFonts w:ascii="Times New Roman" w:eastAsia="SimSun" w:hAnsi="Times New Roman" w:cs="Times New Roman"/>
          <w:color w:val="000000"/>
          <w:kern w:val="0"/>
          <w:sz w:val="28"/>
          <w:szCs w:val="28"/>
          <w:lang w:eastAsia="zh-CN"/>
        </w:rPr>
        <w:t xml:space="preserve">м </w:t>
      </w:r>
      <w:r w:rsidRPr="0000325A">
        <w:rPr>
          <w:rFonts w:ascii="Times New Roman" w:eastAsia="SimSun" w:hAnsi="Times New Roman" w:cs="Times New Roman"/>
          <w:color w:val="000000"/>
          <w:kern w:val="0"/>
          <w:sz w:val="28"/>
          <w:szCs w:val="28"/>
          <w:lang w:val="uk-UA" w:eastAsia="zh-CN"/>
        </w:rPr>
        <w:t>та виважени</w:t>
      </w:r>
      <w:r w:rsidRPr="0000325A">
        <w:rPr>
          <w:rFonts w:ascii="Times New Roman" w:eastAsia="SimSun" w:hAnsi="Times New Roman" w:cs="Times New Roman"/>
          <w:color w:val="000000"/>
          <w:kern w:val="0"/>
          <w:sz w:val="28"/>
          <w:szCs w:val="28"/>
          <w:lang w:eastAsia="zh-CN"/>
        </w:rPr>
        <w:t xml:space="preserve">м </w:t>
      </w:r>
      <w:r w:rsidRPr="0000325A">
        <w:rPr>
          <w:rFonts w:ascii="Times New Roman" w:eastAsia="SimSun" w:hAnsi="Times New Roman" w:cs="Times New Roman"/>
          <w:color w:val="000000"/>
          <w:kern w:val="0"/>
          <w:sz w:val="28"/>
          <w:szCs w:val="28"/>
          <w:lang w:val="uk-UA" w:eastAsia="zh-CN"/>
        </w:rPr>
        <w:t xml:space="preserve"> до найменших деталей.  Немає і не може бути прецедентів творення музики без опори на жорстку, добре усвідомлювану структуру. Спочатку майбутньому музиканту прищеплюється ряд правил-законів за принципом сходження від простого до складного. Дитинство – оптимальний віковий простір для цього процесу. Крім того, величезного значення набуває соціокультурне і родинне середовище, в якому зростає та формується майбутній митець. </w:t>
      </w:r>
    </w:p>
    <w:p w14:paraId="287875A2"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Підтвердженням цих тез є деякі факти і ситуації особистісного і професійного становлення ряду композиторів </w:t>
      </w:r>
      <w:r w:rsidRPr="0000325A">
        <w:rPr>
          <w:rFonts w:ascii="Times New Roman" w:eastAsia="SimSun" w:hAnsi="Times New Roman" w:cs="Times New Roman"/>
          <w:color w:val="000000"/>
          <w:kern w:val="0"/>
          <w:sz w:val="28"/>
          <w:szCs w:val="28"/>
          <w:lang w:val="en-US" w:eastAsia="zh-CN"/>
        </w:rPr>
        <w:t>XVIII</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XX</w:t>
      </w:r>
      <w:r w:rsidRPr="0000325A">
        <w:rPr>
          <w:rFonts w:ascii="Times New Roman" w:eastAsia="SimSun" w:hAnsi="Times New Roman" w:cs="Times New Roman"/>
          <w:color w:val="000000"/>
          <w:kern w:val="0"/>
          <w:sz w:val="28"/>
          <w:szCs w:val="28"/>
          <w:lang w:val="uk-UA" w:eastAsia="zh-CN"/>
        </w:rPr>
        <w:t xml:space="preserve"> століть. Пропонована дисертаційна робота є </w:t>
      </w:r>
      <w:r w:rsidRPr="0000325A">
        <w:rPr>
          <w:rFonts w:ascii="Times New Roman" w:eastAsia="SimSun" w:hAnsi="Times New Roman" w:cs="Times New Roman"/>
          <w:i/>
          <w:color w:val="000000"/>
          <w:kern w:val="0"/>
          <w:sz w:val="28"/>
          <w:szCs w:val="28"/>
          <w:lang w:val="uk-UA" w:eastAsia="zh-CN"/>
        </w:rPr>
        <w:t>першим</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i/>
          <w:color w:val="000000"/>
          <w:kern w:val="0"/>
          <w:sz w:val="28"/>
          <w:szCs w:val="28"/>
          <w:lang w:val="uk-UA" w:eastAsia="zh-CN"/>
        </w:rPr>
        <w:t>досвідом</w:t>
      </w:r>
      <w:r w:rsidRPr="0000325A">
        <w:rPr>
          <w:rFonts w:ascii="Times New Roman" w:eastAsia="SimSun" w:hAnsi="Times New Roman" w:cs="Times New Roman"/>
          <w:color w:val="000000"/>
          <w:kern w:val="0"/>
          <w:sz w:val="28"/>
          <w:szCs w:val="28"/>
          <w:lang w:val="uk-UA" w:eastAsia="zh-CN"/>
        </w:rPr>
        <w:t xml:space="preserve"> системного дослідження раннього </w:t>
      </w:r>
      <w:r w:rsidRPr="0000325A">
        <w:rPr>
          <w:rFonts w:ascii="Times New Roman" w:eastAsia="SimSun" w:hAnsi="Times New Roman" w:cs="Times New Roman"/>
          <w:color w:val="000000"/>
          <w:kern w:val="0"/>
          <w:sz w:val="28"/>
          <w:szCs w:val="28"/>
          <w:lang w:val="uk-UA" w:eastAsia="zh-CN"/>
        </w:rPr>
        <w:lastRenderedPageBreak/>
        <w:t>періоду композиторської творчості в аспекті взаємозалежності інтра- та екстрамузичних факторів. Аналіз певного кола дитячих та юнацьких творів у просторі індивідуальних стильових систем з врахуванням тогочасних загальнокультурних тенденцій забезпечує нові обрії  дослідження обраної наукової царини.</w:t>
      </w:r>
    </w:p>
    <w:p w14:paraId="304595A1"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bCs/>
          <w:iCs/>
          <w:kern w:val="0"/>
          <w:sz w:val="28"/>
          <w:szCs w:val="28"/>
          <w:lang w:val="uk-UA" w:eastAsia="zh-CN"/>
        </w:rPr>
      </w:pPr>
      <w:r w:rsidRPr="0000325A">
        <w:rPr>
          <w:rFonts w:ascii="Times New Roman" w:eastAsia="SimSun" w:hAnsi="Times New Roman" w:cs="Times New Roman"/>
          <w:bCs/>
          <w:iCs/>
          <w:kern w:val="0"/>
          <w:sz w:val="28"/>
          <w:szCs w:val="28"/>
          <w:lang w:val="uk-UA" w:eastAsia="zh-CN"/>
        </w:rPr>
        <w:t xml:space="preserve">Актуальність теми дисертації полягає у зверненні до корпусу маловідомих ранніх опусів видатних композиторів, що </w:t>
      </w:r>
      <w:r w:rsidRPr="0000325A">
        <w:rPr>
          <w:rFonts w:ascii="Times New Roman" w:eastAsia="SimSun" w:hAnsi="Times New Roman" w:cs="Times New Roman"/>
          <w:kern w:val="0"/>
          <w:sz w:val="28"/>
          <w:szCs w:val="28"/>
          <w:lang w:val="uk-UA" w:eastAsia="zh-CN"/>
        </w:rPr>
        <w:t>з</w:t>
      </w:r>
      <w:r w:rsidRPr="0000325A">
        <w:rPr>
          <w:rFonts w:ascii="Times New Roman" w:eastAsia="SimSun" w:hAnsi="Times New Roman" w:cs="Times New Roman"/>
          <w:bCs/>
          <w:iCs/>
          <w:kern w:val="0"/>
          <w:sz w:val="28"/>
          <w:szCs w:val="28"/>
          <w:lang w:val="uk-UA" w:eastAsia="zh-CN"/>
        </w:rPr>
        <w:t>умовлено  необхідністю:</w:t>
      </w:r>
    </w:p>
    <w:p w14:paraId="788A09CA"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Cs/>
          <w:iCs/>
          <w:kern w:val="0"/>
          <w:sz w:val="28"/>
          <w:szCs w:val="28"/>
          <w:lang w:val="uk-UA" w:eastAsia="zh-CN"/>
        </w:rPr>
        <w:t>всебічного вивчення раннього етапу</w:t>
      </w:r>
      <w:r w:rsidRPr="0000325A">
        <w:rPr>
          <w:rFonts w:ascii="Times New Roman" w:eastAsia="SimSun" w:hAnsi="Times New Roman" w:cs="Times New Roman"/>
          <w:kern w:val="0"/>
          <w:sz w:val="28"/>
          <w:szCs w:val="28"/>
          <w:lang w:val="uk-UA" w:eastAsia="zh-CN"/>
        </w:rPr>
        <w:t xml:space="preserve"> професійного самоздійснення;   </w:t>
      </w:r>
    </w:p>
    <w:p w14:paraId="62A69573"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увиразнення джерел впливу на свідомість композиторів у межах початкових періодів оволодіння законами фаху;</w:t>
      </w:r>
    </w:p>
    <w:p w14:paraId="2BC03B6A"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екстраполяції наукових досягнень антропології, культурології, вікової та креативної психології на проблематику раннього еволюційного періоду;</w:t>
      </w:r>
    </w:p>
    <w:p w14:paraId="08B414CC"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співвіднесення та порівняння перших проявів композиторського таланту із зрілими і пізніми досягненнями;</w:t>
      </w:r>
    </w:p>
    <w:p w14:paraId="7F8E8DED"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корегування усталеної в музикознавсті періодизаційної тріади „ранній-зрілий-пізній” у випадках дитячого композиторського дебюту та зумовленого ним стрімкого формування індивідуального способу мислення і стилю;</w:t>
      </w:r>
    </w:p>
    <w:p w14:paraId="1AE7C9AA" w14:textId="77777777" w:rsidR="0000325A" w:rsidRPr="0000325A" w:rsidRDefault="0000325A" w:rsidP="00534891">
      <w:pPr>
        <w:widowControl/>
        <w:numPr>
          <w:ilvl w:val="0"/>
          <w:numId w:val="6"/>
        </w:numPr>
        <w:tabs>
          <w:tab w:val="clear" w:pos="709"/>
          <w:tab w:val="num" w:pos="1260"/>
        </w:tabs>
        <w:suppressAutoHyphens w:val="0"/>
        <w:spacing w:after="0" w:line="360" w:lineRule="auto"/>
        <w:ind w:left="12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поглибленої, комплексної характеристики ранніх періодів композиторської творчості.</w:t>
      </w:r>
    </w:p>
    <w:p w14:paraId="49304F4E" w14:textId="77777777" w:rsidR="0000325A" w:rsidRPr="0000325A" w:rsidRDefault="0000325A" w:rsidP="0000325A">
      <w:pPr>
        <w:widowControl/>
        <w:tabs>
          <w:tab w:val="clear" w:pos="709"/>
        </w:tabs>
        <w:suppressAutoHyphens w:val="0"/>
        <w:spacing w:after="0" w:line="360" w:lineRule="auto"/>
        <w:ind w:firstLine="540"/>
        <w:outlineLvl w:val="0"/>
        <w:rPr>
          <w:rFonts w:ascii="Times New Roman" w:eastAsia="SimSun" w:hAnsi="Times New Roman" w:cs="Times New Roman"/>
          <w:b/>
          <w:kern w:val="0"/>
          <w:sz w:val="28"/>
          <w:szCs w:val="28"/>
          <w:lang w:val="uk-UA" w:eastAsia="zh-CN"/>
        </w:rPr>
      </w:pPr>
      <w:r w:rsidRPr="0000325A">
        <w:rPr>
          <w:rFonts w:ascii="Times New Roman" w:eastAsia="SimSun" w:hAnsi="Times New Roman" w:cs="Times New Roman"/>
          <w:b/>
          <w:kern w:val="0"/>
          <w:sz w:val="28"/>
          <w:szCs w:val="28"/>
          <w:lang w:val="uk-UA" w:eastAsia="zh-CN"/>
        </w:rPr>
        <w:t>Зв'язок роботи з науковими програмами, планами, темами.</w:t>
      </w:r>
    </w:p>
    <w:p w14:paraId="5D5F474A" w14:textId="77777777" w:rsidR="0000325A" w:rsidRPr="0000325A" w:rsidRDefault="0000325A" w:rsidP="0000325A">
      <w:pPr>
        <w:widowControl/>
        <w:tabs>
          <w:tab w:val="clear" w:pos="709"/>
        </w:tabs>
        <w:suppressAutoHyphens w:val="0"/>
        <w:spacing w:after="0" w:line="360" w:lineRule="auto"/>
        <w:ind w:firstLine="540"/>
        <w:outlineLvl w:val="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Дисертацію виконано згідно з темою № 9 „Нові аспекти дослідження західноєвропейської музичної культури” перспективного тематичного плану науково-дослідної діяльності кафедри історії музики ЛНМА ім. М. В. Лисенка на 2007-2012 рр. Тема дисертації затверджена на засіданні Вченої Ради 27 лютого 2005 року (протокол № 3).</w:t>
      </w:r>
    </w:p>
    <w:p w14:paraId="2B3EC790"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t>Об’єктом</w:t>
      </w:r>
      <w:r w:rsidRPr="0000325A">
        <w:rPr>
          <w:rFonts w:ascii="Times New Roman" w:eastAsia="SimSun" w:hAnsi="Times New Roman" w:cs="Times New Roman"/>
          <w:kern w:val="0"/>
          <w:sz w:val="28"/>
          <w:szCs w:val="28"/>
          <w:lang w:val="uk-UA" w:eastAsia="zh-CN"/>
        </w:rPr>
        <w:t xml:space="preserve"> дослідження є процес становлення композиторської особистості в системі психовікових, біографічних та стильових проекцій.</w:t>
      </w:r>
    </w:p>
    <w:p w14:paraId="227AA573" w14:textId="77777777" w:rsidR="0000325A" w:rsidRPr="0000325A" w:rsidRDefault="0000325A" w:rsidP="0000325A">
      <w:pPr>
        <w:widowControl/>
        <w:tabs>
          <w:tab w:val="clear" w:pos="709"/>
        </w:tabs>
        <w:suppressAutoHyphens w:val="0"/>
        <w:spacing w:after="0" w:line="360" w:lineRule="auto"/>
        <w:rPr>
          <w:rFonts w:ascii="Times New Roman CYR" w:eastAsia="SimSun" w:hAnsi="Times New Roman CYR"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lastRenderedPageBreak/>
        <w:t>Предметом</w:t>
      </w:r>
      <w:r w:rsidRPr="0000325A">
        <w:rPr>
          <w:rFonts w:ascii="Times New Roman" w:eastAsia="SimSun" w:hAnsi="Times New Roman" w:cs="Times New Roman"/>
          <w:kern w:val="0"/>
          <w:sz w:val="28"/>
          <w:szCs w:val="28"/>
          <w:lang w:val="uk-UA" w:eastAsia="zh-CN"/>
        </w:rPr>
        <w:t xml:space="preserve"> обрано ранній період композиторської творчості як феномен еволюційного процесу. </w:t>
      </w:r>
    </w:p>
    <w:p w14:paraId="5629E0DA"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У дисертації докладно розглядається специфіка особистісного формування та становлення, ідейно-образний зміст, жанрові пріоритети та стилістика ранніх творів європейських та українських композиторів </w:t>
      </w:r>
      <w:r w:rsidRPr="0000325A">
        <w:rPr>
          <w:rFonts w:ascii="Times New Roman" w:eastAsia="SimSun" w:hAnsi="Times New Roman" w:cs="Times New Roman"/>
          <w:kern w:val="0"/>
          <w:sz w:val="28"/>
          <w:szCs w:val="28"/>
          <w:lang w:val="en-US" w:eastAsia="zh-CN"/>
        </w:rPr>
        <w:t>XVIII</w:t>
      </w:r>
      <w:r w:rsidRPr="0000325A">
        <w:rPr>
          <w:rFonts w:ascii="Times New Roman" w:eastAsia="SimSun" w:hAnsi="Times New Roman" w:cs="Times New Roman"/>
          <w:kern w:val="0"/>
          <w:sz w:val="28"/>
          <w:szCs w:val="28"/>
          <w:lang w:val="uk-UA" w:eastAsia="zh-CN"/>
        </w:rPr>
        <w:t xml:space="preserve"> – першої половини </w:t>
      </w:r>
      <w:r w:rsidRPr="0000325A">
        <w:rPr>
          <w:rFonts w:ascii="Times New Roman" w:eastAsia="SimSun" w:hAnsi="Times New Roman" w:cs="Times New Roman"/>
          <w:kern w:val="0"/>
          <w:sz w:val="28"/>
          <w:szCs w:val="28"/>
          <w:lang w:val="en-US" w:eastAsia="zh-CN"/>
        </w:rPr>
        <w:t>XX</w:t>
      </w:r>
      <w:r w:rsidRPr="0000325A">
        <w:rPr>
          <w:rFonts w:ascii="Times New Roman" w:eastAsia="SimSun" w:hAnsi="Times New Roman" w:cs="Times New Roman"/>
          <w:kern w:val="0"/>
          <w:sz w:val="28"/>
          <w:szCs w:val="28"/>
          <w:lang w:val="uk-UA" w:eastAsia="zh-CN"/>
        </w:rPr>
        <w:t xml:space="preserve"> століть. Культура цих історичних епох була сфокусована навколо мистецької особистості як вершини прояву творчого потенціалу людини. Серед постатей, які знаходяться в полі дослідницької уваги – В.</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А. Моцарт, Л. Бетховен, Ф. Шуберт, Ф. Мендельсон, Ф. Шопен, Р. Шуман, Е. Гріг, Р. Вагнер, Дж. Верді, Ж. Бізе, К. Сен-Санс, Р. Штраус, О. Скрябін, С. Прокоф’єв, Д. Шостакович, В. Барвінський, М. Колесса, М. Скорик та інші. Наявність великої кількості біографічних джерел, пов’язаних з їх життєтворчістю, дозволяє побудувати розгорнуту систему узагальнень.</w:t>
      </w:r>
    </w:p>
    <w:p w14:paraId="1FA3EE41" w14:textId="77777777" w:rsidR="0000325A" w:rsidRPr="0000325A" w:rsidRDefault="0000325A" w:rsidP="0000325A">
      <w:pPr>
        <w:widowControl/>
        <w:tabs>
          <w:tab w:val="clear" w:pos="709"/>
        </w:tabs>
        <w:suppressAutoHyphens w:val="0"/>
        <w:spacing w:after="0" w:line="360" w:lineRule="auto"/>
        <w:rPr>
          <w:rFonts w:ascii="Times New Roman CYR" w:eastAsia="SimSun" w:hAnsi="Times New Roman CYR" w:cs="Times New Roman"/>
          <w:kern w:val="0"/>
          <w:sz w:val="28"/>
          <w:szCs w:val="28"/>
          <w:lang w:val="uk-UA" w:eastAsia="zh-CN"/>
        </w:rPr>
      </w:pPr>
      <w:r w:rsidRPr="0000325A">
        <w:rPr>
          <w:rFonts w:ascii="Times New Roman" w:eastAsia="SimSun" w:hAnsi="Times New Roman" w:cs="Times New Roman"/>
          <w:b/>
          <w:bCs/>
          <w:iCs/>
          <w:kern w:val="0"/>
          <w:sz w:val="28"/>
          <w:szCs w:val="28"/>
          <w:lang w:val="uk-UA" w:eastAsia="zh-CN"/>
        </w:rPr>
        <w:t>Метою</w:t>
      </w:r>
      <w:r w:rsidRPr="0000325A">
        <w:rPr>
          <w:rFonts w:ascii="Times New Roman" w:eastAsia="SimSun" w:hAnsi="Times New Roman" w:cs="Times New Roman"/>
          <w:b/>
          <w:bCs/>
          <w:i/>
          <w:iCs/>
          <w:kern w:val="0"/>
          <w:sz w:val="28"/>
          <w:szCs w:val="28"/>
          <w:lang w:val="uk-UA" w:eastAsia="zh-CN"/>
        </w:rPr>
        <w:t xml:space="preserve"> </w:t>
      </w:r>
      <w:r w:rsidRPr="0000325A">
        <w:rPr>
          <w:rFonts w:ascii="Times New Roman CYR" w:eastAsia="SimSun" w:hAnsi="Times New Roman CYR" w:cs="Times New Roman"/>
          <w:kern w:val="0"/>
          <w:sz w:val="28"/>
          <w:szCs w:val="28"/>
          <w:lang w:val="uk-UA" w:eastAsia="zh-CN"/>
        </w:rPr>
        <w:t xml:space="preserve">дослідження є створення </w:t>
      </w:r>
      <w:r w:rsidRPr="0000325A">
        <w:rPr>
          <w:rFonts w:ascii="Times New Roman" w:eastAsia="SimSun" w:hAnsi="Times New Roman" w:cs="Times New Roman"/>
          <w:kern w:val="0"/>
          <w:sz w:val="28"/>
          <w:szCs w:val="28"/>
          <w:lang w:val="uk-UA" w:eastAsia="zh-CN"/>
        </w:rPr>
        <w:t xml:space="preserve">моделі комплексного дослідження еволюційного процесу з акцентом на ранньому хронологічному сегменті кристалізації індивідуального композиторського мислення. </w:t>
      </w:r>
    </w:p>
    <w:p w14:paraId="6EF7EC08" w14:textId="77777777" w:rsidR="0000325A" w:rsidRPr="0000325A" w:rsidRDefault="0000325A" w:rsidP="0000325A">
      <w:pPr>
        <w:widowControl/>
        <w:tabs>
          <w:tab w:val="clear" w:pos="709"/>
        </w:tabs>
        <w:suppressAutoHyphens w:val="0"/>
        <w:spacing w:after="0" w:line="360" w:lineRule="auto"/>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t>Основні завдання дисертації:</w:t>
      </w:r>
      <w:r w:rsidRPr="0000325A">
        <w:rPr>
          <w:rFonts w:ascii="Times New Roman" w:eastAsia="SimSun" w:hAnsi="Times New Roman" w:cs="Times New Roman"/>
          <w:kern w:val="0"/>
          <w:sz w:val="28"/>
          <w:szCs w:val="28"/>
          <w:lang w:val="uk-UA" w:eastAsia="zh-CN"/>
        </w:rPr>
        <w:t xml:space="preserve"> </w:t>
      </w:r>
    </w:p>
    <w:p w14:paraId="3826E67E"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CYR" w:eastAsia="SimSun" w:hAnsi="Times New Roman CYR" w:cs="Times New Roman"/>
          <w:b/>
          <w:bCs/>
          <w:i/>
          <w:iCs/>
          <w:kern w:val="0"/>
          <w:sz w:val="28"/>
          <w:szCs w:val="28"/>
          <w:lang w:val="uk-UA" w:eastAsia="zh-CN"/>
        </w:rPr>
      </w:pPr>
      <w:r w:rsidRPr="0000325A">
        <w:rPr>
          <w:rFonts w:ascii="Times New Roman CYR" w:eastAsia="SimSun" w:hAnsi="Times New Roman CYR" w:cs="Times New Roman"/>
          <w:kern w:val="0"/>
          <w:sz w:val="28"/>
          <w:szCs w:val="28"/>
          <w:lang w:val="uk-UA" w:eastAsia="zh-CN"/>
        </w:rPr>
        <w:t>відстежити етичний та креативний зміст дитинства і юності в історичній та соціокультурній динаміці;</w:t>
      </w:r>
    </w:p>
    <w:p w14:paraId="476545B7"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CYR" w:eastAsia="SimSun" w:hAnsi="Times New Roman CYR" w:cs="Times New Roman"/>
          <w:b/>
          <w:bCs/>
          <w:i/>
          <w:iCs/>
          <w:kern w:val="0"/>
          <w:sz w:val="28"/>
          <w:szCs w:val="28"/>
          <w:lang w:val="uk-UA" w:eastAsia="zh-CN"/>
        </w:rPr>
      </w:pPr>
      <w:r w:rsidRPr="0000325A">
        <w:rPr>
          <w:rFonts w:ascii="Times New Roman CYR" w:eastAsia="SimSun" w:hAnsi="Times New Roman CYR" w:cs="Times New Roman"/>
          <w:kern w:val="0"/>
          <w:sz w:val="28"/>
          <w:szCs w:val="28"/>
          <w:lang w:val="uk-UA" w:eastAsia="zh-CN"/>
        </w:rPr>
        <w:t>визначити роль дитячо-юнацької вікової фази онтогенезу в проекції на творчу діяльність;</w:t>
      </w:r>
    </w:p>
    <w:p w14:paraId="1330646F"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w:eastAsia="SimSun" w:hAnsi="Times New Roman" w:cs="Times New Roman"/>
          <w:kern w:val="0"/>
          <w:sz w:val="28"/>
          <w:szCs w:val="28"/>
          <w:lang w:val="uk-UA" w:eastAsia="zh-CN"/>
        </w:rPr>
      </w:pPr>
      <w:r w:rsidRPr="0000325A">
        <w:rPr>
          <w:rFonts w:ascii="Times New Roman CYR" w:eastAsia="SimSun" w:hAnsi="Times New Roman CYR" w:cs="Times New Roman"/>
          <w:kern w:val="0"/>
          <w:sz w:val="28"/>
          <w:szCs w:val="28"/>
          <w:lang w:val="uk-UA" w:eastAsia="zh-CN"/>
        </w:rPr>
        <w:t>розглянути сутність і функції процесу соціалізації у межах раннього  вікового етапу професійного становлення;</w:t>
      </w:r>
      <w:r w:rsidRPr="0000325A">
        <w:rPr>
          <w:rFonts w:ascii="Times New Roman" w:eastAsia="SimSun" w:hAnsi="Times New Roman" w:cs="Times New Roman"/>
          <w:kern w:val="0"/>
          <w:sz w:val="28"/>
          <w:szCs w:val="28"/>
          <w:lang w:val="uk-UA" w:eastAsia="zh-CN"/>
        </w:rPr>
        <w:t xml:space="preserve"> </w:t>
      </w:r>
    </w:p>
    <w:p w14:paraId="4289BFD4"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CYR" w:eastAsia="SimSun" w:hAnsi="Times New Roman CYR" w:cs="Times New Roman"/>
          <w:kern w:val="0"/>
          <w:sz w:val="28"/>
          <w:szCs w:val="28"/>
          <w:lang w:val="uk-UA" w:eastAsia="zh-CN"/>
        </w:rPr>
      </w:pPr>
      <w:r w:rsidRPr="0000325A">
        <w:rPr>
          <w:rFonts w:ascii="Times New Roman CYR" w:eastAsia="SimSun" w:hAnsi="Times New Roman CYR" w:cs="Times New Roman"/>
          <w:kern w:val="0"/>
          <w:sz w:val="28"/>
          <w:szCs w:val="28"/>
          <w:lang w:val="uk-UA" w:eastAsia="zh-CN"/>
        </w:rPr>
        <w:t>з’ясувати та окреслити ряд об’єктивно-суб’єктивних факторів, що інспірують ранній композиторський дебют;</w:t>
      </w:r>
    </w:p>
    <w:p w14:paraId="39910920"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CYR" w:eastAsia="SimSun" w:hAnsi="Times New Roman CYR" w:cs="Times New Roman"/>
          <w:kern w:val="0"/>
          <w:sz w:val="28"/>
          <w:szCs w:val="28"/>
          <w:lang w:val="uk-UA" w:eastAsia="zh-CN"/>
        </w:rPr>
      </w:pPr>
      <w:r w:rsidRPr="0000325A">
        <w:rPr>
          <w:rFonts w:ascii="Times New Roman CYR" w:eastAsia="SimSun" w:hAnsi="Times New Roman CYR" w:cs="Times New Roman"/>
          <w:kern w:val="0"/>
          <w:sz w:val="28"/>
          <w:szCs w:val="28"/>
          <w:lang w:val="uk-UA" w:eastAsia="zh-CN"/>
        </w:rPr>
        <w:t>запропонувати розгорнутий аналіз різних стратегічних моделей виховання неординарної мистецької особистості;</w:t>
      </w:r>
    </w:p>
    <w:p w14:paraId="0C17D3B0"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CYR" w:eastAsia="SimSun" w:hAnsi="Times New Roman CYR" w:cs="Times New Roman"/>
          <w:kern w:val="0"/>
          <w:sz w:val="28"/>
          <w:szCs w:val="28"/>
          <w:lang w:val="uk-UA" w:eastAsia="zh-CN"/>
        </w:rPr>
      </w:pPr>
      <w:r w:rsidRPr="0000325A">
        <w:rPr>
          <w:rFonts w:ascii="Times New Roman CYR" w:eastAsia="SimSun" w:hAnsi="Times New Roman CYR" w:cs="Times New Roman"/>
          <w:kern w:val="0"/>
          <w:sz w:val="28"/>
          <w:szCs w:val="28"/>
          <w:lang w:val="uk-UA" w:eastAsia="zh-CN"/>
        </w:rPr>
        <w:t>систематизувати іманентні риси початкового періоду оволодіння фахом;</w:t>
      </w:r>
    </w:p>
    <w:p w14:paraId="0920D039"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w:eastAsia="SimSun" w:hAnsi="Times New Roman" w:cs="Times New Roman"/>
          <w:kern w:val="0"/>
          <w:sz w:val="28"/>
          <w:szCs w:val="28"/>
          <w:lang w:val="uk-UA" w:eastAsia="zh-CN"/>
        </w:rPr>
      </w:pPr>
      <w:r w:rsidRPr="0000325A">
        <w:rPr>
          <w:rFonts w:ascii="Times New Roman CYR" w:eastAsia="SimSun" w:hAnsi="Times New Roman CYR" w:cs="Times New Roman"/>
          <w:kern w:val="0"/>
          <w:sz w:val="28"/>
          <w:szCs w:val="28"/>
          <w:lang w:val="uk-UA" w:eastAsia="zh-CN"/>
        </w:rPr>
        <w:lastRenderedPageBreak/>
        <w:t xml:space="preserve">включити дитячо-юнацький етап композиторської еволюції  в зону  активного </w:t>
      </w:r>
      <w:r w:rsidRPr="0000325A">
        <w:rPr>
          <w:rFonts w:ascii="Times New Roman" w:eastAsia="SimSun" w:hAnsi="Times New Roman" w:cs="Times New Roman"/>
          <w:kern w:val="0"/>
          <w:sz w:val="28"/>
          <w:szCs w:val="28"/>
          <w:lang w:val="uk-UA" w:eastAsia="zh-CN"/>
        </w:rPr>
        <w:t>музикознавчого розгляду;</w:t>
      </w:r>
    </w:p>
    <w:p w14:paraId="4AE0C08C" w14:textId="77777777" w:rsidR="0000325A" w:rsidRPr="0000325A" w:rsidRDefault="0000325A" w:rsidP="00534891">
      <w:pPr>
        <w:widowControl/>
        <w:numPr>
          <w:ilvl w:val="0"/>
          <w:numId w:val="7"/>
        </w:numPr>
        <w:tabs>
          <w:tab w:val="clear" w:pos="709"/>
        </w:tabs>
        <w:suppressAutoHyphens w:val="0"/>
        <w:spacing w:after="0" w:line="360" w:lineRule="auto"/>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обґрунтувати необхідність цілісного бачення сегментів формування, розквіту і завершення еволюційного поступу композиторського таланту як невід’ємних складових єдиного процесу.</w:t>
      </w:r>
    </w:p>
    <w:p w14:paraId="2B478A49"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t xml:space="preserve">Матеріал дослідження </w:t>
      </w:r>
      <w:r w:rsidRPr="0000325A">
        <w:rPr>
          <w:rFonts w:ascii="Times New Roman" w:eastAsia="SimSun" w:hAnsi="Times New Roman" w:cs="Times New Roman"/>
          <w:kern w:val="0"/>
          <w:sz w:val="28"/>
          <w:szCs w:val="28"/>
          <w:lang w:val="uk-UA" w:eastAsia="zh-CN"/>
        </w:rPr>
        <w:t>складають</w:t>
      </w:r>
      <w:r w:rsidRPr="0000325A">
        <w:rPr>
          <w:rFonts w:ascii="Times New Roman" w:eastAsia="SimSun" w:hAnsi="Times New Roman" w:cs="Times New Roman"/>
          <w:b/>
          <w:kern w:val="0"/>
          <w:sz w:val="28"/>
          <w:szCs w:val="28"/>
          <w:lang w:val="uk-UA" w:eastAsia="zh-CN"/>
        </w:rPr>
        <w:t xml:space="preserve"> </w:t>
      </w:r>
      <w:r w:rsidRPr="0000325A">
        <w:rPr>
          <w:rFonts w:ascii="Times New Roman" w:eastAsia="SimSun" w:hAnsi="Times New Roman" w:cs="Times New Roman"/>
          <w:kern w:val="0"/>
          <w:sz w:val="28"/>
          <w:szCs w:val="28"/>
          <w:lang w:val="uk-UA" w:eastAsia="zh-CN"/>
        </w:rPr>
        <w:t>біографії та найбільш показові твори дефких західноєвропейських та українських композиторів XVIII – першої половини XX століття написані у межах раннього еволюційного періоду.</w:t>
      </w:r>
    </w:p>
    <w:p w14:paraId="7290DAAC"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kern w:val="0"/>
          <w:sz w:val="28"/>
          <w:szCs w:val="28"/>
          <w:lang w:val="uk-UA" w:eastAsia="zh-CN"/>
        </w:rPr>
        <w:t>Методи дослідження.</w:t>
      </w:r>
      <w:r w:rsidRPr="0000325A">
        <w:rPr>
          <w:rFonts w:ascii="Times New Roman" w:eastAsia="SimSun" w:hAnsi="Times New Roman" w:cs="Times New Roman"/>
          <w:kern w:val="0"/>
          <w:sz w:val="28"/>
          <w:szCs w:val="28"/>
          <w:lang w:val="uk-UA" w:eastAsia="zh-CN"/>
        </w:rPr>
        <w:t xml:space="preserve"> Теоретико-методологічною основою дослідження став системний підхід, зумовлений специфікою задекларованої теми. У дисертаційній роботі використано наступні методи дослідження:</w:t>
      </w:r>
    </w:p>
    <w:p w14:paraId="3A21F59E" w14:textId="77777777" w:rsidR="0000325A" w:rsidRPr="0000325A" w:rsidRDefault="0000325A" w:rsidP="00534891">
      <w:pPr>
        <w:widowControl/>
        <w:numPr>
          <w:ilvl w:val="0"/>
          <w:numId w:val="8"/>
        </w:numPr>
        <w:tabs>
          <w:tab w:val="clear" w:pos="709"/>
        </w:tabs>
        <w:suppressAutoHyphens w:val="0"/>
        <w:spacing w:after="0" w:line="360" w:lineRule="auto"/>
        <w:jc w:val="left"/>
        <w:rPr>
          <w:rFonts w:ascii="Times New Roman" w:eastAsia="SimSun" w:hAnsi="Times New Roman" w:cs="Times New Roman"/>
          <w:iCs/>
          <w:kern w:val="0"/>
          <w:sz w:val="28"/>
          <w:szCs w:val="28"/>
          <w:lang w:val="uk-UA" w:eastAsia="zh-CN"/>
        </w:rPr>
      </w:pPr>
      <w:r w:rsidRPr="0000325A">
        <w:rPr>
          <w:rFonts w:ascii="Times New Roman" w:eastAsia="SimSun" w:hAnsi="Times New Roman" w:cs="Times New Roman"/>
          <w:iCs/>
          <w:kern w:val="0"/>
          <w:sz w:val="28"/>
          <w:szCs w:val="28"/>
          <w:lang w:val="uk-UA" w:eastAsia="zh-CN"/>
        </w:rPr>
        <w:t xml:space="preserve">функційний, що з’ясовує причинно-наслідкові зв’язки між явищами, дистанційованими на шкалі історичного часу, зокрема при аналізі процесу особистісного та професійного формування </w:t>
      </w:r>
      <w:r w:rsidRPr="0000325A">
        <w:rPr>
          <w:rFonts w:ascii="Times New Roman" w:eastAsia="SimSun" w:hAnsi="Times New Roman" w:cs="Times New Roman"/>
          <w:bCs/>
          <w:iCs/>
          <w:kern w:val="0"/>
          <w:sz w:val="28"/>
          <w:szCs w:val="28"/>
          <w:lang w:val="uk-UA" w:eastAsia="zh-CN"/>
        </w:rPr>
        <w:t>західноєвропейських та українських композиторів Х</w:t>
      </w:r>
      <w:r w:rsidRPr="0000325A">
        <w:rPr>
          <w:rFonts w:ascii="Times New Roman" w:eastAsia="SimSun" w:hAnsi="Times New Roman" w:cs="Times New Roman"/>
          <w:bCs/>
          <w:iCs/>
          <w:kern w:val="0"/>
          <w:sz w:val="28"/>
          <w:szCs w:val="28"/>
          <w:lang w:val="en-US" w:eastAsia="zh-CN"/>
        </w:rPr>
        <w:t>VIII</w:t>
      </w:r>
      <w:r w:rsidRPr="0000325A">
        <w:rPr>
          <w:rFonts w:ascii="Times New Roman" w:eastAsia="SimSun" w:hAnsi="Times New Roman" w:cs="Times New Roman"/>
          <w:bCs/>
          <w:iCs/>
          <w:kern w:val="0"/>
          <w:sz w:val="28"/>
          <w:szCs w:val="28"/>
          <w:lang w:val="uk-UA" w:eastAsia="zh-CN"/>
        </w:rPr>
        <w:t xml:space="preserve"> – першої половини ХХ століття в межах початкового еволюційного етапу;</w:t>
      </w:r>
    </w:p>
    <w:p w14:paraId="43D86F10" w14:textId="77777777" w:rsidR="0000325A" w:rsidRPr="0000325A" w:rsidRDefault="0000325A" w:rsidP="00534891">
      <w:pPr>
        <w:widowControl/>
        <w:numPr>
          <w:ilvl w:val="0"/>
          <w:numId w:val="8"/>
        </w:numPr>
        <w:tabs>
          <w:tab w:val="clear" w:pos="709"/>
        </w:tabs>
        <w:suppressAutoHyphens w:val="0"/>
        <w:spacing w:after="0" w:line="360" w:lineRule="auto"/>
        <w:jc w:val="left"/>
        <w:rPr>
          <w:rFonts w:ascii="Times New Roman" w:eastAsia="SimSun" w:hAnsi="Times New Roman" w:cs="Times New Roman"/>
          <w:iCs/>
          <w:kern w:val="0"/>
          <w:sz w:val="28"/>
          <w:szCs w:val="28"/>
          <w:lang w:val="uk-UA" w:eastAsia="zh-CN"/>
        </w:rPr>
      </w:pPr>
      <w:r w:rsidRPr="0000325A">
        <w:rPr>
          <w:rFonts w:ascii="Times New Roman" w:eastAsia="SimSun" w:hAnsi="Times New Roman" w:cs="Times New Roman"/>
          <w:iCs/>
          <w:kern w:val="0"/>
          <w:sz w:val="28"/>
          <w:szCs w:val="28"/>
          <w:lang w:val="uk-UA" w:eastAsia="zh-CN"/>
        </w:rPr>
        <w:t xml:space="preserve">когнітивний, що вивчає системні прояви творчої свідомості на основі базових категорій людського інтелекту: мислення, пізнання, уяви. Даний метод дозволив запровадити новий </w:t>
      </w:r>
      <w:r w:rsidRPr="0000325A">
        <w:rPr>
          <w:rFonts w:ascii="Times New Roman" w:eastAsia="SimSun" w:hAnsi="Times New Roman" w:cs="Times New Roman"/>
          <w:kern w:val="0"/>
          <w:sz w:val="28"/>
          <w:szCs w:val="28"/>
          <w:lang w:val="uk-UA" w:eastAsia="zh-CN"/>
        </w:rPr>
        <w:t xml:space="preserve">методологічний підхід до вивчення проблеми становлення композиторської особистості шляхом залучення міжпредметного понятійного апарату; </w:t>
      </w:r>
    </w:p>
    <w:p w14:paraId="61298949" w14:textId="77777777" w:rsidR="0000325A" w:rsidRPr="0000325A" w:rsidRDefault="0000325A" w:rsidP="00534891">
      <w:pPr>
        <w:widowControl/>
        <w:numPr>
          <w:ilvl w:val="0"/>
          <w:numId w:val="8"/>
        </w:numPr>
        <w:tabs>
          <w:tab w:val="clear" w:pos="709"/>
        </w:tabs>
        <w:suppressAutoHyphens w:val="0"/>
        <w:spacing w:after="0" w:line="360" w:lineRule="auto"/>
        <w:jc w:val="left"/>
        <w:rPr>
          <w:rFonts w:ascii="Times New Roman" w:eastAsia="SimSun" w:hAnsi="Times New Roman" w:cs="Times New Roman"/>
          <w:bCs/>
          <w:iCs/>
          <w:kern w:val="0"/>
          <w:sz w:val="28"/>
          <w:szCs w:val="28"/>
          <w:lang w:val="uk-UA" w:eastAsia="zh-CN"/>
        </w:rPr>
      </w:pPr>
      <w:r w:rsidRPr="0000325A">
        <w:rPr>
          <w:rFonts w:ascii="Times New Roman" w:eastAsia="SimSun" w:hAnsi="Times New Roman" w:cs="Times New Roman"/>
          <w:iCs/>
          <w:kern w:val="0"/>
          <w:sz w:val="28"/>
          <w:szCs w:val="28"/>
          <w:lang w:val="uk-UA" w:eastAsia="zh-CN"/>
        </w:rPr>
        <w:t xml:space="preserve">компаративний, сутність якого полягає в констатації та поясненні подібності і відмінності результатів культурно-мистецького розвитку у певному хронотопі; використовується в процесі окреслення стратегічних моделей соціалізації </w:t>
      </w:r>
      <w:r w:rsidRPr="0000325A">
        <w:rPr>
          <w:rFonts w:ascii="Times New Roman" w:eastAsia="SimSun" w:hAnsi="Times New Roman" w:cs="Times New Roman"/>
          <w:kern w:val="0"/>
          <w:sz w:val="28"/>
          <w:szCs w:val="28"/>
          <w:lang w:val="uk-UA" w:eastAsia="zh-CN"/>
        </w:rPr>
        <w:t>неординарної мистецької особистості на прикладі моцартівського та бетховенського типів.</w:t>
      </w:r>
      <w:r w:rsidRPr="0000325A">
        <w:rPr>
          <w:rFonts w:ascii="Times New Roman" w:eastAsia="SimSun" w:hAnsi="Times New Roman" w:cs="Times New Roman"/>
          <w:bCs/>
          <w:iCs/>
          <w:kern w:val="0"/>
          <w:sz w:val="28"/>
          <w:szCs w:val="28"/>
          <w:lang w:val="uk-UA" w:eastAsia="zh-CN"/>
        </w:rPr>
        <w:t xml:space="preserve"> </w:t>
      </w:r>
    </w:p>
    <w:p w14:paraId="11849282" w14:textId="77777777" w:rsidR="0000325A" w:rsidRPr="0000325A" w:rsidRDefault="0000325A" w:rsidP="00534891">
      <w:pPr>
        <w:widowControl/>
        <w:numPr>
          <w:ilvl w:val="0"/>
          <w:numId w:val="8"/>
        </w:numPr>
        <w:tabs>
          <w:tab w:val="clear" w:pos="709"/>
        </w:tabs>
        <w:suppressAutoHyphens w:val="0"/>
        <w:spacing w:after="0" w:line="360" w:lineRule="auto"/>
        <w:jc w:val="left"/>
        <w:rPr>
          <w:rFonts w:ascii="Times New Roman" w:eastAsia="SimSun" w:hAnsi="Times New Roman" w:cs="Times New Roman"/>
          <w:iCs/>
          <w:kern w:val="0"/>
          <w:sz w:val="28"/>
          <w:szCs w:val="28"/>
          <w:lang w:val="uk-UA" w:eastAsia="zh-CN"/>
        </w:rPr>
      </w:pPr>
      <w:r w:rsidRPr="0000325A">
        <w:rPr>
          <w:rFonts w:ascii="Times New Roman" w:eastAsia="SimSun" w:hAnsi="Times New Roman" w:cs="Times New Roman"/>
          <w:iCs/>
          <w:kern w:val="0"/>
          <w:sz w:val="28"/>
          <w:szCs w:val="28"/>
          <w:lang w:val="uk-UA" w:eastAsia="zh-CN"/>
        </w:rPr>
        <w:t xml:space="preserve">формально-структурний, спрямований на вивчення синтаксичних та стилістичних особливостей музичного тексту ранніх творів. </w:t>
      </w:r>
    </w:p>
    <w:p w14:paraId="25F548AA"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i/>
          <w:color w:val="000000"/>
          <w:kern w:val="0"/>
          <w:sz w:val="28"/>
          <w:szCs w:val="28"/>
          <w:lang w:val="uk-UA" w:eastAsia="zh-CN"/>
        </w:rPr>
      </w:pPr>
      <w:r w:rsidRPr="0000325A">
        <w:rPr>
          <w:rFonts w:ascii="Times New Roman" w:eastAsia="SimSun" w:hAnsi="Times New Roman" w:cs="Times New Roman"/>
          <w:b/>
          <w:kern w:val="0"/>
          <w:sz w:val="28"/>
          <w:szCs w:val="28"/>
          <w:lang w:val="uk-UA" w:eastAsia="zh-CN"/>
        </w:rPr>
        <w:lastRenderedPageBreak/>
        <w:t xml:space="preserve">Теоретична база </w:t>
      </w:r>
      <w:r w:rsidRPr="0000325A">
        <w:rPr>
          <w:rFonts w:ascii="Times New Roman" w:eastAsia="SimSun" w:hAnsi="Times New Roman" w:cs="Times New Roman"/>
          <w:color w:val="000000"/>
          <w:kern w:val="0"/>
          <w:sz w:val="28"/>
          <w:szCs w:val="28"/>
          <w:lang w:val="uk-UA" w:eastAsia="zh-CN"/>
        </w:rPr>
        <w:t>необхідна для комплексного дослідження раннього періоду композиторської творчості, виявляє тісні міждисциплінарні зв’язки різних галузей знань і представлена працями з філософії (Е.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Агацці [3], Ф.</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Аріє</w:t>
      </w:r>
      <w:r w:rsidRPr="0000325A">
        <w:rPr>
          <w:rFonts w:ascii="Times New Roman" w:eastAsia="SimSun" w:hAnsi="Times New Roman" w:cs="Times New Roman"/>
          <w:color w:val="000000"/>
          <w:kern w:val="0"/>
          <w:sz w:val="28"/>
          <w:szCs w:val="28"/>
          <w:lang w:val="en-US" w:eastAsia="zh-CN"/>
        </w:rPr>
        <w:t>c</w:t>
      </w:r>
      <w:r w:rsidRPr="0000325A">
        <w:rPr>
          <w:rFonts w:ascii="Times New Roman" w:eastAsia="SimSun" w:hAnsi="Times New Roman" w:cs="Times New Roman"/>
          <w:color w:val="000000"/>
          <w:kern w:val="0"/>
          <w:sz w:val="28"/>
          <w:szCs w:val="28"/>
          <w:lang w:val="uk-UA" w:eastAsia="zh-CN"/>
        </w:rPr>
        <w:t xml:space="preserve"> [11], Л.</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Карасєв [81], Д. Федосєєв [204], К. Юнг [233,234]), антропології, соціології та культурології (П. Горностай [61], М. Епштейн [227], Е. Еріксон [229,230], І. Кон [99, 101], Б. Ломов [121], М. Мід [135], І. Носко [149], М. Осоріна [152], Є. Суботський [187], М. Таллібуліна [189], Д. Фельдштейн [205], Є. Юкіна [228] та інші), вікової та креативної психології (Б. Анан’єв [8], А. Валлон [202], Д. Ельконін  [226], В. Дружинін [70], Д. Кірнарська [84-86], І. Кон [97, 98, 100], Ж. Піаже [150], М. Старчеус [185] та ін.), музикознавства (Г. Аберт [1], А. Альшванг [6], М. Арановський [10], Л. Гаккель [50], Г. Галь [52], В. Дельсон [66, 67], Л. Кияновська [90-92], О. Козаренко [94], А. Колосович [95], Е. Краузе [105], Л. Мазель [125], Я. Мільштейн [137], М. Михайлов [138], С. Павлишин [154, 155], В. Рубцова [168], Н. Савицька [171-174], А. Соловцов [181, 182], А. Сохор [184], М. Томашевскі [199], Ю. Хохлов [209], А. Хохловкіна [210], З. Штундер [221], Я. Якубяк [236] та багатьох інших).</w:t>
      </w:r>
    </w:p>
    <w:p w14:paraId="4DF16784"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Концептотворчою для теоретичної частини роботи  стала теорія впливу середовища на ранній розквіт мистецького таланту та подальше професійне самовизначення, яка розроблена у працях А. Аронова [12], Л. Виготського [46, 47], Е. Еріксона [229, 230], А. Леонт’єва [118], Т. Мейснера [132], Г. Мелхорн [133], Л. Рудкевич [169].</w:t>
      </w:r>
    </w:p>
    <w:p w14:paraId="411D10EA"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В процесі побудови концепції даної дисертації ми опиралися на результати наукових спостережень авторитетних вчених – вікових психологів та педагогів: Л. Божович [32, 33], В. Зеньковського [77], О. Хухлаєвої [211], дослідників природи і специфіки феномену геніальності: Ф. Гальтона [53], Н. Гончаренка [60], Е. Кречмера [108], В. Ефроімсона [231]; фахівців в галузі ранньої інтелектуальної та творчої обдарованості: А. Богоявленської [30, 31], А. Валлона [202], Е. Ландау [111], Н. Лейтеса [116, 117], А. Лосєвої [122], А. </w:t>
      </w:r>
      <w:r w:rsidRPr="0000325A">
        <w:rPr>
          <w:rFonts w:ascii="Times New Roman" w:eastAsia="SimSun" w:hAnsi="Times New Roman" w:cs="Times New Roman"/>
          <w:color w:val="000000"/>
          <w:kern w:val="0"/>
          <w:sz w:val="28"/>
          <w:szCs w:val="28"/>
          <w:lang w:val="uk-UA" w:eastAsia="zh-CN"/>
        </w:rPr>
        <w:lastRenderedPageBreak/>
        <w:t>Матюшкіна [130], В.Моляко [139], Ж.</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Піаже [150],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Чудновського [215]; спеціалістів у ділянці  психології творчості та музичних здібностей: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Алякрінського [7],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Геліна [64],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Дружиніна [70],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Кірнарської [84-86],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Лука [123], Я.</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Пономарьова [158],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Роменця [166], Л.</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Рудкевич [169],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Тєплова [192, 193] та інших. Врахування їх наукового досвіду дозволяє екстраполювати деякі найбільш цікаві висновки у дослідницьку царину, присвячену феноменології композиторського дебюту та специфікації ранніх творчих періодів як феномену цілісного еволюційного процесу.</w:t>
      </w:r>
    </w:p>
    <w:p w14:paraId="131EB24F"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Проблемам формування композиторської особистості та способу його мислення присвячені праці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Клімовицького „Творчий процес Бетховена” [93],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Левашової „Ференц Ліст. Молоді роки” [113],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 xml:space="preserve">Дубовіка „Про роль ранніх фантазій на оперні теми у становленні композиторського стилю Ліста” </w:t>
      </w:r>
      <w:r w:rsidRPr="0000325A">
        <w:rPr>
          <w:rFonts w:ascii="Times New Roman" w:eastAsia="SimSun" w:hAnsi="Times New Roman" w:cs="Times New Roman"/>
          <w:color w:val="000000"/>
          <w:kern w:val="0"/>
          <w:sz w:val="28"/>
          <w:szCs w:val="28"/>
          <w:lang w:eastAsia="zh-CN"/>
        </w:rPr>
        <w:t>[72]</w:t>
      </w:r>
      <w:r w:rsidRPr="0000325A">
        <w:rPr>
          <w:rFonts w:ascii="Times New Roman" w:eastAsia="SimSun" w:hAnsi="Times New Roman" w:cs="Times New Roman"/>
          <w:color w:val="000000"/>
          <w:kern w:val="0"/>
          <w:sz w:val="28"/>
          <w:szCs w:val="28"/>
          <w:lang w:val="uk-UA" w:eastAsia="zh-CN"/>
        </w:rPr>
        <w:t>, К.</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Розеншильда „Молодий Дебюссі та його сучасники” [164], Н.</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Туманіної „Чайковський. Шлях до майстерності” [200],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Прокоф’єва „Дитинство” [160],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Богданової „Твори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Шостаковича консерваторських років (1919-1925)” [29], В. Богданова-Березовського „Отроцтво и юність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Шостаковича” [28],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Хєнтової „Молоді роки Шостаковича” [208],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Ніколаєвої „Фортепіанний стиль ранніх творів Скрябіна” [145],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Чорного „Молодий Скрябін” [214],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Брянцевої „Дитинство та юність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Рахманінова” [36], І.Вершиніної „Ранні балети І.</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Стравінського”[41],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Васіл’євої „Ранній І.</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Стравінський та М.Мусоргський” [40], А. Колосович „Перші симфонії Л. Ревуцького та Б. Лятошинського як феномен індивідуального композиторського стилю” [95], Х. Курта „Про юність композитора” [109] та інші.</w:t>
      </w:r>
    </w:p>
    <w:p w14:paraId="1BAB3740"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Зупинимося докладніше лише на деяких з них. Найбільш цінними джерелами в контексті будь-яких досліджень творчості того чи іншого композитора є, звісно, епістолярна література. Спогади, листи, автобіографічні матеріали дають змогу дізнатися про обставини, що вплинули на структуру особистості композитора від „першої особи”. Безцінною знахідкою для нащадків є автобіографія С. Прокоф’єва. І все ж , слід відзначити  деяку </w:t>
      </w:r>
      <w:r w:rsidRPr="0000325A">
        <w:rPr>
          <w:rFonts w:ascii="Times New Roman" w:eastAsia="SimSun" w:hAnsi="Times New Roman" w:cs="Times New Roman"/>
          <w:color w:val="000000"/>
          <w:kern w:val="0"/>
          <w:sz w:val="28"/>
          <w:szCs w:val="28"/>
          <w:lang w:val="uk-UA" w:eastAsia="zh-CN"/>
        </w:rPr>
        <w:lastRenderedPageBreak/>
        <w:t xml:space="preserve">неточність тих чи інших фактів, що пояснюється особливостями людської пам’яті та її здатністю зберігати певну інформацію протягом тривалого часу, а також суб’єктивністю спогадів самого автора. Белетристичною манерою викладу матеріалу відрізняються монографії В. Брянцевої і О. Чорного, які написані в жанрі оповідання, заснованого на реальних фактах з життя митця, спогадах сучасників, листах, статтях та архівних матеріалах. Вони викликають неабиякий читацький інтерес, однак, мають мінімальний науковий ценз. </w:t>
      </w:r>
    </w:p>
    <w:p w14:paraId="12734EB8"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val="uk-UA" w:eastAsia="zh-CN"/>
        </w:rPr>
        <w:t xml:space="preserve">Надзвичайно цінною у сенсі змалювання особистісного та творчого портрету Д. Шостаковича є стаття В. Богдана-Березовського „Отроцтво і юність Д. Шостаковича”, де автор детально зупиняється на стилі виховання, родинній атмосфері, рисах особистості майбутнього композитора, наводить цікаві біографічні факти, які торкаються проблеми початкового етапу його професійного становлення. Крім того, біограф наголошує, що „при першому знайомстві з ранніми творами слухачі та критики-спеіалісти шукають подібності з тими чи іншими стилістичними явищами російської музичної культури. І це найлегший спосіб класифікувати явище, встановити його місце у загальному музично-історичному процесі” [28, с.31]. При цьому чітко окреслюються „паростки свого, особистісного – того, з чого складається власний стиль, манера, мислення і відчуття художника” </w:t>
      </w:r>
      <w:r w:rsidRPr="0000325A">
        <w:rPr>
          <w:rFonts w:ascii="Times New Roman" w:eastAsia="SimSun" w:hAnsi="Times New Roman" w:cs="Times New Roman"/>
          <w:color w:val="000000"/>
          <w:kern w:val="0"/>
          <w:sz w:val="28"/>
          <w:szCs w:val="28"/>
          <w:lang w:eastAsia="zh-CN"/>
        </w:rPr>
        <w:t xml:space="preserve">[28, </w:t>
      </w:r>
      <w:r w:rsidRPr="0000325A">
        <w:rPr>
          <w:rFonts w:ascii="Times New Roman" w:eastAsia="SimSun" w:hAnsi="Times New Roman" w:cs="Times New Roman"/>
          <w:color w:val="000000"/>
          <w:kern w:val="0"/>
          <w:sz w:val="28"/>
          <w:szCs w:val="28"/>
          <w:lang w:val="uk-UA" w:eastAsia="zh-CN"/>
        </w:rPr>
        <w:t>с.31</w:t>
      </w:r>
      <w:r w:rsidRPr="0000325A">
        <w:rPr>
          <w:rFonts w:ascii="Times New Roman" w:eastAsia="SimSun" w:hAnsi="Times New Roman" w:cs="Times New Roman"/>
          <w:color w:val="000000"/>
          <w:kern w:val="0"/>
          <w:sz w:val="28"/>
          <w:szCs w:val="28"/>
          <w:lang w:eastAsia="zh-CN"/>
        </w:rPr>
        <w:t>].</w:t>
      </w:r>
    </w:p>
    <w:p w14:paraId="6C9FB2B8"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Аналізуючи творчий процес Бетховена, А. Клімовицький досліджує ранні твори композитора, зокрема, ескізи </w:t>
      </w:r>
      <w:r w:rsidRPr="0000325A">
        <w:rPr>
          <w:rFonts w:ascii="Times New Roman" w:eastAsia="SimSun" w:hAnsi="Times New Roman" w:cs="Times New Roman"/>
          <w:color w:val="000000"/>
          <w:kern w:val="0"/>
          <w:sz w:val="28"/>
          <w:szCs w:val="28"/>
          <w:lang w:val="en-US" w:eastAsia="zh-CN"/>
        </w:rPr>
        <w:t>Adagio</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та Скерцо Квартету № 6. Розгляд ранніх взірців музики композитора спрямовано на вияв майбутніх стилістичних рис, що притаманні творчій манері зрілого Бетховена. Автор підкреслює, що „при детальному вивченні вони виявляють ті зерна, які давали свої плодоносні сходи  протягом усього життя композитора” </w:t>
      </w:r>
      <w:r w:rsidRPr="0000325A">
        <w:rPr>
          <w:rFonts w:ascii="Times New Roman" w:eastAsia="SimSun" w:hAnsi="Times New Roman" w:cs="Times New Roman"/>
          <w:color w:val="000000"/>
          <w:kern w:val="0"/>
          <w:sz w:val="28"/>
          <w:szCs w:val="28"/>
          <w:lang w:eastAsia="zh-CN"/>
        </w:rPr>
        <w:t xml:space="preserve">[93,с. 44].  </w:t>
      </w:r>
      <w:r w:rsidRPr="0000325A">
        <w:rPr>
          <w:rFonts w:ascii="Times New Roman" w:eastAsia="SimSun" w:hAnsi="Times New Roman" w:cs="Times New Roman"/>
          <w:color w:val="000000"/>
          <w:kern w:val="0"/>
          <w:sz w:val="28"/>
          <w:szCs w:val="28"/>
          <w:lang w:val="uk-UA" w:eastAsia="zh-CN"/>
        </w:rPr>
        <w:t xml:space="preserve"> </w:t>
      </w:r>
    </w:p>
    <w:p w14:paraId="459840CB"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А. Колосович у дослідженні „Перші симфонії Л. Ревуцького та Б. Лятошинського як феномен індивідуального композиторського стилю” [95] побіжно зупиняється на специфіці  раннього періоду творчості українських композиторів, висвітлює питання образно-змістовної сфери, національної </w:t>
      </w:r>
      <w:r w:rsidRPr="0000325A">
        <w:rPr>
          <w:rFonts w:ascii="Times New Roman" w:eastAsia="SimSun" w:hAnsi="Times New Roman" w:cs="Times New Roman"/>
          <w:color w:val="000000"/>
          <w:kern w:val="0"/>
          <w:sz w:val="28"/>
          <w:szCs w:val="28"/>
          <w:lang w:val="uk-UA" w:eastAsia="zh-CN"/>
        </w:rPr>
        <w:lastRenderedPageBreak/>
        <w:t>складової їх творчого методу, характеризує музичне мислення, особливості драматургії і форми перших симфонічних творів Ревуцького і Лятошинського. Автор доходить висновку, що „ці твори у континуумі творчості композиторів у цілому „випромінюють” одну з відмінних ознак раннього композиторського стилю – інформативну перенасиченість, яка у творі Л. Ревуцького виявляється, зокрема, через інтонаційно-тематичний рівень, а у Б. Лятошинського поширюється на „темпоральну” організацію сонатно-симфонічного циклу як у межах першої частини, так і усього циклу загалом” [95, с. 104].</w:t>
      </w:r>
    </w:p>
    <w:p w14:paraId="7CFA80A3"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 Васіл’єва вважає „еклектизм, наслідування та копіювання” [40, с. 214] характерними рисами раннього стилю І.Стравінського і М.Мусоргського, проте підкреслює, що саме через взаємодію цих принципів стиль даних композиторів  знаходить згодом свою оригінальну структуру.</w:t>
      </w:r>
    </w:p>
    <w:p w14:paraId="3125E5B3"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Монографії О. Левашової, К. Розеншильда, Н. Туманіної, С. Хентової крок за кроком висвітлюють шлях осягнення висот майстерності відомими композиторами. Особливо важливими в контексті даного дослідження є  обставини їх дитинства, система стильових паралелей з творчістю тих митців, які здійснили серйозний вплив у перших творчих спробах, а також висвітлення культурно-мистецького тла.</w:t>
      </w:r>
    </w:p>
    <w:p w14:paraId="15E9E0DE"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Зважаючи на достатньо широке коло досліджень, присвячених ранній творчості композиторів, а також беручи до уваги той факт, що жодна біографія не оминає дитячо-юнацького етапу, </w:t>
      </w:r>
      <w:r w:rsidRPr="0000325A">
        <w:rPr>
          <w:rFonts w:ascii="Times New Roman" w:eastAsia="SimSun" w:hAnsi="Times New Roman" w:cs="Times New Roman"/>
          <w:i/>
          <w:iCs/>
          <w:color w:val="000000"/>
          <w:kern w:val="0"/>
          <w:sz w:val="28"/>
          <w:szCs w:val="28"/>
          <w:lang w:val="uk-UA" w:eastAsia="zh-CN"/>
        </w:rPr>
        <w:t xml:space="preserve">у жодній </w:t>
      </w:r>
      <w:r w:rsidRPr="0000325A">
        <w:rPr>
          <w:rFonts w:ascii="Times New Roman" w:eastAsia="SimSun" w:hAnsi="Times New Roman" w:cs="Times New Roman"/>
          <w:color w:val="000000"/>
          <w:kern w:val="0"/>
          <w:sz w:val="28"/>
          <w:szCs w:val="28"/>
          <w:lang w:val="uk-UA" w:eastAsia="zh-CN"/>
        </w:rPr>
        <w:t xml:space="preserve">з них не знаходимо системного розгляду раннього періоду композиторської творчості, що враховував би психовікові та іманентно стильові передумови у взаємодії з соціокультурними. Спроба подібного універсального підходу здійснюється у даній  дисертації. </w:t>
      </w:r>
    </w:p>
    <w:p w14:paraId="48645A26"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 ділянці методології і методики дослідження раннього еволюційного періоду, критеріїв періодизації, психологічних та екзистенційних проекцій життєтворчості видатних музикантів Х</w:t>
      </w:r>
      <w:r w:rsidRPr="0000325A">
        <w:rPr>
          <w:rFonts w:ascii="Times New Roman" w:eastAsia="SimSun" w:hAnsi="Times New Roman" w:cs="Times New Roman"/>
          <w:color w:val="000000"/>
          <w:kern w:val="0"/>
          <w:sz w:val="28"/>
          <w:szCs w:val="28"/>
          <w:lang w:val="en-US" w:eastAsia="zh-CN"/>
        </w:rPr>
        <w:t>I</w:t>
      </w:r>
      <w:r w:rsidRPr="0000325A">
        <w:rPr>
          <w:rFonts w:ascii="Times New Roman" w:eastAsia="SimSun" w:hAnsi="Times New Roman" w:cs="Times New Roman"/>
          <w:color w:val="000000"/>
          <w:kern w:val="0"/>
          <w:sz w:val="28"/>
          <w:szCs w:val="28"/>
          <w:lang w:val="uk-UA" w:eastAsia="zh-CN"/>
        </w:rPr>
        <w:t>Х – початку ХХ століття особливий інтерес являють собою наукові дискурси Г. Ганзбурга [54-56] та Н. Савицької [171-174].</w:t>
      </w:r>
    </w:p>
    <w:p w14:paraId="4CE331CE"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Дослідницький доробок Г. Ганзбурга охоплює чималу кількість статей, які тою чи іншою мірою є дотичними до основного предмету даного дослідження. Зокрема, науковець розмірковує на тему семантичного наповнення „раннього” і „пізнього” стильових періодів, технікою періодизації загалом, еволюції жанрових уподобань тощо. В контексті дослідження пізнього етапу творчості Р. Шумана Г. Ганзбург обґрунтовує гіпотезу типологізації композиторських персоналій згідно динаміки  реалізації їх потенціалу і наголошує на необхідності глибинного вивчення кожного етапу художнього самоздійснення. Дану позицію вважаємо правомірною, що частково враховано у методологічному підґрунті пропонованого  дослідження.</w:t>
      </w:r>
    </w:p>
    <w:p w14:paraId="42FA890C"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Неоціненним внеском у принципово нову музикознавчу царину „Творчість і вік” є монографія Н. Савицької „Хронос композиторської життєтворчості” [174]. Дослідниця всебічно обґрунтовує необхідність врахування вікового модусу творчої свідомості як одного з визначальних чинників психологічної структури мистецької особистості. Авторка свідомо ставить акцент на завершальному хронологічному паттерні творчого циклу як підсумковому, натомість у фокус нашої уваги потрапляє його початковий етап як ініціальний у межах цілісного розгортання еволюційного процесу.</w:t>
      </w:r>
    </w:p>
    <w:p w14:paraId="206869B4"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Окремий блок склала музикознавча література, яка виступає методологічним фундаментом аналітичних нарисів, присвячених особливостям формування раннього композиторського стилю та його перших проявів на прикладі творчих постатей Ф. Мендельсона, Ф. Шопена, О. Скрябіна, С. Прокоф’єва, Д. Шостаковича, В. Барвінського. З метою всебічного дослідження раннього композиторського стилю нами було опрацьовано велику кількість монографій, присвячених постатям ряду зарубіжних та українських композиторів - Н. Паганіні [195], Р. Шумана [75], Ф. Шуберта [49, 59, 209, 242], К. Вебера [83], К. Сен-Санса [106], Ф. Ліста [72, 137], Й. Брамса [212], </w:t>
      </w:r>
      <w:r w:rsidRPr="0000325A">
        <w:rPr>
          <w:rFonts w:ascii="Times New Roman" w:eastAsia="SimSun" w:hAnsi="Times New Roman" w:cs="Times New Roman"/>
          <w:color w:val="000000"/>
          <w:kern w:val="0"/>
          <w:sz w:val="28"/>
          <w:szCs w:val="28"/>
          <w:lang w:val="uk-UA" w:eastAsia="zh-CN"/>
        </w:rPr>
        <w:t xml:space="preserve">Г. Берліоза [210], </w:t>
      </w:r>
      <w:r w:rsidRPr="0000325A">
        <w:rPr>
          <w:rFonts w:ascii="Times New Roman" w:eastAsia="SimSun" w:hAnsi="Times New Roman" w:cs="Times New Roman"/>
          <w:kern w:val="0"/>
          <w:sz w:val="28"/>
          <w:szCs w:val="28"/>
          <w:lang w:val="uk-UA" w:eastAsia="zh-CN"/>
        </w:rPr>
        <w:t xml:space="preserve">Дж. Верді [182], Б. Сметани [128], Р. Вагнера [38, 114], Р. Штрауса [105], П. Чайковського [200], М. Колесси [89, 155], М. Скорика [88, </w:t>
      </w:r>
      <w:r w:rsidRPr="0000325A">
        <w:rPr>
          <w:rFonts w:ascii="Times New Roman" w:eastAsia="SimSun" w:hAnsi="Times New Roman" w:cs="Times New Roman"/>
          <w:kern w:val="0"/>
          <w:sz w:val="28"/>
          <w:szCs w:val="28"/>
          <w:lang w:val="uk-UA" w:eastAsia="zh-CN"/>
        </w:rPr>
        <w:lastRenderedPageBreak/>
        <w:t xml:space="preserve">94, 155, 237] та багатьох інших. Деякі методологічні позиції їх авторів були враховані, але більшість з вищезгаданих джерел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kern w:val="0"/>
          <w:sz w:val="28"/>
          <w:szCs w:val="28"/>
          <w:lang w:val="uk-UA" w:eastAsia="zh-CN"/>
        </w:rPr>
        <w:t>носить надто загальний, описовий характер.</w:t>
      </w:r>
    </w:p>
    <w:p w14:paraId="60ABD7C9"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На перетині психології </w:t>
      </w:r>
      <w:r w:rsidRPr="0000325A">
        <w:rPr>
          <w:rFonts w:ascii="Times New Roman" w:eastAsia="SimSun" w:hAnsi="Times New Roman" w:cs="Times New Roman"/>
          <w:color w:val="000000"/>
          <w:kern w:val="0"/>
          <w:sz w:val="28"/>
          <w:szCs w:val="28"/>
          <w:lang w:val="uk-UA" w:eastAsia="zh-CN"/>
        </w:rPr>
        <w:t>творчості</w:t>
      </w:r>
      <w:r w:rsidRPr="0000325A">
        <w:rPr>
          <w:rFonts w:ascii="Times New Roman" w:eastAsia="SimSun" w:hAnsi="Times New Roman" w:cs="Times New Roman"/>
          <w:kern w:val="0"/>
          <w:sz w:val="28"/>
          <w:szCs w:val="28"/>
          <w:lang w:val="uk-UA" w:eastAsia="zh-CN"/>
        </w:rPr>
        <w:t xml:space="preserve"> і музикознавства відстежуються та систематизуються особливості становлення широкої плеяди композиторських персоналій, окреслюється місце раннього періоду в цілісній перспективі еволюційного процесу, з’ясовуються джерела і обставини, що інспірували народження  високохудожніх задумів.</w:t>
      </w:r>
    </w:p>
    <w:p w14:paraId="3B82191B"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b/>
          <w:bCs/>
          <w:iCs/>
          <w:kern w:val="0"/>
          <w:sz w:val="28"/>
          <w:szCs w:val="28"/>
          <w:lang w:val="uk-UA" w:eastAsia="zh-CN"/>
        </w:rPr>
      </w:pPr>
      <w:r w:rsidRPr="0000325A">
        <w:rPr>
          <w:rFonts w:ascii="Times New Roman" w:eastAsia="SimSun" w:hAnsi="Times New Roman" w:cs="Times New Roman"/>
          <w:b/>
          <w:bCs/>
          <w:iCs/>
          <w:kern w:val="0"/>
          <w:sz w:val="28"/>
          <w:szCs w:val="28"/>
          <w:lang w:val="uk-UA" w:eastAsia="zh-CN"/>
        </w:rPr>
        <w:t>Наукова новизна</w:t>
      </w:r>
      <w:r w:rsidRPr="0000325A">
        <w:rPr>
          <w:rFonts w:ascii="Times New Roman" w:eastAsia="SimSun" w:hAnsi="Times New Roman" w:cs="Times New Roman"/>
          <w:b/>
          <w:bCs/>
          <w:i/>
          <w:iCs/>
          <w:kern w:val="0"/>
          <w:sz w:val="28"/>
          <w:szCs w:val="28"/>
          <w:lang w:val="uk-UA" w:eastAsia="zh-CN"/>
        </w:rPr>
        <w:t xml:space="preserve"> </w:t>
      </w:r>
      <w:r w:rsidRPr="0000325A">
        <w:rPr>
          <w:rFonts w:ascii="Times New Roman" w:eastAsia="SimSun" w:hAnsi="Times New Roman" w:cs="Times New Roman"/>
          <w:bCs/>
          <w:iCs/>
          <w:kern w:val="0"/>
          <w:sz w:val="28"/>
          <w:szCs w:val="28"/>
          <w:lang w:val="uk-UA" w:eastAsia="zh-CN"/>
        </w:rPr>
        <w:t>результатів дослідження полягає у тому</w:t>
      </w:r>
      <w:r w:rsidRPr="0000325A">
        <w:rPr>
          <w:rFonts w:ascii="Times New Roman" w:eastAsia="SimSun" w:hAnsi="Times New Roman" w:cs="Times New Roman"/>
          <w:bCs/>
          <w:i/>
          <w:iCs/>
          <w:kern w:val="0"/>
          <w:sz w:val="28"/>
          <w:szCs w:val="28"/>
          <w:lang w:val="uk-UA" w:eastAsia="zh-CN"/>
        </w:rPr>
        <w:t xml:space="preserve">, </w:t>
      </w:r>
      <w:r w:rsidRPr="0000325A">
        <w:rPr>
          <w:rFonts w:ascii="Times New Roman" w:eastAsia="SimSun" w:hAnsi="Times New Roman" w:cs="Times New Roman"/>
          <w:bCs/>
          <w:iCs/>
          <w:kern w:val="0"/>
          <w:sz w:val="28"/>
          <w:szCs w:val="28"/>
          <w:lang w:val="uk-UA" w:eastAsia="zh-CN"/>
        </w:rPr>
        <w:t>що:</w:t>
      </w:r>
    </w:p>
    <w:p w14:paraId="0909E78B" w14:textId="77777777" w:rsidR="0000325A" w:rsidRPr="0000325A" w:rsidRDefault="0000325A" w:rsidP="00534891">
      <w:pPr>
        <w:widowControl/>
        <w:numPr>
          <w:ilvl w:val="0"/>
          <w:numId w:val="9"/>
        </w:numPr>
        <w:tabs>
          <w:tab w:val="clear" w:pos="709"/>
          <w:tab w:val="num" w:pos="1440"/>
        </w:tabs>
        <w:suppressAutoHyphens w:val="0"/>
        <w:spacing w:after="0" w:line="360" w:lineRule="auto"/>
        <w:ind w:left="1440" w:hanging="3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пропонована дисертація є першою спробою системного дослідження раннього періоду композиторської творчості в аспекті взаємозалежності стильових та позастильових факторів;</w:t>
      </w:r>
    </w:p>
    <w:p w14:paraId="5C0484F4" w14:textId="77777777" w:rsidR="0000325A" w:rsidRPr="0000325A" w:rsidRDefault="0000325A" w:rsidP="00534891">
      <w:pPr>
        <w:widowControl/>
        <w:numPr>
          <w:ilvl w:val="0"/>
          <w:numId w:val="9"/>
        </w:numPr>
        <w:tabs>
          <w:tab w:val="clear" w:pos="709"/>
          <w:tab w:val="num" w:pos="1440"/>
        </w:tabs>
        <w:suppressAutoHyphens w:val="0"/>
        <w:spacing w:after="0" w:line="360" w:lineRule="auto"/>
        <w:ind w:left="1440" w:hanging="3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послідовно відстежуються і типологізуються найбільш показові риси індивідуальної мистецької свідомості у межах дитячого та юнацького віку; </w:t>
      </w:r>
    </w:p>
    <w:p w14:paraId="346D6D17" w14:textId="77777777" w:rsidR="0000325A" w:rsidRPr="0000325A" w:rsidRDefault="0000325A" w:rsidP="00534891">
      <w:pPr>
        <w:widowControl/>
        <w:numPr>
          <w:ilvl w:val="0"/>
          <w:numId w:val="9"/>
        </w:numPr>
        <w:tabs>
          <w:tab w:val="clear" w:pos="709"/>
          <w:tab w:val="num" w:pos="1440"/>
        </w:tabs>
        <w:suppressAutoHyphens w:val="0"/>
        <w:spacing w:after="0" w:line="360" w:lineRule="auto"/>
        <w:ind w:left="1440" w:hanging="36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пропонується новий</w:t>
      </w:r>
      <w:r w:rsidRPr="0000325A">
        <w:rPr>
          <w:rFonts w:ascii="Times New Roman" w:eastAsia="SimSun" w:hAnsi="Times New Roman" w:cs="Times New Roman"/>
          <w:i/>
          <w:kern w:val="0"/>
          <w:sz w:val="28"/>
          <w:szCs w:val="28"/>
          <w:lang w:val="uk-UA" w:eastAsia="zh-CN"/>
        </w:rPr>
        <w:t xml:space="preserve"> </w:t>
      </w:r>
      <w:r w:rsidRPr="0000325A">
        <w:rPr>
          <w:rFonts w:ascii="Times New Roman" w:eastAsia="SimSun" w:hAnsi="Times New Roman" w:cs="Times New Roman"/>
          <w:kern w:val="0"/>
          <w:sz w:val="28"/>
          <w:szCs w:val="28"/>
          <w:lang w:val="uk-UA" w:eastAsia="zh-CN"/>
        </w:rPr>
        <w:t xml:space="preserve">методологічний підхід до вивчення проблеми становлення композиторської особистості. </w:t>
      </w:r>
    </w:p>
    <w:p w14:paraId="64FEED23"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i/>
          <w:iCs/>
          <w:color w:val="000000"/>
          <w:kern w:val="0"/>
          <w:sz w:val="28"/>
          <w:szCs w:val="28"/>
          <w:lang w:val="uk-UA" w:eastAsia="zh-CN"/>
        </w:rPr>
      </w:pPr>
      <w:r w:rsidRPr="0000325A">
        <w:rPr>
          <w:rFonts w:ascii="Times New Roman" w:eastAsia="SimSun" w:hAnsi="Times New Roman" w:cs="Times New Roman"/>
          <w:iCs/>
          <w:color w:val="000000"/>
          <w:kern w:val="0"/>
          <w:sz w:val="28"/>
          <w:szCs w:val="28"/>
          <w:lang w:val="uk-UA" w:eastAsia="zh-CN"/>
        </w:rPr>
        <w:t xml:space="preserve">Конкретизуємо деякі складові понятійного апарату, яким ми будемо послуговуватись у даному дослідженні. Насамперед під поняттям </w:t>
      </w:r>
      <w:r w:rsidRPr="0000325A">
        <w:rPr>
          <w:rFonts w:ascii="Times New Roman" w:eastAsia="SimSun" w:hAnsi="Times New Roman" w:cs="Times New Roman"/>
          <w:i/>
          <w:iCs/>
          <w:color w:val="000000"/>
          <w:kern w:val="0"/>
          <w:sz w:val="28"/>
          <w:szCs w:val="28"/>
          <w:lang w:val="uk-UA" w:eastAsia="zh-CN"/>
        </w:rPr>
        <w:t>еволюція</w:t>
      </w:r>
      <w:r w:rsidRPr="0000325A">
        <w:rPr>
          <w:rFonts w:ascii="Times New Roman" w:eastAsia="SimSun" w:hAnsi="Times New Roman" w:cs="Times New Roman"/>
          <w:iCs/>
          <w:color w:val="000000"/>
          <w:kern w:val="0"/>
          <w:sz w:val="28"/>
          <w:szCs w:val="28"/>
          <w:lang w:val="uk-UA" w:eastAsia="zh-CN"/>
        </w:rPr>
        <w:t xml:space="preserve"> (з лат. </w:t>
      </w:r>
      <w:r w:rsidRPr="0000325A">
        <w:rPr>
          <w:rFonts w:ascii="Times New Roman" w:eastAsia="SimSun" w:hAnsi="Times New Roman" w:cs="Times New Roman"/>
          <w:iCs/>
          <w:color w:val="000000"/>
          <w:kern w:val="0"/>
          <w:sz w:val="28"/>
          <w:szCs w:val="28"/>
          <w:lang w:val="en-US" w:eastAsia="zh-CN"/>
        </w:rPr>
        <w:t>evolutio</w:t>
      </w:r>
      <w:r w:rsidRPr="0000325A">
        <w:rPr>
          <w:rFonts w:ascii="Times New Roman" w:eastAsia="SimSun" w:hAnsi="Times New Roman" w:cs="Times New Roman"/>
          <w:iCs/>
          <w:color w:val="000000"/>
          <w:kern w:val="0"/>
          <w:sz w:val="28"/>
          <w:szCs w:val="28"/>
          <w:lang w:val="uk-UA" w:eastAsia="zh-CN"/>
        </w:rPr>
        <w:t xml:space="preserve"> - розгортання) матимемо на увазі ланцюг поступових якісних змін або послідовну  зміну станів у розвитку; </w:t>
      </w:r>
      <w:r w:rsidRPr="0000325A">
        <w:rPr>
          <w:rFonts w:ascii="Times New Roman" w:eastAsia="SimSun" w:hAnsi="Times New Roman" w:cs="Times New Roman"/>
          <w:bCs/>
          <w:i/>
          <w:iCs/>
          <w:color w:val="000000"/>
          <w:kern w:val="0"/>
          <w:sz w:val="28"/>
          <w:szCs w:val="28"/>
          <w:lang w:val="uk-UA" w:eastAsia="zh-CN"/>
        </w:rPr>
        <w:t>еволюційний  процес</w:t>
      </w:r>
      <w:r w:rsidRPr="0000325A">
        <w:rPr>
          <w:rFonts w:ascii="Times New Roman" w:eastAsia="SimSun" w:hAnsi="Times New Roman" w:cs="Times New Roman"/>
          <w:b/>
          <w:bCs/>
          <w:iCs/>
          <w:color w:val="000000"/>
          <w:kern w:val="0"/>
          <w:sz w:val="28"/>
          <w:szCs w:val="28"/>
          <w:lang w:val="uk-UA" w:eastAsia="zh-CN"/>
        </w:rPr>
        <w:t xml:space="preserve"> - </w:t>
      </w:r>
      <w:r w:rsidRPr="0000325A">
        <w:rPr>
          <w:rFonts w:ascii="Times New Roman" w:eastAsia="SimSun" w:hAnsi="Times New Roman" w:cs="Times New Roman"/>
          <w:bCs/>
          <w:iCs/>
          <w:color w:val="000000"/>
          <w:kern w:val="0"/>
          <w:sz w:val="28"/>
          <w:szCs w:val="28"/>
          <w:lang w:val="uk-UA" w:eastAsia="zh-CN"/>
        </w:rPr>
        <w:t>це</w:t>
      </w:r>
      <w:r w:rsidRPr="0000325A">
        <w:rPr>
          <w:rFonts w:ascii="Times New Roman" w:eastAsia="SimSun" w:hAnsi="Times New Roman" w:cs="Times New Roman"/>
          <w:color w:val="000000"/>
          <w:kern w:val="0"/>
          <w:sz w:val="28"/>
          <w:szCs w:val="28"/>
          <w:lang w:val="uk-UA" w:eastAsia="zh-CN"/>
        </w:rPr>
        <w:t xml:space="preserve"> взаємодія сегментів системи, що протікає в часі, коли один хронологічний етап змінюється наступним. Еволюційний процес не може бути зворотнім, а його періоди точно відтвореними. Під </w:t>
      </w:r>
      <w:r w:rsidRPr="0000325A">
        <w:rPr>
          <w:rFonts w:ascii="Times New Roman" w:eastAsia="SimSun" w:hAnsi="Times New Roman" w:cs="Times New Roman"/>
          <w:bCs/>
          <w:i/>
          <w:iCs/>
          <w:color w:val="000000"/>
          <w:kern w:val="0"/>
          <w:sz w:val="28"/>
          <w:szCs w:val="28"/>
          <w:lang w:val="uk-UA" w:eastAsia="zh-CN"/>
        </w:rPr>
        <w:t xml:space="preserve">періодом </w:t>
      </w:r>
      <w:r w:rsidRPr="0000325A">
        <w:rPr>
          <w:rFonts w:ascii="Times New Roman" w:eastAsia="SimSun" w:hAnsi="Times New Roman" w:cs="Times New Roman"/>
          <w:iCs/>
          <w:color w:val="000000"/>
          <w:kern w:val="0"/>
          <w:sz w:val="28"/>
          <w:szCs w:val="28"/>
          <w:lang w:val="uk-UA" w:eastAsia="zh-CN"/>
        </w:rPr>
        <w:t xml:space="preserve">(з грец. </w:t>
      </w:r>
      <w:r w:rsidRPr="0000325A">
        <w:rPr>
          <w:rFonts w:ascii="Times New Roman" w:eastAsia="SimSun" w:hAnsi="Times New Roman" w:cs="Times New Roman"/>
          <w:iCs/>
          <w:color w:val="000000"/>
          <w:kern w:val="0"/>
          <w:sz w:val="28"/>
          <w:szCs w:val="28"/>
          <w:lang w:val="en-US" w:eastAsia="zh-CN"/>
        </w:rPr>
        <w:t>periodos</w:t>
      </w:r>
      <w:r w:rsidRPr="0000325A">
        <w:rPr>
          <w:rFonts w:ascii="Times New Roman" w:eastAsia="SimSun" w:hAnsi="Times New Roman" w:cs="Times New Roman"/>
          <w:iCs/>
          <w:color w:val="000000"/>
          <w:kern w:val="0"/>
          <w:sz w:val="28"/>
          <w:szCs w:val="28"/>
          <w:lang w:val="uk-UA" w:eastAsia="zh-CN"/>
        </w:rPr>
        <w:t xml:space="preserve"> – колообіг, певне коло часу) маємо на увазі проміжок часу, тобто частину деякого односпрямованого, завершеного процесу. Відтак, пропонуємо наступне визначення </w:t>
      </w:r>
      <w:r w:rsidRPr="0000325A">
        <w:rPr>
          <w:rFonts w:ascii="Times New Roman" w:eastAsia="SimSun" w:hAnsi="Times New Roman" w:cs="Times New Roman"/>
          <w:i/>
          <w:iCs/>
          <w:color w:val="000000"/>
          <w:kern w:val="0"/>
          <w:sz w:val="28"/>
          <w:szCs w:val="28"/>
          <w:lang w:val="uk-UA" w:eastAsia="zh-CN"/>
        </w:rPr>
        <w:t>раннього періоду творчості</w:t>
      </w:r>
      <w:r w:rsidRPr="0000325A">
        <w:rPr>
          <w:rFonts w:ascii="Times New Roman" w:eastAsia="SimSun" w:hAnsi="Times New Roman" w:cs="Times New Roman"/>
          <w:iCs/>
          <w:color w:val="000000"/>
          <w:kern w:val="0"/>
          <w:sz w:val="28"/>
          <w:szCs w:val="28"/>
          <w:lang w:val="uk-UA" w:eastAsia="zh-CN"/>
        </w:rPr>
        <w:t xml:space="preserve">: це початковий етап еволюційного процесу, в межах якого відбувається особистісне і професійне становлення </w:t>
      </w:r>
      <w:r w:rsidRPr="0000325A">
        <w:rPr>
          <w:rFonts w:ascii="Times New Roman" w:eastAsia="SimSun" w:hAnsi="Times New Roman" w:cs="Times New Roman"/>
          <w:iCs/>
          <w:color w:val="000000"/>
          <w:kern w:val="0"/>
          <w:sz w:val="28"/>
          <w:szCs w:val="28"/>
          <w:lang w:val="uk-UA" w:eastAsia="zh-CN"/>
        </w:rPr>
        <w:lastRenderedPageBreak/>
        <w:t>композитора, формуються іманентні стилістичні риси індивідуальної манери висловлювання, що визначатимуть майбутні творчі інтенції.</w:t>
      </w:r>
    </w:p>
    <w:p w14:paraId="22DC3321"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bCs/>
          <w:iCs/>
          <w:kern w:val="0"/>
          <w:sz w:val="28"/>
          <w:szCs w:val="28"/>
          <w:lang w:val="uk-UA" w:eastAsia="zh-CN"/>
        </w:rPr>
        <w:t>Практичне значення</w:t>
      </w:r>
      <w:r w:rsidRPr="0000325A">
        <w:rPr>
          <w:rFonts w:ascii="Times New Roman" w:eastAsia="SimSun" w:hAnsi="Times New Roman" w:cs="Times New Roman"/>
          <w:kern w:val="0"/>
          <w:sz w:val="28"/>
          <w:szCs w:val="28"/>
          <w:lang w:val="uk-UA" w:eastAsia="zh-CN"/>
        </w:rPr>
        <w:t xml:space="preserve"> дисертації передбачає застосування її теоретичних матеріалів у роботі педагогів з обдарованими дітьми, глибшому розумінні їх унікальної психоособистісної структури у навчально-виховному процесі, скерованому на раннє професійне становлення та осягнення індивідуального способу мислення. Крім того, існує нагальна необхідність використання результатів дослідження у якості додаткового інформативного джерела з курсу „Музична психологія” та „Історія музики” у вищих учбових закладах мистецького спрямування, а також у програмах факультативних дисциплін спеціалізованих вузів.</w:t>
      </w:r>
    </w:p>
    <w:p w14:paraId="74A2438A"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kern w:val="0"/>
          <w:sz w:val="28"/>
          <w:szCs w:val="28"/>
          <w:lang w:eastAsia="zh-CN"/>
        </w:rPr>
      </w:pPr>
      <w:r w:rsidRPr="0000325A">
        <w:rPr>
          <w:rFonts w:ascii="Times New Roman" w:eastAsia="SimSun" w:hAnsi="Times New Roman" w:cs="Times New Roman"/>
          <w:b/>
          <w:kern w:val="0"/>
          <w:sz w:val="28"/>
          <w:szCs w:val="28"/>
          <w:lang w:val="uk-UA" w:eastAsia="zh-CN"/>
        </w:rPr>
        <w:t xml:space="preserve">Апробація результатів дослідження. </w:t>
      </w:r>
      <w:r w:rsidRPr="0000325A">
        <w:rPr>
          <w:rFonts w:ascii="Times New Roman" w:eastAsia="SimSun" w:hAnsi="Times New Roman" w:cs="Times New Roman"/>
          <w:kern w:val="0"/>
          <w:sz w:val="28"/>
          <w:szCs w:val="28"/>
          <w:lang w:val="uk-UA" w:eastAsia="zh-CN"/>
        </w:rPr>
        <w:t>Основні положення дисертації пройшли апробацію на засіданнях кафедри історії музики ЛНМА ім. М.В. Лисенка, а також були представлені у вигляді доповідей, що заслуховувалися та обговорювалися на наступних науково-практичних конференціях</w:t>
      </w:r>
      <w:r w:rsidRPr="0000325A">
        <w:rPr>
          <w:rFonts w:ascii="Times New Roman" w:eastAsia="SimSun" w:hAnsi="Times New Roman" w:cs="Times New Roman"/>
          <w:w w:val="103"/>
          <w:kern w:val="0"/>
          <w:sz w:val="28"/>
          <w:szCs w:val="28"/>
          <w:lang w:val="uk-UA" w:eastAsia="zh-CN"/>
        </w:rPr>
        <w:t xml:space="preserve">: Міжнародна наукова конференція „В.А. Моцарт: погляд з </w:t>
      </w:r>
      <w:r w:rsidRPr="0000325A">
        <w:rPr>
          <w:rFonts w:ascii="Times New Roman" w:eastAsia="SimSun" w:hAnsi="Times New Roman" w:cs="Times New Roman"/>
          <w:w w:val="103"/>
          <w:kern w:val="0"/>
          <w:sz w:val="28"/>
          <w:szCs w:val="28"/>
          <w:lang w:val="en-US" w:eastAsia="zh-CN"/>
        </w:rPr>
        <w:t>XXI</w:t>
      </w:r>
      <w:r w:rsidRPr="0000325A">
        <w:rPr>
          <w:rFonts w:ascii="Times New Roman" w:eastAsia="SimSun" w:hAnsi="Times New Roman" w:cs="Times New Roman"/>
          <w:w w:val="103"/>
          <w:kern w:val="0"/>
          <w:sz w:val="28"/>
          <w:szCs w:val="28"/>
          <w:lang w:val="uk-UA" w:eastAsia="zh-CN"/>
        </w:rPr>
        <w:t xml:space="preserve"> сторіччя” (Львів</w:t>
      </w:r>
      <w:r w:rsidRPr="0000325A">
        <w:rPr>
          <w:rFonts w:ascii="Times New Roman" w:eastAsia="SimSun" w:hAnsi="Times New Roman" w:cs="Times New Roman"/>
          <w:w w:val="103"/>
          <w:kern w:val="0"/>
          <w:sz w:val="28"/>
          <w:szCs w:val="28"/>
          <w:lang w:eastAsia="zh-CN"/>
        </w:rPr>
        <w:t>,</w:t>
      </w:r>
      <w:r w:rsidRPr="0000325A">
        <w:rPr>
          <w:rFonts w:ascii="Times New Roman" w:eastAsia="SimSun" w:hAnsi="Times New Roman" w:cs="Times New Roman"/>
          <w:w w:val="103"/>
          <w:kern w:val="0"/>
          <w:sz w:val="28"/>
          <w:szCs w:val="28"/>
          <w:lang w:val="uk-UA" w:eastAsia="zh-CN"/>
        </w:rPr>
        <w:t xml:space="preserve"> 2006), Восьма Всеукраїнська науково-теоретична конференція „Молоді музикознавці України” (Київ, 2006), Сьома науково-практична конференція українського товариства аналізу музики „Музична творчість та наука: параметри взаємодії” (Київ</w:t>
      </w:r>
      <w:r w:rsidRPr="0000325A">
        <w:rPr>
          <w:rFonts w:ascii="Times New Roman" w:eastAsia="SimSun" w:hAnsi="Times New Roman" w:cs="Times New Roman"/>
          <w:w w:val="103"/>
          <w:kern w:val="0"/>
          <w:sz w:val="28"/>
          <w:szCs w:val="28"/>
          <w:lang w:eastAsia="zh-CN"/>
        </w:rPr>
        <w:t>,</w:t>
      </w:r>
      <w:r w:rsidRPr="0000325A">
        <w:rPr>
          <w:rFonts w:ascii="Times New Roman" w:eastAsia="SimSun" w:hAnsi="Times New Roman" w:cs="Times New Roman"/>
          <w:w w:val="103"/>
          <w:kern w:val="0"/>
          <w:sz w:val="28"/>
          <w:szCs w:val="28"/>
          <w:lang w:val="uk-UA" w:eastAsia="zh-CN"/>
        </w:rPr>
        <w:t xml:space="preserve"> 2006), Восьма науково-практична конференція українського товариства аналізу музики „Жанровий простір музичної творчості: структура і властивості” (Київ, 2008), Наукова конференція „Молоде музикознавство – 2008” (Львів, 2008).</w:t>
      </w:r>
    </w:p>
    <w:p w14:paraId="1005FB13" w14:textId="77777777" w:rsidR="0000325A" w:rsidRPr="0000325A" w:rsidRDefault="0000325A" w:rsidP="0000325A">
      <w:pPr>
        <w:widowControl/>
        <w:tabs>
          <w:tab w:val="clear" w:pos="709"/>
          <w:tab w:val="num" w:pos="2858"/>
        </w:tabs>
        <w:suppressAutoHyphens w:val="0"/>
        <w:spacing w:after="0" w:line="360" w:lineRule="auto"/>
        <w:ind w:firstLine="720"/>
        <w:outlineLvl w:val="0"/>
        <w:rPr>
          <w:rFonts w:ascii="Times New Roman" w:eastAsia="SimSun" w:hAnsi="Times New Roman" w:cs="Times New Roman"/>
          <w:b/>
          <w:spacing w:val="4"/>
          <w:kern w:val="0"/>
          <w:sz w:val="28"/>
          <w:szCs w:val="28"/>
          <w:lang w:val="uk-UA" w:eastAsia="zh-CN"/>
        </w:rPr>
      </w:pPr>
      <w:r w:rsidRPr="0000325A">
        <w:rPr>
          <w:rFonts w:ascii="Times New Roman" w:eastAsia="SimSun" w:hAnsi="Times New Roman" w:cs="Times New Roman"/>
          <w:b/>
          <w:kern w:val="0"/>
          <w:sz w:val="28"/>
          <w:szCs w:val="28"/>
          <w:lang w:val="uk-UA" w:eastAsia="zh-CN"/>
        </w:rPr>
        <w:t>Публікації.</w:t>
      </w:r>
      <w:r w:rsidRPr="0000325A">
        <w:rPr>
          <w:rFonts w:ascii="Times New Roman" w:eastAsia="SimSun" w:hAnsi="Times New Roman" w:cs="Times New Roman"/>
          <w:kern w:val="0"/>
          <w:sz w:val="28"/>
          <w:szCs w:val="28"/>
          <w:lang w:val="uk-UA" w:eastAsia="zh-CN"/>
        </w:rPr>
        <w:t xml:space="preserve"> Основні теоретичні та практичні положення дисертації висвітлені у 5 публікаціях у фахових виданнях, затверджених ВАК України.</w:t>
      </w:r>
      <w:r w:rsidRPr="0000325A">
        <w:rPr>
          <w:rFonts w:ascii="Times New Roman" w:eastAsia="SimSun" w:hAnsi="Times New Roman" w:cs="Times New Roman"/>
          <w:b/>
          <w:spacing w:val="4"/>
          <w:kern w:val="0"/>
          <w:sz w:val="28"/>
          <w:szCs w:val="28"/>
          <w:lang w:val="uk-UA" w:eastAsia="zh-CN"/>
        </w:rPr>
        <w:t xml:space="preserve"> </w:t>
      </w:r>
    </w:p>
    <w:p w14:paraId="507DB7C8" w14:textId="77777777" w:rsidR="0000325A" w:rsidRPr="0000325A" w:rsidRDefault="0000325A" w:rsidP="00534891">
      <w:pPr>
        <w:widowControl/>
        <w:numPr>
          <w:ilvl w:val="0"/>
          <w:numId w:val="10"/>
        </w:numPr>
        <w:tabs>
          <w:tab w:val="clear" w:pos="709"/>
        </w:tabs>
        <w:suppressAutoHyphens w:val="0"/>
        <w:spacing w:after="0" w:line="360" w:lineRule="auto"/>
        <w:ind w:left="10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Совва Н. Моцартівський феномен композитора-вундеркінда: романтичні рецепції / Н. Совва // Наукові збірки ЛДМА ім. М.В. Лисенка: В. А. Моцарт: погляд з XXI століття – Львів : Сполом, 2006. – Вип. 13. – С. 72-80.</w:t>
      </w:r>
    </w:p>
    <w:p w14:paraId="0200501F" w14:textId="77777777" w:rsidR="0000325A" w:rsidRPr="0000325A" w:rsidRDefault="0000325A" w:rsidP="00534891">
      <w:pPr>
        <w:widowControl/>
        <w:numPr>
          <w:ilvl w:val="0"/>
          <w:numId w:val="10"/>
        </w:numPr>
        <w:tabs>
          <w:tab w:val="clear" w:pos="709"/>
        </w:tabs>
        <w:suppressAutoHyphens w:val="0"/>
        <w:spacing w:after="0" w:line="360" w:lineRule="auto"/>
        <w:ind w:left="10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lastRenderedPageBreak/>
        <w:t xml:space="preserve">Совва Н. Ранній композиторський старт: історико-біографічні та психологічні аспекти / Н. Совва // Київське музикознавство: зб. статей НМАУ ім. П. Чайковського, КДВМУ ім. Р. Глієра. – Київ, 2007. – Вип. 22. – С. 89-96. </w:t>
      </w:r>
    </w:p>
    <w:p w14:paraId="610E6E48" w14:textId="77777777" w:rsidR="0000325A" w:rsidRPr="0000325A" w:rsidRDefault="0000325A" w:rsidP="00534891">
      <w:pPr>
        <w:widowControl/>
        <w:numPr>
          <w:ilvl w:val="0"/>
          <w:numId w:val="10"/>
        </w:numPr>
        <w:tabs>
          <w:tab w:val="clear" w:pos="709"/>
        </w:tabs>
        <w:suppressAutoHyphens w:val="0"/>
        <w:spacing w:after="0" w:line="360" w:lineRule="auto"/>
        <w:ind w:left="10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Совва Н. Формування творчої особистості композитора у світлі сучасних психологічних досліджень / Н. Совва // Вісник Прикарпатського університету: Мистецтвознавство. – Івано-Франківськ, 2007. – Вип. 10-11. – С. 164-169. </w:t>
      </w:r>
    </w:p>
    <w:p w14:paraId="01A9A2C5" w14:textId="77777777" w:rsidR="0000325A" w:rsidRPr="0000325A" w:rsidRDefault="0000325A" w:rsidP="00534891">
      <w:pPr>
        <w:widowControl/>
        <w:numPr>
          <w:ilvl w:val="0"/>
          <w:numId w:val="10"/>
        </w:numPr>
        <w:tabs>
          <w:tab w:val="clear" w:pos="709"/>
        </w:tabs>
        <w:suppressAutoHyphens w:val="0"/>
        <w:spacing w:after="0" w:line="360" w:lineRule="auto"/>
        <w:ind w:left="10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Совва Н. Ранній період композиторської творчості: спроба визначення типологічних рис / Н. Совва  // Науковий вісник НМАУ ім. П.І.</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 xml:space="preserve">Чайковського : Музична творчість та наука в історичному просторі. – Київ, 2008. – Вип. 73. – С. 23-29. </w:t>
      </w:r>
    </w:p>
    <w:p w14:paraId="63D6052E" w14:textId="77777777" w:rsidR="0000325A" w:rsidRPr="0000325A" w:rsidRDefault="0000325A" w:rsidP="00534891">
      <w:pPr>
        <w:widowControl/>
        <w:numPr>
          <w:ilvl w:val="0"/>
          <w:numId w:val="10"/>
        </w:numPr>
        <w:tabs>
          <w:tab w:val="clear" w:pos="709"/>
        </w:tabs>
        <w:suppressAutoHyphens w:val="0"/>
        <w:spacing w:after="0" w:line="360" w:lineRule="auto"/>
        <w:ind w:left="108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Туровська Н. До проблеми психовікової мотивації жанрового змісту раннього періоду творчості / Н. Туровська // Науковий вісник НМАУ ім. П.І. Чайковського : Жанр як категорія музичної творчості. – Київ, 2009. – Вип. 81. – С. 100-107. </w:t>
      </w:r>
    </w:p>
    <w:p w14:paraId="24919699"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b/>
          <w:bCs/>
          <w:kern w:val="0"/>
          <w:sz w:val="28"/>
          <w:szCs w:val="28"/>
          <w:lang w:val="uk-UA" w:eastAsia="zh-CN"/>
        </w:rPr>
        <w:t xml:space="preserve">Структура роботи. </w:t>
      </w:r>
      <w:r w:rsidRPr="0000325A">
        <w:rPr>
          <w:rFonts w:ascii="Times New Roman" w:eastAsia="SimSun" w:hAnsi="Times New Roman" w:cs="Times New Roman"/>
          <w:kern w:val="0"/>
          <w:sz w:val="28"/>
          <w:szCs w:val="28"/>
          <w:lang w:val="uk-UA" w:eastAsia="zh-CN"/>
        </w:rPr>
        <w:t xml:space="preserve">Робота складається зі вступу, трьох розділів, висновків, списку використаних джерел та додатків. Обсяг основного тексту − 176 сторінок, список використаних джерел − 257 позицій, загальний обсяг дисертації – 204 сторінки. </w:t>
      </w:r>
    </w:p>
    <w:p w14:paraId="1D219C72" w14:textId="77777777" w:rsidR="001B4892" w:rsidRDefault="001B4892" w:rsidP="0000325A"/>
    <w:p w14:paraId="004B2535" w14:textId="77777777" w:rsidR="0000325A" w:rsidRDefault="0000325A" w:rsidP="0000325A"/>
    <w:p w14:paraId="5DDF0984" w14:textId="77777777" w:rsidR="0000325A" w:rsidRDefault="0000325A" w:rsidP="0000325A"/>
    <w:p w14:paraId="507CEDB0" w14:textId="77777777" w:rsidR="0000325A" w:rsidRDefault="0000325A" w:rsidP="0000325A"/>
    <w:p w14:paraId="734BA326"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b/>
          <w:bCs/>
          <w:kern w:val="0"/>
          <w:sz w:val="28"/>
          <w:szCs w:val="28"/>
          <w:lang w:val="uk-UA" w:eastAsia="zh-CN"/>
        </w:rPr>
      </w:pPr>
      <w:r w:rsidRPr="0000325A">
        <w:rPr>
          <w:rFonts w:ascii="Times New Roman" w:eastAsia="SimSun" w:hAnsi="Times New Roman" w:cs="Times New Roman"/>
          <w:b/>
          <w:bCs/>
          <w:kern w:val="0"/>
          <w:sz w:val="28"/>
          <w:szCs w:val="28"/>
          <w:lang w:val="uk-UA" w:eastAsia="zh-CN"/>
        </w:rPr>
        <w:t>ВИСНОВКИ</w:t>
      </w:r>
    </w:p>
    <w:p w14:paraId="37BED933"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color w:val="000000"/>
          <w:kern w:val="0"/>
          <w:sz w:val="24"/>
          <w:szCs w:val="24"/>
          <w:lang w:val="uk-UA" w:eastAsia="zh-CN"/>
        </w:rPr>
      </w:pPr>
      <w:r w:rsidRPr="0000325A">
        <w:rPr>
          <w:rFonts w:ascii="Times New Roman" w:eastAsia="SimSun" w:hAnsi="Times New Roman" w:cs="Times New Roman"/>
          <w:bCs/>
          <w:kern w:val="0"/>
          <w:sz w:val="28"/>
          <w:szCs w:val="28"/>
          <w:lang w:val="uk-UA" w:eastAsia="zh-CN"/>
        </w:rPr>
        <w:t xml:space="preserve">Матеріал, </w:t>
      </w:r>
      <w:r w:rsidRPr="0000325A">
        <w:rPr>
          <w:rFonts w:ascii="Times New Roman" w:eastAsia="SimSun" w:hAnsi="Times New Roman" w:cs="Times New Roman"/>
          <w:bCs/>
          <w:color w:val="000000"/>
          <w:kern w:val="0"/>
          <w:sz w:val="28"/>
          <w:szCs w:val="28"/>
          <w:lang w:val="uk-UA" w:eastAsia="zh-CN"/>
        </w:rPr>
        <w:t>узагальнений</w:t>
      </w:r>
      <w:r w:rsidRPr="0000325A">
        <w:rPr>
          <w:rFonts w:ascii="Times New Roman" w:eastAsia="SimSun" w:hAnsi="Times New Roman" w:cs="Times New Roman"/>
          <w:bCs/>
          <w:kern w:val="0"/>
          <w:sz w:val="28"/>
          <w:szCs w:val="28"/>
          <w:lang w:val="uk-UA" w:eastAsia="zh-CN"/>
        </w:rPr>
        <w:t xml:space="preserve"> у даному дослідженні, дозволяє визначити ранній вік як хронологічний інтервал від новонародженості – до </w:t>
      </w:r>
      <w:r w:rsidRPr="0000325A">
        <w:rPr>
          <w:rFonts w:ascii="Times New Roman" w:eastAsia="SimSun" w:hAnsi="Times New Roman" w:cs="Times New Roman"/>
          <w:bCs/>
          <w:color w:val="000000"/>
          <w:kern w:val="0"/>
          <w:sz w:val="28"/>
          <w:szCs w:val="28"/>
          <w:lang w:val="uk-UA" w:eastAsia="zh-CN"/>
        </w:rPr>
        <w:t>поступового осягнення</w:t>
      </w:r>
      <w:r w:rsidRPr="0000325A">
        <w:rPr>
          <w:rFonts w:ascii="Times New Roman" w:eastAsia="SimSun" w:hAnsi="Times New Roman" w:cs="Times New Roman"/>
          <w:bCs/>
          <w:kern w:val="0"/>
          <w:sz w:val="28"/>
          <w:szCs w:val="28"/>
          <w:lang w:val="uk-UA" w:eastAsia="zh-CN"/>
        </w:rPr>
        <w:t xml:space="preserve"> соціальної, психологічної і фахової зрілості. Це період, впродовж якого особистість стає повноцінним членом суспільства. </w:t>
      </w:r>
      <w:r w:rsidRPr="0000325A">
        <w:rPr>
          <w:rFonts w:ascii="Times New Roman" w:eastAsia="SimSun" w:hAnsi="Times New Roman" w:cs="Times New Roman"/>
          <w:bCs/>
          <w:color w:val="000000"/>
          <w:kern w:val="0"/>
          <w:sz w:val="28"/>
          <w:szCs w:val="28"/>
          <w:lang w:val="uk-UA" w:eastAsia="zh-CN"/>
        </w:rPr>
        <w:t xml:space="preserve">В роботі доводиться, </w:t>
      </w:r>
      <w:r w:rsidRPr="0000325A">
        <w:rPr>
          <w:rFonts w:ascii="Times New Roman" w:eastAsia="SimSun" w:hAnsi="Times New Roman" w:cs="Times New Roman"/>
          <w:bCs/>
          <w:color w:val="000000"/>
          <w:kern w:val="0"/>
          <w:sz w:val="28"/>
          <w:szCs w:val="28"/>
          <w:lang w:val="uk-UA" w:eastAsia="zh-CN"/>
        </w:rPr>
        <w:lastRenderedPageBreak/>
        <w:t>що світ дитинства є одним з найважливіших компонентів будь-якої національної традиції, являючи собою не лише інваріантну стадію вікового розвитку кожного індивідууму, але й суб’єкт саморозвитку та самовиразу, простір етичних цінностей, установок, типів діяльності, моделей поведінки, способів мислення та узагальнення дійсності. Відтак, окреслюється можливість розгляду субкультури дитинства як невичерпного спектру варіантів духовного і професійного становлення видатних мистецьких персоналій.</w:t>
      </w:r>
    </w:p>
    <w:p w14:paraId="2F9F3EB0"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bCs/>
          <w:kern w:val="0"/>
          <w:sz w:val="28"/>
          <w:szCs w:val="28"/>
          <w:lang w:val="uk-UA" w:eastAsia="zh-CN"/>
        </w:rPr>
      </w:pPr>
      <w:r w:rsidRPr="0000325A">
        <w:rPr>
          <w:rFonts w:ascii="Times New Roman" w:eastAsia="SimSun" w:hAnsi="Times New Roman" w:cs="Times New Roman"/>
          <w:bCs/>
          <w:kern w:val="0"/>
          <w:sz w:val="28"/>
          <w:szCs w:val="28"/>
          <w:lang w:val="uk-UA" w:eastAsia="zh-CN"/>
        </w:rPr>
        <w:t xml:space="preserve">Рівень </w:t>
      </w:r>
      <w:r w:rsidRPr="0000325A">
        <w:rPr>
          <w:rFonts w:ascii="Times New Roman" w:eastAsia="SimSun" w:hAnsi="Times New Roman" w:cs="Times New Roman"/>
          <w:bCs/>
          <w:color w:val="000000"/>
          <w:kern w:val="0"/>
          <w:sz w:val="28"/>
          <w:szCs w:val="28"/>
          <w:lang w:val="uk-UA" w:eastAsia="zh-CN"/>
        </w:rPr>
        <w:t>їх духовності, професіоналізму, соціальної інтегрованості зумовлюється</w:t>
      </w:r>
      <w:r w:rsidRPr="0000325A">
        <w:rPr>
          <w:rFonts w:ascii="Times New Roman" w:eastAsia="SimSun" w:hAnsi="Times New Roman" w:cs="Times New Roman"/>
          <w:bCs/>
          <w:color w:val="800080"/>
          <w:kern w:val="0"/>
          <w:sz w:val="28"/>
          <w:szCs w:val="28"/>
          <w:lang w:val="uk-UA" w:eastAsia="zh-CN"/>
        </w:rPr>
        <w:t xml:space="preserve"> </w:t>
      </w:r>
      <w:r w:rsidRPr="0000325A">
        <w:rPr>
          <w:rFonts w:ascii="Times New Roman" w:eastAsia="SimSun" w:hAnsi="Times New Roman" w:cs="Times New Roman"/>
          <w:bCs/>
          <w:kern w:val="0"/>
          <w:sz w:val="28"/>
          <w:szCs w:val="28"/>
          <w:lang w:val="uk-UA" w:eastAsia="zh-CN"/>
        </w:rPr>
        <w:t>подієвою насиченістю та творчою продуктивністю дитячо-юнацького етапу, перебіг якого є залежним  від психологічної структури, генетичної спадковості, міри участі батьків, рівня матеріальної забезпеченості родини, оточуючого середовища, талановитих педагогів, випадкових обставин тощо.</w:t>
      </w:r>
    </w:p>
    <w:p w14:paraId="0B34B285"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i/>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Феномени обдарованості, таланту, генія роглядалися в дисертації,  як ознаки та компоненти гіперболізованої креативності. Навколо цього унікального явища фокусуються інтереси різних наукових дисциплін. Визначальними є проблеми вияву (діагностування), виховання та реалізації творчого потенціалу  вельми обдарованих дітей (вундеркіндів).</w:t>
      </w:r>
    </w:p>
    <w:p w14:paraId="7FB13DDA"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Фундаментальні праці етнографів, антропологів, соціологів, психологів, культурологів засвідчують, що сутність феномену дитинства варіюється залежно від історико-культурних традицій суспільства. Серед факторів, що впливають на формування особистісної структури у межах ранньої вікової фази, увиразнюються </w:t>
      </w:r>
      <w:r w:rsidRPr="0000325A">
        <w:rPr>
          <w:rFonts w:ascii="Times New Roman" w:eastAsia="SimSun" w:hAnsi="Times New Roman" w:cs="Times New Roman"/>
          <w:i/>
          <w:color w:val="000000"/>
          <w:kern w:val="0"/>
          <w:sz w:val="28"/>
          <w:szCs w:val="28"/>
          <w:lang w:val="uk-UA" w:eastAsia="zh-CN"/>
        </w:rPr>
        <w:t xml:space="preserve">цілеспрямовані і  випадкові. </w:t>
      </w:r>
      <w:r w:rsidRPr="0000325A">
        <w:rPr>
          <w:rFonts w:ascii="Times New Roman" w:eastAsia="SimSun" w:hAnsi="Times New Roman" w:cs="Times New Roman"/>
          <w:color w:val="000000"/>
          <w:kern w:val="0"/>
          <w:sz w:val="28"/>
          <w:szCs w:val="28"/>
          <w:lang w:val="uk-UA" w:eastAsia="zh-CN"/>
        </w:rPr>
        <w:t xml:space="preserve"> До перших слід віднести соціальне середовище, сім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ю, систему освіти, до других – матеріальні та духовні умови життя, культуру даного суспільства, раптове вторгнення неочікуваних обставин особистого життя тощо.</w:t>
      </w:r>
    </w:p>
    <w:p w14:paraId="4D9ED479"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kern w:val="0"/>
          <w:sz w:val="28"/>
          <w:szCs w:val="28"/>
          <w:lang w:eastAsia="zh-CN"/>
        </w:rPr>
        <w:t>Максимально реалізовані творчі здібності послідовно протиставляються здібностям потенційним, що успадковуються генетично.</w:t>
      </w:r>
      <w:r w:rsidRPr="0000325A">
        <w:rPr>
          <w:rFonts w:ascii="Times New Roman" w:eastAsia="SimSun" w:hAnsi="Times New Roman" w:cs="Times New Roman"/>
          <w:kern w:val="0"/>
          <w:sz w:val="28"/>
          <w:szCs w:val="28"/>
          <w:lang w:val="uk-UA" w:eastAsia="zh-CN"/>
        </w:rPr>
        <w:t xml:space="preserve"> У дисертації обстоюється думка, що геніальна обдарованість стає очевидною вже через </w:t>
      </w:r>
      <w:r w:rsidRPr="0000325A">
        <w:rPr>
          <w:rFonts w:ascii="Times New Roman" w:eastAsia="SimSun" w:hAnsi="Times New Roman" w:cs="Times New Roman"/>
          <w:kern w:val="0"/>
          <w:sz w:val="28"/>
          <w:szCs w:val="28"/>
          <w:lang w:val="uk-UA" w:eastAsia="zh-CN"/>
        </w:rPr>
        <w:lastRenderedPageBreak/>
        <w:t xml:space="preserve">декілька років після народження, однак, міра її </w:t>
      </w:r>
      <w:r w:rsidRPr="0000325A">
        <w:rPr>
          <w:rFonts w:ascii="Times New Roman" w:eastAsia="SimSun" w:hAnsi="Times New Roman" w:cs="Times New Roman"/>
          <w:color w:val="000000"/>
          <w:kern w:val="0"/>
          <w:sz w:val="28"/>
          <w:szCs w:val="28"/>
          <w:lang w:val="uk-UA" w:eastAsia="zh-CN"/>
        </w:rPr>
        <w:t xml:space="preserve">реалізації залежить лише від культурного оточення, інтенсивності процесу соціалізації тощо. </w:t>
      </w:r>
    </w:p>
    <w:p w14:paraId="6149FE98"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 xml:space="preserve">За віковим критерієм обдарованість в дослідженні диференціюється на </w:t>
      </w:r>
      <w:r w:rsidRPr="0000325A">
        <w:rPr>
          <w:rFonts w:ascii="Times New Roman" w:eastAsia="SimSun" w:hAnsi="Times New Roman" w:cs="Times New Roman"/>
          <w:i/>
          <w:color w:val="000000"/>
          <w:kern w:val="0"/>
          <w:sz w:val="28"/>
          <w:szCs w:val="28"/>
          <w:lang w:eastAsia="zh-CN"/>
        </w:rPr>
        <w:t>ранню, нормативну і пізню</w:t>
      </w:r>
      <w:r w:rsidRPr="0000325A">
        <w:rPr>
          <w:rFonts w:ascii="Times New Roman" w:eastAsia="SimSun" w:hAnsi="Times New Roman" w:cs="Times New Roman"/>
          <w:color w:val="000000"/>
          <w:kern w:val="0"/>
          <w:sz w:val="28"/>
          <w:szCs w:val="28"/>
          <w:lang w:eastAsia="zh-CN"/>
        </w:rPr>
        <w:t>. Визначальним</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показник</w:t>
      </w:r>
      <w:r w:rsidRPr="0000325A">
        <w:rPr>
          <w:rFonts w:ascii="Times New Roman" w:eastAsia="SimSun" w:hAnsi="Times New Roman" w:cs="Times New Roman"/>
          <w:color w:val="000000"/>
          <w:kern w:val="0"/>
          <w:sz w:val="28"/>
          <w:szCs w:val="28"/>
          <w:lang w:val="uk-UA" w:eastAsia="zh-CN"/>
        </w:rPr>
        <w:t>о</w:t>
      </w:r>
      <w:r w:rsidRPr="0000325A">
        <w:rPr>
          <w:rFonts w:ascii="Times New Roman" w:eastAsia="SimSun" w:hAnsi="Times New Roman" w:cs="Times New Roman"/>
          <w:color w:val="000000"/>
          <w:kern w:val="0"/>
          <w:sz w:val="28"/>
          <w:szCs w:val="28"/>
          <w:lang w:eastAsia="zh-CN"/>
        </w:rPr>
        <w:t>м</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тут виступа</w:t>
      </w:r>
      <w:r w:rsidRPr="0000325A">
        <w:rPr>
          <w:rFonts w:ascii="Times New Roman" w:eastAsia="SimSun" w:hAnsi="Times New Roman" w:cs="Times New Roman"/>
          <w:color w:val="000000"/>
          <w:kern w:val="0"/>
          <w:sz w:val="28"/>
          <w:szCs w:val="28"/>
          <w:lang w:val="uk-UA" w:eastAsia="zh-CN"/>
        </w:rPr>
        <w:t xml:space="preserve">є </w:t>
      </w:r>
      <w:r w:rsidRPr="0000325A">
        <w:rPr>
          <w:rFonts w:ascii="Times New Roman" w:eastAsia="SimSun" w:hAnsi="Times New Roman" w:cs="Times New Roman"/>
          <w:color w:val="000000"/>
          <w:kern w:val="0"/>
          <w:sz w:val="28"/>
          <w:szCs w:val="28"/>
          <w:lang w:eastAsia="zh-CN"/>
        </w:rPr>
        <w:t>темп психологічного та інтелектуального розвитку. Гіперстрімкий темп призводить до народження  вундеркінда – дитини, наділеної комплексом універсальних, дивергентних, надзвичайних здібностей, що, випереджуючи норму, проявляються у певному роді професійної діяльності. Якісна своєрідність та характер розвитку подібної феноменальної обдарованості – завжди результат складної взаємодії спадковості (тобто вроджених здібностей), соці</w:t>
      </w:r>
      <w:r w:rsidRPr="0000325A">
        <w:rPr>
          <w:rFonts w:ascii="Times New Roman" w:eastAsia="SimSun" w:hAnsi="Times New Roman" w:cs="Times New Roman"/>
          <w:color w:val="000000"/>
          <w:kern w:val="0"/>
          <w:sz w:val="28"/>
          <w:szCs w:val="28"/>
          <w:lang w:val="uk-UA" w:eastAsia="zh-CN"/>
        </w:rPr>
        <w:t>о</w:t>
      </w:r>
      <w:r w:rsidRPr="0000325A">
        <w:rPr>
          <w:rFonts w:ascii="Times New Roman" w:eastAsia="SimSun" w:hAnsi="Times New Roman" w:cs="Times New Roman"/>
          <w:color w:val="000000"/>
          <w:kern w:val="0"/>
          <w:sz w:val="28"/>
          <w:szCs w:val="28"/>
          <w:lang w:eastAsia="zh-CN"/>
        </w:rPr>
        <w:t>культурного та побутового середовища, відображених у творчій свідомості дитини. Крім того, не можна ігнорувати роль психоемоційних чинників та інших позамистецьких факторів</w:t>
      </w:r>
      <w:r w:rsidRPr="0000325A">
        <w:rPr>
          <w:rFonts w:ascii="Times New Roman" w:eastAsia="SimSun" w:hAnsi="Times New Roman" w:cs="Times New Roman"/>
          <w:i/>
          <w:color w:val="000000"/>
          <w:kern w:val="0"/>
          <w:sz w:val="28"/>
          <w:szCs w:val="28"/>
          <w:lang w:eastAsia="zh-CN"/>
        </w:rPr>
        <w:t xml:space="preserve"> </w:t>
      </w:r>
      <w:r w:rsidRPr="0000325A">
        <w:rPr>
          <w:rFonts w:ascii="Times New Roman" w:eastAsia="SimSun" w:hAnsi="Times New Roman" w:cs="Times New Roman"/>
          <w:color w:val="000000"/>
          <w:kern w:val="0"/>
          <w:sz w:val="28"/>
          <w:szCs w:val="28"/>
          <w:lang w:eastAsia="zh-CN"/>
        </w:rPr>
        <w:t>впливу</w:t>
      </w:r>
      <w:r w:rsidRPr="0000325A">
        <w:rPr>
          <w:rFonts w:ascii="Times New Roman" w:eastAsia="SimSun" w:hAnsi="Times New Roman" w:cs="Times New Roman"/>
          <w:i/>
          <w:color w:val="000000"/>
          <w:kern w:val="0"/>
          <w:sz w:val="28"/>
          <w:szCs w:val="28"/>
          <w:lang w:eastAsia="zh-CN"/>
        </w:rPr>
        <w:t>.</w:t>
      </w:r>
      <w:r w:rsidRPr="0000325A">
        <w:rPr>
          <w:rFonts w:ascii="Times New Roman" w:eastAsia="SimSun" w:hAnsi="Times New Roman" w:cs="Times New Roman"/>
          <w:color w:val="000000"/>
          <w:kern w:val="0"/>
          <w:sz w:val="28"/>
          <w:szCs w:val="28"/>
          <w:lang w:eastAsia="zh-CN"/>
        </w:rPr>
        <w:t xml:space="preserve"> Серед них – творчий потенціал культури, </w:t>
      </w:r>
      <w:r w:rsidRPr="0000325A">
        <w:rPr>
          <w:rFonts w:ascii="Times New Roman" w:eastAsia="SimSun" w:hAnsi="Times New Roman" w:cs="Times New Roman"/>
          <w:color w:val="000000"/>
          <w:kern w:val="0"/>
          <w:sz w:val="28"/>
          <w:szCs w:val="28"/>
          <w:lang w:val="uk-UA" w:eastAsia="zh-CN"/>
        </w:rPr>
        <w:t>що</w:t>
      </w:r>
      <w:r w:rsidRPr="0000325A">
        <w:rPr>
          <w:rFonts w:ascii="Times New Roman" w:eastAsia="SimSun" w:hAnsi="Times New Roman" w:cs="Times New Roman"/>
          <w:color w:val="000000"/>
          <w:kern w:val="0"/>
          <w:sz w:val="28"/>
          <w:szCs w:val="28"/>
          <w:lang w:eastAsia="zh-CN"/>
        </w:rPr>
        <w:t xml:space="preserve"> інтерпретується у даному контексті</w:t>
      </w:r>
      <w:r w:rsidRPr="0000325A">
        <w:rPr>
          <w:rFonts w:ascii="Times New Roman" w:eastAsia="SimSun" w:hAnsi="Times New Roman" w:cs="Times New Roman"/>
          <w:color w:val="000000"/>
          <w:kern w:val="0"/>
          <w:sz w:val="28"/>
          <w:szCs w:val="28"/>
          <w:lang w:val="uk-UA" w:eastAsia="zh-CN"/>
        </w:rPr>
        <w:t xml:space="preserve"> як </w:t>
      </w:r>
      <w:r w:rsidRPr="0000325A">
        <w:rPr>
          <w:rFonts w:ascii="Times New Roman" w:eastAsia="SimSun" w:hAnsi="Times New Roman" w:cs="Times New Roman"/>
          <w:color w:val="000000"/>
          <w:kern w:val="0"/>
          <w:sz w:val="28"/>
          <w:szCs w:val="28"/>
          <w:lang w:eastAsia="zh-CN"/>
        </w:rPr>
        <w:t>соціально-психологічна спільнота людей. Будучи загадковим, неосяжним явищем, геніальні діти постійно відкривають нові творчі обрії, доводячи очевидність такої невідємної риси геніальності, як універсалізм. Саме завдяки їх блискучим досягненням можна встановити алгоритм становлення екстраординарних особистостей, і ширше – закони розвитку культури, цивілізації, світобудови</w:t>
      </w:r>
      <w:r w:rsidRPr="0000325A">
        <w:rPr>
          <w:rFonts w:ascii="Times New Roman" w:eastAsia="SimSun" w:hAnsi="Times New Roman" w:cs="Times New Roman"/>
          <w:b/>
          <w:color w:val="000000"/>
          <w:kern w:val="0"/>
          <w:sz w:val="28"/>
          <w:szCs w:val="28"/>
          <w:lang w:eastAsia="zh-CN"/>
        </w:rPr>
        <w:t>.</w:t>
      </w:r>
      <w:r w:rsidRPr="0000325A">
        <w:rPr>
          <w:rFonts w:ascii="Times New Roman" w:eastAsia="SimSun" w:hAnsi="Times New Roman" w:cs="Times New Roman"/>
          <w:color w:val="000000"/>
          <w:kern w:val="0"/>
          <w:sz w:val="28"/>
          <w:szCs w:val="28"/>
          <w:lang w:eastAsia="zh-CN"/>
        </w:rPr>
        <w:t xml:space="preserve"> </w:t>
      </w:r>
    </w:p>
    <w:p w14:paraId="6EB908D9"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snapToGrid w:val="0"/>
          <w:color w:val="000000"/>
          <w:kern w:val="0"/>
          <w:sz w:val="28"/>
          <w:szCs w:val="28"/>
          <w:lang w:val="en-US" w:eastAsia="zh-CN"/>
        </w:rPr>
      </w:pPr>
      <w:r w:rsidRPr="0000325A">
        <w:rPr>
          <w:rFonts w:ascii="Times New Roman" w:eastAsia="SimSun" w:hAnsi="Times New Roman" w:cs="Times New Roman"/>
          <w:color w:val="000000"/>
          <w:kern w:val="0"/>
          <w:sz w:val="28"/>
          <w:szCs w:val="28"/>
          <w:lang w:val="uk-UA" w:eastAsia="zh-CN"/>
        </w:rPr>
        <w:t>Біографічні матеріали, проаналізовані та систематизовані в дисертації, дозволяють стверджувати, що  виховання обдарованої особистості – процес вельми складний, його стратегія  повинна бути ідеально вибудованою, строго індивідуалізованою, припадати на оптимальний віковий період. Дитячий та юнацький вік – період становлення здібностей, бурхливих інтегративних процесів у психіці і свідомості. Їх інтенсивність визначає динаміку розвитку вродженого  обдарування.</w:t>
      </w:r>
    </w:p>
    <w:p w14:paraId="4B9561CB" w14:textId="77777777" w:rsidR="0000325A" w:rsidRPr="0000325A" w:rsidRDefault="0000325A" w:rsidP="0000325A">
      <w:pPr>
        <w:widowControl/>
        <w:tabs>
          <w:tab w:val="clear" w:pos="709"/>
        </w:tabs>
        <w:suppressAutoHyphens w:val="0"/>
        <w:spacing w:after="0" w:line="360" w:lineRule="auto"/>
        <w:ind w:firstLine="600"/>
        <w:rPr>
          <w:rFonts w:ascii="Times New Roman CYR" w:eastAsia="SimSun" w:hAnsi="Times New Roman CYR" w:cs="Times New Roman"/>
          <w:color w:val="000000"/>
          <w:kern w:val="0"/>
          <w:sz w:val="28"/>
          <w:szCs w:val="24"/>
          <w:lang w:val="uk-UA" w:eastAsia="zh-CN"/>
        </w:rPr>
      </w:pPr>
      <w:r w:rsidRPr="0000325A">
        <w:rPr>
          <w:rFonts w:ascii="Times New Roman" w:eastAsia="SimSun" w:hAnsi="Times New Roman" w:cs="Times New Roman"/>
          <w:color w:val="000000"/>
          <w:kern w:val="0"/>
          <w:sz w:val="28"/>
          <w:szCs w:val="28"/>
          <w:lang w:val="uk-UA" w:eastAsia="zh-CN"/>
        </w:rPr>
        <w:t xml:space="preserve">У дослідженні було виявлено ряд характерних  принципів реалізації композиторського таланту на дебютній стадії, перші паростки становлення індивідуального стилю на прикладах перших, здебільшого дитячих опусів. На </w:t>
      </w:r>
      <w:r w:rsidRPr="0000325A">
        <w:rPr>
          <w:rFonts w:ascii="Times New Roman" w:eastAsia="SimSun" w:hAnsi="Times New Roman" w:cs="Times New Roman"/>
          <w:color w:val="000000"/>
          <w:kern w:val="0"/>
          <w:sz w:val="28"/>
          <w:szCs w:val="28"/>
          <w:lang w:val="uk-UA" w:eastAsia="zh-CN"/>
        </w:rPr>
        <w:lastRenderedPageBreak/>
        <w:t xml:space="preserve">цій основі пропонуються теоретичні засади двох протилежних стратегічних моделей виховання неординарної мистецької особистості – </w:t>
      </w:r>
      <w:r w:rsidRPr="0000325A">
        <w:rPr>
          <w:rFonts w:ascii="Times New Roman" w:eastAsia="SimSun" w:hAnsi="Times New Roman" w:cs="Times New Roman"/>
          <w:i/>
          <w:color w:val="000000"/>
          <w:kern w:val="0"/>
          <w:sz w:val="28"/>
          <w:szCs w:val="28"/>
          <w:lang w:val="uk-UA" w:eastAsia="zh-CN"/>
        </w:rPr>
        <w:t xml:space="preserve">моцартівської та бетховенської. </w:t>
      </w:r>
      <w:r w:rsidRPr="0000325A">
        <w:rPr>
          <w:rFonts w:ascii="Times New Roman" w:eastAsia="SimSun" w:hAnsi="Times New Roman" w:cs="Times New Roman"/>
          <w:color w:val="000000"/>
          <w:kern w:val="0"/>
          <w:sz w:val="28"/>
          <w:szCs w:val="28"/>
          <w:lang w:val="uk-UA" w:eastAsia="zh-CN"/>
        </w:rPr>
        <w:t>Сутність кожної з них розкривалася</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 xml:space="preserve">в ході детального розгляду об’єктивно-субєктивних чинників становлення творчих позицій відомих композиторів: </w:t>
      </w:r>
      <w:r w:rsidRPr="0000325A">
        <w:rPr>
          <w:rFonts w:ascii="Times New Roman CYR" w:eastAsia="SimSun" w:hAnsi="Times New Roman CYR" w:cs="Times New Roman"/>
          <w:color w:val="000000"/>
          <w:kern w:val="0"/>
          <w:sz w:val="28"/>
          <w:szCs w:val="24"/>
          <w:lang w:val="uk-UA" w:eastAsia="zh-CN"/>
        </w:rPr>
        <w:t>Ф. Мендельсона, Ф. Шуберта, К. М. Вебера, Г. Берліоза, Р. Вагнера, Дж. Верді, Ф. Шопена, Ж. Бізе, Е. Гріга, Ф. Ліста, К. Сен-Санса, Р. Шумана, Й. Брамса, Б.</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Сметани, Г.</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Малера, П.</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Чайковського, О.</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Скрябіна, С.</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Прокоф’єва, Д.</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Шостаковича, В.</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Барвінського, М.</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Колесси, М.</w:t>
      </w:r>
      <w:r w:rsidRPr="0000325A">
        <w:rPr>
          <w:rFonts w:ascii="Times New Roman CYR" w:eastAsia="SimSun" w:hAnsi="Times New Roman CYR" w:cs="Times New Roman"/>
          <w:color w:val="000000"/>
          <w:kern w:val="0"/>
          <w:sz w:val="28"/>
          <w:szCs w:val="24"/>
          <w:lang w:val="en-US" w:eastAsia="zh-CN"/>
        </w:rPr>
        <w:t> </w:t>
      </w:r>
      <w:r w:rsidRPr="0000325A">
        <w:rPr>
          <w:rFonts w:ascii="Times New Roman CYR" w:eastAsia="SimSun" w:hAnsi="Times New Roman CYR" w:cs="Times New Roman"/>
          <w:color w:val="000000"/>
          <w:kern w:val="0"/>
          <w:sz w:val="28"/>
          <w:szCs w:val="24"/>
          <w:lang w:val="uk-UA" w:eastAsia="zh-CN"/>
        </w:rPr>
        <w:t>Скорика та інших.</w:t>
      </w:r>
    </w:p>
    <w:p w14:paraId="3CD5976A"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У зв’язку з моцартівською моделлю значна увага приділялася постаті Леопольда Моцарта, який першим у світі створив прецедент вундеркіндства і випрацював авторську навчально-виховну систему, спрямовану на плекання таланту унікально обдарованої дитини. У протилежній – бетховенській – моделі підкреслювалися такі особистісні риси майбутніх композиторів, як твердість характеру, волелюбність, сила волі, бунтарство, цілеспрямованість, віра в своє майбутнє, байдужість стосовно думки оточуючих.</w:t>
      </w:r>
    </w:p>
    <w:p w14:paraId="691EA236" w14:textId="77777777" w:rsidR="0000325A" w:rsidRPr="0000325A" w:rsidRDefault="0000325A" w:rsidP="0000325A">
      <w:pPr>
        <w:widowControl/>
        <w:tabs>
          <w:tab w:val="clear" w:pos="709"/>
        </w:tabs>
        <w:suppressAutoHyphens w:val="0"/>
        <w:spacing w:after="0" w:line="360" w:lineRule="auto"/>
        <w:ind w:firstLine="60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Композитори, що відносяться до моцартівської моделі розглядалися з огляду на сутність феномену вундеркінда з акцентом на їх ранньому креативному старті. З-поміж інших митців період їх індивідуального особистісного та професійного становлення вирізняє гармонійне та сприятливе поєднання об’єктивно-суб’єктивних факторів, що відображають вдалу комбінацію спадкових ознак та середовища, в якому формувався композиторський талант. Розпочавши з кульмінації, динаміка їх творчості визначається неухильним сходженням до висот професії, вони не збавляють обертів протягом усього творчого шляху. Ранній еволюційний період, який у кожному конкретному випадку містить зерна майбутнього індивідуального почерку, виявляє внутрішні градації, стильові алюзії  з наступними   етапами творчого самоздійснення. </w:t>
      </w:r>
    </w:p>
    <w:p w14:paraId="5741D040"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Розмірковуючи над періодизацією життєтворчого шляху того чи іншого композитора за принципом співвіднесення з моцартівською чи  бетховенською моделлю, зверталася увага не лише на віковий поріг  творчого дебюту, особливості навчання і виховання майбутніх митців, але й на ранню творчість, її значення в процесі стильової еволюції композиторського мислення в цілому.</w:t>
      </w:r>
    </w:p>
    <w:p w14:paraId="12DF10E7" w14:textId="77777777" w:rsidR="0000325A" w:rsidRPr="0000325A" w:rsidRDefault="0000325A" w:rsidP="0000325A">
      <w:pPr>
        <w:widowControl/>
        <w:tabs>
          <w:tab w:val="clear" w:pos="709"/>
        </w:tabs>
        <w:suppressAutoHyphens w:val="0"/>
        <w:spacing w:after="0" w:line="360" w:lineRule="auto"/>
        <w:ind w:firstLine="54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Серед композиторів, ранній період творчості яких детально розглядався в дисертації, – Ф.</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Мендельсон, Ф.</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Шопен,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Скрябін,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Прокоф’єв,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Шостакович,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Барвінський. Зараховуючи їх до моцартівської моделі композиторів-вундеркіндів ми намагалися накреслити основні позиції запропонованого  методологічного  підходу щодо розгляду початкових етапів, підкреслюючи, що лише поглиблене вивчення доробку кожного періоду може дати  цілісну картину формування  генія.</w:t>
      </w:r>
    </w:p>
    <w:p w14:paraId="129825BE"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val="uk-UA" w:eastAsia="zh-CN"/>
        </w:rPr>
        <w:t>Попри усі відмінності обидві моделі об’єднуються принципами прискорення та поглиблення освітнього процесу</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ефективного по відношенню до дітей, що виявляють</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екстраординарні здібності у межах тої чи іншої ділянки фахової практики. Крім того, їх споріднює стремління до інтелектуальної незалежності, схильність давати високу оцінку власним здібностям та досягненням.</w:t>
      </w:r>
    </w:p>
    <w:p w14:paraId="71ECA9DC"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Спільність ряду біографічних фактів підтверджує гіпотезу  неоціненного  значення органічного поєднання природного потенціалу та сприятливих для раннього інтенсивного розквіту творчого обдарування умов виховання, середовища, життєвих обставин. Поглиблене дослідження раннього періоду становлення геніїв сприяє більш цілісному баченню процесу творчої еволюції в аспекті співвідношення стильових та позастильових факторів. Відтак, обгрунтовується  можливість вибору </w:t>
      </w:r>
      <w:r w:rsidRPr="0000325A">
        <w:rPr>
          <w:rFonts w:ascii="Times New Roman" w:eastAsia="SimSun" w:hAnsi="Times New Roman" w:cs="Times New Roman"/>
          <w:i/>
          <w:color w:val="000000"/>
          <w:kern w:val="0"/>
          <w:sz w:val="28"/>
          <w:szCs w:val="28"/>
          <w:lang w:val="uk-UA" w:eastAsia="zh-CN"/>
        </w:rPr>
        <w:t>різних критеріїв</w:t>
      </w:r>
      <w:r w:rsidRPr="0000325A">
        <w:rPr>
          <w:rFonts w:ascii="Times New Roman" w:eastAsia="SimSun" w:hAnsi="Times New Roman" w:cs="Times New Roman"/>
          <w:color w:val="000000"/>
          <w:kern w:val="0"/>
          <w:sz w:val="28"/>
          <w:szCs w:val="28"/>
          <w:lang w:val="uk-UA" w:eastAsia="zh-CN"/>
        </w:rPr>
        <w:t xml:space="preserve"> періодизації еволюційного процесу – </w:t>
      </w:r>
      <w:r w:rsidRPr="0000325A">
        <w:rPr>
          <w:rFonts w:ascii="Times New Roman" w:eastAsia="SimSun" w:hAnsi="Times New Roman" w:cs="Times New Roman"/>
          <w:i/>
          <w:color w:val="000000"/>
          <w:kern w:val="0"/>
          <w:sz w:val="28"/>
          <w:szCs w:val="28"/>
          <w:lang w:val="uk-UA" w:eastAsia="zh-CN"/>
        </w:rPr>
        <w:t>біографічно–вікового</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i/>
          <w:color w:val="000000"/>
          <w:kern w:val="0"/>
          <w:sz w:val="28"/>
          <w:szCs w:val="28"/>
          <w:lang w:val="uk-UA" w:eastAsia="zh-CN"/>
        </w:rPr>
        <w:t>жанрового, стильового</w:t>
      </w:r>
      <w:r w:rsidRPr="0000325A">
        <w:rPr>
          <w:rFonts w:ascii="Times New Roman" w:eastAsia="SimSun" w:hAnsi="Times New Roman" w:cs="Times New Roman"/>
          <w:color w:val="000000"/>
          <w:kern w:val="0"/>
          <w:sz w:val="28"/>
          <w:szCs w:val="28"/>
          <w:lang w:val="uk-UA" w:eastAsia="zh-CN"/>
        </w:rPr>
        <w:t xml:space="preserve">. Докладний розгляд кожного з них дозволяє стверджувати: маючи справу з життєздійсненням геніальної особистості, варто обережно застосовувати усталені трифазні періодизаційні схеми. Достатня кількість талановитих, </w:t>
      </w:r>
      <w:r w:rsidRPr="0000325A">
        <w:rPr>
          <w:rFonts w:ascii="Times New Roman" w:eastAsia="SimSun" w:hAnsi="Times New Roman" w:cs="Times New Roman"/>
          <w:color w:val="000000"/>
          <w:kern w:val="0"/>
          <w:sz w:val="28"/>
          <w:szCs w:val="28"/>
          <w:lang w:val="uk-UA" w:eastAsia="zh-CN"/>
        </w:rPr>
        <w:lastRenderedPageBreak/>
        <w:t xml:space="preserve">яскраво індивідуальних творів, написаних  до 18 років (віку, який прийнято вважати початком раннього періоду), дає право говорити про певний </w:t>
      </w:r>
      <w:r w:rsidRPr="0000325A">
        <w:rPr>
          <w:rFonts w:ascii="Times New Roman" w:eastAsia="SimSun" w:hAnsi="Times New Roman" w:cs="Times New Roman"/>
          <w:b/>
          <w:bCs/>
          <w:color w:val="000000"/>
          <w:kern w:val="0"/>
          <w:sz w:val="28"/>
          <w:szCs w:val="28"/>
          <w:lang w:val="uk-UA" w:eastAsia="zh-CN"/>
        </w:rPr>
        <w:t>субперіод</w:t>
      </w:r>
      <w:r w:rsidRPr="0000325A">
        <w:rPr>
          <w:rFonts w:ascii="Times New Roman" w:eastAsia="SimSun" w:hAnsi="Times New Roman" w:cs="Times New Roman"/>
          <w:color w:val="000000"/>
          <w:kern w:val="0"/>
          <w:sz w:val="28"/>
          <w:szCs w:val="28"/>
          <w:lang w:val="uk-UA" w:eastAsia="zh-CN"/>
        </w:rPr>
        <w:t xml:space="preserve"> в межах початкового етапу оволодіння фахом. Цей субперіод постає як абсолютно самодостатній і важливий для подальшого становлення стилю композитора. </w:t>
      </w:r>
    </w:p>
    <w:p w14:paraId="1F3D53D6" w14:textId="77777777" w:rsidR="0000325A" w:rsidRPr="0000325A" w:rsidRDefault="0000325A" w:rsidP="0000325A">
      <w:pPr>
        <w:widowControl/>
        <w:tabs>
          <w:tab w:val="clear" w:pos="709"/>
        </w:tabs>
        <w:suppressAutoHyphens w:val="0"/>
        <w:spacing w:after="0" w:line="360" w:lineRule="auto"/>
        <w:ind w:firstLine="720"/>
        <w:rPr>
          <w:rFonts w:ascii="Courier New" w:eastAsia="Times New Roman" w:hAnsi="Courier New"/>
          <w:color w:val="000000"/>
          <w:kern w:val="0"/>
          <w:sz w:val="24"/>
          <w:szCs w:val="24"/>
          <w:lang w:val="uk-UA" w:eastAsia="uk-UA"/>
        </w:rPr>
      </w:pPr>
      <w:r w:rsidRPr="0000325A">
        <w:rPr>
          <w:rFonts w:ascii="Times New Roman" w:eastAsia="SimSun" w:hAnsi="Times New Roman" w:cs="Times New Roman"/>
          <w:color w:val="000000"/>
          <w:kern w:val="0"/>
          <w:sz w:val="28"/>
          <w:szCs w:val="28"/>
          <w:lang w:val="uk-UA" w:eastAsia="zh-CN"/>
        </w:rPr>
        <w:t>Якщо у західноєвропейських та російських композиторів, постаті яких розглядались у другому та третьому розділах даного дослідження, чітко увиразнюється хронологічний субперіод, що становить окрему еволюційну фазу творчої спадщини композитора, то у випадку з українськими митцями виникають особливі комплікації з технікою періодизації. Адже в основу виокреслення ранніх періодів творчої еволюції більшості представників західноєвропейських національних традицій покладено інтервал в середньому від 10-11–до 17-18-річний років - тобто до моменту інтенсифікації психологічного та соціального становлення особистості. В українських композиторів, за поодинокими винятками, перші серйозні звершення припадають на 20-22-річний вік. З одного боку, ці твори хронологічно не вкладаються у межі предмету нашого дослідження, так само, як і їх автори не претендують на наявність субперіоду у межах початкового етапу еволюційного шляху, з другого боку, художня вартісність і вияв професійної майстерності у творах 20-річних композиторів змушує саме в них шукати генезу індивідуального стилю, композиційних прийомів та специфічних засобів виразності, які згодом будуть притаманними  зрілому стилю</w:t>
      </w:r>
      <w:r w:rsidRPr="0000325A">
        <w:rPr>
          <w:rFonts w:ascii="Times New Roman" w:eastAsia="SimSun" w:hAnsi="Times New Roman" w:cs="Times New Roman"/>
          <w:color w:val="000000"/>
          <w:kern w:val="0"/>
          <w:sz w:val="28"/>
          <w:szCs w:val="28"/>
          <w:lang w:eastAsia="zh-CN"/>
        </w:rPr>
        <w:t>.</w:t>
      </w:r>
    </w:p>
    <w:p w14:paraId="0EC5F669"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Окрема, пильна увага приділялася ранньому</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періоду творчості, як найважливішому інспіратору процесу еволюції</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 xml:space="preserve">індивідуального способу мислення композитора. В дисертації пропонується загальна характеристика цього етапу, здійснюється спроба систематизації перших жанрових зацікавлень, аналізується ряд найбільш яскравих юнацьких творів. Попри те, що в них ще багато випадкового, швидкоплинного, важко переоцінити їх значення в процесі цілісного художнього розвитку композиторської особистості. </w:t>
      </w:r>
    </w:p>
    <w:p w14:paraId="5B8AE06D"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Зупиняючись на шляхах досягнення зрілості індивідуального композиторського мислення, підкреслюється, що процес формування </w:t>
      </w:r>
      <w:r w:rsidRPr="0000325A">
        <w:rPr>
          <w:rFonts w:ascii="Times New Roman" w:eastAsia="SimSun" w:hAnsi="Times New Roman" w:cs="Times New Roman"/>
          <w:bCs/>
          <w:color w:val="000000"/>
          <w:kern w:val="0"/>
          <w:sz w:val="28"/>
          <w:szCs w:val="28"/>
          <w:lang w:val="uk-UA" w:eastAsia="zh-CN"/>
        </w:rPr>
        <w:t>національної самототожності</w:t>
      </w:r>
      <w:r w:rsidRPr="0000325A">
        <w:rPr>
          <w:rFonts w:ascii="Times New Roman" w:eastAsia="SimSun" w:hAnsi="Times New Roman" w:cs="Times New Roman"/>
          <w:b/>
          <w:bCs/>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 xml:space="preserve">відбувається синхронно з вдосконаленням професійних навичок. Вирішальними стають перші музичні враження, починаючи з народної пісні, і завершуючи високими взірцями національної та світової музичної класики. </w:t>
      </w:r>
    </w:p>
    <w:p w14:paraId="79D09DF8"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У межах дитячо-юнацького етапу інтенсивно розвивається особистість, визначається основна сфера професійної діяльності, швидко опановується композиторський фах. У більшості випадків спостерігається висока творча продуктивність, переконливість художнього втілення власних ідей та прагнень, що яскраво проявляються вже в юнацьких творах. Деяка наївність, еклектичність і несамостійність перших дитячих досвідів тим не менше дає можливість відчути масштаб обдарування автора, який інтуїтивно шукає неповторних, оригінальних засобів самовияву. Опуси, розглянуті у завершальному розділі дослідження,  не є рівноцінними, однак кожен з них вартісний по-своєму, кожен виявляє неординарність художнього мислення автора.</w:t>
      </w:r>
    </w:p>
    <w:p w14:paraId="53493445"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Поглиблене вивчення ранніх творів видатних композиторів є вкрай необхідним, адже навіть в їх окремих елементах вже просвічують типові для майбутнього стилю риси. Загальновідомо, що саме в дитячі та юнацькі роки формуються ті риси характеру, які визначають в майбутньому світогляд і принципи художнього мислення. Так, композиторський стиль Мендельсона характеризується класичністю, поміркованістю, врівноваженістю. Процес його становлення відбувався планомірно, поступово і не відрізнявся стрибкоподібністю переходів від одного еволюційного етапу до іншого. Цілком інша ситуація спостерігається у Прокоф'єва. Дисципліноване, учнівське ставлення до оволодіння азами професії раптово змінюється сміливим, активним пошуком абсолютно нових засобів виразності, новим сприйняттям класики. Проте, спільною рисою стилю вищезгаданих композиторів є зрілість </w:t>
      </w:r>
      <w:r w:rsidRPr="0000325A">
        <w:rPr>
          <w:rFonts w:ascii="Times New Roman" w:eastAsia="SimSun" w:hAnsi="Times New Roman" w:cs="Times New Roman"/>
          <w:color w:val="000000"/>
          <w:kern w:val="0"/>
          <w:sz w:val="28"/>
          <w:szCs w:val="28"/>
          <w:lang w:val="uk-UA" w:eastAsia="zh-CN"/>
        </w:rPr>
        <w:lastRenderedPageBreak/>
        <w:t xml:space="preserve">мислення, стрункість, логічність, що позначається, насамперед, на композиційному рівні. Наріжні принципи раннього стилю, зазвичай, є такими, що поєднують ремінісценції з різних традицій, беруть  приклад і копіюють еталони, вирізняються рисами деякої мозаїчності, несуть в собі дивовижну за своєю далекоглядністю функцію передбачення майбутнього. </w:t>
      </w:r>
    </w:p>
    <w:p w14:paraId="3A671A9A"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У дисертації стверджується, що серед</w:t>
      </w:r>
      <w:r w:rsidRPr="0000325A">
        <w:rPr>
          <w:rFonts w:ascii="Times New Roman" w:eastAsia="SimSun" w:hAnsi="Times New Roman" w:cs="Times New Roman"/>
          <w:i/>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uk-UA" w:eastAsia="zh-CN"/>
        </w:rPr>
        <w:t xml:space="preserve">українських митців, що  виявили своє унікальне обдарування у зовсім юному віці та досягли значних успіхів у композиції, слід сказати, що їх не надто багато. Це аж ніяк не означає, що українські композитори є менш обдарованими і не дали світові вундеркіндів у сфері музичного мистецтва. Через складні історико-політичні та економічні умови, в яких Україна знаходилась тривалий час, її культурний розвиток мав суперечливий та інколи дещо замкнений характер. Така ситуація, поряд з іншими факторами, вплинула на формування деяких ментальних констант, а також на суспільне відношення до професії музиканта, як до малопрестижної і неперспективної (з огляду на нестабільність матеріального  забезпечення). </w:t>
      </w:r>
    </w:p>
    <w:p w14:paraId="20745020"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Зрозуміло, що таке упереджене ставлення до професії музиканта спостерігається і в інших європейських країнах, але з ряду причин творчо обдаровані люди, які пов'язували себе з іншими професійними галузями, тим не менше визначалися із своїм справжнім покликанням. Економічно розвинені країни потребували духовного збагачення і усіляко підтримували музичну культуру. В даному випадку ми опускаємо аспект шаленої конкуренції і критеріїв відбору публікою кумирів. Головне, що в Україні навіть геніальним митцям в усі часи були важко себе зреалізувати, а тим більше у юному віці.</w:t>
      </w:r>
    </w:p>
    <w:p w14:paraId="2932AEB9" w14:textId="77777777" w:rsidR="0000325A" w:rsidRPr="0000325A" w:rsidRDefault="0000325A" w:rsidP="0000325A">
      <w:pPr>
        <w:widowControl/>
        <w:tabs>
          <w:tab w:val="clear" w:pos="709"/>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Наука не в стані визначити причини ранньої зрілості душі, феноменально стрімкого духовного росту, які  притаманні вундеркіндам. Це диво природи, про яке можна робити висновки  лише на гіпотетичному рівні.</w:t>
      </w:r>
      <w:r w:rsidRPr="0000325A">
        <w:rPr>
          <w:rFonts w:ascii="Times New Roman" w:eastAsia="SimSun" w:hAnsi="Times New Roman" w:cs="Times New Roman"/>
          <w:color w:val="000000"/>
          <w:kern w:val="0"/>
          <w:sz w:val="28"/>
          <w:szCs w:val="28"/>
          <w:lang w:val="uk-UA" w:eastAsia="zh-CN"/>
        </w:rPr>
        <w:t xml:space="preserve"> Підводячи підсумки даного дослідження, слід підкреслити, що розвивати творчі здібності дитини слід якомога раніше. За умов наявності яскравого творчого обдарування, серйозного ставлення батьків та педагогів до процесу навчання, талант має усі </w:t>
      </w:r>
      <w:r w:rsidRPr="0000325A">
        <w:rPr>
          <w:rFonts w:ascii="Times New Roman" w:eastAsia="SimSun" w:hAnsi="Times New Roman" w:cs="Times New Roman"/>
          <w:color w:val="000000"/>
          <w:kern w:val="0"/>
          <w:sz w:val="28"/>
          <w:szCs w:val="28"/>
          <w:lang w:val="uk-UA" w:eastAsia="zh-CN"/>
        </w:rPr>
        <w:lastRenderedPageBreak/>
        <w:t>шанси перетворитися у непересічне мистецьке явище, що в змозі незмірно збагатити національно-культурні обрії сучасної України.</w:t>
      </w:r>
    </w:p>
    <w:p w14:paraId="1865B38B" w14:textId="77777777" w:rsidR="0000325A" w:rsidRPr="0000325A" w:rsidRDefault="0000325A" w:rsidP="0000325A">
      <w:pPr>
        <w:widowControl/>
        <w:tabs>
          <w:tab w:val="clear" w:pos="709"/>
        </w:tabs>
        <w:suppressAutoHyphens w:val="0"/>
        <w:spacing w:before="100" w:beforeAutospacing="1" w:after="100" w:afterAutospacing="1" w:line="240" w:lineRule="auto"/>
        <w:ind w:firstLine="0"/>
        <w:jc w:val="center"/>
        <w:outlineLvl w:val="1"/>
        <w:rPr>
          <w:rFonts w:ascii="Times New Roman" w:eastAsia="SimSun" w:hAnsi="Times New Roman" w:cs="Times New Roman"/>
          <w:color w:val="000000"/>
          <w:kern w:val="0"/>
          <w:sz w:val="28"/>
          <w:szCs w:val="28"/>
          <w:lang w:val="uk-UA" w:eastAsia="zh-CN"/>
        </w:rPr>
      </w:pPr>
    </w:p>
    <w:p w14:paraId="10A5A827" w14:textId="77777777" w:rsidR="0000325A" w:rsidRPr="0000325A" w:rsidRDefault="0000325A" w:rsidP="0000325A">
      <w:pPr>
        <w:widowControl/>
        <w:tabs>
          <w:tab w:val="clear" w:pos="709"/>
        </w:tabs>
        <w:suppressAutoHyphens w:val="0"/>
        <w:spacing w:after="0" w:line="240" w:lineRule="auto"/>
        <w:ind w:firstLine="0"/>
        <w:jc w:val="left"/>
        <w:rPr>
          <w:rFonts w:ascii="Times New Roman" w:eastAsia="SimSun" w:hAnsi="Times New Roman" w:cs="Times New Roman"/>
          <w:kern w:val="0"/>
          <w:sz w:val="24"/>
          <w:szCs w:val="24"/>
          <w:lang w:val="uk-UA" w:eastAsia="zh-CN"/>
        </w:rPr>
      </w:pPr>
    </w:p>
    <w:p w14:paraId="3E308CAD"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67919EA3"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587FD297"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3ABEE2F7"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4815FE17"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0EC18276"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30B6B4FF" w14:textId="77777777" w:rsidR="0000325A" w:rsidRPr="0000325A" w:rsidRDefault="0000325A" w:rsidP="0000325A">
      <w:pPr>
        <w:widowControl/>
        <w:tabs>
          <w:tab w:val="clear" w:pos="709"/>
        </w:tabs>
        <w:suppressAutoHyphens w:val="0"/>
        <w:spacing w:after="0" w:line="360" w:lineRule="auto"/>
        <w:ind w:firstLine="0"/>
        <w:rPr>
          <w:rFonts w:ascii="Times New Roman" w:eastAsia="SimSun" w:hAnsi="Times New Roman" w:cs="Times New Roman"/>
          <w:color w:val="0000FF"/>
          <w:kern w:val="0"/>
          <w:sz w:val="28"/>
          <w:szCs w:val="28"/>
          <w:lang w:val="uk-UA" w:eastAsia="zh-CN"/>
        </w:rPr>
      </w:pPr>
    </w:p>
    <w:p w14:paraId="6C4A6317"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7CC85BFE"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2D7E1C2E"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5A0BE2C2"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15070259"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48F1C9F4"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7EDD6343"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0E360870"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49EE7758"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5C654FD2"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35B417DC"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59043454"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11585974"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056C6FF1"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Times New Roman" w:hAnsi="Times New Roman" w:cs="Times New Roman"/>
          <w:color w:val="FFFFFF"/>
          <w:kern w:val="0"/>
          <w:sz w:val="24"/>
          <w:szCs w:val="24"/>
          <w:lang w:val="uk-UA" w:eastAsia="uk-UA"/>
        </w:rPr>
      </w:pPr>
    </w:p>
    <w:p w14:paraId="2C0F17E4" w14:textId="77777777" w:rsidR="0000325A" w:rsidRPr="0000325A" w:rsidRDefault="0000325A" w:rsidP="0000325A">
      <w:pPr>
        <w:widowControl/>
        <w:tabs>
          <w:tab w:val="clear" w:pos="709"/>
        </w:tabs>
        <w:suppressAutoHyphens w:val="0"/>
        <w:spacing w:after="0" w:line="240" w:lineRule="auto"/>
        <w:ind w:firstLine="0"/>
        <w:jc w:val="left"/>
        <w:rPr>
          <w:rFonts w:ascii="Times New Roman" w:eastAsia="SimSun" w:hAnsi="Times New Roman" w:cs="Times New Roman"/>
          <w:kern w:val="0"/>
          <w:sz w:val="24"/>
          <w:szCs w:val="24"/>
          <w:lang w:val="uk-UA" w:eastAsia="zh-CN"/>
        </w:rPr>
      </w:pPr>
    </w:p>
    <w:p w14:paraId="5A14472A" w14:textId="77777777" w:rsidR="0000325A" w:rsidRPr="0000325A" w:rsidRDefault="0000325A" w:rsidP="0000325A">
      <w:pPr>
        <w:widowControl/>
        <w:tabs>
          <w:tab w:val="clear" w:pos="709"/>
        </w:tabs>
        <w:suppressAutoHyphens w:val="0"/>
        <w:spacing w:after="0" w:line="240" w:lineRule="auto"/>
        <w:ind w:firstLine="0"/>
        <w:jc w:val="left"/>
        <w:rPr>
          <w:rFonts w:ascii="Times New Roman" w:eastAsia="SimSun" w:hAnsi="Times New Roman" w:cs="Times New Roman"/>
          <w:kern w:val="0"/>
          <w:sz w:val="24"/>
          <w:szCs w:val="24"/>
          <w:lang w:val="uk-UA" w:eastAsia="zh-CN"/>
        </w:rPr>
      </w:pPr>
    </w:p>
    <w:p w14:paraId="56FAFF15" w14:textId="77777777" w:rsidR="0000325A" w:rsidRPr="0000325A" w:rsidRDefault="0000325A" w:rsidP="0000325A">
      <w:pPr>
        <w:widowControl/>
        <w:tabs>
          <w:tab w:val="clear" w:pos="709"/>
          <w:tab w:val="left" w:pos="0"/>
        </w:tabs>
        <w:suppressAutoHyphens w:val="0"/>
        <w:spacing w:after="0" w:line="360" w:lineRule="auto"/>
        <w:ind w:firstLine="0"/>
        <w:jc w:val="left"/>
        <w:rPr>
          <w:rFonts w:ascii="Times New Roman" w:eastAsia="SimSun" w:hAnsi="Times New Roman" w:cs="Times New Roman"/>
          <w:b/>
          <w:bCs/>
          <w:color w:val="000000"/>
          <w:kern w:val="0"/>
          <w:sz w:val="28"/>
          <w:szCs w:val="28"/>
          <w:lang w:val="en-US" w:eastAsia="zh-CN"/>
        </w:rPr>
      </w:pPr>
      <w:r w:rsidRPr="0000325A">
        <w:rPr>
          <w:rFonts w:ascii="Times New Roman" w:eastAsia="SimSun" w:hAnsi="Times New Roman" w:cs="Times New Roman"/>
          <w:b/>
          <w:bCs/>
          <w:color w:val="000000"/>
          <w:kern w:val="0"/>
          <w:sz w:val="28"/>
          <w:szCs w:val="28"/>
          <w:lang w:val="uk-UA" w:eastAsia="zh-CN"/>
        </w:rPr>
        <w:t xml:space="preserve">СПИСОК </w:t>
      </w:r>
      <w:r w:rsidRPr="0000325A">
        <w:rPr>
          <w:rFonts w:ascii="Times New Roman" w:eastAsia="SimSun" w:hAnsi="Times New Roman" w:cs="Times New Roman"/>
          <w:b/>
          <w:bCs/>
          <w:color w:val="000000"/>
          <w:kern w:val="0"/>
          <w:sz w:val="28"/>
          <w:szCs w:val="28"/>
          <w:lang w:eastAsia="zh-CN"/>
        </w:rPr>
        <w:t>ВИКОРИСТАНОЇ</w:t>
      </w:r>
      <w:r w:rsidRPr="0000325A">
        <w:rPr>
          <w:rFonts w:ascii="Times New Roman" w:eastAsia="SimSun" w:hAnsi="Times New Roman" w:cs="Times New Roman"/>
          <w:b/>
          <w:bCs/>
          <w:color w:val="000000"/>
          <w:kern w:val="0"/>
          <w:sz w:val="28"/>
          <w:szCs w:val="28"/>
          <w:lang w:val="uk-UA" w:eastAsia="zh-CN"/>
        </w:rPr>
        <w:t xml:space="preserve"> ЛІТЕРАТУРИ</w:t>
      </w:r>
    </w:p>
    <w:p w14:paraId="7618A6E3" w14:textId="77777777" w:rsidR="0000325A" w:rsidRPr="0000325A" w:rsidRDefault="0000325A" w:rsidP="0000325A">
      <w:pPr>
        <w:widowControl/>
        <w:tabs>
          <w:tab w:val="clear" w:pos="709"/>
          <w:tab w:val="left" w:pos="0"/>
        </w:tabs>
        <w:suppressAutoHyphens w:val="0"/>
        <w:spacing w:after="0" w:line="360" w:lineRule="auto"/>
        <w:ind w:firstLine="0"/>
        <w:rPr>
          <w:rFonts w:ascii="Times New Roman" w:eastAsia="SimSun" w:hAnsi="Times New Roman" w:cs="Times New Roman"/>
          <w:b/>
          <w:bCs/>
          <w:color w:val="000000"/>
          <w:kern w:val="0"/>
          <w:sz w:val="28"/>
          <w:szCs w:val="28"/>
          <w:lang w:val="en-US" w:eastAsia="zh-CN"/>
        </w:rPr>
      </w:pPr>
    </w:p>
    <w:p w14:paraId="2AC73FA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Аберт Г.</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 xml:space="preserve">Вольфганг Амадей Моцарт / </w:t>
      </w:r>
      <w:r w:rsidRPr="0000325A">
        <w:rPr>
          <w:rFonts w:ascii="Times New Roman" w:eastAsia="SimSun" w:hAnsi="Times New Roman" w:cs="Times New Roman"/>
          <w:color w:val="000000"/>
          <w:kern w:val="0"/>
          <w:sz w:val="28"/>
          <w:szCs w:val="28"/>
          <w:lang w:eastAsia="zh-CN"/>
        </w:rPr>
        <w:t>Г.</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В. Аберт; п</w:t>
      </w:r>
      <w:r w:rsidRPr="0000325A">
        <w:rPr>
          <w:rFonts w:ascii="Times New Roman" w:eastAsia="SimSun" w:hAnsi="Times New Roman" w:cs="Times New Roman"/>
          <w:color w:val="000000"/>
          <w:kern w:val="0"/>
          <w:sz w:val="28"/>
          <w:szCs w:val="28"/>
          <w:lang w:val="uk-UA" w:eastAsia="zh-CN"/>
        </w:rPr>
        <w:t>ер. с нем. К. Сакви – М.: Музыка, 1987. – Ч. 1. – Кн. 1. – 544 с.</w:t>
      </w:r>
    </w:p>
    <w:p w14:paraId="38E11CB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 Абрамова Г.</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 xml:space="preserve">Возрастная психология: учеб. пособие </w:t>
      </w:r>
      <w:r w:rsidRPr="0000325A">
        <w:rPr>
          <w:rFonts w:ascii="Times New Roman" w:eastAsia="SimSun" w:hAnsi="Times New Roman" w:cs="Times New Roman"/>
          <w:color w:val="000000"/>
          <w:kern w:val="0"/>
          <w:sz w:val="28"/>
          <w:szCs w:val="28"/>
          <w:lang w:eastAsia="zh-CN"/>
        </w:rPr>
        <w:t>/ Г.С.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Абрамова.</w:t>
      </w:r>
      <w:r w:rsidRPr="0000325A">
        <w:rPr>
          <w:rFonts w:ascii="Times New Roman" w:eastAsia="SimSun" w:hAnsi="Times New Roman" w:cs="Times New Roman"/>
          <w:color w:val="000000"/>
          <w:kern w:val="0"/>
          <w:sz w:val="28"/>
          <w:szCs w:val="28"/>
          <w:lang w:val="uk-UA" w:eastAsia="zh-CN"/>
        </w:rPr>
        <w:t xml:space="preserve"> – М. : Академ. проект; Екатеринбург : Деловая книга, 2000. – 624 с.</w:t>
      </w:r>
    </w:p>
    <w:p w14:paraId="2F1783C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Агацци Э. Человек как предмет философии / Э. Агацци // Вопросы философии. – 1989. – № 12. – С. 12-14.</w:t>
      </w:r>
    </w:p>
    <w:p w14:paraId="3427475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Адорно Т.</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 xml:space="preserve">В. Поздний стиль Бетховена </w:t>
      </w:r>
      <w:r w:rsidRPr="0000325A">
        <w:rPr>
          <w:rFonts w:ascii="Times New Roman" w:eastAsia="SimSun" w:hAnsi="Times New Roman" w:cs="Times New Roman"/>
          <w:color w:val="000000"/>
          <w:kern w:val="0"/>
          <w:sz w:val="28"/>
          <w:szCs w:val="28"/>
          <w:lang w:eastAsia="zh-CN"/>
        </w:rPr>
        <w:t>/ Т.</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В. Адорно </w:t>
      </w:r>
      <w:r w:rsidRPr="0000325A">
        <w:rPr>
          <w:rFonts w:ascii="Times New Roman" w:eastAsia="SimSun" w:hAnsi="Times New Roman" w:cs="Times New Roman"/>
          <w:color w:val="000000"/>
          <w:kern w:val="0"/>
          <w:sz w:val="28"/>
          <w:szCs w:val="28"/>
          <w:lang w:val="uk-UA" w:eastAsia="zh-CN"/>
        </w:rPr>
        <w:t>// Избранное: социология музыки. – М.: СПБ, 1999. – С. 210-214.</w:t>
      </w:r>
    </w:p>
    <w:p w14:paraId="61E839C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Альтшуллер Г. Как стать гением: жизненная стратегия творческой личности / Г. Альтшулер, И. Верткин. – Минск: Беларусь, 1994. – 479 с.</w:t>
      </w:r>
    </w:p>
    <w:p w14:paraId="24FD8673"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Альшванг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А. Людвиг ван Бетховен: очерк жизни и творчества / А. Альшванг. – [Изд. 5-е]. – М.: Музыка, 1977. – 477 с.</w:t>
      </w:r>
    </w:p>
    <w:p w14:paraId="2D1BA69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Алякринский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С. О таланте и способностях</w:t>
      </w:r>
      <w:r w:rsidRPr="0000325A">
        <w:rPr>
          <w:rFonts w:ascii="Times New Roman" w:eastAsia="SimSun" w:hAnsi="Times New Roman" w:cs="Times New Roman"/>
          <w:color w:val="000000"/>
          <w:kern w:val="0"/>
          <w:sz w:val="28"/>
          <w:szCs w:val="28"/>
          <w:lang w:eastAsia="zh-CN"/>
        </w:rPr>
        <w:t xml:space="preserve"> /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С. Алякринский.</w:t>
      </w:r>
      <w:r w:rsidRPr="0000325A">
        <w:rPr>
          <w:rFonts w:ascii="Times New Roman" w:eastAsia="SimSun" w:hAnsi="Times New Roman" w:cs="Times New Roman"/>
          <w:color w:val="000000"/>
          <w:kern w:val="0"/>
          <w:sz w:val="28"/>
          <w:szCs w:val="28"/>
          <w:lang w:val="uk-UA" w:eastAsia="zh-CN"/>
        </w:rPr>
        <w:t xml:space="preserve"> – М., 1970. – 173 с.</w:t>
      </w:r>
    </w:p>
    <w:p w14:paraId="18D3E81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Ананьев Б.Г. О системе возрастной психологии / Б.Г. Ананьев // Вопросы психологии. – 1971.– № 5. – </w:t>
      </w:r>
      <w:r w:rsidRPr="0000325A">
        <w:rPr>
          <w:rFonts w:ascii="Times New Roman" w:eastAsia="SimSun" w:hAnsi="Times New Roman" w:cs="Times New Roman"/>
          <w:color w:val="000000"/>
          <w:kern w:val="0"/>
          <w:sz w:val="28"/>
          <w:szCs w:val="28"/>
          <w:lang w:val="uk-UA" w:eastAsia="zh-CN"/>
        </w:rPr>
        <w:t>С. 33</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62.</w:t>
      </w:r>
    </w:p>
    <w:p w14:paraId="147CB63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Ананьев Б.Г. Человек как предмет познания</w:t>
      </w:r>
      <w:r w:rsidRPr="0000325A">
        <w:rPr>
          <w:rFonts w:ascii="Times New Roman" w:eastAsia="SimSun" w:hAnsi="Times New Roman" w:cs="Times New Roman"/>
          <w:color w:val="000000"/>
          <w:kern w:val="0"/>
          <w:sz w:val="28"/>
          <w:szCs w:val="28"/>
          <w:lang w:eastAsia="zh-CN"/>
        </w:rPr>
        <w:t xml:space="preserve"> / Б.Г.</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Ананьев.</w:t>
      </w:r>
      <w:r w:rsidRPr="0000325A">
        <w:rPr>
          <w:rFonts w:ascii="Times New Roman" w:eastAsia="SimSun" w:hAnsi="Times New Roman" w:cs="Times New Roman"/>
          <w:color w:val="000000"/>
          <w:kern w:val="0"/>
          <w:sz w:val="28"/>
          <w:szCs w:val="28"/>
          <w:lang w:val="uk-UA" w:eastAsia="zh-CN"/>
        </w:rPr>
        <w:t xml:space="preserve"> – Л.: ЛГУ, 1968. – 243 с.</w:t>
      </w:r>
    </w:p>
    <w:p w14:paraId="0F683F38"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Арановский М.</w:t>
      </w:r>
      <w:r w:rsidRPr="0000325A">
        <w:rPr>
          <w:rFonts w:ascii="Times New Roman" w:eastAsia="SimSun" w:hAnsi="Times New Roman" w:cs="Times New Roman"/>
          <w:color w:val="000000"/>
          <w:kern w:val="0"/>
          <w:sz w:val="28"/>
          <w:szCs w:val="28"/>
          <w:lang w:val="uk-UA" w:eastAsia="zh-CN"/>
        </w:rPr>
        <w:t>Г.</w:t>
      </w:r>
      <w:r w:rsidRPr="0000325A">
        <w:rPr>
          <w:rFonts w:ascii="Times New Roman" w:eastAsia="SimSun" w:hAnsi="Times New Roman" w:cs="Times New Roman"/>
          <w:color w:val="000000"/>
          <w:kern w:val="0"/>
          <w:sz w:val="28"/>
          <w:szCs w:val="28"/>
          <w:lang w:eastAsia="zh-CN"/>
        </w:rPr>
        <w:t xml:space="preserve"> Структура музыкального жанра и современная ситуация в музыке / М. Арановский // Музыкальный современник: сб. статей. – М.: Сов. композитор, 1987. – Вып. 6. – С. 5-44.</w:t>
      </w:r>
    </w:p>
    <w:p w14:paraId="2D4E00E4"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Ариес Ф. Возрасты жизни / Ф. Ариес // Философия и методология истории. – М., 1977. – С. 200-211.</w:t>
      </w:r>
    </w:p>
    <w:p w14:paraId="2484F17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val="uk-UA" w:eastAsia="zh-CN"/>
        </w:rPr>
        <w:t xml:space="preserve">Аронов </w:t>
      </w:r>
      <w:r w:rsidRPr="0000325A">
        <w:rPr>
          <w:rFonts w:ascii="Times New Roman" w:eastAsia="SimSun" w:hAnsi="Times New Roman" w:cs="Times New Roman"/>
          <w:color w:val="000000"/>
          <w:kern w:val="0"/>
          <w:sz w:val="28"/>
          <w:szCs w:val="28"/>
          <w:lang w:eastAsia="zh-CN"/>
        </w:rPr>
        <w:t xml:space="preserve">А.А.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Ранний старт” в творчестве и порождаемые им вопросы / А.А.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Аронов // Ярославский педагогический вестник. – 2003. – № 4 (37). – С. 5-10. </w:t>
      </w:r>
    </w:p>
    <w:p w14:paraId="1B3106E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Арцишевський Р. Віталогія як філософське вчення про життя людини </w:t>
      </w:r>
      <w:r w:rsidRPr="0000325A">
        <w:rPr>
          <w:rFonts w:ascii="Times New Roman" w:eastAsia="SimSun" w:hAnsi="Times New Roman" w:cs="Times New Roman"/>
          <w:color w:val="000000"/>
          <w:kern w:val="0"/>
          <w:sz w:val="28"/>
          <w:szCs w:val="28"/>
          <w:lang w:eastAsia="zh-CN"/>
        </w:rPr>
        <w:t xml:space="preserve">/ Р. Арцишевський </w:t>
      </w:r>
      <w:r w:rsidRPr="0000325A">
        <w:rPr>
          <w:rFonts w:ascii="Times New Roman" w:eastAsia="SimSun" w:hAnsi="Times New Roman" w:cs="Times New Roman"/>
          <w:color w:val="000000"/>
          <w:kern w:val="0"/>
          <w:sz w:val="28"/>
          <w:szCs w:val="28"/>
          <w:lang w:val="uk-UA" w:eastAsia="zh-CN"/>
        </w:rPr>
        <w:t>// Науковий вісник ВДУ</w:t>
      </w:r>
      <w:r w:rsidRPr="0000325A">
        <w:rPr>
          <w:rFonts w:ascii="Times New Roman" w:eastAsia="SimSun" w:hAnsi="Times New Roman" w:cs="Times New Roman"/>
          <w:color w:val="000000"/>
          <w:kern w:val="0"/>
          <w:sz w:val="28"/>
          <w:szCs w:val="28"/>
          <w:lang w:eastAsia="zh-CN"/>
        </w:rPr>
        <w:t xml:space="preserve">: Філософські науки. – </w:t>
      </w:r>
      <w:r w:rsidRPr="0000325A">
        <w:rPr>
          <w:rFonts w:ascii="Times New Roman" w:eastAsia="SimSun" w:hAnsi="Times New Roman" w:cs="Times New Roman"/>
          <w:color w:val="000000"/>
          <w:kern w:val="0"/>
          <w:sz w:val="28"/>
          <w:szCs w:val="28"/>
          <w:lang w:val="uk-UA" w:eastAsia="zh-CN"/>
        </w:rPr>
        <w:t>1999. – № 11. – С. 24-29.</w:t>
      </w:r>
      <w:r w:rsidRPr="0000325A">
        <w:rPr>
          <w:rFonts w:ascii="Times New Roman" w:eastAsia="SimSun" w:hAnsi="Times New Roman" w:cs="Times New Roman"/>
          <w:color w:val="000000"/>
          <w:kern w:val="0"/>
          <w:sz w:val="28"/>
          <w:szCs w:val="28"/>
          <w:lang w:eastAsia="zh-CN"/>
        </w:rPr>
        <w:t xml:space="preserve"> </w:t>
      </w:r>
    </w:p>
    <w:p w14:paraId="42E2922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Аршавский И. Основы возрастной периодизации</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Возрастная физиология / И. Аршавский</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Л.: Наука, 1975. – 364 с.</w:t>
      </w:r>
    </w:p>
    <w:p w14:paraId="090CB70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Асафьев Б.Н.</w:t>
      </w:r>
      <w:r w:rsidRPr="0000325A">
        <w:rPr>
          <w:rFonts w:ascii="Times New Roman" w:eastAsia="SimSun" w:hAnsi="Times New Roman" w:cs="Times New Roman"/>
          <w:color w:val="000000"/>
          <w:kern w:val="0"/>
          <w:sz w:val="28"/>
          <w:szCs w:val="28"/>
          <w:lang w:eastAsia="zh-CN"/>
        </w:rPr>
        <w:t xml:space="preserve"> Слух </w:t>
      </w:r>
      <w:r w:rsidRPr="0000325A">
        <w:rPr>
          <w:rFonts w:ascii="Times New Roman" w:eastAsia="SimSun" w:hAnsi="Times New Roman" w:cs="Times New Roman"/>
          <w:color w:val="000000"/>
          <w:kern w:val="0"/>
          <w:sz w:val="28"/>
          <w:szCs w:val="28"/>
          <w:lang w:val="uk-UA" w:eastAsia="zh-CN"/>
        </w:rPr>
        <w:t>Глинк</w:t>
      </w:r>
      <w:r w:rsidRPr="0000325A">
        <w:rPr>
          <w:rFonts w:ascii="Times New Roman" w:eastAsia="SimSun" w:hAnsi="Times New Roman" w:cs="Times New Roman"/>
          <w:color w:val="000000"/>
          <w:kern w:val="0"/>
          <w:sz w:val="28"/>
          <w:szCs w:val="28"/>
          <w:lang w:eastAsia="zh-CN"/>
        </w:rPr>
        <w:t>и / Б. Асафьев // Избранные труды.</w:t>
      </w:r>
      <w:r w:rsidRPr="0000325A">
        <w:rPr>
          <w:rFonts w:ascii="Times New Roman" w:eastAsia="SimSun" w:hAnsi="Times New Roman" w:cs="Times New Roman"/>
          <w:color w:val="000000"/>
          <w:kern w:val="0"/>
          <w:sz w:val="28"/>
          <w:szCs w:val="28"/>
          <w:lang w:val="uk-UA" w:eastAsia="zh-CN"/>
        </w:rPr>
        <w:t xml:space="preserve"> – Л.: Музыка, 1978. – </w:t>
      </w:r>
      <w:r w:rsidRPr="0000325A">
        <w:rPr>
          <w:rFonts w:ascii="Times New Roman" w:eastAsia="SimSun" w:hAnsi="Times New Roman" w:cs="Times New Roman"/>
          <w:color w:val="000000"/>
          <w:kern w:val="0"/>
          <w:sz w:val="28"/>
          <w:szCs w:val="28"/>
          <w:lang w:eastAsia="zh-CN"/>
        </w:rPr>
        <w:t xml:space="preserve">Т. 1. – </w:t>
      </w:r>
      <w:r w:rsidRPr="0000325A">
        <w:rPr>
          <w:rFonts w:ascii="Times New Roman" w:eastAsia="SimSun" w:hAnsi="Times New Roman" w:cs="Times New Roman"/>
          <w:color w:val="000000"/>
          <w:kern w:val="0"/>
          <w:sz w:val="28"/>
          <w:szCs w:val="28"/>
          <w:lang w:val="uk-UA" w:eastAsia="zh-CN"/>
        </w:rPr>
        <w:t>3</w:t>
      </w:r>
      <w:r w:rsidRPr="0000325A">
        <w:rPr>
          <w:rFonts w:ascii="Times New Roman" w:eastAsia="SimSun" w:hAnsi="Times New Roman" w:cs="Times New Roman"/>
          <w:color w:val="000000"/>
          <w:kern w:val="0"/>
          <w:sz w:val="28"/>
          <w:szCs w:val="28"/>
          <w:lang w:eastAsia="zh-CN"/>
        </w:rPr>
        <w:t>24 с</w:t>
      </w:r>
      <w:r w:rsidRPr="0000325A">
        <w:rPr>
          <w:rFonts w:ascii="Times New Roman" w:eastAsia="SimSun" w:hAnsi="Times New Roman" w:cs="Times New Roman"/>
          <w:color w:val="000000"/>
          <w:kern w:val="0"/>
          <w:sz w:val="28"/>
          <w:szCs w:val="28"/>
          <w:lang w:val="uk-UA" w:eastAsia="zh-CN"/>
        </w:rPr>
        <w:t>.</w:t>
      </w:r>
    </w:p>
    <w:p w14:paraId="47D68CD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Афоризмы /</w:t>
      </w:r>
      <w:r w:rsidRPr="0000325A">
        <w:rPr>
          <w:rFonts w:ascii="Times New Roman" w:eastAsia="SimSun" w:hAnsi="Times New Roman" w:cs="Times New Roman"/>
          <w:color w:val="000000"/>
          <w:kern w:val="0"/>
          <w:sz w:val="28"/>
          <w:szCs w:val="28"/>
          <w:lang w:eastAsia="zh-CN"/>
        </w:rPr>
        <w:t xml:space="preserve"> К. Мелихан. – Режим доступа: </w:t>
      </w:r>
    </w:p>
    <w:p w14:paraId="0CE5F345" w14:textId="77777777" w:rsidR="0000325A" w:rsidRPr="0000325A" w:rsidRDefault="0000325A" w:rsidP="0000325A">
      <w:pPr>
        <w:widowControl/>
        <w:tabs>
          <w:tab w:val="clear" w:pos="709"/>
          <w:tab w:val="left" w:pos="720"/>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letter</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com</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ua</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aphorism</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gen</w:t>
      </w:r>
      <w:r w:rsidRPr="0000325A">
        <w:rPr>
          <w:rFonts w:ascii="Times New Roman" w:eastAsia="SimSun" w:hAnsi="Times New Roman" w:cs="Times New Roman"/>
          <w:color w:val="000000"/>
          <w:kern w:val="0"/>
          <w:sz w:val="28"/>
          <w:szCs w:val="28"/>
          <w:lang w:val="uk-UA" w:eastAsia="zh-CN"/>
        </w:rPr>
        <w:t>4.</w:t>
      </w:r>
      <w:r w:rsidRPr="0000325A">
        <w:rPr>
          <w:rFonts w:ascii="Times New Roman" w:eastAsia="SimSun" w:hAnsi="Times New Roman" w:cs="Times New Roman"/>
          <w:color w:val="000000"/>
          <w:kern w:val="0"/>
          <w:sz w:val="28"/>
          <w:szCs w:val="28"/>
          <w:lang w:val="en-US" w:eastAsia="zh-CN"/>
        </w:rPr>
        <w:t>php</w:t>
      </w:r>
    </w:p>
    <w:p w14:paraId="6CB2456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Барвінський В.О. Статті та матеріали: збірник / В.О. Барвінський; упор. В. Грабовський. – Дрогобич: Відродження, 2000. – 148 с. </w:t>
      </w:r>
    </w:p>
    <w:p w14:paraId="0E1D681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Барнаков Н. О. О Воспитании таланта и других качеств человека в раннем и дошкольном детстве (по материалам дискуссии академика Н.П. Дубинина с другими учеными) / Н.О Барнаков. – Улан-Удэ: БГСХА, 2004. – 112 с.</w:t>
      </w:r>
    </w:p>
    <w:p w14:paraId="19302FB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Безумные грани таланта: </w:t>
      </w:r>
      <w:r w:rsidRPr="0000325A">
        <w:rPr>
          <w:rFonts w:ascii="Times New Roman" w:eastAsia="SimSun" w:hAnsi="Times New Roman" w:cs="Times New Roman"/>
          <w:color w:val="000000"/>
          <w:kern w:val="0"/>
          <w:sz w:val="28"/>
          <w:szCs w:val="28"/>
          <w:lang w:eastAsia="zh-CN"/>
        </w:rPr>
        <w:t>э</w:t>
      </w:r>
      <w:r w:rsidRPr="0000325A">
        <w:rPr>
          <w:rFonts w:ascii="Times New Roman" w:eastAsia="SimSun" w:hAnsi="Times New Roman" w:cs="Times New Roman"/>
          <w:color w:val="000000"/>
          <w:kern w:val="0"/>
          <w:sz w:val="28"/>
          <w:szCs w:val="28"/>
          <w:lang w:val="uk-UA" w:eastAsia="zh-CN"/>
        </w:rPr>
        <w:t xml:space="preserve">нциклопедия патографий / </w:t>
      </w:r>
      <w:r w:rsidRPr="0000325A">
        <w:rPr>
          <w:rFonts w:ascii="Times New Roman" w:eastAsia="SimSun" w:hAnsi="Times New Roman" w:cs="Times New Roman"/>
          <w:color w:val="000000"/>
          <w:kern w:val="0"/>
          <w:sz w:val="28"/>
          <w:szCs w:val="28"/>
          <w:lang w:eastAsia="zh-CN"/>
        </w:rPr>
        <w:t>[а</w:t>
      </w:r>
      <w:r w:rsidRPr="0000325A">
        <w:rPr>
          <w:rFonts w:ascii="Times New Roman" w:eastAsia="SimSun" w:hAnsi="Times New Roman" w:cs="Times New Roman"/>
          <w:color w:val="000000"/>
          <w:kern w:val="0"/>
          <w:sz w:val="28"/>
          <w:szCs w:val="28"/>
          <w:lang w:val="uk-UA" w:eastAsia="zh-CN"/>
        </w:rPr>
        <w:t>вт.-сост.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Шувалов</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 М.: 000, Изд-во АСТ, 2004. – 212</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68A3AA7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Бергсон А. Творческая эволюция</w:t>
      </w:r>
      <w:r w:rsidRPr="0000325A">
        <w:rPr>
          <w:rFonts w:ascii="Times New Roman" w:eastAsia="SimSun" w:hAnsi="Times New Roman" w:cs="Times New Roman"/>
          <w:color w:val="000000"/>
          <w:kern w:val="0"/>
          <w:sz w:val="28"/>
          <w:szCs w:val="28"/>
          <w:lang w:eastAsia="zh-CN"/>
        </w:rPr>
        <w:t xml:space="preserve"> / А. Бергсон</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 Собр. сочинений: в 5 т. – </w:t>
      </w:r>
      <w:r w:rsidRPr="0000325A">
        <w:rPr>
          <w:rFonts w:ascii="Times New Roman" w:eastAsia="SimSun" w:hAnsi="Times New Roman" w:cs="Times New Roman"/>
          <w:color w:val="000000"/>
          <w:kern w:val="0"/>
          <w:sz w:val="28"/>
          <w:szCs w:val="28"/>
          <w:lang w:val="uk-UA" w:eastAsia="zh-CN"/>
        </w:rPr>
        <w:t xml:space="preserve">М., 1909. – </w:t>
      </w:r>
      <w:r w:rsidRPr="0000325A">
        <w:rPr>
          <w:rFonts w:ascii="Times New Roman" w:eastAsia="SimSun" w:hAnsi="Times New Roman" w:cs="Times New Roman"/>
          <w:color w:val="000000"/>
          <w:kern w:val="0"/>
          <w:sz w:val="28"/>
          <w:szCs w:val="28"/>
          <w:lang w:eastAsia="zh-CN"/>
        </w:rPr>
        <w:t xml:space="preserve">Т. 1. – </w:t>
      </w:r>
      <w:r w:rsidRPr="0000325A">
        <w:rPr>
          <w:rFonts w:ascii="Times New Roman" w:eastAsia="SimSun" w:hAnsi="Times New Roman" w:cs="Times New Roman"/>
          <w:color w:val="000000"/>
          <w:kern w:val="0"/>
          <w:sz w:val="28"/>
          <w:szCs w:val="28"/>
          <w:lang w:val="uk-UA" w:eastAsia="zh-CN"/>
        </w:rPr>
        <w:t>318</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69CF846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Берлиоз</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Г. Мемуар</w:t>
      </w:r>
      <w:r w:rsidRPr="0000325A">
        <w:rPr>
          <w:rFonts w:ascii="Times New Roman" w:eastAsia="SimSun" w:hAnsi="Times New Roman" w:cs="Times New Roman"/>
          <w:color w:val="000000"/>
          <w:kern w:val="0"/>
          <w:sz w:val="28"/>
          <w:szCs w:val="28"/>
          <w:lang w:eastAsia="zh-CN"/>
        </w:rPr>
        <w:t>ы / Гектор Берлиоз.</w:t>
      </w:r>
      <w:r w:rsidRPr="0000325A">
        <w:rPr>
          <w:rFonts w:ascii="Times New Roman" w:eastAsia="SimSun" w:hAnsi="Times New Roman" w:cs="Times New Roman"/>
          <w:color w:val="000000"/>
          <w:kern w:val="0"/>
          <w:sz w:val="28"/>
          <w:szCs w:val="28"/>
          <w:lang w:val="uk-UA" w:eastAsia="zh-CN"/>
        </w:rPr>
        <w:t xml:space="preserve"> – М.: Гос. муз. издат., 1961. – 915</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59172FD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Берн Э. Игры, в которые играют люди. Люди, которые играют в игры</w:t>
      </w:r>
      <w:r w:rsidRPr="0000325A">
        <w:rPr>
          <w:rFonts w:ascii="Times New Roman" w:eastAsia="SimSun" w:hAnsi="Times New Roman" w:cs="Times New Roman"/>
          <w:color w:val="000000"/>
          <w:kern w:val="0"/>
          <w:sz w:val="28"/>
          <w:szCs w:val="28"/>
          <w:lang w:eastAsia="zh-CN"/>
        </w:rPr>
        <w:t xml:space="preserve"> / Э.</w:t>
      </w:r>
      <w:r w:rsidRPr="0000325A">
        <w:rPr>
          <w:rFonts w:ascii="Times New Roman" w:eastAsia="SimSun" w:hAnsi="Times New Roman" w:cs="Times New Roman"/>
          <w:color w:val="000000"/>
          <w:kern w:val="0"/>
          <w:sz w:val="24"/>
          <w:szCs w:val="24"/>
          <w:lang w:val="uk-UA" w:eastAsia="zh-CN"/>
        </w:rPr>
        <w:t> </w:t>
      </w:r>
      <w:r w:rsidRPr="0000325A">
        <w:rPr>
          <w:rFonts w:ascii="Times New Roman" w:eastAsia="SimSun" w:hAnsi="Times New Roman" w:cs="Times New Roman"/>
          <w:color w:val="000000"/>
          <w:kern w:val="0"/>
          <w:sz w:val="28"/>
          <w:szCs w:val="28"/>
          <w:lang w:eastAsia="zh-CN"/>
        </w:rPr>
        <w:t>Берн.</w:t>
      </w:r>
      <w:r w:rsidRPr="0000325A">
        <w:rPr>
          <w:rFonts w:ascii="Times New Roman" w:eastAsia="SimSun" w:hAnsi="Times New Roman" w:cs="Times New Roman"/>
          <w:color w:val="000000"/>
          <w:kern w:val="0"/>
          <w:sz w:val="28"/>
          <w:szCs w:val="28"/>
          <w:lang w:val="uk-UA" w:eastAsia="zh-CN"/>
        </w:rPr>
        <w:t xml:space="preserve"> – 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Прогресс, 1988. – 398 с.</w:t>
      </w:r>
    </w:p>
    <w:p w14:paraId="699355C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Бесчасная А. А. </w:t>
      </w:r>
      <w:r w:rsidRPr="0000325A">
        <w:rPr>
          <w:rFonts w:ascii="Times New Roman" w:eastAsia="SimSun" w:hAnsi="Times New Roman" w:cs="Times New Roman"/>
          <w:color w:val="000000"/>
          <w:kern w:val="0"/>
          <w:sz w:val="28"/>
          <w:szCs w:val="28"/>
          <w:lang w:val="uk-UA" w:eastAsia="zh-CN"/>
        </w:rPr>
        <w:t xml:space="preserve">Проблема возрастной периодизации в социологии детства / </w:t>
      </w:r>
      <w:r w:rsidRPr="0000325A">
        <w:rPr>
          <w:rFonts w:ascii="Times New Roman" w:eastAsia="SimSun" w:hAnsi="Times New Roman" w:cs="Times New Roman"/>
          <w:color w:val="000000"/>
          <w:kern w:val="0"/>
          <w:sz w:val="28"/>
          <w:szCs w:val="28"/>
          <w:lang w:eastAsia="zh-CN"/>
        </w:rPr>
        <w:t>А.А. </w:t>
      </w:r>
      <w:r w:rsidRPr="0000325A">
        <w:rPr>
          <w:rFonts w:ascii="Times New Roman" w:eastAsia="SimSun" w:hAnsi="Times New Roman" w:cs="Times New Roman"/>
          <w:color w:val="000000"/>
          <w:kern w:val="0"/>
          <w:sz w:val="28"/>
          <w:szCs w:val="28"/>
          <w:lang w:val="uk-UA" w:eastAsia="zh-CN"/>
        </w:rPr>
        <w:t>Бесчасная // Известия Российского государственного педагогического университета имени А.И. Герцена. – 2007. – N 8(41): Общественные и гуманитарные науки (философия, языкознание, литературоведение, культурология, экономика, право, история, социология, педагогика, психология).</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С. 151-157.</w:t>
      </w:r>
      <w:r w:rsidRPr="0000325A">
        <w:rPr>
          <w:rFonts w:ascii="Times New Roman" w:eastAsia="SimSun" w:hAnsi="Times New Roman" w:cs="Times New Roman"/>
          <w:color w:val="000000"/>
          <w:kern w:val="0"/>
          <w:sz w:val="28"/>
          <w:szCs w:val="28"/>
          <w:lang w:eastAsia="zh-CN"/>
        </w:rPr>
        <w:t xml:space="preserve"> – Режим доступа:</w:t>
      </w:r>
    </w:p>
    <w:p w14:paraId="544F5544" w14:textId="77777777" w:rsidR="0000325A" w:rsidRPr="0000325A" w:rsidRDefault="0000325A" w:rsidP="0000325A">
      <w:pPr>
        <w:widowControl/>
        <w:tabs>
          <w:tab w:val="clear" w:pos="709"/>
          <w:tab w:val="left" w:pos="720"/>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lib</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herzen</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spb</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text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beschasnaya</w:t>
      </w:r>
      <w:r w:rsidRPr="0000325A">
        <w:rPr>
          <w:rFonts w:ascii="Times New Roman" w:eastAsia="SimSun" w:hAnsi="Times New Roman" w:cs="Times New Roman"/>
          <w:color w:val="000000"/>
          <w:kern w:val="0"/>
          <w:sz w:val="28"/>
          <w:szCs w:val="28"/>
          <w:lang w:val="uk-UA" w:eastAsia="zh-CN"/>
        </w:rPr>
        <w:t>_8_41_151_157.</w:t>
      </w:r>
      <w:r w:rsidRPr="0000325A">
        <w:rPr>
          <w:rFonts w:ascii="Times New Roman" w:eastAsia="SimSun" w:hAnsi="Times New Roman" w:cs="Times New Roman"/>
          <w:color w:val="000000"/>
          <w:kern w:val="0"/>
          <w:sz w:val="28"/>
          <w:szCs w:val="28"/>
          <w:lang w:val="en-US" w:eastAsia="zh-CN"/>
        </w:rPr>
        <w:t>pdf</w:t>
      </w:r>
    </w:p>
    <w:p w14:paraId="0286E99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Бетховен Л. Письма: 1812-1816 / Л. ван Бетховен [ред. Н. Фишмана]. – М.: Сов. композитор, 1977. – 304 с.</w:t>
      </w:r>
    </w:p>
    <w:p w14:paraId="0CBC488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Благонадёжина Л. Отношение детей к искусству и его возрастное развитие </w:t>
      </w:r>
      <w:r w:rsidRPr="0000325A">
        <w:rPr>
          <w:rFonts w:ascii="Times New Roman" w:eastAsia="SimSun" w:hAnsi="Times New Roman" w:cs="Times New Roman"/>
          <w:color w:val="000000"/>
          <w:kern w:val="0"/>
          <w:sz w:val="28"/>
          <w:szCs w:val="28"/>
          <w:lang w:eastAsia="zh-CN"/>
        </w:rPr>
        <w:t xml:space="preserve">/ Л. Благонадежина </w:t>
      </w:r>
      <w:r w:rsidRPr="0000325A">
        <w:rPr>
          <w:rFonts w:ascii="Times New Roman" w:eastAsia="SimSun" w:hAnsi="Times New Roman" w:cs="Times New Roman"/>
          <w:color w:val="000000"/>
          <w:kern w:val="0"/>
          <w:sz w:val="28"/>
          <w:szCs w:val="28"/>
          <w:lang w:val="uk-UA" w:eastAsia="zh-CN"/>
        </w:rPr>
        <w:t>// Вопросы психологи</w:t>
      </w:r>
      <w:r w:rsidRPr="0000325A">
        <w:rPr>
          <w:rFonts w:ascii="Times New Roman" w:eastAsia="SimSun" w:hAnsi="Times New Roman" w:cs="Times New Roman"/>
          <w:color w:val="000000"/>
          <w:kern w:val="0"/>
          <w:sz w:val="28"/>
          <w:szCs w:val="28"/>
          <w:lang w:eastAsia="zh-CN"/>
        </w:rPr>
        <w:t xml:space="preserve">и. – </w:t>
      </w:r>
      <w:r w:rsidRPr="0000325A">
        <w:rPr>
          <w:rFonts w:ascii="Times New Roman" w:eastAsia="SimSun" w:hAnsi="Times New Roman" w:cs="Times New Roman"/>
          <w:color w:val="000000"/>
          <w:kern w:val="0"/>
          <w:sz w:val="28"/>
          <w:szCs w:val="28"/>
          <w:lang w:val="uk-UA" w:eastAsia="zh-CN"/>
        </w:rPr>
        <w:t>1968.</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4.</w:t>
      </w:r>
      <w:r w:rsidRPr="0000325A">
        <w:rPr>
          <w:rFonts w:ascii="Times New Roman" w:eastAsia="SimSun" w:hAnsi="Times New Roman" w:cs="Times New Roman"/>
          <w:color w:val="000000"/>
          <w:kern w:val="0"/>
          <w:sz w:val="24"/>
          <w:szCs w:val="24"/>
          <w:lang w:val="uk-UA" w:eastAsia="zh-CN"/>
        </w:rPr>
        <w:t xml:space="preserve"> – </w:t>
      </w:r>
      <w:r w:rsidRPr="0000325A">
        <w:rPr>
          <w:rFonts w:ascii="Times New Roman" w:eastAsia="SimSun" w:hAnsi="Times New Roman" w:cs="Times New Roman"/>
          <w:color w:val="000000"/>
          <w:kern w:val="0"/>
          <w:sz w:val="28"/>
          <w:szCs w:val="28"/>
          <w:lang w:val="uk-UA" w:eastAsia="zh-CN"/>
        </w:rPr>
        <w:t>С. 96-104.</w:t>
      </w:r>
    </w:p>
    <w:p w14:paraId="2E375AD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Блок А. Собрание сочинений</w:t>
      </w:r>
      <w:r w:rsidRPr="0000325A">
        <w:rPr>
          <w:rFonts w:ascii="Times New Roman" w:eastAsia="SimSun" w:hAnsi="Times New Roman" w:cs="Times New Roman"/>
          <w:color w:val="000000"/>
          <w:kern w:val="0"/>
          <w:sz w:val="28"/>
          <w:szCs w:val="28"/>
          <w:lang w:eastAsia="zh-CN"/>
        </w:rPr>
        <w:t xml:space="preserve"> / А. Блок // Собрание сочинений.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Л., 19</w:t>
      </w:r>
      <w:r w:rsidRPr="0000325A">
        <w:rPr>
          <w:rFonts w:ascii="Times New Roman" w:eastAsia="SimSun" w:hAnsi="Times New Roman" w:cs="Times New Roman"/>
          <w:color w:val="000000"/>
          <w:kern w:val="0"/>
          <w:sz w:val="28"/>
          <w:szCs w:val="28"/>
          <w:lang w:eastAsia="zh-CN"/>
        </w:rPr>
        <w:t>62</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 xml:space="preserve">Т. 5. – </w:t>
      </w:r>
      <w:r w:rsidRPr="0000325A">
        <w:rPr>
          <w:rFonts w:ascii="Times New Roman" w:eastAsia="SimSun" w:hAnsi="Times New Roman" w:cs="Times New Roman"/>
          <w:color w:val="000000"/>
          <w:kern w:val="0"/>
          <w:sz w:val="28"/>
          <w:szCs w:val="28"/>
          <w:lang w:val="uk-UA" w:eastAsia="zh-CN"/>
        </w:rPr>
        <w:t xml:space="preserve">С. </w:t>
      </w:r>
      <w:r w:rsidRPr="0000325A">
        <w:rPr>
          <w:rFonts w:ascii="Times New Roman" w:eastAsia="SimSun" w:hAnsi="Times New Roman" w:cs="Times New Roman"/>
          <w:color w:val="000000"/>
          <w:kern w:val="0"/>
          <w:sz w:val="28"/>
          <w:szCs w:val="28"/>
          <w:lang w:eastAsia="zh-CN"/>
        </w:rPr>
        <w:t>369-370</w:t>
      </w:r>
      <w:r w:rsidRPr="0000325A">
        <w:rPr>
          <w:rFonts w:ascii="Times New Roman" w:eastAsia="SimSun" w:hAnsi="Times New Roman" w:cs="Times New Roman"/>
          <w:color w:val="000000"/>
          <w:kern w:val="0"/>
          <w:sz w:val="28"/>
          <w:szCs w:val="28"/>
          <w:lang w:val="uk-UA" w:eastAsia="zh-CN"/>
        </w:rPr>
        <w:t>.</w:t>
      </w:r>
    </w:p>
    <w:p w14:paraId="1CA55F0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Богданов В. Психология жизненного пути</w:t>
      </w:r>
      <w:r w:rsidRPr="0000325A">
        <w:rPr>
          <w:rFonts w:ascii="Times New Roman" w:eastAsia="SimSun" w:hAnsi="Times New Roman" w:cs="Times New Roman"/>
          <w:color w:val="000000"/>
          <w:kern w:val="0"/>
          <w:sz w:val="28"/>
          <w:szCs w:val="28"/>
          <w:lang w:eastAsia="zh-CN"/>
        </w:rPr>
        <w:t xml:space="preserve"> /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Богданов.</w:t>
      </w:r>
      <w:r w:rsidRPr="0000325A">
        <w:rPr>
          <w:rFonts w:ascii="Times New Roman" w:eastAsia="SimSun" w:hAnsi="Times New Roman" w:cs="Times New Roman"/>
          <w:color w:val="000000"/>
          <w:kern w:val="0"/>
          <w:sz w:val="28"/>
          <w:szCs w:val="28"/>
          <w:lang w:val="uk-UA" w:eastAsia="zh-CN"/>
        </w:rPr>
        <w:t xml:space="preserve"> – СПб</w:t>
      </w:r>
      <w:r w:rsidRPr="0000325A">
        <w:rPr>
          <w:rFonts w:ascii="Times New Roman" w:eastAsia="SimSun" w:hAnsi="Times New Roman" w:cs="Times New Roman"/>
          <w:color w:val="000000"/>
          <w:kern w:val="0"/>
          <w:sz w:val="28"/>
          <w:szCs w:val="28"/>
          <w:lang w:eastAsia="zh-CN"/>
        </w:rPr>
        <w:t xml:space="preserve">.: Академкнига, </w:t>
      </w:r>
      <w:r w:rsidRPr="0000325A">
        <w:rPr>
          <w:rFonts w:ascii="Times New Roman" w:eastAsia="SimSun" w:hAnsi="Times New Roman" w:cs="Times New Roman"/>
          <w:color w:val="000000"/>
          <w:kern w:val="0"/>
          <w:sz w:val="28"/>
          <w:szCs w:val="28"/>
          <w:lang w:val="uk-UA" w:eastAsia="zh-CN"/>
        </w:rPr>
        <w:t>1994</w:t>
      </w:r>
      <w:r w:rsidRPr="0000325A">
        <w:rPr>
          <w:rFonts w:ascii="Times New Roman" w:eastAsia="SimSun" w:hAnsi="Times New Roman" w:cs="Times New Roman"/>
          <w:color w:val="000000"/>
          <w:kern w:val="0"/>
          <w:sz w:val="28"/>
          <w:szCs w:val="28"/>
          <w:lang w:eastAsia="zh-CN"/>
        </w:rPr>
        <w:t>. – 218 с.</w:t>
      </w:r>
    </w:p>
    <w:p w14:paraId="0F3BC4E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Богданов-Березовский В. Отрочество и юность Д. Шостаковича</w:t>
      </w:r>
      <w:r w:rsidRPr="0000325A">
        <w:rPr>
          <w:rFonts w:ascii="Times New Roman" w:eastAsia="SimSun" w:hAnsi="Times New Roman" w:cs="Times New Roman"/>
          <w:color w:val="000000"/>
          <w:kern w:val="0"/>
          <w:sz w:val="28"/>
          <w:szCs w:val="28"/>
          <w:lang w:eastAsia="zh-CN"/>
        </w:rPr>
        <w:t xml:space="preserve"> /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Богданов-Березовский // Советская м</w:t>
      </w:r>
      <w:r w:rsidRPr="0000325A">
        <w:rPr>
          <w:rFonts w:ascii="Times New Roman" w:eastAsia="SimSun" w:hAnsi="Times New Roman" w:cs="Times New Roman"/>
          <w:color w:val="000000"/>
          <w:kern w:val="0"/>
          <w:sz w:val="28"/>
          <w:szCs w:val="28"/>
          <w:lang w:val="uk-UA" w:eastAsia="zh-CN"/>
        </w:rPr>
        <w:t>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ка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 1996.</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9. – С. 26-37.</w:t>
      </w:r>
    </w:p>
    <w:p w14:paraId="02FDD84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Богданова А. Сочинения Д. Шостаковича консерваторских лет (1919-1925) </w:t>
      </w:r>
      <w:r w:rsidRPr="0000325A">
        <w:rPr>
          <w:rFonts w:ascii="Times New Roman" w:eastAsia="SimSun" w:hAnsi="Times New Roman" w:cs="Times New Roman"/>
          <w:color w:val="000000"/>
          <w:kern w:val="0"/>
          <w:sz w:val="28"/>
          <w:szCs w:val="28"/>
          <w:lang w:eastAsia="zh-CN"/>
        </w:rPr>
        <w:t>/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Богданова; [ред. </w:t>
      </w:r>
      <w:r w:rsidRPr="0000325A">
        <w:rPr>
          <w:rFonts w:ascii="Times New Roman" w:eastAsia="SimSun" w:hAnsi="Times New Roman" w:cs="Times New Roman"/>
          <w:color w:val="000000"/>
          <w:kern w:val="0"/>
          <w:sz w:val="28"/>
          <w:szCs w:val="28"/>
          <w:lang w:val="uk-UA" w:eastAsia="zh-CN"/>
        </w:rPr>
        <w:t>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Кандинского</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Из истории русской и советской муз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ки</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М.: Музыка, 1971. – С. 64-93.</w:t>
      </w:r>
    </w:p>
    <w:p w14:paraId="5F5FE64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Богоявленская Д. Б. Психология творческих способностей / Д.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Богоявленская. – М. : Академия, 2002. – 320 с.</w:t>
      </w:r>
    </w:p>
    <w:p w14:paraId="7D118A3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Богоявленская Д.</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Б. Пути к творчеству</w:t>
      </w:r>
      <w:r w:rsidRPr="0000325A">
        <w:rPr>
          <w:rFonts w:ascii="Times New Roman" w:eastAsia="SimSun" w:hAnsi="Times New Roman" w:cs="Times New Roman"/>
          <w:color w:val="000000"/>
          <w:kern w:val="0"/>
          <w:sz w:val="28"/>
          <w:szCs w:val="28"/>
          <w:lang w:eastAsia="zh-CN"/>
        </w:rPr>
        <w:t xml:space="preserve"> / Д. Б.</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Богоявленская.</w:t>
      </w:r>
      <w:r w:rsidRPr="0000325A">
        <w:rPr>
          <w:rFonts w:ascii="Times New Roman" w:eastAsia="SimSun" w:hAnsi="Times New Roman" w:cs="Times New Roman"/>
          <w:color w:val="000000"/>
          <w:kern w:val="0"/>
          <w:sz w:val="28"/>
          <w:szCs w:val="28"/>
          <w:lang w:val="uk-UA" w:eastAsia="zh-CN"/>
        </w:rPr>
        <w:t xml:space="preserve"> – М.: Знание, 1981. – 96 с. – (Новое в жизни, науке, технике. Серия „Педагогика и психология” № 8).</w:t>
      </w:r>
    </w:p>
    <w:p w14:paraId="24EF7DE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Божович Е.</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Д. Психологические особенности развития личности подростка</w:t>
      </w:r>
      <w:r w:rsidRPr="0000325A">
        <w:rPr>
          <w:rFonts w:ascii="Times New Roman" w:eastAsia="SimSun" w:hAnsi="Times New Roman" w:cs="Times New Roman"/>
          <w:color w:val="000000"/>
          <w:kern w:val="0"/>
          <w:sz w:val="28"/>
          <w:szCs w:val="28"/>
          <w:lang w:eastAsia="zh-CN"/>
        </w:rPr>
        <w:t xml:space="preserve"> / Е.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Божович.</w:t>
      </w:r>
      <w:r w:rsidRPr="0000325A">
        <w:rPr>
          <w:rFonts w:ascii="Times New Roman" w:eastAsia="SimSun" w:hAnsi="Times New Roman" w:cs="Times New Roman"/>
          <w:color w:val="000000"/>
          <w:kern w:val="0"/>
          <w:sz w:val="28"/>
          <w:szCs w:val="28"/>
          <w:lang w:val="uk-UA" w:eastAsia="zh-CN"/>
        </w:rPr>
        <w:t xml:space="preserve"> – М.: Знание, 1979. – 40 с.</w:t>
      </w:r>
    </w:p>
    <w:p w14:paraId="12BDC36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Божович Л. Личность и её формирование в детском воздасте</w:t>
      </w:r>
      <w:r w:rsidRPr="0000325A">
        <w:rPr>
          <w:rFonts w:ascii="Times New Roman" w:eastAsia="SimSun" w:hAnsi="Times New Roman" w:cs="Times New Roman"/>
          <w:color w:val="000000"/>
          <w:kern w:val="0"/>
          <w:sz w:val="28"/>
          <w:szCs w:val="28"/>
          <w:lang w:eastAsia="zh-CN"/>
        </w:rPr>
        <w:t xml:space="preserve"> / Л. Божович.</w:t>
      </w:r>
      <w:r w:rsidRPr="0000325A">
        <w:rPr>
          <w:rFonts w:ascii="Times New Roman" w:eastAsia="SimSun" w:hAnsi="Times New Roman" w:cs="Times New Roman"/>
          <w:color w:val="000000"/>
          <w:kern w:val="0"/>
          <w:sz w:val="28"/>
          <w:szCs w:val="28"/>
          <w:lang w:val="uk-UA" w:eastAsia="zh-CN"/>
        </w:rPr>
        <w:t xml:space="preserve"> – М., 1968. – 187 с.</w:t>
      </w:r>
    </w:p>
    <w:p w14:paraId="14FD76D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Бочаров 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Антропология возраста: учеб. пособие</w:t>
      </w:r>
      <w:r w:rsidRPr="0000325A">
        <w:rPr>
          <w:rFonts w:ascii="Times New Roman" w:eastAsia="SimSun" w:hAnsi="Times New Roman" w:cs="Times New Roman"/>
          <w:color w:val="000000"/>
          <w:kern w:val="0"/>
          <w:sz w:val="28"/>
          <w:szCs w:val="28"/>
          <w:lang w:eastAsia="zh-CN"/>
        </w:rPr>
        <w:t xml:space="preserve"> / В. В. Бочаров.</w:t>
      </w:r>
      <w:r w:rsidRPr="0000325A">
        <w:rPr>
          <w:rFonts w:ascii="Times New Roman" w:eastAsia="SimSun" w:hAnsi="Times New Roman" w:cs="Times New Roman"/>
          <w:color w:val="000000"/>
          <w:kern w:val="0"/>
          <w:sz w:val="28"/>
          <w:szCs w:val="28"/>
          <w:lang w:val="uk-UA" w:eastAsia="zh-CN"/>
        </w:rPr>
        <w:t xml:space="preserve"> – СПб.: Изд-во С</w:t>
      </w:r>
      <w:r w:rsidRPr="0000325A">
        <w:rPr>
          <w:rFonts w:ascii="Times New Roman" w:eastAsia="SimSun" w:hAnsi="Times New Roman" w:cs="Times New Roman"/>
          <w:color w:val="000000"/>
          <w:kern w:val="0"/>
          <w:sz w:val="28"/>
          <w:szCs w:val="28"/>
          <w:lang w:eastAsia="zh-CN"/>
        </w:rPr>
        <w:t>анкт</w:t>
      </w:r>
      <w:r w:rsidRPr="0000325A">
        <w:rPr>
          <w:rFonts w:ascii="Times New Roman" w:eastAsia="SimSun" w:hAnsi="Times New Roman" w:cs="Times New Roman"/>
          <w:color w:val="000000"/>
          <w:kern w:val="0"/>
          <w:sz w:val="28"/>
          <w:szCs w:val="28"/>
          <w:lang w:val="uk-UA" w:eastAsia="zh-CN"/>
        </w:rPr>
        <w:noBreakHyphen/>
        <w:t>Петербургского университета, 2001. – 196 с.</w:t>
      </w:r>
    </w:p>
    <w:p w14:paraId="5AC51A0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Бромлей Ю. В. Этнографические аспекты изучения человека / Ю. В. Бромлей // Человек в системе наук. – М., 1989. – С. 190-202.</w:t>
      </w:r>
    </w:p>
    <w:p w14:paraId="56855FE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Брянцева В. Н. Детство и юность С. Рахманинова / В. Брянцева. – М.: Сов. композитор, 1972. – 134 с.</w:t>
      </w:r>
    </w:p>
    <w:p w14:paraId="55BD126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Б</w:t>
      </w:r>
      <w:r w:rsidRPr="0000325A">
        <w:rPr>
          <w:rFonts w:ascii="Times New Roman" w:eastAsia="SimSun" w:hAnsi="Times New Roman" w:cs="Times New Roman"/>
          <w:color w:val="000000"/>
          <w:kern w:val="0"/>
          <w:sz w:val="28"/>
          <w:szCs w:val="28"/>
          <w:lang w:eastAsia="zh-CN"/>
        </w:rPr>
        <w:t>э</w:t>
      </w:r>
      <w:r w:rsidRPr="0000325A">
        <w:rPr>
          <w:rFonts w:ascii="Times New Roman" w:eastAsia="SimSun" w:hAnsi="Times New Roman" w:cs="Times New Roman"/>
          <w:color w:val="000000"/>
          <w:kern w:val="0"/>
          <w:sz w:val="28"/>
          <w:szCs w:val="28"/>
          <w:lang w:val="uk-UA" w:eastAsia="zh-CN"/>
        </w:rPr>
        <w:t>лза И.</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Ф. Александр Николаевич Скрябин</w:t>
      </w:r>
      <w:r w:rsidRPr="0000325A">
        <w:rPr>
          <w:rFonts w:ascii="Times New Roman" w:eastAsia="SimSun" w:hAnsi="Times New Roman" w:cs="Times New Roman"/>
          <w:color w:val="000000"/>
          <w:kern w:val="0"/>
          <w:sz w:val="28"/>
          <w:szCs w:val="28"/>
          <w:lang w:eastAsia="zh-CN"/>
        </w:rPr>
        <w:t xml:space="preserve"> / И. Бэлза.</w:t>
      </w:r>
      <w:r w:rsidRPr="0000325A">
        <w:rPr>
          <w:rFonts w:ascii="Times New Roman" w:eastAsia="SimSun" w:hAnsi="Times New Roman" w:cs="Times New Roman"/>
          <w:color w:val="000000"/>
          <w:kern w:val="0"/>
          <w:sz w:val="28"/>
          <w:szCs w:val="28"/>
          <w:lang w:val="uk-UA" w:eastAsia="zh-CN"/>
        </w:rPr>
        <w:t xml:space="preserve"> – М.: Музыка, 1982. – 174 с.</w:t>
      </w:r>
    </w:p>
    <w:p w14:paraId="51790D4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Вагнер Р.</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Письма. Дневники. Обращение к друзям</w:t>
      </w:r>
      <w:r w:rsidRPr="0000325A">
        <w:rPr>
          <w:rFonts w:ascii="Times New Roman" w:eastAsia="SimSun" w:hAnsi="Times New Roman" w:cs="Times New Roman"/>
          <w:color w:val="000000"/>
          <w:kern w:val="0"/>
          <w:sz w:val="28"/>
          <w:szCs w:val="28"/>
          <w:lang w:eastAsia="zh-CN"/>
        </w:rPr>
        <w:t xml:space="preserve"> / Р. Вагнер.</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М. : Якоръ, 1911. – Т. 4. – 553 с.</w:t>
      </w:r>
    </w:p>
    <w:p w14:paraId="2BFF5EA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Василь Барвінський в контексті європейської музичної культури: статті та матеріали / ред.-упор. О. Смоляк]. – Тернопіль : Астон, 2003. – 192 с.</w:t>
      </w:r>
    </w:p>
    <w:p w14:paraId="7EDEB17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Вас</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л</w:t>
      </w:r>
      <w:r w:rsidRPr="0000325A">
        <w:rPr>
          <w:rFonts w:ascii="Times New Roman" w:eastAsia="SimSun" w:hAnsi="Times New Roman" w:cs="Times New Roman"/>
          <w:color w:val="000000"/>
          <w:kern w:val="0"/>
          <w:sz w:val="28"/>
          <w:szCs w:val="28"/>
          <w:lang w:eastAsia="zh-CN"/>
        </w:rPr>
        <w:t>ье</w:t>
      </w:r>
      <w:r w:rsidRPr="0000325A">
        <w:rPr>
          <w:rFonts w:ascii="Times New Roman" w:eastAsia="SimSun" w:hAnsi="Times New Roman" w:cs="Times New Roman"/>
          <w:color w:val="000000"/>
          <w:kern w:val="0"/>
          <w:sz w:val="28"/>
          <w:szCs w:val="28"/>
          <w:lang w:val="uk-UA" w:eastAsia="zh-CN"/>
        </w:rPr>
        <w:t>ва А. Ранн</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 xml:space="preserve">й </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 Страв</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 xml:space="preserve">нский </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 xml:space="preserve"> М. Мусоргский / А. Вас</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л</w:t>
      </w:r>
      <w:r w:rsidRPr="0000325A">
        <w:rPr>
          <w:rFonts w:ascii="Times New Roman" w:eastAsia="SimSun" w:hAnsi="Times New Roman" w:cs="Times New Roman"/>
          <w:color w:val="000000"/>
          <w:kern w:val="0"/>
          <w:sz w:val="28"/>
          <w:szCs w:val="28"/>
          <w:lang w:eastAsia="zh-CN"/>
        </w:rPr>
        <w:t>ье</w:t>
      </w:r>
      <w:r w:rsidRPr="0000325A">
        <w:rPr>
          <w:rFonts w:ascii="Times New Roman" w:eastAsia="SimSun" w:hAnsi="Times New Roman" w:cs="Times New Roman"/>
          <w:color w:val="000000"/>
          <w:kern w:val="0"/>
          <w:sz w:val="28"/>
          <w:szCs w:val="28"/>
          <w:lang w:val="uk-UA" w:eastAsia="zh-CN"/>
        </w:rPr>
        <w:t xml:space="preserve">ва // Київське музикознавство: зб. статей. – К., 2007. – Вип. 22. – С. </w:t>
      </w:r>
      <w:r w:rsidRPr="0000325A">
        <w:rPr>
          <w:rFonts w:ascii="Times New Roman" w:eastAsia="SimSun" w:hAnsi="Times New Roman" w:cs="Times New Roman"/>
          <w:color w:val="000000"/>
          <w:kern w:val="0"/>
          <w:sz w:val="28"/>
          <w:szCs w:val="28"/>
          <w:lang w:eastAsia="zh-CN"/>
        </w:rPr>
        <w:t>214-218</w:t>
      </w:r>
      <w:r w:rsidRPr="0000325A">
        <w:rPr>
          <w:rFonts w:ascii="Times New Roman" w:eastAsia="SimSun" w:hAnsi="Times New Roman" w:cs="Times New Roman"/>
          <w:color w:val="000000"/>
          <w:kern w:val="0"/>
          <w:sz w:val="28"/>
          <w:szCs w:val="28"/>
          <w:lang w:val="uk-UA" w:eastAsia="zh-CN"/>
        </w:rPr>
        <w:t>.</w:t>
      </w:r>
    </w:p>
    <w:p w14:paraId="404AEDA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w:t>
      </w:r>
      <w:r w:rsidRPr="0000325A">
        <w:rPr>
          <w:rFonts w:ascii="Times New Roman" w:eastAsia="SimSun" w:hAnsi="Times New Roman" w:cs="Times New Roman"/>
          <w:color w:val="000000"/>
          <w:kern w:val="0"/>
          <w:sz w:val="28"/>
          <w:szCs w:val="28"/>
          <w:lang w:eastAsia="zh-CN"/>
        </w:rPr>
        <w:t xml:space="preserve">ершинина И. Я. Ранние балеты Стравинского / И. Я. Вершинина. – М.: Наука, 1967. – 224 с. </w:t>
      </w:r>
    </w:p>
    <w:p w14:paraId="158D291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Вікова та педагогічна психологія: навч. посібник / 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Скрипченко, Л.В. Волинська, З.</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Огороднійчук та ін. – [2-ге вид]. – К. : Каравела, 2007. – 400 с.</w:t>
      </w:r>
    </w:p>
    <w:p w14:paraId="636F35D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Вильсон А. Биография как история</w:t>
      </w:r>
      <w:r w:rsidRPr="0000325A">
        <w:rPr>
          <w:rFonts w:ascii="Times New Roman" w:eastAsia="SimSun" w:hAnsi="Times New Roman" w:cs="Times New Roman"/>
          <w:color w:val="000000"/>
          <w:kern w:val="0"/>
          <w:sz w:val="28"/>
          <w:szCs w:val="28"/>
          <w:lang w:eastAsia="zh-CN"/>
        </w:rPr>
        <w:t xml:space="preserve"> / А. Вильсон.</w:t>
      </w:r>
      <w:r w:rsidRPr="0000325A">
        <w:rPr>
          <w:rFonts w:ascii="Times New Roman" w:eastAsia="SimSun" w:hAnsi="Times New Roman" w:cs="Times New Roman"/>
          <w:color w:val="000000"/>
          <w:kern w:val="0"/>
          <w:sz w:val="28"/>
          <w:szCs w:val="28"/>
          <w:lang w:val="uk-UA" w:eastAsia="zh-CN"/>
        </w:rPr>
        <w:t xml:space="preserve"> – М. : Знание, 1970. – 56 с. </w:t>
      </w:r>
    </w:p>
    <w:p w14:paraId="3C727AE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Возрастная психология: личность от молодости до старости</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Гамезо М., Герасимова В., Горелова Г., Орлова Л.</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М. : Изд. дом “Ноосфера”, 1999. – 270 с.</w:t>
      </w:r>
      <w:r w:rsidRPr="0000325A">
        <w:rPr>
          <w:rFonts w:ascii="Times New Roman" w:eastAsia="SimSun" w:hAnsi="Times New Roman" w:cs="Times New Roman"/>
          <w:color w:val="000000"/>
          <w:kern w:val="0"/>
          <w:sz w:val="28"/>
          <w:szCs w:val="28"/>
          <w:lang w:eastAsia="zh-CN"/>
        </w:rPr>
        <w:t xml:space="preserve"> </w:t>
      </w:r>
    </w:p>
    <w:p w14:paraId="0EE220C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Ворбс Г.</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Х. Феликс Мендельсон-Бартольди: жизнь и деятельность в свете собственных высказываний и сообщений современников</w:t>
      </w:r>
      <w:r w:rsidRPr="0000325A">
        <w:rPr>
          <w:rFonts w:ascii="Times New Roman" w:eastAsia="SimSun" w:hAnsi="Times New Roman" w:cs="Times New Roman"/>
          <w:color w:val="000000"/>
          <w:kern w:val="0"/>
          <w:sz w:val="28"/>
          <w:szCs w:val="28"/>
          <w:lang w:eastAsia="zh-CN"/>
        </w:rPr>
        <w:t xml:space="preserve"> / Г.Х. Ворбс.</w:t>
      </w:r>
      <w:r w:rsidRPr="0000325A">
        <w:rPr>
          <w:rFonts w:ascii="Times New Roman" w:eastAsia="SimSun" w:hAnsi="Times New Roman" w:cs="Times New Roman"/>
          <w:color w:val="000000"/>
          <w:kern w:val="0"/>
          <w:sz w:val="28"/>
          <w:szCs w:val="28"/>
          <w:lang w:val="uk-UA" w:eastAsia="zh-CN"/>
        </w:rPr>
        <w:t xml:space="preserve"> – М.: Музыка, 1966. – 317 с.</w:t>
      </w:r>
    </w:p>
    <w:p w14:paraId="140F330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Выготский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Воображение и творчество в детском воздасте</w:t>
      </w:r>
      <w:r w:rsidRPr="0000325A">
        <w:rPr>
          <w:rFonts w:ascii="Times New Roman" w:eastAsia="SimSun" w:hAnsi="Times New Roman" w:cs="Times New Roman"/>
          <w:color w:val="000000"/>
          <w:kern w:val="0"/>
          <w:sz w:val="28"/>
          <w:szCs w:val="28"/>
          <w:lang w:eastAsia="zh-CN"/>
        </w:rPr>
        <w:t xml:space="preserve"> / Л. С. Выготский.</w:t>
      </w:r>
      <w:r w:rsidRPr="0000325A">
        <w:rPr>
          <w:rFonts w:ascii="Times New Roman" w:eastAsia="SimSun" w:hAnsi="Times New Roman" w:cs="Times New Roman"/>
          <w:color w:val="000000"/>
          <w:kern w:val="0"/>
          <w:sz w:val="28"/>
          <w:szCs w:val="28"/>
          <w:lang w:val="uk-UA" w:eastAsia="zh-CN"/>
        </w:rPr>
        <w:t xml:space="preserve"> – М., 1967. – 236 с. </w:t>
      </w:r>
    </w:p>
    <w:p w14:paraId="26246B4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Выготский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С. Детская психология / </w:t>
      </w:r>
      <w:r w:rsidRPr="0000325A">
        <w:rPr>
          <w:rFonts w:ascii="Times New Roman" w:eastAsia="SimSun" w:hAnsi="Times New Roman" w:cs="Times New Roman"/>
          <w:color w:val="000000"/>
          <w:kern w:val="0"/>
          <w:sz w:val="28"/>
          <w:szCs w:val="28"/>
          <w:lang w:eastAsia="zh-CN"/>
        </w:rPr>
        <w:t>Л. С. Выготский; р</w:t>
      </w:r>
      <w:r w:rsidRPr="0000325A">
        <w:rPr>
          <w:rFonts w:ascii="Times New Roman" w:eastAsia="SimSun" w:hAnsi="Times New Roman" w:cs="Times New Roman"/>
          <w:color w:val="000000"/>
          <w:kern w:val="0"/>
          <w:sz w:val="28"/>
          <w:szCs w:val="28"/>
          <w:lang w:val="uk-UA" w:eastAsia="zh-CN"/>
        </w:rPr>
        <w:t>ед. Д.</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Б. Эльконина</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Собрание сочинений</w:t>
      </w:r>
      <w:r w:rsidRPr="0000325A">
        <w:rPr>
          <w:rFonts w:ascii="Times New Roman" w:eastAsia="SimSun" w:hAnsi="Times New Roman" w:cs="Times New Roman"/>
          <w:color w:val="000000"/>
          <w:kern w:val="0"/>
          <w:sz w:val="28"/>
          <w:szCs w:val="28"/>
          <w:lang w:eastAsia="zh-CN"/>
        </w:rPr>
        <w:t>: в 6 т.</w:t>
      </w:r>
      <w:r w:rsidRPr="0000325A">
        <w:rPr>
          <w:rFonts w:ascii="Times New Roman" w:eastAsia="SimSun" w:hAnsi="Times New Roman" w:cs="Times New Roman"/>
          <w:color w:val="000000"/>
          <w:kern w:val="0"/>
          <w:sz w:val="28"/>
          <w:szCs w:val="28"/>
          <w:lang w:val="uk-UA" w:eastAsia="zh-CN"/>
        </w:rPr>
        <w:t xml:space="preserve"> – М.: Педагогика, 1984.</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Т. </w:t>
      </w:r>
      <w:r w:rsidRPr="0000325A">
        <w:rPr>
          <w:rFonts w:ascii="Times New Roman" w:eastAsia="SimSun" w:hAnsi="Times New Roman" w:cs="Times New Roman"/>
          <w:color w:val="000000"/>
          <w:kern w:val="0"/>
          <w:sz w:val="28"/>
          <w:szCs w:val="28"/>
          <w:lang w:eastAsia="zh-CN"/>
        </w:rPr>
        <w:t xml:space="preserve">4. </w:t>
      </w:r>
      <w:r w:rsidRPr="0000325A">
        <w:rPr>
          <w:rFonts w:ascii="Times New Roman" w:eastAsia="SimSun" w:hAnsi="Times New Roman" w:cs="Times New Roman"/>
          <w:color w:val="000000"/>
          <w:kern w:val="0"/>
          <w:sz w:val="28"/>
          <w:szCs w:val="28"/>
          <w:lang w:val="uk-UA" w:eastAsia="zh-CN"/>
        </w:rPr>
        <w:t xml:space="preserve">– 423 с. </w:t>
      </w:r>
    </w:p>
    <w:p w14:paraId="5E3377C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Выготский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С. Игра и её роль в психологии развития </w:t>
      </w:r>
      <w:r w:rsidRPr="0000325A">
        <w:rPr>
          <w:rFonts w:ascii="Times New Roman" w:eastAsia="SimSun" w:hAnsi="Times New Roman" w:cs="Times New Roman"/>
          <w:color w:val="000000"/>
          <w:kern w:val="0"/>
          <w:sz w:val="28"/>
          <w:szCs w:val="28"/>
          <w:lang w:eastAsia="zh-CN"/>
        </w:rPr>
        <w:t xml:space="preserve">/ Л. Выготский </w:t>
      </w:r>
      <w:r w:rsidRPr="0000325A">
        <w:rPr>
          <w:rFonts w:ascii="Times New Roman" w:eastAsia="SimSun" w:hAnsi="Times New Roman" w:cs="Times New Roman"/>
          <w:color w:val="000000"/>
          <w:kern w:val="0"/>
          <w:sz w:val="28"/>
          <w:szCs w:val="28"/>
          <w:lang w:val="uk-UA" w:eastAsia="zh-CN"/>
        </w:rPr>
        <w:t>// Вопросы психологии</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1966. – № 6. – С. 74</w:t>
      </w:r>
      <w:r w:rsidRPr="0000325A">
        <w:rPr>
          <w:rFonts w:ascii="Times New Roman" w:eastAsia="SimSun" w:hAnsi="Times New Roman" w:cs="Times New Roman"/>
          <w:color w:val="000000"/>
          <w:kern w:val="0"/>
          <w:sz w:val="28"/>
          <w:szCs w:val="28"/>
          <w:lang w:eastAsia="zh-CN"/>
        </w:rPr>
        <w:t>-78</w:t>
      </w:r>
      <w:r w:rsidRPr="0000325A">
        <w:rPr>
          <w:rFonts w:ascii="Times New Roman" w:eastAsia="SimSun" w:hAnsi="Times New Roman" w:cs="Times New Roman"/>
          <w:color w:val="000000"/>
          <w:kern w:val="0"/>
          <w:sz w:val="28"/>
          <w:szCs w:val="28"/>
          <w:lang w:val="uk-UA" w:eastAsia="zh-CN"/>
        </w:rPr>
        <w:t>.</w:t>
      </w:r>
    </w:p>
    <w:p w14:paraId="7787CF7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Вульфиус П.</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 Франц Шуберт: очерки жизни и творчества</w:t>
      </w:r>
      <w:r w:rsidRPr="0000325A">
        <w:rPr>
          <w:rFonts w:ascii="Times New Roman" w:eastAsia="SimSun" w:hAnsi="Times New Roman" w:cs="Times New Roman"/>
          <w:color w:val="000000"/>
          <w:kern w:val="0"/>
          <w:sz w:val="28"/>
          <w:szCs w:val="28"/>
          <w:lang w:eastAsia="zh-CN"/>
        </w:rPr>
        <w:t xml:space="preserve"> / П.П. Вульфиус.</w:t>
      </w:r>
      <w:r w:rsidRPr="0000325A">
        <w:rPr>
          <w:rFonts w:ascii="Times New Roman" w:eastAsia="SimSun" w:hAnsi="Times New Roman" w:cs="Times New Roman"/>
          <w:color w:val="000000"/>
          <w:kern w:val="0"/>
          <w:sz w:val="28"/>
          <w:szCs w:val="28"/>
          <w:lang w:val="uk-UA" w:eastAsia="zh-CN"/>
        </w:rPr>
        <w:t xml:space="preserve"> – М.: Музыка, 1983. – 446 с.</w:t>
      </w:r>
    </w:p>
    <w:p w14:paraId="302FA3F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Гаккель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Е. Фортепианная музыка </w:t>
      </w:r>
      <w:r w:rsidRPr="0000325A">
        <w:rPr>
          <w:rFonts w:ascii="Times New Roman" w:eastAsia="SimSun" w:hAnsi="Times New Roman" w:cs="Times New Roman"/>
          <w:color w:val="000000"/>
          <w:kern w:val="0"/>
          <w:sz w:val="28"/>
          <w:szCs w:val="28"/>
          <w:lang w:val="en-US" w:eastAsia="zh-CN"/>
        </w:rPr>
        <w:t>XX</w:t>
      </w:r>
      <w:r w:rsidRPr="0000325A">
        <w:rPr>
          <w:rFonts w:ascii="Times New Roman" w:eastAsia="SimSun" w:hAnsi="Times New Roman" w:cs="Times New Roman"/>
          <w:color w:val="000000"/>
          <w:kern w:val="0"/>
          <w:sz w:val="28"/>
          <w:szCs w:val="28"/>
          <w:lang w:val="uk-UA" w:eastAsia="zh-CN"/>
        </w:rPr>
        <w:t xml:space="preserve"> века: очерки</w:t>
      </w:r>
      <w:r w:rsidRPr="0000325A">
        <w:rPr>
          <w:rFonts w:ascii="Times New Roman" w:eastAsia="SimSun" w:hAnsi="Times New Roman" w:cs="Times New Roman"/>
          <w:color w:val="000000"/>
          <w:kern w:val="0"/>
          <w:sz w:val="28"/>
          <w:szCs w:val="28"/>
          <w:lang w:eastAsia="zh-CN"/>
        </w:rPr>
        <w:t xml:space="preserve"> / Л. Гаккель.</w:t>
      </w:r>
      <w:r w:rsidRPr="0000325A">
        <w:rPr>
          <w:rFonts w:ascii="Times New Roman" w:eastAsia="SimSun" w:hAnsi="Times New Roman" w:cs="Times New Roman"/>
          <w:color w:val="000000"/>
          <w:kern w:val="0"/>
          <w:sz w:val="28"/>
          <w:szCs w:val="28"/>
          <w:lang w:val="uk-UA" w:eastAsia="zh-CN"/>
        </w:rPr>
        <w:t xml:space="preserve"> – Л.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М.: Сов. композитор, 1976. – С. 256-281.</w:t>
      </w:r>
    </w:p>
    <w:p w14:paraId="2EB2CF9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Галь Г. Брамс. Вагнер. Верди. Три мастера – три мира</w:t>
      </w:r>
      <w:r w:rsidRPr="0000325A">
        <w:rPr>
          <w:rFonts w:ascii="Times New Roman" w:eastAsia="SimSun" w:hAnsi="Times New Roman" w:cs="Times New Roman"/>
          <w:color w:val="000000"/>
          <w:kern w:val="0"/>
          <w:sz w:val="28"/>
          <w:szCs w:val="28"/>
          <w:lang w:eastAsia="zh-CN"/>
        </w:rPr>
        <w:t xml:space="preserve"> / Г. Галь; вст. ст. И. Бэлзы, коммент. И.С. Рожновской; ред. О.А. Сахарова.</w:t>
      </w:r>
      <w:r w:rsidRPr="0000325A">
        <w:rPr>
          <w:rFonts w:ascii="Times New Roman" w:eastAsia="SimSun" w:hAnsi="Times New Roman" w:cs="Times New Roman"/>
          <w:color w:val="000000"/>
          <w:kern w:val="0"/>
          <w:sz w:val="28"/>
          <w:szCs w:val="28"/>
          <w:lang w:val="uk-UA" w:eastAsia="zh-CN"/>
        </w:rPr>
        <w:t xml:space="preserve"> – М.: Радуга, 1986. – 4</w:t>
      </w:r>
      <w:r w:rsidRPr="0000325A">
        <w:rPr>
          <w:rFonts w:ascii="Times New Roman" w:eastAsia="SimSun" w:hAnsi="Times New Roman" w:cs="Times New Roman"/>
          <w:color w:val="000000"/>
          <w:kern w:val="0"/>
          <w:sz w:val="28"/>
          <w:szCs w:val="28"/>
          <w:lang w:eastAsia="zh-CN"/>
        </w:rPr>
        <w:t xml:space="preserve">79 </w:t>
      </w:r>
      <w:r w:rsidRPr="0000325A">
        <w:rPr>
          <w:rFonts w:ascii="Times New Roman" w:eastAsia="SimSun" w:hAnsi="Times New Roman" w:cs="Times New Roman"/>
          <w:color w:val="000000"/>
          <w:kern w:val="0"/>
          <w:sz w:val="28"/>
          <w:szCs w:val="28"/>
          <w:lang w:val="uk-UA" w:eastAsia="zh-CN"/>
        </w:rPr>
        <w:t>с.</w:t>
      </w:r>
    </w:p>
    <w:p w14:paraId="1CD2B3E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Галь Г. Особенности стиля молодого Бетховена</w:t>
      </w:r>
      <w:r w:rsidRPr="0000325A">
        <w:rPr>
          <w:rFonts w:ascii="Times New Roman" w:eastAsia="SimSun" w:hAnsi="Times New Roman" w:cs="Times New Roman"/>
          <w:color w:val="000000"/>
          <w:kern w:val="0"/>
          <w:sz w:val="28"/>
          <w:szCs w:val="28"/>
          <w:lang w:eastAsia="zh-CN"/>
        </w:rPr>
        <w:t xml:space="preserve"> / Г. Галь; ред. Б.С. Пшибышевского; пер. с нем. А. Алявдиной [и др.] </w:t>
      </w:r>
      <w:r w:rsidRPr="0000325A">
        <w:rPr>
          <w:rFonts w:ascii="Times New Roman" w:eastAsia="SimSun" w:hAnsi="Times New Roman" w:cs="Times New Roman"/>
          <w:color w:val="000000"/>
          <w:kern w:val="0"/>
          <w:sz w:val="28"/>
          <w:szCs w:val="28"/>
          <w:lang w:val="uk-UA" w:eastAsia="zh-CN"/>
        </w:rPr>
        <w:t>// Проблемы бетховенского стиля. – М. : Гос. муз. издат., 1932. – С. 6</w:t>
      </w:r>
      <w:r w:rsidRPr="0000325A">
        <w:rPr>
          <w:rFonts w:ascii="Times New Roman" w:eastAsia="SimSun" w:hAnsi="Times New Roman" w:cs="Times New Roman"/>
          <w:color w:val="000000"/>
          <w:kern w:val="0"/>
          <w:sz w:val="28"/>
          <w:szCs w:val="28"/>
          <w:lang w:eastAsia="zh-CN"/>
        </w:rPr>
        <w:t>1-126</w:t>
      </w:r>
      <w:r w:rsidRPr="0000325A">
        <w:rPr>
          <w:rFonts w:ascii="Times New Roman" w:eastAsia="SimSun" w:hAnsi="Times New Roman" w:cs="Times New Roman"/>
          <w:color w:val="000000"/>
          <w:kern w:val="0"/>
          <w:sz w:val="28"/>
          <w:szCs w:val="28"/>
          <w:lang w:val="uk-UA" w:eastAsia="zh-CN"/>
        </w:rPr>
        <w:t>.</w:t>
      </w:r>
    </w:p>
    <w:p w14:paraId="5A4CEC9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Гальтон Ф. Наследственность таланта: законы и последствия</w:t>
      </w:r>
      <w:r w:rsidRPr="0000325A">
        <w:rPr>
          <w:rFonts w:ascii="Times New Roman" w:eastAsia="SimSun" w:hAnsi="Times New Roman" w:cs="Times New Roman"/>
          <w:color w:val="000000"/>
          <w:kern w:val="0"/>
          <w:sz w:val="28"/>
          <w:szCs w:val="28"/>
          <w:lang w:eastAsia="zh-CN"/>
        </w:rPr>
        <w:t xml:space="preserve"> / Ф. Гальтон.</w:t>
      </w:r>
      <w:r w:rsidRPr="0000325A">
        <w:rPr>
          <w:rFonts w:ascii="Times New Roman" w:eastAsia="SimSun" w:hAnsi="Times New Roman" w:cs="Times New Roman"/>
          <w:color w:val="000000"/>
          <w:kern w:val="0"/>
          <w:sz w:val="28"/>
          <w:szCs w:val="28"/>
          <w:lang w:val="uk-UA" w:eastAsia="zh-CN"/>
        </w:rPr>
        <w:t xml:space="preserve"> – М.: Мысль, 1996. – 270 с.</w:t>
      </w:r>
    </w:p>
    <w:p w14:paraId="541DAC8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Ганзбург Г.</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И. Пробелы и заблуждения в познании музыки Р. Шумана </w:t>
      </w:r>
      <w:r w:rsidRPr="0000325A">
        <w:rPr>
          <w:rFonts w:ascii="Times New Roman" w:eastAsia="SimSun" w:hAnsi="Times New Roman" w:cs="Times New Roman"/>
          <w:color w:val="000000"/>
          <w:kern w:val="0"/>
          <w:sz w:val="28"/>
          <w:szCs w:val="28"/>
          <w:lang w:eastAsia="zh-CN"/>
        </w:rPr>
        <w:t xml:space="preserve">[Електронний ресурс] / Г. Ганзбург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proza</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eastAsia="zh-CN"/>
        </w:rPr>
        <w:t>/2005/03/02-10</w:t>
      </w:r>
    </w:p>
    <w:p w14:paraId="1171B0E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Ганзбург Г. И. Тем, кто не знает Шуберта [Электронний ресурс] / Г. Ганзбург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proza</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eastAsia="zh-CN"/>
        </w:rPr>
        <w:t>/2004/03/12-03</w:t>
      </w:r>
    </w:p>
    <w:p w14:paraId="519C8EA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Ганзбург Г. Три подхода в музыкальному наследию [Електронний ресурс] / Г. Ганзбург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proza</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eastAsia="zh-CN"/>
        </w:rPr>
        <w:t>/2007/01/19-04</w:t>
      </w:r>
    </w:p>
    <w:p w14:paraId="7E192C0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Ганина С. А. Развитие личности младшего школьника в системе дополнительного образования детей: </w:t>
      </w:r>
      <w:r w:rsidRPr="0000325A">
        <w:rPr>
          <w:rFonts w:ascii="Times New Roman" w:eastAsia="SimSun" w:hAnsi="Times New Roman" w:cs="Times New Roman"/>
          <w:color w:val="000000"/>
          <w:kern w:val="0"/>
          <w:sz w:val="28"/>
          <w:szCs w:val="28"/>
          <w:lang w:val="uk-UA" w:eastAsia="zh-CN"/>
        </w:rPr>
        <w:t>авторе</w:t>
      </w:r>
      <w:r w:rsidRPr="0000325A">
        <w:rPr>
          <w:rFonts w:ascii="Times New Roman" w:eastAsia="SimSun" w:hAnsi="Times New Roman" w:cs="Times New Roman"/>
          <w:color w:val="000000"/>
          <w:kern w:val="0"/>
          <w:sz w:val="28"/>
          <w:szCs w:val="28"/>
          <w:lang w:eastAsia="zh-CN"/>
        </w:rPr>
        <w:t>ф.</w:t>
      </w:r>
      <w:r w:rsidRPr="0000325A">
        <w:rPr>
          <w:rFonts w:ascii="Times New Roman" w:eastAsia="SimSun" w:hAnsi="Times New Roman" w:cs="Times New Roman"/>
          <w:color w:val="000000"/>
          <w:kern w:val="0"/>
          <w:sz w:val="28"/>
          <w:szCs w:val="28"/>
          <w:lang w:val="uk-UA" w:eastAsia="zh-CN"/>
        </w:rPr>
        <w:t xml:space="preserve"> дис. ... канд. пед</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наук:</w:t>
      </w:r>
      <w:r w:rsidRPr="0000325A">
        <w:rPr>
          <w:rFonts w:ascii="Times New Roman" w:eastAsia="SimSun" w:hAnsi="Times New Roman" w:cs="Times New Roman"/>
          <w:color w:val="000000"/>
          <w:kern w:val="0"/>
          <w:sz w:val="28"/>
          <w:szCs w:val="28"/>
          <w:lang w:eastAsia="zh-CN"/>
        </w:rPr>
        <w:t xml:space="preserve"> спец.</w:t>
      </w:r>
      <w:r w:rsidRPr="0000325A">
        <w:rPr>
          <w:rFonts w:ascii="Times New Roman" w:eastAsia="SimSun" w:hAnsi="Times New Roman" w:cs="Times New Roman"/>
          <w:color w:val="000000"/>
          <w:kern w:val="0"/>
          <w:sz w:val="28"/>
          <w:szCs w:val="28"/>
          <w:lang w:val="uk-UA" w:eastAsia="zh-CN"/>
        </w:rPr>
        <w:t xml:space="preserve"> 13.00.08 / С. А. </w:t>
      </w:r>
      <w:r w:rsidRPr="0000325A">
        <w:rPr>
          <w:rFonts w:ascii="Times New Roman" w:eastAsia="SimSun" w:hAnsi="Times New Roman" w:cs="Times New Roman"/>
          <w:color w:val="000000"/>
          <w:kern w:val="0"/>
          <w:sz w:val="28"/>
          <w:szCs w:val="28"/>
          <w:lang w:eastAsia="zh-CN"/>
        </w:rPr>
        <w:t xml:space="preserve">Ганина; </w:t>
      </w:r>
      <w:r w:rsidRPr="0000325A">
        <w:rPr>
          <w:rFonts w:ascii="Times New Roman" w:eastAsia="SimSun" w:hAnsi="Times New Roman" w:cs="Times New Roman"/>
          <w:color w:val="000000"/>
          <w:kern w:val="0"/>
          <w:sz w:val="28"/>
          <w:szCs w:val="28"/>
          <w:lang w:val="uk-UA" w:eastAsia="zh-CN"/>
        </w:rPr>
        <w:t>Моск. гос. ун-т технологий и упр. – М., 2007</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39 с. </w:t>
      </w:r>
    </w:p>
    <w:p w14:paraId="26BAEB7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Голубева Э.А. Способности. Личность. Индивидуальность /Э.А. Голубева. – Дубна : Феникс+, 2005. – 512 с.</w:t>
      </w:r>
    </w:p>
    <w:p w14:paraId="6BE76B9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Гольдшмидт Г. Франц Шуб</w:t>
      </w:r>
      <w:r w:rsidRPr="0000325A">
        <w:rPr>
          <w:rFonts w:ascii="Times New Roman" w:eastAsia="SimSun" w:hAnsi="Times New Roman" w:cs="Times New Roman"/>
          <w:color w:val="000000"/>
          <w:kern w:val="0"/>
          <w:sz w:val="28"/>
          <w:szCs w:val="28"/>
          <w:lang w:eastAsia="zh-CN"/>
        </w:rPr>
        <w:t>ерт: жизненный путь /Г. Гольдшмидт. – М., 1968. – 405 с.</w:t>
      </w:r>
    </w:p>
    <w:p w14:paraId="2818B29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Гончаренко Н.В. Гений в искусстве и науке</w:t>
      </w:r>
      <w:r w:rsidRPr="0000325A">
        <w:rPr>
          <w:rFonts w:ascii="Times New Roman" w:eastAsia="SimSun" w:hAnsi="Times New Roman" w:cs="Times New Roman"/>
          <w:color w:val="000000"/>
          <w:kern w:val="0"/>
          <w:sz w:val="28"/>
          <w:szCs w:val="28"/>
          <w:lang w:eastAsia="zh-CN"/>
        </w:rPr>
        <w:t xml:space="preserve"> / Н.В. Гончаренко.</w:t>
      </w:r>
      <w:r w:rsidRPr="0000325A">
        <w:rPr>
          <w:rFonts w:ascii="Times New Roman" w:eastAsia="SimSun" w:hAnsi="Times New Roman" w:cs="Times New Roman"/>
          <w:color w:val="000000"/>
          <w:kern w:val="0"/>
          <w:sz w:val="28"/>
          <w:szCs w:val="28"/>
          <w:lang w:val="uk-UA" w:eastAsia="zh-CN"/>
        </w:rPr>
        <w:t xml:space="preserve"> – М.: Искусство, 1991. – 432 с.</w:t>
      </w:r>
    </w:p>
    <w:p w14:paraId="5688203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Горностай</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П.П. Культурная среда и развитие талантов //</w:t>
      </w:r>
      <w:r w:rsidRPr="0000325A">
        <w:rPr>
          <w:rFonts w:ascii="Times New Roman" w:eastAsia="SimSun" w:hAnsi="Times New Roman" w:cs="Times New Roman"/>
          <w:color w:val="000000"/>
          <w:kern w:val="0"/>
          <w:sz w:val="28"/>
          <w:szCs w:val="28"/>
          <w:lang w:val="uk-UA" w:eastAsia="zh-CN"/>
        </w:rPr>
        <w:t xml:space="preserve"> Науковий часопис НПУ ім. М.П.</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Драгоманова: зб. наук. праць. – К.: НПУ ім. </w:t>
      </w:r>
      <w:r w:rsidRPr="0000325A">
        <w:rPr>
          <w:rFonts w:ascii="Times New Roman" w:eastAsia="SimSun" w:hAnsi="Times New Roman" w:cs="Times New Roman"/>
          <w:color w:val="000000"/>
          <w:kern w:val="0"/>
          <w:sz w:val="28"/>
          <w:szCs w:val="28"/>
          <w:lang w:val="uk-UA" w:eastAsia="zh-CN"/>
        </w:rPr>
        <w:lastRenderedPageBreak/>
        <w:t xml:space="preserve">М.П.Драгоманова, 2005. – № 9 (33). – С. 3-7. – (Психологічні науки. – №12) – Режим доступу: </w:t>
      </w:r>
    </w:p>
    <w:p w14:paraId="3F481A19" w14:textId="77777777" w:rsidR="0000325A" w:rsidRPr="0000325A" w:rsidRDefault="0000325A" w:rsidP="0000325A">
      <w:pPr>
        <w:widowControl/>
        <w:tabs>
          <w:tab w:val="clear" w:pos="709"/>
          <w:tab w:val="left" w:pos="720"/>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users</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iptelecom</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net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ua</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p</w:t>
      </w:r>
      <w:r w:rsidRPr="0000325A">
        <w:rPr>
          <w:rFonts w:ascii="Times New Roman" w:eastAsia="SimSun" w:hAnsi="Times New Roman" w:cs="Times New Roman"/>
          <w:color w:val="000000"/>
          <w:kern w:val="0"/>
          <w:sz w:val="28"/>
          <w:szCs w:val="28"/>
          <w:lang w:val="uk-UA" w:eastAsia="zh-CN"/>
        </w:rPr>
        <w:t>_</w:t>
      </w:r>
      <w:r w:rsidRPr="0000325A">
        <w:rPr>
          <w:rFonts w:ascii="Times New Roman" w:eastAsia="SimSun" w:hAnsi="Times New Roman" w:cs="Times New Roman"/>
          <w:color w:val="000000"/>
          <w:kern w:val="0"/>
          <w:sz w:val="28"/>
          <w:szCs w:val="28"/>
          <w:lang w:val="en-US" w:eastAsia="zh-CN"/>
        </w:rPr>
        <w:t>gorn</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publicat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html</w:t>
      </w:r>
    </w:p>
    <w:p w14:paraId="4C1DF53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Григ Э. Избранные статьи и письма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Э.Григ; ред. О.Е.</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Левашевой; пер. Ю.</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Яхниной; </w:t>
      </w:r>
      <w:r w:rsidRPr="0000325A">
        <w:rPr>
          <w:rFonts w:ascii="Times New Roman" w:eastAsia="SimSun" w:hAnsi="Times New Roman" w:cs="Times New Roman"/>
          <w:color w:val="000000"/>
          <w:kern w:val="0"/>
          <w:sz w:val="28"/>
          <w:szCs w:val="28"/>
          <w:lang w:eastAsia="zh-CN"/>
        </w:rPr>
        <w:t>с</w:t>
      </w:r>
      <w:r w:rsidRPr="0000325A">
        <w:rPr>
          <w:rFonts w:ascii="Times New Roman" w:eastAsia="SimSun" w:hAnsi="Times New Roman" w:cs="Times New Roman"/>
          <w:color w:val="000000"/>
          <w:kern w:val="0"/>
          <w:sz w:val="28"/>
          <w:szCs w:val="28"/>
          <w:lang w:val="uk-UA" w:eastAsia="zh-CN"/>
        </w:rPr>
        <w:t>ост., коммент., вступ. ст. О.Е.</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Левашевой</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Институт истории искусств Министерства культуры</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Музыка, 1966.</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448 с. </w:t>
      </w:r>
    </w:p>
    <w:p w14:paraId="345436E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Гуно Ш. </w:t>
      </w:r>
      <w:r w:rsidRPr="0000325A">
        <w:rPr>
          <w:rFonts w:ascii="Times New Roman" w:eastAsia="SimSun" w:hAnsi="Times New Roman" w:cs="Times New Roman"/>
          <w:color w:val="000000"/>
          <w:kern w:val="0"/>
          <w:sz w:val="28"/>
          <w:szCs w:val="28"/>
          <w:lang w:val="uk-UA" w:eastAsia="zh-CN"/>
        </w:rPr>
        <w:t>Воспоминания артиста /</w:t>
      </w:r>
      <w:r w:rsidRPr="0000325A">
        <w:rPr>
          <w:rFonts w:ascii="Times New Roman" w:eastAsia="SimSun" w:hAnsi="Times New Roman" w:cs="Times New Roman"/>
          <w:color w:val="000000"/>
          <w:kern w:val="0"/>
          <w:sz w:val="28"/>
          <w:szCs w:val="28"/>
          <w:lang w:eastAsia="zh-CN"/>
        </w:rPr>
        <w:t xml:space="preserve"> Ш. Гуно; [п</w:t>
      </w:r>
      <w:r w:rsidRPr="0000325A">
        <w:rPr>
          <w:rFonts w:ascii="Times New Roman" w:eastAsia="SimSun" w:hAnsi="Times New Roman" w:cs="Times New Roman"/>
          <w:color w:val="000000"/>
          <w:kern w:val="0"/>
          <w:sz w:val="28"/>
          <w:szCs w:val="28"/>
          <w:lang w:val="uk-UA" w:eastAsia="zh-CN"/>
        </w:rPr>
        <w:t>ер. с фр. М.П.</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Волконського</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в</w:t>
      </w:r>
      <w:r w:rsidRPr="0000325A">
        <w:rPr>
          <w:rFonts w:ascii="Times New Roman" w:eastAsia="SimSun" w:hAnsi="Times New Roman" w:cs="Times New Roman"/>
          <w:color w:val="000000"/>
          <w:kern w:val="0"/>
          <w:sz w:val="28"/>
          <w:szCs w:val="28"/>
          <w:lang w:val="uk-UA" w:eastAsia="zh-CN"/>
        </w:rPr>
        <w:t>ст</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ст. и прим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Б.В.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Левика.</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Музгиз,</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1962.</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119 с</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w:t>
      </w:r>
    </w:p>
    <w:p w14:paraId="1DCB67E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Гэлин А. Л. Личность и творчество / А. Л. Гэлин. – Новосибирск: Новосиб. кн. изд-во, 1989. – 126 с.</w:t>
      </w:r>
    </w:p>
    <w:p w14:paraId="1F5CF76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Данилевич Л. Дмитрий Шостакович: Жизнь и творчество</w:t>
      </w:r>
      <w:r w:rsidRPr="0000325A">
        <w:rPr>
          <w:rFonts w:ascii="Times New Roman" w:eastAsia="SimSun" w:hAnsi="Times New Roman" w:cs="Times New Roman"/>
          <w:color w:val="000000"/>
          <w:kern w:val="0"/>
          <w:sz w:val="28"/>
          <w:szCs w:val="28"/>
          <w:lang w:eastAsia="zh-CN"/>
        </w:rPr>
        <w:t xml:space="preserve"> / Л. Данилевич.</w:t>
      </w:r>
      <w:r w:rsidRPr="0000325A">
        <w:rPr>
          <w:rFonts w:ascii="Times New Roman" w:eastAsia="SimSun" w:hAnsi="Times New Roman" w:cs="Times New Roman"/>
          <w:color w:val="000000"/>
          <w:kern w:val="0"/>
          <w:sz w:val="28"/>
          <w:szCs w:val="28"/>
          <w:lang w:val="uk-UA" w:eastAsia="zh-CN"/>
        </w:rPr>
        <w:t xml:space="preserve"> – М.: Сов. комп</w:t>
      </w:r>
      <w:r w:rsidRPr="0000325A">
        <w:rPr>
          <w:rFonts w:ascii="Times New Roman" w:eastAsia="SimSun" w:hAnsi="Times New Roman" w:cs="Times New Roman"/>
          <w:color w:val="000000"/>
          <w:kern w:val="0"/>
          <w:sz w:val="28"/>
          <w:szCs w:val="28"/>
          <w:lang w:eastAsia="zh-CN"/>
        </w:rPr>
        <w:t>озитор</w:t>
      </w:r>
      <w:r w:rsidRPr="0000325A">
        <w:rPr>
          <w:rFonts w:ascii="Times New Roman" w:eastAsia="SimSun" w:hAnsi="Times New Roman" w:cs="Times New Roman"/>
          <w:color w:val="000000"/>
          <w:kern w:val="0"/>
          <w:sz w:val="28"/>
          <w:szCs w:val="28"/>
          <w:lang w:val="uk-UA" w:eastAsia="zh-CN"/>
        </w:rPr>
        <w:t>, 1973. – 285 с.</w:t>
      </w:r>
    </w:p>
    <w:p w14:paraId="4C8C345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Дельсон В. Александр Николаевич Скрябин: </w:t>
      </w:r>
      <w:r w:rsidRPr="0000325A">
        <w:rPr>
          <w:rFonts w:ascii="Times New Roman" w:eastAsia="SimSun" w:hAnsi="Times New Roman" w:cs="Times New Roman"/>
          <w:color w:val="000000"/>
          <w:kern w:val="0"/>
          <w:sz w:val="28"/>
          <w:szCs w:val="28"/>
          <w:lang w:eastAsia="zh-CN"/>
        </w:rPr>
        <w:t>о</w:t>
      </w:r>
      <w:r w:rsidRPr="0000325A">
        <w:rPr>
          <w:rFonts w:ascii="Times New Roman" w:eastAsia="SimSun" w:hAnsi="Times New Roman" w:cs="Times New Roman"/>
          <w:color w:val="000000"/>
          <w:kern w:val="0"/>
          <w:sz w:val="28"/>
          <w:szCs w:val="28"/>
          <w:lang w:val="uk-UA" w:eastAsia="zh-CN"/>
        </w:rPr>
        <w:t>черки жизни и творчества</w:t>
      </w:r>
      <w:r w:rsidRPr="0000325A">
        <w:rPr>
          <w:rFonts w:ascii="Times New Roman" w:eastAsia="SimSun" w:hAnsi="Times New Roman" w:cs="Times New Roman"/>
          <w:color w:val="000000"/>
          <w:kern w:val="0"/>
          <w:sz w:val="28"/>
          <w:szCs w:val="28"/>
          <w:lang w:eastAsia="zh-CN"/>
        </w:rPr>
        <w:t xml:space="preserve"> / В. Дельсон.</w:t>
      </w:r>
      <w:r w:rsidRPr="0000325A">
        <w:rPr>
          <w:rFonts w:ascii="Times New Roman" w:eastAsia="SimSun" w:hAnsi="Times New Roman" w:cs="Times New Roman"/>
          <w:color w:val="000000"/>
          <w:kern w:val="0"/>
          <w:sz w:val="28"/>
          <w:szCs w:val="28"/>
          <w:lang w:val="uk-UA" w:eastAsia="zh-CN"/>
        </w:rPr>
        <w:t xml:space="preserve"> – М.: Музыка, 1971. – 428 с.</w:t>
      </w:r>
    </w:p>
    <w:p w14:paraId="39C1969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Дельсон В. Фортепианное творчество и пианизм Прокофьева</w:t>
      </w:r>
      <w:r w:rsidRPr="0000325A">
        <w:rPr>
          <w:rFonts w:ascii="Times New Roman" w:eastAsia="SimSun" w:hAnsi="Times New Roman" w:cs="Times New Roman"/>
          <w:color w:val="000000"/>
          <w:kern w:val="0"/>
          <w:sz w:val="28"/>
          <w:szCs w:val="28"/>
          <w:lang w:eastAsia="zh-CN"/>
        </w:rPr>
        <w:t xml:space="preserve"> /В. Дельсон.</w:t>
      </w:r>
      <w:r w:rsidRPr="0000325A">
        <w:rPr>
          <w:rFonts w:ascii="Times New Roman" w:eastAsia="SimSun" w:hAnsi="Times New Roman" w:cs="Times New Roman"/>
          <w:color w:val="000000"/>
          <w:kern w:val="0"/>
          <w:sz w:val="28"/>
          <w:szCs w:val="28"/>
          <w:lang w:val="uk-UA" w:eastAsia="zh-CN"/>
        </w:rPr>
        <w:t xml:space="preserve"> – М.: Сов. Комп</w:t>
      </w:r>
      <w:r w:rsidRPr="0000325A">
        <w:rPr>
          <w:rFonts w:ascii="Times New Roman" w:eastAsia="SimSun" w:hAnsi="Times New Roman" w:cs="Times New Roman"/>
          <w:color w:val="000000"/>
          <w:kern w:val="0"/>
          <w:sz w:val="28"/>
          <w:szCs w:val="28"/>
          <w:lang w:eastAsia="zh-CN"/>
        </w:rPr>
        <w:t xml:space="preserve">озитор, </w:t>
      </w:r>
      <w:r w:rsidRPr="0000325A">
        <w:rPr>
          <w:rFonts w:ascii="Times New Roman" w:eastAsia="SimSun" w:hAnsi="Times New Roman" w:cs="Times New Roman"/>
          <w:color w:val="000000"/>
          <w:kern w:val="0"/>
          <w:sz w:val="28"/>
          <w:szCs w:val="28"/>
          <w:lang w:val="uk-UA" w:eastAsia="zh-CN"/>
        </w:rPr>
        <w:t>1973. – 285 с.</w:t>
      </w:r>
    </w:p>
    <w:p w14:paraId="52BC2C8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Дольто Ф. На стороне ребенка / Ф. Дольто. – М. : У-Фактория, 2003. – 673 с. – (Психология детства).</w:t>
      </w:r>
    </w:p>
    <w:p w14:paraId="1804031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Драч І.</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Аспекти вияву композиторської індивідуальності у сучасній культурі (на матеріалі творчості В.С. Губаренка): автореф. дис. … д-ра мистецтвознавства: 17.00.03 / І.С.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Драч; Нац. муз. акад. України ім. П.І.Чайковського. — К., 2005. — 32 с. </w:t>
      </w:r>
    </w:p>
    <w:p w14:paraId="6CF6717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Дружинин В. Н. Психология общих способностей / В.Н. Дружинин. – СПб. : Питер, 200. – 368 с. – (Серия «Мастера психологии»).</w:t>
      </w:r>
    </w:p>
    <w:p w14:paraId="456C280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Друскин М. О биографическом методе </w:t>
      </w:r>
      <w:r w:rsidRPr="0000325A">
        <w:rPr>
          <w:rFonts w:ascii="Times New Roman" w:eastAsia="SimSun" w:hAnsi="Times New Roman" w:cs="Times New Roman"/>
          <w:color w:val="000000"/>
          <w:kern w:val="0"/>
          <w:sz w:val="28"/>
          <w:szCs w:val="28"/>
          <w:lang w:eastAsia="zh-CN"/>
        </w:rPr>
        <w:t xml:space="preserve">/ М. Друскин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Очерки. Статьи. Заметки. – 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Сов. композитор, 1987.</w:t>
      </w:r>
      <w:r w:rsidRPr="0000325A">
        <w:rPr>
          <w:rFonts w:ascii="Times New Roman" w:eastAsia="SimSun" w:hAnsi="Times New Roman" w:cs="Times New Roman"/>
          <w:color w:val="000000"/>
          <w:kern w:val="0"/>
          <w:sz w:val="28"/>
          <w:szCs w:val="28"/>
          <w:lang w:eastAsia="zh-CN"/>
        </w:rPr>
        <w:t>– С. 232-242.</w:t>
      </w:r>
    </w:p>
    <w:p w14:paraId="6148F5D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Дубовик А.В. О роли ранних фантазий на оперные темы в становлении композиторского стиля Листа </w:t>
      </w:r>
      <w:r w:rsidRPr="0000325A">
        <w:rPr>
          <w:rFonts w:ascii="Times New Roman" w:eastAsia="SimSun" w:hAnsi="Times New Roman" w:cs="Times New Roman"/>
          <w:color w:val="000000"/>
          <w:kern w:val="0"/>
          <w:sz w:val="28"/>
          <w:szCs w:val="28"/>
          <w:lang w:eastAsia="zh-CN"/>
        </w:rPr>
        <w:t xml:space="preserve">/ А.В. Дубовик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Выразительные средства музики</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межвуз. сб</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Красноярск, 1988. – С. 88-100.</w:t>
      </w:r>
    </w:p>
    <w:p w14:paraId="470C8D7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Дуткевич Т.</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Психологія творчості: навч. посібник /Т.В.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Дуткевич; Кам'янець-Подільський держ. пед. ун-т. – Кам'янець-Подільський: Вид. М.І.Мошак (агентство "Медобори"), 2003. – 136 с. </w:t>
      </w:r>
    </w:p>
    <w:p w14:paraId="479B6C2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Душенко К. Мысли и афоризмы / К. Душенко, Г. Гейне. – М.: Эксмо-Пресс, 2008. – </w:t>
      </w:r>
      <w:r w:rsidRPr="0000325A">
        <w:rPr>
          <w:rFonts w:ascii="Times New Roman" w:eastAsia="SimSun" w:hAnsi="Times New Roman" w:cs="Times New Roman"/>
          <w:color w:val="000000"/>
          <w:kern w:val="0"/>
          <w:sz w:val="28"/>
          <w:szCs w:val="28"/>
          <w:lang w:eastAsia="zh-CN"/>
        </w:rPr>
        <w:t>Р</w:t>
      </w:r>
      <w:r w:rsidRPr="0000325A">
        <w:rPr>
          <w:rFonts w:ascii="Times New Roman" w:eastAsia="SimSun" w:hAnsi="Times New Roman" w:cs="Times New Roman"/>
          <w:color w:val="000000"/>
          <w:kern w:val="0"/>
          <w:sz w:val="28"/>
          <w:szCs w:val="28"/>
          <w:lang w:val="uk-UA" w:eastAsia="zh-CN"/>
        </w:rPr>
        <w:t>ежим доступ</w:t>
      </w:r>
      <w:r w:rsidRPr="0000325A">
        <w:rPr>
          <w:rFonts w:ascii="Times New Roman" w:eastAsia="SimSun" w:hAnsi="Times New Roman" w:cs="Times New Roman"/>
          <w:color w:val="000000"/>
          <w:kern w:val="0"/>
          <w:sz w:val="28"/>
          <w:szCs w:val="28"/>
          <w:lang w:eastAsia="zh-CN"/>
        </w:rPr>
        <w:t>а</w:t>
      </w:r>
      <w:r w:rsidRPr="0000325A">
        <w:rPr>
          <w:rFonts w:ascii="Times New Roman" w:eastAsia="SimSun" w:hAnsi="Times New Roman" w:cs="Times New Roman"/>
          <w:color w:val="000000"/>
          <w:kern w:val="0"/>
          <w:sz w:val="28"/>
          <w:szCs w:val="28"/>
          <w:lang w:val="uk-UA" w:eastAsia="zh-CN"/>
        </w:rPr>
        <w:t>: http://www.kniga.com/books/ДУШЕНКО-К-ГЕЙНЕ-Г-eBOOK-Мысли-и-афоризмы-(PDF-download)__ebook124695-6221.html.</w:t>
      </w:r>
    </w:p>
    <w:p w14:paraId="3090621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Житомирский Д.</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Роберт Шуман: очерк жизни и творчества</w:t>
      </w:r>
      <w:r w:rsidRPr="0000325A">
        <w:rPr>
          <w:rFonts w:ascii="Times New Roman" w:eastAsia="SimSun" w:hAnsi="Times New Roman" w:cs="Times New Roman"/>
          <w:color w:val="000000"/>
          <w:kern w:val="0"/>
          <w:sz w:val="28"/>
          <w:szCs w:val="28"/>
          <w:lang w:eastAsia="zh-CN"/>
        </w:rPr>
        <w:t xml:space="preserve"> / Д. В. Житомирский.</w:t>
      </w:r>
      <w:r w:rsidRPr="0000325A">
        <w:rPr>
          <w:rFonts w:ascii="Times New Roman" w:eastAsia="SimSun" w:hAnsi="Times New Roman" w:cs="Times New Roman"/>
          <w:color w:val="000000"/>
          <w:kern w:val="0"/>
          <w:sz w:val="28"/>
          <w:szCs w:val="28"/>
          <w:lang w:val="uk-UA" w:eastAsia="zh-CN"/>
        </w:rPr>
        <w:t xml:space="preserve"> – М.: Музыка, 1964. – 880</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2E10E5D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Заброцький В. Вікова психологія: </w:t>
      </w:r>
      <w:r w:rsidRPr="0000325A">
        <w:rPr>
          <w:rFonts w:ascii="Times New Roman" w:eastAsia="SimSun" w:hAnsi="Times New Roman" w:cs="Times New Roman"/>
          <w:color w:val="000000"/>
          <w:kern w:val="0"/>
          <w:sz w:val="28"/>
          <w:szCs w:val="28"/>
          <w:lang w:eastAsia="zh-CN"/>
        </w:rPr>
        <w:t>н</w:t>
      </w:r>
      <w:r w:rsidRPr="0000325A">
        <w:rPr>
          <w:rFonts w:ascii="Times New Roman" w:eastAsia="SimSun" w:hAnsi="Times New Roman" w:cs="Times New Roman"/>
          <w:color w:val="000000"/>
          <w:kern w:val="0"/>
          <w:sz w:val="28"/>
          <w:szCs w:val="28"/>
          <w:lang w:val="uk-UA" w:eastAsia="zh-CN"/>
        </w:rPr>
        <w:t>авч. посіб</w:t>
      </w:r>
      <w:r w:rsidRPr="0000325A">
        <w:rPr>
          <w:rFonts w:ascii="Times New Roman" w:eastAsia="SimSun" w:hAnsi="Times New Roman" w:cs="Times New Roman"/>
          <w:color w:val="000000"/>
          <w:kern w:val="0"/>
          <w:sz w:val="28"/>
          <w:szCs w:val="28"/>
          <w:lang w:eastAsia="zh-CN"/>
        </w:rPr>
        <w:t xml:space="preserve">ник / </w:t>
      </w:r>
      <w:r w:rsidRPr="0000325A">
        <w:rPr>
          <w:rFonts w:ascii="Times New Roman" w:eastAsia="SimSun" w:hAnsi="Times New Roman" w:cs="Times New Roman"/>
          <w:color w:val="000000"/>
          <w:kern w:val="0"/>
          <w:sz w:val="28"/>
          <w:szCs w:val="28"/>
          <w:lang w:val="uk-UA" w:eastAsia="zh-CN"/>
        </w:rPr>
        <w:t>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Заброцький. – К., 2002. – 245 с. </w:t>
      </w:r>
    </w:p>
    <w:p w14:paraId="594EA49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Зеньковский В. В. Психология детства</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у</w:t>
      </w:r>
      <w:r w:rsidRPr="0000325A">
        <w:rPr>
          <w:rFonts w:ascii="Times New Roman" w:eastAsia="SimSun" w:hAnsi="Times New Roman" w:cs="Times New Roman"/>
          <w:color w:val="000000"/>
          <w:kern w:val="0"/>
          <w:sz w:val="28"/>
          <w:szCs w:val="28"/>
          <w:lang w:val="uk-UA" w:eastAsia="zh-CN"/>
        </w:rPr>
        <w:t>чеб. пособие / В.В.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Зеньковский. – Екатеринбург: Деловая кн</w:t>
      </w:r>
      <w:r w:rsidRPr="0000325A">
        <w:rPr>
          <w:rFonts w:ascii="Times New Roman" w:eastAsia="SimSun" w:hAnsi="Times New Roman" w:cs="Times New Roman"/>
          <w:color w:val="000000"/>
          <w:kern w:val="0"/>
          <w:sz w:val="28"/>
          <w:szCs w:val="28"/>
          <w:lang w:eastAsia="zh-CN"/>
        </w:rPr>
        <w:t>ига</w:t>
      </w:r>
      <w:r w:rsidRPr="0000325A">
        <w:rPr>
          <w:rFonts w:ascii="Times New Roman" w:eastAsia="SimSun" w:hAnsi="Times New Roman" w:cs="Times New Roman"/>
          <w:color w:val="000000"/>
          <w:kern w:val="0"/>
          <w:sz w:val="28"/>
          <w:szCs w:val="28"/>
          <w:lang w:val="uk-UA" w:eastAsia="zh-CN"/>
        </w:rPr>
        <w:t>, 1995. – 346 с. – (Философско-психологическая библиотека).</w:t>
      </w:r>
    </w:p>
    <w:p w14:paraId="390C871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Ивашкевич Я. </w:t>
      </w:r>
      <w:r w:rsidRPr="0000325A">
        <w:rPr>
          <w:rFonts w:ascii="Times New Roman" w:eastAsia="SimSun" w:hAnsi="Times New Roman" w:cs="Times New Roman"/>
          <w:color w:val="000000"/>
          <w:kern w:val="0"/>
          <w:sz w:val="28"/>
          <w:szCs w:val="28"/>
          <w:lang w:eastAsia="zh-CN"/>
        </w:rPr>
        <w:t>Ф. </w:t>
      </w:r>
      <w:r w:rsidRPr="0000325A">
        <w:rPr>
          <w:rFonts w:ascii="Times New Roman" w:eastAsia="SimSun" w:hAnsi="Times New Roman" w:cs="Times New Roman"/>
          <w:color w:val="000000"/>
          <w:kern w:val="0"/>
          <w:sz w:val="28"/>
          <w:szCs w:val="28"/>
          <w:lang w:val="uk-UA" w:eastAsia="zh-CN"/>
        </w:rPr>
        <w:t>Шопен</w:t>
      </w:r>
      <w:r w:rsidRPr="0000325A">
        <w:rPr>
          <w:rFonts w:ascii="Times New Roman" w:eastAsia="SimSun" w:hAnsi="Times New Roman" w:cs="Times New Roman"/>
          <w:color w:val="000000"/>
          <w:kern w:val="0"/>
          <w:sz w:val="28"/>
          <w:szCs w:val="28"/>
          <w:lang w:eastAsia="zh-CN"/>
        </w:rPr>
        <w:t xml:space="preserve"> / Я. Ивашкевич; </w:t>
      </w:r>
      <w:r w:rsidRPr="0000325A">
        <w:rPr>
          <w:rFonts w:ascii="Times New Roman" w:eastAsia="SimSun" w:hAnsi="Times New Roman" w:cs="Times New Roman"/>
          <w:color w:val="000000"/>
          <w:kern w:val="0"/>
          <w:sz w:val="28"/>
          <w:szCs w:val="28"/>
          <w:lang w:val="uk-UA" w:eastAsia="zh-CN"/>
        </w:rPr>
        <w:t>пер. с пол.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Ермонског</w:t>
      </w:r>
      <w:r w:rsidRPr="0000325A">
        <w:rPr>
          <w:rFonts w:ascii="Times New Roman" w:eastAsia="SimSun" w:hAnsi="Times New Roman" w:cs="Times New Roman"/>
          <w:color w:val="000000"/>
          <w:kern w:val="0"/>
          <w:sz w:val="28"/>
          <w:szCs w:val="28"/>
          <w:lang w:eastAsia="zh-CN"/>
        </w:rPr>
        <w:t>о; п</w:t>
      </w:r>
      <w:r w:rsidRPr="0000325A">
        <w:rPr>
          <w:rFonts w:ascii="Times New Roman" w:eastAsia="SimSun" w:hAnsi="Times New Roman" w:cs="Times New Roman"/>
          <w:color w:val="000000"/>
          <w:kern w:val="0"/>
          <w:sz w:val="28"/>
          <w:szCs w:val="28"/>
          <w:lang w:val="uk-UA" w:eastAsia="zh-CN"/>
        </w:rPr>
        <w:t>римеч. 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Брухнова</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 xml:space="preserve">М., </w:t>
      </w:r>
      <w:r w:rsidRPr="0000325A">
        <w:rPr>
          <w:rFonts w:ascii="Times New Roman" w:eastAsia="SimSun" w:hAnsi="Times New Roman" w:cs="Times New Roman"/>
          <w:color w:val="000000"/>
          <w:kern w:val="0"/>
          <w:sz w:val="28"/>
          <w:szCs w:val="28"/>
          <w:lang w:val="uk-UA" w:eastAsia="zh-CN"/>
        </w:rPr>
        <w:t xml:space="preserve">1963.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304 с. – (Жизнь замечательных людей).</w:t>
      </w:r>
    </w:p>
    <w:p w14:paraId="30A6BE6B"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Історія європейської ментальності /</w:t>
      </w:r>
      <w:r w:rsidRPr="0000325A">
        <w:rPr>
          <w:rFonts w:ascii="Times New Roman" w:eastAsia="SimSun" w:hAnsi="Times New Roman" w:cs="Times New Roman"/>
          <w:color w:val="000000"/>
          <w:kern w:val="0"/>
          <w:sz w:val="28"/>
          <w:szCs w:val="28"/>
          <w:lang w:eastAsia="zh-CN"/>
        </w:rPr>
        <w:t xml:space="preserve"> Р</w:t>
      </w:r>
      <w:r w:rsidRPr="0000325A">
        <w:rPr>
          <w:rFonts w:ascii="Times New Roman" w:eastAsia="SimSun" w:hAnsi="Times New Roman" w:cs="Times New Roman"/>
          <w:color w:val="000000"/>
          <w:kern w:val="0"/>
          <w:sz w:val="28"/>
          <w:szCs w:val="28"/>
          <w:lang w:val="uk-UA" w:eastAsia="zh-CN"/>
        </w:rPr>
        <w:t>ед. Петера Дінцельбахера</w:t>
      </w:r>
      <w:r w:rsidRPr="0000325A">
        <w:rPr>
          <w:rFonts w:ascii="Times New Roman" w:eastAsia="SimSun" w:hAnsi="Times New Roman" w:cs="Times New Roman"/>
          <w:color w:val="000000"/>
          <w:kern w:val="0"/>
          <w:sz w:val="28"/>
          <w:szCs w:val="28"/>
          <w:lang w:eastAsia="zh-CN"/>
        </w:rPr>
        <w:t>; пер з н</w:t>
      </w:r>
      <w:r w:rsidRPr="0000325A">
        <w:rPr>
          <w:rFonts w:ascii="Times New Roman" w:eastAsia="SimSun" w:hAnsi="Times New Roman" w:cs="Times New Roman"/>
          <w:color w:val="000000"/>
          <w:kern w:val="0"/>
          <w:sz w:val="28"/>
          <w:szCs w:val="28"/>
          <w:lang w:val="uk-UA" w:eastAsia="zh-CN"/>
        </w:rPr>
        <w:t>і</w:t>
      </w:r>
      <w:r w:rsidRPr="0000325A">
        <w:rPr>
          <w:rFonts w:ascii="Times New Roman" w:eastAsia="SimSun" w:hAnsi="Times New Roman" w:cs="Times New Roman"/>
          <w:color w:val="000000"/>
          <w:kern w:val="0"/>
          <w:sz w:val="28"/>
          <w:szCs w:val="28"/>
          <w:lang w:eastAsia="zh-CN"/>
        </w:rPr>
        <w:t xml:space="preserve">м. </w:t>
      </w:r>
      <w:r w:rsidRPr="0000325A">
        <w:rPr>
          <w:rFonts w:ascii="Times New Roman" w:eastAsia="SimSun" w:hAnsi="Times New Roman" w:cs="Times New Roman"/>
          <w:color w:val="000000"/>
          <w:kern w:val="0"/>
          <w:sz w:val="28"/>
          <w:szCs w:val="28"/>
          <w:lang w:val="uk-UA" w:eastAsia="zh-CN"/>
        </w:rPr>
        <w:t>В. Кам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янець. – Львів</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Літопис, 2004. – 720 с.</w:t>
      </w:r>
    </w:p>
    <w:p w14:paraId="07E3D28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Каган 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Возраст как феномен культуры / 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Каган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Психология зрелости и старения. – 2000. –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3 (11)</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С. 15</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17.</w:t>
      </w:r>
    </w:p>
    <w:p w14:paraId="4A10861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Карасев Л. В. Знаки покинутого детства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постоянное</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у Платонова) / Л.В Карасев // Вопросы философии. – 1990. – № 2. – С. 33-38.</w:t>
      </w:r>
    </w:p>
    <w:p w14:paraId="76F43222" w14:textId="77777777" w:rsidR="0000325A" w:rsidRPr="0000325A" w:rsidRDefault="0000325A" w:rsidP="00534891">
      <w:pPr>
        <w:widowControl/>
        <w:numPr>
          <w:ilvl w:val="0"/>
          <w:numId w:val="11"/>
        </w:numPr>
        <w:tabs>
          <w:tab w:val="clear" w:pos="709"/>
          <w:tab w:val="left" w:pos="720"/>
          <w:tab w:val="num" w:pos="120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 xml:space="preserve">Кац Б. А. Времена – люди – музыка: документальные повести о музыке и музыкантах / Б.А. Кац. – Изд. 2-е. – Л.: Музыка, 1988. – 144 с. </w:t>
      </w:r>
    </w:p>
    <w:p w14:paraId="11343B24" w14:textId="77777777" w:rsidR="0000325A" w:rsidRPr="0000325A" w:rsidRDefault="0000325A" w:rsidP="00534891">
      <w:pPr>
        <w:widowControl/>
        <w:numPr>
          <w:ilvl w:val="0"/>
          <w:numId w:val="11"/>
        </w:numPr>
        <w:tabs>
          <w:tab w:val="clear" w:pos="709"/>
          <w:tab w:val="left" w:pos="720"/>
          <w:tab w:val="num" w:pos="120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lastRenderedPageBreak/>
        <w:t>Кенигсберг А. К. Карл Мария Вебер (1786-1826) / А.К. Кенигсберг. – 2-е изд., доп. – Л.: Музыка, 1981. – 112 с.</w:t>
      </w:r>
    </w:p>
    <w:p w14:paraId="1BCD8010" w14:textId="77777777" w:rsidR="0000325A" w:rsidRPr="0000325A" w:rsidRDefault="0000325A" w:rsidP="00534891">
      <w:pPr>
        <w:widowControl/>
        <w:numPr>
          <w:ilvl w:val="0"/>
          <w:numId w:val="11"/>
        </w:numPr>
        <w:tabs>
          <w:tab w:val="clear" w:pos="709"/>
          <w:tab w:val="left" w:pos="720"/>
          <w:tab w:val="num" w:pos="120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Кирнарская Д. О вундеркиндах [Електронний ресурс] / Д. Кирнарская // Музыкальный альманах: </w:t>
      </w:r>
      <w:r w:rsidRPr="0000325A">
        <w:rPr>
          <w:rFonts w:ascii="Times New Roman" w:eastAsia="SimSun" w:hAnsi="Times New Roman" w:cs="Times New Roman"/>
          <w:color w:val="000000"/>
          <w:kern w:val="0"/>
          <w:sz w:val="28"/>
          <w:szCs w:val="28"/>
          <w:lang w:val="en-US" w:eastAsia="zh-CN"/>
        </w:rPr>
        <w:t>Ars</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en-US" w:eastAsia="zh-CN"/>
        </w:rPr>
        <w:t>Nova</w:t>
      </w:r>
      <w:r w:rsidRPr="0000325A">
        <w:rPr>
          <w:rFonts w:ascii="Times New Roman" w:eastAsia="SimSun" w:hAnsi="Times New Roman" w:cs="Times New Roman"/>
          <w:color w:val="000000"/>
          <w:kern w:val="0"/>
          <w:sz w:val="28"/>
          <w:szCs w:val="28"/>
          <w:lang w:eastAsia="zh-CN"/>
        </w:rPr>
        <w:t xml:space="preserve">. – 2004.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composers</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modul</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arsnova</w:t>
      </w:r>
      <w:r w:rsidRPr="0000325A">
        <w:rPr>
          <w:rFonts w:ascii="Times New Roman" w:eastAsia="SimSun" w:hAnsi="Times New Roman" w:cs="Times New Roman"/>
          <w:color w:val="000000"/>
          <w:kern w:val="0"/>
          <w:sz w:val="28"/>
          <w:szCs w:val="28"/>
          <w:lang w:val="uk-UA" w:eastAsia="zh-CN"/>
        </w:rPr>
        <w:t>&amp;</w:t>
      </w:r>
      <w:r w:rsidRPr="0000325A">
        <w:rPr>
          <w:rFonts w:ascii="Times New Roman" w:eastAsia="SimSun" w:hAnsi="Times New Roman" w:cs="Times New Roman"/>
          <w:color w:val="000000"/>
          <w:kern w:val="0"/>
          <w:sz w:val="28"/>
          <w:szCs w:val="28"/>
          <w:lang w:val="en-US" w:eastAsia="zh-CN"/>
        </w:rPr>
        <w:t>page</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article</w:t>
      </w:r>
      <w:r w:rsidRPr="0000325A">
        <w:rPr>
          <w:rFonts w:ascii="Times New Roman" w:eastAsia="SimSun" w:hAnsi="Times New Roman" w:cs="Times New Roman"/>
          <w:color w:val="000000"/>
          <w:kern w:val="0"/>
          <w:sz w:val="28"/>
          <w:szCs w:val="28"/>
          <w:lang w:val="uk-UA" w:eastAsia="zh-CN"/>
        </w:rPr>
        <w:t>&amp;</w:t>
      </w:r>
      <w:r w:rsidRPr="0000325A">
        <w:rPr>
          <w:rFonts w:ascii="Times New Roman" w:eastAsia="SimSun" w:hAnsi="Times New Roman" w:cs="Times New Roman"/>
          <w:color w:val="000000"/>
          <w:kern w:val="0"/>
          <w:sz w:val="28"/>
          <w:szCs w:val="28"/>
          <w:lang w:val="en-US" w:eastAsia="zh-CN"/>
        </w:rPr>
        <w:t>lang</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rus</w:t>
      </w:r>
      <w:r w:rsidRPr="0000325A">
        <w:rPr>
          <w:rFonts w:ascii="Times New Roman" w:eastAsia="SimSun" w:hAnsi="Times New Roman" w:cs="Times New Roman"/>
          <w:color w:val="000000"/>
          <w:kern w:val="0"/>
          <w:sz w:val="28"/>
          <w:szCs w:val="28"/>
          <w:lang w:val="uk-UA" w:eastAsia="zh-CN"/>
        </w:rPr>
        <w:t>&amp;</w:t>
      </w:r>
      <w:r w:rsidRPr="0000325A">
        <w:rPr>
          <w:rFonts w:ascii="Times New Roman" w:eastAsia="SimSun" w:hAnsi="Times New Roman" w:cs="Times New Roman"/>
          <w:color w:val="000000"/>
          <w:kern w:val="0"/>
          <w:sz w:val="28"/>
          <w:szCs w:val="28"/>
          <w:lang w:val="en-US" w:eastAsia="zh-CN"/>
        </w:rPr>
        <w:t>article</w:t>
      </w:r>
      <w:r w:rsidRPr="0000325A">
        <w:rPr>
          <w:rFonts w:ascii="Times New Roman" w:eastAsia="SimSun" w:hAnsi="Times New Roman" w:cs="Times New Roman"/>
          <w:color w:val="000000"/>
          <w:kern w:val="0"/>
          <w:sz w:val="28"/>
          <w:szCs w:val="28"/>
          <w:lang w:val="uk-UA" w:eastAsia="zh-CN"/>
        </w:rPr>
        <w:t>_</w:t>
      </w:r>
      <w:r w:rsidRPr="0000325A">
        <w:rPr>
          <w:rFonts w:ascii="Times New Roman" w:eastAsia="SimSun" w:hAnsi="Times New Roman" w:cs="Times New Roman"/>
          <w:color w:val="000000"/>
          <w:kern w:val="0"/>
          <w:sz w:val="28"/>
          <w:szCs w:val="28"/>
          <w:lang w:val="en-US" w:eastAsia="zh-CN"/>
        </w:rPr>
        <w:t>id</w:t>
      </w:r>
      <w:r w:rsidRPr="0000325A">
        <w:rPr>
          <w:rFonts w:ascii="Times New Roman" w:eastAsia="SimSun" w:hAnsi="Times New Roman" w:cs="Times New Roman"/>
          <w:color w:val="000000"/>
          <w:kern w:val="0"/>
          <w:sz w:val="28"/>
          <w:szCs w:val="28"/>
          <w:lang w:val="uk-UA" w:eastAsia="zh-CN"/>
        </w:rPr>
        <w:t>=44</w:t>
      </w:r>
    </w:p>
    <w:p w14:paraId="35B6B131" w14:textId="77777777" w:rsidR="0000325A" w:rsidRPr="0000325A" w:rsidRDefault="0000325A" w:rsidP="00534891">
      <w:pPr>
        <w:widowControl/>
        <w:numPr>
          <w:ilvl w:val="0"/>
          <w:numId w:val="11"/>
        </w:numPr>
        <w:tabs>
          <w:tab w:val="clear" w:pos="709"/>
          <w:tab w:val="left" w:pos="720"/>
          <w:tab w:val="num" w:pos="120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Кирнарская Д. Об исполнителях и композиторах [Електронний ресурс] / Д. Кирнарская // Музыкальный альманах: </w:t>
      </w:r>
      <w:r w:rsidRPr="0000325A">
        <w:rPr>
          <w:rFonts w:ascii="Times New Roman" w:eastAsia="SimSun" w:hAnsi="Times New Roman" w:cs="Times New Roman"/>
          <w:color w:val="000000"/>
          <w:kern w:val="0"/>
          <w:sz w:val="28"/>
          <w:szCs w:val="28"/>
          <w:lang w:val="en-US" w:eastAsia="zh-CN"/>
        </w:rPr>
        <w:t>Ars</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en-US" w:eastAsia="zh-CN"/>
        </w:rPr>
        <w:t>Nova</w:t>
      </w:r>
      <w:r w:rsidRPr="0000325A">
        <w:rPr>
          <w:rFonts w:ascii="Times New Roman" w:eastAsia="SimSun" w:hAnsi="Times New Roman" w:cs="Times New Roman"/>
          <w:color w:val="000000"/>
          <w:kern w:val="0"/>
          <w:sz w:val="28"/>
          <w:szCs w:val="28"/>
          <w:lang w:eastAsia="zh-CN"/>
        </w:rPr>
        <w:t xml:space="preserve">. – 2005. – Вып. 4.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en-US" w:eastAsia="zh-CN"/>
        </w:rPr>
        <w:t>composers</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arsnova</w:t>
      </w:r>
      <w:r w:rsidRPr="0000325A">
        <w:rPr>
          <w:rFonts w:ascii="Times New Roman" w:eastAsia="SimSun" w:hAnsi="Times New Roman" w:cs="Times New Roman"/>
          <w:color w:val="000000"/>
          <w:kern w:val="0"/>
          <w:sz w:val="28"/>
          <w:szCs w:val="28"/>
          <w:lang w:eastAsia="zh-CN"/>
        </w:rPr>
        <w:t>-2005/</w:t>
      </w:r>
      <w:r w:rsidRPr="0000325A">
        <w:rPr>
          <w:rFonts w:ascii="Times New Roman" w:eastAsia="SimSun" w:hAnsi="Times New Roman" w:cs="Times New Roman"/>
          <w:color w:val="000000"/>
          <w:kern w:val="0"/>
          <w:sz w:val="28"/>
          <w:szCs w:val="28"/>
          <w:lang w:val="en-US" w:eastAsia="zh-CN"/>
        </w:rPr>
        <w:t>arsnova</w:t>
      </w:r>
      <w:r w:rsidRPr="0000325A">
        <w:rPr>
          <w:rFonts w:ascii="Times New Roman" w:eastAsia="SimSun" w:hAnsi="Times New Roman" w:cs="Times New Roman"/>
          <w:color w:val="000000"/>
          <w:kern w:val="0"/>
          <w:sz w:val="28"/>
          <w:szCs w:val="28"/>
          <w:lang w:eastAsia="zh-CN"/>
        </w:rPr>
        <w:t>-04-20005</w:t>
      </w:r>
    </w:p>
    <w:p w14:paraId="3CB8744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Кирнарская Д. К. Психология специальных способностей. Музыкальные способности / Д.К. Кирнарская. – М.: Таланты-</w:t>
      </w:r>
      <w:r w:rsidRPr="0000325A">
        <w:rPr>
          <w:rFonts w:ascii="Times New Roman" w:eastAsia="SimSun" w:hAnsi="Times New Roman" w:cs="Times New Roman"/>
          <w:color w:val="000000"/>
          <w:kern w:val="0"/>
          <w:sz w:val="28"/>
          <w:szCs w:val="28"/>
          <w:lang w:val="en-US" w:eastAsia="zh-CN"/>
        </w:rPr>
        <w:t>XXI</w:t>
      </w:r>
      <w:r w:rsidRPr="0000325A">
        <w:rPr>
          <w:rFonts w:ascii="Times New Roman" w:eastAsia="SimSun" w:hAnsi="Times New Roman" w:cs="Times New Roman"/>
          <w:color w:val="000000"/>
          <w:kern w:val="0"/>
          <w:sz w:val="28"/>
          <w:szCs w:val="28"/>
          <w:lang w:val="uk-UA" w:eastAsia="zh-CN"/>
        </w:rPr>
        <w:t xml:space="preserve"> век, 2004. – 496 с.</w:t>
      </w:r>
    </w:p>
    <w:p w14:paraId="0B527D1A"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Кирнос Д. Индивидуальность и творческое мышление / Д. Кирнос. – М., 1992. – 185 с.</w:t>
      </w:r>
    </w:p>
    <w:p w14:paraId="7695FAB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Кияновська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О. Мирослав Скорик: </w:t>
      </w:r>
      <w:r w:rsidRPr="0000325A">
        <w:rPr>
          <w:rFonts w:ascii="Times New Roman" w:eastAsia="SimSun" w:hAnsi="Times New Roman" w:cs="Times New Roman"/>
          <w:color w:val="000000"/>
          <w:kern w:val="0"/>
          <w:sz w:val="28"/>
          <w:szCs w:val="28"/>
          <w:lang w:eastAsia="zh-CN"/>
        </w:rPr>
        <w:t>Т</w:t>
      </w:r>
      <w:r w:rsidRPr="0000325A">
        <w:rPr>
          <w:rFonts w:ascii="Times New Roman" w:eastAsia="SimSun" w:hAnsi="Times New Roman" w:cs="Times New Roman"/>
          <w:color w:val="000000"/>
          <w:kern w:val="0"/>
          <w:sz w:val="28"/>
          <w:szCs w:val="28"/>
          <w:lang w:val="uk-UA" w:eastAsia="zh-CN"/>
        </w:rPr>
        <w:t xml:space="preserve">ворчий портрет композитора в дзеркалі епохи / </w:t>
      </w:r>
      <w:r w:rsidRPr="0000325A">
        <w:rPr>
          <w:rFonts w:ascii="Times New Roman" w:eastAsia="SimSun" w:hAnsi="Times New Roman" w:cs="Times New Roman"/>
          <w:color w:val="000000"/>
          <w:kern w:val="0"/>
          <w:sz w:val="28"/>
          <w:szCs w:val="28"/>
          <w:lang w:eastAsia="zh-CN"/>
        </w:rPr>
        <w:t>Л. О. </w:t>
      </w:r>
      <w:r w:rsidRPr="0000325A">
        <w:rPr>
          <w:rFonts w:ascii="Times New Roman" w:eastAsia="SimSun" w:hAnsi="Times New Roman" w:cs="Times New Roman"/>
          <w:color w:val="000000"/>
          <w:kern w:val="0"/>
          <w:sz w:val="28"/>
          <w:szCs w:val="28"/>
          <w:lang w:val="uk-UA" w:eastAsia="zh-CN"/>
        </w:rPr>
        <w:t>Кияновська</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Львів</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Сполом, 1998.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216 с. </w:t>
      </w:r>
    </w:p>
    <w:p w14:paraId="72C098D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Кияновська Л.</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О.</w:t>
      </w:r>
      <w:r w:rsidRPr="0000325A">
        <w:rPr>
          <w:rFonts w:ascii="Times New Roman" w:eastAsia="SimSun" w:hAnsi="Times New Roman" w:cs="Times New Roman"/>
          <w:color w:val="000000"/>
          <w:kern w:val="0"/>
          <w:sz w:val="28"/>
          <w:szCs w:val="28"/>
          <w:lang w:val="uk-UA" w:eastAsia="zh-CN"/>
        </w:rPr>
        <w:t xml:space="preserve"> Син століття. Микола Колесса в українській культурі ХХ віку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Кияновська. – Львів: Вид-во НТШ, 2003. – 292 с.</w:t>
      </w:r>
    </w:p>
    <w:p w14:paraId="61B395D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Кияновська Л.О. Стильова еволюція галицької музичної культури </w:t>
      </w:r>
      <w:r w:rsidRPr="0000325A">
        <w:rPr>
          <w:rFonts w:ascii="Times New Roman" w:eastAsia="SimSun" w:hAnsi="Times New Roman" w:cs="Times New Roman"/>
          <w:color w:val="000000"/>
          <w:kern w:val="0"/>
          <w:sz w:val="28"/>
          <w:szCs w:val="28"/>
          <w:lang w:val="en-US" w:eastAsia="zh-CN"/>
        </w:rPr>
        <w:t>XIX</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en-US" w:eastAsia="zh-CN"/>
        </w:rPr>
        <w:t>XX</w:t>
      </w:r>
      <w:r w:rsidRPr="0000325A">
        <w:rPr>
          <w:rFonts w:ascii="Times New Roman" w:eastAsia="SimSun" w:hAnsi="Times New Roman" w:cs="Times New Roman"/>
          <w:color w:val="000000"/>
          <w:kern w:val="0"/>
          <w:sz w:val="28"/>
          <w:szCs w:val="28"/>
          <w:lang w:val="uk-UA" w:eastAsia="zh-CN"/>
        </w:rPr>
        <w:t xml:space="preserve"> ст. / Л.О.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Кияновська. – Тернопіль : СМП Астон, 2000. – 339 с.</w:t>
      </w:r>
    </w:p>
    <w:p w14:paraId="4187518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Кияновська Л.</w:t>
      </w:r>
      <w:r w:rsidRPr="0000325A">
        <w:rPr>
          <w:rFonts w:ascii="Times New Roman" w:eastAsia="SimSun" w:hAnsi="Times New Roman" w:cs="Times New Roman"/>
          <w:kern w:val="0"/>
          <w:sz w:val="24"/>
          <w:szCs w:val="24"/>
          <w:lang w:val="en-US" w:eastAsia="zh-CN"/>
        </w:rPr>
        <w:t> </w:t>
      </w:r>
      <w:r w:rsidRPr="0000325A">
        <w:rPr>
          <w:rFonts w:ascii="Times New Roman" w:eastAsia="SimSun" w:hAnsi="Times New Roman" w:cs="Times New Roman"/>
          <w:color w:val="000000"/>
          <w:kern w:val="0"/>
          <w:sz w:val="28"/>
          <w:szCs w:val="28"/>
          <w:lang w:val="uk-UA" w:eastAsia="zh-CN"/>
        </w:rPr>
        <w:t>О. Українська музична культура: навч. посібник / Л.О.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Кияновська. – Львів: Тріада плюс, 2008. – 344 с.</w:t>
      </w:r>
    </w:p>
    <w:p w14:paraId="7F50C49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Кияновська Л.</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О. Штрихи до психологічного портрету композитора (на прикладі Миколи Колесси) /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Кияновська // Станіслав Людкевич та Микола Колесса – корифеї української музики ХХ століття. – Дрогобич: Коло, 2006. – С. 6-10.</w:t>
      </w:r>
    </w:p>
    <w:p w14:paraId="5892FFC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Климовицкий А. О творческом процессе Бетховена</w:t>
      </w:r>
      <w:r w:rsidRPr="0000325A">
        <w:rPr>
          <w:rFonts w:ascii="Times New Roman" w:eastAsia="SimSun" w:hAnsi="Times New Roman" w:cs="Times New Roman"/>
          <w:color w:val="000000"/>
          <w:kern w:val="0"/>
          <w:sz w:val="28"/>
          <w:szCs w:val="28"/>
          <w:lang w:eastAsia="zh-CN"/>
        </w:rPr>
        <w:t xml:space="preserve"> / А. Климовицкий.</w:t>
      </w:r>
      <w:r w:rsidRPr="0000325A">
        <w:rPr>
          <w:rFonts w:ascii="Times New Roman" w:eastAsia="SimSun" w:hAnsi="Times New Roman" w:cs="Times New Roman"/>
          <w:color w:val="000000"/>
          <w:kern w:val="0"/>
          <w:sz w:val="28"/>
          <w:szCs w:val="28"/>
          <w:lang w:val="uk-UA" w:eastAsia="zh-CN"/>
        </w:rPr>
        <w:t xml:space="preserve"> – Л.</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Музыка, 1979. – 174</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1A6AE87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Козаренко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В. Феномен української національної музичної мови / 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Козаренко; відп. ред. І.</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Пясковський, 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Купчинський. – Львів: Вид-во НТШ, 2000. – 285 с.</w:t>
      </w:r>
    </w:p>
    <w:p w14:paraId="12658E3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Колосович А. </w:t>
      </w:r>
      <w:r w:rsidRPr="0000325A">
        <w:rPr>
          <w:rFonts w:ascii="Times New Roman" w:eastAsia="SimSun" w:hAnsi="Times New Roman" w:cs="Times New Roman"/>
          <w:color w:val="000000"/>
          <w:kern w:val="0"/>
          <w:sz w:val="28"/>
          <w:szCs w:val="28"/>
          <w:lang w:eastAsia="zh-CN"/>
        </w:rPr>
        <w:t>П</w:t>
      </w:r>
      <w:r w:rsidRPr="0000325A">
        <w:rPr>
          <w:rFonts w:ascii="Times New Roman" w:eastAsia="SimSun" w:hAnsi="Times New Roman" w:cs="Times New Roman"/>
          <w:color w:val="000000"/>
          <w:kern w:val="0"/>
          <w:sz w:val="28"/>
          <w:szCs w:val="28"/>
          <w:lang w:val="uk-UA" w:eastAsia="zh-CN"/>
        </w:rPr>
        <w:t>ерші симфонії Л.</w:t>
      </w:r>
      <w:r w:rsidRPr="0000325A">
        <w:rPr>
          <w:rFonts w:ascii="Times New Roman" w:eastAsia="SimSun" w:hAnsi="Times New Roman" w:cs="Times New Roman"/>
          <w:color w:val="000000"/>
          <w:kern w:val="0"/>
          <w:sz w:val="28"/>
          <w:szCs w:val="28"/>
          <w:lang w:eastAsia="zh-CN"/>
        </w:rPr>
        <w:t> Р</w:t>
      </w:r>
      <w:r w:rsidRPr="0000325A">
        <w:rPr>
          <w:rFonts w:ascii="Times New Roman" w:eastAsia="SimSun" w:hAnsi="Times New Roman" w:cs="Times New Roman"/>
          <w:color w:val="000000"/>
          <w:kern w:val="0"/>
          <w:sz w:val="28"/>
          <w:szCs w:val="28"/>
          <w:lang w:val="uk-UA" w:eastAsia="zh-CN"/>
        </w:rPr>
        <w:t>евуцького та Б.</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Лятошинського як феномен індивідуального композиторського стилю /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Колосович // Київське музикознавство: </w:t>
      </w:r>
      <w:r w:rsidRPr="0000325A">
        <w:rPr>
          <w:rFonts w:ascii="Times New Roman" w:eastAsia="SimSun" w:hAnsi="Times New Roman" w:cs="Times New Roman"/>
          <w:color w:val="000000"/>
          <w:kern w:val="0"/>
          <w:sz w:val="28"/>
          <w:szCs w:val="28"/>
          <w:lang w:eastAsia="zh-CN"/>
        </w:rPr>
        <w:t>з</w:t>
      </w:r>
      <w:r w:rsidRPr="0000325A">
        <w:rPr>
          <w:rFonts w:ascii="Times New Roman" w:eastAsia="SimSun" w:hAnsi="Times New Roman" w:cs="Times New Roman"/>
          <w:color w:val="000000"/>
          <w:kern w:val="0"/>
          <w:sz w:val="28"/>
          <w:szCs w:val="28"/>
          <w:lang w:val="uk-UA" w:eastAsia="zh-CN"/>
        </w:rPr>
        <w:t>б. статей. – К., 2007. – Вип. 22.</w:t>
      </w:r>
      <w:r w:rsidRPr="0000325A">
        <w:rPr>
          <w:rFonts w:ascii="Times New Roman" w:eastAsia="SimSun" w:hAnsi="Times New Roman" w:cs="Times New Roman"/>
          <w:color w:val="000000"/>
          <w:kern w:val="0"/>
          <w:sz w:val="28"/>
          <w:szCs w:val="28"/>
          <w:lang w:eastAsia="zh-CN"/>
        </w:rPr>
        <w:t xml:space="preserve"> – С. 97-104.</w:t>
      </w:r>
    </w:p>
    <w:p w14:paraId="5D0D1A5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Кон И.</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С. В поисках себя: Личность и её самосознание / И. Кон. – М.: Политиздат, 1984. – 409 с.</w:t>
      </w:r>
    </w:p>
    <w:p w14:paraId="5AB9217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Кон И.</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С. </w:t>
      </w:r>
      <w:r w:rsidRPr="0000325A">
        <w:rPr>
          <w:rFonts w:ascii="Times New Roman" w:eastAsia="SimSun" w:hAnsi="Times New Roman" w:cs="Times New Roman"/>
          <w:color w:val="000000"/>
          <w:kern w:val="0"/>
          <w:sz w:val="28"/>
          <w:szCs w:val="28"/>
          <w:lang w:val="uk-UA" w:eastAsia="zh-CN"/>
        </w:rPr>
        <w:t>Возраст и возрастные категории</w:t>
      </w:r>
      <w:r w:rsidRPr="0000325A">
        <w:rPr>
          <w:rFonts w:ascii="Times New Roman" w:eastAsia="SimSun" w:hAnsi="Times New Roman" w:cs="Times New Roman"/>
          <w:color w:val="000000"/>
          <w:kern w:val="0"/>
          <w:sz w:val="28"/>
          <w:szCs w:val="28"/>
          <w:lang w:eastAsia="zh-CN"/>
        </w:rPr>
        <w:t xml:space="preserve"> / И.С. Кон; сост.</w:t>
      </w:r>
      <w:r w:rsidRPr="0000325A">
        <w:rPr>
          <w:rFonts w:ascii="Times New Roman" w:eastAsia="SimSun" w:hAnsi="Times New Roman" w:cs="Times New Roman"/>
          <w:color w:val="000000"/>
          <w:kern w:val="0"/>
          <w:sz w:val="28"/>
          <w:szCs w:val="28"/>
          <w:lang w:val="uk-UA" w:eastAsia="zh-CN"/>
        </w:rPr>
        <w:t xml:space="preserve"> К.В.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Сельченок // Психология возрастных кризисов: </w:t>
      </w:r>
      <w:r w:rsidRPr="0000325A">
        <w:rPr>
          <w:rFonts w:ascii="Times New Roman" w:eastAsia="SimSun" w:hAnsi="Times New Roman" w:cs="Times New Roman"/>
          <w:color w:val="000000"/>
          <w:kern w:val="0"/>
          <w:sz w:val="28"/>
          <w:szCs w:val="28"/>
          <w:lang w:eastAsia="zh-CN"/>
        </w:rPr>
        <w:t>х</w:t>
      </w:r>
      <w:r w:rsidRPr="0000325A">
        <w:rPr>
          <w:rFonts w:ascii="Times New Roman" w:eastAsia="SimSun" w:hAnsi="Times New Roman" w:cs="Times New Roman"/>
          <w:color w:val="000000"/>
          <w:kern w:val="0"/>
          <w:sz w:val="28"/>
          <w:szCs w:val="28"/>
          <w:lang w:val="uk-UA" w:eastAsia="zh-CN"/>
        </w:rPr>
        <w:t>рестомат</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я</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инск</w:t>
      </w:r>
      <w:r w:rsidRPr="0000325A">
        <w:rPr>
          <w:rFonts w:ascii="Times New Roman" w:eastAsia="SimSun" w:hAnsi="Times New Roman" w:cs="Times New Roman"/>
          <w:color w:val="000000"/>
          <w:kern w:val="0"/>
          <w:sz w:val="28"/>
          <w:szCs w:val="28"/>
          <w:lang w:val="uk-UA" w:eastAsia="zh-CN"/>
        </w:rPr>
        <w:t>: Харвест, 2000.</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С. 36-99. </w:t>
      </w:r>
    </w:p>
    <w:p w14:paraId="0B4607E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Кон И.</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С. Возрастной символизм и образы детства [Електронний ресурс] / </w:t>
      </w:r>
      <w:r w:rsidRPr="0000325A">
        <w:rPr>
          <w:rFonts w:ascii="Times New Roman" w:eastAsia="SimSun" w:hAnsi="Times New Roman" w:cs="Times New Roman"/>
          <w:color w:val="000000"/>
          <w:kern w:val="0"/>
          <w:sz w:val="28"/>
          <w:szCs w:val="28"/>
          <w:lang w:val="uk-UA" w:eastAsia="zh-CN"/>
        </w:rPr>
        <w:t>И.С.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Кон</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Социологическая психология. – М.: Московский психолого-социальный институт; Воронеж: Издательство НПО "МОДЭК", 1999.</w:t>
      </w:r>
      <w:r w:rsidRPr="0000325A">
        <w:rPr>
          <w:rFonts w:ascii="Times New Roman" w:eastAsia="SimSun" w:hAnsi="Times New Roman" w:cs="Times New Roman"/>
          <w:color w:val="000000"/>
          <w:kern w:val="0"/>
          <w:sz w:val="28"/>
          <w:szCs w:val="28"/>
          <w:lang w:eastAsia="zh-CN"/>
        </w:rPr>
        <w:t xml:space="preserve"> – Раздел 4. – </w:t>
      </w:r>
      <w:r w:rsidRPr="0000325A">
        <w:rPr>
          <w:rFonts w:ascii="Times New Roman" w:eastAsia="SimSun" w:hAnsi="Times New Roman" w:cs="Times New Roman"/>
          <w:color w:val="000000"/>
          <w:kern w:val="0"/>
          <w:sz w:val="28"/>
          <w:szCs w:val="28"/>
          <w:lang w:val="uk-UA" w:eastAsia="zh-CN"/>
        </w:rPr>
        <w:t>(Серия "Психологи Отечества")</w:t>
      </w:r>
      <w:r w:rsidRPr="0000325A">
        <w:rPr>
          <w:rFonts w:ascii="Times New Roman" w:eastAsia="SimSun" w:hAnsi="Times New Roman" w:cs="Times New Roman"/>
          <w:color w:val="000000"/>
          <w:kern w:val="0"/>
          <w:sz w:val="28"/>
          <w:szCs w:val="28"/>
          <w:lang w:eastAsia="zh-CN"/>
        </w:rPr>
        <w:t xml:space="preserve">.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www</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neuronet</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sexology</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chapt</w:t>
      </w:r>
      <w:r w:rsidRPr="0000325A">
        <w:rPr>
          <w:rFonts w:ascii="Times New Roman" w:eastAsia="SimSun" w:hAnsi="Times New Roman" w:cs="Times New Roman"/>
          <w:color w:val="000000"/>
          <w:kern w:val="0"/>
          <w:sz w:val="28"/>
          <w:szCs w:val="28"/>
          <w:lang w:val="uk-UA" w:eastAsia="zh-CN"/>
        </w:rPr>
        <w:t>714.</w:t>
      </w:r>
      <w:r w:rsidRPr="0000325A">
        <w:rPr>
          <w:rFonts w:ascii="Times New Roman" w:eastAsia="SimSun" w:hAnsi="Times New Roman" w:cs="Times New Roman"/>
          <w:color w:val="000000"/>
          <w:kern w:val="0"/>
          <w:sz w:val="28"/>
          <w:szCs w:val="28"/>
          <w:lang w:val="en-US" w:eastAsia="zh-CN"/>
        </w:rPr>
        <w:t>html</w:t>
      </w:r>
    </w:p>
    <w:p w14:paraId="18AB21A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Кон И.</w:t>
      </w:r>
      <w:r w:rsidRPr="0000325A">
        <w:rPr>
          <w:rFonts w:ascii="Times New Roman" w:eastAsia="SimSun" w:hAnsi="Times New Roman" w:cs="Times New Roman"/>
          <w:color w:val="000000"/>
          <w:kern w:val="0"/>
          <w:sz w:val="28"/>
          <w:szCs w:val="28"/>
          <w:lang w:val="en-US" w:eastAsia="zh-CN"/>
        </w:rPr>
        <w:t> C</w:t>
      </w:r>
      <w:r w:rsidRPr="0000325A">
        <w:rPr>
          <w:rFonts w:ascii="Times New Roman" w:eastAsia="SimSun" w:hAnsi="Times New Roman" w:cs="Times New Roman"/>
          <w:color w:val="000000"/>
          <w:kern w:val="0"/>
          <w:sz w:val="28"/>
          <w:szCs w:val="28"/>
          <w:lang w:eastAsia="zh-CN"/>
        </w:rPr>
        <w:t>. Жизненный путь как предмет междисциплинарного исследования / И. Кон // Человек в системе наук. – М.: Наука, 1979. – С. 471-483.</w:t>
      </w:r>
    </w:p>
    <w:p w14:paraId="78370EF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Кон И.</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С. Психология ранней юности: книга для учителя</w:t>
      </w:r>
      <w:r w:rsidRPr="0000325A">
        <w:rPr>
          <w:rFonts w:ascii="Times New Roman" w:eastAsia="SimSun" w:hAnsi="Times New Roman" w:cs="Times New Roman"/>
          <w:color w:val="000000"/>
          <w:kern w:val="0"/>
          <w:sz w:val="28"/>
          <w:szCs w:val="28"/>
          <w:lang w:eastAsia="zh-CN"/>
        </w:rPr>
        <w:t xml:space="preserve"> / И. Кон.</w:t>
      </w:r>
      <w:r w:rsidRPr="0000325A">
        <w:rPr>
          <w:rFonts w:ascii="Times New Roman" w:eastAsia="SimSun" w:hAnsi="Times New Roman" w:cs="Times New Roman"/>
          <w:color w:val="000000"/>
          <w:kern w:val="0"/>
          <w:sz w:val="28"/>
          <w:szCs w:val="28"/>
          <w:lang w:val="uk-UA" w:eastAsia="zh-CN"/>
        </w:rPr>
        <w:t xml:space="preserve"> – М., 1989. – 255 с. – (Психология и наука – школе).</w:t>
      </w:r>
    </w:p>
    <w:p w14:paraId="7345C08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Кон И.</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С. Ребенок и общество: учеб. пособие / И.С. Кон. – М.: Изд.центр «Академия», 2003. – 336 с.</w:t>
      </w:r>
    </w:p>
    <w:p w14:paraId="55F871EE"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Конен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 xml:space="preserve">Д. История зарубежной музыки: учебник / В. Конен; Институт истории искусств. –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4</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е изд.</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М.: Музыка, 1976. – Вып. 3: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Германия, Австрия, Италия, Франции, Польша с 1789 г. до середины ХIХ века</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534 с.</w:t>
      </w:r>
    </w:p>
    <w:p w14:paraId="3737A4C8"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lastRenderedPageBreak/>
        <w:t>Костюк Г.С.</w:t>
      </w:r>
      <w:r w:rsidRPr="0000325A">
        <w:rPr>
          <w:rFonts w:ascii="Times New Roman" w:eastAsia="SimSun" w:hAnsi="Times New Roman" w:cs="Times New Roman"/>
          <w:color w:val="000000"/>
          <w:kern w:val="0"/>
          <w:sz w:val="28"/>
          <w:szCs w:val="28"/>
          <w:lang w:val="uk-UA" w:eastAsia="zh-CN"/>
        </w:rPr>
        <w:t xml:space="preserve"> Навчально-виховний процес і психічний розвиток особистості / Г.С. Костюк; під. ред. Л.М. Проколієнко.</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К.: Радянська школа, 1989.– 6</w:t>
      </w:r>
      <w:r w:rsidRPr="0000325A">
        <w:rPr>
          <w:rFonts w:ascii="Times New Roman" w:eastAsia="SimSun" w:hAnsi="Times New Roman" w:cs="Times New Roman"/>
          <w:color w:val="000000"/>
          <w:kern w:val="0"/>
          <w:sz w:val="28"/>
          <w:szCs w:val="28"/>
          <w:lang w:eastAsia="zh-CN"/>
        </w:rPr>
        <w:t>08</w:t>
      </w:r>
      <w:r w:rsidRPr="0000325A">
        <w:rPr>
          <w:rFonts w:ascii="Times New Roman" w:eastAsia="SimSun" w:hAnsi="Times New Roman" w:cs="Times New Roman"/>
          <w:color w:val="000000"/>
          <w:kern w:val="0"/>
          <w:sz w:val="28"/>
          <w:szCs w:val="28"/>
          <w:lang w:val="uk-UA" w:eastAsia="zh-CN"/>
        </w:rPr>
        <w:t xml:space="preserve"> с</w:t>
      </w:r>
      <w:r w:rsidRPr="0000325A">
        <w:rPr>
          <w:rFonts w:ascii="Times New Roman" w:eastAsia="SimSun" w:hAnsi="Times New Roman" w:cs="Times New Roman"/>
          <w:color w:val="000000"/>
          <w:kern w:val="0"/>
          <w:sz w:val="28"/>
          <w:szCs w:val="28"/>
          <w:lang w:eastAsia="zh-CN"/>
        </w:rPr>
        <w:t xml:space="preserve">. </w:t>
      </w:r>
    </w:p>
    <w:p w14:paraId="6CB9670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Крайніков Е.В. Психологія розвитку: словник-довідник / Е.В. Крайніков. – К. : Арістей, 2004. – 260 с.</w:t>
      </w:r>
    </w:p>
    <w:p w14:paraId="1FB206E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Краузе Э. Рихард Штраус: образ и творчество</w:t>
      </w:r>
      <w:r w:rsidRPr="0000325A">
        <w:rPr>
          <w:rFonts w:ascii="Times New Roman" w:eastAsia="SimSun" w:hAnsi="Times New Roman" w:cs="Times New Roman"/>
          <w:color w:val="000000"/>
          <w:kern w:val="0"/>
          <w:sz w:val="28"/>
          <w:szCs w:val="28"/>
          <w:lang w:eastAsia="zh-CN"/>
        </w:rPr>
        <w:t xml:space="preserve"> / Э. Краузе.</w:t>
      </w:r>
      <w:r w:rsidRPr="0000325A">
        <w:rPr>
          <w:rFonts w:ascii="Times New Roman" w:eastAsia="SimSun" w:hAnsi="Times New Roman" w:cs="Times New Roman"/>
          <w:color w:val="000000"/>
          <w:kern w:val="0"/>
          <w:sz w:val="28"/>
          <w:szCs w:val="28"/>
          <w:lang w:val="uk-UA" w:eastAsia="zh-CN"/>
        </w:rPr>
        <w:t xml:space="preserve"> – М.</w:t>
      </w:r>
      <w:r w:rsidRPr="0000325A">
        <w:rPr>
          <w:rFonts w:ascii="Times New Roman" w:eastAsia="SimSun" w:hAnsi="Times New Roman" w:cs="Times New Roman"/>
          <w:color w:val="000000"/>
          <w:kern w:val="0"/>
          <w:sz w:val="28"/>
          <w:szCs w:val="28"/>
          <w:lang w:eastAsia="zh-CN"/>
        </w:rPr>
        <w:t>: Гос. муз. изд-во</w:t>
      </w:r>
      <w:r w:rsidRPr="0000325A">
        <w:rPr>
          <w:rFonts w:ascii="Times New Roman" w:eastAsia="SimSun" w:hAnsi="Times New Roman" w:cs="Times New Roman"/>
          <w:color w:val="000000"/>
          <w:kern w:val="0"/>
          <w:sz w:val="28"/>
          <w:szCs w:val="28"/>
          <w:lang w:val="uk-UA" w:eastAsia="zh-CN"/>
        </w:rPr>
        <w:t xml:space="preserve">, 1961. – </w:t>
      </w:r>
      <w:r w:rsidRPr="0000325A">
        <w:rPr>
          <w:rFonts w:ascii="Times New Roman" w:eastAsia="SimSun" w:hAnsi="Times New Roman" w:cs="Times New Roman"/>
          <w:color w:val="000000"/>
          <w:kern w:val="0"/>
          <w:sz w:val="28"/>
          <w:szCs w:val="28"/>
          <w:lang w:eastAsia="zh-CN"/>
        </w:rPr>
        <w:t>612 с</w:t>
      </w:r>
      <w:r w:rsidRPr="0000325A">
        <w:rPr>
          <w:rFonts w:ascii="Times New Roman" w:eastAsia="SimSun" w:hAnsi="Times New Roman" w:cs="Times New Roman"/>
          <w:color w:val="000000"/>
          <w:kern w:val="0"/>
          <w:sz w:val="28"/>
          <w:szCs w:val="28"/>
          <w:lang w:val="uk-UA" w:eastAsia="zh-CN"/>
        </w:rPr>
        <w:t>.</w:t>
      </w:r>
    </w:p>
    <w:p w14:paraId="0BBFAEE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Кремлёв Ю.</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А. Камиль Сен-Санс</w:t>
      </w:r>
      <w:r w:rsidRPr="0000325A">
        <w:rPr>
          <w:rFonts w:ascii="Times New Roman" w:eastAsia="SimSun" w:hAnsi="Times New Roman" w:cs="Times New Roman"/>
          <w:color w:val="000000"/>
          <w:kern w:val="0"/>
          <w:sz w:val="28"/>
          <w:szCs w:val="28"/>
          <w:lang w:eastAsia="zh-CN"/>
        </w:rPr>
        <w:t xml:space="preserve"> / Ю. Кремлёв.</w:t>
      </w:r>
      <w:r w:rsidRPr="0000325A">
        <w:rPr>
          <w:rFonts w:ascii="Times New Roman" w:eastAsia="SimSun" w:hAnsi="Times New Roman" w:cs="Times New Roman"/>
          <w:color w:val="000000"/>
          <w:kern w:val="0"/>
          <w:sz w:val="28"/>
          <w:szCs w:val="28"/>
          <w:lang w:val="uk-UA" w:eastAsia="zh-CN"/>
        </w:rPr>
        <w:t xml:space="preserve"> – М.: Сов. композитор, 1970. – </w:t>
      </w:r>
      <w:r w:rsidRPr="0000325A">
        <w:rPr>
          <w:rFonts w:ascii="Times New Roman" w:eastAsia="SimSun" w:hAnsi="Times New Roman" w:cs="Times New Roman"/>
          <w:color w:val="000000"/>
          <w:kern w:val="0"/>
          <w:sz w:val="28"/>
          <w:szCs w:val="28"/>
          <w:lang w:eastAsia="zh-CN"/>
        </w:rPr>
        <w:t>328 с</w:t>
      </w:r>
      <w:r w:rsidRPr="0000325A">
        <w:rPr>
          <w:rFonts w:ascii="Times New Roman" w:eastAsia="SimSun" w:hAnsi="Times New Roman" w:cs="Times New Roman"/>
          <w:color w:val="000000"/>
          <w:kern w:val="0"/>
          <w:sz w:val="28"/>
          <w:szCs w:val="28"/>
          <w:lang w:val="uk-UA" w:eastAsia="zh-CN"/>
        </w:rPr>
        <w:t>.</w:t>
      </w:r>
    </w:p>
    <w:p w14:paraId="53A5855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Кремлёв Ю.</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А. Фридерик Шопен: очерки жизни и творчества</w:t>
      </w:r>
      <w:r w:rsidRPr="0000325A">
        <w:rPr>
          <w:rFonts w:ascii="Times New Roman" w:eastAsia="SimSun" w:hAnsi="Times New Roman" w:cs="Times New Roman"/>
          <w:color w:val="000000"/>
          <w:kern w:val="0"/>
          <w:sz w:val="28"/>
          <w:szCs w:val="28"/>
          <w:lang w:eastAsia="zh-CN"/>
        </w:rPr>
        <w:t xml:space="preserve"> / Ю. Кремлёв.</w:t>
      </w:r>
      <w:r w:rsidRPr="0000325A">
        <w:rPr>
          <w:rFonts w:ascii="Times New Roman" w:eastAsia="SimSun" w:hAnsi="Times New Roman" w:cs="Times New Roman"/>
          <w:color w:val="000000"/>
          <w:kern w:val="0"/>
          <w:sz w:val="28"/>
          <w:szCs w:val="28"/>
          <w:lang w:val="uk-UA" w:eastAsia="zh-CN"/>
        </w:rPr>
        <w:t xml:space="preserve"> – Л.</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М.: Гос. муз. из-во, 1949. – 396 с.</w:t>
      </w:r>
    </w:p>
    <w:p w14:paraId="0FFA62DC" w14:textId="77777777" w:rsidR="0000325A" w:rsidRPr="0000325A" w:rsidRDefault="0000325A" w:rsidP="00534891">
      <w:pPr>
        <w:widowControl/>
        <w:numPr>
          <w:ilvl w:val="0"/>
          <w:numId w:val="11"/>
        </w:numPr>
        <w:tabs>
          <w:tab w:val="clear" w:pos="709"/>
          <w:tab w:val="left" w:pos="720"/>
          <w:tab w:val="num" w:pos="120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Кречмер Э</w:t>
      </w:r>
      <w:r w:rsidRPr="0000325A">
        <w:rPr>
          <w:rFonts w:ascii="Times New Roman" w:eastAsia="SimSun" w:hAnsi="Times New Roman" w:cs="Times New Roman"/>
          <w:b/>
          <w:bCs/>
          <w:color w:val="000000"/>
          <w:kern w:val="0"/>
          <w:sz w:val="28"/>
          <w:szCs w:val="28"/>
          <w:lang w:eastAsia="zh-CN"/>
        </w:rPr>
        <w:t>.</w:t>
      </w:r>
      <w:r w:rsidRPr="0000325A">
        <w:rPr>
          <w:rFonts w:ascii="Times New Roman" w:eastAsia="SimSun" w:hAnsi="Times New Roman" w:cs="Times New Roman"/>
          <w:color w:val="000000"/>
          <w:kern w:val="0"/>
          <w:sz w:val="28"/>
          <w:szCs w:val="28"/>
          <w:lang w:eastAsia="zh-CN"/>
        </w:rPr>
        <w:t xml:space="preserve"> Гениальные люди / Э. Кречмер; пер с нем. Г.Б. Ноткина. – М.: Академ. проект, 1999. – 303 с.</w:t>
      </w:r>
    </w:p>
    <w:p w14:paraId="13AF412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Курт</w:t>
      </w:r>
      <w:r w:rsidRPr="0000325A">
        <w:rPr>
          <w:rFonts w:ascii="Times New Roman" w:eastAsia="SimSun" w:hAnsi="Times New Roman" w:cs="Times New Roman"/>
          <w:color w:val="000000"/>
          <w:kern w:val="0"/>
          <w:sz w:val="28"/>
          <w:szCs w:val="28"/>
          <w:lang w:eastAsia="zh-CN"/>
        </w:rPr>
        <w:t xml:space="preserve"> Х</w:t>
      </w:r>
      <w:r w:rsidRPr="0000325A">
        <w:rPr>
          <w:rFonts w:ascii="Times New Roman" w:eastAsia="SimSun" w:hAnsi="Times New Roman" w:cs="Times New Roman"/>
          <w:color w:val="000000"/>
          <w:kern w:val="0"/>
          <w:sz w:val="28"/>
          <w:szCs w:val="28"/>
          <w:lang w:val="uk-UA" w:eastAsia="zh-CN"/>
        </w:rPr>
        <w:t>. О юности композитора</w:t>
      </w:r>
      <w:r w:rsidRPr="0000325A">
        <w:rPr>
          <w:rFonts w:ascii="Times New Roman" w:eastAsia="SimSun" w:hAnsi="Times New Roman" w:cs="Times New Roman"/>
          <w:color w:val="000000"/>
          <w:kern w:val="0"/>
          <w:sz w:val="28"/>
          <w:szCs w:val="28"/>
          <w:lang w:eastAsia="zh-CN"/>
        </w:rPr>
        <w:t xml:space="preserve"> / Х. Курт</w:t>
      </w:r>
      <w:r w:rsidRPr="0000325A">
        <w:rPr>
          <w:rFonts w:ascii="Times New Roman" w:eastAsia="SimSun" w:hAnsi="Times New Roman" w:cs="Times New Roman"/>
          <w:color w:val="000000"/>
          <w:kern w:val="0"/>
          <w:sz w:val="28"/>
          <w:szCs w:val="28"/>
          <w:lang w:val="uk-UA" w:eastAsia="zh-CN"/>
        </w:rPr>
        <w:t xml:space="preserve"> // Муз. академия</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 1998.</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1. – С. 26-29.</w:t>
      </w:r>
    </w:p>
    <w:p w14:paraId="4562531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Лазурский А. Классификация личностей</w:t>
      </w:r>
      <w:r w:rsidRPr="0000325A">
        <w:rPr>
          <w:rFonts w:ascii="Times New Roman" w:eastAsia="SimSun" w:hAnsi="Times New Roman" w:cs="Times New Roman"/>
          <w:color w:val="000000"/>
          <w:kern w:val="0"/>
          <w:sz w:val="28"/>
          <w:szCs w:val="28"/>
          <w:lang w:eastAsia="zh-CN"/>
        </w:rPr>
        <w:t xml:space="preserve"> / А. Лазурский; ред. </w:t>
      </w:r>
      <w:r w:rsidRPr="0000325A">
        <w:rPr>
          <w:rFonts w:ascii="Times New Roman" w:eastAsia="SimSun" w:hAnsi="Times New Roman" w:cs="Times New Roman"/>
          <w:color w:val="000000"/>
          <w:kern w:val="0"/>
          <w:sz w:val="28"/>
          <w:szCs w:val="28"/>
          <w:lang w:val="uk-UA" w:eastAsia="zh-CN"/>
        </w:rPr>
        <w:t>Ю.</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Б. Гиппенрейтер</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Психология индивидуальных различий</w:t>
      </w:r>
      <w:r w:rsidRPr="0000325A">
        <w:rPr>
          <w:rFonts w:ascii="Times New Roman" w:eastAsia="SimSun" w:hAnsi="Times New Roman" w:cs="Times New Roman"/>
          <w:color w:val="000000"/>
          <w:kern w:val="0"/>
          <w:sz w:val="28"/>
          <w:szCs w:val="28"/>
          <w:lang w:eastAsia="zh-CN"/>
        </w:rPr>
        <w:t>: хрестоматия.</w:t>
      </w:r>
      <w:r w:rsidRPr="0000325A">
        <w:rPr>
          <w:rFonts w:ascii="Times New Roman" w:eastAsia="SimSun" w:hAnsi="Times New Roman" w:cs="Times New Roman"/>
          <w:color w:val="000000"/>
          <w:kern w:val="0"/>
          <w:sz w:val="28"/>
          <w:szCs w:val="28"/>
          <w:lang w:val="uk-UA" w:eastAsia="zh-CN"/>
        </w:rPr>
        <w:t xml:space="preserve"> – М</w:t>
      </w:r>
      <w:r w:rsidRPr="0000325A">
        <w:rPr>
          <w:rFonts w:ascii="Times New Roman" w:eastAsia="SimSun" w:hAnsi="Times New Roman" w:cs="Times New Roman"/>
          <w:color w:val="000000"/>
          <w:kern w:val="0"/>
          <w:sz w:val="28"/>
          <w:szCs w:val="28"/>
          <w:lang w:eastAsia="zh-CN"/>
        </w:rPr>
        <w:t xml:space="preserve">.: МГУ, </w:t>
      </w:r>
      <w:r w:rsidRPr="0000325A">
        <w:rPr>
          <w:rFonts w:ascii="Times New Roman" w:eastAsia="SimSun" w:hAnsi="Times New Roman" w:cs="Times New Roman"/>
          <w:color w:val="000000"/>
          <w:kern w:val="0"/>
          <w:sz w:val="28"/>
          <w:szCs w:val="28"/>
          <w:lang w:val="uk-UA" w:eastAsia="zh-CN"/>
        </w:rPr>
        <w:t>1982.</w:t>
      </w:r>
      <w:r w:rsidRPr="0000325A">
        <w:rPr>
          <w:rFonts w:ascii="Times New Roman" w:eastAsia="SimSun" w:hAnsi="Times New Roman" w:cs="Times New Roman"/>
          <w:color w:val="000000"/>
          <w:kern w:val="0"/>
          <w:sz w:val="28"/>
          <w:szCs w:val="28"/>
          <w:lang w:eastAsia="zh-CN"/>
        </w:rPr>
        <w:t xml:space="preserve"> – 291 с.</w:t>
      </w:r>
    </w:p>
    <w:p w14:paraId="681AC43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Ландау Э. Одаренность требует мужества: Психологическое сопровождение одаренного ребенка / Э. Ландау; пер с нем. А. П. Голубева; науч. ред. рус. текста Н. Назарова. – М.: Академия, 2002. – 144 с.</w:t>
      </w:r>
    </w:p>
    <w:p w14:paraId="65E56B08"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val="uk-UA" w:eastAsia="zh-CN"/>
        </w:rPr>
        <w:t>Левашева 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Е. Эдвард Григ: очерк жизни и творчества</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О.Е. Левашева; </w:t>
      </w:r>
      <w:r w:rsidRPr="0000325A">
        <w:rPr>
          <w:rFonts w:ascii="Times New Roman" w:eastAsia="SimSun" w:hAnsi="Times New Roman" w:cs="Times New Roman"/>
          <w:color w:val="000000"/>
          <w:kern w:val="0"/>
          <w:sz w:val="28"/>
          <w:szCs w:val="28"/>
          <w:lang w:val="uk-UA" w:eastAsia="zh-CN"/>
        </w:rPr>
        <w:t>Институт истории искусств Министерства культуры СССР.</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 : Музыка, 1975.</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621 с.</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(Классики мировой музыкальной культуры).</w:t>
      </w:r>
    </w:p>
    <w:p w14:paraId="2D480CF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Левашева О.</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Е. Ференц Лист: молодые годы</w:t>
      </w:r>
      <w:r w:rsidRPr="0000325A">
        <w:rPr>
          <w:rFonts w:ascii="Times New Roman" w:eastAsia="SimSun" w:hAnsi="Times New Roman" w:cs="Times New Roman"/>
          <w:color w:val="000000"/>
          <w:kern w:val="0"/>
          <w:sz w:val="28"/>
          <w:szCs w:val="28"/>
          <w:lang w:eastAsia="zh-CN"/>
        </w:rPr>
        <w:t xml:space="preserve"> / О. Левашева.</w:t>
      </w:r>
      <w:r w:rsidRPr="0000325A">
        <w:rPr>
          <w:rFonts w:ascii="Times New Roman" w:eastAsia="SimSun" w:hAnsi="Times New Roman" w:cs="Times New Roman"/>
          <w:color w:val="000000"/>
          <w:kern w:val="0"/>
          <w:sz w:val="28"/>
          <w:szCs w:val="28"/>
          <w:lang w:val="uk-UA" w:eastAsia="zh-CN"/>
        </w:rPr>
        <w:t xml:space="preserve"> – М. : Музыка, 1998. – 334 с.</w:t>
      </w:r>
    </w:p>
    <w:p w14:paraId="402536C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Левик Б.</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Ри</w:t>
      </w:r>
      <w:r w:rsidRPr="0000325A">
        <w:rPr>
          <w:rFonts w:ascii="Times New Roman" w:eastAsia="SimSun" w:hAnsi="Times New Roman" w:cs="Times New Roman"/>
          <w:color w:val="000000"/>
          <w:kern w:val="0"/>
          <w:sz w:val="28"/>
          <w:szCs w:val="28"/>
          <w:lang w:eastAsia="zh-CN"/>
        </w:rPr>
        <w:t>х</w:t>
      </w:r>
      <w:r w:rsidRPr="0000325A">
        <w:rPr>
          <w:rFonts w:ascii="Times New Roman" w:eastAsia="SimSun" w:hAnsi="Times New Roman" w:cs="Times New Roman"/>
          <w:color w:val="000000"/>
          <w:kern w:val="0"/>
          <w:sz w:val="28"/>
          <w:szCs w:val="28"/>
          <w:lang w:val="uk-UA" w:eastAsia="zh-CN"/>
        </w:rPr>
        <w:t>ард Вагнер / Б.В. Левик. – М. : Муз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ка, 1978. – 447 с. – (Серия „</w:t>
      </w:r>
      <w:r w:rsidRPr="0000325A">
        <w:rPr>
          <w:rFonts w:ascii="Times New Roman" w:eastAsia="SimSun" w:hAnsi="Times New Roman" w:cs="Times New Roman"/>
          <w:color w:val="000000"/>
          <w:kern w:val="0"/>
          <w:sz w:val="28"/>
          <w:szCs w:val="28"/>
          <w:lang w:eastAsia="zh-CN"/>
        </w:rPr>
        <w:t>К</w:t>
      </w:r>
      <w:r w:rsidRPr="0000325A">
        <w:rPr>
          <w:rFonts w:ascii="Times New Roman" w:eastAsia="SimSun" w:hAnsi="Times New Roman" w:cs="Times New Roman"/>
          <w:color w:val="000000"/>
          <w:kern w:val="0"/>
          <w:sz w:val="28"/>
          <w:szCs w:val="28"/>
          <w:lang w:val="uk-UA" w:eastAsia="zh-CN"/>
        </w:rPr>
        <w:t>ласики мировой культур</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w:t>
      </w:r>
    </w:p>
    <w:p w14:paraId="6EB2E66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lastRenderedPageBreak/>
        <w:t>Левшинова С. Дети индиго – другая реальность / С. Левшинова // Наука и религия. – 2006. – № 6. – С. 41-42.</w:t>
      </w:r>
    </w:p>
    <w:p w14:paraId="603DD82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Лейтес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Одарённые дети</w:t>
      </w:r>
      <w:r w:rsidRPr="0000325A">
        <w:rPr>
          <w:rFonts w:ascii="Times New Roman" w:eastAsia="SimSun" w:hAnsi="Times New Roman" w:cs="Times New Roman"/>
          <w:color w:val="000000"/>
          <w:kern w:val="0"/>
          <w:sz w:val="28"/>
          <w:szCs w:val="28"/>
          <w:lang w:eastAsia="zh-CN"/>
        </w:rPr>
        <w:t xml:space="preserve"> / Н. С. Лейтес</w:t>
      </w:r>
      <w:r w:rsidRPr="0000325A">
        <w:rPr>
          <w:rFonts w:ascii="Times New Roman" w:eastAsia="SimSun" w:hAnsi="Times New Roman" w:cs="Times New Roman"/>
          <w:color w:val="000000"/>
          <w:kern w:val="0"/>
          <w:sz w:val="28"/>
          <w:szCs w:val="28"/>
          <w:lang w:val="uk-UA" w:eastAsia="zh-CN"/>
        </w:rPr>
        <w:t xml:space="preserve"> // Психология и психофизиология индивидуальных различий. – М.: МГУ, 1982. – С. 141-150.</w:t>
      </w:r>
    </w:p>
    <w:p w14:paraId="3F9A4F2C"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Лейтес Н. Умственные способности и возраст / Н. Лейтес. – М.: Педагогика, 1971. – 89 с.</w:t>
      </w:r>
    </w:p>
    <w:p w14:paraId="1DDC204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Леонтьев А. Пути развития творчества: личность как определяющий фактор</w:t>
      </w:r>
      <w:r w:rsidRPr="0000325A">
        <w:rPr>
          <w:rFonts w:ascii="Times New Roman" w:eastAsia="SimSun" w:hAnsi="Times New Roman" w:cs="Times New Roman"/>
          <w:color w:val="000000"/>
          <w:kern w:val="0"/>
          <w:sz w:val="28"/>
          <w:szCs w:val="28"/>
          <w:lang w:eastAsia="zh-CN"/>
        </w:rPr>
        <w:t xml:space="preserve"> / А. Леонтьев</w:t>
      </w:r>
      <w:r w:rsidRPr="0000325A">
        <w:rPr>
          <w:rFonts w:ascii="Times New Roman" w:eastAsia="SimSun" w:hAnsi="Times New Roman" w:cs="Times New Roman"/>
          <w:color w:val="000000"/>
          <w:kern w:val="0"/>
          <w:sz w:val="28"/>
          <w:szCs w:val="28"/>
          <w:lang w:val="uk-UA" w:eastAsia="zh-CN"/>
        </w:rPr>
        <w:t xml:space="preserve"> // Воображение и творчество в образовательной и профессиональной деятельности</w:t>
      </w:r>
      <w:r w:rsidRPr="0000325A">
        <w:rPr>
          <w:rFonts w:ascii="Times New Roman" w:eastAsia="SimSun" w:hAnsi="Times New Roman" w:cs="Times New Roman"/>
          <w:color w:val="000000"/>
          <w:kern w:val="0"/>
          <w:sz w:val="28"/>
          <w:szCs w:val="28"/>
          <w:lang w:eastAsia="zh-CN"/>
        </w:rPr>
        <w:t>: м</w:t>
      </w:r>
      <w:r w:rsidRPr="0000325A">
        <w:rPr>
          <w:rFonts w:ascii="Times New Roman" w:eastAsia="SimSun" w:hAnsi="Times New Roman" w:cs="Times New Roman"/>
          <w:color w:val="000000"/>
          <w:kern w:val="0"/>
          <w:sz w:val="28"/>
          <w:szCs w:val="28"/>
          <w:lang w:val="uk-UA" w:eastAsia="zh-CN"/>
        </w:rPr>
        <w:t>атериалы чтений памяти Л. Выготского</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Четвертая Международная конференция.</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 РГГУ, 2004.</w:t>
      </w:r>
      <w:r w:rsidRPr="0000325A">
        <w:rPr>
          <w:rFonts w:ascii="Times New Roman" w:eastAsia="SimSun" w:hAnsi="Times New Roman" w:cs="Times New Roman"/>
          <w:color w:val="000000"/>
          <w:kern w:val="0"/>
          <w:sz w:val="28"/>
          <w:szCs w:val="28"/>
          <w:lang w:eastAsia="zh-CN"/>
        </w:rPr>
        <w:t xml:space="preserve"> – С. 98-103.</w:t>
      </w:r>
    </w:p>
    <w:p w14:paraId="20CE2C3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Ліфарьова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Психологія особистості: навч. посібник / Н.В. Ліфарьова. – К. : Центр навч. літ-ри, 2003. – 204 с.</w:t>
      </w:r>
    </w:p>
    <w:p w14:paraId="2083023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Ломброзо Ч. Гениальность и помешательство / Ч. Ломброзо. – М.: РИПОЛ классик, 2006. – 390 с.</w:t>
      </w:r>
    </w:p>
    <w:p w14:paraId="5CF8AF5A"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Ломов Б. Ф. О системном подходе в психологии / Б. Ф. Ломов // Вопросы психологии. – 1975. – № 2. – С. 31-45.</w:t>
      </w:r>
    </w:p>
    <w:p w14:paraId="4B6BF27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w:t>
      </w:r>
      <w:r w:rsidRPr="0000325A">
        <w:rPr>
          <w:rFonts w:ascii="Times New Roman" w:eastAsia="SimSun" w:hAnsi="Times New Roman" w:cs="Times New Roman"/>
          <w:color w:val="000000"/>
          <w:kern w:val="0"/>
          <w:sz w:val="28"/>
          <w:szCs w:val="28"/>
          <w:lang w:eastAsia="zh-CN"/>
        </w:rPr>
        <w:t xml:space="preserve">осева А. А. Психологическая диагностика одаренности: учеб. пособие / А. А. Лосева. – М.: Акад. проект; Трикста, 2004. – 176 с. </w:t>
      </w:r>
    </w:p>
    <w:p w14:paraId="07410F0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Лук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Н. Психология творчества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А.Н. Лук.– М.: Наука, 1978. – 127 с.</w:t>
      </w:r>
    </w:p>
    <w:p w14:paraId="65EB476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Людкевич 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 Василь Барвінський. У 30-ліття музичної діяльності / С. Людкевич; упор. З. Штундер // Дослідження, статті, рецензії, виступи. – Львів : Дивосвіт, 2000. – Т. 1. – С. 365.</w:t>
      </w:r>
    </w:p>
    <w:p w14:paraId="0E201B69"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Мазель Л.А. Некоторые черты композиции в свободных формах Шопена</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Л. Мазель </w:t>
      </w:r>
      <w:r w:rsidRPr="0000325A">
        <w:rPr>
          <w:rFonts w:ascii="Times New Roman" w:eastAsia="SimSun" w:hAnsi="Times New Roman" w:cs="Times New Roman"/>
          <w:color w:val="000000"/>
          <w:kern w:val="0"/>
          <w:sz w:val="28"/>
          <w:szCs w:val="28"/>
          <w:lang w:val="uk-UA" w:eastAsia="zh-CN"/>
        </w:rPr>
        <w:t>// Исследования о Шопене. – М., 1971. – С. 153-208.</w:t>
      </w:r>
    </w:p>
    <w:p w14:paraId="00C8337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Максимчук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 Психологія дитячої обдарованості: навч. посібник /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Максимчук.</w:t>
      </w:r>
      <w:r w:rsidRPr="0000325A">
        <w:rPr>
          <w:rFonts w:ascii="Times New Roman" w:eastAsia="SimSun" w:hAnsi="Times New Roman" w:cs="Times New Roman"/>
          <w:color w:val="000000"/>
          <w:kern w:val="0"/>
          <w:sz w:val="28"/>
          <w:szCs w:val="28"/>
          <w:lang w:val="uk-UA" w:eastAsia="zh-CN"/>
        </w:rPr>
        <w:t xml:space="preserve"> – Кам.-Под. : Медобори, 2003. – 124 с. </w:t>
      </w:r>
    </w:p>
    <w:p w14:paraId="1B6ADEB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Мануильский М. Биография в структуре жизненного мира </w:t>
      </w:r>
      <w:r w:rsidRPr="0000325A">
        <w:rPr>
          <w:rFonts w:ascii="Times New Roman" w:eastAsia="SimSun" w:hAnsi="Times New Roman" w:cs="Times New Roman"/>
          <w:color w:val="000000"/>
          <w:kern w:val="0"/>
          <w:sz w:val="28"/>
          <w:szCs w:val="28"/>
          <w:lang w:eastAsia="zh-CN"/>
        </w:rPr>
        <w:t xml:space="preserve">/ М. Мануильский </w:t>
      </w:r>
      <w:r w:rsidRPr="0000325A">
        <w:rPr>
          <w:rFonts w:ascii="Times New Roman" w:eastAsia="SimSun" w:hAnsi="Times New Roman" w:cs="Times New Roman"/>
          <w:color w:val="000000"/>
          <w:kern w:val="0"/>
          <w:sz w:val="28"/>
          <w:szCs w:val="28"/>
          <w:lang w:val="uk-UA" w:eastAsia="zh-CN"/>
        </w:rPr>
        <w:t>// Человек. – 2005.</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5. – С.30</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43.</w:t>
      </w:r>
    </w:p>
    <w:p w14:paraId="6DEE790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Март</w:t>
      </w:r>
      <w:r w:rsidRPr="0000325A">
        <w:rPr>
          <w:rFonts w:ascii="Times New Roman" w:eastAsia="SimSun" w:hAnsi="Times New Roman" w:cs="Times New Roman"/>
          <w:color w:val="000000"/>
          <w:kern w:val="0"/>
          <w:sz w:val="28"/>
          <w:szCs w:val="28"/>
          <w:lang w:eastAsia="zh-CN"/>
        </w:rPr>
        <w:t>ынов И. И. Бедржих Сметана: очерк жизни и творчества / И. И. Мартынов. – М.: МУЗГИЗ, 1963. – 494 с. – (Классики мировой культуры).</w:t>
      </w:r>
    </w:p>
    <w:p w14:paraId="70A509F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Матюш</w:t>
      </w:r>
      <w:r w:rsidRPr="0000325A">
        <w:rPr>
          <w:rFonts w:ascii="Times New Roman" w:eastAsia="SimSun" w:hAnsi="Times New Roman" w:cs="Times New Roman"/>
          <w:color w:val="000000"/>
          <w:kern w:val="0"/>
          <w:sz w:val="28"/>
          <w:szCs w:val="28"/>
          <w:lang w:eastAsia="zh-CN"/>
        </w:rPr>
        <w:t>к</w:t>
      </w:r>
      <w:r w:rsidRPr="0000325A">
        <w:rPr>
          <w:rFonts w:ascii="Times New Roman" w:eastAsia="SimSun" w:hAnsi="Times New Roman" w:cs="Times New Roman"/>
          <w:color w:val="000000"/>
          <w:kern w:val="0"/>
          <w:sz w:val="28"/>
          <w:szCs w:val="28"/>
          <w:lang w:val="uk-UA" w:eastAsia="zh-CN"/>
        </w:rPr>
        <w:t>ин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М. Загадки одаренности: проблем</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 xml:space="preserve"> практической д</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агностики / А.М. Матюш</w:t>
      </w:r>
      <w:r w:rsidRPr="0000325A">
        <w:rPr>
          <w:rFonts w:ascii="Times New Roman" w:eastAsia="SimSun" w:hAnsi="Times New Roman" w:cs="Times New Roman"/>
          <w:color w:val="000000"/>
          <w:kern w:val="0"/>
          <w:sz w:val="28"/>
          <w:szCs w:val="28"/>
          <w:lang w:eastAsia="zh-CN"/>
        </w:rPr>
        <w:t>к</w:t>
      </w:r>
      <w:r w:rsidRPr="0000325A">
        <w:rPr>
          <w:rFonts w:ascii="Times New Roman" w:eastAsia="SimSun" w:hAnsi="Times New Roman" w:cs="Times New Roman"/>
          <w:color w:val="000000"/>
          <w:kern w:val="0"/>
          <w:sz w:val="28"/>
          <w:szCs w:val="28"/>
          <w:lang w:val="uk-UA" w:eastAsia="zh-CN"/>
        </w:rPr>
        <w:t>ин. – М.: Школа-Пресс, 1993. – 128 с.</w:t>
      </w:r>
    </w:p>
    <w:p w14:paraId="067D49CA"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Матюшкин В.</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Одаренные и талантливые дети</w:t>
      </w:r>
      <w:r w:rsidRPr="0000325A">
        <w:rPr>
          <w:rFonts w:ascii="Times New Roman" w:eastAsia="SimSun" w:hAnsi="Times New Roman" w:cs="Times New Roman"/>
          <w:color w:val="000000"/>
          <w:kern w:val="0"/>
          <w:sz w:val="28"/>
          <w:szCs w:val="28"/>
          <w:lang w:eastAsia="zh-CN"/>
        </w:rPr>
        <w:t xml:space="preserve"> / В. Матюшкин, Д. Сиск</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В</w:t>
      </w:r>
      <w:r w:rsidRPr="0000325A">
        <w:rPr>
          <w:rFonts w:ascii="Times New Roman" w:eastAsia="SimSun" w:hAnsi="Times New Roman" w:cs="Times New Roman"/>
          <w:color w:val="000000"/>
          <w:kern w:val="0"/>
          <w:sz w:val="28"/>
          <w:szCs w:val="28"/>
          <w:lang w:val="uk-UA" w:eastAsia="zh-CN"/>
        </w:rPr>
        <w:t>опросы психологии. – 1988.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4.</w:t>
      </w:r>
      <w:r w:rsidRPr="0000325A">
        <w:rPr>
          <w:rFonts w:ascii="Times New Roman" w:eastAsia="SimSun" w:hAnsi="Times New Roman" w:cs="Times New Roman"/>
          <w:color w:val="000000"/>
          <w:kern w:val="0"/>
          <w:sz w:val="28"/>
          <w:szCs w:val="28"/>
          <w:lang w:eastAsia="zh-CN"/>
        </w:rPr>
        <w:t xml:space="preserve"> – С. 88-98.</w:t>
      </w:r>
      <w:r w:rsidRPr="0000325A">
        <w:rPr>
          <w:rFonts w:ascii="Times New Roman" w:eastAsia="SimSun" w:hAnsi="Times New Roman" w:cs="Times New Roman"/>
          <w:color w:val="000000"/>
          <w:kern w:val="0"/>
          <w:sz w:val="28"/>
          <w:szCs w:val="28"/>
          <w:lang w:val="uk-UA" w:eastAsia="zh-CN"/>
        </w:rPr>
        <w:t xml:space="preserve"> </w:t>
      </w:r>
    </w:p>
    <w:p w14:paraId="0F848F3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Мейлих Е.</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 xml:space="preserve"> Феликс Мендельсон-Бартольди, 1809-1847: краткий очерк жизни и творчества / Е.И. Мейлих.</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Л. : Музыка, 1973</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104 с.</w:t>
      </w:r>
      <w:r w:rsidRPr="0000325A">
        <w:rPr>
          <w:rFonts w:ascii="Times New Roman" w:eastAsia="SimSun" w:hAnsi="Times New Roman" w:cs="Times New Roman"/>
          <w:color w:val="000000"/>
          <w:kern w:val="0"/>
          <w:sz w:val="28"/>
          <w:szCs w:val="28"/>
          <w:lang w:eastAsia="zh-CN"/>
        </w:rPr>
        <w:t xml:space="preserve"> </w:t>
      </w:r>
    </w:p>
    <w:p w14:paraId="6B78149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Мейснер Т. Вундеркинды: реализованные и нереализованные способности / </w:t>
      </w:r>
      <w:r w:rsidRPr="0000325A">
        <w:rPr>
          <w:rFonts w:ascii="Times New Roman" w:eastAsia="SimSun" w:hAnsi="Times New Roman" w:cs="Times New Roman"/>
          <w:color w:val="000000"/>
          <w:kern w:val="0"/>
          <w:sz w:val="28"/>
          <w:szCs w:val="28"/>
          <w:lang w:eastAsia="zh-CN"/>
        </w:rPr>
        <w:t>Тони Мейснер; п</w:t>
      </w:r>
      <w:r w:rsidRPr="0000325A">
        <w:rPr>
          <w:rFonts w:ascii="Times New Roman" w:eastAsia="SimSun" w:hAnsi="Times New Roman" w:cs="Times New Roman"/>
          <w:color w:val="000000"/>
          <w:kern w:val="0"/>
          <w:sz w:val="28"/>
          <w:szCs w:val="28"/>
          <w:lang w:val="uk-UA" w:eastAsia="zh-CN"/>
        </w:rPr>
        <w:t xml:space="preserve">ер. с нем. Г. Рыбаковой. – М.: Крон-Пресс, 1998. – 359 с. </w:t>
      </w:r>
    </w:p>
    <w:p w14:paraId="78BAC13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Мелхорн Г. Гениями не рождаются: общество и способности человека / Г. Мелхорн, Х.-Г. Мелхорн;</w:t>
      </w:r>
      <w:r w:rsidRPr="0000325A">
        <w:rPr>
          <w:rFonts w:ascii="Times New Roman" w:eastAsia="SimSun" w:hAnsi="Times New Roman" w:cs="Times New Roman"/>
          <w:color w:val="000000"/>
          <w:kern w:val="0"/>
          <w:sz w:val="28"/>
          <w:szCs w:val="28"/>
          <w:lang w:eastAsia="zh-CN"/>
        </w:rPr>
        <w:t xml:space="preserve"> п</w:t>
      </w:r>
      <w:r w:rsidRPr="0000325A">
        <w:rPr>
          <w:rFonts w:ascii="Times New Roman" w:eastAsia="SimSun" w:hAnsi="Times New Roman" w:cs="Times New Roman"/>
          <w:color w:val="000000"/>
          <w:kern w:val="0"/>
          <w:sz w:val="28"/>
          <w:szCs w:val="28"/>
          <w:lang w:val="uk-UA" w:eastAsia="zh-CN"/>
        </w:rPr>
        <w:t>ер. с нем. Г.В. Яцковской.</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Просвещение, 1989.</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159 с.</w:t>
      </w:r>
    </w:p>
    <w:p w14:paraId="2F94400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Мендельсон-Бартольди и традиции музыкального профессионализма: сб. науч. трудов / сост. Г.</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И. Ганзбург. – Харьков, 1995. – 171 с. </w:t>
      </w:r>
    </w:p>
    <w:p w14:paraId="6568A0DC"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Мид М. Культура и мир детства</w:t>
      </w:r>
      <w:r w:rsidRPr="0000325A">
        <w:rPr>
          <w:rFonts w:ascii="Times New Roman" w:eastAsia="SimSun" w:hAnsi="Times New Roman" w:cs="Times New Roman"/>
          <w:color w:val="000000"/>
          <w:kern w:val="0"/>
          <w:sz w:val="28"/>
          <w:szCs w:val="28"/>
          <w:lang w:eastAsia="zh-CN"/>
        </w:rPr>
        <w:t xml:space="preserve"> / Маргарет Мид; сост и предисл. И. Кона.</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М.: Наука, 1988. – 163 с.</w:t>
      </w:r>
    </w:p>
    <w:p w14:paraId="79EFF5B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Миколі Колессі – у сторічний ювілей: матеріали міжвуз. конф., присв. 100-річчю від дня народження М. Колесси. – Дрогобич: Коло, 2003. – 205 с. </w:t>
      </w:r>
    </w:p>
    <w:p w14:paraId="05B2F0A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Мильштейн Я.</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И. Ференц Лист</w:t>
      </w:r>
      <w:r w:rsidRPr="0000325A">
        <w:rPr>
          <w:rFonts w:ascii="Times New Roman" w:eastAsia="SimSun" w:hAnsi="Times New Roman" w:cs="Times New Roman"/>
          <w:color w:val="000000"/>
          <w:kern w:val="0"/>
          <w:sz w:val="28"/>
          <w:szCs w:val="28"/>
          <w:lang w:eastAsia="zh-CN"/>
        </w:rPr>
        <w:t>: в 2 т.</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 Я. Мильштейн. </w:t>
      </w:r>
      <w:r w:rsidRPr="0000325A">
        <w:rPr>
          <w:rFonts w:ascii="Times New Roman" w:eastAsia="SimSun" w:hAnsi="Times New Roman" w:cs="Times New Roman"/>
          <w:color w:val="000000"/>
          <w:kern w:val="0"/>
          <w:sz w:val="28"/>
          <w:szCs w:val="28"/>
          <w:lang w:val="uk-UA" w:eastAsia="zh-CN"/>
        </w:rPr>
        <w:t>– М. : Музыка, 197</w:t>
      </w:r>
      <w:r w:rsidRPr="0000325A">
        <w:rPr>
          <w:rFonts w:ascii="Times New Roman" w:eastAsia="SimSun" w:hAnsi="Times New Roman" w:cs="Times New Roman"/>
          <w:color w:val="000000"/>
          <w:kern w:val="0"/>
          <w:sz w:val="28"/>
          <w:szCs w:val="28"/>
          <w:lang w:eastAsia="zh-CN"/>
        </w:rPr>
        <w:t>0</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Т. 1.</w:t>
      </w:r>
      <w:r w:rsidRPr="0000325A">
        <w:rPr>
          <w:rFonts w:ascii="Times New Roman" w:eastAsia="SimSun" w:hAnsi="Times New Roman" w:cs="Times New Roman"/>
          <w:color w:val="000000"/>
          <w:kern w:val="0"/>
          <w:sz w:val="28"/>
          <w:szCs w:val="28"/>
          <w:lang w:val="uk-UA" w:eastAsia="zh-CN"/>
        </w:rPr>
        <w:t xml:space="preserve"> – 120 с. – (Серия „Классики мировой музыкальной культуры”).</w:t>
      </w:r>
    </w:p>
    <w:p w14:paraId="3CC74243"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Михайлов М. Стиль в музыке</w:t>
      </w:r>
      <w:r w:rsidRPr="0000325A">
        <w:rPr>
          <w:rFonts w:ascii="Times New Roman" w:eastAsia="SimSun" w:hAnsi="Times New Roman" w:cs="Times New Roman"/>
          <w:color w:val="000000"/>
          <w:kern w:val="0"/>
          <w:sz w:val="28"/>
          <w:szCs w:val="28"/>
          <w:lang w:eastAsia="zh-CN"/>
        </w:rPr>
        <w:t xml:space="preserve"> / М. Михайлов. – Л.: Музыка, 1981. – 262 с.</w:t>
      </w:r>
    </w:p>
    <w:p w14:paraId="4345C70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Моляко В. </w:t>
      </w:r>
      <w:r w:rsidRPr="0000325A">
        <w:rPr>
          <w:rFonts w:ascii="Times New Roman" w:eastAsia="SimSun" w:hAnsi="Times New Roman" w:cs="Times New Roman"/>
          <w:color w:val="000000"/>
          <w:kern w:val="0"/>
          <w:sz w:val="28"/>
          <w:szCs w:val="28"/>
          <w:lang w:eastAsia="zh-CN"/>
        </w:rPr>
        <w:t>Художня обдарован</w:t>
      </w:r>
      <w:r w:rsidRPr="0000325A">
        <w:rPr>
          <w:rFonts w:ascii="Times New Roman" w:eastAsia="SimSun" w:hAnsi="Times New Roman" w:cs="Times New Roman"/>
          <w:color w:val="000000"/>
          <w:kern w:val="0"/>
          <w:sz w:val="28"/>
          <w:szCs w:val="28"/>
          <w:lang w:val="uk-UA" w:eastAsia="zh-CN"/>
        </w:rPr>
        <w:t>ість // Обдарована дитина. – 1998.</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5-6.</w:t>
      </w:r>
      <w:r w:rsidRPr="0000325A">
        <w:rPr>
          <w:rFonts w:ascii="Times New Roman" w:eastAsia="SimSun" w:hAnsi="Times New Roman" w:cs="Times New Roman"/>
          <w:color w:val="000000"/>
          <w:kern w:val="0"/>
          <w:sz w:val="28"/>
          <w:szCs w:val="28"/>
          <w:lang w:eastAsia="zh-CN"/>
        </w:rPr>
        <w:t xml:space="preserve"> – С. 68-71.</w:t>
      </w:r>
    </w:p>
    <w:p w14:paraId="66F1245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Моргун В. Проблема периодизации личности в психологии</w:t>
      </w:r>
      <w:r w:rsidRPr="0000325A">
        <w:rPr>
          <w:rFonts w:ascii="Times New Roman" w:eastAsia="SimSun" w:hAnsi="Times New Roman" w:cs="Times New Roman"/>
          <w:color w:val="000000"/>
          <w:kern w:val="0"/>
          <w:sz w:val="28"/>
          <w:szCs w:val="28"/>
          <w:lang w:eastAsia="zh-CN"/>
        </w:rPr>
        <w:t xml:space="preserve"> / В. Моргун, М. Ткачева.</w:t>
      </w:r>
      <w:r w:rsidRPr="0000325A">
        <w:rPr>
          <w:rFonts w:ascii="Times New Roman" w:eastAsia="SimSun" w:hAnsi="Times New Roman" w:cs="Times New Roman"/>
          <w:color w:val="000000"/>
          <w:kern w:val="0"/>
          <w:sz w:val="28"/>
          <w:szCs w:val="28"/>
          <w:lang w:val="uk-UA" w:eastAsia="zh-CN"/>
        </w:rPr>
        <w:t xml:space="preserve"> – М. : МГУ им. Ломоносова, 1981. – 80 с.</w:t>
      </w:r>
    </w:p>
    <w:p w14:paraId="4C0C24C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Музыкальный словарь Гро</w:t>
      </w:r>
      <w:r w:rsidRPr="0000325A">
        <w:rPr>
          <w:rFonts w:ascii="Times New Roman" w:eastAsia="SimSun" w:hAnsi="Times New Roman" w:cs="Times New Roman"/>
          <w:color w:val="000000"/>
          <w:kern w:val="0"/>
          <w:sz w:val="28"/>
          <w:szCs w:val="28"/>
          <w:lang w:eastAsia="zh-CN"/>
        </w:rPr>
        <w:t>у</w:t>
      </w:r>
      <w:r w:rsidRPr="0000325A">
        <w:rPr>
          <w:rFonts w:ascii="Times New Roman" w:eastAsia="SimSun" w:hAnsi="Times New Roman" w:cs="Times New Roman"/>
          <w:color w:val="000000"/>
          <w:kern w:val="0"/>
          <w:sz w:val="28"/>
          <w:szCs w:val="28"/>
          <w:lang w:val="uk-UA" w:eastAsia="zh-CN"/>
        </w:rPr>
        <w:t>ва</w:t>
      </w:r>
      <w:r w:rsidRPr="0000325A">
        <w:rPr>
          <w:rFonts w:ascii="Times New Roman" w:eastAsia="SimSun" w:hAnsi="Times New Roman" w:cs="Times New Roman"/>
          <w:color w:val="000000"/>
          <w:kern w:val="0"/>
          <w:sz w:val="28"/>
          <w:szCs w:val="28"/>
          <w:lang w:eastAsia="zh-CN"/>
        </w:rPr>
        <w:t xml:space="preserve"> [Электронный ресурс] / [Ред. и пер с англ. Л. О.Акопян] – </w:t>
      </w:r>
      <w:r w:rsidRPr="0000325A">
        <w:rPr>
          <w:rFonts w:ascii="Times New Roman" w:eastAsia="SimSun" w:hAnsi="Times New Roman" w:cs="Times New Roman"/>
          <w:color w:val="000000"/>
          <w:kern w:val="0"/>
          <w:sz w:val="28"/>
          <w:szCs w:val="28"/>
          <w:lang w:val="uk-UA" w:eastAsia="zh-CN"/>
        </w:rPr>
        <w:t>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Практика, 2001. — 1095 с.</w:t>
      </w:r>
      <w:r w:rsidRPr="0000325A">
        <w:rPr>
          <w:rFonts w:ascii="Times New Roman" w:eastAsia="SimSun" w:hAnsi="Times New Roman" w:cs="Times New Roman"/>
          <w:color w:val="000000"/>
          <w:kern w:val="0"/>
          <w:sz w:val="28"/>
          <w:szCs w:val="28"/>
          <w:lang w:eastAsia="zh-CN"/>
        </w:rPr>
        <w:t xml:space="preserve"> – Режим доступа: </w:t>
      </w:r>
    </w:p>
    <w:p w14:paraId="08EBB3D9" w14:textId="77777777" w:rsidR="0000325A" w:rsidRPr="0000325A" w:rsidRDefault="0000325A" w:rsidP="0000325A">
      <w:pPr>
        <w:widowControl/>
        <w:tabs>
          <w:tab w:val="clear" w:pos="709"/>
          <w:tab w:val="left" w:pos="720"/>
        </w:tabs>
        <w:suppressAutoHyphens w:val="0"/>
        <w:spacing w:after="0" w:line="360" w:lineRule="auto"/>
        <w:ind w:firstLine="720"/>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yanko</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lib</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books</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music</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gr</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a</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b</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htm</w:t>
      </w:r>
      <w:r w:rsidRPr="0000325A">
        <w:rPr>
          <w:rFonts w:ascii="Times New Roman" w:eastAsia="SimSun" w:hAnsi="Times New Roman" w:cs="Times New Roman"/>
          <w:color w:val="000000"/>
          <w:kern w:val="0"/>
          <w:sz w:val="28"/>
          <w:szCs w:val="28"/>
          <w:lang w:val="uk-UA" w:eastAsia="zh-CN"/>
        </w:rPr>
        <w:t xml:space="preserve"> </w:t>
      </w:r>
    </w:p>
    <w:p w14:paraId="555F3F3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Муха А. И. Процесс композиторского творчества. Проблемы и пути исследования / А.И. Муха.– К.: Муз. Україна. – 271 с.</w:t>
      </w:r>
    </w:p>
    <w:p w14:paraId="4209AB8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Мухина 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С. Возрастная психология: феноменология развития, детство, отрочество: учебник </w:t>
      </w:r>
      <w:r w:rsidRPr="0000325A">
        <w:rPr>
          <w:rFonts w:ascii="Times New Roman" w:eastAsia="SimSun" w:hAnsi="Times New Roman" w:cs="Times New Roman"/>
          <w:color w:val="000000"/>
          <w:kern w:val="0"/>
          <w:sz w:val="28"/>
          <w:szCs w:val="28"/>
          <w:lang w:eastAsia="zh-CN"/>
        </w:rPr>
        <w:t>/ В. С. Мухина.</w:t>
      </w:r>
      <w:r w:rsidRPr="0000325A">
        <w:rPr>
          <w:rFonts w:ascii="Times New Roman" w:eastAsia="SimSun" w:hAnsi="Times New Roman" w:cs="Times New Roman"/>
          <w:color w:val="000000"/>
          <w:kern w:val="0"/>
          <w:sz w:val="28"/>
          <w:szCs w:val="28"/>
          <w:lang w:val="uk-UA" w:eastAsia="zh-CN"/>
        </w:rPr>
        <w:t xml:space="preserve"> – М.: Академия, 1998. – 455 с.</w:t>
      </w:r>
    </w:p>
    <w:p w14:paraId="08052B0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Назар Л</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Спостереження над стилем В. Барвінського</w:t>
      </w:r>
      <w:r w:rsidRPr="0000325A">
        <w:rPr>
          <w:rFonts w:ascii="Times New Roman" w:eastAsia="SimSun" w:hAnsi="Times New Roman" w:cs="Times New Roman"/>
          <w:color w:val="000000"/>
          <w:kern w:val="0"/>
          <w:sz w:val="28"/>
          <w:szCs w:val="28"/>
          <w:lang w:eastAsia="zh-CN"/>
        </w:rPr>
        <w:t xml:space="preserve"> / Л. Назар</w:t>
      </w:r>
      <w:r w:rsidRPr="0000325A">
        <w:rPr>
          <w:rFonts w:ascii="Times New Roman" w:eastAsia="SimSun" w:hAnsi="Times New Roman" w:cs="Times New Roman"/>
          <w:color w:val="000000"/>
          <w:kern w:val="0"/>
          <w:sz w:val="28"/>
          <w:szCs w:val="28"/>
          <w:lang w:val="uk-UA" w:eastAsia="zh-CN"/>
        </w:rPr>
        <w:t xml:space="preserve"> // Василь Барвінський у дослідженнях та матеріалах. – Дрогобич:</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Просвіт, 2008. – С. 16-46.</w:t>
      </w:r>
    </w:p>
    <w:p w14:paraId="494FDFF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Николаева А. Фортепианный стиль ранних произведений Скрябіна</w:t>
      </w:r>
      <w:r w:rsidRPr="0000325A">
        <w:rPr>
          <w:rFonts w:ascii="Times New Roman" w:eastAsia="SimSun" w:hAnsi="Times New Roman" w:cs="Times New Roman"/>
          <w:color w:val="000000"/>
          <w:kern w:val="0"/>
          <w:sz w:val="28"/>
          <w:szCs w:val="28"/>
          <w:lang w:eastAsia="zh-CN"/>
        </w:rPr>
        <w:t xml:space="preserve"> / А. Николаева; ред В. Цуккерман</w:t>
      </w:r>
      <w:r w:rsidRPr="0000325A">
        <w:rPr>
          <w:rFonts w:ascii="Times New Roman" w:eastAsia="SimSun" w:hAnsi="Times New Roman" w:cs="Times New Roman"/>
          <w:color w:val="000000"/>
          <w:kern w:val="0"/>
          <w:sz w:val="28"/>
          <w:szCs w:val="28"/>
          <w:lang w:val="uk-UA" w:eastAsia="zh-CN"/>
        </w:rPr>
        <w:t xml:space="preserve"> //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Н.Скрябин: сб. статей. – М. : Сов. композитор, 1973. – С. 185-225.</w:t>
      </w:r>
    </w:p>
    <w:p w14:paraId="184EEFD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Нейгауз Г.</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Г. Размышления. Воспоминания. Дневники</w:t>
      </w:r>
      <w:r w:rsidRPr="0000325A">
        <w:rPr>
          <w:rFonts w:ascii="Times New Roman" w:eastAsia="SimSun" w:hAnsi="Times New Roman" w:cs="Times New Roman"/>
          <w:color w:val="000000"/>
          <w:kern w:val="0"/>
          <w:sz w:val="28"/>
          <w:szCs w:val="28"/>
          <w:lang w:eastAsia="zh-CN"/>
        </w:rPr>
        <w:t>: избр. статьи / Г. Нейгауз.</w:t>
      </w:r>
      <w:r w:rsidRPr="0000325A">
        <w:rPr>
          <w:rFonts w:ascii="Times New Roman" w:eastAsia="SimSun" w:hAnsi="Times New Roman" w:cs="Times New Roman"/>
          <w:color w:val="000000"/>
          <w:kern w:val="0"/>
          <w:sz w:val="28"/>
          <w:szCs w:val="28"/>
          <w:lang w:val="uk-UA" w:eastAsia="zh-CN"/>
        </w:rPr>
        <w:t xml:space="preserve"> – М.: </w:t>
      </w:r>
      <w:r w:rsidRPr="0000325A">
        <w:rPr>
          <w:rFonts w:ascii="Times New Roman" w:eastAsia="SimSun" w:hAnsi="Times New Roman" w:cs="Times New Roman"/>
          <w:color w:val="000000"/>
          <w:kern w:val="0"/>
          <w:sz w:val="28"/>
          <w:szCs w:val="28"/>
          <w:lang w:eastAsia="zh-CN"/>
        </w:rPr>
        <w:t>Классика ХХ</w:t>
      </w:r>
      <w:r w:rsidRPr="0000325A">
        <w:rPr>
          <w:rFonts w:ascii="Times New Roman" w:eastAsia="SimSun" w:hAnsi="Times New Roman" w:cs="Times New Roman"/>
          <w:color w:val="000000"/>
          <w:kern w:val="0"/>
          <w:sz w:val="28"/>
          <w:szCs w:val="28"/>
          <w:lang w:val="en-US" w:eastAsia="zh-CN"/>
        </w:rPr>
        <w:t>I</w:t>
      </w:r>
      <w:r w:rsidRPr="0000325A">
        <w:rPr>
          <w:rFonts w:ascii="Times New Roman" w:eastAsia="SimSun" w:hAnsi="Times New Roman" w:cs="Times New Roman"/>
          <w:color w:val="000000"/>
          <w:kern w:val="0"/>
          <w:sz w:val="28"/>
          <w:szCs w:val="28"/>
          <w:lang w:eastAsia="zh-CN"/>
        </w:rPr>
        <w:t xml:space="preserve"> века</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2000. – 431 с. </w:t>
      </w:r>
    </w:p>
    <w:p w14:paraId="2753523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Нестьева М.И. Сергей Прокофьев</w:t>
      </w:r>
      <w:r w:rsidRPr="0000325A">
        <w:rPr>
          <w:rFonts w:ascii="Times New Roman" w:eastAsia="SimSun" w:hAnsi="Times New Roman" w:cs="Times New Roman"/>
          <w:color w:val="000000"/>
          <w:kern w:val="0"/>
          <w:sz w:val="28"/>
          <w:szCs w:val="28"/>
          <w:lang w:eastAsia="zh-CN"/>
        </w:rPr>
        <w:t xml:space="preserve"> / М.И. Нестьева.</w:t>
      </w:r>
      <w:r w:rsidRPr="0000325A">
        <w:rPr>
          <w:rFonts w:ascii="Times New Roman" w:eastAsia="SimSun" w:hAnsi="Times New Roman" w:cs="Times New Roman"/>
          <w:color w:val="000000"/>
          <w:kern w:val="0"/>
          <w:sz w:val="28"/>
          <w:szCs w:val="28"/>
          <w:lang w:val="uk-UA" w:eastAsia="zh-CN"/>
        </w:rPr>
        <w:t xml:space="preserve"> – М. : Аркаим, 2002. – 234 с.</w:t>
      </w:r>
    </w:p>
    <w:p w14:paraId="4286A6C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Нормайр А. Музыка и медицина: на примере немецекой романтики</w:t>
      </w:r>
      <w:r w:rsidRPr="0000325A">
        <w:rPr>
          <w:rFonts w:ascii="Times New Roman" w:eastAsia="SimSun" w:hAnsi="Times New Roman" w:cs="Times New Roman"/>
          <w:color w:val="000000"/>
          <w:kern w:val="0"/>
          <w:sz w:val="28"/>
          <w:szCs w:val="28"/>
          <w:lang w:eastAsia="zh-CN"/>
        </w:rPr>
        <w:t xml:space="preserve"> /А. Нормайр.</w:t>
      </w:r>
      <w:r w:rsidRPr="0000325A">
        <w:rPr>
          <w:rFonts w:ascii="Times New Roman" w:eastAsia="SimSun" w:hAnsi="Times New Roman" w:cs="Times New Roman"/>
          <w:color w:val="000000"/>
          <w:kern w:val="0"/>
          <w:sz w:val="28"/>
          <w:szCs w:val="28"/>
          <w:lang w:val="uk-UA" w:eastAsia="zh-CN"/>
        </w:rPr>
        <w:t xml:space="preserve"> – Ростов-на Дону: Феникс, 1997. – 445 с.</w:t>
      </w:r>
    </w:p>
    <w:p w14:paraId="42BA12F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Носко И. В. Детство как психосоциокультурный феномен [Електронний ресурс] / И. В. Носко // </w:t>
      </w:r>
      <w:r w:rsidRPr="0000325A">
        <w:rPr>
          <w:rFonts w:ascii="Times New Roman" w:eastAsia="SimSun" w:hAnsi="Times New Roman" w:cs="Times New Roman"/>
          <w:color w:val="000000"/>
          <w:kern w:val="0"/>
          <w:sz w:val="28"/>
          <w:szCs w:val="28"/>
          <w:lang w:val="uk-UA" w:eastAsia="zh-CN"/>
        </w:rPr>
        <w:t>Социальная работа в Сибири: сб. науч. трудов:. – Кемерово: Кузбассвузиздат, 2004. – 180с. – С. 118-132. – Режим доступ</w:t>
      </w:r>
      <w:r w:rsidRPr="0000325A">
        <w:rPr>
          <w:rFonts w:ascii="Times New Roman" w:eastAsia="SimSun" w:hAnsi="Times New Roman" w:cs="Times New Roman"/>
          <w:color w:val="000000"/>
          <w:kern w:val="0"/>
          <w:sz w:val="28"/>
          <w:szCs w:val="28"/>
          <w:lang w:eastAsia="zh-CN"/>
        </w:rPr>
        <w:t>а</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hpsy</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ru</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public</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x</w:t>
      </w:r>
      <w:r w:rsidRPr="0000325A">
        <w:rPr>
          <w:rFonts w:ascii="Times New Roman" w:eastAsia="SimSun" w:hAnsi="Times New Roman" w:cs="Times New Roman"/>
          <w:color w:val="000000"/>
          <w:kern w:val="0"/>
          <w:sz w:val="28"/>
          <w:szCs w:val="28"/>
          <w:lang w:eastAsia="zh-CN"/>
        </w:rPr>
        <w:t>2624.</w:t>
      </w:r>
      <w:r w:rsidRPr="0000325A">
        <w:rPr>
          <w:rFonts w:ascii="Times New Roman" w:eastAsia="SimSun" w:hAnsi="Times New Roman" w:cs="Times New Roman"/>
          <w:color w:val="000000"/>
          <w:kern w:val="0"/>
          <w:sz w:val="28"/>
          <w:szCs w:val="28"/>
          <w:lang w:val="en-US" w:eastAsia="zh-CN"/>
        </w:rPr>
        <w:t>htm</w:t>
      </w:r>
    </w:p>
    <w:p w14:paraId="7776574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Обухова Л.</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Ф. Концепция Жана Пиаже: за и против</w:t>
      </w:r>
      <w:r w:rsidRPr="0000325A">
        <w:rPr>
          <w:rFonts w:ascii="Times New Roman" w:eastAsia="SimSun" w:hAnsi="Times New Roman" w:cs="Times New Roman"/>
          <w:color w:val="000000"/>
          <w:kern w:val="0"/>
          <w:sz w:val="28"/>
          <w:szCs w:val="28"/>
          <w:lang w:eastAsia="zh-CN"/>
        </w:rPr>
        <w:t xml:space="preserve"> / Л. Ф. Обухова.</w:t>
      </w:r>
      <w:r w:rsidRPr="0000325A">
        <w:rPr>
          <w:rFonts w:ascii="Times New Roman" w:eastAsia="SimSun" w:hAnsi="Times New Roman" w:cs="Times New Roman"/>
          <w:color w:val="000000"/>
          <w:kern w:val="0"/>
          <w:sz w:val="28"/>
          <w:szCs w:val="28"/>
          <w:lang w:val="uk-UA" w:eastAsia="zh-CN"/>
        </w:rPr>
        <w:t xml:space="preserve"> – М. : Из-во Моск. ун-та, 1981. – 191 с.</w:t>
      </w:r>
    </w:p>
    <w:p w14:paraId="120059C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 xml:space="preserve">Одарённые дети /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Ред. Г.В. Бурменской и В. М. Слуцкого</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 М.: Прогресс, 1991. – 376 с.</w:t>
      </w:r>
    </w:p>
    <w:p w14:paraId="3280E64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Осорина М. В. Секретный мир детей в пространстве мира взрослых / М. В. Осорина. – СПб, 2000. – 278 с.</w:t>
      </w:r>
    </w:p>
    <w:p w14:paraId="1610355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Оссовский 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Воспоминания. Исследования</w:t>
      </w:r>
      <w:r w:rsidRPr="0000325A">
        <w:rPr>
          <w:rFonts w:ascii="Times New Roman" w:eastAsia="SimSun" w:hAnsi="Times New Roman" w:cs="Times New Roman"/>
          <w:color w:val="000000"/>
          <w:kern w:val="0"/>
          <w:sz w:val="28"/>
          <w:szCs w:val="28"/>
          <w:lang w:eastAsia="zh-CN"/>
        </w:rPr>
        <w:t xml:space="preserve"> / А. В. Оссовский.</w:t>
      </w:r>
      <w:r w:rsidRPr="0000325A">
        <w:rPr>
          <w:rFonts w:ascii="Times New Roman" w:eastAsia="SimSun" w:hAnsi="Times New Roman" w:cs="Times New Roman"/>
          <w:color w:val="000000"/>
          <w:kern w:val="0"/>
          <w:sz w:val="28"/>
          <w:szCs w:val="28"/>
          <w:lang w:val="uk-UA" w:eastAsia="zh-CN"/>
        </w:rPr>
        <w:t xml:space="preserve"> – Л.: Музыка, 1968. – 438 с. </w:t>
      </w:r>
    </w:p>
    <w:p w14:paraId="06DA75B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Павлишин 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Василь Барвінський / 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Павлишин. – К.: Муз. Україна, 1990. – 88 с. – (Творчі портрети українських композиторів).</w:t>
      </w:r>
    </w:p>
    <w:p w14:paraId="05E2A8A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Павлишин 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Музика двадцятого століття: навч. посібник</w:t>
      </w:r>
      <w:r w:rsidRPr="0000325A">
        <w:rPr>
          <w:rFonts w:ascii="Times New Roman" w:eastAsia="SimSun" w:hAnsi="Times New Roman" w:cs="Times New Roman"/>
          <w:color w:val="000000"/>
          <w:kern w:val="0"/>
          <w:sz w:val="28"/>
          <w:szCs w:val="28"/>
          <w:lang w:eastAsia="zh-CN"/>
        </w:rPr>
        <w:t xml:space="preserve"> / Стефанія Павлишин.</w:t>
      </w:r>
      <w:r w:rsidRPr="0000325A">
        <w:rPr>
          <w:rFonts w:ascii="Times New Roman" w:eastAsia="SimSun" w:hAnsi="Times New Roman" w:cs="Times New Roman"/>
          <w:color w:val="000000"/>
          <w:kern w:val="0"/>
          <w:sz w:val="28"/>
          <w:szCs w:val="28"/>
          <w:lang w:val="uk-UA" w:eastAsia="zh-CN"/>
        </w:rPr>
        <w:t xml:space="preserve"> – Львів : Бак, 2005. – 232 с.</w:t>
      </w:r>
    </w:p>
    <w:p w14:paraId="636DBB5A"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Пиаже Ж. Избранные психологические труды / Жан Пиаже. – М.: Просвещение, 1969. – 659 с.</w:t>
      </w:r>
      <w:r w:rsidRPr="0000325A">
        <w:rPr>
          <w:rFonts w:ascii="Times New Roman" w:eastAsia="SimSun" w:hAnsi="Times New Roman" w:cs="Times New Roman"/>
          <w:color w:val="000000"/>
          <w:kern w:val="0"/>
          <w:sz w:val="24"/>
          <w:szCs w:val="24"/>
          <w:lang w:val="uk-UA" w:eastAsia="zh-CN"/>
        </w:rPr>
        <w:t xml:space="preserve"> </w:t>
      </w:r>
    </w:p>
    <w:p w14:paraId="03B968F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Питина С. Феликс </w:t>
      </w:r>
      <w:r w:rsidRPr="0000325A">
        <w:rPr>
          <w:rFonts w:ascii="Times New Roman" w:eastAsia="SimSun" w:hAnsi="Times New Roman" w:cs="Times New Roman"/>
          <w:color w:val="000000"/>
          <w:kern w:val="0"/>
          <w:sz w:val="28"/>
          <w:szCs w:val="28"/>
          <w:lang w:val="uk-UA" w:eastAsia="zh-CN"/>
        </w:rPr>
        <w:t>Мендельсон-Бартольди</w:t>
      </w:r>
      <w:r w:rsidRPr="0000325A">
        <w:rPr>
          <w:rFonts w:ascii="Times New Roman" w:eastAsia="SimSun" w:hAnsi="Times New Roman" w:cs="Times New Roman"/>
          <w:color w:val="000000"/>
          <w:kern w:val="0"/>
          <w:sz w:val="28"/>
          <w:szCs w:val="28"/>
          <w:lang w:eastAsia="zh-CN"/>
        </w:rPr>
        <w:t xml:space="preserve"> / С. Питина; </w:t>
      </w:r>
      <w:r w:rsidRPr="0000325A">
        <w:rPr>
          <w:rFonts w:ascii="Times New Roman" w:eastAsia="SimSun" w:hAnsi="Times New Roman" w:cs="Times New Roman"/>
          <w:color w:val="000000"/>
          <w:kern w:val="0"/>
          <w:sz w:val="28"/>
          <w:szCs w:val="28"/>
          <w:lang w:val="uk-UA" w:eastAsia="zh-CN"/>
        </w:rPr>
        <w:t>ред. В. Цитович. // Музыка Австрии и Германии. – Кн. 2</w:t>
      </w:r>
      <w:r w:rsidRPr="0000325A">
        <w:rPr>
          <w:rFonts w:ascii="Times New Roman" w:eastAsia="SimSun" w:hAnsi="Times New Roman" w:cs="Times New Roman"/>
          <w:color w:val="000000"/>
          <w:kern w:val="0"/>
          <w:sz w:val="28"/>
          <w:szCs w:val="28"/>
          <w:lang w:eastAsia="zh-CN"/>
        </w:rPr>
        <w:t xml:space="preserve"> – М</w:t>
      </w:r>
      <w:r w:rsidRPr="0000325A">
        <w:rPr>
          <w:rFonts w:ascii="Times New Roman" w:eastAsia="SimSun" w:hAnsi="Times New Roman" w:cs="Times New Roman"/>
          <w:color w:val="000000"/>
          <w:kern w:val="0"/>
          <w:sz w:val="28"/>
          <w:szCs w:val="28"/>
          <w:lang w:val="uk-UA" w:eastAsia="zh-CN"/>
        </w:rPr>
        <w:t>.: Музыка, 1990. – С. 32-91.</w:t>
      </w:r>
    </w:p>
    <w:p w14:paraId="7AFD0D44"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Пономарев Я. Психология творчества / Я. Пономарев; Моск. психолого-социальный ин-т. – М.; Воронеж: НПО, МОДЭК, 1999. – 480 с.</w:t>
      </w:r>
    </w:p>
    <w:p w14:paraId="58F2F0B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Прокофьев С. Автобиография</w:t>
      </w:r>
      <w:r w:rsidRPr="0000325A">
        <w:rPr>
          <w:rFonts w:ascii="Times New Roman" w:eastAsia="SimSun" w:hAnsi="Times New Roman" w:cs="Times New Roman"/>
          <w:color w:val="000000"/>
          <w:kern w:val="0"/>
          <w:sz w:val="28"/>
          <w:szCs w:val="28"/>
          <w:lang w:eastAsia="zh-CN"/>
        </w:rPr>
        <w:t xml:space="preserve"> / С. Прокофьев.</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 xml:space="preserve">[2-е изд.]. – </w:t>
      </w:r>
      <w:r w:rsidRPr="0000325A">
        <w:rPr>
          <w:rFonts w:ascii="Times New Roman" w:eastAsia="SimSun" w:hAnsi="Times New Roman" w:cs="Times New Roman"/>
          <w:color w:val="000000"/>
          <w:kern w:val="0"/>
          <w:sz w:val="28"/>
          <w:szCs w:val="28"/>
          <w:lang w:val="uk-UA" w:eastAsia="zh-CN"/>
        </w:rPr>
        <w:t>М.: Сов. композитор, 1982. – 365 с.</w:t>
      </w:r>
    </w:p>
    <w:p w14:paraId="7B09CF5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Прокофьев С. Детство. </w:t>
      </w:r>
      <w:r w:rsidRPr="0000325A">
        <w:rPr>
          <w:rFonts w:ascii="Times New Roman" w:eastAsia="SimSun" w:hAnsi="Times New Roman" w:cs="Times New Roman"/>
          <w:color w:val="000000"/>
          <w:kern w:val="0"/>
          <w:sz w:val="28"/>
          <w:szCs w:val="28"/>
          <w:lang w:eastAsia="zh-CN"/>
        </w:rPr>
        <w:t xml:space="preserve">/ С. Прокофьев. </w:t>
      </w:r>
      <w:r w:rsidRPr="0000325A">
        <w:rPr>
          <w:rFonts w:ascii="Times New Roman" w:eastAsia="SimSun" w:hAnsi="Times New Roman" w:cs="Times New Roman"/>
          <w:color w:val="000000"/>
          <w:kern w:val="0"/>
          <w:sz w:val="28"/>
          <w:szCs w:val="28"/>
          <w:lang w:val="uk-UA" w:eastAsia="zh-CN"/>
        </w:rPr>
        <w:t>– М.: Музыка, 1980. – 191 с.</w:t>
      </w:r>
    </w:p>
    <w:p w14:paraId="4263DFD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Прокофьев С. Дневник, письма, беседы, воспоминания </w:t>
      </w:r>
      <w:r w:rsidRPr="0000325A">
        <w:rPr>
          <w:rFonts w:ascii="Times New Roman" w:eastAsia="SimSun" w:hAnsi="Times New Roman" w:cs="Times New Roman"/>
          <w:color w:val="000000"/>
          <w:kern w:val="0"/>
          <w:sz w:val="28"/>
          <w:szCs w:val="28"/>
          <w:lang w:eastAsia="zh-CN"/>
        </w:rPr>
        <w:t xml:space="preserve">/ С. Прокофьев; </w:t>
      </w:r>
      <w:r w:rsidRPr="0000325A">
        <w:rPr>
          <w:rFonts w:ascii="Times New Roman" w:eastAsia="SimSun" w:hAnsi="Times New Roman" w:cs="Times New Roman"/>
          <w:color w:val="000000"/>
          <w:kern w:val="0"/>
          <w:sz w:val="28"/>
          <w:szCs w:val="28"/>
          <w:lang w:val="uk-UA" w:eastAsia="zh-CN"/>
        </w:rPr>
        <w:t>ВНИИ искусствознания</w:t>
      </w:r>
      <w:r w:rsidRPr="0000325A">
        <w:rPr>
          <w:rFonts w:ascii="Times New Roman" w:eastAsia="SimSun" w:hAnsi="Times New Roman" w:cs="Times New Roman"/>
          <w:color w:val="000000"/>
          <w:kern w:val="0"/>
          <w:sz w:val="28"/>
          <w:szCs w:val="28"/>
          <w:lang w:eastAsia="zh-CN"/>
        </w:rPr>
        <w:t>; сост. М.Е. Тараканов.</w:t>
      </w:r>
      <w:r w:rsidRPr="0000325A">
        <w:rPr>
          <w:rFonts w:ascii="Times New Roman" w:eastAsia="SimSun" w:hAnsi="Times New Roman" w:cs="Times New Roman"/>
          <w:color w:val="000000"/>
          <w:kern w:val="0"/>
          <w:sz w:val="28"/>
          <w:szCs w:val="28"/>
          <w:lang w:val="uk-UA" w:eastAsia="zh-CN"/>
        </w:rPr>
        <w:t xml:space="preserve"> – М.: Сов. композитор, 19</w:t>
      </w:r>
      <w:r w:rsidRPr="0000325A">
        <w:rPr>
          <w:rFonts w:ascii="Times New Roman" w:eastAsia="SimSun" w:hAnsi="Times New Roman" w:cs="Times New Roman"/>
          <w:color w:val="000000"/>
          <w:kern w:val="0"/>
          <w:sz w:val="28"/>
          <w:szCs w:val="28"/>
          <w:lang w:eastAsia="zh-CN"/>
        </w:rPr>
        <w:t>91</w:t>
      </w:r>
      <w:r w:rsidRPr="0000325A">
        <w:rPr>
          <w:rFonts w:ascii="Times New Roman" w:eastAsia="SimSun" w:hAnsi="Times New Roman" w:cs="Times New Roman"/>
          <w:color w:val="000000"/>
          <w:kern w:val="0"/>
          <w:sz w:val="28"/>
          <w:szCs w:val="28"/>
          <w:lang w:val="uk-UA" w:eastAsia="zh-CN"/>
        </w:rPr>
        <w:t xml:space="preserve">. – 315 с. </w:t>
      </w:r>
    </w:p>
    <w:p w14:paraId="0C8E638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Психология: словарь / [Ред. А.В. Петровского и М.Г. Ярошевского]. – М., 1990 – 435 с.</w:t>
      </w:r>
    </w:p>
    <w:p w14:paraId="4D8C8BD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Риман Г. Музыкальный словарь [Электронный ресурс] / Г. Риман; пер. Б. Юргенсон. – [5-е изд.] – Разработчик: Директмедиа Паблишинг, 2008. – М.: Новый диск. – 1 электрон. опт. диск (</w:t>
      </w:r>
      <w:r w:rsidRPr="0000325A">
        <w:rPr>
          <w:rFonts w:ascii="Times New Roman" w:eastAsia="SimSun" w:hAnsi="Times New Roman" w:cs="Times New Roman"/>
          <w:color w:val="000000"/>
          <w:kern w:val="0"/>
          <w:sz w:val="28"/>
          <w:szCs w:val="28"/>
          <w:lang w:val="en-US" w:eastAsia="zh-CN"/>
        </w:rPr>
        <w:t>CD</w:t>
      </w:r>
      <w:r w:rsidRPr="0000325A">
        <w:rPr>
          <w:rFonts w:ascii="Times New Roman" w:eastAsia="SimSun" w:hAnsi="Times New Roman" w:cs="Times New Roman"/>
          <w:color w:val="000000"/>
          <w:kern w:val="0"/>
          <w:sz w:val="28"/>
          <w:szCs w:val="28"/>
          <w:lang w:eastAsia="zh-CN"/>
        </w:rPr>
        <w:t xml:space="preserve">). – Сист. треб: </w:t>
      </w:r>
      <w:r w:rsidRPr="0000325A">
        <w:rPr>
          <w:rFonts w:ascii="Times New Roman" w:eastAsia="SimSun" w:hAnsi="Times New Roman" w:cs="Times New Roman"/>
          <w:color w:val="000000"/>
          <w:kern w:val="0"/>
          <w:sz w:val="28"/>
          <w:szCs w:val="28"/>
          <w:lang w:val="en-US" w:eastAsia="zh-CN"/>
        </w:rPr>
        <w:t>Pentium</w:t>
      </w:r>
      <w:r w:rsidRPr="0000325A">
        <w:rPr>
          <w:rFonts w:ascii="Times New Roman" w:eastAsia="SimSun" w:hAnsi="Times New Roman" w:cs="Times New Roman"/>
          <w:color w:val="000000"/>
          <w:kern w:val="0"/>
          <w:sz w:val="28"/>
          <w:szCs w:val="28"/>
          <w:lang w:eastAsia="zh-CN"/>
        </w:rPr>
        <w:t>-486; 16 МБ;</w:t>
      </w:r>
      <w:r w:rsidRPr="0000325A">
        <w:rPr>
          <w:rFonts w:ascii="Times New Roman" w:eastAsia="SimSun" w:hAnsi="Times New Roman" w:cs="Times New Roman"/>
          <w:color w:val="000000"/>
          <w:kern w:val="0"/>
          <w:sz w:val="28"/>
          <w:szCs w:val="28"/>
          <w:lang w:val="en-US" w:eastAsia="zh-CN"/>
        </w:rPr>
        <w:t>CD</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ROM</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en-US" w:eastAsia="zh-CN"/>
        </w:rPr>
        <w:t>Windows</w:t>
      </w:r>
      <w:r w:rsidRPr="0000325A">
        <w:rPr>
          <w:rFonts w:ascii="Times New Roman" w:eastAsia="SimSun" w:hAnsi="Times New Roman" w:cs="Times New Roman"/>
          <w:color w:val="000000"/>
          <w:kern w:val="0"/>
          <w:sz w:val="28"/>
          <w:szCs w:val="28"/>
          <w:lang w:eastAsia="zh-CN"/>
        </w:rPr>
        <w:t xml:space="preserve"> 98/</w:t>
      </w:r>
      <w:r w:rsidRPr="0000325A">
        <w:rPr>
          <w:rFonts w:ascii="Times New Roman" w:eastAsia="SimSun" w:hAnsi="Times New Roman" w:cs="Times New Roman"/>
          <w:color w:val="000000"/>
          <w:kern w:val="0"/>
          <w:sz w:val="28"/>
          <w:szCs w:val="28"/>
          <w:lang w:val="en-US" w:eastAsia="zh-CN"/>
        </w:rPr>
        <w:t>Me</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XP</w:t>
      </w:r>
      <w:r w:rsidRPr="0000325A">
        <w:rPr>
          <w:rFonts w:ascii="Times New Roman" w:eastAsia="SimSun" w:hAnsi="Times New Roman" w:cs="Times New Roman"/>
          <w:color w:val="000000"/>
          <w:kern w:val="0"/>
          <w:sz w:val="28"/>
          <w:szCs w:val="28"/>
          <w:lang w:eastAsia="zh-CN"/>
        </w:rPr>
        <w:t xml:space="preserve">/2000. – Название на контейнере. </w:t>
      </w:r>
    </w:p>
    <w:p w14:paraId="23DD2BC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lastRenderedPageBreak/>
        <w:t xml:space="preserve">Розеншильд К. К. </w:t>
      </w:r>
      <w:r w:rsidRPr="0000325A">
        <w:rPr>
          <w:rFonts w:ascii="Times New Roman" w:eastAsia="SimSun" w:hAnsi="Times New Roman" w:cs="Times New Roman"/>
          <w:color w:val="000000"/>
          <w:kern w:val="0"/>
          <w:sz w:val="28"/>
          <w:szCs w:val="28"/>
          <w:lang w:val="uk-UA" w:eastAsia="zh-CN"/>
        </w:rPr>
        <w:t>Молодой Дебюсси и его современники / К.</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К. Розеншильд; ред. И. Прудникова.</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 Музгиз, 1963.</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145 с. </w:t>
      </w:r>
    </w:p>
    <w:p w14:paraId="76E5D42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Ролен О. Пейзажи детства: </w:t>
      </w:r>
      <w:r w:rsidRPr="0000325A">
        <w:rPr>
          <w:rFonts w:ascii="Times New Roman" w:eastAsia="SimSun" w:hAnsi="Times New Roman" w:cs="Times New Roman"/>
          <w:color w:val="000000"/>
          <w:kern w:val="0"/>
          <w:sz w:val="28"/>
          <w:szCs w:val="28"/>
          <w:lang w:eastAsia="zh-CN"/>
        </w:rPr>
        <w:t xml:space="preserve">эссе /О. Ролен. – </w:t>
      </w:r>
      <w:r w:rsidRPr="0000325A">
        <w:rPr>
          <w:rFonts w:ascii="Times New Roman" w:eastAsia="SimSun" w:hAnsi="Times New Roman" w:cs="Times New Roman"/>
          <w:color w:val="000000"/>
          <w:kern w:val="0"/>
          <w:sz w:val="28"/>
          <w:szCs w:val="28"/>
          <w:lang w:val="uk-UA" w:eastAsia="zh-CN"/>
        </w:rPr>
        <w:t>М.: Независимая газета, 2001.</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209 с.</w:t>
      </w:r>
    </w:p>
    <w:p w14:paraId="6A099C7C"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 xml:space="preserve">Роменець В. Л. </w:t>
      </w:r>
      <w:r w:rsidRPr="0000325A">
        <w:rPr>
          <w:rFonts w:ascii="Times New Roman" w:eastAsia="SimSun" w:hAnsi="Times New Roman" w:cs="Times New Roman"/>
          <w:color w:val="000000"/>
          <w:kern w:val="0"/>
          <w:sz w:val="28"/>
          <w:szCs w:val="28"/>
          <w:lang w:val="uk-UA" w:eastAsia="zh-CN"/>
        </w:rPr>
        <w:t xml:space="preserve">Психологія творчості: </w:t>
      </w:r>
      <w:r w:rsidRPr="0000325A">
        <w:rPr>
          <w:rFonts w:ascii="Times New Roman" w:eastAsia="SimSun" w:hAnsi="Times New Roman" w:cs="Times New Roman"/>
          <w:color w:val="000000"/>
          <w:kern w:val="0"/>
          <w:sz w:val="28"/>
          <w:szCs w:val="28"/>
          <w:lang w:eastAsia="zh-CN"/>
        </w:rPr>
        <w:t>н</w:t>
      </w:r>
      <w:r w:rsidRPr="0000325A">
        <w:rPr>
          <w:rFonts w:ascii="Times New Roman" w:eastAsia="SimSun" w:hAnsi="Times New Roman" w:cs="Times New Roman"/>
          <w:color w:val="000000"/>
          <w:kern w:val="0"/>
          <w:sz w:val="28"/>
          <w:szCs w:val="28"/>
          <w:lang w:val="uk-UA" w:eastAsia="zh-CN"/>
        </w:rPr>
        <w:t>авч. посібник</w:t>
      </w:r>
      <w:r w:rsidRPr="0000325A">
        <w:rPr>
          <w:rFonts w:ascii="Times New Roman" w:eastAsia="SimSun" w:hAnsi="Times New Roman" w:cs="Times New Roman"/>
          <w:color w:val="000000"/>
          <w:kern w:val="0"/>
          <w:sz w:val="28"/>
          <w:szCs w:val="28"/>
          <w:lang w:eastAsia="zh-CN"/>
        </w:rPr>
        <w:t xml:space="preserve"> / В. Л. Роменець.</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2-ге вид., доп.</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К. : Либідь, 2001. – 288 с.</w:t>
      </w:r>
    </w:p>
    <w:p w14:paraId="0DC52EAC"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Рубинштейн С. Основы общей психологии / С. Рубинштейн; ред. А. В. Брумлинский, К. А. Альбуханова-Славская. – СПб: Питер, 2000. – 530 с.</w:t>
      </w:r>
    </w:p>
    <w:p w14:paraId="609C25F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Рубцова 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Александр Николаевич Скрябин</w:t>
      </w:r>
      <w:r w:rsidRPr="0000325A">
        <w:rPr>
          <w:rFonts w:ascii="Times New Roman" w:eastAsia="SimSun" w:hAnsi="Times New Roman" w:cs="Times New Roman"/>
          <w:color w:val="000000"/>
          <w:kern w:val="0"/>
          <w:sz w:val="28"/>
          <w:szCs w:val="28"/>
          <w:lang w:eastAsia="zh-CN"/>
        </w:rPr>
        <w:t xml:space="preserve"> / В. В. Рубцова.</w:t>
      </w:r>
      <w:r w:rsidRPr="0000325A">
        <w:rPr>
          <w:rFonts w:ascii="Times New Roman" w:eastAsia="SimSun" w:hAnsi="Times New Roman" w:cs="Times New Roman"/>
          <w:color w:val="000000"/>
          <w:kern w:val="0"/>
          <w:sz w:val="28"/>
          <w:szCs w:val="28"/>
          <w:lang w:val="uk-UA" w:eastAsia="zh-CN"/>
        </w:rPr>
        <w:t xml:space="preserve"> – М.: Музыка, 1989. – 447 с. – (Классики мировой музыкальной культуры).</w:t>
      </w:r>
    </w:p>
    <w:p w14:paraId="616A733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Рудкевич Л. Талант: Психология и становление </w:t>
      </w:r>
      <w:r w:rsidRPr="0000325A">
        <w:rPr>
          <w:rFonts w:ascii="Times New Roman" w:eastAsia="SimSun" w:hAnsi="Times New Roman" w:cs="Times New Roman"/>
          <w:color w:val="000000"/>
          <w:kern w:val="0"/>
          <w:sz w:val="28"/>
          <w:szCs w:val="28"/>
          <w:lang w:eastAsia="zh-CN"/>
        </w:rPr>
        <w:t xml:space="preserve">/ Л. Рудкевич </w:t>
      </w:r>
      <w:r w:rsidRPr="0000325A">
        <w:rPr>
          <w:rFonts w:ascii="Times New Roman" w:eastAsia="SimSun" w:hAnsi="Times New Roman" w:cs="Times New Roman"/>
          <w:color w:val="000000"/>
          <w:kern w:val="0"/>
          <w:sz w:val="28"/>
          <w:szCs w:val="28"/>
          <w:lang w:val="uk-UA" w:eastAsia="zh-CN"/>
        </w:rPr>
        <w:t>// Социальная психология личности. – Л. : Знание, 1974. – С. 207-222.</w:t>
      </w:r>
    </w:p>
    <w:p w14:paraId="4BD3CF9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Сабинина М. Шостакович-симфонист. Драматургия, эстетика, стиль: исследование</w:t>
      </w:r>
      <w:r w:rsidRPr="0000325A">
        <w:rPr>
          <w:rFonts w:ascii="Times New Roman" w:eastAsia="SimSun" w:hAnsi="Times New Roman" w:cs="Times New Roman"/>
          <w:color w:val="000000"/>
          <w:kern w:val="0"/>
          <w:sz w:val="28"/>
          <w:szCs w:val="28"/>
          <w:lang w:eastAsia="zh-CN"/>
        </w:rPr>
        <w:t xml:space="preserve"> / М. Сабинина.</w:t>
      </w:r>
      <w:r w:rsidRPr="0000325A">
        <w:rPr>
          <w:rFonts w:ascii="Times New Roman" w:eastAsia="SimSun" w:hAnsi="Times New Roman" w:cs="Times New Roman"/>
          <w:color w:val="000000"/>
          <w:kern w:val="0"/>
          <w:sz w:val="28"/>
          <w:szCs w:val="28"/>
          <w:lang w:val="uk-UA" w:eastAsia="zh-CN"/>
        </w:rPr>
        <w:t xml:space="preserve"> – М.: Музыка, 1976. – 477 с.</w:t>
      </w:r>
    </w:p>
    <w:p w14:paraId="17CEB07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Савицька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В. В.-А. Моцарт. Декілька психологічних штрихів до періодизації творчості / Н. Савицька // </w:t>
      </w:r>
      <w:r w:rsidRPr="0000325A">
        <w:rPr>
          <w:rFonts w:ascii="Times New Roman" w:eastAsia="SimSun" w:hAnsi="Times New Roman" w:cs="Times New Roman"/>
          <w:kern w:val="0"/>
          <w:sz w:val="28"/>
          <w:szCs w:val="28"/>
          <w:lang w:val="uk-UA" w:eastAsia="zh-CN"/>
        </w:rPr>
        <w:t>Наукові збірки ЛДМА ім. М.В. Лисенка : В.А. Моцарт: погляд з XXI століття. – Львів : Сполом, 2006. – Вип. 13. –</w:t>
      </w:r>
      <w:r w:rsidRPr="0000325A">
        <w:rPr>
          <w:rFonts w:ascii="Times New Roman" w:eastAsia="SimSun" w:hAnsi="Times New Roman" w:cs="Times New Roman"/>
          <w:color w:val="000000"/>
          <w:kern w:val="0"/>
          <w:sz w:val="28"/>
          <w:szCs w:val="28"/>
          <w:lang w:val="uk-UA" w:eastAsia="zh-CN"/>
        </w:rPr>
        <w:t>С. 53 – 61.</w:t>
      </w:r>
    </w:p>
    <w:p w14:paraId="6F538C74"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Савицька Н.В. Психологічний вік композитора: спроба міждисциплінарного дискурсу / Н. Савицька // Музичне мистецтво і культура. – Одеса : Друкарський дім, 2007. – Вип. 7. – Кн.2. – С. 91-100.</w:t>
      </w:r>
    </w:p>
    <w:p w14:paraId="73404130"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Савицька Н.В. Творчість і вік або пізній період композиторської творчості як психоособистісний та віковий феномен / Н. Савицька; НМАУ ім. П.І Чайковського // Київське музикознавство – К., 2007. – Вип. 21. – С. 72-88.</w:t>
      </w:r>
    </w:p>
    <w:p w14:paraId="0311C2CE"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Савицька Н.В. Хронос композиторської життєдіяльності: монографія / Наталія Савицька; ЛНМА ім. М.В. Лисенка. – Львів: Сполом, 2008. – 320  с.</w:t>
      </w:r>
    </w:p>
    <w:p w14:paraId="5B6B0FC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Савчин М. Вікова психологія: навч. посібник / 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Савчин, В  Василенко. – К. : Академвидав, 2005. – 360 с. </w:t>
      </w:r>
    </w:p>
    <w:p w14:paraId="354864CA" w14:textId="77777777" w:rsidR="0000325A" w:rsidRPr="0000325A" w:rsidRDefault="0000325A" w:rsidP="00534891">
      <w:pPr>
        <w:widowControl/>
        <w:numPr>
          <w:ilvl w:val="0"/>
          <w:numId w:val="11"/>
        </w:numPr>
        <w:tabs>
          <w:tab w:val="clear" w:pos="709"/>
          <w:tab w:val="num" w:pos="720"/>
        </w:tabs>
        <w:suppressAutoHyphens w:val="0"/>
        <w:spacing w:after="0" w:line="360" w:lineRule="auto"/>
        <w:ind w:left="720" w:hanging="7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Совва Н. Моцартівський феномен композитора-вундеркінда: романтичні рецепції / Н. Совва // Наукові збірки ЛДМА ім. М.В. Лисенка : В.А. Моцарт: погляд з XXI століття. – Львів : Сполом, 2006. – Вип. 13. – С. 72-80.</w:t>
      </w:r>
    </w:p>
    <w:p w14:paraId="354F65A9" w14:textId="77777777" w:rsidR="0000325A" w:rsidRPr="0000325A" w:rsidRDefault="0000325A" w:rsidP="00534891">
      <w:pPr>
        <w:widowControl/>
        <w:numPr>
          <w:ilvl w:val="0"/>
          <w:numId w:val="11"/>
        </w:numPr>
        <w:tabs>
          <w:tab w:val="clear" w:pos="709"/>
        </w:tabs>
        <w:suppressAutoHyphens w:val="0"/>
        <w:spacing w:after="0" w:line="360" w:lineRule="auto"/>
        <w:ind w:left="720" w:hanging="7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Совва Н. Ранній композиторський старт: історико-біографічні та психологічні аспекти / Н. Совва // Київське музикознавство: зб. статей НМАУ ім. П. Чайковського, КДВМУ ім. Р. Глієра. – Київ, 2007. – Вип. 22. – С. 89-96. </w:t>
      </w:r>
    </w:p>
    <w:p w14:paraId="41FBDAC9" w14:textId="77777777" w:rsidR="0000325A" w:rsidRPr="0000325A" w:rsidRDefault="0000325A" w:rsidP="00534891">
      <w:pPr>
        <w:widowControl/>
        <w:numPr>
          <w:ilvl w:val="0"/>
          <w:numId w:val="11"/>
        </w:numPr>
        <w:tabs>
          <w:tab w:val="clear" w:pos="709"/>
          <w:tab w:val="num" w:pos="720"/>
        </w:tabs>
        <w:suppressAutoHyphens w:val="0"/>
        <w:spacing w:after="0" w:line="360" w:lineRule="auto"/>
        <w:ind w:left="720" w:hanging="7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Совва Н. Ранній період композиторської творчості: спроба визначення типологічних рис / Н. Совва  // Науковий вісник НМАУ ім. П.І.</w:t>
      </w:r>
      <w:r w:rsidRPr="0000325A">
        <w:rPr>
          <w:rFonts w:ascii="Times New Roman" w:eastAsia="SimSun" w:hAnsi="Times New Roman" w:cs="Times New Roman"/>
          <w:kern w:val="0"/>
          <w:sz w:val="28"/>
          <w:szCs w:val="28"/>
          <w:lang w:val="en-US" w:eastAsia="zh-CN"/>
        </w:rPr>
        <w:t> </w:t>
      </w:r>
      <w:r w:rsidRPr="0000325A">
        <w:rPr>
          <w:rFonts w:ascii="Times New Roman" w:eastAsia="SimSun" w:hAnsi="Times New Roman" w:cs="Times New Roman"/>
          <w:kern w:val="0"/>
          <w:sz w:val="28"/>
          <w:szCs w:val="28"/>
          <w:lang w:val="uk-UA" w:eastAsia="zh-CN"/>
        </w:rPr>
        <w:t xml:space="preserve">Чайковського: Музична творчість та наука в історичному просторі. – Київ, 2008. – Вип. 73. – С. 23-29. </w:t>
      </w:r>
    </w:p>
    <w:p w14:paraId="76053B6A" w14:textId="77777777" w:rsidR="0000325A" w:rsidRPr="0000325A" w:rsidRDefault="0000325A" w:rsidP="00534891">
      <w:pPr>
        <w:widowControl/>
        <w:numPr>
          <w:ilvl w:val="0"/>
          <w:numId w:val="11"/>
        </w:numPr>
        <w:tabs>
          <w:tab w:val="clear" w:pos="709"/>
          <w:tab w:val="num" w:pos="720"/>
        </w:tabs>
        <w:suppressAutoHyphens w:val="0"/>
        <w:spacing w:after="0" w:line="360" w:lineRule="auto"/>
        <w:ind w:left="720" w:hanging="7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Совва Н. Формування творчої особистості композитора у світлі сучасних психологічних досліджень / Н. Совва // Вісник Прикарпатського університету: Мистецтвознавство. – Івано-Франківськ, 2007. – Вип. 10-11. – С. 164-169. </w:t>
      </w:r>
    </w:p>
    <w:p w14:paraId="41C54F03"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Советский энциклопедический словарь / [Ред. А. М. Прохорова]. – 2-е изд. – М.: Сов. энциклопедия, 1983. – 1600 с.</w:t>
      </w:r>
    </w:p>
    <w:p w14:paraId="4975098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Соловцов А. Фридерик Шопен: жизнь и творчество</w:t>
      </w:r>
      <w:r w:rsidRPr="0000325A">
        <w:rPr>
          <w:rFonts w:ascii="Times New Roman" w:eastAsia="SimSun" w:hAnsi="Times New Roman" w:cs="Times New Roman"/>
          <w:color w:val="000000"/>
          <w:kern w:val="0"/>
          <w:sz w:val="28"/>
          <w:szCs w:val="28"/>
          <w:lang w:eastAsia="zh-CN"/>
        </w:rPr>
        <w:t xml:space="preserve"> / А. Соловцов.</w:t>
      </w:r>
      <w:r w:rsidRPr="0000325A">
        <w:rPr>
          <w:rFonts w:ascii="Times New Roman" w:eastAsia="SimSun" w:hAnsi="Times New Roman" w:cs="Times New Roman"/>
          <w:color w:val="000000"/>
          <w:kern w:val="0"/>
          <w:sz w:val="28"/>
          <w:szCs w:val="28"/>
          <w:lang w:val="uk-UA" w:eastAsia="zh-CN"/>
        </w:rPr>
        <w:t xml:space="preserve"> – М., 1960. – 449 с.</w:t>
      </w:r>
    </w:p>
    <w:p w14:paraId="29FB0E9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Соловцова Л. Джузеппе Верди / Л. Соловцова. – М.: Музыка, 1981. – 416 с. – (Серия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Классики мировой культуры</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w:t>
      </w:r>
    </w:p>
    <w:p w14:paraId="1F6B26C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Сохор А. Н. Александр Порфирьевич Бородин. Жизнь, деятельность, музыкальное творчество / А.Н. Сохор. – М.; Л.: Музыка, 1965. – 824 с.– (Серия </w:t>
      </w:r>
      <w:r w:rsidRPr="0000325A">
        <w:rPr>
          <w:rFonts w:ascii="Times New Roman" w:eastAsia="SimSun" w:hAnsi="Times New Roman" w:cs="Times New Roman"/>
          <w:color w:val="000000"/>
          <w:kern w:val="0"/>
          <w:sz w:val="28"/>
          <w:szCs w:val="28"/>
          <w:lang w:val="uk-UA" w:eastAsia="zh-CN"/>
        </w:rPr>
        <w:t>„Русские и советские композитор</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w:t>
      </w:r>
    </w:p>
    <w:p w14:paraId="6CBA4533"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lastRenderedPageBreak/>
        <w:t xml:space="preserve">Сохор А. Н. Теория музыкальных жанров: задачи и перспективы / А.Н. Сохор // Теоретические проблемы форм и жанров. – М.: Музыка, 1971. – С. 292-310. </w:t>
      </w:r>
    </w:p>
    <w:p w14:paraId="40FDB13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Старчеус 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Муз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 xml:space="preserve">кальная одаренность / </w:t>
      </w:r>
      <w:r w:rsidRPr="0000325A">
        <w:rPr>
          <w:rFonts w:ascii="Times New Roman" w:eastAsia="SimSun" w:hAnsi="Times New Roman" w:cs="Times New Roman"/>
          <w:color w:val="000000"/>
          <w:kern w:val="0"/>
          <w:sz w:val="28"/>
          <w:szCs w:val="28"/>
          <w:lang w:eastAsia="zh-CN"/>
        </w:rPr>
        <w:t>М. С. Старчеус; ред.</w:t>
      </w:r>
      <w:r w:rsidRPr="0000325A">
        <w:rPr>
          <w:rFonts w:ascii="Times New Roman" w:eastAsia="SimSun" w:hAnsi="Times New Roman" w:cs="Times New Roman"/>
          <w:color w:val="000000"/>
          <w:kern w:val="0"/>
          <w:sz w:val="28"/>
          <w:szCs w:val="28"/>
          <w:lang w:val="uk-UA" w:eastAsia="zh-CN"/>
        </w:rPr>
        <w:t xml:space="preserve">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 Лейтеса</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Психология одаренности детей и подростков</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М.: Академ</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я, 1996. – 416 с.</w:t>
      </w:r>
    </w:p>
    <w:p w14:paraId="5F85207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Степанова Е.</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И. Ранняя юность и начало профессионального становлен</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я</w:t>
      </w:r>
      <w:r w:rsidRPr="0000325A">
        <w:rPr>
          <w:rFonts w:ascii="Times New Roman" w:eastAsia="SimSun" w:hAnsi="Times New Roman" w:cs="Times New Roman"/>
          <w:color w:val="000000"/>
          <w:kern w:val="0"/>
          <w:sz w:val="28"/>
          <w:szCs w:val="28"/>
          <w:lang w:eastAsia="zh-CN"/>
        </w:rPr>
        <w:t xml:space="preserve"> / Е. И. Степанова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Становление психологической школ</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 xml:space="preserve"> Б.</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Г. </w:t>
      </w:r>
      <w:r w:rsidRPr="0000325A">
        <w:rPr>
          <w:rFonts w:ascii="Times New Roman" w:eastAsia="SimSun" w:hAnsi="Times New Roman" w:cs="Times New Roman"/>
          <w:color w:val="000000"/>
          <w:kern w:val="0"/>
          <w:sz w:val="28"/>
          <w:szCs w:val="28"/>
          <w:lang w:eastAsia="zh-CN"/>
        </w:rPr>
        <w:t>А</w:t>
      </w:r>
      <w:r w:rsidRPr="0000325A">
        <w:rPr>
          <w:rFonts w:ascii="Times New Roman" w:eastAsia="SimSun" w:hAnsi="Times New Roman" w:cs="Times New Roman"/>
          <w:color w:val="000000"/>
          <w:kern w:val="0"/>
          <w:sz w:val="28"/>
          <w:szCs w:val="28"/>
          <w:lang w:val="uk-UA" w:eastAsia="zh-CN"/>
        </w:rPr>
        <w:t>нан</w:t>
      </w:r>
      <w:r w:rsidRPr="0000325A">
        <w:rPr>
          <w:rFonts w:ascii="Times New Roman" w:eastAsia="SimSun" w:hAnsi="Times New Roman" w:cs="Times New Roman"/>
          <w:color w:val="000000"/>
          <w:kern w:val="0"/>
          <w:sz w:val="28"/>
          <w:szCs w:val="28"/>
          <w:lang w:eastAsia="zh-CN"/>
        </w:rPr>
        <w:t>ьева: памятные даты и события. – СПб., 2003. – С. 159-180.</w:t>
      </w:r>
    </w:p>
    <w:p w14:paraId="113A5A2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Субботский Е.В. Ребенок открывает мир / Е.В. Субботский. – М., 1991. – 237 с.</w:t>
      </w:r>
    </w:p>
    <w:p w14:paraId="06A07DF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Субетто А. И. Творчество, жизнь, здоровье и гармония. Этюды креативной онтологии / А.И. Субетто. – М. : Логос, 1992. – 204 с.</w:t>
      </w:r>
    </w:p>
    <w:p w14:paraId="560DBF6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Таллибулина М. Т. Гендерный подход в психологии одаренности (на примере музыкальной одаренности) [Электронный ресурс] / М. Т. Таллибулина // Материалы региональной виртуальной научно-практической конференции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Детство</w:t>
      </w:r>
      <w:r w:rsidRPr="0000325A">
        <w:rPr>
          <w:rFonts w:ascii="Times New Roman" w:eastAsia="SimSun" w:hAnsi="Times New Roman" w:cs="Times New Roman"/>
          <w:color w:val="000000"/>
          <w:kern w:val="0"/>
          <w:sz w:val="28"/>
          <w:szCs w:val="28"/>
          <w:lang w:val="uk-UA" w:eastAsia="zh-CN"/>
        </w:rPr>
        <w:t xml:space="preserve">”. – Пермь, 2008. – </w:t>
      </w:r>
      <w:r w:rsidRPr="0000325A">
        <w:rPr>
          <w:rFonts w:ascii="Times New Roman" w:eastAsia="SimSun" w:hAnsi="Times New Roman" w:cs="Times New Roman"/>
          <w:color w:val="000000"/>
          <w:kern w:val="0"/>
          <w:sz w:val="28"/>
          <w:szCs w:val="28"/>
          <w:lang w:eastAsia="zh-CN"/>
        </w:rPr>
        <w:t xml:space="preserve">С. 1-8.– Режим доступа: </w:t>
      </w:r>
      <w:r w:rsidRPr="0000325A">
        <w:rPr>
          <w:rFonts w:ascii="Times New Roman" w:eastAsia="SimSun" w:hAnsi="Times New Roman" w:cs="Times New Roman"/>
          <w:color w:val="000000"/>
          <w:kern w:val="0"/>
          <w:sz w:val="28"/>
          <w:szCs w:val="28"/>
          <w:lang w:val="fr-FR"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fr-FR" w:eastAsia="zh-CN"/>
        </w:rPr>
        <w:t xml:space="preserve">human.perm.ru/detstvo/ _res/de/ </w:t>
      </w:r>
      <w:r w:rsidRPr="0000325A">
        <w:rPr>
          <w:rFonts w:ascii="Times New Roman" w:eastAsia="SimSun" w:hAnsi="Times New Roman" w:cs="Times New Roman"/>
          <w:color w:val="000000"/>
          <w:kern w:val="0"/>
          <w:sz w:val="28"/>
          <w:szCs w:val="28"/>
          <w:lang w:val="uk-UA" w:eastAsia="zh-CN"/>
        </w:rPr>
        <w:t>.</w:t>
      </w:r>
    </w:p>
    <w:p w14:paraId="6875B01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Тарасова К.В. Онтогенез музыкальных спосібностей </w:t>
      </w:r>
      <w:r w:rsidRPr="0000325A">
        <w:rPr>
          <w:rFonts w:ascii="Times New Roman" w:eastAsia="SimSun" w:hAnsi="Times New Roman" w:cs="Times New Roman"/>
          <w:color w:val="000000"/>
          <w:kern w:val="0"/>
          <w:sz w:val="28"/>
          <w:szCs w:val="28"/>
          <w:lang w:eastAsia="zh-CN"/>
        </w:rPr>
        <w:t>/ К.В. Тарасова;</w:t>
      </w:r>
      <w:r w:rsidRPr="0000325A">
        <w:rPr>
          <w:rFonts w:ascii="Times New Roman" w:eastAsia="SimSun" w:hAnsi="Times New Roman" w:cs="Times New Roman"/>
          <w:color w:val="000000"/>
          <w:kern w:val="0"/>
          <w:sz w:val="28"/>
          <w:szCs w:val="28"/>
          <w:lang w:val="uk-UA" w:eastAsia="zh-CN"/>
        </w:rPr>
        <w:t xml:space="preserve"> НИИ дошк. восп. АПН. – М.: Педагогика, 1988. – 173 с. </w:t>
      </w:r>
    </w:p>
    <w:p w14:paraId="05F1F12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NewRoman" w:eastAsia="Times New Roman" w:hAnsi="TimesNewRoman" w:cs="TimesNewRoman"/>
          <w:color w:val="000000"/>
          <w:kern w:val="0"/>
          <w:sz w:val="28"/>
          <w:szCs w:val="28"/>
          <w:lang w:val="uk-UA" w:eastAsia="uk-UA"/>
        </w:rPr>
        <w:t>Тейяр де Шарден П. Феномен человека / Пьер Тейяр де Шарден. – М.: Наука, 1987. 240 с.</w:t>
      </w:r>
    </w:p>
    <w:p w14:paraId="2DBD038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Теплов Б. М. Психология музыкальных способностей</w:t>
      </w:r>
      <w:r w:rsidRPr="0000325A">
        <w:rPr>
          <w:rFonts w:ascii="Times New Roman" w:eastAsia="SimSun" w:hAnsi="Times New Roman" w:cs="Times New Roman"/>
          <w:color w:val="000000"/>
          <w:kern w:val="0"/>
          <w:sz w:val="28"/>
          <w:szCs w:val="28"/>
          <w:lang w:eastAsia="zh-CN"/>
        </w:rPr>
        <w:t xml:space="preserve"> / Б. М.</w:t>
      </w:r>
      <w:r w:rsidRPr="0000325A">
        <w:rPr>
          <w:rFonts w:ascii="Times New Roman" w:eastAsia="SimSun" w:hAnsi="Times New Roman" w:cs="Times New Roman"/>
          <w:color w:val="000000"/>
          <w:kern w:val="0"/>
          <w:sz w:val="24"/>
          <w:szCs w:val="24"/>
          <w:lang w:val="en-US" w:eastAsia="zh-CN"/>
        </w:rPr>
        <w:t> </w:t>
      </w:r>
      <w:r w:rsidRPr="0000325A">
        <w:rPr>
          <w:rFonts w:ascii="Times New Roman" w:eastAsia="SimSun" w:hAnsi="Times New Roman" w:cs="Times New Roman"/>
          <w:color w:val="000000"/>
          <w:kern w:val="0"/>
          <w:sz w:val="28"/>
          <w:szCs w:val="28"/>
          <w:lang w:eastAsia="zh-CN"/>
        </w:rPr>
        <w:t xml:space="preserve">Теплов.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М. : Наука, 2003. – 379 с. – (Памятники психологической мысли).</w:t>
      </w:r>
    </w:p>
    <w:p w14:paraId="473CA81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Теплов Б. М. Способности и одарённость </w:t>
      </w:r>
      <w:r w:rsidRPr="0000325A">
        <w:rPr>
          <w:rFonts w:ascii="Times New Roman" w:eastAsia="SimSun" w:hAnsi="Times New Roman" w:cs="Times New Roman"/>
          <w:color w:val="000000"/>
          <w:kern w:val="0"/>
          <w:sz w:val="28"/>
          <w:szCs w:val="28"/>
          <w:lang w:eastAsia="zh-CN"/>
        </w:rPr>
        <w:t>/ Б.М.</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 xml:space="preserve">Теплов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Психология индивидуальных различий. – 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МГУ, 1982. – С. 129-139. </w:t>
      </w:r>
    </w:p>
    <w:p w14:paraId="7D09124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Терещенко А. </w:t>
      </w:r>
      <w:r w:rsidRPr="0000325A">
        <w:rPr>
          <w:rFonts w:ascii="Times New Roman" w:eastAsia="SimSun" w:hAnsi="Times New Roman" w:cs="Times New Roman"/>
          <w:color w:val="000000"/>
          <w:kern w:val="0"/>
          <w:sz w:val="28"/>
          <w:szCs w:val="28"/>
          <w:lang w:val="uk-UA" w:eastAsia="zh-CN"/>
        </w:rPr>
        <w:t>К.</w:t>
      </w:r>
      <w:r w:rsidRPr="0000325A">
        <w:rPr>
          <w:rFonts w:ascii="Times New Roman" w:eastAsia="SimSun" w:hAnsi="Times New Roman" w:cs="Times New Roman"/>
          <w:color w:val="000000"/>
          <w:kern w:val="0"/>
          <w:sz w:val="28"/>
          <w:szCs w:val="28"/>
          <w:lang w:eastAsia="zh-CN"/>
        </w:rPr>
        <w:t xml:space="preserve"> Анатол</w:t>
      </w:r>
      <w:r w:rsidRPr="0000325A">
        <w:rPr>
          <w:rFonts w:ascii="Times New Roman" w:eastAsia="SimSun" w:hAnsi="Times New Roman" w:cs="Times New Roman"/>
          <w:color w:val="000000"/>
          <w:kern w:val="0"/>
          <w:sz w:val="28"/>
          <w:szCs w:val="28"/>
          <w:lang w:val="uk-UA" w:eastAsia="zh-CN"/>
        </w:rPr>
        <w:t>і</w:t>
      </w:r>
      <w:r w:rsidRPr="0000325A">
        <w:rPr>
          <w:rFonts w:ascii="Times New Roman" w:eastAsia="SimSun" w:hAnsi="Times New Roman" w:cs="Times New Roman"/>
          <w:color w:val="000000"/>
          <w:kern w:val="0"/>
          <w:sz w:val="28"/>
          <w:szCs w:val="28"/>
          <w:lang w:eastAsia="zh-CN"/>
        </w:rPr>
        <w:t>й Кос-Анатольський /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Терещенко. – К., 1986. – 80 с.</w:t>
      </w:r>
    </w:p>
    <w:p w14:paraId="600E45A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lastRenderedPageBreak/>
        <w:t xml:space="preserve">Тибальди-Кьеза М. Паганини [Электронный ресурс] / М. Тибальди-Кьеза; пер. И. Константинова. – М. : Молодая гвардия, 2008. – Режим доступа: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lib</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rus</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ec</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b</w:t>
      </w:r>
      <w:r w:rsidRPr="0000325A">
        <w:rPr>
          <w:rFonts w:ascii="Times New Roman" w:eastAsia="SimSun" w:hAnsi="Times New Roman" w:cs="Times New Roman"/>
          <w:color w:val="000000"/>
          <w:kern w:val="0"/>
          <w:sz w:val="28"/>
          <w:szCs w:val="28"/>
          <w:lang w:val="uk-UA" w:eastAsia="zh-CN"/>
        </w:rPr>
        <w:t>/136222.</w:t>
      </w:r>
    </w:p>
    <w:p w14:paraId="1E92928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Титова Е. Моцарт-педагог </w:t>
      </w:r>
      <w:r w:rsidRPr="0000325A">
        <w:rPr>
          <w:rFonts w:ascii="Times New Roman" w:eastAsia="SimSun" w:hAnsi="Times New Roman" w:cs="Times New Roman"/>
          <w:color w:val="000000"/>
          <w:kern w:val="0"/>
          <w:sz w:val="28"/>
          <w:szCs w:val="28"/>
          <w:lang w:eastAsia="zh-CN"/>
        </w:rPr>
        <w:t xml:space="preserve">/ Е. Титова </w:t>
      </w:r>
      <w:r w:rsidRPr="0000325A">
        <w:rPr>
          <w:rFonts w:ascii="Times New Roman" w:eastAsia="SimSun" w:hAnsi="Times New Roman" w:cs="Times New Roman"/>
          <w:color w:val="000000"/>
          <w:kern w:val="0"/>
          <w:sz w:val="28"/>
          <w:szCs w:val="28"/>
          <w:lang w:val="uk-UA" w:eastAsia="zh-CN"/>
        </w:rPr>
        <w:t>// Сов</w:t>
      </w:r>
      <w:r w:rsidRPr="0000325A">
        <w:rPr>
          <w:rFonts w:ascii="Times New Roman" w:eastAsia="SimSun" w:hAnsi="Times New Roman" w:cs="Times New Roman"/>
          <w:color w:val="000000"/>
          <w:kern w:val="0"/>
          <w:sz w:val="28"/>
          <w:szCs w:val="28"/>
          <w:lang w:eastAsia="zh-CN"/>
        </w:rPr>
        <w:t>етская</w:t>
      </w:r>
      <w:r w:rsidRPr="0000325A">
        <w:rPr>
          <w:rFonts w:ascii="Times New Roman" w:eastAsia="SimSun" w:hAnsi="Times New Roman" w:cs="Times New Roman"/>
          <w:color w:val="000000"/>
          <w:kern w:val="0"/>
          <w:sz w:val="28"/>
          <w:szCs w:val="28"/>
          <w:lang w:val="uk-UA" w:eastAsia="zh-CN"/>
        </w:rPr>
        <w:t xml:space="preserve"> муз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ка</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1991.</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12. – С. 51-54.</w:t>
      </w:r>
    </w:p>
    <w:p w14:paraId="780AFDE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Толстой Л. Н. Детство. Отрочество. Юность </w:t>
      </w:r>
      <w:r w:rsidRPr="0000325A">
        <w:rPr>
          <w:rFonts w:ascii="Times New Roman" w:eastAsia="SimSun" w:hAnsi="Times New Roman" w:cs="Times New Roman"/>
          <w:color w:val="000000"/>
          <w:kern w:val="0"/>
          <w:sz w:val="28"/>
          <w:szCs w:val="28"/>
          <w:lang w:eastAsia="zh-CN"/>
        </w:rPr>
        <w:t xml:space="preserve">/ Л. Н. Толстой </w:t>
      </w:r>
      <w:r w:rsidRPr="0000325A">
        <w:rPr>
          <w:rFonts w:ascii="Times New Roman" w:eastAsia="SimSun" w:hAnsi="Times New Roman" w:cs="Times New Roman"/>
          <w:color w:val="000000"/>
          <w:kern w:val="0"/>
          <w:sz w:val="28"/>
          <w:szCs w:val="28"/>
          <w:lang w:val="uk-UA" w:eastAsia="zh-CN"/>
        </w:rPr>
        <w:t>// Собрание сочинений</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в 14-ти т. – М., 1951. – Т. </w:t>
      </w:r>
      <w:r w:rsidRPr="0000325A">
        <w:rPr>
          <w:rFonts w:ascii="Times New Roman" w:eastAsia="SimSun" w:hAnsi="Times New Roman" w:cs="Times New Roman"/>
          <w:color w:val="000000"/>
          <w:kern w:val="0"/>
          <w:sz w:val="28"/>
          <w:szCs w:val="28"/>
          <w:lang w:eastAsia="zh-CN"/>
        </w:rPr>
        <w:t>1</w:t>
      </w:r>
      <w:r w:rsidRPr="0000325A">
        <w:rPr>
          <w:rFonts w:ascii="Times New Roman" w:eastAsia="SimSun" w:hAnsi="Times New Roman" w:cs="Times New Roman"/>
          <w:color w:val="000000"/>
          <w:kern w:val="0"/>
          <w:sz w:val="28"/>
          <w:szCs w:val="28"/>
          <w:lang w:val="uk-UA" w:eastAsia="zh-CN"/>
        </w:rPr>
        <w:t>. – 393 с.</w:t>
      </w:r>
    </w:p>
    <w:p w14:paraId="58BAA895"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Толстых А. В. Возрасты жизни / А. В. Толстых. – М.: Молодая гвардия, 1988. – 233 с.</w:t>
      </w:r>
    </w:p>
    <w:p w14:paraId="0BE2421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Томашевски М. Ф. Шопен. Личность и творчество </w:t>
      </w:r>
      <w:r w:rsidRPr="0000325A">
        <w:rPr>
          <w:rFonts w:ascii="Times New Roman" w:eastAsia="SimSun" w:hAnsi="Times New Roman" w:cs="Times New Roman"/>
          <w:color w:val="000000"/>
          <w:kern w:val="0"/>
          <w:sz w:val="28"/>
          <w:szCs w:val="28"/>
          <w:lang w:eastAsia="zh-CN"/>
        </w:rPr>
        <w:t xml:space="preserve">/ М. Томашевски </w:t>
      </w:r>
      <w:r w:rsidRPr="0000325A">
        <w:rPr>
          <w:rFonts w:ascii="Times New Roman" w:eastAsia="SimSun" w:hAnsi="Times New Roman" w:cs="Times New Roman"/>
          <w:color w:val="000000"/>
          <w:kern w:val="0"/>
          <w:sz w:val="28"/>
          <w:szCs w:val="28"/>
          <w:lang w:val="uk-UA" w:eastAsia="zh-CN"/>
        </w:rPr>
        <w:t>// Муз. академия</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2001.</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 3. – С. 176-193. </w:t>
      </w:r>
    </w:p>
    <w:p w14:paraId="020EE7D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Туманина Н. В. Чайковский: путь к мастерству</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1840-1877</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 xml:space="preserve">Н.В. Туманина; </w:t>
      </w:r>
      <w:r w:rsidRPr="0000325A">
        <w:rPr>
          <w:rFonts w:ascii="Times New Roman" w:eastAsia="SimSun" w:hAnsi="Times New Roman" w:cs="Times New Roman"/>
          <w:color w:val="000000"/>
          <w:kern w:val="0"/>
          <w:sz w:val="28"/>
          <w:szCs w:val="28"/>
          <w:lang w:val="uk-UA" w:eastAsia="zh-CN"/>
        </w:rPr>
        <w:t>АН СССР, Институт истории искусств Министерства культуры СССР. – М.: АН СССР, 1962. – 560 с.</w:t>
      </w:r>
    </w:p>
    <w:p w14:paraId="10E006E2" w14:textId="77777777" w:rsidR="0000325A" w:rsidRPr="0000325A" w:rsidRDefault="0000325A" w:rsidP="00534891">
      <w:pPr>
        <w:widowControl/>
        <w:numPr>
          <w:ilvl w:val="0"/>
          <w:numId w:val="11"/>
        </w:numPr>
        <w:tabs>
          <w:tab w:val="clear" w:pos="709"/>
          <w:tab w:val="num" w:pos="720"/>
        </w:tabs>
        <w:suppressAutoHyphens w:val="0"/>
        <w:spacing w:after="0" w:line="360" w:lineRule="auto"/>
        <w:ind w:left="720" w:hanging="720"/>
        <w:jc w:val="left"/>
        <w:rPr>
          <w:rFonts w:ascii="Times New Roman" w:eastAsia="SimSun" w:hAnsi="Times New Roman" w:cs="Times New Roman"/>
          <w:kern w:val="0"/>
          <w:sz w:val="28"/>
          <w:szCs w:val="28"/>
          <w:lang w:val="uk-UA" w:eastAsia="zh-CN"/>
        </w:rPr>
      </w:pPr>
      <w:r w:rsidRPr="0000325A">
        <w:rPr>
          <w:rFonts w:ascii="Times New Roman" w:eastAsia="SimSun" w:hAnsi="Times New Roman" w:cs="Times New Roman"/>
          <w:kern w:val="0"/>
          <w:sz w:val="28"/>
          <w:szCs w:val="28"/>
          <w:lang w:val="uk-UA" w:eastAsia="zh-CN"/>
        </w:rPr>
        <w:t xml:space="preserve">Туровська Н. До проблеми психовікової мотивації жанрового змісту раннього періоду творчості / Н. Туровська // Науковий вісник НМАУ ім. П.І. Чайковського: Жанр як категорія музичної творчості. – Київ, 2009. – Вип. 81. – С. 100-107. </w:t>
      </w:r>
    </w:p>
    <w:p w14:paraId="7D74CA4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Тутуджанян О. М. Психологическая концепция Анри Валлона / О.М.</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Тутуджанян. – Ереван : Айастан, 1966. – 196 с.</w:t>
      </w:r>
    </w:p>
    <w:p w14:paraId="048186F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Тюлин Ю. Н. Юные годы Дмитрия Шостаковича / </w:t>
      </w:r>
      <w:r w:rsidRPr="0000325A">
        <w:rPr>
          <w:rFonts w:ascii="Times New Roman" w:eastAsia="SimSun" w:hAnsi="Times New Roman" w:cs="Times New Roman"/>
          <w:color w:val="000000"/>
          <w:kern w:val="0"/>
          <w:sz w:val="28"/>
          <w:szCs w:val="28"/>
          <w:lang w:eastAsia="zh-CN"/>
        </w:rPr>
        <w:t>Ю. Н. Тюлин; с</w:t>
      </w:r>
      <w:r w:rsidRPr="0000325A">
        <w:rPr>
          <w:rFonts w:ascii="Times New Roman" w:eastAsia="SimSun" w:hAnsi="Times New Roman" w:cs="Times New Roman"/>
          <w:color w:val="000000"/>
          <w:kern w:val="0"/>
          <w:sz w:val="28"/>
          <w:szCs w:val="28"/>
          <w:lang w:val="uk-UA" w:eastAsia="zh-CN"/>
        </w:rPr>
        <w:t xml:space="preserve">ост. Г. Орджоникидзе // Дмитрий Шостакович: сб. статей. – М.: Сов. композитор, 1967. – С. 73-82. </w:t>
      </w:r>
    </w:p>
    <w:p w14:paraId="7822DABC"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Федосеев П. Н. Философское понимание человека / П. Н. Федосеев // Человек в системе наук. – М., 1989. – С. 13-21.</w:t>
      </w:r>
    </w:p>
    <w:p w14:paraId="6C2E62EB"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Фельдштейн Д. И. Социальное развитие в пространстве-времени детства / Д.И. Фельдштейн;</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Моск. психол.-соц. ин-т.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М.: Флинта, 1997. – 158 с.</w:t>
      </w:r>
      <w:r w:rsidRPr="0000325A">
        <w:rPr>
          <w:rFonts w:ascii="Times New Roman" w:eastAsia="SimSun" w:hAnsi="Times New Roman" w:cs="Times New Roman"/>
          <w:color w:val="000000"/>
          <w:kern w:val="0"/>
          <w:sz w:val="28"/>
          <w:szCs w:val="28"/>
          <w:lang w:eastAsia="zh-CN"/>
        </w:rPr>
        <w:t xml:space="preserve"> </w:t>
      </w:r>
    </w:p>
    <w:p w14:paraId="4A95BEB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Фрейд А. Теория и практика детского психоанализа</w:t>
      </w:r>
      <w:r w:rsidRPr="0000325A">
        <w:rPr>
          <w:rFonts w:ascii="Times New Roman" w:eastAsia="SimSun" w:hAnsi="Times New Roman" w:cs="Times New Roman"/>
          <w:color w:val="000000"/>
          <w:kern w:val="0"/>
          <w:sz w:val="28"/>
          <w:szCs w:val="28"/>
          <w:lang w:eastAsia="zh-CN"/>
        </w:rPr>
        <w:t>: [в 2-х т.]</w:t>
      </w:r>
      <w:r w:rsidRPr="0000325A">
        <w:rPr>
          <w:rFonts w:ascii="Times New Roman" w:eastAsia="SimSun" w:hAnsi="Times New Roman" w:cs="Times New Roman"/>
          <w:color w:val="000000"/>
          <w:kern w:val="0"/>
          <w:sz w:val="28"/>
          <w:szCs w:val="28"/>
          <w:lang w:val="uk-UA" w:eastAsia="zh-CN"/>
        </w:rPr>
        <w:t xml:space="preserve"> / Анна Фрейд. – М.: ЕКСМО-Пресс, 1999. – Т. </w:t>
      </w:r>
      <w:r w:rsidRPr="0000325A">
        <w:rPr>
          <w:rFonts w:ascii="Times New Roman" w:eastAsia="SimSun" w:hAnsi="Times New Roman" w:cs="Times New Roman"/>
          <w:color w:val="000000"/>
          <w:kern w:val="0"/>
          <w:sz w:val="28"/>
          <w:szCs w:val="28"/>
          <w:lang w:eastAsia="zh-CN"/>
        </w:rPr>
        <w:t>1</w:t>
      </w:r>
      <w:r w:rsidRPr="0000325A">
        <w:rPr>
          <w:rFonts w:ascii="Times New Roman" w:eastAsia="SimSun" w:hAnsi="Times New Roman" w:cs="Times New Roman"/>
          <w:color w:val="000000"/>
          <w:kern w:val="0"/>
          <w:sz w:val="28"/>
          <w:szCs w:val="28"/>
          <w:lang w:val="uk-UA" w:eastAsia="zh-CN"/>
        </w:rPr>
        <w:t>. – 384 с.</w:t>
      </w:r>
    </w:p>
    <w:p w14:paraId="6DC166B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Фрейд З.</w:t>
      </w:r>
      <w:r w:rsidRPr="0000325A">
        <w:rPr>
          <w:rFonts w:ascii="Times New Roman" w:eastAsia="SimSun" w:hAnsi="Times New Roman" w:cs="Times New Roman"/>
          <w:color w:val="000000"/>
          <w:kern w:val="0"/>
          <w:sz w:val="24"/>
          <w:szCs w:val="24"/>
          <w:lang w:val="uk-UA" w:eastAsia="zh-CN"/>
        </w:rPr>
        <w:t xml:space="preserve"> </w:t>
      </w:r>
      <w:r w:rsidRPr="0000325A">
        <w:rPr>
          <w:rFonts w:ascii="Times New Roman" w:eastAsia="SimSun" w:hAnsi="Times New Roman" w:cs="Times New Roman"/>
          <w:color w:val="000000"/>
          <w:kern w:val="0"/>
          <w:sz w:val="28"/>
          <w:szCs w:val="28"/>
          <w:lang w:val="uk-UA" w:eastAsia="zh-CN"/>
        </w:rPr>
        <w:t>Введение в психоанал</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з</w:t>
      </w:r>
      <w:r w:rsidRPr="0000325A">
        <w:rPr>
          <w:rFonts w:ascii="Times New Roman" w:eastAsia="SimSun" w:hAnsi="Times New Roman" w:cs="Times New Roman"/>
          <w:color w:val="000000"/>
          <w:kern w:val="0"/>
          <w:sz w:val="28"/>
          <w:szCs w:val="28"/>
          <w:lang w:eastAsia="zh-CN"/>
        </w:rPr>
        <w:t>: лекции [Електронний ресурс] /З. Фрейд; ред. 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Е. Соколовой, Т.</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В. Родионовой; пер с нем. Г.</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В. Барышникова.</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eastAsia="zh-CN"/>
        </w:rPr>
        <w:t xml:space="preserve">М.: Наука, 1989.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Режим доступ</w:t>
      </w:r>
      <w:r w:rsidRPr="0000325A">
        <w:rPr>
          <w:rFonts w:ascii="Times New Roman" w:eastAsia="SimSun" w:hAnsi="Times New Roman" w:cs="Times New Roman"/>
          <w:color w:val="000000"/>
          <w:kern w:val="0"/>
          <w:sz w:val="28"/>
          <w:szCs w:val="28"/>
          <w:lang w:val="en-US" w:eastAsia="zh-CN"/>
        </w:rPr>
        <w:t>f</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en-US" w:eastAsia="zh-CN"/>
        </w:rPr>
        <w:t>http</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popoff</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donetsk</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ua</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text</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psy</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copy</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freud</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en-US" w:eastAsia="zh-CN"/>
        </w:rPr>
        <w:t>lection</w:t>
      </w:r>
      <w:r w:rsidRPr="0000325A">
        <w:rPr>
          <w:rFonts w:ascii="Times New Roman" w:eastAsia="SimSun" w:hAnsi="Times New Roman" w:cs="Times New Roman"/>
          <w:color w:val="000000"/>
          <w:kern w:val="0"/>
          <w:sz w:val="28"/>
          <w:szCs w:val="28"/>
          <w:lang w:eastAsia="zh-CN"/>
        </w:rPr>
        <w:t>/26.</w:t>
      </w:r>
      <w:r w:rsidRPr="0000325A">
        <w:rPr>
          <w:rFonts w:ascii="Times New Roman" w:eastAsia="SimSun" w:hAnsi="Times New Roman" w:cs="Times New Roman"/>
          <w:color w:val="000000"/>
          <w:kern w:val="0"/>
          <w:sz w:val="28"/>
          <w:szCs w:val="28"/>
          <w:lang w:val="en-US" w:eastAsia="zh-CN"/>
        </w:rPr>
        <w:t>html</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p>
    <w:p w14:paraId="2F8F43B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Хентова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М. Молодые годы Шостаковича / С.</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М. Хентова. – Л.; М.</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Сов. композитор, 1975. – Кн. 1. – 333 с. </w:t>
      </w:r>
    </w:p>
    <w:p w14:paraId="2625A26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Хохлов Ю.</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Н. О последнем периоде творчества Шуберта / Ю.</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Н. Хохлов. – М. : Музыка, 1968. – 218 с.</w:t>
      </w:r>
    </w:p>
    <w:p w14:paraId="0CD49BAC" w14:textId="77777777" w:rsidR="0000325A" w:rsidRPr="0000325A" w:rsidRDefault="0000325A" w:rsidP="00534891">
      <w:pPr>
        <w:widowControl/>
        <w:numPr>
          <w:ilvl w:val="0"/>
          <w:numId w:val="11"/>
        </w:numPr>
        <w:tabs>
          <w:tab w:val="clear" w:pos="709"/>
          <w:tab w:val="left" w:pos="720"/>
          <w:tab w:val="num" w:pos="960"/>
        </w:tabs>
        <w:suppressAutoHyphens w:val="0"/>
        <w:spacing w:after="0" w:line="360" w:lineRule="auto"/>
        <w:ind w:left="720" w:hanging="720"/>
        <w:jc w:val="left"/>
        <w:rPr>
          <w:rFonts w:ascii="Times New Roman" w:eastAsia="SimSun" w:hAnsi="Times New Roman" w:cs="Times New Roman"/>
          <w:color w:val="000000"/>
          <w:kern w:val="0"/>
          <w:sz w:val="28"/>
          <w:szCs w:val="28"/>
          <w:lang w:eastAsia="zh-CN"/>
        </w:rPr>
      </w:pPr>
      <w:r w:rsidRPr="0000325A">
        <w:rPr>
          <w:rFonts w:ascii="Times New Roman" w:eastAsia="SimSun" w:hAnsi="Times New Roman" w:cs="Times New Roman"/>
          <w:color w:val="000000"/>
          <w:kern w:val="0"/>
          <w:sz w:val="28"/>
          <w:szCs w:val="28"/>
          <w:lang w:eastAsia="zh-CN"/>
        </w:rPr>
        <w:t>Хохловкина А.</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А. Берлиоз / А.А. Хохловкина. – М. : Музгиз., 1960. – 491 с.</w:t>
      </w:r>
    </w:p>
    <w:p w14:paraId="5364BCD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Хухлаева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В. Психология развития: молодость, зрелость, старость: учебн. пособие / О.В. Хухлаева. – [2-е изд.]. – М.: Академия, 2005. – 208 с.</w:t>
      </w:r>
    </w:p>
    <w:p w14:paraId="5AACABFD"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Царева 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М. Йоганнес Брамс</w:t>
      </w:r>
      <w:r w:rsidRPr="0000325A">
        <w:rPr>
          <w:rFonts w:ascii="Times New Roman" w:eastAsia="SimSun" w:hAnsi="Times New Roman" w:cs="Times New Roman"/>
          <w:color w:val="000000"/>
          <w:kern w:val="0"/>
          <w:sz w:val="28"/>
          <w:szCs w:val="28"/>
          <w:lang w:eastAsia="zh-CN"/>
        </w:rPr>
        <w:t xml:space="preserve"> / Е.М. Царева. </w:t>
      </w:r>
      <w:r w:rsidRPr="0000325A">
        <w:rPr>
          <w:rFonts w:ascii="Times New Roman" w:eastAsia="SimSun" w:hAnsi="Times New Roman" w:cs="Times New Roman"/>
          <w:color w:val="000000"/>
          <w:kern w:val="0"/>
          <w:sz w:val="28"/>
          <w:szCs w:val="28"/>
          <w:lang w:val="uk-UA" w:eastAsia="zh-CN"/>
        </w:rPr>
        <w:t>– М. : Музыка, 1973. – 383 c.</w:t>
      </w:r>
    </w:p>
    <w:p w14:paraId="2D4EF1B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Чёрная 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С. Моцарт: жизнь и творчество</w:t>
      </w:r>
      <w:r w:rsidRPr="0000325A">
        <w:rPr>
          <w:rFonts w:ascii="Times New Roman" w:eastAsia="SimSun" w:hAnsi="Times New Roman" w:cs="Times New Roman"/>
          <w:color w:val="000000"/>
          <w:kern w:val="0"/>
          <w:sz w:val="28"/>
          <w:szCs w:val="28"/>
          <w:lang w:eastAsia="zh-CN"/>
        </w:rPr>
        <w:t xml:space="preserve"> / 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С. Чёрная.</w:t>
      </w:r>
      <w:r w:rsidRPr="0000325A">
        <w:rPr>
          <w:rFonts w:ascii="Times New Roman" w:eastAsia="SimSun" w:hAnsi="Times New Roman" w:cs="Times New Roman"/>
          <w:color w:val="000000"/>
          <w:kern w:val="0"/>
          <w:sz w:val="28"/>
          <w:szCs w:val="28"/>
          <w:lang w:val="uk-UA" w:eastAsia="zh-CN"/>
        </w:rPr>
        <w:t xml:space="preserve"> – М., 1982. – 374 с.</w:t>
      </w:r>
    </w:p>
    <w:p w14:paraId="489C978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Черный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Е. Молодой Скрябин: повесть / О.</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Е.</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Черный. – М. : Сов. композитор, 1974. – 227 с.</w:t>
      </w:r>
    </w:p>
    <w:p w14:paraId="3A6F0FC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Чудновский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Э. Одарённость: дар или испытание</w:t>
      </w:r>
      <w:r w:rsidRPr="0000325A">
        <w:rPr>
          <w:rFonts w:ascii="Times New Roman" w:eastAsia="SimSun" w:hAnsi="Times New Roman" w:cs="Times New Roman"/>
          <w:color w:val="000000"/>
          <w:kern w:val="0"/>
          <w:sz w:val="28"/>
          <w:szCs w:val="28"/>
          <w:lang w:eastAsia="zh-CN"/>
        </w:rPr>
        <w:t xml:space="preserve"> / В.</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Э. Чудновский, В.С. Юркевич.</w:t>
      </w:r>
      <w:r w:rsidRPr="0000325A">
        <w:rPr>
          <w:rFonts w:ascii="Times New Roman" w:eastAsia="SimSun" w:hAnsi="Times New Roman" w:cs="Times New Roman"/>
          <w:color w:val="000000"/>
          <w:kern w:val="0"/>
          <w:sz w:val="28"/>
          <w:szCs w:val="28"/>
          <w:lang w:val="uk-UA" w:eastAsia="zh-CN"/>
        </w:rPr>
        <w:t xml:space="preserve"> – 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 Знание, 1990. – 64 с. – (Новое в жизни, науке, технике. Педагогика и психология. № 12). </w:t>
      </w:r>
    </w:p>
    <w:p w14:paraId="51BC51E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Шарп Д. Типы личности: Юнговская типологическая модель</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Д.</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Шарп. – [2-е изд., перераб. и доп</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 СПб.: Б.С.К., 1996.</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214 с.</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xml:space="preserve">(Библиотека аналитической психологии). </w:t>
      </w:r>
    </w:p>
    <w:p w14:paraId="409EEF3F"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Швець-Савицька Н.</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val="uk-UA" w:eastAsia="zh-CN"/>
        </w:rPr>
        <w:t>В. Пізній композиторський стиль в аспекті явища вікової гетерохронії / Н. 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Швець-Савицька // Мистецтвознавство України. – К.: АМУ, 2006. – Вип. 6-7. – С. 166-173.</w:t>
      </w:r>
    </w:p>
    <w:p w14:paraId="2C4D260B"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lastRenderedPageBreak/>
        <w:t>Швець-Савицька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Пізній композиторський стиль як цілісність вищого порядку / Н. Швець-Савицька // Науковий вісник НМАУ ім. П. Чайковського</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Питання організації художньої цінності музичного твору. – </w:t>
      </w:r>
      <w:r w:rsidRPr="0000325A">
        <w:rPr>
          <w:rFonts w:ascii="Times New Roman" w:eastAsia="SimSun" w:hAnsi="Times New Roman" w:cs="Times New Roman"/>
          <w:color w:val="000000"/>
          <w:kern w:val="0"/>
          <w:sz w:val="28"/>
          <w:szCs w:val="28"/>
          <w:lang w:eastAsia="zh-CN"/>
        </w:rPr>
        <w:t xml:space="preserve">Вип. 51. – </w:t>
      </w:r>
      <w:r w:rsidRPr="0000325A">
        <w:rPr>
          <w:rFonts w:ascii="Times New Roman" w:eastAsia="SimSun" w:hAnsi="Times New Roman" w:cs="Times New Roman"/>
          <w:color w:val="000000"/>
          <w:kern w:val="0"/>
          <w:sz w:val="28"/>
          <w:szCs w:val="28"/>
          <w:lang w:val="uk-UA" w:eastAsia="zh-CN"/>
        </w:rPr>
        <w:t>К., 2005. – С. 31-38.</w:t>
      </w:r>
    </w:p>
    <w:p w14:paraId="26B94BE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Швець Н.</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В. Феномен пізнього композиторського стилю: контури проблеми / Н.В. Швець; ред. Ю. Ясіновський // </w:t>
      </w:r>
      <w:r w:rsidRPr="0000325A">
        <w:rPr>
          <w:rFonts w:ascii="Times New Roman" w:eastAsia="SimSun" w:hAnsi="Times New Roman" w:cs="Times New Roman"/>
          <w:color w:val="000000"/>
          <w:kern w:val="0"/>
          <w:sz w:val="28"/>
          <w:szCs w:val="28"/>
          <w:lang w:val="en-US" w:eastAsia="zh-CN"/>
        </w:rPr>
        <w:t>Musica</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humana</w:t>
      </w:r>
      <w:r w:rsidRPr="0000325A">
        <w:rPr>
          <w:rFonts w:ascii="Times New Roman" w:eastAsia="SimSun" w:hAnsi="Times New Roman" w:cs="Times New Roman"/>
          <w:color w:val="000000"/>
          <w:kern w:val="0"/>
          <w:sz w:val="28"/>
          <w:szCs w:val="28"/>
          <w:lang w:val="uk-UA" w:eastAsia="zh-CN"/>
        </w:rPr>
        <w:t>: зб. статей кафедри музичної україністики ЛДМА ім. М. Лисенка.– Львів, 2005. – Число 2. – С. 242-249.</w:t>
      </w:r>
    </w:p>
    <w:p w14:paraId="2DA11FC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Шопен Ф. Письма / Ф.</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Шопен; сост. Г.С. Кухарский. – М.: Музыка, 1982. – Т. 1. – 464 с.</w:t>
      </w:r>
    </w:p>
    <w:p w14:paraId="194CE6B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Штундер З. Станіслав Людкевич. Життя і творчість / З. Штундер. – Львів: ПП «Бінар – 2000», 2005. – Т. 1. (1879-1939) – 636 с.</w:t>
      </w:r>
    </w:p>
    <w:p w14:paraId="363CCB82"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Шум</w:t>
      </w:r>
      <w:r w:rsidRPr="0000325A">
        <w:rPr>
          <w:rFonts w:ascii="Times New Roman" w:eastAsia="SimSun" w:hAnsi="Times New Roman" w:cs="Times New Roman"/>
          <w:color w:val="000000"/>
          <w:kern w:val="0"/>
          <w:sz w:val="28"/>
          <w:szCs w:val="28"/>
          <w:lang w:eastAsia="zh-CN"/>
        </w:rPr>
        <w:t>ан Р. Новые пути / Р.</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Шуман; ред. Д.</w:t>
      </w:r>
      <w:r w:rsidRPr="0000325A">
        <w:rPr>
          <w:rFonts w:ascii="Times New Roman" w:eastAsia="SimSun" w:hAnsi="Times New Roman" w:cs="Times New Roman"/>
          <w:color w:val="000000"/>
          <w:kern w:val="0"/>
          <w:sz w:val="28"/>
          <w:szCs w:val="28"/>
          <w:lang w:val="en-US" w:eastAsia="zh-CN"/>
        </w:rPr>
        <w:t> </w:t>
      </w:r>
      <w:r w:rsidRPr="0000325A">
        <w:rPr>
          <w:rFonts w:ascii="Times New Roman" w:eastAsia="SimSun" w:hAnsi="Times New Roman" w:cs="Times New Roman"/>
          <w:color w:val="000000"/>
          <w:kern w:val="0"/>
          <w:sz w:val="28"/>
          <w:szCs w:val="28"/>
          <w:lang w:eastAsia="zh-CN"/>
        </w:rPr>
        <w:t>Житомирский //</w:t>
      </w:r>
      <w:r w:rsidRPr="0000325A">
        <w:rPr>
          <w:rFonts w:ascii="Times New Roman" w:eastAsia="SimSun" w:hAnsi="Times New Roman" w:cs="Times New Roman"/>
          <w:color w:val="000000"/>
          <w:kern w:val="0"/>
          <w:sz w:val="28"/>
          <w:szCs w:val="28"/>
          <w:lang w:val="uk-UA" w:eastAsia="zh-CN"/>
        </w:rPr>
        <w:t xml:space="preserve"> О музыке и муз</w:t>
      </w:r>
      <w:r w:rsidRPr="0000325A">
        <w:rPr>
          <w:rFonts w:ascii="Times New Roman" w:eastAsia="SimSun" w:hAnsi="Times New Roman" w:cs="Times New Roman"/>
          <w:color w:val="000000"/>
          <w:kern w:val="0"/>
          <w:sz w:val="28"/>
          <w:szCs w:val="28"/>
          <w:lang w:eastAsia="zh-CN"/>
        </w:rPr>
        <w:t>ы</w:t>
      </w:r>
      <w:r w:rsidRPr="0000325A">
        <w:rPr>
          <w:rFonts w:ascii="Times New Roman" w:eastAsia="SimSun" w:hAnsi="Times New Roman" w:cs="Times New Roman"/>
          <w:color w:val="000000"/>
          <w:kern w:val="0"/>
          <w:sz w:val="28"/>
          <w:szCs w:val="28"/>
          <w:lang w:val="uk-UA" w:eastAsia="zh-CN"/>
        </w:rPr>
        <w:t>кантах</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собр. соч.: в 2-х т.</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М. : Музыка, 1979. – Т.</w:t>
      </w:r>
      <w:r w:rsidRPr="0000325A">
        <w:rPr>
          <w:rFonts w:ascii="Times New Roman" w:eastAsia="SimSun" w:hAnsi="Times New Roman" w:cs="Times New Roman"/>
          <w:color w:val="000000"/>
          <w:kern w:val="0"/>
          <w:sz w:val="28"/>
          <w:szCs w:val="28"/>
          <w:lang w:eastAsia="zh-CN"/>
        </w:rPr>
        <w:t xml:space="preserve"> 2</w:t>
      </w:r>
      <w:r w:rsidRPr="0000325A">
        <w:rPr>
          <w:rFonts w:ascii="Times New Roman" w:eastAsia="SimSun" w:hAnsi="Times New Roman" w:cs="Times New Roman"/>
          <w:color w:val="000000"/>
          <w:kern w:val="0"/>
          <w:sz w:val="28"/>
          <w:szCs w:val="28"/>
          <w:lang w:val="uk-UA" w:eastAsia="zh-CN"/>
        </w:rPr>
        <w:t>-Б.</w:t>
      </w:r>
      <w:r w:rsidRPr="0000325A">
        <w:rPr>
          <w:rFonts w:ascii="Times New Roman" w:eastAsia="SimSun" w:hAnsi="Times New Roman" w:cs="Times New Roman"/>
          <w:color w:val="000000"/>
          <w:kern w:val="0"/>
          <w:sz w:val="28"/>
          <w:szCs w:val="28"/>
          <w:lang w:eastAsia="zh-CN"/>
        </w:rPr>
        <w:t xml:space="preserve"> – С. 24-25.</w:t>
      </w:r>
    </w:p>
    <w:p w14:paraId="555814D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Шуман Р. О музыке и музыкантах: собр</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с</w:t>
      </w:r>
      <w:r w:rsidRPr="0000325A">
        <w:rPr>
          <w:rFonts w:ascii="Times New Roman" w:eastAsia="SimSun" w:hAnsi="Times New Roman" w:cs="Times New Roman"/>
          <w:color w:val="000000"/>
          <w:kern w:val="0"/>
          <w:sz w:val="28"/>
          <w:szCs w:val="28"/>
          <w:lang w:val="uk-UA" w:eastAsia="zh-CN"/>
        </w:rPr>
        <w:t>оч</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в 2-х т</w:t>
      </w:r>
      <w:r w:rsidRPr="0000325A">
        <w:rPr>
          <w:rFonts w:ascii="Times New Roman" w:eastAsia="SimSun" w:hAnsi="Times New Roman" w:cs="Times New Roman"/>
          <w:color w:val="000000"/>
          <w:kern w:val="0"/>
          <w:sz w:val="28"/>
          <w:szCs w:val="28"/>
          <w:lang w:eastAsia="zh-CN"/>
        </w:rPr>
        <w:t xml:space="preserve">. / Р. Шуман; ред. Д. Житомирский; пер. с нем. А.Г. Габричесвкого, Л. С. Товалевой. </w:t>
      </w:r>
      <w:r w:rsidRPr="0000325A">
        <w:rPr>
          <w:rFonts w:ascii="Times New Roman" w:eastAsia="SimSun" w:hAnsi="Times New Roman" w:cs="Times New Roman"/>
          <w:color w:val="000000"/>
          <w:kern w:val="0"/>
          <w:sz w:val="28"/>
          <w:szCs w:val="28"/>
          <w:lang w:val="uk-UA" w:eastAsia="zh-CN"/>
        </w:rPr>
        <w:t>– 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Музыка, 1979. – Т.</w:t>
      </w:r>
      <w:r w:rsidRPr="0000325A">
        <w:rPr>
          <w:rFonts w:ascii="Times New Roman" w:eastAsia="SimSun" w:hAnsi="Times New Roman" w:cs="Times New Roman"/>
          <w:color w:val="000000"/>
          <w:kern w:val="0"/>
          <w:sz w:val="28"/>
          <w:szCs w:val="28"/>
          <w:lang w:eastAsia="zh-CN"/>
        </w:rPr>
        <w:t xml:space="preserve"> 2</w:t>
      </w:r>
      <w:r w:rsidRPr="0000325A">
        <w:rPr>
          <w:rFonts w:ascii="Times New Roman" w:eastAsia="SimSun" w:hAnsi="Times New Roman" w:cs="Times New Roman"/>
          <w:color w:val="000000"/>
          <w:kern w:val="0"/>
          <w:sz w:val="28"/>
          <w:szCs w:val="28"/>
          <w:lang w:val="uk-UA" w:eastAsia="zh-CN"/>
        </w:rPr>
        <w:t>-Б. – 305 с.</w:t>
      </w:r>
    </w:p>
    <w:p w14:paraId="2F23608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t xml:space="preserve">Шуман Р. </w:t>
      </w:r>
      <w:r w:rsidRPr="0000325A">
        <w:rPr>
          <w:rFonts w:ascii="Times New Roman" w:eastAsia="SimSun" w:hAnsi="Times New Roman" w:cs="Times New Roman"/>
          <w:color w:val="000000"/>
          <w:kern w:val="0"/>
          <w:sz w:val="28"/>
          <w:szCs w:val="28"/>
          <w:lang w:val="uk-UA" w:eastAsia="zh-CN"/>
        </w:rPr>
        <w:t>Письма: [В 2</w:t>
      </w:r>
      <w:r w:rsidRPr="0000325A">
        <w:rPr>
          <w:rFonts w:ascii="Times New Roman" w:eastAsia="SimSun" w:hAnsi="Times New Roman" w:cs="Times New Roman"/>
          <w:color w:val="000000"/>
          <w:kern w:val="0"/>
          <w:sz w:val="28"/>
          <w:szCs w:val="28"/>
          <w:lang w:eastAsia="zh-CN"/>
        </w:rPr>
        <w:t>-х</w:t>
      </w:r>
      <w:r w:rsidRPr="0000325A">
        <w:rPr>
          <w:rFonts w:ascii="Times New Roman" w:eastAsia="SimSun" w:hAnsi="Times New Roman" w:cs="Times New Roman"/>
          <w:color w:val="000000"/>
          <w:kern w:val="0"/>
          <w:sz w:val="28"/>
          <w:szCs w:val="28"/>
          <w:lang w:val="uk-UA" w:eastAsia="zh-CN"/>
        </w:rPr>
        <w:t xml:space="preserve"> т.] / Р. Шуман; </w:t>
      </w:r>
      <w:r w:rsidRPr="0000325A">
        <w:rPr>
          <w:rFonts w:ascii="Times New Roman" w:eastAsia="SimSun" w:hAnsi="Times New Roman" w:cs="Times New Roman"/>
          <w:color w:val="000000"/>
          <w:kern w:val="0"/>
          <w:sz w:val="28"/>
          <w:szCs w:val="28"/>
          <w:lang w:eastAsia="zh-CN"/>
        </w:rPr>
        <w:t>р</w:t>
      </w:r>
      <w:r w:rsidRPr="0000325A">
        <w:rPr>
          <w:rFonts w:ascii="Times New Roman" w:eastAsia="SimSun" w:hAnsi="Times New Roman" w:cs="Times New Roman"/>
          <w:color w:val="000000"/>
          <w:kern w:val="0"/>
          <w:sz w:val="28"/>
          <w:szCs w:val="28"/>
          <w:lang w:val="uk-UA" w:eastAsia="zh-CN"/>
        </w:rPr>
        <w:t>ед. Д.В.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Житомирский, </w:t>
      </w:r>
      <w:r w:rsidRPr="0000325A">
        <w:rPr>
          <w:rFonts w:ascii="Times New Roman" w:eastAsia="SimSun" w:hAnsi="Times New Roman" w:cs="Times New Roman"/>
          <w:color w:val="000000"/>
          <w:kern w:val="0"/>
          <w:sz w:val="28"/>
          <w:szCs w:val="28"/>
          <w:lang w:eastAsia="zh-CN"/>
        </w:rPr>
        <w:t>п</w:t>
      </w:r>
      <w:r w:rsidRPr="0000325A">
        <w:rPr>
          <w:rFonts w:ascii="Times New Roman" w:eastAsia="SimSun" w:hAnsi="Times New Roman" w:cs="Times New Roman"/>
          <w:color w:val="000000"/>
          <w:kern w:val="0"/>
          <w:sz w:val="28"/>
          <w:szCs w:val="28"/>
          <w:lang w:val="uk-UA" w:eastAsia="zh-CN"/>
        </w:rPr>
        <w:t>ер. с нем. Д.В.</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Житомирский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и др.</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М.: Музыка, 19</w:t>
      </w:r>
      <w:r w:rsidRPr="0000325A">
        <w:rPr>
          <w:rFonts w:ascii="Times New Roman" w:eastAsia="SimSun" w:hAnsi="Times New Roman" w:cs="Times New Roman"/>
          <w:color w:val="000000"/>
          <w:kern w:val="0"/>
          <w:sz w:val="28"/>
          <w:szCs w:val="28"/>
          <w:lang w:eastAsia="zh-CN"/>
        </w:rPr>
        <w:t>70</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 xml:space="preserve">– М.: Музыка, </w:t>
      </w:r>
      <w:r w:rsidRPr="0000325A">
        <w:rPr>
          <w:rFonts w:ascii="Times New Roman" w:eastAsia="SimSun" w:hAnsi="Times New Roman" w:cs="Times New Roman"/>
          <w:color w:val="000000"/>
          <w:kern w:val="0"/>
          <w:sz w:val="28"/>
          <w:szCs w:val="28"/>
          <w:lang w:val="uk-UA" w:eastAsia="zh-CN"/>
        </w:rPr>
        <w:t xml:space="preserve">1982. – </w:t>
      </w:r>
      <w:r w:rsidRPr="0000325A">
        <w:rPr>
          <w:rFonts w:ascii="Times New Roman" w:eastAsia="SimSun" w:hAnsi="Times New Roman" w:cs="Times New Roman"/>
          <w:color w:val="000000"/>
          <w:kern w:val="0"/>
          <w:sz w:val="28"/>
          <w:szCs w:val="28"/>
          <w:lang w:eastAsia="zh-CN"/>
        </w:rPr>
        <w:t xml:space="preserve">Т. 1. – </w:t>
      </w:r>
      <w:r w:rsidRPr="0000325A">
        <w:rPr>
          <w:rFonts w:ascii="Times New Roman" w:eastAsia="SimSun" w:hAnsi="Times New Roman" w:cs="Times New Roman"/>
          <w:color w:val="000000"/>
          <w:kern w:val="0"/>
          <w:sz w:val="28"/>
          <w:szCs w:val="28"/>
          <w:lang w:val="uk-UA" w:eastAsia="zh-CN"/>
        </w:rPr>
        <w:t xml:space="preserve">525 с. </w:t>
      </w:r>
    </w:p>
    <w:p w14:paraId="7B3BFE2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Эйнштейн А. Моцарт. Личность и творчество / </w:t>
      </w:r>
      <w:r w:rsidRPr="0000325A">
        <w:rPr>
          <w:rFonts w:ascii="Times New Roman" w:eastAsia="SimSun" w:hAnsi="Times New Roman" w:cs="Times New Roman"/>
          <w:color w:val="000000"/>
          <w:kern w:val="0"/>
          <w:sz w:val="28"/>
          <w:szCs w:val="28"/>
          <w:lang w:eastAsia="zh-CN"/>
        </w:rPr>
        <w:t>А. Эйнштейн; п</w:t>
      </w:r>
      <w:r w:rsidRPr="0000325A">
        <w:rPr>
          <w:rFonts w:ascii="Times New Roman" w:eastAsia="SimSun" w:hAnsi="Times New Roman" w:cs="Times New Roman"/>
          <w:color w:val="000000"/>
          <w:kern w:val="0"/>
          <w:sz w:val="28"/>
          <w:szCs w:val="28"/>
          <w:lang w:val="uk-UA" w:eastAsia="zh-CN"/>
        </w:rPr>
        <w:t>ер. с нем. Е.</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С.</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Чёрная. – М.: Музыка, 1977. – 454 с.</w:t>
      </w:r>
    </w:p>
    <w:p w14:paraId="479109F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Эльконин Д. Психология развития в детских возрастах</w:t>
      </w:r>
      <w:r w:rsidRPr="0000325A">
        <w:rPr>
          <w:rFonts w:ascii="Times New Roman" w:eastAsia="SimSun" w:hAnsi="Times New Roman" w:cs="Times New Roman"/>
          <w:color w:val="000000"/>
          <w:kern w:val="0"/>
          <w:sz w:val="28"/>
          <w:szCs w:val="28"/>
          <w:lang w:eastAsia="zh-CN"/>
        </w:rPr>
        <w:t xml:space="preserve"> / Д. Эльконин.</w:t>
      </w:r>
      <w:r w:rsidRPr="0000325A">
        <w:rPr>
          <w:rFonts w:ascii="Times New Roman" w:eastAsia="SimSun" w:hAnsi="Times New Roman" w:cs="Times New Roman"/>
          <w:color w:val="000000"/>
          <w:kern w:val="0"/>
          <w:sz w:val="28"/>
          <w:szCs w:val="28"/>
          <w:lang w:val="uk-UA" w:eastAsia="zh-CN"/>
        </w:rPr>
        <w:t xml:space="preserve"> – М., 1995. – 360</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с.</w:t>
      </w:r>
    </w:p>
    <w:p w14:paraId="2237F16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Эпштейн М. К философии возраста. Фрактальность жизни и периодическая система возрастов </w:t>
      </w:r>
      <w:r w:rsidRPr="0000325A">
        <w:rPr>
          <w:rFonts w:ascii="Times New Roman" w:eastAsia="SimSun" w:hAnsi="Times New Roman" w:cs="Times New Roman"/>
          <w:color w:val="000000"/>
          <w:kern w:val="0"/>
          <w:sz w:val="28"/>
          <w:szCs w:val="28"/>
          <w:lang w:eastAsia="zh-CN"/>
        </w:rPr>
        <w:t xml:space="preserve">/ М. Эпштейн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Звезда. – 2006. – №</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4. – С.</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xml:space="preserve">43 – 55. </w:t>
      </w:r>
    </w:p>
    <w:p w14:paraId="5735618C" w14:textId="77777777" w:rsidR="0000325A" w:rsidRPr="0000325A" w:rsidRDefault="0000325A" w:rsidP="00534891">
      <w:pPr>
        <w:widowControl/>
        <w:numPr>
          <w:ilvl w:val="0"/>
          <w:numId w:val="11"/>
        </w:numPr>
        <w:tabs>
          <w:tab w:val="clear" w:pos="709"/>
          <w:tab w:val="left" w:pos="720"/>
        </w:tabs>
        <w:suppressAutoHyphens w:val="0"/>
        <w:spacing w:before="100" w:beforeAutospacing="1" w:after="100" w:afterAutospacing="1"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Эпштейн М. Образы детства </w:t>
      </w:r>
      <w:r w:rsidRPr="0000325A">
        <w:rPr>
          <w:rFonts w:ascii="Times New Roman" w:eastAsia="SimSun" w:hAnsi="Times New Roman" w:cs="Times New Roman"/>
          <w:color w:val="000000"/>
          <w:kern w:val="0"/>
          <w:sz w:val="28"/>
          <w:szCs w:val="28"/>
          <w:lang w:eastAsia="zh-CN"/>
        </w:rPr>
        <w:t>/ М. Эпштейн, Е. </w:t>
      </w:r>
      <w:r w:rsidRPr="0000325A">
        <w:rPr>
          <w:rFonts w:ascii="Times New Roman" w:eastAsia="SimSun" w:hAnsi="Times New Roman" w:cs="Times New Roman"/>
          <w:color w:val="000000"/>
          <w:kern w:val="0"/>
          <w:sz w:val="28"/>
          <w:szCs w:val="28"/>
          <w:lang w:val="uk-UA" w:eastAsia="zh-CN"/>
        </w:rPr>
        <w:t>Юкина</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 xml:space="preserve"> Новый мир. – № 12. – 1979. – С. 25</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38.</w:t>
      </w:r>
    </w:p>
    <w:p w14:paraId="35EC233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eastAsia="zh-CN"/>
        </w:rPr>
        <w:lastRenderedPageBreak/>
        <w:t>Эриксон Э. Детство и общество / Э. Эриксон. – СПб, 2000. – 420 с.</w:t>
      </w:r>
    </w:p>
    <w:p w14:paraId="3F10737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Эриксон Э. Идентичность: юность и кризи</w:t>
      </w:r>
      <w:r w:rsidRPr="0000325A">
        <w:rPr>
          <w:rFonts w:ascii="Times New Roman" w:eastAsia="SimSun" w:hAnsi="Times New Roman" w:cs="Times New Roman"/>
          <w:color w:val="000000"/>
          <w:kern w:val="0"/>
          <w:sz w:val="28"/>
          <w:szCs w:val="28"/>
          <w:lang w:eastAsia="zh-CN"/>
        </w:rPr>
        <w:t xml:space="preserve">с / Э. Эриксон; пер. с англ. </w:t>
      </w:r>
      <w:r w:rsidRPr="0000325A">
        <w:rPr>
          <w:rFonts w:ascii="Times New Roman" w:eastAsia="SimSun" w:hAnsi="Times New Roman" w:cs="Times New Roman"/>
          <w:color w:val="000000"/>
          <w:kern w:val="0"/>
          <w:sz w:val="28"/>
          <w:szCs w:val="28"/>
          <w:lang w:val="uk-UA" w:eastAsia="zh-CN"/>
        </w:rPr>
        <w:t>Д.</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Андреева</w:t>
      </w:r>
      <w:r w:rsidRPr="0000325A">
        <w:rPr>
          <w:rFonts w:ascii="Times New Roman" w:eastAsia="SimSun" w:hAnsi="Times New Roman" w:cs="Times New Roman"/>
          <w:color w:val="000000"/>
          <w:kern w:val="0"/>
          <w:sz w:val="28"/>
          <w:szCs w:val="28"/>
          <w:lang w:eastAsia="zh-CN"/>
        </w:rPr>
        <w:t xml:space="preserve"> и др.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eastAsia="zh-CN"/>
        </w:rPr>
        <w:t xml:space="preserve"> о</w:t>
      </w:r>
      <w:r w:rsidRPr="0000325A">
        <w:rPr>
          <w:rFonts w:ascii="Times New Roman" w:eastAsia="SimSun" w:hAnsi="Times New Roman" w:cs="Times New Roman"/>
          <w:color w:val="000000"/>
          <w:kern w:val="0"/>
          <w:sz w:val="28"/>
          <w:szCs w:val="28"/>
          <w:lang w:val="uk-UA" w:eastAsia="zh-CN"/>
        </w:rPr>
        <w:t>бщ.</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ред.</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и предисл.</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А.</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В.Толстых</w:t>
      </w:r>
      <w:r w:rsidRPr="0000325A">
        <w:rPr>
          <w:rFonts w:ascii="Times New Roman" w:eastAsia="SimSun" w:hAnsi="Times New Roman" w:cs="Times New Roman"/>
          <w:color w:val="000000"/>
          <w:kern w:val="0"/>
          <w:sz w:val="28"/>
          <w:szCs w:val="28"/>
          <w:lang w:eastAsia="zh-CN"/>
        </w:rPr>
        <w:t>. – М.</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eastAsia="zh-CN"/>
        </w:rPr>
        <w:t>Прогресс</w:t>
      </w:r>
      <w:r w:rsidRPr="0000325A">
        <w:rPr>
          <w:rFonts w:ascii="Times New Roman" w:eastAsia="SimSun" w:hAnsi="Times New Roman" w:cs="Times New Roman"/>
          <w:color w:val="000000"/>
          <w:kern w:val="0"/>
          <w:sz w:val="28"/>
          <w:szCs w:val="28"/>
          <w:lang w:val="uk-UA" w:eastAsia="zh-CN"/>
        </w:rPr>
        <w:t xml:space="preserve">, 1996. – </w:t>
      </w:r>
      <w:r w:rsidRPr="0000325A">
        <w:rPr>
          <w:rFonts w:ascii="Times New Roman" w:eastAsia="SimSun" w:hAnsi="Times New Roman" w:cs="Times New Roman"/>
          <w:color w:val="000000"/>
          <w:kern w:val="0"/>
          <w:sz w:val="28"/>
          <w:szCs w:val="28"/>
          <w:lang w:eastAsia="zh-CN"/>
        </w:rPr>
        <w:t>344 с.</w:t>
      </w:r>
    </w:p>
    <w:p w14:paraId="752963D4"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Эфроимсон В.П. Загадка гениальности</w:t>
      </w:r>
      <w:r w:rsidRPr="0000325A">
        <w:rPr>
          <w:rFonts w:ascii="Times New Roman" w:eastAsia="SimSun" w:hAnsi="Times New Roman" w:cs="Times New Roman"/>
          <w:color w:val="000000"/>
          <w:kern w:val="0"/>
          <w:sz w:val="28"/>
          <w:szCs w:val="28"/>
          <w:lang w:eastAsia="zh-CN"/>
        </w:rPr>
        <w:t xml:space="preserve"> / В.П. Эфроимсон.</w:t>
      </w:r>
      <w:r w:rsidRPr="0000325A">
        <w:rPr>
          <w:rFonts w:ascii="Times New Roman" w:eastAsia="SimSun" w:hAnsi="Times New Roman" w:cs="Times New Roman"/>
          <w:color w:val="000000"/>
          <w:kern w:val="0"/>
          <w:sz w:val="28"/>
          <w:szCs w:val="28"/>
          <w:lang w:val="uk-UA" w:eastAsia="zh-CN"/>
        </w:rPr>
        <w:t xml:space="preserve"> – М.</w:t>
      </w:r>
      <w:r w:rsidRPr="0000325A">
        <w:rPr>
          <w:rFonts w:ascii="Times New Roman" w:eastAsia="SimSun" w:hAnsi="Times New Roman" w:cs="Times New Roman"/>
          <w:color w:val="000000"/>
          <w:kern w:val="0"/>
          <w:sz w:val="28"/>
          <w:szCs w:val="28"/>
          <w:lang w:eastAsia="zh-CN"/>
        </w:rPr>
        <w:t xml:space="preserve"> </w:t>
      </w:r>
      <w:r w:rsidRPr="0000325A">
        <w:rPr>
          <w:rFonts w:ascii="Times New Roman" w:eastAsia="SimSun" w:hAnsi="Times New Roman" w:cs="Times New Roman"/>
          <w:color w:val="000000"/>
          <w:kern w:val="0"/>
          <w:sz w:val="28"/>
          <w:szCs w:val="28"/>
          <w:lang w:val="uk-UA" w:eastAsia="zh-CN"/>
        </w:rPr>
        <w:t>: Знание, 1991. – 64 с. – (Новое в жизни, науке, технике. Сер.: Культура и религия.</w:t>
      </w:r>
      <w:r w:rsidRPr="0000325A">
        <w:rPr>
          <w:rFonts w:ascii="Times New Roman" w:eastAsia="SimSun" w:hAnsi="Times New Roman" w:cs="Times New Roman"/>
          <w:color w:val="000000"/>
          <w:kern w:val="0"/>
          <w:sz w:val="28"/>
          <w:szCs w:val="28"/>
          <w:lang w:eastAsia="zh-CN"/>
        </w:rPr>
        <w:t xml:space="preserve"> – </w:t>
      </w:r>
      <w:r w:rsidRPr="0000325A">
        <w:rPr>
          <w:rFonts w:ascii="Times New Roman" w:eastAsia="SimSun" w:hAnsi="Times New Roman" w:cs="Times New Roman"/>
          <w:color w:val="000000"/>
          <w:kern w:val="0"/>
          <w:sz w:val="28"/>
          <w:szCs w:val="28"/>
          <w:lang w:val="uk-UA" w:eastAsia="zh-CN"/>
        </w:rPr>
        <w:t>№ 1).</w:t>
      </w:r>
    </w:p>
    <w:p w14:paraId="4FE7BB8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 xml:space="preserve">Юдкин-Рипун </w:t>
      </w:r>
      <w:r w:rsidRPr="0000325A">
        <w:rPr>
          <w:rFonts w:ascii="Times New Roman" w:eastAsia="SimSun" w:hAnsi="Times New Roman" w:cs="Times New Roman"/>
          <w:color w:val="000000"/>
          <w:kern w:val="0"/>
          <w:sz w:val="28"/>
          <w:szCs w:val="28"/>
          <w:lang w:eastAsia="zh-CN"/>
        </w:rPr>
        <w:t>И.</w:t>
      </w:r>
      <w:r w:rsidRPr="0000325A">
        <w:rPr>
          <w:rFonts w:ascii="Times New Roman" w:eastAsia="SimSun" w:hAnsi="Times New Roman" w:cs="Times New Roman"/>
          <w:color w:val="000000"/>
          <w:kern w:val="0"/>
          <w:sz w:val="28"/>
          <w:szCs w:val="28"/>
          <w:lang w:val="uk-UA" w:eastAsia="zh-CN"/>
        </w:rPr>
        <w:t>Н. Культура романтики</w:t>
      </w:r>
      <w:r w:rsidRPr="0000325A">
        <w:rPr>
          <w:rFonts w:ascii="Times New Roman" w:eastAsia="SimSun" w:hAnsi="Times New Roman" w:cs="Times New Roman"/>
          <w:color w:val="000000"/>
          <w:kern w:val="0"/>
          <w:sz w:val="28"/>
          <w:szCs w:val="28"/>
          <w:lang w:eastAsia="zh-CN"/>
        </w:rPr>
        <w:t xml:space="preserve"> / И.Н. Юдкин-Рипун.</w:t>
      </w:r>
      <w:r w:rsidRPr="0000325A">
        <w:rPr>
          <w:rFonts w:ascii="Times New Roman" w:eastAsia="SimSun" w:hAnsi="Times New Roman" w:cs="Times New Roman"/>
          <w:color w:val="000000"/>
          <w:kern w:val="0"/>
          <w:sz w:val="28"/>
          <w:szCs w:val="28"/>
          <w:lang w:val="uk-UA" w:eastAsia="zh-CN"/>
        </w:rPr>
        <w:t xml:space="preserve"> – К</w:t>
      </w:r>
      <w:r w:rsidRPr="0000325A">
        <w:rPr>
          <w:rFonts w:ascii="Times New Roman" w:eastAsia="SimSun" w:hAnsi="Times New Roman" w:cs="Times New Roman"/>
          <w:color w:val="000000"/>
          <w:kern w:val="0"/>
          <w:sz w:val="28"/>
          <w:szCs w:val="28"/>
          <w:lang w:eastAsia="zh-CN"/>
        </w:rPr>
        <w:t xml:space="preserve">.: Наука-Сервис, </w:t>
      </w:r>
      <w:r w:rsidRPr="0000325A">
        <w:rPr>
          <w:rFonts w:ascii="Times New Roman" w:eastAsia="SimSun" w:hAnsi="Times New Roman" w:cs="Times New Roman"/>
          <w:color w:val="000000"/>
          <w:kern w:val="0"/>
          <w:sz w:val="28"/>
          <w:szCs w:val="28"/>
          <w:lang w:val="uk-UA" w:eastAsia="zh-CN"/>
        </w:rPr>
        <w:t>2001. – 48</w:t>
      </w:r>
      <w:r w:rsidRPr="0000325A">
        <w:rPr>
          <w:rFonts w:ascii="Times New Roman" w:eastAsia="SimSun" w:hAnsi="Times New Roman" w:cs="Times New Roman"/>
          <w:color w:val="000000"/>
          <w:kern w:val="0"/>
          <w:sz w:val="28"/>
          <w:szCs w:val="28"/>
          <w:lang w:eastAsia="zh-CN"/>
        </w:rPr>
        <w:t xml:space="preserve">1 </w:t>
      </w:r>
      <w:r w:rsidRPr="0000325A">
        <w:rPr>
          <w:rFonts w:ascii="Times New Roman" w:eastAsia="SimSun" w:hAnsi="Times New Roman" w:cs="Times New Roman"/>
          <w:color w:val="000000"/>
          <w:kern w:val="0"/>
          <w:sz w:val="28"/>
          <w:szCs w:val="28"/>
          <w:lang w:val="uk-UA" w:eastAsia="zh-CN"/>
        </w:rPr>
        <w:t>с.</w:t>
      </w:r>
    </w:p>
    <w:p w14:paraId="0812A35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Юнг К</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Г. Конфликты детской души / </w:t>
      </w:r>
      <w:r w:rsidRPr="0000325A">
        <w:rPr>
          <w:rFonts w:ascii="Times New Roman" w:eastAsia="SimSun" w:hAnsi="Times New Roman" w:cs="Times New Roman"/>
          <w:color w:val="000000"/>
          <w:kern w:val="0"/>
          <w:sz w:val="28"/>
          <w:szCs w:val="28"/>
          <w:lang w:eastAsia="zh-CN"/>
        </w:rPr>
        <w:t>К. Г. Юнг; п</w:t>
      </w:r>
      <w:r w:rsidRPr="0000325A">
        <w:rPr>
          <w:rFonts w:ascii="Times New Roman" w:eastAsia="SimSun" w:hAnsi="Times New Roman" w:cs="Times New Roman"/>
          <w:color w:val="000000"/>
          <w:kern w:val="0"/>
          <w:sz w:val="28"/>
          <w:szCs w:val="28"/>
          <w:lang w:val="uk-UA" w:eastAsia="zh-CN"/>
        </w:rPr>
        <w:t xml:space="preserve">ер. с нем. Т. Ребеко </w:t>
      </w:r>
      <w:r w:rsidRPr="0000325A">
        <w:rPr>
          <w:rFonts w:ascii="Times New Roman" w:eastAsia="SimSun" w:hAnsi="Times New Roman" w:cs="Times New Roman"/>
          <w:color w:val="000000"/>
          <w:kern w:val="0"/>
          <w:sz w:val="28"/>
          <w:szCs w:val="28"/>
          <w:lang w:eastAsia="zh-CN"/>
        </w:rPr>
        <w:t>[</w:t>
      </w:r>
      <w:r w:rsidRPr="0000325A">
        <w:rPr>
          <w:rFonts w:ascii="Times New Roman" w:eastAsia="SimSun" w:hAnsi="Times New Roman" w:cs="Times New Roman"/>
          <w:color w:val="000000"/>
          <w:kern w:val="0"/>
          <w:sz w:val="28"/>
          <w:szCs w:val="28"/>
          <w:lang w:val="uk-UA" w:eastAsia="zh-CN"/>
        </w:rPr>
        <w:t>и др.</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 xml:space="preserve"> М. : Канон, 1995. – 333 с.</w:t>
      </w:r>
    </w:p>
    <w:p w14:paraId="4E10B39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Юнг К.</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Г. Психологические типы</w:t>
      </w:r>
      <w:r w:rsidRPr="0000325A">
        <w:rPr>
          <w:rFonts w:ascii="Times New Roman" w:eastAsia="SimSun" w:hAnsi="Times New Roman" w:cs="Times New Roman"/>
          <w:color w:val="000000"/>
          <w:kern w:val="0"/>
          <w:sz w:val="28"/>
          <w:szCs w:val="28"/>
          <w:lang w:eastAsia="zh-CN"/>
        </w:rPr>
        <w:t xml:space="preserve"> / К. Юнг</w:t>
      </w:r>
      <w:r w:rsidRPr="0000325A">
        <w:rPr>
          <w:rFonts w:ascii="Times New Roman" w:eastAsia="SimSun" w:hAnsi="Times New Roman" w:cs="Times New Roman"/>
          <w:color w:val="000000"/>
          <w:kern w:val="0"/>
          <w:sz w:val="28"/>
          <w:szCs w:val="28"/>
          <w:lang w:val="uk-UA" w:eastAsia="zh-CN"/>
        </w:rPr>
        <w:t xml:space="preserve"> // Психология индивидуальных различий. – СПб. – М. : Университетская книга, 1998. – 716 с.</w:t>
      </w:r>
    </w:p>
    <w:p w14:paraId="71C5AAA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Якобсон П.</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М. Психология художественного творчества</w:t>
      </w:r>
      <w:r w:rsidRPr="0000325A">
        <w:rPr>
          <w:rFonts w:ascii="Times New Roman" w:eastAsia="SimSun" w:hAnsi="Times New Roman" w:cs="Times New Roman"/>
          <w:color w:val="000000"/>
          <w:kern w:val="0"/>
          <w:sz w:val="28"/>
          <w:szCs w:val="28"/>
          <w:lang w:eastAsia="zh-CN"/>
        </w:rPr>
        <w:t xml:space="preserve"> / П. М. Якобсон.</w:t>
      </w:r>
      <w:r w:rsidRPr="0000325A">
        <w:rPr>
          <w:rFonts w:ascii="Times New Roman" w:eastAsia="SimSun" w:hAnsi="Times New Roman" w:cs="Times New Roman"/>
          <w:color w:val="000000"/>
          <w:kern w:val="0"/>
          <w:sz w:val="28"/>
          <w:szCs w:val="28"/>
          <w:lang w:val="uk-UA" w:eastAsia="zh-CN"/>
        </w:rPr>
        <w:t xml:space="preserve"> – М. : Знание, 1971. – 48 с. – (Новое в жизни, науке, технике. – Сер.: Искусство. № 6</w:t>
      </w:r>
      <w:r w:rsidRPr="0000325A">
        <w:rPr>
          <w:rFonts w:ascii="Times New Roman" w:eastAsia="SimSun" w:hAnsi="Times New Roman" w:cs="Times New Roman"/>
          <w:color w:val="000000"/>
          <w:kern w:val="0"/>
          <w:sz w:val="28"/>
          <w:szCs w:val="28"/>
          <w:lang w:eastAsia="zh-CN"/>
        </w:rPr>
        <w:t>).</w:t>
      </w:r>
    </w:p>
    <w:p w14:paraId="47308E8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Якубяк Я.</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Василь Барвінський та Станіслав Людкевич / Я. Якубяк // Василь Барвінський у дослідженнях та матеріалах. – Дрогобич : Просвіт, 2008. – С. 46-56.</w:t>
      </w:r>
    </w:p>
    <w:p w14:paraId="2CD7A96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uk-UA" w:eastAsia="zh-CN"/>
        </w:rPr>
        <w:t>Якубяк Я.</w:t>
      </w:r>
      <w:r w:rsidRPr="0000325A">
        <w:rPr>
          <w:rFonts w:ascii="Times New Roman" w:eastAsia="SimSun" w:hAnsi="Times New Roman" w:cs="Times New Roman"/>
          <w:color w:val="000000"/>
          <w:kern w:val="0"/>
          <w:sz w:val="28"/>
          <w:szCs w:val="28"/>
          <w:lang w:eastAsia="zh-CN"/>
        </w:rPr>
        <w:t> </w:t>
      </w:r>
      <w:r w:rsidRPr="0000325A">
        <w:rPr>
          <w:rFonts w:ascii="Times New Roman" w:eastAsia="SimSun" w:hAnsi="Times New Roman" w:cs="Times New Roman"/>
          <w:color w:val="000000"/>
          <w:kern w:val="0"/>
          <w:sz w:val="28"/>
          <w:szCs w:val="28"/>
          <w:lang w:val="uk-UA" w:eastAsia="zh-CN"/>
        </w:rPr>
        <w:t>В. Микола Колесса і Станіслав Людкевич / Я. Якубяк.– Львів: ЛДМА ім. М. Лисенка, 2001. – 263 с.</w:t>
      </w:r>
    </w:p>
    <w:p w14:paraId="688BAE2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Bromley</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D</w:t>
      </w:r>
      <w:r w:rsidRPr="0000325A">
        <w:rPr>
          <w:rFonts w:ascii="Times New Roman" w:eastAsia="SimSun" w:hAnsi="Times New Roman" w:cs="Times New Roman"/>
          <w:color w:val="000000"/>
          <w:kern w:val="0"/>
          <w:sz w:val="28"/>
          <w:szCs w:val="28"/>
          <w:lang w:val="uk-UA" w:eastAsia="zh-CN"/>
        </w:rPr>
        <w:t xml:space="preserve">.B. </w:t>
      </w:r>
      <w:r w:rsidRPr="0000325A">
        <w:rPr>
          <w:rFonts w:ascii="Times New Roman" w:eastAsia="SimSun" w:hAnsi="Times New Roman" w:cs="Times New Roman"/>
          <w:color w:val="000000"/>
          <w:kern w:val="0"/>
          <w:sz w:val="28"/>
          <w:szCs w:val="28"/>
          <w:lang w:val="en-US" w:eastAsia="zh-CN"/>
        </w:rPr>
        <w:t>The</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psychology</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 xml:space="preserve">of </w:t>
      </w:r>
      <w:r w:rsidRPr="0000325A">
        <w:rPr>
          <w:rFonts w:ascii="Times New Roman" w:eastAsia="SimSun" w:hAnsi="Times New Roman" w:cs="Times New Roman"/>
          <w:color w:val="000000"/>
          <w:kern w:val="0"/>
          <w:sz w:val="28"/>
          <w:szCs w:val="28"/>
          <w:lang w:val="uk-UA" w:eastAsia="zh-CN"/>
        </w:rPr>
        <w:t>human</w:t>
      </w:r>
      <w:r w:rsidRPr="0000325A">
        <w:rPr>
          <w:rFonts w:ascii="Times New Roman" w:eastAsia="SimSun" w:hAnsi="Times New Roman" w:cs="Times New Roman"/>
          <w:color w:val="000000"/>
          <w:kern w:val="0"/>
          <w:sz w:val="28"/>
          <w:szCs w:val="28"/>
          <w:lang w:val="en-US" w:eastAsia="zh-CN"/>
        </w:rPr>
        <w:t xml:space="preserve"> aging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D.</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Bromley. – London. 1966.</w:t>
      </w:r>
      <w:r w:rsidRPr="0000325A">
        <w:rPr>
          <w:rFonts w:ascii="Times New Roman" w:eastAsia="SimSun" w:hAnsi="Times New Roman" w:cs="Times New Roman"/>
          <w:color w:val="000000"/>
          <w:kern w:val="0"/>
          <w:sz w:val="28"/>
          <w:szCs w:val="28"/>
          <w:lang w:val="uk-UA" w:eastAsia="zh-CN"/>
        </w:rPr>
        <w:t xml:space="preserve"> – 381 p.</w:t>
      </w:r>
    </w:p>
    <w:p w14:paraId="51A4520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Caspi A. Personality development across the life course /A.</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Caspi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Handbook of child psychology: Socisl, tmotional and personality development. – New York</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 xml:space="preserve"> John Wiley and sons, 1998. – Vol.</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3. – P.</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331-388.</w:t>
      </w:r>
    </w:p>
    <w:p w14:paraId="27EAA950"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de-DE" w:eastAsia="zh-CN"/>
        </w:rPr>
        <w:t>Die</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Romantic</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in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der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Musik</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de-DE" w:eastAsia="zh-CN"/>
        </w:rPr>
        <w:t>Wien</w:t>
      </w:r>
      <w:r w:rsidRPr="0000325A">
        <w:rPr>
          <w:rFonts w:ascii="Times New Roman" w:eastAsia="SimSun" w:hAnsi="Times New Roman" w:cs="Times New Roman"/>
          <w:color w:val="000000"/>
          <w:kern w:val="0"/>
          <w:sz w:val="28"/>
          <w:szCs w:val="28"/>
          <w:lang w:val="uk-UA" w:eastAsia="zh-CN"/>
        </w:rPr>
        <w:t>, 1950.</w:t>
      </w:r>
      <w:r w:rsidRPr="0000325A">
        <w:rPr>
          <w:rFonts w:ascii="Times New Roman" w:eastAsia="SimSun" w:hAnsi="Times New Roman" w:cs="Times New Roman"/>
          <w:color w:val="000000"/>
          <w:kern w:val="0"/>
          <w:sz w:val="28"/>
          <w:szCs w:val="28"/>
          <w:lang w:val="en-US" w:eastAsia="zh-CN"/>
        </w:rPr>
        <w:t xml:space="preserve"> – 402 s.</w:t>
      </w:r>
    </w:p>
    <w:p w14:paraId="706E175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de-DE" w:eastAsia="zh-CN"/>
        </w:rPr>
      </w:pPr>
      <w:r w:rsidRPr="0000325A">
        <w:rPr>
          <w:rFonts w:ascii="Times New Roman" w:eastAsia="SimSun" w:hAnsi="Times New Roman" w:cs="Times New Roman"/>
          <w:color w:val="000000"/>
          <w:kern w:val="0"/>
          <w:sz w:val="28"/>
          <w:szCs w:val="28"/>
          <w:lang w:val="de-DE" w:eastAsia="zh-CN"/>
        </w:rPr>
        <w:lastRenderedPageBreak/>
        <w:t>Franken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F</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Das</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Leben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gro</w:t>
      </w:r>
      <w:r w:rsidRPr="0000325A">
        <w:rPr>
          <w:rFonts w:ascii="Times New Roman" w:eastAsia="SimSun" w:hAnsi="Times New Roman" w:cs="Times New Roman"/>
          <w:color w:val="000000"/>
          <w:kern w:val="0"/>
          <w:sz w:val="28"/>
          <w:szCs w:val="28"/>
          <w:lang w:val="uk-UA" w:eastAsia="zh-CN"/>
        </w:rPr>
        <w:t>ß</w:t>
      </w:r>
      <w:r w:rsidRPr="0000325A">
        <w:rPr>
          <w:rFonts w:ascii="Times New Roman" w:eastAsia="SimSun" w:hAnsi="Times New Roman" w:cs="Times New Roman"/>
          <w:color w:val="000000"/>
          <w:kern w:val="0"/>
          <w:sz w:val="28"/>
          <w:szCs w:val="28"/>
          <w:lang w:val="de-DE" w:eastAsia="zh-CN"/>
        </w:rPr>
        <w:t>er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Musiker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im</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Spiegel</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der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Medizin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Schubert</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Shopin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Mendelsson / F.</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de-DE" w:eastAsia="zh-CN"/>
        </w:rPr>
        <w:t>Franken.– Stuttgart, 1959. – 345 s.</w:t>
      </w:r>
    </w:p>
    <w:p w14:paraId="4A821DB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de-DE" w:eastAsia="zh-CN"/>
        </w:rPr>
        <w:t>Goldschmidt H. Franz Schubert / H.</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de-DE" w:eastAsia="zh-CN"/>
        </w:rPr>
        <w:t>Goldschmidt. – Ein Lebrnsbild.– Berlin, 1954. – 430 s.</w:t>
      </w:r>
    </w:p>
    <w:p w14:paraId="7CBA45BF"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de-DE" w:eastAsia="zh-CN"/>
        </w:rPr>
        <w:t>Kohler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K</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de-DE" w:eastAsia="zh-CN"/>
        </w:rPr>
        <w:t>-H. Mendelson-Bartoldy / K.-H.</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de-DE" w:eastAsia="zh-CN"/>
        </w:rPr>
        <w:t>Kohler</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de-DE" w:eastAsia="zh-CN"/>
        </w:rPr>
        <w:t xml:space="preserve"> – Krako</w:t>
      </w:r>
      <w:r w:rsidRPr="0000325A">
        <w:rPr>
          <w:rFonts w:ascii="Times New Roman" w:eastAsia="SimSun" w:hAnsi="Times New Roman" w:cs="Times New Roman"/>
          <w:color w:val="000000"/>
          <w:kern w:val="0"/>
          <w:sz w:val="28"/>
          <w:szCs w:val="28"/>
          <w:lang w:val="uk-UA" w:eastAsia="zh-CN"/>
        </w:rPr>
        <w:t xml:space="preserve">w </w:t>
      </w:r>
      <w:r w:rsidRPr="0000325A">
        <w:rPr>
          <w:rFonts w:ascii="Times New Roman" w:eastAsia="SimSun" w:hAnsi="Times New Roman" w:cs="Times New Roman"/>
          <w:color w:val="000000"/>
          <w:kern w:val="0"/>
          <w:sz w:val="28"/>
          <w:szCs w:val="28"/>
          <w:lang w:val="de-DE" w:eastAsia="zh-CN"/>
        </w:rPr>
        <w:t>: PWM, 1980.</w:t>
      </w:r>
      <w:r w:rsidRPr="0000325A">
        <w:rPr>
          <w:rFonts w:ascii="Times New Roman" w:eastAsia="SimSun" w:hAnsi="Times New Roman" w:cs="Times New Roman"/>
          <w:color w:val="000000"/>
          <w:kern w:val="0"/>
          <w:sz w:val="28"/>
          <w:szCs w:val="28"/>
          <w:lang w:val="en-US" w:eastAsia="zh-CN"/>
        </w:rPr>
        <w:t xml:space="preserve"> – 279 s.</w:t>
      </w:r>
    </w:p>
    <w:p w14:paraId="1112BBE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GB" w:eastAsia="zh-CN"/>
        </w:rPr>
        <w:t>Lehman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GB" w:eastAsia="zh-CN"/>
        </w:rPr>
        <w:t>K</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GB" w:eastAsia="zh-CN"/>
        </w:rPr>
        <w:t>Age</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GB" w:eastAsia="zh-CN"/>
        </w:rPr>
        <w:t>an achievement /K.</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GB" w:eastAsia="zh-CN"/>
        </w:rPr>
        <w:t>Lehman.</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en-GB" w:eastAsia="zh-CN"/>
        </w:rPr>
        <w:t>New</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GB" w:eastAsia="zh-CN"/>
        </w:rPr>
        <w:t>Jersy</w:t>
      </w:r>
      <w:r w:rsidRPr="0000325A">
        <w:rPr>
          <w:rFonts w:ascii="Times New Roman" w:eastAsia="SimSun" w:hAnsi="Times New Roman" w:cs="Times New Roman"/>
          <w:color w:val="000000"/>
          <w:kern w:val="0"/>
          <w:sz w:val="28"/>
          <w:szCs w:val="28"/>
          <w:lang w:val="uk-UA" w:eastAsia="zh-CN"/>
        </w:rPr>
        <w:t>, 1953</w:t>
      </w:r>
      <w:r w:rsidRPr="0000325A">
        <w:rPr>
          <w:rFonts w:ascii="Times New Roman" w:eastAsia="SimSun" w:hAnsi="Times New Roman" w:cs="Times New Roman"/>
          <w:color w:val="000000"/>
          <w:kern w:val="0"/>
          <w:sz w:val="28"/>
          <w:szCs w:val="28"/>
          <w:lang w:val="en-US" w:eastAsia="zh-CN"/>
        </w:rPr>
        <w:t>. – 456 p.</w:t>
      </w:r>
    </w:p>
    <w:p w14:paraId="16BF6F27"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pl-PL" w:eastAsia="zh-CN"/>
        </w:rPr>
        <w:t>Liszt</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F</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Chopin / F. List.</w:t>
      </w:r>
      <w:r w:rsidRPr="0000325A">
        <w:rPr>
          <w:rFonts w:ascii="Times New Roman" w:eastAsia="SimSun" w:hAnsi="Times New Roman" w:cs="Times New Roman"/>
          <w:color w:val="000000"/>
          <w:kern w:val="0"/>
          <w:sz w:val="28"/>
          <w:szCs w:val="28"/>
          <w:lang w:val="uk-UA" w:eastAsia="zh-CN"/>
        </w:rPr>
        <w:t xml:space="preserve"> – Kraków</w:t>
      </w:r>
      <w:r w:rsidRPr="0000325A">
        <w:rPr>
          <w:rFonts w:ascii="Times New Roman" w:eastAsia="SimSun" w:hAnsi="Times New Roman" w:cs="Times New Roman"/>
          <w:color w:val="000000"/>
          <w:kern w:val="0"/>
          <w:sz w:val="28"/>
          <w:szCs w:val="28"/>
          <w:lang w:val="pl-PL" w:eastAsia="zh-CN"/>
        </w:rPr>
        <w:t xml:space="preserve"> </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pl-PL" w:eastAsia="zh-CN"/>
        </w:rPr>
        <w:t xml:space="preserve"> PWM, </w:t>
      </w:r>
      <w:r w:rsidRPr="0000325A">
        <w:rPr>
          <w:rFonts w:ascii="Times New Roman" w:eastAsia="SimSun" w:hAnsi="Times New Roman" w:cs="Times New Roman"/>
          <w:color w:val="000000"/>
          <w:kern w:val="0"/>
          <w:sz w:val="28"/>
          <w:szCs w:val="28"/>
          <w:lang w:val="uk-UA" w:eastAsia="zh-CN"/>
        </w:rPr>
        <w:t>1960.</w:t>
      </w:r>
      <w:r w:rsidRPr="0000325A">
        <w:rPr>
          <w:rFonts w:ascii="Times New Roman" w:eastAsia="SimSun" w:hAnsi="Times New Roman" w:cs="Times New Roman"/>
          <w:color w:val="000000"/>
          <w:kern w:val="0"/>
          <w:sz w:val="28"/>
          <w:szCs w:val="28"/>
          <w:lang w:val="en-US" w:eastAsia="zh-CN"/>
        </w:rPr>
        <w:t xml:space="preserve"> – 432 s.</w:t>
      </w:r>
    </w:p>
    <w:p w14:paraId="4917E3A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en-US" w:eastAsia="zh-CN"/>
        </w:rPr>
      </w:pPr>
      <w:r w:rsidRPr="0000325A">
        <w:rPr>
          <w:rFonts w:ascii="Times New Roman" w:eastAsia="SimSun" w:hAnsi="Times New Roman" w:cs="Times New Roman"/>
          <w:color w:val="000000"/>
          <w:kern w:val="0"/>
          <w:sz w:val="28"/>
          <w:szCs w:val="28"/>
          <w:lang w:val="en-US" w:eastAsia="zh-CN"/>
        </w:rPr>
        <w:t>Longyear Rey M. Nineteenth-Centuty Romantism in Music / Rey M. Longyear. – Englewood Cliffs, New Jersey : Prentice Hall, 1988. – 503 p.</w:t>
      </w:r>
    </w:p>
    <w:p w14:paraId="3485C8F3"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Mellers W.</w:t>
      </w:r>
      <w:r w:rsidRPr="0000325A">
        <w:rPr>
          <w:rFonts w:ascii="Times New Roman" w:eastAsia="SimSun" w:hAnsi="Times New Roman" w:cs="Times New Roman"/>
          <w:color w:val="000000"/>
          <w:kern w:val="0"/>
          <w:sz w:val="28"/>
          <w:szCs w:val="28"/>
          <w:lang w:val="uk-UA" w:eastAsia="zh-CN"/>
        </w:rPr>
        <w:t>Н.</w:t>
      </w:r>
      <w:r w:rsidRPr="0000325A">
        <w:rPr>
          <w:rFonts w:ascii="Times New Roman" w:eastAsia="SimSun" w:hAnsi="Times New Roman" w:cs="Times New Roman"/>
          <w:color w:val="000000"/>
          <w:kern w:val="0"/>
          <w:sz w:val="28"/>
          <w:szCs w:val="28"/>
          <w:lang w:val="en-US" w:eastAsia="zh-CN"/>
        </w:rPr>
        <w:t xml:space="preserve"> Fransua Kuperen /</w:t>
      </w:r>
      <w:r w:rsidRPr="0000325A">
        <w:rPr>
          <w:rFonts w:ascii="Times New Roman" w:eastAsia="SimSun" w:hAnsi="Times New Roman" w:cs="Times New Roman"/>
          <w:color w:val="000000"/>
          <w:kern w:val="0"/>
          <w:sz w:val="28"/>
          <w:szCs w:val="28"/>
          <w:lang w:val="uk-UA" w:eastAsia="zh-CN"/>
        </w:rPr>
        <w:t xml:space="preserve"> Wilfrid Howard </w:t>
      </w:r>
      <w:r w:rsidRPr="0000325A">
        <w:rPr>
          <w:rFonts w:ascii="Times New Roman" w:eastAsia="SimSun" w:hAnsi="Times New Roman" w:cs="Times New Roman"/>
          <w:color w:val="000000"/>
          <w:kern w:val="0"/>
          <w:sz w:val="28"/>
          <w:szCs w:val="28"/>
          <w:lang w:val="en-US" w:eastAsia="zh-CN"/>
        </w:rPr>
        <w:t>Mellers. – New York, 1974. – 371 p.</w:t>
      </w:r>
    </w:p>
    <w:p w14:paraId="0B7AE41A"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 xml:space="preserve">O'Connor B. The role of general ability and specific talents in information processing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B</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Hermelin</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 xml:space="preserve"> N</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O'Connor // Brit. J. of Devel. Psychol. – 1983 (Nov). – Vol. I (4). –  P. 389</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403.</w:t>
      </w:r>
    </w:p>
    <w:p w14:paraId="048D7A69"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Rubinstein A. The years of my youth / A. Rubinstein. – New York, 1999. – 327 p.</w:t>
      </w:r>
    </w:p>
    <w:p w14:paraId="429DD421"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Scott O. The development of early musical talent in famous composers: A biographical review / O. Scott, A. Moffet // Music and Brain. – L., 1977. – P. 174—201.</w:t>
      </w:r>
    </w:p>
    <w:p w14:paraId="3BDFC27E"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Shutter</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Dyson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The</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psychology</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of musical ability / R. Shutter</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Dyson, C. Gabriel. – London, 1981. – 384 p.</w:t>
      </w:r>
    </w:p>
    <w:p w14:paraId="123520B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Takacs</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C</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A</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Enjoy</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your</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gifted</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child</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en-US" w:eastAsia="zh-CN"/>
        </w:rPr>
        <w:t>Carol</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Addison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Takacs</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en-US" w:eastAsia="zh-CN"/>
        </w:rPr>
        <w:t>New</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York</w:t>
      </w:r>
      <w:r w:rsidRPr="0000325A">
        <w:rPr>
          <w:rFonts w:ascii="Times New Roman" w:eastAsia="SimSun" w:hAnsi="Times New Roman" w:cs="Times New Roman"/>
          <w:color w:val="000000"/>
          <w:kern w:val="0"/>
          <w:sz w:val="28"/>
          <w:szCs w:val="28"/>
          <w:lang w:val="uk-UA" w:eastAsia="zh-CN"/>
        </w:rPr>
        <w:t xml:space="preserve"> : Syracuse University Press, 1986. – 176 р. </w:t>
      </w:r>
    </w:p>
    <w:p w14:paraId="1B349DCB"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The New Grove Dictionary of Music and Musicians [Electronic resource]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Ed. by S. Stanley Sadie. – London: Macmillian, 2001. – Access mode: http://www.megaessays.com/essay_seacrch/grove_dictionary_music.html</w:t>
      </w:r>
    </w:p>
    <w:p w14:paraId="4C9626A6"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en-US" w:eastAsia="zh-CN"/>
        </w:rPr>
      </w:pPr>
      <w:r w:rsidRPr="0000325A">
        <w:rPr>
          <w:rFonts w:ascii="Times New Roman" w:eastAsia="SimSun" w:hAnsi="Times New Roman" w:cs="Times New Roman"/>
          <w:color w:val="000000"/>
          <w:kern w:val="0"/>
          <w:sz w:val="28"/>
          <w:szCs w:val="28"/>
          <w:lang w:val="en-US" w:eastAsia="zh-CN"/>
        </w:rPr>
        <w:lastRenderedPageBreak/>
        <w:t>The Oxford History of Music / Еd</w:t>
      </w:r>
      <w:r w:rsidRPr="0000325A">
        <w:rPr>
          <w:rFonts w:ascii="Times New Roman" w:eastAsia="SimSun" w:hAnsi="Times New Roman" w:cs="Times New Roman"/>
          <w:color w:val="000000"/>
          <w:kern w:val="0"/>
          <w:sz w:val="28"/>
          <w:szCs w:val="28"/>
          <w:lang w:val="uk-UA" w:eastAsia="zh-CN"/>
        </w:rPr>
        <w:t>.</w:t>
      </w:r>
      <w:r w:rsidRPr="0000325A">
        <w:rPr>
          <w:rFonts w:ascii="Times New Roman" w:eastAsia="SimSun" w:hAnsi="Times New Roman" w:cs="Times New Roman"/>
          <w:color w:val="000000"/>
          <w:kern w:val="0"/>
          <w:sz w:val="28"/>
          <w:szCs w:val="28"/>
          <w:lang w:val="en-US" w:eastAsia="zh-CN"/>
        </w:rPr>
        <w:t xml:space="preserve"> by Gerald Abraham. – Volume IX. Romantism (1830 – 1890)</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en-US" w:eastAsia="zh-CN"/>
        </w:rPr>
        <w:t xml:space="preserve"> New York</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 Oxford University Press, 1990. – 630</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en-US" w:eastAsia="zh-CN"/>
        </w:rPr>
        <w:t>p.</w:t>
      </w:r>
    </w:p>
    <w:p w14:paraId="37558718"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pl-PL" w:eastAsia="zh-CN"/>
        </w:rPr>
        <w:t>Tomaszewski</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M</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Chopin</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Czlowiek</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dzielo</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rezonans /</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pl-PL" w:eastAsia="zh-CN"/>
        </w:rPr>
        <w:t>M.</w:t>
      </w:r>
      <w:r w:rsidRPr="0000325A">
        <w:rPr>
          <w:rFonts w:ascii="Times New Roman" w:eastAsia="SimSun" w:hAnsi="Times New Roman" w:cs="Times New Roman"/>
          <w:color w:val="000000"/>
          <w:kern w:val="0"/>
          <w:sz w:val="28"/>
          <w:szCs w:val="28"/>
          <w:lang w:val="uk-UA" w:eastAsia="zh-CN"/>
        </w:rPr>
        <w:t> </w:t>
      </w:r>
      <w:r w:rsidRPr="0000325A">
        <w:rPr>
          <w:rFonts w:ascii="Times New Roman" w:eastAsia="SimSun" w:hAnsi="Times New Roman" w:cs="Times New Roman"/>
          <w:color w:val="000000"/>
          <w:kern w:val="0"/>
          <w:sz w:val="28"/>
          <w:szCs w:val="28"/>
          <w:lang w:val="pl-PL" w:eastAsia="zh-CN"/>
        </w:rPr>
        <w:t>Tomaszewski</w:t>
      </w:r>
      <w:r w:rsidRPr="0000325A">
        <w:rPr>
          <w:rFonts w:ascii="Times New Roman" w:eastAsia="SimSun" w:hAnsi="Times New Roman" w:cs="Times New Roman"/>
          <w:color w:val="000000"/>
          <w:kern w:val="0"/>
          <w:sz w:val="28"/>
          <w:szCs w:val="28"/>
          <w:lang w:val="uk-UA" w:eastAsia="zh-CN"/>
        </w:rPr>
        <w:t xml:space="preserve"> – </w:t>
      </w:r>
      <w:r w:rsidRPr="0000325A">
        <w:rPr>
          <w:rFonts w:ascii="Times New Roman" w:eastAsia="SimSun" w:hAnsi="Times New Roman" w:cs="Times New Roman"/>
          <w:color w:val="000000"/>
          <w:kern w:val="0"/>
          <w:sz w:val="28"/>
          <w:szCs w:val="28"/>
          <w:lang w:val="pl-PL" w:eastAsia="zh-CN"/>
        </w:rPr>
        <w:t>Poznan</w:t>
      </w:r>
      <w:r w:rsidRPr="0000325A">
        <w:rPr>
          <w:rFonts w:ascii="Times New Roman" w:eastAsia="SimSun" w:hAnsi="Times New Roman" w:cs="Times New Roman"/>
          <w:color w:val="000000"/>
          <w:kern w:val="0"/>
          <w:sz w:val="28"/>
          <w:szCs w:val="28"/>
          <w:lang w:val="uk-UA" w:eastAsia="zh-CN"/>
        </w:rPr>
        <w:t>, 1998. – 870 s.</w:t>
      </w:r>
    </w:p>
    <w:p w14:paraId="672C86EC"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en-US" w:eastAsia="zh-CN"/>
        </w:rPr>
        <w:t>Winner E. Gifted Children / E. Winner. – New York : Basic Books, 1996. – 484 p.</w:t>
      </w:r>
    </w:p>
    <w:p w14:paraId="3240F875" w14:textId="77777777" w:rsidR="0000325A" w:rsidRPr="0000325A" w:rsidRDefault="0000325A" w:rsidP="00534891">
      <w:pPr>
        <w:widowControl/>
        <w:numPr>
          <w:ilvl w:val="0"/>
          <w:numId w:val="11"/>
        </w:numPr>
        <w:tabs>
          <w:tab w:val="clear" w:pos="709"/>
          <w:tab w:val="left" w:pos="720"/>
        </w:tabs>
        <w:suppressAutoHyphens w:val="0"/>
        <w:spacing w:after="0" w:line="360" w:lineRule="auto"/>
        <w:ind w:left="720" w:hanging="720"/>
        <w:jc w:val="left"/>
        <w:rPr>
          <w:rFonts w:ascii="Times New Roman" w:eastAsia="SimSun" w:hAnsi="Times New Roman" w:cs="Times New Roman"/>
          <w:color w:val="000000"/>
          <w:kern w:val="0"/>
          <w:sz w:val="28"/>
          <w:szCs w:val="28"/>
          <w:lang w:val="uk-UA" w:eastAsia="zh-CN"/>
        </w:rPr>
      </w:pPr>
      <w:r w:rsidRPr="0000325A">
        <w:rPr>
          <w:rFonts w:ascii="Times New Roman" w:eastAsia="SimSun" w:hAnsi="Times New Roman" w:cs="Times New Roman"/>
          <w:color w:val="000000"/>
          <w:kern w:val="0"/>
          <w:sz w:val="28"/>
          <w:szCs w:val="28"/>
          <w:lang w:val="de-DE" w:eastAsia="zh-CN"/>
        </w:rPr>
        <w:t>Woitinas</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S.</w:t>
      </w:r>
      <w:r w:rsidRPr="0000325A">
        <w:rPr>
          <w:rFonts w:ascii="Times New Roman" w:eastAsia="SimSun" w:hAnsi="Times New Roman" w:cs="Times New Roman"/>
          <w:color w:val="000000"/>
          <w:kern w:val="0"/>
          <w:sz w:val="28"/>
          <w:szCs w:val="28"/>
          <w:lang w:val="uk-UA" w:eastAsia="zh-CN"/>
        </w:rPr>
        <w:t xml:space="preserve"> </w:t>
      </w:r>
      <w:r w:rsidRPr="0000325A">
        <w:rPr>
          <w:rFonts w:ascii="Times New Roman" w:eastAsia="SimSun" w:hAnsi="Times New Roman" w:cs="Times New Roman"/>
          <w:color w:val="000000"/>
          <w:kern w:val="0"/>
          <w:sz w:val="28"/>
          <w:szCs w:val="28"/>
          <w:lang w:val="de-DE" w:eastAsia="zh-CN"/>
        </w:rPr>
        <w:t xml:space="preserve">Wer sind die Indigo-Kinder? </w:t>
      </w:r>
      <w:r w:rsidRPr="0000325A">
        <w:rPr>
          <w:rFonts w:ascii="Times New Roman" w:eastAsia="SimSun" w:hAnsi="Times New Roman" w:cs="Times New Roman"/>
          <w:color w:val="000000"/>
          <w:kern w:val="0"/>
          <w:sz w:val="28"/>
          <w:szCs w:val="28"/>
          <w:lang w:val="uk-UA" w:eastAsia="zh-CN"/>
        </w:rPr>
        <w:t xml:space="preserve">Herausforderungen einer neuen Zeit, wer sie sind, woher sie kommen, was sie von uns fordern </w:t>
      </w:r>
      <w:r w:rsidRPr="0000325A">
        <w:rPr>
          <w:rFonts w:ascii="Times New Roman" w:eastAsia="SimSun" w:hAnsi="Times New Roman" w:cs="Times New Roman"/>
          <w:color w:val="000000"/>
          <w:kern w:val="0"/>
          <w:sz w:val="28"/>
          <w:szCs w:val="28"/>
          <w:lang w:val="de-DE" w:eastAsia="zh-CN"/>
        </w:rPr>
        <w:t>/ Siegfried Woitinas. – Stuttgart</w:t>
      </w:r>
      <w:r w:rsidRPr="0000325A">
        <w:rPr>
          <w:rFonts w:ascii="Times New Roman" w:eastAsia="SimSun" w:hAnsi="Times New Roman" w:cs="Times New Roman"/>
          <w:color w:val="000000"/>
          <w:kern w:val="0"/>
          <w:sz w:val="24"/>
          <w:szCs w:val="24"/>
          <w:lang w:val="uk-UA" w:eastAsia="zh-CN"/>
        </w:rPr>
        <w:t xml:space="preserve"> </w:t>
      </w:r>
      <w:r w:rsidRPr="0000325A">
        <w:rPr>
          <w:rFonts w:ascii="Times New Roman" w:eastAsia="SimSun" w:hAnsi="Times New Roman" w:cs="Times New Roman"/>
          <w:color w:val="000000"/>
          <w:kern w:val="0"/>
          <w:sz w:val="28"/>
          <w:szCs w:val="28"/>
          <w:lang w:val="de-DE" w:eastAsia="zh-CN"/>
        </w:rPr>
        <w:t xml:space="preserve">: Verl. Urachhaus, 2002. </w:t>
      </w:r>
      <w:r w:rsidRPr="0000325A">
        <w:rPr>
          <w:rFonts w:ascii="Times New Roman" w:eastAsia="SimSun" w:hAnsi="Times New Roman" w:cs="Times New Roman"/>
          <w:color w:val="000000"/>
          <w:kern w:val="0"/>
          <w:sz w:val="28"/>
          <w:szCs w:val="28"/>
          <w:lang w:val="uk-UA" w:eastAsia="zh-CN"/>
        </w:rPr>
        <w:t>– 168 s.</w:t>
      </w:r>
    </w:p>
    <w:p w14:paraId="63B74DE8" w14:textId="77777777" w:rsidR="0000325A" w:rsidRPr="0000325A" w:rsidRDefault="0000325A" w:rsidP="0000325A">
      <w:bookmarkStart w:id="0" w:name="_GoBack"/>
      <w:bookmarkEnd w:id="0"/>
    </w:p>
    <w:sectPr w:rsidR="0000325A" w:rsidRPr="0000325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1FC8" w14:textId="77777777" w:rsidR="00534891" w:rsidRDefault="00534891">
      <w:pPr>
        <w:spacing w:after="0" w:line="240" w:lineRule="auto"/>
      </w:pPr>
      <w:r>
        <w:separator/>
      </w:r>
    </w:p>
  </w:endnote>
  <w:endnote w:type="continuationSeparator" w:id="0">
    <w:p w14:paraId="78D43992" w14:textId="77777777" w:rsidR="00534891" w:rsidRDefault="0053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871C" w14:textId="77777777" w:rsidR="00534891" w:rsidRDefault="00534891">
      <w:pPr>
        <w:spacing w:after="0" w:line="240" w:lineRule="auto"/>
      </w:pPr>
      <w:r>
        <w:separator/>
      </w:r>
    </w:p>
  </w:footnote>
  <w:footnote w:type="continuationSeparator" w:id="0">
    <w:p w14:paraId="1829F9F2" w14:textId="77777777" w:rsidR="00534891" w:rsidRDefault="0053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5902539"/>
    <w:multiLevelType w:val="hybridMultilevel"/>
    <w:tmpl w:val="70783738"/>
    <w:lvl w:ilvl="0" w:tplc="39F49D7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8415B99"/>
    <w:multiLevelType w:val="multilevel"/>
    <w:tmpl w:val="536AA2F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6000"/>
        </w:tabs>
        <w:ind w:left="6000" w:hanging="1800"/>
      </w:pPr>
      <w:rPr>
        <w:rFonts w:hint="default"/>
      </w:rPr>
    </w:lvl>
    <w:lvl w:ilvl="8">
      <w:start w:val="1"/>
      <w:numFmt w:val="decimal"/>
      <w:isLgl/>
      <w:lvlText w:val="%1.%2.%3.%4.%5.%6.%7.%8.%9."/>
      <w:lvlJc w:val="left"/>
      <w:pPr>
        <w:tabs>
          <w:tab w:val="num" w:pos="6960"/>
        </w:tabs>
        <w:ind w:left="6960" w:hanging="2160"/>
      </w:pPr>
      <w:rPr>
        <w:rFont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95F4906"/>
    <w:multiLevelType w:val="hybridMultilevel"/>
    <w:tmpl w:val="6862EC76"/>
    <w:lvl w:ilvl="0" w:tplc="7CAE8FB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411594"/>
    <w:multiLevelType w:val="hybridMultilevel"/>
    <w:tmpl w:val="FF7CDD2A"/>
    <w:lvl w:ilvl="0" w:tplc="6CC6573A">
      <w:start w:val="1"/>
      <w:numFmt w:val="decimal"/>
      <w:lvlText w:val="%1."/>
      <w:lvlJc w:val="left"/>
      <w:pPr>
        <w:tabs>
          <w:tab w:val="num" w:pos="835"/>
        </w:tabs>
        <w:ind w:left="8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F9E6EB5"/>
    <w:multiLevelType w:val="hybridMultilevel"/>
    <w:tmpl w:val="C6682442"/>
    <w:lvl w:ilvl="0" w:tplc="D6D0800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0069B"/>
    <w:multiLevelType w:val="hybridMultilevel"/>
    <w:tmpl w:val="5144EECA"/>
    <w:lvl w:ilvl="0" w:tplc="769CD220">
      <w:start w:val="1"/>
      <w:numFmt w:val="decimal"/>
      <w:lvlText w:val="%1."/>
      <w:lvlJc w:val="left"/>
      <w:pPr>
        <w:tabs>
          <w:tab w:val="num" w:pos="340"/>
        </w:tabs>
        <w:ind w:left="340" w:hanging="34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num>
  <w:num w:numId="7">
    <w:abstractNumId w:val="27"/>
  </w:num>
  <w:num w:numId="8">
    <w:abstractNumId w:val="17"/>
  </w:num>
  <w:num w:numId="9">
    <w:abstractNumId w:val="19"/>
  </w:num>
  <w:num w:numId="10">
    <w:abstractNumId w:val="26"/>
  </w:num>
  <w:num w:numId="1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363A7"/>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34891"/>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48</Pages>
  <Words>11442</Words>
  <Characters>65225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76514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cp:revision>
  <cp:lastPrinted>2009-02-06T05:36:00Z</cp:lastPrinted>
  <dcterms:created xsi:type="dcterms:W3CDTF">2016-05-04T14:28:00Z</dcterms:created>
  <dcterms:modified xsi:type="dcterms:W3CDTF">2016-05-23T13:32:00Z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