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A3F62" w14:textId="77777777" w:rsidR="00E71282" w:rsidRPr="00E71282" w:rsidRDefault="00E71282" w:rsidP="00E71282">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МІНІСТЕРСТВО КУЛЬТУРИ І МИСТЕЦТВ УКРАЇНИ</w:t>
      </w:r>
    </w:p>
    <w:p w14:paraId="35DE7CC7" w14:textId="77777777" w:rsidR="00E71282" w:rsidRPr="00E71282" w:rsidRDefault="00E71282" w:rsidP="00E71282">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ХАРКІВСЬКА ДЕРЖАВНА АКАДЕМІЯ КУЛЬТУРИ</w:t>
      </w:r>
    </w:p>
    <w:p w14:paraId="3365A088" w14:textId="77777777" w:rsidR="00E71282" w:rsidRPr="00E71282" w:rsidRDefault="00E71282" w:rsidP="00E71282">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p>
    <w:p w14:paraId="5CCC4AC2" w14:textId="77777777" w:rsidR="00E71282" w:rsidRPr="00E71282" w:rsidRDefault="00E71282" w:rsidP="00E71282">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p>
    <w:p w14:paraId="245CEE03" w14:textId="77777777" w:rsidR="00E71282" w:rsidRPr="00E71282" w:rsidRDefault="00E71282" w:rsidP="00E71282">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p>
    <w:p w14:paraId="1C23B465" w14:textId="77777777" w:rsidR="00E71282" w:rsidRPr="00E71282" w:rsidRDefault="00E71282" w:rsidP="00E71282">
      <w:pPr>
        <w:widowControl/>
        <w:tabs>
          <w:tab w:val="clear" w:pos="709"/>
        </w:tabs>
        <w:suppressAutoHyphens w:val="0"/>
        <w:spacing w:after="0" w:line="360" w:lineRule="auto"/>
        <w:ind w:firstLine="0"/>
        <w:jc w:val="righ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На правах рукопису</w:t>
      </w:r>
    </w:p>
    <w:p w14:paraId="20CC4F39" w14:textId="77777777" w:rsidR="00E71282" w:rsidRPr="00E71282" w:rsidRDefault="00E71282" w:rsidP="00E71282">
      <w:pPr>
        <w:widowControl/>
        <w:tabs>
          <w:tab w:val="clear" w:pos="709"/>
        </w:tabs>
        <w:suppressAutoHyphens w:val="0"/>
        <w:spacing w:after="0" w:line="360" w:lineRule="auto"/>
        <w:ind w:firstLine="0"/>
        <w:jc w:val="right"/>
        <w:rPr>
          <w:rFonts w:ascii="Times New Roman" w:eastAsia="Times New Roman" w:hAnsi="Times New Roman" w:cs="Times New Roman"/>
          <w:kern w:val="0"/>
          <w:sz w:val="28"/>
          <w:szCs w:val="24"/>
          <w:lang w:val="uk-UA" w:eastAsia="ru-RU"/>
        </w:rPr>
      </w:pPr>
    </w:p>
    <w:p w14:paraId="590810F3" w14:textId="77777777" w:rsidR="00E71282" w:rsidRPr="00E71282" w:rsidRDefault="00E71282" w:rsidP="00E71282">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ru-RU"/>
        </w:rPr>
      </w:pPr>
      <w:r w:rsidRPr="00E71282">
        <w:rPr>
          <w:rFonts w:ascii="Times New Roman" w:eastAsia="Times New Roman" w:hAnsi="Times New Roman" w:cs="Times New Roman"/>
          <w:b/>
          <w:kern w:val="0"/>
          <w:sz w:val="28"/>
          <w:szCs w:val="28"/>
          <w:lang w:val="uk-UA" w:eastAsia="ru-RU"/>
        </w:rPr>
        <w:t>РЯБУХА НАТАЛІЯ ОЛЕКСАНДРІВНА</w:t>
      </w:r>
    </w:p>
    <w:p w14:paraId="257F32EA" w14:textId="77777777" w:rsidR="00E71282" w:rsidRPr="00E71282" w:rsidRDefault="00E71282" w:rsidP="00E71282">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p>
    <w:p w14:paraId="1BD0FF6B" w14:textId="77777777" w:rsidR="00E71282" w:rsidRPr="00E71282" w:rsidRDefault="00E71282" w:rsidP="00E71282">
      <w:pPr>
        <w:widowControl/>
        <w:tabs>
          <w:tab w:val="clear" w:pos="709"/>
        </w:tabs>
        <w:suppressAutoHyphens w:val="0"/>
        <w:spacing w:after="0" w:line="360" w:lineRule="auto"/>
        <w:ind w:firstLine="0"/>
        <w:jc w:val="righ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УДК [78.083.6:786.2](477)“18/19”(043.3)</w:t>
      </w:r>
    </w:p>
    <w:p w14:paraId="3BE37F7E" w14:textId="77777777" w:rsidR="00E71282" w:rsidRPr="00E71282" w:rsidRDefault="00E71282" w:rsidP="00E71282">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p>
    <w:p w14:paraId="219ED386" w14:textId="77777777" w:rsidR="00E71282" w:rsidRPr="00E71282" w:rsidRDefault="00E71282" w:rsidP="00E71282">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p>
    <w:p w14:paraId="652591D8" w14:textId="77777777" w:rsidR="00E71282" w:rsidRPr="00E71282" w:rsidRDefault="00E71282" w:rsidP="00E71282">
      <w:pPr>
        <w:widowControl/>
        <w:tabs>
          <w:tab w:val="clear" w:pos="709"/>
        </w:tabs>
        <w:suppressAutoHyphens w:val="0"/>
        <w:spacing w:after="0" w:line="360" w:lineRule="auto"/>
        <w:ind w:firstLine="0"/>
        <w:jc w:val="center"/>
        <w:rPr>
          <w:rFonts w:ascii="Times New Roman" w:eastAsia="Times New Roman" w:hAnsi="Times New Roman" w:cs="Times New Roman"/>
          <w:b/>
          <w:bCs/>
          <w:spacing w:val="6"/>
          <w:kern w:val="0"/>
          <w:sz w:val="36"/>
          <w:szCs w:val="36"/>
          <w:lang w:val="uk-UA" w:eastAsia="ru-RU"/>
        </w:rPr>
      </w:pPr>
      <w:r w:rsidRPr="00E71282">
        <w:rPr>
          <w:rFonts w:ascii="Times New Roman" w:eastAsia="Times New Roman" w:hAnsi="Times New Roman" w:cs="Times New Roman"/>
          <w:b/>
          <w:bCs/>
          <w:spacing w:val="6"/>
          <w:kern w:val="0"/>
          <w:sz w:val="36"/>
          <w:szCs w:val="36"/>
          <w:lang w:val="uk-UA" w:eastAsia="ru-RU"/>
        </w:rPr>
        <w:t>Мініатюра як феномен музичної культури</w:t>
      </w:r>
    </w:p>
    <w:p w14:paraId="6D590753" w14:textId="77777777" w:rsidR="00E71282" w:rsidRPr="00E71282" w:rsidRDefault="00E71282" w:rsidP="00E71282">
      <w:pPr>
        <w:widowControl/>
        <w:tabs>
          <w:tab w:val="clear" w:pos="709"/>
        </w:tabs>
        <w:suppressAutoHyphens w:val="0"/>
        <w:spacing w:after="0" w:line="360" w:lineRule="auto"/>
        <w:ind w:firstLine="0"/>
        <w:jc w:val="center"/>
        <w:rPr>
          <w:rFonts w:ascii="Times New Roman" w:eastAsia="Times New Roman" w:hAnsi="Times New Roman" w:cs="Times New Roman"/>
          <w:b/>
          <w:bCs/>
          <w:spacing w:val="6"/>
          <w:kern w:val="0"/>
          <w:sz w:val="36"/>
          <w:szCs w:val="36"/>
          <w:lang w:val="uk-UA" w:eastAsia="ru-RU"/>
        </w:rPr>
      </w:pPr>
      <w:r w:rsidRPr="00E71282">
        <w:rPr>
          <w:rFonts w:ascii="Times New Roman" w:eastAsia="Times New Roman" w:hAnsi="Times New Roman" w:cs="Times New Roman"/>
          <w:b/>
          <w:bCs/>
          <w:spacing w:val="6"/>
          <w:kern w:val="0"/>
          <w:sz w:val="36"/>
          <w:szCs w:val="36"/>
          <w:lang w:val="uk-UA" w:eastAsia="ru-RU"/>
        </w:rPr>
        <w:t xml:space="preserve">(на матеріалі фортепіанних творів українських </w:t>
      </w:r>
    </w:p>
    <w:p w14:paraId="0B7ADEA9" w14:textId="77777777" w:rsidR="00E71282" w:rsidRPr="00E71282" w:rsidRDefault="00E71282" w:rsidP="00E71282">
      <w:pPr>
        <w:widowControl/>
        <w:tabs>
          <w:tab w:val="clear" w:pos="709"/>
        </w:tabs>
        <w:suppressAutoHyphens w:val="0"/>
        <w:spacing w:after="0" w:line="360" w:lineRule="auto"/>
        <w:ind w:firstLine="0"/>
        <w:jc w:val="center"/>
        <w:rPr>
          <w:rFonts w:ascii="Times New Roman" w:eastAsia="Times New Roman" w:hAnsi="Times New Roman" w:cs="Times New Roman"/>
          <w:b/>
          <w:bCs/>
          <w:spacing w:val="6"/>
          <w:kern w:val="0"/>
          <w:sz w:val="36"/>
          <w:szCs w:val="36"/>
          <w:lang w:val="uk-UA" w:eastAsia="ru-RU"/>
        </w:rPr>
      </w:pPr>
      <w:r w:rsidRPr="00E71282">
        <w:rPr>
          <w:rFonts w:ascii="Times New Roman" w:eastAsia="Times New Roman" w:hAnsi="Times New Roman" w:cs="Times New Roman"/>
          <w:b/>
          <w:bCs/>
          <w:spacing w:val="6"/>
          <w:kern w:val="0"/>
          <w:sz w:val="36"/>
          <w:szCs w:val="36"/>
          <w:lang w:val="uk-UA" w:eastAsia="ru-RU"/>
        </w:rPr>
        <w:t xml:space="preserve">композиторів кінця ХІХ – ХХ століть) </w:t>
      </w:r>
    </w:p>
    <w:p w14:paraId="03BCB544" w14:textId="77777777" w:rsidR="00E71282" w:rsidRPr="00E71282" w:rsidRDefault="00E71282" w:rsidP="00E71282">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4"/>
          <w:lang w:val="uk-UA" w:eastAsia="ru-RU"/>
        </w:rPr>
      </w:pPr>
    </w:p>
    <w:p w14:paraId="7982AA32" w14:textId="77777777" w:rsidR="00E71282" w:rsidRPr="00E71282" w:rsidRDefault="00E71282" w:rsidP="00E71282">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17.00.01 – теорія та історія культури</w:t>
      </w:r>
    </w:p>
    <w:p w14:paraId="24C83EB8" w14:textId="77777777" w:rsidR="00E71282" w:rsidRPr="00E71282" w:rsidRDefault="00E71282" w:rsidP="00E71282">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p>
    <w:p w14:paraId="311AEABE" w14:textId="77777777" w:rsidR="00E71282" w:rsidRPr="00E71282" w:rsidRDefault="00E71282" w:rsidP="00E71282">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 xml:space="preserve">Дисертація на здобуття наукового ступеня </w:t>
      </w:r>
    </w:p>
    <w:p w14:paraId="70AC42F4" w14:textId="77777777" w:rsidR="00E71282" w:rsidRPr="00E71282" w:rsidRDefault="00E71282" w:rsidP="00E71282">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кандидата мистецтвознавства</w:t>
      </w:r>
    </w:p>
    <w:p w14:paraId="1B9172DE" w14:textId="77777777" w:rsidR="00E71282" w:rsidRPr="00E71282" w:rsidRDefault="00E71282" w:rsidP="00E71282">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p>
    <w:p w14:paraId="35F07B9A" w14:textId="77777777" w:rsidR="00E71282" w:rsidRPr="00E71282" w:rsidRDefault="00E71282" w:rsidP="00E71282">
      <w:pPr>
        <w:widowControl/>
        <w:tabs>
          <w:tab w:val="clear" w:pos="709"/>
        </w:tabs>
        <w:suppressAutoHyphens w:val="0"/>
        <w:spacing w:after="0" w:line="360" w:lineRule="auto"/>
        <w:ind w:firstLine="0"/>
        <w:jc w:val="righ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 xml:space="preserve"> Науковий керівник </w:t>
      </w:r>
    </w:p>
    <w:p w14:paraId="65C28B53" w14:textId="77777777" w:rsidR="00E71282" w:rsidRPr="00E71282" w:rsidRDefault="00E71282" w:rsidP="00E71282">
      <w:pPr>
        <w:widowControl/>
        <w:tabs>
          <w:tab w:val="clear" w:pos="709"/>
        </w:tabs>
        <w:suppressAutoHyphens w:val="0"/>
        <w:spacing w:after="0" w:line="360" w:lineRule="auto"/>
        <w:ind w:firstLine="0"/>
        <w:jc w:val="righ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 xml:space="preserve"> Дяченко М.В.</w:t>
      </w:r>
    </w:p>
    <w:p w14:paraId="7367DAD2" w14:textId="77777777" w:rsidR="00E71282" w:rsidRPr="00E71282" w:rsidRDefault="00E71282" w:rsidP="00E71282">
      <w:pPr>
        <w:widowControl/>
        <w:tabs>
          <w:tab w:val="clear" w:pos="709"/>
        </w:tabs>
        <w:suppressAutoHyphens w:val="0"/>
        <w:spacing w:after="0" w:line="360" w:lineRule="auto"/>
        <w:ind w:firstLine="0"/>
        <w:jc w:val="righ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 xml:space="preserve"> доктор філософських </w:t>
      </w:r>
    </w:p>
    <w:p w14:paraId="7242AB2A" w14:textId="77777777" w:rsidR="00E71282" w:rsidRPr="00E71282" w:rsidRDefault="00E71282" w:rsidP="00E71282">
      <w:pPr>
        <w:widowControl/>
        <w:tabs>
          <w:tab w:val="clear" w:pos="709"/>
        </w:tabs>
        <w:suppressAutoHyphens w:val="0"/>
        <w:spacing w:after="0" w:line="360" w:lineRule="auto"/>
        <w:ind w:firstLine="0"/>
        <w:jc w:val="righ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 xml:space="preserve"> наук, професор</w:t>
      </w:r>
    </w:p>
    <w:p w14:paraId="02AD5449" w14:textId="77777777" w:rsidR="00E71282" w:rsidRPr="00E71282" w:rsidRDefault="00E71282" w:rsidP="00E71282">
      <w:pPr>
        <w:widowControl/>
        <w:tabs>
          <w:tab w:val="clear" w:pos="709"/>
        </w:tabs>
        <w:suppressAutoHyphens w:val="0"/>
        <w:spacing w:after="0" w:line="360" w:lineRule="auto"/>
        <w:ind w:firstLine="0"/>
        <w:jc w:val="righ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 xml:space="preserve"> </w:t>
      </w:r>
    </w:p>
    <w:p w14:paraId="4E8728E5" w14:textId="77777777" w:rsidR="00E71282" w:rsidRPr="00E71282" w:rsidRDefault="00E71282" w:rsidP="00E71282">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4"/>
          <w:lang w:val="uk-UA" w:eastAsia="ru-RU"/>
        </w:rPr>
      </w:pPr>
    </w:p>
    <w:p w14:paraId="3238B1C3" w14:textId="77777777" w:rsidR="00E71282" w:rsidRPr="00E71282" w:rsidRDefault="00E71282" w:rsidP="00E71282">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4"/>
          <w:lang w:val="uk-UA" w:eastAsia="ru-RU"/>
        </w:rPr>
      </w:pPr>
    </w:p>
    <w:p w14:paraId="440844C8" w14:textId="77777777" w:rsidR="00E71282" w:rsidRPr="00E71282" w:rsidRDefault="00E71282" w:rsidP="00E71282">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lastRenderedPageBreak/>
        <w:t>Харків – 2004</w:t>
      </w:r>
    </w:p>
    <w:p w14:paraId="0C437650" w14:textId="77777777" w:rsidR="00E71282" w:rsidRPr="00E71282" w:rsidRDefault="00E71282" w:rsidP="00E71282">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4"/>
          <w:lang w:val="uk-UA" w:eastAsia="ru-RU"/>
        </w:rPr>
      </w:pPr>
      <w:r w:rsidRPr="00E71282">
        <w:rPr>
          <w:rFonts w:ascii="Times New Roman" w:eastAsia="Times New Roman" w:hAnsi="Times New Roman" w:cs="Times New Roman"/>
          <w:b/>
          <w:kern w:val="0"/>
          <w:sz w:val="28"/>
          <w:szCs w:val="24"/>
          <w:lang w:val="uk-UA" w:eastAsia="ru-RU"/>
        </w:rPr>
        <w:t>ЗМІСТ</w:t>
      </w:r>
    </w:p>
    <w:p w14:paraId="131EA3BF" w14:textId="77777777" w:rsidR="00E71282" w:rsidRPr="00E71282" w:rsidRDefault="00E71282" w:rsidP="00E71282">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ВСТУП ---------------------------------------------------------------------------------------3</w:t>
      </w:r>
    </w:p>
    <w:p w14:paraId="197C9135" w14:textId="77777777" w:rsidR="00E71282" w:rsidRPr="00E71282" w:rsidRDefault="00E71282" w:rsidP="00E71282">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РОЗДІЛ І    Теоретико-методологічні основи дослідження мініатюри</w:t>
      </w:r>
    </w:p>
    <w:p w14:paraId="5ADB6848" w14:textId="77777777" w:rsidR="00E71282" w:rsidRPr="00E71282" w:rsidRDefault="00E71282" w:rsidP="00E71282">
      <w:pPr>
        <w:widowControl/>
        <w:tabs>
          <w:tab w:val="clear" w:pos="709"/>
        </w:tabs>
        <w:suppressAutoHyphens w:val="0"/>
        <w:spacing w:after="0" w:line="360" w:lineRule="auto"/>
        <w:ind w:left="1260" w:firstLine="0"/>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 xml:space="preserve">   як феномену музичної культури</w:t>
      </w:r>
    </w:p>
    <w:p w14:paraId="2E3C7DAE" w14:textId="77777777" w:rsidR="00E71282" w:rsidRPr="00E71282" w:rsidRDefault="00E71282" w:rsidP="00822D0E">
      <w:pPr>
        <w:widowControl/>
        <w:numPr>
          <w:ilvl w:val="1"/>
          <w:numId w:val="10"/>
        </w:numPr>
        <w:tabs>
          <w:tab w:val="clear" w:pos="709"/>
          <w:tab w:val="num" w:pos="1440"/>
        </w:tabs>
        <w:suppressAutoHyphens w:val="0"/>
        <w:spacing w:after="0" w:line="360" w:lineRule="auto"/>
        <w:ind w:left="1440" w:hanging="720"/>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 xml:space="preserve"> Музична мініатюра в контексті сучасної </w:t>
      </w:r>
    </w:p>
    <w:p w14:paraId="61AE48C9" w14:textId="77777777" w:rsidR="00E71282" w:rsidRPr="00E71282" w:rsidRDefault="00E71282" w:rsidP="00E71282">
      <w:pPr>
        <w:widowControl/>
        <w:tabs>
          <w:tab w:val="clear" w:pos="709"/>
        </w:tabs>
        <w:suppressAutoHyphens w:val="0"/>
        <w:spacing w:after="0" w:line="360" w:lineRule="auto"/>
        <w:ind w:left="1440" w:firstLine="0"/>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 xml:space="preserve"> наукової думки: історіографія проблеми------------------------------9</w:t>
      </w:r>
    </w:p>
    <w:p w14:paraId="762B3948" w14:textId="77777777" w:rsidR="00E71282" w:rsidRPr="00E71282" w:rsidRDefault="00E71282" w:rsidP="00822D0E">
      <w:pPr>
        <w:widowControl/>
        <w:numPr>
          <w:ilvl w:val="1"/>
          <w:numId w:val="10"/>
        </w:numPr>
        <w:tabs>
          <w:tab w:val="clear" w:pos="709"/>
          <w:tab w:val="num" w:pos="1440"/>
        </w:tabs>
        <w:suppressAutoHyphens w:val="0"/>
        <w:spacing w:after="0" w:line="360" w:lineRule="auto"/>
        <w:ind w:left="1440" w:hanging="720"/>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 xml:space="preserve"> Музична мініатюра як предмет культурологічного</w:t>
      </w:r>
    </w:p>
    <w:p w14:paraId="73417F6E" w14:textId="77777777" w:rsidR="00E71282" w:rsidRPr="00E71282" w:rsidRDefault="00E71282" w:rsidP="00E71282">
      <w:pPr>
        <w:widowControl/>
        <w:tabs>
          <w:tab w:val="clear" w:pos="709"/>
        </w:tabs>
        <w:suppressAutoHyphens w:val="0"/>
        <w:spacing w:after="0" w:line="360" w:lineRule="auto"/>
        <w:ind w:left="1440" w:firstLine="0"/>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 xml:space="preserve"> дослідження ----------------------------------------------------------------18</w:t>
      </w:r>
    </w:p>
    <w:p w14:paraId="32C29DF7" w14:textId="77777777" w:rsidR="00E71282" w:rsidRPr="00E71282" w:rsidRDefault="00E71282" w:rsidP="00E71282">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Висновки------------------------------------------------------------------------------------30</w:t>
      </w:r>
    </w:p>
    <w:p w14:paraId="6F32E212" w14:textId="77777777" w:rsidR="00E71282" w:rsidRPr="00E71282" w:rsidRDefault="00E71282" w:rsidP="00E71282">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РОЗДІЛ ІІ    Специфіка жанру мініатюри в музичній культурі</w:t>
      </w:r>
    </w:p>
    <w:p w14:paraId="0E17C879" w14:textId="77777777" w:rsidR="00E71282" w:rsidRPr="00E71282" w:rsidRDefault="00E71282" w:rsidP="00822D0E">
      <w:pPr>
        <w:widowControl/>
        <w:numPr>
          <w:ilvl w:val="1"/>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Мініатюризм як принцип художнього мислення</w:t>
      </w:r>
    </w:p>
    <w:p w14:paraId="41728E38" w14:textId="77777777" w:rsidR="00E71282" w:rsidRPr="00E71282" w:rsidRDefault="00E71282" w:rsidP="00E71282">
      <w:pPr>
        <w:widowControl/>
        <w:tabs>
          <w:tab w:val="clear" w:pos="709"/>
          <w:tab w:val="num" w:pos="1515"/>
        </w:tabs>
        <w:suppressAutoHyphens w:val="0"/>
        <w:spacing w:after="0" w:line="360" w:lineRule="auto"/>
        <w:ind w:firstLine="1620"/>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в мистецтві----------------------------------------------------------------33</w:t>
      </w:r>
    </w:p>
    <w:p w14:paraId="62C6C006" w14:textId="77777777" w:rsidR="00E71282" w:rsidRPr="00E71282" w:rsidRDefault="00E71282" w:rsidP="00822D0E">
      <w:pPr>
        <w:widowControl/>
        <w:numPr>
          <w:ilvl w:val="1"/>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Семантичні функції жанру мініатюри в музичній культурі-----47</w:t>
      </w:r>
    </w:p>
    <w:p w14:paraId="7DC1A388" w14:textId="77777777" w:rsidR="00E71282" w:rsidRPr="00E71282" w:rsidRDefault="00E71282" w:rsidP="00822D0E">
      <w:pPr>
        <w:widowControl/>
        <w:numPr>
          <w:ilvl w:val="1"/>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Особливості часопростору музичної мініатюри-------------------60</w:t>
      </w:r>
    </w:p>
    <w:p w14:paraId="08AB9431" w14:textId="77777777" w:rsidR="00E71282" w:rsidRPr="00E71282" w:rsidRDefault="00E71282" w:rsidP="00822D0E">
      <w:pPr>
        <w:widowControl/>
        <w:numPr>
          <w:ilvl w:val="1"/>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Класифікація та внутріжанрова типологія</w:t>
      </w:r>
    </w:p>
    <w:p w14:paraId="3960D1FA" w14:textId="77777777" w:rsidR="00E71282" w:rsidRPr="00E71282" w:rsidRDefault="00E71282" w:rsidP="00E71282">
      <w:pPr>
        <w:widowControl/>
        <w:tabs>
          <w:tab w:val="clear" w:pos="709"/>
        </w:tabs>
        <w:suppressAutoHyphens w:val="0"/>
        <w:spacing w:after="0" w:line="360" w:lineRule="auto"/>
        <w:ind w:left="1620" w:firstLine="0"/>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 xml:space="preserve"> мініатюри в музичній культурі---------------------------------------76</w:t>
      </w:r>
    </w:p>
    <w:p w14:paraId="526423CF" w14:textId="77777777" w:rsidR="00E71282" w:rsidRPr="00E71282" w:rsidRDefault="00E71282" w:rsidP="00E71282">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Висновки------------------------------------------------------------------------------------84</w:t>
      </w:r>
    </w:p>
    <w:p w14:paraId="66BE9AAF" w14:textId="77777777" w:rsidR="00E71282" w:rsidRPr="00E71282" w:rsidRDefault="00E71282" w:rsidP="00E71282">
      <w:pPr>
        <w:widowControl/>
        <w:tabs>
          <w:tab w:val="clear" w:pos="709"/>
        </w:tabs>
        <w:suppressAutoHyphens w:val="0"/>
        <w:spacing w:after="0" w:line="360" w:lineRule="auto"/>
        <w:ind w:left="1620" w:hanging="1620"/>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 xml:space="preserve">РОЗДІЛ ІІІ    Історична динаміка фортепіанної мініатюри в українській </w:t>
      </w:r>
    </w:p>
    <w:p w14:paraId="3941074A" w14:textId="77777777" w:rsidR="00E71282" w:rsidRPr="00E71282" w:rsidRDefault="00E71282" w:rsidP="00E71282">
      <w:pPr>
        <w:widowControl/>
        <w:tabs>
          <w:tab w:val="clear" w:pos="709"/>
        </w:tabs>
        <w:suppressAutoHyphens w:val="0"/>
        <w:spacing w:after="0" w:line="360" w:lineRule="auto"/>
        <w:ind w:left="1620" w:firstLine="0"/>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професійній культурі кінця ХІХ – ХХ століть</w:t>
      </w:r>
    </w:p>
    <w:p w14:paraId="0EC161F3" w14:textId="77777777" w:rsidR="00E71282" w:rsidRPr="00E71282" w:rsidRDefault="00E71282" w:rsidP="00822D0E">
      <w:pPr>
        <w:widowControl/>
        <w:numPr>
          <w:ilvl w:val="1"/>
          <w:numId w:val="13"/>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 xml:space="preserve">Генеза жанру фортепіанної мініатюри в українській </w:t>
      </w:r>
    </w:p>
    <w:p w14:paraId="2BD7665E" w14:textId="77777777" w:rsidR="00E71282" w:rsidRPr="00E71282" w:rsidRDefault="00E71282" w:rsidP="00E71282">
      <w:pPr>
        <w:widowControl/>
        <w:tabs>
          <w:tab w:val="clear" w:pos="709"/>
        </w:tabs>
        <w:suppressAutoHyphens w:val="0"/>
        <w:spacing w:after="0" w:line="360" w:lineRule="auto"/>
        <w:ind w:left="1620" w:firstLine="0"/>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 xml:space="preserve"> музичній культурі ------------------------------------------------------89</w:t>
      </w:r>
    </w:p>
    <w:p w14:paraId="017EFBBE" w14:textId="77777777" w:rsidR="00E71282" w:rsidRPr="00E71282" w:rsidRDefault="00E71282" w:rsidP="00822D0E">
      <w:pPr>
        <w:widowControl/>
        <w:numPr>
          <w:ilvl w:val="1"/>
          <w:numId w:val="13"/>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 xml:space="preserve">Фортепіанна мініатюра у творчості українських </w:t>
      </w:r>
    </w:p>
    <w:p w14:paraId="7F8C6875" w14:textId="77777777" w:rsidR="00E71282" w:rsidRPr="00E71282" w:rsidRDefault="00E71282" w:rsidP="00E71282">
      <w:pPr>
        <w:widowControl/>
        <w:tabs>
          <w:tab w:val="clear" w:pos="709"/>
        </w:tabs>
        <w:suppressAutoHyphens w:val="0"/>
        <w:spacing w:after="0" w:line="360" w:lineRule="auto"/>
        <w:ind w:left="1620" w:firstLine="0"/>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 xml:space="preserve"> композиторів першої половини ХХ століття--------------------100</w:t>
      </w:r>
    </w:p>
    <w:p w14:paraId="489058CD" w14:textId="77777777" w:rsidR="00E71282" w:rsidRPr="00E71282" w:rsidRDefault="00E71282" w:rsidP="00822D0E">
      <w:pPr>
        <w:widowControl/>
        <w:numPr>
          <w:ilvl w:val="1"/>
          <w:numId w:val="13"/>
        </w:numPr>
        <w:tabs>
          <w:tab w:val="clear" w:pos="709"/>
        </w:tabs>
        <w:suppressAutoHyphens w:val="0"/>
        <w:spacing w:after="0" w:line="360" w:lineRule="auto"/>
        <w:ind w:left="1620" w:hanging="765"/>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Фортепіанна мініатюра в контексті української музичної</w:t>
      </w:r>
    </w:p>
    <w:p w14:paraId="64AB7F12" w14:textId="77777777" w:rsidR="00E71282" w:rsidRPr="00E71282" w:rsidRDefault="00E71282" w:rsidP="00E71282">
      <w:pPr>
        <w:widowControl/>
        <w:tabs>
          <w:tab w:val="clear" w:pos="709"/>
        </w:tabs>
        <w:suppressAutoHyphens w:val="0"/>
        <w:spacing w:after="0" w:line="360" w:lineRule="auto"/>
        <w:ind w:left="1620" w:hanging="204"/>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 xml:space="preserve">    культури другої половини ХХ століття---------------------------135</w:t>
      </w:r>
    </w:p>
    <w:p w14:paraId="2236C423" w14:textId="77777777" w:rsidR="00E71282" w:rsidRPr="00E71282" w:rsidRDefault="00E71282" w:rsidP="00822D0E">
      <w:pPr>
        <w:widowControl/>
        <w:numPr>
          <w:ilvl w:val="1"/>
          <w:numId w:val="13"/>
        </w:numPr>
        <w:tabs>
          <w:tab w:val="clear" w:pos="709"/>
        </w:tabs>
        <w:suppressAutoHyphens w:val="0"/>
        <w:spacing w:after="0" w:line="360" w:lineRule="auto"/>
        <w:ind w:left="1800" w:hanging="945"/>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 xml:space="preserve">Риси української ментальності в дзеркалі жанру </w:t>
      </w:r>
    </w:p>
    <w:p w14:paraId="2A0F2A17" w14:textId="77777777" w:rsidR="00E71282" w:rsidRPr="00E71282" w:rsidRDefault="00E71282" w:rsidP="00E71282">
      <w:pPr>
        <w:widowControl/>
        <w:tabs>
          <w:tab w:val="clear" w:pos="709"/>
        </w:tabs>
        <w:suppressAutoHyphens w:val="0"/>
        <w:spacing w:after="0" w:line="360" w:lineRule="auto"/>
        <w:ind w:left="1620" w:hanging="180"/>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val="uk-UA" w:eastAsia="ru-RU"/>
        </w:rPr>
        <w:t xml:space="preserve">   фортепіанної мініатюри-----------------------------------------------164</w:t>
      </w:r>
    </w:p>
    <w:p w14:paraId="22CE70C0" w14:textId="77777777" w:rsidR="00E71282" w:rsidRPr="00E71282" w:rsidRDefault="00E71282" w:rsidP="00E71282">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Висновки-----------------------------------------------------------------------------------174</w:t>
      </w:r>
    </w:p>
    <w:p w14:paraId="64C838A9" w14:textId="77777777" w:rsidR="00E71282" w:rsidRPr="00E71282" w:rsidRDefault="00E71282" w:rsidP="00E71282">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lastRenderedPageBreak/>
        <w:t>ВИСНОВКИ ------------------------------------------------------------------------------178</w:t>
      </w:r>
    </w:p>
    <w:p w14:paraId="70328D19" w14:textId="77777777" w:rsidR="00E71282" w:rsidRPr="00E71282" w:rsidRDefault="00E71282" w:rsidP="00E71282">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val="uk-UA" w:eastAsia="ru-RU"/>
        </w:rPr>
        <w:t>СПИСОК ВИКОРИСТАНОЇ ЛІТЕРАТУРИ ---------------------------------------184</w:t>
      </w:r>
    </w:p>
    <w:p w14:paraId="5E5BF2E3" w14:textId="77777777" w:rsidR="00E71282" w:rsidRPr="00E71282" w:rsidRDefault="00E71282" w:rsidP="00E71282">
      <w:pPr>
        <w:widowControl/>
        <w:tabs>
          <w:tab w:val="clear" w:pos="709"/>
        </w:tabs>
        <w:suppressAutoHyphens w:val="0"/>
        <w:spacing w:after="0" w:line="360" w:lineRule="auto"/>
        <w:ind w:firstLine="0"/>
        <w:jc w:val="center"/>
        <w:rPr>
          <w:rFonts w:ascii="Times New Roman" w:eastAsia="Times New Roman" w:hAnsi="Times New Roman" w:cs="Times New Roman"/>
          <w:kern w:val="0"/>
          <w:sz w:val="32"/>
          <w:szCs w:val="32"/>
          <w:lang w:val="uk-UA" w:eastAsia="ru-RU"/>
        </w:rPr>
      </w:pPr>
      <w:r w:rsidRPr="00E71282">
        <w:rPr>
          <w:rFonts w:ascii="Times New Roman" w:eastAsia="Times New Roman" w:hAnsi="Times New Roman" w:cs="Times New Roman"/>
          <w:kern w:val="0"/>
          <w:sz w:val="32"/>
          <w:szCs w:val="32"/>
          <w:lang w:eastAsia="ru-RU"/>
        </w:rPr>
        <w:t>ВСТУП</w:t>
      </w:r>
    </w:p>
    <w:p w14:paraId="0881E395" w14:textId="77777777" w:rsidR="00E71282" w:rsidRPr="00E71282" w:rsidRDefault="00E71282" w:rsidP="00E71282">
      <w:pPr>
        <w:widowControl/>
        <w:tabs>
          <w:tab w:val="clear" w:pos="709"/>
        </w:tabs>
        <w:suppressAutoHyphens w:val="0"/>
        <w:spacing w:after="0" w:line="360" w:lineRule="auto"/>
        <w:ind w:firstLine="0"/>
        <w:jc w:val="center"/>
        <w:rPr>
          <w:rFonts w:ascii="Times New Roman" w:eastAsia="Times New Roman" w:hAnsi="Times New Roman" w:cs="Times New Roman"/>
          <w:kern w:val="0"/>
          <w:sz w:val="32"/>
          <w:szCs w:val="32"/>
          <w:lang w:val="uk-UA" w:eastAsia="ru-RU"/>
        </w:rPr>
      </w:pPr>
    </w:p>
    <w:p w14:paraId="7A047AEE" w14:textId="77777777" w:rsidR="00E71282" w:rsidRPr="00E71282" w:rsidRDefault="00E71282" w:rsidP="00E71282">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b/>
          <w:kern w:val="0"/>
          <w:sz w:val="28"/>
          <w:szCs w:val="28"/>
          <w:lang w:val="uk-UA" w:eastAsia="ru-RU"/>
        </w:rPr>
        <w:t>Актуальність теми дослідження.</w:t>
      </w:r>
      <w:r w:rsidRPr="00E71282">
        <w:rPr>
          <w:rFonts w:ascii="Times New Roman" w:eastAsia="Times New Roman" w:hAnsi="Times New Roman" w:cs="Times New Roman"/>
          <w:kern w:val="0"/>
          <w:sz w:val="28"/>
          <w:szCs w:val="28"/>
          <w:lang w:val="uk-UA" w:eastAsia="ru-RU"/>
        </w:rPr>
        <w:t xml:space="preserve"> Дослідження мініатюри як феномену музичної культури обумовлено тим, що, незважаючи на наявність численних наукових джерел, присвячених вивченню цього жанру, </w:t>
      </w:r>
      <w:r w:rsidRPr="00E71282">
        <w:rPr>
          <w:rFonts w:ascii="Times New Roman" w:eastAsia="Times New Roman" w:hAnsi="Times New Roman" w:cs="Times New Roman"/>
          <w:spacing w:val="-6"/>
          <w:kern w:val="0"/>
          <w:sz w:val="28"/>
          <w:szCs w:val="28"/>
          <w:lang w:val="uk-UA" w:eastAsia="ru-RU"/>
        </w:rPr>
        <w:t>проблема концептуального</w:t>
      </w:r>
      <w:r w:rsidRPr="00E71282">
        <w:rPr>
          <w:rFonts w:ascii="Times New Roman" w:eastAsia="Times New Roman" w:hAnsi="Times New Roman" w:cs="Times New Roman"/>
          <w:kern w:val="0"/>
          <w:sz w:val="28"/>
          <w:szCs w:val="28"/>
          <w:lang w:val="uk-UA" w:eastAsia="ru-RU"/>
        </w:rPr>
        <w:t xml:space="preserve"> осмислення культурологічної специфіки цього явища залишається недостатньо вирішеною. Актуальність теми пов’язана з тим, що поряд з європейською культурою в українській музиці ХІХ – ХХ ст. накопичено власний досвід екзистенції жанру мініатюри, який відображає особливості національної ментальності. Зважаючи на жанрову єдність різновидів мініатюри в системі видової специфіки мистецтва є підстава для визначення загальних особливостей мініатюри як цілісного феномену, що, у свою чергу, виводить жанр за рамки музичної культури.</w:t>
      </w:r>
    </w:p>
    <w:p w14:paraId="18ECF852" w14:textId="77777777" w:rsidR="00E71282" w:rsidRPr="00E71282" w:rsidRDefault="00E71282" w:rsidP="00E71282">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kern w:val="0"/>
          <w:sz w:val="28"/>
          <w:szCs w:val="28"/>
          <w:lang w:val="uk-UA" w:eastAsia="ru-RU"/>
        </w:rPr>
        <w:t xml:space="preserve">Необхідність вивчення жанру мініатюри в музичній культурі потребує вироблення нових підходів – комплексного культурологічного дослідження на стику суміжних гуманітарних наук (музикознавства, теорії </w:t>
      </w:r>
      <w:r w:rsidRPr="00E71282">
        <w:rPr>
          <w:rFonts w:ascii="Times New Roman" w:eastAsia="Times New Roman" w:hAnsi="Times New Roman" w:cs="Times New Roman"/>
          <w:spacing w:val="-8"/>
          <w:kern w:val="0"/>
          <w:sz w:val="28"/>
          <w:szCs w:val="28"/>
          <w:lang w:val="uk-UA" w:eastAsia="ru-RU"/>
        </w:rPr>
        <w:t>художньої творчості</w:t>
      </w:r>
      <w:r w:rsidRPr="00E71282">
        <w:rPr>
          <w:rFonts w:ascii="Times New Roman" w:eastAsia="Times New Roman" w:hAnsi="Times New Roman" w:cs="Times New Roman"/>
          <w:kern w:val="0"/>
          <w:sz w:val="28"/>
          <w:szCs w:val="28"/>
          <w:lang w:val="uk-UA" w:eastAsia="ru-RU"/>
        </w:rPr>
        <w:t>, естетики, психології). Новітній контекст сучасної культурології актуалізує принцип всебічного розгляду художніх процесів та явищ у системі</w:t>
      </w:r>
      <w:r w:rsidRPr="00E71282">
        <w:rPr>
          <w:rFonts w:ascii="Times New Roman" w:eastAsia="Times New Roman" w:hAnsi="Times New Roman" w:cs="Times New Roman"/>
          <w:spacing w:val="340"/>
          <w:kern w:val="0"/>
          <w:sz w:val="28"/>
          <w:szCs w:val="28"/>
          <w:lang w:val="uk-UA" w:eastAsia="ru-RU"/>
        </w:rPr>
        <w:t xml:space="preserve"> </w:t>
      </w:r>
      <w:r w:rsidRPr="00E71282">
        <w:rPr>
          <w:rFonts w:ascii="Times New Roman" w:eastAsia="Times New Roman" w:hAnsi="Times New Roman" w:cs="Times New Roman"/>
          <w:kern w:val="0"/>
          <w:sz w:val="28"/>
          <w:szCs w:val="28"/>
          <w:lang w:val="uk-UA" w:eastAsia="ru-RU"/>
        </w:rPr>
        <w:t>цілісної культури</w:t>
      </w:r>
      <w:r w:rsidRPr="00E71282">
        <w:rPr>
          <w:rFonts w:ascii="Times New Roman" w:eastAsia="Times New Roman" w:hAnsi="Times New Roman" w:cs="Times New Roman"/>
          <w:spacing w:val="-8"/>
          <w:kern w:val="0"/>
          <w:sz w:val="28"/>
          <w:szCs w:val="28"/>
          <w:lang w:val="uk-UA" w:eastAsia="ru-RU"/>
        </w:rPr>
        <w:t>. Така тенденція</w:t>
      </w:r>
      <w:r w:rsidRPr="00E71282">
        <w:rPr>
          <w:rFonts w:ascii="Times New Roman" w:eastAsia="Times New Roman" w:hAnsi="Times New Roman" w:cs="Times New Roman"/>
          <w:kern w:val="0"/>
          <w:sz w:val="28"/>
          <w:szCs w:val="28"/>
          <w:lang w:val="uk-UA" w:eastAsia="ru-RU"/>
        </w:rPr>
        <w:t xml:space="preserve"> виникла в нових умовах художнього мислення та принципів моделювання картини світу. Культурологічна концепція музичної мініатюри дозволяє ґрунтовно розкрити її як особливу форму творчої діяльності й самовираження митця, виявити внутрішній духовний світ людини. Єдність теоретичного та історичного підходів зумовлює розуміння мініатюри не лише як жанру, а й як такого феномену, який фокусує в собі специфічний принцип художнього мислення – мініатюризм. </w:t>
      </w:r>
    </w:p>
    <w:p w14:paraId="55FF1F01" w14:textId="77777777" w:rsidR="00E71282" w:rsidRPr="00E71282" w:rsidRDefault="00E71282" w:rsidP="00E71282">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kern w:val="0"/>
          <w:sz w:val="28"/>
          <w:szCs w:val="28"/>
          <w:lang w:val="uk-UA" w:eastAsia="ru-RU"/>
        </w:rPr>
        <w:t xml:space="preserve">Концептуальне узагальнення історичної динаміки мініатюри в кон-тексті української фортепіанної музики кінця  ХІХ – ХХ ст. дозволяє виявити </w:t>
      </w:r>
      <w:r w:rsidRPr="00E71282">
        <w:rPr>
          <w:rFonts w:ascii="Times New Roman" w:eastAsia="Times New Roman" w:hAnsi="Times New Roman" w:cs="Times New Roman"/>
          <w:kern w:val="0"/>
          <w:sz w:val="28"/>
          <w:szCs w:val="28"/>
          <w:lang w:val="uk-UA" w:eastAsia="ru-RU"/>
        </w:rPr>
        <w:lastRenderedPageBreak/>
        <w:t xml:space="preserve">своєрідність принципів мініатюризму, що віддзеркалюють ментальні риси національного характеру. </w:t>
      </w:r>
    </w:p>
    <w:p w14:paraId="37555290" w14:textId="77777777" w:rsidR="00E71282" w:rsidRPr="00E71282" w:rsidRDefault="00E71282" w:rsidP="00E71282">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kern w:val="0"/>
          <w:sz w:val="28"/>
          <w:szCs w:val="28"/>
          <w:lang w:val="uk-UA" w:eastAsia="ru-RU"/>
        </w:rPr>
        <w:t xml:space="preserve">Пропонована культурологічна концепція жанру, пов’язана з сучасними потребами культурології, актуалізує вивчення музичної мініатюри як специфічного принципу моделювання картини світу, що, у свою чергу, викликає необхідність у розумінні її як цілісного явища культури, що фокусує в собі мініатюризм як принцип художнього мислення. </w:t>
      </w:r>
    </w:p>
    <w:p w14:paraId="5F4D390D" w14:textId="77777777" w:rsidR="00E71282" w:rsidRPr="00E71282" w:rsidRDefault="00E71282" w:rsidP="00E71282">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kern w:val="0"/>
          <w:sz w:val="28"/>
          <w:szCs w:val="28"/>
          <w:lang w:val="uk-UA" w:eastAsia="ru-RU"/>
        </w:rPr>
        <w:t>На сучасному етапі розвитку мистецтвознавства та культурології мініатюризм як форма творчої діяльності та принцип художнього мислення в</w:t>
      </w:r>
      <w:r w:rsidRPr="00E71282">
        <w:rPr>
          <w:rFonts w:ascii="Times New Roman" w:eastAsia="Times New Roman" w:hAnsi="Times New Roman" w:cs="Times New Roman"/>
          <w:spacing w:val="340"/>
          <w:kern w:val="0"/>
          <w:sz w:val="28"/>
          <w:szCs w:val="28"/>
          <w:lang w:val="uk-UA" w:eastAsia="ru-RU"/>
        </w:rPr>
        <w:t xml:space="preserve"> </w:t>
      </w:r>
      <w:r w:rsidRPr="00E71282">
        <w:rPr>
          <w:rFonts w:ascii="Times New Roman" w:eastAsia="Times New Roman" w:hAnsi="Times New Roman" w:cs="Times New Roman"/>
          <w:kern w:val="0"/>
          <w:sz w:val="28"/>
          <w:szCs w:val="28"/>
          <w:lang w:val="uk-UA" w:eastAsia="ru-RU"/>
        </w:rPr>
        <w:t xml:space="preserve">жанровому аспекті в музичному мистецтві окремо ще не досліджувався. Проте жанр мініатюри в українській музиці посідає істотне місце. Отже, потреба в цілісному осмисленні та визначенні особливостей жанру мініатюри як феномену музичної культури з позиції культурологічного підходу не викликає сумніву. </w:t>
      </w:r>
    </w:p>
    <w:p w14:paraId="3092804A" w14:textId="77777777" w:rsidR="00E71282" w:rsidRPr="00E71282" w:rsidRDefault="00E71282" w:rsidP="00E71282">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kern w:val="0"/>
          <w:sz w:val="28"/>
          <w:szCs w:val="28"/>
          <w:lang w:val="uk-UA" w:eastAsia="ru-RU"/>
        </w:rPr>
        <w:t>Таким чином, актуальність і новизна дослідження полягає в тому, що вперше обґрунтовується культурологічна концепція жанру мініатюри як системного явища в мистецтві в теоретико-культурологічному та історико-типологічному дискурсах, оскільки саме в надрах цього жанру і кристалізувався мініатюризм як принцип художнього мислення.</w:t>
      </w:r>
    </w:p>
    <w:p w14:paraId="7F50652E" w14:textId="77777777" w:rsidR="00E71282" w:rsidRPr="00E71282" w:rsidRDefault="00E71282" w:rsidP="00E71282">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b/>
          <w:kern w:val="0"/>
          <w:sz w:val="28"/>
          <w:szCs w:val="28"/>
          <w:lang w:val="uk-UA" w:eastAsia="ru-RU"/>
        </w:rPr>
        <w:t>Зв’язок роботи з науковими програмами, планами, темами.</w:t>
      </w:r>
      <w:r w:rsidRPr="00E71282">
        <w:rPr>
          <w:rFonts w:ascii="Times New Roman" w:eastAsia="Times New Roman" w:hAnsi="Times New Roman" w:cs="Times New Roman"/>
          <w:kern w:val="0"/>
          <w:sz w:val="28"/>
          <w:szCs w:val="28"/>
          <w:lang w:val="uk-UA" w:eastAsia="ru-RU"/>
        </w:rPr>
        <w:t xml:space="preserve"> Робота виконувалася за планом наукових досліджень кафедри історії та теорії культури ХДАК на 2001 – 2005 рр., затвердженим вченою радою 23.02.2001 р. (протокол № 8), і є складовою частиною наукової теми „Проблеми історії та теорії культури”.</w:t>
      </w:r>
    </w:p>
    <w:p w14:paraId="4A468ECB" w14:textId="77777777" w:rsidR="00E71282" w:rsidRPr="00E71282" w:rsidRDefault="00E71282" w:rsidP="00E71282">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b/>
          <w:kern w:val="0"/>
          <w:sz w:val="28"/>
          <w:szCs w:val="28"/>
          <w:lang w:val="uk-UA" w:eastAsia="ru-RU"/>
        </w:rPr>
        <w:t xml:space="preserve">Мета і задачі дослідження. </w:t>
      </w:r>
      <w:r w:rsidRPr="00E71282">
        <w:rPr>
          <w:rFonts w:ascii="Times New Roman" w:eastAsia="Times New Roman" w:hAnsi="Times New Roman" w:cs="Times New Roman"/>
          <w:kern w:val="0"/>
          <w:sz w:val="28"/>
          <w:szCs w:val="28"/>
          <w:lang w:val="uk-UA" w:eastAsia="ru-RU"/>
        </w:rPr>
        <w:t>Метою дослідження є</w:t>
      </w:r>
      <w:r w:rsidRPr="00E71282">
        <w:rPr>
          <w:rFonts w:ascii="Times New Roman" w:eastAsia="Times New Roman" w:hAnsi="Times New Roman" w:cs="Times New Roman"/>
          <w:b/>
          <w:kern w:val="0"/>
          <w:sz w:val="28"/>
          <w:szCs w:val="28"/>
          <w:lang w:val="uk-UA" w:eastAsia="ru-RU"/>
        </w:rPr>
        <w:t xml:space="preserve"> </w:t>
      </w:r>
      <w:r w:rsidRPr="00E71282">
        <w:rPr>
          <w:rFonts w:ascii="Times New Roman" w:eastAsia="Times New Roman" w:hAnsi="Times New Roman" w:cs="Times New Roman"/>
          <w:kern w:val="0"/>
          <w:sz w:val="28"/>
          <w:szCs w:val="28"/>
          <w:lang w:val="uk-UA" w:eastAsia="ru-RU"/>
        </w:rPr>
        <w:t>обґрунтування культурологічної концепції жанру мініатюри як феномену музичної культури на матеріалі фортепіанних творів українських композиторів кінця ХІХ – ХХ століть.</w:t>
      </w:r>
    </w:p>
    <w:p w14:paraId="0FE0EFF8" w14:textId="77777777" w:rsidR="00E71282" w:rsidRPr="00E71282" w:rsidRDefault="00E71282" w:rsidP="00E71282">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kern w:val="0"/>
          <w:sz w:val="28"/>
          <w:szCs w:val="28"/>
          <w:lang w:val="uk-UA" w:eastAsia="ru-RU"/>
        </w:rPr>
        <w:t xml:space="preserve">Досягнення поставленої мети зумовило виконання таких завдань: </w:t>
      </w:r>
    </w:p>
    <w:p w14:paraId="4362B7FD" w14:textId="77777777" w:rsidR="00E71282" w:rsidRPr="00E71282" w:rsidRDefault="00E71282" w:rsidP="00822D0E">
      <w:pPr>
        <w:widowControl/>
        <w:numPr>
          <w:ilvl w:val="0"/>
          <w:numId w:val="7"/>
        </w:numPr>
        <w:tabs>
          <w:tab w:val="clear" w:pos="709"/>
          <w:tab w:val="num" w:pos="1260"/>
          <w:tab w:val="num" w:pos="1365"/>
        </w:tabs>
        <w:suppressAutoHyphens w:val="0"/>
        <w:spacing w:after="0" w:line="360" w:lineRule="auto"/>
        <w:ind w:left="1260" w:hanging="720"/>
        <w:jc w:val="left"/>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kern w:val="0"/>
          <w:sz w:val="28"/>
          <w:szCs w:val="28"/>
          <w:lang w:val="uk-UA" w:eastAsia="ru-RU"/>
        </w:rPr>
        <w:lastRenderedPageBreak/>
        <w:t>виявити особливості мініатюризму як принципу художнього мислення;</w:t>
      </w:r>
    </w:p>
    <w:p w14:paraId="3D3935E8" w14:textId="77777777" w:rsidR="00E71282" w:rsidRPr="00E71282" w:rsidRDefault="00E71282" w:rsidP="00822D0E">
      <w:pPr>
        <w:widowControl/>
        <w:numPr>
          <w:ilvl w:val="0"/>
          <w:numId w:val="7"/>
        </w:numPr>
        <w:tabs>
          <w:tab w:val="clear" w:pos="709"/>
          <w:tab w:val="num" w:pos="1260"/>
          <w:tab w:val="num" w:pos="1365"/>
        </w:tabs>
        <w:suppressAutoHyphens w:val="0"/>
        <w:spacing w:after="0" w:line="360" w:lineRule="auto"/>
        <w:ind w:left="1260" w:hanging="720"/>
        <w:jc w:val="left"/>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kern w:val="0"/>
          <w:sz w:val="28"/>
          <w:szCs w:val="28"/>
          <w:lang w:val="uk-UA" w:eastAsia="ru-RU"/>
        </w:rPr>
        <w:t>охарактеризувати семантичні функції та музичний хронотоп фортепіанної мініатюри;</w:t>
      </w:r>
    </w:p>
    <w:p w14:paraId="56D5ECAE" w14:textId="77777777" w:rsidR="00E71282" w:rsidRPr="00E71282" w:rsidRDefault="00E71282" w:rsidP="00822D0E">
      <w:pPr>
        <w:widowControl/>
        <w:numPr>
          <w:ilvl w:val="0"/>
          <w:numId w:val="7"/>
        </w:numPr>
        <w:tabs>
          <w:tab w:val="clear" w:pos="709"/>
          <w:tab w:val="num" w:pos="1260"/>
          <w:tab w:val="num" w:pos="1365"/>
        </w:tabs>
        <w:suppressAutoHyphens w:val="0"/>
        <w:spacing w:after="0" w:line="360" w:lineRule="auto"/>
        <w:ind w:left="1260" w:hanging="720"/>
        <w:jc w:val="left"/>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kern w:val="0"/>
          <w:sz w:val="28"/>
          <w:szCs w:val="28"/>
          <w:lang w:val="uk-UA" w:eastAsia="ru-RU"/>
        </w:rPr>
        <w:t>визначити структурно-семантичний інваріант жанру мініатюри;</w:t>
      </w:r>
    </w:p>
    <w:p w14:paraId="67E5C286" w14:textId="77777777" w:rsidR="00E71282" w:rsidRPr="00E71282" w:rsidRDefault="00E71282" w:rsidP="00822D0E">
      <w:pPr>
        <w:widowControl/>
        <w:numPr>
          <w:ilvl w:val="0"/>
          <w:numId w:val="7"/>
        </w:numPr>
        <w:tabs>
          <w:tab w:val="clear" w:pos="709"/>
          <w:tab w:val="num" w:pos="1260"/>
          <w:tab w:val="num" w:pos="1365"/>
        </w:tabs>
        <w:suppressAutoHyphens w:val="0"/>
        <w:spacing w:after="0" w:line="360" w:lineRule="auto"/>
        <w:ind w:left="1260" w:hanging="720"/>
        <w:jc w:val="left"/>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kern w:val="0"/>
          <w:sz w:val="28"/>
          <w:szCs w:val="28"/>
          <w:lang w:val="uk-UA" w:eastAsia="ru-RU"/>
        </w:rPr>
        <w:t xml:space="preserve">виробити внутріжанрову типологію української фортепіанної мініатюри з урахуванням історико-стильової динаміки кінця ХІХ – ХХ століть; </w:t>
      </w:r>
    </w:p>
    <w:p w14:paraId="74647D6C" w14:textId="77777777" w:rsidR="00E71282" w:rsidRPr="00E71282" w:rsidRDefault="00E71282" w:rsidP="00822D0E">
      <w:pPr>
        <w:widowControl/>
        <w:numPr>
          <w:ilvl w:val="0"/>
          <w:numId w:val="7"/>
        </w:numPr>
        <w:tabs>
          <w:tab w:val="clear" w:pos="709"/>
          <w:tab w:val="num" w:pos="1260"/>
          <w:tab w:val="num" w:pos="1365"/>
        </w:tabs>
        <w:suppressAutoHyphens w:val="0"/>
        <w:spacing w:after="0" w:line="360" w:lineRule="auto"/>
        <w:ind w:left="1260" w:hanging="720"/>
        <w:jc w:val="left"/>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kern w:val="0"/>
          <w:sz w:val="28"/>
          <w:szCs w:val="28"/>
          <w:lang w:val="uk-UA" w:eastAsia="ru-RU"/>
        </w:rPr>
        <w:t>здійснити історико-типологічний аналіз фортепіанної мініатюри в українській музичній культурі кінця ХІХ – ХХ століть;</w:t>
      </w:r>
    </w:p>
    <w:p w14:paraId="4E2C83E8" w14:textId="77777777" w:rsidR="00E71282" w:rsidRPr="00E71282" w:rsidRDefault="00E71282" w:rsidP="00822D0E">
      <w:pPr>
        <w:widowControl/>
        <w:numPr>
          <w:ilvl w:val="0"/>
          <w:numId w:val="7"/>
        </w:numPr>
        <w:tabs>
          <w:tab w:val="clear" w:pos="709"/>
          <w:tab w:val="num" w:pos="1260"/>
          <w:tab w:val="num" w:pos="1365"/>
        </w:tabs>
        <w:suppressAutoHyphens w:val="0"/>
        <w:spacing w:after="0" w:line="360" w:lineRule="auto"/>
        <w:ind w:left="1260" w:hanging="720"/>
        <w:jc w:val="left"/>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kern w:val="0"/>
          <w:sz w:val="28"/>
          <w:szCs w:val="28"/>
          <w:lang w:val="uk-UA" w:eastAsia="ru-RU"/>
        </w:rPr>
        <w:t>узагальнити комунікативні, структурно-семантичні й психологічні особливості української фортепіанної мініатюри як носія ментальних рис національного характеру.</w:t>
      </w:r>
    </w:p>
    <w:p w14:paraId="1CCD35DF" w14:textId="77777777" w:rsidR="00E71282" w:rsidRPr="00E71282" w:rsidRDefault="00E71282" w:rsidP="00E71282">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i/>
          <w:kern w:val="0"/>
          <w:sz w:val="28"/>
          <w:szCs w:val="28"/>
          <w:lang w:val="uk-UA" w:eastAsia="ru-RU"/>
        </w:rPr>
        <w:t>Об’єкт дослідження</w:t>
      </w:r>
      <w:r w:rsidRPr="00E71282">
        <w:rPr>
          <w:rFonts w:ascii="Times New Roman" w:eastAsia="Times New Roman" w:hAnsi="Times New Roman" w:cs="Times New Roman"/>
          <w:b/>
          <w:i/>
          <w:kern w:val="0"/>
          <w:sz w:val="28"/>
          <w:szCs w:val="28"/>
          <w:lang w:val="uk-UA" w:eastAsia="ru-RU"/>
        </w:rPr>
        <w:t xml:space="preserve"> </w:t>
      </w:r>
      <w:r w:rsidRPr="00E71282">
        <w:rPr>
          <w:rFonts w:ascii="Times New Roman" w:eastAsia="Times New Roman" w:hAnsi="Times New Roman" w:cs="Times New Roman"/>
          <w:kern w:val="0"/>
          <w:sz w:val="28"/>
          <w:szCs w:val="28"/>
          <w:lang w:val="uk-UA" w:eastAsia="ru-RU"/>
        </w:rPr>
        <w:t>– мініатюра як цілісний феномен культури.</w:t>
      </w:r>
    </w:p>
    <w:p w14:paraId="079876A5" w14:textId="77777777" w:rsidR="00E71282" w:rsidRPr="00E71282" w:rsidRDefault="00E71282" w:rsidP="00E71282">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i/>
          <w:kern w:val="0"/>
          <w:sz w:val="28"/>
          <w:szCs w:val="28"/>
          <w:lang w:val="uk-UA" w:eastAsia="ru-RU"/>
        </w:rPr>
        <w:t>Предмет дослідження</w:t>
      </w:r>
      <w:r w:rsidRPr="00E71282">
        <w:rPr>
          <w:rFonts w:ascii="Times New Roman" w:eastAsia="Times New Roman" w:hAnsi="Times New Roman" w:cs="Times New Roman"/>
          <w:b/>
          <w:i/>
          <w:kern w:val="0"/>
          <w:sz w:val="28"/>
          <w:szCs w:val="28"/>
          <w:lang w:val="uk-UA" w:eastAsia="ru-RU"/>
        </w:rPr>
        <w:t xml:space="preserve"> </w:t>
      </w:r>
      <w:r w:rsidRPr="00E71282">
        <w:rPr>
          <w:rFonts w:ascii="Times New Roman" w:eastAsia="Times New Roman" w:hAnsi="Times New Roman" w:cs="Times New Roman"/>
          <w:kern w:val="0"/>
          <w:sz w:val="28"/>
          <w:szCs w:val="28"/>
          <w:lang w:val="uk-UA" w:eastAsia="ru-RU"/>
        </w:rPr>
        <w:t>– фортепіанна мініатюра у творчості українських композиторів кінця ХІХ – ХХ століть.</w:t>
      </w:r>
    </w:p>
    <w:p w14:paraId="7F0C481E" w14:textId="77777777" w:rsidR="00E71282" w:rsidRPr="00E71282" w:rsidRDefault="00E71282" w:rsidP="00E71282">
      <w:pPr>
        <w:widowControl/>
        <w:tabs>
          <w:tab w:val="clear" w:pos="709"/>
          <w:tab w:val="left" w:pos="3794"/>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i/>
          <w:kern w:val="0"/>
          <w:sz w:val="28"/>
          <w:szCs w:val="28"/>
          <w:lang w:val="uk-UA" w:eastAsia="ru-RU"/>
        </w:rPr>
        <w:t>Методи дослідження.</w:t>
      </w:r>
      <w:r w:rsidRPr="00E71282">
        <w:rPr>
          <w:rFonts w:ascii="Times New Roman" w:eastAsia="Times New Roman" w:hAnsi="Times New Roman" w:cs="Times New Roman"/>
          <w:kern w:val="0"/>
          <w:sz w:val="28"/>
          <w:szCs w:val="28"/>
          <w:lang w:val="uk-UA" w:eastAsia="ru-RU"/>
        </w:rPr>
        <w:t xml:space="preserve"> Дисертаційна робота базується на міждисциплінарному підході, що зумовило комплексне використання загальнонаукових і спеціальних методів, розроблених у культурологічних та музикознавчих працях, а саме:</w:t>
      </w:r>
    </w:p>
    <w:p w14:paraId="15379F3C" w14:textId="77777777" w:rsidR="00E71282" w:rsidRPr="00E71282" w:rsidRDefault="00E71282" w:rsidP="00822D0E">
      <w:pPr>
        <w:widowControl/>
        <w:numPr>
          <w:ilvl w:val="0"/>
          <w:numId w:val="11"/>
        </w:numPr>
        <w:tabs>
          <w:tab w:val="clear" w:pos="709"/>
          <w:tab w:val="left" w:pos="3794"/>
        </w:tabs>
        <w:suppressAutoHyphens w:val="0"/>
        <w:spacing w:after="0" w:line="360" w:lineRule="auto"/>
        <w:jc w:val="left"/>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kern w:val="0"/>
          <w:sz w:val="28"/>
          <w:szCs w:val="28"/>
          <w:lang w:val="uk-UA" w:eastAsia="ru-RU"/>
        </w:rPr>
        <w:t>системний, пов’язаний із принципом всебічного дослідження різноманітних феноменів культури;</w:t>
      </w:r>
    </w:p>
    <w:p w14:paraId="11E48FD9" w14:textId="77777777" w:rsidR="00E71282" w:rsidRPr="00E71282" w:rsidRDefault="00E71282" w:rsidP="00822D0E">
      <w:pPr>
        <w:widowControl/>
        <w:numPr>
          <w:ilvl w:val="0"/>
          <w:numId w:val="11"/>
        </w:numPr>
        <w:tabs>
          <w:tab w:val="clear" w:pos="709"/>
          <w:tab w:val="left" w:pos="3794"/>
        </w:tabs>
        <w:suppressAutoHyphens w:val="0"/>
        <w:spacing w:after="0" w:line="360" w:lineRule="auto"/>
        <w:jc w:val="left"/>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kern w:val="0"/>
          <w:sz w:val="28"/>
          <w:szCs w:val="28"/>
          <w:lang w:val="uk-UA" w:eastAsia="ru-RU"/>
        </w:rPr>
        <w:t>культурологічний, який дозволяє виявити міжвидову специфіку мініатюри як системного явища в мистецтві і застосовувати досягнення суміжних гуманітарних наук;</w:t>
      </w:r>
    </w:p>
    <w:p w14:paraId="086F4383" w14:textId="77777777" w:rsidR="00E71282" w:rsidRPr="00E71282" w:rsidRDefault="00E71282" w:rsidP="00822D0E">
      <w:pPr>
        <w:widowControl/>
        <w:numPr>
          <w:ilvl w:val="0"/>
          <w:numId w:val="11"/>
        </w:numPr>
        <w:tabs>
          <w:tab w:val="clear" w:pos="709"/>
          <w:tab w:val="left" w:pos="3794"/>
        </w:tabs>
        <w:suppressAutoHyphens w:val="0"/>
        <w:spacing w:after="0" w:line="360" w:lineRule="auto"/>
        <w:jc w:val="left"/>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kern w:val="0"/>
          <w:sz w:val="28"/>
          <w:szCs w:val="28"/>
          <w:lang w:val="uk-UA" w:eastAsia="ru-RU"/>
        </w:rPr>
        <w:t>феноменологічний, що розкриває внутрішню суть мініатюри, її „культурний смисл” як специфічного способу світопізнання, моделювання і відображення картини світу;</w:t>
      </w:r>
    </w:p>
    <w:p w14:paraId="2F7DBD9A" w14:textId="77777777" w:rsidR="00E71282" w:rsidRPr="00E71282" w:rsidRDefault="00E71282" w:rsidP="00822D0E">
      <w:pPr>
        <w:widowControl/>
        <w:numPr>
          <w:ilvl w:val="0"/>
          <w:numId w:val="11"/>
        </w:numPr>
        <w:tabs>
          <w:tab w:val="clear" w:pos="709"/>
          <w:tab w:val="left" w:pos="3794"/>
        </w:tabs>
        <w:suppressAutoHyphens w:val="0"/>
        <w:spacing w:after="0" w:line="360" w:lineRule="auto"/>
        <w:jc w:val="left"/>
        <w:rPr>
          <w:rFonts w:ascii="Times New Roman" w:eastAsia="Times New Roman" w:hAnsi="Times New Roman" w:cs="Times New Roman"/>
          <w:spacing w:val="12"/>
          <w:kern w:val="0"/>
          <w:sz w:val="28"/>
          <w:szCs w:val="28"/>
          <w:lang w:val="uk-UA" w:eastAsia="ru-RU"/>
        </w:rPr>
      </w:pPr>
      <w:r w:rsidRPr="00E71282">
        <w:rPr>
          <w:rFonts w:ascii="Times New Roman" w:eastAsia="Times New Roman" w:hAnsi="Times New Roman" w:cs="Times New Roman"/>
          <w:kern w:val="0"/>
          <w:sz w:val="28"/>
          <w:szCs w:val="28"/>
          <w:lang w:val="uk-UA" w:eastAsia="ru-RU"/>
        </w:rPr>
        <w:lastRenderedPageBreak/>
        <w:t>семіотичний, за допомогою якого виокремлюється структурно-семантичний інваріант музичної мініатюри, розкривається її мен-тальна</w:t>
      </w:r>
      <w:r w:rsidRPr="00E71282">
        <w:rPr>
          <w:rFonts w:ascii="Times New Roman" w:eastAsia="Times New Roman" w:hAnsi="Times New Roman" w:cs="Times New Roman"/>
          <w:spacing w:val="20"/>
          <w:kern w:val="0"/>
          <w:sz w:val="28"/>
          <w:szCs w:val="28"/>
          <w:lang w:val="uk-UA" w:eastAsia="ru-RU"/>
        </w:rPr>
        <w:t xml:space="preserve"> </w:t>
      </w:r>
      <w:r w:rsidRPr="00E71282">
        <w:rPr>
          <w:rFonts w:ascii="Times New Roman" w:eastAsia="Times New Roman" w:hAnsi="Times New Roman" w:cs="Times New Roman"/>
          <w:kern w:val="0"/>
          <w:sz w:val="28"/>
          <w:szCs w:val="28"/>
          <w:lang w:val="uk-UA" w:eastAsia="ru-RU"/>
        </w:rPr>
        <w:t>структура</w:t>
      </w:r>
      <w:r w:rsidRPr="00E71282">
        <w:rPr>
          <w:rFonts w:ascii="Times New Roman" w:eastAsia="Times New Roman" w:hAnsi="Times New Roman" w:cs="Times New Roman"/>
          <w:spacing w:val="12"/>
          <w:kern w:val="0"/>
          <w:sz w:val="28"/>
          <w:szCs w:val="28"/>
          <w:lang w:val="uk-UA" w:eastAsia="ru-RU"/>
        </w:rPr>
        <w:t>;</w:t>
      </w:r>
    </w:p>
    <w:p w14:paraId="05DF7B97" w14:textId="77777777" w:rsidR="00E71282" w:rsidRPr="00E71282" w:rsidRDefault="00E71282" w:rsidP="00822D0E">
      <w:pPr>
        <w:widowControl/>
        <w:numPr>
          <w:ilvl w:val="0"/>
          <w:numId w:val="11"/>
        </w:numPr>
        <w:tabs>
          <w:tab w:val="clear" w:pos="709"/>
          <w:tab w:val="left" w:pos="3794"/>
        </w:tabs>
        <w:suppressAutoHyphens w:val="0"/>
        <w:spacing w:after="0" w:line="360" w:lineRule="auto"/>
        <w:jc w:val="left"/>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kern w:val="0"/>
          <w:sz w:val="28"/>
          <w:szCs w:val="28"/>
          <w:lang w:val="uk-UA" w:eastAsia="ru-RU"/>
        </w:rPr>
        <w:t xml:space="preserve">історико-типологічний, пов’язаний з історико-стильовою інтер-претацією жанру мініатюри в контексті розвитку української фортепіанної музики, характеризує його специфіку крізь </w:t>
      </w:r>
      <w:r w:rsidRPr="00E71282">
        <w:rPr>
          <w:rFonts w:ascii="Times New Roman" w:eastAsia="Times New Roman" w:hAnsi="Times New Roman" w:cs="Times New Roman"/>
          <w:spacing w:val="16"/>
          <w:kern w:val="0"/>
          <w:sz w:val="28"/>
          <w:szCs w:val="28"/>
          <w:lang w:val="uk-UA" w:eastAsia="ru-RU"/>
        </w:rPr>
        <w:t>призму національної</w:t>
      </w:r>
      <w:r w:rsidRPr="00E71282">
        <w:rPr>
          <w:rFonts w:ascii="Times New Roman" w:eastAsia="Times New Roman" w:hAnsi="Times New Roman" w:cs="Times New Roman"/>
          <w:kern w:val="0"/>
          <w:sz w:val="28"/>
          <w:szCs w:val="28"/>
          <w:lang w:val="uk-UA" w:eastAsia="ru-RU"/>
        </w:rPr>
        <w:t xml:space="preserve"> ментальності;</w:t>
      </w:r>
    </w:p>
    <w:p w14:paraId="6994FDA2" w14:textId="77777777" w:rsidR="00E71282" w:rsidRPr="00E71282" w:rsidRDefault="00E71282" w:rsidP="00822D0E">
      <w:pPr>
        <w:widowControl/>
        <w:numPr>
          <w:ilvl w:val="0"/>
          <w:numId w:val="11"/>
        </w:numPr>
        <w:tabs>
          <w:tab w:val="clear" w:pos="709"/>
          <w:tab w:val="left" w:pos="3794"/>
        </w:tabs>
        <w:suppressAutoHyphens w:val="0"/>
        <w:spacing w:after="0" w:line="360" w:lineRule="auto"/>
        <w:jc w:val="left"/>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kern w:val="0"/>
          <w:sz w:val="28"/>
          <w:szCs w:val="28"/>
          <w:lang w:val="uk-UA" w:eastAsia="ru-RU"/>
        </w:rPr>
        <w:t xml:space="preserve">жанровий, на основі якого розглядається мініатюра в системі музичних жанрів, пропонуються визначення музичної мініатюри </w:t>
      </w:r>
      <w:r w:rsidRPr="00E71282">
        <w:rPr>
          <w:rFonts w:ascii="Times New Roman" w:eastAsia="Times New Roman" w:hAnsi="Times New Roman" w:cs="Times New Roman"/>
          <w:spacing w:val="-14"/>
          <w:kern w:val="0"/>
          <w:sz w:val="28"/>
          <w:szCs w:val="28"/>
          <w:lang w:val="uk-UA" w:eastAsia="ru-RU"/>
        </w:rPr>
        <w:t>та внутріжанрова</w:t>
      </w:r>
      <w:r w:rsidRPr="00E71282">
        <w:rPr>
          <w:rFonts w:ascii="Times New Roman" w:eastAsia="Times New Roman" w:hAnsi="Times New Roman" w:cs="Times New Roman"/>
          <w:kern w:val="0"/>
          <w:sz w:val="28"/>
          <w:szCs w:val="28"/>
          <w:lang w:val="uk-UA" w:eastAsia="ru-RU"/>
        </w:rPr>
        <w:t xml:space="preserve"> типологія української фортепіанної мініатюри;</w:t>
      </w:r>
    </w:p>
    <w:p w14:paraId="13D32F62" w14:textId="77777777" w:rsidR="00E71282" w:rsidRPr="00E71282" w:rsidRDefault="00E71282" w:rsidP="00822D0E">
      <w:pPr>
        <w:widowControl/>
        <w:numPr>
          <w:ilvl w:val="0"/>
          <w:numId w:val="11"/>
        </w:numPr>
        <w:tabs>
          <w:tab w:val="clear" w:pos="709"/>
          <w:tab w:val="left" w:pos="3794"/>
        </w:tabs>
        <w:suppressAutoHyphens w:val="0"/>
        <w:spacing w:after="0" w:line="360" w:lineRule="auto"/>
        <w:jc w:val="left"/>
        <w:rPr>
          <w:rFonts w:ascii="Times New Roman" w:eastAsia="Times New Roman" w:hAnsi="Times New Roman" w:cs="Times New Roman"/>
          <w:spacing w:val="-8"/>
          <w:kern w:val="0"/>
          <w:lang w:val="uk-UA" w:eastAsia="ru-RU"/>
        </w:rPr>
      </w:pPr>
      <w:r w:rsidRPr="00E71282">
        <w:rPr>
          <w:rFonts w:ascii="Times New Roman" w:eastAsia="Times New Roman" w:hAnsi="Times New Roman" w:cs="Times New Roman"/>
          <w:kern w:val="0"/>
          <w:sz w:val="28"/>
          <w:szCs w:val="28"/>
          <w:lang w:val="uk-UA" w:eastAsia="ru-RU"/>
        </w:rPr>
        <w:t>функціональний, що основується на розумінні музичного твору як багаторівневої функціональної структури, де форма є „носієм ху-дожнього смислу” (В.Бобровський</w:t>
      </w:r>
      <w:r w:rsidRPr="00E71282">
        <w:rPr>
          <w:rFonts w:ascii="Times New Roman" w:eastAsia="Times New Roman" w:hAnsi="Times New Roman" w:cs="Times New Roman"/>
          <w:spacing w:val="-8"/>
          <w:kern w:val="0"/>
          <w:lang w:val="uk-UA" w:eastAsia="ru-RU"/>
        </w:rPr>
        <w:t xml:space="preserve">). </w:t>
      </w:r>
    </w:p>
    <w:p w14:paraId="27CD7BEC" w14:textId="77777777" w:rsidR="00E71282" w:rsidRPr="00E71282" w:rsidRDefault="00E71282" w:rsidP="00E71282">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kern w:val="0"/>
          <w:sz w:val="28"/>
          <w:szCs w:val="28"/>
          <w:lang w:val="uk-UA" w:eastAsia="ru-RU"/>
        </w:rPr>
        <w:t>У розробці теоретичної концепції дисертації були використані спеці-альні дослідження у сфері сучасної музичної теорії, психології та музичної культурології Б. Асаф’єва, М. Арановського, В. Медушевського, В. Боровсь-кого, Л. Мазеля, В. Цукермана, Є. Назайкінського, В. Холопової, І. Котля-ревського, Т. Чернової, А. Сохора, С.Тишка, С. Шипа та ін. Актуальність проблематики та недостатній рівень її вивченості зумовили вибір теми пропонованого дисертаційного дослідження.</w:t>
      </w:r>
    </w:p>
    <w:p w14:paraId="1117E4DA" w14:textId="77777777" w:rsidR="00E71282" w:rsidRPr="00E71282" w:rsidRDefault="00E71282" w:rsidP="00E71282">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kern w:val="0"/>
          <w:sz w:val="28"/>
          <w:szCs w:val="28"/>
          <w:lang w:val="uk-UA" w:eastAsia="ru-RU"/>
        </w:rPr>
        <w:t xml:space="preserve">Матеріалом для дисертаційного дослідження обрано фортепіанні твори, які відповідають критеріям жанру і належать до найкращих зразків професійної української музики кінця ХІХ – ХХ ст. Такими є фортепіанні мініатюри М. Лисенка, Л. Ревуцького, Б. Лятошинського, В. Сильвестрова, В. Годзяцького, Б. Фільц, Л. Дичко. </w:t>
      </w:r>
    </w:p>
    <w:p w14:paraId="5CB34A0C" w14:textId="77777777" w:rsidR="00E71282" w:rsidRPr="00E71282" w:rsidRDefault="00E71282" w:rsidP="00E71282">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kern w:val="0"/>
          <w:sz w:val="28"/>
          <w:szCs w:val="28"/>
          <w:lang w:val="uk-UA" w:eastAsia="ru-RU"/>
        </w:rPr>
        <w:t xml:space="preserve">Обмеження об’єкта дослідження рамками фортепіанного мистецтва обумовлено історико-стильовим контекстом української фортепіанної музики, який дозволив достатньою мірою розкрити концепцію роботи. Інші види мистецтва в роботі розглядаються оглядово з метою </w:t>
      </w:r>
      <w:r w:rsidRPr="00E71282">
        <w:rPr>
          <w:rFonts w:ascii="Times New Roman" w:eastAsia="Times New Roman" w:hAnsi="Times New Roman" w:cs="Times New Roman"/>
          <w:spacing w:val="-8"/>
          <w:kern w:val="0"/>
          <w:sz w:val="28"/>
          <w:szCs w:val="28"/>
          <w:lang w:val="uk-UA" w:eastAsia="ru-RU"/>
        </w:rPr>
        <w:t>вироблення методологічних</w:t>
      </w:r>
      <w:r w:rsidRPr="00E71282">
        <w:rPr>
          <w:rFonts w:ascii="Times New Roman" w:eastAsia="Times New Roman" w:hAnsi="Times New Roman" w:cs="Times New Roman"/>
          <w:kern w:val="0"/>
          <w:sz w:val="28"/>
          <w:szCs w:val="28"/>
          <w:lang w:val="uk-UA" w:eastAsia="ru-RU"/>
        </w:rPr>
        <w:t xml:space="preserve"> </w:t>
      </w:r>
      <w:r w:rsidRPr="00E71282">
        <w:rPr>
          <w:rFonts w:ascii="Times New Roman" w:eastAsia="Times New Roman" w:hAnsi="Times New Roman" w:cs="Times New Roman"/>
          <w:kern w:val="0"/>
          <w:sz w:val="28"/>
          <w:szCs w:val="28"/>
          <w:lang w:val="uk-UA" w:eastAsia="ru-RU"/>
        </w:rPr>
        <w:lastRenderedPageBreak/>
        <w:t xml:space="preserve">основ музичної мініатюри як феномену культури. Детальне вивчення мініатюри в окремих видах мистецтва – тема для подальших досліджень. </w:t>
      </w:r>
    </w:p>
    <w:p w14:paraId="652C99CE" w14:textId="77777777" w:rsidR="00E71282" w:rsidRPr="00E71282" w:rsidRDefault="00E71282" w:rsidP="00E71282">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b/>
          <w:kern w:val="0"/>
          <w:sz w:val="28"/>
          <w:szCs w:val="28"/>
          <w:lang w:val="uk-UA" w:eastAsia="ru-RU"/>
        </w:rPr>
        <w:t>Наукова новизна одержаних результатів</w:t>
      </w:r>
      <w:r w:rsidRPr="00E71282">
        <w:rPr>
          <w:rFonts w:ascii="Times New Roman" w:eastAsia="Times New Roman" w:hAnsi="Times New Roman" w:cs="Times New Roman"/>
          <w:kern w:val="0"/>
          <w:sz w:val="28"/>
          <w:szCs w:val="28"/>
          <w:lang w:val="uk-UA" w:eastAsia="ru-RU"/>
        </w:rPr>
        <w:t xml:space="preserve"> полягає в:</w:t>
      </w:r>
    </w:p>
    <w:p w14:paraId="7B155FCE" w14:textId="77777777" w:rsidR="00E71282" w:rsidRPr="00E71282" w:rsidRDefault="00E71282" w:rsidP="00822D0E">
      <w:pPr>
        <w:widowControl/>
        <w:numPr>
          <w:ilvl w:val="0"/>
          <w:numId w:val="8"/>
        </w:numPr>
        <w:tabs>
          <w:tab w:val="clear" w:pos="709"/>
          <w:tab w:val="num" w:pos="1260"/>
          <w:tab w:val="num" w:pos="1365"/>
        </w:tabs>
        <w:suppressAutoHyphens w:val="0"/>
        <w:spacing w:after="0" w:line="360" w:lineRule="auto"/>
        <w:ind w:left="1260" w:hanging="720"/>
        <w:jc w:val="left"/>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kern w:val="0"/>
          <w:sz w:val="28"/>
          <w:szCs w:val="28"/>
          <w:lang w:val="uk-UA" w:eastAsia="ru-RU"/>
        </w:rPr>
        <w:t>обгрунтуванні культурологічної концепції музичної мініатюри;</w:t>
      </w:r>
    </w:p>
    <w:p w14:paraId="7E095838" w14:textId="77777777" w:rsidR="00E71282" w:rsidRPr="00E71282" w:rsidRDefault="00E71282" w:rsidP="00822D0E">
      <w:pPr>
        <w:widowControl/>
        <w:numPr>
          <w:ilvl w:val="0"/>
          <w:numId w:val="8"/>
        </w:numPr>
        <w:tabs>
          <w:tab w:val="clear" w:pos="709"/>
          <w:tab w:val="num" w:pos="180"/>
          <w:tab w:val="left" w:pos="360"/>
          <w:tab w:val="num" w:pos="1260"/>
          <w:tab w:val="num" w:pos="1365"/>
        </w:tabs>
        <w:suppressAutoHyphens w:val="0"/>
        <w:spacing w:after="0" w:line="360" w:lineRule="auto"/>
        <w:ind w:left="1260" w:hanging="720"/>
        <w:jc w:val="left"/>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kern w:val="0"/>
          <w:sz w:val="28"/>
          <w:szCs w:val="28"/>
          <w:lang w:val="uk-UA" w:eastAsia="ru-RU"/>
        </w:rPr>
        <w:t>визначенні структурно-семантичного інваріанта жанру мініатюри в музичній культурі;</w:t>
      </w:r>
    </w:p>
    <w:p w14:paraId="478A5C3F" w14:textId="77777777" w:rsidR="00E71282" w:rsidRPr="00E71282" w:rsidRDefault="00E71282" w:rsidP="00822D0E">
      <w:pPr>
        <w:widowControl/>
        <w:numPr>
          <w:ilvl w:val="0"/>
          <w:numId w:val="8"/>
        </w:numPr>
        <w:tabs>
          <w:tab w:val="clear" w:pos="709"/>
          <w:tab w:val="num" w:pos="180"/>
          <w:tab w:val="left" w:pos="360"/>
          <w:tab w:val="num" w:pos="1260"/>
          <w:tab w:val="num" w:pos="1365"/>
        </w:tabs>
        <w:suppressAutoHyphens w:val="0"/>
        <w:spacing w:after="0" w:line="360" w:lineRule="auto"/>
        <w:ind w:left="1260" w:hanging="720"/>
        <w:jc w:val="left"/>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kern w:val="0"/>
          <w:sz w:val="28"/>
          <w:szCs w:val="28"/>
          <w:lang w:val="uk-UA" w:eastAsia="ru-RU"/>
        </w:rPr>
        <w:t>розкритті специфіки камерного часопростору фортепіанної мініатюри;</w:t>
      </w:r>
    </w:p>
    <w:p w14:paraId="2201B920" w14:textId="77777777" w:rsidR="00E71282" w:rsidRPr="00E71282" w:rsidRDefault="00E71282" w:rsidP="00822D0E">
      <w:pPr>
        <w:widowControl/>
        <w:numPr>
          <w:ilvl w:val="0"/>
          <w:numId w:val="8"/>
        </w:numPr>
        <w:tabs>
          <w:tab w:val="clear" w:pos="709"/>
          <w:tab w:val="num" w:pos="1260"/>
          <w:tab w:val="num" w:pos="1365"/>
        </w:tabs>
        <w:suppressAutoHyphens w:val="0"/>
        <w:spacing w:after="0" w:line="360" w:lineRule="auto"/>
        <w:ind w:left="1260" w:hanging="720"/>
        <w:jc w:val="left"/>
        <w:rPr>
          <w:rFonts w:ascii="Times New Roman" w:eastAsia="Times New Roman" w:hAnsi="Times New Roman" w:cs="Times New Roman"/>
          <w:spacing w:val="-10"/>
          <w:kern w:val="0"/>
          <w:sz w:val="28"/>
          <w:szCs w:val="28"/>
          <w:lang w:val="uk-UA" w:eastAsia="ru-RU"/>
        </w:rPr>
      </w:pPr>
      <w:r w:rsidRPr="00E71282">
        <w:rPr>
          <w:rFonts w:ascii="Times New Roman" w:eastAsia="Times New Roman" w:hAnsi="Times New Roman" w:cs="Times New Roman"/>
          <w:kern w:val="0"/>
          <w:sz w:val="28"/>
          <w:szCs w:val="28"/>
          <w:lang w:val="uk-UA" w:eastAsia="ru-RU"/>
        </w:rPr>
        <w:t xml:space="preserve">виробленні внутріжанрової типології української фортепіанної мініатюри на основі </w:t>
      </w:r>
      <w:r w:rsidRPr="00E71282">
        <w:rPr>
          <w:rFonts w:ascii="Times New Roman" w:eastAsia="Times New Roman" w:hAnsi="Times New Roman" w:cs="Times New Roman"/>
          <w:spacing w:val="-10"/>
          <w:kern w:val="0"/>
          <w:sz w:val="28"/>
          <w:szCs w:val="28"/>
          <w:lang w:val="uk-UA" w:eastAsia="ru-RU"/>
        </w:rPr>
        <w:t>історико-стильової динаміки кінця ХІХ – ХХ ст.;</w:t>
      </w:r>
    </w:p>
    <w:p w14:paraId="3727CB1B" w14:textId="77777777" w:rsidR="00E71282" w:rsidRPr="00E71282" w:rsidRDefault="00E71282" w:rsidP="00822D0E">
      <w:pPr>
        <w:widowControl/>
        <w:numPr>
          <w:ilvl w:val="0"/>
          <w:numId w:val="8"/>
        </w:numPr>
        <w:tabs>
          <w:tab w:val="clear" w:pos="709"/>
          <w:tab w:val="num" w:pos="1260"/>
          <w:tab w:val="num" w:pos="1365"/>
        </w:tabs>
        <w:suppressAutoHyphens w:val="0"/>
        <w:spacing w:after="0" w:line="360" w:lineRule="auto"/>
        <w:ind w:left="1260" w:hanging="720"/>
        <w:jc w:val="left"/>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kern w:val="0"/>
          <w:sz w:val="28"/>
          <w:szCs w:val="28"/>
          <w:lang w:val="uk-UA" w:eastAsia="ru-RU"/>
        </w:rPr>
        <w:t>узагальненні ментальних рис національного характеру в жанрі української фортепіанної мініатюри.</w:t>
      </w:r>
    </w:p>
    <w:p w14:paraId="0CA7936B" w14:textId="77777777" w:rsidR="00E71282" w:rsidRPr="00E71282" w:rsidRDefault="00E71282" w:rsidP="00E71282">
      <w:pPr>
        <w:widowControl/>
        <w:tabs>
          <w:tab w:val="clear" w:pos="709"/>
          <w:tab w:val="num" w:pos="180"/>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b/>
          <w:kern w:val="0"/>
          <w:sz w:val="28"/>
          <w:szCs w:val="28"/>
          <w:lang w:val="uk-UA" w:eastAsia="ru-RU"/>
        </w:rPr>
        <w:t>Практичне значення дослідження</w:t>
      </w:r>
      <w:r w:rsidRPr="00E71282">
        <w:rPr>
          <w:rFonts w:ascii="Times New Roman" w:eastAsia="Times New Roman" w:hAnsi="Times New Roman" w:cs="Times New Roman"/>
          <w:b/>
          <w:i/>
          <w:kern w:val="0"/>
          <w:sz w:val="28"/>
          <w:szCs w:val="28"/>
          <w:lang w:val="uk-UA" w:eastAsia="ru-RU"/>
        </w:rPr>
        <w:t>.</w:t>
      </w:r>
      <w:r w:rsidRPr="00E71282">
        <w:rPr>
          <w:rFonts w:ascii="Times New Roman" w:eastAsia="Times New Roman" w:hAnsi="Times New Roman" w:cs="Times New Roman"/>
          <w:kern w:val="0"/>
          <w:sz w:val="28"/>
          <w:szCs w:val="28"/>
          <w:lang w:val="uk-UA" w:eastAsia="ru-RU"/>
        </w:rPr>
        <w:t xml:space="preserve"> Одержані результати сприятимуть подальшому дослідженню музичної мініатюри, слугуватимуть теоретико-методологічною основою для культурологічного аналізу інших жанрів сучасної української музики та виявленню їх зв’язку з європейською культурою. У роботі пропонуються кілька нових методик щодо аналізу музичної мініатюри, а саме:</w:t>
      </w:r>
    </w:p>
    <w:p w14:paraId="13CF23B9" w14:textId="77777777" w:rsidR="00E71282" w:rsidRPr="00E71282" w:rsidRDefault="00E71282" w:rsidP="00822D0E">
      <w:pPr>
        <w:widowControl/>
        <w:numPr>
          <w:ilvl w:val="0"/>
          <w:numId w:val="9"/>
        </w:numPr>
        <w:tabs>
          <w:tab w:val="clear" w:pos="709"/>
          <w:tab w:val="num" w:pos="1260"/>
        </w:tabs>
        <w:suppressAutoHyphens w:val="0"/>
        <w:spacing w:after="0" w:line="360" w:lineRule="auto"/>
        <w:ind w:left="1260" w:hanging="720"/>
        <w:jc w:val="left"/>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kern w:val="0"/>
          <w:sz w:val="28"/>
          <w:szCs w:val="28"/>
          <w:lang w:val="uk-UA" w:eastAsia="ru-RU"/>
        </w:rPr>
        <w:t>аналіз структурно-семантичного інваріанта мініатюри;</w:t>
      </w:r>
    </w:p>
    <w:p w14:paraId="0C9A3E5C" w14:textId="77777777" w:rsidR="00E71282" w:rsidRPr="00E71282" w:rsidRDefault="00E71282" w:rsidP="00822D0E">
      <w:pPr>
        <w:widowControl/>
        <w:numPr>
          <w:ilvl w:val="0"/>
          <w:numId w:val="9"/>
        </w:numPr>
        <w:tabs>
          <w:tab w:val="clear" w:pos="709"/>
          <w:tab w:val="num" w:pos="1260"/>
        </w:tabs>
        <w:suppressAutoHyphens w:val="0"/>
        <w:spacing w:after="0" w:line="360" w:lineRule="auto"/>
        <w:ind w:left="1260" w:hanging="720"/>
        <w:jc w:val="left"/>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kern w:val="0"/>
          <w:sz w:val="28"/>
          <w:szCs w:val="28"/>
          <w:lang w:val="uk-UA" w:eastAsia="ru-RU"/>
        </w:rPr>
        <w:t>аналіз часопростору в малих жанрах та формах;</w:t>
      </w:r>
    </w:p>
    <w:p w14:paraId="14571436" w14:textId="77777777" w:rsidR="00E71282" w:rsidRPr="00E71282" w:rsidRDefault="00E71282" w:rsidP="00822D0E">
      <w:pPr>
        <w:widowControl/>
        <w:numPr>
          <w:ilvl w:val="0"/>
          <w:numId w:val="9"/>
        </w:numPr>
        <w:tabs>
          <w:tab w:val="clear" w:pos="709"/>
          <w:tab w:val="num" w:pos="1260"/>
        </w:tabs>
        <w:suppressAutoHyphens w:val="0"/>
        <w:spacing w:after="0" w:line="360" w:lineRule="auto"/>
        <w:ind w:left="1260" w:hanging="720"/>
        <w:jc w:val="left"/>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kern w:val="0"/>
          <w:sz w:val="28"/>
          <w:szCs w:val="28"/>
          <w:lang w:val="uk-UA" w:eastAsia="ru-RU"/>
        </w:rPr>
        <w:t xml:space="preserve">культурологічний аналіз типів музичної експресії, що характеризують суб’єкт мініатюри через семіотичний опис у системі „мова-мовлення”. </w:t>
      </w:r>
    </w:p>
    <w:p w14:paraId="6BAF055A" w14:textId="77777777" w:rsidR="00E71282" w:rsidRPr="00E71282" w:rsidRDefault="00E71282" w:rsidP="00E71282">
      <w:pPr>
        <w:widowControl/>
        <w:tabs>
          <w:tab w:val="clear" w:pos="709"/>
          <w:tab w:val="left" w:pos="0"/>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kern w:val="0"/>
          <w:sz w:val="28"/>
          <w:szCs w:val="28"/>
          <w:lang w:val="uk-UA" w:eastAsia="ru-RU"/>
        </w:rPr>
        <w:t>Запропоновані методики можуть використовуватися в інших галузях мистецтвознавства з урахуванням міжвидової специфіки мистецтва, а також при написанні посібників, розробці навчальних курсів з історії української музики, теорії та історії виконавства.</w:t>
      </w:r>
    </w:p>
    <w:p w14:paraId="346D2E34" w14:textId="77777777" w:rsidR="00E71282" w:rsidRPr="00E71282" w:rsidRDefault="00E71282" w:rsidP="00E71282">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b/>
          <w:kern w:val="0"/>
          <w:sz w:val="28"/>
          <w:szCs w:val="28"/>
          <w:lang w:val="uk-UA" w:eastAsia="ru-RU"/>
        </w:rPr>
        <w:t xml:space="preserve">Особистий внесок. </w:t>
      </w:r>
      <w:r w:rsidRPr="00E71282">
        <w:rPr>
          <w:rFonts w:ascii="Times New Roman" w:eastAsia="Times New Roman" w:hAnsi="Times New Roman" w:cs="Times New Roman"/>
          <w:kern w:val="0"/>
          <w:sz w:val="28"/>
          <w:szCs w:val="28"/>
          <w:lang w:val="uk-UA" w:eastAsia="ru-RU"/>
        </w:rPr>
        <w:t xml:space="preserve">Усі основні положення і результати дослідження, що виносяться на захист, дисертант отримала самостійно. </w:t>
      </w:r>
    </w:p>
    <w:p w14:paraId="5B9258EE" w14:textId="77777777" w:rsidR="00E71282" w:rsidRPr="00E71282" w:rsidRDefault="00E71282" w:rsidP="00E71282">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b/>
          <w:kern w:val="0"/>
          <w:sz w:val="28"/>
          <w:szCs w:val="28"/>
          <w:lang w:val="uk-UA" w:eastAsia="ru-RU"/>
        </w:rPr>
        <w:lastRenderedPageBreak/>
        <w:t>Апробація результатів дослідження</w:t>
      </w:r>
      <w:r w:rsidRPr="00E71282">
        <w:rPr>
          <w:rFonts w:ascii="Times New Roman" w:eastAsia="Times New Roman" w:hAnsi="Times New Roman" w:cs="Times New Roman"/>
          <w:kern w:val="0"/>
          <w:sz w:val="28"/>
          <w:szCs w:val="28"/>
          <w:lang w:val="uk-UA" w:eastAsia="ru-RU"/>
        </w:rPr>
        <w:t xml:space="preserve"> проводилася на міжнародних і всеукраїнських науково-теоретичних і науково-практичних конференціях.</w:t>
      </w:r>
    </w:p>
    <w:p w14:paraId="186A8CB6" w14:textId="77777777" w:rsidR="00E71282" w:rsidRPr="00E71282" w:rsidRDefault="00E71282" w:rsidP="00E71282">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kern w:val="0"/>
          <w:sz w:val="28"/>
          <w:szCs w:val="28"/>
          <w:lang w:val="uk-UA" w:eastAsia="ru-RU"/>
        </w:rPr>
        <w:t xml:space="preserve">Міжнародні конференції: „Розвиток національної моделі дизайну і образотворчого мистецтва в умовах глобалізації сучасного світу” (Харків, ХДАДМ, 25-27 березня 2002 р.), „Традиція і сучасне в українській культурі” (Харків, ХДІМ ім. І. П. Котляревського, 2002 р.), „Соціокультурні комунікації в інформаційному суспільстві” (Харків, ХДАК, 21-22 листопада 2003 р.). </w:t>
      </w:r>
    </w:p>
    <w:p w14:paraId="4AA4EB52" w14:textId="77777777" w:rsidR="00E71282" w:rsidRPr="00E71282" w:rsidRDefault="00E71282" w:rsidP="00E71282">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kern w:val="0"/>
          <w:sz w:val="28"/>
          <w:szCs w:val="28"/>
          <w:lang w:val="uk-UA" w:eastAsia="ru-RU"/>
        </w:rPr>
        <w:t xml:space="preserve">Всеукраїнські конференції: „Інтелігенція і влада” (Одеса, НОПУ, 14-15 березня 2002 р.), „Всеукраїнська наукова конференція до 160-річчя від дня народження М. Лисенка” (Київ, НМАУ ім.. П. І. Чайковського, 12-14 листопада 2002 р.), „Діалог традицій у музичному мистецтві на межі тисячоліть” (Донецьк, ДДМА ім. С. С. Прокоф’єва, 15-16 квітня 2003 р.). </w:t>
      </w:r>
    </w:p>
    <w:p w14:paraId="33E49463" w14:textId="77777777" w:rsidR="00E71282" w:rsidRPr="00E71282" w:rsidRDefault="00E71282" w:rsidP="00E71282">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kern w:val="0"/>
          <w:sz w:val="28"/>
          <w:szCs w:val="28"/>
          <w:lang w:val="uk-UA" w:eastAsia="ru-RU"/>
        </w:rPr>
        <w:t xml:space="preserve">Конференції молодих науковців: „Культура та </w:t>
      </w:r>
      <w:r w:rsidRPr="00E71282">
        <w:rPr>
          <w:rFonts w:ascii="Times New Roman" w:eastAsia="Times New Roman" w:hAnsi="Times New Roman" w:cs="Times New Roman"/>
          <w:spacing w:val="-8"/>
          <w:kern w:val="0"/>
          <w:sz w:val="28"/>
          <w:szCs w:val="28"/>
          <w:lang w:val="uk-UA" w:eastAsia="ru-RU"/>
        </w:rPr>
        <w:t>інформаційне суспільство</w:t>
      </w:r>
      <w:r w:rsidRPr="00E71282">
        <w:rPr>
          <w:rFonts w:ascii="Times New Roman" w:eastAsia="Times New Roman" w:hAnsi="Times New Roman" w:cs="Times New Roman"/>
          <w:kern w:val="0"/>
          <w:sz w:val="28"/>
          <w:szCs w:val="28"/>
          <w:lang w:val="uk-UA" w:eastAsia="ru-RU"/>
        </w:rPr>
        <w:t xml:space="preserve"> ХХІ століття” (Харків, ХДАК, 17-19 квітня 2002 р., 16-18 квітня 2003 р.) „Музичне і театральне мистецтво України в </w:t>
      </w:r>
      <w:r w:rsidRPr="00E71282">
        <w:rPr>
          <w:rFonts w:ascii="Times New Roman" w:eastAsia="Times New Roman" w:hAnsi="Times New Roman" w:cs="Times New Roman"/>
          <w:spacing w:val="-8"/>
          <w:kern w:val="0"/>
          <w:sz w:val="28"/>
          <w:szCs w:val="28"/>
          <w:lang w:val="uk-UA" w:eastAsia="ru-RU"/>
        </w:rPr>
        <w:t>дослідженнях молодих мистецтвознавців”</w:t>
      </w:r>
      <w:r w:rsidRPr="00E71282">
        <w:rPr>
          <w:rFonts w:ascii="Times New Roman" w:eastAsia="Times New Roman" w:hAnsi="Times New Roman" w:cs="Times New Roman"/>
          <w:kern w:val="0"/>
          <w:sz w:val="28"/>
          <w:szCs w:val="28"/>
          <w:lang w:val="uk-UA" w:eastAsia="ru-RU"/>
        </w:rPr>
        <w:t xml:space="preserve"> (Харків, ХДІМ ім. І. П. Котляревського, 17-19 березня 2003 р.).</w:t>
      </w:r>
    </w:p>
    <w:p w14:paraId="631D6D82" w14:textId="77777777" w:rsidR="00E71282" w:rsidRPr="00E71282" w:rsidRDefault="00E71282" w:rsidP="00E71282">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b/>
          <w:kern w:val="0"/>
          <w:sz w:val="28"/>
          <w:szCs w:val="28"/>
          <w:lang w:val="uk-UA" w:eastAsia="ru-RU"/>
        </w:rPr>
        <w:t>Публікації.</w:t>
      </w:r>
      <w:r w:rsidRPr="00E71282">
        <w:rPr>
          <w:rFonts w:ascii="Times New Roman" w:eastAsia="Times New Roman" w:hAnsi="Times New Roman" w:cs="Times New Roman"/>
          <w:b/>
          <w:i/>
          <w:kern w:val="0"/>
          <w:sz w:val="28"/>
          <w:szCs w:val="28"/>
          <w:lang w:val="uk-UA" w:eastAsia="ru-RU"/>
        </w:rPr>
        <w:t xml:space="preserve"> </w:t>
      </w:r>
      <w:r w:rsidRPr="00E71282">
        <w:rPr>
          <w:rFonts w:ascii="Times New Roman" w:eastAsia="Times New Roman" w:hAnsi="Times New Roman" w:cs="Times New Roman"/>
          <w:kern w:val="0"/>
          <w:sz w:val="28"/>
          <w:szCs w:val="28"/>
          <w:lang w:val="uk-UA" w:eastAsia="ru-RU"/>
        </w:rPr>
        <w:t>Основні теоретичні положення і висновки дисертації відбиті у 5 наукових статтях, 4 з яких опубліковані в провідних фахових виданнях, затверджених ВАК України.</w:t>
      </w:r>
    </w:p>
    <w:p w14:paraId="519BEA7A" w14:textId="77777777" w:rsidR="00E4064F" w:rsidRDefault="00E4064F" w:rsidP="00E71282">
      <w:pPr>
        <w:rPr>
          <w:lang w:val="uk-UA"/>
        </w:rPr>
      </w:pPr>
    </w:p>
    <w:p w14:paraId="7AFF025E" w14:textId="77777777" w:rsidR="00E71282" w:rsidRDefault="00E71282" w:rsidP="00E71282">
      <w:pPr>
        <w:rPr>
          <w:lang w:val="uk-UA"/>
        </w:rPr>
      </w:pPr>
    </w:p>
    <w:p w14:paraId="240AD0CD" w14:textId="77777777" w:rsidR="00E71282" w:rsidRDefault="00E71282" w:rsidP="00E71282">
      <w:pPr>
        <w:rPr>
          <w:lang w:val="uk-UA"/>
        </w:rPr>
      </w:pPr>
    </w:p>
    <w:p w14:paraId="5AFAE4A0" w14:textId="77777777" w:rsidR="00E71282" w:rsidRPr="00E71282" w:rsidRDefault="00E71282" w:rsidP="00E71282">
      <w:pPr>
        <w:pageBreakBefore/>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4"/>
          <w:lang w:val="uk-UA" w:eastAsia="ru-RU"/>
        </w:rPr>
      </w:pPr>
      <w:r w:rsidRPr="00E71282">
        <w:rPr>
          <w:rFonts w:ascii="Times New Roman" w:eastAsia="Times New Roman" w:hAnsi="Times New Roman" w:cs="Times New Roman"/>
          <w:b/>
          <w:kern w:val="0"/>
          <w:sz w:val="28"/>
          <w:szCs w:val="24"/>
          <w:lang w:val="uk-UA" w:eastAsia="ru-RU"/>
        </w:rPr>
        <w:lastRenderedPageBreak/>
        <w:t>ВИСНОВКИ</w:t>
      </w:r>
    </w:p>
    <w:p w14:paraId="6621B60C" w14:textId="77777777" w:rsidR="00E71282" w:rsidRPr="00E71282" w:rsidRDefault="00E71282" w:rsidP="00E71282">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4"/>
          <w:lang w:val="uk-UA" w:eastAsia="ru-RU"/>
        </w:rPr>
      </w:pPr>
    </w:p>
    <w:p w14:paraId="3651E817" w14:textId="77777777" w:rsidR="00E71282" w:rsidRPr="00E71282" w:rsidRDefault="00E71282" w:rsidP="00E71282">
      <w:pPr>
        <w:widowControl/>
        <w:tabs>
          <w:tab w:val="clear" w:pos="709"/>
          <w:tab w:val="left" w:pos="0"/>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kern w:val="0"/>
          <w:sz w:val="28"/>
          <w:szCs w:val="28"/>
          <w:lang w:val="uk-UA" w:eastAsia="ru-RU"/>
        </w:rPr>
        <w:t xml:space="preserve">Запропоноване дисертаційне дослідження репрезентує досвід теоретико-методологічного обґрунтування мініатюри як феномену музичної культури. Постановка проблематики дисертації продиктована вимогами сучасної культурології, що пов’язані з застосовуванням </w:t>
      </w:r>
      <w:r w:rsidRPr="00E71282">
        <w:rPr>
          <w:rFonts w:ascii="Times New Roman" w:eastAsia="Times New Roman" w:hAnsi="Times New Roman" w:cs="Times New Roman"/>
          <w:spacing w:val="-8"/>
          <w:kern w:val="0"/>
          <w:sz w:val="28"/>
          <w:szCs w:val="28"/>
          <w:lang w:val="uk-UA" w:eastAsia="ru-RU"/>
        </w:rPr>
        <w:t>комплексної методології</w:t>
      </w:r>
      <w:r w:rsidRPr="00E71282">
        <w:rPr>
          <w:rFonts w:ascii="Times New Roman" w:eastAsia="Times New Roman" w:hAnsi="Times New Roman" w:cs="Times New Roman"/>
          <w:spacing w:val="-18"/>
          <w:kern w:val="0"/>
          <w:sz w:val="28"/>
          <w:szCs w:val="28"/>
          <w:lang w:val="uk-UA" w:eastAsia="ru-RU"/>
        </w:rPr>
        <w:t xml:space="preserve"> дослід-ження</w:t>
      </w:r>
      <w:r w:rsidRPr="00E71282">
        <w:rPr>
          <w:rFonts w:ascii="Times New Roman" w:eastAsia="Times New Roman" w:hAnsi="Times New Roman" w:cs="Times New Roman"/>
          <w:kern w:val="0"/>
          <w:sz w:val="28"/>
          <w:szCs w:val="28"/>
          <w:lang w:val="uk-UA" w:eastAsia="ru-RU"/>
        </w:rPr>
        <w:t xml:space="preserve">, збагаченої досягненнями суміжних гуманітарних наук: філософії, естетики, музикознавства, психології творчості та слухацького сприйняття. Прагнення розкрити мініатюру як системне явище в музичній культурі зумовило єдність логічного та історичного підходів, що виражається в: а) </w:t>
      </w:r>
      <w:r w:rsidRPr="00E71282">
        <w:rPr>
          <w:rFonts w:ascii="Times New Roman" w:eastAsia="Times New Roman" w:hAnsi="Times New Roman" w:cs="Times New Roman"/>
          <w:kern w:val="0"/>
          <w:sz w:val="28"/>
          <w:szCs w:val="28"/>
          <w:u w:val="single"/>
          <w:lang w:val="uk-UA" w:eastAsia="ru-RU"/>
        </w:rPr>
        <w:t>теоретико-культурологічному аспекті</w:t>
      </w:r>
      <w:r w:rsidRPr="00E71282">
        <w:rPr>
          <w:rFonts w:ascii="Times New Roman" w:eastAsia="Times New Roman" w:hAnsi="Times New Roman" w:cs="Times New Roman"/>
          <w:kern w:val="0"/>
          <w:sz w:val="28"/>
          <w:szCs w:val="28"/>
          <w:lang w:val="uk-UA" w:eastAsia="ru-RU"/>
        </w:rPr>
        <w:t xml:space="preserve"> – це виявлення семантичної, хронотопічної, психологічної і жанрової специфіки музичної мініатюри; б) </w:t>
      </w:r>
      <w:r w:rsidRPr="00E71282">
        <w:rPr>
          <w:rFonts w:ascii="Times New Roman" w:eastAsia="Times New Roman" w:hAnsi="Times New Roman" w:cs="Times New Roman"/>
          <w:kern w:val="0"/>
          <w:sz w:val="28"/>
          <w:szCs w:val="28"/>
          <w:u w:val="single"/>
          <w:lang w:val="uk-UA" w:eastAsia="ru-RU"/>
        </w:rPr>
        <w:t>соціокультурному, історико-типологічному аспекті</w:t>
      </w:r>
      <w:r w:rsidRPr="00E71282">
        <w:rPr>
          <w:rFonts w:ascii="Times New Roman" w:eastAsia="Times New Roman" w:hAnsi="Times New Roman" w:cs="Times New Roman"/>
          <w:kern w:val="0"/>
          <w:sz w:val="28"/>
          <w:szCs w:val="28"/>
          <w:lang w:val="uk-UA" w:eastAsia="ru-RU"/>
        </w:rPr>
        <w:t xml:space="preserve"> – це дослідження феномена музичної мініатюри в історичній динаміці на прикладі фортепіанної творчості українських композиторів кінця ХІХ–ХХ ст. (генеза, кристалізація, жанровий інваріант і актуалізація) та виявлення її національної специфіки через призму української ментальності. </w:t>
      </w:r>
    </w:p>
    <w:p w14:paraId="7F418C40" w14:textId="77777777" w:rsidR="00E71282" w:rsidRPr="00E71282" w:rsidRDefault="00E71282" w:rsidP="00822D0E">
      <w:pPr>
        <w:widowControl/>
        <w:numPr>
          <w:ilvl w:val="0"/>
          <w:numId w:val="16"/>
        </w:numPr>
        <w:tabs>
          <w:tab w:val="clear" w:pos="709"/>
          <w:tab w:val="left" w:pos="1260"/>
        </w:tabs>
        <w:suppressAutoHyphens w:val="0"/>
        <w:spacing w:after="0" w:line="360" w:lineRule="auto"/>
        <w:ind w:left="0" w:firstLine="720"/>
        <w:jc w:val="left"/>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kern w:val="0"/>
          <w:sz w:val="28"/>
          <w:szCs w:val="28"/>
          <w:lang w:val="uk-UA" w:eastAsia="ru-RU"/>
        </w:rPr>
        <w:t xml:space="preserve">Дослідження концептуальних засад мініатюри як феномена музичної культури дає змогу сформулювати основні </w:t>
      </w:r>
      <w:r w:rsidRPr="00E71282">
        <w:rPr>
          <w:rFonts w:ascii="Times New Roman" w:eastAsia="Times New Roman" w:hAnsi="Times New Roman" w:cs="Times New Roman"/>
          <w:kern w:val="0"/>
          <w:sz w:val="28"/>
          <w:szCs w:val="28"/>
          <w:u w:val="single"/>
          <w:lang w:val="uk-UA" w:eastAsia="ru-RU"/>
        </w:rPr>
        <w:t>культурологічні висновки</w:t>
      </w:r>
      <w:r w:rsidRPr="00E71282">
        <w:rPr>
          <w:rFonts w:ascii="Times New Roman" w:eastAsia="Times New Roman" w:hAnsi="Times New Roman" w:cs="Times New Roman"/>
          <w:kern w:val="0"/>
          <w:sz w:val="28"/>
          <w:szCs w:val="28"/>
          <w:lang w:val="uk-UA" w:eastAsia="ru-RU"/>
        </w:rPr>
        <w:t>, які складають багаторівневу системну структуру і обґрунтовують феноменологію мініатюри.</w:t>
      </w:r>
    </w:p>
    <w:p w14:paraId="10AE618C" w14:textId="77777777" w:rsidR="00E71282" w:rsidRPr="00E71282" w:rsidRDefault="00E71282" w:rsidP="00822D0E">
      <w:pPr>
        <w:widowControl/>
        <w:numPr>
          <w:ilvl w:val="1"/>
          <w:numId w:val="16"/>
        </w:numPr>
        <w:tabs>
          <w:tab w:val="clear" w:pos="709"/>
          <w:tab w:val="left" w:pos="1080"/>
        </w:tabs>
        <w:suppressAutoHyphens w:val="0"/>
        <w:spacing w:after="0" w:line="360" w:lineRule="auto"/>
        <w:ind w:left="1080"/>
        <w:jc w:val="left"/>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kern w:val="0"/>
          <w:sz w:val="28"/>
          <w:szCs w:val="28"/>
          <w:lang w:val="uk-UA" w:eastAsia="ru-RU"/>
        </w:rPr>
        <w:t xml:space="preserve">Мініатюра є системним жанром і специфічним явищем в мистецтві. З точки зору митця мініатюра є унікальним видом творчої діяльності та особливою формою відображення внутрішнього світу людини. </w:t>
      </w:r>
    </w:p>
    <w:p w14:paraId="0CE0F9BA" w14:textId="77777777" w:rsidR="00E71282" w:rsidRPr="00E71282" w:rsidRDefault="00E71282" w:rsidP="00822D0E">
      <w:pPr>
        <w:widowControl/>
        <w:numPr>
          <w:ilvl w:val="1"/>
          <w:numId w:val="16"/>
        </w:numPr>
        <w:tabs>
          <w:tab w:val="clear" w:pos="709"/>
          <w:tab w:val="left" w:pos="1080"/>
        </w:tabs>
        <w:suppressAutoHyphens w:val="0"/>
        <w:spacing w:after="0" w:line="360" w:lineRule="auto"/>
        <w:ind w:left="1080"/>
        <w:jc w:val="left"/>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kern w:val="0"/>
          <w:sz w:val="28"/>
          <w:szCs w:val="28"/>
          <w:lang w:val="uk-UA" w:eastAsia="ru-RU"/>
        </w:rPr>
        <w:t>Філософсько-естетичний смисл мініатюри в художній культурі полягає в тому, що саме вона уособлює найменшу серед існуючих</w:t>
      </w:r>
      <w:r w:rsidRPr="00E71282">
        <w:rPr>
          <w:rFonts w:ascii="Times New Roman" w:eastAsia="Times New Roman" w:hAnsi="Times New Roman" w:cs="Times New Roman"/>
          <w:spacing w:val="340"/>
          <w:kern w:val="0"/>
          <w:sz w:val="28"/>
          <w:szCs w:val="28"/>
          <w:lang w:val="uk-UA" w:eastAsia="ru-RU"/>
        </w:rPr>
        <w:t xml:space="preserve"> </w:t>
      </w:r>
      <w:r w:rsidRPr="00E71282">
        <w:rPr>
          <w:rFonts w:ascii="Times New Roman" w:eastAsia="Times New Roman" w:hAnsi="Times New Roman" w:cs="Times New Roman"/>
          <w:kern w:val="0"/>
          <w:sz w:val="28"/>
          <w:szCs w:val="28"/>
          <w:lang w:val="uk-UA" w:eastAsia="ru-RU"/>
        </w:rPr>
        <w:t xml:space="preserve">жанрову модель в мистецтві, яка здатна відбити цілісну картину світу. Отже, за висловом Є. Назайкінського, „мініатюра це велике в малому, це мікрокосм”. </w:t>
      </w:r>
    </w:p>
    <w:p w14:paraId="2DD8FB16" w14:textId="77777777" w:rsidR="00E71282" w:rsidRPr="00E71282" w:rsidRDefault="00E71282" w:rsidP="00822D0E">
      <w:pPr>
        <w:widowControl/>
        <w:numPr>
          <w:ilvl w:val="1"/>
          <w:numId w:val="16"/>
        </w:numPr>
        <w:tabs>
          <w:tab w:val="clear" w:pos="709"/>
          <w:tab w:val="left" w:pos="1080"/>
        </w:tabs>
        <w:suppressAutoHyphens w:val="0"/>
        <w:spacing w:after="0" w:line="360" w:lineRule="auto"/>
        <w:ind w:left="1080"/>
        <w:jc w:val="left"/>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kern w:val="0"/>
          <w:sz w:val="28"/>
          <w:szCs w:val="28"/>
          <w:lang w:val="uk-UA" w:eastAsia="ru-RU"/>
        </w:rPr>
        <w:lastRenderedPageBreak/>
        <w:t>Лірика як суб’єктивний спосіб художнього висловлювання є основою і своєрідною формою екзистенції мініатюри, що вказує на її здатність бути універсальною моделлю буття Людини в контексті музичної, образотворчої та літературної творчості.</w:t>
      </w:r>
    </w:p>
    <w:p w14:paraId="78253C67" w14:textId="77777777" w:rsidR="00E71282" w:rsidRPr="00E71282" w:rsidRDefault="00E71282" w:rsidP="00822D0E">
      <w:pPr>
        <w:widowControl/>
        <w:numPr>
          <w:ilvl w:val="1"/>
          <w:numId w:val="16"/>
        </w:numPr>
        <w:tabs>
          <w:tab w:val="clear" w:pos="709"/>
          <w:tab w:val="left" w:pos="1080"/>
        </w:tabs>
        <w:suppressAutoHyphens w:val="0"/>
        <w:spacing w:after="0" w:line="360" w:lineRule="auto"/>
        <w:ind w:left="1080"/>
        <w:jc w:val="left"/>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kern w:val="0"/>
          <w:sz w:val="28"/>
          <w:szCs w:val="28"/>
          <w:lang w:val="uk-UA" w:eastAsia="ru-RU"/>
        </w:rPr>
        <w:t xml:space="preserve"> Психологія жанру мініатюри містить художню єдність трьох суб’єктів творчості: автора – ліричного героя – реципієнта (виконавця – слухача), кожен з яких віддзеркалює внутрішній душевний світ особистості і особливості національної ментальності. </w:t>
      </w:r>
    </w:p>
    <w:p w14:paraId="478B2B36" w14:textId="77777777" w:rsidR="00E71282" w:rsidRPr="00E71282" w:rsidRDefault="00E71282" w:rsidP="00822D0E">
      <w:pPr>
        <w:widowControl/>
        <w:numPr>
          <w:ilvl w:val="1"/>
          <w:numId w:val="16"/>
        </w:numPr>
        <w:tabs>
          <w:tab w:val="clear" w:pos="709"/>
          <w:tab w:val="left" w:pos="1080"/>
        </w:tabs>
        <w:suppressAutoHyphens w:val="0"/>
        <w:spacing w:after="0" w:line="360" w:lineRule="auto"/>
        <w:ind w:left="1080"/>
        <w:jc w:val="left"/>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kern w:val="0"/>
          <w:sz w:val="28"/>
          <w:szCs w:val="28"/>
          <w:lang w:val="uk-UA" w:eastAsia="ru-RU"/>
        </w:rPr>
        <w:t xml:space="preserve"> Головними умовами екзистенції мініатюри як феномена музичної культури є семантичні функції і особливості організації часопростору. Можливості жанру мініатюри в музичній культурі зумовлені історико-стильовим контекстом і рівнем розвитку музичної мови певного періоду.</w:t>
      </w:r>
    </w:p>
    <w:p w14:paraId="410590C2" w14:textId="77777777" w:rsidR="00E71282" w:rsidRPr="00E71282" w:rsidRDefault="00E71282" w:rsidP="00E71282">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kern w:val="0"/>
          <w:sz w:val="28"/>
          <w:szCs w:val="28"/>
          <w:lang w:val="uk-UA" w:eastAsia="ru-RU"/>
        </w:rPr>
        <w:t xml:space="preserve">Найважливішим аспектом для розроблення культурологічної концепції жанру музичної мініатюри є </w:t>
      </w:r>
      <w:r w:rsidRPr="00E71282">
        <w:rPr>
          <w:rFonts w:ascii="Times New Roman" w:eastAsia="Times New Roman" w:hAnsi="Times New Roman" w:cs="Times New Roman"/>
          <w:kern w:val="0"/>
          <w:sz w:val="28"/>
          <w:szCs w:val="28"/>
          <w:u w:val="single"/>
          <w:lang w:val="uk-UA" w:eastAsia="ru-RU"/>
        </w:rPr>
        <w:t>принцип антропоцентризму</w:t>
      </w:r>
      <w:r w:rsidRPr="00E71282">
        <w:rPr>
          <w:rFonts w:ascii="Times New Roman" w:eastAsia="Times New Roman" w:hAnsi="Times New Roman" w:cs="Times New Roman"/>
          <w:kern w:val="0"/>
          <w:sz w:val="28"/>
          <w:szCs w:val="28"/>
          <w:lang w:val="uk-UA" w:eastAsia="ru-RU"/>
        </w:rPr>
        <w:t>, що виявляє зміст жанрової моделі крізь призму головного</w:t>
      </w:r>
      <w:r w:rsidRPr="00E71282">
        <w:rPr>
          <w:rFonts w:ascii="Times New Roman" w:eastAsia="Times New Roman" w:hAnsi="Times New Roman" w:cs="Times New Roman"/>
          <w:b/>
          <w:kern w:val="0"/>
          <w:sz w:val="28"/>
          <w:szCs w:val="28"/>
          <w:lang w:val="uk-UA" w:eastAsia="ru-RU"/>
        </w:rPr>
        <w:t xml:space="preserve"> </w:t>
      </w:r>
      <w:r w:rsidRPr="00E71282">
        <w:rPr>
          <w:rFonts w:ascii="Times New Roman" w:eastAsia="Times New Roman" w:hAnsi="Times New Roman" w:cs="Times New Roman"/>
          <w:kern w:val="0"/>
          <w:sz w:val="28"/>
          <w:szCs w:val="28"/>
          <w:lang w:val="uk-UA" w:eastAsia="ru-RU"/>
        </w:rPr>
        <w:t xml:space="preserve">суб’єкта мініатюри – </w:t>
      </w:r>
      <w:r w:rsidRPr="00E71282">
        <w:rPr>
          <w:rFonts w:ascii="Times New Roman" w:eastAsia="Times New Roman" w:hAnsi="Times New Roman" w:cs="Times New Roman"/>
          <w:kern w:val="0"/>
          <w:sz w:val="28"/>
          <w:szCs w:val="28"/>
          <w:u w:val="single"/>
          <w:lang w:val="uk-UA" w:eastAsia="ru-RU"/>
        </w:rPr>
        <w:t>ліричного героя</w:t>
      </w:r>
      <w:r w:rsidRPr="00E71282">
        <w:rPr>
          <w:rFonts w:ascii="Times New Roman" w:eastAsia="Times New Roman" w:hAnsi="Times New Roman" w:cs="Times New Roman"/>
          <w:kern w:val="0"/>
          <w:sz w:val="28"/>
          <w:szCs w:val="28"/>
          <w:lang w:val="uk-UA" w:eastAsia="ru-RU"/>
        </w:rPr>
        <w:t>. Цей принцип пояснює мініатюру як музичний феномен, розкриває соціокультурний смисл жанру, який проявляється через внутрішнє, „духовне”</w:t>
      </w:r>
      <w:r w:rsidRPr="00E71282">
        <w:rPr>
          <w:rFonts w:ascii="Times New Roman" w:eastAsia="Times New Roman" w:hAnsi="Times New Roman" w:cs="Times New Roman"/>
          <w:spacing w:val="240"/>
          <w:kern w:val="0"/>
          <w:sz w:val="28"/>
          <w:szCs w:val="28"/>
          <w:lang w:val="uk-UA" w:eastAsia="ru-RU"/>
        </w:rPr>
        <w:t xml:space="preserve"> </w:t>
      </w:r>
      <w:r w:rsidRPr="00E71282">
        <w:rPr>
          <w:rFonts w:ascii="Times New Roman" w:eastAsia="Times New Roman" w:hAnsi="Times New Roman" w:cs="Times New Roman"/>
          <w:kern w:val="0"/>
          <w:sz w:val="28"/>
          <w:szCs w:val="28"/>
          <w:lang w:val="uk-UA" w:eastAsia="ru-RU"/>
        </w:rPr>
        <w:t>пізнання антроповимірного світу. Завдяки цьому мініатюра визнається як спосіб самовираження особистості, здатної відобразити картину світу через інтонаційне моделювання музичної експресії як модусів психічних станів. Завдання, що вирішувались у роботі, вперше розкривають ментальну структуру жанру, який слід вважати як спосіб мислення та світобачення автора, виявляючи його місце в системі мистецтва і культури взагалі.</w:t>
      </w:r>
    </w:p>
    <w:p w14:paraId="0D8F29A9" w14:textId="77777777" w:rsidR="00E71282" w:rsidRPr="00E71282" w:rsidRDefault="00E71282" w:rsidP="00822D0E">
      <w:pPr>
        <w:widowControl/>
        <w:numPr>
          <w:ilvl w:val="0"/>
          <w:numId w:val="16"/>
        </w:numPr>
        <w:tabs>
          <w:tab w:val="clear" w:pos="709"/>
          <w:tab w:val="left" w:pos="1260"/>
        </w:tabs>
        <w:suppressAutoHyphens w:val="0"/>
        <w:spacing w:after="0" w:line="360" w:lineRule="auto"/>
        <w:ind w:left="0" w:firstLine="720"/>
        <w:jc w:val="left"/>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kern w:val="0"/>
          <w:sz w:val="28"/>
          <w:szCs w:val="28"/>
          <w:lang w:val="uk-UA" w:eastAsia="ru-RU"/>
        </w:rPr>
        <w:t xml:space="preserve">Зроблений в роботі аналіз культурологічної, семантичної, хронотопічної, психологічної специфіки жанру мініатюри доводить, що мініатюризм є принципом художнього мислення. Виявлення семантичних функцій і особливостей часопростору музичної мініатюри дає можливість </w:t>
      </w:r>
      <w:r w:rsidRPr="00E71282">
        <w:rPr>
          <w:rFonts w:ascii="Times New Roman" w:eastAsia="Times New Roman" w:hAnsi="Times New Roman" w:cs="Times New Roman"/>
          <w:kern w:val="0"/>
          <w:sz w:val="28"/>
          <w:szCs w:val="28"/>
          <w:lang w:val="uk-UA" w:eastAsia="ru-RU"/>
        </w:rPr>
        <w:lastRenderedPageBreak/>
        <w:t xml:space="preserve">стверджувати, що специфіка цього жанру в мистецтві виявляється через </w:t>
      </w:r>
      <w:r w:rsidRPr="00E71282">
        <w:rPr>
          <w:rFonts w:ascii="Times New Roman" w:eastAsia="Times New Roman" w:hAnsi="Times New Roman" w:cs="Times New Roman"/>
          <w:b/>
          <w:kern w:val="0"/>
          <w:sz w:val="28"/>
          <w:szCs w:val="28"/>
          <w:lang w:val="uk-UA" w:eastAsia="ru-RU"/>
        </w:rPr>
        <w:t>особливий принцип художнього моделювання духовного світу людини</w:t>
      </w:r>
      <w:r w:rsidRPr="00E71282">
        <w:rPr>
          <w:rFonts w:ascii="Times New Roman" w:eastAsia="Times New Roman" w:hAnsi="Times New Roman" w:cs="Times New Roman"/>
          <w:kern w:val="0"/>
          <w:sz w:val="28"/>
          <w:szCs w:val="28"/>
          <w:lang w:val="uk-UA" w:eastAsia="ru-RU"/>
        </w:rPr>
        <w:t xml:space="preserve">. </w:t>
      </w:r>
    </w:p>
    <w:p w14:paraId="483E014D" w14:textId="77777777" w:rsidR="00E71282" w:rsidRPr="00E71282" w:rsidRDefault="00E71282" w:rsidP="00E71282">
      <w:pPr>
        <w:widowControl/>
        <w:tabs>
          <w:tab w:val="clear" w:pos="709"/>
          <w:tab w:val="left" w:pos="1260"/>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b/>
          <w:kern w:val="0"/>
          <w:sz w:val="28"/>
          <w:szCs w:val="28"/>
          <w:u w:val="single"/>
          <w:lang w:val="uk-UA" w:eastAsia="ru-RU"/>
        </w:rPr>
        <w:t>Мініатюризм</w:t>
      </w:r>
      <w:r w:rsidRPr="00E71282">
        <w:rPr>
          <w:rFonts w:ascii="Times New Roman" w:eastAsia="Times New Roman" w:hAnsi="Times New Roman" w:cs="Times New Roman"/>
          <w:kern w:val="0"/>
          <w:sz w:val="28"/>
          <w:szCs w:val="28"/>
          <w:lang w:val="uk-UA" w:eastAsia="ru-RU"/>
        </w:rPr>
        <w:t xml:space="preserve"> розуміється як системний принцип моделювання в художній практиці, який сконцентровано відбиває цілісність буття людини, психологію суб’єкта через відображення внутрішнього світу. Це визначення ширше, ніж жанр.</w:t>
      </w:r>
    </w:p>
    <w:p w14:paraId="0DC4B6B3" w14:textId="77777777" w:rsidR="00E71282" w:rsidRPr="00E71282" w:rsidRDefault="00E71282" w:rsidP="00E71282">
      <w:pPr>
        <w:widowControl/>
        <w:tabs>
          <w:tab w:val="clear" w:pos="709"/>
          <w:tab w:val="left" w:pos="1260"/>
        </w:tabs>
        <w:suppressAutoHyphens w:val="0"/>
        <w:spacing w:after="0" w:line="360" w:lineRule="auto"/>
        <w:ind w:firstLine="720"/>
        <w:rPr>
          <w:rFonts w:ascii="Times New Roman" w:eastAsia="Times New Roman" w:hAnsi="Times New Roman" w:cs="Times New Roman"/>
          <w:spacing w:val="-10"/>
          <w:kern w:val="0"/>
          <w:sz w:val="28"/>
          <w:szCs w:val="28"/>
          <w:lang w:val="uk-UA" w:eastAsia="ru-RU"/>
        </w:rPr>
      </w:pPr>
      <w:r w:rsidRPr="00E71282">
        <w:rPr>
          <w:rFonts w:ascii="Times New Roman" w:eastAsia="Times New Roman" w:hAnsi="Times New Roman" w:cs="Times New Roman"/>
          <w:kern w:val="0"/>
          <w:sz w:val="28"/>
          <w:szCs w:val="28"/>
          <w:lang w:val="uk-UA" w:eastAsia="ru-RU"/>
        </w:rPr>
        <w:t xml:space="preserve">На основі аналізу мініатюри в контексті міжвидової специфіки мис-тецтва вперше виявлено особливості мініатюризму як принципу художнього мислення, а саме: максимальна концентрація змісту, психологічне навантаження на кожну семантичну деталь, нюанс, елемент композиції; лаконізм і сконцентрованість композиції; камерний художній простір, стислий і сконцентрований час. Смислоутворююча функція жанру пов’язана </w:t>
      </w:r>
      <w:r w:rsidRPr="00E71282">
        <w:rPr>
          <w:rFonts w:ascii="Times New Roman" w:eastAsia="Times New Roman" w:hAnsi="Times New Roman" w:cs="Times New Roman"/>
          <w:spacing w:val="-10"/>
          <w:kern w:val="0"/>
          <w:sz w:val="28"/>
          <w:szCs w:val="28"/>
          <w:lang w:val="uk-UA" w:eastAsia="ru-RU"/>
        </w:rPr>
        <w:t>з суб’єктом творчості (образом людини), що характеризує мініатюру як найменшу жанрову модель мистецтва, яка здатна концептуально відбити картину світу.</w:t>
      </w:r>
    </w:p>
    <w:p w14:paraId="4EA1AEB1" w14:textId="77777777" w:rsidR="00E71282" w:rsidRPr="00E71282" w:rsidRDefault="00E71282" w:rsidP="00E71282">
      <w:pPr>
        <w:widowControl/>
        <w:tabs>
          <w:tab w:val="clear" w:pos="709"/>
          <w:tab w:val="left" w:pos="1260"/>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b/>
          <w:bCs/>
          <w:kern w:val="0"/>
          <w:sz w:val="28"/>
          <w:szCs w:val="28"/>
          <w:lang w:val="uk-UA" w:eastAsia="ru-RU"/>
        </w:rPr>
        <w:t>3.</w:t>
      </w:r>
      <w:r w:rsidRPr="00E71282">
        <w:rPr>
          <w:rFonts w:ascii="Times New Roman" w:eastAsia="Times New Roman" w:hAnsi="Times New Roman" w:cs="Times New Roman"/>
          <w:kern w:val="0"/>
          <w:sz w:val="28"/>
          <w:szCs w:val="28"/>
          <w:lang w:val="uk-UA" w:eastAsia="ru-RU"/>
        </w:rPr>
        <w:t xml:space="preserve"> Семантичні функції і хронотоп жанру музичної мініатюри утворюють її </w:t>
      </w:r>
      <w:r w:rsidRPr="00E71282">
        <w:rPr>
          <w:rFonts w:ascii="Times New Roman" w:eastAsia="Times New Roman" w:hAnsi="Times New Roman" w:cs="Times New Roman"/>
          <w:kern w:val="0"/>
          <w:sz w:val="28"/>
          <w:szCs w:val="28"/>
          <w:u w:val="single"/>
          <w:lang w:val="uk-UA" w:eastAsia="ru-RU"/>
        </w:rPr>
        <w:t>структурно-семантичний інваріант</w:t>
      </w:r>
      <w:r w:rsidRPr="00E71282">
        <w:rPr>
          <w:rFonts w:ascii="Times New Roman" w:eastAsia="Times New Roman" w:hAnsi="Times New Roman" w:cs="Times New Roman"/>
          <w:kern w:val="0"/>
          <w:sz w:val="28"/>
          <w:szCs w:val="28"/>
          <w:lang w:val="uk-UA" w:eastAsia="ru-RU"/>
        </w:rPr>
        <w:t xml:space="preserve">, який, у свою чергу, складається з системи чинників. Вони формують жанрову специфіку </w:t>
      </w:r>
      <w:r w:rsidRPr="00E71282">
        <w:rPr>
          <w:rFonts w:ascii="Times New Roman" w:eastAsia="Times New Roman" w:hAnsi="Times New Roman" w:cs="Times New Roman"/>
          <w:spacing w:val="-10"/>
          <w:kern w:val="0"/>
          <w:sz w:val="28"/>
          <w:szCs w:val="28"/>
          <w:lang w:val="uk-UA" w:eastAsia="ru-RU"/>
        </w:rPr>
        <w:t>мініатюри, її поетику</w:t>
      </w:r>
      <w:r w:rsidRPr="00E71282">
        <w:rPr>
          <w:rFonts w:ascii="Times New Roman" w:eastAsia="Times New Roman" w:hAnsi="Times New Roman" w:cs="Times New Roman"/>
          <w:kern w:val="0"/>
          <w:sz w:val="28"/>
          <w:szCs w:val="28"/>
          <w:lang w:val="uk-UA" w:eastAsia="ru-RU"/>
        </w:rPr>
        <w:t>.</w:t>
      </w:r>
    </w:p>
    <w:p w14:paraId="2BB7A8F3" w14:textId="77777777" w:rsidR="00E71282" w:rsidRPr="00E71282" w:rsidRDefault="00E71282" w:rsidP="00822D0E">
      <w:pPr>
        <w:widowControl/>
        <w:numPr>
          <w:ilvl w:val="0"/>
          <w:numId w:val="17"/>
        </w:numPr>
        <w:tabs>
          <w:tab w:val="clear" w:pos="709"/>
        </w:tabs>
        <w:suppressAutoHyphens w:val="0"/>
        <w:spacing w:after="0" w:line="360" w:lineRule="auto"/>
        <w:jc w:val="left"/>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kern w:val="0"/>
          <w:sz w:val="28"/>
          <w:szCs w:val="28"/>
          <w:lang w:val="uk-UA" w:eastAsia="ru-RU"/>
        </w:rPr>
        <w:t xml:space="preserve">Мініатюра – це камерний жанр, призначений для виконання переважно у невеликих приміщеннях. Камерні </w:t>
      </w:r>
      <w:r w:rsidRPr="00E71282">
        <w:rPr>
          <w:rFonts w:ascii="Times New Roman" w:eastAsia="Times New Roman" w:hAnsi="Times New Roman" w:cs="Times New Roman"/>
          <w:spacing w:val="-12"/>
          <w:kern w:val="0"/>
          <w:sz w:val="28"/>
          <w:szCs w:val="28"/>
          <w:lang w:val="uk-UA" w:eastAsia="ru-RU"/>
        </w:rPr>
        <w:t>умови музикування зумовлюють</w:t>
      </w:r>
      <w:r w:rsidRPr="00E71282">
        <w:rPr>
          <w:rFonts w:ascii="Times New Roman" w:eastAsia="Times New Roman" w:hAnsi="Times New Roman" w:cs="Times New Roman"/>
          <w:kern w:val="0"/>
          <w:sz w:val="28"/>
          <w:szCs w:val="28"/>
          <w:lang w:val="uk-UA" w:eastAsia="ru-RU"/>
        </w:rPr>
        <w:t xml:space="preserve"> особливості внутрішньої художньої організації мініатюри.</w:t>
      </w:r>
    </w:p>
    <w:p w14:paraId="3FD9344A" w14:textId="77777777" w:rsidR="00E71282" w:rsidRPr="00E71282" w:rsidRDefault="00E71282" w:rsidP="00822D0E">
      <w:pPr>
        <w:widowControl/>
        <w:numPr>
          <w:ilvl w:val="0"/>
          <w:numId w:val="17"/>
        </w:numPr>
        <w:tabs>
          <w:tab w:val="clear" w:pos="709"/>
        </w:tabs>
        <w:suppressAutoHyphens w:val="0"/>
        <w:spacing w:after="0" w:line="360" w:lineRule="auto"/>
        <w:jc w:val="left"/>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kern w:val="0"/>
          <w:sz w:val="28"/>
          <w:szCs w:val="28"/>
          <w:lang w:val="uk-UA" w:eastAsia="ru-RU"/>
        </w:rPr>
        <w:t xml:space="preserve">В основі художнього світу мініатюри полягає </w:t>
      </w:r>
      <w:r w:rsidRPr="00E71282">
        <w:rPr>
          <w:rFonts w:ascii="Times New Roman" w:eastAsia="Times New Roman" w:hAnsi="Times New Roman" w:cs="Times New Roman"/>
          <w:b/>
          <w:kern w:val="0"/>
          <w:sz w:val="28"/>
          <w:szCs w:val="28"/>
          <w:lang w:val="uk-UA" w:eastAsia="ru-RU"/>
        </w:rPr>
        <w:t>монообразність</w:t>
      </w:r>
      <w:r w:rsidRPr="00E71282">
        <w:rPr>
          <w:rFonts w:ascii="Times New Roman" w:eastAsia="Times New Roman" w:hAnsi="Times New Roman" w:cs="Times New Roman"/>
          <w:kern w:val="0"/>
          <w:sz w:val="28"/>
          <w:szCs w:val="28"/>
          <w:lang w:val="uk-UA" w:eastAsia="ru-RU"/>
        </w:rPr>
        <w:t>:</w:t>
      </w:r>
      <w:r w:rsidRPr="00E71282">
        <w:rPr>
          <w:rFonts w:ascii="Times New Roman" w:eastAsia="Times New Roman" w:hAnsi="Times New Roman" w:cs="Times New Roman"/>
          <w:spacing w:val="300"/>
          <w:kern w:val="0"/>
          <w:sz w:val="28"/>
          <w:szCs w:val="28"/>
          <w:lang w:val="uk-UA" w:eastAsia="ru-RU"/>
        </w:rPr>
        <w:t xml:space="preserve"> </w:t>
      </w:r>
      <w:r w:rsidRPr="00E71282">
        <w:rPr>
          <w:rFonts w:ascii="Times New Roman" w:eastAsia="Times New Roman" w:hAnsi="Times New Roman" w:cs="Times New Roman"/>
          <w:kern w:val="0"/>
          <w:sz w:val="28"/>
          <w:szCs w:val="28"/>
          <w:lang w:val="uk-UA" w:eastAsia="ru-RU"/>
        </w:rPr>
        <w:t xml:space="preserve">цілісний музичний образ, єдиний психологічний стан. Звідси й особливості  жанрового змісту мініатюри – одномоментне, „сюхвилинне” вираження емоційного стану особистості в умовах камерного часопростору. </w:t>
      </w:r>
    </w:p>
    <w:p w14:paraId="0AB7D5B3" w14:textId="77777777" w:rsidR="00E71282" w:rsidRPr="00E71282" w:rsidRDefault="00E71282" w:rsidP="00822D0E">
      <w:pPr>
        <w:widowControl/>
        <w:numPr>
          <w:ilvl w:val="0"/>
          <w:numId w:val="17"/>
        </w:numPr>
        <w:tabs>
          <w:tab w:val="clear" w:pos="709"/>
        </w:tabs>
        <w:suppressAutoHyphens w:val="0"/>
        <w:spacing w:after="0" w:line="360" w:lineRule="auto"/>
        <w:jc w:val="left"/>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kern w:val="0"/>
          <w:sz w:val="28"/>
          <w:szCs w:val="28"/>
          <w:lang w:val="uk-UA" w:eastAsia="ru-RU"/>
        </w:rPr>
        <w:t xml:space="preserve">Головним суб’єктом мініатюри є ліричний герой („людина душевна”), який відображає психологію автора. Специфіка образної </w:t>
      </w:r>
      <w:r w:rsidRPr="00E71282">
        <w:rPr>
          <w:rFonts w:ascii="Times New Roman" w:eastAsia="Times New Roman" w:hAnsi="Times New Roman" w:cs="Times New Roman"/>
          <w:kern w:val="0"/>
          <w:sz w:val="28"/>
          <w:szCs w:val="28"/>
          <w:lang w:val="uk-UA" w:eastAsia="ru-RU"/>
        </w:rPr>
        <w:lastRenderedPageBreak/>
        <w:t>організації  мініатюри, як правило, зумовлює монодраматургію (її різновиди).</w:t>
      </w:r>
    </w:p>
    <w:p w14:paraId="498DED33" w14:textId="77777777" w:rsidR="00E71282" w:rsidRPr="00E71282" w:rsidRDefault="00E71282" w:rsidP="00822D0E">
      <w:pPr>
        <w:widowControl/>
        <w:numPr>
          <w:ilvl w:val="0"/>
          <w:numId w:val="17"/>
        </w:numPr>
        <w:tabs>
          <w:tab w:val="clear" w:pos="709"/>
        </w:tabs>
        <w:suppressAutoHyphens w:val="0"/>
        <w:spacing w:after="0" w:line="360" w:lineRule="auto"/>
        <w:jc w:val="left"/>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kern w:val="0"/>
          <w:sz w:val="28"/>
          <w:szCs w:val="28"/>
          <w:lang w:val="uk-UA" w:eastAsia="ru-RU"/>
        </w:rPr>
        <w:t>Буття суб’єкта в мініатюрі утворює ліричний сюжет, який полягає в одномоментній передачі психології ліричного героя, що віддзеркалює авторську свідомість (а саме: внутрішніх почуттів, переживань, емоційних станів тощо). Ліричний сюжет складається з психологічно навантажених „моментів часу” (семантичних елементів драма-тургії і композиції), які відображають багатство духовного життя людини.</w:t>
      </w:r>
    </w:p>
    <w:p w14:paraId="64D187B4" w14:textId="77777777" w:rsidR="00E71282" w:rsidRPr="00E71282" w:rsidRDefault="00E71282" w:rsidP="00822D0E">
      <w:pPr>
        <w:widowControl/>
        <w:numPr>
          <w:ilvl w:val="0"/>
          <w:numId w:val="17"/>
        </w:numPr>
        <w:tabs>
          <w:tab w:val="clear" w:pos="709"/>
        </w:tabs>
        <w:suppressAutoHyphens w:val="0"/>
        <w:spacing w:after="0" w:line="360" w:lineRule="auto"/>
        <w:jc w:val="left"/>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kern w:val="0"/>
          <w:sz w:val="28"/>
          <w:szCs w:val="28"/>
          <w:lang w:val="uk-UA" w:eastAsia="ru-RU"/>
        </w:rPr>
        <w:t xml:space="preserve">Психологічний світ мініатюри розкривається в конкретних творах через тип (типи) музичної експресії, тобто ті душевні стани, в яких перебуває суб’єкт жанру. </w:t>
      </w:r>
    </w:p>
    <w:p w14:paraId="554FFDD9" w14:textId="77777777" w:rsidR="00E71282" w:rsidRPr="00E71282" w:rsidRDefault="00E71282" w:rsidP="00822D0E">
      <w:pPr>
        <w:widowControl/>
        <w:numPr>
          <w:ilvl w:val="0"/>
          <w:numId w:val="17"/>
        </w:numPr>
        <w:tabs>
          <w:tab w:val="clear" w:pos="709"/>
        </w:tabs>
        <w:suppressAutoHyphens w:val="0"/>
        <w:spacing w:after="0" w:line="360" w:lineRule="auto"/>
        <w:jc w:val="left"/>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kern w:val="0"/>
          <w:sz w:val="28"/>
          <w:szCs w:val="28"/>
          <w:lang w:val="uk-UA" w:eastAsia="ru-RU"/>
        </w:rPr>
        <w:t xml:space="preserve">Такі умови екзистенції жанру мініатюри, як психологічна і змістова навантажність в межах камерного часопростру, зумовлюють: </w:t>
      </w:r>
    </w:p>
    <w:p w14:paraId="78CA5887" w14:textId="77777777" w:rsidR="00E71282" w:rsidRPr="00E71282" w:rsidRDefault="00E71282" w:rsidP="00822D0E">
      <w:pPr>
        <w:widowControl/>
        <w:numPr>
          <w:ilvl w:val="0"/>
          <w:numId w:val="14"/>
        </w:numPr>
        <w:tabs>
          <w:tab w:val="clear" w:pos="709"/>
          <w:tab w:val="num" w:pos="1800"/>
        </w:tabs>
        <w:suppressAutoHyphens w:val="0"/>
        <w:spacing w:after="0" w:line="360" w:lineRule="auto"/>
        <w:jc w:val="left"/>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kern w:val="0"/>
          <w:sz w:val="28"/>
          <w:szCs w:val="28"/>
          <w:lang w:val="uk-UA" w:eastAsia="ru-RU"/>
        </w:rPr>
        <w:t>використання композитором максимально лаконічних засобів музичної виразності у втіленні художнього образу;</w:t>
      </w:r>
    </w:p>
    <w:p w14:paraId="05B32610" w14:textId="77777777" w:rsidR="00E71282" w:rsidRPr="00E71282" w:rsidRDefault="00E71282" w:rsidP="00822D0E">
      <w:pPr>
        <w:widowControl/>
        <w:numPr>
          <w:ilvl w:val="0"/>
          <w:numId w:val="14"/>
        </w:numPr>
        <w:tabs>
          <w:tab w:val="clear" w:pos="709"/>
          <w:tab w:val="num" w:pos="1800"/>
        </w:tabs>
        <w:suppressAutoHyphens w:val="0"/>
        <w:spacing w:after="0" w:line="360" w:lineRule="auto"/>
        <w:jc w:val="left"/>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kern w:val="0"/>
          <w:sz w:val="28"/>
          <w:szCs w:val="28"/>
          <w:lang w:val="uk-UA" w:eastAsia="ru-RU"/>
        </w:rPr>
        <w:t>інтенсивність мікротематичного розвитку, що іноді приводить до складності ладотонального плану періоду й активізації його синтаксичного розгортання</w:t>
      </w:r>
    </w:p>
    <w:p w14:paraId="44C7E065" w14:textId="77777777" w:rsidR="00E71282" w:rsidRPr="00E71282" w:rsidRDefault="00E71282" w:rsidP="00822D0E">
      <w:pPr>
        <w:widowControl/>
        <w:numPr>
          <w:ilvl w:val="0"/>
          <w:numId w:val="17"/>
        </w:numPr>
        <w:tabs>
          <w:tab w:val="clear" w:pos="709"/>
        </w:tabs>
        <w:suppressAutoHyphens w:val="0"/>
        <w:spacing w:after="0" w:line="360" w:lineRule="auto"/>
        <w:jc w:val="left"/>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kern w:val="0"/>
          <w:sz w:val="28"/>
          <w:szCs w:val="28"/>
          <w:lang w:val="uk-UA" w:eastAsia="ru-RU"/>
        </w:rPr>
        <w:t xml:space="preserve">Музична драматургія в жанрі мініатюри розкриває специфіку часу, який є внутрішнім, психологічним (на відміну від сюжетного часу, який притаманний таким концептуальним жанрам, як, наприклад, соната, симфонія). Це визначення часу, пов’язане з мініатюризмом, є найбільш типовим для жанру мініатюри. </w:t>
      </w:r>
    </w:p>
    <w:p w14:paraId="42F85F74" w14:textId="77777777" w:rsidR="00E71282" w:rsidRPr="00E71282" w:rsidRDefault="00E71282" w:rsidP="00822D0E">
      <w:pPr>
        <w:widowControl/>
        <w:numPr>
          <w:ilvl w:val="0"/>
          <w:numId w:val="17"/>
        </w:numPr>
        <w:tabs>
          <w:tab w:val="clear" w:pos="709"/>
        </w:tabs>
        <w:suppressAutoHyphens w:val="0"/>
        <w:spacing w:after="0" w:line="360" w:lineRule="auto"/>
        <w:jc w:val="left"/>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kern w:val="0"/>
          <w:sz w:val="28"/>
          <w:szCs w:val="28"/>
          <w:lang w:val="uk-UA" w:eastAsia="ru-RU"/>
        </w:rPr>
        <w:t>Камерний простір мініатюри в межах малої форми (одночастинної, простої дво- та тричастинної) розкриває жанровий модус одномо-ментності, „сюхвилинності”. Отже, буття ліричного героя у психологічному часі, його актуальна присутність за принципом „тут і зараз” (за виразом М.Мамардашвили) обумовлені специфікою часо-простору мініатюри.</w:t>
      </w:r>
    </w:p>
    <w:p w14:paraId="4D72BA09" w14:textId="77777777" w:rsidR="00E71282" w:rsidRPr="00E71282" w:rsidRDefault="00E71282" w:rsidP="00E71282">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b/>
          <w:bCs/>
          <w:kern w:val="0"/>
          <w:sz w:val="28"/>
          <w:szCs w:val="28"/>
          <w:lang w:val="uk-UA" w:eastAsia="ru-RU"/>
        </w:rPr>
        <w:lastRenderedPageBreak/>
        <w:t>4.</w:t>
      </w:r>
      <w:r w:rsidRPr="00E71282">
        <w:rPr>
          <w:rFonts w:ascii="Times New Roman" w:eastAsia="Times New Roman" w:hAnsi="Times New Roman" w:cs="Times New Roman"/>
          <w:kern w:val="0"/>
          <w:sz w:val="28"/>
          <w:szCs w:val="28"/>
          <w:lang w:val="uk-UA" w:eastAsia="ru-RU"/>
        </w:rPr>
        <w:t xml:space="preserve"> </w:t>
      </w:r>
      <w:r w:rsidRPr="00E71282">
        <w:rPr>
          <w:rFonts w:ascii="Times New Roman" w:eastAsia="Times New Roman" w:hAnsi="Times New Roman" w:cs="Times New Roman"/>
          <w:kern w:val="0"/>
          <w:sz w:val="28"/>
          <w:szCs w:val="28"/>
          <w:u w:val="single"/>
          <w:lang w:val="uk-UA" w:eastAsia="ru-RU"/>
        </w:rPr>
        <w:t>Загальна класифікація та внутріжанрова типологія</w:t>
      </w:r>
      <w:r w:rsidRPr="00E71282">
        <w:rPr>
          <w:rFonts w:ascii="Times New Roman" w:eastAsia="Times New Roman" w:hAnsi="Times New Roman" w:cs="Times New Roman"/>
          <w:kern w:val="0"/>
          <w:sz w:val="28"/>
          <w:szCs w:val="28"/>
          <w:lang w:val="uk-UA" w:eastAsia="ru-RU"/>
        </w:rPr>
        <w:t xml:space="preserve"> музичної мініатюри (зокрема, фортепіанної) продемонструвала, наскільки різноманітним є її прояв в музичній культурі. Як </w:t>
      </w:r>
      <w:r w:rsidRPr="00E71282">
        <w:rPr>
          <w:rFonts w:ascii="Times New Roman" w:eastAsia="Times New Roman" w:hAnsi="Times New Roman" w:cs="Times New Roman"/>
          <w:i/>
          <w:kern w:val="0"/>
          <w:sz w:val="28"/>
          <w:szCs w:val="28"/>
          <w:lang w:val="uk-UA" w:eastAsia="ru-RU"/>
        </w:rPr>
        <w:t>родове поняття</w:t>
      </w:r>
      <w:r w:rsidRPr="00E71282">
        <w:rPr>
          <w:rFonts w:ascii="Times New Roman" w:eastAsia="Times New Roman" w:hAnsi="Times New Roman" w:cs="Times New Roman"/>
          <w:kern w:val="0"/>
          <w:sz w:val="28"/>
          <w:szCs w:val="28"/>
          <w:lang w:val="uk-UA" w:eastAsia="ru-RU"/>
        </w:rPr>
        <w:t xml:space="preserve"> мініатюра являє собою</w:t>
      </w:r>
      <w:r w:rsidRPr="00E71282">
        <w:rPr>
          <w:rFonts w:ascii="Times New Roman" w:eastAsia="Times New Roman" w:hAnsi="Times New Roman" w:cs="Times New Roman"/>
          <w:spacing w:val="340"/>
          <w:kern w:val="0"/>
          <w:sz w:val="28"/>
          <w:szCs w:val="28"/>
          <w:lang w:val="uk-UA" w:eastAsia="ru-RU"/>
        </w:rPr>
        <w:t xml:space="preserve"> </w:t>
      </w:r>
      <w:r w:rsidRPr="00E71282">
        <w:rPr>
          <w:rFonts w:ascii="Times New Roman" w:eastAsia="Times New Roman" w:hAnsi="Times New Roman" w:cs="Times New Roman"/>
          <w:kern w:val="0"/>
          <w:sz w:val="28"/>
          <w:szCs w:val="28"/>
          <w:lang w:val="uk-UA" w:eastAsia="ru-RU"/>
        </w:rPr>
        <w:t xml:space="preserve">цілісну систему, що узагальнює низку жанрових різновидів малої форми, пов’язаних з камерною музикою. Мініатюра відповідає всім вимогам жанрових критеріїв, оскільки розповсюджена в багатьох формах музикування з різним складом виконавців. Саме камерні умови музикування зумовили її жанрову специфіку. Жанр мініатюри має свою зовнішню  (онтологічну) і внутрішню (гносеологічну) історично усталену структуру. Йому властива специфічна сутність, що направлена на відображення внутрішніх психологічних емоцій, вражень людини. На основі внутріжанрового розподілення фортепіанної мініатюри виявлено основні жанрові різновиди: фольклорна, програмна і непрограмна. Саме непрограмній фортепіанній мініатюрі властиві ті семантичні ознаки, які найбільш повно відображають сутнісну характеристику її специфіки – одномоментність, „сюхвилинність” вираження емоційного стану. </w:t>
      </w:r>
    </w:p>
    <w:p w14:paraId="4557BD64" w14:textId="77777777" w:rsidR="00E71282" w:rsidRPr="00E71282" w:rsidRDefault="00E71282" w:rsidP="00E71282">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b/>
          <w:bCs/>
          <w:kern w:val="0"/>
          <w:sz w:val="28"/>
          <w:szCs w:val="28"/>
          <w:lang w:val="uk-UA" w:eastAsia="ru-RU"/>
        </w:rPr>
        <w:t xml:space="preserve">5. </w:t>
      </w:r>
      <w:r w:rsidRPr="00E71282">
        <w:rPr>
          <w:rFonts w:ascii="Times New Roman" w:eastAsia="Times New Roman" w:hAnsi="Times New Roman" w:cs="Times New Roman"/>
          <w:kern w:val="0"/>
          <w:sz w:val="28"/>
          <w:szCs w:val="28"/>
          <w:lang w:val="uk-UA" w:eastAsia="ru-RU"/>
        </w:rPr>
        <w:t xml:space="preserve">Історичний огляд жанру фортепіанної мініатюри в українській музичній культурі протягом кінця ХІХ – ХХ ст. розкриває </w:t>
      </w:r>
      <w:r w:rsidRPr="00E71282">
        <w:rPr>
          <w:rFonts w:ascii="Times New Roman" w:eastAsia="Times New Roman" w:hAnsi="Times New Roman" w:cs="Times New Roman"/>
          <w:kern w:val="0"/>
          <w:sz w:val="28"/>
          <w:szCs w:val="28"/>
          <w:u w:val="single"/>
          <w:lang w:val="uk-UA" w:eastAsia="ru-RU"/>
        </w:rPr>
        <w:t>історичну динаміку   образу людини</w:t>
      </w:r>
      <w:r w:rsidRPr="00E71282">
        <w:rPr>
          <w:rFonts w:ascii="Times New Roman" w:eastAsia="Times New Roman" w:hAnsi="Times New Roman" w:cs="Times New Roman"/>
          <w:kern w:val="0"/>
          <w:sz w:val="28"/>
          <w:szCs w:val="28"/>
          <w:lang w:val="uk-UA" w:eastAsia="ru-RU"/>
        </w:rPr>
        <w:t xml:space="preserve"> як суб’єкта творчості з ліричною свідомістю, багатим душевних переживань та емоцій: від Людини Душевної (романтична мініатюра) до Людини Духовної (постромантична і „авангардна” мініатюра), збагаченої</w:t>
      </w:r>
      <w:r w:rsidRPr="00E71282">
        <w:rPr>
          <w:rFonts w:ascii="Times New Roman" w:eastAsia="Times New Roman" w:hAnsi="Times New Roman" w:cs="Times New Roman"/>
          <w:spacing w:val="340"/>
          <w:kern w:val="0"/>
          <w:sz w:val="28"/>
          <w:szCs w:val="28"/>
          <w:lang w:val="uk-UA" w:eastAsia="ru-RU"/>
        </w:rPr>
        <w:t xml:space="preserve"> </w:t>
      </w:r>
      <w:r w:rsidRPr="00E71282">
        <w:rPr>
          <w:rFonts w:ascii="Times New Roman" w:eastAsia="Times New Roman" w:hAnsi="Times New Roman" w:cs="Times New Roman"/>
          <w:kern w:val="0"/>
          <w:sz w:val="28"/>
          <w:szCs w:val="28"/>
          <w:lang w:val="uk-UA" w:eastAsia="ru-RU"/>
        </w:rPr>
        <w:t xml:space="preserve">досвідом інтелектуальної, розумової діяльності. </w:t>
      </w:r>
    </w:p>
    <w:p w14:paraId="5209822A" w14:textId="77777777" w:rsidR="00E71282" w:rsidRPr="00E71282" w:rsidRDefault="00E71282" w:rsidP="00E71282">
      <w:pPr>
        <w:widowControl/>
        <w:tabs>
          <w:tab w:val="clear" w:pos="709"/>
          <w:tab w:val="left" w:pos="1260"/>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kern w:val="0"/>
          <w:sz w:val="28"/>
          <w:szCs w:val="28"/>
          <w:lang w:val="uk-UA" w:eastAsia="ru-RU"/>
        </w:rPr>
        <w:t xml:space="preserve">Друга половина ХХ ст. – це нова хвиля розвитку жанру, що пов’язана з загальним авангардним модусом мистецтва, внаслідок чого домінантними стають такі риси як, техніцизм, структуралізм мислення та їх вплив на образно-стильову характеристику жанру мініатюри. Змінюється семіотичний устрій жанру, зумовлений зміною організації музичної мови, композиторських технік письма. Семантичними ознаками мініатюри стають “елітарність” жанру, “інтелектуалізація” образу людини як наслідок раціоналізації музичної діяльності. Таким чином, у дисертації розкрита моделююча функція мініатюри </w:t>
      </w:r>
      <w:r w:rsidRPr="00E71282">
        <w:rPr>
          <w:rFonts w:ascii="Times New Roman" w:eastAsia="Times New Roman" w:hAnsi="Times New Roman" w:cs="Times New Roman"/>
          <w:kern w:val="0"/>
          <w:sz w:val="28"/>
          <w:szCs w:val="28"/>
          <w:lang w:val="uk-UA" w:eastAsia="ru-RU"/>
        </w:rPr>
        <w:lastRenderedPageBreak/>
        <w:t>стосовно суб’єкта творчості – людини. Образ людини крізь призму історичної динаміки жанру фортепіанної мініатюри складають справжню онтологію духовного життя особистості.</w:t>
      </w:r>
    </w:p>
    <w:p w14:paraId="51D3611E" w14:textId="77777777" w:rsidR="00E71282" w:rsidRPr="00E71282" w:rsidRDefault="00E71282" w:rsidP="00E71282">
      <w:pPr>
        <w:widowControl/>
        <w:tabs>
          <w:tab w:val="clear" w:pos="709"/>
          <w:tab w:val="left" w:pos="1260"/>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b/>
          <w:bCs/>
          <w:kern w:val="0"/>
          <w:sz w:val="28"/>
          <w:szCs w:val="28"/>
          <w:lang w:val="uk-UA" w:eastAsia="ru-RU"/>
        </w:rPr>
        <w:t>6.</w:t>
      </w:r>
      <w:r w:rsidRPr="00E71282">
        <w:rPr>
          <w:rFonts w:ascii="Times New Roman" w:eastAsia="Times New Roman" w:hAnsi="Times New Roman" w:cs="Times New Roman"/>
          <w:kern w:val="0"/>
          <w:sz w:val="28"/>
          <w:szCs w:val="28"/>
          <w:lang w:val="uk-UA" w:eastAsia="ru-RU"/>
        </w:rPr>
        <w:t xml:space="preserve"> Аналіз художньої сутності жанру виявив, що спеицфіка української фортепіанної мініатюри як носія національної ментальності була зумовлена окрім жанрово-стильовою динаміки, ще й рівнем розвитку музичної мови.    У пошуках свого індивідуального стилю композитори спиралися саме на ті жанри малої форми, образно-емоційний зміст та особливості національного мова-мовлення яких найкраще втілюють риси української душі. Семантика і стилістика жанру фортепіанної мініатюри відповідають рисам національної ментальності, а саме: сконцентрованість на внутрішній сфері почуттів, тяжіння до інтровертності, кордоцентричності та особливої емоційності музичного висловлювання.</w:t>
      </w:r>
    </w:p>
    <w:p w14:paraId="3541B043" w14:textId="77777777" w:rsidR="00E71282" w:rsidRPr="00E71282" w:rsidRDefault="00E71282" w:rsidP="00E71282">
      <w:pPr>
        <w:widowControl/>
        <w:tabs>
          <w:tab w:val="clear" w:pos="709"/>
          <w:tab w:val="left" w:pos="1260"/>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b/>
          <w:bCs/>
          <w:kern w:val="0"/>
          <w:sz w:val="28"/>
          <w:szCs w:val="28"/>
          <w:lang w:val="uk-UA" w:eastAsia="ru-RU"/>
        </w:rPr>
        <w:t>7.</w:t>
      </w:r>
      <w:r w:rsidRPr="00E71282">
        <w:rPr>
          <w:rFonts w:ascii="Times New Roman" w:eastAsia="Times New Roman" w:hAnsi="Times New Roman" w:cs="Times New Roman"/>
          <w:kern w:val="0"/>
          <w:sz w:val="28"/>
          <w:szCs w:val="28"/>
          <w:lang w:val="uk-UA" w:eastAsia="ru-RU"/>
        </w:rPr>
        <w:t xml:space="preserve"> Завершальним висновком пропонованої роботи є визначення</w:t>
      </w:r>
      <w:r w:rsidRPr="00E71282">
        <w:rPr>
          <w:rFonts w:ascii="Times New Roman" w:eastAsia="Times New Roman" w:hAnsi="Times New Roman" w:cs="Times New Roman"/>
          <w:spacing w:val="580"/>
          <w:kern w:val="0"/>
          <w:sz w:val="28"/>
          <w:szCs w:val="28"/>
          <w:lang w:val="uk-UA" w:eastAsia="ru-RU"/>
        </w:rPr>
        <w:t xml:space="preserve"> </w:t>
      </w:r>
      <w:r w:rsidRPr="00E71282">
        <w:rPr>
          <w:rFonts w:ascii="Times New Roman" w:eastAsia="Times New Roman" w:hAnsi="Times New Roman" w:cs="Times New Roman"/>
          <w:b/>
          <w:kern w:val="0"/>
          <w:sz w:val="28"/>
          <w:szCs w:val="28"/>
          <w:u w:val="single"/>
          <w:lang w:val="uk-UA" w:eastAsia="ru-RU"/>
        </w:rPr>
        <w:t>ментальної структури жанру</w:t>
      </w:r>
      <w:r w:rsidRPr="00E71282">
        <w:rPr>
          <w:rFonts w:ascii="Times New Roman" w:eastAsia="Times New Roman" w:hAnsi="Times New Roman" w:cs="Times New Roman"/>
          <w:b/>
          <w:kern w:val="0"/>
          <w:sz w:val="28"/>
          <w:szCs w:val="28"/>
          <w:lang w:val="uk-UA" w:eastAsia="ru-RU"/>
        </w:rPr>
        <w:t xml:space="preserve"> </w:t>
      </w:r>
      <w:r w:rsidRPr="00E71282">
        <w:rPr>
          <w:rFonts w:ascii="Times New Roman" w:eastAsia="Times New Roman" w:hAnsi="Times New Roman" w:cs="Times New Roman"/>
          <w:kern w:val="0"/>
          <w:sz w:val="28"/>
          <w:szCs w:val="28"/>
          <w:lang w:val="uk-UA" w:eastAsia="ru-RU"/>
        </w:rPr>
        <w:t>музичної мініатюри через систему складових:</w:t>
      </w:r>
    </w:p>
    <w:p w14:paraId="3413D78D" w14:textId="77777777" w:rsidR="00E71282" w:rsidRPr="00E71282" w:rsidRDefault="00E71282" w:rsidP="00822D0E">
      <w:pPr>
        <w:widowControl/>
        <w:numPr>
          <w:ilvl w:val="0"/>
          <w:numId w:val="15"/>
        </w:numPr>
        <w:tabs>
          <w:tab w:val="clear" w:pos="709"/>
        </w:tabs>
        <w:suppressAutoHyphens w:val="0"/>
        <w:spacing w:after="0" w:line="360" w:lineRule="auto"/>
        <w:ind w:right="-82"/>
        <w:jc w:val="left"/>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kern w:val="0"/>
          <w:sz w:val="28"/>
          <w:szCs w:val="28"/>
          <w:lang w:val="uk-UA" w:eastAsia="ru-RU"/>
        </w:rPr>
        <w:t>свідомість та психологія суб’єкта творчості (Автор) і відображення її крізь призму буття ліричного героя як суб’єкта жанру мініатюри;</w:t>
      </w:r>
    </w:p>
    <w:p w14:paraId="7841148F" w14:textId="77777777" w:rsidR="00E71282" w:rsidRPr="00E71282" w:rsidRDefault="00E71282" w:rsidP="00822D0E">
      <w:pPr>
        <w:widowControl/>
        <w:numPr>
          <w:ilvl w:val="0"/>
          <w:numId w:val="15"/>
        </w:numPr>
        <w:tabs>
          <w:tab w:val="clear" w:pos="709"/>
          <w:tab w:val="num" w:pos="1080"/>
        </w:tabs>
        <w:suppressAutoHyphens w:val="0"/>
        <w:spacing w:after="0" w:line="360" w:lineRule="auto"/>
        <w:ind w:right="-82"/>
        <w:jc w:val="left"/>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kern w:val="0"/>
          <w:sz w:val="28"/>
          <w:szCs w:val="28"/>
          <w:lang w:val="uk-UA" w:eastAsia="ru-RU"/>
        </w:rPr>
        <w:t xml:space="preserve"> психологічна структура музичної емоції і передача музичного образу через тип експресії, що зумовлює антропологічну картину світу;</w:t>
      </w:r>
    </w:p>
    <w:p w14:paraId="73BEB811" w14:textId="77777777" w:rsidR="00E71282" w:rsidRPr="00E71282" w:rsidRDefault="00E71282" w:rsidP="00822D0E">
      <w:pPr>
        <w:widowControl/>
        <w:numPr>
          <w:ilvl w:val="0"/>
          <w:numId w:val="15"/>
        </w:numPr>
        <w:tabs>
          <w:tab w:val="clear" w:pos="709"/>
          <w:tab w:val="num" w:pos="1080"/>
        </w:tabs>
        <w:suppressAutoHyphens w:val="0"/>
        <w:spacing w:after="0" w:line="360" w:lineRule="auto"/>
        <w:ind w:right="-82"/>
        <w:jc w:val="left"/>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kern w:val="0"/>
          <w:sz w:val="28"/>
          <w:szCs w:val="28"/>
          <w:lang w:val="uk-UA" w:eastAsia="ru-RU"/>
        </w:rPr>
        <w:t>камерний музичний хронотоп, відповідний жанровій картини світу („макрокосм у мікрокосмі”) та мініатюризму як принципу мислення;</w:t>
      </w:r>
    </w:p>
    <w:p w14:paraId="76A869C5" w14:textId="77777777" w:rsidR="00E71282" w:rsidRPr="00E71282" w:rsidRDefault="00E71282" w:rsidP="00822D0E">
      <w:pPr>
        <w:widowControl/>
        <w:numPr>
          <w:ilvl w:val="0"/>
          <w:numId w:val="15"/>
        </w:numPr>
        <w:tabs>
          <w:tab w:val="clear" w:pos="709"/>
          <w:tab w:val="num" w:pos="1080"/>
        </w:tabs>
        <w:suppressAutoHyphens w:val="0"/>
        <w:spacing w:after="0" w:line="360" w:lineRule="auto"/>
        <w:ind w:right="-82"/>
        <w:jc w:val="left"/>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kern w:val="0"/>
          <w:sz w:val="28"/>
          <w:szCs w:val="28"/>
          <w:lang w:val="uk-UA" w:eastAsia="ru-RU"/>
        </w:rPr>
        <w:t xml:space="preserve">особливості національного музичного мислення в системі „мова-мовлення”. </w:t>
      </w:r>
    </w:p>
    <w:p w14:paraId="35EEA5AD" w14:textId="77777777" w:rsidR="00E71282" w:rsidRPr="00E71282" w:rsidRDefault="00E71282" w:rsidP="00E71282">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E71282">
        <w:rPr>
          <w:rFonts w:ascii="Times New Roman" w:eastAsia="Times New Roman" w:hAnsi="Times New Roman" w:cs="Times New Roman"/>
          <w:kern w:val="0"/>
          <w:sz w:val="28"/>
          <w:szCs w:val="28"/>
          <w:lang w:val="uk-UA" w:eastAsia="ru-RU"/>
        </w:rPr>
        <w:t xml:space="preserve">Висновки підкреслюють специфічну особливість жанру: його універсальну природу, гнучкість, відповідність до змін стильової парадигми культури. На наш погляд, мініатюра є не менш концепційним жанром музичної культури, ніж інші (наприклад, соната, симфонія, опера, кантата), який виконує свою культуротворчу і соціокультурну функції в межах власного часо-простору. В кожну епоху мініатюра здатна концептуально відобразити ав-торський спосіб світоспоглядання і завдяки зв’язку із внутрішнім світом </w:t>
      </w:r>
      <w:r w:rsidRPr="00E71282">
        <w:rPr>
          <w:rFonts w:ascii="Times New Roman" w:eastAsia="Times New Roman" w:hAnsi="Times New Roman" w:cs="Times New Roman"/>
          <w:kern w:val="0"/>
          <w:sz w:val="28"/>
          <w:szCs w:val="28"/>
          <w:lang w:val="uk-UA" w:eastAsia="ru-RU"/>
        </w:rPr>
        <w:lastRenderedPageBreak/>
        <w:t xml:space="preserve">людини віддзеркалює образ світу. Отже, у найбільш широкому культурологічному визначенні, мініатюра – це історично усталений жанр в музичній культурі, самодостатня форма творчої діяльності сучасних митців, яка відображує власну концепцію Людини та картину світу і породжує мініатюризм як принцип художнього мислення. </w:t>
      </w:r>
    </w:p>
    <w:p w14:paraId="1F56A21C" w14:textId="77777777" w:rsidR="00E71282" w:rsidRPr="00E71282" w:rsidRDefault="00E71282" w:rsidP="00E71282">
      <w:pPr>
        <w:widowControl/>
        <w:tabs>
          <w:tab w:val="clear" w:pos="709"/>
          <w:tab w:val="left" w:pos="900"/>
        </w:tabs>
        <w:suppressAutoHyphens w:val="0"/>
        <w:spacing w:after="0" w:line="360" w:lineRule="auto"/>
        <w:ind w:firstLine="0"/>
        <w:jc w:val="center"/>
        <w:rPr>
          <w:rFonts w:ascii="Times New Roman" w:eastAsia="Times New Roman" w:hAnsi="Times New Roman" w:cs="Times New Roman"/>
          <w:b/>
          <w:kern w:val="0"/>
          <w:sz w:val="28"/>
          <w:szCs w:val="24"/>
          <w:lang w:val="uk-UA" w:eastAsia="ru-RU"/>
        </w:rPr>
      </w:pPr>
      <w:r w:rsidRPr="00E71282">
        <w:rPr>
          <w:rFonts w:ascii="Times New Roman" w:eastAsia="Times New Roman" w:hAnsi="Times New Roman" w:cs="Times New Roman"/>
          <w:b/>
          <w:kern w:val="0"/>
          <w:sz w:val="28"/>
          <w:szCs w:val="24"/>
          <w:lang w:eastAsia="ru-RU"/>
        </w:rPr>
        <w:t xml:space="preserve">СПИСОК </w:t>
      </w:r>
      <w:r w:rsidRPr="00E71282">
        <w:rPr>
          <w:rFonts w:ascii="Times New Roman" w:eastAsia="Times New Roman" w:hAnsi="Times New Roman" w:cs="Times New Roman"/>
          <w:b/>
          <w:kern w:val="0"/>
          <w:sz w:val="28"/>
          <w:szCs w:val="24"/>
          <w:lang w:val="uk-UA" w:eastAsia="ru-RU"/>
        </w:rPr>
        <w:t>ВИКОРИСТАНОЇ ЛІТЕРАТУРИ</w:t>
      </w:r>
    </w:p>
    <w:p w14:paraId="5995D1DB" w14:textId="77777777" w:rsidR="00E71282" w:rsidRPr="00E71282" w:rsidRDefault="00E71282" w:rsidP="00E71282">
      <w:pPr>
        <w:widowControl/>
        <w:tabs>
          <w:tab w:val="clear" w:pos="709"/>
          <w:tab w:val="left" w:pos="900"/>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p>
    <w:p w14:paraId="63A0958C" w14:textId="77777777" w:rsidR="00E71282" w:rsidRPr="00E71282" w:rsidRDefault="00E71282" w:rsidP="00822D0E">
      <w:pPr>
        <w:widowControl/>
        <w:numPr>
          <w:ilvl w:val="0"/>
          <w:numId w:val="6"/>
        </w:numPr>
        <w:tabs>
          <w:tab w:val="clear" w:pos="360"/>
          <w:tab w:val="clear" w:pos="709"/>
          <w:tab w:val="num" w:pos="540"/>
          <w:tab w:val="num" w:pos="900"/>
        </w:tabs>
        <w:suppressAutoHyphens w:val="0"/>
        <w:overflowPunct w:val="0"/>
        <w:autoSpaceDE w:val="0"/>
        <w:autoSpaceDN w:val="0"/>
        <w:adjustRightInd w:val="0"/>
        <w:spacing w:after="0" w:line="360" w:lineRule="auto"/>
        <w:ind w:left="901" w:hanging="544"/>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eastAsia="ru-RU"/>
        </w:rPr>
        <w:t>Агафонов</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 xml:space="preserve">А. Человек как смысловая модель мира / А. Агафонов. – Самара: Изд. дом </w:t>
      </w:r>
      <w:r w:rsidRPr="00E71282">
        <w:rPr>
          <w:rFonts w:ascii="Times New Roman" w:eastAsia="Times New Roman" w:hAnsi="Times New Roman" w:cs="Times New Roman"/>
          <w:kern w:val="0"/>
          <w:sz w:val="28"/>
          <w:szCs w:val="24"/>
          <w:lang w:val="uk-UA" w:eastAsia="ru-RU"/>
        </w:rPr>
        <w:t>„</w:t>
      </w:r>
      <w:r w:rsidRPr="00E71282">
        <w:rPr>
          <w:rFonts w:ascii="Times New Roman" w:eastAsia="Times New Roman" w:hAnsi="Times New Roman" w:cs="Times New Roman"/>
          <w:kern w:val="0"/>
          <w:sz w:val="28"/>
          <w:szCs w:val="24"/>
          <w:lang w:eastAsia="ru-RU"/>
        </w:rPr>
        <w:t>Бахрах – М</w:t>
      </w:r>
      <w:r w:rsidRPr="00E71282">
        <w:rPr>
          <w:rFonts w:ascii="Times New Roman" w:eastAsia="Times New Roman" w:hAnsi="Times New Roman" w:cs="Times New Roman"/>
          <w:kern w:val="0"/>
          <w:sz w:val="28"/>
          <w:szCs w:val="24"/>
          <w:lang w:val="uk-UA" w:eastAsia="ru-RU"/>
        </w:rPr>
        <w:t>”</w:t>
      </w:r>
      <w:r w:rsidRPr="00E71282">
        <w:rPr>
          <w:rFonts w:ascii="Times New Roman" w:eastAsia="Times New Roman" w:hAnsi="Times New Roman" w:cs="Times New Roman"/>
          <w:kern w:val="0"/>
          <w:sz w:val="28"/>
          <w:szCs w:val="24"/>
          <w:lang w:eastAsia="ru-RU"/>
        </w:rPr>
        <w:t>, 2000. – 335 с.</w:t>
      </w:r>
    </w:p>
    <w:p w14:paraId="229617A5"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eastAsia="ru-RU"/>
        </w:rPr>
        <w:t>Алексеев</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А. История фортепианного искусства / А. Алексеев. – Ч. 1, 2. – М.: Музыка, 1988. – 414 с.</w:t>
      </w:r>
    </w:p>
    <w:p w14:paraId="7315CB1D"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eastAsia="ru-RU"/>
        </w:rPr>
        <w:t>Арановский М. Музыкальный текст. Структура и свойства / М.</w:t>
      </w:r>
      <w:r w:rsidRPr="00E71282">
        <w:rPr>
          <w:rFonts w:ascii="Times New Roman" w:eastAsia="Times New Roman" w:hAnsi="Times New Roman" w:cs="Times New Roman"/>
          <w:kern w:val="0"/>
          <w:sz w:val="28"/>
          <w:szCs w:val="24"/>
          <w:lang w:val="uk-UA" w:eastAsia="ru-RU"/>
        </w:rPr>
        <w:t> </w:t>
      </w:r>
      <w:r w:rsidRPr="00E71282">
        <w:rPr>
          <w:rFonts w:ascii="Times New Roman" w:eastAsia="Times New Roman" w:hAnsi="Times New Roman" w:cs="Times New Roman"/>
          <w:kern w:val="0"/>
          <w:sz w:val="28"/>
          <w:szCs w:val="24"/>
          <w:lang w:eastAsia="ru-RU"/>
        </w:rPr>
        <w:t>Арановский. – М., 1998. – 343 с.</w:t>
      </w:r>
    </w:p>
    <w:p w14:paraId="261DFDE4"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eastAsia="ru-RU"/>
        </w:rPr>
        <w:t>Арановский М. Мышление, язык, семантика / М. Арановский // Проб</w:t>
      </w:r>
      <w:r w:rsidRPr="00E71282">
        <w:rPr>
          <w:rFonts w:ascii="Times New Roman" w:eastAsia="Times New Roman" w:hAnsi="Times New Roman" w:cs="Times New Roman"/>
          <w:kern w:val="0"/>
          <w:sz w:val="28"/>
          <w:szCs w:val="24"/>
          <w:lang w:val="uk-UA" w:eastAsia="ru-RU"/>
        </w:rPr>
        <w:t>-</w:t>
      </w:r>
      <w:r w:rsidRPr="00E71282">
        <w:rPr>
          <w:rFonts w:ascii="Times New Roman" w:eastAsia="Times New Roman" w:hAnsi="Times New Roman" w:cs="Times New Roman"/>
          <w:kern w:val="0"/>
          <w:sz w:val="28"/>
          <w:szCs w:val="24"/>
          <w:lang w:eastAsia="ru-RU"/>
        </w:rPr>
        <w:t>лемы музыкального мышления и восприятия. – М.: Музыка, 1974. – С. 90-128.</w:t>
      </w:r>
    </w:p>
    <w:p w14:paraId="67A1CC19"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eastAsia="ru-RU"/>
        </w:rPr>
        <w:t>Арановский М. О психологических предпосылках предметно-пространственных музыкальных представлений / М. Арановский // Проблемы музыкального мышления. – М.: Музыка, 1974. – С. 11-26.</w:t>
      </w:r>
    </w:p>
    <w:p w14:paraId="451FC4BB"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eastAsia="ru-RU"/>
        </w:rPr>
        <w:t>Арановский М. Пятнадцатая симфония Д. Шостаковича и некоторые вопросы музыкальной семантики / М.</w:t>
      </w:r>
      <w:r w:rsidRPr="00E71282">
        <w:rPr>
          <w:rFonts w:ascii="Times New Roman" w:eastAsia="Times New Roman" w:hAnsi="Times New Roman" w:cs="Times New Roman"/>
          <w:kern w:val="0"/>
          <w:sz w:val="24"/>
          <w:szCs w:val="24"/>
          <w:lang w:eastAsia="ru-RU"/>
        </w:rPr>
        <w:t xml:space="preserve"> </w:t>
      </w:r>
      <w:r w:rsidRPr="00E71282">
        <w:rPr>
          <w:rFonts w:ascii="Times New Roman" w:eastAsia="Times New Roman" w:hAnsi="Times New Roman" w:cs="Times New Roman"/>
          <w:kern w:val="0"/>
          <w:sz w:val="28"/>
          <w:szCs w:val="24"/>
          <w:lang w:eastAsia="ru-RU"/>
        </w:rPr>
        <w:t>Арановский // Вопросы теории и эстетики музыки / ЛГИТМиК. – 1977. – Вып. 15. – С. 55</w:t>
      </w:r>
      <w:r w:rsidRPr="00E71282">
        <w:rPr>
          <w:rFonts w:ascii="Times New Roman" w:eastAsia="Times New Roman" w:hAnsi="Times New Roman" w:cs="Times New Roman"/>
          <w:kern w:val="0"/>
          <w:sz w:val="28"/>
          <w:szCs w:val="24"/>
          <w:lang w:val="uk-UA" w:eastAsia="ru-RU"/>
        </w:rPr>
        <w:t>-</w:t>
      </w:r>
      <w:r w:rsidRPr="00E71282">
        <w:rPr>
          <w:rFonts w:ascii="Times New Roman" w:eastAsia="Times New Roman" w:hAnsi="Times New Roman" w:cs="Times New Roman"/>
          <w:kern w:val="0"/>
          <w:sz w:val="28"/>
          <w:szCs w:val="24"/>
          <w:lang w:eastAsia="ru-RU"/>
        </w:rPr>
        <w:t>95.</w:t>
      </w:r>
    </w:p>
    <w:p w14:paraId="6ECB181E"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eastAsia="ru-RU"/>
        </w:rPr>
        <w:t xml:space="preserve">Арановский М. Структура музыкального жанра и современная ситуация в музыке / М. Арановский // Музыкальный современник: Сб. </w:t>
      </w:r>
      <w:r w:rsidRPr="00E71282">
        <w:rPr>
          <w:rFonts w:ascii="Times New Roman" w:eastAsia="Times New Roman" w:hAnsi="Times New Roman" w:cs="Times New Roman"/>
          <w:kern w:val="0"/>
          <w:sz w:val="28"/>
          <w:szCs w:val="24"/>
          <w:lang w:val="uk-UA" w:eastAsia="ru-RU"/>
        </w:rPr>
        <w:t>с</w:t>
      </w:r>
      <w:r w:rsidRPr="00E71282">
        <w:rPr>
          <w:rFonts w:ascii="Times New Roman" w:eastAsia="Times New Roman" w:hAnsi="Times New Roman" w:cs="Times New Roman"/>
          <w:kern w:val="0"/>
          <w:sz w:val="28"/>
          <w:szCs w:val="24"/>
          <w:lang w:eastAsia="ru-RU"/>
        </w:rPr>
        <w:t xml:space="preserve">т. – Вып. 6. – М.: Сов. композитор, 1987. – С. 5-44. </w:t>
      </w:r>
    </w:p>
    <w:p w14:paraId="00691D1B"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Архімович Л. Микола Віталійович Лисенко: Життя і творчість / Л. Архімович, М. Гордійчук. – К.: Муз. Україна, 1992. – 256 с.</w:t>
      </w:r>
    </w:p>
    <w:p w14:paraId="5B8E3EFE"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Асафьев Б. Музыкальная форма как процесс / Ред., вст. ст. и коммент. Е. Орловой. – Кн. 1-2. / Б.</w:t>
      </w:r>
      <w:r w:rsidRPr="00E71282">
        <w:rPr>
          <w:rFonts w:ascii="Times New Roman" w:eastAsia="Times New Roman" w:hAnsi="Times New Roman" w:cs="Times New Roman"/>
          <w:kern w:val="0"/>
          <w:sz w:val="28"/>
          <w:szCs w:val="24"/>
          <w:lang w:eastAsia="ru-RU"/>
        </w:rPr>
        <w:t xml:space="preserve"> </w:t>
      </w:r>
      <w:r w:rsidRPr="00E71282">
        <w:rPr>
          <w:rFonts w:ascii="Times New Roman" w:eastAsia="Times New Roman" w:hAnsi="Times New Roman" w:cs="Times New Roman"/>
          <w:kern w:val="0"/>
          <w:sz w:val="28"/>
          <w:szCs w:val="24"/>
          <w:lang w:val="uk-UA" w:eastAsia="ru-RU"/>
        </w:rPr>
        <w:t>Асафьев. – Л.: Му</w:t>
      </w:r>
      <w:r w:rsidRPr="00E71282">
        <w:rPr>
          <w:rFonts w:ascii="Times New Roman" w:eastAsia="Times New Roman" w:hAnsi="Times New Roman" w:cs="Times New Roman"/>
          <w:kern w:val="0"/>
          <w:sz w:val="28"/>
          <w:szCs w:val="24"/>
          <w:lang w:eastAsia="ru-RU"/>
        </w:rPr>
        <w:t>зыка, 1971. – 376 с.</w:t>
      </w:r>
    </w:p>
    <w:p w14:paraId="7B137A3A"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lastRenderedPageBreak/>
        <w:t>Басинова Д. Искусство портрета в прошлом и настоящем / Д. Басинова. – СПб.: Знание, 1992. – 16 с.</w:t>
      </w:r>
    </w:p>
    <w:p w14:paraId="3544F723"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eastAsia="ru-RU"/>
        </w:rPr>
        <w:t>Бахтин М. Литературно-критические статьи / М. Бахтин. – М.: Худож. лит., 1986. – 502 с.</w:t>
      </w:r>
    </w:p>
    <w:p w14:paraId="31C9BB21"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eastAsia="ru-RU"/>
        </w:rPr>
        <w:t>Бахтин</w:t>
      </w:r>
      <w:r w:rsidRPr="00E71282">
        <w:rPr>
          <w:rFonts w:ascii="Times New Roman" w:eastAsia="Times New Roman" w:hAnsi="Times New Roman" w:cs="Times New Roman"/>
          <w:kern w:val="0"/>
          <w:sz w:val="28"/>
          <w:szCs w:val="24"/>
          <w:lang w:val="uk-UA" w:eastAsia="ru-RU"/>
        </w:rPr>
        <w:t xml:space="preserve"> М</w:t>
      </w:r>
      <w:r w:rsidRPr="00E71282">
        <w:rPr>
          <w:rFonts w:ascii="Times New Roman" w:eastAsia="Times New Roman" w:hAnsi="Times New Roman" w:cs="Times New Roman"/>
          <w:kern w:val="0"/>
          <w:sz w:val="28"/>
          <w:szCs w:val="24"/>
          <w:lang w:eastAsia="ru-RU"/>
        </w:rPr>
        <w:t>.</w:t>
      </w:r>
      <w:r w:rsidRPr="00E71282">
        <w:rPr>
          <w:rFonts w:ascii="Times New Roman" w:eastAsia="Times New Roman" w:hAnsi="Times New Roman" w:cs="Times New Roman"/>
          <w:kern w:val="0"/>
          <w:sz w:val="28"/>
          <w:szCs w:val="24"/>
          <w:lang w:val="uk-UA" w:eastAsia="ru-RU"/>
        </w:rPr>
        <w:t xml:space="preserve"> Про</w:t>
      </w:r>
      <w:r w:rsidRPr="00E71282">
        <w:rPr>
          <w:rFonts w:ascii="Times New Roman" w:eastAsia="Times New Roman" w:hAnsi="Times New Roman" w:cs="Times New Roman"/>
          <w:kern w:val="0"/>
          <w:sz w:val="28"/>
          <w:szCs w:val="24"/>
          <w:lang w:eastAsia="ru-RU"/>
        </w:rPr>
        <w:t>блемы поэтики Достоевского / М. Бахтин. – М.: Сов. Россия, 1979. – 318 с.</w:t>
      </w:r>
    </w:p>
    <w:p w14:paraId="231CAA6C"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eastAsia="ru-RU"/>
        </w:rPr>
        <w:t>Бахтин</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М. Формы времени и хронотопа в романе / М. Бахтин // Литературно-критические статьи. – М.: Худож. лит., 1986. – С. 121-290.</w:t>
      </w:r>
    </w:p>
    <w:p w14:paraId="1DC2A503"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spacing w:val="-6"/>
          <w:kern w:val="0"/>
          <w:sz w:val="28"/>
          <w:szCs w:val="24"/>
          <w:lang w:val="uk-UA" w:eastAsia="ru-RU"/>
        </w:rPr>
      </w:pPr>
      <w:r w:rsidRPr="00E71282">
        <w:rPr>
          <w:rFonts w:ascii="Times New Roman" w:eastAsia="Times New Roman" w:hAnsi="Times New Roman" w:cs="Times New Roman"/>
          <w:spacing w:val="-6"/>
          <w:kern w:val="0"/>
          <w:sz w:val="28"/>
          <w:szCs w:val="24"/>
          <w:lang w:eastAsia="ru-RU"/>
        </w:rPr>
        <w:t>Бахтин</w:t>
      </w:r>
      <w:r w:rsidRPr="00E71282">
        <w:rPr>
          <w:rFonts w:ascii="Times New Roman" w:eastAsia="Times New Roman" w:hAnsi="Times New Roman" w:cs="Times New Roman"/>
          <w:spacing w:val="-6"/>
          <w:kern w:val="0"/>
          <w:sz w:val="28"/>
          <w:szCs w:val="24"/>
          <w:lang w:val="uk-UA" w:eastAsia="ru-RU"/>
        </w:rPr>
        <w:t xml:space="preserve"> </w:t>
      </w:r>
      <w:r w:rsidRPr="00E71282">
        <w:rPr>
          <w:rFonts w:ascii="Times New Roman" w:eastAsia="Times New Roman" w:hAnsi="Times New Roman" w:cs="Times New Roman"/>
          <w:spacing w:val="-6"/>
          <w:kern w:val="0"/>
          <w:sz w:val="28"/>
          <w:szCs w:val="24"/>
          <w:lang w:eastAsia="ru-RU"/>
        </w:rPr>
        <w:t xml:space="preserve">М. Эпос и роман / М. Бахтин. – СПб.: Азбука, 2000. – 304 с. </w:t>
      </w:r>
    </w:p>
    <w:p w14:paraId="4F412B45"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eastAsia="ru-RU"/>
        </w:rPr>
        <w:t>Бахтин М. Эстетика словесного творчества / М. Бахтин. – М.: Искусство, 1979. – 424 с.</w:t>
      </w:r>
    </w:p>
    <w:p w14:paraId="1225E557"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val="uk-UA" w:eastAsia="ru-RU"/>
        </w:rPr>
        <w:t>Белза І. Борис Лятошинський / І. Белза. – К.: Мистецтво, 1947. – 61 с.</w:t>
      </w:r>
    </w:p>
    <w:p w14:paraId="52DBE3F7"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 xml:space="preserve">Березовчук Л. Музыкальный жанр как система </w:t>
      </w:r>
      <w:r w:rsidRPr="00E71282">
        <w:rPr>
          <w:rFonts w:ascii="Times New Roman" w:eastAsia="Times New Roman" w:hAnsi="Times New Roman" w:cs="Times New Roman"/>
          <w:kern w:val="0"/>
          <w:sz w:val="28"/>
          <w:szCs w:val="24"/>
          <w:lang w:eastAsia="ru-RU"/>
        </w:rPr>
        <w:t>функций</w:t>
      </w:r>
      <w:r w:rsidRPr="00E71282">
        <w:rPr>
          <w:rFonts w:ascii="Times New Roman" w:eastAsia="Times New Roman" w:hAnsi="Times New Roman" w:cs="Times New Roman"/>
          <w:kern w:val="0"/>
          <w:sz w:val="28"/>
          <w:szCs w:val="24"/>
          <w:lang w:val="uk-UA" w:eastAsia="ru-RU"/>
        </w:rPr>
        <w:t xml:space="preserve"> (психологический и семиотический аспекты) / Л. Березовчук // Аспекты теоретического музыкознания: Сб. ст. / ЛГИТМиК. – М., 1989. – Вып. 2. – С. 95-122.</w:t>
      </w:r>
    </w:p>
    <w:p w14:paraId="58C55EC2"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 xml:space="preserve">Бобровский В. Тематизм как фактор музыкального мышления: Очерки / В. Бобровский. – Вып 1. – М.: Музыка, 1989. – 268 с. </w:t>
      </w:r>
    </w:p>
    <w:p w14:paraId="26D12520"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Бобро</w:t>
      </w:r>
      <w:r w:rsidRPr="00E71282">
        <w:rPr>
          <w:rFonts w:ascii="Times New Roman" w:eastAsia="Times New Roman" w:hAnsi="Times New Roman" w:cs="Times New Roman"/>
          <w:kern w:val="0"/>
          <w:sz w:val="28"/>
          <w:szCs w:val="24"/>
          <w:lang w:eastAsia="ru-RU"/>
        </w:rPr>
        <w:t>вский</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В. Функциональные основы музыкальной формы / В. Бобровский. – М.: Музыка, 1978. – 332 с.</w:t>
      </w:r>
    </w:p>
    <w:p w14:paraId="4089FEA3"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Богомазов О. Живопис та елементи / О. Богомазов. – К.: Вид-во „Задумливий страус”, 1996. – 152 с.</w:t>
      </w:r>
    </w:p>
    <w:p w14:paraId="08FA8E08"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 xml:space="preserve">Бокен </w:t>
      </w:r>
      <w:r w:rsidRPr="00E71282">
        <w:rPr>
          <w:rFonts w:ascii="Times New Roman" w:eastAsia="Times New Roman" w:hAnsi="Times New Roman" w:cs="Times New Roman"/>
          <w:kern w:val="0"/>
          <w:sz w:val="28"/>
          <w:szCs w:val="24"/>
          <w:lang w:eastAsia="ru-RU"/>
        </w:rPr>
        <w:t xml:space="preserve">Э. Музыка эпохи рококо и классицизма / Э. Бокен. – М.: ГМИ, 1934. – 272 с. </w:t>
      </w:r>
    </w:p>
    <w:p w14:paraId="0F278214"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 xml:space="preserve">Булат Т. Микола Лисенко / Т. Булат. – К.: Муз. Україна, 1981. – 120 с. </w:t>
      </w:r>
    </w:p>
    <w:p w14:paraId="79B60371"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eastAsia="ru-RU"/>
        </w:rPr>
        <w:t>Булат</w:t>
      </w:r>
      <w:r w:rsidRPr="00E71282">
        <w:rPr>
          <w:rFonts w:ascii="Times New Roman" w:eastAsia="Times New Roman" w:hAnsi="Times New Roman" w:cs="Times New Roman"/>
          <w:kern w:val="0"/>
          <w:sz w:val="28"/>
          <w:szCs w:val="24"/>
          <w:lang w:val="uk-UA" w:eastAsia="ru-RU"/>
        </w:rPr>
        <w:t xml:space="preserve"> Т. Народна пісня – джерело музики М. В. Лисенка / Т. Булат // Народна творчість та етнографія. – 1962. – № 3. – С. 64-75.</w:t>
      </w:r>
    </w:p>
    <w:p w14:paraId="56AEFF82"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val="uk-UA" w:eastAsia="ru-RU"/>
        </w:rPr>
        <w:lastRenderedPageBreak/>
        <w:t>Бурлина Е. Культура и жанр: Методологические проблемы жанрообразования и жанрового синтеза / Е. Бурлина. – Саратов: Изд-во Саратов. ун-та, 1987. – 167 с.</w:t>
      </w:r>
    </w:p>
    <w:p w14:paraId="128D0901"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eastAsia="ru-RU"/>
        </w:rPr>
        <w:t>Бычков</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В. Авангард / В. Бычков // Культурология ХХ век. Энциклопедия. Т. 1. – СПб: Университетская книга; ООО «Алетейя», 1998. – С. 9-11.</w:t>
      </w:r>
    </w:p>
    <w:p w14:paraId="479F189F"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Бялик М. Л.</w:t>
      </w:r>
      <w:r w:rsidRPr="00E71282">
        <w:rPr>
          <w:rFonts w:ascii="Times New Roman" w:eastAsia="Times New Roman" w:hAnsi="Times New Roman" w:cs="Times New Roman"/>
          <w:kern w:val="0"/>
          <w:sz w:val="28"/>
          <w:szCs w:val="24"/>
          <w:lang w:eastAsia="ru-RU"/>
        </w:rPr>
        <w:t xml:space="preserve"> </w:t>
      </w:r>
      <w:r w:rsidRPr="00E71282">
        <w:rPr>
          <w:rFonts w:ascii="Times New Roman" w:eastAsia="Times New Roman" w:hAnsi="Times New Roman" w:cs="Times New Roman"/>
          <w:kern w:val="0"/>
          <w:sz w:val="28"/>
          <w:szCs w:val="24"/>
          <w:lang w:val="uk-UA" w:eastAsia="ru-RU"/>
        </w:rPr>
        <w:t xml:space="preserve">Ревуцький. Риси творчості / М. Бялик. – К.: Муз. Україна, 1973. – 199 с. </w:t>
      </w:r>
    </w:p>
    <w:p w14:paraId="3D805A83"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eastAsia="ru-RU"/>
        </w:rPr>
        <w:t>Ванслов В. Отражение действительности в музыке / В. Ванслов. – М.: Музгиз, 1953. – 236 с.</w:t>
      </w:r>
    </w:p>
    <w:p w14:paraId="001D29C3"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eastAsia="ru-RU"/>
        </w:rPr>
        <w:t>Васильев А. Жанр как явление в художественной культуре / А. Васильев // Искусство в системе культуры. – Вып. 2. – М.: Сов. искус</w:t>
      </w:r>
      <w:r w:rsidRPr="00E71282">
        <w:rPr>
          <w:rFonts w:ascii="Times New Roman" w:eastAsia="Times New Roman" w:hAnsi="Times New Roman" w:cs="Times New Roman"/>
          <w:kern w:val="0"/>
          <w:sz w:val="28"/>
          <w:szCs w:val="24"/>
          <w:lang w:val="uk-UA" w:eastAsia="ru-RU"/>
        </w:rPr>
        <w:t>-</w:t>
      </w:r>
      <w:r w:rsidRPr="00E71282">
        <w:rPr>
          <w:rFonts w:ascii="Times New Roman" w:eastAsia="Times New Roman" w:hAnsi="Times New Roman" w:cs="Times New Roman"/>
          <w:kern w:val="0"/>
          <w:sz w:val="28"/>
          <w:szCs w:val="24"/>
          <w:lang w:eastAsia="ru-RU"/>
        </w:rPr>
        <w:t>ствознание, 1979. – С. 167-176.</w:t>
      </w:r>
    </w:p>
    <w:p w14:paraId="79D7CCF7"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eastAsia="ru-RU"/>
        </w:rPr>
        <w:t>Вахранёв Ю. Фортепианные пьесы и циклы фортепианных пьес в творчестве украинских советских композиторов / Ю. Вахранёв: Дисс… канд. искусствоведения / Киев. гос. консерв. им. П.И.Чай-ковского. – К., 1971. – 286 с.</w:t>
      </w:r>
    </w:p>
    <w:p w14:paraId="66DF2999"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val="uk-UA" w:eastAsia="ru-RU"/>
        </w:rPr>
        <w:t xml:space="preserve">Выготский Л. </w:t>
      </w:r>
      <w:r w:rsidRPr="00E71282">
        <w:rPr>
          <w:rFonts w:ascii="Times New Roman" w:eastAsia="Times New Roman" w:hAnsi="Times New Roman" w:cs="Times New Roman"/>
          <w:kern w:val="0"/>
          <w:sz w:val="28"/>
          <w:szCs w:val="24"/>
          <w:lang w:eastAsia="ru-RU"/>
        </w:rPr>
        <w:t>Психология</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искусства / Л. Выготский</w:t>
      </w:r>
      <w:r w:rsidRPr="00E71282">
        <w:rPr>
          <w:rFonts w:ascii="Times New Roman" w:eastAsia="Times New Roman" w:hAnsi="Times New Roman" w:cs="Times New Roman"/>
          <w:kern w:val="0"/>
          <w:sz w:val="28"/>
          <w:szCs w:val="24"/>
          <w:lang w:val="uk-UA" w:eastAsia="ru-RU"/>
        </w:rPr>
        <w:t xml:space="preserve">. – М.: Лабиринт, 1998. – 416 с. </w:t>
      </w:r>
    </w:p>
    <w:p w14:paraId="1A4BC334"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val="uk-UA" w:eastAsia="ru-RU"/>
        </w:rPr>
        <w:t>Галич О. Теорія літератури: Підручник / О. Галич, В. Назарець, Є. Васильєв. – К.: Либідь, 2001. – 488 с.</w:t>
      </w:r>
    </w:p>
    <w:p w14:paraId="678C5597"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val="uk-UA" w:eastAsia="ru-RU"/>
        </w:rPr>
        <w:t>Гармель О. Музика в українських маєтках Х</w:t>
      </w:r>
      <w:r w:rsidRPr="00E71282">
        <w:rPr>
          <w:rFonts w:ascii="Times New Roman" w:eastAsia="Times New Roman" w:hAnsi="Times New Roman" w:cs="Times New Roman"/>
          <w:kern w:val="0"/>
          <w:sz w:val="28"/>
          <w:szCs w:val="24"/>
          <w:lang w:val="en-US" w:eastAsia="ru-RU"/>
        </w:rPr>
        <w:t>V</w:t>
      </w:r>
      <w:r w:rsidRPr="00E71282">
        <w:rPr>
          <w:rFonts w:ascii="Times New Roman" w:eastAsia="Times New Roman" w:hAnsi="Times New Roman" w:cs="Times New Roman"/>
          <w:kern w:val="0"/>
          <w:sz w:val="28"/>
          <w:szCs w:val="24"/>
          <w:lang w:val="uk-UA" w:eastAsia="ru-RU"/>
        </w:rPr>
        <w:t>ІІІ – ХІХ ст. / О. Гармель // Музика. – № 3. – 1998. – С. 26-27.</w:t>
      </w:r>
    </w:p>
    <w:p w14:paraId="0DBC6870"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 xml:space="preserve">Гачев Г. Национальные образы мира: Космо-Психо-Логос / Г. Гачев. – М.: Издательская группа „Прогресс”– „Культура”, 1995. – 480 с. </w:t>
      </w:r>
    </w:p>
    <w:p w14:paraId="0FFF375B"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spacing w:val="-2"/>
          <w:kern w:val="0"/>
          <w:sz w:val="28"/>
          <w:szCs w:val="28"/>
          <w:lang w:eastAsia="ru-RU"/>
        </w:rPr>
      </w:pPr>
      <w:r w:rsidRPr="00E71282">
        <w:rPr>
          <w:rFonts w:ascii="Times New Roman" w:eastAsia="Times New Roman" w:hAnsi="Times New Roman" w:cs="Times New Roman"/>
          <w:spacing w:val="-2"/>
          <w:kern w:val="0"/>
          <w:sz w:val="28"/>
          <w:szCs w:val="28"/>
          <w:lang w:eastAsia="ru-RU"/>
        </w:rPr>
        <w:t>Герасимова-Персидская Н. Выход к новым принципам пространственно-временной организации музыки в переломные эпохи / Н.</w:t>
      </w:r>
      <w:r w:rsidRPr="00E71282">
        <w:rPr>
          <w:rFonts w:ascii="Times New Roman" w:eastAsia="Times New Roman" w:hAnsi="Times New Roman" w:cs="Times New Roman"/>
          <w:spacing w:val="-2"/>
          <w:kern w:val="0"/>
          <w:sz w:val="28"/>
          <w:szCs w:val="28"/>
          <w:lang w:val="uk-UA" w:eastAsia="ru-RU"/>
        </w:rPr>
        <w:t> </w:t>
      </w:r>
      <w:r w:rsidRPr="00E71282">
        <w:rPr>
          <w:rFonts w:ascii="Times New Roman" w:eastAsia="Times New Roman" w:hAnsi="Times New Roman" w:cs="Times New Roman"/>
          <w:spacing w:val="-2"/>
          <w:kern w:val="0"/>
          <w:sz w:val="28"/>
          <w:szCs w:val="28"/>
          <w:lang w:eastAsia="ru-RU"/>
        </w:rPr>
        <w:t xml:space="preserve">Герасимова-Персидская // Музыкальное мышление: сущность, </w:t>
      </w:r>
      <w:r w:rsidRPr="00E71282">
        <w:rPr>
          <w:rFonts w:ascii="Times New Roman" w:eastAsia="Times New Roman" w:hAnsi="Times New Roman" w:cs="Times New Roman"/>
          <w:spacing w:val="-2"/>
          <w:kern w:val="0"/>
          <w:sz w:val="28"/>
          <w:szCs w:val="28"/>
          <w:lang w:eastAsia="ru-RU"/>
        </w:rPr>
        <w:lastRenderedPageBreak/>
        <w:t>категории, аспекты исследования / Сост. Л. Дыс. – К.: Муз. Укра</w:t>
      </w:r>
      <w:r w:rsidRPr="00E71282">
        <w:rPr>
          <w:rFonts w:ascii="Times New Roman" w:eastAsia="Times New Roman" w:hAnsi="Times New Roman" w:cs="Times New Roman"/>
          <w:spacing w:val="-2"/>
          <w:kern w:val="0"/>
          <w:sz w:val="28"/>
          <w:szCs w:val="28"/>
          <w:lang w:val="uk-UA" w:eastAsia="ru-RU"/>
        </w:rPr>
        <w:t>ї</w:t>
      </w:r>
      <w:r w:rsidRPr="00E71282">
        <w:rPr>
          <w:rFonts w:ascii="Times New Roman" w:eastAsia="Times New Roman" w:hAnsi="Times New Roman" w:cs="Times New Roman"/>
          <w:spacing w:val="-2"/>
          <w:kern w:val="0"/>
          <w:sz w:val="28"/>
          <w:szCs w:val="28"/>
          <w:lang w:eastAsia="ru-RU"/>
        </w:rPr>
        <w:t xml:space="preserve">на, 1989. – 181 с. </w:t>
      </w:r>
    </w:p>
    <w:p w14:paraId="4CFB470B"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8"/>
          <w:lang w:eastAsia="ru-RU"/>
        </w:rPr>
      </w:pPr>
      <w:r w:rsidRPr="00E71282">
        <w:rPr>
          <w:rFonts w:ascii="Times New Roman" w:eastAsia="Times New Roman" w:hAnsi="Times New Roman" w:cs="Times New Roman"/>
          <w:kern w:val="0"/>
          <w:sz w:val="28"/>
          <w:szCs w:val="28"/>
          <w:lang w:val="uk-UA" w:eastAsia="ru-RU"/>
        </w:rPr>
        <w:t>Герасимова-Персидська Н. Нове в музичному хронотопі кінця тисячоліття / Н. Герасимова-Персидська // Українське музикознавство. – Вип. 28. – К.: НМАУ ім. П. І. Чайковського, 1998. – С. 32-39.</w:t>
      </w:r>
    </w:p>
    <w:p w14:paraId="5EE1588C"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eastAsia="ru-RU"/>
        </w:rPr>
        <w:t xml:space="preserve">Годзяцький В. В </w:t>
      </w:r>
      <w:r w:rsidRPr="00E71282">
        <w:rPr>
          <w:rFonts w:ascii="Times New Roman" w:eastAsia="Times New Roman" w:hAnsi="Times New Roman" w:cs="Times New Roman"/>
          <w:kern w:val="0"/>
          <w:sz w:val="28"/>
          <w:szCs w:val="24"/>
          <w:lang w:val="uk-UA" w:eastAsia="ru-RU"/>
        </w:rPr>
        <w:t>полоні художника / В. Годзяцький // Музика. – 1997. – № 5. – С. 3-9.</w:t>
      </w:r>
    </w:p>
    <w:p w14:paraId="060ECDC0"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val="uk-UA" w:eastAsia="ru-RU"/>
        </w:rPr>
        <w:t>Гордієнко О. Фортепіанні твори Б. Лятошинського / О. Гордієнко // Музика. – 1985. – № 5. – С. 2-3.</w:t>
      </w:r>
    </w:p>
    <w:p w14:paraId="00F7FEE5"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eastAsia="ru-RU"/>
        </w:rPr>
        <w:t>Гордійчук</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М. Леся Дичко</w:t>
      </w:r>
      <w:r w:rsidRPr="00E71282">
        <w:rPr>
          <w:rFonts w:ascii="Times New Roman" w:eastAsia="Times New Roman" w:hAnsi="Times New Roman" w:cs="Times New Roman"/>
          <w:kern w:val="0"/>
          <w:sz w:val="28"/>
          <w:szCs w:val="24"/>
          <w:lang w:val="uk-UA" w:eastAsia="ru-RU"/>
        </w:rPr>
        <w:t xml:space="preserve"> / М. Гордійчук</w:t>
      </w:r>
      <w:r w:rsidRPr="00E71282">
        <w:rPr>
          <w:rFonts w:ascii="Times New Roman" w:eastAsia="Times New Roman" w:hAnsi="Times New Roman" w:cs="Times New Roman"/>
          <w:kern w:val="0"/>
          <w:sz w:val="28"/>
          <w:szCs w:val="24"/>
          <w:lang w:eastAsia="ru-RU"/>
        </w:rPr>
        <w:t>. – К.: Муз. Україна, 1978. – 77 с.</w:t>
      </w:r>
    </w:p>
    <w:p w14:paraId="44FA36E3"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eastAsia="ru-RU"/>
        </w:rPr>
        <w:t>Горюхина</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 xml:space="preserve">Н. Вопросы теории музыкальной формы </w:t>
      </w:r>
      <w:r w:rsidRPr="00E71282">
        <w:rPr>
          <w:rFonts w:ascii="Times New Roman" w:eastAsia="Times New Roman" w:hAnsi="Times New Roman" w:cs="Times New Roman"/>
          <w:kern w:val="0"/>
          <w:sz w:val="28"/>
          <w:szCs w:val="24"/>
          <w:lang w:val="uk-UA" w:eastAsia="ru-RU"/>
        </w:rPr>
        <w:t xml:space="preserve">/ Н. Горюхина </w:t>
      </w:r>
      <w:r w:rsidRPr="00E71282">
        <w:rPr>
          <w:rFonts w:ascii="Times New Roman" w:eastAsia="Times New Roman" w:hAnsi="Times New Roman" w:cs="Times New Roman"/>
          <w:kern w:val="0"/>
          <w:sz w:val="28"/>
          <w:szCs w:val="24"/>
          <w:lang w:eastAsia="ru-RU"/>
        </w:rPr>
        <w:t>// Проблемы музыкальной науки: Сб. ст. – Вып. 3. – М.: Сов. композитор, 1975. – С. 3-16.</w:t>
      </w:r>
    </w:p>
    <w:p w14:paraId="4E1875F0"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Горюхина Н. Очерки по вопросам муз</w:t>
      </w:r>
      <w:r w:rsidRPr="00E71282">
        <w:rPr>
          <w:rFonts w:ascii="Times New Roman" w:eastAsia="Times New Roman" w:hAnsi="Times New Roman" w:cs="Times New Roman"/>
          <w:kern w:val="0"/>
          <w:sz w:val="28"/>
          <w:szCs w:val="24"/>
          <w:lang w:eastAsia="ru-RU"/>
        </w:rPr>
        <w:t>ы</w:t>
      </w:r>
      <w:r w:rsidRPr="00E71282">
        <w:rPr>
          <w:rFonts w:ascii="Times New Roman" w:eastAsia="Times New Roman" w:hAnsi="Times New Roman" w:cs="Times New Roman"/>
          <w:kern w:val="0"/>
          <w:sz w:val="28"/>
          <w:szCs w:val="24"/>
          <w:lang w:val="uk-UA" w:eastAsia="ru-RU"/>
        </w:rPr>
        <w:t>кального стиля и формы / Н. Горюхина. – К.: Муз</w:t>
      </w:r>
      <w:r w:rsidRPr="00E71282">
        <w:rPr>
          <w:rFonts w:ascii="Times New Roman" w:eastAsia="Times New Roman" w:hAnsi="Times New Roman" w:cs="Times New Roman"/>
          <w:kern w:val="0"/>
          <w:sz w:val="28"/>
          <w:szCs w:val="24"/>
          <w:lang w:eastAsia="ru-RU"/>
        </w:rPr>
        <w:t xml:space="preserve">. </w:t>
      </w:r>
      <w:r w:rsidRPr="00E71282">
        <w:rPr>
          <w:rFonts w:ascii="Times New Roman" w:eastAsia="Times New Roman" w:hAnsi="Times New Roman" w:cs="Times New Roman"/>
          <w:kern w:val="0"/>
          <w:sz w:val="28"/>
          <w:szCs w:val="24"/>
          <w:lang w:val="uk-UA" w:eastAsia="ru-RU"/>
        </w:rPr>
        <w:t xml:space="preserve">Україна, 1985. – 112 с. </w:t>
      </w:r>
    </w:p>
    <w:p w14:paraId="1B714478"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Грисенко Л. Народні джерела гармонії Б. Лятошинського / Л.</w:t>
      </w:r>
      <w:r w:rsidRPr="00E71282">
        <w:rPr>
          <w:rFonts w:ascii="Times New Roman" w:eastAsia="Times New Roman" w:hAnsi="Times New Roman" w:cs="Times New Roman"/>
          <w:kern w:val="0"/>
          <w:sz w:val="24"/>
          <w:szCs w:val="24"/>
          <w:lang w:val="uk-UA" w:eastAsia="ru-RU"/>
        </w:rPr>
        <w:t xml:space="preserve"> </w:t>
      </w:r>
      <w:r w:rsidRPr="00E71282">
        <w:rPr>
          <w:rFonts w:ascii="Times New Roman" w:eastAsia="Times New Roman" w:hAnsi="Times New Roman" w:cs="Times New Roman"/>
          <w:kern w:val="0"/>
          <w:sz w:val="28"/>
          <w:szCs w:val="24"/>
          <w:lang w:val="uk-UA" w:eastAsia="ru-RU"/>
        </w:rPr>
        <w:t>Грисенко // Народна творчість та етнографія. – 1968. – № 6. – С. 53-56.</w:t>
      </w:r>
    </w:p>
    <w:p w14:paraId="635C5F9F"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Грисенко Л. Формотворча роль гармонії у творах Б. М. Лятошинського / Л. Грисенко // Сучасна музика. – Вип. 3. – К., 1973. – С. 230-260.</w:t>
      </w:r>
    </w:p>
    <w:p w14:paraId="69CD4128"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eastAsia="ru-RU"/>
        </w:rPr>
        <w:t>Гуревич</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А. Изучение ментальностей: социальная история и поиски исторического синтеза / А.</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Гуревич // Советская этнография. – 1988. – № 6. – С. 16-25.</w:t>
      </w:r>
    </w:p>
    <w:p w14:paraId="0249990A"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val="uk-UA" w:eastAsia="ru-RU"/>
        </w:rPr>
        <w:t>Гуревич А. От истории ментальностей к историческому синтезу</w:t>
      </w:r>
      <w:r w:rsidRPr="00E71282">
        <w:rPr>
          <w:rFonts w:ascii="Times New Roman" w:eastAsia="Times New Roman" w:hAnsi="Times New Roman" w:cs="Times New Roman"/>
          <w:kern w:val="0"/>
          <w:sz w:val="28"/>
          <w:szCs w:val="24"/>
          <w:lang w:eastAsia="ru-RU"/>
        </w:rPr>
        <w:t xml:space="preserve"> / А.</w:t>
      </w:r>
      <w:r w:rsidRPr="00E71282">
        <w:rPr>
          <w:rFonts w:ascii="Times New Roman" w:eastAsia="Times New Roman" w:hAnsi="Times New Roman" w:cs="Times New Roman"/>
          <w:kern w:val="0"/>
          <w:sz w:val="28"/>
          <w:szCs w:val="24"/>
          <w:lang w:val="uk-UA" w:eastAsia="ru-RU"/>
        </w:rPr>
        <w:t> </w:t>
      </w:r>
      <w:r w:rsidRPr="00E71282">
        <w:rPr>
          <w:rFonts w:ascii="Times New Roman" w:eastAsia="Times New Roman" w:hAnsi="Times New Roman" w:cs="Times New Roman"/>
          <w:kern w:val="0"/>
          <w:sz w:val="28"/>
          <w:szCs w:val="24"/>
          <w:lang w:eastAsia="ru-RU"/>
        </w:rPr>
        <w:t xml:space="preserve">Гуревич // Споры о главном: Дискуссии о настоящем и будущем исторической науки вокруг французской школы </w:t>
      </w:r>
      <w:r w:rsidRPr="00E71282">
        <w:rPr>
          <w:rFonts w:ascii="Times New Roman" w:eastAsia="Times New Roman" w:hAnsi="Times New Roman" w:cs="Times New Roman"/>
          <w:kern w:val="0"/>
          <w:sz w:val="28"/>
          <w:szCs w:val="24"/>
          <w:lang w:val="uk-UA" w:eastAsia="ru-RU"/>
        </w:rPr>
        <w:t>„</w:t>
      </w:r>
      <w:r w:rsidRPr="00E71282">
        <w:rPr>
          <w:rFonts w:ascii="Times New Roman" w:eastAsia="Times New Roman" w:hAnsi="Times New Roman" w:cs="Times New Roman"/>
          <w:kern w:val="0"/>
          <w:sz w:val="28"/>
          <w:szCs w:val="24"/>
          <w:lang w:eastAsia="ru-RU"/>
        </w:rPr>
        <w:t>Анналов</w:t>
      </w:r>
      <w:r w:rsidRPr="00E71282">
        <w:rPr>
          <w:rFonts w:ascii="Times New Roman" w:eastAsia="Times New Roman" w:hAnsi="Times New Roman" w:cs="Times New Roman"/>
          <w:kern w:val="0"/>
          <w:sz w:val="28"/>
          <w:szCs w:val="24"/>
          <w:lang w:val="uk-UA" w:eastAsia="ru-RU"/>
        </w:rPr>
        <w:t>”</w:t>
      </w:r>
      <w:r w:rsidRPr="00E71282">
        <w:rPr>
          <w:rFonts w:ascii="Times New Roman" w:eastAsia="Times New Roman" w:hAnsi="Times New Roman" w:cs="Times New Roman"/>
          <w:kern w:val="0"/>
          <w:sz w:val="28"/>
          <w:szCs w:val="24"/>
          <w:lang w:eastAsia="ru-RU"/>
        </w:rPr>
        <w:t>. – М.,</w:t>
      </w:r>
      <w:r w:rsidRPr="00E71282">
        <w:rPr>
          <w:rFonts w:ascii="Times New Roman" w:eastAsia="Times New Roman" w:hAnsi="Times New Roman" w:cs="Times New Roman"/>
          <w:kern w:val="0"/>
          <w:sz w:val="28"/>
          <w:szCs w:val="24"/>
          <w:lang w:val="uk-UA" w:eastAsia="ru-RU"/>
        </w:rPr>
        <w:t> </w:t>
      </w:r>
      <w:r w:rsidRPr="00E71282">
        <w:rPr>
          <w:rFonts w:ascii="Times New Roman" w:eastAsia="Times New Roman" w:hAnsi="Times New Roman" w:cs="Times New Roman"/>
          <w:kern w:val="0"/>
          <w:sz w:val="28"/>
          <w:szCs w:val="24"/>
          <w:lang w:eastAsia="ru-RU"/>
        </w:rPr>
        <w:t>1993. – С. 1</w:t>
      </w:r>
      <w:r w:rsidRPr="00E71282">
        <w:rPr>
          <w:rFonts w:ascii="Times New Roman" w:eastAsia="Times New Roman" w:hAnsi="Times New Roman" w:cs="Times New Roman"/>
          <w:kern w:val="0"/>
          <w:sz w:val="28"/>
          <w:szCs w:val="24"/>
          <w:lang w:val="uk-UA" w:eastAsia="ru-RU"/>
        </w:rPr>
        <w:t>6</w:t>
      </w:r>
      <w:r w:rsidRPr="00E71282">
        <w:rPr>
          <w:rFonts w:ascii="Times New Roman" w:eastAsia="Times New Roman" w:hAnsi="Times New Roman" w:cs="Times New Roman"/>
          <w:kern w:val="0"/>
          <w:sz w:val="28"/>
          <w:szCs w:val="24"/>
          <w:lang w:eastAsia="ru-RU"/>
        </w:rPr>
        <w:t>-29.</w:t>
      </w:r>
    </w:p>
    <w:p w14:paraId="5C80D19F"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eastAsia="ru-RU"/>
        </w:rPr>
        <w:lastRenderedPageBreak/>
        <w:t>Гуревич П. Ментальность, менталитет / П. Гуревич // Культурология. XX век. Энциклопедия. Т. 2. — СПб.: Университетская книга; ООО “Алетейя”,1998. – С. 25-27.</w:t>
      </w:r>
    </w:p>
    <w:p w14:paraId="54F6BB6C"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eastAsia="ru-RU"/>
        </w:rPr>
        <w:t>Гусарчук</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Т. До проблеми індивідуально-особистісного в хоровій творчості Лесі Дичко / Т.</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Гусарчук // Леся Дичко : грані творчості: Зб. ст. / Науковий вісник НМАУ ім. П.</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І.</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 xml:space="preserve">Чайковського. – Вип. 19. Кн. 3. – К., 2002. – С. 13-39. </w:t>
      </w:r>
    </w:p>
    <w:p w14:paraId="1880F5FA"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eastAsia="ru-RU"/>
        </w:rPr>
        <w:t>Дремлюга</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 xml:space="preserve">М. </w:t>
      </w:r>
      <w:r w:rsidRPr="00E71282">
        <w:rPr>
          <w:rFonts w:ascii="Times New Roman" w:eastAsia="Times New Roman" w:hAnsi="Times New Roman" w:cs="Times New Roman"/>
          <w:kern w:val="0"/>
          <w:sz w:val="28"/>
          <w:szCs w:val="24"/>
          <w:lang w:val="uk-UA" w:eastAsia="ru-RU"/>
        </w:rPr>
        <w:t xml:space="preserve">Українська фортепіанна музика (Дожовтневий період) / М. Дремлюга. – К.: Держ. вид-во образотворчого мистецтва і муз. літератури УРСР, 1958. – 168 с. </w:t>
      </w:r>
    </w:p>
    <w:p w14:paraId="26694632"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val="uk-UA" w:eastAsia="ru-RU"/>
        </w:rPr>
        <w:t xml:space="preserve">Друскин М. Клавирная музыка / М. Друскин.– Л.: ГМИ, 1960. – 284 с. </w:t>
      </w:r>
    </w:p>
    <w:p w14:paraId="2FB6C5DB"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val="uk-UA" w:eastAsia="ru-RU"/>
        </w:rPr>
        <w:t>Етимологічний словник української мови: в 7 т. АН УРСР. Ін-т мовознавства ім. О. О. Потебні; Редкол. О. С. Мельничук (голов. ред.) та ін. – К.: Наук. думка, 1983. – Т. 3 / Укл.: Р. Болдирєва та ін. , 1989. – 552 с.</w:t>
      </w:r>
    </w:p>
    <w:p w14:paraId="11D1264C"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val="uk-UA" w:eastAsia="ru-RU"/>
        </w:rPr>
        <w:t xml:space="preserve">Житомирський Д. Роберт Шуман: Очерк жизни и творчества / Д. Житомирский. – М.: </w:t>
      </w:r>
      <w:r w:rsidRPr="00E71282">
        <w:rPr>
          <w:rFonts w:ascii="Times New Roman" w:eastAsia="Times New Roman" w:hAnsi="Times New Roman" w:cs="Times New Roman"/>
          <w:kern w:val="0"/>
          <w:sz w:val="28"/>
          <w:szCs w:val="24"/>
          <w:lang w:eastAsia="ru-RU"/>
        </w:rPr>
        <w:t>Музыка</w:t>
      </w:r>
      <w:r w:rsidRPr="00E71282">
        <w:rPr>
          <w:rFonts w:ascii="Times New Roman" w:eastAsia="Times New Roman" w:hAnsi="Times New Roman" w:cs="Times New Roman"/>
          <w:kern w:val="0"/>
          <w:sz w:val="28"/>
          <w:szCs w:val="24"/>
          <w:lang w:val="uk-UA" w:eastAsia="ru-RU"/>
        </w:rPr>
        <w:t>, 1964. – 880 с.</w:t>
      </w:r>
    </w:p>
    <w:p w14:paraId="1FB6ECE1"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val="uk-UA" w:eastAsia="ru-RU"/>
        </w:rPr>
        <w:t>Загайкевич М. Танцювальний фольклор у творчості М. В. Лисенка / М. Загайкевич // Народна творчість та етнографія. – 1967. – № 2. – С. 32-38.</w:t>
      </w:r>
    </w:p>
    <w:p w14:paraId="47AA4137"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eastAsia="ru-RU"/>
        </w:rPr>
        <w:t>Закс</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Л. О культурологическом подходе к музыке / Л. Закс // Музыка – культура – человек: Сб. науч. тр. – Свердловск: Изд-во Урал. ун-та, 1988. – С. 9-44.</w:t>
      </w:r>
    </w:p>
    <w:p w14:paraId="6994ADC6"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Зенкин К. Мендельсон и развитие романтической фортепианной миниатюры / К. Зенкин // Ф. Мендельсон-Бартольди и традиции музы-кального профессионализма. – Х.: ЗАО „</w:t>
      </w:r>
      <w:r w:rsidRPr="00E71282">
        <w:rPr>
          <w:rFonts w:ascii="Times New Roman" w:eastAsia="Times New Roman" w:hAnsi="Times New Roman" w:cs="Times New Roman"/>
          <w:kern w:val="0"/>
          <w:sz w:val="28"/>
          <w:szCs w:val="24"/>
          <w:lang w:eastAsia="ru-RU"/>
        </w:rPr>
        <w:t>Харьков</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типография</w:t>
      </w:r>
      <w:r w:rsidRPr="00E71282">
        <w:rPr>
          <w:rFonts w:ascii="Times New Roman" w:eastAsia="Times New Roman" w:hAnsi="Times New Roman" w:cs="Times New Roman"/>
          <w:kern w:val="0"/>
          <w:sz w:val="28"/>
          <w:szCs w:val="24"/>
          <w:lang w:val="uk-UA" w:eastAsia="ru-RU"/>
        </w:rPr>
        <w:t xml:space="preserve"> № 16”, 1995. – С.9-15.</w:t>
      </w:r>
    </w:p>
    <w:p w14:paraId="07DB7A1F"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eastAsia="ru-RU"/>
        </w:rPr>
        <w:t>Зенкин К. Фортепианная миниатюра и пути музыкального романтизма / К.Зенкин. – М., 1997. – 415 с.</w:t>
      </w:r>
    </w:p>
    <w:p w14:paraId="09E8AE0A" w14:textId="77777777" w:rsidR="00E71282" w:rsidRPr="00E71282" w:rsidRDefault="00E71282" w:rsidP="00822D0E">
      <w:pPr>
        <w:widowControl/>
        <w:numPr>
          <w:ilvl w:val="0"/>
          <w:numId w:val="6"/>
        </w:numPr>
        <w:tabs>
          <w:tab w:val="clear" w:pos="709"/>
          <w:tab w:val="left" w:pos="360"/>
          <w:tab w:val="num" w:pos="540"/>
          <w:tab w:val="num" w:pos="900"/>
          <w:tab w:val="left" w:pos="108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lastRenderedPageBreak/>
        <w:t xml:space="preserve">Зенкин К. </w:t>
      </w:r>
      <w:r w:rsidRPr="00E71282">
        <w:rPr>
          <w:rFonts w:ascii="Times New Roman" w:eastAsia="Times New Roman" w:hAnsi="Times New Roman" w:cs="Times New Roman"/>
          <w:kern w:val="0"/>
          <w:sz w:val="28"/>
          <w:szCs w:val="24"/>
          <w:lang w:eastAsia="ru-RU"/>
        </w:rPr>
        <w:t>Фортепианная</w:t>
      </w:r>
      <w:r w:rsidRPr="00E71282">
        <w:rPr>
          <w:rFonts w:ascii="Times New Roman" w:eastAsia="Times New Roman" w:hAnsi="Times New Roman" w:cs="Times New Roman"/>
          <w:kern w:val="0"/>
          <w:sz w:val="28"/>
          <w:szCs w:val="24"/>
          <w:lang w:val="uk-UA" w:eastAsia="ru-RU"/>
        </w:rPr>
        <w:t xml:space="preserve"> миниатюра Шопена. Монография / К. Зенкин. – М.: Изд. Московской госуд. консерватории им. П. И. Чай-ковского, 1995. – 152 с.</w:t>
      </w:r>
    </w:p>
    <w:p w14:paraId="3E6960A4"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val="uk-UA" w:eastAsia="ru-RU"/>
        </w:rPr>
        <w:t>Зінкевич О. Український музичний авангард: Загальна панорама / О. Зінкевич // Сучасність. – 2002. – № 9. – С. 100-106.</w:t>
      </w:r>
    </w:p>
    <w:p w14:paraId="6BAD5775"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Зобов Р. О типологии пространственно-временных отношений в сфере искусства / Р. Зобов, А. Мостепаненко // Ритм, пространтво и время в литературе и искусстве: Сб. ст. – Л., 1974. – С.11-25.</w:t>
      </w:r>
    </w:p>
    <w:p w14:paraId="74010236"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Зубчевська Т. До питання про зміст „ліричне” в сучасній українській музиці (симфонія „</w:t>
      </w:r>
      <w:r w:rsidRPr="00E71282">
        <w:rPr>
          <w:rFonts w:ascii="Times New Roman" w:eastAsia="Times New Roman" w:hAnsi="Times New Roman" w:cs="Times New Roman"/>
          <w:kern w:val="0"/>
          <w:sz w:val="28"/>
          <w:szCs w:val="24"/>
          <w:lang w:val="en-US" w:eastAsia="ru-RU"/>
        </w:rPr>
        <w:t>Lirica</w:t>
      </w:r>
      <w:r w:rsidRPr="00E71282">
        <w:rPr>
          <w:rFonts w:ascii="Times New Roman" w:eastAsia="Times New Roman" w:hAnsi="Times New Roman" w:cs="Times New Roman"/>
          <w:kern w:val="0"/>
          <w:sz w:val="28"/>
          <w:szCs w:val="24"/>
          <w:lang w:val="uk-UA" w:eastAsia="ru-RU"/>
        </w:rPr>
        <w:t>” Є. Станковича) / Т. Зубчевська // Українське музикознавство. – № 24. – К.: Муз. Україна, 1989. – С. 90-103.</w:t>
      </w:r>
    </w:p>
    <w:p w14:paraId="65BEC23C"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eastAsia="ru-RU"/>
        </w:rPr>
        <w:t xml:space="preserve">История украинской музыки / Сост. и ред. А. Шреер-Ткаченко. – М.: Музыка, 1981. – 271 с. </w:t>
      </w:r>
    </w:p>
    <w:p w14:paraId="622E51EF"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Історія української музики: В 6 т. / АН УРСР. Ін-т мистецтва, фольклору та етнографії ім. М. Рильського. – К.: Наук. думка, 1989.</w:t>
      </w:r>
    </w:p>
    <w:p w14:paraId="260A2B5F"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eastAsia="ru-RU"/>
        </w:rPr>
        <w:t>Каган</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М. Морфология искусства: Историко-теоретич. исследование внутреннего строения мира искусств / М. Каган. – Л.: Искусство, 1972. – 440 с.</w:t>
      </w:r>
    </w:p>
    <w:p w14:paraId="6F2EA46A"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eastAsia="ru-RU"/>
        </w:rPr>
        <w:t>Каган</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 xml:space="preserve">М. Музыка в мире искусств / М. Каган. – СПб.: </w:t>
      </w:r>
      <w:r w:rsidRPr="00E71282">
        <w:rPr>
          <w:rFonts w:ascii="Times New Roman" w:eastAsia="Times New Roman" w:hAnsi="Times New Roman" w:cs="Times New Roman"/>
          <w:kern w:val="0"/>
          <w:sz w:val="28"/>
          <w:szCs w:val="24"/>
          <w:lang w:val="uk-UA" w:eastAsia="ru-RU"/>
        </w:rPr>
        <w:t>„</w:t>
      </w:r>
      <w:r w:rsidRPr="00E71282">
        <w:rPr>
          <w:rFonts w:ascii="Times New Roman" w:eastAsia="Times New Roman" w:hAnsi="Times New Roman" w:cs="Times New Roman"/>
          <w:kern w:val="0"/>
          <w:sz w:val="28"/>
          <w:szCs w:val="24"/>
          <w:lang w:val="en-US" w:eastAsia="ru-RU"/>
        </w:rPr>
        <w:t>Mt</w:t>
      </w:r>
      <w:r w:rsidRPr="00E71282">
        <w:rPr>
          <w:rFonts w:ascii="Times New Roman" w:eastAsia="Times New Roman" w:hAnsi="Times New Roman" w:cs="Times New Roman"/>
          <w:kern w:val="0"/>
          <w:sz w:val="28"/>
          <w:szCs w:val="24"/>
          <w:lang w:val="uk-UA" w:eastAsia="ru-RU"/>
        </w:rPr>
        <w:t>”</w:t>
      </w:r>
      <w:r w:rsidRPr="00E71282">
        <w:rPr>
          <w:rFonts w:ascii="Times New Roman" w:eastAsia="Times New Roman" w:hAnsi="Times New Roman" w:cs="Times New Roman"/>
          <w:kern w:val="0"/>
          <w:sz w:val="28"/>
          <w:szCs w:val="24"/>
          <w:lang w:eastAsia="ru-RU"/>
        </w:rPr>
        <w:t>, 1996. – 232</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 xml:space="preserve">с. </w:t>
      </w:r>
    </w:p>
    <w:p w14:paraId="6B666C98"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 xml:space="preserve">Каган М. Пространство и время в искусстве как проблема эстетической науки / М. Каган // Ритм, пространтво и время в литературе и искусстве. – Л.: </w:t>
      </w:r>
      <w:r w:rsidRPr="00E71282">
        <w:rPr>
          <w:rFonts w:ascii="Times New Roman" w:eastAsia="Times New Roman" w:hAnsi="Times New Roman" w:cs="Times New Roman"/>
          <w:kern w:val="0"/>
          <w:sz w:val="28"/>
          <w:szCs w:val="24"/>
          <w:lang w:eastAsia="ru-RU"/>
        </w:rPr>
        <w:t>Искусство</w:t>
      </w:r>
      <w:r w:rsidRPr="00E71282">
        <w:rPr>
          <w:rFonts w:ascii="Times New Roman" w:eastAsia="Times New Roman" w:hAnsi="Times New Roman" w:cs="Times New Roman"/>
          <w:kern w:val="0"/>
          <w:sz w:val="28"/>
          <w:szCs w:val="24"/>
          <w:lang w:val="uk-UA" w:eastAsia="ru-RU"/>
        </w:rPr>
        <w:t>, 1974. – С.26-39.</w:t>
      </w:r>
    </w:p>
    <w:p w14:paraId="5360E73F"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Каган М. Системный поход и гуманитарное знание: Избр. ст. / М. Каган. – Л.: Изд. ЛГУ, 1991. – 383 с.</w:t>
      </w:r>
    </w:p>
    <w:p w14:paraId="4794489C"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eastAsia="ru-RU"/>
        </w:rPr>
        <w:t>Кадцын</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 xml:space="preserve">Л. Возможности системного подхода в советской музыкальной науке / Л. Кадцын: Автореф. дис… канд. </w:t>
      </w:r>
      <w:r w:rsidRPr="00E71282">
        <w:rPr>
          <w:rFonts w:ascii="Times New Roman" w:eastAsia="Times New Roman" w:hAnsi="Times New Roman" w:cs="Times New Roman"/>
          <w:kern w:val="0"/>
          <w:sz w:val="28"/>
          <w:szCs w:val="24"/>
          <w:lang w:val="uk-UA" w:eastAsia="ru-RU"/>
        </w:rPr>
        <w:t>и</w:t>
      </w:r>
      <w:r w:rsidRPr="00E71282">
        <w:rPr>
          <w:rFonts w:ascii="Times New Roman" w:eastAsia="Times New Roman" w:hAnsi="Times New Roman" w:cs="Times New Roman"/>
          <w:kern w:val="0"/>
          <w:sz w:val="28"/>
          <w:szCs w:val="24"/>
          <w:lang w:eastAsia="ru-RU"/>
        </w:rPr>
        <w:t>скусствовед.</w:t>
      </w:r>
      <w:r w:rsidRPr="00E71282">
        <w:rPr>
          <w:rFonts w:ascii="Times New Roman" w:eastAsia="Times New Roman" w:hAnsi="Times New Roman" w:cs="Times New Roman"/>
          <w:kern w:val="0"/>
          <w:sz w:val="28"/>
          <w:szCs w:val="24"/>
          <w:lang w:val="uk-UA" w:eastAsia="ru-RU"/>
        </w:rPr>
        <w:t>:</w:t>
      </w:r>
      <w:r w:rsidRPr="00E71282">
        <w:rPr>
          <w:rFonts w:ascii="Times New Roman" w:eastAsia="Times New Roman" w:hAnsi="Times New Roman" w:cs="Times New Roman"/>
          <w:kern w:val="0"/>
          <w:sz w:val="28"/>
          <w:szCs w:val="24"/>
          <w:lang w:eastAsia="ru-RU"/>
        </w:rPr>
        <w:t xml:space="preserve"> 17.00.02 / АН УССР, Ин-т искусствовед., фольклор. и этногр. им. М.Рыльского. – К., 1982. – 25 с.</w:t>
      </w:r>
    </w:p>
    <w:p w14:paraId="1EB251A8"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eastAsia="ru-RU"/>
        </w:rPr>
        <w:lastRenderedPageBreak/>
        <w:t>Кадцын</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Л. Переживания в процессе слухового восприятия музыкальных произведений / Л. Кадцын // Музыкальное мышление: проблемы анализа и моделирования. – К.: Изд. Киевской гос.</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консерватории им.</w:t>
      </w:r>
      <w:r w:rsidRPr="00E71282">
        <w:rPr>
          <w:rFonts w:ascii="Times New Roman" w:eastAsia="Times New Roman" w:hAnsi="Times New Roman" w:cs="Times New Roman"/>
          <w:kern w:val="0"/>
          <w:sz w:val="28"/>
          <w:szCs w:val="24"/>
          <w:lang w:val="uk-UA" w:eastAsia="ru-RU"/>
        </w:rPr>
        <w:t> </w:t>
      </w:r>
      <w:r w:rsidRPr="00E71282">
        <w:rPr>
          <w:rFonts w:ascii="Times New Roman" w:eastAsia="Times New Roman" w:hAnsi="Times New Roman" w:cs="Times New Roman"/>
          <w:kern w:val="0"/>
          <w:sz w:val="28"/>
          <w:szCs w:val="24"/>
          <w:lang w:eastAsia="ru-RU"/>
        </w:rPr>
        <w:t>П. И. Чайковского, 1988. – С. 104-110.</w:t>
      </w:r>
    </w:p>
    <w:p w14:paraId="39F34A5C"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eastAsia="ru-RU"/>
        </w:rPr>
        <w:t>Кац</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Б. О культурологических аспектах анализа / Б. Кац // Советская музыка. – 1978. – № 1. – С. 37-43.</w:t>
      </w:r>
    </w:p>
    <w:p w14:paraId="45788B55"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Кияновська Л. Стильова еволюція галицької музичної культури ХІХ – ХХ ст. / Л. Кияновська – Тернопіль: СМП „Астон”, 2000. – 339 с.</w:t>
      </w:r>
    </w:p>
    <w:p w14:paraId="3C860289" w14:textId="77777777" w:rsidR="00E71282" w:rsidRPr="00E71282" w:rsidRDefault="00E71282" w:rsidP="00822D0E">
      <w:pPr>
        <w:widowControl/>
        <w:numPr>
          <w:ilvl w:val="0"/>
          <w:numId w:val="6"/>
        </w:numPr>
        <w:tabs>
          <w:tab w:val="clear" w:pos="360"/>
          <w:tab w:val="clear" w:pos="709"/>
          <w:tab w:val="num" w:pos="540"/>
          <w:tab w:val="num" w:pos="900"/>
        </w:tabs>
        <w:suppressAutoHyphens w:val="0"/>
        <w:autoSpaceDE w:val="0"/>
        <w:autoSpaceDN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 xml:space="preserve">Клин </w:t>
      </w:r>
      <w:r w:rsidRPr="00E71282">
        <w:rPr>
          <w:rFonts w:ascii="Times New Roman" w:eastAsia="Times New Roman" w:hAnsi="Times New Roman" w:cs="Times New Roman"/>
          <w:kern w:val="0"/>
          <w:sz w:val="28"/>
          <w:szCs w:val="24"/>
          <w:lang w:eastAsia="ru-RU"/>
        </w:rPr>
        <w:t>В. О музыке / В.</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Клин. – К.: Муз. Укра</w:t>
      </w:r>
      <w:r w:rsidRPr="00E71282">
        <w:rPr>
          <w:rFonts w:ascii="Times New Roman" w:eastAsia="Times New Roman" w:hAnsi="Times New Roman" w:cs="Times New Roman"/>
          <w:kern w:val="0"/>
          <w:sz w:val="28"/>
          <w:szCs w:val="24"/>
          <w:lang w:val="uk-UA" w:eastAsia="ru-RU"/>
        </w:rPr>
        <w:t>їна, 1985. – 351с.</w:t>
      </w:r>
    </w:p>
    <w:p w14:paraId="7C1C269F"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eastAsia="ru-RU"/>
        </w:rPr>
        <w:t>Клин</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В. Украинская советская фортепианная музыка. Проблемы жанрово-стилевой эволюции / В.</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Клин: Автореф. дис…</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д-ра мис</w:t>
      </w:r>
      <w:r w:rsidRPr="00E71282">
        <w:rPr>
          <w:rFonts w:ascii="Times New Roman" w:eastAsia="Times New Roman" w:hAnsi="Times New Roman" w:cs="Times New Roman"/>
          <w:kern w:val="0"/>
          <w:sz w:val="28"/>
          <w:szCs w:val="24"/>
          <w:lang w:val="uk-UA" w:eastAsia="ru-RU"/>
        </w:rPr>
        <w:t>-</w:t>
      </w:r>
      <w:r w:rsidRPr="00E71282">
        <w:rPr>
          <w:rFonts w:ascii="Times New Roman" w:eastAsia="Times New Roman" w:hAnsi="Times New Roman" w:cs="Times New Roman"/>
          <w:kern w:val="0"/>
          <w:sz w:val="28"/>
          <w:szCs w:val="24"/>
          <w:lang w:eastAsia="ru-RU"/>
        </w:rPr>
        <w:t>тецтвознав.: 17.00.02 / АН УССР, Ин-т искусствовед., фольклор. и этногр. им. М.Рыльского. – К, 1981. – 44 с.</w:t>
      </w:r>
    </w:p>
    <w:p w14:paraId="5F028E55"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val="uk-UA" w:eastAsia="ru-RU"/>
        </w:rPr>
        <w:t>Кл</w:t>
      </w:r>
      <w:r w:rsidRPr="00E71282">
        <w:rPr>
          <w:rFonts w:ascii="Times New Roman" w:eastAsia="Times New Roman" w:hAnsi="Times New Roman" w:cs="Times New Roman"/>
          <w:kern w:val="0"/>
          <w:sz w:val="28"/>
          <w:szCs w:val="24"/>
          <w:lang w:eastAsia="ru-RU"/>
        </w:rPr>
        <w:t xml:space="preserve">ин В. </w:t>
      </w:r>
      <w:r w:rsidRPr="00E71282">
        <w:rPr>
          <w:rFonts w:ascii="Times New Roman" w:eastAsia="Times New Roman" w:hAnsi="Times New Roman" w:cs="Times New Roman"/>
          <w:kern w:val="0"/>
          <w:sz w:val="28"/>
          <w:szCs w:val="24"/>
          <w:lang w:val="uk-UA" w:eastAsia="ru-RU"/>
        </w:rPr>
        <w:t>Українська радянська фортепіанна музика / В. Клин. – К.: Наук. думка, 1980. – 315 с.</w:t>
      </w:r>
    </w:p>
    <w:p w14:paraId="001B345D" w14:textId="77777777" w:rsidR="00E71282" w:rsidRPr="00E71282" w:rsidRDefault="00E71282" w:rsidP="00822D0E">
      <w:pPr>
        <w:widowControl/>
        <w:numPr>
          <w:ilvl w:val="0"/>
          <w:numId w:val="6"/>
        </w:numPr>
        <w:tabs>
          <w:tab w:val="clear" w:pos="360"/>
          <w:tab w:val="clear" w:pos="709"/>
          <w:tab w:val="num" w:pos="540"/>
          <w:tab w:val="num" w:pos="900"/>
        </w:tabs>
        <w:suppressAutoHyphens w:val="0"/>
        <w:autoSpaceDE w:val="0"/>
        <w:autoSpaceDN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 xml:space="preserve">Когоутек </w:t>
      </w:r>
      <w:r w:rsidRPr="00E71282">
        <w:rPr>
          <w:rFonts w:ascii="Times New Roman" w:eastAsia="Times New Roman" w:hAnsi="Times New Roman" w:cs="Times New Roman"/>
          <w:kern w:val="0"/>
          <w:sz w:val="28"/>
          <w:szCs w:val="24"/>
          <w:lang w:eastAsia="ru-RU"/>
        </w:rPr>
        <w:t>Ц. Техника композиции в музыке ХХ века / Ц.</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Когоутек. – М: Музыка, 1976. – 368 с.</w:t>
      </w:r>
    </w:p>
    <w:p w14:paraId="2EB49353"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Козаренко О. Деякі тенденції розвитку національної музичної мови у першій третині ХХ-го століття / О. Козаренко // Українське музикознавство. – Вип. 28. – К.: НМАУ ім. П. І. Чайковського, 1998. – С. 144-154.</w:t>
      </w:r>
    </w:p>
    <w:p w14:paraId="6084B231"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 xml:space="preserve">Козаренко О. Національна музична мова в дискурсі постмодернізму / О. Козаренко // Наук. записки Тернопільського </w:t>
      </w:r>
      <w:r w:rsidRPr="00E71282">
        <w:rPr>
          <w:rFonts w:ascii="Times New Roman" w:eastAsia="Times New Roman" w:hAnsi="Times New Roman" w:cs="Times New Roman"/>
          <w:kern w:val="0"/>
          <w:sz w:val="28"/>
          <w:szCs w:val="28"/>
          <w:lang w:val="uk-UA" w:eastAsia="ru-RU"/>
        </w:rPr>
        <w:t>держ. пед. ун-ту ім. В. Гнатюка.: Серія: Мистецтвознавство. – № 2.</w:t>
      </w:r>
      <w:r w:rsidRPr="00E71282">
        <w:rPr>
          <w:rFonts w:ascii="Times New Roman" w:eastAsia="Times New Roman" w:hAnsi="Times New Roman" w:cs="Times New Roman"/>
          <w:kern w:val="0"/>
          <w:sz w:val="28"/>
          <w:szCs w:val="24"/>
          <w:lang w:val="uk-UA" w:eastAsia="ru-RU"/>
        </w:rPr>
        <w:t xml:space="preserve"> – Тернопіль, 1999. – С. 9-16.</w:t>
      </w:r>
    </w:p>
    <w:p w14:paraId="5DB4DE43"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Контрасти. Четвертий міжнародний фестиваль сучасної музики. – Львів, 1998. – 121 с.</w:t>
      </w:r>
    </w:p>
    <w:p w14:paraId="7EBF8FB8"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 xml:space="preserve">Корній Л. Історія української музики: В 2-х ч. </w:t>
      </w:r>
      <w:r w:rsidRPr="00E71282">
        <w:rPr>
          <w:rFonts w:ascii="Times New Roman" w:eastAsia="Times New Roman" w:hAnsi="Times New Roman" w:cs="Times New Roman"/>
          <w:kern w:val="0"/>
          <w:sz w:val="28"/>
          <w:szCs w:val="24"/>
          <w:lang w:eastAsia="ru-RU"/>
        </w:rPr>
        <w:t>/ Л.</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Корн</w:t>
      </w:r>
      <w:r w:rsidRPr="00E71282">
        <w:rPr>
          <w:rFonts w:ascii="Times New Roman" w:eastAsia="Times New Roman" w:hAnsi="Times New Roman" w:cs="Times New Roman"/>
          <w:kern w:val="0"/>
          <w:sz w:val="28"/>
          <w:szCs w:val="24"/>
          <w:lang w:val="uk-UA" w:eastAsia="ru-RU"/>
        </w:rPr>
        <w:t>ій. – Київ – Харків – Нью-Йорк.: Вид-во „М. Коць”, 1998. – Ч. 2. – 388 с.</w:t>
      </w:r>
    </w:p>
    <w:p w14:paraId="15F98ED1"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lastRenderedPageBreak/>
        <w:t xml:space="preserve">Корній Л. Історія української музики: 3 ч. ХІХ ст.: Підручник / </w:t>
      </w:r>
      <w:r w:rsidRPr="00E71282">
        <w:rPr>
          <w:rFonts w:ascii="Times New Roman" w:eastAsia="Times New Roman" w:hAnsi="Times New Roman" w:cs="Times New Roman"/>
          <w:spacing w:val="-14"/>
          <w:kern w:val="0"/>
          <w:sz w:val="28"/>
          <w:szCs w:val="28"/>
          <w:lang w:val="uk-UA" w:eastAsia="ru-RU"/>
        </w:rPr>
        <w:t>Л. Кор-ній</w:t>
      </w:r>
      <w:r w:rsidRPr="00E71282">
        <w:rPr>
          <w:rFonts w:ascii="Times New Roman" w:eastAsia="Times New Roman" w:hAnsi="Times New Roman" w:cs="Times New Roman"/>
          <w:kern w:val="0"/>
          <w:sz w:val="28"/>
          <w:szCs w:val="24"/>
          <w:lang w:val="uk-UA" w:eastAsia="ru-RU"/>
        </w:rPr>
        <w:t xml:space="preserve">. –. Київ – Нью-Йорк: Вид-во М. Коць, 2001. – 480 с. </w:t>
      </w:r>
    </w:p>
    <w:p w14:paraId="21E89CE7"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eastAsia="ru-RU"/>
        </w:rPr>
        <w:t>Котляревский</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И. Музыкально-теоретические системы европейского искусствознания / И.</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 xml:space="preserve">Котляревский. – К.: </w:t>
      </w:r>
      <w:r w:rsidRPr="00E71282">
        <w:rPr>
          <w:rFonts w:ascii="Times New Roman" w:eastAsia="Times New Roman" w:hAnsi="Times New Roman" w:cs="Times New Roman"/>
          <w:kern w:val="0"/>
          <w:sz w:val="28"/>
          <w:szCs w:val="24"/>
          <w:lang w:val="uk-UA" w:eastAsia="ru-RU"/>
        </w:rPr>
        <w:t>Музична Україна, 1983. – 158 с.</w:t>
      </w:r>
    </w:p>
    <w:p w14:paraId="73D80D80"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val="uk-UA" w:eastAsia="ru-RU"/>
        </w:rPr>
        <w:t>Крицк</w:t>
      </w:r>
      <w:r w:rsidRPr="00E71282">
        <w:rPr>
          <w:rFonts w:ascii="Times New Roman" w:eastAsia="Times New Roman" w:hAnsi="Times New Roman" w:cs="Times New Roman"/>
          <w:kern w:val="0"/>
          <w:sz w:val="28"/>
          <w:szCs w:val="24"/>
          <w:lang w:eastAsia="ru-RU"/>
        </w:rPr>
        <w:t>ая</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 xml:space="preserve">И. </w:t>
      </w:r>
      <w:r w:rsidRPr="00E71282">
        <w:rPr>
          <w:rFonts w:ascii="Times New Roman" w:eastAsia="Times New Roman" w:hAnsi="Times New Roman" w:cs="Times New Roman"/>
          <w:kern w:val="0"/>
          <w:sz w:val="28"/>
          <w:szCs w:val="24"/>
          <w:lang w:val="de-DE" w:eastAsia="ru-RU"/>
        </w:rPr>
        <w:t>Klavierstuck</w:t>
      </w:r>
      <w:r w:rsidRPr="00E71282">
        <w:rPr>
          <w:rFonts w:ascii="Times New Roman" w:eastAsia="Times New Roman" w:hAnsi="Times New Roman" w:cs="Times New Roman"/>
          <w:kern w:val="0"/>
          <w:sz w:val="28"/>
          <w:szCs w:val="24"/>
          <w:lang w:eastAsia="ru-RU"/>
        </w:rPr>
        <w:t xml:space="preserve"> І.</w:t>
      </w:r>
      <w:r w:rsidRPr="00E71282">
        <w:rPr>
          <w:rFonts w:ascii="Times New Roman" w:eastAsia="Times New Roman" w:hAnsi="Times New Roman" w:cs="Times New Roman"/>
          <w:kern w:val="0"/>
          <w:sz w:val="28"/>
          <w:szCs w:val="24"/>
          <w:lang w:val="uk-UA" w:eastAsia="ru-RU"/>
        </w:rPr>
        <w:t> </w:t>
      </w:r>
      <w:r w:rsidRPr="00E71282">
        <w:rPr>
          <w:rFonts w:ascii="Times New Roman" w:eastAsia="Times New Roman" w:hAnsi="Times New Roman" w:cs="Times New Roman"/>
          <w:kern w:val="0"/>
          <w:sz w:val="28"/>
          <w:szCs w:val="24"/>
          <w:lang w:eastAsia="ru-RU"/>
        </w:rPr>
        <w:t>К.</w:t>
      </w:r>
      <w:r w:rsidRPr="00E71282">
        <w:rPr>
          <w:rFonts w:ascii="Times New Roman" w:eastAsia="Times New Roman" w:hAnsi="Times New Roman" w:cs="Times New Roman"/>
          <w:kern w:val="0"/>
          <w:sz w:val="28"/>
          <w:szCs w:val="24"/>
          <w:lang w:val="uk-UA" w:eastAsia="ru-RU"/>
        </w:rPr>
        <w:t> </w:t>
      </w:r>
      <w:r w:rsidRPr="00E71282">
        <w:rPr>
          <w:rFonts w:ascii="Times New Roman" w:eastAsia="Times New Roman" w:hAnsi="Times New Roman" w:cs="Times New Roman"/>
          <w:kern w:val="0"/>
          <w:sz w:val="28"/>
          <w:szCs w:val="24"/>
          <w:lang w:eastAsia="ru-RU"/>
        </w:rPr>
        <w:t xml:space="preserve">Штокхаузена: </w:t>
      </w:r>
      <w:r w:rsidRPr="00E71282">
        <w:rPr>
          <w:rFonts w:ascii="Times New Roman" w:eastAsia="Times New Roman" w:hAnsi="Times New Roman" w:cs="Times New Roman"/>
          <w:kern w:val="0"/>
          <w:sz w:val="28"/>
          <w:szCs w:val="24"/>
          <w:lang w:val="uk-UA" w:eastAsia="ru-RU"/>
        </w:rPr>
        <w:t>к проблеме структурной и временной организации композиции / И.</w:t>
      </w:r>
      <w:r w:rsidRPr="00E71282">
        <w:rPr>
          <w:rFonts w:ascii="Times New Roman" w:eastAsia="Times New Roman" w:hAnsi="Times New Roman" w:cs="Times New Roman"/>
          <w:kern w:val="0"/>
          <w:sz w:val="28"/>
          <w:szCs w:val="24"/>
          <w:lang w:eastAsia="ru-RU"/>
        </w:rPr>
        <w:t xml:space="preserve"> </w:t>
      </w:r>
      <w:r w:rsidRPr="00E71282">
        <w:rPr>
          <w:rFonts w:ascii="Times New Roman" w:eastAsia="Times New Roman" w:hAnsi="Times New Roman" w:cs="Times New Roman"/>
          <w:kern w:val="0"/>
          <w:sz w:val="28"/>
          <w:szCs w:val="24"/>
          <w:lang w:val="uk-UA" w:eastAsia="ru-RU"/>
        </w:rPr>
        <w:t>Крицкая // Київське музикознавство: Зб. ст. – Вип. 6. – К.: Київське держ. вищого муз. уч-ще ім. Р. Глієра, 2001. – С. 88-109.</w:t>
      </w:r>
    </w:p>
    <w:p w14:paraId="428AE18F"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eastAsia="ru-RU"/>
        </w:rPr>
        <w:t>Культура и культурология: Словарь / Сост. и ред. А.</w:t>
      </w:r>
      <w:r w:rsidRPr="00E71282">
        <w:rPr>
          <w:rFonts w:ascii="Times New Roman" w:eastAsia="Times New Roman" w:hAnsi="Times New Roman" w:cs="Times New Roman"/>
          <w:kern w:val="0"/>
          <w:sz w:val="28"/>
          <w:szCs w:val="24"/>
          <w:lang w:val="uk-UA" w:eastAsia="ru-RU"/>
        </w:rPr>
        <w:t> </w:t>
      </w:r>
      <w:r w:rsidRPr="00E71282">
        <w:rPr>
          <w:rFonts w:ascii="Times New Roman" w:eastAsia="Times New Roman" w:hAnsi="Times New Roman" w:cs="Times New Roman"/>
          <w:kern w:val="0"/>
          <w:sz w:val="28"/>
          <w:szCs w:val="24"/>
          <w:lang w:eastAsia="ru-RU"/>
        </w:rPr>
        <w:t xml:space="preserve">Кравченко. – М.: Академический Проект; Екатеринбург: Деловая книга, 2003. – 927 с. </w:t>
      </w:r>
    </w:p>
    <w:p w14:paraId="64FC00BD" w14:textId="77777777" w:rsidR="00E71282" w:rsidRPr="00E71282" w:rsidRDefault="00E71282" w:rsidP="00822D0E">
      <w:pPr>
        <w:widowControl/>
        <w:numPr>
          <w:ilvl w:val="0"/>
          <w:numId w:val="6"/>
        </w:numPr>
        <w:tabs>
          <w:tab w:val="clear" w:pos="360"/>
          <w:tab w:val="clear" w:pos="709"/>
          <w:tab w:val="num" w:pos="540"/>
          <w:tab w:val="num" w:pos="900"/>
        </w:tabs>
        <w:suppressAutoHyphens w:val="0"/>
        <w:autoSpaceDE w:val="0"/>
        <w:autoSpaceDN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Кульчицький О. Світовідчування українця / О. Кульчицький //</w:t>
      </w:r>
      <w:r w:rsidRPr="00E71282">
        <w:rPr>
          <w:rFonts w:ascii="Times New Roman" w:eastAsia="Times New Roman" w:hAnsi="Times New Roman" w:cs="Times New Roman"/>
          <w:spacing w:val="420"/>
          <w:kern w:val="0"/>
          <w:sz w:val="28"/>
          <w:szCs w:val="24"/>
          <w:lang w:val="uk-UA" w:eastAsia="ru-RU"/>
        </w:rPr>
        <w:t xml:space="preserve"> </w:t>
      </w:r>
      <w:r w:rsidRPr="00E71282">
        <w:rPr>
          <w:rFonts w:ascii="Times New Roman" w:eastAsia="Times New Roman" w:hAnsi="Times New Roman" w:cs="Times New Roman"/>
          <w:kern w:val="0"/>
          <w:sz w:val="28"/>
          <w:szCs w:val="24"/>
          <w:lang w:val="uk-UA" w:eastAsia="ru-RU"/>
        </w:rPr>
        <w:t>Українська душа. – К.: Фенікс, 1992. – С.48-65.</w:t>
      </w:r>
    </w:p>
    <w:p w14:paraId="32B5520A"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Курковський Г. Микола Віталійович Лисенко – піаніст – виконавець / Г. Курковський. – К.: Муз. Україна, 1973. – 152 с.</w:t>
      </w:r>
    </w:p>
    <w:p w14:paraId="71191B60"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 xml:space="preserve">Курковський Г. Умное мастерство / Г. Курковський // Советская </w:t>
      </w:r>
      <w:r w:rsidRPr="00E71282">
        <w:rPr>
          <w:rFonts w:ascii="Times New Roman" w:eastAsia="Times New Roman" w:hAnsi="Times New Roman" w:cs="Times New Roman"/>
          <w:kern w:val="0"/>
          <w:sz w:val="28"/>
          <w:szCs w:val="24"/>
          <w:lang w:eastAsia="ru-RU"/>
        </w:rPr>
        <w:t>музыка</w:t>
      </w:r>
      <w:r w:rsidRPr="00E71282">
        <w:rPr>
          <w:rFonts w:ascii="Times New Roman" w:eastAsia="Times New Roman" w:hAnsi="Times New Roman" w:cs="Times New Roman"/>
          <w:kern w:val="0"/>
          <w:sz w:val="28"/>
          <w:szCs w:val="24"/>
          <w:lang w:val="uk-UA" w:eastAsia="ru-RU"/>
        </w:rPr>
        <w:t>. – 1964. – № 2. – С.32-33.</w:t>
      </w:r>
    </w:p>
    <w:p w14:paraId="6B3C3898" w14:textId="77777777" w:rsidR="00E71282" w:rsidRPr="00E71282" w:rsidRDefault="00E71282" w:rsidP="00822D0E">
      <w:pPr>
        <w:widowControl/>
        <w:numPr>
          <w:ilvl w:val="0"/>
          <w:numId w:val="6"/>
        </w:numPr>
        <w:tabs>
          <w:tab w:val="clear" w:pos="360"/>
          <w:tab w:val="clear" w:pos="709"/>
          <w:tab w:val="num" w:pos="540"/>
          <w:tab w:val="num" w:pos="900"/>
        </w:tabs>
        <w:suppressAutoHyphens w:val="0"/>
        <w:autoSpaceDE w:val="0"/>
        <w:autoSpaceDN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 xml:space="preserve">Кушнірук О. Імпресіонізм в українській музиці / О. Кушнірук // Мова і культура: Мат-ли п’ятої міжн. наук. конф. – Т. </w:t>
      </w:r>
      <w:r w:rsidRPr="00E71282">
        <w:rPr>
          <w:rFonts w:ascii="Times New Roman" w:eastAsia="Times New Roman" w:hAnsi="Times New Roman" w:cs="Times New Roman"/>
          <w:kern w:val="0"/>
          <w:sz w:val="28"/>
          <w:szCs w:val="24"/>
          <w:lang w:val="en-US" w:eastAsia="ru-RU"/>
        </w:rPr>
        <w:t>IV</w:t>
      </w:r>
      <w:r w:rsidRPr="00E71282">
        <w:rPr>
          <w:rFonts w:ascii="Times New Roman" w:eastAsia="Times New Roman" w:hAnsi="Times New Roman" w:cs="Times New Roman"/>
          <w:kern w:val="0"/>
          <w:sz w:val="28"/>
          <w:szCs w:val="24"/>
          <w:lang w:val="uk-UA" w:eastAsia="ru-RU"/>
        </w:rPr>
        <w:t>. – К.: „</w:t>
      </w:r>
      <w:r w:rsidRPr="00E71282">
        <w:rPr>
          <w:rFonts w:ascii="Times New Roman" w:eastAsia="Times New Roman" w:hAnsi="Times New Roman" w:cs="Times New Roman"/>
          <w:kern w:val="0"/>
          <w:sz w:val="28"/>
          <w:szCs w:val="24"/>
          <w:lang w:val="en-US" w:eastAsia="ru-RU"/>
        </w:rPr>
        <w:t>Collegium</w:t>
      </w:r>
      <w:r w:rsidRPr="00E71282">
        <w:rPr>
          <w:rFonts w:ascii="Times New Roman" w:eastAsia="Times New Roman" w:hAnsi="Times New Roman" w:cs="Times New Roman"/>
          <w:kern w:val="0"/>
          <w:sz w:val="28"/>
          <w:szCs w:val="24"/>
          <w:lang w:val="uk-UA" w:eastAsia="ru-RU"/>
        </w:rPr>
        <w:t>”, 1997. – С. 85-91.</w:t>
      </w:r>
    </w:p>
    <w:p w14:paraId="00540FD7"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eastAsia="ru-RU"/>
        </w:rPr>
        <w:t>Ливанова</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Т. История западноевропейской музыки до 1789 г.: В 2-х т. / ВНИИ искусствознания. Моск. гос. консерватория им. П. И.</w:t>
      </w:r>
      <w:r w:rsidRPr="00E71282">
        <w:rPr>
          <w:rFonts w:ascii="Times New Roman" w:eastAsia="Times New Roman" w:hAnsi="Times New Roman" w:cs="Times New Roman"/>
          <w:kern w:val="0"/>
          <w:sz w:val="28"/>
          <w:szCs w:val="24"/>
          <w:lang w:val="uk-UA" w:eastAsia="ru-RU"/>
        </w:rPr>
        <w:t> </w:t>
      </w:r>
      <w:r w:rsidRPr="00E71282">
        <w:rPr>
          <w:rFonts w:ascii="Times New Roman" w:eastAsia="Times New Roman" w:hAnsi="Times New Roman" w:cs="Times New Roman"/>
          <w:kern w:val="0"/>
          <w:sz w:val="28"/>
          <w:szCs w:val="24"/>
          <w:lang w:eastAsia="ru-RU"/>
        </w:rPr>
        <w:t>Чай</w:t>
      </w:r>
      <w:r w:rsidRPr="00E71282">
        <w:rPr>
          <w:rFonts w:ascii="Times New Roman" w:eastAsia="Times New Roman" w:hAnsi="Times New Roman" w:cs="Times New Roman"/>
          <w:kern w:val="0"/>
          <w:sz w:val="28"/>
          <w:szCs w:val="24"/>
          <w:lang w:val="uk-UA" w:eastAsia="ru-RU"/>
        </w:rPr>
        <w:t>-</w:t>
      </w:r>
      <w:r w:rsidRPr="00E71282">
        <w:rPr>
          <w:rFonts w:ascii="Times New Roman" w:eastAsia="Times New Roman" w:hAnsi="Times New Roman" w:cs="Times New Roman"/>
          <w:kern w:val="0"/>
          <w:sz w:val="28"/>
          <w:szCs w:val="24"/>
          <w:lang w:eastAsia="ru-RU"/>
        </w:rPr>
        <w:t xml:space="preserve">ковского. – Т. 1: От античности к 18 веку. – М.: </w:t>
      </w:r>
      <w:r w:rsidRPr="00E71282">
        <w:rPr>
          <w:rFonts w:ascii="Times New Roman" w:eastAsia="Times New Roman" w:hAnsi="Times New Roman" w:cs="Times New Roman"/>
          <w:kern w:val="0"/>
          <w:sz w:val="28"/>
          <w:szCs w:val="24"/>
          <w:lang w:val="uk-UA" w:eastAsia="ru-RU"/>
        </w:rPr>
        <w:t>М</w:t>
      </w:r>
      <w:r w:rsidRPr="00E71282">
        <w:rPr>
          <w:rFonts w:ascii="Times New Roman" w:eastAsia="Times New Roman" w:hAnsi="Times New Roman" w:cs="Times New Roman"/>
          <w:kern w:val="0"/>
          <w:sz w:val="28"/>
          <w:szCs w:val="24"/>
          <w:lang w:eastAsia="ru-RU"/>
        </w:rPr>
        <w:t xml:space="preserve">узыка, 1986. – 462 с. </w:t>
      </w:r>
    </w:p>
    <w:p w14:paraId="33F05EE2"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eastAsia="ru-RU"/>
        </w:rPr>
        <w:t>Ливанова</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Т. История западноевропейской музыки до 1789 г.: В 2-х т. / ВНИИ искусствознания. Моск. гос. консерватория им. П.</w:t>
      </w:r>
      <w:r w:rsidRPr="00E71282">
        <w:rPr>
          <w:rFonts w:ascii="Times New Roman" w:eastAsia="Times New Roman" w:hAnsi="Times New Roman" w:cs="Times New Roman"/>
          <w:kern w:val="0"/>
          <w:sz w:val="28"/>
          <w:szCs w:val="24"/>
          <w:lang w:val="uk-UA" w:eastAsia="ru-RU"/>
        </w:rPr>
        <w:t> </w:t>
      </w:r>
      <w:r w:rsidRPr="00E71282">
        <w:rPr>
          <w:rFonts w:ascii="Times New Roman" w:eastAsia="Times New Roman" w:hAnsi="Times New Roman" w:cs="Times New Roman"/>
          <w:kern w:val="0"/>
          <w:sz w:val="28"/>
          <w:szCs w:val="24"/>
          <w:lang w:eastAsia="ru-RU"/>
        </w:rPr>
        <w:t>И.</w:t>
      </w:r>
      <w:r w:rsidRPr="00E71282">
        <w:rPr>
          <w:rFonts w:ascii="Times New Roman" w:eastAsia="Times New Roman" w:hAnsi="Times New Roman" w:cs="Times New Roman"/>
          <w:kern w:val="0"/>
          <w:sz w:val="28"/>
          <w:szCs w:val="24"/>
          <w:lang w:val="uk-UA" w:eastAsia="ru-RU"/>
        </w:rPr>
        <w:t> </w:t>
      </w:r>
      <w:r w:rsidRPr="00E71282">
        <w:rPr>
          <w:rFonts w:ascii="Times New Roman" w:eastAsia="Times New Roman" w:hAnsi="Times New Roman" w:cs="Times New Roman"/>
          <w:kern w:val="0"/>
          <w:sz w:val="28"/>
          <w:szCs w:val="24"/>
          <w:lang w:eastAsia="ru-RU"/>
        </w:rPr>
        <w:t>Чай</w:t>
      </w:r>
      <w:r w:rsidRPr="00E71282">
        <w:rPr>
          <w:rFonts w:ascii="Times New Roman" w:eastAsia="Times New Roman" w:hAnsi="Times New Roman" w:cs="Times New Roman"/>
          <w:kern w:val="0"/>
          <w:sz w:val="28"/>
          <w:szCs w:val="24"/>
          <w:lang w:val="uk-UA" w:eastAsia="ru-RU"/>
        </w:rPr>
        <w:t>-</w:t>
      </w:r>
      <w:r w:rsidRPr="00E71282">
        <w:rPr>
          <w:rFonts w:ascii="Times New Roman" w:eastAsia="Times New Roman" w:hAnsi="Times New Roman" w:cs="Times New Roman"/>
          <w:kern w:val="0"/>
          <w:sz w:val="28"/>
          <w:szCs w:val="24"/>
          <w:lang w:eastAsia="ru-RU"/>
        </w:rPr>
        <w:t xml:space="preserve">ковского. – Т. 2: От Баха к Моцарту. – М.: Музыка, 1987. – 467 с. </w:t>
      </w:r>
    </w:p>
    <w:p w14:paraId="2774CB49"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val="uk-UA" w:eastAsia="ru-RU"/>
        </w:rPr>
        <w:t>Літературознавчий словник-довідник / Р. Гром</w:t>
      </w:r>
      <w:r w:rsidRPr="00E71282">
        <w:rPr>
          <w:rFonts w:ascii="Times New Roman" w:eastAsia="Times New Roman" w:hAnsi="Times New Roman" w:cs="Times New Roman"/>
          <w:kern w:val="0"/>
          <w:sz w:val="28"/>
          <w:szCs w:val="24"/>
          <w:lang w:eastAsia="ru-RU"/>
        </w:rPr>
        <w:t>’</w:t>
      </w:r>
      <w:r w:rsidRPr="00E71282">
        <w:rPr>
          <w:rFonts w:ascii="Times New Roman" w:eastAsia="Times New Roman" w:hAnsi="Times New Roman" w:cs="Times New Roman"/>
          <w:kern w:val="0"/>
          <w:sz w:val="28"/>
          <w:szCs w:val="24"/>
          <w:lang w:val="uk-UA" w:eastAsia="ru-RU"/>
        </w:rPr>
        <w:t>як, Ю. Ковалів та ін. – К.: ВЦ „Академія”, 1997. – 752 с.</w:t>
      </w:r>
    </w:p>
    <w:p w14:paraId="46A786D0" w14:textId="77777777" w:rsidR="00E71282" w:rsidRPr="00E71282" w:rsidRDefault="00E71282" w:rsidP="00822D0E">
      <w:pPr>
        <w:widowControl/>
        <w:numPr>
          <w:ilvl w:val="0"/>
          <w:numId w:val="6"/>
        </w:numPr>
        <w:tabs>
          <w:tab w:val="clear" w:pos="360"/>
          <w:tab w:val="clear" w:pos="709"/>
          <w:tab w:val="num" w:pos="540"/>
          <w:tab w:val="num" w:pos="900"/>
        </w:tabs>
        <w:suppressAutoHyphens w:val="0"/>
        <w:autoSpaceDE w:val="0"/>
        <w:autoSpaceDN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eastAsia="ru-RU"/>
        </w:rPr>
        <w:lastRenderedPageBreak/>
        <w:t>Лобанова</w:t>
      </w:r>
      <w:r w:rsidRPr="00E71282">
        <w:rPr>
          <w:rFonts w:ascii="Times New Roman" w:eastAsia="Times New Roman" w:hAnsi="Times New Roman" w:cs="Times New Roman"/>
          <w:kern w:val="0"/>
          <w:sz w:val="28"/>
          <w:szCs w:val="24"/>
          <w:lang w:val="uk-UA" w:eastAsia="ru-RU"/>
        </w:rPr>
        <w:t xml:space="preserve"> М. </w:t>
      </w:r>
      <w:r w:rsidRPr="00E71282">
        <w:rPr>
          <w:rFonts w:ascii="Times New Roman" w:eastAsia="Times New Roman" w:hAnsi="Times New Roman" w:cs="Times New Roman"/>
          <w:kern w:val="0"/>
          <w:sz w:val="28"/>
          <w:szCs w:val="24"/>
          <w:lang w:eastAsia="ru-RU"/>
        </w:rPr>
        <w:t>Музыкальный</w:t>
      </w:r>
      <w:r w:rsidRPr="00E71282">
        <w:rPr>
          <w:rFonts w:ascii="Times New Roman" w:eastAsia="Times New Roman" w:hAnsi="Times New Roman" w:cs="Times New Roman"/>
          <w:kern w:val="0"/>
          <w:sz w:val="28"/>
          <w:szCs w:val="24"/>
          <w:lang w:val="uk-UA" w:eastAsia="ru-RU"/>
        </w:rPr>
        <w:t xml:space="preserve"> стиль и жанр: История и современность / М. Лобанова. – М.: Сов. композитор, 1990. – 221 с. </w:t>
      </w:r>
    </w:p>
    <w:p w14:paraId="23EBA47E"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 xml:space="preserve">Лосев А. Форма – Стиль – Выражение / А. Лосев / Сост. А. </w:t>
      </w:r>
      <w:r w:rsidRPr="00E71282">
        <w:rPr>
          <w:rFonts w:ascii="Times New Roman" w:eastAsia="Times New Roman" w:hAnsi="Times New Roman" w:cs="Times New Roman"/>
          <w:kern w:val="0"/>
          <w:sz w:val="28"/>
          <w:szCs w:val="24"/>
          <w:lang w:eastAsia="ru-RU"/>
        </w:rPr>
        <w:t>Тахо</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Годи</w:t>
      </w:r>
      <w:r w:rsidRPr="00E71282">
        <w:rPr>
          <w:rFonts w:ascii="Times New Roman" w:eastAsia="Times New Roman" w:hAnsi="Times New Roman" w:cs="Times New Roman"/>
          <w:kern w:val="0"/>
          <w:sz w:val="28"/>
          <w:szCs w:val="24"/>
          <w:lang w:val="uk-UA" w:eastAsia="ru-RU"/>
        </w:rPr>
        <w:t>. – М.: Мысль, 1995. – 944 с.</w:t>
      </w:r>
    </w:p>
    <w:p w14:paraId="221241D4"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eastAsia="ru-RU"/>
        </w:rPr>
        <w:t>Лотман</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Ю. Анализ поэтического текста. Структура стиха</w:t>
      </w:r>
      <w:r w:rsidRPr="00E71282">
        <w:rPr>
          <w:rFonts w:ascii="Times New Roman" w:eastAsia="Times New Roman" w:hAnsi="Times New Roman" w:cs="Times New Roman"/>
          <w:kern w:val="0"/>
          <w:sz w:val="28"/>
          <w:szCs w:val="24"/>
          <w:lang w:val="uk-UA" w:eastAsia="ru-RU"/>
        </w:rPr>
        <w:t xml:space="preserve"> / Ю. Лотман</w:t>
      </w:r>
      <w:r w:rsidRPr="00E71282">
        <w:rPr>
          <w:rFonts w:ascii="Times New Roman" w:eastAsia="Times New Roman" w:hAnsi="Times New Roman" w:cs="Times New Roman"/>
          <w:kern w:val="0"/>
          <w:sz w:val="28"/>
          <w:szCs w:val="24"/>
          <w:lang w:eastAsia="ru-RU"/>
        </w:rPr>
        <w:t>. – Л.: Просвещение, 1972. – 270 с.</w:t>
      </w:r>
    </w:p>
    <w:p w14:paraId="31742381"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Лотман Ю. Семиосфера: Культура и взр</w:t>
      </w:r>
      <w:r w:rsidRPr="00E71282">
        <w:rPr>
          <w:rFonts w:ascii="Times New Roman" w:eastAsia="Times New Roman" w:hAnsi="Times New Roman" w:cs="Times New Roman"/>
          <w:kern w:val="0"/>
          <w:sz w:val="28"/>
          <w:szCs w:val="24"/>
          <w:lang w:eastAsia="ru-RU"/>
        </w:rPr>
        <w:t>ы</w:t>
      </w:r>
      <w:r w:rsidRPr="00E71282">
        <w:rPr>
          <w:rFonts w:ascii="Times New Roman" w:eastAsia="Times New Roman" w:hAnsi="Times New Roman" w:cs="Times New Roman"/>
          <w:kern w:val="0"/>
          <w:sz w:val="28"/>
          <w:szCs w:val="24"/>
          <w:lang w:val="uk-UA" w:eastAsia="ru-RU"/>
        </w:rPr>
        <w:t>в; Внутри мыслящих миров; Статьи. Исследования. Заметки – (</w:t>
      </w:r>
      <w:r w:rsidRPr="00E71282">
        <w:rPr>
          <w:rFonts w:ascii="Times New Roman" w:eastAsia="Times New Roman" w:hAnsi="Times New Roman" w:cs="Times New Roman"/>
          <w:kern w:val="0"/>
          <w:sz w:val="28"/>
          <w:szCs w:val="24"/>
          <w:lang w:eastAsia="ru-RU"/>
        </w:rPr>
        <w:t>1968-1992</w:t>
      </w:r>
      <w:r w:rsidRPr="00E71282">
        <w:rPr>
          <w:rFonts w:ascii="Times New Roman" w:eastAsia="Times New Roman" w:hAnsi="Times New Roman" w:cs="Times New Roman"/>
          <w:kern w:val="0"/>
          <w:sz w:val="28"/>
          <w:szCs w:val="24"/>
          <w:lang w:val="uk-UA" w:eastAsia="ru-RU"/>
        </w:rPr>
        <w:t>) / Ю. Лотман</w:t>
      </w:r>
      <w:r w:rsidRPr="00E71282">
        <w:rPr>
          <w:rFonts w:ascii="Times New Roman" w:eastAsia="Times New Roman" w:hAnsi="Times New Roman" w:cs="Times New Roman"/>
          <w:kern w:val="0"/>
          <w:sz w:val="28"/>
          <w:szCs w:val="24"/>
          <w:lang w:eastAsia="ru-RU"/>
        </w:rPr>
        <w:t>. – СПб.: Искусство, 2000. – 704 с.</w:t>
      </w:r>
    </w:p>
    <w:p w14:paraId="4F82DC43"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eastAsia="ru-RU"/>
        </w:rPr>
        <w:t>Лотман</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Ю. Структура художественного текста</w:t>
      </w:r>
      <w:r w:rsidRPr="00E71282">
        <w:rPr>
          <w:rFonts w:ascii="Times New Roman" w:eastAsia="Times New Roman" w:hAnsi="Times New Roman" w:cs="Times New Roman"/>
          <w:kern w:val="0"/>
          <w:sz w:val="28"/>
          <w:szCs w:val="24"/>
          <w:lang w:val="uk-UA" w:eastAsia="ru-RU"/>
        </w:rPr>
        <w:t xml:space="preserve"> / Ю. Лотман</w:t>
      </w:r>
      <w:r w:rsidRPr="00E71282">
        <w:rPr>
          <w:rFonts w:ascii="Times New Roman" w:eastAsia="Times New Roman" w:hAnsi="Times New Roman" w:cs="Times New Roman"/>
          <w:kern w:val="0"/>
          <w:sz w:val="28"/>
          <w:szCs w:val="24"/>
          <w:lang w:eastAsia="ru-RU"/>
        </w:rPr>
        <w:t>. – М.: Искусство, 1970. – 384 с.</w:t>
      </w:r>
    </w:p>
    <w:p w14:paraId="6A48CC5B"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Ляшенко І. Національне та інтернаціональне в музиці / І. Ляшенко – К.: Наук. Думка, 1991. – 269 с.</w:t>
      </w:r>
    </w:p>
    <w:p w14:paraId="05D4ACFB"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val="uk-UA" w:eastAsia="ru-RU"/>
        </w:rPr>
        <w:t xml:space="preserve">Мазель Л. </w:t>
      </w:r>
      <w:r w:rsidRPr="00E71282">
        <w:rPr>
          <w:rFonts w:ascii="Times New Roman" w:eastAsia="Times New Roman" w:hAnsi="Times New Roman" w:cs="Times New Roman"/>
          <w:kern w:val="0"/>
          <w:sz w:val="28"/>
          <w:szCs w:val="24"/>
          <w:lang w:eastAsia="ru-RU"/>
        </w:rPr>
        <w:t xml:space="preserve">Анализ музыкальных произведений: Элементы анализа музыки и методики анализа малых форм: Учеб. </w:t>
      </w:r>
      <w:r w:rsidRPr="00E71282">
        <w:rPr>
          <w:rFonts w:ascii="Times New Roman" w:eastAsia="Times New Roman" w:hAnsi="Times New Roman" w:cs="Times New Roman"/>
          <w:kern w:val="0"/>
          <w:sz w:val="28"/>
          <w:szCs w:val="24"/>
          <w:lang w:val="uk-UA" w:eastAsia="ru-RU"/>
        </w:rPr>
        <w:t>п</w:t>
      </w:r>
      <w:r w:rsidRPr="00E71282">
        <w:rPr>
          <w:rFonts w:ascii="Times New Roman" w:eastAsia="Times New Roman" w:hAnsi="Times New Roman" w:cs="Times New Roman"/>
          <w:kern w:val="0"/>
          <w:sz w:val="28"/>
          <w:szCs w:val="24"/>
          <w:lang w:eastAsia="ru-RU"/>
        </w:rPr>
        <w:t>особие</w:t>
      </w:r>
      <w:r w:rsidRPr="00E71282">
        <w:rPr>
          <w:rFonts w:ascii="Times New Roman" w:eastAsia="Times New Roman" w:hAnsi="Times New Roman" w:cs="Times New Roman"/>
          <w:kern w:val="0"/>
          <w:sz w:val="28"/>
          <w:szCs w:val="24"/>
          <w:lang w:val="uk-UA" w:eastAsia="ru-RU"/>
        </w:rPr>
        <w:t xml:space="preserve"> / </w:t>
      </w:r>
      <w:r w:rsidRPr="00E71282">
        <w:rPr>
          <w:rFonts w:ascii="Times New Roman" w:eastAsia="Times New Roman" w:hAnsi="Times New Roman" w:cs="Times New Roman"/>
          <w:kern w:val="0"/>
          <w:sz w:val="28"/>
          <w:szCs w:val="24"/>
          <w:lang w:eastAsia="ru-RU"/>
        </w:rPr>
        <w:t>Л.</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Мазель, В.</w:t>
      </w:r>
      <w:r w:rsidRPr="00E71282">
        <w:rPr>
          <w:rFonts w:ascii="Times New Roman" w:eastAsia="Times New Roman" w:hAnsi="Times New Roman" w:cs="Times New Roman"/>
          <w:kern w:val="0"/>
          <w:sz w:val="24"/>
          <w:szCs w:val="24"/>
          <w:lang w:val="uk-UA" w:eastAsia="ru-RU"/>
        </w:rPr>
        <w:t> </w:t>
      </w:r>
      <w:r w:rsidRPr="00E71282">
        <w:rPr>
          <w:rFonts w:ascii="Times New Roman" w:eastAsia="Times New Roman" w:hAnsi="Times New Roman" w:cs="Times New Roman"/>
          <w:kern w:val="0"/>
          <w:sz w:val="28"/>
          <w:szCs w:val="24"/>
          <w:lang w:eastAsia="ru-RU"/>
        </w:rPr>
        <w:t>Цукерман – М.: Музыка, 1967. – 752 с.</w:t>
      </w:r>
    </w:p>
    <w:p w14:paraId="4AFCDE91"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eastAsia="ru-RU"/>
        </w:rPr>
        <w:t>Маркова</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Е. Проблемы музыкальной культурологи / Е.</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Маркова. – Одесса: Астропринт, 2000. – 104 с.</w:t>
      </w:r>
    </w:p>
    <w:p w14:paraId="61F34228"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Мартынов В. Время и пространство как факторы музыкального формообразования / В. Мартынов // Ритм, пространтво и время в литературе и искусстве. – Л., 1974. – С.238-246.</w:t>
      </w:r>
    </w:p>
    <w:p w14:paraId="4C3DDE6F"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eastAsia="ru-RU"/>
        </w:rPr>
        <w:t>Медушевский</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В. Красота природы в музыке и её этические основания / В.</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 xml:space="preserve">Медушевский // Художественное творчество. Вопросы комплексного изучения /1986: Человек – Природа – Искусство. – Л.: Изд-во </w:t>
      </w:r>
      <w:r w:rsidRPr="00E71282">
        <w:rPr>
          <w:rFonts w:ascii="Times New Roman" w:eastAsia="Times New Roman" w:hAnsi="Times New Roman" w:cs="Times New Roman"/>
          <w:kern w:val="0"/>
          <w:sz w:val="28"/>
          <w:szCs w:val="24"/>
          <w:lang w:val="uk-UA" w:eastAsia="ru-RU"/>
        </w:rPr>
        <w:t>“</w:t>
      </w:r>
      <w:r w:rsidRPr="00E71282">
        <w:rPr>
          <w:rFonts w:ascii="Times New Roman" w:eastAsia="Times New Roman" w:hAnsi="Times New Roman" w:cs="Times New Roman"/>
          <w:kern w:val="0"/>
          <w:sz w:val="28"/>
          <w:szCs w:val="24"/>
          <w:lang w:eastAsia="ru-RU"/>
        </w:rPr>
        <w:t>Наука</w:t>
      </w:r>
      <w:r w:rsidRPr="00E71282">
        <w:rPr>
          <w:rFonts w:ascii="Times New Roman" w:eastAsia="Times New Roman" w:hAnsi="Times New Roman" w:cs="Times New Roman"/>
          <w:kern w:val="0"/>
          <w:sz w:val="28"/>
          <w:szCs w:val="24"/>
          <w:lang w:val="uk-UA" w:eastAsia="ru-RU"/>
        </w:rPr>
        <w:t>”</w:t>
      </w:r>
      <w:r w:rsidRPr="00E71282">
        <w:rPr>
          <w:rFonts w:ascii="Times New Roman" w:eastAsia="Times New Roman" w:hAnsi="Times New Roman" w:cs="Times New Roman"/>
          <w:kern w:val="0"/>
          <w:sz w:val="28"/>
          <w:szCs w:val="24"/>
          <w:lang w:eastAsia="ru-RU"/>
        </w:rPr>
        <w:t>, 1986. – С. 197</w:t>
      </w:r>
      <w:r w:rsidRPr="00E71282">
        <w:rPr>
          <w:rFonts w:ascii="Times New Roman" w:eastAsia="Times New Roman" w:hAnsi="Times New Roman" w:cs="Times New Roman"/>
          <w:kern w:val="0"/>
          <w:sz w:val="28"/>
          <w:szCs w:val="24"/>
          <w:lang w:val="uk-UA" w:eastAsia="ru-RU"/>
        </w:rPr>
        <w:t>-</w:t>
      </w:r>
      <w:r w:rsidRPr="00E71282">
        <w:rPr>
          <w:rFonts w:ascii="Times New Roman" w:eastAsia="Times New Roman" w:hAnsi="Times New Roman" w:cs="Times New Roman"/>
          <w:kern w:val="0"/>
          <w:sz w:val="28"/>
          <w:szCs w:val="24"/>
          <w:lang w:eastAsia="ru-RU"/>
        </w:rPr>
        <w:t>215.</w:t>
      </w:r>
    </w:p>
    <w:p w14:paraId="7C8B235C"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 xml:space="preserve">Медушевский В. </w:t>
      </w:r>
      <w:r w:rsidRPr="00E71282">
        <w:rPr>
          <w:rFonts w:ascii="Times New Roman" w:eastAsia="Times New Roman" w:hAnsi="Times New Roman" w:cs="Times New Roman"/>
          <w:kern w:val="0"/>
          <w:sz w:val="28"/>
          <w:szCs w:val="24"/>
          <w:lang w:eastAsia="ru-RU"/>
        </w:rPr>
        <w:t>Музыкальное</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мышление</w:t>
      </w:r>
      <w:r w:rsidRPr="00E71282">
        <w:rPr>
          <w:rFonts w:ascii="Times New Roman" w:eastAsia="Times New Roman" w:hAnsi="Times New Roman" w:cs="Times New Roman"/>
          <w:kern w:val="0"/>
          <w:sz w:val="28"/>
          <w:szCs w:val="24"/>
          <w:lang w:val="uk-UA" w:eastAsia="ru-RU"/>
        </w:rPr>
        <w:t xml:space="preserve"> и логос </w:t>
      </w:r>
      <w:r w:rsidRPr="00E71282">
        <w:rPr>
          <w:rFonts w:ascii="Times New Roman" w:eastAsia="Times New Roman" w:hAnsi="Times New Roman" w:cs="Times New Roman"/>
          <w:kern w:val="0"/>
          <w:sz w:val="28"/>
          <w:szCs w:val="24"/>
          <w:lang w:eastAsia="ru-RU"/>
        </w:rPr>
        <w:t>жизни</w:t>
      </w:r>
      <w:r w:rsidRPr="00E71282">
        <w:rPr>
          <w:rFonts w:ascii="Times New Roman" w:eastAsia="Times New Roman" w:hAnsi="Times New Roman" w:cs="Times New Roman"/>
          <w:kern w:val="0"/>
          <w:sz w:val="28"/>
          <w:szCs w:val="24"/>
          <w:lang w:val="uk-UA" w:eastAsia="ru-RU"/>
        </w:rPr>
        <w:t xml:space="preserve"> / В. Медушевский // </w:t>
      </w:r>
      <w:r w:rsidRPr="00E71282">
        <w:rPr>
          <w:rFonts w:ascii="Times New Roman" w:eastAsia="Times New Roman" w:hAnsi="Times New Roman" w:cs="Times New Roman"/>
          <w:kern w:val="0"/>
          <w:sz w:val="28"/>
          <w:szCs w:val="24"/>
          <w:lang w:eastAsia="ru-RU"/>
        </w:rPr>
        <w:t>Музыкальное</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мышление:</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сущность</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категории</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аспекты</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исследования:</w:t>
      </w:r>
      <w:r w:rsidRPr="00E71282">
        <w:rPr>
          <w:rFonts w:ascii="Times New Roman" w:eastAsia="Times New Roman" w:hAnsi="Times New Roman" w:cs="Times New Roman"/>
          <w:kern w:val="0"/>
          <w:sz w:val="28"/>
          <w:szCs w:val="24"/>
          <w:lang w:val="uk-UA" w:eastAsia="ru-RU"/>
        </w:rPr>
        <w:t xml:space="preserve"> Сб. ст. / Сост. Л. Дыс. – К.: Муз. Україна, 1989. –  С. 18-27.</w:t>
      </w:r>
    </w:p>
    <w:p w14:paraId="00D874DD"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lastRenderedPageBreak/>
        <w:t>Медушев</w:t>
      </w:r>
      <w:r w:rsidRPr="00E71282">
        <w:rPr>
          <w:rFonts w:ascii="Times New Roman" w:eastAsia="Times New Roman" w:hAnsi="Times New Roman" w:cs="Times New Roman"/>
          <w:kern w:val="0"/>
          <w:sz w:val="28"/>
          <w:szCs w:val="24"/>
          <w:lang w:eastAsia="ru-RU"/>
        </w:rPr>
        <w:t>ский</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В. Музыкальное произведение и его культурно-генетическая основа / В.</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Медушевский // Музыкальное произведение: сущность, аспекты анализа</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Сб. ст.</w:t>
      </w:r>
      <w:r w:rsidRPr="00E71282">
        <w:rPr>
          <w:rFonts w:ascii="Times New Roman" w:eastAsia="Times New Roman" w:hAnsi="Times New Roman" w:cs="Times New Roman"/>
          <w:kern w:val="0"/>
          <w:sz w:val="28"/>
          <w:szCs w:val="24"/>
          <w:lang w:val="uk-UA" w:eastAsia="ru-RU"/>
        </w:rPr>
        <w:t xml:space="preserve"> / </w:t>
      </w:r>
      <w:r w:rsidRPr="00E71282">
        <w:rPr>
          <w:rFonts w:ascii="Times New Roman" w:eastAsia="Times New Roman" w:hAnsi="Times New Roman" w:cs="Times New Roman"/>
          <w:kern w:val="0"/>
          <w:sz w:val="28"/>
          <w:szCs w:val="24"/>
          <w:lang w:eastAsia="ru-RU"/>
        </w:rPr>
        <w:t>Сост</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И. Котляревский, Д. Терентьев. – К.: Муз. Укра</w:t>
      </w:r>
      <w:r w:rsidRPr="00E71282">
        <w:rPr>
          <w:rFonts w:ascii="Times New Roman" w:eastAsia="Times New Roman" w:hAnsi="Times New Roman" w:cs="Times New Roman"/>
          <w:kern w:val="0"/>
          <w:sz w:val="28"/>
          <w:szCs w:val="24"/>
          <w:lang w:val="uk-UA" w:eastAsia="ru-RU"/>
        </w:rPr>
        <w:t>їна</w:t>
      </w:r>
      <w:r w:rsidRPr="00E71282">
        <w:rPr>
          <w:rFonts w:ascii="Times New Roman" w:eastAsia="Times New Roman" w:hAnsi="Times New Roman" w:cs="Times New Roman"/>
          <w:kern w:val="0"/>
          <w:sz w:val="28"/>
          <w:szCs w:val="24"/>
          <w:lang w:eastAsia="ru-RU"/>
        </w:rPr>
        <w:t>, 1998.</w:t>
      </w:r>
      <w:r w:rsidRPr="00E71282">
        <w:rPr>
          <w:rFonts w:ascii="Times New Roman" w:eastAsia="Times New Roman" w:hAnsi="Times New Roman" w:cs="Times New Roman"/>
          <w:kern w:val="0"/>
          <w:sz w:val="28"/>
          <w:szCs w:val="24"/>
          <w:lang w:val="uk-UA" w:eastAsia="ru-RU"/>
        </w:rPr>
        <w:t xml:space="preserve"> – С. 5-18.</w:t>
      </w:r>
    </w:p>
    <w:p w14:paraId="0B080041"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Ме</w:t>
      </w:r>
      <w:r w:rsidRPr="00E71282">
        <w:rPr>
          <w:rFonts w:ascii="Times New Roman" w:eastAsia="Times New Roman" w:hAnsi="Times New Roman" w:cs="Times New Roman"/>
          <w:kern w:val="0"/>
          <w:sz w:val="28"/>
          <w:szCs w:val="24"/>
          <w:lang w:eastAsia="ru-RU"/>
        </w:rPr>
        <w:t>душевский</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В. О закономерностях и средствах художественного воздействия музыки / В.</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Медушевский. – М.: Музыка, 1976. – 254 с.</w:t>
      </w:r>
    </w:p>
    <w:p w14:paraId="4CFE7968" w14:textId="77777777" w:rsidR="00E71282" w:rsidRPr="00E71282" w:rsidRDefault="00E71282" w:rsidP="00822D0E">
      <w:pPr>
        <w:widowControl/>
        <w:numPr>
          <w:ilvl w:val="0"/>
          <w:numId w:val="6"/>
        </w:numPr>
        <w:tabs>
          <w:tab w:val="clear" w:pos="360"/>
          <w:tab w:val="clear" w:pos="709"/>
          <w:tab w:val="num" w:pos="540"/>
          <w:tab w:val="num" w:pos="900"/>
        </w:tabs>
        <w:suppressAutoHyphens w:val="0"/>
        <w:overflowPunct w:val="0"/>
        <w:autoSpaceDE w:val="0"/>
        <w:autoSpaceDN w:val="0"/>
        <w:adjustRightInd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eastAsia="ru-RU"/>
        </w:rPr>
        <w:t>Медушевский</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В. О методе музыковедения / В.</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 xml:space="preserve">Медушевский // Методологические проблемы музыкознания: Сб. ст. – М., 1987. – </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С.</w:t>
      </w:r>
      <w:r w:rsidRPr="00E71282">
        <w:rPr>
          <w:rFonts w:ascii="Times New Roman" w:eastAsia="Times New Roman" w:hAnsi="Times New Roman" w:cs="Times New Roman"/>
          <w:kern w:val="0"/>
          <w:sz w:val="28"/>
          <w:szCs w:val="24"/>
          <w:lang w:val="uk-UA" w:eastAsia="ru-RU"/>
        </w:rPr>
        <w:t> </w:t>
      </w:r>
      <w:r w:rsidRPr="00E71282">
        <w:rPr>
          <w:rFonts w:ascii="Times New Roman" w:eastAsia="Times New Roman" w:hAnsi="Times New Roman" w:cs="Times New Roman"/>
          <w:kern w:val="0"/>
          <w:sz w:val="28"/>
          <w:szCs w:val="24"/>
          <w:lang w:eastAsia="ru-RU"/>
        </w:rPr>
        <w:t>206</w:t>
      </w:r>
      <w:r w:rsidRPr="00E71282">
        <w:rPr>
          <w:rFonts w:ascii="Times New Roman" w:eastAsia="Times New Roman" w:hAnsi="Times New Roman" w:cs="Times New Roman"/>
          <w:kern w:val="0"/>
          <w:sz w:val="28"/>
          <w:szCs w:val="24"/>
          <w:lang w:val="uk-UA" w:eastAsia="ru-RU"/>
        </w:rPr>
        <w:t>-</w:t>
      </w:r>
      <w:r w:rsidRPr="00E71282">
        <w:rPr>
          <w:rFonts w:ascii="Times New Roman" w:eastAsia="Times New Roman" w:hAnsi="Times New Roman" w:cs="Times New Roman"/>
          <w:kern w:val="0"/>
          <w:sz w:val="28"/>
          <w:szCs w:val="24"/>
          <w:lang w:eastAsia="ru-RU"/>
        </w:rPr>
        <w:t xml:space="preserve">230. </w:t>
      </w:r>
    </w:p>
    <w:p w14:paraId="59846E2C"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eastAsia="ru-RU"/>
        </w:rPr>
        <w:t>Медушевский</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В. Сущностные силы человека и музыка / В.</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Меду</w:t>
      </w:r>
      <w:r w:rsidRPr="00E71282">
        <w:rPr>
          <w:rFonts w:ascii="Times New Roman" w:eastAsia="Times New Roman" w:hAnsi="Times New Roman" w:cs="Times New Roman"/>
          <w:kern w:val="0"/>
          <w:sz w:val="28"/>
          <w:szCs w:val="24"/>
          <w:lang w:val="uk-UA" w:eastAsia="ru-RU"/>
        </w:rPr>
        <w:t>-</w:t>
      </w:r>
      <w:r w:rsidRPr="00E71282">
        <w:rPr>
          <w:rFonts w:ascii="Times New Roman" w:eastAsia="Times New Roman" w:hAnsi="Times New Roman" w:cs="Times New Roman"/>
          <w:kern w:val="0"/>
          <w:sz w:val="28"/>
          <w:szCs w:val="24"/>
          <w:lang w:eastAsia="ru-RU"/>
        </w:rPr>
        <w:t>шевский // Музыка – культура – человек: Сб. науч.</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тр. – Свердловск: Изд</w:t>
      </w:r>
      <w:r w:rsidRPr="00E71282">
        <w:rPr>
          <w:rFonts w:ascii="Times New Roman" w:eastAsia="Times New Roman" w:hAnsi="Times New Roman" w:cs="Times New Roman"/>
          <w:kern w:val="0"/>
          <w:sz w:val="28"/>
          <w:szCs w:val="24"/>
          <w:lang w:val="uk-UA" w:eastAsia="ru-RU"/>
        </w:rPr>
        <w:t>-</w:t>
      </w:r>
      <w:r w:rsidRPr="00E71282">
        <w:rPr>
          <w:rFonts w:ascii="Times New Roman" w:eastAsia="Times New Roman" w:hAnsi="Times New Roman" w:cs="Times New Roman"/>
          <w:kern w:val="0"/>
          <w:sz w:val="28"/>
          <w:szCs w:val="24"/>
          <w:lang w:eastAsia="ru-RU"/>
        </w:rPr>
        <w:t>во Урал. ун–та, 1988. – С. 45</w:t>
      </w:r>
      <w:r w:rsidRPr="00E71282">
        <w:rPr>
          <w:rFonts w:ascii="Times New Roman" w:eastAsia="Times New Roman" w:hAnsi="Times New Roman" w:cs="Times New Roman"/>
          <w:kern w:val="0"/>
          <w:sz w:val="28"/>
          <w:szCs w:val="24"/>
          <w:lang w:val="uk-UA" w:eastAsia="ru-RU"/>
        </w:rPr>
        <w:t>-</w:t>
      </w:r>
      <w:r w:rsidRPr="00E71282">
        <w:rPr>
          <w:rFonts w:ascii="Times New Roman" w:eastAsia="Times New Roman" w:hAnsi="Times New Roman" w:cs="Times New Roman"/>
          <w:kern w:val="0"/>
          <w:sz w:val="28"/>
          <w:szCs w:val="24"/>
          <w:lang w:eastAsia="ru-RU"/>
        </w:rPr>
        <w:t>64.</w:t>
      </w:r>
    </w:p>
    <w:p w14:paraId="488378FB"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eastAsia="ru-RU"/>
        </w:rPr>
        <w:t>Медушевский</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В. Человек в зеркале интонационной формы / В.</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Медушевский // Советская музыка. – №</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9. – 1980. – С. 39</w:t>
      </w:r>
      <w:r w:rsidRPr="00E71282">
        <w:rPr>
          <w:rFonts w:ascii="Times New Roman" w:eastAsia="Times New Roman" w:hAnsi="Times New Roman" w:cs="Times New Roman"/>
          <w:kern w:val="0"/>
          <w:sz w:val="28"/>
          <w:szCs w:val="24"/>
          <w:lang w:val="uk-UA" w:eastAsia="ru-RU"/>
        </w:rPr>
        <w:t>-</w:t>
      </w:r>
      <w:r w:rsidRPr="00E71282">
        <w:rPr>
          <w:rFonts w:ascii="Times New Roman" w:eastAsia="Times New Roman" w:hAnsi="Times New Roman" w:cs="Times New Roman"/>
          <w:kern w:val="0"/>
          <w:sz w:val="28"/>
          <w:szCs w:val="24"/>
          <w:lang w:eastAsia="ru-RU"/>
        </w:rPr>
        <w:t>48</w:t>
      </w:r>
      <w:r w:rsidRPr="00E71282">
        <w:rPr>
          <w:rFonts w:ascii="Times New Roman" w:eastAsia="Times New Roman" w:hAnsi="Times New Roman" w:cs="Times New Roman"/>
          <w:kern w:val="0"/>
          <w:sz w:val="28"/>
          <w:szCs w:val="24"/>
          <w:lang w:val="uk-UA" w:eastAsia="ru-RU"/>
        </w:rPr>
        <w:t>.</w:t>
      </w:r>
    </w:p>
    <w:p w14:paraId="76C51DB5" w14:textId="77777777" w:rsidR="00E71282" w:rsidRPr="00E71282" w:rsidRDefault="00E71282" w:rsidP="00822D0E">
      <w:pPr>
        <w:widowControl/>
        <w:numPr>
          <w:ilvl w:val="0"/>
          <w:numId w:val="6"/>
        </w:numPr>
        <w:tabs>
          <w:tab w:val="clear" w:pos="360"/>
          <w:tab w:val="clear" w:pos="709"/>
          <w:tab w:val="num" w:pos="540"/>
          <w:tab w:val="num" w:pos="900"/>
        </w:tabs>
        <w:suppressAutoHyphens w:val="0"/>
        <w:overflowPunct w:val="0"/>
        <w:autoSpaceDE w:val="0"/>
        <w:autoSpaceDN w:val="0"/>
        <w:adjustRightInd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eastAsia="ru-RU"/>
        </w:rPr>
        <w:t>Мелик-Пашаев</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К. Пространство и время в музыке и их преломление во французской традиции / К.</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Мелик-Пашаев // Проблемы музыкальной науки. – М., 1975. – Вып.</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3. – С. 467</w:t>
      </w:r>
      <w:r w:rsidRPr="00E71282">
        <w:rPr>
          <w:rFonts w:ascii="Times New Roman" w:eastAsia="Times New Roman" w:hAnsi="Times New Roman" w:cs="Times New Roman"/>
          <w:kern w:val="0"/>
          <w:sz w:val="28"/>
          <w:szCs w:val="24"/>
          <w:lang w:val="uk-UA" w:eastAsia="ru-RU"/>
        </w:rPr>
        <w:t>-</w:t>
      </w:r>
      <w:r w:rsidRPr="00E71282">
        <w:rPr>
          <w:rFonts w:ascii="Times New Roman" w:eastAsia="Times New Roman" w:hAnsi="Times New Roman" w:cs="Times New Roman"/>
          <w:kern w:val="0"/>
          <w:sz w:val="28"/>
          <w:szCs w:val="24"/>
          <w:lang w:eastAsia="ru-RU"/>
        </w:rPr>
        <w:t>479.</w:t>
      </w:r>
    </w:p>
    <w:p w14:paraId="03119182"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val="uk-UA" w:eastAsia="ru-RU"/>
        </w:rPr>
        <w:t xml:space="preserve">Милка А. </w:t>
      </w:r>
      <w:r w:rsidRPr="00E71282">
        <w:rPr>
          <w:rFonts w:ascii="Times New Roman" w:eastAsia="Times New Roman" w:hAnsi="Times New Roman" w:cs="Times New Roman"/>
          <w:kern w:val="0"/>
          <w:sz w:val="28"/>
          <w:szCs w:val="24"/>
          <w:lang w:eastAsia="ru-RU"/>
        </w:rPr>
        <w:t>Теоретические основы функциональности в музыке / А.</w:t>
      </w:r>
      <w:r w:rsidRPr="00E71282">
        <w:rPr>
          <w:rFonts w:ascii="Times New Roman" w:eastAsia="Times New Roman" w:hAnsi="Times New Roman" w:cs="Times New Roman"/>
          <w:kern w:val="0"/>
          <w:sz w:val="28"/>
          <w:szCs w:val="24"/>
          <w:lang w:val="uk-UA" w:eastAsia="ru-RU"/>
        </w:rPr>
        <w:t> </w:t>
      </w:r>
      <w:r w:rsidRPr="00E71282">
        <w:rPr>
          <w:rFonts w:ascii="Times New Roman" w:eastAsia="Times New Roman" w:hAnsi="Times New Roman" w:cs="Times New Roman"/>
          <w:kern w:val="0"/>
          <w:sz w:val="28"/>
          <w:szCs w:val="24"/>
          <w:lang w:eastAsia="ru-RU"/>
        </w:rPr>
        <w:t>Милка</w:t>
      </w:r>
      <w:r w:rsidRPr="00E71282">
        <w:rPr>
          <w:rFonts w:ascii="Times New Roman" w:eastAsia="Times New Roman" w:hAnsi="Times New Roman" w:cs="Times New Roman"/>
          <w:kern w:val="0"/>
          <w:sz w:val="28"/>
          <w:szCs w:val="24"/>
          <w:lang w:val="uk-UA" w:eastAsia="ru-RU"/>
        </w:rPr>
        <w:t>.</w:t>
      </w:r>
      <w:r w:rsidRPr="00E71282">
        <w:rPr>
          <w:rFonts w:ascii="Times New Roman" w:eastAsia="Times New Roman" w:hAnsi="Times New Roman" w:cs="Times New Roman"/>
          <w:kern w:val="0"/>
          <w:sz w:val="28"/>
          <w:szCs w:val="24"/>
          <w:lang w:eastAsia="ru-RU"/>
        </w:rPr>
        <w:t xml:space="preserve"> – Л.: Музыка, 1982. – 149 с.</w:t>
      </w:r>
    </w:p>
    <w:p w14:paraId="5407D94E"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eastAsia="ru-RU"/>
        </w:rPr>
        <w:t>Миниатюра // БСЭ: в 52 т. / Гл. ред. Б.</w:t>
      </w:r>
      <w:r w:rsidRPr="00E71282">
        <w:rPr>
          <w:rFonts w:ascii="Times New Roman" w:eastAsia="Times New Roman" w:hAnsi="Times New Roman" w:cs="Times New Roman"/>
          <w:kern w:val="0"/>
          <w:sz w:val="28"/>
          <w:szCs w:val="24"/>
          <w:lang w:val="uk-UA" w:eastAsia="ru-RU"/>
        </w:rPr>
        <w:t> </w:t>
      </w:r>
      <w:r w:rsidRPr="00E71282">
        <w:rPr>
          <w:rFonts w:ascii="Times New Roman" w:eastAsia="Times New Roman" w:hAnsi="Times New Roman" w:cs="Times New Roman"/>
          <w:kern w:val="0"/>
          <w:sz w:val="28"/>
          <w:szCs w:val="24"/>
          <w:lang w:eastAsia="ru-RU"/>
        </w:rPr>
        <w:t>Введенский, 2-е изд. – М.: Сов. энциклопедия, 1954. – Т. 27, 1954. – С. 524</w:t>
      </w:r>
      <w:r w:rsidRPr="00E71282">
        <w:rPr>
          <w:rFonts w:ascii="Times New Roman" w:eastAsia="Times New Roman" w:hAnsi="Times New Roman" w:cs="Times New Roman"/>
          <w:kern w:val="0"/>
          <w:sz w:val="28"/>
          <w:szCs w:val="24"/>
          <w:lang w:val="uk-UA" w:eastAsia="ru-RU"/>
        </w:rPr>
        <w:t>-</w:t>
      </w:r>
      <w:r w:rsidRPr="00E71282">
        <w:rPr>
          <w:rFonts w:ascii="Times New Roman" w:eastAsia="Times New Roman" w:hAnsi="Times New Roman" w:cs="Times New Roman"/>
          <w:kern w:val="0"/>
          <w:sz w:val="28"/>
          <w:szCs w:val="24"/>
          <w:lang w:eastAsia="ru-RU"/>
        </w:rPr>
        <w:t>525</w:t>
      </w:r>
      <w:r w:rsidRPr="00E71282">
        <w:rPr>
          <w:rFonts w:ascii="Times New Roman" w:eastAsia="Times New Roman" w:hAnsi="Times New Roman" w:cs="Times New Roman"/>
          <w:kern w:val="0"/>
          <w:sz w:val="28"/>
          <w:szCs w:val="24"/>
          <w:lang w:val="uk-UA" w:eastAsia="ru-RU"/>
        </w:rPr>
        <w:t>.</w:t>
      </w:r>
    </w:p>
    <w:p w14:paraId="4C285E34"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eastAsia="ru-RU"/>
        </w:rPr>
        <w:t>Музыка: Энциклопедия / Гл. ред. Г.</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Келдыш. – М.: БРЭ, 2003. – С. 345.</w:t>
      </w:r>
    </w:p>
    <w:p w14:paraId="43B2CBB4"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eastAsia="ru-RU"/>
        </w:rPr>
        <w:t>Музыкальные жанры: История и современность: Тез. докл. к науч.-теорет. конф. молодых музыковедов / Ред. Б.</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Гецелев. – Горький: Горьков. гос. консерватория им. М.</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Глинки, 1989. – 153 с.</w:t>
      </w:r>
    </w:p>
    <w:p w14:paraId="3D3D97ED"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eastAsia="ru-RU"/>
        </w:rPr>
        <w:t>Музыкальный язык, жанр, стиль: Проблемы теории и истории: Сб. науч. тр. / Ред. В.</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 xml:space="preserve">Протопопов. – М.: Москов. гос. консерватория, 1987. – 186 с. </w:t>
      </w:r>
    </w:p>
    <w:p w14:paraId="7EFA2946"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eastAsia="ru-RU"/>
        </w:rPr>
        <w:lastRenderedPageBreak/>
        <w:t>Назайкинский</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Е. Логика музыкальной композиции / Е.</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Назайкинский. – М.: Музыка, 1982. – 319 с.</w:t>
      </w:r>
    </w:p>
    <w:p w14:paraId="5E0E5BE3"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eastAsia="ru-RU"/>
        </w:rPr>
        <w:t>Назайкинский</w:t>
      </w:r>
      <w:r w:rsidRPr="00E71282">
        <w:rPr>
          <w:rFonts w:ascii="Times New Roman" w:eastAsia="Times New Roman" w:hAnsi="Times New Roman" w:cs="Times New Roman"/>
          <w:kern w:val="0"/>
          <w:sz w:val="28"/>
          <w:szCs w:val="24"/>
          <w:lang w:val="uk-UA" w:eastAsia="ru-RU"/>
        </w:rPr>
        <w:t xml:space="preserve"> Е. О </w:t>
      </w:r>
      <w:r w:rsidRPr="00E71282">
        <w:rPr>
          <w:rFonts w:ascii="Times New Roman" w:eastAsia="Times New Roman" w:hAnsi="Times New Roman" w:cs="Times New Roman"/>
          <w:kern w:val="0"/>
          <w:sz w:val="28"/>
          <w:szCs w:val="24"/>
          <w:lang w:eastAsia="ru-RU"/>
        </w:rPr>
        <w:t>психологии</w:t>
      </w:r>
      <w:r w:rsidRPr="00E71282">
        <w:rPr>
          <w:rFonts w:ascii="Times New Roman" w:eastAsia="Times New Roman" w:hAnsi="Times New Roman" w:cs="Times New Roman"/>
          <w:kern w:val="0"/>
          <w:sz w:val="28"/>
          <w:szCs w:val="24"/>
          <w:lang w:val="uk-UA" w:eastAsia="ru-RU"/>
        </w:rPr>
        <w:t xml:space="preserve"> муз</w:t>
      </w:r>
      <w:r w:rsidRPr="00E71282">
        <w:rPr>
          <w:rFonts w:ascii="Times New Roman" w:eastAsia="Times New Roman" w:hAnsi="Times New Roman" w:cs="Times New Roman"/>
          <w:kern w:val="0"/>
          <w:sz w:val="28"/>
          <w:szCs w:val="24"/>
          <w:lang w:eastAsia="ru-RU"/>
        </w:rPr>
        <w:t>ы</w:t>
      </w:r>
      <w:r w:rsidRPr="00E71282">
        <w:rPr>
          <w:rFonts w:ascii="Times New Roman" w:eastAsia="Times New Roman" w:hAnsi="Times New Roman" w:cs="Times New Roman"/>
          <w:kern w:val="0"/>
          <w:sz w:val="28"/>
          <w:szCs w:val="24"/>
          <w:lang w:val="uk-UA" w:eastAsia="ru-RU"/>
        </w:rPr>
        <w:t xml:space="preserve">кального </w:t>
      </w:r>
      <w:r w:rsidRPr="00E71282">
        <w:rPr>
          <w:rFonts w:ascii="Times New Roman" w:eastAsia="Times New Roman" w:hAnsi="Times New Roman" w:cs="Times New Roman"/>
          <w:kern w:val="0"/>
          <w:sz w:val="28"/>
          <w:szCs w:val="24"/>
          <w:lang w:eastAsia="ru-RU"/>
        </w:rPr>
        <w:t>восприятия</w:t>
      </w:r>
      <w:r w:rsidRPr="00E71282">
        <w:rPr>
          <w:rFonts w:ascii="Times New Roman" w:eastAsia="Times New Roman" w:hAnsi="Times New Roman" w:cs="Times New Roman"/>
          <w:kern w:val="0"/>
          <w:sz w:val="28"/>
          <w:szCs w:val="24"/>
          <w:lang w:val="uk-UA" w:eastAsia="ru-RU"/>
        </w:rPr>
        <w:t xml:space="preserve"> / Е. </w:t>
      </w:r>
      <w:r w:rsidRPr="00E71282">
        <w:rPr>
          <w:rFonts w:ascii="Times New Roman" w:eastAsia="Times New Roman" w:hAnsi="Times New Roman" w:cs="Times New Roman"/>
          <w:kern w:val="0"/>
          <w:sz w:val="28"/>
          <w:szCs w:val="24"/>
          <w:lang w:eastAsia="ru-RU"/>
        </w:rPr>
        <w:t>Назайкинский</w:t>
      </w:r>
      <w:r w:rsidRPr="00E71282">
        <w:rPr>
          <w:rFonts w:ascii="Times New Roman" w:eastAsia="Times New Roman" w:hAnsi="Times New Roman" w:cs="Times New Roman"/>
          <w:kern w:val="0"/>
          <w:sz w:val="28"/>
          <w:szCs w:val="24"/>
          <w:lang w:val="uk-UA" w:eastAsia="ru-RU"/>
        </w:rPr>
        <w:t>. – М.: Муз</w:t>
      </w:r>
      <w:r w:rsidRPr="00E71282">
        <w:rPr>
          <w:rFonts w:ascii="Times New Roman" w:eastAsia="Times New Roman" w:hAnsi="Times New Roman" w:cs="Times New Roman"/>
          <w:kern w:val="0"/>
          <w:sz w:val="28"/>
          <w:szCs w:val="24"/>
          <w:lang w:eastAsia="ru-RU"/>
        </w:rPr>
        <w:t>ы</w:t>
      </w:r>
      <w:r w:rsidRPr="00E71282">
        <w:rPr>
          <w:rFonts w:ascii="Times New Roman" w:eastAsia="Times New Roman" w:hAnsi="Times New Roman" w:cs="Times New Roman"/>
          <w:kern w:val="0"/>
          <w:sz w:val="28"/>
          <w:szCs w:val="24"/>
          <w:lang w:val="uk-UA" w:eastAsia="ru-RU"/>
        </w:rPr>
        <w:t>ка, 1972. –384 с.</w:t>
      </w:r>
    </w:p>
    <w:p w14:paraId="67E7FE3C"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eastAsia="ru-RU"/>
        </w:rPr>
        <w:t>Некрасова</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Н. Імпульси натхнення / Н.</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Некрасова // Музика. – 1995. – № 3. – С. 4.</w:t>
      </w:r>
    </w:p>
    <w:p w14:paraId="4A113DC8"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Нест</w:t>
      </w:r>
      <w:r w:rsidRPr="00E71282">
        <w:rPr>
          <w:rFonts w:ascii="Times New Roman" w:eastAsia="Times New Roman" w:hAnsi="Times New Roman" w:cs="Times New Roman"/>
          <w:kern w:val="0"/>
          <w:sz w:val="28"/>
          <w:szCs w:val="24"/>
          <w:lang w:eastAsia="ru-RU"/>
        </w:rPr>
        <w:t>ьева</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 xml:space="preserve">М. </w:t>
      </w:r>
      <w:r w:rsidRPr="00E71282">
        <w:rPr>
          <w:rFonts w:ascii="Times New Roman" w:eastAsia="Times New Roman" w:hAnsi="Times New Roman" w:cs="Times New Roman"/>
          <w:kern w:val="0"/>
          <w:sz w:val="28"/>
          <w:szCs w:val="24"/>
          <w:lang w:val="uk-UA" w:eastAsia="ru-RU"/>
        </w:rPr>
        <w:t>Т</w:t>
      </w:r>
      <w:r w:rsidRPr="00E71282">
        <w:rPr>
          <w:rFonts w:ascii="Times New Roman" w:eastAsia="Times New Roman" w:hAnsi="Times New Roman" w:cs="Times New Roman"/>
          <w:kern w:val="0"/>
          <w:sz w:val="28"/>
          <w:szCs w:val="24"/>
          <w:lang w:eastAsia="ru-RU"/>
        </w:rPr>
        <w:t>ворчество Валентина Сильвестрова / М. Нестьева // Композиторы союзных республик. – Вып. 4. – М.</w:t>
      </w:r>
      <w:r w:rsidRPr="00E71282">
        <w:rPr>
          <w:rFonts w:ascii="Times New Roman" w:eastAsia="Times New Roman" w:hAnsi="Times New Roman" w:cs="Times New Roman"/>
          <w:kern w:val="0"/>
          <w:sz w:val="28"/>
          <w:szCs w:val="24"/>
          <w:lang w:val="uk-UA" w:eastAsia="ru-RU"/>
        </w:rPr>
        <w:t>: Сов. композитор</w:t>
      </w:r>
      <w:r w:rsidRPr="00E71282">
        <w:rPr>
          <w:rFonts w:ascii="Times New Roman" w:eastAsia="Times New Roman" w:hAnsi="Times New Roman" w:cs="Times New Roman"/>
          <w:kern w:val="0"/>
          <w:sz w:val="28"/>
          <w:szCs w:val="24"/>
          <w:lang w:eastAsia="ru-RU"/>
        </w:rPr>
        <w:t>, 1983.– С. 79-121.</w:t>
      </w:r>
    </w:p>
    <w:p w14:paraId="127BF069"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 xml:space="preserve">Онацький Є. Українська емоційність / Є. Онацький // Українська душа. – К.: Фенікс, 1992. – С. 36-47. </w:t>
      </w:r>
    </w:p>
    <w:p w14:paraId="37C29BF3"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Орлов Г. Временн</w:t>
      </w:r>
      <w:r w:rsidRPr="00E71282">
        <w:rPr>
          <w:rFonts w:ascii="Times New Roman" w:eastAsia="Times New Roman" w:hAnsi="Times New Roman" w:cs="Times New Roman"/>
          <w:kern w:val="0"/>
          <w:sz w:val="28"/>
          <w:szCs w:val="24"/>
          <w:lang w:eastAsia="ru-RU"/>
        </w:rPr>
        <w:t>ы</w:t>
      </w:r>
      <w:r w:rsidRPr="00E71282">
        <w:rPr>
          <w:rFonts w:ascii="Times New Roman" w:eastAsia="Times New Roman" w:hAnsi="Times New Roman" w:cs="Times New Roman"/>
          <w:kern w:val="0"/>
          <w:sz w:val="28"/>
          <w:szCs w:val="24"/>
          <w:lang w:val="uk-UA" w:eastAsia="ru-RU"/>
        </w:rPr>
        <w:t>е характеристики музыкального опыта / Г. Орлов // Проблемы муз</w:t>
      </w:r>
      <w:r w:rsidRPr="00E71282">
        <w:rPr>
          <w:rFonts w:ascii="Times New Roman" w:eastAsia="Times New Roman" w:hAnsi="Times New Roman" w:cs="Times New Roman"/>
          <w:kern w:val="0"/>
          <w:sz w:val="28"/>
          <w:szCs w:val="24"/>
          <w:lang w:eastAsia="ru-RU"/>
        </w:rPr>
        <w:t>ы</w:t>
      </w:r>
      <w:r w:rsidRPr="00E71282">
        <w:rPr>
          <w:rFonts w:ascii="Times New Roman" w:eastAsia="Times New Roman" w:hAnsi="Times New Roman" w:cs="Times New Roman"/>
          <w:kern w:val="0"/>
          <w:sz w:val="28"/>
          <w:szCs w:val="24"/>
          <w:lang w:val="uk-UA" w:eastAsia="ru-RU"/>
        </w:rPr>
        <w:t>кального мышления: Сб. ст. – М., 1974. –        С. 272-302.</w:t>
      </w:r>
    </w:p>
    <w:p w14:paraId="3FE58EC5" w14:textId="77777777" w:rsidR="00E71282" w:rsidRPr="00E71282" w:rsidRDefault="00E71282" w:rsidP="00822D0E">
      <w:pPr>
        <w:widowControl/>
        <w:numPr>
          <w:ilvl w:val="0"/>
          <w:numId w:val="6"/>
        </w:numPr>
        <w:tabs>
          <w:tab w:val="clear" w:pos="360"/>
          <w:tab w:val="clear" w:pos="709"/>
          <w:tab w:val="num" w:pos="540"/>
          <w:tab w:val="num" w:pos="900"/>
        </w:tabs>
        <w:suppressAutoHyphens w:val="0"/>
        <w:overflowPunct w:val="0"/>
        <w:autoSpaceDE w:val="0"/>
        <w:autoSpaceDN w:val="0"/>
        <w:adjustRightInd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eastAsia="ru-RU"/>
        </w:rPr>
        <w:t>Орлов</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Г. Время и пространство музыки / Г.</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Орлов // Проблемы музыкальной науки: Сб.ст. – Вып. 1. – М.: Сов. композитор, 1972. –</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 xml:space="preserve"> С.</w:t>
      </w:r>
      <w:r w:rsidRPr="00E71282">
        <w:rPr>
          <w:rFonts w:ascii="Times New Roman" w:eastAsia="Times New Roman" w:hAnsi="Times New Roman" w:cs="Times New Roman"/>
          <w:kern w:val="0"/>
          <w:sz w:val="28"/>
          <w:szCs w:val="24"/>
          <w:lang w:val="uk-UA" w:eastAsia="ru-RU"/>
        </w:rPr>
        <w:t> </w:t>
      </w:r>
      <w:r w:rsidRPr="00E71282">
        <w:rPr>
          <w:rFonts w:ascii="Times New Roman" w:eastAsia="Times New Roman" w:hAnsi="Times New Roman" w:cs="Times New Roman"/>
          <w:kern w:val="0"/>
          <w:sz w:val="28"/>
          <w:szCs w:val="24"/>
          <w:lang w:eastAsia="ru-RU"/>
        </w:rPr>
        <w:t>358-394.</w:t>
      </w:r>
    </w:p>
    <w:p w14:paraId="64A2FF12" w14:textId="77777777" w:rsidR="00E71282" w:rsidRPr="00E71282" w:rsidRDefault="00E71282" w:rsidP="00822D0E">
      <w:pPr>
        <w:widowControl/>
        <w:numPr>
          <w:ilvl w:val="0"/>
          <w:numId w:val="6"/>
        </w:numPr>
        <w:tabs>
          <w:tab w:val="clear" w:pos="360"/>
          <w:tab w:val="clear" w:pos="709"/>
          <w:tab w:val="num" w:pos="540"/>
          <w:tab w:val="num" w:pos="900"/>
        </w:tabs>
        <w:suppressAutoHyphens w:val="0"/>
        <w:overflowPunct w:val="0"/>
        <w:autoSpaceDE w:val="0"/>
        <w:autoSpaceDN w:val="0"/>
        <w:adjustRightInd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eastAsia="ru-RU"/>
        </w:rPr>
        <w:t>Орлов</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Г. Семантика музыки / Г.</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Орлов // Проблемы музыкальной науки: Сб. ст. – Вып. 2. – М.: Сов. композитор, 1973. – С. 434-479.</w:t>
      </w:r>
    </w:p>
    <w:p w14:paraId="5C2037C5"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Павлишин С. Валентин Сильвестров: Творчі портрети українських композиторів / С. Павлишин. – К.: Муз. Україна, 1989. – 87 с.</w:t>
      </w:r>
    </w:p>
    <w:p w14:paraId="5B085F6D"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Павлій Г. Інтраверсія та екстраверсія як типологічна пара розрізне-ності музичного мислення / Г. Павлій // Українське музикознавство. – Вип. 23. – К.: Музична Україна, 1988. – С. 62-73.</w:t>
      </w:r>
    </w:p>
    <w:p w14:paraId="6B41B0C9"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 xml:space="preserve"> Панкратова В. Мал</w:t>
      </w:r>
      <w:r w:rsidRPr="00E71282">
        <w:rPr>
          <w:rFonts w:ascii="Times New Roman" w:eastAsia="Times New Roman" w:hAnsi="Times New Roman" w:cs="Times New Roman"/>
          <w:kern w:val="0"/>
          <w:sz w:val="28"/>
          <w:szCs w:val="24"/>
          <w:lang w:eastAsia="ru-RU"/>
        </w:rPr>
        <w:t>ы</w:t>
      </w:r>
      <w:r w:rsidRPr="00E71282">
        <w:rPr>
          <w:rFonts w:ascii="Times New Roman" w:eastAsia="Times New Roman" w:hAnsi="Times New Roman" w:cs="Times New Roman"/>
          <w:kern w:val="0"/>
          <w:sz w:val="28"/>
          <w:szCs w:val="24"/>
          <w:lang w:val="uk-UA" w:eastAsia="ru-RU"/>
        </w:rPr>
        <w:t>е инструментальные формы (Прелюдия, ноктюрн, етюд) / В. Панкратова. – М.: Музгиз, 1962. – 70 с.</w:t>
      </w:r>
    </w:p>
    <w:p w14:paraId="52280734"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Пархоменко Л. Українська хорова п’єса / Л. Пархоменко. – К.: Наук. думка, 1979. – 220 с.</w:t>
      </w:r>
    </w:p>
    <w:p w14:paraId="64A93D37"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eastAsia="ru-RU"/>
        </w:rPr>
        <w:lastRenderedPageBreak/>
        <w:t>Польская</w:t>
      </w:r>
      <w:r w:rsidRPr="00E71282">
        <w:rPr>
          <w:rFonts w:ascii="Times New Roman" w:eastAsia="Times New Roman" w:hAnsi="Times New Roman" w:cs="Times New Roman"/>
          <w:kern w:val="0"/>
          <w:sz w:val="28"/>
          <w:szCs w:val="24"/>
          <w:lang w:val="uk-UA" w:eastAsia="ru-RU"/>
        </w:rPr>
        <w:t xml:space="preserve"> И. </w:t>
      </w:r>
      <w:r w:rsidRPr="00E71282">
        <w:rPr>
          <w:rFonts w:ascii="Times New Roman" w:eastAsia="Times New Roman" w:hAnsi="Times New Roman" w:cs="Times New Roman"/>
          <w:kern w:val="0"/>
          <w:sz w:val="28"/>
          <w:szCs w:val="24"/>
          <w:lang w:eastAsia="ru-RU"/>
        </w:rPr>
        <w:t>Камерный</w:t>
      </w:r>
      <w:r w:rsidRPr="00E71282">
        <w:rPr>
          <w:rFonts w:ascii="Times New Roman" w:eastAsia="Times New Roman" w:hAnsi="Times New Roman" w:cs="Times New Roman"/>
          <w:kern w:val="0"/>
          <w:sz w:val="28"/>
          <w:szCs w:val="24"/>
          <w:lang w:val="uk-UA" w:eastAsia="ru-RU"/>
        </w:rPr>
        <w:t xml:space="preserve"> ансамбль: </w:t>
      </w:r>
      <w:r w:rsidRPr="00E71282">
        <w:rPr>
          <w:rFonts w:ascii="Times New Roman" w:eastAsia="Times New Roman" w:hAnsi="Times New Roman" w:cs="Times New Roman"/>
          <w:kern w:val="0"/>
          <w:sz w:val="28"/>
          <w:szCs w:val="24"/>
          <w:lang w:eastAsia="ru-RU"/>
        </w:rPr>
        <w:t>История</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теория</w:t>
      </w:r>
      <w:r w:rsidRPr="00E71282">
        <w:rPr>
          <w:rFonts w:ascii="Times New Roman" w:eastAsia="Times New Roman" w:hAnsi="Times New Roman" w:cs="Times New Roman"/>
          <w:kern w:val="0"/>
          <w:sz w:val="28"/>
          <w:szCs w:val="24"/>
          <w:lang w:val="uk-UA" w:eastAsia="ru-RU"/>
        </w:rPr>
        <w:t xml:space="preserve">, естетика: </w:t>
      </w:r>
      <w:r w:rsidRPr="00E71282">
        <w:rPr>
          <w:rFonts w:ascii="Times New Roman" w:eastAsia="Times New Roman" w:hAnsi="Times New Roman" w:cs="Times New Roman"/>
          <w:kern w:val="0"/>
          <w:sz w:val="28"/>
          <w:szCs w:val="24"/>
          <w:lang w:eastAsia="ru-RU"/>
        </w:rPr>
        <w:t>Моногр.</w:t>
      </w:r>
      <w:r w:rsidRPr="00E71282">
        <w:rPr>
          <w:rFonts w:ascii="Times New Roman" w:eastAsia="Times New Roman" w:hAnsi="Times New Roman" w:cs="Times New Roman"/>
          <w:kern w:val="0"/>
          <w:sz w:val="28"/>
          <w:szCs w:val="24"/>
          <w:lang w:val="uk-UA" w:eastAsia="ru-RU"/>
        </w:rPr>
        <w:t xml:space="preserve"> / И. </w:t>
      </w:r>
      <w:r w:rsidRPr="00E71282">
        <w:rPr>
          <w:rFonts w:ascii="Times New Roman" w:eastAsia="Times New Roman" w:hAnsi="Times New Roman" w:cs="Times New Roman"/>
          <w:kern w:val="0"/>
          <w:sz w:val="28"/>
          <w:szCs w:val="24"/>
          <w:lang w:eastAsia="ru-RU"/>
        </w:rPr>
        <w:t>Польская</w:t>
      </w:r>
      <w:r w:rsidRPr="00E71282">
        <w:rPr>
          <w:rFonts w:ascii="Times New Roman" w:eastAsia="Times New Roman" w:hAnsi="Times New Roman" w:cs="Times New Roman"/>
          <w:kern w:val="0"/>
          <w:sz w:val="28"/>
          <w:szCs w:val="24"/>
          <w:lang w:val="uk-UA" w:eastAsia="ru-RU"/>
        </w:rPr>
        <w:t>. – Х.: ХГАК, 2001. – 396 с.</w:t>
      </w:r>
    </w:p>
    <w:p w14:paraId="4B9E5354"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 xml:space="preserve">Поставна А. Становлення творчого методу Л. Ревуцького / А. Поставна. – К.: Муз. Україна, 1978. – 103 с. </w:t>
      </w:r>
    </w:p>
    <w:p w14:paraId="13EF8A05"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0"/>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Притыкина О. Музыкальное время: понятие и явление / О. Притыкина // Пространтво и время в искусстве: Межвуз. сб. науч. тр. –               Л.: ЛГИТМиК, 1988. – С. 67-92.</w:t>
      </w:r>
    </w:p>
    <w:p w14:paraId="678EA6C0"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Проблемы музыкального жанра: Сб. ст. – Вып. 54. – М.: ГАПИ им. Гнесиных, 1981. – 168 с.</w:t>
      </w:r>
    </w:p>
    <w:p w14:paraId="669FF1C8"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Ржевська М. Стильові пошуки в українській музиці 20-х років: авангард чи модерн? / М. Ржевська // Київське музикознавство: Зб. ст. – Вип. 6. – К.: Київське держ. вище муз. уч-ще ім. Р. Г. Глієра, 2001. – С. 110-122.</w:t>
      </w:r>
    </w:p>
    <w:p w14:paraId="210B844A"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val="uk-UA" w:eastAsia="ru-RU"/>
        </w:rPr>
        <w:t xml:space="preserve">Рисунок. Живопись. Композиция: Хрестоматия: Учеб. пособие для студ. худож.-граф. фак. пединститутов. – М.: Просвещение, 1989. – 207 с. </w:t>
      </w:r>
    </w:p>
    <w:p w14:paraId="51DEBD4F"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Росковиченко І. Синтез мистецтв в українській культурі (на прикладі творчості Б. Лятошинського) / Росковиченко І., Хінкулова Н. // Вісник КНУКіМ. Серія: Мистецтвознавство. – К., 1999. – С. 50-58.</w:t>
      </w:r>
    </w:p>
    <w:p w14:paraId="691162E7"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Рябуха Н. До проблеми музичної експресії (на прикладі української фортепіанної мініатюри) / Н. Рябуха // Музичне і театральне мис-тецтво України в дослідженнях молодих мистецтвознавців: Мат-ли Всеукр. творчої конф. студентів та аспірантів, 17-19 березня 2003 р. / Відп. Ред. Г. Ботунова. – Х.: ХДІМ, 2003. – С.36-38.</w:t>
      </w:r>
    </w:p>
    <w:p w14:paraId="5B0C24A3"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 xml:space="preserve"> Рябуха Н. Мініатюризм як художній принцип в музичному мистецтві Н. Рябуха // Вісник Харківської державної академії дизайну і мистецтв: Зб. тез конф. Вип. 6. – Х.: ХДАДМ, 2002. – С. 108-110.</w:t>
      </w:r>
    </w:p>
    <w:p w14:paraId="7BE6708E"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Рябуха Н. Принцип мініатюризму у творчості М. В. Лисенка / Н. Рябуха // Українське музикознавство: До 160-річчя від дня народ-</w:t>
      </w:r>
      <w:r w:rsidRPr="00E71282">
        <w:rPr>
          <w:rFonts w:ascii="Times New Roman" w:eastAsia="Times New Roman" w:hAnsi="Times New Roman" w:cs="Times New Roman"/>
          <w:kern w:val="0"/>
          <w:sz w:val="28"/>
          <w:szCs w:val="24"/>
          <w:lang w:val="uk-UA" w:eastAsia="ru-RU"/>
        </w:rPr>
        <w:lastRenderedPageBreak/>
        <w:t>ження М. В. Лисенка: (Наук.-метод. зб.) / Нац. муз. акад. України ім. П. І. Чайковського. Центр муз. україністики. Кафедра історії укр. музики. – К., 2003. – Вип. 32. – С. 98-110.</w:t>
      </w:r>
    </w:p>
    <w:p w14:paraId="5278F4A4"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Рябуха Н. Простір і час як принципи організації музичного твору (категоріальний аналіз) / Н. Рябуха // Традиції та новації у вищій архі-тектурно-художній освіті. – Х.: ХДАДМ, 2001–2002. – № 2-3/1. –   С. 29-33.</w:t>
      </w:r>
    </w:p>
    <w:p w14:paraId="054E1791"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Рябуха Н. Риси української ментальності в дзеркалі жанру фортепіанної мініатюри / Н.Рябуха // Традиція і сучасне в українській культурі: Тези доп. наук.-практ. конф., присвяченої 125-річчю Г. Хоткевича. – Х.: НТУ „ХПІ”, 2002. – С. 47-48.</w:t>
      </w:r>
    </w:p>
    <w:p w14:paraId="1FEABCF1"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Рябуха Н. Семантичні функції жанру мініатюри в музичній культурі / Н. Рябуха // Культура України: Зб. наук. пр. – Вип. 10. Мистецтвознавство. Філософія. – Х.: ХДАК, 2002. – С. 163-170.</w:t>
      </w:r>
    </w:p>
    <w:p w14:paraId="0B5F23EC"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 xml:space="preserve">Рябуха Н. Творча інтелігенція 60-х рр. та національно-культурне відродження в Україні / Н. Рябуха // Інтелігенція і влада: Зб. наук. пр. – Одеса: Астропринт, 2002. – С.159-162 </w:t>
      </w:r>
    </w:p>
    <w:p w14:paraId="5BF1DB51"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Рябуха Н. Українська фортепіанна мініатюра як феномен культури: романтичний етап / Н. Рябуха // Культура та інформаційне суспільство ХХІ століття: Мат-ли конф. молодих науковців, 17-19 квіт. 2002 р. – Х: ХДАК, 2002. – С.61-62</w:t>
      </w:r>
    </w:p>
    <w:p w14:paraId="6877904F"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 xml:space="preserve">Рябуха Н. Фортепіанна мініатюра у структурі української менталь-ності / Н. Рябуха // Культура України: Зб. наук. пр. – Вип. 12. Філософія культури. – Х.: ХДАК, 2003. – С. 132-140. </w:t>
      </w:r>
    </w:p>
    <w:p w14:paraId="4DE81764"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Рябуха Н. Часопростір як вимір музики (на прикладі української фортепіанної мініатюри ХХ ст.) / Н. Рябуха // Культура та інформаційне суспільство ХХІ століття: Матеріали наук. конф. молодих учених, 16-18 квіт. 2003 р. – Х.: ХДАК, 2003. – С. 91-92.</w:t>
      </w:r>
    </w:p>
    <w:p w14:paraId="5BD6385C"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val="uk-UA" w:eastAsia="ru-RU"/>
        </w:rPr>
        <w:lastRenderedPageBreak/>
        <w:t>Самойленко А. Музыковедение и методология гуманітарного знания. Проблема диалога. Монография / А.</w:t>
      </w:r>
      <w:r w:rsidRPr="00E71282">
        <w:rPr>
          <w:rFonts w:ascii="Times New Roman" w:eastAsia="Times New Roman" w:hAnsi="Times New Roman" w:cs="Times New Roman"/>
          <w:kern w:val="0"/>
          <w:sz w:val="28"/>
          <w:szCs w:val="24"/>
          <w:lang w:eastAsia="ru-RU"/>
        </w:rPr>
        <w:t xml:space="preserve"> </w:t>
      </w:r>
      <w:r w:rsidRPr="00E71282">
        <w:rPr>
          <w:rFonts w:ascii="Times New Roman" w:eastAsia="Times New Roman" w:hAnsi="Times New Roman" w:cs="Times New Roman"/>
          <w:kern w:val="0"/>
          <w:sz w:val="28"/>
          <w:szCs w:val="24"/>
          <w:lang w:val="uk-UA" w:eastAsia="ru-RU"/>
        </w:rPr>
        <w:t>Самойленко. – Одеса: Астроприн</w:t>
      </w:r>
      <w:r w:rsidRPr="00E71282">
        <w:rPr>
          <w:rFonts w:ascii="Times New Roman" w:eastAsia="Times New Roman" w:hAnsi="Times New Roman" w:cs="Times New Roman"/>
          <w:kern w:val="0"/>
          <w:sz w:val="28"/>
          <w:szCs w:val="24"/>
          <w:lang w:eastAsia="ru-RU"/>
        </w:rPr>
        <w:t>т</w:t>
      </w:r>
      <w:r w:rsidRPr="00E71282">
        <w:rPr>
          <w:rFonts w:ascii="Times New Roman" w:eastAsia="Times New Roman" w:hAnsi="Times New Roman" w:cs="Times New Roman"/>
          <w:kern w:val="0"/>
          <w:sz w:val="28"/>
          <w:szCs w:val="24"/>
          <w:lang w:val="uk-UA" w:eastAsia="ru-RU"/>
        </w:rPr>
        <w:t xml:space="preserve">, 2002. – 244 с. </w:t>
      </w:r>
    </w:p>
    <w:p w14:paraId="443D03E1"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val="uk-UA" w:eastAsia="ru-RU"/>
        </w:rPr>
        <w:t>Самохвалов В. Борис Лятошинський / В. Самохвалов. – 2-е вид. – К.: Муз. Україна, 1974. – 46 с.</w:t>
      </w:r>
    </w:p>
    <w:p w14:paraId="73CA9C23"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eastAsia="ru-RU"/>
        </w:rPr>
        <w:t>Самохвалов</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В. К вопросу о проявлении красочно-колористического фактора в гармонии Б.</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Лятошинского / В.</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Самохвалов // Б.</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Н.</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 xml:space="preserve">Лятошинский: Сб. ст. – </w:t>
      </w:r>
      <w:r w:rsidRPr="00E71282">
        <w:rPr>
          <w:rFonts w:ascii="Times New Roman" w:eastAsia="Times New Roman" w:hAnsi="Times New Roman" w:cs="Times New Roman"/>
          <w:kern w:val="0"/>
          <w:sz w:val="28"/>
          <w:szCs w:val="24"/>
          <w:lang w:val="uk-UA" w:eastAsia="ru-RU"/>
        </w:rPr>
        <w:t xml:space="preserve">К.: Муз. Україна, 1987. – </w:t>
      </w:r>
      <w:r w:rsidRPr="00E71282">
        <w:rPr>
          <w:rFonts w:ascii="Times New Roman" w:eastAsia="Times New Roman" w:hAnsi="Times New Roman" w:cs="Times New Roman"/>
          <w:kern w:val="0"/>
          <w:sz w:val="28"/>
          <w:szCs w:val="24"/>
          <w:lang w:eastAsia="ru-RU"/>
        </w:rPr>
        <w:t>С. 143</w:t>
      </w:r>
      <w:r w:rsidRPr="00E71282">
        <w:rPr>
          <w:rFonts w:ascii="Times New Roman" w:eastAsia="Times New Roman" w:hAnsi="Times New Roman" w:cs="Times New Roman"/>
          <w:kern w:val="0"/>
          <w:sz w:val="28"/>
          <w:szCs w:val="24"/>
          <w:lang w:val="uk-UA" w:eastAsia="ru-RU"/>
        </w:rPr>
        <w:t>-</w:t>
      </w:r>
      <w:r w:rsidRPr="00E71282">
        <w:rPr>
          <w:rFonts w:ascii="Times New Roman" w:eastAsia="Times New Roman" w:hAnsi="Times New Roman" w:cs="Times New Roman"/>
          <w:kern w:val="0"/>
          <w:sz w:val="28"/>
          <w:szCs w:val="24"/>
          <w:lang w:eastAsia="ru-RU"/>
        </w:rPr>
        <w:t>160.</w:t>
      </w:r>
    </w:p>
    <w:p w14:paraId="3ED4DCE8"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Самохвалов В. Чер</w:t>
      </w:r>
      <w:r w:rsidRPr="00E71282">
        <w:rPr>
          <w:rFonts w:ascii="Times New Roman" w:eastAsia="Times New Roman" w:hAnsi="Times New Roman" w:cs="Times New Roman"/>
          <w:kern w:val="0"/>
          <w:sz w:val="28"/>
          <w:szCs w:val="24"/>
          <w:lang w:eastAsia="ru-RU"/>
        </w:rPr>
        <w:t>ты музыкального мышления Б.</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Лятошинского / В.</w:t>
      </w:r>
      <w:r w:rsidRPr="00E71282">
        <w:rPr>
          <w:rFonts w:ascii="Times New Roman" w:eastAsia="Times New Roman" w:hAnsi="Times New Roman" w:cs="Times New Roman"/>
          <w:kern w:val="0"/>
          <w:sz w:val="28"/>
          <w:szCs w:val="24"/>
          <w:lang w:val="uk-UA" w:eastAsia="ru-RU"/>
        </w:rPr>
        <w:t> </w:t>
      </w:r>
      <w:r w:rsidRPr="00E71282">
        <w:rPr>
          <w:rFonts w:ascii="Times New Roman" w:eastAsia="Times New Roman" w:hAnsi="Times New Roman" w:cs="Times New Roman"/>
          <w:kern w:val="0"/>
          <w:sz w:val="28"/>
          <w:szCs w:val="24"/>
          <w:lang w:eastAsia="ru-RU"/>
        </w:rPr>
        <w:t xml:space="preserve">Самохвалов . – К.: </w:t>
      </w:r>
      <w:r w:rsidRPr="00E71282">
        <w:rPr>
          <w:rFonts w:ascii="Times New Roman" w:eastAsia="Times New Roman" w:hAnsi="Times New Roman" w:cs="Times New Roman"/>
          <w:kern w:val="0"/>
          <w:sz w:val="28"/>
          <w:szCs w:val="24"/>
          <w:lang w:val="uk-UA" w:eastAsia="ru-RU"/>
        </w:rPr>
        <w:t>Муз. Україна, 1970. – 279 с.</w:t>
      </w:r>
    </w:p>
    <w:p w14:paraId="072B833B"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Северинова М. Художньо-світоглядні традиції у творчості українських композиторів 80-90х років ХХ ст. / М. Северинова: Автореф. дис... канд. мистецтвознав.: 17.00.01 / Київ. нац. ун-т культури і мистецтв. – К., 2002. – 20 с.</w:t>
      </w:r>
    </w:p>
    <w:p w14:paraId="2B5624D5"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val="uk-UA" w:eastAsia="ru-RU"/>
        </w:rPr>
        <w:t>Скребков С. Ху</w:t>
      </w:r>
      <w:r w:rsidRPr="00E71282">
        <w:rPr>
          <w:rFonts w:ascii="Times New Roman" w:eastAsia="Times New Roman" w:hAnsi="Times New Roman" w:cs="Times New Roman"/>
          <w:kern w:val="0"/>
          <w:sz w:val="28"/>
          <w:szCs w:val="24"/>
          <w:lang w:eastAsia="ru-RU"/>
        </w:rPr>
        <w:t>дожественные принципы музыкальных стилей / О.</w:t>
      </w:r>
      <w:r w:rsidRPr="00E71282">
        <w:rPr>
          <w:rFonts w:ascii="Times New Roman" w:eastAsia="Times New Roman" w:hAnsi="Times New Roman" w:cs="Times New Roman"/>
          <w:kern w:val="0"/>
          <w:sz w:val="28"/>
          <w:szCs w:val="24"/>
          <w:lang w:val="uk-UA" w:eastAsia="ru-RU"/>
        </w:rPr>
        <w:t> </w:t>
      </w:r>
      <w:r w:rsidRPr="00E71282">
        <w:rPr>
          <w:rFonts w:ascii="Times New Roman" w:eastAsia="Times New Roman" w:hAnsi="Times New Roman" w:cs="Times New Roman"/>
          <w:kern w:val="0"/>
          <w:sz w:val="28"/>
          <w:szCs w:val="24"/>
          <w:lang w:eastAsia="ru-RU"/>
        </w:rPr>
        <w:t>Скребков. – М.: Музыка, 1973. – 448 с.</w:t>
      </w:r>
    </w:p>
    <w:p w14:paraId="22CFD446"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val="uk-UA" w:eastAsia="ru-RU"/>
        </w:rPr>
        <w:t xml:space="preserve">Смирнов М. </w:t>
      </w:r>
      <w:r w:rsidRPr="00E71282">
        <w:rPr>
          <w:rFonts w:ascii="Times New Roman" w:eastAsia="Times New Roman" w:hAnsi="Times New Roman" w:cs="Times New Roman"/>
          <w:kern w:val="0"/>
          <w:sz w:val="28"/>
          <w:szCs w:val="24"/>
          <w:lang w:eastAsia="ru-RU"/>
        </w:rPr>
        <w:t>Эмоциональний мир музыки: Исследование</w:t>
      </w:r>
      <w:r w:rsidRPr="00E71282">
        <w:rPr>
          <w:rFonts w:ascii="Times New Roman" w:eastAsia="Times New Roman" w:hAnsi="Times New Roman" w:cs="Times New Roman"/>
          <w:kern w:val="0"/>
          <w:sz w:val="28"/>
          <w:szCs w:val="24"/>
          <w:lang w:val="uk-UA" w:eastAsia="ru-RU"/>
        </w:rPr>
        <w:t xml:space="preserve"> / М. Смирнов</w:t>
      </w:r>
      <w:r w:rsidRPr="00E71282">
        <w:rPr>
          <w:rFonts w:ascii="Times New Roman" w:eastAsia="Times New Roman" w:hAnsi="Times New Roman" w:cs="Times New Roman"/>
          <w:kern w:val="0"/>
          <w:sz w:val="28"/>
          <w:szCs w:val="24"/>
          <w:lang w:eastAsia="ru-RU"/>
        </w:rPr>
        <w:t>. – М.: Музыка, 1990. – 320 с.</w:t>
      </w:r>
    </w:p>
    <w:p w14:paraId="1A0F538E"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Смілянська</w:t>
      </w:r>
      <w:r w:rsidRPr="00E71282">
        <w:rPr>
          <w:rFonts w:ascii="Times New Roman" w:eastAsia="Times New Roman" w:hAnsi="Times New Roman" w:cs="Times New Roman"/>
          <w:kern w:val="0"/>
          <w:sz w:val="28"/>
          <w:szCs w:val="24"/>
          <w:lang w:eastAsia="ru-RU"/>
        </w:rPr>
        <w:t xml:space="preserve"> </w:t>
      </w:r>
      <w:r w:rsidRPr="00E71282">
        <w:rPr>
          <w:rFonts w:ascii="Times New Roman" w:eastAsia="Times New Roman" w:hAnsi="Times New Roman" w:cs="Times New Roman"/>
          <w:kern w:val="0"/>
          <w:sz w:val="28"/>
          <w:szCs w:val="24"/>
          <w:lang w:val="uk-UA" w:eastAsia="ru-RU"/>
        </w:rPr>
        <w:t>В.</w:t>
      </w:r>
      <w:r w:rsidRPr="00E71282">
        <w:rPr>
          <w:rFonts w:ascii="Times New Roman" w:eastAsia="Times New Roman" w:hAnsi="Times New Roman" w:cs="Times New Roman"/>
          <w:kern w:val="0"/>
          <w:sz w:val="28"/>
          <w:szCs w:val="24"/>
          <w:lang w:eastAsia="ru-RU"/>
        </w:rPr>
        <w:t xml:space="preserve"> </w:t>
      </w:r>
      <w:r w:rsidRPr="00E71282">
        <w:rPr>
          <w:rFonts w:ascii="Times New Roman" w:eastAsia="Times New Roman" w:hAnsi="Times New Roman" w:cs="Times New Roman"/>
          <w:kern w:val="0"/>
          <w:sz w:val="28"/>
          <w:szCs w:val="24"/>
          <w:lang w:val="uk-UA" w:eastAsia="ru-RU"/>
        </w:rPr>
        <w:t>Структура і смисл: Спроба наукової інтерпретації поетичних текстів Тараса Шевченка: Монографія / В. Смілянська, Н. Чамата. – К.: Вища шк., 2000. – 207 с.</w:t>
      </w:r>
    </w:p>
    <w:p w14:paraId="5905250F" w14:textId="77777777" w:rsidR="00E71282" w:rsidRPr="00E71282" w:rsidRDefault="00E71282" w:rsidP="00822D0E">
      <w:pPr>
        <w:widowControl/>
        <w:numPr>
          <w:ilvl w:val="0"/>
          <w:numId w:val="6"/>
        </w:numPr>
        <w:tabs>
          <w:tab w:val="clear" w:pos="360"/>
          <w:tab w:val="clear" w:pos="709"/>
          <w:tab w:val="num" w:pos="540"/>
          <w:tab w:val="num" w:pos="900"/>
        </w:tabs>
        <w:suppressAutoHyphens w:val="0"/>
        <w:overflowPunct w:val="0"/>
        <w:autoSpaceDE w:val="0"/>
        <w:autoSpaceDN w:val="0"/>
        <w:adjustRightInd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eastAsia="ru-RU"/>
        </w:rPr>
        <w:t xml:space="preserve">Сниткова И. Картина мира, запечатлённая в музыкальной структуре (о концептуально-структурных парадигмах современной музыки) </w:t>
      </w:r>
      <w:r w:rsidRPr="00E71282">
        <w:rPr>
          <w:rFonts w:ascii="Times New Roman" w:eastAsia="Times New Roman" w:hAnsi="Times New Roman" w:cs="Times New Roman"/>
          <w:kern w:val="0"/>
          <w:sz w:val="28"/>
          <w:szCs w:val="24"/>
          <w:lang w:val="uk-UA" w:eastAsia="ru-RU"/>
        </w:rPr>
        <w:t xml:space="preserve">/ И. Сниткова </w:t>
      </w:r>
      <w:r w:rsidRPr="00E71282">
        <w:rPr>
          <w:rFonts w:ascii="Times New Roman" w:eastAsia="Times New Roman" w:hAnsi="Times New Roman" w:cs="Times New Roman"/>
          <w:kern w:val="0"/>
          <w:sz w:val="28"/>
          <w:szCs w:val="24"/>
          <w:lang w:eastAsia="ru-RU"/>
        </w:rPr>
        <w:t>// Музыка в контексте духовной культуры: Сб. ст. – Вып.</w:t>
      </w:r>
      <w:r w:rsidRPr="00E71282">
        <w:rPr>
          <w:rFonts w:ascii="Times New Roman" w:eastAsia="Times New Roman" w:hAnsi="Times New Roman" w:cs="Times New Roman"/>
          <w:kern w:val="0"/>
          <w:sz w:val="28"/>
          <w:szCs w:val="24"/>
          <w:lang w:val="uk-UA" w:eastAsia="ru-RU"/>
        </w:rPr>
        <w:t> </w:t>
      </w:r>
      <w:r w:rsidRPr="00E71282">
        <w:rPr>
          <w:rFonts w:ascii="Times New Roman" w:eastAsia="Times New Roman" w:hAnsi="Times New Roman" w:cs="Times New Roman"/>
          <w:kern w:val="0"/>
          <w:sz w:val="28"/>
          <w:szCs w:val="24"/>
          <w:lang w:eastAsia="ru-RU"/>
        </w:rPr>
        <w:t>120. – М.: ГМПИ, 1992. – С. 8</w:t>
      </w:r>
      <w:r w:rsidRPr="00E71282">
        <w:rPr>
          <w:rFonts w:ascii="Times New Roman" w:eastAsia="Times New Roman" w:hAnsi="Times New Roman" w:cs="Times New Roman"/>
          <w:kern w:val="0"/>
          <w:sz w:val="28"/>
          <w:szCs w:val="24"/>
          <w:lang w:val="uk-UA" w:eastAsia="ru-RU"/>
        </w:rPr>
        <w:t>-</w:t>
      </w:r>
      <w:r w:rsidRPr="00E71282">
        <w:rPr>
          <w:rFonts w:ascii="Times New Roman" w:eastAsia="Times New Roman" w:hAnsi="Times New Roman" w:cs="Times New Roman"/>
          <w:kern w:val="0"/>
          <w:sz w:val="28"/>
          <w:szCs w:val="24"/>
          <w:lang w:eastAsia="ru-RU"/>
        </w:rPr>
        <w:t>31.</w:t>
      </w:r>
    </w:p>
    <w:p w14:paraId="356B8C50"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eastAsia="ru-RU"/>
        </w:rPr>
        <w:t>Соколов О. К проблеме типологии музыкальных жанров / О.</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 xml:space="preserve">Соколов // Проблемы музыки ХХ века. – Горький: Волго-Вятское кн. изд-во, 1977. – </w:t>
      </w:r>
      <w:r w:rsidRPr="00E71282">
        <w:rPr>
          <w:rFonts w:ascii="Times New Roman" w:eastAsia="Times New Roman" w:hAnsi="Times New Roman" w:cs="Times New Roman"/>
          <w:kern w:val="0"/>
          <w:sz w:val="28"/>
          <w:szCs w:val="24"/>
          <w:lang w:val="uk-UA" w:eastAsia="ru-RU"/>
        </w:rPr>
        <w:t>С</w:t>
      </w:r>
      <w:r w:rsidRPr="00E71282">
        <w:rPr>
          <w:rFonts w:ascii="Times New Roman" w:eastAsia="Times New Roman" w:hAnsi="Times New Roman" w:cs="Times New Roman"/>
          <w:kern w:val="0"/>
          <w:sz w:val="28"/>
          <w:szCs w:val="24"/>
          <w:lang w:eastAsia="ru-RU"/>
        </w:rPr>
        <w:t>.</w:t>
      </w:r>
      <w:r w:rsidRPr="00E71282">
        <w:rPr>
          <w:rFonts w:ascii="Times New Roman" w:eastAsia="Times New Roman" w:hAnsi="Times New Roman" w:cs="Times New Roman"/>
          <w:kern w:val="0"/>
          <w:sz w:val="28"/>
          <w:szCs w:val="24"/>
          <w:lang w:val="uk-UA" w:eastAsia="ru-RU"/>
        </w:rPr>
        <w:t xml:space="preserve"> 12-58.</w:t>
      </w:r>
    </w:p>
    <w:p w14:paraId="79F2A70F"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eastAsia="ru-RU"/>
        </w:rPr>
        <w:lastRenderedPageBreak/>
        <w:t>Соколов О. К проблеме типологии музыкальных форм / О.</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Соколов// Проблемы музыкальной науки: Сб.ст. / Сост.: В. Зак, Е. Чигарева. – Вып. 6.</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 xml:space="preserve"> М.: Сов. композитор, 1985. – С. 152-180.</w:t>
      </w:r>
    </w:p>
    <w:p w14:paraId="6CFFEE05"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eastAsia="ru-RU"/>
        </w:rPr>
        <w:t>Соллертинский И. Романтизм, его общая и музыкальная эстетика / И.</w:t>
      </w:r>
      <w:r w:rsidRPr="00E71282">
        <w:rPr>
          <w:rFonts w:ascii="Times New Roman" w:eastAsia="Times New Roman" w:hAnsi="Times New Roman" w:cs="Times New Roman"/>
          <w:kern w:val="0"/>
          <w:sz w:val="28"/>
          <w:szCs w:val="24"/>
          <w:lang w:val="uk-UA" w:eastAsia="ru-RU"/>
        </w:rPr>
        <w:t> </w:t>
      </w:r>
      <w:r w:rsidRPr="00E71282">
        <w:rPr>
          <w:rFonts w:ascii="Times New Roman" w:eastAsia="Times New Roman" w:hAnsi="Times New Roman" w:cs="Times New Roman"/>
          <w:kern w:val="0"/>
          <w:sz w:val="28"/>
          <w:szCs w:val="24"/>
          <w:lang w:eastAsia="ru-RU"/>
        </w:rPr>
        <w:t xml:space="preserve">Соллертинский. – М.: ГМИ, 1962. – 48 с. </w:t>
      </w:r>
    </w:p>
    <w:p w14:paraId="315B3485"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eastAsia="ru-RU"/>
        </w:rPr>
        <w:t>Сохор А. Вопросы социологии и эстетики музыки: Сб. ст. / А.</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Сохор / Сост. Ю. Капустин / ЛГИТМиК. – Вып. 1. – Л.: Сов. композитор, 1980. – 296 с.</w:t>
      </w:r>
    </w:p>
    <w:p w14:paraId="12FAB227"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eastAsia="ru-RU"/>
        </w:rPr>
        <w:t>Сохор А. Вопросы социологии и эстетики музыки: Ст. и исслед. / А.</w:t>
      </w:r>
      <w:r w:rsidRPr="00E71282">
        <w:rPr>
          <w:rFonts w:ascii="Times New Roman" w:eastAsia="Times New Roman" w:hAnsi="Times New Roman" w:cs="Times New Roman"/>
          <w:kern w:val="0"/>
          <w:sz w:val="28"/>
          <w:szCs w:val="24"/>
          <w:lang w:val="uk-UA" w:eastAsia="ru-RU"/>
        </w:rPr>
        <w:t> </w:t>
      </w:r>
      <w:r w:rsidRPr="00E71282">
        <w:rPr>
          <w:rFonts w:ascii="Times New Roman" w:eastAsia="Times New Roman" w:hAnsi="Times New Roman" w:cs="Times New Roman"/>
          <w:kern w:val="0"/>
          <w:sz w:val="28"/>
          <w:szCs w:val="24"/>
          <w:lang w:eastAsia="ru-RU"/>
        </w:rPr>
        <w:t>Сохор / Ред.-сост. М. Арановский. ЛГИТМиК. – Вып. 2. – Л.: Сов. композитор, 1981. – 296 с.</w:t>
      </w:r>
    </w:p>
    <w:p w14:paraId="369141DC"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eastAsia="ru-RU"/>
        </w:rPr>
        <w:t>Сохор А. Вопросы социологии и эстетики музыки: Ст. и исслед. / А.</w:t>
      </w:r>
      <w:r w:rsidRPr="00E71282">
        <w:rPr>
          <w:rFonts w:ascii="Times New Roman" w:eastAsia="Times New Roman" w:hAnsi="Times New Roman" w:cs="Times New Roman"/>
          <w:kern w:val="0"/>
          <w:sz w:val="28"/>
          <w:szCs w:val="24"/>
          <w:lang w:val="uk-UA" w:eastAsia="ru-RU"/>
        </w:rPr>
        <w:t> </w:t>
      </w:r>
      <w:r w:rsidRPr="00E71282">
        <w:rPr>
          <w:rFonts w:ascii="Times New Roman" w:eastAsia="Times New Roman" w:hAnsi="Times New Roman" w:cs="Times New Roman"/>
          <w:kern w:val="0"/>
          <w:sz w:val="28"/>
          <w:szCs w:val="24"/>
          <w:lang w:eastAsia="ru-RU"/>
        </w:rPr>
        <w:t>Сохор / Ред.-сост. Д. Дараган. ЛГИТМиК. – Вып. 3. – Л.: Сов. композитор, 1983. – 303 с.</w:t>
      </w:r>
    </w:p>
    <w:p w14:paraId="7D985788"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eastAsia="ru-RU"/>
        </w:rPr>
        <w:t>Сохор А. Социальная обусловленность музыкального мышления и восприятия / А.</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Сохор // Проблемы музыкального мышления. – М.: Музыка, 1974. – С. 59-74.</w:t>
      </w:r>
    </w:p>
    <w:p w14:paraId="5862E89A"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eastAsia="ru-RU"/>
        </w:rPr>
        <w:t>Сохор А. Теория музыкальных жанров: задачи и перспективы. / А.</w:t>
      </w:r>
      <w:r w:rsidRPr="00E71282">
        <w:rPr>
          <w:rFonts w:ascii="Times New Roman" w:eastAsia="Times New Roman" w:hAnsi="Times New Roman" w:cs="Times New Roman"/>
          <w:kern w:val="0"/>
          <w:sz w:val="28"/>
          <w:szCs w:val="24"/>
          <w:lang w:val="uk-UA" w:eastAsia="ru-RU"/>
        </w:rPr>
        <w:t> </w:t>
      </w:r>
      <w:r w:rsidRPr="00E71282">
        <w:rPr>
          <w:rFonts w:ascii="Times New Roman" w:eastAsia="Times New Roman" w:hAnsi="Times New Roman" w:cs="Times New Roman"/>
          <w:kern w:val="0"/>
          <w:sz w:val="28"/>
          <w:szCs w:val="24"/>
          <w:lang w:eastAsia="ru-RU"/>
        </w:rPr>
        <w:t>Сохор // Вопросы социологии и эстетики музыки: Ст. и исслед. / Ред.-сост. Д. Дараган. ЛГИТМиК. – Вып 3. – Л.: Сов. композитор, 1983. – С. 129-142.</w:t>
      </w:r>
    </w:p>
    <w:p w14:paraId="658240DF"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eastAsia="ru-RU"/>
        </w:rPr>
        <w:t>Сохор А. Эстетическая природа жанра в музыке / А.</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Сохор // Вопросы социологии и эстетики музыки: Ст. и исслед. / Ред.-сост. М.</w:t>
      </w:r>
      <w:r w:rsidRPr="00E71282">
        <w:rPr>
          <w:rFonts w:ascii="Times New Roman" w:eastAsia="Times New Roman" w:hAnsi="Times New Roman" w:cs="Times New Roman"/>
          <w:kern w:val="0"/>
          <w:sz w:val="28"/>
          <w:szCs w:val="24"/>
          <w:lang w:val="en-US" w:eastAsia="ru-RU"/>
        </w:rPr>
        <w:t> </w:t>
      </w:r>
      <w:r w:rsidRPr="00E71282">
        <w:rPr>
          <w:rFonts w:ascii="Times New Roman" w:eastAsia="Times New Roman" w:hAnsi="Times New Roman" w:cs="Times New Roman"/>
          <w:kern w:val="0"/>
          <w:sz w:val="28"/>
          <w:szCs w:val="24"/>
          <w:lang w:eastAsia="ru-RU"/>
        </w:rPr>
        <w:t>Арановский. ЛГИТМиК. – Вып. 2.</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Л.:</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Сов. композитор, 1981. – С. 231-293</w:t>
      </w:r>
      <w:r w:rsidRPr="00E71282">
        <w:rPr>
          <w:rFonts w:ascii="Times New Roman" w:eastAsia="Times New Roman" w:hAnsi="Times New Roman" w:cs="Times New Roman"/>
          <w:kern w:val="0"/>
          <w:sz w:val="28"/>
          <w:szCs w:val="24"/>
          <w:lang w:val="uk-UA" w:eastAsia="ru-RU"/>
        </w:rPr>
        <w:t>.</w:t>
      </w:r>
    </w:p>
    <w:p w14:paraId="50FF9E8D"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eastAsia="ru-RU"/>
        </w:rPr>
        <w:t>Старчеус М. Новая жизнь жанровой традиции / М.</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Старчеус // Музыкальный современник: Сб. ст. – Вып. 6. – М.: Сов. композитор, 1987. – С. 45</w:t>
      </w:r>
      <w:r w:rsidRPr="00E71282">
        <w:rPr>
          <w:rFonts w:ascii="Times New Roman" w:eastAsia="Times New Roman" w:hAnsi="Times New Roman" w:cs="Times New Roman"/>
          <w:kern w:val="0"/>
          <w:sz w:val="28"/>
          <w:szCs w:val="24"/>
          <w:lang w:val="uk-UA" w:eastAsia="ru-RU"/>
        </w:rPr>
        <w:t>-</w:t>
      </w:r>
      <w:r w:rsidRPr="00E71282">
        <w:rPr>
          <w:rFonts w:ascii="Times New Roman" w:eastAsia="Times New Roman" w:hAnsi="Times New Roman" w:cs="Times New Roman"/>
          <w:kern w:val="0"/>
          <w:sz w:val="28"/>
          <w:szCs w:val="24"/>
          <w:lang w:eastAsia="ru-RU"/>
        </w:rPr>
        <w:t>68.</w:t>
      </w:r>
    </w:p>
    <w:p w14:paraId="79726481"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eastAsia="ru-RU"/>
        </w:rPr>
        <w:lastRenderedPageBreak/>
        <w:t>Степаненко</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М. Фортепианное искусство Украины в долысенковский период / М.</w:t>
      </w:r>
      <w:r w:rsidRPr="00E71282">
        <w:rPr>
          <w:rFonts w:ascii="Times New Roman" w:eastAsia="Times New Roman" w:hAnsi="Times New Roman" w:cs="Times New Roman"/>
          <w:kern w:val="0"/>
          <w:sz w:val="28"/>
          <w:szCs w:val="24"/>
          <w:lang w:val="uk-UA" w:eastAsia="ru-RU"/>
        </w:rPr>
        <w:t> </w:t>
      </w:r>
      <w:r w:rsidRPr="00E71282">
        <w:rPr>
          <w:rFonts w:ascii="Times New Roman" w:eastAsia="Times New Roman" w:hAnsi="Times New Roman" w:cs="Times New Roman"/>
          <w:kern w:val="0"/>
          <w:sz w:val="28"/>
          <w:szCs w:val="24"/>
          <w:lang w:eastAsia="ru-RU"/>
        </w:rPr>
        <w:t>Степаненко: Автореф. дис…канд. искусствовед.</w:t>
      </w:r>
      <w:r w:rsidRPr="00E71282">
        <w:rPr>
          <w:rFonts w:ascii="Times New Roman" w:eastAsia="Times New Roman" w:hAnsi="Times New Roman" w:cs="Times New Roman"/>
          <w:kern w:val="0"/>
          <w:sz w:val="28"/>
          <w:szCs w:val="24"/>
          <w:lang w:val="uk-UA" w:eastAsia="ru-RU"/>
        </w:rPr>
        <w:t xml:space="preserve">: 17.00.02 / </w:t>
      </w:r>
      <w:r w:rsidRPr="00E71282">
        <w:rPr>
          <w:rFonts w:ascii="Times New Roman" w:eastAsia="Times New Roman" w:hAnsi="Times New Roman" w:cs="Times New Roman"/>
          <w:kern w:val="0"/>
          <w:sz w:val="28"/>
          <w:szCs w:val="24"/>
          <w:lang w:eastAsia="ru-RU"/>
        </w:rPr>
        <w:t xml:space="preserve">Киев. гос. консерв. им. П.И.Чайковского. – К., 1989. – </w:t>
      </w:r>
      <w:r w:rsidRPr="00E71282">
        <w:rPr>
          <w:rFonts w:ascii="Times New Roman" w:eastAsia="Times New Roman" w:hAnsi="Times New Roman" w:cs="Times New Roman"/>
          <w:kern w:val="0"/>
          <w:sz w:val="28"/>
          <w:szCs w:val="24"/>
          <w:lang w:val="uk-UA" w:eastAsia="ru-RU"/>
        </w:rPr>
        <w:t>22 с.</w:t>
      </w:r>
    </w:p>
    <w:p w14:paraId="3486AE89"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Степаненко</w:t>
      </w:r>
      <w:r w:rsidRPr="00E71282">
        <w:rPr>
          <w:rFonts w:ascii="Times New Roman" w:eastAsia="Times New Roman" w:hAnsi="Times New Roman" w:cs="Times New Roman"/>
          <w:kern w:val="0"/>
          <w:sz w:val="28"/>
          <w:szCs w:val="24"/>
          <w:lang w:eastAsia="ru-RU"/>
        </w:rPr>
        <w:t xml:space="preserve"> </w:t>
      </w:r>
      <w:r w:rsidRPr="00E71282">
        <w:rPr>
          <w:rFonts w:ascii="Times New Roman" w:eastAsia="Times New Roman" w:hAnsi="Times New Roman" w:cs="Times New Roman"/>
          <w:kern w:val="0"/>
          <w:sz w:val="28"/>
          <w:szCs w:val="24"/>
          <w:lang w:val="uk-UA" w:eastAsia="ru-RU"/>
        </w:rPr>
        <w:t>М.</w:t>
      </w:r>
      <w:r w:rsidRPr="00E71282">
        <w:rPr>
          <w:rFonts w:ascii="Times New Roman" w:eastAsia="Times New Roman" w:hAnsi="Times New Roman" w:cs="Times New Roman"/>
          <w:kern w:val="0"/>
          <w:sz w:val="28"/>
          <w:szCs w:val="24"/>
          <w:lang w:eastAsia="ru-RU"/>
        </w:rPr>
        <w:t xml:space="preserve"> Фортепианное искусство Украины в долысенковский период / М.</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 xml:space="preserve">Степаненко: </w:t>
      </w:r>
      <w:r w:rsidRPr="00E71282">
        <w:rPr>
          <w:rFonts w:ascii="Times New Roman" w:eastAsia="Times New Roman" w:hAnsi="Times New Roman" w:cs="Times New Roman"/>
          <w:kern w:val="0"/>
          <w:sz w:val="28"/>
          <w:szCs w:val="24"/>
          <w:lang w:val="uk-UA" w:eastAsia="ru-RU"/>
        </w:rPr>
        <w:t>Дис.</w:t>
      </w:r>
      <w:r w:rsidRPr="00E71282">
        <w:rPr>
          <w:rFonts w:ascii="Times New Roman" w:eastAsia="Times New Roman" w:hAnsi="Times New Roman" w:cs="Times New Roman"/>
          <w:kern w:val="0"/>
          <w:sz w:val="28"/>
          <w:szCs w:val="24"/>
          <w:lang w:eastAsia="ru-RU"/>
        </w:rPr>
        <w:t>.. канд искусствовед.: 17.00.02. – К., 1989. – 218 с.</w:t>
      </w:r>
    </w:p>
    <w:p w14:paraId="2DE29969"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eastAsia="ru-RU"/>
        </w:rPr>
        <w:t>Суздалев П</w:t>
      </w:r>
      <w:r w:rsidRPr="00E71282">
        <w:rPr>
          <w:rFonts w:ascii="Times New Roman" w:eastAsia="Times New Roman" w:hAnsi="Times New Roman" w:cs="Times New Roman"/>
          <w:kern w:val="0"/>
          <w:sz w:val="28"/>
          <w:szCs w:val="24"/>
          <w:lang w:val="uk-UA" w:eastAsia="ru-RU"/>
        </w:rPr>
        <w:t>.</w:t>
      </w:r>
      <w:r w:rsidRPr="00E71282">
        <w:rPr>
          <w:rFonts w:ascii="Times New Roman" w:eastAsia="Times New Roman" w:hAnsi="Times New Roman" w:cs="Times New Roman"/>
          <w:kern w:val="0"/>
          <w:sz w:val="28"/>
          <w:szCs w:val="24"/>
          <w:lang w:eastAsia="ru-RU"/>
        </w:rPr>
        <w:t xml:space="preserve"> Основы понимания живописи / П. Суздалев– М.: Искусство, 1964. – 87 с.</w:t>
      </w:r>
    </w:p>
    <w:p w14:paraId="69240A3D"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 xml:space="preserve">Сулім Р. М. Лисенко і Ф. Шопен у контексті українсько-польських культурних зв’язків / Р. Сулім: Дис… канд. мистецтвознав.: 17.00.01 / Нац. муз. акад. України ім. П.І.Чайковського. – К., 1999. – 204 с. </w:t>
      </w:r>
    </w:p>
    <w:p w14:paraId="26A9AFBC" w14:textId="77777777" w:rsidR="00E71282" w:rsidRPr="00E71282" w:rsidRDefault="00E71282" w:rsidP="00822D0E">
      <w:pPr>
        <w:widowControl/>
        <w:numPr>
          <w:ilvl w:val="0"/>
          <w:numId w:val="6"/>
        </w:numPr>
        <w:tabs>
          <w:tab w:val="clear" w:pos="360"/>
          <w:tab w:val="clear" w:pos="709"/>
          <w:tab w:val="num" w:pos="540"/>
          <w:tab w:val="num" w:pos="900"/>
          <w:tab w:val="left" w:pos="144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Сулім Р. Муза романтизму / Р. Сулім. – Музика. – 1996. – № 5. – С. 20-21.</w:t>
      </w:r>
    </w:p>
    <w:p w14:paraId="56C79683" w14:textId="77777777" w:rsidR="00E71282" w:rsidRPr="00E71282" w:rsidRDefault="00E71282" w:rsidP="00822D0E">
      <w:pPr>
        <w:widowControl/>
        <w:numPr>
          <w:ilvl w:val="0"/>
          <w:numId w:val="6"/>
        </w:numPr>
        <w:tabs>
          <w:tab w:val="clear" w:pos="360"/>
          <w:tab w:val="clear" w:pos="709"/>
          <w:tab w:val="num" w:pos="540"/>
          <w:tab w:val="num" w:pos="900"/>
          <w:tab w:val="left" w:pos="144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Суханцева В. Категория времени в музыкальной культуре</w:t>
      </w:r>
      <w:r w:rsidRPr="00E71282">
        <w:rPr>
          <w:rFonts w:ascii="Times New Roman" w:eastAsia="Times New Roman" w:hAnsi="Times New Roman" w:cs="Times New Roman"/>
          <w:kern w:val="0"/>
          <w:sz w:val="28"/>
          <w:szCs w:val="24"/>
          <w:lang w:eastAsia="ru-RU"/>
        </w:rPr>
        <w:t>: Генезис, сущность, процесс функционирования</w:t>
      </w:r>
      <w:r w:rsidRPr="00E71282">
        <w:rPr>
          <w:rFonts w:ascii="Times New Roman" w:eastAsia="Times New Roman" w:hAnsi="Times New Roman" w:cs="Times New Roman"/>
          <w:kern w:val="0"/>
          <w:sz w:val="28"/>
          <w:szCs w:val="24"/>
          <w:lang w:val="uk-UA" w:eastAsia="ru-RU"/>
        </w:rPr>
        <w:t xml:space="preserve"> / В.</w:t>
      </w:r>
      <w:r w:rsidRPr="00E71282">
        <w:rPr>
          <w:rFonts w:ascii="Times New Roman" w:eastAsia="Times New Roman" w:hAnsi="Times New Roman" w:cs="Times New Roman"/>
          <w:kern w:val="0"/>
          <w:sz w:val="28"/>
          <w:szCs w:val="24"/>
          <w:lang w:eastAsia="ru-RU"/>
        </w:rPr>
        <w:t xml:space="preserve"> </w:t>
      </w:r>
      <w:r w:rsidRPr="00E71282">
        <w:rPr>
          <w:rFonts w:ascii="Times New Roman" w:eastAsia="Times New Roman" w:hAnsi="Times New Roman" w:cs="Times New Roman"/>
          <w:kern w:val="0"/>
          <w:sz w:val="28"/>
          <w:szCs w:val="24"/>
          <w:lang w:val="uk-UA" w:eastAsia="ru-RU"/>
        </w:rPr>
        <w:t>Суханцева</w:t>
      </w:r>
      <w:r w:rsidRPr="00E71282">
        <w:rPr>
          <w:rFonts w:ascii="Times New Roman" w:eastAsia="Times New Roman" w:hAnsi="Times New Roman" w:cs="Times New Roman"/>
          <w:kern w:val="0"/>
          <w:sz w:val="28"/>
          <w:szCs w:val="24"/>
          <w:lang w:eastAsia="ru-RU"/>
        </w:rPr>
        <w:t>: Автореф. дис… д</w:t>
      </w:r>
      <w:r w:rsidRPr="00E71282">
        <w:rPr>
          <w:rFonts w:ascii="Times New Roman" w:eastAsia="Times New Roman" w:hAnsi="Times New Roman" w:cs="Times New Roman"/>
          <w:kern w:val="0"/>
          <w:sz w:val="28"/>
          <w:szCs w:val="24"/>
          <w:lang w:val="uk-UA" w:eastAsia="ru-RU"/>
        </w:rPr>
        <w:t>-</w:t>
      </w:r>
      <w:r w:rsidRPr="00E71282">
        <w:rPr>
          <w:rFonts w:ascii="Times New Roman" w:eastAsia="Times New Roman" w:hAnsi="Times New Roman" w:cs="Times New Roman"/>
          <w:kern w:val="0"/>
          <w:sz w:val="28"/>
          <w:szCs w:val="24"/>
          <w:lang w:eastAsia="ru-RU"/>
        </w:rPr>
        <w:t>ра искусствовед.: 09.00.04 / АН УССР. Ин-т философии. – К., 1991. – 32 с.</w:t>
      </w:r>
    </w:p>
    <w:p w14:paraId="41E609EA" w14:textId="77777777" w:rsidR="00E71282" w:rsidRPr="00E71282" w:rsidRDefault="00E71282" w:rsidP="00822D0E">
      <w:pPr>
        <w:widowControl/>
        <w:numPr>
          <w:ilvl w:val="0"/>
          <w:numId w:val="6"/>
        </w:numPr>
        <w:tabs>
          <w:tab w:val="clear" w:pos="360"/>
          <w:tab w:val="clear" w:pos="709"/>
          <w:tab w:val="num" w:pos="540"/>
          <w:tab w:val="num" w:pos="900"/>
          <w:tab w:val="left" w:pos="144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Суханцева</w:t>
      </w:r>
      <w:r w:rsidRPr="00E71282">
        <w:rPr>
          <w:rFonts w:ascii="Times New Roman" w:eastAsia="Times New Roman" w:hAnsi="Times New Roman" w:cs="Times New Roman"/>
          <w:kern w:val="0"/>
          <w:sz w:val="28"/>
          <w:szCs w:val="24"/>
          <w:lang w:eastAsia="ru-RU"/>
        </w:rPr>
        <w:t xml:space="preserve"> </w:t>
      </w:r>
      <w:r w:rsidRPr="00E71282">
        <w:rPr>
          <w:rFonts w:ascii="Times New Roman" w:eastAsia="Times New Roman" w:hAnsi="Times New Roman" w:cs="Times New Roman"/>
          <w:kern w:val="0"/>
          <w:sz w:val="28"/>
          <w:szCs w:val="24"/>
          <w:lang w:val="uk-UA" w:eastAsia="ru-RU"/>
        </w:rPr>
        <w:t xml:space="preserve">В. </w:t>
      </w:r>
      <w:r w:rsidRPr="00E71282">
        <w:rPr>
          <w:rFonts w:ascii="Times New Roman" w:eastAsia="Times New Roman" w:hAnsi="Times New Roman" w:cs="Times New Roman"/>
          <w:kern w:val="0"/>
          <w:sz w:val="28"/>
          <w:szCs w:val="24"/>
          <w:lang w:eastAsia="ru-RU"/>
        </w:rPr>
        <w:t>Музыка</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как</w:t>
      </w:r>
      <w:r w:rsidRPr="00E71282">
        <w:rPr>
          <w:rFonts w:ascii="Times New Roman" w:eastAsia="Times New Roman" w:hAnsi="Times New Roman" w:cs="Times New Roman"/>
          <w:kern w:val="0"/>
          <w:sz w:val="28"/>
          <w:szCs w:val="24"/>
          <w:lang w:val="uk-UA" w:eastAsia="ru-RU"/>
        </w:rPr>
        <w:t xml:space="preserve"> мир </w:t>
      </w:r>
      <w:r w:rsidRPr="00E71282">
        <w:rPr>
          <w:rFonts w:ascii="Times New Roman" w:eastAsia="Times New Roman" w:hAnsi="Times New Roman" w:cs="Times New Roman"/>
          <w:kern w:val="0"/>
          <w:sz w:val="28"/>
          <w:szCs w:val="24"/>
          <w:lang w:eastAsia="ru-RU"/>
        </w:rPr>
        <w:t>человека</w:t>
      </w:r>
      <w:r w:rsidRPr="00E71282">
        <w:rPr>
          <w:rFonts w:ascii="Times New Roman" w:eastAsia="Times New Roman" w:hAnsi="Times New Roman" w:cs="Times New Roman"/>
          <w:kern w:val="0"/>
          <w:sz w:val="28"/>
          <w:szCs w:val="24"/>
          <w:lang w:val="uk-UA" w:eastAsia="ru-RU"/>
        </w:rPr>
        <w:t>.</w:t>
      </w:r>
      <w:r w:rsidRPr="00E71282">
        <w:rPr>
          <w:rFonts w:ascii="Times New Roman" w:eastAsia="Times New Roman" w:hAnsi="Times New Roman" w:cs="Times New Roman"/>
          <w:kern w:val="0"/>
          <w:sz w:val="28"/>
          <w:szCs w:val="24"/>
          <w:lang w:eastAsia="ru-RU"/>
        </w:rPr>
        <w:t xml:space="preserve"> От идеи вселенной – к философии музыки / В. Суханцева. – К.: Факт, 2000. – 176 с.</w:t>
      </w:r>
    </w:p>
    <w:p w14:paraId="3117262F"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Сядристий М. // Українська культура. – 2000. – № 7/8 – С. 5-7.</w:t>
      </w:r>
    </w:p>
    <w:p w14:paraId="60209A2F"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Тишко С. Національний стиль російської опери: Теорія та еволюція / С. Тишко. – Автореф. дис... д-ра мистецтвознав.: 17.00.02 / Київ. держ. консерв. ім. П.І.Чайковського. – К., 1994. – 33 с.</w:t>
      </w:r>
    </w:p>
    <w:p w14:paraId="5DC7F75B"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Т</w:t>
      </w:r>
      <w:r w:rsidRPr="00E71282">
        <w:rPr>
          <w:rFonts w:ascii="Times New Roman" w:eastAsia="Times New Roman" w:hAnsi="Times New Roman" w:cs="Times New Roman"/>
          <w:kern w:val="0"/>
          <w:sz w:val="28"/>
          <w:szCs w:val="24"/>
          <w:lang w:eastAsia="ru-RU"/>
        </w:rPr>
        <w:t>ышко</w:t>
      </w:r>
      <w:r w:rsidRPr="00E71282">
        <w:rPr>
          <w:rFonts w:ascii="Times New Roman" w:eastAsia="Times New Roman" w:hAnsi="Times New Roman" w:cs="Times New Roman"/>
          <w:kern w:val="0"/>
          <w:sz w:val="28"/>
          <w:szCs w:val="24"/>
          <w:lang w:val="uk-UA" w:eastAsia="ru-RU"/>
        </w:rPr>
        <w:t xml:space="preserve"> С. </w:t>
      </w:r>
      <w:r w:rsidRPr="00E71282">
        <w:rPr>
          <w:rFonts w:ascii="Times New Roman" w:eastAsia="Times New Roman" w:hAnsi="Times New Roman" w:cs="Times New Roman"/>
          <w:kern w:val="0"/>
          <w:sz w:val="28"/>
          <w:szCs w:val="24"/>
          <w:lang w:eastAsia="ru-RU"/>
        </w:rPr>
        <w:t>Странствия</w:t>
      </w:r>
      <w:r w:rsidRPr="00E71282">
        <w:rPr>
          <w:rFonts w:ascii="Times New Roman" w:eastAsia="Times New Roman" w:hAnsi="Times New Roman" w:cs="Times New Roman"/>
          <w:kern w:val="0"/>
          <w:sz w:val="28"/>
          <w:szCs w:val="24"/>
          <w:lang w:val="uk-UA" w:eastAsia="ru-RU"/>
        </w:rPr>
        <w:t xml:space="preserve"> Глинки: </w:t>
      </w:r>
      <w:r w:rsidRPr="00E71282">
        <w:rPr>
          <w:rFonts w:ascii="Times New Roman" w:eastAsia="Times New Roman" w:hAnsi="Times New Roman" w:cs="Times New Roman"/>
          <w:kern w:val="0"/>
          <w:sz w:val="28"/>
          <w:szCs w:val="24"/>
          <w:lang w:eastAsia="ru-RU"/>
        </w:rPr>
        <w:t>Комментарий</w:t>
      </w:r>
      <w:r w:rsidRPr="00E71282">
        <w:rPr>
          <w:rFonts w:ascii="Times New Roman" w:eastAsia="Times New Roman" w:hAnsi="Times New Roman" w:cs="Times New Roman"/>
          <w:kern w:val="0"/>
          <w:sz w:val="28"/>
          <w:szCs w:val="24"/>
          <w:lang w:val="uk-UA" w:eastAsia="ru-RU"/>
        </w:rPr>
        <w:t xml:space="preserve"> к „Запискам” / С.</w:t>
      </w:r>
      <w:r w:rsidRPr="00E71282">
        <w:rPr>
          <w:rFonts w:ascii="Times New Roman" w:eastAsia="Times New Roman" w:hAnsi="Times New Roman" w:cs="Times New Roman"/>
          <w:kern w:val="0"/>
          <w:sz w:val="28"/>
          <w:szCs w:val="24"/>
          <w:lang w:eastAsia="ru-RU"/>
        </w:rPr>
        <w:t>Тышко</w:t>
      </w:r>
      <w:r w:rsidRPr="00E71282">
        <w:rPr>
          <w:rFonts w:ascii="Times New Roman" w:eastAsia="Times New Roman" w:hAnsi="Times New Roman" w:cs="Times New Roman"/>
          <w:kern w:val="0"/>
          <w:sz w:val="28"/>
          <w:szCs w:val="24"/>
          <w:lang w:val="uk-UA" w:eastAsia="ru-RU"/>
        </w:rPr>
        <w:t>, С.</w:t>
      </w:r>
      <w:r w:rsidRPr="00E71282">
        <w:rPr>
          <w:rFonts w:ascii="Times New Roman" w:eastAsia="Times New Roman" w:hAnsi="Times New Roman" w:cs="Times New Roman"/>
          <w:kern w:val="0"/>
          <w:sz w:val="28"/>
          <w:szCs w:val="24"/>
          <w:lang w:eastAsia="ru-RU"/>
        </w:rPr>
        <w:t>Мамаев</w:t>
      </w:r>
      <w:r w:rsidRPr="00E71282">
        <w:rPr>
          <w:rFonts w:ascii="Times New Roman" w:eastAsia="Times New Roman" w:hAnsi="Times New Roman" w:cs="Times New Roman"/>
          <w:kern w:val="0"/>
          <w:sz w:val="28"/>
          <w:szCs w:val="24"/>
          <w:lang w:val="uk-UA" w:eastAsia="ru-RU"/>
        </w:rPr>
        <w:t xml:space="preserve">. – </w:t>
      </w:r>
      <w:r w:rsidRPr="00E71282">
        <w:rPr>
          <w:rFonts w:ascii="Times New Roman" w:eastAsia="Times New Roman" w:hAnsi="Times New Roman" w:cs="Times New Roman"/>
          <w:kern w:val="0"/>
          <w:sz w:val="28"/>
          <w:szCs w:val="24"/>
          <w:lang w:eastAsia="ru-RU"/>
        </w:rPr>
        <w:t>Часть</w:t>
      </w:r>
      <w:r w:rsidRPr="00E71282">
        <w:rPr>
          <w:rFonts w:ascii="Times New Roman" w:eastAsia="Times New Roman" w:hAnsi="Times New Roman" w:cs="Times New Roman"/>
          <w:kern w:val="0"/>
          <w:sz w:val="28"/>
          <w:szCs w:val="24"/>
          <w:lang w:val="uk-UA" w:eastAsia="ru-RU"/>
        </w:rPr>
        <w:t xml:space="preserve"> І: </w:t>
      </w:r>
      <w:r w:rsidRPr="00E71282">
        <w:rPr>
          <w:rFonts w:ascii="Times New Roman" w:eastAsia="Times New Roman" w:hAnsi="Times New Roman" w:cs="Times New Roman"/>
          <w:kern w:val="0"/>
          <w:sz w:val="28"/>
          <w:szCs w:val="24"/>
          <w:lang w:eastAsia="ru-RU"/>
        </w:rPr>
        <w:t>Украина</w:t>
      </w:r>
      <w:r w:rsidRPr="00E71282">
        <w:rPr>
          <w:rFonts w:ascii="Times New Roman" w:eastAsia="Times New Roman" w:hAnsi="Times New Roman" w:cs="Times New Roman"/>
          <w:kern w:val="0"/>
          <w:sz w:val="28"/>
          <w:szCs w:val="24"/>
          <w:lang w:val="uk-UA" w:eastAsia="ru-RU"/>
        </w:rPr>
        <w:t xml:space="preserve">. – К.: </w:t>
      </w:r>
      <w:r w:rsidRPr="00E71282">
        <w:rPr>
          <w:rFonts w:ascii="Times New Roman" w:eastAsia="Times New Roman" w:hAnsi="Times New Roman" w:cs="Times New Roman"/>
          <w:kern w:val="0"/>
          <w:sz w:val="28"/>
          <w:szCs w:val="24"/>
          <w:lang w:eastAsia="ru-RU"/>
        </w:rPr>
        <w:t>Изд-во</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Киев</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гос</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высш</w:t>
      </w:r>
      <w:r w:rsidRPr="00E71282">
        <w:rPr>
          <w:rFonts w:ascii="Times New Roman" w:eastAsia="Times New Roman" w:hAnsi="Times New Roman" w:cs="Times New Roman"/>
          <w:kern w:val="0"/>
          <w:sz w:val="28"/>
          <w:szCs w:val="24"/>
          <w:lang w:val="uk-UA" w:eastAsia="ru-RU"/>
        </w:rPr>
        <w:t xml:space="preserve">. муз. </w:t>
      </w:r>
      <w:r w:rsidRPr="00E71282">
        <w:rPr>
          <w:rFonts w:ascii="Times New Roman" w:eastAsia="Times New Roman" w:hAnsi="Times New Roman" w:cs="Times New Roman"/>
          <w:kern w:val="0"/>
          <w:sz w:val="28"/>
          <w:szCs w:val="24"/>
          <w:lang w:eastAsia="ru-RU"/>
        </w:rPr>
        <w:t>уч-ща</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им</w:t>
      </w:r>
      <w:r w:rsidRPr="00E71282">
        <w:rPr>
          <w:rFonts w:ascii="Times New Roman" w:eastAsia="Times New Roman" w:hAnsi="Times New Roman" w:cs="Times New Roman"/>
          <w:kern w:val="0"/>
          <w:sz w:val="28"/>
          <w:szCs w:val="24"/>
          <w:lang w:val="uk-UA" w:eastAsia="ru-RU"/>
        </w:rPr>
        <w:t>. Р.</w:t>
      </w:r>
      <w:r w:rsidRPr="00E71282">
        <w:rPr>
          <w:rFonts w:ascii="Times New Roman" w:eastAsia="Times New Roman" w:hAnsi="Times New Roman" w:cs="Times New Roman"/>
          <w:kern w:val="0"/>
          <w:sz w:val="28"/>
          <w:szCs w:val="24"/>
          <w:lang w:eastAsia="ru-RU"/>
        </w:rPr>
        <w:t>Глиера</w:t>
      </w:r>
      <w:r w:rsidRPr="00E71282">
        <w:rPr>
          <w:rFonts w:ascii="Times New Roman" w:eastAsia="Times New Roman" w:hAnsi="Times New Roman" w:cs="Times New Roman"/>
          <w:kern w:val="0"/>
          <w:sz w:val="28"/>
          <w:szCs w:val="24"/>
          <w:lang w:val="uk-UA" w:eastAsia="ru-RU"/>
        </w:rPr>
        <w:t>, 2000. – 221 с.</w:t>
      </w:r>
    </w:p>
    <w:p w14:paraId="5B6948AE"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 xml:space="preserve">Филатов В. Живопись / В. Філатов, О. Мамонтова, М. Нейман // БСЭ / Гл. ред. А. Прохоров, </w:t>
      </w:r>
      <w:r w:rsidRPr="00E71282">
        <w:rPr>
          <w:rFonts w:ascii="Times New Roman" w:eastAsia="Times New Roman" w:hAnsi="Times New Roman" w:cs="Times New Roman"/>
          <w:kern w:val="0"/>
          <w:sz w:val="28"/>
          <w:szCs w:val="24"/>
          <w:lang w:eastAsia="ru-RU"/>
        </w:rPr>
        <w:t>3-е изд</w:t>
      </w:r>
      <w:r w:rsidRPr="00E71282">
        <w:rPr>
          <w:rFonts w:ascii="Times New Roman" w:eastAsia="Times New Roman" w:hAnsi="Times New Roman" w:cs="Times New Roman"/>
          <w:kern w:val="0"/>
          <w:sz w:val="28"/>
          <w:szCs w:val="24"/>
          <w:lang w:val="uk-UA" w:eastAsia="ru-RU"/>
        </w:rPr>
        <w:t>. – М.: Изд-во  Сов. энциклопедия. – Т. 9, 1972. – С. 184-188.</w:t>
      </w:r>
    </w:p>
    <w:p w14:paraId="71162741"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eastAsia="ru-RU"/>
        </w:rPr>
        <w:lastRenderedPageBreak/>
        <w:t>Философская энциклопедия / Гл. ред. Ф. Константинов. – М.: Сов. энциклопедия</w:t>
      </w:r>
      <w:r w:rsidRPr="00E71282">
        <w:rPr>
          <w:rFonts w:ascii="Times New Roman" w:eastAsia="Times New Roman" w:hAnsi="Times New Roman" w:cs="Times New Roman"/>
          <w:kern w:val="0"/>
          <w:sz w:val="28"/>
          <w:szCs w:val="24"/>
          <w:lang w:val="uk-UA" w:eastAsia="ru-RU"/>
        </w:rPr>
        <w:t xml:space="preserve">. – </w:t>
      </w:r>
      <w:r w:rsidRPr="00E71282">
        <w:rPr>
          <w:rFonts w:ascii="Times New Roman" w:eastAsia="Times New Roman" w:hAnsi="Times New Roman" w:cs="Times New Roman"/>
          <w:kern w:val="0"/>
          <w:sz w:val="28"/>
          <w:szCs w:val="24"/>
          <w:lang w:eastAsia="ru-RU"/>
        </w:rPr>
        <w:t>Т. 4</w:t>
      </w:r>
      <w:r w:rsidRPr="00E71282">
        <w:rPr>
          <w:rFonts w:ascii="Times New Roman" w:eastAsia="Times New Roman" w:hAnsi="Times New Roman" w:cs="Times New Roman"/>
          <w:kern w:val="0"/>
          <w:sz w:val="28"/>
          <w:szCs w:val="24"/>
          <w:lang w:val="uk-UA" w:eastAsia="ru-RU"/>
        </w:rPr>
        <w:t>,</w:t>
      </w:r>
      <w:r w:rsidRPr="00E71282">
        <w:rPr>
          <w:rFonts w:ascii="Times New Roman" w:eastAsia="Times New Roman" w:hAnsi="Times New Roman" w:cs="Times New Roman"/>
          <w:kern w:val="0"/>
          <w:sz w:val="28"/>
          <w:szCs w:val="24"/>
          <w:lang w:eastAsia="ru-RU"/>
        </w:rPr>
        <w:t xml:space="preserve"> 1967. –– </w:t>
      </w:r>
      <w:r w:rsidRPr="00E71282">
        <w:rPr>
          <w:rFonts w:ascii="Times New Roman" w:eastAsia="Times New Roman" w:hAnsi="Times New Roman" w:cs="Times New Roman"/>
          <w:kern w:val="0"/>
          <w:sz w:val="28"/>
          <w:szCs w:val="24"/>
          <w:lang w:val="uk-UA" w:eastAsia="ru-RU"/>
        </w:rPr>
        <w:t xml:space="preserve">592 </w:t>
      </w:r>
      <w:r w:rsidRPr="00E71282">
        <w:rPr>
          <w:rFonts w:ascii="Times New Roman" w:eastAsia="Times New Roman" w:hAnsi="Times New Roman" w:cs="Times New Roman"/>
          <w:kern w:val="0"/>
          <w:sz w:val="28"/>
          <w:szCs w:val="24"/>
          <w:lang w:eastAsia="ru-RU"/>
        </w:rPr>
        <w:t>с.</w:t>
      </w:r>
    </w:p>
    <w:p w14:paraId="79ECE5F7"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Фрайт О. Особливості втілення принципу програмності с українській фортепіанній музиці / О. Фрайт: Автореф. дис... канд. мистецтвознав.: 17.00.03 / Ін-т мистецтвознав., фольклор. та етнографії ім. М.</w:t>
      </w:r>
      <w:r w:rsidRPr="00E71282">
        <w:rPr>
          <w:rFonts w:ascii="Times New Roman" w:eastAsia="Times New Roman" w:hAnsi="Times New Roman" w:cs="Times New Roman"/>
          <w:kern w:val="0"/>
          <w:sz w:val="28"/>
          <w:szCs w:val="24"/>
          <w:lang w:eastAsia="ru-RU"/>
        </w:rPr>
        <w:t> </w:t>
      </w:r>
      <w:r w:rsidRPr="00E71282">
        <w:rPr>
          <w:rFonts w:ascii="Times New Roman" w:eastAsia="Times New Roman" w:hAnsi="Times New Roman" w:cs="Times New Roman"/>
          <w:kern w:val="0"/>
          <w:sz w:val="28"/>
          <w:szCs w:val="24"/>
          <w:lang w:val="uk-UA" w:eastAsia="ru-RU"/>
        </w:rPr>
        <w:t xml:space="preserve">Рильсь-кого – К.:, 2000. – 17 с. </w:t>
      </w:r>
    </w:p>
    <w:p w14:paraId="103F3097"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 xml:space="preserve">Фрайт О. Особливості втілення принципу програмності в українській фортепіанній музиці / О. Фрайт: Дис... канд. мистецтвознав.: 17.00.03. – К.: НМАУ, 2000. – 178 с. </w:t>
      </w:r>
    </w:p>
    <w:p w14:paraId="6337CE12"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val="uk-UA" w:eastAsia="ru-RU"/>
        </w:rPr>
        <w:t>Холопова</w:t>
      </w:r>
      <w:r w:rsidRPr="00E71282">
        <w:rPr>
          <w:rFonts w:ascii="Times New Roman" w:eastAsia="Times New Roman" w:hAnsi="Times New Roman" w:cs="Times New Roman"/>
          <w:kern w:val="0"/>
          <w:sz w:val="28"/>
          <w:szCs w:val="24"/>
          <w:lang w:eastAsia="ru-RU"/>
        </w:rPr>
        <w:t xml:space="preserve"> </w:t>
      </w:r>
      <w:r w:rsidRPr="00E71282">
        <w:rPr>
          <w:rFonts w:ascii="Times New Roman" w:eastAsia="Times New Roman" w:hAnsi="Times New Roman" w:cs="Times New Roman"/>
          <w:kern w:val="0"/>
          <w:sz w:val="28"/>
          <w:szCs w:val="24"/>
          <w:lang w:val="uk-UA" w:eastAsia="ru-RU"/>
        </w:rPr>
        <w:t>В. Антон Веберн. Жизнь и творчество / В.</w:t>
      </w:r>
      <w:r w:rsidRPr="00E71282">
        <w:rPr>
          <w:rFonts w:ascii="Times New Roman" w:eastAsia="Times New Roman" w:hAnsi="Times New Roman" w:cs="Times New Roman"/>
          <w:kern w:val="0"/>
          <w:sz w:val="28"/>
          <w:szCs w:val="24"/>
          <w:lang w:eastAsia="ru-RU"/>
        </w:rPr>
        <w:t xml:space="preserve"> </w:t>
      </w:r>
      <w:r w:rsidRPr="00E71282">
        <w:rPr>
          <w:rFonts w:ascii="Times New Roman" w:eastAsia="Times New Roman" w:hAnsi="Times New Roman" w:cs="Times New Roman"/>
          <w:kern w:val="0"/>
          <w:sz w:val="28"/>
          <w:szCs w:val="24"/>
          <w:lang w:val="uk-UA" w:eastAsia="ru-RU"/>
        </w:rPr>
        <w:t xml:space="preserve">Холопова, Ю. Холопов. – М.: Сов. композитор, 1984. – 319 с. </w:t>
      </w:r>
    </w:p>
    <w:p w14:paraId="6EE971BC"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eastAsia="ru-RU"/>
        </w:rPr>
        <w:t>Холопова В. Музыка как вид искусства</w:t>
      </w:r>
      <w:r w:rsidRPr="00E71282">
        <w:rPr>
          <w:rFonts w:ascii="Times New Roman" w:eastAsia="Times New Roman" w:hAnsi="Times New Roman" w:cs="Times New Roman"/>
          <w:kern w:val="0"/>
          <w:sz w:val="28"/>
          <w:szCs w:val="24"/>
          <w:lang w:val="uk-UA" w:eastAsia="ru-RU"/>
        </w:rPr>
        <w:t xml:space="preserve"> / В. Холопова.</w:t>
      </w:r>
      <w:r w:rsidRPr="00E71282">
        <w:rPr>
          <w:rFonts w:ascii="Times New Roman" w:eastAsia="Times New Roman" w:hAnsi="Times New Roman" w:cs="Times New Roman"/>
          <w:kern w:val="0"/>
          <w:sz w:val="28"/>
          <w:szCs w:val="24"/>
          <w:lang w:eastAsia="ru-RU"/>
        </w:rPr>
        <w:t xml:space="preserve"> – СПб: Изд-во </w:t>
      </w:r>
      <w:r w:rsidRPr="00E71282">
        <w:rPr>
          <w:rFonts w:ascii="Times New Roman" w:eastAsia="Times New Roman" w:hAnsi="Times New Roman" w:cs="Times New Roman"/>
          <w:kern w:val="0"/>
          <w:sz w:val="28"/>
          <w:szCs w:val="24"/>
          <w:lang w:val="uk-UA" w:eastAsia="ru-RU"/>
        </w:rPr>
        <w:t>„</w:t>
      </w:r>
      <w:r w:rsidRPr="00E71282">
        <w:rPr>
          <w:rFonts w:ascii="Times New Roman" w:eastAsia="Times New Roman" w:hAnsi="Times New Roman" w:cs="Times New Roman"/>
          <w:kern w:val="0"/>
          <w:sz w:val="28"/>
          <w:szCs w:val="24"/>
          <w:lang w:eastAsia="ru-RU"/>
        </w:rPr>
        <w:t>Лань</w:t>
      </w:r>
      <w:r w:rsidRPr="00E71282">
        <w:rPr>
          <w:rFonts w:ascii="Times New Roman" w:eastAsia="Times New Roman" w:hAnsi="Times New Roman" w:cs="Times New Roman"/>
          <w:kern w:val="0"/>
          <w:sz w:val="28"/>
          <w:szCs w:val="24"/>
          <w:lang w:val="uk-UA" w:eastAsia="ru-RU"/>
        </w:rPr>
        <w:t>”</w:t>
      </w:r>
      <w:r w:rsidRPr="00E71282">
        <w:rPr>
          <w:rFonts w:ascii="Times New Roman" w:eastAsia="Times New Roman" w:hAnsi="Times New Roman" w:cs="Times New Roman"/>
          <w:kern w:val="0"/>
          <w:sz w:val="28"/>
          <w:szCs w:val="24"/>
          <w:lang w:eastAsia="ru-RU"/>
        </w:rPr>
        <w:t xml:space="preserve">, 2000. – 320 с. </w:t>
      </w:r>
    </w:p>
    <w:p w14:paraId="0CBD3A67" w14:textId="77777777" w:rsidR="00E71282" w:rsidRPr="00E71282" w:rsidRDefault="00E71282" w:rsidP="00822D0E">
      <w:pPr>
        <w:widowControl/>
        <w:numPr>
          <w:ilvl w:val="0"/>
          <w:numId w:val="6"/>
        </w:numPr>
        <w:tabs>
          <w:tab w:val="clear" w:pos="360"/>
          <w:tab w:val="clear" w:pos="709"/>
          <w:tab w:val="num" w:pos="540"/>
          <w:tab w:val="num" w:pos="900"/>
        </w:tabs>
        <w:suppressAutoHyphens w:val="0"/>
        <w:overflowPunct w:val="0"/>
        <w:autoSpaceDE w:val="0"/>
        <w:autoSpaceDN w:val="0"/>
        <w:adjustRightInd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eastAsia="ru-RU"/>
        </w:rPr>
        <w:t xml:space="preserve">Холопова В. О прототипах музыкальной формы </w:t>
      </w:r>
      <w:r w:rsidRPr="00E71282">
        <w:rPr>
          <w:rFonts w:ascii="Times New Roman" w:eastAsia="Times New Roman" w:hAnsi="Times New Roman" w:cs="Times New Roman"/>
          <w:kern w:val="0"/>
          <w:sz w:val="28"/>
          <w:szCs w:val="24"/>
          <w:lang w:val="uk-UA" w:eastAsia="ru-RU"/>
        </w:rPr>
        <w:t xml:space="preserve">/ В. Холопова </w:t>
      </w:r>
      <w:r w:rsidRPr="00E71282">
        <w:rPr>
          <w:rFonts w:ascii="Times New Roman" w:eastAsia="Times New Roman" w:hAnsi="Times New Roman" w:cs="Times New Roman"/>
          <w:kern w:val="0"/>
          <w:sz w:val="28"/>
          <w:szCs w:val="24"/>
          <w:lang w:eastAsia="ru-RU"/>
        </w:rPr>
        <w:t xml:space="preserve">// </w:t>
      </w:r>
      <w:r w:rsidRPr="00E71282">
        <w:rPr>
          <w:rFonts w:ascii="Times New Roman" w:eastAsia="Times New Roman" w:hAnsi="Times New Roman" w:cs="Times New Roman"/>
          <w:spacing w:val="-12"/>
          <w:kern w:val="0"/>
          <w:sz w:val="28"/>
          <w:szCs w:val="28"/>
          <w:lang w:eastAsia="ru-RU"/>
        </w:rPr>
        <w:t>Проб</w:t>
      </w:r>
      <w:r w:rsidRPr="00E71282">
        <w:rPr>
          <w:rFonts w:ascii="Times New Roman" w:eastAsia="Times New Roman" w:hAnsi="Times New Roman" w:cs="Times New Roman"/>
          <w:spacing w:val="-12"/>
          <w:kern w:val="0"/>
          <w:sz w:val="28"/>
          <w:szCs w:val="28"/>
          <w:lang w:val="uk-UA" w:eastAsia="ru-RU"/>
        </w:rPr>
        <w:t>-</w:t>
      </w:r>
      <w:r w:rsidRPr="00E71282">
        <w:rPr>
          <w:rFonts w:ascii="Times New Roman" w:eastAsia="Times New Roman" w:hAnsi="Times New Roman" w:cs="Times New Roman"/>
          <w:spacing w:val="-12"/>
          <w:kern w:val="0"/>
          <w:sz w:val="28"/>
          <w:szCs w:val="28"/>
          <w:lang w:eastAsia="ru-RU"/>
        </w:rPr>
        <w:t xml:space="preserve">лемы </w:t>
      </w:r>
      <w:r w:rsidRPr="00E71282">
        <w:rPr>
          <w:rFonts w:ascii="Times New Roman" w:eastAsia="Times New Roman" w:hAnsi="Times New Roman" w:cs="Times New Roman"/>
          <w:kern w:val="0"/>
          <w:sz w:val="28"/>
          <w:szCs w:val="24"/>
          <w:lang w:eastAsia="ru-RU"/>
        </w:rPr>
        <w:t>музыкальной науки: Сб. тр. – Вып.</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4. – М., 1979.– С. 4</w:t>
      </w:r>
      <w:r w:rsidRPr="00E71282">
        <w:rPr>
          <w:rFonts w:ascii="Times New Roman" w:eastAsia="Times New Roman" w:hAnsi="Times New Roman" w:cs="Times New Roman"/>
          <w:kern w:val="0"/>
          <w:sz w:val="28"/>
          <w:szCs w:val="24"/>
          <w:lang w:val="uk-UA" w:eastAsia="ru-RU"/>
        </w:rPr>
        <w:t>-</w:t>
      </w:r>
      <w:r w:rsidRPr="00E71282">
        <w:rPr>
          <w:rFonts w:ascii="Times New Roman" w:eastAsia="Times New Roman" w:hAnsi="Times New Roman" w:cs="Times New Roman"/>
          <w:kern w:val="0"/>
          <w:sz w:val="28"/>
          <w:szCs w:val="24"/>
          <w:lang w:eastAsia="ru-RU"/>
        </w:rPr>
        <w:t>23.</w:t>
      </w:r>
    </w:p>
    <w:p w14:paraId="527633B2" w14:textId="77777777" w:rsidR="00E71282" w:rsidRPr="00E71282" w:rsidRDefault="00E71282" w:rsidP="00822D0E">
      <w:pPr>
        <w:widowControl/>
        <w:numPr>
          <w:ilvl w:val="0"/>
          <w:numId w:val="6"/>
        </w:numPr>
        <w:tabs>
          <w:tab w:val="clear" w:pos="360"/>
          <w:tab w:val="clear" w:pos="709"/>
          <w:tab w:val="num" w:pos="540"/>
          <w:tab w:val="num" w:pos="900"/>
        </w:tabs>
        <w:suppressAutoHyphens w:val="0"/>
        <w:autoSpaceDE w:val="0"/>
        <w:autoSpaceDN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Храмова</w:t>
      </w:r>
      <w:r w:rsidRPr="00E71282">
        <w:rPr>
          <w:rFonts w:ascii="Times New Roman" w:eastAsia="Times New Roman" w:hAnsi="Times New Roman" w:cs="Times New Roman"/>
          <w:kern w:val="0"/>
          <w:sz w:val="28"/>
          <w:szCs w:val="24"/>
          <w:lang w:eastAsia="ru-RU"/>
        </w:rPr>
        <w:t xml:space="preserve"> </w:t>
      </w:r>
      <w:r w:rsidRPr="00E71282">
        <w:rPr>
          <w:rFonts w:ascii="Times New Roman" w:eastAsia="Times New Roman" w:hAnsi="Times New Roman" w:cs="Times New Roman"/>
          <w:kern w:val="0"/>
          <w:sz w:val="28"/>
          <w:szCs w:val="24"/>
          <w:lang w:val="uk-UA" w:eastAsia="ru-RU"/>
        </w:rPr>
        <w:t>В. До проблеми української ментальності / В.</w:t>
      </w:r>
      <w:r w:rsidRPr="00E71282">
        <w:rPr>
          <w:rFonts w:ascii="Times New Roman" w:eastAsia="Times New Roman" w:hAnsi="Times New Roman" w:cs="Times New Roman"/>
          <w:kern w:val="0"/>
          <w:sz w:val="28"/>
          <w:szCs w:val="24"/>
          <w:lang w:eastAsia="ru-RU"/>
        </w:rPr>
        <w:t xml:space="preserve"> </w:t>
      </w:r>
      <w:r w:rsidRPr="00E71282">
        <w:rPr>
          <w:rFonts w:ascii="Times New Roman" w:eastAsia="Times New Roman" w:hAnsi="Times New Roman" w:cs="Times New Roman"/>
          <w:kern w:val="0"/>
          <w:sz w:val="28"/>
          <w:szCs w:val="24"/>
          <w:lang w:val="uk-UA" w:eastAsia="ru-RU"/>
        </w:rPr>
        <w:t>Храмова // Українська душа. – К.: „Фенікс”, 1992. – С.3-35.</w:t>
      </w:r>
    </w:p>
    <w:p w14:paraId="1BAA08EF"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eastAsia="ru-RU"/>
        </w:rPr>
        <w:t>Царёва Е. Жанр музыкальный / Е. Царёва // Музыкальная энциклопедия. / Гл. ред. Ю. Келдыш. Т. 2. – М.: Сов. энциклопедия, 1974. –</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С. 383-388.</w:t>
      </w:r>
    </w:p>
    <w:p w14:paraId="6525876C"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val="uk-UA" w:eastAsia="ru-RU"/>
        </w:rPr>
        <w:t>Царе</w:t>
      </w:r>
      <w:r w:rsidRPr="00E71282">
        <w:rPr>
          <w:rFonts w:ascii="Times New Roman" w:eastAsia="Times New Roman" w:hAnsi="Times New Roman" w:cs="Times New Roman"/>
          <w:kern w:val="0"/>
          <w:sz w:val="28"/>
          <w:szCs w:val="24"/>
          <w:lang w:eastAsia="ru-RU"/>
        </w:rPr>
        <w:t>градская Т. Культура как объект музыкознания / Т. Цареградская // Музыка в контексте духовной культуры: Сб. тр.</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 xml:space="preserve"> Вып. 120. – М.: ГМПИ им. Гнесиных, 1992. – С. 3-7.</w:t>
      </w:r>
    </w:p>
    <w:p w14:paraId="6BC928D4" w14:textId="77777777" w:rsidR="00E71282" w:rsidRPr="00E71282" w:rsidRDefault="00E71282" w:rsidP="00822D0E">
      <w:pPr>
        <w:widowControl/>
        <w:numPr>
          <w:ilvl w:val="0"/>
          <w:numId w:val="6"/>
        </w:numPr>
        <w:tabs>
          <w:tab w:val="clear" w:pos="360"/>
          <w:tab w:val="clear" w:pos="709"/>
          <w:tab w:val="num" w:pos="540"/>
          <w:tab w:val="num" w:pos="900"/>
          <w:tab w:val="left" w:pos="144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eastAsia="ru-RU"/>
        </w:rPr>
        <w:t>Ц</w:t>
      </w:r>
      <w:r w:rsidRPr="00E71282">
        <w:rPr>
          <w:rFonts w:ascii="Times New Roman" w:eastAsia="Times New Roman" w:hAnsi="Times New Roman" w:cs="Times New Roman"/>
          <w:kern w:val="0"/>
          <w:sz w:val="28"/>
          <w:szCs w:val="24"/>
          <w:lang w:val="uk-UA" w:eastAsia="ru-RU"/>
        </w:rPr>
        <w:t>у</w:t>
      </w:r>
      <w:r w:rsidRPr="00E71282">
        <w:rPr>
          <w:rFonts w:ascii="Times New Roman" w:eastAsia="Times New Roman" w:hAnsi="Times New Roman" w:cs="Times New Roman"/>
          <w:kern w:val="0"/>
          <w:sz w:val="28"/>
          <w:szCs w:val="24"/>
          <w:lang w:eastAsia="ru-RU"/>
        </w:rPr>
        <w:t>ккерман В. Музыкальные жанры и ос</w:t>
      </w:r>
      <w:r w:rsidRPr="00E71282">
        <w:rPr>
          <w:rFonts w:ascii="Times New Roman" w:eastAsia="Times New Roman" w:hAnsi="Times New Roman" w:cs="Times New Roman"/>
          <w:kern w:val="0"/>
          <w:sz w:val="28"/>
          <w:szCs w:val="24"/>
          <w:lang w:val="uk-UA" w:eastAsia="ru-RU"/>
        </w:rPr>
        <w:t>н</w:t>
      </w:r>
      <w:r w:rsidRPr="00E71282">
        <w:rPr>
          <w:rFonts w:ascii="Times New Roman" w:eastAsia="Times New Roman" w:hAnsi="Times New Roman" w:cs="Times New Roman"/>
          <w:kern w:val="0"/>
          <w:sz w:val="28"/>
          <w:szCs w:val="24"/>
          <w:lang w:eastAsia="ru-RU"/>
        </w:rPr>
        <w:t>овы музыкальных форм / В. Цуккерман. – М.: Музыка, 1964. – 159 с.</w:t>
      </w:r>
    </w:p>
    <w:p w14:paraId="1F302AC1" w14:textId="77777777" w:rsidR="00E71282" w:rsidRPr="00E71282" w:rsidRDefault="00E71282" w:rsidP="00822D0E">
      <w:pPr>
        <w:widowControl/>
        <w:numPr>
          <w:ilvl w:val="0"/>
          <w:numId w:val="6"/>
        </w:numPr>
        <w:tabs>
          <w:tab w:val="clear" w:pos="360"/>
          <w:tab w:val="clear" w:pos="709"/>
          <w:tab w:val="num" w:pos="540"/>
          <w:tab w:val="num" w:pos="900"/>
        </w:tabs>
        <w:suppressAutoHyphens w:val="0"/>
        <w:overflowPunct w:val="0"/>
        <w:autoSpaceDE w:val="0"/>
        <w:autoSpaceDN w:val="0"/>
        <w:adjustRightInd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Чекан О. Художній простір музичного твору: генеза та функціонування / О. Чекан: Автореф. дис... канд. мистецтвознав.: 17.00.01 / НМАУ ім. П. І Чайковського. – К., 1999. – 17 с.</w:t>
      </w:r>
    </w:p>
    <w:p w14:paraId="15E4EA95" w14:textId="77777777" w:rsidR="00E71282" w:rsidRPr="00E71282" w:rsidRDefault="00E71282" w:rsidP="00822D0E">
      <w:pPr>
        <w:widowControl/>
        <w:numPr>
          <w:ilvl w:val="0"/>
          <w:numId w:val="6"/>
        </w:numPr>
        <w:tabs>
          <w:tab w:val="clear" w:pos="360"/>
          <w:tab w:val="clear" w:pos="709"/>
          <w:tab w:val="num" w:pos="540"/>
          <w:tab w:val="num" w:pos="900"/>
        </w:tabs>
        <w:suppressAutoHyphens w:val="0"/>
        <w:autoSpaceDE w:val="0"/>
        <w:autoSpaceDN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lastRenderedPageBreak/>
        <w:t>Черкашина Л. Українська „культура серця” в образах і символах національного фольклору / Л.</w:t>
      </w:r>
      <w:r w:rsidRPr="00E71282">
        <w:rPr>
          <w:rFonts w:ascii="Times New Roman" w:eastAsia="Times New Roman" w:hAnsi="Times New Roman" w:cs="Times New Roman"/>
          <w:kern w:val="0"/>
          <w:sz w:val="28"/>
          <w:szCs w:val="24"/>
          <w:lang w:eastAsia="ru-RU"/>
        </w:rPr>
        <w:t xml:space="preserve"> </w:t>
      </w:r>
      <w:r w:rsidRPr="00E71282">
        <w:rPr>
          <w:rFonts w:ascii="Times New Roman" w:eastAsia="Times New Roman" w:hAnsi="Times New Roman" w:cs="Times New Roman"/>
          <w:kern w:val="0"/>
          <w:sz w:val="28"/>
          <w:szCs w:val="24"/>
          <w:lang w:val="uk-UA" w:eastAsia="ru-RU"/>
        </w:rPr>
        <w:t>Черкашина // Народна творчість та етнографія. – 2001. – №3. – С.48-53.</w:t>
      </w:r>
    </w:p>
    <w:p w14:paraId="0A082003"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eastAsia="ru-RU"/>
        </w:rPr>
        <w:t>Чернова</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Т. Драматургия в инструментальной музыке / Т. Чернова. – М.: Музыка, 1984. – 144 с.</w:t>
      </w:r>
    </w:p>
    <w:p w14:paraId="74C0CA4F"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val="uk-UA" w:eastAsia="ru-RU"/>
        </w:rPr>
        <w:t xml:space="preserve">Чернова </w:t>
      </w:r>
      <w:r w:rsidRPr="00E71282">
        <w:rPr>
          <w:rFonts w:ascii="Times New Roman" w:eastAsia="Times New Roman" w:hAnsi="Times New Roman" w:cs="Times New Roman"/>
          <w:kern w:val="0"/>
          <w:sz w:val="28"/>
          <w:szCs w:val="24"/>
          <w:lang w:eastAsia="ru-RU"/>
        </w:rPr>
        <w:t>Т. О понятии драматургии в инструментальной музыке / Т. Чернова // Музыкальное искусство и наука</w:t>
      </w:r>
      <w:r w:rsidRPr="00E71282">
        <w:rPr>
          <w:rFonts w:ascii="Times New Roman" w:eastAsia="Times New Roman" w:hAnsi="Times New Roman" w:cs="Times New Roman"/>
          <w:kern w:val="0"/>
          <w:sz w:val="28"/>
          <w:szCs w:val="24"/>
          <w:lang w:val="uk-UA" w:eastAsia="ru-RU"/>
        </w:rPr>
        <w:t xml:space="preserve">: Сб. ст. – </w:t>
      </w:r>
      <w:r w:rsidRPr="00E71282">
        <w:rPr>
          <w:rFonts w:ascii="Times New Roman" w:eastAsia="Times New Roman" w:hAnsi="Times New Roman" w:cs="Times New Roman"/>
          <w:kern w:val="0"/>
          <w:sz w:val="28"/>
          <w:szCs w:val="24"/>
          <w:lang w:eastAsia="ru-RU"/>
        </w:rPr>
        <w:t>Вып. 3. – М.:</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Музыка</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1978.</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 xml:space="preserve">– С. 13-45. </w:t>
      </w:r>
    </w:p>
    <w:p w14:paraId="231E33E2"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eastAsia="ru-RU"/>
        </w:rPr>
        <w:t xml:space="preserve">Чигарёва Е. Оперы Моцарта в контексте культуры его времени: Художественная индивидуальность. Семантика. / Е. Чигарёва. – М.: Эдиториал УРСС, 2001. – 280 с. </w:t>
      </w:r>
    </w:p>
    <w:p w14:paraId="58B93041" w14:textId="77777777" w:rsidR="00E71282" w:rsidRPr="00E71282" w:rsidRDefault="00E71282" w:rsidP="00822D0E">
      <w:pPr>
        <w:widowControl/>
        <w:numPr>
          <w:ilvl w:val="0"/>
          <w:numId w:val="6"/>
        </w:numPr>
        <w:tabs>
          <w:tab w:val="clear" w:pos="360"/>
          <w:tab w:val="clear" w:pos="709"/>
          <w:tab w:val="num" w:pos="540"/>
          <w:tab w:val="num" w:pos="900"/>
        </w:tabs>
        <w:suppressAutoHyphens w:val="0"/>
        <w:autoSpaceDE w:val="0"/>
        <w:autoSpaceDN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Чижевський Д. Нариси з історії філософії на Україні / Д.</w:t>
      </w:r>
      <w:r w:rsidRPr="00E71282">
        <w:rPr>
          <w:rFonts w:ascii="Times New Roman" w:eastAsia="Times New Roman" w:hAnsi="Times New Roman" w:cs="Times New Roman"/>
          <w:kern w:val="0"/>
          <w:sz w:val="28"/>
          <w:szCs w:val="24"/>
          <w:lang w:eastAsia="ru-RU"/>
        </w:rPr>
        <w:t xml:space="preserve"> </w:t>
      </w:r>
      <w:r w:rsidRPr="00E71282">
        <w:rPr>
          <w:rFonts w:ascii="Times New Roman" w:eastAsia="Times New Roman" w:hAnsi="Times New Roman" w:cs="Times New Roman"/>
          <w:kern w:val="0"/>
          <w:sz w:val="28"/>
          <w:szCs w:val="24"/>
          <w:lang w:val="uk-UA" w:eastAsia="ru-RU"/>
        </w:rPr>
        <w:t>Чижевський. – Мюнхен, 1983. – 175 с.</w:t>
      </w:r>
    </w:p>
    <w:p w14:paraId="537D0E92" w14:textId="77777777" w:rsidR="00E71282" w:rsidRPr="00E71282" w:rsidRDefault="00E71282" w:rsidP="00822D0E">
      <w:pPr>
        <w:widowControl/>
        <w:numPr>
          <w:ilvl w:val="0"/>
          <w:numId w:val="6"/>
        </w:numPr>
        <w:tabs>
          <w:tab w:val="clear" w:pos="360"/>
          <w:tab w:val="clear" w:pos="709"/>
          <w:tab w:val="num" w:pos="540"/>
          <w:tab w:val="num" w:pos="900"/>
          <w:tab w:val="left" w:pos="144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Шаповалова Л. О взаимодействии внутренней и внешней формы в исторической эволюции музыкальной жанровості / Л.</w:t>
      </w:r>
      <w:r w:rsidRPr="00E71282">
        <w:rPr>
          <w:rFonts w:ascii="Times New Roman" w:eastAsia="Times New Roman" w:hAnsi="Times New Roman" w:cs="Times New Roman"/>
          <w:kern w:val="0"/>
          <w:sz w:val="28"/>
          <w:szCs w:val="24"/>
          <w:lang w:eastAsia="ru-RU"/>
        </w:rPr>
        <w:t xml:space="preserve"> </w:t>
      </w:r>
      <w:r w:rsidRPr="00E71282">
        <w:rPr>
          <w:rFonts w:ascii="Times New Roman" w:eastAsia="Times New Roman" w:hAnsi="Times New Roman" w:cs="Times New Roman"/>
          <w:kern w:val="0"/>
          <w:sz w:val="28"/>
          <w:szCs w:val="24"/>
          <w:lang w:val="uk-UA" w:eastAsia="ru-RU"/>
        </w:rPr>
        <w:t>Шаповалова: Автореф. дис... канд. искусствовед.: 17.00.02 / Ки</w:t>
      </w:r>
      <w:r w:rsidRPr="00E71282">
        <w:rPr>
          <w:rFonts w:ascii="Times New Roman" w:eastAsia="Times New Roman" w:hAnsi="Times New Roman" w:cs="Times New Roman"/>
          <w:kern w:val="0"/>
          <w:sz w:val="28"/>
          <w:szCs w:val="24"/>
          <w:lang w:eastAsia="ru-RU"/>
        </w:rPr>
        <w:t>ев. гос. консерв. им. П.И.Чайковского</w:t>
      </w:r>
      <w:r w:rsidRPr="00E71282">
        <w:rPr>
          <w:rFonts w:ascii="Times New Roman" w:eastAsia="Times New Roman" w:hAnsi="Times New Roman" w:cs="Times New Roman"/>
          <w:kern w:val="0"/>
          <w:sz w:val="28"/>
          <w:szCs w:val="24"/>
          <w:lang w:val="uk-UA" w:eastAsia="ru-RU"/>
        </w:rPr>
        <w:t>. – К., 1987. – 23 с.</w:t>
      </w:r>
    </w:p>
    <w:p w14:paraId="7FA4D286"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Шип С. Музична форма від звука до стилю: Навч. посіб. / С.</w:t>
      </w:r>
      <w:r w:rsidRPr="00E71282">
        <w:rPr>
          <w:rFonts w:ascii="Times New Roman" w:eastAsia="Times New Roman" w:hAnsi="Times New Roman" w:cs="Times New Roman"/>
          <w:kern w:val="0"/>
          <w:sz w:val="28"/>
          <w:szCs w:val="24"/>
          <w:lang w:eastAsia="ru-RU"/>
        </w:rPr>
        <w:t xml:space="preserve"> </w:t>
      </w:r>
      <w:r w:rsidRPr="00E71282">
        <w:rPr>
          <w:rFonts w:ascii="Times New Roman" w:eastAsia="Times New Roman" w:hAnsi="Times New Roman" w:cs="Times New Roman"/>
          <w:kern w:val="0"/>
          <w:sz w:val="28"/>
          <w:szCs w:val="24"/>
          <w:lang w:val="uk-UA" w:eastAsia="ru-RU"/>
        </w:rPr>
        <w:t>Шип. – К.: Заповіт, 1998. – 368 с.</w:t>
      </w:r>
    </w:p>
    <w:p w14:paraId="712D5690"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 xml:space="preserve">Шип С. </w:t>
      </w:r>
      <w:r w:rsidRPr="00E71282">
        <w:rPr>
          <w:rFonts w:ascii="Times New Roman" w:eastAsia="Times New Roman" w:hAnsi="Times New Roman" w:cs="Times New Roman"/>
          <w:kern w:val="0"/>
          <w:sz w:val="28"/>
          <w:szCs w:val="24"/>
          <w:lang w:eastAsia="ru-RU"/>
        </w:rPr>
        <w:t>Музыкальная</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речь</w:t>
      </w:r>
      <w:r w:rsidRPr="00E71282">
        <w:rPr>
          <w:rFonts w:ascii="Times New Roman" w:eastAsia="Times New Roman" w:hAnsi="Times New Roman" w:cs="Times New Roman"/>
          <w:kern w:val="0"/>
          <w:sz w:val="28"/>
          <w:szCs w:val="24"/>
          <w:lang w:val="uk-UA" w:eastAsia="ru-RU"/>
        </w:rPr>
        <w:t xml:space="preserve"> и </w:t>
      </w:r>
      <w:r w:rsidRPr="00E71282">
        <w:rPr>
          <w:rFonts w:ascii="Times New Roman" w:eastAsia="Times New Roman" w:hAnsi="Times New Roman" w:cs="Times New Roman"/>
          <w:kern w:val="0"/>
          <w:sz w:val="28"/>
          <w:szCs w:val="24"/>
          <w:lang w:eastAsia="ru-RU"/>
        </w:rPr>
        <w:t>язык</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музыки</w:t>
      </w:r>
      <w:r w:rsidRPr="00E71282">
        <w:rPr>
          <w:rFonts w:ascii="Times New Roman" w:eastAsia="Times New Roman" w:hAnsi="Times New Roman" w:cs="Times New Roman"/>
          <w:kern w:val="0"/>
          <w:sz w:val="28"/>
          <w:szCs w:val="24"/>
          <w:lang w:val="uk-UA" w:eastAsia="ru-RU"/>
        </w:rPr>
        <w:t xml:space="preserve"> / С.Шип. – Одеса: </w:t>
      </w:r>
      <w:r w:rsidRPr="00E71282">
        <w:rPr>
          <w:rFonts w:ascii="Times New Roman" w:eastAsia="Times New Roman" w:hAnsi="Times New Roman" w:cs="Times New Roman"/>
          <w:kern w:val="0"/>
          <w:sz w:val="28"/>
          <w:szCs w:val="24"/>
          <w:lang w:eastAsia="ru-RU"/>
        </w:rPr>
        <w:t>Изд-во</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Одесской</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гос</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консерватории</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им</w:t>
      </w:r>
      <w:r w:rsidRPr="00E71282">
        <w:rPr>
          <w:rFonts w:ascii="Times New Roman" w:eastAsia="Times New Roman" w:hAnsi="Times New Roman" w:cs="Times New Roman"/>
          <w:kern w:val="0"/>
          <w:sz w:val="28"/>
          <w:szCs w:val="24"/>
          <w:lang w:val="uk-UA" w:eastAsia="ru-RU"/>
        </w:rPr>
        <w:t>. А.В.</w:t>
      </w:r>
      <w:r w:rsidRPr="00E71282">
        <w:rPr>
          <w:rFonts w:ascii="Times New Roman" w:eastAsia="Times New Roman" w:hAnsi="Times New Roman" w:cs="Times New Roman"/>
          <w:kern w:val="0"/>
          <w:sz w:val="28"/>
          <w:szCs w:val="24"/>
          <w:lang w:eastAsia="ru-RU"/>
        </w:rPr>
        <w:t>Неждановой</w:t>
      </w:r>
      <w:r w:rsidRPr="00E71282">
        <w:rPr>
          <w:rFonts w:ascii="Times New Roman" w:eastAsia="Times New Roman" w:hAnsi="Times New Roman" w:cs="Times New Roman"/>
          <w:kern w:val="0"/>
          <w:sz w:val="28"/>
          <w:szCs w:val="24"/>
          <w:lang w:val="uk-UA" w:eastAsia="ru-RU"/>
        </w:rPr>
        <w:t>, 2001. – 296 с.</w:t>
      </w:r>
    </w:p>
    <w:p w14:paraId="735EC420"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eastAsia="ru-RU"/>
        </w:rPr>
        <w:t>Штейнпресс</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eastAsia="ru-RU"/>
        </w:rPr>
        <w:t xml:space="preserve">Б. Музыка </w:t>
      </w:r>
      <w:r w:rsidRPr="00E71282">
        <w:rPr>
          <w:rFonts w:ascii="Times New Roman" w:eastAsia="Times New Roman" w:hAnsi="Times New Roman" w:cs="Times New Roman"/>
          <w:kern w:val="0"/>
          <w:sz w:val="28"/>
          <w:szCs w:val="24"/>
          <w:lang w:val="uk-UA" w:eastAsia="ru-RU"/>
        </w:rPr>
        <w:t>ХІХ</w:t>
      </w:r>
      <w:r w:rsidRPr="00E71282">
        <w:rPr>
          <w:rFonts w:ascii="Times New Roman" w:eastAsia="Times New Roman" w:hAnsi="Times New Roman" w:cs="Times New Roman"/>
          <w:kern w:val="0"/>
          <w:sz w:val="28"/>
          <w:szCs w:val="24"/>
          <w:lang w:eastAsia="ru-RU"/>
        </w:rPr>
        <w:t xml:space="preserve"> века: Популярный очерк. Классицизм и романтизм / Б. Штейнпресс. – М.: Сов. композитор, 1968. – 486 с. </w:t>
      </w:r>
    </w:p>
    <w:p w14:paraId="1596FC89"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Юдкін І. Нариси німецької музичної культури другої половини ХХ ст. / І.Юдкін. – К.: Наук. думка, 1994. – 183 с.</w:t>
      </w:r>
    </w:p>
    <w:p w14:paraId="5C62BF74"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uk-UA" w:eastAsia="ru-RU"/>
        </w:rPr>
      </w:pPr>
      <w:r w:rsidRPr="00E71282">
        <w:rPr>
          <w:rFonts w:ascii="Times New Roman" w:eastAsia="Times New Roman" w:hAnsi="Times New Roman" w:cs="Times New Roman"/>
          <w:kern w:val="0"/>
          <w:sz w:val="28"/>
          <w:szCs w:val="24"/>
          <w:lang w:val="uk-UA" w:eastAsia="ru-RU"/>
        </w:rPr>
        <w:t>Юриняк А. Літературні жанри малої форми / А.</w:t>
      </w:r>
      <w:r w:rsidRPr="00E71282">
        <w:rPr>
          <w:rFonts w:ascii="Times New Roman" w:eastAsia="Times New Roman" w:hAnsi="Times New Roman" w:cs="Times New Roman"/>
          <w:kern w:val="0"/>
          <w:sz w:val="28"/>
          <w:szCs w:val="24"/>
          <w:lang w:eastAsia="ru-RU"/>
        </w:rPr>
        <w:t xml:space="preserve"> </w:t>
      </w:r>
      <w:r w:rsidRPr="00E71282">
        <w:rPr>
          <w:rFonts w:ascii="Times New Roman" w:eastAsia="Times New Roman" w:hAnsi="Times New Roman" w:cs="Times New Roman"/>
          <w:kern w:val="0"/>
          <w:sz w:val="28"/>
          <w:szCs w:val="24"/>
          <w:lang w:val="uk-UA" w:eastAsia="ru-RU"/>
        </w:rPr>
        <w:t>Юриняк. – К.: „Смолоскип”, 1996. – 131 с.</w:t>
      </w:r>
    </w:p>
    <w:p w14:paraId="53579B02"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eastAsia="ru-RU"/>
        </w:rPr>
      </w:pPr>
      <w:r w:rsidRPr="00E71282">
        <w:rPr>
          <w:rFonts w:ascii="Times New Roman" w:eastAsia="Times New Roman" w:hAnsi="Times New Roman" w:cs="Times New Roman"/>
          <w:kern w:val="0"/>
          <w:sz w:val="28"/>
          <w:szCs w:val="24"/>
          <w:lang w:val="uk-UA" w:eastAsia="ru-RU"/>
        </w:rPr>
        <w:t xml:space="preserve">Ярко М. Естетика романтизму та романтичні традиції в українській музичній культурі ХХ століття: проблеми інтерпретації / М. Ярко // </w:t>
      </w:r>
      <w:r w:rsidRPr="00E71282">
        <w:rPr>
          <w:rFonts w:ascii="Times New Roman" w:eastAsia="Times New Roman" w:hAnsi="Times New Roman" w:cs="Times New Roman"/>
          <w:kern w:val="0"/>
          <w:sz w:val="28"/>
          <w:szCs w:val="24"/>
          <w:lang w:val="uk-UA" w:eastAsia="ru-RU"/>
        </w:rPr>
        <w:lastRenderedPageBreak/>
        <w:t xml:space="preserve">Романтизм у культурній генезі: Збір. мат-лів міжнар. конф. </w:t>
      </w:r>
      <w:r w:rsidRPr="00E71282">
        <w:rPr>
          <w:rFonts w:ascii="Times New Roman" w:eastAsia="Times New Roman" w:hAnsi="Times New Roman" w:cs="Times New Roman"/>
          <w:kern w:val="0"/>
          <w:sz w:val="28"/>
          <w:szCs w:val="24"/>
          <w:lang w:eastAsia="ru-RU"/>
        </w:rPr>
        <w:t>„Німецький романтизм і європейська культура ХХ ст. – Дрогобич: „Вимір”, 1998. – С. 127-133.</w:t>
      </w:r>
    </w:p>
    <w:p w14:paraId="62E27BB5"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en-US" w:eastAsia="ru-RU"/>
        </w:rPr>
      </w:pPr>
      <w:r w:rsidRPr="00E71282">
        <w:rPr>
          <w:rFonts w:ascii="Times New Roman" w:eastAsia="Times New Roman" w:hAnsi="Times New Roman" w:cs="Times New Roman"/>
          <w:kern w:val="0"/>
          <w:sz w:val="28"/>
          <w:szCs w:val="24"/>
          <w:lang w:val="en-US" w:eastAsia="ru-RU"/>
        </w:rPr>
        <w:t>Einstein</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val="en-US" w:eastAsia="ru-RU"/>
        </w:rPr>
        <w:t>A. Music in the Romantic era: A history of musical thought in the 19</w:t>
      </w:r>
      <w:r w:rsidRPr="00E71282">
        <w:rPr>
          <w:rFonts w:ascii="Times New Roman" w:eastAsia="Times New Roman" w:hAnsi="Times New Roman" w:cs="Times New Roman"/>
          <w:kern w:val="0"/>
          <w:sz w:val="28"/>
          <w:szCs w:val="24"/>
          <w:vertAlign w:val="superscript"/>
          <w:lang w:val="en-US" w:eastAsia="ru-RU"/>
        </w:rPr>
        <w:t>th</w:t>
      </w:r>
      <w:r w:rsidRPr="00E71282">
        <w:rPr>
          <w:rFonts w:ascii="Times New Roman" w:eastAsia="Times New Roman" w:hAnsi="Times New Roman" w:cs="Times New Roman"/>
          <w:kern w:val="0"/>
          <w:sz w:val="28"/>
          <w:szCs w:val="24"/>
          <w:lang w:val="en-US" w:eastAsia="ru-RU"/>
        </w:rPr>
        <w:t xml:space="preserve"> century / A. Einstein. – N.Y.: Norton, 1947. – 470</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val="en-US" w:eastAsia="ru-RU"/>
        </w:rPr>
        <w:t>p.</w:t>
      </w:r>
    </w:p>
    <w:p w14:paraId="25B0C2BF"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en-US" w:eastAsia="ru-RU"/>
        </w:rPr>
      </w:pPr>
      <w:r w:rsidRPr="00E71282">
        <w:rPr>
          <w:rFonts w:ascii="Times New Roman" w:eastAsia="Times New Roman" w:hAnsi="Times New Roman" w:cs="Times New Roman"/>
          <w:kern w:val="0"/>
          <w:sz w:val="28"/>
          <w:szCs w:val="24"/>
          <w:lang w:val="en-US" w:eastAsia="ru-RU"/>
        </w:rPr>
        <w:t>Hurd M. An Outline history of European music / M. Hurd. – London: Novello, 1968. – 132</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val="en-US" w:eastAsia="ru-RU"/>
        </w:rPr>
        <w:t>p.</w:t>
      </w:r>
    </w:p>
    <w:p w14:paraId="092BD3C2"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en-US" w:eastAsia="ru-RU"/>
        </w:rPr>
      </w:pPr>
      <w:r w:rsidRPr="00E71282">
        <w:rPr>
          <w:rFonts w:ascii="Times New Roman" w:eastAsia="Times New Roman" w:hAnsi="Times New Roman" w:cs="Times New Roman"/>
          <w:kern w:val="0"/>
          <w:sz w:val="28"/>
          <w:szCs w:val="24"/>
          <w:lang w:val="en-US" w:eastAsia="ru-RU"/>
        </w:rPr>
        <w:t>Lovelock W. A concise history of music</w:t>
      </w:r>
      <w:r w:rsidRPr="00E71282">
        <w:rPr>
          <w:rFonts w:ascii="Times New Roman" w:eastAsia="Times New Roman" w:hAnsi="Times New Roman" w:cs="Times New Roman"/>
          <w:kern w:val="0"/>
          <w:sz w:val="28"/>
          <w:szCs w:val="24"/>
          <w:lang w:val="uk-UA" w:eastAsia="ru-RU"/>
        </w:rPr>
        <w:t xml:space="preserve"> / </w:t>
      </w:r>
      <w:r w:rsidRPr="00E71282">
        <w:rPr>
          <w:rFonts w:ascii="Times New Roman" w:eastAsia="Times New Roman" w:hAnsi="Times New Roman" w:cs="Times New Roman"/>
          <w:kern w:val="0"/>
          <w:sz w:val="28"/>
          <w:szCs w:val="24"/>
          <w:lang w:val="en-US" w:eastAsia="ru-RU"/>
        </w:rPr>
        <w:t>W. Lovelock. – London: Bell, 1964 / Lovelock W. – 240</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val="en-US" w:eastAsia="ru-RU"/>
        </w:rPr>
        <w:t>p.</w:t>
      </w:r>
    </w:p>
    <w:p w14:paraId="7167800E" w14:textId="77777777" w:rsidR="00E71282" w:rsidRPr="00E71282" w:rsidRDefault="00E71282" w:rsidP="00822D0E">
      <w:pPr>
        <w:widowControl/>
        <w:numPr>
          <w:ilvl w:val="0"/>
          <w:numId w:val="6"/>
        </w:numPr>
        <w:tabs>
          <w:tab w:val="clear" w:pos="360"/>
          <w:tab w:val="clear" w:pos="709"/>
          <w:tab w:val="num" w:pos="540"/>
          <w:tab w:val="num" w:pos="900"/>
        </w:tabs>
        <w:suppressAutoHyphens w:val="0"/>
        <w:spacing w:after="0" w:line="360" w:lineRule="auto"/>
        <w:ind w:left="900" w:hanging="543"/>
        <w:jc w:val="left"/>
        <w:rPr>
          <w:rFonts w:ascii="Times New Roman" w:eastAsia="Times New Roman" w:hAnsi="Times New Roman" w:cs="Times New Roman"/>
          <w:kern w:val="0"/>
          <w:sz w:val="28"/>
          <w:szCs w:val="24"/>
          <w:lang w:val="en-US" w:eastAsia="ru-RU"/>
        </w:rPr>
      </w:pPr>
      <w:r w:rsidRPr="00E71282">
        <w:rPr>
          <w:rFonts w:ascii="Times New Roman" w:eastAsia="Times New Roman" w:hAnsi="Times New Roman" w:cs="Times New Roman"/>
          <w:kern w:val="0"/>
          <w:sz w:val="28"/>
          <w:szCs w:val="24"/>
          <w:lang w:val="en-US" w:eastAsia="ru-RU"/>
        </w:rPr>
        <w:t>Miller H. Milton History of music / H.</w:t>
      </w:r>
      <w:r w:rsidRPr="00E71282">
        <w:rPr>
          <w:rFonts w:ascii="Times New Roman" w:eastAsia="Times New Roman" w:hAnsi="Times New Roman" w:cs="Times New Roman"/>
          <w:kern w:val="0"/>
          <w:sz w:val="28"/>
          <w:szCs w:val="24"/>
          <w:lang w:val="uk-UA" w:eastAsia="ru-RU"/>
        </w:rPr>
        <w:t> </w:t>
      </w:r>
      <w:r w:rsidRPr="00E71282">
        <w:rPr>
          <w:rFonts w:ascii="Times New Roman" w:eastAsia="Times New Roman" w:hAnsi="Times New Roman" w:cs="Times New Roman"/>
          <w:kern w:val="0"/>
          <w:sz w:val="28"/>
          <w:szCs w:val="24"/>
          <w:lang w:val="en-US" w:eastAsia="ru-RU"/>
        </w:rPr>
        <w:t>Miller</w:t>
      </w:r>
      <w:r w:rsidRPr="00E71282">
        <w:rPr>
          <w:rFonts w:ascii="Times New Roman" w:eastAsia="Times New Roman" w:hAnsi="Times New Roman" w:cs="Times New Roman"/>
          <w:kern w:val="0"/>
          <w:sz w:val="28"/>
          <w:szCs w:val="24"/>
          <w:lang w:val="uk-UA" w:eastAsia="ru-RU"/>
        </w:rPr>
        <w:t>.</w:t>
      </w:r>
      <w:r w:rsidRPr="00E71282">
        <w:rPr>
          <w:rFonts w:ascii="Times New Roman" w:eastAsia="Times New Roman" w:hAnsi="Times New Roman" w:cs="Times New Roman"/>
          <w:kern w:val="0"/>
          <w:sz w:val="28"/>
          <w:szCs w:val="24"/>
          <w:lang w:val="en-US" w:eastAsia="ru-RU"/>
        </w:rPr>
        <w:t xml:space="preserve"> – New York: Barnes &amp; Noble, 1965 – 289</w:t>
      </w:r>
      <w:r w:rsidRPr="00E71282">
        <w:rPr>
          <w:rFonts w:ascii="Times New Roman" w:eastAsia="Times New Roman" w:hAnsi="Times New Roman" w:cs="Times New Roman"/>
          <w:kern w:val="0"/>
          <w:sz w:val="28"/>
          <w:szCs w:val="24"/>
          <w:lang w:val="uk-UA" w:eastAsia="ru-RU"/>
        </w:rPr>
        <w:t xml:space="preserve"> </w:t>
      </w:r>
      <w:r w:rsidRPr="00E71282">
        <w:rPr>
          <w:rFonts w:ascii="Times New Roman" w:eastAsia="Times New Roman" w:hAnsi="Times New Roman" w:cs="Times New Roman"/>
          <w:kern w:val="0"/>
          <w:sz w:val="28"/>
          <w:szCs w:val="24"/>
          <w:lang w:val="en-US" w:eastAsia="ru-RU"/>
        </w:rPr>
        <w:t>p.</w:t>
      </w:r>
      <w:r w:rsidRPr="00E71282">
        <w:rPr>
          <w:rFonts w:ascii="Times New Roman" w:eastAsia="Times New Roman" w:hAnsi="Times New Roman" w:cs="Times New Roman"/>
          <w:kern w:val="0"/>
          <w:sz w:val="28"/>
          <w:szCs w:val="24"/>
          <w:lang w:val="uk-UA" w:eastAsia="ru-RU"/>
        </w:rPr>
        <w:t xml:space="preserve"> </w:t>
      </w:r>
    </w:p>
    <w:p w14:paraId="2AA89D56" w14:textId="77777777" w:rsidR="00E71282" w:rsidRPr="00E71282" w:rsidRDefault="00E71282" w:rsidP="00E71282">
      <w:pPr>
        <w:widowControl/>
        <w:tabs>
          <w:tab w:val="clear" w:pos="709"/>
        </w:tabs>
        <w:suppressAutoHyphens w:val="0"/>
        <w:spacing w:after="0" w:line="240" w:lineRule="auto"/>
        <w:ind w:firstLine="0"/>
        <w:jc w:val="left"/>
        <w:rPr>
          <w:rFonts w:ascii="Times New Roman" w:eastAsia="Times New Roman" w:hAnsi="Times New Roman" w:cs="Times New Roman"/>
          <w:kern w:val="0"/>
          <w:sz w:val="24"/>
          <w:szCs w:val="24"/>
          <w:lang w:val="en-US" w:eastAsia="ru-RU"/>
        </w:rPr>
      </w:pPr>
    </w:p>
    <w:p w14:paraId="4DF91DAA" w14:textId="77777777" w:rsidR="00E71282" w:rsidRPr="00E71282" w:rsidRDefault="00E71282" w:rsidP="00E71282">
      <w:pPr>
        <w:rPr>
          <w:lang w:val="uk-UA"/>
        </w:rPr>
      </w:pPr>
      <w:bookmarkStart w:id="0" w:name="_GoBack"/>
      <w:bookmarkEnd w:id="0"/>
    </w:p>
    <w:sectPr w:rsidR="00E71282" w:rsidRPr="00E7128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FF376" w14:textId="77777777" w:rsidR="00822D0E" w:rsidRDefault="00822D0E">
      <w:pPr>
        <w:spacing w:after="0" w:line="240" w:lineRule="auto"/>
      </w:pPr>
      <w:r>
        <w:separator/>
      </w:r>
    </w:p>
  </w:endnote>
  <w:endnote w:type="continuationSeparator" w:id="0">
    <w:p w14:paraId="6E11934C" w14:textId="77777777" w:rsidR="00822D0E" w:rsidRDefault="00822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8B06D" w14:textId="77777777" w:rsidR="00822D0E" w:rsidRDefault="00822D0E">
      <w:pPr>
        <w:spacing w:after="0" w:line="240" w:lineRule="auto"/>
      </w:pPr>
      <w:r>
        <w:separator/>
      </w:r>
    </w:p>
  </w:footnote>
  <w:footnote w:type="continuationSeparator" w:id="0">
    <w:p w14:paraId="3F6FDF5F" w14:textId="77777777" w:rsidR="00822D0E" w:rsidRDefault="00822D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BF37B6" w:rsidRPr="006E463D" w:rsidRDefault="006E463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0822BB6"/>
    <w:multiLevelType w:val="hybridMultilevel"/>
    <w:tmpl w:val="5672AE48"/>
    <w:lvl w:ilvl="0" w:tplc="FFFFFFFF">
      <w:numFmt w:val="bullet"/>
      <w:lvlText w:val="–"/>
      <w:lvlJc w:val="left"/>
      <w:pPr>
        <w:tabs>
          <w:tab w:val="num" w:pos="1725"/>
        </w:tabs>
        <w:ind w:left="1725" w:hanging="1005"/>
      </w:pPr>
      <w:rPr>
        <w:rFonts w:ascii="Times New Roman" w:eastAsia="Times New Roman" w:hAnsi="Times New Roman" w:cs="Times New Roman" w:hint="default"/>
      </w:rPr>
    </w:lvl>
    <w:lvl w:ilvl="1" w:tplc="FFFFFFFF" w:tentative="1">
      <w:start w:val="1"/>
      <w:numFmt w:val="bullet"/>
      <w:lvlText w:val="o"/>
      <w:lvlJc w:val="left"/>
      <w:pPr>
        <w:tabs>
          <w:tab w:val="num" w:pos="1452"/>
        </w:tabs>
        <w:ind w:left="1452" w:hanging="360"/>
      </w:pPr>
      <w:rPr>
        <w:rFonts w:ascii="Courier New" w:hAnsi="Courier New" w:cs="Courier New" w:hint="default"/>
      </w:rPr>
    </w:lvl>
    <w:lvl w:ilvl="2" w:tplc="FFFFFFFF" w:tentative="1">
      <w:start w:val="1"/>
      <w:numFmt w:val="bullet"/>
      <w:lvlText w:val=""/>
      <w:lvlJc w:val="left"/>
      <w:pPr>
        <w:tabs>
          <w:tab w:val="num" w:pos="2172"/>
        </w:tabs>
        <w:ind w:left="2172" w:hanging="360"/>
      </w:pPr>
      <w:rPr>
        <w:rFonts w:ascii="Wingdings" w:hAnsi="Wingdings" w:hint="default"/>
      </w:rPr>
    </w:lvl>
    <w:lvl w:ilvl="3" w:tplc="FFFFFFFF" w:tentative="1">
      <w:start w:val="1"/>
      <w:numFmt w:val="bullet"/>
      <w:lvlText w:val=""/>
      <w:lvlJc w:val="left"/>
      <w:pPr>
        <w:tabs>
          <w:tab w:val="num" w:pos="2892"/>
        </w:tabs>
        <w:ind w:left="2892" w:hanging="360"/>
      </w:pPr>
      <w:rPr>
        <w:rFonts w:ascii="Symbol" w:hAnsi="Symbol" w:hint="default"/>
      </w:rPr>
    </w:lvl>
    <w:lvl w:ilvl="4" w:tplc="FFFFFFFF" w:tentative="1">
      <w:start w:val="1"/>
      <w:numFmt w:val="bullet"/>
      <w:lvlText w:val="o"/>
      <w:lvlJc w:val="left"/>
      <w:pPr>
        <w:tabs>
          <w:tab w:val="num" w:pos="3612"/>
        </w:tabs>
        <w:ind w:left="3612" w:hanging="360"/>
      </w:pPr>
      <w:rPr>
        <w:rFonts w:ascii="Courier New" w:hAnsi="Courier New" w:cs="Courier New" w:hint="default"/>
      </w:rPr>
    </w:lvl>
    <w:lvl w:ilvl="5" w:tplc="FFFFFFFF" w:tentative="1">
      <w:start w:val="1"/>
      <w:numFmt w:val="bullet"/>
      <w:lvlText w:val=""/>
      <w:lvlJc w:val="left"/>
      <w:pPr>
        <w:tabs>
          <w:tab w:val="num" w:pos="4332"/>
        </w:tabs>
        <w:ind w:left="4332" w:hanging="360"/>
      </w:pPr>
      <w:rPr>
        <w:rFonts w:ascii="Wingdings" w:hAnsi="Wingdings" w:hint="default"/>
      </w:rPr>
    </w:lvl>
    <w:lvl w:ilvl="6" w:tplc="FFFFFFFF" w:tentative="1">
      <w:start w:val="1"/>
      <w:numFmt w:val="bullet"/>
      <w:lvlText w:val=""/>
      <w:lvlJc w:val="left"/>
      <w:pPr>
        <w:tabs>
          <w:tab w:val="num" w:pos="5052"/>
        </w:tabs>
        <w:ind w:left="5052" w:hanging="360"/>
      </w:pPr>
      <w:rPr>
        <w:rFonts w:ascii="Symbol" w:hAnsi="Symbol" w:hint="default"/>
      </w:rPr>
    </w:lvl>
    <w:lvl w:ilvl="7" w:tplc="FFFFFFFF" w:tentative="1">
      <w:start w:val="1"/>
      <w:numFmt w:val="bullet"/>
      <w:lvlText w:val="o"/>
      <w:lvlJc w:val="left"/>
      <w:pPr>
        <w:tabs>
          <w:tab w:val="num" w:pos="5772"/>
        </w:tabs>
        <w:ind w:left="5772" w:hanging="360"/>
      </w:pPr>
      <w:rPr>
        <w:rFonts w:ascii="Courier New" w:hAnsi="Courier New" w:cs="Courier New" w:hint="default"/>
      </w:rPr>
    </w:lvl>
    <w:lvl w:ilvl="8" w:tplc="FFFFFFFF" w:tentative="1">
      <w:start w:val="1"/>
      <w:numFmt w:val="bullet"/>
      <w:lvlText w:val=""/>
      <w:lvlJc w:val="left"/>
      <w:pPr>
        <w:tabs>
          <w:tab w:val="num" w:pos="6492"/>
        </w:tabs>
        <w:ind w:left="6492" w:hanging="360"/>
      </w:pPr>
      <w:rPr>
        <w:rFonts w:ascii="Wingdings" w:hAnsi="Wingdings" w:hint="default"/>
      </w:rPr>
    </w:lvl>
  </w:abstractNum>
  <w:abstractNum w:abstractNumId="18">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nsid w:val="08556683"/>
    <w:multiLevelType w:val="multilevel"/>
    <w:tmpl w:val="F21CB1B0"/>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515"/>
        </w:tabs>
        <w:ind w:left="1515" w:hanging="720"/>
      </w:pPr>
      <w:rPr>
        <w:rFonts w:hint="default"/>
      </w:rPr>
    </w:lvl>
    <w:lvl w:ilvl="2">
      <w:start w:val="1"/>
      <w:numFmt w:val="decimal"/>
      <w:lvlText w:val="%1.%2.%3."/>
      <w:lvlJc w:val="left"/>
      <w:pPr>
        <w:tabs>
          <w:tab w:val="num" w:pos="2310"/>
        </w:tabs>
        <w:ind w:left="2310" w:hanging="720"/>
      </w:pPr>
      <w:rPr>
        <w:rFonts w:hint="default"/>
      </w:rPr>
    </w:lvl>
    <w:lvl w:ilvl="3">
      <w:start w:val="1"/>
      <w:numFmt w:val="decimal"/>
      <w:lvlText w:val="%1.%2.%3.%4."/>
      <w:lvlJc w:val="left"/>
      <w:pPr>
        <w:tabs>
          <w:tab w:val="num" w:pos="3465"/>
        </w:tabs>
        <w:ind w:left="3465" w:hanging="1080"/>
      </w:pPr>
      <w:rPr>
        <w:rFonts w:hint="default"/>
      </w:rPr>
    </w:lvl>
    <w:lvl w:ilvl="4">
      <w:start w:val="1"/>
      <w:numFmt w:val="decimal"/>
      <w:lvlText w:val="%1.%2.%3.%4.%5."/>
      <w:lvlJc w:val="left"/>
      <w:pPr>
        <w:tabs>
          <w:tab w:val="num" w:pos="4260"/>
        </w:tabs>
        <w:ind w:left="4260" w:hanging="1080"/>
      </w:pPr>
      <w:rPr>
        <w:rFonts w:hint="default"/>
      </w:rPr>
    </w:lvl>
    <w:lvl w:ilvl="5">
      <w:start w:val="1"/>
      <w:numFmt w:val="decimal"/>
      <w:lvlText w:val="%1.%2.%3.%4.%5.%6."/>
      <w:lvlJc w:val="left"/>
      <w:pPr>
        <w:tabs>
          <w:tab w:val="num" w:pos="5415"/>
        </w:tabs>
        <w:ind w:left="5415" w:hanging="1440"/>
      </w:pPr>
      <w:rPr>
        <w:rFonts w:hint="default"/>
      </w:rPr>
    </w:lvl>
    <w:lvl w:ilvl="6">
      <w:start w:val="1"/>
      <w:numFmt w:val="decimal"/>
      <w:lvlText w:val="%1.%2.%3.%4.%5.%6.%7."/>
      <w:lvlJc w:val="left"/>
      <w:pPr>
        <w:tabs>
          <w:tab w:val="num" w:pos="6570"/>
        </w:tabs>
        <w:ind w:left="6570" w:hanging="1800"/>
      </w:pPr>
      <w:rPr>
        <w:rFonts w:hint="default"/>
      </w:rPr>
    </w:lvl>
    <w:lvl w:ilvl="7">
      <w:start w:val="1"/>
      <w:numFmt w:val="decimal"/>
      <w:lvlText w:val="%1.%2.%3.%4.%5.%6.%7.%8."/>
      <w:lvlJc w:val="left"/>
      <w:pPr>
        <w:tabs>
          <w:tab w:val="num" w:pos="7365"/>
        </w:tabs>
        <w:ind w:left="7365" w:hanging="1800"/>
      </w:pPr>
      <w:rPr>
        <w:rFonts w:hint="default"/>
      </w:rPr>
    </w:lvl>
    <w:lvl w:ilvl="8">
      <w:start w:val="1"/>
      <w:numFmt w:val="decimal"/>
      <w:lvlText w:val="%1.%2.%3.%4.%5.%6.%7.%8.%9."/>
      <w:lvlJc w:val="left"/>
      <w:pPr>
        <w:tabs>
          <w:tab w:val="num" w:pos="8520"/>
        </w:tabs>
        <w:ind w:left="8520" w:hanging="2160"/>
      </w:pPr>
      <w:rPr>
        <w:rFonts w:hint="default"/>
      </w:rPr>
    </w:lvl>
  </w:abstractNum>
  <w:abstractNum w:abstractNumId="20">
    <w:nsid w:val="126731E5"/>
    <w:multiLevelType w:val="hybridMultilevel"/>
    <w:tmpl w:val="D5B2A4C4"/>
    <w:lvl w:ilvl="0" w:tplc="1B42F73C">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ECA2912"/>
    <w:multiLevelType w:val="multilevel"/>
    <w:tmpl w:val="8BE08B08"/>
    <w:lvl w:ilvl="0">
      <w:start w:val="1"/>
      <w:numFmt w:val="decimal"/>
      <w:lvlText w:val="%1."/>
      <w:lvlJc w:val="left"/>
      <w:pPr>
        <w:tabs>
          <w:tab w:val="num" w:pos="1320"/>
        </w:tabs>
        <w:ind w:left="1320" w:hanging="1320"/>
      </w:pPr>
    </w:lvl>
    <w:lvl w:ilvl="1">
      <w:start w:val="1"/>
      <w:numFmt w:val="decimal"/>
      <w:lvlText w:val="%1.%2."/>
      <w:lvlJc w:val="left"/>
      <w:pPr>
        <w:tabs>
          <w:tab w:val="num" w:pos="2040"/>
        </w:tabs>
        <w:ind w:left="2040" w:hanging="1320"/>
      </w:pPr>
    </w:lvl>
    <w:lvl w:ilvl="2">
      <w:start w:val="1"/>
      <w:numFmt w:val="decimal"/>
      <w:lvlText w:val="%1.%2.%3."/>
      <w:lvlJc w:val="left"/>
      <w:pPr>
        <w:tabs>
          <w:tab w:val="num" w:pos="2760"/>
        </w:tabs>
        <w:ind w:left="2760" w:hanging="1320"/>
      </w:pPr>
    </w:lvl>
    <w:lvl w:ilvl="3">
      <w:start w:val="1"/>
      <w:numFmt w:val="decimal"/>
      <w:lvlText w:val="%1.%2.%3.%4."/>
      <w:lvlJc w:val="left"/>
      <w:pPr>
        <w:tabs>
          <w:tab w:val="num" w:pos="3480"/>
        </w:tabs>
        <w:ind w:left="3480" w:hanging="1320"/>
      </w:pPr>
    </w:lvl>
    <w:lvl w:ilvl="4">
      <w:start w:val="1"/>
      <w:numFmt w:val="decimal"/>
      <w:lvlText w:val="%1.%2.%3.%4.%5."/>
      <w:lvlJc w:val="left"/>
      <w:pPr>
        <w:tabs>
          <w:tab w:val="num" w:pos="4200"/>
        </w:tabs>
        <w:ind w:left="4200" w:hanging="132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22">
    <w:nsid w:val="2F2A179C"/>
    <w:multiLevelType w:val="hybridMultilevel"/>
    <w:tmpl w:val="D2EEB240"/>
    <w:lvl w:ilvl="0" w:tplc="FFFFFFFF">
      <w:start w:val="1"/>
      <w:numFmt w:val="bullet"/>
      <w:lvlText w:val=""/>
      <w:lvlJc w:val="left"/>
      <w:pPr>
        <w:tabs>
          <w:tab w:val="num" w:pos="1070"/>
        </w:tabs>
        <w:ind w:left="107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325824A0"/>
    <w:multiLevelType w:val="multilevel"/>
    <w:tmpl w:val="7EC0EAD2"/>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575"/>
        </w:tabs>
        <w:ind w:left="1575" w:hanging="72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645"/>
        </w:tabs>
        <w:ind w:left="3645" w:hanging="108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715"/>
        </w:tabs>
        <w:ind w:left="5715" w:hanging="1440"/>
      </w:pPr>
      <w:rPr>
        <w:rFonts w:hint="default"/>
      </w:rPr>
    </w:lvl>
    <w:lvl w:ilvl="6">
      <w:start w:val="1"/>
      <w:numFmt w:val="decimal"/>
      <w:lvlText w:val="%1.%2.%3.%4.%5.%6.%7."/>
      <w:lvlJc w:val="left"/>
      <w:pPr>
        <w:tabs>
          <w:tab w:val="num" w:pos="6930"/>
        </w:tabs>
        <w:ind w:left="6930" w:hanging="1800"/>
      </w:pPr>
      <w:rPr>
        <w:rFonts w:hint="default"/>
      </w:rPr>
    </w:lvl>
    <w:lvl w:ilvl="7">
      <w:start w:val="1"/>
      <w:numFmt w:val="decimal"/>
      <w:lvlText w:val="%1.%2.%3.%4.%5.%6.%7.%8."/>
      <w:lvlJc w:val="left"/>
      <w:pPr>
        <w:tabs>
          <w:tab w:val="num" w:pos="7785"/>
        </w:tabs>
        <w:ind w:left="7785" w:hanging="1800"/>
      </w:pPr>
      <w:rPr>
        <w:rFonts w:hint="default"/>
      </w:rPr>
    </w:lvl>
    <w:lvl w:ilvl="8">
      <w:start w:val="1"/>
      <w:numFmt w:val="decimal"/>
      <w:lvlText w:val="%1.%2.%3.%4.%5.%6.%7.%8.%9."/>
      <w:lvlJc w:val="left"/>
      <w:pPr>
        <w:tabs>
          <w:tab w:val="num" w:pos="9000"/>
        </w:tabs>
        <w:ind w:left="9000" w:hanging="2160"/>
      </w:pPr>
      <w:rPr>
        <w:rFonts w:hint="default"/>
      </w:rPr>
    </w:lvl>
  </w:abstractNum>
  <w:abstractNum w:abstractNumId="24">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5">
    <w:nsid w:val="3A4D5D83"/>
    <w:multiLevelType w:val="hybridMultilevel"/>
    <w:tmpl w:val="64A4607A"/>
    <w:lvl w:ilvl="0" w:tplc="FFFFFFFF">
      <w:numFmt w:val="bullet"/>
      <w:lvlText w:val="–"/>
      <w:lvlJc w:val="left"/>
      <w:pPr>
        <w:tabs>
          <w:tab w:val="num" w:pos="1545"/>
        </w:tabs>
        <w:ind w:left="1545" w:hanging="1005"/>
      </w:pPr>
      <w:rPr>
        <w:rFonts w:ascii="Times New Roman" w:eastAsia="Times New Roman" w:hAnsi="Times New Roman" w:cs="Times New Roman" w:hint="default"/>
      </w:rPr>
    </w:lvl>
    <w:lvl w:ilvl="1" w:tplc="FFFFFFFF" w:tentative="1">
      <w:start w:val="1"/>
      <w:numFmt w:val="bullet"/>
      <w:lvlText w:val="o"/>
      <w:lvlJc w:val="left"/>
      <w:pPr>
        <w:tabs>
          <w:tab w:val="num" w:pos="1272"/>
        </w:tabs>
        <w:ind w:left="1272" w:hanging="360"/>
      </w:pPr>
      <w:rPr>
        <w:rFonts w:ascii="Courier New" w:hAnsi="Courier New" w:cs="Courier New" w:hint="default"/>
      </w:rPr>
    </w:lvl>
    <w:lvl w:ilvl="2" w:tplc="FFFFFFFF" w:tentative="1">
      <w:start w:val="1"/>
      <w:numFmt w:val="bullet"/>
      <w:lvlText w:val=""/>
      <w:lvlJc w:val="left"/>
      <w:pPr>
        <w:tabs>
          <w:tab w:val="num" w:pos="1992"/>
        </w:tabs>
        <w:ind w:left="1992" w:hanging="360"/>
      </w:pPr>
      <w:rPr>
        <w:rFonts w:ascii="Wingdings" w:hAnsi="Wingdings" w:hint="default"/>
      </w:rPr>
    </w:lvl>
    <w:lvl w:ilvl="3" w:tplc="FFFFFFFF" w:tentative="1">
      <w:start w:val="1"/>
      <w:numFmt w:val="bullet"/>
      <w:lvlText w:val=""/>
      <w:lvlJc w:val="left"/>
      <w:pPr>
        <w:tabs>
          <w:tab w:val="num" w:pos="2712"/>
        </w:tabs>
        <w:ind w:left="2712" w:hanging="360"/>
      </w:pPr>
      <w:rPr>
        <w:rFonts w:ascii="Symbol" w:hAnsi="Symbol" w:hint="default"/>
      </w:rPr>
    </w:lvl>
    <w:lvl w:ilvl="4" w:tplc="FFFFFFFF" w:tentative="1">
      <w:start w:val="1"/>
      <w:numFmt w:val="bullet"/>
      <w:lvlText w:val="o"/>
      <w:lvlJc w:val="left"/>
      <w:pPr>
        <w:tabs>
          <w:tab w:val="num" w:pos="3432"/>
        </w:tabs>
        <w:ind w:left="3432" w:hanging="360"/>
      </w:pPr>
      <w:rPr>
        <w:rFonts w:ascii="Courier New" w:hAnsi="Courier New" w:cs="Courier New" w:hint="default"/>
      </w:rPr>
    </w:lvl>
    <w:lvl w:ilvl="5" w:tplc="FFFFFFFF" w:tentative="1">
      <w:start w:val="1"/>
      <w:numFmt w:val="bullet"/>
      <w:lvlText w:val=""/>
      <w:lvlJc w:val="left"/>
      <w:pPr>
        <w:tabs>
          <w:tab w:val="num" w:pos="4152"/>
        </w:tabs>
        <w:ind w:left="4152" w:hanging="360"/>
      </w:pPr>
      <w:rPr>
        <w:rFonts w:ascii="Wingdings" w:hAnsi="Wingdings" w:hint="default"/>
      </w:rPr>
    </w:lvl>
    <w:lvl w:ilvl="6" w:tplc="FFFFFFFF" w:tentative="1">
      <w:start w:val="1"/>
      <w:numFmt w:val="bullet"/>
      <w:lvlText w:val=""/>
      <w:lvlJc w:val="left"/>
      <w:pPr>
        <w:tabs>
          <w:tab w:val="num" w:pos="4872"/>
        </w:tabs>
        <w:ind w:left="4872" w:hanging="360"/>
      </w:pPr>
      <w:rPr>
        <w:rFonts w:ascii="Symbol" w:hAnsi="Symbol" w:hint="default"/>
      </w:rPr>
    </w:lvl>
    <w:lvl w:ilvl="7" w:tplc="FFFFFFFF" w:tentative="1">
      <w:start w:val="1"/>
      <w:numFmt w:val="bullet"/>
      <w:lvlText w:val="o"/>
      <w:lvlJc w:val="left"/>
      <w:pPr>
        <w:tabs>
          <w:tab w:val="num" w:pos="5592"/>
        </w:tabs>
        <w:ind w:left="5592" w:hanging="360"/>
      </w:pPr>
      <w:rPr>
        <w:rFonts w:ascii="Courier New" w:hAnsi="Courier New" w:cs="Courier New" w:hint="default"/>
      </w:rPr>
    </w:lvl>
    <w:lvl w:ilvl="8" w:tplc="FFFFFFFF" w:tentative="1">
      <w:start w:val="1"/>
      <w:numFmt w:val="bullet"/>
      <w:lvlText w:val=""/>
      <w:lvlJc w:val="left"/>
      <w:pPr>
        <w:tabs>
          <w:tab w:val="num" w:pos="6312"/>
        </w:tabs>
        <w:ind w:left="6312" w:hanging="360"/>
      </w:pPr>
      <w:rPr>
        <w:rFonts w:ascii="Wingdings" w:hAnsi="Wingdings" w:hint="default"/>
      </w:rPr>
    </w:lvl>
  </w:abstractNum>
  <w:abstractNum w:abstractNumId="26">
    <w:nsid w:val="3B612787"/>
    <w:multiLevelType w:val="hybridMultilevel"/>
    <w:tmpl w:val="3650F26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nsid w:val="4DFC0A4C"/>
    <w:multiLevelType w:val="hybridMultilevel"/>
    <w:tmpl w:val="85429AA2"/>
    <w:lvl w:ilvl="0" w:tplc="FFFFFFFF">
      <w:numFmt w:val="bullet"/>
      <w:lvlText w:val="–"/>
      <w:lvlJc w:val="left"/>
      <w:pPr>
        <w:tabs>
          <w:tab w:val="num" w:pos="1440"/>
        </w:tabs>
        <w:ind w:left="144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554B58D0"/>
    <w:multiLevelType w:val="hybridMultilevel"/>
    <w:tmpl w:val="B4F4A9A0"/>
    <w:lvl w:ilvl="0" w:tplc="FFFFFFFF">
      <w:numFmt w:val="bullet"/>
      <w:lvlText w:val="–"/>
      <w:lvlJc w:val="left"/>
      <w:pPr>
        <w:tabs>
          <w:tab w:val="num" w:pos="1725"/>
        </w:tabs>
        <w:ind w:left="1725" w:hanging="1005"/>
      </w:pPr>
      <w:rPr>
        <w:rFonts w:ascii="Times New Roman" w:eastAsia="Times New Roman" w:hAnsi="Times New Roman" w:cs="Times New Roman" w:hint="default"/>
      </w:rPr>
    </w:lvl>
    <w:lvl w:ilvl="1" w:tplc="FFFFFFFF" w:tentative="1">
      <w:start w:val="1"/>
      <w:numFmt w:val="bullet"/>
      <w:lvlText w:val="o"/>
      <w:lvlJc w:val="left"/>
      <w:pPr>
        <w:tabs>
          <w:tab w:val="num" w:pos="1452"/>
        </w:tabs>
        <w:ind w:left="1452" w:hanging="360"/>
      </w:pPr>
      <w:rPr>
        <w:rFonts w:ascii="Courier New" w:hAnsi="Courier New" w:cs="Courier New" w:hint="default"/>
      </w:rPr>
    </w:lvl>
    <w:lvl w:ilvl="2" w:tplc="FFFFFFFF" w:tentative="1">
      <w:start w:val="1"/>
      <w:numFmt w:val="bullet"/>
      <w:lvlText w:val=""/>
      <w:lvlJc w:val="left"/>
      <w:pPr>
        <w:tabs>
          <w:tab w:val="num" w:pos="2172"/>
        </w:tabs>
        <w:ind w:left="2172" w:hanging="360"/>
      </w:pPr>
      <w:rPr>
        <w:rFonts w:ascii="Wingdings" w:hAnsi="Wingdings" w:hint="default"/>
      </w:rPr>
    </w:lvl>
    <w:lvl w:ilvl="3" w:tplc="FFFFFFFF" w:tentative="1">
      <w:start w:val="1"/>
      <w:numFmt w:val="bullet"/>
      <w:lvlText w:val=""/>
      <w:lvlJc w:val="left"/>
      <w:pPr>
        <w:tabs>
          <w:tab w:val="num" w:pos="2892"/>
        </w:tabs>
        <w:ind w:left="2892" w:hanging="360"/>
      </w:pPr>
      <w:rPr>
        <w:rFonts w:ascii="Symbol" w:hAnsi="Symbol" w:hint="default"/>
      </w:rPr>
    </w:lvl>
    <w:lvl w:ilvl="4" w:tplc="FFFFFFFF" w:tentative="1">
      <w:start w:val="1"/>
      <w:numFmt w:val="bullet"/>
      <w:lvlText w:val="o"/>
      <w:lvlJc w:val="left"/>
      <w:pPr>
        <w:tabs>
          <w:tab w:val="num" w:pos="3612"/>
        </w:tabs>
        <w:ind w:left="3612" w:hanging="360"/>
      </w:pPr>
      <w:rPr>
        <w:rFonts w:ascii="Courier New" w:hAnsi="Courier New" w:cs="Courier New" w:hint="default"/>
      </w:rPr>
    </w:lvl>
    <w:lvl w:ilvl="5" w:tplc="FFFFFFFF" w:tentative="1">
      <w:start w:val="1"/>
      <w:numFmt w:val="bullet"/>
      <w:lvlText w:val=""/>
      <w:lvlJc w:val="left"/>
      <w:pPr>
        <w:tabs>
          <w:tab w:val="num" w:pos="4332"/>
        </w:tabs>
        <w:ind w:left="4332" w:hanging="360"/>
      </w:pPr>
      <w:rPr>
        <w:rFonts w:ascii="Wingdings" w:hAnsi="Wingdings" w:hint="default"/>
      </w:rPr>
    </w:lvl>
    <w:lvl w:ilvl="6" w:tplc="FFFFFFFF" w:tentative="1">
      <w:start w:val="1"/>
      <w:numFmt w:val="bullet"/>
      <w:lvlText w:val=""/>
      <w:lvlJc w:val="left"/>
      <w:pPr>
        <w:tabs>
          <w:tab w:val="num" w:pos="5052"/>
        </w:tabs>
        <w:ind w:left="5052" w:hanging="360"/>
      </w:pPr>
      <w:rPr>
        <w:rFonts w:ascii="Symbol" w:hAnsi="Symbol" w:hint="default"/>
      </w:rPr>
    </w:lvl>
    <w:lvl w:ilvl="7" w:tplc="FFFFFFFF" w:tentative="1">
      <w:start w:val="1"/>
      <w:numFmt w:val="bullet"/>
      <w:lvlText w:val="o"/>
      <w:lvlJc w:val="left"/>
      <w:pPr>
        <w:tabs>
          <w:tab w:val="num" w:pos="5772"/>
        </w:tabs>
        <w:ind w:left="5772" w:hanging="360"/>
      </w:pPr>
      <w:rPr>
        <w:rFonts w:ascii="Courier New" w:hAnsi="Courier New" w:cs="Courier New" w:hint="default"/>
      </w:rPr>
    </w:lvl>
    <w:lvl w:ilvl="8" w:tplc="FFFFFFFF" w:tentative="1">
      <w:start w:val="1"/>
      <w:numFmt w:val="bullet"/>
      <w:lvlText w:val=""/>
      <w:lvlJc w:val="left"/>
      <w:pPr>
        <w:tabs>
          <w:tab w:val="num" w:pos="6492"/>
        </w:tabs>
        <w:ind w:left="6492" w:hanging="360"/>
      </w:pPr>
      <w:rPr>
        <w:rFonts w:ascii="Wingdings" w:hAnsi="Wingdings" w:hint="default"/>
      </w:rPr>
    </w:lvl>
  </w:abstractNum>
  <w:abstractNum w:abstractNumId="29">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nsid w:val="5D1E054C"/>
    <w:multiLevelType w:val="hybridMultilevel"/>
    <w:tmpl w:val="530440AA"/>
    <w:lvl w:ilvl="0" w:tplc="22F0C472">
      <w:start w:val="1"/>
      <w:numFmt w:val="decimal"/>
      <w:lvlText w:val="%1."/>
      <w:lvlJc w:val="left"/>
      <w:pPr>
        <w:tabs>
          <w:tab w:val="num" w:pos="1800"/>
        </w:tabs>
        <w:ind w:left="1800" w:hanging="360"/>
      </w:pPr>
      <w:rPr>
        <w:b/>
      </w:rPr>
    </w:lvl>
    <w:lvl w:ilvl="1" w:tplc="C6D6729C">
      <w:start w:val="1"/>
      <w:numFmt w:val="bullet"/>
      <w:lvlText w:val=""/>
      <w:lvlJc w:val="left"/>
      <w:pPr>
        <w:tabs>
          <w:tab w:val="num" w:pos="1800"/>
        </w:tabs>
        <w:ind w:left="1800" w:hanging="360"/>
      </w:pPr>
      <w:rPr>
        <w:rFonts w:ascii="Symbol" w:hAnsi="Symbol" w:hint="default"/>
        <w:b/>
        <w:color w:val="auto"/>
      </w:rPr>
    </w:lvl>
    <w:lvl w:ilvl="2" w:tplc="3176CCE4">
      <w:numFmt w:val="none"/>
      <w:lvlText w:val=""/>
      <w:lvlJc w:val="left"/>
      <w:pPr>
        <w:tabs>
          <w:tab w:val="num" w:pos="360"/>
        </w:tabs>
      </w:pPr>
    </w:lvl>
    <w:lvl w:ilvl="3" w:tplc="E4D211EA">
      <w:numFmt w:val="none"/>
      <w:lvlText w:val=""/>
      <w:lvlJc w:val="left"/>
      <w:pPr>
        <w:tabs>
          <w:tab w:val="num" w:pos="360"/>
        </w:tabs>
      </w:pPr>
    </w:lvl>
    <w:lvl w:ilvl="4" w:tplc="A2041878">
      <w:numFmt w:val="none"/>
      <w:lvlText w:val=""/>
      <w:lvlJc w:val="left"/>
      <w:pPr>
        <w:tabs>
          <w:tab w:val="num" w:pos="360"/>
        </w:tabs>
      </w:pPr>
    </w:lvl>
    <w:lvl w:ilvl="5" w:tplc="F6AEF346">
      <w:numFmt w:val="none"/>
      <w:lvlText w:val=""/>
      <w:lvlJc w:val="left"/>
      <w:pPr>
        <w:tabs>
          <w:tab w:val="num" w:pos="360"/>
        </w:tabs>
      </w:pPr>
    </w:lvl>
    <w:lvl w:ilvl="6" w:tplc="4B124078">
      <w:numFmt w:val="none"/>
      <w:lvlText w:val=""/>
      <w:lvlJc w:val="left"/>
      <w:pPr>
        <w:tabs>
          <w:tab w:val="num" w:pos="360"/>
        </w:tabs>
      </w:pPr>
    </w:lvl>
    <w:lvl w:ilvl="7" w:tplc="865275AC">
      <w:numFmt w:val="none"/>
      <w:lvlText w:val=""/>
      <w:lvlJc w:val="left"/>
      <w:pPr>
        <w:tabs>
          <w:tab w:val="num" w:pos="360"/>
        </w:tabs>
      </w:pPr>
    </w:lvl>
    <w:lvl w:ilvl="8" w:tplc="C9F2DB14">
      <w:numFmt w:val="none"/>
      <w:lvlText w:val=""/>
      <w:lvlJc w:val="left"/>
      <w:pPr>
        <w:tabs>
          <w:tab w:val="num" w:pos="360"/>
        </w:tabs>
      </w:pPr>
    </w:lvl>
  </w:abstractNum>
  <w:abstractNum w:abstractNumId="31">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2">
    <w:nsid w:val="6C4B3775"/>
    <w:multiLevelType w:val="multilevel"/>
    <w:tmpl w:val="05B8E2E2"/>
    <w:lvl w:ilvl="0">
      <w:start w:val="1"/>
      <w:numFmt w:val="decimal"/>
      <w:lvlText w:val="%1."/>
      <w:lvlJc w:val="left"/>
      <w:pPr>
        <w:tabs>
          <w:tab w:val="num" w:pos="360"/>
        </w:tabs>
        <w:ind w:left="360" w:hanging="360"/>
      </w:pPr>
    </w:lvl>
    <w:lvl w:ilvl="1">
      <w:start w:val="1"/>
      <w:numFmt w:val="decimal"/>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2"/>
  </w:num>
  <w:num w:numId="7">
    <w:abstractNumId w:val="28"/>
  </w:num>
  <w:num w:numId="8">
    <w:abstractNumId w:val="25"/>
  </w:num>
  <w:num w:numId="9">
    <w:abstractNumId w:val="17"/>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9"/>
  </w:num>
  <w:num w:numId="13">
    <w:abstractNumId w:val="23"/>
  </w:num>
  <w:num w:numId="14">
    <w:abstractNumId w:val="27"/>
  </w:num>
  <w:num w:numId="15">
    <w:abstractNumId w:val="26"/>
  </w:num>
  <w:num w:numId="16">
    <w:abstractNumId w:val="30"/>
  </w:num>
  <w:num w:numId="17">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1885"/>
    <w:rsid w:val="00001E1D"/>
    <w:rsid w:val="00002692"/>
    <w:rsid w:val="00002CF4"/>
    <w:rsid w:val="000040F6"/>
    <w:rsid w:val="000050F4"/>
    <w:rsid w:val="00005E57"/>
    <w:rsid w:val="00006D05"/>
    <w:rsid w:val="0001128B"/>
    <w:rsid w:val="0001261B"/>
    <w:rsid w:val="0001286F"/>
    <w:rsid w:val="00013C25"/>
    <w:rsid w:val="00014C87"/>
    <w:rsid w:val="000169F6"/>
    <w:rsid w:val="00017420"/>
    <w:rsid w:val="00020B54"/>
    <w:rsid w:val="000223EA"/>
    <w:rsid w:val="000229D0"/>
    <w:rsid w:val="00024196"/>
    <w:rsid w:val="000247A1"/>
    <w:rsid w:val="0002508E"/>
    <w:rsid w:val="0002510E"/>
    <w:rsid w:val="00025274"/>
    <w:rsid w:val="000254A4"/>
    <w:rsid w:val="00027332"/>
    <w:rsid w:val="00027AF9"/>
    <w:rsid w:val="00030019"/>
    <w:rsid w:val="000363A9"/>
    <w:rsid w:val="000375F8"/>
    <w:rsid w:val="000408E3"/>
    <w:rsid w:val="00040E42"/>
    <w:rsid w:val="000463ED"/>
    <w:rsid w:val="00046D49"/>
    <w:rsid w:val="00047FE9"/>
    <w:rsid w:val="00050F8A"/>
    <w:rsid w:val="000516F8"/>
    <w:rsid w:val="00052D9C"/>
    <w:rsid w:val="00052E5D"/>
    <w:rsid w:val="000530F7"/>
    <w:rsid w:val="000545F3"/>
    <w:rsid w:val="00056407"/>
    <w:rsid w:val="000574AE"/>
    <w:rsid w:val="00057578"/>
    <w:rsid w:val="00060764"/>
    <w:rsid w:val="00061257"/>
    <w:rsid w:val="0006144B"/>
    <w:rsid w:val="00061ABC"/>
    <w:rsid w:val="00061D2A"/>
    <w:rsid w:val="00061DBD"/>
    <w:rsid w:val="0006473D"/>
    <w:rsid w:val="00064AAD"/>
    <w:rsid w:val="000665CD"/>
    <w:rsid w:val="000672BA"/>
    <w:rsid w:val="00074B93"/>
    <w:rsid w:val="00077F61"/>
    <w:rsid w:val="000803B9"/>
    <w:rsid w:val="0008076C"/>
    <w:rsid w:val="00082246"/>
    <w:rsid w:val="00082393"/>
    <w:rsid w:val="000840F1"/>
    <w:rsid w:val="00084CB3"/>
    <w:rsid w:val="000851D4"/>
    <w:rsid w:val="00085657"/>
    <w:rsid w:val="00085F0F"/>
    <w:rsid w:val="00087696"/>
    <w:rsid w:val="00087AE2"/>
    <w:rsid w:val="00087D57"/>
    <w:rsid w:val="00090D55"/>
    <w:rsid w:val="00091C33"/>
    <w:rsid w:val="00091EDA"/>
    <w:rsid w:val="0009648B"/>
    <w:rsid w:val="00096F5A"/>
    <w:rsid w:val="000A1353"/>
    <w:rsid w:val="000A282E"/>
    <w:rsid w:val="000A58A4"/>
    <w:rsid w:val="000A5E02"/>
    <w:rsid w:val="000A6DAB"/>
    <w:rsid w:val="000B0134"/>
    <w:rsid w:val="000B05CF"/>
    <w:rsid w:val="000B24E1"/>
    <w:rsid w:val="000B339E"/>
    <w:rsid w:val="000B42E1"/>
    <w:rsid w:val="000B638A"/>
    <w:rsid w:val="000B7059"/>
    <w:rsid w:val="000B771A"/>
    <w:rsid w:val="000C0CCE"/>
    <w:rsid w:val="000C11E1"/>
    <w:rsid w:val="000C1A3B"/>
    <w:rsid w:val="000C4165"/>
    <w:rsid w:val="000C5B0B"/>
    <w:rsid w:val="000C6A43"/>
    <w:rsid w:val="000D1561"/>
    <w:rsid w:val="000D3AC9"/>
    <w:rsid w:val="000D4EDD"/>
    <w:rsid w:val="000D6C59"/>
    <w:rsid w:val="000E2983"/>
    <w:rsid w:val="000E584E"/>
    <w:rsid w:val="000F0129"/>
    <w:rsid w:val="000F0324"/>
    <w:rsid w:val="000F6D4B"/>
    <w:rsid w:val="00103057"/>
    <w:rsid w:val="001047AA"/>
    <w:rsid w:val="001047AC"/>
    <w:rsid w:val="00105371"/>
    <w:rsid w:val="0010624A"/>
    <w:rsid w:val="0010627E"/>
    <w:rsid w:val="00106DDF"/>
    <w:rsid w:val="001074F5"/>
    <w:rsid w:val="00111013"/>
    <w:rsid w:val="0011281D"/>
    <w:rsid w:val="0011528F"/>
    <w:rsid w:val="001178DB"/>
    <w:rsid w:val="00117B81"/>
    <w:rsid w:val="001233D4"/>
    <w:rsid w:val="00123A6B"/>
    <w:rsid w:val="00123A8F"/>
    <w:rsid w:val="001257E9"/>
    <w:rsid w:val="00126A04"/>
    <w:rsid w:val="00130340"/>
    <w:rsid w:val="001323C4"/>
    <w:rsid w:val="00135479"/>
    <w:rsid w:val="00137782"/>
    <w:rsid w:val="001407F0"/>
    <w:rsid w:val="00140C5C"/>
    <w:rsid w:val="001419CE"/>
    <w:rsid w:val="001438DF"/>
    <w:rsid w:val="00146C3C"/>
    <w:rsid w:val="00151A7F"/>
    <w:rsid w:val="00151BB9"/>
    <w:rsid w:val="00153A4C"/>
    <w:rsid w:val="0015407A"/>
    <w:rsid w:val="00154C24"/>
    <w:rsid w:val="00160A63"/>
    <w:rsid w:val="0016197F"/>
    <w:rsid w:val="00162FA8"/>
    <w:rsid w:val="001635A9"/>
    <w:rsid w:val="00163E5F"/>
    <w:rsid w:val="00165161"/>
    <w:rsid w:val="00166078"/>
    <w:rsid w:val="00167989"/>
    <w:rsid w:val="001715EB"/>
    <w:rsid w:val="001723A9"/>
    <w:rsid w:val="0017495E"/>
    <w:rsid w:val="001764AB"/>
    <w:rsid w:val="00191A94"/>
    <w:rsid w:val="00192089"/>
    <w:rsid w:val="001923B1"/>
    <w:rsid w:val="00193FB5"/>
    <w:rsid w:val="00196C72"/>
    <w:rsid w:val="0019790A"/>
    <w:rsid w:val="001A0C7C"/>
    <w:rsid w:val="001A58AA"/>
    <w:rsid w:val="001A7214"/>
    <w:rsid w:val="001A7932"/>
    <w:rsid w:val="001B1D30"/>
    <w:rsid w:val="001B320C"/>
    <w:rsid w:val="001B78DE"/>
    <w:rsid w:val="001C0184"/>
    <w:rsid w:val="001C0E8C"/>
    <w:rsid w:val="001C1462"/>
    <w:rsid w:val="001C1E62"/>
    <w:rsid w:val="001C567D"/>
    <w:rsid w:val="001C67EB"/>
    <w:rsid w:val="001C7091"/>
    <w:rsid w:val="001D2241"/>
    <w:rsid w:val="001D24B5"/>
    <w:rsid w:val="001D3F7F"/>
    <w:rsid w:val="001D5B62"/>
    <w:rsid w:val="001D63F7"/>
    <w:rsid w:val="001D6BF2"/>
    <w:rsid w:val="001D7592"/>
    <w:rsid w:val="001E0195"/>
    <w:rsid w:val="001E14F7"/>
    <w:rsid w:val="001E1867"/>
    <w:rsid w:val="001E3C36"/>
    <w:rsid w:val="001E523F"/>
    <w:rsid w:val="001E68DF"/>
    <w:rsid w:val="001E79F3"/>
    <w:rsid w:val="001E7FC9"/>
    <w:rsid w:val="001F10AF"/>
    <w:rsid w:val="001F2514"/>
    <w:rsid w:val="001F4C4A"/>
    <w:rsid w:val="001F670A"/>
    <w:rsid w:val="001F6BBD"/>
    <w:rsid w:val="00200038"/>
    <w:rsid w:val="00200661"/>
    <w:rsid w:val="0020076D"/>
    <w:rsid w:val="00200D88"/>
    <w:rsid w:val="00202374"/>
    <w:rsid w:val="00205B24"/>
    <w:rsid w:val="002064B7"/>
    <w:rsid w:val="00206E86"/>
    <w:rsid w:val="00210170"/>
    <w:rsid w:val="0021226F"/>
    <w:rsid w:val="00212471"/>
    <w:rsid w:val="00217B16"/>
    <w:rsid w:val="0022522C"/>
    <w:rsid w:val="00232235"/>
    <w:rsid w:val="00232474"/>
    <w:rsid w:val="00232BD9"/>
    <w:rsid w:val="00233EE4"/>
    <w:rsid w:val="002343B6"/>
    <w:rsid w:val="00235D53"/>
    <w:rsid w:val="00241B89"/>
    <w:rsid w:val="00242F15"/>
    <w:rsid w:val="002466DC"/>
    <w:rsid w:val="0025027C"/>
    <w:rsid w:val="00250953"/>
    <w:rsid w:val="002515BA"/>
    <w:rsid w:val="00251C3C"/>
    <w:rsid w:val="002536E8"/>
    <w:rsid w:val="00254E06"/>
    <w:rsid w:val="0025541E"/>
    <w:rsid w:val="002560E8"/>
    <w:rsid w:val="00256921"/>
    <w:rsid w:val="0025785D"/>
    <w:rsid w:val="00257F9A"/>
    <w:rsid w:val="00263236"/>
    <w:rsid w:val="00263AD1"/>
    <w:rsid w:val="00264C1B"/>
    <w:rsid w:val="0026704A"/>
    <w:rsid w:val="0027005C"/>
    <w:rsid w:val="00271B15"/>
    <w:rsid w:val="0027557C"/>
    <w:rsid w:val="00275A2F"/>
    <w:rsid w:val="00277AC3"/>
    <w:rsid w:val="00280DA2"/>
    <w:rsid w:val="002826C8"/>
    <w:rsid w:val="0028644F"/>
    <w:rsid w:val="00287ADD"/>
    <w:rsid w:val="00291FF7"/>
    <w:rsid w:val="002935E6"/>
    <w:rsid w:val="00293C61"/>
    <w:rsid w:val="00296543"/>
    <w:rsid w:val="002A5361"/>
    <w:rsid w:val="002A7631"/>
    <w:rsid w:val="002B0B22"/>
    <w:rsid w:val="002B2645"/>
    <w:rsid w:val="002B74EA"/>
    <w:rsid w:val="002B7721"/>
    <w:rsid w:val="002C186A"/>
    <w:rsid w:val="002C3FB3"/>
    <w:rsid w:val="002C5560"/>
    <w:rsid w:val="002C745B"/>
    <w:rsid w:val="002D5F75"/>
    <w:rsid w:val="002D7F46"/>
    <w:rsid w:val="002E7727"/>
    <w:rsid w:val="002F192D"/>
    <w:rsid w:val="002F353D"/>
    <w:rsid w:val="002F5585"/>
    <w:rsid w:val="002F56DB"/>
    <w:rsid w:val="002F7F41"/>
    <w:rsid w:val="0030177B"/>
    <w:rsid w:val="0030191F"/>
    <w:rsid w:val="00304052"/>
    <w:rsid w:val="00305369"/>
    <w:rsid w:val="00312B21"/>
    <w:rsid w:val="00314307"/>
    <w:rsid w:val="00314A95"/>
    <w:rsid w:val="00315147"/>
    <w:rsid w:val="00315EA6"/>
    <w:rsid w:val="00316257"/>
    <w:rsid w:val="003169E4"/>
    <w:rsid w:val="0032013A"/>
    <w:rsid w:val="00330DFC"/>
    <w:rsid w:val="003317D3"/>
    <w:rsid w:val="00333611"/>
    <w:rsid w:val="00333902"/>
    <w:rsid w:val="003339AD"/>
    <w:rsid w:val="00335034"/>
    <w:rsid w:val="00336037"/>
    <w:rsid w:val="003364CD"/>
    <w:rsid w:val="00345B7E"/>
    <w:rsid w:val="00347B2B"/>
    <w:rsid w:val="00352876"/>
    <w:rsid w:val="003538C3"/>
    <w:rsid w:val="00355A2F"/>
    <w:rsid w:val="00356747"/>
    <w:rsid w:val="0035676F"/>
    <w:rsid w:val="00362DBD"/>
    <w:rsid w:val="003631B5"/>
    <w:rsid w:val="00363624"/>
    <w:rsid w:val="00364663"/>
    <w:rsid w:val="0036664E"/>
    <w:rsid w:val="00370C27"/>
    <w:rsid w:val="003713C8"/>
    <w:rsid w:val="003755D5"/>
    <w:rsid w:val="00380AAA"/>
    <w:rsid w:val="00382AE4"/>
    <w:rsid w:val="0038362C"/>
    <w:rsid w:val="00383820"/>
    <w:rsid w:val="00386A31"/>
    <w:rsid w:val="00386F52"/>
    <w:rsid w:val="00387602"/>
    <w:rsid w:val="00390C47"/>
    <w:rsid w:val="00392F1F"/>
    <w:rsid w:val="00396EB5"/>
    <w:rsid w:val="003A06A7"/>
    <w:rsid w:val="003A0AC8"/>
    <w:rsid w:val="003A28D3"/>
    <w:rsid w:val="003A2CC5"/>
    <w:rsid w:val="003A3E0B"/>
    <w:rsid w:val="003A52BD"/>
    <w:rsid w:val="003A69E8"/>
    <w:rsid w:val="003A70EE"/>
    <w:rsid w:val="003A7DD6"/>
    <w:rsid w:val="003B09E9"/>
    <w:rsid w:val="003B0C04"/>
    <w:rsid w:val="003B12EC"/>
    <w:rsid w:val="003B3D81"/>
    <w:rsid w:val="003B649B"/>
    <w:rsid w:val="003B6A70"/>
    <w:rsid w:val="003C0A2A"/>
    <w:rsid w:val="003C23F0"/>
    <w:rsid w:val="003C2BE8"/>
    <w:rsid w:val="003C3020"/>
    <w:rsid w:val="003C4BD9"/>
    <w:rsid w:val="003D00F4"/>
    <w:rsid w:val="003D01E7"/>
    <w:rsid w:val="003D07A4"/>
    <w:rsid w:val="003D17D1"/>
    <w:rsid w:val="003D1887"/>
    <w:rsid w:val="003D1D04"/>
    <w:rsid w:val="003D24DF"/>
    <w:rsid w:val="003D2B49"/>
    <w:rsid w:val="003D36E8"/>
    <w:rsid w:val="003D5529"/>
    <w:rsid w:val="003D7EED"/>
    <w:rsid w:val="003E2071"/>
    <w:rsid w:val="003E40FC"/>
    <w:rsid w:val="003E4850"/>
    <w:rsid w:val="003F185B"/>
    <w:rsid w:val="003F1DB7"/>
    <w:rsid w:val="003F3E98"/>
    <w:rsid w:val="003F43D0"/>
    <w:rsid w:val="003F5A27"/>
    <w:rsid w:val="003F5C7B"/>
    <w:rsid w:val="003F611B"/>
    <w:rsid w:val="003F7A62"/>
    <w:rsid w:val="004069D7"/>
    <w:rsid w:val="00406CC6"/>
    <w:rsid w:val="00406E5F"/>
    <w:rsid w:val="0040760E"/>
    <w:rsid w:val="00407C0A"/>
    <w:rsid w:val="00407C41"/>
    <w:rsid w:val="00411725"/>
    <w:rsid w:val="0041227F"/>
    <w:rsid w:val="0041372C"/>
    <w:rsid w:val="00413A35"/>
    <w:rsid w:val="00414F4A"/>
    <w:rsid w:val="0041725F"/>
    <w:rsid w:val="00417AFB"/>
    <w:rsid w:val="00422949"/>
    <w:rsid w:val="00426BE0"/>
    <w:rsid w:val="0042741C"/>
    <w:rsid w:val="0043025D"/>
    <w:rsid w:val="0043108C"/>
    <w:rsid w:val="00431456"/>
    <w:rsid w:val="00431753"/>
    <w:rsid w:val="004327B6"/>
    <w:rsid w:val="00433AE7"/>
    <w:rsid w:val="00433B05"/>
    <w:rsid w:val="00433E19"/>
    <w:rsid w:val="0043657D"/>
    <w:rsid w:val="00436A9E"/>
    <w:rsid w:val="00437FF9"/>
    <w:rsid w:val="0044000B"/>
    <w:rsid w:val="00440941"/>
    <w:rsid w:val="004417B1"/>
    <w:rsid w:val="00441FB6"/>
    <w:rsid w:val="00442076"/>
    <w:rsid w:val="00443E24"/>
    <w:rsid w:val="004457DF"/>
    <w:rsid w:val="00452722"/>
    <w:rsid w:val="00452B84"/>
    <w:rsid w:val="00454471"/>
    <w:rsid w:val="00455BF2"/>
    <w:rsid w:val="00456EA3"/>
    <w:rsid w:val="004609A8"/>
    <w:rsid w:val="00464E6D"/>
    <w:rsid w:val="0046782D"/>
    <w:rsid w:val="004761E8"/>
    <w:rsid w:val="00482B29"/>
    <w:rsid w:val="00483BA4"/>
    <w:rsid w:val="0048427E"/>
    <w:rsid w:val="0048434B"/>
    <w:rsid w:val="0048482B"/>
    <w:rsid w:val="00486785"/>
    <w:rsid w:val="00490A74"/>
    <w:rsid w:val="004915B9"/>
    <w:rsid w:val="00491ADC"/>
    <w:rsid w:val="00491CB4"/>
    <w:rsid w:val="0049260D"/>
    <w:rsid w:val="00492D2E"/>
    <w:rsid w:val="00493453"/>
    <w:rsid w:val="004935F8"/>
    <w:rsid w:val="004A18A1"/>
    <w:rsid w:val="004A2434"/>
    <w:rsid w:val="004A249E"/>
    <w:rsid w:val="004A3F39"/>
    <w:rsid w:val="004A4C0C"/>
    <w:rsid w:val="004A4CEC"/>
    <w:rsid w:val="004A547D"/>
    <w:rsid w:val="004A7BDA"/>
    <w:rsid w:val="004B0FCC"/>
    <w:rsid w:val="004B11DC"/>
    <w:rsid w:val="004B3054"/>
    <w:rsid w:val="004B3A29"/>
    <w:rsid w:val="004B4999"/>
    <w:rsid w:val="004B4A32"/>
    <w:rsid w:val="004B5056"/>
    <w:rsid w:val="004C058D"/>
    <w:rsid w:val="004C1086"/>
    <w:rsid w:val="004C4DB3"/>
    <w:rsid w:val="004C5D3E"/>
    <w:rsid w:val="004D0D8A"/>
    <w:rsid w:val="004D190D"/>
    <w:rsid w:val="004D2457"/>
    <w:rsid w:val="004D2E4B"/>
    <w:rsid w:val="004D41B6"/>
    <w:rsid w:val="004D6178"/>
    <w:rsid w:val="004D621D"/>
    <w:rsid w:val="004D64F7"/>
    <w:rsid w:val="004D6F01"/>
    <w:rsid w:val="004E2465"/>
    <w:rsid w:val="004E2A98"/>
    <w:rsid w:val="004E7FAE"/>
    <w:rsid w:val="004F00EA"/>
    <w:rsid w:val="004F1AA5"/>
    <w:rsid w:val="004F6C31"/>
    <w:rsid w:val="004F7410"/>
    <w:rsid w:val="004F7A07"/>
    <w:rsid w:val="00507987"/>
    <w:rsid w:val="005121FF"/>
    <w:rsid w:val="00513F5B"/>
    <w:rsid w:val="00514C12"/>
    <w:rsid w:val="005165B0"/>
    <w:rsid w:val="005209F5"/>
    <w:rsid w:val="00520A01"/>
    <w:rsid w:val="00527C11"/>
    <w:rsid w:val="00533887"/>
    <w:rsid w:val="005414EE"/>
    <w:rsid w:val="005416FC"/>
    <w:rsid w:val="00542074"/>
    <w:rsid w:val="00544C82"/>
    <w:rsid w:val="00545368"/>
    <w:rsid w:val="00546654"/>
    <w:rsid w:val="00547B56"/>
    <w:rsid w:val="00553C9E"/>
    <w:rsid w:val="00554B61"/>
    <w:rsid w:val="00557AE9"/>
    <w:rsid w:val="00557F00"/>
    <w:rsid w:val="00560048"/>
    <w:rsid w:val="00560B04"/>
    <w:rsid w:val="00564050"/>
    <w:rsid w:val="00566CF4"/>
    <w:rsid w:val="00570651"/>
    <w:rsid w:val="00570CBE"/>
    <w:rsid w:val="00572B3E"/>
    <w:rsid w:val="00572F76"/>
    <w:rsid w:val="00573AD8"/>
    <w:rsid w:val="00574226"/>
    <w:rsid w:val="005742DE"/>
    <w:rsid w:val="00574898"/>
    <w:rsid w:val="005748C2"/>
    <w:rsid w:val="00580C32"/>
    <w:rsid w:val="005811F8"/>
    <w:rsid w:val="00581A3B"/>
    <w:rsid w:val="0058237B"/>
    <w:rsid w:val="0058270A"/>
    <w:rsid w:val="00583FF6"/>
    <w:rsid w:val="0058692E"/>
    <w:rsid w:val="00586E57"/>
    <w:rsid w:val="005875A2"/>
    <w:rsid w:val="0058798F"/>
    <w:rsid w:val="005904AF"/>
    <w:rsid w:val="00592CDF"/>
    <w:rsid w:val="00592FA7"/>
    <w:rsid w:val="0059302B"/>
    <w:rsid w:val="00593364"/>
    <w:rsid w:val="00593EC9"/>
    <w:rsid w:val="00594C6F"/>
    <w:rsid w:val="00595579"/>
    <w:rsid w:val="005956C6"/>
    <w:rsid w:val="005973E5"/>
    <w:rsid w:val="00597FA4"/>
    <w:rsid w:val="005A5F75"/>
    <w:rsid w:val="005A6EAD"/>
    <w:rsid w:val="005A714F"/>
    <w:rsid w:val="005B2746"/>
    <w:rsid w:val="005B3C5C"/>
    <w:rsid w:val="005B5BCF"/>
    <w:rsid w:val="005B6984"/>
    <w:rsid w:val="005C040A"/>
    <w:rsid w:val="005C2D32"/>
    <w:rsid w:val="005C2D6A"/>
    <w:rsid w:val="005C2DDD"/>
    <w:rsid w:val="005C37AE"/>
    <w:rsid w:val="005C47B2"/>
    <w:rsid w:val="005D0027"/>
    <w:rsid w:val="005D095C"/>
    <w:rsid w:val="005D1C73"/>
    <w:rsid w:val="005D1C9C"/>
    <w:rsid w:val="005D55AF"/>
    <w:rsid w:val="005D63F4"/>
    <w:rsid w:val="005D6A6D"/>
    <w:rsid w:val="005D72DC"/>
    <w:rsid w:val="005D7985"/>
    <w:rsid w:val="005E095C"/>
    <w:rsid w:val="005E0E8D"/>
    <w:rsid w:val="005E100A"/>
    <w:rsid w:val="005E1FAE"/>
    <w:rsid w:val="005E54F3"/>
    <w:rsid w:val="005E5666"/>
    <w:rsid w:val="005E6BCA"/>
    <w:rsid w:val="005F1A15"/>
    <w:rsid w:val="005F1A76"/>
    <w:rsid w:val="005F2161"/>
    <w:rsid w:val="005F2A2E"/>
    <w:rsid w:val="005F706B"/>
    <w:rsid w:val="00600BE9"/>
    <w:rsid w:val="006010AF"/>
    <w:rsid w:val="00603752"/>
    <w:rsid w:val="00606025"/>
    <w:rsid w:val="00606183"/>
    <w:rsid w:val="00606DAE"/>
    <w:rsid w:val="00610029"/>
    <w:rsid w:val="00612FE4"/>
    <w:rsid w:val="006231FE"/>
    <w:rsid w:val="00624175"/>
    <w:rsid w:val="00624D10"/>
    <w:rsid w:val="006273DF"/>
    <w:rsid w:val="006303E9"/>
    <w:rsid w:val="00636674"/>
    <w:rsid w:val="00636831"/>
    <w:rsid w:val="00645FC1"/>
    <w:rsid w:val="00647F1E"/>
    <w:rsid w:val="00647F22"/>
    <w:rsid w:val="0065397A"/>
    <w:rsid w:val="00655FF0"/>
    <w:rsid w:val="00656A83"/>
    <w:rsid w:val="006574BC"/>
    <w:rsid w:val="0066000C"/>
    <w:rsid w:val="00660BAD"/>
    <w:rsid w:val="00662048"/>
    <w:rsid w:val="00662557"/>
    <w:rsid w:val="00662EFA"/>
    <w:rsid w:val="00663224"/>
    <w:rsid w:val="006634E7"/>
    <w:rsid w:val="00667107"/>
    <w:rsid w:val="00671DAE"/>
    <w:rsid w:val="00671EE3"/>
    <w:rsid w:val="00674A28"/>
    <w:rsid w:val="00674D79"/>
    <w:rsid w:val="00675013"/>
    <w:rsid w:val="0067539A"/>
    <w:rsid w:val="00676107"/>
    <w:rsid w:val="00676597"/>
    <w:rsid w:val="00677934"/>
    <w:rsid w:val="00683F39"/>
    <w:rsid w:val="00685095"/>
    <w:rsid w:val="006868FE"/>
    <w:rsid w:val="00686D21"/>
    <w:rsid w:val="00690665"/>
    <w:rsid w:val="00690668"/>
    <w:rsid w:val="0069163C"/>
    <w:rsid w:val="006916A8"/>
    <w:rsid w:val="00697224"/>
    <w:rsid w:val="006A0DBD"/>
    <w:rsid w:val="006A4C47"/>
    <w:rsid w:val="006A54C9"/>
    <w:rsid w:val="006A5633"/>
    <w:rsid w:val="006B1E3C"/>
    <w:rsid w:val="006B2001"/>
    <w:rsid w:val="006B471B"/>
    <w:rsid w:val="006B4D1D"/>
    <w:rsid w:val="006B51DB"/>
    <w:rsid w:val="006C0CAA"/>
    <w:rsid w:val="006C0CD0"/>
    <w:rsid w:val="006C2365"/>
    <w:rsid w:val="006C263E"/>
    <w:rsid w:val="006C3808"/>
    <w:rsid w:val="006C450B"/>
    <w:rsid w:val="006C757B"/>
    <w:rsid w:val="006C7855"/>
    <w:rsid w:val="006C7D2E"/>
    <w:rsid w:val="006D0027"/>
    <w:rsid w:val="006D18CF"/>
    <w:rsid w:val="006D1B66"/>
    <w:rsid w:val="006D2207"/>
    <w:rsid w:val="006D4B20"/>
    <w:rsid w:val="006D4BB3"/>
    <w:rsid w:val="006E17F4"/>
    <w:rsid w:val="006E2E4A"/>
    <w:rsid w:val="006E3BE8"/>
    <w:rsid w:val="006E3E51"/>
    <w:rsid w:val="006E463D"/>
    <w:rsid w:val="006E5108"/>
    <w:rsid w:val="006E51CD"/>
    <w:rsid w:val="006E5E40"/>
    <w:rsid w:val="006E7C67"/>
    <w:rsid w:val="006E7CF6"/>
    <w:rsid w:val="006F019B"/>
    <w:rsid w:val="006F11DE"/>
    <w:rsid w:val="006F1ED3"/>
    <w:rsid w:val="006F238D"/>
    <w:rsid w:val="006F70A1"/>
    <w:rsid w:val="006F774C"/>
    <w:rsid w:val="007007AA"/>
    <w:rsid w:val="007024B4"/>
    <w:rsid w:val="007115B3"/>
    <w:rsid w:val="00711B67"/>
    <w:rsid w:val="007145B2"/>
    <w:rsid w:val="00714E89"/>
    <w:rsid w:val="00715F8D"/>
    <w:rsid w:val="00723A7B"/>
    <w:rsid w:val="00725406"/>
    <w:rsid w:val="00726016"/>
    <w:rsid w:val="00726078"/>
    <w:rsid w:val="00730001"/>
    <w:rsid w:val="00732BC8"/>
    <w:rsid w:val="0073495E"/>
    <w:rsid w:val="0073512F"/>
    <w:rsid w:val="00735CC0"/>
    <w:rsid w:val="00741F3A"/>
    <w:rsid w:val="00742395"/>
    <w:rsid w:val="0074261B"/>
    <w:rsid w:val="007446AB"/>
    <w:rsid w:val="0074529A"/>
    <w:rsid w:val="0074704E"/>
    <w:rsid w:val="007470CC"/>
    <w:rsid w:val="00750176"/>
    <w:rsid w:val="00752A5F"/>
    <w:rsid w:val="007534B8"/>
    <w:rsid w:val="00753B3B"/>
    <w:rsid w:val="007545FB"/>
    <w:rsid w:val="00757578"/>
    <w:rsid w:val="0076024C"/>
    <w:rsid w:val="00760DA7"/>
    <w:rsid w:val="00761D9D"/>
    <w:rsid w:val="007659C5"/>
    <w:rsid w:val="00765E3D"/>
    <w:rsid w:val="0076604E"/>
    <w:rsid w:val="00766383"/>
    <w:rsid w:val="007711E6"/>
    <w:rsid w:val="00774587"/>
    <w:rsid w:val="0077562F"/>
    <w:rsid w:val="00775B86"/>
    <w:rsid w:val="00777098"/>
    <w:rsid w:val="007773E3"/>
    <w:rsid w:val="00780625"/>
    <w:rsid w:val="007806F1"/>
    <w:rsid w:val="00780F6F"/>
    <w:rsid w:val="00781985"/>
    <w:rsid w:val="00784689"/>
    <w:rsid w:val="00784849"/>
    <w:rsid w:val="00790F4A"/>
    <w:rsid w:val="00794E93"/>
    <w:rsid w:val="00796445"/>
    <w:rsid w:val="007A0DEB"/>
    <w:rsid w:val="007A2105"/>
    <w:rsid w:val="007A465E"/>
    <w:rsid w:val="007A647B"/>
    <w:rsid w:val="007B0BD6"/>
    <w:rsid w:val="007B328D"/>
    <w:rsid w:val="007B3438"/>
    <w:rsid w:val="007B3D24"/>
    <w:rsid w:val="007B5B1D"/>
    <w:rsid w:val="007C04E7"/>
    <w:rsid w:val="007C1E85"/>
    <w:rsid w:val="007C293A"/>
    <w:rsid w:val="007C2C55"/>
    <w:rsid w:val="007C6C4F"/>
    <w:rsid w:val="007D3031"/>
    <w:rsid w:val="007D39F8"/>
    <w:rsid w:val="007D459F"/>
    <w:rsid w:val="007D4968"/>
    <w:rsid w:val="007D54F0"/>
    <w:rsid w:val="007D65FC"/>
    <w:rsid w:val="007D711D"/>
    <w:rsid w:val="007E0FC4"/>
    <w:rsid w:val="007E166C"/>
    <w:rsid w:val="007E2848"/>
    <w:rsid w:val="007E2E22"/>
    <w:rsid w:val="007E381E"/>
    <w:rsid w:val="007E3923"/>
    <w:rsid w:val="007E7994"/>
    <w:rsid w:val="007F453B"/>
    <w:rsid w:val="007F5658"/>
    <w:rsid w:val="007F60D8"/>
    <w:rsid w:val="00800A4B"/>
    <w:rsid w:val="008025C2"/>
    <w:rsid w:val="00802F99"/>
    <w:rsid w:val="00810046"/>
    <w:rsid w:val="0081201C"/>
    <w:rsid w:val="008124CB"/>
    <w:rsid w:val="008179B1"/>
    <w:rsid w:val="00822745"/>
    <w:rsid w:val="008228C2"/>
    <w:rsid w:val="00822D0E"/>
    <w:rsid w:val="00822DA0"/>
    <w:rsid w:val="00823AB2"/>
    <w:rsid w:val="00827470"/>
    <w:rsid w:val="00831A46"/>
    <w:rsid w:val="00832CFE"/>
    <w:rsid w:val="00833349"/>
    <w:rsid w:val="00833844"/>
    <w:rsid w:val="008343CE"/>
    <w:rsid w:val="008367E8"/>
    <w:rsid w:val="008371FF"/>
    <w:rsid w:val="0083761B"/>
    <w:rsid w:val="008412B9"/>
    <w:rsid w:val="008449FA"/>
    <w:rsid w:val="00846604"/>
    <w:rsid w:val="00847819"/>
    <w:rsid w:val="008560F8"/>
    <w:rsid w:val="00856210"/>
    <w:rsid w:val="00860AF2"/>
    <w:rsid w:val="00861A86"/>
    <w:rsid w:val="00862C5D"/>
    <w:rsid w:val="00865922"/>
    <w:rsid w:val="00865B77"/>
    <w:rsid w:val="00866D60"/>
    <w:rsid w:val="00871080"/>
    <w:rsid w:val="00872107"/>
    <w:rsid w:val="00875354"/>
    <w:rsid w:val="00875CE2"/>
    <w:rsid w:val="0087705B"/>
    <w:rsid w:val="00881876"/>
    <w:rsid w:val="00884D95"/>
    <w:rsid w:val="008851E3"/>
    <w:rsid w:val="00885A85"/>
    <w:rsid w:val="00887865"/>
    <w:rsid w:val="00887970"/>
    <w:rsid w:val="008879FF"/>
    <w:rsid w:val="00891A29"/>
    <w:rsid w:val="008925E2"/>
    <w:rsid w:val="00893836"/>
    <w:rsid w:val="00897BEE"/>
    <w:rsid w:val="008A4DA7"/>
    <w:rsid w:val="008A69BC"/>
    <w:rsid w:val="008A76F6"/>
    <w:rsid w:val="008B01E8"/>
    <w:rsid w:val="008B0900"/>
    <w:rsid w:val="008B10FB"/>
    <w:rsid w:val="008B25F8"/>
    <w:rsid w:val="008B5109"/>
    <w:rsid w:val="008C0108"/>
    <w:rsid w:val="008C1CBC"/>
    <w:rsid w:val="008C2247"/>
    <w:rsid w:val="008C35ED"/>
    <w:rsid w:val="008C464A"/>
    <w:rsid w:val="008C741F"/>
    <w:rsid w:val="008D1CB3"/>
    <w:rsid w:val="008D51AA"/>
    <w:rsid w:val="008D6495"/>
    <w:rsid w:val="008D6C0F"/>
    <w:rsid w:val="008D7814"/>
    <w:rsid w:val="008E1816"/>
    <w:rsid w:val="008E18FC"/>
    <w:rsid w:val="008E1CCE"/>
    <w:rsid w:val="008E37D7"/>
    <w:rsid w:val="008F470F"/>
    <w:rsid w:val="008F58D3"/>
    <w:rsid w:val="008F7915"/>
    <w:rsid w:val="009002A1"/>
    <w:rsid w:val="0090140C"/>
    <w:rsid w:val="009016C4"/>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62C8"/>
    <w:rsid w:val="00916706"/>
    <w:rsid w:val="0093441E"/>
    <w:rsid w:val="009352B8"/>
    <w:rsid w:val="009360E1"/>
    <w:rsid w:val="00937023"/>
    <w:rsid w:val="009373FB"/>
    <w:rsid w:val="00940DD2"/>
    <w:rsid w:val="00941A14"/>
    <w:rsid w:val="0094299E"/>
    <w:rsid w:val="009455B1"/>
    <w:rsid w:val="00946F41"/>
    <w:rsid w:val="009477B1"/>
    <w:rsid w:val="00947A47"/>
    <w:rsid w:val="00950E84"/>
    <w:rsid w:val="00952121"/>
    <w:rsid w:val="009524BA"/>
    <w:rsid w:val="00952BC2"/>
    <w:rsid w:val="00953029"/>
    <w:rsid w:val="00956100"/>
    <w:rsid w:val="00957047"/>
    <w:rsid w:val="009578C1"/>
    <w:rsid w:val="00960825"/>
    <w:rsid w:val="00960CC6"/>
    <w:rsid w:val="00961FA3"/>
    <w:rsid w:val="009651E2"/>
    <w:rsid w:val="00970462"/>
    <w:rsid w:val="0097075A"/>
    <w:rsid w:val="00971EEE"/>
    <w:rsid w:val="00973BC4"/>
    <w:rsid w:val="00976030"/>
    <w:rsid w:val="00980AA9"/>
    <w:rsid w:val="00981CC3"/>
    <w:rsid w:val="00984130"/>
    <w:rsid w:val="009852DB"/>
    <w:rsid w:val="00985F49"/>
    <w:rsid w:val="009866F0"/>
    <w:rsid w:val="009906A6"/>
    <w:rsid w:val="00990D9D"/>
    <w:rsid w:val="00991CD2"/>
    <w:rsid w:val="00992267"/>
    <w:rsid w:val="0099246C"/>
    <w:rsid w:val="009A00E9"/>
    <w:rsid w:val="009A36E8"/>
    <w:rsid w:val="009A5258"/>
    <w:rsid w:val="009A5488"/>
    <w:rsid w:val="009A7E08"/>
    <w:rsid w:val="009B09CF"/>
    <w:rsid w:val="009B2013"/>
    <w:rsid w:val="009B2CD5"/>
    <w:rsid w:val="009B33B4"/>
    <w:rsid w:val="009B3E00"/>
    <w:rsid w:val="009B58F5"/>
    <w:rsid w:val="009B7240"/>
    <w:rsid w:val="009C1EC2"/>
    <w:rsid w:val="009C3A79"/>
    <w:rsid w:val="009C4493"/>
    <w:rsid w:val="009C5CA8"/>
    <w:rsid w:val="009C6B72"/>
    <w:rsid w:val="009D4C05"/>
    <w:rsid w:val="009D5F8F"/>
    <w:rsid w:val="009E045A"/>
    <w:rsid w:val="009E04AC"/>
    <w:rsid w:val="009E089A"/>
    <w:rsid w:val="009E0C85"/>
    <w:rsid w:val="009E1571"/>
    <w:rsid w:val="009E25C1"/>
    <w:rsid w:val="009E5D3B"/>
    <w:rsid w:val="009F29E6"/>
    <w:rsid w:val="009F3417"/>
    <w:rsid w:val="009F3FA2"/>
    <w:rsid w:val="009F4772"/>
    <w:rsid w:val="009F48C6"/>
    <w:rsid w:val="009F4B88"/>
    <w:rsid w:val="009F5AA2"/>
    <w:rsid w:val="00A00509"/>
    <w:rsid w:val="00A01D0D"/>
    <w:rsid w:val="00A03CA0"/>
    <w:rsid w:val="00A03E24"/>
    <w:rsid w:val="00A04B12"/>
    <w:rsid w:val="00A04F5D"/>
    <w:rsid w:val="00A064DC"/>
    <w:rsid w:val="00A07468"/>
    <w:rsid w:val="00A1477F"/>
    <w:rsid w:val="00A1573A"/>
    <w:rsid w:val="00A20379"/>
    <w:rsid w:val="00A221AF"/>
    <w:rsid w:val="00A22C41"/>
    <w:rsid w:val="00A24DE7"/>
    <w:rsid w:val="00A2529A"/>
    <w:rsid w:val="00A25D66"/>
    <w:rsid w:val="00A25F56"/>
    <w:rsid w:val="00A3042F"/>
    <w:rsid w:val="00A3177D"/>
    <w:rsid w:val="00A3367D"/>
    <w:rsid w:val="00A343E2"/>
    <w:rsid w:val="00A376F4"/>
    <w:rsid w:val="00A40CD1"/>
    <w:rsid w:val="00A40DE5"/>
    <w:rsid w:val="00A418E7"/>
    <w:rsid w:val="00A42E46"/>
    <w:rsid w:val="00A43259"/>
    <w:rsid w:val="00A43654"/>
    <w:rsid w:val="00A43839"/>
    <w:rsid w:val="00A43FB4"/>
    <w:rsid w:val="00A443AE"/>
    <w:rsid w:val="00A4450B"/>
    <w:rsid w:val="00A44605"/>
    <w:rsid w:val="00A44684"/>
    <w:rsid w:val="00A46983"/>
    <w:rsid w:val="00A469B5"/>
    <w:rsid w:val="00A47922"/>
    <w:rsid w:val="00A47A8E"/>
    <w:rsid w:val="00A51089"/>
    <w:rsid w:val="00A51F7F"/>
    <w:rsid w:val="00A5260C"/>
    <w:rsid w:val="00A52CC3"/>
    <w:rsid w:val="00A53176"/>
    <w:rsid w:val="00A53D5E"/>
    <w:rsid w:val="00A5502D"/>
    <w:rsid w:val="00A5534B"/>
    <w:rsid w:val="00A5663D"/>
    <w:rsid w:val="00A600C4"/>
    <w:rsid w:val="00A61515"/>
    <w:rsid w:val="00A62B23"/>
    <w:rsid w:val="00A67A15"/>
    <w:rsid w:val="00A67AAC"/>
    <w:rsid w:val="00A67DB1"/>
    <w:rsid w:val="00A705F1"/>
    <w:rsid w:val="00A7064A"/>
    <w:rsid w:val="00A707A3"/>
    <w:rsid w:val="00A70F49"/>
    <w:rsid w:val="00A73EFF"/>
    <w:rsid w:val="00A7535A"/>
    <w:rsid w:val="00A76967"/>
    <w:rsid w:val="00A77EE3"/>
    <w:rsid w:val="00A82F81"/>
    <w:rsid w:val="00A861BD"/>
    <w:rsid w:val="00A8753F"/>
    <w:rsid w:val="00A969F6"/>
    <w:rsid w:val="00A9776D"/>
    <w:rsid w:val="00AA1591"/>
    <w:rsid w:val="00AA356A"/>
    <w:rsid w:val="00AA3E69"/>
    <w:rsid w:val="00AA6DEB"/>
    <w:rsid w:val="00AA6F16"/>
    <w:rsid w:val="00AA7268"/>
    <w:rsid w:val="00AB0BD5"/>
    <w:rsid w:val="00AB0D21"/>
    <w:rsid w:val="00AB1A9A"/>
    <w:rsid w:val="00AB2BAC"/>
    <w:rsid w:val="00AB4135"/>
    <w:rsid w:val="00AB5BCE"/>
    <w:rsid w:val="00AB603D"/>
    <w:rsid w:val="00AB72B2"/>
    <w:rsid w:val="00AB79B6"/>
    <w:rsid w:val="00AC1982"/>
    <w:rsid w:val="00AC5539"/>
    <w:rsid w:val="00AC55F7"/>
    <w:rsid w:val="00AD38CB"/>
    <w:rsid w:val="00AD50C1"/>
    <w:rsid w:val="00AE0ABC"/>
    <w:rsid w:val="00AE1540"/>
    <w:rsid w:val="00AE162A"/>
    <w:rsid w:val="00AE3C70"/>
    <w:rsid w:val="00AF0F3D"/>
    <w:rsid w:val="00AF6544"/>
    <w:rsid w:val="00AF6839"/>
    <w:rsid w:val="00AF69EE"/>
    <w:rsid w:val="00AF70D5"/>
    <w:rsid w:val="00AF79EC"/>
    <w:rsid w:val="00B02B69"/>
    <w:rsid w:val="00B02B7F"/>
    <w:rsid w:val="00B0315F"/>
    <w:rsid w:val="00B05E4B"/>
    <w:rsid w:val="00B0708C"/>
    <w:rsid w:val="00B0778C"/>
    <w:rsid w:val="00B122D3"/>
    <w:rsid w:val="00B1356D"/>
    <w:rsid w:val="00B143C9"/>
    <w:rsid w:val="00B14A51"/>
    <w:rsid w:val="00B15144"/>
    <w:rsid w:val="00B154F2"/>
    <w:rsid w:val="00B20AE5"/>
    <w:rsid w:val="00B20BEF"/>
    <w:rsid w:val="00B21AE3"/>
    <w:rsid w:val="00B22834"/>
    <w:rsid w:val="00B256F3"/>
    <w:rsid w:val="00B2576A"/>
    <w:rsid w:val="00B259E4"/>
    <w:rsid w:val="00B271B2"/>
    <w:rsid w:val="00B27727"/>
    <w:rsid w:val="00B310E5"/>
    <w:rsid w:val="00B3128B"/>
    <w:rsid w:val="00B31F79"/>
    <w:rsid w:val="00B33C59"/>
    <w:rsid w:val="00B344D9"/>
    <w:rsid w:val="00B348BA"/>
    <w:rsid w:val="00B361F7"/>
    <w:rsid w:val="00B377A8"/>
    <w:rsid w:val="00B428DE"/>
    <w:rsid w:val="00B4456D"/>
    <w:rsid w:val="00B45098"/>
    <w:rsid w:val="00B46335"/>
    <w:rsid w:val="00B46509"/>
    <w:rsid w:val="00B5059B"/>
    <w:rsid w:val="00B5396C"/>
    <w:rsid w:val="00B54C72"/>
    <w:rsid w:val="00B6226D"/>
    <w:rsid w:val="00B63BCD"/>
    <w:rsid w:val="00B661F5"/>
    <w:rsid w:val="00B6693B"/>
    <w:rsid w:val="00B70563"/>
    <w:rsid w:val="00B7078F"/>
    <w:rsid w:val="00B70C3A"/>
    <w:rsid w:val="00B716AC"/>
    <w:rsid w:val="00B752A9"/>
    <w:rsid w:val="00B75B28"/>
    <w:rsid w:val="00B77811"/>
    <w:rsid w:val="00B8234E"/>
    <w:rsid w:val="00B83656"/>
    <w:rsid w:val="00B83876"/>
    <w:rsid w:val="00B83F92"/>
    <w:rsid w:val="00B86A04"/>
    <w:rsid w:val="00B87008"/>
    <w:rsid w:val="00B87B45"/>
    <w:rsid w:val="00B90412"/>
    <w:rsid w:val="00B94D47"/>
    <w:rsid w:val="00B94E3F"/>
    <w:rsid w:val="00B96E18"/>
    <w:rsid w:val="00BA0021"/>
    <w:rsid w:val="00BA14FE"/>
    <w:rsid w:val="00BB0A5E"/>
    <w:rsid w:val="00BB1CCC"/>
    <w:rsid w:val="00BB2638"/>
    <w:rsid w:val="00BB54B3"/>
    <w:rsid w:val="00BB5709"/>
    <w:rsid w:val="00BB57A1"/>
    <w:rsid w:val="00BB62DB"/>
    <w:rsid w:val="00BC390A"/>
    <w:rsid w:val="00BD2429"/>
    <w:rsid w:val="00BD2786"/>
    <w:rsid w:val="00BD3F32"/>
    <w:rsid w:val="00BD4802"/>
    <w:rsid w:val="00BE0D3D"/>
    <w:rsid w:val="00BE71B1"/>
    <w:rsid w:val="00BF16F6"/>
    <w:rsid w:val="00BF1D5B"/>
    <w:rsid w:val="00BF2C78"/>
    <w:rsid w:val="00BF35BE"/>
    <w:rsid w:val="00BF37B6"/>
    <w:rsid w:val="00BF401B"/>
    <w:rsid w:val="00BF5B0E"/>
    <w:rsid w:val="00BF7863"/>
    <w:rsid w:val="00BF7AC4"/>
    <w:rsid w:val="00C000C4"/>
    <w:rsid w:val="00C00FAD"/>
    <w:rsid w:val="00C00FC0"/>
    <w:rsid w:val="00C00FEB"/>
    <w:rsid w:val="00C022A3"/>
    <w:rsid w:val="00C02308"/>
    <w:rsid w:val="00C034CD"/>
    <w:rsid w:val="00C0473C"/>
    <w:rsid w:val="00C058EF"/>
    <w:rsid w:val="00C05C52"/>
    <w:rsid w:val="00C11D67"/>
    <w:rsid w:val="00C15274"/>
    <w:rsid w:val="00C157FB"/>
    <w:rsid w:val="00C214DA"/>
    <w:rsid w:val="00C21F00"/>
    <w:rsid w:val="00C23544"/>
    <w:rsid w:val="00C24F02"/>
    <w:rsid w:val="00C276B6"/>
    <w:rsid w:val="00C3179F"/>
    <w:rsid w:val="00C33593"/>
    <w:rsid w:val="00C36533"/>
    <w:rsid w:val="00C42A5A"/>
    <w:rsid w:val="00C44B90"/>
    <w:rsid w:val="00C44F7A"/>
    <w:rsid w:val="00C46185"/>
    <w:rsid w:val="00C46556"/>
    <w:rsid w:val="00C46E55"/>
    <w:rsid w:val="00C53624"/>
    <w:rsid w:val="00C53F87"/>
    <w:rsid w:val="00C54E04"/>
    <w:rsid w:val="00C60961"/>
    <w:rsid w:val="00C6261A"/>
    <w:rsid w:val="00C71FBA"/>
    <w:rsid w:val="00C7688D"/>
    <w:rsid w:val="00C805A0"/>
    <w:rsid w:val="00C823EF"/>
    <w:rsid w:val="00C828F9"/>
    <w:rsid w:val="00C842CE"/>
    <w:rsid w:val="00C84C50"/>
    <w:rsid w:val="00C855EB"/>
    <w:rsid w:val="00C85E3E"/>
    <w:rsid w:val="00C86FCB"/>
    <w:rsid w:val="00C870AA"/>
    <w:rsid w:val="00C9025D"/>
    <w:rsid w:val="00C92835"/>
    <w:rsid w:val="00C935D8"/>
    <w:rsid w:val="00C94A5F"/>
    <w:rsid w:val="00C952F3"/>
    <w:rsid w:val="00C957E5"/>
    <w:rsid w:val="00C973F5"/>
    <w:rsid w:val="00CA1713"/>
    <w:rsid w:val="00CA6E16"/>
    <w:rsid w:val="00CB1582"/>
    <w:rsid w:val="00CB240A"/>
    <w:rsid w:val="00CB35C7"/>
    <w:rsid w:val="00CB3D27"/>
    <w:rsid w:val="00CB70A7"/>
    <w:rsid w:val="00CB7B45"/>
    <w:rsid w:val="00CC00A0"/>
    <w:rsid w:val="00CC1156"/>
    <w:rsid w:val="00CC15FB"/>
    <w:rsid w:val="00CC42D6"/>
    <w:rsid w:val="00CD070B"/>
    <w:rsid w:val="00CD124C"/>
    <w:rsid w:val="00CD27A4"/>
    <w:rsid w:val="00CD4619"/>
    <w:rsid w:val="00CD4CD0"/>
    <w:rsid w:val="00CD6044"/>
    <w:rsid w:val="00CD61FE"/>
    <w:rsid w:val="00CD6B11"/>
    <w:rsid w:val="00CD7AA0"/>
    <w:rsid w:val="00CE0866"/>
    <w:rsid w:val="00CE18DE"/>
    <w:rsid w:val="00CE2685"/>
    <w:rsid w:val="00CE36A8"/>
    <w:rsid w:val="00CE46AB"/>
    <w:rsid w:val="00CE5C96"/>
    <w:rsid w:val="00CE7C8E"/>
    <w:rsid w:val="00CF355F"/>
    <w:rsid w:val="00CF4FFC"/>
    <w:rsid w:val="00CF55C0"/>
    <w:rsid w:val="00CF6EB3"/>
    <w:rsid w:val="00CF7779"/>
    <w:rsid w:val="00D00618"/>
    <w:rsid w:val="00D00E76"/>
    <w:rsid w:val="00D01668"/>
    <w:rsid w:val="00D01969"/>
    <w:rsid w:val="00D02617"/>
    <w:rsid w:val="00D03434"/>
    <w:rsid w:val="00D04035"/>
    <w:rsid w:val="00D04130"/>
    <w:rsid w:val="00D054FD"/>
    <w:rsid w:val="00D0667E"/>
    <w:rsid w:val="00D066F3"/>
    <w:rsid w:val="00D132CB"/>
    <w:rsid w:val="00D150A2"/>
    <w:rsid w:val="00D15C96"/>
    <w:rsid w:val="00D16F5B"/>
    <w:rsid w:val="00D20669"/>
    <w:rsid w:val="00D209C7"/>
    <w:rsid w:val="00D234DE"/>
    <w:rsid w:val="00D24968"/>
    <w:rsid w:val="00D251D8"/>
    <w:rsid w:val="00D25699"/>
    <w:rsid w:val="00D2705F"/>
    <w:rsid w:val="00D328E1"/>
    <w:rsid w:val="00D37BF2"/>
    <w:rsid w:val="00D4201D"/>
    <w:rsid w:val="00D4288C"/>
    <w:rsid w:val="00D42BD9"/>
    <w:rsid w:val="00D42DB5"/>
    <w:rsid w:val="00D436B6"/>
    <w:rsid w:val="00D43EE6"/>
    <w:rsid w:val="00D443F0"/>
    <w:rsid w:val="00D4767A"/>
    <w:rsid w:val="00D51C1C"/>
    <w:rsid w:val="00D55937"/>
    <w:rsid w:val="00D56E4D"/>
    <w:rsid w:val="00D57E76"/>
    <w:rsid w:val="00D6090A"/>
    <w:rsid w:val="00D6263D"/>
    <w:rsid w:val="00D63061"/>
    <w:rsid w:val="00D636D6"/>
    <w:rsid w:val="00D63CC4"/>
    <w:rsid w:val="00D63E97"/>
    <w:rsid w:val="00D64830"/>
    <w:rsid w:val="00D65779"/>
    <w:rsid w:val="00D65A36"/>
    <w:rsid w:val="00D70D86"/>
    <w:rsid w:val="00D714E5"/>
    <w:rsid w:val="00D72C53"/>
    <w:rsid w:val="00D73EAD"/>
    <w:rsid w:val="00D81FDC"/>
    <w:rsid w:val="00D837CB"/>
    <w:rsid w:val="00D86C65"/>
    <w:rsid w:val="00D92B5D"/>
    <w:rsid w:val="00D92F59"/>
    <w:rsid w:val="00D93A91"/>
    <w:rsid w:val="00D94046"/>
    <w:rsid w:val="00D941C6"/>
    <w:rsid w:val="00D94FE2"/>
    <w:rsid w:val="00D97685"/>
    <w:rsid w:val="00DA41E0"/>
    <w:rsid w:val="00DA6EF0"/>
    <w:rsid w:val="00DB08BB"/>
    <w:rsid w:val="00DB1C99"/>
    <w:rsid w:val="00DB2B76"/>
    <w:rsid w:val="00DB50F4"/>
    <w:rsid w:val="00DB6A21"/>
    <w:rsid w:val="00DB7A4E"/>
    <w:rsid w:val="00DC1720"/>
    <w:rsid w:val="00DC30F5"/>
    <w:rsid w:val="00DC3883"/>
    <w:rsid w:val="00DC6701"/>
    <w:rsid w:val="00DD0652"/>
    <w:rsid w:val="00DD14F1"/>
    <w:rsid w:val="00DD2197"/>
    <w:rsid w:val="00DD2799"/>
    <w:rsid w:val="00DD27FC"/>
    <w:rsid w:val="00DD2B92"/>
    <w:rsid w:val="00DE0078"/>
    <w:rsid w:val="00DE28B2"/>
    <w:rsid w:val="00DE36BD"/>
    <w:rsid w:val="00DE7716"/>
    <w:rsid w:val="00DF013D"/>
    <w:rsid w:val="00DF0CCE"/>
    <w:rsid w:val="00DF2444"/>
    <w:rsid w:val="00DF4B2E"/>
    <w:rsid w:val="00DF5645"/>
    <w:rsid w:val="00DF66FC"/>
    <w:rsid w:val="00DF6C9D"/>
    <w:rsid w:val="00DF76A5"/>
    <w:rsid w:val="00E00919"/>
    <w:rsid w:val="00E02343"/>
    <w:rsid w:val="00E02FA1"/>
    <w:rsid w:val="00E13038"/>
    <w:rsid w:val="00E16217"/>
    <w:rsid w:val="00E20DA2"/>
    <w:rsid w:val="00E256AB"/>
    <w:rsid w:val="00E32E34"/>
    <w:rsid w:val="00E339E3"/>
    <w:rsid w:val="00E34C9C"/>
    <w:rsid w:val="00E35306"/>
    <w:rsid w:val="00E35F10"/>
    <w:rsid w:val="00E36500"/>
    <w:rsid w:val="00E4064F"/>
    <w:rsid w:val="00E41710"/>
    <w:rsid w:val="00E41B66"/>
    <w:rsid w:val="00E41FBC"/>
    <w:rsid w:val="00E46AC4"/>
    <w:rsid w:val="00E47563"/>
    <w:rsid w:val="00E4782F"/>
    <w:rsid w:val="00E512AB"/>
    <w:rsid w:val="00E52F16"/>
    <w:rsid w:val="00E53737"/>
    <w:rsid w:val="00E53978"/>
    <w:rsid w:val="00E53A04"/>
    <w:rsid w:val="00E56068"/>
    <w:rsid w:val="00E620BC"/>
    <w:rsid w:val="00E623D1"/>
    <w:rsid w:val="00E632A4"/>
    <w:rsid w:val="00E658A0"/>
    <w:rsid w:val="00E66CD3"/>
    <w:rsid w:val="00E70857"/>
    <w:rsid w:val="00E71282"/>
    <w:rsid w:val="00E714F9"/>
    <w:rsid w:val="00E71907"/>
    <w:rsid w:val="00E75799"/>
    <w:rsid w:val="00E812E0"/>
    <w:rsid w:val="00E81E62"/>
    <w:rsid w:val="00E827B3"/>
    <w:rsid w:val="00E832B2"/>
    <w:rsid w:val="00E83653"/>
    <w:rsid w:val="00E85124"/>
    <w:rsid w:val="00E87895"/>
    <w:rsid w:val="00E925A5"/>
    <w:rsid w:val="00E93FBB"/>
    <w:rsid w:val="00E941E5"/>
    <w:rsid w:val="00E958ED"/>
    <w:rsid w:val="00E96F13"/>
    <w:rsid w:val="00EA2BF7"/>
    <w:rsid w:val="00EA3344"/>
    <w:rsid w:val="00EA3CD6"/>
    <w:rsid w:val="00EB0D87"/>
    <w:rsid w:val="00EB1B88"/>
    <w:rsid w:val="00EB1D7E"/>
    <w:rsid w:val="00EB263E"/>
    <w:rsid w:val="00EB72FC"/>
    <w:rsid w:val="00EC443A"/>
    <w:rsid w:val="00EC49FB"/>
    <w:rsid w:val="00EC52B7"/>
    <w:rsid w:val="00EC5AD8"/>
    <w:rsid w:val="00EC779F"/>
    <w:rsid w:val="00EC7E41"/>
    <w:rsid w:val="00EC7F43"/>
    <w:rsid w:val="00ED2D76"/>
    <w:rsid w:val="00EE1477"/>
    <w:rsid w:val="00EE1A17"/>
    <w:rsid w:val="00EE59B7"/>
    <w:rsid w:val="00EE7D33"/>
    <w:rsid w:val="00EF5341"/>
    <w:rsid w:val="00EF73E4"/>
    <w:rsid w:val="00EF7D30"/>
    <w:rsid w:val="00F00BD8"/>
    <w:rsid w:val="00F00ED1"/>
    <w:rsid w:val="00F018B7"/>
    <w:rsid w:val="00F01CEF"/>
    <w:rsid w:val="00F02649"/>
    <w:rsid w:val="00F02CB9"/>
    <w:rsid w:val="00F04FC9"/>
    <w:rsid w:val="00F0580E"/>
    <w:rsid w:val="00F07434"/>
    <w:rsid w:val="00F11D79"/>
    <w:rsid w:val="00F1343C"/>
    <w:rsid w:val="00F1355A"/>
    <w:rsid w:val="00F13B34"/>
    <w:rsid w:val="00F13E2B"/>
    <w:rsid w:val="00F16459"/>
    <w:rsid w:val="00F23A9C"/>
    <w:rsid w:val="00F273F6"/>
    <w:rsid w:val="00F27B99"/>
    <w:rsid w:val="00F27F92"/>
    <w:rsid w:val="00F31F3F"/>
    <w:rsid w:val="00F32081"/>
    <w:rsid w:val="00F339DD"/>
    <w:rsid w:val="00F33BF7"/>
    <w:rsid w:val="00F40BAC"/>
    <w:rsid w:val="00F41644"/>
    <w:rsid w:val="00F4188E"/>
    <w:rsid w:val="00F41CBB"/>
    <w:rsid w:val="00F42448"/>
    <w:rsid w:val="00F425E0"/>
    <w:rsid w:val="00F460DF"/>
    <w:rsid w:val="00F47586"/>
    <w:rsid w:val="00F51867"/>
    <w:rsid w:val="00F519D0"/>
    <w:rsid w:val="00F51FF5"/>
    <w:rsid w:val="00F534FC"/>
    <w:rsid w:val="00F545E3"/>
    <w:rsid w:val="00F54984"/>
    <w:rsid w:val="00F5681F"/>
    <w:rsid w:val="00F56B29"/>
    <w:rsid w:val="00F57065"/>
    <w:rsid w:val="00F60DC8"/>
    <w:rsid w:val="00F61CD5"/>
    <w:rsid w:val="00F621F0"/>
    <w:rsid w:val="00F64EBB"/>
    <w:rsid w:val="00F666A6"/>
    <w:rsid w:val="00F6674D"/>
    <w:rsid w:val="00F672CA"/>
    <w:rsid w:val="00F70261"/>
    <w:rsid w:val="00F70E1C"/>
    <w:rsid w:val="00F7321B"/>
    <w:rsid w:val="00F74C00"/>
    <w:rsid w:val="00F77DC7"/>
    <w:rsid w:val="00F80701"/>
    <w:rsid w:val="00F8140C"/>
    <w:rsid w:val="00F82F48"/>
    <w:rsid w:val="00F83555"/>
    <w:rsid w:val="00F8433C"/>
    <w:rsid w:val="00F85966"/>
    <w:rsid w:val="00F876E7"/>
    <w:rsid w:val="00F90B37"/>
    <w:rsid w:val="00F913D7"/>
    <w:rsid w:val="00F940B2"/>
    <w:rsid w:val="00F962E4"/>
    <w:rsid w:val="00F9646B"/>
    <w:rsid w:val="00F97F68"/>
    <w:rsid w:val="00FA2E21"/>
    <w:rsid w:val="00FA31E6"/>
    <w:rsid w:val="00FA4405"/>
    <w:rsid w:val="00FA7CA7"/>
    <w:rsid w:val="00FB380A"/>
    <w:rsid w:val="00FB6785"/>
    <w:rsid w:val="00FB7AA8"/>
    <w:rsid w:val="00FC0F90"/>
    <w:rsid w:val="00FC25AB"/>
    <w:rsid w:val="00FC7920"/>
    <w:rsid w:val="00FD0347"/>
    <w:rsid w:val="00FD17C4"/>
    <w:rsid w:val="00FD1F2F"/>
    <w:rsid w:val="00FD2855"/>
    <w:rsid w:val="00FD2F74"/>
    <w:rsid w:val="00FE11CB"/>
    <w:rsid w:val="00FE1A04"/>
    <w:rsid w:val="00FE32D7"/>
    <w:rsid w:val="00FF1D46"/>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0C96AD3-E17E-41BA-B4BD-E3F1C952D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uiPriority w:val="99"/>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uiPriority w:val="99"/>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uiPriority w:val="99"/>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uiPriority w:val="99"/>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uiPriority w:val="99"/>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uiPriority w:val="99"/>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uiPriority w:val="99"/>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uiPriority w:val="99"/>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uiPriority w:val="99"/>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semiHidden/>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uiPriority w:val="99"/>
    <w:semiHidden/>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semiHidden/>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semiHidden/>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862</TotalTime>
  <Pages>33</Pages>
  <Words>7610</Words>
  <Characters>43381</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50890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23</cp:revision>
  <cp:lastPrinted>2009-02-06T05:36:00Z</cp:lastPrinted>
  <dcterms:created xsi:type="dcterms:W3CDTF">2016-05-04T14:28:00Z</dcterms:created>
  <dcterms:modified xsi:type="dcterms:W3CDTF">2016-05-19T11:06:00Z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