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811" w:firstLine="0"/>
        <w:jc w:val="center"/>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3"/>
          <w:kern w:val="0"/>
          <w:sz w:val="28"/>
          <w:szCs w:val="28"/>
          <w:lang w:eastAsia="ru-RU"/>
        </w:rPr>
        <w:t>Федеральное государственное автономное образовательное</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802" w:firstLine="0"/>
        <w:jc w:val="center"/>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учреждение высшего профессионального образования</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830" w:firstLine="0"/>
        <w:jc w:val="center"/>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"Уральский федеральный университет</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802" w:firstLine="0"/>
        <w:jc w:val="center"/>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имени первого Президента России Б.Н.Ельцина"</w:t>
      </w:r>
    </w:p>
    <w:p w:rsidR="00B4528A" w:rsidRPr="00B4528A" w:rsidRDefault="00B4528A" w:rsidP="00B4528A">
      <w:pPr>
        <w:shd w:val="clear" w:color="auto" w:fill="FFFFFF"/>
        <w:tabs>
          <w:tab w:val="clear" w:pos="709"/>
        </w:tabs>
        <w:suppressAutoHyphens w:val="0"/>
        <w:autoSpaceDE w:val="0"/>
        <w:autoSpaceDN w:val="0"/>
        <w:adjustRightInd w:val="0"/>
        <w:spacing w:before="1056" w:after="125" w:line="240" w:lineRule="auto"/>
        <w:ind w:right="53" w:firstLine="0"/>
        <w:jc w:val="righ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На правах рукописи</w:t>
      </w:r>
    </w:p>
    <w:p w:rsidR="00B4528A" w:rsidRPr="00B4528A" w:rsidRDefault="00B4528A" w:rsidP="00B4528A">
      <w:pPr>
        <w:shd w:val="clear" w:color="auto" w:fill="FFFFFF"/>
        <w:tabs>
          <w:tab w:val="clear" w:pos="709"/>
        </w:tabs>
        <w:suppressAutoHyphens w:val="0"/>
        <w:autoSpaceDE w:val="0"/>
        <w:autoSpaceDN w:val="0"/>
        <w:adjustRightInd w:val="0"/>
        <w:spacing w:before="1056" w:after="125" w:line="240" w:lineRule="auto"/>
        <w:ind w:right="53" w:firstLine="0"/>
        <w:jc w:val="right"/>
        <w:rPr>
          <w:rFonts w:ascii="Times New Roman" w:eastAsia="Times New Roman" w:hAnsi="Times New Roman" w:cs="Times New Roman"/>
          <w:kern w:val="0"/>
          <w:sz w:val="20"/>
          <w:szCs w:val="20"/>
          <w:lang w:eastAsia="ru-RU"/>
        </w:rPr>
        <w:sectPr w:rsidR="00B4528A" w:rsidRPr="00B4528A">
          <w:type w:val="continuous"/>
          <w:pgSz w:w="11909" w:h="16834"/>
          <w:pgMar w:top="1440" w:right="993" w:bottom="720" w:left="922" w:header="720" w:footer="720" w:gutter="0"/>
          <w:cols w:space="60"/>
          <w:noEndnote/>
        </w:sectPr>
      </w:pPr>
    </w:p>
    <w:p w:rsidR="00B4528A" w:rsidRPr="00B4528A" w:rsidRDefault="00B4528A" w:rsidP="00B4528A">
      <w:pPr>
        <w:framePr w:h="797" w:hSpace="10080" w:wrap="notBeside" w:vAnchor="text" w:hAnchor="margin" w:x="7518" w:y="1"/>
        <w:tabs>
          <w:tab w:val="clear" w:pos="709"/>
        </w:tabs>
        <w:suppressAutoHyphens w:val="0"/>
        <w:autoSpaceDE w:val="0"/>
        <w:autoSpaceDN w:val="0"/>
        <w:adjustRightInd w:val="0"/>
        <w:spacing w:after="0" w:line="240" w:lineRule="auto"/>
        <w:ind w:firstLine="0"/>
        <w:jc w:val="left"/>
        <w:rPr>
          <w:rFonts w:ascii="Arial" w:eastAsia="Times New Roman" w:hAnsi="Arial" w:cs="Arial"/>
          <w:kern w:val="0"/>
          <w:sz w:val="24"/>
          <w:szCs w:val="24"/>
          <w:lang w:eastAsia="ru-RU"/>
        </w:rPr>
      </w:pPr>
      <w:r>
        <w:rPr>
          <w:rFonts w:ascii="Arial" w:eastAsia="Times New Roman" w:hAnsi="Arial" w:cs="Arial"/>
          <w:noProof/>
          <w:kern w:val="0"/>
          <w:sz w:val="24"/>
          <w:szCs w:val="24"/>
          <w:lang w:eastAsia="ru-RU"/>
        </w:rPr>
        <w:drawing>
          <wp:inline distT="0" distB="0" distL="0" distR="0">
            <wp:extent cx="971550" cy="504825"/>
            <wp:effectExtent l="1905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cstate="print"/>
                    <a:srcRect/>
                    <a:stretch>
                      <a:fillRect/>
                    </a:stretch>
                  </pic:blipFill>
                  <pic:spPr bwMode="auto">
                    <a:xfrm>
                      <a:off x="0" y="0"/>
                      <a:ext cx="971550" cy="504825"/>
                    </a:xfrm>
                    <a:prstGeom prst="rect">
                      <a:avLst/>
                    </a:prstGeom>
                    <a:noFill/>
                    <a:ln w="9525">
                      <a:noFill/>
                      <a:miter lim="800000"/>
                      <a:headEnd/>
                      <a:tailEnd/>
                    </a:ln>
                  </pic:spPr>
                </pic:pic>
              </a:graphicData>
            </a:graphic>
          </wp:inline>
        </w:drawing>
      </w:r>
    </w:p>
    <w:p w:rsidR="00B4528A" w:rsidRPr="00B4528A" w:rsidRDefault="00B4528A" w:rsidP="00B4528A">
      <w:pPr>
        <w:tabs>
          <w:tab w:val="clear" w:pos="709"/>
        </w:tabs>
        <w:suppressAutoHyphens w:val="0"/>
        <w:autoSpaceDE w:val="0"/>
        <w:autoSpaceDN w:val="0"/>
        <w:adjustRightInd w:val="0"/>
        <w:spacing w:after="0" w:line="1" w:lineRule="exact"/>
        <w:ind w:firstLine="0"/>
        <w:jc w:val="left"/>
        <w:rPr>
          <w:rFonts w:ascii="Arial" w:eastAsia="Times New Roman" w:hAnsi="Arial" w:cs="Arial"/>
          <w:kern w:val="0"/>
          <w:sz w:val="2"/>
          <w:szCs w:val="2"/>
          <w:lang w:eastAsia="ru-RU"/>
        </w:rPr>
      </w:pPr>
    </w:p>
    <w:p w:rsidR="00B4528A" w:rsidRPr="00B4528A" w:rsidRDefault="00B4528A" w:rsidP="00B4528A">
      <w:pPr>
        <w:framePr w:h="797" w:hSpace="10080" w:wrap="notBeside" w:vAnchor="text" w:hAnchor="margin" w:x="7518" w:y="1"/>
        <w:tabs>
          <w:tab w:val="clear" w:pos="709"/>
        </w:tabs>
        <w:suppressAutoHyphens w:val="0"/>
        <w:autoSpaceDE w:val="0"/>
        <w:autoSpaceDN w:val="0"/>
        <w:adjustRightInd w:val="0"/>
        <w:spacing w:after="0" w:line="240" w:lineRule="auto"/>
        <w:ind w:firstLine="0"/>
        <w:jc w:val="left"/>
        <w:rPr>
          <w:rFonts w:ascii="Arial" w:eastAsia="Times New Roman" w:hAnsi="Arial" w:cs="Arial"/>
          <w:kern w:val="0"/>
          <w:sz w:val="24"/>
          <w:szCs w:val="24"/>
          <w:lang w:eastAsia="ru-RU"/>
        </w:rPr>
        <w:sectPr w:rsidR="00B4528A" w:rsidRPr="00B4528A">
          <w:type w:val="continuous"/>
          <w:pgSz w:w="11909" w:h="16834"/>
          <w:pgMar w:top="1440" w:right="993" w:bottom="720" w:left="922" w:header="720" w:footer="720" w:gutter="0"/>
          <w:cols w:space="720"/>
          <w:noEndnote/>
        </w:sectPr>
      </w:pPr>
    </w:p>
    <w:p w:rsidR="00B4528A" w:rsidRPr="00B4528A" w:rsidRDefault="00B4528A" w:rsidP="00B4528A">
      <w:pPr>
        <w:shd w:val="clear" w:color="auto" w:fill="FFFFFF"/>
        <w:tabs>
          <w:tab w:val="clear" w:pos="709"/>
        </w:tabs>
        <w:suppressAutoHyphens w:val="0"/>
        <w:autoSpaceDE w:val="0"/>
        <w:autoSpaceDN w:val="0"/>
        <w:adjustRightInd w:val="0"/>
        <w:spacing w:before="182" w:after="0" w:line="240" w:lineRule="auto"/>
        <w:ind w:left="850" w:firstLine="0"/>
        <w:jc w:val="center"/>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Карпенко Лариса Владимировна</w:t>
      </w:r>
    </w:p>
    <w:p w:rsidR="00B4528A" w:rsidRPr="00B4528A" w:rsidRDefault="00B4528A" w:rsidP="00B4528A">
      <w:pPr>
        <w:shd w:val="clear" w:color="auto" w:fill="FFFFFF"/>
        <w:tabs>
          <w:tab w:val="clear" w:pos="709"/>
        </w:tabs>
        <w:suppressAutoHyphens w:val="0"/>
        <w:autoSpaceDE w:val="0"/>
        <w:autoSpaceDN w:val="0"/>
        <w:adjustRightInd w:val="0"/>
        <w:spacing w:before="470" w:after="0" w:line="514" w:lineRule="exact"/>
        <w:ind w:left="1747" w:right="538" w:hanging="341"/>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kern w:val="0"/>
          <w:sz w:val="28"/>
          <w:szCs w:val="28"/>
          <w:lang w:eastAsia="ru-RU"/>
        </w:rPr>
        <w:t>МАТЕМАТИЧЕСКОЕ МОДЕЛИРОВАНИЕ И АНАЛИЗ СТОХАСТИЧЕСКОЙ ДИНАМИКИ ПОПУЛЯЦИЙ</w:t>
      </w:r>
    </w:p>
    <w:p w:rsidR="00B4528A" w:rsidRPr="00B4528A" w:rsidRDefault="00B4528A" w:rsidP="00B4528A">
      <w:pPr>
        <w:shd w:val="clear" w:color="auto" w:fill="FFFFFF"/>
        <w:tabs>
          <w:tab w:val="clear" w:pos="709"/>
        </w:tabs>
        <w:suppressAutoHyphens w:val="0"/>
        <w:autoSpaceDE w:val="0"/>
        <w:autoSpaceDN w:val="0"/>
        <w:adjustRightInd w:val="0"/>
        <w:spacing w:before="590" w:after="0" w:line="240" w:lineRule="auto"/>
        <w:ind w:left="1522"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3"/>
          <w:kern w:val="0"/>
          <w:sz w:val="28"/>
          <w:szCs w:val="28"/>
          <w:lang w:eastAsia="ru-RU"/>
        </w:rPr>
        <w:t>05.13.18 — Математическое моделирование, численные методы и</w:t>
      </w:r>
    </w:p>
    <w:p w:rsidR="00B4528A" w:rsidRPr="00B4528A" w:rsidRDefault="00B4528A" w:rsidP="00B4528A">
      <w:pPr>
        <w:shd w:val="clear" w:color="auto" w:fill="FFFFFF"/>
        <w:tabs>
          <w:tab w:val="clear" w:pos="709"/>
        </w:tabs>
        <w:suppressAutoHyphens w:val="0"/>
        <w:autoSpaceDE w:val="0"/>
        <w:autoSpaceDN w:val="0"/>
        <w:adjustRightInd w:val="0"/>
        <w:spacing w:before="178" w:after="0" w:line="240" w:lineRule="auto"/>
        <w:ind w:left="854" w:firstLine="0"/>
        <w:jc w:val="center"/>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комплексы программ</w:t>
      </w:r>
    </w:p>
    <w:p w:rsidR="00B4528A" w:rsidRPr="00B4528A" w:rsidRDefault="00B4528A" w:rsidP="00B4528A">
      <w:pPr>
        <w:shd w:val="clear" w:color="auto" w:fill="FFFFFF"/>
        <w:tabs>
          <w:tab w:val="clear" w:pos="709"/>
        </w:tabs>
        <w:suppressAutoHyphens w:val="0"/>
        <w:autoSpaceDE w:val="0"/>
        <w:autoSpaceDN w:val="0"/>
        <w:adjustRightInd w:val="0"/>
        <w:spacing w:before="475" w:after="379" w:line="514" w:lineRule="exact"/>
        <w:ind w:left="2986" w:right="1997" w:hanging="110"/>
        <w:jc w:val="center"/>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
          <w:kern w:val="0"/>
          <w:sz w:val="28"/>
          <w:szCs w:val="28"/>
          <w:lang w:eastAsia="ru-RU"/>
        </w:rPr>
        <w:t xml:space="preserve">Диссертация на соискание ученой степени </w:t>
      </w:r>
      <w:r w:rsidRPr="00B4528A">
        <w:rPr>
          <w:rFonts w:ascii="Times New Roman" w:eastAsia="Times New Roman" w:hAnsi="Times New Roman" w:cs="Times New Roman"/>
          <w:kern w:val="0"/>
          <w:sz w:val="28"/>
          <w:szCs w:val="28"/>
          <w:lang w:eastAsia="ru-RU"/>
        </w:rPr>
        <w:t>кандидата физико-математических наук</w:t>
      </w:r>
    </w:p>
    <w:p w:rsidR="00B4528A" w:rsidRPr="00B4528A" w:rsidRDefault="00B4528A" w:rsidP="00B4528A">
      <w:pPr>
        <w:shd w:val="clear" w:color="auto" w:fill="FFFFFF"/>
        <w:tabs>
          <w:tab w:val="clear" w:pos="709"/>
        </w:tabs>
        <w:suppressAutoHyphens w:val="0"/>
        <w:autoSpaceDE w:val="0"/>
        <w:autoSpaceDN w:val="0"/>
        <w:adjustRightInd w:val="0"/>
        <w:spacing w:before="475" w:after="379" w:line="514" w:lineRule="exact"/>
        <w:ind w:left="2986" w:right="1997" w:hanging="110"/>
        <w:jc w:val="center"/>
        <w:rPr>
          <w:rFonts w:ascii="Times New Roman" w:eastAsia="Times New Roman" w:hAnsi="Times New Roman" w:cs="Times New Roman"/>
          <w:kern w:val="0"/>
          <w:sz w:val="20"/>
          <w:szCs w:val="20"/>
          <w:lang w:eastAsia="ru-RU"/>
        </w:rPr>
        <w:sectPr w:rsidR="00B4528A" w:rsidRPr="00B4528A">
          <w:type w:val="continuous"/>
          <w:pgSz w:w="11909" w:h="16834"/>
          <w:pgMar w:top="1440" w:right="993" w:bottom="720" w:left="922" w:header="720" w:footer="720" w:gutter="0"/>
          <w:cols w:space="60"/>
          <w:noEndnote/>
        </w:sectPr>
      </w:pPr>
    </w:p>
    <w:p w:rsidR="00B4528A" w:rsidRPr="00B4528A" w:rsidRDefault="00B4528A" w:rsidP="00B4528A">
      <w:pPr>
        <w:shd w:val="clear" w:color="auto" w:fill="FFFFFF"/>
        <w:tabs>
          <w:tab w:val="clear" w:pos="709"/>
        </w:tabs>
        <w:suppressAutoHyphens w:val="0"/>
        <w:autoSpaceDE w:val="0"/>
        <w:autoSpaceDN w:val="0"/>
        <w:adjustRightInd w:val="0"/>
        <w:spacing w:after="0" w:line="398" w:lineRule="exact"/>
        <w:ind w:firstLine="0"/>
        <w:jc w:val="left"/>
        <w:rPr>
          <w:rFonts w:ascii="Times New Roman" w:eastAsia="Times New Roman" w:hAnsi="Times New Roman" w:cs="Times New Roman"/>
          <w:kern w:val="0"/>
          <w:sz w:val="20"/>
          <w:szCs w:val="20"/>
          <w:lang w:eastAsia="ru-RU"/>
        </w:rPr>
      </w:pPr>
      <w:r w:rsidRPr="00B4528A">
        <w:rPr>
          <w:rFonts w:ascii="Arial" w:eastAsia="Times New Roman" w:hAnsi="Arial" w:cs="Times New Roman"/>
          <w:b/>
          <w:bCs/>
          <w:spacing w:val="-31"/>
          <w:kern w:val="0"/>
          <w:sz w:val="28"/>
          <w:szCs w:val="28"/>
          <w:lang w:eastAsia="ru-RU"/>
        </w:rPr>
        <w:t xml:space="preserve">со </w:t>
      </w:r>
      <w:r w:rsidRPr="00B4528A">
        <w:rPr>
          <w:rFonts w:ascii="Arial" w:eastAsia="Times New Roman" w:hAnsi="Arial" w:cs="Times New Roman"/>
          <w:b/>
          <w:bCs/>
          <w:kern w:val="0"/>
          <w:sz w:val="28"/>
          <w:szCs w:val="28"/>
          <w:lang w:eastAsia="ru-RU"/>
        </w:rPr>
        <w:t>о</w:t>
      </w:r>
    </w:p>
    <w:p w:rsidR="00B4528A" w:rsidRPr="00B4528A" w:rsidRDefault="00B4528A" w:rsidP="00B4528A">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B4528A">
        <w:rPr>
          <w:rFonts w:ascii="Arial" w:eastAsia="Times New Roman" w:hAnsi="Arial" w:cs="Times New Roman"/>
          <w:b/>
          <w:bCs/>
          <w:spacing w:val="-15"/>
          <w:kern w:val="0"/>
          <w:lang w:eastAsia="ru-RU"/>
        </w:rPr>
        <w:t>С</w:t>
      </w:r>
      <w:r w:rsidRPr="00B4528A">
        <w:rPr>
          <w:rFonts w:ascii="Arial" w:eastAsia="Times New Roman" w:hAnsi="Arial" w:cs="Arial"/>
          <w:b/>
          <w:bCs/>
          <w:spacing w:val="-15"/>
          <w:kern w:val="0"/>
          <w:lang w:eastAsia="ru-RU"/>
        </w:rPr>
        <w:t>\{</w:t>
      </w:r>
    </w:p>
    <w:p w:rsidR="00B4528A" w:rsidRPr="00B4528A" w:rsidRDefault="00B4528A" w:rsidP="00B4528A">
      <w:pPr>
        <w:shd w:val="clear" w:color="auto" w:fill="FFFFFF"/>
        <w:tabs>
          <w:tab w:val="clear" w:pos="709"/>
        </w:tabs>
        <w:suppressAutoHyphens w:val="0"/>
        <w:autoSpaceDE w:val="0"/>
        <w:autoSpaceDN w:val="0"/>
        <w:adjustRightInd w:val="0"/>
        <w:spacing w:before="43" w:after="0" w:line="202" w:lineRule="exact"/>
        <w:ind w:firstLine="0"/>
        <w:jc w:val="left"/>
        <w:rPr>
          <w:rFonts w:ascii="Times New Roman" w:eastAsia="Times New Roman" w:hAnsi="Times New Roman" w:cs="Times New Roman"/>
          <w:kern w:val="0"/>
          <w:sz w:val="20"/>
          <w:szCs w:val="20"/>
          <w:lang w:eastAsia="ru-RU"/>
        </w:rPr>
      </w:pPr>
      <w:r w:rsidRPr="00B4528A">
        <w:rPr>
          <w:rFonts w:ascii="Arial" w:eastAsia="Times New Roman" w:hAnsi="Arial" w:cs="Times New Roman"/>
          <w:b/>
          <w:bCs/>
          <w:kern w:val="0"/>
          <w:sz w:val="24"/>
          <w:szCs w:val="24"/>
          <w:lang w:eastAsia="ru-RU"/>
        </w:rPr>
        <w:t>Ю О</w:t>
      </w:r>
    </w:p>
    <w:p w:rsidR="00B4528A" w:rsidRPr="00B4528A" w:rsidRDefault="00B4528A" w:rsidP="00B4528A">
      <w:pPr>
        <w:shd w:val="clear" w:color="auto" w:fill="FFFFFF"/>
        <w:tabs>
          <w:tab w:val="clear" w:pos="709"/>
        </w:tabs>
        <w:suppressAutoHyphens w:val="0"/>
        <w:autoSpaceDE w:val="0"/>
        <w:autoSpaceDN w:val="0"/>
        <w:adjustRightInd w:val="0"/>
        <w:spacing w:before="5" w:after="0" w:line="202" w:lineRule="exact"/>
        <w:ind w:firstLine="0"/>
        <w:jc w:val="left"/>
        <w:rPr>
          <w:rFonts w:ascii="Times New Roman" w:eastAsia="Times New Roman" w:hAnsi="Times New Roman" w:cs="Times New Roman"/>
          <w:kern w:val="0"/>
          <w:sz w:val="20"/>
          <w:szCs w:val="20"/>
          <w:lang w:eastAsia="ru-RU"/>
        </w:rPr>
      </w:pPr>
      <w:r w:rsidRPr="00B4528A">
        <w:rPr>
          <w:rFonts w:ascii="Arial" w:eastAsia="Times New Roman" w:hAnsi="Arial" w:cs="Times New Roman"/>
          <w:b/>
          <w:bCs/>
          <w:spacing w:val="-8"/>
          <w:kern w:val="0"/>
          <w:sz w:val="24"/>
          <w:szCs w:val="24"/>
          <w:lang w:eastAsia="ru-RU"/>
        </w:rPr>
        <w:t>Г</w:t>
      </w:r>
      <w:r w:rsidRPr="00B4528A">
        <w:rPr>
          <w:rFonts w:ascii="Arial" w:eastAsia="Times New Roman" w:hAnsi="Arial" w:cs="Arial"/>
          <w:b/>
          <w:bCs/>
          <w:spacing w:val="-8"/>
          <w:kern w:val="0"/>
          <w:sz w:val="24"/>
          <w:szCs w:val="24"/>
          <w:lang w:eastAsia="ru-RU"/>
        </w:rPr>
        <w:t xml:space="preserve">^ </w:t>
      </w:r>
      <w:r w:rsidRPr="00B4528A">
        <w:rPr>
          <w:rFonts w:ascii="Arial" w:eastAsia="Times New Roman" w:hAnsi="Arial" w:cs="Times New Roman"/>
          <w:b/>
          <w:bCs/>
          <w:kern w:val="0"/>
          <w:sz w:val="24"/>
          <w:szCs w:val="24"/>
          <w:lang w:eastAsia="ru-RU"/>
        </w:rPr>
        <w:t>О</w:t>
      </w:r>
    </w:p>
    <w:p w:rsidR="00B4528A" w:rsidRPr="00B4528A" w:rsidRDefault="00B4528A" w:rsidP="00B4528A">
      <w:pPr>
        <w:shd w:val="clear" w:color="auto" w:fill="FFFFFF"/>
        <w:tabs>
          <w:tab w:val="clear" w:pos="709"/>
        </w:tabs>
        <w:suppressAutoHyphens w:val="0"/>
        <w:autoSpaceDE w:val="0"/>
        <w:autoSpaceDN w:val="0"/>
        <w:adjustRightInd w:val="0"/>
        <w:spacing w:before="619" w:after="0" w:line="514" w:lineRule="exact"/>
        <w:ind w:firstLine="0"/>
        <w:jc w:val="righ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0"/>
          <w:szCs w:val="20"/>
          <w:lang w:eastAsia="ru-RU"/>
        </w:rPr>
        <w:br w:type="column"/>
      </w:r>
      <w:r w:rsidRPr="00B4528A">
        <w:rPr>
          <w:rFonts w:ascii="Times New Roman" w:eastAsia="Times New Roman" w:hAnsi="Times New Roman" w:cs="Times New Roman"/>
          <w:kern w:val="0"/>
          <w:sz w:val="28"/>
          <w:szCs w:val="28"/>
          <w:lang w:eastAsia="ru-RU"/>
        </w:rPr>
        <w:t>Научный руководитель</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right="10" w:firstLine="0"/>
        <w:jc w:val="righ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доктор физико-математических наук,</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right="10" w:firstLine="0"/>
        <w:jc w:val="righ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профессор Ряшко Л.Б.</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right="10" w:firstLine="0"/>
        <w:jc w:val="right"/>
        <w:rPr>
          <w:rFonts w:ascii="Times New Roman" w:eastAsia="Times New Roman" w:hAnsi="Times New Roman" w:cs="Times New Roman"/>
          <w:kern w:val="0"/>
          <w:sz w:val="20"/>
          <w:szCs w:val="20"/>
          <w:lang w:eastAsia="ru-RU"/>
        </w:rPr>
        <w:sectPr w:rsidR="00B4528A" w:rsidRPr="00B4528A">
          <w:type w:val="continuous"/>
          <w:pgSz w:w="11909" w:h="16834"/>
          <w:pgMar w:top="1440" w:right="993" w:bottom="720" w:left="922" w:header="720" w:footer="720" w:gutter="0"/>
          <w:cols w:num="2" w:space="720" w:equalWidth="0">
            <w:col w:w="720" w:space="4680"/>
            <w:col w:w="4593"/>
          </w:cols>
          <w:noEndnote/>
        </w:sectPr>
      </w:pPr>
    </w:p>
    <w:p w:rsidR="00B4528A" w:rsidRPr="00B4528A" w:rsidRDefault="00B4528A" w:rsidP="00B4528A">
      <w:pPr>
        <w:shd w:val="clear" w:color="auto" w:fill="FFFFFF"/>
        <w:tabs>
          <w:tab w:val="clear" w:pos="709"/>
        </w:tabs>
        <w:suppressAutoHyphens w:val="0"/>
        <w:autoSpaceDE w:val="0"/>
        <w:autoSpaceDN w:val="0"/>
        <w:adjustRightInd w:val="0"/>
        <w:spacing w:before="1157" w:after="0" w:line="240" w:lineRule="auto"/>
        <w:ind w:left="4210"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Екатеринбург - 2012</w:t>
      </w:r>
    </w:p>
    <w:p w:rsidR="00B4528A" w:rsidRPr="00B4528A" w:rsidRDefault="00B4528A" w:rsidP="00B4528A">
      <w:pPr>
        <w:shd w:val="clear" w:color="auto" w:fill="FFFFFF"/>
        <w:tabs>
          <w:tab w:val="clear" w:pos="709"/>
        </w:tabs>
        <w:suppressAutoHyphens w:val="0"/>
        <w:autoSpaceDE w:val="0"/>
        <w:autoSpaceDN w:val="0"/>
        <w:adjustRightInd w:val="0"/>
        <w:spacing w:before="1157" w:after="0" w:line="240" w:lineRule="auto"/>
        <w:ind w:left="4210" w:firstLine="0"/>
        <w:jc w:val="left"/>
        <w:rPr>
          <w:rFonts w:ascii="Times New Roman" w:eastAsia="Times New Roman" w:hAnsi="Times New Roman" w:cs="Times New Roman"/>
          <w:kern w:val="0"/>
          <w:sz w:val="20"/>
          <w:szCs w:val="20"/>
          <w:lang w:eastAsia="ru-RU"/>
        </w:rPr>
        <w:sectPr w:rsidR="00B4528A" w:rsidRPr="00B4528A">
          <w:type w:val="continuous"/>
          <w:pgSz w:w="11909" w:h="16834"/>
          <w:pgMar w:top="1440" w:right="993" w:bottom="720" w:left="922" w:header="720" w:footer="720" w:gutter="0"/>
          <w:cols w:space="60"/>
          <w:noEndnote/>
        </w:sectPr>
      </w:pPr>
    </w:p>
    <w:p w:rsidR="00B4528A" w:rsidRPr="00B4528A" w:rsidRDefault="00B4528A" w:rsidP="00B4528A">
      <w:pPr>
        <w:shd w:val="clear" w:color="auto" w:fill="FFFFFF"/>
        <w:tabs>
          <w:tab w:val="clear" w:pos="709"/>
        </w:tabs>
        <w:suppressAutoHyphens w:val="0"/>
        <w:autoSpaceDE w:val="0"/>
        <w:autoSpaceDN w:val="0"/>
        <w:adjustRightInd w:val="0"/>
        <w:spacing w:after="0" w:line="341" w:lineRule="exact"/>
        <w:ind w:left="14"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position w:val="-5"/>
          <w:sz w:val="48"/>
          <w:szCs w:val="48"/>
          <w:lang w:eastAsia="ru-RU"/>
        </w:rPr>
        <w:t>Оглавление</w:t>
      </w:r>
    </w:p>
    <w:p w:rsidR="00B4528A" w:rsidRPr="00B4528A" w:rsidRDefault="00B4528A" w:rsidP="00B4528A">
      <w:pPr>
        <w:shd w:val="clear" w:color="auto" w:fill="FFFFFF"/>
        <w:tabs>
          <w:tab w:val="clear" w:pos="709"/>
          <w:tab w:val="right" w:pos="9125"/>
        </w:tabs>
        <w:suppressAutoHyphens w:val="0"/>
        <w:autoSpaceDE w:val="0"/>
        <w:autoSpaceDN w:val="0"/>
        <w:adjustRightInd w:val="0"/>
        <w:spacing w:before="1262" w:after="0" w:line="240" w:lineRule="auto"/>
        <w:ind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kern w:val="0"/>
          <w:sz w:val="28"/>
          <w:szCs w:val="28"/>
          <w:lang w:eastAsia="ru-RU"/>
        </w:rPr>
        <w:t>Введение</w:t>
      </w:r>
      <w:r w:rsidRPr="00B4528A">
        <w:rPr>
          <w:rFonts w:ascii="Arial" w:eastAsia="Times New Roman" w:hAnsi="Arial" w:cs="Arial"/>
          <w:b/>
          <w:bCs/>
          <w:kern w:val="0"/>
          <w:sz w:val="28"/>
          <w:szCs w:val="28"/>
          <w:lang w:eastAsia="ru-RU"/>
        </w:rPr>
        <w:tab/>
      </w:r>
      <w:r w:rsidRPr="00B4528A">
        <w:rPr>
          <w:rFonts w:ascii="Times New Roman" w:eastAsia="Times New Roman" w:hAnsi="Arial" w:cs="Times New Roman"/>
          <w:b/>
          <w:bCs/>
          <w:kern w:val="0"/>
          <w:sz w:val="28"/>
          <w:szCs w:val="28"/>
          <w:lang w:eastAsia="ru-RU"/>
        </w:rPr>
        <w:t>4</w:t>
      </w:r>
    </w:p>
    <w:p w:rsidR="00B4528A" w:rsidRPr="00B4528A" w:rsidRDefault="00B4528A" w:rsidP="00B4528A">
      <w:pPr>
        <w:shd w:val="clear" w:color="auto" w:fill="FFFFFF"/>
        <w:tabs>
          <w:tab w:val="clear" w:pos="709"/>
          <w:tab w:val="left" w:pos="384"/>
          <w:tab w:val="right" w:pos="9125"/>
        </w:tabs>
        <w:suppressAutoHyphens w:val="0"/>
        <w:autoSpaceDE w:val="0"/>
        <w:autoSpaceDN w:val="0"/>
        <w:adjustRightInd w:val="0"/>
        <w:spacing w:before="288" w:after="0" w:line="514" w:lineRule="exact"/>
        <w:ind w:left="10"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kern w:val="0"/>
          <w:sz w:val="28"/>
          <w:szCs w:val="28"/>
          <w:lang w:eastAsia="ru-RU"/>
        </w:rPr>
        <w:t>1</w:t>
      </w:r>
      <w:r w:rsidRPr="00B4528A">
        <w:rPr>
          <w:rFonts w:ascii="Times New Roman" w:eastAsia="Times New Roman" w:hAnsi="Times New Roman" w:cs="Times New Roman"/>
          <w:b/>
          <w:bCs/>
          <w:kern w:val="0"/>
          <w:sz w:val="28"/>
          <w:szCs w:val="28"/>
          <w:lang w:eastAsia="ru-RU"/>
        </w:rPr>
        <w:tab/>
        <w:t>Методы анализа устойчивости аттракторов</w:t>
      </w:r>
      <w:r w:rsidRPr="00B4528A">
        <w:rPr>
          <w:rFonts w:ascii="Arial" w:eastAsia="Times New Roman" w:hAnsi="Arial" w:cs="Arial"/>
          <w:b/>
          <w:bCs/>
          <w:kern w:val="0"/>
          <w:sz w:val="28"/>
          <w:szCs w:val="28"/>
          <w:lang w:eastAsia="ru-RU"/>
        </w:rPr>
        <w:tab/>
      </w:r>
      <w:r w:rsidRPr="00B4528A">
        <w:rPr>
          <w:rFonts w:ascii="Times New Roman" w:eastAsia="Times New Roman" w:hAnsi="Arial" w:cs="Times New Roman"/>
          <w:b/>
          <w:bCs/>
          <w:kern w:val="0"/>
          <w:sz w:val="28"/>
          <w:szCs w:val="28"/>
          <w:lang w:eastAsia="ru-RU"/>
        </w:rPr>
        <w:t>29</w:t>
      </w:r>
    </w:p>
    <w:p w:rsidR="00B4528A" w:rsidRPr="00B4528A" w:rsidRDefault="00B4528A" w:rsidP="00B4528A">
      <w:pPr>
        <w:shd w:val="clear" w:color="auto" w:fill="FFFFFF"/>
        <w:tabs>
          <w:tab w:val="clear" w:pos="709"/>
          <w:tab w:val="left" w:pos="998"/>
          <w:tab w:val="left" w:leader="dot" w:pos="8376"/>
          <w:tab w:val="right" w:pos="9125"/>
        </w:tabs>
        <w:suppressAutoHyphens w:val="0"/>
        <w:autoSpaceDE w:val="0"/>
        <w:autoSpaceDN w:val="0"/>
        <w:adjustRightInd w:val="0"/>
        <w:spacing w:after="0" w:line="514" w:lineRule="exact"/>
        <w:ind w:left="403"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spacing w:val="-18"/>
          <w:kern w:val="0"/>
          <w:sz w:val="28"/>
          <w:szCs w:val="28"/>
          <w:lang w:eastAsia="ru-RU"/>
        </w:rPr>
        <w:t>1.1</w:t>
      </w:r>
      <w:r w:rsidRPr="00B4528A">
        <w:rPr>
          <w:rFonts w:ascii="Times New Roman" w:eastAsia="Times New Roman" w:hAnsi="Times New Roman" w:cs="Times New Roman"/>
          <w:b/>
          <w:bCs/>
          <w:kern w:val="0"/>
          <w:sz w:val="28"/>
          <w:szCs w:val="28"/>
          <w:lang w:eastAsia="ru-RU"/>
        </w:rPr>
        <w:tab/>
      </w:r>
      <w:r w:rsidRPr="00B4528A">
        <w:rPr>
          <w:rFonts w:ascii="Times New Roman" w:eastAsia="Times New Roman" w:hAnsi="Times New Roman" w:cs="Times New Roman"/>
          <w:kern w:val="0"/>
          <w:sz w:val="28"/>
          <w:szCs w:val="28"/>
          <w:lang w:eastAsia="ru-RU"/>
        </w:rPr>
        <w:t>Классический анализ устойчивости аттракторов</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5"/>
          <w:kern w:val="0"/>
          <w:sz w:val="28"/>
          <w:szCs w:val="28"/>
          <w:lang w:eastAsia="ru-RU"/>
        </w:rPr>
        <w:t>29</w:t>
      </w:r>
    </w:p>
    <w:p w:rsidR="00B4528A" w:rsidRPr="00B4528A" w:rsidRDefault="00B4528A" w:rsidP="00B4528A">
      <w:pPr>
        <w:numPr>
          <w:ilvl w:val="0"/>
          <w:numId w:val="28"/>
        </w:numPr>
        <w:shd w:val="clear" w:color="auto" w:fill="FFFFFF"/>
        <w:tabs>
          <w:tab w:val="clear" w:pos="709"/>
          <w:tab w:val="left" w:pos="1838"/>
          <w:tab w:val="left" w:leader="dot" w:pos="8381"/>
          <w:tab w:val="right" w:pos="9125"/>
        </w:tabs>
        <w:suppressAutoHyphens w:val="0"/>
        <w:autoSpaceDE w:val="0"/>
        <w:autoSpaceDN w:val="0"/>
        <w:adjustRightInd w:val="0"/>
        <w:spacing w:before="5" w:after="0" w:line="514" w:lineRule="exact"/>
        <w:ind w:left="1013" w:firstLine="0"/>
        <w:jc w:val="left"/>
        <w:rPr>
          <w:rFonts w:ascii="Times New Roman" w:eastAsia="Times New Roman" w:hAnsi="Times New Roman" w:cs="Times New Roman"/>
          <w:spacing w:val="-13"/>
          <w:kern w:val="0"/>
          <w:sz w:val="28"/>
          <w:szCs w:val="28"/>
          <w:lang w:eastAsia="ru-RU"/>
        </w:rPr>
      </w:pPr>
      <w:r w:rsidRPr="00B4528A">
        <w:rPr>
          <w:rFonts w:ascii="Times New Roman" w:eastAsia="Times New Roman" w:hAnsi="Times New Roman" w:cs="Times New Roman"/>
          <w:spacing w:val="-2"/>
          <w:kern w:val="0"/>
          <w:sz w:val="28"/>
          <w:szCs w:val="28"/>
          <w:lang w:eastAsia="ru-RU"/>
        </w:rPr>
        <w:t>Устойчивость равновесий</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8"/>
          <w:kern w:val="0"/>
          <w:sz w:val="28"/>
          <w:szCs w:val="28"/>
          <w:lang w:eastAsia="ru-RU"/>
        </w:rPr>
        <w:t>29</w:t>
      </w:r>
    </w:p>
    <w:p w:rsidR="00B4528A" w:rsidRPr="00B4528A" w:rsidRDefault="00B4528A" w:rsidP="00B4528A">
      <w:pPr>
        <w:numPr>
          <w:ilvl w:val="0"/>
          <w:numId w:val="28"/>
        </w:numPr>
        <w:shd w:val="clear" w:color="auto" w:fill="FFFFFF"/>
        <w:tabs>
          <w:tab w:val="clear" w:pos="709"/>
          <w:tab w:val="left" w:pos="1838"/>
          <w:tab w:val="left" w:leader="dot" w:pos="8386"/>
          <w:tab w:val="right" w:pos="9125"/>
        </w:tabs>
        <w:suppressAutoHyphens w:val="0"/>
        <w:autoSpaceDE w:val="0"/>
        <w:autoSpaceDN w:val="0"/>
        <w:adjustRightInd w:val="0"/>
        <w:spacing w:after="0" w:line="514" w:lineRule="exact"/>
        <w:ind w:left="1013" w:firstLine="0"/>
        <w:jc w:val="left"/>
        <w:rPr>
          <w:rFonts w:ascii="Times New Roman" w:eastAsia="Times New Roman" w:hAnsi="Times New Roman" w:cs="Times New Roman"/>
          <w:spacing w:val="-12"/>
          <w:kern w:val="0"/>
          <w:sz w:val="28"/>
          <w:szCs w:val="28"/>
          <w:lang w:eastAsia="ru-RU"/>
        </w:rPr>
      </w:pPr>
      <w:r w:rsidRPr="00B4528A">
        <w:rPr>
          <w:rFonts w:ascii="Times New Roman" w:eastAsia="Times New Roman" w:hAnsi="Times New Roman" w:cs="Times New Roman"/>
          <w:kern w:val="0"/>
          <w:sz w:val="28"/>
          <w:szCs w:val="28"/>
          <w:lang w:eastAsia="ru-RU"/>
        </w:rPr>
        <w:t xml:space="preserve">Устойчивость предельных циклов    </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5"/>
          <w:kern w:val="0"/>
          <w:sz w:val="28"/>
          <w:szCs w:val="28"/>
          <w:lang w:eastAsia="ru-RU"/>
        </w:rPr>
        <w:t>32</w:t>
      </w:r>
    </w:p>
    <w:p w:rsidR="00B4528A" w:rsidRPr="00B4528A" w:rsidRDefault="00B4528A" w:rsidP="00B4528A">
      <w:pPr>
        <w:shd w:val="clear" w:color="auto" w:fill="FFFFFF"/>
        <w:tabs>
          <w:tab w:val="clear" w:pos="709"/>
          <w:tab w:val="left" w:pos="998"/>
          <w:tab w:val="left" w:leader="dot" w:pos="8390"/>
          <w:tab w:val="right" w:pos="9125"/>
        </w:tabs>
        <w:suppressAutoHyphens w:val="0"/>
        <w:autoSpaceDE w:val="0"/>
        <w:autoSpaceDN w:val="0"/>
        <w:adjustRightInd w:val="0"/>
        <w:spacing w:after="0" w:line="514" w:lineRule="exact"/>
        <w:ind w:left="403"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4"/>
          <w:kern w:val="0"/>
          <w:sz w:val="28"/>
          <w:szCs w:val="28"/>
          <w:lang w:eastAsia="ru-RU"/>
        </w:rPr>
        <w:t>1.2</w:t>
      </w:r>
      <w:r w:rsidRPr="00B4528A">
        <w:rPr>
          <w:rFonts w:ascii="Times New Roman" w:eastAsia="Times New Roman" w:hAnsi="Times New Roman" w:cs="Times New Roman"/>
          <w:kern w:val="0"/>
          <w:sz w:val="28"/>
          <w:szCs w:val="28"/>
          <w:lang w:eastAsia="ru-RU"/>
        </w:rPr>
        <w:tab/>
        <w:t xml:space="preserve">Метод ФСЧ в анализе стохастических аттракторов    </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5"/>
          <w:kern w:val="0"/>
          <w:sz w:val="28"/>
          <w:szCs w:val="28"/>
          <w:lang w:eastAsia="ru-RU"/>
        </w:rPr>
        <w:t>34</w:t>
      </w:r>
    </w:p>
    <w:p w:rsidR="00B4528A" w:rsidRPr="00B4528A" w:rsidRDefault="00B4528A" w:rsidP="00B4528A">
      <w:pPr>
        <w:numPr>
          <w:ilvl w:val="0"/>
          <w:numId w:val="29"/>
        </w:numPr>
        <w:shd w:val="clear" w:color="auto" w:fill="FFFFFF"/>
        <w:tabs>
          <w:tab w:val="clear" w:pos="709"/>
          <w:tab w:val="left" w:pos="1853"/>
          <w:tab w:val="left" w:leader="dot" w:pos="8395"/>
          <w:tab w:val="right" w:pos="9125"/>
        </w:tabs>
        <w:suppressAutoHyphens w:val="0"/>
        <w:autoSpaceDE w:val="0"/>
        <w:autoSpaceDN w:val="0"/>
        <w:adjustRightInd w:val="0"/>
        <w:spacing w:after="0" w:line="514" w:lineRule="exact"/>
        <w:ind w:left="1018" w:firstLine="0"/>
        <w:jc w:val="left"/>
        <w:rPr>
          <w:rFonts w:ascii="Times New Roman" w:eastAsia="Times New Roman" w:hAnsi="Times New Roman" w:cs="Times New Roman"/>
          <w:spacing w:val="-13"/>
          <w:kern w:val="0"/>
          <w:sz w:val="28"/>
          <w:szCs w:val="28"/>
          <w:lang w:eastAsia="ru-RU"/>
        </w:rPr>
      </w:pPr>
      <w:r w:rsidRPr="00B4528A">
        <w:rPr>
          <w:rFonts w:ascii="Times New Roman" w:eastAsia="Times New Roman" w:hAnsi="Times New Roman" w:cs="Times New Roman"/>
          <w:spacing w:val="-1"/>
          <w:kern w:val="0"/>
          <w:sz w:val="28"/>
          <w:szCs w:val="28"/>
          <w:lang w:eastAsia="ru-RU"/>
        </w:rPr>
        <w:t>Стохастическая чувствительность равновесий</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8"/>
          <w:kern w:val="0"/>
          <w:sz w:val="28"/>
          <w:szCs w:val="28"/>
          <w:lang w:eastAsia="ru-RU"/>
        </w:rPr>
        <w:t>35</w:t>
      </w:r>
    </w:p>
    <w:p w:rsidR="00B4528A" w:rsidRPr="00B4528A" w:rsidRDefault="00B4528A" w:rsidP="00B4528A">
      <w:pPr>
        <w:numPr>
          <w:ilvl w:val="0"/>
          <w:numId w:val="29"/>
        </w:numPr>
        <w:shd w:val="clear" w:color="auto" w:fill="FFFFFF"/>
        <w:tabs>
          <w:tab w:val="clear" w:pos="709"/>
          <w:tab w:val="left" w:pos="1853"/>
          <w:tab w:val="right" w:pos="9125"/>
        </w:tabs>
        <w:suppressAutoHyphens w:val="0"/>
        <w:autoSpaceDE w:val="0"/>
        <w:autoSpaceDN w:val="0"/>
        <w:adjustRightInd w:val="0"/>
        <w:spacing w:after="0" w:line="514" w:lineRule="exact"/>
        <w:ind w:left="1018" w:firstLine="0"/>
        <w:jc w:val="left"/>
        <w:rPr>
          <w:rFonts w:ascii="Times New Roman" w:eastAsia="Times New Roman" w:hAnsi="Times New Roman" w:cs="Times New Roman"/>
          <w:spacing w:val="-11"/>
          <w:kern w:val="0"/>
          <w:sz w:val="28"/>
          <w:szCs w:val="28"/>
          <w:lang w:eastAsia="ru-RU"/>
        </w:rPr>
      </w:pPr>
      <w:r w:rsidRPr="00B4528A">
        <w:rPr>
          <w:rFonts w:ascii="Times New Roman" w:eastAsia="Times New Roman" w:hAnsi="Times New Roman" w:cs="Times New Roman"/>
          <w:kern w:val="0"/>
          <w:sz w:val="28"/>
          <w:szCs w:val="28"/>
          <w:lang w:eastAsia="ru-RU"/>
        </w:rPr>
        <w:t>Стохастическая чувствительность предельных циклов</w:t>
      </w:r>
      <w:r w:rsidRPr="00B4528A">
        <w:rPr>
          <w:rFonts w:ascii="Arial" w:eastAsia="Times New Roman" w:hAnsi="Arial" w:cs="Arial"/>
          <w:kern w:val="0"/>
          <w:sz w:val="28"/>
          <w:szCs w:val="28"/>
          <w:lang w:eastAsia="ru-RU"/>
        </w:rPr>
        <w:tab/>
      </w:r>
      <w:r w:rsidRPr="00B4528A">
        <w:rPr>
          <w:rFonts w:ascii="Times New Roman" w:eastAsia="Times New Roman" w:hAnsi="Arial" w:cs="Times New Roman"/>
          <w:spacing w:val="-13"/>
          <w:kern w:val="0"/>
          <w:sz w:val="28"/>
          <w:szCs w:val="28"/>
          <w:lang w:eastAsia="ru-RU"/>
        </w:rPr>
        <w:t>37</w:t>
      </w:r>
    </w:p>
    <w:p w:rsidR="00B4528A" w:rsidRPr="00B4528A" w:rsidRDefault="00B4528A" w:rsidP="00B4528A">
      <w:pPr>
        <w:shd w:val="clear" w:color="auto" w:fill="FFFFFF"/>
        <w:tabs>
          <w:tab w:val="clear" w:pos="709"/>
          <w:tab w:val="left" w:pos="384"/>
          <w:tab w:val="right" w:pos="9125"/>
        </w:tabs>
        <w:suppressAutoHyphens w:val="0"/>
        <w:autoSpaceDE w:val="0"/>
        <w:autoSpaceDN w:val="0"/>
        <w:adjustRightInd w:val="0"/>
        <w:spacing w:before="254" w:after="0" w:line="514" w:lineRule="exact"/>
        <w:ind w:left="10"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kern w:val="0"/>
          <w:sz w:val="28"/>
          <w:szCs w:val="28"/>
          <w:lang w:eastAsia="ru-RU"/>
        </w:rPr>
        <w:t>2</w:t>
      </w:r>
      <w:r w:rsidRPr="00B4528A">
        <w:rPr>
          <w:rFonts w:ascii="Times New Roman" w:eastAsia="Times New Roman" w:hAnsi="Times New Roman" w:cs="Times New Roman"/>
          <w:b/>
          <w:bCs/>
          <w:kern w:val="0"/>
          <w:sz w:val="28"/>
          <w:szCs w:val="28"/>
          <w:lang w:eastAsia="ru-RU"/>
        </w:rPr>
        <w:tab/>
        <w:t>Модель "хищник-жертва"</w:t>
      </w:r>
      <w:r w:rsidRPr="00B4528A">
        <w:rPr>
          <w:rFonts w:ascii="Arial" w:eastAsia="Times New Roman" w:hAnsi="Times New Roman" w:cs="Arial"/>
          <w:b/>
          <w:bCs/>
          <w:kern w:val="0"/>
          <w:sz w:val="28"/>
          <w:szCs w:val="28"/>
          <w:lang w:eastAsia="ru-RU"/>
        </w:rPr>
        <w:tab/>
      </w:r>
      <w:r w:rsidRPr="00B4528A">
        <w:rPr>
          <w:rFonts w:ascii="Times New Roman" w:eastAsia="Times New Roman" w:hAnsi="Times New Roman" w:cs="Times New Roman"/>
          <w:b/>
          <w:bCs/>
          <w:kern w:val="0"/>
          <w:sz w:val="28"/>
          <w:szCs w:val="28"/>
          <w:lang w:eastAsia="ru-RU"/>
        </w:rPr>
        <w:t>52</w:t>
      </w:r>
    </w:p>
    <w:p w:rsidR="00B4528A" w:rsidRPr="00B4528A" w:rsidRDefault="00B4528A" w:rsidP="00B4528A">
      <w:pPr>
        <w:shd w:val="clear" w:color="auto" w:fill="FFFFFF"/>
        <w:tabs>
          <w:tab w:val="clear" w:pos="709"/>
          <w:tab w:val="left" w:pos="1018"/>
          <w:tab w:val="left" w:leader="dot" w:pos="8410"/>
          <w:tab w:val="right" w:pos="9125"/>
        </w:tabs>
        <w:suppressAutoHyphens w:val="0"/>
        <w:autoSpaceDE w:val="0"/>
        <w:autoSpaceDN w:val="0"/>
        <w:adjustRightInd w:val="0"/>
        <w:spacing w:after="0" w:line="514" w:lineRule="exact"/>
        <w:ind w:left="408"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spacing w:val="-15"/>
          <w:kern w:val="0"/>
          <w:sz w:val="28"/>
          <w:szCs w:val="28"/>
          <w:lang w:eastAsia="ru-RU"/>
        </w:rPr>
        <w:t>2.1</w:t>
      </w:r>
      <w:r w:rsidRPr="00B4528A">
        <w:rPr>
          <w:rFonts w:ascii="Times New Roman" w:eastAsia="Times New Roman" w:hAnsi="Times New Roman" w:cs="Times New Roman"/>
          <w:b/>
          <w:bCs/>
          <w:kern w:val="0"/>
          <w:sz w:val="28"/>
          <w:szCs w:val="28"/>
          <w:lang w:eastAsia="ru-RU"/>
        </w:rPr>
        <w:tab/>
      </w:r>
      <w:r w:rsidRPr="00B4528A">
        <w:rPr>
          <w:rFonts w:ascii="Times New Roman" w:eastAsia="Times New Roman" w:hAnsi="Times New Roman" w:cs="Times New Roman"/>
          <w:kern w:val="0"/>
          <w:sz w:val="28"/>
          <w:szCs w:val="28"/>
          <w:lang w:eastAsia="ru-RU"/>
        </w:rPr>
        <w:t>Положения равновесия</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5"/>
          <w:kern w:val="0"/>
          <w:sz w:val="28"/>
          <w:szCs w:val="28"/>
          <w:lang w:eastAsia="ru-RU"/>
        </w:rPr>
        <w:t>53</w:t>
      </w:r>
    </w:p>
    <w:p w:rsidR="00B4528A" w:rsidRPr="00B4528A" w:rsidRDefault="00B4528A" w:rsidP="00B4528A">
      <w:pPr>
        <w:shd w:val="clear" w:color="auto" w:fill="FFFFFF"/>
        <w:tabs>
          <w:tab w:val="clear" w:pos="709"/>
          <w:tab w:val="left" w:leader="dot" w:pos="8414"/>
          <w:tab w:val="right" w:pos="9125"/>
        </w:tabs>
        <w:suppressAutoHyphens w:val="0"/>
        <w:autoSpaceDE w:val="0"/>
        <w:autoSpaceDN w:val="0"/>
        <w:adjustRightInd w:val="0"/>
        <w:spacing w:after="0" w:line="514" w:lineRule="exact"/>
        <w:ind w:left="1022"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2.1.1    Бифуркационная диаграмма</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8"/>
          <w:kern w:val="0"/>
          <w:sz w:val="28"/>
          <w:szCs w:val="28"/>
          <w:lang w:eastAsia="ru-RU"/>
        </w:rPr>
        <w:t>54</w:t>
      </w:r>
    </w:p>
    <w:p w:rsidR="00B4528A" w:rsidRPr="00B4528A" w:rsidRDefault="00B4528A" w:rsidP="00B4528A">
      <w:pPr>
        <w:shd w:val="clear" w:color="auto" w:fill="FFFFFF"/>
        <w:tabs>
          <w:tab w:val="clear" w:pos="709"/>
          <w:tab w:val="left" w:pos="1018"/>
          <w:tab w:val="left" w:leader="dot" w:pos="8419"/>
          <w:tab w:val="right" w:pos="9125"/>
        </w:tabs>
        <w:suppressAutoHyphens w:val="0"/>
        <w:autoSpaceDE w:val="0"/>
        <w:autoSpaceDN w:val="0"/>
        <w:adjustRightInd w:val="0"/>
        <w:spacing w:after="0" w:line="514" w:lineRule="exact"/>
        <w:ind w:left="408"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1"/>
          <w:kern w:val="0"/>
          <w:sz w:val="28"/>
          <w:szCs w:val="28"/>
          <w:lang w:eastAsia="ru-RU"/>
        </w:rPr>
        <w:t>2.2</w:t>
      </w:r>
      <w:r w:rsidRPr="00B4528A">
        <w:rPr>
          <w:rFonts w:ascii="Times New Roman" w:eastAsia="Times New Roman" w:hAnsi="Times New Roman" w:cs="Times New Roman"/>
          <w:kern w:val="0"/>
          <w:sz w:val="28"/>
          <w:szCs w:val="28"/>
          <w:lang w:eastAsia="ru-RU"/>
        </w:rPr>
        <w:tab/>
      </w:r>
      <w:r w:rsidRPr="00B4528A">
        <w:rPr>
          <w:rFonts w:ascii="Times New Roman" w:eastAsia="Times New Roman" w:hAnsi="Times New Roman" w:cs="Times New Roman"/>
          <w:spacing w:val="-3"/>
          <w:kern w:val="0"/>
          <w:sz w:val="28"/>
          <w:szCs w:val="28"/>
          <w:lang w:eastAsia="ru-RU"/>
        </w:rPr>
        <w:t xml:space="preserve">Равновесие    </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3"/>
          <w:kern w:val="0"/>
          <w:sz w:val="28"/>
          <w:szCs w:val="28"/>
          <w:lang w:eastAsia="ru-RU"/>
        </w:rPr>
        <w:t>57</w:t>
      </w:r>
    </w:p>
    <w:p w:rsidR="00B4528A" w:rsidRPr="00B4528A" w:rsidRDefault="00B4528A" w:rsidP="00B4528A">
      <w:pPr>
        <w:numPr>
          <w:ilvl w:val="0"/>
          <w:numId w:val="30"/>
        </w:numPr>
        <w:shd w:val="clear" w:color="auto" w:fill="FFFFFF"/>
        <w:tabs>
          <w:tab w:val="clear" w:pos="709"/>
          <w:tab w:val="left" w:pos="1862"/>
          <w:tab w:val="left" w:leader="dot" w:pos="8424"/>
          <w:tab w:val="right" w:pos="9125"/>
        </w:tabs>
        <w:suppressAutoHyphens w:val="0"/>
        <w:autoSpaceDE w:val="0"/>
        <w:autoSpaceDN w:val="0"/>
        <w:adjustRightInd w:val="0"/>
        <w:spacing w:after="0" w:line="514" w:lineRule="exact"/>
        <w:ind w:left="1027" w:firstLine="0"/>
        <w:jc w:val="left"/>
        <w:rPr>
          <w:rFonts w:ascii="Times New Roman" w:eastAsia="Times New Roman" w:hAnsi="Times New Roman" w:cs="Times New Roman"/>
          <w:spacing w:val="-11"/>
          <w:kern w:val="0"/>
          <w:sz w:val="28"/>
          <w:szCs w:val="28"/>
          <w:lang w:eastAsia="ru-RU"/>
        </w:rPr>
      </w:pPr>
      <w:r w:rsidRPr="00B4528A">
        <w:rPr>
          <w:rFonts w:ascii="Times New Roman" w:eastAsia="Times New Roman" w:hAnsi="Times New Roman" w:cs="Times New Roman"/>
          <w:spacing w:val="-1"/>
          <w:kern w:val="0"/>
          <w:sz w:val="28"/>
          <w:szCs w:val="28"/>
          <w:lang w:eastAsia="ru-RU"/>
        </w:rPr>
        <w:t>Детерминированное равновесие</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5"/>
          <w:kern w:val="0"/>
          <w:sz w:val="28"/>
          <w:szCs w:val="28"/>
          <w:lang w:eastAsia="ru-RU"/>
        </w:rPr>
        <w:t>58</w:t>
      </w:r>
    </w:p>
    <w:p w:rsidR="00B4528A" w:rsidRPr="00B4528A" w:rsidRDefault="00B4528A" w:rsidP="00B4528A">
      <w:pPr>
        <w:numPr>
          <w:ilvl w:val="0"/>
          <w:numId w:val="30"/>
        </w:numPr>
        <w:shd w:val="clear" w:color="auto" w:fill="FFFFFF"/>
        <w:tabs>
          <w:tab w:val="clear" w:pos="709"/>
          <w:tab w:val="left" w:pos="1862"/>
          <w:tab w:val="right" w:pos="9125"/>
        </w:tabs>
        <w:suppressAutoHyphens w:val="0"/>
        <w:autoSpaceDE w:val="0"/>
        <w:autoSpaceDN w:val="0"/>
        <w:adjustRightInd w:val="0"/>
        <w:spacing w:after="0" w:line="514" w:lineRule="exact"/>
        <w:ind w:left="1027" w:firstLine="0"/>
        <w:jc w:val="left"/>
        <w:rPr>
          <w:rFonts w:ascii="Times New Roman" w:eastAsia="Times New Roman" w:hAnsi="Times New Roman" w:cs="Times New Roman"/>
          <w:spacing w:val="-9"/>
          <w:kern w:val="0"/>
          <w:sz w:val="28"/>
          <w:szCs w:val="28"/>
          <w:lang w:eastAsia="ru-RU"/>
        </w:rPr>
      </w:pPr>
      <w:r w:rsidRPr="00B4528A">
        <w:rPr>
          <w:rFonts w:ascii="Times New Roman" w:eastAsia="Times New Roman" w:hAnsi="Times New Roman" w:cs="Times New Roman"/>
          <w:spacing w:val="-2"/>
          <w:kern w:val="0"/>
          <w:sz w:val="28"/>
          <w:szCs w:val="28"/>
          <w:lang w:eastAsia="ru-RU"/>
        </w:rPr>
        <w:t>Стохастическое равновесие с аддитивным шумом    .  .</w:t>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5"/>
          <w:kern w:val="0"/>
          <w:sz w:val="28"/>
          <w:szCs w:val="28"/>
          <w:lang w:eastAsia="ru-RU"/>
        </w:rPr>
        <w:t>59</w:t>
      </w:r>
    </w:p>
    <w:p w:rsidR="00B4528A" w:rsidRPr="00B4528A" w:rsidRDefault="00B4528A" w:rsidP="00B4528A">
      <w:pPr>
        <w:numPr>
          <w:ilvl w:val="0"/>
          <w:numId w:val="30"/>
        </w:numPr>
        <w:shd w:val="clear" w:color="auto" w:fill="FFFFFF"/>
        <w:tabs>
          <w:tab w:val="clear" w:pos="709"/>
          <w:tab w:val="left" w:pos="1862"/>
          <w:tab w:val="right" w:pos="9125"/>
        </w:tabs>
        <w:suppressAutoHyphens w:val="0"/>
        <w:autoSpaceDE w:val="0"/>
        <w:autoSpaceDN w:val="0"/>
        <w:adjustRightInd w:val="0"/>
        <w:spacing w:after="0" w:line="514" w:lineRule="exact"/>
        <w:ind w:left="1027" w:firstLine="0"/>
        <w:jc w:val="left"/>
        <w:rPr>
          <w:rFonts w:ascii="Times New Roman" w:eastAsia="Times New Roman" w:hAnsi="Times New Roman" w:cs="Times New Roman"/>
          <w:spacing w:val="-9"/>
          <w:kern w:val="0"/>
          <w:sz w:val="28"/>
          <w:szCs w:val="28"/>
          <w:lang w:eastAsia="ru-RU"/>
        </w:rPr>
      </w:pPr>
      <w:r w:rsidRPr="00B4528A">
        <w:rPr>
          <w:rFonts w:ascii="Times New Roman" w:eastAsia="Times New Roman" w:hAnsi="Times New Roman" w:cs="Times New Roman"/>
          <w:spacing w:val="-1"/>
          <w:kern w:val="0"/>
          <w:sz w:val="28"/>
          <w:szCs w:val="28"/>
          <w:lang w:eastAsia="ru-RU"/>
        </w:rPr>
        <w:t>Стохастическое равновесие с параметрическим шумом</w:t>
      </w:r>
      <w:r w:rsidRPr="00B4528A">
        <w:rPr>
          <w:rFonts w:ascii="Arial" w:eastAsia="Times New Roman" w:hAnsi="Arial" w:cs="Arial"/>
          <w:kern w:val="0"/>
          <w:sz w:val="28"/>
          <w:szCs w:val="28"/>
          <w:lang w:eastAsia="ru-RU"/>
        </w:rPr>
        <w:tab/>
      </w:r>
      <w:r w:rsidRPr="00B4528A">
        <w:rPr>
          <w:rFonts w:ascii="Times New Roman" w:eastAsia="Times New Roman" w:hAnsi="Arial" w:cs="Times New Roman"/>
          <w:spacing w:val="-18"/>
          <w:kern w:val="0"/>
          <w:sz w:val="28"/>
          <w:szCs w:val="28"/>
          <w:lang w:eastAsia="ru-RU"/>
        </w:rPr>
        <w:t>65</w:t>
      </w:r>
    </w:p>
    <w:p w:rsidR="00B4528A" w:rsidRPr="00B4528A" w:rsidRDefault="00B4528A" w:rsidP="00B4528A">
      <w:pPr>
        <w:shd w:val="clear" w:color="auto" w:fill="FFFFFF"/>
        <w:tabs>
          <w:tab w:val="clear" w:pos="709"/>
          <w:tab w:val="left" w:pos="1018"/>
          <w:tab w:val="left" w:leader="dot" w:pos="8438"/>
          <w:tab w:val="right" w:pos="9125"/>
        </w:tabs>
        <w:suppressAutoHyphens w:val="0"/>
        <w:autoSpaceDE w:val="0"/>
        <w:autoSpaceDN w:val="0"/>
        <w:adjustRightInd w:val="0"/>
        <w:spacing w:before="5" w:after="0" w:line="514" w:lineRule="exact"/>
        <w:ind w:left="408"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9"/>
          <w:kern w:val="0"/>
          <w:sz w:val="28"/>
          <w:szCs w:val="28"/>
          <w:lang w:eastAsia="ru-RU"/>
        </w:rPr>
        <w:t>2.3</w:t>
      </w:r>
      <w:r w:rsidRPr="00B4528A">
        <w:rPr>
          <w:rFonts w:ascii="Times New Roman" w:eastAsia="Times New Roman" w:hAnsi="Times New Roman" w:cs="Times New Roman"/>
          <w:kern w:val="0"/>
          <w:sz w:val="28"/>
          <w:szCs w:val="28"/>
          <w:lang w:eastAsia="ru-RU"/>
        </w:rPr>
        <w:tab/>
        <w:t>Предельный цикл</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20"/>
          <w:kern w:val="0"/>
          <w:sz w:val="28"/>
          <w:szCs w:val="28"/>
          <w:lang w:eastAsia="ru-RU"/>
        </w:rPr>
        <w:t>69</w:t>
      </w:r>
    </w:p>
    <w:p w:rsidR="00B4528A" w:rsidRPr="00B4528A" w:rsidRDefault="00B4528A" w:rsidP="00B4528A">
      <w:pPr>
        <w:numPr>
          <w:ilvl w:val="0"/>
          <w:numId w:val="31"/>
        </w:numPr>
        <w:shd w:val="clear" w:color="auto" w:fill="FFFFFF"/>
        <w:tabs>
          <w:tab w:val="clear" w:pos="709"/>
          <w:tab w:val="left" w:pos="1882"/>
          <w:tab w:val="left" w:leader="dot" w:pos="8438"/>
          <w:tab w:val="right" w:pos="9125"/>
        </w:tabs>
        <w:suppressAutoHyphens w:val="0"/>
        <w:autoSpaceDE w:val="0"/>
        <w:autoSpaceDN w:val="0"/>
        <w:adjustRightInd w:val="0"/>
        <w:spacing w:after="0" w:line="514" w:lineRule="exact"/>
        <w:ind w:left="1037" w:firstLine="0"/>
        <w:jc w:val="left"/>
        <w:rPr>
          <w:rFonts w:ascii="Times New Roman" w:eastAsia="Times New Roman" w:hAnsi="Times New Roman" w:cs="Times New Roman"/>
          <w:spacing w:val="-10"/>
          <w:kern w:val="0"/>
          <w:sz w:val="28"/>
          <w:szCs w:val="28"/>
          <w:lang w:eastAsia="ru-RU"/>
        </w:rPr>
      </w:pPr>
      <w:r w:rsidRPr="00B4528A">
        <w:rPr>
          <w:rFonts w:ascii="Times New Roman" w:eastAsia="Times New Roman" w:hAnsi="Times New Roman" w:cs="Times New Roman"/>
          <w:kern w:val="0"/>
          <w:sz w:val="28"/>
          <w:szCs w:val="28"/>
          <w:lang w:eastAsia="ru-RU"/>
        </w:rPr>
        <w:t>Детерминированный цикл</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20"/>
          <w:kern w:val="0"/>
          <w:sz w:val="28"/>
          <w:szCs w:val="28"/>
          <w:lang w:eastAsia="ru-RU"/>
        </w:rPr>
        <w:t>69</w:t>
      </w:r>
    </w:p>
    <w:p w:rsidR="00B4528A" w:rsidRPr="00B4528A" w:rsidRDefault="00B4528A" w:rsidP="00B4528A">
      <w:pPr>
        <w:numPr>
          <w:ilvl w:val="0"/>
          <w:numId w:val="31"/>
        </w:numPr>
        <w:shd w:val="clear" w:color="auto" w:fill="FFFFFF"/>
        <w:tabs>
          <w:tab w:val="clear" w:pos="709"/>
          <w:tab w:val="left" w:pos="1882"/>
          <w:tab w:val="left" w:leader="dot" w:pos="8443"/>
          <w:tab w:val="right" w:pos="9125"/>
        </w:tabs>
        <w:suppressAutoHyphens w:val="0"/>
        <w:autoSpaceDE w:val="0"/>
        <w:autoSpaceDN w:val="0"/>
        <w:adjustRightInd w:val="0"/>
        <w:spacing w:after="0" w:line="514" w:lineRule="exact"/>
        <w:ind w:left="1037" w:firstLine="0"/>
        <w:jc w:val="left"/>
        <w:rPr>
          <w:rFonts w:ascii="Times New Roman" w:eastAsia="Times New Roman" w:hAnsi="Times New Roman" w:cs="Times New Roman"/>
          <w:spacing w:val="-10"/>
          <w:kern w:val="0"/>
          <w:sz w:val="28"/>
          <w:szCs w:val="28"/>
          <w:lang w:eastAsia="ru-RU"/>
        </w:rPr>
      </w:pPr>
      <w:r w:rsidRPr="00B4528A">
        <w:rPr>
          <w:rFonts w:ascii="Times New Roman" w:eastAsia="Times New Roman" w:hAnsi="Times New Roman" w:cs="Times New Roman"/>
          <w:kern w:val="0"/>
          <w:sz w:val="28"/>
          <w:szCs w:val="28"/>
          <w:lang w:eastAsia="ru-RU"/>
        </w:rPr>
        <w:t>Стохастический цикл с аддитивным шумом</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20"/>
          <w:kern w:val="0"/>
          <w:sz w:val="28"/>
          <w:szCs w:val="28"/>
          <w:lang w:eastAsia="ru-RU"/>
        </w:rPr>
        <w:t>70</w:t>
      </w:r>
    </w:p>
    <w:p w:rsidR="00B4528A" w:rsidRPr="00B4528A" w:rsidRDefault="00B4528A" w:rsidP="00B4528A">
      <w:pPr>
        <w:shd w:val="clear" w:color="auto" w:fill="FFFFFF"/>
        <w:tabs>
          <w:tab w:val="clear" w:pos="709"/>
        </w:tabs>
        <w:suppressAutoHyphens w:val="0"/>
        <w:autoSpaceDE w:val="0"/>
        <w:autoSpaceDN w:val="0"/>
        <w:adjustRightInd w:val="0"/>
        <w:spacing w:before="778" w:after="0" w:line="240" w:lineRule="auto"/>
        <w:ind w:left="5" w:firstLine="0"/>
        <w:jc w:val="center"/>
        <w:rPr>
          <w:rFonts w:ascii="Times New Roman" w:eastAsia="Times New Roman" w:hAnsi="Times New Roman" w:cs="Times New Roman"/>
          <w:kern w:val="0"/>
          <w:sz w:val="20"/>
          <w:szCs w:val="20"/>
          <w:lang w:eastAsia="ru-RU"/>
        </w:rPr>
      </w:pPr>
      <w:r w:rsidRPr="00B4528A">
        <w:rPr>
          <w:rFonts w:ascii="Arial" w:eastAsia="Times New Roman" w:hAnsi="Arial" w:cs="Arial"/>
          <w:b/>
          <w:bCs/>
          <w:kern w:val="0"/>
          <w:lang w:eastAsia="ru-RU"/>
        </w:rPr>
        <w:t>2</w:t>
      </w:r>
    </w:p>
    <w:p w:rsidR="00B4528A" w:rsidRPr="00B4528A" w:rsidRDefault="00B4528A" w:rsidP="00B4528A">
      <w:pPr>
        <w:shd w:val="clear" w:color="auto" w:fill="FFFFFF"/>
        <w:tabs>
          <w:tab w:val="clear" w:pos="709"/>
        </w:tabs>
        <w:suppressAutoHyphens w:val="0"/>
        <w:autoSpaceDE w:val="0"/>
        <w:autoSpaceDN w:val="0"/>
        <w:adjustRightInd w:val="0"/>
        <w:spacing w:before="778" w:after="0" w:line="240" w:lineRule="auto"/>
        <w:ind w:left="5" w:firstLine="0"/>
        <w:jc w:val="center"/>
        <w:rPr>
          <w:rFonts w:ascii="Times New Roman" w:eastAsia="Times New Roman" w:hAnsi="Times New Roman" w:cs="Times New Roman"/>
          <w:kern w:val="0"/>
          <w:sz w:val="20"/>
          <w:szCs w:val="20"/>
          <w:lang w:eastAsia="ru-RU"/>
        </w:rPr>
        <w:sectPr w:rsidR="00B4528A" w:rsidRPr="00B4528A">
          <w:pgSz w:w="11909" w:h="16834"/>
          <w:pgMar w:top="1440" w:right="967" w:bottom="720" w:left="1842" w:header="720" w:footer="720" w:gutter="0"/>
          <w:cols w:space="60"/>
          <w:noEndnote/>
        </w:sectPr>
      </w:pPr>
    </w:p>
    <w:p w:rsidR="00B4528A" w:rsidRPr="00B4528A" w:rsidRDefault="00B4528A" w:rsidP="00B4528A">
      <w:pPr>
        <w:shd w:val="clear" w:color="auto" w:fill="FFFFFF"/>
        <w:tabs>
          <w:tab w:val="clear" w:pos="709"/>
          <w:tab w:val="right" w:pos="9082"/>
        </w:tabs>
        <w:suppressAutoHyphens w:val="0"/>
        <w:autoSpaceDE w:val="0"/>
        <w:autoSpaceDN w:val="0"/>
        <w:adjustRightInd w:val="0"/>
        <w:spacing w:after="0" w:line="240" w:lineRule="auto"/>
        <w:ind w:left="984"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2"/>
          <w:kern w:val="0"/>
          <w:sz w:val="28"/>
          <w:szCs w:val="28"/>
          <w:lang w:eastAsia="ru-RU"/>
        </w:rPr>
        <w:t xml:space="preserve">2.3.3    Стохастический цикл с параметрическим шумом </w:t>
      </w:r>
      <w:r w:rsidRPr="00B4528A">
        <w:rPr>
          <w:rFonts w:ascii="Times New Roman" w:eastAsia="Times New Roman" w:hAnsi="Times New Roman" w:cs="Times New Roman"/>
          <w:kern w:val="0"/>
          <w:sz w:val="28"/>
          <w:szCs w:val="28"/>
          <w:lang w:eastAsia="ru-RU"/>
        </w:rPr>
        <w:t>...</w:t>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20"/>
          <w:kern w:val="0"/>
          <w:sz w:val="28"/>
          <w:szCs w:val="28"/>
          <w:lang w:eastAsia="ru-RU"/>
        </w:rPr>
        <w:t>73</w:t>
      </w:r>
    </w:p>
    <w:p w:rsidR="00B4528A" w:rsidRPr="00B4528A" w:rsidRDefault="00B4528A" w:rsidP="00B4528A">
      <w:pPr>
        <w:shd w:val="clear" w:color="auto" w:fill="FFFFFF"/>
        <w:tabs>
          <w:tab w:val="clear" w:pos="709"/>
          <w:tab w:val="left" w:pos="384"/>
          <w:tab w:val="right" w:pos="9082"/>
        </w:tabs>
        <w:suppressAutoHyphens w:val="0"/>
        <w:autoSpaceDE w:val="0"/>
        <w:autoSpaceDN w:val="0"/>
        <w:adjustRightInd w:val="0"/>
        <w:spacing w:before="298" w:after="0" w:line="509" w:lineRule="exact"/>
        <w:ind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kern w:val="0"/>
          <w:sz w:val="28"/>
          <w:szCs w:val="28"/>
          <w:lang w:eastAsia="ru-RU"/>
        </w:rPr>
        <w:t>3</w:t>
      </w:r>
      <w:r w:rsidRPr="00B4528A">
        <w:rPr>
          <w:rFonts w:ascii="Times New Roman" w:eastAsia="Times New Roman" w:hAnsi="Times New Roman" w:cs="Times New Roman"/>
          <w:b/>
          <w:bCs/>
          <w:kern w:val="0"/>
          <w:sz w:val="28"/>
          <w:szCs w:val="28"/>
          <w:lang w:eastAsia="ru-RU"/>
        </w:rPr>
        <w:tab/>
        <w:t>Модель "продуцент-консумент-хищник"</w:t>
      </w:r>
      <w:r w:rsidRPr="00B4528A">
        <w:rPr>
          <w:rFonts w:ascii="Arial" w:eastAsia="Times New Roman" w:hAnsi="Times New Roman" w:cs="Arial"/>
          <w:b/>
          <w:bCs/>
          <w:kern w:val="0"/>
          <w:sz w:val="28"/>
          <w:szCs w:val="28"/>
          <w:lang w:eastAsia="ru-RU"/>
        </w:rPr>
        <w:tab/>
      </w:r>
      <w:r w:rsidRPr="00B4528A">
        <w:rPr>
          <w:rFonts w:ascii="Times New Roman" w:eastAsia="Times New Roman" w:hAnsi="Times New Roman" w:cs="Times New Roman"/>
          <w:b/>
          <w:bCs/>
          <w:spacing w:val="-1"/>
          <w:kern w:val="0"/>
          <w:sz w:val="28"/>
          <w:szCs w:val="28"/>
          <w:lang w:eastAsia="ru-RU"/>
        </w:rPr>
        <w:t>75</w:t>
      </w:r>
    </w:p>
    <w:p w:rsidR="00B4528A" w:rsidRPr="00B4528A" w:rsidRDefault="00B4528A" w:rsidP="00B4528A">
      <w:pPr>
        <w:shd w:val="clear" w:color="auto" w:fill="FFFFFF"/>
        <w:tabs>
          <w:tab w:val="clear" w:pos="709"/>
          <w:tab w:val="left" w:pos="984"/>
          <w:tab w:val="left" w:leader="dot" w:pos="8338"/>
          <w:tab w:val="right" w:pos="9082"/>
        </w:tabs>
        <w:suppressAutoHyphens w:val="0"/>
        <w:autoSpaceDE w:val="0"/>
        <w:autoSpaceDN w:val="0"/>
        <w:adjustRightInd w:val="0"/>
        <w:spacing w:after="0" w:line="509" w:lineRule="exact"/>
        <w:ind w:left="384"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8"/>
          <w:kern w:val="0"/>
          <w:sz w:val="28"/>
          <w:szCs w:val="28"/>
          <w:lang w:eastAsia="ru-RU"/>
        </w:rPr>
        <w:t>3.1</w:t>
      </w:r>
      <w:r w:rsidRPr="00B4528A">
        <w:rPr>
          <w:rFonts w:ascii="Times New Roman" w:eastAsia="Times New Roman" w:hAnsi="Times New Roman" w:cs="Times New Roman"/>
          <w:kern w:val="0"/>
          <w:sz w:val="28"/>
          <w:szCs w:val="28"/>
          <w:lang w:eastAsia="ru-RU"/>
        </w:rPr>
        <w:tab/>
      </w:r>
      <w:r w:rsidRPr="00B4528A">
        <w:rPr>
          <w:rFonts w:ascii="Times New Roman" w:eastAsia="Times New Roman" w:hAnsi="Times New Roman" w:cs="Times New Roman"/>
          <w:spacing w:val="-1"/>
          <w:kern w:val="0"/>
          <w:sz w:val="28"/>
          <w:szCs w:val="28"/>
          <w:lang w:eastAsia="ru-RU"/>
        </w:rPr>
        <w:t>Положения равновесия</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22"/>
          <w:kern w:val="0"/>
          <w:sz w:val="28"/>
          <w:szCs w:val="28"/>
          <w:lang w:eastAsia="ru-RU"/>
        </w:rPr>
        <w:t>76</w:t>
      </w:r>
    </w:p>
    <w:p w:rsidR="00B4528A" w:rsidRPr="00B4528A" w:rsidRDefault="00B4528A" w:rsidP="00B4528A">
      <w:pPr>
        <w:shd w:val="clear" w:color="auto" w:fill="FFFFFF"/>
        <w:tabs>
          <w:tab w:val="clear" w:pos="709"/>
          <w:tab w:val="left" w:leader="dot" w:pos="8342"/>
          <w:tab w:val="right" w:pos="9082"/>
        </w:tabs>
        <w:suppressAutoHyphens w:val="0"/>
        <w:autoSpaceDE w:val="0"/>
        <w:autoSpaceDN w:val="0"/>
        <w:adjustRightInd w:val="0"/>
        <w:spacing w:after="0" w:line="509" w:lineRule="exact"/>
        <w:ind w:left="989"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3.1.1    Бифуркационная диаграмма</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20"/>
          <w:kern w:val="0"/>
          <w:sz w:val="28"/>
          <w:szCs w:val="28"/>
          <w:lang w:eastAsia="ru-RU"/>
        </w:rPr>
        <w:t>79</w:t>
      </w:r>
    </w:p>
    <w:p w:rsidR="00B4528A" w:rsidRPr="00B4528A" w:rsidRDefault="00B4528A" w:rsidP="00B4528A">
      <w:pPr>
        <w:shd w:val="clear" w:color="auto" w:fill="FFFFFF"/>
        <w:tabs>
          <w:tab w:val="clear" w:pos="709"/>
          <w:tab w:val="left" w:pos="984"/>
          <w:tab w:val="left" w:leader="dot" w:pos="8347"/>
          <w:tab w:val="right" w:pos="9082"/>
        </w:tabs>
        <w:suppressAutoHyphens w:val="0"/>
        <w:autoSpaceDE w:val="0"/>
        <w:autoSpaceDN w:val="0"/>
        <w:adjustRightInd w:val="0"/>
        <w:spacing w:after="0" w:line="509" w:lineRule="exact"/>
        <w:ind w:left="384"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5"/>
          <w:kern w:val="0"/>
          <w:sz w:val="28"/>
          <w:szCs w:val="28"/>
          <w:lang w:eastAsia="ru-RU"/>
        </w:rPr>
        <w:t>3.2</w:t>
      </w:r>
      <w:r w:rsidRPr="00B4528A">
        <w:rPr>
          <w:rFonts w:ascii="Times New Roman" w:eastAsia="Times New Roman" w:hAnsi="Times New Roman" w:cs="Times New Roman"/>
          <w:kern w:val="0"/>
          <w:sz w:val="28"/>
          <w:szCs w:val="28"/>
          <w:lang w:eastAsia="ru-RU"/>
        </w:rPr>
        <w:tab/>
        <w:t>Предельный цикл</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8"/>
          <w:kern w:val="0"/>
          <w:sz w:val="28"/>
          <w:szCs w:val="28"/>
          <w:lang w:eastAsia="ru-RU"/>
        </w:rPr>
        <w:t>80</w:t>
      </w:r>
    </w:p>
    <w:p w:rsidR="00B4528A" w:rsidRPr="00B4528A" w:rsidRDefault="00B4528A" w:rsidP="00B4528A">
      <w:pPr>
        <w:numPr>
          <w:ilvl w:val="0"/>
          <w:numId w:val="32"/>
        </w:numPr>
        <w:shd w:val="clear" w:color="auto" w:fill="FFFFFF"/>
        <w:tabs>
          <w:tab w:val="clear" w:pos="709"/>
          <w:tab w:val="left" w:pos="1824"/>
          <w:tab w:val="left" w:leader="dot" w:pos="8352"/>
          <w:tab w:val="right" w:pos="9082"/>
        </w:tabs>
        <w:suppressAutoHyphens w:val="0"/>
        <w:autoSpaceDE w:val="0"/>
        <w:autoSpaceDN w:val="0"/>
        <w:adjustRightInd w:val="0"/>
        <w:spacing w:before="5" w:after="0" w:line="509" w:lineRule="exact"/>
        <w:ind w:left="994" w:firstLine="0"/>
        <w:jc w:val="left"/>
        <w:rPr>
          <w:rFonts w:ascii="Times New Roman" w:eastAsia="Times New Roman" w:hAnsi="Times New Roman" w:cs="Times New Roman"/>
          <w:spacing w:val="-12"/>
          <w:kern w:val="0"/>
          <w:sz w:val="28"/>
          <w:szCs w:val="28"/>
          <w:lang w:eastAsia="ru-RU"/>
        </w:rPr>
      </w:pPr>
      <w:r w:rsidRPr="00B4528A">
        <w:rPr>
          <w:rFonts w:ascii="Times New Roman" w:eastAsia="Times New Roman" w:hAnsi="Times New Roman" w:cs="Times New Roman"/>
          <w:kern w:val="0"/>
          <w:sz w:val="28"/>
          <w:szCs w:val="28"/>
          <w:lang w:eastAsia="ru-RU"/>
        </w:rPr>
        <w:t>Детерминированный цикл</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22"/>
          <w:kern w:val="0"/>
          <w:sz w:val="28"/>
          <w:szCs w:val="28"/>
          <w:lang w:eastAsia="ru-RU"/>
        </w:rPr>
        <w:t>81</w:t>
      </w:r>
    </w:p>
    <w:p w:rsidR="00B4528A" w:rsidRPr="00B4528A" w:rsidRDefault="00B4528A" w:rsidP="00B4528A">
      <w:pPr>
        <w:numPr>
          <w:ilvl w:val="0"/>
          <w:numId w:val="32"/>
        </w:numPr>
        <w:shd w:val="clear" w:color="auto" w:fill="FFFFFF"/>
        <w:tabs>
          <w:tab w:val="clear" w:pos="709"/>
          <w:tab w:val="left" w:pos="1824"/>
          <w:tab w:val="left" w:leader="dot" w:pos="8357"/>
          <w:tab w:val="right" w:pos="9082"/>
        </w:tabs>
        <w:suppressAutoHyphens w:val="0"/>
        <w:autoSpaceDE w:val="0"/>
        <w:autoSpaceDN w:val="0"/>
        <w:adjustRightInd w:val="0"/>
        <w:spacing w:after="0" w:line="509" w:lineRule="exact"/>
        <w:ind w:left="994" w:firstLine="0"/>
        <w:jc w:val="left"/>
        <w:rPr>
          <w:rFonts w:ascii="Times New Roman" w:eastAsia="Times New Roman" w:hAnsi="Times New Roman" w:cs="Times New Roman"/>
          <w:spacing w:val="-10"/>
          <w:kern w:val="0"/>
          <w:sz w:val="28"/>
          <w:szCs w:val="28"/>
          <w:lang w:eastAsia="ru-RU"/>
        </w:rPr>
      </w:pPr>
      <w:r w:rsidRPr="00B4528A">
        <w:rPr>
          <w:rFonts w:ascii="Times New Roman" w:eastAsia="Times New Roman" w:hAnsi="Times New Roman" w:cs="Times New Roman"/>
          <w:kern w:val="0"/>
          <w:sz w:val="28"/>
          <w:szCs w:val="28"/>
          <w:lang w:eastAsia="ru-RU"/>
        </w:rPr>
        <w:t>Стохастический цикл с аддитивным шумом</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8"/>
          <w:kern w:val="0"/>
          <w:sz w:val="28"/>
          <w:szCs w:val="28"/>
          <w:lang w:eastAsia="ru-RU"/>
        </w:rPr>
        <w:t>82</w:t>
      </w:r>
    </w:p>
    <w:p w:rsidR="00B4528A" w:rsidRPr="00B4528A" w:rsidRDefault="00B4528A" w:rsidP="00B4528A">
      <w:pPr>
        <w:shd w:val="clear" w:color="auto" w:fill="FFFFFF"/>
        <w:tabs>
          <w:tab w:val="clear" w:pos="709"/>
          <w:tab w:val="left" w:pos="384"/>
          <w:tab w:val="right" w:pos="9082"/>
        </w:tabs>
        <w:suppressAutoHyphens w:val="0"/>
        <w:autoSpaceDE w:val="0"/>
        <w:autoSpaceDN w:val="0"/>
        <w:adjustRightInd w:val="0"/>
        <w:spacing w:before="259" w:after="0" w:line="514" w:lineRule="exact"/>
        <w:ind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kern w:val="0"/>
          <w:sz w:val="28"/>
          <w:szCs w:val="28"/>
          <w:lang w:eastAsia="ru-RU"/>
        </w:rPr>
        <w:t>4</w:t>
      </w:r>
      <w:r w:rsidRPr="00B4528A">
        <w:rPr>
          <w:rFonts w:ascii="Times New Roman" w:eastAsia="Times New Roman" w:hAnsi="Times New Roman" w:cs="Times New Roman"/>
          <w:b/>
          <w:bCs/>
          <w:kern w:val="0"/>
          <w:sz w:val="28"/>
          <w:szCs w:val="28"/>
          <w:lang w:eastAsia="ru-RU"/>
        </w:rPr>
        <w:tab/>
        <w:t>Модель "хищник-две жертвы"</w:t>
      </w:r>
      <w:r w:rsidRPr="00B4528A">
        <w:rPr>
          <w:rFonts w:ascii="Arial" w:eastAsia="Times New Roman" w:hAnsi="Times New Roman" w:cs="Arial"/>
          <w:b/>
          <w:bCs/>
          <w:kern w:val="0"/>
          <w:sz w:val="28"/>
          <w:szCs w:val="28"/>
          <w:lang w:eastAsia="ru-RU"/>
        </w:rPr>
        <w:tab/>
      </w:r>
      <w:r w:rsidRPr="00B4528A">
        <w:rPr>
          <w:rFonts w:ascii="Times New Roman" w:eastAsia="Times New Roman" w:hAnsi="Times New Roman" w:cs="Times New Roman"/>
          <w:b/>
          <w:bCs/>
          <w:kern w:val="0"/>
          <w:sz w:val="28"/>
          <w:szCs w:val="28"/>
          <w:lang w:eastAsia="ru-RU"/>
        </w:rPr>
        <w:t>87</w:t>
      </w:r>
    </w:p>
    <w:p w:rsidR="00B4528A" w:rsidRPr="00B4528A" w:rsidRDefault="00B4528A" w:rsidP="00B4528A">
      <w:pPr>
        <w:shd w:val="clear" w:color="auto" w:fill="FFFFFF"/>
        <w:tabs>
          <w:tab w:val="clear" w:pos="709"/>
          <w:tab w:val="left" w:pos="998"/>
          <w:tab w:val="left" w:leader="dot" w:pos="8366"/>
          <w:tab w:val="right" w:pos="9082"/>
        </w:tabs>
        <w:suppressAutoHyphens w:val="0"/>
        <w:autoSpaceDE w:val="0"/>
        <w:autoSpaceDN w:val="0"/>
        <w:adjustRightInd w:val="0"/>
        <w:spacing w:after="0" w:line="514" w:lineRule="exact"/>
        <w:ind w:left="394"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5"/>
          <w:kern w:val="0"/>
          <w:sz w:val="28"/>
          <w:szCs w:val="28"/>
          <w:lang w:eastAsia="ru-RU"/>
        </w:rPr>
        <w:t>4.1</w:t>
      </w:r>
      <w:r w:rsidRPr="00B4528A">
        <w:rPr>
          <w:rFonts w:ascii="Times New Roman" w:eastAsia="Times New Roman" w:hAnsi="Times New Roman" w:cs="Times New Roman"/>
          <w:kern w:val="0"/>
          <w:sz w:val="28"/>
          <w:szCs w:val="28"/>
          <w:lang w:eastAsia="ru-RU"/>
        </w:rPr>
        <w:tab/>
      </w:r>
      <w:r w:rsidRPr="00B4528A">
        <w:rPr>
          <w:rFonts w:ascii="Times New Roman" w:eastAsia="Times New Roman" w:hAnsi="Times New Roman" w:cs="Times New Roman"/>
          <w:spacing w:val="-1"/>
          <w:kern w:val="0"/>
          <w:sz w:val="28"/>
          <w:szCs w:val="28"/>
          <w:lang w:eastAsia="ru-RU"/>
        </w:rPr>
        <w:t>Положения равновесия</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5"/>
          <w:kern w:val="0"/>
          <w:sz w:val="28"/>
          <w:szCs w:val="28"/>
          <w:lang w:eastAsia="ru-RU"/>
        </w:rPr>
        <w:t>88</w:t>
      </w:r>
    </w:p>
    <w:p w:rsidR="00B4528A" w:rsidRPr="00B4528A" w:rsidRDefault="00B4528A" w:rsidP="00B4528A">
      <w:pPr>
        <w:shd w:val="clear" w:color="auto" w:fill="FFFFFF"/>
        <w:tabs>
          <w:tab w:val="clear" w:pos="709"/>
          <w:tab w:val="left" w:leader="dot" w:pos="8371"/>
          <w:tab w:val="right" w:pos="9082"/>
        </w:tabs>
        <w:suppressAutoHyphens w:val="0"/>
        <w:autoSpaceDE w:val="0"/>
        <w:autoSpaceDN w:val="0"/>
        <w:adjustRightInd w:val="0"/>
        <w:spacing w:after="0" w:line="514" w:lineRule="exact"/>
        <w:ind w:left="998"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4.1.1    Бифуркационная диаграмма</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8"/>
          <w:kern w:val="0"/>
          <w:sz w:val="28"/>
          <w:szCs w:val="28"/>
          <w:lang w:eastAsia="ru-RU"/>
        </w:rPr>
        <w:t>92</w:t>
      </w:r>
    </w:p>
    <w:p w:rsidR="00B4528A" w:rsidRPr="00B4528A" w:rsidRDefault="00B4528A" w:rsidP="00B4528A">
      <w:pPr>
        <w:shd w:val="clear" w:color="auto" w:fill="FFFFFF"/>
        <w:tabs>
          <w:tab w:val="clear" w:pos="709"/>
          <w:tab w:val="left" w:pos="998"/>
          <w:tab w:val="left" w:leader="dot" w:pos="8381"/>
          <w:tab w:val="right" w:pos="9082"/>
        </w:tabs>
        <w:suppressAutoHyphens w:val="0"/>
        <w:autoSpaceDE w:val="0"/>
        <w:autoSpaceDN w:val="0"/>
        <w:adjustRightInd w:val="0"/>
        <w:spacing w:after="0" w:line="514" w:lineRule="exact"/>
        <w:ind w:left="394"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3"/>
          <w:kern w:val="0"/>
          <w:sz w:val="28"/>
          <w:szCs w:val="28"/>
          <w:lang w:eastAsia="ru-RU"/>
        </w:rPr>
        <w:t>4.2</w:t>
      </w:r>
      <w:r w:rsidRPr="00B4528A">
        <w:rPr>
          <w:rFonts w:ascii="Times New Roman" w:eastAsia="Times New Roman" w:hAnsi="Times New Roman" w:cs="Times New Roman"/>
          <w:kern w:val="0"/>
          <w:sz w:val="28"/>
          <w:szCs w:val="28"/>
          <w:lang w:eastAsia="ru-RU"/>
        </w:rPr>
        <w:tab/>
        <w:t>Предельный цикл</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8"/>
          <w:kern w:val="0"/>
          <w:sz w:val="28"/>
          <w:szCs w:val="28"/>
          <w:lang w:eastAsia="ru-RU"/>
        </w:rPr>
        <w:t>95</w:t>
      </w:r>
    </w:p>
    <w:p w:rsidR="00B4528A" w:rsidRPr="00B4528A" w:rsidRDefault="00B4528A" w:rsidP="00B4528A">
      <w:pPr>
        <w:numPr>
          <w:ilvl w:val="0"/>
          <w:numId w:val="33"/>
        </w:numPr>
        <w:shd w:val="clear" w:color="auto" w:fill="FFFFFF"/>
        <w:tabs>
          <w:tab w:val="clear" w:pos="709"/>
          <w:tab w:val="left" w:pos="1838"/>
          <w:tab w:val="left" w:leader="dot" w:pos="8376"/>
          <w:tab w:val="right" w:pos="9082"/>
        </w:tabs>
        <w:suppressAutoHyphens w:val="0"/>
        <w:autoSpaceDE w:val="0"/>
        <w:autoSpaceDN w:val="0"/>
        <w:adjustRightInd w:val="0"/>
        <w:spacing w:after="0" w:line="514" w:lineRule="exact"/>
        <w:ind w:left="998" w:firstLine="0"/>
        <w:jc w:val="left"/>
        <w:rPr>
          <w:rFonts w:ascii="Times New Roman" w:eastAsia="Times New Roman" w:hAnsi="Times New Roman" w:cs="Times New Roman"/>
          <w:spacing w:val="-10"/>
          <w:kern w:val="0"/>
          <w:sz w:val="28"/>
          <w:szCs w:val="28"/>
          <w:lang w:eastAsia="ru-RU"/>
        </w:rPr>
      </w:pPr>
      <w:r w:rsidRPr="00B4528A">
        <w:rPr>
          <w:rFonts w:ascii="Times New Roman" w:eastAsia="Times New Roman" w:hAnsi="Times New Roman" w:cs="Times New Roman"/>
          <w:kern w:val="0"/>
          <w:sz w:val="28"/>
          <w:szCs w:val="28"/>
          <w:lang w:eastAsia="ru-RU"/>
        </w:rPr>
        <w:t>Детерминированный цикл</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5"/>
          <w:kern w:val="0"/>
          <w:sz w:val="28"/>
          <w:szCs w:val="28"/>
          <w:lang w:eastAsia="ru-RU"/>
        </w:rPr>
        <w:t>97</w:t>
      </w:r>
    </w:p>
    <w:p w:rsidR="00B4528A" w:rsidRPr="00B4528A" w:rsidRDefault="00B4528A" w:rsidP="00B4528A">
      <w:pPr>
        <w:numPr>
          <w:ilvl w:val="0"/>
          <w:numId w:val="33"/>
        </w:numPr>
        <w:shd w:val="clear" w:color="auto" w:fill="FFFFFF"/>
        <w:tabs>
          <w:tab w:val="clear" w:pos="709"/>
          <w:tab w:val="left" w:pos="1838"/>
          <w:tab w:val="left" w:leader="dot" w:pos="8381"/>
          <w:tab w:val="right" w:pos="9082"/>
        </w:tabs>
        <w:suppressAutoHyphens w:val="0"/>
        <w:autoSpaceDE w:val="0"/>
        <w:autoSpaceDN w:val="0"/>
        <w:adjustRightInd w:val="0"/>
        <w:spacing w:after="0" w:line="514" w:lineRule="exact"/>
        <w:ind w:left="998" w:firstLine="0"/>
        <w:jc w:val="left"/>
        <w:rPr>
          <w:rFonts w:ascii="Times New Roman" w:eastAsia="Times New Roman" w:hAnsi="Times New Roman" w:cs="Times New Roman"/>
          <w:spacing w:val="-8"/>
          <w:kern w:val="0"/>
          <w:sz w:val="28"/>
          <w:szCs w:val="28"/>
          <w:lang w:eastAsia="ru-RU"/>
        </w:rPr>
      </w:pPr>
      <w:r w:rsidRPr="00B4528A">
        <w:rPr>
          <w:rFonts w:ascii="Times New Roman" w:eastAsia="Times New Roman" w:hAnsi="Times New Roman" w:cs="Times New Roman"/>
          <w:kern w:val="0"/>
          <w:sz w:val="28"/>
          <w:szCs w:val="28"/>
          <w:lang w:eastAsia="ru-RU"/>
        </w:rPr>
        <w:t>Стохастический цикл с аддитивным шумом</w:t>
      </w:r>
      <w:r w:rsidRPr="00B4528A">
        <w:rPr>
          <w:rFonts w:ascii="Times New Roman" w:eastAsia="Times New Roman" w:hAnsi="Times New Roman" w:cs="Times New Roman"/>
          <w:kern w:val="0"/>
          <w:sz w:val="28"/>
          <w:szCs w:val="28"/>
          <w:lang w:eastAsia="ru-RU"/>
        </w:rPr>
        <w:tab/>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8"/>
          <w:kern w:val="0"/>
          <w:sz w:val="28"/>
          <w:szCs w:val="28"/>
          <w:lang w:eastAsia="ru-RU"/>
        </w:rPr>
        <w:t>99</w:t>
      </w:r>
    </w:p>
    <w:p w:rsidR="00B4528A" w:rsidRPr="00B4528A" w:rsidRDefault="00B4528A" w:rsidP="00B4528A">
      <w:pPr>
        <w:numPr>
          <w:ilvl w:val="0"/>
          <w:numId w:val="33"/>
        </w:numPr>
        <w:shd w:val="clear" w:color="auto" w:fill="FFFFFF"/>
        <w:tabs>
          <w:tab w:val="clear" w:pos="709"/>
          <w:tab w:val="left" w:pos="1838"/>
          <w:tab w:val="right" w:pos="9082"/>
        </w:tabs>
        <w:suppressAutoHyphens w:val="0"/>
        <w:autoSpaceDE w:val="0"/>
        <w:autoSpaceDN w:val="0"/>
        <w:adjustRightInd w:val="0"/>
        <w:spacing w:after="0" w:line="514" w:lineRule="exact"/>
        <w:ind w:left="998" w:firstLine="0"/>
        <w:jc w:val="left"/>
        <w:rPr>
          <w:rFonts w:ascii="Times New Roman" w:eastAsia="Times New Roman" w:hAnsi="Times New Roman" w:cs="Times New Roman"/>
          <w:spacing w:val="-8"/>
          <w:kern w:val="0"/>
          <w:sz w:val="28"/>
          <w:szCs w:val="28"/>
          <w:lang w:eastAsia="ru-RU"/>
        </w:rPr>
      </w:pPr>
      <w:r w:rsidRPr="00B4528A">
        <w:rPr>
          <w:rFonts w:ascii="Times New Roman" w:eastAsia="Times New Roman" w:hAnsi="Times New Roman" w:cs="Times New Roman"/>
          <w:kern w:val="0"/>
          <w:sz w:val="28"/>
          <w:szCs w:val="28"/>
          <w:lang w:eastAsia="ru-RU"/>
        </w:rPr>
        <w:t>Стохастический цикл с параметрическим шумом . .  .</w:t>
      </w:r>
      <w:r w:rsidRPr="00B4528A">
        <w:rPr>
          <w:rFonts w:ascii="Arial" w:eastAsia="Times New Roman" w:hAnsi="Times New Roman" w:cs="Arial"/>
          <w:kern w:val="0"/>
          <w:sz w:val="28"/>
          <w:szCs w:val="28"/>
          <w:lang w:eastAsia="ru-RU"/>
        </w:rPr>
        <w:tab/>
      </w:r>
      <w:r w:rsidRPr="00B4528A">
        <w:rPr>
          <w:rFonts w:ascii="Times New Roman" w:eastAsia="Times New Roman" w:hAnsi="Times New Roman" w:cs="Times New Roman"/>
          <w:spacing w:val="-18"/>
          <w:kern w:val="0"/>
          <w:sz w:val="28"/>
          <w:szCs w:val="28"/>
          <w:lang w:eastAsia="ru-RU"/>
        </w:rPr>
        <w:t>104</w:t>
      </w:r>
    </w:p>
    <w:p w:rsidR="00B4528A" w:rsidRPr="00B4528A" w:rsidRDefault="00B4528A" w:rsidP="00B4528A">
      <w:pPr>
        <w:shd w:val="clear" w:color="auto" w:fill="FFFFFF"/>
        <w:tabs>
          <w:tab w:val="clear" w:pos="709"/>
          <w:tab w:val="right" w:pos="9082"/>
        </w:tabs>
        <w:suppressAutoHyphens w:val="0"/>
        <w:autoSpaceDE w:val="0"/>
        <w:autoSpaceDN w:val="0"/>
        <w:adjustRightInd w:val="0"/>
        <w:spacing w:before="58" w:after="0" w:line="773" w:lineRule="exact"/>
        <w:ind w:left="24"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kern w:val="0"/>
          <w:sz w:val="28"/>
          <w:szCs w:val="28"/>
          <w:lang w:eastAsia="ru-RU"/>
        </w:rPr>
        <w:t>Заключение</w:t>
      </w:r>
      <w:r w:rsidRPr="00B4528A">
        <w:rPr>
          <w:rFonts w:ascii="Arial" w:eastAsia="Times New Roman" w:hAnsi="Arial" w:cs="Arial"/>
          <w:b/>
          <w:bCs/>
          <w:kern w:val="0"/>
          <w:sz w:val="28"/>
          <w:szCs w:val="28"/>
          <w:lang w:eastAsia="ru-RU"/>
        </w:rPr>
        <w:tab/>
      </w:r>
      <w:r w:rsidRPr="00B4528A">
        <w:rPr>
          <w:rFonts w:ascii="Times New Roman" w:eastAsia="Times New Roman" w:hAnsi="Arial" w:cs="Times New Roman"/>
          <w:b/>
          <w:bCs/>
          <w:kern w:val="0"/>
          <w:sz w:val="28"/>
          <w:szCs w:val="28"/>
          <w:lang w:eastAsia="ru-RU"/>
        </w:rPr>
        <w:t>108</w:t>
      </w:r>
    </w:p>
    <w:p w:rsidR="00B4528A" w:rsidRPr="00B4528A" w:rsidRDefault="00B4528A" w:rsidP="00B4528A">
      <w:pPr>
        <w:shd w:val="clear" w:color="auto" w:fill="FFFFFF"/>
        <w:tabs>
          <w:tab w:val="clear" w:pos="709"/>
          <w:tab w:val="right" w:pos="9082"/>
        </w:tabs>
        <w:suppressAutoHyphens w:val="0"/>
        <w:autoSpaceDE w:val="0"/>
        <w:autoSpaceDN w:val="0"/>
        <w:adjustRightInd w:val="0"/>
        <w:spacing w:after="0" w:line="773" w:lineRule="exact"/>
        <w:ind w:left="29"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kern w:val="0"/>
          <w:sz w:val="28"/>
          <w:szCs w:val="28"/>
          <w:lang w:eastAsia="ru-RU"/>
        </w:rPr>
        <w:t>Литература</w:t>
      </w:r>
      <w:r w:rsidRPr="00B4528A">
        <w:rPr>
          <w:rFonts w:ascii="Arial" w:eastAsia="Times New Roman" w:hAnsi="Arial" w:cs="Arial"/>
          <w:b/>
          <w:bCs/>
          <w:kern w:val="0"/>
          <w:sz w:val="28"/>
          <w:szCs w:val="28"/>
          <w:lang w:eastAsia="ru-RU"/>
        </w:rPr>
        <w:tab/>
      </w:r>
      <w:r w:rsidRPr="00B4528A">
        <w:rPr>
          <w:rFonts w:ascii="Times New Roman" w:eastAsia="Times New Roman" w:hAnsi="Arial" w:cs="Times New Roman"/>
          <w:b/>
          <w:bCs/>
          <w:kern w:val="0"/>
          <w:sz w:val="28"/>
          <w:szCs w:val="28"/>
          <w:lang w:eastAsia="ru-RU"/>
        </w:rPr>
        <w:t>110</w:t>
      </w:r>
    </w:p>
    <w:p w:rsidR="00B4528A" w:rsidRPr="00B4528A" w:rsidRDefault="00B4528A" w:rsidP="00B4528A">
      <w:pPr>
        <w:shd w:val="clear" w:color="auto" w:fill="FFFFFF"/>
        <w:tabs>
          <w:tab w:val="clear" w:pos="709"/>
          <w:tab w:val="right" w:pos="9082"/>
        </w:tabs>
        <w:suppressAutoHyphens w:val="0"/>
        <w:autoSpaceDE w:val="0"/>
        <w:autoSpaceDN w:val="0"/>
        <w:adjustRightInd w:val="0"/>
        <w:spacing w:after="0" w:line="773" w:lineRule="exact"/>
        <w:ind w:left="29"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kern w:val="0"/>
          <w:sz w:val="28"/>
          <w:szCs w:val="28"/>
          <w:lang w:eastAsia="ru-RU"/>
        </w:rPr>
        <w:t>Приложение</w:t>
      </w:r>
      <w:r w:rsidRPr="00B4528A">
        <w:rPr>
          <w:rFonts w:ascii="Arial" w:eastAsia="Times New Roman" w:hAnsi="Arial" w:cs="Arial"/>
          <w:b/>
          <w:bCs/>
          <w:kern w:val="0"/>
          <w:sz w:val="28"/>
          <w:szCs w:val="28"/>
          <w:lang w:eastAsia="ru-RU"/>
        </w:rPr>
        <w:tab/>
      </w:r>
      <w:r w:rsidRPr="00B4528A">
        <w:rPr>
          <w:rFonts w:ascii="Times New Roman" w:eastAsia="Times New Roman" w:hAnsi="Arial" w:cs="Times New Roman"/>
          <w:b/>
          <w:bCs/>
          <w:kern w:val="0"/>
          <w:sz w:val="28"/>
          <w:szCs w:val="28"/>
          <w:lang w:eastAsia="ru-RU"/>
        </w:rPr>
        <w:t>126</w:t>
      </w:r>
    </w:p>
    <w:p w:rsidR="00B4528A" w:rsidRPr="00B4528A" w:rsidRDefault="00B4528A" w:rsidP="00B4528A">
      <w:pPr>
        <w:shd w:val="clear" w:color="auto" w:fill="FFFFFF"/>
        <w:tabs>
          <w:tab w:val="clear" w:pos="709"/>
        </w:tabs>
        <w:suppressAutoHyphens w:val="0"/>
        <w:autoSpaceDE w:val="0"/>
        <w:autoSpaceDN w:val="0"/>
        <w:adjustRightInd w:val="0"/>
        <w:spacing w:before="3778" w:after="0" w:line="240" w:lineRule="auto"/>
        <w:ind w:left="24" w:firstLine="0"/>
        <w:jc w:val="center"/>
        <w:rPr>
          <w:rFonts w:ascii="Times New Roman" w:eastAsia="Times New Roman" w:hAnsi="Times New Roman" w:cs="Times New Roman"/>
          <w:kern w:val="0"/>
          <w:sz w:val="20"/>
          <w:szCs w:val="20"/>
          <w:lang w:eastAsia="ru-RU"/>
        </w:rPr>
      </w:pPr>
      <w:r w:rsidRPr="00B4528A">
        <w:rPr>
          <w:rFonts w:ascii="Arial" w:eastAsia="Times New Roman" w:hAnsi="Arial" w:cs="Arial"/>
          <w:b/>
          <w:bCs/>
          <w:kern w:val="0"/>
          <w:sz w:val="24"/>
          <w:szCs w:val="24"/>
          <w:lang w:eastAsia="ru-RU"/>
        </w:rPr>
        <w:t>3</w:t>
      </w:r>
    </w:p>
    <w:p w:rsidR="00B4528A" w:rsidRPr="00B4528A" w:rsidRDefault="00B4528A" w:rsidP="00B4528A">
      <w:pPr>
        <w:shd w:val="clear" w:color="auto" w:fill="FFFFFF"/>
        <w:tabs>
          <w:tab w:val="clear" w:pos="709"/>
        </w:tabs>
        <w:suppressAutoHyphens w:val="0"/>
        <w:autoSpaceDE w:val="0"/>
        <w:autoSpaceDN w:val="0"/>
        <w:adjustRightInd w:val="0"/>
        <w:spacing w:before="3778" w:after="0" w:line="240" w:lineRule="auto"/>
        <w:ind w:left="24" w:firstLine="0"/>
        <w:jc w:val="center"/>
        <w:rPr>
          <w:rFonts w:ascii="Times New Roman" w:eastAsia="Times New Roman" w:hAnsi="Times New Roman" w:cs="Times New Roman"/>
          <w:kern w:val="0"/>
          <w:sz w:val="20"/>
          <w:szCs w:val="20"/>
          <w:lang w:eastAsia="ru-RU"/>
        </w:rPr>
        <w:sectPr w:rsidR="00B4528A" w:rsidRPr="00B4528A">
          <w:pgSz w:w="11909" w:h="16834"/>
          <w:pgMar w:top="1416" w:right="989" w:bottom="360" w:left="1862" w:header="720" w:footer="720" w:gutter="0"/>
          <w:cols w:space="60"/>
          <w:noEndnote/>
        </w:sectPr>
      </w:pPr>
    </w:p>
    <w:p w:rsidR="00B4528A" w:rsidRPr="00B4528A" w:rsidRDefault="00B4528A" w:rsidP="00B4528A">
      <w:pPr>
        <w:shd w:val="clear" w:color="auto" w:fill="FFFFFF"/>
        <w:tabs>
          <w:tab w:val="clear" w:pos="709"/>
        </w:tabs>
        <w:suppressAutoHyphens w:val="0"/>
        <w:autoSpaceDE w:val="0"/>
        <w:autoSpaceDN w:val="0"/>
        <w:adjustRightInd w:val="0"/>
        <w:spacing w:after="0" w:line="240" w:lineRule="auto"/>
        <w:ind w:left="5"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46"/>
          <w:szCs w:val="46"/>
          <w:lang w:eastAsia="ru-RU"/>
        </w:rPr>
        <w:t>Введение</w:t>
      </w:r>
    </w:p>
    <w:p w:rsidR="00B4528A" w:rsidRPr="00B4528A" w:rsidRDefault="00B4528A" w:rsidP="00B4528A">
      <w:pPr>
        <w:shd w:val="clear" w:color="auto" w:fill="FFFFFF"/>
        <w:tabs>
          <w:tab w:val="clear" w:pos="709"/>
        </w:tabs>
        <w:suppressAutoHyphens w:val="0"/>
        <w:autoSpaceDE w:val="0"/>
        <w:autoSpaceDN w:val="0"/>
        <w:adjustRightInd w:val="0"/>
        <w:spacing w:before="758" w:after="0" w:line="514" w:lineRule="exact"/>
        <w:ind w:right="48" w:firstLine="0"/>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
          <w:kern w:val="0"/>
          <w:sz w:val="28"/>
          <w:szCs w:val="28"/>
          <w:lang w:eastAsia="ru-RU"/>
        </w:rPr>
        <w:t xml:space="preserve">Данная диссертационная работа посвящена моделированию и анализу </w:t>
      </w:r>
      <w:r w:rsidRPr="00B4528A">
        <w:rPr>
          <w:rFonts w:ascii="Times New Roman" w:eastAsia="Times New Roman" w:hAnsi="Times New Roman" w:cs="Times New Roman"/>
          <w:spacing w:val="-3"/>
          <w:kern w:val="0"/>
          <w:sz w:val="28"/>
          <w:szCs w:val="28"/>
          <w:lang w:eastAsia="ru-RU"/>
        </w:rPr>
        <w:t>устойчивости предельных множеств нелинейных динамических систем, на</w:t>
      </w:r>
      <w:r w:rsidRPr="00B4528A">
        <w:rPr>
          <w:rFonts w:ascii="Times New Roman" w:eastAsia="Times New Roman" w:hAnsi="Times New Roman" w:cs="Times New Roman"/>
          <w:spacing w:val="-3"/>
          <w:kern w:val="0"/>
          <w:sz w:val="28"/>
          <w:szCs w:val="28"/>
          <w:lang w:eastAsia="ru-RU"/>
        </w:rPr>
        <w:softHyphen/>
        <w:t>ходящихся под воздействием стохастических возмущений. Объектом иссле</w:t>
      </w:r>
      <w:r w:rsidRPr="00B4528A">
        <w:rPr>
          <w:rFonts w:ascii="Times New Roman" w:eastAsia="Times New Roman" w:hAnsi="Times New Roman" w:cs="Times New Roman"/>
          <w:spacing w:val="-3"/>
          <w:kern w:val="0"/>
          <w:sz w:val="28"/>
          <w:szCs w:val="28"/>
          <w:lang w:eastAsia="ru-RU"/>
        </w:rPr>
        <w:softHyphen/>
      </w:r>
      <w:r w:rsidRPr="00B4528A">
        <w:rPr>
          <w:rFonts w:ascii="Times New Roman" w:eastAsia="Times New Roman" w:hAnsi="Times New Roman" w:cs="Times New Roman"/>
          <w:kern w:val="0"/>
          <w:sz w:val="28"/>
          <w:szCs w:val="28"/>
          <w:lang w:eastAsia="ru-RU"/>
        </w:rPr>
        <w:t>дования являются модели биологических сообществ, взаимодействующих по принципу "хищник-жертва".</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19" w:right="34" w:firstLine="336"/>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
          <w:kern w:val="0"/>
          <w:sz w:val="28"/>
          <w:szCs w:val="28"/>
          <w:lang w:eastAsia="ru-RU"/>
        </w:rPr>
        <w:t xml:space="preserve">Исследование математических моделей, описывающих взаимодействие популяций, в настоящее время представляет собой классический раздел </w:t>
      </w:r>
      <w:r w:rsidRPr="00B4528A">
        <w:rPr>
          <w:rFonts w:ascii="Times New Roman" w:eastAsia="Times New Roman" w:hAnsi="Times New Roman" w:cs="Times New Roman"/>
          <w:kern w:val="0"/>
          <w:sz w:val="28"/>
          <w:szCs w:val="28"/>
          <w:lang w:eastAsia="ru-RU"/>
        </w:rPr>
        <w:t>нелинейной динамики и математической биологии. В задачах биологии и экологии аппарат математического моделирования стал широко приме</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1"/>
          <w:kern w:val="0"/>
          <w:sz w:val="28"/>
          <w:szCs w:val="28"/>
          <w:lang w:eastAsia="ru-RU"/>
        </w:rPr>
        <w:t xml:space="preserve">няться начиная с </w:t>
      </w:r>
      <w:r w:rsidRPr="00B4528A">
        <w:rPr>
          <w:rFonts w:ascii="Times New Roman" w:eastAsia="Times New Roman" w:hAnsi="Times New Roman" w:cs="Times New Roman"/>
          <w:spacing w:val="-1"/>
          <w:kern w:val="0"/>
          <w:sz w:val="28"/>
          <w:szCs w:val="28"/>
          <w:lang w:val="en-US" w:eastAsia="ru-RU"/>
        </w:rPr>
        <w:t>XX</w:t>
      </w:r>
      <w:r w:rsidRPr="00B4528A">
        <w:rPr>
          <w:rFonts w:ascii="Times New Roman" w:eastAsia="Times New Roman" w:hAnsi="Times New Roman" w:cs="Times New Roman"/>
          <w:spacing w:val="-1"/>
          <w:kern w:val="0"/>
          <w:sz w:val="28"/>
          <w:szCs w:val="28"/>
          <w:lang w:eastAsia="ru-RU"/>
        </w:rPr>
        <w:t xml:space="preserve"> века, и первым объектом, для исследования которого </w:t>
      </w:r>
      <w:r w:rsidRPr="00B4528A">
        <w:rPr>
          <w:rFonts w:ascii="Times New Roman" w:eastAsia="Times New Roman" w:hAnsi="Times New Roman" w:cs="Times New Roman"/>
          <w:kern w:val="0"/>
          <w:sz w:val="28"/>
          <w:szCs w:val="28"/>
          <w:lang w:eastAsia="ru-RU"/>
        </w:rPr>
        <w:t>он был использован, стал механизм борьбы за существование.</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24" w:right="19" w:firstLine="331"/>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
          <w:kern w:val="0"/>
          <w:sz w:val="28"/>
          <w:szCs w:val="28"/>
          <w:lang w:eastAsia="ru-RU"/>
        </w:rPr>
        <w:t>Само становление математической биологии как отдельной науки связа</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spacing w:val="-2"/>
          <w:kern w:val="0"/>
          <w:sz w:val="28"/>
          <w:szCs w:val="28"/>
          <w:lang w:eastAsia="ru-RU"/>
        </w:rPr>
        <w:t xml:space="preserve">но с выходом основополагающих работ таких авторов, как А. Лотка (1925) </w:t>
      </w:r>
      <w:r w:rsidRPr="00B4528A">
        <w:rPr>
          <w:rFonts w:ascii="Times New Roman" w:eastAsia="Times New Roman" w:hAnsi="Times New Roman" w:cs="Times New Roman"/>
          <w:spacing w:val="-4"/>
          <w:kern w:val="0"/>
          <w:sz w:val="28"/>
          <w:szCs w:val="28"/>
          <w:lang w:eastAsia="ru-RU"/>
        </w:rPr>
        <w:t>[101], В. Вольтерра (1926) [19], В.А. Костицына (1937) [37], Д'Арси Томпсо</w:t>
      </w:r>
      <w:r w:rsidRPr="00B4528A">
        <w:rPr>
          <w:rFonts w:ascii="Times New Roman" w:eastAsia="Times New Roman" w:hAnsi="Times New Roman" w:cs="Times New Roman"/>
          <w:spacing w:val="-4"/>
          <w:kern w:val="0"/>
          <w:sz w:val="28"/>
          <w:szCs w:val="28"/>
          <w:lang w:eastAsia="ru-RU"/>
        </w:rPr>
        <w:softHyphen/>
        <w:t xml:space="preserve">на (1917) [125], а также многих других исследователей: [40], [41], [45], [50], </w:t>
      </w:r>
      <w:r w:rsidRPr="00B4528A">
        <w:rPr>
          <w:rFonts w:ascii="Times New Roman" w:eastAsia="Times New Roman" w:hAnsi="Times New Roman" w:cs="Times New Roman"/>
          <w:kern w:val="0"/>
          <w:sz w:val="28"/>
          <w:szCs w:val="28"/>
          <w:lang w:eastAsia="ru-RU"/>
        </w:rPr>
        <w:t>[53], [57], [82], [91].</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29" w:firstLine="341"/>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 xml:space="preserve">В своих трудах Лотка и Вольтерра впервые и независимо друг от друга </w:t>
      </w:r>
      <w:r w:rsidRPr="00B4528A">
        <w:rPr>
          <w:rFonts w:ascii="Times New Roman" w:eastAsia="Times New Roman" w:hAnsi="Times New Roman" w:cs="Times New Roman"/>
          <w:spacing w:val="-1"/>
          <w:kern w:val="0"/>
          <w:sz w:val="28"/>
          <w:szCs w:val="28"/>
          <w:lang w:eastAsia="ru-RU"/>
        </w:rPr>
        <w:t>сформулировали простую аналитическую модель, демонстрирующую воз</w:t>
      </w:r>
      <w:r w:rsidRPr="00B4528A">
        <w:rPr>
          <w:rFonts w:ascii="Times New Roman" w:eastAsia="Times New Roman" w:hAnsi="Times New Roman" w:cs="Times New Roman"/>
          <w:spacing w:val="-1"/>
          <w:kern w:val="0"/>
          <w:sz w:val="28"/>
          <w:szCs w:val="28"/>
          <w:lang w:eastAsia="ru-RU"/>
        </w:rPr>
        <w:softHyphen/>
        <w:t>никновение незатухающих колебаний, не за счет каких-либо внешних воз</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kern w:val="0"/>
          <w:sz w:val="28"/>
          <w:szCs w:val="28"/>
          <w:lang w:eastAsia="ru-RU"/>
        </w:rPr>
        <w:t>действий, а благодаря лишь внутренним свойствам самой системы. У Лот-</w:t>
      </w:r>
    </w:p>
    <w:p w:rsidR="00B4528A" w:rsidRPr="00B4528A" w:rsidRDefault="00B4528A" w:rsidP="00B4528A">
      <w:pPr>
        <w:shd w:val="clear" w:color="auto" w:fill="FFFFFF"/>
        <w:tabs>
          <w:tab w:val="clear" w:pos="709"/>
        </w:tabs>
        <w:suppressAutoHyphens w:val="0"/>
        <w:autoSpaceDE w:val="0"/>
        <w:autoSpaceDN w:val="0"/>
        <w:adjustRightInd w:val="0"/>
        <w:spacing w:before="528" w:after="0" w:line="240" w:lineRule="auto"/>
        <w:ind w:firstLine="0"/>
        <w:jc w:val="center"/>
        <w:rPr>
          <w:rFonts w:ascii="Times New Roman" w:eastAsia="Times New Roman" w:hAnsi="Times New Roman" w:cs="Times New Roman"/>
          <w:kern w:val="0"/>
          <w:sz w:val="20"/>
          <w:szCs w:val="20"/>
          <w:lang w:eastAsia="ru-RU"/>
        </w:rPr>
      </w:pPr>
      <w:r w:rsidRPr="00B4528A">
        <w:rPr>
          <w:rFonts w:ascii="Arial" w:eastAsia="Times New Roman" w:hAnsi="Arial" w:cs="Arial"/>
          <w:b/>
          <w:bCs/>
          <w:kern w:val="0"/>
          <w:lang w:eastAsia="ru-RU"/>
        </w:rPr>
        <w:t>4</w:t>
      </w:r>
    </w:p>
    <w:p w:rsidR="00B4528A" w:rsidRPr="00B4528A" w:rsidRDefault="00B4528A" w:rsidP="00B4528A">
      <w:pPr>
        <w:shd w:val="clear" w:color="auto" w:fill="FFFFFF"/>
        <w:tabs>
          <w:tab w:val="clear" w:pos="709"/>
        </w:tabs>
        <w:suppressAutoHyphens w:val="0"/>
        <w:autoSpaceDE w:val="0"/>
        <w:autoSpaceDN w:val="0"/>
        <w:adjustRightInd w:val="0"/>
        <w:spacing w:before="528" w:after="0" w:line="240" w:lineRule="auto"/>
        <w:ind w:firstLine="0"/>
        <w:jc w:val="center"/>
        <w:rPr>
          <w:rFonts w:ascii="Times New Roman" w:eastAsia="Times New Roman" w:hAnsi="Times New Roman" w:cs="Times New Roman"/>
          <w:kern w:val="0"/>
          <w:sz w:val="20"/>
          <w:szCs w:val="20"/>
          <w:lang w:eastAsia="ru-RU"/>
        </w:rPr>
        <w:sectPr w:rsidR="00B4528A" w:rsidRPr="00B4528A">
          <w:pgSz w:w="11909" w:h="16834"/>
          <w:pgMar w:top="1440" w:right="979" w:bottom="720" w:left="1863" w:header="720" w:footer="720" w:gutter="0"/>
          <w:cols w:space="60"/>
          <w:noEndnote/>
        </w:sectPr>
      </w:pP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5" w:right="96" w:firstLine="0"/>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ки рассматривалась система химических веществ, у Вольтерры - биологи</w:t>
      </w:r>
      <w:r w:rsidRPr="00B4528A">
        <w:rPr>
          <w:rFonts w:ascii="Times New Roman" w:eastAsia="Times New Roman" w:hAnsi="Times New Roman" w:cs="Times New Roman"/>
          <w:kern w:val="0"/>
          <w:sz w:val="28"/>
          <w:szCs w:val="28"/>
          <w:lang w:eastAsia="ru-RU"/>
        </w:rPr>
        <w:softHyphen/>
        <w:t>ческих видов - хищников и жертв, проживающих на одной территории.</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5" w:right="77" w:firstLine="331"/>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2"/>
          <w:kern w:val="0"/>
          <w:sz w:val="28"/>
          <w:szCs w:val="28"/>
          <w:lang w:eastAsia="ru-RU"/>
        </w:rPr>
        <w:t xml:space="preserve">Широкую известность имеет проведенное в 30-х гг. </w:t>
      </w:r>
      <w:r w:rsidRPr="00B4528A">
        <w:rPr>
          <w:rFonts w:ascii="Times New Roman" w:eastAsia="Times New Roman" w:hAnsi="Times New Roman" w:cs="Times New Roman"/>
          <w:spacing w:val="-2"/>
          <w:kern w:val="0"/>
          <w:sz w:val="28"/>
          <w:szCs w:val="28"/>
          <w:lang w:val="en-US" w:eastAsia="ru-RU"/>
        </w:rPr>
        <w:t>XX</w:t>
      </w:r>
      <w:r w:rsidRPr="00B4528A">
        <w:rPr>
          <w:rFonts w:ascii="Times New Roman" w:eastAsia="Times New Roman" w:hAnsi="Times New Roman" w:cs="Times New Roman"/>
          <w:spacing w:val="-2"/>
          <w:kern w:val="0"/>
          <w:sz w:val="28"/>
          <w:szCs w:val="28"/>
          <w:lang w:eastAsia="ru-RU"/>
        </w:rPr>
        <w:t xml:space="preserve"> века исследова</w:t>
      </w:r>
      <w:r w:rsidRPr="00B4528A">
        <w:rPr>
          <w:rFonts w:ascii="Times New Roman" w:eastAsia="Times New Roman" w:hAnsi="Times New Roman" w:cs="Times New Roman"/>
          <w:spacing w:val="-2"/>
          <w:kern w:val="0"/>
          <w:sz w:val="28"/>
          <w:szCs w:val="28"/>
          <w:lang w:eastAsia="ru-RU"/>
        </w:rPr>
        <w:softHyphen/>
      </w:r>
      <w:r w:rsidRPr="00B4528A">
        <w:rPr>
          <w:rFonts w:ascii="Times New Roman" w:eastAsia="Times New Roman" w:hAnsi="Times New Roman" w:cs="Times New Roman"/>
          <w:spacing w:val="-1"/>
          <w:kern w:val="0"/>
          <w:sz w:val="28"/>
          <w:szCs w:val="28"/>
          <w:lang w:eastAsia="ru-RU"/>
        </w:rPr>
        <w:t xml:space="preserve">ние динамики численности зайца-беляка и канадской рыси по данным о </w:t>
      </w:r>
      <w:r w:rsidRPr="00B4528A">
        <w:rPr>
          <w:rFonts w:ascii="Times New Roman" w:eastAsia="Times New Roman" w:hAnsi="Times New Roman" w:cs="Times New Roman"/>
          <w:spacing w:val="-2"/>
          <w:kern w:val="0"/>
          <w:sz w:val="28"/>
          <w:szCs w:val="28"/>
          <w:lang w:eastAsia="ru-RU"/>
        </w:rPr>
        <w:t xml:space="preserve">количестве заготовленных охотниками шкурок на протяжении 90 лет [78], </w:t>
      </w:r>
      <w:r w:rsidRPr="00B4528A">
        <w:rPr>
          <w:rFonts w:ascii="Times New Roman" w:eastAsia="Times New Roman" w:hAnsi="Times New Roman" w:cs="Times New Roman"/>
          <w:spacing w:val="-5"/>
          <w:kern w:val="0"/>
          <w:sz w:val="28"/>
          <w:szCs w:val="28"/>
          <w:lang w:eastAsia="ru-RU"/>
        </w:rPr>
        <w:t>[102]. Подробное исследование этих данных [87], [72] подтолкнуло исследо</w:t>
      </w:r>
      <w:r w:rsidRPr="00B4528A">
        <w:rPr>
          <w:rFonts w:ascii="Times New Roman" w:eastAsia="Times New Roman" w:hAnsi="Times New Roman" w:cs="Times New Roman"/>
          <w:spacing w:val="-5"/>
          <w:kern w:val="0"/>
          <w:sz w:val="28"/>
          <w:szCs w:val="28"/>
          <w:lang w:eastAsia="ru-RU"/>
        </w:rPr>
        <w:softHyphen/>
      </w:r>
      <w:r w:rsidRPr="00B4528A">
        <w:rPr>
          <w:rFonts w:ascii="Times New Roman" w:eastAsia="Times New Roman" w:hAnsi="Times New Roman" w:cs="Times New Roman"/>
          <w:kern w:val="0"/>
          <w:sz w:val="28"/>
          <w:szCs w:val="28"/>
          <w:lang w:eastAsia="ru-RU"/>
        </w:rPr>
        <w:t>вателей к поиску новых моделей описания взаимодействия видов.</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10" w:right="43" w:firstLine="331"/>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2"/>
          <w:kern w:val="0"/>
          <w:sz w:val="28"/>
          <w:szCs w:val="28"/>
          <w:lang w:eastAsia="ru-RU"/>
        </w:rPr>
        <w:t>Большой вклад в развитие математической биологии внесла работа Кол</w:t>
      </w:r>
      <w:r w:rsidRPr="00B4528A">
        <w:rPr>
          <w:rFonts w:ascii="Times New Roman" w:eastAsia="Times New Roman" w:hAnsi="Times New Roman" w:cs="Times New Roman"/>
          <w:spacing w:val="-2"/>
          <w:kern w:val="0"/>
          <w:sz w:val="28"/>
          <w:szCs w:val="28"/>
          <w:lang w:eastAsia="ru-RU"/>
        </w:rPr>
        <w:softHyphen/>
        <w:t xml:space="preserve">могорова А.Н. "Качественное изучение математических моделей динамики </w:t>
      </w:r>
      <w:r w:rsidRPr="00B4528A">
        <w:rPr>
          <w:rFonts w:ascii="Times New Roman" w:eastAsia="Times New Roman" w:hAnsi="Times New Roman" w:cs="Times New Roman"/>
          <w:spacing w:val="-4"/>
          <w:kern w:val="0"/>
          <w:sz w:val="28"/>
          <w:szCs w:val="28"/>
          <w:lang w:eastAsia="ru-RU"/>
        </w:rPr>
        <w:t xml:space="preserve">популяций" (1936, 1972) [36]. В ней был предложен новый подход к задачам </w:t>
      </w:r>
      <w:r w:rsidRPr="00B4528A">
        <w:rPr>
          <w:rFonts w:ascii="Times New Roman" w:eastAsia="Times New Roman" w:hAnsi="Times New Roman" w:cs="Times New Roman"/>
          <w:spacing w:val="-1"/>
          <w:kern w:val="0"/>
          <w:sz w:val="28"/>
          <w:szCs w:val="28"/>
          <w:lang w:eastAsia="ru-RU"/>
        </w:rPr>
        <w:t>популяционной динамики, опирающийся на ввод ограничений качествен</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kern w:val="0"/>
          <w:sz w:val="28"/>
          <w:szCs w:val="28"/>
          <w:lang w:eastAsia="ru-RU"/>
        </w:rPr>
        <w:t xml:space="preserve">ного характера на рассматриваемые функции, вместо поиска конкретных </w:t>
      </w:r>
      <w:r w:rsidRPr="00B4528A">
        <w:rPr>
          <w:rFonts w:ascii="Times New Roman" w:eastAsia="Times New Roman" w:hAnsi="Times New Roman" w:cs="Times New Roman"/>
          <w:spacing w:val="-1"/>
          <w:kern w:val="0"/>
          <w:sz w:val="28"/>
          <w:szCs w:val="28"/>
          <w:lang w:eastAsia="ru-RU"/>
        </w:rPr>
        <w:t>функциональных зависимостей, которые далеко не всегда удается опреде</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kern w:val="0"/>
          <w:sz w:val="28"/>
          <w:szCs w:val="28"/>
          <w:lang w:eastAsia="ru-RU"/>
        </w:rPr>
        <w:t>лить из эксперимента.</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14" w:right="19" w:firstLine="341"/>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2"/>
          <w:kern w:val="0"/>
          <w:sz w:val="28"/>
          <w:szCs w:val="28"/>
          <w:lang w:eastAsia="ru-RU"/>
        </w:rPr>
        <w:t xml:space="preserve">В настоящее время система Лотки-Вольтерры служит базовой моделью </w:t>
      </w:r>
      <w:r w:rsidRPr="00B4528A">
        <w:rPr>
          <w:rFonts w:ascii="Times New Roman" w:eastAsia="Times New Roman" w:hAnsi="Times New Roman" w:cs="Times New Roman"/>
          <w:kern w:val="0"/>
          <w:sz w:val="28"/>
          <w:szCs w:val="28"/>
          <w:lang w:eastAsia="ru-RU"/>
        </w:rPr>
        <w:t xml:space="preserve">для множества процессов как в биологии, так и в других областях науки. </w:t>
      </w:r>
      <w:r w:rsidRPr="00B4528A">
        <w:rPr>
          <w:rFonts w:ascii="Times New Roman" w:eastAsia="Times New Roman" w:hAnsi="Times New Roman" w:cs="Times New Roman"/>
          <w:spacing w:val="-1"/>
          <w:kern w:val="0"/>
          <w:sz w:val="28"/>
          <w:szCs w:val="28"/>
          <w:lang w:eastAsia="ru-RU"/>
        </w:rPr>
        <w:t>В частности, эта система и ее модификации применяются для моделирова</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spacing w:val="-3"/>
          <w:kern w:val="0"/>
          <w:sz w:val="28"/>
          <w:szCs w:val="28"/>
          <w:lang w:eastAsia="ru-RU"/>
        </w:rPr>
        <w:t>ния отношений "хищник-жертва" [112], [74], "дерево-насекомое" [27], кон</w:t>
      </w:r>
      <w:r w:rsidRPr="00B4528A">
        <w:rPr>
          <w:rFonts w:ascii="Times New Roman" w:eastAsia="Times New Roman" w:hAnsi="Times New Roman" w:cs="Times New Roman"/>
          <w:spacing w:val="-3"/>
          <w:kern w:val="0"/>
          <w:sz w:val="28"/>
          <w:szCs w:val="28"/>
          <w:lang w:eastAsia="ru-RU"/>
        </w:rPr>
        <w:softHyphen/>
        <w:t>куренции в экономической теории [15], [44], моделирования распростране</w:t>
      </w:r>
      <w:r w:rsidRPr="00B4528A">
        <w:rPr>
          <w:rFonts w:ascii="Times New Roman" w:eastAsia="Times New Roman" w:hAnsi="Times New Roman" w:cs="Times New Roman"/>
          <w:spacing w:val="-3"/>
          <w:kern w:val="0"/>
          <w:sz w:val="28"/>
          <w:szCs w:val="28"/>
          <w:lang w:eastAsia="ru-RU"/>
        </w:rPr>
        <w:softHyphen/>
      </w:r>
      <w:r w:rsidRPr="00B4528A">
        <w:rPr>
          <w:rFonts w:ascii="Times New Roman" w:eastAsia="Times New Roman" w:hAnsi="Times New Roman" w:cs="Times New Roman"/>
          <w:spacing w:val="-1"/>
          <w:kern w:val="0"/>
          <w:sz w:val="28"/>
          <w:szCs w:val="28"/>
          <w:lang w:eastAsia="ru-RU"/>
        </w:rPr>
        <w:t xml:space="preserve">ния фронтов лесных пожаров [20], описания концентрационных колебаний </w:t>
      </w:r>
      <w:r w:rsidRPr="00B4528A">
        <w:rPr>
          <w:rFonts w:ascii="Times New Roman" w:eastAsia="Times New Roman" w:hAnsi="Times New Roman" w:cs="Times New Roman"/>
          <w:spacing w:val="-3"/>
          <w:kern w:val="0"/>
          <w:sz w:val="28"/>
          <w:szCs w:val="28"/>
          <w:lang w:eastAsia="ru-RU"/>
        </w:rPr>
        <w:t>в химических реакциях [25], [69], [131], некоторых социальных и экономи</w:t>
      </w:r>
      <w:r w:rsidRPr="00B4528A">
        <w:rPr>
          <w:rFonts w:ascii="Times New Roman" w:eastAsia="Times New Roman" w:hAnsi="Times New Roman" w:cs="Times New Roman"/>
          <w:spacing w:val="-3"/>
          <w:kern w:val="0"/>
          <w:sz w:val="28"/>
          <w:szCs w:val="28"/>
          <w:lang w:eastAsia="ru-RU"/>
        </w:rPr>
        <w:softHyphen/>
      </w:r>
      <w:r w:rsidRPr="00B4528A">
        <w:rPr>
          <w:rFonts w:ascii="Times New Roman" w:eastAsia="Times New Roman" w:hAnsi="Times New Roman" w:cs="Times New Roman"/>
          <w:kern w:val="0"/>
          <w:sz w:val="28"/>
          <w:szCs w:val="28"/>
          <w:lang w:eastAsia="ru-RU"/>
        </w:rPr>
        <w:t>ческих систем [89], [94] и т.д.</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34" w:firstLine="336"/>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Важную роль в развитии математического моделирования в биологии сыграла работа Базыкина А.Д. "Математическая биофизика взаимодей</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3"/>
          <w:kern w:val="0"/>
          <w:sz w:val="28"/>
          <w:szCs w:val="28"/>
          <w:lang w:eastAsia="ru-RU"/>
        </w:rPr>
        <w:t xml:space="preserve">ствующих популяций" (1985) [4]. В ней приводится подробный анализ и </w:t>
      </w:r>
      <w:r w:rsidRPr="00B4528A">
        <w:rPr>
          <w:rFonts w:ascii="Times New Roman" w:eastAsia="Times New Roman" w:hAnsi="Times New Roman" w:cs="Times New Roman"/>
          <w:kern w:val="0"/>
          <w:sz w:val="28"/>
          <w:szCs w:val="28"/>
          <w:lang w:eastAsia="ru-RU"/>
        </w:rPr>
        <w:t>систематизация возможных динамических режимов, реализующихся в мо-</w:t>
      </w:r>
    </w:p>
    <w:p w:rsidR="00B4528A" w:rsidRPr="00B4528A" w:rsidRDefault="00B4528A" w:rsidP="00B4528A">
      <w:pPr>
        <w:shd w:val="clear" w:color="auto" w:fill="FFFFFF"/>
        <w:tabs>
          <w:tab w:val="clear" w:pos="709"/>
        </w:tabs>
        <w:suppressAutoHyphens w:val="0"/>
        <w:autoSpaceDE w:val="0"/>
        <w:autoSpaceDN w:val="0"/>
        <w:adjustRightInd w:val="0"/>
        <w:spacing w:before="509" w:after="0" w:line="240" w:lineRule="auto"/>
        <w:ind w:firstLine="0"/>
        <w:jc w:val="center"/>
        <w:rPr>
          <w:rFonts w:ascii="Times New Roman" w:eastAsia="Times New Roman" w:hAnsi="Times New Roman" w:cs="Times New Roman"/>
          <w:kern w:val="0"/>
          <w:sz w:val="20"/>
          <w:szCs w:val="20"/>
          <w:lang w:eastAsia="ru-RU"/>
        </w:rPr>
      </w:pPr>
      <w:r w:rsidRPr="00B4528A">
        <w:rPr>
          <w:rFonts w:ascii="Arial" w:eastAsia="Times New Roman" w:hAnsi="Arial" w:cs="Arial"/>
          <w:b/>
          <w:bCs/>
          <w:kern w:val="0"/>
          <w:lang w:eastAsia="ru-RU"/>
        </w:rPr>
        <w:t>5</w:t>
      </w:r>
    </w:p>
    <w:p w:rsidR="00B4528A" w:rsidRPr="00B4528A" w:rsidRDefault="00B4528A" w:rsidP="00B4528A">
      <w:pPr>
        <w:shd w:val="clear" w:color="auto" w:fill="FFFFFF"/>
        <w:tabs>
          <w:tab w:val="clear" w:pos="709"/>
        </w:tabs>
        <w:suppressAutoHyphens w:val="0"/>
        <w:autoSpaceDE w:val="0"/>
        <w:autoSpaceDN w:val="0"/>
        <w:adjustRightInd w:val="0"/>
        <w:spacing w:before="509" w:after="0" w:line="240" w:lineRule="auto"/>
        <w:ind w:firstLine="0"/>
        <w:jc w:val="center"/>
        <w:rPr>
          <w:rFonts w:ascii="Times New Roman" w:eastAsia="Times New Roman" w:hAnsi="Times New Roman" w:cs="Times New Roman"/>
          <w:kern w:val="0"/>
          <w:sz w:val="20"/>
          <w:szCs w:val="20"/>
          <w:lang w:eastAsia="ru-RU"/>
        </w:rPr>
        <w:sectPr w:rsidR="00B4528A" w:rsidRPr="00B4528A">
          <w:pgSz w:w="11909" w:h="16834"/>
          <w:pgMar w:top="1334" w:right="955" w:bottom="360" w:left="1873" w:header="720" w:footer="720" w:gutter="0"/>
          <w:cols w:space="60"/>
          <w:noEndnote/>
        </w:sectPr>
      </w:pP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5" w:right="86" w:firstLine="0"/>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
          <w:kern w:val="0"/>
          <w:sz w:val="28"/>
          <w:szCs w:val="28"/>
          <w:lang w:eastAsia="ru-RU"/>
        </w:rPr>
        <w:t>дельных системах двух и трех взаимодействующих популяций. Для дву</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spacing w:val="-3"/>
          <w:kern w:val="0"/>
          <w:sz w:val="28"/>
          <w:szCs w:val="28"/>
          <w:lang w:eastAsia="ru-RU"/>
        </w:rPr>
        <w:t>мерных систем исчерпывающе рассмотрены перестройки динамических ре</w:t>
      </w:r>
      <w:r w:rsidRPr="00B4528A">
        <w:rPr>
          <w:rFonts w:ascii="Times New Roman" w:eastAsia="Times New Roman" w:hAnsi="Times New Roman" w:cs="Times New Roman"/>
          <w:spacing w:val="-3"/>
          <w:kern w:val="0"/>
          <w:sz w:val="28"/>
          <w:szCs w:val="28"/>
          <w:lang w:eastAsia="ru-RU"/>
        </w:rPr>
        <w:softHyphen/>
      </w:r>
      <w:r w:rsidRPr="00B4528A">
        <w:rPr>
          <w:rFonts w:ascii="Times New Roman" w:eastAsia="Times New Roman" w:hAnsi="Times New Roman" w:cs="Times New Roman"/>
          <w:spacing w:val="-1"/>
          <w:kern w:val="0"/>
          <w:sz w:val="28"/>
          <w:szCs w:val="28"/>
          <w:lang w:eastAsia="ru-RU"/>
        </w:rPr>
        <w:t>жимов, происходящие при изменении параметров, предложена биологиче</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kern w:val="0"/>
          <w:sz w:val="28"/>
          <w:szCs w:val="28"/>
          <w:lang w:eastAsia="ru-RU"/>
        </w:rPr>
        <w:t>ская интерпретация наблюдаемых эффектов. Сформулировано представ</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1"/>
          <w:kern w:val="0"/>
          <w:sz w:val="28"/>
          <w:szCs w:val="28"/>
          <w:lang w:eastAsia="ru-RU"/>
        </w:rPr>
        <w:t xml:space="preserve">ление об опасных границах динамических и параметрических воздействий </w:t>
      </w:r>
      <w:r w:rsidRPr="00B4528A">
        <w:rPr>
          <w:rFonts w:ascii="Times New Roman" w:eastAsia="Times New Roman" w:hAnsi="Times New Roman" w:cs="Times New Roman"/>
          <w:kern w:val="0"/>
          <w:sz w:val="28"/>
          <w:szCs w:val="28"/>
          <w:lang w:eastAsia="ru-RU"/>
        </w:rPr>
        <w:t>на экологические системы.</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14" w:right="38" w:firstLine="331"/>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Для трехмерных моделей дается классификация трофических струк</w:t>
      </w:r>
      <w:r w:rsidRPr="00B4528A">
        <w:rPr>
          <w:rFonts w:ascii="Times New Roman" w:eastAsia="Times New Roman" w:hAnsi="Times New Roman" w:cs="Times New Roman"/>
          <w:kern w:val="0"/>
          <w:sz w:val="28"/>
          <w:szCs w:val="28"/>
          <w:lang w:eastAsia="ru-RU"/>
        </w:rPr>
        <w:softHyphen/>
        <w:t>тур, возможных в системе трех взаимодействующих популяций, при по</w:t>
      </w:r>
      <w:r w:rsidRPr="00B4528A">
        <w:rPr>
          <w:rFonts w:ascii="Times New Roman" w:eastAsia="Times New Roman" w:hAnsi="Times New Roman" w:cs="Times New Roman"/>
          <w:kern w:val="0"/>
          <w:sz w:val="28"/>
          <w:szCs w:val="28"/>
          <w:lang w:eastAsia="ru-RU"/>
        </w:rPr>
        <w:softHyphen/>
        <w:t>мощи трофических графов. Популяции обозначаются вершинами графов, а трофические отношения между ними - стрелками, указывающими на</w:t>
      </w:r>
      <w:r w:rsidRPr="00B4528A">
        <w:rPr>
          <w:rFonts w:ascii="Times New Roman" w:eastAsia="Times New Roman" w:hAnsi="Times New Roman" w:cs="Times New Roman"/>
          <w:kern w:val="0"/>
          <w:sz w:val="28"/>
          <w:szCs w:val="28"/>
          <w:lang w:eastAsia="ru-RU"/>
        </w:rPr>
        <w:softHyphen/>
        <w:t>правления потоков вещества (от жертвы к хищнику). Организмы, получа-</w:t>
      </w:r>
      <w:r w:rsidRPr="00B4528A">
        <w:rPr>
          <w:rFonts w:ascii="Times New Roman" w:eastAsia="Times New Roman" w:hAnsi="Times New Roman" w:cs="Times New Roman"/>
          <w:spacing w:val="-2"/>
          <w:kern w:val="0"/>
          <w:sz w:val="28"/>
          <w:szCs w:val="28"/>
          <w:lang w:eastAsia="ru-RU"/>
        </w:rPr>
        <w:t xml:space="preserve">юшие свою пищу от растений через одинаковое число этапов, считаются </w:t>
      </w:r>
      <w:r w:rsidRPr="00B4528A">
        <w:rPr>
          <w:rFonts w:ascii="Times New Roman" w:eastAsia="Times New Roman" w:hAnsi="Times New Roman" w:cs="Times New Roman"/>
          <w:spacing w:val="-1"/>
          <w:kern w:val="0"/>
          <w:sz w:val="28"/>
          <w:szCs w:val="28"/>
          <w:lang w:eastAsia="ru-RU"/>
        </w:rPr>
        <w:t xml:space="preserve">принадлежащими одному трофическому уровню [43]. Популяции разных </w:t>
      </w:r>
      <w:r w:rsidRPr="00B4528A">
        <w:rPr>
          <w:rFonts w:ascii="Times New Roman" w:eastAsia="Times New Roman" w:hAnsi="Times New Roman" w:cs="Times New Roman"/>
          <w:kern w:val="0"/>
          <w:sz w:val="28"/>
          <w:szCs w:val="28"/>
          <w:lang w:eastAsia="ru-RU"/>
        </w:rPr>
        <w:t xml:space="preserve">трофических уровней изображаются на разной высоте, хищник считается </w:t>
      </w:r>
      <w:r w:rsidRPr="00B4528A">
        <w:rPr>
          <w:rFonts w:ascii="Times New Roman" w:eastAsia="Times New Roman" w:hAnsi="Times New Roman" w:cs="Times New Roman"/>
          <w:spacing w:val="-2"/>
          <w:kern w:val="0"/>
          <w:sz w:val="28"/>
          <w:szCs w:val="28"/>
          <w:lang w:eastAsia="ru-RU"/>
        </w:rPr>
        <w:t>высшим звеном пищевой цепи и изображается сверху. Кроме того, необ</w:t>
      </w:r>
      <w:r w:rsidRPr="00B4528A">
        <w:rPr>
          <w:rFonts w:ascii="Times New Roman" w:eastAsia="Times New Roman" w:hAnsi="Times New Roman" w:cs="Times New Roman"/>
          <w:spacing w:val="-2"/>
          <w:kern w:val="0"/>
          <w:sz w:val="28"/>
          <w:szCs w:val="28"/>
          <w:lang w:eastAsia="ru-RU"/>
        </w:rPr>
        <w:softHyphen/>
      </w:r>
      <w:r w:rsidRPr="00B4528A">
        <w:rPr>
          <w:rFonts w:ascii="Times New Roman" w:eastAsia="Times New Roman" w:hAnsi="Times New Roman" w:cs="Times New Roman"/>
          <w:kern w:val="0"/>
          <w:sz w:val="28"/>
          <w:szCs w:val="28"/>
          <w:lang w:eastAsia="ru-RU"/>
        </w:rPr>
        <w:t>ходимо знать, как поведет себя каждая из популяций, будучи предостав</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1"/>
          <w:kern w:val="0"/>
          <w:sz w:val="28"/>
          <w:szCs w:val="28"/>
          <w:lang w:eastAsia="ru-RU"/>
        </w:rPr>
        <w:t>ленной самой себе. Одни из популяций в таком случае размножаются - это обозначается стрелкой, входящей в соответствующую вершину графа, дру</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kern w:val="0"/>
          <w:sz w:val="28"/>
          <w:szCs w:val="28"/>
          <w:lang w:eastAsia="ru-RU"/>
        </w:rPr>
        <w:t>гие же вымирают - обозначается стрелкой, выходящей из вершины графа.</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38" w:firstLine="336"/>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Из всех возможных типов трофических структур абсолютное большин</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1"/>
          <w:kern w:val="0"/>
          <w:sz w:val="28"/>
          <w:szCs w:val="28"/>
          <w:lang w:eastAsia="ru-RU"/>
        </w:rPr>
        <w:t>ство исключаются из рассмотрения по причинам невозможности сосуще</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spacing w:val="-3"/>
          <w:kern w:val="0"/>
          <w:sz w:val="28"/>
          <w:szCs w:val="28"/>
          <w:lang w:eastAsia="ru-RU"/>
        </w:rPr>
        <w:t xml:space="preserve">ствования трех популяций [95], [96], либо их "экзотичности" [4] (например, </w:t>
      </w:r>
      <w:r w:rsidRPr="00B4528A">
        <w:rPr>
          <w:rFonts w:ascii="Times New Roman" w:eastAsia="Times New Roman" w:hAnsi="Times New Roman" w:cs="Times New Roman"/>
          <w:kern w:val="0"/>
          <w:sz w:val="28"/>
          <w:szCs w:val="28"/>
          <w:lang w:eastAsia="ru-RU"/>
        </w:rPr>
        <w:t>когда в системе присутствует растение-хищник типа росянки). В резуль</w:t>
      </w:r>
      <w:r w:rsidRPr="00B4528A">
        <w:rPr>
          <w:rFonts w:ascii="Times New Roman" w:eastAsia="Times New Roman" w:hAnsi="Times New Roman" w:cs="Times New Roman"/>
          <w:kern w:val="0"/>
          <w:sz w:val="28"/>
          <w:szCs w:val="28"/>
          <w:lang w:eastAsia="ru-RU"/>
        </w:rPr>
        <w:softHyphen/>
        <w:t xml:space="preserve">тате, остается только один граф, изображающий так называемую </w:t>
      </w:r>
      <w:r w:rsidRPr="00B4528A">
        <w:rPr>
          <w:rFonts w:ascii="Times New Roman" w:eastAsia="Times New Roman" w:hAnsi="Times New Roman" w:cs="Times New Roman"/>
          <w:i/>
          <w:iCs/>
          <w:kern w:val="0"/>
          <w:sz w:val="28"/>
          <w:szCs w:val="28"/>
          <w:lang w:eastAsia="ru-RU"/>
        </w:rPr>
        <w:t xml:space="preserve">ячейку трофической сети </w:t>
      </w:r>
      <w:r w:rsidRPr="00B4528A">
        <w:rPr>
          <w:rFonts w:ascii="Times New Roman" w:eastAsia="Times New Roman" w:hAnsi="Times New Roman" w:cs="Times New Roman"/>
          <w:kern w:val="0"/>
          <w:sz w:val="28"/>
          <w:szCs w:val="28"/>
          <w:lang w:eastAsia="ru-RU"/>
        </w:rPr>
        <w:t xml:space="preserve">(рис. </w:t>
      </w:r>
      <w:r w:rsidRPr="00B4528A">
        <w:rPr>
          <w:rFonts w:ascii="Times New Roman" w:eastAsia="Times New Roman" w:hAnsi="Times New Roman" w:cs="Times New Roman"/>
          <w:i/>
          <w:iCs/>
          <w:kern w:val="0"/>
          <w:sz w:val="28"/>
          <w:szCs w:val="28"/>
          <w:lang w:eastAsia="ru-RU"/>
        </w:rPr>
        <w:t>1(</w:t>
      </w:r>
      <w:r w:rsidRPr="00B4528A">
        <w:rPr>
          <w:rFonts w:ascii="Times New Roman" w:eastAsia="Times New Roman" w:hAnsi="Times New Roman" w:cs="Times New Roman"/>
          <w:i/>
          <w:iCs/>
          <w:kern w:val="0"/>
          <w:sz w:val="28"/>
          <w:szCs w:val="28"/>
          <w:lang w:val="en-US" w:eastAsia="ru-RU"/>
        </w:rPr>
        <w:t>a</w:t>
      </w:r>
      <w:r w:rsidRPr="00B4528A">
        <w:rPr>
          <w:rFonts w:ascii="Times New Roman" w:eastAsia="Times New Roman" w:hAnsi="Times New Roman" w:cs="Times New Roman"/>
          <w:i/>
          <w:iCs/>
          <w:kern w:val="0"/>
          <w:sz w:val="28"/>
          <w:szCs w:val="28"/>
          <w:lang w:eastAsia="ru-RU"/>
        </w:rPr>
        <w:t xml:space="preserve">))- </w:t>
      </w:r>
      <w:r w:rsidRPr="00B4528A">
        <w:rPr>
          <w:rFonts w:ascii="Times New Roman" w:eastAsia="Times New Roman" w:hAnsi="Times New Roman" w:cs="Times New Roman"/>
          <w:kern w:val="0"/>
          <w:sz w:val="28"/>
          <w:szCs w:val="28"/>
          <w:lang w:eastAsia="ru-RU"/>
        </w:rPr>
        <w:t>Для вида, являющегося пищей для двух других популяций, обычно используется термин "продуцент" либо "жерт-</w:t>
      </w:r>
    </w:p>
    <w:p w:rsidR="00B4528A" w:rsidRPr="00B4528A" w:rsidRDefault="00B4528A" w:rsidP="00B4528A">
      <w:pPr>
        <w:shd w:val="clear" w:color="auto" w:fill="FFFFFF"/>
        <w:tabs>
          <w:tab w:val="clear" w:pos="709"/>
        </w:tabs>
        <w:suppressAutoHyphens w:val="0"/>
        <w:autoSpaceDE w:val="0"/>
        <w:autoSpaceDN w:val="0"/>
        <w:adjustRightInd w:val="0"/>
        <w:spacing w:before="504" w:after="0" w:line="240" w:lineRule="auto"/>
        <w:ind w:firstLine="0"/>
        <w:jc w:val="center"/>
        <w:rPr>
          <w:rFonts w:ascii="Times New Roman" w:eastAsia="Times New Roman" w:hAnsi="Times New Roman" w:cs="Times New Roman"/>
          <w:kern w:val="0"/>
          <w:sz w:val="20"/>
          <w:szCs w:val="20"/>
          <w:lang w:eastAsia="ru-RU"/>
        </w:rPr>
      </w:pPr>
      <w:r w:rsidRPr="00B4528A">
        <w:rPr>
          <w:rFonts w:ascii="Arial" w:eastAsia="Times New Roman" w:hAnsi="Arial" w:cs="Arial"/>
          <w:b/>
          <w:bCs/>
          <w:kern w:val="0"/>
          <w:lang w:eastAsia="ru-RU"/>
        </w:rPr>
        <w:t>6</w:t>
      </w:r>
    </w:p>
    <w:p w:rsidR="00B4528A" w:rsidRPr="00B4528A" w:rsidRDefault="00B4528A" w:rsidP="00B4528A">
      <w:pPr>
        <w:shd w:val="clear" w:color="auto" w:fill="FFFFFF"/>
        <w:tabs>
          <w:tab w:val="clear" w:pos="709"/>
        </w:tabs>
        <w:suppressAutoHyphens w:val="0"/>
        <w:autoSpaceDE w:val="0"/>
        <w:autoSpaceDN w:val="0"/>
        <w:adjustRightInd w:val="0"/>
        <w:spacing w:before="504" w:after="0" w:line="240" w:lineRule="auto"/>
        <w:ind w:firstLine="0"/>
        <w:jc w:val="center"/>
        <w:rPr>
          <w:rFonts w:ascii="Times New Roman" w:eastAsia="Times New Roman" w:hAnsi="Times New Roman" w:cs="Times New Roman"/>
          <w:kern w:val="0"/>
          <w:sz w:val="20"/>
          <w:szCs w:val="20"/>
          <w:lang w:eastAsia="ru-RU"/>
        </w:rPr>
        <w:sectPr w:rsidR="00B4528A" w:rsidRPr="00B4528A">
          <w:pgSz w:w="11909" w:h="16834"/>
          <w:pgMar w:top="1344" w:right="977" w:bottom="360" w:left="1817" w:header="720" w:footer="720" w:gutter="0"/>
          <w:cols w:space="60"/>
          <w:noEndnote/>
        </w:sectPr>
      </w:pPr>
    </w:p>
    <w:p w:rsidR="00B4528A" w:rsidRPr="00B4528A" w:rsidRDefault="00B4528A" w:rsidP="00B4528A">
      <w:pPr>
        <w:framePr w:h="1887" w:hSpace="38" w:wrap="auto" w:vAnchor="text" w:hAnchor="margin" w:x="5406" w:y="807"/>
        <w:tabs>
          <w:tab w:val="clear" w:pos="709"/>
        </w:tabs>
        <w:suppressAutoHyphens w:val="0"/>
        <w:autoSpaceDE w:val="0"/>
        <w:autoSpaceDN w:val="0"/>
        <w:adjustRightInd w:val="0"/>
        <w:spacing w:after="0" w:line="240" w:lineRule="auto"/>
        <w:ind w:firstLine="0"/>
        <w:jc w:val="left"/>
        <w:rPr>
          <w:rFonts w:ascii="Arial" w:eastAsia="Times New Roman" w:hAnsi="Arial" w:cs="Arial"/>
          <w:kern w:val="0"/>
          <w:sz w:val="24"/>
          <w:szCs w:val="24"/>
          <w:lang w:eastAsia="ru-RU"/>
        </w:rPr>
      </w:pPr>
      <w:r>
        <w:rPr>
          <w:rFonts w:ascii="Arial" w:eastAsia="Times New Roman" w:hAnsi="Arial" w:cs="Arial"/>
          <w:noProof/>
          <w:kern w:val="0"/>
          <w:sz w:val="24"/>
          <w:szCs w:val="24"/>
          <w:lang w:eastAsia="ru-RU"/>
        </w:rPr>
        <w:drawing>
          <wp:inline distT="0" distB="0" distL="0" distR="0">
            <wp:extent cx="1057275" cy="1200150"/>
            <wp:effectExtent l="1905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 cstate="print"/>
                    <a:srcRect/>
                    <a:stretch>
                      <a:fillRect/>
                    </a:stretch>
                  </pic:blipFill>
                  <pic:spPr bwMode="auto">
                    <a:xfrm>
                      <a:off x="0" y="0"/>
                      <a:ext cx="1057275" cy="1200150"/>
                    </a:xfrm>
                    <a:prstGeom prst="rect">
                      <a:avLst/>
                    </a:prstGeom>
                    <a:noFill/>
                    <a:ln w="9525">
                      <a:noFill/>
                      <a:miter lim="800000"/>
                      <a:headEnd/>
                      <a:tailEnd/>
                    </a:ln>
                  </pic:spPr>
                </pic:pic>
              </a:graphicData>
            </a:graphic>
          </wp:inline>
        </w:drawing>
      </w:r>
    </w:p>
    <w:p w:rsidR="00B4528A" w:rsidRPr="00B4528A" w:rsidRDefault="00B4528A" w:rsidP="00B4528A">
      <w:pPr>
        <w:tabs>
          <w:tab w:val="clear" w:pos="709"/>
        </w:tabs>
        <w:suppressAutoHyphens w:val="0"/>
        <w:autoSpaceDE w:val="0"/>
        <w:autoSpaceDN w:val="0"/>
        <w:adjustRightInd w:val="0"/>
        <w:spacing w:after="0" w:line="240" w:lineRule="auto"/>
        <w:ind w:left="2496" w:right="6024" w:firstLine="0"/>
        <w:jc w:val="left"/>
        <w:rPr>
          <w:rFonts w:ascii="Arial" w:eastAsia="Times New Roman" w:hAnsi="Arial" w:cs="Arial"/>
          <w:kern w:val="0"/>
          <w:sz w:val="24"/>
          <w:szCs w:val="24"/>
          <w:lang w:eastAsia="ru-RU"/>
        </w:rPr>
      </w:pPr>
      <w:r>
        <w:rPr>
          <w:rFonts w:ascii="Arial" w:eastAsia="Times New Roman" w:hAnsi="Arial" w:cs="Arial"/>
          <w:noProof/>
          <w:kern w:val="0"/>
          <w:sz w:val="24"/>
          <w:szCs w:val="24"/>
          <w:lang w:eastAsia="ru-RU"/>
        </w:rPr>
        <w:drawing>
          <wp:inline distT="0" distB="0" distL="0" distR="0">
            <wp:extent cx="361950" cy="1704975"/>
            <wp:effectExtent l="1905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0" cstate="print"/>
                    <a:srcRect/>
                    <a:stretch>
                      <a:fillRect/>
                    </a:stretch>
                  </pic:blipFill>
                  <pic:spPr bwMode="auto">
                    <a:xfrm>
                      <a:off x="0" y="0"/>
                      <a:ext cx="361950" cy="1704975"/>
                    </a:xfrm>
                    <a:prstGeom prst="rect">
                      <a:avLst/>
                    </a:prstGeom>
                    <a:noFill/>
                    <a:ln w="9525">
                      <a:noFill/>
                      <a:miter lim="800000"/>
                      <a:headEnd/>
                      <a:tailEnd/>
                    </a:ln>
                  </pic:spPr>
                </pic:pic>
              </a:graphicData>
            </a:graphic>
          </wp:inline>
        </w:drawing>
      </w:r>
    </w:p>
    <w:p w:rsidR="00B4528A" w:rsidRPr="00B4528A" w:rsidRDefault="00B4528A" w:rsidP="00B4528A">
      <w:pPr>
        <w:shd w:val="clear" w:color="auto" w:fill="FFFFFF"/>
        <w:tabs>
          <w:tab w:val="clear" w:pos="709"/>
        </w:tabs>
        <w:suppressAutoHyphens w:val="0"/>
        <w:autoSpaceDE w:val="0"/>
        <w:autoSpaceDN w:val="0"/>
        <w:adjustRightInd w:val="0"/>
        <w:spacing w:after="0" w:line="240" w:lineRule="auto"/>
        <w:ind w:left="1963"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i/>
          <w:iCs/>
          <w:spacing w:val="-9"/>
          <w:kern w:val="0"/>
          <w:sz w:val="24"/>
          <w:szCs w:val="24"/>
          <w:lang w:val="en-US" w:eastAsia="ru-RU"/>
        </w:rPr>
        <w:t>a</w:t>
      </w:r>
      <w:r w:rsidRPr="00B4528A">
        <w:rPr>
          <w:rFonts w:ascii="Times New Roman" w:eastAsia="Times New Roman" w:hAnsi="Times New Roman" w:cs="Times New Roman"/>
          <w:i/>
          <w:iCs/>
          <w:spacing w:val="-9"/>
          <w:kern w:val="0"/>
          <w:sz w:val="24"/>
          <w:szCs w:val="24"/>
          <w:lang w:eastAsia="ru-RU"/>
        </w:rPr>
        <w:t>)</w:t>
      </w:r>
    </w:p>
    <w:p w:rsidR="00B4528A" w:rsidRPr="00B4528A" w:rsidRDefault="00B4528A" w:rsidP="00B4528A">
      <w:pPr>
        <w:shd w:val="clear" w:color="auto" w:fill="FFFFFF"/>
        <w:tabs>
          <w:tab w:val="clear" w:pos="709"/>
        </w:tabs>
        <w:suppressAutoHyphens w:val="0"/>
        <w:autoSpaceDE w:val="0"/>
        <w:autoSpaceDN w:val="0"/>
        <w:adjustRightInd w:val="0"/>
        <w:spacing w:before="254" w:after="0" w:line="418" w:lineRule="exact"/>
        <w:ind w:left="19" w:right="67" w:firstLine="0"/>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4"/>
          <w:szCs w:val="24"/>
          <w:lang w:eastAsia="ru-RU"/>
        </w:rPr>
        <w:t xml:space="preserve">Рис. 1: Графы трофических отношений для </w:t>
      </w:r>
      <w:r w:rsidRPr="00B4528A">
        <w:rPr>
          <w:rFonts w:ascii="Times New Roman" w:eastAsia="Times New Roman" w:hAnsi="Times New Roman" w:cs="Times New Roman"/>
          <w:i/>
          <w:iCs/>
          <w:kern w:val="0"/>
          <w:sz w:val="24"/>
          <w:szCs w:val="24"/>
          <w:lang w:eastAsia="ru-RU"/>
        </w:rPr>
        <w:t xml:space="preserve">(а) </w:t>
      </w:r>
      <w:r w:rsidRPr="00B4528A">
        <w:rPr>
          <w:rFonts w:ascii="Times New Roman" w:eastAsia="Times New Roman" w:hAnsi="Times New Roman" w:cs="Times New Roman"/>
          <w:kern w:val="0"/>
          <w:sz w:val="24"/>
          <w:szCs w:val="24"/>
          <w:lang w:eastAsia="ru-RU"/>
        </w:rPr>
        <w:t xml:space="preserve">ячейки трофической сети (модель "продуцент-консумент-хищник") и </w:t>
      </w:r>
      <w:r w:rsidRPr="00B4528A">
        <w:rPr>
          <w:rFonts w:ascii="Times New Roman" w:eastAsia="Times New Roman" w:hAnsi="Times New Roman" w:cs="Times New Roman"/>
          <w:i/>
          <w:iCs/>
          <w:kern w:val="0"/>
          <w:sz w:val="24"/>
          <w:szCs w:val="24"/>
          <w:lang w:eastAsia="ru-RU"/>
        </w:rPr>
        <w:t xml:space="preserve">(Ь) </w:t>
      </w:r>
      <w:r w:rsidRPr="00B4528A">
        <w:rPr>
          <w:rFonts w:ascii="Times New Roman" w:eastAsia="Times New Roman" w:hAnsi="Times New Roman" w:cs="Times New Roman"/>
          <w:kern w:val="0"/>
          <w:sz w:val="24"/>
          <w:szCs w:val="24"/>
          <w:lang w:eastAsia="ru-RU"/>
        </w:rPr>
        <w:t>системы "хищник-две жертвы".</w:t>
      </w:r>
    </w:p>
    <w:p w:rsidR="00B4528A" w:rsidRPr="00B4528A" w:rsidRDefault="00B4528A" w:rsidP="00B4528A">
      <w:pPr>
        <w:shd w:val="clear" w:color="auto" w:fill="FFFFFF"/>
        <w:tabs>
          <w:tab w:val="clear" w:pos="709"/>
        </w:tabs>
        <w:suppressAutoHyphens w:val="0"/>
        <w:autoSpaceDE w:val="0"/>
        <w:autoSpaceDN w:val="0"/>
        <w:adjustRightInd w:val="0"/>
        <w:spacing w:before="374" w:after="0" w:line="514" w:lineRule="exact"/>
        <w:ind w:left="5" w:right="43" w:firstLine="0"/>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ва", для вида, питающегося двумя другими, - термин "хищник", а для третьего вида, являющегося жертвой по отношению к хищнику, и хищ</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1"/>
          <w:kern w:val="0"/>
          <w:sz w:val="28"/>
          <w:szCs w:val="28"/>
          <w:lang w:eastAsia="ru-RU"/>
        </w:rPr>
        <w:t xml:space="preserve">ником по отношению в жертве, используется термин "консумент". Данная </w:t>
      </w:r>
      <w:r w:rsidRPr="00B4528A">
        <w:rPr>
          <w:rFonts w:ascii="Times New Roman" w:eastAsia="Times New Roman" w:hAnsi="Times New Roman" w:cs="Times New Roman"/>
          <w:spacing w:val="-3"/>
          <w:kern w:val="0"/>
          <w:sz w:val="28"/>
          <w:szCs w:val="28"/>
          <w:lang w:eastAsia="ru-RU"/>
        </w:rPr>
        <w:t>система представляет собой весьма распространенную экологическую ситу</w:t>
      </w:r>
      <w:r w:rsidRPr="00B4528A">
        <w:rPr>
          <w:rFonts w:ascii="Times New Roman" w:eastAsia="Times New Roman" w:hAnsi="Times New Roman" w:cs="Times New Roman"/>
          <w:spacing w:val="-3"/>
          <w:kern w:val="0"/>
          <w:sz w:val="28"/>
          <w:szCs w:val="28"/>
          <w:lang w:eastAsia="ru-RU"/>
        </w:rPr>
        <w:softHyphen/>
      </w:r>
      <w:r w:rsidRPr="00B4528A">
        <w:rPr>
          <w:rFonts w:ascii="Times New Roman" w:eastAsia="Times New Roman" w:hAnsi="Times New Roman" w:cs="Times New Roman"/>
          <w:spacing w:val="-4"/>
          <w:kern w:val="0"/>
          <w:sz w:val="28"/>
          <w:szCs w:val="28"/>
          <w:lang w:eastAsia="ru-RU"/>
        </w:rPr>
        <w:t xml:space="preserve">ацию [60], [80], [85] и подробно рассматривается в третьей главе настоящей </w:t>
      </w:r>
      <w:r w:rsidRPr="00B4528A">
        <w:rPr>
          <w:rFonts w:ascii="Times New Roman" w:eastAsia="Times New Roman" w:hAnsi="Times New Roman" w:cs="Times New Roman"/>
          <w:kern w:val="0"/>
          <w:sz w:val="28"/>
          <w:szCs w:val="28"/>
          <w:lang w:eastAsia="ru-RU"/>
        </w:rPr>
        <w:t>диссертации.</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19" w:right="10" w:firstLine="336"/>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Кроме полных трофических графов, где с тем или иным знаком реали</w:t>
      </w:r>
      <w:r w:rsidRPr="00B4528A">
        <w:rPr>
          <w:rFonts w:ascii="Times New Roman" w:eastAsia="Times New Roman" w:hAnsi="Times New Roman" w:cs="Times New Roman"/>
          <w:kern w:val="0"/>
          <w:sz w:val="28"/>
          <w:szCs w:val="28"/>
          <w:lang w:eastAsia="ru-RU"/>
        </w:rPr>
        <w:softHyphen/>
        <w:t xml:space="preserve">зуются все возможные трофические связи между популяциями, большой интерес исследователей представляют и неполные (вырожденные) графы, </w:t>
      </w:r>
      <w:r w:rsidRPr="00B4528A">
        <w:rPr>
          <w:rFonts w:ascii="Times New Roman" w:eastAsia="Times New Roman" w:hAnsi="Times New Roman" w:cs="Times New Roman"/>
          <w:spacing w:val="-2"/>
          <w:kern w:val="0"/>
          <w:sz w:val="28"/>
          <w:szCs w:val="28"/>
          <w:lang w:eastAsia="ru-RU"/>
        </w:rPr>
        <w:t xml:space="preserve">в которых отдельные трофические связи отсутствуют [77], [97], [123], [127]. </w:t>
      </w:r>
      <w:r w:rsidRPr="00B4528A">
        <w:rPr>
          <w:rFonts w:ascii="Times New Roman" w:eastAsia="Times New Roman" w:hAnsi="Times New Roman" w:cs="Times New Roman"/>
          <w:kern w:val="0"/>
          <w:sz w:val="28"/>
          <w:szCs w:val="28"/>
          <w:lang w:eastAsia="ru-RU"/>
        </w:rPr>
        <w:t>В реальных экологических системах осуществляются только три типа та</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1"/>
          <w:kern w:val="0"/>
          <w:sz w:val="28"/>
          <w:szCs w:val="28"/>
          <w:lang w:eastAsia="ru-RU"/>
        </w:rPr>
        <w:t xml:space="preserve">ких структур [4]. Одной из них, соответствующей системе "хищник-две </w:t>
      </w:r>
      <w:r w:rsidRPr="00B4528A">
        <w:rPr>
          <w:rFonts w:ascii="Times New Roman" w:eastAsia="Times New Roman" w:hAnsi="Times New Roman" w:cs="Times New Roman"/>
          <w:kern w:val="0"/>
          <w:sz w:val="28"/>
          <w:szCs w:val="28"/>
          <w:lang w:eastAsia="ru-RU"/>
        </w:rPr>
        <w:t xml:space="preserve">жертвы"   (рис. </w:t>
      </w:r>
      <w:r w:rsidRPr="00B4528A">
        <w:rPr>
          <w:rFonts w:ascii="Times New Roman" w:eastAsia="Times New Roman" w:hAnsi="Times New Roman" w:cs="Times New Roman"/>
          <w:i/>
          <w:iCs/>
          <w:kern w:val="0"/>
          <w:sz w:val="28"/>
          <w:szCs w:val="28"/>
          <w:lang w:eastAsia="ru-RU"/>
        </w:rPr>
        <w:t>1(</w:t>
      </w:r>
      <w:r w:rsidRPr="00B4528A">
        <w:rPr>
          <w:rFonts w:ascii="Times New Roman" w:eastAsia="Times New Roman" w:hAnsi="Times New Roman" w:cs="Times New Roman"/>
          <w:i/>
          <w:iCs/>
          <w:kern w:val="0"/>
          <w:sz w:val="28"/>
          <w:szCs w:val="28"/>
          <w:lang w:val="en-US" w:eastAsia="ru-RU"/>
        </w:rPr>
        <w:t>b</w:t>
      </w:r>
      <w:r w:rsidRPr="00B4528A">
        <w:rPr>
          <w:rFonts w:ascii="Times New Roman" w:eastAsia="Times New Roman" w:hAnsi="Times New Roman" w:cs="Times New Roman"/>
          <w:i/>
          <w:iCs/>
          <w:kern w:val="0"/>
          <w:sz w:val="28"/>
          <w:szCs w:val="28"/>
          <w:lang w:eastAsia="ru-RU"/>
        </w:rPr>
        <w:t xml:space="preserve">)), </w:t>
      </w:r>
      <w:r w:rsidRPr="00B4528A">
        <w:rPr>
          <w:rFonts w:ascii="Times New Roman" w:eastAsia="Times New Roman" w:hAnsi="Times New Roman" w:cs="Times New Roman"/>
          <w:kern w:val="0"/>
          <w:sz w:val="28"/>
          <w:szCs w:val="28"/>
          <w:lang w:eastAsia="ru-RU"/>
        </w:rPr>
        <w:t>посвящена глава 4 данной диссертации.</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38" w:firstLine="336"/>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Начиная с работ Лотки и Вольтерры и до настоящего времени, основ</w:t>
      </w:r>
      <w:r w:rsidRPr="00B4528A">
        <w:rPr>
          <w:rFonts w:ascii="Times New Roman" w:eastAsia="Times New Roman" w:hAnsi="Times New Roman" w:cs="Times New Roman"/>
          <w:kern w:val="0"/>
          <w:sz w:val="28"/>
          <w:szCs w:val="28"/>
          <w:lang w:eastAsia="ru-RU"/>
        </w:rPr>
        <w:softHyphen/>
        <w:t>ным инструментом изучения динамики численности взаимосвязанных со</w:t>
      </w:r>
      <w:r w:rsidRPr="00B4528A">
        <w:rPr>
          <w:rFonts w:ascii="Times New Roman" w:eastAsia="Times New Roman" w:hAnsi="Times New Roman" w:cs="Times New Roman"/>
          <w:kern w:val="0"/>
          <w:sz w:val="28"/>
          <w:szCs w:val="28"/>
          <w:lang w:eastAsia="ru-RU"/>
        </w:rPr>
        <w:softHyphen/>
        <w:t>обществ является качественная теория систем нелинейных дифференци</w:t>
      </w:r>
      <w:r w:rsidRPr="00B4528A">
        <w:rPr>
          <w:rFonts w:ascii="Times New Roman" w:eastAsia="Times New Roman" w:hAnsi="Times New Roman" w:cs="Times New Roman"/>
          <w:kern w:val="0"/>
          <w:sz w:val="28"/>
          <w:szCs w:val="28"/>
          <w:lang w:eastAsia="ru-RU"/>
        </w:rPr>
        <w:softHyphen/>
        <w:t>альных уравнений [4], [36], [47], [51], [126].</w:t>
      </w:r>
    </w:p>
    <w:p w:rsidR="00B4528A" w:rsidRPr="00B4528A" w:rsidRDefault="00B4528A" w:rsidP="00B4528A">
      <w:pPr>
        <w:shd w:val="clear" w:color="auto" w:fill="FFFFFF"/>
        <w:tabs>
          <w:tab w:val="clear" w:pos="709"/>
        </w:tabs>
        <w:suppressAutoHyphens w:val="0"/>
        <w:autoSpaceDE w:val="0"/>
        <w:autoSpaceDN w:val="0"/>
        <w:adjustRightInd w:val="0"/>
        <w:spacing w:before="720" w:after="0" w:line="240" w:lineRule="auto"/>
        <w:ind w:left="10" w:firstLine="0"/>
        <w:jc w:val="center"/>
        <w:rPr>
          <w:rFonts w:ascii="Times New Roman" w:eastAsia="Times New Roman" w:hAnsi="Times New Roman" w:cs="Times New Roman"/>
          <w:kern w:val="0"/>
          <w:sz w:val="20"/>
          <w:szCs w:val="20"/>
          <w:lang w:eastAsia="ru-RU"/>
        </w:rPr>
      </w:pPr>
      <w:r w:rsidRPr="00B4528A">
        <w:rPr>
          <w:rFonts w:ascii="Arial" w:eastAsia="Times New Roman" w:hAnsi="Arial" w:cs="Arial"/>
          <w:b/>
          <w:bCs/>
          <w:kern w:val="0"/>
          <w:lang w:eastAsia="ru-RU"/>
        </w:rPr>
        <w:t>7</w:t>
      </w:r>
    </w:p>
    <w:p w:rsidR="00B4528A" w:rsidRPr="00B4528A" w:rsidRDefault="00B4528A" w:rsidP="00B4528A">
      <w:pPr>
        <w:shd w:val="clear" w:color="auto" w:fill="FFFFFF"/>
        <w:tabs>
          <w:tab w:val="clear" w:pos="709"/>
        </w:tabs>
        <w:suppressAutoHyphens w:val="0"/>
        <w:autoSpaceDE w:val="0"/>
        <w:autoSpaceDN w:val="0"/>
        <w:adjustRightInd w:val="0"/>
        <w:spacing w:before="720" w:after="0" w:line="240" w:lineRule="auto"/>
        <w:ind w:left="10" w:firstLine="0"/>
        <w:jc w:val="center"/>
        <w:rPr>
          <w:rFonts w:ascii="Times New Roman" w:eastAsia="Times New Roman" w:hAnsi="Times New Roman" w:cs="Times New Roman"/>
          <w:kern w:val="0"/>
          <w:sz w:val="20"/>
          <w:szCs w:val="20"/>
          <w:lang w:eastAsia="ru-RU"/>
        </w:rPr>
        <w:sectPr w:rsidR="00B4528A" w:rsidRPr="00B4528A">
          <w:pgSz w:w="11909" w:h="16834"/>
          <w:pgMar w:top="1440" w:right="991" w:bottom="360" w:left="1822" w:header="720" w:footer="720" w:gutter="0"/>
          <w:cols w:space="60"/>
          <w:noEndnote/>
        </w:sectPr>
      </w:pP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right="43" w:firstLine="331"/>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 xml:space="preserve">Исследования последних лет показали, что разнообразие, наблюдаемое </w:t>
      </w:r>
      <w:r w:rsidRPr="00B4528A">
        <w:rPr>
          <w:rFonts w:ascii="Times New Roman" w:eastAsia="Times New Roman" w:hAnsi="Times New Roman" w:cs="Times New Roman"/>
          <w:spacing w:val="-2"/>
          <w:kern w:val="0"/>
          <w:sz w:val="28"/>
          <w:szCs w:val="28"/>
          <w:lang w:eastAsia="ru-RU"/>
        </w:rPr>
        <w:t xml:space="preserve">в поведении нелинейных динамических систем можно свести к анализу </w:t>
      </w:r>
      <w:r w:rsidRPr="00B4528A">
        <w:rPr>
          <w:rFonts w:ascii="Times New Roman" w:eastAsia="Times New Roman" w:hAnsi="Times New Roman" w:cs="Times New Roman"/>
          <w:spacing w:val="-1"/>
          <w:kern w:val="0"/>
          <w:sz w:val="28"/>
          <w:szCs w:val="28"/>
          <w:lang w:eastAsia="ru-RU"/>
        </w:rPr>
        <w:t xml:space="preserve">относительно простых режимов (равновесия, циклы) и их качественных преобразований - бифуркаций [1], [23]. Формальный анализ аттракторов </w:t>
      </w:r>
      <w:r w:rsidRPr="00B4528A">
        <w:rPr>
          <w:rFonts w:ascii="Times New Roman" w:eastAsia="Times New Roman" w:hAnsi="Times New Roman" w:cs="Times New Roman"/>
          <w:kern w:val="0"/>
          <w:sz w:val="28"/>
          <w:szCs w:val="28"/>
          <w:lang w:eastAsia="ru-RU"/>
        </w:rPr>
        <w:t xml:space="preserve">соответствующей математической модели позволяет ответить на важные </w:t>
      </w:r>
      <w:r w:rsidRPr="00B4528A">
        <w:rPr>
          <w:rFonts w:ascii="Times New Roman" w:eastAsia="Times New Roman" w:hAnsi="Times New Roman" w:cs="Times New Roman"/>
          <w:spacing w:val="-2"/>
          <w:kern w:val="0"/>
          <w:sz w:val="28"/>
          <w:szCs w:val="28"/>
          <w:lang w:eastAsia="ru-RU"/>
        </w:rPr>
        <w:t>содержательные вопросы об особенностях динамики взаимодействующих популяций и спрогнозировать их поведение в будущем. Так, например, од</w:t>
      </w:r>
      <w:r w:rsidRPr="00B4528A">
        <w:rPr>
          <w:rFonts w:ascii="Times New Roman" w:eastAsia="Times New Roman" w:hAnsi="Times New Roman" w:cs="Times New Roman"/>
          <w:spacing w:val="-2"/>
          <w:kern w:val="0"/>
          <w:sz w:val="28"/>
          <w:szCs w:val="28"/>
          <w:lang w:eastAsia="ru-RU"/>
        </w:rPr>
        <w:softHyphen/>
      </w:r>
      <w:r w:rsidRPr="00B4528A">
        <w:rPr>
          <w:rFonts w:ascii="Times New Roman" w:eastAsia="Times New Roman" w:hAnsi="Times New Roman" w:cs="Times New Roman"/>
          <w:kern w:val="0"/>
          <w:sz w:val="28"/>
          <w:szCs w:val="28"/>
          <w:lang w:eastAsia="ru-RU"/>
        </w:rPr>
        <w:t xml:space="preserve">ним из наиболее стандартных переходов является бифуркация равновесие </w:t>
      </w:r>
      <w:r w:rsidRPr="00B4528A">
        <w:rPr>
          <w:rFonts w:ascii="Times New Roman" w:eastAsia="Times New Roman" w:hAnsi="Times New Roman" w:cs="Times New Roman"/>
          <w:spacing w:val="-1"/>
          <w:kern w:val="0"/>
          <w:sz w:val="28"/>
          <w:szCs w:val="28"/>
          <w:lang w:eastAsia="ru-RU"/>
        </w:rPr>
        <w:t>- цикл. Такой переход сопровождается потерей устойчивости простого ат</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kern w:val="0"/>
          <w:sz w:val="28"/>
          <w:szCs w:val="28"/>
          <w:lang w:eastAsia="ru-RU"/>
        </w:rPr>
        <w:t>трактора - равновесия и рождением нового, более сложного аттрактора -предельного цикла.</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14" w:right="19" w:firstLine="341"/>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2"/>
          <w:kern w:val="0"/>
          <w:sz w:val="28"/>
          <w:szCs w:val="28"/>
          <w:lang w:eastAsia="ru-RU"/>
        </w:rPr>
        <w:t>В литературе описан и детально исследован целый ряд двумерных моде</w:t>
      </w:r>
      <w:r w:rsidRPr="00B4528A">
        <w:rPr>
          <w:rFonts w:ascii="Times New Roman" w:eastAsia="Times New Roman" w:hAnsi="Times New Roman" w:cs="Times New Roman"/>
          <w:spacing w:val="-2"/>
          <w:kern w:val="0"/>
          <w:sz w:val="28"/>
          <w:szCs w:val="28"/>
          <w:lang w:eastAsia="ru-RU"/>
        </w:rPr>
        <w:softHyphen/>
      </w:r>
      <w:r w:rsidRPr="00B4528A">
        <w:rPr>
          <w:rFonts w:ascii="Times New Roman" w:eastAsia="Times New Roman" w:hAnsi="Times New Roman" w:cs="Times New Roman"/>
          <w:spacing w:val="-6"/>
          <w:kern w:val="0"/>
          <w:sz w:val="28"/>
          <w:szCs w:val="28"/>
          <w:lang w:eastAsia="ru-RU"/>
        </w:rPr>
        <w:t>лей популяционной динамики [4], [36], [98], [106], [107], в которых при изме</w:t>
      </w:r>
      <w:r w:rsidRPr="00B4528A">
        <w:rPr>
          <w:rFonts w:ascii="Times New Roman" w:eastAsia="Times New Roman" w:hAnsi="Times New Roman" w:cs="Times New Roman"/>
          <w:spacing w:val="-6"/>
          <w:kern w:val="0"/>
          <w:sz w:val="28"/>
          <w:szCs w:val="28"/>
          <w:lang w:eastAsia="ru-RU"/>
        </w:rPr>
        <w:softHyphen/>
      </w:r>
      <w:r w:rsidRPr="00B4528A">
        <w:rPr>
          <w:rFonts w:ascii="Times New Roman" w:eastAsia="Times New Roman" w:hAnsi="Times New Roman" w:cs="Times New Roman"/>
          <w:spacing w:val="-1"/>
          <w:kern w:val="0"/>
          <w:sz w:val="28"/>
          <w:szCs w:val="28"/>
          <w:lang w:eastAsia="ru-RU"/>
        </w:rPr>
        <w:t>нении параметра равновесие теряет устойчивость, и в системе появляется предельный цикл. В настоящее время значительный интерес исследовате</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spacing w:val="-4"/>
          <w:kern w:val="0"/>
          <w:sz w:val="28"/>
          <w:szCs w:val="28"/>
          <w:lang w:eastAsia="ru-RU"/>
        </w:rPr>
        <w:t xml:space="preserve">лей вызывают трехмерные модели популяционной динамики [3], [64], [129], </w:t>
      </w:r>
      <w:r w:rsidRPr="00B4528A">
        <w:rPr>
          <w:rFonts w:ascii="Times New Roman" w:eastAsia="Times New Roman" w:hAnsi="Times New Roman" w:cs="Times New Roman"/>
          <w:kern w:val="0"/>
          <w:sz w:val="28"/>
          <w:szCs w:val="28"/>
          <w:lang w:eastAsia="ru-RU"/>
        </w:rPr>
        <w:t xml:space="preserve">где кроме регулярных аттракторов - точек покоя (стационарные режимы) </w:t>
      </w:r>
      <w:r w:rsidRPr="00B4528A">
        <w:rPr>
          <w:rFonts w:ascii="Times New Roman" w:eastAsia="Times New Roman" w:hAnsi="Times New Roman" w:cs="Times New Roman"/>
          <w:spacing w:val="-1"/>
          <w:kern w:val="0"/>
          <w:sz w:val="28"/>
          <w:szCs w:val="28"/>
          <w:lang w:eastAsia="ru-RU"/>
        </w:rPr>
        <w:t xml:space="preserve">и предельных циклов (периодические режимы), могут возникать странные </w:t>
      </w:r>
      <w:r w:rsidRPr="00B4528A">
        <w:rPr>
          <w:rFonts w:ascii="Times New Roman" w:eastAsia="Times New Roman" w:hAnsi="Times New Roman" w:cs="Times New Roman"/>
          <w:kern w:val="0"/>
          <w:sz w:val="28"/>
          <w:szCs w:val="28"/>
          <w:lang w:eastAsia="ru-RU"/>
        </w:rPr>
        <w:t>аттракторы (хаотические режимы).</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29" w:firstLine="336"/>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2"/>
          <w:kern w:val="0"/>
          <w:sz w:val="28"/>
          <w:szCs w:val="28"/>
          <w:lang w:eastAsia="ru-RU"/>
        </w:rPr>
        <w:t>Один из стандартных сценариев перехода системы от порядка к хаосу по мере изменения управляющих параметров состоит в бесконечной последо</w:t>
      </w:r>
      <w:r w:rsidRPr="00B4528A">
        <w:rPr>
          <w:rFonts w:ascii="Times New Roman" w:eastAsia="Times New Roman" w:hAnsi="Times New Roman" w:cs="Times New Roman"/>
          <w:spacing w:val="-2"/>
          <w:kern w:val="0"/>
          <w:sz w:val="28"/>
          <w:szCs w:val="28"/>
          <w:lang w:eastAsia="ru-RU"/>
        </w:rPr>
        <w:softHyphen/>
      </w:r>
      <w:r w:rsidRPr="00B4528A">
        <w:rPr>
          <w:rFonts w:ascii="Times New Roman" w:eastAsia="Times New Roman" w:hAnsi="Times New Roman" w:cs="Times New Roman"/>
          <w:kern w:val="0"/>
          <w:sz w:val="28"/>
          <w:szCs w:val="28"/>
          <w:lang w:eastAsia="ru-RU"/>
        </w:rPr>
        <w:t>вательности бифуркаций удвоения периода предельных циклов. Возмож</w:t>
      </w:r>
      <w:r w:rsidRPr="00B4528A">
        <w:rPr>
          <w:rFonts w:ascii="Times New Roman" w:eastAsia="Times New Roman" w:hAnsi="Times New Roman" w:cs="Times New Roman"/>
          <w:kern w:val="0"/>
          <w:sz w:val="28"/>
          <w:szCs w:val="28"/>
          <w:lang w:eastAsia="ru-RU"/>
        </w:rPr>
        <w:softHyphen/>
        <w:t>ность реализации серии бифуркаций удвоения периода была установлена еще задолго до открытия странных аттракторов, а в 1978г. М. Фейген-</w:t>
      </w:r>
      <w:r w:rsidRPr="00B4528A">
        <w:rPr>
          <w:rFonts w:ascii="Times New Roman" w:eastAsia="Times New Roman" w:hAnsi="Times New Roman" w:cs="Times New Roman"/>
          <w:spacing w:val="-1"/>
          <w:kern w:val="0"/>
          <w:sz w:val="28"/>
          <w:szCs w:val="28"/>
          <w:lang w:eastAsia="ru-RU"/>
        </w:rPr>
        <w:t xml:space="preserve">баумом были открыты универсальные закономерности перехода к хаосу </w:t>
      </w:r>
      <w:r w:rsidRPr="00B4528A">
        <w:rPr>
          <w:rFonts w:ascii="Times New Roman" w:eastAsia="Times New Roman" w:hAnsi="Times New Roman" w:cs="Times New Roman"/>
          <w:kern w:val="0"/>
          <w:sz w:val="28"/>
          <w:szCs w:val="28"/>
          <w:lang w:eastAsia="ru-RU"/>
        </w:rPr>
        <w:t>посредством такой серии бифуркаций [81]. Наиболее известной моделью,</w:t>
      </w:r>
    </w:p>
    <w:p w:rsidR="00B4528A" w:rsidRPr="00B4528A" w:rsidRDefault="00B4528A" w:rsidP="00B4528A">
      <w:pPr>
        <w:shd w:val="clear" w:color="auto" w:fill="FFFFFF"/>
        <w:tabs>
          <w:tab w:val="clear" w:pos="709"/>
        </w:tabs>
        <w:suppressAutoHyphens w:val="0"/>
        <w:autoSpaceDE w:val="0"/>
        <w:autoSpaceDN w:val="0"/>
        <w:adjustRightInd w:val="0"/>
        <w:spacing w:before="485" w:after="0" w:line="240" w:lineRule="auto"/>
        <w:ind w:left="10" w:firstLine="0"/>
        <w:jc w:val="center"/>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kern w:val="0"/>
          <w:sz w:val="24"/>
          <w:szCs w:val="24"/>
          <w:lang w:eastAsia="ru-RU"/>
        </w:rPr>
        <w:t>8</w:t>
      </w:r>
    </w:p>
    <w:p w:rsidR="00B4528A" w:rsidRPr="00B4528A" w:rsidRDefault="00B4528A" w:rsidP="00B4528A">
      <w:pPr>
        <w:shd w:val="clear" w:color="auto" w:fill="FFFFFF"/>
        <w:tabs>
          <w:tab w:val="clear" w:pos="709"/>
        </w:tabs>
        <w:suppressAutoHyphens w:val="0"/>
        <w:autoSpaceDE w:val="0"/>
        <w:autoSpaceDN w:val="0"/>
        <w:adjustRightInd w:val="0"/>
        <w:spacing w:before="485" w:after="0" w:line="240" w:lineRule="auto"/>
        <w:ind w:left="10" w:firstLine="0"/>
        <w:jc w:val="center"/>
        <w:rPr>
          <w:rFonts w:ascii="Times New Roman" w:eastAsia="Times New Roman" w:hAnsi="Times New Roman" w:cs="Times New Roman"/>
          <w:kern w:val="0"/>
          <w:sz w:val="20"/>
          <w:szCs w:val="20"/>
          <w:lang w:eastAsia="ru-RU"/>
        </w:rPr>
        <w:sectPr w:rsidR="00B4528A" w:rsidRPr="00B4528A">
          <w:pgSz w:w="11909" w:h="16834"/>
          <w:pgMar w:top="1337" w:right="1005" w:bottom="360" w:left="1827" w:header="720" w:footer="720" w:gutter="0"/>
          <w:cols w:space="60"/>
          <w:noEndnote/>
        </w:sectPr>
      </w:pP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5" w:right="53" w:firstLine="0"/>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 xml:space="preserve">демонстрирующей возникновение странного аттрактора, является модель </w:t>
      </w:r>
      <w:r w:rsidRPr="00B4528A">
        <w:rPr>
          <w:rFonts w:ascii="Times New Roman" w:eastAsia="Times New Roman" w:hAnsi="Times New Roman" w:cs="Times New Roman"/>
          <w:spacing w:val="-3"/>
          <w:kern w:val="0"/>
          <w:sz w:val="28"/>
          <w:szCs w:val="28"/>
          <w:lang w:eastAsia="ru-RU"/>
        </w:rPr>
        <w:t xml:space="preserve">Лоренца [100]. Именно в этой модели, описывающей динамику тепловой </w:t>
      </w:r>
      <w:r w:rsidRPr="00B4528A">
        <w:rPr>
          <w:rFonts w:ascii="Times New Roman" w:eastAsia="Times New Roman" w:hAnsi="Times New Roman" w:cs="Times New Roman"/>
          <w:spacing w:val="-2"/>
          <w:kern w:val="0"/>
          <w:sz w:val="28"/>
          <w:szCs w:val="28"/>
          <w:lang w:eastAsia="ru-RU"/>
        </w:rPr>
        <w:t xml:space="preserve">конвекции, подобные свойства динамической системы были обнаружены </w:t>
      </w:r>
      <w:r w:rsidRPr="00B4528A">
        <w:rPr>
          <w:rFonts w:ascii="Times New Roman" w:eastAsia="Times New Roman" w:hAnsi="Times New Roman" w:cs="Times New Roman"/>
          <w:kern w:val="0"/>
          <w:sz w:val="28"/>
          <w:szCs w:val="28"/>
          <w:lang w:eastAsia="ru-RU"/>
        </w:rPr>
        <w:t>впервые. Также детерминированный хаос наблюдается и во многих дру</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1"/>
          <w:kern w:val="0"/>
          <w:sz w:val="28"/>
          <w:szCs w:val="28"/>
          <w:lang w:eastAsia="ru-RU"/>
        </w:rPr>
        <w:t xml:space="preserve">гих динамических моделях, среди которых классические системы Ресслера </w:t>
      </w:r>
      <w:r w:rsidRPr="00B4528A">
        <w:rPr>
          <w:rFonts w:ascii="Times New Roman" w:eastAsia="Times New Roman" w:hAnsi="Times New Roman" w:cs="Times New Roman"/>
          <w:spacing w:val="-4"/>
          <w:kern w:val="0"/>
          <w:sz w:val="28"/>
          <w:szCs w:val="28"/>
          <w:lang w:eastAsia="ru-RU"/>
        </w:rPr>
        <w:t xml:space="preserve">[111], Чуа [75], генератор Анищенко-Астахова [1]. Качественное изменение </w:t>
      </w:r>
      <w:r w:rsidRPr="00B4528A">
        <w:rPr>
          <w:rFonts w:ascii="Times New Roman" w:eastAsia="Times New Roman" w:hAnsi="Times New Roman" w:cs="Times New Roman"/>
          <w:spacing w:val="-1"/>
          <w:kern w:val="0"/>
          <w:sz w:val="28"/>
          <w:szCs w:val="28"/>
          <w:lang w:eastAsia="ru-RU"/>
        </w:rPr>
        <w:t>динамических режимов, связанное с бифуркациями удвоения периода, на</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spacing w:val="-5"/>
          <w:kern w:val="0"/>
          <w:sz w:val="28"/>
          <w:szCs w:val="28"/>
          <w:lang w:eastAsia="ru-RU"/>
        </w:rPr>
        <w:t>блюдается также и в трехмерных популяционных моделях [3], [4], [64], [129].</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14" w:right="24" w:firstLine="336"/>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
          <w:kern w:val="0"/>
          <w:sz w:val="28"/>
          <w:szCs w:val="28"/>
          <w:lang w:eastAsia="ru-RU"/>
        </w:rPr>
        <w:t>Функционирование реальных биологических систем, как правило, со</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kern w:val="0"/>
          <w:sz w:val="28"/>
          <w:szCs w:val="28"/>
          <w:lang w:eastAsia="ru-RU"/>
        </w:rPr>
        <w:t xml:space="preserve">провождается трудно контролируемыми внешними воздействиями [42]. </w:t>
      </w:r>
      <w:r w:rsidRPr="00B4528A">
        <w:rPr>
          <w:rFonts w:ascii="Times New Roman" w:eastAsia="Times New Roman" w:hAnsi="Times New Roman" w:cs="Times New Roman"/>
          <w:spacing w:val="-2"/>
          <w:kern w:val="0"/>
          <w:sz w:val="28"/>
          <w:szCs w:val="28"/>
          <w:lang w:eastAsia="ru-RU"/>
        </w:rPr>
        <w:t>Так, на численность взаимодействующих популяций может влиять измене</w:t>
      </w:r>
      <w:r w:rsidRPr="00B4528A">
        <w:rPr>
          <w:rFonts w:ascii="Times New Roman" w:eastAsia="Times New Roman" w:hAnsi="Times New Roman" w:cs="Times New Roman"/>
          <w:spacing w:val="-2"/>
          <w:kern w:val="0"/>
          <w:sz w:val="28"/>
          <w:szCs w:val="28"/>
          <w:lang w:eastAsia="ru-RU"/>
        </w:rPr>
        <w:softHyphen/>
      </w:r>
      <w:r w:rsidRPr="00B4528A">
        <w:rPr>
          <w:rFonts w:ascii="Times New Roman" w:eastAsia="Times New Roman" w:hAnsi="Times New Roman" w:cs="Times New Roman"/>
          <w:spacing w:val="-1"/>
          <w:kern w:val="0"/>
          <w:sz w:val="28"/>
          <w:szCs w:val="28"/>
          <w:lang w:eastAsia="ru-RU"/>
        </w:rPr>
        <w:t>ние погодных условий, случайная смертность, и т.д. Кроме того, возмуще</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kern w:val="0"/>
          <w:sz w:val="28"/>
          <w:szCs w:val="28"/>
          <w:lang w:eastAsia="ru-RU"/>
        </w:rPr>
        <w:t>ниям подвергаются и внутренние параметры системы, такие как коэффи</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1"/>
          <w:kern w:val="0"/>
          <w:sz w:val="28"/>
          <w:szCs w:val="28"/>
          <w:lang w:eastAsia="ru-RU"/>
        </w:rPr>
        <w:t xml:space="preserve">циенты рождаемости, смертности, конкуренции особей. Все эти факторы </w:t>
      </w:r>
      <w:r w:rsidRPr="00B4528A">
        <w:rPr>
          <w:rFonts w:ascii="Times New Roman" w:eastAsia="Times New Roman" w:hAnsi="Times New Roman" w:cs="Times New Roman"/>
          <w:kern w:val="0"/>
          <w:sz w:val="28"/>
          <w:szCs w:val="28"/>
          <w:lang w:eastAsia="ru-RU"/>
        </w:rPr>
        <w:t xml:space="preserve">могут быть названы малыми случайными возмущениями и описаны при </w:t>
      </w:r>
      <w:r w:rsidRPr="00B4528A">
        <w:rPr>
          <w:rFonts w:ascii="Times New Roman" w:eastAsia="Times New Roman" w:hAnsi="Times New Roman" w:cs="Times New Roman"/>
          <w:spacing w:val="-2"/>
          <w:kern w:val="0"/>
          <w:sz w:val="28"/>
          <w:szCs w:val="28"/>
          <w:lang w:eastAsia="ru-RU"/>
        </w:rPr>
        <w:t>помощи соответствующих дополнительных слагаемых в уравнениях систе</w:t>
      </w:r>
      <w:r w:rsidRPr="00B4528A">
        <w:rPr>
          <w:rFonts w:ascii="Times New Roman" w:eastAsia="Times New Roman" w:hAnsi="Times New Roman" w:cs="Times New Roman"/>
          <w:spacing w:val="-2"/>
          <w:kern w:val="0"/>
          <w:sz w:val="28"/>
          <w:szCs w:val="28"/>
          <w:lang w:eastAsia="ru-RU"/>
        </w:rPr>
        <w:softHyphen/>
      </w:r>
      <w:r w:rsidRPr="00B4528A">
        <w:rPr>
          <w:rFonts w:ascii="Times New Roman" w:eastAsia="Times New Roman" w:hAnsi="Times New Roman" w:cs="Times New Roman"/>
          <w:kern w:val="0"/>
          <w:sz w:val="28"/>
          <w:szCs w:val="28"/>
          <w:lang w:eastAsia="ru-RU"/>
        </w:rPr>
        <w:t>мы.</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19" w:firstLine="331"/>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
          <w:kern w:val="0"/>
          <w:sz w:val="28"/>
          <w:szCs w:val="28"/>
          <w:lang w:eastAsia="ru-RU"/>
        </w:rPr>
        <w:t>Включение в модель случайных возмущений приводит к тому, что ре</w:t>
      </w:r>
      <w:r w:rsidRPr="00B4528A">
        <w:rPr>
          <w:rFonts w:ascii="Times New Roman" w:eastAsia="Times New Roman" w:hAnsi="Times New Roman" w:cs="Times New Roman"/>
          <w:spacing w:val="-1"/>
          <w:kern w:val="0"/>
          <w:sz w:val="28"/>
          <w:szCs w:val="28"/>
          <w:lang w:eastAsia="ru-RU"/>
        </w:rPr>
        <w:softHyphen/>
        <w:t xml:space="preserve">шение системы также становится случайным процессом. Под действием </w:t>
      </w:r>
      <w:r w:rsidRPr="00B4528A">
        <w:rPr>
          <w:rFonts w:ascii="Times New Roman" w:eastAsia="Times New Roman" w:hAnsi="Times New Roman" w:cs="Times New Roman"/>
          <w:kern w:val="0"/>
          <w:sz w:val="28"/>
          <w:szCs w:val="28"/>
          <w:lang w:eastAsia="ru-RU"/>
        </w:rPr>
        <w:t xml:space="preserve">возмущений решение системы покидает детерминированный аттрактор и формирует вокруг него некоторое облако случайных состояний. Первые </w:t>
      </w:r>
      <w:r w:rsidRPr="00B4528A">
        <w:rPr>
          <w:rFonts w:ascii="Times New Roman" w:eastAsia="Times New Roman" w:hAnsi="Times New Roman" w:cs="Times New Roman"/>
          <w:spacing w:val="-1"/>
          <w:kern w:val="0"/>
          <w:sz w:val="28"/>
          <w:szCs w:val="28"/>
          <w:lang w:eastAsia="ru-RU"/>
        </w:rPr>
        <w:t xml:space="preserve">результаты, касающиеся выхода из области устойчивости стохастически </w:t>
      </w:r>
      <w:r w:rsidRPr="00B4528A">
        <w:rPr>
          <w:rFonts w:ascii="Times New Roman" w:eastAsia="Times New Roman" w:hAnsi="Times New Roman" w:cs="Times New Roman"/>
          <w:spacing w:val="-2"/>
          <w:kern w:val="0"/>
          <w:sz w:val="28"/>
          <w:szCs w:val="28"/>
          <w:lang w:eastAsia="ru-RU"/>
        </w:rPr>
        <w:t xml:space="preserve">возмущенного решения системы, были опубликованы еще в 1899 году [63]. </w:t>
      </w:r>
      <w:r w:rsidRPr="00B4528A">
        <w:rPr>
          <w:rFonts w:ascii="Times New Roman" w:eastAsia="Times New Roman" w:hAnsi="Times New Roman" w:cs="Times New Roman"/>
          <w:spacing w:val="-1"/>
          <w:kern w:val="0"/>
          <w:sz w:val="28"/>
          <w:szCs w:val="28"/>
          <w:lang w:eastAsia="ru-RU"/>
        </w:rPr>
        <w:t xml:space="preserve">В работе Понтрягина Л.С, Андронова А.А., Витта А.А. "О статистическом </w:t>
      </w:r>
      <w:r w:rsidRPr="00B4528A">
        <w:rPr>
          <w:rFonts w:ascii="Times New Roman" w:eastAsia="Times New Roman" w:hAnsi="Times New Roman" w:cs="Times New Roman"/>
          <w:spacing w:val="-2"/>
          <w:kern w:val="0"/>
          <w:sz w:val="28"/>
          <w:szCs w:val="28"/>
          <w:lang w:eastAsia="ru-RU"/>
        </w:rPr>
        <w:t xml:space="preserve">рассмотрении динамических систем" (1933 г.) [46] были сформулированы </w:t>
      </w:r>
      <w:r w:rsidRPr="00B4528A">
        <w:rPr>
          <w:rFonts w:ascii="Times New Roman" w:eastAsia="Times New Roman" w:hAnsi="Times New Roman" w:cs="Times New Roman"/>
          <w:kern w:val="0"/>
          <w:sz w:val="28"/>
          <w:szCs w:val="28"/>
          <w:lang w:eastAsia="ru-RU"/>
        </w:rPr>
        <w:t>основные задачи стохастической динамики, которые остаются актуальны-</w:t>
      </w:r>
    </w:p>
    <w:p w:rsidR="00B4528A" w:rsidRPr="00B4528A" w:rsidRDefault="00B4528A" w:rsidP="00B4528A">
      <w:pPr>
        <w:shd w:val="clear" w:color="auto" w:fill="FFFFFF"/>
        <w:tabs>
          <w:tab w:val="clear" w:pos="709"/>
        </w:tabs>
        <w:suppressAutoHyphens w:val="0"/>
        <w:autoSpaceDE w:val="0"/>
        <w:autoSpaceDN w:val="0"/>
        <w:adjustRightInd w:val="0"/>
        <w:spacing w:before="504" w:after="0" w:line="240" w:lineRule="auto"/>
        <w:ind w:right="19" w:firstLine="0"/>
        <w:jc w:val="center"/>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kern w:val="0"/>
          <w:sz w:val="24"/>
          <w:szCs w:val="24"/>
          <w:lang w:eastAsia="ru-RU"/>
        </w:rPr>
        <w:t>9</w:t>
      </w:r>
    </w:p>
    <w:p w:rsidR="00B4528A" w:rsidRPr="00B4528A" w:rsidRDefault="00B4528A" w:rsidP="00B4528A">
      <w:pPr>
        <w:shd w:val="clear" w:color="auto" w:fill="FFFFFF"/>
        <w:tabs>
          <w:tab w:val="clear" w:pos="709"/>
        </w:tabs>
        <w:suppressAutoHyphens w:val="0"/>
        <w:autoSpaceDE w:val="0"/>
        <w:autoSpaceDN w:val="0"/>
        <w:adjustRightInd w:val="0"/>
        <w:spacing w:before="504" w:after="0" w:line="240" w:lineRule="auto"/>
        <w:ind w:right="19" w:firstLine="0"/>
        <w:jc w:val="center"/>
        <w:rPr>
          <w:rFonts w:ascii="Times New Roman" w:eastAsia="Times New Roman" w:hAnsi="Times New Roman" w:cs="Times New Roman"/>
          <w:kern w:val="0"/>
          <w:sz w:val="20"/>
          <w:szCs w:val="20"/>
          <w:lang w:eastAsia="ru-RU"/>
        </w:rPr>
        <w:sectPr w:rsidR="00B4528A" w:rsidRPr="00B4528A">
          <w:pgSz w:w="11909" w:h="16834"/>
          <w:pgMar w:top="1330" w:right="1039" w:bottom="360" w:left="1798" w:header="720" w:footer="720" w:gutter="0"/>
          <w:cols w:space="60"/>
          <w:noEndnote/>
        </w:sectPr>
      </w:pP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right="77" w:firstLine="0"/>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ми и сейчас. Если плотность распределения случайных состояний в об</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2"/>
          <w:kern w:val="0"/>
          <w:sz w:val="28"/>
          <w:szCs w:val="28"/>
          <w:lang w:eastAsia="ru-RU"/>
        </w:rPr>
        <w:t xml:space="preserve">лаке стремится к некоторой стационарной, то соответствующее решение </w:t>
      </w:r>
      <w:r w:rsidRPr="00B4528A">
        <w:rPr>
          <w:rFonts w:ascii="Times New Roman" w:eastAsia="Times New Roman" w:hAnsi="Times New Roman" w:cs="Times New Roman"/>
          <w:spacing w:val="-1"/>
          <w:kern w:val="0"/>
          <w:sz w:val="28"/>
          <w:szCs w:val="28"/>
          <w:lang w:eastAsia="ru-RU"/>
        </w:rPr>
        <w:t xml:space="preserve">стохастической системы называется </w:t>
      </w:r>
      <w:r w:rsidRPr="00B4528A">
        <w:rPr>
          <w:rFonts w:ascii="Times New Roman" w:eastAsia="Times New Roman" w:hAnsi="Times New Roman" w:cs="Times New Roman"/>
          <w:i/>
          <w:iCs/>
          <w:spacing w:val="-1"/>
          <w:kern w:val="0"/>
          <w:sz w:val="28"/>
          <w:szCs w:val="28"/>
          <w:lang w:eastAsia="ru-RU"/>
        </w:rPr>
        <w:t xml:space="preserve">стохастическим аттрактором. </w:t>
      </w:r>
      <w:r w:rsidRPr="00B4528A">
        <w:rPr>
          <w:rFonts w:ascii="Times New Roman" w:eastAsia="Times New Roman" w:hAnsi="Times New Roman" w:cs="Times New Roman"/>
          <w:spacing w:val="-1"/>
          <w:kern w:val="0"/>
          <w:sz w:val="28"/>
          <w:szCs w:val="28"/>
          <w:lang w:eastAsia="ru-RU"/>
        </w:rPr>
        <w:t xml:space="preserve">При </w:t>
      </w:r>
      <w:r w:rsidRPr="00B4528A">
        <w:rPr>
          <w:rFonts w:ascii="Times New Roman" w:eastAsia="Times New Roman" w:hAnsi="Times New Roman" w:cs="Times New Roman"/>
          <w:kern w:val="0"/>
          <w:sz w:val="28"/>
          <w:szCs w:val="28"/>
          <w:lang w:eastAsia="ru-RU"/>
        </w:rPr>
        <w:t xml:space="preserve">этом для всякого другого достаточно близкого решения соответствующая </w:t>
      </w:r>
      <w:r w:rsidRPr="00B4528A">
        <w:rPr>
          <w:rFonts w:ascii="Times New Roman" w:eastAsia="Times New Roman" w:hAnsi="Times New Roman" w:cs="Times New Roman"/>
          <w:spacing w:val="-2"/>
          <w:kern w:val="0"/>
          <w:sz w:val="28"/>
          <w:szCs w:val="28"/>
          <w:lang w:eastAsia="ru-RU"/>
        </w:rPr>
        <w:t xml:space="preserve">плотность распределения стабилизируется и сходится к этой стационарной. Конструкция стохастических аттракторов рассматривалась в [16], [26], [65], </w:t>
      </w:r>
      <w:r w:rsidRPr="00B4528A">
        <w:rPr>
          <w:rFonts w:ascii="Times New Roman" w:eastAsia="Times New Roman" w:hAnsi="Times New Roman" w:cs="Times New Roman"/>
          <w:kern w:val="0"/>
          <w:sz w:val="28"/>
          <w:szCs w:val="28"/>
          <w:lang w:eastAsia="ru-RU"/>
        </w:rPr>
        <w:t>[70], [115], [117], [118].</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14" w:right="43" w:firstLine="336"/>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3"/>
          <w:kern w:val="0"/>
          <w:sz w:val="28"/>
          <w:szCs w:val="28"/>
          <w:lang w:eastAsia="ru-RU"/>
        </w:rPr>
        <w:t xml:space="preserve">Исследование нелинейных систем в присутствии случайных возмущений </w:t>
      </w:r>
      <w:r w:rsidRPr="00B4528A">
        <w:rPr>
          <w:rFonts w:ascii="Times New Roman" w:eastAsia="Times New Roman" w:hAnsi="Times New Roman" w:cs="Times New Roman"/>
          <w:spacing w:val="-5"/>
          <w:kern w:val="0"/>
          <w:sz w:val="28"/>
          <w:szCs w:val="28"/>
          <w:lang w:eastAsia="ru-RU"/>
        </w:rPr>
        <w:t xml:space="preserve">было начато в [46] и продолжено в большом числе работ [2], [52], [62], [92], </w:t>
      </w:r>
      <w:r w:rsidRPr="00B4528A">
        <w:rPr>
          <w:rFonts w:ascii="Times New Roman" w:eastAsia="Times New Roman" w:hAnsi="Times New Roman" w:cs="Times New Roman"/>
          <w:spacing w:val="-4"/>
          <w:kern w:val="0"/>
          <w:sz w:val="28"/>
          <w:szCs w:val="28"/>
          <w:lang w:eastAsia="ru-RU"/>
        </w:rPr>
        <w:t>[108], [122]. Многочисленные экспериментальные и теоретические исследо</w:t>
      </w:r>
      <w:r w:rsidRPr="00B4528A">
        <w:rPr>
          <w:rFonts w:ascii="Times New Roman" w:eastAsia="Times New Roman" w:hAnsi="Times New Roman" w:cs="Times New Roman"/>
          <w:spacing w:val="-4"/>
          <w:kern w:val="0"/>
          <w:sz w:val="28"/>
          <w:szCs w:val="28"/>
          <w:lang w:eastAsia="ru-RU"/>
        </w:rPr>
        <w:softHyphen/>
      </w:r>
      <w:r w:rsidRPr="00B4528A">
        <w:rPr>
          <w:rFonts w:ascii="Times New Roman" w:eastAsia="Times New Roman" w:hAnsi="Times New Roman" w:cs="Times New Roman"/>
          <w:kern w:val="0"/>
          <w:sz w:val="28"/>
          <w:szCs w:val="28"/>
          <w:lang w:eastAsia="ru-RU"/>
        </w:rPr>
        <w:t xml:space="preserve">вания показали, что случайные флуктуации могут вызывать неожиданные </w:t>
      </w:r>
      <w:r w:rsidRPr="00B4528A">
        <w:rPr>
          <w:rFonts w:ascii="Times New Roman" w:eastAsia="Times New Roman" w:hAnsi="Times New Roman" w:cs="Times New Roman"/>
          <w:spacing w:val="-3"/>
          <w:kern w:val="0"/>
          <w:sz w:val="28"/>
          <w:szCs w:val="28"/>
          <w:lang w:eastAsia="ru-RU"/>
        </w:rPr>
        <w:t>и интересные явления, такие как стохастический резонанс [83], [105], инду</w:t>
      </w:r>
      <w:r w:rsidRPr="00B4528A">
        <w:rPr>
          <w:rFonts w:ascii="Times New Roman" w:eastAsia="Times New Roman" w:hAnsi="Times New Roman" w:cs="Times New Roman"/>
          <w:spacing w:val="-3"/>
          <w:kern w:val="0"/>
          <w:sz w:val="28"/>
          <w:szCs w:val="28"/>
          <w:lang w:eastAsia="ru-RU"/>
        </w:rPr>
        <w:softHyphen/>
        <w:t xml:space="preserve">цированные шумами переходы [54], индуцированный шумом порядок [86], </w:t>
      </w:r>
      <w:r w:rsidRPr="00B4528A">
        <w:rPr>
          <w:rFonts w:ascii="Times New Roman" w:eastAsia="Times New Roman" w:hAnsi="Times New Roman" w:cs="Times New Roman"/>
          <w:kern w:val="0"/>
          <w:sz w:val="28"/>
          <w:szCs w:val="28"/>
          <w:lang w:eastAsia="ru-RU"/>
        </w:rPr>
        <w:t>[103], индуцированный шумом хаос [84].</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19" w:right="14" w:firstLine="341"/>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2"/>
          <w:kern w:val="0"/>
          <w:sz w:val="28"/>
          <w:szCs w:val="28"/>
          <w:lang w:eastAsia="ru-RU"/>
        </w:rPr>
        <w:t>Фазовый портрет системы под воздействием случайных возмущений мо</w:t>
      </w:r>
      <w:r w:rsidRPr="00B4528A">
        <w:rPr>
          <w:rFonts w:ascii="Times New Roman" w:eastAsia="Times New Roman" w:hAnsi="Times New Roman" w:cs="Times New Roman"/>
          <w:spacing w:val="-2"/>
          <w:kern w:val="0"/>
          <w:sz w:val="28"/>
          <w:szCs w:val="28"/>
          <w:lang w:eastAsia="ru-RU"/>
        </w:rPr>
        <w:softHyphen/>
      </w:r>
      <w:r w:rsidRPr="00B4528A">
        <w:rPr>
          <w:rFonts w:ascii="Times New Roman" w:eastAsia="Times New Roman" w:hAnsi="Times New Roman" w:cs="Times New Roman"/>
          <w:kern w:val="0"/>
          <w:sz w:val="28"/>
          <w:szCs w:val="28"/>
          <w:lang w:eastAsia="ru-RU"/>
        </w:rPr>
        <w:t>жет претерпевать значительные изменения. Соответствующие деформа</w:t>
      </w:r>
      <w:r w:rsidRPr="00B4528A">
        <w:rPr>
          <w:rFonts w:ascii="Times New Roman" w:eastAsia="Times New Roman" w:hAnsi="Times New Roman" w:cs="Times New Roman"/>
          <w:kern w:val="0"/>
          <w:sz w:val="28"/>
          <w:szCs w:val="28"/>
          <w:lang w:eastAsia="ru-RU"/>
        </w:rPr>
        <w:softHyphen/>
        <w:t>ции, вызванные шумами, особенно ощутимы вблизи точек бифуркаций, где даже малые шумы, вследствие высокой чувствительности аттракторов, могут порождать новые явления в динамике системы, называемые стоха</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6"/>
          <w:kern w:val="0"/>
          <w:sz w:val="28"/>
          <w:szCs w:val="28"/>
          <w:lang w:eastAsia="ru-RU"/>
        </w:rPr>
        <w:t xml:space="preserve">стическими бифуркациями [67], [79], [99], [119], [120], [116]. В биологических </w:t>
      </w:r>
      <w:r w:rsidRPr="00B4528A">
        <w:rPr>
          <w:rFonts w:ascii="Times New Roman" w:eastAsia="Times New Roman" w:hAnsi="Times New Roman" w:cs="Times New Roman"/>
          <w:spacing w:val="-4"/>
          <w:kern w:val="0"/>
          <w:sz w:val="28"/>
          <w:szCs w:val="28"/>
          <w:lang w:eastAsia="ru-RU"/>
        </w:rPr>
        <w:t>системах стохастические бифуркации изучались в работах [121], [124], [130].</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29" w:firstLine="336"/>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
          <w:kern w:val="0"/>
          <w:sz w:val="28"/>
          <w:szCs w:val="28"/>
          <w:lang w:eastAsia="ru-RU"/>
        </w:rPr>
        <w:t>Полное вероятностное описание возможных в системе стохастических режимов дается с помощью функции плотности распределения, удовлетво</w:t>
      </w:r>
      <w:r w:rsidRPr="00B4528A">
        <w:rPr>
          <w:rFonts w:ascii="Times New Roman" w:eastAsia="Times New Roman" w:hAnsi="Times New Roman" w:cs="Times New Roman"/>
          <w:spacing w:val="-1"/>
          <w:kern w:val="0"/>
          <w:sz w:val="28"/>
          <w:szCs w:val="28"/>
          <w:lang w:eastAsia="ru-RU"/>
        </w:rPr>
        <w:softHyphen/>
        <w:t xml:space="preserve">ряющей уравнению Фоккера-Планка-Колмогорова [17]. Непосредственное </w:t>
      </w:r>
      <w:r w:rsidRPr="00B4528A">
        <w:rPr>
          <w:rFonts w:ascii="Times New Roman" w:eastAsia="Times New Roman" w:hAnsi="Times New Roman" w:cs="Times New Roman"/>
          <w:kern w:val="0"/>
          <w:sz w:val="28"/>
          <w:szCs w:val="28"/>
          <w:lang w:eastAsia="ru-RU"/>
        </w:rPr>
        <w:t>использование этого уравнения уже для систем двух взаимодействующих популяций весьма затруднительно. Важный для практики случай воздей-</w:t>
      </w:r>
    </w:p>
    <w:p w:rsidR="00B4528A" w:rsidRPr="00B4528A" w:rsidRDefault="00B4528A" w:rsidP="00B4528A">
      <w:pPr>
        <w:shd w:val="clear" w:color="auto" w:fill="FFFFFF"/>
        <w:tabs>
          <w:tab w:val="clear" w:pos="709"/>
        </w:tabs>
        <w:suppressAutoHyphens w:val="0"/>
        <w:autoSpaceDE w:val="0"/>
        <w:autoSpaceDN w:val="0"/>
        <w:adjustRightInd w:val="0"/>
        <w:spacing w:before="485" w:after="0" w:line="240" w:lineRule="auto"/>
        <w:ind w:left="5" w:firstLine="0"/>
        <w:jc w:val="center"/>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kern w:val="0"/>
          <w:sz w:val="24"/>
          <w:szCs w:val="24"/>
          <w:lang w:eastAsia="ru-RU"/>
        </w:rPr>
        <w:t>10</w:t>
      </w:r>
    </w:p>
    <w:p w:rsidR="00B4528A" w:rsidRPr="00B4528A" w:rsidRDefault="00B4528A" w:rsidP="00B4528A">
      <w:pPr>
        <w:shd w:val="clear" w:color="auto" w:fill="FFFFFF"/>
        <w:tabs>
          <w:tab w:val="clear" w:pos="709"/>
        </w:tabs>
        <w:suppressAutoHyphens w:val="0"/>
        <w:autoSpaceDE w:val="0"/>
        <w:autoSpaceDN w:val="0"/>
        <w:adjustRightInd w:val="0"/>
        <w:spacing w:before="485" w:after="0" w:line="240" w:lineRule="auto"/>
        <w:ind w:left="5" w:firstLine="0"/>
        <w:jc w:val="center"/>
        <w:rPr>
          <w:rFonts w:ascii="Times New Roman" w:eastAsia="Times New Roman" w:hAnsi="Times New Roman" w:cs="Times New Roman"/>
          <w:kern w:val="0"/>
          <w:sz w:val="20"/>
          <w:szCs w:val="20"/>
          <w:lang w:eastAsia="ru-RU"/>
        </w:rPr>
        <w:sectPr w:rsidR="00B4528A" w:rsidRPr="00B4528A">
          <w:pgSz w:w="11909" w:h="16834"/>
          <w:pgMar w:top="1337" w:right="953" w:bottom="360" w:left="1865" w:header="720" w:footer="720" w:gutter="0"/>
          <w:cols w:space="60"/>
          <w:noEndnote/>
        </w:sectPr>
      </w:pP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10" w:right="72" w:firstLine="0"/>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
          <w:kern w:val="0"/>
          <w:sz w:val="28"/>
          <w:szCs w:val="28"/>
          <w:lang w:eastAsia="ru-RU"/>
        </w:rPr>
        <w:t>ствия малых возмущений приводит к известным проблемам анализа урав</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spacing w:val="-2"/>
          <w:kern w:val="0"/>
          <w:sz w:val="28"/>
          <w:szCs w:val="28"/>
          <w:lang w:eastAsia="ru-RU"/>
        </w:rPr>
        <w:t>нений с малыми коэффициентами при старших производных. В этой ситуа</w:t>
      </w:r>
      <w:r w:rsidRPr="00B4528A">
        <w:rPr>
          <w:rFonts w:ascii="Times New Roman" w:eastAsia="Times New Roman" w:hAnsi="Times New Roman" w:cs="Times New Roman"/>
          <w:spacing w:val="-2"/>
          <w:kern w:val="0"/>
          <w:sz w:val="28"/>
          <w:szCs w:val="28"/>
          <w:lang w:eastAsia="ru-RU"/>
        </w:rPr>
        <w:softHyphen/>
        <w:t xml:space="preserve">ции одним из наиболее распространенных приемов исследования является </w:t>
      </w:r>
      <w:r w:rsidRPr="00B4528A">
        <w:rPr>
          <w:rFonts w:ascii="Times New Roman" w:eastAsia="Times New Roman" w:hAnsi="Times New Roman" w:cs="Times New Roman"/>
          <w:spacing w:val="-3"/>
          <w:kern w:val="0"/>
          <w:sz w:val="28"/>
          <w:szCs w:val="28"/>
          <w:lang w:eastAsia="ru-RU"/>
        </w:rPr>
        <w:t xml:space="preserve">прямое численное моделирование случайных траекторий с их последующей </w:t>
      </w:r>
      <w:r w:rsidRPr="00B4528A">
        <w:rPr>
          <w:rFonts w:ascii="Times New Roman" w:eastAsia="Times New Roman" w:hAnsi="Times New Roman" w:cs="Times New Roman"/>
          <w:kern w:val="0"/>
          <w:sz w:val="28"/>
          <w:szCs w:val="28"/>
          <w:lang w:eastAsia="ru-RU"/>
        </w:rPr>
        <w:t>статистической обработкой [110], [128].</w:t>
      </w:r>
    </w:p>
    <w:p w:rsidR="00B4528A" w:rsidRPr="00B4528A" w:rsidRDefault="00B4528A" w:rsidP="00B4528A">
      <w:pPr>
        <w:shd w:val="clear" w:color="auto" w:fill="FFFFFF"/>
        <w:tabs>
          <w:tab w:val="clear" w:pos="709"/>
        </w:tabs>
        <w:suppressAutoHyphens w:val="0"/>
        <w:autoSpaceDE w:val="0"/>
        <w:autoSpaceDN w:val="0"/>
        <w:adjustRightInd w:val="0"/>
        <w:spacing w:after="0" w:line="514" w:lineRule="exact"/>
        <w:ind w:left="14" w:firstLine="341"/>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3"/>
          <w:kern w:val="0"/>
          <w:sz w:val="28"/>
          <w:szCs w:val="28"/>
          <w:lang w:eastAsia="ru-RU"/>
        </w:rPr>
        <w:t>В настоящее время развивается подход, позволяющий для искомых веро</w:t>
      </w:r>
      <w:r w:rsidRPr="00B4528A">
        <w:rPr>
          <w:rFonts w:ascii="Times New Roman" w:eastAsia="Times New Roman" w:hAnsi="Times New Roman" w:cs="Times New Roman"/>
          <w:spacing w:val="-3"/>
          <w:kern w:val="0"/>
          <w:sz w:val="28"/>
          <w:szCs w:val="28"/>
          <w:lang w:eastAsia="ru-RU"/>
        </w:rPr>
        <w:softHyphen/>
      </w:r>
      <w:r w:rsidRPr="00B4528A">
        <w:rPr>
          <w:rFonts w:ascii="Times New Roman" w:eastAsia="Times New Roman" w:hAnsi="Times New Roman" w:cs="Times New Roman"/>
          <w:kern w:val="0"/>
          <w:sz w:val="28"/>
          <w:szCs w:val="28"/>
          <w:lang w:eastAsia="ru-RU"/>
        </w:rPr>
        <w:t>ятностных характеристик стохастических аттракторов системы найти со</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1"/>
          <w:kern w:val="0"/>
          <w:sz w:val="28"/>
          <w:szCs w:val="28"/>
          <w:lang w:eastAsia="ru-RU"/>
        </w:rPr>
        <w:t>ответствующее приближение. Для систем с малыми случайными возмуще</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spacing w:val="-2"/>
          <w:kern w:val="0"/>
          <w:sz w:val="28"/>
          <w:szCs w:val="28"/>
          <w:lang w:eastAsia="ru-RU"/>
        </w:rPr>
        <w:t>ниями в работе А.Д.Вентцеля и М.И.Фрейдлина [18] предложен метод, ис</w:t>
      </w:r>
      <w:r w:rsidRPr="00B4528A">
        <w:rPr>
          <w:rFonts w:ascii="Times New Roman" w:eastAsia="Times New Roman" w:hAnsi="Times New Roman" w:cs="Times New Roman"/>
          <w:spacing w:val="-2"/>
          <w:kern w:val="0"/>
          <w:sz w:val="28"/>
          <w:szCs w:val="28"/>
          <w:lang w:eastAsia="ru-RU"/>
        </w:rPr>
        <w:softHyphen/>
      </w:r>
      <w:r w:rsidRPr="00B4528A">
        <w:rPr>
          <w:rFonts w:ascii="Times New Roman" w:eastAsia="Times New Roman" w:hAnsi="Times New Roman" w:cs="Times New Roman"/>
          <w:kern w:val="0"/>
          <w:sz w:val="28"/>
          <w:szCs w:val="28"/>
          <w:lang w:eastAsia="ru-RU"/>
        </w:rPr>
        <w:t xml:space="preserve">пользующий конструкцию </w:t>
      </w:r>
      <w:r w:rsidRPr="00B4528A">
        <w:rPr>
          <w:rFonts w:ascii="Times New Roman" w:eastAsia="Times New Roman" w:hAnsi="Times New Roman" w:cs="Times New Roman"/>
          <w:i/>
          <w:iCs/>
          <w:kern w:val="0"/>
          <w:sz w:val="28"/>
          <w:szCs w:val="28"/>
          <w:lang w:eastAsia="ru-RU"/>
        </w:rPr>
        <w:t xml:space="preserve">квазипотенциала. </w:t>
      </w:r>
      <w:r w:rsidRPr="00B4528A">
        <w:rPr>
          <w:rFonts w:ascii="Times New Roman" w:eastAsia="Times New Roman" w:hAnsi="Times New Roman" w:cs="Times New Roman"/>
          <w:kern w:val="0"/>
          <w:sz w:val="28"/>
          <w:szCs w:val="28"/>
          <w:lang w:eastAsia="ru-RU"/>
        </w:rPr>
        <w:t>Для квазипотенциала вблизи аттрактора детерминированной системы может быть найдена [11] квадра</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1"/>
          <w:kern w:val="0"/>
          <w:sz w:val="28"/>
          <w:szCs w:val="28"/>
          <w:lang w:eastAsia="ru-RU"/>
        </w:rPr>
        <w:t>тичная аппроксимация, позволяющая в итоге получить асимптотику стаци</w:t>
      </w:r>
      <w:r w:rsidRPr="00B4528A">
        <w:rPr>
          <w:rFonts w:ascii="Times New Roman" w:eastAsia="Times New Roman" w:hAnsi="Times New Roman" w:cs="Times New Roman"/>
          <w:spacing w:val="-1"/>
          <w:kern w:val="0"/>
          <w:sz w:val="28"/>
          <w:szCs w:val="28"/>
          <w:lang w:eastAsia="ru-RU"/>
        </w:rPr>
        <w:softHyphen/>
        <w:t>онарной плотности в форме нормального распределения. При этом разброс случайных траекторий стохастической системы вокруг детерминированно</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kern w:val="0"/>
          <w:sz w:val="28"/>
          <w:szCs w:val="28"/>
          <w:lang w:eastAsia="ru-RU"/>
        </w:rPr>
        <w:t xml:space="preserve">го аттрактора может быть описан с помощью </w:t>
      </w:r>
      <w:r w:rsidRPr="00B4528A">
        <w:rPr>
          <w:rFonts w:ascii="Times New Roman" w:eastAsia="Times New Roman" w:hAnsi="Times New Roman" w:cs="Times New Roman"/>
          <w:i/>
          <w:iCs/>
          <w:kern w:val="0"/>
          <w:sz w:val="28"/>
          <w:szCs w:val="28"/>
          <w:lang w:eastAsia="ru-RU"/>
        </w:rPr>
        <w:t xml:space="preserve">функции стохастической чувствительности (ФСЧ). </w:t>
      </w:r>
      <w:r w:rsidRPr="00B4528A">
        <w:rPr>
          <w:rFonts w:ascii="Times New Roman" w:eastAsia="Times New Roman" w:hAnsi="Times New Roman" w:cs="Times New Roman"/>
          <w:kern w:val="0"/>
          <w:sz w:val="28"/>
          <w:szCs w:val="28"/>
          <w:lang w:eastAsia="ru-RU"/>
        </w:rPr>
        <w:t>Данная функция была введена в работах Баш-кирцевой И.А. и Ряшко Л.Б [11], [12], где с ее помощью были исследова</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2"/>
          <w:kern w:val="0"/>
          <w:sz w:val="28"/>
          <w:szCs w:val="28"/>
          <w:lang w:eastAsia="ru-RU"/>
        </w:rPr>
        <w:t xml:space="preserve">ны особенности стохастических автоколебаний в моделях брюсселлятора и </w:t>
      </w:r>
      <w:r w:rsidRPr="00B4528A">
        <w:rPr>
          <w:rFonts w:ascii="Times New Roman" w:eastAsia="Times New Roman" w:hAnsi="Times New Roman" w:cs="Times New Roman"/>
          <w:kern w:val="0"/>
          <w:sz w:val="28"/>
          <w:szCs w:val="28"/>
          <w:lang w:eastAsia="ru-RU"/>
        </w:rPr>
        <w:t>Лоренца. При помощи ФСЧ в работах Стихина П.В. [13], [49], [ИЗ], Губ</w:t>
      </w:r>
      <w:r w:rsidRPr="00B4528A">
        <w:rPr>
          <w:rFonts w:ascii="Times New Roman" w:eastAsia="Times New Roman" w:hAnsi="Times New Roman" w:cs="Times New Roman"/>
          <w:kern w:val="0"/>
          <w:sz w:val="28"/>
          <w:szCs w:val="28"/>
          <w:lang w:eastAsia="ru-RU"/>
        </w:rPr>
        <w:softHyphen/>
      </w:r>
      <w:r w:rsidRPr="00B4528A">
        <w:rPr>
          <w:rFonts w:ascii="Times New Roman" w:eastAsia="Times New Roman" w:hAnsi="Times New Roman" w:cs="Times New Roman"/>
          <w:spacing w:val="-3"/>
          <w:kern w:val="0"/>
          <w:sz w:val="28"/>
          <w:szCs w:val="28"/>
          <w:lang w:eastAsia="ru-RU"/>
        </w:rPr>
        <w:t xml:space="preserve">кина А.А. [21], [22], [90], Цветова И.Н. [14], [55], [56], Переваловой Т.В. [9], </w:t>
      </w:r>
      <w:r w:rsidRPr="00B4528A">
        <w:rPr>
          <w:rFonts w:ascii="Times New Roman" w:eastAsia="Times New Roman" w:hAnsi="Times New Roman" w:cs="Times New Roman"/>
          <w:kern w:val="0"/>
          <w:sz w:val="28"/>
          <w:szCs w:val="28"/>
          <w:lang w:eastAsia="ru-RU"/>
        </w:rPr>
        <w:t>[10] исследована чувствительность аттракторов и проведен анализ обрат</w:t>
      </w:r>
      <w:r w:rsidRPr="00B4528A">
        <w:rPr>
          <w:rFonts w:ascii="Times New Roman" w:eastAsia="Times New Roman" w:hAnsi="Times New Roman" w:cs="Times New Roman"/>
          <w:kern w:val="0"/>
          <w:sz w:val="28"/>
          <w:szCs w:val="28"/>
          <w:lang w:eastAsia="ru-RU"/>
        </w:rPr>
        <w:softHyphen/>
        <w:t>ных стохастических бифуркаций для целого ряда динамических систем, в том числе и дискретных.</w:t>
      </w:r>
    </w:p>
    <w:p w:rsidR="00B4528A" w:rsidRPr="00B4528A" w:rsidRDefault="00B4528A" w:rsidP="00B4528A">
      <w:pPr>
        <w:shd w:val="clear" w:color="auto" w:fill="FFFFFF"/>
        <w:tabs>
          <w:tab w:val="clear" w:pos="709"/>
        </w:tabs>
        <w:suppressAutoHyphens w:val="0"/>
        <w:autoSpaceDE w:val="0"/>
        <w:autoSpaceDN w:val="0"/>
        <w:adjustRightInd w:val="0"/>
        <w:spacing w:before="2035" w:after="0" w:line="240" w:lineRule="auto"/>
        <w:ind w:left="5" w:firstLine="0"/>
        <w:jc w:val="center"/>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b/>
          <w:bCs/>
          <w:kern w:val="0"/>
          <w:sz w:val="24"/>
          <w:szCs w:val="24"/>
          <w:lang w:eastAsia="ru-RU"/>
        </w:rPr>
        <w:t>11</w:t>
      </w:r>
    </w:p>
    <w:p w:rsidR="00B4528A" w:rsidRPr="00B4528A" w:rsidRDefault="00B4528A" w:rsidP="00B4528A">
      <w:pPr>
        <w:shd w:val="clear" w:color="auto" w:fill="FFFFFF"/>
        <w:tabs>
          <w:tab w:val="clear" w:pos="709"/>
        </w:tabs>
        <w:suppressAutoHyphens w:val="0"/>
        <w:autoSpaceDE w:val="0"/>
        <w:autoSpaceDN w:val="0"/>
        <w:adjustRightInd w:val="0"/>
        <w:spacing w:before="2035" w:after="0" w:line="240" w:lineRule="auto"/>
        <w:ind w:left="5" w:firstLine="0"/>
        <w:jc w:val="center"/>
        <w:rPr>
          <w:rFonts w:ascii="Times New Roman" w:eastAsia="Times New Roman" w:hAnsi="Times New Roman" w:cs="Times New Roman"/>
          <w:kern w:val="0"/>
          <w:sz w:val="20"/>
          <w:szCs w:val="20"/>
          <w:lang w:eastAsia="ru-RU"/>
        </w:rPr>
        <w:sectPr w:rsidR="00B4528A" w:rsidRPr="00B4528A">
          <w:pgSz w:w="11909" w:h="16834"/>
          <w:pgMar w:top="1341" w:right="998" w:bottom="360" w:left="1815" w:header="720" w:footer="720" w:gutter="0"/>
          <w:cols w:space="60"/>
          <w:noEndnote/>
        </w:sectPr>
      </w:pPr>
    </w:p>
    <w:p w:rsidR="00B4528A" w:rsidRPr="00B4528A" w:rsidRDefault="00B4528A" w:rsidP="00B4528A">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34"/>
          <w:szCs w:val="34"/>
          <w:lang w:eastAsia="ru-RU"/>
        </w:rPr>
        <w:t>Краткое содержание диссертации</w:t>
      </w:r>
    </w:p>
    <w:p w:rsidR="00B4528A" w:rsidRPr="00B4528A" w:rsidRDefault="00B4528A" w:rsidP="00B4528A">
      <w:pPr>
        <w:shd w:val="clear" w:color="auto" w:fill="FFFFFF"/>
        <w:tabs>
          <w:tab w:val="clear" w:pos="709"/>
        </w:tabs>
        <w:suppressAutoHyphens w:val="0"/>
        <w:autoSpaceDE w:val="0"/>
        <w:autoSpaceDN w:val="0"/>
        <w:adjustRightInd w:val="0"/>
        <w:spacing w:before="278" w:after="0" w:line="514" w:lineRule="exact"/>
        <w:ind w:left="5" w:right="91" w:firstLine="0"/>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2"/>
          <w:kern w:val="0"/>
          <w:sz w:val="28"/>
          <w:szCs w:val="28"/>
          <w:lang w:eastAsia="ru-RU"/>
        </w:rPr>
        <w:t>Данная диссертация состоит из введения, четырех глав основного содержа</w:t>
      </w:r>
      <w:r w:rsidRPr="00B4528A">
        <w:rPr>
          <w:rFonts w:ascii="Times New Roman" w:eastAsia="Times New Roman" w:hAnsi="Times New Roman" w:cs="Times New Roman"/>
          <w:spacing w:val="-2"/>
          <w:kern w:val="0"/>
          <w:sz w:val="28"/>
          <w:szCs w:val="28"/>
          <w:lang w:eastAsia="ru-RU"/>
        </w:rPr>
        <w:softHyphen/>
      </w:r>
      <w:r w:rsidRPr="00B4528A">
        <w:rPr>
          <w:rFonts w:ascii="Times New Roman" w:eastAsia="Times New Roman" w:hAnsi="Times New Roman" w:cs="Times New Roman"/>
          <w:kern w:val="0"/>
          <w:sz w:val="28"/>
          <w:szCs w:val="28"/>
          <w:lang w:eastAsia="ru-RU"/>
        </w:rPr>
        <w:t>ния, заключения, списка цитируемой литературы и приложения. Рассмот</w:t>
      </w:r>
      <w:r w:rsidRPr="00B4528A">
        <w:rPr>
          <w:rFonts w:ascii="Times New Roman" w:eastAsia="Times New Roman" w:hAnsi="Times New Roman" w:cs="Times New Roman"/>
          <w:kern w:val="0"/>
          <w:sz w:val="28"/>
          <w:szCs w:val="28"/>
          <w:lang w:eastAsia="ru-RU"/>
        </w:rPr>
        <w:softHyphen/>
        <w:t>рим подробнее структуру диссертации.</w:t>
      </w:r>
    </w:p>
    <w:p w:rsidR="00147BC8" w:rsidRPr="00B4528A" w:rsidRDefault="00147BC8" w:rsidP="00B4528A"/>
    <w:p w:rsidR="00B4528A" w:rsidRPr="00B4528A" w:rsidRDefault="00B4528A" w:rsidP="00B4528A"/>
    <w:p w:rsidR="00B4528A" w:rsidRPr="00B4528A" w:rsidRDefault="00B4528A" w:rsidP="00B4528A"/>
    <w:p w:rsidR="00B4528A" w:rsidRPr="00B4528A" w:rsidRDefault="00B4528A" w:rsidP="00B4528A"/>
    <w:p w:rsidR="00B4528A" w:rsidRPr="00B4528A" w:rsidRDefault="00B4528A" w:rsidP="00B4528A">
      <w:pPr>
        <w:shd w:val="clear" w:color="auto" w:fill="FFFFFF"/>
        <w:tabs>
          <w:tab w:val="clear" w:pos="709"/>
        </w:tabs>
        <w:suppressAutoHyphens w:val="0"/>
        <w:autoSpaceDE w:val="0"/>
        <w:autoSpaceDN w:val="0"/>
        <w:adjustRightInd w:val="0"/>
        <w:spacing w:after="0" w:line="442" w:lineRule="exact"/>
        <w:ind w:left="10"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position w:val="1"/>
          <w:sz w:val="46"/>
          <w:szCs w:val="46"/>
          <w:lang w:eastAsia="ru-RU"/>
        </w:rPr>
        <w:t>Заключение</w:t>
      </w:r>
    </w:p>
    <w:p w:rsidR="00B4528A" w:rsidRPr="00B4528A" w:rsidRDefault="00B4528A" w:rsidP="00B4528A">
      <w:pPr>
        <w:shd w:val="clear" w:color="auto" w:fill="FFFFFF"/>
        <w:tabs>
          <w:tab w:val="clear" w:pos="709"/>
        </w:tabs>
        <w:suppressAutoHyphens w:val="0"/>
        <w:autoSpaceDE w:val="0"/>
        <w:autoSpaceDN w:val="0"/>
        <w:adjustRightInd w:val="0"/>
        <w:spacing w:before="749" w:after="0" w:line="509" w:lineRule="exact"/>
        <w:ind w:right="43" w:firstLine="0"/>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
          <w:kern w:val="0"/>
          <w:sz w:val="28"/>
          <w:szCs w:val="28"/>
          <w:lang w:eastAsia="ru-RU"/>
        </w:rPr>
        <w:t xml:space="preserve">В настоящей работе проведен анализ детерминированной устойчивости и </w:t>
      </w:r>
      <w:r w:rsidRPr="00B4528A">
        <w:rPr>
          <w:rFonts w:ascii="Times New Roman" w:eastAsia="Times New Roman" w:hAnsi="Times New Roman" w:cs="Times New Roman"/>
          <w:kern w:val="0"/>
          <w:sz w:val="28"/>
          <w:szCs w:val="28"/>
          <w:lang w:eastAsia="ru-RU"/>
        </w:rPr>
        <w:t xml:space="preserve">стохастической чувствительности регулярных аттракторов (равновесий и </w:t>
      </w:r>
      <w:r w:rsidRPr="00B4528A">
        <w:rPr>
          <w:rFonts w:ascii="Times New Roman" w:eastAsia="Times New Roman" w:hAnsi="Times New Roman" w:cs="Times New Roman"/>
          <w:spacing w:val="-1"/>
          <w:kern w:val="0"/>
          <w:sz w:val="28"/>
          <w:szCs w:val="28"/>
          <w:lang w:eastAsia="ru-RU"/>
        </w:rPr>
        <w:t>циклов) нелинейных систем, моделирующих динамику численности взаи</w:t>
      </w:r>
      <w:r w:rsidRPr="00B4528A">
        <w:rPr>
          <w:rFonts w:ascii="Times New Roman" w:eastAsia="Times New Roman" w:hAnsi="Times New Roman" w:cs="Times New Roman"/>
          <w:spacing w:val="-1"/>
          <w:kern w:val="0"/>
          <w:sz w:val="28"/>
          <w:szCs w:val="28"/>
          <w:lang w:eastAsia="ru-RU"/>
        </w:rPr>
        <w:softHyphen/>
      </w:r>
      <w:r w:rsidRPr="00B4528A">
        <w:rPr>
          <w:rFonts w:ascii="Times New Roman" w:eastAsia="Times New Roman" w:hAnsi="Times New Roman" w:cs="Times New Roman"/>
          <w:spacing w:val="-2"/>
          <w:kern w:val="0"/>
          <w:sz w:val="28"/>
          <w:szCs w:val="28"/>
          <w:lang w:eastAsia="ru-RU"/>
        </w:rPr>
        <w:t>модействующих популяций. Ниже приводится перечень основных резуль</w:t>
      </w:r>
      <w:r w:rsidRPr="00B4528A">
        <w:rPr>
          <w:rFonts w:ascii="Times New Roman" w:eastAsia="Times New Roman" w:hAnsi="Times New Roman" w:cs="Times New Roman"/>
          <w:spacing w:val="-2"/>
          <w:kern w:val="0"/>
          <w:sz w:val="28"/>
          <w:szCs w:val="28"/>
          <w:lang w:eastAsia="ru-RU"/>
        </w:rPr>
        <w:softHyphen/>
      </w:r>
      <w:r w:rsidRPr="00B4528A">
        <w:rPr>
          <w:rFonts w:ascii="Times New Roman" w:eastAsia="Times New Roman" w:hAnsi="Times New Roman" w:cs="Times New Roman"/>
          <w:kern w:val="0"/>
          <w:sz w:val="28"/>
          <w:szCs w:val="28"/>
          <w:lang w:eastAsia="ru-RU"/>
        </w:rPr>
        <w:t>татов диссертации, выносимых на защиту.</w:t>
      </w:r>
    </w:p>
    <w:p w:rsidR="00B4528A" w:rsidRPr="00B4528A" w:rsidRDefault="00B4528A" w:rsidP="00B4528A">
      <w:pPr>
        <w:numPr>
          <w:ilvl w:val="0"/>
          <w:numId w:val="34"/>
        </w:numPr>
        <w:shd w:val="clear" w:color="auto" w:fill="FFFFFF"/>
        <w:tabs>
          <w:tab w:val="clear" w:pos="709"/>
          <w:tab w:val="left" w:pos="562"/>
        </w:tabs>
        <w:suppressAutoHyphens w:val="0"/>
        <w:autoSpaceDE w:val="0"/>
        <w:autoSpaceDN w:val="0"/>
        <w:adjustRightInd w:val="0"/>
        <w:spacing w:before="250" w:after="0" w:line="514" w:lineRule="exact"/>
        <w:ind w:left="562" w:right="19" w:hanging="302"/>
        <w:jc w:val="left"/>
        <w:rPr>
          <w:rFonts w:ascii="Times New Roman" w:eastAsia="Times New Roman" w:hAnsi="Times New Roman" w:cs="Times New Roman"/>
          <w:spacing w:val="-28"/>
          <w:kern w:val="0"/>
          <w:sz w:val="28"/>
          <w:szCs w:val="28"/>
          <w:lang w:eastAsia="ru-RU"/>
        </w:rPr>
      </w:pPr>
      <w:r w:rsidRPr="00B4528A">
        <w:rPr>
          <w:rFonts w:ascii="Times New Roman" w:eastAsia="Times New Roman" w:hAnsi="Times New Roman" w:cs="Times New Roman"/>
          <w:kern w:val="0"/>
          <w:sz w:val="28"/>
          <w:szCs w:val="28"/>
          <w:lang w:eastAsia="ru-RU"/>
        </w:rPr>
        <w:t xml:space="preserve">Разработана техника математического моделирования стохастических аттракторов двумерных систем в форме доверительных областей. Для </w:t>
      </w:r>
      <w:r w:rsidRPr="00B4528A">
        <w:rPr>
          <w:rFonts w:ascii="Times New Roman" w:eastAsia="Times New Roman" w:hAnsi="Times New Roman" w:cs="Times New Roman"/>
          <w:spacing w:val="-2"/>
          <w:kern w:val="0"/>
          <w:sz w:val="28"/>
          <w:szCs w:val="28"/>
          <w:lang w:eastAsia="ru-RU"/>
        </w:rPr>
        <w:t xml:space="preserve">предельных циклов трехмерных систем обоснована сходимость метода </w:t>
      </w:r>
      <w:r w:rsidRPr="00B4528A">
        <w:rPr>
          <w:rFonts w:ascii="Times New Roman" w:eastAsia="Times New Roman" w:hAnsi="Times New Roman" w:cs="Times New Roman"/>
          <w:kern w:val="0"/>
          <w:sz w:val="28"/>
          <w:szCs w:val="28"/>
          <w:lang w:eastAsia="ru-RU"/>
        </w:rPr>
        <w:t>отыскания матрицы стохастической чувствительности.</w:t>
      </w:r>
    </w:p>
    <w:p w:rsidR="00B4528A" w:rsidRPr="00B4528A" w:rsidRDefault="00B4528A" w:rsidP="00B4528A">
      <w:pPr>
        <w:numPr>
          <w:ilvl w:val="0"/>
          <w:numId w:val="34"/>
        </w:numPr>
        <w:shd w:val="clear" w:color="auto" w:fill="FFFFFF"/>
        <w:tabs>
          <w:tab w:val="clear" w:pos="709"/>
          <w:tab w:val="left" w:pos="562"/>
        </w:tabs>
        <w:suppressAutoHyphens w:val="0"/>
        <w:autoSpaceDE w:val="0"/>
        <w:autoSpaceDN w:val="0"/>
        <w:adjustRightInd w:val="0"/>
        <w:spacing w:before="182" w:after="0" w:line="514" w:lineRule="exact"/>
        <w:ind w:left="562" w:right="14" w:hanging="302"/>
        <w:jc w:val="left"/>
        <w:rPr>
          <w:rFonts w:ascii="Times New Roman" w:eastAsia="Times New Roman" w:hAnsi="Times New Roman" w:cs="Times New Roman"/>
          <w:spacing w:val="-24"/>
          <w:kern w:val="0"/>
          <w:sz w:val="28"/>
          <w:szCs w:val="28"/>
          <w:lang w:eastAsia="ru-RU"/>
        </w:rPr>
      </w:pPr>
      <w:r w:rsidRPr="00B4528A">
        <w:rPr>
          <w:rFonts w:ascii="Times New Roman" w:eastAsia="Times New Roman" w:hAnsi="Times New Roman" w:cs="Times New Roman"/>
          <w:kern w:val="0"/>
          <w:sz w:val="28"/>
          <w:szCs w:val="28"/>
          <w:lang w:eastAsia="ru-RU"/>
        </w:rPr>
        <w:t>Выявлены и наглядно продемонстрированы различия в отклике си</w:t>
      </w:r>
      <w:r w:rsidRPr="00B4528A">
        <w:rPr>
          <w:rFonts w:ascii="Times New Roman" w:eastAsia="Times New Roman" w:hAnsi="Times New Roman" w:cs="Times New Roman"/>
          <w:kern w:val="0"/>
          <w:sz w:val="28"/>
          <w:szCs w:val="28"/>
          <w:lang w:eastAsia="ru-RU"/>
        </w:rPr>
        <w:softHyphen/>
        <w:t>стемы "хищник-жертва" на воздействие аддитивных и параметриче</w:t>
      </w:r>
      <w:r w:rsidRPr="00B4528A">
        <w:rPr>
          <w:rFonts w:ascii="Times New Roman" w:eastAsia="Times New Roman" w:hAnsi="Times New Roman" w:cs="Times New Roman"/>
          <w:kern w:val="0"/>
          <w:sz w:val="28"/>
          <w:szCs w:val="28"/>
          <w:lang w:eastAsia="ru-RU"/>
        </w:rPr>
        <w:softHyphen/>
        <w:t>ских шумов. Для трехмерных систем "продуцент-консумент-хищник" и "хищник-две жертвы" установлено соответствие между детермини</w:t>
      </w:r>
      <w:r w:rsidRPr="00B4528A">
        <w:rPr>
          <w:rFonts w:ascii="Times New Roman" w:eastAsia="Times New Roman" w:hAnsi="Times New Roman" w:cs="Times New Roman"/>
          <w:kern w:val="0"/>
          <w:sz w:val="28"/>
          <w:szCs w:val="28"/>
          <w:lang w:eastAsia="ru-RU"/>
        </w:rPr>
        <w:softHyphen/>
        <w:t>рованными и стохастическими характеристиками устойчивости пре</w:t>
      </w:r>
      <w:r w:rsidRPr="00B4528A">
        <w:rPr>
          <w:rFonts w:ascii="Times New Roman" w:eastAsia="Times New Roman" w:hAnsi="Times New Roman" w:cs="Times New Roman"/>
          <w:kern w:val="0"/>
          <w:sz w:val="28"/>
          <w:szCs w:val="28"/>
          <w:lang w:eastAsia="ru-RU"/>
        </w:rPr>
        <w:softHyphen/>
        <w:t>дельных циклов.</w:t>
      </w:r>
    </w:p>
    <w:p w:rsidR="00B4528A" w:rsidRPr="00B4528A" w:rsidRDefault="00B4528A" w:rsidP="00B4528A">
      <w:pPr>
        <w:numPr>
          <w:ilvl w:val="0"/>
          <w:numId w:val="34"/>
        </w:numPr>
        <w:shd w:val="clear" w:color="auto" w:fill="FFFFFF"/>
        <w:tabs>
          <w:tab w:val="clear" w:pos="709"/>
          <w:tab w:val="left" w:pos="562"/>
        </w:tabs>
        <w:suppressAutoHyphens w:val="0"/>
        <w:autoSpaceDE w:val="0"/>
        <w:autoSpaceDN w:val="0"/>
        <w:adjustRightInd w:val="0"/>
        <w:spacing w:before="182" w:after="0" w:line="518" w:lineRule="exact"/>
        <w:ind w:left="562" w:hanging="302"/>
        <w:jc w:val="left"/>
        <w:rPr>
          <w:rFonts w:ascii="Times New Roman" w:eastAsia="Times New Roman" w:hAnsi="Times New Roman" w:cs="Times New Roman"/>
          <w:spacing w:val="-23"/>
          <w:kern w:val="0"/>
          <w:sz w:val="28"/>
          <w:szCs w:val="28"/>
          <w:lang w:eastAsia="ru-RU"/>
        </w:rPr>
      </w:pPr>
      <w:r w:rsidRPr="00B4528A">
        <w:rPr>
          <w:rFonts w:ascii="Times New Roman" w:eastAsia="Times New Roman" w:hAnsi="Times New Roman" w:cs="Times New Roman"/>
          <w:kern w:val="0"/>
          <w:sz w:val="28"/>
          <w:szCs w:val="28"/>
          <w:lang w:eastAsia="ru-RU"/>
        </w:rPr>
        <w:t>Определены интервалы структурной устойчивости в цепи бифурка</w:t>
      </w:r>
      <w:r w:rsidRPr="00B4528A">
        <w:rPr>
          <w:rFonts w:ascii="Times New Roman" w:eastAsia="Times New Roman" w:hAnsi="Times New Roman" w:cs="Times New Roman"/>
          <w:kern w:val="0"/>
          <w:sz w:val="28"/>
          <w:szCs w:val="28"/>
          <w:lang w:eastAsia="ru-RU"/>
        </w:rPr>
        <w:softHyphen/>
        <w:t>ций удвоения периода цикла системы "хищник-две жертвы". На каж</w:t>
      </w:r>
      <w:r w:rsidRPr="00B4528A">
        <w:rPr>
          <w:rFonts w:ascii="Times New Roman" w:eastAsia="Times New Roman" w:hAnsi="Times New Roman" w:cs="Times New Roman"/>
          <w:kern w:val="0"/>
          <w:sz w:val="28"/>
          <w:szCs w:val="28"/>
          <w:lang w:eastAsia="ru-RU"/>
        </w:rPr>
        <w:softHyphen/>
        <w:t>дом интервале выявлены наименее чувствительные циклы. Установ</w:t>
      </w:r>
      <w:r w:rsidRPr="00B4528A">
        <w:rPr>
          <w:rFonts w:ascii="Times New Roman" w:eastAsia="Times New Roman" w:hAnsi="Times New Roman" w:cs="Times New Roman"/>
          <w:kern w:val="0"/>
          <w:sz w:val="28"/>
          <w:szCs w:val="28"/>
          <w:lang w:eastAsia="ru-RU"/>
        </w:rPr>
        <w:softHyphen/>
        <w:t>лена универсальность роста чувствительности в цепи бифуркаций для</w:t>
      </w:r>
    </w:p>
    <w:p w:rsidR="00B4528A" w:rsidRPr="00B4528A" w:rsidRDefault="00B4528A" w:rsidP="00B4528A">
      <w:pPr>
        <w:shd w:val="clear" w:color="auto" w:fill="FFFFFF"/>
        <w:tabs>
          <w:tab w:val="clear" w:pos="709"/>
        </w:tabs>
        <w:suppressAutoHyphens w:val="0"/>
        <w:autoSpaceDE w:val="0"/>
        <w:autoSpaceDN w:val="0"/>
        <w:adjustRightInd w:val="0"/>
        <w:spacing w:before="398" w:after="0" w:line="240" w:lineRule="auto"/>
        <w:ind w:right="10" w:firstLine="0"/>
        <w:jc w:val="center"/>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spacing w:val="-16"/>
          <w:kern w:val="0"/>
          <w:sz w:val="24"/>
          <w:szCs w:val="24"/>
          <w:lang w:eastAsia="ru-RU"/>
        </w:rPr>
        <w:t>108</w:t>
      </w:r>
    </w:p>
    <w:p w:rsidR="00B4528A" w:rsidRPr="00B4528A" w:rsidRDefault="00B4528A" w:rsidP="00B4528A">
      <w:pPr>
        <w:shd w:val="clear" w:color="auto" w:fill="FFFFFF"/>
        <w:tabs>
          <w:tab w:val="clear" w:pos="709"/>
        </w:tabs>
        <w:suppressAutoHyphens w:val="0"/>
        <w:autoSpaceDE w:val="0"/>
        <w:autoSpaceDN w:val="0"/>
        <w:adjustRightInd w:val="0"/>
        <w:spacing w:before="398" w:after="0" w:line="240" w:lineRule="auto"/>
        <w:ind w:right="10" w:firstLine="0"/>
        <w:jc w:val="center"/>
        <w:rPr>
          <w:rFonts w:ascii="Times New Roman" w:eastAsia="Times New Roman" w:hAnsi="Times New Roman" w:cs="Times New Roman"/>
          <w:kern w:val="0"/>
          <w:sz w:val="20"/>
          <w:szCs w:val="20"/>
          <w:lang w:eastAsia="ru-RU"/>
        </w:rPr>
        <w:sectPr w:rsidR="00B4528A" w:rsidRPr="00B4528A" w:rsidSect="00B4528A">
          <w:type w:val="continuous"/>
          <w:pgSz w:w="11909" w:h="16834"/>
          <w:pgMar w:top="1440" w:right="1049" w:bottom="720" w:left="1784" w:header="720" w:footer="720" w:gutter="0"/>
          <w:cols w:space="60"/>
          <w:noEndnote/>
        </w:sectPr>
      </w:pPr>
    </w:p>
    <w:p w:rsidR="00B4528A" w:rsidRPr="00B4528A" w:rsidRDefault="00B4528A" w:rsidP="00B4528A">
      <w:pPr>
        <w:shd w:val="clear" w:color="auto" w:fill="FFFFFF"/>
        <w:tabs>
          <w:tab w:val="clear" w:pos="709"/>
        </w:tabs>
        <w:suppressAutoHyphens w:val="0"/>
        <w:autoSpaceDE w:val="0"/>
        <w:autoSpaceDN w:val="0"/>
        <w:adjustRightInd w:val="0"/>
        <w:spacing w:after="0" w:line="240" w:lineRule="auto"/>
        <w:ind w:left="312" w:firstLine="0"/>
        <w:jc w:val="left"/>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разных типов шума.</w:t>
      </w:r>
    </w:p>
    <w:p w:rsidR="00B4528A" w:rsidRPr="00B4528A" w:rsidRDefault="00B4528A" w:rsidP="00B4528A">
      <w:pPr>
        <w:shd w:val="clear" w:color="auto" w:fill="FFFFFF"/>
        <w:tabs>
          <w:tab w:val="clear" w:pos="709"/>
        </w:tabs>
        <w:suppressAutoHyphens w:val="0"/>
        <w:autoSpaceDE w:val="0"/>
        <w:autoSpaceDN w:val="0"/>
        <w:adjustRightInd w:val="0"/>
        <w:spacing w:before="230" w:after="0" w:line="509" w:lineRule="exact"/>
        <w:ind w:left="307" w:hanging="307"/>
        <w:rPr>
          <w:rFonts w:ascii="Times New Roman" w:eastAsia="Times New Roman" w:hAnsi="Times New Roman" w:cs="Times New Roman"/>
          <w:kern w:val="0"/>
          <w:sz w:val="20"/>
          <w:szCs w:val="20"/>
          <w:lang w:eastAsia="ru-RU"/>
        </w:rPr>
      </w:pPr>
      <w:r w:rsidRPr="00B4528A">
        <w:rPr>
          <w:rFonts w:ascii="Times New Roman" w:eastAsia="Times New Roman" w:hAnsi="Times New Roman" w:cs="Times New Roman"/>
          <w:kern w:val="0"/>
          <w:sz w:val="28"/>
          <w:szCs w:val="28"/>
          <w:lang w:eastAsia="ru-RU"/>
        </w:rPr>
        <w:t>4. Разработан программный комплекс, реализующий алгоритмы реше</w:t>
      </w:r>
      <w:r w:rsidRPr="00B4528A">
        <w:rPr>
          <w:rFonts w:ascii="Times New Roman" w:eastAsia="Times New Roman" w:hAnsi="Times New Roman" w:cs="Times New Roman"/>
          <w:kern w:val="0"/>
          <w:sz w:val="28"/>
          <w:szCs w:val="28"/>
          <w:lang w:eastAsia="ru-RU"/>
        </w:rPr>
        <w:softHyphen/>
        <w:t>ния всех рассмотренных в диссертации задач математического моде</w:t>
      </w:r>
      <w:r w:rsidRPr="00B4528A">
        <w:rPr>
          <w:rFonts w:ascii="Times New Roman" w:eastAsia="Times New Roman" w:hAnsi="Times New Roman" w:cs="Times New Roman"/>
          <w:kern w:val="0"/>
          <w:sz w:val="28"/>
          <w:szCs w:val="28"/>
          <w:lang w:eastAsia="ru-RU"/>
        </w:rPr>
        <w:softHyphen/>
        <w:t>лирования и анализа аттракторов двух- и трехмерных динамических систем.</w:t>
      </w:r>
    </w:p>
    <w:p w:rsidR="00B4528A" w:rsidRPr="00B4528A" w:rsidRDefault="00B4528A" w:rsidP="00B4528A"/>
    <w:sectPr w:rsidR="00B4528A" w:rsidRPr="00B4528A" w:rsidSect="00424648">
      <w:headerReference w:type="default" r:id="rId11"/>
      <w:footerReference w:type="even" r:id="rId12"/>
      <w:footerReference w:type="default" r:id="rId13"/>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750345">
    <w:pPr>
      <w:rPr>
        <w:sz w:val="2"/>
        <w:szCs w:val="2"/>
      </w:rPr>
    </w:pPr>
    <w:r w:rsidRPr="0075034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750345">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750345">
    <w:pPr>
      <w:rPr>
        <w:sz w:val="2"/>
        <w:szCs w:val="2"/>
      </w:rPr>
    </w:pPr>
    <w:r w:rsidRPr="0075034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750345">
                <w:pPr>
                  <w:spacing w:line="240" w:lineRule="auto"/>
                </w:pPr>
                <w:fldSimple w:instr=" PAGE \* MERGEFORMAT ">
                  <w:r w:rsidR="00B4528A" w:rsidRPr="00B4528A">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750345">
      <w:pPr>
        <w:rPr>
          <w:sz w:val="2"/>
          <w:szCs w:val="2"/>
        </w:rPr>
      </w:pPr>
      <w:r w:rsidRPr="0075034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750345">
                  <w:pPr>
                    <w:spacing w:line="240" w:lineRule="auto"/>
                  </w:pPr>
                  <w:fldSimple w:instr=" PAGE \* MERGEFORMAT ">
                    <w:r w:rsidR="00314AAC" w:rsidRPr="00314AAC">
                      <w:rPr>
                        <w:rStyle w:val="afffff9"/>
                        <w:b w:val="0"/>
                        <w:bCs w:val="0"/>
                        <w:noProof/>
                      </w:rPr>
                      <w:t>9</w:t>
                    </w:r>
                  </w:fldSimple>
                </w:p>
              </w:txbxContent>
            </v:textbox>
            <w10:wrap anchorx="page" anchory="page"/>
          </v:shape>
        </w:pict>
      </w:r>
    </w:p>
    <w:p w:rsidR="003B6F9F" w:rsidRDefault="003B6F9F"/>
    <w:p w:rsidR="003B6F9F" w:rsidRDefault="003B6F9F"/>
    <w:p w:rsidR="003B6F9F" w:rsidRDefault="00750345">
      <w:pPr>
        <w:rPr>
          <w:sz w:val="2"/>
          <w:szCs w:val="2"/>
        </w:rPr>
      </w:pPr>
      <w:r w:rsidRPr="0075034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750345">
                  <w:pPr>
                    <w:pStyle w:val="1ffffff7"/>
                    <w:spacing w:line="240" w:lineRule="auto"/>
                  </w:pPr>
                  <w:fldSimple w:instr=" PAGE \* MERGEFORMAT ">
                    <w:r w:rsidR="00314AAC" w:rsidRPr="00314AAC">
                      <w:rPr>
                        <w:rStyle w:val="3b"/>
                        <w:noProof/>
                      </w:rPr>
                      <w:t>9</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C0089B4A"/>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03"/>
    <w:multiLevelType w:val="multilevel"/>
    <w:tmpl w:val="0000000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0">
    <w:nsid w:val="0000003E"/>
    <w:multiLevelType w:val="singleLevel"/>
    <w:tmpl w:val="0000003E"/>
    <w:name w:val="WW8Num37"/>
    <w:lvl w:ilvl="0">
      <w:start w:val="1"/>
      <w:numFmt w:val="decimal"/>
      <w:lvlText w:val="%1."/>
      <w:lvlJc w:val="left"/>
      <w:pPr>
        <w:tabs>
          <w:tab w:val="num" w:pos="0"/>
        </w:tabs>
        <w:ind w:left="502" w:hanging="360"/>
      </w:pPr>
    </w:lvl>
  </w:abstractNum>
  <w:abstractNum w:abstractNumId="3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2">
    <w:nsid w:val="01C75923"/>
    <w:multiLevelType w:val="hybridMultilevel"/>
    <w:tmpl w:val="654EBB9E"/>
    <w:lvl w:ilvl="0" w:tplc="DB5CEEA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3">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4">
    <w:nsid w:val="01F36962"/>
    <w:multiLevelType w:val="singleLevel"/>
    <w:tmpl w:val="2332A9A2"/>
    <w:lvl w:ilvl="0">
      <w:start w:val="1"/>
      <w:numFmt w:val="decimal"/>
      <w:lvlText w:val="%1."/>
      <w:legacy w:legacy="1" w:legacySpace="0" w:legacyIndent="302"/>
      <w:lvlJc w:val="left"/>
      <w:rPr>
        <w:rFonts w:ascii="Times New Roman" w:hAnsi="Times New Roman" w:cs="Times New Roman" w:hint="default"/>
      </w:rPr>
    </w:lvl>
  </w:abstractNum>
  <w:abstractNum w:abstractNumId="75">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9790F40"/>
    <w:multiLevelType w:val="hybridMultilevel"/>
    <w:tmpl w:val="79A2A378"/>
    <w:lvl w:ilvl="0" w:tplc="DD827250">
      <w:numFmt w:val="bullet"/>
      <w:lvlText w:val="–"/>
      <w:lvlJc w:val="left"/>
      <w:pPr>
        <w:ind w:left="218" w:hanging="210"/>
      </w:pPr>
      <w:rPr>
        <w:rFonts w:ascii="Times New Roman" w:eastAsia="Times New Roman" w:hAnsi="Times New Roman" w:cs="Times New Roman" w:hint="default"/>
        <w:w w:val="100"/>
        <w:sz w:val="28"/>
        <w:szCs w:val="28"/>
        <w:lang w:val="uk-UA" w:eastAsia="en-US" w:bidi="ar-SA"/>
      </w:rPr>
    </w:lvl>
    <w:lvl w:ilvl="1" w:tplc="F9BC330C">
      <w:numFmt w:val="bullet"/>
      <w:lvlText w:val="•"/>
      <w:lvlJc w:val="left"/>
      <w:pPr>
        <w:ind w:left="1200" w:hanging="210"/>
      </w:pPr>
      <w:rPr>
        <w:rFonts w:hint="default"/>
        <w:lang w:val="uk-UA" w:eastAsia="en-US" w:bidi="ar-SA"/>
      </w:rPr>
    </w:lvl>
    <w:lvl w:ilvl="2" w:tplc="9B4E906A">
      <w:numFmt w:val="bullet"/>
      <w:lvlText w:val="•"/>
      <w:lvlJc w:val="left"/>
      <w:pPr>
        <w:ind w:left="2181" w:hanging="210"/>
      </w:pPr>
      <w:rPr>
        <w:rFonts w:hint="default"/>
        <w:lang w:val="uk-UA" w:eastAsia="en-US" w:bidi="ar-SA"/>
      </w:rPr>
    </w:lvl>
    <w:lvl w:ilvl="3" w:tplc="AD1C8C90">
      <w:numFmt w:val="bullet"/>
      <w:lvlText w:val="•"/>
      <w:lvlJc w:val="left"/>
      <w:pPr>
        <w:ind w:left="3161" w:hanging="210"/>
      </w:pPr>
      <w:rPr>
        <w:rFonts w:hint="default"/>
        <w:lang w:val="uk-UA" w:eastAsia="en-US" w:bidi="ar-SA"/>
      </w:rPr>
    </w:lvl>
    <w:lvl w:ilvl="4" w:tplc="D7AEAE2A">
      <w:numFmt w:val="bullet"/>
      <w:lvlText w:val="•"/>
      <w:lvlJc w:val="left"/>
      <w:pPr>
        <w:ind w:left="4142" w:hanging="210"/>
      </w:pPr>
      <w:rPr>
        <w:rFonts w:hint="default"/>
        <w:lang w:val="uk-UA" w:eastAsia="en-US" w:bidi="ar-SA"/>
      </w:rPr>
    </w:lvl>
    <w:lvl w:ilvl="5" w:tplc="F6A6BFA8">
      <w:numFmt w:val="bullet"/>
      <w:lvlText w:val="•"/>
      <w:lvlJc w:val="left"/>
      <w:pPr>
        <w:ind w:left="5123" w:hanging="210"/>
      </w:pPr>
      <w:rPr>
        <w:rFonts w:hint="default"/>
        <w:lang w:val="uk-UA" w:eastAsia="en-US" w:bidi="ar-SA"/>
      </w:rPr>
    </w:lvl>
    <w:lvl w:ilvl="6" w:tplc="1CF8D8C2">
      <w:numFmt w:val="bullet"/>
      <w:lvlText w:val="•"/>
      <w:lvlJc w:val="left"/>
      <w:pPr>
        <w:ind w:left="6103" w:hanging="210"/>
      </w:pPr>
      <w:rPr>
        <w:rFonts w:hint="default"/>
        <w:lang w:val="uk-UA" w:eastAsia="en-US" w:bidi="ar-SA"/>
      </w:rPr>
    </w:lvl>
    <w:lvl w:ilvl="7" w:tplc="30023DC8">
      <w:numFmt w:val="bullet"/>
      <w:lvlText w:val="•"/>
      <w:lvlJc w:val="left"/>
      <w:pPr>
        <w:ind w:left="7084" w:hanging="210"/>
      </w:pPr>
      <w:rPr>
        <w:rFonts w:hint="default"/>
        <w:lang w:val="uk-UA" w:eastAsia="en-US" w:bidi="ar-SA"/>
      </w:rPr>
    </w:lvl>
    <w:lvl w:ilvl="8" w:tplc="959299D0">
      <w:numFmt w:val="bullet"/>
      <w:lvlText w:val="•"/>
      <w:lvlJc w:val="left"/>
      <w:pPr>
        <w:ind w:left="8064" w:hanging="210"/>
      </w:pPr>
      <w:rPr>
        <w:rFonts w:hint="default"/>
        <w:lang w:val="uk-UA" w:eastAsia="en-US" w:bidi="ar-SA"/>
      </w:rPr>
    </w:lvl>
  </w:abstractNum>
  <w:abstractNum w:abstractNumId="82">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3">
    <w:nsid w:val="0F5A1BF5"/>
    <w:multiLevelType w:val="singleLevel"/>
    <w:tmpl w:val="6CE4097C"/>
    <w:lvl w:ilvl="0">
      <w:start w:val="1"/>
      <w:numFmt w:val="decimal"/>
      <w:lvlText w:val="%1."/>
      <w:legacy w:legacy="1" w:legacySpace="0" w:legacyIndent="279"/>
      <w:lvlJc w:val="left"/>
      <w:rPr>
        <w:rFonts w:ascii="Times New Roman" w:hAnsi="Times New Roman" w:cs="Times New Roman" w:hint="default"/>
      </w:rPr>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AA03E7"/>
    <w:multiLevelType w:val="singleLevel"/>
    <w:tmpl w:val="D690F5D0"/>
    <w:lvl w:ilvl="0">
      <w:start w:val="1"/>
      <w:numFmt w:val="decimal"/>
      <w:lvlText w:val="2.3.%1"/>
      <w:legacy w:legacy="1" w:legacySpace="0" w:legacyIndent="845"/>
      <w:lvlJc w:val="left"/>
      <w:rPr>
        <w:rFonts w:ascii="Times New Roman" w:hAnsi="Times New Roman" w:cs="Times New Roman" w:hint="default"/>
      </w:rPr>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B536781"/>
    <w:multiLevelType w:val="singleLevel"/>
    <w:tmpl w:val="26BA04F8"/>
    <w:lvl w:ilvl="0">
      <w:start w:val="1"/>
      <w:numFmt w:val="decimal"/>
      <w:lvlText w:val="2.2.%1"/>
      <w:legacy w:legacy="1" w:legacySpace="0" w:legacyIndent="835"/>
      <w:lvlJc w:val="left"/>
      <w:rPr>
        <w:rFonts w:ascii="Times New Roman" w:hAnsi="Times New Roman" w:cs="Times New Roman" w:hint="default"/>
      </w:rPr>
    </w:lvl>
  </w:abstractNum>
  <w:abstractNum w:abstractNumId="88">
    <w:nsid w:val="1C1D47E4"/>
    <w:multiLevelType w:val="multilevel"/>
    <w:tmpl w:val="5BB81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0A9225E"/>
    <w:multiLevelType w:val="multilevel"/>
    <w:tmpl w:val="44F8302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3A05BCE"/>
    <w:multiLevelType w:val="hybridMultilevel"/>
    <w:tmpl w:val="6AB643A2"/>
    <w:lvl w:ilvl="0" w:tplc="1C80A4BC">
      <w:start w:val="1"/>
      <w:numFmt w:val="decimal"/>
      <w:lvlText w:val="%1."/>
      <w:lvlJc w:val="left"/>
      <w:pPr>
        <w:ind w:left="218" w:hanging="280"/>
      </w:pPr>
      <w:rPr>
        <w:rFonts w:ascii="Times New Roman" w:eastAsia="Times New Roman" w:hAnsi="Times New Roman" w:cs="Times New Roman" w:hint="default"/>
        <w:spacing w:val="-1"/>
        <w:w w:val="100"/>
        <w:sz w:val="28"/>
        <w:szCs w:val="28"/>
        <w:lang w:val="uk-UA" w:eastAsia="en-US" w:bidi="ar-SA"/>
      </w:rPr>
    </w:lvl>
    <w:lvl w:ilvl="1" w:tplc="3EB29686">
      <w:numFmt w:val="bullet"/>
      <w:lvlText w:val="•"/>
      <w:lvlJc w:val="left"/>
      <w:pPr>
        <w:ind w:left="1200" w:hanging="280"/>
      </w:pPr>
      <w:rPr>
        <w:rFonts w:hint="default"/>
        <w:lang w:val="uk-UA" w:eastAsia="en-US" w:bidi="ar-SA"/>
      </w:rPr>
    </w:lvl>
    <w:lvl w:ilvl="2" w:tplc="302EA822">
      <w:numFmt w:val="bullet"/>
      <w:lvlText w:val="•"/>
      <w:lvlJc w:val="left"/>
      <w:pPr>
        <w:ind w:left="2181" w:hanging="280"/>
      </w:pPr>
      <w:rPr>
        <w:rFonts w:hint="default"/>
        <w:lang w:val="uk-UA" w:eastAsia="en-US" w:bidi="ar-SA"/>
      </w:rPr>
    </w:lvl>
    <w:lvl w:ilvl="3" w:tplc="B8AAC0DC">
      <w:numFmt w:val="bullet"/>
      <w:lvlText w:val="•"/>
      <w:lvlJc w:val="left"/>
      <w:pPr>
        <w:ind w:left="3161" w:hanging="280"/>
      </w:pPr>
      <w:rPr>
        <w:rFonts w:hint="default"/>
        <w:lang w:val="uk-UA" w:eastAsia="en-US" w:bidi="ar-SA"/>
      </w:rPr>
    </w:lvl>
    <w:lvl w:ilvl="4" w:tplc="5EAC6CC2">
      <w:numFmt w:val="bullet"/>
      <w:lvlText w:val="•"/>
      <w:lvlJc w:val="left"/>
      <w:pPr>
        <w:ind w:left="4142" w:hanging="280"/>
      </w:pPr>
      <w:rPr>
        <w:rFonts w:hint="default"/>
        <w:lang w:val="uk-UA" w:eastAsia="en-US" w:bidi="ar-SA"/>
      </w:rPr>
    </w:lvl>
    <w:lvl w:ilvl="5" w:tplc="E01404FC">
      <w:numFmt w:val="bullet"/>
      <w:lvlText w:val="•"/>
      <w:lvlJc w:val="left"/>
      <w:pPr>
        <w:ind w:left="5123" w:hanging="280"/>
      </w:pPr>
      <w:rPr>
        <w:rFonts w:hint="default"/>
        <w:lang w:val="uk-UA" w:eastAsia="en-US" w:bidi="ar-SA"/>
      </w:rPr>
    </w:lvl>
    <w:lvl w:ilvl="6" w:tplc="8A0438E4">
      <w:numFmt w:val="bullet"/>
      <w:lvlText w:val="•"/>
      <w:lvlJc w:val="left"/>
      <w:pPr>
        <w:ind w:left="6103" w:hanging="280"/>
      </w:pPr>
      <w:rPr>
        <w:rFonts w:hint="default"/>
        <w:lang w:val="uk-UA" w:eastAsia="en-US" w:bidi="ar-SA"/>
      </w:rPr>
    </w:lvl>
    <w:lvl w:ilvl="7" w:tplc="EC40180A">
      <w:numFmt w:val="bullet"/>
      <w:lvlText w:val="•"/>
      <w:lvlJc w:val="left"/>
      <w:pPr>
        <w:ind w:left="7084" w:hanging="280"/>
      </w:pPr>
      <w:rPr>
        <w:rFonts w:hint="default"/>
        <w:lang w:val="uk-UA" w:eastAsia="en-US" w:bidi="ar-SA"/>
      </w:rPr>
    </w:lvl>
    <w:lvl w:ilvl="8" w:tplc="91620474">
      <w:numFmt w:val="bullet"/>
      <w:lvlText w:val="•"/>
      <w:lvlJc w:val="left"/>
      <w:pPr>
        <w:ind w:left="8064" w:hanging="280"/>
      </w:pPr>
      <w:rPr>
        <w:rFonts w:hint="default"/>
        <w:lang w:val="uk-UA" w:eastAsia="en-US" w:bidi="ar-SA"/>
      </w:rPr>
    </w:lvl>
  </w:abstractNum>
  <w:abstractNum w:abstractNumId="92">
    <w:nsid w:val="24AB7098"/>
    <w:multiLevelType w:val="singleLevel"/>
    <w:tmpl w:val="6CE4097C"/>
    <w:lvl w:ilvl="0">
      <w:start w:val="1"/>
      <w:numFmt w:val="decimal"/>
      <w:lvlText w:val="%1."/>
      <w:legacy w:legacy="1" w:legacySpace="0" w:legacyIndent="279"/>
      <w:lvlJc w:val="left"/>
      <w:rPr>
        <w:rFonts w:ascii="Times New Roman" w:hAnsi="Times New Roman" w:cs="Times New Roman" w:hint="default"/>
      </w:rPr>
    </w:lvl>
  </w:abstractNum>
  <w:abstractNum w:abstractNumId="93">
    <w:nsid w:val="25073045"/>
    <w:multiLevelType w:val="singleLevel"/>
    <w:tmpl w:val="E7AEB568"/>
    <w:lvl w:ilvl="0">
      <w:start w:val="1"/>
      <w:numFmt w:val="decimal"/>
      <w:lvlText w:val="1.1.%1"/>
      <w:legacy w:legacy="1" w:legacySpace="0" w:legacyIndent="825"/>
      <w:lvlJc w:val="left"/>
      <w:rPr>
        <w:rFonts w:ascii="Times New Roman" w:hAnsi="Times New Roman" w:cs="Times New Roman" w:hint="default"/>
      </w:rPr>
    </w:lvl>
  </w:abstractNum>
  <w:abstractNum w:abstractNumId="94">
    <w:nsid w:val="28FA48C4"/>
    <w:multiLevelType w:val="singleLevel"/>
    <w:tmpl w:val="85988402"/>
    <w:lvl w:ilvl="0">
      <w:start w:val="10"/>
      <w:numFmt w:val="decimal"/>
      <w:lvlText w:val="%1."/>
      <w:legacy w:legacy="1" w:legacySpace="0" w:legacyIndent="394"/>
      <w:lvlJc w:val="left"/>
      <w:rPr>
        <w:rFonts w:ascii="Times New Roman" w:hAnsi="Times New Roman" w:cs="Times New Roman" w:hint="default"/>
      </w:rPr>
    </w:lvl>
  </w:abstractNum>
  <w:abstractNum w:abstractNumId="95">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EB21430"/>
    <w:multiLevelType w:val="singleLevel"/>
    <w:tmpl w:val="4536AD18"/>
    <w:lvl w:ilvl="0">
      <w:start w:val="3"/>
      <w:numFmt w:val="decimal"/>
      <w:lvlText w:val="%1."/>
      <w:legacy w:legacy="1" w:legacySpace="0" w:legacyIndent="418"/>
      <w:lvlJc w:val="left"/>
      <w:rPr>
        <w:rFonts w:ascii="Times New Roman" w:hAnsi="Times New Roman" w:cs="Times New Roman" w:hint="default"/>
      </w:rPr>
    </w:lvl>
  </w:abstractNum>
  <w:abstractNum w:abstractNumId="97">
    <w:nsid w:val="4B565673"/>
    <w:multiLevelType w:val="multilevel"/>
    <w:tmpl w:val="8EFCDD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EDC201C"/>
    <w:multiLevelType w:val="singleLevel"/>
    <w:tmpl w:val="F1C26872"/>
    <w:lvl w:ilvl="0">
      <w:start w:val="3"/>
      <w:numFmt w:val="decimal"/>
      <w:lvlText w:val="%1."/>
      <w:legacy w:legacy="1" w:legacySpace="0" w:legacyIndent="279"/>
      <w:lvlJc w:val="left"/>
      <w:rPr>
        <w:rFonts w:ascii="Times New Roman" w:hAnsi="Times New Roman" w:cs="Times New Roman" w:hint="default"/>
      </w:rPr>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890490E"/>
    <w:multiLevelType w:val="multilevel"/>
    <w:tmpl w:val="B6EE5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B482864"/>
    <w:multiLevelType w:val="singleLevel"/>
    <w:tmpl w:val="57666F78"/>
    <w:lvl w:ilvl="0">
      <w:start w:val="1"/>
      <w:numFmt w:val="decimal"/>
      <w:lvlText w:val="4.2.%1"/>
      <w:legacy w:legacy="1" w:legacySpace="0" w:legacyIndent="840"/>
      <w:lvlJc w:val="left"/>
      <w:rPr>
        <w:rFonts w:ascii="Times New Roman" w:hAnsi="Times New Roman" w:cs="Times New Roman" w:hint="default"/>
      </w:rPr>
    </w:lvl>
  </w:abstractNum>
  <w:abstractNum w:abstractNumId="102">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701703A"/>
    <w:multiLevelType w:val="multilevel"/>
    <w:tmpl w:val="4A540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7352DA7"/>
    <w:multiLevelType w:val="multilevel"/>
    <w:tmpl w:val="53A41E6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E207E2C"/>
    <w:multiLevelType w:val="singleLevel"/>
    <w:tmpl w:val="7494B920"/>
    <w:lvl w:ilvl="0">
      <w:start w:val="1"/>
      <w:numFmt w:val="decimal"/>
      <w:lvlText w:val="%1."/>
      <w:legacy w:legacy="1" w:legacySpace="0" w:legacyIndent="557"/>
      <w:lvlJc w:val="left"/>
      <w:rPr>
        <w:rFonts w:ascii="Times New Roman" w:hAnsi="Times New Roman" w:cs="Times New Roman" w:hint="default"/>
      </w:rPr>
    </w:lvl>
  </w:abstractNum>
  <w:abstractNum w:abstractNumId="106">
    <w:nsid w:val="6E614E69"/>
    <w:multiLevelType w:val="multilevel"/>
    <w:tmpl w:val="D5D00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F6008E7"/>
    <w:multiLevelType w:val="singleLevel"/>
    <w:tmpl w:val="5DA2A418"/>
    <w:lvl w:ilvl="0">
      <w:start w:val="1"/>
      <w:numFmt w:val="decimal"/>
      <w:lvlText w:val="3.2.%1"/>
      <w:legacy w:legacy="1" w:legacySpace="0" w:legacyIndent="830"/>
      <w:lvlJc w:val="left"/>
      <w:rPr>
        <w:rFonts w:ascii="Times New Roman" w:hAnsi="Times New Roman" w:cs="Times New Roman" w:hint="default"/>
      </w:rPr>
    </w:lvl>
  </w:abstractNum>
  <w:abstractNum w:abstractNumId="108">
    <w:nsid w:val="70A82075"/>
    <w:multiLevelType w:val="singleLevel"/>
    <w:tmpl w:val="ABF0C112"/>
    <w:lvl w:ilvl="0">
      <w:start w:val="1"/>
      <w:numFmt w:val="decimal"/>
      <w:lvlText w:val="%1."/>
      <w:legacy w:legacy="1" w:legacySpace="0" w:legacyIndent="419"/>
      <w:lvlJc w:val="left"/>
      <w:rPr>
        <w:rFonts w:ascii="Times New Roman" w:hAnsi="Times New Roman" w:cs="Times New Roman" w:hint="default"/>
      </w:rPr>
    </w:lvl>
  </w:abstractNum>
  <w:abstractNum w:abstractNumId="109">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3777626"/>
    <w:multiLevelType w:val="multilevel"/>
    <w:tmpl w:val="B23E6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2">
    <w:nsid w:val="7DE22D1B"/>
    <w:multiLevelType w:val="singleLevel"/>
    <w:tmpl w:val="1DC45144"/>
    <w:lvl w:ilvl="0">
      <w:start w:val="1"/>
      <w:numFmt w:val="decimal"/>
      <w:lvlText w:val="1.2.%1"/>
      <w:legacy w:legacy="1" w:legacySpace="0" w:legacyIndent="835"/>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7"/>
  </w:num>
  <w:num w:numId="8">
    <w:abstractNumId w:val="72"/>
  </w:num>
  <w:num w:numId="9">
    <w:abstractNumId w:val="83"/>
  </w:num>
  <w:num w:numId="10">
    <w:abstractNumId w:val="92"/>
  </w:num>
  <w:num w:numId="11">
    <w:abstractNumId w:val="98"/>
  </w:num>
  <w:num w:numId="12">
    <w:abstractNumId w:val="94"/>
  </w:num>
  <w:num w:numId="13">
    <w:abstractNumId w:val="108"/>
  </w:num>
  <w:num w:numId="14">
    <w:abstractNumId w:val="96"/>
  </w:num>
  <w:num w:numId="15">
    <w:abstractNumId w:val="105"/>
  </w:num>
  <w:num w:numId="16">
    <w:abstractNumId w:val="104"/>
  </w:num>
  <w:num w:numId="17">
    <w:abstractNumId w:val="90"/>
  </w:num>
  <w:num w:numId="18">
    <w:abstractNumId w:val="100"/>
  </w:num>
  <w:num w:numId="19">
    <w:abstractNumId w:val="88"/>
  </w:num>
  <w:num w:numId="20">
    <w:abstractNumId w:val="106"/>
  </w:num>
  <w:num w:numId="21">
    <w:abstractNumId w:val="103"/>
  </w:num>
  <w:num w:numId="22">
    <w:abstractNumId w:val="97"/>
  </w:num>
  <w:num w:numId="23">
    <w:abstractNumId w:val="4"/>
    <w:lvlOverride w:ilvl="0">
      <w:lvl w:ilvl="0">
        <w:start w:val="65535"/>
        <w:numFmt w:val="bullet"/>
        <w:lvlText w:val="•"/>
        <w:legacy w:legacy="1" w:legacySpace="0" w:legacyIndent="490"/>
        <w:lvlJc w:val="left"/>
        <w:rPr>
          <w:rFonts w:ascii="Times New Roman" w:hAnsi="Times New Roman" w:cs="Times New Roman" w:hint="default"/>
        </w:rPr>
      </w:lvl>
    </w:lvlOverride>
  </w:num>
  <w:num w:numId="24">
    <w:abstractNumId w:val="110"/>
  </w:num>
  <w:num w:numId="25">
    <w:abstractNumId w:val="91"/>
  </w:num>
  <w:num w:numId="26">
    <w:abstractNumId w:val="81"/>
  </w:num>
  <w:num w:numId="27">
    <w:abstractNumId w:val="8"/>
  </w:num>
  <w:num w:numId="28">
    <w:abstractNumId w:val="93"/>
  </w:num>
  <w:num w:numId="29">
    <w:abstractNumId w:val="112"/>
  </w:num>
  <w:num w:numId="30">
    <w:abstractNumId w:val="87"/>
  </w:num>
  <w:num w:numId="31">
    <w:abstractNumId w:val="85"/>
  </w:num>
  <w:num w:numId="32">
    <w:abstractNumId w:val="107"/>
  </w:num>
  <w:num w:numId="33">
    <w:abstractNumId w:val="101"/>
  </w:num>
  <w:num w:numId="34">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659A4-3FA2-4DC0-9902-1CF5DE53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4267</TotalTime>
  <Pages>14</Pages>
  <Words>2388</Words>
  <Characters>13616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58</cp:revision>
  <cp:lastPrinted>2009-02-06T05:36:00Z</cp:lastPrinted>
  <dcterms:created xsi:type="dcterms:W3CDTF">2022-06-03T14:23:00Z</dcterms:created>
  <dcterms:modified xsi:type="dcterms:W3CDTF">2022-06-26T09:05:00Z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