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A46A2" w14:textId="77777777" w:rsidR="00BF1A1E" w:rsidRPr="00BF1A1E" w:rsidRDefault="00BF1A1E" w:rsidP="00BF1A1E">
      <w:pPr>
        <w:rPr>
          <w:rFonts w:ascii="TimesNewRomanPSMT" w:eastAsia="Times New Roman" w:hAnsi="TimesNewRomanPSMT" w:cs="Times New Roman"/>
          <w:b/>
          <w:bCs/>
          <w:color w:val="000000"/>
          <w:kern w:val="0"/>
          <w:sz w:val="26"/>
          <w:szCs w:val="26"/>
          <w:lang w:eastAsia="ru-RU"/>
        </w:rPr>
      </w:pPr>
      <w:r w:rsidRPr="00BF1A1E">
        <w:rPr>
          <w:rFonts w:ascii="TimesNewRomanPSMT" w:eastAsia="Times New Roman" w:hAnsi="TimesNewRomanPSMT" w:cs="Times New Roman"/>
          <w:b/>
          <w:bCs/>
          <w:color w:val="000000"/>
          <w:kern w:val="0"/>
          <w:sz w:val="26"/>
          <w:szCs w:val="26"/>
          <w:lang w:eastAsia="ru-RU"/>
        </w:rPr>
        <w:t>Асланян, Вардан Григорьевич.</w:t>
      </w:r>
      <w:r w:rsidRPr="00BF1A1E">
        <w:rPr>
          <w:rFonts w:ascii="TimesNewRomanPSMT" w:eastAsia="Times New Roman" w:hAnsi="TimesNewRomanPSMT" w:cs="Times New Roman"/>
          <w:b/>
          <w:bCs/>
          <w:color w:val="000000"/>
          <w:kern w:val="0"/>
          <w:sz w:val="26"/>
          <w:szCs w:val="26"/>
          <w:lang w:eastAsia="ru-RU"/>
        </w:rPr>
        <w:br/>
        <w:t>Новые рентгенографические методы исследования поверхностных и объемных несовершенств в кристаллах и неоднородностей распределения плотности вещества в аморфных </w:t>
      </w:r>
      <w:proofErr w:type="gramStart"/>
      <w:r w:rsidRPr="00BF1A1E">
        <w:rPr>
          <w:rFonts w:ascii="TimesNewRomanPSMT" w:eastAsia="Times New Roman" w:hAnsi="TimesNewRomanPSMT" w:cs="Times New Roman"/>
          <w:b/>
          <w:bCs/>
          <w:color w:val="000000"/>
          <w:kern w:val="0"/>
          <w:sz w:val="26"/>
          <w:szCs w:val="26"/>
          <w:lang w:eastAsia="ru-RU"/>
        </w:rPr>
        <w:t>средах :</w:t>
      </w:r>
      <w:proofErr w:type="gramEnd"/>
      <w:r w:rsidRPr="00BF1A1E">
        <w:rPr>
          <w:rFonts w:ascii="TimesNewRomanPSMT" w:eastAsia="Times New Roman" w:hAnsi="TimesNewRomanPSMT" w:cs="Times New Roman"/>
          <w:b/>
          <w:bCs/>
          <w:color w:val="000000"/>
          <w:kern w:val="0"/>
          <w:sz w:val="26"/>
          <w:szCs w:val="26"/>
          <w:lang w:eastAsia="ru-RU"/>
        </w:rPr>
        <w:t xml:space="preserve"> диссертация ... кандидата физико-математических наук : 01.04.18. - Ереван, 1984. - 147 </w:t>
      </w:r>
      <w:proofErr w:type="gramStart"/>
      <w:r w:rsidRPr="00BF1A1E">
        <w:rPr>
          <w:rFonts w:ascii="TimesNewRomanPSMT" w:eastAsia="Times New Roman" w:hAnsi="TimesNewRomanPSMT" w:cs="Times New Roman"/>
          <w:b/>
          <w:bCs/>
          <w:color w:val="000000"/>
          <w:kern w:val="0"/>
          <w:sz w:val="26"/>
          <w:szCs w:val="26"/>
          <w:lang w:eastAsia="ru-RU"/>
        </w:rPr>
        <w:t>с. :</w:t>
      </w:r>
      <w:proofErr w:type="gramEnd"/>
      <w:r w:rsidRPr="00BF1A1E">
        <w:rPr>
          <w:rFonts w:ascii="TimesNewRomanPSMT" w:eastAsia="Times New Roman" w:hAnsi="TimesNewRomanPSMT" w:cs="Times New Roman"/>
          <w:b/>
          <w:bCs/>
          <w:color w:val="000000"/>
          <w:kern w:val="0"/>
          <w:sz w:val="26"/>
          <w:szCs w:val="26"/>
          <w:lang w:eastAsia="ru-RU"/>
        </w:rPr>
        <w:t xml:space="preserve"> ил.больше</w:t>
      </w:r>
    </w:p>
    <w:p w14:paraId="05E4840E" w14:textId="77777777" w:rsidR="00BF1A1E" w:rsidRPr="00BF1A1E" w:rsidRDefault="00BF1A1E" w:rsidP="00BF1A1E">
      <w:pPr>
        <w:rPr>
          <w:rFonts w:ascii="TimesNewRomanPSMT" w:eastAsia="Times New Roman" w:hAnsi="TimesNewRomanPSMT" w:cs="Times New Roman"/>
          <w:b/>
          <w:bCs/>
          <w:color w:val="000000"/>
          <w:kern w:val="0"/>
          <w:sz w:val="26"/>
          <w:szCs w:val="26"/>
          <w:lang w:eastAsia="ru-RU"/>
        </w:rPr>
      </w:pPr>
      <w:hyperlink r:id="rId8" w:history="1">
        <w:r w:rsidRPr="00BF1A1E">
          <w:rPr>
            <w:rStyle w:val="a8"/>
            <w:rFonts w:ascii="TimesNewRomanPSMT" w:eastAsia="Times New Roman" w:hAnsi="TimesNewRomanPSMT" w:cs="Times New Roman"/>
            <w:b/>
            <w:bCs/>
            <w:kern w:val="0"/>
            <w:sz w:val="26"/>
            <w:szCs w:val="26"/>
            <w:lang w:eastAsia="ru-RU"/>
          </w:rPr>
          <w:t>Цитаты из текста:</w:t>
        </w:r>
      </w:hyperlink>
    </w:p>
    <w:p w14:paraId="2AAACDFF" w14:textId="77777777" w:rsidR="00BF1A1E" w:rsidRPr="00BF1A1E" w:rsidRDefault="00BF1A1E" w:rsidP="0011493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F1A1E">
        <w:rPr>
          <w:rFonts w:ascii="TimesNewRomanPSMT" w:eastAsia="Times New Roman" w:hAnsi="TimesNewRomanPSMT" w:cs="Times New Roman"/>
          <w:b/>
          <w:bCs/>
          <w:color w:val="000000"/>
          <w:kern w:val="0"/>
          <w:sz w:val="26"/>
          <w:szCs w:val="26"/>
          <w:lang w:eastAsia="ru-RU"/>
        </w:rPr>
        <w:t>стр. 1</w:t>
      </w:r>
    </w:p>
    <w:p w14:paraId="75AD66CD" w14:textId="77777777" w:rsidR="00BF1A1E" w:rsidRPr="00BF1A1E" w:rsidRDefault="00BF1A1E" w:rsidP="00BF1A1E">
      <w:pPr>
        <w:rPr>
          <w:rFonts w:ascii="TimesNewRomanPSMT" w:eastAsia="Times New Roman" w:hAnsi="TimesNewRomanPSMT" w:cs="Times New Roman"/>
          <w:b/>
          <w:bCs/>
          <w:color w:val="000000"/>
          <w:kern w:val="0"/>
          <w:sz w:val="26"/>
          <w:szCs w:val="26"/>
          <w:lang w:eastAsia="ru-RU"/>
        </w:rPr>
      </w:pPr>
      <w:r w:rsidRPr="00BF1A1E">
        <w:rPr>
          <w:rFonts w:ascii="TimesNewRomanPSMT" w:eastAsia="Times New Roman" w:hAnsi="TimesNewRomanPSMT" w:cs="Times New Roman"/>
          <w:b/>
          <w:bCs/>
          <w:color w:val="000000"/>
          <w:kern w:val="0"/>
          <w:sz w:val="26"/>
          <w:szCs w:val="26"/>
          <w:lang w:eastAsia="ru-RU"/>
        </w:rPr>
        <w:t>61: S}. -///I 93^ ^ / ЕРЕВАНСКИЙ ОРДЕНА ТЕУДОВОГО КРАСНОГО ЗНАМЕНИ ГОСУДАРСТВЕННЫЙ УНИВЕРСИТЕТ На правах рукописи АСЛАНЯН Вардан Григорьевич НОВЫЕ РЕНТГЕНОГРАФИЧЕСКИЕ МЕТОДЫ ИССЛЕДОВАНИЯ ПОВЕРХНОСТНЫХ И ОБШШЫХ НЕСОВЕРШЕНСТВ В КРИСТАШГАХ И НЕОДНОРОДНОСТЕЙ РАСПРЕдаШНИЯ ПЛОТНОСта ВЕЩЕСТВА В А О Ф Ы СРЕДАХ МРН Х 01.04.18 - "Кристаллография и кристаллофизика" Д и с с е р т а ц и я на соискание ученой степени...</w:t>
      </w:r>
    </w:p>
    <w:p w14:paraId="184DB2D2" w14:textId="77777777" w:rsidR="00BF1A1E" w:rsidRPr="00BF1A1E" w:rsidRDefault="00BF1A1E" w:rsidP="0011493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F1A1E">
        <w:rPr>
          <w:rFonts w:ascii="TimesNewRomanPSMT" w:eastAsia="Times New Roman" w:hAnsi="TimesNewRomanPSMT" w:cs="Times New Roman"/>
          <w:b/>
          <w:bCs/>
          <w:color w:val="000000"/>
          <w:kern w:val="0"/>
          <w:sz w:val="26"/>
          <w:szCs w:val="26"/>
          <w:lang w:eastAsia="ru-RU"/>
        </w:rPr>
        <w:t>стр. 3</w:t>
      </w:r>
    </w:p>
    <w:p w14:paraId="77D1EEF0" w14:textId="77777777" w:rsidR="00BF1A1E" w:rsidRPr="00BF1A1E" w:rsidRDefault="00BF1A1E" w:rsidP="00BF1A1E">
      <w:pPr>
        <w:rPr>
          <w:rFonts w:ascii="TimesNewRomanPSMT" w:eastAsia="Times New Roman" w:hAnsi="TimesNewRomanPSMT" w:cs="Times New Roman"/>
          <w:b/>
          <w:bCs/>
          <w:color w:val="000000"/>
          <w:kern w:val="0"/>
          <w:sz w:val="26"/>
          <w:szCs w:val="26"/>
          <w:lang w:eastAsia="ru-RU"/>
        </w:rPr>
      </w:pPr>
      <w:r w:rsidRPr="00BF1A1E">
        <w:rPr>
          <w:rFonts w:ascii="TimesNewRomanPSMT" w:eastAsia="Times New Roman" w:hAnsi="TimesNewRomanPSMT" w:cs="Times New Roman"/>
          <w:b/>
          <w:bCs/>
          <w:color w:val="000000"/>
          <w:kern w:val="0"/>
          <w:sz w:val="26"/>
          <w:szCs w:val="26"/>
          <w:lang w:eastAsia="ru-RU"/>
        </w:rPr>
        <w:t>1.3. Рентгенографическое изображение деформирован</w:t>
      </w:r>
      <w:r w:rsidRPr="00BF1A1E">
        <w:rPr>
          <w:rFonts w:ascii="TimesNewRomanPSMT" w:eastAsia="Times New Roman" w:hAnsi="TimesNewRomanPSMT" w:cs="Times New Roman"/>
          <w:b/>
          <w:bCs/>
          <w:color w:val="000000"/>
          <w:kern w:val="0"/>
          <w:sz w:val="26"/>
          <w:szCs w:val="26"/>
          <w:lang w:eastAsia="ru-RU"/>
        </w:rPr>
        <w:softHyphen/>
        <w:t xml:space="preserve"> ных приповерхностных частей ГЛАВА 2. РЕНТГЕНОГРАФИЧЕСКОЕ ИССЛЕДОВАНИЕ ОДНОРОДНОСТИ ВЕЩОТВ 2.1. Рентгеноинтерферометрическое исследование од</w:t>
      </w:r>
      <w:r w:rsidRPr="00BF1A1E">
        <w:rPr>
          <w:rFonts w:ascii="TimesNewRomanPSMT" w:eastAsia="Times New Roman" w:hAnsi="TimesNewRomanPSMT" w:cs="Times New Roman"/>
          <w:b/>
          <w:bCs/>
          <w:color w:val="000000"/>
          <w:kern w:val="0"/>
          <w:sz w:val="26"/>
          <w:szCs w:val="26"/>
          <w:lang w:eastAsia="ru-RU"/>
        </w:rPr>
        <w:softHyphen/>
        <w:t xml:space="preserve"> нородности распределения плотности вещества в образцах с помощью двухблочного интерферометра 2.2. Рентгеноинтерферометрический метод исследова</w:t>
      </w:r>
      <w:r w:rsidRPr="00BF1A1E">
        <w:rPr>
          <w:rFonts w:ascii="TimesNewRomanPSMT" w:eastAsia="Times New Roman" w:hAnsi="TimesNewRomanPSMT" w:cs="Times New Roman"/>
          <w:b/>
          <w:bCs/>
          <w:color w:val="000000"/>
          <w:kern w:val="0"/>
          <w:sz w:val="26"/>
          <w:szCs w:val="26"/>
          <w:lang w:eastAsia="ru-RU"/>
        </w:rPr>
        <w:softHyphen/>
        <w:t xml:space="preserve"> ния однородности веществ с помощью трехблоч пых интерферометров 2.2.1. Трехблочный...</w:t>
      </w:r>
    </w:p>
    <w:p w14:paraId="4BC8666C" w14:textId="77777777" w:rsidR="00BF1A1E" w:rsidRPr="00BF1A1E" w:rsidRDefault="00BF1A1E" w:rsidP="0011493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F1A1E">
        <w:rPr>
          <w:rFonts w:ascii="TimesNewRomanPSMT" w:eastAsia="Times New Roman" w:hAnsi="TimesNewRomanPSMT" w:cs="Times New Roman"/>
          <w:b/>
          <w:bCs/>
          <w:color w:val="000000"/>
          <w:kern w:val="0"/>
          <w:sz w:val="26"/>
          <w:szCs w:val="26"/>
          <w:lang w:eastAsia="ru-RU"/>
        </w:rPr>
        <w:t>стр. 6</w:t>
      </w:r>
    </w:p>
    <w:p w14:paraId="620E132D" w14:textId="77777777" w:rsidR="00BF1A1E" w:rsidRPr="00BF1A1E" w:rsidRDefault="00BF1A1E" w:rsidP="00BF1A1E">
      <w:pPr>
        <w:rPr>
          <w:rFonts w:ascii="TimesNewRomanPSMT" w:eastAsia="Times New Roman" w:hAnsi="TimesNewRomanPSMT" w:cs="Times New Roman"/>
          <w:b/>
          <w:bCs/>
          <w:color w:val="000000"/>
          <w:kern w:val="0"/>
          <w:sz w:val="26"/>
          <w:szCs w:val="26"/>
          <w:lang w:eastAsia="ru-RU"/>
        </w:rPr>
      </w:pPr>
      <w:r w:rsidRPr="00BF1A1E">
        <w:rPr>
          <w:rFonts w:ascii="TimesNewRomanPSMT" w:eastAsia="Times New Roman" w:hAnsi="TimesNewRomanPSMT" w:cs="Times New Roman"/>
          <w:b/>
          <w:bCs/>
          <w:color w:val="000000"/>
          <w:kern w:val="0"/>
          <w:sz w:val="26"/>
          <w:szCs w:val="26"/>
          <w:lang w:eastAsia="ru-RU"/>
        </w:rPr>
        <w:t>решения этих задач в первую очередь необходи</w:t>
      </w:r>
      <w:r w:rsidRPr="00BF1A1E">
        <w:rPr>
          <w:rFonts w:ascii="TimesNewRomanPSMT" w:eastAsia="Times New Roman" w:hAnsi="TimesNewRomanPSMT" w:cs="Times New Roman"/>
          <w:b/>
          <w:bCs/>
          <w:color w:val="000000"/>
          <w:kern w:val="0"/>
          <w:sz w:val="26"/>
          <w:szCs w:val="26"/>
          <w:lang w:eastAsia="ru-RU"/>
        </w:rPr>
        <w:softHyphen/>
        <w:t xml:space="preserve"> мо разработать наиболее подходящие и эффективные методы исследо</w:t>
      </w:r>
      <w:r w:rsidRPr="00BF1A1E">
        <w:rPr>
          <w:rFonts w:ascii="TimesNewRomanPSMT" w:eastAsia="Times New Roman" w:hAnsi="TimesNewRomanPSMT" w:cs="Times New Roman"/>
          <w:b/>
          <w:bCs/>
          <w:color w:val="000000"/>
          <w:kern w:val="0"/>
          <w:sz w:val="26"/>
          <w:szCs w:val="26"/>
          <w:lang w:eastAsia="ru-RU"/>
        </w:rPr>
        <w:softHyphen/>
        <w:t xml:space="preserve"> вания несовершенств кристаллов и неоднородностей распределения плотности вещества в аморфных средах. Как известно, среди многочисленных методов исследования несовершенств кристаллов наиболее эффективными являются рентге</w:t>
      </w:r>
      <w:r w:rsidRPr="00BF1A1E">
        <w:rPr>
          <w:rFonts w:ascii="TimesNewRomanPSMT" w:eastAsia="Times New Roman" w:hAnsi="TimesNewRomanPSMT" w:cs="Times New Roman"/>
          <w:b/>
          <w:bCs/>
          <w:color w:val="000000"/>
          <w:kern w:val="0"/>
          <w:sz w:val="26"/>
          <w:szCs w:val="26"/>
          <w:lang w:eastAsia="ru-RU"/>
        </w:rPr>
        <w:softHyphen/>
        <w:t xml:space="preserve"> нографические методы, которые дают возможность прямого...</w:t>
      </w:r>
    </w:p>
    <w:p w14:paraId="4CCADE6E" w14:textId="70FF8550" w:rsidR="004F7911" w:rsidRPr="00BF1A1E" w:rsidRDefault="004F7911" w:rsidP="00BF1A1E"/>
    <w:sectPr w:rsidR="004F7911" w:rsidRPr="00BF1A1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A62E" w14:textId="77777777" w:rsidR="00114935" w:rsidRDefault="00114935">
      <w:pPr>
        <w:spacing w:after="0" w:line="240" w:lineRule="auto"/>
      </w:pPr>
      <w:r>
        <w:separator/>
      </w:r>
    </w:p>
  </w:endnote>
  <w:endnote w:type="continuationSeparator" w:id="0">
    <w:p w14:paraId="11A3A61B" w14:textId="77777777" w:rsidR="00114935" w:rsidRDefault="00114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22732" w14:textId="77777777" w:rsidR="00114935" w:rsidRDefault="00114935"/>
    <w:p w14:paraId="2466755E" w14:textId="77777777" w:rsidR="00114935" w:rsidRDefault="00114935"/>
    <w:p w14:paraId="09B16693" w14:textId="77777777" w:rsidR="00114935" w:rsidRDefault="00114935"/>
    <w:p w14:paraId="75B8DD8E" w14:textId="77777777" w:rsidR="00114935" w:rsidRDefault="00114935"/>
    <w:p w14:paraId="50188DB7" w14:textId="77777777" w:rsidR="00114935" w:rsidRDefault="00114935"/>
    <w:p w14:paraId="59018C81" w14:textId="77777777" w:rsidR="00114935" w:rsidRDefault="00114935"/>
    <w:p w14:paraId="2B7827B3" w14:textId="77777777" w:rsidR="00114935" w:rsidRDefault="001149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DB2D47" wp14:editId="7764F1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A1359" w14:textId="77777777" w:rsidR="00114935" w:rsidRDefault="001149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DB2D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BA1359" w14:textId="77777777" w:rsidR="00114935" w:rsidRDefault="001149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97DB04" w14:textId="77777777" w:rsidR="00114935" w:rsidRDefault="00114935"/>
    <w:p w14:paraId="4BB9EBE3" w14:textId="77777777" w:rsidR="00114935" w:rsidRDefault="00114935"/>
    <w:p w14:paraId="369B4F96" w14:textId="77777777" w:rsidR="00114935" w:rsidRDefault="001149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9B67B4" wp14:editId="42E668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DCE07" w14:textId="77777777" w:rsidR="00114935" w:rsidRDefault="00114935"/>
                          <w:p w14:paraId="29659D4A" w14:textId="77777777" w:rsidR="00114935" w:rsidRDefault="001149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9B67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CDCE07" w14:textId="77777777" w:rsidR="00114935" w:rsidRDefault="00114935"/>
                    <w:p w14:paraId="29659D4A" w14:textId="77777777" w:rsidR="00114935" w:rsidRDefault="001149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490B73" w14:textId="77777777" w:rsidR="00114935" w:rsidRDefault="00114935"/>
    <w:p w14:paraId="30493270" w14:textId="77777777" w:rsidR="00114935" w:rsidRDefault="00114935">
      <w:pPr>
        <w:rPr>
          <w:sz w:val="2"/>
          <w:szCs w:val="2"/>
        </w:rPr>
      </w:pPr>
    </w:p>
    <w:p w14:paraId="0320CFAD" w14:textId="77777777" w:rsidR="00114935" w:rsidRDefault="00114935"/>
    <w:p w14:paraId="1CCBE349" w14:textId="77777777" w:rsidR="00114935" w:rsidRDefault="00114935">
      <w:pPr>
        <w:spacing w:after="0" w:line="240" w:lineRule="auto"/>
      </w:pPr>
    </w:p>
  </w:footnote>
  <w:footnote w:type="continuationSeparator" w:id="0">
    <w:p w14:paraId="60B62267" w14:textId="77777777" w:rsidR="00114935" w:rsidRDefault="00114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42362DA"/>
    <w:multiLevelType w:val="multilevel"/>
    <w:tmpl w:val="416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35"/>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178076</TotalTime>
  <Pages>1</Pages>
  <Words>240</Words>
  <Characters>1370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5830</cp:revision>
  <cp:lastPrinted>2009-02-06T05:36:00Z</cp:lastPrinted>
  <dcterms:created xsi:type="dcterms:W3CDTF">2024-01-07T13:43:00Z</dcterms:created>
  <dcterms:modified xsi:type="dcterms:W3CDTF">2025-10-07T07:55:00Z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