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F2F7"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Евстратова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Ирина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Анатольевна</w:t>
      </w:r>
      <w:r w:rsidRPr="009F06B8">
        <w:rPr>
          <w:rFonts w:ascii="Helvetica" w:hAnsi="Helvetica" w:cs="Helvetica"/>
          <w:b/>
          <w:bCs/>
          <w:color w:val="222222"/>
          <w:sz w:val="21"/>
          <w:szCs w:val="21"/>
        </w:rPr>
        <w:t>.</w:t>
      </w:r>
    </w:p>
    <w:p w14:paraId="1A2CC998"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Управление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динамикой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локомоционного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робота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нарушении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статической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устойчивости</w:t>
      </w:r>
      <w:r w:rsidRPr="009F06B8">
        <w:rPr>
          <w:rFonts w:ascii="Helvetica" w:hAnsi="Helvetica" w:cs="Helvetica"/>
          <w:b/>
          <w:bCs/>
          <w:color w:val="222222"/>
          <w:sz w:val="21"/>
          <w:szCs w:val="21"/>
        </w:rPr>
        <w:t xml:space="preserve"> : </w:t>
      </w:r>
      <w:r w:rsidRPr="009F06B8">
        <w:rPr>
          <w:rFonts w:ascii="Helvetica" w:hAnsi="Helvetica" w:cs="Helvetica" w:hint="eastAsia"/>
          <w:b/>
          <w:bCs/>
          <w:color w:val="222222"/>
          <w:sz w:val="21"/>
          <w:szCs w:val="21"/>
        </w:rPr>
        <w:t>диссертация</w:t>
      </w:r>
      <w:r w:rsidRPr="009F06B8">
        <w:rPr>
          <w:rFonts w:ascii="Helvetica" w:hAnsi="Helvetica" w:cs="Helvetica"/>
          <w:b/>
          <w:bCs/>
          <w:color w:val="222222"/>
          <w:sz w:val="21"/>
          <w:szCs w:val="21"/>
        </w:rPr>
        <w:t xml:space="preserve"> ... </w:t>
      </w:r>
      <w:r w:rsidRPr="009F06B8">
        <w:rPr>
          <w:rFonts w:ascii="Helvetica" w:hAnsi="Helvetica" w:cs="Helvetica" w:hint="eastAsia"/>
          <w:b/>
          <w:bCs/>
          <w:color w:val="222222"/>
          <w:sz w:val="21"/>
          <w:szCs w:val="21"/>
        </w:rPr>
        <w:t>кандидата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физико</w:t>
      </w:r>
      <w:r w:rsidRPr="009F06B8">
        <w:rPr>
          <w:rFonts w:ascii="Helvetica" w:hAnsi="Helvetica" w:cs="Helvetica"/>
          <w:b/>
          <w:bCs/>
          <w:color w:val="222222"/>
          <w:sz w:val="21"/>
          <w:szCs w:val="21"/>
        </w:rPr>
        <w:t>-</w:t>
      </w:r>
      <w:r w:rsidRPr="009F06B8">
        <w:rPr>
          <w:rFonts w:ascii="Helvetica" w:hAnsi="Helvetica" w:cs="Helvetica" w:hint="eastAsia"/>
          <w:b/>
          <w:bCs/>
          <w:color w:val="222222"/>
          <w:sz w:val="21"/>
          <w:szCs w:val="21"/>
        </w:rPr>
        <w:t>математических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наук</w:t>
      </w:r>
      <w:r w:rsidRPr="009F06B8">
        <w:rPr>
          <w:rFonts w:ascii="Helvetica" w:hAnsi="Helvetica" w:cs="Helvetica"/>
          <w:b/>
          <w:bCs/>
          <w:color w:val="222222"/>
          <w:sz w:val="21"/>
          <w:szCs w:val="21"/>
        </w:rPr>
        <w:t xml:space="preserve"> : 01.02.01. - </w:t>
      </w:r>
      <w:r w:rsidRPr="009F06B8">
        <w:rPr>
          <w:rFonts w:ascii="Helvetica" w:hAnsi="Helvetica" w:cs="Helvetica" w:hint="eastAsia"/>
          <w:b/>
          <w:bCs/>
          <w:color w:val="222222"/>
          <w:sz w:val="21"/>
          <w:szCs w:val="21"/>
        </w:rPr>
        <w:t>Москва</w:t>
      </w:r>
      <w:r w:rsidRPr="009F06B8">
        <w:rPr>
          <w:rFonts w:ascii="Helvetica" w:hAnsi="Helvetica" w:cs="Helvetica"/>
          <w:b/>
          <w:bCs/>
          <w:color w:val="222222"/>
          <w:sz w:val="21"/>
          <w:szCs w:val="21"/>
        </w:rPr>
        <w:t xml:space="preserve">, 1985. - 123 </w:t>
      </w:r>
      <w:r w:rsidRPr="009F06B8">
        <w:rPr>
          <w:rFonts w:ascii="Helvetica" w:hAnsi="Helvetica" w:cs="Helvetica" w:hint="eastAsia"/>
          <w:b/>
          <w:bCs/>
          <w:color w:val="222222"/>
          <w:sz w:val="21"/>
          <w:szCs w:val="21"/>
        </w:rPr>
        <w:t>с</w:t>
      </w:r>
      <w:r w:rsidRPr="009F06B8">
        <w:rPr>
          <w:rFonts w:ascii="Helvetica" w:hAnsi="Helvetica" w:cs="Helvetica"/>
          <w:b/>
          <w:bCs/>
          <w:color w:val="222222"/>
          <w:sz w:val="21"/>
          <w:szCs w:val="21"/>
        </w:rPr>
        <w:t xml:space="preserve">. : </w:t>
      </w:r>
      <w:r w:rsidRPr="009F06B8">
        <w:rPr>
          <w:rFonts w:ascii="Helvetica" w:hAnsi="Helvetica" w:cs="Helvetica" w:hint="eastAsia"/>
          <w:b/>
          <w:bCs/>
          <w:color w:val="222222"/>
          <w:sz w:val="21"/>
          <w:szCs w:val="21"/>
        </w:rPr>
        <w:t>ил</w:t>
      </w:r>
      <w:r w:rsidRPr="009F06B8">
        <w:rPr>
          <w:rFonts w:ascii="Helvetica" w:hAnsi="Helvetica" w:cs="Helvetica"/>
          <w:b/>
          <w:bCs/>
          <w:color w:val="222222"/>
          <w:sz w:val="21"/>
          <w:szCs w:val="21"/>
        </w:rPr>
        <w:t>.</w:t>
      </w:r>
    </w:p>
    <w:p w14:paraId="433E9A38"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больше</w:t>
      </w:r>
    </w:p>
    <w:p w14:paraId="53AF338E"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Цитаты</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из</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текста</w:t>
      </w:r>
      <w:r w:rsidRPr="009F06B8">
        <w:rPr>
          <w:rFonts w:ascii="Helvetica" w:hAnsi="Helvetica" w:cs="Helvetica"/>
          <w:b/>
          <w:bCs/>
          <w:color w:val="222222"/>
          <w:sz w:val="21"/>
          <w:szCs w:val="21"/>
        </w:rPr>
        <w:t>:</w:t>
      </w:r>
    </w:p>
    <w:p w14:paraId="0359A6EE"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стр</w:t>
      </w:r>
      <w:r w:rsidRPr="009F06B8">
        <w:rPr>
          <w:rFonts w:ascii="Helvetica" w:hAnsi="Helvetica" w:cs="Helvetica"/>
          <w:b/>
          <w:bCs/>
          <w:color w:val="222222"/>
          <w:sz w:val="21"/>
          <w:szCs w:val="21"/>
        </w:rPr>
        <w:t>. 1</w:t>
      </w:r>
    </w:p>
    <w:p w14:paraId="2165B1DC"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правах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рукописи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УДК</w:t>
      </w:r>
      <w:r w:rsidRPr="009F06B8">
        <w:rPr>
          <w:rFonts w:ascii="Helvetica" w:hAnsi="Helvetica" w:cs="Helvetica"/>
          <w:b/>
          <w:bCs/>
          <w:color w:val="222222"/>
          <w:sz w:val="21"/>
          <w:szCs w:val="21"/>
        </w:rPr>
        <w:t xml:space="preserve"> 531/533+576.72 </w:t>
      </w:r>
      <w:r w:rsidRPr="009F06B8">
        <w:rPr>
          <w:rFonts w:ascii="Helvetica" w:hAnsi="Helvetica" w:cs="Helvetica" w:hint="eastAsia"/>
          <w:b/>
          <w:bCs/>
          <w:color w:val="222222"/>
          <w:sz w:val="21"/>
          <w:szCs w:val="21"/>
        </w:rPr>
        <w:t>ЕВСТРАТОВА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Ирина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Анатольевна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УПРАВЛЕНИЕ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ДИНАМИКОЙ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ЛОКОМОЦИОННОГО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РОБОТА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НАРУШЕНИИ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СТАТИЧЕСКОЙ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УСТОЙЧИВОСТИ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Специальность</w:t>
      </w:r>
    </w:p>
    <w:p w14:paraId="5564FDA4"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стр</w:t>
      </w:r>
      <w:r w:rsidRPr="009F06B8">
        <w:rPr>
          <w:rFonts w:ascii="Helvetica" w:hAnsi="Helvetica" w:cs="Helvetica"/>
          <w:b/>
          <w:bCs/>
          <w:color w:val="222222"/>
          <w:sz w:val="21"/>
          <w:szCs w:val="21"/>
        </w:rPr>
        <w:t>. 11</w:t>
      </w:r>
    </w:p>
    <w:p w14:paraId="1E6369AD"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на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принципах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аналогичных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изложенньм</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в</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работе</w:t>
      </w:r>
      <w:r w:rsidRPr="009F06B8">
        <w:rPr>
          <w:rFonts w:ascii="Helvetica" w:hAnsi="Helvetica" w:cs="Helvetica"/>
          <w:b/>
          <w:bCs/>
          <w:color w:val="222222"/>
          <w:sz w:val="21"/>
          <w:szCs w:val="21"/>
        </w:rPr>
        <w:t xml:space="preserve"> [59] . I.I. </w:t>
      </w:r>
      <w:r w:rsidRPr="009F06B8">
        <w:rPr>
          <w:rFonts w:ascii="Helvetica" w:hAnsi="Helvetica" w:cs="Helvetica" w:hint="eastAsia"/>
          <w:b/>
          <w:bCs/>
          <w:color w:val="222222"/>
          <w:sz w:val="21"/>
          <w:szCs w:val="21"/>
        </w:rPr>
        <w:t>Динамика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корпуса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нарушении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статической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устойчивости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Нарушение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статической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устойчивости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возникает</w:t>
      </w:r>
      <w:r w:rsidRPr="009F06B8">
        <w:rPr>
          <w:rFonts w:ascii="Helvetica" w:hAnsi="Helvetica" w:cs="Helvetica"/>
          <w:b/>
          <w:bCs/>
          <w:color w:val="222222"/>
          <w:sz w:val="21"/>
          <w:szCs w:val="21"/>
        </w:rPr>
        <w:t>,</w:t>
      </w:r>
    </w:p>
    <w:p w14:paraId="66D9D74E"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стр</w:t>
      </w:r>
      <w:r w:rsidRPr="009F06B8">
        <w:rPr>
          <w:rFonts w:ascii="Helvetica" w:hAnsi="Helvetica" w:cs="Helvetica"/>
          <w:b/>
          <w:bCs/>
          <w:color w:val="222222"/>
          <w:sz w:val="21"/>
          <w:szCs w:val="21"/>
        </w:rPr>
        <w:t>. 115</w:t>
      </w:r>
    </w:p>
    <w:p w14:paraId="4E25B3C9"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динами­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ческих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параметров</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шагающего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робота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Препринт</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ИПМ</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АН</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СССР</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М</w:t>
      </w:r>
      <w:r w:rsidRPr="009F06B8">
        <w:rPr>
          <w:rFonts w:ascii="Helvetica" w:hAnsi="Helvetica" w:cs="Helvetica"/>
          <w:b/>
          <w:bCs/>
          <w:color w:val="222222"/>
          <w:sz w:val="21"/>
          <w:szCs w:val="21"/>
        </w:rPr>
        <w:t xml:space="preserve">., 1978, </w:t>
      </w:r>
      <w:r w:rsidRPr="009F06B8">
        <w:rPr>
          <w:rFonts w:ascii="Helvetica" w:hAnsi="Helvetica" w:cs="Helvetica" w:hint="eastAsia"/>
          <w:b/>
          <w:bCs/>
          <w:color w:val="222222"/>
          <w:sz w:val="21"/>
          <w:szCs w:val="21"/>
        </w:rPr>
        <w:t>№</w:t>
      </w:r>
      <w:r w:rsidRPr="009F06B8">
        <w:rPr>
          <w:rFonts w:ascii="Helvetica" w:hAnsi="Helvetica" w:cs="Helvetica"/>
          <w:b/>
          <w:bCs/>
          <w:color w:val="222222"/>
          <w:sz w:val="21"/>
          <w:szCs w:val="21"/>
        </w:rPr>
        <w:t xml:space="preserve"> 29, 43 </w:t>
      </w:r>
      <w:r w:rsidRPr="009F06B8">
        <w:rPr>
          <w:rFonts w:ascii="Helvetica" w:hAnsi="Helvetica" w:cs="Helvetica" w:hint="eastAsia"/>
          <w:b/>
          <w:bCs/>
          <w:color w:val="222222"/>
          <w:sz w:val="21"/>
          <w:szCs w:val="21"/>
        </w:rPr>
        <w:t>с</w:t>
      </w:r>
      <w:r w:rsidRPr="009F06B8">
        <w:rPr>
          <w:rFonts w:ascii="Helvetica" w:hAnsi="Helvetica" w:cs="Helvetica"/>
          <w:b/>
          <w:bCs/>
          <w:color w:val="222222"/>
          <w:sz w:val="21"/>
          <w:szCs w:val="21"/>
        </w:rPr>
        <w:t xml:space="preserve">. 23. </w:t>
      </w:r>
      <w:r w:rsidRPr="009F06B8">
        <w:rPr>
          <w:rFonts w:ascii="Helvetica" w:hAnsi="Helvetica" w:cs="Helvetica" w:hint="eastAsia"/>
          <w:b/>
          <w:bCs/>
          <w:color w:val="222222"/>
          <w:sz w:val="21"/>
          <w:szCs w:val="21"/>
        </w:rPr>
        <w:t>Голубев</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Ю</w:t>
      </w:r>
      <w:r w:rsidRPr="009F06B8">
        <w:rPr>
          <w:rFonts w:ascii="Helvetica" w:hAnsi="Helvetica" w:cs="Helvetica"/>
          <w:b/>
          <w:bCs/>
          <w:color w:val="222222"/>
          <w:sz w:val="21"/>
          <w:szCs w:val="21"/>
        </w:rPr>
        <w:t>.</w:t>
      </w:r>
      <w:r w:rsidRPr="009F06B8">
        <w:rPr>
          <w:rFonts w:ascii="Helvetica" w:hAnsi="Helvetica" w:cs="Helvetica" w:hint="eastAsia"/>
          <w:b/>
          <w:bCs/>
          <w:color w:val="222222"/>
          <w:sz w:val="21"/>
          <w:szCs w:val="21"/>
        </w:rPr>
        <w:t>Ф</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Карташев</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В</w:t>
      </w:r>
      <w:r w:rsidRPr="009F06B8">
        <w:rPr>
          <w:rFonts w:ascii="Helvetica" w:hAnsi="Helvetica" w:cs="Helvetica"/>
          <w:b/>
          <w:bCs/>
          <w:color w:val="222222"/>
          <w:sz w:val="21"/>
          <w:szCs w:val="21"/>
        </w:rPr>
        <w:t>.</w:t>
      </w:r>
      <w:r w:rsidRPr="009F06B8">
        <w:rPr>
          <w:rFonts w:ascii="Helvetica" w:hAnsi="Helvetica" w:cs="Helvetica" w:hint="eastAsia"/>
          <w:b/>
          <w:bCs/>
          <w:color w:val="222222"/>
          <w:sz w:val="21"/>
          <w:szCs w:val="21"/>
        </w:rPr>
        <w:t>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Управление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динамикой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локомоционного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робота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нарушении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статической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устойчивости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В</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кн</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Тезисы</w:t>
      </w:r>
      <w:r w:rsidRPr="009F06B8">
        <w:rPr>
          <w:rFonts w:ascii="Helvetica" w:hAnsi="Helvetica" w:cs="Helvetica"/>
          <w:b/>
          <w:bCs/>
          <w:color w:val="222222"/>
          <w:sz w:val="21"/>
          <w:szCs w:val="21"/>
        </w:rPr>
        <w:t xml:space="preserve"> 9 </w:t>
      </w:r>
      <w:r w:rsidRPr="009F06B8">
        <w:rPr>
          <w:rFonts w:ascii="Helvetica" w:hAnsi="Helvetica" w:cs="Helvetica" w:hint="eastAsia"/>
          <w:b/>
          <w:bCs/>
          <w:color w:val="222222"/>
          <w:sz w:val="21"/>
          <w:szCs w:val="21"/>
        </w:rPr>
        <w:t>Всес</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совещания</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проблемам</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управления</w:t>
      </w:r>
      <w:r w:rsidRPr="009F06B8">
        <w:rPr>
          <w:rFonts w:ascii="Helvetica" w:hAnsi="Helvetica" w:cs="Helvetica"/>
          <w:b/>
          <w:bCs/>
          <w:color w:val="222222"/>
          <w:sz w:val="21"/>
          <w:szCs w:val="21"/>
        </w:rPr>
        <w:t xml:space="preserve">, 1983. 24. </w:t>
      </w:r>
      <w:r w:rsidRPr="009F06B8">
        <w:rPr>
          <w:rFonts w:ascii="Helvetica" w:hAnsi="Helvetica" w:cs="Helvetica" w:hint="eastAsia"/>
          <w:b/>
          <w:bCs/>
          <w:color w:val="222222"/>
          <w:sz w:val="21"/>
          <w:szCs w:val="21"/>
        </w:rPr>
        <w:t>Голубев</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Ю</w:t>
      </w:r>
      <w:r w:rsidRPr="009F06B8">
        <w:rPr>
          <w:rFonts w:ascii="Helvetica" w:hAnsi="Helvetica" w:cs="Helvetica"/>
          <w:b/>
          <w:bCs/>
          <w:color w:val="222222"/>
          <w:sz w:val="21"/>
          <w:szCs w:val="21"/>
        </w:rPr>
        <w:t>.</w:t>
      </w:r>
      <w:r w:rsidRPr="009F06B8">
        <w:rPr>
          <w:rFonts w:ascii="Helvetica" w:hAnsi="Helvetica" w:cs="Helvetica" w:hint="eastAsia"/>
          <w:b/>
          <w:bCs/>
          <w:color w:val="222222"/>
          <w:sz w:val="21"/>
          <w:szCs w:val="21"/>
        </w:rPr>
        <w:t>Ф</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Новикова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w:t>
      </w:r>
      <w:r w:rsidRPr="009F06B8">
        <w:rPr>
          <w:rFonts w:ascii="Helvetica" w:hAnsi="Helvetica" w:cs="Helvetica"/>
          <w:b/>
          <w:bCs/>
          <w:color w:val="222222"/>
          <w:sz w:val="21"/>
          <w:szCs w:val="21"/>
        </w:rPr>
        <w:t>.</w:t>
      </w:r>
      <w:r w:rsidRPr="009F06B8">
        <w:rPr>
          <w:rFonts w:ascii="Helvetica" w:hAnsi="Helvetica" w:cs="Helvetica" w:hint="eastAsia"/>
          <w:b/>
          <w:bCs/>
          <w:color w:val="222222"/>
          <w:sz w:val="21"/>
          <w:szCs w:val="21"/>
        </w:rPr>
        <w:t>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Режимы</w:t>
      </w:r>
    </w:p>
    <w:p w14:paraId="176F07CE" w14:textId="77777777" w:rsidR="009F06B8" w:rsidRPr="009F06B8" w:rsidRDefault="009F06B8" w:rsidP="009F06B8">
      <w:pPr>
        <w:rPr>
          <w:rFonts w:ascii="Helvetica" w:hAnsi="Helvetica" w:cs="Helvetica"/>
          <w:b/>
          <w:bCs/>
          <w:color w:val="222222"/>
          <w:sz w:val="21"/>
          <w:szCs w:val="21"/>
        </w:rPr>
      </w:pPr>
    </w:p>
    <w:p w14:paraId="198B1EE3"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Оглавление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диссертации</w:t>
      </w:r>
    </w:p>
    <w:p w14:paraId="092CB506"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кандидат</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физико</w:t>
      </w:r>
      <w:r w:rsidRPr="009F06B8">
        <w:rPr>
          <w:rFonts w:ascii="Helvetica" w:hAnsi="Helvetica" w:cs="Helvetica"/>
          <w:b/>
          <w:bCs/>
          <w:color w:val="222222"/>
          <w:sz w:val="21"/>
          <w:szCs w:val="21"/>
        </w:rPr>
        <w:t>-</w:t>
      </w:r>
      <w:r w:rsidRPr="009F06B8">
        <w:rPr>
          <w:rFonts w:ascii="Helvetica" w:hAnsi="Helvetica" w:cs="Helvetica" w:hint="eastAsia"/>
          <w:b/>
          <w:bCs/>
          <w:color w:val="222222"/>
          <w:sz w:val="21"/>
          <w:szCs w:val="21"/>
        </w:rPr>
        <w:t>математических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наук</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Евстратова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Ирина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Анатольевна</w:t>
      </w:r>
    </w:p>
    <w:p w14:paraId="13295065"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Введение</w:t>
      </w:r>
      <w:r w:rsidRPr="009F06B8">
        <w:rPr>
          <w:rFonts w:ascii="Helvetica" w:hAnsi="Helvetica" w:cs="Helvetica"/>
          <w:b/>
          <w:bCs/>
          <w:color w:val="222222"/>
          <w:sz w:val="21"/>
          <w:szCs w:val="21"/>
        </w:rPr>
        <w:t>.</w:t>
      </w:r>
      <w:r w:rsidRPr="009F06B8">
        <w:rPr>
          <w:rFonts w:ascii="Helvetica" w:hAnsi="Helvetica" w:cs="Helvetica" w:hint="eastAsia"/>
          <w:b/>
          <w:bCs/>
          <w:color w:val="222222"/>
          <w:sz w:val="21"/>
          <w:szCs w:val="21"/>
        </w:rPr>
        <w:t>Г</w:t>
      </w:r>
      <w:r w:rsidRPr="009F06B8">
        <w:rPr>
          <w:rFonts w:ascii="Helvetica" w:hAnsi="Helvetica" w:cs="Helvetica"/>
          <w:b/>
          <w:bCs/>
          <w:color w:val="222222"/>
          <w:sz w:val="21"/>
          <w:szCs w:val="21"/>
        </w:rPr>
        <w:t>.</w:t>
      </w:r>
    </w:p>
    <w:p w14:paraId="32FDE26C" w14:textId="77777777" w:rsidR="009F06B8" w:rsidRPr="009F06B8" w:rsidRDefault="009F06B8" w:rsidP="009F06B8">
      <w:pPr>
        <w:rPr>
          <w:rFonts w:ascii="Helvetica" w:hAnsi="Helvetica" w:cs="Helvetica"/>
          <w:b/>
          <w:bCs/>
          <w:color w:val="222222"/>
          <w:sz w:val="21"/>
          <w:szCs w:val="21"/>
        </w:rPr>
      </w:pPr>
    </w:p>
    <w:p w14:paraId="50E417C2"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Глава</w:t>
      </w:r>
      <w:r w:rsidRPr="009F06B8">
        <w:rPr>
          <w:rFonts w:ascii="Helvetica" w:hAnsi="Helvetica" w:cs="Helvetica"/>
          <w:b/>
          <w:bCs/>
          <w:color w:val="222222"/>
          <w:sz w:val="21"/>
          <w:szCs w:val="21"/>
        </w:rPr>
        <w:t xml:space="preserve"> I. </w:t>
      </w:r>
      <w:r w:rsidRPr="009F06B8">
        <w:rPr>
          <w:rFonts w:ascii="Helvetica" w:hAnsi="Helvetica" w:cs="Helvetica" w:hint="eastAsia"/>
          <w:b/>
          <w:bCs/>
          <w:color w:val="222222"/>
          <w:sz w:val="21"/>
          <w:szCs w:val="21"/>
        </w:rPr>
        <w:t>Режимы</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движения</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шагающего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аппарата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нарушением</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статической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устойчивости</w:t>
      </w:r>
      <w:r w:rsidRPr="009F06B8">
        <w:rPr>
          <w:rFonts w:ascii="Helvetica" w:hAnsi="Helvetica" w:cs="Helvetica"/>
          <w:b/>
          <w:bCs/>
          <w:color w:val="222222"/>
          <w:sz w:val="21"/>
          <w:szCs w:val="21"/>
        </w:rPr>
        <w:t>.</w:t>
      </w:r>
    </w:p>
    <w:p w14:paraId="5970551A" w14:textId="77777777" w:rsidR="009F06B8" w:rsidRPr="009F06B8" w:rsidRDefault="009F06B8" w:rsidP="009F06B8">
      <w:pPr>
        <w:rPr>
          <w:rFonts w:ascii="Helvetica" w:hAnsi="Helvetica" w:cs="Helvetica"/>
          <w:b/>
          <w:bCs/>
          <w:color w:val="222222"/>
          <w:sz w:val="21"/>
          <w:szCs w:val="21"/>
        </w:rPr>
      </w:pPr>
    </w:p>
    <w:p w14:paraId="457DA84D"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lastRenderedPageBreak/>
        <w:t xml:space="preserve">1.1. </w:t>
      </w:r>
      <w:r w:rsidRPr="009F06B8">
        <w:rPr>
          <w:rFonts w:ascii="Helvetica" w:hAnsi="Helvetica" w:cs="Helvetica" w:hint="eastAsia"/>
          <w:b/>
          <w:bCs/>
          <w:color w:val="222222"/>
          <w:sz w:val="21"/>
          <w:szCs w:val="21"/>
        </w:rPr>
        <w:t>Динамика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корпуса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нарушении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статической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устойчивости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w:t>
      </w:r>
    </w:p>
    <w:p w14:paraId="00AE745C" w14:textId="77777777" w:rsidR="009F06B8" w:rsidRPr="009F06B8" w:rsidRDefault="009F06B8" w:rsidP="009F06B8">
      <w:pPr>
        <w:rPr>
          <w:rFonts w:ascii="Helvetica" w:hAnsi="Helvetica" w:cs="Helvetica"/>
          <w:b/>
          <w:bCs/>
          <w:color w:val="222222"/>
          <w:sz w:val="21"/>
          <w:szCs w:val="21"/>
        </w:rPr>
      </w:pPr>
    </w:p>
    <w:p w14:paraId="3FB28D7E"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1.2. </w:t>
      </w:r>
      <w:r w:rsidRPr="009F06B8">
        <w:rPr>
          <w:rFonts w:ascii="Helvetica" w:hAnsi="Helvetica" w:cs="Helvetica" w:hint="eastAsia"/>
          <w:b/>
          <w:bCs/>
          <w:color w:val="222222"/>
          <w:sz w:val="21"/>
          <w:szCs w:val="21"/>
        </w:rPr>
        <w:t>Горизонтальное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поступательное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движение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корпуса</w:t>
      </w:r>
      <w:r w:rsidRPr="009F06B8">
        <w:rPr>
          <w:rFonts w:ascii="Helvetica" w:hAnsi="Helvetica" w:cs="Helvetica"/>
          <w:b/>
          <w:bCs/>
          <w:color w:val="222222"/>
          <w:sz w:val="21"/>
          <w:szCs w:val="21"/>
        </w:rPr>
        <w:t>.</w:t>
      </w:r>
    </w:p>
    <w:p w14:paraId="3FEAEAB9" w14:textId="77777777" w:rsidR="009F06B8" w:rsidRPr="009F06B8" w:rsidRDefault="009F06B8" w:rsidP="009F06B8">
      <w:pPr>
        <w:rPr>
          <w:rFonts w:ascii="Helvetica" w:hAnsi="Helvetica" w:cs="Helvetica"/>
          <w:b/>
          <w:bCs/>
          <w:color w:val="222222"/>
          <w:sz w:val="21"/>
          <w:szCs w:val="21"/>
        </w:rPr>
      </w:pPr>
    </w:p>
    <w:p w14:paraId="323B993E"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1.3. </w:t>
      </w:r>
      <w:r w:rsidRPr="009F06B8">
        <w:rPr>
          <w:rFonts w:ascii="Helvetica" w:hAnsi="Helvetica" w:cs="Helvetica" w:hint="eastAsia"/>
          <w:b/>
          <w:bCs/>
          <w:color w:val="222222"/>
          <w:sz w:val="21"/>
          <w:szCs w:val="21"/>
        </w:rPr>
        <w:t>Расчет</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вынужденного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изменения</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скорости</w:t>
      </w:r>
      <w:r w:rsidRPr="009F06B8">
        <w:rPr>
          <w:rFonts w:ascii="Helvetica" w:hAnsi="Helvetica" w:cs="Helvetica"/>
          <w:b/>
          <w:bCs/>
          <w:color w:val="222222"/>
          <w:sz w:val="21"/>
          <w:szCs w:val="21"/>
        </w:rPr>
        <w:t>.</w:t>
      </w:r>
    </w:p>
    <w:p w14:paraId="3372B7CA" w14:textId="77777777" w:rsidR="009F06B8" w:rsidRPr="009F06B8" w:rsidRDefault="009F06B8" w:rsidP="009F06B8">
      <w:pPr>
        <w:rPr>
          <w:rFonts w:ascii="Helvetica" w:hAnsi="Helvetica" w:cs="Helvetica"/>
          <w:b/>
          <w:bCs/>
          <w:color w:val="222222"/>
          <w:sz w:val="21"/>
          <w:szCs w:val="21"/>
        </w:rPr>
      </w:pPr>
    </w:p>
    <w:p w14:paraId="5301992C"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1.4. </w:t>
      </w:r>
      <w:r w:rsidRPr="009F06B8">
        <w:rPr>
          <w:rFonts w:ascii="Helvetica" w:hAnsi="Helvetica" w:cs="Helvetica" w:hint="eastAsia"/>
          <w:b/>
          <w:bCs/>
          <w:color w:val="222222"/>
          <w:sz w:val="21"/>
          <w:szCs w:val="21"/>
        </w:rPr>
        <w:t>Вынужденное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изменение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скорости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использовании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волновых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походок</w:t>
      </w:r>
      <w:r w:rsidRPr="009F06B8">
        <w:rPr>
          <w:rFonts w:ascii="Helvetica" w:hAnsi="Helvetica" w:cs="Helvetica"/>
          <w:b/>
          <w:bCs/>
          <w:color w:val="222222"/>
          <w:sz w:val="21"/>
          <w:szCs w:val="21"/>
        </w:rPr>
        <w:t>.</w:t>
      </w:r>
    </w:p>
    <w:p w14:paraId="7F5E1030" w14:textId="77777777" w:rsidR="009F06B8" w:rsidRPr="009F06B8" w:rsidRDefault="009F06B8" w:rsidP="009F06B8">
      <w:pPr>
        <w:rPr>
          <w:rFonts w:ascii="Helvetica" w:hAnsi="Helvetica" w:cs="Helvetica"/>
          <w:b/>
          <w:bCs/>
          <w:color w:val="222222"/>
          <w:sz w:val="21"/>
          <w:szCs w:val="21"/>
        </w:rPr>
      </w:pPr>
    </w:p>
    <w:p w14:paraId="569FEE28"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1.5. </w:t>
      </w:r>
      <w:r w:rsidRPr="009F06B8">
        <w:rPr>
          <w:rFonts w:ascii="Helvetica" w:hAnsi="Helvetica" w:cs="Helvetica" w:hint="eastAsia"/>
          <w:b/>
          <w:bCs/>
          <w:color w:val="222222"/>
          <w:sz w:val="21"/>
          <w:szCs w:val="21"/>
        </w:rPr>
        <w:t>Свойства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минимумов</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функции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w:t>
      </w:r>
      <w:r w:rsidRPr="009F06B8">
        <w:rPr>
          <w:rFonts w:ascii="Helvetica" w:hAnsi="Helvetica" w:cs="Helvetica"/>
          <w:b/>
          <w:bCs/>
          <w:color w:val="222222"/>
          <w:sz w:val="21"/>
          <w:szCs w:val="21"/>
        </w:rPr>
        <w:t>)</w:t>
      </w:r>
    </w:p>
    <w:p w14:paraId="508063F3" w14:textId="77777777" w:rsidR="009F06B8" w:rsidRPr="009F06B8" w:rsidRDefault="009F06B8" w:rsidP="009F06B8">
      <w:pPr>
        <w:rPr>
          <w:rFonts w:ascii="Helvetica" w:hAnsi="Helvetica" w:cs="Helvetica"/>
          <w:b/>
          <w:bCs/>
          <w:color w:val="222222"/>
          <w:sz w:val="21"/>
          <w:szCs w:val="21"/>
        </w:rPr>
      </w:pPr>
    </w:p>
    <w:p w14:paraId="68873EF0"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1.6. </w:t>
      </w:r>
      <w:r w:rsidRPr="009F06B8">
        <w:rPr>
          <w:rFonts w:ascii="Helvetica" w:hAnsi="Helvetica" w:cs="Helvetica" w:hint="eastAsia"/>
          <w:b/>
          <w:bCs/>
          <w:color w:val="222222"/>
          <w:sz w:val="21"/>
          <w:szCs w:val="21"/>
        </w:rPr>
        <w:t>Вычисление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запаса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начальной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скорости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для</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шестиногих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аппаратов</w:t>
      </w:r>
      <w:r w:rsidRPr="009F06B8">
        <w:rPr>
          <w:rFonts w:ascii="Helvetica" w:hAnsi="Helvetica" w:cs="Helvetica"/>
          <w:b/>
          <w:bCs/>
          <w:color w:val="222222"/>
          <w:sz w:val="21"/>
          <w:szCs w:val="21"/>
        </w:rPr>
        <w:t>.</w:t>
      </w:r>
    </w:p>
    <w:p w14:paraId="278658FA" w14:textId="77777777" w:rsidR="009F06B8" w:rsidRPr="009F06B8" w:rsidRDefault="009F06B8" w:rsidP="009F06B8">
      <w:pPr>
        <w:rPr>
          <w:rFonts w:ascii="Helvetica" w:hAnsi="Helvetica" w:cs="Helvetica"/>
          <w:b/>
          <w:bCs/>
          <w:color w:val="222222"/>
          <w:sz w:val="21"/>
          <w:szCs w:val="21"/>
        </w:rPr>
      </w:pPr>
    </w:p>
    <w:p w14:paraId="681035DA"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1.7. </w:t>
      </w:r>
      <w:r w:rsidRPr="009F06B8">
        <w:rPr>
          <w:rFonts w:ascii="Helvetica" w:hAnsi="Helvetica" w:cs="Helvetica" w:hint="eastAsia"/>
          <w:b/>
          <w:bCs/>
          <w:color w:val="222222"/>
          <w:sz w:val="21"/>
          <w:szCs w:val="21"/>
        </w:rPr>
        <w:t>Выводы</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основные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результаты</w:t>
      </w:r>
      <w:r w:rsidRPr="009F06B8">
        <w:rPr>
          <w:rFonts w:ascii="Helvetica" w:hAnsi="Helvetica" w:cs="Helvetica"/>
          <w:b/>
          <w:bCs/>
          <w:color w:val="222222"/>
          <w:sz w:val="21"/>
          <w:szCs w:val="21"/>
        </w:rPr>
        <w:t>.</w:t>
      </w:r>
    </w:p>
    <w:p w14:paraId="50EECD87" w14:textId="77777777" w:rsidR="009F06B8" w:rsidRPr="009F06B8" w:rsidRDefault="009F06B8" w:rsidP="009F06B8">
      <w:pPr>
        <w:rPr>
          <w:rFonts w:ascii="Helvetica" w:hAnsi="Helvetica" w:cs="Helvetica"/>
          <w:b/>
          <w:bCs/>
          <w:color w:val="222222"/>
          <w:sz w:val="21"/>
          <w:szCs w:val="21"/>
        </w:rPr>
      </w:pPr>
    </w:p>
    <w:p w14:paraId="744F8C02"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Глава</w:t>
      </w:r>
      <w:r w:rsidRPr="009F06B8">
        <w:rPr>
          <w:rFonts w:ascii="Helvetica" w:hAnsi="Helvetica" w:cs="Helvetica"/>
          <w:b/>
          <w:bCs/>
          <w:color w:val="222222"/>
          <w:sz w:val="21"/>
          <w:szCs w:val="21"/>
        </w:rPr>
        <w:t xml:space="preserve"> 2. </w:t>
      </w:r>
      <w:r w:rsidRPr="009F06B8">
        <w:rPr>
          <w:rFonts w:ascii="Helvetica" w:hAnsi="Helvetica" w:cs="Helvetica" w:hint="eastAsia"/>
          <w:b/>
          <w:bCs/>
          <w:color w:val="222222"/>
          <w:sz w:val="21"/>
          <w:szCs w:val="21"/>
        </w:rPr>
        <w:t>Прогнозирование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реакций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движении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шагающего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алпарата</w:t>
      </w:r>
      <w:r w:rsidRPr="009F06B8">
        <w:rPr>
          <w:rFonts w:ascii="Helvetica" w:hAnsi="Helvetica" w:cs="Helvetica"/>
          <w:b/>
          <w:bCs/>
          <w:color w:val="222222"/>
          <w:sz w:val="21"/>
          <w:szCs w:val="21"/>
        </w:rPr>
        <w:t>.</w:t>
      </w:r>
    </w:p>
    <w:p w14:paraId="2ABB0C02" w14:textId="77777777" w:rsidR="009F06B8" w:rsidRPr="009F06B8" w:rsidRDefault="009F06B8" w:rsidP="009F06B8">
      <w:pPr>
        <w:rPr>
          <w:rFonts w:ascii="Helvetica" w:hAnsi="Helvetica" w:cs="Helvetica"/>
          <w:b/>
          <w:bCs/>
          <w:color w:val="222222"/>
          <w:sz w:val="21"/>
          <w:szCs w:val="21"/>
        </w:rPr>
      </w:pPr>
    </w:p>
    <w:p w14:paraId="64C87620"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2.1. </w:t>
      </w:r>
      <w:r w:rsidRPr="009F06B8">
        <w:rPr>
          <w:rFonts w:ascii="Helvetica" w:hAnsi="Helvetica" w:cs="Helvetica" w:hint="eastAsia"/>
          <w:b/>
          <w:bCs/>
          <w:color w:val="222222"/>
          <w:sz w:val="21"/>
          <w:szCs w:val="21"/>
        </w:rPr>
        <w:t>Кинематическая</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схема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шагающего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аппарата</w:t>
      </w:r>
      <w:r w:rsidRPr="009F06B8">
        <w:rPr>
          <w:rFonts w:ascii="Helvetica" w:hAnsi="Helvetica" w:cs="Helvetica"/>
          <w:b/>
          <w:bCs/>
          <w:color w:val="222222"/>
          <w:sz w:val="21"/>
          <w:szCs w:val="21"/>
        </w:rPr>
        <w:t>. ^</w:t>
      </w:r>
    </w:p>
    <w:p w14:paraId="79689BD0" w14:textId="77777777" w:rsidR="009F06B8" w:rsidRPr="009F06B8" w:rsidRDefault="009F06B8" w:rsidP="009F06B8">
      <w:pPr>
        <w:rPr>
          <w:rFonts w:ascii="Helvetica" w:hAnsi="Helvetica" w:cs="Helvetica"/>
          <w:b/>
          <w:bCs/>
          <w:color w:val="222222"/>
          <w:sz w:val="21"/>
          <w:szCs w:val="21"/>
        </w:rPr>
      </w:pPr>
    </w:p>
    <w:p w14:paraId="3D2E73DF"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2.2. </w:t>
      </w:r>
      <w:r w:rsidRPr="009F06B8">
        <w:rPr>
          <w:rFonts w:ascii="Helvetica" w:hAnsi="Helvetica" w:cs="Helvetica" w:hint="eastAsia"/>
          <w:b/>
          <w:bCs/>
          <w:color w:val="222222"/>
          <w:sz w:val="21"/>
          <w:szCs w:val="21"/>
        </w:rPr>
        <w:t>Распределение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опорных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реакций</w:t>
      </w:r>
      <w:r w:rsidRPr="009F06B8">
        <w:rPr>
          <w:rFonts w:ascii="Helvetica" w:hAnsi="Helvetica" w:cs="Helvetica"/>
          <w:b/>
          <w:bCs/>
          <w:color w:val="222222"/>
          <w:sz w:val="21"/>
          <w:szCs w:val="21"/>
        </w:rPr>
        <w:t>.</w:t>
      </w:r>
    </w:p>
    <w:p w14:paraId="3A200ED9" w14:textId="77777777" w:rsidR="009F06B8" w:rsidRPr="009F06B8" w:rsidRDefault="009F06B8" w:rsidP="009F06B8">
      <w:pPr>
        <w:rPr>
          <w:rFonts w:ascii="Helvetica" w:hAnsi="Helvetica" w:cs="Helvetica"/>
          <w:b/>
          <w:bCs/>
          <w:color w:val="222222"/>
          <w:sz w:val="21"/>
          <w:szCs w:val="21"/>
        </w:rPr>
      </w:pPr>
    </w:p>
    <w:p w14:paraId="7AE676B1"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2.3. </w:t>
      </w:r>
      <w:r w:rsidRPr="009F06B8">
        <w:rPr>
          <w:rFonts w:ascii="Helvetica" w:hAnsi="Helvetica" w:cs="Helvetica" w:hint="eastAsia"/>
          <w:b/>
          <w:bCs/>
          <w:color w:val="222222"/>
          <w:sz w:val="21"/>
          <w:szCs w:val="21"/>
        </w:rPr>
        <w:t>Механическая</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упругость</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ног</w:t>
      </w:r>
      <w:r w:rsidRPr="009F06B8">
        <w:rPr>
          <w:rFonts w:ascii="Helvetica" w:hAnsi="Helvetica" w:cs="Helvetica"/>
          <w:b/>
          <w:bCs/>
          <w:color w:val="222222"/>
          <w:sz w:val="21"/>
          <w:szCs w:val="21"/>
        </w:rPr>
        <w:t>.</w:t>
      </w:r>
    </w:p>
    <w:p w14:paraId="766458A9" w14:textId="77777777" w:rsidR="009F06B8" w:rsidRPr="009F06B8" w:rsidRDefault="009F06B8" w:rsidP="009F06B8">
      <w:pPr>
        <w:rPr>
          <w:rFonts w:ascii="Helvetica" w:hAnsi="Helvetica" w:cs="Helvetica"/>
          <w:b/>
          <w:bCs/>
          <w:color w:val="222222"/>
          <w:sz w:val="21"/>
          <w:szCs w:val="21"/>
        </w:rPr>
      </w:pPr>
    </w:p>
    <w:p w14:paraId="02AA4F0C"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2.4. </w:t>
      </w:r>
      <w:r w:rsidRPr="009F06B8">
        <w:rPr>
          <w:rFonts w:ascii="Helvetica" w:hAnsi="Helvetica" w:cs="Helvetica" w:hint="eastAsia"/>
          <w:b/>
          <w:bCs/>
          <w:color w:val="222222"/>
          <w:sz w:val="21"/>
          <w:szCs w:val="21"/>
        </w:rPr>
        <w:t>Податливость</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следящей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системы</w:t>
      </w:r>
      <w:r w:rsidRPr="009F06B8">
        <w:rPr>
          <w:rFonts w:ascii="Helvetica" w:hAnsi="Helvetica" w:cs="Helvetica"/>
          <w:b/>
          <w:bCs/>
          <w:color w:val="222222"/>
          <w:sz w:val="21"/>
          <w:szCs w:val="21"/>
        </w:rPr>
        <w:t>.</w:t>
      </w:r>
    </w:p>
    <w:p w14:paraId="5AA73861" w14:textId="77777777" w:rsidR="009F06B8" w:rsidRPr="009F06B8" w:rsidRDefault="009F06B8" w:rsidP="009F06B8">
      <w:pPr>
        <w:rPr>
          <w:rFonts w:ascii="Helvetica" w:hAnsi="Helvetica" w:cs="Helvetica"/>
          <w:b/>
          <w:bCs/>
          <w:color w:val="222222"/>
          <w:sz w:val="21"/>
          <w:szCs w:val="21"/>
        </w:rPr>
      </w:pPr>
    </w:p>
    <w:p w14:paraId="5C2AC3D8"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2.5. </w:t>
      </w:r>
      <w:r w:rsidRPr="009F06B8">
        <w:rPr>
          <w:rFonts w:ascii="Helvetica" w:hAnsi="Helvetica" w:cs="Helvetica" w:hint="eastAsia"/>
          <w:b/>
          <w:bCs/>
          <w:color w:val="222222"/>
          <w:sz w:val="21"/>
          <w:szCs w:val="21"/>
        </w:rPr>
        <w:t>Сдвиг</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времени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реализации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программног</w:t>
      </w:r>
      <w:r w:rsidRPr="009F06B8">
        <w:rPr>
          <w:rFonts w:ascii="Helvetica" w:hAnsi="Helvetica" w:cs="Helvetica" w:hint="eastAsia"/>
          <w:b/>
          <w:bCs/>
          <w:color w:val="222222"/>
          <w:sz w:val="21"/>
          <w:szCs w:val="21"/>
        </w:rPr>
        <w:lastRenderedPageBreak/>
        <w:t>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движения</w:t>
      </w:r>
      <w:r w:rsidRPr="009F06B8">
        <w:rPr>
          <w:rFonts w:ascii="Helvetica" w:hAnsi="Helvetica" w:cs="Helvetica"/>
          <w:b/>
          <w:bCs/>
          <w:color w:val="222222"/>
          <w:sz w:val="21"/>
          <w:szCs w:val="21"/>
        </w:rPr>
        <w:t>.</w:t>
      </w:r>
    </w:p>
    <w:p w14:paraId="6FA827CF" w14:textId="77777777" w:rsidR="009F06B8" w:rsidRPr="009F06B8" w:rsidRDefault="009F06B8" w:rsidP="009F06B8">
      <w:pPr>
        <w:rPr>
          <w:rFonts w:ascii="Helvetica" w:hAnsi="Helvetica" w:cs="Helvetica"/>
          <w:b/>
          <w:bCs/>
          <w:color w:val="222222"/>
          <w:sz w:val="21"/>
          <w:szCs w:val="21"/>
        </w:rPr>
      </w:pPr>
    </w:p>
    <w:p w14:paraId="210C1115"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2.6. </w:t>
      </w:r>
      <w:r w:rsidRPr="009F06B8">
        <w:rPr>
          <w:rFonts w:ascii="Helvetica" w:hAnsi="Helvetica" w:cs="Helvetica" w:hint="eastAsia"/>
          <w:b/>
          <w:bCs/>
          <w:color w:val="222222"/>
          <w:sz w:val="21"/>
          <w:szCs w:val="21"/>
        </w:rPr>
        <w:t>Случайные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составляющие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реакций</w:t>
      </w:r>
      <w:r w:rsidRPr="009F06B8">
        <w:rPr>
          <w:rFonts w:ascii="Helvetica" w:hAnsi="Helvetica" w:cs="Helvetica"/>
          <w:b/>
          <w:bCs/>
          <w:color w:val="222222"/>
          <w:sz w:val="21"/>
          <w:szCs w:val="21"/>
        </w:rPr>
        <w:t>. ^</w:t>
      </w:r>
    </w:p>
    <w:p w14:paraId="66F82739" w14:textId="77777777" w:rsidR="009F06B8" w:rsidRPr="009F06B8" w:rsidRDefault="009F06B8" w:rsidP="009F06B8">
      <w:pPr>
        <w:rPr>
          <w:rFonts w:ascii="Helvetica" w:hAnsi="Helvetica" w:cs="Helvetica"/>
          <w:b/>
          <w:bCs/>
          <w:color w:val="222222"/>
          <w:sz w:val="21"/>
          <w:szCs w:val="21"/>
        </w:rPr>
      </w:pPr>
    </w:p>
    <w:p w14:paraId="59059251"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2.7. </w:t>
      </w:r>
      <w:r w:rsidRPr="009F06B8">
        <w:rPr>
          <w:rFonts w:ascii="Helvetica" w:hAnsi="Helvetica" w:cs="Helvetica" w:hint="eastAsia"/>
          <w:b/>
          <w:bCs/>
          <w:color w:val="222222"/>
          <w:sz w:val="21"/>
          <w:szCs w:val="21"/>
        </w:rPr>
        <w:t>Анализ</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применимости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математической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модели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для</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моделирования</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распределения</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реакций</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в</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различных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режимах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движения</w:t>
      </w:r>
      <w:r w:rsidRPr="009F06B8">
        <w:rPr>
          <w:rFonts w:ascii="Helvetica" w:hAnsi="Helvetica" w:cs="Helvetica"/>
          <w:b/>
          <w:bCs/>
          <w:color w:val="222222"/>
          <w:sz w:val="21"/>
          <w:szCs w:val="21"/>
        </w:rPr>
        <w:t>.</w:t>
      </w:r>
    </w:p>
    <w:p w14:paraId="45CB1ABF" w14:textId="77777777" w:rsidR="009F06B8" w:rsidRPr="009F06B8" w:rsidRDefault="009F06B8" w:rsidP="009F06B8">
      <w:pPr>
        <w:rPr>
          <w:rFonts w:ascii="Helvetica" w:hAnsi="Helvetica" w:cs="Helvetica"/>
          <w:b/>
          <w:bCs/>
          <w:color w:val="222222"/>
          <w:sz w:val="21"/>
          <w:szCs w:val="21"/>
        </w:rPr>
      </w:pPr>
    </w:p>
    <w:p w14:paraId="1BCDEBC1"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2.8. </w:t>
      </w:r>
      <w:r w:rsidRPr="009F06B8">
        <w:rPr>
          <w:rFonts w:ascii="Helvetica" w:hAnsi="Helvetica" w:cs="Helvetica" w:hint="eastAsia"/>
          <w:b/>
          <w:bCs/>
          <w:color w:val="222222"/>
          <w:sz w:val="21"/>
          <w:szCs w:val="21"/>
        </w:rPr>
        <w:t>Движение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корпуса</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шагающего</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аппарата</w:t>
      </w:r>
      <w:r w:rsidRPr="009F06B8">
        <w:rPr>
          <w:rFonts w:ascii="Helvetica" w:hAnsi="Helvetica" w:cs="Helvetica"/>
          <w:b/>
          <w:bCs/>
          <w:color w:val="222222"/>
          <w:sz w:val="21"/>
          <w:szCs w:val="21"/>
        </w:rPr>
        <w:t>.</w:t>
      </w:r>
    </w:p>
    <w:p w14:paraId="45DA00D6" w14:textId="77777777" w:rsidR="009F06B8" w:rsidRPr="009F06B8" w:rsidRDefault="009F06B8" w:rsidP="009F06B8">
      <w:pPr>
        <w:rPr>
          <w:rFonts w:ascii="Helvetica" w:hAnsi="Helvetica" w:cs="Helvetica"/>
          <w:b/>
          <w:bCs/>
          <w:color w:val="222222"/>
          <w:sz w:val="21"/>
          <w:szCs w:val="21"/>
        </w:rPr>
      </w:pPr>
    </w:p>
    <w:p w14:paraId="575EF4A5"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2.9. </w:t>
      </w:r>
      <w:r w:rsidRPr="009F06B8">
        <w:rPr>
          <w:rFonts w:ascii="Helvetica" w:hAnsi="Helvetica" w:cs="Helvetica" w:hint="eastAsia"/>
          <w:b/>
          <w:bCs/>
          <w:color w:val="222222"/>
          <w:sz w:val="21"/>
          <w:szCs w:val="21"/>
        </w:rPr>
        <w:t>Результаты</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вывода</w:t>
      </w:r>
      <w:r w:rsidRPr="009F06B8">
        <w:rPr>
          <w:rFonts w:ascii="Helvetica" w:hAnsi="Helvetica" w:cs="Helvetica"/>
          <w:b/>
          <w:bCs/>
          <w:color w:val="222222"/>
          <w:sz w:val="21"/>
          <w:szCs w:val="21"/>
        </w:rPr>
        <w:t>.</w:t>
      </w:r>
    </w:p>
    <w:p w14:paraId="70DC5526" w14:textId="77777777" w:rsidR="009F06B8" w:rsidRPr="009F06B8" w:rsidRDefault="009F06B8" w:rsidP="009F06B8">
      <w:pPr>
        <w:rPr>
          <w:rFonts w:ascii="Helvetica" w:hAnsi="Helvetica" w:cs="Helvetica"/>
          <w:b/>
          <w:bCs/>
          <w:color w:val="222222"/>
          <w:sz w:val="21"/>
          <w:szCs w:val="21"/>
        </w:rPr>
      </w:pPr>
    </w:p>
    <w:p w14:paraId="4FBB92A2"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hint="eastAsia"/>
          <w:b/>
          <w:bCs/>
          <w:color w:val="222222"/>
          <w:sz w:val="21"/>
          <w:szCs w:val="21"/>
        </w:rPr>
        <w:t>Глава</w:t>
      </w:r>
      <w:r w:rsidRPr="009F06B8">
        <w:rPr>
          <w:rFonts w:ascii="Helvetica" w:hAnsi="Helvetica" w:cs="Helvetica"/>
          <w:b/>
          <w:bCs/>
          <w:color w:val="222222"/>
          <w:sz w:val="21"/>
          <w:szCs w:val="21"/>
        </w:rPr>
        <w:t xml:space="preserve"> 3. </w:t>
      </w:r>
      <w:r w:rsidRPr="009F06B8">
        <w:rPr>
          <w:rFonts w:ascii="Helvetica" w:hAnsi="Helvetica" w:cs="Helvetica" w:hint="eastAsia"/>
          <w:b/>
          <w:bCs/>
          <w:color w:val="222222"/>
          <w:sz w:val="21"/>
          <w:szCs w:val="21"/>
        </w:rPr>
        <w:t>Численное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моделирование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динамических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режимов</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движения</w:t>
      </w:r>
      <w:r w:rsidRPr="009F06B8">
        <w:rPr>
          <w:rFonts w:ascii="Helvetica" w:hAnsi="Helvetica" w:cs="Helvetica"/>
          <w:b/>
          <w:bCs/>
          <w:color w:val="222222"/>
          <w:sz w:val="21"/>
          <w:szCs w:val="21"/>
        </w:rPr>
        <w:t>.</w:t>
      </w:r>
    </w:p>
    <w:p w14:paraId="69F52631" w14:textId="77777777" w:rsidR="009F06B8" w:rsidRPr="009F06B8" w:rsidRDefault="009F06B8" w:rsidP="009F06B8">
      <w:pPr>
        <w:rPr>
          <w:rFonts w:ascii="Helvetica" w:hAnsi="Helvetica" w:cs="Helvetica"/>
          <w:b/>
          <w:bCs/>
          <w:color w:val="222222"/>
          <w:sz w:val="21"/>
          <w:szCs w:val="21"/>
        </w:rPr>
      </w:pPr>
    </w:p>
    <w:p w14:paraId="7CC721BB" w14:textId="77777777" w:rsidR="009F06B8" w:rsidRPr="009F06B8" w:rsidRDefault="009F06B8" w:rsidP="009F06B8">
      <w:pPr>
        <w:rPr>
          <w:rFonts w:ascii="Helvetica" w:hAnsi="Helvetica" w:cs="Helvetica"/>
          <w:b/>
          <w:bCs/>
          <w:color w:val="222222"/>
          <w:sz w:val="21"/>
          <w:szCs w:val="21"/>
        </w:rPr>
      </w:pPr>
      <w:r w:rsidRPr="009F06B8">
        <w:rPr>
          <w:rFonts w:ascii="Helvetica" w:hAnsi="Helvetica" w:cs="Helvetica"/>
          <w:b/>
          <w:bCs/>
          <w:color w:val="222222"/>
          <w:sz w:val="21"/>
          <w:szCs w:val="21"/>
        </w:rPr>
        <w:t xml:space="preserve">3.1. </w:t>
      </w:r>
      <w:r w:rsidRPr="009F06B8">
        <w:rPr>
          <w:rFonts w:ascii="Helvetica" w:hAnsi="Helvetica" w:cs="Helvetica" w:hint="eastAsia"/>
          <w:b/>
          <w:bCs/>
          <w:color w:val="222222"/>
          <w:sz w:val="21"/>
          <w:szCs w:val="21"/>
        </w:rPr>
        <w:t>Численное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моделирование</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динамических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режимов</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движения</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четырехногих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шагающих</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аппаратов</w:t>
      </w:r>
      <w:r w:rsidRPr="009F06B8">
        <w:rPr>
          <w:rFonts w:ascii="Helvetica" w:hAnsi="Helvetica" w:cs="Helvetica"/>
          <w:b/>
          <w:bCs/>
          <w:color w:val="222222"/>
          <w:sz w:val="21"/>
          <w:szCs w:val="21"/>
        </w:rPr>
        <w:t>.</w:t>
      </w:r>
    </w:p>
    <w:p w14:paraId="7E65ED67" w14:textId="77777777" w:rsidR="009F06B8" w:rsidRPr="009F06B8" w:rsidRDefault="009F06B8" w:rsidP="009F06B8">
      <w:pPr>
        <w:rPr>
          <w:rFonts w:ascii="Helvetica" w:hAnsi="Helvetica" w:cs="Helvetica"/>
          <w:b/>
          <w:bCs/>
          <w:color w:val="222222"/>
          <w:sz w:val="21"/>
          <w:szCs w:val="21"/>
        </w:rPr>
      </w:pPr>
    </w:p>
    <w:p w14:paraId="4CCADE6E" w14:textId="27518CF8" w:rsidR="004F7911" w:rsidRPr="009F06B8" w:rsidRDefault="009F06B8" w:rsidP="009F06B8">
      <w:r w:rsidRPr="009F06B8">
        <w:rPr>
          <w:rFonts w:ascii="Helvetica" w:hAnsi="Helvetica" w:cs="Helvetica"/>
          <w:b/>
          <w:bCs/>
          <w:color w:val="222222"/>
          <w:sz w:val="21"/>
          <w:szCs w:val="21"/>
        </w:rPr>
        <w:t xml:space="preserve">3.2. </w:t>
      </w:r>
      <w:r w:rsidRPr="009F06B8">
        <w:rPr>
          <w:rFonts w:ascii="Helvetica" w:hAnsi="Helvetica" w:cs="Helvetica" w:hint="eastAsia"/>
          <w:b/>
          <w:bCs/>
          <w:color w:val="222222"/>
          <w:sz w:val="21"/>
          <w:szCs w:val="21"/>
        </w:rPr>
        <w:t>Результаты</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и</w:t>
      </w:r>
      <w:r w:rsidRPr="009F06B8">
        <w:rPr>
          <w:rFonts w:ascii="Helvetica" w:hAnsi="Helvetica" w:cs="Helvetica"/>
          <w:b/>
          <w:bCs/>
          <w:color w:val="222222"/>
          <w:sz w:val="21"/>
          <w:szCs w:val="21"/>
        </w:rPr>
        <w:t xml:space="preserve"> </w:t>
      </w:r>
      <w:r w:rsidRPr="009F06B8">
        <w:rPr>
          <w:rFonts w:ascii="Helvetica" w:hAnsi="Helvetica" w:cs="Helvetica" w:hint="eastAsia"/>
          <w:b/>
          <w:bCs/>
          <w:color w:val="222222"/>
          <w:sz w:val="21"/>
          <w:szCs w:val="21"/>
        </w:rPr>
        <w:t>выводы</w:t>
      </w:r>
      <w:r w:rsidRPr="009F06B8">
        <w:rPr>
          <w:rFonts w:ascii="Helvetica" w:hAnsi="Helvetica" w:cs="Helvetica"/>
          <w:b/>
          <w:bCs/>
          <w:color w:val="222222"/>
          <w:sz w:val="21"/>
          <w:szCs w:val="21"/>
        </w:rPr>
        <w:t>. III</w:t>
      </w:r>
    </w:p>
    <w:sectPr w:rsidR="004F7911" w:rsidRPr="009F06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0B7A" w14:textId="77777777" w:rsidR="00A411C0" w:rsidRDefault="00A411C0">
      <w:pPr>
        <w:spacing w:after="0" w:line="240" w:lineRule="auto"/>
      </w:pPr>
      <w:r>
        <w:separator/>
      </w:r>
    </w:p>
  </w:endnote>
  <w:endnote w:type="continuationSeparator" w:id="0">
    <w:p w14:paraId="5616424F" w14:textId="77777777" w:rsidR="00A411C0" w:rsidRDefault="00A4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68316" w14:textId="77777777" w:rsidR="00A411C0" w:rsidRDefault="00A411C0"/>
    <w:p w14:paraId="540FD508" w14:textId="77777777" w:rsidR="00A411C0" w:rsidRDefault="00A411C0"/>
    <w:p w14:paraId="7E6C7F46" w14:textId="77777777" w:rsidR="00A411C0" w:rsidRDefault="00A411C0"/>
    <w:p w14:paraId="235BABCC" w14:textId="77777777" w:rsidR="00A411C0" w:rsidRDefault="00A411C0"/>
    <w:p w14:paraId="0EDA8542" w14:textId="77777777" w:rsidR="00A411C0" w:rsidRDefault="00A411C0"/>
    <w:p w14:paraId="7036E7C6" w14:textId="77777777" w:rsidR="00A411C0" w:rsidRDefault="00A411C0"/>
    <w:p w14:paraId="05669CFB" w14:textId="77777777" w:rsidR="00A411C0" w:rsidRDefault="00A411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8A9BDA" wp14:editId="2D89D3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21DB0" w14:textId="77777777" w:rsidR="00A411C0" w:rsidRDefault="00A411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8A9B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D21DB0" w14:textId="77777777" w:rsidR="00A411C0" w:rsidRDefault="00A411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A0FB03" w14:textId="77777777" w:rsidR="00A411C0" w:rsidRDefault="00A411C0"/>
    <w:p w14:paraId="56CA73E9" w14:textId="77777777" w:rsidR="00A411C0" w:rsidRDefault="00A411C0"/>
    <w:p w14:paraId="2FCD98F9" w14:textId="77777777" w:rsidR="00A411C0" w:rsidRDefault="00A411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7E501C" wp14:editId="57D3F3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8D237" w14:textId="77777777" w:rsidR="00A411C0" w:rsidRDefault="00A411C0"/>
                          <w:p w14:paraId="5F654A4A" w14:textId="77777777" w:rsidR="00A411C0" w:rsidRDefault="00A411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7E50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B8D237" w14:textId="77777777" w:rsidR="00A411C0" w:rsidRDefault="00A411C0"/>
                    <w:p w14:paraId="5F654A4A" w14:textId="77777777" w:rsidR="00A411C0" w:rsidRDefault="00A411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724E70" w14:textId="77777777" w:rsidR="00A411C0" w:rsidRDefault="00A411C0"/>
    <w:p w14:paraId="2538118E" w14:textId="77777777" w:rsidR="00A411C0" w:rsidRDefault="00A411C0">
      <w:pPr>
        <w:rPr>
          <w:sz w:val="2"/>
          <w:szCs w:val="2"/>
        </w:rPr>
      </w:pPr>
    </w:p>
    <w:p w14:paraId="73063998" w14:textId="77777777" w:rsidR="00A411C0" w:rsidRDefault="00A411C0"/>
    <w:p w14:paraId="50DC6139" w14:textId="77777777" w:rsidR="00A411C0" w:rsidRDefault="00A411C0">
      <w:pPr>
        <w:spacing w:after="0" w:line="240" w:lineRule="auto"/>
      </w:pPr>
    </w:p>
  </w:footnote>
  <w:footnote w:type="continuationSeparator" w:id="0">
    <w:p w14:paraId="642276B9" w14:textId="77777777" w:rsidR="00A411C0" w:rsidRDefault="00A4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1C0"/>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190923</TotalTime>
  <Pages>3</Pages>
  <Words>321</Words>
  <Characters>1831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742</cp:revision>
  <cp:lastPrinted>2009-02-06T05:36:00Z</cp:lastPrinted>
  <dcterms:created xsi:type="dcterms:W3CDTF">2024-01-07T13:43:00Z</dcterms:created>
  <dcterms:modified xsi:type="dcterms:W3CDTF">2025-10-22T09:54:00Z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