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12" w:rsidRDefault="00100E12" w:rsidP="00100E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Гончаренко Олександр Юрійович, </w:t>
      </w:r>
      <w:r>
        <w:rPr>
          <w:rFonts w:ascii="CIDFont+F3" w:hAnsi="CIDFont+F3" w:cs="CIDFont+F3"/>
          <w:kern w:val="0"/>
          <w:sz w:val="28"/>
          <w:szCs w:val="28"/>
          <w:lang w:eastAsia="ru-RU"/>
        </w:rPr>
        <w:t>аспірант Національного</w:t>
      </w:r>
    </w:p>
    <w:p w:rsidR="00100E12" w:rsidRDefault="00100E12" w:rsidP="00100E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фізичного виховання і спорту України, тема дисертації:</w:t>
      </w:r>
    </w:p>
    <w:p w:rsidR="00100E12" w:rsidRDefault="00100E12" w:rsidP="00100E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«Зміни гуморального та клітинного імунітету, фізичної працездатності</w:t>
      </w:r>
    </w:p>
    <w:p w:rsidR="00100E12" w:rsidRDefault="00100E12" w:rsidP="00100E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 впливом силового фітнесу», (019 Біологія). Спеціалізована вчена</w:t>
      </w:r>
    </w:p>
    <w:p w:rsidR="00100E12" w:rsidRDefault="00100E12" w:rsidP="00100E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26.829.002 у Національному університеті фізичного виховання</w:t>
      </w:r>
    </w:p>
    <w:p w:rsidR="00D66F00" w:rsidRPr="00100E12" w:rsidRDefault="00100E12" w:rsidP="00100E12">
      <w:r>
        <w:rPr>
          <w:rFonts w:ascii="CIDFont+F3" w:hAnsi="CIDFont+F3" w:cs="CIDFont+F3"/>
          <w:kern w:val="0"/>
          <w:sz w:val="28"/>
          <w:szCs w:val="28"/>
          <w:lang w:eastAsia="ru-RU"/>
        </w:rPr>
        <w:t>і спорту України</w:t>
      </w:r>
    </w:p>
    <w:sectPr w:rsidR="00D66F00" w:rsidRPr="00100E1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100E12" w:rsidRPr="00100E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6F7A5-025D-4B1C-B8FA-1336EEC7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2021-12-23T09:52:00Z</dcterms:created>
  <dcterms:modified xsi:type="dcterms:W3CDTF">2021-12-25T20:24:00Z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