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49F0" w14:textId="77777777" w:rsidR="00684989" w:rsidRDefault="00684989" w:rsidP="00684989">
      <w:pPr>
        <w:pStyle w:val="30"/>
        <w:shd w:val="clear" w:color="auto" w:fill="auto"/>
        <w:spacing w:after="946"/>
        <w:ind w:left="40"/>
      </w:pPr>
      <w:r>
        <w:rPr>
          <w:rStyle w:val="3"/>
          <w:color w:val="000000"/>
        </w:rPr>
        <w:t>ГОСУДАРСТВЕННОЕ ОБРАЗОВАТЕЛЬНОЕ УЧРЕЖДЕНИЕ ВЫСШЕГО</w:t>
      </w:r>
      <w:r>
        <w:rPr>
          <w:rStyle w:val="3"/>
          <w:color w:val="000000"/>
        </w:rPr>
        <w:br/>
        <w:t>ПРОФЕССИОНАЛЬНОГО ОБРАЗОВАНИЯ</w:t>
      </w:r>
      <w:r>
        <w:rPr>
          <w:rStyle w:val="3"/>
          <w:color w:val="000000"/>
        </w:rPr>
        <w:br/>
        <w:t>«МОСКОВСКИЙ ГОСУДАРСТВЕННЫЙ ИНСТИТУТ РАДИОТЕХНИКИ,</w:t>
      </w:r>
      <w:r>
        <w:rPr>
          <w:rStyle w:val="3"/>
          <w:color w:val="000000"/>
        </w:rPr>
        <w:br/>
        <w:t>ЭЛЕКТРОНИКИ И АВТОМАТИКИ (ТЕХНИЧЕСКИЙ УНИВЕРСИТЕТ)»</w:t>
      </w:r>
    </w:p>
    <w:p w14:paraId="555D2C97" w14:textId="49613950" w:rsidR="00684989" w:rsidRDefault="00684989" w:rsidP="00684989">
      <w:pPr>
        <w:pStyle w:val="30"/>
        <w:shd w:val="clear" w:color="auto" w:fill="auto"/>
        <w:spacing w:after="993" w:line="260" w:lineRule="exact"/>
      </w:pPr>
      <w:r>
        <w:rPr>
          <w:noProof/>
        </w:rPr>
        <mc:AlternateContent>
          <mc:Choice Requires="wps">
            <w:drawing>
              <wp:anchor distT="0" distB="0" distL="63500" distR="1667510" simplePos="0" relativeHeight="251659264" behindDoc="1" locked="0" layoutInCell="1" allowOverlap="1" wp14:anchorId="76894CDF" wp14:editId="43811075">
                <wp:simplePos x="0" y="0"/>
                <wp:positionH relativeFrom="margin">
                  <wp:posOffset>1510030</wp:posOffset>
                </wp:positionH>
                <wp:positionV relativeFrom="paragraph">
                  <wp:posOffset>-103505</wp:posOffset>
                </wp:positionV>
                <wp:extent cx="1359535" cy="165100"/>
                <wp:effectExtent l="0" t="0" r="0" b="0"/>
                <wp:wrapSquare wrapText="right"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6FE73" w14:textId="77777777" w:rsidR="00684989" w:rsidRDefault="00684989" w:rsidP="00684989">
                            <w:pPr>
                              <w:pStyle w:val="6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04</w:t>
                            </w:r>
                            <w:r>
                              <w:rPr>
                                <w:rStyle w:val="MicrosoftSansSerif2"/>
                                <w:b w:val="0"/>
                                <w:bCs w:val="0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2.01</w:t>
                            </w:r>
                            <w:r>
                              <w:rPr>
                                <w:rStyle w:val="MicrosoftSansSerif2"/>
                                <w:b w:val="0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rStyle w:val="MicrosoftSansSerif2"/>
                                <w:b w:val="0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590</w:t>
                            </w:r>
                            <w:r>
                              <w:rPr>
                                <w:rStyle w:val="MicrosoftSansSerif2"/>
                                <w:b w:val="0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Style w:val="MicrosoftSansSerif2"/>
                                <w:b w:val="0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94CDF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26" type="#_x0000_t202" style="position:absolute;margin-left:118.9pt;margin-top:-8.15pt;width:107.05pt;height:13pt;z-index:-251657216;visibility:visible;mso-wrap-style:square;mso-width-percent:0;mso-height-percent:0;mso-wrap-distance-left:5pt;mso-wrap-distance-top:0;mso-wrap-distance-right:13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" filled="f" stroked="f">
                <v:textbox style="mso-fit-shape-to-text:t" inset="0,0,0,0">
                  <w:txbxContent>
                    <w:p w14:paraId="0C56FE73" w14:textId="77777777" w:rsidR="00684989" w:rsidRDefault="00684989" w:rsidP="00684989">
                      <w:pPr>
                        <w:pStyle w:val="6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04</w:t>
                      </w:r>
                      <w:r>
                        <w:rPr>
                          <w:rStyle w:val="MicrosoftSansSerif2"/>
                          <w:b w:val="0"/>
                          <w:bCs w:val="0"/>
                          <w:color w:val="000000"/>
                        </w:rPr>
                        <w:t>.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2.01</w:t>
                      </w:r>
                      <w:r>
                        <w:rPr>
                          <w:rStyle w:val="MicrosoftSansSerif2"/>
                          <w:b w:val="0"/>
                          <w:bCs w:val="0"/>
                          <w:color w:val="000000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0</w:t>
                      </w:r>
                      <w:r>
                        <w:rPr>
                          <w:rStyle w:val="MicrosoftSansSerif2"/>
                          <w:b w:val="0"/>
                          <w:bCs w:val="0"/>
                          <w:color w:val="000000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590</w:t>
                      </w:r>
                      <w:r>
                        <w:rPr>
                          <w:rStyle w:val="MicrosoftSansSerif2"/>
                          <w:b w:val="0"/>
                          <w:bCs w:val="0"/>
                          <w:color w:val="000000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rStyle w:val="MicrosoftSansSerif2"/>
                          <w:b w:val="0"/>
                          <w:bCs w:val="0"/>
                          <w:color w:val="000000"/>
                        </w:rPr>
                        <w:t xml:space="preserve"> </w:t>
                      </w: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3"/>
          <w:color w:val="000000"/>
        </w:rPr>
        <w:t>На правах рукописи</w:t>
      </w:r>
    </w:p>
    <w:p w14:paraId="728483BB" w14:textId="77777777" w:rsidR="00684989" w:rsidRDefault="00684989" w:rsidP="00684989">
      <w:pPr>
        <w:pStyle w:val="42"/>
        <w:shd w:val="clear" w:color="auto" w:fill="auto"/>
        <w:spacing w:after="987" w:line="380" w:lineRule="exact"/>
        <w:ind w:left="160"/>
      </w:pPr>
      <w:proofErr w:type="spellStart"/>
      <w:r>
        <w:rPr>
          <w:rStyle w:val="41"/>
          <w:b/>
          <w:bCs/>
          <w:color w:val="000000"/>
        </w:rPr>
        <w:t>Бузылев</w:t>
      </w:r>
      <w:proofErr w:type="spellEnd"/>
      <w:r>
        <w:rPr>
          <w:rStyle w:val="41"/>
          <w:b/>
          <w:bCs/>
          <w:color w:val="000000"/>
        </w:rPr>
        <w:t xml:space="preserve"> Федор Николаевич</w:t>
      </w:r>
    </w:p>
    <w:p w14:paraId="60BE914C" w14:textId="77777777" w:rsidR="00684989" w:rsidRDefault="00684989" w:rsidP="00684989">
      <w:pPr>
        <w:pStyle w:val="52"/>
        <w:shd w:val="clear" w:color="auto" w:fill="auto"/>
        <w:spacing w:before="0" w:after="1729"/>
        <w:ind w:left="820" w:right="1160"/>
      </w:pPr>
      <w:r>
        <w:rPr>
          <w:rStyle w:val="51"/>
          <w:b/>
          <w:bCs/>
          <w:color w:val="000000"/>
        </w:rPr>
        <w:t>МЕТОДЫ И АЛГОРИТМЫ ЦИФРОВОЙ ОБРАБОТКИ И КОРРЕКЦИИ ТЕПЛОВИЗИОННЫХ ИЗОБРАЖЕНИЙ</w:t>
      </w:r>
    </w:p>
    <w:p w14:paraId="09D8EDE6" w14:textId="77777777" w:rsidR="00684989" w:rsidRDefault="00684989" w:rsidP="00684989">
      <w:pPr>
        <w:pStyle w:val="30"/>
        <w:shd w:val="clear" w:color="auto" w:fill="auto"/>
        <w:spacing w:after="0" w:line="260" w:lineRule="exact"/>
        <w:ind w:left="40"/>
      </w:pPr>
      <w:r>
        <w:rPr>
          <w:rStyle w:val="3"/>
          <w:color w:val="000000"/>
        </w:rPr>
        <w:t>Специальность:</w:t>
      </w:r>
    </w:p>
    <w:p w14:paraId="622B4980" w14:textId="77777777" w:rsidR="00684989" w:rsidRDefault="00684989" w:rsidP="00684989">
      <w:pPr>
        <w:pStyle w:val="30"/>
        <w:shd w:val="clear" w:color="auto" w:fill="auto"/>
        <w:spacing w:after="1268" w:line="260" w:lineRule="exact"/>
        <w:ind w:left="220"/>
      </w:pPr>
      <w:r>
        <w:rPr>
          <w:rStyle w:val="3"/>
          <w:color w:val="000000"/>
        </w:rPr>
        <w:t>05.12.04 - Радиотехника, в том числе системы и устройства телевидения</w:t>
      </w:r>
    </w:p>
    <w:p w14:paraId="31AF8F23" w14:textId="77777777" w:rsidR="00684989" w:rsidRDefault="00684989" w:rsidP="00684989">
      <w:pPr>
        <w:pStyle w:val="30"/>
        <w:shd w:val="clear" w:color="auto" w:fill="auto"/>
        <w:spacing w:after="544" w:line="322" w:lineRule="exact"/>
        <w:ind w:left="40"/>
      </w:pPr>
      <w:r>
        <w:rPr>
          <w:rStyle w:val="3"/>
          <w:color w:val="000000"/>
        </w:rPr>
        <w:t>Диссертация на соискание ученой степени</w:t>
      </w:r>
      <w:r>
        <w:rPr>
          <w:rStyle w:val="3"/>
          <w:color w:val="000000"/>
        </w:rPr>
        <w:br/>
        <w:t>кандидата технических наук</w:t>
      </w:r>
    </w:p>
    <w:p w14:paraId="3713112D" w14:textId="77777777" w:rsidR="00684989" w:rsidRDefault="00684989" w:rsidP="00684989">
      <w:pPr>
        <w:pStyle w:val="30"/>
        <w:shd w:val="clear" w:color="auto" w:fill="auto"/>
        <w:spacing w:after="1846"/>
        <w:ind w:right="40"/>
      </w:pPr>
      <w:r>
        <w:rPr>
          <w:rStyle w:val="3"/>
          <w:color w:val="000000"/>
        </w:rPr>
        <w:lastRenderedPageBreak/>
        <w:t>Научный руководитель</w:t>
      </w:r>
      <w:r>
        <w:rPr>
          <w:rStyle w:val="3"/>
          <w:color w:val="000000"/>
        </w:rPr>
        <w:br/>
        <w:t>д.т.н., профессор Нефедов В.И.</w:t>
      </w:r>
      <w:r>
        <w:rPr>
          <w:rStyle w:val="3"/>
          <w:color w:val="000000"/>
        </w:rPr>
        <w:br/>
        <w:t>научный консультант</w:t>
      </w:r>
      <w:r>
        <w:rPr>
          <w:rStyle w:val="3"/>
          <w:color w:val="000000"/>
        </w:rPr>
        <w:br/>
        <w:t>чл.-корр. РАН, профессор Сигов А.С.</w:t>
      </w:r>
    </w:p>
    <w:p w14:paraId="7186AE8E" w14:textId="77777777" w:rsidR="00684989" w:rsidRDefault="00684989" w:rsidP="00684989">
      <w:pPr>
        <w:pStyle w:val="30"/>
        <w:shd w:val="clear" w:color="auto" w:fill="auto"/>
        <w:spacing w:after="0" w:line="260" w:lineRule="exact"/>
        <w:ind w:left="40"/>
      </w:pPr>
      <w:r>
        <w:rPr>
          <w:rStyle w:val="3"/>
          <w:color w:val="000000"/>
        </w:rPr>
        <w:t>Москва - 2010</w:t>
      </w:r>
      <w:r>
        <w:br w:type="page"/>
      </w:r>
    </w:p>
    <w:p w14:paraId="56E37B2A" w14:textId="77777777" w:rsidR="00684989" w:rsidRDefault="00684989" w:rsidP="00684989">
      <w:pPr>
        <w:pStyle w:val="70"/>
        <w:shd w:val="clear" w:color="auto" w:fill="auto"/>
        <w:spacing w:after="209" w:line="320" w:lineRule="exact"/>
        <w:ind w:left="3420"/>
      </w:pPr>
      <w:r>
        <w:rPr>
          <w:rStyle w:val="7"/>
          <w:b/>
          <w:bCs/>
          <w:color w:val="000000"/>
        </w:rPr>
        <w:lastRenderedPageBreak/>
        <w:t>ОГЛАВЛЕНИЕ</w:t>
      </w:r>
    </w:p>
    <w:p w14:paraId="6FF8E494" w14:textId="77777777" w:rsidR="00684989" w:rsidRDefault="00684989" w:rsidP="00684989">
      <w:pPr>
        <w:pStyle w:val="24"/>
        <w:shd w:val="clear" w:color="auto" w:fill="auto"/>
        <w:tabs>
          <w:tab w:val="right" w:leader="dot" w:pos="9651"/>
        </w:tabs>
        <w:spacing w:after="217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" w:tooltip="Current Document" w:history="1">
        <w:r>
          <w:rPr>
            <w:rStyle w:val="23"/>
            <w:b/>
            <w:bCs/>
            <w:color w:val="000000"/>
          </w:rPr>
          <w:t>Введение</w:t>
        </w:r>
        <w:r>
          <w:rPr>
            <w:rStyle w:val="23"/>
            <w:b/>
            <w:bCs/>
            <w:color w:val="000000"/>
          </w:rPr>
          <w:tab/>
          <w:t xml:space="preserve"> 4</w:t>
        </w:r>
      </w:hyperlink>
    </w:p>
    <w:p w14:paraId="3A65F84E" w14:textId="77777777" w:rsidR="00684989" w:rsidRDefault="00684989" w:rsidP="00684989">
      <w:pPr>
        <w:pStyle w:val="24"/>
        <w:shd w:val="clear" w:color="auto" w:fill="auto"/>
        <w:spacing w:line="280" w:lineRule="exact"/>
      </w:pPr>
      <w:r>
        <w:rPr>
          <w:rStyle w:val="23"/>
          <w:b/>
          <w:bCs/>
          <w:color w:val="000000"/>
        </w:rPr>
        <w:t>Глава 1. Анализ современных методов цифровой обработки и</w:t>
      </w:r>
    </w:p>
    <w:p w14:paraId="74F38998" w14:textId="77777777" w:rsidR="00684989" w:rsidRDefault="00684989" w:rsidP="00684989">
      <w:pPr>
        <w:pStyle w:val="24"/>
        <w:shd w:val="clear" w:color="auto" w:fill="auto"/>
        <w:tabs>
          <w:tab w:val="left" w:leader="dot" w:pos="9038"/>
        </w:tabs>
        <w:spacing w:after="184" w:line="280" w:lineRule="exact"/>
        <w:ind w:left="580"/>
      </w:pPr>
      <w:r>
        <w:rPr>
          <w:rStyle w:val="23"/>
          <w:b/>
          <w:bCs/>
          <w:color w:val="000000"/>
        </w:rPr>
        <w:t>коррекции тепловизионных изображений</w:t>
      </w:r>
      <w:r>
        <w:rPr>
          <w:rStyle w:val="23"/>
          <w:b/>
          <w:bCs/>
          <w:color w:val="000000"/>
        </w:rPr>
        <w:tab/>
        <w:t xml:space="preserve"> 11</w:t>
      </w:r>
    </w:p>
    <w:p w14:paraId="3DF29470" w14:textId="77777777" w:rsidR="00684989" w:rsidRDefault="00684989" w:rsidP="00684989">
      <w:pPr>
        <w:pStyle w:val="af1"/>
        <w:numPr>
          <w:ilvl w:val="0"/>
          <w:numId w:val="1"/>
        </w:numPr>
        <w:shd w:val="clear" w:color="auto" w:fill="auto"/>
        <w:tabs>
          <w:tab w:val="left" w:pos="574"/>
          <w:tab w:val="left" w:leader="dot" w:pos="8836"/>
        </w:tabs>
        <w:spacing w:before="0" w:line="322" w:lineRule="exact"/>
      </w:pPr>
      <w:r>
        <w:rPr>
          <w:rStyle w:val="af0"/>
          <w:color w:val="000000"/>
        </w:rPr>
        <w:t>Физические и технические основы тепловизионной техники</w:t>
      </w:r>
      <w:r>
        <w:rPr>
          <w:rStyle w:val="af0"/>
          <w:color w:val="000000"/>
        </w:rPr>
        <w:tab/>
        <w:t xml:space="preserve"> 12</w:t>
      </w:r>
    </w:p>
    <w:p w14:paraId="1E356F38" w14:textId="77777777" w:rsidR="00684989" w:rsidRDefault="00684989" w:rsidP="00684989">
      <w:pPr>
        <w:pStyle w:val="af1"/>
        <w:numPr>
          <w:ilvl w:val="0"/>
          <w:numId w:val="1"/>
        </w:numPr>
        <w:shd w:val="clear" w:color="auto" w:fill="auto"/>
        <w:tabs>
          <w:tab w:val="left" w:pos="574"/>
          <w:tab w:val="left" w:leader="dot" w:pos="9038"/>
        </w:tabs>
        <w:spacing w:before="0" w:line="322" w:lineRule="exact"/>
      </w:pPr>
      <w:hyperlink w:anchor="bookmark9" w:tooltip="Current Document" w:history="1">
        <w:r>
          <w:rPr>
            <w:rStyle w:val="af0"/>
            <w:color w:val="000000"/>
          </w:rPr>
          <w:t>Информативные признаки тепловизионных изображений</w:t>
        </w:r>
        <w:r>
          <w:rPr>
            <w:rStyle w:val="af0"/>
            <w:color w:val="000000"/>
          </w:rPr>
          <w:tab/>
          <w:t xml:space="preserve"> 24</w:t>
        </w:r>
      </w:hyperlink>
    </w:p>
    <w:p w14:paraId="02F88BB8" w14:textId="77777777" w:rsidR="00684989" w:rsidRDefault="00684989" w:rsidP="00684989">
      <w:pPr>
        <w:pStyle w:val="af1"/>
        <w:numPr>
          <w:ilvl w:val="0"/>
          <w:numId w:val="1"/>
        </w:numPr>
        <w:shd w:val="clear" w:color="auto" w:fill="auto"/>
        <w:tabs>
          <w:tab w:val="left" w:pos="579"/>
          <w:tab w:val="left" w:leader="dot" w:pos="9038"/>
        </w:tabs>
        <w:spacing w:before="0" w:after="56" w:line="322" w:lineRule="exact"/>
      </w:pPr>
      <w:r>
        <w:rPr>
          <w:rStyle w:val="af0"/>
          <w:color w:val="000000"/>
        </w:rPr>
        <w:t>Формы компьютерной обработки и распознавания изображений</w:t>
      </w:r>
      <w:r>
        <w:rPr>
          <w:rStyle w:val="af0"/>
          <w:color w:val="000000"/>
        </w:rPr>
        <w:tab/>
        <w:t xml:space="preserve"> 26</w:t>
      </w:r>
    </w:p>
    <w:p w14:paraId="1414B331" w14:textId="77777777" w:rsidR="00684989" w:rsidRDefault="00684989" w:rsidP="00684989">
      <w:pPr>
        <w:pStyle w:val="af1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326" w:lineRule="exact"/>
      </w:pPr>
      <w:r>
        <w:rPr>
          <w:rStyle w:val="af0"/>
          <w:color w:val="000000"/>
        </w:rPr>
        <w:t>Основные методы цифровой обработки и коррекции тепловизионных</w:t>
      </w:r>
    </w:p>
    <w:p w14:paraId="792B0BC2" w14:textId="77777777" w:rsidR="00684989" w:rsidRDefault="00684989" w:rsidP="00684989">
      <w:pPr>
        <w:pStyle w:val="af1"/>
        <w:shd w:val="clear" w:color="auto" w:fill="auto"/>
        <w:tabs>
          <w:tab w:val="left" w:leader="dot" w:pos="9038"/>
        </w:tabs>
        <w:spacing w:before="0" w:after="113" w:line="326" w:lineRule="exact"/>
        <w:ind w:left="580"/>
      </w:pPr>
      <w:r>
        <w:rPr>
          <w:rStyle w:val="af0"/>
          <w:color w:val="000000"/>
        </w:rPr>
        <w:t>изображений</w:t>
      </w:r>
      <w:r>
        <w:rPr>
          <w:rStyle w:val="af0"/>
          <w:color w:val="000000"/>
        </w:rPr>
        <w:tab/>
        <w:t xml:space="preserve"> 31</w:t>
      </w:r>
    </w:p>
    <w:p w14:paraId="036F01B9" w14:textId="77777777" w:rsidR="00684989" w:rsidRDefault="00684989" w:rsidP="00684989">
      <w:pPr>
        <w:pStyle w:val="af1"/>
        <w:shd w:val="clear" w:color="auto" w:fill="auto"/>
        <w:tabs>
          <w:tab w:val="right" w:leader="dot" w:pos="9651"/>
        </w:tabs>
        <w:spacing w:before="0" w:after="211" w:line="260" w:lineRule="exact"/>
        <w:ind w:left="580"/>
      </w:pPr>
      <w:r>
        <w:rPr>
          <w:rStyle w:val="af0"/>
          <w:color w:val="000000"/>
        </w:rPr>
        <w:t xml:space="preserve">Выводы по главе 1 </w:t>
      </w:r>
      <w:r>
        <w:rPr>
          <w:rStyle w:val="af0"/>
          <w:color w:val="000000"/>
        </w:rPr>
        <w:tab/>
        <w:t xml:space="preserve"> 45</w:t>
      </w:r>
    </w:p>
    <w:p w14:paraId="54A1CD94" w14:textId="77777777" w:rsidR="00684989" w:rsidRDefault="00684989" w:rsidP="00684989">
      <w:pPr>
        <w:pStyle w:val="24"/>
        <w:shd w:val="clear" w:color="auto" w:fill="auto"/>
        <w:spacing w:line="280" w:lineRule="exact"/>
      </w:pPr>
      <w:r>
        <w:rPr>
          <w:rStyle w:val="23"/>
          <w:b/>
          <w:bCs/>
          <w:color w:val="000000"/>
        </w:rPr>
        <w:t>Глава 2. Разработка и совершенствование современных методов</w:t>
      </w:r>
    </w:p>
    <w:p w14:paraId="5E588985" w14:textId="77777777" w:rsidR="00684989" w:rsidRDefault="00684989" w:rsidP="00684989">
      <w:pPr>
        <w:pStyle w:val="24"/>
        <w:shd w:val="clear" w:color="auto" w:fill="auto"/>
        <w:spacing w:after="69" w:line="280" w:lineRule="exact"/>
        <w:ind w:left="580"/>
      </w:pPr>
      <w:r>
        <w:rPr>
          <w:rStyle w:val="23"/>
          <w:b/>
          <w:bCs/>
          <w:color w:val="000000"/>
        </w:rPr>
        <w:t>цифровой обработки и коррекции тепловизионных изображений 46</w:t>
      </w:r>
    </w:p>
    <w:p w14:paraId="05A09C98" w14:textId="77777777" w:rsidR="00684989" w:rsidRDefault="00684989" w:rsidP="00684989">
      <w:pPr>
        <w:pStyle w:val="af1"/>
        <w:numPr>
          <w:ilvl w:val="0"/>
          <w:numId w:val="3"/>
        </w:numPr>
        <w:shd w:val="clear" w:color="auto" w:fill="auto"/>
        <w:tabs>
          <w:tab w:val="left" w:pos="608"/>
          <w:tab w:val="left" w:leader="dot" w:pos="8836"/>
          <w:tab w:val="left" w:pos="9307"/>
        </w:tabs>
        <w:spacing w:before="0" w:line="322" w:lineRule="exact"/>
      </w:pPr>
      <w:r>
        <w:rPr>
          <w:rStyle w:val="af0"/>
          <w:color w:val="000000"/>
        </w:rPr>
        <w:t>Разработка метода моделирования тепловизионных изображений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47</w:t>
      </w:r>
    </w:p>
    <w:p w14:paraId="7DA42E8F" w14:textId="77777777" w:rsidR="00684989" w:rsidRDefault="00684989" w:rsidP="00684989">
      <w:pPr>
        <w:pStyle w:val="af1"/>
        <w:numPr>
          <w:ilvl w:val="0"/>
          <w:numId w:val="3"/>
        </w:numPr>
        <w:shd w:val="clear" w:color="auto" w:fill="auto"/>
        <w:tabs>
          <w:tab w:val="left" w:pos="608"/>
        </w:tabs>
        <w:spacing w:before="0" w:line="322" w:lineRule="exact"/>
      </w:pPr>
      <w:r>
        <w:rPr>
          <w:rStyle w:val="af0"/>
          <w:color w:val="000000"/>
        </w:rPr>
        <w:t>Решение проблемы обнаружения объектов на слабоконтрастных</w:t>
      </w:r>
    </w:p>
    <w:p w14:paraId="1E9B1EC2" w14:textId="77777777" w:rsidR="00684989" w:rsidRDefault="00684989" w:rsidP="00684989">
      <w:pPr>
        <w:pStyle w:val="af1"/>
        <w:shd w:val="clear" w:color="auto" w:fill="auto"/>
        <w:tabs>
          <w:tab w:val="left" w:leader="dot" w:pos="9038"/>
        </w:tabs>
        <w:spacing w:before="0"/>
        <w:ind w:left="580"/>
      </w:pPr>
      <w:r>
        <w:rPr>
          <w:rStyle w:val="af0"/>
          <w:color w:val="000000"/>
        </w:rPr>
        <w:t>тепловизионных изображениях</w:t>
      </w:r>
      <w:r>
        <w:rPr>
          <w:rStyle w:val="af0"/>
          <w:color w:val="000000"/>
        </w:rPr>
        <w:tab/>
        <w:t xml:space="preserve"> 48</w:t>
      </w:r>
    </w:p>
    <w:p w14:paraId="3FF7C73A" w14:textId="77777777" w:rsidR="00684989" w:rsidRDefault="00684989" w:rsidP="00684989">
      <w:pPr>
        <w:pStyle w:val="af1"/>
        <w:numPr>
          <w:ilvl w:val="0"/>
          <w:numId w:val="3"/>
        </w:numPr>
        <w:shd w:val="clear" w:color="auto" w:fill="auto"/>
        <w:tabs>
          <w:tab w:val="left" w:pos="613"/>
          <w:tab w:val="right" w:leader="dot" w:pos="9651"/>
        </w:tabs>
        <w:spacing w:before="0" w:line="322" w:lineRule="exact"/>
        <w:jc w:val="left"/>
      </w:pPr>
      <w:hyperlink w:anchor="bookmark24" w:tooltip="Current Document" w:history="1">
        <w:r>
          <w:rPr>
            <w:rStyle w:val="af0"/>
            <w:color w:val="000000"/>
          </w:rPr>
          <w:t>Эффективные методы подавления шума на тепловизионных изображе</w:t>
        </w:r>
        <w:r>
          <w:rPr>
            <w:rStyle w:val="af0"/>
            <w:color w:val="000000"/>
          </w:rPr>
          <w:softHyphen/>
          <w:t>ниях</w:t>
        </w:r>
        <w:r>
          <w:rPr>
            <w:rStyle w:val="af0"/>
            <w:color w:val="000000"/>
          </w:rPr>
          <w:tab/>
          <w:t xml:space="preserve"> 53</w:t>
        </w:r>
      </w:hyperlink>
    </w:p>
    <w:p w14:paraId="1FA2D23D" w14:textId="77777777" w:rsidR="00684989" w:rsidRDefault="00684989" w:rsidP="00684989">
      <w:pPr>
        <w:pStyle w:val="af1"/>
        <w:numPr>
          <w:ilvl w:val="0"/>
          <w:numId w:val="3"/>
        </w:numPr>
        <w:shd w:val="clear" w:color="auto" w:fill="auto"/>
        <w:tabs>
          <w:tab w:val="left" w:pos="608"/>
          <w:tab w:val="left" w:leader="dot" w:pos="9038"/>
        </w:tabs>
        <w:spacing w:before="0" w:line="322" w:lineRule="exact"/>
      </w:pPr>
      <w:r>
        <w:rPr>
          <w:rStyle w:val="af0"/>
          <w:color w:val="000000"/>
        </w:rPr>
        <w:t>Методы шумоподавления на основе вейвлет-преобразования</w:t>
      </w:r>
      <w:r>
        <w:rPr>
          <w:rStyle w:val="af0"/>
          <w:color w:val="000000"/>
        </w:rPr>
        <w:tab/>
        <w:t xml:space="preserve"> 69</w:t>
      </w:r>
    </w:p>
    <w:p w14:paraId="446843A7" w14:textId="77777777" w:rsidR="00684989" w:rsidRDefault="00684989" w:rsidP="00684989">
      <w:pPr>
        <w:pStyle w:val="af1"/>
        <w:numPr>
          <w:ilvl w:val="0"/>
          <w:numId w:val="3"/>
        </w:numPr>
        <w:shd w:val="clear" w:color="auto" w:fill="auto"/>
        <w:tabs>
          <w:tab w:val="left" w:pos="608"/>
          <w:tab w:val="right" w:leader="dot" w:pos="9651"/>
        </w:tabs>
        <w:spacing w:before="0" w:after="109" w:line="322" w:lineRule="exact"/>
        <w:jc w:val="left"/>
      </w:pPr>
      <w:proofErr w:type="spellStart"/>
      <w:r>
        <w:rPr>
          <w:rStyle w:val="af0"/>
          <w:color w:val="000000"/>
        </w:rPr>
        <w:t>Скелетизация</w:t>
      </w:r>
      <w:proofErr w:type="spellEnd"/>
      <w:r>
        <w:rPr>
          <w:rStyle w:val="af0"/>
          <w:color w:val="000000"/>
        </w:rPr>
        <w:t xml:space="preserve"> и сегментация объектов на тепловизионных изображе</w:t>
      </w:r>
      <w:r>
        <w:rPr>
          <w:rStyle w:val="af0"/>
          <w:color w:val="000000"/>
        </w:rPr>
        <w:softHyphen/>
        <w:t>ниях</w:t>
      </w:r>
      <w:r>
        <w:rPr>
          <w:rStyle w:val="af0"/>
          <w:color w:val="000000"/>
        </w:rPr>
        <w:tab/>
        <w:t xml:space="preserve"> 79</w:t>
      </w:r>
    </w:p>
    <w:p w14:paraId="6EF8412C" w14:textId="77777777" w:rsidR="00684989" w:rsidRDefault="00684989" w:rsidP="00684989">
      <w:pPr>
        <w:pStyle w:val="af1"/>
        <w:shd w:val="clear" w:color="auto" w:fill="auto"/>
        <w:tabs>
          <w:tab w:val="left" w:leader="dot" w:pos="8836"/>
        </w:tabs>
        <w:spacing w:before="0" w:after="230" w:line="260" w:lineRule="exact"/>
        <w:ind w:left="580"/>
      </w:pPr>
      <w:r>
        <w:rPr>
          <w:rStyle w:val="af0"/>
          <w:color w:val="000000"/>
        </w:rPr>
        <w:t>Выводы по главе 2</w:t>
      </w:r>
      <w:r>
        <w:rPr>
          <w:rStyle w:val="af0"/>
          <w:color w:val="000000"/>
        </w:rPr>
        <w:tab/>
        <w:t xml:space="preserve"> 86</w:t>
      </w:r>
    </w:p>
    <w:p w14:paraId="44E91737" w14:textId="77777777" w:rsidR="00684989" w:rsidRDefault="00684989" w:rsidP="00684989">
      <w:pPr>
        <w:pStyle w:val="24"/>
        <w:shd w:val="clear" w:color="auto" w:fill="auto"/>
        <w:tabs>
          <w:tab w:val="right" w:leader="dot" w:pos="9651"/>
        </w:tabs>
        <w:spacing w:after="189" w:line="280" w:lineRule="exact"/>
      </w:pPr>
      <w:hyperlink w:anchor="bookmark51" w:tooltip="Current Document" w:history="1">
        <w:r>
          <w:rPr>
            <w:rStyle w:val="23"/>
            <w:b/>
            <w:bCs/>
            <w:color w:val="000000"/>
          </w:rPr>
          <w:t>Глава 3. Методы сжатия тепловизионных изображений</w:t>
        </w:r>
        <w:r>
          <w:rPr>
            <w:rStyle w:val="23"/>
            <w:b/>
            <w:bCs/>
            <w:color w:val="000000"/>
          </w:rPr>
          <w:tab/>
          <w:t xml:space="preserve"> 87</w:t>
        </w:r>
      </w:hyperlink>
    </w:p>
    <w:p w14:paraId="3D2C77EA" w14:textId="77777777" w:rsidR="00684989" w:rsidRDefault="00684989" w:rsidP="00684989">
      <w:pPr>
        <w:pStyle w:val="af1"/>
        <w:numPr>
          <w:ilvl w:val="0"/>
          <w:numId w:val="4"/>
        </w:numPr>
        <w:shd w:val="clear" w:color="auto" w:fill="auto"/>
        <w:tabs>
          <w:tab w:val="left" w:pos="584"/>
        </w:tabs>
        <w:spacing w:before="0" w:after="60" w:line="322" w:lineRule="exact"/>
      </w:pPr>
      <w:r>
        <w:rPr>
          <w:rStyle w:val="af0"/>
          <w:color w:val="000000"/>
        </w:rPr>
        <w:t xml:space="preserve">Применение цифровой обработки для сжатия тепловизионных </w:t>
      </w:r>
      <w:proofErr w:type="spellStart"/>
      <w:r>
        <w:rPr>
          <w:rStyle w:val="af0"/>
          <w:color w:val="000000"/>
        </w:rPr>
        <w:t>изобра</w:t>
      </w:r>
      <w:proofErr w:type="spellEnd"/>
      <w:r>
        <w:rPr>
          <w:rStyle w:val="af0"/>
          <w:color w:val="000000"/>
        </w:rPr>
        <w:t>- 88</w:t>
      </w:r>
    </w:p>
    <w:p w14:paraId="6E012B2A" w14:textId="77777777" w:rsidR="00684989" w:rsidRDefault="00684989" w:rsidP="00684989">
      <w:pPr>
        <w:pStyle w:val="af1"/>
        <w:shd w:val="clear" w:color="auto" w:fill="auto"/>
        <w:tabs>
          <w:tab w:val="left" w:leader="dot" w:pos="8174"/>
        </w:tabs>
        <w:spacing w:before="0"/>
      </w:pPr>
      <w:proofErr w:type="spellStart"/>
      <w:r>
        <w:rPr>
          <w:rStyle w:val="af0"/>
          <w:color w:val="000000"/>
        </w:rPr>
        <w:t>жений</w:t>
      </w:r>
      <w:proofErr w:type="spellEnd"/>
      <w:r>
        <w:rPr>
          <w:rStyle w:val="af0"/>
          <w:color w:val="000000"/>
        </w:rPr>
        <w:tab/>
      </w:r>
    </w:p>
    <w:p w14:paraId="3DE1DE52" w14:textId="77777777" w:rsidR="00684989" w:rsidRDefault="00684989" w:rsidP="00684989">
      <w:pPr>
        <w:pStyle w:val="af1"/>
        <w:numPr>
          <w:ilvl w:val="0"/>
          <w:numId w:val="4"/>
        </w:numPr>
        <w:shd w:val="clear" w:color="auto" w:fill="auto"/>
        <w:tabs>
          <w:tab w:val="left" w:pos="589"/>
          <w:tab w:val="left" w:leader="dot" w:pos="7934"/>
        </w:tabs>
        <w:spacing w:before="0" w:line="322" w:lineRule="exact"/>
        <w:jc w:val="left"/>
      </w:pPr>
      <w:r>
        <w:rPr>
          <w:rStyle w:val="af0"/>
          <w:color w:val="000000"/>
        </w:rPr>
        <w:t>Сжатие тепловизионных изображений методом обработки в простран</w:t>
      </w:r>
      <w:r>
        <w:rPr>
          <w:rStyle w:val="af0"/>
          <w:color w:val="000000"/>
        </w:rPr>
        <w:softHyphen/>
        <w:t>ственной области</w:t>
      </w:r>
      <w:r>
        <w:rPr>
          <w:rStyle w:val="af0"/>
          <w:color w:val="000000"/>
        </w:rPr>
        <w:tab/>
        <w:t xml:space="preserve"> 93</w:t>
      </w:r>
    </w:p>
    <w:p w14:paraId="1D1AD791" w14:textId="77777777" w:rsidR="00684989" w:rsidRDefault="00684989" w:rsidP="00684989">
      <w:pPr>
        <w:pStyle w:val="af1"/>
        <w:numPr>
          <w:ilvl w:val="0"/>
          <w:numId w:val="4"/>
        </w:numPr>
        <w:shd w:val="clear" w:color="auto" w:fill="auto"/>
        <w:tabs>
          <w:tab w:val="left" w:pos="594"/>
          <w:tab w:val="right" w:leader="dot" w:pos="9651"/>
        </w:tabs>
        <w:spacing w:before="0" w:line="322" w:lineRule="exact"/>
        <w:jc w:val="left"/>
      </w:pPr>
      <w:r>
        <w:rPr>
          <w:rStyle w:val="af0"/>
          <w:color w:val="000000"/>
        </w:rPr>
        <w:t>Сжатие тепловизионных изображений с использованием ковариацион</w:t>
      </w:r>
      <w:r>
        <w:rPr>
          <w:rStyle w:val="af0"/>
          <w:color w:val="000000"/>
        </w:rPr>
        <w:softHyphen/>
        <w:t>ной матрицы</w:t>
      </w:r>
      <w:r>
        <w:rPr>
          <w:rStyle w:val="af0"/>
          <w:color w:val="000000"/>
        </w:rPr>
        <w:tab/>
        <w:t xml:space="preserve"> 97</w:t>
      </w:r>
    </w:p>
    <w:p w14:paraId="29CC9F1B" w14:textId="77777777" w:rsidR="00684989" w:rsidRDefault="00684989" w:rsidP="00684989">
      <w:pPr>
        <w:pStyle w:val="af1"/>
        <w:numPr>
          <w:ilvl w:val="0"/>
          <w:numId w:val="4"/>
        </w:numPr>
        <w:shd w:val="clear" w:color="auto" w:fill="auto"/>
        <w:tabs>
          <w:tab w:val="left" w:pos="589"/>
          <w:tab w:val="right" w:leader="dot" w:pos="9651"/>
        </w:tabs>
        <w:spacing w:before="0" w:after="109" w:line="322" w:lineRule="exact"/>
      </w:pPr>
      <w:hyperlink w:anchor="bookmark60" w:tooltip="Current Document" w:history="1">
        <w:r>
          <w:rPr>
            <w:rStyle w:val="af0"/>
            <w:color w:val="000000"/>
          </w:rPr>
          <w:t>Вейвлетное сжатие тепловизионных изображений</w:t>
        </w:r>
        <w:r>
          <w:rPr>
            <w:rStyle w:val="af0"/>
            <w:color w:val="000000"/>
          </w:rPr>
          <w:tab/>
          <w:t xml:space="preserve"> 105</w:t>
        </w:r>
      </w:hyperlink>
    </w:p>
    <w:p w14:paraId="2A00A8F3" w14:textId="77777777" w:rsidR="00684989" w:rsidRDefault="00684989" w:rsidP="00684989">
      <w:pPr>
        <w:pStyle w:val="af1"/>
        <w:shd w:val="clear" w:color="auto" w:fill="auto"/>
        <w:tabs>
          <w:tab w:val="right" w:leader="dot" w:pos="9651"/>
        </w:tabs>
        <w:spacing w:before="0" w:after="197" w:line="260" w:lineRule="exact"/>
        <w:ind w:left="580"/>
      </w:pPr>
      <w:r>
        <w:rPr>
          <w:rStyle w:val="af0"/>
          <w:color w:val="000000"/>
        </w:rPr>
        <w:t xml:space="preserve">Выводы по главе 3 </w:t>
      </w:r>
      <w:r>
        <w:rPr>
          <w:rStyle w:val="af0"/>
          <w:color w:val="000000"/>
        </w:rPr>
        <w:tab/>
        <w:t xml:space="preserve"> 120</w:t>
      </w:r>
    </w:p>
    <w:p w14:paraId="765E3975" w14:textId="77777777" w:rsidR="00684989" w:rsidRDefault="00684989" w:rsidP="00684989">
      <w:pPr>
        <w:pStyle w:val="24"/>
        <w:shd w:val="clear" w:color="auto" w:fill="auto"/>
        <w:tabs>
          <w:tab w:val="left" w:pos="9038"/>
        </w:tabs>
        <w:spacing w:line="317" w:lineRule="exact"/>
      </w:pPr>
      <w:r>
        <w:rPr>
          <w:rStyle w:val="23"/>
          <w:b/>
          <w:bCs/>
          <w:color w:val="000000"/>
        </w:rPr>
        <w:t xml:space="preserve">Глава 4. Технология и приемы обработки тепловизионных </w:t>
      </w:r>
      <w:proofErr w:type="spellStart"/>
      <w:r>
        <w:rPr>
          <w:rStyle w:val="23"/>
          <w:b/>
          <w:bCs/>
          <w:color w:val="000000"/>
        </w:rPr>
        <w:t>изобра</w:t>
      </w:r>
      <w:proofErr w:type="spellEnd"/>
      <w:r>
        <w:rPr>
          <w:rStyle w:val="23"/>
          <w:b/>
          <w:bCs/>
          <w:color w:val="000000"/>
        </w:rPr>
        <w:t>-</w:t>
      </w:r>
      <w:r>
        <w:rPr>
          <w:rStyle w:val="23"/>
          <w:b/>
          <w:bCs/>
          <w:color w:val="000000"/>
        </w:rPr>
        <w:tab/>
        <w:t>121</w:t>
      </w:r>
    </w:p>
    <w:p w14:paraId="17CF2CC6" w14:textId="77777777" w:rsidR="00684989" w:rsidRDefault="00684989" w:rsidP="00684989">
      <w:pPr>
        <w:pStyle w:val="24"/>
        <w:shd w:val="clear" w:color="auto" w:fill="auto"/>
        <w:tabs>
          <w:tab w:val="left" w:leader="dot" w:pos="8836"/>
        </w:tabs>
        <w:spacing w:line="317" w:lineRule="exact"/>
      </w:pPr>
      <w:proofErr w:type="spellStart"/>
      <w:r>
        <w:rPr>
          <w:rStyle w:val="23"/>
          <w:b/>
          <w:bCs/>
          <w:color w:val="000000"/>
        </w:rPr>
        <w:t>жений</w:t>
      </w:r>
      <w:proofErr w:type="spellEnd"/>
      <w:r>
        <w:rPr>
          <w:rStyle w:val="23"/>
          <w:b/>
          <w:bCs/>
          <w:color w:val="000000"/>
        </w:rPr>
        <w:tab/>
      </w:r>
    </w:p>
    <w:p w14:paraId="01F577BC" w14:textId="77777777" w:rsidR="00684989" w:rsidRDefault="00684989" w:rsidP="00684989">
      <w:pPr>
        <w:pStyle w:val="af1"/>
        <w:numPr>
          <w:ilvl w:val="1"/>
          <w:numId w:val="4"/>
        </w:numPr>
        <w:shd w:val="clear" w:color="auto" w:fill="auto"/>
        <w:tabs>
          <w:tab w:val="left" w:pos="608"/>
        </w:tabs>
        <w:spacing w:before="0" w:line="317" w:lineRule="exact"/>
      </w:pPr>
      <w:r>
        <w:rPr>
          <w:rStyle w:val="af0"/>
          <w:color w:val="000000"/>
        </w:rPr>
        <w:t>Статистические методы распознавания объектов на тепловизионном</w:t>
      </w:r>
    </w:p>
    <w:p w14:paraId="40FF0591" w14:textId="77777777" w:rsidR="00684989" w:rsidRDefault="00684989" w:rsidP="00684989">
      <w:pPr>
        <w:pStyle w:val="af1"/>
        <w:shd w:val="clear" w:color="auto" w:fill="auto"/>
        <w:tabs>
          <w:tab w:val="right" w:leader="dot" w:pos="9651"/>
        </w:tabs>
        <w:spacing w:before="0" w:line="317" w:lineRule="exact"/>
      </w:pPr>
      <w:r>
        <w:rPr>
          <w:rStyle w:val="af0"/>
          <w:color w:val="000000"/>
        </w:rPr>
        <w:t>изображении</w:t>
      </w:r>
      <w:r>
        <w:rPr>
          <w:rStyle w:val="af0"/>
          <w:color w:val="000000"/>
        </w:rPr>
        <w:tab/>
        <w:t xml:space="preserve"> 122</w:t>
      </w:r>
    </w:p>
    <w:p w14:paraId="12857435" w14:textId="77777777" w:rsidR="00684989" w:rsidRDefault="00684989" w:rsidP="00684989">
      <w:pPr>
        <w:pStyle w:val="af1"/>
        <w:numPr>
          <w:ilvl w:val="1"/>
          <w:numId w:val="4"/>
        </w:numPr>
        <w:shd w:val="clear" w:color="auto" w:fill="auto"/>
        <w:tabs>
          <w:tab w:val="left" w:pos="608"/>
          <w:tab w:val="right" w:leader="dot" w:pos="9651"/>
        </w:tabs>
        <w:spacing w:before="0" w:line="317" w:lineRule="exact"/>
      </w:pPr>
      <w:hyperlink w:anchor="bookmark75" w:tooltip="Current Document" w:history="1">
        <w:r>
          <w:rPr>
            <w:rStyle w:val="af0"/>
            <w:color w:val="000000"/>
          </w:rPr>
          <w:t>Алгоритм восстановления внутренней структуры объекта</w:t>
        </w:r>
        <w:r>
          <w:rPr>
            <w:rStyle w:val="af0"/>
            <w:color w:val="000000"/>
          </w:rPr>
          <w:tab/>
          <w:t xml:space="preserve"> 126</w:t>
        </w:r>
      </w:hyperlink>
    </w:p>
    <w:p w14:paraId="24C7C848" w14:textId="77777777" w:rsidR="00684989" w:rsidRDefault="00684989" w:rsidP="00684989">
      <w:pPr>
        <w:pStyle w:val="af1"/>
        <w:shd w:val="clear" w:color="auto" w:fill="auto"/>
        <w:tabs>
          <w:tab w:val="right" w:leader="dot" w:pos="9651"/>
        </w:tabs>
        <w:spacing w:before="0" w:line="317" w:lineRule="exact"/>
      </w:pPr>
      <w:hyperlink w:anchor="bookmark76" w:tooltip="Current Document" w:history="1">
        <w:r>
          <w:rPr>
            <w:rStyle w:val="af0"/>
            <w:color w:val="000000"/>
          </w:rPr>
          <w:t>4.3 Применение нечеткой логики для обработки изображений</w:t>
        </w:r>
        <w:r>
          <w:rPr>
            <w:rStyle w:val="af0"/>
            <w:color w:val="000000"/>
          </w:rPr>
          <w:tab/>
          <w:t xml:space="preserve"> 128</w:t>
        </w:r>
      </w:hyperlink>
    </w:p>
    <w:p w14:paraId="1F5B4062" w14:textId="77777777" w:rsidR="00684989" w:rsidRDefault="00684989" w:rsidP="00684989">
      <w:pPr>
        <w:pStyle w:val="af1"/>
        <w:numPr>
          <w:ilvl w:val="0"/>
          <w:numId w:val="5"/>
        </w:numPr>
        <w:shd w:val="clear" w:color="auto" w:fill="auto"/>
        <w:tabs>
          <w:tab w:val="left" w:pos="608"/>
          <w:tab w:val="left" w:pos="9307"/>
        </w:tabs>
        <w:spacing w:before="0" w:line="317" w:lineRule="exact"/>
      </w:pPr>
      <w:r>
        <w:rPr>
          <w:rStyle w:val="af0"/>
          <w:color w:val="000000"/>
        </w:rPr>
        <w:t>Обработка тепловизионных изображений модифицированными методами ...</w:t>
      </w:r>
      <w:r>
        <w:rPr>
          <w:rStyle w:val="af0"/>
          <w:color w:val="000000"/>
        </w:rPr>
        <w:tab/>
        <w:t>134</w:t>
      </w:r>
    </w:p>
    <w:p w14:paraId="0AC1BB5C" w14:textId="77777777" w:rsidR="00684989" w:rsidRDefault="00684989" w:rsidP="00684989">
      <w:pPr>
        <w:pStyle w:val="af1"/>
        <w:shd w:val="clear" w:color="auto" w:fill="auto"/>
        <w:tabs>
          <w:tab w:val="right" w:leader="dot" w:pos="9651"/>
        </w:tabs>
        <w:spacing w:before="0" w:line="317" w:lineRule="exact"/>
        <w:ind w:left="580"/>
        <w:sectPr w:rsidR="00684989">
          <w:headerReference w:type="even" r:id="rId7"/>
          <w:pgSz w:w="11900" w:h="16840"/>
          <w:pgMar w:top="1534" w:right="580" w:bottom="1328" w:left="1518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Выводы по главе 4</w:t>
      </w:r>
      <w:r>
        <w:rPr>
          <w:rStyle w:val="af0"/>
          <w:color w:val="000000"/>
        </w:rPr>
        <w:tab/>
        <w:t xml:space="preserve"> 136</w:t>
      </w:r>
    </w:p>
    <w:p w14:paraId="453D5E09" w14:textId="77777777" w:rsidR="00684989" w:rsidRDefault="00684989" w:rsidP="00684989">
      <w:pPr>
        <w:pStyle w:val="50"/>
        <w:keepNext/>
        <w:keepLines/>
        <w:shd w:val="clear" w:color="auto" w:fill="auto"/>
        <w:spacing w:after="505" w:line="340" w:lineRule="exact"/>
        <w:ind w:right="200"/>
      </w:pPr>
      <w:r>
        <w:rPr>
          <w:sz w:val="28"/>
          <w:szCs w:val="28"/>
        </w:rPr>
        <w:lastRenderedPageBreak/>
        <w:fldChar w:fldCharType="end"/>
      </w:r>
      <w:bookmarkStart w:id="0" w:name="bookmark0"/>
      <w:r>
        <w:rPr>
          <w:rStyle w:val="5"/>
          <w:color w:val="000000"/>
        </w:rPr>
        <w:t>з</w:t>
      </w:r>
      <w:bookmarkEnd w:id="0"/>
    </w:p>
    <w:p w14:paraId="5E4D6026" w14:textId="77777777" w:rsidR="00684989" w:rsidRDefault="00684989" w:rsidP="00684989">
      <w:pPr>
        <w:pStyle w:val="24"/>
        <w:shd w:val="clear" w:color="auto" w:fill="auto"/>
        <w:tabs>
          <w:tab w:val="left" w:pos="9240"/>
        </w:tabs>
        <w:spacing w:after="157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</w:rPr>
        <w:t>Заключение</w:t>
      </w:r>
      <w:r>
        <w:rPr>
          <w:rStyle w:val="23"/>
          <w:b/>
          <w:bCs/>
          <w:color w:val="000000"/>
        </w:rPr>
        <w:tab/>
      </w:r>
      <w:r>
        <w:rPr>
          <w:rStyle w:val="23"/>
          <w:b/>
          <w:bCs/>
          <w:color w:val="000000"/>
          <w:lang w:val="uk-UA" w:eastAsia="uk-UA"/>
        </w:rPr>
        <w:t>137</w:t>
      </w:r>
    </w:p>
    <w:p w14:paraId="596E8CB0" w14:textId="77777777" w:rsidR="00684989" w:rsidRDefault="00684989" w:rsidP="00684989">
      <w:pPr>
        <w:pStyle w:val="24"/>
        <w:shd w:val="clear" w:color="auto" w:fill="auto"/>
        <w:tabs>
          <w:tab w:val="right" w:leader="dot" w:pos="9629"/>
        </w:tabs>
        <w:spacing w:line="280" w:lineRule="exact"/>
      </w:pPr>
      <w:r>
        <w:rPr>
          <w:rStyle w:val="23"/>
          <w:b/>
          <w:bCs/>
          <w:color w:val="000000"/>
          <w:lang w:val="uk-UA" w:eastAsia="uk-UA"/>
        </w:rPr>
        <w:t xml:space="preserve">Список </w:t>
      </w:r>
      <w:r>
        <w:rPr>
          <w:rStyle w:val="23"/>
          <w:b/>
          <w:bCs/>
          <w:color w:val="000000"/>
        </w:rPr>
        <w:t>литературы</w:t>
      </w:r>
      <w:r>
        <w:rPr>
          <w:rStyle w:val="23"/>
          <w:b/>
          <w:bCs/>
          <w:color w:val="000000"/>
          <w:lang w:val="uk-UA" w:eastAsia="uk-UA"/>
        </w:rPr>
        <w:tab/>
        <w:t xml:space="preserve"> 138</w:t>
      </w:r>
    </w:p>
    <w:p w14:paraId="01181196" w14:textId="77777777" w:rsidR="00684989" w:rsidRDefault="00684989" w:rsidP="00684989">
      <w:pPr>
        <w:pStyle w:val="24"/>
        <w:shd w:val="clear" w:color="auto" w:fill="auto"/>
        <w:tabs>
          <w:tab w:val="right" w:leader="dot" w:pos="9629"/>
        </w:tabs>
        <w:spacing w:line="446" w:lineRule="exact"/>
      </w:pPr>
      <w:r>
        <w:rPr>
          <w:rStyle w:val="23"/>
          <w:b/>
          <w:bCs/>
          <w:color w:val="000000"/>
        </w:rPr>
        <w:t>Приложение А</w:t>
      </w:r>
      <w:r>
        <w:rPr>
          <w:rStyle w:val="23"/>
          <w:b/>
          <w:bCs/>
          <w:color w:val="000000"/>
        </w:rPr>
        <w:tab/>
        <w:t xml:space="preserve"> 146</w:t>
      </w:r>
    </w:p>
    <w:p w14:paraId="13674C36" w14:textId="77777777" w:rsidR="00684989" w:rsidRDefault="00684989" w:rsidP="00684989">
      <w:pPr>
        <w:pStyle w:val="24"/>
        <w:shd w:val="clear" w:color="auto" w:fill="auto"/>
        <w:tabs>
          <w:tab w:val="right" w:leader="dot" w:pos="9629"/>
        </w:tabs>
        <w:spacing w:line="446" w:lineRule="exact"/>
      </w:pPr>
      <w:r>
        <w:rPr>
          <w:rStyle w:val="23"/>
          <w:b/>
          <w:bCs/>
          <w:color w:val="000000"/>
        </w:rPr>
        <w:t>Приложение Б</w:t>
      </w:r>
      <w:r>
        <w:rPr>
          <w:rStyle w:val="23"/>
          <w:b/>
          <w:bCs/>
          <w:color w:val="000000"/>
        </w:rPr>
        <w:tab/>
        <w:t xml:space="preserve"> 147</w:t>
      </w:r>
    </w:p>
    <w:p w14:paraId="7CE3673E" w14:textId="77777777" w:rsidR="00684989" w:rsidRDefault="00684989" w:rsidP="00684989">
      <w:pPr>
        <w:pStyle w:val="24"/>
        <w:shd w:val="clear" w:color="auto" w:fill="auto"/>
        <w:tabs>
          <w:tab w:val="right" w:leader="dot" w:pos="9629"/>
        </w:tabs>
        <w:spacing w:line="446" w:lineRule="exact"/>
        <w:sectPr w:rsidR="00684989">
          <w:pgSz w:w="11900" w:h="16840"/>
          <w:pgMar w:top="687" w:right="615" w:bottom="687" w:left="1595" w:header="0" w:footer="3" w:gutter="0"/>
          <w:cols w:space="720"/>
          <w:noEndnote/>
          <w:docGrid w:linePitch="360"/>
        </w:sectPr>
      </w:pPr>
      <w:r>
        <w:rPr>
          <w:rStyle w:val="23"/>
          <w:b/>
          <w:bCs/>
          <w:color w:val="000000"/>
        </w:rPr>
        <w:t>Приложение В</w:t>
      </w:r>
      <w:r>
        <w:rPr>
          <w:rStyle w:val="23"/>
          <w:b/>
          <w:bCs/>
          <w:color w:val="000000"/>
        </w:rPr>
        <w:tab/>
        <w:t xml:space="preserve"> 152</w:t>
      </w:r>
    </w:p>
    <w:p w14:paraId="319B1B2C" w14:textId="4B04A8A3" w:rsidR="00803703" w:rsidRDefault="00684989" w:rsidP="006849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fldChar w:fldCharType="end"/>
      </w:r>
    </w:p>
    <w:p w14:paraId="458A0041" w14:textId="77777777" w:rsidR="00684989" w:rsidRDefault="00684989" w:rsidP="00684989">
      <w:pPr>
        <w:pStyle w:val="810"/>
        <w:shd w:val="clear" w:color="auto" w:fill="auto"/>
        <w:ind w:left="20"/>
        <w:jc w:val="center"/>
      </w:pPr>
      <w:r>
        <w:rPr>
          <w:rStyle w:val="8"/>
          <w:b/>
          <w:bCs/>
          <w:color w:val="000000"/>
        </w:rPr>
        <w:t>Заключение</w:t>
      </w:r>
    </w:p>
    <w:p w14:paraId="5A389594" w14:textId="77777777" w:rsidR="00684989" w:rsidRDefault="00684989" w:rsidP="00684989">
      <w:pPr>
        <w:pStyle w:val="210"/>
        <w:shd w:val="clear" w:color="auto" w:fill="auto"/>
        <w:ind w:firstLine="780"/>
      </w:pPr>
      <w:r>
        <w:rPr>
          <w:rStyle w:val="21"/>
          <w:color w:val="000000"/>
        </w:rPr>
        <w:t>В диссертационной работе исследованы различные методы обработки термографи</w:t>
      </w:r>
      <w:r>
        <w:rPr>
          <w:rStyle w:val="21"/>
          <w:color w:val="000000"/>
        </w:rPr>
        <w:softHyphen/>
        <w:t>ческих изображений, как известные, так и их новые модификации для конкретной задачи, а также новые методы, которые применены на конкретных изображениях. В целом содер</w:t>
      </w:r>
      <w:r>
        <w:rPr>
          <w:rStyle w:val="21"/>
          <w:color w:val="000000"/>
        </w:rPr>
        <w:softHyphen/>
        <w:t>жание работы носит прикладную направленность, поэтому большинство теоретических результатов подкреплено вычислительными экспериментами, результаты которых не только служили иллюстрацией или проверкой теории, но часто давали толчок и представ</w:t>
      </w:r>
      <w:r>
        <w:rPr>
          <w:rStyle w:val="21"/>
          <w:color w:val="000000"/>
        </w:rPr>
        <w:softHyphen/>
        <w:t>ляли собой исходный материал для дальнейших изысканий. По результатам проведенных исследований можно сделать следующие выводы.</w:t>
      </w:r>
    </w:p>
    <w:p w14:paraId="47CF320C" w14:textId="77777777" w:rsidR="00684989" w:rsidRDefault="00684989" w:rsidP="00684989">
      <w:pPr>
        <w:pStyle w:val="210"/>
        <w:numPr>
          <w:ilvl w:val="0"/>
          <w:numId w:val="8"/>
        </w:numPr>
        <w:shd w:val="clear" w:color="auto" w:fill="auto"/>
        <w:tabs>
          <w:tab w:val="left" w:pos="644"/>
        </w:tabs>
        <w:spacing w:before="0" w:after="0" w:line="413" w:lineRule="exact"/>
        <w:ind w:firstLine="380"/>
        <w:jc w:val="both"/>
      </w:pPr>
      <w:r>
        <w:rPr>
          <w:rStyle w:val="21"/>
          <w:color w:val="000000"/>
        </w:rPr>
        <w:t>Созданы оптимальные методы низкочастотной и нелинейной (</w:t>
      </w:r>
      <w:proofErr w:type="spellStart"/>
      <w:r>
        <w:rPr>
          <w:rStyle w:val="21"/>
          <w:color w:val="000000"/>
        </w:rPr>
        <w:t>кепстральной</w:t>
      </w:r>
      <w:proofErr w:type="spellEnd"/>
      <w:r>
        <w:rPr>
          <w:rStyle w:val="21"/>
          <w:color w:val="000000"/>
        </w:rPr>
        <w:t>) фильт</w:t>
      </w:r>
      <w:r>
        <w:rPr>
          <w:rStyle w:val="21"/>
          <w:color w:val="000000"/>
        </w:rPr>
        <w:softHyphen/>
        <w:t>рации шумов на тепловизионном изображении.</w:t>
      </w:r>
    </w:p>
    <w:p w14:paraId="72BFC3AF" w14:textId="77777777" w:rsidR="00684989" w:rsidRDefault="00684989" w:rsidP="00684989">
      <w:pPr>
        <w:pStyle w:val="210"/>
        <w:numPr>
          <w:ilvl w:val="0"/>
          <w:numId w:val="8"/>
        </w:numPr>
        <w:shd w:val="clear" w:color="auto" w:fill="auto"/>
        <w:tabs>
          <w:tab w:val="left" w:pos="639"/>
        </w:tabs>
        <w:spacing w:before="0" w:after="0" w:line="413" w:lineRule="exact"/>
        <w:ind w:firstLine="380"/>
        <w:jc w:val="both"/>
      </w:pPr>
      <w:r>
        <w:rPr>
          <w:rStyle w:val="21"/>
          <w:color w:val="000000"/>
        </w:rPr>
        <w:t xml:space="preserve">Разработаны высокоэффективные (по скорости и качеству) методы предварительной обработки (улучшение около </w:t>
      </w:r>
      <w:r>
        <w:rPr>
          <w:rStyle w:val="22"/>
          <w:color w:val="000000"/>
        </w:rPr>
        <w:t>10</w:t>
      </w:r>
      <w:r>
        <w:rPr>
          <w:rStyle w:val="21"/>
          <w:color w:val="000000"/>
        </w:rPr>
        <w:t>% по сравнению с существующими) и сегментации изо</w:t>
      </w:r>
      <w:r>
        <w:rPr>
          <w:rStyle w:val="21"/>
          <w:color w:val="000000"/>
        </w:rPr>
        <w:softHyphen/>
        <w:t>бражений.</w:t>
      </w:r>
    </w:p>
    <w:p w14:paraId="41C2FBCC" w14:textId="77777777" w:rsidR="00684989" w:rsidRDefault="00684989" w:rsidP="00684989">
      <w:pPr>
        <w:pStyle w:val="210"/>
        <w:numPr>
          <w:ilvl w:val="0"/>
          <w:numId w:val="8"/>
        </w:numPr>
        <w:shd w:val="clear" w:color="auto" w:fill="auto"/>
        <w:tabs>
          <w:tab w:val="left" w:pos="644"/>
        </w:tabs>
        <w:spacing w:before="0" w:after="0" w:line="413" w:lineRule="exact"/>
        <w:ind w:firstLine="380"/>
        <w:jc w:val="both"/>
      </w:pPr>
      <w:r>
        <w:rPr>
          <w:rStyle w:val="21"/>
          <w:color w:val="000000"/>
        </w:rPr>
        <w:t>Предложены методы выделения контура объекта с сохранением границ областей и рекурсивным восстановлением внутренней структуры.</w:t>
      </w:r>
    </w:p>
    <w:p w14:paraId="70429840" w14:textId="77777777" w:rsidR="00684989" w:rsidRDefault="00684989" w:rsidP="00684989">
      <w:pPr>
        <w:pStyle w:val="210"/>
        <w:numPr>
          <w:ilvl w:val="0"/>
          <w:numId w:val="8"/>
        </w:numPr>
        <w:shd w:val="clear" w:color="auto" w:fill="auto"/>
        <w:tabs>
          <w:tab w:val="left" w:pos="639"/>
        </w:tabs>
        <w:spacing w:before="0" w:after="0" w:line="413" w:lineRule="exact"/>
        <w:ind w:firstLine="380"/>
        <w:jc w:val="both"/>
      </w:pPr>
      <w:r>
        <w:rPr>
          <w:rStyle w:val="21"/>
          <w:color w:val="000000"/>
        </w:rPr>
        <w:t xml:space="preserve">Разработаны эффективные, в том числе и </w:t>
      </w:r>
      <w:proofErr w:type="spellStart"/>
      <w:r>
        <w:rPr>
          <w:rStyle w:val="21"/>
          <w:color w:val="000000"/>
        </w:rPr>
        <w:t>вейвлетные</w:t>
      </w:r>
      <w:proofErr w:type="spellEnd"/>
      <w:r>
        <w:rPr>
          <w:rStyle w:val="21"/>
          <w:color w:val="000000"/>
        </w:rPr>
        <w:t>, методы сжатия изображений - повышение коэффициента сжатия на 5%.</w:t>
      </w:r>
    </w:p>
    <w:p w14:paraId="45D7B29B" w14:textId="77777777" w:rsidR="00684989" w:rsidRDefault="00684989" w:rsidP="00684989">
      <w:pPr>
        <w:pStyle w:val="210"/>
        <w:numPr>
          <w:ilvl w:val="0"/>
          <w:numId w:val="8"/>
        </w:numPr>
        <w:shd w:val="clear" w:color="auto" w:fill="auto"/>
        <w:tabs>
          <w:tab w:val="left" w:pos="683"/>
        </w:tabs>
        <w:spacing w:before="0" w:after="0" w:line="413" w:lineRule="exact"/>
        <w:ind w:firstLine="380"/>
        <w:jc w:val="both"/>
      </w:pPr>
      <w:r>
        <w:rPr>
          <w:rStyle w:val="21"/>
          <w:color w:val="000000"/>
        </w:rPr>
        <w:t>Создан метод выделения и распознавания объектов изображений.</w:t>
      </w:r>
    </w:p>
    <w:p w14:paraId="7EEBB8C0" w14:textId="77777777" w:rsidR="00684989" w:rsidRDefault="00684989" w:rsidP="00684989">
      <w:pPr>
        <w:pStyle w:val="210"/>
        <w:numPr>
          <w:ilvl w:val="0"/>
          <w:numId w:val="8"/>
        </w:numPr>
        <w:shd w:val="clear" w:color="auto" w:fill="auto"/>
        <w:tabs>
          <w:tab w:val="left" w:pos="649"/>
        </w:tabs>
        <w:spacing w:before="0" w:after="0" w:line="413" w:lineRule="exact"/>
        <w:ind w:firstLine="380"/>
        <w:jc w:val="both"/>
      </w:pPr>
      <w:r>
        <w:rPr>
          <w:rStyle w:val="21"/>
          <w:color w:val="000000"/>
        </w:rPr>
        <w:t>Предложена методика фильтрация шумов и сегментирование с использованием ма</w:t>
      </w:r>
      <w:r>
        <w:rPr>
          <w:rStyle w:val="21"/>
          <w:color w:val="000000"/>
        </w:rPr>
        <w:softHyphen/>
        <w:t>тематического аппарата нечеткой логики.</w:t>
      </w:r>
    </w:p>
    <w:p w14:paraId="341B92CA" w14:textId="77777777" w:rsidR="00684989" w:rsidRDefault="00684989" w:rsidP="00684989">
      <w:pPr>
        <w:pStyle w:val="210"/>
        <w:shd w:val="clear" w:color="auto" w:fill="auto"/>
        <w:ind w:firstLine="780"/>
      </w:pPr>
      <w:r>
        <w:rPr>
          <w:rStyle w:val="21"/>
          <w:color w:val="000000"/>
        </w:rPr>
        <w:t>В целом в диссертационной работе получены новые научные результаты, теорети</w:t>
      </w:r>
      <w:r>
        <w:rPr>
          <w:rStyle w:val="21"/>
          <w:color w:val="000000"/>
        </w:rPr>
        <w:softHyphen/>
        <w:t xml:space="preserve">ческие положения которых позволили в значительной степени развить и </w:t>
      </w:r>
      <w:r>
        <w:rPr>
          <w:rStyle w:val="21"/>
          <w:color w:val="000000"/>
        </w:rPr>
        <w:lastRenderedPageBreak/>
        <w:t>формализовать процедуры анализа и синтеза схем обработки тепловизионных изображений. Выработан</w:t>
      </w:r>
      <w:r>
        <w:rPr>
          <w:rStyle w:val="21"/>
          <w:color w:val="000000"/>
        </w:rPr>
        <w:softHyphen/>
        <w:t>ные подходы и рекомендации привели к построению программного комплекса, который экспериментально подтвердил эффективность разработанных методик.</w:t>
      </w:r>
    </w:p>
    <w:p w14:paraId="0CC6464A" w14:textId="77777777" w:rsidR="00684989" w:rsidRPr="00684989" w:rsidRDefault="00684989" w:rsidP="00684989"/>
    <w:sectPr w:rsidR="00684989" w:rsidRPr="00684989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5831" w14:textId="77777777" w:rsidR="003121ED" w:rsidRDefault="003121ED">
      <w:pPr>
        <w:spacing w:after="0" w:line="240" w:lineRule="auto"/>
      </w:pPr>
      <w:r>
        <w:separator/>
      </w:r>
    </w:p>
  </w:endnote>
  <w:endnote w:type="continuationSeparator" w:id="0">
    <w:p w14:paraId="6EB901B6" w14:textId="77777777" w:rsidR="003121ED" w:rsidRDefault="0031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D094" w14:textId="77777777" w:rsidR="003121ED" w:rsidRDefault="003121ED">
      <w:pPr>
        <w:spacing w:after="0" w:line="240" w:lineRule="auto"/>
      </w:pPr>
      <w:r>
        <w:separator/>
      </w:r>
    </w:p>
  </w:footnote>
  <w:footnote w:type="continuationSeparator" w:id="0">
    <w:p w14:paraId="01F3B21B" w14:textId="77777777" w:rsidR="003121ED" w:rsidRDefault="0031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1C1A" w14:textId="0A467EC7" w:rsidR="00684989" w:rsidRDefault="006849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8AB46B0" wp14:editId="435E0DDC">
              <wp:simplePos x="0" y="0"/>
              <wp:positionH relativeFrom="page">
                <wp:posOffset>6922135</wp:posOffset>
              </wp:positionH>
              <wp:positionV relativeFrom="page">
                <wp:posOffset>394970</wp:posOffset>
              </wp:positionV>
              <wp:extent cx="83185" cy="189865"/>
              <wp:effectExtent l="0" t="4445" r="0" b="0"/>
              <wp:wrapNone/>
              <wp:docPr id="60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38DA1" w14:textId="77777777" w:rsidR="00684989" w:rsidRDefault="00684989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B46B0"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27" type="#_x0000_t202" style="position:absolute;margin-left:545.05pt;margin-top:31.1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" filled="f" stroked="f">
              <v:textbox style="mso-fit-shape-to-text:t" inset="0,0,0,0">
                <w:txbxContent>
                  <w:p w14:paraId="2DC38DA1" w14:textId="77777777" w:rsidR="00684989" w:rsidRDefault="00684989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1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6"/>
  </w:num>
  <w:num w:numId="16">
    <w:abstractNumId w:val="1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1ED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102670</TotalTime>
  <Pages>6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6903</cp:revision>
  <dcterms:created xsi:type="dcterms:W3CDTF">2024-06-20T08:51:00Z</dcterms:created>
  <dcterms:modified xsi:type="dcterms:W3CDTF">2024-10-13T10:48:00Z</dcterms:modified>
  <cp:category/>
</cp:coreProperties>
</file>