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027747" w:rsidRPr="00B1008C" w:rsidRDefault="00027747" w:rsidP="00027747">
      <w:pPr>
        <w:pStyle w:val="af8"/>
        <w:spacing w:line="360" w:lineRule="auto"/>
        <w:jc w:val="left"/>
        <w:rPr>
          <w:sz w:val="28"/>
          <w:szCs w:val="28"/>
        </w:rPr>
      </w:pPr>
      <w:bookmarkStart w:id="0" w:name="_Hlt522973996"/>
      <w:bookmarkEnd w:id="0"/>
    </w:p>
    <w:p w:rsidR="00846FFA" w:rsidRDefault="00846FFA" w:rsidP="00846FFA">
      <w:pPr>
        <w:spacing w:line="360" w:lineRule="auto"/>
        <w:jc w:val="center"/>
        <w:rPr>
          <w:sz w:val="28"/>
          <w:szCs w:val="28"/>
          <w:lang w:val="uk-UA"/>
        </w:rPr>
      </w:pPr>
      <w:r>
        <w:rPr>
          <w:sz w:val="28"/>
          <w:szCs w:val="28"/>
          <w:lang w:val="uk-UA"/>
        </w:rPr>
        <w:t>ЛУГАНСЬКИЙ ДЕРЖАВНИЙ МЕДИЧНИЙ УНІВЕРСИТЕТ</w:t>
      </w:r>
    </w:p>
    <w:p w:rsidR="00846FFA" w:rsidRDefault="00846FFA" w:rsidP="00846FFA">
      <w:pPr>
        <w:spacing w:line="360" w:lineRule="auto"/>
        <w:jc w:val="center"/>
        <w:rPr>
          <w:sz w:val="28"/>
          <w:szCs w:val="28"/>
          <w:lang w:val="uk-UA"/>
        </w:rPr>
      </w:pPr>
    </w:p>
    <w:p w:rsidR="00846FFA" w:rsidRDefault="00846FFA" w:rsidP="00846FFA">
      <w:pPr>
        <w:spacing w:line="360" w:lineRule="auto"/>
        <w:jc w:val="center"/>
        <w:rPr>
          <w:sz w:val="28"/>
          <w:szCs w:val="28"/>
          <w:lang w:val="uk-UA"/>
        </w:rPr>
      </w:pPr>
    </w:p>
    <w:p w:rsidR="00846FFA" w:rsidRDefault="00846FFA" w:rsidP="00846FFA">
      <w:pPr>
        <w:spacing w:line="360" w:lineRule="auto"/>
        <w:jc w:val="center"/>
        <w:rPr>
          <w:sz w:val="28"/>
          <w:szCs w:val="28"/>
          <w:lang w:val="uk-UA"/>
        </w:rPr>
      </w:pPr>
    </w:p>
    <w:p w:rsidR="00846FFA" w:rsidRDefault="00846FFA" w:rsidP="00846FFA">
      <w:pPr>
        <w:spacing w:line="360" w:lineRule="auto"/>
        <w:jc w:val="center"/>
        <w:rPr>
          <w:sz w:val="28"/>
          <w:szCs w:val="28"/>
          <w:lang w:val="uk-UA"/>
        </w:rPr>
      </w:pPr>
    </w:p>
    <w:p w:rsidR="00846FFA" w:rsidRDefault="00846FFA" w:rsidP="00846FFA">
      <w:pPr>
        <w:spacing w:line="360" w:lineRule="auto"/>
        <w:jc w:val="center"/>
        <w:rPr>
          <w:b/>
          <w:bCs/>
          <w:spacing w:val="30"/>
          <w:sz w:val="28"/>
          <w:szCs w:val="28"/>
          <w:lang w:val="uk-UA"/>
        </w:rPr>
      </w:pPr>
      <w:r>
        <w:rPr>
          <w:b/>
          <w:bCs/>
          <w:spacing w:val="30"/>
          <w:sz w:val="28"/>
          <w:szCs w:val="28"/>
          <w:lang w:val="uk-UA"/>
        </w:rPr>
        <w:t>Шупер Сергій Вікторович</w:t>
      </w:r>
    </w:p>
    <w:p w:rsidR="00846FFA" w:rsidRDefault="00846FFA" w:rsidP="00846FFA">
      <w:pPr>
        <w:spacing w:line="360" w:lineRule="auto"/>
        <w:rPr>
          <w:b/>
          <w:bCs/>
          <w:sz w:val="28"/>
          <w:szCs w:val="28"/>
          <w:lang w:val="uk-UA"/>
        </w:rPr>
      </w:pPr>
    </w:p>
    <w:p w:rsidR="00846FFA" w:rsidRDefault="00846FFA" w:rsidP="00846FFA">
      <w:pPr>
        <w:tabs>
          <w:tab w:val="left" w:pos="4125"/>
        </w:tabs>
        <w:spacing w:line="360" w:lineRule="auto"/>
        <w:jc w:val="right"/>
        <w:rPr>
          <w:spacing w:val="-4"/>
          <w:sz w:val="28"/>
          <w:szCs w:val="28"/>
          <w:lang w:val="uk-UA"/>
        </w:rPr>
      </w:pPr>
      <w:r>
        <w:rPr>
          <w:spacing w:val="-4"/>
          <w:sz w:val="28"/>
          <w:szCs w:val="28"/>
          <w:lang w:val="uk-UA"/>
        </w:rPr>
        <w:t xml:space="preserve"> УДК </w:t>
      </w:r>
      <w:r>
        <w:rPr>
          <w:sz w:val="28"/>
          <w:szCs w:val="28"/>
          <w:lang w:val="uk-UA"/>
        </w:rPr>
        <w:t>616.342 – 002.44+616.12 – 008.331] – 08</w:t>
      </w:r>
    </w:p>
    <w:p w:rsidR="00846FFA" w:rsidRDefault="00846FFA" w:rsidP="00846FFA">
      <w:pPr>
        <w:tabs>
          <w:tab w:val="left" w:pos="4125"/>
        </w:tabs>
        <w:spacing w:line="360" w:lineRule="auto"/>
        <w:jc w:val="right"/>
        <w:rPr>
          <w:spacing w:val="-4"/>
          <w:sz w:val="28"/>
          <w:szCs w:val="28"/>
          <w:lang w:val="uk-UA"/>
        </w:rPr>
      </w:pPr>
    </w:p>
    <w:p w:rsidR="00846FFA" w:rsidRDefault="00846FFA" w:rsidP="00846FFA">
      <w:pPr>
        <w:tabs>
          <w:tab w:val="left" w:pos="4125"/>
        </w:tabs>
        <w:spacing w:line="360" w:lineRule="auto"/>
        <w:jc w:val="right"/>
        <w:rPr>
          <w:spacing w:val="-4"/>
          <w:sz w:val="28"/>
          <w:szCs w:val="28"/>
          <w:lang w:val="uk-UA"/>
        </w:rPr>
      </w:pPr>
    </w:p>
    <w:p w:rsidR="00846FFA" w:rsidRDefault="00846FFA" w:rsidP="00846FFA">
      <w:pPr>
        <w:tabs>
          <w:tab w:val="left" w:pos="4125"/>
        </w:tabs>
        <w:spacing w:line="360" w:lineRule="auto"/>
        <w:jc w:val="right"/>
        <w:rPr>
          <w:spacing w:val="-4"/>
          <w:sz w:val="28"/>
          <w:szCs w:val="28"/>
          <w:lang w:val="uk-UA"/>
        </w:rPr>
      </w:pPr>
    </w:p>
    <w:p w:rsidR="00846FFA" w:rsidRDefault="00846FFA" w:rsidP="00846FFA">
      <w:pPr>
        <w:tabs>
          <w:tab w:val="left" w:pos="4125"/>
        </w:tabs>
        <w:spacing w:line="360" w:lineRule="auto"/>
        <w:jc w:val="center"/>
        <w:rPr>
          <w:b/>
          <w:bCs/>
          <w:spacing w:val="-4"/>
          <w:sz w:val="28"/>
          <w:szCs w:val="28"/>
          <w:lang w:val="uk-UA"/>
        </w:rPr>
      </w:pPr>
      <w:bookmarkStart w:id="1" w:name="_GoBack"/>
      <w:r>
        <w:rPr>
          <w:b/>
          <w:bCs/>
          <w:spacing w:val="-4"/>
          <w:sz w:val="28"/>
          <w:szCs w:val="28"/>
          <w:lang w:val="uk-UA"/>
        </w:rPr>
        <w:t xml:space="preserve">ОПТИМІЗАЦІЯ ЛІКУВАННЯ ПЕПТИЧНОЇ ВИРАЗКИ                         ДВАНАДЦЯТИПАЛОЇ КИШКИ </w:t>
      </w:r>
    </w:p>
    <w:p w:rsidR="00846FFA" w:rsidRDefault="00846FFA" w:rsidP="00846FFA">
      <w:pPr>
        <w:tabs>
          <w:tab w:val="left" w:pos="4125"/>
        </w:tabs>
        <w:spacing w:line="360" w:lineRule="auto"/>
        <w:jc w:val="center"/>
        <w:rPr>
          <w:b/>
          <w:bCs/>
          <w:spacing w:val="-4"/>
          <w:sz w:val="28"/>
          <w:szCs w:val="28"/>
          <w:lang w:val="uk-UA"/>
        </w:rPr>
      </w:pPr>
      <w:r>
        <w:rPr>
          <w:b/>
          <w:bCs/>
          <w:spacing w:val="-4"/>
          <w:sz w:val="28"/>
          <w:szCs w:val="28"/>
          <w:lang w:val="uk-UA"/>
        </w:rPr>
        <w:t>В СПОЛУЧЕННІ З ГІПЕРТОНІЧНОЮ ХВОРОБОЮ</w:t>
      </w:r>
    </w:p>
    <w:bookmarkEnd w:id="1"/>
    <w:p w:rsidR="00846FFA" w:rsidRDefault="00846FFA" w:rsidP="00846FFA">
      <w:pPr>
        <w:spacing w:line="360" w:lineRule="auto"/>
        <w:jc w:val="center"/>
        <w:rPr>
          <w:b/>
          <w:bCs/>
          <w:sz w:val="28"/>
          <w:szCs w:val="28"/>
          <w:lang w:val="uk-UA"/>
        </w:rPr>
      </w:pPr>
    </w:p>
    <w:p w:rsidR="00846FFA" w:rsidRDefault="00846FFA" w:rsidP="00846FFA">
      <w:pPr>
        <w:spacing w:line="360" w:lineRule="auto"/>
        <w:rPr>
          <w:sz w:val="28"/>
          <w:szCs w:val="28"/>
          <w:lang w:val="uk-UA"/>
        </w:rPr>
      </w:pPr>
    </w:p>
    <w:p w:rsidR="00846FFA" w:rsidRDefault="00846FFA" w:rsidP="00846FFA">
      <w:pPr>
        <w:tabs>
          <w:tab w:val="left" w:pos="4530"/>
        </w:tabs>
        <w:spacing w:line="360" w:lineRule="auto"/>
        <w:jc w:val="center"/>
        <w:rPr>
          <w:sz w:val="28"/>
          <w:szCs w:val="28"/>
          <w:lang w:val="uk-UA"/>
        </w:rPr>
      </w:pPr>
      <w:r>
        <w:rPr>
          <w:sz w:val="28"/>
          <w:szCs w:val="28"/>
          <w:lang w:val="uk-UA"/>
        </w:rPr>
        <w:t>14.01.02 – внутрішні хвороби</w:t>
      </w:r>
    </w:p>
    <w:p w:rsidR="00846FFA" w:rsidRDefault="00846FFA" w:rsidP="00846FFA">
      <w:pPr>
        <w:spacing w:line="360" w:lineRule="auto"/>
        <w:rPr>
          <w:sz w:val="28"/>
          <w:szCs w:val="28"/>
          <w:lang w:val="uk-UA"/>
        </w:rPr>
      </w:pPr>
    </w:p>
    <w:p w:rsidR="00846FFA" w:rsidRDefault="00846FFA" w:rsidP="00846FFA">
      <w:pPr>
        <w:spacing w:line="360" w:lineRule="auto"/>
        <w:rPr>
          <w:sz w:val="28"/>
          <w:szCs w:val="28"/>
          <w:lang w:val="uk-UA"/>
        </w:rPr>
      </w:pPr>
    </w:p>
    <w:p w:rsidR="00846FFA" w:rsidRDefault="00846FFA" w:rsidP="00846FFA">
      <w:pPr>
        <w:tabs>
          <w:tab w:val="left" w:pos="4245"/>
        </w:tabs>
        <w:spacing w:line="360" w:lineRule="auto"/>
        <w:jc w:val="center"/>
        <w:rPr>
          <w:sz w:val="28"/>
          <w:szCs w:val="28"/>
          <w:lang w:val="uk-UA"/>
        </w:rPr>
      </w:pPr>
      <w:r>
        <w:rPr>
          <w:sz w:val="28"/>
          <w:szCs w:val="28"/>
          <w:lang w:val="uk-UA"/>
        </w:rPr>
        <w:lastRenderedPageBreak/>
        <w:t xml:space="preserve">Дисертація </w:t>
      </w:r>
    </w:p>
    <w:p w:rsidR="00846FFA" w:rsidRDefault="00846FFA" w:rsidP="00846FFA">
      <w:pPr>
        <w:tabs>
          <w:tab w:val="left" w:pos="4245"/>
        </w:tabs>
        <w:spacing w:line="360" w:lineRule="auto"/>
        <w:jc w:val="center"/>
        <w:rPr>
          <w:sz w:val="28"/>
          <w:szCs w:val="28"/>
          <w:lang w:val="uk-UA"/>
        </w:rPr>
      </w:pPr>
      <w:r>
        <w:rPr>
          <w:sz w:val="28"/>
          <w:szCs w:val="28"/>
          <w:lang w:val="uk-UA"/>
        </w:rPr>
        <w:t>на здобуття наукового ступеня</w:t>
      </w:r>
    </w:p>
    <w:p w:rsidR="00846FFA" w:rsidRDefault="00846FFA" w:rsidP="00846FFA">
      <w:pPr>
        <w:tabs>
          <w:tab w:val="left" w:pos="4245"/>
        </w:tabs>
        <w:spacing w:line="360" w:lineRule="auto"/>
        <w:jc w:val="center"/>
        <w:rPr>
          <w:sz w:val="28"/>
          <w:szCs w:val="28"/>
          <w:lang w:val="uk-UA"/>
        </w:rPr>
      </w:pPr>
      <w:r>
        <w:rPr>
          <w:sz w:val="28"/>
          <w:szCs w:val="28"/>
          <w:lang w:val="uk-UA"/>
        </w:rPr>
        <w:t>кандидата медичних наук</w:t>
      </w:r>
    </w:p>
    <w:p w:rsidR="00846FFA" w:rsidRDefault="00846FFA" w:rsidP="00846FFA">
      <w:pPr>
        <w:spacing w:line="360" w:lineRule="auto"/>
        <w:rPr>
          <w:sz w:val="28"/>
          <w:szCs w:val="28"/>
          <w:lang w:val="uk-UA"/>
        </w:rPr>
      </w:pPr>
    </w:p>
    <w:p w:rsidR="00846FFA" w:rsidRDefault="00846FFA" w:rsidP="00846FFA">
      <w:pPr>
        <w:spacing w:line="360" w:lineRule="auto"/>
        <w:ind w:left="4500"/>
        <w:jc w:val="both"/>
        <w:rPr>
          <w:sz w:val="28"/>
          <w:szCs w:val="28"/>
          <w:lang w:val="uk-UA"/>
        </w:rPr>
      </w:pPr>
    </w:p>
    <w:p w:rsidR="00846FFA" w:rsidRDefault="00846FFA" w:rsidP="00846FFA">
      <w:pPr>
        <w:spacing w:line="360" w:lineRule="auto"/>
        <w:ind w:left="4500"/>
        <w:jc w:val="both"/>
        <w:rPr>
          <w:b/>
          <w:bCs/>
          <w:sz w:val="28"/>
          <w:szCs w:val="28"/>
          <w:lang w:val="uk-UA"/>
        </w:rPr>
      </w:pPr>
      <w:r>
        <w:rPr>
          <w:sz w:val="28"/>
          <w:szCs w:val="28"/>
          <w:lang w:val="uk-UA"/>
        </w:rPr>
        <w:t xml:space="preserve">Науковий керівник: </w:t>
      </w:r>
      <w:r>
        <w:rPr>
          <w:b/>
          <w:bCs/>
          <w:sz w:val="28"/>
          <w:szCs w:val="28"/>
          <w:lang w:val="uk-UA"/>
        </w:rPr>
        <w:t>Іванова Л. М.,</w:t>
      </w:r>
    </w:p>
    <w:p w:rsidR="00846FFA" w:rsidRDefault="00846FFA" w:rsidP="00846FFA">
      <w:pPr>
        <w:spacing w:line="360" w:lineRule="auto"/>
        <w:ind w:left="4500"/>
        <w:jc w:val="both"/>
        <w:rPr>
          <w:sz w:val="28"/>
          <w:szCs w:val="28"/>
          <w:lang w:val="uk-UA"/>
        </w:rPr>
      </w:pPr>
      <w:r>
        <w:rPr>
          <w:sz w:val="28"/>
          <w:szCs w:val="28"/>
          <w:lang w:val="uk-UA"/>
        </w:rPr>
        <w:t>доктор медичних наук, професор</w:t>
      </w:r>
    </w:p>
    <w:p w:rsidR="00846FFA" w:rsidRDefault="00846FFA" w:rsidP="00846FFA">
      <w:pPr>
        <w:spacing w:line="360" w:lineRule="auto"/>
        <w:jc w:val="center"/>
        <w:rPr>
          <w:b/>
          <w:bCs/>
          <w:sz w:val="28"/>
          <w:szCs w:val="28"/>
          <w:lang w:val="uk-UA"/>
        </w:rPr>
      </w:pPr>
    </w:p>
    <w:p w:rsidR="00846FFA" w:rsidRDefault="00846FFA" w:rsidP="00846FFA">
      <w:pPr>
        <w:spacing w:line="360" w:lineRule="auto"/>
        <w:jc w:val="center"/>
        <w:rPr>
          <w:b/>
          <w:bCs/>
          <w:sz w:val="28"/>
          <w:szCs w:val="28"/>
          <w:lang w:val="uk-UA"/>
        </w:rPr>
      </w:pPr>
    </w:p>
    <w:p w:rsidR="00846FFA" w:rsidRDefault="00846FFA" w:rsidP="00846FFA">
      <w:pPr>
        <w:spacing w:line="360" w:lineRule="auto"/>
        <w:jc w:val="center"/>
        <w:rPr>
          <w:b/>
          <w:bCs/>
          <w:sz w:val="28"/>
          <w:szCs w:val="28"/>
          <w:lang w:val="uk-UA"/>
        </w:rPr>
      </w:pPr>
    </w:p>
    <w:p w:rsidR="00846FFA" w:rsidRDefault="00846FFA" w:rsidP="00846FFA">
      <w:pPr>
        <w:spacing w:line="360" w:lineRule="auto"/>
        <w:jc w:val="center"/>
        <w:rPr>
          <w:b/>
          <w:bCs/>
          <w:sz w:val="28"/>
          <w:szCs w:val="28"/>
          <w:lang w:val="uk-UA"/>
        </w:rPr>
      </w:pPr>
      <w:r>
        <w:rPr>
          <w:b/>
          <w:bCs/>
          <w:sz w:val="28"/>
          <w:szCs w:val="28"/>
          <w:lang w:val="uk-UA"/>
        </w:rPr>
        <w:t>Луганськ — 2009</w:t>
      </w:r>
    </w:p>
    <w:p w:rsidR="00846FFA" w:rsidRDefault="00846FFA" w:rsidP="00846FFA">
      <w:pPr>
        <w:spacing w:line="360" w:lineRule="auto"/>
        <w:jc w:val="center"/>
        <w:rPr>
          <w:rStyle w:val="FontStyle60"/>
          <w:sz w:val="28"/>
          <w:szCs w:val="28"/>
          <w:lang w:val="uk-UA" w:eastAsia="uk-UA"/>
        </w:rPr>
      </w:pPr>
      <w:r>
        <w:rPr>
          <w:rStyle w:val="FontStyle60"/>
          <w:sz w:val="28"/>
          <w:szCs w:val="28"/>
          <w:lang w:val="uk-UA" w:eastAsia="uk-UA"/>
        </w:rPr>
        <w:t>ЗМІСТ</w:t>
      </w:r>
    </w:p>
    <w:tbl>
      <w:tblPr>
        <w:tblW w:w="9463" w:type="dxa"/>
        <w:tblLayout w:type="fixed"/>
        <w:tblLook w:val="0000" w:firstRow="0" w:lastRow="0" w:firstColumn="0" w:lastColumn="0" w:noHBand="0" w:noVBand="0"/>
      </w:tblPr>
      <w:tblGrid>
        <w:gridCol w:w="8471"/>
        <w:gridCol w:w="992"/>
      </w:tblGrid>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0"/>
                <w:sz w:val="28"/>
                <w:szCs w:val="28"/>
                <w:lang w:val="uk-UA" w:eastAsia="uk-UA"/>
              </w:rPr>
            </w:pPr>
            <w:r>
              <w:rPr>
                <w:rStyle w:val="FontStyle61"/>
                <w:szCs w:val="28"/>
                <w:lang w:eastAsia="uk-UA"/>
              </w:rPr>
              <w:t>Список умовних скорочень</w:t>
            </w:r>
          </w:p>
        </w:tc>
        <w:tc>
          <w:tcPr>
            <w:tcW w:w="992" w:type="dxa"/>
            <w:tcBorders>
              <w:top w:val="nil"/>
              <w:left w:val="nil"/>
              <w:bottom w:val="nil"/>
              <w:right w:val="nil"/>
            </w:tcBorders>
          </w:tcPr>
          <w:p w:rsidR="00846FFA" w:rsidRDefault="00846FFA" w:rsidP="00AA0425">
            <w:pPr>
              <w:spacing w:line="360" w:lineRule="auto"/>
              <w:rPr>
                <w:rStyle w:val="FontStyle60"/>
                <w:sz w:val="28"/>
                <w:szCs w:val="28"/>
                <w:lang w:val="uk-UA" w:eastAsia="uk-UA"/>
              </w:rPr>
            </w:pPr>
            <w:r>
              <w:rPr>
                <w:rStyle w:val="FontStyle61"/>
                <w:szCs w:val="28"/>
                <w:lang w:eastAsia="uk-UA"/>
              </w:rPr>
              <w:t>4</w:t>
            </w:r>
          </w:p>
        </w:tc>
      </w:tr>
      <w:tr w:rsidR="00846FFA" w:rsidTr="00AA0425">
        <w:tc>
          <w:tcPr>
            <w:tcW w:w="8471" w:type="dxa"/>
            <w:tcBorders>
              <w:top w:val="nil"/>
              <w:left w:val="nil"/>
              <w:bottom w:val="nil"/>
              <w:right w:val="nil"/>
            </w:tcBorders>
          </w:tcPr>
          <w:p w:rsidR="00846FFA" w:rsidRDefault="00846FFA" w:rsidP="00AA0425">
            <w:pPr>
              <w:spacing w:line="360" w:lineRule="auto"/>
              <w:ind w:right="-108"/>
              <w:jc w:val="both"/>
              <w:rPr>
                <w:rStyle w:val="FontStyle60"/>
                <w:sz w:val="28"/>
                <w:szCs w:val="28"/>
                <w:lang w:val="uk-UA" w:eastAsia="uk-UA"/>
              </w:rPr>
            </w:pPr>
            <w:r>
              <w:rPr>
                <w:rStyle w:val="FontStyle61"/>
                <w:szCs w:val="28"/>
                <w:lang w:eastAsia="uk-UA"/>
              </w:rPr>
              <w:t>ВСТУП</w:t>
            </w:r>
          </w:p>
        </w:tc>
        <w:tc>
          <w:tcPr>
            <w:tcW w:w="992" w:type="dxa"/>
            <w:tcBorders>
              <w:top w:val="nil"/>
              <w:left w:val="nil"/>
              <w:bottom w:val="nil"/>
              <w:right w:val="nil"/>
            </w:tcBorders>
          </w:tcPr>
          <w:p w:rsidR="00846FFA" w:rsidRDefault="00846FFA" w:rsidP="00AA0425">
            <w:pPr>
              <w:spacing w:line="360" w:lineRule="auto"/>
              <w:rPr>
                <w:rStyle w:val="FontStyle60"/>
                <w:b w:val="0"/>
                <w:bCs w:val="0"/>
                <w:sz w:val="28"/>
                <w:szCs w:val="28"/>
                <w:lang w:val="uk-UA" w:eastAsia="uk-UA"/>
              </w:rPr>
            </w:pPr>
            <w:r>
              <w:rPr>
                <w:rStyle w:val="FontStyle60"/>
                <w:b w:val="0"/>
                <w:bCs w:val="0"/>
                <w:sz w:val="28"/>
                <w:szCs w:val="28"/>
                <w:lang w:val="uk-UA" w:eastAsia="uk-UA"/>
              </w:rPr>
              <w:t>6</w:t>
            </w:r>
          </w:p>
        </w:tc>
      </w:tr>
      <w:tr w:rsidR="00846FFA" w:rsidTr="00AA0425">
        <w:tc>
          <w:tcPr>
            <w:tcW w:w="8471" w:type="dxa"/>
            <w:tcBorders>
              <w:top w:val="nil"/>
              <w:left w:val="nil"/>
              <w:bottom w:val="nil"/>
              <w:right w:val="nil"/>
            </w:tcBorders>
          </w:tcPr>
          <w:p w:rsidR="00846FFA" w:rsidRDefault="00846FFA" w:rsidP="00AA0425">
            <w:pPr>
              <w:spacing w:line="360" w:lineRule="auto"/>
              <w:rPr>
                <w:sz w:val="28"/>
                <w:szCs w:val="28"/>
                <w:lang w:val="uk-UA" w:eastAsia="uk-UA"/>
              </w:rPr>
            </w:pPr>
            <w:r w:rsidRPr="00846FFA">
              <w:rPr>
                <w:rStyle w:val="FontStyle61"/>
                <w:szCs w:val="28"/>
                <w:lang w:val="uk-UA" w:eastAsia="uk-UA"/>
              </w:rPr>
              <w:t xml:space="preserve">РОЗДІЛ 1. </w:t>
            </w:r>
            <w:r>
              <w:rPr>
                <w:sz w:val="28"/>
                <w:szCs w:val="28"/>
                <w:lang w:val="uk-UA" w:eastAsia="uk-UA"/>
              </w:rPr>
              <w:t>ЕТІОПАТОГЕНЕТИЧНІ МЕХАНІЗМИ КОМОРБІДНОГО ПЕРЕБІГУ ПЕПТИЧНОЇ ВИРАЗКИ ДВАНАДЦЯТИПАЛОЇ КИШКИ ТА ГІПЕРТОНІЧНОЇ ХВОРОБИ. СУЧАСНИЙ  СТАН ЛІКУВАННЯ ПВ ДПК</w:t>
            </w:r>
          </w:p>
          <w:p w:rsidR="00846FFA" w:rsidRDefault="00846FFA" w:rsidP="00AA0425">
            <w:pPr>
              <w:spacing w:line="360" w:lineRule="auto"/>
              <w:rPr>
                <w:rStyle w:val="FontStyle61"/>
                <w:szCs w:val="28"/>
                <w:lang w:eastAsia="uk-UA"/>
              </w:rPr>
            </w:pPr>
            <w:r>
              <w:rPr>
                <w:sz w:val="28"/>
                <w:szCs w:val="28"/>
                <w:lang w:val="uk-UA" w:eastAsia="uk-UA"/>
              </w:rPr>
              <w:t xml:space="preserve"> </w:t>
            </w:r>
            <w:r>
              <w:rPr>
                <w:rStyle w:val="FontStyle61"/>
                <w:szCs w:val="28"/>
                <w:lang w:eastAsia="uk-UA"/>
              </w:rPr>
              <w:t>(огляд літератури)</w:t>
            </w:r>
          </w:p>
        </w:tc>
        <w:tc>
          <w:tcPr>
            <w:tcW w:w="992" w:type="dxa"/>
            <w:tcBorders>
              <w:top w:val="nil"/>
              <w:left w:val="nil"/>
              <w:bottom w:val="nil"/>
              <w:right w:val="nil"/>
            </w:tcBorders>
          </w:tcPr>
          <w:p w:rsidR="00846FFA" w:rsidRDefault="00846FFA" w:rsidP="00AA0425">
            <w:pPr>
              <w:spacing w:line="360" w:lineRule="auto"/>
              <w:rPr>
                <w:rStyle w:val="FontStyle61"/>
                <w:szCs w:val="28"/>
                <w:lang w:eastAsia="uk-UA"/>
              </w:rPr>
            </w:pPr>
            <w:r>
              <w:rPr>
                <w:rStyle w:val="FontStyle61"/>
                <w:szCs w:val="28"/>
                <w:lang w:eastAsia="uk-UA"/>
              </w:rPr>
              <w:t>12</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 xml:space="preserve">1.1. </w:t>
            </w:r>
            <w:r>
              <w:rPr>
                <w:sz w:val="28"/>
                <w:szCs w:val="28"/>
                <w:lang w:val="uk-UA"/>
              </w:rPr>
              <w:t>Сучасні погляди на етіологію і патогенез пептичної виразки</w:t>
            </w:r>
          </w:p>
        </w:tc>
        <w:tc>
          <w:tcPr>
            <w:tcW w:w="992" w:type="dxa"/>
            <w:tcBorders>
              <w:top w:val="nil"/>
              <w:left w:val="nil"/>
              <w:bottom w:val="nil"/>
              <w:right w:val="nil"/>
            </w:tcBorders>
          </w:tcPr>
          <w:p w:rsidR="00846FFA" w:rsidRDefault="00846FFA" w:rsidP="00AA0425">
            <w:pPr>
              <w:spacing w:line="360" w:lineRule="auto"/>
              <w:rPr>
                <w:rStyle w:val="FontStyle61"/>
                <w:szCs w:val="28"/>
                <w:lang w:eastAsia="uk-UA"/>
              </w:rPr>
            </w:pPr>
            <w:r>
              <w:rPr>
                <w:rStyle w:val="FontStyle61"/>
                <w:szCs w:val="28"/>
                <w:lang w:eastAsia="uk-UA"/>
              </w:rPr>
              <w:t>12</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 xml:space="preserve">1.2. </w:t>
            </w:r>
            <w:r>
              <w:rPr>
                <w:sz w:val="28"/>
                <w:szCs w:val="28"/>
                <w:lang w:val="uk-UA" w:eastAsia="uk-UA"/>
              </w:rPr>
              <w:t>Сучасні уявлення про роль психовегетативних розладів у пат</w:t>
            </w:r>
            <w:r>
              <w:rPr>
                <w:sz w:val="28"/>
                <w:szCs w:val="28"/>
                <w:lang w:val="uk-UA" w:eastAsia="uk-UA"/>
              </w:rPr>
              <w:t>о</w:t>
            </w:r>
            <w:r>
              <w:rPr>
                <w:sz w:val="28"/>
                <w:szCs w:val="28"/>
                <w:lang w:val="uk-UA" w:eastAsia="uk-UA"/>
              </w:rPr>
              <w:t>генезі ПВ ДПК та ГХ</w:t>
            </w:r>
          </w:p>
        </w:tc>
        <w:tc>
          <w:tcPr>
            <w:tcW w:w="992" w:type="dxa"/>
            <w:tcBorders>
              <w:top w:val="nil"/>
              <w:left w:val="nil"/>
              <w:bottom w:val="nil"/>
              <w:right w:val="nil"/>
            </w:tcBorders>
            <w:vAlign w:val="bottom"/>
          </w:tcPr>
          <w:p w:rsidR="00846FFA" w:rsidRDefault="00846FFA" w:rsidP="00AA0425">
            <w:pPr>
              <w:spacing w:line="360" w:lineRule="auto"/>
              <w:rPr>
                <w:rStyle w:val="FontStyle61"/>
                <w:szCs w:val="28"/>
                <w:lang w:eastAsia="uk-UA"/>
              </w:rPr>
            </w:pPr>
            <w:r>
              <w:rPr>
                <w:rStyle w:val="FontStyle61"/>
                <w:szCs w:val="28"/>
                <w:lang w:eastAsia="uk-UA"/>
              </w:rPr>
              <w:t>19</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 xml:space="preserve">1.3. </w:t>
            </w:r>
            <w:r>
              <w:rPr>
                <w:rStyle w:val="FontStyle60"/>
                <w:b w:val="0"/>
                <w:bCs w:val="0"/>
                <w:sz w:val="28"/>
                <w:szCs w:val="28"/>
                <w:lang w:val="uk-UA" w:eastAsia="uk-UA"/>
              </w:rPr>
              <w:t>Роль факторів ризику в прогресуванні гіпертонічної хвороби</w:t>
            </w:r>
          </w:p>
        </w:tc>
        <w:tc>
          <w:tcPr>
            <w:tcW w:w="992" w:type="dxa"/>
            <w:tcBorders>
              <w:top w:val="nil"/>
              <w:left w:val="nil"/>
              <w:bottom w:val="nil"/>
              <w:right w:val="nil"/>
            </w:tcBorders>
          </w:tcPr>
          <w:p w:rsidR="00846FFA" w:rsidRDefault="00846FFA" w:rsidP="00AA0425">
            <w:pPr>
              <w:spacing w:line="360" w:lineRule="auto"/>
              <w:rPr>
                <w:rStyle w:val="FontStyle61"/>
                <w:szCs w:val="28"/>
                <w:lang w:eastAsia="uk-UA"/>
              </w:rPr>
            </w:pPr>
            <w:r>
              <w:rPr>
                <w:rStyle w:val="FontStyle61"/>
                <w:szCs w:val="28"/>
                <w:lang w:eastAsia="uk-UA"/>
              </w:rPr>
              <w:t>23</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 xml:space="preserve">1.4. </w:t>
            </w:r>
            <w:r>
              <w:rPr>
                <w:rStyle w:val="FontStyle60"/>
                <w:b w:val="0"/>
                <w:bCs w:val="0"/>
                <w:sz w:val="28"/>
                <w:szCs w:val="28"/>
                <w:lang w:val="uk-UA" w:eastAsia="uk-UA"/>
              </w:rPr>
              <w:t xml:space="preserve">Значення дисфункції ендотелію в розвитку сполученої патології </w:t>
            </w:r>
          </w:p>
        </w:tc>
        <w:tc>
          <w:tcPr>
            <w:tcW w:w="992" w:type="dxa"/>
            <w:tcBorders>
              <w:top w:val="nil"/>
              <w:left w:val="nil"/>
              <w:bottom w:val="nil"/>
              <w:right w:val="nil"/>
            </w:tcBorders>
          </w:tcPr>
          <w:p w:rsidR="00846FFA" w:rsidRDefault="00846FFA" w:rsidP="00AA0425">
            <w:pPr>
              <w:spacing w:line="360" w:lineRule="auto"/>
              <w:rPr>
                <w:rStyle w:val="FontStyle61"/>
                <w:szCs w:val="28"/>
                <w:lang w:eastAsia="uk-UA"/>
              </w:rPr>
            </w:pPr>
            <w:r>
              <w:rPr>
                <w:rStyle w:val="FontStyle61"/>
                <w:szCs w:val="28"/>
                <w:lang w:eastAsia="uk-UA"/>
              </w:rPr>
              <w:t>25</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0"/>
                <w:b w:val="0"/>
                <w:bCs w:val="0"/>
                <w:sz w:val="28"/>
                <w:szCs w:val="28"/>
                <w:lang w:val="uk-UA" w:eastAsia="uk-UA"/>
              </w:rPr>
              <w:lastRenderedPageBreak/>
              <w:t xml:space="preserve">1.5. </w:t>
            </w:r>
            <w:r>
              <w:rPr>
                <w:sz w:val="28"/>
                <w:szCs w:val="28"/>
                <w:lang w:val="uk-UA"/>
              </w:rPr>
              <w:t>Основні напрямки удосконалення лікування ПВ ДПК</w:t>
            </w:r>
          </w:p>
        </w:tc>
        <w:tc>
          <w:tcPr>
            <w:tcW w:w="992" w:type="dxa"/>
            <w:tcBorders>
              <w:top w:val="nil"/>
              <w:left w:val="nil"/>
              <w:bottom w:val="nil"/>
              <w:right w:val="nil"/>
            </w:tcBorders>
          </w:tcPr>
          <w:p w:rsidR="00846FFA" w:rsidRDefault="00846FFA" w:rsidP="00AA0425">
            <w:pPr>
              <w:spacing w:line="360" w:lineRule="auto"/>
              <w:rPr>
                <w:rStyle w:val="FontStyle61"/>
                <w:szCs w:val="28"/>
                <w:lang w:eastAsia="uk-UA"/>
              </w:rPr>
            </w:pPr>
            <w:r>
              <w:rPr>
                <w:rStyle w:val="FontStyle61"/>
                <w:szCs w:val="28"/>
                <w:lang w:eastAsia="uk-UA"/>
              </w:rPr>
              <w:t>27</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 xml:space="preserve">РОЗДІЛ 2. МАТЕРІАЛИ І МЕТОДИ ДОСЛІДЖЕННЯ   </w:t>
            </w:r>
          </w:p>
        </w:tc>
        <w:tc>
          <w:tcPr>
            <w:tcW w:w="992" w:type="dxa"/>
            <w:tcBorders>
              <w:top w:val="nil"/>
              <w:left w:val="nil"/>
              <w:bottom w:val="nil"/>
              <w:right w:val="nil"/>
            </w:tcBorders>
          </w:tcPr>
          <w:p w:rsidR="00846FFA" w:rsidRDefault="00846FFA" w:rsidP="00AA0425">
            <w:pPr>
              <w:spacing w:line="360" w:lineRule="auto"/>
              <w:rPr>
                <w:rStyle w:val="FontStyle61"/>
                <w:szCs w:val="28"/>
                <w:lang w:eastAsia="uk-UA"/>
              </w:rPr>
            </w:pPr>
            <w:r>
              <w:rPr>
                <w:rStyle w:val="FontStyle61"/>
                <w:szCs w:val="28"/>
                <w:lang w:eastAsia="uk-UA"/>
              </w:rPr>
              <w:t>33</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2.1. Матеріали дослідження</w:t>
            </w:r>
          </w:p>
        </w:tc>
        <w:tc>
          <w:tcPr>
            <w:tcW w:w="992" w:type="dxa"/>
            <w:tcBorders>
              <w:top w:val="nil"/>
              <w:left w:val="nil"/>
              <w:bottom w:val="nil"/>
              <w:right w:val="nil"/>
            </w:tcBorders>
          </w:tcPr>
          <w:p w:rsidR="00846FFA" w:rsidRDefault="00846FFA" w:rsidP="00AA0425">
            <w:pPr>
              <w:spacing w:line="360" w:lineRule="auto"/>
              <w:rPr>
                <w:rStyle w:val="FontStyle61"/>
                <w:szCs w:val="28"/>
                <w:lang w:eastAsia="uk-UA"/>
              </w:rPr>
            </w:pPr>
            <w:r>
              <w:rPr>
                <w:rStyle w:val="FontStyle61"/>
                <w:szCs w:val="28"/>
                <w:lang w:eastAsia="uk-UA"/>
              </w:rPr>
              <w:t>33</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2.2. Методи дослідження</w:t>
            </w:r>
          </w:p>
        </w:tc>
        <w:tc>
          <w:tcPr>
            <w:tcW w:w="992" w:type="dxa"/>
            <w:tcBorders>
              <w:top w:val="nil"/>
              <w:left w:val="nil"/>
              <w:bottom w:val="nil"/>
              <w:right w:val="nil"/>
            </w:tcBorders>
          </w:tcPr>
          <w:p w:rsidR="00846FFA" w:rsidRDefault="00846FFA" w:rsidP="00AA0425">
            <w:pPr>
              <w:spacing w:line="360" w:lineRule="auto"/>
              <w:rPr>
                <w:rStyle w:val="FontStyle61"/>
                <w:szCs w:val="28"/>
                <w:lang w:eastAsia="uk-UA"/>
              </w:rPr>
            </w:pPr>
            <w:r>
              <w:rPr>
                <w:rStyle w:val="FontStyle61"/>
                <w:szCs w:val="28"/>
                <w:lang w:eastAsia="uk-UA"/>
              </w:rPr>
              <w:t>38</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РОЗДІЛ 3</w:t>
            </w:r>
            <w:r>
              <w:rPr>
                <w:rStyle w:val="FontStyle61"/>
                <w:b/>
                <w:bCs/>
                <w:szCs w:val="28"/>
                <w:lang w:eastAsia="uk-UA"/>
              </w:rPr>
              <w:t xml:space="preserve">. </w:t>
            </w:r>
            <w:r>
              <w:rPr>
                <w:rStyle w:val="FontStyle60"/>
                <w:b w:val="0"/>
                <w:bCs w:val="0"/>
                <w:spacing w:val="-6"/>
                <w:sz w:val="28"/>
                <w:szCs w:val="28"/>
                <w:lang w:val="uk-UA" w:eastAsia="uk-UA"/>
              </w:rPr>
              <w:t>ВПЛИВ ТІВОРТІНУ НА КЛІНІЧНІ ПОКАЗНИКИ У ХВОРИХ НА ПЕПТИЧНУ ВИРАЗКУ ДПК У СПОЛУЧЕННІ З  ГІ-ПЕРТОНІЧНОЮ ХВОРОБОЮ ПІД ЧАС ЛІКУВАННЯ</w:t>
            </w:r>
          </w:p>
        </w:tc>
        <w:tc>
          <w:tcPr>
            <w:tcW w:w="992" w:type="dxa"/>
            <w:tcBorders>
              <w:top w:val="nil"/>
              <w:left w:val="nil"/>
              <w:bottom w:val="nil"/>
              <w:right w:val="nil"/>
            </w:tcBorders>
            <w:vAlign w:val="bottom"/>
          </w:tcPr>
          <w:p w:rsidR="00846FFA" w:rsidRDefault="00846FFA" w:rsidP="00AA0425">
            <w:pPr>
              <w:spacing w:line="360" w:lineRule="auto"/>
              <w:rPr>
                <w:rStyle w:val="FontStyle61"/>
                <w:szCs w:val="28"/>
                <w:lang w:eastAsia="uk-UA"/>
              </w:rPr>
            </w:pPr>
            <w:r>
              <w:rPr>
                <w:rStyle w:val="FontStyle61"/>
                <w:szCs w:val="28"/>
                <w:lang w:eastAsia="uk-UA"/>
              </w:rPr>
              <w:t>48</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3.1.</w:t>
            </w:r>
            <w:r>
              <w:rPr>
                <w:rStyle w:val="FontStyle61"/>
                <w:b/>
                <w:bCs/>
                <w:szCs w:val="28"/>
                <w:lang w:eastAsia="uk-UA"/>
              </w:rPr>
              <w:t xml:space="preserve"> </w:t>
            </w:r>
            <w:r>
              <w:rPr>
                <w:rStyle w:val="FontStyle60"/>
                <w:b w:val="0"/>
                <w:bCs w:val="0"/>
                <w:sz w:val="28"/>
                <w:szCs w:val="28"/>
                <w:lang w:val="uk-UA" w:eastAsia="uk-UA"/>
              </w:rPr>
              <w:t xml:space="preserve">Клінічні прояви у хворих на пептичну виразку дванадцятипалої кишки в сполученні з гіпертонічною хворобою </w:t>
            </w:r>
          </w:p>
        </w:tc>
        <w:tc>
          <w:tcPr>
            <w:tcW w:w="992" w:type="dxa"/>
            <w:tcBorders>
              <w:top w:val="nil"/>
              <w:left w:val="nil"/>
              <w:bottom w:val="nil"/>
              <w:right w:val="nil"/>
            </w:tcBorders>
            <w:vAlign w:val="bottom"/>
          </w:tcPr>
          <w:p w:rsidR="00846FFA" w:rsidRDefault="00846FFA" w:rsidP="00AA0425">
            <w:pPr>
              <w:spacing w:line="360" w:lineRule="auto"/>
              <w:rPr>
                <w:rStyle w:val="FontStyle61"/>
                <w:szCs w:val="28"/>
                <w:lang w:eastAsia="uk-UA"/>
              </w:rPr>
            </w:pPr>
            <w:r>
              <w:rPr>
                <w:rStyle w:val="FontStyle61"/>
                <w:szCs w:val="28"/>
                <w:lang w:eastAsia="uk-UA"/>
              </w:rPr>
              <w:t>48</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 xml:space="preserve">3.2. </w:t>
            </w:r>
            <w:r>
              <w:rPr>
                <w:sz w:val="28"/>
                <w:szCs w:val="28"/>
                <w:lang w:val="uk-UA" w:eastAsia="uk-UA"/>
              </w:rPr>
              <w:t>Вплив тівортіну на прояви ВСР</w:t>
            </w:r>
          </w:p>
        </w:tc>
        <w:tc>
          <w:tcPr>
            <w:tcW w:w="992"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64</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 xml:space="preserve">РОЗДІЛ 4. </w:t>
            </w:r>
            <w:r>
              <w:rPr>
                <w:sz w:val="28"/>
                <w:szCs w:val="28"/>
                <w:lang w:val="uk-UA"/>
              </w:rPr>
              <w:t>МЕТАБОЛІЧНІ ПОРУШЕННЯ В ПРОГРЕСУВАННІ ГІПЕРТОНІЧНОЇ ХВОРОБИ У ХВОРИХ НА ПЕПТИЧНУ ВИРАЗКУ ДВАНАДЦЯТИПАЛОЇ КИШКИ</w:t>
            </w:r>
          </w:p>
        </w:tc>
        <w:tc>
          <w:tcPr>
            <w:tcW w:w="992" w:type="dxa"/>
            <w:tcBorders>
              <w:top w:val="nil"/>
              <w:left w:val="nil"/>
              <w:bottom w:val="nil"/>
              <w:right w:val="nil"/>
            </w:tcBorders>
            <w:vAlign w:val="bottom"/>
          </w:tcPr>
          <w:p w:rsidR="00846FFA" w:rsidRDefault="00846FFA" w:rsidP="00AA0425">
            <w:pPr>
              <w:spacing w:line="360" w:lineRule="auto"/>
              <w:rPr>
                <w:rStyle w:val="FontStyle61"/>
                <w:szCs w:val="28"/>
                <w:lang w:eastAsia="uk-UA"/>
              </w:rPr>
            </w:pPr>
            <w:r>
              <w:rPr>
                <w:rStyle w:val="FontStyle61"/>
                <w:szCs w:val="28"/>
                <w:lang w:eastAsia="uk-UA"/>
              </w:rPr>
              <w:t>69</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 xml:space="preserve">4.1. </w:t>
            </w:r>
            <w:r>
              <w:rPr>
                <w:sz w:val="28"/>
                <w:szCs w:val="28"/>
                <w:lang w:val="uk-UA"/>
              </w:rPr>
              <w:t>Рівень ЕТ-1 у хворих на ПВ ДПК у сполученні з ГХ</w:t>
            </w:r>
          </w:p>
        </w:tc>
        <w:tc>
          <w:tcPr>
            <w:tcW w:w="992"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70</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 xml:space="preserve">4.2. </w:t>
            </w:r>
            <w:r>
              <w:rPr>
                <w:sz w:val="28"/>
                <w:szCs w:val="28"/>
                <w:lang w:val="uk-UA"/>
              </w:rPr>
              <w:t>Роль NO в розвитку пептичної виразки ДПК в сполученні з г</w:t>
            </w:r>
            <w:r>
              <w:rPr>
                <w:sz w:val="28"/>
                <w:szCs w:val="28"/>
                <w:lang w:val="uk-UA"/>
              </w:rPr>
              <w:t>і</w:t>
            </w:r>
            <w:r>
              <w:rPr>
                <w:sz w:val="28"/>
                <w:szCs w:val="28"/>
                <w:lang w:val="uk-UA"/>
              </w:rPr>
              <w:t>пертонічною хворобою</w:t>
            </w:r>
          </w:p>
        </w:tc>
        <w:tc>
          <w:tcPr>
            <w:tcW w:w="992" w:type="dxa"/>
            <w:tcBorders>
              <w:top w:val="nil"/>
              <w:left w:val="nil"/>
              <w:bottom w:val="nil"/>
              <w:right w:val="nil"/>
            </w:tcBorders>
            <w:vAlign w:val="bottom"/>
          </w:tcPr>
          <w:p w:rsidR="00846FFA" w:rsidRDefault="00846FFA" w:rsidP="00AA0425">
            <w:pPr>
              <w:spacing w:line="360" w:lineRule="auto"/>
              <w:rPr>
                <w:rStyle w:val="FontStyle61"/>
                <w:szCs w:val="28"/>
                <w:lang w:eastAsia="uk-UA"/>
              </w:rPr>
            </w:pPr>
            <w:r>
              <w:rPr>
                <w:rStyle w:val="FontStyle61"/>
                <w:szCs w:val="28"/>
                <w:lang w:eastAsia="uk-UA"/>
              </w:rPr>
              <w:t>74</w:t>
            </w:r>
          </w:p>
        </w:tc>
      </w:tr>
      <w:tr w:rsidR="00846FFA" w:rsidTr="00AA0425">
        <w:tc>
          <w:tcPr>
            <w:tcW w:w="8471" w:type="dxa"/>
            <w:tcBorders>
              <w:top w:val="nil"/>
              <w:left w:val="nil"/>
              <w:bottom w:val="nil"/>
              <w:right w:val="nil"/>
            </w:tcBorders>
          </w:tcPr>
          <w:p w:rsidR="00846FFA" w:rsidRDefault="00846FFA" w:rsidP="00AA0425">
            <w:pPr>
              <w:keepNext/>
              <w:spacing w:line="360" w:lineRule="auto"/>
              <w:jc w:val="both"/>
              <w:rPr>
                <w:rStyle w:val="FontStyle61"/>
                <w:b/>
                <w:bCs/>
                <w:szCs w:val="28"/>
                <w:lang w:eastAsia="uk-UA"/>
              </w:rPr>
            </w:pPr>
            <w:r>
              <w:rPr>
                <w:rStyle w:val="FontStyle61"/>
                <w:szCs w:val="28"/>
                <w:lang w:eastAsia="uk-UA"/>
              </w:rPr>
              <w:t>4.3.</w:t>
            </w:r>
            <w:r>
              <w:rPr>
                <w:rStyle w:val="FontStyle61"/>
                <w:b/>
                <w:bCs/>
                <w:szCs w:val="28"/>
                <w:lang w:eastAsia="uk-UA"/>
              </w:rPr>
              <w:t xml:space="preserve"> </w:t>
            </w:r>
            <w:r>
              <w:rPr>
                <w:rStyle w:val="FontStyle60"/>
                <w:b w:val="0"/>
                <w:bCs w:val="0"/>
                <w:sz w:val="28"/>
                <w:szCs w:val="28"/>
                <w:lang w:val="uk-UA" w:eastAsia="uk-UA"/>
              </w:rPr>
              <w:t>Показники ПОЛ та АОС у хворих на пептичну виразку ДПК в сполученні з гіпертонічною хворобою</w:t>
            </w:r>
          </w:p>
        </w:tc>
        <w:tc>
          <w:tcPr>
            <w:tcW w:w="992" w:type="dxa"/>
            <w:tcBorders>
              <w:top w:val="nil"/>
              <w:left w:val="nil"/>
              <w:bottom w:val="nil"/>
              <w:right w:val="nil"/>
            </w:tcBorders>
            <w:vAlign w:val="bottom"/>
          </w:tcPr>
          <w:p w:rsidR="00846FFA" w:rsidRDefault="00846FFA" w:rsidP="00AA0425">
            <w:pPr>
              <w:spacing w:line="360" w:lineRule="auto"/>
              <w:rPr>
                <w:rStyle w:val="FontStyle61"/>
                <w:szCs w:val="28"/>
                <w:lang w:eastAsia="uk-UA"/>
              </w:rPr>
            </w:pPr>
            <w:r>
              <w:rPr>
                <w:rStyle w:val="FontStyle61"/>
                <w:szCs w:val="28"/>
                <w:lang w:eastAsia="uk-UA"/>
              </w:rPr>
              <w:t>76</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1"/>
                <w:b/>
                <w:bCs/>
                <w:szCs w:val="28"/>
                <w:lang w:eastAsia="uk-UA"/>
              </w:rPr>
            </w:pPr>
            <w:r>
              <w:rPr>
                <w:rStyle w:val="FontStyle61"/>
                <w:szCs w:val="28"/>
                <w:lang w:eastAsia="uk-UA"/>
              </w:rPr>
              <w:t>4.4.</w:t>
            </w:r>
            <w:r>
              <w:rPr>
                <w:rStyle w:val="FontStyle61"/>
                <w:b/>
                <w:bCs/>
                <w:szCs w:val="28"/>
                <w:lang w:eastAsia="uk-UA"/>
              </w:rPr>
              <w:t xml:space="preserve"> </w:t>
            </w:r>
            <w:r>
              <w:rPr>
                <w:rStyle w:val="FontStyle60"/>
                <w:b w:val="0"/>
                <w:bCs w:val="0"/>
                <w:sz w:val="28"/>
                <w:szCs w:val="28"/>
                <w:lang w:val="uk-UA" w:eastAsia="uk-UA"/>
              </w:rPr>
              <w:t>Ефективність тівортіну в лікуванні хворих на ПВ ДПК у спол</w:t>
            </w:r>
            <w:r>
              <w:rPr>
                <w:rStyle w:val="FontStyle60"/>
                <w:b w:val="0"/>
                <w:bCs w:val="0"/>
                <w:sz w:val="28"/>
                <w:szCs w:val="28"/>
                <w:lang w:val="uk-UA" w:eastAsia="uk-UA"/>
              </w:rPr>
              <w:t>у</w:t>
            </w:r>
            <w:r>
              <w:rPr>
                <w:rStyle w:val="FontStyle60"/>
                <w:b w:val="0"/>
                <w:bCs w:val="0"/>
                <w:sz w:val="28"/>
                <w:szCs w:val="28"/>
                <w:lang w:val="uk-UA" w:eastAsia="uk-UA"/>
              </w:rPr>
              <w:t xml:space="preserve">ченні з ГХ </w:t>
            </w:r>
          </w:p>
        </w:tc>
        <w:tc>
          <w:tcPr>
            <w:tcW w:w="992" w:type="dxa"/>
            <w:tcBorders>
              <w:top w:val="nil"/>
              <w:left w:val="nil"/>
              <w:bottom w:val="nil"/>
              <w:right w:val="nil"/>
            </w:tcBorders>
            <w:vAlign w:val="bottom"/>
          </w:tcPr>
          <w:p w:rsidR="00846FFA" w:rsidRDefault="00846FFA" w:rsidP="00AA0425">
            <w:pPr>
              <w:spacing w:line="360" w:lineRule="auto"/>
              <w:rPr>
                <w:rStyle w:val="FontStyle61"/>
                <w:szCs w:val="28"/>
                <w:lang w:eastAsia="uk-UA"/>
              </w:rPr>
            </w:pPr>
            <w:r>
              <w:rPr>
                <w:rStyle w:val="FontStyle61"/>
                <w:szCs w:val="28"/>
                <w:lang w:eastAsia="uk-UA"/>
              </w:rPr>
              <w:t>79</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 xml:space="preserve">РОЗДІЛ 5. </w:t>
            </w:r>
            <w:r>
              <w:rPr>
                <w:spacing w:val="-4"/>
                <w:sz w:val="28"/>
                <w:szCs w:val="28"/>
                <w:lang w:val="uk-UA"/>
              </w:rPr>
              <w:t>СТАН ІМУННОГО ГОМЕОСТАЗУ У ХВОРИХ НА ПЕП-ТИЧНУ ВИРАЗКУ ДПК У СПОЛУЧЕННІ З ГІПЕРТОНІЧНОЮ ХВОРОБОЮ ТА ЙОГО КОРЕКЦІЯ ТІВОРТІНОМ</w:t>
            </w:r>
          </w:p>
        </w:tc>
        <w:tc>
          <w:tcPr>
            <w:tcW w:w="992" w:type="dxa"/>
            <w:tcBorders>
              <w:top w:val="nil"/>
              <w:left w:val="nil"/>
              <w:bottom w:val="nil"/>
              <w:right w:val="nil"/>
            </w:tcBorders>
            <w:vAlign w:val="bottom"/>
          </w:tcPr>
          <w:p w:rsidR="00846FFA" w:rsidRDefault="00846FFA" w:rsidP="00AA0425">
            <w:pPr>
              <w:spacing w:line="360" w:lineRule="auto"/>
              <w:rPr>
                <w:rStyle w:val="FontStyle61"/>
                <w:szCs w:val="28"/>
                <w:lang w:eastAsia="uk-UA"/>
              </w:rPr>
            </w:pPr>
            <w:r>
              <w:rPr>
                <w:rStyle w:val="FontStyle61"/>
                <w:szCs w:val="28"/>
                <w:lang w:eastAsia="uk-UA"/>
              </w:rPr>
              <w:t>94</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5.1.</w:t>
            </w:r>
            <w:r>
              <w:rPr>
                <w:rStyle w:val="FontStyle61"/>
                <w:szCs w:val="28"/>
                <w:lang w:eastAsia="uk-UA"/>
              </w:rPr>
              <w:tab/>
            </w:r>
            <w:r>
              <w:rPr>
                <w:spacing w:val="-4"/>
                <w:sz w:val="28"/>
                <w:szCs w:val="28"/>
                <w:lang w:val="uk-UA"/>
              </w:rPr>
              <w:t>Стан клітинної ланки імунітету у хворих на ПВ ДПК у спол</w:t>
            </w:r>
            <w:r>
              <w:rPr>
                <w:spacing w:val="-4"/>
                <w:sz w:val="28"/>
                <w:szCs w:val="28"/>
                <w:lang w:val="uk-UA"/>
              </w:rPr>
              <w:t>у</w:t>
            </w:r>
            <w:r>
              <w:rPr>
                <w:spacing w:val="-4"/>
                <w:sz w:val="28"/>
                <w:szCs w:val="28"/>
                <w:lang w:val="uk-UA"/>
              </w:rPr>
              <w:t>ченні з ГХ</w:t>
            </w:r>
          </w:p>
        </w:tc>
        <w:tc>
          <w:tcPr>
            <w:tcW w:w="992" w:type="dxa"/>
            <w:tcBorders>
              <w:top w:val="nil"/>
              <w:left w:val="nil"/>
              <w:bottom w:val="nil"/>
              <w:right w:val="nil"/>
            </w:tcBorders>
            <w:vAlign w:val="bottom"/>
          </w:tcPr>
          <w:p w:rsidR="00846FFA" w:rsidRDefault="00846FFA" w:rsidP="00AA0425">
            <w:pPr>
              <w:spacing w:line="360" w:lineRule="auto"/>
              <w:rPr>
                <w:rStyle w:val="FontStyle61"/>
                <w:szCs w:val="28"/>
                <w:lang w:eastAsia="uk-UA"/>
              </w:rPr>
            </w:pPr>
            <w:r>
              <w:rPr>
                <w:rStyle w:val="FontStyle61"/>
                <w:szCs w:val="28"/>
                <w:lang w:eastAsia="uk-UA"/>
              </w:rPr>
              <w:t>94</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lastRenderedPageBreak/>
              <w:t>5.2.</w:t>
            </w:r>
            <w:r>
              <w:rPr>
                <w:rStyle w:val="FontStyle61"/>
                <w:szCs w:val="28"/>
                <w:lang w:eastAsia="uk-UA"/>
              </w:rPr>
              <w:tab/>
            </w:r>
            <w:r>
              <w:rPr>
                <w:sz w:val="28"/>
                <w:szCs w:val="28"/>
                <w:lang w:val="uk-UA"/>
              </w:rPr>
              <w:t>Зміни сироваткових імуноглобулінів у хворих із коморбідною патологією внутрішніх органів</w:t>
            </w:r>
          </w:p>
        </w:tc>
        <w:tc>
          <w:tcPr>
            <w:tcW w:w="992" w:type="dxa"/>
            <w:tcBorders>
              <w:top w:val="nil"/>
              <w:left w:val="nil"/>
              <w:bottom w:val="nil"/>
              <w:right w:val="nil"/>
            </w:tcBorders>
            <w:vAlign w:val="bottom"/>
          </w:tcPr>
          <w:p w:rsidR="00846FFA" w:rsidRDefault="00846FFA" w:rsidP="00AA0425">
            <w:pPr>
              <w:spacing w:line="360" w:lineRule="auto"/>
              <w:rPr>
                <w:rStyle w:val="FontStyle61"/>
                <w:szCs w:val="28"/>
                <w:lang w:eastAsia="uk-UA"/>
              </w:rPr>
            </w:pPr>
            <w:r>
              <w:rPr>
                <w:rStyle w:val="FontStyle61"/>
                <w:szCs w:val="28"/>
                <w:lang w:eastAsia="uk-UA"/>
              </w:rPr>
              <w:t>100</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sz w:val="28"/>
                <w:szCs w:val="28"/>
                <w:lang w:val="uk-UA"/>
              </w:rPr>
              <w:t xml:space="preserve">5.3. </w:t>
            </w:r>
            <w:r>
              <w:rPr>
                <w:spacing w:val="-16"/>
                <w:sz w:val="28"/>
                <w:szCs w:val="28"/>
                <w:lang w:val="uk-UA"/>
              </w:rPr>
              <w:t>Інтерфероновий статус у хворих на ПВ ДПК у сполученні з ГХ</w:t>
            </w:r>
          </w:p>
        </w:tc>
        <w:tc>
          <w:tcPr>
            <w:tcW w:w="992" w:type="dxa"/>
            <w:tcBorders>
              <w:top w:val="nil"/>
              <w:left w:val="nil"/>
              <w:bottom w:val="nil"/>
              <w:right w:val="nil"/>
            </w:tcBorders>
            <w:vAlign w:val="bottom"/>
          </w:tcPr>
          <w:p w:rsidR="00846FFA" w:rsidRDefault="00846FFA" w:rsidP="00AA0425">
            <w:pPr>
              <w:spacing w:line="360" w:lineRule="auto"/>
              <w:rPr>
                <w:rStyle w:val="FontStyle61"/>
                <w:szCs w:val="28"/>
                <w:lang w:eastAsia="uk-UA"/>
              </w:rPr>
            </w:pPr>
            <w:r>
              <w:rPr>
                <w:rStyle w:val="FontStyle61"/>
                <w:szCs w:val="28"/>
                <w:lang w:eastAsia="uk-UA"/>
              </w:rPr>
              <w:t>104</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sz w:val="28"/>
                <w:szCs w:val="28"/>
                <w:lang w:val="uk-UA"/>
              </w:rPr>
            </w:pPr>
            <w:r>
              <w:rPr>
                <w:sz w:val="28"/>
                <w:szCs w:val="28"/>
                <w:lang w:val="uk-UA"/>
              </w:rPr>
              <w:t xml:space="preserve">5.4. </w:t>
            </w:r>
            <w:r>
              <w:rPr>
                <w:spacing w:val="-6"/>
                <w:sz w:val="28"/>
                <w:szCs w:val="28"/>
                <w:lang w:val="uk-UA"/>
              </w:rPr>
              <w:t xml:space="preserve">Вплив тівортіну на імунологічний статус </w:t>
            </w:r>
            <w:r>
              <w:rPr>
                <w:sz w:val="28"/>
                <w:szCs w:val="28"/>
                <w:lang w:val="uk-UA"/>
              </w:rPr>
              <w:t>хворих із коморбідною патологією</w:t>
            </w:r>
          </w:p>
        </w:tc>
        <w:tc>
          <w:tcPr>
            <w:tcW w:w="992" w:type="dxa"/>
            <w:tcBorders>
              <w:top w:val="nil"/>
              <w:left w:val="nil"/>
              <w:bottom w:val="nil"/>
              <w:right w:val="nil"/>
            </w:tcBorders>
            <w:vAlign w:val="bottom"/>
          </w:tcPr>
          <w:p w:rsidR="00846FFA" w:rsidRDefault="00846FFA" w:rsidP="00AA0425">
            <w:pPr>
              <w:spacing w:line="360" w:lineRule="auto"/>
              <w:rPr>
                <w:rStyle w:val="FontStyle61"/>
                <w:szCs w:val="28"/>
                <w:lang w:eastAsia="uk-UA"/>
              </w:rPr>
            </w:pPr>
            <w:r>
              <w:rPr>
                <w:rStyle w:val="FontStyle61"/>
                <w:szCs w:val="28"/>
                <w:lang w:eastAsia="uk-UA"/>
              </w:rPr>
              <w:t>106</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 xml:space="preserve">РОЗДІЛ 6. </w:t>
            </w:r>
            <w:r>
              <w:rPr>
                <w:sz w:val="28"/>
                <w:szCs w:val="28"/>
                <w:lang w:val="uk-UA"/>
              </w:rPr>
              <w:t xml:space="preserve">ЕФЕКТИВНІСТЬ ІНТЕЛЛАНУ В МЕДИЧНІЙ РЕАБІ-ЛІТАЦІЇ </w:t>
            </w:r>
            <w:r>
              <w:rPr>
                <w:sz w:val="28"/>
                <w:szCs w:val="28"/>
                <w:lang w:val="uk-UA"/>
              </w:rPr>
              <w:softHyphen/>
              <w:t>ХВО</w:t>
            </w:r>
            <w:r>
              <w:rPr>
                <w:sz w:val="28"/>
                <w:szCs w:val="28"/>
                <w:lang w:val="uk-UA"/>
              </w:rPr>
              <w:softHyphen/>
              <w:t>РИХ НА ПЕПТИЧНУ ВИРАЗКУ ДПК У СПОЛУ-ЧЕННІ З ГІПЕРТОНІЧНОЮ ХВОРОБОЮ</w:t>
            </w:r>
            <w:r>
              <w:rPr>
                <w:b/>
                <w:bCs/>
                <w:sz w:val="28"/>
                <w:szCs w:val="28"/>
                <w:lang w:val="uk-UA"/>
              </w:rPr>
              <w:t xml:space="preserve"> </w:t>
            </w:r>
          </w:p>
        </w:tc>
        <w:tc>
          <w:tcPr>
            <w:tcW w:w="992" w:type="dxa"/>
            <w:tcBorders>
              <w:top w:val="nil"/>
              <w:left w:val="nil"/>
              <w:bottom w:val="nil"/>
              <w:right w:val="nil"/>
            </w:tcBorders>
            <w:vAlign w:val="bottom"/>
          </w:tcPr>
          <w:p w:rsidR="00846FFA" w:rsidRDefault="00846FFA" w:rsidP="00AA0425">
            <w:pPr>
              <w:spacing w:line="360" w:lineRule="auto"/>
              <w:rPr>
                <w:rStyle w:val="FontStyle61"/>
                <w:szCs w:val="28"/>
                <w:lang w:eastAsia="uk-UA"/>
              </w:rPr>
            </w:pPr>
            <w:r>
              <w:rPr>
                <w:rStyle w:val="FontStyle61"/>
                <w:szCs w:val="28"/>
                <w:lang w:eastAsia="uk-UA"/>
              </w:rPr>
              <w:t>113</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АНАЛІЗ ТА УЗАГАЛЬНЕННЯ ОТРИМАНИХ РЕЗУЛЬТАТІВ</w:t>
            </w:r>
          </w:p>
        </w:tc>
        <w:tc>
          <w:tcPr>
            <w:tcW w:w="992"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125</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ВИСНОВКИ</w:t>
            </w:r>
          </w:p>
        </w:tc>
        <w:tc>
          <w:tcPr>
            <w:tcW w:w="992"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141</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ПРАКТИЧНІ РЕКОМЕНДАЦІЇ</w:t>
            </w:r>
          </w:p>
        </w:tc>
        <w:tc>
          <w:tcPr>
            <w:tcW w:w="992"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144</w:t>
            </w:r>
          </w:p>
        </w:tc>
      </w:tr>
      <w:tr w:rsidR="00846FFA" w:rsidTr="00AA0425">
        <w:tc>
          <w:tcPr>
            <w:tcW w:w="8471"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СПИСОК ВИКОРИСТАНИХ ДЖЕРЕЛ</w:t>
            </w:r>
          </w:p>
        </w:tc>
        <w:tc>
          <w:tcPr>
            <w:tcW w:w="992" w:type="dxa"/>
            <w:tcBorders>
              <w:top w:val="nil"/>
              <w:left w:val="nil"/>
              <w:bottom w:val="nil"/>
              <w:right w:val="nil"/>
            </w:tcBorders>
          </w:tcPr>
          <w:p w:rsidR="00846FFA" w:rsidRDefault="00846FFA" w:rsidP="00AA0425">
            <w:pPr>
              <w:spacing w:line="360" w:lineRule="auto"/>
              <w:jc w:val="both"/>
              <w:rPr>
                <w:rStyle w:val="FontStyle61"/>
                <w:szCs w:val="28"/>
                <w:lang w:eastAsia="uk-UA"/>
              </w:rPr>
            </w:pPr>
            <w:r>
              <w:rPr>
                <w:rStyle w:val="FontStyle61"/>
                <w:szCs w:val="28"/>
                <w:lang w:eastAsia="uk-UA"/>
              </w:rPr>
              <w:t>145</w:t>
            </w:r>
          </w:p>
        </w:tc>
      </w:tr>
    </w:tbl>
    <w:p w:rsidR="00846FFA" w:rsidRDefault="00846FFA" w:rsidP="00846FFA">
      <w:pPr>
        <w:spacing w:line="360" w:lineRule="auto"/>
        <w:jc w:val="both"/>
        <w:rPr>
          <w:rStyle w:val="FontStyle61"/>
          <w:szCs w:val="28"/>
          <w:lang w:eastAsia="uk-UA"/>
        </w:rPr>
      </w:pPr>
    </w:p>
    <w:p w:rsidR="00846FFA" w:rsidRDefault="00846FFA" w:rsidP="00846FFA">
      <w:pPr>
        <w:pStyle w:val="24"/>
        <w:spacing w:after="0" w:line="360" w:lineRule="auto"/>
        <w:jc w:val="center"/>
        <w:rPr>
          <w:b/>
          <w:bCs/>
          <w:sz w:val="28"/>
          <w:szCs w:val="28"/>
          <w:lang w:val="uk-UA"/>
        </w:rPr>
      </w:pPr>
      <w:r>
        <w:rPr>
          <w:rStyle w:val="FontStyle61"/>
          <w:szCs w:val="28"/>
          <w:lang w:eastAsia="uk-UA"/>
        </w:rPr>
        <w:br w:type="page"/>
      </w:r>
      <w:r>
        <w:rPr>
          <w:b/>
          <w:bCs/>
          <w:sz w:val="28"/>
          <w:szCs w:val="28"/>
          <w:lang w:val="uk-UA"/>
        </w:rPr>
        <w:lastRenderedPageBreak/>
        <w:t>Список умовних скорочень</w:t>
      </w:r>
    </w:p>
    <w:tbl>
      <w:tblPr>
        <w:tblW w:w="0" w:type="auto"/>
        <w:tblLook w:val="0000" w:firstRow="0" w:lastRow="0" w:firstColumn="0" w:lastColumn="0" w:noHBand="0" w:noVBand="0"/>
      </w:tblPr>
      <w:tblGrid>
        <w:gridCol w:w="1893"/>
        <w:gridCol w:w="7462"/>
      </w:tblGrid>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АГ</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артеріальна гіпертензія</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АЗСЛШ</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xml:space="preserve">- амплітуда руху задньої стінки лівого шлуночка </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АМШП</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амплітуда міжшлу</w:t>
            </w:r>
            <w:r>
              <w:rPr>
                <w:sz w:val="28"/>
                <w:szCs w:val="28"/>
                <w:lang w:val="uk-UA"/>
              </w:rPr>
              <w:softHyphen/>
              <w:t>ноч</w:t>
            </w:r>
            <w:r>
              <w:rPr>
                <w:sz w:val="28"/>
                <w:szCs w:val="28"/>
                <w:lang w:val="uk-UA"/>
              </w:rPr>
              <w:softHyphen/>
              <w:t>кової перетинки</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АОЗ</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антиоксидантний захист</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АПФ</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ангіотензинперетворюючий фермент</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АТ</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артеріальний тиск</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ВГ</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відновлений глутатіон</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ВРО</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вільнорадикальне окислення</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ВНС</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вегетативна нервова система</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ГМК</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гладенька мускулатура</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ГХС</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гіперхолестеринемія</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ГТГ</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гіпертригліцеридемія</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ГХ</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гіпертонічна хвороба</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ДАТ</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діастолічний артеріальний тиск</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ДК</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дієнові кон`югати</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ІФА</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імуноферментний аналіз</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ЗХ</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загальний холестерин</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ІХС</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ішемічна хвороба серця</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КДД</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кін</w:t>
            </w:r>
            <w:r>
              <w:rPr>
                <w:sz w:val="28"/>
                <w:szCs w:val="28"/>
                <w:lang w:val="uk-UA"/>
              </w:rPr>
              <w:softHyphen/>
              <w:t>цево-діастолічний діаметр</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КДО</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кін</w:t>
            </w:r>
            <w:r>
              <w:rPr>
                <w:sz w:val="28"/>
                <w:szCs w:val="28"/>
                <w:lang w:val="uk-UA"/>
              </w:rPr>
              <w:softHyphen/>
              <w:t>цево-діастолічний об’єм</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b/>
                <w:bCs/>
                <w:sz w:val="28"/>
                <w:szCs w:val="28"/>
                <w:lang w:val="uk-UA"/>
              </w:rPr>
            </w:pPr>
            <w:r>
              <w:rPr>
                <w:sz w:val="28"/>
                <w:szCs w:val="28"/>
                <w:lang w:val="uk-UA"/>
              </w:rPr>
              <w:t xml:space="preserve">КТ </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каталаза</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pacing w:val="6"/>
                <w:sz w:val="28"/>
                <w:szCs w:val="28"/>
                <w:lang w:val="uk-UA"/>
              </w:rPr>
              <w:t>ЛПВЩ</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pacing w:val="6"/>
                <w:sz w:val="28"/>
                <w:szCs w:val="28"/>
                <w:lang w:val="uk-UA"/>
              </w:rPr>
              <w:t>-  ліпопротеїди високої щільності</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ЛПДНЩ</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pacing w:val="6"/>
                <w:sz w:val="28"/>
                <w:szCs w:val="28"/>
                <w:lang w:val="uk-UA"/>
              </w:rPr>
              <w:t xml:space="preserve">- </w:t>
            </w:r>
            <w:r>
              <w:rPr>
                <w:sz w:val="28"/>
                <w:szCs w:val="28"/>
                <w:lang w:val="uk-UA"/>
              </w:rPr>
              <w:t>ліпопротеїди дуже низької щільності</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pacing w:val="6"/>
                <w:sz w:val="28"/>
                <w:szCs w:val="28"/>
                <w:lang w:val="uk-UA"/>
              </w:rPr>
              <w:t>ЛПНЩ</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pacing w:val="6"/>
                <w:sz w:val="28"/>
                <w:szCs w:val="28"/>
                <w:lang w:val="uk-UA"/>
              </w:rPr>
              <w:t>- ліпопротеїди низької щільності</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b/>
                <w:bCs/>
                <w:sz w:val="28"/>
                <w:szCs w:val="28"/>
                <w:lang w:val="uk-UA"/>
              </w:rPr>
            </w:pPr>
            <w:r>
              <w:rPr>
                <w:sz w:val="28"/>
                <w:szCs w:val="28"/>
                <w:lang w:val="uk-UA"/>
              </w:rPr>
              <w:t>МДА</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малоновий діальдегід</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ММЛШ</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маса міокарду лівого шлу</w:t>
            </w:r>
            <w:r>
              <w:rPr>
                <w:sz w:val="28"/>
                <w:szCs w:val="28"/>
                <w:lang w:val="uk-UA"/>
              </w:rPr>
              <w:softHyphen/>
              <w:t>ночка</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ОГ</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окислений глутатіон</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ПВ ДПК</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пептична виразка дванадцятипалої кишки</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b/>
                <w:bCs/>
                <w:sz w:val="28"/>
                <w:szCs w:val="28"/>
                <w:lang w:val="uk-UA"/>
              </w:rPr>
            </w:pPr>
            <w:r>
              <w:rPr>
                <w:sz w:val="28"/>
                <w:szCs w:val="28"/>
                <w:lang w:val="uk-UA"/>
              </w:rPr>
              <w:t>ПОЛ</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перекисне окислення ліпідів</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lastRenderedPageBreak/>
              <w:t>САТ</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систолічний артеріальний тиск</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b/>
                <w:bCs/>
                <w:sz w:val="28"/>
                <w:szCs w:val="28"/>
                <w:lang w:val="uk-UA"/>
              </w:rPr>
            </w:pPr>
            <w:r>
              <w:rPr>
                <w:sz w:val="28"/>
                <w:szCs w:val="28"/>
                <w:lang w:val="uk-UA"/>
              </w:rPr>
              <w:t>СО</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слизова оболонка</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СОД</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супероксиддисмутаза</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ТЗСЛШ</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товщина зад</w:t>
            </w:r>
            <w:r>
              <w:rPr>
                <w:sz w:val="28"/>
                <w:szCs w:val="28"/>
                <w:lang w:val="uk-UA"/>
              </w:rPr>
              <w:softHyphen/>
              <w:t>ньої стін</w:t>
            </w:r>
            <w:r>
              <w:rPr>
                <w:sz w:val="28"/>
                <w:szCs w:val="28"/>
                <w:lang w:val="uk-UA"/>
              </w:rPr>
              <w:softHyphen/>
              <w:t xml:space="preserve">ки лівого шлуночка </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ТМЖП</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товщина міжшлуночкової пе</w:t>
            </w:r>
            <w:r>
              <w:rPr>
                <w:sz w:val="28"/>
                <w:szCs w:val="28"/>
                <w:lang w:val="uk-UA"/>
              </w:rPr>
              <w:softHyphen/>
              <w:t xml:space="preserve">ретинки  </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ТГ</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тригліцериди</w:t>
            </w:r>
          </w:p>
        </w:tc>
      </w:tr>
      <w:tr w:rsidR="00846FFA" w:rsidTr="00AA0425">
        <w:tc>
          <w:tcPr>
            <w:tcW w:w="1908" w:type="dxa"/>
            <w:tcBorders>
              <w:top w:val="nil"/>
              <w:left w:val="nil"/>
              <w:bottom w:val="nil"/>
              <w:right w:val="nil"/>
            </w:tcBorders>
          </w:tcPr>
          <w:p w:rsidR="00846FFA" w:rsidRDefault="00846FFA" w:rsidP="00AA0425">
            <w:pPr>
              <w:spacing w:line="360" w:lineRule="auto"/>
              <w:jc w:val="center"/>
              <w:rPr>
                <w:sz w:val="28"/>
                <w:szCs w:val="28"/>
                <w:lang w:val="uk-UA"/>
              </w:rPr>
            </w:pPr>
            <w:r>
              <w:rPr>
                <w:sz w:val="28"/>
                <w:szCs w:val="28"/>
                <w:lang w:val="uk-UA"/>
              </w:rPr>
              <w:t>Ф</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інтегральний індекс</w:t>
            </w:r>
          </w:p>
        </w:tc>
      </w:tr>
      <w:tr w:rsidR="00846FFA" w:rsidTr="00AA0425">
        <w:tc>
          <w:tcPr>
            <w:tcW w:w="1908" w:type="dxa"/>
            <w:tcBorders>
              <w:top w:val="nil"/>
              <w:left w:val="nil"/>
              <w:bottom w:val="nil"/>
              <w:right w:val="nil"/>
            </w:tcBorders>
          </w:tcPr>
          <w:p w:rsidR="00846FFA" w:rsidRDefault="00846FFA" w:rsidP="00AA0425">
            <w:pPr>
              <w:spacing w:line="360" w:lineRule="auto"/>
              <w:jc w:val="center"/>
              <w:rPr>
                <w:sz w:val="28"/>
                <w:szCs w:val="28"/>
                <w:lang w:val="uk-UA"/>
              </w:rPr>
            </w:pPr>
            <w:r>
              <w:rPr>
                <w:sz w:val="28"/>
                <w:szCs w:val="28"/>
                <w:lang w:val="uk-UA"/>
              </w:rPr>
              <w:t>ФВ</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фракція викиду</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ХС</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холестерин</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ЦІК</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циркулюючі імунні комплекси</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ЕДФ</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ендотеліальна дисфункція</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ЕЗВД</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ендотелійзалежна вазодилатація</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ЕКГ</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електрокардіографія</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ЕТ</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ендотелін</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ЕхоКГ</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ехокардіографія</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ЧСС</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частота серцевих скорочень</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iNO</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rStyle w:val="FontStyle61"/>
                <w:szCs w:val="28"/>
                <w:lang w:eastAsia="uk-UA"/>
              </w:rPr>
              <w:t>індуцибельна синтаза оксиду азоту</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eNO</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ендотелійний оксид азоту</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NO</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оксид азоту</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NOS</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синтаза оксиду азоту</w:t>
            </w:r>
          </w:p>
        </w:tc>
      </w:tr>
      <w:tr w:rsidR="00846FFA" w:rsidTr="00AA0425">
        <w:tc>
          <w:tcPr>
            <w:tcW w:w="1908" w:type="dxa"/>
            <w:tcBorders>
              <w:top w:val="nil"/>
              <w:left w:val="nil"/>
              <w:bottom w:val="nil"/>
              <w:right w:val="nil"/>
            </w:tcBorders>
          </w:tcPr>
          <w:p w:rsidR="00846FFA" w:rsidRDefault="00846FFA" w:rsidP="00AA0425">
            <w:pPr>
              <w:pStyle w:val="24"/>
              <w:spacing w:after="0" w:line="360" w:lineRule="auto"/>
              <w:ind w:left="0"/>
              <w:jc w:val="center"/>
              <w:rPr>
                <w:sz w:val="28"/>
                <w:szCs w:val="28"/>
                <w:lang w:val="uk-UA"/>
              </w:rPr>
            </w:pPr>
            <w:r>
              <w:rPr>
                <w:sz w:val="28"/>
                <w:szCs w:val="28"/>
                <w:lang w:val="uk-UA"/>
              </w:rPr>
              <w:t>CD4+</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хелпери/індуктори</w:t>
            </w:r>
          </w:p>
        </w:tc>
      </w:tr>
      <w:tr w:rsidR="00846FFA" w:rsidTr="00AA0425">
        <w:tc>
          <w:tcPr>
            <w:tcW w:w="1908" w:type="dxa"/>
            <w:tcBorders>
              <w:top w:val="nil"/>
              <w:left w:val="nil"/>
              <w:bottom w:val="nil"/>
              <w:right w:val="nil"/>
            </w:tcBorders>
          </w:tcPr>
          <w:p w:rsidR="00846FFA" w:rsidRDefault="00846FFA" w:rsidP="00AA0425">
            <w:pPr>
              <w:jc w:val="center"/>
              <w:rPr>
                <w:lang w:val="uk-UA"/>
              </w:rPr>
            </w:pPr>
            <w:r>
              <w:rPr>
                <w:sz w:val="28"/>
                <w:szCs w:val="28"/>
                <w:lang w:val="uk-UA"/>
              </w:rPr>
              <w:t>CD8+</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-супресори/кілери</w:t>
            </w:r>
          </w:p>
        </w:tc>
      </w:tr>
      <w:tr w:rsidR="00846FFA" w:rsidTr="00AA0425">
        <w:tc>
          <w:tcPr>
            <w:tcW w:w="1908" w:type="dxa"/>
            <w:tcBorders>
              <w:top w:val="nil"/>
              <w:left w:val="nil"/>
              <w:bottom w:val="nil"/>
              <w:right w:val="nil"/>
            </w:tcBorders>
          </w:tcPr>
          <w:p w:rsidR="00846FFA" w:rsidRDefault="00846FFA" w:rsidP="00AA0425">
            <w:pPr>
              <w:jc w:val="center"/>
              <w:rPr>
                <w:lang w:val="uk-UA"/>
              </w:rPr>
            </w:pPr>
            <w:r>
              <w:rPr>
                <w:sz w:val="28"/>
                <w:szCs w:val="28"/>
                <w:lang w:val="uk-UA"/>
              </w:rPr>
              <w:t>CD4/CD8</w:t>
            </w:r>
          </w:p>
        </w:tc>
        <w:tc>
          <w:tcPr>
            <w:tcW w:w="7560" w:type="dxa"/>
            <w:tcBorders>
              <w:top w:val="nil"/>
              <w:left w:val="nil"/>
              <w:bottom w:val="nil"/>
              <w:right w:val="nil"/>
            </w:tcBorders>
          </w:tcPr>
          <w:p w:rsidR="00846FFA" w:rsidRDefault="00846FFA" w:rsidP="00AA0425">
            <w:pPr>
              <w:pStyle w:val="24"/>
              <w:spacing w:after="0" w:line="360" w:lineRule="auto"/>
              <w:ind w:left="0"/>
              <w:rPr>
                <w:sz w:val="28"/>
                <w:szCs w:val="28"/>
                <w:lang w:val="uk-UA"/>
              </w:rPr>
            </w:pPr>
            <w:r>
              <w:rPr>
                <w:sz w:val="28"/>
                <w:szCs w:val="28"/>
                <w:lang w:val="uk-UA"/>
              </w:rPr>
              <w:t>- імунорегуляторний індекс</w:t>
            </w:r>
          </w:p>
        </w:tc>
      </w:tr>
    </w:tbl>
    <w:p w:rsidR="00846FFA" w:rsidRDefault="00846FFA" w:rsidP="00846FFA">
      <w:pPr>
        <w:spacing w:line="360" w:lineRule="auto"/>
        <w:jc w:val="center"/>
        <w:rPr>
          <w:b/>
          <w:bCs/>
          <w:sz w:val="28"/>
          <w:szCs w:val="28"/>
          <w:lang w:val="uk-UA"/>
        </w:rPr>
      </w:pPr>
    </w:p>
    <w:p w:rsidR="00846FFA" w:rsidRDefault="00846FFA" w:rsidP="00846FFA">
      <w:pPr>
        <w:spacing w:line="360" w:lineRule="auto"/>
        <w:jc w:val="center"/>
        <w:rPr>
          <w:b/>
          <w:bCs/>
          <w:sz w:val="28"/>
          <w:szCs w:val="28"/>
          <w:lang w:val="en-US"/>
        </w:rPr>
      </w:pPr>
      <w:r>
        <w:rPr>
          <w:b/>
          <w:bCs/>
          <w:sz w:val="28"/>
          <w:szCs w:val="28"/>
          <w:lang w:val="uk-UA"/>
        </w:rPr>
        <w:br w:type="page"/>
      </w:r>
      <w:r>
        <w:rPr>
          <w:b/>
          <w:bCs/>
          <w:sz w:val="28"/>
          <w:szCs w:val="28"/>
          <w:lang w:val="uk-UA"/>
        </w:rPr>
        <w:lastRenderedPageBreak/>
        <w:t xml:space="preserve">ВСТУП </w:t>
      </w:r>
    </w:p>
    <w:p w:rsidR="00846FFA" w:rsidRDefault="00846FFA" w:rsidP="00846FFA">
      <w:pPr>
        <w:spacing w:line="360" w:lineRule="auto"/>
        <w:ind w:firstLine="720"/>
        <w:jc w:val="both"/>
        <w:rPr>
          <w:spacing w:val="2"/>
          <w:sz w:val="28"/>
          <w:szCs w:val="28"/>
          <w:lang w:val="uk-UA"/>
        </w:rPr>
      </w:pPr>
      <w:r>
        <w:rPr>
          <w:spacing w:val="2"/>
          <w:sz w:val="28"/>
          <w:szCs w:val="28"/>
          <w:lang w:val="uk-UA"/>
        </w:rPr>
        <w:t>Хвороби органів травлення в загальній структурі захворювань з</w:t>
      </w:r>
      <w:r>
        <w:rPr>
          <w:spacing w:val="2"/>
          <w:sz w:val="28"/>
          <w:szCs w:val="28"/>
          <w:lang w:val="uk-UA"/>
        </w:rPr>
        <w:t>а</w:t>
      </w:r>
      <w:r>
        <w:rPr>
          <w:spacing w:val="2"/>
          <w:sz w:val="28"/>
          <w:szCs w:val="28"/>
          <w:lang w:val="uk-UA"/>
        </w:rPr>
        <w:t>ймають друге місце.</w:t>
      </w:r>
      <w:r>
        <w:rPr>
          <w:rStyle w:val="FontStyle61"/>
          <w:spacing w:val="2"/>
          <w:szCs w:val="28"/>
          <w:lang w:eastAsia="uk-UA"/>
        </w:rPr>
        <w:t xml:space="preserve"> </w:t>
      </w:r>
      <w:r>
        <w:rPr>
          <w:spacing w:val="2"/>
          <w:sz w:val="28"/>
          <w:szCs w:val="28"/>
          <w:lang w:val="uk-UA"/>
        </w:rPr>
        <w:t>Особливої актуальності набуває проблема ПВ ДПК, яка серед дорослого на</w:t>
      </w:r>
      <w:r>
        <w:rPr>
          <w:spacing w:val="2"/>
          <w:sz w:val="28"/>
          <w:szCs w:val="28"/>
          <w:lang w:val="uk-UA"/>
        </w:rPr>
        <w:softHyphen/>
        <w:t>се</w:t>
      </w:r>
      <w:r>
        <w:rPr>
          <w:spacing w:val="2"/>
          <w:sz w:val="28"/>
          <w:szCs w:val="28"/>
          <w:lang w:val="uk-UA"/>
        </w:rPr>
        <w:softHyphen/>
        <w:t>лення України складає 6,1-13,2% та залишається важливою соціальною й медичною проблемою [126, с. 4; 133, с. 20-23; 161, с. 20-22;  191, с. 4-5]. З плином часу у хворих на ПВ ДПК формуються ур</w:t>
      </w:r>
      <w:r>
        <w:rPr>
          <w:spacing w:val="2"/>
          <w:sz w:val="28"/>
          <w:szCs w:val="28"/>
          <w:lang w:val="uk-UA"/>
        </w:rPr>
        <w:t>а</w:t>
      </w:r>
      <w:r>
        <w:rPr>
          <w:spacing w:val="2"/>
          <w:sz w:val="28"/>
          <w:szCs w:val="28"/>
          <w:lang w:val="uk-UA"/>
        </w:rPr>
        <w:t>ження інших органів, що обтяжує клінічний перебіг, ускладнює діагност</w:t>
      </w:r>
      <w:r>
        <w:rPr>
          <w:spacing w:val="2"/>
          <w:sz w:val="28"/>
          <w:szCs w:val="28"/>
          <w:lang w:val="uk-UA"/>
        </w:rPr>
        <w:t>и</w:t>
      </w:r>
      <w:r>
        <w:rPr>
          <w:spacing w:val="2"/>
          <w:sz w:val="28"/>
          <w:szCs w:val="28"/>
          <w:lang w:val="uk-UA"/>
        </w:rPr>
        <w:t xml:space="preserve">ку і лікування як основного, так і сполучених захворювань [86, с. 230; 96, с. 45; 197, с. 69-70].  </w:t>
      </w:r>
    </w:p>
    <w:p w:rsidR="00846FFA" w:rsidRDefault="00846FFA" w:rsidP="00846FFA">
      <w:pPr>
        <w:pStyle w:val="BodyTextIndent0"/>
        <w:spacing w:after="0" w:line="360" w:lineRule="auto"/>
        <w:ind w:left="0" w:firstLine="567"/>
        <w:jc w:val="both"/>
        <w:rPr>
          <w:rStyle w:val="FontStyle61"/>
          <w:rFonts w:eastAsia="MS Mincho"/>
          <w:szCs w:val="28"/>
          <w:lang w:eastAsia="uk-UA"/>
        </w:rPr>
      </w:pPr>
      <w:r>
        <w:rPr>
          <w:rStyle w:val="FontStyle61"/>
          <w:rFonts w:eastAsia="MS Mincho"/>
          <w:szCs w:val="28"/>
          <w:lang w:eastAsia="uk-UA"/>
        </w:rPr>
        <w:t xml:space="preserve">В той же час підвищений АТ мають близько 40% населення України, тобто 11 млн. осіб  </w:t>
      </w:r>
      <w:r>
        <w:rPr>
          <w:sz w:val="28"/>
          <w:szCs w:val="28"/>
          <w:lang w:val="uk-UA"/>
        </w:rPr>
        <w:t xml:space="preserve">Розповсюдженість АГ в Україні складає 24339,4 на 100000 населення [84, с. 24; 151, с. 26]. </w:t>
      </w:r>
      <w:r>
        <w:rPr>
          <w:rStyle w:val="FontStyle61"/>
          <w:rFonts w:eastAsia="MS Mincho"/>
          <w:szCs w:val="28"/>
          <w:lang w:eastAsia="uk-UA"/>
        </w:rPr>
        <w:t>Однак, ефективне лікування отри</w:t>
      </w:r>
      <w:r>
        <w:rPr>
          <w:rStyle w:val="FontStyle61"/>
          <w:rFonts w:eastAsia="MS Mincho"/>
          <w:szCs w:val="28"/>
          <w:lang w:eastAsia="uk-UA"/>
        </w:rPr>
        <w:softHyphen/>
        <w:t>мують тільки 6,2% сільського і 20,5% міського населення [117, с. 5-6</w:t>
      </w:r>
      <w:r>
        <w:rPr>
          <w:sz w:val="28"/>
          <w:szCs w:val="28"/>
          <w:lang w:val="uk-UA"/>
        </w:rPr>
        <w:t>;</w:t>
      </w:r>
      <w:r>
        <w:rPr>
          <w:rStyle w:val="FontStyle61"/>
          <w:rFonts w:eastAsia="MS Mincho"/>
          <w:szCs w:val="28"/>
          <w:lang w:eastAsia="uk-UA"/>
        </w:rPr>
        <w:t xml:space="preserve"> 118, с. 14</w:t>
      </w:r>
      <w:r>
        <w:rPr>
          <w:sz w:val="28"/>
          <w:szCs w:val="28"/>
          <w:lang w:val="uk-UA"/>
        </w:rPr>
        <w:t>;</w:t>
      </w:r>
      <w:r>
        <w:rPr>
          <w:rStyle w:val="FontStyle61"/>
          <w:rFonts w:eastAsia="MS Mincho"/>
          <w:szCs w:val="28"/>
          <w:lang w:eastAsia="uk-UA"/>
        </w:rPr>
        <w:t xml:space="preserve"> 164, с. 110-112</w:t>
      </w:r>
      <w:r>
        <w:rPr>
          <w:sz w:val="28"/>
          <w:szCs w:val="28"/>
          <w:lang w:val="uk-UA"/>
        </w:rPr>
        <w:t>;</w:t>
      </w:r>
      <w:r>
        <w:rPr>
          <w:rStyle w:val="FontStyle61"/>
          <w:rFonts w:eastAsia="MS Mincho"/>
          <w:szCs w:val="28"/>
          <w:lang w:eastAsia="uk-UA"/>
        </w:rPr>
        <w:t xml:space="preserve"> 166, с. 10].  </w:t>
      </w:r>
    </w:p>
    <w:p w:rsidR="00846FFA" w:rsidRDefault="00846FFA" w:rsidP="00846FFA">
      <w:pPr>
        <w:spacing w:line="360" w:lineRule="auto"/>
        <w:ind w:firstLine="567"/>
        <w:jc w:val="both"/>
        <w:rPr>
          <w:lang w:val="uk-UA"/>
        </w:rPr>
      </w:pPr>
      <w:r>
        <w:rPr>
          <w:sz w:val="28"/>
          <w:szCs w:val="28"/>
          <w:lang w:val="uk-UA"/>
        </w:rPr>
        <w:t>На сьогодні спостерігається ріст поліморбідності сучасного пацієнта [104, с. 1-3; 214, с. 41],  в тому числі поєднаного перебігу ПВ ДПК та ГХ (8-14%), що змінює клінічну картина обох захворювань, утруднює діагностику, знижує ефект лікування [21, с. 22; 64, с. 139; 116, с. 50-51; 157, с. 134; 160, с. 55; 168, с. 43-44]. Гемодинамічні порушення, які притаманні ГХ, відіграють важливу роль в патогенезі ПВ, що пов’язано зі зниженням локального кр</w:t>
      </w:r>
      <w:r>
        <w:rPr>
          <w:sz w:val="28"/>
          <w:szCs w:val="28"/>
          <w:lang w:val="uk-UA"/>
        </w:rPr>
        <w:t>о</w:t>
      </w:r>
      <w:r>
        <w:rPr>
          <w:sz w:val="28"/>
          <w:szCs w:val="28"/>
          <w:lang w:val="uk-UA"/>
        </w:rPr>
        <w:t>вообігу та приводить до гіпоксії і трофічних порушень [96, с. 47; 111, с. 145; 160, с. 56; 179, с. 86]. Також в</w:t>
      </w:r>
      <w:r w:rsidRPr="00846FFA">
        <w:rPr>
          <w:rStyle w:val="FontStyle61"/>
          <w:szCs w:val="28"/>
          <w:lang w:val="uk-UA" w:eastAsia="uk-UA"/>
        </w:rPr>
        <w:t xml:space="preserve">ідомо, що порушення продукції </w:t>
      </w:r>
      <w:r>
        <w:rPr>
          <w:rStyle w:val="FontStyle61"/>
          <w:szCs w:val="28"/>
          <w:lang w:eastAsia="uk-UA"/>
        </w:rPr>
        <w:t>NO</w:t>
      </w:r>
      <w:r w:rsidRPr="00846FFA">
        <w:rPr>
          <w:rStyle w:val="FontStyle61"/>
          <w:szCs w:val="28"/>
          <w:lang w:val="uk-UA" w:eastAsia="uk-UA"/>
        </w:rPr>
        <w:t>, який є р</w:t>
      </w:r>
      <w:r w:rsidRPr="00846FFA">
        <w:rPr>
          <w:rStyle w:val="FontStyle61"/>
          <w:szCs w:val="28"/>
          <w:lang w:val="uk-UA" w:eastAsia="uk-UA"/>
        </w:rPr>
        <w:t>е</w:t>
      </w:r>
      <w:r w:rsidRPr="00846FFA">
        <w:rPr>
          <w:rStyle w:val="FontStyle61"/>
          <w:szCs w:val="28"/>
          <w:lang w:val="uk-UA" w:eastAsia="uk-UA"/>
        </w:rPr>
        <w:t xml:space="preserve">гулятором ліпопероксидації, мають суттєве значення в підвищенні </w:t>
      </w:r>
      <w:r>
        <w:rPr>
          <w:rStyle w:val="FontStyle61"/>
          <w:szCs w:val="28"/>
          <w:lang w:eastAsia="uk-UA"/>
        </w:rPr>
        <w:t>AT</w:t>
      </w:r>
      <w:r w:rsidRPr="00846FFA">
        <w:rPr>
          <w:rStyle w:val="FontStyle61"/>
          <w:szCs w:val="28"/>
          <w:lang w:val="uk-UA" w:eastAsia="uk-UA"/>
        </w:rPr>
        <w:t xml:space="preserve"> [101, с. 50-52</w:t>
      </w:r>
      <w:r>
        <w:rPr>
          <w:sz w:val="28"/>
          <w:szCs w:val="28"/>
          <w:lang w:val="uk-UA"/>
        </w:rPr>
        <w:t>;</w:t>
      </w:r>
      <w:r w:rsidRPr="00846FFA">
        <w:rPr>
          <w:rStyle w:val="FontStyle61"/>
          <w:szCs w:val="28"/>
          <w:lang w:val="uk-UA" w:eastAsia="uk-UA"/>
        </w:rPr>
        <w:t xml:space="preserve"> 105, с. 23</w:t>
      </w:r>
      <w:r>
        <w:rPr>
          <w:sz w:val="28"/>
          <w:szCs w:val="28"/>
          <w:lang w:val="uk-UA"/>
        </w:rPr>
        <w:t>;</w:t>
      </w:r>
      <w:r w:rsidRPr="00846FFA">
        <w:rPr>
          <w:rStyle w:val="FontStyle61"/>
          <w:szCs w:val="28"/>
          <w:lang w:val="uk-UA" w:eastAsia="uk-UA"/>
        </w:rPr>
        <w:t xml:space="preserve"> 108, с. 234-236</w:t>
      </w:r>
      <w:r>
        <w:rPr>
          <w:sz w:val="28"/>
          <w:szCs w:val="28"/>
          <w:lang w:val="uk-UA"/>
        </w:rPr>
        <w:t>;</w:t>
      </w:r>
      <w:r w:rsidRPr="00846FFA">
        <w:rPr>
          <w:rStyle w:val="FontStyle61"/>
          <w:szCs w:val="28"/>
          <w:lang w:val="uk-UA" w:eastAsia="uk-UA"/>
        </w:rPr>
        <w:t xml:space="preserve"> 218, с. 316</w:t>
      </w:r>
      <w:r>
        <w:rPr>
          <w:sz w:val="28"/>
          <w:szCs w:val="28"/>
          <w:lang w:val="uk-UA"/>
        </w:rPr>
        <w:t>;</w:t>
      </w:r>
      <w:r w:rsidRPr="00846FFA">
        <w:rPr>
          <w:rStyle w:val="FontStyle61"/>
          <w:szCs w:val="28"/>
          <w:lang w:val="uk-UA" w:eastAsia="uk-UA"/>
        </w:rPr>
        <w:t xml:space="preserve"> 304, с. 967]. </w:t>
      </w:r>
      <w:r>
        <w:rPr>
          <w:rStyle w:val="FontStyle61"/>
          <w:szCs w:val="28"/>
          <w:lang w:eastAsia="uk-UA"/>
        </w:rPr>
        <w:t>В організмі п</w:t>
      </w:r>
      <w:r>
        <w:rPr>
          <w:rStyle w:val="FontStyle61"/>
          <w:szCs w:val="28"/>
          <w:lang w:eastAsia="uk-UA"/>
        </w:rPr>
        <w:t>о</w:t>
      </w:r>
      <w:r>
        <w:rPr>
          <w:rStyle w:val="FontStyle61"/>
          <w:szCs w:val="28"/>
          <w:lang w:eastAsia="uk-UA"/>
        </w:rPr>
        <w:t>шкоджуючій дії продуктів ПОЛ протистоїть АОС [100, с. 76</w:t>
      </w:r>
      <w:r>
        <w:rPr>
          <w:sz w:val="28"/>
          <w:szCs w:val="28"/>
          <w:lang w:val="uk-UA"/>
        </w:rPr>
        <w:t>;</w:t>
      </w:r>
      <w:r>
        <w:rPr>
          <w:rStyle w:val="FontStyle61"/>
          <w:szCs w:val="28"/>
          <w:lang w:eastAsia="uk-UA"/>
        </w:rPr>
        <w:t xml:space="preserve">  123, с. 592]. Однак, дані про стан АОС у хворих на ПВ ДПК у сполученні з ГХ практично відсутні. Водночас до сьогодні залишається недостатньо відомою роль ІФС в патогенезі сполученої патології</w:t>
      </w:r>
      <w:r>
        <w:rPr>
          <w:sz w:val="28"/>
          <w:szCs w:val="28"/>
          <w:lang w:val="uk-UA"/>
        </w:rPr>
        <w:t>. Тому необхідно докладне вивчення пока</w:t>
      </w:r>
      <w:r>
        <w:rPr>
          <w:sz w:val="28"/>
          <w:szCs w:val="28"/>
          <w:lang w:val="uk-UA"/>
        </w:rPr>
        <w:t>з</w:t>
      </w:r>
      <w:r>
        <w:rPr>
          <w:sz w:val="28"/>
          <w:szCs w:val="28"/>
          <w:lang w:val="uk-UA"/>
        </w:rPr>
        <w:t>ників ПОЛ, стану АОС, рівня α- і γ-інтерферонів, ІФС у па</w:t>
      </w:r>
      <w:r>
        <w:rPr>
          <w:sz w:val="28"/>
          <w:szCs w:val="28"/>
          <w:lang w:val="uk-UA"/>
        </w:rPr>
        <w:softHyphen/>
        <w:t>ці</w:t>
      </w:r>
      <w:r>
        <w:rPr>
          <w:sz w:val="28"/>
          <w:szCs w:val="28"/>
          <w:lang w:val="uk-UA"/>
        </w:rPr>
        <w:softHyphen/>
        <w:t>єнтів з даною коморбідною патологією.</w:t>
      </w:r>
    </w:p>
    <w:p w:rsidR="00846FFA" w:rsidRDefault="00846FFA" w:rsidP="00846FFA">
      <w:pPr>
        <w:pStyle w:val="af4"/>
        <w:tabs>
          <w:tab w:val="left" w:pos="3600"/>
        </w:tabs>
        <w:spacing w:line="360" w:lineRule="auto"/>
        <w:ind w:right="-2" w:firstLine="720"/>
        <w:jc w:val="both"/>
      </w:pPr>
      <w:r w:rsidRPr="00846FFA">
        <w:rPr>
          <w:lang w:val="uk-UA"/>
        </w:rPr>
        <w:t>Серед спільних патогенетичних механізмів ПВ ДПК та ГХ провідну роль ві</w:t>
      </w:r>
      <w:r w:rsidRPr="00846FFA">
        <w:rPr>
          <w:lang w:val="uk-UA"/>
        </w:rPr>
        <w:softHyphen/>
        <w:t>діграє стан вегетативної нервової системи, який аналізують за доп</w:t>
      </w:r>
      <w:r w:rsidRPr="00846FFA">
        <w:rPr>
          <w:lang w:val="uk-UA"/>
        </w:rPr>
        <w:t>о</w:t>
      </w:r>
      <w:r w:rsidRPr="00846FFA">
        <w:rPr>
          <w:lang w:val="uk-UA"/>
        </w:rPr>
        <w:t xml:space="preserve">могою </w:t>
      </w:r>
      <w:r>
        <w:t xml:space="preserve">ВСР [1, с.60; 22, с.218; 58, с.17-18; 128, с.17; 130, с. 45-46]. Динаміка частоти серцевих </w:t>
      </w:r>
      <w:r>
        <w:lastRenderedPageBreak/>
        <w:t>скорочень відображає вплив на серцеву діяльність різних чинників, в тому чис</w:t>
      </w:r>
      <w:r>
        <w:softHyphen/>
        <w:t>лі психоемоційних [102, с.32; 282, с.2-3; 309, с.212-214; 326, с.344-346] і доз</w:t>
      </w:r>
      <w:r>
        <w:softHyphen/>
        <w:t xml:space="preserve">воляє оцінювати вплив препарату, що призначений [57, с. 24; 122, с. 89-90; 230, с. 181]. </w:t>
      </w:r>
    </w:p>
    <w:p w:rsidR="00846FFA" w:rsidRPr="00846FFA" w:rsidRDefault="00846FFA" w:rsidP="00846FFA">
      <w:pPr>
        <w:pStyle w:val="BodyTextIndent0"/>
        <w:autoSpaceDE w:val="0"/>
        <w:autoSpaceDN w:val="0"/>
        <w:spacing w:after="0" w:line="360" w:lineRule="auto"/>
        <w:ind w:left="0" w:firstLine="540"/>
        <w:jc w:val="both"/>
        <w:rPr>
          <w:rStyle w:val="FontStyle61"/>
          <w:rFonts w:eastAsia="MS Mincho"/>
          <w:spacing w:val="4"/>
          <w:szCs w:val="28"/>
          <w:lang w:val="uk-UA" w:eastAsia="uk-UA"/>
        </w:rPr>
      </w:pPr>
      <w:r>
        <w:rPr>
          <w:spacing w:val="4"/>
          <w:sz w:val="28"/>
          <w:szCs w:val="28"/>
          <w:lang w:val="uk-UA"/>
        </w:rPr>
        <w:t>Лікування та медична реабілітація хворих на ПВ ДПК у сполученні з ГХ потребує подальшого удосконалення.  Нашу увагу привернули тіво</w:t>
      </w:r>
      <w:r>
        <w:rPr>
          <w:spacing w:val="4"/>
          <w:sz w:val="28"/>
          <w:szCs w:val="28"/>
          <w:lang w:val="uk-UA"/>
        </w:rPr>
        <w:t>р</w:t>
      </w:r>
      <w:r>
        <w:rPr>
          <w:spacing w:val="4"/>
          <w:sz w:val="28"/>
          <w:szCs w:val="28"/>
          <w:lang w:val="uk-UA"/>
        </w:rPr>
        <w:t xml:space="preserve">тін, який збільшує утворення NO [37, с. 13; 56, с. 138; 273, с. 46-48; 330, с. 2626-2628], і комбінований фітозасіб інтеллан, який покращує кровообіг головного мозку, зменшує почуття тривоги, прояви депресії [77; 245, с. 25-27; 291, с. 734-736]. </w:t>
      </w:r>
    </w:p>
    <w:p w:rsidR="00846FFA" w:rsidRDefault="00846FFA" w:rsidP="00846FFA">
      <w:pPr>
        <w:pStyle w:val="af4"/>
        <w:spacing w:line="360" w:lineRule="auto"/>
        <w:ind w:firstLine="708"/>
        <w:jc w:val="both"/>
      </w:pPr>
      <w:r>
        <w:rPr>
          <w:b/>
          <w:bCs/>
        </w:rPr>
        <w:t>Зв’язок роботи з науковими програмами, планами, темами.</w:t>
      </w:r>
      <w:r>
        <w:t xml:space="preserve"> Робота виконана відповідно з основним планом науково-дослідної роботи (НДР) Луганського державного медичного університету і є фрагментом теми НДР кафедри пропедевтики внутрішньої медицини: «Клініко-патогенетичні осо</w:t>
      </w:r>
      <w:r>
        <w:t>б</w:t>
      </w:r>
      <w:r>
        <w:t xml:space="preserve">ливості та оптимізація лікування пептичної виразки дванадцятипалої кишки в сполученні з гіпертонічною хворобою» (№ держреєстрації 0109U000377). </w:t>
      </w:r>
    </w:p>
    <w:p w:rsidR="00846FFA" w:rsidRDefault="00846FFA" w:rsidP="00846FFA">
      <w:pPr>
        <w:suppressLineNumbers/>
        <w:shd w:val="clear" w:color="auto" w:fill="FFFFFF"/>
        <w:spacing w:line="360" w:lineRule="auto"/>
        <w:ind w:firstLine="403"/>
        <w:jc w:val="both"/>
        <w:rPr>
          <w:sz w:val="28"/>
          <w:szCs w:val="28"/>
          <w:lang w:val="uk-UA"/>
        </w:rPr>
      </w:pPr>
      <w:r>
        <w:rPr>
          <w:b/>
          <w:bCs/>
          <w:sz w:val="28"/>
          <w:szCs w:val="28"/>
          <w:lang w:val="uk-UA"/>
        </w:rPr>
        <w:t xml:space="preserve">Метою </w:t>
      </w:r>
      <w:r>
        <w:rPr>
          <w:sz w:val="28"/>
          <w:szCs w:val="28"/>
          <w:lang w:val="uk-UA"/>
        </w:rPr>
        <w:t>роботи була розробка раціо</w:t>
      </w:r>
      <w:r>
        <w:rPr>
          <w:sz w:val="28"/>
          <w:szCs w:val="28"/>
          <w:lang w:val="uk-UA"/>
        </w:rPr>
        <w:softHyphen/>
        <w:t>на</w:t>
      </w:r>
      <w:r>
        <w:rPr>
          <w:sz w:val="28"/>
          <w:szCs w:val="28"/>
          <w:lang w:val="uk-UA"/>
        </w:rPr>
        <w:softHyphen/>
        <w:t>ль</w:t>
      </w:r>
      <w:r>
        <w:rPr>
          <w:sz w:val="28"/>
          <w:szCs w:val="28"/>
          <w:lang w:val="uk-UA"/>
        </w:rPr>
        <w:softHyphen/>
        <w:t>них підходів до комплексного л</w:t>
      </w:r>
      <w:r>
        <w:rPr>
          <w:sz w:val="28"/>
          <w:szCs w:val="28"/>
          <w:lang w:val="uk-UA"/>
        </w:rPr>
        <w:t>і</w:t>
      </w:r>
      <w:r>
        <w:rPr>
          <w:sz w:val="28"/>
          <w:szCs w:val="28"/>
          <w:lang w:val="uk-UA"/>
        </w:rPr>
        <w:t>кування та медичної реабілітації хворих з пептичною виразкою дванадцят</w:t>
      </w:r>
      <w:r>
        <w:rPr>
          <w:sz w:val="28"/>
          <w:szCs w:val="28"/>
          <w:lang w:val="uk-UA"/>
        </w:rPr>
        <w:t>и</w:t>
      </w:r>
      <w:r>
        <w:rPr>
          <w:sz w:val="28"/>
          <w:szCs w:val="28"/>
          <w:lang w:val="uk-UA"/>
        </w:rPr>
        <w:t>палої кишки в сполученні з гіпертонічною хво</w:t>
      </w:r>
      <w:r>
        <w:rPr>
          <w:sz w:val="28"/>
          <w:szCs w:val="28"/>
          <w:lang w:val="uk-UA"/>
        </w:rPr>
        <w:softHyphen/>
        <w:t xml:space="preserve">робою. </w:t>
      </w:r>
    </w:p>
    <w:p w:rsidR="00846FFA" w:rsidRDefault="00846FFA" w:rsidP="00846FFA">
      <w:pPr>
        <w:spacing w:line="360" w:lineRule="auto"/>
        <w:ind w:firstLine="709"/>
        <w:jc w:val="both"/>
        <w:rPr>
          <w:sz w:val="28"/>
          <w:szCs w:val="28"/>
          <w:lang w:val="uk-UA"/>
        </w:rPr>
      </w:pPr>
      <w:r>
        <w:rPr>
          <w:sz w:val="28"/>
          <w:szCs w:val="28"/>
          <w:lang w:val="uk-UA"/>
        </w:rPr>
        <w:t xml:space="preserve">Для досягнення мети були поставлені наступні </w:t>
      </w:r>
      <w:r>
        <w:rPr>
          <w:b/>
          <w:bCs/>
          <w:sz w:val="28"/>
          <w:szCs w:val="28"/>
          <w:lang w:val="uk-UA"/>
        </w:rPr>
        <w:t>задачі:</w:t>
      </w:r>
    </w:p>
    <w:p w:rsidR="00846FFA" w:rsidRDefault="00846FFA" w:rsidP="00846FFA">
      <w:pPr>
        <w:pStyle w:val="BodyTextIndent0"/>
        <w:spacing w:after="0" w:line="360" w:lineRule="auto"/>
        <w:ind w:left="0" w:firstLine="540"/>
        <w:jc w:val="both"/>
        <w:rPr>
          <w:sz w:val="28"/>
          <w:szCs w:val="28"/>
          <w:lang w:val="uk-UA"/>
        </w:rPr>
      </w:pPr>
      <w:r>
        <w:rPr>
          <w:sz w:val="28"/>
          <w:szCs w:val="28"/>
          <w:lang w:val="uk-UA"/>
        </w:rPr>
        <w:t>1. Дослідити особливості клінічного статусу хворих на ПВ ДПК в сп</w:t>
      </w:r>
      <w:r>
        <w:rPr>
          <w:sz w:val="28"/>
          <w:szCs w:val="28"/>
          <w:lang w:val="uk-UA"/>
        </w:rPr>
        <w:t>о</w:t>
      </w:r>
      <w:r>
        <w:rPr>
          <w:sz w:val="28"/>
          <w:szCs w:val="28"/>
          <w:lang w:val="uk-UA"/>
        </w:rPr>
        <w:t>лученні з ГХ.</w:t>
      </w:r>
    </w:p>
    <w:p w:rsidR="00846FFA" w:rsidRDefault="00846FFA" w:rsidP="00846FFA">
      <w:pPr>
        <w:spacing w:line="360" w:lineRule="auto"/>
        <w:ind w:firstLine="540"/>
        <w:jc w:val="both"/>
        <w:rPr>
          <w:sz w:val="28"/>
          <w:szCs w:val="28"/>
          <w:lang w:val="uk-UA"/>
        </w:rPr>
      </w:pPr>
      <w:r>
        <w:rPr>
          <w:sz w:val="28"/>
          <w:szCs w:val="28"/>
          <w:lang w:val="uk-UA"/>
        </w:rPr>
        <w:t>2. Виявити особливості активності різних відділів вегетативної нервової системи за допомогою варіабельності серцевого ритму у хворих з вказаною сполученою патологією.</w:t>
      </w:r>
      <w:r>
        <w:rPr>
          <w:lang w:val="uk-UA"/>
        </w:rPr>
        <w:t xml:space="preserve"> </w:t>
      </w:r>
    </w:p>
    <w:p w:rsidR="00846FFA" w:rsidRDefault="00846FFA" w:rsidP="00846FFA">
      <w:pPr>
        <w:spacing w:line="360" w:lineRule="auto"/>
        <w:ind w:firstLine="540"/>
        <w:jc w:val="both"/>
        <w:rPr>
          <w:sz w:val="28"/>
          <w:szCs w:val="28"/>
          <w:lang w:val="uk-UA"/>
        </w:rPr>
      </w:pPr>
      <w:r>
        <w:rPr>
          <w:sz w:val="28"/>
          <w:szCs w:val="28"/>
          <w:lang w:val="uk-UA"/>
        </w:rPr>
        <w:t>3. Вивчити показники ендотеліальної функції та синтезу оксиду азоту у хворих на ПВ ДПК в сполученні з ГХ та визначити їх роль в патогенезі даної коморбідної патології.</w:t>
      </w:r>
    </w:p>
    <w:p w:rsidR="00846FFA" w:rsidRPr="00846FFA" w:rsidRDefault="00846FFA" w:rsidP="00846FFA">
      <w:pPr>
        <w:spacing w:line="360" w:lineRule="auto"/>
        <w:ind w:firstLine="540"/>
        <w:jc w:val="both"/>
        <w:rPr>
          <w:rStyle w:val="FontStyle61"/>
          <w:szCs w:val="28"/>
          <w:lang w:val="uk-UA" w:eastAsia="uk-UA"/>
        </w:rPr>
      </w:pPr>
      <w:r w:rsidRPr="00846FFA">
        <w:rPr>
          <w:rStyle w:val="FontStyle61"/>
          <w:szCs w:val="28"/>
          <w:lang w:val="uk-UA" w:eastAsia="uk-UA"/>
        </w:rPr>
        <w:lastRenderedPageBreak/>
        <w:t>4. Проаналізувати динаміку показників пероксидації ліпідів та ферме</w:t>
      </w:r>
      <w:r w:rsidRPr="00846FFA">
        <w:rPr>
          <w:rStyle w:val="FontStyle61"/>
          <w:szCs w:val="28"/>
          <w:lang w:val="uk-UA" w:eastAsia="uk-UA"/>
        </w:rPr>
        <w:t>н</w:t>
      </w:r>
      <w:r w:rsidRPr="00846FFA">
        <w:rPr>
          <w:rStyle w:val="FontStyle61"/>
          <w:szCs w:val="28"/>
          <w:lang w:val="uk-UA" w:eastAsia="uk-UA"/>
        </w:rPr>
        <w:t>тів АОС як маркерів активності патологічного процесу у хворих з даною сполученою патологією.</w:t>
      </w:r>
      <w:r>
        <w:rPr>
          <w:sz w:val="28"/>
          <w:szCs w:val="28"/>
          <w:lang w:val="uk-UA"/>
        </w:rPr>
        <w:t xml:space="preserve"> </w:t>
      </w:r>
    </w:p>
    <w:p w:rsidR="00846FFA" w:rsidRDefault="00846FFA" w:rsidP="00846FFA">
      <w:pPr>
        <w:spacing w:line="360" w:lineRule="auto"/>
        <w:ind w:firstLine="540"/>
        <w:jc w:val="both"/>
        <w:rPr>
          <w:lang w:val="uk-UA"/>
        </w:rPr>
      </w:pPr>
      <w:r>
        <w:rPr>
          <w:sz w:val="28"/>
          <w:szCs w:val="28"/>
          <w:lang w:val="uk-UA"/>
        </w:rPr>
        <w:t>5. Вивчити стан клітинної, гуморальної ланок імунітету та інтерферон</w:t>
      </w:r>
      <w:r>
        <w:rPr>
          <w:sz w:val="28"/>
          <w:szCs w:val="28"/>
          <w:lang w:val="uk-UA"/>
        </w:rPr>
        <w:t>о</w:t>
      </w:r>
      <w:r>
        <w:rPr>
          <w:sz w:val="28"/>
          <w:szCs w:val="28"/>
          <w:lang w:val="uk-UA"/>
        </w:rPr>
        <w:t xml:space="preserve">вий статус хворих на ПВ ДПК в сполученні з ГХ. </w:t>
      </w:r>
    </w:p>
    <w:p w:rsidR="00846FFA" w:rsidRDefault="00846FFA" w:rsidP="00846FFA">
      <w:pPr>
        <w:pStyle w:val="BodyTextIndent0"/>
        <w:spacing w:after="0" w:line="360" w:lineRule="auto"/>
        <w:ind w:left="0" w:firstLine="540"/>
        <w:jc w:val="both"/>
        <w:rPr>
          <w:sz w:val="28"/>
          <w:szCs w:val="28"/>
          <w:lang w:val="uk-UA"/>
        </w:rPr>
      </w:pPr>
      <w:r>
        <w:rPr>
          <w:sz w:val="28"/>
          <w:szCs w:val="28"/>
          <w:lang w:val="uk-UA"/>
        </w:rPr>
        <w:t>6. Оцінити ефективність застосування в лікуванні хворих на ПВ ДПК,  сполучену з ГХ, тівортіну і в медичній реабілітації таких пацієнтів – комбі-нованого фітозасобу інтеллану з урахуванням динаміки клінічних, біохі-мічних, імунологічних показників та стану варіабельності серцевого ритму.</w:t>
      </w:r>
    </w:p>
    <w:p w:rsidR="00846FFA" w:rsidRDefault="00846FFA" w:rsidP="00846FFA">
      <w:pPr>
        <w:spacing w:line="360" w:lineRule="auto"/>
        <w:ind w:right="-5" w:firstLine="720"/>
        <w:jc w:val="both"/>
        <w:rPr>
          <w:sz w:val="28"/>
          <w:szCs w:val="28"/>
          <w:lang w:val="uk-UA"/>
        </w:rPr>
      </w:pPr>
      <w:r>
        <w:rPr>
          <w:i/>
          <w:iCs/>
          <w:sz w:val="28"/>
          <w:szCs w:val="28"/>
          <w:lang w:val="uk-UA"/>
        </w:rPr>
        <w:t>Об’єкт дослідження:</w:t>
      </w:r>
      <w:r>
        <w:rPr>
          <w:b/>
          <w:bCs/>
          <w:i/>
          <w:iCs/>
          <w:sz w:val="28"/>
          <w:szCs w:val="28"/>
          <w:lang w:val="uk-UA"/>
        </w:rPr>
        <w:t xml:space="preserve"> </w:t>
      </w:r>
      <w:r>
        <w:rPr>
          <w:sz w:val="28"/>
          <w:szCs w:val="28"/>
          <w:lang w:val="uk-UA"/>
        </w:rPr>
        <w:t>клініко</w:t>
      </w:r>
      <w:r>
        <w:rPr>
          <w:i/>
          <w:iCs/>
          <w:sz w:val="28"/>
          <w:szCs w:val="28"/>
          <w:lang w:val="uk-UA"/>
        </w:rPr>
        <w:t>-</w:t>
      </w:r>
      <w:r>
        <w:rPr>
          <w:sz w:val="28"/>
          <w:szCs w:val="28"/>
          <w:lang w:val="uk-UA"/>
        </w:rPr>
        <w:t>патогенетичні особливості ПВ ДПК в сполу</w:t>
      </w:r>
      <w:r>
        <w:rPr>
          <w:sz w:val="28"/>
          <w:szCs w:val="28"/>
          <w:lang w:val="uk-UA"/>
        </w:rPr>
        <w:softHyphen/>
        <w:t>ченні з ГХ та ефективність лікування хворих з даною коморбідною п</w:t>
      </w:r>
      <w:r>
        <w:rPr>
          <w:sz w:val="28"/>
          <w:szCs w:val="28"/>
          <w:lang w:val="uk-UA"/>
        </w:rPr>
        <w:t>а</w:t>
      </w:r>
      <w:r>
        <w:rPr>
          <w:sz w:val="28"/>
          <w:szCs w:val="28"/>
          <w:lang w:val="uk-UA"/>
        </w:rPr>
        <w:t>тологією.</w:t>
      </w:r>
    </w:p>
    <w:p w:rsidR="00846FFA" w:rsidRDefault="00846FFA" w:rsidP="00846FFA">
      <w:pPr>
        <w:spacing w:line="360" w:lineRule="auto"/>
        <w:ind w:right="-5" w:firstLine="720"/>
        <w:jc w:val="both"/>
        <w:rPr>
          <w:sz w:val="28"/>
          <w:szCs w:val="28"/>
          <w:lang w:val="uk-UA"/>
        </w:rPr>
      </w:pPr>
      <w:r>
        <w:rPr>
          <w:i/>
          <w:iCs/>
          <w:sz w:val="28"/>
          <w:szCs w:val="28"/>
          <w:lang w:val="uk-UA"/>
        </w:rPr>
        <w:t>Предмет дослідження:</w:t>
      </w:r>
      <w:r>
        <w:rPr>
          <w:sz w:val="28"/>
          <w:szCs w:val="28"/>
          <w:lang w:val="uk-UA"/>
        </w:rPr>
        <w:t xml:space="preserve"> клінічна характеристика, зміни показників в</w:t>
      </w:r>
      <w:r>
        <w:rPr>
          <w:sz w:val="28"/>
          <w:szCs w:val="28"/>
          <w:lang w:val="uk-UA"/>
        </w:rPr>
        <w:t>а</w:t>
      </w:r>
      <w:r>
        <w:rPr>
          <w:sz w:val="28"/>
          <w:szCs w:val="28"/>
          <w:lang w:val="uk-UA"/>
        </w:rPr>
        <w:t>ріабельності серцевого ритму, ендотеліну-1, оксиду азоту, вмісту продуктів ПОЛ, активність ферментів АОС, стан клітинної та гуморальної ланок імун</w:t>
      </w:r>
      <w:r>
        <w:rPr>
          <w:sz w:val="28"/>
          <w:szCs w:val="28"/>
          <w:lang w:val="uk-UA"/>
        </w:rPr>
        <w:t>і</w:t>
      </w:r>
      <w:r>
        <w:rPr>
          <w:sz w:val="28"/>
          <w:szCs w:val="28"/>
          <w:lang w:val="uk-UA"/>
        </w:rPr>
        <w:t>тету, ІФС; патогенетичне обґрунтування раціональних підходів до ліку</w:t>
      </w:r>
      <w:r>
        <w:rPr>
          <w:sz w:val="28"/>
          <w:szCs w:val="28"/>
          <w:lang w:val="uk-UA"/>
        </w:rPr>
        <w:softHyphen/>
        <w:t>ван</w:t>
      </w:r>
      <w:r>
        <w:rPr>
          <w:sz w:val="28"/>
          <w:szCs w:val="28"/>
          <w:lang w:val="uk-UA"/>
        </w:rPr>
        <w:softHyphen/>
        <w:t>ня хворих на ПВ ДПК, сполучену з ГХ, з використанням тівортіну та медичної реабілітації за допомогою комбінованого фітозасобу інтеллану.</w:t>
      </w:r>
    </w:p>
    <w:p w:rsidR="00846FFA" w:rsidRDefault="00846FFA" w:rsidP="00846FFA">
      <w:pPr>
        <w:spacing w:line="360" w:lineRule="auto"/>
        <w:ind w:right="-5" w:firstLine="720"/>
        <w:jc w:val="both"/>
        <w:rPr>
          <w:sz w:val="28"/>
          <w:szCs w:val="28"/>
          <w:lang w:val="uk-UA"/>
        </w:rPr>
      </w:pPr>
      <w:r>
        <w:rPr>
          <w:i/>
          <w:iCs/>
          <w:sz w:val="28"/>
          <w:szCs w:val="28"/>
          <w:lang w:val="uk-UA"/>
        </w:rPr>
        <w:t>Методи дослідження</w:t>
      </w:r>
      <w:r>
        <w:rPr>
          <w:sz w:val="28"/>
          <w:szCs w:val="28"/>
          <w:lang w:val="uk-UA"/>
        </w:rPr>
        <w:t>:</w:t>
      </w:r>
      <w:r>
        <w:rPr>
          <w:i/>
          <w:iCs/>
          <w:sz w:val="28"/>
          <w:szCs w:val="28"/>
          <w:lang w:val="uk-UA"/>
        </w:rPr>
        <w:t xml:space="preserve"> </w:t>
      </w:r>
      <w:r>
        <w:rPr>
          <w:sz w:val="28"/>
          <w:szCs w:val="28"/>
          <w:lang w:val="uk-UA"/>
        </w:rPr>
        <w:t>клінічні, біохімічні, імунологічні, інстру</w:t>
      </w:r>
      <w:r>
        <w:rPr>
          <w:sz w:val="28"/>
          <w:szCs w:val="28"/>
          <w:lang w:val="uk-UA"/>
        </w:rPr>
        <w:softHyphen/>
        <w:t>мен</w:t>
      </w:r>
      <w:r>
        <w:rPr>
          <w:sz w:val="28"/>
          <w:szCs w:val="28"/>
          <w:lang w:val="uk-UA"/>
        </w:rPr>
        <w:softHyphen/>
        <w:t>та</w:t>
      </w:r>
      <w:r>
        <w:rPr>
          <w:sz w:val="28"/>
          <w:szCs w:val="28"/>
          <w:lang w:val="uk-UA"/>
        </w:rPr>
        <w:softHyphen/>
        <w:t>ль</w:t>
      </w:r>
      <w:r>
        <w:rPr>
          <w:sz w:val="28"/>
          <w:szCs w:val="28"/>
          <w:lang w:val="uk-UA"/>
        </w:rPr>
        <w:softHyphen/>
        <w:t xml:space="preserve">ні, статистичні. </w:t>
      </w:r>
    </w:p>
    <w:p w:rsidR="00846FFA" w:rsidRDefault="00846FFA" w:rsidP="00846FFA">
      <w:pPr>
        <w:pStyle w:val="BodyTextIndent0"/>
        <w:spacing w:after="0" w:line="360" w:lineRule="auto"/>
        <w:ind w:left="0" w:firstLine="540"/>
        <w:jc w:val="both"/>
        <w:rPr>
          <w:sz w:val="28"/>
          <w:szCs w:val="28"/>
          <w:lang w:val="uk-UA"/>
        </w:rPr>
      </w:pPr>
      <w:r>
        <w:rPr>
          <w:b/>
          <w:bCs/>
          <w:sz w:val="28"/>
          <w:szCs w:val="28"/>
          <w:lang w:val="uk-UA"/>
        </w:rPr>
        <w:t xml:space="preserve">Наукова новизна одержаних результатів. </w:t>
      </w:r>
      <w:r>
        <w:rPr>
          <w:sz w:val="28"/>
          <w:szCs w:val="28"/>
          <w:lang w:val="uk-UA"/>
        </w:rPr>
        <w:t>Отримані дані поширюють наукові уявлення про особливості клінічного перебігу ПВ ДПК у сполученні з ГХ. На підставі комплексної оцінки вегетативного статусу, динаміки енд</w:t>
      </w:r>
      <w:r>
        <w:rPr>
          <w:sz w:val="28"/>
          <w:szCs w:val="28"/>
          <w:lang w:val="uk-UA"/>
        </w:rPr>
        <w:t>о</w:t>
      </w:r>
      <w:r>
        <w:rPr>
          <w:sz w:val="28"/>
          <w:szCs w:val="28"/>
          <w:lang w:val="uk-UA"/>
        </w:rPr>
        <w:t>теліну-1 (ЕТ-1), обміну NO, пероксидації ліпідів, активності ферментів АОС, клітинної та гуморальної ланок імунітету, стану ІФС у хворих із сполученим перебігом ПВ ДПК та ГХ визначені особливості патогенезу даної коморбі</w:t>
      </w:r>
      <w:r>
        <w:rPr>
          <w:sz w:val="28"/>
          <w:szCs w:val="28"/>
          <w:lang w:val="uk-UA"/>
        </w:rPr>
        <w:t>д</w:t>
      </w:r>
      <w:r>
        <w:rPr>
          <w:sz w:val="28"/>
          <w:szCs w:val="28"/>
          <w:lang w:val="uk-UA"/>
        </w:rPr>
        <w:t>ної патології. Встановлено наявність дисбалансу про- та антиоксидантних властивостей крові у хворих на ПВ ДПК у сполученні з ГХ. Вперше відміч</w:t>
      </w:r>
      <w:r>
        <w:rPr>
          <w:sz w:val="28"/>
          <w:szCs w:val="28"/>
          <w:lang w:val="uk-UA"/>
        </w:rPr>
        <w:t>е</w:t>
      </w:r>
      <w:r>
        <w:rPr>
          <w:sz w:val="28"/>
          <w:szCs w:val="28"/>
          <w:lang w:val="uk-UA"/>
        </w:rPr>
        <w:t>ний спільний механізм розвитку ПВ ДПК та ГХ – порушення ендотеліальної функції та розлади синтезу NO (підвищення концентрації ЕТ-</w:t>
      </w:r>
      <w:r>
        <w:rPr>
          <w:sz w:val="28"/>
          <w:szCs w:val="28"/>
          <w:lang w:val="uk-UA"/>
        </w:rPr>
        <w:lastRenderedPageBreak/>
        <w:t>1 і зниження сумарних кінцевих ме</w:t>
      </w:r>
      <w:r>
        <w:rPr>
          <w:sz w:val="28"/>
          <w:szCs w:val="28"/>
          <w:lang w:val="uk-UA"/>
        </w:rPr>
        <w:softHyphen/>
        <w:t>та</w:t>
      </w:r>
      <w:r>
        <w:rPr>
          <w:sz w:val="28"/>
          <w:szCs w:val="28"/>
          <w:lang w:val="uk-UA"/>
        </w:rPr>
        <w:softHyphen/>
        <w:t>бо</w:t>
      </w:r>
      <w:r>
        <w:rPr>
          <w:sz w:val="28"/>
          <w:szCs w:val="28"/>
          <w:lang w:val="uk-UA"/>
        </w:rPr>
        <w:softHyphen/>
        <w:t>літів NO), а також зміни з боку ІФС. Вперше в</w:t>
      </w:r>
      <w:r>
        <w:rPr>
          <w:sz w:val="28"/>
          <w:szCs w:val="28"/>
          <w:lang w:val="uk-UA"/>
        </w:rPr>
        <w:t>и</w:t>
      </w:r>
      <w:r>
        <w:rPr>
          <w:sz w:val="28"/>
          <w:szCs w:val="28"/>
          <w:lang w:val="uk-UA"/>
        </w:rPr>
        <w:t>значений позитивний вплив тівортіну в лікуванні та комбінованого фітоз</w:t>
      </w:r>
      <w:r>
        <w:rPr>
          <w:sz w:val="28"/>
          <w:szCs w:val="28"/>
          <w:lang w:val="uk-UA"/>
        </w:rPr>
        <w:t>а</w:t>
      </w:r>
      <w:r>
        <w:rPr>
          <w:sz w:val="28"/>
          <w:szCs w:val="28"/>
          <w:lang w:val="uk-UA"/>
        </w:rPr>
        <w:t>собу інтеллану в медичній реабілітації хворих на ПВ ДПК, сполучену з ГХ, а саме: на клінічний стан, показники клітинної та гуморальної ланок імуніт</w:t>
      </w:r>
      <w:r>
        <w:rPr>
          <w:sz w:val="28"/>
          <w:szCs w:val="28"/>
          <w:lang w:val="uk-UA"/>
        </w:rPr>
        <w:t>е</w:t>
      </w:r>
      <w:r>
        <w:rPr>
          <w:sz w:val="28"/>
          <w:szCs w:val="28"/>
          <w:lang w:val="uk-UA"/>
        </w:rPr>
        <w:t>ту, ІФС, метаболічного гомеостазу, ВСР. Визначені показники метаболічних (ступінь порушення антиокислювальної властивості крові – Ф; порушення ендотеліальної функції – ЕТ-1, продукції оксиду азоту - NO</w:t>
      </w:r>
      <w:r>
        <w:rPr>
          <w:sz w:val="28"/>
          <w:szCs w:val="28"/>
          <w:vertAlign w:val="subscript"/>
          <w:lang w:val="uk-UA"/>
        </w:rPr>
        <w:t>2</w:t>
      </w:r>
      <w:r>
        <w:rPr>
          <w:sz w:val="28"/>
          <w:szCs w:val="28"/>
          <w:lang w:val="uk-UA"/>
        </w:rPr>
        <w:t xml:space="preserve"> + NO</w:t>
      </w:r>
      <w:r>
        <w:rPr>
          <w:sz w:val="28"/>
          <w:szCs w:val="28"/>
          <w:vertAlign w:val="subscript"/>
          <w:lang w:val="uk-UA"/>
        </w:rPr>
        <w:t>3</w:t>
      </w:r>
      <w:r>
        <w:rPr>
          <w:sz w:val="28"/>
          <w:szCs w:val="28"/>
          <w:lang w:val="uk-UA"/>
        </w:rPr>
        <w:t>), втори</w:t>
      </w:r>
      <w:r>
        <w:rPr>
          <w:sz w:val="28"/>
          <w:szCs w:val="28"/>
          <w:lang w:val="uk-UA"/>
        </w:rPr>
        <w:t>н</w:t>
      </w:r>
      <w:r>
        <w:rPr>
          <w:sz w:val="28"/>
          <w:szCs w:val="28"/>
          <w:lang w:val="uk-UA"/>
        </w:rPr>
        <w:t xml:space="preserve">них імунних порушень клітинної (ІРІ), гуморальної (Ig) ланок, які можуть бути використані як інформативні критерії оцінки ефективності лікування хворих на ПВ ДПК у сполученні з ГХ. </w:t>
      </w:r>
    </w:p>
    <w:p w:rsidR="00846FFA" w:rsidRDefault="00846FFA" w:rsidP="00846FFA">
      <w:pPr>
        <w:spacing w:line="360" w:lineRule="auto"/>
        <w:ind w:firstLine="567"/>
        <w:jc w:val="both"/>
        <w:rPr>
          <w:spacing w:val="2"/>
          <w:sz w:val="28"/>
          <w:szCs w:val="28"/>
          <w:lang w:val="uk-UA"/>
        </w:rPr>
      </w:pPr>
      <w:r>
        <w:rPr>
          <w:b/>
          <w:bCs/>
          <w:spacing w:val="2"/>
          <w:sz w:val="28"/>
          <w:szCs w:val="28"/>
          <w:lang w:val="uk-UA"/>
        </w:rPr>
        <w:t>Практичне значення отриманих результатів.</w:t>
      </w:r>
      <w:r>
        <w:rPr>
          <w:spacing w:val="2"/>
          <w:sz w:val="28"/>
          <w:szCs w:val="28"/>
          <w:lang w:val="uk-UA"/>
        </w:rPr>
        <w:t xml:space="preserve"> Встановлені клінічні та патогенетичні особ</w:t>
      </w:r>
      <w:r>
        <w:rPr>
          <w:spacing w:val="2"/>
          <w:sz w:val="28"/>
          <w:szCs w:val="28"/>
          <w:lang w:val="uk-UA"/>
        </w:rPr>
        <w:softHyphen/>
        <w:t>ли</w:t>
      </w:r>
      <w:r>
        <w:rPr>
          <w:spacing w:val="2"/>
          <w:sz w:val="28"/>
          <w:szCs w:val="28"/>
          <w:lang w:val="uk-UA"/>
        </w:rPr>
        <w:softHyphen/>
        <w:t>вос</w:t>
      </w:r>
      <w:r>
        <w:rPr>
          <w:spacing w:val="2"/>
          <w:sz w:val="28"/>
          <w:szCs w:val="28"/>
          <w:lang w:val="uk-UA"/>
        </w:rPr>
        <w:softHyphen/>
        <w:t>ті перебігу ПВ ДПК у сполученні з ГХ. На пі</w:t>
      </w:r>
      <w:r>
        <w:rPr>
          <w:spacing w:val="2"/>
          <w:sz w:val="28"/>
          <w:szCs w:val="28"/>
          <w:lang w:val="uk-UA"/>
        </w:rPr>
        <w:t>д</w:t>
      </w:r>
      <w:r>
        <w:rPr>
          <w:spacing w:val="2"/>
          <w:sz w:val="28"/>
          <w:szCs w:val="28"/>
          <w:lang w:val="uk-UA"/>
        </w:rPr>
        <w:t>ґрунті про</w:t>
      </w:r>
      <w:r>
        <w:rPr>
          <w:spacing w:val="2"/>
          <w:sz w:val="28"/>
          <w:szCs w:val="28"/>
          <w:lang w:val="uk-UA"/>
        </w:rPr>
        <w:softHyphen/>
        <w:t>ве</w:t>
      </w:r>
      <w:r>
        <w:rPr>
          <w:spacing w:val="2"/>
          <w:sz w:val="28"/>
          <w:szCs w:val="28"/>
          <w:lang w:val="uk-UA"/>
        </w:rPr>
        <w:softHyphen/>
        <w:t>деного дослідження розроблені раціональні підходи до оптим</w:t>
      </w:r>
      <w:r>
        <w:rPr>
          <w:spacing w:val="2"/>
          <w:sz w:val="28"/>
          <w:szCs w:val="28"/>
          <w:lang w:val="uk-UA"/>
        </w:rPr>
        <w:t>і</w:t>
      </w:r>
      <w:r>
        <w:rPr>
          <w:spacing w:val="2"/>
          <w:sz w:val="28"/>
          <w:szCs w:val="28"/>
          <w:lang w:val="uk-UA"/>
        </w:rPr>
        <w:t>зації лікування та медичної реабілітації хворих на ПВ ДПК у поєднанні з ГХ. Доведена можливість вико</w:t>
      </w:r>
      <w:r>
        <w:rPr>
          <w:spacing w:val="2"/>
          <w:sz w:val="28"/>
          <w:szCs w:val="28"/>
          <w:lang w:val="uk-UA"/>
        </w:rPr>
        <w:softHyphen/>
        <w:t>ристання показників рівня ЕТ-1 та NO в пл</w:t>
      </w:r>
      <w:r>
        <w:rPr>
          <w:spacing w:val="2"/>
          <w:sz w:val="28"/>
          <w:szCs w:val="28"/>
          <w:lang w:val="uk-UA"/>
        </w:rPr>
        <w:t>а</w:t>
      </w:r>
      <w:r>
        <w:rPr>
          <w:spacing w:val="2"/>
          <w:sz w:val="28"/>
          <w:szCs w:val="28"/>
          <w:lang w:val="uk-UA"/>
        </w:rPr>
        <w:t>змі крові для оцінки характеру перебігу та прогнозу захворювання. Патог</w:t>
      </w:r>
      <w:r>
        <w:rPr>
          <w:spacing w:val="2"/>
          <w:sz w:val="28"/>
          <w:szCs w:val="28"/>
          <w:lang w:val="uk-UA"/>
        </w:rPr>
        <w:t>е</w:t>
      </w:r>
      <w:r>
        <w:rPr>
          <w:spacing w:val="2"/>
          <w:sz w:val="28"/>
          <w:szCs w:val="28"/>
          <w:lang w:val="uk-UA"/>
        </w:rPr>
        <w:t xml:space="preserve">нетично обґрунтовано доцільність застосування тівортіну в лікуванні та комбінованого фітозасобу інтеллану в медичній реабілітації хворих на ПВ ДПК у сполученні з ГХ. </w:t>
      </w:r>
    </w:p>
    <w:p w:rsidR="00846FFA" w:rsidRDefault="00846FFA" w:rsidP="00846FFA">
      <w:pPr>
        <w:spacing w:line="360" w:lineRule="auto"/>
        <w:ind w:firstLine="567"/>
        <w:jc w:val="both"/>
        <w:rPr>
          <w:sz w:val="28"/>
          <w:szCs w:val="28"/>
          <w:lang w:val="uk-UA"/>
        </w:rPr>
      </w:pPr>
      <w:r>
        <w:rPr>
          <w:sz w:val="28"/>
          <w:szCs w:val="28"/>
          <w:lang w:val="uk-UA"/>
        </w:rPr>
        <w:t>Встановлено, що призначення запропонованої терапії позитивно впл</w:t>
      </w:r>
      <w:r>
        <w:rPr>
          <w:sz w:val="28"/>
          <w:szCs w:val="28"/>
          <w:lang w:val="uk-UA"/>
        </w:rPr>
        <w:t>и</w:t>
      </w:r>
      <w:r>
        <w:rPr>
          <w:sz w:val="28"/>
          <w:szCs w:val="28"/>
          <w:lang w:val="uk-UA"/>
        </w:rPr>
        <w:t>ває на клініко-лабораторні та інструментальні показники у хворих із вказ</w:t>
      </w:r>
      <w:r>
        <w:rPr>
          <w:sz w:val="28"/>
          <w:szCs w:val="28"/>
          <w:lang w:val="uk-UA"/>
        </w:rPr>
        <w:t>а</w:t>
      </w:r>
      <w:r>
        <w:rPr>
          <w:sz w:val="28"/>
          <w:szCs w:val="28"/>
          <w:lang w:val="uk-UA"/>
        </w:rPr>
        <w:t>ною коморбідною патологією та сприяє більш тривалому збереженню по</w:t>
      </w:r>
      <w:r>
        <w:rPr>
          <w:sz w:val="28"/>
          <w:szCs w:val="28"/>
          <w:lang w:val="uk-UA"/>
        </w:rPr>
        <w:t>в</w:t>
      </w:r>
      <w:r>
        <w:rPr>
          <w:sz w:val="28"/>
          <w:szCs w:val="28"/>
          <w:lang w:val="uk-UA"/>
        </w:rPr>
        <w:t>ноцінної ремісії ПВ ДПК. Впровадження результа</w:t>
      </w:r>
      <w:r>
        <w:rPr>
          <w:sz w:val="28"/>
          <w:szCs w:val="28"/>
          <w:lang w:val="uk-UA"/>
        </w:rPr>
        <w:softHyphen/>
        <w:t>тів ро</w:t>
      </w:r>
      <w:r>
        <w:rPr>
          <w:sz w:val="28"/>
          <w:szCs w:val="28"/>
          <w:lang w:val="uk-UA"/>
        </w:rPr>
        <w:softHyphen/>
        <w:t>бо</w:t>
      </w:r>
      <w:r>
        <w:rPr>
          <w:sz w:val="28"/>
          <w:szCs w:val="28"/>
          <w:lang w:val="uk-UA"/>
        </w:rPr>
        <w:softHyphen/>
        <w:t>ти в практику з</w:t>
      </w:r>
      <w:r>
        <w:rPr>
          <w:sz w:val="28"/>
          <w:szCs w:val="28"/>
          <w:lang w:val="uk-UA"/>
        </w:rPr>
        <w:t>а</w:t>
      </w:r>
      <w:r>
        <w:rPr>
          <w:sz w:val="28"/>
          <w:szCs w:val="28"/>
          <w:lang w:val="uk-UA"/>
        </w:rPr>
        <w:t>кладів охорони здоров’я дозволяє зменшити частоту загострень ПВ ДПК у осіб із ГХ та покращити якість життя цих хво</w:t>
      </w:r>
      <w:r>
        <w:rPr>
          <w:sz w:val="28"/>
          <w:szCs w:val="28"/>
          <w:lang w:val="uk-UA"/>
        </w:rPr>
        <w:softHyphen/>
        <w:t>рих. Практичні ре</w:t>
      </w:r>
      <w:r>
        <w:rPr>
          <w:sz w:val="28"/>
          <w:szCs w:val="28"/>
          <w:lang w:val="uk-UA"/>
        </w:rPr>
        <w:softHyphen/>
        <w:t>ко</w:t>
      </w:r>
      <w:r>
        <w:rPr>
          <w:sz w:val="28"/>
          <w:szCs w:val="28"/>
          <w:lang w:val="uk-UA"/>
        </w:rPr>
        <w:softHyphen/>
      </w:r>
      <w:r>
        <w:rPr>
          <w:sz w:val="28"/>
          <w:szCs w:val="28"/>
          <w:lang w:val="uk-UA"/>
        </w:rPr>
        <w:softHyphen/>
        <w:t>мен</w:t>
      </w:r>
      <w:r>
        <w:rPr>
          <w:sz w:val="28"/>
          <w:szCs w:val="28"/>
          <w:lang w:val="uk-UA"/>
        </w:rPr>
        <w:softHyphen/>
        <w:t>да</w:t>
      </w:r>
      <w:r>
        <w:rPr>
          <w:sz w:val="28"/>
          <w:szCs w:val="28"/>
          <w:lang w:val="uk-UA"/>
        </w:rPr>
        <w:softHyphen/>
        <w:t>ції можуть бути застосовані в терапевтичних, гастроенте</w:t>
      </w:r>
      <w:r>
        <w:rPr>
          <w:sz w:val="28"/>
          <w:szCs w:val="28"/>
          <w:lang w:val="uk-UA"/>
        </w:rPr>
        <w:softHyphen/>
        <w:t>ро</w:t>
      </w:r>
      <w:r>
        <w:rPr>
          <w:sz w:val="28"/>
          <w:szCs w:val="28"/>
          <w:lang w:val="uk-UA"/>
        </w:rPr>
        <w:softHyphen/>
        <w:t>логічних, кардіол</w:t>
      </w:r>
      <w:r>
        <w:rPr>
          <w:sz w:val="28"/>
          <w:szCs w:val="28"/>
          <w:lang w:val="uk-UA"/>
        </w:rPr>
        <w:t>о</w:t>
      </w:r>
      <w:r>
        <w:rPr>
          <w:sz w:val="28"/>
          <w:szCs w:val="28"/>
          <w:lang w:val="uk-UA"/>
        </w:rPr>
        <w:t>гічних відділеннях обласних, міських, районних лікарень і амбулаторно – по</w:t>
      </w:r>
      <w:r>
        <w:rPr>
          <w:sz w:val="28"/>
          <w:szCs w:val="28"/>
          <w:lang w:val="uk-UA"/>
        </w:rPr>
        <w:softHyphen/>
        <w:t>лік</w:t>
      </w:r>
      <w:r>
        <w:rPr>
          <w:sz w:val="28"/>
          <w:szCs w:val="28"/>
          <w:lang w:val="uk-UA"/>
        </w:rPr>
        <w:softHyphen/>
        <w:t>лі</w:t>
      </w:r>
      <w:r>
        <w:rPr>
          <w:sz w:val="28"/>
          <w:szCs w:val="28"/>
          <w:lang w:val="uk-UA"/>
        </w:rPr>
        <w:softHyphen/>
        <w:t xml:space="preserve">нічних закладах. </w:t>
      </w:r>
    </w:p>
    <w:p w:rsidR="00846FFA" w:rsidRDefault="00846FFA" w:rsidP="00846FFA">
      <w:pPr>
        <w:tabs>
          <w:tab w:val="left" w:pos="3686"/>
        </w:tabs>
        <w:spacing w:line="360" w:lineRule="auto"/>
        <w:ind w:firstLine="540"/>
        <w:jc w:val="both"/>
        <w:rPr>
          <w:sz w:val="28"/>
          <w:szCs w:val="28"/>
          <w:lang w:val="uk-UA"/>
        </w:rPr>
      </w:pPr>
      <w:r>
        <w:rPr>
          <w:sz w:val="28"/>
          <w:szCs w:val="28"/>
          <w:lang w:val="uk-UA"/>
        </w:rPr>
        <w:lastRenderedPageBreak/>
        <w:t>За матеріалами дисертації отримано позитивне рішення про видачу п</w:t>
      </w:r>
      <w:r>
        <w:rPr>
          <w:sz w:val="28"/>
          <w:szCs w:val="28"/>
          <w:lang w:val="uk-UA"/>
        </w:rPr>
        <w:t>а</w:t>
      </w:r>
      <w:r>
        <w:rPr>
          <w:sz w:val="28"/>
          <w:szCs w:val="28"/>
          <w:lang w:val="uk-UA"/>
        </w:rPr>
        <w:t>тенту України на корисну модель  (заявка № u 200901188 від 13.02.2009) та два посвідчення на рацпропозиції (№  3671, №  3672).</w:t>
      </w:r>
    </w:p>
    <w:p w:rsidR="00846FFA" w:rsidRDefault="00846FFA" w:rsidP="00846FFA">
      <w:pPr>
        <w:tabs>
          <w:tab w:val="left" w:pos="3686"/>
        </w:tabs>
        <w:spacing w:line="360" w:lineRule="auto"/>
        <w:ind w:firstLine="540"/>
        <w:jc w:val="both"/>
        <w:rPr>
          <w:sz w:val="28"/>
          <w:szCs w:val="28"/>
          <w:lang w:val="uk-UA"/>
        </w:rPr>
      </w:pPr>
      <w:r>
        <w:rPr>
          <w:sz w:val="28"/>
          <w:szCs w:val="28"/>
          <w:lang w:val="uk-UA"/>
        </w:rPr>
        <w:t>Матеріали дисертації використовуються в навчальному процесі на ка</w:t>
      </w:r>
      <w:r>
        <w:rPr>
          <w:sz w:val="28"/>
          <w:szCs w:val="28"/>
          <w:lang w:val="uk-UA"/>
        </w:rPr>
        <w:softHyphen/>
        <w:t>федрах внутрішньої медицини Національної медичної академії післядипл</w:t>
      </w:r>
      <w:r>
        <w:rPr>
          <w:sz w:val="28"/>
          <w:szCs w:val="28"/>
          <w:lang w:val="uk-UA"/>
        </w:rPr>
        <w:t>о</w:t>
      </w:r>
      <w:r>
        <w:rPr>
          <w:sz w:val="28"/>
          <w:szCs w:val="28"/>
          <w:lang w:val="uk-UA"/>
        </w:rPr>
        <w:t>мної освіти ім. П. Л. Шупика, Медичного інституту Української асоціації народної медицини (Київ), Донецького національного медичного універ</w:t>
      </w:r>
      <w:r>
        <w:rPr>
          <w:sz w:val="28"/>
          <w:szCs w:val="28"/>
          <w:lang w:val="uk-UA"/>
        </w:rPr>
        <w:softHyphen/>
        <w:t>си</w:t>
      </w:r>
      <w:r>
        <w:rPr>
          <w:sz w:val="28"/>
          <w:szCs w:val="28"/>
          <w:lang w:val="uk-UA"/>
        </w:rPr>
        <w:softHyphen/>
        <w:t>тету ім. М. Горького, Луганського та Івано-Франківського державних мед</w:t>
      </w:r>
      <w:r>
        <w:rPr>
          <w:sz w:val="28"/>
          <w:szCs w:val="28"/>
          <w:lang w:val="uk-UA"/>
        </w:rPr>
        <w:t>и</w:t>
      </w:r>
      <w:r>
        <w:rPr>
          <w:sz w:val="28"/>
          <w:szCs w:val="28"/>
          <w:lang w:val="uk-UA"/>
        </w:rPr>
        <w:t xml:space="preserve">чних університетів, Запорізької медичної академії післядипломної освіти. Результати дослідження впроваджені в практику терапевтичних відділень міських лікарень Луганська, Донецька, Запоріжжя та Івано-Франківська. </w:t>
      </w:r>
    </w:p>
    <w:p w:rsidR="00846FFA" w:rsidRDefault="00846FFA" w:rsidP="00846FFA">
      <w:pPr>
        <w:spacing w:line="360" w:lineRule="auto"/>
        <w:ind w:firstLine="709"/>
        <w:jc w:val="both"/>
        <w:rPr>
          <w:sz w:val="28"/>
          <w:szCs w:val="28"/>
          <w:lang w:val="uk-UA"/>
        </w:rPr>
      </w:pPr>
      <w:r>
        <w:rPr>
          <w:b/>
          <w:bCs/>
          <w:sz w:val="28"/>
          <w:szCs w:val="28"/>
          <w:lang w:val="uk-UA"/>
        </w:rPr>
        <w:t xml:space="preserve">Особистий внесок здобувача. </w:t>
      </w:r>
      <w:r>
        <w:rPr>
          <w:sz w:val="28"/>
          <w:szCs w:val="28"/>
          <w:lang w:val="uk-UA"/>
        </w:rPr>
        <w:t>Особистий внесок автора в отримані наукові результати є основним і полягає у проведенні патентно – ліцензій-ного і літературного пошуку, виборі напрямку і методів дослідження, визна-ченні контингенту обстежених груп. Здобувач самостійно проводив клінічні та інструментальні обстеження хворих, безпосередньо приймав участь у в</w:t>
      </w:r>
      <w:r>
        <w:rPr>
          <w:sz w:val="28"/>
          <w:szCs w:val="28"/>
          <w:lang w:val="uk-UA"/>
        </w:rPr>
        <w:t>и</w:t>
      </w:r>
      <w:r>
        <w:rPr>
          <w:sz w:val="28"/>
          <w:szCs w:val="28"/>
          <w:lang w:val="uk-UA"/>
        </w:rPr>
        <w:t>ко</w:t>
      </w:r>
      <w:r>
        <w:rPr>
          <w:sz w:val="28"/>
          <w:szCs w:val="28"/>
          <w:lang w:val="uk-UA"/>
        </w:rPr>
        <w:softHyphen/>
        <w:t>нан</w:t>
      </w:r>
      <w:r>
        <w:rPr>
          <w:sz w:val="28"/>
          <w:szCs w:val="28"/>
          <w:lang w:val="uk-UA"/>
        </w:rPr>
        <w:softHyphen/>
        <w:t>ні лабораторних досліджень, здійснював статистичну обробку отри</w:t>
      </w:r>
      <w:r>
        <w:rPr>
          <w:sz w:val="28"/>
          <w:szCs w:val="28"/>
          <w:lang w:val="uk-UA"/>
        </w:rPr>
        <w:softHyphen/>
        <w:t>ма</w:t>
      </w:r>
      <w:r>
        <w:rPr>
          <w:sz w:val="28"/>
          <w:szCs w:val="28"/>
          <w:lang w:val="uk-UA"/>
        </w:rPr>
        <w:softHyphen/>
        <w:t xml:space="preserve">них результатів, сформулював висновки і практичні рекомендації. </w:t>
      </w:r>
    </w:p>
    <w:p w:rsidR="00846FFA" w:rsidRDefault="00846FFA" w:rsidP="00846FFA">
      <w:pPr>
        <w:spacing w:line="360" w:lineRule="auto"/>
        <w:ind w:firstLine="709"/>
        <w:jc w:val="both"/>
        <w:rPr>
          <w:sz w:val="28"/>
          <w:szCs w:val="28"/>
          <w:lang w:val="uk-UA"/>
        </w:rPr>
      </w:pPr>
      <w:r>
        <w:rPr>
          <w:b/>
          <w:bCs/>
          <w:sz w:val="28"/>
          <w:szCs w:val="28"/>
          <w:lang w:val="uk-UA"/>
        </w:rPr>
        <w:t xml:space="preserve">Апробація результатів дисертації. </w:t>
      </w:r>
      <w:r>
        <w:rPr>
          <w:sz w:val="28"/>
          <w:szCs w:val="28"/>
          <w:lang w:val="uk-UA"/>
        </w:rPr>
        <w:t>Основні положення дисертації д</w:t>
      </w:r>
      <w:r>
        <w:rPr>
          <w:sz w:val="28"/>
          <w:szCs w:val="28"/>
          <w:lang w:val="uk-UA"/>
        </w:rPr>
        <w:t>о</w:t>
      </w:r>
      <w:r>
        <w:rPr>
          <w:sz w:val="28"/>
          <w:szCs w:val="28"/>
          <w:lang w:val="uk-UA"/>
        </w:rPr>
        <w:t>к</w:t>
      </w:r>
      <w:r>
        <w:rPr>
          <w:sz w:val="28"/>
          <w:szCs w:val="28"/>
          <w:lang w:val="uk-UA"/>
        </w:rPr>
        <w:softHyphen/>
        <w:t>ладалися та обговорювалися на таких наукових конференціях і симпо-зіумах: науково-практичній кон</w:t>
      </w:r>
      <w:r>
        <w:rPr>
          <w:sz w:val="28"/>
          <w:szCs w:val="28"/>
          <w:lang w:val="uk-UA"/>
        </w:rPr>
        <w:softHyphen/>
        <w:t>ференції, присвяченій 165-річчю Національ-ного медичного університету ім. О.О. Бо</w:t>
      </w:r>
      <w:r>
        <w:rPr>
          <w:sz w:val="28"/>
          <w:szCs w:val="28"/>
          <w:lang w:val="uk-UA"/>
        </w:rPr>
        <w:softHyphen/>
        <w:t>го</w:t>
      </w:r>
      <w:r>
        <w:rPr>
          <w:sz w:val="28"/>
          <w:szCs w:val="28"/>
          <w:lang w:val="uk-UA"/>
        </w:rPr>
        <w:softHyphen/>
        <w:t>мольця “Новини внутрішньої м</w:t>
      </w:r>
      <w:r>
        <w:rPr>
          <w:sz w:val="28"/>
          <w:szCs w:val="28"/>
          <w:lang w:val="uk-UA"/>
        </w:rPr>
        <w:t>е</w:t>
      </w:r>
      <w:r>
        <w:rPr>
          <w:sz w:val="28"/>
          <w:szCs w:val="28"/>
          <w:lang w:val="uk-UA"/>
        </w:rPr>
        <w:t>ди</w:t>
      </w:r>
      <w:r>
        <w:rPr>
          <w:sz w:val="28"/>
          <w:szCs w:val="28"/>
          <w:lang w:val="uk-UA"/>
        </w:rPr>
        <w:softHyphen/>
        <w:t>цини лікарю-інтерністу” (Київ, 2007), Все</w:t>
      </w:r>
      <w:r>
        <w:rPr>
          <w:sz w:val="28"/>
          <w:szCs w:val="28"/>
          <w:lang w:val="uk-UA"/>
        </w:rPr>
        <w:softHyphen/>
        <w:t>ук</w:t>
      </w:r>
      <w:r>
        <w:rPr>
          <w:sz w:val="28"/>
          <w:szCs w:val="28"/>
          <w:lang w:val="uk-UA"/>
        </w:rPr>
        <w:softHyphen/>
        <w:t>раїнських науково-практич-них конференціях “Сучасні підходи до аналізу стану здоров’я” (Луганськ, 2007, 2008, 2009); тера</w:t>
      </w:r>
      <w:r>
        <w:rPr>
          <w:sz w:val="28"/>
          <w:szCs w:val="28"/>
          <w:lang w:val="uk-UA"/>
        </w:rPr>
        <w:softHyphen/>
        <w:t>пев</w:t>
      </w:r>
      <w:r>
        <w:rPr>
          <w:sz w:val="28"/>
          <w:szCs w:val="28"/>
          <w:lang w:val="uk-UA"/>
        </w:rPr>
        <w:softHyphen/>
        <w:t xml:space="preserve">тичних читаннях, присвячених пам’яті академіка Л. Т. Малої (Харків, 2008, 2009); міжнародній науково-практичній конфе-ренції «Актуальні питання клінічної медицини», присвяченій Дню науки в Україні </w:t>
      </w:r>
      <w:r>
        <w:rPr>
          <w:sz w:val="28"/>
          <w:szCs w:val="28"/>
          <w:lang w:val="uk-UA"/>
        </w:rPr>
        <w:lastRenderedPageBreak/>
        <w:t>(Суми, 2009), засіданнях Луганської обласної асоціації терапевтів, наукових товариств гастро</w:t>
      </w:r>
      <w:r>
        <w:rPr>
          <w:sz w:val="28"/>
          <w:szCs w:val="28"/>
          <w:lang w:val="uk-UA"/>
        </w:rPr>
        <w:softHyphen/>
        <w:t>енте</w:t>
      </w:r>
      <w:r>
        <w:rPr>
          <w:sz w:val="28"/>
          <w:szCs w:val="28"/>
          <w:lang w:val="uk-UA"/>
        </w:rPr>
        <w:softHyphen/>
        <w:t>ро</w:t>
      </w:r>
      <w:r>
        <w:rPr>
          <w:sz w:val="28"/>
          <w:szCs w:val="28"/>
          <w:lang w:val="uk-UA"/>
        </w:rPr>
        <w:softHyphen/>
        <w:t>логів, кардіологів (Луганськ, 2006 - 2009), спільному засіданні кафедр про</w:t>
      </w:r>
      <w:r>
        <w:rPr>
          <w:sz w:val="28"/>
          <w:szCs w:val="28"/>
          <w:lang w:val="uk-UA"/>
        </w:rPr>
        <w:softHyphen/>
        <w:t>пе</w:t>
      </w:r>
      <w:r>
        <w:rPr>
          <w:sz w:val="28"/>
          <w:szCs w:val="28"/>
          <w:lang w:val="uk-UA"/>
        </w:rPr>
        <w:softHyphen/>
        <w:t>дев</w:t>
      </w:r>
      <w:r>
        <w:rPr>
          <w:sz w:val="28"/>
          <w:szCs w:val="28"/>
          <w:lang w:val="uk-UA"/>
        </w:rPr>
        <w:softHyphen/>
        <w:t>тики внут</w:t>
      </w:r>
      <w:r>
        <w:rPr>
          <w:sz w:val="28"/>
          <w:szCs w:val="28"/>
          <w:lang w:val="uk-UA"/>
        </w:rPr>
        <w:softHyphen/>
        <w:t>рішньої медицини, внутр</w:t>
      </w:r>
      <w:r>
        <w:rPr>
          <w:sz w:val="28"/>
          <w:szCs w:val="28"/>
          <w:lang w:val="uk-UA"/>
        </w:rPr>
        <w:t>і</w:t>
      </w:r>
      <w:r>
        <w:rPr>
          <w:sz w:val="28"/>
          <w:szCs w:val="28"/>
          <w:lang w:val="uk-UA"/>
        </w:rPr>
        <w:t>шньої медицини № 1, 2, 3, сімейної меди</w:t>
      </w:r>
      <w:r>
        <w:rPr>
          <w:sz w:val="28"/>
          <w:szCs w:val="28"/>
          <w:lang w:val="uk-UA"/>
        </w:rPr>
        <w:softHyphen/>
        <w:t>цини ФПДО Луганського держа</w:t>
      </w:r>
      <w:r>
        <w:rPr>
          <w:sz w:val="28"/>
          <w:szCs w:val="28"/>
          <w:lang w:val="uk-UA"/>
        </w:rPr>
        <w:t>в</w:t>
      </w:r>
      <w:r>
        <w:rPr>
          <w:sz w:val="28"/>
          <w:szCs w:val="28"/>
          <w:lang w:val="uk-UA"/>
        </w:rPr>
        <w:t>ного медичного університету (Лу</w:t>
      </w:r>
      <w:r>
        <w:rPr>
          <w:sz w:val="28"/>
          <w:szCs w:val="28"/>
          <w:lang w:val="uk-UA"/>
        </w:rPr>
        <w:softHyphen/>
        <w:t>ганськ, 2009).</w:t>
      </w:r>
    </w:p>
    <w:p w:rsidR="00846FFA" w:rsidRDefault="00846FFA" w:rsidP="00846FFA">
      <w:pPr>
        <w:spacing w:line="360" w:lineRule="auto"/>
        <w:ind w:firstLine="709"/>
        <w:jc w:val="both"/>
        <w:rPr>
          <w:sz w:val="28"/>
          <w:szCs w:val="28"/>
          <w:lang w:val="uk-UA"/>
        </w:rPr>
      </w:pPr>
      <w:r>
        <w:rPr>
          <w:b/>
          <w:bCs/>
          <w:sz w:val="28"/>
          <w:szCs w:val="28"/>
          <w:lang w:val="uk-UA"/>
        </w:rPr>
        <w:t>Публікації.</w:t>
      </w:r>
      <w:r>
        <w:rPr>
          <w:sz w:val="28"/>
          <w:szCs w:val="28"/>
          <w:lang w:val="uk-UA"/>
        </w:rPr>
        <w:t xml:space="preserve"> За матеріалами дисертаційного дослідження опубліковано  18 статей (в тому числі 10 одноосібних) у виданнях, затверджених ВАК України в якості фахових, 6 тез доповідей у матеріалах науково-практичних конференцій, інформаційний лист, отримано позитивне рішення про видачу патенту України на корисну модель  (заявка № u 200901188 від 13.02.2009) та два посвідчення на рацпропозиції (№ 3671, № 3672).</w:t>
      </w:r>
    </w:p>
    <w:p w:rsidR="00846FFA" w:rsidRDefault="00846FFA" w:rsidP="00846FFA">
      <w:pPr>
        <w:pageBreakBefore/>
        <w:shd w:val="clear" w:color="auto" w:fill="FFFFFF"/>
        <w:spacing w:line="360" w:lineRule="auto"/>
        <w:ind w:firstLine="567"/>
        <w:jc w:val="center"/>
        <w:rPr>
          <w:b/>
          <w:bCs/>
          <w:spacing w:val="-2"/>
          <w:sz w:val="28"/>
          <w:szCs w:val="28"/>
          <w:lang w:val="uk-UA"/>
        </w:rPr>
      </w:pPr>
      <w:r>
        <w:rPr>
          <w:b/>
          <w:bCs/>
          <w:sz w:val="28"/>
          <w:szCs w:val="28"/>
          <w:lang w:val="uk-UA" w:eastAsia="uk-UA"/>
        </w:rPr>
        <w:lastRenderedPageBreak/>
        <w:br w:type="page"/>
      </w:r>
      <w:r>
        <w:rPr>
          <w:b/>
          <w:bCs/>
          <w:spacing w:val="-2"/>
          <w:sz w:val="28"/>
          <w:szCs w:val="28"/>
          <w:lang w:val="uk-UA"/>
        </w:rPr>
        <w:lastRenderedPageBreak/>
        <w:t>ВИСНОВКИ</w:t>
      </w:r>
    </w:p>
    <w:p w:rsidR="00846FFA" w:rsidRDefault="00846FFA" w:rsidP="00846FFA">
      <w:pPr>
        <w:shd w:val="clear" w:color="auto" w:fill="FFFFFF"/>
        <w:spacing w:line="360" w:lineRule="auto"/>
        <w:ind w:firstLine="567"/>
        <w:jc w:val="both"/>
        <w:rPr>
          <w:spacing w:val="-2"/>
          <w:sz w:val="28"/>
          <w:szCs w:val="28"/>
          <w:lang w:val="uk-UA"/>
        </w:rPr>
      </w:pPr>
      <w:r>
        <w:rPr>
          <w:spacing w:val="-2"/>
          <w:sz w:val="28"/>
          <w:szCs w:val="28"/>
          <w:lang w:val="uk-UA"/>
        </w:rPr>
        <w:t xml:space="preserve">В дисертаційній роботі </w:t>
      </w:r>
      <w:r>
        <w:rPr>
          <w:sz w:val="28"/>
          <w:szCs w:val="28"/>
          <w:lang w:val="uk-UA"/>
        </w:rPr>
        <w:t>наведено</w:t>
      </w:r>
      <w:r>
        <w:rPr>
          <w:spacing w:val="-2"/>
          <w:sz w:val="28"/>
          <w:szCs w:val="28"/>
          <w:lang w:val="uk-UA"/>
        </w:rPr>
        <w:t xml:space="preserve"> теоретичне узагальнення та отримало пода</w:t>
      </w:r>
      <w:r>
        <w:rPr>
          <w:spacing w:val="-2"/>
          <w:sz w:val="28"/>
          <w:szCs w:val="28"/>
          <w:lang w:val="uk-UA"/>
        </w:rPr>
        <w:softHyphen/>
        <w:t>ль</w:t>
      </w:r>
      <w:r>
        <w:rPr>
          <w:spacing w:val="-2"/>
          <w:sz w:val="28"/>
          <w:szCs w:val="28"/>
          <w:lang w:val="uk-UA"/>
        </w:rPr>
        <w:softHyphen/>
        <w:t xml:space="preserve">ший розвиток розв’язування </w:t>
      </w:r>
      <w:r>
        <w:rPr>
          <w:sz w:val="28"/>
          <w:szCs w:val="28"/>
          <w:lang w:val="uk-UA"/>
        </w:rPr>
        <w:t xml:space="preserve">важливого для внутрішньої медицини </w:t>
      </w:r>
      <w:r>
        <w:rPr>
          <w:spacing w:val="-2"/>
          <w:sz w:val="28"/>
          <w:szCs w:val="28"/>
          <w:lang w:val="uk-UA"/>
        </w:rPr>
        <w:t xml:space="preserve">наукового завдання – визначення особливостей клінічного перебігу пептичної виразки дванадцятипалої кишки в сполученні з гіпертонічною хворобою, </w:t>
      </w:r>
      <w:r>
        <w:rPr>
          <w:sz w:val="28"/>
          <w:szCs w:val="28"/>
          <w:lang w:val="uk-UA"/>
        </w:rPr>
        <w:t>поглиблення уяв</w:t>
      </w:r>
      <w:r>
        <w:rPr>
          <w:sz w:val="28"/>
          <w:szCs w:val="28"/>
          <w:lang w:val="uk-UA"/>
        </w:rPr>
        <w:softHyphen/>
        <w:t>лень щодо спільних ланок патогенезу, ролі вегетативних зсувів, варіабельності серцевого ритму, метаболічних та імунних порушень. Для</w:t>
      </w:r>
      <w:r>
        <w:rPr>
          <w:spacing w:val="-2"/>
          <w:sz w:val="28"/>
          <w:szCs w:val="28"/>
          <w:lang w:val="uk-UA"/>
        </w:rPr>
        <w:t xml:space="preserve"> оптимізації лікування даної коморбідної патології </w:t>
      </w:r>
      <w:r>
        <w:rPr>
          <w:sz w:val="28"/>
          <w:szCs w:val="28"/>
          <w:lang w:val="uk-UA"/>
        </w:rPr>
        <w:t xml:space="preserve">доведена ефективність терапії </w:t>
      </w:r>
      <w:r>
        <w:rPr>
          <w:spacing w:val="-2"/>
          <w:sz w:val="28"/>
          <w:szCs w:val="28"/>
          <w:lang w:val="uk-UA"/>
        </w:rPr>
        <w:t>з використанням препарату тівортіну та в медичній реабілітації з застосуванням комбінованого фітозасобу інтеллану.</w:t>
      </w:r>
    </w:p>
    <w:p w:rsidR="00846FFA" w:rsidRDefault="00846FFA" w:rsidP="00846FFA">
      <w:pPr>
        <w:spacing w:line="360" w:lineRule="auto"/>
        <w:ind w:firstLine="567"/>
        <w:jc w:val="both"/>
        <w:rPr>
          <w:sz w:val="28"/>
          <w:szCs w:val="28"/>
          <w:lang w:val="uk-UA"/>
        </w:rPr>
      </w:pPr>
      <w:r>
        <w:rPr>
          <w:spacing w:val="-2"/>
          <w:sz w:val="28"/>
          <w:szCs w:val="28"/>
          <w:lang w:val="uk-UA"/>
        </w:rPr>
        <w:t xml:space="preserve"> 1.</w:t>
      </w:r>
      <w:r>
        <w:rPr>
          <w:spacing w:val="-2"/>
          <w:lang w:val="uk-UA"/>
        </w:rPr>
        <w:t xml:space="preserve"> </w:t>
      </w:r>
      <w:r>
        <w:rPr>
          <w:sz w:val="28"/>
          <w:szCs w:val="28"/>
          <w:lang w:val="uk-UA"/>
        </w:rPr>
        <w:t xml:space="preserve">Клінічна картина ПВ ДПК у хворих з ГХ характеризувалась наявністю диспепсичного, больового та астено-невротичного синдромів. У 75,0% хворих </w:t>
      </w:r>
      <w:r>
        <w:rPr>
          <w:sz w:val="28"/>
          <w:szCs w:val="28"/>
          <w:lang w:val="uk-UA" w:eastAsia="uk-UA"/>
        </w:rPr>
        <w:t xml:space="preserve">у клініці спостерігався диспепсичний синдром з наявністю нудоти (69,2%), печії (67,5%), відрижки (63,3%), неприємного присмаку у роті (55,0%), тяжкості в епігастральній ділянці (25,8%), </w:t>
      </w:r>
      <w:r>
        <w:rPr>
          <w:sz w:val="28"/>
          <w:szCs w:val="28"/>
          <w:lang w:val="uk-UA"/>
        </w:rPr>
        <w:t>прояви якого часто посилювалися під час гіпертензивного кризу. Больовий синдром у</w:t>
      </w:r>
      <w:r>
        <w:rPr>
          <w:sz w:val="28"/>
          <w:szCs w:val="28"/>
          <w:lang w:val="uk-UA" w:eastAsia="uk-UA"/>
        </w:rPr>
        <w:t xml:space="preserve"> 51,7% мав постійний характер, у 48,3% - виникав періодично і залежав від часу прийому їжі. </w:t>
      </w:r>
      <w:r>
        <w:rPr>
          <w:sz w:val="28"/>
          <w:szCs w:val="28"/>
          <w:lang w:val="uk-UA"/>
        </w:rPr>
        <w:t>При пальпації в епігастрії виявлялися болісність (</w:t>
      </w:r>
      <w:r>
        <w:rPr>
          <w:sz w:val="28"/>
          <w:szCs w:val="28"/>
          <w:lang w:val="uk-UA" w:eastAsia="uk-UA"/>
        </w:rPr>
        <w:t>43,5%),</w:t>
      </w:r>
      <w:r>
        <w:rPr>
          <w:sz w:val="28"/>
          <w:szCs w:val="28"/>
          <w:lang w:val="uk-UA"/>
        </w:rPr>
        <w:t xml:space="preserve"> м’язове напруження черевної стінки, позитивний симптом Менделя (68,3%).</w:t>
      </w:r>
    </w:p>
    <w:p w:rsidR="00846FFA" w:rsidRDefault="00846FFA" w:rsidP="00846FFA">
      <w:pPr>
        <w:spacing w:line="360" w:lineRule="auto"/>
        <w:ind w:firstLine="567"/>
        <w:jc w:val="both"/>
        <w:rPr>
          <w:rStyle w:val="FontStyle61"/>
          <w:szCs w:val="28"/>
          <w:lang w:eastAsia="uk-UA"/>
        </w:rPr>
      </w:pPr>
      <w:r>
        <w:rPr>
          <w:lang w:val="uk-UA"/>
        </w:rPr>
        <w:t xml:space="preserve">2. </w:t>
      </w:r>
      <w:r>
        <w:rPr>
          <w:sz w:val="28"/>
          <w:szCs w:val="28"/>
          <w:lang w:val="uk-UA"/>
        </w:rPr>
        <w:t xml:space="preserve">Гіпертонічна хвороба проявлялася головним болем (100%), який у хворих з ГХ II ст. мав постійний характер, часто виникав під час абдомі-нального синдрому (85,0%), супроводжувався кардіалгіями (81,7%), запамороченням (75,8%), почуттям нестійкої ходи (62,5%), ознобоподібними гіперкінезами (40,0%). Об’єктивно </w:t>
      </w:r>
      <w:r w:rsidRPr="00846FFA">
        <w:rPr>
          <w:rStyle w:val="FontStyle61"/>
          <w:szCs w:val="28"/>
          <w:lang w:val="uk-UA" w:eastAsia="uk-UA"/>
        </w:rPr>
        <w:t xml:space="preserve">при перкусії серця у 94 (78,3%) пацієнтів </w:t>
      </w:r>
      <w:r>
        <w:rPr>
          <w:sz w:val="28"/>
          <w:szCs w:val="28"/>
          <w:lang w:val="uk-UA"/>
        </w:rPr>
        <w:t>визначалося</w:t>
      </w:r>
      <w:r w:rsidRPr="00846FFA">
        <w:rPr>
          <w:rStyle w:val="FontStyle61"/>
          <w:szCs w:val="28"/>
          <w:lang w:val="uk-UA" w:eastAsia="uk-UA"/>
        </w:rPr>
        <w:t xml:space="preserve"> зміщення межі відносної серцевої тупості вліво, при аускультації - акцент </w:t>
      </w:r>
      <w:r>
        <w:rPr>
          <w:rStyle w:val="FontStyle61"/>
          <w:szCs w:val="28"/>
          <w:lang w:eastAsia="uk-UA"/>
        </w:rPr>
        <w:t>II</w:t>
      </w:r>
      <w:r w:rsidRPr="00846FFA">
        <w:rPr>
          <w:rStyle w:val="FontStyle61"/>
          <w:szCs w:val="28"/>
          <w:lang w:val="uk-UA" w:eastAsia="uk-UA"/>
        </w:rPr>
        <w:t xml:space="preserve"> тону над аортою; п</w:t>
      </w:r>
      <w:r>
        <w:rPr>
          <w:sz w:val="28"/>
          <w:szCs w:val="28"/>
          <w:lang w:val="uk-UA"/>
        </w:rPr>
        <w:t xml:space="preserve">ри дослідженні очного дна у 18,3% хворих на ГХ Ι ст. та у 78,6% пацієнтів з ГХ ΙΙ ст. – спостерігався феномен Салюса–Гунна. 62 (51,7%) хворих за даними САТ були діперами; 44 (36,7%) – </w:t>
      </w:r>
      <w:r>
        <w:rPr>
          <w:sz w:val="28"/>
          <w:szCs w:val="28"/>
          <w:lang w:val="uk-UA"/>
        </w:rPr>
        <w:lastRenderedPageBreak/>
        <w:t>нон-діперами; 14 (11,7%) – найт-пікерами. Отримані під час інструментального обстеження дані свідчили про ремоделювання серця.</w:t>
      </w:r>
      <w:r>
        <w:rPr>
          <w:lang w:val="uk-UA"/>
        </w:rPr>
        <w:t xml:space="preserve"> </w:t>
      </w:r>
    </w:p>
    <w:p w:rsidR="00846FFA" w:rsidRDefault="00846FFA" w:rsidP="00846FFA">
      <w:pPr>
        <w:spacing w:line="360" w:lineRule="auto"/>
        <w:ind w:firstLine="567"/>
        <w:jc w:val="both"/>
        <w:rPr>
          <w:lang w:val="uk-UA"/>
        </w:rPr>
      </w:pPr>
      <w:r>
        <w:rPr>
          <w:rStyle w:val="FontStyle61"/>
          <w:szCs w:val="28"/>
          <w:lang w:eastAsia="uk-UA"/>
        </w:rPr>
        <w:t>3. Астено-невротичний</w:t>
      </w:r>
      <w:r>
        <w:rPr>
          <w:spacing w:val="-8"/>
          <w:sz w:val="28"/>
          <w:szCs w:val="28"/>
          <w:lang w:val="uk-UA"/>
        </w:rPr>
        <w:t xml:space="preserve"> синдром у хворих на сполучену патологію характеризувався зниженням толерантності до фізичного навантаження (91,7%), загальною слабкістю (89,2%),</w:t>
      </w:r>
      <w:r>
        <w:rPr>
          <w:color w:val="FF0000"/>
          <w:spacing w:val="-8"/>
          <w:sz w:val="28"/>
          <w:szCs w:val="28"/>
          <w:lang w:val="uk-UA"/>
        </w:rPr>
        <w:t xml:space="preserve"> </w:t>
      </w:r>
      <w:r>
        <w:rPr>
          <w:spacing w:val="-8"/>
          <w:sz w:val="28"/>
          <w:szCs w:val="28"/>
          <w:lang w:val="uk-UA"/>
        </w:rPr>
        <w:t xml:space="preserve">підвищеною втомлюваністю (84,2%), емоційною лабільністю (69,2%), порушеннями сну (55,8%), </w:t>
      </w:r>
      <w:r>
        <w:rPr>
          <w:sz w:val="28"/>
          <w:szCs w:val="28"/>
          <w:lang w:val="uk-UA" w:eastAsia="uk-UA"/>
        </w:rPr>
        <w:t xml:space="preserve">переважанням симпатикотонії </w:t>
      </w:r>
      <w:r>
        <w:rPr>
          <w:sz w:val="28"/>
          <w:szCs w:val="28"/>
          <w:lang w:val="uk-UA"/>
        </w:rPr>
        <w:t xml:space="preserve">у 77,0% хворих на </w:t>
      </w:r>
      <w:r>
        <w:rPr>
          <w:sz w:val="28"/>
          <w:szCs w:val="28"/>
          <w:lang w:val="uk-UA" w:eastAsia="uk-UA"/>
        </w:rPr>
        <w:t>ПВ ДПК у сполученні з ГХ Ι ст. та ваготонії у 71,3% хворих на ПВ ДПК у сполученні з ГХ ΙΙ ст. Виявлені п</w:t>
      </w:r>
      <w:r>
        <w:rPr>
          <w:spacing w:val="-8"/>
          <w:sz w:val="28"/>
          <w:szCs w:val="28"/>
          <w:lang w:val="uk-UA"/>
        </w:rPr>
        <w:t>орушення ВСР (зниження показників SDNN, RMSSD, pNN</w:t>
      </w:r>
      <w:r>
        <w:rPr>
          <w:spacing w:val="-8"/>
          <w:sz w:val="28"/>
          <w:szCs w:val="28"/>
          <w:lang w:val="uk-UA" w:eastAsia="uk-UA"/>
        </w:rPr>
        <w:t xml:space="preserve">50%, </w:t>
      </w:r>
      <w:r>
        <w:rPr>
          <w:sz w:val="28"/>
          <w:szCs w:val="28"/>
          <w:lang w:val="uk-UA"/>
        </w:rPr>
        <w:t>TINN</w:t>
      </w:r>
      <w:r>
        <w:rPr>
          <w:spacing w:val="-8"/>
          <w:sz w:val="28"/>
          <w:szCs w:val="28"/>
          <w:lang w:val="uk-UA"/>
        </w:rPr>
        <w:t>) свідчили про підвищення активності симпатичного і зниження активності парасимпатичного відділів ВНС у регуляції серцевої діяльності</w:t>
      </w:r>
      <w:r>
        <w:rPr>
          <w:sz w:val="28"/>
          <w:szCs w:val="28"/>
          <w:lang w:val="uk-UA" w:eastAsia="uk-UA"/>
        </w:rPr>
        <w:t xml:space="preserve"> та підсилення вегетативного дисбалансу.</w:t>
      </w:r>
      <w:r>
        <w:rPr>
          <w:sz w:val="28"/>
          <w:szCs w:val="28"/>
          <w:lang w:val="uk-UA"/>
        </w:rPr>
        <w:t xml:space="preserve"> </w:t>
      </w:r>
    </w:p>
    <w:p w:rsidR="00846FFA" w:rsidRDefault="00846FFA" w:rsidP="00846FFA">
      <w:pPr>
        <w:pStyle w:val="BodyTextIndent0"/>
        <w:spacing w:after="0" w:line="360" w:lineRule="auto"/>
        <w:ind w:firstLine="567"/>
        <w:rPr>
          <w:sz w:val="28"/>
          <w:szCs w:val="28"/>
          <w:lang w:val="uk-UA"/>
        </w:rPr>
      </w:pPr>
      <w:r>
        <w:rPr>
          <w:sz w:val="28"/>
          <w:szCs w:val="28"/>
          <w:lang w:val="uk-UA"/>
        </w:rPr>
        <w:t>4. У хворих на ПВ ДПК у сполученні з ГХ виявлено порушення ен</w:t>
      </w:r>
      <w:r>
        <w:rPr>
          <w:sz w:val="28"/>
          <w:szCs w:val="28"/>
          <w:lang w:val="uk-UA"/>
        </w:rPr>
        <w:softHyphen/>
        <w:t>до</w:t>
      </w:r>
      <w:r>
        <w:rPr>
          <w:sz w:val="28"/>
          <w:szCs w:val="28"/>
          <w:lang w:val="uk-UA"/>
        </w:rPr>
        <w:softHyphen/>
        <w:t>те</w:t>
      </w:r>
      <w:r>
        <w:rPr>
          <w:sz w:val="28"/>
          <w:szCs w:val="28"/>
          <w:lang w:val="uk-UA"/>
        </w:rPr>
        <w:softHyphen/>
        <w:t xml:space="preserve">ліальної функції, які характеризувалися достовірним збільшенням вмісту ЕТ-1 у плазмі крові пацієнтів в середньому в 1,5 рази (р&lt;0,05); зменшенням вмісту </w:t>
      </w:r>
      <w:r>
        <w:rPr>
          <w:sz w:val="28"/>
          <w:szCs w:val="28"/>
        </w:rPr>
        <w:t>NO</w:t>
      </w:r>
      <w:r>
        <w:rPr>
          <w:sz w:val="28"/>
          <w:szCs w:val="28"/>
          <w:vertAlign w:val="subscript"/>
          <w:lang w:val="uk-UA"/>
        </w:rPr>
        <w:t>2</w:t>
      </w:r>
      <w:r>
        <w:rPr>
          <w:sz w:val="28"/>
          <w:szCs w:val="28"/>
          <w:lang w:val="uk-UA"/>
        </w:rPr>
        <w:t xml:space="preserve">, </w:t>
      </w:r>
      <w:r>
        <w:rPr>
          <w:sz w:val="28"/>
          <w:szCs w:val="28"/>
        </w:rPr>
        <w:t>NO</w:t>
      </w:r>
      <w:r>
        <w:rPr>
          <w:sz w:val="28"/>
          <w:szCs w:val="28"/>
          <w:vertAlign w:val="subscript"/>
          <w:lang w:val="uk-UA"/>
        </w:rPr>
        <w:t xml:space="preserve">3 </w:t>
      </w:r>
      <w:r>
        <w:rPr>
          <w:sz w:val="28"/>
          <w:szCs w:val="28"/>
          <w:lang w:val="uk-UA"/>
        </w:rPr>
        <w:t xml:space="preserve">(р&lt;0,05). </w:t>
      </w:r>
    </w:p>
    <w:p w:rsidR="00846FFA" w:rsidRPr="00846FFA" w:rsidRDefault="00846FFA" w:rsidP="00846FFA">
      <w:pPr>
        <w:pStyle w:val="af4"/>
        <w:spacing w:line="360" w:lineRule="auto"/>
        <w:ind w:firstLine="567"/>
        <w:jc w:val="both"/>
        <w:rPr>
          <w:spacing w:val="-6"/>
          <w:lang w:val="uk-UA"/>
        </w:rPr>
      </w:pPr>
      <w:r w:rsidRPr="00846FFA">
        <w:rPr>
          <w:lang w:val="uk-UA"/>
        </w:rPr>
        <w:t xml:space="preserve">5. </w:t>
      </w:r>
      <w:r w:rsidRPr="00846FFA">
        <w:rPr>
          <w:spacing w:val="-6"/>
          <w:lang w:val="uk-UA"/>
        </w:rPr>
        <w:t>У хворих на ПВ ДПК у сполученні з ГХ динаміка змін вмісту у крові проміжних і кінцевих продуктів ліпопероксидації свідчила про сут</w:t>
      </w:r>
      <w:r w:rsidRPr="00846FFA">
        <w:rPr>
          <w:spacing w:val="-6"/>
          <w:lang w:val="uk-UA"/>
        </w:rPr>
        <w:softHyphen/>
        <w:t>тє</w:t>
      </w:r>
      <w:r w:rsidRPr="00846FFA">
        <w:rPr>
          <w:spacing w:val="-6"/>
          <w:lang w:val="uk-UA"/>
        </w:rPr>
        <w:softHyphen/>
        <w:t>ву актива-цію процесів ПОЛ (підвищення вмісту в крові МДА у 2,6 рази, ДК - у 1,4 рази; р&lt;0,01), що відбувалася на фоні пригнічення ферментної ланки АОС (зниження активності СОД на 77,5%; КТ – на 59,3%), про що також свідчило зниження значення показника Ф та кон</w:t>
      </w:r>
      <w:r w:rsidRPr="00846FFA">
        <w:rPr>
          <w:spacing w:val="-6"/>
          <w:lang w:val="uk-UA"/>
        </w:rPr>
        <w:softHyphen/>
        <w:t>цент</w:t>
      </w:r>
      <w:r w:rsidRPr="00846FFA">
        <w:rPr>
          <w:spacing w:val="-6"/>
          <w:lang w:val="uk-UA"/>
        </w:rPr>
        <w:softHyphen/>
        <w:t>рації ВГ з підви</w:t>
      </w:r>
      <w:r w:rsidRPr="00846FFA">
        <w:rPr>
          <w:spacing w:val="-6"/>
          <w:lang w:val="uk-UA"/>
        </w:rPr>
        <w:softHyphen/>
        <w:t xml:space="preserve">щенням у 2,2 рази рівня ОГ (р&lt;0,01). </w:t>
      </w:r>
    </w:p>
    <w:p w:rsidR="00846FFA" w:rsidRDefault="00846FFA" w:rsidP="00846FFA">
      <w:pPr>
        <w:spacing w:line="360" w:lineRule="auto"/>
        <w:ind w:firstLine="567"/>
        <w:jc w:val="both"/>
        <w:rPr>
          <w:lang w:val="uk-UA"/>
        </w:rPr>
      </w:pPr>
      <w:r>
        <w:rPr>
          <w:sz w:val="28"/>
          <w:szCs w:val="28"/>
          <w:lang w:val="uk-UA"/>
        </w:rPr>
        <w:t>6.</w:t>
      </w:r>
      <w:r>
        <w:rPr>
          <w:spacing w:val="-6"/>
          <w:sz w:val="28"/>
          <w:szCs w:val="28"/>
          <w:lang w:val="uk-UA"/>
        </w:rPr>
        <w:t xml:space="preserve"> </w:t>
      </w:r>
      <w:r>
        <w:rPr>
          <w:spacing w:val="-8"/>
          <w:sz w:val="28"/>
          <w:szCs w:val="28"/>
          <w:lang w:val="uk-UA"/>
        </w:rPr>
        <w:t>У пацієнтів з ПВ ДПК у сполученні з ГХ спостерігалися порушення іму-нітету у вигляді Т-лімфопенії, дисбалансу основних субпопуляцій Т-клітин із зни-женням імунорегуляторного індексу CD4/CD8, концентрації сироваткового IgА та РБТЛ. В періоді загострення ПВ ДПК у пацієнтів з ГХ знижувалася концентрація у крові α-ІФН в 1,5 рази і γ-ІФН в 1,4 рази.</w:t>
      </w:r>
      <w:r>
        <w:rPr>
          <w:spacing w:val="-4"/>
          <w:lang w:val="uk-UA"/>
        </w:rPr>
        <w:t xml:space="preserve"> </w:t>
      </w:r>
    </w:p>
    <w:p w:rsidR="00846FFA" w:rsidRDefault="00846FFA" w:rsidP="00846FFA">
      <w:pPr>
        <w:spacing w:line="360" w:lineRule="auto"/>
        <w:ind w:firstLine="567"/>
        <w:jc w:val="both"/>
        <w:rPr>
          <w:sz w:val="28"/>
          <w:szCs w:val="28"/>
          <w:lang w:val="uk-UA"/>
        </w:rPr>
      </w:pPr>
      <w:r>
        <w:rPr>
          <w:sz w:val="28"/>
          <w:szCs w:val="28"/>
          <w:lang w:val="uk-UA"/>
        </w:rPr>
        <w:t>7.</w:t>
      </w:r>
      <w:r>
        <w:rPr>
          <w:lang w:val="uk-UA"/>
        </w:rPr>
        <w:t xml:space="preserve"> </w:t>
      </w:r>
      <w:r>
        <w:rPr>
          <w:sz w:val="28"/>
          <w:szCs w:val="28"/>
          <w:lang w:val="uk-UA"/>
        </w:rPr>
        <w:t xml:space="preserve">Включення тівортіну до комплексу лікування хворих на ПВ ДПК у сполученні з ГХ, сприяло зменшенню рівня ліпопероксидації, підвищенню </w:t>
      </w:r>
      <w:r>
        <w:rPr>
          <w:sz w:val="28"/>
          <w:szCs w:val="28"/>
          <w:lang w:val="uk-UA"/>
        </w:rPr>
        <w:lastRenderedPageBreak/>
        <w:t>активності ферментів АОС, покращенню імунних показників, в тому числі ліквідації Т-лімфопенії, нормалізації субпопуляційного складу Т-лім-фоцитів, підвищенню вмісту α-ІФН та γ-ІФН у крові; покращенню ендоте-ліальної функції (нормалізація вмісту ЕТ-1, підвищення продукції NO). В клі-нічному плані дані позитивні зміни показників співпадали з досягненням ремісії ПВ ДПК та зменшенням проявів ГХ.</w:t>
      </w:r>
    </w:p>
    <w:p w:rsidR="00846FFA" w:rsidRDefault="00846FFA" w:rsidP="00846FFA">
      <w:pPr>
        <w:spacing w:line="360" w:lineRule="auto"/>
        <w:ind w:firstLine="567"/>
        <w:jc w:val="both"/>
        <w:rPr>
          <w:sz w:val="28"/>
          <w:szCs w:val="28"/>
          <w:lang w:val="uk-UA"/>
        </w:rPr>
      </w:pPr>
      <w:r>
        <w:rPr>
          <w:sz w:val="28"/>
          <w:szCs w:val="28"/>
          <w:lang w:val="uk-UA"/>
        </w:rPr>
        <w:t>8. Проведення реабілітаційних заходів з включенням комбінованого фітозасобу інтеллану у хворих на ПВ ДПК у сполученні з ГХ сприяло зменшенню або ліквідації проявів астено-невротичного синдрому, нормалізації симпатико-парасимпатичного балансу вегетативної нервової системи за показниками ВСР; по</w:t>
      </w:r>
      <w:r>
        <w:rPr>
          <w:sz w:val="28"/>
          <w:szCs w:val="28"/>
          <w:lang w:val="uk-UA"/>
        </w:rPr>
        <w:softHyphen/>
        <w:t>ліпшенню імун</w:t>
      </w:r>
      <w:r>
        <w:rPr>
          <w:sz w:val="28"/>
          <w:szCs w:val="28"/>
          <w:lang w:val="uk-UA"/>
        </w:rPr>
        <w:softHyphen/>
        <w:t>них показників (зро</w:t>
      </w:r>
      <w:r>
        <w:rPr>
          <w:sz w:val="28"/>
          <w:szCs w:val="28"/>
          <w:lang w:val="uk-UA"/>
        </w:rPr>
        <w:softHyphen/>
        <w:t>стання загальної кіль</w:t>
      </w:r>
      <w:r>
        <w:rPr>
          <w:sz w:val="28"/>
          <w:szCs w:val="28"/>
          <w:lang w:val="uk-UA"/>
        </w:rPr>
        <w:softHyphen/>
        <w:t xml:space="preserve">кості CD3+, </w:t>
      </w:r>
      <w:r>
        <w:rPr>
          <w:spacing w:val="-6"/>
          <w:sz w:val="28"/>
          <w:szCs w:val="28"/>
          <w:lang w:val="uk-UA"/>
        </w:rPr>
        <w:t>CD4+, норма</w:t>
      </w:r>
      <w:r>
        <w:rPr>
          <w:spacing w:val="-6"/>
          <w:sz w:val="28"/>
          <w:szCs w:val="28"/>
          <w:lang w:val="uk-UA"/>
        </w:rPr>
        <w:softHyphen/>
        <w:t>лі</w:t>
      </w:r>
      <w:r>
        <w:rPr>
          <w:spacing w:val="-6"/>
          <w:sz w:val="28"/>
          <w:szCs w:val="28"/>
          <w:lang w:val="uk-UA"/>
        </w:rPr>
        <w:softHyphen/>
        <w:t xml:space="preserve">зація співвідношення CD4/CD8; показника РБТЛ); </w:t>
      </w:r>
      <w:r>
        <w:rPr>
          <w:sz w:val="28"/>
          <w:szCs w:val="28"/>
          <w:lang w:val="uk-UA"/>
        </w:rPr>
        <w:t>збереженню балансу між показниками ПОЛ та активністю ферментів</w:t>
      </w:r>
      <w:r>
        <w:rPr>
          <w:lang w:val="uk-UA"/>
        </w:rPr>
        <w:t xml:space="preserve"> </w:t>
      </w:r>
      <w:r>
        <w:rPr>
          <w:sz w:val="28"/>
          <w:szCs w:val="28"/>
          <w:lang w:val="uk-UA"/>
        </w:rPr>
        <w:t xml:space="preserve">АОС за рахунок чого підтримувалася стійка тривала ремісія та поліпшувалась якість життя пацієнтів. </w:t>
      </w:r>
    </w:p>
    <w:p w:rsidR="00846FFA" w:rsidRDefault="00846FFA" w:rsidP="00846FFA">
      <w:pPr>
        <w:ind w:firstLine="567"/>
        <w:jc w:val="both"/>
        <w:rPr>
          <w:sz w:val="28"/>
          <w:szCs w:val="28"/>
          <w:lang w:val="uk-UA"/>
        </w:rPr>
      </w:pPr>
    </w:p>
    <w:p w:rsidR="00846FFA" w:rsidRDefault="00846FFA" w:rsidP="00846FFA">
      <w:pPr>
        <w:spacing w:line="360" w:lineRule="auto"/>
        <w:jc w:val="center"/>
        <w:rPr>
          <w:b/>
          <w:bCs/>
          <w:sz w:val="28"/>
          <w:szCs w:val="28"/>
          <w:lang w:val="uk-UA"/>
        </w:rPr>
      </w:pPr>
    </w:p>
    <w:p w:rsidR="00846FFA" w:rsidRDefault="00846FFA" w:rsidP="00846FFA">
      <w:pPr>
        <w:spacing w:line="360" w:lineRule="auto"/>
        <w:jc w:val="center"/>
        <w:rPr>
          <w:b/>
          <w:bCs/>
          <w:sz w:val="28"/>
          <w:szCs w:val="28"/>
          <w:lang w:val="uk-UA"/>
        </w:rPr>
      </w:pPr>
    </w:p>
    <w:p w:rsidR="00846FFA" w:rsidRDefault="00846FFA" w:rsidP="00846FFA">
      <w:pPr>
        <w:spacing w:line="360" w:lineRule="auto"/>
        <w:jc w:val="center"/>
        <w:rPr>
          <w:b/>
          <w:bCs/>
          <w:sz w:val="28"/>
          <w:szCs w:val="28"/>
          <w:lang w:val="uk-UA"/>
        </w:rPr>
      </w:pPr>
    </w:p>
    <w:p w:rsidR="00846FFA" w:rsidRDefault="00846FFA" w:rsidP="00846FFA">
      <w:pPr>
        <w:spacing w:line="360" w:lineRule="auto"/>
        <w:jc w:val="center"/>
        <w:rPr>
          <w:b/>
          <w:bCs/>
          <w:sz w:val="28"/>
          <w:szCs w:val="28"/>
          <w:lang w:val="uk-UA"/>
        </w:rPr>
      </w:pPr>
    </w:p>
    <w:p w:rsidR="00846FFA" w:rsidRDefault="00846FFA" w:rsidP="00846FFA">
      <w:pPr>
        <w:spacing w:line="360" w:lineRule="auto"/>
        <w:jc w:val="center"/>
        <w:rPr>
          <w:b/>
          <w:bCs/>
          <w:sz w:val="28"/>
          <w:szCs w:val="28"/>
          <w:lang w:val="uk-UA"/>
        </w:rPr>
      </w:pPr>
    </w:p>
    <w:p w:rsidR="00846FFA" w:rsidRDefault="00846FFA" w:rsidP="00846FFA">
      <w:pPr>
        <w:spacing w:line="360" w:lineRule="auto"/>
        <w:jc w:val="center"/>
        <w:rPr>
          <w:b/>
          <w:bCs/>
          <w:sz w:val="28"/>
          <w:szCs w:val="28"/>
          <w:lang w:val="uk-UA"/>
        </w:rPr>
      </w:pPr>
    </w:p>
    <w:p w:rsidR="00846FFA" w:rsidRDefault="00846FFA" w:rsidP="00846FFA">
      <w:pPr>
        <w:spacing w:line="360" w:lineRule="auto"/>
        <w:jc w:val="center"/>
        <w:rPr>
          <w:b/>
          <w:bCs/>
          <w:sz w:val="28"/>
          <w:szCs w:val="28"/>
          <w:lang w:val="uk-UA"/>
        </w:rPr>
      </w:pPr>
    </w:p>
    <w:p w:rsidR="00846FFA" w:rsidRDefault="00846FFA" w:rsidP="00846FFA">
      <w:pPr>
        <w:spacing w:line="360" w:lineRule="auto"/>
        <w:jc w:val="center"/>
        <w:rPr>
          <w:b/>
          <w:bCs/>
          <w:sz w:val="28"/>
          <w:szCs w:val="28"/>
          <w:lang w:val="uk-UA"/>
        </w:rPr>
      </w:pPr>
    </w:p>
    <w:p w:rsidR="00846FFA" w:rsidRDefault="00846FFA" w:rsidP="00846FFA">
      <w:pPr>
        <w:spacing w:line="360" w:lineRule="auto"/>
        <w:jc w:val="center"/>
        <w:rPr>
          <w:b/>
          <w:bCs/>
          <w:sz w:val="28"/>
          <w:szCs w:val="28"/>
          <w:lang w:val="uk-UA"/>
        </w:rPr>
      </w:pPr>
    </w:p>
    <w:p w:rsidR="00846FFA" w:rsidRDefault="00846FFA" w:rsidP="00846FFA">
      <w:pPr>
        <w:spacing w:line="360" w:lineRule="auto"/>
        <w:jc w:val="center"/>
        <w:rPr>
          <w:b/>
          <w:bCs/>
          <w:sz w:val="28"/>
          <w:szCs w:val="28"/>
          <w:lang w:val="uk-UA"/>
        </w:rPr>
      </w:pPr>
    </w:p>
    <w:p w:rsidR="00846FFA" w:rsidRDefault="00846FFA" w:rsidP="00846FFA">
      <w:pPr>
        <w:spacing w:line="360" w:lineRule="auto"/>
        <w:jc w:val="center"/>
        <w:rPr>
          <w:b/>
          <w:bCs/>
          <w:sz w:val="28"/>
          <w:szCs w:val="28"/>
          <w:lang w:val="uk-UA"/>
        </w:rPr>
      </w:pPr>
    </w:p>
    <w:p w:rsidR="00846FFA" w:rsidRDefault="00846FFA" w:rsidP="00846FFA">
      <w:pPr>
        <w:spacing w:line="360" w:lineRule="auto"/>
        <w:jc w:val="center"/>
        <w:rPr>
          <w:b/>
          <w:bCs/>
          <w:sz w:val="28"/>
          <w:szCs w:val="28"/>
          <w:lang w:val="uk-UA"/>
        </w:rPr>
      </w:pPr>
    </w:p>
    <w:p w:rsidR="00846FFA" w:rsidRDefault="00846FFA" w:rsidP="00846FFA">
      <w:pPr>
        <w:spacing w:line="360" w:lineRule="auto"/>
        <w:jc w:val="center"/>
        <w:rPr>
          <w:b/>
          <w:bCs/>
          <w:sz w:val="28"/>
          <w:szCs w:val="28"/>
          <w:lang w:val="uk-UA"/>
        </w:rPr>
      </w:pPr>
    </w:p>
    <w:p w:rsidR="00846FFA" w:rsidRDefault="00846FFA" w:rsidP="00846FFA">
      <w:pPr>
        <w:spacing w:line="360" w:lineRule="auto"/>
        <w:jc w:val="center"/>
        <w:rPr>
          <w:b/>
          <w:bCs/>
          <w:sz w:val="28"/>
          <w:szCs w:val="28"/>
          <w:lang w:val="uk-UA"/>
        </w:rPr>
      </w:pPr>
    </w:p>
    <w:p w:rsidR="00846FFA" w:rsidRDefault="00846FFA" w:rsidP="00846FFA">
      <w:pPr>
        <w:spacing w:line="360" w:lineRule="auto"/>
        <w:jc w:val="center"/>
        <w:rPr>
          <w:b/>
          <w:bCs/>
          <w:sz w:val="28"/>
          <w:szCs w:val="28"/>
          <w:lang w:val="uk-UA"/>
        </w:rPr>
      </w:pPr>
    </w:p>
    <w:p w:rsidR="00846FFA" w:rsidRDefault="00846FFA" w:rsidP="00846FFA">
      <w:pPr>
        <w:spacing w:line="360" w:lineRule="auto"/>
        <w:jc w:val="center"/>
        <w:rPr>
          <w:b/>
          <w:bCs/>
          <w:sz w:val="28"/>
          <w:szCs w:val="28"/>
          <w:lang w:val="uk-UA"/>
        </w:rPr>
      </w:pPr>
    </w:p>
    <w:p w:rsidR="00846FFA" w:rsidRDefault="00846FFA" w:rsidP="00846FFA">
      <w:pPr>
        <w:pageBreakBefore/>
        <w:spacing w:line="360" w:lineRule="auto"/>
        <w:jc w:val="center"/>
        <w:rPr>
          <w:b/>
          <w:bCs/>
          <w:sz w:val="28"/>
          <w:szCs w:val="28"/>
          <w:lang w:val="uk-UA"/>
        </w:rPr>
      </w:pPr>
      <w:r>
        <w:rPr>
          <w:b/>
          <w:bCs/>
          <w:sz w:val="28"/>
          <w:szCs w:val="28"/>
          <w:lang w:val="uk-UA"/>
        </w:rPr>
        <w:lastRenderedPageBreak/>
        <w:t>ПРАКТИЧНІ РЕКОМЕНДАЦІЇ</w:t>
      </w:r>
    </w:p>
    <w:p w:rsidR="00846FFA" w:rsidRDefault="00846FFA" w:rsidP="00846FFA">
      <w:pPr>
        <w:spacing w:line="360" w:lineRule="auto"/>
        <w:jc w:val="center"/>
        <w:rPr>
          <w:b/>
          <w:bCs/>
          <w:sz w:val="28"/>
          <w:szCs w:val="28"/>
          <w:lang w:val="uk-UA"/>
        </w:rPr>
      </w:pPr>
    </w:p>
    <w:p w:rsidR="00846FFA" w:rsidRDefault="00846FFA" w:rsidP="00846FFA">
      <w:pPr>
        <w:pStyle w:val="BodyTextIndent0"/>
        <w:spacing w:after="0" w:line="360" w:lineRule="auto"/>
        <w:ind w:left="0" w:firstLine="567"/>
        <w:jc w:val="both"/>
        <w:rPr>
          <w:sz w:val="28"/>
          <w:szCs w:val="28"/>
          <w:lang w:val="uk-UA"/>
        </w:rPr>
      </w:pPr>
      <w:r>
        <w:rPr>
          <w:sz w:val="28"/>
          <w:szCs w:val="28"/>
          <w:lang w:val="uk-UA"/>
        </w:rPr>
        <w:t>1. При визначенні раціональних підходів до лікування хворих на ПВ ДПК у сполученні з ГХ слід виявляти ступінь порушення антиокислювальної властивості крові (Ф &lt; 3239), ендотеліальної функції (ЕТ-1 &gt; 1,5 пг/мл; NO</w:t>
      </w:r>
      <w:r>
        <w:rPr>
          <w:sz w:val="28"/>
          <w:szCs w:val="28"/>
          <w:vertAlign w:val="subscript"/>
          <w:lang w:val="uk-UA"/>
        </w:rPr>
        <w:t xml:space="preserve">2 </w:t>
      </w:r>
      <w:r>
        <w:rPr>
          <w:sz w:val="28"/>
          <w:szCs w:val="28"/>
          <w:lang w:val="uk-UA"/>
        </w:rPr>
        <w:t>+ NO</w:t>
      </w:r>
      <w:r>
        <w:rPr>
          <w:sz w:val="28"/>
          <w:szCs w:val="28"/>
          <w:vertAlign w:val="subscript"/>
          <w:lang w:val="uk-UA"/>
        </w:rPr>
        <w:t xml:space="preserve">3 </w:t>
      </w:r>
      <w:r>
        <w:rPr>
          <w:sz w:val="28"/>
          <w:szCs w:val="28"/>
          <w:lang w:val="uk-UA"/>
        </w:rPr>
        <w:t xml:space="preserve">&lt; 1,7 мкмоль/л); вторинних імунних порушень клітинної (ІРІ &lt; 2,0) ланки імунітету. </w:t>
      </w:r>
    </w:p>
    <w:p w:rsidR="00846FFA" w:rsidRDefault="00846FFA" w:rsidP="00846FFA">
      <w:pPr>
        <w:pStyle w:val="24"/>
        <w:spacing w:after="0" w:line="360" w:lineRule="auto"/>
        <w:ind w:left="0" w:firstLine="567"/>
        <w:jc w:val="both"/>
        <w:rPr>
          <w:sz w:val="28"/>
          <w:szCs w:val="28"/>
          <w:lang w:val="uk-UA"/>
        </w:rPr>
      </w:pPr>
      <w:r>
        <w:rPr>
          <w:sz w:val="28"/>
          <w:szCs w:val="28"/>
          <w:lang w:val="uk-UA"/>
        </w:rPr>
        <w:t xml:space="preserve">2. В комплексі лікування хворих на ПВ ДПК у сполученні з ГХ при наявності активації ліпопероксидації на фоні пригнічення ферментної ланки АОС та порушень клітинної і гуморальної ланок імунітету показано застосування тівортіну внутрішньовенно крапельно (10 крапель за хвилину впродовж 15 хвилин, потім 30 крапель за хвилину) з добовою дозою 100 мл розчину через день, усього п’ять крапельниць. </w:t>
      </w:r>
    </w:p>
    <w:p w:rsidR="00846FFA" w:rsidRDefault="00846FFA" w:rsidP="00846FFA">
      <w:pPr>
        <w:pStyle w:val="af6"/>
        <w:spacing w:line="360" w:lineRule="auto"/>
        <w:ind w:firstLine="567"/>
        <w:jc w:val="both"/>
        <w:rPr>
          <w:lang w:val="uk-UA" w:eastAsia="uk-UA"/>
        </w:rPr>
      </w:pPr>
      <w:r>
        <w:rPr>
          <w:lang w:val="uk-UA"/>
        </w:rPr>
        <w:t xml:space="preserve">3. В медичній реабілітації хворих на ПВ ДПК у сполученні з ГХ при збереженні залишкових явищ загострення цього поєднаного захворювання, зсувів біохімічних, імунних показників, а також ВСР для досягнення клінічної ремісії рекомендується призначення комбінованого фітозасобу інтеллану </w:t>
      </w:r>
      <w:r>
        <w:rPr>
          <w:lang w:val="uk-UA" w:eastAsia="uk-UA"/>
        </w:rPr>
        <w:t>по 1 капсулі двічі на добу після їжі впродовж 3-х місяців.</w:t>
      </w:r>
    </w:p>
    <w:p w:rsidR="00846FFA" w:rsidRDefault="00846FFA" w:rsidP="00846FFA">
      <w:pPr>
        <w:pStyle w:val="af6"/>
        <w:ind w:firstLine="567"/>
        <w:jc w:val="both"/>
        <w:rPr>
          <w:lang w:val="uk-UA" w:eastAsia="uk-UA"/>
        </w:rPr>
      </w:pPr>
    </w:p>
    <w:p w:rsidR="00846FFA" w:rsidRDefault="00846FFA" w:rsidP="00846FFA">
      <w:pPr>
        <w:pStyle w:val="BodyTextIndent0"/>
        <w:spacing w:after="0" w:line="360" w:lineRule="auto"/>
        <w:ind w:firstLine="540"/>
        <w:jc w:val="both"/>
        <w:rPr>
          <w:lang w:val="uk-UA"/>
        </w:rPr>
      </w:pPr>
    </w:p>
    <w:p w:rsidR="00846FFA" w:rsidRDefault="00846FFA" w:rsidP="00846FFA">
      <w:pPr>
        <w:pStyle w:val="BodyTextIndent0"/>
        <w:spacing w:after="0" w:line="360" w:lineRule="auto"/>
        <w:ind w:firstLine="540"/>
        <w:jc w:val="both"/>
        <w:rPr>
          <w:lang w:val="uk-UA"/>
        </w:rPr>
      </w:pPr>
    </w:p>
    <w:p w:rsidR="00846FFA" w:rsidRDefault="00846FFA" w:rsidP="00846FFA">
      <w:pPr>
        <w:pStyle w:val="BodyTextIndent0"/>
        <w:spacing w:after="0" w:line="360" w:lineRule="auto"/>
        <w:ind w:firstLine="540"/>
        <w:jc w:val="both"/>
        <w:rPr>
          <w:lang w:val="uk-UA"/>
        </w:rPr>
      </w:pPr>
    </w:p>
    <w:p w:rsidR="00846FFA" w:rsidRDefault="00846FFA" w:rsidP="00846FFA">
      <w:pPr>
        <w:pStyle w:val="BodyTextIndent0"/>
        <w:spacing w:after="0" w:line="360" w:lineRule="auto"/>
        <w:ind w:firstLine="540"/>
        <w:jc w:val="both"/>
        <w:rPr>
          <w:lang w:val="uk-UA"/>
        </w:rPr>
      </w:pPr>
    </w:p>
    <w:p w:rsidR="00846FFA" w:rsidRDefault="00846FFA" w:rsidP="00846FFA">
      <w:pPr>
        <w:pStyle w:val="BodyTextIndent0"/>
        <w:spacing w:after="0" w:line="360" w:lineRule="auto"/>
        <w:ind w:firstLine="540"/>
        <w:jc w:val="both"/>
        <w:rPr>
          <w:lang w:val="uk-UA"/>
        </w:rPr>
      </w:pPr>
    </w:p>
    <w:p w:rsidR="00846FFA" w:rsidRDefault="00846FFA" w:rsidP="00846FFA">
      <w:pPr>
        <w:pStyle w:val="BodyTextIndent0"/>
        <w:spacing w:after="0" w:line="360" w:lineRule="auto"/>
        <w:ind w:firstLine="540"/>
        <w:jc w:val="both"/>
        <w:rPr>
          <w:lang w:val="uk-UA"/>
        </w:rPr>
      </w:pPr>
    </w:p>
    <w:p w:rsidR="00846FFA" w:rsidRDefault="00846FFA" w:rsidP="00846FFA">
      <w:pPr>
        <w:pStyle w:val="BodyTextIndent0"/>
        <w:spacing w:after="0" w:line="360" w:lineRule="auto"/>
        <w:ind w:firstLine="540"/>
        <w:jc w:val="both"/>
        <w:rPr>
          <w:lang w:val="uk-UA"/>
        </w:rPr>
      </w:pPr>
    </w:p>
    <w:p w:rsidR="00846FFA" w:rsidRDefault="00846FFA" w:rsidP="00846FFA">
      <w:pPr>
        <w:pStyle w:val="BodyTextIndent0"/>
        <w:spacing w:after="0" w:line="360" w:lineRule="auto"/>
        <w:ind w:firstLine="540"/>
        <w:jc w:val="both"/>
        <w:rPr>
          <w:lang w:val="uk-UA"/>
        </w:rPr>
      </w:pPr>
    </w:p>
    <w:p w:rsidR="00846FFA" w:rsidRDefault="00846FFA" w:rsidP="00846FFA">
      <w:pPr>
        <w:pStyle w:val="BodyTextIndent0"/>
        <w:spacing w:after="0" w:line="360" w:lineRule="auto"/>
        <w:ind w:firstLine="540"/>
        <w:jc w:val="both"/>
        <w:rPr>
          <w:lang w:val="uk-UA"/>
        </w:rPr>
      </w:pPr>
    </w:p>
    <w:p w:rsidR="00846FFA" w:rsidRDefault="00846FFA" w:rsidP="00846FFA">
      <w:pPr>
        <w:pStyle w:val="BodyTextIndent0"/>
        <w:spacing w:after="0" w:line="360" w:lineRule="auto"/>
        <w:ind w:firstLine="540"/>
        <w:jc w:val="both"/>
        <w:rPr>
          <w:lang w:val="uk-UA"/>
        </w:rPr>
      </w:pPr>
    </w:p>
    <w:p w:rsidR="00846FFA" w:rsidRDefault="00846FFA" w:rsidP="00846FFA">
      <w:pPr>
        <w:pStyle w:val="BodyTextIndent0"/>
        <w:spacing w:after="0" w:line="360" w:lineRule="auto"/>
        <w:ind w:firstLine="540"/>
        <w:jc w:val="both"/>
        <w:rPr>
          <w:lang w:val="uk-UA"/>
        </w:rPr>
      </w:pPr>
    </w:p>
    <w:p w:rsidR="00846FFA" w:rsidRDefault="00846FFA" w:rsidP="00846FFA">
      <w:pPr>
        <w:pStyle w:val="BodyTextIndent0"/>
        <w:spacing w:after="0" w:line="360" w:lineRule="auto"/>
        <w:ind w:firstLine="540"/>
        <w:jc w:val="both"/>
        <w:rPr>
          <w:lang w:val="uk-UA"/>
        </w:rPr>
      </w:pPr>
    </w:p>
    <w:p w:rsidR="00846FFA" w:rsidRDefault="00846FFA" w:rsidP="00846FFA">
      <w:pPr>
        <w:pStyle w:val="BodyTextIndent0"/>
        <w:spacing w:after="0" w:line="360" w:lineRule="auto"/>
        <w:ind w:firstLine="540"/>
        <w:jc w:val="both"/>
        <w:rPr>
          <w:lang w:val="uk-UA"/>
        </w:rPr>
      </w:pPr>
    </w:p>
    <w:p w:rsidR="00846FFA" w:rsidRDefault="00846FFA" w:rsidP="00846FFA">
      <w:pPr>
        <w:pStyle w:val="40"/>
        <w:keepNext w:val="0"/>
        <w:pageBreakBefore/>
        <w:spacing w:line="360" w:lineRule="auto"/>
        <w:jc w:val="center"/>
        <w:rPr>
          <w:rStyle w:val="FontStyle61"/>
          <w:szCs w:val="28"/>
          <w:lang w:eastAsia="uk-UA"/>
        </w:rPr>
      </w:pPr>
      <w:r>
        <w:rPr>
          <w:rStyle w:val="FontStyle61"/>
          <w:szCs w:val="28"/>
          <w:lang w:eastAsia="uk-UA"/>
        </w:rPr>
        <w:lastRenderedPageBreak/>
        <w:t>СПИСОК ВИКОРИСТАНИХ ДЖЕРЕЛ</w:t>
      </w:r>
    </w:p>
    <w:p w:rsidR="00846FFA" w:rsidRDefault="00846FFA" w:rsidP="00846FFA">
      <w:pPr>
        <w:rPr>
          <w:lang w:val="uk-UA" w:eastAsia="uk-UA"/>
        </w:rPr>
      </w:pPr>
    </w:p>
    <w:p w:rsidR="00846FFA" w:rsidRDefault="00846FFA" w:rsidP="00223765">
      <w:pPr>
        <w:pStyle w:val="40"/>
        <w:keepNext w:val="0"/>
        <w:numPr>
          <w:ilvl w:val="0"/>
          <w:numId w:val="39"/>
        </w:numPr>
        <w:spacing w:line="360" w:lineRule="auto"/>
        <w:ind w:left="0" w:firstLine="567"/>
        <w:jc w:val="both"/>
        <w:rPr>
          <w:b/>
          <w:bCs/>
        </w:rPr>
      </w:pPr>
      <w:r>
        <w:rPr>
          <w:b/>
          <w:bCs/>
        </w:rPr>
        <w:t xml:space="preserve">Абрагамович О. О. Особливості стану вегетативної нервової системи в осіб з Нр (+) виразковою хворобою за результатами дослідження варіабельності серцевого ритму та її зміни під впливом комплексного лікування з використанням флуренізиду / О. О. Абрагамович, Я. Л. Лещук // </w:t>
      </w:r>
      <w:r>
        <w:rPr>
          <w:b/>
          <w:bCs/>
          <w:lang w:val="en-US"/>
        </w:rPr>
        <w:t>Acta</w:t>
      </w:r>
      <w:r>
        <w:rPr>
          <w:b/>
          <w:bCs/>
        </w:rPr>
        <w:t xml:space="preserve"> </w:t>
      </w:r>
      <w:r>
        <w:rPr>
          <w:b/>
          <w:bCs/>
          <w:lang w:val="en-US"/>
        </w:rPr>
        <w:t>Medica</w:t>
      </w:r>
      <w:r>
        <w:rPr>
          <w:b/>
          <w:bCs/>
        </w:rPr>
        <w:t xml:space="preserve"> </w:t>
      </w:r>
      <w:r>
        <w:rPr>
          <w:b/>
          <w:bCs/>
          <w:lang w:val="en-US"/>
        </w:rPr>
        <w:t>Leopoliensia</w:t>
      </w:r>
      <w:r>
        <w:rPr>
          <w:b/>
          <w:bCs/>
        </w:rPr>
        <w:t>. - 2007. - № 1 - 2. - С. 59 - 63.</w:t>
      </w:r>
    </w:p>
    <w:p w:rsidR="00846FFA" w:rsidRDefault="00846FFA" w:rsidP="00223765">
      <w:pPr>
        <w:widowControl w:val="0"/>
        <w:numPr>
          <w:ilvl w:val="0"/>
          <w:numId w:val="39"/>
        </w:numPr>
        <w:spacing w:after="0" w:line="360" w:lineRule="auto"/>
        <w:ind w:left="0" w:firstLine="567"/>
        <w:jc w:val="both"/>
        <w:rPr>
          <w:sz w:val="28"/>
          <w:szCs w:val="28"/>
        </w:rPr>
      </w:pPr>
      <w:r>
        <w:rPr>
          <w:sz w:val="28"/>
          <w:szCs w:val="28"/>
        </w:rPr>
        <w:t>Абрагамович О. О. П</w:t>
      </w:r>
      <w:r>
        <w:rPr>
          <w:sz w:val="28"/>
          <w:szCs w:val="28"/>
          <w:lang w:val="uk-UA"/>
        </w:rPr>
        <w:t>остгастрорезекційна хвороба</w:t>
      </w:r>
      <w:r>
        <w:rPr>
          <w:sz w:val="28"/>
          <w:szCs w:val="28"/>
        </w:rPr>
        <w:t xml:space="preserve"> </w:t>
      </w:r>
      <w:r>
        <w:rPr>
          <w:sz w:val="28"/>
          <w:szCs w:val="28"/>
          <w:lang w:val="uk-UA"/>
        </w:rPr>
        <w:t>(терапевтичні аспекти</w:t>
      </w:r>
      <w:r>
        <w:rPr>
          <w:sz w:val="28"/>
          <w:szCs w:val="28"/>
        </w:rPr>
        <w:t>) / О. О. Абрагамович, Є. (О). С.  Абрагамович -</w:t>
      </w:r>
      <w:r>
        <w:rPr>
          <w:sz w:val="28"/>
          <w:szCs w:val="28"/>
          <w:lang w:val="uk-UA"/>
        </w:rPr>
        <w:t xml:space="preserve"> Львів</w:t>
      </w:r>
      <w:r>
        <w:rPr>
          <w:sz w:val="28"/>
          <w:szCs w:val="28"/>
        </w:rPr>
        <w:t>:</w:t>
      </w:r>
      <w:r>
        <w:rPr>
          <w:sz w:val="28"/>
          <w:szCs w:val="28"/>
          <w:lang w:val="uk-UA"/>
        </w:rPr>
        <w:t xml:space="preserve"> Національний медичний університет імені</w:t>
      </w:r>
      <w:r>
        <w:rPr>
          <w:sz w:val="28"/>
          <w:szCs w:val="28"/>
        </w:rPr>
        <w:t xml:space="preserve"> Данила</w:t>
      </w:r>
      <w:r>
        <w:rPr>
          <w:sz w:val="28"/>
          <w:szCs w:val="28"/>
          <w:lang w:val="uk-UA"/>
        </w:rPr>
        <w:t xml:space="preserve"> Галицького</w:t>
      </w:r>
      <w:r>
        <w:rPr>
          <w:sz w:val="28"/>
          <w:szCs w:val="28"/>
        </w:rPr>
        <w:t>, 2005. – 504 с.</w:t>
      </w:r>
    </w:p>
    <w:p w:rsidR="00846FFA" w:rsidRDefault="00846FFA" w:rsidP="00223765">
      <w:pPr>
        <w:pStyle w:val="af4"/>
        <w:numPr>
          <w:ilvl w:val="0"/>
          <w:numId w:val="39"/>
        </w:numPr>
        <w:suppressAutoHyphens w:val="0"/>
        <w:spacing w:after="0" w:line="360" w:lineRule="auto"/>
        <w:ind w:left="0" w:firstLine="567"/>
        <w:jc w:val="both"/>
      </w:pPr>
      <w:r>
        <w:t>Агеев Ф. Т. Роль эндотелиальной дисфункции в развитии и прогрессировании сердечно-сосудистых заболеваний / Ф. Т. Агеев // Сердечная недостаточность. - 2003. - № 1. - С. 22 - 25.</w:t>
      </w:r>
    </w:p>
    <w:p w:rsidR="00846FFA" w:rsidRDefault="00846FFA" w:rsidP="00223765">
      <w:pPr>
        <w:numPr>
          <w:ilvl w:val="0"/>
          <w:numId w:val="39"/>
        </w:numPr>
        <w:autoSpaceDE w:val="0"/>
        <w:autoSpaceDN w:val="0"/>
        <w:adjustRightInd w:val="0"/>
        <w:spacing w:after="0" w:line="360" w:lineRule="auto"/>
        <w:ind w:left="0" w:firstLine="567"/>
        <w:jc w:val="both"/>
        <w:rPr>
          <w:sz w:val="28"/>
          <w:szCs w:val="28"/>
          <w:lang w:val="uk-UA"/>
        </w:rPr>
      </w:pPr>
      <w:r>
        <w:rPr>
          <w:sz w:val="28"/>
          <w:szCs w:val="28"/>
          <w:lang w:val="uk-UA"/>
        </w:rPr>
        <w:t>Актуальні питання антигіпертензивної терапії. Раціональний вибір препаратів: інгібітори АПФ, діуретики, комбіновані препарати /              Г. В. Дзяк, О. О. Ханюков, О. В. Писаревська [та ін.] // Український медичний часопис, 2009. - № 1 (69). – С. 17 – 25.</w:t>
      </w:r>
    </w:p>
    <w:p w:rsidR="00846FFA" w:rsidRDefault="00846FFA" w:rsidP="00223765">
      <w:pPr>
        <w:pStyle w:val="15"/>
        <w:numPr>
          <w:ilvl w:val="0"/>
          <w:numId w:val="39"/>
        </w:numPr>
        <w:spacing w:line="360" w:lineRule="auto"/>
        <w:ind w:left="0" w:firstLine="567"/>
        <w:jc w:val="both"/>
        <w:rPr>
          <w:b/>
          <w:bCs/>
        </w:rPr>
      </w:pPr>
      <w:r>
        <w:rPr>
          <w:b/>
          <w:bCs/>
        </w:rPr>
        <w:t>Амосова Е. Н. Внутренняя медицина. Т. 1. Болезни системы кровообращения. Болезни органов пищеварения. Болезни крови / Е. Н. Амосова - Медицина, 2008. – 1064 с.</w:t>
      </w:r>
    </w:p>
    <w:p w:rsidR="00846FFA" w:rsidRDefault="00846FFA" w:rsidP="00223765">
      <w:pPr>
        <w:pStyle w:val="15"/>
        <w:numPr>
          <w:ilvl w:val="0"/>
          <w:numId w:val="39"/>
        </w:numPr>
        <w:spacing w:line="360" w:lineRule="auto"/>
        <w:ind w:left="0" w:firstLine="567"/>
        <w:jc w:val="both"/>
        <w:rPr>
          <w:b/>
          <w:bCs/>
          <w:spacing w:val="-4"/>
        </w:rPr>
      </w:pPr>
      <w:r>
        <w:rPr>
          <w:b/>
          <w:bCs/>
          <w:spacing w:val="-4"/>
        </w:rPr>
        <w:t>Амосова Е. Н. Неотложная медицинская помощь: Учебное посо-бие / Е. Н. Амосова, Е. В. Андреев, Б. Г. Безродный. – Медицина, 2008. – 664 с.</w:t>
      </w:r>
    </w:p>
    <w:p w:rsidR="00846FFA" w:rsidRDefault="00846FFA" w:rsidP="00223765">
      <w:pPr>
        <w:pStyle w:val="aff5"/>
        <w:numPr>
          <w:ilvl w:val="0"/>
          <w:numId w:val="39"/>
        </w:numPr>
        <w:spacing w:before="0" w:beforeAutospacing="0" w:after="0" w:afterAutospacing="0" w:line="360" w:lineRule="auto"/>
        <w:ind w:left="0" w:firstLine="567"/>
        <w:jc w:val="both"/>
        <w:rPr>
          <w:rFonts w:ascii="Times New Roman" w:hAnsi="Times New Roman"/>
          <w:sz w:val="28"/>
          <w:szCs w:val="28"/>
        </w:rPr>
      </w:pPr>
      <w:r>
        <w:rPr>
          <w:rFonts w:ascii="Times New Roman" w:hAnsi="Times New Roman"/>
          <w:sz w:val="28"/>
          <w:szCs w:val="28"/>
        </w:rPr>
        <w:t>Анализ вариабельности сердечного ритма</w:t>
      </w:r>
      <w:bookmarkStart w:id="2" w:name="YANDEX_0"/>
      <w:bookmarkEnd w:id="2"/>
      <w:r>
        <w:rPr>
          <w:rFonts w:ascii="Times New Roman" w:hAnsi="Times New Roman"/>
          <w:sz w:val="28"/>
          <w:szCs w:val="28"/>
        </w:rPr>
        <w:t xml:space="preserve"> в клинической практике / З. Е.</w:t>
      </w:r>
      <w:r>
        <w:rPr>
          <w:rFonts w:ascii="Times New Roman" w:hAnsi="Times New Roman"/>
          <w:sz w:val="28"/>
          <w:szCs w:val="28"/>
          <w:lang w:val="uk-UA"/>
        </w:rPr>
        <w:t xml:space="preserve"> </w:t>
      </w:r>
      <w:r>
        <w:rPr>
          <w:rFonts w:ascii="Times New Roman" w:hAnsi="Times New Roman"/>
          <w:sz w:val="28"/>
          <w:szCs w:val="28"/>
        </w:rPr>
        <w:t>Григорьева, Н. Ф.</w:t>
      </w:r>
      <w:r>
        <w:rPr>
          <w:rFonts w:ascii="Times New Roman" w:hAnsi="Times New Roman"/>
          <w:sz w:val="28"/>
          <w:szCs w:val="28"/>
          <w:lang w:val="uk-UA"/>
        </w:rPr>
        <w:t xml:space="preserve"> </w:t>
      </w:r>
      <w:r>
        <w:rPr>
          <w:rFonts w:ascii="Times New Roman" w:hAnsi="Times New Roman"/>
          <w:sz w:val="28"/>
          <w:szCs w:val="28"/>
        </w:rPr>
        <w:t>Авраменко, И. В. Колбина [и др.] // Запорожский мед. журнал. 2005. - Т. 7., № 1. - С. 96 - 100.</w:t>
      </w:r>
    </w:p>
    <w:p w:rsidR="00846FFA" w:rsidRDefault="00846FFA" w:rsidP="00223765">
      <w:pPr>
        <w:widowControl w:val="0"/>
        <w:numPr>
          <w:ilvl w:val="0"/>
          <w:numId w:val="39"/>
        </w:numPr>
        <w:shd w:val="clear" w:color="auto" w:fill="FFFFFF"/>
        <w:tabs>
          <w:tab w:val="left" w:pos="379"/>
        </w:tabs>
        <w:autoSpaceDE w:val="0"/>
        <w:autoSpaceDN w:val="0"/>
        <w:adjustRightInd w:val="0"/>
        <w:spacing w:after="0" w:line="360" w:lineRule="auto"/>
        <w:ind w:left="0" w:firstLine="567"/>
        <w:jc w:val="both"/>
        <w:rPr>
          <w:sz w:val="28"/>
          <w:szCs w:val="28"/>
        </w:rPr>
      </w:pPr>
      <w:r>
        <w:rPr>
          <w:sz w:val="28"/>
          <w:szCs w:val="28"/>
        </w:rPr>
        <w:t>Анализ вариабельности сердечного ритма при использовании различных электрокардиографических систем: Методические рекомендации / Р.</w:t>
      </w:r>
      <w:r>
        <w:rPr>
          <w:sz w:val="28"/>
          <w:szCs w:val="28"/>
          <w:lang w:val="uk-UA"/>
        </w:rPr>
        <w:t xml:space="preserve"> </w:t>
      </w:r>
      <w:r>
        <w:rPr>
          <w:sz w:val="28"/>
          <w:szCs w:val="28"/>
        </w:rPr>
        <w:t>М. Баевский, Г.</w:t>
      </w:r>
      <w:r>
        <w:rPr>
          <w:sz w:val="28"/>
          <w:szCs w:val="28"/>
          <w:lang w:val="uk-UA"/>
        </w:rPr>
        <w:t xml:space="preserve"> </w:t>
      </w:r>
      <w:r>
        <w:rPr>
          <w:sz w:val="28"/>
          <w:szCs w:val="28"/>
        </w:rPr>
        <w:t>Г. Иванов, Л.</w:t>
      </w:r>
      <w:r>
        <w:rPr>
          <w:sz w:val="28"/>
          <w:szCs w:val="28"/>
          <w:lang w:val="uk-UA"/>
        </w:rPr>
        <w:t xml:space="preserve"> </w:t>
      </w:r>
      <w:r>
        <w:rPr>
          <w:sz w:val="28"/>
          <w:szCs w:val="28"/>
        </w:rPr>
        <w:t>В. Чирейкин [и др.] // Вест</w:t>
      </w:r>
      <w:r>
        <w:rPr>
          <w:sz w:val="28"/>
          <w:szCs w:val="28"/>
          <w:lang w:val="uk-UA"/>
        </w:rPr>
        <w:t>.</w:t>
      </w:r>
      <w:r>
        <w:rPr>
          <w:sz w:val="28"/>
          <w:szCs w:val="28"/>
        </w:rPr>
        <w:t xml:space="preserve"> аритмологии.</w:t>
      </w:r>
      <w:r>
        <w:rPr>
          <w:sz w:val="28"/>
          <w:szCs w:val="28"/>
          <w:lang w:val="uk-UA"/>
        </w:rPr>
        <w:t xml:space="preserve"> -</w:t>
      </w:r>
      <w:r>
        <w:rPr>
          <w:sz w:val="28"/>
          <w:szCs w:val="28"/>
        </w:rPr>
        <w:t xml:space="preserve"> 2001.</w:t>
      </w:r>
      <w:r>
        <w:rPr>
          <w:sz w:val="28"/>
          <w:szCs w:val="28"/>
          <w:lang w:val="uk-UA"/>
        </w:rPr>
        <w:t xml:space="preserve"> -</w:t>
      </w:r>
      <w:r>
        <w:rPr>
          <w:sz w:val="28"/>
          <w:szCs w:val="28"/>
        </w:rPr>
        <w:t xml:space="preserve"> № 24. </w:t>
      </w:r>
      <w:r>
        <w:rPr>
          <w:sz w:val="28"/>
          <w:szCs w:val="28"/>
          <w:lang w:val="uk-UA"/>
        </w:rPr>
        <w:t xml:space="preserve">- </w:t>
      </w:r>
      <w:r>
        <w:rPr>
          <w:sz w:val="28"/>
          <w:szCs w:val="28"/>
        </w:rPr>
        <w:t>С. 66</w:t>
      </w:r>
      <w:r>
        <w:rPr>
          <w:sz w:val="28"/>
          <w:szCs w:val="28"/>
          <w:lang w:val="uk-UA"/>
        </w:rPr>
        <w:t xml:space="preserve"> </w:t>
      </w:r>
      <w:r>
        <w:rPr>
          <w:sz w:val="28"/>
          <w:szCs w:val="28"/>
        </w:rPr>
        <w:t>-</w:t>
      </w:r>
      <w:r>
        <w:rPr>
          <w:sz w:val="28"/>
          <w:szCs w:val="28"/>
          <w:lang w:val="uk-UA"/>
        </w:rPr>
        <w:t xml:space="preserve"> </w:t>
      </w:r>
      <w:r>
        <w:rPr>
          <w:sz w:val="28"/>
          <w:szCs w:val="28"/>
        </w:rPr>
        <w:t>85.</w:t>
      </w:r>
    </w:p>
    <w:p w:rsidR="00846FFA" w:rsidRDefault="00846FFA" w:rsidP="00223765">
      <w:pPr>
        <w:widowControl w:val="0"/>
        <w:numPr>
          <w:ilvl w:val="0"/>
          <w:numId w:val="39"/>
        </w:numPr>
        <w:autoSpaceDE w:val="0"/>
        <w:autoSpaceDN w:val="0"/>
        <w:adjustRightInd w:val="0"/>
        <w:spacing w:after="0" w:line="360" w:lineRule="auto"/>
        <w:ind w:left="0" w:firstLine="567"/>
        <w:jc w:val="both"/>
        <w:rPr>
          <w:sz w:val="28"/>
          <w:szCs w:val="28"/>
        </w:rPr>
      </w:pPr>
      <w:r>
        <w:rPr>
          <w:sz w:val="28"/>
          <w:szCs w:val="28"/>
          <w:lang w:val="uk-UA"/>
        </w:rPr>
        <w:lastRenderedPageBreak/>
        <w:t>Антонов В. Б. Ан</w:t>
      </w:r>
      <w:r>
        <w:rPr>
          <w:sz w:val="28"/>
          <w:szCs w:val="28"/>
        </w:rPr>
        <w:t>тропогенные экологические болезни</w:t>
      </w:r>
      <w:r>
        <w:rPr>
          <w:sz w:val="28"/>
          <w:szCs w:val="28"/>
          <w:lang w:val="uk-UA"/>
        </w:rPr>
        <w:t xml:space="preserve"> /               В. Б. Антонов //</w:t>
      </w:r>
      <w:r>
        <w:rPr>
          <w:sz w:val="28"/>
          <w:szCs w:val="28"/>
        </w:rPr>
        <w:t xml:space="preserve"> Клиническая</w:t>
      </w:r>
      <w:r>
        <w:rPr>
          <w:sz w:val="28"/>
          <w:szCs w:val="28"/>
          <w:lang w:val="uk-UA"/>
        </w:rPr>
        <w:t xml:space="preserve"> медицина. – 1996. - № 3. – С. 15 - 19.</w:t>
      </w:r>
    </w:p>
    <w:p w:rsidR="00846FFA" w:rsidRDefault="00846FFA" w:rsidP="00223765">
      <w:pPr>
        <w:widowControl w:val="0"/>
        <w:numPr>
          <w:ilvl w:val="0"/>
          <w:numId w:val="39"/>
        </w:numPr>
        <w:spacing w:after="0" w:line="360" w:lineRule="auto"/>
        <w:ind w:left="0" w:firstLine="567"/>
        <w:jc w:val="both"/>
        <w:rPr>
          <w:sz w:val="28"/>
          <w:szCs w:val="28"/>
          <w:lang w:val="uk-UA"/>
        </w:rPr>
      </w:pPr>
      <w:r>
        <w:rPr>
          <w:sz w:val="28"/>
          <w:szCs w:val="28"/>
        </w:rPr>
        <w:t>Артериальное давление в исследовательской и клинической практике /</w:t>
      </w:r>
      <w:r>
        <w:rPr>
          <w:sz w:val="28"/>
          <w:szCs w:val="28"/>
          <w:lang w:val="uk-UA"/>
        </w:rPr>
        <w:t xml:space="preserve"> </w:t>
      </w:r>
      <w:r>
        <w:rPr>
          <w:sz w:val="28"/>
          <w:szCs w:val="28"/>
        </w:rPr>
        <w:t>[Ж. Д. Кобалава, Ю. В.</w:t>
      </w:r>
      <w:r>
        <w:rPr>
          <w:sz w:val="28"/>
          <w:szCs w:val="28"/>
          <w:lang w:val="uk-UA"/>
        </w:rPr>
        <w:t xml:space="preserve"> </w:t>
      </w:r>
      <w:r>
        <w:rPr>
          <w:sz w:val="28"/>
          <w:szCs w:val="28"/>
        </w:rPr>
        <w:t xml:space="preserve">Котовская </w:t>
      </w:r>
      <w:r>
        <w:rPr>
          <w:sz w:val="28"/>
          <w:szCs w:val="28"/>
          <w:lang w:val="uk-UA"/>
        </w:rPr>
        <w:t>и др.</w:t>
      </w:r>
      <w:r>
        <w:rPr>
          <w:sz w:val="28"/>
          <w:szCs w:val="28"/>
        </w:rPr>
        <w:t>] ; под ред. В. С. Моисеева, Р. С. Карпова. - М.: Реафарм. - 2004. - 384 с.</w:t>
      </w:r>
    </w:p>
    <w:p w:rsidR="00846FFA" w:rsidRDefault="00846FFA" w:rsidP="00223765">
      <w:pPr>
        <w:numPr>
          <w:ilvl w:val="0"/>
          <w:numId w:val="39"/>
        </w:numPr>
        <w:autoSpaceDE w:val="0"/>
        <w:autoSpaceDN w:val="0"/>
        <w:adjustRightInd w:val="0"/>
        <w:spacing w:after="0" w:line="360" w:lineRule="auto"/>
        <w:ind w:left="0" w:firstLine="567"/>
        <w:jc w:val="both"/>
        <w:rPr>
          <w:sz w:val="28"/>
          <w:szCs w:val="28"/>
        </w:rPr>
      </w:pPr>
      <w:r>
        <w:rPr>
          <w:sz w:val="28"/>
          <w:szCs w:val="28"/>
          <w:lang w:val="uk-UA"/>
        </w:rPr>
        <w:t>Артеріальна гіпертензія</w:t>
      </w:r>
      <w:r>
        <w:rPr>
          <w:sz w:val="28"/>
          <w:szCs w:val="28"/>
        </w:rPr>
        <w:t xml:space="preserve"> –</w:t>
      </w:r>
      <w:r>
        <w:rPr>
          <w:sz w:val="28"/>
          <w:szCs w:val="28"/>
          <w:lang w:val="uk-UA"/>
        </w:rPr>
        <w:t xml:space="preserve"> медико-соціальна</w:t>
      </w:r>
      <w:r>
        <w:rPr>
          <w:sz w:val="28"/>
          <w:szCs w:val="28"/>
        </w:rPr>
        <w:t xml:space="preserve"> проблема:</w:t>
      </w:r>
      <w:r>
        <w:rPr>
          <w:sz w:val="28"/>
          <w:szCs w:val="28"/>
          <w:lang w:val="uk-UA"/>
        </w:rPr>
        <w:t xml:space="preserve"> Методич-ний посібник Інституту кардіології ім</w:t>
      </w:r>
      <w:r>
        <w:rPr>
          <w:sz w:val="28"/>
          <w:szCs w:val="28"/>
        </w:rPr>
        <w:t xml:space="preserve">. М.Д. Стражеска АМН України / </w:t>
      </w:r>
      <w:r>
        <w:rPr>
          <w:sz w:val="28"/>
          <w:szCs w:val="28"/>
          <w:lang w:val="uk-UA"/>
        </w:rPr>
        <w:t xml:space="preserve">     [</w:t>
      </w:r>
      <w:r>
        <w:rPr>
          <w:sz w:val="28"/>
          <w:szCs w:val="28"/>
        </w:rPr>
        <w:t>В. М.</w:t>
      </w:r>
      <w:r>
        <w:rPr>
          <w:sz w:val="28"/>
          <w:szCs w:val="28"/>
          <w:lang w:val="uk-UA"/>
        </w:rPr>
        <w:t xml:space="preserve"> </w:t>
      </w:r>
      <w:r>
        <w:rPr>
          <w:sz w:val="28"/>
          <w:szCs w:val="28"/>
        </w:rPr>
        <w:t>Коваленко, В. М.</w:t>
      </w:r>
      <w:r>
        <w:rPr>
          <w:sz w:val="28"/>
          <w:szCs w:val="28"/>
          <w:lang w:val="uk-UA"/>
        </w:rPr>
        <w:t xml:space="preserve"> </w:t>
      </w:r>
      <w:r>
        <w:rPr>
          <w:sz w:val="28"/>
          <w:szCs w:val="28"/>
        </w:rPr>
        <w:t xml:space="preserve">Корнацький, М. І. Лутай та ін.]. - Київ: Віпол, 2002. - 101 с. </w:t>
      </w:r>
    </w:p>
    <w:p w:rsidR="00846FFA" w:rsidRDefault="00846FFA" w:rsidP="00223765">
      <w:pPr>
        <w:numPr>
          <w:ilvl w:val="0"/>
          <w:numId w:val="39"/>
        </w:numPr>
        <w:spacing w:after="0" w:line="360" w:lineRule="auto"/>
        <w:ind w:left="0" w:firstLine="567"/>
        <w:jc w:val="both"/>
        <w:rPr>
          <w:sz w:val="28"/>
          <w:szCs w:val="28"/>
          <w:lang w:val="uk-UA"/>
        </w:rPr>
      </w:pPr>
      <w:r>
        <w:rPr>
          <w:sz w:val="28"/>
          <w:szCs w:val="28"/>
        </w:rPr>
        <w:t>Аруин Л.</w:t>
      </w:r>
      <w:r>
        <w:rPr>
          <w:sz w:val="28"/>
          <w:szCs w:val="28"/>
          <w:lang w:val="uk-UA"/>
        </w:rPr>
        <w:t xml:space="preserve"> </w:t>
      </w:r>
      <w:r>
        <w:rPr>
          <w:sz w:val="28"/>
          <w:szCs w:val="28"/>
        </w:rPr>
        <w:t>И. Качество заживления гастродуоденальных язв: функциональная морфология, роль методов патогенетической терапии</w:t>
      </w:r>
      <w:r>
        <w:rPr>
          <w:sz w:val="28"/>
          <w:szCs w:val="28"/>
          <w:lang w:val="uk-UA"/>
        </w:rPr>
        <w:t xml:space="preserve"> /      </w:t>
      </w:r>
      <w:r>
        <w:rPr>
          <w:sz w:val="28"/>
          <w:szCs w:val="28"/>
        </w:rPr>
        <w:t>Л.</w:t>
      </w:r>
      <w:r>
        <w:rPr>
          <w:sz w:val="28"/>
          <w:szCs w:val="28"/>
          <w:lang w:val="uk-UA"/>
        </w:rPr>
        <w:t xml:space="preserve"> </w:t>
      </w:r>
      <w:r>
        <w:rPr>
          <w:sz w:val="28"/>
          <w:szCs w:val="28"/>
        </w:rPr>
        <w:t>И.  Аруин // Экспериментальная и клиническая гастроэнтерология. – 2006. – №</w:t>
      </w:r>
      <w:r>
        <w:rPr>
          <w:sz w:val="28"/>
          <w:szCs w:val="28"/>
          <w:lang w:val="uk-UA"/>
        </w:rPr>
        <w:t xml:space="preserve"> </w:t>
      </w:r>
      <w:r>
        <w:rPr>
          <w:sz w:val="28"/>
          <w:szCs w:val="28"/>
        </w:rPr>
        <w:t>5. – С. 1</w:t>
      </w:r>
      <w:r>
        <w:rPr>
          <w:sz w:val="28"/>
          <w:szCs w:val="28"/>
          <w:lang w:val="uk-UA"/>
        </w:rPr>
        <w:t xml:space="preserve"> </w:t>
      </w:r>
      <w:r>
        <w:rPr>
          <w:sz w:val="28"/>
          <w:szCs w:val="28"/>
        </w:rPr>
        <w:t>-</w:t>
      </w:r>
      <w:r>
        <w:rPr>
          <w:sz w:val="28"/>
          <w:szCs w:val="28"/>
          <w:lang w:val="uk-UA"/>
        </w:rPr>
        <w:t xml:space="preserve"> </w:t>
      </w:r>
      <w:r>
        <w:rPr>
          <w:sz w:val="28"/>
          <w:szCs w:val="28"/>
        </w:rPr>
        <w:t>5.</w:t>
      </w:r>
    </w:p>
    <w:p w:rsidR="00846FFA" w:rsidRDefault="00846FFA" w:rsidP="00223765">
      <w:pPr>
        <w:widowControl w:val="0"/>
        <w:numPr>
          <w:ilvl w:val="0"/>
          <w:numId w:val="39"/>
        </w:numPr>
        <w:spacing w:after="0" w:line="360" w:lineRule="auto"/>
        <w:ind w:left="0" w:firstLine="567"/>
        <w:jc w:val="both"/>
        <w:rPr>
          <w:sz w:val="28"/>
          <w:szCs w:val="28"/>
        </w:rPr>
      </w:pPr>
      <w:r>
        <w:rPr>
          <w:sz w:val="28"/>
          <w:szCs w:val="28"/>
        </w:rPr>
        <w:t>Аруин Л. И. Морфологическая диагностика болезней желудка и кишечника / Л. И. Аруин, Л. Л. Капуллер, В. А. Исаков - М.: Триада-Х., 1998. - 484 с.</w:t>
      </w:r>
    </w:p>
    <w:p w:rsidR="00846FFA" w:rsidRDefault="00846FFA" w:rsidP="00223765">
      <w:pPr>
        <w:widowControl w:val="0"/>
        <w:numPr>
          <w:ilvl w:val="0"/>
          <w:numId w:val="39"/>
        </w:numPr>
        <w:shd w:val="clear" w:color="auto" w:fill="FFFFFF"/>
        <w:tabs>
          <w:tab w:val="left" w:pos="379"/>
        </w:tabs>
        <w:autoSpaceDE w:val="0"/>
        <w:autoSpaceDN w:val="0"/>
        <w:adjustRightInd w:val="0"/>
        <w:spacing w:after="0" w:line="360" w:lineRule="auto"/>
        <w:ind w:left="0" w:firstLine="567"/>
        <w:jc w:val="both"/>
        <w:rPr>
          <w:sz w:val="28"/>
          <w:szCs w:val="28"/>
        </w:rPr>
      </w:pPr>
      <w:r>
        <w:rPr>
          <w:sz w:val="28"/>
          <w:szCs w:val="28"/>
        </w:rPr>
        <w:t>Арутпюнян В.</w:t>
      </w:r>
      <w:r>
        <w:rPr>
          <w:sz w:val="28"/>
          <w:szCs w:val="28"/>
          <w:lang w:val="uk-UA"/>
        </w:rPr>
        <w:t xml:space="preserve"> </w:t>
      </w:r>
      <w:r>
        <w:rPr>
          <w:sz w:val="28"/>
          <w:szCs w:val="28"/>
        </w:rPr>
        <w:t>М.</w:t>
      </w:r>
      <w:r>
        <w:rPr>
          <w:sz w:val="28"/>
          <w:szCs w:val="28"/>
          <w:lang w:val="uk-UA"/>
        </w:rPr>
        <w:t xml:space="preserve"> </w:t>
      </w:r>
      <w:r>
        <w:rPr>
          <w:sz w:val="28"/>
          <w:szCs w:val="28"/>
        </w:rPr>
        <w:t>Эффективность применения иммуномодулято</w:t>
      </w:r>
      <w:r>
        <w:rPr>
          <w:sz w:val="28"/>
          <w:szCs w:val="28"/>
          <w:lang w:val="uk-UA"/>
        </w:rPr>
        <w:t>-</w:t>
      </w:r>
      <w:r>
        <w:rPr>
          <w:sz w:val="28"/>
          <w:szCs w:val="28"/>
        </w:rPr>
        <w:t>ров в комплексном лечении больных хроническим гастритом и язвенной болезнью  / В.</w:t>
      </w:r>
      <w:r>
        <w:rPr>
          <w:sz w:val="28"/>
          <w:szCs w:val="28"/>
          <w:lang w:val="uk-UA"/>
        </w:rPr>
        <w:t xml:space="preserve"> </w:t>
      </w:r>
      <w:r>
        <w:rPr>
          <w:sz w:val="28"/>
          <w:szCs w:val="28"/>
        </w:rPr>
        <w:t>М. Арутпюнян</w:t>
      </w:r>
      <w:r>
        <w:rPr>
          <w:sz w:val="28"/>
          <w:szCs w:val="28"/>
          <w:lang w:val="uk-UA"/>
        </w:rPr>
        <w:t>,</w:t>
      </w:r>
      <w:r>
        <w:rPr>
          <w:sz w:val="28"/>
          <w:szCs w:val="28"/>
        </w:rPr>
        <w:t xml:space="preserve"> Э.</w:t>
      </w:r>
      <w:r>
        <w:rPr>
          <w:sz w:val="28"/>
          <w:szCs w:val="28"/>
          <w:lang w:val="uk-UA"/>
        </w:rPr>
        <w:t xml:space="preserve"> </w:t>
      </w:r>
      <w:r>
        <w:rPr>
          <w:sz w:val="28"/>
          <w:szCs w:val="28"/>
        </w:rPr>
        <w:t>Г. Григорян // Клин</w:t>
      </w:r>
      <w:r>
        <w:rPr>
          <w:sz w:val="28"/>
          <w:szCs w:val="28"/>
          <w:lang w:val="uk-UA"/>
        </w:rPr>
        <w:t>.</w:t>
      </w:r>
      <w:r>
        <w:rPr>
          <w:sz w:val="28"/>
          <w:szCs w:val="28"/>
        </w:rPr>
        <w:t xml:space="preserve"> медицина. - 2003. - </w:t>
      </w:r>
      <w:r>
        <w:rPr>
          <w:sz w:val="28"/>
          <w:szCs w:val="28"/>
          <w:lang w:val="uk-UA"/>
        </w:rPr>
        <w:t xml:space="preserve">№ </w:t>
      </w:r>
      <w:r>
        <w:rPr>
          <w:sz w:val="28"/>
          <w:szCs w:val="28"/>
        </w:rPr>
        <w:t>15. - С. 33</w:t>
      </w:r>
      <w:r>
        <w:rPr>
          <w:sz w:val="28"/>
          <w:szCs w:val="28"/>
          <w:lang w:val="uk-UA"/>
        </w:rPr>
        <w:t xml:space="preserve"> </w:t>
      </w:r>
      <w:r>
        <w:rPr>
          <w:sz w:val="28"/>
          <w:szCs w:val="28"/>
        </w:rPr>
        <w:t>-</w:t>
      </w:r>
      <w:r>
        <w:rPr>
          <w:sz w:val="28"/>
          <w:szCs w:val="28"/>
          <w:lang w:val="uk-UA"/>
        </w:rPr>
        <w:t xml:space="preserve"> </w:t>
      </w:r>
      <w:r>
        <w:rPr>
          <w:sz w:val="28"/>
          <w:szCs w:val="28"/>
        </w:rPr>
        <w:t>35.</w:t>
      </w:r>
    </w:p>
    <w:p w:rsidR="00846FFA" w:rsidRDefault="00846FFA" w:rsidP="00223765">
      <w:pPr>
        <w:widowControl w:val="0"/>
        <w:numPr>
          <w:ilvl w:val="0"/>
          <w:numId w:val="39"/>
        </w:numPr>
        <w:autoSpaceDE w:val="0"/>
        <w:autoSpaceDN w:val="0"/>
        <w:adjustRightInd w:val="0"/>
        <w:spacing w:after="0" w:line="360" w:lineRule="auto"/>
        <w:ind w:left="0" w:firstLine="567"/>
        <w:jc w:val="both"/>
        <w:rPr>
          <w:sz w:val="28"/>
          <w:szCs w:val="28"/>
        </w:rPr>
      </w:pPr>
      <w:r>
        <w:rPr>
          <w:sz w:val="28"/>
          <w:szCs w:val="28"/>
        </w:rPr>
        <w:t>Афонина Г. Б. Липиды, свободные</w:t>
      </w:r>
      <w:r>
        <w:rPr>
          <w:sz w:val="28"/>
          <w:szCs w:val="28"/>
          <w:lang w:val="uk-UA"/>
        </w:rPr>
        <w:t xml:space="preserve"> </w:t>
      </w:r>
      <w:r>
        <w:rPr>
          <w:sz w:val="28"/>
          <w:szCs w:val="28"/>
        </w:rPr>
        <w:t>радикалы и иммунный ответ / Г. Б. Афонина, Л. А. Куюн - К., 2000. - 287 с.</w:t>
      </w:r>
    </w:p>
    <w:p w:rsidR="00846FFA" w:rsidRDefault="00846FFA" w:rsidP="00223765">
      <w:pPr>
        <w:numPr>
          <w:ilvl w:val="0"/>
          <w:numId w:val="39"/>
        </w:numPr>
        <w:spacing w:after="0" w:line="360" w:lineRule="auto"/>
        <w:ind w:left="0" w:firstLine="567"/>
        <w:jc w:val="both"/>
        <w:rPr>
          <w:sz w:val="28"/>
          <w:szCs w:val="28"/>
        </w:rPr>
      </w:pPr>
      <w:r>
        <w:rPr>
          <w:sz w:val="28"/>
          <w:szCs w:val="28"/>
        </w:rPr>
        <w:t xml:space="preserve">Бабак О. Я. Артериальная гипертензия и ишемическая болезнь сердца – эндотелиальная дисфункция: современное состояние вопроса / </w:t>
      </w:r>
      <w:r>
        <w:rPr>
          <w:sz w:val="28"/>
          <w:szCs w:val="28"/>
          <w:lang w:val="uk-UA"/>
        </w:rPr>
        <w:t xml:space="preserve">     </w:t>
      </w:r>
      <w:r>
        <w:rPr>
          <w:sz w:val="28"/>
          <w:szCs w:val="28"/>
        </w:rPr>
        <w:t>О. Я. Бабак, Ю. Н. Шапошникова, В. Д. Немцова // Укр. терапевт. журн. - 2004. - № 1. - С. 14 - 21.</w:t>
      </w:r>
    </w:p>
    <w:p w:rsidR="00846FFA" w:rsidRDefault="00846FFA" w:rsidP="00223765">
      <w:pPr>
        <w:numPr>
          <w:ilvl w:val="0"/>
          <w:numId w:val="39"/>
        </w:numPr>
        <w:spacing w:after="0" w:line="360" w:lineRule="auto"/>
        <w:ind w:left="0" w:firstLine="567"/>
        <w:jc w:val="both"/>
        <w:rPr>
          <w:sz w:val="28"/>
          <w:szCs w:val="28"/>
        </w:rPr>
      </w:pPr>
      <w:r>
        <w:rPr>
          <w:sz w:val="28"/>
          <w:szCs w:val="28"/>
        </w:rPr>
        <w:t>Бабак О.</w:t>
      </w:r>
      <w:r>
        <w:rPr>
          <w:sz w:val="28"/>
          <w:szCs w:val="28"/>
          <w:lang w:val="uk-UA"/>
        </w:rPr>
        <w:t xml:space="preserve"> </w:t>
      </w:r>
      <w:r>
        <w:rPr>
          <w:sz w:val="28"/>
          <w:szCs w:val="28"/>
        </w:rPr>
        <w:t>Я.</w:t>
      </w:r>
      <w:r>
        <w:rPr>
          <w:sz w:val="28"/>
          <w:szCs w:val="28"/>
          <w:lang w:val="uk-UA"/>
        </w:rPr>
        <w:t xml:space="preserve"> Необхідність впровадження заходів</w:t>
      </w:r>
      <w:r>
        <w:rPr>
          <w:sz w:val="28"/>
          <w:szCs w:val="28"/>
        </w:rPr>
        <w:t xml:space="preserve"> по</w:t>
      </w:r>
      <w:r>
        <w:rPr>
          <w:sz w:val="28"/>
          <w:szCs w:val="28"/>
          <w:lang w:val="uk-UA"/>
        </w:rPr>
        <w:t xml:space="preserve"> боротьбі з хелікобактерійною інфекцією</w:t>
      </w:r>
      <w:r>
        <w:rPr>
          <w:sz w:val="28"/>
          <w:szCs w:val="28"/>
        </w:rPr>
        <w:t xml:space="preserve"> в</w:t>
      </w:r>
      <w:r>
        <w:rPr>
          <w:sz w:val="28"/>
          <w:szCs w:val="28"/>
          <w:lang w:val="uk-UA"/>
        </w:rPr>
        <w:t xml:space="preserve"> Україні / </w:t>
      </w:r>
      <w:r>
        <w:rPr>
          <w:sz w:val="28"/>
          <w:szCs w:val="28"/>
        </w:rPr>
        <w:t>О.</w:t>
      </w:r>
      <w:r>
        <w:rPr>
          <w:sz w:val="28"/>
          <w:szCs w:val="28"/>
          <w:lang w:val="uk-UA"/>
        </w:rPr>
        <w:t xml:space="preserve"> </w:t>
      </w:r>
      <w:r>
        <w:rPr>
          <w:sz w:val="28"/>
          <w:szCs w:val="28"/>
        </w:rPr>
        <w:t>Я. Бабак //</w:t>
      </w:r>
      <w:r>
        <w:rPr>
          <w:sz w:val="28"/>
          <w:szCs w:val="28"/>
          <w:lang w:val="uk-UA"/>
        </w:rPr>
        <w:t xml:space="preserve"> </w:t>
      </w:r>
      <w:r>
        <w:rPr>
          <w:sz w:val="28"/>
          <w:szCs w:val="28"/>
        </w:rPr>
        <w:t>Журнал АМН Укра</w:t>
      </w:r>
      <w:r>
        <w:rPr>
          <w:sz w:val="28"/>
          <w:szCs w:val="28"/>
          <w:lang w:val="uk-UA"/>
        </w:rPr>
        <w:t>ї</w:t>
      </w:r>
      <w:r>
        <w:rPr>
          <w:sz w:val="28"/>
          <w:szCs w:val="28"/>
        </w:rPr>
        <w:t>ни</w:t>
      </w:r>
      <w:r>
        <w:rPr>
          <w:sz w:val="28"/>
          <w:szCs w:val="28"/>
          <w:lang w:val="uk-UA"/>
        </w:rPr>
        <w:t>. –</w:t>
      </w:r>
      <w:r>
        <w:rPr>
          <w:sz w:val="28"/>
          <w:szCs w:val="28"/>
        </w:rPr>
        <w:t xml:space="preserve"> 1999</w:t>
      </w:r>
      <w:r>
        <w:rPr>
          <w:sz w:val="28"/>
          <w:szCs w:val="28"/>
          <w:lang w:val="uk-UA"/>
        </w:rPr>
        <w:t>. -</w:t>
      </w:r>
      <w:r>
        <w:rPr>
          <w:sz w:val="28"/>
          <w:szCs w:val="28"/>
        </w:rPr>
        <w:t xml:space="preserve"> </w:t>
      </w:r>
      <w:r>
        <w:rPr>
          <w:sz w:val="28"/>
          <w:szCs w:val="28"/>
          <w:lang w:val="uk-UA"/>
        </w:rPr>
        <w:t>Т</w:t>
      </w:r>
      <w:r>
        <w:rPr>
          <w:sz w:val="28"/>
          <w:szCs w:val="28"/>
        </w:rPr>
        <w:t>.</w:t>
      </w:r>
      <w:r>
        <w:rPr>
          <w:sz w:val="28"/>
          <w:szCs w:val="28"/>
          <w:lang w:val="uk-UA"/>
        </w:rPr>
        <w:t xml:space="preserve"> </w:t>
      </w:r>
      <w:r>
        <w:rPr>
          <w:sz w:val="28"/>
          <w:szCs w:val="28"/>
        </w:rPr>
        <w:t>4, №</w:t>
      </w:r>
      <w:r>
        <w:rPr>
          <w:sz w:val="28"/>
          <w:szCs w:val="28"/>
          <w:lang w:val="uk-UA"/>
        </w:rPr>
        <w:t xml:space="preserve"> </w:t>
      </w:r>
      <w:r>
        <w:rPr>
          <w:sz w:val="28"/>
          <w:szCs w:val="28"/>
        </w:rPr>
        <w:t>3</w:t>
      </w:r>
      <w:r>
        <w:rPr>
          <w:sz w:val="28"/>
          <w:szCs w:val="28"/>
          <w:lang w:val="uk-UA"/>
        </w:rPr>
        <w:t>. -</w:t>
      </w:r>
      <w:r>
        <w:rPr>
          <w:sz w:val="28"/>
          <w:szCs w:val="28"/>
        </w:rPr>
        <w:t xml:space="preserve"> </w:t>
      </w:r>
      <w:r>
        <w:rPr>
          <w:sz w:val="28"/>
          <w:szCs w:val="28"/>
          <w:lang w:val="uk-UA"/>
        </w:rPr>
        <w:t>С</w:t>
      </w:r>
      <w:r>
        <w:rPr>
          <w:sz w:val="28"/>
          <w:szCs w:val="28"/>
        </w:rPr>
        <w:t>. 508</w:t>
      </w:r>
      <w:r>
        <w:rPr>
          <w:sz w:val="28"/>
          <w:szCs w:val="28"/>
          <w:lang w:val="uk-UA"/>
        </w:rPr>
        <w:t xml:space="preserve"> </w:t>
      </w:r>
      <w:r>
        <w:rPr>
          <w:sz w:val="28"/>
          <w:szCs w:val="28"/>
        </w:rPr>
        <w:t xml:space="preserve">-514. </w:t>
      </w:r>
    </w:p>
    <w:p w:rsidR="00846FFA" w:rsidRDefault="00846FFA" w:rsidP="00223765">
      <w:pPr>
        <w:numPr>
          <w:ilvl w:val="0"/>
          <w:numId w:val="39"/>
        </w:numPr>
        <w:spacing w:after="0" w:line="360" w:lineRule="auto"/>
        <w:ind w:left="0" w:firstLine="567"/>
        <w:jc w:val="both"/>
        <w:rPr>
          <w:sz w:val="28"/>
          <w:szCs w:val="28"/>
        </w:rPr>
      </w:pPr>
      <w:r>
        <w:rPr>
          <w:sz w:val="28"/>
          <w:szCs w:val="28"/>
        </w:rPr>
        <w:lastRenderedPageBreak/>
        <w:t>Бабак О.</w:t>
      </w:r>
      <w:r>
        <w:rPr>
          <w:sz w:val="28"/>
          <w:szCs w:val="28"/>
          <w:lang w:val="uk-UA"/>
        </w:rPr>
        <w:t xml:space="preserve"> </w:t>
      </w:r>
      <w:r>
        <w:rPr>
          <w:sz w:val="28"/>
          <w:szCs w:val="28"/>
        </w:rPr>
        <w:t>Я. Нужна ли антихеликобактер</w:t>
      </w:r>
      <w:r>
        <w:rPr>
          <w:sz w:val="28"/>
          <w:szCs w:val="28"/>
          <w:lang w:val="uk-UA"/>
        </w:rPr>
        <w:t>ий</w:t>
      </w:r>
      <w:r>
        <w:rPr>
          <w:sz w:val="28"/>
          <w:szCs w:val="28"/>
        </w:rPr>
        <w:t>ная терапия при хроническом гастрите и пептических язвах?</w:t>
      </w:r>
      <w:r>
        <w:rPr>
          <w:sz w:val="28"/>
          <w:szCs w:val="28"/>
          <w:lang w:val="uk-UA"/>
        </w:rPr>
        <w:t xml:space="preserve"> / </w:t>
      </w:r>
      <w:r>
        <w:rPr>
          <w:sz w:val="28"/>
          <w:szCs w:val="28"/>
        </w:rPr>
        <w:t>О.</w:t>
      </w:r>
      <w:r>
        <w:rPr>
          <w:sz w:val="28"/>
          <w:szCs w:val="28"/>
          <w:lang w:val="uk-UA"/>
        </w:rPr>
        <w:t xml:space="preserve"> </w:t>
      </w:r>
      <w:r>
        <w:rPr>
          <w:sz w:val="28"/>
          <w:szCs w:val="28"/>
        </w:rPr>
        <w:t>Я. Бабак //</w:t>
      </w:r>
      <w:r>
        <w:rPr>
          <w:sz w:val="28"/>
          <w:szCs w:val="28"/>
          <w:lang w:val="uk-UA"/>
        </w:rPr>
        <w:t xml:space="preserve"> </w:t>
      </w:r>
      <w:r>
        <w:rPr>
          <w:sz w:val="28"/>
          <w:szCs w:val="28"/>
        </w:rPr>
        <w:t>Сучасна гастроенте-рологія</w:t>
      </w:r>
      <w:r>
        <w:rPr>
          <w:sz w:val="28"/>
          <w:szCs w:val="28"/>
          <w:lang w:val="uk-UA"/>
        </w:rPr>
        <w:t>. –</w:t>
      </w:r>
      <w:r>
        <w:rPr>
          <w:sz w:val="28"/>
          <w:szCs w:val="28"/>
        </w:rPr>
        <w:t xml:space="preserve"> 2001</w:t>
      </w:r>
      <w:r>
        <w:rPr>
          <w:sz w:val="28"/>
          <w:szCs w:val="28"/>
          <w:lang w:val="uk-UA"/>
        </w:rPr>
        <w:t>. -</w:t>
      </w:r>
      <w:r>
        <w:rPr>
          <w:sz w:val="28"/>
          <w:szCs w:val="28"/>
        </w:rPr>
        <w:t xml:space="preserve"> №</w:t>
      </w:r>
      <w:r>
        <w:rPr>
          <w:sz w:val="28"/>
          <w:szCs w:val="28"/>
          <w:lang w:val="uk-UA"/>
        </w:rPr>
        <w:t>-</w:t>
      </w:r>
      <w:r>
        <w:rPr>
          <w:sz w:val="28"/>
          <w:szCs w:val="28"/>
        </w:rPr>
        <w:t>3</w:t>
      </w:r>
      <w:r>
        <w:rPr>
          <w:sz w:val="28"/>
          <w:szCs w:val="28"/>
          <w:lang w:val="uk-UA"/>
        </w:rPr>
        <w:t>. -</w:t>
      </w:r>
      <w:r>
        <w:rPr>
          <w:sz w:val="28"/>
          <w:szCs w:val="28"/>
        </w:rPr>
        <w:t xml:space="preserve"> </w:t>
      </w:r>
      <w:r>
        <w:rPr>
          <w:sz w:val="28"/>
          <w:szCs w:val="28"/>
          <w:lang w:val="uk-UA"/>
        </w:rPr>
        <w:t>С</w:t>
      </w:r>
      <w:r>
        <w:rPr>
          <w:sz w:val="28"/>
          <w:szCs w:val="28"/>
        </w:rPr>
        <w:t>.</w:t>
      </w:r>
      <w:r>
        <w:rPr>
          <w:sz w:val="28"/>
          <w:szCs w:val="28"/>
          <w:lang w:val="uk-UA"/>
        </w:rPr>
        <w:t xml:space="preserve"> </w:t>
      </w:r>
      <w:r>
        <w:rPr>
          <w:sz w:val="28"/>
          <w:szCs w:val="28"/>
        </w:rPr>
        <w:t>3</w:t>
      </w:r>
      <w:r>
        <w:rPr>
          <w:sz w:val="28"/>
          <w:szCs w:val="28"/>
          <w:lang w:val="uk-UA"/>
        </w:rPr>
        <w:t xml:space="preserve"> </w:t>
      </w:r>
      <w:r>
        <w:rPr>
          <w:sz w:val="28"/>
          <w:szCs w:val="28"/>
        </w:rPr>
        <w:t>-</w:t>
      </w:r>
      <w:r>
        <w:rPr>
          <w:sz w:val="28"/>
          <w:szCs w:val="28"/>
          <w:lang w:val="uk-UA"/>
        </w:rPr>
        <w:t xml:space="preserve"> </w:t>
      </w:r>
      <w:r>
        <w:rPr>
          <w:sz w:val="28"/>
          <w:szCs w:val="28"/>
        </w:rPr>
        <w:t xml:space="preserve">9. </w:t>
      </w:r>
    </w:p>
    <w:p w:rsidR="00846FFA" w:rsidRDefault="00846FFA" w:rsidP="00223765">
      <w:pPr>
        <w:numPr>
          <w:ilvl w:val="0"/>
          <w:numId w:val="39"/>
        </w:numPr>
        <w:spacing w:after="0" w:line="360" w:lineRule="auto"/>
        <w:ind w:left="0" w:firstLine="567"/>
        <w:jc w:val="both"/>
        <w:rPr>
          <w:sz w:val="28"/>
          <w:szCs w:val="28"/>
        </w:rPr>
      </w:pPr>
      <w:r>
        <w:rPr>
          <w:sz w:val="28"/>
          <w:szCs w:val="28"/>
        </w:rPr>
        <w:t>Бабак О.</w:t>
      </w:r>
      <w:r>
        <w:rPr>
          <w:sz w:val="28"/>
          <w:szCs w:val="28"/>
          <w:lang w:val="uk-UA"/>
        </w:rPr>
        <w:t xml:space="preserve"> </w:t>
      </w:r>
      <w:r>
        <w:rPr>
          <w:sz w:val="28"/>
          <w:szCs w:val="28"/>
        </w:rPr>
        <w:t>Я. Порівняльна ефективність потрійних схем антихелікобактерійної терапії у хворих з виразкою дванадцятипалої кишки, асоційованою з резистентними штамами Helicobacter pylori</w:t>
      </w:r>
      <w:r>
        <w:rPr>
          <w:sz w:val="28"/>
          <w:szCs w:val="28"/>
          <w:lang w:val="uk-UA"/>
        </w:rPr>
        <w:t xml:space="preserve"> / </w:t>
      </w:r>
      <w:r>
        <w:rPr>
          <w:sz w:val="28"/>
          <w:szCs w:val="28"/>
        </w:rPr>
        <w:t>О.</w:t>
      </w:r>
      <w:r>
        <w:rPr>
          <w:sz w:val="28"/>
          <w:szCs w:val="28"/>
          <w:lang w:val="uk-UA"/>
        </w:rPr>
        <w:t xml:space="preserve"> </w:t>
      </w:r>
      <w:r>
        <w:rPr>
          <w:sz w:val="28"/>
          <w:szCs w:val="28"/>
        </w:rPr>
        <w:t>Я.</w:t>
      </w:r>
      <w:r>
        <w:rPr>
          <w:sz w:val="28"/>
          <w:szCs w:val="28"/>
          <w:lang w:val="uk-UA"/>
        </w:rPr>
        <w:t xml:space="preserve"> </w:t>
      </w:r>
      <w:r>
        <w:rPr>
          <w:sz w:val="28"/>
          <w:szCs w:val="28"/>
        </w:rPr>
        <w:t xml:space="preserve">Бабак, </w:t>
      </w:r>
      <w:r>
        <w:rPr>
          <w:sz w:val="28"/>
          <w:szCs w:val="28"/>
          <w:lang w:val="uk-UA"/>
        </w:rPr>
        <w:t xml:space="preserve">    </w:t>
      </w:r>
      <w:r>
        <w:rPr>
          <w:sz w:val="28"/>
          <w:szCs w:val="28"/>
        </w:rPr>
        <w:t>Г.</w:t>
      </w:r>
      <w:r>
        <w:rPr>
          <w:sz w:val="28"/>
          <w:szCs w:val="28"/>
          <w:lang w:val="uk-UA"/>
        </w:rPr>
        <w:t xml:space="preserve"> </w:t>
      </w:r>
      <w:r>
        <w:rPr>
          <w:sz w:val="28"/>
          <w:szCs w:val="28"/>
        </w:rPr>
        <w:t>Д. Фадєєнко //</w:t>
      </w:r>
      <w:r>
        <w:rPr>
          <w:sz w:val="28"/>
          <w:szCs w:val="28"/>
          <w:lang w:val="uk-UA"/>
        </w:rPr>
        <w:t xml:space="preserve"> </w:t>
      </w:r>
      <w:r>
        <w:rPr>
          <w:sz w:val="28"/>
          <w:szCs w:val="28"/>
        </w:rPr>
        <w:t>Сучасна гастроентеролія</w:t>
      </w:r>
      <w:r>
        <w:rPr>
          <w:sz w:val="28"/>
          <w:szCs w:val="28"/>
          <w:lang w:val="uk-UA"/>
        </w:rPr>
        <w:t>. –</w:t>
      </w:r>
      <w:r>
        <w:rPr>
          <w:sz w:val="28"/>
          <w:szCs w:val="28"/>
        </w:rPr>
        <w:t xml:space="preserve"> 2002</w:t>
      </w:r>
      <w:r>
        <w:rPr>
          <w:sz w:val="28"/>
          <w:szCs w:val="28"/>
          <w:lang w:val="uk-UA"/>
        </w:rPr>
        <w:t>. -</w:t>
      </w:r>
      <w:r>
        <w:rPr>
          <w:sz w:val="28"/>
          <w:szCs w:val="28"/>
        </w:rPr>
        <w:t xml:space="preserve"> №</w:t>
      </w:r>
      <w:r>
        <w:rPr>
          <w:sz w:val="28"/>
          <w:szCs w:val="28"/>
          <w:lang w:val="uk-UA"/>
        </w:rPr>
        <w:t xml:space="preserve"> </w:t>
      </w:r>
      <w:r>
        <w:rPr>
          <w:sz w:val="28"/>
          <w:szCs w:val="28"/>
        </w:rPr>
        <w:t>1 [7]</w:t>
      </w:r>
      <w:r>
        <w:rPr>
          <w:sz w:val="28"/>
          <w:szCs w:val="28"/>
          <w:lang w:val="uk-UA"/>
        </w:rPr>
        <w:t>. - С</w:t>
      </w:r>
      <w:r>
        <w:rPr>
          <w:sz w:val="28"/>
          <w:szCs w:val="28"/>
        </w:rPr>
        <w:t>.</w:t>
      </w:r>
      <w:r>
        <w:rPr>
          <w:sz w:val="28"/>
          <w:szCs w:val="28"/>
          <w:lang w:val="uk-UA"/>
        </w:rPr>
        <w:t xml:space="preserve"> </w:t>
      </w:r>
      <w:r>
        <w:rPr>
          <w:sz w:val="28"/>
          <w:szCs w:val="28"/>
        </w:rPr>
        <w:t>39</w:t>
      </w:r>
      <w:r>
        <w:rPr>
          <w:sz w:val="28"/>
          <w:szCs w:val="28"/>
          <w:lang w:val="uk-UA"/>
        </w:rPr>
        <w:t xml:space="preserve"> </w:t>
      </w:r>
      <w:r>
        <w:rPr>
          <w:sz w:val="28"/>
          <w:szCs w:val="28"/>
        </w:rPr>
        <w:t>-</w:t>
      </w:r>
      <w:r>
        <w:rPr>
          <w:sz w:val="28"/>
          <w:szCs w:val="28"/>
          <w:lang w:val="uk-UA"/>
        </w:rPr>
        <w:t xml:space="preserve"> </w:t>
      </w:r>
      <w:r>
        <w:rPr>
          <w:sz w:val="28"/>
          <w:szCs w:val="28"/>
        </w:rPr>
        <w:t xml:space="preserve">41. </w:t>
      </w:r>
    </w:p>
    <w:p w:rsidR="00846FFA" w:rsidRDefault="00846FFA" w:rsidP="00223765">
      <w:pPr>
        <w:numPr>
          <w:ilvl w:val="0"/>
          <w:numId w:val="39"/>
        </w:numPr>
        <w:spacing w:after="0" w:line="360" w:lineRule="auto"/>
        <w:ind w:left="0" w:firstLine="567"/>
        <w:jc w:val="both"/>
        <w:rPr>
          <w:sz w:val="28"/>
          <w:szCs w:val="28"/>
        </w:rPr>
      </w:pPr>
      <w:r>
        <w:rPr>
          <w:sz w:val="28"/>
          <w:szCs w:val="28"/>
        </w:rPr>
        <w:t>Бабак О.</w:t>
      </w:r>
      <w:r>
        <w:rPr>
          <w:sz w:val="28"/>
          <w:szCs w:val="28"/>
          <w:lang w:val="uk-UA"/>
        </w:rPr>
        <w:t xml:space="preserve"> </w:t>
      </w:r>
      <w:r>
        <w:rPr>
          <w:sz w:val="28"/>
          <w:szCs w:val="28"/>
        </w:rPr>
        <w:t>Я. Стандартная антихеликобактерная терапия (Maastricht 2-2000 Consensus): насколько она актуальна сегодня?</w:t>
      </w:r>
      <w:r>
        <w:rPr>
          <w:sz w:val="28"/>
          <w:szCs w:val="28"/>
          <w:lang w:val="uk-UA"/>
        </w:rPr>
        <w:t xml:space="preserve"> /                </w:t>
      </w:r>
      <w:r>
        <w:rPr>
          <w:sz w:val="28"/>
          <w:szCs w:val="28"/>
        </w:rPr>
        <w:t>О.</w:t>
      </w:r>
      <w:r>
        <w:rPr>
          <w:sz w:val="28"/>
          <w:szCs w:val="28"/>
          <w:lang w:val="uk-UA"/>
        </w:rPr>
        <w:t xml:space="preserve"> </w:t>
      </w:r>
      <w:r>
        <w:rPr>
          <w:sz w:val="28"/>
          <w:szCs w:val="28"/>
        </w:rPr>
        <w:t>Я. Бабак // Сучасна гастроентерологія. – 2005. – № 2(22). – С. 4</w:t>
      </w:r>
      <w:r>
        <w:rPr>
          <w:sz w:val="28"/>
          <w:szCs w:val="28"/>
          <w:lang w:val="uk-UA"/>
        </w:rPr>
        <w:t xml:space="preserve"> </w:t>
      </w:r>
      <w:r>
        <w:rPr>
          <w:sz w:val="28"/>
          <w:szCs w:val="28"/>
        </w:rPr>
        <w:t>–</w:t>
      </w:r>
      <w:r>
        <w:rPr>
          <w:sz w:val="28"/>
          <w:szCs w:val="28"/>
          <w:lang w:val="uk-UA"/>
        </w:rPr>
        <w:t xml:space="preserve"> </w:t>
      </w:r>
      <w:r>
        <w:rPr>
          <w:sz w:val="28"/>
          <w:szCs w:val="28"/>
        </w:rPr>
        <w:t>6</w:t>
      </w:r>
      <w:r>
        <w:rPr>
          <w:sz w:val="28"/>
          <w:szCs w:val="28"/>
          <w:lang w:val="uk-UA"/>
        </w:rPr>
        <w:t>.</w:t>
      </w:r>
    </w:p>
    <w:p w:rsidR="00846FFA" w:rsidRDefault="00846FFA" w:rsidP="00223765">
      <w:pPr>
        <w:widowControl w:val="0"/>
        <w:numPr>
          <w:ilvl w:val="0"/>
          <w:numId w:val="39"/>
        </w:numPr>
        <w:spacing w:after="0" w:line="360" w:lineRule="auto"/>
        <w:ind w:left="0" w:firstLine="567"/>
        <w:jc w:val="both"/>
        <w:rPr>
          <w:sz w:val="28"/>
          <w:szCs w:val="28"/>
        </w:rPr>
      </w:pPr>
      <w:r>
        <w:rPr>
          <w:sz w:val="28"/>
          <w:szCs w:val="28"/>
        </w:rPr>
        <w:t xml:space="preserve">Бардахчьян Э. А. Роль </w:t>
      </w:r>
      <w:bookmarkStart w:id="3" w:name="YANDEX_117"/>
      <w:bookmarkEnd w:id="3"/>
      <w:r>
        <w:rPr>
          <w:sz w:val="28"/>
          <w:szCs w:val="28"/>
          <w:lang w:val="en-US"/>
        </w:rPr>
        <w:t>Helicobacter</w:t>
      </w:r>
      <w:r>
        <w:rPr>
          <w:sz w:val="28"/>
          <w:szCs w:val="28"/>
        </w:rPr>
        <w:t xml:space="preserve"> </w:t>
      </w:r>
      <w:r>
        <w:rPr>
          <w:sz w:val="28"/>
          <w:szCs w:val="28"/>
          <w:lang w:val="en-US"/>
        </w:rPr>
        <w:t>pilory</w:t>
      </w:r>
      <w:r>
        <w:rPr>
          <w:sz w:val="28"/>
          <w:szCs w:val="28"/>
        </w:rPr>
        <w:t xml:space="preserve"> при развитии экстрагастродуоденальных заболеваний / Э. А. Бардахчьян, С. Ю. Ломов,</w:t>
      </w:r>
      <w:r>
        <w:rPr>
          <w:sz w:val="28"/>
          <w:szCs w:val="28"/>
          <w:lang w:val="uk-UA"/>
        </w:rPr>
        <w:t xml:space="preserve"> </w:t>
      </w:r>
      <w:r>
        <w:rPr>
          <w:sz w:val="28"/>
          <w:szCs w:val="28"/>
        </w:rPr>
        <w:t>Н.</w:t>
      </w:r>
      <w:bookmarkStart w:id="4" w:name="YANDEX_119"/>
      <w:bookmarkEnd w:id="4"/>
      <w:r>
        <w:rPr>
          <w:sz w:val="28"/>
          <w:szCs w:val="28"/>
        </w:rPr>
        <w:t xml:space="preserve"> Г. Харланова [и др.] // Экспериментальная и клиническая гастроэнтерология, 2005. - №3. - с. 20 - 27.</w:t>
      </w:r>
      <w:bookmarkStart w:id="5" w:name="YANDEX_122"/>
      <w:bookmarkEnd w:id="5"/>
    </w:p>
    <w:p w:rsidR="00846FFA" w:rsidRDefault="00846FFA" w:rsidP="00223765">
      <w:pPr>
        <w:widowControl w:val="0"/>
        <w:numPr>
          <w:ilvl w:val="0"/>
          <w:numId w:val="39"/>
        </w:numPr>
        <w:shd w:val="clear" w:color="auto" w:fill="FFFFFF"/>
        <w:tabs>
          <w:tab w:val="left" w:pos="379"/>
        </w:tabs>
        <w:autoSpaceDE w:val="0"/>
        <w:autoSpaceDN w:val="0"/>
        <w:adjustRightInd w:val="0"/>
        <w:spacing w:after="0" w:line="360" w:lineRule="auto"/>
        <w:ind w:left="0" w:firstLine="567"/>
        <w:jc w:val="both"/>
        <w:rPr>
          <w:sz w:val="28"/>
          <w:szCs w:val="28"/>
        </w:rPr>
      </w:pPr>
      <w:r>
        <w:rPr>
          <w:sz w:val="28"/>
          <w:szCs w:val="28"/>
        </w:rPr>
        <w:t>Белова Е.</w:t>
      </w:r>
      <w:r>
        <w:rPr>
          <w:sz w:val="28"/>
          <w:szCs w:val="28"/>
          <w:lang w:val="uk-UA"/>
        </w:rPr>
        <w:t xml:space="preserve"> </w:t>
      </w:r>
      <w:r>
        <w:rPr>
          <w:sz w:val="28"/>
          <w:szCs w:val="28"/>
        </w:rPr>
        <w:t>В. О роли вегетативной регуляции в патогенезе эрозив</w:t>
      </w:r>
      <w:r>
        <w:rPr>
          <w:sz w:val="28"/>
          <w:szCs w:val="28"/>
          <w:lang w:val="uk-UA"/>
        </w:rPr>
        <w:t>-</w:t>
      </w:r>
      <w:r>
        <w:rPr>
          <w:sz w:val="28"/>
          <w:szCs w:val="28"/>
        </w:rPr>
        <w:t>ных поражений гастродуоденальной области / Е.</w:t>
      </w:r>
      <w:r>
        <w:rPr>
          <w:sz w:val="28"/>
          <w:szCs w:val="28"/>
          <w:lang w:val="uk-UA"/>
        </w:rPr>
        <w:t xml:space="preserve"> </w:t>
      </w:r>
      <w:r>
        <w:rPr>
          <w:sz w:val="28"/>
          <w:szCs w:val="28"/>
        </w:rPr>
        <w:t>В. Белова, И.</w:t>
      </w:r>
      <w:r>
        <w:rPr>
          <w:sz w:val="28"/>
          <w:szCs w:val="28"/>
          <w:lang w:val="uk-UA"/>
        </w:rPr>
        <w:t xml:space="preserve"> </w:t>
      </w:r>
      <w:r>
        <w:rPr>
          <w:sz w:val="28"/>
          <w:szCs w:val="28"/>
        </w:rPr>
        <w:t>В. Белов,</w:t>
      </w:r>
      <w:r>
        <w:rPr>
          <w:sz w:val="28"/>
          <w:szCs w:val="28"/>
          <w:lang w:val="uk-UA"/>
        </w:rPr>
        <w:t xml:space="preserve">     </w:t>
      </w:r>
      <w:r>
        <w:rPr>
          <w:sz w:val="28"/>
          <w:szCs w:val="28"/>
        </w:rPr>
        <w:t xml:space="preserve"> Л.</w:t>
      </w:r>
      <w:r>
        <w:rPr>
          <w:sz w:val="28"/>
          <w:szCs w:val="28"/>
          <w:lang w:val="uk-UA"/>
        </w:rPr>
        <w:t xml:space="preserve"> </w:t>
      </w:r>
      <w:r>
        <w:rPr>
          <w:sz w:val="28"/>
          <w:szCs w:val="28"/>
        </w:rPr>
        <w:t>И. Ефремова // Труды 31-й конференции гастроэнтерологов. - Смоленск-Москва</w:t>
      </w:r>
      <w:r>
        <w:rPr>
          <w:sz w:val="28"/>
          <w:szCs w:val="28"/>
          <w:lang w:val="uk-UA"/>
        </w:rPr>
        <w:t>,</w:t>
      </w:r>
      <w:r>
        <w:rPr>
          <w:sz w:val="28"/>
          <w:szCs w:val="28"/>
        </w:rPr>
        <w:t xml:space="preserve"> 2003. </w:t>
      </w:r>
      <w:r>
        <w:rPr>
          <w:sz w:val="28"/>
          <w:szCs w:val="28"/>
          <w:lang w:val="uk-UA"/>
        </w:rPr>
        <w:t xml:space="preserve">- </w:t>
      </w:r>
      <w:r>
        <w:rPr>
          <w:sz w:val="28"/>
          <w:szCs w:val="28"/>
        </w:rPr>
        <w:t>С. 216 - 220.</w:t>
      </w:r>
    </w:p>
    <w:p w:rsidR="00846FFA" w:rsidRDefault="00846FFA" w:rsidP="00223765">
      <w:pPr>
        <w:numPr>
          <w:ilvl w:val="0"/>
          <w:numId w:val="39"/>
        </w:numPr>
        <w:spacing w:after="0" w:line="360" w:lineRule="auto"/>
        <w:ind w:left="0" w:firstLine="567"/>
        <w:jc w:val="both"/>
        <w:rPr>
          <w:sz w:val="28"/>
          <w:szCs w:val="28"/>
          <w:lang w:val="uk-UA"/>
        </w:rPr>
      </w:pPr>
      <w:r>
        <w:rPr>
          <w:sz w:val="28"/>
          <w:szCs w:val="28"/>
          <w:lang w:val="uk-UA"/>
        </w:rPr>
        <w:t>Березицкий Я. С.</w:t>
      </w:r>
      <w:r>
        <w:rPr>
          <w:sz w:val="28"/>
          <w:szCs w:val="28"/>
        </w:rPr>
        <w:t xml:space="preserve"> Стандарты диагностики</w:t>
      </w:r>
      <w:r>
        <w:rPr>
          <w:sz w:val="28"/>
          <w:szCs w:val="28"/>
          <w:lang w:val="uk-UA"/>
        </w:rPr>
        <w:t xml:space="preserve"> и</w:t>
      </w:r>
      <w:r>
        <w:rPr>
          <w:sz w:val="28"/>
          <w:szCs w:val="28"/>
        </w:rPr>
        <w:t xml:space="preserve"> лечения язвенной болезни</w:t>
      </w:r>
      <w:r>
        <w:rPr>
          <w:sz w:val="28"/>
          <w:szCs w:val="28"/>
          <w:lang w:val="uk-UA"/>
        </w:rPr>
        <w:t xml:space="preserve"> / Я. С. Березицкий, И. И. Грищенко, В. М. Ратчик // Сучасна гастроентерологія і гепатологія. – 2000. - № 2. – С. 16 – 20.</w:t>
      </w:r>
    </w:p>
    <w:p w:rsidR="00846FFA" w:rsidRDefault="00846FFA" w:rsidP="00223765">
      <w:pPr>
        <w:numPr>
          <w:ilvl w:val="0"/>
          <w:numId w:val="39"/>
        </w:numPr>
        <w:autoSpaceDE w:val="0"/>
        <w:autoSpaceDN w:val="0"/>
        <w:adjustRightInd w:val="0"/>
        <w:spacing w:after="0" w:line="360" w:lineRule="auto"/>
        <w:ind w:left="0" w:firstLine="567"/>
        <w:jc w:val="both"/>
        <w:rPr>
          <w:sz w:val="28"/>
          <w:szCs w:val="28"/>
          <w:lang w:val="uk-UA"/>
        </w:rPr>
      </w:pPr>
      <w:r>
        <w:rPr>
          <w:sz w:val="28"/>
          <w:szCs w:val="28"/>
          <w:lang w:val="uk-UA"/>
        </w:rPr>
        <w:t xml:space="preserve">Біловол О. М. Ендотелін-1, регуляція його секреції та фармакодинамічної активності в організмі людини / О. М. Біловол // Укр. радіол. журн. – 1999. - № 2. – С. 182 – 184. </w:t>
      </w:r>
    </w:p>
    <w:p w:rsidR="00846FFA" w:rsidRDefault="00846FFA" w:rsidP="00223765">
      <w:pPr>
        <w:widowControl w:val="0"/>
        <w:numPr>
          <w:ilvl w:val="0"/>
          <w:numId w:val="39"/>
        </w:numPr>
        <w:spacing w:after="0" w:line="360" w:lineRule="auto"/>
        <w:ind w:left="0" w:firstLine="567"/>
        <w:jc w:val="both"/>
        <w:rPr>
          <w:sz w:val="28"/>
          <w:szCs w:val="28"/>
          <w:lang w:val="uk-UA"/>
        </w:rPr>
      </w:pPr>
      <w:r>
        <w:rPr>
          <w:spacing w:val="-2"/>
          <w:sz w:val="28"/>
          <w:szCs w:val="28"/>
          <w:lang w:val="uk-UA"/>
        </w:rPr>
        <w:t>Бурмак Ю. Г. Изменения некоторых показателей</w:t>
      </w:r>
      <w:r>
        <w:rPr>
          <w:spacing w:val="-2"/>
          <w:sz w:val="28"/>
          <w:szCs w:val="28"/>
          <w:lang w:val="uk-UA"/>
        </w:rPr>
        <w:br/>
      </w:r>
      <w:r>
        <w:rPr>
          <w:sz w:val="28"/>
          <w:szCs w:val="28"/>
          <w:lang w:val="uk-UA"/>
        </w:rPr>
        <w:t>клеточного иммунитета и цитокинового профиля у больных пептической</w:t>
      </w:r>
      <w:r>
        <w:rPr>
          <w:sz w:val="28"/>
          <w:szCs w:val="28"/>
          <w:lang w:val="uk-UA"/>
        </w:rPr>
        <w:br/>
      </w:r>
      <w:r>
        <w:rPr>
          <w:spacing w:val="-1"/>
          <w:sz w:val="28"/>
          <w:szCs w:val="28"/>
          <w:lang w:val="uk-UA"/>
        </w:rPr>
        <w:t xml:space="preserve">язвой в сочетании с хроническим бронхитом / </w:t>
      </w:r>
      <w:r>
        <w:rPr>
          <w:sz w:val="28"/>
          <w:szCs w:val="28"/>
          <w:lang w:val="uk-UA"/>
        </w:rPr>
        <w:t xml:space="preserve">Ю. Г. Бурмак, М. С. Афанась-евская </w:t>
      </w:r>
      <w:r>
        <w:rPr>
          <w:spacing w:val="-1"/>
          <w:sz w:val="28"/>
          <w:szCs w:val="28"/>
          <w:lang w:val="uk-UA"/>
        </w:rPr>
        <w:t>// Український медичний аль</w:t>
      </w:r>
      <w:r>
        <w:rPr>
          <w:spacing w:val="-1"/>
          <w:sz w:val="28"/>
          <w:szCs w:val="28"/>
          <w:lang w:val="uk-UA"/>
        </w:rPr>
        <w:softHyphen/>
      </w:r>
      <w:r>
        <w:rPr>
          <w:sz w:val="28"/>
          <w:szCs w:val="28"/>
          <w:lang w:val="uk-UA"/>
        </w:rPr>
        <w:t xml:space="preserve">манах. - 2007. - Т. 10, № 5. - С. 29-31. </w:t>
      </w:r>
    </w:p>
    <w:p w:rsidR="00846FFA" w:rsidRDefault="00846FFA" w:rsidP="00223765">
      <w:pPr>
        <w:widowControl w:val="0"/>
        <w:numPr>
          <w:ilvl w:val="0"/>
          <w:numId w:val="39"/>
        </w:numPr>
        <w:spacing w:after="0" w:line="360" w:lineRule="auto"/>
        <w:ind w:left="0" w:firstLine="567"/>
        <w:jc w:val="both"/>
        <w:rPr>
          <w:spacing w:val="-1"/>
          <w:sz w:val="28"/>
          <w:szCs w:val="28"/>
          <w:lang w:val="uk-UA"/>
        </w:rPr>
      </w:pPr>
      <w:r>
        <w:rPr>
          <w:sz w:val="28"/>
          <w:szCs w:val="28"/>
          <w:lang w:val="uk-UA"/>
        </w:rPr>
        <w:lastRenderedPageBreak/>
        <w:t>Бурмак Ю. Г. Особенности и воз</w:t>
      </w:r>
      <w:r>
        <w:rPr>
          <w:spacing w:val="-1"/>
          <w:sz w:val="28"/>
          <w:szCs w:val="28"/>
          <w:lang w:val="uk-UA"/>
        </w:rPr>
        <w:t xml:space="preserve">можные пути коррекции им-мунных, метаболических и микрогемоциркуляторных изменений у больных пептической язвой в сочетании с хроническим </w:t>
      </w:r>
      <w:r>
        <w:rPr>
          <w:sz w:val="28"/>
          <w:szCs w:val="28"/>
          <w:lang w:val="uk-UA"/>
        </w:rPr>
        <w:t xml:space="preserve">бронхитом / Ю. Г. Бурмак,   М. С. Афанасьевская, Т. С. Вольвич  // Український морфологічний альманах. - 2007. - Т. 5, № 3. - </w:t>
      </w:r>
      <w:r>
        <w:rPr>
          <w:spacing w:val="-1"/>
          <w:sz w:val="28"/>
          <w:szCs w:val="28"/>
          <w:lang w:val="uk-UA"/>
        </w:rPr>
        <w:t>С. 9 - 11.</w:t>
      </w:r>
    </w:p>
    <w:p w:rsidR="00846FFA" w:rsidRDefault="00846FFA" w:rsidP="00223765">
      <w:pPr>
        <w:numPr>
          <w:ilvl w:val="0"/>
          <w:numId w:val="39"/>
        </w:numPr>
        <w:autoSpaceDE w:val="0"/>
        <w:autoSpaceDN w:val="0"/>
        <w:adjustRightInd w:val="0"/>
        <w:spacing w:after="0" w:line="360" w:lineRule="auto"/>
        <w:ind w:left="0" w:firstLine="567"/>
        <w:jc w:val="both"/>
        <w:rPr>
          <w:sz w:val="28"/>
          <w:szCs w:val="28"/>
        </w:rPr>
      </w:pPr>
      <w:r>
        <w:rPr>
          <w:sz w:val="28"/>
          <w:szCs w:val="28"/>
        </w:rPr>
        <w:t xml:space="preserve">Бутов М. А. Об этиологии и патогенезе язвенной болезни / </w:t>
      </w:r>
      <w:r>
        <w:rPr>
          <w:sz w:val="28"/>
          <w:szCs w:val="28"/>
          <w:lang w:val="uk-UA"/>
        </w:rPr>
        <w:t xml:space="preserve">       </w:t>
      </w:r>
      <w:r>
        <w:rPr>
          <w:sz w:val="28"/>
          <w:szCs w:val="28"/>
        </w:rPr>
        <w:t>М.</w:t>
      </w:r>
      <w:r>
        <w:rPr>
          <w:sz w:val="28"/>
          <w:szCs w:val="28"/>
          <w:lang w:val="uk-UA"/>
        </w:rPr>
        <w:t xml:space="preserve"> </w:t>
      </w:r>
      <w:r>
        <w:rPr>
          <w:sz w:val="28"/>
          <w:szCs w:val="28"/>
        </w:rPr>
        <w:t>А. Бутов // Эксперимент. и клин. гастроэнтерол. - 2003. - № 5. - С. 5 - 9.</w:t>
      </w:r>
    </w:p>
    <w:p w:rsidR="00846FFA" w:rsidRDefault="00846FFA" w:rsidP="00223765">
      <w:pPr>
        <w:pStyle w:val="aff5"/>
        <w:numPr>
          <w:ilvl w:val="0"/>
          <w:numId w:val="39"/>
        </w:numPr>
        <w:spacing w:before="0" w:beforeAutospacing="0" w:after="0" w:afterAutospacing="0" w:line="360" w:lineRule="auto"/>
        <w:ind w:left="0" w:firstLine="567"/>
        <w:jc w:val="both"/>
        <w:rPr>
          <w:rFonts w:ascii="Times New Roman" w:hAnsi="Times New Roman"/>
          <w:sz w:val="28"/>
          <w:szCs w:val="28"/>
          <w:lang w:val="uk-UA"/>
        </w:rPr>
      </w:pPr>
      <w:r>
        <w:rPr>
          <w:rFonts w:ascii="Times New Roman" w:hAnsi="Times New Roman"/>
          <w:sz w:val="28"/>
          <w:szCs w:val="28"/>
        </w:rPr>
        <w:t>Бутов М. А. Сульпирид в лечении заболеваний органов пищеварения / М. А. Бутов, И. Ю. Ворначева // Рос. журн. гастроэнтерол., гепатол., колопроктол. – 2007. – Т. 17.</w:t>
      </w:r>
      <w:r>
        <w:rPr>
          <w:rFonts w:ascii="Times New Roman" w:hAnsi="Times New Roman"/>
          <w:sz w:val="28"/>
          <w:szCs w:val="28"/>
          <w:lang w:val="uk-UA"/>
        </w:rPr>
        <w:t xml:space="preserve">, </w:t>
      </w:r>
      <w:r>
        <w:rPr>
          <w:rFonts w:ascii="Times New Roman" w:hAnsi="Times New Roman"/>
          <w:sz w:val="28"/>
          <w:szCs w:val="28"/>
        </w:rPr>
        <w:t>№ 1. – С. 43 - 47.</w:t>
      </w:r>
    </w:p>
    <w:p w:rsidR="00846FFA" w:rsidRDefault="00846FFA" w:rsidP="00223765">
      <w:pPr>
        <w:widowControl w:val="0"/>
        <w:numPr>
          <w:ilvl w:val="0"/>
          <w:numId w:val="39"/>
        </w:numPr>
        <w:shd w:val="clear" w:color="auto" w:fill="FFFFFF"/>
        <w:tabs>
          <w:tab w:val="left" w:pos="379"/>
        </w:tabs>
        <w:autoSpaceDE w:val="0"/>
        <w:autoSpaceDN w:val="0"/>
        <w:adjustRightInd w:val="0"/>
        <w:spacing w:after="0" w:line="360" w:lineRule="auto"/>
        <w:ind w:left="0" w:firstLine="567"/>
        <w:jc w:val="both"/>
        <w:rPr>
          <w:sz w:val="28"/>
          <w:szCs w:val="28"/>
        </w:rPr>
      </w:pPr>
      <w:r>
        <w:rPr>
          <w:sz w:val="28"/>
          <w:szCs w:val="28"/>
        </w:rPr>
        <w:t>Бычкова О</w:t>
      </w:r>
      <w:r>
        <w:rPr>
          <w:sz w:val="28"/>
          <w:szCs w:val="28"/>
          <w:lang w:val="uk-UA"/>
        </w:rPr>
        <w:t>.</w:t>
      </w:r>
      <w:r>
        <w:rPr>
          <w:sz w:val="28"/>
          <w:szCs w:val="28"/>
        </w:rPr>
        <w:t xml:space="preserve"> Ю</w:t>
      </w:r>
      <w:r>
        <w:rPr>
          <w:sz w:val="28"/>
          <w:szCs w:val="28"/>
          <w:lang w:val="uk-UA"/>
        </w:rPr>
        <w:t xml:space="preserve">. </w:t>
      </w:r>
      <w:r>
        <w:rPr>
          <w:sz w:val="28"/>
          <w:szCs w:val="28"/>
        </w:rPr>
        <w:t xml:space="preserve">Использование домперидона у больных язвенной болезнью двенадцатиперстной кишки с точки зрения его влияния на вариабельность сердечного ритма </w:t>
      </w:r>
      <w:r>
        <w:rPr>
          <w:sz w:val="28"/>
          <w:szCs w:val="28"/>
          <w:lang w:val="uk-UA"/>
        </w:rPr>
        <w:t xml:space="preserve">/ </w:t>
      </w:r>
      <w:r>
        <w:rPr>
          <w:sz w:val="28"/>
          <w:szCs w:val="28"/>
        </w:rPr>
        <w:t>О</w:t>
      </w:r>
      <w:r>
        <w:rPr>
          <w:sz w:val="28"/>
          <w:szCs w:val="28"/>
          <w:lang w:val="uk-UA"/>
        </w:rPr>
        <w:t>.</w:t>
      </w:r>
      <w:r>
        <w:rPr>
          <w:sz w:val="28"/>
          <w:szCs w:val="28"/>
        </w:rPr>
        <w:t xml:space="preserve"> Ю</w:t>
      </w:r>
      <w:r>
        <w:rPr>
          <w:sz w:val="28"/>
          <w:szCs w:val="28"/>
          <w:lang w:val="uk-UA"/>
        </w:rPr>
        <w:t xml:space="preserve">. </w:t>
      </w:r>
      <w:r>
        <w:rPr>
          <w:sz w:val="28"/>
          <w:szCs w:val="28"/>
        </w:rPr>
        <w:t>Бычкова // Вісник Харківського національного університету ім. В.</w:t>
      </w:r>
      <w:r>
        <w:rPr>
          <w:sz w:val="28"/>
          <w:szCs w:val="28"/>
          <w:lang w:val="uk-UA"/>
        </w:rPr>
        <w:t xml:space="preserve"> </w:t>
      </w:r>
      <w:r>
        <w:rPr>
          <w:sz w:val="28"/>
          <w:szCs w:val="28"/>
        </w:rPr>
        <w:t>Н. Каразіна. - 2003. - №</w:t>
      </w:r>
      <w:r>
        <w:rPr>
          <w:sz w:val="28"/>
          <w:szCs w:val="28"/>
          <w:lang w:val="uk-UA"/>
        </w:rPr>
        <w:t xml:space="preserve"> </w:t>
      </w:r>
      <w:r>
        <w:rPr>
          <w:sz w:val="28"/>
          <w:szCs w:val="28"/>
        </w:rPr>
        <w:t>581. - С. 31.</w:t>
      </w:r>
    </w:p>
    <w:p w:rsidR="00846FFA" w:rsidRDefault="00846FFA" w:rsidP="00223765">
      <w:pPr>
        <w:numPr>
          <w:ilvl w:val="0"/>
          <w:numId w:val="39"/>
        </w:numPr>
        <w:autoSpaceDE w:val="0"/>
        <w:autoSpaceDN w:val="0"/>
        <w:adjustRightInd w:val="0"/>
        <w:spacing w:after="0" w:line="360" w:lineRule="auto"/>
        <w:ind w:left="0" w:firstLine="567"/>
        <w:jc w:val="both"/>
        <w:rPr>
          <w:sz w:val="28"/>
          <w:szCs w:val="28"/>
        </w:rPr>
      </w:pPr>
      <w:r>
        <w:rPr>
          <w:sz w:val="28"/>
          <w:szCs w:val="28"/>
        </w:rPr>
        <w:t>Вакалюк І.</w:t>
      </w:r>
      <w:r>
        <w:rPr>
          <w:sz w:val="28"/>
          <w:szCs w:val="28"/>
          <w:lang w:val="uk-UA"/>
        </w:rPr>
        <w:t xml:space="preserve"> </w:t>
      </w:r>
      <w:r>
        <w:rPr>
          <w:sz w:val="28"/>
          <w:szCs w:val="28"/>
        </w:rPr>
        <w:t>П.</w:t>
      </w:r>
      <w:r>
        <w:rPr>
          <w:sz w:val="28"/>
          <w:szCs w:val="28"/>
          <w:lang w:val="uk-UA"/>
        </w:rPr>
        <w:t xml:space="preserve"> </w:t>
      </w:r>
      <w:r>
        <w:rPr>
          <w:sz w:val="28"/>
          <w:szCs w:val="28"/>
        </w:rPr>
        <w:t>Дисфункція ендотелію у хворих на артеріальну гіпертензію та оптимізація ефекту інгібіторів ангіотензинперетворюючого ферменту застосуван</w:t>
      </w:r>
      <w:r>
        <w:rPr>
          <w:sz w:val="28"/>
          <w:szCs w:val="28"/>
        </w:rPr>
        <w:softHyphen/>
        <w:t>ням глутаргіну</w:t>
      </w:r>
      <w:r>
        <w:rPr>
          <w:sz w:val="28"/>
          <w:szCs w:val="28"/>
          <w:lang w:val="uk-UA"/>
        </w:rPr>
        <w:t xml:space="preserve"> / </w:t>
      </w:r>
      <w:r>
        <w:rPr>
          <w:sz w:val="28"/>
          <w:szCs w:val="28"/>
        </w:rPr>
        <w:t>І.</w:t>
      </w:r>
      <w:r>
        <w:rPr>
          <w:sz w:val="28"/>
          <w:szCs w:val="28"/>
          <w:lang w:val="uk-UA"/>
        </w:rPr>
        <w:t xml:space="preserve"> </w:t>
      </w:r>
      <w:r>
        <w:rPr>
          <w:sz w:val="28"/>
          <w:szCs w:val="28"/>
        </w:rPr>
        <w:t>П.</w:t>
      </w:r>
      <w:r>
        <w:rPr>
          <w:sz w:val="28"/>
          <w:szCs w:val="28"/>
          <w:lang w:val="uk-UA"/>
        </w:rPr>
        <w:t xml:space="preserve"> </w:t>
      </w:r>
      <w:r>
        <w:rPr>
          <w:sz w:val="28"/>
          <w:szCs w:val="28"/>
        </w:rPr>
        <w:t>Вакалюк, У.</w:t>
      </w:r>
      <w:r>
        <w:rPr>
          <w:sz w:val="28"/>
          <w:szCs w:val="28"/>
          <w:lang w:val="uk-UA"/>
        </w:rPr>
        <w:t xml:space="preserve"> </w:t>
      </w:r>
      <w:r>
        <w:rPr>
          <w:sz w:val="28"/>
          <w:szCs w:val="28"/>
        </w:rPr>
        <w:t xml:space="preserve">В. Юсипчук </w:t>
      </w:r>
      <w:r>
        <w:rPr>
          <w:sz w:val="28"/>
          <w:szCs w:val="28"/>
          <w:lang w:val="uk-UA"/>
        </w:rPr>
        <w:t>//</w:t>
      </w:r>
      <w:r>
        <w:rPr>
          <w:sz w:val="28"/>
          <w:szCs w:val="28"/>
        </w:rPr>
        <w:t xml:space="preserve"> Галиц. лікар. вісн.</w:t>
      </w:r>
      <w:r>
        <w:rPr>
          <w:sz w:val="28"/>
          <w:szCs w:val="28"/>
          <w:lang w:val="uk-UA"/>
        </w:rPr>
        <w:t xml:space="preserve"> – 2006. -</w:t>
      </w:r>
      <w:r>
        <w:rPr>
          <w:sz w:val="28"/>
          <w:szCs w:val="28"/>
        </w:rPr>
        <w:t xml:space="preserve"> </w:t>
      </w:r>
      <w:r>
        <w:rPr>
          <w:sz w:val="28"/>
          <w:szCs w:val="28"/>
          <w:lang w:val="uk-UA"/>
        </w:rPr>
        <w:t xml:space="preserve">№ </w:t>
      </w:r>
      <w:r>
        <w:rPr>
          <w:sz w:val="28"/>
          <w:szCs w:val="28"/>
        </w:rPr>
        <w:t>13(2)</w:t>
      </w:r>
      <w:r>
        <w:rPr>
          <w:sz w:val="28"/>
          <w:szCs w:val="28"/>
          <w:lang w:val="uk-UA"/>
        </w:rPr>
        <w:t>. – С.</w:t>
      </w:r>
      <w:r>
        <w:rPr>
          <w:sz w:val="28"/>
          <w:szCs w:val="28"/>
        </w:rPr>
        <w:t xml:space="preserve"> 10</w:t>
      </w:r>
      <w:r>
        <w:rPr>
          <w:sz w:val="28"/>
          <w:szCs w:val="28"/>
          <w:lang w:val="uk-UA"/>
        </w:rPr>
        <w:t xml:space="preserve"> </w:t>
      </w:r>
      <w:r>
        <w:rPr>
          <w:sz w:val="28"/>
          <w:szCs w:val="28"/>
        </w:rPr>
        <w:t>–</w:t>
      </w:r>
      <w:r>
        <w:rPr>
          <w:sz w:val="28"/>
          <w:szCs w:val="28"/>
          <w:lang w:val="uk-UA"/>
        </w:rPr>
        <w:t xml:space="preserve"> </w:t>
      </w:r>
      <w:r>
        <w:rPr>
          <w:sz w:val="28"/>
          <w:szCs w:val="28"/>
        </w:rPr>
        <w:t xml:space="preserve">12. </w:t>
      </w:r>
    </w:p>
    <w:p w:rsidR="00846FFA" w:rsidRDefault="00846FFA" w:rsidP="00223765">
      <w:pPr>
        <w:numPr>
          <w:ilvl w:val="0"/>
          <w:numId w:val="39"/>
        </w:numPr>
        <w:spacing w:after="0" w:line="360" w:lineRule="auto"/>
        <w:ind w:left="0" w:firstLine="567"/>
        <w:jc w:val="both"/>
        <w:rPr>
          <w:sz w:val="28"/>
          <w:szCs w:val="28"/>
        </w:rPr>
      </w:pPr>
      <w:r>
        <w:rPr>
          <w:sz w:val="28"/>
          <w:szCs w:val="28"/>
          <w:lang w:val="uk-UA"/>
        </w:rPr>
        <w:t>Вдовиченко В. І. Лікування виразкової хвороби / В. І.  Вдовичен-ко –</w:t>
      </w:r>
      <w:r>
        <w:rPr>
          <w:sz w:val="28"/>
          <w:szCs w:val="28"/>
        </w:rPr>
        <w:t xml:space="preserve"> Київ</w:t>
      </w:r>
      <w:r>
        <w:rPr>
          <w:sz w:val="28"/>
          <w:szCs w:val="28"/>
          <w:lang w:val="uk-UA"/>
        </w:rPr>
        <w:t>:</w:t>
      </w:r>
      <w:r>
        <w:rPr>
          <w:sz w:val="28"/>
          <w:szCs w:val="28"/>
        </w:rPr>
        <w:t xml:space="preserve"> ІВЦ АЛКОН, 2004. – 85 с.</w:t>
      </w:r>
    </w:p>
    <w:p w:rsidR="00846FFA" w:rsidRDefault="00846FFA" w:rsidP="00223765">
      <w:pPr>
        <w:numPr>
          <w:ilvl w:val="0"/>
          <w:numId w:val="39"/>
        </w:numPr>
        <w:spacing w:after="0" w:line="360" w:lineRule="auto"/>
        <w:ind w:left="0" w:firstLine="567"/>
        <w:jc w:val="both"/>
        <w:rPr>
          <w:sz w:val="28"/>
          <w:szCs w:val="28"/>
        </w:rPr>
      </w:pPr>
      <w:r>
        <w:rPr>
          <w:sz w:val="28"/>
          <w:szCs w:val="28"/>
        </w:rPr>
        <w:t>Вдовиченко В.</w:t>
      </w:r>
      <w:r>
        <w:rPr>
          <w:sz w:val="28"/>
          <w:szCs w:val="28"/>
          <w:lang w:val="uk-UA"/>
        </w:rPr>
        <w:t xml:space="preserve"> </w:t>
      </w:r>
      <w:r>
        <w:rPr>
          <w:sz w:val="28"/>
          <w:szCs w:val="28"/>
        </w:rPr>
        <w:t>І. Післяерадикаційний синдром: міф чи реаль-ність?</w:t>
      </w:r>
      <w:r>
        <w:rPr>
          <w:sz w:val="28"/>
          <w:szCs w:val="28"/>
          <w:lang w:val="uk-UA"/>
        </w:rPr>
        <w:t xml:space="preserve"> / </w:t>
      </w:r>
      <w:r>
        <w:rPr>
          <w:sz w:val="28"/>
          <w:szCs w:val="28"/>
        </w:rPr>
        <w:t>В.</w:t>
      </w:r>
      <w:r>
        <w:rPr>
          <w:sz w:val="28"/>
          <w:szCs w:val="28"/>
          <w:lang w:val="uk-UA"/>
        </w:rPr>
        <w:t xml:space="preserve"> </w:t>
      </w:r>
      <w:r>
        <w:rPr>
          <w:sz w:val="28"/>
          <w:szCs w:val="28"/>
        </w:rPr>
        <w:t>І.</w:t>
      </w:r>
      <w:r>
        <w:rPr>
          <w:sz w:val="28"/>
          <w:szCs w:val="28"/>
          <w:lang w:val="uk-UA"/>
        </w:rPr>
        <w:t xml:space="preserve"> </w:t>
      </w:r>
      <w:r>
        <w:rPr>
          <w:sz w:val="28"/>
          <w:szCs w:val="28"/>
        </w:rPr>
        <w:t>Вдовиченко,</w:t>
      </w:r>
      <w:r>
        <w:rPr>
          <w:sz w:val="28"/>
          <w:szCs w:val="28"/>
          <w:lang w:val="uk-UA"/>
        </w:rPr>
        <w:t xml:space="preserve"> </w:t>
      </w:r>
      <w:r>
        <w:rPr>
          <w:sz w:val="28"/>
          <w:szCs w:val="28"/>
        </w:rPr>
        <w:t>Я.</w:t>
      </w:r>
      <w:r>
        <w:rPr>
          <w:sz w:val="28"/>
          <w:szCs w:val="28"/>
          <w:lang w:val="uk-UA"/>
        </w:rPr>
        <w:t xml:space="preserve"> </w:t>
      </w:r>
      <w:r>
        <w:rPr>
          <w:sz w:val="28"/>
          <w:szCs w:val="28"/>
        </w:rPr>
        <w:t>Б.  Швидкий //</w:t>
      </w:r>
      <w:r>
        <w:rPr>
          <w:sz w:val="28"/>
          <w:szCs w:val="28"/>
          <w:lang w:val="uk-UA"/>
        </w:rPr>
        <w:t xml:space="preserve"> </w:t>
      </w:r>
      <w:r>
        <w:rPr>
          <w:sz w:val="28"/>
          <w:szCs w:val="28"/>
        </w:rPr>
        <w:t>Сучасна гастроентерологія</w:t>
      </w:r>
      <w:r>
        <w:rPr>
          <w:sz w:val="28"/>
          <w:szCs w:val="28"/>
          <w:lang w:val="uk-UA"/>
        </w:rPr>
        <w:t>. –</w:t>
      </w:r>
      <w:r>
        <w:rPr>
          <w:sz w:val="28"/>
          <w:szCs w:val="28"/>
        </w:rPr>
        <w:t xml:space="preserve"> 2001</w:t>
      </w:r>
      <w:r>
        <w:rPr>
          <w:sz w:val="28"/>
          <w:szCs w:val="28"/>
          <w:lang w:val="uk-UA"/>
        </w:rPr>
        <w:t>. -</w:t>
      </w:r>
      <w:r>
        <w:rPr>
          <w:sz w:val="28"/>
          <w:szCs w:val="28"/>
        </w:rPr>
        <w:t xml:space="preserve"> № 3 [5]</w:t>
      </w:r>
      <w:r>
        <w:rPr>
          <w:sz w:val="28"/>
          <w:szCs w:val="28"/>
          <w:lang w:val="uk-UA"/>
        </w:rPr>
        <w:t xml:space="preserve">. - </w:t>
      </w:r>
      <w:r>
        <w:rPr>
          <w:sz w:val="28"/>
          <w:szCs w:val="28"/>
        </w:rPr>
        <w:t xml:space="preserve"> </w:t>
      </w:r>
      <w:r>
        <w:rPr>
          <w:sz w:val="28"/>
          <w:szCs w:val="28"/>
          <w:lang w:val="uk-UA"/>
        </w:rPr>
        <w:t>С</w:t>
      </w:r>
      <w:r>
        <w:rPr>
          <w:sz w:val="28"/>
          <w:szCs w:val="28"/>
        </w:rPr>
        <w:t>.</w:t>
      </w:r>
      <w:r>
        <w:rPr>
          <w:sz w:val="28"/>
          <w:szCs w:val="28"/>
          <w:lang w:val="uk-UA"/>
        </w:rPr>
        <w:t xml:space="preserve"> </w:t>
      </w:r>
      <w:r>
        <w:rPr>
          <w:sz w:val="28"/>
          <w:szCs w:val="28"/>
        </w:rPr>
        <w:t>16</w:t>
      </w:r>
      <w:r>
        <w:rPr>
          <w:sz w:val="28"/>
          <w:szCs w:val="28"/>
          <w:lang w:val="uk-UA"/>
        </w:rPr>
        <w:t xml:space="preserve"> </w:t>
      </w:r>
      <w:r>
        <w:rPr>
          <w:sz w:val="28"/>
          <w:szCs w:val="28"/>
        </w:rPr>
        <w:t>-</w:t>
      </w:r>
      <w:r>
        <w:rPr>
          <w:sz w:val="28"/>
          <w:szCs w:val="28"/>
          <w:lang w:val="uk-UA"/>
        </w:rPr>
        <w:t xml:space="preserve"> </w:t>
      </w:r>
      <w:r>
        <w:rPr>
          <w:sz w:val="28"/>
          <w:szCs w:val="28"/>
        </w:rPr>
        <w:t xml:space="preserve">17. </w:t>
      </w:r>
    </w:p>
    <w:p w:rsidR="00846FFA" w:rsidRDefault="00846FFA" w:rsidP="00223765">
      <w:pPr>
        <w:numPr>
          <w:ilvl w:val="0"/>
          <w:numId w:val="39"/>
        </w:numPr>
        <w:spacing w:after="0" w:line="360" w:lineRule="auto"/>
        <w:ind w:left="0" w:firstLine="567"/>
        <w:jc w:val="both"/>
        <w:rPr>
          <w:sz w:val="28"/>
          <w:szCs w:val="28"/>
        </w:rPr>
      </w:pPr>
      <w:r>
        <w:rPr>
          <w:sz w:val="28"/>
          <w:szCs w:val="28"/>
        </w:rPr>
        <w:t>Вдовиченко В.</w:t>
      </w:r>
      <w:r>
        <w:rPr>
          <w:sz w:val="28"/>
          <w:szCs w:val="28"/>
          <w:lang w:val="uk-UA"/>
        </w:rPr>
        <w:t xml:space="preserve"> </w:t>
      </w:r>
      <w:r>
        <w:rPr>
          <w:sz w:val="28"/>
          <w:szCs w:val="28"/>
        </w:rPr>
        <w:t>І. Регіональні та індивідуальні особливості ліку</w:t>
      </w:r>
      <w:r>
        <w:rPr>
          <w:sz w:val="28"/>
          <w:szCs w:val="28"/>
          <w:lang w:val="uk-UA"/>
        </w:rPr>
        <w:t>-</w:t>
      </w:r>
      <w:r>
        <w:rPr>
          <w:sz w:val="28"/>
          <w:szCs w:val="28"/>
        </w:rPr>
        <w:t>вання виразкової хвороби, асоційованої з Helicobacter pylori</w:t>
      </w:r>
      <w:r>
        <w:rPr>
          <w:sz w:val="28"/>
          <w:szCs w:val="28"/>
          <w:lang w:val="uk-UA"/>
        </w:rPr>
        <w:t xml:space="preserve"> / </w:t>
      </w:r>
      <w:r>
        <w:rPr>
          <w:sz w:val="28"/>
          <w:szCs w:val="28"/>
        </w:rPr>
        <w:t>В.</w:t>
      </w:r>
      <w:r>
        <w:rPr>
          <w:sz w:val="28"/>
          <w:szCs w:val="28"/>
          <w:lang w:val="uk-UA"/>
        </w:rPr>
        <w:t xml:space="preserve"> </w:t>
      </w:r>
      <w:r>
        <w:rPr>
          <w:sz w:val="28"/>
          <w:szCs w:val="28"/>
        </w:rPr>
        <w:t>І.</w:t>
      </w:r>
      <w:r>
        <w:rPr>
          <w:sz w:val="28"/>
          <w:szCs w:val="28"/>
          <w:lang w:val="uk-UA"/>
        </w:rPr>
        <w:t xml:space="preserve"> </w:t>
      </w:r>
      <w:r>
        <w:rPr>
          <w:sz w:val="28"/>
          <w:szCs w:val="28"/>
        </w:rPr>
        <w:t>Вдовиче</w:t>
      </w:r>
      <w:r>
        <w:rPr>
          <w:sz w:val="28"/>
          <w:szCs w:val="28"/>
          <w:lang w:val="uk-UA"/>
        </w:rPr>
        <w:t>-</w:t>
      </w:r>
      <w:r>
        <w:rPr>
          <w:sz w:val="28"/>
          <w:szCs w:val="28"/>
        </w:rPr>
        <w:t>нко, Б.</w:t>
      </w:r>
      <w:r>
        <w:rPr>
          <w:sz w:val="28"/>
          <w:szCs w:val="28"/>
          <w:lang w:val="uk-UA"/>
        </w:rPr>
        <w:t xml:space="preserve"> </w:t>
      </w:r>
      <w:r>
        <w:rPr>
          <w:sz w:val="28"/>
          <w:szCs w:val="28"/>
        </w:rPr>
        <w:t>Б. Бодревич //</w:t>
      </w:r>
      <w:r>
        <w:rPr>
          <w:sz w:val="28"/>
          <w:szCs w:val="28"/>
          <w:lang w:val="uk-UA"/>
        </w:rPr>
        <w:t xml:space="preserve"> </w:t>
      </w:r>
      <w:r>
        <w:rPr>
          <w:sz w:val="28"/>
          <w:szCs w:val="28"/>
        </w:rPr>
        <w:t>Сучасна гастроентерологія</w:t>
      </w:r>
      <w:r>
        <w:rPr>
          <w:sz w:val="28"/>
          <w:szCs w:val="28"/>
          <w:lang w:val="uk-UA"/>
        </w:rPr>
        <w:t xml:space="preserve">. – </w:t>
      </w:r>
      <w:r>
        <w:rPr>
          <w:sz w:val="28"/>
          <w:szCs w:val="28"/>
        </w:rPr>
        <w:t>2001</w:t>
      </w:r>
      <w:r>
        <w:rPr>
          <w:sz w:val="28"/>
          <w:szCs w:val="28"/>
          <w:lang w:val="uk-UA"/>
        </w:rPr>
        <w:t>. -</w:t>
      </w:r>
      <w:r>
        <w:rPr>
          <w:sz w:val="28"/>
          <w:szCs w:val="28"/>
        </w:rPr>
        <w:t xml:space="preserve"> №</w:t>
      </w:r>
      <w:r>
        <w:rPr>
          <w:sz w:val="28"/>
          <w:szCs w:val="28"/>
          <w:lang w:val="uk-UA"/>
        </w:rPr>
        <w:t xml:space="preserve"> </w:t>
      </w:r>
      <w:r>
        <w:rPr>
          <w:sz w:val="28"/>
          <w:szCs w:val="28"/>
        </w:rPr>
        <w:t>2 [4]</w:t>
      </w:r>
      <w:r>
        <w:rPr>
          <w:sz w:val="28"/>
          <w:szCs w:val="28"/>
          <w:lang w:val="uk-UA"/>
        </w:rPr>
        <w:t>. -</w:t>
      </w:r>
      <w:r>
        <w:rPr>
          <w:sz w:val="28"/>
          <w:szCs w:val="28"/>
        </w:rPr>
        <w:t xml:space="preserve"> </w:t>
      </w:r>
      <w:r>
        <w:rPr>
          <w:sz w:val="28"/>
          <w:szCs w:val="28"/>
          <w:lang w:val="uk-UA"/>
        </w:rPr>
        <w:t>С</w:t>
      </w:r>
      <w:r>
        <w:rPr>
          <w:sz w:val="28"/>
          <w:szCs w:val="28"/>
        </w:rPr>
        <w:t>.</w:t>
      </w:r>
      <w:r>
        <w:rPr>
          <w:sz w:val="28"/>
          <w:szCs w:val="28"/>
          <w:lang w:val="uk-UA"/>
        </w:rPr>
        <w:t xml:space="preserve"> </w:t>
      </w:r>
      <w:r>
        <w:rPr>
          <w:sz w:val="28"/>
          <w:szCs w:val="28"/>
        </w:rPr>
        <w:t>22</w:t>
      </w:r>
      <w:r>
        <w:rPr>
          <w:sz w:val="28"/>
          <w:szCs w:val="28"/>
          <w:lang w:val="uk-UA"/>
        </w:rPr>
        <w:t xml:space="preserve"> </w:t>
      </w:r>
      <w:r>
        <w:rPr>
          <w:sz w:val="28"/>
          <w:szCs w:val="28"/>
        </w:rPr>
        <w:t>-</w:t>
      </w:r>
      <w:r>
        <w:rPr>
          <w:sz w:val="28"/>
          <w:szCs w:val="28"/>
          <w:lang w:val="uk-UA"/>
        </w:rPr>
        <w:t xml:space="preserve"> </w:t>
      </w:r>
      <w:r>
        <w:rPr>
          <w:sz w:val="28"/>
          <w:szCs w:val="28"/>
        </w:rPr>
        <w:t xml:space="preserve">26. </w:t>
      </w:r>
    </w:p>
    <w:p w:rsidR="00846FFA" w:rsidRDefault="00846FFA" w:rsidP="00223765">
      <w:pPr>
        <w:numPr>
          <w:ilvl w:val="0"/>
          <w:numId w:val="39"/>
        </w:numPr>
        <w:autoSpaceDE w:val="0"/>
        <w:autoSpaceDN w:val="0"/>
        <w:adjustRightInd w:val="0"/>
        <w:spacing w:after="0" w:line="360" w:lineRule="auto"/>
        <w:ind w:left="0" w:firstLine="567"/>
        <w:jc w:val="both"/>
        <w:rPr>
          <w:sz w:val="28"/>
          <w:szCs w:val="28"/>
        </w:rPr>
      </w:pPr>
      <w:r>
        <w:rPr>
          <w:sz w:val="28"/>
          <w:szCs w:val="28"/>
        </w:rPr>
        <w:lastRenderedPageBreak/>
        <w:t>Вегетативные расстройства: клиника, диагностика,</w:t>
      </w:r>
      <w:r>
        <w:rPr>
          <w:sz w:val="28"/>
          <w:szCs w:val="28"/>
          <w:lang w:val="uk-UA"/>
        </w:rPr>
        <w:t xml:space="preserve"> </w:t>
      </w:r>
      <w:r>
        <w:rPr>
          <w:sz w:val="28"/>
          <w:szCs w:val="28"/>
        </w:rPr>
        <w:t xml:space="preserve">лечение / [Вейн А. М., Вознесенская Т. Г., Воробьева О. В. и др.]; под ред. А. М. Вейна. - М.:Медицинское информационное агентство. - </w:t>
      </w:r>
      <w:r>
        <w:rPr>
          <w:sz w:val="28"/>
          <w:szCs w:val="28"/>
          <w:lang w:val="uk-UA"/>
        </w:rPr>
        <w:t>2003</w:t>
      </w:r>
      <w:r>
        <w:rPr>
          <w:sz w:val="28"/>
          <w:szCs w:val="28"/>
        </w:rPr>
        <w:t>. - 752 с.</w:t>
      </w:r>
    </w:p>
    <w:p w:rsidR="00846FFA" w:rsidRDefault="00846FFA" w:rsidP="00223765">
      <w:pPr>
        <w:pStyle w:val="af4"/>
        <w:widowControl w:val="0"/>
        <w:numPr>
          <w:ilvl w:val="0"/>
          <w:numId w:val="39"/>
        </w:numPr>
        <w:suppressAutoHyphens w:val="0"/>
        <w:spacing w:after="0" w:line="360" w:lineRule="auto"/>
        <w:ind w:left="0" w:firstLine="567"/>
        <w:jc w:val="both"/>
      </w:pPr>
      <w:r>
        <w:t>Визир В. А. Роль эндотелиальной дисфункции в формировании и прогрессировании артериальной гипертензии. Прогностическое значение и перспективы лечения / В. А. Визир, А. Е.  Березин // Український Медичний Часопис. - 2000. - № 4. - С. 23 - 33.</w:t>
      </w:r>
    </w:p>
    <w:p w:rsidR="00846FFA" w:rsidRDefault="00846FFA" w:rsidP="00223765">
      <w:pPr>
        <w:pStyle w:val="aff5"/>
        <w:numPr>
          <w:ilvl w:val="0"/>
          <w:numId w:val="39"/>
        </w:numPr>
        <w:spacing w:before="0" w:beforeAutospacing="0" w:after="0" w:afterAutospacing="0" w:line="360" w:lineRule="auto"/>
        <w:ind w:left="0" w:firstLine="567"/>
        <w:jc w:val="both"/>
        <w:rPr>
          <w:rFonts w:ascii="Times New Roman" w:hAnsi="Times New Roman"/>
          <w:sz w:val="28"/>
          <w:szCs w:val="28"/>
          <w:lang w:val="uk-UA"/>
        </w:rPr>
      </w:pPr>
      <w:r>
        <w:rPr>
          <w:rFonts w:ascii="Times New Roman" w:hAnsi="Times New Roman"/>
          <w:sz w:val="28"/>
          <w:szCs w:val="28"/>
        </w:rPr>
        <w:t>Виноградов</w:t>
      </w:r>
      <w:r>
        <w:rPr>
          <w:rFonts w:ascii="Times New Roman" w:hAnsi="Times New Roman"/>
          <w:sz w:val="28"/>
          <w:szCs w:val="28"/>
          <w:lang w:val="uk-UA"/>
        </w:rPr>
        <w:t xml:space="preserve"> </w:t>
      </w:r>
      <w:r>
        <w:rPr>
          <w:rFonts w:ascii="Times New Roman" w:hAnsi="Times New Roman"/>
          <w:sz w:val="28"/>
          <w:szCs w:val="28"/>
        </w:rPr>
        <w:t>Н. А.</w:t>
      </w:r>
      <w:r>
        <w:rPr>
          <w:rFonts w:ascii="Times New Roman" w:hAnsi="Times New Roman"/>
          <w:sz w:val="28"/>
          <w:szCs w:val="28"/>
          <w:lang w:val="uk-UA"/>
        </w:rPr>
        <w:t xml:space="preserve"> </w:t>
      </w:r>
      <w:r>
        <w:rPr>
          <w:rFonts w:ascii="Times New Roman" w:hAnsi="Times New Roman"/>
          <w:sz w:val="28"/>
          <w:szCs w:val="28"/>
        </w:rPr>
        <w:t>Антимикробные свойства окиси азота и регуляция ее биосинтеза в макроорганизме / Н. А. Виноградов</w:t>
      </w:r>
      <w:r>
        <w:rPr>
          <w:rFonts w:ascii="Times New Roman" w:hAnsi="Times New Roman"/>
          <w:sz w:val="28"/>
          <w:szCs w:val="28"/>
          <w:lang w:val="uk-UA"/>
        </w:rPr>
        <w:t xml:space="preserve"> // </w:t>
      </w:r>
      <w:r>
        <w:rPr>
          <w:rFonts w:ascii="Times New Roman" w:hAnsi="Times New Roman"/>
          <w:sz w:val="28"/>
          <w:szCs w:val="28"/>
        </w:rPr>
        <w:t>А</w:t>
      </w:r>
      <w:r>
        <w:rPr>
          <w:rFonts w:ascii="Times New Roman" w:hAnsi="Times New Roman"/>
          <w:sz w:val="28"/>
          <w:szCs w:val="28"/>
          <w:lang w:val="uk-UA"/>
        </w:rPr>
        <w:t>нтибиотики и химиотерапи</w:t>
      </w:r>
      <w:r>
        <w:rPr>
          <w:rFonts w:ascii="Times New Roman" w:hAnsi="Times New Roman"/>
          <w:sz w:val="28"/>
          <w:szCs w:val="28"/>
        </w:rPr>
        <w:t>я</w:t>
      </w:r>
      <w:r>
        <w:rPr>
          <w:rFonts w:ascii="Times New Roman" w:hAnsi="Times New Roman"/>
          <w:sz w:val="28"/>
          <w:szCs w:val="28"/>
          <w:lang w:val="uk-UA"/>
        </w:rPr>
        <w:t>. -</w:t>
      </w:r>
      <w:r>
        <w:rPr>
          <w:rFonts w:ascii="Times New Roman" w:hAnsi="Times New Roman"/>
          <w:sz w:val="28"/>
          <w:szCs w:val="28"/>
        </w:rPr>
        <w:t xml:space="preserve"> 1998</w:t>
      </w:r>
      <w:r>
        <w:rPr>
          <w:rFonts w:ascii="Times New Roman" w:hAnsi="Times New Roman"/>
          <w:sz w:val="28"/>
          <w:szCs w:val="28"/>
          <w:lang w:val="uk-UA"/>
        </w:rPr>
        <w:t xml:space="preserve">. - № </w:t>
      </w:r>
      <w:r>
        <w:rPr>
          <w:rFonts w:ascii="Times New Roman" w:hAnsi="Times New Roman"/>
          <w:sz w:val="28"/>
          <w:szCs w:val="28"/>
        </w:rPr>
        <w:t>2</w:t>
      </w:r>
      <w:r>
        <w:rPr>
          <w:rFonts w:ascii="Times New Roman" w:hAnsi="Times New Roman"/>
          <w:sz w:val="28"/>
          <w:szCs w:val="28"/>
          <w:lang w:val="uk-UA"/>
        </w:rPr>
        <w:t>. – С.</w:t>
      </w:r>
      <w:r>
        <w:rPr>
          <w:rFonts w:ascii="Times New Roman" w:hAnsi="Times New Roman"/>
          <w:sz w:val="28"/>
          <w:szCs w:val="28"/>
        </w:rPr>
        <w:t xml:space="preserve"> 24</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 xml:space="preserve">29. </w:t>
      </w:r>
    </w:p>
    <w:p w:rsidR="00846FFA" w:rsidRDefault="00846FFA" w:rsidP="00223765">
      <w:pPr>
        <w:pStyle w:val="afffffffffffffffffffffffffffffc"/>
        <w:numPr>
          <w:ilvl w:val="0"/>
          <w:numId w:val="39"/>
        </w:numPr>
        <w:spacing w:line="360" w:lineRule="auto"/>
        <w:ind w:left="0" w:firstLine="567"/>
        <w:rPr>
          <w:lang w:val="uk-UA"/>
        </w:rPr>
      </w:pPr>
      <w:r>
        <w:rPr>
          <w:lang w:val="uk-UA"/>
        </w:rPr>
        <w:t xml:space="preserve">Візір В. А. </w:t>
      </w:r>
      <w:r>
        <w:rPr>
          <w:spacing w:val="-6"/>
          <w:lang w:val="uk-UA"/>
        </w:rPr>
        <w:t>Вплив Ніпруцелу – до</w:t>
      </w:r>
      <w:r>
        <w:rPr>
          <w:spacing w:val="-6"/>
          <w:lang w:val="uk-UA"/>
        </w:rPr>
        <w:softHyphen/>
        <w:t>нато</w:t>
      </w:r>
      <w:r>
        <w:rPr>
          <w:spacing w:val="-6"/>
          <w:lang w:val="uk-UA"/>
        </w:rPr>
        <w:softHyphen/>
        <w:t>ра оксиду азоту на толерантність до нітратів у хворих на ІХС, асо</w:t>
      </w:r>
      <w:r>
        <w:rPr>
          <w:spacing w:val="-6"/>
          <w:lang w:val="uk-UA"/>
        </w:rPr>
        <w:softHyphen/>
        <w:t>ційо</w:t>
      </w:r>
      <w:r>
        <w:rPr>
          <w:spacing w:val="-6"/>
          <w:lang w:val="uk-UA"/>
        </w:rPr>
        <w:softHyphen/>
        <w:t xml:space="preserve">вану з гіпертонічною хворобою /        </w:t>
      </w:r>
      <w:r>
        <w:rPr>
          <w:lang w:val="uk-UA"/>
        </w:rPr>
        <w:t>В. А. Візір, І. Л. Печин // Клінічна фармація. - 2004. – Т. 8. - № 3. – С. 12 - 15.</w:t>
      </w:r>
    </w:p>
    <w:p w:rsidR="00846FFA" w:rsidRDefault="00846FFA" w:rsidP="00223765">
      <w:pPr>
        <w:numPr>
          <w:ilvl w:val="0"/>
          <w:numId w:val="39"/>
        </w:numPr>
        <w:autoSpaceDE w:val="0"/>
        <w:autoSpaceDN w:val="0"/>
        <w:adjustRightInd w:val="0"/>
        <w:spacing w:after="0" w:line="360" w:lineRule="auto"/>
        <w:ind w:left="0" w:firstLine="567"/>
        <w:jc w:val="both"/>
        <w:rPr>
          <w:sz w:val="28"/>
          <w:szCs w:val="28"/>
        </w:rPr>
      </w:pPr>
      <w:r>
        <w:rPr>
          <w:sz w:val="28"/>
          <w:szCs w:val="28"/>
          <w:lang w:val="uk-UA"/>
        </w:rPr>
        <w:t>Влияние патохарактеро</w:t>
      </w:r>
      <w:r>
        <w:rPr>
          <w:sz w:val="28"/>
          <w:szCs w:val="28"/>
          <w:lang w:val="uk-UA"/>
        </w:rPr>
        <w:softHyphen/>
        <w:t>ло</w:t>
      </w:r>
      <w:r>
        <w:rPr>
          <w:sz w:val="28"/>
          <w:szCs w:val="28"/>
          <w:lang w:val="uk-UA"/>
        </w:rPr>
        <w:softHyphen/>
        <w:t>гических расстройств на течение гиперто</w:t>
      </w:r>
      <w:r>
        <w:rPr>
          <w:sz w:val="28"/>
          <w:szCs w:val="28"/>
          <w:lang w:val="uk-UA"/>
        </w:rPr>
        <w:softHyphen/>
        <w:t>ниче</w:t>
      </w:r>
      <w:r>
        <w:rPr>
          <w:sz w:val="28"/>
          <w:szCs w:val="28"/>
          <w:lang w:val="uk-UA"/>
        </w:rPr>
        <w:softHyphen/>
        <w:t xml:space="preserve">ской болезни </w:t>
      </w:r>
      <w:r>
        <w:rPr>
          <w:sz w:val="28"/>
          <w:szCs w:val="28"/>
        </w:rPr>
        <w:t xml:space="preserve">/ </w:t>
      </w:r>
      <w:r>
        <w:rPr>
          <w:sz w:val="28"/>
          <w:szCs w:val="28"/>
          <w:lang w:val="uk-UA"/>
        </w:rPr>
        <w:t xml:space="preserve">А. Сыркин, В. Медведєв, Ф. Копылов </w:t>
      </w:r>
      <w:r>
        <w:rPr>
          <w:spacing w:val="-7"/>
          <w:sz w:val="28"/>
          <w:szCs w:val="28"/>
        </w:rPr>
        <w:t xml:space="preserve">[та </w:t>
      </w:r>
      <w:r>
        <w:rPr>
          <w:spacing w:val="-7"/>
          <w:sz w:val="28"/>
          <w:szCs w:val="28"/>
          <w:lang w:val="uk-UA"/>
        </w:rPr>
        <w:t>ін</w:t>
      </w:r>
      <w:r>
        <w:rPr>
          <w:spacing w:val="-7"/>
          <w:sz w:val="28"/>
          <w:szCs w:val="28"/>
        </w:rPr>
        <w:t>.]</w:t>
      </w:r>
      <w:r>
        <w:rPr>
          <w:sz w:val="28"/>
          <w:szCs w:val="28"/>
          <w:lang w:val="uk-UA"/>
        </w:rPr>
        <w:t xml:space="preserve"> // Врач. – 2007. - № 4. – С. 10 - 12.</w:t>
      </w:r>
    </w:p>
    <w:p w:rsidR="00846FFA" w:rsidRDefault="00846FFA" w:rsidP="00223765">
      <w:pPr>
        <w:pStyle w:val="afffffffffffffffffffffffffffffc"/>
        <w:numPr>
          <w:ilvl w:val="0"/>
          <w:numId w:val="39"/>
        </w:numPr>
        <w:spacing w:line="360" w:lineRule="auto"/>
        <w:ind w:left="0" w:firstLine="567"/>
        <w:rPr>
          <w:spacing w:val="-6"/>
          <w:lang w:val="uk-UA"/>
        </w:rPr>
      </w:pPr>
      <w:r>
        <w:rPr>
          <w:spacing w:val="-6"/>
          <w:lang w:val="uk-UA"/>
        </w:rPr>
        <w:t>Возрастные особен</w:t>
      </w:r>
      <w:r>
        <w:rPr>
          <w:spacing w:val="-6"/>
          <w:lang w:val="uk-UA"/>
        </w:rPr>
        <w:softHyphen/>
        <w:t>нос</w:t>
      </w:r>
      <w:r>
        <w:rPr>
          <w:spacing w:val="-6"/>
          <w:lang w:val="uk-UA"/>
        </w:rPr>
        <w:softHyphen/>
        <w:t>ти  психовегета</w:t>
      </w:r>
      <w:r>
        <w:rPr>
          <w:spacing w:val="-6"/>
          <w:lang w:val="uk-UA"/>
        </w:rPr>
        <w:softHyphen/>
        <w:t>тив</w:t>
      </w:r>
      <w:r>
        <w:rPr>
          <w:spacing w:val="-6"/>
          <w:lang w:val="uk-UA"/>
        </w:rPr>
        <w:softHyphen/>
        <w:t>но</w:t>
      </w:r>
      <w:r>
        <w:rPr>
          <w:spacing w:val="-6"/>
          <w:lang w:val="uk-UA"/>
        </w:rPr>
        <w:softHyphen/>
        <w:t>го синдрома при ос</w:t>
      </w:r>
      <w:r>
        <w:rPr>
          <w:spacing w:val="-6"/>
          <w:lang w:val="uk-UA"/>
        </w:rPr>
        <w:softHyphen/>
        <w:t>лож</w:t>
      </w:r>
      <w:r>
        <w:rPr>
          <w:spacing w:val="-6"/>
          <w:lang w:val="uk-UA"/>
        </w:rPr>
        <w:softHyphen/>
        <w:t>ненной язвенной болез</w:t>
      </w:r>
      <w:r>
        <w:rPr>
          <w:spacing w:val="-6"/>
          <w:lang w:val="uk-UA"/>
        </w:rPr>
        <w:softHyphen/>
        <w:t xml:space="preserve">ни / </w:t>
      </w:r>
      <w:r>
        <w:rPr>
          <w:lang w:val="uk-UA"/>
        </w:rPr>
        <w:t xml:space="preserve">В. В. Шекотов, В. Н. Репин, Т. Ю. Кравцова </w:t>
      </w:r>
      <w:r>
        <w:rPr>
          <w:spacing w:val="-7"/>
        </w:rPr>
        <w:t>[</w:t>
      </w:r>
      <w:r>
        <w:rPr>
          <w:spacing w:val="-7"/>
          <w:lang w:val="uk-UA"/>
        </w:rPr>
        <w:t>и др</w:t>
      </w:r>
      <w:r>
        <w:rPr>
          <w:spacing w:val="-7"/>
        </w:rPr>
        <w:t>.]</w:t>
      </w:r>
      <w:r>
        <w:rPr>
          <w:lang w:val="uk-UA"/>
        </w:rPr>
        <w:t xml:space="preserve"> // Журн. невролог. и психиатр. – 2007. – №11. - С. 63 - 65 .</w:t>
      </w:r>
    </w:p>
    <w:p w:rsidR="00846FFA" w:rsidRDefault="00846FFA" w:rsidP="00223765">
      <w:pPr>
        <w:numPr>
          <w:ilvl w:val="0"/>
          <w:numId w:val="39"/>
        </w:numPr>
        <w:spacing w:after="0" w:line="360" w:lineRule="auto"/>
        <w:ind w:left="0" w:firstLine="567"/>
        <w:jc w:val="both"/>
        <w:rPr>
          <w:sz w:val="28"/>
          <w:szCs w:val="28"/>
        </w:rPr>
      </w:pPr>
      <w:r>
        <w:rPr>
          <w:sz w:val="28"/>
          <w:szCs w:val="28"/>
        </w:rPr>
        <w:t>Гастро-Норм у комплексному лікуванні ерозивно-виразкових гастродуоденітів</w:t>
      </w:r>
      <w:r>
        <w:rPr>
          <w:sz w:val="28"/>
          <w:szCs w:val="28"/>
          <w:lang w:val="uk-UA"/>
        </w:rPr>
        <w:t xml:space="preserve"> / </w:t>
      </w:r>
      <w:r>
        <w:rPr>
          <w:sz w:val="28"/>
          <w:szCs w:val="28"/>
        </w:rPr>
        <w:t>Ю.</w:t>
      </w:r>
      <w:r>
        <w:rPr>
          <w:sz w:val="28"/>
          <w:szCs w:val="28"/>
          <w:lang w:val="uk-UA"/>
        </w:rPr>
        <w:t xml:space="preserve"> </w:t>
      </w:r>
      <w:r>
        <w:rPr>
          <w:sz w:val="28"/>
          <w:szCs w:val="28"/>
        </w:rPr>
        <w:t>С.</w:t>
      </w:r>
      <w:r>
        <w:rPr>
          <w:sz w:val="28"/>
          <w:szCs w:val="28"/>
          <w:lang w:val="uk-UA"/>
        </w:rPr>
        <w:t xml:space="preserve"> </w:t>
      </w:r>
      <w:r>
        <w:rPr>
          <w:sz w:val="28"/>
          <w:szCs w:val="28"/>
        </w:rPr>
        <w:t>Коржинський, Т.</w:t>
      </w:r>
      <w:r>
        <w:rPr>
          <w:sz w:val="28"/>
          <w:szCs w:val="28"/>
          <w:lang w:val="uk-UA"/>
        </w:rPr>
        <w:t xml:space="preserve"> </w:t>
      </w:r>
      <w:r>
        <w:rPr>
          <w:sz w:val="28"/>
          <w:szCs w:val="28"/>
        </w:rPr>
        <w:t>З.</w:t>
      </w:r>
      <w:r>
        <w:rPr>
          <w:sz w:val="28"/>
          <w:szCs w:val="28"/>
          <w:lang w:val="uk-UA"/>
        </w:rPr>
        <w:t xml:space="preserve"> </w:t>
      </w:r>
      <w:r>
        <w:rPr>
          <w:sz w:val="28"/>
          <w:szCs w:val="28"/>
        </w:rPr>
        <w:t>Марченко, Д.</w:t>
      </w:r>
      <w:r>
        <w:rPr>
          <w:sz w:val="28"/>
          <w:szCs w:val="28"/>
          <w:lang w:val="uk-UA"/>
        </w:rPr>
        <w:t xml:space="preserve"> </w:t>
      </w:r>
      <w:r>
        <w:rPr>
          <w:sz w:val="28"/>
          <w:szCs w:val="28"/>
        </w:rPr>
        <w:t>І. Квіт [та ін.] //</w:t>
      </w:r>
      <w:r>
        <w:rPr>
          <w:sz w:val="28"/>
          <w:szCs w:val="28"/>
          <w:lang w:val="uk-UA"/>
        </w:rPr>
        <w:t xml:space="preserve"> </w:t>
      </w:r>
      <w:r>
        <w:rPr>
          <w:sz w:val="28"/>
          <w:szCs w:val="28"/>
        </w:rPr>
        <w:t>Здоров’я України</w:t>
      </w:r>
      <w:r>
        <w:rPr>
          <w:sz w:val="28"/>
          <w:szCs w:val="28"/>
          <w:lang w:val="uk-UA"/>
        </w:rPr>
        <w:t>. –</w:t>
      </w:r>
      <w:r>
        <w:rPr>
          <w:sz w:val="28"/>
          <w:szCs w:val="28"/>
        </w:rPr>
        <w:t xml:space="preserve"> 2002</w:t>
      </w:r>
      <w:r>
        <w:rPr>
          <w:sz w:val="28"/>
          <w:szCs w:val="28"/>
          <w:lang w:val="uk-UA"/>
        </w:rPr>
        <w:t>. -</w:t>
      </w:r>
      <w:r>
        <w:rPr>
          <w:sz w:val="28"/>
          <w:szCs w:val="28"/>
        </w:rPr>
        <w:t xml:space="preserve"> №</w:t>
      </w:r>
      <w:r>
        <w:rPr>
          <w:sz w:val="28"/>
          <w:szCs w:val="28"/>
          <w:lang w:val="uk-UA"/>
        </w:rPr>
        <w:t xml:space="preserve"> </w:t>
      </w:r>
      <w:r>
        <w:rPr>
          <w:sz w:val="28"/>
          <w:szCs w:val="28"/>
        </w:rPr>
        <w:t>2</w:t>
      </w:r>
      <w:r>
        <w:rPr>
          <w:sz w:val="28"/>
          <w:szCs w:val="28"/>
          <w:lang w:val="uk-UA"/>
        </w:rPr>
        <w:t>. - С</w:t>
      </w:r>
      <w:r>
        <w:rPr>
          <w:sz w:val="28"/>
          <w:szCs w:val="28"/>
        </w:rPr>
        <w:t>.</w:t>
      </w:r>
      <w:r>
        <w:rPr>
          <w:sz w:val="28"/>
          <w:szCs w:val="28"/>
          <w:lang w:val="uk-UA"/>
        </w:rPr>
        <w:t xml:space="preserve"> </w:t>
      </w:r>
      <w:r>
        <w:rPr>
          <w:sz w:val="28"/>
          <w:szCs w:val="28"/>
        </w:rPr>
        <w:t xml:space="preserve">35. </w:t>
      </w:r>
    </w:p>
    <w:p w:rsidR="00846FFA" w:rsidRDefault="00846FFA" w:rsidP="00223765">
      <w:pPr>
        <w:numPr>
          <w:ilvl w:val="0"/>
          <w:numId w:val="39"/>
        </w:numPr>
        <w:spacing w:after="0" w:line="360" w:lineRule="auto"/>
        <w:ind w:left="0" w:firstLine="567"/>
        <w:jc w:val="both"/>
        <w:rPr>
          <w:sz w:val="28"/>
          <w:szCs w:val="28"/>
        </w:rPr>
      </w:pPr>
      <w:r>
        <w:rPr>
          <w:sz w:val="28"/>
          <w:szCs w:val="28"/>
        </w:rPr>
        <w:t>Гастро-Норм у системі сучасних технологій лікування гастро</w:t>
      </w:r>
      <w:r>
        <w:rPr>
          <w:sz w:val="28"/>
          <w:szCs w:val="28"/>
          <w:lang w:val="uk-UA"/>
        </w:rPr>
        <w:t>-</w:t>
      </w:r>
      <w:r>
        <w:rPr>
          <w:sz w:val="28"/>
          <w:szCs w:val="28"/>
        </w:rPr>
        <w:t>дуоденальних захворювань</w:t>
      </w:r>
      <w:r>
        <w:rPr>
          <w:sz w:val="28"/>
          <w:szCs w:val="28"/>
          <w:lang w:val="uk-UA"/>
        </w:rPr>
        <w:t xml:space="preserve"> / </w:t>
      </w:r>
      <w:r>
        <w:rPr>
          <w:sz w:val="28"/>
          <w:szCs w:val="28"/>
        </w:rPr>
        <w:t>Ю.</w:t>
      </w:r>
      <w:r>
        <w:rPr>
          <w:sz w:val="28"/>
          <w:szCs w:val="28"/>
          <w:lang w:val="uk-UA"/>
        </w:rPr>
        <w:t xml:space="preserve"> </w:t>
      </w:r>
      <w:r>
        <w:rPr>
          <w:sz w:val="28"/>
          <w:szCs w:val="28"/>
        </w:rPr>
        <w:t>І.</w:t>
      </w:r>
      <w:r>
        <w:rPr>
          <w:sz w:val="28"/>
          <w:szCs w:val="28"/>
          <w:lang w:val="uk-UA"/>
        </w:rPr>
        <w:t xml:space="preserve"> </w:t>
      </w:r>
      <w:r>
        <w:rPr>
          <w:sz w:val="28"/>
          <w:szCs w:val="28"/>
        </w:rPr>
        <w:t>Решетілов</w:t>
      </w:r>
      <w:r>
        <w:rPr>
          <w:sz w:val="28"/>
          <w:szCs w:val="28"/>
          <w:lang w:val="uk-UA"/>
        </w:rPr>
        <w:t xml:space="preserve">, </w:t>
      </w:r>
      <w:r>
        <w:rPr>
          <w:sz w:val="28"/>
          <w:szCs w:val="28"/>
        </w:rPr>
        <w:t xml:space="preserve"> О.</w:t>
      </w:r>
      <w:r>
        <w:rPr>
          <w:sz w:val="28"/>
          <w:szCs w:val="28"/>
          <w:lang w:val="uk-UA"/>
        </w:rPr>
        <w:t xml:space="preserve"> </w:t>
      </w:r>
      <w:r>
        <w:rPr>
          <w:sz w:val="28"/>
          <w:szCs w:val="28"/>
        </w:rPr>
        <w:t>О.</w:t>
      </w:r>
      <w:r>
        <w:rPr>
          <w:sz w:val="28"/>
          <w:szCs w:val="28"/>
          <w:lang w:val="uk-UA"/>
        </w:rPr>
        <w:t xml:space="preserve"> </w:t>
      </w:r>
      <w:r>
        <w:rPr>
          <w:sz w:val="28"/>
          <w:szCs w:val="28"/>
        </w:rPr>
        <w:t>Кремзер</w:t>
      </w:r>
      <w:r>
        <w:rPr>
          <w:sz w:val="28"/>
          <w:szCs w:val="28"/>
          <w:lang w:val="uk-UA"/>
        </w:rPr>
        <w:t>,</w:t>
      </w:r>
      <w:r>
        <w:rPr>
          <w:sz w:val="28"/>
          <w:szCs w:val="28"/>
        </w:rPr>
        <w:t xml:space="preserve"> О.</w:t>
      </w:r>
      <w:r>
        <w:rPr>
          <w:sz w:val="28"/>
          <w:szCs w:val="28"/>
          <w:lang w:val="uk-UA"/>
        </w:rPr>
        <w:t xml:space="preserve"> </w:t>
      </w:r>
      <w:r>
        <w:rPr>
          <w:sz w:val="28"/>
          <w:szCs w:val="28"/>
        </w:rPr>
        <w:t>І. Токаренко [та ін</w:t>
      </w:r>
      <w:r>
        <w:rPr>
          <w:sz w:val="28"/>
          <w:szCs w:val="28"/>
          <w:lang w:val="uk-UA"/>
        </w:rPr>
        <w:t>.</w:t>
      </w:r>
      <w:r>
        <w:rPr>
          <w:sz w:val="28"/>
          <w:szCs w:val="28"/>
        </w:rPr>
        <w:t>] //</w:t>
      </w:r>
      <w:r>
        <w:rPr>
          <w:sz w:val="28"/>
          <w:szCs w:val="28"/>
          <w:lang w:val="uk-UA"/>
        </w:rPr>
        <w:t xml:space="preserve"> </w:t>
      </w:r>
      <w:r>
        <w:rPr>
          <w:sz w:val="28"/>
          <w:szCs w:val="28"/>
        </w:rPr>
        <w:t>Сучасна гастроентерологія</w:t>
      </w:r>
      <w:r>
        <w:rPr>
          <w:sz w:val="28"/>
          <w:szCs w:val="28"/>
          <w:lang w:val="uk-UA"/>
        </w:rPr>
        <w:t>. – 2002. -</w:t>
      </w:r>
      <w:r>
        <w:rPr>
          <w:sz w:val="28"/>
          <w:szCs w:val="28"/>
        </w:rPr>
        <w:t xml:space="preserve"> №1 [7]</w:t>
      </w:r>
      <w:r>
        <w:rPr>
          <w:sz w:val="28"/>
          <w:szCs w:val="28"/>
          <w:lang w:val="uk-UA"/>
        </w:rPr>
        <w:t>. – С.</w:t>
      </w:r>
      <w:r>
        <w:rPr>
          <w:sz w:val="28"/>
          <w:szCs w:val="28"/>
        </w:rPr>
        <w:t xml:space="preserve"> 57</w:t>
      </w:r>
      <w:r>
        <w:rPr>
          <w:sz w:val="28"/>
          <w:szCs w:val="28"/>
          <w:lang w:val="uk-UA"/>
        </w:rPr>
        <w:t xml:space="preserve"> </w:t>
      </w:r>
      <w:r>
        <w:rPr>
          <w:sz w:val="28"/>
          <w:szCs w:val="28"/>
        </w:rPr>
        <w:t>-</w:t>
      </w:r>
      <w:r>
        <w:rPr>
          <w:sz w:val="28"/>
          <w:szCs w:val="28"/>
          <w:lang w:val="uk-UA"/>
        </w:rPr>
        <w:t xml:space="preserve"> </w:t>
      </w:r>
      <w:r>
        <w:rPr>
          <w:sz w:val="28"/>
          <w:szCs w:val="28"/>
        </w:rPr>
        <w:t xml:space="preserve">58. </w:t>
      </w:r>
    </w:p>
    <w:p w:rsidR="00846FFA" w:rsidRDefault="00846FFA" w:rsidP="00223765">
      <w:pPr>
        <w:widowControl w:val="0"/>
        <w:numPr>
          <w:ilvl w:val="0"/>
          <w:numId w:val="39"/>
        </w:numPr>
        <w:autoSpaceDE w:val="0"/>
        <w:autoSpaceDN w:val="0"/>
        <w:adjustRightInd w:val="0"/>
        <w:spacing w:after="0" w:line="360" w:lineRule="auto"/>
        <w:ind w:left="0" w:firstLine="567"/>
        <w:jc w:val="both"/>
        <w:rPr>
          <w:sz w:val="28"/>
          <w:szCs w:val="28"/>
          <w:lang w:val="uk-UA"/>
        </w:rPr>
      </w:pPr>
      <w:r>
        <w:rPr>
          <w:sz w:val="28"/>
          <w:szCs w:val="28"/>
          <w:lang w:val="uk-UA"/>
        </w:rPr>
        <w:t>Гиріна О. Перебіг вільнорадикальних процесів і підбір анти-оксидантної терапії при ішемічній хворобі серця / О. Гиріна, А.  Глущенко // Ліки України. – 2003. - № 4. – С. 13 - 19.</w:t>
      </w:r>
    </w:p>
    <w:p w:rsidR="00846FFA" w:rsidRDefault="00846FFA" w:rsidP="00223765">
      <w:pPr>
        <w:numPr>
          <w:ilvl w:val="0"/>
          <w:numId w:val="39"/>
        </w:numPr>
        <w:spacing w:after="0" w:line="360" w:lineRule="auto"/>
        <w:ind w:left="0" w:firstLine="567"/>
        <w:jc w:val="both"/>
        <w:rPr>
          <w:sz w:val="28"/>
          <w:szCs w:val="28"/>
          <w:lang w:val="uk-UA"/>
        </w:rPr>
      </w:pPr>
      <w:r>
        <w:rPr>
          <w:sz w:val="28"/>
          <w:szCs w:val="28"/>
          <w:lang w:val="uk-UA"/>
        </w:rPr>
        <w:lastRenderedPageBreak/>
        <w:t>Глушко А. В. Виразкова хвороба: гендерні та вікові особливості кислотоутворення / А. В. Глушко, Т. І. Маковецька // Сучасна гастроентерологія і гепатологія. – 2000. - № 2. – С. 27 – 30.</w:t>
      </w:r>
    </w:p>
    <w:p w:rsidR="00846FFA" w:rsidRDefault="00846FFA" w:rsidP="00223765">
      <w:pPr>
        <w:pStyle w:val="af4"/>
        <w:widowControl w:val="0"/>
        <w:numPr>
          <w:ilvl w:val="0"/>
          <w:numId w:val="39"/>
        </w:numPr>
        <w:suppressAutoHyphens w:val="0"/>
        <w:spacing w:after="0" w:line="360" w:lineRule="auto"/>
        <w:ind w:left="0" w:firstLine="567"/>
        <w:jc w:val="both"/>
      </w:pPr>
      <w:r>
        <w:t>Гоженко А. И. Роль оксида азота в регуляции микроциркуляции и агрегантного состояния крови / А. И. Гоженко, С. Г. Котюжинская,           А. И. Котюжинский // Укр. мед. альманах. - 2000. - № 1. - С. 13 - 17.</w:t>
      </w:r>
    </w:p>
    <w:p w:rsidR="00846FFA" w:rsidRDefault="00846FFA" w:rsidP="00223765">
      <w:pPr>
        <w:pStyle w:val="aff5"/>
        <w:numPr>
          <w:ilvl w:val="0"/>
          <w:numId w:val="39"/>
        </w:numPr>
        <w:spacing w:before="0" w:beforeAutospacing="0" w:after="0" w:afterAutospacing="0" w:line="360" w:lineRule="auto"/>
        <w:ind w:left="0" w:firstLine="567"/>
        <w:jc w:val="both"/>
        <w:rPr>
          <w:rFonts w:ascii="Times New Roman" w:hAnsi="Times New Roman"/>
          <w:sz w:val="28"/>
          <w:szCs w:val="28"/>
          <w:lang w:val="uk-UA"/>
        </w:rPr>
      </w:pPr>
      <w:r>
        <w:rPr>
          <w:rFonts w:ascii="Times New Roman" w:hAnsi="Times New Roman"/>
          <w:sz w:val="28"/>
          <w:szCs w:val="28"/>
        </w:rPr>
        <w:t>Голубчиков М. В. Статистичний огляд захворюваності населення України на хвороби органів травлення / М. В. Голубчиков // Сучасна гастроентерол</w:t>
      </w:r>
      <w:r>
        <w:rPr>
          <w:rFonts w:ascii="Times New Roman" w:hAnsi="Times New Roman"/>
          <w:sz w:val="28"/>
          <w:szCs w:val="28"/>
          <w:lang w:val="uk-UA"/>
        </w:rPr>
        <w:t>огія</w:t>
      </w:r>
      <w:r>
        <w:rPr>
          <w:rFonts w:ascii="Times New Roman" w:hAnsi="Times New Roman"/>
          <w:sz w:val="28"/>
          <w:szCs w:val="28"/>
        </w:rPr>
        <w:t xml:space="preserve"> і гепатол</w:t>
      </w:r>
      <w:r>
        <w:rPr>
          <w:rFonts w:ascii="Times New Roman" w:hAnsi="Times New Roman"/>
          <w:sz w:val="28"/>
          <w:szCs w:val="28"/>
          <w:lang w:val="uk-UA"/>
        </w:rPr>
        <w:t>огія</w:t>
      </w:r>
      <w:r>
        <w:rPr>
          <w:rFonts w:ascii="Times New Roman" w:hAnsi="Times New Roman"/>
          <w:sz w:val="28"/>
          <w:szCs w:val="28"/>
        </w:rPr>
        <w:t>. – 2000. – № 1. – С. 17 - 20.</w:t>
      </w:r>
    </w:p>
    <w:p w:rsidR="00846FFA" w:rsidRDefault="00846FFA" w:rsidP="00223765">
      <w:pPr>
        <w:pStyle w:val="afffffffffffffffffffffffffffffc"/>
        <w:numPr>
          <w:ilvl w:val="0"/>
          <w:numId w:val="39"/>
        </w:numPr>
        <w:spacing w:line="360" w:lineRule="auto"/>
        <w:ind w:left="0" w:firstLine="567"/>
        <w:rPr>
          <w:spacing w:val="-8"/>
          <w:lang w:val="uk-UA"/>
        </w:rPr>
      </w:pPr>
      <w:r>
        <w:rPr>
          <w:lang w:val="uk-UA"/>
        </w:rPr>
        <w:t xml:space="preserve">Гомазков О. А. </w:t>
      </w:r>
      <w:r>
        <w:rPr>
          <w:spacing w:val="-6"/>
          <w:lang w:val="uk-UA"/>
        </w:rPr>
        <w:t xml:space="preserve">Васкулярные факторы в патогенезе гипертензивных состояний / </w:t>
      </w:r>
      <w:r>
        <w:rPr>
          <w:lang w:val="uk-UA"/>
        </w:rPr>
        <w:t>О. А. Гомазков // Кардиоваскулярная терапия и профи</w:t>
      </w:r>
      <w:r>
        <w:rPr>
          <w:lang w:val="uk-UA"/>
        </w:rPr>
        <w:softHyphen/>
        <w:t>лактика. – 2005. - № 3.- С. 93 -101.</w:t>
      </w:r>
    </w:p>
    <w:p w:rsidR="00846FFA" w:rsidRDefault="00846FFA" w:rsidP="00223765">
      <w:pPr>
        <w:widowControl w:val="0"/>
        <w:numPr>
          <w:ilvl w:val="0"/>
          <w:numId w:val="39"/>
        </w:numPr>
        <w:autoSpaceDE w:val="0"/>
        <w:autoSpaceDN w:val="0"/>
        <w:adjustRightInd w:val="0"/>
        <w:spacing w:after="0" w:line="360" w:lineRule="auto"/>
        <w:ind w:left="0" w:firstLine="567"/>
        <w:jc w:val="both"/>
        <w:rPr>
          <w:sz w:val="28"/>
          <w:szCs w:val="28"/>
          <w:lang w:val="uk-UA"/>
        </w:rPr>
      </w:pPr>
      <w:r>
        <w:rPr>
          <w:sz w:val="28"/>
          <w:szCs w:val="28"/>
          <w:lang w:val="uk-UA"/>
        </w:rPr>
        <w:t>Гончарук Є. Г. Вільнорадикальне окиснення як універсальний неспецифічний механізм пошкоджуючої дії шкідливих чинників довкілля (огляд літератури та власних досліджень) / Є. Г. Гончарук, М. М. Коршун // Ж. Акад. мед. наук України. – 2004. – Т. 10, № 1. – С. 131 - 150.</w:t>
      </w:r>
    </w:p>
    <w:p w:rsidR="00846FFA" w:rsidRDefault="00846FFA" w:rsidP="00223765">
      <w:pPr>
        <w:pStyle w:val="afffffffffffffffffffffffffffffc"/>
        <w:numPr>
          <w:ilvl w:val="0"/>
          <w:numId w:val="39"/>
        </w:numPr>
        <w:spacing w:line="360" w:lineRule="auto"/>
        <w:ind w:left="0" w:firstLine="567"/>
        <w:rPr>
          <w:w w:val="101"/>
          <w:lang w:val="uk-UA"/>
        </w:rPr>
      </w:pPr>
      <w:r>
        <w:rPr>
          <w:lang w:val="uk-UA"/>
        </w:rPr>
        <w:t xml:space="preserve">Горобець Н. М. </w:t>
      </w:r>
      <w:r>
        <w:rPr>
          <w:w w:val="101"/>
          <w:lang w:val="uk-UA"/>
        </w:rPr>
        <w:t xml:space="preserve">Стабільні метаболіти оксиду азоту у хворих на артеріальну гіпертензію / </w:t>
      </w:r>
      <w:r>
        <w:rPr>
          <w:lang w:val="uk-UA"/>
        </w:rPr>
        <w:t>Н. М. Горобець</w:t>
      </w:r>
      <w:r>
        <w:rPr>
          <w:w w:val="101"/>
          <w:lang w:val="uk-UA"/>
        </w:rPr>
        <w:t xml:space="preserve">, </w:t>
      </w:r>
      <w:r>
        <w:rPr>
          <w:lang w:val="uk-UA"/>
        </w:rPr>
        <w:t>В. К. Сєркова // Український терапевтичний журнал. – 2005. - № 2.- С. 22 - 24.</w:t>
      </w:r>
    </w:p>
    <w:p w:rsidR="00846FFA" w:rsidRDefault="00846FFA" w:rsidP="00223765">
      <w:pPr>
        <w:numPr>
          <w:ilvl w:val="0"/>
          <w:numId w:val="39"/>
        </w:numPr>
        <w:spacing w:after="0" w:line="360" w:lineRule="auto"/>
        <w:ind w:left="0" w:firstLine="567"/>
        <w:jc w:val="both"/>
        <w:rPr>
          <w:sz w:val="28"/>
          <w:szCs w:val="28"/>
          <w:lang w:val="uk-UA"/>
        </w:rPr>
      </w:pPr>
      <w:r>
        <w:rPr>
          <w:sz w:val="28"/>
          <w:szCs w:val="28"/>
          <w:lang w:val="uk-UA"/>
        </w:rPr>
        <w:t>Гриценко І. І. Вітчизняний колоїдний субцитрат вісмуту</w:t>
      </w:r>
      <w:r>
        <w:rPr>
          <w:sz w:val="28"/>
          <w:szCs w:val="28"/>
        </w:rPr>
        <w:t> </w:t>
      </w:r>
      <w:r>
        <w:rPr>
          <w:sz w:val="28"/>
          <w:szCs w:val="28"/>
          <w:lang w:val="uk-UA"/>
        </w:rPr>
        <w:t xml:space="preserve">— Гастро-Норм - базисний препарат у комплексному лікуванні пептичних виразок / І. І. Гриценко, М. Б. Щербиніна // Сучасна гастроентерологія. – 2001. - № 2. - С. 27 - 30. </w:t>
      </w:r>
    </w:p>
    <w:p w:rsidR="00846FFA" w:rsidRDefault="00846FFA" w:rsidP="00223765">
      <w:pPr>
        <w:numPr>
          <w:ilvl w:val="0"/>
          <w:numId w:val="39"/>
        </w:numPr>
        <w:spacing w:after="0" w:line="360" w:lineRule="auto"/>
        <w:ind w:left="0" w:firstLine="567"/>
        <w:jc w:val="both"/>
        <w:rPr>
          <w:sz w:val="28"/>
          <w:szCs w:val="28"/>
          <w:lang w:val="uk-UA"/>
        </w:rPr>
      </w:pPr>
      <w:r>
        <w:rPr>
          <w:sz w:val="28"/>
          <w:szCs w:val="28"/>
          <w:lang w:val="uk-UA"/>
        </w:rPr>
        <w:t xml:space="preserve">Гриценко І. І. Роль пілоричного хелікобактеріозу у ґенезі ерозивно-виразкових роз’ятрень слизової оболонки гастродуоденальної зони /      І. І. Гриценко, І. Я. Будзак // Сучасна гастроентерологія. – 2002. - № 1 [7]. - С. 10 - 15. </w:t>
      </w:r>
    </w:p>
    <w:p w:rsidR="00846FFA" w:rsidRDefault="00846FFA" w:rsidP="00223765">
      <w:pPr>
        <w:pStyle w:val="af4"/>
        <w:widowControl w:val="0"/>
        <w:numPr>
          <w:ilvl w:val="0"/>
          <w:numId w:val="39"/>
        </w:numPr>
        <w:suppressAutoHyphens w:val="0"/>
        <w:spacing w:after="0" w:line="360" w:lineRule="auto"/>
        <w:ind w:left="0" w:firstLine="567"/>
        <w:jc w:val="both"/>
      </w:pPr>
      <w:r>
        <w:t xml:space="preserve">Гріднева С. В. Роль оксиду азоту і процесів ліпопероксидації у розвитку хронічного невиразкового коліту / С. В. Гріднева // Сучасна </w:t>
      </w:r>
      <w:r>
        <w:lastRenderedPageBreak/>
        <w:t>гастроентерологія. - 2003. - № 2. - С. 43 - 46.</w:t>
      </w:r>
    </w:p>
    <w:p w:rsidR="00846FFA" w:rsidRDefault="00846FFA" w:rsidP="00223765">
      <w:pPr>
        <w:widowControl w:val="0"/>
        <w:numPr>
          <w:ilvl w:val="0"/>
          <w:numId w:val="39"/>
        </w:numPr>
        <w:autoSpaceDE w:val="0"/>
        <w:autoSpaceDN w:val="0"/>
        <w:adjustRightInd w:val="0"/>
        <w:spacing w:after="0" w:line="360" w:lineRule="auto"/>
        <w:ind w:left="0" w:firstLine="567"/>
        <w:jc w:val="both"/>
        <w:rPr>
          <w:sz w:val="28"/>
          <w:szCs w:val="28"/>
        </w:rPr>
      </w:pPr>
      <w:r>
        <w:rPr>
          <w:sz w:val="28"/>
          <w:szCs w:val="28"/>
        </w:rPr>
        <w:t>Гунько И. Н. Роль процессов свободнорадикального окисления в развитии эндотелиальной</w:t>
      </w:r>
      <w:r>
        <w:rPr>
          <w:sz w:val="28"/>
          <w:szCs w:val="28"/>
          <w:lang w:val="uk-UA"/>
        </w:rPr>
        <w:t xml:space="preserve"> </w:t>
      </w:r>
      <w:r>
        <w:rPr>
          <w:sz w:val="28"/>
          <w:szCs w:val="28"/>
        </w:rPr>
        <w:t>дисфункции и гемореологических нарушений у больных с острым коронарным синдромом / И. Н. Гунько // Укра</w:t>
      </w:r>
      <w:r>
        <w:rPr>
          <w:sz w:val="28"/>
          <w:szCs w:val="28"/>
          <w:lang w:val="uk-UA"/>
        </w:rPr>
        <w:t>ї</w:t>
      </w:r>
      <w:r>
        <w:rPr>
          <w:sz w:val="28"/>
          <w:szCs w:val="28"/>
        </w:rPr>
        <w:t>нський Медичний Часопис. – 2002. - № 5 (31). –</w:t>
      </w:r>
      <w:r>
        <w:rPr>
          <w:sz w:val="28"/>
          <w:szCs w:val="28"/>
          <w:lang w:val="uk-UA"/>
        </w:rPr>
        <w:t xml:space="preserve"> </w:t>
      </w:r>
      <w:r>
        <w:rPr>
          <w:sz w:val="28"/>
          <w:szCs w:val="28"/>
        </w:rPr>
        <w:t>С. 138 - 141.</w:t>
      </w:r>
    </w:p>
    <w:p w:rsidR="00846FFA" w:rsidRDefault="00846FFA" w:rsidP="00223765">
      <w:pPr>
        <w:widowControl w:val="0"/>
        <w:numPr>
          <w:ilvl w:val="0"/>
          <w:numId w:val="39"/>
        </w:numPr>
        <w:shd w:val="clear" w:color="auto" w:fill="FFFFFF"/>
        <w:tabs>
          <w:tab w:val="left" w:pos="427"/>
        </w:tabs>
        <w:autoSpaceDE w:val="0"/>
        <w:autoSpaceDN w:val="0"/>
        <w:adjustRightInd w:val="0"/>
        <w:spacing w:after="0" w:line="360" w:lineRule="auto"/>
        <w:ind w:left="0" w:firstLine="567"/>
        <w:jc w:val="both"/>
        <w:rPr>
          <w:spacing w:val="-20"/>
          <w:sz w:val="28"/>
          <w:szCs w:val="28"/>
        </w:rPr>
      </w:pPr>
      <w:r>
        <w:rPr>
          <w:spacing w:val="-4"/>
          <w:sz w:val="28"/>
          <w:szCs w:val="28"/>
        </w:rPr>
        <w:t>Денис</w:t>
      </w:r>
      <w:r>
        <w:rPr>
          <w:spacing w:val="-4"/>
          <w:sz w:val="28"/>
          <w:szCs w:val="28"/>
          <w:lang w:val="uk-UA"/>
        </w:rPr>
        <w:t>юк</w:t>
      </w:r>
      <w:r>
        <w:rPr>
          <w:spacing w:val="-4"/>
          <w:sz w:val="28"/>
          <w:szCs w:val="28"/>
        </w:rPr>
        <w:t xml:space="preserve"> В. </w:t>
      </w:r>
      <w:r>
        <w:rPr>
          <w:spacing w:val="-4"/>
          <w:sz w:val="28"/>
          <w:szCs w:val="28"/>
          <w:lang w:val="uk-UA"/>
        </w:rPr>
        <w:t>І</w:t>
      </w:r>
      <w:r>
        <w:rPr>
          <w:spacing w:val="-4"/>
          <w:sz w:val="28"/>
          <w:szCs w:val="28"/>
        </w:rPr>
        <w:t>. Дисфунк</w:t>
      </w:r>
      <w:r>
        <w:rPr>
          <w:spacing w:val="-4"/>
          <w:sz w:val="28"/>
          <w:szCs w:val="28"/>
          <w:lang w:val="uk-UA"/>
        </w:rPr>
        <w:t>ці</w:t>
      </w:r>
      <w:r>
        <w:rPr>
          <w:spacing w:val="-4"/>
          <w:sz w:val="28"/>
          <w:szCs w:val="28"/>
        </w:rPr>
        <w:t>я ендотел</w:t>
      </w:r>
      <w:r>
        <w:rPr>
          <w:spacing w:val="-4"/>
          <w:sz w:val="28"/>
          <w:szCs w:val="28"/>
          <w:lang w:val="uk-UA"/>
        </w:rPr>
        <w:t>ію</w:t>
      </w:r>
      <w:r>
        <w:rPr>
          <w:spacing w:val="-4"/>
          <w:sz w:val="28"/>
          <w:szCs w:val="28"/>
        </w:rPr>
        <w:t xml:space="preserve"> як предиктор ризику виникнення хвороб серцево-судин</w:t>
      </w:r>
      <w:r>
        <w:rPr>
          <w:sz w:val="28"/>
          <w:szCs w:val="28"/>
        </w:rPr>
        <w:t>но</w:t>
      </w:r>
      <w:r>
        <w:rPr>
          <w:sz w:val="28"/>
          <w:szCs w:val="28"/>
          <w:lang w:val="uk-UA"/>
        </w:rPr>
        <w:t>ї</w:t>
      </w:r>
      <w:r>
        <w:rPr>
          <w:sz w:val="28"/>
          <w:szCs w:val="28"/>
        </w:rPr>
        <w:t xml:space="preserve"> системи / </w:t>
      </w:r>
      <w:r>
        <w:rPr>
          <w:spacing w:val="-4"/>
          <w:sz w:val="28"/>
          <w:szCs w:val="28"/>
        </w:rPr>
        <w:t xml:space="preserve">В. </w:t>
      </w:r>
      <w:r>
        <w:rPr>
          <w:spacing w:val="-4"/>
          <w:sz w:val="28"/>
          <w:szCs w:val="28"/>
          <w:lang w:val="uk-UA"/>
        </w:rPr>
        <w:t>І</w:t>
      </w:r>
      <w:r>
        <w:rPr>
          <w:spacing w:val="-4"/>
          <w:sz w:val="28"/>
          <w:szCs w:val="28"/>
        </w:rPr>
        <w:t>. Денис</w:t>
      </w:r>
      <w:r>
        <w:rPr>
          <w:spacing w:val="-4"/>
          <w:sz w:val="28"/>
          <w:szCs w:val="28"/>
          <w:lang w:val="uk-UA"/>
        </w:rPr>
        <w:t>юк</w:t>
      </w:r>
      <w:r>
        <w:rPr>
          <w:spacing w:val="-4"/>
          <w:sz w:val="28"/>
          <w:szCs w:val="28"/>
        </w:rPr>
        <w:t>, С</w:t>
      </w:r>
      <w:r>
        <w:rPr>
          <w:spacing w:val="-4"/>
          <w:sz w:val="28"/>
          <w:szCs w:val="28"/>
          <w:lang w:val="uk-UA"/>
        </w:rPr>
        <w:t xml:space="preserve">. </w:t>
      </w:r>
      <w:r>
        <w:rPr>
          <w:spacing w:val="-4"/>
          <w:sz w:val="28"/>
          <w:szCs w:val="28"/>
        </w:rPr>
        <w:t xml:space="preserve">В. </w:t>
      </w:r>
      <w:r>
        <w:rPr>
          <w:sz w:val="28"/>
          <w:szCs w:val="28"/>
        </w:rPr>
        <w:t xml:space="preserve"> </w:t>
      </w:r>
      <w:r>
        <w:rPr>
          <w:spacing w:val="-4"/>
          <w:sz w:val="28"/>
          <w:szCs w:val="28"/>
        </w:rPr>
        <w:t>Валу</w:t>
      </w:r>
      <w:r>
        <w:rPr>
          <w:spacing w:val="-4"/>
          <w:sz w:val="28"/>
          <w:szCs w:val="28"/>
          <w:lang w:val="uk-UA"/>
        </w:rPr>
        <w:t>є</w:t>
      </w:r>
      <w:r>
        <w:rPr>
          <w:spacing w:val="-4"/>
          <w:sz w:val="28"/>
          <w:szCs w:val="28"/>
        </w:rPr>
        <w:t xml:space="preserve">ва </w:t>
      </w:r>
      <w:r>
        <w:rPr>
          <w:sz w:val="28"/>
          <w:szCs w:val="28"/>
        </w:rPr>
        <w:t xml:space="preserve">// Серце </w:t>
      </w:r>
      <w:r>
        <w:rPr>
          <w:sz w:val="28"/>
          <w:szCs w:val="28"/>
          <w:lang w:val="uk-UA"/>
        </w:rPr>
        <w:t>і</w:t>
      </w:r>
      <w:r>
        <w:rPr>
          <w:sz w:val="28"/>
          <w:szCs w:val="28"/>
        </w:rPr>
        <w:t xml:space="preserve"> судини. </w:t>
      </w:r>
      <w:r>
        <w:rPr>
          <w:sz w:val="28"/>
          <w:szCs w:val="28"/>
          <w:lang w:val="en-US"/>
        </w:rPr>
        <w:t xml:space="preserve">- </w:t>
      </w:r>
      <w:r>
        <w:rPr>
          <w:sz w:val="28"/>
          <w:szCs w:val="28"/>
        </w:rPr>
        <w:t xml:space="preserve">2006. </w:t>
      </w:r>
      <w:r>
        <w:rPr>
          <w:sz w:val="28"/>
          <w:szCs w:val="28"/>
          <w:lang w:val="en-US"/>
        </w:rPr>
        <w:t>-</w:t>
      </w:r>
      <w:r>
        <w:rPr>
          <w:sz w:val="28"/>
          <w:szCs w:val="28"/>
        </w:rPr>
        <w:t xml:space="preserve"> № 3(15). </w:t>
      </w:r>
      <w:r>
        <w:rPr>
          <w:sz w:val="28"/>
          <w:szCs w:val="28"/>
          <w:lang w:val="en-US"/>
        </w:rPr>
        <w:t>-</w:t>
      </w:r>
      <w:r>
        <w:rPr>
          <w:sz w:val="28"/>
          <w:szCs w:val="28"/>
        </w:rPr>
        <w:t xml:space="preserve"> С.104</w:t>
      </w:r>
      <w:r>
        <w:rPr>
          <w:sz w:val="28"/>
          <w:szCs w:val="28"/>
          <w:lang w:val="en-US"/>
        </w:rPr>
        <w:t xml:space="preserve"> - </w:t>
      </w:r>
      <w:r>
        <w:rPr>
          <w:sz w:val="28"/>
          <w:szCs w:val="28"/>
        </w:rPr>
        <w:t>107.</w:t>
      </w:r>
    </w:p>
    <w:p w:rsidR="00846FFA" w:rsidRDefault="00846FFA" w:rsidP="00223765">
      <w:pPr>
        <w:pStyle w:val="2"/>
        <w:numPr>
          <w:ilvl w:val="0"/>
          <w:numId w:val="39"/>
        </w:numPr>
        <w:ind w:left="0" w:firstLine="567"/>
        <w:rPr>
          <w:b/>
          <w:bCs/>
        </w:rPr>
      </w:pPr>
      <w:r>
        <w:rPr>
          <w:b/>
          <w:bCs/>
        </w:rPr>
        <w:t>Дзяк Г. В. Динаміка ознак систолічної функції міокарда лівого шлуночка у хворих на м’яку та помірну артеріальну гіпертензію під впливом еналаприлу малеату / Г. В. Дзяк, Т. М. Грінченко, Т. В. Колесник  // Медичні перспективи. – 2001. - № 2. – С. 20 -23.</w:t>
      </w:r>
    </w:p>
    <w:p w:rsidR="00846FFA" w:rsidRDefault="00846FFA" w:rsidP="00223765">
      <w:pPr>
        <w:widowControl w:val="0"/>
        <w:numPr>
          <w:ilvl w:val="0"/>
          <w:numId w:val="39"/>
        </w:numPr>
        <w:autoSpaceDE w:val="0"/>
        <w:autoSpaceDN w:val="0"/>
        <w:adjustRightInd w:val="0"/>
        <w:spacing w:after="0" w:line="360" w:lineRule="auto"/>
        <w:ind w:left="0" w:firstLine="567"/>
        <w:jc w:val="both"/>
        <w:rPr>
          <w:sz w:val="28"/>
          <w:szCs w:val="28"/>
        </w:rPr>
      </w:pPr>
      <w:r>
        <w:rPr>
          <w:sz w:val="28"/>
          <w:szCs w:val="28"/>
        </w:rPr>
        <w:t>Динамика адаптационных индексов, перекисное окисление липи</w:t>
      </w:r>
      <w:r>
        <w:rPr>
          <w:sz w:val="28"/>
          <w:szCs w:val="28"/>
          <w:lang w:val="uk-UA"/>
        </w:rPr>
        <w:t>-</w:t>
      </w:r>
      <w:r>
        <w:rPr>
          <w:sz w:val="28"/>
          <w:szCs w:val="28"/>
        </w:rPr>
        <w:t xml:space="preserve">дов и антиоксидантная защита при нестабильной стенокардии </w:t>
      </w:r>
      <w:r>
        <w:rPr>
          <w:sz w:val="28"/>
          <w:szCs w:val="28"/>
          <w:lang w:val="uk-UA"/>
        </w:rPr>
        <w:t xml:space="preserve">/ </w:t>
      </w:r>
      <w:r>
        <w:rPr>
          <w:sz w:val="28"/>
          <w:szCs w:val="28"/>
        </w:rPr>
        <w:t>А. А. Нико</w:t>
      </w:r>
      <w:r>
        <w:rPr>
          <w:sz w:val="28"/>
          <w:szCs w:val="28"/>
          <w:lang w:val="uk-UA"/>
        </w:rPr>
        <w:t>-</w:t>
      </w:r>
      <w:r>
        <w:rPr>
          <w:sz w:val="28"/>
          <w:szCs w:val="28"/>
        </w:rPr>
        <w:t>лаева, Е. И. Николаева, Л. В.</w:t>
      </w:r>
      <w:r>
        <w:rPr>
          <w:sz w:val="28"/>
          <w:szCs w:val="28"/>
          <w:lang w:val="uk-UA"/>
        </w:rPr>
        <w:t xml:space="preserve"> </w:t>
      </w:r>
      <w:r>
        <w:rPr>
          <w:sz w:val="28"/>
          <w:szCs w:val="28"/>
        </w:rPr>
        <w:t>Попова [и др.] //</w:t>
      </w:r>
      <w:r>
        <w:rPr>
          <w:sz w:val="28"/>
          <w:szCs w:val="28"/>
          <w:lang w:val="uk-UA"/>
        </w:rPr>
        <w:t xml:space="preserve"> </w:t>
      </w:r>
      <w:r>
        <w:rPr>
          <w:sz w:val="28"/>
          <w:szCs w:val="28"/>
        </w:rPr>
        <w:t>Кардиология. – 1998. – Т. 38, № 7. – С. 16 - 20.</w:t>
      </w:r>
    </w:p>
    <w:p w:rsidR="00846FFA" w:rsidRDefault="00846FFA" w:rsidP="00223765">
      <w:pPr>
        <w:widowControl w:val="0"/>
        <w:numPr>
          <w:ilvl w:val="0"/>
          <w:numId w:val="39"/>
        </w:numPr>
        <w:autoSpaceDE w:val="0"/>
        <w:autoSpaceDN w:val="0"/>
        <w:adjustRightInd w:val="0"/>
        <w:spacing w:after="0" w:line="360" w:lineRule="auto"/>
        <w:ind w:left="0" w:firstLine="567"/>
        <w:jc w:val="both"/>
        <w:rPr>
          <w:sz w:val="28"/>
          <w:szCs w:val="28"/>
        </w:rPr>
      </w:pPr>
      <w:r>
        <w:rPr>
          <w:sz w:val="28"/>
          <w:szCs w:val="28"/>
          <w:lang w:val="uk-UA"/>
        </w:rPr>
        <w:t>Дмитренко Н. П. Аргинин: биологическое действие, влияние на синтез оксида азота / Н. П. Дмитренко, Т. О. Кишко, С. Г. Шандренко // Ук-раїнський хіміо</w:t>
      </w:r>
      <w:r>
        <w:rPr>
          <w:sz w:val="28"/>
          <w:szCs w:val="28"/>
          <w:lang w:val="uk-UA"/>
        </w:rPr>
        <w:softHyphen/>
        <w:t>терапевтичний жур</w:t>
      </w:r>
      <w:r>
        <w:rPr>
          <w:sz w:val="28"/>
          <w:szCs w:val="28"/>
          <w:lang w:val="uk-UA"/>
        </w:rPr>
        <w:softHyphen/>
        <w:t>нал. – 2008. - № 1 - 2 (22). – С. 137</w:t>
      </w:r>
      <w:r>
        <w:rPr>
          <w:sz w:val="28"/>
          <w:szCs w:val="28"/>
        </w:rPr>
        <w:t xml:space="preserve"> </w:t>
      </w:r>
      <w:r>
        <w:rPr>
          <w:sz w:val="28"/>
          <w:szCs w:val="28"/>
          <w:lang w:val="uk-UA"/>
        </w:rPr>
        <w:t>-</w:t>
      </w:r>
      <w:r>
        <w:rPr>
          <w:sz w:val="28"/>
          <w:szCs w:val="28"/>
        </w:rPr>
        <w:t xml:space="preserve"> </w:t>
      </w:r>
      <w:r>
        <w:rPr>
          <w:sz w:val="28"/>
          <w:szCs w:val="28"/>
          <w:lang w:val="uk-UA"/>
        </w:rPr>
        <w:t>140.</w:t>
      </w:r>
    </w:p>
    <w:p w:rsidR="00846FFA" w:rsidRDefault="00846FFA" w:rsidP="00223765">
      <w:pPr>
        <w:numPr>
          <w:ilvl w:val="0"/>
          <w:numId w:val="39"/>
        </w:numPr>
        <w:autoSpaceDE w:val="0"/>
        <w:autoSpaceDN w:val="0"/>
        <w:adjustRightInd w:val="0"/>
        <w:spacing w:after="0" w:line="360" w:lineRule="auto"/>
        <w:ind w:left="0" w:firstLine="567"/>
        <w:jc w:val="both"/>
        <w:rPr>
          <w:sz w:val="28"/>
          <w:szCs w:val="28"/>
          <w:lang w:val="uk-UA"/>
        </w:rPr>
      </w:pPr>
      <w:r>
        <w:rPr>
          <w:sz w:val="28"/>
          <w:szCs w:val="28"/>
          <w:lang w:val="uk-UA"/>
        </w:rPr>
        <w:t>Дослідження варіабельності серцевого ритму у кардіологічній практиці: Методичні рекомендації / [В. О. Бобров, В. М. Чубучний,              О. Й.  Жарінов та ін.].  - К., 1999. - 26 с.</w:t>
      </w:r>
    </w:p>
    <w:p w:rsidR="00846FFA" w:rsidRDefault="00846FFA" w:rsidP="00223765">
      <w:pPr>
        <w:pStyle w:val="aff5"/>
        <w:numPr>
          <w:ilvl w:val="0"/>
          <w:numId w:val="39"/>
        </w:numPr>
        <w:spacing w:before="0" w:beforeAutospacing="0" w:after="0" w:afterAutospacing="0" w:line="360" w:lineRule="auto"/>
        <w:ind w:left="0" w:firstLine="567"/>
        <w:jc w:val="both"/>
        <w:rPr>
          <w:rFonts w:ascii="Times New Roman" w:hAnsi="Times New Roman"/>
          <w:sz w:val="28"/>
          <w:szCs w:val="28"/>
        </w:rPr>
      </w:pPr>
      <w:r>
        <w:rPr>
          <w:rFonts w:ascii="Times New Roman" w:hAnsi="Times New Roman"/>
          <w:sz w:val="28"/>
          <w:szCs w:val="28"/>
        </w:rPr>
        <w:t>Дроздова М. С. Показатели натощаковой и постпрандиальной вегетативной реактивности при язвенной болезни желудка и двенадцатиперстной кишки / М. С. Дроздова, Л. М. Немцов // Экспериментальная и клиническая гастроэнтерология. – 2006. - № 5. - С. 17 -22.</w:t>
      </w:r>
    </w:p>
    <w:p w:rsidR="00846FFA" w:rsidRDefault="00846FFA" w:rsidP="00223765">
      <w:pPr>
        <w:widowControl w:val="0"/>
        <w:numPr>
          <w:ilvl w:val="0"/>
          <w:numId w:val="39"/>
        </w:numPr>
        <w:shd w:val="clear" w:color="auto" w:fill="FFFFFF"/>
        <w:tabs>
          <w:tab w:val="left" w:pos="379"/>
        </w:tabs>
        <w:autoSpaceDE w:val="0"/>
        <w:autoSpaceDN w:val="0"/>
        <w:adjustRightInd w:val="0"/>
        <w:spacing w:after="0" w:line="360" w:lineRule="auto"/>
        <w:ind w:left="0" w:firstLine="567"/>
        <w:jc w:val="both"/>
        <w:rPr>
          <w:sz w:val="28"/>
          <w:szCs w:val="28"/>
        </w:rPr>
      </w:pPr>
      <w:r>
        <w:rPr>
          <w:sz w:val="28"/>
          <w:szCs w:val="28"/>
        </w:rPr>
        <w:t>Дроздова М. С. Психосоматические взаимоотношения в гастроэнтерологии / М. С. Дроздова. – Витебск, 2003. - 196 с.</w:t>
      </w:r>
    </w:p>
    <w:p w:rsidR="00846FFA" w:rsidRDefault="00846FFA" w:rsidP="00223765">
      <w:pPr>
        <w:widowControl w:val="0"/>
        <w:numPr>
          <w:ilvl w:val="0"/>
          <w:numId w:val="39"/>
        </w:numPr>
        <w:shd w:val="clear" w:color="auto" w:fill="FFFFFF"/>
        <w:tabs>
          <w:tab w:val="left" w:pos="379"/>
        </w:tabs>
        <w:autoSpaceDE w:val="0"/>
        <w:autoSpaceDN w:val="0"/>
        <w:adjustRightInd w:val="0"/>
        <w:spacing w:after="0" w:line="360" w:lineRule="auto"/>
        <w:ind w:left="0" w:firstLine="567"/>
        <w:jc w:val="both"/>
        <w:rPr>
          <w:spacing w:val="-27"/>
          <w:sz w:val="28"/>
          <w:szCs w:val="28"/>
        </w:rPr>
      </w:pPr>
      <w:r>
        <w:rPr>
          <w:sz w:val="28"/>
          <w:szCs w:val="28"/>
        </w:rPr>
        <w:lastRenderedPageBreak/>
        <w:t xml:space="preserve">Дубцова Е. Л. Содержание цитокинов при часто </w:t>
      </w:r>
      <w:r>
        <w:rPr>
          <w:spacing w:val="-5"/>
          <w:sz w:val="28"/>
          <w:szCs w:val="28"/>
        </w:rPr>
        <w:t>рецидивирую</w:t>
      </w:r>
      <w:r>
        <w:rPr>
          <w:spacing w:val="-5"/>
          <w:sz w:val="28"/>
          <w:szCs w:val="28"/>
          <w:lang w:val="uk-UA"/>
        </w:rPr>
        <w:t>-</w:t>
      </w:r>
      <w:r>
        <w:rPr>
          <w:spacing w:val="-5"/>
          <w:sz w:val="28"/>
          <w:szCs w:val="28"/>
        </w:rPr>
        <w:t xml:space="preserve">щей форме язвенной болезни двенадцатиперстной кишки / </w:t>
      </w:r>
      <w:r>
        <w:rPr>
          <w:sz w:val="28"/>
          <w:szCs w:val="28"/>
        </w:rPr>
        <w:t xml:space="preserve">Е. Л. Дубцова, </w:t>
      </w:r>
      <w:r>
        <w:rPr>
          <w:sz w:val="28"/>
          <w:szCs w:val="28"/>
          <w:lang w:val="uk-UA"/>
        </w:rPr>
        <w:t xml:space="preserve">      </w:t>
      </w:r>
      <w:r>
        <w:rPr>
          <w:sz w:val="28"/>
          <w:szCs w:val="28"/>
        </w:rPr>
        <w:t xml:space="preserve">Г. Н. Соколова, И. Е. Трубицына </w:t>
      </w:r>
      <w:r>
        <w:rPr>
          <w:spacing w:val="-5"/>
          <w:sz w:val="28"/>
          <w:szCs w:val="28"/>
        </w:rPr>
        <w:t xml:space="preserve">// Медицинская </w:t>
      </w:r>
      <w:r>
        <w:rPr>
          <w:sz w:val="28"/>
          <w:szCs w:val="28"/>
        </w:rPr>
        <w:t>иммунология. - 2002. - Т. 2. - С. 142.</w:t>
      </w:r>
    </w:p>
    <w:p w:rsidR="00846FFA" w:rsidRDefault="00846FFA" w:rsidP="00223765">
      <w:pPr>
        <w:pStyle w:val="aff5"/>
        <w:numPr>
          <w:ilvl w:val="0"/>
          <w:numId w:val="39"/>
        </w:numPr>
        <w:spacing w:before="0" w:beforeAutospacing="0" w:after="0" w:afterAutospacing="0" w:line="360" w:lineRule="auto"/>
        <w:ind w:left="0" w:firstLine="567"/>
        <w:jc w:val="both"/>
        <w:rPr>
          <w:rStyle w:val="aff7"/>
          <w:rFonts w:ascii="Times New Roman" w:hAnsi="Times New Roman"/>
          <w:b w:val="0"/>
          <w:bCs w:val="0"/>
          <w:sz w:val="28"/>
          <w:szCs w:val="28"/>
        </w:rPr>
      </w:pPr>
      <w:r>
        <w:rPr>
          <w:rStyle w:val="aff7"/>
          <w:rFonts w:ascii="Times New Roman" w:hAnsi="Times New Roman"/>
          <w:b w:val="0"/>
          <w:bCs w:val="0"/>
          <w:sz w:val="28"/>
          <w:szCs w:val="28"/>
        </w:rPr>
        <w:t>Ендотеліальна дисфункція при виразковій хворобі дванадцяти</w:t>
      </w:r>
      <w:r>
        <w:rPr>
          <w:rStyle w:val="aff7"/>
          <w:rFonts w:ascii="Times New Roman" w:hAnsi="Times New Roman"/>
          <w:b w:val="0"/>
          <w:bCs w:val="0"/>
          <w:sz w:val="28"/>
          <w:szCs w:val="28"/>
          <w:lang w:val="uk-UA"/>
        </w:rPr>
        <w:t>-</w:t>
      </w:r>
      <w:r>
        <w:rPr>
          <w:rStyle w:val="aff7"/>
          <w:rFonts w:ascii="Times New Roman" w:hAnsi="Times New Roman"/>
          <w:b w:val="0"/>
          <w:bCs w:val="0"/>
          <w:sz w:val="28"/>
          <w:szCs w:val="28"/>
        </w:rPr>
        <w:t>палої кишки в осіб молодого віку : Автореф. дис... канд. мед. наук: 14.01.02 / О. А. Опарін; Харк. держ. мед. ун-т. — Х., 2002. — 19 с. — укp.</w:t>
      </w:r>
    </w:p>
    <w:p w:rsidR="00846FFA" w:rsidRDefault="00846FFA" w:rsidP="00223765">
      <w:pPr>
        <w:widowControl w:val="0"/>
        <w:numPr>
          <w:ilvl w:val="0"/>
          <w:numId w:val="39"/>
        </w:numPr>
        <w:spacing w:after="0" w:line="360" w:lineRule="auto"/>
        <w:ind w:left="0" w:firstLine="567"/>
        <w:jc w:val="both"/>
        <w:rPr>
          <w:sz w:val="28"/>
          <w:szCs w:val="28"/>
          <w:lang w:val="uk-UA"/>
        </w:rPr>
      </w:pPr>
      <w:r>
        <w:rPr>
          <w:sz w:val="28"/>
          <w:szCs w:val="28"/>
          <w:lang w:val="uk-UA"/>
        </w:rPr>
        <w:t>Железнякова Н. М. Морфофункціональний стан слизової обо-лонки шлунка та дванадцятипалої кишки у хворих з пептичною дуоденаль-ною виразкою в поєднанні з гіпертонічною хворобою / Н. М.  Железнякова // Український терапевтичний журнал. - 2007. - № 2. - С. 66 - 69.</w:t>
      </w:r>
    </w:p>
    <w:p w:rsidR="00846FFA" w:rsidRDefault="00846FFA" w:rsidP="00223765">
      <w:pPr>
        <w:widowControl w:val="0"/>
        <w:numPr>
          <w:ilvl w:val="0"/>
          <w:numId w:val="39"/>
        </w:numPr>
        <w:spacing w:after="0" w:line="360" w:lineRule="auto"/>
        <w:ind w:left="0" w:firstLine="567"/>
        <w:jc w:val="both"/>
        <w:rPr>
          <w:sz w:val="28"/>
          <w:szCs w:val="28"/>
          <w:lang w:val="uk-UA"/>
        </w:rPr>
      </w:pPr>
      <w:r>
        <w:rPr>
          <w:sz w:val="28"/>
          <w:szCs w:val="28"/>
        </w:rPr>
        <w:t>Железнякова Н. М. Физико-химические свойства крови у больных с H</w:t>
      </w:r>
      <w:r>
        <w:rPr>
          <w:sz w:val="28"/>
          <w:szCs w:val="28"/>
          <w:lang w:val="uk-UA"/>
        </w:rPr>
        <w:t>е</w:t>
      </w:r>
      <w:r>
        <w:rPr>
          <w:sz w:val="28"/>
          <w:szCs w:val="28"/>
        </w:rPr>
        <w:t>licobactor pylori-ассоциированными дуоденальными язвами и хроническим гастритом в сочетании с гипертонической болезнью в динамике лечения / Н. М. Железнякова // Сучасна гастроентерологія. - 2005. - № 4 (24). - С. 43 - 46.</w:t>
      </w:r>
    </w:p>
    <w:p w:rsidR="00846FFA" w:rsidRDefault="00846FFA" w:rsidP="00223765">
      <w:pPr>
        <w:numPr>
          <w:ilvl w:val="0"/>
          <w:numId w:val="39"/>
        </w:numPr>
        <w:autoSpaceDE w:val="0"/>
        <w:autoSpaceDN w:val="0"/>
        <w:adjustRightInd w:val="0"/>
        <w:spacing w:after="0" w:line="360" w:lineRule="auto"/>
        <w:ind w:left="0" w:firstLine="567"/>
        <w:jc w:val="both"/>
        <w:rPr>
          <w:sz w:val="28"/>
          <w:szCs w:val="28"/>
        </w:rPr>
      </w:pPr>
      <w:r>
        <w:rPr>
          <w:sz w:val="28"/>
          <w:szCs w:val="28"/>
        </w:rPr>
        <w:t xml:space="preserve">Звенигородская Л. А. Клинико-диагностические особенности заболеваний органов пищеварения у больных с сопутствующей патологией сердечно-сосудистой системы / Л. А. Звенигородская, Л. Б. Лазебник, </w:t>
      </w:r>
      <w:r>
        <w:rPr>
          <w:sz w:val="28"/>
          <w:szCs w:val="28"/>
          <w:lang w:val="uk-UA"/>
        </w:rPr>
        <w:t xml:space="preserve">       </w:t>
      </w:r>
      <w:r>
        <w:rPr>
          <w:sz w:val="28"/>
          <w:szCs w:val="28"/>
        </w:rPr>
        <w:t>Ю. В. Таранченко // Эксперим. и клин. гастроэнтерол. : Тезисы статей, поданных к 31-й ежег. научн. сессии ЦНИИ гастроэнтерологии. - 2003. - № 5. - С. 139 -140.</w:t>
      </w:r>
    </w:p>
    <w:p w:rsidR="00846FFA" w:rsidRDefault="00846FFA" w:rsidP="00223765">
      <w:pPr>
        <w:numPr>
          <w:ilvl w:val="0"/>
          <w:numId w:val="39"/>
        </w:numPr>
        <w:spacing w:after="0" w:line="360" w:lineRule="auto"/>
        <w:ind w:left="0" w:firstLine="567"/>
        <w:jc w:val="both"/>
        <w:rPr>
          <w:sz w:val="28"/>
          <w:szCs w:val="28"/>
          <w:lang w:val="uk-UA"/>
        </w:rPr>
      </w:pPr>
      <w:r>
        <w:rPr>
          <w:sz w:val="28"/>
          <w:szCs w:val="28"/>
        </w:rPr>
        <w:t xml:space="preserve">Звенигородская Л. А.  Особенности язвенной болезни у пожилых с сопутствующей ишемической болезнью сердца / Л. А. Звенигородская,  </w:t>
      </w:r>
      <w:r>
        <w:rPr>
          <w:sz w:val="28"/>
          <w:szCs w:val="28"/>
          <w:lang w:val="uk-UA"/>
        </w:rPr>
        <w:t xml:space="preserve">   </w:t>
      </w:r>
      <w:r>
        <w:rPr>
          <w:sz w:val="28"/>
          <w:szCs w:val="28"/>
        </w:rPr>
        <w:t xml:space="preserve">И. Г. Горуновская // Экспериментальная и клиническая гастроэнтерология. – 2002. - № 3. – С. 12 – 15. </w:t>
      </w:r>
    </w:p>
    <w:p w:rsidR="00846FFA" w:rsidRDefault="00846FFA" w:rsidP="00223765">
      <w:pPr>
        <w:numPr>
          <w:ilvl w:val="0"/>
          <w:numId w:val="39"/>
        </w:numPr>
        <w:spacing w:after="0" w:line="360" w:lineRule="auto"/>
        <w:ind w:left="0" w:firstLine="567"/>
        <w:jc w:val="both"/>
        <w:rPr>
          <w:sz w:val="28"/>
          <w:szCs w:val="28"/>
          <w:lang w:val="uk-UA"/>
        </w:rPr>
      </w:pPr>
      <w:r>
        <w:rPr>
          <w:sz w:val="28"/>
          <w:szCs w:val="28"/>
          <w:lang w:val="uk-UA"/>
        </w:rPr>
        <w:t xml:space="preserve">Звершхановський Ф. А. Використання препаратів-генериків ланза і азином в комплексній терапії дуоденальних виразок / Ф. А. Звершха-новський, Є. З. Доскоч, К. О. Калайджан // Вісник наукових досліджень. – 2002. - № 2. - С. 31 - 33. </w:t>
      </w:r>
    </w:p>
    <w:p w:rsidR="00846FFA" w:rsidRDefault="00846FFA" w:rsidP="00223765">
      <w:pPr>
        <w:pStyle w:val="afffffffffffffffffffffffffffffc"/>
        <w:numPr>
          <w:ilvl w:val="0"/>
          <w:numId w:val="39"/>
        </w:numPr>
        <w:spacing w:line="360" w:lineRule="auto"/>
        <w:ind w:left="0" w:firstLine="567"/>
        <w:rPr>
          <w:lang w:val="uk-UA"/>
        </w:rPr>
      </w:pPr>
      <w:r>
        <w:lastRenderedPageBreak/>
        <w:t>Зязин С. В.</w:t>
      </w:r>
      <w:r>
        <w:rPr>
          <w:lang w:val="uk-UA"/>
        </w:rPr>
        <w:t xml:space="preserve"> </w:t>
      </w:r>
      <w:r>
        <w:rPr>
          <w:spacing w:val="-6"/>
        </w:rPr>
        <w:t>Выявление групп риска по артериальной гипер</w:t>
      </w:r>
      <w:r>
        <w:rPr>
          <w:spacing w:val="-6"/>
          <w:lang w:val="uk-UA"/>
        </w:rPr>
        <w:softHyphen/>
      </w:r>
      <w:r>
        <w:rPr>
          <w:spacing w:val="-6"/>
        </w:rPr>
        <w:t>тен</w:t>
      </w:r>
      <w:r>
        <w:rPr>
          <w:spacing w:val="-6"/>
          <w:lang w:val="uk-UA"/>
        </w:rPr>
        <w:softHyphen/>
      </w:r>
      <w:r>
        <w:rPr>
          <w:spacing w:val="-6"/>
        </w:rPr>
        <w:t>зии среди молодых лиц с вег</w:t>
      </w:r>
      <w:r>
        <w:rPr>
          <w:spacing w:val="-6"/>
          <w:lang w:val="uk-UA"/>
        </w:rPr>
        <w:t>е</w:t>
      </w:r>
      <w:r>
        <w:rPr>
          <w:spacing w:val="-6"/>
        </w:rPr>
        <w:t>тососудистой дис</w:t>
      </w:r>
      <w:r>
        <w:rPr>
          <w:spacing w:val="-6"/>
          <w:lang w:val="uk-UA"/>
        </w:rPr>
        <w:softHyphen/>
      </w:r>
      <w:r>
        <w:rPr>
          <w:spacing w:val="-6"/>
        </w:rPr>
        <w:t>тонией</w:t>
      </w:r>
      <w:r>
        <w:rPr>
          <w:spacing w:val="-6"/>
          <w:lang w:val="uk-UA"/>
        </w:rPr>
        <w:t xml:space="preserve"> / </w:t>
      </w:r>
      <w:r>
        <w:t>С. В.</w:t>
      </w:r>
      <w:r>
        <w:rPr>
          <w:lang w:val="uk-UA"/>
        </w:rPr>
        <w:t xml:space="preserve"> </w:t>
      </w:r>
      <w:r>
        <w:t xml:space="preserve">Зязин // </w:t>
      </w:r>
      <w:r>
        <w:rPr>
          <w:lang w:val="uk-UA"/>
        </w:rPr>
        <w:t>Российский кардиологический журнал. - 2005.- №3(53).- С. 76 – 78.</w:t>
      </w:r>
    </w:p>
    <w:p w:rsidR="00846FFA" w:rsidRDefault="00846FFA" w:rsidP="00223765">
      <w:pPr>
        <w:numPr>
          <w:ilvl w:val="0"/>
          <w:numId w:val="39"/>
        </w:numPr>
        <w:spacing w:after="0" w:line="360" w:lineRule="auto"/>
        <w:ind w:left="0" w:firstLine="567"/>
        <w:jc w:val="both"/>
        <w:rPr>
          <w:sz w:val="28"/>
          <w:szCs w:val="28"/>
          <w:lang w:val="uk-UA"/>
        </w:rPr>
      </w:pPr>
      <w:r>
        <w:rPr>
          <w:sz w:val="28"/>
          <w:szCs w:val="28"/>
          <w:lang w:val="uk-UA"/>
        </w:rPr>
        <w:t xml:space="preserve">Иванова </w:t>
      </w:r>
      <w:r>
        <w:rPr>
          <w:sz w:val="28"/>
          <w:szCs w:val="28"/>
        </w:rPr>
        <w:t xml:space="preserve"> Л. Н. Применение тиотриазолина в лечении больных молодого возраста с артериальной гипертензией и хроническим некалькулезным холециститом / Л. Н. </w:t>
      </w:r>
      <w:r>
        <w:rPr>
          <w:sz w:val="28"/>
          <w:szCs w:val="28"/>
          <w:lang w:val="uk-UA"/>
        </w:rPr>
        <w:t>Иванова</w:t>
      </w:r>
      <w:r>
        <w:rPr>
          <w:sz w:val="28"/>
          <w:szCs w:val="28"/>
        </w:rPr>
        <w:t xml:space="preserve">, В. Ю. Гусач // </w:t>
      </w:r>
      <w:r>
        <w:rPr>
          <w:sz w:val="28"/>
          <w:szCs w:val="28"/>
          <w:lang w:val="uk-UA"/>
        </w:rPr>
        <w:t>Український морфологічний альманах. - 2008. - № 1. - С. 80 - 81.</w:t>
      </w:r>
    </w:p>
    <w:p w:rsidR="00846FFA" w:rsidRDefault="00846FFA" w:rsidP="00223765">
      <w:pPr>
        <w:widowControl w:val="0"/>
        <w:numPr>
          <w:ilvl w:val="0"/>
          <w:numId w:val="39"/>
        </w:numPr>
        <w:spacing w:after="0" w:line="360" w:lineRule="auto"/>
        <w:ind w:left="0" w:firstLine="567"/>
        <w:jc w:val="both"/>
        <w:rPr>
          <w:sz w:val="28"/>
          <w:szCs w:val="28"/>
        </w:rPr>
      </w:pPr>
      <w:r>
        <w:rPr>
          <w:sz w:val="28"/>
          <w:szCs w:val="28"/>
        </w:rPr>
        <w:t>Иванова Л. Н. Патология пищеварительной системы в условиях экологического прессинга / Л. Н. Иванова - Луганск. - Изд-во ЛГМУ, 2000. - 170 с.</w:t>
      </w:r>
    </w:p>
    <w:p w:rsidR="00846FFA" w:rsidRDefault="00846FFA" w:rsidP="00223765">
      <w:pPr>
        <w:numPr>
          <w:ilvl w:val="0"/>
          <w:numId w:val="39"/>
        </w:numPr>
        <w:spacing w:after="0" w:line="360" w:lineRule="auto"/>
        <w:ind w:left="0" w:firstLine="567"/>
        <w:jc w:val="both"/>
        <w:rPr>
          <w:sz w:val="28"/>
          <w:szCs w:val="28"/>
        </w:rPr>
      </w:pPr>
      <w:r>
        <w:rPr>
          <w:sz w:val="28"/>
          <w:szCs w:val="28"/>
        </w:rPr>
        <w:t>Ивашкин В.</w:t>
      </w:r>
      <w:r>
        <w:rPr>
          <w:sz w:val="28"/>
          <w:szCs w:val="28"/>
          <w:lang w:val="uk-UA"/>
        </w:rPr>
        <w:t xml:space="preserve"> </w:t>
      </w:r>
      <w:r>
        <w:rPr>
          <w:sz w:val="28"/>
          <w:szCs w:val="28"/>
        </w:rPr>
        <w:t>Т. Helicobacter pylori: биологические характеристики, патогенез, перспективы эрадикации</w:t>
      </w:r>
      <w:r>
        <w:rPr>
          <w:sz w:val="28"/>
          <w:szCs w:val="28"/>
          <w:lang w:val="uk-UA"/>
        </w:rPr>
        <w:t xml:space="preserve"> / В. Т. </w:t>
      </w:r>
      <w:r>
        <w:rPr>
          <w:sz w:val="28"/>
          <w:szCs w:val="28"/>
        </w:rPr>
        <w:t>Ивашкин //</w:t>
      </w:r>
      <w:r>
        <w:rPr>
          <w:sz w:val="28"/>
          <w:szCs w:val="28"/>
          <w:lang w:val="uk-UA"/>
        </w:rPr>
        <w:t xml:space="preserve"> </w:t>
      </w:r>
      <w:r>
        <w:rPr>
          <w:sz w:val="28"/>
          <w:szCs w:val="28"/>
        </w:rPr>
        <w:t>Российский журнал гастроэнтерологии, гепатологии, колопроктологии</w:t>
      </w:r>
      <w:r>
        <w:rPr>
          <w:sz w:val="28"/>
          <w:szCs w:val="28"/>
          <w:lang w:val="uk-UA"/>
        </w:rPr>
        <w:t xml:space="preserve">. - </w:t>
      </w:r>
      <w:r>
        <w:rPr>
          <w:sz w:val="28"/>
          <w:szCs w:val="28"/>
        </w:rPr>
        <w:t>1997</w:t>
      </w:r>
      <w:r>
        <w:rPr>
          <w:sz w:val="28"/>
          <w:szCs w:val="28"/>
          <w:lang w:val="uk-UA"/>
        </w:rPr>
        <w:t>. –</w:t>
      </w:r>
      <w:r>
        <w:rPr>
          <w:sz w:val="28"/>
          <w:szCs w:val="28"/>
        </w:rPr>
        <w:t xml:space="preserve"> </w:t>
      </w:r>
      <w:r>
        <w:rPr>
          <w:sz w:val="28"/>
          <w:szCs w:val="28"/>
          <w:lang w:val="uk-UA"/>
        </w:rPr>
        <w:t xml:space="preserve">Т. </w:t>
      </w:r>
      <w:r>
        <w:rPr>
          <w:sz w:val="28"/>
          <w:szCs w:val="28"/>
        </w:rPr>
        <w:t>7, №</w:t>
      </w:r>
      <w:r>
        <w:rPr>
          <w:sz w:val="28"/>
          <w:szCs w:val="28"/>
          <w:lang w:val="uk-UA"/>
        </w:rPr>
        <w:t xml:space="preserve"> </w:t>
      </w:r>
      <w:r>
        <w:rPr>
          <w:sz w:val="28"/>
          <w:szCs w:val="28"/>
        </w:rPr>
        <w:t>1</w:t>
      </w:r>
      <w:r>
        <w:rPr>
          <w:sz w:val="28"/>
          <w:szCs w:val="28"/>
          <w:lang w:val="uk-UA"/>
        </w:rPr>
        <w:t>. -</w:t>
      </w:r>
      <w:r>
        <w:rPr>
          <w:sz w:val="28"/>
          <w:szCs w:val="28"/>
        </w:rPr>
        <w:t xml:space="preserve"> </w:t>
      </w:r>
      <w:r>
        <w:rPr>
          <w:sz w:val="28"/>
          <w:szCs w:val="28"/>
          <w:lang w:val="uk-UA"/>
        </w:rPr>
        <w:t>С</w:t>
      </w:r>
      <w:r>
        <w:rPr>
          <w:sz w:val="28"/>
          <w:szCs w:val="28"/>
        </w:rPr>
        <w:t>. 21</w:t>
      </w:r>
      <w:r>
        <w:rPr>
          <w:sz w:val="28"/>
          <w:szCs w:val="28"/>
          <w:lang w:val="uk-UA"/>
        </w:rPr>
        <w:t xml:space="preserve"> </w:t>
      </w:r>
      <w:r>
        <w:rPr>
          <w:sz w:val="28"/>
          <w:szCs w:val="28"/>
        </w:rPr>
        <w:t>-</w:t>
      </w:r>
      <w:r>
        <w:rPr>
          <w:sz w:val="28"/>
          <w:szCs w:val="28"/>
          <w:lang w:val="uk-UA"/>
        </w:rPr>
        <w:t xml:space="preserve"> </w:t>
      </w:r>
      <w:r>
        <w:rPr>
          <w:sz w:val="28"/>
          <w:szCs w:val="28"/>
        </w:rPr>
        <w:t xml:space="preserve">23. </w:t>
      </w:r>
    </w:p>
    <w:p w:rsidR="00846FFA" w:rsidRDefault="00846FFA" w:rsidP="00223765">
      <w:pPr>
        <w:pStyle w:val="afffffffffffffffffff"/>
        <w:numPr>
          <w:ilvl w:val="0"/>
          <w:numId w:val="39"/>
        </w:numPr>
        <w:ind w:left="0" w:firstLine="567"/>
        <w:rPr>
          <w:spacing w:val="-4"/>
          <w:lang w:val="ru-RU"/>
        </w:rPr>
      </w:pPr>
      <w:r>
        <w:rPr>
          <w:spacing w:val="-4"/>
          <w:lang w:val="ru-RU"/>
        </w:rPr>
        <w:t xml:space="preserve">Ивашкин В. Т. Новое время – новые задачи гастроэнтерологии /   В. Т. Ивашкин, С. И. Рапопорт // </w:t>
      </w:r>
      <w:r>
        <w:t xml:space="preserve">Российский журнал гастроэнтерологии, гепатологии, колопроктологии. </w:t>
      </w:r>
      <w:r>
        <w:rPr>
          <w:spacing w:val="-4"/>
          <w:lang w:val="ru-RU"/>
        </w:rPr>
        <w:t>– 2003. - № 1. – С. 10 - 14.</w:t>
      </w:r>
    </w:p>
    <w:p w:rsidR="00846FFA" w:rsidRDefault="00846FFA" w:rsidP="00223765">
      <w:pPr>
        <w:numPr>
          <w:ilvl w:val="0"/>
          <w:numId w:val="39"/>
        </w:numPr>
        <w:spacing w:after="0" w:line="360" w:lineRule="auto"/>
        <w:ind w:left="0" w:firstLine="567"/>
        <w:jc w:val="both"/>
        <w:rPr>
          <w:sz w:val="28"/>
          <w:szCs w:val="28"/>
        </w:rPr>
      </w:pPr>
      <w:r>
        <w:rPr>
          <w:sz w:val="28"/>
          <w:szCs w:val="28"/>
        </w:rPr>
        <w:t>Ивашкин В.</w:t>
      </w:r>
      <w:r>
        <w:rPr>
          <w:sz w:val="28"/>
          <w:szCs w:val="28"/>
          <w:lang w:val="uk-UA"/>
        </w:rPr>
        <w:t xml:space="preserve"> </w:t>
      </w:r>
      <w:r>
        <w:rPr>
          <w:sz w:val="28"/>
          <w:szCs w:val="28"/>
        </w:rPr>
        <w:t>Т.</w:t>
      </w:r>
      <w:r>
        <w:rPr>
          <w:sz w:val="28"/>
          <w:szCs w:val="28"/>
          <w:lang w:val="uk-UA"/>
        </w:rPr>
        <w:t xml:space="preserve"> </w:t>
      </w:r>
      <w:r>
        <w:rPr>
          <w:sz w:val="28"/>
          <w:szCs w:val="28"/>
        </w:rPr>
        <w:t>Современные подходы к лечению язвенной болезни желудка и двенадцатиперстной кишки</w:t>
      </w:r>
      <w:r>
        <w:rPr>
          <w:sz w:val="28"/>
          <w:szCs w:val="28"/>
          <w:lang w:val="uk-UA"/>
        </w:rPr>
        <w:t xml:space="preserve"> / </w:t>
      </w:r>
      <w:r>
        <w:rPr>
          <w:sz w:val="28"/>
          <w:szCs w:val="28"/>
        </w:rPr>
        <w:t>В.</w:t>
      </w:r>
      <w:r>
        <w:rPr>
          <w:sz w:val="28"/>
          <w:szCs w:val="28"/>
          <w:lang w:val="uk-UA"/>
        </w:rPr>
        <w:t xml:space="preserve"> </w:t>
      </w:r>
      <w:r>
        <w:rPr>
          <w:sz w:val="28"/>
          <w:szCs w:val="28"/>
        </w:rPr>
        <w:t>Т.</w:t>
      </w:r>
      <w:r>
        <w:rPr>
          <w:sz w:val="28"/>
          <w:szCs w:val="28"/>
          <w:lang w:val="uk-UA"/>
        </w:rPr>
        <w:t xml:space="preserve"> </w:t>
      </w:r>
      <w:r>
        <w:rPr>
          <w:sz w:val="28"/>
          <w:szCs w:val="28"/>
        </w:rPr>
        <w:t>Ивашкин, Т.</w:t>
      </w:r>
      <w:r>
        <w:rPr>
          <w:sz w:val="28"/>
          <w:szCs w:val="28"/>
          <w:lang w:val="uk-UA"/>
        </w:rPr>
        <w:t xml:space="preserve"> </w:t>
      </w:r>
      <w:r>
        <w:rPr>
          <w:sz w:val="28"/>
          <w:szCs w:val="28"/>
        </w:rPr>
        <w:t>Л. Лапина //</w:t>
      </w:r>
      <w:r>
        <w:rPr>
          <w:sz w:val="28"/>
          <w:szCs w:val="28"/>
          <w:lang w:val="uk-UA"/>
        </w:rPr>
        <w:t xml:space="preserve"> </w:t>
      </w:r>
      <w:r>
        <w:rPr>
          <w:sz w:val="28"/>
          <w:szCs w:val="28"/>
        </w:rPr>
        <w:t>Российский медицинский журнал</w:t>
      </w:r>
      <w:r>
        <w:rPr>
          <w:sz w:val="28"/>
          <w:szCs w:val="28"/>
          <w:lang w:val="uk-UA"/>
        </w:rPr>
        <w:t>. –</w:t>
      </w:r>
      <w:r>
        <w:rPr>
          <w:sz w:val="28"/>
          <w:szCs w:val="28"/>
        </w:rPr>
        <w:t xml:space="preserve"> 2001</w:t>
      </w:r>
      <w:r>
        <w:rPr>
          <w:sz w:val="28"/>
          <w:szCs w:val="28"/>
          <w:lang w:val="uk-UA"/>
        </w:rPr>
        <w:t>. -</w:t>
      </w:r>
      <w:r>
        <w:rPr>
          <w:sz w:val="28"/>
          <w:szCs w:val="28"/>
        </w:rPr>
        <w:t xml:space="preserve"> №</w:t>
      </w:r>
      <w:r>
        <w:rPr>
          <w:sz w:val="28"/>
          <w:szCs w:val="28"/>
          <w:lang w:val="uk-UA"/>
        </w:rPr>
        <w:t xml:space="preserve"> </w:t>
      </w:r>
      <w:r>
        <w:rPr>
          <w:sz w:val="28"/>
          <w:szCs w:val="28"/>
        </w:rPr>
        <w:t>1</w:t>
      </w:r>
      <w:r>
        <w:rPr>
          <w:sz w:val="28"/>
          <w:szCs w:val="28"/>
          <w:lang w:val="uk-UA"/>
        </w:rPr>
        <w:t>. -</w:t>
      </w:r>
      <w:r>
        <w:rPr>
          <w:sz w:val="28"/>
          <w:szCs w:val="28"/>
        </w:rPr>
        <w:t xml:space="preserve"> </w:t>
      </w:r>
      <w:r>
        <w:rPr>
          <w:sz w:val="28"/>
          <w:szCs w:val="28"/>
          <w:lang w:val="uk-UA"/>
        </w:rPr>
        <w:t>С</w:t>
      </w:r>
      <w:r>
        <w:rPr>
          <w:sz w:val="28"/>
          <w:szCs w:val="28"/>
        </w:rPr>
        <w:t>.</w:t>
      </w:r>
      <w:r>
        <w:rPr>
          <w:sz w:val="28"/>
          <w:szCs w:val="28"/>
          <w:lang w:val="uk-UA"/>
        </w:rPr>
        <w:t xml:space="preserve"> </w:t>
      </w:r>
      <w:r>
        <w:rPr>
          <w:sz w:val="28"/>
          <w:szCs w:val="28"/>
        </w:rPr>
        <w:t>14</w:t>
      </w:r>
      <w:r>
        <w:rPr>
          <w:sz w:val="28"/>
          <w:szCs w:val="28"/>
          <w:lang w:val="uk-UA"/>
        </w:rPr>
        <w:t xml:space="preserve"> </w:t>
      </w:r>
      <w:r>
        <w:rPr>
          <w:sz w:val="28"/>
          <w:szCs w:val="28"/>
        </w:rPr>
        <w:t>-</w:t>
      </w:r>
      <w:r>
        <w:rPr>
          <w:sz w:val="28"/>
          <w:szCs w:val="28"/>
          <w:lang w:val="uk-UA"/>
        </w:rPr>
        <w:t xml:space="preserve"> </w:t>
      </w:r>
      <w:r>
        <w:rPr>
          <w:sz w:val="28"/>
          <w:szCs w:val="28"/>
        </w:rPr>
        <w:t xml:space="preserve">18. </w:t>
      </w:r>
    </w:p>
    <w:p w:rsidR="00846FFA" w:rsidRDefault="00846FFA" w:rsidP="00223765">
      <w:pPr>
        <w:numPr>
          <w:ilvl w:val="0"/>
          <w:numId w:val="39"/>
        </w:numPr>
        <w:spacing w:after="0" w:line="360" w:lineRule="auto"/>
        <w:ind w:left="0" w:firstLine="567"/>
        <w:jc w:val="both"/>
        <w:rPr>
          <w:sz w:val="28"/>
          <w:szCs w:val="28"/>
        </w:rPr>
      </w:pPr>
      <w:r>
        <w:rPr>
          <w:sz w:val="28"/>
          <w:szCs w:val="28"/>
        </w:rPr>
        <w:t>Ивашкин В.</w:t>
      </w:r>
      <w:r>
        <w:rPr>
          <w:sz w:val="28"/>
          <w:szCs w:val="28"/>
          <w:lang w:val="uk-UA"/>
        </w:rPr>
        <w:t xml:space="preserve"> </w:t>
      </w:r>
      <w:r>
        <w:rPr>
          <w:sz w:val="28"/>
          <w:szCs w:val="28"/>
        </w:rPr>
        <w:t>Т.</w:t>
      </w:r>
      <w:r>
        <w:rPr>
          <w:sz w:val="28"/>
          <w:szCs w:val="28"/>
          <w:lang w:val="uk-UA"/>
        </w:rPr>
        <w:t xml:space="preserve"> </w:t>
      </w:r>
      <w:r>
        <w:rPr>
          <w:sz w:val="28"/>
          <w:szCs w:val="28"/>
        </w:rPr>
        <w:t>Что делать с инфекцией Helicobacter pylori: перспективы ближайшего будущего</w:t>
      </w:r>
      <w:r>
        <w:rPr>
          <w:sz w:val="28"/>
          <w:szCs w:val="28"/>
          <w:lang w:val="uk-UA"/>
        </w:rPr>
        <w:t xml:space="preserve">  / </w:t>
      </w:r>
      <w:r>
        <w:rPr>
          <w:sz w:val="28"/>
          <w:szCs w:val="28"/>
        </w:rPr>
        <w:t>В.</w:t>
      </w:r>
      <w:r>
        <w:rPr>
          <w:sz w:val="28"/>
          <w:szCs w:val="28"/>
          <w:lang w:val="uk-UA"/>
        </w:rPr>
        <w:t xml:space="preserve"> </w:t>
      </w:r>
      <w:r>
        <w:rPr>
          <w:sz w:val="28"/>
          <w:szCs w:val="28"/>
        </w:rPr>
        <w:t>Т.</w:t>
      </w:r>
      <w:r>
        <w:rPr>
          <w:sz w:val="28"/>
          <w:szCs w:val="28"/>
          <w:lang w:val="uk-UA"/>
        </w:rPr>
        <w:t xml:space="preserve"> </w:t>
      </w:r>
      <w:r>
        <w:rPr>
          <w:sz w:val="28"/>
          <w:szCs w:val="28"/>
        </w:rPr>
        <w:t>Ивашкин, Т.</w:t>
      </w:r>
      <w:r>
        <w:rPr>
          <w:sz w:val="28"/>
          <w:szCs w:val="28"/>
          <w:lang w:val="uk-UA"/>
        </w:rPr>
        <w:t xml:space="preserve"> </w:t>
      </w:r>
      <w:r>
        <w:rPr>
          <w:sz w:val="28"/>
          <w:szCs w:val="28"/>
        </w:rPr>
        <w:t>Л. Лапина //</w:t>
      </w:r>
      <w:r>
        <w:rPr>
          <w:sz w:val="28"/>
          <w:szCs w:val="28"/>
          <w:lang w:val="uk-UA"/>
        </w:rPr>
        <w:t xml:space="preserve"> </w:t>
      </w:r>
      <w:r>
        <w:rPr>
          <w:sz w:val="28"/>
          <w:szCs w:val="28"/>
        </w:rPr>
        <w:t>Российский журнал гастроэнтерологии, гепатологии, колопроктологии</w:t>
      </w:r>
      <w:r>
        <w:rPr>
          <w:sz w:val="28"/>
          <w:szCs w:val="28"/>
          <w:lang w:val="uk-UA"/>
        </w:rPr>
        <w:t>. –</w:t>
      </w:r>
      <w:r>
        <w:rPr>
          <w:sz w:val="28"/>
          <w:szCs w:val="28"/>
        </w:rPr>
        <w:t xml:space="preserve"> 2000</w:t>
      </w:r>
      <w:r>
        <w:rPr>
          <w:sz w:val="28"/>
          <w:szCs w:val="28"/>
          <w:lang w:val="uk-UA"/>
        </w:rPr>
        <w:t>. -</w:t>
      </w:r>
      <w:r>
        <w:rPr>
          <w:sz w:val="28"/>
          <w:szCs w:val="28"/>
        </w:rPr>
        <w:t xml:space="preserve"> №</w:t>
      </w:r>
      <w:r>
        <w:rPr>
          <w:sz w:val="28"/>
          <w:szCs w:val="28"/>
          <w:lang w:val="uk-UA"/>
        </w:rPr>
        <w:t xml:space="preserve"> </w:t>
      </w:r>
      <w:r>
        <w:rPr>
          <w:sz w:val="28"/>
          <w:szCs w:val="28"/>
        </w:rPr>
        <w:t xml:space="preserve">2 [приложение 10]. </w:t>
      </w:r>
      <w:r>
        <w:rPr>
          <w:sz w:val="28"/>
          <w:szCs w:val="28"/>
          <w:lang w:val="uk-UA"/>
        </w:rPr>
        <w:t>- С</w:t>
      </w:r>
      <w:r>
        <w:rPr>
          <w:sz w:val="28"/>
          <w:szCs w:val="28"/>
        </w:rPr>
        <w:t>.</w:t>
      </w:r>
      <w:r>
        <w:rPr>
          <w:sz w:val="28"/>
          <w:szCs w:val="28"/>
          <w:lang w:val="uk-UA"/>
        </w:rPr>
        <w:t xml:space="preserve"> </w:t>
      </w:r>
      <w:r>
        <w:rPr>
          <w:sz w:val="28"/>
          <w:szCs w:val="28"/>
        </w:rPr>
        <w:t>3</w:t>
      </w:r>
      <w:r>
        <w:rPr>
          <w:sz w:val="28"/>
          <w:szCs w:val="28"/>
          <w:lang w:val="uk-UA"/>
        </w:rPr>
        <w:t xml:space="preserve"> </w:t>
      </w:r>
      <w:r>
        <w:rPr>
          <w:sz w:val="28"/>
          <w:szCs w:val="28"/>
        </w:rPr>
        <w:t>-</w:t>
      </w:r>
      <w:r>
        <w:rPr>
          <w:sz w:val="28"/>
          <w:szCs w:val="28"/>
          <w:lang w:val="uk-UA"/>
        </w:rPr>
        <w:t xml:space="preserve"> </w:t>
      </w:r>
      <w:r>
        <w:rPr>
          <w:sz w:val="28"/>
          <w:szCs w:val="28"/>
        </w:rPr>
        <w:t xml:space="preserve">4. </w:t>
      </w:r>
    </w:p>
    <w:p w:rsidR="00846FFA" w:rsidRDefault="00846FFA" w:rsidP="00223765">
      <w:pPr>
        <w:numPr>
          <w:ilvl w:val="0"/>
          <w:numId w:val="39"/>
        </w:numPr>
        <w:autoSpaceDE w:val="0"/>
        <w:autoSpaceDN w:val="0"/>
        <w:adjustRightInd w:val="0"/>
        <w:spacing w:after="0" w:line="360" w:lineRule="auto"/>
        <w:ind w:left="0" w:firstLine="567"/>
        <w:jc w:val="both"/>
        <w:rPr>
          <w:sz w:val="28"/>
          <w:szCs w:val="28"/>
          <w:lang w:val="uk-UA"/>
        </w:rPr>
      </w:pPr>
      <w:r>
        <w:rPr>
          <w:sz w:val="28"/>
          <w:szCs w:val="28"/>
        </w:rPr>
        <w:t>Иммунологические методы / Под ред. Г. Фримеля: Пер. с нем.</w:t>
      </w:r>
      <w:r>
        <w:rPr>
          <w:sz w:val="28"/>
          <w:szCs w:val="28"/>
          <w:lang w:val="uk-UA"/>
        </w:rPr>
        <w:t xml:space="preserve"> </w:t>
      </w:r>
      <w:r>
        <w:rPr>
          <w:sz w:val="28"/>
          <w:szCs w:val="28"/>
        </w:rPr>
        <w:t>-</w:t>
      </w:r>
      <w:r>
        <w:rPr>
          <w:sz w:val="28"/>
          <w:szCs w:val="28"/>
          <w:lang w:val="uk-UA"/>
        </w:rPr>
        <w:t xml:space="preserve"> </w:t>
      </w:r>
      <w:r>
        <w:rPr>
          <w:sz w:val="28"/>
          <w:szCs w:val="28"/>
        </w:rPr>
        <w:t>М.:Медицина,</w:t>
      </w:r>
      <w:r>
        <w:rPr>
          <w:sz w:val="28"/>
          <w:szCs w:val="28"/>
          <w:lang w:val="uk-UA"/>
        </w:rPr>
        <w:t xml:space="preserve"> </w:t>
      </w:r>
      <w:r>
        <w:rPr>
          <w:sz w:val="28"/>
          <w:szCs w:val="28"/>
        </w:rPr>
        <w:t>1987. - 472 с.</w:t>
      </w:r>
    </w:p>
    <w:p w:rsidR="00846FFA" w:rsidRDefault="00846FFA" w:rsidP="00223765">
      <w:pPr>
        <w:widowControl w:val="0"/>
        <w:numPr>
          <w:ilvl w:val="0"/>
          <w:numId w:val="39"/>
        </w:numPr>
        <w:shd w:val="clear" w:color="auto" w:fill="FFFFFF"/>
        <w:tabs>
          <w:tab w:val="left" w:pos="427"/>
        </w:tabs>
        <w:autoSpaceDE w:val="0"/>
        <w:autoSpaceDN w:val="0"/>
        <w:adjustRightInd w:val="0"/>
        <w:spacing w:after="0" w:line="360" w:lineRule="auto"/>
        <w:ind w:left="0" w:firstLine="567"/>
        <w:jc w:val="both"/>
        <w:rPr>
          <w:spacing w:val="-13"/>
          <w:sz w:val="28"/>
          <w:szCs w:val="28"/>
        </w:rPr>
      </w:pPr>
      <w:r>
        <w:rPr>
          <w:spacing w:val="-3"/>
          <w:sz w:val="28"/>
          <w:szCs w:val="28"/>
        </w:rPr>
        <w:t>Интенсивность реакций перекисного окис</w:t>
      </w:r>
      <w:r>
        <w:rPr>
          <w:spacing w:val="-3"/>
          <w:sz w:val="28"/>
          <w:szCs w:val="28"/>
        </w:rPr>
        <w:softHyphen/>
      </w:r>
      <w:r>
        <w:rPr>
          <w:spacing w:val="-6"/>
          <w:sz w:val="28"/>
          <w:szCs w:val="28"/>
        </w:rPr>
        <w:t xml:space="preserve">ления липидов и сосудисто-тромбоцитарный гемостаз у детей и подростков с артериальной гипертензией  / </w:t>
      </w:r>
      <w:r>
        <w:rPr>
          <w:spacing w:val="-3"/>
          <w:sz w:val="28"/>
          <w:szCs w:val="28"/>
        </w:rPr>
        <w:t xml:space="preserve">М. К. Соболева, А. В. Чупрова, Ж. В. Нефедова [и др.] </w:t>
      </w:r>
      <w:r>
        <w:rPr>
          <w:spacing w:val="-6"/>
          <w:sz w:val="28"/>
          <w:szCs w:val="28"/>
        </w:rPr>
        <w:t xml:space="preserve">// </w:t>
      </w:r>
      <w:r>
        <w:rPr>
          <w:spacing w:val="-6"/>
          <w:sz w:val="28"/>
          <w:szCs w:val="28"/>
        </w:rPr>
        <w:lastRenderedPageBreak/>
        <w:t>Педи</w:t>
      </w:r>
      <w:r>
        <w:rPr>
          <w:sz w:val="28"/>
          <w:szCs w:val="28"/>
        </w:rPr>
        <w:t>атрия (Журнал им. Г.Н. Сперанского). - 2003. - № 2. - С. 11-16.</w:t>
      </w:r>
    </w:p>
    <w:p w:rsidR="00846FFA" w:rsidRDefault="00846FFA" w:rsidP="00223765">
      <w:pPr>
        <w:numPr>
          <w:ilvl w:val="0"/>
          <w:numId w:val="39"/>
        </w:numPr>
        <w:spacing w:after="0" w:line="360" w:lineRule="auto"/>
        <w:ind w:left="0" w:firstLine="567"/>
        <w:jc w:val="both"/>
        <w:outlineLvl w:val="1"/>
        <w:rPr>
          <w:sz w:val="28"/>
          <w:szCs w:val="28"/>
          <w:lang w:val="uk-UA"/>
        </w:rPr>
      </w:pPr>
      <w:r>
        <w:rPr>
          <w:sz w:val="28"/>
          <w:szCs w:val="28"/>
          <w:lang w:val="uk-UA"/>
        </w:rPr>
        <w:t>Іванова  Л. М. Рівень цитокінів у хворих на пептичну виразку дванадцятипалої кишки / Л. М. Іванова, І. В. Лоскутова, Г. С. Ліпатнікова // Внутренняя медицина. – 2007. - №</w:t>
      </w:r>
      <w:hyperlink r:id="rId8" w:anchor="rubric-479" w:history="1">
        <w:r>
          <w:rPr>
            <w:sz w:val="28"/>
            <w:szCs w:val="28"/>
            <w:lang w:val="uk-UA"/>
          </w:rPr>
          <w:t>3(3)</w:t>
        </w:r>
      </w:hyperlink>
      <w:r>
        <w:rPr>
          <w:sz w:val="28"/>
          <w:szCs w:val="28"/>
          <w:lang w:val="uk-UA"/>
        </w:rPr>
        <w:t xml:space="preserve">. – С. 54 – 58. </w:t>
      </w:r>
    </w:p>
    <w:p w:rsidR="00846FFA" w:rsidRDefault="00846FFA" w:rsidP="00223765">
      <w:pPr>
        <w:pStyle w:val="afffffffffffffffffff"/>
        <w:numPr>
          <w:ilvl w:val="0"/>
          <w:numId w:val="39"/>
        </w:numPr>
        <w:ind w:left="0" w:firstLine="567"/>
      </w:pPr>
      <w:r>
        <w:t xml:space="preserve">Інтеллан. Інструкція для клінічного застосування. Затверджена Наказом МОЗ України 22-01-07 № 18. Регистраційне посвідчення № </w:t>
      </w:r>
      <w:r>
        <w:rPr>
          <w:lang w:val="en-US"/>
        </w:rPr>
        <w:t>u</w:t>
      </w:r>
      <w:r>
        <w:t xml:space="preserve"> А/2009/02/01. </w:t>
      </w:r>
    </w:p>
    <w:p w:rsidR="00846FFA" w:rsidRDefault="00846FFA" w:rsidP="00223765">
      <w:pPr>
        <w:widowControl w:val="0"/>
        <w:numPr>
          <w:ilvl w:val="0"/>
          <w:numId w:val="39"/>
        </w:numPr>
        <w:autoSpaceDE w:val="0"/>
        <w:autoSpaceDN w:val="0"/>
        <w:adjustRightInd w:val="0"/>
        <w:spacing w:after="0" w:line="360" w:lineRule="auto"/>
        <w:ind w:left="0" w:firstLine="567"/>
        <w:jc w:val="both"/>
        <w:rPr>
          <w:spacing w:val="-4"/>
          <w:sz w:val="28"/>
          <w:szCs w:val="28"/>
          <w:lang w:val="uk-UA"/>
        </w:rPr>
      </w:pPr>
      <w:r>
        <w:rPr>
          <w:spacing w:val="-4"/>
          <w:sz w:val="28"/>
          <w:szCs w:val="28"/>
          <w:lang w:val="uk-UA"/>
        </w:rPr>
        <w:t>Кінах М. В. Перекисне окиснення ліпідів (ПОЛ) і антиоксидант-ний захист у динаміці у хворих на інфаркт міокарда / М. В. Кінах, Н. В. Фар-тушок, Л. В.  Полторак // Гал. лікар. вісник. - 2004. - Т. 11, № 1. - С. 118 - 119.</w:t>
      </w:r>
    </w:p>
    <w:p w:rsidR="00846FFA" w:rsidRDefault="00846FFA" w:rsidP="00223765">
      <w:pPr>
        <w:widowControl w:val="0"/>
        <w:numPr>
          <w:ilvl w:val="0"/>
          <w:numId w:val="39"/>
        </w:numPr>
        <w:shd w:val="clear" w:color="auto" w:fill="FFFFFF"/>
        <w:tabs>
          <w:tab w:val="left" w:pos="379"/>
        </w:tabs>
        <w:autoSpaceDE w:val="0"/>
        <w:autoSpaceDN w:val="0"/>
        <w:adjustRightInd w:val="0"/>
        <w:spacing w:after="0" w:line="360" w:lineRule="auto"/>
        <w:ind w:left="0" w:firstLine="567"/>
        <w:jc w:val="both"/>
        <w:rPr>
          <w:sz w:val="28"/>
          <w:szCs w:val="28"/>
        </w:rPr>
      </w:pPr>
      <w:r>
        <w:rPr>
          <w:sz w:val="28"/>
          <w:szCs w:val="28"/>
        </w:rPr>
        <w:t xml:space="preserve">Клеточно-опосредованный иммунный ответ на Helicobacter pylori / </w:t>
      </w:r>
      <w:r>
        <w:rPr>
          <w:rStyle w:val="affc"/>
          <w:i w:val="0"/>
          <w:iCs w:val="0"/>
          <w:sz w:val="28"/>
          <w:szCs w:val="28"/>
        </w:rPr>
        <w:t>В. Д. Прокопенко, В. Н. Нелюбин, В. П. Мудров [и др.] //</w:t>
      </w:r>
      <w:r>
        <w:rPr>
          <w:sz w:val="28"/>
          <w:szCs w:val="28"/>
        </w:rPr>
        <w:t xml:space="preserve"> Рос. </w:t>
      </w:r>
      <w:r>
        <w:rPr>
          <w:sz w:val="28"/>
          <w:szCs w:val="28"/>
          <w:lang w:val="uk-UA"/>
        </w:rPr>
        <w:t>ж</w:t>
      </w:r>
      <w:r>
        <w:rPr>
          <w:sz w:val="28"/>
          <w:szCs w:val="28"/>
        </w:rPr>
        <w:t>урн</w:t>
      </w:r>
      <w:r>
        <w:rPr>
          <w:sz w:val="28"/>
          <w:szCs w:val="28"/>
          <w:lang w:val="uk-UA"/>
        </w:rPr>
        <w:t>.</w:t>
      </w:r>
      <w:r>
        <w:rPr>
          <w:sz w:val="28"/>
          <w:szCs w:val="28"/>
        </w:rPr>
        <w:t xml:space="preserve"> гастроэнтерол</w:t>
      </w:r>
      <w:r>
        <w:rPr>
          <w:sz w:val="28"/>
          <w:szCs w:val="28"/>
          <w:lang w:val="uk-UA"/>
        </w:rPr>
        <w:t>.,</w:t>
      </w:r>
      <w:r>
        <w:rPr>
          <w:sz w:val="28"/>
          <w:szCs w:val="28"/>
        </w:rPr>
        <w:t xml:space="preserve"> </w:t>
      </w:r>
      <w:r>
        <w:rPr>
          <w:sz w:val="28"/>
          <w:szCs w:val="28"/>
          <w:lang w:val="uk-UA"/>
        </w:rPr>
        <w:t>г</w:t>
      </w:r>
      <w:r>
        <w:rPr>
          <w:sz w:val="28"/>
          <w:szCs w:val="28"/>
        </w:rPr>
        <w:t>епатол</w:t>
      </w:r>
      <w:r>
        <w:rPr>
          <w:sz w:val="28"/>
          <w:szCs w:val="28"/>
          <w:lang w:val="uk-UA"/>
        </w:rPr>
        <w:t>. –</w:t>
      </w:r>
      <w:r>
        <w:rPr>
          <w:sz w:val="28"/>
          <w:szCs w:val="28"/>
        </w:rPr>
        <w:t xml:space="preserve"> 2001</w:t>
      </w:r>
      <w:r>
        <w:rPr>
          <w:sz w:val="28"/>
          <w:szCs w:val="28"/>
          <w:lang w:val="uk-UA"/>
        </w:rPr>
        <w:t>. - №</w:t>
      </w:r>
      <w:r>
        <w:rPr>
          <w:sz w:val="28"/>
          <w:szCs w:val="28"/>
        </w:rPr>
        <w:t xml:space="preserve"> 5</w:t>
      </w:r>
      <w:r>
        <w:rPr>
          <w:sz w:val="28"/>
          <w:szCs w:val="28"/>
          <w:lang w:val="uk-UA"/>
        </w:rPr>
        <w:t>. – С.</w:t>
      </w:r>
      <w:r>
        <w:rPr>
          <w:sz w:val="28"/>
          <w:szCs w:val="28"/>
        </w:rPr>
        <w:t xml:space="preserve"> 25</w:t>
      </w:r>
      <w:r>
        <w:rPr>
          <w:sz w:val="28"/>
          <w:szCs w:val="28"/>
          <w:lang w:val="uk-UA"/>
        </w:rPr>
        <w:t xml:space="preserve"> </w:t>
      </w:r>
      <w:r>
        <w:rPr>
          <w:sz w:val="28"/>
          <w:szCs w:val="28"/>
        </w:rPr>
        <w:t>-</w:t>
      </w:r>
      <w:r>
        <w:rPr>
          <w:sz w:val="28"/>
          <w:szCs w:val="28"/>
          <w:lang w:val="uk-UA"/>
        </w:rPr>
        <w:t xml:space="preserve"> </w:t>
      </w:r>
      <w:r>
        <w:rPr>
          <w:sz w:val="28"/>
          <w:szCs w:val="28"/>
        </w:rPr>
        <w:t>30.</w:t>
      </w:r>
    </w:p>
    <w:p w:rsidR="00846FFA" w:rsidRDefault="00846FFA" w:rsidP="00223765">
      <w:pPr>
        <w:pStyle w:val="aff5"/>
        <w:numPr>
          <w:ilvl w:val="0"/>
          <w:numId w:val="39"/>
        </w:numPr>
        <w:spacing w:before="0" w:beforeAutospacing="0" w:after="0" w:afterAutospacing="0" w:line="360" w:lineRule="auto"/>
        <w:ind w:left="0" w:firstLine="567"/>
        <w:jc w:val="both"/>
        <w:rPr>
          <w:rFonts w:ascii="Times New Roman" w:hAnsi="Times New Roman"/>
          <w:sz w:val="28"/>
          <w:szCs w:val="28"/>
        </w:rPr>
      </w:pPr>
      <w:r>
        <w:rPr>
          <w:rFonts w:ascii="Times New Roman" w:hAnsi="Times New Roman"/>
          <w:sz w:val="28"/>
          <w:szCs w:val="28"/>
        </w:rPr>
        <w:t>Клинико-экспериментальное обоснование положительного воздействия гипотензивных препаратов на дефект слизистой оболочки желудка при язвенной болезни / О.</w:t>
      </w:r>
      <w:r>
        <w:rPr>
          <w:rFonts w:ascii="Times New Roman" w:hAnsi="Times New Roman"/>
          <w:sz w:val="28"/>
          <w:szCs w:val="28"/>
          <w:lang w:val="uk-UA"/>
        </w:rPr>
        <w:t xml:space="preserve"> </w:t>
      </w:r>
      <w:r>
        <w:rPr>
          <w:rFonts w:ascii="Times New Roman" w:hAnsi="Times New Roman"/>
          <w:sz w:val="28"/>
          <w:szCs w:val="28"/>
        </w:rPr>
        <w:t>М.</w:t>
      </w:r>
      <w:r>
        <w:rPr>
          <w:rFonts w:ascii="Times New Roman" w:hAnsi="Times New Roman"/>
          <w:sz w:val="28"/>
          <w:szCs w:val="28"/>
          <w:lang w:val="uk-UA"/>
        </w:rPr>
        <w:t xml:space="preserve"> </w:t>
      </w:r>
      <w:r>
        <w:rPr>
          <w:rFonts w:ascii="Times New Roman" w:hAnsi="Times New Roman"/>
          <w:sz w:val="28"/>
          <w:szCs w:val="28"/>
        </w:rPr>
        <w:t>Михеева, Л.</w:t>
      </w:r>
      <w:r>
        <w:rPr>
          <w:rFonts w:ascii="Times New Roman" w:hAnsi="Times New Roman"/>
          <w:sz w:val="28"/>
          <w:szCs w:val="28"/>
          <w:lang w:val="uk-UA"/>
        </w:rPr>
        <w:t xml:space="preserve"> </w:t>
      </w:r>
      <w:r>
        <w:rPr>
          <w:rFonts w:ascii="Times New Roman" w:hAnsi="Times New Roman"/>
          <w:sz w:val="28"/>
          <w:szCs w:val="28"/>
        </w:rPr>
        <w:t>Б.</w:t>
      </w:r>
      <w:r>
        <w:rPr>
          <w:rFonts w:ascii="Times New Roman" w:hAnsi="Times New Roman"/>
          <w:sz w:val="28"/>
          <w:szCs w:val="28"/>
          <w:lang w:val="uk-UA"/>
        </w:rPr>
        <w:t xml:space="preserve"> </w:t>
      </w:r>
      <w:r>
        <w:rPr>
          <w:rFonts w:ascii="Times New Roman" w:hAnsi="Times New Roman"/>
          <w:sz w:val="28"/>
          <w:szCs w:val="28"/>
        </w:rPr>
        <w:t>Лазебник, Н.</w:t>
      </w:r>
      <w:r>
        <w:rPr>
          <w:rFonts w:ascii="Times New Roman" w:hAnsi="Times New Roman"/>
          <w:sz w:val="28"/>
          <w:szCs w:val="28"/>
          <w:lang w:val="uk-UA"/>
        </w:rPr>
        <w:t xml:space="preserve"> </w:t>
      </w:r>
      <w:r>
        <w:rPr>
          <w:rFonts w:ascii="Times New Roman" w:hAnsi="Times New Roman"/>
          <w:sz w:val="28"/>
          <w:szCs w:val="28"/>
        </w:rPr>
        <w:t>И.</w:t>
      </w:r>
      <w:r>
        <w:rPr>
          <w:rFonts w:ascii="Times New Roman" w:hAnsi="Times New Roman"/>
          <w:sz w:val="28"/>
          <w:szCs w:val="28"/>
          <w:lang w:val="uk-UA"/>
        </w:rPr>
        <w:t xml:space="preserve"> </w:t>
      </w:r>
      <w:r>
        <w:rPr>
          <w:rFonts w:ascii="Times New Roman" w:hAnsi="Times New Roman"/>
          <w:sz w:val="28"/>
          <w:szCs w:val="28"/>
        </w:rPr>
        <w:t>Белостоц</w:t>
      </w:r>
      <w:r>
        <w:rPr>
          <w:rFonts w:ascii="Times New Roman" w:hAnsi="Times New Roman"/>
          <w:sz w:val="28"/>
          <w:szCs w:val="28"/>
          <w:lang w:val="uk-UA"/>
        </w:rPr>
        <w:t>-</w:t>
      </w:r>
      <w:r>
        <w:rPr>
          <w:rFonts w:ascii="Times New Roman" w:hAnsi="Times New Roman"/>
          <w:sz w:val="28"/>
          <w:szCs w:val="28"/>
        </w:rPr>
        <w:t>кий [и др.] // Экспериментальная и клиническая гастроэнтерология. – 2007. - № 5. - С. 11 - 20.</w:t>
      </w:r>
    </w:p>
    <w:p w:rsidR="00846FFA" w:rsidRDefault="00846FFA" w:rsidP="00223765">
      <w:pPr>
        <w:pStyle w:val="BodyTextIndent0"/>
        <w:numPr>
          <w:ilvl w:val="0"/>
          <w:numId w:val="39"/>
        </w:numPr>
        <w:spacing w:after="0" w:line="360" w:lineRule="auto"/>
        <w:ind w:left="0" w:firstLine="567"/>
        <w:jc w:val="both"/>
        <w:rPr>
          <w:sz w:val="28"/>
          <w:szCs w:val="28"/>
          <w:lang w:val="uk-UA"/>
        </w:rPr>
      </w:pPr>
      <w:r>
        <w:rPr>
          <w:sz w:val="28"/>
          <w:szCs w:val="28"/>
          <w:lang w:val="uk-UA"/>
        </w:rPr>
        <w:t>Коваленко В. М. Кардіологія в Україні: вчора, сьогодні і в май-бутньому (до 10-річчя Академії медичних наук України) / В. М. Коваленко // Укр. кардіол. журн. - 2003. - № 2. - С. 9 - 16.</w:t>
      </w:r>
    </w:p>
    <w:p w:rsidR="00846FFA" w:rsidRDefault="00846FFA" w:rsidP="00223765">
      <w:pPr>
        <w:numPr>
          <w:ilvl w:val="0"/>
          <w:numId w:val="39"/>
        </w:numPr>
        <w:spacing w:after="0" w:line="360" w:lineRule="auto"/>
        <w:ind w:left="0" w:firstLine="567"/>
        <w:jc w:val="both"/>
        <w:rPr>
          <w:sz w:val="28"/>
          <w:szCs w:val="28"/>
          <w:lang w:val="uk-UA"/>
        </w:rPr>
      </w:pPr>
      <w:r>
        <w:rPr>
          <w:sz w:val="28"/>
          <w:szCs w:val="28"/>
          <w:lang w:val="uk-UA"/>
        </w:rPr>
        <w:t>Коваленко В. М. Національна програма профілактики та лікування артеріальної гіпертензії: перший етап виконання та напрями подальшої реалізації : матеріали наук. праць української наук.-практичної конф. з міжнародною участю: Нові напрямки в діагностиці, лікуванні і профілактиці артеріальної гіпертензії та її ускладнень. / В. М. Коваленко,  Ю. М. Сіренко, І. П.  Смирнова. - Харків, 2002. - С. 6 - 9.</w:t>
      </w:r>
    </w:p>
    <w:p w:rsidR="00846FFA" w:rsidRDefault="00846FFA" w:rsidP="00223765">
      <w:pPr>
        <w:numPr>
          <w:ilvl w:val="0"/>
          <w:numId w:val="39"/>
        </w:numPr>
        <w:spacing w:after="0" w:line="360" w:lineRule="auto"/>
        <w:ind w:left="0" w:firstLine="567"/>
        <w:jc w:val="both"/>
        <w:rPr>
          <w:sz w:val="28"/>
          <w:szCs w:val="28"/>
          <w:lang w:val="uk-UA"/>
        </w:rPr>
      </w:pPr>
      <w:r>
        <w:rPr>
          <w:sz w:val="28"/>
          <w:szCs w:val="28"/>
          <w:lang w:val="uk-UA"/>
        </w:rPr>
        <w:lastRenderedPageBreak/>
        <w:t xml:space="preserve">Коваленко В. М. Реалізація національної програми профілактики і лікування артеріальної гіпертензії в Україні / В. М. Коваленко, Ю. М. Сі-ренко // Український Медичний Часопис. – 2003. – № 5. – С. 97 - 103. </w:t>
      </w:r>
    </w:p>
    <w:p w:rsidR="00846FFA" w:rsidRDefault="00846FFA" w:rsidP="00223765">
      <w:pPr>
        <w:numPr>
          <w:ilvl w:val="0"/>
          <w:numId w:val="39"/>
        </w:numPr>
        <w:autoSpaceDE w:val="0"/>
        <w:autoSpaceDN w:val="0"/>
        <w:adjustRightInd w:val="0"/>
        <w:spacing w:after="0" w:line="360" w:lineRule="auto"/>
        <w:ind w:left="0" w:firstLine="567"/>
        <w:jc w:val="both"/>
        <w:rPr>
          <w:rFonts w:eastAsia="Newton-Regular"/>
          <w:sz w:val="28"/>
          <w:szCs w:val="28"/>
        </w:rPr>
      </w:pPr>
      <w:r>
        <w:rPr>
          <w:sz w:val="28"/>
          <w:szCs w:val="28"/>
        </w:rPr>
        <w:t xml:space="preserve">Коваленко В. М. </w:t>
      </w:r>
      <w:r>
        <w:rPr>
          <w:rFonts w:eastAsia="Newton-Regular"/>
          <w:sz w:val="28"/>
          <w:szCs w:val="28"/>
        </w:rPr>
        <w:t xml:space="preserve">Стан здоров’я народу України у зв’язку із хворобами системи кровообігу та можливі шляхи його покращення / </w:t>
      </w:r>
      <w:r>
        <w:rPr>
          <w:sz w:val="28"/>
          <w:szCs w:val="28"/>
        </w:rPr>
        <w:t>В. М.</w:t>
      </w:r>
      <w:r>
        <w:rPr>
          <w:rFonts w:eastAsia="Newton-Regular"/>
          <w:sz w:val="28"/>
          <w:szCs w:val="28"/>
        </w:rPr>
        <w:t xml:space="preserve"> </w:t>
      </w:r>
      <w:r>
        <w:rPr>
          <w:sz w:val="28"/>
          <w:szCs w:val="28"/>
        </w:rPr>
        <w:t xml:space="preserve">Коваленко. - </w:t>
      </w:r>
      <w:r>
        <w:rPr>
          <w:rFonts w:eastAsia="Newton-Regular"/>
          <w:sz w:val="28"/>
          <w:szCs w:val="28"/>
        </w:rPr>
        <w:t>Київ, 2004. - 125 с.</w:t>
      </w:r>
    </w:p>
    <w:p w:rsidR="00846FFA" w:rsidRDefault="00846FFA" w:rsidP="00223765">
      <w:pPr>
        <w:widowControl w:val="0"/>
        <w:numPr>
          <w:ilvl w:val="0"/>
          <w:numId w:val="39"/>
        </w:numPr>
        <w:spacing w:after="0" w:line="360" w:lineRule="auto"/>
        <w:ind w:left="0" w:firstLine="567"/>
        <w:jc w:val="both"/>
        <w:rPr>
          <w:sz w:val="28"/>
          <w:szCs w:val="28"/>
        </w:rPr>
      </w:pPr>
      <w:r>
        <w:rPr>
          <w:sz w:val="28"/>
          <w:szCs w:val="28"/>
        </w:rPr>
        <w:t xml:space="preserve">Коломиец В. В. Бессимптомная ишемия миокарда на фоне </w:t>
      </w:r>
      <w:bookmarkStart w:id="6" w:name="YANDEX_1"/>
      <w:bookmarkEnd w:id="6"/>
      <w:r>
        <w:rPr>
          <w:sz w:val="28"/>
          <w:szCs w:val="28"/>
        </w:rPr>
        <w:t>гипертонической болезни</w:t>
      </w:r>
      <w:bookmarkStart w:id="7" w:name="YANDEX_LAST"/>
      <w:bookmarkEnd w:id="7"/>
      <w:r>
        <w:rPr>
          <w:sz w:val="28"/>
          <w:szCs w:val="28"/>
        </w:rPr>
        <w:t xml:space="preserve"> / В. В. Коломиец, Б. А. Пивнев // Укр. кардіол. журн. – 2001. – № 2. – С. 46 - 54. </w:t>
      </w:r>
    </w:p>
    <w:p w:rsidR="00846FFA" w:rsidRDefault="00846FFA" w:rsidP="00223765">
      <w:pPr>
        <w:widowControl w:val="0"/>
        <w:numPr>
          <w:ilvl w:val="0"/>
          <w:numId w:val="39"/>
        </w:numPr>
        <w:spacing w:after="0" w:line="360" w:lineRule="auto"/>
        <w:ind w:left="0" w:firstLine="567"/>
        <w:jc w:val="both"/>
        <w:rPr>
          <w:sz w:val="28"/>
          <w:szCs w:val="28"/>
          <w:lang w:val="uk-UA"/>
        </w:rPr>
      </w:pPr>
      <w:r>
        <w:rPr>
          <w:sz w:val="28"/>
          <w:szCs w:val="28"/>
        </w:rPr>
        <w:t>Коломиец В. И. Электрофизиологические особенности ранних этапов сердечной недостаточности при гипертонической болезни, сочетан</w:t>
      </w:r>
      <w:r>
        <w:rPr>
          <w:sz w:val="28"/>
          <w:szCs w:val="28"/>
          <w:lang w:val="uk-UA"/>
        </w:rPr>
        <w:t>-</w:t>
      </w:r>
      <w:r>
        <w:rPr>
          <w:sz w:val="28"/>
          <w:szCs w:val="28"/>
        </w:rPr>
        <w:t xml:space="preserve">ной с язвенной болезнью двенадцатиперстной кишки / В. И. </w:t>
      </w:r>
      <w:r>
        <w:rPr>
          <w:sz w:val="28"/>
          <w:szCs w:val="28"/>
          <w:lang w:val="uk-UA"/>
        </w:rPr>
        <w:t xml:space="preserve"> Коломиец // Український медичний альманах. - 2007. - № 1. - С. 230 - 236.</w:t>
      </w:r>
    </w:p>
    <w:p w:rsidR="00846FFA" w:rsidRDefault="00846FFA" w:rsidP="00223765">
      <w:pPr>
        <w:widowControl w:val="0"/>
        <w:numPr>
          <w:ilvl w:val="0"/>
          <w:numId w:val="39"/>
        </w:numPr>
        <w:autoSpaceDE w:val="0"/>
        <w:autoSpaceDN w:val="0"/>
        <w:adjustRightInd w:val="0"/>
        <w:spacing w:after="0" w:line="360" w:lineRule="auto"/>
        <w:ind w:left="0" w:firstLine="567"/>
        <w:jc w:val="both"/>
        <w:rPr>
          <w:sz w:val="28"/>
          <w:szCs w:val="28"/>
        </w:rPr>
      </w:pPr>
      <w:r>
        <w:rPr>
          <w:sz w:val="28"/>
          <w:szCs w:val="28"/>
        </w:rPr>
        <w:t>Коломиец</w:t>
      </w:r>
      <w:r>
        <w:rPr>
          <w:sz w:val="28"/>
          <w:szCs w:val="28"/>
        </w:rPr>
        <w:tab/>
        <w:t>В. В. Антигипертензивный</w:t>
      </w:r>
      <w:r>
        <w:rPr>
          <w:sz w:val="28"/>
          <w:szCs w:val="28"/>
        </w:rPr>
        <w:tab/>
        <w:t xml:space="preserve"> и органопротекторный эффекты</w:t>
      </w:r>
      <w:r>
        <w:rPr>
          <w:sz w:val="28"/>
          <w:szCs w:val="28"/>
        </w:rPr>
        <w:tab/>
        <w:t>лизиноприла / В. В. Коломиец // Мистецтво лікування. - 2007. - № 2. - С. 30 - 32.</w:t>
      </w:r>
    </w:p>
    <w:p w:rsidR="00846FFA" w:rsidRDefault="00846FFA" w:rsidP="00223765">
      <w:pPr>
        <w:numPr>
          <w:ilvl w:val="0"/>
          <w:numId w:val="39"/>
        </w:numPr>
        <w:spacing w:after="0" w:line="360" w:lineRule="auto"/>
        <w:ind w:left="0" w:firstLine="567"/>
        <w:jc w:val="both"/>
        <w:rPr>
          <w:rStyle w:val="aff7"/>
          <w:b w:val="0"/>
          <w:bCs w:val="0"/>
          <w:sz w:val="28"/>
          <w:szCs w:val="28"/>
          <w:lang w:val="uk-UA"/>
        </w:rPr>
      </w:pPr>
      <w:r>
        <w:rPr>
          <w:rStyle w:val="aff7"/>
          <w:b w:val="0"/>
          <w:bCs w:val="0"/>
          <w:sz w:val="28"/>
          <w:szCs w:val="28"/>
          <w:lang w:val="uk-UA"/>
        </w:rPr>
        <w:t>Контроль ефективності та адекватності антигіпертензивної терапії методом добового моніторування артеріального тиску : Автореф. дис... канд. мед. наук: 14.01.11 / В. М. Рековець; АМН України. Ін-т кардіології ім. М. Д. Стражеска. — К., 2005. — 21 с.: табл. — ук</w:t>
      </w:r>
      <w:r>
        <w:rPr>
          <w:rStyle w:val="aff7"/>
          <w:b w:val="0"/>
          <w:bCs w:val="0"/>
          <w:sz w:val="28"/>
          <w:szCs w:val="28"/>
        </w:rPr>
        <w:t>p</w:t>
      </w:r>
      <w:r>
        <w:rPr>
          <w:rStyle w:val="aff7"/>
          <w:b w:val="0"/>
          <w:bCs w:val="0"/>
          <w:sz w:val="28"/>
          <w:szCs w:val="28"/>
          <w:lang w:val="uk-UA"/>
        </w:rPr>
        <w:t>.</w:t>
      </w:r>
    </w:p>
    <w:p w:rsidR="00846FFA" w:rsidRDefault="00846FFA" w:rsidP="00223765">
      <w:pPr>
        <w:numPr>
          <w:ilvl w:val="0"/>
          <w:numId w:val="39"/>
        </w:numPr>
        <w:autoSpaceDE w:val="0"/>
        <w:autoSpaceDN w:val="0"/>
        <w:adjustRightInd w:val="0"/>
        <w:spacing w:after="0" w:line="360" w:lineRule="auto"/>
        <w:ind w:left="0" w:firstLine="567"/>
        <w:jc w:val="both"/>
        <w:rPr>
          <w:sz w:val="28"/>
          <w:szCs w:val="28"/>
        </w:rPr>
      </w:pPr>
      <w:r>
        <w:rPr>
          <w:sz w:val="28"/>
          <w:szCs w:val="28"/>
        </w:rPr>
        <w:t xml:space="preserve">Копнина Е. И. Уровень стресса у пациентов с гипертонической болезнью с различной степенью повышения артериального давления / </w:t>
      </w:r>
      <w:r>
        <w:rPr>
          <w:sz w:val="28"/>
          <w:szCs w:val="28"/>
          <w:lang w:val="uk-UA"/>
        </w:rPr>
        <w:t xml:space="preserve">        </w:t>
      </w:r>
      <w:r>
        <w:rPr>
          <w:sz w:val="28"/>
          <w:szCs w:val="28"/>
        </w:rPr>
        <w:t>Е. И. Копнина // Вестник РГМУ. - 2009. - № 3. - С. 31 - 32.</w:t>
      </w:r>
    </w:p>
    <w:p w:rsidR="00846FFA" w:rsidRDefault="00846FFA" w:rsidP="00223765">
      <w:pPr>
        <w:numPr>
          <w:ilvl w:val="0"/>
          <w:numId w:val="39"/>
        </w:numPr>
        <w:autoSpaceDE w:val="0"/>
        <w:autoSpaceDN w:val="0"/>
        <w:adjustRightInd w:val="0"/>
        <w:spacing w:after="0" w:line="360" w:lineRule="auto"/>
        <w:ind w:left="0" w:firstLine="567"/>
        <w:jc w:val="both"/>
        <w:rPr>
          <w:sz w:val="28"/>
          <w:szCs w:val="28"/>
        </w:rPr>
      </w:pPr>
      <w:r>
        <w:rPr>
          <w:sz w:val="28"/>
          <w:szCs w:val="28"/>
        </w:rPr>
        <w:t>Коркушко О. В. Анализ вариабельности ритма сердца в клиниче</w:t>
      </w:r>
      <w:r>
        <w:rPr>
          <w:sz w:val="28"/>
          <w:szCs w:val="28"/>
          <w:lang w:val="uk-UA"/>
        </w:rPr>
        <w:t>-</w:t>
      </w:r>
      <w:r>
        <w:rPr>
          <w:sz w:val="28"/>
          <w:szCs w:val="28"/>
        </w:rPr>
        <w:t xml:space="preserve">ской практике (Возрастные аспекты) / О. В. Коркушко, А. В. Писарук, </w:t>
      </w:r>
      <w:r>
        <w:rPr>
          <w:sz w:val="28"/>
          <w:szCs w:val="28"/>
          <w:lang w:val="uk-UA"/>
        </w:rPr>
        <w:t xml:space="preserve">        </w:t>
      </w:r>
      <w:r>
        <w:rPr>
          <w:sz w:val="28"/>
          <w:szCs w:val="28"/>
        </w:rPr>
        <w:t>В. Б. Шатило - К.: Институт геронтологии АМН Украины. - 2002. - 191 с.</w:t>
      </w:r>
    </w:p>
    <w:p w:rsidR="00846FFA" w:rsidRDefault="00846FFA" w:rsidP="00223765">
      <w:pPr>
        <w:numPr>
          <w:ilvl w:val="0"/>
          <w:numId w:val="39"/>
        </w:numPr>
        <w:spacing w:after="0" w:line="360" w:lineRule="auto"/>
        <w:ind w:left="0" w:firstLine="567"/>
        <w:jc w:val="both"/>
        <w:rPr>
          <w:sz w:val="28"/>
          <w:szCs w:val="28"/>
        </w:rPr>
      </w:pPr>
      <w:r>
        <w:rPr>
          <w:sz w:val="28"/>
          <w:szCs w:val="28"/>
        </w:rPr>
        <w:t>Коркушко О.</w:t>
      </w:r>
      <w:r>
        <w:rPr>
          <w:sz w:val="28"/>
          <w:szCs w:val="28"/>
          <w:lang w:val="uk-UA"/>
        </w:rPr>
        <w:t xml:space="preserve"> </w:t>
      </w:r>
      <w:r>
        <w:rPr>
          <w:sz w:val="28"/>
          <w:szCs w:val="28"/>
        </w:rPr>
        <w:t xml:space="preserve">В. Клиническая эффективность кваматела [фамотидина] при лечении пациентов пожилого возраста с язвенной </w:t>
      </w:r>
      <w:r>
        <w:rPr>
          <w:sz w:val="28"/>
          <w:szCs w:val="28"/>
        </w:rPr>
        <w:lastRenderedPageBreak/>
        <w:t>болезнью двенадцатиперстной кишки</w:t>
      </w:r>
      <w:r>
        <w:rPr>
          <w:sz w:val="28"/>
          <w:szCs w:val="28"/>
          <w:lang w:val="uk-UA"/>
        </w:rPr>
        <w:t xml:space="preserve">  / </w:t>
      </w:r>
      <w:r>
        <w:rPr>
          <w:sz w:val="28"/>
          <w:szCs w:val="28"/>
        </w:rPr>
        <w:t>О.</w:t>
      </w:r>
      <w:r>
        <w:rPr>
          <w:sz w:val="28"/>
          <w:szCs w:val="28"/>
          <w:lang w:val="uk-UA"/>
        </w:rPr>
        <w:t xml:space="preserve"> </w:t>
      </w:r>
      <w:r>
        <w:rPr>
          <w:sz w:val="28"/>
          <w:szCs w:val="28"/>
        </w:rPr>
        <w:t>В.</w:t>
      </w:r>
      <w:r>
        <w:rPr>
          <w:sz w:val="28"/>
          <w:szCs w:val="28"/>
          <w:lang w:val="uk-UA"/>
        </w:rPr>
        <w:t xml:space="preserve"> </w:t>
      </w:r>
      <w:r>
        <w:rPr>
          <w:sz w:val="28"/>
          <w:szCs w:val="28"/>
        </w:rPr>
        <w:t>Коркушко</w:t>
      </w:r>
      <w:r>
        <w:rPr>
          <w:sz w:val="28"/>
          <w:szCs w:val="28"/>
          <w:lang w:val="uk-UA"/>
        </w:rPr>
        <w:t>,</w:t>
      </w:r>
      <w:r>
        <w:rPr>
          <w:sz w:val="28"/>
          <w:szCs w:val="28"/>
        </w:rPr>
        <w:t xml:space="preserve"> Л.</w:t>
      </w:r>
      <w:r>
        <w:rPr>
          <w:sz w:val="28"/>
          <w:szCs w:val="28"/>
          <w:lang w:val="uk-UA"/>
        </w:rPr>
        <w:t xml:space="preserve"> </w:t>
      </w:r>
      <w:r>
        <w:rPr>
          <w:sz w:val="28"/>
          <w:szCs w:val="28"/>
        </w:rPr>
        <w:t>И. Коваленко //</w:t>
      </w:r>
      <w:r>
        <w:rPr>
          <w:sz w:val="28"/>
          <w:szCs w:val="28"/>
          <w:lang w:val="uk-UA"/>
        </w:rPr>
        <w:t xml:space="preserve"> </w:t>
      </w:r>
      <w:r>
        <w:rPr>
          <w:sz w:val="28"/>
          <w:szCs w:val="28"/>
        </w:rPr>
        <w:t>Сучасна гастроентерологія</w:t>
      </w:r>
      <w:r>
        <w:rPr>
          <w:sz w:val="28"/>
          <w:szCs w:val="28"/>
          <w:lang w:val="uk-UA"/>
        </w:rPr>
        <w:t>. –</w:t>
      </w:r>
      <w:r>
        <w:rPr>
          <w:sz w:val="28"/>
          <w:szCs w:val="28"/>
        </w:rPr>
        <w:t xml:space="preserve"> 200</w:t>
      </w:r>
      <w:r>
        <w:rPr>
          <w:sz w:val="28"/>
          <w:szCs w:val="28"/>
          <w:lang w:val="uk-UA"/>
        </w:rPr>
        <w:t>2. -</w:t>
      </w:r>
      <w:r>
        <w:rPr>
          <w:sz w:val="28"/>
          <w:szCs w:val="28"/>
        </w:rPr>
        <w:t xml:space="preserve"> №</w:t>
      </w:r>
      <w:r>
        <w:rPr>
          <w:sz w:val="28"/>
          <w:szCs w:val="28"/>
          <w:lang w:val="uk-UA"/>
        </w:rPr>
        <w:t xml:space="preserve"> 2</w:t>
      </w:r>
      <w:r>
        <w:rPr>
          <w:sz w:val="28"/>
          <w:szCs w:val="28"/>
        </w:rPr>
        <w:t xml:space="preserve"> [</w:t>
      </w:r>
      <w:r>
        <w:rPr>
          <w:sz w:val="28"/>
          <w:szCs w:val="28"/>
          <w:lang w:val="uk-UA"/>
        </w:rPr>
        <w:t>8</w:t>
      </w:r>
      <w:r>
        <w:rPr>
          <w:sz w:val="28"/>
          <w:szCs w:val="28"/>
        </w:rPr>
        <w:t>]</w:t>
      </w:r>
      <w:r>
        <w:rPr>
          <w:sz w:val="28"/>
          <w:szCs w:val="28"/>
          <w:lang w:val="uk-UA"/>
        </w:rPr>
        <w:t>. -</w:t>
      </w:r>
      <w:r>
        <w:rPr>
          <w:sz w:val="28"/>
          <w:szCs w:val="28"/>
        </w:rPr>
        <w:t xml:space="preserve"> </w:t>
      </w:r>
      <w:r>
        <w:rPr>
          <w:sz w:val="28"/>
          <w:szCs w:val="28"/>
          <w:lang w:val="uk-UA"/>
        </w:rPr>
        <w:t>С</w:t>
      </w:r>
      <w:r>
        <w:rPr>
          <w:sz w:val="28"/>
          <w:szCs w:val="28"/>
        </w:rPr>
        <w:t>. 1</w:t>
      </w:r>
      <w:r>
        <w:rPr>
          <w:sz w:val="28"/>
          <w:szCs w:val="28"/>
          <w:lang w:val="uk-UA"/>
        </w:rPr>
        <w:t xml:space="preserve">2 </w:t>
      </w:r>
      <w:r>
        <w:rPr>
          <w:sz w:val="28"/>
          <w:szCs w:val="28"/>
        </w:rPr>
        <w:t>-</w:t>
      </w:r>
      <w:r>
        <w:rPr>
          <w:sz w:val="28"/>
          <w:szCs w:val="28"/>
          <w:lang w:val="uk-UA"/>
        </w:rPr>
        <w:t xml:space="preserve"> </w:t>
      </w:r>
      <w:r>
        <w:rPr>
          <w:sz w:val="28"/>
          <w:szCs w:val="28"/>
        </w:rPr>
        <w:t>1</w:t>
      </w:r>
      <w:r>
        <w:rPr>
          <w:sz w:val="28"/>
          <w:szCs w:val="28"/>
          <w:lang w:val="uk-UA"/>
        </w:rPr>
        <w:t>5</w:t>
      </w:r>
      <w:r>
        <w:rPr>
          <w:sz w:val="28"/>
          <w:szCs w:val="28"/>
        </w:rPr>
        <w:t xml:space="preserve">. </w:t>
      </w:r>
    </w:p>
    <w:p w:rsidR="00846FFA" w:rsidRDefault="00846FFA" w:rsidP="00223765">
      <w:pPr>
        <w:numPr>
          <w:ilvl w:val="0"/>
          <w:numId w:val="39"/>
        </w:numPr>
        <w:spacing w:after="0" w:line="360" w:lineRule="auto"/>
        <w:ind w:left="0" w:firstLine="567"/>
        <w:jc w:val="both"/>
        <w:rPr>
          <w:sz w:val="28"/>
          <w:szCs w:val="28"/>
        </w:rPr>
      </w:pPr>
      <w:r>
        <w:rPr>
          <w:sz w:val="28"/>
          <w:szCs w:val="28"/>
        </w:rPr>
        <w:t>Коркушко О.</w:t>
      </w:r>
      <w:r>
        <w:rPr>
          <w:sz w:val="28"/>
          <w:szCs w:val="28"/>
          <w:lang w:val="uk-UA"/>
        </w:rPr>
        <w:t xml:space="preserve"> </w:t>
      </w:r>
      <w:r>
        <w:rPr>
          <w:sz w:val="28"/>
          <w:szCs w:val="28"/>
        </w:rPr>
        <w:t>В.</w:t>
      </w:r>
      <w:r>
        <w:rPr>
          <w:sz w:val="28"/>
          <w:szCs w:val="28"/>
          <w:lang w:val="uk-UA"/>
        </w:rPr>
        <w:t xml:space="preserve"> </w:t>
      </w:r>
      <w:r>
        <w:rPr>
          <w:sz w:val="28"/>
          <w:szCs w:val="28"/>
        </w:rPr>
        <w:t>Особенности патогенеза и морфофункциональ</w:t>
      </w:r>
      <w:r>
        <w:rPr>
          <w:sz w:val="28"/>
          <w:szCs w:val="28"/>
          <w:lang w:val="uk-UA"/>
        </w:rPr>
        <w:t>-</w:t>
      </w:r>
      <w:r>
        <w:rPr>
          <w:sz w:val="28"/>
          <w:szCs w:val="28"/>
        </w:rPr>
        <w:t>ных проявлений язвенной болезни двенадцатиперстной кишки у лиц пожи</w:t>
      </w:r>
      <w:r>
        <w:rPr>
          <w:sz w:val="28"/>
          <w:szCs w:val="28"/>
          <w:lang w:val="uk-UA"/>
        </w:rPr>
        <w:t>-</w:t>
      </w:r>
      <w:r>
        <w:rPr>
          <w:sz w:val="28"/>
          <w:szCs w:val="28"/>
        </w:rPr>
        <w:t>лого и старческого возраста</w:t>
      </w:r>
      <w:r>
        <w:rPr>
          <w:sz w:val="28"/>
          <w:szCs w:val="28"/>
          <w:lang w:val="uk-UA"/>
        </w:rPr>
        <w:t xml:space="preserve"> / </w:t>
      </w:r>
      <w:r>
        <w:rPr>
          <w:sz w:val="28"/>
          <w:szCs w:val="28"/>
        </w:rPr>
        <w:t>О.</w:t>
      </w:r>
      <w:r>
        <w:rPr>
          <w:sz w:val="28"/>
          <w:szCs w:val="28"/>
          <w:lang w:val="uk-UA"/>
        </w:rPr>
        <w:t xml:space="preserve"> </w:t>
      </w:r>
      <w:r>
        <w:rPr>
          <w:sz w:val="28"/>
          <w:szCs w:val="28"/>
        </w:rPr>
        <w:t>В.</w:t>
      </w:r>
      <w:r>
        <w:rPr>
          <w:sz w:val="28"/>
          <w:szCs w:val="28"/>
          <w:lang w:val="uk-UA"/>
        </w:rPr>
        <w:t xml:space="preserve"> </w:t>
      </w:r>
      <w:r>
        <w:rPr>
          <w:sz w:val="28"/>
          <w:szCs w:val="28"/>
        </w:rPr>
        <w:t>Коркушко</w:t>
      </w:r>
      <w:r>
        <w:rPr>
          <w:sz w:val="28"/>
          <w:szCs w:val="28"/>
          <w:lang w:val="uk-UA"/>
        </w:rPr>
        <w:t>,</w:t>
      </w:r>
      <w:r>
        <w:rPr>
          <w:sz w:val="28"/>
          <w:szCs w:val="28"/>
        </w:rPr>
        <w:t xml:space="preserve"> Л.</w:t>
      </w:r>
      <w:r>
        <w:rPr>
          <w:sz w:val="28"/>
          <w:szCs w:val="28"/>
          <w:lang w:val="uk-UA"/>
        </w:rPr>
        <w:t xml:space="preserve"> </w:t>
      </w:r>
      <w:r>
        <w:rPr>
          <w:sz w:val="28"/>
          <w:szCs w:val="28"/>
        </w:rPr>
        <w:t>И. Коваленко //</w:t>
      </w:r>
      <w:r>
        <w:rPr>
          <w:sz w:val="28"/>
          <w:szCs w:val="28"/>
          <w:lang w:val="uk-UA"/>
        </w:rPr>
        <w:t xml:space="preserve"> </w:t>
      </w:r>
      <w:r>
        <w:rPr>
          <w:sz w:val="28"/>
          <w:szCs w:val="28"/>
        </w:rPr>
        <w:t>Сучасна гастроентерологія</w:t>
      </w:r>
      <w:r>
        <w:rPr>
          <w:sz w:val="28"/>
          <w:szCs w:val="28"/>
          <w:lang w:val="uk-UA"/>
        </w:rPr>
        <w:t>. –</w:t>
      </w:r>
      <w:r>
        <w:rPr>
          <w:sz w:val="28"/>
          <w:szCs w:val="28"/>
        </w:rPr>
        <w:t xml:space="preserve"> 2001</w:t>
      </w:r>
      <w:r>
        <w:rPr>
          <w:sz w:val="28"/>
          <w:szCs w:val="28"/>
          <w:lang w:val="uk-UA"/>
        </w:rPr>
        <w:t>. -</w:t>
      </w:r>
      <w:r>
        <w:rPr>
          <w:sz w:val="28"/>
          <w:szCs w:val="28"/>
        </w:rPr>
        <w:t xml:space="preserve"> №</w:t>
      </w:r>
      <w:r>
        <w:rPr>
          <w:sz w:val="28"/>
          <w:szCs w:val="28"/>
          <w:lang w:val="uk-UA"/>
        </w:rPr>
        <w:t xml:space="preserve"> </w:t>
      </w:r>
      <w:r>
        <w:rPr>
          <w:sz w:val="28"/>
          <w:szCs w:val="28"/>
        </w:rPr>
        <w:t>3 [5]</w:t>
      </w:r>
      <w:r>
        <w:rPr>
          <w:sz w:val="28"/>
          <w:szCs w:val="28"/>
          <w:lang w:val="uk-UA"/>
        </w:rPr>
        <w:t>. -</w:t>
      </w:r>
      <w:r>
        <w:rPr>
          <w:sz w:val="28"/>
          <w:szCs w:val="28"/>
        </w:rPr>
        <w:t xml:space="preserve"> </w:t>
      </w:r>
      <w:r>
        <w:rPr>
          <w:sz w:val="28"/>
          <w:szCs w:val="28"/>
          <w:lang w:val="uk-UA"/>
        </w:rPr>
        <w:t>С</w:t>
      </w:r>
      <w:r>
        <w:rPr>
          <w:sz w:val="28"/>
          <w:szCs w:val="28"/>
        </w:rPr>
        <w:t>. 10</w:t>
      </w:r>
      <w:r>
        <w:rPr>
          <w:sz w:val="28"/>
          <w:szCs w:val="28"/>
          <w:lang w:val="uk-UA"/>
        </w:rPr>
        <w:t xml:space="preserve"> </w:t>
      </w:r>
      <w:r>
        <w:rPr>
          <w:sz w:val="28"/>
          <w:szCs w:val="28"/>
        </w:rPr>
        <w:t>-</w:t>
      </w:r>
      <w:r>
        <w:rPr>
          <w:sz w:val="28"/>
          <w:szCs w:val="28"/>
          <w:lang w:val="uk-UA"/>
        </w:rPr>
        <w:t xml:space="preserve"> </w:t>
      </w:r>
      <w:r>
        <w:rPr>
          <w:sz w:val="28"/>
          <w:szCs w:val="28"/>
        </w:rPr>
        <w:t xml:space="preserve">13. </w:t>
      </w:r>
    </w:p>
    <w:p w:rsidR="00846FFA" w:rsidRDefault="00846FFA" w:rsidP="00223765">
      <w:pPr>
        <w:pStyle w:val="af4"/>
        <w:widowControl w:val="0"/>
        <w:numPr>
          <w:ilvl w:val="0"/>
          <w:numId w:val="39"/>
        </w:numPr>
        <w:suppressAutoHyphens w:val="0"/>
        <w:spacing w:after="0" w:line="360" w:lineRule="auto"/>
        <w:ind w:left="0" w:firstLine="567"/>
        <w:jc w:val="both"/>
      </w:pPr>
      <w:r>
        <w:t xml:space="preserve">Коркушко О. В., Лишневская В. Ю. Эндотелиальная дисфункция / О. В. Коркушко, В. Ю. Лишневская // Кровообіг та гемостаз. - 2003. - № 2. - С. 4 - 15. </w:t>
      </w:r>
    </w:p>
    <w:p w:rsidR="00846FFA" w:rsidRDefault="00846FFA" w:rsidP="00223765">
      <w:pPr>
        <w:pStyle w:val="af4"/>
        <w:widowControl w:val="0"/>
        <w:numPr>
          <w:ilvl w:val="0"/>
          <w:numId w:val="39"/>
        </w:numPr>
        <w:suppressAutoHyphens w:val="0"/>
        <w:spacing w:after="0" w:line="360" w:lineRule="auto"/>
        <w:ind w:left="0" w:firstLine="567"/>
        <w:jc w:val="both"/>
      </w:pPr>
      <w:r>
        <w:t>Котюжинская С. Г. Влияние оксида азота на фибринолитичес-кую систему / С. Г. Котюжинская, А. И. Котюжинский // Фізіол. журн. - 2000. - № 2. - С. 8 - 9.</w:t>
      </w:r>
    </w:p>
    <w:p w:rsidR="00846FFA" w:rsidRDefault="00846FFA" w:rsidP="00223765">
      <w:pPr>
        <w:numPr>
          <w:ilvl w:val="0"/>
          <w:numId w:val="39"/>
        </w:numPr>
        <w:spacing w:after="0" w:line="360" w:lineRule="auto"/>
        <w:ind w:left="0" w:firstLine="567"/>
        <w:jc w:val="both"/>
        <w:rPr>
          <w:sz w:val="28"/>
          <w:szCs w:val="28"/>
        </w:rPr>
      </w:pPr>
      <w:r>
        <w:rPr>
          <w:sz w:val="28"/>
          <w:szCs w:val="28"/>
        </w:rPr>
        <w:t>Кудрявцева Л.В. Механизмы развития приобретенной антибио</w:t>
      </w:r>
      <w:r>
        <w:rPr>
          <w:sz w:val="28"/>
          <w:szCs w:val="28"/>
          <w:lang w:val="uk-UA"/>
        </w:rPr>
        <w:t>-</w:t>
      </w:r>
      <w:r>
        <w:rPr>
          <w:sz w:val="28"/>
          <w:szCs w:val="28"/>
        </w:rPr>
        <w:t>тикорезистентности Н. pylori</w:t>
      </w:r>
      <w:r>
        <w:rPr>
          <w:sz w:val="28"/>
          <w:szCs w:val="28"/>
          <w:lang w:val="uk-UA"/>
        </w:rPr>
        <w:t xml:space="preserve"> / </w:t>
      </w:r>
      <w:r>
        <w:rPr>
          <w:sz w:val="28"/>
          <w:szCs w:val="28"/>
        </w:rPr>
        <w:t>Л.</w:t>
      </w:r>
      <w:r>
        <w:rPr>
          <w:sz w:val="28"/>
          <w:szCs w:val="28"/>
          <w:lang w:val="uk-UA"/>
        </w:rPr>
        <w:t xml:space="preserve"> </w:t>
      </w:r>
      <w:r>
        <w:rPr>
          <w:sz w:val="28"/>
          <w:szCs w:val="28"/>
        </w:rPr>
        <w:t>В. Кудрявцева //</w:t>
      </w:r>
      <w:r>
        <w:rPr>
          <w:sz w:val="28"/>
          <w:szCs w:val="28"/>
          <w:lang w:val="uk-UA"/>
        </w:rPr>
        <w:t xml:space="preserve"> </w:t>
      </w:r>
      <w:r>
        <w:rPr>
          <w:sz w:val="28"/>
          <w:szCs w:val="28"/>
        </w:rPr>
        <w:t>Российский журнал гастроэнтерологии, гепатологии, колопроктологии</w:t>
      </w:r>
      <w:r>
        <w:rPr>
          <w:sz w:val="28"/>
          <w:szCs w:val="28"/>
          <w:lang w:val="uk-UA"/>
        </w:rPr>
        <w:t>. –</w:t>
      </w:r>
      <w:r>
        <w:rPr>
          <w:sz w:val="28"/>
          <w:szCs w:val="28"/>
        </w:rPr>
        <w:t xml:space="preserve"> 2000</w:t>
      </w:r>
      <w:r>
        <w:rPr>
          <w:sz w:val="28"/>
          <w:szCs w:val="28"/>
          <w:lang w:val="uk-UA"/>
        </w:rPr>
        <w:t>. -</w:t>
      </w:r>
      <w:r>
        <w:rPr>
          <w:sz w:val="28"/>
          <w:szCs w:val="28"/>
        </w:rPr>
        <w:t xml:space="preserve"> № 2</w:t>
      </w:r>
      <w:r>
        <w:rPr>
          <w:sz w:val="28"/>
          <w:szCs w:val="28"/>
          <w:lang w:val="uk-UA"/>
        </w:rPr>
        <w:t>. -</w:t>
      </w:r>
      <w:r>
        <w:rPr>
          <w:sz w:val="28"/>
          <w:szCs w:val="28"/>
        </w:rPr>
        <w:t xml:space="preserve"> </w:t>
      </w:r>
      <w:r>
        <w:rPr>
          <w:sz w:val="28"/>
          <w:szCs w:val="28"/>
          <w:lang w:val="uk-UA"/>
        </w:rPr>
        <w:t>С</w:t>
      </w:r>
      <w:r>
        <w:rPr>
          <w:sz w:val="28"/>
          <w:szCs w:val="28"/>
        </w:rPr>
        <w:t>.</w:t>
      </w:r>
      <w:r>
        <w:rPr>
          <w:sz w:val="28"/>
          <w:szCs w:val="28"/>
          <w:lang w:val="uk-UA"/>
        </w:rPr>
        <w:t xml:space="preserve"> </w:t>
      </w:r>
      <w:r>
        <w:rPr>
          <w:sz w:val="28"/>
          <w:szCs w:val="28"/>
        </w:rPr>
        <w:t>39</w:t>
      </w:r>
      <w:r>
        <w:rPr>
          <w:sz w:val="28"/>
          <w:szCs w:val="28"/>
          <w:lang w:val="uk-UA"/>
        </w:rPr>
        <w:t xml:space="preserve"> </w:t>
      </w:r>
      <w:r>
        <w:rPr>
          <w:sz w:val="28"/>
          <w:szCs w:val="28"/>
        </w:rPr>
        <w:t>-</w:t>
      </w:r>
      <w:r>
        <w:rPr>
          <w:sz w:val="28"/>
          <w:szCs w:val="28"/>
          <w:lang w:val="uk-UA"/>
        </w:rPr>
        <w:t xml:space="preserve"> </w:t>
      </w:r>
      <w:r>
        <w:rPr>
          <w:sz w:val="28"/>
          <w:szCs w:val="28"/>
        </w:rPr>
        <w:t xml:space="preserve">41. </w:t>
      </w:r>
    </w:p>
    <w:p w:rsidR="00846FFA" w:rsidRDefault="00846FFA" w:rsidP="00223765">
      <w:pPr>
        <w:numPr>
          <w:ilvl w:val="0"/>
          <w:numId w:val="39"/>
        </w:numPr>
        <w:spacing w:after="0" w:line="360" w:lineRule="auto"/>
        <w:ind w:left="0" w:firstLine="567"/>
        <w:jc w:val="both"/>
        <w:rPr>
          <w:sz w:val="28"/>
          <w:szCs w:val="28"/>
          <w:lang w:val="uk-UA"/>
        </w:rPr>
      </w:pPr>
      <w:r>
        <w:rPr>
          <w:sz w:val="28"/>
          <w:szCs w:val="28"/>
        </w:rPr>
        <w:t xml:space="preserve">Кузьмина А. Ю. Состояние сердечно-сосудистой системы при патологии верхнего отдела желудочно-кишечного тракта / А. Ю. Кузьмина </w:t>
      </w:r>
      <w:r>
        <w:rPr>
          <w:sz w:val="28"/>
          <w:szCs w:val="28"/>
          <w:lang w:val="uk-UA"/>
        </w:rPr>
        <w:t>// Лечащий врач.  – 2004. - № 4. – С. 45 - 48.</w:t>
      </w:r>
    </w:p>
    <w:p w:rsidR="00846FFA" w:rsidRDefault="00846FFA" w:rsidP="00223765">
      <w:pPr>
        <w:pStyle w:val="Pa10"/>
        <w:numPr>
          <w:ilvl w:val="0"/>
          <w:numId w:val="39"/>
        </w:numPr>
        <w:spacing w:before="0" w:after="0" w:line="360" w:lineRule="auto"/>
        <w:ind w:left="0" w:firstLine="567"/>
        <w:jc w:val="both"/>
        <w:rPr>
          <w:rFonts w:ascii="Times New Roman" w:hAnsi="Times New Roman"/>
          <w:sz w:val="28"/>
          <w:szCs w:val="28"/>
        </w:rPr>
      </w:pPr>
      <w:r>
        <w:rPr>
          <w:rFonts w:ascii="Times New Roman" w:hAnsi="Times New Roman"/>
          <w:sz w:val="28"/>
          <w:szCs w:val="28"/>
        </w:rPr>
        <w:t>Кузьминова</w:t>
      </w:r>
      <w:r>
        <w:rPr>
          <w:rFonts w:ascii="Times New Roman" w:hAnsi="Times New Roman"/>
          <w:sz w:val="28"/>
          <w:szCs w:val="28"/>
          <w:lang w:val="uk-UA"/>
        </w:rPr>
        <w:t xml:space="preserve"> </w:t>
      </w:r>
      <w:r>
        <w:rPr>
          <w:rFonts w:ascii="Times New Roman" w:hAnsi="Times New Roman"/>
          <w:sz w:val="28"/>
          <w:szCs w:val="28"/>
        </w:rPr>
        <w:t>Н.</w:t>
      </w:r>
      <w:r>
        <w:rPr>
          <w:rFonts w:ascii="Times New Roman" w:hAnsi="Times New Roman"/>
          <w:sz w:val="28"/>
          <w:szCs w:val="28"/>
          <w:lang w:val="uk-UA"/>
        </w:rPr>
        <w:t xml:space="preserve"> </w:t>
      </w:r>
      <w:r>
        <w:rPr>
          <w:rFonts w:ascii="Times New Roman" w:hAnsi="Times New Roman"/>
          <w:sz w:val="28"/>
          <w:szCs w:val="28"/>
        </w:rPr>
        <w:t>В. В</w:t>
      </w:r>
      <w:r>
        <w:rPr>
          <w:rFonts w:ascii="Times New Roman" w:hAnsi="Times New Roman"/>
          <w:sz w:val="28"/>
          <w:szCs w:val="28"/>
          <w:lang w:val="uk-UA"/>
        </w:rPr>
        <w:t>лияние антигипертензивных препаратов на эндотелиальную дисфункцию у</w:t>
      </w:r>
      <w:r>
        <w:rPr>
          <w:rFonts w:ascii="Times New Roman" w:hAnsi="Times New Roman"/>
          <w:sz w:val="28"/>
          <w:szCs w:val="28"/>
        </w:rPr>
        <w:t xml:space="preserve"> пациентов с гипертонической болезнью / </w:t>
      </w:r>
      <w:r>
        <w:rPr>
          <w:rFonts w:ascii="Times New Roman" w:hAnsi="Times New Roman"/>
          <w:sz w:val="28"/>
          <w:szCs w:val="28"/>
          <w:lang w:val="uk-UA"/>
        </w:rPr>
        <w:t xml:space="preserve">   </w:t>
      </w:r>
      <w:r>
        <w:rPr>
          <w:rFonts w:ascii="Times New Roman" w:hAnsi="Times New Roman"/>
          <w:sz w:val="28"/>
          <w:szCs w:val="28"/>
        </w:rPr>
        <w:t>Н. В. Кузьминова, В. К. Серкова // Укра</w:t>
      </w:r>
      <w:r>
        <w:rPr>
          <w:rFonts w:ascii="Times New Roman" w:hAnsi="Times New Roman"/>
          <w:sz w:val="28"/>
          <w:szCs w:val="28"/>
          <w:lang w:val="uk-UA"/>
        </w:rPr>
        <w:t>ї</w:t>
      </w:r>
      <w:r>
        <w:rPr>
          <w:rFonts w:ascii="Times New Roman" w:hAnsi="Times New Roman"/>
          <w:sz w:val="28"/>
          <w:szCs w:val="28"/>
        </w:rPr>
        <w:t>нський Медичний Часопис. – 2008. - № 2 (64). -  С. 66 – 74.</w:t>
      </w:r>
    </w:p>
    <w:p w:rsidR="00846FFA" w:rsidRDefault="00846FFA" w:rsidP="00223765">
      <w:pPr>
        <w:pStyle w:val="Default"/>
        <w:numPr>
          <w:ilvl w:val="0"/>
          <w:numId w:val="39"/>
        </w:numPr>
        <w:spacing w:line="360" w:lineRule="auto"/>
        <w:ind w:left="0" w:firstLine="567"/>
        <w:jc w:val="both"/>
        <w:rPr>
          <w:rStyle w:val="A00"/>
          <w:color w:val="auto"/>
          <w:sz w:val="28"/>
          <w:szCs w:val="28"/>
        </w:rPr>
      </w:pPr>
      <w:r>
        <w:rPr>
          <w:color w:val="auto"/>
          <w:sz w:val="28"/>
          <w:szCs w:val="28"/>
        </w:rPr>
        <w:t>Кулішов</w:t>
      </w:r>
      <w:r>
        <w:rPr>
          <w:color w:val="auto"/>
          <w:sz w:val="28"/>
          <w:szCs w:val="28"/>
          <w:lang w:val="uk-UA"/>
        </w:rPr>
        <w:t xml:space="preserve"> </w:t>
      </w:r>
      <w:r>
        <w:rPr>
          <w:color w:val="auto"/>
          <w:sz w:val="28"/>
          <w:szCs w:val="28"/>
        </w:rPr>
        <w:t>С.</w:t>
      </w:r>
      <w:r>
        <w:rPr>
          <w:color w:val="auto"/>
          <w:sz w:val="28"/>
          <w:szCs w:val="28"/>
          <w:lang w:val="uk-UA"/>
        </w:rPr>
        <w:t xml:space="preserve"> </w:t>
      </w:r>
      <w:r>
        <w:rPr>
          <w:color w:val="auto"/>
          <w:sz w:val="28"/>
          <w:szCs w:val="28"/>
        </w:rPr>
        <w:t>К.  З</w:t>
      </w:r>
      <w:r>
        <w:rPr>
          <w:color w:val="auto"/>
          <w:sz w:val="28"/>
          <w:szCs w:val="28"/>
          <w:lang w:val="uk-UA"/>
        </w:rPr>
        <w:t>начення прозапальних факторів для ускладнення перебігу гіпертонічної хвороби</w:t>
      </w:r>
      <w:r>
        <w:rPr>
          <w:color w:val="auto"/>
          <w:sz w:val="28"/>
          <w:szCs w:val="28"/>
        </w:rPr>
        <w:t xml:space="preserve"> / С.</w:t>
      </w:r>
      <w:r>
        <w:rPr>
          <w:color w:val="auto"/>
          <w:sz w:val="28"/>
          <w:szCs w:val="28"/>
          <w:lang w:val="uk-UA"/>
        </w:rPr>
        <w:t xml:space="preserve"> </w:t>
      </w:r>
      <w:r>
        <w:rPr>
          <w:color w:val="auto"/>
          <w:sz w:val="28"/>
          <w:szCs w:val="28"/>
        </w:rPr>
        <w:t>К. Кулішов Є.</w:t>
      </w:r>
      <w:r>
        <w:rPr>
          <w:color w:val="auto"/>
          <w:sz w:val="28"/>
          <w:szCs w:val="28"/>
          <w:lang w:val="uk-UA"/>
        </w:rPr>
        <w:t xml:space="preserve"> </w:t>
      </w:r>
      <w:r>
        <w:rPr>
          <w:color w:val="auto"/>
          <w:sz w:val="28"/>
          <w:szCs w:val="28"/>
        </w:rPr>
        <w:t>О. Воробйов Л.</w:t>
      </w:r>
      <w:r>
        <w:rPr>
          <w:color w:val="auto"/>
          <w:sz w:val="28"/>
          <w:szCs w:val="28"/>
          <w:lang w:val="uk-UA"/>
        </w:rPr>
        <w:t xml:space="preserve"> </w:t>
      </w:r>
      <w:r>
        <w:rPr>
          <w:color w:val="auto"/>
          <w:sz w:val="28"/>
          <w:szCs w:val="28"/>
        </w:rPr>
        <w:t>В. Соло</w:t>
      </w:r>
      <w:r>
        <w:rPr>
          <w:color w:val="auto"/>
          <w:sz w:val="28"/>
          <w:szCs w:val="28"/>
          <w:lang w:val="uk-UA"/>
        </w:rPr>
        <w:t>-</w:t>
      </w:r>
      <w:r>
        <w:rPr>
          <w:color w:val="auto"/>
          <w:sz w:val="28"/>
          <w:szCs w:val="28"/>
        </w:rPr>
        <w:t xml:space="preserve">матіна // </w:t>
      </w:r>
      <w:r>
        <w:rPr>
          <w:rStyle w:val="A00"/>
          <w:color w:val="auto"/>
          <w:sz w:val="28"/>
          <w:szCs w:val="28"/>
          <w:lang w:val="uk-UA"/>
        </w:rPr>
        <w:t>Український Медичний Часопис. – 2007. - №</w:t>
      </w:r>
      <w:r>
        <w:rPr>
          <w:rStyle w:val="A00"/>
          <w:color w:val="auto"/>
          <w:sz w:val="28"/>
          <w:szCs w:val="28"/>
        </w:rPr>
        <w:t xml:space="preserve"> 4 (60) – С. 53 – 55</w:t>
      </w:r>
      <w:r>
        <w:rPr>
          <w:rStyle w:val="A00"/>
          <w:color w:val="auto"/>
          <w:sz w:val="28"/>
          <w:szCs w:val="28"/>
          <w:lang w:val="uk-UA"/>
        </w:rPr>
        <w:t>.</w:t>
      </w:r>
    </w:p>
    <w:p w:rsidR="00846FFA" w:rsidRDefault="00846FFA" w:rsidP="00223765">
      <w:pPr>
        <w:pStyle w:val="af6"/>
        <w:numPr>
          <w:ilvl w:val="0"/>
          <w:numId w:val="39"/>
        </w:numPr>
        <w:spacing w:after="0" w:line="360" w:lineRule="auto"/>
        <w:ind w:left="0" w:firstLine="567"/>
        <w:jc w:val="both"/>
        <w:rPr>
          <w:lang w:val="uk-UA"/>
        </w:rPr>
      </w:pPr>
      <w:r>
        <w:t>Кутько И. И. Клиническая иммунология депрессий / И. И. Кутько, В. М. Фролов, Г. С.  Рачкаускас.  - Харьков; Луганск, 2007. - 216 с.</w:t>
      </w:r>
    </w:p>
    <w:p w:rsidR="00846FFA" w:rsidRDefault="00846FFA" w:rsidP="00223765">
      <w:pPr>
        <w:numPr>
          <w:ilvl w:val="0"/>
          <w:numId w:val="39"/>
        </w:numPr>
        <w:autoSpaceDE w:val="0"/>
        <w:autoSpaceDN w:val="0"/>
        <w:adjustRightInd w:val="0"/>
        <w:spacing w:after="0" w:line="360" w:lineRule="auto"/>
        <w:ind w:left="0" w:firstLine="567"/>
        <w:jc w:val="both"/>
        <w:rPr>
          <w:sz w:val="28"/>
          <w:szCs w:val="28"/>
          <w:lang w:val="uk-UA"/>
        </w:rPr>
      </w:pPr>
      <w:r>
        <w:rPr>
          <w:sz w:val="28"/>
          <w:szCs w:val="28"/>
        </w:rPr>
        <w:t>Кутько И.</w:t>
      </w:r>
      <w:r>
        <w:rPr>
          <w:sz w:val="28"/>
          <w:szCs w:val="28"/>
          <w:lang w:val="uk-UA"/>
        </w:rPr>
        <w:t xml:space="preserve"> </w:t>
      </w:r>
      <w:r>
        <w:rPr>
          <w:sz w:val="28"/>
          <w:szCs w:val="28"/>
        </w:rPr>
        <w:t>И</w:t>
      </w:r>
      <w:r>
        <w:rPr>
          <w:sz w:val="28"/>
          <w:szCs w:val="28"/>
          <w:lang w:val="uk-UA"/>
        </w:rPr>
        <w:t xml:space="preserve">. </w:t>
      </w:r>
      <w:r>
        <w:rPr>
          <w:sz w:val="28"/>
          <w:szCs w:val="28"/>
        </w:rPr>
        <w:t>Функциональное состояние системы антиоксидан</w:t>
      </w:r>
      <w:r>
        <w:rPr>
          <w:sz w:val="28"/>
          <w:szCs w:val="28"/>
          <w:lang w:val="uk-UA"/>
        </w:rPr>
        <w:t>-</w:t>
      </w:r>
      <w:r>
        <w:rPr>
          <w:sz w:val="28"/>
          <w:szCs w:val="28"/>
        </w:rPr>
        <w:t>тной защиты и активность липопероксидации у</w:t>
      </w:r>
      <w:r>
        <w:rPr>
          <w:sz w:val="28"/>
          <w:szCs w:val="28"/>
          <w:lang w:val="uk-UA"/>
        </w:rPr>
        <w:t xml:space="preserve"> </w:t>
      </w:r>
      <w:r>
        <w:rPr>
          <w:sz w:val="28"/>
          <w:szCs w:val="28"/>
        </w:rPr>
        <w:t>больных с синдромом психо</w:t>
      </w:r>
      <w:r>
        <w:rPr>
          <w:sz w:val="28"/>
          <w:szCs w:val="28"/>
          <w:lang w:val="uk-UA"/>
        </w:rPr>
        <w:t>-</w:t>
      </w:r>
      <w:r>
        <w:rPr>
          <w:sz w:val="28"/>
          <w:szCs w:val="28"/>
        </w:rPr>
        <w:lastRenderedPageBreak/>
        <w:t>эмоционального выгорания</w:t>
      </w:r>
      <w:r>
        <w:rPr>
          <w:sz w:val="28"/>
          <w:szCs w:val="28"/>
          <w:lang w:val="uk-UA"/>
        </w:rPr>
        <w:t xml:space="preserve"> / </w:t>
      </w:r>
      <w:r>
        <w:rPr>
          <w:sz w:val="28"/>
          <w:szCs w:val="28"/>
        </w:rPr>
        <w:t xml:space="preserve"> И.</w:t>
      </w:r>
      <w:r>
        <w:rPr>
          <w:sz w:val="28"/>
          <w:szCs w:val="28"/>
          <w:lang w:val="uk-UA"/>
        </w:rPr>
        <w:t xml:space="preserve"> </w:t>
      </w:r>
      <w:r>
        <w:rPr>
          <w:sz w:val="28"/>
          <w:szCs w:val="28"/>
        </w:rPr>
        <w:t>И.</w:t>
      </w:r>
      <w:r>
        <w:rPr>
          <w:sz w:val="28"/>
          <w:szCs w:val="28"/>
          <w:lang w:val="uk-UA"/>
        </w:rPr>
        <w:t xml:space="preserve"> </w:t>
      </w:r>
      <w:r>
        <w:rPr>
          <w:sz w:val="28"/>
          <w:szCs w:val="28"/>
        </w:rPr>
        <w:t>Кутько, В.</w:t>
      </w:r>
      <w:r>
        <w:rPr>
          <w:sz w:val="28"/>
          <w:szCs w:val="28"/>
          <w:lang w:val="uk-UA"/>
        </w:rPr>
        <w:t xml:space="preserve"> </w:t>
      </w:r>
      <w:r>
        <w:rPr>
          <w:sz w:val="28"/>
          <w:szCs w:val="28"/>
        </w:rPr>
        <w:t>М.</w:t>
      </w:r>
      <w:r>
        <w:rPr>
          <w:sz w:val="28"/>
          <w:szCs w:val="28"/>
          <w:lang w:val="uk-UA"/>
        </w:rPr>
        <w:t xml:space="preserve"> </w:t>
      </w:r>
      <w:r>
        <w:rPr>
          <w:sz w:val="28"/>
          <w:szCs w:val="28"/>
        </w:rPr>
        <w:t>Фролов, Г.</w:t>
      </w:r>
      <w:r>
        <w:rPr>
          <w:sz w:val="28"/>
          <w:szCs w:val="28"/>
          <w:lang w:val="uk-UA"/>
        </w:rPr>
        <w:t xml:space="preserve"> </w:t>
      </w:r>
      <w:r>
        <w:rPr>
          <w:sz w:val="28"/>
          <w:szCs w:val="28"/>
        </w:rPr>
        <w:t>С.</w:t>
      </w:r>
      <w:r>
        <w:rPr>
          <w:sz w:val="28"/>
          <w:szCs w:val="28"/>
          <w:lang w:val="uk-UA"/>
        </w:rPr>
        <w:t xml:space="preserve"> </w:t>
      </w:r>
      <w:r>
        <w:rPr>
          <w:sz w:val="28"/>
          <w:szCs w:val="28"/>
        </w:rPr>
        <w:t>Раскаускас [и др.] // Український медичний альманах</w:t>
      </w:r>
      <w:r>
        <w:rPr>
          <w:sz w:val="28"/>
          <w:szCs w:val="28"/>
          <w:lang w:val="uk-UA"/>
        </w:rPr>
        <w:t>. – 2008. – Т. 11. - № 1. – С. 74 – 79.</w:t>
      </w:r>
    </w:p>
    <w:p w:rsidR="00846FFA" w:rsidRDefault="00846FFA" w:rsidP="00223765">
      <w:pPr>
        <w:numPr>
          <w:ilvl w:val="0"/>
          <w:numId w:val="39"/>
        </w:numPr>
        <w:autoSpaceDE w:val="0"/>
        <w:autoSpaceDN w:val="0"/>
        <w:adjustRightInd w:val="0"/>
        <w:spacing w:after="0" w:line="360" w:lineRule="auto"/>
        <w:ind w:left="0" w:firstLine="567"/>
        <w:jc w:val="both"/>
        <w:rPr>
          <w:sz w:val="28"/>
          <w:szCs w:val="28"/>
        </w:rPr>
      </w:pPr>
      <w:r>
        <w:rPr>
          <w:sz w:val="28"/>
          <w:szCs w:val="28"/>
          <w:lang w:val="uk-UA"/>
        </w:rPr>
        <w:t>Ланкин В. З.</w:t>
      </w:r>
      <w:r>
        <w:rPr>
          <w:sz w:val="28"/>
          <w:szCs w:val="28"/>
        </w:rPr>
        <w:t xml:space="preserve"> </w:t>
      </w:r>
      <w:r>
        <w:rPr>
          <w:sz w:val="28"/>
          <w:szCs w:val="28"/>
          <w:lang w:val="uk-UA"/>
        </w:rPr>
        <w:t>Свободнорадикальные процессы при заболе</w:t>
      </w:r>
      <w:r>
        <w:rPr>
          <w:sz w:val="28"/>
          <w:szCs w:val="28"/>
          <w:lang w:val="uk-UA"/>
        </w:rPr>
        <w:softHyphen/>
        <w:t>ва</w:t>
      </w:r>
      <w:r>
        <w:rPr>
          <w:sz w:val="28"/>
          <w:szCs w:val="28"/>
          <w:lang w:val="uk-UA"/>
        </w:rPr>
        <w:softHyphen/>
        <w:t>ни</w:t>
      </w:r>
      <w:r>
        <w:rPr>
          <w:sz w:val="28"/>
          <w:szCs w:val="28"/>
          <w:lang w:val="uk-UA"/>
        </w:rPr>
        <w:softHyphen/>
        <w:t>ях сердечно-сосу</w:t>
      </w:r>
      <w:r>
        <w:rPr>
          <w:sz w:val="28"/>
          <w:szCs w:val="28"/>
          <w:lang w:val="uk-UA"/>
        </w:rPr>
        <w:softHyphen/>
        <w:t>дис</w:t>
      </w:r>
      <w:r>
        <w:rPr>
          <w:sz w:val="28"/>
          <w:szCs w:val="28"/>
          <w:lang w:val="uk-UA"/>
        </w:rPr>
        <w:softHyphen/>
        <w:t xml:space="preserve">той системы </w:t>
      </w:r>
      <w:r>
        <w:rPr>
          <w:sz w:val="28"/>
          <w:szCs w:val="28"/>
        </w:rPr>
        <w:t xml:space="preserve">/ </w:t>
      </w:r>
      <w:r>
        <w:rPr>
          <w:sz w:val="28"/>
          <w:szCs w:val="28"/>
          <w:lang w:val="uk-UA"/>
        </w:rPr>
        <w:t>В. З. Ланкин, А. К. Тихадзе, Ю. Н. Беленков // Кардіологія. - 2000. - № 7. - С. 48 - 61.</w:t>
      </w:r>
    </w:p>
    <w:p w:rsidR="00846FFA" w:rsidRDefault="00846FFA" w:rsidP="00223765">
      <w:pPr>
        <w:pStyle w:val="afffffffffffffffffffffffffffffc"/>
        <w:numPr>
          <w:ilvl w:val="0"/>
          <w:numId w:val="39"/>
        </w:numPr>
        <w:spacing w:line="360" w:lineRule="auto"/>
        <w:ind w:left="0" w:firstLine="567"/>
        <w:rPr>
          <w:spacing w:val="-8"/>
          <w:lang w:val="uk-UA"/>
        </w:rPr>
      </w:pPr>
      <w:r>
        <w:rPr>
          <w:spacing w:val="-8"/>
          <w:lang w:val="uk-UA"/>
        </w:rPr>
        <w:t xml:space="preserve">Линник С. А. </w:t>
      </w:r>
      <w:r>
        <w:rPr>
          <w:spacing w:val="-10"/>
          <w:lang w:val="uk-UA"/>
        </w:rPr>
        <w:t>Вариабельность сер</w:t>
      </w:r>
      <w:r>
        <w:rPr>
          <w:spacing w:val="-10"/>
          <w:lang w:val="uk-UA"/>
        </w:rPr>
        <w:softHyphen/>
        <w:t>деч</w:t>
      </w:r>
      <w:r>
        <w:rPr>
          <w:spacing w:val="-10"/>
          <w:lang w:val="uk-UA"/>
        </w:rPr>
        <w:softHyphen/>
        <w:t>но</w:t>
      </w:r>
      <w:r>
        <w:rPr>
          <w:spacing w:val="-10"/>
          <w:lang w:val="uk-UA"/>
        </w:rPr>
        <w:softHyphen/>
        <w:t>го ритма у пациентов с ишемической болезнью сер</w:t>
      </w:r>
      <w:r>
        <w:rPr>
          <w:spacing w:val="-10"/>
          <w:lang w:val="uk-UA"/>
        </w:rPr>
        <w:softHyphen/>
        <w:t>дца в сочетании с яз</w:t>
      </w:r>
      <w:r>
        <w:rPr>
          <w:spacing w:val="-10"/>
          <w:lang w:val="uk-UA"/>
        </w:rPr>
        <w:softHyphen/>
        <w:t>вен</w:t>
      </w:r>
      <w:r>
        <w:rPr>
          <w:spacing w:val="-10"/>
          <w:lang w:val="uk-UA"/>
        </w:rPr>
        <w:softHyphen/>
        <w:t>ной болезнью двенад</w:t>
      </w:r>
      <w:r>
        <w:rPr>
          <w:spacing w:val="-10"/>
          <w:lang w:val="uk-UA"/>
        </w:rPr>
        <w:softHyphen/>
        <w:t>ца</w:t>
      </w:r>
      <w:r>
        <w:rPr>
          <w:spacing w:val="-10"/>
          <w:lang w:val="uk-UA"/>
        </w:rPr>
        <w:softHyphen/>
        <w:t>типерстной кишки</w:t>
      </w:r>
      <w:r>
        <w:rPr>
          <w:spacing w:val="-10"/>
        </w:rPr>
        <w:t xml:space="preserve"> </w:t>
      </w:r>
      <w:r>
        <w:rPr>
          <w:spacing w:val="-10"/>
          <w:lang w:val="uk-UA"/>
        </w:rPr>
        <w:t xml:space="preserve">/ </w:t>
      </w:r>
      <w:r>
        <w:rPr>
          <w:spacing w:val="-8"/>
          <w:lang w:val="uk-UA"/>
        </w:rPr>
        <w:t xml:space="preserve">С. А. Линник, Е. Н. Наурбиева, Е. П. Пономарева // </w:t>
      </w:r>
      <w:r>
        <w:rPr>
          <w:lang w:val="uk-UA"/>
        </w:rPr>
        <w:t>Клиническая медицина. – 2006. - № 1. – С. 31 – 34.</w:t>
      </w:r>
    </w:p>
    <w:p w:rsidR="00846FFA" w:rsidRDefault="00846FFA" w:rsidP="00223765">
      <w:pPr>
        <w:pStyle w:val="afffffffffffffffffffffffffffffc"/>
        <w:numPr>
          <w:ilvl w:val="0"/>
          <w:numId w:val="39"/>
        </w:numPr>
        <w:spacing w:line="360" w:lineRule="auto"/>
        <w:ind w:left="0" w:firstLine="567"/>
        <w:rPr>
          <w:spacing w:val="-8"/>
          <w:lang w:val="uk-UA"/>
        </w:rPr>
      </w:pPr>
      <w:r>
        <w:t>Липатникова А.</w:t>
      </w:r>
      <w:r>
        <w:rPr>
          <w:lang w:val="uk-UA"/>
        </w:rPr>
        <w:t xml:space="preserve"> </w:t>
      </w:r>
      <w:r>
        <w:t>С. Особенности иммуномодулирующей терапии в комплексном лечении язвенной болезни желудка и ДПК / А. С. Липатни</w:t>
      </w:r>
      <w:r>
        <w:rPr>
          <w:lang w:val="uk-UA"/>
        </w:rPr>
        <w:t>-</w:t>
      </w:r>
      <w:r>
        <w:t>кова</w:t>
      </w:r>
      <w:r>
        <w:rPr>
          <w:lang w:val="uk-UA"/>
        </w:rPr>
        <w:t xml:space="preserve"> // Сімейна медицина. – 2007. - № 2.</w:t>
      </w:r>
      <w:r>
        <w:t xml:space="preserve"> – </w:t>
      </w:r>
      <w:r>
        <w:rPr>
          <w:lang w:val="uk-UA"/>
        </w:rPr>
        <w:t>С. 82 – 86.</w:t>
      </w:r>
    </w:p>
    <w:p w:rsidR="00846FFA" w:rsidRDefault="00846FFA" w:rsidP="00223765">
      <w:pPr>
        <w:numPr>
          <w:ilvl w:val="0"/>
          <w:numId w:val="39"/>
        </w:numPr>
        <w:autoSpaceDE w:val="0"/>
        <w:autoSpaceDN w:val="0"/>
        <w:adjustRightInd w:val="0"/>
        <w:spacing w:after="0" w:line="360" w:lineRule="auto"/>
        <w:ind w:left="0" w:firstLine="567"/>
        <w:jc w:val="both"/>
        <w:rPr>
          <w:sz w:val="28"/>
          <w:szCs w:val="28"/>
        </w:rPr>
      </w:pPr>
      <w:r>
        <w:rPr>
          <w:sz w:val="28"/>
          <w:szCs w:val="28"/>
        </w:rPr>
        <w:t>Логинов А. С. Проблема сочетанных заболеваний в клинике внутренних болезней / А. С. Логинов, Л. А. Звенигородская, В. Т. Арбузова // Российский гастроэнтерологический журнал. - 1995. - № 3. - С. 1 - 7.</w:t>
      </w:r>
    </w:p>
    <w:p w:rsidR="00846FFA" w:rsidRDefault="00846FFA" w:rsidP="00223765">
      <w:pPr>
        <w:pStyle w:val="afffffffffffffffffffffffffffffc"/>
        <w:numPr>
          <w:ilvl w:val="0"/>
          <w:numId w:val="39"/>
        </w:numPr>
        <w:spacing w:line="360" w:lineRule="auto"/>
        <w:ind w:left="0" w:firstLine="567"/>
        <w:rPr>
          <w:spacing w:val="-8"/>
          <w:lang w:val="uk-UA"/>
        </w:rPr>
      </w:pPr>
      <w:r>
        <w:rPr>
          <w:lang w:val="uk-UA"/>
        </w:rPr>
        <w:t xml:space="preserve">Лямина Н. П. </w:t>
      </w:r>
      <w:r>
        <w:rPr>
          <w:spacing w:val="-8"/>
          <w:lang w:val="uk-UA"/>
        </w:rPr>
        <w:t>Метаболизм оксида азота и интенсивность свобод</w:t>
      </w:r>
      <w:r>
        <w:rPr>
          <w:spacing w:val="-8"/>
          <w:lang w:val="uk-UA"/>
        </w:rPr>
        <w:softHyphen/>
        <w:t>но-радикального окис</w:t>
      </w:r>
      <w:r>
        <w:rPr>
          <w:spacing w:val="-8"/>
          <w:lang w:val="uk-UA"/>
        </w:rPr>
        <w:softHyphen/>
        <w:t>ле</w:t>
      </w:r>
      <w:r>
        <w:rPr>
          <w:spacing w:val="-8"/>
          <w:lang w:val="uk-UA"/>
        </w:rPr>
        <w:softHyphen/>
        <w:t xml:space="preserve">ния у лиц молодого возраста / </w:t>
      </w:r>
      <w:r>
        <w:rPr>
          <w:lang w:val="uk-UA"/>
        </w:rPr>
        <w:t xml:space="preserve">Н. П. Лямина, В. Н. Сенчи-хин, С. В. Лямина </w:t>
      </w:r>
      <w:r>
        <w:t>[и др.]</w:t>
      </w:r>
      <w:r>
        <w:rPr>
          <w:lang w:val="uk-UA"/>
        </w:rPr>
        <w:t xml:space="preserve"> // Российский кардиологический журнал. - 2004. - №6 (50). - С. 22 - 27.</w:t>
      </w:r>
    </w:p>
    <w:p w:rsidR="00846FFA" w:rsidRDefault="00846FFA" w:rsidP="00223765">
      <w:pPr>
        <w:pStyle w:val="af4"/>
        <w:widowControl w:val="0"/>
        <w:numPr>
          <w:ilvl w:val="0"/>
          <w:numId w:val="39"/>
        </w:numPr>
        <w:suppressAutoHyphens w:val="0"/>
        <w:spacing w:after="0" w:line="360" w:lineRule="auto"/>
        <w:ind w:left="0" w:firstLine="567"/>
        <w:jc w:val="both"/>
        <w:rPr>
          <w:spacing w:val="-4"/>
        </w:rPr>
      </w:pPr>
      <w:r>
        <w:rPr>
          <w:spacing w:val="-4"/>
        </w:rPr>
        <w:t>Маев И. В. Кровоток и морфофун</w:t>
      </w:r>
      <w:r>
        <w:rPr>
          <w:spacing w:val="-4"/>
        </w:rPr>
        <w:softHyphen/>
        <w:t>кциональное состояние гас</w:t>
      </w:r>
      <w:r>
        <w:rPr>
          <w:spacing w:val="-4"/>
        </w:rPr>
        <w:softHyphen/>
        <w:t>т</w:t>
      </w:r>
      <w:r>
        <w:rPr>
          <w:spacing w:val="-4"/>
        </w:rPr>
        <w:softHyphen/>
        <w:t>ро-дуоденальной слизистой в разные фазы язвенной болезни / И. В. Маев,             В. В. Горбань, Л. М. Салова // Терапевтический архив. – 2007. - № 8. – С.  57 - 61.</w:t>
      </w:r>
    </w:p>
    <w:p w:rsidR="00846FFA" w:rsidRDefault="00846FFA" w:rsidP="00223765">
      <w:pPr>
        <w:pStyle w:val="afffffffffffffffffffffffffffffc"/>
        <w:numPr>
          <w:ilvl w:val="0"/>
          <w:numId w:val="39"/>
        </w:numPr>
        <w:spacing w:line="360" w:lineRule="auto"/>
        <w:ind w:left="0" w:firstLine="567"/>
        <w:rPr>
          <w:w w:val="101"/>
          <w:lang w:val="uk-UA"/>
        </w:rPr>
      </w:pPr>
      <w:r>
        <w:rPr>
          <w:w w:val="101"/>
          <w:lang w:val="uk-UA"/>
        </w:rPr>
        <w:t>Майкова Т. В.</w:t>
      </w:r>
      <w:r>
        <w:rPr>
          <w:lang w:val="uk-UA"/>
        </w:rPr>
        <w:t xml:space="preserve"> </w:t>
      </w:r>
      <w:r>
        <w:rPr>
          <w:w w:val="101"/>
          <w:lang w:val="uk-UA"/>
        </w:rPr>
        <w:t>Стрес як чинник роз</w:t>
      </w:r>
      <w:r>
        <w:rPr>
          <w:w w:val="101"/>
          <w:lang w:val="uk-UA"/>
        </w:rPr>
        <w:softHyphen/>
        <w:t>витку поєднаної па</w:t>
      </w:r>
      <w:r>
        <w:rPr>
          <w:w w:val="101"/>
          <w:lang w:val="uk-UA"/>
        </w:rPr>
        <w:softHyphen/>
        <w:t>то</w:t>
      </w:r>
      <w:r>
        <w:rPr>
          <w:w w:val="101"/>
          <w:lang w:val="uk-UA"/>
        </w:rPr>
        <w:softHyphen/>
        <w:t>логії органів трав</w:t>
      </w:r>
      <w:r>
        <w:rPr>
          <w:w w:val="101"/>
          <w:lang w:val="uk-UA"/>
        </w:rPr>
        <w:softHyphen/>
        <w:t>лення / Т. В.</w:t>
      </w:r>
      <w:r>
        <w:rPr>
          <w:lang w:val="uk-UA"/>
        </w:rPr>
        <w:t xml:space="preserve"> </w:t>
      </w:r>
      <w:r>
        <w:rPr>
          <w:w w:val="101"/>
          <w:lang w:val="uk-UA"/>
        </w:rPr>
        <w:t>Майкова // Сучасна гастро</w:t>
      </w:r>
      <w:r>
        <w:rPr>
          <w:w w:val="101"/>
          <w:lang w:val="uk-UA"/>
        </w:rPr>
        <w:softHyphen/>
        <w:t>ен</w:t>
      </w:r>
      <w:r>
        <w:rPr>
          <w:w w:val="101"/>
          <w:lang w:val="uk-UA"/>
        </w:rPr>
        <w:softHyphen/>
        <w:t>те</w:t>
      </w:r>
      <w:r>
        <w:rPr>
          <w:w w:val="101"/>
          <w:lang w:val="uk-UA"/>
        </w:rPr>
        <w:softHyphen/>
        <w:t>рологія. – 2004. - № 4 (</w:t>
      </w:r>
      <w:r>
        <w:rPr>
          <w:w w:val="101"/>
        </w:rPr>
        <w:t>18). – С. 49 – 52.</w:t>
      </w:r>
    </w:p>
    <w:p w:rsidR="00846FFA" w:rsidRDefault="00846FFA" w:rsidP="00223765">
      <w:pPr>
        <w:pStyle w:val="af4"/>
        <w:widowControl w:val="0"/>
        <w:numPr>
          <w:ilvl w:val="0"/>
          <w:numId w:val="39"/>
        </w:numPr>
        <w:suppressAutoHyphens w:val="0"/>
        <w:spacing w:after="0" w:line="360" w:lineRule="auto"/>
        <w:ind w:left="0" w:firstLine="567"/>
        <w:jc w:val="both"/>
      </w:pPr>
      <w:r>
        <w:t>Малая Л. Т. Эндотелиальная дисфункция при патологи сердечно-сосудистой системы / Л. Т. Малая, А. Н. Корж, Л. Б. Балкова - Харьков: Торсинг, 2000. - 432 с.</w:t>
      </w:r>
    </w:p>
    <w:p w:rsidR="00846FFA" w:rsidRDefault="00846FFA" w:rsidP="00223765">
      <w:pPr>
        <w:numPr>
          <w:ilvl w:val="0"/>
          <w:numId w:val="39"/>
        </w:numPr>
        <w:autoSpaceDE w:val="0"/>
        <w:autoSpaceDN w:val="0"/>
        <w:adjustRightInd w:val="0"/>
        <w:spacing w:after="0" w:line="360" w:lineRule="auto"/>
        <w:ind w:left="0" w:firstLine="567"/>
        <w:jc w:val="both"/>
        <w:rPr>
          <w:sz w:val="28"/>
          <w:szCs w:val="28"/>
          <w:lang w:val="uk-UA"/>
        </w:rPr>
      </w:pPr>
      <w:r>
        <w:rPr>
          <w:spacing w:val="-8"/>
          <w:sz w:val="28"/>
          <w:szCs w:val="28"/>
          <w:lang w:val="uk-UA"/>
        </w:rPr>
        <w:lastRenderedPageBreak/>
        <w:t xml:space="preserve">Марилов В. В. </w:t>
      </w:r>
      <w:r>
        <w:rPr>
          <w:spacing w:val="-6"/>
          <w:sz w:val="28"/>
          <w:szCs w:val="28"/>
          <w:lang w:val="uk-UA"/>
        </w:rPr>
        <w:t>Переход функцио</w:t>
      </w:r>
      <w:r>
        <w:rPr>
          <w:spacing w:val="-6"/>
          <w:sz w:val="28"/>
          <w:szCs w:val="28"/>
          <w:lang w:val="uk-UA"/>
        </w:rPr>
        <w:softHyphen/>
        <w:t>на</w:t>
      </w:r>
      <w:r>
        <w:rPr>
          <w:spacing w:val="-6"/>
          <w:sz w:val="28"/>
          <w:szCs w:val="28"/>
          <w:lang w:val="uk-UA"/>
        </w:rPr>
        <w:softHyphen/>
        <w:t>ль</w:t>
      </w:r>
      <w:r>
        <w:rPr>
          <w:spacing w:val="-6"/>
          <w:sz w:val="28"/>
          <w:szCs w:val="28"/>
          <w:lang w:val="uk-UA"/>
        </w:rPr>
        <w:softHyphen/>
        <w:t xml:space="preserve">ного расстройства в органичес-кий психосоматоз / </w:t>
      </w:r>
      <w:r>
        <w:rPr>
          <w:spacing w:val="-8"/>
          <w:sz w:val="28"/>
          <w:szCs w:val="28"/>
          <w:lang w:val="uk-UA"/>
        </w:rPr>
        <w:t xml:space="preserve">В. В. Марилов // </w:t>
      </w:r>
      <w:r>
        <w:rPr>
          <w:sz w:val="28"/>
          <w:szCs w:val="28"/>
          <w:lang w:val="uk-UA"/>
        </w:rPr>
        <w:t>Журнал неврол. и психиатрии. -2006. - № 1. – С. 21 – 23.</w:t>
      </w:r>
    </w:p>
    <w:p w:rsidR="00846FFA" w:rsidRDefault="00846FFA" w:rsidP="00223765">
      <w:pPr>
        <w:numPr>
          <w:ilvl w:val="0"/>
          <w:numId w:val="39"/>
        </w:numPr>
        <w:autoSpaceDE w:val="0"/>
        <w:autoSpaceDN w:val="0"/>
        <w:adjustRightInd w:val="0"/>
        <w:spacing w:after="0" w:line="360" w:lineRule="auto"/>
        <w:ind w:left="0" w:firstLine="567"/>
        <w:jc w:val="both"/>
        <w:rPr>
          <w:sz w:val="28"/>
          <w:szCs w:val="28"/>
        </w:rPr>
      </w:pPr>
      <w:r>
        <w:rPr>
          <w:sz w:val="28"/>
          <w:szCs w:val="28"/>
        </w:rPr>
        <w:t>Мачарет Е. Л. Методы диагностики вегетативной дисфункции / Е. Л.</w:t>
      </w:r>
      <w:r>
        <w:rPr>
          <w:sz w:val="28"/>
          <w:szCs w:val="28"/>
          <w:lang w:val="uk-UA"/>
        </w:rPr>
        <w:t xml:space="preserve"> </w:t>
      </w:r>
      <w:r>
        <w:rPr>
          <w:sz w:val="28"/>
          <w:szCs w:val="28"/>
        </w:rPr>
        <w:t>Мачарет, Н.</w:t>
      </w:r>
      <w:r>
        <w:rPr>
          <w:sz w:val="28"/>
          <w:szCs w:val="28"/>
          <w:lang w:val="uk-UA"/>
        </w:rPr>
        <w:t xml:space="preserve"> </w:t>
      </w:r>
      <w:r>
        <w:rPr>
          <w:sz w:val="28"/>
          <w:szCs w:val="28"/>
        </w:rPr>
        <w:t>К.</w:t>
      </w:r>
      <w:r>
        <w:rPr>
          <w:sz w:val="28"/>
          <w:szCs w:val="28"/>
          <w:lang w:val="uk-UA"/>
        </w:rPr>
        <w:t xml:space="preserve"> </w:t>
      </w:r>
      <w:r>
        <w:rPr>
          <w:sz w:val="28"/>
          <w:szCs w:val="28"/>
        </w:rPr>
        <w:t>Мурашко, А.</w:t>
      </w:r>
      <w:r>
        <w:rPr>
          <w:sz w:val="28"/>
          <w:szCs w:val="28"/>
          <w:lang w:val="uk-UA"/>
        </w:rPr>
        <w:t xml:space="preserve"> </w:t>
      </w:r>
      <w:r>
        <w:rPr>
          <w:sz w:val="28"/>
          <w:szCs w:val="28"/>
        </w:rPr>
        <w:t>В. Писарчук // Укра</w:t>
      </w:r>
      <w:r>
        <w:rPr>
          <w:sz w:val="28"/>
          <w:szCs w:val="28"/>
          <w:lang w:val="uk-UA"/>
        </w:rPr>
        <w:t>ї</w:t>
      </w:r>
      <w:r>
        <w:rPr>
          <w:sz w:val="28"/>
          <w:szCs w:val="28"/>
        </w:rPr>
        <w:t xml:space="preserve">нський Медичний Часопис. - 2000. - № 2 (16). - </w:t>
      </w:r>
      <w:r>
        <w:rPr>
          <w:sz w:val="28"/>
          <w:szCs w:val="28"/>
          <w:lang w:val="uk-UA"/>
        </w:rPr>
        <w:t>С</w:t>
      </w:r>
      <w:r>
        <w:rPr>
          <w:sz w:val="28"/>
          <w:szCs w:val="28"/>
        </w:rPr>
        <w:t>.</w:t>
      </w:r>
      <w:r>
        <w:rPr>
          <w:sz w:val="28"/>
          <w:szCs w:val="28"/>
          <w:lang w:val="uk-UA"/>
        </w:rPr>
        <w:t xml:space="preserve"> </w:t>
      </w:r>
      <w:r>
        <w:rPr>
          <w:sz w:val="28"/>
          <w:szCs w:val="28"/>
        </w:rPr>
        <w:t>89</w:t>
      </w:r>
      <w:r>
        <w:rPr>
          <w:sz w:val="28"/>
          <w:szCs w:val="28"/>
          <w:lang w:val="uk-UA"/>
        </w:rPr>
        <w:t xml:space="preserve"> </w:t>
      </w:r>
      <w:r>
        <w:rPr>
          <w:sz w:val="28"/>
          <w:szCs w:val="28"/>
        </w:rPr>
        <w:t>-</w:t>
      </w:r>
      <w:r>
        <w:rPr>
          <w:sz w:val="28"/>
          <w:szCs w:val="28"/>
          <w:lang w:val="uk-UA"/>
        </w:rPr>
        <w:t xml:space="preserve"> </w:t>
      </w:r>
      <w:r>
        <w:rPr>
          <w:sz w:val="28"/>
          <w:szCs w:val="28"/>
        </w:rPr>
        <w:t>94.</w:t>
      </w:r>
    </w:p>
    <w:p w:rsidR="00846FFA" w:rsidRDefault="00846FFA" w:rsidP="00223765">
      <w:pPr>
        <w:numPr>
          <w:ilvl w:val="0"/>
          <w:numId w:val="39"/>
        </w:numPr>
        <w:autoSpaceDE w:val="0"/>
        <w:autoSpaceDN w:val="0"/>
        <w:adjustRightInd w:val="0"/>
        <w:spacing w:after="0" w:line="360" w:lineRule="auto"/>
        <w:ind w:left="0" w:firstLine="567"/>
        <w:jc w:val="both"/>
        <w:rPr>
          <w:sz w:val="28"/>
          <w:szCs w:val="28"/>
        </w:rPr>
      </w:pPr>
      <w:r>
        <w:rPr>
          <w:sz w:val="28"/>
          <w:szCs w:val="28"/>
        </w:rPr>
        <w:t>Медведев В.</w:t>
      </w:r>
      <w:r>
        <w:rPr>
          <w:sz w:val="28"/>
          <w:szCs w:val="28"/>
          <w:lang w:val="uk-UA"/>
        </w:rPr>
        <w:t xml:space="preserve"> </w:t>
      </w:r>
      <w:r>
        <w:rPr>
          <w:sz w:val="28"/>
          <w:szCs w:val="28"/>
        </w:rPr>
        <w:t>И. Сравнительное исследование клинических, морфологических и функциональных критериев при язвенной болезни желудка и двенадцатиперстной кишки в сочетании с ИБС и артериальной гипертонией / В.</w:t>
      </w:r>
      <w:r>
        <w:rPr>
          <w:sz w:val="28"/>
          <w:szCs w:val="28"/>
          <w:lang w:val="uk-UA"/>
        </w:rPr>
        <w:t xml:space="preserve"> </w:t>
      </w:r>
      <w:r>
        <w:rPr>
          <w:sz w:val="28"/>
          <w:szCs w:val="28"/>
        </w:rPr>
        <w:t xml:space="preserve">Н. Медведев // Экспериментальная и клиническая гастроэнтерология. </w:t>
      </w:r>
      <w:r>
        <w:rPr>
          <w:sz w:val="28"/>
          <w:szCs w:val="28"/>
          <w:lang w:val="uk-UA"/>
        </w:rPr>
        <w:t xml:space="preserve">- </w:t>
      </w:r>
      <w:r>
        <w:rPr>
          <w:sz w:val="28"/>
          <w:szCs w:val="28"/>
        </w:rPr>
        <w:t>2002.</w:t>
      </w:r>
      <w:r>
        <w:rPr>
          <w:sz w:val="28"/>
          <w:szCs w:val="28"/>
          <w:lang w:val="uk-UA"/>
        </w:rPr>
        <w:t xml:space="preserve"> -</w:t>
      </w:r>
      <w:r>
        <w:rPr>
          <w:sz w:val="28"/>
          <w:szCs w:val="28"/>
        </w:rPr>
        <w:t xml:space="preserve"> № 1. </w:t>
      </w:r>
      <w:r>
        <w:rPr>
          <w:sz w:val="28"/>
          <w:szCs w:val="28"/>
          <w:lang w:val="uk-UA"/>
        </w:rPr>
        <w:t xml:space="preserve">- </w:t>
      </w:r>
      <w:r>
        <w:rPr>
          <w:sz w:val="28"/>
          <w:szCs w:val="28"/>
        </w:rPr>
        <w:t>С. 145.</w:t>
      </w:r>
    </w:p>
    <w:p w:rsidR="00846FFA" w:rsidRDefault="00846FFA" w:rsidP="00223765">
      <w:pPr>
        <w:widowControl w:val="0"/>
        <w:numPr>
          <w:ilvl w:val="0"/>
          <w:numId w:val="39"/>
        </w:numPr>
        <w:tabs>
          <w:tab w:val="num" w:pos="935"/>
        </w:tabs>
        <w:autoSpaceDE w:val="0"/>
        <w:autoSpaceDN w:val="0"/>
        <w:adjustRightInd w:val="0"/>
        <w:spacing w:after="0" w:line="360" w:lineRule="auto"/>
        <w:ind w:left="0" w:firstLine="567"/>
        <w:jc w:val="both"/>
        <w:rPr>
          <w:sz w:val="28"/>
          <w:szCs w:val="28"/>
        </w:rPr>
      </w:pPr>
      <w:r>
        <w:rPr>
          <w:sz w:val="28"/>
          <w:szCs w:val="28"/>
        </w:rPr>
        <w:t>Медведев В. Н. Взаимосвязь пилорических хеликобактерий с   активностью антрального гастрита, гастродуоденита / В.</w:t>
      </w:r>
      <w:r>
        <w:rPr>
          <w:sz w:val="28"/>
          <w:szCs w:val="28"/>
          <w:lang w:val="uk-UA"/>
        </w:rPr>
        <w:t xml:space="preserve"> </w:t>
      </w:r>
      <w:r>
        <w:rPr>
          <w:sz w:val="28"/>
          <w:szCs w:val="28"/>
        </w:rPr>
        <w:t>Н. Медведев,       Ю. Ф. Кнышов, В. Ф. Орловский // Клин. мед. -1991.-№10. -С. 67-70.</w:t>
      </w:r>
    </w:p>
    <w:p w:rsidR="00846FFA" w:rsidRDefault="00846FFA" w:rsidP="00223765">
      <w:pPr>
        <w:widowControl w:val="0"/>
        <w:numPr>
          <w:ilvl w:val="0"/>
          <w:numId w:val="39"/>
        </w:numPr>
        <w:autoSpaceDE w:val="0"/>
        <w:autoSpaceDN w:val="0"/>
        <w:adjustRightInd w:val="0"/>
        <w:spacing w:after="0" w:line="360" w:lineRule="auto"/>
        <w:ind w:left="0" w:firstLine="567"/>
        <w:jc w:val="both"/>
        <w:rPr>
          <w:spacing w:val="-4"/>
          <w:sz w:val="28"/>
          <w:szCs w:val="28"/>
        </w:rPr>
      </w:pPr>
      <w:r>
        <w:rPr>
          <w:spacing w:val="-4"/>
          <w:sz w:val="28"/>
          <w:szCs w:val="28"/>
        </w:rPr>
        <w:t>Меерсон Ф.</w:t>
      </w:r>
      <w:r>
        <w:rPr>
          <w:spacing w:val="-4"/>
          <w:sz w:val="28"/>
          <w:szCs w:val="28"/>
          <w:lang w:val="uk-UA"/>
        </w:rPr>
        <w:t xml:space="preserve"> </w:t>
      </w:r>
      <w:r>
        <w:rPr>
          <w:spacing w:val="-4"/>
          <w:sz w:val="28"/>
          <w:szCs w:val="28"/>
        </w:rPr>
        <w:t>З.</w:t>
      </w:r>
      <w:r>
        <w:rPr>
          <w:spacing w:val="-4"/>
          <w:sz w:val="28"/>
          <w:szCs w:val="28"/>
          <w:lang w:val="uk-UA"/>
        </w:rPr>
        <w:t xml:space="preserve"> </w:t>
      </w:r>
      <w:r>
        <w:rPr>
          <w:spacing w:val="-4"/>
          <w:sz w:val="28"/>
          <w:szCs w:val="28"/>
        </w:rPr>
        <w:t>Адаптация к</w:t>
      </w:r>
      <w:r>
        <w:rPr>
          <w:spacing w:val="-4"/>
          <w:sz w:val="28"/>
          <w:szCs w:val="28"/>
          <w:lang w:val="uk-UA"/>
        </w:rPr>
        <w:t xml:space="preserve"> </w:t>
      </w:r>
      <w:r>
        <w:rPr>
          <w:spacing w:val="-4"/>
          <w:sz w:val="28"/>
          <w:szCs w:val="28"/>
        </w:rPr>
        <w:t>стрессорным ситуациям и физичес</w:t>
      </w:r>
      <w:r>
        <w:rPr>
          <w:spacing w:val="-4"/>
          <w:sz w:val="28"/>
          <w:szCs w:val="28"/>
          <w:lang w:val="uk-UA"/>
        </w:rPr>
        <w:t>-</w:t>
      </w:r>
      <w:r>
        <w:rPr>
          <w:spacing w:val="-4"/>
          <w:sz w:val="28"/>
          <w:szCs w:val="28"/>
        </w:rPr>
        <w:t>ким нагрузкам</w:t>
      </w:r>
      <w:r>
        <w:rPr>
          <w:spacing w:val="-4"/>
          <w:sz w:val="28"/>
          <w:szCs w:val="28"/>
          <w:lang w:val="uk-UA"/>
        </w:rPr>
        <w:t xml:space="preserve"> / </w:t>
      </w:r>
      <w:r>
        <w:rPr>
          <w:spacing w:val="-4"/>
          <w:sz w:val="28"/>
          <w:szCs w:val="28"/>
        </w:rPr>
        <w:t>Ф.</w:t>
      </w:r>
      <w:r>
        <w:rPr>
          <w:spacing w:val="-4"/>
          <w:sz w:val="28"/>
          <w:szCs w:val="28"/>
          <w:lang w:val="uk-UA"/>
        </w:rPr>
        <w:t xml:space="preserve"> </w:t>
      </w:r>
      <w:r>
        <w:rPr>
          <w:spacing w:val="-4"/>
          <w:sz w:val="28"/>
          <w:szCs w:val="28"/>
        </w:rPr>
        <w:t>З.</w:t>
      </w:r>
      <w:r>
        <w:rPr>
          <w:spacing w:val="-4"/>
          <w:sz w:val="28"/>
          <w:szCs w:val="28"/>
          <w:lang w:val="uk-UA"/>
        </w:rPr>
        <w:t xml:space="preserve"> </w:t>
      </w:r>
      <w:r>
        <w:rPr>
          <w:spacing w:val="-4"/>
          <w:sz w:val="28"/>
          <w:szCs w:val="28"/>
        </w:rPr>
        <w:t>Меерсон, М.</w:t>
      </w:r>
      <w:r>
        <w:rPr>
          <w:spacing w:val="-4"/>
          <w:sz w:val="28"/>
          <w:szCs w:val="28"/>
          <w:lang w:val="uk-UA"/>
        </w:rPr>
        <w:t xml:space="preserve"> </w:t>
      </w:r>
      <w:r>
        <w:rPr>
          <w:spacing w:val="-4"/>
          <w:sz w:val="28"/>
          <w:szCs w:val="28"/>
        </w:rPr>
        <w:t>Г.  Пшенникова – М.: Медицина, 1988. – 253 с.</w:t>
      </w:r>
    </w:p>
    <w:p w:rsidR="00846FFA" w:rsidRDefault="00846FFA" w:rsidP="00223765">
      <w:pPr>
        <w:widowControl w:val="0"/>
        <w:numPr>
          <w:ilvl w:val="0"/>
          <w:numId w:val="39"/>
        </w:numPr>
        <w:autoSpaceDE w:val="0"/>
        <w:autoSpaceDN w:val="0"/>
        <w:adjustRightInd w:val="0"/>
        <w:spacing w:after="0" w:line="360" w:lineRule="auto"/>
        <w:ind w:left="0" w:firstLine="567"/>
        <w:jc w:val="both"/>
        <w:rPr>
          <w:spacing w:val="-8"/>
          <w:sz w:val="28"/>
          <w:szCs w:val="28"/>
          <w:lang w:val="uk-UA"/>
        </w:rPr>
      </w:pPr>
      <w:r>
        <w:rPr>
          <w:spacing w:val="-8"/>
          <w:sz w:val="28"/>
          <w:szCs w:val="28"/>
          <w:lang w:val="uk-UA"/>
        </w:rPr>
        <w:t>Мещишен І. Ф. Механізм окислювальної модифікації білків /</w:t>
      </w:r>
      <w:r>
        <w:rPr>
          <w:spacing w:val="-8"/>
          <w:sz w:val="28"/>
          <w:szCs w:val="28"/>
        </w:rPr>
        <w:t xml:space="preserve">              </w:t>
      </w:r>
      <w:r>
        <w:rPr>
          <w:spacing w:val="-8"/>
          <w:sz w:val="28"/>
          <w:szCs w:val="28"/>
          <w:lang w:val="uk-UA"/>
        </w:rPr>
        <w:t>І. Ф. Мещишен, В. П.  Польовий // Бук. мед. вісник. – 1999. – Т. 3, № 1. – С. 196 - 205.</w:t>
      </w:r>
    </w:p>
    <w:p w:rsidR="00846FFA" w:rsidRDefault="00846FFA" w:rsidP="00223765">
      <w:pPr>
        <w:widowControl w:val="0"/>
        <w:numPr>
          <w:ilvl w:val="0"/>
          <w:numId w:val="39"/>
        </w:numPr>
        <w:shd w:val="clear" w:color="auto" w:fill="FFFFFF"/>
        <w:tabs>
          <w:tab w:val="left" w:pos="379"/>
        </w:tabs>
        <w:autoSpaceDE w:val="0"/>
        <w:autoSpaceDN w:val="0"/>
        <w:adjustRightInd w:val="0"/>
        <w:spacing w:after="0" w:line="360" w:lineRule="auto"/>
        <w:ind w:left="0" w:firstLine="567"/>
        <w:jc w:val="both"/>
        <w:rPr>
          <w:sz w:val="28"/>
          <w:szCs w:val="28"/>
        </w:rPr>
      </w:pPr>
      <w:r>
        <w:rPr>
          <w:sz w:val="28"/>
          <w:szCs w:val="28"/>
        </w:rPr>
        <w:t xml:space="preserve">Микрофлора периульцерозной зоны и </w:t>
      </w:r>
      <w:r>
        <w:rPr>
          <w:spacing w:val="-6"/>
          <w:sz w:val="28"/>
          <w:szCs w:val="28"/>
        </w:rPr>
        <w:t>показатели иммунного ста</w:t>
      </w:r>
      <w:r>
        <w:rPr>
          <w:spacing w:val="-6"/>
          <w:sz w:val="28"/>
          <w:szCs w:val="28"/>
          <w:lang w:val="uk-UA"/>
        </w:rPr>
        <w:t>-</w:t>
      </w:r>
      <w:r>
        <w:rPr>
          <w:spacing w:val="-6"/>
          <w:sz w:val="28"/>
          <w:szCs w:val="28"/>
        </w:rPr>
        <w:t xml:space="preserve">туса у больных язвенной болезнью / </w:t>
      </w:r>
      <w:r>
        <w:rPr>
          <w:sz w:val="28"/>
          <w:szCs w:val="28"/>
        </w:rPr>
        <w:t xml:space="preserve">С. А. Сергеев, С. Н. Базлов, Е. Н. Егорова [и др.] </w:t>
      </w:r>
      <w:r>
        <w:rPr>
          <w:spacing w:val="-6"/>
          <w:sz w:val="28"/>
          <w:szCs w:val="28"/>
        </w:rPr>
        <w:t>// Росс</w:t>
      </w:r>
      <w:r>
        <w:rPr>
          <w:spacing w:val="-6"/>
          <w:sz w:val="28"/>
          <w:szCs w:val="28"/>
          <w:lang w:val="uk-UA"/>
        </w:rPr>
        <w:t>.</w:t>
      </w:r>
      <w:r>
        <w:rPr>
          <w:spacing w:val="-6"/>
          <w:sz w:val="28"/>
          <w:szCs w:val="28"/>
        </w:rPr>
        <w:t xml:space="preserve"> гастроэнтерологический </w:t>
      </w:r>
      <w:r>
        <w:rPr>
          <w:sz w:val="28"/>
          <w:szCs w:val="28"/>
        </w:rPr>
        <w:t>журнал. - 2001. - № 2. - С. 146 -</w:t>
      </w:r>
      <w:r>
        <w:rPr>
          <w:sz w:val="28"/>
          <w:szCs w:val="28"/>
          <w:lang w:val="uk-UA"/>
        </w:rPr>
        <w:t xml:space="preserve"> 1</w:t>
      </w:r>
      <w:r>
        <w:rPr>
          <w:sz w:val="28"/>
          <w:szCs w:val="28"/>
        </w:rPr>
        <w:t>47.</w:t>
      </w:r>
    </w:p>
    <w:p w:rsidR="00846FFA" w:rsidRDefault="00846FFA" w:rsidP="00223765">
      <w:pPr>
        <w:numPr>
          <w:ilvl w:val="0"/>
          <w:numId w:val="39"/>
        </w:numPr>
        <w:spacing w:after="0" w:line="360" w:lineRule="auto"/>
        <w:ind w:left="0" w:firstLine="567"/>
        <w:jc w:val="both"/>
        <w:rPr>
          <w:sz w:val="28"/>
          <w:szCs w:val="28"/>
        </w:rPr>
      </w:pPr>
      <w:r>
        <w:rPr>
          <w:sz w:val="28"/>
          <w:szCs w:val="28"/>
        </w:rPr>
        <w:t>Михеева О.</w:t>
      </w:r>
      <w:r>
        <w:rPr>
          <w:sz w:val="28"/>
          <w:szCs w:val="28"/>
          <w:lang w:val="uk-UA"/>
        </w:rPr>
        <w:t xml:space="preserve"> </w:t>
      </w:r>
      <w:r>
        <w:rPr>
          <w:sz w:val="28"/>
          <w:szCs w:val="28"/>
        </w:rPr>
        <w:t xml:space="preserve">М. Язвенная болезнь и артериальная гипертония у пожилых </w:t>
      </w:r>
      <w:r>
        <w:rPr>
          <w:sz w:val="28"/>
          <w:szCs w:val="28"/>
          <w:lang w:val="uk-UA"/>
        </w:rPr>
        <w:t xml:space="preserve">/ </w:t>
      </w:r>
      <w:r>
        <w:rPr>
          <w:sz w:val="28"/>
          <w:szCs w:val="28"/>
        </w:rPr>
        <w:t>О.</w:t>
      </w:r>
      <w:r>
        <w:rPr>
          <w:sz w:val="28"/>
          <w:szCs w:val="28"/>
          <w:lang w:val="uk-UA"/>
        </w:rPr>
        <w:t xml:space="preserve"> </w:t>
      </w:r>
      <w:r>
        <w:rPr>
          <w:sz w:val="28"/>
          <w:szCs w:val="28"/>
        </w:rPr>
        <w:t>М. Михеева // Клиническая геронтология. - 2004 . - Т.</w:t>
      </w:r>
      <w:r>
        <w:rPr>
          <w:sz w:val="28"/>
          <w:szCs w:val="28"/>
          <w:lang w:val="uk-UA"/>
        </w:rPr>
        <w:t xml:space="preserve"> </w:t>
      </w:r>
      <w:r>
        <w:rPr>
          <w:sz w:val="28"/>
          <w:szCs w:val="28"/>
        </w:rPr>
        <w:t>10,</w:t>
      </w:r>
      <w:r>
        <w:rPr>
          <w:sz w:val="28"/>
          <w:szCs w:val="28"/>
          <w:lang w:val="uk-UA"/>
        </w:rPr>
        <w:t xml:space="preserve"> </w:t>
      </w:r>
      <w:r>
        <w:rPr>
          <w:sz w:val="28"/>
          <w:szCs w:val="28"/>
        </w:rPr>
        <w:t>№</w:t>
      </w:r>
      <w:r>
        <w:rPr>
          <w:sz w:val="28"/>
          <w:szCs w:val="28"/>
          <w:lang w:val="uk-UA"/>
        </w:rPr>
        <w:t xml:space="preserve"> </w:t>
      </w:r>
      <w:r>
        <w:rPr>
          <w:sz w:val="28"/>
          <w:szCs w:val="28"/>
        </w:rPr>
        <w:t>7. - С.</w:t>
      </w:r>
      <w:r>
        <w:rPr>
          <w:sz w:val="28"/>
          <w:szCs w:val="28"/>
          <w:lang w:val="uk-UA"/>
        </w:rPr>
        <w:t xml:space="preserve"> </w:t>
      </w:r>
      <w:r>
        <w:rPr>
          <w:sz w:val="28"/>
          <w:szCs w:val="28"/>
        </w:rPr>
        <w:t>50</w:t>
      </w:r>
      <w:r>
        <w:rPr>
          <w:sz w:val="28"/>
          <w:szCs w:val="28"/>
          <w:lang w:val="uk-UA"/>
        </w:rPr>
        <w:t xml:space="preserve"> </w:t>
      </w:r>
      <w:r>
        <w:rPr>
          <w:sz w:val="28"/>
          <w:szCs w:val="28"/>
        </w:rPr>
        <w:t>-</w:t>
      </w:r>
      <w:r>
        <w:rPr>
          <w:sz w:val="28"/>
          <w:szCs w:val="28"/>
          <w:lang w:val="uk-UA"/>
        </w:rPr>
        <w:t xml:space="preserve"> </w:t>
      </w:r>
      <w:r>
        <w:rPr>
          <w:sz w:val="28"/>
          <w:szCs w:val="28"/>
        </w:rPr>
        <w:t>55.</w:t>
      </w:r>
    </w:p>
    <w:p w:rsidR="00846FFA" w:rsidRDefault="00846FFA" w:rsidP="00223765">
      <w:pPr>
        <w:numPr>
          <w:ilvl w:val="0"/>
          <w:numId w:val="39"/>
        </w:numPr>
        <w:spacing w:after="0" w:line="360" w:lineRule="auto"/>
        <w:ind w:left="0" w:firstLine="567"/>
        <w:jc w:val="both"/>
        <w:rPr>
          <w:sz w:val="28"/>
          <w:szCs w:val="28"/>
          <w:lang w:val="uk-UA"/>
        </w:rPr>
      </w:pPr>
      <w:r>
        <w:rPr>
          <w:sz w:val="28"/>
          <w:szCs w:val="28"/>
          <w:lang w:val="uk-UA"/>
        </w:rPr>
        <w:t>Москаленко В. Ф. Система скорочення нерівності в охороні здоров'я населення та її прогнозна ефективність / В. Ф. Москаленко, В. М. Пономаренко, Т. С. Грузєва // Вісник соціальної гігієни і організації охорони здоров'я. - 2004. - № 2. - С. 5 - 10.</w:t>
      </w:r>
    </w:p>
    <w:p w:rsidR="00846FFA" w:rsidRDefault="00846FFA" w:rsidP="00223765">
      <w:pPr>
        <w:numPr>
          <w:ilvl w:val="0"/>
          <w:numId w:val="39"/>
        </w:numPr>
        <w:spacing w:after="0" w:line="360" w:lineRule="auto"/>
        <w:ind w:left="0" w:firstLine="567"/>
        <w:jc w:val="both"/>
        <w:rPr>
          <w:sz w:val="28"/>
          <w:szCs w:val="28"/>
          <w:lang w:val="uk-UA"/>
        </w:rPr>
      </w:pPr>
      <w:r>
        <w:rPr>
          <w:rStyle w:val="aff7"/>
          <w:b w:val="0"/>
          <w:bCs w:val="0"/>
          <w:sz w:val="28"/>
          <w:szCs w:val="28"/>
          <w:lang w:val="uk-UA"/>
        </w:rPr>
        <w:lastRenderedPageBreak/>
        <w:t>Москаленко В. Ф.</w:t>
      </w:r>
      <w:r>
        <w:rPr>
          <w:sz w:val="28"/>
          <w:szCs w:val="28"/>
          <w:lang w:val="uk-UA"/>
        </w:rPr>
        <w:t xml:space="preserve"> Стан та шляхи поліпшення організації медичної допомоги сільському населенню в нових соціально-економічних умовах / В. Ф. Москаленко // Медичний всесвіт</w:t>
      </w:r>
      <w:r>
        <w:rPr>
          <w:rStyle w:val="aff7"/>
          <w:b w:val="0"/>
          <w:bCs w:val="0"/>
          <w:sz w:val="28"/>
          <w:szCs w:val="28"/>
          <w:lang w:val="uk-UA"/>
        </w:rPr>
        <w:t>. - 2002. – Т. 2, №1/2</w:t>
      </w:r>
      <w:r>
        <w:rPr>
          <w:sz w:val="28"/>
          <w:szCs w:val="28"/>
          <w:lang w:val="uk-UA"/>
        </w:rPr>
        <w:t xml:space="preserve">. - </w:t>
      </w:r>
      <w:r>
        <w:rPr>
          <w:sz w:val="28"/>
          <w:szCs w:val="28"/>
        </w:rPr>
        <w:t>C</w:t>
      </w:r>
      <w:r>
        <w:rPr>
          <w:sz w:val="28"/>
          <w:szCs w:val="28"/>
          <w:lang w:val="uk-UA"/>
        </w:rPr>
        <w:t>. 12 -31.</w:t>
      </w:r>
    </w:p>
    <w:p w:rsidR="00846FFA" w:rsidRDefault="00846FFA" w:rsidP="00223765">
      <w:pPr>
        <w:numPr>
          <w:ilvl w:val="0"/>
          <w:numId w:val="39"/>
        </w:numPr>
        <w:spacing w:after="0" w:line="360" w:lineRule="auto"/>
        <w:ind w:left="0" w:firstLine="567"/>
        <w:jc w:val="both"/>
        <w:rPr>
          <w:sz w:val="28"/>
          <w:szCs w:val="28"/>
          <w:lang w:val="uk-UA"/>
        </w:rPr>
      </w:pPr>
      <w:r>
        <w:rPr>
          <w:sz w:val="28"/>
          <w:szCs w:val="28"/>
          <w:lang w:val="uk-UA"/>
        </w:rPr>
        <w:t xml:space="preserve">Намаканов Б. А. Эндотелиальная дисфункция при артериальной гипертензии - фактор риска сердечно-сосудистых осложнений /                     Б. А. Намаканов, М. М. </w:t>
      </w:r>
      <w:r>
        <w:rPr>
          <w:sz w:val="28"/>
          <w:szCs w:val="28"/>
        </w:rPr>
        <w:t xml:space="preserve"> </w:t>
      </w:r>
      <w:r>
        <w:rPr>
          <w:sz w:val="28"/>
          <w:szCs w:val="28"/>
          <w:lang w:val="uk-UA"/>
        </w:rPr>
        <w:t>Расулов //</w:t>
      </w:r>
      <w:r>
        <w:rPr>
          <w:sz w:val="28"/>
          <w:szCs w:val="28"/>
        </w:rPr>
        <w:t xml:space="preserve"> </w:t>
      </w:r>
      <w:r>
        <w:rPr>
          <w:sz w:val="28"/>
          <w:szCs w:val="28"/>
          <w:lang w:val="uk-UA"/>
        </w:rPr>
        <w:t>Кардиоваскулярная терапия и профилактика.</w:t>
      </w:r>
      <w:r>
        <w:rPr>
          <w:sz w:val="28"/>
          <w:szCs w:val="28"/>
        </w:rPr>
        <w:t xml:space="preserve"> </w:t>
      </w:r>
      <w:r>
        <w:rPr>
          <w:sz w:val="28"/>
          <w:szCs w:val="28"/>
          <w:lang w:val="uk-UA"/>
        </w:rPr>
        <w:t>-</w:t>
      </w:r>
      <w:r>
        <w:rPr>
          <w:sz w:val="28"/>
          <w:szCs w:val="28"/>
        </w:rPr>
        <w:t xml:space="preserve"> </w:t>
      </w:r>
      <w:r>
        <w:rPr>
          <w:sz w:val="28"/>
          <w:szCs w:val="28"/>
          <w:lang w:val="uk-UA"/>
        </w:rPr>
        <w:t>2005.</w:t>
      </w:r>
      <w:r>
        <w:rPr>
          <w:sz w:val="28"/>
          <w:szCs w:val="28"/>
        </w:rPr>
        <w:t xml:space="preserve"> </w:t>
      </w:r>
      <w:r>
        <w:rPr>
          <w:sz w:val="28"/>
          <w:szCs w:val="28"/>
          <w:lang w:val="uk-UA"/>
        </w:rPr>
        <w:t>-</w:t>
      </w:r>
      <w:r>
        <w:rPr>
          <w:sz w:val="28"/>
          <w:szCs w:val="28"/>
        </w:rPr>
        <w:t xml:space="preserve"> </w:t>
      </w:r>
      <w:r>
        <w:rPr>
          <w:sz w:val="28"/>
          <w:szCs w:val="28"/>
          <w:lang w:val="uk-UA"/>
        </w:rPr>
        <w:t>№</w:t>
      </w:r>
      <w:r>
        <w:rPr>
          <w:sz w:val="28"/>
          <w:szCs w:val="28"/>
        </w:rPr>
        <w:t xml:space="preserve"> </w:t>
      </w:r>
      <w:r>
        <w:rPr>
          <w:sz w:val="28"/>
          <w:szCs w:val="28"/>
          <w:lang w:val="uk-UA"/>
        </w:rPr>
        <w:t>6.</w:t>
      </w:r>
      <w:r>
        <w:rPr>
          <w:sz w:val="28"/>
          <w:szCs w:val="28"/>
        </w:rPr>
        <w:t xml:space="preserve"> </w:t>
      </w:r>
      <w:r>
        <w:rPr>
          <w:sz w:val="28"/>
          <w:szCs w:val="28"/>
          <w:lang w:val="uk-UA"/>
        </w:rPr>
        <w:t>- С.</w:t>
      </w:r>
      <w:r>
        <w:rPr>
          <w:sz w:val="28"/>
          <w:szCs w:val="28"/>
        </w:rPr>
        <w:t xml:space="preserve"> </w:t>
      </w:r>
      <w:r>
        <w:rPr>
          <w:sz w:val="28"/>
          <w:szCs w:val="28"/>
          <w:lang w:val="uk-UA"/>
        </w:rPr>
        <w:t>98</w:t>
      </w:r>
      <w:r>
        <w:rPr>
          <w:sz w:val="28"/>
          <w:szCs w:val="28"/>
        </w:rPr>
        <w:t xml:space="preserve"> </w:t>
      </w:r>
      <w:r>
        <w:rPr>
          <w:sz w:val="28"/>
          <w:szCs w:val="28"/>
          <w:lang w:val="uk-UA"/>
        </w:rPr>
        <w:t>-</w:t>
      </w:r>
      <w:r>
        <w:rPr>
          <w:sz w:val="28"/>
          <w:szCs w:val="28"/>
        </w:rPr>
        <w:t xml:space="preserve"> </w:t>
      </w:r>
      <w:r>
        <w:rPr>
          <w:sz w:val="28"/>
          <w:szCs w:val="28"/>
          <w:lang w:val="uk-UA"/>
        </w:rPr>
        <w:t>101.</w:t>
      </w:r>
    </w:p>
    <w:p w:rsidR="00846FFA" w:rsidRDefault="00846FFA" w:rsidP="00223765">
      <w:pPr>
        <w:numPr>
          <w:ilvl w:val="0"/>
          <w:numId w:val="39"/>
        </w:numPr>
        <w:spacing w:after="0" w:line="360" w:lineRule="auto"/>
        <w:ind w:left="0" w:firstLine="567"/>
        <w:jc w:val="both"/>
        <w:rPr>
          <w:sz w:val="28"/>
          <w:szCs w:val="28"/>
          <w:lang w:val="uk-UA"/>
        </w:rPr>
      </w:pPr>
      <w:r>
        <w:rPr>
          <w:sz w:val="28"/>
          <w:szCs w:val="28"/>
          <w:lang w:val="uk-UA"/>
        </w:rPr>
        <w:t xml:space="preserve">Нейко В. Є. Застосування вітчизняного колоїдного субцитрату вісмуту Гастро-Норму у комплексному лікуванні захворювань органів травлення / В. Є. Нейко, І. В. Сарапук, О. Р. Сарапук // Сучасна гастроентерологія. – 2002. - № 2. - С. 55 - 58. </w:t>
      </w:r>
    </w:p>
    <w:p w:rsidR="00846FFA" w:rsidRDefault="00846FFA" w:rsidP="00223765">
      <w:pPr>
        <w:numPr>
          <w:ilvl w:val="0"/>
          <w:numId w:val="39"/>
        </w:numPr>
        <w:autoSpaceDE w:val="0"/>
        <w:autoSpaceDN w:val="0"/>
        <w:adjustRightInd w:val="0"/>
        <w:spacing w:after="0" w:line="360" w:lineRule="auto"/>
        <w:ind w:left="0" w:firstLine="567"/>
        <w:jc w:val="both"/>
        <w:rPr>
          <w:sz w:val="28"/>
          <w:szCs w:val="28"/>
        </w:rPr>
      </w:pPr>
      <w:r>
        <w:rPr>
          <w:sz w:val="28"/>
          <w:szCs w:val="28"/>
        </w:rPr>
        <w:t>Нейко Е.</w:t>
      </w:r>
      <w:r>
        <w:rPr>
          <w:sz w:val="28"/>
          <w:szCs w:val="28"/>
          <w:lang w:val="uk-UA"/>
        </w:rPr>
        <w:t xml:space="preserve"> </w:t>
      </w:r>
      <w:r>
        <w:rPr>
          <w:sz w:val="28"/>
          <w:szCs w:val="28"/>
        </w:rPr>
        <w:t>Н. К</w:t>
      </w:r>
      <w:r>
        <w:rPr>
          <w:sz w:val="28"/>
          <w:szCs w:val="28"/>
          <w:lang w:val="uk-UA"/>
        </w:rPr>
        <w:t xml:space="preserve">линико-патогенетические закономерности течения и лечения воспалительного синдрома у больных язвенной болезнью </w:t>
      </w:r>
      <w:r>
        <w:rPr>
          <w:sz w:val="28"/>
          <w:szCs w:val="28"/>
        </w:rPr>
        <w:t xml:space="preserve">/ </w:t>
      </w:r>
      <w:r>
        <w:rPr>
          <w:sz w:val="28"/>
          <w:szCs w:val="28"/>
          <w:lang w:val="uk-UA"/>
        </w:rPr>
        <w:t xml:space="preserve">          </w:t>
      </w:r>
      <w:r>
        <w:rPr>
          <w:sz w:val="28"/>
          <w:szCs w:val="28"/>
        </w:rPr>
        <w:t>Е. Н. Нейко, В. Ю. Вышиванюк</w:t>
      </w:r>
      <w:r>
        <w:rPr>
          <w:sz w:val="28"/>
          <w:szCs w:val="28"/>
          <w:lang w:val="uk-UA"/>
        </w:rPr>
        <w:t xml:space="preserve"> // </w:t>
      </w:r>
      <w:r>
        <w:rPr>
          <w:sz w:val="28"/>
          <w:szCs w:val="28"/>
        </w:rPr>
        <w:t>Буковинський медичний вісник. - 2008</w:t>
      </w:r>
      <w:r>
        <w:rPr>
          <w:sz w:val="28"/>
          <w:szCs w:val="28"/>
          <w:lang w:val="uk-UA"/>
        </w:rPr>
        <w:t xml:space="preserve">. </w:t>
      </w:r>
      <w:r>
        <w:rPr>
          <w:sz w:val="28"/>
          <w:szCs w:val="28"/>
        </w:rPr>
        <w:t xml:space="preserve">- Т. 12, № 2. - </w:t>
      </w:r>
      <w:r>
        <w:rPr>
          <w:sz w:val="28"/>
          <w:szCs w:val="28"/>
          <w:lang w:val="uk-UA"/>
        </w:rPr>
        <w:t>75 - 81.</w:t>
      </w:r>
    </w:p>
    <w:p w:rsidR="00846FFA" w:rsidRDefault="00846FFA" w:rsidP="00223765">
      <w:pPr>
        <w:pStyle w:val="afffffffffffffffffffffffffffffc"/>
        <w:numPr>
          <w:ilvl w:val="0"/>
          <w:numId w:val="39"/>
        </w:numPr>
        <w:spacing w:line="360" w:lineRule="auto"/>
        <w:ind w:left="0" w:firstLine="567"/>
        <w:rPr>
          <w:spacing w:val="-8"/>
          <w:lang w:val="uk-UA"/>
        </w:rPr>
      </w:pPr>
      <w:r>
        <w:rPr>
          <w:lang w:val="uk-UA"/>
        </w:rPr>
        <w:t>Никула Т. Д. Варіабельність сер</w:t>
      </w:r>
      <w:r>
        <w:rPr>
          <w:lang w:val="uk-UA"/>
        </w:rPr>
        <w:softHyphen/>
        <w:t>це</w:t>
      </w:r>
      <w:r>
        <w:rPr>
          <w:lang w:val="uk-UA"/>
        </w:rPr>
        <w:softHyphen/>
        <w:t>во</w:t>
      </w:r>
      <w:r>
        <w:rPr>
          <w:lang w:val="uk-UA"/>
        </w:rPr>
        <w:softHyphen/>
        <w:t>го ритму у хворих на виразкову хворобу та можливість корек</w:t>
      </w:r>
      <w:r>
        <w:rPr>
          <w:lang w:val="uk-UA"/>
        </w:rPr>
        <w:softHyphen/>
        <w:t>ції вегетативної дисфун</w:t>
      </w:r>
      <w:r>
        <w:rPr>
          <w:lang w:val="uk-UA"/>
        </w:rPr>
        <w:softHyphen/>
        <w:t>к</w:t>
      </w:r>
      <w:r>
        <w:rPr>
          <w:lang w:val="uk-UA"/>
        </w:rPr>
        <w:softHyphen/>
        <w:t>ції «Адаптолом» / Т. Д. Никула, В. О. Мойсеєнко, Е. Г. Манжалій // Сучасна гастроен</w:t>
      </w:r>
      <w:r>
        <w:rPr>
          <w:lang w:val="uk-UA"/>
        </w:rPr>
        <w:softHyphen/>
        <w:t>те</w:t>
      </w:r>
      <w:r>
        <w:rPr>
          <w:lang w:val="uk-UA"/>
        </w:rPr>
        <w:softHyphen/>
        <w:t>рологія. – 2007. - № 5 (37). – С. 89 - 91.</w:t>
      </w:r>
    </w:p>
    <w:p w:rsidR="00846FFA" w:rsidRDefault="00846FFA" w:rsidP="00223765">
      <w:pPr>
        <w:widowControl w:val="0"/>
        <w:numPr>
          <w:ilvl w:val="0"/>
          <w:numId w:val="39"/>
        </w:numPr>
        <w:shd w:val="clear" w:color="auto" w:fill="FFFFFF"/>
        <w:tabs>
          <w:tab w:val="left" w:pos="427"/>
        </w:tabs>
        <w:autoSpaceDE w:val="0"/>
        <w:autoSpaceDN w:val="0"/>
        <w:adjustRightInd w:val="0"/>
        <w:spacing w:after="0" w:line="360" w:lineRule="auto"/>
        <w:ind w:left="0" w:firstLine="567"/>
        <w:jc w:val="both"/>
        <w:rPr>
          <w:sz w:val="28"/>
          <w:szCs w:val="28"/>
        </w:rPr>
      </w:pPr>
      <w:r>
        <w:rPr>
          <w:sz w:val="28"/>
          <w:szCs w:val="28"/>
        </w:rPr>
        <w:t>О патогенетическом значении нарушений состояния антиокисли</w:t>
      </w:r>
      <w:r>
        <w:rPr>
          <w:sz w:val="28"/>
          <w:szCs w:val="28"/>
          <w:lang w:val="uk-UA"/>
        </w:rPr>
        <w:t>-</w:t>
      </w:r>
      <w:r>
        <w:rPr>
          <w:sz w:val="28"/>
          <w:szCs w:val="28"/>
        </w:rPr>
        <w:t xml:space="preserve">тельного гомеостаза у больных гипертонической болезнью / А. В. Паранич, С. Н. Лад, Н. А. Фролова [и др.] // Вопросы мед. химии. </w:t>
      </w:r>
      <w:r>
        <w:rPr>
          <w:sz w:val="28"/>
          <w:szCs w:val="28"/>
          <w:lang w:val="uk-UA"/>
        </w:rPr>
        <w:t>-</w:t>
      </w:r>
      <w:r>
        <w:rPr>
          <w:sz w:val="28"/>
          <w:szCs w:val="28"/>
        </w:rPr>
        <w:t xml:space="preserve"> 2000. </w:t>
      </w:r>
      <w:r>
        <w:rPr>
          <w:sz w:val="28"/>
          <w:szCs w:val="28"/>
          <w:lang w:val="uk-UA"/>
        </w:rPr>
        <w:t>-</w:t>
      </w:r>
      <w:r>
        <w:rPr>
          <w:sz w:val="28"/>
          <w:szCs w:val="28"/>
        </w:rPr>
        <w:t xml:space="preserve"> № 6. </w:t>
      </w:r>
      <w:r>
        <w:rPr>
          <w:sz w:val="28"/>
          <w:szCs w:val="28"/>
          <w:lang w:val="uk-UA"/>
        </w:rPr>
        <w:t>-</w:t>
      </w:r>
      <w:r>
        <w:rPr>
          <w:sz w:val="28"/>
          <w:szCs w:val="28"/>
        </w:rPr>
        <w:t xml:space="preserve"> С. 591</w:t>
      </w:r>
      <w:r>
        <w:rPr>
          <w:sz w:val="28"/>
          <w:szCs w:val="28"/>
          <w:lang w:val="uk-UA"/>
        </w:rPr>
        <w:t xml:space="preserve"> - </w:t>
      </w:r>
      <w:r>
        <w:rPr>
          <w:sz w:val="28"/>
          <w:szCs w:val="28"/>
        </w:rPr>
        <w:t>596.</w:t>
      </w:r>
    </w:p>
    <w:p w:rsidR="00846FFA" w:rsidRDefault="00846FFA" w:rsidP="00223765">
      <w:pPr>
        <w:pStyle w:val="Default"/>
        <w:numPr>
          <w:ilvl w:val="0"/>
          <w:numId w:val="39"/>
        </w:numPr>
        <w:spacing w:line="360" w:lineRule="auto"/>
        <w:ind w:left="0" w:firstLine="567"/>
        <w:jc w:val="both"/>
        <w:rPr>
          <w:color w:val="auto"/>
          <w:sz w:val="28"/>
          <w:szCs w:val="28"/>
        </w:rPr>
      </w:pPr>
      <w:r>
        <w:rPr>
          <w:color w:val="auto"/>
          <w:sz w:val="28"/>
          <w:szCs w:val="28"/>
        </w:rPr>
        <w:t xml:space="preserve">Оганезова И. А. </w:t>
      </w:r>
      <w:r>
        <w:rPr>
          <w:color w:val="auto"/>
          <w:spacing w:val="-6"/>
          <w:sz w:val="28"/>
          <w:szCs w:val="28"/>
          <w:lang w:val="uk-UA"/>
        </w:rPr>
        <w:t>Психо</w:t>
      </w:r>
      <w:r>
        <w:rPr>
          <w:color w:val="auto"/>
          <w:spacing w:val="-6"/>
          <w:sz w:val="28"/>
          <w:szCs w:val="28"/>
        </w:rPr>
        <w:t>соматические соот</w:t>
      </w:r>
      <w:r>
        <w:rPr>
          <w:color w:val="auto"/>
          <w:spacing w:val="-6"/>
          <w:sz w:val="28"/>
          <w:szCs w:val="28"/>
          <w:lang w:val="uk-UA"/>
        </w:rPr>
        <w:softHyphen/>
      </w:r>
      <w:r>
        <w:rPr>
          <w:color w:val="auto"/>
          <w:spacing w:val="-6"/>
          <w:sz w:val="28"/>
          <w:szCs w:val="28"/>
        </w:rPr>
        <w:t>ношения и вегетативная регуляция системной  ге</w:t>
      </w:r>
      <w:r>
        <w:rPr>
          <w:color w:val="auto"/>
          <w:spacing w:val="-6"/>
          <w:sz w:val="28"/>
          <w:szCs w:val="28"/>
          <w:lang w:val="uk-UA"/>
        </w:rPr>
        <w:softHyphen/>
      </w:r>
      <w:r>
        <w:rPr>
          <w:color w:val="auto"/>
          <w:spacing w:val="-6"/>
          <w:sz w:val="28"/>
          <w:szCs w:val="28"/>
        </w:rPr>
        <w:t>мо</w:t>
      </w:r>
      <w:r>
        <w:rPr>
          <w:color w:val="auto"/>
          <w:spacing w:val="-6"/>
          <w:sz w:val="28"/>
          <w:szCs w:val="28"/>
          <w:lang w:val="uk-UA"/>
        </w:rPr>
        <w:softHyphen/>
      </w:r>
      <w:r>
        <w:rPr>
          <w:color w:val="auto"/>
          <w:spacing w:val="-6"/>
          <w:sz w:val="28"/>
          <w:szCs w:val="28"/>
        </w:rPr>
        <w:t>динамики при язвен</w:t>
      </w:r>
      <w:r>
        <w:rPr>
          <w:color w:val="auto"/>
          <w:spacing w:val="-6"/>
          <w:sz w:val="28"/>
          <w:szCs w:val="28"/>
          <w:lang w:val="uk-UA"/>
        </w:rPr>
        <w:softHyphen/>
      </w:r>
      <w:r>
        <w:rPr>
          <w:color w:val="auto"/>
          <w:spacing w:val="-6"/>
          <w:sz w:val="28"/>
          <w:szCs w:val="28"/>
        </w:rPr>
        <w:t xml:space="preserve">ной болезни у жителей европейского севера / </w:t>
      </w:r>
      <w:r>
        <w:rPr>
          <w:color w:val="auto"/>
          <w:sz w:val="28"/>
          <w:szCs w:val="28"/>
        </w:rPr>
        <w:t>И. А. Оганезова, Е. В. Казакевич, С. В.</w:t>
      </w:r>
      <w:r>
        <w:rPr>
          <w:color w:val="auto"/>
          <w:sz w:val="28"/>
          <w:szCs w:val="28"/>
          <w:lang w:val="uk-UA"/>
        </w:rPr>
        <w:t xml:space="preserve"> </w:t>
      </w:r>
      <w:r>
        <w:rPr>
          <w:color w:val="auto"/>
          <w:sz w:val="28"/>
          <w:szCs w:val="28"/>
        </w:rPr>
        <w:t xml:space="preserve">Белобородова </w:t>
      </w:r>
      <w:r>
        <w:rPr>
          <w:color w:val="auto"/>
          <w:sz w:val="28"/>
          <w:szCs w:val="28"/>
          <w:lang w:val="uk-UA"/>
        </w:rPr>
        <w:t xml:space="preserve">// </w:t>
      </w:r>
      <w:r>
        <w:rPr>
          <w:color w:val="auto"/>
          <w:sz w:val="28"/>
          <w:szCs w:val="28"/>
        </w:rPr>
        <w:t>Клиническая медицина. – 2004. - № 1. – С. 45 - 47.</w:t>
      </w:r>
    </w:p>
    <w:p w:rsidR="00846FFA" w:rsidRDefault="00846FFA" w:rsidP="00223765">
      <w:pPr>
        <w:pStyle w:val="afffffffffffffffffffffffffffffc"/>
        <w:numPr>
          <w:ilvl w:val="0"/>
          <w:numId w:val="39"/>
        </w:numPr>
        <w:spacing w:line="360" w:lineRule="auto"/>
        <w:ind w:left="0" w:firstLine="567"/>
        <w:rPr>
          <w:spacing w:val="-8"/>
          <w:lang w:val="uk-UA"/>
        </w:rPr>
      </w:pPr>
      <w:r>
        <w:rPr>
          <w:spacing w:val="-8"/>
          <w:lang w:val="uk-UA"/>
        </w:rPr>
        <w:t xml:space="preserve">Осадчук М. А. </w:t>
      </w:r>
      <w:r>
        <w:rPr>
          <w:spacing w:val="-6"/>
        </w:rPr>
        <w:t xml:space="preserve">Мелатонинпродуцирующие и </w:t>
      </w:r>
      <w:r>
        <w:rPr>
          <w:spacing w:val="-6"/>
          <w:lang w:val="en-US"/>
        </w:rPr>
        <w:t>NO</w:t>
      </w:r>
      <w:r>
        <w:rPr>
          <w:spacing w:val="-6"/>
        </w:rPr>
        <w:t>-</w:t>
      </w:r>
      <w:r>
        <w:rPr>
          <w:spacing w:val="-6"/>
          <w:lang w:val="uk-UA"/>
        </w:rPr>
        <w:t>синтазополо</w:t>
      </w:r>
      <w:r>
        <w:rPr>
          <w:spacing w:val="-6"/>
          <w:lang w:val="uk-UA"/>
        </w:rPr>
        <w:softHyphen/>
        <w:t>жи</w:t>
      </w:r>
      <w:r>
        <w:rPr>
          <w:spacing w:val="-6"/>
          <w:lang w:val="uk-UA"/>
        </w:rPr>
        <w:softHyphen/>
        <w:t>те</w:t>
      </w:r>
      <w:r>
        <w:rPr>
          <w:spacing w:val="-6"/>
          <w:lang w:val="uk-UA"/>
        </w:rPr>
        <w:softHyphen/>
        <w:t>льн</w:t>
      </w:r>
      <w:r>
        <w:rPr>
          <w:spacing w:val="-6"/>
        </w:rPr>
        <w:t>ы</w:t>
      </w:r>
      <w:r>
        <w:rPr>
          <w:spacing w:val="-6"/>
          <w:lang w:val="uk-UA"/>
        </w:rPr>
        <w:t>е клетки желудка и процесс</w:t>
      </w:r>
      <w:r>
        <w:rPr>
          <w:spacing w:val="-6"/>
        </w:rPr>
        <w:t>ы</w:t>
      </w:r>
      <w:r>
        <w:rPr>
          <w:spacing w:val="-6"/>
          <w:lang w:val="uk-UA"/>
        </w:rPr>
        <w:t xml:space="preserve"> клеточного обновления при язвенной болезни желудка и две</w:t>
      </w:r>
      <w:r>
        <w:rPr>
          <w:spacing w:val="-6"/>
          <w:lang w:val="uk-UA"/>
        </w:rPr>
        <w:softHyphen/>
        <w:t>над</w:t>
      </w:r>
      <w:r>
        <w:rPr>
          <w:spacing w:val="-6"/>
          <w:lang w:val="uk-UA"/>
        </w:rPr>
        <w:softHyphen/>
        <w:t xml:space="preserve">цатипертной кишки / </w:t>
      </w:r>
      <w:r>
        <w:rPr>
          <w:spacing w:val="-8"/>
          <w:lang w:val="uk-UA"/>
        </w:rPr>
        <w:t xml:space="preserve">М. А. Осадчук, А. Ю. Кулиджанов // </w:t>
      </w:r>
      <w:r>
        <w:rPr>
          <w:lang w:val="uk-UA"/>
        </w:rPr>
        <w:lastRenderedPageBreak/>
        <w:t>Клиническая медицина. - 2005. - № 9. – С. 34 – 37.</w:t>
      </w:r>
    </w:p>
    <w:p w:rsidR="00846FFA" w:rsidRDefault="00846FFA" w:rsidP="00223765">
      <w:pPr>
        <w:numPr>
          <w:ilvl w:val="0"/>
          <w:numId w:val="39"/>
        </w:numPr>
        <w:spacing w:after="0" w:line="360" w:lineRule="auto"/>
        <w:ind w:left="0" w:firstLine="567"/>
        <w:jc w:val="both"/>
        <w:rPr>
          <w:sz w:val="28"/>
          <w:szCs w:val="28"/>
        </w:rPr>
      </w:pPr>
      <w:r>
        <w:rPr>
          <w:sz w:val="28"/>
          <w:szCs w:val="28"/>
        </w:rPr>
        <w:t>Основные причины глобального изменения эпидемиологии хеликобактерной инфекции и зависимых от нее заболеваний</w:t>
      </w:r>
      <w:r>
        <w:rPr>
          <w:sz w:val="28"/>
          <w:szCs w:val="28"/>
          <w:lang w:val="uk-UA"/>
        </w:rPr>
        <w:t xml:space="preserve"> / </w:t>
      </w:r>
      <w:r>
        <w:rPr>
          <w:sz w:val="28"/>
          <w:szCs w:val="28"/>
        </w:rPr>
        <w:t>В.</w:t>
      </w:r>
      <w:r>
        <w:rPr>
          <w:sz w:val="28"/>
          <w:szCs w:val="28"/>
          <w:lang w:val="uk-UA"/>
        </w:rPr>
        <w:t xml:space="preserve"> </w:t>
      </w:r>
      <w:r>
        <w:rPr>
          <w:sz w:val="28"/>
          <w:szCs w:val="28"/>
        </w:rPr>
        <w:t>Г.</w:t>
      </w:r>
      <w:r>
        <w:rPr>
          <w:sz w:val="28"/>
          <w:szCs w:val="28"/>
          <w:lang w:val="uk-UA"/>
        </w:rPr>
        <w:t xml:space="preserve"> </w:t>
      </w:r>
      <w:r>
        <w:rPr>
          <w:sz w:val="28"/>
          <w:szCs w:val="28"/>
        </w:rPr>
        <w:t>Переде</w:t>
      </w:r>
      <w:r>
        <w:rPr>
          <w:sz w:val="28"/>
          <w:szCs w:val="28"/>
          <w:lang w:val="uk-UA"/>
        </w:rPr>
        <w:t>-</w:t>
      </w:r>
      <w:r>
        <w:rPr>
          <w:sz w:val="28"/>
          <w:szCs w:val="28"/>
        </w:rPr>
        <w:t>рий, С.</w:t>
      </w:r>
      <w:r>
        <w:rPr>
          <w:sz w:val="28"/>
          <w:szCs w:val="28"/>
          <w:lang w:val="uk-UA"/>
        </w:rPr>
        <w:t xml:space="preserve"> </w:t>
      </w:r>
      <w:r>
        <w:rPr>
          <w:sz w:val="28"/>
          <w:szCs w:val="28"/>
        </w:rPr>
        <w:t>М.</w:t>
      </w:r>
      <w:r>
        <w:rPr>
          <w:sz w:val="28"/>
          <w:szCs w:val="28"/>
          <w:lang w:val="uk-UA"/>
        </w:rPr>
        <w:t xml:space="preserve"> </w:t>
      </w:r>
      <w:r>
        <w:rPr>
          <w:sz w:val="28"/>
          <w:szCs w:val="28"/>
        </w:rPr>
        <w:t>Ткач, А.</w:t>
      </w:r>
      <w:r>
        <w:rPr>
          <w:sz w:val="28"/>
          <w:szCs w:val="28"/>
          <w:lang w:val="uk-UA"/>
        </w:rPr>
        <w:t xml:space="preserve"> </w:t>
      </w:r>
      <w:r>
        <w:rPr>
          <w:sz w:val="28"/>
          <w:szCs w:val="28"/>
        </w:rPr>
        <w:t>А.</w:t>
      </w:r>
      <w:r>
        <w:rPr>
          <w:sz w:val="28"/>
          <w:szCs w:val="28"/>
          <w:lang w:val="uk-UA"/>
        </w:rPr>
        <w:t xml:space="preserve"> </w:t>
      </w:r>
      <w:r>
        <w:rPr>
          <w:sz w:val="28"/>
          <w:szCs w:val="28"/>
        </w:rPr>
        <w:t>Григоренко</w:t>
      </w:r>
      <w:r>
        <w:rPr>
          <w:sz w:val="28"/>
          <w:szCs w:val="28"/>
          <w:lang w:val="uk-UA"/>
        </w:rPr>
        <w:t xml:space="preserve"> </w:t>
      </w:r>
      <w:r>
        <w:rPr>
          <w:sz w:val="28"/>
          <w:szCs w:val="28"/>
        </w:rPr>
        <w:t>[</w:t>
      </w:r>
      <w:r>
        <w:rPr>
          <w:sz w:val="28"/>
          <w:szCs w:val="28"/>
          <w:lang w:val="uk-UA"/>
        </w:rPr>
        <w:t>и др.</w:t>
      </w:r>
      <w:r>
        <w:rPr>
          <w:sz w:val="28"/>
          <w:szCs w:val="28"/>
        </w:rPr>
        <w:t>] // Сучасна гастроентерологія.</w:t>
      </w:r>
      <w:r>
        <w:rPr>
          <w:sz w:val="28"/>
          <w:szCs w:val="28"/>
          <w:lang w:val="uk-UA"/>
        </w:rPr>
        <w:t xml:space="preserve"> –</w:t>
      </w:r>
      <w:r>
        <w:rPr>
          <w:sz w:val="28"/>
          <w:szCs w:val="28"/>
        </w:rPr>
        <w:t xml:space="preserve"> 2001</w:t>
      </w:r>
      <w:r>
        <w:rPr>
          <w:sz w:val="28"/>
          <w:szCs w:val="28"/>
          <w:lang w:val="uk-UA"/>
        </w:rPr>
        <w:t xml:space="preserve">. - </w:t>
      </w:r>
      <w:r>
        <w:rPr>
          <w:sz w:val="28"/>
          <w:szCs w:val="28"/>
        </w:rPr>
        <w:t>№</w:t>
      </w:r>
      <w:r>
        <w:rPr>
          <w:sz w:val="28"/>
          <w:szCs w:val="28"/>
          <w:lang w:val="uk-UA"/>
        </w:rPr>
        <w:t xml:space="preserve"> </w:t>
      </w:r>
      <w:r>
        <w:rPr>
          <w:sz w:val="28"/>
          <w:szCs w:val="28"/>
        </w:rPr>
        <w:t>2 [4]</w:t>
      </w:r>
      <w:r>
        <w:rPr>
          <w:sz w:val="28"/>
          <w:szCs w:val="28"/>
          <w:lang w:val="uk-UA"/>
        </w:rPr>
        <w:t>. -</w:t>
      </w:r>
      <w:r>
        <w:rPr>
          <w:sz w:val="28"/>
          <w:szCs w:val="28"/>
        </w:rPr>
        <w:t xml:space="preserve"> </w:t>
      </w:r>
      <w:r>
        <w:rPr>
          <w:sz w:val="28"/>
          <w:szCs w:val="28"/>
          <w:lang w:val="uk-UA"/>
        </w:rPr>
        <w:t>С</w:t>
      </w:r>
      <w:r>
        <w:rPr>
          <w:sz w:val="28"/>
          <w:szCs w:val="28"/>
        </w:rPr>
        <w:t>.</w:t>
      </w:r>
      <w:r>
        <w:rPr>
          <w:sz w:val="28"/>
          <w:szCs w:val="28"/>
          <w:lang w:val="uk-UA"/>
        </w:rPr>
        <w:t xml:space="preserve"> </w:t>
      </w:r>
      <w:r>
        <w:rPr>
          <w:sz w:val="28"/>
          <w:szCs w:val="28"/>
        </w:rPr>
        <w:t>3</w:t>
      </w:r>
      <w:r>
        <w:rPr>
          <w:sz w:val="28"/>
          <w:szCs w:val="28"/>
          <w:lang w:val="uk-UA"/>
        </w:rPr>
        <w:t xml:space="preserve"> </w:t>
      </w:r>
      <w:r>
        <w:rPr>
          <w:sz w:val="28"/>
          <w:szCs w:val="28"/>
        </w:rPr>
        <w:t>-</w:t>
      </w:r>
      <w:r>
        <w:rPr>
          <w:sz w:val="28"/>
          <w:szCs w:val="28"/>
          <w:lang w:val="uk-UA"/>
        </w:rPr>
        <w:t xml:space="preserve"> </w:t>
      </w:r>
      <w:r>
        <w:rPr>
          <w:sz w:val="28"/>
          <w:szCs w:val="28"/>
        </w:rPr>
        <w:t xml:space="preserve">6. </w:t>
      </w:r>
    </w:p>
    <w:p w:rsidR="00846FFA" w:rsidRDefault="00846FFA" w:rsidP="00223765">
      <w:pPr>
        <w:pStyle w:val="afffffffffffffffffffffffffffffc"/>
        <w:numPr>
          <w:ilvl w:val="0"/>
          <w:numId w:val="39"/>
        </w:numPr>
        <w:spacing w:line="360" w:lineRule="auto"/>
        <w:ind w:left="0" w:firstLine="567"/>
        <w:rPr>
          <w:lang w:val="uk-UA"/>
        </w:rPr>
      </w:pPr>
      <w:r>
        <w:rPr>
          <w:spacing w:val="-8"/>
          <w:lang w:val="uk-UA"/>
        </w:rPr>
        <w:t>Особенности нейро</w:t>
      </w:r>
      <w:r>
        <w:rPr>
          <w:spacing w:val="-8"/>
          <w:lang w:val="uk-UA"/>
        </w:rPr>
        <w:softHyphen/>
        <w:t>веге</w:t>
      </w:r>
      <w:r>
        <w:rPr>
          <w:spacing w:val="-8"/>
          <w:lang w:val="uk-UA"/>
        </w:rPr>
        <w:softHyphen/>
        <w:t>та</w:t>
      </w:r>
      <w:r>
        <w:rPr>
          <w:spacing w:val="-8"/>
          <w:lang w:val="uk-UA"/>
        </w:rPr>
        <w:softHyphen/>
        <w:t>тивного статуса и лич</w:t>
      </w:r>
      <w:r>
        <w:rPr>
          <w:spacing w:val="-8"/>
          <w:lang w:val="uk-UA"/>
        </w:rPr>
        <w:softHyphen/>
        <w:t>ностных реакций у под</w:t>
      </w:r>
      <w:r>
        <w:rPr>
          <w:spacing w:val="-8"/>
          <w:lang w:val="uk-UA"/>
        </w:rPr>
        <w:softHyphen/>
        <w:t>ростков и лиц молодого воз</w:t>
      </w:r>
      <w:r>
        <w:rPr>
          <w:spacing w:val="-8"/>
          <w:lang w:val="uk-UA"/>
        </w:rPr>
        <w:softHyphen/>
        <w:t>раста, родители кото</w:t>
      </w:r>
      <w:r>
        <w:rPr>
          <w:spacing w:val="-8"/>
          <w:lang w:val="uk-UA"/>
        </w:rPr>
        <w:softHyphen/>
        <w:t>рых страдают первичной ар</w:t>
      </w:r>
      <w:r>
        <w:rPr>
          <w:spacing w:val="-8"/>
          <w:lang w:val="uk-UA"/>
        </w:rPr>
        <w:softHyphen/>
        <w:t>териальной гипер</w:t>
      </w:r>
      <w:r>
        <w:rPr>
          <w:spacing w:val="-8"/>
          <w:lang w:val="uk-UA"/>
        </w:rPr>
        <w:softHyphen/>
        <w:t>тен</w:t>
      </w:r>
      <w:r>
        <w:rPr>
          <w:spacing w:val="-8"/>
          <w:lang w:val="uk-UA"/>
        </w:rPr>
        <w:softHyphen/>
        <w:t xml:space="preserve">зией / </w:t>
      </w:r>
      <w:r>
        <w:rPr>
          <w:lang w:val="uk-UA"/>
        </w:rPr>
        <w:t>Е. В. Воробьева, С. Е. Мясоедова, Л. А. Данова [</w:t>
      </w:r>
      <w:r>
        <w:t>и др.</w:t>
      </w:r>
      <w:r>
        <w:rPr>
          <w:lang w:val="uk-UA"/>
        </w:rPr>
        <w:t>] // Кардиоваскулярная терапия и профилак</w:t>
      </w:r>
      <w:r>
        <w:rPr>
          <w:lang w:val="uk-UA"/>
        </w:rPr>
        <w:softHyphen/>
        <w:t>тика. – 2004. - № 3 (3).- С. 23 - 26.</w:t>
      </w:r>
    </w:p>
    <w:p w:rsidR="00846FFA" w:rsidRDefault="00846FFA" w:rsidP="00223765">
      <w:pPr>
        <w:numPr>
          <w:ilvl w:val="0"/>
          <w:numId w:val="39"/>
        </w:numPr>
        <w:autoSpaceDE w:val="0"/>
        <w:autoSpaceDN w:val="0"/>
        <w:adjustRightInd w:val="0"/>
        <w:spacing w:after="0" w:line="360" w:lineRule="auto"/>
        <w:ind w:left="0" w:firstLine="567"/>
        <w:jc w:val="both"/>
        <w:rPr>
          <w:sz w:val="28"/>
          <w:szCs w:val="28"/>
          <w:lang w:val="uk-UA"/>
        </w:rPr>
      </w:pPr>
      <w:r>
        <w:rPr>
          <w:sz w:val="28"/>
          <w:szCs w:val="28"/>
          <w:lang w:val="uk-UA"/>
        </w:rPr>
        <w:t xml:space="preserve">Особливості варіабельності серцевого ритму у хворих на виразкову хворобу гастродуоденальної зони / Х. О. Семен, </w:t>
      </w:r>
      <w:r>
        <w:rPr>
          <w:sz w:val="28"/>
          <w:szCs w:val="28"/>
          <w:lang w:val="en-US"/>
        </w:rPr>
        <w:t>O</w:t>
      </w:r>
      <w:r>
        <w:rPr>
          <w:sz w:val="28"/>
          <w:szCs w:val="28"/>
          <w:lang w:val="uk-UA"/>
        </w:rPr>
        <w:t xml:space="preserve">. </w:t>
      </w:r>
      <w:r>
        <w:rPr>
          <w:sz w:val="28"/>
          <w:szCs w:val="28"/>
          <w:lang w:val="en-US"/>
        </w:rPr>
        <w:t>O</w:t>
      </w:r>
      <w:r>
        <w:rPr>
          <w:sz w:val="28"/>
          <w:szCs w:val="28"/>
          <w:lang w:val="uk-UA"/>
        </w:rPr>
        <w:t xml:space="preserve">. Абрагамович, </w:t>
      </w:r>
      <w:r>
        <w:rPr>
          <w:sz w:val="28"/>
          <w:szCs w:val="28"/>
        </w:rPr>
        <w:t xml:space="preserve">   </w:t>
      </w:r>
      <w:r>
        <w:rPr>
          <w:sz w:val="28"/>
          <w:szCs w:val="28"/>
          <w:lang w:val="uk-UA"/>
        </w:rPr>
        <w:t>О. П. Єлісєєва [та ін.]  // Медична хімія. - 2005. - Т. 7, № 1. - С. 17 - 21.</w:t>
      </w:r>
    </w:p>
    <w:p w:rsidR="00846FFA" w:rsidRDefault="00846FFA" w:rsidP="00223765">
      <w:pPr>
        <w:pStyle w:val="40"/>
        <w:keepNext w:val="0"/>
        <w:numPr>
          <w:ilvl w:val="0"/>
          <w:numId w:val="39"/>
        </w:numPr>
        <w:spacing w:line="360" w:lineRule="auto"/>
        <w:ind w:left="0" w:firstLine="567"/>
        <w:jc w:val="both"/>
        <w:rPr>
          <w:b/>
          <w:bCs/>
        </w:rPr>
      </w:pPr>
      <w:r>
        <w:rPr>
          <w:b/>
          <w:bCs/>
        </w:rPr>
        <w:t xml:space="preserve">Особливості варіабельності серцевого ритму у хворих на виразкову хворобу гастродуоденальної зони / О. О. Абрагамович, Х. О. Семен,    О. П. Єлісєєва [та ін.]  // Тези доповідей Х конґресу світової федерації українських лікарських товариств. - Чернівці ; К. ; Чикаґо, 2004. - С. 270-271. </w:t>
      </w:r>
    </w:p>
    <w:p w:rsidR="00846FFA" w:rsidRDefault="00846FFA" w:rsidP="00223765">
      <w:pPr>
        <w:numPr>
          <w:ilvl w:val="0"/>
          <w:numId w:val="39"/>
        </w:numPr>
        <w:autoSpaceDE w:val="0"/>
        <w:autoSpaceDN w:val="0"/>
        <w:adjustRightInd w:val="0"/>
        <w:spacing w:after="0" w:line="360" w:lineRule="auto"/>
        <w:ind w:left="0" w:firstLine="567"/>
        <w:jc w:val="both"/>
        <w:rPr>
          <w:sz w:val="28"/>
          <w:szCs w:val="28"/>
          <w:lang w:val="uk-UA"/>
        </w:rPr>
      </w:pPr>
      <w:r>
        <w:rPr>
          <w:sz w:val="28"/>
          <w:szCs w:val="28"/>
          <w:lang w:val="uk-UA"/>
        </w:rPr>
        <w:t>Особливості параметрів варіабельності ритму серця та гісто-логічної структури слизової оболонки шлунка залежно від інфікованості Н</w:t>
      </w:r>
      <w:r>
        <w:rPr>
          <w:sz w:val="28"/>
          <w:szCs w:val="28"/>
          <w:lang w:val="en-US"/>
        </w:rPr>
        <w:t>ELICOBACTER</w:t>
      </w:r>
      <w:r>
        <w:rPr>
          <w:sz w:val="28"/>
          <w:szCs w:val="28"/>
          <w:lang w:val="uk-UA"/>
        </w:rPr>
        <w:t xml:space="preserve"> </w:t>
      </w:r>
      <w:r>
        <w:rPr>
          <w:sz w:val="28"/>
          <w:szCs w:val="28"/>
          <w:lang w:val="en-US"/>
        </w:rPr>
        <w:t>PYLORI</w:t>
      </w:r>
      <w:r>
        <w:rPr>
          <w:sz w:val="28"/>
          <w:szCs w:val="28"/>
          <w:lang w:val="uk-UA"/>
        </w:rPr>
        <w:t xml:space="preserve"> у хворих на виразкову хворобу дванадцятипалої кишки та здорових волонтерів / А.П. Черкас, Х.О. Семен, О.П. Єлісєєва [та ін.] // Сучасна гастроентерологія. – 2006. -  № 4 (30). – </w:t>
      </w:r>
      <w:r>
        <w:rPr>
          <w:sz w:val="28"/>
          <w:szCs w:val="28"/>
          <w:lang w:val="en-US"/>
        </w:rPr>
        <w:t>C</w:t>
      </w:r>
      <w:r>
        <w:rPr>
          <w:sz w:val="28"/>
          <w:szCs w:val="28"/>
          <w:lang w:val="uk-UA"/>
        </w:rPr>
        <w:t>. 44 - 49.</w:t>
      </w:r>
    </w:p>
    <w:p w:rsidR="00846FFA" w:rsidRDefault="00846FFA" w:rsidP="00223765">
      <w:pPr>
        <w:numPr>
          <w:ilvl w:val="0"/>
          <w:numId w:val="39"/>
        </w:numPr>
        <w:spacing w:after="0" w:line="360" w:lineRule="auto"/>
        <w:ind w:left="0" w:firstLine="567"/>
        <w:jc w:val="both"/>
        <w:rPr>
          <w:sz w:val="28"/>
          <w:szCs w:val="28"/>
        </w:rPr>
      </w:pPr>
      <w:r>
        <w:rPr>
          <w:sz w:val="28"/>
          <w:szCs w:val="28"/>
        </w:rPr>
        <w:t>Переваги противиразкової терапії з використанням де-нолу</w:t>
      </w:r>
      <w:r>
        <w:rPr>
          <w:sz w:val="28"/>
          <w:szCs w:val="28"/>
          <w:lang w:val="uk-UA"/>
        </w:rPr>
        <w:t xml:space="preserve"> /     </w:t>
      </w:r>
      <w:r>
        <w:rPr>
          <w:sz w:val="28"/>
          <w:szCs w:val="28"/>
        </w:rPr>
        <w:t>Є.</w:t>
      </w:r>
      <w:r>
        <w:rPr>
          <w:sz w:val="28"/>
          <w:szCs w:val="28"/>
          <w:lang w:val="uk-UA"/>
        </w:rPr>
        <w:t xml:space="preserve"> </w:t>
      </w:r>
      <w:r>
        <w:rPr>
          <w:sz w:val="28"/>
          <w:szCs w:val="28"/>
        </w:rPr>
        <w:t>М.</w:t>
      </w:r>
      <w:r>
        <w:rPr>
          <w:sz w:val="28"/>
          <w:szCs w:val="28"/>
          <w:lang w:val="uk-UA"/>
        </w:rPr>
        <w:t xml:space="preserve"> </w:t>
      </w:r>
      <w:r>
        <w:rPr>
          <w:sz w:val="28"/>
          <w:szCs w:val="28"/>
        </w:rPr>
        <w:t>Стародуб, О.</w:t>
      </w:r>
      <w:r>
        <w:rPr>
          <w:sz w:val="28"/>
          <w:szCs w:val="28"/>
          <w:lang w:val="uk-UA"/>
        </w:rPr>
        <w:t xml:space="preserve"> </w:t>
      </w:r>
      <w:r>
        <w:rPr>
          <w:sz w:val="28"/>
          <w:szCs w:val="28"/>
        </w:rPr>
        <w:t>Є.</w:t>
      </w:r>
      <w:r>
        <w:rPr>
          <w:sz w:val="28"/>
          <w:szCs w:val="28"/>
          <w:lang w:val="uk-UA"/>
        </w:rPr>
        <w:t xml:space="preserve"> </w:t>
      </w:r>
      <w:r>
        <w:rPr>
          <w:sz w:val="28"/>
          <w:szCs w:val="28"/>
        </w:rPr>
        <w:t>Самогальська, С.</w:t>
      </w:r>
      <w:r>
        <w:rPr>
          <w:sz w:val="28"/>
          <w:szCs w:val="28"/>
          <w:lang w:val="uk-UA"/>
        </w:rPr>
        <w:t xml:space="preserve"> </w:t>
      </w:r>
      <w:r>
        <w:rPr>
          <w:sz w:val="28"/>
          <w:szCs w:val="28"/>
        </w:rPr>
        <w:t>Є.</w:t>
      </w:r>
      <w:r>
        <w:rPr>
          <w:sz w:val="28"/>
          <w:szCs w:val="28"/>
          <w:lang w:val="uk-UA"/>
        </w:rPr>
        <w:t xml:space="preserve"> </w:t>
      </w:r>
      <w:r>
        <w:rPr>
          <w:sz w:val="28"/>
          <w:szCs w:val="28"/>
        </w:rPr>
        <w:t>Шостак [</w:t>
      </w:r>
      <w:r>
        <w:rPr>
          <w:sz w:val="28"/>
          <w:szCs w:val="28"/>
          <w:lang w:val="uk-UA"/>
        </w:rPr>
        <w:t>та ін.</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Сучасна гастро-ентерологія</w:t>
      </w:r>
      <w:r>
        <w:rPr>
          <w:sz w:val="28"/>
          <w:szCs w:val="28"/>
          <w:lang w:val="uk-UA"/>
        </w:rPr>
        <w:t>. –</w:t>
      </w:r>
      <w:r>
        <w:rPr>
          <w:sz w:val="28"/>
          <w:szCs w:val="28"/>
        </w:rPr>
        <w:t xml:space="preserve"> 2001</w:t>
      </w:r>
      <w:r>
        <w:rPr>
          <w:sz w:val="28"/>
          <w:szCs w:val="28"/>
          <w:lang w:val="uk-UA"/>
        </w:rPr>
        <w:t>. -</w:t>
      </w:r>
      <w:r>
        <w:rPr>
          <w:sz w:val="28"/>
          <w:szCs w:val="28"/>
        </w:rPr>
        <w:t xml:space="preserve"> №</w:t>
      </w:r>
      <w:r>
        <w:rPr>
          <w:sz w:val="28"/>
          <w:szCs w:val="28"/>
          <w:lang w:val="uk-UA"/>
        </w:rPr>
        <w:t xml:space="preserve"> </w:t>
      </w:r>
      <w:r>
        <w:rPr>
          <w:sz w:val="28"/>
          <w:szCs w:val="28"/>
        </w:rPr>
        <w:t>3 [5]</w:t>
      </w:r>
      <w:r>
        <w:rPr>
          <w:sz w:val="28"/>
          <w:szCs w:val="28"/>
          <w:lang w:val="uk-UA"/>
        </w:rPr>
        <w:t>. -</w:t>
      </w:r>
      <w:r>
        <w:rPr>
          <w:sz w:val="28"/>
          <w:szCs w:val="28"/>
        </w:rPr>
        <w:t xml:space="preserve"> </w:t>
      </w:r>
      <w:r>
        <w:rPr>
          <w:sz w:val="28"/>
          <w:szCs w:val="28"/>
          <w:lang w:val="uk-UA"/>
        </w:rPr>
        <w:t>С</w:t>
      </w:r>
      <w:r>
        <w:rPr>
          <w:sz w:val="28"/>
          <w:szCs w:val="28"/>
        </w:rPr>
        <w:t>.</w:t>
      </w:r>
      <w:r>
        <w:rPr>
          <w:sz w:val="28"/>
          <w:szCs w:val="28"/>
          <w:lang w:val="uk-UA"/>
        </w:rPr>
        <w:t xml:space="preserve"> </w:t>
      </w:r>
      <w:r>
        <w:rPr>
          <w:sz w:val="28"/>
          <w:szCs w:val="28"/>
        </w:rPr>
        <w:t>43</w:t>
      </w:r>
      <w:r>
        <w:rPr>
          <w:sz w:val="28"/>
          <w:szCs w:val="28"/>
          <w:lang w:val="uk-UA"/>
        </w:rPr>
        <w:t xml:space="preserve"> </w:t>
      </w:r>
      <w:r>
        <w:rPr>
          <w:sz w:val="28"/>
          <w:szCs w:val="28"/>
        </w:rPr>
        <w:t>-</w:t>
      </w:r>
      <w:r>
        <w:rPr>
          <w:sz w:val="28"/>
          <w:szCs w:val="28"/>
          <w:lang w:val="uk-UA"/>
        </w:rPr>
        <w:t xml:space="preserve"> </w:t>
      </w:r>
      <w:r>
        <w:rPr>
          <w:sz w:val="28"/>
          <w:szCs w:val="28"/>
        </w:rPr>
        <w:t xml:space="preserve">44. </w:t>
      </w:r>
    </w:p>
    <w:p w:rsidR="00846FFA" w:rsidRDefault="00846FFA" w:rsidP="00223765">
      <w:pPr>
        <w:numPr>
          <w:ilvl w:val="0"/>
          <w:numId w:val="39"/>
        </w:numPr>
        <w:spacing w:after="0" w:line="360" w:lineRule="auto"/>
        <w:ind w:left="0" w:firstLine="567"/>
        <w:jc w:val="both"/>
        <w:rPr>
          <w:sz w:val="28"/>
          <w:szCs w:val="28"/>
        </w:rPr>
      </w:pPr>
      <w:r>
        <w:rPr>
          <w:sz w:val="28"/>
          <w:szCs w:val="28"/>
        </w:rPr>
        <w:t>Передерий В. Г. От Маастрихта 1 – 1996 до Маастрихта 3 – 2005: десятилетний путь революционных преобразований в лечении желудочно-</w:t>
      </w:r>
      <w:r>
        <w:rPr>
          <w:sz w:val="28"/>
          <w:szCs w:val="28"/>
        </w:rPr>
        <w:lastRenderedPageBreak/>
        <w:t>кишечных заболеваний / В. Г. Передерий, С. М. Ткач, Б. Н. Марусанич // Сучасна гастроентерологія. – 2005. – № 6. – С. 4 - 8.</w:t>
      </w:r>
    </w:p>
    <w:p w:rsidR="00846FFA" w:rsidRDefault="00846FFA" w:rsidP="00223765">
      <w:pPr>
        <w:numPr>
          <w:ilvl w:val="0"/>
          <w:numId w:val="39"/>
        </w:numPr>
        <w:autoSpaceDE w:val="0"/>
        <w:autoSpaceDN w:val="0"/>
        <w:adjustRightInd w:val="0"/>
        <w:spacing w:after="0" w:line="360" w:lineRule="auto"/>
        <w:ind w:left="0" w:firstLine="567"/>
        <w:jc w:val="both"/>
        <w:rPr>
          <w:sz w:val="28"/>
          <w:szCs w:val="28"/>
        </w:rPr>
      </w:pPr>
      <w:r>
        <w:rPr>
          <w:sz w:val="28"/>
          <w:szCs w:val="28"/>
        </w:rPr>
        <w:t>Передерий В.</w:t>
      </w:r>
      <w:r>
        <w:rPr>
          <w:sz w:val="28"/>
          <w:szCs w:val="28"/>
          <w:lang w:val="uk-UA"/>
        </w:rPr>
        <w:t xml:space="preserve"> </w:t>
      </w:r>
      <w:r>
        <w:rPr>
          <w:sz w:val="28"/>
          <w:szCs w:val="28"/>
        </w:rPr>
        <w:t>Г. Язвенная болезнь: прошлое, настоящее, будущее / В.</w:t>
      </w:r>
      <w:r>
        <w:rPr>
          <w:sz w:val="28"/>
          <w:szCs w:val="28"/>
          <w:lang w:val="uk-UA"/>
        </w:rPr>
        <w:t xml:space="preserve"> </w:t>
      </w:r>
      <w:r>
        <w:rPr>
          <w:sz w:val="28"/>
          <w:szCs w:val="28"/>
        </w:rPr>
        <w:t>Г.</w:t>
      </w:r>
      <w:r>
        <w:rPr>
          <w:sz w:val="28"/>
          <w:szCs w:val="28"/>
          <w:lang w:val="uk-UA"/>
        </w:rPr>
        <w:t xml:space="preserve"> </w:t>
      </w:r>
      <w:r>
        <w:rPr>
          <w:sz w:val="28"/>
          <w:szCs w:val="28"/>
        </w:rPr>
        <w:t>Передерий,</w:t>
      </w:r>
      <w:r>
        <w:rPr>
          <w:sz w:val="28"/>
          <w:szCs w:val="28"/>
          <w:lang w:val="uk-UA"/>
        </w:rPr>
        <w:t xml:space="preserve"> </w:t>
      </w:r>
      <w:r>
        <w:rPr>
          <w:sz w:val="28"/>
          <w:szCs w:val="28"/>
        </w:rPr>
        <w:t>С.</w:t>
      </w:r>
      <w:r>
        <w:rPr>
          <w:sz w:val="28"/>
          <w:szCs w:val="28"/>
          <w:lang w:val="uk-UA"/>
        </w:rPr>
        <w:t xml:space="preserve"> </w:t>
      </w:r>
      <w:r>
        <w:rPr>
          <w:sz w:val="28"/>
          <w:szCs w:val="28"/>
        </w:rPr>
        <w:t>М.</w:t>
      </w:r>
      <w:r>
        <w:rPr>
          <w:sz w:val="28"/>
          <w:szCs w:val="28"/>
          <w:lang w:val="uk-UA"/>
        </w:rPr>
        <w:t xml:space="preserve"> </w:t>
      </w:r>
      <w:r>
        <w:rPr>
          <w:sz w:val="28"/>
          <w:szCs w:val="28"/>
        </w:rPr>
        <w:t>Ткач</w:t>
      </w:r>
      <w:r>
        <w:rPr>
          <w:sz w:val="28"/>
          <w:szCs w:val="28"/>
          <w:lang w:val="uk-UA"/>
        </w:rPr>
        <w:t>,</w:t>
      </w:r>
      <w:r>
        <w:rPr>
          <w:sz w:val="28"/>
          <w:szCs w:val="28"/>
        </w:rPr>
        <w:t xml:space="preserve"> С.</w:t>
      </w:r>
      <w:r>
        <w:rPr>
          <w:sz w:val="28"/>
          <w:szCs w:val="28"/>
          <w:lang w:val="uk-UA"/>
        </w:rPr>
        <w:t xml:space="preserve"> </w:t>
      </w:r>
      <w:r>
        <w:rPr>
          <w:sz w:val="28"/>
          <w:szCs w:val="28"/>
        </w:rPr>
        <w:t>В. Скопиченко - К., 2003. - 247 с.</w:t>
      </w:r>
    </w:p>
    <w:p w:rsidR="00846FFA" w:rsidRDefault="00846FFA" w:rsidP="00223765">
      <w:pPr>
        <w:numPr>
          <w:ilvl w:val="0"/>
          <w:numId w:val="39"/>
        </w:numPr>
        <w:autoSpaceDE w:val="0"/>
        <w:autoSpaceDN w:val="0"/>
        <w:adjustRightInd w:val="0"/>
        <w:spacing w:after="0" w:line="360" w:lineRule="auto"/>
        <w:ind w:left="0" w:firstLine="567"/>
        <w:jc w:val="both"/>
        <w:rPr>
          <w:spacing w:val="-4"/>
          <w:sz w:val="28"/>
          <w:szCs w:val="28"/>
          <w:lang w:val="uk-UA"/>
        </w:rPr>
      </w:pPr>
      <w:r>
        <w:rPr>
          <w:spacing w:val="-4"/>
          <w:sz w:val="28"/>
          <w:szCs w:val="28"/>
          <w:lang w:val="uk-UA"/>
        </w:rPr>
        <w:t>Передерій В. Г. Стрес і його наслідки / В. Г. Передерій, М. М. Безюк // Український медичний часопис. – 2003. - № 6 (38). - С. 65 – 69.</w:t>
      </w:r>
    </w:p>
    <w:p w:rsidR="00846FFA" w:rsidRDefault="00846FFA" w:rsidP="00223765">
      <w:pPr>
        <w:numPr>
          <w:ilvl w:val="0"/>
          <w:numId w:val="39"/>
        </w:numPr>
        <w:spacing w:after="0" w:line="360" w:lineRule="auto"/>
        <w:ind w:left="0" w:firstLine="567"/>
        <w:jc w:val="both"/>
        <w:rPr>
          <w:sz w:val="28"/>
          <w:szCs w:val="28"/>
          <w:lang w:val="uk-UA"/>
        </w:rPr>
      </w:pPr>
      <w:r>
        <w:rPr>
          <w:sz w:val="28"/>
          <w:szCs w:val="28"/>
          <w:lang w:val="uk-UA"/>
        </w:rPr>
        <w:t xml:space="preserve">Петришин Ю. С. Сучасні аспекти лікування виразкової хвороби / Ю. С. Петришин, І. В. Шалько // Сучасна гастроентерологія. – 2002. - № 2 [8]. - С. 79 - 81. </w:t>
      </w:r>
    </w:p>
    <w:p w:rsidR="00846FFA" w:rsidRDefault="00846FFA" w:rsidP="00223765">
      <w:pPr>
        <w:pStyle w:val="Pa1"/>
        <w:numPr>
          <w:ilvl w:val="0"/>
          <w:numId w:val="39"/>
        </w:numPr>
        <w:spacing w:line="360" w:lineRule="auto"/>
        <w:ind w:left="0" w:firstLine="567"/>
        <w:jc w:val="both"/>
        <w:rPr>
          <w:sz w:val="28"/>
          <w:szCs w:val="28"/>
        </w:rPr>
      </w:pPr>
      <w:r>
        <w:rPr>
          <w:sz w:val="28"/>
          <w:szCs w:val="28"/>
        </w:rPr>
        <w:t>Петрищев Н.</w:t>
      </w:r>
      <w:r>
        <w:rPr>
          <w:sz w:val="28"/>
          <w:szCs w:val="28"/>
          <w:lang w:val="uk-UA"/>
        </w:rPr>
        <w:t xml:space="preserve"> </w:t>
      </w:r>
      <w:r>
        <w:rPr>
          <w:sz w:val="28"/>
          <w:szCs w:val="28"/>
        </w:rPr>
        <w:t>Н. Физиология и патофизио</w:t>
      </w:r>
      <w:r>
        <w:rPr>
          <w:sz w:val="28"/>
          <w:szCs w:val="28"/>
        </w:rPr>
        <w:softHyphen/>
        <w:t xml:space="preserve">логия эндотелия. Дисфункция эндотелия. Причины, механизмы, фармакологическая коррекция </w:t>
      </w:r>
      <w:r>
        <w:rPr>
          <w:sz w:val="28"/>
          <w:szCs w:val="28"/>
          <w:lang w:val="uk-UA"/>
        </w:rPr>
        <w:t xml:space="preserve">/ </w:t>
      </w:r>
      <w:r>
        <w:rPr>
          <w:sz w:val="28"/>
          <w:szCs w:val="28"/>
        </w:rPr>
        <w:t>Н.</w:t>
      </w:r>
      <w:r>
        <w:rPr>
          <w:sz w:val="28"/>
          <w:szCs w:val="28"/>
          <w:lang w:val="uk-UA"/>
        </w:rPr>
        <w:t xml:space="preserve"> </w:t>
      </w:r>
      <w:r>
        <w:rPr>
          <w:sz w:val="28"/>
          <w:szCs w:val="28"/>
        </w:rPr>
        <w:t>Н.</w:t>
      </w:r>
      <w:r>
        <w:rPr>
          <w:sz w:val="28"/>
          <w:szCs w:val="28"/>
          <w:lang w:val="uk-UA"/>
        </w:rPr>
        <w:t xml:space="preserve"> </w:t>
      </w:r>
      <w:r>
        <w:rPr>
          <w:sz w:val="28"/>
          <w:szCs w:val="28"/>
        </w:rPr>
        <w:t>Петрищев, Т.</w:t>
      </w:r>
      <w:r>
        <w:rPr>
          <w:sz w:val="28"/>
          <w:szCs w:val="28"/>
          <w:lang w:val="uk-UA"/>
        </w:rPr>
        <w:t xml:space="preserve"> Д. </w:t>
      </w:r>
      <w:r>
        <w:rPr>
          <w:sz w:val="28"/>
          <w:szCs w:val="28"/>
        </w:rPr>
        <w:t>Власов</w:t>
      </w:r>
      <w:r>
        <w:rPr>
          <w:sz w:val="28"/>
          <w:szCs w:val="28"/>
          <w:lang w:val="uk-UA"/>
        </w:rPr>
        <w:t xml:space="preserve"> //</w:t>
      </w:r>
      <w:r>
        <w:rPr>
          <w:sz w:val="28"/>
          <w:szCs w:val="28"/>
        </w:rPr>
        <w:t xml:space="preserve"> Изд-во СПбГМУ.</w:t>
      </w:r>
      <w:r>
        <w:rPr>
          <w:sz w:val="28"/>
          <w:szCs w:val="28"/>
          <w:lang w:val="uk-UA"/>
        </w:rPr>
        <w:t xml:space="preserve"> – </w:t>
      </w:r>
      <w:r>
        <w:rPr>
          <w:sz w:val="28"/>
          <w:szCs w:val="28"/>
        </w:rPr>
        <w:t>2003</w:t>
      </w:r>
      <w:r>
        <w:rPr>
          <w:sz w:val="28"/>
          <w:szCs w:val="28"/>
          <w:lang w:val="uk-UA"/>
        </w:rPr>
        <w:t xml:space="preserve">. – С. </w:t>
      </w:r>
      <w:r>
        <w:rPr>
          <w:sz w:val="28"/>
          <w:szCs w:val="28"/>
        </w:rPr>
        <w:t>4</w:t>
      </w:r>
      <w:r>
        <w:rPr>
          <w:sz w:val="28"/>
          <w:szCs w:val="28"/>
          <w:lang w:val="uk-UA"/>
        </w:rPr>
        <w:t xml:space="preserve"> </w:t>
      </w:r>
      <w:r>
        <w:rPr>
          <w:sz w:val="28"/>
          <w:szCs w:val="28"/>
        </w:rPr>
        <w:t>–</w:t>
      </w:r>
      <w:r>
        <w:rPr>
          <w:sz w:val="28"/>
          <w:szCs w:val="28"/>
          <w:lang w:val="uk-UA"/>
        </w:rPr>
        <w:t xml:space="preserve"> </w:t>
      </w:r>
      <w:r>
        <w:rPr>
          <w:sz w:val="28"/>
          <w:szCs w:val="28"/>
        </w:rPr>
        <w:t>37.</w:t>
      </w:r>
    </w:p>
    <w:p w:rsidR="00846FFA" w:rsidRDefault="00846FFA" w:rsidP="00223765">
      <w:pPr>
        <w:pStyle w:val="aff5"/>
        <w:numPr>
          <w:ilvl w:val="0"/>
          <w:numId w:val="39"/>
        </w:numPr>
        <w:spacing w:before="0" w:beforeAutospacing="0" w:after="0" w:afterAutospacing="0" w:line="360" w:lineRule="auto"/>
        <w:ind w:left="0" w:firstLine="567"/>
        <w:jc w:val="both"/>
        <w:rPr>
          <w:rFonts w:ascii="Times New Roman" w:hAnsi="Times New Roman"/>
          <w:sz w:val="28"/>
          <w:szCs w:val="28"/>
        </w:rPr>
      </w:pPr>
      <w:r>
        <w:rPr>
          <w:rFonts w:ascii="Times New Roman" w:hAnsi="Times New Roman"/>
          <w:sz w:val="28"/>
          <w:szCs w:val="28"/>
        </w:rPr>
        <w:t>Пилипчук В. I. Зміни гуморального імунітету при ускладненому перебігу виразкової хвороби шлунку та дванадцятипалої кишки</w:t>
      </w:r>
      <w:r>
        <w:rPr>
          <w:rFonts w:ascii="Times New Roman" w:hAnsi="Times New Roman"/>
          <w:sz w:val="28"/>
          <w:szCs w:val="28"/>
          <w:lang w:val="uk-UA"/>
        </w:rPr>
        <w:t xml:space="preserve"> /                   </w:t>
      </w:r>
      <w:r>
        <w:rPr>
          <w:rFonts w:ascii="Times New Roman" w:hAnsi="Times New Roman"/>
          <w:sz w:val="28"/>
          <w:szCs w:val="28"/>
        </w:rPr>
        <w:t>В. I.</w:t>
      </w:r>
      <w:r>
        <w:rPr>
          <w:rFonts w:ascii="Times New Roman" w:hAnsi="Times New Roman"/>
          <w:sz w:val="28"/>
          <w:szCs w:val="28"/>
          <w:lang w:val="uk-UA"/>
        </w:rPr>
        <w:t xml:space="preserve"> </w:t>
      </w:r>
      <w:r>
        <w:rPr>
          <w:rFonts w:ascii="Times New Roman" w:hAnsi="Times New Roman"/>
          <w:sz w:val="28"/>
          <w:szCs w:val="28"/>
        </w:rPr>
        <w:t>Пилипчук, В. I.</w:t>
      </w:r>
      <w:r>
        <w:rPr>
          <w:rFonts w:ascii="Times New Roman" w:hAnsi="Times New Roman"/>
          <w:sz w:val="28"/>
          <w:szCs w:val="28"/>
          <w:lang w:val="uk-UA"/>
        </w:rPr>
        <w:t xml:space="preserve"> </w:t>
      </w:r>
      <w:r>
        <w:rPr>
          <w:rFonts w:ascii="Times New Roman" w:hAnsi="Times New Roman"/>
          <w:sz w:val="28"/>
          <w:szCs w:val="28"/>
        </w:rPr>
        <w:t>Гудивок, М. I.  Яворс</w:t>
      </w:r>
      <w:r>
        <w:rPr>
          <w:rFonts w:ascii="Times New Roman" w:hAnsi="Times New Roman"/>
          <w:sz w:val="28"/>
          <w:szCs w:val="28"/>
          <w:lang w:val="uk-UA"/>
        </w:rPr>
        <w:t>ки</w:t>
      </w:r>
      <w:r>
        <w:rPr>
          <w:rFonts w:ascii="Times New Roman" w:hAnsi="Times New Roman"/>
          <w:sz w:val="28"/>
          <w:szCs w:val="28"/>
        </w:rPr>
        <w:t>й // Галицький лікарняний віс</w:t>
      </w:r>
      <w:r>
        <w:rPr>
          <w:rFonts w:ascii="Times New Roman" w:hAnsi="Times New Roman"/>
          <w:sz w:val="28"/>
          <w:szCs w:val="28"/>
          <w:lang w:val="en-US"/>
        </w:rPr>
        <w:t>-</w:t>
      </w:r>
      <w:r>
        <w:rPr>
          <w:rFonts w:ascii="Times New Roman" w:hAnsi="Times New Roman"/>
          <w:sz w:val="28"/>
          <w:szCs w:val="28"/>
        </w:rPr>
        <w:t>ник. -1999.</w:t>
      </w:r>
      <w:r>
        <w:rPr>
          <w:rFonts w:ascii="Times New Roman" w:hAnsi="Times New Roman"/>
          <w:sz w:val="28"/>
          <w:szCs w:val="28"/>
          <w:lang w:val="uk-UA"/>
        </w:rPr>
        <w:t xml:space="preserve"> </w:t>
      </w:r>
      <w:r>
        <w:rPr>
          <w:rFonts w:ascii="Times New Roman" w:hAnsi="Times New Roman"/>
          <w:sz w:val="28"/>
          <w:szCs w:val="28"/>
        </w:rPr>
        <w:t>- Т</w:t>
      </w:r>
      <w:r>
        <w:rPr>
          <w:rFonts w:ascii="Times New Roman" w:hAnsi="Times New Roman"/>
          <w:sz w:val="28"/>
          <w:szCs w:val="28"/>
          <w:lang w:val="uk-UA"/>
        </w:rPr>
        <w:t>.</w:t>
      </w:r>
      <w:r>
        <w:rPr>
          <w:rFonts w:ascii="Times New Roman" w:hAnsi="Times New Roman"/>
          <w:sz w:val="28"/>
          <w:szCs w:val="28"/>
        </w:rPr>
        <w:t xml:space="preserve"> 6</w:t>
      </w:r>
      <w:r>
        <w:rPr>
          <w:rFonts w:ascii="Times New Roman" w:hAnsi="Times New Roman"/>
          <w:sz w:val="28"/>
          <w:szCs w:val="28"/>
          <w:lang w:val="uk-UA"/>
        </w:rPr>
        <w:t>,</w:t>
      </w:r>
      <w:r>
        <w:rPr>
          <w:rFonts w:ascii="Times New Roman" w:hAnsi="Times New Roman"/>
          <w:sz w:val="28"/>
          <w:szCs w:val="28"/>
        </w:rPr>
        <w:t xml:space="preserve"> № 3.</w:t>
      </w:r>
      <w:r>
        <w:rPr>
          <w:rFonts w:ascii="Times New Roman" w:hAnsi="Times New Roman"/>
          <w:sz w:val="28"/>
          <w:szCs w:val="28"/>
          <w:lang w:val="uk-UA"/>
        </w:rPr>
        <w:t xml:space="preserve"> </w:t>
      </w:r>
      <w:r>
        <w:rPr>
          <w:rFonts w:ascii="Times New Roman" w:hAnsi="Times New Roman"/>
          <w:sz w:val="28"/>
          <w:szCs w:val="28"/>
        </w:rPr>
        <w:t>- С.</w:t>
      </w:r>
      <w:r>
        <w:rPr>
          <w:rFonts w:ascii="Times New Roman" w:hAnsi="Times New Roman"/>
          <w:sz w:val="28"/>
          <w:szCs w:val="28"/>
          <w:lang w:val="uk-UA"/>
        </w:rPr>
        <w:t xml:space="preserve"> </w:t>
      </w:r>
      <w:r>
        <w:rPr>
          <w:rFonts w:ascii="Times New Roman" w:hAnsi="Times New Roman"/>
          <w:sz w:val="28"/>
          <w:szCs w:val="28"/>
        </w:rPr>
        <w:t>31 - 32.</w:t>
      </w:r>
    </w:p>
    <w:p w:rsidR="00846FFA" w:rsidRDefault="00846FFA" w:rsidP="00223765">
      <w:pPr>
        <w:pStyle w:val="afffffffffffffffffffffffffffffc"/>
        <w:numPr>
          <w:ilvl w:val="0"/>
          <w:numId w:val="39"/>
        </w:numPr>
        <w:spacing w:line="360" w:lineRule="auto"/>
        <w:ind w:left="0" w:firstLine="567"/>
        <w:rPr>
          <w:spacing w:val="-8"/>
          <w:lang w:val="uk-UA"/>
        </w:rPr>
      </w:pPr>
      <w:r>
        <w:rPr>
          <w:lang w:val="uk-UA"/>
        </w:rPr>
        <w:t xml:space="preserve">Пиманов С. И. </w:t>
      </w:r>
      <w:r>
        <w:rPr>
          <w:spacing w:val="-6"/>
          <w:lang w:val="uk-UA"/>
        </w:rPr>
        <w:t xml:space="preserve">Варианты симптома боли при язвенной болезни двенадцатиперстной кишки / </w:t>
      </w:r>
      <w:r>
        <w:rPr>
          <w:lang w:val="uk-UA"/>
        </w:rPr>
        <w:t xml:space="preserve">С. И. Пиманов, Е. В. Макаренко // </w:t>
      </w:r>
      <w:r>
        <w:t>Клиническая медицина. – 2004. - № 7. – С. 40 - 43.</w:t>
      </w:r>
    </w:p>
    <w:p w:rsidR="00846FFA" w:rsidRDefault="00846FFA" w:rsidP="00223765">
      <w:pPr>
        <w:numPr>
          <w:ilvl w:val="0"/>
          <w:numId w:val="39"/>
        </w:numPr>
        <w:autoSpaceDE w:val="0"/>
        <w:autoSpaceDN w:val="0"/>
        <w:adjustRightInd w:val="0"/>
        <w:spacing w:after="0" w:line="360" w:lineRule="auto"/>
        <w:ind w:left="0" w:firstLine="567"/>
        <w:jc w:val="both"/>
        <w:rPr>
          <w:sz w:val="28"/>
          <w:szCs w:val="28"/>
        </w:rPr>
      </w:pPr>
      <w:r>
        <w:rPr>
          <w:sz w:val="28"/>
          <w:szCs w:val="28"/>
        </w:rPr>
        <w:t>Плейотропное влияние ланзапа на функции желудка и двенад</w:t>
      </w:r>
      <w:r>
        <w:rPr>
          <w:sz w:val="28"/>
          <w:szCs w:val="28"/>
          <w:lang w:val="uk-UA"/>
        </w:rPr>
        <w:t>-</w:t>
      </w:r>
      <w:r>
        <w:rPr>
          <w:sz w:val="28"/>
          <w:szCs w:val="28"/>
        </w:rPr>
        <w:t>цатиперстной кишки при лечении язвенной болезни</w:t>
      </w:r>
      <w:r>
        <w:rPr>
          <w:sz w:val="28"/>
          <w:szCs w:val="28"/>
          <w:lang w:val="uk-UA"/>
        </w:rPr>
        <w:t xml:space="preserve"> / </w:t>
      </w:r>
      <w:r>
        <w:rPr>
          <w:sz w:val="28"/>
          <w:szCs w:val="28"/>
        </w:rPr>
        <w:t xml:space="preserve">Ю. И. Решетилов, </w:t>
      </w:r>
      <w:r>
        <w:rPr>
          <w:sz w:val="28"/>
          <w:szCs w:val="28"/>
          <w:lang w:val="uk-UA"/>
        </w:rPr>
        <w:t xml:space="preserve">     </w:t>
      </w:r>
      <w:r>
        <w:rPr>
          <w:sz w:val="28"/>
          <w:szCs w:val="28"/>
        </w:rPr>
        <w:t xml:space="preserve">С. М. Дмитриева, Л. П. Кузнецова [и др.] </w:t>
      </w:r>
      <w:r>
        <w:rPr>
          <w:sz w:val="28"/>
          <w:szCs w:val="28"/>
          <w:lang w:val="uk-UA"/>
        </w:rPr>
        <w:t xml:space="preserve">// </w:t>
      </w:r>
      <w:r>
        <w:rPr>
          <w:sz w:val="28"/>
          <w:szCs w:val="28"/>
        </w:rPr>
        <w:t>Сучасна гастроентерологія. – 2003. - № 2 (12)</w:t>
      </w:r>
      <w:r>
        <w:rPr>
          <w:sz w:val="28"/>
          <w:szCs w:val="28"/>
          <w:lang w:val="uk-UA"/>
        </w:rPr>
        <w:t xml:space="preserve"> – С. 94 - 95.</w:t>
      </w:r>
    </w:p>
    <w:p w:rsidR="00846FFA" w:rsidRDefault="00846FFA" w:rsidP="00223765">
      <w:pPr>
        <w:widowControl w:val="0"/>
        <w:numPr>
          <w:ilvl w:val="0"/>
          <w:numId w:val="39"/>
        </w:numPr>
        <w:autoSpaceDE w:val="0"/>
        <w:autoSpaceDN w:val="0"/>
        <w:adjustRightInd w:val="0"/>
        <w:spacing w:after="0" w:line="360" w:lineRule="auto"/>
        <w:ind w:left="0" w:firstLine="567"/>
        <w:jc w:val="both"/>
        <w:rPr>
          <w:spacing w:val="-4"/>
          <w:sz w:val="28"/>
          <w:szCs w:val="28"/>
          <w:lang w:val="uk-UA"/>
        </w:rPr>
      </w:pPr>
      <w:r>
        <w:rPr>
          <w:spacing w:val="-4"/>
          <w:sz w:val="28"/>
          <w:szCs w:val="28"/>
          <w:lang w:val="uk-UA"/>
        </w:rPr>
        <w:t>Показники поширеності та вперше виявленої патології органів травлення у міського населення / Н. Г. Гравіровська, Л. М. Петречук, І. Ю. Скирта [та ін.] // Сучасна гастроентерологія. – 2008. – № 1 (39). – С. 4 - 6.</w:t>
      </w:r>
    </w:p>
    <w:p w:rsidR="00846FFA" w:rsidRDefault="00846FFA" w:rsidP="00223765">
      <w:pPr>
        <w:numPr>
          <w:ilvl w:val="0"/>
          <w:numId w:val="39"/>
        </w:numPr>
        <w:autoSpaceDE w:val="0"/>
        <w:autoSpaceDN w:val="0"/>
        <w:adjustRightInd w:val="0"/>
        <w:spacing w:after="0" w:line="360" w:lineRule="auto"/>
        <w:ind w:left="0" w:firstLine="567"/>
        <w:jc w:val="both"/>
        <w:rPr>
          <w:sz w:val="28"/>
          <w:szCs w:val="28"/>
        </w:rPr>
      </w:pPr>
      <w:r>
        <w:rPr>
          <w:sz w:val="28"/>
          <w:szCs w:val="28"/>
        </w:rPr>
        <w:t>Поливода С. Н. Оценка вазоактивно</w:t>
      </w:r>
      <w:r>
        <w:rPr>
          <w:sz w:val="28"/>
          <w:szCs w:val="28"/>
        </w:rPr>
        <w:softHyphen/>
        <w:t>го пула азота оксида у больных гипертонической болезнью и его изменений при медикаментозной      терапии / С. Н.</w:t>
      </w:r>
      <w:r>
        <w:rPr>
          <w:sz w:val="28"/>
          <w:szCs w:val="28"/>
          <w:lang w:val="uk-UA"/>
        </w:rPr>
        <w:t xml:space="preserve"> </w:t>
      </w:r>
      <w:r>
        <w:rPr>
          <w:sz w:val="28"/>
          <w:szCs w:val="28"/>
        </w:rPr>
        <w:t>Поливода, А. А. Черепок //</w:t>
      </w:r>
      <w:r>
        <w:rPr>
          <w:sz w:val="28"/>
          <w:szCs w:val="28"/>
          <w:lang w:val="uk-UA"/>
        </w:rPr>
        <w:t xml:space="preserve"> Серце</w:t>
      </w:r>
      <w:r>
        <w:rPr>
          <w:sz w:val="28"/>
          <w:szCs w:val="28"/>
        </w:rPr>
        <w:t xml:space="preserve"> і суди</w:t>
      </w:r>
      <w:r>
        <w:rPr>
          <w:sz w:val="28"/>
          <w:szCs w:val="28"/>
        </w:rPr>
        <w:softHyphen/>
        <w:t xml:space="preserve">ни. – 2006. - № 1. - С. 58 – 62. </w:t>
      </w:r>
    </w:p>
    <w:p w:rsidR="00846FFA" w:rsidRDefault="00846FFA" w:rsidP="00223765">
      <w:pPr>
        <w:widowControl w:val="0"/>
        <w:numPr>
          <w:ilvl w:val="0"/>
          <w:numId w:val="39"/>
        </w:numPr>
        <w:autoSpaceDE w:val="0"/>
        <w:autoSpaceDN w:val="0"/>
        <w:adjustRightInd w:val="0"/>
        <w:spacing w:after="0" w:line="360" w:lineRule="auto"/>
        <w:ind w:left="0" w:firstLine="567"/>
        <w:jc w:val="both"/>
        <w:rPr>
          <w:sz w:val="28"/>
          <w:szCs w:val="28"/>
          <w:lang w:val="uk-UA"/>
        </w:rPr>
      </w:pPr>
      <w:r>
        <w:rPr>
          <w:sz w:val="28"/>
          <w:szCs w:val="28"/>
          <w:lang w:val="uk-UA"/>
        </w:rPr>
        <w:lastRenderedPageBreak/>
        <w:t>Полянська О. С. Активність процесів ліпопероксидації при нестабільній стенокардії та інфаркті міокарда / О. С. Полянська // Бук. мед. вісник. – 2002. – Т. 6, № 2. – С. 77 - 79.</w:t>
      </w:r>
    </w:p>
    <w:p w:rsidR="00846FFA" w:rsidRDefault="00846FFA" w:rsidP="00223765">
      <w:pPr>
        <w:pStyle w:val="Default"/>
        <w:numPr>
          <w:ilvl w:val="0"/>
          <w:numId w:val="39"/>
        </w:numPr>
        <w:spacing w:line="360" w:lineRule="auto"/>
        <w:ind w:left="0" w:firstLine="567"/>
        <w:jc w:val="both"/>
        <w:rPr>
          <w:color w:val="auto"/>
          <w:spacing w:val="-4"/>
          <w:sz w:val="28"/>
          <w:szCs w:val="28"/>
        </w:rPr>
      </w:pPr>
      <w:r>
        <w:rPr>
          <w:color w:val="auto"/>
          <w:spacing w:val="-4"/>
          <w:sz w:val="28"/>
          <w:szCs w:val="28"/>
        </w:rPr>
        <w:t>Попов В.</w:t>
      </w:r>
      <w:r>
        <w:rPr>
          <w:color w:val="auto"/>
          <w:spacing w:val="-4"/>
          <w:sz w:val="28"/>
          <w:szCs w:val="28"/>
          <w:lang w:val="uk-UA"/>
        </w:rPr>
        <w:t xml:space="preserve"> </w:t>
      </w:r>
      <w:r>
        <w:rPr>
          <w:color w:val="auto"/>
          <w:spacing w:val="-4"/>
          <w:sz w:val="28"/>
          <w:szCs w:val="28"/>
        </w:rPr>
        <w:t>В. Вариабельность сердечного ритма: Возможности применения в физиологии и клинической медицине / В.</w:t>
      </w:r>
      <w:r>
        <w:rPr>
          <w:color w:val="auto"/>
          <w:spacing w:val="-4"/>
          <w:sz w:val="28"/>
          <w:szCs w:val="28"/>
          <w:lang w:val="uk-UA"/>
        </w:rPr>
        <w:t xml:space="preserve"> </w:t>
      </w:r>
      <w:r>
        <w:rPr>
          <w:color w:val="auto"/>
          <w:spacing w:val="-4"/>
          <w:sz w:val="28"/>
          <w:szCs w:val="28"/>
        </w:rPr>
        <w:t>В.</w:t>
      </w:r>
      <w:r>
        <w:rPr>
          <w:color w:val="auto"/>
          <w:spacing w:val="-4"/>
          <w:sz w:val="28"/>
          <w:szCs w:val="28"/>
          <w:lang w:val="uk-UA"/>
        </w:rPr>
        <w:t xml:space="preserve"> </w:t>
      </w:r>
      <w:r>
        <w:rPr>
          <w:color w:val="auto"/>
          <w:spacing w:val="-4"/>
          <w:sz w:val="28"/>
          <w:szCs w:val="28"/>
        </w:rPr>
        <w:t>Попов,</w:t>
      </w:r>
      <w:r>
        <w:rPr>
          <w:color w:val="auto"/>
          <w:spacing w:val="-4"/>
          <w:sz w:val="28"/>
          <w:szCs w:val="28"/>
          <w:lang w:val="uk-UA"/>
        </w:rPr>
        <w:t xml:space="preserve"> </w:t>
      </w:r>
      <w:r>
        <w:rPr>
          <w:color w:val="auto"/>
          <w:spacing w:val="-4"/>
          <w:sz w:val="28"/>
          <w:szCs w:val="28"/>
        </w:rPr>
        <w:t>Л.</w:t>
      </w:r>
      <w:r>
        <w:rPr>
          <w:color w:val="auto"/>
          <w:spacing w:val="-4"/>
          <w:sz w:val="28"/>
          <w:szCs w:val="28"/>
          <w:lang w:val="uk-UA"/>
        </w:rPr>
        <w:t xml:space="preserve"> </w:t>
      </w:r>
      <w:r>
        <w:rPr>
          <w:color w:val="auto"/>
          <w:spacing w:val="-4"/>
          <w:sz w:val="28"/>
          <w:szCs w:val="28"/>
        </w:rPr>
        <w:t>Н. Фрицше // Укра</w:t>
      </w:r>
      <w:r>
        <w:rPr>
          <w:color w:val="auto"/>
          <w:spacing w:val="-4"/>
          <w:sz w:val="28"/>
          <w:szCs w:val="28"/>
          <w:lang w:val="uk-UA"/>
        </w:rPr>
        <w:t>ї</w:t>
      </w:r>
      <w:r>
        <w:rPr>
          <w:color w:val="auto"/>
          <w:spacing w:val="-4"/>
          <w:sz w:val="28"/>
          <w:szCs w:val="28"/>
        </w:rPr>
        <w:t xml:space="preserve">нський медичний часопис. - 2006. - № 2 (52). - </w:t>
      </w:r>
      <w:r>
        <w:rPr>
          <w:color w:val="auto"/>
          <w:spacing w:val="-4"/>
          <w:sz w:val="28"/>
          <w:szCs w:val="28"/>
          <w:lang w:val="en-US"/>
        </w:rPr>
        <w:t>C</w:t>
      </w:r>
      <w:r>
        <w:rPr>
          <w:color w:val="auto"/>
          <w:spacing w:val="-4"/>
          <w:sz w:val="28"/>
          <w:szCs w:val="28"/>
        </w:rPr>
        <w:t xml:space="preserve">. 24 - 31. </w:t>
      </w:r>
    </w:p>
    <w:p w:rsidR="00846FFA" w:rsidRDefault="00846FFA" w:rsidP="00223765">
      <w:pPr>
        <w:pStyle w:val="Default"/>
        <w:numPr>
          <w:ilvl w:val="0"/>
          <w:numId w:val="39"/>
        </w:numPr>
        <w:spacing w:line="360" w:lineRule="auto"/>
        <w:ind w:left="0" w:firstLine="567"/>
        <w:jc w:val="both"/>
        <w:rPr>
          <w:color w:val="auto"/>
          <w:sz w:val="28"/>
          <w:szCs w:val="28"/>
        </w:rPr>
      </w:pPr>
      <w:r>
        <w:rPr>
          <w:color w:val="auto"/>
          <w:sz w:val="28"/>
          <w:szCs w:val="28"/>
        </w:rPr>
        <w:t>Применение азитрокса (азитромицина)</w:t>
      </w:r>
      <w:r>
        <w:rPr>
          <w:color w:val="auto"/>
          <w:sz w:val="28"/>
          <w:szCs w:val="28"/>
          <w:lang w:val="uk-UA"/>
        </w:rPr>
        <w:t xml:space="preserve"> </w:t>
      </w:r>
      <w:r>
        <w:rPr>
          <w:color w:val="auto"/>
          <w:sz w:val="28"/>
          <w:szCs w:val="28"/>
        </w:rPr>
        <w:t>и гастрозола (омепразо</w:t>
      </w:r>
      <w:r>
        <w:rPr>
          <w:color w:val="auto"/>
          <w:sz w:val="28"/>
          <w:szCs w:val="28"/>
          <w:lang w:val="uk-UA"/>
        </w:rPr>
        <w:t>-</w:t>
      </w:r>
      <w:r>
        <w:rPr>
          <w:color w:val="auto"/>
          <w:sz w:val="28"/>
          <w:szCs w:val="28"/>
        </w:rPr>
        <w:t xml:space="preserve">ла) в составе эрадикационных схем при хеликобактерной инфекции </w:t>
      </w:r>
      <w:r>
        <w:rPr>
          <w:color w:val="auto"/>
          <w:sz w:val="28"/>
          <w:szCs w:val="28"/>
          <w:lang w:val="uk-UA"/>
        </w:rPr>
        <w:t xml:space="preserve">/          </w:t>
      </w:r>
      <w:r>
        <w:rPr>
          <w:color w:val="auto"/>
          <w:sz w:val="28"/>
          <w:szCs w:val="28"/>
        </w:rPr>
        <w:t>Ю. Б. Белоусов, А. Н. Грацианская, П. А.</w:t>
      </w:r>
      <w:r>
        <w:rPr>
          <w:color w:val="auto"/>
          <w:sz w:val="28"/>
          <w:szCs w:val="28"/>
          <w:lang w:val="uk-UA"/>
        </w:rPr>
        <w:t xml:space="preserve"> </w:t>
      </w:r>
      <w:r>
        <w:rPr>
          <w:color w:val="auto"/>
          <w:sz w:val="28"/>
          <w:szCs w:val="28"/>
        </w:rPr>
        <w:t>Татаринов [и др.] // Фарматека. – 2006. – № 12. – С. 10 - 16.</w:t>
      </w:r>
    </w:p>
    <w:p w:rsidR="00846FFA" w:rsidRDefault="00846FFA" w:rsidP="00223765">
      <w:pPr>
        <w:pStyle w:val="Default"/>
        <w:numPr>
          <w:ilvl w:val="0"/>
          <w:numId w:val="39"/>
        </w:numPr>
        <w:spacing w:line="360" w:lineRule="auto"/>
        <w:ind w:left="0" w:firstLine="567"/>
        <w:jc w:val="both"/>
        <w:rPr>
          <w:color w:val="auto"/>
          <w:sz w:val="28"/>
          <w:szCs w:val="28"/>
        </w:rPr>
      </w:pPr>
      <w:r>
        <w:rPr>
          <w:color w:val="auto"/>
          <w:sz w:val="28"/>
          <w:szCs w:val="28"/>
          <w:lang w:val="uk-UA"/>
        </w:rPr>
        <w:t>Психовегетативные со</w:t>
      </w:r>
      <w:r>
        <w:rPr>
          <w:color w:val="auto"/>
          <w:sz w:val="28"/>
          <w:szCs w:val="28"/>
          <w:lang w:val="uk-UA"/>
        </w:rPr>
        <w:softHyphen/>
        <w:t>отношения в кардиоло</w:t>
      </w:r>
      <w:r>
        <w:rPr>
          <w:color w:val="auto"/>
          <w:sz w:val="28"/>
          <w:szCs w:val="28"/>
          <w:lang w:val="uk-UA"/>
        </w:rPr>
        <w:softHyphen/>
        <w:t>гии и значение их ме</w:t>
      </w:r>
      <w:r>
        <w:rPr>
          <w:color w:val="auto"/>
          <w:sz w:val="28"/>
          <w:szCs w:val="28"/>
          <w:lang w:val="uk-UA"/>
        </w:rPr>
        <w:softHyphen/>
        <w:t>ди</w:t>
      </w:r>
      <w:r>
        <w:rPr>
          <w:color w:val="auto"/>
          <w:sz w:val="28"/>
          <w:szCs w:val="28"/>
          <w:lang w:val="uk-UA"/>
        </w:rPr>
        <w:softHyphen/>
        <w:t xml:space="preserve">каментозной коррекции / А. В. Недоступ, В. И. Федорова, А. Д. Соловь-ева </w:t>
      </w:r>
      <w:r>
        <w:rPr>
          <w:color w:val="auto"/>
          <w:sz w:val="28"/>
          <w:szCs w:val="28"/>
        </w:rPr>
        <w:t>[</w:t>
      </w:r>
      <w:r>
        <w:rPr>
          <w:color w:val="auto"/>
          <w:sz w:val="28"/>
          <w:szCs w:val="28"/>
          <w:lang w:val="uk-UA"/>
        </w:rPr>
        <w:t>и др.</w:t>
      </w:r>
      <w:r>
        <w:rPr>
          <w:color w:val="auto"/>
          <w:sz w:val="28"/>
          <w:szCs w:val="28"/>
        </w:rPr>
        <w:t>]</w:t>
      </w:r>
      <w:r>
        <w:rPr>
          <w:color w:val="auto"/>
          <w:sz w:val="28"/>
          <w:szCs w:val="28"/>
          <w:lang w:val="uk-UA"/>
        </w:rPr>
        <w:t xml:space="preserve"> // Терапевтический архив. – 2007.- № 1. - С. 68 - 73.</w:t>
      </w:r>
    </w:p>
    <w:p w:rsidR="00846FFA" w:rsidRDefault="00846FFA" w:rsidP="00223765">
      <w:pPr>
        <w:pStyle w:val="afffffffffffffffffff"/>
        <w:numPr>
          <w:ilvl w:val="0"/>
          <w:numId w:val="39"/>
        </w:numPr>
        <w:ind w:left="0" w:firstLine="567"/>
        <w:rPr>
          <w:spacing w:val="-4"/>
          <w:lang w:val="ru-RU"/>
        </w:rPr>
      </w:pPr>
      <w:r>
        <w:t>Психосоматические аспекты заболеваний желудочно-кишечного тракта</w:t>
      </w:r>
      <w:r>
        <w:rPr>
          <w:lang w:val="ru-RU"/>
        </w:rPr>
        <w:t xml:space="preserve"> / </w:t>
      </w:r>
      <w:r>
        <w:t>И. В. Маев, Л. М. Бардейнштейн, О. М.</w:t>
      </w:r>
      <w:r>
        <w:rPr>
          <w:lang w:val="ru-RU"/>
        </w:rPr>
        <w:t xml:space="preserve"> </w:t>
      </w:r>
      <w:r>
        <w:t xml:space="preserve">Антоненко </w:t>
      </w:r>
      <w:r>
        <w:rPr>
          <w:lang w:val="ru-RU"/>
        </w:rPr>
        <w:t xml:space="preserve">[и др.] </w:t>
      </w:r>
      <w:r>
        <w:t>// Клиническая медицина. –  2002. - № 11. – С.8 – 13.</w:t>
      </w:r>
    </w:p>
    <w:p w:rsidR="00846FFA" w:rsidRDefault="00846FFA" w:rsidP="00223765">
      <w:pPr>
        <w:pStyle w:val="af6"/>
        <w:numPr>
          <w:ilvl w:val="0"/>
          <w:numId w:val="39"/>
        </w:numPr>
        <w:spacing w:after="0" w:line="360" w:lineRule="auto"/>
        <w:ind w:left="0" w:firstLine="567"/>
        <w:jc w:val="both"/>
      </w:pPr>
      <w:r>
        <w:t>Психосоматические аспекты язвенной болезни двенадцатиперстной кишки у лиц молодого возраста</w:t>
      </w:r>
      <w:r>
        <w:rPr>
          <w:lang w:val="uk-UA"/>
        </w:rPr>
        <w:t xml:space="preserve"> / </w:t>
      </w:r>
      <w:r>
        <w:t>Э. И.</w:t>
      </w:r>
      <w:r>
        <w:rPr>
          <w:lang w:val="uk-UA"/>
        </w:rPr>
        <w:t xml:space="preserve"> </w:t>
      </w:r>
      <w:r>
        <w:t>Б</w:t>
      </w:r>
      <w:r>
        <w:rPr>
          <w:lang w:val="uk-UA"/>
        </w:rPr>
        <w:t>е</w:t>
      </w:r>
      <w:r>
        <w:t>лобородова, Н. А. Корнетов,  Л. А.</w:t>
      </w:r>
      <w:r>
        <w:rPr>
          <w:lang w:val="uk-UA"/>
        </w:rPr>
        <w:t xml:space="preserve"> </w:t>
      </w:r>
      <w:r>
        <w:t xml:space="preserve">Орлова </w:t>
      </w:r>
      <w:r>
        <w:rPr>
          <w:spacing w:val="-7"/>
        </w:rPr>
        <w:t>[</w:t>
      </w:r>
      <w:r>
        <w:rPr>
          <w:spacing w:val="-7"/>
          <w:lang w:val="uk-UA"/>
        </w:rPr>
        <w:t xml:space="preserve">и др.] </w:t>
      </w:r>
      <w:r>
        <w:t>// Клиническая медицина. - 2002. - № 7. - С. 36 - 38.</w:t>
      </w:r>
    </w:p>
    <w:p w:rsidR="00846FFA" w:rsidRDefault="00846FFA" w:rsidP="00223765">
      <w:pPr>
        <w:pStyle w:val="af6"/>
        <w:numPr>
          <w:ilvl w:val="0"/>
          <w:numId w:val="39"/>
        </w:numPr>
        <w:spacing w:after="0" w:line="360" w:lineRule="auto"/>
        <w:ind w:left="0" w:firstLine="567"/>
        <w:jc w:val="both"/>
      </w:pPr>
      <w:r>
        <w:rPr>
          <w:rStyle w:val="main"/>
        </w:rPr>
        <w:t>Путинцева И.</w:t>
      </w:r>
      <w:r>
        <w:rPr>
          <w:rStyle w:val="main"/>
          <w:lang w:val="uk-UA"/>
        </w:rPr>
        <w:t xml:space="preserve"> </w:t>
      </w:r>
      <w:r>
        <w:rPr>
          <w:rStyle w:val="main"/>
        </w:rPr>
        <w:t>В. Сравнительная эффективность интерферона и индуктора интерферонообразования амизона в лечении больных с множественными пептическими язвами</w:t>
      </w:r>
      <w:r>
        <w:rPr>
          <w:rStyle w:val="main"/>
          <w:lang w:val="uk-UA"/>
        </w:rPr>
        <w:t xml:space="preserve"> / </w:t>
      </w:r>
      <w:r>
        <w:rPr>
          <w:rStyle w:val="main"/>
        </w:rPr>
        <w:t>И.</w:t>
      </w:r>
      <w:r>
        <w:rPr>
          <w:rStyle w:val="main"/>
          <w:lang w:val="uk-UA"/>
        </w:rPr>
        <w:t xml:space="preserve"> </w:t>
      </w:r>
      <w:r>
        <w:rPr>
          <w:rStyle w:val="main"/>
        </w:rPr>
        <w:t>В.  Путинцева // Український хіміотера</w:t>
      </w:r>
      <w:r>
        <w:rPr>
          <w:rStyle w:val="main"/>
          <w:lang w:val="en-US"/>
        </w:rPr>
        <w:t>-</w:t>
      </w:r>
      <w:r>
        <w:rPr>
          <w:rStyle w:val="main"/>
        </w:rPr>
        <w:t xml:space="preserve">певтичний журнал. – 2000. – № 1 (5). – С. 46 - 50. </w:t>
      </w:r>
    </w:p>
    <w:p w:rsidR="00846FFA" w:rsidRDefault="00846FFA" w:rsidP="00223765">
      <w:pPr>
        <w:numPr>
          <w:ilvl w:val="0"/>
          <w:numId w:val="39"/>
        </w:numPr>
        <w:autoSpaceDE w:val="0"/>
        <w:autoSpaceDN w:val="0"/>
        <w:adjustRightInd w:val="0"/>
        <w:spacing w:after="0" w:line="360" w:lineRule="auto"/>
        <w:ind w:left="0" w:firstLine="567"/>
        <w:jc w:val="both"/>
        <w:rPr>
          <w:sz w:val="28"/>
          <w:szCs w:val="28"/>
        </w:rPr>
      </w:pPr>
      <w:r>
        <w:rPr>
          <w:sz w:val="28"/>
          <w:szCs w:val="28"/>
        </w:rPr>
        <w:t>Рациональная диагностика и фармакотерапия заболеваний органов пищеварения / Под ред. проф. О.</w:t>
      </w:r>
      <w:r>
        <w:rPr>
          <w:sz w:val="28"/>
          <w:szCs w:val="28"/>
          <w:lang w:val="uk-UA"/>
        </w:rPr>
        <w:t xml:space="preserve"> </w:t>
      </w:r>
      <w:r>
        <w:rPr>
          <w:sz w:val="28"/>
          <w:szCs w:val="28"/>
        </w:rPr>
        <w:t>Я. Бабака, Н.</w:t>
      </w:r>
      <w:r>
        <w:rPr>
          <w:sz w:val="28"/>
          <w:szCs w:val="28"/>
          <w:lang w:val="uk-UA"/>
        </w:rPr>
        <w:t xml:space="preserve"> </w:t>
      </w:r>
      <w:r>
        <w:rPr>
          <w:sz w:val="28"/>
          <w:szCs w:val="28"/>
        </w:rPr>
        <w:t>В. Харченко // Справочник «VADEMECUM Доктор Гастроэнтеролог». – Киев: ООО «ОИРА «Здоров’я України», 2005. – 320 с.</w:t>
      </w:r>
    </w:p>
    <w:p w:rsidR="00846FFA" w:rsidRDefault="00846FFA" w:rsidP="00223765">
      <w:pPr>
        <w:numPr>
          <w:ilvl w:val="0"/>
          <w:numId w:val="39"/>
        </w:numPr>
        <w:autoSpaceDE w:val="0"/>
        <w:autoSpaceDN w:val="0"/>
        <w:adjustRightInd w:val="0"/>
        <w:spacing w:after="0" w:line="360" w:lineRule="auto"/>
        <w:ind w:left="0" w:firstLine="567"/>
        <w:jc w:val="both"/>
        <w:rPr>
          <w:sz w:val="28"/>
          <w:szCs w:val="28"/>
        </w:rPr>
      </w:pPr>
      <w:r>
        <w:rPr>
          <w:rFonts w:eastAsia="Newton-Regular"/>
          <w:sz w:val="28"/>
          <w:szCs w:val="28"/>
        </w:rPr>
        <w:t xml:space="preserve">Рекомендації Української асоціації кардіологів з профілактики та лікування артеріальної гіпертензії. Посібник до Національної програми профілактики і лікування артеріальної гіпертензії. 4-те вид., випр. і доп. ННЦ / </w:t>
      </w:r>
      <w:r>
        <w:rPr>
          <w:sz w:val="28"/>
          <w:szCs w:val="28"/>
        </w:rPr>
        <w:t>Є.</w:t>
      </w:r>
      <w:r>
        <w:rPr>
          <w:sz w:val="28"/>
          <w:szCs w:val="28"/>
          <w:lang w:val="uk-UA"/>
        </w:rPr>
        <w:t xml:space="preserve"> </w:t>
      </w:r>
      <w:r>
        <w:rPr>
          <w:sz w:val="28"/>
          <w:szCs w:val="28"/>
        </w:rPr>
        <w:t>П.</w:t>
      </w:r>
      <w:r>
        <w:rPr>
          <w:sz w:val="28"/>
          <w:szCs w:val="28"/>
          <w:lang w:val="uk-UA"/>
        </w:rPr>
        <w:t xml:space="preserve"> </w:t>
      </w:r>
      <w:r>
        <w:rPr>
          <w:sz w:val="28"/>
          <w:szCs w:val="28"/>
        </w:rPr>
        <w:t>Свіщенко, А.</w:t>
      </w:r>
      <w:r>
        <w:rPr>
          <w:sz w:val="28"/>
          <w:szCs w:val="28"/>
          <w:lang w:val="uk-UA"/>
        </w:rPr>
        <w:t xml:space="preserve"> </w:t>
      </w:r>
      <w:r>
        <w:rPr>
          <w:sz w:val="28"/>
          <w:szCs w:val="28"/>
        </w:rPr>
        <w:t>Е.</w:t>
      </w:r>
      <w:r>
        <w:rPr>
          <w:sz w:val="28"/>
          <w:szCs w:val="28"/>
          <w:lang w:val="uk-UA"/>
        </w:rPr>
        <w:t xml:space="preserve"> </w:t>
      </w:r>
      <w:r>
        <w:rPr>
          <w:sz w:val="28"/>
          <w:szCs w:val="28"/>
        </w:rPr>
        <w:t>Багрій, Л.</w:t>
      </w:r>
      <w:r>
        <w:rPr>
          <w:sz w:val="28"/>
          <w:szCs w:val="28"/>
          <w:lang w:val="uk-UA"/>
        </w:rPr>
        <w:t xml:space="preserve"> </w:t>
      </w:r>
      <w:r>
        <w:rPr>
          <w:sz w:val="28"/>
          <w:szCs w:val="28"/>
        </w:rPr>
        <w:t>М. Єна [</w:t>
      </w:r>
      <w:r>
        <w:rPr>
          <w:sz w:val="28"/>
          <w:szCs w:val="28"/>
          <w:lang w:val="uk-UA"/>
        </w:rPr>
        <w:t>та ін.</w:t>
      </w:r>
      <w:r>
        <w:rPr>
          <w:sz w:val="28"/>
          <w:szCs w:val="28"/>
        </w:rPr>
        <w:t>]</w:t>
      </w:r>
      <w:r>
        <w:rPr>
          <w:sz w:val="28"/>
          <w:szCs w:val="28"/>
          <w:lang w:val="uk-UA"/>
        </w:rPr>
        <w:t xml:space="preserve"> ; </w:t>
      </w:r>
      <w:r>
        <w:rPr>
          <w:sz w:val="28"/>
          <w:szCs w:val="28"/>
        </w:rPr>
        <w:t xml:space="preserve">Робоча група з артеріальної </w:t>
      </w:r>
      <w:r>
        <w:rPr>
          <w:sz w:val="28"/>
          <w:szCs w:val="28"/>
        </w:rPr>
        <w:lastRenderedPageBreak/>
        <w:t>гіпертензії</w:t>
      </w:r>
      <w:r>
        <w:rPr>
          <w:sz w:val="28"/>
          <w:szCs w:val="28"/>
          <w:lang w:val="uk-UA"/>
        </w:rPr>
        <w:t xml:space="preserve"> </w:t>
      </w:r>
      <w:r>
        <w:rPr>
          <w:sz w:val="28"/>
          <w:szCs w:val="28"/>
        </w:rPr>
        <w:t>Української асоціації кардіологів</w:t>
      </w:r>
      <w:r>
        <w:rPr>
          <w:sz w:val="28"/>
          <w:szCs w:val="28"/>
          <w:lang w:val="uk-UA"/>
        </w:rPr>
        <w:t>;</w:t>
      </w:r>
      <w:r>
        <w:rPr>
          <w:rFonts w:eastAsia="Newton-Regular"/>
          <w:sz w:val="28"/>
          <w:szCs w:val="28"/>
        </w:rPr>
        <w:t xml:space="preserve"> Інститут кардіології ім. М.</w:t>
      </w:r>
      <w:r>
        <w:rPr>
          <w:rFonts w:eastAsia="Newton-Regular"/>
          <w:sz w:val="28"/>
          <w:szCs w:val="28"/>
          <w:lang w:val="uk-UA"/>
        </w:rPr>
        <w:t xml:space="preserve"> </w:t>
      </w:r>
      <w:r>
        <w:rPr>
          <w:rFonts w:eastAsia="Newton-Regular"/>
          <w:sz w:val="28"/>
          <w:szCs w:val="28"/>
        </w:rPr>
        <w:t>Д. Стражеск</w:t>
      </w:r>
      <w:r>
        <w:rPr>
          <w:rFonts w:eastAsia="Newton-Regular"/>
          <w:sz w:val="28"/>
          <w:szCs w:val="28"/>
          <w:lang w:val="uk-UA"/>
        </w:rPr>
        <w:t xml:space="preserve">а. - </w:t>
      </w:r>
      <w:r>
        <w:rPr>
          <w:rFonts w:eastAsia="Newton-Regular"/>
          <w:sz w:val="28"/>
          <w:szCs w:val="28"/>
        </w:rPr>
        <w:t>Київ, 2008. - 55 с.</w:t>
      </w:r>
    </w:p>
    <w:p w:rsidR="00846FFA" w:rsidRDefault="00846FFA" w:rsidP="00223765">
      <w:pPr>
        <w:pStyle w:val="2"/>
        <w:numPr>
          <w:ilvl w:val="0"/>
          <w:numId w:val="39"/>
        </w:numPr>
        <w:ind w:left="0" w:firstLine="567"/>
        <w:rPr>
          <w:b/>
          <w:bCs/>
        </w:rPr>
      </w:pPr>
      <w:r>
        <w:rPr>
          <w:b/>
          <w:bCs/>
        </w:rPr>
        <w:t>Рекомендації Української асоціації кардіологів з профілактики та лікування артеріальної гіпертензії. Посібник до Національної програми профілактики і лікування артеріальної гіпертензії. Четверте видання, виправлене і доповнене / Є. П. Свіщенко, А. Е. Багрій, Л. М. Єна [та ін.] // Артериальная гипертензия. - 2009. - № 1(3). - С. 25 - 30.</w:t>
      </w:r>
    </w:p>
    <w:p w:rsidR="00846FFA" w:rsidRDefault="00846FFA" w:rsidP="00223765">
      <w:pPr>
        <w:numPr>
          <w:ilvl w:val="0"/>
          <w:numId w:val="39"/>
        </w:numPr>
        <w:autoSpaceDE w:val="0"/>
        <w:autoSpaceDN w:val="0"/>
        <w:adjustRightInd w:val="0"/>
        <w:spacing w:after="0" w:line="360" w:lineRule="auto"/>
        <w:ind w:left="0" w:firstLine="567"/>
        <w:jc w:val="both"/>
        <w:rPr>
          <w:sz w:val="28"/>
          <w:szCs w:val="28"/>
          <w:lang w:val="uk-UA"/>
        </w:rPr>
      </w:pPr>
      <w:r>
        <w:rPr>
          <w:sz w:val="28"/>
          <w:szCs w:val="28"/>
          <w:lang w:val="uk-UA"/>
        </w:rPr>
        <w:t xml:space="preserve">Рекомендації Української асоціації кардіологів з профілактики та лікування артеріальної гіпертензії: Посібник до Національної програми профілактики та лікування артеріальної гіпертензії / [Є. П. Свіщенко, А. Є. Багрій, Л. М. Єна та ін.] - К., 2004. - 86 с. </w:t>
      </w:r>
    </w:p>
    <w:p w:rsidR="00846FFA" w:rsidRDefault="00846FFA" w:rsidP="00223765">
      <w:pPr>
        <w:numPr>
          <w:ilvl w:val="0"/>
          <w:numId w:val="39"/>
        </w:numPr>
        <w:autoSpaceDE w:val="0"/>
        <w:autoSpaceDN w:val="0"/>
        <w:adjustRightInd w:val="0"/>
        <w:spacing w:after="0" w:line="360" w:lineRule="auto"/>
        <w:ind w:left="0" w:firstLine="567"/>
        <w:jc w:val="both"/>
        <w:rPr>
          <w:sz w:val="28"/>
          <w:szCs w:val="28"/>
        </w:rPr>
      </w:pPr>
      <w:r>
        <w:rPr>
          <w:sz w:val="28"/>
          <w:szCs w:val="28"/>
        </w:rPr>
        <w:t>Роль иммунного воспаления в развитии гипертонической болезни / Н. В. Рутковская, Е. С. Селезнёва, С. А. Cмакотина [и др.] // Гипертоническая болезнь и вторичные артериальные гипертонии: материалы конференции. – М., 2008. – С. 25.</w:t>
      </w:r>
    </w:p>
    <w:p w:rsidR="00846FFA" w:rsidRDefault="00846FFA" w:rsidP="00223765">
      <w:pPr>
        <w:widowControl w:val="0"/>
        <w:numPr>
          <w:ilvl w:val="0"/>
          <w:numId w:val="39"/>
        </w:numPr>
        <w:autoSpaceDE w:val="0"/>
        <w:autoSpaceDN w:val="0"/>
        <w:adjustRightInd w:val="0"/>
        <w:spacing w:after="0" w:line="360" w:lineRule="auto"/>
        <w:ind w:left="0" w:firstLine="567"/>
        <w:jc w:val="both"/>
        <w:rPr>
          <w:sz w:val="28"/>
          <w:szCs w:val="28"/>
        </w:rPr>
      </w:pPr>
      <w:r>
        <w:rPr>
          <w:sz w:val="28"/>
          <w:szCs w:val="28"/>
        </w:rPr>
        <w:t>Роль свободных радикалов в патогенезе ишемического повреждения миокарда</w:t>
      </w:r>
      <w:r>
        <w:rPr>
          <w:sz w:val="28"/>
          <w:szCs w:val="28"/>
          <w:lang w:val="uk-UA"/>
        </w:rPr>
        <w:t xml:space="preserve"> / </w:t>
      </w:r>
      <w:r>
        <w:rPr>
          <w:sz w:val="28"/>
          <w:szCs w:val="28"/>
        </w:rPr>
        <w:t>Е. Н.</w:t>
      </w:r>
      <w:r>
        <w:rPr>
          <w:sz w:val="28"/>
          <w:szCs w:val="28"/>
          <w:lang w:val="uk-UA"/>
        </w:rPr>
        <w:t xml:space="preserve"> </w:t>
      </w:r>
      <w:r>
        <w:rPr>
          <w:sz w:val="28"/>
          <w:szCs w:val="28"/>
        </w:rPr>
        <w:t>Амосова, Г. Б.</w:t>
      </w:r>
      <w:r>
        <w:rPr>
          <w:sz w:val="28"/>
          <w:szCs w:val="28"/>
          <w:lang w:val="uk-UA"/>
        </w:rPr>
        <w:t xml:space="preserve"> </w:t>
      </w:r>
      <w:r>
        <w:rPr>
          <w:sz w:val="28"/>
          <w:szCs w:val="28"/>
        </w:rPr>
        <w:t>Афонина,</w:t>
      </w:r>
      <w:r>
        <w:rPr>
          <w:sz w:val="28"/>
          <w:szCs w:val="28"/>
          <w:lang w:val="uk-UA"/>
        </w:rPr>
        <w:t xml:space="preserve"> </w:t>
      </w:r>
      <w:r>
        <w:rPr>
          <w:sz w:val="28"/>
          <w:szCs w:val="28"/>
        </w:rPr>
        <w:t xml:space="preserve"> Е. В. Русин</w:t>
      </w:r>
      <w:r>
        <w:rPr>
          <w:sz w:val="28"/>
          <w:szCs w:val="28"/>
          <w:lang w:val="uk-UA"/>
        </w:rPr>
        <w:t xml:space="preserve"> [и др</w:t>
      </w:r>
      <w:r>
        <w:rPr>
          <w:sz w:val="28"/>
          <w:szCs w:val="28"/>
        </w:rPr>
        <w:t>.</w:t>
      </w:r>
      <w:r>
        <w:rPr>
          <w:sz w:val="28"/>
          <w:szCs w:val="28"/>
          <w:lang w:val="uk-UA"/>
        </w:rPr>
        <w:t>]</w:t>
      </w:r>
      <w:r>
        <w:rPr>
          <w:sz w:val="28"/>
          <w:szCs w:val="28"/>
        </w:rPr>
        <w:t xml:space="preserve"> // Укр</w:t>
      </w:r>
      <w:r>
        <w:rPr>
          <w:sz w:val="28"/>
          <w:szCs w:val="28"/>
          <w:lang w:val="uk-UA"/>
        </w:rPr>
        <w:t xml:space="preserve">аїнський </w:t>
      </w:r>
      <w:r>
        <w:rPr>
          <w:sz w:val="28"/>
          <w:szCs w:val="28"/>
        </w:rPr>
        <w:t>кардіол</w:t>
      </w:r>
      <w:r>
        <w:rPr>
          <w:sz w:val="28"/>
          <w:szCs w:val="28"/>
          <w:lang w:val="uk-UA"/>
        </w:rPr>
        <w:t>огічний</w:t>
      </w:r>
      <w:r>
        <w:rPr>
          <w:sz w:val="28"/>
          <w:szCs w:val="28"/>
        </w:rPr>
        <w:t xml:space="preserve"> ж</w:t>
      </w:r>
      <w:r>
        <w:rPr>
          <w:sz w:val="28"/>
          <w:szCs w:val="28"/>
          <w:lang w:val="uk-UA"/>
        </w:rPr>
        <w:t>урнал.</w:t>
      </w:r>
      <w:r>
        <w:rPr>
          <w:sz w:val="28"/>
          <w:szCs w:val="28"/>
        </w:rPr>
        <w:t xml:space="preserve"> – 1999. – Вып.</w:t>
      </w:r>
      <w:r>
        <w:rPr>
          <w:sz w:val="28"/>
          <w:szCs w:val="28"/>
          <w:lang w:val="uk-UA"/>
        </w:rPr>
        <w:t xml:space="preserve"> </w:t>
      </w:r>
      <w:r>
        <w:rPr>
          <w:sz w:val="28"/>
          <w:szCs w:val="28"/>
        </w:rPr>
        <w:t>2, №</w:t>
      </w:r>
      <w:r>
        <w:rPr>
          <w:sz w:val="28"/>
          <w:szCs w:val="28"/>
          <w:lang w:val="uk-UA"/>
        </w:rPr>
        <w:t xml:space="preserve"> </w:t>
      </w:r>
      <w:r>
        <w:rPr>
          <w:sz w:val="28"/>
          <w:szCs w:val="28"/>
        </w:rPr>
        <w:t>2. – С. 121-126.</w:t>
      </w:r>
    </w:p>
    <w:p w:rsidR="00846FFA" w:rsidRDefault="00846FFA" w:rsidP="00223765">
      <w:pPr>
        <w:numPr>
          <w:ilvl w:val="0"/>
          <w:numId w:val="39"/>
        </w:numPr>
        <w:autoSpaceDE w:val="0"/>
        <w:autoSpaceDN w:val="0"/>
        <w:adjustRightInd w:val="0"/>
        <w:spacing w:after="0" w:line="360" w:lineRule="auto"/>
        <w:ind w:left="0" w:firstLine="567"/>
        <w:jc w:val="both"/>
        <w:rPr>
          <w:sz w:val="28"/>
          <w:szCs w:val="28"/>
        </w:rPr>
      </w:pPr>
      <w:r>
        <w:rPr>
          <w:sz w:val="28"/>
          <w:szCs w:val="28"/>
        </w:rPr>
        <w:t>Рудковская Н. В. Показатели воспаления при неосложненной артериальной гипертензии / Н. В. Рудковская, С. А. Смакотина // Медицина в Кузбассе. – 2008. – № 2. – С. 154.</w:t>
      </w:r>
    </w:p>
    <w:p w:rsidR="00846FFA" w:rsidRDefault="00846FFA" w:rsidP="00223765">
      <w:pPr>
        <w:numPr>
          <w:ilvl w:val="0"/>
          <w:numId w:val="39"/>
        </w:numPr>
        <w:spacing w:after="0" w:line="360" w:lineRule="auto"/>
        <w:ind w:left="0" w:firstLine="567"/>
        <w:jc w:val="both"/>
        <w:rPr>
          <w:sz w:val="28"/>
          <w:szCs w:val="28"/>
        </w:rPr>
      </w:pPr>
      <w:r>
        <w:rPr>
          <w:sz w:val="28"/>
          <w:szCs w:val="28"/>
        </w:rPr>
        <w:t>Рысс Е.</w:t>
      </w:r>
      <w:r>
        <w:rPr>
          <w:sz w:val="28"/>
          <w:szCs w:val="28"/>
          <w:lang w:val="uk-UA"/>
        </w:rPr>
        <w:t xml:space="preserve"> </w:t>
      </w:r>
      <w:r>
        <w:rPr>
          <w:sz w:val="28"/>
          <w:szCs w:val="28"/>
        </w:rPr>
        <w:t>С.</w:t>
      </w:r>
      <w:r>
        <w:rPr>
          <w:sz w:val="28"/>
          <w:szCs w:val="28"/>
          <w:lang w:val="uk-UA"/>
        </w:rPr>
        <w:t xml:space="preserve"> </w:t>
      </w:r>
      <w:r>
        <w:rPr>
          <w:sz w:val="28"/>
          <w:szCs w:val="28"/>
        </w:rPr>
        <w:t>Фармакотерапия язвенной болезни</w:t>
      </w:r>
      <w:r>
        <w:rPr>
          <w:sz w:val="28"/>
          <w:szCs w:val="28"/>
          <w:lang w:val="uk-UA"/>
        </w:rPr>
        <w:t xml:space="preserve"> / </w:t>
      </w:r>
      <w:r>
        <w:rPr>
          <w:sz w:val="28"/>
          <w:szCs w:val="28"/>
        </w:rPr>
        <w:t>Е.</w:t>
      </w:r>
      <w:r>
        <w:rPr>
          <w:sz w:val="28"/>
          <w:szCs w:val="28"/>
          <w:lang w:val="uk-UA"/>
        </w:rPr>
        <w:t xml:space="preserve"> </w:t>
      </w:r>
      <w:r>
        <w:rPr>
          <w:sz w:val="28"/>
          <w:szCs w:val="28"/>
        </w:rPr>
        <w:t>С.</w:t>
      </w:r>
      <w:r>
        <w:rPr>
          <w:sz w:val="28"/>
          <w:szCs w:val="28"/>
          <w:lang w:val="uk-UA"/>
        </w:rPr>
        <w:t xml:space="preserve"> </w:t>
      </w:r>
      <w:r>
        <w:rPr>
          <w:sz w:val="28"/>
          <w:szCs w:val="28"/>
        </w:rPr>
        <w:t xml:space="preserve">Рысс, </w:t>
      </w:r>
      <w:r>
        <w:rPr>
          <w:sz w:val="28"/>
          <w:szCs w:val="28"/>
          <w:lang w:val="uk-UA"/>
        </w:rPr>
        <w:t xml:space="preserve">        </w:t>
      </w:r>
      <w:r>
        <w:rPr>
          <w:sz w:val="28"/>
          <w:szCs w:val="28"/>
        </w:rPr>
        <w:t>Э.</w:t>
      </w:r>
      <w:r>
        <w:rPr>
          <w:sz w:val="28"/>
          <w:szCs w:val="28"/>
          <w:lang w:val="uk-UA"/>
        </w:rPr>
        <w:t xml:space="preserve"> </w:t>
      </w:r>
      <w:r>
        <w:rPr>
          <w:sz w:val="28"/>
          <w:szCs w:val="28"/>
        </w:rPr>
        <w:t>Э. Звертау</w:t>
      </w:r>
      <w:r>
        <w:rPr>
          <w:sz w:val="28"/>
          <w:szCs w:val="28"/>
          <w:lang w:val="uk-UA"/>
        </w:rPr>
        <w:t>. -</w:t>
      </w:r>
      <w:r>
        <w:rPr>
          <w:sz w:val="28"/>
          <w:szCs w:val="28"/>
        </w:rPr>
        <w:t xml:space="preserve"> СПб., М.: «Невский диалект». БИНОМ</w:t>
      </w:r>
      <w:r>
        <w:rPr>
          <w:sz w:val="28"/>
          <w:szCs w:val="28"/>
          <w:lang w:val="uk-UA"/>
        </w:rPr>
        <w:t>,</w:t>
      </w:r>
      <w:r>
        <w:rPr>
          <w:sz w:val="28"/>
          <w:szCs w:val="28"/>
        </w:rPr>
        <w:t xml:space="preserve"> 1999</w:t>
      </w:r>
      <w:r>
        <w:rPr>
          <w:sz w:val="28"/>
          <w:szCs w:val="28"/>
          <w:lang w:val="uk-UA"/>
        </w:rPr>
        <w:t>. –</w:t>
      </w:r>
      <w:r>
        <w:rPr>
          <w:sz w:val="28"/>
          <w:szCs w:val="28"/>
        </w:rPr>
        <w:t xml:space="preserve"> 253</w:t>
      </w:r>
      <w:r>
        <w:rPr>
          <w:sz w:val="28"/>
          <w:szCs w:val="28"/>
          <w:lang w:val="uk-UA"/>
        </w:rPr>
        <w:t xml:space="preserve"> </w:t>
      </w:r>
      <w:r>
        <w:rPr>
          <w:sz w:val="28"/>
          <w:szCs w:val="28"/>
        </w:rPr>
        <w:t xml:space="preserve">с. </w:t>
      </w:r>
    </w:p>
    <w:p w:rsidR="00846FFA" w:rsidRDefault="00846FFA" w:rsidP="00223765">
      <w:pPr>
        <w:numPr>
          <w:ilvl w:val="0"/>
          <w:numId w:val="39"/>
        </w:numPr>
        <w:autoSpaceDE w:val="0"/>
        <w:autoSpaceDN w:val="0"/>
        <w:adjustRightInd w:val="0"/>
        <w:spacing w:after="0" w:line="360" w:lineRule="auto"/>
        <w:ind w:left="0" w:firstLine="567"/>
        <w:jc w:val="both"/>
        <w:rPr>
          <w:sz w:val="28"/>
          <w:szCs w:val="28"/>
        </w:rPr>
      </w:pPr>
      <w:r>
        <w:rPr>
          <w:sz w:val="28"/>
          <w:szCs w:val="28"/>
        </w:rPr>
        <w:t>Сас Е. И. Клинико-морфологические и метаболические особенности язвенной болезни, сочетающейся с ишемической болезнью сердца и гипертонической болезнью / Е. И. Сас, И. М. Струсов // Фармакологический сборник «Лекарства и человек». - Харьков, 1999. - С. 134 - 136.</w:t>
      </w:r>
    </w:p>
    <w:p w:rsidR="00846FFA" w:rsidRDefault="00846FFA" w:rsidP="00223765">
      <w:pPr>
        <w:pStyle w:val="afffffffffffffffffffffffffffffc"/>
        <w:numPr>
          <w:ilvl w:val="0"/>
          <w:numId w:val="39"/>
        </w:numPr>
        <w:spacing w:line="360" w:lineRule="auto"/>
        <w:ind w:left="0" w:firstLine="567"/>
        <w:rPr>
          <w:lang w:val="uk-UA"/>
        </w:rPr>
      </w:pPr>
      <w:r>
        <w:rPr>
          <w:lang w:val="uk-UA"/>
        </w:rPr>
        <w:lastRenderedPageBreak/>
        <w:t>Сахарчук И. И. Коррекция нарушений эн</w:t>
      </w:r>
      <w:r>
        <w:rPr>
          <w:lang w:val="uk-UA"/>
        </w:rPr>
        <w:softHyphen/>
        <w:t>дотелиальной функ</w:t>
      </w:r>
      <w:r>
        <w:rPr>
          <w:lang w:val="uk-UA"/>
        </w:rPr>
        <w:softHyphen/>
        <w:t>ции у больных гипер</w:t>
      </w:r>
      <w:r>
        <w:rPr>
          <w:lang w:val="uk-UA"/>
        </w:rPr>
        <w:softHyphen/>
        <w:t>то</w:t>
      </w:r>
      <w:r>
        <w:rPr>
          <w:lang w:val="uk-UA"/>
        </w:rPr>
        <w:softHyphen/>
        <w:t>нической болезнью с по</w:t>
      </w:r>
      <w:r>
        <w:rPr>
          <w:lang w:val="uk-UA"/>
        </w:rPr>
        <w:softHyphen/>
        <w:t>мощью антигомоток</w:t>
      </w:r>
      <w:r>
        <w:rPr>
          <w:lang w:val="uk-UA"/>
        </w:rPr>
        <w:softHyphen/>
        <w:t>си</w:t>
      </w:r>
      <w:r>
        <w:rPr>
          <w:lang w:val="uk-UA"/>
        </w:rPr>
        <w:softHyphen/>
        <w:t>ческих препаратов / И. И. Сахарчук, Б. К. Шамугия, Н. Н. Сидорова // Лікарська справа. – 2002. - №</w:t>
      </w:r>
      <w:r>
        <w:t xml:space="preserve"> </w:t>
      </w:r>
      <w:r>
        <w:rPr>
          <w:lang w:val="uk-UA"/>
        </w:rPr>
        <w:t>8. –</w:t>
      </w:r>
      <w:r>
        <w:t xml:space="preserve"> </w:t>
      </w:r>
      <w:r>
        <w:rPr>
          <w:lang w:val="uk-UA"/>
        </w:rPr>
        <w:t>С.</w:t>
      </w:r>
      <w:r>
        <w:t xml:space="preserve"> </w:t>
      </w:r>
      <w:r>
        <w:rPr>
          <w:lang w:val="uk-UA"/>
        </w:rPr>
        <w:t>66</w:t>
      </w:r>
      <w:r>
        <w:t xml:space="preserve"> </w:t>
      </w:r>
      <w:r>
        <w:rPr>
          <w:lang w:val="uk-UA"/>
        </w:rPr>
        <w:t>-</w:t>
      </w:r>
      <w:r>
        <w:t xml:space="preserve"> </w:t>
      </w:r>
      <w:r>
        <w:rPr>
          <w:lang w:val="uk-UA"/>
        </w:rPr>
        <w:t>68.</w:t>
      </w:r>
    </w:p>
    <w:p w:rsidR="00846FFA" w:rsidRDefault="00846FFA" w:rsidP="00223765">
      <w:pPr>
        <w:pStyle w:val="afffffffffffffffffffffffffffffc"/>
        <w:numPr>
          <w:ilvl w:val="0"/>
          <w:numId w:val="39"/>
        </w:numPr>
        <w:spacing w:line="360" w:lineRule="auto"/>
        <w:ind w:left="0" w:firstLine="567"/>
        <w:rPr>
          <w:lang w:val="uk-UA"/>
        </w:rPr>
      </w:pPr>
      <w:r>
        <w:t>Свинцицкий А. С. Патогенез язвенной болезни в свете современных представлений / А. С. Свинцицкий, Г. А. Соловьева // Сучасні інфек-ції. – 2000. – № 1. – С. 1 - 7.</w:t>
      </w:r>
    </w:p>
    <w:p w:rsidR="00846FFA" w:rsidRDefault="00846FFA" w:rsidP="00223765">
      <w:pPr>
        <w:numPr>
          <w:ilvl w:val="0"/>
          <w:numId w:val="39"/>
        </w:numPr>
        <w:autoSpaceDE w:val="0"/>
        <w:autoSpaceDN w:val="0"/>
        <w:adjustRightInd w:val="0"/>
        <w:spacing w:after="0" w:line="360" w:lineRule="auto"/>
        <w:ind w:left="0" w:firstLine="567"/>
        <w:jc w:val="both"/>
        <w:rPr>
          <w:sz w:val="28"/>
          <w:szCs w:val="28"/>
          <w:lang w:val="uk-UA"/>
        </w:rPr>
      </w:pPr>
      <w:r>
        <w:rPr>
          <w:sz w:val="28"/>
          <w:szCs w:val="28"/>
          <w:lang w:val="uk-UA"/>
        </w:rPr>
        <w:t>Свінцицький А. С. Особливості перебігу гіпертонічної хвороби у поєднанні з виразковою хворобою та хронічним гістродуоденітом /               А. С. Свінцицький, О. В. Євтушенко // Теорія та практика сімейної медицини. – 2007. - № 4. – С. 55 - 57.</w:t>
      </w:r>
    </w:p>
    <w:p w:rsidR="00846FFA" w:rsidRDefault="00846FFA" w:rsidP="00223765">
      <w:pPr>
        <w:pStyle w:val="afffffffffffffffffffffffffffffc"/>
        <w:numPr>
          <w:ilvl w:val="0"/>
          <w:numId w:val="39"/>
        </w:numPr>
        <w:spacing w:line="360" w:lineRule="auto"/>
        <w:ind w:left="0" w:firstLine="567"/>
        <w:rPr>
          <w:lang w:val="uk-UA"/>
        </w:rPr>
      </w:pPr>
      <w:r>
        <w:rPr>
          <w:lang w:val="uk-UA"/>
        </w:rPr>
        <w:t>Свінцицький А. С. Діагностика та лікування поширених захворювань органів травлення / А. С. Свінцицький // Київ: ТОВ «ДЕГ ЛТД», 2004. – 240 с.</w:t>
      </w:r>
    </w:p>
    <w:p w:rsidR="00846FFA" w:rsidRDefault="00846FFA" w:rsidP="00223765">
      <w:pPr>
        <w:numPr>
          <w:ilvl w:val="0"/>
          <w:numId w:val="39"/>
        </w:numPr>
        <w:spacing w:after="0" w:line="360" w:lineRule="auto"/>
        <w:ind w:left="0" w:firstLine="567"/>
        <w:jc w:val="both"/>
        <w:rPr>
          <w:sz w:val="28"/>
          <w:szCs w:val="28"/>
          <w:lang w:val="uk-UA"/>
        </w:rPr>
      </w:pPr>
      <w:r>
        <w:rPr>
          <w:sz w:val="28"/>
          <w:szCs w:val="28"/>
        </w:rPr>
        <w:t>Серия технических докладов ВОЗ, 862. Борьба с артериальной гипертонией. Доклад Комитета экспертов ВОЗ. Женева, 1996. - 103 с.</w:t>
      </w:r>
    </w:p>
    <w:p w:rsidR="00846FFA" w:rsidRDefault="00846FFA" w:rsidP="00223765">
      <w:pPr>
        <w:numPr>
          <w:ilvl w:val="0"/>
          <w:numId w:val="39"/>
        </w:numPr>
        <w:spacing w:after="0" w:line="360" w:lineRule="auto"/>
        <w:ind w:left="0" w:firstLine="567"/>
        <w:jc w:val="both"/>
        <w:rPr>
          <w:sz w:val="28"/>
          <w:szCs w:val="28"/>
        </w:rPr>
      </w:pPr>
      <w:r>
        <w:rPr>
          <w:sz w:val="28"/>
          <w:szCs w:val="28"/>
        </w:rPr>
        <w:t>Серов В.</w:t>
      </w:r>
      <w:r>
        <w:rPr>
          <w:sz w:val="28"/>
          <w:szCs w:val="28"/>
          <w:lang w:val="uk-UA"/>
        </w:rPr>
        <w:t xml:space="preserve"> </w:t>
      </w:r>
      <w:r>
        <w:rPr>
          <w:sz w:val="28"/>
          <w:szCs w:val="28"/>
        </w:rPr>
        <w:t>В. Воспаление</w:t>
      </w:r>
      <w:r>
        <w:rPr>
          <w:sz w:val="28"/>
          <w:szCs w:val="28"/>
          <w:lang w:val="uk-UA"/>
        </w:rPr>
        <w:t xml:space="preserve"> / </w:t>
      </w:r>
      <w:r>
        <w:rPr>
          <w:sz w:val="28"/>
          <w:szCs w:val="28"/>
        </w:rPr>
        <w:t>В.</w:t>
      </w:r>
      <w:r>
        <w:rPr>
          <w:sz w:val="28"/>
          <w:szCs w:val="28"/>
          <w:lang w:val="uk-UA"/>
        </w:rPr>
        <w:t xml:space="preserve"> </w:t>
      </w:r>
      <w:r>
        <w:rPr>
          <w:sz w:val="28"/>
          <w:szCs w:val="28"/>
        </w:rPr>
        <w:t xml:space="preserve">В. Серов </w:t>
      </w:r>
      <w:r>
        <w:rPr>
          <w:sz w:val="28"/>
          <w:szCs w:val="28"/>
          <w:lang w:val="uk-UA"/>
        </w:rPr>
        <w:t>-</w:t>
      </w:r>
      <w:r>
        <w:rPr>
          <w:sz w:val="28"/>
          <w:szCs w:val="28"/>
        </w:rPr>
        <w:t xml:space="preserve"> М.: Мед.</w:t>
      </w:r>
      <w:r>
        <w:rPr>
          <w:sz w:val="28"/>
          <w:szCs w:val="28"/>
          <w:lang w:val="uk-UA"/>
        </w:rPr>
        <w:t xml:space="preserve">, </w:t>
      </w:r>
      <w:r>
        <w:rPr>
          <w:sz w:val="28"/>
          <w:szCs w:val="28"/>
        </w:rPr>
        <w:t>1995</w:t>
      </w:r>
      <w:r>
        <w:rPr>
          <w:sz w:val="28"/>
          <w:szCs w:val="28"/>
          <w:lang w:val="uk-UA"/>
        </w:rPr>
        <w:t>. –</w:t>
      </w:r>
      <w:r>
        <w:rPr>
          <w:sz w:val="28"/>
          <w:szCs w:val="28"/>
        </w:rPr>
        <w:t xml:space="preserve"> 640</w:t>
      </w:r>
      <w:r>
        <w:rPr>
          <w:sz w:val="28"/>
          <w:szCs w:val="28"/>
          <w:lang w:val="uk-UA"/>
        </w:rPr>
        <w:t xml:space="preserve"> </w:t>
      </w:r>
      <w:r>
        <w:rPr>
          <w:sz w:val="28"/>
          <w:szCs w:val="28"/>
        </w:rPr>
        <w:t xml:space="preserve">с. </w:t>
      </w:r>
    </w:p>
    <w:p w:rsidR="00846FFA" w:rsidRDefault="00846FFA" w:rsidP="00223765">
      <w:pPr>
        <w:pStyle w:val="afffffffffffffffffff"/>
        <w:numPr>
          <w:ilvl w:val="0"/>
          <w:numId w:val="39"/>
        </w:numPr>
        <w:ind w:left="0" w:firstLine="567"/>
        <w:rPr>
          <w:spacing w:val="-4"/>
          <w:lang w:val="ru-RU"/>
        </w:rPr>
      </w:pPr>
      <w:r>
        <w:rPr>
          <w:spacing w:val="-4"/>
          <w:lang w:val="ru-RU"/>
        </w:rPr>
        <w:t>Серцево-судинні захворювання: Методичні рекомендації діагностики та лікування / За ред. В. М. Коваленка, М. І. Лутая. - Ізд-во “Здоров’</w:t>
      </w:r>
      <w:r>
        <w:rPr>
          <w:spacing w:val="-4"/>
        </w:rPr>
        <w:t>я України</w:t>
      </w:r>
      <w:r>
        <w:rPr>
          <w:spacing w:val="-4"/>
          <w:lang w:val="ru-RU"/>
        </w:rPr>
        <w:t>”. - Київ, 2005. - 542 с.</w:t>
      </w:r>
    </w:p>
    <w:p w:rsidR="00846FFA" w:rsidRDefault="00846FFA" w:rsidP="00223765">
      <w:pPr>
        <w:numPr>
          <w:ilvl w:val="0"/>
          <w:numId w:val="39"/>
        </w:numPr>
        <w:spacing w:after="0" w:line="360" w:lineRule="auto"/>
        <w:ind w:left="0" w:firstLine="567"/>
        <w:jc w:val="both"/>
        <w:rPr>
          <w:sz w:val="28"/>
          <w:szCs w:val="28"/>
        </w:rPr>
      </w:pPr>
      <w:r>
        <w:rPr>
          <w:sz w:val="28"/>
          <w:szCs w:val="28"/>
        </w:rPr>
        <w:t>Сидоренко Б. А. Диагностика и лечение артериальной гипертензии. Часть третья / Б. А. Сидоренко, Д. В. Преображенский – М.: Персид, 2001. – 164 с.</w:t>
      </w:r>
    </w:p>
    <w:p w:rsidR="00846FFA" w:rsidRDefault="00846FFA" w:rsidP="00223765">
      <w:pPr>
        <w:numPr>
          <w:ilvl w:val="0"/>
          <w:numId w:val="39"/>
        </w:numPr>
        <w:spacing w:after="0" w:line="360" w:lineRule="auto"/>
        <w:ind w:left="0" w:firstLine="567"/>
        <w:jc w:val="both"/>
        <w:rPr>
          <w:sz w:val="28"/>
          <w:szCs w:val="28"/>
          <w:lang w:val="uk-UA"/>
        </w:rPr>
      </w:pPr>
      <w:r>
        <w:rPr>
          <w:sz w:val="28"/>
          <w:szCs w:val="28"/>
          <w:lang w:val="uk-UA"/>
        </w:rPr>
        <w:t>Сіренко Ю.</w:t>
      </w:r>
      <w:r>
        <w:rPr>
          <w:sz w:val="28"/>
          <w:szCs w:val="28"/>
        </w:rPr>
        <w:t xml:space="preserve"> </w:t>
      </w:r>
      <w:r>
        <w:rPr>
          <w:sz w:val="28"/>
          <w:szCs w:val="28"/>
          <w:lang w:val="uk-UA"/>
        </w:rPr>
        <w:t xml:space="preserve">М. Динаміка статистично-епідеміологічних показників реалізації Програми профілактики і лікування артеріальної гіпертензії в Україні </w:t>
      </w:r>
      <w:r>
        <w:rPr>
          <w:sz w:val="28"/>
          <w:szCs w:val="28"/>
        </w:rPr>
        <w:t xml:space="preserve">/ </w:t>
      </w:r>
      <w:r>
        <w:rPr>
          <w:sz w:val="28"/>
          <w:szCs w:val="28"/>
          <w:lang w:val="uk-UA"/>
        </w:rPr>
        <w:t>Ю.</w:t>
      </w:r>
      <w:r>
        <w:rPr>
          <w:sz w:val="28"/>
          <w:szCs w:val="28"/>
        </w:rPr>
        <w:t xml:space="preserve"> </w:t>
      </w:r>
      <w:r>
        <w:rPr>
          <w:sz w:val="28"/>
          <w:szCs w:val="28"/>
          <w:lang w:val="uk-UA"/>
        </w:rPr>
        <w:t>М. Сіренко, І.</w:t>
      </w:r>
      <w:r>
        <w:rPr>
          <w:sz w:val="28"/>
          <w:szCs w:val="28"/>
        </w:rPr>
        <w:t xml:space="preserve"> </w:t>
      </w:r>
      <w:r>
        <w:rPr>
          <w:sz w:val="28"/>
          <w:szCs w:val="28"/>
          <w:lang w:val="uk-UA"/>
        </w:rPr>
        <w:t>М. Горбась,  І.</w:t>
      </w:r>
      <w:r>
        <w:rPr>
          <w:sz w:val="28"/>
          <w:szCs w:val="28"/>
        </w:rPr>
        <w:t xml:space="preserve"> </w:t>
      </w:r>
      <w:r>
        <w:rPr>
          <w:sz w:val="28"/>
          <w:szCs w:val="28"/>
          <w:lang w:val="uk-UA"/>
        </w:rPr>
        <w:t xml:space="preserve">П. Смирнова // Укр. кардіол. журн. – 2003. – № 1. – С. 9 - 13. </w:t>
      </w:r>
    </w:p>
    <w:p w:rsidR="00846FFA" w:rsidRDefault="00846FFA" w:rsidP="00223765">
      <w:pPr>
        <w:numPr>
          <w:ilvl w:val="0"/>
          <w:numId w:val="39"/>
        </w:numPr>
        <w:autoSpaceDE w:val="0"/>
        <w:autoSpaceDN w:val="0"/>
        <w:adjustRightInd w:val="0"/>
        <w:spacing w:after="0" w:line="360" w:lineRule="auto"/>
        <w:ind w:left="0" w:firstLine="567"/>
        <w:jc w:val="both"/>
        <w:rPr>
          <w:sz w:val="28"/>
          <w:szCs w:val="28"/>
          <w:lang w:val="uk-UA"/>
        </w:rPr>
      </w:pPr>
      <w:r>
        <w:rPr>
          <w:sz w:val="28"/>
          <w:szCs w:val="28"/>
          <w:lang w:val="uk-UA"/>
        </w:rPr>
        <w:t xml:space="preserve">Скурихина Е. Г. </w:t>
      </w:r>
      <w:r>
        <w:rPr>
          <w:spacing w:val="-2"/>
          <w:sz w:val="28"/>
          <w:szCs w:val="28"/>
          <w:lang w:val="uk-UA"/>
        </w:rPr>
        <w:t>Роль центральной нервной сис</w:t>
      </w:r>
      <w:r>
        <w:rPr>
          <w:spacing w:val="-2"/>
          <w:sz w:val="28"/>
          <w:szCs w:val="28"/>
          <w:lang w:val="uk-UA"/>
        </w:rPr>
        <w:softHyphen/>
        <w:t>те</w:t>
      </w:r>
      <w:r>
        <w:rPr>
          <w:spacing w:val="-2"/>
          <w:sz w:val="28"/>
          <w:szCs w:val="28"/>
          <w:lang w:val="uk-UA"/>
        </w:rPr>
        <w:softHyphen/>
        <w:t>мы в регуляции крове</w:t>
      </w:r>
      <w:r>
        <w:rPr>
          <w:spacing w:val="-2"/>
          <w:sz w:val="28"/>
          <w:szCs w:val="28"/>
          <w:lang w:val="uk-UA"/>
        </w:rPr>
        <w:softHyphen/>
        <w:t>творения в условиях экс</w:t>
      </w:r>
      <w:r>
        <w:rPr>
          <w:spacing w:val="-2"/>
          <w:sz w:val="28"/>
          <w:szCs w:val="28"/>
          <w:lang w:val="uk-UA"/>
        </w:rPr>
        <w:softHyphen/>
        <w:t>периментальных нев</w:t>
      </w:r>
      <w:r>
        <w:rPr>
          <w:spacing w:val="-2"/>
          <w:sz w:val="28"/>
          <w:szCs w:val="28"/>
          <w:lang w:val="uk-UA"/>
        </w:rPr>
        <w:softHyphen/>
        <w:t>роти</w:t>
      </w:r>
      <w:r>
        <w:rPr>
          <w:spacing w:val="-2"/>
          <w:sz w:val="28"/>
          <w:szCs w:val="28"/>
          <w:lang w:val="uk-UA"/>
        </w:rPr>
        <w:softHyphen/>
        <w:t xml:space="preserve">ческих воздействий / </w:t>
      </w:r>
      <w:r>
        <w:rPr>
          <w:sz w:val="28"/>
          <w:szCs w:val="28"/>
          <w:lang w:val="uk-UA"/>
        </w:rPr>
        <w:t xml:space="preserve">Е. </w:t>
      </w:r>
      <w:r>
        <w:rPr>
          <w:sz w:val="28"/>
          <w:szCs w:val="28"/>
          <w:lang w:val="uk-UA"/>
        </w:rPr>
        <w:lastRenderedPageBreak/>
        <w:t>Г. Скурихина, А. М. Дыгай, Н. В. Суслов // Бюлл. экспер. биол. и мед. – 2001. - № 1. – С.</w:t>
      </w:r>
      <w:r>
        <w:rPr>
          <w:sz w:val="28"/>
          <w:szCs w:val="28"/>
        </w:rPr>
        <w:t xml:space="preserve"> </w:t>
      </w:r>
      <w:r>
        <w:rPr>
          <w:sz w:val="28"/>
          <w:szCs w:val="28"/>
          <w:lang w:val="uk-UA"/>
        </w:rPr>
        <w:t>43</w:t>
      </w:r>
      <w:r>
        <w:rPr>
          <w:sz w:val="28"/>
          <w:szCs w:val="28"/>
        </w:rPr>
        <w:t xml:space="preserve"> </w:t>
      </w:r>
      <w:r>
        <w:rPr>
          <w:sz w:val="28"/>
          <w:szCs w:val="28"/>
          <w:lang w:val="uk-UA"/>
        </w:rPr>
        <w:t>-</w:t>
      </w:r>
      <w:r>
        <w:rPr>
          <w:sz w:val="28"/>
          <w:szCs w:val="28"/>
        </w:rPr>
        <w:t xml:space="preserve"> </w:t>
      </w:r>
      <w:r>
        <w:rPr>
          <w:sz w:val="28"/>
          <w:szCs w:val="28"/>
          <w:lang w:val="uk-UA"/>
        </w:rPr>
        <w:t>47.</w:t>
      </w:r>
    </w:p>
    <w:p w:rsidR="00846FFA" w:rsidRDefault="00846FFA" w:rsidP="00223765">
      <w:pPr>
        <w:pStyle w:val="afffffffffffffffffffffffffffffc"/>
        <w:numPr>
          <w:ilvl w:val="0"/>
          <w:numId w:val="39"/>
        </w:numPr>
        <w:spacing w:line="360" w:lineRule="auto"/>
        <w:ind w:left="0" w:firstLine="567"/>
        <w:rPr>
          <w:w w:val="101"/>
        </w:rPr>
      </w:pPr>
      <w:r>
        <w:rPr>
          <w:w w:val="101"/>
        </w:rPr>
        <w:t>Смирнова Л. Е.</w:t>
      </w:r>
      <w:r>
        <w:rPr>
          <w:w w:val="101"/>
          <w:lang w:val="uk-UA"/>
        </w:rPr>
        <w:t xml:space="preserve"> </w:t>
      </w:r>
      <w:r>
        <w:rPr>
          <w:w w:val="101"/>
        </w:rPr>
        <w:t>Особенности комор</w:t>
      </w:r>
      <w:r>
        <w:rPr>
          <w:w w:val="101"/>
          <w:lang w:val="uk-UA"/>
        </w:rPr>
        <w:softHyphen/>
      </w:r>
      <w:r>
        <w:rPr>
          <w:w w:val="101"/>
        </w:rPr>
        <w:t>бид</w:t>
      </w:r>
      <w:r>
        <w:rPr>
          <w:w w:val="101"/>
          <w:lang w:val="uk-UA"/>
        </w:rPr>
        <w:softHyphen/>
      </w:r>
      <w:r>
        <w:rPr>
          <w:w w:val="101"/>
        </w:rPr>
        <w:t>ного течения язвенно-эрозивных поражений гастродуоденальной зоны и артериальной гипертонии</w:t>
      </w:r>
      <w:r>
        <w:rPr>
          <w:w w:val="101"/>
          <w:lang w:val="uk-UA"/>
        </w:rPr>
        <w:t xml:space="preserve"> </w:t>
      </w:r>
      <w:r>
        <w:rPr>
          <w:w w:val="101"/>
        </w:rPr>
        <w:t>/</w:t>
      </w:r>
      <w:r>
        <w:rPr>
          <w:w w:val="101"/>
          <w:lang w:val="uk-UA"/>
        </w:rPr>
        <w:t xml:space="preserve"> </w:t>
      </w:r>
      <w:r>
        <w:rPr>
          <w:w w:val="101"/>
        </w:rPr>
        <w:t>Л. Е.</w:t>
      </w:r>
      <w:r>
        <w:rPr>
          <w:w w:val="101"/>
          <w:lang w:val="uk-UA"/>
        </w:rPr>
        <w:t xml:space="preserve"> </w:t>
      </w:r>
      <w:r>
        <w:rPr>
          <w:w w:val="101"/>
        </w:rPr>
        <w:t>Смирнова</w:t>
      </w:r>
      <w:r>
        <w:rPr>
          <w:w w:val="101"/>
          <w:lang w:val="uk-UA"/>
        </w:rPr>
        <w:t xml:space="preserve">, </w:t>
      </w:r>
      <w:r>
        <w:rPr>
          <w:w w:val="101"/>
        </w:rPr>
        <w:t>Л.</w:t>
      </w:r>
      <w:r>
        <w:rPr>
          <w:w w:val="101"/>
          <w:lang w:val="uk-UA"/>
        </w:rPr>
        <w:t xml:space="preserve"> </w:t>
      </w:r>
      <w:r>
        <w:rPr>
          <w:w w:val="101"/>
        </w:rPr>
        <w:t>В.</w:t>
      </w:r>
      <w:r>
        <w:rPr>
          <w:w w:val="101"/>
          <w:lang w:val="uk-UA"/>
        </w:rPr>
        <w:t xml:space="preserve"> </w:t>
      </w:r>
      <w:r>
        <w:rPr>
          <w:w w:val="101"/>
        </w:rPr>
        <w:t>Шпак</w:t>
      </w:r>
      <w:r>
        <w:rPr>
          <w:w w:val="101"/>
          <w:lang w:val="uk-UA"/>
        </w:rPr>
        <w:t xml:space="preserve">, </w:t>
      </w:r>
      <w:r>
        <w:rPr>
          <w:w w:val="101"/>
        </w:rPr>
        <w:t xml:space="preserve"> В.</w:t>
      </w:r>
      <w:r>
        <w:rPr>
          <w:w w:val="101"/>
          <w:lang w:val="uk-UA"/>
        </w:rPr>
        <w:t xml:space="preserve"> </w:t>
      </w:r>
      <w:r>
        <w:rPr>
          <w:w w:val="101"/>
        </w:rPr>
        <w:t>Ф.</w:t>
      </w:r>
      <w:r>
        <w:rPr>
          <w:w w:val="101"/>
          <w:lang w:val="uk-UA"/>
        </w:rPr>
        <w:t xml:space="preserve"> </w:t>
      </w:r>
      <w:r>
        <w:rPr>
          <w:w w:val="101"/>
        </w:rPr>
        <w:t xml:space="preserve">Виноградов </w:t>
      </w:r>
      <w:r>
        <w:rPr>
          <w:w w:val="101"/>
          <w:lang w:val="uk-UA"/>
        </w:rPr>
        <w:t xml:space="preserve">// </w:t>
      </w:r>
      <w:r>
        <w:rPr>
          <w:w w:val="101"/>
        </w:rPr>
        <w:t>Клиническая медицина.</w:t>
      </w:r>
      <w:r>
        <w:rPr>
          <w:w w:val="101"/>
          <w:lang w:val="uk-UA"/>
        </w:rPr>
        <w:t xml:space="preserve"> </w:t>
      </w:r>
      <w:r>
        <w:rPr>
          <w:w w:val="101"/>
        </w:rPr>
        <w:t>-</w:t>
      </w:r>
      <w:r>
        <w:rPr>
          <w:w w:val="101"/>
          <w:lang w:val="uk-UA"/>
        </w:rPr>
        <w:t xml:space="preserve"> </w:t>
      </w:r>
      <w:r>
        <w:rPr>
          <w:w w:val="101"/>
        </w:rPr>
        <w:t>2005.</w:t>
      </w:r>
      <w:r>
        <w:rPr>
          <w:w w:val="101"/>
          <w:lang w:val="uk-UA"/>
        </w:rPr>
        <w:t xml:space="preserve"> </w:t>
      </w:r>
      <w:r>
        <w:rPr>
          <w:w w:val="101"/>
        </w:rPr>
        <w:t>- №</w:t>
      </w:r>
      <w:r>
        <w:rPr>
          <w:w w:val="101"/>
          <w:lang w:val="uk-UA"/>
        </w:rPr>
        <w:t xml:space="preserve"> </w:t>
      </w:r>
      <w:r>
        <w:rPr>
          <w:w w:val="101"/>
        </w:rPr>
        <w:t>4. – С.</w:t>
      </w:r>
      <w:r>
        <w:rPr>
          <w:w w:val="101"/>
          <w:lang w:val="uk-UA"/>
        </w:rPr>
        <w:t xml:space="preserve"> </w:t>
      </w:r>
      <w:r>
        <w:rPr>
          <w:w w:val="101"/>
        </w:rPr>
        <w:t>43</w:t>
      </w:r>
      <w:r>
        <w:rPr>
          <w:w w:val="101"/>
          <w:lang w:val="uk-UA"/>
        </w:rPr>
        <w:t xml:space="preserve"> </w:t>
      </w:r>
      <w:r>
        <w:rPr>
          <w:w w:val="101"/>
        </w:rPr>
        <w:t>–</w:t>
      </w:r>
      <w:r>
        <w:rPr>
          <w:w w:val="101"/>
          <w:lang w:val="uk-UA"/>
        </w:rPr>
        <w:t xml:space="preserve"> </w:t>
      </w:r>
      <w:r>
        <w:rPr>
          <w:w w:val="101"/>
        </w:rPr>
        <w:t>47</w:t>
      </w:r>
      <w:r>
        <w:rPr>
          <w:w w:val="101"/>
          <w:lang w:val="uk-UA"/>
        </w:rPr>
        <w:t>.</w:t>
      </w:r>
    </w:p>
    <w:p w:rsidR="00846FFA" w:rsidRDefault="00846FFA" w:rsidP="00223765">
      <w:pPr>
        <w:pStyle w:val="BodyTextIndent0"/>
        <w:numPr>
          <w:ilvl w:val="0"/>
          <w:numId w:val="39"/>
        </w:numPr>
        <w:spacing w:after="0" w:line="360" w:lineRule="auto"/>
        <w:ind w:left="0" w:firstLine="567"/>
        <w:jc w:val="both"/>
        <w:rPr>
          <w:sz w:val="28"/>
          <w:szCs w:val="28"/>
        </w:rPr>
      </w:pPr>
      <w:r>
        <w:rPr>
          <w:sz w:val="28"/>
          <w:szCs w:val="28"/>
        </w:rPr>
        <w:t xml:space="preserve">Смулевич А. Б. Депрессии в общемедицинской практике / </w:t>
      </w:r>
      <w:r>
        <w:rPr>
          <w:sz w:val="28"/>
          <w:szCs w:val="28"/>
          <w:lang w:val="uk-UA"/>
        </w:rPr>
        <w:t xml:space="preserve">        </w:t>
      </w:r>
      <w:r>
        <w:rPr>
          <w:sz w:val="28"/>
          <w:szCs w:val="28"/>
        </w:rPr>
        <w:t>А. Б.  Смулевич - М, 2000. - 160 с.</w:t>
      </w:r>
    </w:p>
    <w:p w:rsidR="00846FFA" w:rsidRDefault="00846FFA" w:rsidP="00223765">
      <w:pPr>
        <w:pStyle w:val="BodyTextIndent0"/>
        <w:numPr>
          <w:ilvl w:val="0"/>
          <w:numId w:val="39"/>
        </w:numPr>
        <w:spacing w:after="0" w:line="360" w:lineRule="auto"/>
        <w:ind w:left="0" w:firstLine="567"/>
        <w:jc w:val="both"/>
        <w:rPr>
          <w:spacing w:val="-8"/>
          <w:sz w:val="28"/>
          <w:szCs w:val="28"/>
        </w:rPr>
      </w:pPr>
      <w:r>
        <w:rPr>
          <w:spacing w:val="-8"/>
          <w:sz w:val="28"/>
          <w:szCs w:val="28"/>
        </w:rPr>
        <w:t>Соболев А. В. Новый подход к оценке индивидуальной суточной вариабельности ритма сердца у пациентов / А. В. Соболев // Кардиология. - 2003. -№ 8.- С. 16 - 21.</w:t>
      </w:r>
    </w:p>
    <w:p w:rsidR="00846FFA" w:rsidRDefault="00846FFA" w:rsidP="00223765">
      <w:pPr>
        <w:numPr>
          <w:ilvl w:val="0"/>
          <w:numId w:val="39"/>
        </w:numPr>
        <w:spacing w:after="0" w:line="360" w:lineRule="auto"/>
        <w:ind w:left="0" w:firstLine="567"/>
        <w:jc w:val="both"/>
        <w:rPr>
          <w:sz w:val="28"/>
          <w:szCs w:val="28"/>
        </w:rPr>
      </w:pPr>
      <w:r>
        <w:rPr>
          <w:sz w:val="28"/>
          <w:szCs w:val="28"/>
        </w:rPr>
        <w:t>Современные концепции лечения инфекции, связанной с Helicobacter pylori: Маастрихтский консенсус 2-2000</w:t>
      </w:r>
      <w:r>
        <w:rPr>
          <w:sz w:val="28"/>
          <w:szCs w:val="28"/>
          <w:lang w:val="uk-UA"/>
        </w:rPr>
        <w:t xml:space="preserve"> </w:t>
      </w:r>
      <w:r>
        <w:rPr>
          <w:sz w:val="28"/>
          <w:szCs w:val="28"/>
        </w:rPr>
        <w:t>//</w:t>
      </w:r>
      <w:r>
        <w:rPr>
          <w:sz w:val="28"/>
          <w:szCs w:val="28"/>
          <w:lang w:val="uk-UA"/>
        </w:rPr>
        <w:t xml:space="preserve"> </w:t>
      </w:r>
      <w:r>
        <w:rPr>
          <w:sz w:val="28"/>
          <w:szCs w:val="28"/>
        </w:rPr>
        <w:t>Сучасна гастро</w:t>
      </w:r>
      <w:r>
        <w:rPr>
          <w:sz w:val="28"/>
          <w:szCs w:val="28"/>
          <w:lang w:val="uk-UA"/>
        </w:rPr>
        <w:t>-</w:t>
      </w:r>
      <w:r>
        <w:rPr>
          <w:sz w:val="28"/>
          <w:szCs w:val="28"/>
        </w:rPr>
        <w:t>ентерологія і гепатологія</w:t>
      </w:r>
      <w:r>
        <w:rPr>
          <w:sz w:val="28"/>
          <w:szCs w:val="28"/>
          <w:lang w:val="uk-UA"/>
        </w:rPr>
        <w:t>. –</w:t>
      </w:r>
      <w:r>
        <w:rPr>
          <w:sz w:val="28"/>
          <w:szCs w:val="28"/>
        </w:rPr>
        <w:t xml:space="preserve"> 2000</w:t>
      </w:r>
      <w:r>
        <w:rPr>
          <w:sz w:val="28"/>
          <w:szCs w:val="28"/>
          <w:lang w:val="uk-UA"/>
        </w:rPr>
        <w:t>. -</w:t>
      </w:r>
      <w:r>
        <w:rPr>
          <w:sz w:val="28"/>
          <w:szCs w:val="28"/>
        </w:rPr>
        <w:t xml:space="preserve"> №</w:t>
      </w:r>
      <w:r>
        <w:rPr>
          <w:sz w:val="28"/>
          <w:szCs w:val="28"/>
          <w:lang w:val="uk-UA"/>
        </w:rPr>
        <w:t xml:space="preserve"> </w:t>
      </w:r>
      <w:r>
        <w:rPr>
          <w:sz w:val="28"/>
          <w:szCs w:val="28"/>
        </w:rPr>
        <w:t>2</w:t>
      </w:r>
      <w:r>
        <w:rPr>
          <w:sz w:val="28"/>
          <w:szCs w:val="28"/>
          <w:lang w:val="uk-UA"/>
        </w:rPr>
        <w:t>. -</w:t>
      </w:r>
      <w:r>
        <w:rPr>
          <w:sz w:val="28"/>
          <w:szCs w:val="28"/>
        </w:rPr>
        <w:t xml:space="preserve"> </w:t>
      </w:r>
      <w:r>
        <w:rPr>
          <w:sz w:val="28"/>
          <w:szCs w:val="28"/>
          <w:lang w:val="uk-UA"/>
        </w:rPr>
        <w:t>С</w:t>
      </w:r>
      <w:r>
        <w:rPr>
          <w:sz w:val="28"/>
          <w:szCs w:val="28"/>
        </w:rPr>
        <w:t>.</w:t>
      </w:r>
      <w:r>
        <w:rPr>
          <w:sz w:val="28"/>
          <w:szCs w:val="28"/>
          <w:lang w:val="uk-UA"/>
        </w:rPr>
        <w:t xml:space="preserve"> </w:t>
      </w:r>
      <w:r>
        <w:rPr>
          <w:sz w:val="28"/>
          <w:szCs w:val="28"/>
        </w:rPr>
        <w:t>70</w:t>
      </w:r>
      <w:r>
        <w:rPr>
          <w:sz w:val="28"/>
          <w:szCs w:val="28"/>
          <w:lang w:val="uk-UA"/>
        </w:rPr>
        <w:t xml:space="preserve"> </w:t>
      </w:r>
      <w:r>
        <w:rPr>
          <w:sz w:val="28"/>
          <w:szCs w:val="28"/>
        </w:rPr>
        <w:t>-</w:t>
      </w:r>
      <w:r>
        <w:rPr>
          <w:sz w:val="28"/>
          <w:szCs w:val="28"/>
          <w:lang w:val="uk-UA"/>
        </w:rPr>
        <w:t xml:space="preserve"> </w:t>
      </w:r>
      <w:r>
        <w:rPr>
          <w:sz w:val="28"/>
          <w:szCs w:val="28"/>
        </w:rPr>
        <w:t xml:space="preserve">71. </w:t>
      </w:r>
    </w:p>
    <w:p w:rsidR="00846FFA" w:rsidRDefault="00846FFA" w:rsidP="00223765">
      <w:pPr>
        <w:widowControl w:val="0"/>
        <w:numPr>
          <w:ilvl w:val="0"/>
          <w:numId w:val="39"/>
        </w:numPr>
        <w:spacing w:after="0" w:line="360" w:lineRule="auto"/>
        <w:ind w:left="0" w:firstLine="567"/>
        <w:jc w:val="both"/>
        <w:rPr>
          <w:sz w:val="28"/>
          <w:szCs w:val="28"/>
        </w:rPr>
      </w:pPr>
      <w:r>
        <w:rPr>
          <w:sz w:val="28"/>
          <w:szCs w:val="28"/>
          <w:lang w:val="uk-UA"/>
        </w:rPr>
        <w:t>Современные концепции лечения инфекции, связанной с Н. Р</w:t>
      </w:r>
      <w:r>
        <w:rPr>
          <w:sz w:val="28"/>
          <w:szCs w:val="28"/>
          <w:lang w:val="en-US"/>
        </w:rPr>
        <w:t>ylori</w:t>
      </w:r>
      <w:r>
        <w:rPr>
          <w:sz w:val="28"/>
          <w:szCs w:val="28"/>
        </w:rPr>
        <w:t>. Маастрихтский консенсус</w:t>
      </w:r>
      <w:r>
        <w:rPr>
          <w:sz w:val="28"/>
          <w:szCs w:val="28"/>
          <w:lang w:val="uk-UA"/>
        </w:rPr>
        <w:t xml:space="preserve"> </w:t>
      </w:r>
      <w:r>
        <w:rPr>
          <w:sz w:val="28"/>
          <w:szCs w:val="28"/>
        </w:rPr>
        <w:t>–</w:t>
      </w:r>
      <w:r>
        <w:rPr>
          <w:sz w:val="28"/>
          <w:szCs w:val="28"/>
          <w:lang w:val="uk-UA"/>
        </w:rPr>
        <w:t xml:space="preserve"> </w:t>
      </w:r>
      <w:r>
        <w:rPr>
          <w:sz w:val="28"/>
          <w:szCs w:val="28"/>
        </w:rPr>
        <w:t>3 (2005)</w:t>
      </w:r>
      <w:r>
        <w:rPr>
          <w:sz w:val="28"/>
          <w:szCs w:val="28"/>
          <w:lang w:val="uk-UA"/>
        </w:rPr>
        <w:t xml:space="preserve"> </w:t>
      </w:r>
      <w:r>
        <w:rPr>
          <w:sz w:val="28"/>
          <w:szCs w:val="28"/>
        </w:rPr>
        <w:t>//</w:t>
      </w:r>
      <w:r>
        <w:rPr>
          <w:sz w:val="28"/>
          <w:szCs w:val="28"/>
          <w:lang w:val="uk-UA"/>
        </w:rPr>
        <w:t xml:space="preserve"> Сучасна гастроентерологія та гепатологія. - 2006. - № 4. - С. 70 - 71.</w:t>
      </w:r>
      <w:r>
        <w:rPr>
          <w:sz w:val="28"/>
          <w:szCs w:val="28"/>
        </w:rPr>
        <w:t xml:space="preserve"> </w:t>
      </w:r>
    </w:p>
    <w:p w:rsidR="00846FFA" w:rsidRDefault="00846FFA" w:rsidP="00223765">
      <w:pPr>
        <w:pStyle w:val="afffffffffffffffffffffffffffffc"/>
        <w:numPr>
          <w:ilvl w:val="0"/>
          <w:numId w:val="39"/>
        </w:numPr>
        <w:spacing w:line="360" w:lineRule="auto"/>
        <w:ind w:left="0" w:firstLine="567"/>
        <w:rPr>
          <w:lang w:val="uk-UA"/>
        </w:rPr>
      </w:pPr>
      <w:r>
        <w:rPr>
          <w:lang w:val="uk-UA"/>
        </w:rPr>
        <w:t xml:space="preserve">Соколов Д. В. </w:t>
      </w:r>
      <w:r>
        <w:rPr>
          <w:spacing w:val="-6"/>
          <w:lang w:val="uk-UA"/>
        </w:rPr>
        <w:t>Особенности нейро</w:t>
      </w:r>
      <w:r>
        <w:rPr>
          <w:spacing w:val="-6"/>
          <w:lang w:val="uk-UA"/>
        </w:rPr>
        <w:softHyphen/>
        <w:t>ве</w:t>
      </w:r>
      <w:r>
        <w:rPr>
          <w:spacing w:val="-6"/>
          <w:lang w:val="uk-UA"/>
        </w:rPr>
        <w:softHyphen/>
        <w:t>ге</w:t>
      </w:r>
      <w:r>
        <w:rPr>
          <w:spacing w:val="-6"/>
          <w:lang w:val="uk-UA"/>
        </w:rPr>
        <w:softHyphen/>
        <w:t>тативных нарушений у больных гипертони</w:t>
      </w:r>
      <w:r>
        <w:rPr>
          <w:spacing w:val="-6"/>
          <w:lang w:val="uk-UA"/>
        </w:rPr>
        <w:softHyphen/>
        <w:t>че</w:t>
      </w:r>
      <w:r>
        <w:rPr>
          <w:spacing w:val="-6"/>
          <w:lang w:val="uk-UA"/>
        </w:rPr>
        <w:softHyphen/>
        <w:t>ской болезнью с со</w:t>
      </w:r>
      <w:r>
        <w:rPr>
          <w:spacing w:val="-6"/>
          <w:lang w:val="uk-UA"/>
        </w:rPr>
        <w:softHyphen/>
        <w:t>путс</w:t>
      </w:r>
      <w:r>
        <w:rPr>
          <w:spacing w:val="-6"/>
          <w:lang w:val="uk-UA"/>
        </w:rPr>
        <w:softHyphen/>
        <w:t>тву</w:t>
      </w:r>
      <w:r>
        <w:rPr>
          <w:spacing w:val="-6"/>
          <w:lang w:val="uk-UA"/>
        </w:rPr>
        <w:softHyphen/>
        <w:t>ющим ожи</w:t>
      </w:r>
      <w:r>
        <w:rPr>
          <w:spacing w:val="-6"/>
          <w:lang w:val="uk-UA"/>
        </w:rPr>
        <w:softHyphen/>
        <w:t>ре</w:t>
      </w:r>
      <w:r>
        <w:rPr>
          <w:spacing w:val="-6"/>
          <w:lang w:val="uk-UA"/>
        </w:rPr>
        <w:softHyphen/>
        <w:t>нием и подходы к ги</w:t>
      </w:r>
      <w:r>
        <w:rPr>
          <w:spacing w:val="-6"/>
          <w:lang w:val="uk-UA"/>
        </w:rPr>
        <w:softHyphen/>
        <w:t>по</w:t>
      </w:r>
      <w:r>
        <w:rPr>
          <w:spacing w:val="-6"/>
          <w:lang w:val="uk-UA"/>
        </w:rPr>
        <w:softHyphen/>
        <w:t xml:space="preserve">тензивной коррекции / </w:t>
      </w:r>
      <w:r>
        <w:rPr>
          <w:lang w:val="uk-UA"/>
        </w:rPr>
        <w:t>Д. В.</w:t>
      </w:r>
      <w:r>
        <w:rPr>
          <w:spacing w:val="-6"/>
          <w:lang w:val="uk-UA"/>
        </w:rPr>
        <w:t xml:space="preserve"> </w:t>
      </w:r>
      <w:r>
        <w:rPr>
          <w:lang w:val="uk-UA"/>
        </w:rPr>
        <w:t>Соколов, С. Е. Мясоедова, Е. В. Воробьева // Кардиология. - 2005. - № 5. – С. 43 - 45.</w:t>
      </w:r>
    </w:p>
    <w:p w:rsidR="00846FFA" w:rsidRDefault="00846FFA" w:rsidP="00223765">
      <w:pPr>
        <w:widowControl w:val="0"/>
        <w:numPr>
          <w:ilvl w:val="0"/>
          <w:numId w:val="39"/>
        </w:numPr>
        <w:shd w:val="clear" w:color="auto" w:fill="FFFFFF"/>
        <w:tabs>
          <w:tab w:val="left" w:pos="379"/>
        </w:tabs>
        <w:autoSpaceDE w:val="0"/>
        <w:autoSpaceDN w:val="0"/>
        <w:adjustRightInd w:val="0"/>
        <w:spacing w:after="0" w:line="360" w:lineRule="auto"/>
        <w:ind w:left="0" w:firstLine="567"/>
        <w:jc w:val="both"/>
        <w:rPr>
          <w:spacing w:val="-14"/>
          <w:sz w:val="28"/>
          <w:szCs w:val="28"/>
        </w:rPr>
      </w:pPr>
      <w:r>
        <w:rPr>
          <w:spacing w:val="-1"/>
          <w:sz w:val="28"/>
          <w:szCs w:val="28"/>
        </w:rPr>
        <w:t>Соколова Г.</w:t>
      </w:r>
      <w:r>
        <w:rPr>
          <w:spacing w:val="-1"/>
          <w:sz w:val="28"/>
          <w:szCs w:val="28"/>
          <w:lang w:val="uk-UA"/>
        </w:rPr>
        <w:t xml:space="preserve"> </w:t>
      </w:r>
      <w:r>
        <w:rPr>
          <w:spacing w:val="-1"/>
          <w:sz w:val="28"/>
          <w:szCs w:val="28"/>
        </w:rPr>
        <w:t>Н.</w:t>
      </w:r>
      <w:r>
        <w:rPr>
          <w:spacing w:val="-1"/>
          <w:sz w:val="28"/>
          <w:szCs w:val="28"/>
          <w:lang w:val="uk-UA"/>
        </w:rPr>
        <w:t xml:space="preserve"> </w:t>
      </w:r>
      <w:r>
        <w:rPr>
          <w:spacing w:val="-1"/>
          <w:sz w:val="28"/>
          <w:szCs w:val="28"/>
        </w:rPr>
        <w:t xml:space="preserve">Интерлейкины при язвенной болезни </w:t>
      </w:r>
      <w:r>
        <w:rPr>
          <w:spacing w:val="-5"/>
          <w:sz w:val="28"/>
          <w:szCs w:val="28"/>
        </w:rPr>
        <w:t xml:space="preserve">желудка и двенадцатиперстной кишки </w:t>
      </w:r>
      <w:r>
        <w:rPr>
          <w:spacing w:val="-5"/>
          <w:sz w:val="28"/>
          <w:szCs w:val="28"/>
          <w:lang w:val="uk-UA"/>
        </w:rPr>
        <w:t xml:space="preserve">/ </w:t>
      </w:r>
      <w:r>
        <w:rPr>
          <w:spacing w:val="-1"/>
          <w:sz w:val="28"/>
          <w:szCs w:val="28"/>
        </w:rPr>
        <w:t>Г.</w:t>
      </w:r>
      <w:r>
        <w:rPr>
          <w:spacing w:val="-1"/>
          <w:sz w:val="28"/>
          <w:szCs w:val="28"/>
          <w:lang w:val="uk-UA"/>
        </w:rPr>
        <w:t xml:space="preserve"> </w:t>
      </w:r>
      <w:r>
        <w:rPr>
          <w:spacing w:val="-1"/>
          <w:sz w:val="28"/>
          <w:szCs w:val="28"/>
        </w:rPr>
        <w:t>Н.</w:t>
      </w:r>
      <w:r>
        <w:rPr>
          <w:spacing w:val="-1"/>
          <w:sz w:val="28"/>
          <w:szCs w:val="28"/>
          <w:lang w:val="uk-UA"/>
        </w:rPr>
        <w:t xml:space="preserve"> </w:t>
      </w:r>
      <w:r>
        <w:rPr>
          <w:spacing w:val="-1"/>
          <w:sz w:val="28"/>
          <w:szCs w:val="28"/>
        </w:rPr>
        <w:t>Соколова, Т.</w:t>
      </w:r>
      <w:r>
        <w:rPr>
          <w:spacing w:val="-1"/>
          <w:sz w:val="28"/>
          <w:szCs w:val="28"/>
          <w:lang w:val="uk-UA"/>
        </w:rPr>
        <w:t xml:space="preserve"> </w:t>
      </w:r>
      <w:r>
        <w:rPr>
          <w:spacing w:val="-1"/>
          <w:sz w:val="28"/>
          <w:szCs w:val="28"/>
        </w:rPr>
        <w:t>М.</w:t>
      </w:r>
      <w:r>
        <w:rPr>
          <w:spacing w:val="-1"/>
          <w:sz w:val="28"/>
          <w:szCs w:val="28"/>
          <w:lang w:val="uk-UA"/>
        </w:rPr>
        <w:t xml:space="preserve"> </w:t>
      </w:r>
      <w:r>
        <w:rPr>
          <w:spacing w:val="-1"/>
          <w:sz w:val="28"/>
          <w:szCs w:val="28"/>
        </w:rPr>
        <w:t>Царегородцева</w:t>
      </w:r>
      <w:r>
        <w:rPr>
          <w:spacing w:val="-1"/>
          <w:sz w:val="28"/>
          <w:szCs w:val="28"/>
          <w:lang w:val="uk-UA"/>
        </w:rPr>
        <w:t>,</w:t>
      </w:r>
      <w:r>
        <w:rPr>
          <w:spacing w:val="-1"/>
          <w:sz w:val="28"/>
          <w:szCs w:val="28"/>
        </w:rPr>
        <w:t xml:space="preserve"> Е.</w:t>
      </w:r>
      <w:r>
        <w:rPr>
          <w:spacing w:val="-1"/>
          <w:sz w:val="28"/>
          <w:szCs w:val="28"/>
          <w:lang w:val="uk-UA"/>
        </w:rPr>
        <w:t xml:space="preserve"> </w:t>
      </w:r>
      <w:r>
        <w:rPr>
          <w:spacing w:val="-1"/>
          <w:sz w:val="28"/>
          <w:szCs w:val="28"/>
        </w:rPr>
        <w:t>А. Дуб</w:t>
      </w:r>
      <w:r>
        <w:rPr>
          <w:spacing w:val="-1"/>
          <w:sz w:val="28"/>
          <w:szCs w:val="28"/>
          <w:lang w:val="uk-UA"/>
        </w:rPr>
        <w:t>-</w:t>
      </w:r>
      <w:r>
        <w:rPr>
          <w:spacing w:val="-1"/>
          <w:sz w:val="28"/>
          <w:szCs w:val="28"/>
        </w:rPr>
        <w:t xml:space="preserve">цова </w:t>
      </w:r>
      <w:r>
        <w:rPr>
          <w:spacing w:val="-5"/>
          <w:sz w:val="28"/>
          <w:szCs w:val="28"/>
        </w:rPr>
        <w:t>// Росс</w:t>
      </w:r>
      <w:r>
        <w:rPr>
          <w:spacing w:val="-5"/>
          <w:sz w:val="28"/>
          <w:szCs w:val="28"/>
          <w:lang w:val="uk-UA"/>
        </w:rPr>
        <w:t xml:space="preserve">. </w:t>
      </w:r>
      <w:r>
        <w:rPr>
          <w:spacing w:val="-5"/>
          <w:sz w:val="28"/>
          <w:szCs w:val="28"/>
        </w:rPr>
        <w:t>гастроэнтерологический журнал</w:t>
      </w:r>
      <w:r>
        <w:rPr>
          <w:spacing w:val="-5"/>
          <w:sz w:val="28"/>
          <w:szCs w:val="28"/>
          <w:lang w:val="uk-UA"/>
        </w:rPr>
        <w:t xml:space="preserve">. - </w:t>
      </w:r>
      <w:r>
        <w:rPr>
          <w:spacing w:val="-5"/>
          <w:sz w:val="28"/>
          <w:szCs w:val="28"/>
        </w:rPr>
        <w:t xml:space="preserve">2001. </w:t>
      </w:r>
      <w:r>
        <w:rPr>
          <w:spacing w:val="-5"/>
          <w:sz w:val="28"/>
          <w:szCs w:val="28"/>
          <w:lang w:val="uk-UA"/>
        </w:rPr>
        <w:t xml:space="preserve">- </w:t>
      </w:r>
      <w:r>
        <w:rPr>
          <w:spacing w:val="-5"/>
          <w:sz w:val="28"/>
          <w:szCs w:val="28"/>
        </w:rPr>
        <w:t xml:space="preserve">№ 2. </w:t>
      </w:r>
      <w:r>
        <w:rPr>
          <w:spacing w:val="-5"/>
          <w:sz w:val="28"/>
          <w:szCs w:val="28"/>
          <w:lang w:val="uk-UA"/>
        </w:rPr>
        <w:t xml:space="preserve">- </w:t>
      </w:r>
      <w:r>
        <w:rPr>
          <w:spacing w:val="-5"/>
          <w:sz w:val="28"/>
          <w:szCs w:val="28"/>
        </w:rPr>
        <w:t xml:space="preserve">С. </w:t>
      </w:r>
      <w:r>
        <w:rPr>
          <w:sz w:val="28"/>
          <w:szCs w:val="28"/>
        </w:rPr>
        <w:t>147</w:t>
      </w:r>
      <w:r>
        <w:rPr>
          <w:sz w:val="28"/>
          <w:szCs w:val="28"/>
          <w:lang w:val="uk-UA"/>
        </w:rPr>
        <w:t xml:space="preserve"> </w:t>
      </w:r>
      <w:r>
        <w:rPr>
          <w:sz w:val="28"/>
          <w:szCs w:val="28"/>
        </w:rPr>
        <w:t>-</w:t>
      </w:r>
      <w:r>
        <w:rPr>
          <w:sz w:val="28"/>
          <w:szCs w:val="28"/>
          <w:lang w:val="uk-UA"/>
        </w:rPr>
        <w:t xml:space="preserve"> </w:t>
      </w:r>
      <w:r>
        <w:rPr>
          <w:sz w:val="28"/>
          <w:szCs w:val="28"/>
        </w:rPr>
        <w:t>148.</w:t>
      </w:r>
    </w:p>
    <w:p w:rsidR="00846FFA" w:rsidRDefault="00846FFA" w:rsidP="00223765">
      <w:pPr>
        <w:numPr>
          <w:ilvl w:val="0"/>
          <w:numId w:val="39"/>
        </w:numPr>
        <w:autoSpaceDE w:val="0"/>
        <w:autoSpaceDN w:val="0"/>
        <w:adjustRightInd w:val="0"/>
        <w:spacing w:after="0" w:line="360" w:lineRule="auto"/>
        <w:ind w:left="0" w:firstLine="567"/>
        <w:jc w:val="both"/>
        <w:rPr>
          <w:sz w:val="28"/>
          <w:szCs w:val="28"/>
          <w:lang w:val="uk-UA"/>
        </w:rPr>
      </w:pPr>
      <w:r>
        <w:rPr>
          <w:sz w:val="28"/>
          <w:szCs w:val="28"/>
          <w:lang w:val="uk-UA"/>
        </w:rPr>
        <w:t>Соломатіна Л. В. Клітинна імунологічна реактивність у хворих на гіпертонічну хворобу у поєднанні з запальною патологією внутрішніх органів /  Л. В. Соломатіна // Одеський медичний журнал. – 2006. - №1 (93)  - С. 57-59.</w:t>
      </w:r>
    </w:p>
    <w:p w:rsidR="00846FFA" w:rsidRDefault="00846FFA" w:rsidP="00223765">
      <w:pPr>
        <w:widowControl w:val="0"/>
        <w:numPr>
          <w:ilvl w:val="0"/>
          <w:numId w:val="39"/>
        </w:numPr>
        <w:autoSpaceDE w:val="0"/>
        <w:autoSpaceDN w:val="0"/>
        <w:adjustRightInd w:val="0"/>
        <w:spacing w:after="0" w:line="360" w:lineRule="auto"/>
        <w:ind w:left="0" w:firstLine="567"/>
        <w:jc w:val="both"/>
        <w:rPr>
          <w:sz w:val="28"/>
          <w:szCs w:val="28"/>
          <w:lang w:val="uk-UA"/>
        </w:rPr>
      </w:pPr>
      <w:r>
        <w:rPr>
          <w:sz w:val="28"/>
          <w:szCs w:val="28"/>
          <w:lang w:val="uk-UA"/>
        </w:rPr>
        <w:t xml:space="preserve">Сорокіна І. Роль вільнорадикальних процесів у патогенезі ішемічної хвороби серця, артеріальної гіпертензії та їх корекція / І. Сорокіна // </w:t>
      </w:r>
      <w:r>
        <w:rPr>
          <w:sz w:val="28"/>
          <w:szCs w:val="28"/>
          <w:lang w:val="uk-UA"/>
        </w:rPr>
        <w:lastRenderedPageBreak/>
        <w:t>Ліки України. – 2003. – № 2. – С. 18 - 19.</w:t>
      </w:r>
    </w:p>
    <w:p w:rsidR="00846FFA" w:rsidRDefault="00846FFA" w:rsidP="00223765">
      <w:pPr>
        <w:widowControl w:val="0"/>
        <w:numPr>
          <w:ilvl w:val="0"/>
          <w:numId w:val="39"/>
        </w:numPr>
        <w:shd w:val="clear" w:color="auto" w:fill="FFFFFF"/>
        <w:tabs>
          <w:tab w:val="left" w:pos="427"/>
        </w:tabs>
        <w:autoSpaceDE w:val="0"/>
        <w:autoSpaceDN w:val="0"/>
        <w:adjustRightInd w:val="0"/>
        <w:spacing w:after="0" w:line="360" w:lineRule="auto"/>
        <w:ind w:left="0" w:firstLine="567"/>
        <w:jc w:val="both"/>
        <w:rPr>
          <w:spacing w:val="-20"/>
          <w:sz w:val="28"/>
          <w:szCs w:val="28"/>
        </w:rPr>
      </w:pPr>
      <w:r>
        <w:rPr>
          <w:spacing w:val="-7"/>
          <w:sz w:val="28"/>
          <w:szCs w:val="28"/>
          <w:lang w:val="uk-UA"/>
        </w:rPr>
        <w:t>Стан функції ендотелію при гіпертонічній хворобі в поє</w:t>
      </w:r>
      <w:r>
        <w:rPr>
          <w:spacing w:val="-9"/>
          <w:sz w:val="28"/>
          <w:szCs w:val="28"/>
          <w:lang w:val="uk-UA"/>
        </w:rPr>
        <w:t xml:space="preserve">днанні з ішемічною хворобою серця / </w:t>
      </w:r>
      <w:r>
        <w:rPr>
          <w:spacing w:val="-7"/>
          <w:sz w:val="28"/>
          <w:szCs w:val="28"/>
          <w:lang w:val="uk-UA"/>
        </w:rPr>
        <w:t xml:space="preserve">О. Я. Бабак , Г. Д. Фадєєнко, Ю. М. Шапошникова [та ін.] </w:t>
      </w:r>
      <w:r>
        <w:rPr>
          <w:spacing w:val="-9"/>
          <w:sz w:val="28"/>
          <w:szCs w:val="28"/>
          <w:lang w:val="uk-UA"/>
        </w:rPr>
        <w:t xml:space="preserve"> </w:t>
      </w:r>
      <w:r>
        <w:rPr>
          <w:spacing w:val="-9"/>
          <w:sz w:val="28"/>
          <w:szCs w:val="28"/>
        </w:rPr>
        <w:t xml:space="preserve">// Серце </w:t>
      </w:r>
      <w:r>
        <w:rPr>
          <w:spacing w:val="-9"/>
          <w:sz w:val="28"/>
          <w:szCs w:val="28"/>
          <w:lang w:val="uk-UA"/>
        </w:rPr>
        <w:t>і</w:t>
      </w:r>
      <w:r>
        <w:rPr>
          <w:spacing w:val="-9"/>
          <w:sz w:val="28"/>
          <w:szCs w:val="28"/>
        </w:rPr>
        <w:t xml:space="preserve"> судини. </w:t>
      </w:r>
      <w:r>
        <w:rPr>
          <w:spacing w:val="-9"/>
          <w:sz w:val="28"/>
          <w:szCs w:val="28"/>
          <w:lang w:val="uk-UA"/>
        </w:rPr>
        <w:t>-</w:t>
      </w:r>
      <w:r>
        <w:rPr>
          <w:spacing w:val="-9"/>
          <w:sz w:val="28"/>
          <w:szCs w:val="28"/>
        </w:rPr>
        <w:t xml:space="preserve"> 2006. </w:t>
      </w:r>
      <w:r>
        <w:rPr>
          <w:spacing w:val="-9"/>
          <w:sz w:val="28"/>
          <w:szCs w:val="28"/>
          <w:lang w:val="uk-UA"/>
        </w:rPr>
        <w:t xml:space="preserve">- </w:t>
      </w:r>
      <w:r>
        <w:rPr>
          <w:spacing w:val="-9"/>
          <w:sz w:val="28"/>
          <w:szCs w:val="28"/>
        </w:rPr>
        <w:t xml:space="preserve">№ 3(15). </w:t>
      </w:r>
      <w:r>
        <w:rPr>
          <w:spacing w:val="-9"/>
          <w:sz w:val="28"/>
          <w:szCs w:val="28"/>
          <w:lang w:val="uk-UA"/>
        </w:rPr>
        <w:t>-</w:t>
      </w:r>
      <w:r>
        <w:rPr>
          <w:spacing w:val="-9"/>
          <w:sz w:val="28"/>
          <w:szCs w:val="28"/>
        </w:rPr>
        <w:t xml:space="preserve"> С. 50</w:t>
      </w:r>
      <w:r>
        <w:rPr>
          <w:spacing w:val="-9"/>
          <w:sz w:val="28"/>
          <w:szCs w:val="28"/>
          <w:lang w:val="uk-UA"/>
        </w:rPr>
        <w:t xml:space="preserve"> - </w:t>
      </w:r>
      <w:r>
        <w:rPr>
          <w:spacing w:val="-9"/>
          <w:sz w:val="28"/>
          <w:szCs w:val="28"/>
        </w:rPr>
        <w:t>54.</w:t>
      </w:r>
    </w:p>
    <w:p w:rsidR="00846FFA" w:rsidRDefault="00846FFA" w:rsidP="00223765">
      <w:pPr>
        <w:numPr>
          <w:ilvl w:val="0"/>
          <w:numId w:val="39"/>
        </w:numPr>
        <w:spacing w:after="0" w:line="360" w:lineRule="auto"/>
        <w:ind w:left="0" w:firstLine="567"/>
        <w:jc w:val="both"/>
        <w:rPr>
          <w:sz w:val="28"/>
          <w:szCs w:val="28"/>
        </w:rPr>
      </w:pPr>
      <w:r>
        <w:rPr>
          <w:sz w:val="28"/>
          <w:szCs w:val="28"/>
        </w:rPr>
        <w:t>Схемы тройной терапии язвенной болезни луковицы двенадцати</w:t>
      </w:r>
      <w:r>
        <w:rPr>
          <w:sz w:val="28"/>
          <w:szCs w:val="28"/>
          <w:lang w:val="uk-UA"/>
        </w:rPr>
        <w:t>-</w:t>
      </w:r>
      <w:r>
        <w:rPr>
          <w:sz w:val="28"/>
          <w:szCs w:val="28"/>
        </w:rPr>
        <w:t>перстной кишки на основе препарата Де-Нол [Результаты мультицентрового исследования]</w:t>
      </w:r>
      <w:r>
        <w:rPr>
          <w:sz w:val="28"/>
          <w:szCs w:val="28"/>
          <w:lang w:val="uk-UA"/>
        </w:rPr>
        <w:t xml:space="preserve"> / </w:t>
      </w:r>
      <w:r>
        <w:rPr>
          <w:sz w:val="28"/>
          <w:szCs w:val="28"/>
        </w:rPr>
        <w:t>P. A. Абдулхаков, В. Б. Гриневич, И. О. Иваников [и др.] // Российский журнал гастроэнтерологии, гепатологии, колопроктологии. – 2000</w:t>
      </w:r>
      <w:r>
        <w:rPr>
          <w:sz w:val="28"/>
          <w:szCs w:val="28"/>
          <w:lang w:val="uk-UA"/>
        </w:rPr>
        <w:t xml:space="preserve">. – Т. </w:t>
      </w:r>
      <w:r>
        <w:rPr>
          <w:sz w:val="28"/>
          <w:szCs w:val="28"/>
        </w:rPr>
        <w:t>X, №</w:t>
      </w:r>
      <w:r>
        <w:rPr>
          <w:sz w:val="28"/>
          <w:szCs w:val="28"/>
          <w:lang w:val="uk-UA"/>
        </w:rPr>
        <w:t xml:space="preserve"> </w:t>
      </w:r>
      <w:r>
        <w:rPr>
          <w:sz w:val="28"/>
          <w:szCs w:val="28"/>
        </w:rPr>
        <w:t>2</w:t>
      </w:r>
      <w:r>
        <w:rPr>
          <w:sz w:val="28"/>
          <w:szCs w:val="28"/>
          <w:lang w:val="uk-UA"/>
        </w:rPr>
        <w:t xml:space="preserve">. – С. </w:t>
      </w:r>
      <w:r>
        <w:rPr>
          <w:sz w:val="28"/>
          <w:szCs w:val="28"/>
        </w:rPr>
        <w:t>26</w:t>
      </w:r>
      <w:r>
        <w:rPr>
          <w:sz w:val="28"/>
          <w:szCs w:val="28"/>
          <w:lang w:val="uk-UA"/>
        </w:rPr>
        <w:t xml:space="preserve"> </w:t>
      </w:r>
      <w:r>
        <w:rPr>
          <w:sz w:val="28"/>
          <w:szCs w:val="28"/>
        </w:rPr>
        <w:t>-</w:t>
      </w:r>
      <w:r>
        <w:rPr>
          <w:sz w:val="28"/>
          <w:szCs w:val="28"/>
          <w:lang w:val="uk-UA"/>
        </w:rPr>
        <w:t xml:space="preserve"> </w:t>
      </w:r>
      <w:r>
        <w:rPr>
          <w:sz w:val="28"/>
          <w:szCs w:val="28"/>
        </w:rPr>
        <w:t xml:space="preserve">30. </w:t>
      </w:r>
    </w:p>
    <w:p w:rsidR="00846FFA" w:rsidRDefault="00846FFA" w:rsidP="00223765">
      <w:pPr>
        <w:numPr>
          <w:ilvl w:val="0"/>
          <w:numId w:val="39"/>
        </w:numPr>
        <w:spacing w:after="0" w:line="360" w:lineRule="auto"/>
        <w:ind w:left="0" w:firstLine="567"/>
        <w:jc w:val="both"/>
        <w:rPr>
          <w:sz w:val="28"/>
          <w:szCs w:val="28"/>
        </w:rPr>
      </w:pPr>
      <w:r>
        <w:rPr>
          <w:rStyle w:val="spelle"/>
          <w:sz w:val="28"/>
          <w:szCs w:val="28"/>
        </w:rPr>
        <w:t xml:space="preserve">Ташкенбаева </w:t>
      </w:r>
      <w:bookmarkStart w:id="8" w:name="_Toc103966667"/>
      <w:r>
        <w:rPr>
          <w:sz w:val="28"/>
          <w:szCs w:val="28"/>
        </w:rPr>
        <w:t>Э. Н.</w:t>
      </w:r>
      <w:bookmarkStart w:id="9" w:name="_Toc103966668"/>
      <w:bookmarkEnd w:id="8"/>
      <w:r>
        <w:rPr>
          <w:sz w:val="28"/>
          <w:szCs w:val="28"/>
        </w:rPr>
        <w:t xml:space="preserve"> Роль сердечно-сосудистых нарушений в патогенезе язвенной болезни желудка и двенадцатиперстной кишки</w:t>
      </w:r>
      <w:bookmarkEnd w:id="9"/>
      <w:r>
        <w:rPr>
          <w:sz w:val="28"/>
          <w:szCs w:val="28"/>
        </w:rPr>
        <w:t xml:space="preserve"> / Э. Н. </w:t>
      </w:r>
      <w:r>
        <w:rPr>
          <w:rStyle w:val="spelle"/>
          <w:sz w:val="28"/>
          <w:szCs w:val="28"/>
        </w:rPr>
        <w:t>Таш-кенбаева</w:t>
      </w:r>
      <w:r>
        <w:rPr>
          <w:sz w:val="28"/>
          <w:szCs w:val="28"/>
        </w:rPr>
        <w:t xml:space="preserve">, С. А. </w:t>
      </w:r>
      <w:r>
        <w:rPr>
          <w:rStyle w:val="spelle"/>
          <w:sz w:val="28"/>
          <w:szCs w:val="28"/>
        </w:rPr>
        <w:t xml:space="preserve">Маллаева </w:t>
      </w:r>
      <w:r>
        <w:rPr>
          <w:sz w:val="28"/>
          <w:szCs w:val="28"/>
        </w:rPr>
        <w:t>// Вестник врача общей практики. – 2005. - № 5. – С. 85 – 88.</w:t>
      </w:r>
    </w:p>
    <w:p w:rsidR="00846FFA" w:rsidRDefault="00846FFA" w:rsidP="00223765">
      <w:pPr>
        <w:widowControl w:val="0"/>
        <w:numPr>
          <w:ilvl w:val="0"/>
          <w:numId w:val="39"/>
        </w:numPr>
        <w:shd w:val="clear" w:color="auto" w:fill="FFFFFF"/>
        <w:tabs>
          <w:tab w:val="left" w:pos="427"/>
        </w:tabs>
        <w:autoSpaceDE w:val="0"/>
        <w:autoSpaceDN w:val="0"/>
        <w:adjustRightInd w:val="0"/>
        <w:spacing w:after="0" w:line="360" w:lineRule="auto"/>
        <w:ind w:left="0" w:firstLine="567"/>
        <w:jc w:val="both"/>
        <w:rPr>
          <w:spacing w:val="-18"/>
          <w:sz w:val="28"/>
          <w:szCs w:val="28"/>
        </w:rPr>
      </w:pPr>
      <w:r>
        <w:rPr>
          <w:sz w:val="28"/>
          <w:szCs w:val="28"/>
        </w:rPr>
        <w:t>Тимурбулатов Р. А. Определение малонового диальдегида в плазме крови / Р. А. Тимурбулатов, Е. И.  Селезнев // Лабораторное де</w:t>
      </w:r>
      <w:r>
        <w:rPr>
          <w:sz w:val="28"/>
          <w:szCs w:val="28"/>
        </w:rPr>
        <w:softHyphen/>
        <w:t>ло. - 1981.- № 4. -С. 209 - 211.</w:t>
      </w:r>
    </w:p>
    <w:p w:rsidR="00846FFA" w:rsidRDefault="00846FFA" w:rsidP="00223765">
      <w:pPr>
        <w:numPr>
          <w:ilvl w:val="0"/>
          <w:numId w:val="39"/>
        </w:numPr>
        <w:spacing w:after="0" w:line="360" w:lineRule="auto"/>
        <w:ind w:left="0" w:firstLine="567"/>
        <w:jc w:val="both"/>
        <w:rPr>
          <w:spacing w:val="-4"/>
          <w:sz w:val="28"/>
          <w:szCs w:val="28"/>
        </w:rPr>
      </w:pPr>
      <w:r>
        <w:rPr>
          <w:spacing w:val="-4"/>
          <w:sz w:val="28"/>
          <w:szCs w:val="28"/>
        </w:rPr>
        <w:t>Типовые реакции иммунной системы при различных патологи</w:t>
      </w:r>
      <w:r>
        <w:rPr>
          <w:spacing w:val="-4"/>
          <w:sz w:val="28"/>
          <w:szCs w:val="28"/>
          <w:lang w:val="uk-UA"/>
        </w:rPr>
        <w:t>-</w:t>
      </w:r>
      <w:r>
        <w:rPr>
          <w:spacing w:val="-4"/>
          <w:sz w:val="28"/>
          <w:szCs w:val="28"/>
        </w:rPr>
        <w:t xml:space="preserve">ческих процессах / А. М. Земсков, М. А. Земсков, В. И. </w:t>
      </w:r>
      <w:r>
        <w:rPr>
          <w:rStyle w:val="spelle"/>
          <w:spacing w:val="-4"/>
          <w:sz w:val="28"/>
          <w:szCs w:val="28"/>
        </w:rPr>
        <w:t>Золодедов</w:t>
      </w:r>
      <w:r>
        <w:rPr>
          <w:spacing w:val="-4"/>
          <w:sz w:val="28"/>
          <w:szCs w:val="28"/>
        </w:rPr>
        <w:t xml:space="preserve"> [и др.] // Журн. теоретической и практической медицины. - 2004. -Т. 2, № 1. - С. 6 - 12.</w:t>
      </w:r>
    </w:p>
    <w:p w:rsidR="00846FFA" w:rsidRDefault="00846FFA" w:rsidP="00223765">
      <w:pPr>
        <w:pStyle w:val="afffffffffffffffffffffffffffffc"/>
        <w:numPr>
          <w:ilvl w:val="0"/>
          <w:numId w:val="39"/>
        </w:numPr>
        <w:spacing w:line="360" w:lineRule="auto"/>
        <w:ind w:left="0" w:firstLine="567"/>
        <w:rPr>
          <w:lang w:val="uk-UA"/>
        </w:rPr>
      </w:pPr>
      <w:r>
        <w:rPr>
          <w:lang w:val="uk-UA"/>
        </w:rPr>
        <w:t xml:space="preserve">Титов В. Н. </w:t>
      </w:r>
      <w:r>
        <w:rPr>
          <w:spacing w:val="-6"/>
          <w:lang w:val="uk-UA"/>
        </w:rPr>
        <w:t xml:space="preserve">Эндогенное воспаление и биохимические аспекты патогенеза артериальной гипертензии / </w:t>
      </w:r>
      <w:r>
        <w:rPr>
          <w:lang w:val="uk-UA"/>
        </w:rPr>
        <w:t>В. Н. Титов, Е. В. Ощепкова // Клиническая лабо</w:t>
      </w:r>
      <w:r>
        <w:rPr>
          <w:lang w:val="uk-UA"/>
        </w:rPr>
        <w:softHyphen/>
        <w:t>раторная диаг</w:t>
      </w:r>
      <w:r>
        <w:rPr>
          <w:lang w:val="uk-UA"/>
        </w:rPr>
        <w:softHyphen/>
        <w:t>нос</w:t>
      </w:r>
      <w:r>
        <w:rPr>
          <w:lang w:val="uk-UA"/>
        </w:rPr>
        <w:softHyphen/>
        <w:t>тика. - 2005. - № 5.- С. 3 - 9.</w:t>
      </w:r>
    </w:p>
    <w:p w:rsidR="00846FFA" w:rsidRDefault="00846FFA" w:rsidP="00223765">
      <w:pPr>
        <w:numPr>
          <w:ilvl w:val="0"/>
          <w:numId w:val="39"/>
        </w:numPr>
        <w:spacing w:after="0" w:line="360" w:lineRule="auto"/>
        <w:ind w:left="0" w:firstLine="567"/>
        <w:jc w:val="both"/>
        <w:rPr>
          <w:sz w:val="28"/>
          <w:szCs w:val="28"/>
        </w:rPr>
      </w:pPr>
      <w:r>
        <w:rPr>
          <w:sz w:val="28"/>
          <w:szCs w:val="28"/>
        </w:rPr>
        <w:t>Ткач С.</w:t>
      </w:r>
      <w:r>
        <w:rPr>
          <w:sz w:val="28"/>
          <w:szCs w:val="28"/>
          <w:lang w:val="uk-UA"/>
        </w:rPr>
        <w:t xml:space="preserve"> </w:t>
      </w:r>
      <w:r>
        <w:rPr>
          <w:sz w:val="28"/>
          <w:szCs w:val="28"/>
        </w:rPr>
        <w:t>М. Современные подходы к диагностике и лечению язвенной болезни</w:t>
      </w:r>
      <w:r>
        <w:rPr>
          <w:sz w:val="28"/>
          <w:szCs w:val="28"/>
          <w:lang w:val="uk-UA"/>
        </w:rPr>
        <w:t xml:space="preserve"> / </w:t>
      </w:r>
      <w:r>
        <w:rPr>
          <w:sz w:val="28"/>
          <w:szCs w:val="28"/>
        </w:rPr>
        <w:t>С.</w:t>
      </w:r>
      <w:r>
        <w:rPr>
          <w:sz w:val="28"/>
          <w:szCs w:val="28"/>
          <w:lang w:val="uk-UA"/>
        </w:rPr>
        <w:t xml:space="preserve"> </w:t>
      </w:r>
      <w:r>
        <w:rPr>
          <w:sz w:val="28"/>
          <w:szCs w:val="28"/>
        </w:rPr>
        <w:t>М. Ткач //</w:t>
      </w:r>
      <w:r>
        <w:rPr>
          <w:sz w:val="28"/>
          <w:szCs w:val="28"/>
          <w:lang w:val="uk-UA"/>
        </w:rPr>
        <w:t xml:space="preserve"> </w:t>
      </w:r>
      <w:r>
        <w:rPr>
          <w:sz w:val="28"/>
          <w:szCs w:val="28"/>
        </w:rPr>
        <w:t>Лікарська справа</w:t>
      </w:r>
      <w:r>
        <w:rPr>
          <w:sz w:val="28"/>
          <w:szCs w:val="28"/>
          <w:lang w:val="uk-UA"/>
        </w:rPr>
        <w:t>. –</w:t>
      </w:r>
      <w:r>
        <w:rPr>
          <w:sz w:val="28"/>
          <w:szCs w:val="28"/>
        </w:rPr>
        <w:t xml:space="preserve"> 1998</w:t>
      </w:r>
      <w:r>
        <w:rPr>
          <w:sz w:val="28"/>
          <w:szCs w:val="28"/>
          <w:lang w:val="uk-UA"/>
        </w:rPr>
        <w:t>. -</w:t>
      </w:r>
      <w:r>
        <w:rPr>
          <w:sz w:val="28"/>
          <w:szCs w:val="28"/>
        </w:rPr>
        <w:t xml:space="preserve"> №</w:t>
      </w:r>
      <w:r>
        <w:rPr>
          <w:sz w:val="28"/>
          <w:szCs w:val="28"/>
          <w:lang w:val="uk-UA"/>
        </w:rPr>
        <w:t xml:space="preserve"> </w:t>
      </w:r>
      <w:r>
        <w:rPr>
          <w:sz w:val="28"/>
          <w:szCs w:val="28"/>
        </w:rPr>
        <w:t>7</w:t>
      </w:r>
      <w:r>
        <w:rPr>
          <w:sz w:val="28"/>
          <w:szCs w:val="28"/>
          <w:lang w:val="uk-UA"/>
        </w:rPr>
        <w:t>. -</w:t>
      </w:r>
      <w:r>
        <w:rPr>
          <w:sz w:val="28"/>
          <w:szCs w:val="28"/>
        </w:rPr>
        <w:t xml:space="preserve"> </w:t>
      </w:r>
      <w:r>
        <w:rPr>
          <w:sz w:val="28"/>
          <w:szCs w:val="28"/>
          <w:lang w:val="uk-UA"/>
        </w:rPr>
        <w:t>С</w:t>
      </w:r>
      <w:r>
        <w:rPr>
          <w:sz w:val="28"/>
          <w:szCs w:val="28"/>
        </w:rPr>
        <w:t>.15</w:t>
      </w:r>
      <w:r>
        <w:rPr>
          <w:sz w:val="28"/>
          <w:szCs w:val="28"/>
          <w:lang w:val="uk-UA"/>
        </w:rPr>
        <w:t xml:space="preserve"> </w:t>
      </w:r>
      <w:r>
        <w:rPr>
          <w:sz w:val="28"/>
          <w:szCs w:val="28"/>
        </w:rPr>
        <w:t>-</w:t>
      </w:r>
      <w:r>
        <w:rPr>
          <w:sz w:val="28"/>
          <w:szCs w:val="28"/>
          <w:lang w:val="uk-UA"/>
        </w:rPr>
        <w:t xml:space="preserve"> </w:t>
      </w:r>
      <w:r>
        <w:rPr>
          <w:sz w:val="28"/>
          <w:szCs w:val="28"/>
        </w:rPr>
        <w:t xml:space="preserve">21. </w:t>
      </w:r>
    </w:p>
    <w:p w:rsidR="00846FFA" w:rsidRDefault="00846FFA" w:rsidP="00223765">
      <w:pPr>
        <w:numPr>
          <w:ilvl w:val="0"/>
          <w:numId w:val="39"/>
        </w:numPr>
        <w:spacing w:after="0" w:line="360" w:lineRule="auto"/>
        <w:ind w:left="0" w:firstLine="567"/>
        <w:jc w:val="both"/>
        <w:rPr>
          <w:sz w:val="28"/>
          <w:szCs w:val="28"/>
        </w:rPr>
      </w:pPr>
      <w:r>
        <w:rPr>
          <w:sz w:val="28"/>
          <w:szCs w:val="28"/>
        </w:rPr>
        <w:t>Ткач С.</w:t>
      </w:r>
      <w:r>
        <w:rPr>
          <w:sz w:val="28"/>
          <w:szCs w:val="28"/>
          <w:lang w:val="uk-UA"/>
        </w:rPr>
        <w:t xml:space="preserve"> </w:t>
      </w:r>
      <w:r>
        <w:rPr>
          <w:sz w:val="28"/>
          <w:szCs w:val="28"/>
        </w:rPr>
        <w:t>М.</w:t>
      </w:r>
      <w:r>
        <w:rPr>
          <w:sz w:val="28"/>
          <w:szCs w:val="28"/>
          <w:lang w:val="uk-UA"/>
        </w:rPr>
        <w:t xml:space="preserve"> </w:t>
      </w:r>
      <w:r>
        <w:rPr>
          <w:sz w:val="28"/>
          <w:szCs w:val="28"/>
        </w:rPr>
        <w:t>Эффективность ланзапа в лечении кислотозависимых заболеваний</w:t>
      </w:r>
      <w:r>
        <w:rPr>
          <w:sz w:val="28"/>
          <w:szCs w:val="28"/>
          <w:lang w:val="uk-UA"/>
        </w:rPr>
        <w:t xml:space="preserve"> / </w:t>
      </w:r>
      <w:r>
        <w:rPr>
          <w:sz w:val="28"/>
          <w:szCs w:val="28"/>
        </w:rPr>
        <w:t>С.</w:t>
      </w:r>
      <w:r>
        <w:rPr>
          <w:sz w:val="28"/>
          <w:szCs w:val="28"/>
          <w:lang w:val="uk-UA"/>
        </w:rPr>
        <w:t xml:space="preserve"> </w:t>
      </w:r>
      <w:r>
        <w:rPr>
          <w:sz w:val="28"/>
          <w:szCs w:val="28"/>
        </w:rPr>
        <w:t>М.</w:t>
      </w:r>
      <w:r>
        <w:rPr>
          <w:sz w:val="28"/>
          <w:szCs w:val="28"/>
          <w:lang w:val="uk-UA"/>
        </w:rPr>
        <w:t xml:space="preserve"> </w:t>
      </w:r>
      <w:r>
        <w:rPr>
          <w:sz w:val="28"/>
          <w:szCs w:val="28"/>
        </w:rPr>
        <w:t>Ткач, И.</w:t>
      </w:r>
      <w:r>
        <w:rPr>
          <w:sz w:val="28"/>
          <w:szCs w:val="28"/>
          <w:lang w:val="uk-UA"/>
        </w:rPr>
        <w:t xml:space="preserve"> </w:t>
      </w:r>
      <w:r>
        <w:rPr>
          <w:sz w:val="28"/>
          <w:szCs w:val="28"/>
        </w:rPr>
        <w:t>Л.</w:t>
      </w:r>
      <w:r>
        <w:rPr>
          <w:sz w:val="28"/>
          <w:szCs w:val="28"/>
          <w:lang w:val="uk-UA"/>
        </w:rPr>
        <w:t xml:space="preserve"> </w:t>
      </w:r>
      <w:r>
        <w:rPr>
          <w:sz w:val="28"/>
          <w:szCs w:val="28"/>
        </w:rPr>
        <w:t>Кляритская, О.</w:t>
      </w:r>
      <w:r>
        <w:rPr>
          <w:sz w:val="28"/>
          <w:szCs w:val="28"/>
          <w:lang w:val="uk-UA"/>
        </w:rPr>
        <w:t xml:space="preserve"> </w:t>
      </w:r>
      <w:r>
        <w:rPr>
          <w:sz w:val="28"/>
          <w:szCs w:val="28"/>
        </w:rPr>
        <w:t>В. Швец //</w:t>
      </w:r>
      <w:r>
        <w:rPr>
          <w:sz w:val="28"/>
          <w:szCs w:val="28"/>
          <w:lang w:val="uk-UA"/>
        </w:rPr>
        <w:t xml:space="preserve"> </w:t>
      </w:r>
      <w:r>
        <w:rPr>
          <w:sz w:val="28"/>
          <w:szCs w:val="28"/>
        </w:rPr>
        <w:t>Сучасна гастро-ентерологія</w:t>
      </w:r>
      <w:r>
        <w:rPr>
          <w:sz w:val="28"/>
          <w:szCs w:val="28"/>
          <w:lang w:val="uk-UA"/>
        </w:rPr>
        <w:t>. –</w:t>
      </w:r>
      <w:r>
        <w:rPr>
          <w:sz w:val="28"/>
          <w:szCs w:val="28"/>
        </w:rPr>
        <w:t xml:space="preserve"> 2001</w:t>
      </w:r>
      <w:r>
        <w:rPr>
          <w:sz w:val="28"/>
          <w:szCs w:val="28"/>
          <w:lang w:val="uk-UA"/>
        </w:rPr>
        <w:t>. -</w:t>
      </w:r>
      <w:r>
        <w:rPr>
          <w:sz w:val="28"/>
          <w:szCs w:val="28"/>
        </w:rPr>
        <w:t xml:space="preserve"> №</w:t>
      </w:r>
      <w:r>
        <w:rPr>
          <w:sz w:val="28"/>
          <w:szCs w:val="28"/>
          <w:lang w:val="uk-UA"/>
        </w:rPr>
        <w:t xml:space="preserve"> </w:t>
      </w:r>
      <w:r>
        <w:rPr>
          <w:sz w:val="28"/>
          <w:szCs w:val="28"/>
        </w:rPr>
        <w:t>2</w:t>
      </w:r>
      <w:r>
        <w:rPr>
          <w:sz w:val="28"/>
          <w:szCs w:val="28"/>
          <w:lang w:val="uk-UA"/>
        </w:rPr>
        <w:t>. - С</w:t>
      </w:r>
      <w:r>
        <w:rPr>
          <w:sz w:val="28"/>
          <w:szCs w:val="28"/>
        </w:rPr>
        <w:t>.</w:t>
      </w:r>
      <w:r>
        <w:rPr>
          <w:sz w:val="28"/>
          <w:szCs w:val="28"/>
          <w:lang w:val="uk-UA"/>
        </w:rPr>
        <w:t xml:space="preserve"> </w:t>
      </w:r>
      <w:r>
        <w:rPr>
          <w:sz w:val="28"/>
          <w:szCs w:val="28"/>
        </w:rPr>
        <w:t>31</w:t>
      </w:r>
      <w:r>
        <w:rPr>
          <w:sz w:val="28"/>
          <w:szCs w:val="28"/>
          <w:lang w:val="uk-UA"/>
        </w:rPr>
        <w:t xml:space="preserve"> </w:t>
      </w:r>
      <w:r>
        <w:rPr>
          <w:sz w:val="28"/>
          <w:szCs w:val="28"/>
        </w:rPr>
        <w:t>-</w:t>
      </w:r>
      <w:r>
        <w:rPr>
          <w:sz w:val="28"/>
          <w:szCs w:val="28"/>
          <w:lang w:val="uk-UA"/>
        </w:rPr>
        <w:t xml:space="preserve"> </w:t>
      </w:r>
      <w:r>
        <w:rPr>
          <w:sz w:val="28"/>
          <w:szCs w:val="28"/>
        </w:rPr>
        <w:t xml:space="preserve">33. </w:t>
      </w:r>
    </w:p>
    <w:p w:rsidR="00846FFA" w:rsidRDefault="00846FFA" w:rsidP="00223765">
      <w:pPr>
        <w:widowControl w:val="0"/>
        <w:numPr>
          <w:ilvl w:val="0"/>
          <w:numId w:val="39"/>
        </w:numPr>
        <w:spacing w:after="0" w:line="360" w:lineRule="auto"/>
        <w:ind w:left="0" w:firstLine="567"/>
        <w:jc w:val="both"/>
        <w:rPr>
          <w:spacing w:val="-6"/>
          <w:sz w:val="28"/>
          <w:szCs w:val="28"/>
        </w:rPr>
      </w:pPr>
      <w:r>
        <w:rPr>
          <w:spacing w:val="-6"/>
          <w:sz w:val="28"/>
          <w:szCs w:val="28"/>
        </w:rPr>
        <w:t>Фадеенко Г. Д. Helicobacter pylori и внегастральные проявления /</w:t>
      </w:r>
      <w:r>
        <w:rPr>
          <w:spacing w:val="-6"/>
          <w:sz w:val="28"/>
          <w:szCs w:val="28"/>
          <w:lang w:val="uk-UA"/>
        </w:rPr>
        <w:t xml:space="preserve">   </w:t>
      </w:r>
      <w:r>
        <w:rPr>
          <w:spacing w:val="-6"/>
          <w:sz w:val="28"/>
          <w:szCs w:val="28"/>
        </w:rPr>
        <w:t xml:space="preserve"> Г. </w:t>
      </w:r>
      <w:r>
        <w:rPr>
          <w:spacing w:val="-6"/>
          <w:sz w:val="28"/>
          <w:szCs w:val="28"/>
        </w:rPr>
        <w:lastRenderedPageBreak/>
        <w:t>Д. Фадеенко // Український терапевтичний журнал. – 2004. - № 2. – С. 95 - 99.</w:t>
      </w:r>
    </w:p>
    <w:p w:rsidR="00846FFA" w:rsidRDefault="00846FFA" w:rsidP="00223765">
      <w:pPr>
        <w:numPr>
          <w:ilvl w:val="0"/>
          <w:numId w:val="39"/>
        </w:numPr>
        <w:spacing w:after="0" w:line="360" w:lineRule="auto"/>
        <w:ind w:left="0" w:firstLine="567"/>
        <w:jc w:val="both"/>
        <w:rPr>
          <w:sz w:val="28"/>
          <w:szCs w:val="28"/>
        </w:rPr>
      </w:pPr>
      <w:r>
        <w:rPr>
          <w:sz w:val="28"/>
          <w:szCs w:val="28"/>
        </w:rPr>
        <w:t>Фадеенко Г. Д. Антихеликобактерная терапия: кому и как ее про-водить? / Г. Д. Фадеенко // Терапия. – 2006. – № 5(5). – С. 5 - 8.</w:t>
      </w:r>
    </w:p>
    <w:p w:rsidR="00846FFA" w:rsidRDefault="00846FFA" w:rsidP="00223765">
      <w:pPr>
        <w:pStyle w:val="BodyTextIndent0"/>
        <w:numPr>
          <w:ilvl w:val="0"/>
          <w:numId w:val="39"/>
        </w:numPr>
        <w:spacing w:after="0" w:line="360" w:lineRule="auto"/>
        <w:ind w:left="0" w:firstLine="567"/>
        <w:jc w:val="both"/>
        <w:rPr>
          <w:spacing w:val="-8"/>
          <w:sz w:val="28"/>
          <w:szCs w:val="28"/>
          <w:lang w:val="uk-UA"/>
        </w:rPr>
      </w:pPr>
      <w:r>
        <w:rPr>
          <w:sz w:val="28"/>
          <w:szCs w:val="28"/>
          <w:lang w:val="uk-UA"/>
        </w:rPr>
        <w:t>Фадеенко</w:t>
      </w:r>
      <w:r>
        <w:rPr>
          <w:spacing w:val="-8"/>
          <w:sz w:val="28"/>
          <w:szCs w:val="28"/>
          <w:lang w:val="uk-UA"/>
        </w:rPr>
        <w:t xml:space="preserve"> </w:t>
      </w:r>
      <w:r>
        <w:rPr>
          <w:sz w:val="28"/>
          <w:szCs w:val="28"/>
          <w:lang w:val="uk-UA"/>
        </w:rPr>
        <w:t xml:space="preserve">Г. Д. Перспективні напрямки терапії інфекції </w:t>
      </w:r>
      <w:r>
        <w:rPr>
          <w:sz w:val="28"/>
          <w:szCs w:val="28"/>
        </w:rPr>
        <w:t>Helicobacter</w:t>
      </w:r>
      <w:r>
        <w:rPr>
          <w:sz w:val="28"/>
          <w:szCs w:val="28"/>
          <w:lang w:val="uk-UA"/>
        </w:rPr>
        <w:t xml:space="preserve"> </w:t>
      </w:r>
      <w:r>
        <w:rPr>
          <w:sz w:val="28"/>
          <w:szCs w:val="28"/>
        </w:rPr>
        <w:t>pylori</w:t>
      </w:r>
      <w:r>
        <w:rPr>
          <w:sz w:val="28"/>
          <w:szCs w:val="28"/>
          <w:lang w:val="uk-UA"/>
        </w:rPr>
        <w:t xml:space="preserve"> (огляд літератури) / Г. Д. Фадеенко</w:t>
      </w:r>
      <w:r>
        <w:rPr>
          <w:spacing w:val="-8"/>
          <w:sz w:val="28"/>
          <w:szCs w:val="28"/>
          <w:lang w:val="uk-UA"/>
        </w:rPr>
        <w:t xml:space="preserve"> </w:t>
      </w:r>
      <w:r>
        <w:rPr>
          <w:sz w:val="28"/>
          <w:szCs w:val="28"/>
          <w:lang w:val="uk-UA"/>
        </w:rPr>
        <w:t>// Сучасна гастроентерологія. - 2001. - № 1. - С. 11 - 14.</w:t>
      </w:r>
    </w:p>
    <w:p w:rsidR="00846FFA" w:rsidRDefault="00846FFA" w:rsidP="00223765">
      <w:pPr>
        <w:numPr>
          <w:ilvl w:val="0"/>
          <w:numId w:val="39"/>
        </w:numPr>
        <w:spacing w:after="0" w:line="360" w:lineRule="auto"/>
        <w:ind w:left="0" w:firstLine="567"/>
        <w:jc w:val="both"/>
        <w:rPr>
          <w:sz w:val="28"/>
          <w:szCs w:val="28"/>
        </w:rPr>
      </w:pPr>
      <w:r>
        <w:rPr>
          <w:sz w:val="28"/>
          <w:szCs w:val="28"/>
        </w:rPr>
        <w:t>Фадеенко Г.</w:t>
      </w:r>
      <w:r>
        <w:rPr>
          <w:sz w:val="28"/>
          <w:szCs w:val="28"/>
          <w:lang w:val="uk-UA"/>
        </w:rPr>
        <w:t xml:space="preserve"> </w:t>
      </w:r>
      <w:r>
        <w:rPr>
          <w:sz w:val="28"/>
          <w:szCs w:val="28"/>
        </w:rPr>
        <w:t>Д. Резистентность Helicobacter pylori к антихеликобактерной терапии: причины возникновения и возможные пути решения проблемы</w:t>
      </w:r>
      <w:r>
        <w:rPr>
          <w:sz w:val="28"/>
          <w:szCs w:val="28"/>
          <w:lang w:val="uk-UA"/>
        </w:rPr>
        <w:t xml:space="preserve"> / </w:t>
      </w:r>
      <w:r>
        <w:rPr>
          <w:sz w:val="28"/>
          <w:szCs w:val="28"/>
        </w:rPr>
        <w:t>Г.</w:t>
      </w:r>
      <w:r>
        <w:rPr>
          <w:sz w:val="28"/>
          <w:szCs w:val="28"/>
          <w:lang w:val="uk-UA"/>
        </w:rPr>
        <w:t xml:space="preserve"> </w:t>
      </w:r>
      <w:r>
        <w:rPr>
          <w:sz w:val="28"/>
          <w:szCs w:val="28"/>
        </w:rPr>
        <w:t>Д. Фадеенко //</w:t>
      </w:r>
      <w:r>
        <w:rPr>
          <w:sz w:val="28"/>
          <w:szCs w:val="28"/>
          <w:lang w:val="uk-UA"/>
        </w:rPr>
        <w:t xml:space="preserve"> </w:t>
      </w:r>
      <w:r>
        <w:rPr>
          <w:sz w:val="28"/>
          <w:szCs w:val="28"/>
        </w:rPr>
        <w:t>Гастроентерологія</w:t>
      </w:r>
      <w:r>
        <w:rPr>
          <w:sz w:val="28"/>
          <w:szCs w:val="28"/>
          <w:lang w:val="uk-UA"/>
        </w:rPr>
        <w:t xml:space="preserve"> : м</w:t>
      </w:r>
      <w:r>
        <w:rPr>
          <w:sz w:val="28"/>
          <w:szCs w:val="28"/>
        </w:rPr>
        <w:t>іжвід</w:t>
      </w:r>
      <w:r>
        <w:rPr>
          <w:sz w:val="28"/>
          <w:szCs w:val="28"/>
          <w:lang w:val="uk-UA"/>
        </w:rPr>
        <w:t>.</w:t>
      </w:r>
      <w:r>
        <w:rPr>
          <w:sz w:val="28"/>
          <w:szCs w:val="28"/>
        </w:rPr>
        <w:t xml:space="preserve"> збірник.</w:t>
      </w:r>
      <w:r>
        <w:rPr>
          <w:sz w:val="28"/>
          <w:szCs w:val="28"/>
          <w:lang w:val="uk-UA"/>
        </w:rPr>
        <w:t xml:space="preserve"> -</w:t>
      </w:r>
      <w:r>
        <w:rPr>
          <w:sz w:val="28"/>
          <w:szCs w:val="28"/>
        </w:rPr>
        <w:t xml:space="preserve"> Дніпропетровськ, 2001</w:t>
      </w:r>
      <w:r>
        <w:rPr>
          <w:sz w:val="28"/>
          <w:szCs w:val="28"/>
          <w:lang w:val="uk-UA"/>
        </w:rPr>
        <w:t xml:space="preserve">. - </w:t>
      </w:r>
      <w:r>
        <w:rPr>
          <w:sz w:val="28"/>
          <w:szCs w:val="28"/>
        </w:rPr>
        <w:t xml:space="preserve">Випуск 31. </w:t>
      </w:r>
      <w:r>
        <w:rPr>
          <w:sz w:val="28"/>
          <w:szCs w:val="28"/>
          <w:lang w:val="uk-UA"/>
        </w:rPr>
        <w:t>-</w:t>
      </w:r>
      <w:r>
        <w:rPr>
          <w:sz w:val="28"/>
          <w:szCs w:val="28"/>
        </w:rPr>
        <w:t xml:space="preserve"> </w:t>
      </w:r>
      <w:r>
        <w:rPr>
          <w:sz w:val="28"/>
          <w:szCs w:val="28"/>
          <w:lang w:val="uk-UA"/>
        </w:rPr>
        <w:t>С</w:t>
      </w:r>
      <w:r>
        <w:rPr>
          <w:sz w:val="28"/>
          <w:szCs w:val="28"/>
        </w:rPr>
        <w:t>.</w:t>
      </w:r>
      <w:r>
        <w:rPr>
          <w:sz w:val="28"/>
          <w:szCs w:val="28"/>
          <w:lang w:val="uk-UA"/>
        </w:rPr>
        <w:t xml:space="preserve"> </w:t>
      </w:r>
      <w:r>
        <w:rPr>
          <w:sz w:val="28"/>
          <w:szCs w:val="28"/>
        </w:rPr>
        <w:t>293</w:t>
      </w:r>
      <w:r>
        <w:rPr>
          <w:sz w:val="28"/>
          <w:szCs w:val="28"/>
          <w:lang w:val="uk-UA"/>
        </w:rPr>
        <w:t xml:space="preserve"> </w:t>
      </w:r>
      <w:r>
        <w:rPr>
          <w:sz w:val="28"/>
          <w:szCs w:val="28"/>
        </w:rPr>
        <w:t>-</w:t>
      </w:r>
      <w:r>
        <w:rPr>
          <w:sz w:val="28"/>
          <w:szCs w:val="28"/>
          <w:lang w:val="uk-UA"/>
        </w:rPr>
        <w:t xml:space="preserve"> </w:t>
      </w:r>
      <w:r>
        <w:rPr>
          <w:sz w:val="28"/>
          <w:szCs w:val="28"/>
        </w:rPr>
        <w:t xml:space="preserve">298. </w:t>
      </w:r>
    </w:p>
    <w:p w:rsidR="00846FFA" w:rsidRDefault="00846FFA" w:rsidP="00223765">
      <w:pPr>
        <w:numPr>
          <w:ilvl w:val="0"/>
          <w:numId w:val="39"/>
        </w:numPr>
        <w:spacing w:after="0" w:line="360" w:lineRule="auto"/>
        <w:ind w:left="0" w:firstLine="567"/>
        <w:jc w:val="both"/>
        <w:rPr>
          <w:sz w:val="28"/>
          <w:szCs w:val="28"/>
        </w:rPr>
      </w:pPr>
      <w:r>
        <w:rPr>
          <w:sz w:val="28"/>
          <w:szCs w:val="28"/>
        </w:rPr>
        <w:t>Фадеенко Г.Д.</w:t>
      </w:r>
      <w:r>
        <w:rPr>
          <w:sz w:val="28"/>
          <w:szCs w:val="28"/>
          <w:lang w:val="uk-UA"/>
        </w:rPr>
        <w:t xml:space="preserve"> </w:t>
      </w:r>
      <w:r>
        <w:rPr>
          <w:sz w:val="28"/>
          <w:szCs w:val="28"/>
        </w:rPr>
        <w:t>Антихеликобактерная терапия и лечение по стандартам или по шаблону</w:t>
      </w:r>
      <w:r>
        <w:rPr>
          <w:sz w:val="28"/>
          <w:szCs w:val="28"/>
          <w:lang w:val="uk-UA"/>
        </w:rPr>
        <w:t xml:space="preserve"> / </w:t>
      </w:r>
      <w:r>
        <w:rPr>
          <w:sz w:val="28"/>
          <w:szCs w:val="28"/>
        </w:rPr>
        <w:t>Г.</w:t>
      </w:r>
      <w:r>
        <w:rPr>
          <w:sz w:val="28"/>
          <w:szCs w:val="28"/>
          <w:lang w:val="uk-UA"/>
        </w:rPr>
        <w:t xml:space="preserve"> </w:t>
      </w:r>
      <w:r>
        <w:rPr>
          <w:sz w:val="28"/>
          <w:szCs w:val="28"/>
        </w:rPr>
        <w:t>Д.</w:t>
      </w:r>
      <w:r>
        <w:rPr>
          <w:sz w:val="28"/>
          <w:szCs w:val="28"/>
          <w:lang w:val="uk-UA"/>
        </w:rPr>
        <w:t xml:space="preserve"> </w:t>
      </w:r>
      <w:r>
        <w:rPr>
          <w:sz w:val="28"/>
          <w:szCs w:val="28"/>
        </w:rPr>
        <w:t>Фадеенко, С.</w:t>
      </w:r>
      <w:r>
        <w:rPr>
          <w:sz w:val="28"/>
          <w:szCs w:val="28"/>
          <w:lang w:val="uk-UA"/>
        </w:rPr>
        <w:t xml:space="preserve"> </w:t>
      </w:r>
      <w:r>
        <w:rPr>
          <w:sz w:val="28"/>
          <w:szCs w:val="28"/>
        </w:rPr>
        <w:t>М. Ткач //</w:t>
      </w:r>
      <w:r>
        <w:rPr>
          <w:sz w:val="28"/>
          <w:szCs w:val="28"/>
          <w:lang w:val="uk-UA"/>
        </w:rPr>
        <w:t xml:space="preserve"> </w:t>
      </w:r>
      <w:r>
        <w:rPr>
          <w:sz w:val="28"/>
          <w:szCs w:val="28"/>
        </w:rPr>
        <w:t>Сучасна гастроен-терологія і гепатологія</w:t>
      </w:r>
      <w:r>
        <w:rPr>
          <w:sz w:val="28"/>
          <w:szCs w:val="28"/>
          <w:lang w:val="uk-UA"/>
        </w:rPr>
        <w:t>. –</w:t>
      </w:r>
      <w:r>
        <w:rPr>
          <w:sz w:val="28"/>
          <w:szCs w:val="28"/>
        </w:rPr>
        <w:t xml:space="preserve"> 2000</w:t>
      </w:r>
      <w:r>
        <w:rPr>
          <w:sz w:val="28"/>
          <w:szCs w:val="28"/>
          <w:lang w:val="uk-UA"/>
        </w:rPr>
        <w:t>. -</w:t>
      </w:r>
      <w:r>
        <w:rPr>
          <w:sz w:val="28"/>
          <w:szCs w:val="28"/>
        </w:rPr>
        <w:t xml:space="preserve"> №</w:t>
      </w:r>
      <w:r>
        <w:rPr>
          <w:sz w:val="28"/>
          <w:szCs w:val="28"/>
          <w:lang w:val="uk-UA"/>
        </w:rPr>
        <w:t xml:space="preserve"> </w:t>
      </w:r>
      <w:r>
        <w:rPr>
          <w:sz w:val="28"/>
          <w:szCs w:val="28"/>
        </w:rPr>
        <w:t>2</w:t>
      </w:r>
      <w:r>
        <w:rPr>
          <w:sz w:val="28"/>
          <w:szCs w:val="28"/>
          <w:lang w:val="uk-UA"/>
        </w:rPr>
        <w:t>. -</w:t>
      </w:r>
      <w:r>
        <w:rPr>
          <w:sz w:val="28"/>
          <w:szCs w:val="28"/>
        </w:rPr>
        <w:t xml:space="preserve"> </w:t>
      </w:r>
      <w:r>
        <w:rPr>
          <w:sz w:val="28"/>
          <w:szCs w:val="28"/>
          <w:lang w:val="uk-UA"/>
        </w:rPr>
        <w:t>С</w:t>
      </w:r>
      <w:r>
        <w:rPr>
          <w:sz w:val="28"/>
          <w:szCs w:val="28"/>
        </w:rPr>
        <w:t>.</w:t>
      </w:r>
      <w:r>
        <w:rPr>
          <w:sz w:val="28"/>
          <w:szCs w:val="28"/>
          <w:lang w:val="uk-UA"/>
        </w:rPr>
        <w:t xml:space="preserve"> </w:t>
      </w:r>
      <w:r>
        <w:rPr>
          <w:sz w:val="28"/>
          <w:szCs w:val="28"/>
        </w:rPr>
        <w:t>13</w:t>
      </w:r>
      <w:r>
        <w:rPr>
          <w:sz w:val="28"/>
          <w:szCs w:val="28"/>
          <w:lang w:val="uk-UA"/>
        </w:rPr>
        <w:t xml:space="preserve"> </w:t>
      </w:r>
      <w:r>
        <w:rPr>
          <w:sz w:val="28"/>
          <w:szCs w:val="28"/>
        </w:rPr>
        <w:t>-</w:t>
      </w:r>
      <w:r>
        <w:rPr>
          <w:sz w:val="28"/>
          <w:szCs w:val="28"/>
          <w:lang w:val="uk-UA"/>
        </w:rPr>
        <w:t xml:space="preserve"> </w:t>
      </w:r>
      <w:r>
        <w:rPr>
          <w:sz w:val="28"/>
          <w:szCs w:val="28"/>
        </w:rPr>
        <w:t xml:space="preserve">16. </w:t>
      </w:r>
    </w:p>
    <w:p w:rsidR="00846FFA" w:rsidRDefault="00846FFA" w:rsidP="00223765">
      <w:pPr>
        <w:pStyle w:val="afffffffffffffffffffffffffffffc"/>
        <w:numPr>
          <w:ilvl w:val="0"/>
          <w:numId w:val="39"/>
        </w:numPr>
        <w:spacing w:line="360" w:lineRule="auto"/>
        <w:ind w:left="0" w:firstLine="567"/>
        <w:rPr>
          <w:lang w:val="uk-UA"/>
        </w:rPr>
      </w:pPr>
      <w:r>
        <w:rPr>
          <w:lang w:val="uk-UA"/>
        </w:rPr>
        <w:t xml:space="preserve">Фирсова Л. Д. </w:t>
      </w:r>
      <w:r>
        <w:rPr>
          <w:spacing w:val="-12"/>
          <w:lang w:val="uk-UA"/>
        </w:rPr>
        <w:t>Особенности психи</w:t>
      </w:r>
      <w:r>
        <w:rPr>
          <w:spacing w:val="-12"/>
          <w:lang w:val="uk-UA"/>
        </w:rPr>
        <w:softHyphen/>
        <w:t>че</w:t>
      </w:r>
      <w:r>
        <w:rPr>
          <w:spacing w:val="-12"/>
          <w:lang w:val="uk-UA"/>
        </w:rPr>
        <w:softHyphen/>
        <w:t>ской сферы больных яз</w:t>
      </w:r>
      <w:r>
        <w:rPr>
          <w:spacing w:val="-12"/>
          <w:lang w:val="uk-UA"/>
        </w:rPr>
        <w:softHyphen/>
        <w:t>вен</w:t>
      </w:r>
      <w:r>
        <w:rPr>
          <w:spacing w:val="-12"/>
          <w:lang w:val="uk-UA"/>
        </w:rPr>
        <w:softHyphen/>
        <w:t>ной болезнью двенад</w:t>
      </w:r>
      <w:r>
        <w:rPr>
          <w:spacing w:val="-12"/>
          <w:lang w:val="uk-UA"/>
        </w:rPr>
        <w:softHyphen/>
        <w:t>ца</w:t>
      </w:r>
      <w:r>
        <w:rPr>
          <w:spacing w:val="-12"/>
          <w:lang w:val="uk-UA"/>
        </w:rPr>
        <w:softHyphen/>
        <w:t>типерстной кишки на раз</w:t>
      </w:r>
      <w:r>
        <w:rPr>
          <w:spacing w:val="-12"/>
          <w:lang w:val="uk-UA"/>
        </w:rPr>
        <w:softHyphen/>
        <w:t>ных стадиях заболе</w:t>
      </w:r>
      <w:r>
        <w:rPr>
          <w:spacing w:val="-12"/>
          <w:lang w:val="uk-UA"/>
        </w:rPr>
        <w:softHyphen/>
        <w:t>ва</w:t>
      </w:r>
      <w:r>
        <w:rPr>
          <w:spacing w:val="-12"/>
          <w:lang w:val="uk-UA"/>
        </w:rPr>
        <w:softHyphen/>
        <w:t xml:space="preserve">ния /                       </w:t>
      </w:r>
      <w:r>
        <w:rPr>
          <w:lang w:val="uk-UA"/>
        </w:rPr>
        <w:t>Л. Д. Фирсова // Терапевтический архив. – 2004. - № 2. –</w:t>
      </w:r>
      <w:r>
        <w:t xml:space="preserve"> </w:t>
      </w:r>
      <w:r>
        <w:rPr>
          <w:lang w:val="uk-UA"/>
        </w:rPr>
        <w:t>С. 21</w:t>
      </w:r>
      <w:r>
        <w:t xml:space="preserve"> </w:t>
      </w:r>
      <w:r>
        <w:rPr>
          <w:lang w:val="uk-UA"/>
        </w:rPr>
        <w:t>–</w:t>
      </w:r>
      <w:r>
        <w:t xml:space="preserve"> </w:t>
      </w:r>
      <w:r>
        <w:rPr>
          <w:lang w:val="uk-UA"/>
        </w:rPr>
        <w:t>23.</w:t>
      </w:r>
    </w:p>
    <w:p w:rsidR="00846FFA" w:rsidRDefault="00846FFA" w:rsidP="00223765">
      <w:pPr>
        <w:widowControl w:val="0"/>
        <w:numPr>
          <w:ilvl w:val="0"/>
          <w:numId w:val="39"/>
        </w:numPr>
        <w:autoSpaceDE w:val="0"/>
        <w:autoSpaceDN w:val="0"/>
        <w:adjustRightInd w:val="0"/>
        <w:spacing w:after="0" w:line="360" w:lineRule="auto"/>
        <w:ind w:left="0" w:firstLine="567"/>
        <w:jc w:val="both"/>
        <w:rPr>
          <w:sz w:val="28"/>
          <w:szCs w:val="28"/>
          <w:lang w:val="uk-UA"/>
        </w:rPr>
      </w:pPr>
      <w:r>
        <w:rPr>
          <w:sz w:val="28"/>
          <w:szCs w:val="28"/>
          <w:lang w:val="uk-UA"/>
        </w:rPr>
        <w:t>Філіппов Ю. О. Дінамика поширеності і захворюваності основ-ними хворобами органів травлення в Україні за 10 останніх років (1997-2006 рр.) / Ю. О. Філіппов, І. Ю. Скирда // Гастроентерологія: Міжвідомчий збірник. – Дніпропетровськ, Журфонд. – 2008. – Вип. 40. – С. 3 – 10.</w:t>
      </w:r>
    </w:p>
    <w:p w:rsidR="00846FFA" w:rsidRDefault="00846FFA" w:rsidP="00223765">
      <w:pPr>
        <w:widowControl w:val="0"/>
        <w:numPr>
          <w:ilvl w:val="0"/>
          <w:numId w:val="39"/>
        </w:numPr>
        <w:spacing w:after="0" w:line="360" w:lineRule="auto"/>
        <w:ind w:left="0" w:firstLine="567"/>
        <w:jc w:val="both"/>
        <w:rPr>
          <w:sz w:val="28"/>
          <w:szCs w:val="28"/>
          <w:lang w:val="uk-UA"/>
        </w:rPr>
      </w:pPr>
      <w:bookmarkStart w:id="10" w:name="_Ref185687023"/>
      <w:r>
        <w:rPr>
          <w:sz w:val="28"/>
          <w:szCs w:val="28"/>
          <w:lang w:val="uk-UA"/>
        </w:rPr>
        <w:t>Філіппов Ю. О. Захворюваність основними хворобами органів травлення в Україні: аналітичний огляд офіційних даних Центру статистики МОЗ України / Ю. О. Філіппов, І. Ю. Скирда, Л. М. Петречук // Гастроенте-рологія : міжвід. збірник. - Дніпропетровськ, 2007. - Вип.</w:t>
      </w:r>
      <w:r>
        <w:rPr>
          <w:sz w:val="28"/>
          <w:szCs w:val="28"/>
          <w:lang w:val="en-US"/>
        </w:rPr>
        <w:t> </w:t>
      </w:r>
      <w:r>
        <w:rPr>
          <w:sz w:val="28"/>
          <w:szCs w:val="28"/>
          <w:lang w:val="uk-UA"/>
        </w:rPr>
        <w:t>38. - С. 3 - 15.</w:t>
      </w:r>
      <w:bookmarkEnd w:id="10"/>
    </w:p>
    <w:p w:rsidR="00846FFA" w:rsidRDefault="00846FFA" w:rsidP="00223765">
      <w:pPr>
        <w:widowControl w:val="0"/>
        <w:numPr>
          <w:ilvl w:val="0"/>
          <w:numId w:val="39"/>
        </w:numPr>
        <w:spacing w:after="0" w:line="360" w:lineRule="auto"/>
        <w:ind w:left="0" w:firstLine="567"/>
        <w:jc w:val="both"/>
        <w:rPr>
          <w:spacing w:val="-2"/>
          <w:sz w:val="28"/>
          <w:szCs w:val="28"/>
          <w:lang w:val="uk-UA"/>
        </w:rPr>
      </w:pPr>
      <w:r>
        <w:rPr>
          <w:spacing w:val="-2"/>
          <w:sz w:val="28"/>
          <w:szCs w:val="28"/>
          <w:lang w:val="uk-UA"/>
        </w:rPr>
        <w:t>Філіппов Ю. О. Основні показники гастроентерологічної захво-рюваності в Україні / Ю. О. Філіппов, І. Ю. Скирда, Л. М. Петречук // Гаст-роентерологія : міжвід. збірник. – Дніпропетровськ, 2006. – Вип. 37. – С. 3 – 9.</w:t>
      </w:r>
    </w:p>
    <w:p w:rsidR="00846FFA" w:rsidRDefault="00846FFA" w:rsidP="00223765">
      <w:pPr>
        <w:pStyle w:val="af6"/>
        <w:numPr>
          <w:ilvl w:val="0"/>
          <w:numId w:val="39"/>
        </w:numPr>
        <w:spacing w:after="0" w:line="360" w:lineRule="auto"/>
        <w:ind w:left="0" w:firstLine="567"/>
        <w:jc w:val="both"/>
      </w:pPr>
      <w:r>
        <w:rPr>
          <w:lang w:val="uk-UA"/>
        </w:rPr>
        <w:lastRenderedPageBreak/>
        <w:t>Ф</w:t>
      </w:r>
      <w:r>
        <w:t>ролов В. М. Моноклональные антитела в изу</w:t>
      </w:r>
      <w:r>
        <w:softHyphen/>
        <w:t>чении показателей клеточного иммунитета у больных</w:t>
      </w:r>
      <w:r>
        <w:rPr>
          <w:lang w:val="uk-UA"/>
        </w:rPr>
        <w:t xml:space="preserve"> / </w:t>
      </w:r>
      <w:r>
        <w:t xml:space="preserve">В. М. </w:t>
      </w:r>
      <w:r>
        <w:rPr>
          <w:lang w:val="uk-UA"/>
        </w:rPr>
        <w:t>Ф</w:t>
      </w:r>
      <w:r>
        <w:t xml:space="preserve">ролов, Н. А. Пересадин, </w:t>
      </w:r>
      <w:r>
        <w:rPr>
          <w:lang w:val="uk-UA"/>
        </w:rPr>
        <w:t xml:space="preserve">           </w:t>
      </w:r>
      <w:r>
        <w:t>И. Н. Баскаков // Лаборат. дело. - 1989. - № 6. - С. 71 - 72.</w:t>
      </w:r>
    </w:p>
    <w:p w:rsidR="00846FFA" w:rsidRDefault="00846FFA" w:rsidP="00223765">
      <w:pPr>
        <w:pStyle w:val="af6"/>
        <w:numPr>
          <w:ilvl w:val="0"/>
          <w:numId w:val="39"/>
        </w:numPr>
        <w:spacing w:after="0" w:line="360" w:lineRule="auto"/>
        <w:ind w:left="0" w:firstLine="567"/>
        <w:jc w:val="both"/>
        <w:rPr>
          <w:lang w:val="uk-UA"/>
        </w:rPr>
      </w:pPr>
      <w:r>
        <w:rPr>
          <w:lang w:val="uk-UA"/>
        </w:rPr>
        <w:t>Ханин Ю. Л. Краткое руководство к применению шкалы реак-тивной и личностной тревожности Ч. Д. Спилберга / Ю. Л.  Ханин – Л., 1976.</w:t>
      </w:r>
      <w:r>
        <w:rPr>
          <w:lang w:val="en-US"/>
        </w:rPr>
        <w:t xml:space="preserve"> – 34 c.</w:t>
      </w:r>
    </w:p>
    <w:p w:rsidR="00846FFA" w:rsidRDefault="00846FFA" w:rsidP="00223765">
      <w:pPr>
        <w:widowControl w:val="0"/>
        <w:numPr>
          <w:ilvl w:val="0"/>
          <w:numId w:val="39"/>
        </w:numPr>
        <w:autoSpaceDE w:val="0"/>
        <w:autoSpaceDN w:val="0"/>
        <w:adjustRightInd w:val="0"/>
        <w:spacing w:after="0" w:line="360" w:lineRule="auto"/>
        <w:ind w:left="0" w:firstLine="567"/>
        <w:jc w:val="both"/>
        <w:rPr>
          <w:sz w:val="28"/>
          <w:szCs w:val="28"/>
          <w:lang w:val="uk-UA"/>
        </w:rPr>
      </w:pPr>
      <w:r>
        <w:rPr>
          <w:sz w:val="28"/>
          <w:szCs w:val="28"/>
          <w:lang w:val="uk-UA"/>
        </w:rPr>
        <w:t>Характеристика вільнорадикального окислення білків та ліпідів в умовах ішемічної хвороби серця за різних типів порушення ліпідного обміну / Л. С. Мхітарян, Н. М. Орлова, І. Н. Євстратова [та ін.] // Український кардіологічний журнал – 2002. - № 6. – С. 41 - 44.</w:t>
      </w:r>
    </w:p>
    <w:p w:rsidR="00846FFA" w:rsidRDefault="00846FFA" w:rsidP="00223765">
      <w:pPr>
        <w:numPr>
          <w:ilvl w:val="0"/>
          <w:numId w:val="39"/>
        </w:numPr>
        <w:spacing w:after="0" w:line="360" w:lineRule="auto"/>
        <w:ind w:left="0" w:firstLine="567"/>
        <w:jc w:val="both"/>
        <w:rPr>
          <w:spacing w:val="-6"/>
          <w:sz w:val="28"/>
          <w:szCs w:val="28"/>
          <w:lang w:val="uk-UA"/>
        </w:rPr>
      </w:pPr>
      <w:r>
        <w:rPr>
          <w:spacing w:val="-6"/>
          <w:sz w:val="28"/>
          <w:szCs w:val="28"/>
        </w:rPr>
        <w:t xml:space="preserve">Харченко Н. В. </w:t>
      </w:r>
      <w:r>
        <w:rPr>
          <w:spacing w:val="-6"/>
          <w:sz w:val="28"/>
          <w:szCs w:val="28"/>
          <w:lang w:val="uk-UA"/>
        </w:rPr>
        <w:t xml:space="preserve">Деякі проблеми сучасної гастроентерології /            </w:t>
      </w:r>
      <w:r>
        <w:rPr>
          <w:spacing w:val="-6"/>
          <w:sz w:val="28"/>
          <w:szCs w:val="28"/>
        </w:rPr>
        <w:t>Н.</w:t>
      </w:r>
      <w:r>
        <w:rPr>
          <w:spacing w:val="-6"/>
          <w:sz w:val="28"/>
          <w:szCs w:val="28"/>
          <w:lang w:val="uk-UA"/>
        </w:rPr>
        <w:t xml:space="preserve"> </w:t>
      </w:r>
      <w:r>
        <w:rPr>
          <w:spacing w:val="-6"/>
          <w:sz w:val="28"/>
          <w:szCs w:val="28"/>
        </w:rPr>
        <w:t>В.</w:t>
      </w:r>
      <w:r>
        <w:rPr>
          <w:spacing w:val="-6"/>
          <w:sz w:val="28"/>
          <w:szCs w:val="28"/>
          <w:lang w:val="uk-UA"/>
        </w:rPr>
        <w:t xml:space="preserve"> </w:t>
      </w:r>
      <w:r>
        <w:rPr>
          <w:spacing w:val="-6"/>
          <w:sz w:val="28"/>
          <w:szCs w:val="28"/>
        </w:rPr>
        <w:t>Харченко</w:t>
      </w:r>
      <w:r>
        <w:rPr>
          <w:spacing w:val="-6"/>
          <w:sz w:val="28"/>
          <w:szCs w:val="28"/>
          <w:lang w:val="uk-UA"/>
        </w:rPr>
        <w:t xml:space="preserve"> // Український медичний часопис. – 2003. - </w:t>
      </w:r>
      <w:r>
        <w:rPr>
          <w:spacing w:val="-6"/>
          <w:sz w:val="28"/>
          <w:szCs w:val="28"/>
        </w:rPr>
        <w:t>№</w:t>
      </w:r>
      <w:r>
        <w:rPr>
          <w:spacing w:val="-6"/>
          <w:sz w:val="28"/>
          <w:szCs w:val="28"/>
          <w:lang w:val="uk-UA"/>
        </w:rPr>
        <w:t xml:space="preserve">5 </w:t>
      </w:r>
      <w:r>
        <w:rPr>
          <w:spacing w:val="-6"/>
          <w:sz w:val="28"/>
          <w:szCs w:val="28"/>
        </w:rPr>
        <w:t>(</w:t>
      </w:r>
      <w:r>
        <w:rPr>
          <w:spacing w:val="-6"/>
          <w:sz w:val="28"/>
          <w:szCs w:val="28"/>
          <w:lang w:val="uk-UA"/>
        </w:rPr>
        <w:t>37</w:t>
      </w:r>
      <w:r>
        <w:rPr>
          <w:spacing w:val="-6"/>
          <w:sz w:val="28"/>
          <w:szCs w:val="28"/>
        </w:rPr>
        <w:t xml:space="preserve">) </w:t>
      </w:r>
      <w:r>
        <w:rPr>
          <w:spacing w:val="-6"/>
          <w:sz w:val="28"/>
          <w:szCs w:val="28"/>
          <w:lang w:val="uk-UA"/>
        </w:rPr>
        <w:t>. – С. 68 – 74.</w:t>
      </w:r>
    </w:p>
    <w:p w:rsidR="00846FFA" w:rsidRDefault="00846FFA" w:rsidP="00223765">
      <w:pPr>
        <w:numPr>
          <w:ilvl w:val="0"/>
          <w:numId w:val="39"/>
        </w:numPr>
        <w:autoSpaceDE w:val="0"/>
        <w:autoSpaceDN w:val="0"/>
        <w:adjustRightInd w:val="0"/>
        <w:spacing w:after="0" w:line="360" w:lineRule="auto"/>
        <w:ind w:left="0" w:firstLine="567"/>
        <w:jc w:val="both"/>
        <w:rPr>
          <w:sz w:val="28"/>
          <w:szCs w:val="28"/>
        </w:rPr>
      </w:pPr>
      <w:r>
        <w:rPr>
          <w:sz w:val="28"/>
          <w:szCs w:val="28"/>
        </w:rPr>
        <w:t>Харченко Н.</w:t>
      </w:r>
      <w:r>
        <w:rPr>
          <w:sz w:val="28"/>
          <w:szCs w:val="28"/>
          <w:lang w:val="uk-UA"/>
        </w:rPr>
        <w:t xml:space="preserve"> </w:t>
      </w:r>
      <w:r>
        <w:rPr>
          <w:sz w:val="28"/>
          <w:szCs w:val="28"/>
        </w:rPr>
        <w:t>В. Клиническая гастроэнтерология</w:t>
      </w:r>
      <w:r>
        <w:rPr>
          <w:sz w:val="28"/>
          <w:szCs w:val="28"/>
          <w:lang w:val="uk-UA"/>
        </w:rPr>
        <w:t xml:space="preserve"> / </w:t>
      </w:r>
      <w:r>
        <w:rPr>
          <w:sz w:val="28"/>
          <w:szCs w:val="28"/>
        </w:rPr>
        <w:t>Н.</w:t>
      </w:r>
      <w:r>
        <w:rPr>
          <w:sz w:val="28"/>
          <w:szCs w:val="28"/>
          <w:lang w:val="uk-UA"/>
        </w:rPr>
        <w:t xml:space="preserve"> </w:t>
      </w:r>
      <w:r>
        <w:rPr>
          <w:sz w:val="28"/>
          <w:szCs w:val="28"/>
        </w:rPr>
        <w:t>В.</w:t>
      </w:r>
      <w:r>
        <w:rPr>
          <w:sz w:val="28"/>
          <w:szCs w:val="28"/>
          <w:lang w:val="uk-UA"/>
        </w:rPr>
        <w:t xml:space="preserve"> </w:t>
      </w:r>
      <w:r>
        <w:rPr>
          <w:sz w:val="28"/>
          <w:szCs w:val="28"/>
        </w:rPr>
        <w:t>Харчен</w:t>
      </w:r>
      <w:r>
        <w:rPr>
          <w:sz w:val="28"/>
          <w:szCs w:val="28"/>
          <w:lang w:val="uk-UA"/>
        </w:rPr>
        <w:t>-</w:t>
      </w:r>
      <w:r>
        <w:rPr>
          <w:sz w:val="28"/>
          <w:szCs w:val="28"/>
        </w:rPr>
        <w:t>ко, Г.</w:t>
      </w:r>
      <w:r>
        <w:rPr>
          <w:sz w:val="28"/>
          <w:szCs w:val="28"/>
          <w:lang w:val="uk-UA"/>
        </w:rPr>
        <w:t xml:space="preserve"> </w:t>
      </w:r>
      <w:r>
        <w:rPr>
          <w:sz w:val="28"/>
          <w:szCs w:val="28"/>
        </w:rPr>
        <w:t>А.  Анохина – К.: Здоров’я , 2000. – 250 с.</w:t>
      </w:r>
    </w:p>
    <w:p w:rsidR="00846FFA" w:rsidRDefault="00846FFA" w:rsidP="00223765">
      <w:pPr>
        <w:numPr>
          <w:ilvl w:val="0"/>
          <w:numId w:val="39"/>
        </w:numPr>
        <w:spacing w:after="0" w:line="360" w:lineRule="auto"/>
        <w:ind w:left="0" w:firstLine="567"/>
        <w:jc w:val="both"/>
        <w:rPr>
          <w:sz w:val="28"/>
          <w:szCs w:val="28"/>
          <w:lang w:val="uk-UA"/>
        </w:rPr>
      </w:pPr>
      <w:r>
        <w:rPr>
          <w:sz w:val="28"/>
          <w:szCs w:val="28"/>
        </w:rPr>
        <w:t xml:space="preserve">Харченко Н. В. </w:t>
      </w:r>
      <w:r>
        <w:rPr>
          <w:sz w:val="28"/>
          <w:szCs w:val="28"/>
          <w:lang w:val="uk-UA"/>
        </w:rPr>
        <w:t xml:space="preserve">Оценка эффективности и переносимости препарата ланза / </w:t>
      </w:r>
      <w:r>
        <w:rPr>
          <w:sz w:val="28"/>
          <w:szCs w:val="28"/>
        </w:rPr>
        <w:t>Н.</w:t>
      </w:r>
      <w:r>
        <w:rPr>
          <w:sz w:val="28"/>
          <w:szCs w:val="28"/>
          <w:lang w:val="uk-UA"/>
        </w:rPr>
        <w:t xml:space="preserve"> </w:t>
      </w:r>
      <w:r>
        <w:rPr>
          <w:sz w:val="28"/>
          <w:szCs w:val="28"/>
        </w:rPr>
        <w:t>В.</w:t>
      </w:r>
      <w:r>
        <w:rPr>
          <w:sz w:val="28"/>
          <w:szCs w:val="28"/>
          <w:lang w:val="uk-UA"/>
        </w:rPr>
        <w:t xml:space="preserve"> </w:t>
      </w:r>
      <w:r>
        <w:rPr>
          <w:sz w:val="28"/>
          <w:szCs w:val="28"/>
        </w:rPr>
        <w:t>Харченко</w:t>
      </w:r>
      <w:r>
        <w:rPr>
          <w:sz w:val="28"/>
          <w:szCs w:val="28"/>
          <w:lang w:val="uk-UA"/>
        </w:rPr>
        <w:t xml:space="preserve"> // Український медичний часопис. – 2002. - </w:t>
      </w:r>
      <w:r>
        <w:rPr>
          <w:sz w:val="28"/>
          <w:szCs w:val="28"/>
        </w:rPr>
        <w:t>№2</w:t>
      </w:r>
      <w:r>
        <w:rPr>
          <w:sz w:val="28"/>
          <w:szCs w:val="28"/>
          <w:lang w:val="uk-UA"/>
        </w:rPr>
        <w:t xml:space="preserve"> </w:t>
      </w:r>
      <w:r>
        <w:rPr>
          <w:sz w:val="28"/>
          <w:szCs w:val="28"/>
        </w:rPr>
        <w:t xml:space="preserve">(28) </w:t>
      </w:r>
      <w:r>
        <w:rPr>
          <w:sz w:val="28"/>
          <w:szCs w:val="28"/>
          <w:lang w:val="uk-UA"/>
        </w:rPr>
        <w:t>. – С.209 – 212.</w:t>
      </w:r>
    </w:p>
    <w:p w:rsidR="00846FFA" w:rsidRDefault="00846FFA" w:rsidP="00223765">
      <w:pPr>
        <w:numPr>
          <w:ilvl w:val="0"/>
          <w:numId w:val="39"/>
        </w:numPr>
        <w:spacing w:after="0" w:line="360" w:lineRule="auto"/>
        <w:ind w:left="0" w:firstLine="567"/>
        <w:jc w:val="both"/>
        <w:rPr>
          <w:spacing w:val="-2"/>
          <w:sz w:val="28"/>
          <w:szCs w:val="28"/>
          <w:lang w:val="uk-UA"/>
        </w:rPr>
      </w:pPr>
      <w:r>
        <w:rPr>
          <w:spacing w:val="-2"/>
          <w:sz w:val="28"/>
          <w:szCs w:val="28"/>
          <w:lang w:val="uk-UA"/>
        </w:rPr>
        <w:t xml:space="preserve">Харченко Н. В. Пілоричний гелікобактеріоз у слизовій оболонці шлунка хворих з хронічною виразкою дванадцятипалої кишки / Н. В. Хар-ченко // Украинский медицинский альманах. – 2000. – Т. 3, № 5. - С. 178 - 180. </w:t>
      </w:r>
    </w:p>
    <w:p w:rsidR="00846FFA" w:rsidRDefault="00846FFA" w:rsidP="00223765">
      <w:pPr>
        <w:numPr>
          <w:ilvl w:val="0"/>
          <w:numId w:val="39"/>
        </w:numPr>
        <w:spacing w:after="0" w:line="360" w:lineRule="auto"/>
        <w:ind w:left="0" w:firstLine="567"/>
        <w:jc w:val="both"/>
        <w:rPr>
          <w:spacing w:val="-10"/>
          <w:sz w:val="28"/>
          <w:szCs w:val="28"/>
          <w:lang w:val="uk-UA"/>
        </w:rPr>
      </w:pPr>
      <w:r>
        <w:rPr>
          <w:sz w:val="28"/>
          <w:szCs w:val="28"/>
        </w:rPr>
        <w:t xml:space="preserve">Харченко Н. В. Применение контрацида при лечении заболеваний пищевода, желудка и двенадцатиперстной кишки </w:t>
      </w:r>
      <w:r>
        <w:rPr>
          <w:spacing w:val="-10"/>
          <w:sz w:val="28"/>
          <w:szCs w:val="28"/>
          <w:lang w:val="uk-UA"/>
        </w:rPr>
        <w:t xml:space="preserve">/ </w:t>
      </w:r>
      <w:r>
        <w:rPr>
          <w:spacing w:val="-10"/>
          <w:sz w:val="28"/>
          <w:szCs w:val="28"/>
        </w:rPr>
        <w:t>Н.</w:t>
      </w:r>
      <w:r>
        <w:rPr>
          <w:spacing w:val="-10"/>
          <w:sz w:val="28"/>
          <w:szCs w:val="28"/>
          <w:lang w:val="uk-UA"/>
        </w:rPr>
        <w:t xml:space="preserve"> </w:t>
      </w:r>
      <w:r>
        <w:rPr>
          <w:spacing w:val="-10"/>
          <w:sz w:val="28"/>
          <w:szCs w:val="28"/>
        </w:rPr>
        <w:t>В.</w:t>
      </w:r>
      <w:r>
        <w:rPr>
          <w:spacing w:val="-10"/>
          <w:sz w:val="28"/>
          <w:szCs w:val="28"/>
          <w:lang w:val="uk-UA"/>
        </w:rPr>
        <w:t xml:space="preserve"> </w:t>
      </w:r>
      <w:r>
        <w:rPr>
          <w:spacing w:val="-10"/>
          <w:sz w:val="28"/>
          <w:szCs w:val="28"/>
        </w:rPr>
        <w:t xml:space="preserve">Харченко, </w:t>
      </w:r>
      <w:r>
        <w:rPr>
          <w:spacing w:val="-10"/>
          <w:sz w:val="28"/>
          <w:szCs w:val="28"/>
          <w:lang w:val="uk-UA"/>
        </w:rPr>
        <w:t xml:space="preserve">                          </w:t>
      </w:r>
      <w:r>
        <w:rPr>
          <w:spacing w:val="-10"/>
          <w:sz w:val="28"/>
          <w:szCs w:val="28"/>
        </w:rPr>
        <w:t>Н. Д. Опанасюк</w:t>
      </w:r>
      <w:r>
        <w:rPr>
          <w:spacing w:val="-10"/>
          <w:sz w:val="28"/>
          <w:szCs w:val="28"/>
          <w:lang w:val="uk-UA"/>
        </w:rPr>
        <w:t xml:space="preserve"> // Український медичний часопис. – 2001. - </w:t>
      </w:r>
      <w:r>
        <w:rPr>
          <w:spacing w:val="-10"/>
          <w:sz w:val="28"/>
          <w:szCs w:val="28"/>
        </w:rPr>
        <w:t>№5</w:t>
      </w:r>
      <w:r>
        <w:rPr>
          <w:spacing w:val="-10"/>
          <w:sz w:val="28"/>
          <w:szCs w:val="28"/>
          <w:lang w:val="uk-UA"/>
        </w:rPr>
        <w:t xml:space="preserve"> </w:t>
      </w:r>
      <w:r>
        <w:rPr>
          <w:spacing w:val="-10"/>
          <w:sz w:val="28"/>
          <w:szCs w:val="28"/>
        </w:rPr>
        <w:t xml:space="preserve">(25) </w:t>
      </w:r>
      <w:r>
        <w:rPr>
          <w:spacing w:val="-10"/>
          <w:sz w:val="28"/>
          <w:szCs w:val="28"/>
          <w:lang w:val="uk-UA"/>
        </w:rPr>
        <w:t>. – С. 101 – 103.</w:t>
      </w:r>
    </w:p>
    <w:p w:rsidR="00846FFA" w:rsidRDefault="00846FFA" w:rsidP="00223765">
      <w:pPr>
        <w:pStyle w:val="aff5"/>
        <w:numPr>
          <w:ilvl w:val="0"/>
          <w:numId w:val="39"/>
        </w:numPr>
        <w:spacing w:before="0" w:beforeAutospacing="0" w:after="0" w:afterAutospacing="0" w:line="360" w:lineRule="auto"/>
        <w:ind w:left="0" w:firstLine="567"/>
        <w:jc w:val="both"/>
        <w:rPr>
          <w:rFonts w:ascii="Times New Roman" w:hAnsi="Times New Roman"/>
          <w:sz w:val="28"/>
          <w:szCs w:val="28"/>
          <w:lang w:val="uk-UA"/>
        </w:rPr>
      </w:pPr>
      <w:r>
        <w:rPr>
          <w:rFonts w:ascii="Times New Roman" w:hAnsi="Times New Roman"/>
          <w:sz w:val="28"/>
          <w:szCs w:val="28"/>
        </w:rPr>
        <w:t>Хирургические аспекты лечения язвенной болезни / В. Ф. Саен</w:t>
      </w:r>
      <w:r>
        <w:rPr>
          <w:rFonts w:ascii="Times New Roman" w:hAnsi="Times New Roman"/>
          <w:sz w:val="28"/>
          <w:szCs w:val="28"/>
          <w:lang w:val="uk-UA"/>
        </w:rPr>
        <w:t>-</w:t>
      </w:r>
      <w:r>
        <w:rPr>
          <w:rFonts w:ascii="Times New Roman" w:hAnsi="Times New Roman"/>
          <w:sz w:val="28"/>
          <w:szCs w:val="28"/>
        </w:rPr>
        <w:t xml:space="preserve">ко, Б. С. Полинкевич, Ю. А. Диброва [и др.] </w:t>
      </w:r>
      <w:r>
        <w:rPr>
          <w:rFonts w:ascii="Times New Roman" w:hAnsi="Times New Roman"/>
          <w:sz w:val="28"/>
          <w:szCs w:val="28"/>
          <w:lang w:val="uk-UA"/>
        </w:rPr>
        <w:t>/</w:t>
      </w:r>
      <w:r>
        <w:rPr>
          <w:rFonts w:ascii="Times New Roman" w:hAnsi="Times New Roman"/>
          <w:sz w:val="28"/>
          <w:szCs w:val="28"/>
        </w:rPr>
        <w:t>/ Харківська хірургічна школа. – 2003. – № 1 (6). – С. 27 - 28.</w:t>
      </w:r>
    </w:p>
    <w:p w:rsidR="00846FFA" w:rsidRDefault="00846FFA" w:rsidP="00223765">
      <w:pPr>
        <w:widowControl w:val="0"/>
        <w:numPr>
          <w:ilvl w:val="0"/>
          <w:numId w:val="39"/>
        </w:numPr>
        <w:spacing w:after="0" w:line="360" w:lineRule="auto"/>
        <w:ind w:left="0" w:firstLine="567"/>
        <w:jc w:val="both"/>
        <w:rPr>
          <w:sz w:val="28"/>
          <w:szCs w:val="28"/>
        </w:rPr>
      </w:pPr>
      <w:r>
        <w:rPr>
          <w:sz w:val="28"/>
          <w:szCs w:val="28"/>
        </w:rPr>
        <w:t xml:space="preserve">Циммерман Я. С. Helicobacter pylori – инфекция: </w:t>
      </w:r>
      <w:bookmarkStart w:id="11" w:name="YANDEX_123"/>
      <w:bookmarkEnd w:id="11"/>
      <w:r>
        <w:rPr>
          <w:sz w:val="28"/>
          <w:szCs w:val="28"/>
        </w:rPr>
        <w:t>внежелудочные эффекты и заболевания (критический анализ) / Я. С. Циммерман // Клиническая медицина. – 2006. - № 4. - С. 63 - 67.</w:t>
      </w:r>
    </w:p>
    <w:p w:rsidR="00846FFA" w:rsidRDefault="00846FFA" w:rsidP="00223765">
      <w:pPr>
        <w:numPr>
          <w:ilvl w:val="0"/>
          <w:numId w:val="39"/>
        </w:numPr>
        <w:autoSpaceDE w:val="0"/>
        <w:autoSpaceDN w:val="0"/>
        <w:adjustRightInd w:val="0"/>
        <w:spacing w:after="0" w:line="360" w:lineRule="auto"/>
        <w:ind w:left="0" w:firstLine="567"/>
        <w:jc w:val="both"/>
        <w:rPr>
          <w:sz w:val="28"/>
          <w:szCs w:val="28"/>
        </w:rPr>
      </w:pPr>
      <w:hyperlink r:id="rId9" w:history="1">
        <w:r>
          <w:rPr>
            <w:rStyle w:val="af3"/>
          </w:rPr>
          <w:t>Циммерман Я. С. Клиническая гастроэнтерология: избранные разделы</w:t>
        </w:r>
      </w:hyperlink>
      <w:r>
        <w:rPr>
          <w:sz w:val="28"/>
          <w:szCs w:val="28"/>
        </w:rPr>
        <w:t xml:space="preserve"> / Я. С.  Циммерман</w:t>
      </w:r>
      <w:r>
        <w:rPr>
          <w:sz w:val="28"/>
          <w:szCs w:val="28"/>
          <w:lang w:val="uk-UA"/>
        </w:rPr>
        <w:t>.</w:t>
      </w:r>
      <w:r>
        <w:rPr>
          <w:sz w:val="28"/>
          <w:szCs w:val="28"/>
        </w:rPr>
        <w:t xml:space="preserve"> – Гэотар-медиа. – 2009. – 416 с.</w:t>
      </w:r>
    </w:p>
    <w:p w:rsidR="00846FFA" w:rsidRDefault="00846FFA" w:rsidP="00223765">
      <w:pPr>
        <w:pStyle w:val="afffffffffffffffffff"/>
        <w:numPr>
          <w:ilvl w:val="0"/>
          <w:numId w:val="39"/>
        </w:numPr>
        <w:ind w:left="0" w:firstLine="567"/>
        <w:rPr>
          <w:spacing w:val="-4"/>
          <w:lang w:val="ru-RU"/>
        </w:rPr>
      </w:pPr>
      <w:r>
        <w:t>Циммерман Я.</w:t>
      </w:r>
      <w:r>
        <w:rPr>
          <w:lang w:val="ru-RU"/>
        </w:rPr>
        <w:t xml:space="preserve"> </w:t>
      </w:r>
      <w:r>
        <w:t xml:space="preserve">С. Состояние психической сферы больных язвенной болезнью </w:t>
      </w:r>
      <w:r>
        <w:rPr>
          <w:lang w:val="ru-RU"/>
        </w:rPr>
        <w:t xml:space="preserve">/ </w:t>
      </w:r>
      <w:r>
        <w:t>Я.</w:t>
      </w:r>
      <w:r>
        <w:rPr>
          <w:lang w:val="ru-RU"/>
        </w:rPr>
        <w:t xml:space="preserve"> </w:t>
      </w:r>
      <w:r>
        <w:t>С.</w:t>
      </w:r>
      <w:r>
        <w:rPr>
          <w:lang w:val="ru-RU"/>
        </w:rPr>
        <w:t xml:space="preserve"> </w:t>
      </w:r>
      <w:r>
        <w:t>Циммерман, Ф.</w:t>
      </w:r>
      <w:r>
        <w:rPr>
          <w:lang w:val="ru-RU"/>
        </w:rPr>
        <w:t xml:space="preserve"> </w:t>
      </w:r>
      <w:r>
        <w:t>В.</w:t>
      </w:r>
      <w:r>
        <w:rPr>
          <w:lang w:val="ru-RU"/>
        </w:rPr>
        <w:t xml:space="preserve"> </w:t>
      </w:r>
      <w:r>
        <w:t>Белоусов, Л.</w:t>
      </w:r>
      <w:r>
        <w:rPr>
          <w:lang w:val="ru-RU"/>
        </w:rPr>
        <w:t xml:space="preserve"> </w:t>
      </w:r>
      <w:r>
        <w:t>З. Трегубов // Клиническая медицина. - 2004 - № 3. - С.</w:t>
      </w:r>
      <w:r>
        <w:rPr>
          <w:lang w:val="ru-RU"/>
        </w:rPr>
        <w:t xml:space="preserve"> </w:t>
      </w:r>
      <w:r>
        <w:t>37</w:t>
      </w:r>
      <w:r>
        <w:rPr>
          <w:lang w:val="ru-RU"/>
        </w:rPr>
        <w:t xml:space="preserve"> </w:t>
      </w:r>
      <w:r>
        <w:t>-</w:t>
      </w:r>
      <w:r>
        <w:rPr>
          <w:lang w:val="ru-RU"/>
        </w:rPr>
        <w:t xml:space="preserve"> </w:t>
      </w:r>
      <w:r>
        <w:t>42.</w:t>
      </w:r>
    </w:p>
    <w:p w:rsidR="00846FFA" w:rsidRDefault="00846FFA" w:rsidP="00223765">
      <w:pPr>
        <w:pStyle w:val="afffffffffffffffffff"/>
        <w:numPr>
          <w:ilvl w:val="0"/>
          <w:numId w:val="39"/>
        </w:numPr>
        <w:ind w:left="0" w:firstLine="567"/>
        <w:rPr>
          <w:spacing w:val="-4"/>
          <w:lang w:val="ru-RU"/>
        </w:rPr>
      </w:pPr>
      <w:r>
        <w:t>Циммерман Я. С. Этиология, патогенез и лечение язвенной бо-лезни, ассоциированной с Helicobacter pylori-инфекцией: состояние пробле-мы и перспективы / Я. С. Циммерман // Клин. мед. – 2006. – № 3. – С. 9 - 18.</w:t>
      </w:r>
    </w:p>
    <w:p w:rsidR="00846FFA" w:rsidRDefault="00846FFA" w:rsidP="00223765">
      <w:pPr>
        <w:numPr>
          <w:ilvl w:val="0"/>
          <w:numId w:val="39"/>
        </w:numPr>
        <w:spacing w:after="0" w:line="360" w:lineRule="auto"/>
        <w:ind w:left="0" w:firstLine="567"/>
        <w:jc w:val="both"/>
        <w:rPr>
          <w:sz w:val="28"/>
          <w:szCs w:val="28"/>
        </w:rPr>
      </w:pPr>
      <w:r>
        <w:rPr>
          <w:sz w:val="28"/>
          <w:szCs w:val="28"/>
        </w:rPr>
        <w:t>Цим</w:t>
      </w:r>
      <w:r>
        <w:rPr>
          <w:sz w:val="28"/>
          <w:szCs w:val="28"/>
          <w:lang w:val="uk-UA"/>
        </w:rPr>
        <w:t>м</w:t>
      </w:r>
      <w:r>
        <w:rPr>
          <w:sz w:val="28"/>
          <w:szCs w:val="28"/>
        </w:rPr>
        <w:t>ерман Я.</w:t>
      </w:r>
      <w:r>
        <w:rPr>
          <w:sz w:val="28"/>
          <w:szCs w:val="28"/>
          <w:lang w:val="uk-UA"/>
        </w:rPr>
        <w:t xml:space="preserve"> </w:t>
      </w:r>
      <w:r>
        <w:rPr>
          <w:sz w:val="28"/>
          <w:szCs w:val="28"/>
        </w:rPr>
        <w:t xml:space="preserve">С. </w:t>
      </w:r>
      <w:r>
        <w:rPr>
          <w:sz w:val="28"/>
          <w:szCs w:val="28"/>
          <w:lang w:val="uk-UA"/>
        </w:rPr>
        <w:t>Я</w:t>
      </w:r>
      <w:r>
        <w:rPr>
          <w:sz w:val="28"/>
          <w:szCs w:val="28"/>
        </w:rPr>
        <w:t>звенная боле</w:t>
      </w:r>
      <w:r>
        <w:rPr>
          <w:sz w:val="28"/>
          <w:szCs w:val="28"/>
          <w:lang w:val="uk-UA"/>
        </w:rPr>
        <w:t>з</w:t>
      </w:r>
      <w:r>
        <w:rPr>
          <w:sz w:val="28"/>
          <w:szCs w:val="28"/>
        </w:rPr>
        <w:t>нь и проблемы Helicobacter pylori-инфекции: новые факты, размышления, предположения</w:t>
      </w:r>
      <w:r>
        <w:rPr>
          <w:sz w:val="28"/>
          <w:szCs w:val="28"/>
          <w:lang w:val="uk-UA"/>
        </w:rPr>
        <w:t xml:space="preserve"> /                     </w:t>
      </w:r>
      <w:r>
        <w:rPr>
          <w:sz w:val="28"/>
          <w:szCs w:val="28"/>
        </w:rPr>
        <w:t>Я.</w:t>
      </w:r>
      <w:r>
        <w:rPr>
          <w:sz w:val="28"/>
          <w:szCs w:val="28"/>
          <w:lang w:val="uk-UA"/>
        </w:rPr>
        <w:t xml:space="preserve"> </w:t>
      </w:r>
      <w:r>
        <w:rPr>
          <w:sz w:val="28"/>
          <w:szCs w:val="28"/>
        </w:rPr>
        <w:t>С. Цим</w:t>
      </w:r>
      <w:r>
        <w:rPr>
          <w:sz w:val="28"/>
          <w:szCs w:val="28"/>
          <w:lang w:val="uk-UA"/>
        </w:rPr>
        <w:t>м</w:t>
      </w:r>
      <w:r>
        <w:rPr>
          <w:sz w:val="28"/>
          <w:szCs w:val="28"/>
        </w:rPr>
        <w:t>ерман //</w:t>
      </w:r>
      <w:r>
        <w:rPr>
          <w:sz w:val="28"/>
          <w:szCs w:val="28"/>
          <w:lang w:val="uk-UA"/>
        </w:rPr>
        <w:t xml:space="preserve"> </w:t>
      </w:r>
      <w:r>
        <w:rPr>
          <w:sz w:val="28"/>
          <w:szCs w:val="28"/>
        </w:rPr>
        <w:t>Клиническая медицина</w:t>
      </w:r>
      <w:r>
        <w:rPr>
          <w:sz w:val="28"/>
          <w:szCs w:val="28"/>
          <w:lang w:val="uk-UA"/>
        </w:rPr>
        <w:t>. –</w:t>
      </w:r>
      <w:r>
        <w:rPr>
          <w:sz w:val="28"/>
          <w:szCs w:val="28"/>
        </w:rPr>
        <w:t xml:space="preserve"> 2001</w:t>
      </w:r>
      <w:r>
        <w:rPr>
          <w:sz w:val="28"/>
          <w:szCs w:val="28"/>
          <w:lang w:val="uk-UA"/>
        </w:rPr>
        <w:t>. -</w:t>
      </w:r>
      <w:r>
        <w:rPr>
          <w:sz w:val="28"/>
          <w:szCs w:val="28"/>
        </w:rPr>
        <w:t xml:space="preserve"> №</w:t>
      </w:r>
      <w:r>
        <w:rPr>
          <w:sz w:val="28"/>
          <w:szCs w:val="28"/>
          <w:lang w:val="uk-UA"/>
        </w:rPr>
        <w:t xml:space="preserve"> </w:t>
      </w:r>
      <w:r>
        <w:rPr>
          <w:sz w:val="28"/>
          <w:szCs w:val="28"/>
        </w:rPr>
        <w:t>4</w:t>
      </w:r>
      <w:r>
        <w:rPr>
          <w:sz w:val="28"/>
          <w:szCs w:val="28"/>
          <w:lang w:val="uk-UA"/>
        </w:rPr>
        <w:t>. -</w:t>
      </w:r>
      <w:r>
        <w:rPr>
          <w:sz w:val="28"/>
          <w:szCs w:val="28"/>
        </w:rPr>
        <w:t xml:space="preserve"> </w:t>
      </w:r>
      <w:r>
        <w:rPr>
          <w:sz w:val="28"/>
          <w:szCs w:val="28"/>
          <w:lang w:val="uk-UA"/>
        </w:rPr>
        <w:t>С</w:t>
      </w:r>
      <w:r>
        <w:rPr>
          <w:sz w:val="28"/>
          <w:szCs w:val="28"/>
        </w:rPr>
        <w:t>.</w:t>
      </w:r>
      <w:r>
        <w:rPr>
          <w:sz w:val="28"/>
          <w:szCs w:val="28"/>
          <w:lang w:val="uk-UA"/>
        </w:rPr>
        <w:t xml:space="preserve"> </w:t>
      </w:r>
      <w:r>
        <w:rPr>
          <w:sz w:val="28"/>
          <w:szCs w:val="28"/>
        </w:rPr>
        <w:t>67</w:t>
      </w:r>
      <w:r>
        <w:rPr>
          <w:sz w:val="28"/>
          <w:szCs w:val="28"/>
          <w:lang w:val="uk-UA"/>
        </w:rPr>
        <w:t xml:space="preserve"> </w:t>
      </w:r>
      <w:r>
        <w:rPr>
          <w:sz w:val="28"/>
          <w:szCs w:val="28"/>
        </w:rPr>
        <w:t>-</w:t>
      </w:r>
      <w:r>
        <w:rPr>
          <w:sz w:val="28"/>
          <w:szCs w:val="28"/>
          <w:lang w:val="uk-UA"/>
        </w:rPr>
        <w:t xml:space="preserve"> </w:t>
      </w:r>
      <w:r>
        <w:rPr>
          <w:sz w:val="28"/>
          <w:szCs w:val="28"/>
        </w:rPr>
        <w:t xml:space="preserve">70. </w:t>
      </w:r>
    </w:p>
    <w:p w:rsidR="00846FFA" w:rsidRDefault="00846FFA" w:rsidP="00223765">
      <w:pPr>
        <w:numPr>
          <w:ilvl w:val="0"/>
          <w:numId w:val="39"/>
        </w:numPr>
        <w:spacing w:after="0" w:line="360" w:lineRule="auto"/>
        <w:ind w:left="0" w:firstLine="567"/>
        <w:jc w:val="both"/>
        <w:rPr>
          <w:sz w:val="28"/>
          <w:szCs w:val="28"/>
          <w:lang w:val="uk-UA"/>
        </w:rPr>
      </w:pPr>
      <w:r>
        <w:rPr>
          <w:sz w:val="28"/>
          <w:szCs w:val="28"/>
        </w:rPr>
        <w:t xml:space="preserve">Чекман </w:t>
      </w:r>
      <w:r>
        <w:rPr>
          <w:sz w:val="28"/>
          <w:szCs w:val="28"/>
          <w:lang w:val="uk-UA"/>
        </w:rPr>
        <w:t>І. С. Метаболічні препарати в сучасній експерименталь-ній та клінічній фармакології</w:t>
      </w:r>
      <w:r>
        <w:rPr>
          <w:sz w:val="28"/>
          <w:szCs w:val="28"/>
        </w:rPr>
        <w:t xml:space="preserve"> / </w:t>
      </w:r>
      <w:r>
        <w:rPr>
          <w:sz w:val="28"/>
          <w:szCs w:val="28"/>
          <w:lang w:val="uk-UA"/>
        </w:rPr>
        <w:t xml:space="preserve">І. С. </w:t>
      </w:r>
      <w:r>
        <w:rPr>
          <w:sz w:val="28"/>
          <w:szCs w:val="28"/>
        </w:rPr>
        <w:t xml:space="preserve">Чекман // </w:t>
      </w:r>
      <w:r>
        <w:rPr>
          <w:sz w:val="28"/>
          <w:szCs w:val="28"/>
          <w:lang w:val="uk-UA"/>
        </w:rPr>
        <w:t>Актуальні питання фармац. та мед. науки та практики</w:t>
      </w:r>
      <w:r>
        <w:rPr>
          <w:sz w:val="28"/>
          <w:szCs w:val="28"/>
        </w:rPr>
        <w:t xml:space="preserve">: </w:t>
      </w:r>
      <w:r>
        <w:rPr>
          <w:sz w:val="28"/>
          <w:szCs w:val="28"/>
          <w:lang w:val="uk-UA"/>
        </w:rPr>
        <w:t>Зб. наук. статей. - 2002. - Вип. 8. - С. 11 - 17.</w:t>
      </w:r>
    </w:p>
    <w:p w:rsidR="00846FFA" w:rsidRDefault="00846FFA" w:rsidP="00223765">
      <w:pPr>
        <w:numPr>
          <w:ilvl w:val="0"/>
          <w:numId w:val="39"/>
        </w:numPr>
        <w:spacing w:after="0" w:line="360" w:lineRule="auto"/>
        <w:ind w:left="0" w:firstLine="567"/>
        <w:jc w:val="both"/>
        <w:rPr>
          <w:sz w:val="28"/>
          <w:szCs w:val="28"/>
        </w:rPr>
      </w:pPr>
      <w:r>
        <w:rPr>
          <w:sz w:val="28"/>
          <w:szCs w:val="28"/>
        </w:rPr>
        <w:t>Черепок А. А. Клинико-прогностическое значение эндотелиаль</w:t>
      </w:r>
      <w:r>
        <w:rPr>
          <w:sz w:val="28"/>
          <w:szCs w:val="28"/>
          <w:lang w:val="uk-UA"/>
        </w:rPr>
        <w:t>-</w:t>
      </w:r>
      <w:r>
        <w:rPr>
          <w:sz w:val="28"/>
          <w:szCs w:val="28"/>
        </w:rPr>
        <w:t>ной дисфункции у больных гипертонической болезнью / А. А. Черепок // Укр. мед. альманах. - 2003. - Т. 6, № 3. - С. 177 - 180.</w:t>
      </w:r>
    </w:p>
    <w:p w:rsidR="00846FFA" w:rsidRDefault="00846FFA" w:rsidP="00223765">
      <w:pPr>
        <w:numPr>
          <w:ilvl w:val="0"/>
          <w:numId w:val="39"/>
        </w:numPr>
        <w:spacing w:after="0" w:line="360" w:lineRule="auto"/>
        <w:ind w:left="0" w:firstLine="567"/>
        <w:jc w:val="both"/>
        <w:rPr>
          <w:sz w:val="28"/>
          <w:szCs w:val="28"/>
        </w:rPr>
      </w:pPr>
      <w:r>
        <w:rPr>
          <w:sz w:val="28"/>
          <w:szCs w:val="28"/>
        </w:rPr>
        <w:t>Чернобров</w:t>
      </w:r>
      <w:r>
        <w:rPr>
          <w:sz w:val="28"/>
          <w:szCs w:val="28"/>
          <w:lang w:val="uk-UA"/>
        </w:rPr>
        <w:t>и</w:t>
      </w:r>
      <w:r>
        <w:rPr>
          <w:sz w:val="28"/>
          <w:szCs w:val="28"/>
        </w:rPr>
        <w:t>й В.</w:t>
      </w:r>
      <w:r>
        <w:rPr>
          <w:sz w:val="28"/>
          <w:szCs w:val="28"/>
          <w:lang w:val="uk-UA"/>
        </w:rPr>
        <w:t xml:space="preserve"> </w:t>
      </w:r>
      <w:r>
        <w:rPr>
          <w:sz w:val="28"/>
          <w:szCs w:val="28"/>
        </w:rPr>
        <w:t>Н. Гастродуоденальні захворювання: раціональ</w:t>
      </w:r>
      <w:r>
        <w:rPr>
          <w:sz w:val="28"/>
          <w:szCs w:val="28"/>
          <w:lang w:val="uk-UA"/>
        </w:rPr>
        <w:t>-</w:t>
      </w:r>
      <w:r>
        <w:rPr>
          <w:sz w:val="28"/>
          <w:szCs w:val="28"/>
        </w:rPr>
        <w:t>на, амбулаторна фармакотерапія, загальні, регіональні і індивідуальні аспек</w:t>
      </w:r>
      <w:r>
        <w:rPr>
          <w:sz w:val="28"/>
          <w:szCs w:val="28"/>
          <w:lang w:val="uk-UA"/>
        </w:rPr>
        <w:t>-</w:t>
      </w:r>
      <w:r>
        <w:rPr>
          <w:sz w:val="28"/>
          <w:szCs w:val="28"/>
        </w:rPr>
        <w:t>ти ерадикації Helicobacter pylori</w:t>
      </w:r>
      <w:r>
        <w:rPr>
          <w:sz w:val="28"/>
          <w:szCs w:val="28"/>
          <w:lang w:val="uk-UA"/>
        </w:rPr>
        <w:t xml:space="preserve"> / </w:t>
      </w:r>
      <w:r>
        <w:rPr>
          <w:sz w:val="28"/>
          <w:szCs w:val="28"/>
        </w:rPr>
        <w:t>В.</w:t>
      </w:r>
      <w:r>
        <w:rPr>
          <w:sz w:val="28"/>
          <w:szCs w:val="28"/>
          <w:lang w:val="uk-UA"/>
        </w:rPr>
        <w:t xml:space="preserve"> </w:t>
      </w:r>
      <w:r>
        <w:rPr>
          <w:sz w:val="28"/>
          <w:szCs w:val="28"/>
        </w:rPr>
        <w:t>Н.</w:t>
      </w:r>
      <w:r>
        <w:rPr>
          <w:sz w:val="28"/>
          <w:szCs w:val="28"/>
          <w:lang w:val="uk-UA"/>
        </w:rPr>
        <w:t xml:space="preserve"> </w:t>
      </w:r>
      <w:r>
        <w:rPr>
          <w:sz w:val="28"/>
          <w:szCs w:val="28"/>
        </w:rPr>
        <w:t>Чернобров</w:t>
      </w:r>
      <w:r>
        <w:rPr>
          <w:sz w:val="28"/>
          <w:szCs w:val="28"/>
          <w:lang w:val="uk-UA"/>
        </w:rPr>
        <w:t>и</w:t>
      </w:r>
      <w:r>
        <w:rPr>
          <w:sz w:val="28"/>
          <w:szCs w:val="28"/>
        </w:rPr>
        <w:t>й, С.</w:t>
      </w:r>
      <w:r>
        <w:rPr>
          <w:sz w:val="28"/>
          <w:szCs w:val="28"/>
          <w:lang w:val="uk-UA"/>
        </w:rPr>
        <w:t xml:space="preserve"> </w:t>
      </w:r>
      <w:r>
        <w:rPr>
          <w:sz w:val="28"/>
          <w:szCs w:val="28"/>
        </w:rPr>
        <w:t>Г. Мелащенко //</w:t>
      </w:r>
      <w:r>
        <w:rPr>
          <w:sz w:val="28"/>
          <w:szCs w:val="28"/>
          <w:lang w:val="uk-UA"/>
        </w:rPr>
        <w:t xml:space="preserve"> </w:t>
      </w:r>
      <w:r>
        <w:rPr>
          <w:sz w:val="28"/>
          <w:szCs w:val="28"/>
        </w:rPr>
        <w:t>Сучасна гастроентерологія</w:t>
      </w:r>
      <w:r>
        <w:rPr>
          <w:sz w:val="28"/>
          <w:szCs w:val="28"/>
          <w:lang w:val="uk-UA"/>
        </w:rPr>
        <w:t>. –</w:t>
      </w:r>
      <w:r>
        <w:rPr>
          <w:sz w:val="28"/>
          <w:szCs w:val="28"/>
        </w:rPr>
        <w:t xml:space="preserve"> 2002</w:t>
      </w:r>
      <w:r>
        <w:rPr>
          <w:sz w:val="28"/>
          <w:szCs w:val="28"/>
          <w:lang w:val="uk-UA"/>
        </w:rPr>
        <w:t xml:space="preserve">. - </w:t>
      </w:r>
      <w:r>
        <w:rPr>
          <w:sz w:val="28"/>
          <w:szCs w:val="28"/>
        </w:rPr>
        <w:t>№</w:t>
      </w:r>
      <w:r>
        <w:rPr>
          <w:sz w:val="28"/>
          <w:szCs w:val="28"/>
          <w:lang w:val="uk-UA"/>
        </w:rPr>
        <w:t xml:space="preserve"> </w:t>
      </w:r>
      <w:r>
        <w:rPr>
          <w:sz w:val="28"/>
          <w:szCs w:val="28"/>
        </w:rPr>
        <w:t>3</w:t>
      </w:r>
      <w:r>
        <w:rPr>
          <w:sz w:val="28"/>
          <w:szCs w:val="28"/>
          <w:lang w:val="uk-UA"/>
        </w:rPr>
        <w:t>. -</w:t>
      </w:r>
      <w:r>
        <w:rPr>
          <w:sz w:val="28"/>
          <w:szCs w:val="28"/>
        </w:rPr>
        <w:t xml:space="preserve"> </w:t>
      </w:r>
      <w:r>
        <w:rPr>
          <w:sz w:val="28"/>
          <w:szCs w:val="28"/>
          <w:lang w:val="uk-UA"/>
        </w:rPr>
        <w:t>С</w:t>
      </w:r>
      <w:r>
        <w:rPr>
          <w:sz w:val="28"/>
          <w:szCs w:val="28"/>
        </w:rPr>
        <w:t>.</w:t>
      </w:r>
      <w:r>
        <w:rPr>
          <w:sz w:val="28"/>
          <w:szCs w:val="28"/>
          <w:lang w:val="uk-UA"/>
        </w:rPr>
        <w:t xml:space="preserve"> </w:t>
      </w:r>
      <w:r>
        <w:rPr>
          <w:sz w:val="28"/>
          <w:szCs w:val="28"/>
        </w:rPr>
        <w:t>92</w:t>
      </w:r>
      <w:r>
        <w:rPr>
          <w:sz w:val="28"/>
          <w:szCs w:val="28"/>
          <w:lang w:val="uk-UA"/>
        </w:rPr>
        <w:t xml:space="preserve"> </w:t>
      </w:r>
      <w:r>
        <w:rPr>
          <w:sz w:val="28"/>
          <w:szCs w:val="28"/>
        </w:rPr>
        <w:t>-</w:t>
      </w:r>
      <w:r>
        <w:rPr>
          <w:sz w:val="28"/>
          <w:szCs w:val="28"/>
          <w:lang w:val="uk-UA"/>
        </w:rPr>
        <w:t xml:space="preserve"> </w:t>
      </w:r>
      <w:r>
        <w:rPr>
          <w:sz w:val="28"/>
          <w:szCs w:val="28"/>
        </w:rPr>
        <w:t xml:space="preserve">96. </w:t>
      </w:r>
    </w:p>
    <w:p w:rsidR="00846FFA" w:rsidRDefault="00846FFA" w:rsidP="00223765">
      <w:pPr>
        <w:numPr>
          <w:ilvl w:val="0"/>
          <w:numId w:val="39"/>
        </w:numPr>
        <w:spacing w:after="0" w:line="360" w:lineRule="auto"/>
        <w:ind w:left="0" w:firstLine="567"/>
        <w:jc w:val="both"/>
        <w:rPr>
          <w:sz w:val="28"/>
          <w:szCs w:val="28"/>
        </w:rPr>
      </w:pPr>
      <w:r>
        <w:rPr>
          <w:sz w:val="28"/>
          <w:szCs w:val="28"/>
        </w:rPr>
        <w:t>Чернобровий В.</w:t>
      </w:r>
      <w:r>
        <w:rPr>
          <w:sz w:val="28"/>
          <w:szCs w:val="28"/>
          <w:lang w:val="uk-UA"/>
        </w:rPr>
        <w:t xml:space="preserve"> </w:t>
      </w:r>
      <w:r>
        <w:rPr>
          <w:sz w:val="28"/>
          <w:szCs w:val="28"/>
        </w:rPr>
        <w:t>Н.</w:t>
      </w:r>
      <w:r>
        <w:rPr>
          <w:sz w:val="28"/>
          <w:szCs w:val="28"/>
          <w:lang w:val="uk-UA"/>
        </w:rPr>
        <w:t xml:space="preserve"> </w:t>
      </w:r>
      <w:r>
        <w:rPr>
          <w:sz w:val="28"/>
          <w:szCs w:val="28"/>
        </w:rPr>
        <w:t>Досвід використання комп’ютерної внутріш</w:t>
      </w:r>
      <w:r>
        <w:rPr>
          <w:sz w:val="28"/>
          <w:szCs w:val="28"/>
          <w:lang w:val="uk-UA"/>
        </w:rPr>
        <w:t>-</w:t>
      </w:r>
      <w:r>
        <w:rPr>
          <w:sz w:val="28"/>
          <w:szCs w:val="28"/>
        </w:rPr>
        <w:t>ньопорожнинної рН-метрії шлунка в практиці гастроентеролога</w:t>
      </w:r>
      <w:r>
        <w:rPr>
          <w:sz w:val="28"/>
          <w:szCs w:val="28"/>
          <w:lang w:val="uk-UA"/>
        </w:rPr>
        <w:t xml:space="preserve"> / </w:t>
      </w:r>
      <w:r>
        <w:rPr>
          <w:sz w:val="28"/>
          <w:szCs w:val="28"/>
        </w:rPr>
        <w:t>В.</w:t>
      </w:r>
      <w:r>
        <w:rPr>
          <w:sz w:val="28"/>
          <w:szCs w:val="28"/>
          <w:lang w:val="uk-UA"/>
        </w:rPr>
        <w:t xml:space="preserve"> </w:t>
      </w:r>
      <w:r>
        <w:rPr>
          <w:sz w:val="28"/>
          <w:szCs w:val="28"/>
        </w:rPr>
        <w:t>Н.</w:t>
      </w:r>
      <w:r>
        <w:rPr>
          <w:sz w:val="28"/>
          <w:szCs w:val="28"/>
          <w:lang w:val="uk-UA"/>
        </w:rPr>
        <w:t xml:space="preserve"> </w:t>
      </w:r>
      <w:r>
        <w:rPr>
          <w:sz w:val="28"/>
          <w:szCs w:val="28"/>
        </w:rPr>
        <w:t>Чернобров</w:t>
      </w:r>
      <w:r>
        <w:rPr>
          <w:sz w:val="28"/>
          <w:szCs w:val="28"/>
          <w:lang w:val="uk-UA"/>
        </w:rPr>
        <w:t>и</w:t>
      </w:r>
      <w:r>
        <w:rPr>
          <w:sz w:val="28"/>
          <w:szCs w:val="28"/>
        </w:rPr>
        <w:t>й, С.</w:t>
      </w:r>
      <w:r>
        <w:rPr>
          <w:sz w:val="28"/>
          <w:szCs w:val="28"/>
          <w:lang w:val="uk-UA"/>
        </w:rPr>
        <w:t xml:space="preserve"> </w:t>
      </w:r>
      <w:r>
        <w:rPr>
          <w:sz w:val="28"/>
          <w:szCs w:val="28"/>
        </w:rPr>
        <w:t>Г. Мелащенко</w:t>
      </w:r>
      <w:r>
        <w:rPr>
          <w:sz w:val="28"/>
          <w:szCs w:val="28"/>
          <w:lang w:val="uk-UA"/>
        </w:rPr>
        <w:t>,</w:t>
      </w:r>
      <w:r>
        <w:rPr>
          <w:sz w:val="28"/>
          <w:szCs w:val="28"/>
        </w:rPr>
        <w:t xml:space="preserve"> С.</w:t>
      </w:r>
      <w:r>
        <w:rPr>
          <w:sz w:val="28"/>
          <w:szCs w:val="28"/>
          <w:lang w:val="uk-UA"/>
        </w:rPr>
        <w:t xml:space="preserve"> </w:t>
      </w:r>
      <w:r>
        <w:rPr>
          <w:sz w:val="28"/>
          <w:szCs w:val="28"/>
        </w:rPr>
        <w:t>В. Заїка //</w:t>
      </w:r>
      <w:r>
        <w:rPr>
          <w:sz w:val="28"/>
          <w:szCs w:val="28"/>
          <w:lang w:val="uk-UA"/>
        </w:rPr>
        <w:t xml:space="preserve"> </w:t>
      </w:r>
      <w:r>
        <w:rPr>
          <w:sz w:val="28"/>
          <w:szCs w:val="28"/>
        </w:rPr>
        <w:t>Сучасна гастроентерологія</w:t>
      </w:r>
      <w:r>
        <w:rPr>
          <w:sz w:val="28"/>
          <w:szCs w:val="28"/>
          <w:lang w:val="uk-UA"/>
        </w:rPr>
        <w:t>. -</w:t>
      </w:r>
      <w:r>
        <w:rPr>
          <w:sz w:val="28"/>
          <w:szCs w:val="28"/>
        </w:rPr>
        <w:t>2002</w:t>
      </w:r>
      <w:r>
        <w:rPr>
          <w:sz w:val="28"/>
          <w:szCs w:val="28"/>
          <w:lang w:val="uk-UA"/>
        </w:rPr>
        <w:t>. -</w:t>
      </w:r>
      <w:r>
        <w:rPr>
          <w:sz w:val="28"/>
          <w:szCs w:val="28"/>
        </w:rPr>
        <w:t xml:space="preserve"> №</w:t>
      </w:r>
      <w:r>
        <w:rPr>
          <w:sz w:val="28"/>
          <w:szCs w:val="28"/>
          <w:lang w:val="uk-UA"/>
        </w:rPr>
        <w:t xml:space="preserve"> </w:t>
      </w:r>
      <w:r>
        <w:rPr>
          <w:sz w:val="28"/>
          <w:szCs w:val="28"/>
        </w:rPr>
        <w:t>2 [8]</w:t>
      </w:r>
      <w:r>
        <w:rPr>
          <w:sz w:val="28"/>
          <w:szCs w:val="28"/>
          <w:lang w:val="uk-UA"/>
        </w:rPr>
        <w:t>. - С</w:t>
      </w:r>
      <w:r>
        <w:rPr>
          <w:sz w:val="28"/>
          <w:szCs w:val="28"/>
        </w:rPr>
        <w:t>.</w:t>
      </w:r>
      <w:r>
        <w:rPr>
          <w:sz w:val="28"/>
          <w:szCs w:val="28"/>
          <w:lang w:val="uk-UA"/>
        </w:rPr>
        <w:t xml:space="preserve"> </w:t>
      </w:r>
      <w:r>
        <w:rPr>
          <w:sz w:val="28"/>
          <w:szCs w:val="28"/>
        </w:rPr>
        <w:t>8</w:t>
      </w:r>
      <w:r>
        <w:rPr>
          <w:sz w:val="28"/>
          <w:szCs w:val="28"/>
          <w:lang w:val="uk-UA"/>
        </w:rPr>
        <w:t xml:space="preserve"> </w:t>
      </w:r>
      <w:r>
        <w:rPr>
          <w:sz w:val="28"/>
          <w:szCs w:val="28"/>
        </w:rPr>
        <w:t>-</w:t>
      </w:r>
      <w:r>
        <w:rPr>
          <w:sz w:val="28"/>
          <w:szCs w:val="28"/>
          <w:lang w:val="uk-UA"/>
        </w:rPr>
        <w:t xml:space="preserve"> </w:t>
      </w:r>
      <w:r>
        <w:rPr>
          <w:sz w:val="28"/>
          <w:szCs w:val="28"/>
        </w:rPr>
        <w:t xml:space="preserve">11. </w:t>
      </w:r>
    </w:p>
    <w:p w:rsidR="00846FFA" w:rsidRDefault="00846FFA" w:rsidP="00223765">
      <w:pPr>
        <w:widowControl w:val="0"/>
        <w:numPr>
          <w:ilvl w:val="0"/>
          <w:numId w:val="39"/>
        </w:numPr>
        <w:shd w:val="clear" w:color="auto" w:fill="FFFFFF"/>
        <w:tabs>
          <w:tab w:val="left" w:pos="427"/>
        </w:tabs>
        <w:autoSpaceDE w:val="0"/>
        <w:autoSpaceDN w:val="0"/>
        <w:adjustRightInd w:val="0"/>
        <w:spacing w:after="0" w:line="360" w:lineRule="auto"/>
        <w:ind w:left="0" w:firstLine="567"/>
        <w:jc w:val="both"/>
        <w:rPr>
          <w:spacing w:val="-18"/>
          <w:sz w:val="28"/>
          <w:szCs w:val="28"/>
        </w:rPr>
      </w:pPr>
      <w:r>
        <w:rPr>
          <w:spacing w:val="-8"/>
          <w:sz w:val="28"/>
          <w:szCs w:val="28"/>
          <w:lang w:val="uk-UA"/>
        </w:rPr>
        <w:t xml:space="preserve">Шабалин А. В. </w:t>
      </w:r>
      <w:r>
        <w:rPr>
          <w:spacing w:val="-6"/>
          <w:sz w:val="28"/>
          <w:szCs w:val="28"/>
          <w:lang w:val="uk-UA"/>
        </w:rPr>
        <w:t xml:space="preserve">Уровень </w:t>
      </w:r>
      <w:r>
        <w:rPr>
          <w:spacing w:val="-6"/>
          <w:sz w:val="28"/>
          <w:szCs w:val="28"/>
        </w:rPr>
        <w:t>эндо</w:t>
      </w:r>
      <w:r>
        <w:rPr>
          <w:spacing w:val="-6"/>
          <w:sz w:val="28"/>
          <w:szCs w:val="28"/>
        </w:rPr>
        <w:softHyphen/>
        <w:t>телий</w:t>
      </w:r>
      <w:r>
        <w:rPr>
          <w:spacing w:val="-6"/>
          <w:sz w:val="28"/>
          <w:szCs w:val="28"/>
        </w:rPr>
        <w:softHyphen/>
        <w:t>за</w:t>
      </w:r>
      <w:r>
        <w:rPr>
          <w:spacing w:val="-6"/>
          <w:sz w:val="28"/>
          <w:szCs w:val="28"/>
        </w:rPr>
        <w:softHyphen/>
        <w:t>ви</w:t>
      </w:r>
      <w:r>
        <w:rPr>
          <w:spacing w:val="-6"/>
          <w:sz w:val="28"/>
          <w:szCs w:val="28"/>
        </w:rPr>
        <w:softHyphen/>
        <w:t>симой вазодилатации и активность ан</w:t>
      </w:r>
      <w:r>
        <w:rPr>
          <w:spacing w:val="-6"/>
          <w:sz w:val="28"/>
          <w:szCs w:val="28"/>
          <w:lang w:val="uk-UA"/>
        </w:rPr>
        <w:t>г</w:t>
      </w:r>
      <w:r>
        <w:rPr>
          <w:spacing w:val="-6"/>
          <w:sz w:val="28"/>
          <w:szCs w:val="28"/>
        </w:rPr>
        <w:t>ио</w:t>
      </w:r>
      <w:r>
        <w:rPr>
          <w:spacing w:val="-6"/>
          <w:sz w:val="28"/>
          <w:szCs w:val="28"/>
        </w:rPr>
        <w:softHyphen/>
        <w:t>тен</w:t>
      </w:r>
      <w:r>
        <w:rPr>
          <w:spacing w:val="-6"/>
          <w:sz w:val="28"/>
          <w:szCs w:val="28"/>
        </w:rPr>
        <w:softHyphen/>
        <w:t>зин</w:t>
      </w:r>
      <w:r>
        <w:rPr>
          <w:spacing w:val="-6"/>
          <w:sz w:val="28"/>
          <w:szCs w:val="28"/>
        </w:rPr>
        <w:softHyphen/>
        <w:t>превращающего фер</w:t>
      </w:r>
      <w:r>
        <w:rPr>
          <w:spacing w:val="-6"/>
          <w:sz w:val="28"/>
          <w:szCs w:val="28"/>
        </w:rPr>
        <w:softHyphen/>
        <w:t>мен</w:t>
      </w:r>
      <w:r>
        <w:rPr>
          <w:spacing w:val="-6"/>
          <w:sz w:val="28"/>
          <w:szCs w:val="28"/>
        </w:rPr>
        <w:softHyphen/>
        <w:t>та как критерий терапии больных с мягкой и уме</w:t>
      </w:r>
      <w:r>
        <w:rPr>
          <w:spacing w:val="-6"/>
          <w:sz w:val="28"/>
          <w:szCs w:val="28"/>
        </w:rPr>
        <w:softHyphen/>
        <w:t>рен</w:t>
      </w:r>
      <w:r>
        <w:rPr>
          <w:spacing w:val="-6"/>
          <w:sz w:val="28"/>
          <w:szCs w:val="28"/>
        </w:rPr>
        <w:softHyphen/>
        <w:t>ной артериальной гипертонией</w:t>
      </w:r>
      <w:r>
        <w:rPr>
          <w:spacing w:val="-6"/>
          <w:sz w:val="28"/>
          <w:szCs w:val="28"/>
          <w:lang w:val="uk-UA"/>
        </w:rPr>
        <w:t xml:space="preserve"> / </w:t>
      </w:r>
      <w:r>
        <w:rPr>
          <w:spacing w:val="-8"/>
          <w:sz w:val="28"/>
          <w:szCs w:val="28"/>
          <w:lang w:val="uk-UA"/>
        </w:rPr>
        <w:t xml:space="preserve">А. В. Шабалин // </w:t>
      </w:r>
      <w:r>
        <w:rPr>
          <w:sz w:val="28"/>
          <w:szCs w:val="28"/>
          <w:lang w:val="uk-UA"/>
        </w:rPr>
        <w:t>Кардиология. - 2005. – Т. 45, № 2. - С. 15 - 19.</w:t>
      </w:r>
    </w:p>
    <w:p w:rsidR="00846FFA" w:rsidRDefault="00846FFA" w:rsidP="00223765">
      <w:pPr>
        <w:numPr>
          <w:ilvl w:val="0"/>
          <w:numId w:val="39"/>
        </w:numPr>
        <w:spacing w:after="0" w:line="360" w:lineRule="auto"/>
        <w:ind w:left="0" w:firstLine="567"/>
        <w:jc w:val="both"/>
        <w:rPr>
          <w:sz w:val="28"/>
          <w:szCs w:val="28"/>
        </w:rPr>
      </w:pPr>
      <w:r>
        <w:rPr>
          <w:sz w:val="28"/>
          <w:szCs w:val="28"/>
        </w:rPr>
        <w:lastRenderedPageBreak/>
        <w:t>Шалимов А. А. Хирургия пищеварительного тракта /</w:t>
      </w:r>
      <w:r>
        <w:rPr>
          <w:sz w:val="28"/>
          <w:szCs w:val="28"/>
          <w:lang w:val="uk-UA"/>
        </w:rPr>
        <w:t xml:space="preserve">                 </w:t>
      </w:r>
      <w:r>
        <w:rPr>
          <w:sz w:val="28"/>
          <w:szCs w:val="28"/>
        </w:rPr>
        <w:t xml:space="preserve"> А. А. Шалимов, В. Ф.  Саенко – К., 1987. – 568 с.</w:t>
      </w:r>
    </w:p>
    <w:p w:rsidR="00846FFA" w:rsidRDefault="00846FFA" w:rsidP="00223765">
      <w:pPr>
        <w:widowControl w:val="0"/>
        <w:numPr>
          <w:ilvl w:val="0"/>
          <w:numId w:val="39"/>
        </w:numPr>
        <w:autoSpaceDE w:val="0"/>
        <w:autoSpaceDN w:val="0"/>
        <w:adjustRightInd w:val="0"/>
        <w:spacing w:after="0" w:line="360" w:lineRule="auto"/>
        <w:ind w:left="0" w:firstLine="567"/>
        <w:jc w:val="both"/>
        <w:rPr>
          <w:sz w:val="28"/>
          <w:szCs w:val="28"/>
        </w:rPr>
      </w:pPr>
      <w:r>
        <w:rPr>
          <w:sz w:val="28"/>
          <w:szCs w:val="28"/>
        </w:rPr>
        <w:t>Шевченко О.</w:t>
      </w:r>
      <w:r>
        <w:rPr>
          <w:sz w:val="28"/>
          <w:szCs w:val="28"/>
          <w:lang w:val="uk-UA"/>
        </w:rPr>
        <w:t xml:space="preserve"> </w:t>
      </w:r>
      <w:r>
        <w:rPr>
          <w:sz w:val="28"/>
          <w:szCs w:val="28"/>
        </w:rPr>
        <w:t>Артериальная гипер</w:t>
      </w:r>
      <w:r>
        <w:rPr>
          <w:sz w:val="28"/>
          <w:szCs w:val="28"/>
        </w:rPr>
        <w:softHyphen/>
        <w:t>тен</w:t>
      </w:r>
      <w:r>
        <w:rPr>
          <w:sz w:val="28"/>
          <w:szCs w:val="28"/>
        </w:rPr>
        <w:softHyphen/>
        <w:t>зия с сопутствующей патологией / О.</w:t>
      </w:r>
      <w:r>
        <w:rPr>
          <w:sz w:val="28"/>
          <w:szCs w:val="28"/>
          <w:lang w:val="uk-UA"/>
        </w:rPr>
        <w:t xml:space="preserve"> </w:t>
      </w:r>
      <w:r>
        <w:rPr>
          <w:sz w:val="28"/>
          <w:szCs w:val="28"/>
        </w:rPr>
        <w:t>Шевченко //</w:t>
      </w:r>
      <w:r>
        <w:rPr>
          <w:sz w:val="28"/>
          <w:szCs w:val="28"/>
          <w:lang w:val="uk-UA"/>
        </w:rPr>
        <w:t xml:space="preserve"> Врач. - 2005. - № 4. – С. 40 - 43.</w:t>
      </w:r>
    </w:p>
    <w:p w:rsidR="00846FFA" w:rsidRDefault="00846FFA" w:rsidP="00223765">
      <w:pPr>
        <w:pStyle w:val="1ffa"/>
        <w:numPr>
          <w:ilvl w:val="0"/>
          <w:numId w:val="39"/>
        </w:numPr>
        <w:spacing w:before="0" w:beforeAutospacing="0" w:after="0" w:afterAutospacing="0" w:line="360" w:lineRule="auto"/>
        <w:ind w:left="0" w:firstLine="567"/>
        <w:jc w:val="both"/>
        <w:rPr>
          <w:sz w:val="28"/>
          <w:szCs w:val="28"/>
        </w:rPr>
      </w:pPr>
      <w:r>
        <w:rPr>
          <w:sz w:val="28"/>
          <w:szCs w:val="28"/>
        </w:rPr>
        <w:t>Шептулин А.</w:t>
      </w:r>
      <w:r>
        <w:rPr>
          <w:sz w:val="28"/>
          <w:szCs w:val="28"/>
          <w:lang w:val="uk-UA"/>
        </w:rPr>
        <w:t xml:space="preserve"> </w:t>
      </w:r>
      <w:r>
        <w:rPr>
          <w:sz w:val="28"/>
          <w:szCs w:val="28"/>
        </w:rPr>
        <w:t xml:space="preserve">А. Диагностика и лечение инфекции Helicobacter pylori и основные положения согласительного совещания Маастрихт-3 / </w:t>
      </w:r>
      <w:r>
        <w:rPr>
          <w:sz w:val="28"/>
          <w:szCs w:val="28"/>
          <w:lang w:val="uk-UA"/>
        </w:rPr>
        <w:t xml:space="preserve">     </w:t>
      </w:r>
      <w:r>
        <w:rPr>
          <w:sz w:val="28"/>
          <w:szCs w:val="28"/>
        </w:rPr>
        <w:t>А. А. Шептулин, В. А. Киприанис // Рос. журнал гастроэнтерологии, гепатологии, колопроктологии. – 2006. – № 2. –  С. 88 - 91.</w:t>
      </w:r>
    </w:p>
    <w:p w:rsidR="00846FFA" w:rsidRDefault="00846FFA" w:rsidP="00223765">
      <w:pPr>
        <w:pStyle w:val="1ffa"/>
        <w:numPr>
          <w:ilvl w:val="0"/>
          <w:numId w:val="39"/>
        </w:numPr>
        <w:spacing w:before="0" w:beforeAutospacing="0" w:after="0" w:afterAutospacing="0" w:line="360" w:lineRule="auto"/>
        <w:ind w:left="0" w:firstLine="567"/>
        <w:jc w:val="both"/>
        <w:rPr>
          <w:sz w:val="28"/>
          <w:szCs w:val="28"/>
        </w:rPr>
      </w:pPr>
      <w:r>
        <w:rPr>
          <w:sz w:val="28"/>
          <w:szCs w:val="28"/>
        </w:rPr>
        <w:t xml:space="preserve">Шептулин А. А. Современный алгоритм лечения </w:t>
      </w:r>
      <w:bookmarkStart w:id="12" w:name="YANDEX_39"/>
      <w:bookmarkEnd w:id="12"/>
      <w:r>
        <w:rPr>
          <w:sz w:val="28"/>
          <w:szCs w:val="28"/>
          <w:lang w:val="uk-UA"/>
        </w:rPr>
        <w:t>язвенной бо-ле</w:t>
      </w:r>
      <w:bookmarkStart w:id="13" w:name="YANDEX_40"/>
      <w:bookmarkEnd w:id="13"/>
      <w:r>
        <w:rPr>
          <w:sz w:val="28"/>
          <w:szCs w:val="28"/>
          <w:lang w:val="uk-UA"/>
        </w:rPr>
        <w:t>зни</w:t>
      </w:r>
      <w:r>
        <w:rPr>
          <w:sz w:val="28"/>
          <w:szCs w:val="28"/>
        </w:rPr>
        <w:t xml:space="preserve"> / А. А. Шептулин // Клиническая медицина. – 2004. - № 1. – С. 57 – 60.</w:t>
      </w:r>
    </w:p>
    <w:p w:rsidR="00846FFA" w:rsidRDefault="00846FFA" w:rsidP="00223765">
      <w:pPr>
        <w:pStyle w:val="Pa1"/>
        <w:numPr>
          <w:ilvl w:val="0"/>
          <w:numId w:val="39"/>
        </w:numPr>
        <w:spacing w:line="360" w:lineRule="auto"/>
        <w:ind w:left="0" w:firstLine="567"/>
        <w:jc w:val="both"/>
        <w:rPr>
          <w:sz w:val="28"/>
          <w:szCs w:val="28"/>
          <w:lang w:val="uk-UA"/>
        </w:rPr>
      </w:pPr>
      <w:r>
        <w:rPr>
          <w:sz w:val="28"/>
          <w:szCs w:val="28"/>
        </w:rPr>
        <w:t>Шишкин А.</w:t>
      </w:r>
      <w:r>
        <w:rPr>
          <w:sz w:val="28"/>
          <w:szCs w:val="28"/>
          <w:lang w:val="uk-UA"/>
        </w:rPr>
        <w:t xml:space="preserve"> </w:t>
      </w:r>
      <w:r>
        <w:rPr>
          <w:sz w:val="28"/>
          <w:szCs w:val="28"/>
        </w:rPr>
        <w:t>Н. Современная стратегия терапии эндо</w:t>
      </w:r>
      <w:r>
        <w:rPr>
          <w:sz w:val="28"/>
          <w:szCs w:val="28"/>
        </w:rPr>
        <w:softHyphen/>
        <w:t>телиальной дисфункции с позиций доказательной медицины</w:t>
      </w:r>
      <w:r>
        <w:rPr>
          <w:sz w:val="28"/>
          <w:szCs w:val="28"/>
          <w:lang w:val="uk-UA"/>
        </w:rPr>
        <w:t xml:space="preserve"> / </w:t>
      </w:r>
      <w:r>
        <w:rPr>
          <w:sz w:val="28"/>
          <w:szCs w:val="28"/>
        </w:rPr>
        <w:t>А.</w:t>
      </w:r>
      <w:r>
        <w:rPr>
          <w:sz w:val="28"/>
          <w:szCs w:val="28"/>
          <w:lang w:val="uk-UA"/>
        </w:rPr>
        <w:t xml:space="preserve"> </w:t>
      </w:r>
      <w:r>
        <w:rPr>
          <w:sz w:val="28"/>
          <w:szCs w:val="28"/>
        </w:rPr>
        <w:t xml:space="preserve">Н. Шишкин </w:t>
      </w:r>
      <w:r>
        <w:rPr>
          <w:sz w:val="28"/>
          <w:szCs w:val="28"/>
          <w:lang w:val="uk-UA"/>
        </w:rPr>
        <w:t>//</w:t>
      </w:r>
      <w:r>
        <w:rPr>
          <w:sz w:val="28"/>
          <w:szCs w:val="28"/>
        </w:rPr>
        <w:t xml:space="preserve"> Врачебные ведомости. </w:t>
      </w:r>
      <w:r>
        <w:rPr>
          <w:sz w:val="28"/>
          <w:szCs w:val="28"/>
          <w:lang w:val="uk-UA"/>
        </w:rPr>
        <w:t xml:space="preserve">– </w:t>
      </w:r>
      <w:r>
        <w:rPr>
          <w:sz w:val="28"/>
          <w:szCs w:val="28"/>
        </w:rPr>
        <w:t>2008</w:t>
      </w:r>
      <w:r>
        <w:rPr>
          <w:sz w:val="28"/>
          <w:szCs w:val="28"/>
          <w:lang w:val="uk-UA"/>
        </w:rPr>
        <w:t xml:space="preserve">. - № </w:t>
      </w:r>
      <w:r>
        <w:rPr>
          <w:sz w:val="28"/>
          <w:szCs w:val="28"/>
        </w:rPr>
        <w:t>3(45)</w:t>
      </w:r>
      <w:r>
        <w:rPr>
          <w:sz w:val="28"/>
          <w:szCs w:val="28"/>
          <w:lang w:val="uk-UA"/>
        </w:rPr>
        <w:t>. – С.</w:t>
      </w:r>
      <w:r>
        <w:rPr>
          <w:sz w:val="28"/>
          <w:szCs w:val="28"/>
        </w:rPr>
        <w:t xml:space="preserve"> 6</w:t>
      </w:r>
      <w:r>
        <w:rPr>
          <w:sz w:val="28"/>
          <w:szCs w:val="28"/>
          <w:lang w:val="uk-UA"/>
        </w:rPr>
        <w:t xml:space="preserve"> </w:t>
      </w:r>
      <w:r>
        <w:rPr>
          <w:sz w:val="28"/>
          <w:szCs w:val="28"/>
        </w:rPr>
        <w:t>–</w:t>
      </w:r>
      <w:r>
        <w:rPr>
          <w:sz w:val="28"/>
          <w:szCs w:val="28"/>
          <w:lang w:val="uk-UA"/>
        </w:rPr>
        <w:t xml:space="preserve"> </w:t>
      </w:r>
      <w:r>
        <w:rPr>
          <w:sz w:val="28"/>
          <w:szCs w:val="28"/>
        </w:rPr>
        <w:t xml:space="preserve">19. </w:t>
      </w:r>
    </w:p>
    <w:p w:rsidR="00846FFA" w:rsidRDefault="00846FFA" w:rsidP="00223765">
      <w:pPr>
        <w:numPr>
          <w:ilvl w:val="0"/>
          <w:numId w:val="39"/>
        </w:numPr>
        <w:autoSpaceDE w:val="0"/>
        <w:autoSpaceDN w:val="0"/>
        <w:adjustRightInd w:val="0"/>
        <w:spacing w:after="0" w:line="360" w:lineRule="auto"/>
        <w:ind w:left="0" w:firstLine="567"/>
        <w:jc w:val="both"/>
        <w:rPr>
          <w:sz w:val="28"/>
          <w:szCs w:val="28"/>
          <w:lang w:val="uk-UA"/>
        </w:rPr>
      </w:pPr>
      <w:r>
        <w:rPr>
          <w:sz w:val="28"/>
          <w:szCs w:val="28"/>
        </w:rPr>
        <w:t>Шишкин</w:t>
      </w:r>
      <w:r>
        <w:rPr>
          <w:sz w:val="28"/>
          <w:szCs w:val="28"/>
          <w:lang w:val="uk-UA"/>
        </w:rPr>
        <w:t xml:space="preserve"> </w:t>
      </w:r>
      <w:r>
        <w:rPr>
          <w:sz w:val="28"/>
          <w:szCs w:val="28"/>
        </w:rPr>
        <w:t>А.</w:t>
      </w:r>
      <w:r>
        <w:rPr>
          <w:sz w:val="28"/>
          <w:szCs w:val="28"/>
          <w:lang w:val="uk-UA"/>
        </w:rPr>
        <w:t xml:space="preserve"> </w:t>
      </w:r>
      <w:r>
        <w:rPr>
          <w:sz w:val="28"/>
          <w:szCs w:val="28"/>
        </w:rPr>
        <w:t>Н</w:t>
      </w:r>
      <w:r>
        <w:rPr>
          <w:sz w:val="28"/>
          <w:szCs w:val="28"/>
          <w:lang w:val="uk-UA"/>
        </w:rPr>
        <w:t>.</w:t>
      </w:r>
      <w:r>
        <w:rPr>
          <w:sz w:val="28"/>
          <w:szCs w:val="28"/>
        </w:rPr>
        <w:t xml:space="preserve"> Эндотелиальная дисфункция и артериальная гипертензия</w:t>
      </w:r>
      <w:r>
        <w:rPr>
          <w:sz w:val="28"/>
          <w:szCs w:val="28"/>
          <w:lang w:val="uk-UA"/>
        </w:rPr>
        <w:t xml:space="preserve"> / </w:t>
      </w:r>
      <w:r>
        <w:rPr>
          <w:sz w:val="28"/>
          <w:szCs w:val="28"/>
        </w:rPr>
        <w:t>А.</w:t>
      </w:r>
      <w:r>
        <w:rPr>
          <w:sz w:val="28"/>
          <w:szCs w:val="28"/>
          <w:lang w:val="uk-UA"/>
        </w:rPr>
        <w:t xml:space="preserve"> </w:t>
      </w:r>
      <w:r>
        <w:rPr>
          <w:sz w:val="28"/>
          <w:szCs w:val="28"/>
        </w:rPr>
        <w:t>Н. Шишкин, М.</w:t>
      </w:r>
      <w:r>
        <w:rPr>
          <w:sz w:val="28"/>
          <w:szCs w:val="28"/>
          <w:lang w:val="uk-UA"/>
        </w:rPr>
        <w:t xml:space="preserve"> </w:t>
      </w:r>
      <w:r>
        <w:rPr>
          <w:sz w:val="28"/>
          <w:szCs w:val="28"/>
        </w:rPr>
        <w:t>Л. Лындина // Артериальная гипертензия</w:t>
      </w:r>
      <w:r>
        <w:rPr>
          <w:sz w:val="28"/>
          <w:szCs w:val="28"/>
          <w:lang w:val="uk-UA"/>
        </w:rPr>
        <w:t>. – 2008. – Т.</w:t>
      </w:r>
      <w:r>
        <w:rPr>
          <w:sz w:val="28"/>
          <w:szCs w:val="28"/>
        </w:rPr>
        <w:t xml:space="preserve"> 14</w:t>
      </w:r>
      <w:r>
        <w:rPr>
          <w:sz w:val="28"/>
          <w:szCs w:val="28"/>
          <w:lang w:val="uk-UA"/>
        </w:rPr>
        <w:t>,</w:t>
      </w:r>
      <w:r>
        <w:rPr>
          <w:sz w:val="28"/>
          <w:szCs w:val="28"/>
        </w:rPr>
        <w:t xml:space="preserve"> № 4</w:t>
      </w:r>
      <w:r>
        <w:rPr>
          <w:sz w:val="28"/>
          <w:szCs w:val="28"/>
          <w:lang w:val="uk-UA"/>
        </w:rPr>
        <w:t>. -</w:t>
      </w:r>
      <w:r>
        <w:rPr>
          <w:sz w:val="28"/>
          <w:szCs w:val="28"/>
        </w:rPr>
        <w:t xml:space="preserve"> С. 315 – 319</w:t>
      </w:r>
      <w:r>
        <w:rPr>
          <w:sz w:val="28"/>
          <w:szCs w:val="28"/>
          <w:lang w:val="uk-UA"/>
        </w:rPr>
        <w:t>.</w:t>
      </w:r>
    </w:p>
    <w:p w:rsidR="00846FFA" w:rsidRDefault="00846FFA" w:rsidP="00223765">
      <w:pPr>
        <w:pStyle w:val="Default"/>
        <w:numPr>
          <w:ilvl w:val="0"/>
          <w:numId w:val="39"/>
        </w:numPr>
        <w:spacing w:line="360" w:lineRule="auto"/>
        <w:ind w:left="0" w:firstLine="567"/>
        <w:jc w:val="both"/>
        <w:rPr>
          <w:color w:val="auto"/>
          <w:sz w:val="28"/>
          <w:szCs w:val="28"/>
        </w:rPr>
      </w:pPr>
      <w:r>
        <w:rPr>
          <w:color w:val="auto"/>
          <w:sz w:val="28"/>
          <w:szCs w:val="28"/>
        </w:rPr>
        <w:t>Шляхто Е.</w:t>
      </w:r>
      <w:r>
        <w:rPr>
          <w:color w:val="auto"/>
          <w:sz w:val="28"/>
          <w:szCs w:val="28"/>
          <w:lang w:val="uk-UA"/>
        </w:rPr>
        <w:t xml:space="preserve"> </w:t>
      </w:r>
      <w:r>
        <w:rPr>
          <w:color w:val="auto"/>
          <w:sz w:val="28"/>
          <w:szCs w:val="28"/>
        </w:rPr>
        <w:t>В. Клеточные и молекулярные механизмы эндотелиальной дисфункции</w:t>
      </w:r>
      <w:r>
        <w:rPr>
          <w:color w:val="auto"/>
          <w:sz w:val="28"/>
          <w:szCs w:val="28"/>
          <w:lang w:val="uk-UA"/>
        </w:rPr>
        <w:t xml:space="preserve"> / </w:t>
      </w:r>
      <w:r>
        <w:rPr>
          <w:color w:val="auto"/>
          <w:sz w:val="28"/>
          <w:szCs w:val="28"/>
        </w:rPr>
        <w:t>Е.</w:t>
      </w:r>
      <w:r>
        <w:rPr>
          <w:color w:val="auto"/>
          <w:sz w:val="28"/>
          <w:szCs w:val="28"/>
          <w:lang w:val="uk-UA"/>
        </w:rPr>
        <w:t xml:space="preserve"> </w:t>
      </w:r>
      <w:r>
        <w:rPr>
          <w:color w:val="auto"/>
          <w:sz w:val="28"/>
          <w:szCs w:val="28"/>
        </w:rPr>
        <w:t>В.</w:t>
      </w:r>
      <w:r>
        <w:rPr>
          <w:color w:val="auto"/>
          <w:sz w:val="28"/>
          <w:szCs w:val="28"/>
          <w:lang w:val="uk-UA"/>
        </w:rPr>
        <w:t xml:space="preserve"> </w:t>
      </w:r>
      <w:r>
        <w:rPr>
          <w:color w:val="auto"/>
          <w:sz w:val="28"/>
          <w:szCs w:val="28"/>
        </w:rPr>
        <w:t>Шляхто, О.</w:t>
      </w:r>
      <w:r>
        <w:rPr>
          <w:color w:val="auto"/>
          <w:sz w:val="28"/>
          <w:szCs w:val="28"/>
          <w:lang w:val="uk-UA"/>
        </w:rPr>
        <w:t xml:space="preserve"> </w:t>
      </w:r>
      <w:r>
        <w:rPr>
          <w:color w:val="auto"/>
          <w:sz w:val="28"/>
          <w:szCs w:val="28"/>
        </w:rPr>
        <w:t>А.</w:t>
      </w:r>
      <w:r>
        <w:rPr>
          <w:color w:val="auto"/>
          <w:sz w:val="28"/>
          <w:szCs w:val="28"/>
          <w:lang w:val="uk-UA"/>
        </w:rPr>
        <w:t xml:space="preserve"> </w:t>
      </w:r>
      <w:r>
        <w:rPr>
          <w:color w:val="auto"/>
          <w:sz w:val="28"/>
          <w:szCs w:val="28"/>
        </w:rPr>
        <w:t>Беркович,</w:t>
      </w:r>
      <w:r>
        <w:rPr>
          <w:color w:val="auto"/>
          <w:sz w:val="28"/>
          <w:szCs w:val="28"/>
          <w:lang w:val="uk-UA"/>
        </w:rPr>
        <w:t xml:space="preserve"> </w:t>
      </w:r>
      <w:r>
        <w:rPr>
          <w:color w:val="auto"/>
          <w:sz w:val="28"/>
          <w:szCs w:val="28"/>
        </w:rPr>
        <w:t>О.</w:t>
      </w:r>
      <w:r>
        <w:rPr>
          <w:color w:val="auto"/>
          <w:sz w:val="28"/>
          <w:szCs w:val="28"/>
          <w:lang w:val="uk-UA"/>
        </w:rPr>
        <w:t xml:space="preserve"> </w:t>
      </w:r>
      <w:r>
        <w:rPr>
          <w:color w:val="auto"/>
          <w:sz w:val="28"/>
          <w:szCs w:val="28"/>
        </w:rPr>
        <w:t xml:space="preserve">М.  Моисеева // Вестник РАМН. </w:t>
      </w:r>
      <w:r>
        <w:rPr>
          <w:color w:val="auto"/>
          <w:sz w:val="28"/>
          <w:szCs w:val="28"/>
          <w:lang w:val="uk-UA"/>
        </w:rPr>
        <w:t xml:space="preserve">- </w:t>
      </w:r>
      <w:r>
        <w:rPr>
          <w:color w:val="auto"/>
          <w:sz w:val="28"/>
          <w:szCs w:val="28"/>
        </w:rPr>
        <w:t xml:space="preserve">2004. </w:t>
      </w:r>
      <w:r>
        <w:rPr>
          <w:color w:val="auto"/>
          <w:sz w:val="28"/>
          <w:szCs w:val="28"/>
          <w:lang w:val="uk-UA"/>
        </w:rPr>
        <w:t xml:space="preserve">- </w:t>
      </w:r>
      <w:r>
        <w:rPr>
          <w:color w:val="auto"/>
          <w:sz w:val="28"/>
          <w:szCs w:val="28"/>
        </w:rPr>
        <w:t>№</w:t>
      </w:r>
      <w:r>
        <w:rPr>
          <w:color w:val="auto"/>
          <w:sz w:val="28"/>
          <w:szCs w:val="28"/>
          <w:lang w:val="uk-UA"/>
        </w:rPr>
        <w:t xml:space="preserve"> </w:t>
      </w:r>
      <w:r>
        <w:rPr>
          <w:color w:val="auto"/>
          <w:sz w:val="28"/>
          <w:szCs w:val="28"/>
        </w:rPr>
        <w:t xml:space="preserve">10. </w:t>
      </w:r>
      <w:r>
        <w:rPr>
          <w:color w:val="auto"/>
          <w:sz w:val="28"/>
          <w:szCs w:val="28"/>
          <w:lang w:val="uk-UA"/>
        </w:rPr>
        <w:t xml:space="preserve">- </w:t>
      </w:r>
      <w:r>
        <w:rPr>
          <w:color w:val="auto"/>
          <w:sz w:val="28"/>
          <w:szCs w:val="28"/>
        </w:rPr>
        <w:t>С. 50</w:t>
      </w:r>
      <w:r>
        <w:rPr>
          <w:color w:val="auto"/>
          <w:sz w:val="28"/>
          <w:szCs w:val="28"/>
          <w:lang w:val="uk-UA"/>
        </w:rPr>
        <w:t xml:space="preserve"> - </w:t>
      </w:r>
      <w:r>
        <w:rPr>
          <w:color w:val="auto"/>
          <w:sz w:val="28"/>
          <w:szCs w:val="28"/>
        </w:rPr>
        <w:t>52.</w:t>
      </w:r>
    </w:p>
    <w:p w:rsidR="00846FFA" w:rsidRDefault="00846FFA" w:rsidP="00223765">
      <w:pPr>
        <w:pStyle w:val="Default"/>
        <w:numPr>
          <w:ilvl w:val="0"/>
          <w:numId w:val="39"/>
        </w:numPr>
        <w:spacing w:line="360" w:lineRule="auto"/>
        <w:ind w:left="0" w:firstLine="567"/>
        <w:jc w:val="both"/>
        <w:rPr>
          <w:color w:val="auto"/>
          <w:sz w:val="28"/>
          <w:szCs w:val="28"/>
        </w:rPr>
      </w:pPr>
      <w:r>
        <w:rPr>
          <w:color w:val="auto"/>
          <w:sz w:val="28"/>
          <w:szCs w:val="28"/>
        </w:rPr>
        <w:t xml:space="preserve">Шляхто Е. В. Причины и последствия активации симпатической нервной системы при артериальной гипертензии / Е. В. Шляхто, </w:t>
      </w:r>
      <w:r>
        <w:rPr>
          <w:color w:val="auto"/>
          <w:sz w:val="28"/>
          <w:szCs w:val="28"/>
          <w:lang w:val="uk-UA"/>
        </w:rPr>
        <w:t xml:space="preserve">                  </w:t>
      </w:r>
      <w:r>
        <w:rPr>
          <w:color w:val="auto"/>
          <w:sz w:val="28"/>
          <w:szCs w:val="28"/>
        </w:rPr>
        <w:t xml:space="preserve">А. О. Конради // Артериальная гипертензия: Научно-практический рецензируемый журнал. – 2003. – Т. 9, № 3. - </w:t>
      </w:r>
      <w:r>
        <w:rPr>
          <w:color w:val="auto"/>
          <w:sz w:val="28"/>
          <w:szCs w:val="28"/>
          <w:lang w:val="en-US"/>
        </w:rPr>
        <w:t>C</w:t>
      </w:r>
      <w:r>
        <w:rPr>
          <w:color w:val="auto"/>
          <w:sz w:val="28"/>
          <w:szCs w:val="28"/>
        </w:rPr>
        <w:t xml:space="preserve">. 81 - 88. </w:t>
      </w:r>
    </w:p>
    <w:p w:rsidR="00846FFA" w:rsidRDefault="00846FFA" w:rsidP="00223765">
      <w:pPr>
        <w:pStyle w:val="afffffffffffffffffffffffffffffc"/>
        <w:numPr>
          <w:ilvl w:val="0"/>
          <w:numId w:val="39"/>
        </w:numPr>
        <w:spacing w:line="360" w:lineRule="auto"/>
        <w:ind w:left="0" w:firstLine="567"/>
        <w:rPr>
          <w:lang w:val="uk-UA"/>
        </w:rPr>
      </w:pPr>
      <w:r>
        <w:t xml:space="preserve">Щербинина М. Б. О влиянии предварительно проведенной кислотоснижающей терапии на частоту эрадикации helicobacter pylori при язвенной болезни / М. Б. Щербинина,  </w:t>
      </w:r>
      <w:r>
        <w:rPr>
          <w:rStyle w:val="affc"/>
          <w:i w:val="0"/>
          <w:iCs w:val="0"/>
        </w:rPr>
        <w:t>О. И. Хасилев</w:t>
      </w:r>
      <w:r>
        <w:rPr>
          <w:rStyle w:val="affc"/>
        </w:rPr>
        <w:t xml:space="preserve"> </w:t>
      </w:r>
      <w:r>
        <w:t>// Лікарська справа. – 2004. – №1. – С. 29–31.</w:t>
      </w:r>
    </w:p>
    <w:p w:rsidR="00846FFA" w:rsidRDefault="00846FFA" w:rsidP="00223765">
      <w:pPr>
        <w:pStyle w:val="afffffffffffffffffffffffffffffc"/>
        <w:numPr>
          <w:ilvl w:val="0"/>
          <w:numId w:val="39"/>
        </w:numPr>
        <w:spacing w:line="360" w:lineRule="auto"/>
        <w:ind w:left="0" w:firstLine="567"/>
        <w:rPr>
          <w:lang w:val="uk-UA"/>
        </w:rPr>
      </w:pPr>
      <w:r>
        <w:t>Щербинина М. Б. Язвенная болезнь: современный взгляд на вопросы патогенеза / М. Б. Щербинина // Діагностика та лікування. – 2005. – № 2 - 3. – С. 26 - 34.</w:t>
      </w:r>
    </w:p>
    <w:p w:rsidR="00846FFA" w:rsidRDefault="00846FFA" w:rsidP="00223765">
      <w:pPr>
        <w:widowControl w:val="0"/>
        <w:numPr>
          <w:ilvl w:val="0"/>
          <w:numId w:val="39"/>
        </w:numPr>
        <w:shd w:val="clear" w:color="auto" w:fill="FFFFFF"/>
        <w:tabs>
          <w:tab w:val="left" w:pos="379"/>
        </w:tabs>
        <w:autoSpaceDE w:val="0"/>
        <w:autoSpaceDN w:val="0"/>
        <w:adjustRightInd w:val="0"/>
        <w:spacing w:after="0" w:line="360" w:lineRule="auto"/>
        <w:ind w:left="0" w:firstLine="567"/>
        <w:jc w:val="both"/>
        <w:rPr>
          <w:spacing w:val="-16"/>
          <w:sz w:val="28"/>
          <w:szCs w:val="28"/>
        </w:rPr>
      </w:pPr>
      <w:r>
        <w:rPr>
          <w:spacing w:val="-5"/>
          <w:sz w:val="28"/>
          <w:szCs w:val="28"/>
        </w:rPr>
        <w:lastRenderedPageBreak/>
        <w:t xml:space="preserve">Эффективность нового пептидного </w:t>
      </w:r>
      <w:r>
        <w:rPr>
          <w:sz w:val="28"/>
          <w:szCs w:val="28"/>
        </w:rPr>
        <w:t xml:space="preserve">препарата иммунофана в терапии длительно незаживающих язв желудка и </w:t>
      </w:r>
      <w:r>
        <w:rPr>
          <w:spacing w:val="-5"/>
          <w:sz w:val="28"/>
          <w:szCs w:val="28"/>
        </w:rPr>
        <w:t>двенадцатиперстной кишки у больных с ИБС / А. С. Логинов, Л. А. Звенигородская, А. Ф. Тутельян [и др.] // Практикующий врач. - 1998. - № 2. - С. 18 - 20.</w:t>
      </w:r>
    </w:p>
    <w:p w:rsidR="00846FFA" w:rsidRDefault="00846FFA" w:rsidP="00223765">
      <w:pPr>
        <w:numPr>
          <w:ilvl w:val="0"/>
          <w:numId w:val="39"/>
        </w:numPr>
        <w:spacing w:after="0" w:line="360" w:lineRule="auto"/>
        <w:ind w:left="0" w:firstLine="567"/>
        <w:jc w:val="both"/>
        <w:rPr>
          <w:sz w:val="28"/>
          <w:szCs w:val="28"/>
        </w:rPr>
      </w:pPr>
      <w:r>
        <w:rPr>
          <w:sz w:val="28"/>
          <w:szCs w:val="28"/>
        </w:rPr>
        <w:t>Эффективность тройной терапии [на основе Де-Нола, тетрациклина, фуразолидона] в лечении язвенной болезни с локализацией язвы в луковице двенадцатиперстной кишки</w:t>
      </w:r>
      <w:r>
        <w:rPr>
          <w:sz w:val="28"/>
          <w:szCs w:val="28"/>
          <w:lang w:val="uk-UA"/>
        </w:rPr>
        <w:t xml:space="preserve"> / </w:t>
      </w:r>
      <w:r>
        <w:rPr>
          <w:sz w:val="28"/>
          <w:szCs w:val="28"/>
        </w:rPr>
        <w:t>И.</w:t>
      </w:r>
      <w:r>
        <w:rPr>
          <w:sz w:val="28"/>
          <w:szCs w:val="28"/>
          <w:lang w:val="uk-UA"/>
        </w:rPr>
        <w:t xml:space="preserve"> </w:t>
      </w:r>
      <w:r>
        <w:rPr>
          <w:sz w:val="28"/>
          <w:szCs w:val="28"/>
        </w:rPr>
        <w:t>В.</w:t>
      </w:r>
      <w:r>
        <w:rPr>
          <w:sz w:val="28"/>
          <w:szCs w:val="28"/>
          <w:lang w:val="uk-UA"/>
        </w:rPr>
        <w:t xml:space="preserve"> </w:t>
      </w:r>
      <w:r>
        <w:rPr>
          <w:sz w:val="28"/>
          <w:szCs w:val="28"/>
        </w:rPr>
        <w:t>Домарева, Л.</w:t>
      </w:r>
      <w:r>
        <w:rPr>
          <w:sz w:val="28"/>
          <w:szCs w:val="28"/>
          <w:lang w:val="uk-UA"/>
        </w:rPr>
        <w:t xml:space="preserve"> </w:t>
      </w:r>
      <w:r>
        <w:rPr>
          <w:sz w:val="28"/>
          <w:szCs w:val="28"/>
        </w:rPr>
        <w:t>П.</w:t>
      </w:r>
      <w:r>
        <w:rPr>
          <w:sz w:val="28"/>
          <w:szCs w:val="28"/>
          <w:lang w:val="uk-UA"/>
        </w:rPr>
        <w:t xml:space="preserve"> </w:t>
      </w:r>
      <w:r>
        <w:rPr>
          <w:sz w:val="28"/>
          <w:szCs w:val="28"/>
        </w:rPr>
        <w:t xml:space="preserve">Дзюба, </w:t>
      </w:r>
      <w:r>
        <w:rPr>
          <w:sz w:val="28"/>
          <w:szCs w:val="28"/>
          <w:lang w:val="uk-UA"/>
        </w:rPr>
        <w:t xml:space="preserve">              </w:t>
      </w:r>
      <w:r>
        <w:rPr>
          <w:sz w:val="28"/>
          <w:szCs w:val="28"/>
        </w:rPr>
        <w:t>Ж.</w:t>
      </w:r>
      <w:r>
        <w:rPr>
          <w:sz w:val="28"/>
          <w:szCs w:val="28"/>
          <w:lang w:val="uk-UA"/>
        </w:rPr>
        <w:t xml:space="preserve"> </w:t>
      </w:r>
      <w:r>
        <w:rPr>
          <w:sz w:val="28"/>
          <w:szCs w:val="28"/>
        </w:rPr>
        <w:t>Ю. Ганская [и др.] //</w:t>
      </w:r>
      <w:r>
        <w:rPr>
          <w:sz w:val="28"/>
          <w:szCs w:val="28"/>
          <w:lang w:val="uk-UA"/>
        </w:rPr>
        <w:t xml:space="preserve"> </w:t>
      </w:r>
      <w:r>
        <w:rPr>
          <w:sz w:val="28"/>
          <w:szCs w:val="28"/>
        </w:rPr>
        <w:t>Новости медицины и ф</w:t>
      </w:r>
      <w:r>
        <w:rPr>
          <w:sz w:val="28"/>
          <w:szCs w:val="28"/>
          <w:lang w:val="uk-UA"/>
        </w:rPr>
        <w:t>а</w:t>
      </w:r>
      <w:r>
        <w:rPr>
          <w:sz w:val="28"/>
          <w:szCs w:val="28"/>
        </w:rPr>
        <w:t>рмации</w:t>
      </w:r>
      <w:r>
        <w:rPr>
          <w:sz w:val="28"/>
          <w:szCs w:val="28"/>
          <w:lang w:val="uk-UA"/>
        </w:rPr>
        <w:t>. –</w:t>
      </w:r>
      <w:r>
        <w:rPr>
          <w:sz w:val="28"/>
          <w:szCs w:val="28"/>
        </w:rPr>
        <w:t xml:space="preserve"> 2002</w:t>
      </w:r>
      <w:r>
        <w:rPr>
          <w:sz w:val="28"/>
          <w:szCs w:val="28"/>
          <w:lang w:val="uk-UA"/>
        </w:rPr>
        <w:t>. -</w:t>
      </w:r>
      <w:r>
        <w:rPr>
          <w:sz w:val="28"/>
          <w:szCs w:val="28"/>
        </w:rPr>
        <w:t xml:space="preserve"> № 5-6 [109-110]</w:t>
      </w:r>
      <w:r>
        <w:rPr>
          <w:sz w:val="28"/>
          <w:szCs w:val="28"/>
          <w:lang w:val="uk-UA"/>
        </w:rPr>
        <w:t>. -</w:t>
      </w:r>
      <w:r>
        <w:rPr>
          <w:sz w:val="28"/>
          <w:szCs w:val="28"/>
        </w:rPr>
        <w:t xml:space="preserve"> </w:t>
      </w:r>
      <w:r>
        <w:rPr>
          <w:sz w:val="28"/>
          <w:szCs w:val="28"/>
          <w:lang w:val="uk-UA"/>
        </w:rPr>
        <w:t>С</w:t>
      </w:r>
      <w:r>
        <w:rPr>
          <w:sz w:val="28"/>
          <w:szCs w:val="28"/>
        </w:rPr>
        <w:t xml:space="preserve">. 29. </w:t>
      </w:r>
    </w:p>
    <w:p w:rsidR="00846FFA" w:rsidRDefault="00846FFA" w:rsidP="00223765">
      <w:pPr>
        <w:pStyle w:val="afffffffffffffffffffffffffffffc"/>
        <w:numPr>
          <w:ilvl w:val="0"/>
          <w:numId w:val="39"/>
        </w:numPr>
        <w:spacing w:line="360" w:lineRule="auto"/>
        <w:ind w:left="0" w:firstLine="567"/>
      </w:pPr>
      <w:r>
        <w:t>Язвенная болезнь же</w:t>
      </w:r>
      <w:r>
        <w:softHyphen/>
        <w:t>луд</w:t>
      </w:r>
      <w:r>
        <w:softHyphen/>
      </w:r>
      <w:r>
        <w:rPr>
          <w:lang w:val="uk-UA"/>
        </w:rPr>
        <w:t xml:space="preserve">ка </w:t>
      </w:r>
      <w:r>
        <w:t>и двенадцатипер</w:t>
      </w:r>
      <w:r>
        <w:softHyphen/>
        <w:t>ст</w:t>
      </w:r>
      <w:r>
        <w:softHyphen/>
        <w:t>ной кишки: морфо</w:t>
      </w:r>
      <w:r>
        <w:softHyphen/>
        <w:t>фун</w:t>
      </w:r>
      <w:r>
        <w:softHyphen/>
        <w:t>к</w:t>
      </w:r>
      <w:r>
        <w:softHyphen/>
        <w:t>цио</w:t>
      </w:r>
      <w:r>
        <w:softHyphen/>
        <w:t>на</w:t>
      </w:r>
      <w:r>
        <w:softHyphen/>
        <w:t>льные, нейроэндокринные и клинические параллели</w:t>
      </w:r>
      <w:r>
        <w:tab/>
        <w:t>/</w:t>
      </w:r>
      <w:r>
        <w:rPr>
          <w:lang w:val="uk-UA"/>
        </w:rPr>
        <w:t xml:space="preserve"> С. И. Рапо-порт, Н. И. Жернакова, К. И. Прощав </w:t>
      </w:r>
      <w:r>
        <w:t>[</w:t>
      </w:r>
      <w:r>
        <w:rPr>
          <w:lang w:val="uk-UA"/>
        </w:rPr>
        <w:t>и др.</w:t>
      </w:r>
      <w:r>
        <w:t>]</w:t>
      </w:r>
      <w:r>
        <w:rPr>
          <w:lang w:val="uk-UA"/>
        </w:rPr>
        <w:t xml:space="preserve"> // </w:t>
      </w:r>
      <w:r>
        <w:t>Клиническая медицина. – 2008. - № 5. – С. 28</w:t>
      </w:r>
      <w:r>
        <w:rPr>
          <w:lang w:val="uk-UA"/>
        </w:rPr>
        <w:t xml:space="preserve"> </w:t>
      </w:r>
      <w:r>
        <w:t>-</w:t>
      </w:r>
      <w:r>
        <w:rPr>
          <w:lang w:val="uk-UA"/>
        </w:rPr>
        <w:t xml:space="preserve"> </w:t>
      </w:r>
      <w:r>
        <w:t>30.</w:t>
      </w:r>
    </w:p>
    <w:p w:rsidR="00846FFA" w:rsidRDefault="00846FFA" w:rsidP="00223765">
      <w:pPr>
        <w:numPr>
          <w:ilvl w:val="0"/>
          <w:numId w:val="39"/>
        </w:numPr>
        <w:spacing w:after="0" w:line="360" w:lineRule="auto"/>
        <w:ind w:left="0" w:firstLine="567"/>
        <w:jc w:val="both"/>
        <w:rPr>
          <w:sz w:val="28"/>
          <w:szCs w:val="28"/>
          <w:lang w:val="uk-UA"/>
        </w:rPr>
      </w:pPr>
      <w:r>
        <w:rPr>
          <w:sz w:val="28"/>
          <w:szCs w:val="28"/>
          <w:lang w:val="en-US"/>
        </w:rPr>
        <w:t xml:space="preserve">2007 European Society of Hypertension – European Society of Cardiology guidelines for management of arterial hypertension // J. Hypertension. – 2007. – Vol. 25. – P. 1105 - 1187. </w:t>
      </w:r>
    </w:p>
    <w:p w:rsidR="00846FFA" w:rsidRDefault="00846FFA" w:rsidP="00223765">
      <w:pPr>
        <w:pStyle w:val="aff5"/>
        <w:numPr>
          <w:ilvl w:val="0"/>
          <w:numId w:val="39"/>
        </w:numPr>
        <w:spacing w:before="0" w:beforeAutospacing="0" w:after="0" w:afterAutospacing="0" w:line="360" w:lineRule="auto"/>
        <w:ind w:left="0" w:firstLine="567"/>
        <w:jc w:val="both"/>
        <w:rPr>
          <w:rFonts w:ascii="Times New Roman" w:hAnsi="Times New Roman"/>
          <w:sz w:val="28"/>
          <w:szCs w:val="28"/>
          <w:lang w:val="uk-UA"/>
        </w:rPr>
      </w:pPr>
      <w:r>
        <w:rPr>
          <w:rFonts w:ascii="Times New Roman" w:hAnsi="Times New Roman"/>
          <w:sz w:val="28"/>
          <w:szCs w:val="28"/>
          <w:lang w:val="en-US"/>
        </w:rPr>
        <w:t>A double blind parallel group placebo controlled comparison of sedative and mnesic effects of etifoxine and lorazepam in healthy subjectes /</w:t>
      </w:r>
      <w:r>
        <w:rPr>
          <w:rFonts w:ascii="Times New Roman" w:hAnsi="Times New Roman"/>
          <w:sz w:val="28"/>
          <w:szCs w:val="28"/>
          <w:lang w:val="uk-UA"/>
        </w:rPr>
        <w:t xml:space="preserve"> </w:t>
      </w:r>
      <w:r>
        <w:rPr>
          <w:rFonts w:ascii="Times New Roman" w:hAnsi="Times New Roman"/>
          <w:sz w:val="28"/>
          <w:szCs w:val="28"/>
          <w:lang w:val="en-US"/>
        </w:rPr>
        <w:t xml:space="preserve">J. Micallef, C. Soubrouillard, F. Guet </w:t>
      </w:r>
      <w:r>
        <w:rPr>
          <w:rFonts w:ascii="Times New Roman" w:hAnsi="Times New Roman"/>
          <w:sz w:val="28"/>
          <w:szCs w:val="28"/>
          <w:lang w:val="uk-UA"/>
        </w:rPr>
        <w:t>[</w:t>
      </w:r>
      <w:r>
        <w:rPr>
          <w:rFonts w:ascii="Times New Roman" w:hAnsi="Times New Roman"/>
          <w:sz w:val="28"/>
          <w:szCs w:val="28"/>
          <w:lang w:val="en-US"/>
        </w:rPr>
        <w:t>et al.]  // Fundam. Clin. Pharmacol. – 2001. – Vol. 15. – P. 209 - 216.</w:t>
      </w:r>
    </w:p>
    <w:p w:rsidR="00846FFA" w:rsidRDefault="00846FFA" w:rsidP="00223765">
      <w:pPr>
        <w:pStyle w:val="aff5"/>
        <w:numPr>
          <w:ilvl w:val="0"/>
          <w:numId w:val="39"/>
        </w:numPr>
        <w:spacing w:before="0" w:beforeAutospacing="0" w:after="0" w:afterAutospacing="0" w:line="360" w:lineRule="auto"/>
        <w:ind w:left="0" w:firstLine="567"/>
        <w:jc w:val="both"/>
        <w:rPr>
          <w:rFonts w:ascii="Times New Roman" w:hAnsi="Times New Roman"/>
          <w:spacing w:val="-12"/>
          <w:sz w:val="28"/>
          <w:szCs w:val="28"/>
          <w:lang w:val="uk-UA"/>
        </w:rPr>
      </w:pPr>
      <w:r>
        <w:rPr>
          <w:rStyle w:val="aff7"/>
          <w:rFonts w:ascii="Times New Roman" w:hAnsi="Times New Roman"/>
          <w:b w:val="0"/>
          <w:bCs w:val="0"/>
          <w:spacing w:val="-12"/>
          <w:sz w:val="28"/>
          <w:szCs w:val="28"/>
          <w:lang w:val="en-US"/>
        </w:rPr>
        <w:t>Amir A. Khan</w:t>
      </w:r>
      <w:r>
        <w:rPr>
          <w:rStyle w:val="aff7"/>
          <w:rFonts w:ascii="Times New Roman" w:hAnsi="Times New Roman"/>
          <w:b w:val="0"/>
          <w:bCs w:val="0"/>
          <w:spacing w:val="-12"/>
          <w:sz w:val="28"/>
          <w:szCs w:val="28"/>
          <w:lang w:val="uk-UA"/>
        </w:rPr>
        <w:t xml:space="preserve"> </w:t>
      </w:r>
      <w:r>
        <w:rPr>
          <w:rFonts w:ascii="Times New Roman" w:hAnsi="Times New Roman"/>
          <w:spacing w:val="-12"/>
          <w:sz w:val="28"/>
          <w:szCs w:val="28"/>
          <w:lang w:val="en-US"/>
        </w:rPr>
        <w:t>Personality and comorbidity of common psychiatric disorders</w:t>
      </w:r>
      <w:bookmarkStart w:id="14" w:name="RFN1"/>
      <w:bookmarkEnd w:id="14"/>
      <w:r>
        <w:rPr>
          <w:rFonts w:ascii="Times New Roman" w:hAnsi="Times New Roman"/>
          <w:spacing w:val="-12"/>
          <w:sz w:val="28"/>
          <w:szCs w:val="28"/>
          <w:lang w:val="en-US"/>
        </w:rPr>
        <w:t xml:space="preserve"> </w:t>
      </w:r>
      <w:r>
        <w:rPr>
          <w:rFonts w:ascii="Times New Roman" w:hAnsi="Times New Roman"/>
          <w:spacing w:val="-12"/>
          <w:sz w:val="28"/>
          <w:szCs w:val="28"/>
          <w:vertAlign w:val="superscript"/>
          <w:lang w:val="uk-UA"/>
        </w:rPr>
        <w:t xml:space="preserve"> </w:t>
      </w:r>
      <w:r>
        <w:rPr>
          <w:rFonts w:ascii="Times New Roman" w:hAnsi="Times New Roman"/>
          <w:spacing w:val="-12"/>
          <w:sz w:val="28"/>
          <w:szCs w:val="28"/>
          <w:lang w:val="uk-UA"/>
        </w:rPr>
        <w:t xml:space="preserve">/ </w:t>
      </w:r>
      <w:r>
        <w:rPr>
          <w:rStyle w:val="aff7"/>
          <w:rFonts w:ascii="Times New Roman" w:hAnsi="Times New Roman"/>
          <w:b w:val="0"/>
          <w:bCs w:val="0"/>
          <w:spacing w:val="-12"/>
          <w:sz w:val="28"/>
          <w:szCs w:val="28"/>
          <w:lang w:val="en-US"/>
        </w:rPr>
        <w:t>Amir A. Khan</w:t>
      </w:r>
      <w:r>
        <w:rPr>
          <w:rStyle w:val="aff7"/>
          <w:rFonts w:ascii="Times New Roman" w:hAnsi="Times New Roman"/>
          <w:b w:val="0"/>
          <w:bCs w:val="0"/>
          <w:spacing w:val="-12"/>
          <w:sz w:val="28"/>
          <w:szCs w:val="28"/>
          <w:lang w:val="uk-UA"/>
        </w:rPr>
        <w:t xml:space="preserve"> // </w:t>
      </w:r>
      <w:r>
        <w:rPr>
          <w:rStyle w:val="affc"/>
          <w:rFonts w:ascii="Times New Roman" w:hAnsi="Times New Roman"/>
          <w:i w:val="0"/>
          <w:iCs w:val="0"/>
          <w:spacing w:val="-12"/>
          <w:sz w:val="28"/>
          <w:szCs w:val="28"/>
          <w:lang w:val="en-US"/>
        </w:rPr>
        <w:t>The British Journal of Psychiatry</w:t>
      </w:r>
      <w:r>
        <w:rPr>
          <w:rFonts w:ascii="Times New Roman" w:hAnsi="Times New Roman"/>
          <w:spacing w:val="-12"/>
          <w:sz w:val="28"/>
          <w:szCs w:val="28"/>
          <w:lang w:val="en-US"/>
        </w:rPr>
        <w:t xml:space="preserve">. - 2005. - Vol. 186. </w:t>
      </w:r>
      <w:r>
        <w:rPr>
          <w:rFonts w:ascii="Times New Roman" w:hAnsi="Times New Roman"/>
          <w:spacing w:val="-12"/>
          <w:sz w:val="28"/>
          <w:szCs w:val="28"/>
        </w:rPr>
        <w:t>Р</w:t>
      </w:r>
      <w:r>
        <w:rPr>
          <w:rFonts w:ascii="Times New Roman" w:hAnsi="Times New Roman"/>
          <w:spacing w:val="-12"/>
          <w:sz w:val="28"/>
          <w:szCs w:val="28"/>
          <w:lang w:val="en-US"/>
        </w:rPr>
        <w:t>.  190 - 196</w:t>
      </w:r>
      <w:r>
        <w:rPr>
          <w:rFonts w:ascii="Times New Roman" w:hAnsi="Times New Roman"/>
          <w:spacing w:val="-12"/>
          <w:sz w:val="28"/>
          <w:szCs w:val="28"/>
          <w:lang w:val="uk-UA"/>
        </w:rPr>
        <w:t>.</w:t>
      </w:r>
    </w:p>
    <w:p w:rsidR="00846FFA" w:rsidRDefault="00846FFA" w:rsidP="00223765">
      <w:pPr>
        <w:numPr>
          <w:ilvl w:val="0"/>
          <w:numId w:val="39"/>
        </w:numPr>
        <w:autoSpaceDE w:val="0"/>
        <w:autoSpaceDN w:val="0"/>
        <w:adjustRightInd w:val="0"/>
        <w:spacing w:after="0" w:line="360" w:lineRule="auto"/>
        <w:ind w:left="0" w:firstLine="567"/>
        <w:jc w:val="both"/>
        <w:rPr>
          <w:sz w:val="28"/>
          <w:szCs w:val="28"/>
          <w:lang w:val="en-US"/>
        </w:rPr>
      </w:pPr>
      <w:r>
        <w:rPr>
          <w:sz w:val="28"/>
          <w:szCs w:val="28"/>
          <w:lang w:val="en-US"/>
        </w:rPr>
        <w:t>Association between carotid</w:t>
      </w:r>
      <w:r>
        <w:rPr>
          <w:sz w:val="28"/>
          <w:szCs w:val="28"/>
          <w:lang w:val="uk-UA"/>
        </w:rPr>
        <w:t xml:space="preserve"> </w:t>
      </w:r>
      <w:r>
        <w:rPr>
          <w:sz w:val="28"/>
          <w:szCs w:val="28"/>
          <w:lang w:val="en-US"/>
        </w:rPr>
        <w:t>haemodynamics and inflammation in</w:t>
      </w:r>
      <w:r>
        <w:rPr>
          <w:sz w:val="28"/>
          <w:szCs w:val="28"/>
          <w:lang w:val="uk-UA"/>
        </w:rPr>
        <w:t xml:space="preserve"> </w:t>
      </w:r>
      <w:r>
        <w:rPr>
          <w:sz w:val="28"/>
          <w:szCs w:val="28"/>
          <w:lang w:val="en-US"/>
        </w:rPr>
        <w:t>patients with essential hypertension</w:t>
      </w:r>
      <w:r>
        <w:rPr>
          <w:sz w:val="28"/>
          <w:szCs w:val="28"/>
          <w:lang w:val="uk-UA"/>
        </w:rPr>
        <w:t xml:space="preserve"> </w:t>
      </w:r>
      <w:r>
        <w:rPr>
          <w:sz w:val="28"/>
          <w:szCs w:val="28"/>
          <w:lang w:val="en-US"/>
        </w:rPr>
        <w:t>/ S. Manabe, T. Okura, S. Watanabe</w:t>
      </w:r>
      <w:r>
        <w:rPr>
          <w:sz w:val="28"/>
          <w:szCs w:val="28"/>
          <w:lang w:val="uk-UA"/>
        </w:rPr>
        <w:t xml:space="preserve"> </w:t>
      </w:r>
      <w:r>
        <w:rPr>
          <w:sz w:val="28"/>
          <w:szCs w:val="28"/>
          <w:lang w:val="en-US"/>
        </w:rPr>
        <w:t>[et al.] // Journal of Human Hypertension. - 2005. - Vol. 19. - P. 787 - 791.</w:t>
      </w:r>
    </w:p>
    <w:p w:rsidR="00846FFA" w:rsidRDefault="00846FFA" w:rsidP="00223765">
      <w:pPr>
        <w:pStyle w:val="afffffffffffffffffff"/>
        <w:numPr>
          <w:ilvl w:val="0"/>
          <w:numId w:val="39"/>
        </w:numPr>
        <w:ind w:left="0" w:firstLine="567"/>
        <w:rPr>
          <w:lang w:val="en-US"/>
        </w:rPr>
      </w:pPr>
      <w:r>
        <w:t>Autonomic nervous activity before and after eradication of Helicobacter pylori in patients with chronic duodenal ulcer / T.</w:t>
      </w:r>
      <w:r>
        <w:rPr>
          <w:lang w:val="en-US"/>
        </w:rPr>
        <w:t xml:space="preserve"> </w:t>
      </w:r>
      <w:r>
        <w:t>Nada, M.</w:t>
      </w:r>
      <w:r>
        <w:rPr>
          <w:lang w:val="en-US"/>
        </w:rPr>
        <w:t xml:space="preserve"> </w:t>
      </w:r>
      <w:r>
        <w:t xml:space="preserve">Nomura, A. Iga </w:t>
      </w:r>
      <w:r>
        <w:rPr>
          <w:lang w:val="en-US"/>
        </w:rPr>
        <w:t>[</w:t>
      </w:r>
      <w:r>
        <w:t>et al.</w:t>
      </w:r>
      <w:r>
        <w:rPr>
          <w:lang w:val="en-US"/>
        </w:rPr>
        <w:t>]</w:t>
      </w:r>
      <w:r>
        <w:t xml:space="preserve">  </w:t>
      </w:r>
      <w:r>
        <w:rPr>
          <w:lang w:val="en-US"/>
        </w:rPr>
        <w:t xml:space="preserve">// </w:t>
      </w:r>
      <w:r>
        <w:t>Aliment</w:t>
      </w:r>
      <w:r>
        <w:rPr>
          <w:lang w:val="en-US"/>
        </w:rPr>
        <w:t xml:space="preserve">. </w:t>
      </w:r>
      <w:r>
        <w:t>Pharmacol</w:t>
      </w:r>
      <w:r>
        <w:rPr>
          <w:lang w:val="en-US"/>
        </w:rPr>
        <w:t xml:space="preserve">. </w:t>
      </w:r>
      <w:r>
        <w:t>Therapy</w:t>
      </w:r>
      <w:r>
        <w:rPr>
          <w:lang w:val="en-US"/>
        </w:rPr>
        <w:t xml:space="preserve">. - 2002. – Vol. 16. - </w:t>
      </w:r>
      <w:r>
        <w:t>Р</w:t>
      </w:r>
      <w:r>
        <w:rPr>
          <w:lang w:val="en-US"/>
        </w:rPr>
        <w:t>. 180 - 186.</w:t>
      </w:r>
    </w:p>
    <w:p w:rsidR="00846FFA" w:rsidRDefault="00846FFA" w:rsidP="00223765">
      <w:pPr>
        <w:widowControl w:val="0"/>
        <w:numPr>
          <w:ilvl w:val="0"/>
          <w:numId w:val="39"/>
        </w:numPr>
        <w:spacing w:after="0" w:line="360" w:lineRule="auto"/>
        <w:ind w:left="0" w:firstLine="567"/>
        <w:jc w:val="both"/>
        <w:rPr>
          <w:sz w:val="28"/>
          <w:szCs w:val="28"/>
          <w:lang w:val="en-US"/>
        </w:rPr>
      </w:pPr>
      <w:r>
        <w:rPr>
          <w:sz w:val="28"/>
          <w:szCs w:val="28"/>
          <w:lang w:val="en-US"/>
        </w:rPr>
        <w:t>Boncristiano M. The Helicobacter pylori vacuolating toxin inhibits T</w:t>
      </w:r>
      <w:r>
        <w:rPr>
          <w:sz w:val="28"/>
          <w:szCs w:val="28"/>
          <w:lang w:val="uk-UA"/>
        </w:rPr>
        <w:t>-</w:t>
      </w:r>
      <w:r>
        <w:rPr>
          <w:sz w:val="28"/>
          <w:szCs w:val="28"/>
          <w:lang w:val="en-US"/>
        </w:rPr>
        <w:t xml:space="preserve"> </w:t>
      </w:r>
      <w:r>
        <w:rPr>
          <w:sz w:val="28"/>
          <w:szCs w:val="28"/>
          <w:lang w:val="en-US"/>
        </w:rPr>
        <w:lastRenderedPageBreak/>
        <w:t xml:space="preserve">cell activation by two independent mechanisms / M. Boncristiano [et al.] // J. Exp. Med. - 2003. - Vol. 198 (12). - </w:t>
      </w:r>
      <w:r>
        <w:rPr>
          <w:sz w:val="28"/>
          <w:szCs w:val="28"/>
        </w:rPr>
        <w:t>Р</w:t>
      </w:r>
      <w:r>
        <w:rPr>
          <w:sz w:val="28"/>
          <w:szCs w:val="28"/>
          <w:lang w:val="en-US"/>
        </w:rPr>
        <w:t>. 1887 - 1897.</w:t>
      </w:r>
    </w:p>
    <w:p w:rsidR="00846FFA" w:rsidRDefault="00846FFA" w:rsidP="00223765">
      <w:pPr>
        <w:pStyle w:val="Pa9"/>
        <w:numPr>
          <w:ilvl w:val="0"/>
          <w:numId w:val="39"/>
        </w:numPr>
        <w:spacing w:line="36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Boo Y. C. Flow-dependant regulation of endothelial nitric oxide syntase: role of protein kinases / Y. C. Boo, H. Jo // Am. J. Physiol. Cell. Physiol. </w:t>
      </w:r>
      <w:r>
        <w:rPr>
          <w:rFonts w:ascii="Times New Roman" w:hAnsi="Times New Roman"/>
          <w:sz w:val="28"/>
          <w:szCs w:val="28"/>
        </w:rPr>
        <w:t>-</w:t>
      </w:r>
      <w:r>
        <w:rPr>
          <w:rFonts w:ascii="Times New Roman" w:hAnsi="Times New Roman"/>
          <w:sz w:val="28"/>
          <w:szCs w:val="28"/>
          <w:lang w:val="en-US"/>
        </w:rPr>
        <w:t xml:space="preserve">2003. </w:t>
      </w:r>
      <w:r>
        <w:rPr>
          <w:rFonts w:ascii="Times New Roman" w:hAnsi="Times New Roman"/>
          <w:sz w:val="28"/>
          <w:szCs w:val="28"/>
        </w:rPr>
        <w:t xml:space="preserve">- </w:t>
      </w:r>
      <w:r>
        <w:rPr>
          <w:rFonts w:ascii="Times New Roman" w:hAnsi="Times New Roman"/>
          <w:sz w:val="28"/>
          <w:szCs w:val="28"/>
          <w:lang w:val="en-US"/>
        </w:rPr>
        <w:t>Vol. 285. – P. 499 – 508.</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 xml:space="preserve">Campylobacterpyloridis and associated gastritis: Investigator blind, placebo controlled trial of bismuth salicylate and erythromycine ethylsuccinate / C. A. M. Mc Nulty, J. C. Gearty, B. Crump [et al.] // Br. J. Med. - 1986. - Vol. 293. -P. 645 - 649. </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Chan</w:t>
      </w:r>
      <w:r>
        <w:rPr>
          <w:sz w:val="28"/>
          <w:szCs w:val="28"/>
          <w:lang w:val="uk-UA"/>
        </w:rPr>
        <w:t xml:space="preserve"> </w:t>
      </w:r>
      <w:r>
        <w:rPr>
          <w:sz w:val="28"/>
          <w:szCs w:val="28"/>
          <w:lang w:val="en-US"/>
        </w:rPr>
        <w:t>F</w:t>
      </w:r>
      <w:r>
        <w:rPr>
          <w:sz w:val="28"/>
          <w:szCs w:val="28"/>
          <w:lang w:val="uk-UA"/>
        </w:rPr>
        <w:t xml:space="preserve">. </w:t>
      </w:r>
      <w:r>
        <w:rPr>
          <w:sz w:val="28"/>
          <w:szCs w:val="28"/>
          <w:lang w:val="en-US"/>
        </w:rPr>
        <w:t>K</w:t>
      </w:r>
      <w:r>
        <w:rPr>
          <w:sz w:val="28"/>
          <w:szCs w:val="28"/>
          <w:lang w:val="uk-UA"/>
        </w:rPr>
        <w:t xml:space="preserve">. </w:t>
      </w:r>
      <w:r>
        <w:rPr>
          <w:sz w:val="28"/>
          <w:szCs w:val="28"/>
          <w:lang w:val="en-US"/>
        </w:rPr>
        <w:t>L</w:t>
      </w:r>
      <w:r>
        <w:rPr>
          <w:sz w:val="28"/>
          <w:szCs w:val="28"/>
          <w:lang w:val="uk-UA"/>
        </w:rPr>
        <w:t xml:space="preserve">. </w:t>
      </w:r>
      <w:r>
        <w:rPr>
          <w:sz w:val="28"/>
          <w:szCs w:val="28"/>
          <w:lang w:val="en-US"/>
        </w:rPr>
        <w:t>Peptic</w:t>
      </w:r>
      <w:r>
        <w:rPr>
          <w:sz w:val="28"/>
          <w:szCs w:val="28"/>
          <w:lang w:val="uk-UA"/>
        </w:rPr>
        <w:t xml:space="preserve"> </w:t>
      </w:r>
      <w:r>
        <w:rPr>
          <w:sz w:val="28"/>
          <w:szCs w:val="28"/>
          <w:lang w:val="en-US"/>
        </w:rPr>
        <w:t>ulcer</w:t>
      </w:r>
      <w:r>
        <w:rPr>
          <w:sz w:val="28"/>
          <w:szCs w:val="28"/>
          <w:lang w:val="uk-UA"/>
        </w:rPr>
        <w:t xml:space="preserve"> </w:t>
      </w:r>
      <w:r>
        <w:rPr>
          <w:sz w:val="28"/>
          <w:szCs w:val="28"/>
          <w:lang w:val="en-US"/>
        </w:rPr>
        <w:t>disease</w:t>
      </w:r>
      <w:r>
        <w:rPr>
          <w:sz w:val="28"/>
          <w:szCs w:val="28"/>
          <w:lang w:val="uk-UA"/>
        </w:rPr>
        <w:t xml:space="preserve"> / </w:t>
      </w:r>
      <w:r>
        <w:rPr>
          <w:sz w:val="28"/>
          <w:szCs w:val="28"/>
          <w:lang w:val="en-US"/>
        </w:rPr>
        <w:t>F</w:t>
      </w:r>
      <w:r>
        <w:rPr>
          <w:sz w:val="28"/>
          <w:szCs w:val="28"/>
          <w:lang w:val="uk-UA"/>
        </w:rPr>
        <w:t xml:space="preserve">. </w:t>
      </w:r>
      <w:r>
        <w:rPr>
          <w:sz w:val="28"/>
          <w:szCs w:val="28"/>
          <w:lang w:val="en-US"/>
        </w:rPr>
        <w:t>K</w:t>
      </w:r>
      <w:r>
        <w:rPr>
          <w:sz w:val="28"/>
          <w:szCs w:val="28"/>
          <w:lang w:val="uk-UA"/>
        </w:rPr>
        <w:t xml:space="preserve">. </w:t>
      </w:r>
      <w:r>
        <w:rPr>
          <w:sz w:val="28"/>
          <w:szCs w:val="28"/>
          <w:lang w:val="en-US"/>
        </w:rPr>
        <w:t>L</w:t>
      </w:r>
      <w:r>
        <w:rPr>
          <w:sz w:val="28"/>
          <w:szCs w:val="28"/>
          <w:lang w:val="uk-UA"/>
        </w:rPr>
        <w:t xml:space="preserve">. </w:t>
      </w:r>
      <w:r>
        <w:rPr>
          <w:sz w:val="28"/>
          <w:szCs w:val="28"/>
          <w:lang w:val="en-US"/>
        </w:rPr>
        <w:t>Chan</w:t>
      </w:r>
      <w:r>
        <w:rPr>
          <w:sz w:val="28"/>
          <w:szCs w:val="28"/>
          <w:lang w:val="uk-UA"/>
        </w:rPr>
        <w:t xml:space="preserve">, </w:t>
      </w:r>
      <w:r>
        <w:rPr>
          <w:sz w:val="28"/>
          <w:szCs w:val="28"/>
          <w:lang w:val="en-US"/>
        </w:rPr>
        <w:t>W</w:t>
      </w:r>
      <w:r>
        <w:rPr>
          <w:sz w:val="28"/>
          <w:szCs w:val="28"/>
          <w:lang w:val="uk-UA"/>
        </w:rPr>
        <w:t xml:space="preserve">. </w:t>
      </w:r>
      <w:r>
        <w:rPr>
          <w:sz w:val="28"/>
          <w:szCs w:val="28"/>
          <w:lang w:val="en-US"/>
        </w:rPr>
        <w:t>K</w:t>
      </w:r>
      <w:r>
        <w:rPr>
          <w:sz w:val="28"/>
          <w:szCs w:val="28"/>
          <w:lang w:val="uk-UA"/>
        </w:rPr>
        <w:t xml:space="preserve">. </w:t>
      </w:r>
      <w:r>
        <w:rPr>
          <w:sz w:val="28"/>
          <w:szCs w:val="28"/>
          <w:lang w:val="en-US"/>
        </w:rPr>
        <w:t>Leung</w:t>
      </w:r>
      <w:r>
        <w:rPr>
          <w:sz w:val="28"/>
          <w:szCs w:val="28"/>
          <w:lang w:val="uk-UA"/>
        </w:rPr>
        <w:t xml:space="preserve"> // </w:t>
      </w:r>
      <w:r>
        <w:rPr>
          <w:sz w:val="28"/>
          <w:szCs w:val="28"/>
          <w:lang w:val="en-US"/>
        </w:rPr>
        <w:t>Lancet</w:t>
      </w:r>
      <w:r>
        <w:rPr>
          <w:sz w:val="28"/>
          <w:szCs w:val="28"/>
          <w:lang w:val="uk-UA"/>
        </w:rPr>
        <w:t>. – 2002. – Vol. 360. – P. 933 - 941.</w:t>
      </w:r>
    </w:p>
    <w:p w:rsidR="00846FFA" w:rsidRDefault="00846FFA" w:rsidP="00223765">
      <w:pPr>
        <w:numPr>
          <w:ilvl w:val="0"/>
          <w:numId w:val="39"/>
        </w:numPr>
        <w:spacing w:after="0" w:line="360" w:lineRule="auto"/>
        <w:ind w:left="0" w:firstLine="567"/>
        <w:jc w:val="both"/>
        <w:rPr>
          <w:spacing w:val="-6"/>
          <w:sz w:val="28"/>
          <w:szCs w:val="28"/>
          <w:lang w:val="en-US"/>
        </w:rPr>
      </w:pPr>
      <w:r>
        <w:rPr>
          <w:spacing w:val="-6"/>
          <w:sz w:val="28"/>
          <w:szCs w:val="28"/>
          <w:lang w:val="en-US"/>
        </w:rPr>
        <w:t>Colloidal bismuth subcitrate and omeprazole inhibit alcohol dehydrogenase mediated acetaldehyde production by Helicobacter pylori /</w:t>
      </w:r>
      <w:r>
        <w:rPr>
          <w:spacing w:val="-6"/>
          <w:sz w:val="28"/>
          <w:szCs w:val="28"/>
          <w:lang w:val="uk-UA"/>
        </w:rPr>
        <w:t xml:space="preserve"> </w:t>
      </w:r>
      <w:r>
        <w:rPr>
          <w:spacing w:val="-6"/>
          <w:sz w:val="28"/>
          <w:szCs w:val="28"/>
          <w:lang w:val="en-US"/>
        </w:rPr>
        <w:t xml:space="preserve">P. P. Roine, </w:t>
      </w:r>
      <w:r>
        <w:rPr>
          <w:spacing w:val="-6"/>
          <w:sz w:val="28"/>
          <w:szCs w:val="28"/>
          <w:lang w:val="uk-UA"/>
        </w:rPr>
        <w:t xml:space="preserve">          </w:t>
      </w:r>
      <w:r>
        <w:rPr>
          <w:spacing w:val="-6"/>
          <w:sz w:val="28"/>
          <w:szCs w:val="28"/>
          <w:lang w:val="en-US"/>
        </w:rPr>
        <w:t xml:space="preserve">K. S. Salmela, J. Hook-Nikanne [et al.] //Life Sci. - 1992. - Vol. 51. - P. 195 - 200. </w:t>
      </w:r>
    </w:p>
    <w:p w:rsidR="00846FFA" w:rsidRDefault="00846FFA" w:rsidP="00223765">
      <w:pPr>
        <w:numPr>
          <w:ilvl w:val="0"/>
          <w:numId w:val="39"/>
        </w:numPr>
        <w:spacing w:after="0" w:line="360" w:lineRule="auto"/>
        <w:ind w:left="0" w:firstLine="567"/>
        <w:jc w:val="both"/>
        <w:rPr>
          <w:sz w:val="28"/>
          <w:szCs w:val="28"/>
          <w:lang w:val="uk-UA"/>
        </w:rPr>
      </w:pPr>
      <w:r>
        <w:rPr>
          <w:sz w:val="28"/>
          <w:szCs w:val="28"/>
          <w:lang w:val="en-US"/>
        </w:rPr>
        <w:t>Colloidal</w:t>
      </w:r>
      <w:r>
        <w:rPr>
          <w:sz w:val="28"/>
          <w:szCs w:val="28"/>
          <w:lang w:val="uk-UA"/>
        </w:rPr>
        <w:t xml:space="preserve"> </w:t>
      </w:r>
      <w:r>
        <w:rPr>
          <w:sz w:val="28"/>
          <w:szCs w:val="28"/>
          <w:lang w:val="en-US"/>
        </w:rPr>
        <w:t>bismuth</w:t>
      </w:r>
      <w:r>
        <w:rPr>
          <w:sz w:val="28"/>
          <w:szCs w:val="28"/>
          <w:lang w:val="uk-UA"/>
        </w:rPr>
        <w:t xml:space="preserve"> </w:t>
      </w:r>
      <w:r>
        <w:rPr>
          <w:sz w:val="28"/>
          <w:szCs w:val="28"/>
          <w:lang w:val="en-US"/>
        </w:rPr>
        <w:t>subcitrate</w:t>
      </w:r>
      <w:r>
        <w:rPr>
          <w:sz w:val="28"/>
          <w:szCs w:val="28"/>
          <w:lang w:val="uk-UA"/>
        </w:rPr>
        <w:t xml:space="preserve"> </w:t>
      </w:r>
      <w:r>
        <w:rPr>
          <w:sz w:val="28"/>
          <w:szCs w:val="28"/>
          <w:lang w:val="en-US"/>
        </w:rPr>
        <w:t>inhibits</w:t>
      </w:r>
      <w:r>
        <w:rPr>
          <w:sz w:val="28"/>
          <w:szCs w:val="28"/>
          <w:lang w:val="uk-UA"/>
        </w:rPr>
        <w:t xml:space="preserve"> </w:t>
      </w:r>
      <w:r>
        <w:rPr>
          <w:sz w:val="28"/>
          <w:szCs w:val="28"/>
          <w:lang w:val="en-US"/>
        </w:rPr>
        <w:t>peptic</w:t>
      </w:r>
      <w:r>
        <w:rPr>
          <w:sz w:val="28"/>
          <w:szCs w:val="28"/>
          <w:lang w:val="uk-UA"/>
        </w:rPr>
        <w:t xml:space="preserve"> </w:t>
      </w:r>
      <w:r>
        <w:rPr>
          <w:sz w:val="28"/>
          <w:szCs w:val="28"/>
          <w:lang w:val="en-US"/>
        </w:rPr>
        <w:t>degradation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gastric</w:t>
      </w:r>
      <w:r>
        <w:rPr>
          <w:sz w:val="28"/>
          <w:szCs w:val="28"/>
          <w:lang w:val="uk-UA"/>
        </w:rPr>
        <w:t xml:space="preserve"> </w:t>
      </w:r>
      <w:r>
        <w:rPr>
          <w:sz w:val="28"/>
          <w:szCs w:val="28"/>
          <w:lang w:val="en-US"/>
        </w:rPr>
        <w:t>mucus</w:t>
      </w:r>
      <w:r>
        <w:rPr>
          <w:sz w:val="28"/>
          <w:szCs w:val="28"/>
          <w:lang w:val="uk-UA"/>
        </w:rPr>
        <w:t xml:space="preserve"> </w:t>
      </w:r>
      <w:r>
        <w:rPr>
          <w:sz w:val="28"/>
          <w:szCs w:val="28"/>
          <w:lang w:val="en-US"/>
        </w:rPr>
        <w:t>and</w:t>
      </w:r>
      <w:r>
        <w:rPr>
          <w:sz w:val="28"/>
          <w:szCs w:val="28"/>
          <w:lang w:val="uk-UA"/>
        </w:rPr>
        <w:t xml:space="preserve"> </w:t>
      </w:r>
      <w:r>
        <w:rPr>
          <w:sz w:val="28"/>
          <w:szCs w:val="28"/>
          <w:lang w:val="en-US"/>
        </w:rPr>
        <w:t>epidermal</w:t>
      </w:r>
      <w:r>
        <w:rPr>
          <w:sz w:val="28"/>
          <w:szCs w:val="28"/>
          <w:lang w:val="uk-UA"/>
        </w:rPr>
        <w:t xml:space="preserve"> </w:t>
      </w:r>
      <w:r>
        <w:rPr>
          <w:sz w:val="28"/>
          <w:szCs w:val="28"/>
          <w:lang w:val="en-US"/>
        </w:rPr>
        <w:t>growth</w:t>
      </w:r>
      <w:r>
        <w:rPr>
          <w:sz w:val="28"/>
          <w:szCs w:val="28"/>
          <w:lang w:val="uk-UA"/>
        </w:rPr>
        <w:t xml:space="preserve"> </w:t>
      </w:r>
      <w:r>
        <w:rPr>
          <w:sz w:val="28"/>
          <w:szCs w:val="28"/>
          <w:lang w:val="en-US"/>
        </w:rPr>
        <w:t>factor</w:t>
      </w:r>
      <w:r>
        <w:rPr>
          <w:sz w:val="28"/>
          <w:szCs w:val="28"/>
          <w:lang w:val="uk-UA"/>
        </w:rPr>
        <w:t xml:space="preserve"> </w:t>
      </w:r>
      <w:r>
        <w:rPr>
          <w:sz w:val="28"/>
          <w:szCs w:val="28"/>
          <w:lang w:val="en-US"/>
        </w:rPr>
        <w:t>in</w:t>
      </w:r>
      <w:r>
        <w:rPr>
          <w:sz w:val="28"/>
          <w:szCs w:val="28"/>
          <w:lang w:val="uk-UA"/>
        </w:rPr>
        <w:t xml:space="preserve"> </w:t>
      </w:r>
      <w:r>
        <w:rPr>
          <w:sz w:val="28"/>
          <w:szCs w:val="28"/>
          <w:lang w:val="en-US"/>
        </w:rPr>
        <w:t>vitro</w:t>
      </w:r>
      <w:r>
        <w:rPr>
          <w:sz w:val="28"/>
          <w:szCs w:val="28"/>
          <w:lang w:val="uk-UA"/>
        </w:rPr>
        <w:t xml:space="preserve"> / </w:t>
      </w:r>
      <w:r>
        <w:rPr>
          <w:sz w:val="28"/>
          <w:szCs w:val="28"/>
          <w:lang w:val="en-US"/>
        </w:rPr>
        <w:t>B</w:t>
      </w:r>
      <w:r>
        <w:rPr>
          <w:sz w:val="28"/>
          <w:szCs w:val="28"/>
          <w:lang w:val="uk-UA"/>
        </w:rPr>
        <w:t xml:space="preserve">. </w:t>
      </w:r>
      <w:r>
        <w:rPr>
          <w:sz w:val="28"/>
          <w:szCs w:val="28"/>
          <w:lang w:val="en-US"/>
        </w:rPr>
        <w:t>L</w:t>
      </w:r>
      <w:r>
        <w:rPr>
          <w:sz w:val="28"/>
          <w:szCs w:val="28"/>
          <w:lang w:val="uk-UA"/>
        </w:rPr>
        <w:t xml:space="preserve">. </w:t>
      </w:r>
      <w:r>
        <w:rPr>
          <w:sz w:val="28"/>
          <w:szCs w:val="28"/>
          <w:lang w:val="en-US"/>
        </w:rPr>
        <w:t>Slomiany</w:t>
      </w:r>
      <w:r>
        <w:rPr>
          <w:sz w:val="28"/>
          <w:szCs w:val="28"/>
          <w:lang w:val="uk-UA"/>
        </w:rPr>
        <w:t xml:space="preserve">, </w:t>
      </w:r>
      <w:r>
        <w:rPr>
          <w:sz w:val="28"/>
          <w:szCs w:val="28"/>
          <w:lang w:val="en-US"/>
        </w:rPr>
        <w:t>H</w:t>
      </w:r>
      <w:r>
        <w:rPr>
          <w:sz w:val="28"/>
          <w:szCs w:val="28"/>
          <w:lang w:val="uk-UA"/>
        </w:rPr>
        <w:t xml:space="preserve">. </w:t>
      </w:r>
      <w:r>
        <w:rPr>
          <w:sz w:val="28"/>
          <w:szCs w:val="28"/>
          <w:lang w:val="en-US"/>
        </w:rPr>
        <w:t>Nishikawa</w:t>
      </w:r>
      <w:r>
        <w:rPr>
          <w:sz w:val="28"/>
          <w:szCs w:val="28"/>
          <w:lang w:val="uk-UA"/>
        </w:rPr>
        <w:t xml:space="preserve">,        </w:t>
      </w:r>
      <w:r>
        <w:rPr>
          <w:sz w:val="28"/>
          <w:szCs w:val="28"/>
          <w:lang w:val="en-US"/>
        </w:rPr>
        <w:t>J</w:t>
      </w:r>
      <w:r>
        <w:rPr>
          <w:sz w:val="28"/>
          <w:szCs w:val="28"/>
          <w:lang w:val="uk-UA"/>
        </w:rPr>
        <w:t xml:space="preserve">. </w:t>
      </w:r>
      <w:r>
        <w:rPr>
          <w:sz w:val="28"/>
          <w:szCs w:val="28"/>
          <w:lang w:val="en-US"/>
        </w:rPr>
        <w:t>Bilski</w:t>
      </w:r>
      <w:r>
        <w:rPr>
          <w:sz w:val="28"/>
          <w:szCs w:val="28"/>
          <w:lang w:val="uk-UA"/>
        </w:rPr>
        <w:t xml:space="preserve"> [</w:t>
      </w:r>
      <w:r>
        <w:rPr>
          <w:sz w:val="28"/>
          <w:szCs w:val="28"/>
          <w:lang w:val="da-DK"/>
        </w:rPr>
        <w:t>et al.</w:t>
      </w:r>
      <w:r>
        <w:rPr>
          <w:sz w:val="28"/>
          <w:szCs w:val="28"/>
          <w:lang w:val="uk-UA"/>
        </w:rPr>
        <w:t xml:space="preserve">] // </w:t>
      </w:r>
      <w:r>
        <w:rPr>
          <w:sz w:val="28"/>
          <w:szCs w:val="28"/>
          <w:lang w:val="en-US"/>
        </w:rPr>
        <w:t>Am</w:t>
      </w:r>
      <w:r>
        <w:rPr>
          <w:sz w:val="28"/>
          <w:szCs w:val="28"/>
          <w:lang w:val="uk-UA"/>
        </w:rPr>
        <w:t xml:space="preserve">. </w:t>
      </w:r>
      <w:r>
        <w:rPr>
          <w:sz w:val="28"/>
          <w:szCs w:val="28"/>
          <w:lang w:val="en-US"/>
        </w:rPr>
        <w:t>J</w:t>
      </w:r>
      <w:r>
        <w:rPr>
          <w:sz w:val="28"/>
          <w:szCs w:val="28"/>
          <w:lang w:val="uk-UA"/>
        </w:rPr>
        <w:t xml:space="preserve">. </w:t>
      </w:r>
      <w:r>
        <w:rPr>
          <w:sz w:val="28"/>
          <w:szCs w:val="28"/>
          <w:lang w:val="en-US"/>
        </w:rPr>
        <w:t>Gastroenterol</w:t>
      </w:r>
      <w:r>
        <w:rPr>
          <w:sz w:val="28"/>
          <w:szCs w:val="28"/>
          <w:lang w:val="uk-UA"/>
        </w:rPr>
        <w:t>.</w:t>
      </w:r>
      <w:r>
        <w:rPr>
          <w:sz w:val="28"/>
          <w:szCs w:val="28"/>
          <w:lang w:val="en-US"/>
        </w:rPr>
        <w:t xml:space="preserve"> </w:t>
      </w:r>
      <w:r>
        <w:rPr>
          <w:sz w:val="28"/>
          <w:szCs w:val="28"/>
          <w:lang w:val="uk-UA"/>
        </w:rPr>
        <w:t>-</w:t>
      </w:r>
      <w:r>
        <w:rPr>
          <w:sz w:val="28"/>
          <w:szCs w:val="28"/>
          <w:lang w:val="en-US"/>
        </w:rPr>
        <w:t xml:space="preserve"> </w:t>
      </w:r>
      <w:r>
        <w:rPr>
          <w:sz w:val="28"/>
          <w:szCs w:val="28"/>
          <w:lang w:val="uk-UA"/>
        </w:rPr>
        <w:t>1990.</w:t>
      </w:r>
      <w:r>
        <w:rPr>
          <w:sz w:val="28"/>
          <w:szCs w:val="28"/>
          <w:lang w:val="en-US"/>
        </w:rPr>
        <w:t xml:space="preserve"> </w:t>
      </w:r>
      <w:r>
        <w:rPr>
          <w:sz w:val="28"/>
          <w:szCs w:val="28"/>
          <w:lang w:val="uk-UA"/>
        </w:rPr>
        <w:t>-</w:t>
      </w:r>
      <w:r>
        <w:rPr>
          <w:sz w:val="28"/>
          <w:szCs w:val="28"/>
          <w:lang w:val="en-US"/>
        </w:rPr>
        <w:t xml:space="preserve"> Vol</w:t>
      </w:r>
      <w:r>
        <w:rPr>
          <w:sz w:val="28"/>
          <w:szCs w:val="28"/>
          <w:lang w:val="uk-UA"/>
        </w:rPr>
        <w:t>. 85.</w:t>
      </w:r>
      <w:r>
        <w:rPr>
          <w:sz w:val="28"/>
          <w:szCs w:val="28"/>
          <w:lang w:val="en-US"/>
        </w:rPr>
        <w:t xml:space="preserve"> </w:t>
      </w:r>
      <w:r>
        <w:rPr>
          <w:sz w:val="28"/>
          <w:szCs w:val="28"/>
          <w:lang w:val="uk-UA"/>
        </w:rPr>
        <w:t>-</w:t>
      </w:r>
      <w:r>
        <w:rPr>
          <w:sz w:val="28"/>
          <w:szCs w:val="28"/>
          <w:lang w:val="en-US"/>
        </w:rPr>
        <w:t xml:space="preserve"> P</w:t>
      </w:r>
      <w:r>
        <w:rPr>
          <w:sz w:val="28"/>
          <w:szCs w:val="28"/>
          <w:lang w:val="uk-UA"/>
        </w:rPr>
        <w:t>.</w:t>
      </w:r>
      <w:r>
        <w:rPr>
          <w:sz w:val="28"/>
          <w:szCs w:val="28"/>
          <w:lang w:val="en-US"/>
        </w:rPr>
        <w:t xml:space="preserve"> </w:t>
      </w:r>
      <w:r>
        <w:rPr>
          <w:sz w:val="28"/>
          <w:szCs w:val="28"/>
          <w:lang w:val="uk-UA"/>
        </w:rPr>
        <w:t>390</w:t>
      </w:r>
      <w:r>
        <w:rPr>
          <w:sz w:val="28"/>
          <w:szCs w:val="28"/>
          <w:lang w:val="en-US"/>
        </w:rPr>
        <w:t xml:space="preserve"> </w:t>
      </w:r>
      <w:r>
        <w:rPr>
          <w:sz w:val="28"/>
          <w:szCs w:val="28"/>
          <w:lang w:val="uk-UA"/>
        </w:rPr>
        <w:t>-</w:t>
      </w:r>
      <w:r>
        <w:rPr>
          <w:sz w:val="28"/>
          <w:szCs w:val="28"/>
          <w:lang w:val="en-US"/>
        </w:rPr>
        <w:t xml:space="preserve"> </w:t>
      </w:r>
      <w:r>
        <w:rPr>
          <w:sz w:val="28"/>
          <w:szCs w:val="28"/>
          <w:lang w:val="uk-UA"/>
        </w:rPr>
        <w:t xml:space="preserve">393. </w:t>
      </w:r>
    </w:p>
    <w:p w:rsidR="00846FFA" w:rsidRDefault="00846FFA" w:rsidP="00223765">
      <w:pPr>
        <w:numPr>
          <w:ilvl w:val="0"/>
          <w:numId w:val="39"/>
        </w:numPr>
        <w:spacing w:after="0" w:line="360" w:lineRule="auto"/>
        <w:ind w:left="0" w:firstLine="567"/>
        <w:jc w:val="both"/>
        <w:rPr>
          <w:spacing w:val="-4"/>
          <w:sz w:val="28"/>
          <w:szCs w:val="28"/>
          <w:lang w:val="uk-UA"/>
        </w:rPr>
      </w:pPr>
      <w:r>
        <w:rPr>
          <w:spacing w:val="-4"/>
          <w:sz w:val="28"/>
          <w:szCs w:val="28"/>
          <w:lang w:val="en-US"/>
        </w:rPr>
        <w:t>Comparative</w:t>
      </w:r>
      <w:r>
        <w:rPr>
          <w:spacing w:val="-4"/>
          <w:sz w:val="28"/>
          <w:szCs w:val="28"/>
          <w:lang w:val="uk-UA"/>
        </w:rPr>
        <w:t xml:space="preserve"> </w:t>
      </w:r>
      <w:r>
        <w:rPr>
          <w:spacing w:val="-4"/>
          <w:sz w:val="28"/>
          <w:szCs w:val="28"/>
          <w:lang w:val="en-US"/>
        </w:rPr>
        <w:t>pharmacokinetics</w:t>
      </w:r>
      <w:r>
        <w:rPr>
          <w:spacing w:val="-4"/>
          <w:sz w:val="28"/>
          <w:szCs w:val="28"/>
          <w:lang w:val="uk-UA"/>
        </w:rPr>
        <w:t xml:space="preserve"> </w:t>
      </w:r>
      <w:r>
        <w:rPr>
          <w:spacing w:val="-4"/>
          <w:sz w:val="28"/>
          <w:szCs w:val="28"/>
          <w:lang w:val="en-US"/>
        </w:rPr>
        <w:t>of</w:t>
      </w:r>
      <w:r>
        <w:rPr>
          <w:spacing w:val="-4"/>
          <w:sz w:val="28"/>
          <w:szCs w:val="28"/>
          <w:lang w:val="uk-UA"/>
        </w:rPr>
        <w:t xml:space="preserve"> </w:t>
      </w:r>
      <w:r>
        <w:rPr>
          <w:spacing w:val="-4"/>
          <w:sz w:val="28"/>
          <w:szCs w:val="28"/>
          <w:lang w:val="en-US"/>
        </w:rPr>
        <w:t>bismuth</w:t>
      </w:r>
      <w:r>
        <w:rPr>
          <w:spacing w:val="-4"/>
          <w:sz w:val="28"/>
          <w:szCs w:val="28"/>
          <w:lang w:val="uk-UA"/>
        </w:rPr>
        <w:t xml:space="preserve"> </w:t>
      </w:r>
      <w:r>
        <w:rPr>
          <w:spacing w:val="-4"/>
          <w:sz w:val="28"/>
          <w:szCs w:val="28"/>
          <w:lang w:val="en-US"/>
        </w:rPr>
        <w:t>from</w:t>
      </w:r>
      <w:r>
        <w:rPr>
          <w:spacing w:val="-4"/>
          <w:sz w:val="28"/>
          <w:szCs w:val="28"/>
          <w:lang w:val="uk-UA"/>
        </w:rPr>
        <w:t xml:space="preserve"> </w:t>
      </w:r>
      <w:r>
        <w:rPr>
          <w:spacing w:val="-4"/>
          <w:sz w:val="28"/>
          <w:szCs w:val="28"/>
          <w:lang w:val="en-US"/>
        </w:rPr>
        <w:t>ranitidine</w:t>
      </w:r>
      <w:r>
        <w:rPr>
          <w:spacing w:val="-4"/>
          <w:sz w:val="28"/>
          <w:szCs w:val="28"/>
          <w:lang w:val="uk-UA"/>
        </w:rPr>
        <w:t xml:space="preserve"> </w:t>
      </w:r>
      <w:r>
        <w:rPr>
          <w:spacing w:val="-4"/>
          <w:sz w:val="28"/>
          <w:szCs w:val="28"/>
          <w:lang w:val="en-US"/>
        </w:rPr>
        <w:t>bismuth</w:t>
      </w:r>
      <w:r>
        <w:rPr>
          <w:spacing w:val="-4"/>
          <w:sz w:val="28"/>
          <w:szCs w:val="28"/>
          <w:lang w:val="uk-UA"/>
        </w:rPr>
        <w:t xml:space="preserve"> </w:t>
      </w:r>
      <w:r>
        <w:rPr>
          <w:spacing w:val="-4"/>
          <w:sz w:val="28"/>
          <w:szCs w:val="28"/>
          <w:lang w:val="en-US"/>
        </w:rPr>
        <w:t>citrate</w:t>
      </w:r>
      <w:r>
        <w:rPr>
          <w:spacing w:val="-4"/>
          <w:sz w:val="28"/>
          <w:szCs w:val="28"/>
          <w:lang w:val="uk-UA"/>
        </w:rPr>
        <w:t xml:space="preserve"> </w:t>
      </w:r>
      <w:r>
        <w:rPr>
          <w:spacing w:val="-4"/>
          <w:sz w:val="28"/>
          <w:szCs w:val="28"/>
          <w:lang w:val="en-US"/>
        </w:rPr>
        <w:t>a</w:t>
      </w:r>
      <w:r>
        <w:rPr>
          <w:spacing w:val="-4"/>
          <w:sz w:val="28"/>
          <w:szCs w:val="28"/>
          <w:lang w:val="uk-UA"/>
        </w:rPr>
        <w:t xml:space="preserve"> </w:t>
      </w:r>
      <w:r>
        <w:rPr>
          <w:spacing w:val="-4"/>
          <w:sz w:val="28"/>
          <w:szCs w:val="28"/>
          <w:lang w:val="en-US"/>
        </w:rPr>
        <w:t>novel</w:t>
      </w:r>
      <w:r>
        <w:rPr>
          <w:spacing w:val="-4"/>
          <w:sz w:val="28"/>
          <w:szCs w:val="28"/>
          <w:lang w:val="uk-UA"/>
        </w:rPr>
        <w:t xml:space="preserve"> </w:t>
      </w:r>
      <w:r>
        <w:rPr>
          <w:spacing w:val="-4"/>
          <w:sz w:val="28"/>
          <w:szCs w:val="28"/>
          <w:lang w:val="en-US"/>
        </w:rPr>
        <w:t>antiulcerant</w:t>
      </w:r>
      <w:r>
        <w:rPr>
          <w:spacing w:val="-4"/>
          <w:sz w:val="28"/>
          <w:szCs w:val="28"/>
          <w:lang w:val="uk-UA"/>
        </w:rPr>
        <w:t xml:space="preserve"> </w:t>
      </w:r>
      <w:r>
        <w:rPr>
          <w:spacing w:val="-4"/>
          <w:sz w:val="28"/>
          <w:szCs w:val="28"/>
          <w:lang w:val="en-US"/>
        </w:rPr>
        <w:t>and</w:t>
      </w:r>
      <w:r>
        <w:rPr>
          <w:spacing w:val="-4"/>
          <w:sz w:val="28"/>
          <w:szCs w:val="28"/>
          <w:lang w:val="uk-UA"/>
        </w:rPr>
        <w:t xml:space="preserve"> </w:t>
      </w:r>
      <w:r>
        <w:rPr>
          <w:spacing w:val="-4"/>
          <w:sz w:val="28"/>
          <w:szCs w:val="28"/>
          <w:lang w:val="en-US"/>
        </w:rPr>
        <w:t>tripotassium</w:t>
      </w:r>
      <w:r>
        <w:rPr>
          <w:spacing w:val="-4"/>
          <w:sz w:val="28"/>
          <w:szCs w:val="28"/>
          <w:lang w:val="uk-UA"/>
        </w:rPr>
        <w:t xml:space="preserve"> </w:t>
      </w:r>
      <w:r>
        <w:rPr>
          <w:spacing w:val="-4"/>
          <w:sz w:val="28"/>
          <w:szCs w:val="28"/>
          <w:lang w:val="en-US"/>
        </w:rPr>
        <w:t>dicitrato</w:t>
      </w:r>
      <w:r>
        <w:rPr>
          <w:spacing w:val="-4"/>
          <w:sz w:val="28"/>
          <w:szCs w:val="28"/>
          <w:lang w:val="uk-UA"/>
        </w:rPr>
        <w:t xml:space="preserve"> </w:t>
      </w:r>
      <w:r>
        <w:rPr>
          <w:spacing w:val="-4"/>
          <w:sz w:val="28"/>
          <w:szCs w:val="28"/>
          <w:lang w:val="en-US"/>
        </w:rPr>
        <w:t>bismuthate</w:t>
      </w:r>
      <w:r>
        <w:rPr>
          <w:spacing w:val="-4"/>
          <w:sz w:val="28"/>
          <w:szCs w:val="28"/>
          <w:lang w:val="uk-UA"/>
        </w:rPr>
        <w:t xml:space="preserve"> [</w:t>
      </w:r>
      <w:r>
        <w:rPr>
          <w:spacing w:val="-4"/>
          <w:sz w:val="28"/>
          <w:szCs w:val="28"/>
          <w:lang w:val="en-US"/>
        </w:rPr>
        <w:t>TDB</w:t>
      </w:r>
      <w:r>
        <w:rPr>
          <w:spacing w:val="-4"/>
          <w:sz w:val="28"/>
          <w:szCs w:val="28"/>
          <w:lang w:val="uk-UA"/>
        </w:rPr>
        <w:t xml:space="preserve">] / </w:t>
      </w:r>
      <w:r>
        <w:rPr>
          <w:spacing w:val="-4"/>
          <w:sz w:val="28"/>
          <w:szCs w:val="28"/>
          <w:lang w:val="en-US"/>
        </w:rPr>
        <w:t>L</w:t>
      </w:r>
      <w:r>
        <w:rPr>
          <w:spacing w:val="-4"/>
          <w:sz w:val="28"/>
          <w:szCs w:val="28"/>
          <w:lang w:val="uk-UA"/>
        </w:rPr>
        <w:t xml:space="preserve">. </w:t>
      </w:r>
      <w:r>
        <w:rPr>
          <w:spacing w:val="-4"/>
          <w:sz w:val="28"/>
          <w:szCs w:val="28"/>
          <w:lang w:val="en-US"/>
        </w:rPr>
        <w:t>F</w:t>
      </w:r>
      <w:r>
        <w:rPr>
          <w:spacing w:val="-4"/>
          <w:sz w:val="28"/>
          <w:szCs w:val="28"/>
          <w:lang w:val="uk-UA"/>
        </w:rPr>
        <w:t xml:space="preserve">. </w:t>
      </w:r>
      <w:r>
        <w:rPr>
          <w:spacing w:val="-4"/>
          <w:sz w:val="28"/>
          <w:szCs w:val="28"/>
          <w:lang w:val="en-US"/>
        </w:rPr>
        <w:t>Lacey</w:t>
      </w:r>
      <w:r>
        <w:rPr>
          <w:spacing w:val="-4"/>
          <w:sz w:val="28"/>
          <w:szCs w:val="28"/>
          <w:lang w:val="uk-UA"/>
        </w:rPr>
        <w:t xml:space="preserve">, </w:t>
      </w:r>
      <w:r>
        <w:rPr>
          <w:spacing w:val="-4"/>
          <w:sz w:val="28"/>
          <w:szCs w:val="28"/>
          <w:lang w:val="en-US"/>
        </w:rPr>
        <w:t>N</w:t>
      </w:r>
      <w:r>
        <w:rPr>
          <w:spacing w:val="-4"/>
          <w:sz w:val="28"/>
          <w:szCs w:val="28"/>
          <w:lang w:val="uk-UA"/>
        </w:rPr>
        <w:t xml:space="preserve">. </w:t>
      </w:r>
      <w:r>
        <w:rPr>
          <w:spacing w:val="-4"/>
          <w:sz w:val="28"/>
          <w:szCs w:val="28"/>
          <w:lang w:val="en-US"/>
        </w:rPr>
        <w:t>M</w:t>
      </w:r>
      <w:r>
        <w:rPr>
          <w:spacing w:val="-4"/>
          <w:sz w:val="28"/>
          <w:szCs w:val="28"/>
          <w:lang w:val="uk-UA"/>
        </w:rPr>
        <w:t xml:space="preserve">. </w:t>
      </w:r>
      <w:r>
        <w:rPr>
          <w:spacing w:val="-4"/>
          <w:sz w:val="28"/>
          <w:szCs w:val="28"/>
          <w:lang w:val="en-US"/>
        </w:rPr>
        <w:t>Frazer</w:t>
      </w:r>
      <w:r>
        <w:rPr>
          <w:spacing w:val="-4"/>
          <w:sz w:val="28"/>
          <w:szCs w:val="28"/>
          <w:lang w:val="uk-UA"/>
        </w:rPr>
        <w:t xml:space="preserve">, </w:t>
      </w:r>
      <w:r>
        <w:rPr>
          <w:spacing w:val="-4"/>
          <w:sz w:val="28"/>
          <w:szCs w:val="28"/>
          <w:lang w:val="en-US"/>
        </w:rPr>
        <w:t>O</w:t>
      </w:r>
      <w:r>
        <w:rPr>
          <w:spacing w:val="-4"/>
          <w:sz w:val="28"/>
          <w:szCs w:val="28"/>
          <w:lang w:val="uk-UA"/>
        </w:rPr>
        <w:t xml:space="preserve">. </w:t>
      </w:r>
      <w:r>
        <w:rPr>
          <w:spacing w:val="-4"/>
          <w:sz w:val="28"/>
          <w:szCs w:val="28"/>
          <w:lang w:val="en-US"/>
        </w:rPr>
        <w:t>N</w:t>
      </w:r>
      <w:r>
        <w:rPr>
          <w:spacing w:val="-4"/>
          <w:sz w:val="28"/>
          <w:szCs w:val="28"/>
          <w:lang w:val="uk-UA"/>
        </w:rPr>
        <w:t xml:space="preserve">. </w:t>
      </w:r>
      <w:r>
        <w:rPr>
          <w:spacing w:val="-4"/>
          <w:sz w:val="28"/>
          <w:szCs w:val="28"/>
          <w:lang w:val="en-US"/>
        </w:rPr>
        <w:t>Keene</w:t>
      </w:r>
      <w:r>
        <w:rPr>
          <w:spacing w:val="-4"/>
          <w:sz w:val="28"/>
          <w:szCs w:val="28"/>
          <w:lang w:val="uk-UA"/>
        </w:rPr>
        <w:t xml:space="preserve"> [</w:t>
      </w:r>
      <w:r>
        <w:rPr>
          <w:spacing w:val="-4"/>
          <w:sz w:val="28"/>
          <w:szCs w:val="28"/>
          <w:lang w:val="en-US"/>
        </w:rPr>
        <w:t>et</w:t>
      </w:r>
      <w:r>
        <w:rPr>
          <w:spacing w:val="-4"/>
          <w:sz w:val="28"/>
          <w:szCs w:val="28"/>
          <w:lang w:val="uk-UA"/>
        </w:rPr>
        <w:t xml:space="preserve"> </w:t>
      </w:r>
      <w:r>
        <w:rPr>
          <w:spacing w:val="-4"/>
          <w:sz w:val="28"/>
          <w:szCs w:val="28"/>
          <w:lang w:val="en-US"/>
        </w:rPr>
        <w:t>al</w:t>
      </w:r>
      <w:r>
        <w:rPr>
          <w:spacing w:val="-4"/>
          <w:sz w:val="28"/>
          <w:szCs w:val="28"/>
          <w:lang w:val="uk-UA"/>
        </w:rPr>
        <w:t xml:space="preserve">.] // </w:t>
      </w:r>
      <w:r>
        <w:rPr>
          <w:spacing w:val="-4"/>
          <w:sz w:val="28"/>
          <w:szCs w:val="28"/>
          <w:lang w:val="en-US"/>
        </w:rPr>
        <w:t>Eur</w:t>
      </w:r>
      <w:r>
        <w:rPr>
          <w:spacing w:val="-4"/>
          <w:sz w:val="28"/>
          <w:szCs w:val="28"/>
          <w:lang w:val="uk-UA"/>
        </w:rPr>
        <w:t xml:space="preserve">. </w:t>
      </w:r>
      <w:r>
        <w:rPr>
          <w:spacing w:val="-4"/>
          <w:sz w:val="28"/>
          <w:szCs w:val="28"/>
          <w:lang w:val="en-US"/>
        </w:rPr>
        <w:t>J</w:t>
      </w:r>
      <w:r>
        <w:rPr>
          <w:spacing w:val="-4"/>
          <w:sz w:val="28"/>
          <w:szCs w:val="28"/>
          <w:lang w:val="uk-UA"/>
        </w:rPr>
        <w:t xml:space="preserve">. </w:t>
      </w:r>
      <w:r>
        <w:rPr>
          <w:spacing w:val="-4"/>
          <w:sz w:val="28"/>
          <w:szCs w:val="28"/>
          <w:lang w:val="en-US"/>
        </w:rPr>
        <w:t>Clin</w:t>
      </w:r>
      <w:r>
        <w:rPr>
          <w:spacing w:val="-4"/>
          <w:sz w:val="28"/>
          <w:szCs w:val="28"/>
          <w:lang w:val="uk-UA"/>
        </w:rPr>
        <w:t xml:space="preserve">. </w:t>
      </w:r>
      <w:r>
        <w:rPr>
          <w:spacing w:val="-4"/>
          <w:sz w:val="28"/>
          <w:szCs w:val="28"/>
          <w:lang w:val="en-US"/>
        </w:rPr>
        <w:t>Pharmacol</w:t>
      </w:r>
      <w:r>
        <w:rPr>
          <w:spacing w:val="-4"/>
          <w:sz w:val="28"/>
          <w:szCs w:val="28"/>
          <w:lang w:val="uk-UA"/>
        </w:rPr>
        <w:t>. - 1994. -</w:t>
      </w:r>
      <w:r>
        <w:rPr>
          <w:spacing w:val="-4"/>
          <w:sz w:val="28"/>
          <w:szCs w:val="28"/>
          <w:lang w:val="en-US"/>
        </w:rPr>
        <w:t>Vol</w:t>
      </w:r>
      <w:r>
        <w:rPr>
          <w:spacing w:val="-4"/>
          <w:sz w:val="28"/>
          <w:szCs w:val="28"/>
          <w:lang w:val="uk-UA"/>
        </w:rPr>
        <w:t xml:space="preserve">. 47. - </w:t>
      </w:r>
      <w:r>
        <w:rPr>
          <w:spacing w:val="-4"/>
          <w:sz w:val="28"/>
          <w:szCs w:val="28"/>
          <w:lang w:val="en-US"/>
        </w:rPr>
        <w:t>P</w:t>
      </w:r>
      <w:r>
        <w:rPr>
          <w:spacing w:val="-4"/>
          <w:sz w:val="28"/>
          <w:szCs w:val="28"/>
          <w:lang w:val="uk-UA"/>
        </w:rPr>
        <w:t xml:space="preserve">. 177 - 180. </w:t>
      </w:r>
    </w:p>
    <w:p w:rsidR="00846FFA" w:rsidRDefault="00846FFA" w:rsidP="00223765">
      <w:pPr>
        <w:numPr>
          <w:ilvl w:val="0"/>
          <w:numId w:val="39"/>
        </w:numPr>
        <w:autoSpaceDE w:val="0"/>
        <w:autoSpaceDN w:val="0"/>
        <w:adjustRightInd w:val="0"/>
        <w:spacing w:after="0" w:line="360" w:lineRule="auto"/>
        <w:ind w:left="0" w:firstLine="567"/>
        <w:jc w:val="both"/>
        <w:rPr>
          <w:sz w:val="28"/>
          <w:szCs w:val="28"/>
          <w:lang w:val="uk-UA"/>
        </w:rPr>
      </w:pPr>
      <w:r>
        <w:rPr>
          <w:sz w:val="28"/>
          <w:szCs w:val="28"/>
          <w:lang w:val="it-IT"/>
        </w:rPr>
        <w:t>Cosentino</w:t>
      </w:r>
      <w:r>
        <w:rPr>
          <w:sz w:val="28"/>
          <w:szCs w:val="28"/>
          <w:lang w:val="uk-UA"/>
        </w:rPr>
        <w:t xml:space="preserve"> </w:t>
      </w:r>
      <w:r>
        <w:rPr>
          <w:sz w:val="28"/>
          <w:szCs w:val="28"/>
          <w:lang w:val="it-IT"/>
        </w:rPr>
        <w:t>F</w:t>
      </w:r>
      <w:r>
        <w:rPr>
          <w:sz w:val="28"/>
          <w:szCs w:val="28"/>
          <w:lang w:val="uk-UA"/>
        </w:rPr>
        <w:t xml:space="preserve">. </w:t>
      </w:r>
      <w:r>
        <w:rPr>
          <w:sz w:val="28"/>
          <w:szCs w:val="28"/>
          <w:lang w:val="it-IT"/>
        </w:rPr>
        <w:t>Endothelial</w:t>
      </w:r>
      <w:r>
        <w:rPr>
          <w:sz w:val="28"/>
          <w:szCs w:val="28"/>
          <w:lang w:val="uk-UA"/>
        </w:rPr>
        <w:t xml:space="preserve"> </w:t>
      </w:r>
      <w:r>
        <w:rPr>
          <w:sz w:val="28"/>
          <w:szCs w:val="28"/>
          <w:lang w:val="it-IT"/>
        </w:rPr>
        <w:t>dysfunction</w:t>
      </w:r>
      <w:r>
        <w:rPr>
          <w:sz w:val="28"/>
          <w:szCs w:val="28"/>
          <w:lang w:val="uk-UA"/>
        </w:rPr>
        <w:t xml:space="preserve"> </w:t>
      </w:r>
      <w:r>
        <w:rPr>
          <w:sz w:val="28"/>
          <w:szCs w:val="28"/>
          <w:lang w:val="it-IT"/>
        </w:rPr>
        <w:t>in hypertension</w:t>
      </w:r>
      <w:r>
        <w:rPr>
          <w:sz w:val="28"/>
          <w:szCs w:val="28"/>
          <w:lang w:val="uk-UA"/>
        </w:rPr>
        <w:t xml:space="preserve"> / </w:t>
      </w:r>
      <w:r>
        <w:rPr>
          <w:sz w:val="28"/>
          <w:szCs w:val="28"/>
          <w:lang w:val="it-IT"/>
        </w:rPr>
        <w:t>F</w:t>
      </w:r>
      <w:r>
        <w:rPr>
          <w:sz w:val="28"/>
          <w:szCs w:val="28"/>
          <w:lang w:val="uk-UA"/>
        </w:rPr>
        <w:t xml:space="preserve">. </w:t>
      </w:r>
      <w:r>
        <w:rPr>
          <w:sz w:val="28"/>
          <w:szCs w:val="28"/>
          <w:lang w:val="it-IT"/>
        </w:rPr>
        <w:t>Cosentino</w:t>
      </w:r>
      <w:r>
        <w:rPr>
          <w:sz w:val="28"/>
          <w:szCs w:val="28"/>
          <w:lang w:val="uk-UA"/>
        </w:rPr>
        <w:t xml:space="preserve">, </w:t>
      </w:r>
      <w:r>
        <w:rPr>
          <w:sz w:val="28"/>
          <w:szCs w:val="28"/>
          <w:lang w:val="it-IT"/>
        </w:rPr>
        <w:t>T</w:t>
      </w:r>
      <w:r>
        <w:rPr>
          <w:sz w:val="28"/>
          <w:szCs w:val="28"/>
          <w:lang w:val="uk-UA"/>
        </w:rPr>
        <w:t xml:space="preserve">. </w:t>
      </w:r>
      <w:r>
        <w:rPr>
          <w:sz w:val="28"/>
          <w:szCs w:val="28"/>
          <w:lang w:val="it-IT"/>
        </w:rPr>
        <w:t>F</w:t>
      </w:r>
      <w:r>
        <w:rPr>
          <w:sz w:val="28"/>
          <w:szCs w:val="28"/>
          <w:lang w:val="uk-UA"/>
        </w:rPr>
        <w:t xml:space="preserve">.  </w:t>
      </w:r>
      <w:r>
        <w:rPr>
          <w:sz w:val="28"/>
          <w:szCs w:val="28"/>
          <w:lang w:val="it-IT"/>
        </w:rPr>
        <w:t>Luscher</w:t>
      </w:r>
      <w:r>
        <w:rPr>
          <w:sz w:val="28"/>
          <w:szCs w:val="28"/>
          <w:lang w:val="uk-UA"/>
        </w:rPr>
        <w:t xml:space="preserve"> - </w:t>
      </w:r>
      <w:r>
        <w:rPr>
          <w:sz w:val="28"/>
          <w:szCs w:val="28"/>
          <w:lang w:val="it-IT"/>
        </w:rPr>
        <w:t>Grafiche</w:t>
      </w:r>
      <w:r>
        <w:rPr>
          <w:sz w:val="28"/>
          <w:szCs w:val="28"/>
          <w:lang w:val="uk-UA"/>
        </w:rPr>
        <w:t xml:space="preserve"> </w:t>
      </w:r>
      <w:r>
        <w:rPr>
          <w:sz w:val="28"/>
          <w:szCs w:val="28"/>
          <w:lang w:val="it-IT"/>
        </w:rPr>
        <w:t>Serenissima</w:t>
      </w:r>
      <w:r>
        <w:rPr>
          <w:sz w:val="28"/>
          <w:szCs w:val="28"/>
          <w:lang w:val="uk-UA"/>
        </w:rPr>
        <w:t xml:space="preserve">, </w:t>
      </w:r>
      <w:r>
        <w:rPr>
          <w:sz w:val="28"/>
          <w:szCs w:val="28"/>
          <w:lang w:val="it-IT"/>
        </w:rPr>
        <w:t>Milano</w:t>
      </w:r>
      <w:r>
        <w:rPr>
          <w:sz w:val="28"/>
          <w:szCs w:val="28"/>
          <w:lang w:val="uk-UA"/>
        </w:rPr>
        <w:t xml:space="preserve">, 2003. - 52 </w:t>
      </w:r>
      <w:r>
        <w:rPr>
          <w:sz w:val="28"/>
          <w:szCs w:val="28"/>
          <w:lang w:val="it-IT"/>
        </w:rPr>
        <w:t>p</w:t>
      </w:r>
      <w:r>
        <w:rPr>
          <w:sz w:val="28"/>
          <w:szCs w:val="28"/>
          <w:lang w:val="uk-UA"/>
        </w:rPr>
        <w:t xml:space="preserve">. </w:t>
      </w:r>
    </w:p>
    <w:p w:rsidR="00846FFA" w:rsidRDefault="00846FFA" w:rsidP="00223765">
      <w:pPr>
        <w:pStyle w:val="af4"/>
        <w:widowControl w:val="0"/>
        <w:numPr>
          <w:ilvl w:val="0"/>
          <w:numId w:val="39"/>
        </w:numPr>
        <w:suppressAutoHyphens w:val="0"/>
        <w:spacing w:after="0" w:line="360" w:lineRule="auto"/>
        <w:ind w:left="0" w:firstLine="567"/>
        <w:jc w:val="both"/>
        <w:rPr>
          <w:lang w:val="en-GB"/>
        </w:rPr>
      </w:pPr>
      <w:r>
        <w:rPr>
          <w:lang w:val="en-GB"/>
        </w:rPr>
        <w:t>COX and NOS isoforms involved in acid-induced duodenal bicarbonate secretion in rats</w:t>
      </w:r>
      <w:r>
        <w:rPr>
          <w:lang w:val="en-US"/>
        </w:rPr>
        <w:t xml:space="preserve"> / </w:t>
      </w:r>
      <w:r>
        <w:rPr>
          <w:lang w:val="en-GB"/>
        </w:rPr>
        <w:t xml:space="preserve">K. Takeuchi, S. Kagawa, H. Mimaki </w:t>
      </w:r>
      <w:r>
        <w:rPr>
          <w:lang w:val="en-US"/>
        </w:rPr>
        <w:t>[</w:t>
      </w:r>
      <w:r>
        <w:rPr>
          <w:lang w:val="en-GB"/>
        </w:rPr>
        <w:t xml:space="preserve">et al.] </w:t>
      </w:r>
      <w:r>
        <w:rPr>
          <w:lang w:val="en-US"/>
        </w:rPr>
        <w:t>//</w:t>
      </w:r>
      <w:r>
        <w:rPr>
          <w:lang w:val="en-GB"/>
        </w:rPr>
        <w:t xml:space="preserve"> Dig. Dis. Sci. – 2002. - </w:t>
      </w:r>
      <w:r>
        <w:rPr>
          <w:lang w:val="en-US"/>
        </w:rPr>
        <w:t xml:space="preserve">Vol. </w:t>
      </w:r>
      <w:r>
        <w:rPr>
          <w:lang w:val="en-GB"/>
        </w:rPr>
        <w:t>47. P. 2116 - 2124.</w:t>
      </w:r>
    </w:p>
    <w:p w:rsidR="00846FFA" w:rsidRDefault="00846FFA" w:rsidP="00223765">
      <w:pPr>
        <w:numPr>
          <w:ilvl w:val="0"/>
          <w:numId w:val="39"/>
        </w:numPr>
        <w:tabs>
          <w:tab w:val="left" w:pos="0"/>
        </w:tabs>
        <w:autoSpaceDN w:val="0"/>
        <w:spacing w:after="0" w:line="360" w:lineRule="auto"/>
        <w:ind w:left="0" w:firstLine="567"/>
        <w:jc w:val="both"/>
        <w:rPr>
          <w:spacing w:val="-4"/>
          <w:sz w:val="28"/>
          <w:szCs w:val="28"/>
          <w:lang w:val="en-US"/>
        </w:rPr>
      </w:pPr>
      <w:r>
        <w:rPr>
          <w:spacing w:val="-4"/>
          <w:sz w:val="28"/>
          <w:szCs w:val="28"/>
          <w:lang w:val="en-US"/>
        </w:rPr>
        <w:t>Current concepts in the management of Helico</w:t>
      </w:r>
      <w:r>
        <w:rPr>
          <w:spacing w:val="-4"/>
          <w:sz w:val="28"/>
          <w:szCs w:val="28"/>
          <w:lang w:val="uk-UA"/>
        </w:rPr>
        <w:softHyphen/>
      </w:r>
      <w:r>
        <w:rPr>
          <w:spacing w:val="-4"/>
          <w:sz w:val="28"/>
          <w:szCs w:val="28"/>
          <w:lang w:val="en-US"/>
        </w:rPr>
        <w:t xml:space="preserve">bacter pylori infection – the Maastricht 2–2000 Consensus Report / </w:t>
      </w:r>
      <w:r>
        <w:rPr>
          <w:spacing w:val="-4"/>
          <w:sz w:val="28"/>
          <w:szCs w:val="28"/>
          <w:lang w:val="da-DK"/>
        </w:rPr>
        <w:t>P.</w:t>
      </w:r>
      <w:r>
        <w:rPr>
          <w:spacing w:val="-4"/>
          <w:sz w:val="28"/>
          <w:szCs w:val="28"/>
          <w:lang w:val="en-US"/>
        </w:rPr>
        <w:t xml:space="preserve"> </w:t>
      </w:r>
      <w:r>
        <w:rPr>
          <w:spacing w:val="-4"/>
          <w:sz w:val="28"/>
          <w:szCs w:val="28"/>
          <w:lang w:val="da-DK"/>
        </w:rPr>
        <w:t>Malfertheiner, F.</w:t>
      </w:r>
      <w:r>
        <w:rPr>
          <w:spacing w:val="-4"/>
          <w:sz w:val="28"/>
          <w:szCs w:val="28"/>
          <w:lang w:val="en-US"/>
        </w:rPr>
        <w:t xml:space="preserve"> </w:t>
      </w:r>
      <w:r>
        <w:rPr>
          <w:spacing w:val="-4"/>
          <w:sz w:val="28"/>
          <w:szCs w:val="28"/>
          <w:lang w:val="da-DK"/>
        </w:rPr>
        <w:t xml:space="preserve">Megraud, C.O`Morain </w:t>
      </w:r>
      <w:r>
        <w:rPr>
          <w:spacing w:val="-4"/>
          <w:sz w:val="28"/>
          <w:szCs w:val="28"/>
          <w:lang w:val="en-US"/>
        </w:rPr>
        <w:t>[</w:t>
      </w:r>
      <w:r>
        <w:rPr>
          <w:spacing w:val="-4"/>
          <w:sz w:val="28"/>
          <w:szCs w:val="28"/>
          <w:lang w:val="da-DK"/>
        </w:rPr>
        <w:t>et al.]</w:t>
      </w:r>
      <w:r>
        <w:rPr>
          <w:spacing w:val="-4"/>
          <w:sz w:val="28"/>
          <w:szCs w:val="28"/>
          <w:lang w:val="en-US"/>
        </w:rPr>
        <w:t xml:space="preserve"> //</w:t>
      </w:r>
      <w:r>
        <w:rPr>
          <w:spacing w:val="-4"/>
          <w:sz w:val="28"/>
          <w:szCs w:val="28"/>
          <w:lang w:val="uk-UA"/>
        </w:rPr>
        <w:t xml:space="preserve"> </w:t>
      </w:r>
      <w:r>
        <w:rPr>
          <w:spacing w:val="-4"/>
          <w:sz w:val="28"/>
          <w:szCs w:val="28"/>
          <w:lang w:val="en-US"/>
        </w:rPr>
        <w:t>Aliment. Pharmacol. Ther. – 2002. – Vol.</w:t>
      </w:r>
      <w:r>
        <w:rPr>
          <w:spacing w:val="-4"/>
          <w:sz w:val="28"/>
          <w:szCs w:val="28"/>
          <w:lang w:val="uk-UA"/>
        </w:rPr>
        <w:t xml:space="preserve"> </w:t>
      </w:r>
      <w:r>
        <w:rPr>
          <w:spacing w:val="-4"/>
          <w:sz w:val="28"/>
          <w:szCs w:val="28"/>
          <w:lang w:val="en-US"/>
        </w:rPr>
        <w:t>16. – P. 167 – 180.</w:t>
      </w:r>
    </w:p>
    <w:p w:rsidR="00846FFA" w:rsidRDefault="00846FFA" w:rsidP="00223765">
      <w:pPr>
        <w:numPr>
          <w:ilvl w:val="0"/>
          <w:numId w:val="39"/>
        </w:numPr>
        <w:tabs>
          <w:tab w:val="left" w:pos="540"/>
        </w:tabs>
        <w:autoSpaceDN w:val="0"/>
        <w:spacing w:after="0" w:line="360" w:lineRule="auto"/>
        <w:ind w:left="0" w:firstLine="567"/>
        <w:jc w:val="both"/>
        <w:rPr>
          <w:spacing w:val="-2"/>
          <w:sz w:val="28"/>
          <w:szCs w:val="28"/>
          <w:lang w:val="en-US"/>
        </w:rPr>
      </w:pPr>
      <w:r>
        <w:rPr>
          <w:spacing w:val="-2"/>
          <w:sz w:val="28"/>
          <w:szCs w:val="28"/>
          <w:lang w:val="en-US"/>
        </w:rPr>
        <w:lastRenderedPageBreak/>
        <w:t xml:space="preserve">Current European concepts in the management of Helicobacter pylori infection. The Maastricht Consensus Report // Gut. – 1997. – Vol. 41(1). - </w:t>
      </w:r>
      <w:r>
        <w:rPr>
          <w:spacing w:val="-2"/>
          <w:sz w:val="28"/>
          <w:szCs w:val="28"/>
        </w:rPr>
        <w:t>Р</w:t>
      </w:r>
      <w:r>
        <w:rPr>
          <w:spacing w:val="-2"/>
          <w:sz w:val="28"/>
          <w:szCs w:val="28"/>
          <w:lang w:val="en-US"/>
        </w:rPr>
        <w:t>. 8 - 13.</w:t>
      </w:r>
    </w:p>
    <w:p w:rsidR="00846FFA" w:rsidRDefault="00846FFA" w:rsidP="00223765">
      <w:pPr>
        <w:widowControl w:val="0"/>
        <w:numPr>
          <w:ilvl w:val="0"/>
          <w:numId w:val="39"/>
        </w:numPr>
        <w:spacing w:after="0" w:line="360" w:lineRule="auto"/>
        <w:ind w:left="0" w:firstLine="567"/>
        <w:jc w:val="both"/>
        <w:rPr>
          <w:sz w:val="28"/>
          <w:szCs w:val="28"/>
          <w:lang w:val="en-US"/>
        </w:rPr>
      </w:pPr>
      <w:r>
        <w:rPr>
          <w:sz w:val="28"/>
          <w:szCs w:val="28"/>
          <w:lang w:val="en-US"/>
        </w:rPr>
        <w:t xml:space="preserve">Czinn S. J. Immunopathology of Helicobacter pylori infection and disease / S. J. Czinn, J. G. Nedrud // Springer Semin. Immunopathol. - 2007. - Vol. 18. - </w:t>
      </w:r>
      <w:r>
        <w:rPr>
          <w:sz w:val="28"/>
          <w:szCs w:val="28"/>
        </w:rPr>
        <w:t>Р</w:t>
      </w:r>
      <w:r>
        <w:rPr>
          <w:sz w:val="28"/>
          <w:szCs w:val="28"/>
          <w:lang w:val="en-US"/>
        </w:rPr>
        <w:t>. 495 - 513.</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 xml:space="preserve">De Boer W. A. Bismuth triple therapy: still a very important drug regimen for curing Helicobacter pylori infection / W. A.  de Boer // Eur. J. Gastroenterol. Hepatol. - 1999. - Vol. 11. - P. 697 - 700. </w:t>
      </w:r>
    </w:p>
    <w:p w:rsidR="00846FFA" w:rsidRDefault="00846FFA" w:rsidP="00223765">
      <w:pPr>
        <w:pStyle w:val="Pa9"/>
        <w:numPr>
          <w:ilvl w:val="0"/>
          <w:numId w:val="39"/>
        </w:numPr>
        <w:spacing w:line="360" w:lineRule="auto"/>
        <w:ind w:left="0" w:firstLine="567"/>
        <w:jc w:val="both"/>
        <w:rPr>
          <w:rStyle w:val="A80"/>
          <w:rFonts w:ascii="Times New Roman" w:hAnsi="Times New Roman"/>
          <w:sz w:val="28"/>
          <w:szCs w:val="28"/>
          <w:lang w:val="en-US"/>
        </w:rPr>
      </w:pPr>
      <w:r>
        <w:rPr>
          <w:rStyle w:val="A80"/>
          <w:rFonts w:ascii="Times New Roman" w:hAnsi="Times New Roman"/>
          <w:sz w:val="28"/>
          <w:szCs w:val="28"/>
          <w:lang w:val="en-US"/>
        </w:rPr>
        <w:t>De La Fuente M. The im</w:t>
      </w:r>
      <w:r>
        <w:rPr>
          <w:rStyle w:val="A80"/>
          <w:rFonts w:ascii="Times New Roman" w:hAnsi="Times New Roman"/>
          <w:sz w:val="28"/>
          <w:szCs w:val="28"/>
          <w:lang w:val="en-US"/>
        </w:rPr>
        <w:softHyphen/>
        <w:t>mune systemin the oxidative stress conditions of aging and hy</w:t>
      </w:r>
      <w:r>
        <w:rPr>
          <w:rStyle w:val="A80"/>
          <w:rFonts w:ascii="Times New Roman" w:hAnsi="Times New Roman"/>
          <w:sz w:val="28"/>
          <w:szCs w:val="28"/>
          <w:lang w:val="en-US"/>
        </w:rPr>
        <w:softHyphen/>
        <w:t xml:space="preserve">pertension: favorable effects of antioxidants and physical exercise / M. De La Fuente, A. Hernanz, M. C. Vallejo // Antioxid. Redox. Signal. – 2005. - </w:t>
      </w:r>
      <w:r>
        <w:rPr>
          <w:rFonts w:ascii="Times New Roman" w:hAnsi="Times New Roman"/>
          <w:sz w:val="28"/>
          <w:szCs w:val="28"/>
          <w:lang w:val="en-US"/>
        </w:rPr>
        <w:t xml:space="preserve">Vol. </w:t>
      </w:r>
      <w:r>
        <w:rPr>
          <w:rStyle w:val="A80"/>
          <w:rFonts w:ascii="Times New Roman" w:hAnsi="Times New Roman"/>
          <w:sz w:val="28"/>
          <w:szCs w:val="28"/>
          <w:lang w:val="en-US"/>
        </w:rPr>
        <w:t>7 (9–10). -</w:t>
      </w:r>
      <w:r>
        <w:rPr>
          <w:rStyle w:val="A80"/>
          <w:rFonts w:ascii="Times New Roman" w:hAnsi="Times New Roman"/>
          <w:sz w:val="28"/>
          <w:szCs w:val="28"/>
        </w:rPr>
        <w:t xml:space="preserve"> Р</w:t>
      </w:r>
      <w:r>
        <w:rPr>
          <w:rStyle w:val="A80"/>
          <w:rFonts w:ascii="Times New Roman" w:hAnsi="Times New Roman"/>
          <w:sz w:val="28"/>
          <w:szCs w:val="28"/>
          <w:lang w:val="en-US"/>
        </w:rPr>
        <w:t>. 1356 – 1366.</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De Feudis F. V. Ginkgo biloba extract (EGb 761) and CNS functions: basic studies and clinical applications / F. V. DeFeudis, K. Drieu // Current Drug Targets. - 2000. - Vol. 1, № 1. - P. 25 – 58.</w:t>
      </w:r>
    </w:p>
    <w:p w:rsidR="00846FFA" w:rsidRDefault="00846FFA" w:rsidP="00223765">
      <w:pPr>
        <w:pStyle w:val="af6"/>
        <w:numPr>
          <w:ilvl w:val="0"/>
          <w:numId w:val="39"/>
        </w:numPr>
        <w:spacing w:after="0" w:line="360" w:lineRule="auto"/>
        <w:ind w:left="0" w:firstLine="567"/>
        <w:jc w:val="both"/>
        <w:rPr>
          <w:lang w:val="en-US" w:eastAsia="uk-UA"/>
        </w:rPr>
      </w:pPr>
      <w:r>
        <w:rPr>
          <w:lang w:val="en-US"/>
        </w:rPr>
        <w:t>Diagnostic value of dumping provocation in patients after gastric surgery / F. G. H. Van der Kleij, J. Vecht, C. B. H. W. Lambers [</w:t>
      </w:r>
      <w:r>
        <w:rPr>
          <w:lang w:val="en-GB"/>
        </w:rPr>
        <w:t xml:space="preserve">et al.] </w:t>
      </w:r>
      <w:r>
        <w:rPr>
          <w:lang w:val="en-US"/>
        </w:rPr>
        <w:t xml:space="preserve">// Scand. J. Gastroenterol. – 1996. – Vol. 12. – P. 1162 - 1166. </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Doctor's estimation of cardiovascular risk and willingness to give drug treatment in hypertension: fair risk assessment but defensive treatment policy / M. Persson, B. Carlberg, B. Tavelin [</w:t>
      </w:r>
      <w:r>
        <w:rPr>
          <w:sz w:val="28"/>
          <w:szCs w:val="28"/>
          <w:lang w:val="da-DK"/>
        </w:rPr>
        <w:t>et al.</w:t>
      </w:r>
      <w:r>
        <w:rPr>
          <w:sz w:val="28"/>
          <w:szCs w:val="28"/>
          <w:lang w:val="en-US"/>
        </w:rPr>
        <w:t xml:space="preserve">] // J. Hypertension. – 2004. – Vol. 22. – P. 65 - 71. </w:t>
      </w:r>
    </w:p>
    <w:p w:rsidR="00846FFA" w:rsidRDefault="00846FFA" w:rsidP="00223765">
      <w:pPr>
        <w:numPr>
          <w:ilvl w:val="0"/>
          <w:numId w:val="39"/>
        </w:numPr>
        <w:spacing w:after="0" w:line="360" w:lineRule="auto"/>
        <w:ind w:left="0" w:firstLine="567"/>
        <w:jc w:val="both"/>
        <w:rPr>
          <w:spacing w:val="-12"/>
          <w:sz w:val="28"/>
          <w:szCs w:val="28"/>
          <w:lang w:val="en-US"/>
        </w:rPr>
      </w:pPr>
      <w:r>
        <w:rPr>
          <w:spacing w:val="-12"/>
          <w:sz w:val="28"/>
          <w:szCs w:val="28"/>
          <w:lang w:val="en-US"/>
        </w:rPr>
        <w:t xml:space="preserve">Does eradication of helicobacter pylori alone heal duodenal ulcers? /  </w:t>
      </w:r>
      <w:r>
        <w:rPr>
          <w:spacing w:val="-12"/>
          <w:sz w:val="28"/>
          <w:szCs w:val="28"/>
          <w:lang w:val="uk-UA"/>
        </w:rPr>
        <w:t xml:space="preserve">            </w:t>
      </w:r>
      <w:r>
        <w:rPr>
          <w:spacing w:val="-12"/>
          <w:sz w:val="28"/>
          <w:szCs w:val="28"/>
          <w:lang w:val="en-US"/>
        </w:rPr>
        <w:t xml:space="preserve">Z. Ge, D. Zhang, S. Xiao [et al.] // Aliment. Pharmacol. Ther. - 2000. - Vol. 14. -P. 53 - 58. </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 xml:space="preserve">Effect of medication compliance with antihypertensive therapy on blood pressure control / P. Gerbino, T. Bramley, B. Nightengale [et al.]  // Amer. J. Hypertension. – 2004. – Vol. 17. – P. 222. </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 xml:space="preserve">Effect of two different doses of metronidazole and tetracycline in bismuth triple therapy on eradication of Helicobacter pylori and its resistant strains </w:t>
      </w:r>
      <w:r>
        <w:rPr>
          <w:sz w:val="28"/>
          <w:szCs w:val="28"/>
          <w:lang w:val="en-US"/>
        </w:rPr>
        <w:lastRenderedPageBreak/>
        <w:t xml:space="preserve">/ H. S. Roghani, S. Massarrat, M. R. Pahlewanzadeh [et al.] // Eur. J. Gastroenterol. Hepatol. - 1999. - Vol. 11. - P. 709 -712. </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Effects of pretreatment antibiotic resistance to metronidazole and clarithromycin on out-come of Helicobacter pylori therapy: a meta-analytical approach / M. P. Dore, G. Leandro, G. Realdi [et al.] // Dig. Dis. Sci. - 2000. - Vol</w:t>
      </w:r>
      <w:r>
        <w:rPr>
          <w:sz w:val="28"/>
          <w:szCs w:val="28"/>
          <w:lang w:val="uk-UA"/>
        </w:rPr>
        <w:t xml:space="preserve">. </w:t>
      </w:r>
      <w:r>
        <w:rPr>
          <w:sz w:val="28"/>
          <w:szCs w:val="28"/>
          <w:lang w:val="en-US"/>
        </w:rPr>
        <w:t xml:space="preserve">45. - P. 68 - 76. </w:t>
      </w:r>
    </w:p>
    <w:p w:rsidR="00846FFA" w:rsidRDefault="00846FFA" w:rsidP="00223765">
      <w:pPr>
        <w:pStyle w:val="Pa1"/>
        <w:numPr>
          <w:ilvl w:val="0"/>
          <w:numId w:val="39"/>
        </w:numPr>
        <w:spacing w:line="360" w:lineRule="auto"/>
        <w:ind w:left="0" w:firstLine="567"/>
        <w:jc w:val="both"/>
        <w:rPr>
          <w:sz w:val="28"/>
          <w:szCs w:val="28"/>
          <w:lang w:val="de-DE"/>
        </w:rPr>
      </w:pPr>
      <w:r>
        <w:rPr>
          <w:sz w:val="28"/>
          <w:szCs w:val="28"/>
          <w:lang w:val="en-US"/>
        </w:rPr>
        <w:t xml:space="preserve">Endemann D. H. Endothelial Dysfunction / D. H. Endemann, E. L.  </w:t>
      </w:r>
      <w:r>
        <w:rPr>
          <w:sz w:val="28"/>
          <w:szCs w:val="28"/>
          <w:lang w:val="de-DE"/>
        </w:rPr>
        <w:t>Schiffrin // J. Am. Soc. Nephrol. - 2004. - Vol</w:t>
      </w:r>
      <w:r>
        <w:rPr>
          <w:sz w:val="28"/>
          <w:szCs w:val="28"/>
          <w:lang w:val="uk-UA"/>
        </w:rPr>
        <w:t xml:space="preserve">. </w:t>
      </w:r>
      <w:r>
        <w:rPr>
          <w:sz w:val="28"/>
          <w:szCs w:val="28"/>
          <w:lang w:val="de-DE"/>
        </w:rPr>
        <w:t xml:space="preserve">15. - </w:t>
      </w:r>
      <w:r>
        <w:rPr>
          <w:sz w:val="28"/>
          <w:szCs w:val="28"/>
        </w:rPr>
        <w:t>Р</w:t>
      </w:r>
      <w:r>
        <w:rPr>
          <w:sz w:val="28"/>
          <w:szCs w:val="28"/>
          <w:lang w:val="de-DE"/>
        </w:rPr>
        <w:t>. 1983 – 1992.</w:t>
      </w:r>
    </w:p>
    <w:p w:rsidR="00846FFA" w:rsidRDefault="00846FFA" w:rsidP="00223765">
      <w:pPr>
        <w:pStyle w:val="afffffffffffffffffff"/>
        <w:numPr>
          <w:ilvl w:val="0"/>
          <w:numId w:val="39"/>
        </w:numPr>
        <w:ind w:left="0" w:firstLine="567"/>
      </w:pPr>
      <w:r>
        <w:rPr>
          <w:lang w:val="en-US"/>
        </w:rPr>
        <w:t>Evaluation of patterns of perfusion and metabolism in dobutamin-responsive myocardium / Sawada S., Eisntr G., Segar D.S. [et al.] // J. Am. Coll. Cardiol.</w:t>
      </w:r>
      <w:r>
        <w:rPr>
          <w:lang w:val="ru-RU"/>
        </w:rPr>
        <w:t xml:space="preserve"> </w:t>
      </w:r>
      <w:r>
        <w:rPr>
          <w:lang w:val="en-US"/>
        </w:rPr>
        <w:t>-</w:t>
      </w:r>
      <w:r>
        <w:rPr>
          <w:lang w:val="ru-RU"/>
        </w:rPr>
        <w:t xml:space="preserve"> </w:t>
      </w:r>
      <w:r>
        <w:rPr>
          <w:lang w:val="en-US"/>
        </w:rPr>
        <w:t xml:space="preserve">2007. - Vol. 29. - Р. 55 - 61. </w:t>
      </w:r>
    </w:p>
    <w:p w:rsidR="00846FFA" w:rsidRDefault="00846FFA" w:rsidP="00223765">
      <w:pPr>
        <w:numPr>
          <w:ilvl w:val="0"/>
          <w:numId w:val="39"/>
        </w:numPr>
        <w:spacing w:after="0" w:line="360" w:lineRule="auto"/>
        <w:ind w:left="0" w:firstLine="567"/>
        <w:jc w:val="both"/>
        <w:rPr>
          <w:sz w:val="28"/>
          <w:szCs w:val="28"/>
          <w:lang w:val="uk-UA"/>
        </w:rPr>
      </w:pPr>
      <w:r>
        <w:rPr>
          <w:sz w:val="28"/>
          <w:szCs w:val="28"/>
          <w:lang w:val="en-US"/>
        </w:rPr>
        <w:t>Furazolidone</w:t>
      </w:r>
      <w:r>
        <w:rPr>
          <w:sz w:val="28"/>
          <w:szCs w:val="28"/>
          <w:lang w:val="uk-UA"/>
        </w:rPr>
        <w:t xml:space="preserve">, </w:t>
      </w:r>
      <w:r>
        <w:rPr>
          <w:sz w:val="28"/>
          <w:szCs w:val="28"/>
          <w:lang w:val="en-US"/>
        </w:rPr>
        <w:t>amoxycillin</w:t>
      </w:r>
      <w:r>
        <w:rPr>
          <w:sz w:val="28"/>
          <w:szCs w:val="28"/>
          <w:lang w:val="uk-UA"/>
        </w:rPr>
        <w:t xml:space="preserve">, </w:t>
      </w:r>
      <w:r>
        <w:rPr>
          <w:sz w:val="28"/>
          <w:szCs w:val="28"/>
          <w:lang w:val="en-US"/>
        </w:rPr>
        <w:t>bismuth</w:t>
      </w:r>
      <w:r>
        <w:rPr>
          <w:sz w:val="28"/>
          <w:szCs w:val="28"/>
          <w:lang w:val="uk-UA"/>
        </w:rPr>
        <w:t xml:space="preserve"> </w:t>
      </w:r>
      <w:r>
        <w:rPr>
          <w:sz w:val="28"/>
          <w:szCs w:val="28"/>
          <w:lang w:val="en-US"/>
        </w:rPr>
        <w:t>triple</w:t>
      </w:r>
      <w:r>
        <w:rPr>
          <w:sz w:val="28"/>
          <w:szCs w:val="28"/>
          <w:lang w:val="uk-UA"/>
        </w:rPr>
        <w:t xml:space="preserve"> </w:t>
      </w:r>
      <w:r>
        <w:rPr>
          <w:sz w:val="28"/>
          <w:szCs w:val="28"/>
          <w:lang w:val="en-US"/>
        </w:rPr>
        <w:t>therapy</w:t>
      </w:r>
      <w:r>
        <w:rPr>
          <w:sz w:val="28"/>
          <w:szCs w:val="28"/>
          <w:lang w:val="uk-UA"/>
        </w:rPr>
        <w:t xml:space="preserve"> </w:t>
      </w:r>
      <w:r>
        <w:rPr>
          <w:sz w:val="28"/>
          <w:szCs w:val="28"/>
          <w:lang w:val="en-US"/>
        </w:rPr>
        <w:t>for</w:t>
      </w:r>
      <w:r>
        <w:rPr>
          <w:sz w:val="28"/>
          <w:szCs w:val="28"/>
          <w:lang w:val="uk-UA"/>
        </w:rPr>
        <w:t xml:space="preserve"> </w:t>
      </w:r>
      <w:r>
        <w:rPr>
          <w:sz w:val="28"/>
          <w:szCs w:val="28"/>
          <w:lang w:val="en-US"/>
        </w:rPr>
        <w:t>Helicobacter</w:t>
      </w:r>
      <w:r>
        <w:rPr>
          <w:sz w:val="28"/>
          <w:szCs w:val="28"/>
          <w:lang w:val="uk-UA"/>
        </w:rPr>
        <w:t xml:space="preserve"> </w:t>
      </w:r>
      <w:r>
        <w:rPr>
          <w:sz w:val="28"/>
          <w:szCs w:val="28"/>
          <w:lang w:val="en-US"/>
        </w:rPr>
        <w:t>pylori</w:t>
      </w:r>
      <w:r>
        <w:rPr>
          <w:sz w:val="28"/>
          <w:szCs w:val="28"/>
          <w:lang w:val="uk-UA"/>
        </w:rPr>
        <w:t xml:space="preserve"> </w:t>
      </w:r>
      <w:r>
        <w:rPr>
          <w:sz w:val="28"/>
          <w:szCs w:val="28"/>
          <w:lang w:val="en-US"/>
        </w:rPr>
        <w:t>infection</w:t>
      </w:r>
      <w:r>
        <w:rPr>
          <w:sz w:val="28"/>
          <w:szCs w:val="28"/>
          <w:lang w:val="uk-UA"/>
        </w:rPr>
        <w:t xml:space="preserve"> / </w:t>
      </w:r>
      <w:r>
        <w:rPr>
          <w:sz w:val="28"/>
          <w:szCs w:val="28"/>
          <w:lang w:val="en-US"/>
        </w:rPr>
        <w:t>A</w:t>
      </w:r>
      <w:r>
        <w:rPr>
          <w:sz w:val="28"/>
          <w:szCs w:val="28"/>
          <w:lang w:val="uk-UA"/>
        </w:rPr>
        <w:t xml:space="preserve">. </w:t>
      </w:r>
      <w:r>
        <w:rPr>
          <w:sz w:val="28"/>
          <w:szCs w:val="28"/>
          <w:lang w:val="en-US"/>
        </w:rPr>
        <w:t>M</w:t>
      </w:r>
      <w:r>
        <w:rPr>
          <w:sz w:val="28"/>
          <w:szCs w:val="28"/>
          <w:lang w:val="uk-UA"/>
        </w:rPr>
        <w:t xml:space="preserve">. </w:t>
      </w:r>
      <w:r>
        <w:rPr>
          <w:sz w:val="28"/>
          <w:szCs w:val="28"/>
          <w:lang w:val="en-US"/>
        </w:rPr>
        <w:t>Segura</w:t>
      </w:r>
      <w:r>
        <w:rPr>
          <w:sz w:val="28"/>
          <w:szCs w:val="28"/>
          <w:lang w:val="uk-UA"/>
        </w:rPr>
        <w:t xml:space="preserve">, </w:t>
      </w:r>
      <w:r>
        <w:rPr>
          <w:sz w:val="28"/>
          <w:szCs w:val="28"/>
          <w:lang w:val="en-US"/>
        </w:rPr>
        <w:t>O</w:t>
      </w:r>
      <w:r>
        <w:rPr>
          <w:sz w:val="28"/>
          <w:szCs w:val="28"/>
          <w:lang w:val="uk-UA"/>
        </w:rPr>
        <w:t xml:space="preserve">. </w:t>
      </w:r>
      <w:r>
        <w:rPr>
          <w:sz w:val="28"/>
          <w:szCs w:val="28"/>
          <w:lang w:val="en-US"/>
        </w:rPr>
        <w:t>Gutierrez</w:t>
      </w:r>
      <w:r>
        <w:rPr>
          <w:sz w:val="28"/>
          <w:szCs w:val="28"/>
          <w:lang w:val="uk-UA"/>
        </w:rPr>
        <w:t xml:space="preserve">, </w:t>
      </w:r>
      <w:r>
        <w:rPr>
          <w:sz w:val="28"/>
          <w:szCs w:val="28"/>
          <w:lang w:val="en-US"/>
        </w:rPr>
        <w:t>W</w:t>
      </w:r>
      <w:r>
        <w:rPr>
          <w:sz w:val="28"/>
          <w:szCs w:val="28"/>
          <w:lang w:val="uk-UA"/>
        </w:rPr>
        <w:t xml:space="preserve">. </w:t>
      </w:r>
      <w:r>
        <w:rPr>
          <w:sz w:val="28"/>
          <w:szCs w:val="28"/>
          <w:lang w:val="en-US"/>
        </w:rPr>
        <w:t>Otero</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 </w:t>
      </w:r>
      <w:r>
        <w:rPr>
          <w:sz w:val="28"/>
          <w:szCs w:val="28"/>
          <w:lang w:val="en-US"/>
        </w:rPr>
        <w:t>Alimentary</w:t>
      </w:r>
      <w:r>
        <w:rPr>
          <w:sz w:val="28"/>
          <w:szCs w:val="28"/>
          <w:lang w:val="uk-UA"/>
        </w:rPr>
        <w:t xml:space="preserve"> </w:t>
      </w:r>
      <w:r>
        <w:rPr>
          <w:sz w:val="28"/>
          <w:szCs w:val="28"/>
          <w:lang w:val="en-US"/>
        </w:rPr>
        <w:t>Pharmacology</w:t>
      </w:r>
      <w:r>
        <w:rPr>
          <w:sz w:val="28"/>
          <w:szCs w:val="28"/>
          <w:lang w:val="uk-UA"/>
        </w:rPr>
        <w:t xml:space="preserve"> </w:t>
      </w:r>
      <w:r>
        <w:rPr>
          <w:sz w:val="28"/>
          <w:szCs w:val="28"/>
          <w:lang w:val="en-US"/>
        </w:rPr>
        <w:t>and</w:t>
      </w:r>
      <w:r>
        <w:rPr>
          <w:sz w:val="28"/>
          <w:szCs w:val="28"/>
          <w:lang w:val="uk-UA"/>
        </w:rPr>
        <w:t xml:space="preserve"> </w:t>
      </w:r>
      <w:r>
        <w:rPr>
          <w:sz w:val="28"/>
          <w:szCs w:val="28"/>
          <w:lang w:val="en-US"/>
        </w:rPr>
        <w:t>Therapeutics</w:t>
      </w:r>
      <w:r>
        <w:rPr>
          <w:sz w:val="28"/>
          <w:szCs w:val="28"/>
          <w:lang w:val="uk-UA"/>
        </w:rPr>
        <w:t xml:space="preserve">. - 1997. - </w:t>
      </w:r>
      <w:r>
        <w:rPr>
          <w:sz w:val="28"/>
          <w:szCs w:val="28"/>
          <w:lang w:val="en-US"/>
        </w:rPr>
        <w:t>Vol</w:t>
      </w:r>
      <w:r>
        <w:rPr>
          <w:sz w:val="28"/>
          <w:szCs w:val="28"/>
          <w:lang w:val="uk-UA"/>
        </w:rPr>
        <w:t xml:space="preserve">. 11. - </w:t>
      </w:r>
      <w:r>
        <w:rPr>
          <w:sz w:val="28"/>
          <w:szCs w:val="28"/>
          <w:lang w:val="en-US"/>
        </w:rPr>
        <w:t>P</w:t>
      </w:r>
      <w:r>
        <w:rPr>
          <w:sz w:val="28"/>
          <w:szCs w:val="28"/>
          <w:lang w:val="uk-UA"/>
        </w:rPr>
        <w:t xml:space="preserve">. 529 - 532. </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Furazolidone-containing short-term triple therapies are effective in the treatment of Helicobacter pylori infection / W</w:t>
      </w:r>
      <w:r>
        <w:rPr>
          <w:sz w:val="28"/>
          <w:szCs w:val="28"/>
          <w:lang w:val="uk-UA"/>
        </w:rPr>
        <w:t>.</w:t>
      </w:r>
      <w:r>
        <w:rPr>
          <w:sz w:val="28"/>
          <w:szCs w:val="28"/>
          <w:lang w:val="en-US"/>
        </w:rPr>
        <w:t xml:space="preserve"> Z</w:t>
      </w:r>
      <w:r>
        <w:rPr>
          <w:sz w:val="28"/>
          <w:szCs w:val="28"/>
          <w:lang w:val="uk-UA"/>
        </w:rPr>
        <w:t>.</w:t>
      </w:r>
      <w:r>
        <w:rPr>
          <w:sz w:val="28"/>
          <w:szCs w:val="28"/>
          <w:lang w:val="en-US"/>
        </w:rPr>
        <w:t xml:space="preserve"> Liu</w:t>
      </w:r>
      <w:r>
        <w:rPr>
          <w:sz w:val="28"/>
          <w:szCs w:val="28"/>
          <w:lang w:val="uk-UA"/>
        </w:rPr>
        <w:t xml:space="preserve">, </w:t>
      </w:r>
      <w:r>
        <w:rPr>
          <w:sz w:val="28"/>
          <w:szCs w:val="28"/>
          <w:lang w:val="en-US"/>
        </w:rPr>
        <w:t>S</w:t>
      </w:r>
      <w:r>
        <w:rPr>
          <w:sz w:val="28"/>
          <w:szCs w:val="28"/>
          <w:lang w:val="uk-UA"/>
        </w:rPr>
        <w:t>.</w:t>
      </w:r>
      <w:r>
        <w:rPr>
          <w:sz w:val="28"/>
          <w:szCs w:val="28"/>
          <w:lang w:val="en-US"/>
        </w:rPr>
        <w:t xml:space="preserve"> D</w:t>
      </w:r>
      <w:r>
        <w:rPr>
          <w:sz w:val="28"/>
          <w:szCs w:val="28"/>
          <w:lang w:val="uk-UA"/>
        </w:rPr>
        <w:t>.</w:t>
      </w:r>
      <w:r>
        <w:rPr>
          <w:sz w:val="28"/>
          <w:szCs w:val="28"/>
          <w:lang w:val="en-US"/>
        </w:rPr>
        <w:t xml:space="preserve"> Xiao</w:t>
      </w:r>
      <w:r>
        <w:rPr>
          <w:sz w:val="28"/>
          <w:szCs w:val="28"/>
          <w:lang w:val="uk-UA"/>
        </w:rPr>
        <w:t xml:space="preserve">, </w:t>
      </w:r>
      <w:r>
        <w:rPr>
          <w:sz w:val="28"/>
          <w:szCs w:val="28"/>
          <w:lang w:val="en-US"/>
        </w:rPr>
        <w:t>Y</w:t>
      </w:r>
      <w:r>
        <w:rPr>
          <w:sz w:val="28"/>
          <w:szCs w:val="28"/>
          <w:lang w:val="uk-UA"/>
        </w:rPr>
        <w:t xml:space="preserve">. </w:t>
      </w:r>
      <w:r>
        <w:rPr>
          <w:sz w:val="28"/>
          <w:szCs w:val="28"/>
          <w:lang w:val="en-US"/>
        </w:rPr>
        <w:t>Shi</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w:t>
      </w:r>
      <w:r>
        <w:rPr>
          <w:sz w:val="28"/>
          <w:szCs w:val="28"/>
          <w:lang w:val="en-US"/>
        </w:rPr>
        <w:t xml:space="preserve">] // Aliment. Pharmacol. Ther. - 1999. - Vol. 13. - P. 317 - 322. </w:t>
      </w:r>
    </w:p>
    <w:p w:rsidR="00846FFA" w:rsidRDefault="00846FFA" w:rsidP="00223765">
      <w:pPr>
        <w:widowControl w:val="0"/>
        <w:numPr>
          <w:ilvl w:val="0"/>
          <w:numId w:val="39"/>
        </w:numPr>
        <w:spacing w:after="0" w:line="360" w:lineRule="auto"/>
        <w:ind w:left="0" w:firstLine="567"/>
        <w:jc w:val="both"/>
        <w:rPr>
          <w:sz w:val="28"/>
          <w:szCs w:val="28"/>
          <w:lang w:val="uk-UA"/>
        </w:rPr>
      </w:pPr>
      <w:r>
        <w:rPr>
          <w:sz w:val="28"/>
          <w:szCs w:val="28"/>
          <w:lang w:val="en-US"/>
        </w:rPr>
        <w:t>Gasbarrini</w:t>
      </w:r>
      <w:r>
        <w:rPr>
          <w:sz w:val="28"/>
          <w:szCs w:val="28"/>
          <w:lang w:val="uk-UA"/>
        </w:rPr>
        <w:t xml:space="preserve"> </w:t>
      </w:r>
      <w:r>
        <w:rPr>
          <w:sz w:val="28"/>
          <w:szCs w:val="28"/>
          <w:lang w:val="en-US"/>
        </w:rPr>
        <w:t>A</w:t>
      </w:r>
      <w:r>
        <w:rPr>
          <w:sz w:val="28"/>
          <w:szCs w:val="28"/>
          <w:lang w:val="uk-UA"/>
        </w:rPr>
        <w:t xml:space="preserve">. </w:t>
      </w:r>
      <w:r>
        <w:rPr>
          <w:sz w:val="28"/>
          <w:szCs w:val="28"/>
          <w:lang w:val="en-US"/>
        </w:rPr>
        <w:t>Helicobacter</w:t>
      </w:r>
      <w:r>
        <w:rPr>
          <w:sz w:val="28"/>
          <w:szCs w:val="28"/>
          <w:lang w:val="uk-UA"/>
        </w:rPr>
        <w:t xml:space="preserve"> </w:t>
      </w:r>
      <w:r>
        <w:rPr>
          <w:sz w:val="28"/>
          <w:szCs w:val="28"/>
          <w:lang w:val="en-US"/>
        </w:rPr>
        <w:t>pylori</w:t>
      </w:r>
      <w:r>
        <w:rPr>
          <w:sz w:val="28"/>
          <w:szCs w:val="28"/>
          <w:lang w:val="uk-UA"/>
        </w:rPr>
        <w:t xml:space="preserve"> </w:t>
      </w:r>
      <w:r>
        <w:rPr>
          <w:sz w:val="28"/>
          <w:szCs w:val="28"/>
          <w:lang w:val="en-US"/>
        </w:rPr>
        <w:t>and</w:t>
      </w:r>
      <w:r>
        <w:rPr>
          <w:sz w:val="28"/>
          <w:szCs w:val="28"/>
          <w:lang w:val="uk-UA"/>
        </w:rPr>
        <w:t xml:space="preserve"> </w:t>
      </w:r>
      <w:r>
        <w:rPr>
          <w:sz w:val="28"/>
          <w:szCs w:val="28"/>
          <w:lang w:val="en-US"/>
        </w:rPr>
        <w:t>Extragastric</w:t>
      </w:r>
      <w:r>
        <w:rPr>
          <w:sz w:val="28"/>
          <w:szCs w:val="28"/>
          <w:lang w:val="uk-UA"/>
        </w:rPr>
        <w:t xml:space="preserve"> </w:t>
      </w:r>
      <w:r>
        <w:rPr>
          <w:sz w:val="28"/>
          <w:szCs w:val="28"/>
          <w:lang w:val="en-US"/>
        </w:rPr>
        <w:t>Diseases</w:t>
      </w:r>
      <w:r>
        <w:rPr>
          <w:sz w:val="28"/>
          <w:szCs w:val="28"/>
          <w:lang w:val="uk-UA"/>
        </w:rPr>
        <w:t xml:space="preserve"> – </w:t>
      </w:r>
      <w:r>
        <w:rPr>
          <w:sz w:val="28"/>
          <w:szCs w:val="28"/>
          <w:lang w:val="en-US"/>
        </w:rPr>
        <w:t>Other</w:t>
      </w:r>
      <w:r>
        <w:rPr>
          <w:sz w:val="28"/>
          <w:szCs w:val="28"/>
          <w:lang w:val="uk-UA"/>
        </w:rPr>
        <w:t xml:space="preserve"> </w:t>
      </w:r>
      <w:r>
        <w:rPr>
          <w:sz w:val="28"/>
          <w:szCs w:val="28"/>
          <w:lang w:val="en-US"/>
        </w:rPr>
        <w:t>Helicobacter</w:t>
      </w:r>
      <w:r>
        <w:rPr>
          <w:sz w:val="28"/>
          <w:szCs w:val="28"/>
          <w:lang w:val="uk-UA"/>
        </w:rPr>
        <w:t xml:space="preserve"> / </w:t>
      </w:r>
      <w:r>
        <w:rPr>
          <w:sz w:val="28"/>
          <w:szCs w:val="28"/>
          <w:lang w:val="en-US"/>
        </w:rPr>
        <w:t>A</w:t>
      </w:r>
      <w:r>
        <w:rPr>
          <w:sz w:val="28"/>
          <w:szCs w:val="28"/>
          <w:lang w:val="uk-UA"/>
        </w:rPr>
        <w:t xml:space="preserve">. </w:t>
      </w:r>
      <w:r>
        <w:rPr>
          <w:sz w:val="28"/>
          <w:szCs w:val="28"/>
          <w:lang w:val="en-US"/>
        </w:rPr>
        <w:t>Gasbarrini</w:t>
      </w:r>
      <w:r>
        <w:rPr>
          <w:sz w:val="28"/>
          <w:szCs w:val="28"/>
          <w:lang w:val="uk-UA"/>
        </w:rPr>
        <w:t xml:space="preserve">, </w:t>
      </w:r>
      <w:r>
        <w:rPr>
          <w:sz w:val="28"/>
          <w:szCs w:val="28"/>
          <w:lang w:val="en-US"/>
        </w:rPr>
        <w:t>E</w:t>
      </w:r>
      <w:r>
        <w:rPr>
          <w:sz w:val="28"/>
          <w:szCs w:val="28"/>
          <w:lang w:val="uk-UA"/>
        </w:rPr>
        <w:t xml:space="preserve">. </w:t>
      </w:r>
      <w:r>
        <w:rPr>
          <w:sz w:val="28"/>
          <w:szCs w:val="28"/>
          <w:lang w:val="en-US"/>
        </w:rPr>
        <w:t>Carloni</w:t>
      </w:r>
      <w:r>
        <w:rPr>
          <w:sz w:val="28"/>
          <w:szCs w:val="28"/>
          <w:lang w:val="uk-UA"/>
        </w:rPr>
        <w:t xml:space="preserve">, </w:t>
      </w:r>
      <w:r>
        <w:rPr>
          <w:sz w:val="28"/>
          <w:szCs w:val="28"/>
          <w:lang w:val="en-US"/>
        </w:rPr>
        <w:t>G</w:t>
      </w:r>
      <w:r>
        <w:rPr>
          <w:sz w:val="28"/>
          <w:szCs w:val="28"/>
          <w:lang w:val="uk-UA"/>
        </w:rPr>
        <w:t xml:space="preserve">. </w:t>
      </w:r>
      <w:r>
        <w:rPr>
          <w:sz w:val="28"/>
          <w:szCs w:val="28"/>
          <w:lang w:val="en-US"/>
        </w:rPr>
        <w:t>Gasbarrini</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 </w:t>
      </w:r>
      <w:r>
        <w:rPr>
          <w:sz w:val="28"/>
          <w:szCs w:val="28"/>
          <w:lang w:val="en-US"/>
        </w:rPr>
        <w:t>Helicobacter</w:t>
      </w:r>
      <w:r>
        <w:rPr>
          <w:sz w:val="28"/>
          <w:szCs w:val="28"/>
          <w:lang w:val="uk-UA"/>
        </w:rPr>
        <w:t xml:space="preserve">. -2004. - </w:t>
      </w:r>
      <w:r>
        <w:rPr>
          <w:sz w:val="28"/>
          <w:szCs w:val="28"/>
          <w:lang w:val="en-US"/>
        </w:rPr>
        <w:t>Vol</w:t>
      </w:r>
      <w:r>
        <w:rPr>
          <w:sz w:val="28"/>
          <w:szCs w:val="28"/>
          <w:lang w:val="uk-UA"/>
        </w:rPr>
        <w:t xml:space="preserve">. 9. - </w:t>
      </w:r>
      <w:r>
        <w:rPr>
          <w:sz w:val="28"/>
          <w:szCs w:val="28"/>
          <w:lang w:val="en-US"/>
        </w:rPr>
        <w:t>P</w:t>
      </w:r>
      <w:r>
        <w:rPr>
          <w:sz w:val="28"/>
          <w:szCs w:val="28"/>
          <w:lang w:val="uk-UA"/>
        </w:rPr>
        <w:t>. 57 - 66.</w:t>
      </w:r>
    </w:p>
    <w:p w:rsidR="00846FFA" w:rsidRDefault="00846FFA" w:rsidP="00223765">
      <w:pPr>
        <w:numPr>
          <w:ilvl w:val="0"/>
          <w:numId w:val="39"/>
        </w:numPr>
        <w:spacing w:after="0" w:line="360" w:lineRule="auto"/>
        <w:ind w:left="0" w:firstLine="567"/>
        <w:jc w:val="both"/>
        <w:rPr>
          <w:spacing w:val="-8"/>
          <w:sz w:val="28"/>
          <w:szCs w:val="28"/>
          <w:lang w:val="en-US"/>
        </w:rPr>
      </w:pPr>
      <w:r>
        <w:rPr>
          <w:spacing w:val="-8"/>
          <w:sz w:val="28"/>
          <w:szCs w:val="28"/>
          <w:lang w:val="en-US"/>
        </w:rPr>
        <w:t>Glupczynski</w:t>
      </w:r>
      <w:r>
        <w:rPr>
          <w:spacing w:val="-8"/>
          <w:sz w:val="28"/>
          <w:szCs w:val="28"/>
          <w:lang w:val="uk-UA"/>
        </w:rPr>
        <w:t xml:space="preserve"> </w:t>
      </w:r>
      <w:r>
        <w:rPr>
          <w:spacing w:val="-8"/>
          <w:sz w:val="28"/>
          <w:szCs w:val="28"/>
          <w:lang w:val="en-US"/>
        </w:rPr>
        <w:t>Y</w:t>
      </w:r>
      <w:r>
        <w:rPr>
          <w:spacing w:val="-8"/>
          <w:sz w:val="28"/>
          <w:szCs w:val="28"/>
          <w:lang w:val="uk-UA"/>
        </w:rPr>
        <w:t xml:space="preserve">. </w:t>
      </w:r>
      <w:r>
        <w:rPr>
          <w:spacing w:val="-8"/>
          <w:sz w:val="28"/>
          <w:szCs w:val="28"/>
          <w:lang w:val="en-US"/>
        </w:rPr>
        <w:t>Antimicrobial</w:t>
      </w:r>
      <w:r>
        <w:rPr>
          <w:spacing w:val="-8"/>
          <w:sz w:val="28"/>
          <w:szCs w:val="28"/>
          <w:lang w:val="uk-UA"/>
        </w:rPr>
        <w:t xml:space="preserve"> </w:t>
      </w:r>
      <w:r>
        <w:rPr>
          <w:spacing w:val="-8"/>
          <w:sz w:val="28"/>
          <w:szCs w:val="28"/>
          <w:lang w:val="en-US"/>
        </w:rPr>
        <w:t>resistance</w:t>
      </w:r>
      <w:r>
        <w:rPr>
          <w:spacing w:val="-8"/>
          <w:sz w:val="28"/>
          <w:szCs w:val="28"/>
          <w:lang w:val="uk-UA"/>
        </w:rPr>
        <w:t xml:space="preserve"> </w:t>
      </w:r>
      <w:r>
        <w:rPr>
          <w:spacing w:val="-8"/>
          <w:sz w:val="28"/>
          <w:szCs w:val="28"/>
          <w:lang w:val="en-US"/>
        </w:rPr>
        <w:t>in</w:t>
      </w:r>
      <w:r>
        <w:rPr>
          <w:spacing w:val="-8"/>
          <w:sz w:val="28"/>
          <w:szCs w:val="28"/>
          <w:lang w:val="uk-UA"/>
        </w:rPr>
        <w:t xml:space="preserve"> </w:t>
      </w:r>
      <w:r>
        <w:rPr>
          <w:spacing w:val="-8"/>
          <w:sz w:val="28"/>
          <w:szCs w:val="28"/>
          <w:lang w:val="en-US"/>
        </w:rPr>
        <w:t>Helicobacter</w:t>
      </w:r>
      <w:r>
        <w:rPr>
          <w:spacing w:val="-8"/>
          <w:sz w:val="28"/>
          <w:szCs w:val="28"/>
          <w:lang w:val="uk-UA"/>
        </w:rPr>
        <w:t xml:space="preserve"> </w:t>
      </w:r>
      <w:r>
        <w:rPr>
          <w:spacing w:val="-8"/>
          <w:sz w:val="28"/>
          <w:szCs w:val="28"/>
          <w:lang w:val="en-US"/>
        </w:rPr>
        <w:t>pylori</w:t>
      </w:r>
      <w:r>
        <w:rPr>
          <w:spacing w:val="-8"/>
          <w:sz w:val="28"/>
          <w:szCs w:val="28"/>
          <w:lang w:val="uk-UA"/>
        </w:rPr>
        <w:t xml:space="preserve"> : </w:t>
      </w:r>
      <w:r>
        <w:rPr>
          <w:spacing w:val="-8"/>
          <w:sz w:val="28"/>
          <w:szCs w:val="28"/>
          <w:lang w:val="en-US"/>
        </w:rPr>
        <w:t>a</w:t>
      </w:r>
      <w:r>
        <w:rPr>
          <w:spacing w:val="-8"/>
          <w:sz w:val="28"/>
          <w:szCs w:val="28"/>
          <w:lang w:val="uk-UA"/>
        </w:rPr>
        <w:t xml:space="preserve"> </w:t>
      </w:r>
      <w:r>
        <w:rPr>
          <w:spacing w:val="-8"/>
          <w:sz w:val="28"/>
          <w:szCs w:val="28"/>
          <w:lang w:val="en-US"/>
        </w:rPr>
        <w:t>global</w:t>
      </w:r>
      <w:r>
        <w:rPr>
          <w:spacing w:val="-8"/>
          <w:sz w:val="28"/>
          <w:szCs w:val="28"/>
          <w:lang w:val="uk-UA"/>
        </w:rPr>
        <w:t xml:space="preserve"> </w:t>
      </w:r>
      <w:r>
        <w:rPr>
          <w:spacing w:val="-8"/>
          <w:sz w:val="28"/>
          <w:szCs w:val="28"/>
          <w:lang w:val="en-US"/>
        </w:rPr>
        <w:t>overview</w:t>
      </w:r>
      <w:r>
        <w:rPr>
          <w:spacing w:val="-8"/>
          <w:sz w:val="28"/>
          <w:szCs w:val="28"/>
          <w:lang w:val="uk-UA"/>
        </w:rPr>
        <w:t xml:space="preserve"> / </w:t>
      </w:r>
      <w:r>
        <w:rPr>
          <w:spacing w:val="-8"/>
          <w:sz w:val="28"/>
          <w:szCs w:val="28"/>
          <w:lang w:val="en-US"/>
        </w:rPr>
        <w:t>Y</w:t>
      </w:r>
      <w:r>
        <w:rPr>
          <w:spacing w:val="-8"/>
          <w:sz w:val="28"/>
          <w:szCs w:val="28"/>
          <w:lang w:val="uk-UA"/>
        </w:rPr>
        <w:t xml:space="preserve">. </w:t>
      </w:r>
      <w:r>
        <w:rPr>
          <w:spacing w:val="-8"/>
          <w:sz w:val="28"/>
          <w:szCs w:val="28"/>
          <w:lang w:val="en-US"/>
        </w:rPr>
        <w:t>Glupczynski</w:t>
      </w:r>
      <w:r>
        <w:rPr>
          <w:spacing w:val="-8"/>
          <w:sz w:val="28"/>
          <w:szCs w:val="28"/>
          <w:lang w:val="uk-UA"/>
        </w:rPr>
        <w:t xml:space="preserve"> // А</w:t>
      </w:r>
      <w:r>
        <w:rPr>
          <w:spacing w:val="-8"/>
          <w:sz w:val="28"/>
          <w:szCs w:val="28"/>
          <w:lang w:val="en-US"/>
        </w:rPr>
        <w:t>cta</w:t>
      </w:r>
      <w:r>
        <w:rPr>
          <w:spacing w:val="-8"/>
          <w:sz w:val="28"/>
          <w:szCs w:val="28"/>
          <w:lang w:val="uk-UA"/>
        </w:rPr>
        <w:t xml:space="preserve"> </w:t>
      </w:r>
      <w:r>
        <w:rPr>
          <w:spacing w:val="-8"/>
          <w:sz w:val="28"/>
          <w:szCs w:val="28"/>
          <w:lang w:val="en-US"/>
        </w:rPr>
        <w:t>Gastroenterol</w:t>
      </w:r>
      <w:r>
        <w:rPr>
          <w:spacing w:val="-8"/>
          <w:sz w:val="28"/>
          <w:szCs w:val="28"/>
          <w:lang w:val="uk-UA"/>
        </w:rPr>
        <w:t xml:space="preserve">. </w:t>
      </w:r>
      <w:r>
        <w:rPr>
          <w:spacing w:val="-8"/>
          <w:sz w:val="28"/>
          <w:szCs w:val="28"/>
          <w:lang w:val="en-US"/>
        </w:rPr>
        <w:t xml:space="preserve">Belg. - 1998. - Vol. 28. - </w:t>
      </w:r>
      <w:r>
        <w:rPr>
          <w:spacing w:val="-8"/>
          <w:sz w:val="28"/>
          <w:szCs w:val="28"/>
        </w:rPr>
        <w:t>Р</w:t>
      </w:r>
      <w:r>
        <w:rPr>
          <w:spacing w:val="-8"/>
          <w:sz w:val="28"/>
          <w:szCs w:val="28"/>
          <w:lang w:val="en-US"/>
        </w:rPr>
        <w:t xml:space="preserve">. 238 - 240. </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Goh K.-L. Management strategies for treatment failures / K.-L.  Goh // Helicobacter pylori resistance and management strategies. – World Congress of Gastroenterology. – Montreal, 2005.</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 xml:space="preserve">Gorbach S. L. Bismuth therapy in gastroduodenal diseases / </w:t>
      </w:r>
      <w:r>
        <w:rPr>
          <w:sz w:val="28"/>
          <w:szCs w:val="28"/>
          <w:lang w:val="uk-UA"/>
        </w:rPr>
        <w:t xml:space="preserve">             </w:t>
      </w:r>
      <w:r>
        <w:rPr>
          <w:sz w:val="28"/>
          <w:szCs w:val="28"/>
          <w:lang w:val="en-US"/>
        </w:rPr>
        <w:t>S. L. Gorbach // Gastrenterology.</w:t>
      </w:r>
      <w:r w:rsidRPr="00846FFA">
        <w:rPr>
          <w:sz w:val="28"/>
          <w:szCs w:val="28"/>
          <w:lang w:val="en-US"/>
        </w:rPr>
        <w:t xml:space="preserve"> </w:t>
      </w:r>
      <w:r>
        <w:rPr>
          <w:sz w:val="28"/>
          <w:szCs w:val="28"/>
          <w:lang w:val="en-US"/>
        </w:rPr>
        <w:t>-</w:t>
      </w:r>
      <w:r w:rsidRPr="00846FFA">
        <w:rPr>
          <w:sz w:val="28"/>
          <w:szCs w:val="28"/>
          <w:lang w:val="en-US"/>
        </w:rPr>
        <w:t xml:space="preserve"> </w:t>
      </w:r>
      <w:r>
        <w:rPr>
          <w:sz w:val="28"/>
          <w:szCs w:val="28"/>
          <w:lang w:val="en-US"/>
        </w:rPr>
        <w:t xml:space="preserve">1999. - Vol. 99. - </w:t>
      </w:r>
      <w:r>
        <w:rPr>
          <w:sz w:val="28"/>
          <w:szCs w:val="28"/>
        </w:rPr>
        <w:t>Р</w:t>
      </w:r>
      <w:r>
        <w:rPr>
          <w:sz w:val="28"/>
          <w:szCs w:val="28"/>
          <w:lang w:val="en-US"/>
        </w:rPr>
        <w:t>. 863 - 875.</w:t>
      </w:r>
    </w:p>
    <w:p w:rsidR="00846FFA" w:rsidRDefault="00846FFA" w:rsidP="00223765">
      <w:pPr>
        <w:numPr>
          <w:ilvl w:val="0"/>
          <w:numId w:val="39"/>
        </w:numPr>
        <w:autoSpaceDE w:val="0"/>
        <w:autoSpaceDN w:val="0"/>
        <w:adjustRightInd w:val="0"/>
        <w:spacing w:after="0" w:line="360" w:lineRule="auto"/>
        <w:ind w:left="0" w:firstLine="567"/>
        <w:jc w:val="both"/>
        <w:rPr>
          <w:sz w:val="28"/>
          <w:szCs w:val="28"/>
          <w:lang w:val="en-US"/>
        </w:rPr>
      </w:pPr>
      <w:r>
        <w:rPr>
          <w:sz w:val="28"/>
          <w:szCs w:val="28"/>
          <w:lang w:val="en-US"/>
        </w:rPr>
        <w:lastRenderedPageBreak/>
        <w:t>Grippo A.J. Biological mechanisms in the relationship between depression and heart disease / A. J. Grippo, A. K. Johnson // Neurosci. Biobehav. Rev. – 2002. – Vol. 26</w:t>
      </w:r>
      <w:r>
        <w:rPr>
          <w:sz w:val="28"/>
          <w:szCs w:val="28"/>
        </w:rPr>
        <w:t xml:space="preserve"> </w:t>
      </w:r>
      <w:r>
        <w:rPr>
          <w:sz w:val="28"/>
          <w:szCs w:val="28"/>
          <w:lang w:val="en-US"/>
        </w:rPr>
        <w:t xml:space="preserve">(8). – P. 941 - 962. </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 xml:space="preserve">Guring Helicobacter pylori infection in patients with duodenal ulcer may provoke reflux ezophagitis </w:t>
      </w:r>
      <w:r>
        <w:rPr>
          <w:sz w:val="28"/>
          <w:szCs w:val="28"/>
          <w:lang w:val="en-GB"/>
        </w:rPr>
        <w:t xml:space="preserve">/ </w:t>
      </w:r>
      <w:r>
        <w:rPr>
          <w:sz w:val="28"/>
          <w:szCs w:val="28"/>
          <w:lang w:val="en-US"/>
        </w:rPr>
        <w:t>J.</w:t>
      </w:r>
      <w:r>
        <w:rPr>
          <w:sz w:val="28"/>
          <w:szCs w:val="28"/>
          <w:lang w:val="en-GB"/>
        </w:rPr>
        <w:t xml:space="preserve"> </w:t>
      </w:r>
      <w:r>
        <w:rPr>
          <w:sz w:val="28"/>
          <w:szCs w:val="28"/>
          <w:lang w:val="en-US"/>
        </w:rPr>
        <w:t>Labenz, A.</w:t>
      </w:r>
      <w:r>
        <w:rPr>
          <w:sz w:val="28"/>
          <w:szCs w:val="28"/>
          <w:lang w:val="en-GB"/>
        </w:rPr>
        <w:t xml:space="preserve"> </w:t>
      </w:r>
      <w:r>
        <w:rPr>
          <w:sz w:val="28"/>
          <w:szCs w:val="28"/>
          <w:lang w:val="en-US"/>
        </w:rPr>
        <w:t>L.</w:t>
      </w:r>
      <w:r>
        <w:rPr>
          <w:sz w:val="28"/>
          <w:szCs w:val="28"/>
          <w:lang w:val="en-GB"/>
        </w:rPr>
        <w:t xml:space="preserve"> </w:t>
      </w:r>
      <w:r>
        <w:rPr>
          <w:sz w:val="28"/>
          <w:szCs w:val="28"/>
          <w:lang w:val="en-US"/>
        </w:rPr>
        <w:t xml:space="preserve">Blum, E. Bayerdoffer [et al.] // Gastroenterology. - 1997. - Vol.112. - P. 1442 - 1447. </w:t>
      </w:r>
    </w:p>
    <w:p w:rsidR="00846FFA" w:rsidRDefault="00846FFA" w:rsidP="00223765">
      <w:pPr>
        <w:pStyle w:val="Pa9"/>
        <w:numPr>
          <w:ilvl w:val="0"/>
          <w:numId w:val="39"/>
        </w:numPr>
        <w:spacing w:line="360" w:lineRule="auto"/>
        <w:ind w:left="0" w:firstLine="567"/>
        <w:jc w:val="both"/>
        <w:rPr>
          <w:rFonts w:ascii="Times New Roman" w:hAnsi="Times New Roman"/>
          <w:sz w:val="28"/>
          <w:szCs w:val="28"/>
          <w:lang w:val="uk-UA"/>
        </w:rPr>
      </w:pPr>
      <w:r>
        <w:rPr>
          <w:rFonts w:ascii="Times New Roman" w:hAnsi="Times New Roman"/>
          <w:sz w:val="28"/>
          <w:szCs w:val="28"/>
          <w:lang w:val="en-US"/>
        </w:rPr>
        <w:t>Health outcomes associated with various antihypertensive</w:t>
      </w:r>
      <w:r>
        <w:rPr>
          <w:rFonts w:ascii="Times New Roman" w:hAnsi="Times New Roman"/>
          <w:sz w:val="28"/>
          <w:szCs w:val="28"/>
          <w:lang w:val="uk-UA"/>
        </w:rPr>
        <w:t xml:space="preserve"> </w:t>
      </w:r>
      <w:r>
        <w:rPr>
          <w:rFonts w:ascii="Times New Roman" w:hAnsi="Times New Roman"/>
          <w:sz w:val="28"/>
          <w:szCs w:val="28"/>
          <w:lang w:val="en-US"/>
        </w:rPr>
        <w:t xml:space="preserve">therapies used as first-line agents: a network meta-analysis / B. M. Psaty, T. Lumley, </w:t>
      </w:r>
      <w:r>
        <w:rPr>
          <w:rFonts w:ascii="Times New Roman" w:hAnsi="Times New Roman"/>
          <w:sz w:val="28"/>
          <w:szCs w:val="28"/>
          <w:lang w:val="uk-UA"/>
        </w:rPr>
        <w:t xml:space="preserve">        </w:t>
      </w:r>
      <w:r>
        <w:rPr>
          <w:rFonts w:ascii="Times New Roman" w:hAnsi="Times New Roman"/>
          <w:sz w:val="28"/>
          <w:szCs w:val="28"/>
          <w:lang w:val="en-US"/>
        </w:rPr>
        <w:t>C. D. Furberg [</w:t>
      </w:r>
      <w:r>
        <w:rPr>
          <w:rFonts w:ascii="Times New Roman" w:hAnsi="Times New Roman"/>
          <w:sz w:val="28"/>
          <w:szCs w:val="28"/>
          <w:lang w:val="da-DK"/>
        </w:rPr>
        <w:t>et al.</w:t>
      </w:r>
      <w:r>
        <w:rPr>
          <w:rFonts w:ascii="Times New Roman" w:hAnsi="Times New Roman"/>
          <w:sz w:val="28"/>
          <w:szCs w:val="28"/>
          <w:lang w:val="en-US"/>
        </w:rPr>
        <w:t xml:space="preserve">] // JAMA. - 2003. - Vol. 289. – </w:t>
      </w:r>
      <w:r>
        <w:rPr>
          <w:rFonts w:ascii="Times New Roman" w:hAnsi="Times New Roman"/>
          <w:sz w:val="28"/>
          <w:szCs w:val="28"/>
        </w:rPr>
        <w:t>Р</w:t>
      </w:r>
      <w:r>
        <w:rPr>
          <w:rFonts w:ascii="Times New Roman" w:hAnsi="Times New Roman"/>
          <w:sz w:val="28"/>
          <w:szCs w:val="28"/>
          <w:lang w:val="en-US"/>
        </w:rPr>
        <w:t xml:space="preserve">. 2534 – 2544. </w:t>
      </w:r>
    </w:p>
    <w:p w:rsidR="00846FFA" w:rsidRDefault="00846FFA" w:rsidP="00223765">
      <w:pPr>
        <w:numPr>
          <w:ilvl w:val="0"/>
          <w:numId w:val="39"/>
        </w:numPr>
        <w:autoSpaceDE w:val="0"/>
        <w:autoSpaceDN w:val="0"/>
        <w:adjustRightInd w:val="0"/>
        <w:spacing w:after="0" w:line="360" w:lineRule="auto"/>
        <w:ind w:left="0" w:firstLine="567"/>
        <w:jc w:val="both"/>
        <w:rPr>
          <w:sz w:val="28"/>
          <w:szCs w:val="28"/>
          <w:lang w:val="en-US"/>
        </w:rPr>
      </w:pPr>
      <w:r>
        <w:rPr>
          <w:sz w:val="28"/>
          <w:szCs w:val="28"/>
          <w:lang w:val="en-US"/>
        </w:rPr>
        <w:t>Heart Rate Variability. Standart of measurement, physiological inter</w:t>
      </w:r>
      <w:r>
        <w:rPr>
          <w:sz w:val="28"/>
          <w:szCs w:val="28"/>
          <w:lang w:val="uk-UA"/>
        </w:rPr>
        <w:t>-</w:t>
      </w:r>
      <w:r>
        <w:rPr>
          <w:sz w:val="28"/>
          <w:szCs w:val="28"/>
          <w:lang w:val="en-US"/>
        </w:rPr>
        <w:t>pretation, and clinical use. Task force of the European society of cardiology and North American society of pacing and electrophysiology. Membership of the task force listed in the appendix // Eur. Heart J. - 1996. - Vol.</w:t>
      </w:r>
      <w:r>
        <w:rPr>
          <w:sz w:val="28"/>
          <w:szCs w:val="28"/>
        </w:rPr>
        <w:t xml:space="preserve"> </w:t>
      </w:r>
      <w:r>
        <w:rPr>
          <w:sz w:val="28"/>
          <w:szCs w:val="28"/>
          <w:lang w:val="en-US"/>
        </w:rPr>
        <w:t>17</w:t>
      </w:r>
      <w:r>
        <w:rPr>
          <w:sz w:val="28"/>
          <w:szCs w:val="28"/>
        </w:rPr>
        <w:t>,</w:t>
      </w:r>
      <w:r>
        <w:rPr>
          <w:sz w:val="28"/>
          <w:szCs w:val="28"/>
          <w:lang w:val="en-US"/>
        </w:rPr>
        <w:t xml:space="preserve"> № 3. - P. 334</w:t>
      </w:r>
      <w:r>
        <w:rPr>
          <w:sz w:val="28"/>
          <w:szCs w:val="28"/>
        </w:rPr>
        <w:t xml:space="preserve"> </w:t>
      </w:r>
      <w:r>
        <w:rPr>
          <w:sz w:val="28"/>
          <w:szCs w:val="28"/>
          <w:lang w:val="en-US"/>
        </w:rPr>
        <w:t>-381.</w:t>
      </w:r>
    </w:p>
    <w:p w:rsidR="00846FFA" w:rsidRDefault="00846FFA" w:rsidP="00223765">
      <w:pPr>
        <w:numPr>
          <w:ilvl w:val="0"/>
          <w:numId w:val="39"/>
        </w:numPr>
        <w:autoSpaceDE w:val="0"/>
        <w:autoSpaceDN w:val="0"/>
        <w:adjustRightInd w:val="0"/>
        <w:spacing w:after="0" w:line="360" w:lineRule="auto"/>
        <w:ind w:left="0" w:firstLine="567"/>
        <w:jc w:val="both"/>
        <w:rPr>
          <w:sz w:val="28"/>
          <w:szCs w:val="28"/>
          <w:lang w:val="en-US"/>
        </w:rPr>
      </w:pPr>
      <w:r>
        <w:rPr>
          <w:sz w:val="28"/>
          <w:szCs w:val="28"/>
          <w:lang w:val="en-US"/>
        </w:rPr>
        <w:t>Helicobacter</w:t>
      </w:r>
      <w:r>
        <w:rPr>
          <w:sz w:val="28"/>
          <w:szCs w:val="28"/>
          <w:lang w:val="uk-UA"/>
        </w:rPr>
        <w:t xml:space="preserve"> </w:t>
      </w:r>
      <w:r>
        <w:rPr>
          <w:sz w:val="28"/>
          <w:szCs w:val="28"/>
          <w:lang w:val="en-US"/>
        </w:rPr>
        <w:t>pylori</w:t>
      </w:r>
      <w:r>
        <w:rPr>
          <w:sz w:val="28"/>
          <w:szCs w:val="28"/>
          <w:lang w:val="uk-UA"/>
        </w:rPr>
        <w:t xml:space="preserve"> </w:t>
      </w:r>
      <w:r>
        <w:rPr>
          <w:sz w:val="28"/>
          <w:szCs w:val="28"/>
          <w:lang w:val="en-US"/>
        </w:rPr>
        <w:t>eradication</w:t>
      </w:r>
      <w:r>
        <w:rPr>
          <w:sz w:val="28"/>
          <w:szCs w:val="28"/>
          <w:lang w:val="uk-UA"/>
        </w:rPr>
        <w:t xml:space="preserve"> </w:t>
      </w:r>
      <w:r>
        <w:rPr>
          <w:sz w:val="28"/>
          <w:szCs w:val="28"/>
          <w:lang w:val="en-US"/>
        </w:rPr>
        <w:t>prevents</w:t>
      </w:r>
      <w:r>
        <w:rPr>
          <w:sz w:val="28"/>
          <w:szCs w:val="28"/>
          <w:lang w:val="uk-UA"/>
        </w:rPr>
        <w:t xml:space="preserve"> </w:t>
      </w:r>
      <w:r>
        <w:rPr>
          <w:sz w:val="28"/>
          <w:szCs w:val="28"/>
          <w:lang w:val="en-US"/>
        </w:rPr>
        <w:t>recurrence</w:t>
      </w:r>
      <w:r>
        <w:rPr>
          <w:sz w:val="28"/>
          <w:szCs w:val="28"/>
          <w:lang w:val="uk-UA"/>
        </w:rPr>
        <w:t xml:space="preserve"> </w:t>
      </w:r>
      <w:r>
        <w:rPr>
          <w:sz w:val="28"/>
          <w:szCs w:val="28"/>
          <w:lang w:val="en-US"/>
        </w:rPr>
        <w:t>from</w:t>
      </w:r>
      <w:r>
        <w:rPr>
          <w:sz w:val="28"/>
          <w:szCs w:val="28"/>
          <w:lang w:val="uk-UA"/>
        </w:rPr>
        <w:t xml:space="preserve"> </w:t>
      </w:r>
      <w:r>
        <w:rPr>
          <w:sz w:val="28"/>
          <w:szCs w:val="28"/>
          <w:lang w:val="en-US"/>
        </w:rPr>
        <w:t>peptic</w:t>
      </w:r>
      <w:r>
        <w:rPr>
          <w:sz w:val="28"/>
          <w:szCs w:val="28"/>
          <w:lang w:val="uk-UA"/>
        </w:rPr>
        <w:t xml:space="preserve"> </w:t>
      </w:r>
      <w:r>
        <w:rPr>
          <w:sz w:val="28"/>
          <w:szCs w:val="28"/>
          <w:lang w:val="en-US"/>
        </w:rPr>
        <w:t>ulcer</w:t>
      </w:r>
      <w:r>
        <w:rPr>
          <w:sz w:val="28"/>
          <w:szCs w:val="28"/>
          <w:lang w:val="uk-UA"/>
        </w:rPr>
        <w:t xml:space="preserve"> </w:t>
      </w:r>
      <w:r>
        <w:rPr>
          <w:sz w:val="28"/>
          <w:szCs w:val="28"/>
          <w:lang w:val="en-US"/>
        </w:rPr>
        <w:t>haemorrhage</w:t>
      </w:r>
      <w:r>
        <w:rPr>
          <w:sz w:val="28"/>
          <w:szCs w:val="28"/>
          <w:lang w:val="uk-UA"/>
        </w:rPr>
        <w:t xml:space="preserve"> / </w:t>
      </w:r>
      <w:r>
        <w:rPr>
          <w:sz w:val="28"/>
          <w:szCs w:val="28"/>
          <w:lang w:val="sv-SE"/>
        </w:rPr>
        <w:t>M</w:t>
      </w:r>
      <w:r>
        <w:rPr>
          <w:sz w:val="28"/>
          <w:szCs w:val="28"/>
          <w:lang w:val="uk-UA"/>
        </w:rPr>
        <w:t xml:space="preserve">. </w:t>
      </w:r>
      <w:r>
        <w:rPr>
          <w:sz w:val="28"/>
          <w:szCs w:val="28"/>
          <w:lang w:val="sv-SE"/>
        </w:rPr>
        <w:t>Vergara</w:t>
      </w:r>
      <w:r>
        <w:rPr>
          <w:sz w:val="28"/>
          <w:szCs w:val="28"/>
          <w:lang w:val="uk-UA"/>
        </w:rPr>
        <w:t xml:space="preserve">, </w:t>
      </w:r>
      <w:r>
        <w:rPr>
          <w:sz w:val="28"/>
          <w:szCs w:val="28"/>
          <w:lang w:val="sv-SE"/>
        </w:rPr>
        <w:t>F</w:t>
      </w:r>
      <w:r>
        <w:rPr>
          <w:sz w:val="28"/>
          <w:szCs w:val="28"/>
          <w:lang w:val="uk-UA"/>
        </w:rPr>
        <w:t xml:space="preserve">. </w:t>
      </w:r>
      <w:r>
        <w:rPr>
          <w:sz w:val="28"/>
          <w:szCs w:val="28"/>
          <w:lang w:val="sv-SE"/>
        </w:rPr>
        <w:t>Casellas</w:t>
      </w:r>
      <w:r>
        <w:rPr>
          <w:sz w:val="28"/>
          <w:szCs w:val="28"/>
          <w:lang w:val="uk-UA"/>
        </w:rPr>
        <w:t xml:space="preserve">, </w:t>
      </w:r>
      <w:r>
        <w:rPr>
          <w:sz w:val="28"/>
          <w:szCs w:val="28"/>
          <w:lang w:val="sv-SE"/>
        </w:rPr>
        <w:t>E</w:t>
      </w:r>
      <w:r>
        <w:rPr>
          <w:sz w:val="28"/>
          <w:szCs w:val="28"/>
          <w:lang w:val="uk-UA"/>
        </w:rPr>
        <w:t xml:space="preserve">. </w:t>
      </w:r>
      <w:r>
        <w:rPr>
          <w:sz w:val="28"/>
          <w:szCs w:val="28"/>
          <w:lang w:val="sv-SE"/>
        </w:rPr>
        <w:t>Saperas</w:t>
      </w:r>
      <w:r>
        <w:rPr>
          <w:sz w:val="28"/>
          <w:szCs w:val="28"/>
          <w:lang w:val="uk-UA"/>
        </w:rPr>
        <w:t xml:space="preserve"> </w:t>
      </w:r>
      <w:r>
        <w:rPr>
          <w:sz w:val="28"/>
          <w:szCs w:val="28"/>
          <w:lang w:val="en-US"/>
        </w:rPr>
        <w:t>[</w:t>
      </w:r>
      <w:r>
        <w:rPr>
          <w:sz w:val="28"/>
          <w:szCs w:val="28"/>
          <w:lang w:val="sv-SE"/>
        </w:rPr>
        <w:t>et</w:t>
      </w:r>
      <w:r>
        <w:rPr>
          <w:sz w:val="28"/>
          <w:szCs w:val="28"/>
          <w:lang w:val="uk-UA"/>
        </w:rPr>
        <w:t xml:space="preserve"> </w:t>
      </w:r>
      <w:r>
        <w:rPr>
          <w:sz w:val="28"/>
          <w:szCs w:val="28"/>
          <w:lang w:val="sv-SE"/>
        </w:rPr>
        <w:t>al</w:t>
      </w:r>
      <w:r>
        <w:rPr>
          <w:sz w:val="28"/>
          <w:szCs w:val="28"/>
          <w:lang w:val="uk-UA"/>
        </w:rPr>
        <w:t>.</w:t>
      </w:r>
      <w:r>
        <w:rPr>
          <w:sz w:val="28"/>
          <w:szCs w:val="28"/>
          <w:lang w:val="en-US"/>
        </w:rPr>
        <w:t xml:space="preserve">] // </w:t>
      </w:r>
      <w:r>
        <w:rPr>
          <w:sz w:val="28"/>
          <w:szCs w:val="28"/>
          <w:lang w:val="sv-SE"/>
        </w:rPr>
        <w:t>Eur</w:t>
      </w:r>
      <w:r>
        <w:rPr>
          <w:sz w:val="28"/>
          <w:szCs w:val="28"/>
          <w:lang w:val="uk-UA"/>
        </w:rPr>
        <w:t xml:space="preserve">. </w:t>
      </w:r>
      <w:r>
        <w:rPr>
          <w:sz w:val="28"/>
          <w:szCs w:val="28"/>
          <w:lang w:val="sv-SE"/>
        </w:rPr>
        <w:t>J</w:t>
      </w:r>
      <w:r>
        <w:rPr>
          <w:sz w:val="28"/>
          <w:szCs w:val="28"/>
          <w:lang w:val="uk-UA"/>
        </w:rPr>
        <w:t xml:space="preserve">. </w:t>
      </w:r>
      <w:r>
        <w:rPr>
          <w:sz w:val="28"/>
          <w:szCs w:val="28"/>
          <w:lang w:val="sv-SE"/>
        </w:rPr>
        <w:t>Gastroenterol</w:t>
      </w:r>
      <w:r>
        <w:rPr>
          <w:sz w:val="28"/>
          <w:szCs w:val="28"/>
          <w:lang w:val="uk-UA"/>
        </w:rPr>
        <w:t xml:space="preserve">. </w:t>
      </w:r>
      <w:r>
        <w:rPr>
          <w:sz w:val="28"/>
          <w:szCs w:val="28"/>
          <w:lang w:val="sv-SE"/>
        </w:rPr>
        <w:t>Hepatol</w:t>
      </w:r>
      <w:r>
        <w:rPr>
          <w:sz w:val="28"/>
          <w:szCs w:val="28"/>
          <w:lang w:val="uk-UA"/>
        </w:rPr>
        <w:t xml:space="preserve">. - 2000. – </w:t>
      </w:r>
      <w:r>
        <w:rPr>
          <w:sz w:val="28"/>
          <w:szCs w:val="28"/>
          <w:lang w:val="en-US"/>
        </w:rPr>
        <w:t>Vol.</w:t>
      </w:r>
      <w:r>
        <w:rPr>
          <w:sz w:val="28"/>
          <w:szCs w:val="28"/>
          <w:lang w:val="uk-UA"/>
        </w:rPr>
        <w:t xml:space="preserve"> 12. – </w:t>
      </w:r>
      <w:r>
        <w:rPr>
          <w:sz w:val="28"/>
          <w:szCs w:val="28"/>
          <w:lang w:val="sv-SE"/>
        </w:rPr>
        <w:t>P</w:t>
      </w:r>
      <w:r>
        <w:rPr>
          <w:sz w:val="28"/>
          <w:szCs w:val="28"/>
          <w:lang w:val="uk-UA"/>
        </w:rPr>
        <w:t>. 733 -737</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 xml:space="preserve">High cure rate of Helicobacter pylori infection using tripotassium dicitrato bismuthate, furazolidone and clarithromycin triple therapy for 1 week </w:t>
      </w:r>
      <w:r>
        <w:rPr>
          <w:sz w:val="28"/>
          <w:szCs w:val="28"/>
          <w:lang w:val="en-GB"/>
        </w:rPr>
        <w:t xml:space="preserve">/ </w:t>
      </w:r>
      <w:r>
        <w:rPr>
          <w:sz w:val="28"/>
          <w:szCs w:val="28"/>
          <w:lang w:val="uk-UA"/>
        </w:rPr>
        <w:t xml:space="preserve">  </w:t>
      </w:r>
      <w:r>
        <w:rPr>
          <w:sz w:val="28"/>
          <w:szCs w:val="28"/>
          <w:lang w:val="en-GB"/>
        </w:rPr>
        <w:t xml:space="preserve">S. D. Xiao, W. Z. Liu, P. Hu </w:t>
      </w:r>
      <w:r>
        <w:rPr>
          <w:sz w:val="28"/>
          <w:szCs w:val="28"/>
          <w:lang w:val="en-US"/>
        </w:rPr>
        <w:t>[</w:t>
      </w:r>
      <w:r>
        <w:rPr>
          <w:sz w:val="28"/>
          <w:szCs w:val="28"/>
          <w:lang w:val="en-GB"/>
        </w:rPr>
        <w:t xml:space="preserve">et al.] </w:t>
      </w:r>
      <w:r>
        <w:rPr>
          <w:sz w:val="28"/>
          <w:szCs w:val="28"/>
          <w:lang w:val="en-US"/>
        </w:rPr>
        <w:t>// Aliment. Pharmacol. Ther. – 1999. - Vol. 13. -</w:t>
      </w:r>
      <w:r>
        <w:rPr>
          <w:sz w:val="28"/>
          <w:szCs w:val="28"/>
          <w:lang w:val="uk-UA"/>
        </w:rPr>
        <w:t xml:space="preserve"> </w:t>
      </w:r>
      <w:r>
        <w:rPr>
          <w:sz w:val="28"/>
          <w:szCs w:val="28"/>
          <w:lang w:val="en-US"/>
        </w:rPr>
        <w:t xml:space="preserve">P. 311 - 315. </w:t>
      </w:r>
    </w:p>
    <w:p w:rsidR="00846FFA" w:rsidRDefault="00846FFA" w:rsidP="00223765">
      <w:pPr>
        <w:widowControl w:val="0"/>
        <w:numPr>
          <w:ilvl w:val="0"/>
          <w:numId w:val="39"/>
        </w:numPr>
        <w:spacing w:after="0" w:line="360" w:lineRule="auto"/>
        <w:ind w:left="0" w:firstLine="567"/>
        <w:jc w:val="both"/>
        <w:rPr>
          <w:spacing w:val="-2"/>
          <w:sz w:val="28"/>
          <w:szCs w:val="28"/>
          <w:lang w:val="en-US"/>
        </w:rPr>
      </w:pPr>
      <w:r>
        <w:rPr>
          <w:spacing w:val="-2"/>
          <w:sz w:val="28"/>
          <w:szCs w:val="28"/>
          <w:lang w:val="en-US"/>
        </w:rPr>
        <w:t>Hocker M. Helicobacter pylori virulence factors – one part of a big picture / M. Hocker, P. Hohenberger // Lancet. - 2003. - Vol. 362. - P. 1231 - 1233.</w:t>
      </w:r>
    </w:p>
    <w:p w:rsidR="00846FFA" w:rsidRDefault="00846FFA" w:rsidP="00223765">
      <w:pPr>
        <w:pStyle w:val="Pa9"/>
        <w:numPr>
          <w:ilvl w:val="0"/>
          <w:numId w:val="39"/>
        </w:numPr>
        <w:spacing w:line="360" w:lineRule="auto"/>
        <w:ind w:left="0" w:firstLine="567"/>
        <w:jc w:val="both"/>
        <w:rPr>
          <w:rFonts w:ascii="Times New Roman" w:hAnsi="Times New Roman"/>
          <w:sz w:val="28"/>
          <w:szCs w:val="28"/>
          <w:lang w:val="en-US"/>
        </w:rPr>
      </w:pPr>
      <w:r>
        <w:rPr>
          <w:rFonts w:ascii="Times New Roman" w:hAnsi="Times New Roman"/>
          <w:sz w:val="28"/>
          <w:szCs w:val="28"/>
          <w:lang w:val="en-US"/>
        </w:rPr>
        <w:t>Holvoet P. Endotelial dysfunction, oxidation of low-density lipoprotein, and cardiovascular disease / P. Holvoet // Ther. Apher. - 1999. - Vol. 3 (4). - P.  287 - 293.</w:t>
      </w:r>
    </w:p>
    <w:p w:rsidR="00846FFA" w:rsidRDefault="00846FFA" w:rsidP="00223765">
      <w:pPr>
        <w:pStyle w:val="aff5"/>
        <w:numPr>
          <w:ilvl w:val="0"/>
          <w:numId w:val="39"/>
        </w:numPr>
        <w:spacing w:before="0" w:beforeAutospacing="0" w:after="0" w:afterAutospacing="0" w:line="360" w:lineRule="auto"/>
        <w:ind w:left="0" w:firstLine="567"/>
        <w:jc w:val="both"/>
        <w:rPr>
          <w:rFonts w:ascii="Times New Roman" w:hAnsi="Times New Roman"/>
          <w:spacing w:val="-8"/>
          <w:sz w:val="28"/>
          <w:szCs w:val="28"/>
          <w:lang w:val="uk-UA"/>
        </w:rPr>
      </w:pPr>
      <w:r>
        <w:rPr>
          <w:rFonts w:ascii="Times New Roman" w:hAnsi="Times New Roman"/>
          <w:spacing w:val="-8"/>
          <w:sz w:val="28"/>
          <w:szCs w:val="28"/>
          <w:lang w:val="en-US"/>
        </w:rPr>
        <w:t xml:space="preserve">Hookman P. Current biochemical studies of nonalcoholic fatty liver disease and nonalcoholic steatohepatitis suggest a new therapeutic approach / P. Hookman, J. S. Barkin // Am. J. Gastroenterol. - 2003. - Vol. 98 (9). – P. 2093 – 2097. </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lastRenderedPageBreak/>
        <w:t xml:space="preserve">Hypertension treatment in the ambulatory setting: comparison by race and gender in a National survey / D. Bonds, S. Palla, A. Bertoni [et al.] // J. Clin. Hypertension. – 2004. – Vol. 6. – P. 223 - 230. </w:t>
      </w:r>
    </w:p>
    <w:p w:rsidR="00846FFA" w:rsidRDefault="00846FFA" w:rsidP="00223765">
      <w:pPr>
        <w:pStyle w:val="Pa9"/>
        <w:numPr>
          <w:ilvl w:val="0"/>
          <w:numId w:val="39"/>
        </w:numPr>
        <w:spacing w:line="360" w:lineRule="auto"/>
        <w:ind w:left="0" w:firstLine="567"/>
        <w:jc w:val="both"/>
        <w:rPr>
          <w:rFonts w:ascii="Times New Roman" w:hAnsi="Times New Roman"/>
          <w:sz w:val="28"/>
          <w:szCs w:val="28"/>
          <w:lang w:val="uk-UA"/>
        </w:rPr>
      </w:pPr>
      <w:r>
        <w:rPr>
          <w:rFonts w:ascii="Times New Roman" w:hAnsi="Times New Roman"/>
          <w:sz w:val="28"/>
          <w:szCs w:val="28"/>
          <w:lang w:val="en-US"/>
        </w:rPr>
        <w:t>Ignaro L.</w:t>
      </w:r>
      <w:r>
        <w:rPr>
          <w:rFonts w:ascii="Times New Roman" w:hAnsi="Times New Roman"/>
          <w:sz w:val="28"/>
          <w:szCs w:val="28"/>
          <w:lang w:val="uk-UA"/>
        </w:rPr>
        <w:t xml:space="preserve"> </w:t>
      </w:r>
      <w:r>
        <w:rPr>
          <w:rFonts w:ascii="Times New Roman" w:hAnsi="Times New Roman"/>
          <w:sz w:val="28"/>
          <w:szCs w:val="28"/>
          <w:lang w:val="en-US"/>
        </w:rPr>
        <w:t>J. Role of nitric oxide in cardiovascular diseases</w:t>
      </w:r>
      <w:r>
        <w:rPr>
          <w:rFonts w:ascii="Times New Roman" w:hAnsi="Times New Roman"/>
          <w:sz w:val="28"/>
          <w:szCs w:val="28"/>
          <w:lang w:val="uk-UA"/>
        </w:rPr>
        <w:t xml:space="preserve"> /               </w:t>
      </w:r>
      <w:r>
        <w:rPr>
          <w:rFonts w:ascii="Times New Roman" w:hAnsi="Times New Roman"/>
          <w:sz w:val="28"/>
          <w:szCs w:val="28"/>
          <w:lang w:val="en-US"/>
        </w:rPr>
        <w:t>L.</w:t>
      </w:r>
      <w:r>
        <w:rPr>
          <w:rFonts w:ascii="Times New Roman" w:hAnsi="Times New Roman"/>
          <w:sz w:val="28"/>
          <w:szCs w:val="28"/>
          <w:lang w:val="uk-UA"/>
        </w:rPr>
        <w:t xml:space="preserve"> </w:t>
      </w:r>
      <w:r>
        <w:rPr>
          <w:rFonts w:ascii="Times New Roman" w:hAnsi="Times New Roman"/>
          <w:sz w:val="28"/>
          <w:szCs w:val="28"/>
          <w:lang w:val="en-US"/>
        </w:rPr>
        <w:t>J. Ignaro // 5th International Meeting on Nitric Oxide «Nitric Oxide and its role in cardiovascular diseases» – Paris, 4–5 May, 2007. – P. 6 - 8.</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Influence of metronidazole resistance on efficacy of quadruple therapy for Helicobacter pylori eradication / R. W. M. Van der Hulst, A. Van der Ende, A. Homan [</w:t>
      </w:r>
      <w:r>
        <w:rPr>
          <w:sz w:val="28"/>
          <w:szCs w:val="28"/>
          <w:lang w:val="en-GB"/>
        </w:rPr>
        <w:t xml:space="preserve">et al.] </w:t>
      </w:r>
      <w:r>
        <w:rPr>
          <w:sz w:val="28"/>
          <w:szCs w:val="28"/>
          <w:lang w:val="en-US"/>
        </w:rPr>
        <w:t xml:space="preserve">// Gut. - 1998. - Vol. 42. - P. 166 - 169. </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Keith J. Benkov Pediatric Concerns. Gastrointestinal Pharmacology &amp; Therapeutics edited by Gerald Friedman, Eugene D. Jacobson.</w:t>
      </w:r>
      <w:r>
        <w:rPr>
          <w:sz w:val="28"/>
          <w:szCs w:val="28"/>
          <w:lang w:val="uk-UA"/>
        </w:rPr>
        <w:t xml:space="preserve"> </w:t>
      </w:r>
      <w:r>
        <w:rPr>
          <w:sz w:val="28"/>
          <w:szCs w:val="28"/>
          <w:lang w:val="en-US"/>
        </w:rPr>
        <w:t xml:space="preserve">- Lippincott-Raven publishers, Philadelphia, New-York 1997. – 643 – 653 p. </w:t>
      </w:r>
    </w:p>
    <w:p w:rsidR="00846FFA" w:rsidRDefault="00846FFA" w:rsidP="00223765">
      <w:pPr>
        <w:pStyle w:val="af4"/>
        <w:widowControl w:val="0"/>
        <w:numPr>
          <w:ilvl w:val="0"/>
          <w:numId w:val="39"/>
        </w:numPr>
        <w:suppressAutoHyphens w:val="0"/>
        <w:spacing w:after="0" w:line="360" w:lineRule="auto"/>
        <w:ind w:left="0" w:firstLine="567"/>
        <w:jc w:val="both"/>
        <w:rPr>
          <w:lang w:val="en-GB"/>
        </w:rPr>
      </w:pPr>
      <w:hyperlink r:id="rId10" w:history="1">
        <w:r>
          <w:rPr>
            <w:rStyle w:val="af3"/>
            <w:lang w:val="sv-SE"/>
          </w:rPr>
          <w:t>Kumar P</w:t>
        </w:r>
      </w:hyperlink>
      <w:r>
        <w:rPr>
          <w:lang w:val="sv-SE"/>
        </w:rPr>
        <w:t xml:space="preserve">. </w:t>
      </w:r>
      <w:r>
        <w:rPr>
          <w:lang w:val="en-US"/>
        </w:rPr>
        <w:t>Effect of L-arginine on electrocardiographic changes indu</w:t>
      </w:r>
      <w:r w:rsidRPr="00846FFA">
        <w:rPr>
          <w:lang w:val="en-US"/>
        </w:rPr>
        <w:t>-</w:t>
      </w:r>
      <w:r>
        <w:rPr>
          <w:lang w:val="en-US"/>
        </w:rPr>
        <w:t xml:space="preserve">ced by hypercholesterolemia and isoproterenol in rabbits / P. </w:t>
      </w:r>
      <w:hyperlink r:id="rId11" w:history="1">
        <w:r>
          <w:rPr>
            <w:rStyle w:val="af3"/>
            <w:lang w:val="sv-SE"/>
          </w:rPr>
          <w:t>Kumar</w:t>
        </w:r>
      </w:hyperlink>
      <w:r>
        <w:rPr>
          <w:lang w:val="sv-SE"/>
        </w:rPr>
        <w:t>,</w:t>
      </w:r>
      <w:r w:rsidRPr="00846FFA">
        <w:rPr>
          <w:lang w:val="en-US"/>
        </w:rPr>
        <w:t xml:space="preserve"> </w:t>
      </w:r>
      <w:r>
        <w:rPr>
          <w:lang w:val="sv-SE"/>
        </w:rPr>
        <w:t xml:space="preserve">M. </w:t>
      </w:r>
      <w:hyperlink r:id="rId12" w:history="1">
        <w:r>
          <w:rPr>
            <w:rStyle w:val="af3"/>
            <w:lang w:val="sv-SE"/>
          </w:rPr>
          <w:t>Goyal</w:t>
        </w:r>
      </w:hyperlink>
      <w:r>
        <w:rPr>
          <w:lang w:val="sv-SE"/>
        </w:rPr>
        <w:t xml:space="preserve">, </w:t>
      </w:r>
      <w:r w:rsidRPr="00846FFA">
        <w:rPr>
          <w:lang w:val="en-US"/>
        </w:rPr>
        <w:t xml:space="preserve">  </w:t>
      </w:r>
      <w:r>
        <w:rPr>
          <w:lang w:val="sv-SE"/>
        </w:rPr>
        <w:t xml:space="preserve">J. L. </w:t>
      </w:r>
      <w:hyperlink r:id="rId13" w:history="1">
        <w:r>
          <w:rPr>
            <w:rStyle w:val="af3"/>
            <w:lang w:val="sv-SE"/>
          </w:rPr>
          <w:t>Agarwal</w:t>
        </w:r>
      </w:hyperlink>
      <w:r>
        <w:rPr>
          <w:lang w:val="sv-SE"/>
        </w:rPr>
        <w:t xml:space="preserve"> </w:t>
      </w:r>
      <w:r>
        <w:rPr>
          <w:lang w:val="en-US"/>
        </w:rPr>
        <w:t xml:space="preserve">// </w:t>
      </w:r>
      <w:hyperlink r:id="rId14" w:history="1">
        <w:r>
          <w:rPr>
            <w:rStyle w:val="af3"/>
            <w:lang w:val="en-US"/>
          </w:rPr>
          <w:t>Indian Pacing Electrophysiol J.</w:t>
        </w:r>
      </w:hyperlink>
      <w:r>
        <w:rPr>
          <w:lang w:val="en-US"/>
        </w:rPr>
        <w:t xml:space="preserve"> - 2009. - Vol. 9 (1). - P. 45 - 52. </w:t>
      </w:r>
    </w:p>
    <w:p w:rsidR="00846FFA" w:rsidRDefault="00846FFA" w:rsidP="00223765">
      <w:pPr>
        <w:pStyle w:val="aff5"/>
        <w:numPr>
          <w:ilvl w:val="0"/>
          <w:numId w:val="39"/>
        </w:numPr>
        <w:spacing w:before="0" w:beforeAutospacing="0" w:after="0" w:afterAutospacing="0" w:line="360" w:lineRule="auto"/>
        <w:ind w:left="0" w:firstLine="567"/>
        <w:jc w:val="both"/>
        <w:rPr>
          <w:rFonts w:ascii="Times New Roman" w:hAnsi="Times New Roman"/>
          <w:sz w:val="28"/>
          <w:szCs w:val="28"/>
          <w:lang w:val="en-US"/>
        </w:rPr>
      </w:pPr>
      <w:r>
        <w:rPr>
          <w:rFonts w:ascii="Times New Roman" w:hAnsi="Times New Roman"/>
          <w:sz w:val="28"/>
          <w:szCs w:val="28"/>
          <w:lang w:val="en-US"/>
        </w:rPr>
        <w:t>L</w:t>
      </w:r>
      <w:r>
        <w:rPr>
          <w:rFonts w:ascii="Times New Roman" w:hAnsi="Times New Roman"/>
          <w:sz w:val="28"/>
          <w:szCs w:val="28"/>
          <w:lang w:val="uk-UA"/>
        </w:rPr>
        <w:t>-</w:t>
      </w:r>
      <w:r>
        <w:rPr>
          <w:rFonts w:ascii="Times New Roman" w:hAnsi="Times New Roman"/>
          <w:sz w:val="28"/>
          <w:szCs w:val="28"/>
          <w:lang w:val="en-US"/>
        </w:rPr>
        <w:t>arginine</w:t>
      </w:r>
      <w:r>
        <w:rPr>
          <w:rFonts w:ascii="Times New Roman" w:hAnsi="Times New Roman"/>
          <w:sz w:val="28"/>
          <w:szCs w:val="28"/>
          <w:lang w:val="uk-UA"/>
        </w:rPr>
        <w:t xml:space="preserve"> </w:t>
      </w:r>
      <w:r>
        <w:rPr>
          <w:rFonts w:ascii="Times New Roman" w:hAnsi="Times New Roman"/>
          <w:sz w:val="28"/>
          <w:szCs w:val="28"/>
          <w:lang w:val="en-US"/>
        </w:rPr>
        <w:t>during</w:t>
      </w:r>
      <w:r>
        <w:rPr>
          <w:rFonts w:ascii="Times New Roman" w:hAnsi="Times New Roman"/>
          <w:sz w:val="28"/>
          <w:szCs w:val="28"/>
          <w:lang w:val="uk-UA"/>
        </w:rPr>
        <w:t xml:space="preserve"> </w:t>
      </w:r>
      <w:r>
        <w:rPr>
          <w:rFonts w:ascii="Times New Roman" w:hAnsi="Times New Roman"/>
          <w:sz w:val="28"/>
          <w:szCs w:val="28"/>
          <w:lang w:val="en-US"/>
        </w:rPr>
        <w:t>long</w:t>
      </w:r>
      <w:r>
        <w:rPr>
          <w:rFonts w:ascii="Times New Roman" w:hAnsi="Times New Roman"/>
          <w:sz w:val="28"/>
          <w:szCs w:val="28"/>
          <w:lang w:val="uk-UA"/>
        </w:rPr>
        <w:t>-</w:t>
      </w:r>
      <w:r>
        <w:rPr>
          <w:rFonts w:ascii="Times New Roman" w:hAnsi="Times New Roman"/>
          <w:sz w:val="28"/>
          <w:szCs w:val="28"/>
          <w:lang w:val="en-US"/>
        </w:rPr>
        <w:t>term</w:t>
      </w:r>
      <w:r>
        <w:rPr>
          <w:rFonts w:ascii="Times New Roman" w:hAnsi="Times New Roman"/>
          <w:sz w:val="28"/>
          <w:szCs w:val="28"/>
          <w:lang w:val="uk-UA"/>
        </w:rPr>
        <w:t xml:space="preserve"> </w:t>
      </w:r>
      <w:r>
        <w:rPr>
          <w:rFonts w:ascii="Times New Roman" w:hAnsi="Times New Roman"/>
          <w:sz w:val="28"/>
          <w:szCs w:val="28"/>
          <w:lang w:val="en-US"/>
        </w:rPr>
        <w:t>ischemia</w:t>
      </w:r>
      <w:r>
        <w:rPr>
          <w:rFonts w:ascii="Times New Roman" w:hAnsi="Times New Roman"/>
          <w:sz w:val="28"/>
          <w:szCs w:val="28"/>
          <w:lang w:val="uk-UA"/>
        </w:rPr>
        <w:t xml:space="preserve">: </w:t>
      </w:r>
      <w:r>
        <w:rPr>
          <w:rFonts w:ascii="Times New Roman" w:hAnsi="Times New Roman"/>
          <w:sz w:val="28"/>
          <w:szCs w:val="28"/>
          <w:lang w:val="en-US"/>
        </w:rPr>
        <w:t>effects</w:t>
      </w:r>
      <w:r>
        <w:rPr>
          <w:rFonts w:ascii="Times New Roman" w:hAnsi="Times New Roman"/>
          <w:sz w:val="28"/>
          <w:szCs w:val="28"/>
          <w:lang w:val="uk-UA"/>
        </w:rPr>
        <w:t xml:space="preserve"> </w:t>
      </w:r>
      <w:r>
        <w:rPr>
          <w:rFonts w:ascii="Times New Roman" w:hAnsi="Times New Roman"/>
          <w:sz w:val="28"/>
          <w:szCs w:val="28"/>
          <w:lang w:val="en-US"/>
        </w:rPr>
        <w:t>on</w:t>
      </w:r>
      <w:r>
        <w:rPr>
          <w:rFonts w:ascii="Times New Roman" w:hAnsi="Times New Roman"/>
          <w:sz w:val="28"/>
          <w:szCs w:val="28"/>
          <w:lang w:val="uk-UA"/>
        </w:rPr>
        <w:t xml:space="preserve"> </w:t>
      </w:r>
      <w:r>
        <w:rPr>
          <w:rFonts w:ascii="Times New Roman" w:hAnsi="Times New Roman"/>
          <w:sz w:val="28"/>
          <w:szCs w:val="28"/>
          <w:lang w:val="en-US"/>
        </w:rPr>
        <w:t>cardiac</w:t>
      </w:r>
      <w:r>
        <w:rPr>
          <w:rFonts w:ascii="Times New Roman" w:hAnsi="Times New Roman"/>
          <w:sz w:val="28"/>
          <w:szCs w:val="28"/>
          <w:lang w:val="uk-UA"/>
        </w:rPr>
        <w:t xml:space="preserve"> </w:t>
      </w:r>
      <w:r>
        <w:rPr>
          <w:rFonts w:ascii="Times New Roman" w:hAnsi="Times New Roman"/>
          <w:sz w:val="28"/>
          <w:szCs w:val="28"/>
          <w:lang w:val="en-US"/>
        </w:rPr>
        <w:t>function</w:t>
      </w:r>
      <w:r>
        <w:rPr>
          <w:rFonts w:ascii="Times New Roman" w:hAnsi="Times New Roman"/>
          <w:sz w:val="28"/>
          <w:szCs w:val="28"/>
          <w:lang w:val="uk-UA"/>
        </w:rPr>
        <w:t xml:space="preserve">, </w:t>
      </w:r>
      <w:r>
        <w:rPr>
          <w:rFonts w:ascii="Times New Roman" w:hAnsi="Times New Roman"/>
          <w:sz w:val="28"/>
          <w:szCs w:val="28"/>
          <w:lang w:val="en-US"/>
        </w:rPr>
        <w:t>energetic</w:t>
      </w:r>
      <w:r>
        <w:rPr>
          <w:rFonts w:ascii="Times New Roman" w:hAnsi="Times New Roman"/>
          <w:sz w:val="28"/>
          <w:szCs w:val="28"/>
          <w:lang w:val="uk-UA"/>
        </w:rPr>
        <w:t xml:space="preserve"> </w:t>
      </w:r>
      <w:r>
        <w:rPr>
          <w:rFonts w:ascii="Times New Roman" w:hAnsi="Times New Roman"/>
          <w:sz w:val="28"/>
          <w:szCs w:val="28"/>
          <w:lang w:val="en-US"/>
        </w:rPr>
        <w:t>metabolism</w:t>
      </w:r>
      <w:r>
        <w:rPr>
          <w:rFonts w:ascii="Times New Roman" w:hAnsi="Times New Roman"/>
          <w:sz w:val="28"/>
          <w:szCs w:val="28"/>
          <w:lang w:val="uk-UA"/>
        </w:rPr>
        <w:t xml:space="preserve"> </w:t>
      </w:r>
      <w:r>
        <w:rPr>
          <w:rFonts w:ascii="Times New Roman" w:hAnsi="Times New Roman"/>
          <w:sz w:val="28"/>
          <w:szCs w:val="28"/>
          <w:lang w:val="en-US"/>
        </w:rPr>
        <w:t>and</w:t>
      </w:r>
      <w:r>
        <w:rPr>
          <w:rFonts w:ascii="Times New Roman" w:hAnsi="Times New Roman"/>
          <w:sz w:val="28"/>
          <w:szCs w:val="28"/>
          <w:lang w:val="uk-UA"/>
        </w:rPr>
        <w:t xml:space="preserve"> </w:t>
      </w:r>
      <w:r>
        <w:rPr>
          <w:rFonts w:ascii="Times New Roman" w:hAnsi="Times New Roman"/>
          <w:sz w:val="28"/>
          <w:szCs w:val="28"/>
          <w:lang w:val="en-US"/>
        </w:rPr>
        <w:t>endothelial</w:t>
      </w:r>
      <w:r>
        <w:rPr>
          <w:rFonts w:ascii="Times New Roman" w:hAnsi="Times New Roman"/>
          <w:sz w:val="28"/>
          <w:szCs w:val="28"/>
          <w:lang w:val="uk-UA"/>
        </w:rPr>
        <w:t xml:space="preserve"> </w:t>
      </w:r>
      <w:r>
        <w:rPr>
          <w:rFonts w:ascii="Times New Roman" w:hAnsi="Times New Roman"/>
          <w:sz w:val="28"/>
          <w:szCs w:val="28"/>
          <w:lang w:val="en-US"/>
        </w:rPr>
        <w:t>damage</w:t>
      </w:r>
      <w:r>
        <w:rPr>
          <w:rFonts w:ascii="Times New Roman" w:hAnsi="Times New Roman"/>
          <w:sz w:val="28"/>
          <w:szCs w:val="28"/>
          <w:lang w:val="uk-UA"/>
        </w:rPr>
        <w:t xml:space="preserve"> / </w:t>
      </w:r>
      <w:r>
        <w:rPr>
          <w:rFonts w:ascii="Times New Roman" w:hAnsi="Times New Roman"/>
          <w:sz w:val="28"/>
          <w:szCs w:val="28"/>
          <w:lang w:val="en-US"/>
        </w:rPr>
        <w:t>M</w:t>
      </w:r>
      <w:r>
        <w:rPr>
          <w:rFonts w:ascii="Times New Roman" w:hAnsi="Times New Roman"/>
          <w:sz w:val="28"/>
          <w:szCs w:val="28"/>
          <w:lang w:val="uk-UA"/>
        </w:rPr>
        <w:t xml:space="preserve">. </w:t>
      </w:r>
      <w:r>
        <w:rPr>
          <w:rFonts w:ascii="Times New Roman" w:hAnsi="Times New Roman"/>
          <w:sz w:val="28"/>
          <w:szCs w:val="28"/>
          <w:lang w:val="en-US"/>
        </w:rPr>
        <w:t>Desrois</w:t>
      </w:r>
      <w:r>
        <w:rPr>
          <w:rFonts w:ascii="Times New Roman" w:hAnsi="Times New Roman"/>
          <w:sz w:val="28"/>
          <w:szCs w:val="28"/>
          <w:lang w:val="uk-UA"/>
        </w:rPr>
        <w:t xml:space="preserve">, </w:t>
      </w:r>
      <w:r>
        <w:rPr>
          <w:rFonts w:ascii="Times New Roman" w:hAnsi="Times New Roman"/>
          <w:sz w:val="28"/>
          <w:szCs w:val="28"/>
          <w:lang w:val="en-US"/>
        </w:rPr>
        <w:t>M</w:t>
      </w:r>
      <w:r>
        <w:rPr>
          <w:rFonts w:ascii="Times New Roman" w:hAnsi="Times New Roman"/>
          <w:sz w:val="28"/>
          <w:szCs w:val="28"/>
          <w:lang w:val="uk-UA"/>
        </w:rPr>
        <w:t xml:space="preserve">. </w:t>
      </w:r>
      <w:r>
        <w:rPr>
          <w:rFonts w:ascii="Times New Roman" w:hAnsi="Times New Roman"/>
          <w:sz w:val="28"/>
          <w:szCs w:val="28"/>
          <w:lang w:val="en-US"/>
        </w:rPr>
        <w:t>Sciaky</w:t>
      </w:r>
      <w:r>
        <w:rPr>
          <w:rFonts w:ascii="Times New Roman" w:hAnsi="Times New Roman"/>
          <w:sz w:val="28"/>
          <w:szCs w:val="28"/>
          <w:lang w:val="uk-UA"/>
        </w:rPr>
        <w:t xml:space="preserve">, </w:t>
      </w:r>
      <w:r>
        <w:rPr>
          <w:rFonts w:ascii="Times New Roman" w:hAnsi="Times New Roman"/>
          <w:sz w:val="28"/>
          <w:szCs w:val="28"/>
          <w:lang w:val="en-US"/>
        </w:rPr>
        <w:t>C</w:t>
      </w:r>
      <w:r>
        <w:rPr>
          <w:rFonts w:ascii="Times New Roman" w:hAnsi="Times New Roman"/>
          <w:sz w:val="28"/>
          <w:szCs w:val="28"/>
          <w:lang w:val="uk-UA"/>
        </w:rPr>
        <w:t xml:space="preserve">. </w:t>
      </w:r>
      <w:r>
        <w:rPr>
          <w:rFonts w:ascii="Times New Roman" w:hAnsi="Times New Roman"/>
          <w:sz w:val="28"/>
          <w:szCs w:val="28"/>
          <w:lang w:val="en-US"/>
        </w:rPr>
        <w:t xml:space="preserve">Lan [et al.] </w:t>
      </w:r>
      <w:r>
        <w:rPr>
          <w:rFonts w:ascii="Times New Roman" w:hAnsi="Times New Roman"/>
          <w:sz w:val="28"/>
          <w:szCs w:val="28"/>
          <w:lang w:val="uk-UA"/>
        </w:rPr>
        <w:t xml:space="preserve">// </w:t>
      </w:r>
      <w:r>
        <w:rPr>
          <w:rFonts w:ascii="Times New Roman" w:hAnsi="Times New Roman"/>
          <w:sz w:val="28"/>
          <w:szCs w:val="28"/>
          <w:lang w:val="en-US"/>
        </w:rPr>
        <w:t>J</w:t>
      </w:r>
      <w:r>
        <w:rPr>
          <w:rFonts w:ascii="Times New Roman" w:hAnsi="Times New Roman"/>
          <w:sz w:val="28"/>
          <w:szCs w:val="28"/>
          <w:lang w:val="uk-UA"/>
        </w:rPr>
        <w:t xml:space="preserve">. </w:t>
      </w:r>
      <w:r>
        <w:rPr>
          <w:rFonts w:ascii="Times New Roman" w:hAnsi="Times New Roman"/>
          <w:sz w:val="28"/>
          <w:szCs w:val="28"/>
          <w:lang w:val="en-US"/>
        </w:rPr>
        <w:t>Heart</w:t>
      </w:r>
      <w:r>
        <w:rPr>
          <w:rFonts w:ascii="Times New Roman" w:hAnsi="Times New Roman"/>
          <w:sz w:val="28"/>
          <w:szCs w:val="28"/>
          <w:lang w:val="uk-UA"/>
        </w:rPr>
        <w:t xml:space="preserve"> </w:t>
      </w:r>
      <w:r>
        <w:rPr>
          <w:rFonts w:ascii="Times New Roman" w:hAnsi="Times New Roman"/>
          <w:sz w:val="28"/>
          <w:szCs w:val="28"/>
          <w:lang w:val="en-US"/>
        </w:rPr>
        <w:t>Lung</w:t>
      </w:r>
      <w:r>
        <w:rPr>
          <w:rFonts w:ascii="Times New Roman" w:hAnsi="Times New Roman"/>
          <w:sz w:val="28"/>
          <w:szCs w:val="28"/>
          <w:lang w:val="uk-UA"/>
        </w:rPr>
        <w:t xml:space="preserve"> </w:t>
      </w:r>
      <w:r>
        <w:rPr>
          <w:rFonts w:ascii="Times New Roman" w:hAnsi="Times New Roman"/>
          <w:sz w:val="28"/>
          <w:szCs w:val="28"/>
          <w:lang w:val="en-US"/>
        </w:rPr>
        <w:t>Transplant</w:t>
      </w:r>
      <w:r>
        <w:rPr>
          <w:rFonts w:ascii="Times New Roman" w:hAnsi="Times New Roman"/>
          <w:sz w:val="28"/>
          <w:szCs w:val="28"/>
          <w:lang w:val="uk-UA"/>
        </w:rPr>
        <w:t xml:space="preserve">. - </w:t>
      </w:r>
      <w:r>
        <w:rPr>
          <w:rFonts w:ascii="Times New Roman" w:hAnsi="Times New Roman"/>
          <w:sz w:val="28"/>
          <w:szCs w:val="28"/>
          <w:lang w:val="en-US"/>
        </w:rPr>
        <w:t xml:space="preserve">2000. - Vol. 19. - P. 367 - 376. </w:t>
      </w:r>
    </w:p>
    <w:p w:rsidR="00846FFA" w:rsidRDefault="00846FFA" w:rsidP="00223765">
      <w:pPr>
        <w:numPr>
          <w:ilvl w:val="0"/>
          <w:numId w:val="39"/>
        </w:numPr>
        <w:spacing w:after="0" w:line="360" w:lineRule="auto"/>
        <w:ind w:left="0" w:firstLine="567"/>
        <w:jc w:val="both"/>
        <w:rPr>
          <w:sz w:val="28"/>
          <w:szCs w:val="28"/>
          <w:lang w:val="uk-UA"/>
        </w:rPr>
      </w:pPr>
      <w:r>
        <w:rPr>
          <w:sz w:val="28"/>
          <w:szCs w:val="28"/>
          <w:lang w:val="en-US"/>
        </w:rPr>
        <w:t xml:space="preserve">Levine J. Meta-analysis: the efficasy ofintravenouse H2-receptor antagonists in bleeding peptic ulcer / J.  Levine [et al.] // Alim. Pharmacol. Ther. -2002. </w:t>
      </w:r>
      <w:r>
        <w:rPr>
          <w:sz w:val="28"/>
          <w:szCs w:val="28"/>
          <w:lang w:val="uk-UA"/>
        </w:rPr>
        <w:t xml:space="preserve">- </w:t>
      </w:r>
      <w:r>
        <w:rPr>
          <w:sz w:val="28"/>
          <w:szCs w:val="28"/>
          <w:lang w:val="en-US"/>
        </w:rPr>
        <w:t xml:space="preserve">Vol. 16. - P. 137 - 142. </w:t>
      </w:r>
    </w:p>
    <w:p w:rsidR="00846FFA" w:rsidRDefault="00846FFA" w:rsidP="00223765">
      <w:pPr>
        <w:numPr>
          <w:ilvl w:val="0"/>
          <w:numId w:val="39"/>
        </w:numPr>
        <w:autoSpaceDE w:val="0"/>
        <w:autoSpaceDN w:val="0"/>
        <w:adjustRightInd w:val="0"/>
        <w:spacing w:after="0" w:line="360" w:lineRule="auto"/>
        <w:ind w:left="0" w:firstLine="567"/>
        <w:jc w:val="both"/>
        <w:rPr>
          <w:sz w:val="28"/>
          <w:szCs w:val="28"/>
          <w:lang w:val="en-US"/>
        </w:rPr>
      </w:pPr>
      <w:r>
        <w:rPr>
          <w:sz w:val="28"/>
          <w:szCs w:val="28"/>
          <w:lang w:val="en-US"/>
        </w:rPr>
        <w:t>Luscher T. F. Endothelial dysfunction as a therapeutic target: the ENCORE trial / T.</w:t>
      </w:r>
      <w:r>
        <w:rPr>
          <w:sz w:val="28"/>
          <w:szCs w:val="28"/>
          <w:lang w:val="uk-UA"/>
        </w:rPr>
        <w:t xml:space="preserve"> </w:t>
      </w:r>
      <w:r>
        <w:rPr>
          <w:sz w:val="28"/>
          <w:szCs w:val="28"/>
          <w:lang w:val="en-US"/>
        </w:rPr>
        <w:t xml:space="preserve">F. Luscher </w:t>
      </w:r>
      <w:r>
        <w:rPr>
          <w:sz w:val="28"/>
          <w:szCs w:val="28"/>
          <w:lang w:val="uk-UA"/>
        </w:rPr>
        <w:t xml:space="preserve">// </w:t>
      </w:r>
      <w:r>
        <w:rPr>
          <w:sz w:val="28"/>
          <w:szCs w:val="28"/>
          <w:lang w:val="en-US"/>
        </w:rPr>
        <w:t>Eur. Heart J. – 2000. - Vol. 2. - P.</w:t>
      </w:r>
      <w:r>
        <w:rPr>
          <w:sz w:val="28"/>
          <w:szCs w:val="28"/>
          <w:lang w:val="uk-UA"/>
        </w:rPr>
        <w:t xml:space="preserve"> </w:t>
      </w:r>
      <w:r>
        <w:rPr>
          <w:sz w:val="28"/>
          <w:szCs w:val="28"/>
          <w:lang w:val="en-US"/>
        </w:rPr>
        <w:t xml:space="preserve">20 - 26. </w:t>
      </w:r>
    </w:p>
    <w:p w:rsidR="00846FFA" w:rsidRDefault="00846FFA" w:rsidP="00223765">
      <w:pPr>
        <w:pStyle w:val="afffffffffffffffffffffffffffffc"/>
        <w:numPr>
          <w:ilvl w:val="0"/>
          <w:numId w:val="39"/>
        </w:numPr>
        <w:tabs>
          <w:tab w:val="clear" w:pos="720"/>
          <w:tab w:val="num" w:pos="0"/>
          <w:tab w:val="left" w:pos="180"/>
        </w:tabs>
        <w:spacing w:line="360" w:lineRule="auto"/>
        <w:ind w:left="0" w:firstLine="567"/>
        <w:rPr>
          <w:lang w:val="uk-UA"/>
        </w:rPr>
      </w:pPr>
      <w:r>
        <w:rPr>
          <w:lang w:val="en-US"/>
        </w:rPr>
        <w:t>Malfertheiner P. Guidelines for the Management of Helicobacter pylori Infection / P. Malfertheiner, F. Megraud, C. O’Morain - European Gastroenterology Review 2005.</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 xml:space="preserve">Marques-Vidal P. Hypertension awareness, treatment and control in community: is the 'rule of haves' still valid? / P. Marques-Vidal, J. Tuomilehto // J. Hum. Hypertension. – 1997. – Vol. 11. – P. 213 - 220. </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lastRenderedPageBreak/>
        <w:t xml:space="preserve">Megraund F. Antibiotic resisten in Helicobacter pylori infection / </w:t>
      </w:r>
      <w:r>
        <w:rPr>
          <w:sz w:val="28"/>
          <w:szCs w:val="28"/>
          <w:lang w:val="uk-UA"/>
        </w:rPr>
        <w:t xml:space="preserve">    </w:t>
      </w:r>
      <w:r>
        <w:rPr>
          <w:sz w:val="28"/>
          <w:szCs w:val="28"/>
          <w:lang w:val="en-US"/>
        </w:rPr>
        <w:t xml:space="preserve">F. Megraund // Brit. Medic. Bull. - 1998. - Vol. 54. - P. 207 - 216. </w:t>
      </w:r>
    </w:p>
    <w:p w:rsidR="00846FFA" w:rsidRDefault="00846FFA" w:rsidP="00223765">
      <w:pPr>
        <w:pStyle w:val="aff5"/>
        <w:numPr>
          <w:ilvl w:val="0"/>
          <w:numId w:val="39"/>
        </w:numPr>
        <w:spacing w:before="0" w:beforeAutospacing="0" w:after="0" w:afterAutospacing="0" w:line="360" w:lineRule="auto"/>
        <w:ind w:left="0" w:firstLine="567"/>
        <w:jc w:val="both"/>
        <w:rPr>
          <w:rFonts w:ascii="Times New Roman" w:hAnsi="Times New Roman"/>
          <w:sz w:val="28"/>
          <w:szCs w:val="28"/>
          <w:lang w:val="uk-UA"/>
        </w:rPr>
      </w:pPr>
      <w:r>
        <w:rPr>
          <w:rFonts w:ascii="Times New Roman" w:hAnsi="Times New Roman"/>
          <w:sz w:val="28"/>
          <w:szCs w:val="28"/>
          <w:lang w:val="en-US"/>
        </w:rPr>
        <w:t>Modulation of GABAergic synaptic transmission by the non-benzodiazepine anxiolytic etifoxine / R. Schlichter, V. Rybalchenko, P. Poisbeau [et al.]  // Neuropharmacology. – 2000. – Vol. 39. – P. 1523 - 1535.</w:t>
      </w:r>
    </w:p>
    <w:p w:rsidR="00846FFA" w:rsidRDefault="00846FFA" w:rsidP="00223765">
      <w:pPr>
        <w:pStyle w:val="af4"/>
        <w:widowControl w:val="0"/>
        <w:numPr>
          <w:ilvl w:val="0"/>
          <w:numId w:val="39"/>
        </w:numPr>
        <w:suppressAutoHyphens w:val="0"/>
        <w:spacing w:after="0" w:line="360" w:lineRule="auto"/>
        <w:ind w:left="0" w:firstLine="567"/>
        <w:jc w:val="both"/>
        <w:rPr>
          <w:lang w:val="en-GB"/>
        </w:rPr>
      </w:pPr>
      <w:r>
        <w:rPr>
          <w:lang w:val="en-GB"/>
        </w:rPr>
        <w:t>Nitric oxide regulates basal systemic and pulmonary vascular resistance in healthy humans</w:t>
      </w:r>
      <w:r w:rsidRPr="00846FFA">
        <w:rPr>
          <w:lang w:val="en-US"/>
        </w:rPr>
        <w:t xml:space="preserve"> / </w:t>
      </w:r>
      <w:r>
        <w:rPr>
          <w:lang w:val="da-DK"/>
        </w:rPr>
        <w:t xml:space="preserve">J. S. Stamler, E. Loh, M. A. Robby </w:t>
      </w:r>
      <w:r>
        <w:rPr>
          <w:lang w:val="en-US"/>
        </w:rPr>
        <w:t>[</w:t>
      </w:r>
      <w:r>
        <w:rPr>
          <w:lang w:val="da-DK"/>
        </w:rPr>
        <w:t xml:space="preserve">et al.] </w:t>
      </w:r>
      <w:r w:rsidRPr="00846FFA">
        <w:rPr>
          <w:lang w:val="en-US"/>
        </w:rPr>
        <w:t>//</w:t>
      </w:r>
      <w:r>
        <w:rPr>
          <w:lang w:val="en-GB"/>
        </w:rPr>
        <w:t xml:space="preserve"> Circulation</w:t>
      </w:r>
      <w:r w:rsidRPr="00846FFA">
        <w:rPr>
          <w:lang w:val="en-US"/>
        </w:rPr>
        <w:t>. –</w:t>
      </w:r>
      <w:r>
        <w:rPr>
          <w:lang w:val="en-GB"/>
        </w:rPr>
        <w:t xml:space="preserve"> 2004</w:t>
      </w:r>
      <w:r w:rsidRPr="00846FFA">
        <w:rPr>
          <w:lang w:val="en-US"/>
        </w:rPr>
        <w:t xml:space="preserve">. – </w:t>
      </w:r>
      <w:r>
        <w:rPr>
          <w:lang w:val="en-US"/>
        </w:rPr>
        <w:t>Vol.</w:t>
      </w:r>
      <w:r>
        <w:rPr>
          <w:lang w:val="en-GB"/>
        </w:rPr>
        <w:t xml:space="preserve"> 89</w:t>
      </w:r>
      <w:r w:rsidRPr="00846FFA">
        <w:rPr>
          <w:lang w:val="en-US"/>
        </w:rPr>
        <w:t xml:space="preserve">. </w:t>
      </w:r>
      <w:r>
        <w:rPr>
          <w:lang w:val="en-US"/>
        </w:rPr>
        <w:t xml:space="preserve">- </w:t>
      </w:r>
      <w:r>
        <w:t>Р</w:t>
      </w:r>
      <w:r w:rsidRPr="00846FFA">
        <w:rPr>
          <w:lang w:val="en-US"/>
        </w:rPr>
        <w:t>.</w:t>
      </w:r>
      <w:r>
        <w:rPr>
          <w:lang w:val="en-GB"/>
        </w:rPr>
        <w:t xml:space="preserve"> 2035 - </w:t>
      </w:r>
      <w:r w:rsidRPr="00846FFA">
        <w:rPr>
          <w:lang w:val="en-US"/>
        </w:rPr>
        <w:t>20</w:t>
      </w:r>
      <w:r>
        <w:rPr>
          <w:lang w:val="en-GB"/>
        </w:rPr>
        <w:t>40.</w:t>
      </w:r>
    </w:p>
    <w:p w:rsidR="00846FFA" w:rsidRDefault="00846FFA" w:rsidP="00223765">
      <w:pPr>
        <w:numPr>
          <w:ilvl w:val="0"/>
          <w:numId w:val="39"/>
        </w:numPr>
        <w:autoSpaceDE w:val="0"/>
        <w:autoSpaceDN w:val="0"/>
        <w:adjustRightInd w:val="0"/>
        <w:spacing w:after="0" w:line="360" w:lineRule="auto"/>
        <w:ind w:left="0" w:firstLine="567"/>
        <w:jc w:val="both"/>
        <w:rPr>
          <w:sz w:val="28"/>
          <w:szCs w:val="28"/>
          <w:lang w:val="en-US"/>
        </w:rPr>
      </w:pPr>
      <w:r>
        <w:rPr>
          <w:sz w:val="28"/>
          <w:szCs w:val="28"/>
          <w:lang w:val="en-US"/>
        </w:rPr>
        <w:t xml:space="preserve">Nonlinear analysis of heart rate variability in patients with eating disorders / D. E. Vigo, M. N. Castro, A. Dorpinghaus [et al.]  // World J. Biol. Psychiatry. – 2007. – Vol. 11. - P. 1 - 7. </w:t>
      </w:r>
    </w:p>
    <w:p w:rsidR="00846FFA" w:rsidRDefault="00846FFA" w:rsidP="00223765">
      <w:pPr>
        <w:pStyle w:val="aff5"/>
        <w:numPr>
          <w:ilvl w:val="0"/>
          <w:numId w:val="39"/>
        </w:numPr>
        <w:spacing w:before="0" w:beforeAutospacing="0" w:after="0" w:afterAutospacing="0" w:line="360" w:lineRule="auto"/>
        <w:ind w:left="0" w:firstLine="567"/>
        <w:jc w:val="both"/>
        <w:rPr>
          <w:rFonts w:ascii="Times New Roman" w:hAnsi="Times New Roman"/>
          <w:sz w:val="28"/>
          <w:szCs w:val="28"/>
          <w:lang w:val="uk-UA"/>
        </w:rPr>
      </w:pPr>
      <w:r>
        <w:rPr>
          <w:rFonts w:ascii="Times New Roman" w:hAnsi="Times New Roman"/>
          <w:sz w:val="28"/>
          <w:szCs w:val="28"/>
          <w:lang w:val="en-US"/>
        </w:rPr>
        <w:t>Nuss P. Adjustment disorder with anxiety / P. Nuss // Synthese Med. – 1999. – Vol. 690. – P. 23 - 29.</w:t>
      </w:r>
    </w:p>
    <w:p w:rsidR="00846FFA" w:rsidRDefault="00846FFA" w:rsidP="00223765">
      <w:pPr>
        <w:pStyle w:val="Pa9"/>
        <w:numPr>
          <w:ilvl w:val="0"/>
          <w:numId w:val="39"/>
        </w:numPr>
        <w:spacing w:line="360" w:lineRule="auto"/>
        <w:ind w:left="0" w:firstLine="567"/>
        <w:jc w:val="both"/>
        <w:rPr>
          <w:rFonts w:ascii="Times New Roman" w:hAnsi="Times New Roman"/>
          <w:sz w:val="28"/>
          <w:szCs w:val="28"/>
          <w:lang w:val="en-US"/>
        </w:rPr>
      </w:pPr>
      <w:r>
        <w:rPr>
          <w:rFonts w:ascii="Times New Roman" w:hAnsi="Times New Roman"/>
          <w:sz w:val="28"/>
          <w:szCs w:val="28"/>
          <w:lang w:val="en-US"/>
        </w:rPr>
        <w:t>Oxidative modification of low-density lipoprotein and immune regulation of atherosclerosis / E. Matsuura</w:t>
      </w:r>
      <w:r>
        <w:rPr>
          <w:rFonts w:ascii="Times New Roman" w:hAnsi="Times New Roman"/>
          <w:sz w:val="28"/>
          <w:szCs w:val="28"/>
          <w:lang w:val="uk-UA"/>
        </w:rPr>
        <w:t xml:space="preserve">, К. </w:t>
      </w:r>
      <w:r>
        <w:rPr>
          <w:rFonts w:ascii="Times New Roman" w:hAnsi="Times New Roman"/>
          <w:sz w:val="28"/>
          <w:szCs w:val="28"/>
          <w:lang w:val="en-US"/>
        </w:rPr>
        <w:t>Kobayashi</w:t>
      </w:r>
      <w:r>
        <w:rPr>
          <w:rFonts w:ascii="Times New Roman" w:hAnsi="Times New Roman"/>
          <w:sz w:val="28"/>
          <w:szCs w:val="28"/>
          <w:lang w:val="uk-UA"/>
        </w:rPr>
        <w:t xml:space="preserve">, М. </w:t>
      </w:r>
      <w:r>
        <w:rPr>
          <w:rFonts w:ascii="Times New Roman" w:hAnsi="Times New Roman"/>
          <w:sz w:val="28"/>
          <w:szCs w:val="28"/>
          <w:lang w:val="en-US"/>
        </w:rPr>
        <w:t>Tabuchi</w:t>
      </w:r>
      <w:r>
        <w:rPr>
          <w:rFonts w:ascii="Times New Roman" w:hAnsi="Times New Roman"/>
          <w:sz w:val="28"/>
          <w:szCs w:val="28"/>
          <w:lang w:val="uk-UA"/>
        </w:rPr>
        <w:t xml:space="preserve"> </w:t>
      </w:r>
      <w:r>
        <w:rPr>
          <w:rFonts w:ascii="Times New Roman" w:hAnsi="Times New Roman"/>
          <w:sz w:val="28"/>
          <w:szCs w:val="28"/>
          <w:lang w:val="en-US"/>
        </w:rPr>
        <w:t xml:space="preserve">[et al.] // Prog. Lipid Res. – 2006 - Vol. 45 (6). </w:t>
      </w:r>
      <w:r>
        <w:rPr>
          <w:rFonts w:ascii="Times New Roman" w:hAnsi="Times New Roman"/>
          <w:sz w:val="28"/>
          <w:szCs w:val="28"/>
        </w:rPr>
        <w:t>Р</w:t>
      </w:r>
      <w:r>
        <w:rPr>
          <w:rFonts w:ascii="Times New Roman" w:hAnsi="Times New Roman"/>
          <w:sz w:val="28"/>
          <w:szCs w:val="28"/>
          <w:lang w:val="en-US"/>
        </w:rPr>
        <w:t>. 466 - 486.</w:t>
      </w:r>
    </w:p>
    <w:p w:rsidR="00846FFA" w:rsidRDefault="00846FFA" w:rsidP="00223765">
      <w:pPr>
        <w:numPr>
          <w:ilvl w:val="0"/>
          <w:numId w:val="39"/>
        </w:numPr>
        <w:autoSpaceDE w:val="0"/>
        <w:autoSpaceDN w:val="0"/>
        <w:adjustRightInd w:val="0"/>
        <w:spacing w:after="0" w:line="360" w:lineRule="auto"/>
        <w:ind w:left="0" w:firstLine="567"/>
        <w:jc w:val="both"/>
        <w:rPr>
          <w:spacing w:val="-4"/>
          <w:sz w:val="28"/>
          <w:szCs w:val="28"/>
          <w:lang w:val="en-US"/>
        </w:rPr>
      </w:pPr>
      <w:r>
        <w:rPr>
          <w:spacing w:val="-4"/>
          <w:sz w:val="28"/>
          <w:szCs w:val="28"/>
          <w:lang w:val="en-US"/>
        </w:rPr>
        <w:t>Oxidative stress in arterial</w:t>
      </w:r>
      <w:r>
        <w:rPr>
          <w:spacing w:val="-4"/>
          <w:sz w:val="28"/>
          <w:szCs w:val="28"/>
          <w:lang w:val="uk-UA"/>
        </w:rPr>
        <w:t xml:space="preserve"> </w:t>
      </w:r>
      <w:r>
        <w:rPr>
          <w:spacing w:val="-4"/>
          <w:sz w:val="28"/>
          <w:szCs w:val="28"/>
          <w:lang w:val="en-US"/>
        </w:rPr>
        <w:t xml:space="preserve">hypertension. Role of NAD(P)H Oxidase / </w:t>
      </w:r>
      <w:r>
        <w:rPr>
          <w:spacing w:val="-4"/>
          <w:sz w:val="28"/>
          <w:szCs w:val="28"/>
          <w:lang w:val="uk-UA"/>
        </w:rPr>
        <w:t xml:space="preserve"> </w:t>
      </w:r>
      <w:r>
        <w:rPr>
          <w:spacing w:val="-4"/>
          <w:sz w:val="28"/>
          <w:szCs w:val="28"/>
          <w:lang w:val="en-US"/>
        </w:rPr>
        <w:t>G. Zalba, G. S. Jose, M. U.</w:t>
      </w:r>
      <w:r>
        <w:rPr>
          <w:spacing w:val="-4"/>
          <w:sz w:val="28"/>
          <w:szCs w:val="28"/>
          <w:lang w:val="uk-UA"/>
        </w:rPr>
        <w:t xml:space="preserve"> </w:t>
      </w:r>
      <w:r>
        <w:rPr>
          <w:spacing w:val="-4"/>
          <w:sz w:val="28"/>
          <w:szCs w:val="28"/>
          <w:lang w:val="en-US"/>
        </w:rPr>
        <w:t>Moreno [et al.] // Hypertension. - 2001. - Vol. 38. - P. 1395.</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 xml:space="preserve">Patterns of hypertension management in Italy: results of a pharmacoepidemiological survey on antihypertensive therapy: Scientific Committee of the Italian Pharmacoepidemiological Survey on Antihypertensive Therapy / </w:t>
      </w:r>
      <w:r>
        <w:rPr>
          <w:sz w:val="28"/>
          <w:szCs w:val="28"/>
          <w:lang w:val="uk-UA"/>
        </w:rPr>
        <w:t xml:space="preserve">       </w:t>
      </w:r>
      <w:r>
        <w:rPr>
          <w:sz w:val="28"/>
          <w:szCs w:val="28"/>
          <w:lang w:val="en-US"/>
        </w:rPr>
        <w:t xml:space="preserve">E. Ambrosioni, G. Leonetti, A. Pessine [et al.] // J. Hypertension. – 2000. – Vol. 18. –  P. 1691 - 1699. </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 xml:space="preserve">Penston J. G. Review article: clinical aspects of Helicobacter pylori eradication therapy in peptic ulcer disease / J. G. Penston // Aliment. Pharmacol. Ther. - 1996. - Vol. 10. - </w:t>
      </w:r>
      <w:r>
        <w:rPr>
          <w:sz w:val="28"/>
          <w:szCs w:val="28"/>
        </w:rPr>
        <w:t>Р</w:t>
      </w:r>
      <w:r>
        <w:rPr>
          <w:sz w:val="28"/>
          <w:szCs w:val="28"/>
          <w:lang w:val="en-US"/>
        </w:rPr>
        <w:t>. 469</w:t>
      </w:r>
      <w:r>
        <w:rPr>
          <w:sz w:val="28"/>
          <w:szCs w:val="28"/>
        </w:rPr>
        <w:t xml:space="preserve"> </w:t>
      </w:r>
      <w:r>
        <w:rPr>
          <w:sz w:val="28"/>
          <w:szCs w:val="28"/>
          <w:lang w:val="en-US"/>
        </w:rPr>
        <w:t>-</w:t>
      </w:r>
      <w:r>
        <w:rPr>
          <w:sz w:val="28"/>
          <w:szCs w:val="28"/>
        </w:rPr>
        <w:t xml:space="preserve"> </w:t>
      </w:r>
      <w:r>
        <w:rPr>
          <w:sz w:val="28"/>
          <w:szCs w:val="28"/>
          <w:lang w:val="en-US"/>
        </w:rPr>
        <w:t xml:space="preserve">486. </w:t>
      </w:r>
    </w:p>
    <w:p w:rsidR="00846FFA" w:rsidRDefault="00846FFA" w:rsidP="00223765">
      <w:pPr>
        <w:widowControl w:val="0"/>
        <w:numPr>
          <w:ilvl w:val="0"/>
          <w:numId w:val="39"/>
        </w:numPr>
        <w:autoSpaceDE w:val="0"/>
        <w:autoSpaceDN w:val="0"/>
        <w:adjustRightInd w:val="0"/>
        <w:spacing w:after="0" w:line="360" w:lineRule="auto"/>
        <w:ind w:left="0" w:firstLine="567"/>
        <w:jc w:val="both"/>
        <w:rPr>
          <w:sz w:val="28"/>
          <w:szCs w:val="28"/>
          <w:lang w:val="en-US"/>
        </w:rPr>
      </w:pPr>
      <w:r>
        <w:rPr>
          <w:sz w:val="28"/>
          <w:szCs w:val="28"/>
          <w:lang w:val="en-US"/>
        </w:rPr>
        <w:t xml:space="preserve">Peptic ulcer disease in a general adult population: a random population-based study </w:t>
      </w:r>
      <w:r>
        <w:rPr>
          <w:sz w:val="28"/>
          <w:szCs w:val="28"/>
          <w:lang w:val="uk-UA"/>
        </w:rPr>
        <w:t xml:space="preserve">/ </w:t>
      </w:r>
      <w:r>
        <w:rPr>
          <w:sz w:val="28"/>
          <w:szCs w:val="28"/>
          <w:lang w:val="en-US"/>
        </w:rPr>
        <w:t>P.</w:t>
      </w:r>
      <w:r>
        <w:rPr>
          <w:sz w:val="28"/>
          <w:szCs w:val="28"/>
          <w:lang w:val="uk-UA"/>
        </w:rPr>
        <w:t xml:space="preserve"> </w:t>
      </w:r>
      <w:r>
        <w:rPr>
          <w:sz w:val="28"/>
          <w:szCs w:val="28"/>
          <w:lang w:val="en-US"/>
        </w:rPr>
        <w:t>Aro, T.</w:t>
      </w:r>
      <w:r>
        <w:rPr>
          <w:sz w:val="28"/>
          <w:szCs w:val="28"/>
          <w:lang w:val="uk-UA"/>
        </w:rPr>
        <w:t xml:space="preserve"> </w:t>
      </w:r>
      <w:r>
        <w:rPr>
          <w:sz w:val="28"/>
          <w:szCs w:val="28"/>
          <w:lang w:val="en-US"/>
        </w:rPr>
        <w:t xml:space="preserve">Storskrubb, J. Ronkainen [et al.] // Am. J. Epidemiol. – 2006. – Vol. 163. – </w:t>
      </w:r>
      <w:r>
        <w:rPr>
          <w:sz w:val="28"/>
          <w:szCs w:val="28"/>
        </w:rPr>
        <w:t>Р</w:t>
      </w:r>
      <w:r>
        <w:rPr>
          <w:sz w:val="28"/>
          <w:szCs w:val="28"/>
          <w:lang w:val="en-US"/>
        </w:rPr>
        <w:t>. 1025 - 1034.</w:t>
      </w:r>
    </w:p>
    <w:p w:rsidR="00846FFA" w:rsidRDefault="00846FFA" w:rsidP="00223765">
      <w:pPr>
        <w:widowControl w:val="0"/>
        <w:numPr>
          <w:ilvl w:val="0"/>
          <w:numId w:val="39"/>
        </w:numPr>
        <w:autoSpaceDE w:val="0"/>
        <w:autoSpaceDN w:val="0"/>
        <w:adjustRightInd w:val="0"/>
        <w:spacing w:after="0" w:line="360" w:lineRule="auto"/>
        <w:ind w:left="0" w:firstLine="567"/>
        <w:jc w:val="both"/>
        <w:rPr>
          <w:sz w:val="28"/>
          <w:szCs w:val="28"/>
          <w:lang w:val="en-US"/>
        </w:rPr>
      </w:pPr>
      <w:r>
        <w:rPr>
          <w:sz w:val="28"/>
          <w:szCs w:val="28"/>
          <w:lang w:val="en-US"/>
        </w:rPr>
        <w:lastRenderedPageBreak/>
        <w:t>Peptic ulcer inheritance in patients with elevated serum pepsinogen group A levels and without infection of Helicobacter pylori</w:t>
      </w:r>
      <w:r>
        <w:rPr>
          <w:sz w:val="28"/>
          <w:szCs w:val="28"/>
          <w:lang w:val="uk-UA"/>
        </w:rPr>
        <w:t xml:space="preserve"> / </w:t>
      </w:r>
      <w:r>
        <w:rPr>
          <w:sz w:val="28"/>
          <w:szCs w:val="28"/>
          <w:lang w:val="da-DK"/>
        </w:rPr>
        <w:t>T.</w:t>
      </w:r>
      <w:r>
        <w:rPr>
          <w:sz w:val="28"/>
          <w:szCs w:val="28"/>
          <w:lang w:val="en-US"/>
        </w:rPr>
        <w:t xml:space="preserve"> </w:t>
      </w:r>
      <w:r>
        <w:rPr>
          <w:sz w:val="28"/>
          <w:szCs w:val="28"/>
          <w:lang w:val="da-DK"/>
        </w:rPr>
        <w:t xml:space="preserve">Del Bianco, </w:t>
      </w:r>
      <w:r>
        <w:rPr>
          <w:sz w:val="28"/>
          <w:szCs w:val="28"/>
          <w:lang w:val="uk-UA"/>
        </w:rPr>
        <w:t xml:space="preserve">       </w:t>
      </w:r>
      <w:r>
        <w:rPr>
          <w:sz w:val="28"/>
          <w:szCs w:val="28"/>
          <w:lang w:val="da-DK"/>
        </w:rPr>
        <w:t>R.</w:t>
      </w:r>
      <w:r>
        <w:rPr>
          <w:sz w:val="28"/>
          <w:szCs w:val="28"/>
          <w:lang w:val="en-US"/>
        </w:rPr>
        <w:t xml:space="preserve"> </w:t>
      </w:r>
      <w:r>
        <w:rPr>
          <w:sz w:val="28"/>
          <w:szCs w:val="28"/>
          <w:lang w:val="da-DK"/>
        </w:rPr>
        <w:t>Borgoni, P.</w:t>
      </w:r>
      <w:r>
        <w:rPr>
          <w:sz w:val="28"/>
          <w:szCs w:val="28"/>
          <w:lang w:val="en-US"/>
        </w:rPr>
        <w:t xml:space="preserve"> </w:t>
      </w:r>
      <w:r>
        <w:rPr>
          <w:sz w:val="28"/>
          <w:szCs w:val="28"/>
          <w:lang w:val="da-DK"/>
        </w:rPr>
        <w:t xml:space="preserve">Del Bianco </w:t>
      </w:r>
      <w:r>
        <w:rPr>
          <w:sz w:val="28"/>
          <w:szCs w:val="28"/>
          <w:lang w:val="en-US"/>
        </w:rPr>
        <w:t>[</w:t>
      </w:r>
      <w:r>
        <w:rPr>
          <w:sz w:val="28"/>
          <w:szCs w:val="28"/>
          <w:lang w:val="da-DK"/>
        </w:rPr>
        <w:t>et al.</w:t>
      </w:r>
      <w:r>
        <w:rPr>
          <w:sz w:val="28"/>
          <w:szCs w:val="28"/>
          <w:lang w:val="en-US"/>
        </w:rPr>
        <w:t>] // Dig</w:t>
      </w:r>
      <w:r>
        <w:rPr>
          <w:sz w:val="28"/>
          <w:szCs w:val="28"/>
          <w:lang w:val="uk-UA"/>
        </w:rPr>
        <w:t xml:space="preserve">. </w:t>
      </w:r>
      <w:r>
        <w:rPr>
          <w:sz w:val="28"/>
          <w:szCs w:val="28"/>
          <w:lang w:val="en-US"/>
        </w:rPr>
        <w:t>Liver</w:t>
      </w:r>
      <w:r>
        <w:rPr>
          <w:sz w:val="28"/>
          <w:szCs w:val="28"/>
          <w:lang w:val="uk-UA"/>
        </w:rPr>
        <w:t xml:space="preserve"> </w:t>
      </w:r>
      <w:r>
        <w:rPr>
          <w:sz w:val="28"/>
          <w:szCs w:val="28"/>
          <w:lang w:val="en-US"/>
        </w:rPr>
        <w:t>Dis</w:t>
      </w:r>
      <w:r>
        <w:rPr>
          <w:sz w:val="28"/>
          <w:szCs w:val="28"/>
          <w:lang w:val="uk-UA"/>
        </w:rPr>
        <w:t xml:space="preserve">. – 2000. – </w:t>
      </w:r>
      <w:r>
        <w:rPr>
          <w:sz w:val="28"/>
          <w:szCs w:val="28"/>
          <w:lang w:val="en-US"/>
        </w:rPr>
        <w:t>Vol</w:t>
      </w:r>
      <w:r>
        <w:rPr>
          <w:sz w:val="28"/>
          <w:szCs w:val="28"/>
          <w:lang w:val="uk-UA"/>
        </w:rPr>
        <w:t xml:space="preserve">. 32. – </w:t>
      </w:r>
      <w:r>
        <w:rPr>
          <w:sz w:val="28"/>
          <w:szCs w:val="28"/>
          <w:lang w:val="en-US"/>
        </w:rPr>
        <w:t>P</w:t>
      </w:r>
      <w:r>
        <w:rPr>
          <w:sz w:val="28"/>
          <w:szCs w:val="28"/>
          <w:lang w:val="uk-UA"/>
        </w:rPr>
        <w:t>. 12 - 19.</w:t>
      </w:r>
    </w:p>
    <w:p w:rsidR="00846FFA" w:rsidRDefault="00846FFA" w:rsidP="00223765">
      <w:pPr>
        <w:pStyle w:val="aff5"/>
        <w:numPr>
          <w:ilvl w:val="0"/>
          <w:numId w:val="39"/>
        </w:numPr>
        <w:spacing w:before="0" w:beforeAutospacing="0" w:after="0" w:afterAutospacing="0" w:line="360" w:lineRule="auto"/>
        <w:ind w:left="0" w:firstLine="567"/>
        <w:jc w:val="both"/>
        <w:rPr>
          <w:rFonts w:ascii="Times New Roman" w:hAnsi="Times New Roman"/>
          <w:sz w:val="28"/>
          <w:szCs w:val="28"/>
          <w:lang w:val="en-US"/>
        </w:rPr>
      </w:pPr>
      <w:r>
        <w:rPr>
          <w:rFonts w:ascii="Times New Roman" w:hAnsi="Times New Roman"/>
          <w:spacing w:val="4"/>
          <w:sz w:val="28"/>
          <w:szCs w:val="28"/>
          <w:lang w:val="en-US"/>
        </w:rPr>
        <w:t>Pessina A. C.</w:t>
      </w:r>
      <w:r>
        <w:rPr>
          <w:rFonts w:ascii="Times New Roman" w:hAnsi="Times New Roman"/>
          <w:spacing w:val="4"/>
          <w:sz w:val="28"/>
          <w:szCs w:val="28"/>
          <w:lang w:val="uk-UA"/>
        </w:rPr>
        <w:t xml:space="preserve"> </w:t>
      </w:r>
      <w:r>
        <w:rPr>
          <w:rFonts w:ascii="Times New Roman" w:hAnsi="Times New Roman"/>
          <w:spacing w:val="4"/>
          <w:sz w:val="28"/>
          <w:szCs w:val="28"/>
          <w:lang w:val="en-US"/>
        </w:rPr>
        <w:t>Very-low-dose combination therapy in hypertension / A. C. Pessina</w:t>
      </w:r>
      <w:r>
        <w:rPr>
          <w:rFonts w:ascii="Times New Roman" w:hAnsi="Times New Roman"/>
          <w:spacing w:val="4"/>
          <w:sz w:val="28"/>
          <w:szCs w:val="28"/>
          <w:lang w:val="uk-UA"/>
        </w:rPr>
        <w:t xml:space="preserve">, </w:t>
      </w:r>
      <w:r>
        <w:rPr>
          <w:rFonts w:ascii="Times New Roman" w:hAnsi="Times New Roman"/>
          <w:spacing w:val="4"/>
          <w:sz w:val="28"/>
          <w:szCs w:val="28"/>
          <w:lang w:val="en-US"/>
        </w:rPr>
        <w:t>G. P. Rossi - London: Science Press Ltd, 2002. – 50 p.</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Pietri S. Cardioprotective and anti-oxidant effects of the terpenoid constituents of Ginkgo biloba extract (EGb 761) / S. Pietri, E. Maurelli, K. Drieu // J. Mol. Cell. Cardiol. - 1997. - Vol. 29. - P. 733 – 742.</w:t>
      </w:r>
    </w:p>
    <w:p w:rsidR="00846FFA" w:rsidRDefault="00846FFA" w:rsidP="00223765">
      <w:pPr>
        <w:numPr>
          <w:ilvl w:val="0"/>
          <w:numId w:val="39"/>
        </w:numPr>
        <w:spacing w:after="0" w:line="360" w:lineRule="auto"/>
        <w:ind w:left="0" w:firstLine="567"/>
        <w:jc w:val="both"/>
        <w:rPr>
          <w:sz w:val="28"/>
          <w:szCs w:val="28"/>
          <w:lang w:val="uk-UA"/>
        </w:rPr>
      </w:pPr>
      <w:r>
        <w:rPr>
          <w:sz w:val="28"/>
          <w:szCs w:val="28"/>
          <w:lang w:val="en-US"/>
        </w:rPr>
        <w:t xml:space="preserve">Prediction of long – term changes of blood pressure and left ventricular mass in borderline hypertension / T. Takahashi, T. Kushimoto, J. Inoue </w:t>
      </w:r>
      <w:r>
        <w:rPr>
          <w:spacing w:val="4"/>
          <w:sz w:val="28"/>
          <w:szCs w:val="28"/>
          <w:lang w:val="en-US"/>
        </w:rPr>
        <w:t xml:space="preserve">Contreras [et al.] </w:t>
      </w:r>
      <w:r>
        <w:rPr>
          <w:sz w:val="28"/>
          <w:szCs w:val="28"/>
          <w:lang w:val="en-US"/>
        </w:rPr>
        <w:t xml:space="preserve">// Jorn. оf Hypert. – 1998. - Vol. 16, Suppl. 2. - </w:t>
      </w:r>
      <w:r>
        <w:rPr>
          <w:sz w:val="28"/>
          <w:szCs w:val="28"/>
        </w:rPr>
        <w:t>Р</w:t>
      </w:r>
      <w:r>
        <w:rPr>
          <w:sz w:val="28"/>
          <w:szCs w:val="28"/>
          <w:lang w:val="en-US"/>
        </w:rPr>
        <w:t>. 27.</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 xml:space="preserve">Pretreatment antibiotic resistance in Helicobacter pylori infection: results of three randomized controlled studies / G. Realdi, M. Dore, A. Piana [et al.] // Helicobacter. - 1999. - Vol. 4. - P. 106 - 112. </w:t>
      </w:r>
    </w:p>
    <w:p w:rsidR="00846FFA" w:rsidRDefault="00846FFA" w:rsidP="00223765">
      <w:pPr>
        <w:widowControl w:val="0"/>
        <w:numPr>
          <w:ilvl w:val="0"/>
          <w:numId w:val="39"/>
        </w:numPr>
        <w:spacing w:after="0" w:line="360" w:lineRule="auto"/>
        <w:ind w:left="0" w:firstLine="567"/>
        <w:jc w:val="both"/>
        <w:rPr>
          <w:sz w:val="28"/>
          <w:szCs w:val="28"/>
          <w:lang w:val="en-US"/>
        </w:rPr>
      </w:pPr>
      <w:r>
        <w:rPr>
          <w:sz w:val="28"/>
          <w:szCs w:val="28"/>
          <w:lang w:val="en-US"/>
        </w:rPr>
        <w:t xml:space="preserve">Randomized study of two “rescue” therapies for Helicobacter pylori-infected patients after failure of standard triple therapies / F. Perri, V. Festa, </w:t>
      </w:r>
      <w:r>
        <w:rPr>
          <w:sz w:val="28"/>
          <w:szCs w:val="28"/>
          <w:lang w:val="uk-UA"/>
        </w:rPr>
        <w:t xml:space="preserve">       </w:t>
      </w:r>
      <w:r>
        <w:rPr>
          <w:sz w:val="28"/>
          <w:szCs w:val="28"/>
          <w:lang w:val="en-US"/>
        </w:rPr>
        <w:t>R. Clemente [</w:t>
      </w:r>
      <w:r>
        <w:rPr>
          <w:sz w:val="28"/>
          <w:szCs w:val="28"/>
          <w:lang w:val="da-DK"/>
        </w:rPr>
        <w:t>et al.</w:t>
      </w:r>
      <w:r>
        <w:rPr>
          <w:sz w:val="28"/>
          <w:szCs w:val="28"/>
          <w:lang w:val="en-US"/>
        </w:rPr>
        <w:t xml:space="preserve">] // Am. J. Gastroenterol. - 2001. - Vol. 96 - P. 58 - 62. </w:t>
      </w:r>
    </w:p>
    <w:p w:rsidR="00846FFA" w:rsidRDefault="00846FFA" w:rsidP="00223765">
      <w:pPr>
        <w:pStyle w:val="aff5"/>
        <w:numPr>
          <w:ilvl w:val="0"/>
          <w:numId w:val="39"/>
        </w:numPr>
        <w:spacing w:before="0" w:beforeAutospacing="0" w:after="0" w:afterAutospacing="0" w:line="360" w:lineRule="auto"/>
        <w:ind w:left="0" w:firstLine="567"/>
        <w:jc w:val="both"/>
        <w:rPr>
          <w:rFonts w:ascii="Times New Roman" w:hAnsi="Times New Roman"/>
          <w:sz w:val="28"/>
          <w:szCs w:val="28"/>
          <w:lang w:val="uk-UA"/>
        </w:rPr>
      </w:pPr>
      <w:r>
        <w:rPr>
          <w:rFonts w:ascii="Times New Roman" w:hAnsi="Times New Roman"/>
          <w:sz w:val="28"/>
          <w:szCs w:val="28"/>
          <w:lang w:val="en-US"/>
        </w:rPr>
        <w:t>Rapin J.-P. Etifoxine: a new antianxiety agent / J.-P. Rapin // Act. Innov. Med. – 2000. – Vol. 68. – P. 10</w:t>
      </w:r>
      <w:r>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 xml:space="preserve"> </w:t>
      </w:r>
      <w:r>
        <w:rPr>
          <w:rFonts w:ascii="Times New Roman" w:hAnsi="Times New Roman"/>
          <w:sz w:val="28"/>
          <w:szCs w:val="28"/>
          <w:lang w:val="en-US"/>
        </w:rPr>
        <w:t>13.</w:t>
      </w:r>
    </w:p>
    <w:p w:rsidR="00846FFA" w:rsidRDefault="00846FFA" w:rsidP="00223765">
      <w:pPr>
        <w:pStyle w:val="Pa9"/>
        <w:numPr>
          <w:ilvl w:val="0"/>
          <w:numId w:val="39"/>
        </w:numPr>
        <w:spacing w:line="360" w:lineRule="auto"/>
        <w:ind w:left="0" w:firstLine="567"/>
        <w:jc w:val="both"/>
        <w:rPr>
          <w:rFonts w:ascii="Times New Roman" w:hAnsi="Times New Roman"/>
          <w:sz w:val="28"/>
          <w:szCs w:val="28"/>
          <w:lang w:val="uk-UA"/>
        </w:rPr>
      </w:pPr>
      <w:r>
        <w:rPr>
          <w:rFonts w:ascii="Times New Roman" w:hAnsi="Times New Roman"/>
          <w:sz w:val="28"/>
          <w:szCs w:val="28"/>
          <w:lang w:val="en-US"/>
        </w:rPr>
        <w:t>Redon J. Cardio-metabolic effects of antihypertensive treatment</w:t>
      </w:r>
      <w:r>
        <w:rPr>
          <w:rFonts w:ascii="Times New Roman" w:hAnsi="Times New Roman"/>
          <w:sz w:val="28"/>
          <w:szCs w:val="28"/>
          <w:lang w:val="uk-UA"/>
        </w:rPr>
        <w:t xml:space="preserve"> /       </w:t>
      </w:r>
      <w:r>
        <w:rPr>
          <w:rFonts w:ascii="Times New Roman" w:hAnsi="Times New Roman"/>
          <w:sz w:val="28"/>
          <w:szCs w:val="28"/>
          <w:lang w:val="en-US"/>
        </w:rPr>
        <w:t>J.</w:t>
      </w:r>
      <w:r>
        <w:rPr>
          <w:rFonts w:ascii="Times New Roman" w:hAnsi="Times New Roman"/>
          <w:sz w:val="28"/>
          <w:szCs w:val="28"/>
          <w:lang w:val="uk-UA"/>
        </w:rPr>
        <w:t xml:space="preserve"> </w:t>
      </w:r>
      <w:r>
        <w:rPr>
          <w:rFonts w:ascii="Times New Roman" w:hAnsi="Times New Roman"/>
          <w:sz w:val="28"/>
          <w:szCs w:val="28"/>
          <w:lang w:val="en-US"/>
        </w:rPr>
        <w:t>Redon // 5th International Meeting on Nitric Oxide «Nitric Oxide and its role in cardiovascular diseases». – Paris, 4–5 May, 2007. – P. 34</w:t>
      </w:r>
      <w:r>
        <w:rPr>
          <w:rFonts w:ascii="Times New Roman" w:hAnsi="Times New Roman"/>
          <w:sz w:val="28"/>
          <w:szCs w:val="28"/>
          <w:lang w:val="uk-UA"/>
        </w:rPr>
        <w:t xml:space="preserve"> </w:t>
      </w:r>
      <w:r>
        <w:rPr>
          <w:rFonts w:ascii="Times New Roman" w:hAnsi="Times New Roman"/>
          <w:sz w:val="28"/>
          <w:szCs w:val="28"/>
          <w:lang w:val="en-US"/>
        </w:rPr>
        <w:t>-</w:t>
      </w:r>
      <w:r>
        <w:rPr>
          <w:rFonts w:ascii="Times New Roman" w:hAnsi="Times New Roman"/>
          <w:sz w:val="28"/>
          <w:szCs w:val="28"/>
          <w:lang w:val="uk-UA"/>
        </w:rPr>
        <w:t xml:space="preserve"> </w:t>
      </w:r>
      <w:r>
        <w:rPr>
          <w:rFonts w:ascii="Times New Roman" w:hAnsi="Times New Roman"/>
          <w:sz w:val="28"/>
          <w:szCs w:val="28"/>
          <w:lang w:val="en-US"/>
        </w:rPr>
        <w:t>36.</w:t>
      </w:r>
    </w:p>
    <w:p w:rsidR="00846FFA" w:rsidRDefault="00846FFA" w:rsidP="00223765">
      <w:pPr>
        <w:pStyle w:val="afffffffffffffffffff"/>
        <w:numPr>
          <w:ilvl w:val="0"/>
          <w:numId w:val="39"/>
        </w:numPr>
        <w:ind w:left="0" w:firstLine="567"/>
      </w:pPr>
      <w:r>
        <w:rPr>
          <w:lang w:val="en-US"/>
        </w:rPr>
        <w:t>Relation of initial infarct size to extent of left ventricular remodeling in the year after acute myocardial infarction / P. C. Wee, T. F. Christian, K. Hirose [et al.] // J. Am. Coll. Cardiol. - 2007. - Vol. 25. - Р. 567 - 573.</w:t>
      </w:r>
    </w:p>
    <w:p w:rsidR="00846FFA" w:rsidRDefault="00846FFA" w:rsidP="00223765">
      <w:pPr>
        <w:pStyle w:val="Pa9"/>
        <w:numPr>
          <w:ilvl w:val="0"/>
          <w:numId w:val="39"/>
        </w:numPr>
        <w:spacing w:line="360" w:lineRule="auto"/>
        <w:ind w:left="0" w:firstLine="567"/>
        <w:jc w:val="both"/>
        <w:rPr>
          <w:rStyle w:val="A80"/>
          <w:rFonts w:ascii="Times New Roman" w:hAnsi="Times New Roman"/>
          <w:sz w:val="28"/>
          <w:szCs w:val="28"/>
          <w:lang w:val="en-US"/>
        </w:rPr>
      </w:pPr>
      <w:r>
        <w:rPr>
          <w:rStyle w:val="A80"/>
          <w:rFonts w:ascii="Times New Roman" w:hAnsi="Times New Roman"/>
          <w:sz w:val="28"/>
          <w:szCs w:val="28"/>
          <w:lang w:val="en-US"/>
        </w:rPr>
        <w:t>Relation</w:t>
      </w:r>
      <w:r>
        <w:rPr>
          <w:rStyle w:val="A80"/>
          <w:rFonts w:ascii="Times New Roman" w:hAnsi="Times New Roman"/>
          <w:sz w:val="28"/>
          <w:szCs w:val="28"/>
          <w:lang w:val="uk-UA"/>
        </w:rPr>
        <w:t xml:space="preserve"> </w:t>
      </w:r>
      <w:r>
        <w:rPr>
          <w:rStyle w:val="A80"/>
          <w:rFonts w:ascii="Times New Roman" w:hAnsi="Times New Roman"/>
          <w:sz w:val="28"/>
          <w:szCs w:val="28"/>
          <w:lang w:val="en-US"/>
        </w:rPr>
        <w:t>of</w:t>
      </w:r>
      <w:r>
        <w:rPr>
          <w:rStyle w:val="A80"/>
          <w:rFonts w:ascii="Times New Roman" w:hAnsi="Times New Roman"/>
          <w:sz w:val="28"/>
          <w:szCs w:val="28"/>
          <w:lang w:val="uk-UA"/>
        </w:rPr>
        <w:t xml:space="preserve"> С-</w:t>
      </w:r>
      <w:r>
        <w:rPr>
          <w:rStyle w:val="A80"/>
          <w:rFonts w:ascii="Times New Roman" w:hAnsi="Times New Roman"/>
          <w:sz w:val="28"/>
          <w:szCs w:val="28"/>
          <w:lang w:val="en-US"/>
        </w:rPr>
        <w:t>reactive</w:t>
      </w:r>
      <w:r>
        <w:rPr>
          <w:rStyle w:val="A80"/>
          <w:rFonts w:ascii="Times New Roman" w:hAnsi="Times New Roman"/>
          <w:sz w:val="28"/>
          <w:szCs w:val="28"/>
          <w:lang w:val="uk-UA"/>
        </w:rPr>
        <w:t xml:space="preserve"> </w:t>
      </w:r>
      <w:r>
        <w:rPr>
          <w:rStyle w:val="A80"/>
          <w:rFonts w:ascii="Times New Roman" w:hAnsi="Times New Roman"/>
          <w:sz w:val="28"/>
          <w:szCs w:val="28"/>
          <w:lang w:val="en-US"/>
        </w:rPr>
        <w:t>protein</w:t>
      </w:r>
      <w:r>
        <w:rPr>
          <w:rStyle w:val="A80"/>
          <w:rFonts w:ascii="Times New Roman" w:hAnsi="Times New Roman"/>
          <w:sz w:val="28"/>
          <w:szCs w:val="28"/>
          <w:lang w:val="uk-UA"/>
        </w:rPr>
        <w:t xml:space="preserve"> </w:t>
      </w:r>
      <w:r>
        <w:rPr>
          <w:rStyle w:val="A80"/>
          <w:rFonts w:ascii="Times New Roman" w:hAnsi="Times New Roman"/>
          <w:sz w:val="28"/>
          <w:szCs w:val="28"/>
          <w:lang w:val="en-US"/>
        </w:rPr>
        <w:t>to</w:t>
      </w:r>
      <w:r>
        <w:rPr>
          <w:rStyle w:val="A80"/>
          <w:rFonts w:ascii="Times New Roman" w:hAnsi="Times New Roman"/>
          <w:sz w:val="28"/>
          <w:szCs w:val="28"/>
          <w:lang w:val="uk-UA"/>
        </w:rPr>
        <w:t xml:space="preserve"> </w:t>
      </w:r>
      <w:r>
        <w:rPr>
          <w:rStyle w:val="A80"/>
          <w:rFonts w:ascii="Times New Roman" w:hAnsi="Times New Roman"/>
          <w:sz w:val="28"/>
          <w:szCs w:val="28"/>
          <w:lang w:val="en-US"/>
        </w:rPr>
        <w:t>oxidative</w:t>
      </w:r>
      <w:r>
        <w:rPr>
          <w:rStyle w:val="A80"/>
          <w:rFonts w:ascii="Times New Roman" w:hAnsi="Times New Roman"/>
          <w:sz w:val="28"/>
          <w:szCs w:val="28"/>
          <w:lang w:val="uk-UA"/>
        </w:rPr>
        <w:t xml:space="preserve"> </w:t>
      </w:r>
      <w:r>
        <w:rPr>
          <w:rStyle w:val="A80"/>
          <w:rFonts w:ascii="Times New Roman" w:hAnsi="Times New Roman"/>
          <w:sz w:val="28"/>
          <w:szCs w:val="28"/>
          <w:lang w:val="en-US"/>
        </w:rPr>
        <w:t>stress</w:t>
      </w:r>
      <w:r>
        <w:rPr>
          <w:rStyle w:val="A80"/>
          <w:rFonts w:ascii="Times New Roman" w:hAnsi="Times New Roman"/>
          <w:sz w:val="28"/>
          <w:szCs w:val="28"/>
          <w:lang w:val="uk-UA"/>
        </w:rPr>
        <w:t xml:space="preserve"> </w:t>
      </w:r>
      <w:r>
        <w:rPr>
          <w:rStyle w:val="A80"/>
          <w:rFonts w:ascii="Times New Roman" w:hAnsi="Times New Roman"/>
          <w:sz w:val="28"/>
          <w:szCs w:val="28"/>
          <w:lang w:val="en-US"/>
        </w:rPr>
        <w:t>and</w:t>
      </w:r>
      <w:r>
        <w:rPr>
          <w:rStyle w:val="A80"/>
          <w:rFonts w:ascii="Times New Roman" w:hAnsi="Times New Roman"/>
          <w:sz w:val="28"/>
          <w:szCs w:val="28"/>
          <w:lang w:val="uk-UA"/>
        </w:rPr>
        <w:t xml:space="preserve"> </w:t>
      </w:r>
      <w:r>
        <w:rPr>
          <w:rStyle w:val="A80"/>
          <w:rFonts w:ascii="Times New Roman" w:hAnsi="Times New Roman"/>
          <w:sz w:val="28"/>
          <w:szCs w:val="28"/>
          <w:lang w:val="en-US"/>
        </w:rPr>
        <w:t>to</w:t>
      </w:r>
      <w:r>
        <w:rPr>
          <w:rStyle w:val="A80"/>
          <w:rFonts w:ascii="Times New Roman" w:hAnsi="Times New Roman"/>
          <w:sz w:val="28"/>
          <w:szCs w:val="28"/>
          <w:lang w:val="uk-UA"/>
        </w:rPr>
        <w:t xml:space="preserve"> </w:t>
      </w:r>
      <w:r>
        <w:rPr>
          <w:rStyle w:val="A80"/>
          <w:rFonts w:ascii="Times New Roman" w:hAnsi="Times New Roman"/>
          <w:sz w:val="28"/>
          <w:szCs w:val="28"/>
          <w:lang w:val="en-US"/>
        </w:rPr>
        <w:t>endothelial</w:t>
      </w:r>
      <w:r>
        <w:rPr>
          <w:rStyle w:val="A80"/>
          <w:rFonts w:ascii="Times New Roman" w:hAnsi="Times New Roman"/>
          <w:sz w:val="28"/>
          <w:szCs w:val="28"/>
          <w:lang w:val="uk-UA"/>
        </w:rPr>
        <w:t xml:space="preserve"> </w:t>
      </w:r>
      <w:r>
        <w:rPr>
          <w:rStyle w:val="A80"/>
          <w:rFonts w:ascii="Times New Roman" w:hAnsi="Times New Roman"/>
          <w:sz w:val="28"/>
          <w:szCs w:val="28"/>
          <w:lang w:val="en-US"/>
        </w:rPr>
        <w:t>activation</w:t>
      </w:r>
      <w:r>
        <w:rPr>
          <w:rStyle w:val="A80"/>
          <w:rFonts w:ascii="Times New Roman" w:hAnsi="Times New Roman"/>
          <w:sz w:val="28"/>
          <w:szCs w:val="28"/>
          <w:lang w:val="uk-UA"/>
        </w:rPr>
        <w:t xml:space="preserve"> </w:t>
      </w:r>
      <w:r>
        <w:rPr>
          <w:rStyle w:val="A80"/>
          <w:rFonts w:ascii="Times New Roman" w:hAnsi="Times New Roman"/>
          <w:sz w:val="28"/>
          <w:szCs w:val="28"/>
          <w:lang w:val="en-US"/>
        </w:rPr>
        <w:t>in</w:t>
      </w:r>
      <w:r>
        <w:rPr>
          <w:rStyle w:val="A80"/>
          <w:rFonts w:ascii="Times New Roman" w:hAnsi="Times New Roman"/>
          <w:sz w:val="28"/>
          <w:szCs w:val="28"/>
          <w:lang w:val="uk-UA"/>
        </w:rPr>
        <w:t xml:space="preserve"> </w:t>
      </w:r>
      <w:r>
        <w:rPr>
          <w:rStyle w:val="A80"/>
          <w:rFonts w:ascii="Times New Roman" w:hAnsi="Times New Roman"/>
          <w:sz w:val="28"/>
          <w:szCs w:val="28"/>
          <w:lang w:val="en-US"/>
        </w:rPr>
        <w:t>essential hypertension / S</w:t>
      </w:r>
      <w:r>
        <w:rPr>
          <w:rStyle w:val="A80"/>
          <w:rFonts w:ascii="Times New Roman" w:hAnsi="Times New Roman"/>
          <w:sz w:val="28"/>
          <w:szCs w:val="28"/>
          <w:lang w:val="uk-UA"/>
        </w:rPr>
        <w:t>.</w:t>
      </w:r>
      <w:r>
        <w:rPr>
          <w:rStyle w:val="A80"/>
          <w:rFonts w:ascii="Times New Roman" w:hAnsi="Times New Roman"/>
          <w:sz w:val="28"/>
          <w:szCs w:val="28"/>
          <w:lang w:val="en-US"/>
        </w:rPr>
        <w:t xml:space="preserve"> Cottone</w:t>
      </w:r>
      <w:r>
        <w:rPr>
          <w:rStyle w:val="A80"/>
          <w:rFonts w:ascii="Times New Roman" w:hAnsi="Times New Roman"/>
          <w:sz w:val="28"/>
          <w:szCs w:val="28"/>
          <w:lang w:val="uk-UA"/>
        </w:rPr>
        <w:t xml:space="preserve">, </w:t>
      </w:r>
      <w:r>
        <w:rPr>
          <w:rStyle w:val="A80"/>
          <w:rFonts w:ascii="Times New Roman" w:hAnsi="Times New Roman"/>
          <w:sz w:val="28"/>
          <w:szCs w:val="28"/>
          <w:lang w:val="en-US"/>
        </w:rPr>
        <w:t>G</w:t>
      </w:r>
      <w:r>
        <w:rPr>
          <w:rStyle w:val="A80"/>
          <w:rFonts w:ascii="Times New Roman" w:hAnsi="Times New Roman"/>
          <w:sz w:val="28"/>
          <w:szCs w:val="28"/>
          <w:lang w:val="uk-UA"/>
        </w:rPr>
        <w:t>.</w:t>
      </w:r>
      <w:r>
        <w:rPr>
          <w:rStyle w:val="A80"/>
          <w:rFonts w:ascii="Times New Roman" w:hAnsi="Times New Roman"/>
          <w:sz w:val="28"/>
          <w:szCs w:val="28"/>
          <w:lang w:val="en-US"/>
        </w:rPr>
        <w:t xml:space="preserve"> Mule</w:t>
      </w:r>
      <w:r>
        <w:rPr>
          <w:rStyle w:val="A80"/>
          <w:rFonts w:ascii="Times New Roman" w:hAnsi="Times New Roman"/>
          <w:sz w:val="28"/>
          <w:szCs w:val="28"/>
          <w:lang w:val="uk-UA"/>
        </w:rPr>
        <w:t xml:space="preserve">, </w:t>
      </w:r>
      <w:r>
        <w:rPr>
          <w:rStyle w:val="A80"/>
          <w:rFonts w:ascii="Times New Roman" w:hAnsi="Times New Roman"/>
          <w:sz w:val="28"/>
          <w:szCs w:val="28"/>
          <w:lang w:val="en-US"/>
        </w:rPr>
        <w:t>E</w:t>
      </w:r>
      <w:r>
        <w:rPr>
          <w:rStyle w:val="A80"/>
          <w:rFonts w:ascii="Times New Roman" w:hAnsi="Times New Roman"/>
          <w:sz w:val="28"/>
          <w:szCs w:val="28"/>
          <w:lang w:val="uk-UA"/>
        </w:rPr>
        <w:t xml:space="preserve">. </w:t>
      </w:r>
      <w:r>
        <w:rPr>
          <w:rStyle w:val="A80"/>
          <w:rFonts w:ascii="Times New Roman" w:hAnsi="Times New Roman"/>
          <w:sz w:val="28"/>
          <w:szCs w:val="28"/>
          <w:lang w:val="en-US"/>
        </w:rPr>
        <w:t>Nardi</w:t>
      </w:r>
      <w:r>
        <w:rPr>
          <w:rStyle w:val="A80"/>
          <w:rFonts w:ascii="Times New Roman" w:hAnsi="Times New Roman"/>
          <w:sz w:val="28"/>
          <w:szCs w:val="28"/>
          <w:lang w:val="uk-UA"/>
        </w:rPr>
        <w:t xml:space="preserve"> </w:t>
      </w:r>
      <w:r>
        <w:rPr>
          <w:rStyle w:val="A80"/>
          <w:rFonts w:ascii="Times New Roman" w:hAnsi="Times New Roman"/>
          <w:sz w:val="28"/>
          <w:szCs w:val="28"/>
          <w:lang w:val="en-US"/>
        </w:rPr>
        <w:t>[et</w:t>
      </w:r>
      <w:r>
        <w:rPr>
          <w:rStyle w:val="A80"/>
          <w:rFonts w:ascii="Times New Roman" w:hAnsi="Times New Roman"/>
          <w:sz w:val="28"/>
          <w:szCs w:val="28"/>
          <w:lang w:val="uk-UA"/>
        </w:rPr>
        <w:t xml:space="preserve"> </w:t>
      </w:r>
      <w:r>
        <w:rPr>
          <w:rStyle w:val="A80"/>
          <w:rFonts w:ascii="Times New Roman" w:hAnsi="Times New Roman"/>
          <w:sz w:val="28"/>
          <w:szCs w:val="28"/>
          <w:lang w:val="en-US"/>
        </w:rPr>
        <w:t>al</w:t>
      </w:r>
      <w:r>
        <w:rPr>
          <w:rStyle w:val="A80"/>
          <w:rFonts w:ascii="Times New Roman" w:hAnsi="Times New Roman"/>
          <w:sz w:val="28"/>
          <w:szCs w:val="28"/>
          <w:lang w:val="uk-UA"/>
        </w:rPr>
        <w:t>.</w:t>
      </w:r>
      <w:r>
        <w:rPr>
          <w:rStyle w:val="A80"/>
          <w:rFonts w:ascii="Times New Roman" w:hAnsi="Times New Roman"/>
          <w:sz w:val="28"/>
          <w:szCs w:val="28"/>
          <w:lang w:val="en-US"/>
        </w:rPr>
        <w:t>]</w:t>
      </w:r>
      <w:r>
        <w:rPr>
          <w:rStyle w:val="A80"/>
          <w:rFonts w:ascii="Times New Roman" w:hAnsi="Times New Roman"/>
          <w:sz w:val="28"/>
          <w:szCs w:val="28"/>
          <w:lang w:val="uk-UA"/>
        </w:rPr>
        <w:t xml:space="preserve"> //</w:t>
      </w:r>
      <w:r>
        <w:rPr>
          <w:rStyle w:val="A80"/>
          <w:rFonts w:ascii="Times New Roman" w:hAnsi="Times New Roman"/>
          <w:sz w:val="28"/>
          <w:szCs w:val="28"/>
          <w:lang w:val="en-US"/>
        </w:rPr>
        <w:t xml:space="preserve"> Am. J. Hypertens. - </w:t>
      </w:r>
      <w:r>
        <w:rPr>
          <w:rStyle w:val="A80"/>
          <w:rFonts w:ascii="Times New Roman" w:hAnsi="Times New Roman"/>
          <w:sz w:val="28"/>
          <w:szCs w:val="28"/>
          <w:lang w:val="uk-UA"/>
        </w:rPr>
        <w:t>2006</w:t>
      </w:r>
      <w:r>
        <w:rPr>
          <w:rStyle w:val="A80"/>
          <w:rFonts w:ascii="Times New Roman" w:hAnsi="Times New Roman"/>
          <w:sz w:val="28"/>
          <w:szCs w:val="28"/>
          <w:lang w:val="en-US"/>
        </w:rPr>
        <w:t>.  – Vol. 19 (3).</w:t>
      </w:r>
      <w:r>
        <w:rPr>
          <w:rStyle w:val="A80"/>
          <w:rFonts w:ascii="Times New Roman" w:hAnsi="Times New Roman"/>
          <w:sz w:val="28"/>
          <w:szCs w:val="28"/>
          <w:lang w:val="uk-UA"/>
        </w:rPr>
        <w:t xml:space="preserve"> -</w:t>
      </w:r>
      <w:r>
        <w:rPr>
          <w:rStyle w:val="A80"/>
          <w:rFonts w:ascii="Times New Roman" w:hAnsi="Times New Roman"/>
          <w:sz w:val="28"/>
          <w:szCs w:val="28"/>
          <w:lang w:val="en-US"/>
        </w:rPr>
        <w:t xml:space="preserve"> P. 313 – 318.</w:t>
      </w:r>
    </w:p>
    <w:p w:rsidR="00846FFA" w:rsidRDefault="00846FFA" w:rsidP="00223765">
      <w:pPr>
        <w:widowControl w:val="0"/>
        <w:numPr>
          <w:ilvl w:val="0"/>
          <w:numId w:val="39"/>
        </w:numPr>
        <w:spacing w:after="0" w:line="360" w:lineRule="auto"/>
        <w:ind w:left="0" w:firstLine="567"/>
        <w:jc w:val="both"/>
        <w:rPr>
          <w:sz w:val="28"/>
          <w:szCs w:val="28"/>
          <w:lang w:val="en-US"/>
        </w:rPr>
      </w:pPr>
      <w:r>
        <w:rPr>
          <w:sz w:val="28"/>
          <w:szCs w:val="28"/>
          <w:lang w:val="en-US"/>
        </w:rPr>
        <w:t xml:space="preserve">Richy F. Helicobacter pylori infection as a cause of extradigestive </w:t>
      </w:r>
      <w:r>
        <w:rPr>
          <w:sz w:val="28"/>
          <w:szCs w:val="28"/>
          <w:lang w:val="en-US"/>
        </w:rPr>
        <w:lastRenderedPageBreak/>
        <w:t>diseases: myth or reality? / F. Richy, F. Megraud // Gastroenterol. Clin. Biol. – 2003. - Vol. 27. - P. 459 - 466.</w:t>
      </w:r>
    </w:p>
    <w:p w:rsidR="00846FFA" w:rsidRDefault="00846FFA" w:rsidP="00223765">
      <w:pPr>
        <w:pStyle w:val="af4"/>
        <w:widowControl w:val="0"/>
        <w:numPr>
          <w:ilvl w:val="0"/>
          <w:numId w:val="39"/>
        </w:numPr>
        <w:suppressAutoHyphens w:val="0"/>
        <w:spacing w:after="0" w:line="360" w:lineRule="auto"/>
        <w:ind w:left="0" w:firstLine="567"/>
        <w:jc w:val="both"/>
        <w:rPr>
          <w:lang w:val="en-GB"/>
        </w:rPr>
      </w:pPr>
      <w:r>
        <w:rPr>
          <w:lang w:val="en-GB"/>
        </w:rPr>
        <w:t xml:space="preserve">Role of prostaglandins, nitric oxide, sensory nerves and gastrin in acceleration of ulcer healing by melatonin and its precursor, L-tryptophan </w:t>
      </w:r>
      <w:r>
        <w:rPr>
          <w:lang w:val="en-US"/>
        </w:rPr>
        <w:t xml:space="preserve">/ </w:t>
      </w:r>
      <w:r>
        <w:rPr>
          <w:lang w:val="en-GB"/>
        </w:rPr>
        <w:t>I</w:t>
      </w:r>
      <w:r w:rsidRPr="00846FFA">
        <w:rPr>
          <w:lang w:val="en-US"/>
        </w:rPr>
        <w:t xml:space="preserve">. </w:t>
      </w:r>
      <w:r>
        <w:rPr>
          <w:lang w:val="en-GB"/>
        </w:rPr>
        <w:t>Brzozowska</w:t>
      </w:r>
      <w:r w:rsidRPr="00846FFA">
        <w:rPr>
          <w:lang w:val="en-US"/>
        </w:rPr>
        <w:t xml:space="preserve">, </w:t>
      </w:r>
      <w:r>
        <w:rPr>
          <w:lang w:val="en-GB"/>
        </w:rPr>
        <w:t>P</w:t>
      </w:r>
      <w:r w:rsidRPr="00846FFA">
        <w:rPr>
          <w:lang w:val="en-US"/>
        </w:rPr>
        <w:t xml:space="preserve">. </w:t>
      </w:r>
      <w:r>
        <w:rPr>
          <w:lang w:val="en-GB"/>
        </w:rPr>
        <w:t>C</w:t>
      </w:r>
      <w:r w:rsidRPr="00846FFA">
        <w:rPr>
          <w:lang w:val="en-US"/>
        </w:rPr>
        <w:t xml:space="preserve">. </w:t>
      </w:r>
      <w:r>
        <w:rPr>
          <w:lang w:val="en-GB"/>
        </w:rPr>
        <w:t>Konturek</w:t>
      </w:r>
      <w:r w:rsidRPr="00846FFA">
        <w:rPr>
          <w:lang w:val="en-US"/>
        </w:rPr>
        <w:t xml:space="preserve">, </w:t>
      </w:r>
      <w:r>
        <w:rPr>
          <w:lang w:val="en-GB"/>
        </w:rPr>
        <w:t>T</w:t>
      </w:r>
      <w:r w:rsidRPr="00846FFA">
        <w:rPr>
          <w:lang w:val="en-US"/>
        </w:rPr>
        <w:t xml:space="preserve">. </w:t>
      </w:r>
      <w:r>
        <w:rPr>
          <w:lang w:val="en-GB"/>
        </w:rPr>
        <w:t>Brzozowski</w:t>
      </w:r>
      <w:r w:rsidRPr="00846FFA">
        <w:rPr>
          <w:lang w:val="en-US"/>
        </w:rPr>
        <w:t xml:space="preserve"> </w:t>
      </w:r>
      <w:r>
        <w:rPr>
          <w:lang w:val="en-US"/>
        </w:rPr>
        <w:t>[</w:t>
      </w:r>
      <w:r>
        <w:rPr>
          <w:lang w:val="en-GB"/>
        </w:rPr>
        <w:t>et</w:t>
      </w:r>
      <w:r w:rsidRPr="00846FFA">
        <w:rPr>
          <w:lang w:val="en-US"/>
        </w:rPr>
        <w:t xml:space="preserve"> </w:t>
      </w:r>
      <w:r>
        <w:rPr>
          <w:lang w:val="en-GB"/>
        </w:rPr>
        <w:t>al</w:t>
      </w:r>
      <w:r w:rsidRPr="00846FFA">
        <w:rPr>
          <w:lang w:val="en-US"/>
        </w:rPr>
        <w:t>.</w:t>
      </w:r>
      <w:r>
        <w:rPr>
          <w:lang w:val="en-US"/>
        </w:rPr>
        <w:t>]</w:t>
      </w:r>
      <w:r w:rsidRPr="00846FFA">
        <w:rPr>
          <w:lang w:val="en-US"/>
        </w:rPr>
        <w:t xml:space="preserve"> //</w:t>
      </w:r>
      <w:r>
        <w:rPr>
          <w:lang w:val="en-GB"/>
        </w:rPr>
        <w:t xml:space="preserve"> J. Pineal Res. – 2002. Vol.  32. </w:t>
      </w:r>
      <w:r>
        <w:t xml:space="preserve">- </w:t>
      </w:r>
      <w:r>
        <w:rPr>
          <w:lang w:val="en-GB"/>
        </w:rPr>
        <w:t>P. 149 - 162.</w:t>
      </w:r>
    </w:p>
    <w:p w:rsidR="00846FFA" w:rsidRDefault="00846FFA" w:rsidP="00223765">
      <w:pPr>
        <w:numPr>
          <w:ilvl w:val="0"/>
          <w:numId w:val="39"/>
        </w:numPr>
        <w:autoSpaceDE w:val="0"/>
        <w:autoSpaceDN w:val="0"/>
        <w:adjustRightInd w:val="0"/>
        <w:spacing w:after="0" w:line="360" w:lineRule="auto"/>
        <w:ind w:left="0" w:firstLine="567"/>
        <w:jc w:val="both"/>
        <w:rPr>
          <w:sz w:val="28"/>
          <w:szCs w:val="28"/>
          <w:lang w:val="en-US"/>
        </w:rPr>
      </w:pPr>
      <w:r>
        <w:rPr>
          <w:sz w:val="28"/>
          <w:szCs w:val="28"/>
          <w:lang w:val="en-US"/>
        </w:rPr>
        <w:t xml:space="preserve">Rottenberg J. Cardiac vagal control in depression: A critical analysis / J. Rottenberg // Biol. Psychol. – 2007. </w:t>
      </w:r>
      <w:r>
        <w:rPr>
          <w:sz w:val="28"/>
          <w:szCs w:val="28"/>
        </w:rPr>
        <w:t>-</w:t>
      </w:r>
      <w:r>
        <w:rPr>
          <w:sz w:val="28"/>
          <w:szCs w:val="28"/>
          <w:lang w:val="en-US"/>
        </w:rPr>
        <w:t xml:space="preserve"> Vol. 74</w:t>
      </w:r>
      <w:r>
        <w:rPr>
          <w:sz w:val="28"/>
          <w:szCs w:val="28"/>
        </w:rPr>
        <w:t xml:space="preserve"> </w:t>
      </w:r>
      <w:r>
        <w:rPr>
          <w:sz w:val="28"/>
          <w:szCs w:val="28"/>
          <w:lang w:val="en-US"/>
        </w:rPr>
        <w:t xml:space="preserve">(2). - P. 200 - 211. </w:t>
      </w:r>
    </w:p>
    <w:p w:rsidR="00846FFA" w:rsidRDefault="00846FFA" w:rsidP="00223765">
      <w:pPr>
        <w:widowControl w:val="0"/>
        <w:numPr>
          <w:ilvl w:val="0"/>
          <w:numId w:val="39"/>
        </w:numPr>
        <w:autoSpaceDE w:val="0"/>
        <w:autoSpaceDN w:val="0"/>
        <w:adjustRightInd w:val="0"/>
        <w:spacing w:after="0" w:line="360" w:lineRule="auto"/>
        <w:ind w:left="0" w:firstLine="567"/>
        <w:jc w:val="both"/>
        <w:rPr>
          <w:sz w:val="28"/>
          <w:szCs w:val="28"/>
          <w:lang w:val="en-US"/>
        </w:rPr>
      </w:pPr>
      <w:r>
        <w:rPr>
          <w:sz w:val="28"/>
          <w:szCs w:val="28"/>
          <w:lang w:val="en-US"/>
        </w:rPr>
        <w:t>Rubany G. M. Vascular effects of oxygenderived</w:t>
      </w:r>
      <w:r>
        <w:rPr>
          <w:sz w:val="28"/>
          <w:szCs w:val="28"/>
          <w:lang w:val="uk-UA"/>
        </w:rPr>
        <w:t xml:space="preserve"> </w:t>
      </w:r>
      <w:r>
        <w:rPr>
          <w:sz w:val="28"/>
          <w:szCs w:val="28"/>
          <w:lang w:val="en-US"/>
        </w:rPr>
        <w:t xml:space="preserve">free radicals / </w:t>
      </w:r>
      <w:r>
        <w:rPr>
          <w:sz w:val="28"/>
          <w:szCs w:val="28"/>
          <w:lang w:val="uk-UA"/>
        </w:rPr>
        <w:t xml:space="preserve">       </w:t>
      </w:r>
      <w:r>
        <w:rPr>
          <w:sz w:val="28"/>
          <w:szCs w:val="28"/>
          <w:lang w:val="en-US"/>
        </w:rPr>
        <w:t>G. M.  Rubany // Free Radic. Biol. Med. – 1993. –</w:t>
      </w:r>
      <w:r>
        <w:rPr>
          <w:sz w:val="28"/>
          <w:szCs w:val="28"/>
          <w:lang w:val="uk-UA"/>
        </w:rPr>
        <w:t xml:space="preserve"> </w:t>
      </w:r>
      <w:r>
        <w:rPr>
          <w:sz w:val="28"/>
          <w:szCs w:val="28"/>
          <w:lang w:val="en-US"/>
        </w:rPr>
        <w:t>Vol. 4, № 10. – P. 107 - 120.</w:t>
      </w:r>
    </w:p>
    <w:p w:rsidR="00846FFA" w:rsidRDefault="00846FFA" w:rsidP="00223765">
      <w:pPr>
        <w:numPr>
          <w:ilvl w:val="0"/>
          <w:numId w:val="39"/>
        </w:numPr>
        <w:spacing w:after="0" w:line="360" w:lineRule="auto"/>
        <w:ind w:left="0" w:firstLine="567"/>
        <w:jc w:val="both"/>
        <w:rPr>
          <w:sz w:val="28"/>
          <w:szCs w:val="28"/>
          <w:lang w:val="uk-UA"/>
        </w:rPr>
      </w:pPr>
      <w:r>
        <w:rPr>
          <w:sz w:val="28"/>
          <w:szCs w:val="28"/>
          <w:lang w:val="en-US"/>
        </w:rPr>
        <w:t>Safety and efficacy of long term esomeprazole therapy in patients with healed erosive oesophagitis / P</w:t>
      </w:r>
      <w:r>
        <w:rPr>
          <w:sz w:val="28"/>
          <w:szCs w:val="28"/>
          <w:lang w:val="uk-UA"/>
        </w:rPr>
        <w:t>.</w:t>
      </w:r>
      <w:r>
        <w:rPr>
          <w:sz w:val="28"/>
          <w:szCs w:val="28"/>
          <w:lang w:val="en-US"/>
        </w:rPr>
        <w:t xml:space="preserve"> Maton</w:t>
      </w:r>
      <w:r>
        <w:rPr>
          <w:sz w:val="28"/>
          <w:szCs w:val="28"/>
          <w:lang w:val="uk-UA"/>
        </w:rPr>
        <w:t xml:space="preserve">, </w:t>
      </w:r>
      <w:r>
        <w:rPr>
          <w:sz w:val="28"/>
          <w:szCs w:val="28"/>
          <w:lang w:val="en-US"/>
        </w:rPr>
        <w:t>N</w:t>
      </w:r>
      <w:r>
        <w:rPr>
          <w:sz w:val="28"/>
          <w:szCs w:val="28"/>
          <w:lang w:val="uk-UA"/>
        </w:rPr>
        <w:t xml:space="preserve">. </w:t>
      </w:r>
      <w:r>
        <w:rPr>
          <w:sz w:val="28"/>
          <w:szCs w:val="28"/>
          <w:lang w:val="en-US"/>
        </w:rPr>
        <w:t>Vakil</w:t>
      </w:r>
      <w:r>
        <w:rPr>
          <w:sz w:val="28"/>
          <w:szCs w:val="28"/>
          <w:lang w:val="uk-UA"/>
        </w:rPr>
        <w:t xml:space="preserve">, </w:t>
      </w:r>
      <w:r>
        <w:rPr>
          <w:sz w:val="28"/>
          <w:szCs w:val="28"/>
          <w:lang w:val="en-US"/>
        </w:rPr>
        <w:t>J</w:t>
      </w:r>
      <w:r>
        <w:rPr>
          <w:sz w:val="28"/>
          <w:szCs w:val="28"/>
          <w:lang w:val="uk-UA"/>
        </w:rPr>
        <w:t xml:space="preserve">. </w:t>
      </w:r>
      <w:r>
        <w:rPr>
          <w:sz w:val="28"/>
          <w:szCs w:val="28"/>
          <w:lang w:val="en-US"/>
        </w:rPr>
        <w:t>Levine</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w:t>
      </w:r>
      <w:r>
        <w:rPr>
          <w:sz w:val="28"/>
          <w:szCs w:val="28"/>
          <w:lang w:val="en-US"/>
        </w:rPr>
        <w:t xml:space="preserve">] // Drug Saf. - 2001. - Vol. 24. - P. 625 - 635. </w:t>
      </w:r>
    </w:p>
    <w:p w:rsidR="00846FFA" w:rsidRDefault="00846FFA" w:rsidP="00223765">
      <w:pPr>
        <w:numPr>
          <w:ilvl w:val="0"/>
          <w:numId w:val="39"/>
        </w:numPr>
        <w:spacing w:after="0" w:line="360" w:lineRule="auto"/>
        <w:ind w:left="0" w:firstLine="567"/>
        <w:jc w:val="both"/>
        <w:rPr>
          <w:sz w:val="28"/>
          <w:szCs w:val="28"/>
          <w:lang w:val="en-US"/>
        </w:rPr>
      </w:pPr>
      <w:r>
        <w:rPr>
          <w:spacing w:val="4"/>
          <w:sz w:val="28"/>
          <w:szCs w:val="28"/>
          <w:lang w:val="en-US"/>
        </w:rPr>
        <w:t>Sainani G. S. Role of endothelial cell dysfunction in essential hypertension / G. S. Sainani</w:t>
      </w:r>
      <w:r>
        <w:rPr>
          <w:spacing w:val="4"/>
          <w:sz w:val="28"/>
          <w:szCs w:val="28"/>
          <w:lang w:val="uk-UA"/>
        </w:rPr>
        <w:t>,</w:t>
      </w:r>
      <w:r>
        <w:rPr>
          <w:spacing w:val="4"/>
          <w:sz w:val="28"/>
          <w:szCs w:val="28"/>
          <w:lang w:val="en-US"/>
        </w:rPr>
        <w:t xml:space="preserve"> V. G. J. Maru // Assoc. Physi</w:t>
      </w:r>
      <w:r>
        <w:rPr>
          <w:spacing w:val="4"/>
          <w:sz w:val="28"/>
          <w:szCs w:val="28"/>
          <w:lang w:val="uk-UA"/>
        </w:rPr>
        <w:softHyphen/>
      </w:r>
      <w:r>
        <w:rPr>
          <w:spacing w:val="4"/>
          <w:sz w:val="28"/>
          <w:szCs w:val="28"/>
          <w:lang w:val="en-US"/>
        </w:rPr>
        <w:t>ci</w:t>
      </w:r>
      <w:r>
        <w:rPr>
          <w:spacing w:val="4"/>
          <w:sz w:val="28"/>
          <w:szCs w:val="28"/>
          <w:lang w:val="uk-UA"/>
        </w:rPr>
        <w:softHyphen/>
      </w:r>
      <w:r>
        <w:rPr>
          <w:spacing w:val="4"/>
          <w:sz w:val="28"/>
          <w:szCs w:val="28"/>
          <w:lang w:val="en-US"/>
        </w:rPr>
        <w:t>ans India. – 2004. – Vol. 52. – P. 966</w:t>
      </w:r>
      <w:r>
        <w:rPr>
          <w:spacing w:val="4"/>
          <w:sz w:val="28"/>
          <w:szCs w:val="28"/>
          <w:lang w:val="uk-UA"/>
        </w:rPr>
        <w:t xml:space="preserve"> </w:t>
      </w:r>
      <w:r>
        <w:rPr>
          <w:spacing w:val="4"/>
          <w:sz w:val="28"/>
          <w:szCs w:val="28"/>
          <w:lang w:val="en-US"/>
        </w:rPr>
        <w:t>-</w:t>
      </w:r>
      <w:r>
        <w:rPr>
          <w:spacing w:val="4"/>
          <w:sz w:val="28"/>
          <w:szCs w:val="28"/>
          <w:lang w:val="uk-UA"/>
        </w:rPr>
        <w:t xml:space="preserve"> </w:t>
      </w:r>
      <w:r>
        <w:rPr>
          <w:spacing w:val="4"/>
          <w:sz w:val="28"/>
          <w:szCs w:val="28"/>
          <w:lang w:val="en-US"/>
        </w:rPr>
        <w:t>969.</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 xml:space="preserve">Secine H. Recurrence rate of Helicobacter pylori after successful eradication and second eradication therapy of treatment / H. Secine, S. Ohara, </w:t>
      </w:r>
      <w:r>
        <w:rPr>
          <w:sz w:val="28"/>
          <w:szCs w:val="28"/>
          <w:lang w:val="uk-UA"/>
        </w:rPr>
        <w:t xml:space="preserve">    </w:t>
      </w:r>
      <w:r>
        <w:rPr>
          <w:sz w:val="28"/>
          <w:szCs w:val="28"/>
          <w:lang w:val="en-US"/>
        </w:rPr>
        <w:t xml:space="preserve">K. Kato // Nippon Risho. - 1999. - Vol. 57. - P. 116 - 120. </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 xml:space="preserve">Segura A. M. Furazolidone, amoxycillin, bismuth triple therapy for H. pylori infection / A. M. Segura [et al.] // Aliment. Pharmacol. Ther. – 1997. - Vol. 11(3). - P. 529 - 532. </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 xml:space="preserve">Simplified 10-day bismuth triple therapy for cure of Helicobacter pylori infection: experience from clinical practice in a population with a high frequency of metronidazole resistance / F. Lerang, B. Mourn, E. Ragnhildstveit [et al.] // Am. J. Gastroenterol. - 1998. - Vol. 93. - P. 212 - 216. </w:t>
      </w:r>
    </w:p>
    <w:p w:rsidR="00846FFA" w:rsidRDefault="00846FFA" w:rsidP="00223765">
      <w:pPr>
        <w:pStyle w:val="aff5"/>
        <w:numPr>
          <w:ilvl w:val="0"/>
          <w:numId w:val="39"/>
        </w:numPr>
        <w:spacing w:before="0" w:beforeAutospacing="0" w:after="0" w:afterAutospacing="0" w:line="360" w:lineRule="auto"/>
        <w:ind w:left="0" w:firstLine="567"/>
        <w:jc w:val="both"/>
        <w:rPr>
          <w:rFonts w:ascii="Times New Roman" w:hAnsi="Times New Roman"/>
          <w:sz w:val="28"/>
          <w:szCs w:val="28"/>
          <w:lang w:val="uk-UA"/>
        </w:rPr>
      </w:pPr>
      <w:r>
        <w:rPr>
          <w:rFonts w:ascii="Times New Roman" w:hAnsi="Times New Roman"/>
          <w:sz w:val="28"/>
          <w:szCs w:val="28"/>
          <w:lang w:val="en-US"/>
        </w:rPr>
        <w:t>Sipponen P. Peptic ulcer disease / P.  Sipponen // Gastrointestinal and oesophageal pathology // Ed. by R. Whitehead: 2nd ed. London: Churchill Livingstone, 1995. – P. 512-523.</w:t>
      </w:r>
    </w:p>
    <w:p w:rsidR="00846FFA" w:rsidRDefault="00846FFA" w:rsidP="00223765">
      <w:pPr>
        <w:numPr>
          <w:ilvl w:val="0"/>
          <w:numId w:val="39"/>
        </w:numPr>
        <w:autoSpaceDE w:val="0"/>
        <w:autoSpaceDN w:val="0"/>
        <w:adjustRightInd w:val="0"/>
        <w:spacing w:after="0" w:line="360" w:lineRule="auto"/>
        <w:ind w:left="0" w:firstLine="567"/>
        <w:jc w:val="both"/>
        <w:rPr>
          <w:sz w:val="28"/>
          <w:szCs w:val="28"/>
          <w:lang w:val="en-US"/>
        </w:rPr>
      </w:pPr>
      <w:r>
        <w:rPr>
          <w:sz w:val="28"/>
          <w:szCs w:val="28"/>
          <w:lang w:val="en-US"/>
        </w:rPr>
        <w:lastRenderedPageBreak/>
        <w:t xml:space="preserve">Stein P. K. Non-Linear Heart Rate </w:t>
      </w:r>
      <w:bookmarkStart w:id="15" w:name="YANDEX_869"/>
      <w:bookmarkEnd w:id="15"/>
      <w:r>
        <w:rPr>
          <w:sz w:val="28"/>
          <w:szCs w:val="28"/>
          <w:lang w:val="en-US"/>
        </w:rPr>
        <w:t>Variability and Risk Stratification in Cardiovascular Disease / P. K. Stein, A. Reddy // Indian Pacing and Electrophysiology Journal. - 2005. – Vol. 5 (3). - P. 210 - 220.</w:t>
      </w:r>
    </w:p>
    <w:p w:rsidR="00846FFA" w:rsidRDefault="00846FFA" w:rsidP="00223765">
      <w:pPr>
        <w:widowControl w:val="0"/>
        <w:numPr>
          <w:ilvl w:val="0"/>
          <w:numId w:val="39"/>
        </w:numPr>
        <w:autoSpaceDE w:val="0"/>
        <w:autoSpaceDN w:val="0"/>
        <w:adjustRightInd w:val="0"/>
        <w:spacing w:after="0" w:line="360" w:lineRule="auto"/>
        <w:ind w:left="0" w:firstLine="567"/>
        <w:jc w:val="both"/>
        <w:rPr>
          <w:sz w:val="28"/>
          <w:szCs w:val="28"/>
          <w:lang w:val="en-US"/>
        </w:rPr>
      </w:pPr>
      <w:r>
        <w:rPr>
          <w:sz w:val="28"/>
          <w:szCs w:val="28"/>
          <w:lang w:val="en-US"/>
        </w:rPr>
        <w:t>Stubb J. Controlling radical reactions / J. Stubb // Monthly</w:t>
      </w:r>
      <w:r>
        <w:rPr>
          <w:sz w:val="28"/>
          <w:szCs w:val="28"/>
          <w:lang w:val="uk-UA"/>
        </w:rPr>
        <w:t xml:space="preserve"> </w:t>
      </w:r>
      <w:r>
        <w:rPr>
          <w:sz w:val="28"/>
          <w:szCs w:val="28"/>
          <w:lang w:val="en-US"/>
        </w:rPr>
        <w:t>Nature. - 1994. – Vol. 2, № 8. – P. 33.</w:t>
      </w:r>
    </w:p>
    <w:p w:rsidR="00846FFA" w:rsidRDefault="00846FFA" w:rsidP="00223765">
      <w:pPr>
        <w:widowControl w:val="0"/>
        <w:numPr>
          <w:ilvl w:val="0"/>
          <w:numId w:val="39"/>
        </w:numPr>
        <w:autoSpaceDE w:val="0"/>
        <w:autoSpaceDN w:val="0"/>
        <w:adjustRightInd w:val="0"/>
        <w:spacing w:after="0" w:line="360" w:lineRule="auto"/>
        <w:ind w:left="0" w:firstLine="567"/>
        <w:jc w:val="both"/>
        <w:rPr>
          <w:sz w:val="28"/>
          <w:szCs w:val="28"/>
          <w:lang w:val="en-US"/>
        </w:rPr>
      </w:pPr>
      <w:r>
        <w:rPr>
          <w:spacing w:val="4"/>
          <w:sz w:val="28"/>
          <w:szCs w:val="28"/>
          <w:lang w:val="en-US"/>
        </w:rPr>
        <w:t>Successful blood pressure control in the African American Study of Kidney disease and hypertension / J. T. Jr. Wright, L. Agodoa, G. Contreras [et al.] // Arch. Intern. Med. – 2002. – Vol.</w:t>
      </w:r>
      <w:r>
        <w:rPr>
          <w:spacing w:val="4"/>
          <w:sz w:val="28"/>
          <w:szCs w:val="28"/>
          <w:lang w:val="uk-UA"/>
        </w:rPr>
        <w:t xml:space="preserve"> </w:t>
      </w:r>
      <w:r>
        <w:rPr>
          <w:spacing w:val="4"/>
          <w:sz w:val="28"/>
          <w:szCs w:val="28"/>
          <w:lang w:val="en-US"/>
        </w:rPr>
        <w:t>162. –</w:t>
      </w:r>
      <w:r>
        <w:rPr>
          <w:spacing w:val="4"/>
          <w:sz w:val="28"/>
          <w:szCs w:val="28"/>
          <w:lang w:val="uk-UA"/>
        </w:rPr>
        <w:t xml:space="preserve"> </w:t>
      </w:r>
      <w:r>
        <w:rPr>
          <w:spacing w:val="4"/>
          <w:sz w:val="28"/>
          <w:szCs w:val="28"/>
          <w:lang w:val="en-US"/>
        </w:rPr>
        <w:t>P.</w:t>
      </w:r>
      <w:r>
        <w:rPr>
          <w:spacing w:val="4"/>
          <w:sz w:val="28"/>
          <w:szCs w:val="28"/>
          <w:lang w:val="uk-UA"/>
        </w:rPr>
        <w:t xml:space="preserve"> </w:t>
      </w:r>
      <w:r>
        <w:rPr>
          <w:spacing w:val="4"/>
          <w:sz w:val="28"/>
          <w:szCs w:val="28"/>
          <w:lang w:val="en-US"/>
        </w:rPr>
        <w:t>1636</w:t>
      </w:r>
      <w:r>
        <w:rPr>
          <w:spacing w:val="4"/>
          <w:sz w:val="28"/>
          <w:szCs w:val="28"/>
          <w:lang w:val="uk-UA"/>
        </w:rPr>
        <w:t xml:space="preserve"> </w:t>
      </w:r>
      <w:r>
        <w:rPr>
          <w:spacing w:val="4"/>
          <w:sz w:val="28"/>
          <w:szCs w:val="28"/>
          <w:lang w:val="en-US"/>
        </w:rPr>
        <w:t>-</w:t>
      </w:r>
      <w:r>
        <w:rPr>
          <w:spacing w:val="4"/>
          <w:sz w:val="28"/>
          <w:szCs w:val="28"/>
          <w:lang w:val="uk-UA"/>
        </w:rPr>
        <w:t xml:space="preserve"> </w:t>
      </w:r>
      <w:r>
        <w:rPr>
          <w:spacing w:val="4"/>
          <w:sz w:val="28"/>
          <w:szCs w:val="28"/>
          <w:lang w:val="en-US"/>
        </w:rPr>
        <w:t>1643.</w:t>
      </w:r>
    </w:p>
    <w:p w:rsidR="00846FFA" w:rsidRDefault="00846FFA" w:rsidP="00223765">
      <w:pPr>
        <w:pStyle w:val="af4"/>
        <w:numPr>
          <w:ilvl w:val="0"/>
          <w:numId w:val="39"/>
        </w:numPr>
        <w:suppressAutoHyphens w:val="0"/>
        <w:spacing w:after="0" w:line="360" w:lineRule="auto"/>
        <w:ind w:left="0" w:firstLine="567"/>
        <w:jc w:val="both"/>
        <w:rPr>
          <w:lang w:val="en-US"/>
        </w:rPr>
      </w:pPr>
      <w:r>
        <w:rPr>
          <w:lang w:val="en-US"/>
        </w:rPr>
        <w:t>The dumping syndrome. Current insights into pathophysiology, diagnosis and treatment / J. Vecht, A. A. Masclee, C. B. Lamers [</w:t>
      </w:r>
      <w:r>
        <w:rPr>
          <w:lang w:val="en-GB"/>
        </w:rPr>
        <w:t xml:space="preserve">et al.] </w:t>
      </w:r>
      <w:r>
        <w:rPr>
          <w:lang w:val="en-US"/>
        </w:rPr>
        <w:t xml:space="preserve">// Scand. J. Gastroenterol. – 1997. – Vol. 223, Suppl. – P. 21 - 27. </w:t>
      </w:r>
    </w:p>
    <w:p w:rsidR="00846FFA" w:rsidRDefault="00846FFA" w:rsidP="00223765">
      <w:pPr>
        <w:pStyle w:val="Pa9"/>
        <w:numPr>
          <w:ilvl w:val="0"/>
          <w:numId w:val="39"/>
        </w:numPr>
        <w:spacing w:line="360" w:lineRule="auto"/>
        <w:ind w:left="0" w:firstLine="567"/>
        <w:jc w:val="both"/>
        <w:rPr>
          <w:rFonts w:ascii="Times New Roman" w:hAnsi="Times New Roman"/>
          <w:sz w:val="28"/>
          <w:szCs w:val="28"/>
          <w:lang w:val="uk-UA"/>
        </w:rPr>
      </w:pPr>
      <w:r>
        <w:rPr>
          <w:rFonts w:ascii="Times New Roman" w:hAnsi="Times New Roman"/>
          <w:sz w:val="28"/>
          <w:szCs w:val="28"/>
          <w:lang w:val="en-US"/>
        </w:rPr>
        <w:t>The European Trial on Reduction of Cardiac Events with Perindopril in</w:t>
      </w:r>
      <w:r>
        <w:rPr>
          <w:rFonts w:ascii="Times New Roman" w:hAnsi="Times New Roman"/>
          <w:sz w:val="28"/>
          <w:szCs w:val="28"/>
          <w:lang w:val="uk-UA"/>
        </w:rPr>
        <w:t xml:space="preserve"> </w:t>
      </w:r>
      <w:r>
        <w:rPr>
          <w:rFonts w:ascii="Times New Roman" w:hAnsi="Times New Roman"/>
          <w:sz w:val="28"/>
          <w:szCs w:val="28"/>
          <w:lang w:val="en-US"/>
        </w:rPr>
        <w:t>Stable Coronary Artery Disease investigators. Efficacy of perindopril in</w:t>
      </w:r>
      <w:r>
        <w:rPr>
          <w:rFonts w:ascii="Times New Roman" w:hAnsi="Times New Roman"/>
          <w:sz w:val="28"/>
          <w:szCs w:val="28"/>
          <w:lang w:val="uk-UA"/>
        </w:rPr>
        <w:t xml:space="preserve"> </w:t>
      </w:r>
      <w:r>
        <w:rPr>
          <w:rFonts w:ascii="Times New Roman" w:hAnsi="Times New Roman"/>
          <w:sz w:val="28"/>
          <w:szCs w:val="28"/>
          <w:lang w:val="en-US"/>
        </w:rPr>
        <w:t>reduction of cardiovascular events among patients with stable coronary</w:t>
      </w:r>
      <w:r>
        <w:rPr>
          <w:rFonts w:ascii="Times New Roman" w:hAnsi="Times New Roman"/>
          <w:sz w:val="28"/>
          <w:szCs w:val="28"/>
          <w:lang w:val="uk-UA"/>
        </w:rPr>
        <w:t xml:space="preserve"> </w:t>
      </w:r>
      <w:r>
        <w:rPr>
          <w:rFonts w:ascii="Times New Roman" w:hAnsi="Times New Roman"/>
          <w:sz w:val="28"/>
          <w:szCs w:val="28"/>
          <w:lang w:val="en-US"/>
        </w:rPr>
        <w:t>artery disease: randomised, double-blind, placebo-controlled, multicentre</w:t>
      </w:r>
      <w:r>
        <w:rPr>
          <w:rFonts w:ascii="Times New Roman" w:hAnsi="Times New Roman"/>
          <w:sz w:val="28"/>
          <w:szCs w:val="28"/>
          <w:lang w:val="uk-UA"/>
        </w:rPr>
        <w:t xml:space="preserve"> </w:t>
      </w:r>
      <w:r>
        <w:rPr>
          <w:rFonts w:ascii="Times New Roman" w:hAnsi="Times New Roman"/>
          <w:sz w:val="28"/>
          <w:szCs w:val="28"/>
          <w:lang w:val="en-US"/>
        </w:rPr>
        <w:t>trial (the EUROPA study)</w:t>
      </w:r>
      <w:r>
        <w:rPr>
          <w:rFonts w:ascii="Times New Roman" w:hAnsi="Times New Roman"/>
          <w:sz w:val="28"/>
          <w:szCs w:val="28"/>
          <w:lang w:val="uk-UA"/>
        </w:rPr>
        <w:t xml:space="preserve"> //</w:t>
      </w:r>
      <w:r>
        <w:rPr>
          <w:rFonts w:ascii="Times New Roman" w:hAnsi="Times New Roman"/>
          <w:sz w:val="28"/>
          <w:szCs w:val="28"/>
          <w:lang w:val="en-US"/>
        </w:rPr>
        <w:t xml:space="preserve"> Lancet.</w:t>
      </w:r>
      <w:r>
        <w:rPr>
          <w:rFonts w:ascii="Times New Roman" w:hAnsi="Times New Roman"/>
          <w:sz w:val="28"/>
          <w:szCs w:val="28"/>
          <w:lang w:val="uk-UA"/>
        </w:rPr>
        <w:t xml:space="preserve"> –</w:t>
      </w:r>
      <w:r>
        <w:rPr>
          <w:rFonts w:ascii="Times New Roman" w:hAnsi="Times New Roman"/>
          <w:sz w:val="28"/>
          <w:szCs w:val="28"/>
          <w:lang w:val="en-US"/>
        </w:rPr>
        <w:t xml:space="preserve"> 2003</w:t>
      </w:r>
      <w:r>
        <w:rPr>
          <w:rFonts w:ascii="Times New Roman" w:hAnsi="Times New Roman"/>
          <w:sz w:val="28"/>
          <w:szCs w:val="28"/>
          <w:lang w:val="uk-UA"/>
        </w:rPr>
        <w:t>. V</w:t>
      </w:r>
      <w:r>
        <w:rPr>
          <w:rFonts w:ascii="Times New Roman" w:hAnsi="Times New Roman"/>
          <w:sz w:val="28"/>
          <w:szCs w:val="28"/>
          <w:lang w:val="en-US"/>
        </w:rPr>
        <w:t>ol. 362. - P. 782 – 788.</w:t>
      </w:r>
    </w:p>
    <w:p w:rsidR="00846FFA" w:rsidRDefault="00846FFA" w:rsidP="00223765">
      <w:pPr>
        <w:pStyle w:val="af4"/>
        <w:numPr>
          <w:ilvl w:val="0"/>
          <w:numId w:val="39"/>
        </w:numPr>
        <w:suppressAutoHyphens w:val="0"/>
        <w:spacing w:after="0" w:line="360" w:lineRule="auto"/>
        <w:ind w:left="0" w:firstLine="567"/>
        <w:jc w:val="both"/>
        <w:rPr>
          <w:lang w:val="en-US"/>
        </w:rPr>
      </w:pPr>
      <w:r>
        <w:rPr>
          <w:spacing w:val="4"/>
          <w:lang w:val="en-US"/>
        </w:rPr>
        <w:t xml:space="preserve">The role of endothelium in human hypertension / </w:t>
      </w:r>
      <w:r>
        <w:rPr>
          <w:spacing w:val="4"/>
          <w:lang w:val="fr-FR"/>
        </w:rPr>
        <w:t>S. Taddei, A. Vir</w:t>
      </w:r>
      <w:r w:rsidRPr="00846FFA">
        <w:rPr>
          <w:spacing w:val="4"/>
          <w:lang w:val="en-US"/>
        </w:rPr>
        <w:softHyphen/>
      </w:r>
      <w:r>
        <w:rPr>
          <w:spacing w:val="4"/>
          <w:lang w:val="fr-FR"/>
        </w:rPr>
        <w:t>dis, L. Chiado</w:t>
      </w:r>
      <w:r w:rsidRPr="00846FFA">
        <w:rPr>
          <w:spacing w:val="4"/>
          <w:lang w:val="en-US"/>
        </w:rPr>
        <w:softHyphen/>
      </w:r>
      <w:r>
        <w:rPr>
          <w:spacing w:val="4"/>
          <w:lang w:val="fr-FR"/>
        </w:rPr>
        <w:t>ni</w:t>
      </w:r>
      <w:r>
        <w:rPr>
          <w:spacing w:val="4"/>
          <w:lang w:val="en-US"/>
        </w:rPr>
        <w:t xml:space="preserve"> </w:t>
      </w:r>
      <w:r>
        <w:rPr>
          <w:lang w:val="en-US"/>
        </w:rPr>
        <w:t>[</w:t>
      </w:r>
      <w:r>
        <w:rPr>
          <w:lang w:val="en-GB"/>
        </w:rPr>
        <w:t xml:space="preserve">et al.] </w:t>
      </w:r>
      <w:r>
        <w:rPr>
          <w:lang w:val="en-US"/>
        </w:rPr>
        <w:t>//</w:t>
      </w:r>
      <w:r w:rsidRPr="00846FFA">
        <w:rPr>
          <w:lang w:val="en-US"/>
        </w:rPr>
        <w:t xml:space="preserve"> </w:t>
      </w:r>
      <w:r>
        <w:rPr>
          <w:spacing w:val="4"/>
          <w:lang w:val="en-US"/>
        </w:rPr>
        <w:t>Curr. Opin. Nephol. Hypertension. – 1998. – Vol.</w:t>
      </w:r>
      <w:r>
        <w:rPr>
          <w:spacing w:val="4"/>
        </w:rPr>
        <w:t xml:space="preserve"> </w:t>
      </w:r>
      <w:r>
        <w:rPr>
          <w:spacing w:val="4"/>
          <w:lang w:val="en-US"/>
        </w:rPr>
        <w:t>7, №</w:t>
      </w:r>
      <w:r>
        <w:rPr>
          <w:spacing w:val="4"/>
        </w:rPr>
        <w:t xml:space="preserve"> </w:t>
      </w:r>
      <w:r>
        <w:rPr>
          <w:spacing w:val="4"/>
          <w:lang w:val="en-US"/>
        </w:rPr>
        <w:t>2. – P.</w:t>
      </w:r>
      <w:r>
        <w:rPr>
          <w:spacing w:val="4"/>
        </w:rPr>
        <w:t xml:space="preserve"> </w:t>
      </w:r>
      <w:r>
        <w:rPr>
          <w:spacing w:val="4"/>
          <w:lang w:val="en-US"/>
        </w:rPr>
        <w:t>203</w:t>
      </w:r>
      <w:r>
        <w:rPr>
          <w:spacing w:val="4"/>
        </w:rPr>
        <w:t xml:space="preserve"> </w:t>
      </w:r>
      <w:r>
        <w:rPr>
          <w:spacing w:val="4"/>
          <w:lang w:val="en-US"/>
        </w:rPr>
        <w:t>-</w:t>
      </w:r>
      <w:r>
        <w:rPr>
          <w:spacing w:val="4"/>
        </w:rPr>
        <w:t xml:space="preserve"> </w:t>
      </w:r>
      <w:r>
        <w:rPr>
          <w:spacing w:val="4"/>
          <w:lang w:val="en-US"/>
        </w:rPr>
        <w:t>209.</w:t>
      </w:r>
    </w:p>
    <w:p w:rsidR="00846FFA" w:rsidRDefault="00846FFA" w:rsidP="00223765">
      <w:pPr>
        <w:numPr>
          <w:ilvl w:val="0"/>
          <w:numId w:val="39"/>
        </w:numPr>
        <w:autoSpaceDE w:val="0"/>
        <w:autoSpaceDN w:val="0"/>
        <w:adjustRightInd w:val="0"/>
        <w:spacing w:after="0" w:line="360" w:lineRule="auto"/>
        <w:ind w:left="0" w:firstLine="567"/>
        <w:jc w:val="both"/>
        <w:rPr>
          <w:rStyle w:val="affc"/>
          <w:i w:val="0"/>
          <w:iCs w:val="0"/>
          <w:sz w:val="28"/>
          <w:szCs w:val="28"/>
          <w:lang w:val="uk-UA"/>
        </w:rPr>
      </w:pPr>
      <w:r>
        <w:rPr>
          <w:rStyle w:val="affc"/>
          <w:i w:val="0"/>
          <w:iCs w:val="0"/>
          <w:sz w:val="28"/>
          <w:szCs w:val="28"/>
          <w:lang w:val="en-US"/>
        </w:rPr>
        <w:t>The Seventh Report of the Joint National Committee on Prevention, Detection, Evaluation, and Treatment of High Blood Pressure ( JNC 7) /</w:t>
      </w:r>
      <w:r>
        <w:rPr>
          <w:rStyle w:val="affc"/>
          <w:i w:val="0"/>
          <w:iCs w:val="0"/>
          <w:sz w:val="28"/>
          <w:szCs w:val="28"/>
          <w:lang w:val="uk-UA"/>
        </w:rPr>
        <w:t xml:space="preserve">             </w:t>
      </w:r>
      <w:r>
        <w:rPr>
          <w:rStyle w:val="affc"/>
          <w:i w:val="0"/>
          <w:iCs w:val="0"/>
          <w:sz w:val="28"/>
          <w:szCs w:val="28"/>
          <w:lang w:val="en-US"/>
        </w:rPr>
        <w:t xml:space="preserve"> A. V. Chobanian, G. L. Bakris, H. R. Black </w:t>
      </w:r>
      <w:r>
        <w:rPr>
          <w:sz w:val="28"/>
          <w:szCs w:val="28"/>
          <w:lang w:val="en-US"/>
        </w:rPr>
        <w:t>[</w:t>
      </w:r>
      <w:r>
        <w:rPr>
          <w:sz w:val="28"/>
          <w:szCs w:val="28"/>
          <w:lang w:val="en-GB"/>
        </w:rPr>
        <w:t xml:space="preserve">et al.] </w:t>
      </w:r>
      <w:r>
        <w:rPr>
          <w:rStyle w:val="affc"/>
          <w:i w:val="0"/>
          <w:iCs w:val="0"/>
          <w:sz w:val="28"/>
          <w:szCs w:val="28"/>
          <w:lang w:val="en-US"/>
        </w:rPr>
        <w:t xml:space="preserve">// Hypertension. - Dec. 2003. - Vol. 42.  - P. 1206 - 1252. </w:t>
      </w:r>
    </w:p>
    <w:p w:rsidR="00846FFA" w:rsidRDefault="00846FFA" w:rsidP="00223765">
      <w:pPr>
        <w:pStyle w:val="aff5"/>
        <w:numPr>
          <w:ilvl w:val="0"/>
          <w:numId w:val="39"/>
        </w:numPr>
        <w:spacing w:before="0" w:beforeAutospacing="0" w:after="0" w:afterAutospacing="0" w:line="360" w:lineRule="auto"/>
        <w:ind w:left="0" w:firstLine="567"/>
        <w:jc w:val="both"/>
        <w:rPr>
          <w:rFonts w:ascii="Times New Roman" w:hAnsi="Times New Roman"/>
          <w:sz w:val="28"/>
          <w:szCs w:val="28"/>
          <w:lang w:val="uk-UA"/>
        </w:rPr>
      </w:pPr>
      <w:r>
        <w:rPr>
          <w:rFonts w:ascii="Times New Roman" w:hAnsi="Times New Roman"/>
          <w:spacing w:val="4"/>
          <w:sz w:val="28"/>
          <w:szCs w:val="28"/>
          <w:lang w:val="en-US"/>
        </w:rPr>
        <w:t>Tiritilli A.</w:t>
      </w:r>
      <w:r>
        <w:rPr>
          <w:rFonts w:ascii="Times New Roman" w:hAnsi="Times New Roman"/>
          <w:sz w:val="28"/>
          <w:szCs w:val="28"/>
          <w:lang w:val="uk-UA"/>
        </w:rPr>
        <w:t xml:space="preserve"> </w:t>
      </w:r>
      <w:r>
        <w:rPr>
          <w:rFonts w:ascii="Times New Roman" w:hAnsi="Times New Roman"/>
          <w:spacing w:val="4"/>
          <w:sz w:val="28"/>
          <w:szCs w:val="28"/>
          <w:lang w:val="en-US"/>
        </w:rPr>
        <w:t>Nitric oxide (NO), vascular protection factor NO role in aging</w:t>
      </w:r>
      <w:r>
        <w:rPr>
          <w:rFonts w:ascii="Times New Roman" w:hAnsi="Times New Roman"/>
          <w:sz w:val="28"/>
          <w:szCs w:val="28"/>
          <w:lang w:val="en-US"/>
        </w:rPr>
        <w:t xml:space="preserve"> </w:t>
      </w:r>
      <w:r w:rsidRPr="00846FFA">
        <w:rPr>
          <w:rFonts w:ascii="Times New Roman" w:hAnsi="Times New Roman"/>
          <w:sz w:val="28"/>
          <w:szCs w:val="28"/>
          <w:lang w:val="en-US"/>
        </w:rPr>
        <w:t xml:space="preserve">/ </w:t>
      </w:r>
      <w:r>
        <w:rPr>
          <w:rFonts w:ascii="Times New Roman" w:hAnsi="Times New Roman"/>
          <w:spacing w:val="4"/>
          <w:sz w:val="28"/>
          <w:szCs w:val="28"/>
          <w:lang w:val="en-US"/>
        </w:rPr>
        <w:t>A.</w:t>
      </w:r>
      <w:r>
        <w:rPr>
          <w:rFonts w:ascii="Times New Roman" w:hAnsi="Times New Roman"/>
          <w:sz w:val="28"/>
          <w:szCs w:val="28"/>
          <w:lang w:val="uk-UA"/>
        </w:rPr>
        <w:t xml:space="preserve"> </w:t>
      </w:r>
      <w:r>
        <w:rPr>
          <w:rFonts w:ascii="Times New Roman" w:hAnsi="Times New Roman"/>
          <w:spacing w:val="4"/>
          <w:sz w:val="28"/>
          <w:szCs w:val="28"/>
          <w:lang w:val="en-US"/>
        </w:rPr>
        <w:t xml:space="preserve">Tiritilli </w:t>
      </w:r>
      <w:r w:rsidRPr="00846FFA">
        <w:rPr>
          <w:rFonts w:ascii="Times New Roman" w:hAnsi="Times New Roman"/>
          <w:spacing w:val="4"/>
          <w:sz w:val="28"/>
          <w:szCs w:val="28"/>
          <w:lang w:val="en-US"/>
        </w:rPr>
        <w:t xml:space="preserve">// </w:t>
      </w:r>
      <w:r>
        <w:rPr>
          <w:rFonts w:ascii="Times New Roman" w:hAnsi="Times New Roman"/>
          <w:spacing w:val="4"/>
          <w:sz w:val="28"/>
          <w:szCs w:val="28"/>
          <w:lang w:val="en-US"/>
        </w:rPr>
        <w:t>Presse. Med. – 2004. – Vol.</w:t>
      </w:r>
      <w:r>
        <w:rPr>
          <w:rFonts w:ascii="Times New Roman" w:hAnsi="Times New Roman"/>
          <w:spacing w:val="4"/>
          <w:sz w:val="28"/>
          <w:szCs w:val="28"/>
          <w:lang w:val="uk-UA"/>
        </w:rPr>
        <w:t xml:space="preserve"> </w:t>
      </w:r>
      <w:r>
        <w:rPr>
          <w:rFonts w:ascii="Times New Roman" w:hAnsi="Times New Roman"/>
          <w:spacing w:val="4"/>
          <w:sz w:val="28"/>
          <w:szCs w:val="28"/>
          <w:lang w:val="en-US"/>
        </w:rPr>
        <w:t>27, №</w:t>
      </w:r>
      <w:r>
        <w:rPr>
          <w:rFonts w:ascii="Times New Roman" w:hAnsi="Times New Roman"/>
          <w:spacing w:val="4"/>
          <w:sz w:val="28"/>
          <w:szCs w:val="28"/>
          <w:lang w:val="uk-UA"/>
        </w:rPr>
        <w:t xml:space="preserve"> </w:t>
      </w:r>
      <w:r>
        <w:rPr>
          <w:rFonts w:ascii="Times New Roman" w:hAnsi="Times New Roman"/>
          <w:spacing w:val="4"/>
          <w:sz w:val="28"/>
          <w:szCs w:val="28"/>
          <w:lang w:val="en-US"/>
        </w:rPr>
        <w:t>21. – P.</w:t>
      </w:r>
      <w:r>
        <w:rPr>
          <w:rFonts w:ascii="Times New Roman" w:hAnsi="Times New Roman"/>
          <w:spacing w:val="4"/>
          <w:sz w:val="28"/>
          <w:szCs w:val="28"/>
          <w:lang w:val="uk-UA"/>
        </w:rPr>
        <w:t xml:space="preserve"> </w:t>
      </w:r>
      <w:r>
        <w:rPr>
          <w:rFonts w:ascii="Times New Roman" w:hAnsi="Times New Roman"/>
          <w:spacing w:val="4"/>
          <w:sz w:val="28"/>
          <w:szCs w:val="28"/>
          <w:lang w:val="en-US"/>
        </w:rPr>
        <w:t>1071</w:t>
      </w:r>
      <w:r>
        <w:rPr>
          <w:rFonts w:ascii="Times New Roman" w:hAnsi="Times New Roman"/>
          <w:spacing w:val="4"/>
          <w:sz w:val="28"/>
          <w:szCs w:val="28"/>
          <w:lang w:val="uk-UA"/>
        </w:rPr>
        <w:t xml:space="preserve"> </w:t>
      </w:r>
      <w:r>
        <w:rPr>
          <w:rFonts w:ascii="Times New Roman" w:hAnsi="Times New Roman"/>
          <w:spacing w:val="4"/>
          <w:sz w:val="28"/>
          <w:szCs w:val="28"/>
          <w:lang w:val="en-US"/>
        </w:rPr>
        <w:t>-1072.</w:t>
      </w:r>
    </w:p>
    <w:p w:rsidR="00846FFA" w:rsidRDefault="00846FFA" w:rsidP="00223765">
      <w:pPr>
        <w:pStyle w:val="aff5"/>
        <w:numPr>
          <w:ilvl w:val="0"/>
          <w:numId w:val="39"/>
        </w:numPr>
        <w:spacing w:before="0" w:beforeAutospacing="0" w:after="0" w:afterAutospacing="0" w:line="360" w:lineRule="auto"/>
        <w:ind w:left="0" w:firstLine="567"/>
        <w:jc w:val="both"/>
        <w:rPr>
          <w:rFonts w:ascii="Times New Roman" w:hAnsi="Times New Roman"/>
          <w:sz w:val="28"/>
          <w:szCs w:val="28"/>
          <w:lang w:val="uk-UA"/>
        </w:rPr>
      </w:pPr>
      <w:r>
        <w:rPr>
          <w:rFonts w:ascii="Times New Roman" w:hAnsi="Times New Roman"/>
          <w:sz w:val="28"/>
          <w:szCs w:val="28"/>
          <w:lang w:val="en-US"/>
        </w:rPr>
        <w:t>Treatment of adjustment disorder with anxiety: efficacy and tolerance of etifoxine in a double-blind controlled study / D. Servant, P. L. Graziani,</w:t>
      </w:r>
      <w:r>
        <w:rPr>
          <w:rFonts w:ascii="Times New Roman" w:hAnsi="Times New Roman"/>
          <w:sz w:val="28"/>
          <w:szCs w:val="28"/>
          <w:lang w:val="uk-UA"/>
        </w:rPr>
        <w:t xml:space="preserve">         </w:t>
      </w:r>
      <w:r>
        <w:rPr>
          <w:rFonts w:ascii="Times New Roman" w:hAnsi="Times New Roman"/>
          <w:sz w:val="28"/>
          <w:szCs w:val="28"/>
          <w:lang w:val="en-US"/>
        </w:rPr>
        <w:t xml:space="preserve"> D. Moyse [et al.] // Encephale. – 1998. – Vol. 24. – P. 569 - 574.</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lastRenderedPageBreak/>
        <w:t xml:space="preserve">Treatment options for Helicobacter pylori infection when proton pump inhibitor-based triple therapy fails in clinical practice / J. Lee, N. Breslin, </w:t>
      </w:r>
      <w:r>
        <w:rPr>
          <w:sz w:val="28"/>
          <w:szCs w:val="28"/>
          <w:lang w:val="uk-UA"/>
        </w:rPr>
        <w:t xml:space="preserve"> </w:t>
      </w:r>
      <w:r>
        <w:rPr>
          <w:sz w:val="28"/>
          <w:szCs w:val="28"/>
          <w:lang w:val="en-US"/>
        </w:rPr>
        <w:t xml:space="preserve">D. Hyde [et al.] // Aliment. Pharmacol. Ther. - 1999. - Vol. 13. – 489 - 496. </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Tretment of Helicobacter pylori infection: A reuiew of the World Literature / R. W. M. Van der Hulst, J. J. Keller,  E. A. J. Rauws [</w:t>
      </w:r>
      <w:r>
        <w:rPr>
          <w:sz w:val="28"/>
          <w:szCs w:val="28"/>
          <w:lang w:val="en-GB"/>
        </w:rPr>
        <w:t xml:space="preserve">et al.] </w:t>
      </w:r>
      <w:r>
        <w:rPr>
          <w:sz w:val="28"/>
          <w:szCs w:val="28"/>
          <w:lang w:val="en-US"/>
        </w:rPr>
        <w:t xml:space="preserve">// Helicobacter. - 1996. - Vol. 1. - </w:t>
      </w:r>
      <w:r>
        <w:rPr>
          <w:sz w:val="28"/>
          <w:szCs w:val="28"/>
        </w:rPr>
        <w:t>Р</w:t>
      </w:r>
      <w:r>
        <w:rPr>
          <w:sz w:val="28"/>
          <w:szCs w:val="28"/>
          <w:lang w:val="en-US"/>
        </w:rPr>
        <w:t xml:space="preserve">. 6 - 19. </w:t>
      </w:r>
    </w:p>
    <w:p w:rsidR="00846FFA" w:rsidRDefault="00846FFA" w:rsidP="00223765">
      <w:pPr>
        <w:pStyle w:val="Pa9"/>
        <w:numPr>
          <w:ilvl w:val="0"/>
          <w:numId w:val="39"/>
        </w:numPr>
        <w:spacing w:line="360" w:lineRule="auto"/>
        <w:ind w:left="0" w:firstLine="567"/>
        <w:jc w:val="both"/>
        <w:rPr>
          <w:rFonts w:ascii="Times New Roman" w:hAnsi="Times New Roman"/>
          <w:sz w:val="28"/>
          <w:szCs w:val="28"/>
          <w:lang w:val="en-US"/>
        </w:rPr>
      </w:pPr>
      <w:r>
        <w:rPr>
          <w:rFonts w:ascii="Times New Roman" w:hAnsi="Times New Roman"/>
          <w:sz w:val="28"/>
          <w:szCs w:val="28"/>
          <w:lang w:val="en-US"/>
        </w:rPr>
        <w:t>Tzemos</w:t>
      </w:r>
      <w:r>
        <w:rPr>
          <w:rFonts w:ascii="Times New Roman" w:hAnsi="Times New Roman"/>
          <w:sz w:val="28"/>
          <w:szCs w:val="28"/>
          <w:lang w:val="uk-UA"/>
        </w:rPr>
        <w:t xml:space="preserve"> </w:t>
      </w:r>
      <w:r>
        <w:rPr>
          <w:rFonts w:ascii="Times New Roman" w:hAnsi="Times New Roman"/>
          <w:sz w:val="28"/>
          <w:szCs w:val="28"/>
          <w:lang w:val="en-US"/>
        </w:rPr>
        <w:t>N</w:t>
      </w:r>
      <w:r>
        <w:rPr>
          <w:rFonts w:ascii="Times New Roman" w:hAnsi="Times New Roman"/>
          <w:sz w:val="28"/>
          <w:szCs w:val="28"/>
          <w:lang w:val="uk-UA"/>
        </w:rPr>
        <w:t xml:space="preserve">. </w:t>
      </w:r>
      <w:r>
        <w:rPr>
          <w:rFonts w:ascii="Times New Roman" w:hAnsi="Times New Roman"/>
          <w:sz w:val="28"/>
          <w:szCs w:val="28"/>
          <w:lang w:val="en-US"/>
        </w:rPr>
        <w:t>Nebivolol</w:t>
      </w:r>
      <w:r>
        <w:rPr>
          <w:rFonts w:ascii="Times New Roman" w:hAnsi="Times New Roman"/>
          <w:sz w:val="28"/>
          <w:szCs w:val="28"/>
          <w:lang w:val="uk-UA"/>
        </w:rPr>
        <w:t xml:space="preserve"> </w:t>
      </w:r>
      <w:r>
        <w:rPr>
          <w:rFonts w:ascii="Times New Roman" w:hAnsi="Times New Roman"/>
          <w:sz w:val="28"/>
          <w:szCs w:val="28"/>
          <w:lang w:val="en-US"/>
        </w:rPr>
        <w:t>reverses</w:t>
      </w:r>
      <w:r>
        <w:rPr>
          <w:rFonts w:ascii="Times New Roman" w:hAnsi="Times New Roman"/>
          <w:sz w:val="28"/>
          <w:szCs w:val="28"/>
          <w:lang w:val="uk-UA"/>
        </w:rPr>
        <w:t xml:space="preserve"> </w:t>
      </w:r>
      <w:r>
        <w:rPr>
          <w:rFonts w:ascii="Times New Roman" w:hAnsi="Times New Roman"/>
          <w:sz w:val="28"/>
          <w:szCs w:val="28"/>
          <w:lang w:val="en-US"/>
        </w:rPr>
        <w:t>endotelial</w:t>
      </w:r>
      <w:r>
        <w:rPr>
          <w:rFonts w:ascii="Times New Roman" w:hAnsi="Times New Roman"/>
          <w:sz w:val="28"/>
          <w:szCs w:val="28"/>
          <w:lang w:val="uk-UA"/>
        </w:rPr>
        <w:t xml:space="preserve"> </w:t>
      </w:r>
      <w:r>
        <w:rPr>
          <w:rFonts w:ascii="Times New Roman" w:hAnsi="Times New Roman"/>
          <w:sz w:val="28"/>
          <w:szCs w:val="28"/>
          <w:lang w:val="en-US"/>
        </w:rPr>
        <w:t>dysfunction</w:t>
      </w:r>
      <w:r>
        <w:rPr>
          <w:rFonts w:ascii="Times New Roman" w:hAnsi="Times New Roman"/>
          <w:sz w:val="28"/>
          <w:szCs w:val="28"/>
          <w:lang w:val="uk-UA"/>
        </w:rPr>
        <w:t xml:space="preserve"> </w:t>
      </w:r>
      <w:r>
        <w:rPr>
          <w:rFonts w:ascii="Times New Roman" w:hAnsi="Times New Roman"/>
          <w:sz w:val="28"/>
          <w:szCs w:val="28"/>
          <w:lang w:val="en-US"/>
        </w:rPr>
        <w:t>in</w:t>
      </w:r>
      <w:r>
        <w:rPr>
          <w:rFonts w:ascii="Times New Roman" w:hAnsi="Times New Roman"/>
          <w:sz w:val="28"/>
          <w:szCs w:val="28"/>
          <w:lang w:val="uk-UA"/>
        </w:rPr>
        <w:t xml:space="preserve"> </w:t>
      </w:r>
      <w:r>
        <w:rPr>
          <w:rFonts w:ascii="Times New Roman" w:hAnsi="Times New Roman"/>
          <w:sz w:val="28"/>
          <w:szCs w:val="28"/>
          <w:lang w:val="en-US"/>
        </w:rPr>
        <w:t>essential</w:t>
      </w:r>
      <w:r>
        <w:rPr>
          <w:rFonts w:ascii="Times New Roman" w:hAnsi="Times New Roman"/>
          <w:sz w:val="28"/>
          <w:szCs w:val="28"/>
          <w:lang w:val="uk-UA"/>
        </w:rPr>
        <w:t xml:space="preserve"> </w:t>
      </w:r>
      <w:r>
        <w:rPr>
          <w:rFonts w:ascii="Times New Roman" w:hAnsi="Times New Roman"/>
          <w:sz w:val="28"/>
          <w:szCs w:val="28"/>
          <w:lang w:val="en-US"/>
        </w:rPr>
        <w:t>hypertension</w:t>
      </w:r>
      <w:r>
        <w:rPr>
          <w:rFonts w:ascii="Times New Roman" w:hAnsi="Times New Roman"/>
          <w:sz w:val="28"/>
          <w:szCs w:val="28"/>
          <w:lang w:val="uk-UA"/>
        </w:rPr>
        <w:t xml:space="preserve">: </w:t>
      </w:r>
      <w:r>
        <w:rPr>
          <w:rFonts w:ascii="Times New Roman" w:hAnsi="Times New Roman"/>
          <w:sz w:val="28"/>
          <w:szCs w:val="28"/>
          <w:lang w:val="en-US"/>
        </w:rPr>
        <w:t>a</w:t>
      </w:r>
      <w:r>
        <w:rPr>
          <w:rFonts w:ascii="Times New Roman" w:hAnsi="Times New Roman"/>
          <w:sz w:val="28"/>
          <w:szCs w:val="28"/>
          <w:lang w:val="uk-UA"/>
        </w:rPr>
        <w:t xml:space="preserve"> </w:t>
      </w:r>
      <w:r>
        <w:rPr>
          <w:rFonts w:ascii="Times New Roman" w:hAnsi="Times New Roman"/>
          <w:sz w:val="28"/>
          <w:szCs w:val="28"/>
          <w:lang w:val="en-US"/>
        </w:rPr>
        <w:t>randomized</w:t>
      </w:r>
      <w:r>
        <w:rPr>
          <w:rFonts w:ascii="Times New Roman" w:hAnsi="Times New Roman"/>
          <w:sz w:val="28"/>
          <w:szCs w:val="28"/>
          <w:lang w:val="uk-UA"/>
        </w:rPr>
        <w:t xml:space="preserve">, </w:t>
      </w:r>
      <w:r>
        <w:rPr>
          <w:rFonts w:ascii="Times New Roman" w:hAnsi="Times New Roman"/>
          <w:sz w:val="28"/>
          <w:szCs w:val="28"/>
          <w:lang w:val="en-US"/>
        </w:rPr>
        <w:t>doubl</w:t>
      </w:r>
      <w:r>
        <w:rPr>
          <w:rFonts w:ascii="Times New Roman" w:hAnsi="Times New Roman"/>
          <w:sz w:val="28"/>
          <w:szCs w:val="28"/>
          <w:lang w:val="uk-UA"/>
        </w:rPr>
        <w:t>-</w:t>
      </w:r>
      <w:r>
        <w:rPr>
          <w:rFonts w:ascii="Times New Roman" w:hAnsi="Times New Roman"/>
          <w:sz w:val="28"/>
          <w:szCs w:val="28"/>
          <w:lang w:val="en-US"/>
        </w:rPr>
        <w:t>blind</w:t>
      </w:r>
      <w:r>
        <w:rPr>
          <w:rFonts w:ascii="Times New Roman" w:hAnsi="Times New Roman"/>
          <w:sz w:val="28"/>
          <w:szCs w:val="28"/>
          <w:lang w:val="uk-UA"/>
        </w:rPr>
        <w:t xml:space="preserve">, </w:t>
      </w:r>
      <w:r>
        <w:rPr>
          <w:rFonts w:ascii="Times New Roman" w:hAnsi="Times New Roman"/>
          <w:sz w:val="28"/>
          <w:szCs w:val="28"/>
          <w:lang w:val="en-US"/>
        </w:rPr>
        <w:t>crossover</w:t>
      </w:r>
      <w:r>
        <w:rPr>
          <w:rFonts w:ascii="Times New Roman" w:hAnsi="Times New Roman"/>
          <w:sz w:val="28"/>
          <w:szCs w:val="28"/>
          <w:lang w:val="uk-UA"/>
        </w:rPr>
        <w:t xml:space="preserve"> </w:t>
      </w:r>
      <w:r>
        <w:rPr>
          <w:rFonts w:ascii="Times New Roman" w:hAnsi="Times New Roman"/>
          <w:sz w:val="28"/>
          <w:szCs w:val="28"/>
          <w:lang w:val="en-US"/>
        </w:rPr>
        <w:t>study</w:t>
      </w:r>
      <w:r>
        <w:rPr>
          <w:rFonts w:ascii="Times New Roman" w:hAnsi="Times New Roman"/>
          <w:sz w:val="28"/>
          <w:szCs w:val="28"/>
          <w:lang w:val="uk-UA"/>
        </w:rPr>
        <w:t xml:space="preserve"> / </w:t>
      </w:r>
      <w:r>
        <w:rPr>
          <w:rFonts w:ascii="Times New Roman" w:hAnsi="Times New Roman"/>
          <w:sz w:val="28"/>
          <w:szCs w:val="28"/>
          <w:lang w:val="en-US"/>
        </w:rPr>
        <w:t>N</w:t>
      </w:r>
      <w:r>
        <w:rPr>
          <w:rFonts w:ascii="Times New Roman" w:hAnsi="Times New Roman"/>
          <w:sz w:val="28"/>
          <w:szCs w:val="28"/>
          <w:lang w:val="uk-UA"/>
        </w:rPr>
        <w:t xml:space="preserve">. </w:t>
      </w:r>
      <w:r>
        <w:rPr>
          <w:rFonts w:ascii="Times New Roman" w:hAnsi="Times New Roman"/>
          <w:sz w:val="28"/>
          <w:szCs w:val="28"/>
          <w:lang w:val="en-US"/>
        </w:rPr>
        <w:t>Tzemos</w:t>
      </w:r>
      <w:r>
        <w:rPr>
          <w:rFonts w:ascii="Times New Roman" w:hAnsi="Times New Roman"/>
          <w:sz w:val="28"/>
          <w:szCs w:val="28"/>
          <w:lang w:val="uk-UA"/>
        </w:rPr>
        <w:t xml:space="preserve">, </w:t>
      </w:r>
      <w:r>
        <w:rPr>
          <w:rFonts w:ascii="Times New Roman" w:hAnsi="Times New Roman"/>
          <w:sz w:val="28"/>
          <w:szCs w:val="28"/>
          <w:lang w:val="en-US"/>
        </w:rPr>
        <w:t>P</w:t>
      </w:r>
      <w:r>
        <w:rPr>
          <w:rFonts w:ascii="Times New Roman" w:hAnsi="Times New Roman"/>
          <w:sz w:val="28"/>
          <w:szCs w:val="28"/>
          <w:lang w:val="uk-UA"/>
        </w:rPr>
        <w:t xml:space="preserve">. </w:t>
      </w:r>
      <w:r>
        <w:rPr>
          <w:rFonts w:ascii="Times New Roman" w:hAnsi="Times New Roman"/>
          <w:sz w:val="28"/>
          <w:szCs w:val="28"/>
          <w:lang w:val="en-US"/>
        </w:rPr>
        <w:t>O</w:t>
      </w:r>
      <w:r>
        <w:rPr>
          <w:rFonts w:ascii="Times New Roman" w:hAnsi="Times New Roman"/>
          <w:sz w:val="28"/>
          <w:szCs w:val="28"/>
          <w:lang w:val="uk-UA"/>
        </w:rPr>
        <w:t xml:space="preserve">. </w:t>
      </w:r>
      <w:r>
        <w:rPr>
          <w:rFonts w:ascii="Times New Roman" w:hAnsi="Times New Roman"/>
          <w:sz w:val="28"/>
          <w:szCs w:val="28"/>
          <w:lang w:val="en-US"/>
        </w:rPr>
        <w:t>Lim</w:t>
      </w:r>
      <w:r>
        <w:rPr>
          <w:rFonts w:ascii="Times New Roman" w:hAnsi="Times New Roman"/>
          <w:sz w:val="28"/>
          <w:szCs w:val="28"/>
          <w:lang w:val="uk-UA"/>
        </w:rPr>
        <w:t xml:space="preserve">, </w:t>
      </w:r>
      <w:r>
        <w:rPr>
          <w:rFonts w:ascii="Times New Roman" w:hAnsi="Times New Roman"/>
          <w:sz w:val="28"/>
          <w:szCs w:val="28"/>
          <w:lang w:val="en-US"/>
        </w:rPr>
        <w:t>T</w:t>
      </w:r>
      <w:r>
        <w:rPr>
          <w:rFonts w:ascii="Times New Roman" w:hAnsi="Times New Roman"/>
          <w:sz w:val="28"/>
          <w:szCs w:val="28"/>
          <w:lang w:val="uk-UA"/>
        </w:rPr>
        <w:t xml:space="preserve">. </w:t>
      </w:r>
      <w:r>
        <w:rPr>
          <w:rFonts w:ascii="Times New Roman" w:hAnsi="Times New Roman"/>
          <w:sz w:val="28"/>
          <w:szCs w:val="28"/>
          <w:lang w:val="en-US"/>
        </w:rPr>
        <w:t>M</w:t>
      </w:r>
      <w:r>
        <w:rPr>
          <w:rFonts w:ascii="Times New Roman" w:hAnsi="Times New Roman"/>
          <w:sz w:val="28"/>
          <w:szCs w:val="28"/>
          <w:lang w:val="uk-UA"/>
        </w:rPr>
        <w:t xml:space="preserve">. </w:t>
      </w:r>
      <w:r>
        <w:rPr>
          <w:rFonts w:ascii="Times New Roman" w:hAnsi="Times New Roman"/>
          <w:sz w:val="28"/>
          <w:szCs w:val="28"/>
          <w:lang w:val="en-US"/>
        </w:rPr>
        <w:t>MacDonald</w:t>
      </w:r>
      <w:r>
        <w:rPr>
          <w:rFonts w:ascii="Times New Roman" w:hAnsi="Times New Roman"/>
          <w:sz w:val="28"/>
          <w:szCs w:val="28"/>
          <w:lang w:val="uk-UA"/>
        </w:rPr>
        <w:t xml:space="preserve"> // </w:t>
      </w:r>
      <w:r>
        <w:rPr>
          <w:rFonts w:ascii="Times New Roman" w:hAnsi="Times New Roman"/>
          <w:sz w:val="28"/>
          <w:szCs w:val="28"/>
          <w:lang w:val="en-US"/>
        </w:rPr>
        <w:t>Circulation</w:t>
      </w:r>
      <w:r>
        <w:rPr>
          <w:rFonts w:ascii="Times New Roman" w:hAnsi="Times New Roman"/>
          <w:sz w:val="28"/>
          <w:szCs w:val="28"/>
          <w:lang w:val="uk-UA"/>
        </w:rPr>
        <w:t xml:space="preserve">. – 2001. – </w:t>
      </w:r>
      <w:r>
        <w:rPr>
          <w:rFonts w:ascii="Times New Roman" w:hAnsi="Times New Roman"/>
          <w:sz w:val="28"/>
          <w:szCs w:val="28"/>
          <w:lang w:val="en-US"/>
        </w:rPr>
        <w:t>Vol</w:t>
      </w:r>
      <w:r>
        <w:rPr>
          <w:rFonts w:ascii="Times New Roman" w:hAnsi="Times New Roman"/>
          <w:sz w:val="28"/>
          <w:szCs w:val="28"/>
          <w:lang w:val="uk-UA"/>
        </w:rPr>
        <w:t xml:space="preserve">. 104. – </w:t>
      </w:r>
      <w:r>
        <w:rPr>
          <w:rFonts w:ascii="Times New Roman" w:hAnsi="Times New Roman"/>
          <w:sz w:val="28"/>
          <w:szCs w:val="28"/>
          <w:lang w:val="en-US"/>
        </w:rPr>
        <w:t>P</w:t>
      </w:r>
      <w:r>
        <w:rPr>
          <w:rFonts w:ascii="Times New Roman" w:hAnsi="Times New Roman"/>
          <w:sz w:val="28"/>
          <w:szCs w:val="28"/>
          <w:lang w:val="uk-UA"/>
        </w:rPr>
        <w:t>. 511 - 514.</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 xml:space="preserve">Unge P. Review of Helicobacter pylori eradication regimens / </w:t>
      </w:r>
      <w:r>
        <w:rPr>
          <w:sz w:val="28"/>
          <w:szCs w:val="28"/>
          <w:lang w:val="uk-UA"/>
        </w:rPr>
        <w:t xml:space="preserve">           </w:t>
      </w:r>
      <w:r>
        <w:rPr>
          <w:sz w:val="28"/>
          <w:szCs w:val="28"/>
          <w:lang w:val="en-US"/>
        </w:rPr>
        <w:t xml:space="preserve">P. Unge // Scand. J. Gastroenterol. - 1996. - Vol. 215, [Suppl. 215.]. - P. 74 - 81. </w:t>
      </w:r>
    </w:p>
    <w:p w:rsidR="00846FFA" w:rsidRDefault="00846FFA" w:rsidP="00223765">
      <w:pPr>
        <w:pStyle w:val="aff5"/>
        <w:numPr>
          <w:ilvl w:val="0"/>
          <w:numId w:val="39"/>
        </w:numPr>
        <w:spacing w:before="0" w:beforeAutospacing="0" w:after="0" w:afterAutospacing="0" w:line="36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Vallance P. Endothelial function and nitric oxide: clinical relevance / P. Vallance, N. Chan // Heart. - 2001. - Vol. 85, № 3. - P. 342 - 350. </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Van der Hulst R. European Helicobacter Pylori Study Group. Current European concepts on the management of Helicobacter pylori infection. ENPSG Secretariat edition, 1996, 2. /</w:t>
      </w:r>
      <w:r w:rsidRPr="00846FFA">
        <w:rPr>
          <w:sz w:val="28"/>
          <w:szCs w:val="28"/>
          <w:lang w:val="en-US"/>
        </w:rPr>
        <w:t xml:space="preserve"> </w:t>
      </w:r>
      <w:r>
        <w:rPr>
          <w:sz w:val="28"/>
          <w:szCs w:val="28"/>
          <w:lang w:val="en-US"/>
        </w:rPr>
        <w:t>R. Van der Hulst [et al.] //</w:t>
      </w:r>
      <w:r w:rsidRPr="00846FFA">
        <w:rPr>
          <w:sz w:val="28"/>
          <w:szCs w:val="28"/>
          <w:lang w:val="en-US"/>
        </w:rPr>
        <w:t xml:space="preserve"> </w:t>
      </w:r>
      <w:r>
        <w:rPr>
          <w:sz w:val="28"/>
          <w:szCs w:val="28"/>
          <w:lang w:val="en-US"/>
        </w:rPr>
        <w:t>Helicobacter. - 1996. -  Vol</w:t>
      </w:r>
      <w:r>
        <w:rPr>
          <w:sz w:val="28"/>
          <w:szCs w:val="28"/>
          <w:lang w:val="uk-UA"/>
        </w:rPr>
        <w:t xml:space="preserve">. </w:t>
      </w:r>
      <w:r>
        <w:rPr>
          <w:sz w:val="28"/>
          <w:szCs w:val="28"/>
          <w:lang w:val="en-US"/>
        </w:rPr>
        <w:t xml:space="preserve">1. - P. 6 - 19. </w:t>
      </w:r>
    </w:p>
    <w:p w:rsidR="00846FFA" w:rsidRDefault="00846FFA" w:rsidP="00223765">
      <w:pPr>
        <w:numPr>
          <w:ilvl w:val="0"/>
          <w:numId w:val="39"/>
        </w:numPr>
        <w:spacing w:after="0" w:line="360" w:lineRule="auto"/>
        <w:ind w:left="0" w:firstLine="567"/>
        <w:jc w:val="both"/>
        <w:rPr>
          <w:spacing w:val="-4"/>
          <w:sz w:val="28"/>
          <w:szCs w:val="28"/>
          <w:lang w:val="en-US"/>
        </w:rPr>
      </w:pPr>
      <w:r>
        <w:rPr>
          <w:spacing w:val="-4"/>
          <w:sz w:val="28"/>
          <w:szCs w:val="28"/>
          <w:lang w:val="en-US"/>
        </w:rPr>
        <w:t>Veldyuyzen van Zanten S.J. The gastric transitional zones: neglected links between gastroduodenal pathology and helicobacter ecology / S. J. Veldyuy</w:t>
      </w:r>
      <w:r>
        <w:rPr>
          <w:spacing w:val="-4"/>
          <w:sz w:val="28"/>
          <w:szCs w:val="28"/>
          <w:lang w:val="uk-UA"/>
        </w:rPr>
        <w:t>-</w:t>
      </w:r>
      <w:r>
        <w:rPr>
          <w:spacing w:val="-4"/>
          <w:sz w:val="28"/>
          <w:szCs w:val="28"/>
          <w:lang w:val="en-US"/>
        </w:rPr>
        <w:t xml:space="preserve">zen van Zanten, M. F. Dixon, A. Lee // Gastroenterol. - 1999. - Vol. 116. -P. 1217 - 1227. </w:t>
      </w:r>
    </w:p>
    <w:p w:rsidR="00846FFA" w:rsidRDefault="00846FFA" w:rsidP="00223765">
      <w:pPr>
        <w:pStyle w:val="aff5"/>
        <w:numPr>
          <w:ilvl w:val="0"/>
          <w:numId w:val="39"/>
        </w:numPr>
        <w:spacing w:before="0" w:beforeAutospacing="0" w:after="0" w:afterAutospacing="0" w:line="360" w:lineRule="auto"/>
        <w:ind w:left="0" w:firstLine="567"/>
        <w:jc w:val="both"/>
        <w:rPr>
          <w:rFonts w:ascii="Times New Roman" w:hAnsi="Times New Roman"/>
          <w:sz w:val="28"/>
          <w:szCs w:val="28"/>
          <w:lang w:val="en-US"/>
        </w:rPr>
      </w:pPr>
      <w:r>
        <w:rPr>
          <w:rFonts w:ascii="Times New Roman" w:hAnsi="Times New Roman"/>
          <w:sz w:val="28"/>
          <w:szCs w:val="28"/>
          <w:lang w:val="en-US"/>
        </w:rPr>
        <w:t>Verleye M. Effects of etifoxine on ligand binding to GABA(A) receptors in rodents / M. Verleye, Y. Pansari, J.  Gillardin // Neurosci. Res. – 2002. – Vol. 44. – P. 167 - 172.</w:t>
      </w:r>
    </w:p>
    <w:p w:rsidR="00846FFA" w:rsidRDefault="00846FFA" w:rsidP="00223765">
      <w:pPr>
        <w:numPr>
          <w:ilvl w:val="0"/>
          <w:numId w:val="39"/>
        </w:numPr>
        <w:autoSpaceDE w:val="0"/>
        <w:autoSpaceDN w:val="0"/>
        <w:adjustRightInd w:val="0"/>
        <w:spacing w:after="0" w:line="360" w:lineRule="auto"/>
        <w:ind w:left="0" w:firstLine="567"/>
        <w:jc w:val="both"/>
        <w:rPr>
          <w:sz w:val="28"/>
          <w:szCs w:val="28"/>
          <w:lang w:val="en-US"/>
        </w:rPr>
      </w:pPr>
      <w:r>
        <w:rPr>
          <w:sz w:val="28"/>
          <w:szCs w:val="28"/>
          <w:lang w:val="en-US"/>
        </w:rPr>
        <w:t xml:space="preserve">Vuksanovic V. Heart rate variability in mental stress aloud / </w:t>
      </w:r>
      <w:r>
        <w:rPr>
          <w:sz w:val="28"/>
          <w:szCs w:val="28"/>
          <w:lang w:val="uk-UA"/>
        </w:rPr>
        <w:t xml:space="preserve">            </w:t>
      </w:r>
      <w:r>
        <w:rPr>
          <w:sz w:val="28"/>
          <w:szCs w:val="28"/>
          <w:lang w:val="en-US"/>
        </w:rPr>
        <w:t xml:space="preserve">V. Vuksanovi, V. Gal // Med. Eng. Phys. – 2007. - Vol. 29 (3). - P. 344 - 349. </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 xml:space="preserve">Walsh J. The literature of Helicobacter pylori infection in the management of peptic ulcer disease / J. Walsh // N. Engl. Med. - 1995. – Vol. 333. - P. 984 - 991. </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lastRenderedPageBreak/>
        <w:t xml:space="preserve">Wang W. H. Pooled analysis of Helicobacter pylori eradication regimes in Asia / W. H. Wang, B. C. Wong, S. K. Lam // J. Gastroenterol. Hepatol. - 2000. - Vol.15. - P. 1007 - 1017. </w:t>
      </w:r>
    </w:p>
    <w:p w:rsidR="00846FFA" w:rsidRDefault="00846FFA" w:rsidP="00223765">
      <w:pPr>
        <w:numPr>
          <w:ilvl w:val="0"/>
          <w:numId w:val="39"/>
        </w:numPr>
        <w:spacing w:after="0" w:line="360" w:lineRule="auto"/>
        <w:ind w:left="0" w:firstLine="567"/>
        <w:jc w:val="both"/>
        <w:rPr>
          <w:sz w:val="28"/>
          <w:szCs w:val="28"/>
          <w:lang w:val="en-US"/>
        </w:rPr>
      </w:pPr>
      <w:r>
        <w:rPr>
          <w:sz w:val="28"/>
          <w:szCs w:val="28"/>
          <w:lang w:val="en-US"/>
        </w:rPr>
        <w:t xml:space="preserve">Worldwide prevalence of hypertension: a systematic review / </w:t>
      </w:r>
      <w:r>
        <w:rPr>
          <w:sz w:val="28"/>
          <w:szCs w:val="28"/>
          <w:lang w:val="uk-UA"/>
        </w:rPr>
        <w:t xml:space="preserve">           </w:t>
      </w:r>
      <w:r>
        <w:rPr>
          <w:sz w:val="28"/>
          <w:szCs w:val="28"/>
          <w:lang w:val="en-US"/>
        </w:rPr>
        <w:t>P. Kearney, M. Whelton, K. Reynolds [</w:t>
      </w:r>
      <w:r>
        <w:rPr>
          <w:sz w:val="28"/>
          <w:szCs w:val="28"/>
        </w:rPr>
        <w:t>е</w:t>
      </w:r>
      <w:r>
        <w:rPr>
          <w:sz w:val="28"/>
          <w:szCs w:val="28"/>
          <w:lang w:val="en-US"/>
        </w:rPr>
        <w:t xml:space="preserve">t al.] // J. Hypertension. – 2003. – Vol. 22. – P. 11 - 19. </w:t>
      </w:r>
    </w:p>
    <w:p w:rsidR="00846FFA" w:rsidRDefault="00846FFA" w:rsidP="00223765">
      <w:pPr>
        <w:pStyle w:val="af4"/>
        <w:widowControl w:val="0"/>
        <w:numPr>
          <w:ilvl w:val="0"/>
          <w:numId w:val="39"/>
        </w:numPr>
        <w:suppressAutoHyphens w:val="0"/>
        <w:spacing w:after="0" w:line="360" w:lineRule="auto"/>
        <w:ind w:left="0" w:firstLine="567"/>
        <w:jc w:val="both"/>
        <w:rPr>
          <w:lang w:val="en-GB"/>
        </w:rPr>
      </w:pPr>
      <w:r w:rsidRPr="00846FFA">
        <w:rPr>
          <w:lang w:val="en-US"/>
        </w:rPr>
        <w:t>Wu G. Arginine nutrition and cardiovascular function</w:t>
      </w:r>
      <w:r>
        <w:rPr>
          <w:lang w:val="en-GB"/>
        </w:rPr>
        <w:t xml:space="preserve"> /</w:t>
      </w:r>
      <w:r w:rsidRPr="00846FFA">
        <w:rPr>
          <w:lang w:val="en-US"/>
        </w:rPr>
        <w:t xml:space="preserve"> G. Wu,         C. J. Meininger </w:t>
      </w:r>
      <w:r>
        <w:rPr>
          <w:lang w:val="en-GB"/>
        </w:rPr>
        <w:t>//</w:t>
      </w:r>
      <w:r w:rsidRPr="00846FFA">
        <w:rPr>
          <w:lang w:val="en-US"/>
        </w:rPr>
        <w:t xml:space="preserve"> J.</w:t>
      </w:r>
      <w:r>
        <w:rPr>
          <w:lang w:val="en-GB"/>
        </w:rPr>
        <w:t xml:space="preserve"> </w:t>
      </w:r>
      <w:r w:rsidRPr="00846FFA">
        <w:rPr>
          <w:lang w:val="en-US"/>
        </w:rPr>
        <w:t>Nutr</w:t>
      </w:r>
      <w:r>
        <w:rPr>
          <w:lang w:val="en-GB"/>
        </w:rPr>
        <w:t>.</w:t>
      </w:r>
      <w:r w:rsidRPr="00846FFA">
        <w:rPr>
          <w:lang w:val="en-US"/>
        </w:rPr>
        <w:t xml:space="preserve"> – </w:t>
      </w:r>
      <w:r>
        <w:rPr>
          <w:lang w:val="en-GB"/>
        </w:rPr>
        <w:t>2000</w:t>
      </w:r>
      <w:r w:rsidRPr="00846FFA">
        <w:rPr>
          <w:lang w:val="en-US"/>
        </w:rPr>
        <w:t xml:space="preserve">. - Vol. </w:t>
      </w:r>
      <w:r>
        <w:rPr>
          <w:lang w:val="en-GB"/>
        </w:rPr>
        <w:t>130</w:t>
      </w:r>
      <w:r w:rsidRPr="00846FFA">
        <w:rPr>
          <w:lang w:val="en-US"/>
        </w:rPr>
        <w:t xml:space="preserve"> (</w:t>
      </w:r>
      <w:r>
        <w:rPr>
          <w:lang w:val="en-GB"/>
        </w:rPr>
        <w:t>11</w:t>
      </w:r>
      <w:r w:rsidRPr="00846FFA">
        <w:rPr>
          <w:lang w:val="en-US"/>
        </w:rPr>
        <w:t xml:space="preserve">). </w:t>
      </w:r>
      <w:r>
        <w:t xml:space="preserve">P. </w:t>
      </w:r>
      <w:r>
        <w:rPr>
          <w:lang w:val="en-GB"/>
        </w:rPr>
        <w:t xml:space="preserve">2626 - 2629. </w:t>
      </w:r>
    </w:p>
    <w:p w:rsidR="00804CAB" w:rsidRPr="00160786" w:rsidRDefault="00804CAB" w:rsidP="00846FFA">
      <w:pPr>
        <w:pStyle w:val="af4"/>
      </w:pPr>
      <w:r w:rsidRPr="00804CAB">
        <w:rPr>
          <w:rStyle w:val="af3"/>
          <w:color w:val="FF0000"/>
        </w:rPr>
        <w:t xml:space="preserve">Для заказа доставки данной работы воспользуйтесь поиском на сайте по ссылке:  </w:t>
      </w:r>
      <w:hyperlink r:id="rId15"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6"/>
      <w:headerReference w:type="default" r:id="rId17"/>
      <w:footerReference w:type="even"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765" w:rsidRDefault="00223765">
      <w:pPr>
        <w:spacing w:after="0" w:line="240" w:lineRule="auto"/>
      </w:pPr>
      <w:r>
        <w:separator/>
      </w:r>
    </w:p>
  </w:endnote>
  <w:endnote w:type="continuationSeparator" w:id="0">
    <w:p w:rsidR="00223765" w:rsidRDefault="0022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223765">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846FFA">
      <w:rPr>
        <w:rStyle w:val="aff1"/>
        <w:rFonts w:eastAsia="Garamond"/>
        <w:noProof/>
      </w:rPr>
      <w:t>22</w:t>
    </w:r>
    <w:r>
      <w:rPr>
        <w:rStyle w:val="aff1"/>
        <w:rFonts w:eastAsia="Garamond"/>
      </w:rPr>
      <w:fldChar w:fldCharType="end"/>
    </w:r>
  </w:p>
  <w:p w:rsidR="009335CF" w:rsidRDefault="00223765">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765" w:rsidRDefault="00223765">
      <w:pPr>
        <w:spacing w:after="0" w:line="240" w:lineRule="auto"/>
      </w:pPr>
      <w:r>
        <w:separator/>
      </w:r>
    </w:p>
  </w:footnote>
  <w:footnote w:type="continuationSeparator" w:id="0">
    <w:p w:rsidR="00223765" w:rsidRDefault="002237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223765">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223765">
    <w:pPr>
      <w:pStyle w:val="aff"/>
      <w:framePr w:wrap="around" w:vAnchor="text" w:hAnchor="margin" w:xAlign="right" w:y="1"/>
      <w:rPr>
        <w:rStyle w:val="aff1"/>
        <w:lang w:val="uk-UA"/>
      </w:rPr>
    </w:pPr>
  </w:p>
  <w:p w:rsidR="009335CF" w:rsidRDefault="00223765">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7">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EF227B7"/>
    <w:multiLevelType w:val="singleLevel"/>
    <w:tmpl w:val="D72659E8"/>
    <w:lvl w:ilvl="0">
      <w:start w:val="1"/>
      <w:numFmt w:val="decimal"/>
      <w:pStyle w:val="a7"/>
      <w:lvlText w:val="%1."/>
      <w:lvlJc w:val="left"/>
      <w:pPr>
        <w:tabs>
          <w:tab w:val="num" w:pos="680"/>
        </w:tabs>
        <w:ind w:left="680" w:hanging="680"/>
      </w:pPr>
    </w:lvl>
  </w:abstractNum>
  <w:abstractNum w:abstractNumId="49">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0">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2">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5">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8E95FC8"/>
    <w:multiLevelType w:val="hybridMultilevel"/>
    <w:tmpl w:val="34B0A0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0">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4"/>
  </w:num>
  <w:num w:numId="2">
    <w:abstractNumId w:val="51"/>
  </w:num>
  <w:num w:numId="3">
    <w:abstractNumId w:val="0"/>
  </w:num>
  <w:num w:numId="4">
    <w:abstractNumId w:val="30"/>
  </w:num>
  <w:num w:numId="5">
    <w:abstractNumId w:val="27"/>
  </w:num>
  <w:num w:numId="6">
    <w:abstractNumId w:val="37"/>
  </w:num>
  <w:num w:numId="7">
    <w:abstractNumId w:val="24"/>
  </w:num>
  <w:num w:numId="8">
    <w:abstractNumId w:val="56"/>
  </w:num>
  <w:num w:numId="9">
    <w:abstractNumId w:val="35"/>
  </w:num>
  <w:num w:numId="10">
    <w:abstractNumId w:val="39"/>
  </w:num>
  <w:num w:numId="11">
    <w:abstractNumId w:val="62"/>
  </w:num>
  <w:num w:numId="12">
    <w:abstractNumId w:val="42"/>
  </w:num>
  <w:num w:numId="13">
    <w:abstractNumId w:val="49"/>
  </w:num>
  <w:num w:numId="14">
    <w:abstractNumId w:val="40"/>
  </w:num>
  <w:num w:numId="15">
    <w:abstractNumId w:val="32"/>
  </w:num>
  <w:num w:numId="16">
    <w:abstractNumId w:val="38"/>
  </w:num>
  <w:num w:numId="17">
    <w:abstractNumId w:val="5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6"/>
  </w:num>
  <w:num w:numId="21">
    <w:abstractNumId w:val="29"/>
  </w:num>
  <w:num w:numId="22">
    <w:abstractNumId w:val="59"/>
  </w:num>
  <w:num w:numId="23">
    <w:abstractNumId w:val="26"/>
  </w:num>
  <w:num w:numId="24">
    <w:abstractNumId w:val="48"/>
    <w:lvlOverride w:ilvl="0">
      <w:startOverride w:val="1"/>
    </w:lvlOverride>
  </w:num>
  <w:num w:numId="25">
    <w:abstractNumId w:val="45"/>
  </w:num>
  <w:num w:numId="26">
    <w:abstractNumId w:val="61"/>
  </w:num>
  <w:num w:numId="27">
    <w:abstractNumId w:val="28"/>
  </w:num>
  <w:num w:numId="28">
    <w:abstractNumId w:val="34"/>
  </w:num>
  <w:num w:numId="29">
    <w:abstractNumId w:val="46"/>
  </w:num>
  <w:num w:numId="30">
    <w:abstractNumId w:val="50"/>
  </w:num>
  <w:num w:numId="31">
    <w:abstractNumId w:val="58"/>
  </w:num>
  <w:num w:numId="32">
    <w:abstractNumId w:val="31"/>
  </w:num>
  <w:num w:numId="33">
    <w:abstractNumId w:val="52"/>
  </w:num>
  <w:num w:numId="34">
    <w:abstractNumId w:val="53"/>
  </w:num>
  <w:num w:numId="35">
    <w:abstractNumId w:val="44"/>
  </w:num>
  <w:num w:numId="36">
    <w:abstractNumId w:val="60"/>
  </w:num>
  <w:num w:numId="37">
    <w:abstractNumId w:val="41"/>
    <w:lvlOverride w:ilvl="0">
      <w:startOverride w:val="1"/>
    </w:lvlOverride>
  </w:num>
  <w:num w:numId="38">
    <w:abstractNumId w:val="23"/>
  </w:num>
  <w:num w:numId="39">
    <w:abstractNumId w:val="5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3765"/>
    <w:rsid w:val="00224AA5"/>
    <w:rsid w:val="00224F2E"/>
    <w:rsid w:val="0022573C"/>
    <w:rsid w:val="00231B95"/>
    <w:rsid w:val="00231DB9"/>
    <w:rsid w:val="00232726"/>
    <w:rsid w:val="002328D2"/>
    <w:rsid w:val="00232C86"/>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24F38"/>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8C3"/>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6317"/>
    <w:rsid w:val="004277D0"/>
    <w:rsid w:val="00430204"/>
    <w:rsid w:val="0043184C"/>
    <w:rsid w:val="00432CEC"/>
    <w:rsid w:val="004339A2"/>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A79"/>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F00B5"/>
    <w:rsid w:val="005F1A11"/>
    <w:rsid w:val="005F2B3E"/>
    <w:rsid w:val="005F35C9"/>
    <w:rsid w:val="005F5EB6"/>
    <w:rsid w:val="005F683B"/>
    <w:rsid w:val="005F6BD4"/>
    <w:rsid w:val="005F6D0B"/>
    <w:rsid w:val="005F73BC"/>
    <w:rsid w:val="0060011E"/>
    <w:rsid w:val="00600D6E"/>
    <w:rsid w:val="006030C8"/>
    <w:rsid w:val="006037E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561CD"/>
    <w:rsid w:val="007617D8"/>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458D"/>
    <w:rsid w:val="00C954CA"/>
    <w:rsid w:val="00C96106"/>
    <w:rsid w:val="00C96419"/>
    <w:rsid w:val="00C97043"/>
    <w:rsid w:val="00C97921"/>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2C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31D"/>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70B44"/>
    <w:rsid w:val="00F70C99"/>
    <w:rsid w:val="00F7151E"/>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97FAD"/>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uiPriority w:val="99"/>
    <w:rsid w:val="00680986"/>
    <w:rPr>
      <w:rFonts w:ascii="Times New Roman" w:hAnsi="Times New Roman" w:cs="Times New Roman"/>
      <w:b/>
      <w:bCs/>
      <w:sz w:val="24"/>
      <w:szCs w:val="24"/>
    </w:rPr>
  </w:style>
  <w:style w:type="paragraph" w:customStyle="1" w:styleId="Style2">
    <w:name w:val="Style2"/>
    <w:basedOn w:val="af"/>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uiPriority w:val="99"/>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3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3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uiPriority w:val="99"/>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uiPriority w:val="99"/>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uiPriority w:val="99"/>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BodyTextIndent0">
    <w:name w:val="Body Text Indent"/>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emphasis">
    <w:name w:val="emphasis"/>
    <w:basedOn w:val="af0"/>
    <w:rsid w:val="00846FFA"/>
  </w:style>
  <w:style w:type="character" w:customStyle="1" w:styleId="A80">
    <w:name w:val="A8"/>
    <w:rsid w:val="00846FFA"/>
    <w:rPr>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al.mif-ua.com/archive/issue-178/" TargetMode="External"/><Relationship Id="rId13" Type="http://schemas.openxmlformats.org/officeDocument/2006/relationships/hyperlink" Target="http://www.ncbi.nlm.nih.gov/sites/entrez?Db=pubmed&amp;Cmd=Search&amp;Term=%22Agarwal%20JL%22%5BAuthor%5D&amp;itool=EntrezSystem2.PEntrez.Pubmed.Pubmed_ResultsPanel.Pubmed_RVAbstrac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hyperlink" Target="http://www.ncbi.nlm.nih.gov/sites/entrez?Db=pubmed&amp;Cmd=Search&amp;Term=%22Goyal%20M%22%5BAuthor%5D&amp;itool=EntrezSystem2.PEntrez.Pubmed.Pubmed_ResultsPanel.Pubmed_RVAbstrac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sites/entrez?Db=pubmed&amp;Cmd=Search&amp;Term=%22Kumar%20P%22%5BAuthor%5D&amp;itool=EntrezSystem2.PEntrez.Pubmed.Pubmed_ResultsPanel.Pubmed_RVAbstract" TargetMode="External"/><Relationship Id="rId5" Type="http://schemas.openxmlformats.org/officeDocument/2006/relationships/footnotes" Target="footnotes.xml"/><Relationship Id="rId15" Type="http://schemas.openxmlformats.org/officeDocument/2006/relationships/hyperlink" Target="http://www.mydisser.com/search.html" TargetMode="External"/><Relationship Id="rId10" Type="http://schemas.openxmlformats.org/officeDocument/2006/relationships/hyperlink" Target="http://www.ncbi.nlm.nih.gov/sites/entrez?Db=pubmed&amp;Cmd=Search&amp;Term=%22Kumar%20P%22%5BAuthor%5D&amp;itool=EntrezSystem2.PEntrez.Pubmed.Pubmed_ResultsPanel.Pubmed_RVAbstrac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medbooks.com.ua/therapy/281-cimmerman-yas-klinicheskaya-gastroyenterologiya.html" TargetMode="External"/><Relationship Id="rId14" Type="http://schemas.openxmlformats.org/officeDocument/2006/relationships/hyperlink" Target="javascript:AL_get(this,%20'jour',%20'Indian%20Pacing%20Electrophysiol%2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2271</TotalTime>
  <Pages>56</Pages>
  <Words>13337</Words>
  <Characters>76026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1134</cp:revision>
  <dcterms:created xsi:type="dcterms:W3CDTF">2015-05-26T12:20:00Z</dcterms:created>
  <dcterms:modified xsi:type="dcterms:W3CDTF">2015-06-06T08:14:00Z</dcterms:modified>
</cp:coreProperties>
</file>