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ДЕРЖАВНИЙ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ВИЩИЙ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НАВЧАЛЬНИЙ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ЗАКЛАД</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«КИЇВСЬКИЙ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НАЦІОНАЛЬНИЙ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ЕКОНОМІЧНИЙ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УНІВЕРСИТЕТ</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імені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ВАДИМА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ГЕТЬМАНА»</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На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правах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рукопису</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Бабич</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Терезія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Степанівна</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УДК</w:t>
      </w:r>
      <w:r w:rsidRPr="0093189F">
        <w:rPr>
          <w:rFonts w:ascii="Trebuchet MS" w:eastAsia="Times New Roman" w:hAnsi="Trebuchet MS" w:cs="Times New Roman"/>
          <w:color w:val="000000"/>
          <w:kern w:val="0"/>
          <w:sz w:val="18"/>
          <w:szCs w:val="18"/>
          <w:lang w:eastAsia="ru-RU"/>
        </w:rPr>
        <w:t xml:space="preserve"> 336.144(477)</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УКРАЇНІ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СТАНОВЛЕННЯ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ПЕРСПЕКТИВИ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РОЗВИТКУ</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08.00.08 </w:t>
      </w:r>
      <w:r w:rsidRPr="0093189F">
        <w:rPr>
          <w:rFonts w:ascii="Trebuchet MS" w:eastAsia="Times New Roman" w:hAnsi="Trebuchet MS" w:cs="Times New Roman" w:hint="eastAsia"/>
          <w:color w:val="000000"/>
          <w:kern w:val="0"/>
          <w:sz w:val="18"/>
          <w:szCs w:val="18"/>
          <w:lang w:eastAsia="ru-RU"/>
        </w:rPr>
        <w:t>–</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Гроші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фінанси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кредит</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Дисертація</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на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здобуття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наукового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ступеня</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кандидата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економічних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наук</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Науковий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керівник</w:t>
      </w:r>
      <w:r w:rsidRPr="0093189F">
        <w:rPr>
          <w:rFonts w:ascii="Trebuchet MS" w:eastAsia="Times New Roman" w:hAnsi="Trebuchet MS" w:cs="Times New Roman"/>
          <w:color w:val="000000"/>
          <w:kern w:val="0"/>
          <w:sz w:val="18"/>
          <w:szCs w:val="18"/>
          <w:lang w:eastAsia="ru-RU"/>
        </w:rPr>
        <w:t>:</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доктор</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економічних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наук</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професор</w:t>
      </w:r>
      <w:r w:rsidRPr="0093189F">
        <w:rPr>
          <w:rFonts w:ascii="Trebuchet MS" w:eastAsia="Times New Roman" w:hAnsi="Trebuchet MS" w:cs="Times New Roman"/>
          <w:color w:val="000000"/>
          <w:kern w:val="0"/>
          <w:sz w:val="18"/>
          <w:szCs w:val="18"/>
          <w:lang w:eastAsia="ru-RU"/>
        </w:rPr>
        <w:t>,</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заслужений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діяч</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науки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техніки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України</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Федосов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w:t>
      </w:r>
      <w:r w:rsidRPr="0093189F">
        <w:rPr>
          <w:rFonts w:ascii="Trebuchet MS" w:eastAsia="Times New Roman" w:hAnsi="Trebuchet MS" w:cs="Times New Roman"/>
          <w:color w:val="000000"/>
          <w:kern w:val="0"/>
          <w:sz w:val="18"/>
          <w:szCs w:val="18"/>
          <w:lang w:eastAsia="ru-RU"/>
        </w:rPr>
        <w:t>.</w:t>
      </w:r>
      <w:r w:rsidRPr="0093189F">
        <w:rPr>
          <w:rFonts w:ascii="Trebuchet MS" w:eastAsia="Times New Roman" w:hAnsi="Trebuchet MS" w:cs="Times New Roman" w:hint="eastAsia"/>
          <w:color w:val="000000"/>
          <w:kern w:val="0"/>
          <w:sz w:val="18"/>
          <w:szCs w:val="18"/>
          <w:lang w:eastAsia="ru-RU"/>
        </w:rPr>
        <w:t>М</w:t>
      </w:r>
      <w:r w:rsidRPr="0093189F">
        <w:rPr>
          <w:rFonts w:ascii="Trebuchet MS" w:eastAsia="Times New Roman" w:hAnsi="Trebuchet MS" w:cs="Times New Roman"/>
          <w:color w:val="000000"/>
          <w:kern w:val="0"/>
          <w:sz w:val="18"/>
          <w:szCs w:val="18"/>
          <w:lang w:eastAsia="ru-RU"/>
        </w:rPr>
        <w:t>.</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КИЇВ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w:t>
      </w:r>
      <w:r w:rsidRPr="0093189F">
        <w:rPr>
          <w:rFonts w:ascii="Trebuchet MS" w:eastAsia="Times New Roman" w:hAnsi="Trebuchet MS" w:cs="Times New Roman"/>
          <w:color w:val="000000"/>
          <w:kern w:val="0"/>
          <w:sz w:val="18"/>
          <w:szCs w:val="18"/>
          <w:lang w:eastAsia="ru-RU"/>
        </w:rPr>
        <w:t xml:space="preserve"> 2008</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ЗМІСТ</w:t>
      </w:r>
    </w:p>
    <w:p w:rsidR="0093189F" w:rsidRPr="0093189F" w:rsidRDefault="0093189F" w:rsidP="0093189F">
      <w:pPr>
        <w:rPr>
          <w:rFonts w:ascii="Trebuchet MS" w:eastAsia="Times New Roman" w:hAnsi="Trebuchet MS" w:cs="Times New Roman"/>
          <w:color w:val="000000"/>
          <w:kern w:val="0"/>
          <w:sz w:val="18"/>
          <w:szCs w:val="18"/>
          <w:lang w:eastAsia="ru-RU"/>
        </w:rPr>
      </w:pP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ПЕРЕЛІК</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УМОВНИХ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ПОЗНАЧЕНЬ</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СКОРОЧЕНЬ</w:t>
      </w:r>
      <w:r w:rsidRPr="0093189F">
        <w:rPr>
          <w:rFonts w:ascii="Trebuchet MS" w:eastAsia="Times New Roman" w:hAnsi="Trebuchet MS" w:cs="Times New Roman"/>
          <w:color w:val="000000"/>
          <w:kern w:val="0"/>
          <w:sz w:val="18"/>
          <w:szCs w:val="18"/>
          <w:lang w:eastAsia="ru-RU"/>
        </w:rPr>
        <w:t xml:space="preserve"> 3</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ВСТУП</w:t>
      </w:r>
      <w:r w:rsidRPr="0093189F">
        <w:rPr>
          <w:rFonts w:ascii="Trebuchet MS" w:eastAsia="Times New Roman" w:hAnsi="Trebuchet MS" w:cs="Times New Roman"/>
          <w:color w:val="000000"/>
          <w:kern w:val="0"/>
          <w:sz w:val="18"/>
          <w:szCs w:val="18"/>
          <w:lang w:eastAsia="ru-RU"/>
        </w:rPr>
        <w:t xml:space="preserve"> 4</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РОЗДІЛ</w:t>
      </w:r>
      <w:r w:rsidRPr="0093189F">
        <w:rPr>
          <w:rFonts w:ascii="Trebuchet MS" w:eastAsia="Times New Roman" w:hAnsi="Trebuchet MS" w:cs="Times New Roman"/>
          <w:color w:val="000000"/>
          <w:kern w:val="0"/>
          <w:sz w:val="18"/>
          <w:szCs w:val="18"/>
          <w:lang w:eastAsia="ru-RU"/>
        </w:rPr>
        <w:t xml:space="preserve"> 1 </w:t>
      </w:r>
      <w:r w:rsidRPr="0093189F">
        <w:rPr>
          <w:rFonts w:ascii="Trebuchet MS" w:eastAsia="Times New Roman" w:hAnsi="Trebuchet MS" w:cs="Times New Roman" w:hint="eastAsia"/>
          <w:color w:val="000000"/>
          <w:kern w:val="0"/>
          <w:sz w:val="18"/>
          <w:szCs w:val="18"/>
          <w:lang w:eastAsia="ru-RU"/>
        </w:rPr>
        <w:t>ТЕОРЕТИЧНІ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ПРАКТИЧНІ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АСПЕКТИ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11</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1.1. </w:t>
      </w:r>
      <w:r w:rsidRPr="0093189F">
        <w:rPr>
          <w:rFonts w:ascii="Trebuchet MS" w:eastAsia="Times New Roman" w:hAnsi="Trebuchet MS" w:cs="Times New Roman" w:hint="eastAsia"/>
          <w:color w:val="000000"/>
          <w:kern w:val="0"/>
          <w:sz w:val="18"/>
          <w:szCs w:val="18"/>
          <w:lang w:eastAsia="ru-RU"/>
        </w:rPr>
        <w:t>Поняття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основні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етапи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11</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1.2. </w:t>
      </w:r>
      <w:r w:rsidRPr="0093189F">
        <w:rPr>
          <w:rFonts w:ascii="Trebuchet MS" w:eastAsia="Times New Roman" w:hAnsi="Trebuchet MS" w:cs="Times New Roman" w:hint="eastAsia"/>
          <w:color w:val="000000"/>
          <w:kern w:val="0"/>
          <w:sz w:val="18"/>
          <w:szCs w:val="18"/>
          <w:lang w:eastAsia="ru-RU"/>
        </w:rPr>
        <w:t>Стратегічне</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планування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середньострокове</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як</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ключові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елементи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43</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1.3. </w:t>
      </w:r>
      <w:r w:rsidRPr="0093189F">
        <w:rPr>
          <w:rFonts w:ascii="Trebuchet MS" w:eastAsia="Times New Roman" w:hAnsi="Trebuchet MS" w:cs="Times New Roman" w:hint="eastAsia"/>
          <w:color w:val="000000"/>
          <w:kern w:val="0"/>
          <w:sz w:val="18"/>
          <w:szCs w:val="18"/>
          <w:lang w:eastAsia="ru-RU"/>
        </w:rPr>
        <w:t>Бюджетна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програма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поняття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структура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оцінка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ефективності</w:t>
      </w:r>
      <w:r w:rsidRPr="0093189F">
        <w:rPr>
          <w:rFonts w:ascii="Trebuchet MS" w:eastAsia="Times New Roman" w:hAnsi="Trebuchet MS" w:cs="Times New Roman"/>
          <w:color w:val="000000"/>
          <w:kern w:val="0"/>
          <w:sz w:val="18"/>
          <w:szCs w:val="18"/>
          <w:lang w:eastAsia="ru-RU"/>
        </w:rPr>
        <w:t xml:space="preserve"> 68</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Висновки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розділу</w:t>
      </w:r>
      <w:r w:rsidRPr="0093189F">
        <w:rPr>
          <w:rFonts w:ascii="Trebuchet MS" w:eastAsia="Times New Roman" w:hAnsi="Trebuchet MS" w:cs="Times New Roman"/>
          <w:color w:val="000000"/>
          <w:kern w:val="0"/>
          <w:sz w:val="18"/>
          <w:szCs w:val="18"/>
          <w:lang w:eastAsia="ru-RU"/>
        </w:rPr>
        <w:t xml:space="preserve"> 1 80</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РОЗДІЛ</w:t>
      </w:r>
      <w:r w:rsidRPr="0093189F">
        <w:rPr>
          <w:rFonts w:ascii="Trebuchet MS" w:eastAsia="Times New Roman" w:hAnsi="Trebuchet MS" w:cs="Times New Roman"/>
          <w:color w:val="000000"/>
          <w:kern w:val="0"/>
          <w:sz w:val="18"/>
          <w:szCs w:val="18"/>
          <w:lang w:eastAsia="ru-RU"/>
        </w:rPr>
        <w:t xml:space="preserve"> 2 </w:t>
      </w:r>
      <w:r w:rsidRPr="0093189F">
        <w:rPr>
          <w:rFonts w:ascii="Trebuchet MS" w:eastAsia="Times New Roman" w:hAnsi="Trebuchet MS" w:cs="Times New Roman" w:hint="eastAsia"/>
          <w:color w:val="000000"/>
          <w:kern w:val="0"/>
          <w:sz w:val="18"/>
          <w:szCs w:val="18"/>
          <w:lang w:eastAsia="ru-RU"/>
        </w:rPr>
        <w:t>СУЧАСНИЙ</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СТАН</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ПРОБЛЕМИ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УКРАЇНІ</w:t>
      </w:r>
      <w:r w:rsidRPr="0093189F">
        <w:rPr>
          <w:rFonts w:ascii="Trebuchet MS" w:eastAsia="Times New Roman" w:hAnsi="Trebuchet MS" w:cs="Times New Roman"/>
          <w:color w:val="000000"/>
          <w:kern w:val="0"/>
          <w:sz w:val="18"/>
          <w:szCs w:val="18"/>
          <w:lang w:eastAsia="ru-RU"/>
        </w:rPr>
        <w:t xml:space="preserve"> 83</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2.1. </w:t>
      </w:r>
      <w:r w:rsidRPr="0093189F">
        <w:rPr>
          <w:rFonts w:ascii="Trebuchet MS" w:eastAsia="Times New Roman" w:hAnsi="Trebuchet MS" w:cs="Times New Roman" w:hint="eastAsia"/>
          <w:color w:val="000000"/>
          <w:kern w:val="0"/>
          <w:sz w:val="18"/>
          <w:szCs w:val="18"/>
          <w:lang w:eastAsia="ru-RU"/>
        </w:rPr>
        <w:t>Використання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елементів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Україні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оцінка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стану</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впровадження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сучасному</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етапі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основні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недоліки</w:t>
      </w:r>
      <w:r w:rsidRPr="0093189F">
        <w:rPr>
          <w:rFonts w:ascii="Trebuchet MS" w:eastAsia="Times New Roman" w:hAnsi="Trebuchet MS" w:cs="Times New Roman"/>
          <w:color w:val="000000"/>
          <w:kern w:val="0"/>
          <w:sz w:val="18"/>
          <w:szCs w:val="18"/>
          <w:lang w:eastAsia="ru-RU"/>
        </w:rPr>
        <w:t xml:space="preserve"> 83</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2.2. </w:t>
      </w:r>
      <w:r w:rsidRPr="0093189F">
        <w:rPr>
          <w:rFonts w:ascii="Trebuchet MS" w:eastAsia="Times New Roman" w:hAnsi="Trebuchet MS" w:cs="Times New Roman" w:hint="eastAsia"/>
          <w:color w:val="000000"/>
          <w:kern w:val="0"/>
          <w:sz w:val="18"/>
          <w:szCs w:val="18"/>
          <w:lang w:eastAsia="ru-RU"/>
        </w:rPr>
        <w:t>Особливості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формування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виконання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бюджетних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програм</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Україні</w:t>
      </w:r>
      <w:r w:rsidRPr="0093189F">
        <w:rPr>
          <w:rFonts w:ascii="Trebuchet MS" w:eastAsia="Times New Roman" w:hAnsi="Trebuchet MS" w:cs="Times New Roman"/>
          <w:color w:val="000000"/>
          <w:kern w:val="0"/>
          <w:sz w:val="18"/>
          <w:szCs w:val="18"/>
          <w:lang w:eastAsia="ru-RU"/>
        </w:rPr>
        <w:t xml:space="preserve"> 113</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2.3. </w:t>
      </w:r>
      <w:r w:rsidRPr="0093189F">
        <w:rPr>
          <w:rFonts w:ascii="Trebuchet MS" w:eastAsia="Times New Roman" w:hAnsi="Trebuchet MS" w:cs="Times New Roman" w:hint="eastAsia"/>
          <w:color w:val="000000"/>
          <w:kern w:val="0"/>
          <w:sz w:val="18"/>
          <w:szCs w:val="18"/>
          <w:lang w:eastAsia="ru-RU"/>
        </w:rPr>
        <w:t>Стан</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бюджетного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фінансування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галузі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охорони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здоров’я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сучасному</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етапі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як</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наслідок</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відсутності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ефективної</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системи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128</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Висновки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розділу</w:t>
      </w:r>
      <w:r w:rsidRPr="0093189F">
        <w:rPr>
          <w:rFonts w:ascii="Trebuchet MS" w:eastAsia="Times New Roman" w:hAnsi="Trebuchet MS" w:cs="Times New Roman"/>
          <w:color w:val="000000"/>
          <w:kern w:val="0"/>
          <w:sz w:val="18"/>
          <w:szCs w:val="18"/>
          <w:lang w:eastAsia="ru-RU"/>
        </w:rPr>
        <w:t xml:space="preserve"> 2 152</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РОЗДІЛ</w:t>
      </w:r>
      <w:r w:rsidRPr="0093189F">
        <w:rPr>
          <w:rFonts w:ascii="Trebuchet MS" w:eastAsia="Times New Roman" w:hAnsi="Trebuchet MS" w:cs="Times New Roman"/>
          <w:color w:val="000000"/>
          <w:kern w:val="0"/>
          <w:sz w:val="18"/>
          <w:szCs w:val="18"/>
          <w:lang w:eastAsia="ru-RU"/>
        </w:rPr>
        <w:t xml:space="preserve"> 3 </w:t>
      </w:r>
      <w:r w:rsidRPr="0093189F">
        <w:rPr>
          <w:rFonts w:ascii="Trebuchet MS" w:eastAsia="Times New Roman" w:hAnsi="Trebuchet MS" w:cs="Times New Roman" w:hint="eastAsia"/>
          <w:color w:val="000000"/>
          <w:kern w:val="0"/>
          <w:sz w:val="18"/>
          <w:szCs w:val="18"/>
          <w:lang w:eastAsia="ru-RU"/>
        </w:rPr>
        <w:t>ПЕРСПЕКТИВИ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РОЗВИТКУ</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УКРАЇНІ</w:t>
      </w:r>
      <w:r w:rsidRPr="0093189F">
        <w:rPr>
          <w:rFonts w:ascii="Trebuchet MS" w:eastAsia="Times New Roman" w:hAnsi="Trebuchet MS" w:cs="Times New Roman"/>
          <w:color w:val="000000"/>
          <w:kern w:val="0"/>
          <w:sz w:val="18"/>
          <w:szCs w:val="18"/>
          <w:lang w:eastAsia="ru-RU"/>
        </w:rPr>
        <w:t xml:space="preserve"> 155</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3.1. </w:t>
      </w:r>
      <w:r w:rsidRPr="0093189F">
        <w:rPr>
          <w:rFonts w:ascii="Trebuchet MS" w:eastAsia="Times New Roman" w:hAnsi="Trebuchet MS" w:cs="Times New Roman" w:hint="eastAsia"/>
          <w:color w:val="000000"/>
          <w:kern w:val="0"/>
          <w:sz w:val="18"/>
          <w:szCs w:val="18"/>
          <w:lang w:eastAsia="ru-RU"/>
        </w:rPr>
        <w:t>Удосконаленння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системи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стратегічного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планування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середньострокового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155</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3.2. </w:t>
      </w:r>
      <w:r w:rsidRPr="0093189F">
        <w:rPr>
          <w:rFonts w:ascii="Trebuchet MS" w:eastAsia="Times New Roman" w:hAnsi="Trebuchet MS" w:cs="Times New Roman" w:hint="eastAsia"/>
          <w:color w:val="000000"/>
          <w:kern w:val="0"/>
          <w:sz w:val="18"/>
          <w:szCs w:val="18"/>
          <w:lang w:eastAsia="ru-RU"/>
        </w:rPr>
        <w:t>Підходи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формування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виконання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оцінки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бюджетних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програм</w:t>
      </w:r>
      <w:r w:rsidRPr="0093189F">
        <w:rPr>
          <w:rFonts w:ascii="Trebuchet MS" w:eastAsia="Times New Roman" w:hAnsi="Trebuchet MS" w:cs="Times New Roman"/>
          <w:color w:val="000000"/>
          <w:kern w:val="0"/>
          <w:sz w:val="18"/>
          <w:szCs w:val="18"/>
          <w:lang w:eastAsia="ru-RU"/>
        </w:rPr>
        <w:t xml:space="preserve"> 171</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color w:val="000000"/>
          <w:kern w:val="0"/>
          <w:sz w:val="18"/>
          <w:szCs w:val="18"/>
          <w:lang w:eastAsia="ru-RU"/>
        </w:rPr>
        <w:t xml:space="preserve">3.3. </w:t>
      </w:r>
      <w:r w:rsidRPr="0093189F">
        <w:rPr>
          <w:rFonts w:ascii="Trebuchet MS" w:eastAsia="Times New Roman" w:hAnsi="Trebuchet MS" w:cs="Times New Roman" w:hint="eastAsia"/>
          <w:color w:val="000000"/>
          <w:kern w:val="0"/>
          <w:sz w:val="18"/>
          <w:szCs w:val="18"/>
          <w:lang w:eastAsia="ru-RU"/>
        </w:rPr>
        <w:t>Запровадження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бюджетування</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у</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місцевих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бюджетах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та</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деякі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його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технічні</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аспекти</w:t>
      </w:r>
      <w:r w:rsidRPr="0093189F">
        <w:rPr>
          <w:rFonts w:ascii="Trebuchet MS" w:eastAsia="Times New Roman" w:hAnsi="Trebuchet MS" w:cs="Times New Roman"/>
          <w:color w:val="000000"/>
          <w:kern w:val="0"/>
          <w:sz w:val="18"/>
          <w:szCs w:val="18"/>
          <w:lang w:eastAsia="ru-RU"/>
        </w:rPr>
        <w:t xml:space="preserve"> 187</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Висновки</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до</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розділу</w:t>
      </w:r>
      <w:r w:rsidRPr="0093189F">
        <w:rPr>
          <w:rFonts w:ascii="Trebuchet MS" w:eastAsia="Times New Roman" w:hAnsi="Trebuchet MS" w:cs="Times New Roman"/>
          <w:color w:val="000000"/>
          <w:kern w:val="0"/>
          <w:sz w:val="18"/>
          <w:szCs w:val="18"/>
          <w:lang w:eastAsia="ru-RU"/>
        </w:rPr>
        <w:t xml:space="preserve"> 3 199</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ВИСНОВКИ</w:t>
      </w:r>
      <w:r w:rsidRPr="0093189F">
        <w:rPr>
          <w:rFonts w:ascii="Trebuchet MS" w:eastAsia="Times New Roman" w:hAnsi="Trebuchet MS" w:cs="Times New Roman"/>
          <w:color w:val="000000"/>
          <w:kern w:val="0"/>
          <w:sz w:val="18"/>
          <w:szCs w:val="18"/>
          <w:lang w:eastAsia="ru-RU"/>
        </w:rPr>
        <w:t xml:space="preserve"> 201</w:t>
      </w:r>
    </w:p>
    <w:p w:rsidR="0093189F" w:rsidRPr="0093189F" w:rsidRDefault="0093189F" w:rsidP="0093189F">
      <w:pPr>
        <w:rPr>
          <w:rFonts w:ascii="Trebuchet MS" w:eastAsia="Times New Roman" w:hAnsi="Trebuchet MS" w:cs="Times New Roman"/>
          <w:color w:val="000000"/>
          <w:kern w:val="0"/>
          <w:sz w:val="18"/>
          <w:szCs w:val="18"/>
          <w:lang w:eastAsia="ru-RU"/>
        </w:rPr>
      </w:pPr>
      <w:r w:rsidRPr="0093189F">
        <w:rPr>
          <w:rFonts w:ascii="Trebuchet MS" w:eastAsia="Times New Roman" w:hAnsi="Trebuchet MS" w:cs="Times New Roman" w:hint="eastAsia"/>
          <w:color w:val="000000"/>
          <w:kern w:val="0"/>
          <w:sz w:val="18"/>
          <w:szCs w:val="18"/>
          <w:lang w:eastAsia="ru-RU"/>
        </w:rPr>
        <w:t>Додатки</w:t>
      </w:r>
      <w:r w:rsidRPr="0093189F">
        <w:rPr>
          <w:rFonts w:ascii="Trebuchet MS" w:eastAsia="Times New Roman" w:hAnsi="Trebuchet MS" w:cs="Times New Roman"/>
          <w:color w:val="000000"/>
          <w:kern w:val="0"/>
          <w:sz w:val="18"/>
          <w:szCs w:val="18"/>
          <w:lang w:eastAsia="ru-RU"/>
        </w:rPr>
        <w:t xml:space="preserve"> 206</w:t>
      </w:r>
    </w:p>
    <w:p w:rsidR="00985DAE" w:rsidRPr="0093189F" w:rsidRDefault="0093189F" w:rsidP="0093189F">
      <w:r w:rsidRPr="0093189F">
        <w:rPr>
          <w:rFonts w:ascii="Trebuchet MS" w:eastAsia="Times New Roman" w:hAnsi="Trebuchet MS" w:cs="Times New Roman" w:hint="eastAsia"/>
          <w:color w:val="000000"/>
          <w:kern w:val="0"/>
          <w:sz w:val="18"/>
          <w:szCs w:val="18"/>
          <w:lang w:eastAsia="ru-RU"/>
        </w:rPr>
        <w:t>СПИСОК</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ВИКОРИСТАНИХ</w:t>
      </w:r>
      <w:r w:rsidRPr="0093189F">
        <w:rPr>
          <w:rFonts w:ascii="Trebuchet MS" w:eastAsia="Times New Roman" w:hAnsi="Trebuchet MS" w:cs="Times New Roman"/>
          <w:color w:val="000000"/>
          <w:kern w:val="0"/>
          <w:sz w:val="18"/>
          <w:szCs w:val="18"/>
          <w:lang w:eastAsia="ru-RU"/>
        </w:rPr>
        <w:t xml:space="preserve"> </w:t>
      </w:r>
      <w:r w:rsidRPr="0093189F">
        <w:rPr>
          <w:rFonts w:ascii="Trebuchet MS" w:eastAsia="Times New Roman" w:hAnsi="Trebuchet MS" w:cs="Times New Roman" w:hint="eastAsia"/>
          <w:color w:val="000000"/>
          <w:kern w:val="0"/>
          <w:sz w:val="18"/>
          <w:szCs w:val="18"/>
          <w:lang w:eastAsia="ru-RU"/>
        </w:rPr>
        <w:t>ДЖЕРЕЛ</w:t>
      </w:r>
      <w:r w:rsidRPr="0093189F">
        <w:rPr>
          <w:rFonts w:ascii="Trebuchet MS" w:eastAsia="Times New Roman" w:hAnsi="Trebuchet MS" w:cs="Times New Roman"/>
          <w:color w:val="000000"/>
          <w:kern w:val="0"/>
          <w:sz w:val="18"/>
          <w:szCs w:val="18"/>
          <w:lang w:eastAsia="ru-RU"/>
        </w:rPr>
        <w:t xml:space="preserve"> 226</w:t>
      </w:r>
      <w:bookmarkStart w:id="0" w:name="_GoBack"/>
      <w:bookmarkEnd w:id="0"/>
    </w:p>
    <w:sectPr w:rsidR="00985DAE" w:rsidRPr="009318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B01" w:rsidRDefault="00E72B01">
      <w:pPr>
        <w:spacing w:after="0" w:line="240" w:lineRule="auto"/>
      </w:pPr>
      <w:r>
        <w:separator/>
      </w:r>
    </w:p>
  </w:endnote>
  <w:endnote w:type="continuationSeparator" w:id="0">
    <w:p w:rsidR="00E72B01" w:rsidRDefault="00E7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B01" w:rsidRDefault="00E72B01"/>
    <w:p w:rsidR="00E72B01" w:rsidRDefault="00E72B01"/>
    <w:p w:rsidR="00E72B01" w:rsidRDefault="00E72B01"/>
    <w:p w:rsidR="00E72B01" w:rsidRDefault="00E72B01"/>
    <w:p w:rsidR="00E72B01" w:rsidRDefault="00E72B01"/>
    <w:p w:rsidR="00E72B01" w:rsidRDefault="00E72B01"/>
    <w:p w:rsidR="00E72B01" w:rsidRDefault="00E72B0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01" w:rsidRDefault="00E72B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72B01" w:rsidRDefault="00E72B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72B01" w:rsidRDefault="00E72B01"/>
    <w:p w:rsidR="00E72B01" w:rsidRDefault="00E72B01"/>
    <w:p w:rsidR="00E72B01" w:rsidRDefault="00E72B0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B01" w:rsidRDefault="00E72B01"/>
                          <w:p w:rsidR="00E72B01" w:rsidRDefault="00E72B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72B01" w:rsidRDefault="00E72B01"/>
                    <w:p w:rsidR="00E72B01" w:rsidRDefault="00E72B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72B01" w:rsidRDefault="00E72B01"/>
    <w:p w:rsidR="00E72B01" w:rsidRDefault="00E72B01">
      <w:pPr>
        <w:rPr>
          <w:sz w:val="2"/>
          <w:szCs w:val="2"/>
        </w:rPr>
      </w:pPr>
    </w:p>
    <w:p w:rsidR="00E72B01" w:rsidRDefault="00E72B01"/>
    <w:p w:rsidR="00E72B01" w:rsidRDefault="00E72B01">
      <w:pPr>
        <w:spacing w:after="0" w:line="240" w:lineRule="auto"/>
      </w:pPr>
    </w:p>
  </w:footnote>
  <w:footnote w:type="continuationSeparator" w:id="0">
    <w:p w:rsidR="00E72B01" w:rsidRDefault="00E72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01"/>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27FAE-0765-4CBE-A918-175CCD0A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23470</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1618</cp:revision>
  <cp:lastPrinted>2009-02-06T05:36:00Z</cp:lastPrinted>
  <dcterms:created xsi:type="dcterms:W3CDTF">2023-09-07T12:38:00Z</dcterms:created>
  <dcterms:modified xsi:type="dcterms:W3CDTF">2023-12-04T07:56:00Z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