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B4606" w14:textId="77777777" w:rsidR="00637DFB" w:rsidRDefault="00637DFB" w:rsidP="00637DF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Персонифицированная педагогическая поддержка социализации младших школьников из неполных семей</w:t>
      </w:r>
    </w:p>
    <w:bookmarkEnd w:id="0"/>
    <w:p w14:paraId="0C1DB7D0" w14:textId="609A4818" w:rsidR="00F2340F" w:rsidRDefault="00637DFB" w:rsidP="00637DF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Барабохина, Вероника Альбертовна</w:t>
      </w:r>
      <w:r>
        <w:rPr>
          <w:rFonts w:ascii="Verdana" w:hAnsi="Verdana"/>
          <w:color w:val="000000"/>
          <w:sz w:val="18"/>
          <w:szCs w:val="18"/>
        </w:rPr>
        <w:br/>
      </w:r>
      <w:r>
        <w:rPr>
          <w:rFonts w:ascii="Verdana" w:hAnsi="Verdana"/>
          <w:color w:val="000000"/>
          <w:sz w:val="18"/>
          <w:szCs w:val="18"/>
        </w:rPr>
        <w:br/>
      </w:r>
    </w:p>
    <w:p w14:paraId="2DA0BD5F" w14:textId="77777777" w:rsidR="00637DFB" w:rsidRDefault="00637DFB" w:rsidP="00637DFB">
      <w:pPr>
        <w:rPr>
          <w:rFonts w:ascii="Verdana" w:hAnsi="Verdana"/>
          <w:color w:val="000000"/>
          <w:sz w:val="18"/>
          <w:szCs w:val="18"/>
        </w:rPr>
      </w:pPr>
    </w:p>
    <w:p w14:paraId="45939132" w14:textId="77777777" w:rsidR="00637DFB" w:rsidRDefault="00637DFB" w:rsidP="00637DF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93615F0" w14:textId="77777777" w:rsidR="00637DFB" w:rsidRDefault="00637DFB" w:rsidP="00637DFB">
      <w:pPr>
        <w:rPr>
          <w:rFonts w:ascii="Verdana" w:hAnsi="Verdana"/>
          <w:color w:val="000000"/>
          <w:sz w:val="18"/>
          <w:szCs w:val="18"/>
        </w:rPr>
      </w:pPr>
      <w:r>
        <w:rPr>
          <w:rFonts w:ascii="Verdana" w:hAnsi="Verdana"/>
          <w:color w:val="000000"/>
          <w:sz w:val="18"/>
          <w:szCs w:val="18"/>
        </w:rPr>
        <w:t>2013</w:t>
      </w:r>
    </w:p>
    <w:p w14:paraId="3AF46BCF" w14:textId="77777777" w:rsidR="00637DFB" w:rsidRDefault="00637DFB" w:rsidP="00637DFB">
      <w:pPr>
        <w:rPr>
          <w:rFonts w:ascii="Verdana" w:hAnsi="Verdana"/>
          <w:b/>
          <w:bCs/>
          <w:color w:val="000000"/>
          <w:sz w:val="18"/>
          <w:szCs w:val="18"/>
        </w:rPr>
      </w:pPr>
      <w:r>
        <w:rPr>
          <w:rFonts w:ascii="Verdana" w:hAnsi="Verdana"/>
          <w:b/>
          <w:bCs/>
          <w:color w:val="000000"/>
          <w:sz w:val="18"/>
          <w:szCs w:val="18"/>
        </w:rPr>
        <w:t>Автор научной работы: </w:t>
      </w:r>
    </w:p>
    <w:p w14:paraId="4DD8B2F3" w14:textId="77777777" w:rsidR="00637DFB" w:rsidRDefault="00637DFB" w:rsidP="00637DFB">
      <w:pPr>
        <w:rPr>
          <w:rFonts w:ascii="Verdana" w:hAnsi="Verdana"/>
          <w:color w:val="000000"/>
          <w:sz w:val="18"/>
          <w:szCs w:val="18"/>
        </w:rPr>
      </w:pPr>
      <w:r>
        <w:rPr>
          <w:rFonts w:ascii="Verdana" w:hAnsi="Verdana"/>
          <w:color w:val="000000"/>
          <w:sz w:val="18"/>
          <w:szCs w:val="18"/>
        </w:rPr>
        <w:t>Барабохина, Вероника Альбертовна</w:t>
      </w:r>
    </w:p>
    <w:p w14:paraId="0D55EA73" w14:textId="77777777" w:rsidR="00637DFB" w:rsidRDefault="00637DFB" w:rsidP="00637DFB">
      <w:pPr>
        <w:rPr>
          <w:rFonts w:ascii="Verdana" w:hAnsi="Verdana"/>
          <w:b/>
          <w:bCs/>
          <w:color w:val="000000"/>
          <w:sz w:val="18"/>
          <w:szCs w:val="18"/>
        </w:rPr>
      </w:pPr>
      <w:r>
        <w:rPr>
          <w:rFonts w:ascii="Verdana" w:hAnsi="Verdana"/>
          <w:b/>
          <w:bCs/>
          <w:color w:val="000000"/>
          <w:sz w:val="18"/>
          <w:szCs w:val="18"/>
        </w:rPr>
        <w:t>Ученая cтепень: </w:t>
      </w:r>
    </w:p>
    <w:p w14:paraId="340FECE9" w14:textId="77777777" w:rsidR="00637DFB" w:rsidRDefault="00637DFB" w:rsidP="00637DFB">
      <w:pPr>
        <w:rPr>
          <w:rFonts w:ascii="Verdana" w:hAnsi="Verdana"/>
          <w:color w:val="000000"/>
          <w:sz w:val="18"/>
          <w:szCs w:val="18"/>
        </w:rPr>
      </w:pPr>
      <w:r>
        <w:rPr>
          <w:rFonts w:ascii="Verdana" w:hAnsi="Verdana"/>
          <w:color w:val="000000"/>
          <w:sz w:val="18"/>
          <w:szCs w:val="18"/>
        </w:rPr>
        <w:t>кандидат педагогических наук</w:t>
      </w:r>
    </w:p>
    <w:p w14:paraId="620063C9" w14:textId="77777777" w:rsidR="00637DFB" w:rsidRDefault="00637DFB" w:rsidP="00637DFB">
      <w:pPr>
        <w:rPr>
          <w:rFonts w:ascii="Verdana" w:hAnsi="Verdana"/>
          <w:b/>
          <w:bCs/>
          <w:color w:val="000000"/>
          <w:sz w:val="18"/>
          <w:szCs w:val="18"/>
        </w:rPr>
      </w:pPr>
      <w:r>
        <w:rPr>
          <w:rFonts w:ascii="Verdana" w:hAnsi="Verdana"/>
          <w:b/>
          <w:bCs/>
          <w:color w:val="000000"/>
          <w:sz w:val="18"/>
          <w:szCs w:val="18"/>
        </w:rPr>
        <w:t>Место защиты диссертации: </w:t>
      </w:r>
    </w:p>
    <w:p w14:paraId="4400F840" w14:textId="77777777" w:rsidR="00637DFB" w:rsidRDefault="00637DFB" w:rsidP="00637DFB">
      <w:pPr>
        <w:rPr>
          <w:rFonts w:ascii="Verdana" w:hAnsi="Verdana"/>
          <w:color w:val="000000"/>
          <w:sz w:val="18"/>
          <w:szCs w:val="18"/>
        </w:rPr>
      </w:pPr>
      <w:r>
        <w:rPr>
          <w:rFonts w:ascii="Verdana" w:hAnsi="Verdana"/>
          <w:color w:val="000000"/>
          <w:sz w:val="18"/>
          <w:szCs w:val="18"/>
        </w:rPr>
        <w:t>Великий Новгород</w:t>
      </w:r>
    </w:p>
    <w:p w14:paraId="74408E1B" w14:textId="77777777" w:rsidR="00637DFB" w:rsidRDefault="00637DFB" w:rsidP="00637DFB">
      <w:pPr>
        <w:rPr>
          <w:rFonts w:ascii="Verdana" w:hAnsi="Verdana"/>
          <w:b/>
          <w:bCs/>
          <w:color w:val="000000"/>
          <w:sz w:val="18"/>
          <w:szCs w:val="18"/>
        </w:rPr>
      </w:pPr>
      <w:r>
        <w:rPr>
          <w:rFonts w:ascii="Verdana" w:hAnsi="Verdana"/>
          <w:b/>
          <w:bCs/>
          <w:color w:val="000000"/>
          <w:sz w:val="18"/>
          <w:szCs w:val="18"/>
        </w:rPr>
        <w:t>Код cпециальности ВАК: </w:t>
      </w:r>
    </w:p>
    <w:p w14:paraId="6B98A05C" w14:textId="77777777" w:rsidR="00637DFB" w:rsidRDefault="00637DFB" w:rsidP="00637DFB">
      <w:pPr>
        <w:rPr>
          <w:rFonts w:ascii="Verdana" w:hAnsi="Verdana"/>
          <w:color w:val="000000"/>
          <w:sz w:val="18"/>
          <w:szCs w:val="18"/>
        </w:rPr>
      </w:pPr>
      <w:r>
        <w:rPr>
          <w:rFonts w:ascii="Verdana" w:hAnsi="Verdana"/>
          <w:color w:val="000000"/>
          <w:sz w:val="18"/>
          <w:szCs w:val="18"/>
        </w:rPr>
        <w:t>13.00.01</w:t>
      </w:r>
    </w:p>
    <w:p w14:paraId="594CE1AE" w14:textId="77777777" w:rsidR="00637DFB" w:rsidRDefault="00637DFB" w:rsidP="00637DFB">
      <w:pPr>
        <w:rPr>
          <w:rFonts w:ascii="Verdana" w:hAnsi="Verdana"/>
          <w:b/>
          <w:bCs/>
          <w:color w:val="000000"/>
          <w:sz w:val="18"/>
          <w:szCs w:val="18"/>
        </w:rPr>
      </w:pPr>
      <w:r>
        <w:rPr>
          <w:rFonts w:ascii="Verdana" w:hAnsi="Verdana"/>
          <w:b/>
          <w:bCs/>
          <w:color w:val="000000"/>
          <w:sz w:val="18"/>
          <w:szCs w:val="18"/>
        </w:rPr>
        <w:t>Специальность: </w:t>
      </w:r>
    </w:p>
    <w:p w14:paraId="757ABE94" w14:textId="77777777" w:rsidR="00637DFB" w:rsidRDefault="00637DFB" w:rsidP="00637DF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0EE22F7" w14:textId="77777777" w:rsidR="00637DFB" w:rsidRDefault="00637DFB" w:rsidP="00637DFB">
      <w:pPr>
        <w:rPr>
          <w:rFonts w:ascii="Verdana" w:hAnsi="Verdana"/>
          <w:b/>
          <w:bCs/>
          <w:color w:val="000000"/>
          <w:sz w:val="18"/>
          <w:szCs w:val="18"/>
        </w:rPr>
      </w:pPr>
      <w:r>
        <w:rPr>
          <w:rFonts w:ascii="Verdana" w:hAnsi="Verdana"/>
          <w:b/>
          <w:bCs/>
          <w:color w:val="000000"/>
          <w:sz w:val="18"/>
          <w:szCs w:val="18"/>
        </w:rPr>
        <w:t>Количество cтраниц: </w:t>
      </w:r>
    </w:p>
    <w:p w14:paraId="4AC0001F" w14:textId="77777777" w:rsidR="00637DFB" w:rsidRDefault="00637DFB" w:rsidP="00637DFB">
      <w:pPr>
        <w:rPr>
          <w:rFonts w:ascii="Verdana" w:hAnsi="Verdana"/>
          <w:color w:val="000000"/>
          <w:sz w:val="18"/>
          <w:szCs w:val="18"/>
        </w:rPr>
      </w:pPr>
      <w:r>
        <w:rPr>
          <w:rFonts w:ascii="Verdana" w:hAnsi="Verdana"/>
          <w:color w:val="000000"/>
          <w:sz w:val="18"/>
          <w:szCs w:val="18"/>
        </w:rPr>
        <w:t>190</w:t>
      </w:r>
    </w:p>
    <w:p w14:paraId="42D18D6A" w14:textId="77777777" w:rsidR="00637DFB" w:rsidRDefault="00637DFB" w:rsidP="00637DF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Барабохина, Вероника Альбертовна</w:t>
      </w:r>
    </w:p>
    <w:p w14:paraId="7C2AECE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5CE579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предпосылки исследования персонифицированной педагогической поддержки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младших школьников из неполных</w:t>
      </w:r>
      <w:r>
        <w:rPr>
          <w:rStyle w:val="WW8Num2z0"/>
          <w:rFonts w:ascii="Verdana" w:hAnsi="Verdana"/>
          <w:color w:val="000000"/>
          <w:sz w:val="18"/>
          <w:szCs w:val="18"/>
        </w:rPr>
        <w:t> </w:t>
      </w:r>
      <w:r>
        <w:rPr>
          <w:rStyle w:val="WW8Num3z0"/>
          <w:rFonts w:ascii="Verdana" w:hAnsi="Verdana"/>
          <w:color w:val="4682B4"/>
          <w:sz w:val="18"/>
          <w:szCs w:val="18"/>
        </w:rPr>
        <w:t>семей</w:t>
      </w:r>
      <w:r>
        <w:rPr>
          <w:rFonts w:ascii="Verdana" w:hAnsi="Verdana"/>
          <w:color w:val="000000"/>
          <w:sz w:val="18"/>
          <w:szCs w:val="18"/>
        </w:rPr>
        <w:t>.</w:t>
      </w:r>
    </w:p>
    <w:p w14:paraId="2804272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 Проблема социализации детей в</w:t>
      </w:r>
      <w:r>
        <w:rPr>
          <w:rStyle w:val="WW8Num2z0"/>
          <w:rFonts w:ascii="Verdana" w:hAnsi="Verdana"/>
          <w:color w:val="000000"/>
          <w:sz w:val="18"/>
          <w:szCs w:val="18"/>
        </w:rPr>
        <w:t> </w:t>
      </w:r>
      <w:r>
        <w:rPr>
          <w:rStyle w:val="WW8Num3z0"/>
          <w:rFonts w:ascii="Verdana" w:hAnsi="Verdana"/>
          <w:color w:val="4682B4"/>
          <w:sz w:val="18"/>
          <w:szCs w:val="18"/>
        </w:rPr>
        <w:t>неполных</w:t>
      </w:r>
      <w:r>
        <w:rPr>
          <w:rStyle w:val="WW8Num2z0"/>
          <w:rFonts w:ascii="Verdana" w:hAnsi="Verdana"/>
          <w:color w:val="000000"/>
          <w:sz w:val="18"/>
          <w:szCs w:val="18"/>
        </w:rPr>
        <w:t> </w:t>
      </w:r>
      <w:r>
        <w:rPr>
          <w:rFonts w:ascii="Verdana" w:hAnsi="Verdana"/>
          <w:color w:val="000000"/>
          <w:sz w:val="18"/>
          <w:szCs w:val="18"/>
        </w:rPr>
        <w:t>семьях.</w:t>
      </w:r>
    </w:p>
    <w:p w14:paraId="4260074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 Специфика педагогической культуры неполной семьи.</w:t>
      </w:r>
    </w:p>
    <w:p w14:paraId="7904C48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Моделирование персонифицированной педагогической поддержки социализации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из неполных семей.</w:t>
      </w:r>
    </w:p>
    <w:p w14:paraId="46F53C2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главе 1.</w:t>
      </w:r>
    </w:p>
    <w:p w14:paraId="4912540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Опытно-экспериментальная проверка модели персонифицированной педагогической поддержки социализации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из неполных семей.</w:t>
      </w:r>
    </w:p>
    <w:p w14:paraId="5F2D730B"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2.1 Исследование среды социализации, особенностей воспитания и социализации младших школьников из неполных семей.</w:t>
      </w:r>
    </w:p>
    <w:p w14:paraId="6DA34E2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2.2 Комплексная программа «Воспитание</w:t>
      </w:r>
      <w:r>
        <w:rPr>
          <w:rStyle w:val="WW8Num2z0"/>
          <w:rFonts w:ascii="Verdana" w:hAnsi="Verdana"/>
          <w:color w:val="000000"/>
          <w:sz w:val="18"/>
          <w:szCs w:val="18"/>
        </w:rPr>
        <w:t> </w:t>
      </w:r>
      <w:r>
        <w:rPr>
          <w:rStyle w:val="WW8Num3z0"/>
          <w:rFonts w:ascii="Verdana" w:hAnsi="Verdana"/>
          <w:color w:val="4682B4"/>
          <w:sz w:val="18"/>
          <w:szCs w:val="18"/>
        </w:rPr>
        <w:t>семьянина</w:t>
      </w:r>
      <w:r>
        <w:rPr>
          <w:rFonts w:ascii="Verdana" w:hAnsi="Verdana"/>
          <w:color w:val="000000"/>
          <w:sz w:val="18"/>
          <w:szCs w:val="18"/>
        </w:rPr>
        <w:t>» как средство социализации младших школьников из неполных семей.</w:t>
      </w:r>
    </w:p>
    <w:p w14:paraId="2CFB04B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2.3 Результаты исследования и их обсуждение.</w:t>
      </w:r>
    </w:p>
    <w:p w14:paraId="34F1B22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главе 2.</w:t>
      </w:r>
    </w:p>
    <w:p w14:paraId="374D81A7" w14:textId="77777777" w:rsidR="00637DFB" w:rsidRDefault="00637DFB" w:rsidP="00637DF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"Персонифицированная </w:t>
      </w:r>
      <w:r>
        <w:rPr>
          <w:rStyle w:val="WW8Num1z0"/>
          <w:rFonts w:ascii="Verdana" w:hAnsi="Verdana"/>
          <w:b w:val="0"/>
          <w:bCs w:val="0"/>
          <w:color w:val="535353"/>
          <w:sz w:val="15"/>
          <w:szCs w:val="15"/>
        </w:rPr>
        <w:lastRenderedPageBreak/>
        <w:t>педагогическая поддержка социализации младших школьников из неполных семей"</w:t>
      </w:r>
    </w:p>
    <w:p w14:paraId="3373AF92"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существенных изменений, происшедших с 50 -х годов ХХв. в структуре российских семей стало распространение неполных семей (А.И.Антонов, И.С.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В.А. Ядов) [4, 78, 183]. Изменились</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российской семьи, ее социально-психологические установки на рождаемость и семейное воспитание. Ослабла</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поколений, практически разрушилась «</w:t>
      </w:r>
      <w:r>
        <w:rPr>
          <w:rStyle w:val="WW8Num3z0"/>
          <w:rFonts w:ascii="Verdana" w:hAnsi="Verdana"/>
          <w:color w:val="4682B4"/>
          <w:sz w:val="18"/>
          <w:szCs w:val="18"/>
        </w:rPr>
        <w:t>домашняя школа</w:t>
      </w:r>
      <w:r>
        <w:rPr>
          <w:rFonts w:ascii="Verdana" w:hAnsi="Verdana"/>
          <w:color w:val="000000"/>
          <w:sz w:val="18"/>
          <w:szCs w:val="18"/>
        </w:rPr>
        <w:t>», снизилась педагогическая культура молодых супругов. В результате роста числа разводов в обществе утвердились взгляды на легкость расторжения брака. Материнство стало лишь одной из социальных идентичностей, а участие отца в воспитании детей зачастую - символическим. Из-за невозможности наблюдать гармоничные отношения между</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и присваивать положительный семейный опыт у детей, воспитывающихся в неполных семьях, стали складываться искаженное представление о семье, семейных ролях и о самих себе - как</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семьянинах (И.В. Бестужев-Лада, Т.А.</w:t>
      </w:r>
      <w:r>
        <w:rPr>
          <w:rStyle w:val="WW8Num2z0"/>
          <w:rFonts w:ascii="Verdana" w:hAnsi="Verdana"/>
          <w:color w:val="000000"/>
          <w:sz w:val="18"/>
          <w:szCs w:val="18"/>
        </w:rPr>
        <w:t> </w:t>
      </w:r>
      <w:r>
        <w:rPr>
          <w:rStyle w:val="WW8Num3z0"/>
          <w:rFonts w:ascii="Verdana" w:hAnsi="Verdana"/>
          <w:color w:val="4682B4"/>
          <w:sz w:val="18"/>
          <w:szCs w:val="18"/>
        </w:rPr>
        <w:t>Куликова</w:t>
      </w:r>
      <w:r>
        <w:rPr>
          <w:rFonts w:ascii="Verdana" w:hAnsi="Verdana"/>
          <w:color w:val="000000"/>
          <w:sz w:val="18"/>
          <w:szCs w:val="18"/>
        </w:rPr>
        <w:t>, Г. Фигдор и др.) [17, 83, 161]. Возникла необходимость в оказании семье педагогической поддержки и развитии ее педагогической культуры (А.И.</w:t>
      </w:r>
      <w:r>
        <w:rPr>
          <w:rStyle w:val="WW8Num2z0"/>
          <w:rFonts w:ascii="Verdana" w:hAnsi="Verdana"/>
          <w:color w:val="000000"/>
          <w:sz w:val="18"/>
          <w:szCs w:val="18"/>
        </w:rPr>
        <w:t> </w:t>
      </w:r>
      <w:r>
        <w:rPr>
          <w:rStyle w:val="WW8Num3z0"/>
          <w:rFonts w:ascii="Verdana" w:hAnsi="Verdana"/>
          <w:color w:val="4682B4"/>
          <w:sz w:val="18"/>
          <w:szCs w:val="18"/>
        </w:rPr>
        <w:t>Антонов</w:t>
      </w:r>
      <w:r>
        <w:rPr>
          <w:rFonts w:ascii="Verdana" w:hAnsi="Verdana"/>
          <w:color w:val="000000"/>
          <w:sz w:val="18"/>
          <w:szCs w:val="18"/>
        </w:rPr>
        <w:t>, B.JI. Бенин A.B. Мудрик, Я.Г.</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Э.В. Соколов, Э.Ю. Эйдемиллер и др.) [4, 14, 104, 111, 142, 180].</w:t>
      </w:r>
    </w:p>
    <w:p w14:paraId="78234DF3"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Отсутствие одного из</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как члена семьи и</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отрицательно сказывается на формировании личности детей, особенно</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переживающих кризис возрастного развития. В современных диссертационных исследованиях выделены следующие проблемы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из неполных семей: нарушение социальной адаптации к повседневной жизни и социальной среде, формирование дефектов характера и</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развития, неразвитость альтруистических и</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качеств, отсутствие положительного опыта сотрудничества, пассивность, искажение социальной идентичности,</w:t>
      </w:r>
      <w:r>
        <w:rPr>
          <w:rStyle w:val="WW8Num2z0"/>
          <w:rFonts w:ascii="Verdana" w:hAnsi="Verdana"/>
          <w:color w:val="000000"/>
          <w:sz w:val="18"/>
          <w:szCs w:val="18"/>
        </w:rPr>
        <w:t> </w:t>
      </w:r>
      <w:r>
        <w:rPr>
          <w:rStyle w:val="WW8Num3z0"/>
          <w:rFonts w:ascii="Verdana" w:hAnsi="Verdana"/>
          <w:color w:val="4682B4"/>
          <w:sz w:val="18"/>
          <w:szCs w:val="18"/>
        </w:rPr>
        <w:t>несформированность</w:t>
      </w:r>
      <w:r>
        <w:rPr>
          <w:rStyle w:val="WW8Num2z0"/>
          <w:rFonts w:ascii="Verdana" w:hAnsi="Verdana"/>
          <w:color w:val="000000"/>
          <w:sz w:val="18"/>
          <w:szCs w:val="18"/>
        </w:rPr>
        <w:t> </w:t>
      </w:r>
      <w:r>
        <w:rPr>
          <w:rFonts w:ascii="Verdana" w:hAnsi="Verdana"/>
          <w:color w:val="000000"/>
          <w:sz w:val="18"/>
          <w:szCs w:val="18"/>
        </w:rPr>
        <w:t>ценностного отношения к семье, увеличение риска асоциального поведения, безнадзорность и др. (O.A.</w:t>
      </w:r>
      <w:r>
        <w:rPr>
          <w:rStyle w:val="WW8Num2z0"/>
          <w:rFonts w:ascii="Verdana" w:hAnsi="Verdana"/>
          <w:color w:val="000000"/>
          <w:sz w:val="18"/>
          <w:szCs w:val="18"/>
        </w:rPr>
        <w:t> </w:t>
      </w:r>
      <w:r>
        <w:rPr>
          <w:rStyle w:val="WW8Num3z0"/>
          <w:rFonts w:ascii="Verdana" w:hAnsi="Verdana"/>
          <w:color w:val="4682B4"/>
          <w:sz w:val="18"/>
          <w:szCs w:val="18"/>
        </w:rPr>
        <w:t>Вотинова</w:t>
      </w:r>
      <w:r>
        <w:rPr>
          <w:rFonts w:ascii="Verdana" w:hAnsi="Verdana"/>
          <w:color w:val="000000"/>
          <w:sz w:val="18"/>
          <w:szCs w:val="18"/>
        </w:rPr>
        <w:t>, Е. Григорьева, Т.А. Гурко, И.Ф.</w:t>
      </w:r>
      <w:r>
        <w:rPr>
          <w:rStyle w:val="WW8Num2z0"/>
          <w:rFonts w:ascii="Verdana" w:hAnsi="Verdana"/>
          <w:color w:val="000000"/>
          <w:sz w:val="18"/>
          <w:szCs w:val="18"/>
        </w:rPr>
        <w:t> </w:t>
      </w:r>
      <w:r>
        <w:rPr>
          <w:rStyle w:val="WW8Num3z0"/>
          <w:rFonts w:ascii="Verdana" w:hAnsi="Verdana"/>
          <w:color w:val="4682B4"/>
          <w:sz w:val="18"/>
          <w:szCs w:val="18"/>
        </w:rPr>
        <w:t>Дементьева</w:t>
      </w:r>
      <w:r>
        <w:rPr>
          <w:rFonts w:ascii="Verdana" w:hAnsi="Verdana"/>
          <w:color w:val="000000"/>
          <w:sz w:val="18"/>
          <w:szCs w:val="18"/>
        </w:rPr>
        <w:t>, С.А. Иванова, И.С. Клецина, А.Б.</w:t>
      </w:r>
      <w:r>
        <w:rPr>
          <w:rStyle w:val="WW8Num2z0"/>
          <w:rFonts w:ascii="Verdana" w:hAnsi="Verdana"/>
          <w:color w:val="000000"/>
          <w:sz w:val="18"/>
          <w:szCs w:val="18"/>
        </w:rPr>
        <w:t> </w:t>
      </w:r>
      <w:r>
        <w:rPr>
          <w:rStyle w:val="WW8Num3z0"/>
          <w:rFonts w:ascii="Verdana" w:hAnsi="Verdana"/>
          <w:color w:val="4682B4"/>
          <w:sz w:val="18"/>
          <w:szCs w:val="18"/>
        </w:rPr>
        <w:t>Синельников</w:t>
      </w:r>
      <w:r>
        <w:rPr>
          <w:rStyle w:val="WW8Num2z0"/>
          <w:rFonts w:ascii="Verdana" w:hAnsi="Verdana"/>
          <w:color w:val="000000"/>
          <w:sz w:val="18"/>
          <w:szCs w:val="18"/>
        </w:rPr>
        <w:t> </w:t>
      </w:r>
      <w:r>
        <w:rPr>
          <w:rFonts w:ascii="Verdana" w:hAnsi="Verdana"/>
          <w:color w:val="000000"/>
          <w:sz w:val="18"/>
          <w:szCs w:val="18"/>
        </w:rPr>
        <w:t>и др.) [35, 44, 47, 50, 61, 73, 137]. В последние десятилетия возникла тенденция привлечения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к участию в семейных спорах о воспитании, так как из-за конфликтности отношений отдельно проживающие</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стали искать встреч со своими детьми в образовательных учреждениях. В результате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вынуждены выступать в несвойственной для себя роли консультантов и медиаторов и оказывать педагогическую поддержку</w:t>
      </w:r>
      <w:r>
        <w:rPr>
          <w:rStyle w:val="WW8Num2z0"/>
          <w:rFonts w:ascii="Verdana" w:hAnsi="Verdana"/>
          <w:color w:val="000000"/>
          <w:sz w:val="18"/>
          <w:szCs w:val="18"/>
        </w:rPr>
        <w:t> </w:t>
      </w:r>
      <w:r>
        <w:rPr>
          <w:rStyle w:val="WW8Num3z0"/>
          <w:rFonts w:ascii="Verdana" w:hAnsi="Verdana"/>
          <w:color w:val="4682B4"/>
          <w:sz w:val="18"/>
          <w:szCs w:val="18"/>
        </w:rPr>
        <w:t>школьникам</w:t>
      </w:r>
      <w:r>
        <w:rPr>
          <w:rStyle w:val="WW8Num2z0"/>
          <w:rFonts w:ascii="Verdana" w:hAnsi="Verdana"/>
          <w:color w:val="000000"/>
          <w:sz w:val="18"/>
          <w:szCs w:val="18"/>
        </w:rPr>
        <w:t> </w:t>
      </w:r>
      <w:r>
        <w:rPr>
          <w:rFonts w:ascii="Verdana" w:hAnsi="Verdana"/>
          <w:color w:val="000000"/>
          <w:sz w:val="18"/>
          <w:szCs w:val="18"/>
        </w:rPr>
        <w:t>и родителям.</w:t>
      </w:r>
    </w:p>
    <w:p w14:paraId="7D726247"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поддержка школьников из неполных семей, как актуальная проблема</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исследована крайне мало и усугубляется недостаточностью теоретических и практических разработок психолого-педагогического регулирования жизнедеятельности неполных семей. Вследствие этого учебно-воспитательный процесс не предусматривает оказания специфической педагогической поддержки</w:t>
      </w:r>
      <w:r>
        <w:rPr>
          <w:rStyle w:val="WW8Num2z0"/>
          <w:rFonts w:ascii="Verdana" w:hAnsi="Verdana"/>
          <w:color w:val="000000"/>
          <w:sz w:val="18"/>
          <w:szCs w:val="18"/>
        </w:rPr>
        <w:t> </w:t>
      </w:r>
      <w:r>
        <w:rPr>
          <w:rStyle w:val="WW8Num3z0"/>
          <w:rFonts w:ascii="Verdana" w:hAnsi="Verdana"/>
          <w:color w:val="4682B4"/>
          <w:sz w:val="18"/>
          <w:szCs w:val="18"/>
        </w:rPr>
        <w:t>младшим</w:t>
      </w:r>
      <w:r>
        <w:rPr>
          <w:rStyle w:val="WW8Num2z0"/>
          <w:rFonts w:ascii="Verdana" w:hAnsi="Verdana"/>
          <w:color w:val="000000"/>
          <w:sz w:val="18"/>
          <w:szCs w:val="18"/>
        </w:rPr>
        <w:t> </w:t>
      </w:r>
      <w:r>
        <w:rPr>
          <w:rFonts w:ascii="Verdana" w:hAnsi="Verdana"/>
          <w:color w:val="000000"/>
          <w:sz w:val="18"/>
          <w:szCs w:val="18"/>
        </w:rPr>
        <w:t>школьникам из неполных семей и их</w:t>
      </w:r>
      <w:r>
        <w:rPr>
          <w:rStyle w:val="WW8Num2z0"/>
          <w:rFonts w:ascii="Verdana" w:hAnsi="Verdana"/>
          <w:color w:val="000000"/>
          <w:sz w:val="18"/>
          <w:szCs w:val="18"/>
        </w:rPr>
        <w:t> </w:t>
      </w:r>
      <w:r>
        <w:rPr>
          <w:rStyle w:val="WW8Num3z0"/>
          <w:rFonts w:ascii="Verdana" w:hAnsi="Verdana"/>
          <w:color w:val="4682B4"/>
          <w:sz w:val="18"/>
          <w:szCs w:val="18"/>
        </w:rPr>
        <w:t>родителям</w:t>
      </w:r>
      <w:r>
        <w:rPr>
          <w:rFonts w:ascii="Verdana" w:hAnsi="Verdana"/>
          <w:color w:val="000000"/>
          <w:sz w:val="18"/>
          <w:szCs w:val="18"/>
        </w:rPr>
        <w:t>, а педагогам недостает профессиональной подготовки в этой области (А.О.</w:t>
      </w:r>
      <w:r>
        <w:rPr>
          <w:rStyle w:val="WW8Num2z0"/>
          <w:rFonts w:ascii="Verdana" w:hAnsi="Verdana"/>
          <w:color w:val="000000"/>
          <w:sz w:val="18"/>
          <w:szCs w:val="18"/>
        </w:rPr>
        <w:t> </w:t>
      </w:r>
      <w:r>
        <w:rPr>
          <w:rStyle w:val="WW8Num3z0"/>
          <w:rFonts w:ascii="Verdana" w:hAnsi="Verdana"/>
          <w:color w:val="4682B4"/>
          <w:sz w:val="18"/>
          <w:szCs w:val="18"/>
        </w:rPr>
        <w:t>Кравцов</w:t>
      </w:r>
      <w:r>
        <w:rPr>
          <w:rFonts w:ascii="Verdana" w:hAnsi="Verdana"/>
          <w:color w:val="000000"/>
          <w:sz w:val="18"/>
          <w:szCs w:val="18"/>
        </w:rPr>
        <w:t>, Л.Г. Лунякова, A.B. Нагибина и др.) [87, 95, 108]. Значимость решения вопросов укрепления института семьи, культивирования семейных ценностей, формирования в обществе позитивного образа семьи со стабильным зарегистрированным браком супругов, имеющих нескольких детей -то есть воспитание</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семьянина - является не только государственной задачей, но и одной из основных проблем системы образования. Возник парадокс: с одной стороны неполная семья не считается альтернативой полной семье, а с другой - она не считается и отклоняющейся моделью семьи. В связи с этим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сложились противоречия между:</w:t>
      </w:r>
    </w:p>
    <w:p w14:paraId="28313980"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высокой значимостью семьи для общества и девальвацией ценности института семьи у будущих</w:t>
      </w:r>
      <w:r>
        <w:rPr>
          <w:rStyle w:val="WW8Num2z0"/>
          <w:rFonts w:ascii="Verdana" w:hAnsi="Verdana"/>
          <w:color w:val="000000"/>
          <w:sz w:val="18"/>
          <w:szCs w:val="18"/>
        </w:rPr>
        <w:t> </w:t>
      </w:r>
      <w:r>
        <w:rPr>
          <w:rStyle w:val="WW8Num3z0"/>
          <w:rFonts w:ascii="Verdana" w:hAnsi="Verdana"/>
          <w:color w:val="4682B4"/>
          <w:sz w:val="18"/>
          <w:szCs w:val="18"/>
        </w:rPr>
        <w:t>семьянинов</w:t>
      </w:r>
      <w:r>
        <w:rPr>
          <w:rFonts w:ascii="Verdana" w:hAnsi="Verdana"/>
          <w:color w:val="000000"/>
          <w:sz w:val="18"/>
          <w:szCs w:val="18"/>
        </w:rPr>
        <w:t>;</w:t>
      </w:r>
    </w:p>
    <w:p w14:paraId="0377B926"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социальным равноправием полных и неполных семей и разными результатами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младших школьников в этих семьях;</w:t>
      </w:r>
    </w:p>
    <w:p w14:paraId="23068B86"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распространенностью идей педагогической поддержки и недостаточной разработанностью педагогической поддержки социализации младших школьников из неполных семей.</w:t>
      </w:r>
    </w:p>
    <w:p w14:paraId="4D23474E"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Проблема исследования связана с отсутствием эффективных средств содействия социализации младших школьников из неполных семей, в связи с чем, тема настоящего исследования </w:t>
      </w:r>
      <w:r>
        <w:rPr>
          <w:rFonts w:ascii="Verdana" w:hAnsi="Verdana"/>
          <w:color w:val="000000"/>
          <w:sz w:val="18"/>
          <w:szCs w:val="18"/>
        </w:rPr>
        <w:lastRenderedPageBreak/>
        <w:t>«Персонифицированная педагогическая поддержка социализации младших школьников из неполных семей» является актуальной и перспективной.</w:t>
      </w:r>
    </w:p>
    <w:p w14:paraId="5D735AF1"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обоснование, разработка и апробация модели персонифицированной педагогической поддержки социализации младших школьников из неполных семей.</w:t>
      </w:r>
    </w:p>
    <w:p w14:paraId="2D74C710"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педагогические условия социализации младших школьников из неполных семей.</w:t>
      </w:r>
    </w:p>
    <w:p w14:paraId="74057FC9"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персонифицированная педагогическая поддержка как комплексное средство содействия социализации младших школьников из неполных семей.</w:t>
      </w:r>
    </w:p>
    <w:p w14:paraId="12042D18"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персонифицированная педагогическая поддержка социализации младших школьников из неполных семей в образовательных учреждениях будет успешной, если: определены дефицитарные признаки неполных семей, затрудняющие процесс социализации младших школьников, преодоление которых требует педагогической поддержки; определены принципы и педагогические условия, содействующие социализации младших школьников из неполных семей; педагогическая поддержка рассматривается и реализуется как комплексное средство, направленное на повышение педагогической культуры неполных семей, вовлечение младших школьников и их родителей в компенсирующую</w:t>
      </w:r>
      <w:r>
        <w:rPr>
          <w:rStyle w:val="WW8Num2z0"/>
          <w:rFonts w:ascii="Verdana" w:hAnsi="Verdana"/>
          <w:color w:val="000000"/>
          <w:sz w:val="18"/>
          <w:szCs w:val="18"/>
        </w:rPr>
        <w:t> </w:t>
      </w:r>
      <w:r>
        <w:rPr>
          <w:rStyle w:val="WW8Num3z0"/>
          <w:rFonts w:ascii="Verdana" w:hAnsi="Verdana"/>
          <w:color w:val="4682B4"/>
          <w:sz w:val="18"/>
          <w:szCs w:val="18"/>
        </w:rPr>
        <w:t>внеурочную</w:t>
      </w:r>
      <w:r>
        <w:rPr>
          <w:rStyle w:val="WW8Num2z0"/>
          <w:rFonts w:ascii="Verdana" w:hAnsi="Verdana"/>
          <w:color w:val="000000"/>
          <w:sz w:val="18"/>
          <w:szCs w:val="18"/>
        </w:rPr>
        <w:t> </w:t>
      </w:r>
      <w:r>
        <w:rPr>
          <w:rFonts w:ascii="Verdana" w:hAnsi="Verdana"/>
          <w:color w:val="000000"/>
          <w:sz w:val="18"/>
          <w:szCs w:val="18"/>
        </w:rPr>
        <w:t>работу и учитывающую индивидуальные особенности неполных семей, младших школьников и их родителей; разработана модель персонифицированной педагогической поддержки социализации младших школьников из неполных семей и программа ее реализации; ведущей функцией является содействие социализации, адекватность которой определяется критериальными показателями характеризующими</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и мотивацию учения, коммуникативность, влияние семьи, эмоционально-ценностное отношение к людям, к себе,</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и способность искать и принимать решения и их реализовывать. Задачи исследования:</w:t>
      </w:r>
    </w:p>
    <w:p w14:paraId="4542BAEC"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Исследовать актуальное состояние неполных семей как социальную среду развития младших школьников и выделить ее дефицитарные признаки.</w:t>
      </w:r>
    </w:p>
    <w:p w14:paraId="2C09DB55"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Изучить особенности социализации младших школьников из неполных семей и обосновать необходимость разработки персонифицированной педагогической поддержки социализации младших школьников из неполных семей и их родителей, учитывающей особенности педагогической культуры неполных семей и особенности развития воспитывающихся в них младших школьников;</w:t>
      </w:r>
    </w:p>
    <w:p w14:paraId="11301F6D"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Осуществить поиск критериальных показателей и разработку уровней социализации младших школьников из неполных семей, учитывающих их</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особенности и социальную среду развития;</w:t>
      </w:r>
    </w:p>
    <w:p w14:paraId="7E326060"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модель персонифицированной педагогической поддержки социализации младших школьников из неполных семей, экспериментально проверить эффективность модели.</w:t>
      </w:r>
    </w:p>
    <w:p w14:paraId="6DA84386"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выявлены дифицитарные признаки неполной семьи как результат неблагоприятного психолого-педагогического влияния на процесс воспитания в неполной семье, затрудняющего</w:t>
      </w:r>
      <w:r>
        <w:rPr>
          <w:rStyle w:val="WW8Num2z0"/>
          <w:rFonts w:ascii="Verdana" w:hAnsi="Verdana"/>
          <w:color w:val="000000"/>
          <w:sz w:val="18"/>
          <w:szCs w:val="18"/>
        </w:rPr>
        <w:t> </w:t>
      </w:r>
      <w:r>
        <w:rPr>
          <w:rStyle w:val="WW8Num3z0"/>
          <w:rFonts w:ascii="Verdana" w:hAnsi="Verdana"/>
          <w:color w:val="4682B4"/>
          <w:sz w:val="18"/>
          <w:szCs w:val="18"/>
        </w:rPr>
        <w:t>социализацию</w:t>
      </w:r>
      <w:r>
        <w:rPr>
          <w:rStyle w:val="WW8Num2z0"/>
          <w:rFonts w:ascii="Verdana" w:hAnsi="Verdana"/>
          <w:color w:val="000000"/>
          <w:sz w:val="18"/>
          <w:szCs w:val="18"/>
        </w:rPr>
        <w:t> </w:t>
      </w:r>
      <w:r>
        <w:rPr>
          <w:rFonts w:ascii="Verdana" w:hAnsi="Verdana"/>
          <w:color w:val="000000"/>
          <w:sz w:val="18"/>
          <w:szCs w:val="18"/>
        </w:rPr>
        <w:t>младших школьников; определены педагогическая значимость применения народной культуры, как средства содействующего социализации младших школьников из неполных семей;</w:t>
      </w:r>
    </w:p>
    <w:p w14:paraId="6B33673C"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доказана необходимость комплексного характера персонифицированной педагогической поддержки социализации младших школьников из неполных семей как средства содействующего социализации школьников и повышения педагогической культуры родителей, учитывающего индивидуальные особенности неполной семьи,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его родителей;</w:t>
      </w:r>
    </w:p>
    <w:p w14:paraId="2E0C56DE"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доказано, что ведущей функцией персонифицированной педагогической поддержки младших школьников из неполных семей является</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и определены ее критериальные показатели (типологические группы: когнитивная, социально-психологическая,</w:t>
      </w:r>
      <w:r>
        <w:rPr>
          <w:rStyle w:val="WW8Num2z0"/>
          <w:rFonts w:ascii="Verdana" w:hAnsi="Verdana"/>
          <w:color w:val="000000"/>
          <w:sz w:val="18"/>
          <w:szCs w:val="18"/>
        </w:rPr>
        <w:t> </w:t>
      </w:r>
      <w:r>
        <w:rPr>
          <w:rStyle w:val="WW8Num3z0"/>
          <w:rFonts w:ascii="Verdana" w:hAnsi="Verdana"/>
          <w:color w:val="4682B4"/>
          <w:sz w:val="18"/>
          <w:szCs w:val="18"/>
        </w:rPr>
        <w:t>коммуникативная</w:t>
      </w:r>
      <w:r>
        <w:rPr>
          <w:rFonts w:ascii="Verdana" w:hAnsi="Verdana"/>
          <w:color w:val="000000"/>
          <w:sz w:val="18"/>
          <w:szCs w:val="18"/>
        </w:rPr>
        <w:t>, семейных отношений, я-образ) и уровни (хороший, достаточный, пониженный, низкий, кризисный уровни;</w:t>
      </w:r>
    </w:p>
    <w:p w14:paraId="2A6D560C"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персонифицированной педагогической поддержки социализации младших школьников из неполных семей.</w:t>
      </w:r>
    </w:p>
    <w:p w14:paraId="3F8AC434"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Теоретическая значимость исследования: определены особенности воспитания в неполных семьях, влияющие на социализацию младших школьников, и установлены закономерные связи </w:t>
      </w:r>
      <w:r>
        <w:rPr>
          <w:rFonts w:ascii="Verdana" w:hAnsi="Verdana"/>
          <w:color w:val="000000"/>
          <w:sz w:val="18"/>
          <w:szCs w:val="18"/>
        </w:rPr>
        <w:lastRenderedPageBreak/>
        <w:t>между дефицитарными признаками неполных семей и</w:t>
      </w:r>
      <w:r>
        <w:rPr>
          <w:rStyle w:val="WW8Num2z0"/>
          <w:rFonts w:ascii="Verdana" w:hAnsi="Verdana"/>
          <w:color w:val="000000"/>
          <w:sz w:val="18"/>
          <w:szCs w:val="18"/>
        </w:rPr>
        <w:t> </w:t>
      </w:r>
      <w:r>
        <w:rPr>
          <w:rStyle w:val="WW8Num3z0"/>
          <w:rFonts w:ascii="Verdana" w:hAnsi="Verdana"/>
          <w:color w:val="4682B4"/>
          <w:sz w:val="18"/>
          <w:szCs w:val="18"/>
        </w:rPr>
        <w:t>затруднениями</w:t>
      </w:r>
      <w:r>
        <w:rPr>
          <w:rStyle w:val="WW8Num2z0"/>
          <w:rFonts w:ascii="Verdana" w:hAnsi="Verdana"/>
          <w:color w:val="000000"/>
          <w:sz w:val="18"/>
          <w:szCs w:val="18"/>
        </w:rPr>
        <w:t> </w:t>
      </w:r>
      <w:r>
        <w:rPr>
          <w:rFonts w:ascii="Verdana" w:hAnsi="Verdana"/>
          <w:color w:val="000000"/>
          <w:sz w:val="18"/>
          <w:szCs w:val="18"/>
        </w:rPr>
        <w:t>социализации младших школьников; осуществлен вклад в теоретическую концепцию психолого-педагогического сопровождения учебно-воспитательного процесса - персонифицированной педагогической поддержки как комплексного средства, содействующего социализации младших школьников из неполных семей.</w:t>
      </w:r>
    </w:p>
    <w:p w14:paraId="4995E16C"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15F5C09B"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модифицирована тактика «помощь-взаимодействие-содействие», позволяющая</w:t>
      </w:r>
      <w:r>
        <w:rPr>
          <w:rStyle w:val="WW8Num2z0"/>
          <w:rFonts w:ascii="Verdana" w:hAnsi="Verdana"/>
          <w:color w:val="000000"/>
          <w:sz w:val="18"/>
          <w:szCs w:val="18"/>
        </w:rPr>
        <w:t> </w:t>
      </w:r>
      <w:r>
        <w:rPr>
          <w:rStyle w:val="WW8Num3z0"/>
          <w:rFonts w:ascii="Verdana" w:hAnsi="Verdana"/>
          <w:color w:val="4682B4"/>
          <w:sz w:val="18"/>
          <w:szCs w:val="18"/>
        </w:rPr>
        <w:t>педагогу</w:t>
      </w:r>
      <w:r>
        <w:rPr>
          <w:rStyle w:val="WW8Num2z0"/>
          <w:rFonts w:ascii="Verdana" w:hAnsi="Verdana"/>
          <w:color w:val="000000"/>
          <w:sz w:val="18"/>
          <w:szCs w:val="18"/>
        </w:rPr>
        <w:t> </w:t>
      </w:r>
      <w:r>
        <w:rPr>
          <w:rFonts w:ascii="Verdana" w:hAnsi="Verdana"/>
          <w:color w:val="000000"/>
          <w:sz w:val="18"/>
          <w:szCs w:val="18"/>
        </w:rPr>
        <w:t>осуществлять персонифицированную педагогическую поддержку социализации младших школьников из неполных семей и консультирование их родителей;</w:t>
      </w:r>
    </w:p>
    <w:p w14:paraId="0FEAC205"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комплексная</w:t>
      </w:r>
      <w:r>
        <w:rPr>
          <w:rStyle w:val="WW8Num2z0"/>
          <w:rFonts w:ascii="Verdana" w:hAnsi="Verdana"/>
          <w:color w:val="000000"/>
          <w:sz w:val="18"/>
          <w:szCs w:val="18"/>
        </w:rPr>
        <w:t> </w:t>
      </w:r>
      <w:r>
        <w:rPr>
          <w:rStyle w:val="WW8Num3z0"/>
          <w:rFonts w:ascii="Verdana" w:hAnsi="Verdana"/>
          <w:color w:val="4682B4"/>
          <w:sz w:val="18"/>
          <w:szCs w:val="18"/>
        </w:rPr>
        <w:t>внеурочная</w:t>
      </w:r>
      <w:r>
        <w:rPr>
          <w:rStyle w:val="WW8Num2z0"/>
          <w:rFonts w:ascii="Verdana" w:hAnsi="Verdana"/>
          <w:color w:val="000000"/>
          <w:sz w:val="18"/>
          <w:szCs w:val="18"/>
        </w:rPr>
        <w:t> </w:t>
      </w:r>
      <w:r>
        <w:rPr>
          <w:rFonts w:ascii="Verdana" w:hAnsi="Verdana"/>
          <w:color w:val="000000"/>
          <w:sz w:val="18"/>
          <w:szCs w:val="18"/>
        </w:rPr>
        <w:t>программа «</w:t>
      </w:r>
      <w:r>
        <w:rPr>
          <w:rStyle w:val="WW8Num3z0"/>
          <w:rFonts w:ascii="Verdana" w:hAnsi="Verdana"/>
          <w:color w:val="4682B4"/>
          <w:sz w:val="18"/>
          <w:szCs w:val="18"/>
        </w:rPr>
        <w:t>Воспитание семьянина</w:t>
      </w:r>
      <w:r>
        <w:rPr>
          <w:rFonts w:ascii="Verdana" w:hAnsi="Verdana"/>
          <w:color w:val="000000"/>
          <w:sz w:val="18"/>
          <w:szCs w:val="18"/>
        </w:rPr>
        <w:t>», содействующая социализации младших школьников из неполных семей;</w:t>
      </w:r>
    </w:p>
    <w:p w14:paraId="3C21E6C6"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рекомендации</w:t>
      </w:r>
      <w:r>
        <w:rPr>
          <w:rStyle w:val="WW8Num2z0"/>
          <w:rFonts w:ascii="Verdana" w:hAnsi="Verdana"/>
          <w:color w:val="000000"/>
          <w:sz w:val="18"/>
          <w:szCs w:val="18"/>
        </w:rPr>
        <w:t> </w:t>
      </w:r>
      <w:r>
        <w:rPr>
          <w:rStyle w:val="WW8Num3z0"/>
          <w:rFonts w:ascii="Verdana" w:hAnsi="Verdana"/>
          <w:color w:val="4682B4"/>
          <w:sz w:val="18"/>
          <w:szCs w:val="18"/>
        </w:rPr>
        <w:t>педагогам</w:t>
      </w:r>
      <w:r>
        <w:rPr>
          <w:rFonts w:ascii="Verdana" w:hAnsi="Verdana"/>
          <w:color w:val="000000"/>
          <w:sz w:val="18"/>
          <w:szCs w:val="18"/>
        </w:rPr>
        <w:t>, позволяющие им осуществлять персонифицированную педагогическую поддержку социализации младших школьников из неполных семей в учебно-воспитательном процессе так, что они ее не замечают; установлена группа критериальных показателей социализации, наличие которых у младших школьников из неполных семей служит основанием для оказания им персонифицированной педагогической поддержки.</w:t>
      </w:r>
    </w:p>
    <w:p w14:paraId="7B9F132A"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w:t>
      </w:r>
    </w:p>
    <w:p w14:paraId="20AF3F46"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социологические и психолого-педагогические исследования</w:t>
      </w:r>
      <w:r>
        <w:rPr>
          <w:rStyle w:val="WW8Num2z0"/>
          <w:rFonts w:ascii="Verdana" w:hAnsi="Verdana"/>
          <w:color w:val="000000"/>
          <w:sz w:val="18"/>
          <w:szCs w:val="18"/>
        </w:rPr>
        <w:t> </w:t>
      </w:r>
      <w:r>
        <w:rPr>
          <w:rStyle w:val="WW8Num3z0"/>
          <w:rFonts w:ascii="Verdana" w:hAnsi="Verdana"/>
          <w:color w:val="4682B4"/>
          <w:sz w:val="18"/>
          <w:szCs w:val="18"/>
        </w:rPr>
        <w:t>самоценности</w:t>
      </w:r>
      <w:r>
        <w:rPr>
          <w:rStyle w:val="WW8Num2z0"/>
          <w:rFonts w:ascii="Verdana" w:hAnsi="Verdana"/>
          <w:color w:val="000000"/>
          <w:sz w:val="18"/>
          <w:szCs w:val="18"/>
        </w:rPr>
        <w:t> </w:t>
      </w:r>
      <w:r>
        <w:rPr>
          <w:rFonts w:ascii="Verdana" w:hAnsi="Verdana"/>
          <w:color w:val="000000"/>
          <w:sz w:val="18"/>
          <w:szCs w:val="18"/>
        </w:rPr>
        <w:t>детства и его значения в становлении личности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JT.C. Выготский, Я. Корчак, Т.А.</w:t>
      </w:r>
      <w:r>
        <w:rPr>
          <w:rStyle w:val="WW8Num2z0"/>
          <w:rFonts w:ascii="Verdana" w:hAnsi="Verdana"/>
          <w:color w:val="000000"/>
          <w:sz w:val="18"/>
          <w:szCs w:val="18"/>
        </w:rPr>
        <w:t> </w:t>
      </w:r>
      <w:r>
        <w:rPr>
          <w:rStyle w:val="WW8Num3z0"/>
          <w:rFonts w:ascii="Verdana" w:hAnsi="Verdana"/>
          <w:color w:val="4682B4"/>
          <w:sz w:val="18"/>
          <w:szCs w:val="18"/>
        </w:rPr>
        <w:t>Куликова</w:t>
      </w:r>
      <w:r>
        <w:rPr>
          <w:rFonts w:ascii="Verdana" w:hAnsi="Verdana"/>
          <w:color w:val="000000"/>
          <w:sz w:val="18"/>
          <w:szCs w:val="18"/>
        </w:rPr>
        <w:t>, Д.А. Леонтьев, В.Н. Мясищев, C.J1.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В.А. Сухомлинский, Г. Фигдор,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Э. Эриксон, К. Юнг и др.);</w:t>
      </w:r>
    </w:p>
    <w:p w14:paraId="7E1B3492"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воспитания и социализации (А. Бандура, У. Бронфенбреннер, Н.Ф.</w:t>
      </w:r>
      <w:r>
        <w:rPr>
          <w:rStyle w:val="WW8Num2z0"/>
          <w:rFonts w:ascii="Verdana" w:hAnsi="Verdana"/>
          <w:color w:val="000000"/>
          <w:sz w:val="18"/>
          <w:szCs w:val="18"/>
        </w:rPr>
        <w:t> </w:t>
      </w:r>
      <w:r>
        <w:rPr>
          <w:rStyle w:val="WW8Num3z0"/>
          <w:rFonts w:ascii="Verdana" w:hAnsi="Verdana"/>
          <w:color w:val="4682B4"/>
          <w:sz w:val="18"/>
          <w:szCs w:val="18"/>
        </w:rPr>
        <w:t>Голованова</w:t>
      </w:r>
      <w:r>
        <w:rPr>
          <w:rFonts w:ascii="Verdana" w:hAnsi="Verdana"/>
          <w:color w:val="000000"/>
          <w:sz w:val="18"/>
          <w:szCs w:val="18"/>
        </w:rPr>
        <w:t>, Ж.П. Пиаже, С.А. Расчетина, Б.А.</w:t>
      </w:r>
      <w:r>
        <w:rPr>
          <w:rStyle w:val="WW8Num2z0"/>
          <w:rFonts w:ascii="Verdana" w:hAnsi="Verdana"/>
          <w:color w:val="000000"/>
          <w:sz w:val="18"/>
          <w:szCs w:val="18"/>
        </w:rPr>
        <w:t> </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и др.);</w:t>
      </w:r>
    </w:p>
    <w:p w14:paraId="74BCC490"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тендерные аспекты жизнедеятельности неполных семей (Б. Бёрейсон, O.A.</w:t>
      </w:r>
      <w:r>
        <w:rPr>
          <w:rStyle w:val="WW8Num2z0"/>
          <w:rFonts w:ascii="Verdana" w:hAnsi="Verdana"/>
          <w:color w:val="000000"/>
          <w:sz w:val="18"/>
          <w:szCs w:val="18"/>
        </w:rPr>
        <w:t> </w:t>
      </w:r>
      <w:r>
        <w:rPr>
          <w:rStyle w:val="WW8Num3z0"/>
          <w:rFonts w:ascii="Verdana" w:hAnsi="Verdana"/>
          <w:color w:val="4682B4"/>
          <w:sz w:val="18"/>
          <w:szCs w:val="18"/>
        </w:rPr>
        <w:t>Вотинова</w:t>
      </w:r>
      <w:r>
        <w:rPr>
          <w:rFonts w:ascii="Verdana" w:hAnsi="Verdana"/>
          <w:color w:val="000000"/>
          <w:sz w:val="18"/>
          <w:szCs w:val="18"/>
        </w:rPr>
        <w:t>, И.С. Кон, И.С. Клецина, Е.В.</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Л.Г. Лунякова, Л.И. Савинов, А.Б.</w:t>
      </w:r>
      <w:r>
        <w:rPr>
          <w:rStyle w:val="WW8Num2z0"/>
          <w:rFonts w:ascii="Verdana" w:hAnsi="Verdana"/>
          <w:color w:val="000000"/>
          <w:sz w:val="18"/>
          <w:szCs w:val="18"/>
        </w:rPr>
        <w:t> </w:t>
      </w:r>
      <w:r>
        <w:rPr>
          <w:rStyle w:val="WW8Num3z0"/>
          <w:rFonts w:ascii="Verdana" w:hAnsi="Verdana"/>
          <w:color w:val="4682B4"/>
          <w:sz w:val="18"/>
          <w:szCs w:val="18"/>
        </w:rPr>
        <w:t>Синельников</w:t>
      </w:r>
      <w:r>
        <w:rPr>
          <w:rFonts w:ascii="Verdana" w:hAnsi="Verdana"/>
          <w:color w:val="000000"/>
          <w:sz w:val="18"/>
          <w:szCs w:val="18"/>
        </w:rPr>
        <w:t>, Е.Л. Тихомирова, Е.И. Холостова и др.);</w:t>
      </w:r>
    </w:p>
    <w:p w14:paraId="08CDCE83"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культурно-антропологический подход к осмыслению традиций и</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жизни общества, институтов семьи и образования (В.Л.</w:t>
      </w:r>
      <w:r>
        <w:rPr>
          <w:rStyle w:val="WW8Num2z0"/>
          <w:rFonts w:ascii="Verdana" w:hAnsi="Verdana"/>
          <w:color w:val="000000"/>
          <w:sz w:val="18"/>
          <w:szCs w:val="18"/>
        </w:rPr>
        <w:t> </w:t>
      </w:r>
      <w:r>
        <w:rPr>
          <w:rStyle w:val="WW8Num3z0"/>
          <w:rFonts w:ascii="Verdana" w:hAnsi="Verdana"/>
          <w:color w:val="4682B4"/>
          <w:sz w:val="18"/>
          <w:szCs w:val="18"/>
        </w:rPr>
        <w:t>Бенин</w:t>
      </w:r>
      <w:r>
        <w:rPr>
          <w:rFonts w:ascii="Verdana" w:hAnsi="Verdana"/>
          <w:color w:val="000000"/>
          <w:sz w:val="18"/>
          <w:szCs w:val="18"/>
        </w:rPr>
        <w:t>, И.Е. Видт, Г.Н. Волков, Л.Н.</w:t>
      </w:r>
      <w:r>
        <w:rPr>
          <w:rStyle w:val="WW8Num2z0"/>
          <w:rFonts w:ascii="Verdana" w:hAnsi="Verdana"/>
          <w:color w:val="000000"/>
          <w:sz w:val="18"/>
          <w:szCs w:val="18"/>
        </w:rPr>
        <w:t> </w:t>
      </w:r>
      <w:r>
        <w:rPr>
          <w:rStyle w:val="WW8Num3z0"/>
          <w:rFonts w:ascii="Verdana" w:hAnsi="Verdana"/>
          <w:color w:val="4682B4"/>
          <w:sz w:val="18"/>
          <w:szCs w:val="18"/>
        </w:rPr>
        <w:t>Гумилев</w:t>
      </w:r>
      <w:r>
        <w:rPr>
          <w:rFonts w:ascii="Verdana" w:hAnsi="Verdana"/>
          <w:color w:val="000000"/>
          <w:sz w:val="18"/>
          <w:szCs w:val="18"/>
        </w:rPr>
        <w:t>, Д.С. Лихачев, A.B. Моторин, К.В.</w:t>
      </w:r>
      <w:r>
        <w:rPr>
          <w:rStyle w:val="WW8Num2z0"/>
          <w:rFonts w:ascii="Verdana" w:hAnsi="Verdana"/>
          <w:color w:val="000000"/>
          <w:sz w:val="18"/>
          <w:szCs w:val="18"/>
        </w:rPr>
        <w:t> </w:t>
      </w:r>
      <w:r>
        <w:rPr>
          <w:rStyle w:val="WW8Num3z0"/>
          <w:rFonts w:ascii="Verdana" w:hAnsi="Verdana"/>
          <w:color w:val="4682B4"/>
          <w:sz w:val="18"/>
          <w:szCs w:val="18"/>
        </w:rPr>
        <w:t>Романов</w:t>
      </w:r>
      <w:r>
        <w:rPr>
          <w:rFonts w:ascii="Verdana" w:hAnsi="Verdana"/>
          <w:color w:val="000000"/>
          <w:sz w:val="18"/>
          <w:szCs w:val="18"/>
        </w:rPr>
        <w:t>, Г.Ф. Карпова, Г.К. Селевко, и др.);</w:t>
      </w:r>
    </w:p>
    <w:p w14:paraId="5A78375A"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педагогической поддержки школьников в образовании и психолого-педагогические основы домашнего воспитания (В.П. Бердеханова,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А.К. Колеченко, Н.В. Кузьмина, H.H.</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Л.М. Перминова, Е.И. Рогов, E.H.</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и др.).</w:t>
      </w:r>
    </w:p>
    <w:p w14:paraId="50F067A3"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технологии моделирования и взаимодействия семьи и школы, (E.H.</w:t>
      </w:r>
      <w:r>
        <w:rPr>
          <w:rStyle w:val="WW8Num2z0"/>
          <w:rFonts w:ascii="Verdana" w:hAnsi="Verdana"/>
          <w:color w:val="000000"/>
          <w:sz w:val="18"/>
          <w:szCs w:val="18"/>
        </w:rPr>
        <w:t> </w:t>
      </w:r>
      <w:r>
        <w:rPr>
          <w:rStyle w:val="WW8Num3z0"/>
          <w:rFonts w:ascii="Verdana" w:hAnsi="Verdana"/>
          <w:color w:val="4682B4"/>
          <w:sz w:val="18"/>
          <w:szCs w:val="18"/>
        </w:rPr>
        <w:t>Барышников</w:t>
      </w:r>
      <w:r>
        <w:rPr>
          <w:rFonts w:ascii="Verdana" w:hAnsi="Verdana"/>
          <w:color w:val="000000"/>
          <w:sz w:val="18"/>
          <w:szCs w:val="18"/>
        </w:rPr>
        <w:t>, И.А. Колесникова, Г.К. Селевко, A.B.</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E.H. Степанов, М.Н. Недвецкая, H.A.</w:t>
      </w:r>
      <w:r>
        <w:rPr>
          <w:rStyle w:val="WW8Num2z0"/>
          <w:rFonts w:ascii="Verdana" w:hAnsi="Verdana"/>
          <w:color w:val="000000"/>
          <w:sz w:val="18"/>
          <w:szCs w:val="18"/>
        </w:rPr>
        <w:t> </w:t>
      </w:r>
      <w:r>
        <w:rPr>
          <w:rStyle w:val="WW8Num3z0"/>
          <w:rFonts w:ascii="Verdana" w:hAnsi="Verdana"/>
          <w:color w:val="4682B4"/>
          <w:sz w:val="18"/>
          <w:szCs w:val="18"/>
        </w:rPr>
        <w:t>Шарай</w:t>
      </w:r>
      <w:r>
        <w:rPr>
          <w:rFonts w:ascii="Verdana" w:hAnsi="Verdana"/>
          <w:color w:val="000000"/>
          <w:sz w:val="18"/>
          <w:szCs w:val="18"/>
        </w:rPr>
        <w:t>, Н.Е. Щуркова и др.)</w:t>
      </w:r>
    </w:p>
    <w:p w14:paraId="31C4C04B"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w:t>
      </w:r>
    </w:p>
    <w:p w14:paraId="6411BC2F"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о семье как ведущем институте первичной социализации личности, опирающемся на механизмы наследования, преемственности и традиции народной педагогики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О.С. Нестерова, A.B. Нагибина, Я.Г.</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Л.М. Перминова, Д.И. Фельдштейн, Г.</w:t>
      </w:r>
      <w:r>
        <w:rPr>
          <w:rStyle w:val="WW8Num2z0"/>
          <w:rFonts w:ascii="Verdana" w:hAnsi="Verdana"/>
          <w:color w:val="000000"/>
          <w:sz w:val="18"/>
          <w:szCs w:val="18"/>
        </w:rPr>
        <w:t> </w:t>
      </w:r>
      <w:r>
        <w:rPr>
          <w:rStyle w:val="WW8Num3z0"/>
          <w:rFonts w:ascii="Verdana" w:hAnsi="Verdana"/>
          <w:color w:val="4682B4"/>
          <w:sz w:val="18"/>
          <w:szCs w:val="18"/>
        </w:rPr>
        <w:t>Фигдор</w:t>
      </w:r>
      <w:r>
        <w:rPr>
          <w:rFonts w:ascii="Verdana" w:hAnsi="Verdana"/>
          <w:color w:val="000000"/>
          <w:sz w:val="18"/>
          <w:szCs w:val="18"/>
        </w:rPr>
        <w:t>,</w:t>
      </w:r>
    </w:p>
    <w:p w14:paraId="176D4718"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Э.Ю.</w:t>
      </w:r>
      <w:r>
        <w:rPr>
          <w:rStyle w:val="WW8Num2z0"/>
          <w:rFonts w:ascii="Verdana" w:hAnsi="Verdana"/>
          <w:color w:val="000000"/>
          <w:sz w:val="18"/>
          <w:szCs w:val="18"/>
        </w:rPr>
        <w:t> </w:t>
      </w:r>
      <w:r>
        <w:rPr>
          <w:rStyle w:val="WW8Num3z0"/>
          <w:rFonts w:ascii="Verdana" w:hAnsi="Verdana"/>
          <w:color w:val="4682B4"/>
          <w:sz w:val="18"/>
          <w:szCs w:val="18"/>
        </w:rPr>
        <w:t>Эйдемиллер</w:t>
      </w:r>
      <w:r>
        <w:rPr>
          <w:rFonts w:ascii="Verdana" w:hAnsi="Verdana"/>
          <w:color w:val="000000"/>
          <w:sz w:val="18"/>
          <w:szCs w:val="18"/>
        </w:rPr>
        <w:t>, и др.) и теории социологии и психологии семьи (А.И.</w:t>
      </w:r>
      <w:r>
        <w:rPr>
          <w:rStyle w:val="WW8Num2z0"/>
          <w:rFonts w:ascii="Verdana" w:hAnsi="Verdana"/>
          <w:color w:val="000000"/>
          <w:sz w:val="18"/>
          <w:szCs w:val="18"/>
        </w:rPr>
        <w:t> </w:t>
      </w:r>
      <w:r>
        <w:rPr>
          <w:rStyle w:val="WW8Num3z0"/>
          <w:rFonts w:ascii="Verdana" w:hAnsi="Verdana"/>
          <w:color w:val="4682B4"/>
          <w:sz w:val="18"/>
          <w:szCs w:val="18"/>
        </w:rPr>
        <w:t>Антонов</w:t>
      </w:r>
      <w:r>
        <w:rPr>
          <w:rFonts w:ascii="Verdana" w:hAnsi="Verdana"/>
          <w:color w:val="000000"/>
          <w:sz w:val="18"/>
          <w:szCs w:val="18"/>
        </w:rPr>
        <w:t>, С.И. Голод, А.Г. Харчев, А.Г.</w:t>
      </w:r>
      <w:r>
        <w:rPr>
          <w:rStyle w:val="WW8Num2z0"/>
          <w:rFonts w:ascii="Verdana" w:hAnsi="Verdana"/>
          <w:color w:val="000000"/>
          <w:sz w:val="18"/>
          <w:szCs w:val="18"/>
        </w:rPr>
        <w:t> </w:t>
      </w:r>
      <w:r>
        <w:rPr>
          <w:rStyle w:val="WW8Num3z0"/>
          <w:rFonts w:ascii="Verdana" w:hAnsi="Verdana"/>
          <w:color w:val="4682B4"/>
          <w:sz w:val="18"/>
          <w:szCs w:val="18"/>
        </w:rPr>
        <w:t>Ширин</w:t>
      </w:r>
      <w:r>
        <w:rPr>
          <w:rStyle w:val="WW8Num2z0"/>
          <w:rFonts w:ascii="Verdana" w:hAnsi="Verdana"/>
          <w:color w:val="000000"/>
          <w:sz w:val="18"/>
          <w:szCs w:val="18"/>
        </w:rPr>
        <w:t> </w:t>
      </w:r>
      <w:r>
        <w:rPr>
          <w:rFonts w:ascii="Verdana" w:hAnsi="Verdana"/>
          <w:color w:val="000000"/>
          <w:sz w:val="18"/>
          <w:szCs w:val="18"/>
        </w:rPr>
        <w:t>и др.);</w:t>
      </w:r>
    </w:p>
    <w:p w14:paraId="564D2C66"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и образовательной среды (С.Г.</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О.С. Газман, И.А. Колесникова, Т.В.</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Б.Ф. Ломов, В.А. Мудрик, Л.И.</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С.Л. Рубинштейн и др.);</w:t>
      </w:r>
    </w:p>
    <w:p w14:paraId="69AD263C"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непрерывного образования взрослых и становления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(М.В. Александрова, А.Л. Гавриков, И.В.</w:t>
      </w:r>
      <w:r>
        <w:rPr>
          <w:rStyle w:val="WW8Num2z0"/>
          <w:rFonts w:ascii="Verdana" w:hAnsi="Verdana"/>
          <w:color w:val="000000"/>
          <w:sz w:val="18"/>
          <w:szCs w:val="18"/>
        </w:rPr>
        <w:t> </w:t>
      </w:r>
      <w:r>
        <w:rPr>
          <w:rStyle w:val="WW8Num3z0"/>
          <w:rFonts w:ascii="Verdana" w:hAnsi="Verdana"/>
          <w:color w:val="4682B4"/>
          <w:sz w:val="18"/>
          <w:szCs w:val="18"/>
        </w:rPr>
        <w:t>Крупина</w:t>
      </w:r>
      <w:r>
        <w:rPr>
          <w:rFonts w:ascii="Verdana" w:hAnsi="Verdana"/>
          <w:color w:val="000000"/>
          <w:sz w:val="18"/>
          <w:szCs w:val="18"/>
        </w:rPr>
        <w:t>, Т.А. Куликова, Л.Н. Лесохина, Е.П.</w:t>
      </w:r>
      <w:r>
        <w:rPr>
          <w:rStyle w:val="WW8Num2z0"/>
          <w:rFonts w:ascii="Verdana" w:hAnsi="Verdana"/>
          <w:color w:val="000000"/>
          <w:sz w:val="18"/>
          <w:szCs w:val="18"/>
        </w:rPr>
        <w:t> </w:t>
      </w:r>
      <w:r>
        <w:rPr>
          <w:rStyle w:val="WW8Num3z0"/>
          <w:rFonts w:ascii="Verdana" w:hAnsi="Verdana"/>
          <w:color w:val="4682B4"/>
          <w:sz w:val="18"/>
          <w:szCs w:val="18"/>
        </w:rPr>
        <w:t>Тонконогая</w:t>
      </w:r>
      <w:r>
        <w:rPr>
          <w:rFonts w:ascii="Verdana" w:hAnsi="Verdana"/>
          <w:color w:val="000000"/>
          <w:sz w:val="18"/>
          <w:szCs w:val="18"/>
        </w:rPr>
        <w:t>, P.M. Шерайзина, В.А. Ядов и др.).</w:t>
      </w:r>
    </w:p>
    <w:p w14:paraId="32A0BC31"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теоретический анализ литературы, диагностические методики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педагогический эксперимент, моделирование, опрос,</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тестирование и др.), сравнительно-сопоставительный анализ, корреляционный анализ в программе Statistika.</w:t>
      </w:r>
    </w:p>
    <w:p w14:paraId="5B6068F5"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 защиту выносятся следующие положения:</w:t>
      </w:r>
    </w:p>
    <w:p w14:paraId="1CA771F2"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Неполная семья как социальная среда развития младших школьников является фактором, затрудняющим их социализацию и искажающим представление об институте семьи и себе самих как будущих</w:t>
      </w:r>
      <w:r>
        <w:rPr>
          <w:rStyle w:val="WW8Num2z0"/>
          <w:rFonts w:ascii="Verdana" w:hAnsi="Verdana"/>
          <w:color w:val="000000"/>
          <w:sz w:val="18"/>
          <w:szCs w:val="18"/>
        </w:rPr>
        <w:t> </w:t>
      </w:r>
      <w:r>
        <w:rPr>
          <w:rStyle w:val="WW8Num3z0"/>
          <w:rFonts w:ascii="Verdana" w:hAnsi="Verdana"/>
          <w:color w:val="4682B4"/>
          <w:sz w:val="18"/>
          <w:szCs w:val="18"/>
        </w:rPr>
        <w:t>семьянинах</w:t>
      </w:r>
      <w:r>
        <w:rPr>
          <w:rFonts w:ascii="Verdana" w:hAnsi="Verdana"/>
          <w:color w:val="000000"/>
          <w:sz w:val="18"/>
          <w:szCs w:val="18"/>
        </w:rPr>
        <w:t>.</w:t>
      </w:r>
    </w:p>
    <w:p w14:paraId="5ECB1CD1"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Педагогическая культура неполной семьи есть</w:t>
      </w:r>
      <w:r>
        <w:rPr>
          <w:rStyle w:val="WW8Num2z0"/>
          <w:rFonts w:ascii="Verdana" w:hAnsi="Verdana"/>
          <w:color w:val="000000"/>
          <w:sz w:val="18"/>
          <w:szCs w:val="18"/>
        </w:rPr>
        <w:t> </w:t>
      </w:r>
      <w:r>
        <w:rPr>
          <w:rStyle w:val="WW8Num3z0"/>
          <w:rFonts w:ascii="Verdana" w:hAnsi="Verdana"/>
          <w:color w:val="4682B4"/>
          <w:sz w:val="18"/>
          <w:szCs w:val="18"/>
        </w:rPr>
        <w:t>интегративная</w:t>
      </w:r>
      <w:r>
        <w:rPr>
          <w:rStyle w:val="WW8Num2z0"/>
          <w:rFonts w:ascii="Verdana" w:hAnsi="Verdana"/>
          <w:color w:val="000000"/>
          <w:sz w:val="18"/>
          <w:szCs w:val="18"/>
        </w:rPr>
        <w:t> </w:t>
      </w:r>
      <w:r>
        <w:rPr>
          <w:rFonts w:ascii="Verdana" w:hAnsi="Verdana"/>
          <w:color w:val="000000"/>
          <w:sz w:val="18"/>
          <w:szCs w:val="18"/>
        </w:rPr>
        <w:t>характеристика семейного образа жизни, проявляющаяся в частичной утрате</w:t>
      </w:r>
      <w:r>
        <w:rPr>
          <w:rStyle w:val="WW8Num2z0"/>
          <w:rFonts w:ascii="Verdana" w:hAnsi="Verdana"/>
          <w:color w:val="000000"/>
          <w:sz w:val="18"/>
          <w:szCs w:val="18"/>
        </w:rPr>
        <w:t> </w:t>
      </w:r>
      <w:r>
        <w:rPr>
          <w:rStyle w:val="WW8Num3z0"/>
          <w:rFonts w:ascii="Verdana" w:hAnsi="Verdana"/>
          <w:color w:val="4682B4"/>
          <w:sz w:val="18"/>
          <w:szCs w:val="18"/>
        </w:rPr>
        <w:t>младшими</w:t>
      </w:r>
      <w:r>
        <w:rPr>
          <w:rStyle w:val="WW8Num2z0"/>
          <w:rFonts w:ascii="Verdana" w:hAnsi="Verdana"/>
          <w:color w:val="000000"/>
          <w:sz w:val="18"/>
          <w:szCs w:val="18"/>
        </w:rPr>
        <w:t> </w:t>
      </w:r>
      <w:r>
        <w:rPr>
          <w:rFonts w:ascii="Verdana" w:hAnsi="Verdana"/>
          <w:color w:val="000000"/>
          <w:sz w:val="18"/>
          <w:szCs w:val="18"/>
        </w:rPr>
        <w:t>школьниками семейной истории, трудностями в раскрытии их некоторых природных способностей, снижении объема продуктивного</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влияния отдельно проживающего родителя и потребности родителей в педагогическом консультировании.</w:t>
      </w:r>
    </w:p>
    <w:p w14:paraId="311D57D7"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Педагогическими условиями социализации младших школьников из неполных семей являются: высокая квалификация педагогов, владение средствами персонифицированной педагогической поддержки, поддерживающая позиция, сензитивность, чувство меры, соблюдение педагогического такта и этики при обращении к ценностям семьи.</w:t>
      </w:r>
    </w:p>
    <w:p w14:paraId="4DBFABBF"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Персонифицированная педагогическая поддержка - это комплексное средство многонаправленного действия, охватывающее субъектов неполной семьи и отдельно проживающего родителя, содействующее социализации младших школьников из неполных семей и учитывающее их особенности.</w:t>
      </w:r>
    </w:p>
    <w:p w14:paraId="4D2C93A8"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выносимых на защиту положений и выводов обусловлена проведением работы в контролируемых условиях, использованием теоретических и эмпирических методов исследования, репрезентативностью выборок, опытно-экспериментальной проверкой теоретических положений, возможностью повторения опытно-экспериментальной работы, воспроизводимостью результатов.</w:t>
      </w:r>
    </w:p>
    <w:p w14:paraId="422962A2"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опубликованы в статьях, в научно-методических и теоретических сборниках (13 публикаций) и докладывались на заседании городского круглого стола «</w:t>
      </w:r>
      <w:r>
        <w:rPr>
          <w:rStyle w:val="WW8Num3z0"/>
          <w:rFonts w:ascii="Verdana" w:hAnsi="Verdana"/>
          <w:color w:val="4682B4"/>
          <w:sz w:val="18"/>
          <w:szCs w:val="18"/>
        </w:rPr>
        <w:t>Молодая семья и ценности материнства в современном мире</w:t>
      </w:r>
      <w:r>
        <w:rPr>
          <w:rFonts w:ascii="Verdana" w:hAnsi="Verdana"/>
          <w:color w:val="000000"/>
          <w:sz w:val="18"/>
          <w:szCs w:val="18"/>
        </w:rPr>
        <w:t>» в СПб АГ1ПО 19.11.2009г., региональной научно-практической конференции «</w:t>
      </w:r>
      <w:r>
        <w:rPr>
          <w:rStyle w:val="WW8Num3z0"/>
          <w:rFonts w:ascii="Verdana" w:hAnsi="Verdana"/>
          <w:color w:val="4682B4"/>
          <w:sz w:val="18"/>
          <w:szCs w:val="18"/>
        </w:rPr>
        <w:t>Служба практической психологии в системе образования</w:t>
      </w:r>
      <w:r>
        <w:rPr>
          <w:rFonts w:ascii="Verdana" w:hAnsi="Verdana"/>
          <w:color w:val="000000"/>
          <w:sz w:val="18"/>
          <w:szCs w:val="18"/>
        </w:rPr>
        <w:t>» 18-19 февраля 2010г.</w:t>
      </w:r>
      <w:r>
        <w:rPr>
          <w:rStyle w:val="WW8Num2z0"/>
          <w:rFonts w:ascii="Verdana" w:hAnsi="Verdana"/>
          <w:color w:val="000000"/>
          <w:sz w:val="18"/>
          <w:szCs w:val="18"/>
        </w:rPr>
        <w:t> </w:t>
      </w:r>
      <w:r>
        <w:rPr>
          <w:rStyle w:val="WW8Num3z0"/>
          <w:rFonts w:ascii="Verdana" w:hAnsi="Verdana"/>
          <w:color w:val="4682B4"/>
          <w:sz w:val="18"/>
          <w:szCs w:val="18"/>
        </w:rPr>
        <w:t>СПбАППО</w:t>
      </w:r>
      <w:r>
        <w:rPr>
          <w:rFonts w:ascii="Verdana" w:hAnsi="Verdana"/>
          <w:color w:val="000000"/>
          <w:sz w:val="18"/>
          <w:szCs w:val="18"/>
        </w:rPr>
        <w:t>, международном семинаре «Семья в изменяющемся мире. Вызовы современности и новые формы социальной работы» 25.11.2010, проводимого информационным бюро Совета Министров Северных Стран в Санкт-Петербурге. Обсуждались на заседаниях кафедры профессионального педагогического образования и социального управления Института непрерывного педагогического образования Федерального государственного бюджетного образовательного учреждения высшего профессионального образования «</w:t>
      </w:r>
      <w:r>
        <w:rPr>
          <w:rStyle w:val="WW8Num3z0"/>
          <w:rFonts w:ascii="Verdana" w:hAnsi="Verdana"/>
          <w:color w:val="4682B4"/>
          <w:sz w:val="18"/>
          <w:szCs w:val="18"/>
        </w:rPr>
        <w:t>Новгородский государственный университет имени Ярослава Мудрого</w:t>
      </w:r>
      <w:r>
        <w:rPr>
          <w:rFonts w:ascii="Verdana" w:hAnsi="Verdana"/>
          <w:color w:val="000000"/>
          <w:sz w:val="18"/>
          <w:szCs w:val="18"/>
        </w:rPr>
        <w:t>».</w:t>
      </w:r>
    </w:p>
    <w:p w14:paraId="48B9A915"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Опытно-экспериментальная работа проводилась в Санкт-Петербурге: Центре психолого-медико-социального сопровождения Кировского района, Государственном бюджетном учреждении социальной помощи семье и детям «Региональный центр «</w:t>
      </w:r>
      <w:r>
        <w:rPr>
          <w:rStyle w:val="WW8Num3z0"/>
          <w:rFonts w:ascii="Verdana" w:hAnsi="Verdana"/>
          <w:color w:val="4682B4"/>
          <w:sz w:val="18"/>
          <w:szCs w:val="18"/>
        </w:rPr>
        <w:t>Семья</w:t>
      </w:r>
      <w:r>
        <w:rPr>
          <w:rFonts w:ascii="Verdana" w:hAnsi="Verdana"/>
          <w:color w:val="000000"/>
          <w:sz w:val="18"/>
          <w:szCs w:val="18"/>
        </w:rPr>
        <w:t>», Государственных бюджетных образовательных учреждениях №355, №405.</w:t>
      </w:r>
    </w:p>
    <w:p w14:paraId="1598685E"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w:t>
      </w:r>
    </w:p>
    <w:p w14:paraId="12E89A8B"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(2005-2007 годы) -</w:t>
      </w:r>
      <w:r>
        <w:rPr>
          <w:rStyle w:val="WW8Num2z0"/>
          <w:rFonts w:ascii="Verdana" w:hAnsi="Verdana"/>
          <w:color w:val="000000"/>
          <w:sz w:val="18"/>
          <w:szCs w:val="18"/>
        </w:rPr>
        <w:t> </w:t>
      </w:r>
      <w:r>
        <w:rPr>
          <w:rStyle w:val="WW8Num3z0"/>
          <w:rFonts w:ascii="Verdana" w:hAnsi="Verdana"/>
          <w:color w:val="4682B4"/>
          <w:sz w:val="18"/>
          <w:szCs w:val="18"/>
        </w:rPr>
        <w:t>подготовительный</w:t>
      </w:r>
      <w:r>
        <w:rPr>
          <w:rStyle w:val="WW8Num2z0"/>
          <w:rFonts w:ascii="Verdana" w:hAnsi="Verdana"/>
          <w:color w:val="000000"/>
          <w:sz w:val="18"/>
          <w:szCs w:val="18"/>
        </w:rPr>
        <w:t> </w:t>
      </w:r>
      <w:r>
        <w:rPr>
          <w:rFonts w:ascii="Verdana" w:hAnsi="Verdana"/>
          <w:color w:val="000000"/>
          <w:sz w:val="18"/>
          <w:szCs w:val="18"/>
        </w:rPr>
        <w:t>- изучение и анализ психолого-педагогической, философской, социологической и др. литературы; разработка программы исследования, выбор научных методов, позволяющих изучить объект исследования, осмыслить логику исследования. Разработка модели персонифицированной педагогической поддержки социализации младших школьников из неполных семей и начало апробации.</w:t>
      </w:r>
    </w:p>
    <w:p w14:paraId="007D8969"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(2007-2010 годы) - теоретико-экспериментальный -разработка опытно-экспериментальной программы исследования; исследование особенностей педагогической культуры семьи, сензитивности педагогов и</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к осуществлению педагогической поддержки младших школьников из неполных семей; проведение эксперимента, разработка и внедрение в практику </w:t>
      </w:r>
      <w:r>
        <w:rPr>
          <w:rFonts w:ascii="Verdana" w:hAnsi="Verdana"/>
          <w:color w:val="000000"/>
          <w:sz w:val="18"/>
          <w:szCs w:val="18"/>
        </w:rPr>
        <w:lastRenderedPageBreak/>
        <w:t>рекомендаций по персонифицированной поддержке младших школьников из неполных семей, завершение апробации и доработка</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программы «</w:t>
      </w:r>
      <w:r>
        <w:rPr>
          <w:rStyle w:val="WW8Num3z0"/>
          <w:rFonts w:ascii="Verdana" w:hAnsi="Verdana"/>
          <w:color w:val="4682B4"/>
          <w:sz w:val="18"/>
          <w:szCs w:val="18"/>
        </w:rPr>
        <w:t>Воспитание семьянина</w:t>
      </w:r>
      <w:r>
        <w:rPr>
          <w:rFonts w:ascii="Verdana" w:hAnsi="Verdana"/>
          <w:color w:val="000000"/>
          <w:sz w:val="18"/>
          <w:szCs w:val="18"/>
        </w:rPr>
        <w:t>».</w:t>
      </w:r>
    </w:p>
    <w:p w14:paraId="6B0D3C7C"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(2011-2013 годы) - обобщающий - систематизация и обобщение результатов исследования, уточнение и корректировка основных теоретических положений, доработка компонентного состава модели персонифицированной педагогической поддержки социализации младших школьников из неполных семей и оформление материалов диссертационного исследования.</w:t>
      </w:r>
    </w:p>
    <w:p w14:paraId="75D65BDA"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определена целью и логикой исследования и состоит из введения, двух глав, заключения, списка литературы, приложений.</w:t>
      </w:r>
    </w:p>
    <w:p w14:paraId="3B8EBAD9" w14:textId="77777777" w:rsidR="00637DFB" w:rsidRDefault="00637DFB" w:rsidP="00637DF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Барабохина, Вероника Альбертовна</w:t>
      </w:r>
    </w:p>
    <w:p w14:paraId="6DA2EC06"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к главе 2</w:t>
      </w:r>
    </w:p>
    <w:p w14:paraId="1E45902D"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w:t>
      </w:r>
    </w:p>
    <w:p w14:paraId="6DB8DAB2"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Уточнить, что дефицитарными признаками педагогической культуры неполной семьи являются: разрыв или отсутствие брачных отношений, отсутствие полноценного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детей с отдельно проживающим родителем, ослабление или разрыв привязанности с отдельно проживающим родителем (перераспределение в пользу</w:t>
      </w:r>
      <w:r>
        <w:rPr>
          <w:rStyle w:val="WW8Num2z0"/>
          <w:rFonts w:ascii="Verdana" w:hAnsi="Verdana"/>
          <w:color w:val="000000"/>
          <w:sz w:val="18"/>
          <w:szCs w:val="18"/>
        </w:rPr>
        <w:t> </w:t>
      </w:r>
      <w:r>
        <w:rPr>
          <w:rStyle w:val="WW8Num3z0"/>
          <w:rFonts w:ascii="Verdana" w:hAnsi="Verdana"/>
          <w:color w:val="4682B4"/>
          <w:sz w:val="18"/>
          <w:szCs w:val="18"/>
        </w:rPr>
        <w:t>воспитывающего</w:t>
      </w:r>
      <w:r>
        <w:rPr>
          <w:rStyle w:val="WW8Num2z0"/>
          <w:rFonts w:ascii="Verdana" w:hAnsi="Verdana"/>
          <w:color w:val="000000"/>
          <w:sz w:val="18"/>
          <w:szCs w:val="18"/>
        </w:rPr>
        <w:t> </w:t>
      </w:r>
      <w:r>
        <w:rPr>
          <w:rFonts w:ascii="Verdana" w:hAnsi="Verdana"/>
          <w:color w:val="000000"/>
          <w:sz w:val="18"/>
          <w:szCs w:val="18"/>
        </w:rPr>
        <w:t>родителя), переоценка воспитывающими родителями возможностей и способностей детей (повышенная</w:t>
      </w:r>
      <w:r>
        <w:rPr>
          <w:rStyle w:val="WW8Num3z0"/>
          <w:rFonts w:ascii="Verdana" w:hAnsi="Verdana"/>
          <w:color w:val="4682B4"/>
          <w:sz w:val="18"/>
          <w:szCs w:val="18"/>
        </w:rPr>
        <w:t>требовательность</w:t>
      </w:r>
      <w:r>
        <w:rPr>
          <w:rStyle w:val="WW8Num2z0"/>
          <w:rFonts w:ascii="Verdana" w:hAnsi="Verdana"/>
          <w:color w:val="000000"/>
          <w:sz w:val="18"/>
          <w:szCs w:val="18"/>
        </w:rPr>
        <w:t> </w:t>
      </w:r>
      <w:r>
        <w:rPr>
          <w:rFonts w:ascii="Verdana" w:hAnsi="Verdana"/>
          <w:color w:val="000000"/>
          <w:sz w:val="18"/>
          <w:szCs w:val="18"/>
        </w:rPr>
        <w:t>к успешности детей), искажение идентичности детей (гендерность в воспитании по типу воспитывающего родителя), недостаточная психолого-педагогическая осведомленность одиноких</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и нарушения в воспитании (гипер- и гипопротекция, потворствование, игнорирование, недостаточность требований-обязанностей и требований-запретов, строгость или минимальность санкций, неустойчивость стиля воспитания, предпочтение в</w:t>
      </w:r>
      <w:r>
        <w:rPr>
          <w:rStyle w:val="WW8Num2z0"/>
          <w:rFonts w:ascii="Verdana" w:hAnsi="Verdana"/>
          <w:color w:val="000000"/>
          <w:sz w:val="18"/>
          <w:szCs w:val="18"/>
        </w:rPr>
        <w:t> </w:t>
      </w:r>
      <w:r>
        <w:rPr>
          <w:rStyle w:val="WW8Num3z0"/>
          <w:rFonts w:ascii="Verdana" w:hAnsi="Verdana"/>
          <w:color w:val="4682B4"/>
          <w:sz w:val="18"/>
          <w:szCs w:val="18"/>
        </w:rPr>
        <w:t>ребенке</w:t>
      </w:r>
      <w:r>
        <w:rPr>
          <w:rStyle w:val="WW8Num2z0"/>
          <w:rFonts w:ascii="Verdana" w:hAnsi="Verdana"/>
          <w:color w:val="000000"/>
          <w:sz w:val="18"/>
          <w:szCs w:val="18"/>
        </w:rPr>
        <w:t> </w:t>
      </w:r>
      <w:r>
        <w:rPr>
          <w:rFonts w:ascii="Verdana" w:hAnsi="Verdana"/>
          <w:color w:val="000000"/>
          <w:sz w:val="18"/>
          <w:szCs w:val="18"/>
        </w:rPr>
        <w:t>детских качеств, воспитательная неуверенность, проекция собственных нежелательных качеств, вытеснение конфликта в сферу воспитания, предпочтение женских или мужских качеств).</w:t>
      </w:r>
    </w:p>
    <w:p w14:paraId="67AAE263"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Установить, что современные</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младших школьников, в большей степени, занимают дистанцированную позицию во взаимодействии с образовательным учреждением. Наиболее активными из них являются те родители, которые уже имели опыт воспитания старших детей, испытали трудности в воспитании и в связи с этим ищут помощи, чтобы избежать новых трудностей и ошибок.</w:t>
      </w:r>
    </w:p>
    <w:p w14:paraId="21BBD665"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Установить, что неготовность</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к оказанию персонифицированной педагогической поддержки</w:t>
      </w:r>
      <w:r>
        <w:rPr>
          <w:rStyle w:val="WW8Num2z0"/>
          <w:rFonts w:ascii="Verdana" w:hAnsi="Verdana"/>
          <w:color w:val="000000"/>
          <w:sz w:val="18"/>
          <w:szCs w:val="18"/>
        </w:rPr>
        <w:t> </w:t>
      </w:r>
      <w:r>
        <w:rPr>
          <w:rStyle w:val="WW8Num3z0"/>
          <w:rFonts w:ascii="Verdana" w:hAnsi="Verdana"/>
          <w:color w:val="4682B4"/>
          <w:sz w:val="18"/>
          <w:szCs w:val="18"/>
        </w:rPr>
        <w:t>младшим</w:t>
      </w:r>
      <w:r>
        <w:rPr>
          <w:rStyle w:val="WW8Num2z0"/>
          <w:rFonts w:ascii="Verdana" w:hAnsi="Verdana"/>
          <w:color w:val="000000"/>
          <w:sz w:val="18"/>
          <w:szCs w:val="18"/>
        </w:rPr>
        <w:t> </w:t>
      </w:r>
      <w:r>
        <w:rPr>
          <w:rFonts w:ascii="Verdana" w:hAnsi="Verdana"/>
          <w:color w:val="000000"/>
          <w:sz w:val="18"/>
          <w:szCs w:val="18"/>
        </w:rPr>
        <w:t>школьникам из неполных семей и консультированию их родителей проявляется в их недостаточной сензитивности к индивидуальным различиям между</w:t>
      </w:r>
      <w:r>
        <w:rPr>
          <w:rStyle w:val="WW8Num2z0"/>
          <w:rFonts w:ascii="Verdana" w:hAnsi="Verdana"/>
          <w:color w:val="000000"/>
          <w:sz w:val="18"/>
          <w:szCs w:val="18"/>
        </w:rPr>
        <w:t> </w:t>
      </w:r>
      <w:r>
        <w:rPr>
          <w:rStyle w:val="WW8Num3z0"/>
          <w:rFonts w:ascii="Verdana" w:hAnsi="Verdana"/>
          <w:color w:val="4682B4"/>
          <w:sz w:val="18"/>
          <w:szCs w:val="18"/>
        </w:rPr>
        <w:t>младшими</w:t>
      </w:r>
      <w:r>
        <w:rPr>
          <w:rStyle w:val="WW8Num2z0"/>
          <w:rFonts w:ascii="Verdana" w:hAnsi="Verdana"/>
          <w:color w:val="000000"/>
          <w:sz w:val="18"/>
          <w:szCs w:val="18"/>
        </w:rPr>
        <w:t> </w:t>
      </w:r>
      <w:r>
        <w:rPr>
          <w:rFonts w:ascii="Verdana" w:hAnsi="Verdana"/>
          <w:color w:val="000000"/>
          <w:sz w:val="18"/>
          <w:szCs w:val="18"/>
        </w:rPr>
        <w:t>школьниками из полных и неполных семей и осведомленности о социальной среде развития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из неполных семей.</w:t>
      </w:r>
    </w:p>
    <w:p w14:paraId="3E1C9FC8"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Доказать, что:</w:t>
      </w:r>
    </w:p>
    <w:p w14:paraId="6B2A933F"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младшие</w:t>
      </w:r>
      <w:r>
        <w:rPr>
          <w:rStyle w:val="WW8Num2z0"/>
          <w:rFonts w:ascii="Verdana" w:hAnsi="Verdana"/>
          <w:color w:val="000000"/>
          <w:sz w:val="18"/>
          <w:szCs w:val="18"/>
        </w:rPr>
        <w:t> </w:t>
      </w:r>
      <w:r>
        <w:rPr>
          <w:rFonts w:ascii="Verdana" w:hAnsi="Verdana"/>
          <w:color w:val="000000"/>
          <w:sz w:val="18"/>
          <w:szCs w:val="18"/>
        </w:rPr>
        <w:t>школьники из неполных семей испытывают</w:t>
      </w:r>
      <w:r>
        <w:rPr>
          <w:rStyle w:val="WW8Num2z0"/>
          <w:rFonts w:ascii="Verdana" w:hAnsi="Verdana"/>
          <w:color w:val="000000"/>
          <w:sz w:val="18"/>
          <w:szCs w:val="18"/>
        </w:rPr>
        <w:t> </w:t>
      </w:r>
      <w:r>
        <w:rPr>
          <w:rStyle w:val="WW8Num3z0"/>
          <w:rFonts w:ascii="Verdana" w:hAnsi="Verdana"/>
          <w:color w:val="4682B4"/>
          <w:sz w:val="18"/>
          <w:szCs w:val="18"/>
        </w:rPr>
        <w:t>затруднения</w:t>
      </w:r>
      <w:r>
        <w:rPr>
          <w:rStyle w:val="WW8Num2z0"/>
          <w:rFonts w:ascii="Verdana" w:hAnsi="Verdana"/>
          <w:color w:val="000000"/>
          <w:sz w:val="18"/>
          <w:szCs w:val="18"/>
        </w:rPr>
        <w:t> </w:t>
      </w:r>
      <w:r>
        <w:rPr>
          <w:rFonts w:ascii="Verdana" w:hAnsi="Verdana"/>
          <w:color w:val="000000"/>
          <w:sz w:val="18"/>
          <w:szCs w:val="18"/>
        </w:rPr>
        <w:t>в социализации в сравнении со сверстниками из полных семей;</w:t>
      </w:r>
    </w:p>
    <w:p w14:paraId="5B5FBEB0"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применение персонифицированной педагогической поддержки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влияет на формирование я-образа и семейные отношения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из неполных семей и содействует их социализации.</w:t>
      </w:r>
    </w:p>
    <w:p w14:paraId="032347DF"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Выделить группу критериальных показателей, которые, в случае их выявления у младших школьников из неполных семей, являются основанием для оказания им персонифицированной педагогической поддержки. Это: низкая учебная мотивация, конфликтность общения со сверстниками, эмоциональная напряженность, негативная самопрезентация, заниженная или завышенная</w:t>
      </w:r>
      <w:r>
        <w:rPr>
          <w:rStyle w:val="WW8Num2z0"/>
          <w:rFonts w:ascii="Verdana" w:hAnsi="Verdana"/>
          <w:color w:val="000000"/>
          <w:sz w:val="18"/>
          <w:szCs w:val="18"/>
        </w:rPr>
        <w:t> </w:t>
      </w:r>
      <w:r>
        <w:rPr>
          <w:rStyle w:val="WW8Num3z0"/>
          <w:rFonts w:ascii="Verdana" w:hAnsi="Verdana"/>
          <w:color w:val="4682B4"/>
          <w:sz w:val="18"/>
          <w:szCs w:val="18"/>
        </w:rPr>
        <w:t>самооценка</w:t>
      </w:r>
      <w:r>
        <w:rPr>
          <w:rFonts w:ascii="Verdana" w:hAnsi="Verdana"/>
          <w:color w:val="000000"/>
          <w:sz w:val="18"/>
          <w:szCs w:val="18"/>
        </w:rPr>
        <w:t>, неуравновешенное поведение, отсутствие друга, навязчивость или дистанцированность во взаимоотношениях с</w:t>
      </w:r>
      <w:r>
        <w:rPr>
          <w:rStyle w:val="WW8Num2z0"/>
          <w:rFonts w:ascii="Verdana" w:hAnsi="Verdana"/>
          <w:color w:val="000000"/>
          <w:sz w:val="18"/>
          <w:szCs w:val="18"/>
        </w:rPr>
        <w:t> </w:t>
      </w:r>
      <w:r>
        <w:rPr>
          <w:rStyle w:val="WW8Num3z0"/>
          <w:rFonts w:ascii="Verdana" w:hAnsi="Verdana"/>
          <w:color w:val="4682B4"/>
          <w:sz w:val="18"/>
          <w:szCs w:val="18"/>
        </w:rPr>
        <w:t>педагогом</w:t>
      </w:r>
      <w:r>
        <w:rPr>
          <w:rFonts w:ascii="Verdana" w:hAnsi="Verdana"/>
          <w:color w:val="000000"/>
          <w:sz w:val="18"/>
          <w:szCs w:val="18"/>
        </w:rPr>
        <w:t>, неадекватное представление о своей семье, родительские требования, не соответствующие возрасту</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w:t>
      </w:r>
    </w:p>
    <w:p w14:paraId="7B88F8FF"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Разработать рекомендации</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 xml:space="preserve">по оказанию персонифицированной педагогической </w:t>
      </w:r>
      <w:r>
        <w:rPr>
          <w:rFonts w:ascii="Verdana" w:hAnsi="Verdana"/>
          <w:color w:val="000000"/>
          <w:sz w:val="18"/>
          <w:szCs w:val="18"/>
        </w:rPr>
        <w:lastRenderedPageBreak/>
        <w:t>поддержки социализации младших школьников из неполных семей в учебно-воспитательной деятельности. К ним относятся: предоставление</w:t>
      </w:r>
      <w:r>
        <w:rPr>
          <w:rStyle w:val="WW8Num2z0"/>
          <w:rFonts w:ascii="Verdana" w:hAnsi="Verdana"/>
          <w:color w:val="000000"/>
          <w:sz w:val="18"/>
          <w:szCs w:val="18"/>
        </w:rPr>
        <w:t> </w:t>
      </w:r>
      <w:r>
        <w:rPr>
          <w:rStyle w:val="WW8Num3z0"/>
          <w:rFonts w:ascii="Verdana" w:hAnsi="Verdana"/>
          <w:color w:val="4682B4"/>
          <w:sz w:val="18"/>
          <w:szCs w:val="18"/>
        </w:rPr>
        <w:t>школьникам</w:t>
      </w:r>
      <w:r>
        <w:rPr>
          <w:rStyle w:val="WW8Num2z0"/>
          <w:rFonts w:ascii="Verdana" w:hAnsi="Verdana"/>
          <w:color w:val="000000"/>
          <w:sz w:val="18"/>
          <w:szCs w:val="18"/>
        </w:rPr>
        <w:t> </w:t>
      </w:r>
      <w:r>
        <w:rPr>
          <w:rFonts w:ascii="Verdana" w:hAnsi="Verdana"/>
          <w:color w:val="000000"/>
          <w:sz w:val="18"/>
          <w:szCs w:val="18"/>
        </w:rPr>
        <w:t>большего времени на обдумывание ответов, поддержка и развитие их мотивации, поощрение и предвосхищение обращений школьников к</w:t>
      </w:r>
      <w:r>
        <w:rPr>
          <w:rStyle w:val="WW8Num2z0"/>
          <w:rFonts w:ascii="Verdana" w:hAnsi="Verdana"/>
          <w:color w:val="000000"/>
          <w:sz w:val="18"/>
          <w:szCs w:val="18"/>
        </w:rPr>
        <w:t> </w:t>
      </w:r>
      <w:r>
        <w:rPr>
          <w:rStyle w:val="WW8Num3z0"/>
          <w:rFonts w:ascii="Verdana" w:hAnsi="Verdana"/>
          <w:color w:val="4682B4"/>
          <w:sz w:val="18"/>
          <w:szCs w:val="18"/>
        </w:rPr>
        <w:t>педагогу</w:t>
      </w:r>
      <w:r>
        <w:rPr>
          <w:rStyle w:val="WW8Num2z0"/>
          <w:rFonts w:ascii="Verdana" w:hAnsi="Verdana"/>
          <w:color w:val="000000"/>
          <w:sz w:val="18"/>
          <w:szCs w:val="18"/>
        </w:rPr>
        <w:t> </w:t>
      </w:r>
      <w:r>
        <w:rPr>
          <w:rFonts w:ascii="Verdana" w:hAnsi="Verdana"/>
          <w:color w:val="000000"/>
          <w:sz w:val="18"/>
          <w:szCs w:val="18"/>
        </w:rPr>
        <w:t>с вопросами или просьбами, содействие вовлечению в</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со сверстниками, выявление углубляющегося эмоционального неблагополучия, поощрение своим одобрением, внимательность к изменениям поведения, создание временных специальных условий (например, не вызывать к доске) или применение тактильных способов поддержки (ободряющие</w:t>
      </w:r>
      <w:r>
        <w:rPr>
          <w:rStyle w:val="WW8Num2z0"/>
          <w:rFonts w:ascii="Verdana" w:hAnsi="Verdana"/>
          <w:color w:val="000000"/>
          <w:sz w:val="18"/>
          <w:szCs w:val="18"/>
        </w:rPr>
        <w:t> </w:t>
      </w:r>
      <w:r>
        <w:rPr>
          <w:rStyle w:val="WW8Num3z0"/>
          <w:rFonts w:ascii="Verdana" w:hAnsi="Verdana"/>
          <w:color w:val="4682B4"/>
          <w:sz w:val="18"/>
          <w:szCs w:val="18"/>
        </w:rPr>
        <w:t>поглаживания</w:t>
      </w:r>
      <w:r>
        <w:rPr>
          <w:rFonts w:ascii="Verdana" w:hAnsi="Verdana"/>
          <w:color w:val="000000"/>
          <w:sz w:val="18"/>
          <w:szCs w:val="18"/>
        </w:rPr>
        <w:t>), коррекция требований, предъявляемых в семье к</w:t>
      </w:r>
      <w:r>
        <w:rPr>
          <w:rStyle w:val="WW8Num2z0"/>
          <w:rFonts w:ascii="Verdana" w:hAnsi="Verdana"/>
          <w:color w:val="000000"/>
          <w:sz w:val="18"/>
          <w:szCs w:val="18"/>
        </w:rPr>
        <w:t> </w:t>
      </w:r>
      <w:r>
        <w:rPr>
          <w:rStyle w:val="WW8Num3z0"/>
          <w:rFonts w:ascii="Verdana" w:hAnsi="Verdana"/>
          <w:color w:val="4682B4"/>
          <w:sz w:val="18"/>
          <w:szCs w:val="18"/>
        </w:rPr>
        <w:t>ребенку</w:t>
      </w:r>
      <w:r>
        <w:rPr>
          <w:rFonts w:ascii="Verdana" w:hAnsi="Verdana"/>
          <w:color w:val="000000"/>
          <w:sz w:val="18"/>
          <w:szCs w:val="18"/>
        </w:rPr>
        <w:t>, и корректировка их в консультативной работе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w:t>
      </w:r>
    </w:p>
    <w:p w14:paraId="50C53750"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Доказать, что вследствие оказания младшим школьникам из неполных семей персонифицированной педагогической поддержки и вовлечения их и их родителей в семейноориентированную программную работу, построенную на принципах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культуры, они успешнее социализируются и формируют</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отношение к семье как к духовно-ценностному источнику и себе как</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семьянину.</w:t>
      </w:r>
    </w:p>
    <w:p w14:paraId="38E7DF64"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Доказать, что применение тактики «помощь-взаимодействие-содействие» в трудных для младших школьников из неполных семей ситуациях содействует проявлению ими</w:t>
      </w:r>
      <w:r>
        <w:rPr>
          <w:rStyle w:val="WW8Num2z0"/>
          <w:rFonts w:ascii="Verdana" w:hAnsi="Verdana"/>
          <w:color w:val="000000"/>
          <w:sz w:val="18"/>
          <w:szCs w:val="18"/>
        </w:rPr>
        <w:t> </w:t>
      </w:r>
      <w:r>
        <w:rPr>
          <w:rStyle w:val="WW8Num3z0"/>
          <w:rFonts w:ascii="Verdana" w:hAnsi="Verdana"/>
          <w:color w:val="4682B4"/>
          <w:sz w:val="18"/>
          <w:szCs w:val="18"/>
        </w:rPr>
        <w:t>волевых</w:t>
      </w:r>
      <w:r>
        <w:rPr>
          <w:rStyle w:val="WW8Num2z0"/>
          <w:rFonts w:ascii="Verdana" w:hAnsi="Verdana"/>
          <w:color w:val="000000"/>
          <w:sz w:val="18"/>
          <w:szCs w:val="18"/>
        </w:rPr>
        <w:t> </w:t>
      </w:r>
      <w:r>
        <w:rPr>
          <w:rFonts w:ascii="Verdana" w:hAnsi="Verdana"/>
          <w:color w:val="000000"/>
          <w:sz w:val="18"/>
          <w:szCs w:val="18"/>
        </w:rPr>
        <w:t>качеств, помогающих принимать решения и совершать поступки, указывающее на улучшение их социализации.</w:t>
      </w:r>
    </w:p>
    <w:p w14:paraId="3271C550"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Уточнить, что педагогическими условиями социализации младших школьников из неполных семей является: высокая квалификация педагогов, владение средствами персонифицированной педагогической поддержки, поддерживающая позиция, сензитивность, чувство меры, соблюдение педагогического такта и этики при обращении к ценностям семьи.</w:t>
      </w:r>
    </w:p>
    <w:p w14:paraId="51AB5A90"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5BE319C"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материалов исследования:</w:t>
      </w:r>
    </w:p>
    <w:p w14:paraId="5C820BB5"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 основании психолого-педагогической и философской литературы проведен анализ концепций социализации и педагогической поддержки младших школьников из неполных семей и обосновано понятие персонифицированная педагогическая поддержка как совокупность педагогических средств многонаправленного действия, учитывающих особенности субъектов неполной семьи и отдельно проживающего родителя, применяемых в случаях недостаточности ресурсов для</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разрешения возникающих проблем и достижения поставленных целей.</w:t>
      </w:r>
    </w:p>
    <w:p w14:paraId="0407F706"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Определены отличительные признаки педагогической культуры неполной семьи, которые позволяют охарактеризовать ее дефицитарность. Выбраны и обоснованы восемнадцать критериальных показателей социализации, которые характеризуют ее с когнитивной, социально-психологической,</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Fonts w:ascii="Verdana" w:hAnsi="Verdana"/>
          <w:color w:val="000000"/>
          <w:sz w:val="18"/>
          <w:szCs w:val="18"/>
        </w:rPr>
        <w:t>, семейных отношений и Я-образ областей. Для каждого критериального показателя разработаны уровни: повышенный, достаточный, пониженный, низкий и дезадаптивный. Доказано с помощью математического анализа, что младшие</w:t>
      </w:r>
      <w:r>
        <w:rPr>
          <w:rStyle w:val="WW8Num2z0"/>
          <w:rFonts w:ascii="Verdana" w:hAnsi="Verdana"/>
          <w:color w:val="000000"/>
          <w:sz w:val="18"/>
          <w:szCs w:val="18"/>
        </w:rPr>
        <w:t> </w:t>
      </w:r>
      <w:r>
        <w:rPr>
          <w:rStyle w:val="WW8Num3z0"/>
          <w:rFonts w:ascii="Verdana" w:hAnsi="Verdana"/>
          <w:color w:val="4682B4"/>
          <w:sz w:val="18"/>
          <w:szCs w:val="18"/>
        </w:rPr>
        <w:t>школьники</w:t>
      </w:r>
      <w:r>
        <w:rPr>
          <w:rStyle w:val="WW8Num2z0"/>
          <w:rFonts w:ascii="Verdana" w:hAnsi="Verdana"/>
          <w:color w:val="000000"/>
          <w:sz w:val="18"/>
          <w:szCs w:val="18"/>
        </w:rPr>
        <w:t> </w:t>
      </w:r>
      <w:r>
        <w:rPr>
          <w:rFonts w:ascii="Verdana" w:hAnsi="Verdana"/>
          <w:color w:val="000000"/>
          <w:sz w:val="18"/>
          <w:szCs w:val="18"/>
        </w:rPr>
        <w:t>из неполных семей характеризуются меньшими адаптивностью, активностью, общительностью, включенностью в социальную среду и психологической целостностью по сравнению со сверстниками из полных семей. Разработана и обоснована модель персонифицированной педагогической поддержки социализации младших школьников из неполных семей, опирающаяся на опыт народной педагогики, культуры и семейные ценности. Предложены и апробированы средства персонифицированной педагогической поддержки:</w:t>
      </w:r>
    </w:p>
    <w:p w14:paraId="409C539B"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тактика «помощь-взаимодействие-содействие»;</w:t>
      </w:r>
    </w:p>
    <w:p w14:paraId="48404483"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рекомендации педагогам по персонифицированной педагогической поддержке социализации младших школьников из неполных семей в учебно-воспитательной жизни, которые применяются педагогом таким образом, что</w:t>
      </w:r>
      <w:r>
        <w:rPr>
          <w:rStyle w:val="WW8Num2z0"/>
          <w:rFonts w:ascii="Verdana" w:hAnsi="Verdana"/>
          <w:color w:val="000000"/>
          <w:sz w:val="18"/>
          <w:szCs w:val="18"/>
        </w:rPr>
        <w:t> </w:t>
      </w:r>
      <w:r>
        <w:rPr>
          <w:rStyle w:val="WW8Num3z0"/>
          <w:rFonts w:ascii="Verdana" w:hAnsi="Verdana"/>
          <w:color w:val="4682B4"/>
          <w:sz w:val="18"/>
          <w:szCs w:val="18"/>
        </w:rPr>
        <w:t>школьник</w:t>
      </w:r>
      <w:r>
        <w:rPr>
          <w:rStyle w:val="WW8Num2z0"/>
          <w:rFonts w:ascii="Verdana" w:hAnsi="Verdana"/>
          <w:color w:val="000000"/>
          <w:sz w:val="18"/>
          <w:szCs w:val="18"/>
        </w:rPr>
        <w:t> </w:t>
      </w:r>
      <w:r>
        <w:rPr>
          <w:rFonts w:ascii="Verdana" w:hAnsi="Verdana"/>
          <w:color w:val="000000"/>
          <w:sz w:val="18"/>
          <w:szCs w:val="18"/>
        </w:rPr>
        <w:t>их не осознает;</w:t>
      </w:r>
    </w:p>
    <w:p w14:paraId="6491424F"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выделена группа критериальных показателей социализации, наличие которых у младших школьников из неполных семей является основанием для оказания им персонифицированной </w:t>
      </w:r>
      <w:r>
        <w:rPr>
          <w:rFonts w:ascii="Verdana" w:hAnsi="Verdana"/>
          <w:color w:val="000000"/>
          <w:sz w:val="18"/>
          <w:szCs w:val="18"/>
        </w:rPr>
        <w:lastRenderedPageBreak/>
        <w:t>педагогической поддержки.</w:t>
      </w:r>
    </w:p>
    <w:p w14:paraId="33A9C00B"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Условиями оказания персонифицированной педагогической поддержки младшим школьникам из неполных семей в образовательном учреждении являются высокая квалификация</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владение средствами персонифицированной педагогической поддержки, поддерживающая позиция и сензитивность, чувство меры, соблюдение педагогического такта и этики при обращении к ценностям семьи.</w:t>
      </w:r>
    </w:p>
    <w:p w14:paraId="12393CB1"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Проведенное исследование доказало, что предложенная нами модель персонифицированной педагогической поддержки содействует социализации младших школьников из неполных семей. В результате применения модели у них отмечены тенденции к формированию отношения к семье как к духовно-ценностному источнику и внутренней установки на планирование собственной</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полной семьи, а также способность ставить цели, принимать решения и их реализовывать.</w:t>
      </w:r>
    </w:p>
    <w:p w14:paraId="38DA0BD9"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Установлено, что взаимодействие с родителями младших школьников наиболее</w:t>
      </w:r>
      <w:r>
        <w:rPr>
          <w:rStyle w:val="WW8Num2z0"/>
          <w:rFonts w:ascii="Verdana" w:hAnsi="Verdana"/>
          <w:color w:val="000000"/>
          <w:sz w:val="18"/>
          <w:szCs w:val="18"/>
        </w:rPr>
        <w:t> </w:t>
      </w:r>
      <w:r>
        <w:rPr>
          <w:rStyle w:val="WW8Num3z0"/>
          <w:rFonts w:ascii="Verdana" w:hAnsi="Verdana"/>
          <w:color w:val="4682B4"/>
          <w:sz w:val="18"/>
          <w:szCs w:val="18"/>
        </w:rPr>
        <w:t>продуктивно</w:t>
      </w:r>
      <w:r>
        <w:rPr>
          <w:rStyle w:val="WW8Num2z0"/>
          <w:rFonts w:ascii="Verdana" w:hAnsi="Verdana"/>
          <w:color w:val="000000"/>
          <w:sz w:val="18"/>
          <w:szCs w:val="18"/>
        </w:rPr>
        <w:t> </w:t>
      </w:r>
      <w:r>
        <w:rPr>
          <w:rFonts w:ascii="Verdana" w:hAnsi="Verdana"/>
          <w:color w:val="000000"/>
          <w:sz w:val="18"/>
          <w:szCs w:val="18"/>
        </w:rPr>
        <w:t>в форме включения просветительных сообщений в содержание родительских собраний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и общешкольных) и различные виды консультирования.</w:t>
      </w:r>
    </w:p>
    <w:p w14:paraId="20054A7E"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позволяет полагать, что затруднения социализации младших школьников из неполных семей могут быть компенсированы в учебно-воспитательной среде образовательного учреждения средствами культуры следующим образом:</w:t>
      </w:r>
    </w:p>
    <w:p w14:paraId="06078244"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частичная утрата</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семейной истории — программами социогуманитарной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предусматривающими обращение к истории семьи и участие отцов и матерей («Воспитание</w:t>
      </w:r>
      <w:r>
        <w:rPr>
          <w:rStyle w:val="WW8Num2z0"/>
          <w:rFonts w:ascii="Verdana" w:hAnsi="Verdana"/>
          <w:color w:val="000000"/>
          <w:sz w:val="18"/>
          <w:szCs w:val="18"/>
        </w:rPr>
        <w:t> </w:t>
      </w:r>
      <w:r>
        <w:rPr>
          <w:rStyle w:val="WW8Num3z0"/>
          <w:rFonts w:ascii="Verdana" w:hAnsi="Verdana"/>
          <w:color w:val="4682B4"/>
          <w:sz w:val="18"/>
          <w:szCs w:val="18"/>
        </w:rPr>
        <w:t>семьянина</w:t>
      </w:r>
      <w:r>
        <w:rPr>
          <w:rFonts w:ascii="Verdana" w:hAnsi="Verdana"/>
          <w:color w:val="000000"/>
          <w:sz w:val="18"/>
          <w:szCs w:val="18"/>
        </w:rPr>
        <w:t>» «</w:t>
      </w:r>
      <w:r>
        <w:rPr>
          <w:rStyle w:val="WW8Num3z0"/>
          <w:rFonts w:ascii="Verdana" w:hAnsi="Verdana"/>
          <w:color w:val="4682B4"/>
          <w:sz w:val="18"/>
          <w:szCs w:val="18"/>
        </w:rPr>
        <w:t>Родословная семьи</w:t>
      </w:r>
      <w:r>
        <w:rPr>
          <w:rFonts w:ascii="Verdana" w:hAnsi="Verdana"/>
          <w:color w:val="000000"/>
          <w:sz w:val="18"/>
          <w:szCs w:val="18"/>
        </w:rPr>
        <w:t>», «</w:t>
      </w:r>
      <w:r>
        <w:rPr>
          <w:rStyle w:val="WW8Num3z0"/>
          <w:rFonts w:ascii="Verdana" w:hAnsi="Verdana"/>
          <w:color w:val="4682B4"/>
          <w:sz w:val="18"/>
          <w:szCs w:val="18"/>
        </w:rPr>
        <w:t>Оба родителя в школе</w:t>
      </w:r>
      <w:r>
        <w:rPr>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консультации»);</w:t>
      </w:r>
    </w:p>
    <w:p w14:paraId="691D30E9"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снижение доли общения с одним родителем и перевес влияния другого родителя компенсируется организацией ситуаций социального опыта;</w:t>
      </w:r>
    </w:p>
    <w:p w14:paraId="1FEA3C0E"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неудовлетворенность родителя взаимодействием взрослый-ребенок -решением организационно управленческих задач по повышению педагогической культуры семьи;</w:t>
      </w:r>
    </w:p>
    <w:p w14:paraId="780E9DA7" w14:textId="77777777" w:rsidR="00637DFB" w:rsidRDefault="00637DFB" w:rsidP="00637DF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трудности в раскрытии некоторых природных способностей школьников и обеспечении физических, духовных и материальных потребностей -вовлечением в просветительную среду образовательного учреждения. Отсутствие существенных отличий в</w:t>
      </w:r>
      <w:r>
        <w:rPr>
          <w:rStyle w:val="WW8Num2z0"/>
          <w:rFonts w:ascii="Verdana" w:hAnsi="Verdana"/>
          <w:color w:val="000000"/>
          <w:sz w:val="18"/>
          <w:szCs w:val="18"/>
        </w:rPr>
        <w:t> </w:t>
      </w:r>
      <w:r>
        <w:rPr>
          <w:rStyle w:val="WW8Num3z0"/>
          <w:rFonts w:ascii="Verdana" w:hAnsi="Verdana"/>
          <w:color w:val="4682B4"/>
          <w:sz w:val="18"/>
          <w:szCs w:val="18"/>
        </w:rPr>
        <w:t>образованности</w:t>
      </w:r>
      <w:r>
        <w:rPr>
          <w:rStyle w:val="WW8Num2z0"/>
          <w:rFonts w:ascii="Verdana" w:hAnsi="Verdana"/>
          <w:color w:val="000000"/>
          <w:sz w:val="18"/>
          <w:szCs w:val="18"/>
        </w:rPr>
        <w:t> </w:t>
      </w:r>
      <w:r>
        <w:rPr>
          <w:rFonts w:ascii="Verdana" w:hAnsi="Verdana"/>
          <w:color w:val="000000"/>
          <w:sz w:val="18"/>
          <w:szCs w:val="18"/>
        </w:rPr>
        <w:t>матерей из полных и неполных семей делает одинаково возможным их участие в</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культурно-досуговой жизни образовательного учреждения.</w:t>
      </w:r>
    </w:p>
    <w:p w14:paraId="63C31530" w14:textId="77777777" w:rsidR="00637DFB" w:rsidRDefault="00637DFB" w:rsidP="00637DF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и их анализ позволяют считать доказанными гипотезу и выдвинутые на защиту положения. Перспективы дальнейшего исследования связаны с изучением социализации школьников из неполных семей старшего возраста, детей-сирот и с разработкой персонифицированной педагогической поддержки, содействующей их социализации.</w:t>
      </w:r>
    </w:p>
    <w:p w14:paraId="4E10C6A7" w14:textId="77777777" w:rsidR="00637DFB" w:rsidRDefault="00637DFB" w:rsidP="00637DF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Барабохина, Вероника Альбертовна, 2013 год</w:t>
      </w:r>
    </w:p>
    <w:p w14:paraId="74A1C3F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 Агарков, С.Т. Дисгармоничный брак / С.Т. Агарков // Социологические исследования. -1987. №4. - С.81-85.</w:t>
      </w:r>
    </w:p>
    <w:p w14:paraId="7CE6D52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 Алиева, Ш.Б. Этнопсихологические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в младшем школьном возрасте: автореф. дис. . канд. психол. наук: 19.00.13 / Алиева Шолпан Батырбековна. М., 1998. - 21 с.</w:t>
      </w:r>
    </w:p>
    <w:p w14:paraId="3E8B587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 Александрова, М.В. Становление карьеры</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территориальной образовательной системе Монография. / М.В. Александрова- Великий Новгород : НовГУ имени Ярослава Мудрого, 2007. 238 с.</w:t>
      </w:r>
    </w:p>
    <w:p w14:paraId="02CC878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 Антонов, А.И. Микросоциология семьи / А.И. Антонов.-М. : ИНФРА-М, 2005. -368 с.</w:t>
      </w:r>
    </w:p>
    <w:p w14:paraId="7B76DF8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 Ананьев, Б.Г. Очерки психологии / БГ. Ананьев АН</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Институт философии, 1945. -157 с.</w:t>
      </w:r>
    </w:p>
    <w:p w14:paraId="1A6B7BA5"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 Аналитические материалы о положении детей в Санкт-Петербурге Электронный ресурс. 2010. -. Режим доступа: http:// www.homekid /</w:t>
      </w:r>
    </w:p>
    <w:p w14:paraId="28733BB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Стратегия социокультурной модернизации образования: на пути к преодолению кризиса идентичности и построению гражданского общества /</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 xml:space="preserve">А.Г. // Вопросы </w:t>
      </w:r>
      <w:r>
        <w:rPr>
          <w:rFonts w:ascii="Verdana" w:hAnsi="Verdana"/>
          <w:color w:val="000000"/>
          <w:sz w:val="18"/>
          <w:szCs w:val="18"/>
        </w:rPr>
        <w:lastRenderedPageBreak/>
        <w:t>образования. 2008. - №1. - С.65-86.</w:t>
      </w:r>
    </w:p>
    <w:p w14:paraId="67C7907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 Астраханцева, C.B. Проектирование</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контексте социально-педагогической парадигмы / C.B. Астраханцева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-2008. -№4.-С.37-43.</w:t>
      </w:r>
    </w:p>
    <w:p w14:paraId="6DFEC22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 Бажанова, О.С. Системный подход к организации педагогической поддержки семьи нетипичного</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13.00.01 / Бажанова Ольга Сергеевна. Саратов., 2003. - 24 с.</w:t>
      </w:r>
    </w:p>
    <w:p w14:paraId="616C567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 Бандура А. Теория социального</w:t>
      </w:r>
      <w:r>
        <w:rPr>
          <w:rStyle w:val="WW8Num2z0"/>
          <w:rFonts w:ascii="Verdana" w:hAnsi="Verdana"/>
          <w:color w:val="000000"/>
          <w:sz w:val="18"/>
          <w:szCs w:val="18"/>
        </w:rPr>
        <w:t> </w:t>
      </w:r>
      <w:r>
        <w:rPr>
          <w:rStyle w:val="WW8Num3z0"/>
          <w:rFonts w:ascii="Verdana" w:hAnsi="Verdana"/>
          <w:color w:val="4682B4"/>
          <w:sz w:val="18"/>
          <w:szCs w:val="18"/>
        </w:rPr>
        <w:t>научения</w:t>
      </w:r>
      <w:r>
        <w:rPr>
          <w:rFonts w:ascii="Verdana" w:hAnsi="Verdana"/>
          <w:color w:val="000000"/>
          <w:sz w:val="18"/>
          <w:szCs w:val="18"/>
        </w:rPr>
        <w:t>. / А. Бандура — СПб.: Евразия, 2000. — 320 с.</w:t>
      </w:r>
    </w:p>
    <w:p w14:paraId="143D377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Баклушинский</w:t>
      </w:r>
      <w:r>
        <w:rPr>
          <w:rFonts w:ascii="Verdana" w:hAnsi="Verdana"/>
          <w:color w:val="000000"/>
          <w:sz w:val="18"/>
          <w:szCs w:val="18"/>
        </w:rPr>
        <w:t>, С.А. Развитие представлений о понятии «</w:t>
      </w:r>
      <w:r>
        <w:rPr>
          <w:rStyle w:val="WW8Num3z0"/>
          <w:rFonts w:ascii="Verdana" w:hAnsi="Verdana"/>
          <w:color w:val="4682B4"/>
          <w:sz w:val="18"/>
          <w:szCs w:val="18"/>
        </w:rPr>
        <w:t>социальная идентичность</w:t>
      </w:r>
      <w:r>
        <w:rPr>
          <w:rFonts w:ascii="Verdana" w:hAnsi="Verdana"/>
          <w:color w:val="000000"/>
          <w:sz w:val="18"/>
          <w:szCs w:val="18"/>
        </w:rPr>
        <w:t>» / С.А. Баклушинский, Е.П.</w:t>
      </w:r>
      <w:r>
        <w:rPr>
          <w:rStyle w:val="WW8Num2z0"/>
          <w:rFonts w:ascii="Verdana" w:hAnsi="Verdana"/>
          <w:color w:val="000000"/>
          <w:sz w:val="18"/>
          <w:szCs w:val="18"/>
        </w:rPr>
        <w:t> </w:t>
      </w:r>
      <w:r>
        <w:rPr>
          <w:rStyle w:val="WW8Num3z0"/>
          <w:rFonts w:ascii="Verdana" w:hAnsi="Verdana"/>
          <w:color w:val="4682B4"/>
          <w:sz w:val="18"/>
          <w:szCs w:val="18"/>
        </w:rPr>
        <w:t>Белинская</w:t>
      </w:r>
      <w:r>
        <w:rPr>
          <w:rStyle w:val="WW8Num2z0"/>
          <w:rFonts w:ascii="Verdana" w:hAnsi="Verdana"/>
          <w:color w:val="000000"/>
          <w:sz w:val="18"/>
          <w:szCs w:val="18"/>
        </w:rPr>
        <w:t> </w:t>
      </w:r>
      <w:r>
        <w:rPr>
          <w:rFonts w:ascii="Verdana" w:hAnsi="Verdana"/>
          <w:color w:val="000000"/>
          <w:sz w:val="18"/>
          <w:szCs w:val="18"/>
        </w:rPr>
        <w:t>// Этнос, Идентичность.</w:t>
      </w:r>
    </w:p>
    <w:p w14:paraId="0B84D6B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 Образование: Труды по социологии образования; под. ред. B.C. Собкина. -М., 1998. С.64-85.</w:t>
      </w:r>
    </w:p>
    <w:p w14:paraId="022D530B"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 Барышников, E.H. Становление воспитательной системы образовательного учреждения / Е.Н.Барышников.-СПб. : СПб.АППО, 2005. 242 с.</w:t>
      </w:r>
    </w:p>
    <w:p w14:paraId="1FD7817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JT.B. Изучение эффективности воспитательной системы школы / Л.В.</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С.Л. Паладьев, E.H. Степанов,- Псков:</w:t>
      </w:r>
      <w:r>
        <w:rPr>
          <w:rStyle w:val="WW8Num2z0"/>
          <w:rFonts w:ascii="Verdana" w:hAnsi="Verdana"/>
          <w:color w:val="000000"/>
          <w:sz w:val="18"/>
          <w:szCs w:val="18"/>
        </w:rPr>
        <w:t> </w:t>
      </w:r>
      <w:r>
        <w:rPr>
          <w:rStyle w:val="WW8Num3z0"/>
          <w:rFonts w:ascii="Verdana" w:hAnsi="Verdana"/>
          <w:color w:val="4682B4"/>
          <w:sz w:val="18"/>
          <w:szCs w:val="18"/>
        </w:rPr>
        <w:t>ПОИПКРО</w:t>
      </w:r>
      <w:r>
        <w:rPr>
          <w:rFonts w:ascii="Verdana" w:hAnsi="Verdana"/>
          <w:color w:val="000000"/>
          <w:sz w:val="18"/>
          <w:szCs w:val="18"/>
        </w:rPr>
        <w:t>, 1994. -93 с.</w:t>
      </w:r>
    </w:p>
    <w:p w14:paraId="298DD1F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 Бенин, B.J1. Педагогическая культура: философско-социологический анализ. Башкирский педагогический институт/ В.Л. Бенин. Уфа, 1997. - 144 с.</w:t>
      </w:r>
    </w:p>
    <w:p w14:paraId="40BC387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 Берко, Д.В. Влияние стилей родительского воспитания на</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особенности девушек : автореф. дис. . канд. психол. наук: 19.00.07 / Берко Дмитрий Васильевич. Ставрополь, 2000. - 21с.</w:t>
      </w:r>
    </w:p>
    <w:p w14:paraId="0FCED0E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 Бердеханова, В.П. Личностно-профессиональная позиция педагога / В.П. Бердеханова,- Краснодар : Просвещение Юг, 2001.- 67 с.</w:t>
      </w:r>
    </w:p>
    <w:p w14:paraId="0C30CCB8"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18. Бестужев-Лада, И.В.</w:t>
      </w:r>
      <w:r>
        <w:rPr>
          <w:rStyle w:val="WW8Num2z0"/>
          <w:rFonts w:ascii="Verdana" w:hAnsi="Verdana"/>
          <w:color w:val="000000"/>
          <w:sz w:val="18"/>
          <w:szCs w:val="18"/>
        </w:rPr>
        <w:t> </w:t>
      </w:r>
      <w:r>
        <w:rPr>
          <w:rStyle w:val="WW8Num3z0"/>
          <w:rFonts w:ascii="Verdana" w:hAnsi="Verdana"/>
          <w:color w:val="4682B4"/>
          <w:sz w:val="18"/>
          <w:szCs w:val="18"/>
        </w:rPr>
        <w:t>Семья</w:t>
      </w:r>
      <w:r>
        <w:rPr>
          <w:rStyle w:val="WW8Num2z0"/>
          <w:rFonts w:ascii="Verdana" w:hAnsi="Verdana"/>
          <w:color w:val="000000"/>
          <w:sz w:val="18"/>
          <w:szCs w:val="18"/>
        </w:rPr>
        <w:t> </w:t>
      </w:r>
      <w:r>
        <w:rPr>
          <w:rFonts w:ascii="Verdana" w:hAnsi="Verdana"/>
          <w:color w:val="000000"/>
          <w:sz w:val="18"/>
          <w:szCs w:val="18"/>
        </w:rPr>
        <w:t>и школьник: профилактика разводов. Чем может помочь</w:t>
      </w:r>
      <w:r>
        <w:rPr>
          <w:rStyle w:val="WW8Num2z0"/>
          <w:rFonts w:ascii="Verdana" w:hAnsi="Verdana"/>
          <w:color w:val="000000"/>
          <w:sz w:val="18"/>
          <w:szCs w:val="18"/>
        </w:rPr>
        <w:t> </w:t>
      </w:r>
      <w:r>
        <w:rPr>
          <w:rStyle w:val="WW8Num3z0"/>
          <w:rFonts w:ascii="Verdana" w:hAnsi="Verdana"/>
          <w:color w:val="4682B4"/>
          <w:sz w:val="18"/>
          <w:szCs w:val="18"/>
        </w:rPr>
        <w:t>классный</w:t>
      </w:r>
      <w:r>
        <w:rPr>
          <w:rStyle w:val="WW8Num2z0"/>
          <w:rFonts w:ascii="Verdana" w:hAnsi="Verdana"/>
          <w:color w:val="000000"/>
          <w:sz w:val="18"/>
          <w:szCs w:val="18"/>
        </w:rPr>
        <w:t> </w:t>
      </w:r>
      <w:r>
        <w:rPr>
          <w:rFonts w:ascii="Verdana" w:hAnsi="Verdana"/>
          <w:color w:val="000000"/>
          <w:sz w:val="18"/>
          <w:szCs w:val="18"/>
        </w:rPr>
        <w:t>руководитель? / И.В. Бестужев-Лада // Классный руководитель. 2000. - №4. - С.50-53.</w:t>
      </w:r>
    </w:p>
    <w:p w14:paraId="472A550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Беляускайте</w:t>
      </w:r>
      <w:r>
        <w:rPr>
          <w:rFonts w:ascii="Verdana" w:hAnsi="Verdana"/>
          <w:color w:val="000000"/>
          <w:sz w:val="18"/>
          <w:szCs w:val="18"/>
        </w:rPr>
        <w:t>, Р.Ф. Рисунчатые пробы как средство диагностики развития личности ребенка / Р.Ф. Беляускайте //</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практический психолог. -№1,- 1994.-С.22.</w:t>
      </w:r>
    </w:p>
    <w:p w14:paraId="3E0DEC5A"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Личность и ее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Л.И. Божович. -СПб.: ПИТЕР,2009. 400 с.</w:t>
      </w:r>
    </w:p>
    <w:p w14:paraId="3731129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Педагогическая культура как общественная и личная ценность / Е.В. Бондаревская // Педагогика. 1999. - №3. - С.37-43.</w:t>
      </w:r>
    </w:p>
    <w:p w14:paraId="70A3C34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Fonts w:ascii="Verdana" w:hAnsi="Verdana"/>
          <w:color w:val="000000"/>
          <w:sz w:val="18"/>
          <w:szCs w:val="18"/>
        </w:rPr>
        <w:t>, М.В. Историко-педагогическое знание на пороге 1П тысячелетия: «Концепции и проблематика историко-педагогических исследований», национальная конференция / М.В. Богуславский, Г.Б.</w:t>
      </w:r>
      <w:r>
        <w:rPr>
          <w:rStyle w:val="WW8Num2z0"/>
          <w:rFonts w:ascii="Verdana" w:hAnsi="Verdana"/>
          <w:color w:val="000000"/>
          <w:sz w:val="18"/>
          <w:szCs w:val="18"/>
        </w:rPr>
        <w:t> </w:t>
      </w:r>
      <w:r>
        <w:rPr>
          <w:rStyle w:val="WW8Num3z0"/>
          <w:rFonts w:ascii="Verdana" w:hAnsi="Verdana"/>
          <w:color w:val="4682B4"/>
          <w:sz w:val="18"/>
          <w:szCs w:val="18"/>
        </w:rPr>
        <w:t>Корнетов</w:t>
      </w:r>
      <w:r>
        <w:rPr>
          <w:rFonts w:ascii="Verdana" w:hAnsi="Verdana"/>
          <w:color w:val="000000"/>
          <w:sz w:val="18"/>
          <w:szCs w:val="18"/>
        </w:rPr>
        <w:t>. М. : 2008. - 247с.</w:t>
      </w:r>
    </w:p>
    <w:p w14:paraId="5588A95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23. Борейсон, Б. Диалог с К. Книга об идентичности / Б. Борейсон.- СПб. : Санкт-Петербургский Институт раннего вмешательства, 2002. 192 с.</w:t>
      </w:r>
    </w:p>
    <w:p w14:paraId="76D4F0A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24. Брушлинский. A.B. Зона ближайшего развития и проблема субъекта деятельности/ A.B. Брушлинский // Психологический журнал. -1994. №3. -С. 17-28.</w:t>
      </w:r>
    </w:p>
    <w:p w14:paraId="622026A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25. Бронфенбреннер, У. Два мира детства: Дети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и СССР / пер. с англ. -М.: 1976. -98 с.</w:t>
      </w:r>
    </w:p>
    <w:p w14:paraId="0677D0A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26. Буланова, В.Б. Организация образовательного процесса в основной школе с учетом половозрастных особенностей</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 автореф. дис. . д-ра. пед. наук: 13.00.01 / Буланова Виктория Борисовна. СПб., 2005. - 56с.</w:t>
      </w:r>
    </w:p>
    <w:p w14:paraId="3D8D47E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П.П. Педология: Книга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студ.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П.П. Блонский;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 Гуманит.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1999. - 288 с.</w:t>
      </w:r>
    </w:p>
    <w:p w14:paraId="700D2915"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28. Буянов, М.И.</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из неблагополучной семьи: Записки</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психиатра: Книга для учителей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 М.И. Буянов М. : Просвещение 1988. - 207 с.</w:t>
      </w:r>
    </w:p>
    <w:p w14:paraId="43EE109A"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А.П. На путях создания</w:t>
      </w:r>
      <w:r>
        <w:rPr>
          <w:rStyle w:val="WW8Num2z0"/>
          <w:rFonts w:ascii="Verdana" w:hAnsi="Verdana"/>
          <w:color w:val="000000"/>
          <w:sz w:val="18"/>
          <w:szCs w:val="18"/>
        </w:rPr>
        <w:t> </w:t>
      </w:r>
      <w:r>
        <w:rPr>
          <w:rStyle w:val="WW8Num3z0"/>
          <w:rFonts w:ascii="Verdana" w:hAnsi="Verdana"/>
          <w:color w:val="4682B4"/>
          <w:sz w:val="18"/>
          <w:szCs w:val="18"/>
        </w:rPr>
        <w:t>культуротворческих</w:t>
      </w:r>
      <w:r>
        <w:rPr>
          <w:rStyle w:val="WW8Num2z0"/>
          <w:rFonts w:ascii="Verdana" w:hAnsi="Verdana"/>
          <w:color w:val="000000"/>
          <w:sz w:val="18"/>
          <w:szCs w:val="18"/>
        </w:rPr>
        <w:t> </w:t>
      </w:r>
      <w:r>
        <w:rPr>
          <w:rFonts w:ascii="Verdana" w:hAnsi="Verdana"/>
          <w:color w:val="000000"/>
          <w:sz w:val="18"/>
          <w:szCs w:val="18"/>
        </w:rPr>
        <w:t>школ / А.П. Валицкая // Программы и материалы по курсам истории</w:t>
      </w:r>
      <w:r>
        <w:rPr>
          <w:rStyle w:val="WW8Num2z0"/>
          <w:rFonts w:ascii="Verdana" w:hAnsi="Verdana"/>
          <w:color w:val="000000"/>
          <w:sz w:val="18"/>
          <w:szCs w:val="18"/>
        </w:rPr>
        <w:t> </w:t>
      </w:r>
      <w:r>
        <w:rPr>
          <w:rStyle w:val="WW8Num3z0"/>
          <w:rFonts w:ascii="Verdana" w:hAnsi="Verdana"/>
          <w:color w:val="4682B4"/>
          <w:sz w:val="18"/>
          <w:szCs w:val="18"/>
        </w:rPr>
        <w:t>МХК</w:t>
      </w:r>
      <w:r>
        <w:rPr>
          <w:rFonts w:ascii="Verdana" w:hAnsi="Verdana"/>
          <w:color w:val="000000"/>
          <w:sz w:val="18"/>
          <w:szCs w:val="18"/>
        </w:rPr>
        <w:t>, философии и педагогики культуры. Выпуск VI. СПб. : СПбГУПМ, 1996. - С.68-69.</w:t>
      </w:r>
    </w:p>
    <w:p w14:paraId="1EFFB518"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С.Г. Вестник ОРИШ №38 сентябрь 2005г. Портрет</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 xml:space="preserve">петербургской </w:t>
      </w:r>
      <w:r>
        <w:rPr>
          <w:rFonts w:ascii="Verdana" w:hAnsi="Verdana"/>
          <w:color w:val="000000"/>
          <w:sz w:val="18"/>
          <w:szCs w:val="18"/>
        </w:rPr>
        <w:lastRenderedPageBreak/>
        <w:t>школы / С.Г.</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М.Д. Матюшкина, И.А. Персианов, Е.Г.</w:t>
      </w:r>
      <w:r>
        <w:rPr>
          <w:rStyle w:val="WW8Num2z0"/>
          <w:rFonts w:ascii="Verdana" w:hAnsi="Verdana"/>
          <w:color w:val="000000"/>
          <w:sz w:val="18"/>
          <w:szCs w:val="18"/>
        </w:rPr>
        <w:t> </w:t>
      </w:r>
      <w:r>
        <w:rPr>
          <w:rStyle w:val="WW8Num3z0"/>
          <w:rFonts w:ascii="Verdana" w:hAnsi="Verdana"/>
          <w:color w:val="4682B4"/>
          <w:sz w:val="18"/>
          <w:szCs w:val="18"/>
        </w:rPr>
        <w:t>Королева</w:t>
      </w:r>
      <w:r>
        <w:rPr>
          <w:rFonts w:ascii="Verdana" w:hAnsi="Verdana"/>
          <w:color w:val="000000"/>
          <w:sz w:val="18"/>
          <w:szCs w:val="18"/>
        </w:rPr>
        <w:t>. СПб. : СПбАППО, 2005. - 75 с.</w:t>
      </w:r>
    </w:p>
    <w:p w14:paraId="52D328B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31. Вершинин, В. Педагогический всеобуч родителей / В. Вершинин // Народное образование. 2005. - №8. - С. 186-192.</w:t>
      </w:r>
    </w:p>
    <w:p w14:paraId="09CCF96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Видт</w:t>
      </w:r>
      <w:r>
        <w:rPr>
          <w:rFonts w:ascii="Verdana" w:hAnsi="Verdana"/>
          <w:color w:val="000000"/>
          <w:sz w:val="18"/>
          <w:szCs w:val="18"/>
        </w:rPr>
        <w:t>, И.Е. Педагогическая культура: становление, содержание и смыслы/ И.Е. Видт // Педагогика. 2002. -№3. - С.3-7.</w:t>
      </w:r>
    </w:p>
    <w:p w14:paraId="1787A10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Б.С. Методы исследований в психологии. 3-е изд., испр. и доп. / Б.С. Волков, Н.В.</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М. : Педагогическое общество России, 2002.-208с.</w:t>
      </w:r>
    </w:p>
    <w:p w14:paraId="493887F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34. Волков, Г.Н.</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Style w:val="WW8Num2z0"/>
          <w:rFonts w:ascii="Verdana" w:hAnsi="Verdana"/>
          <w:color w:val="000000"/>
          <w:sz w:val="18"/>
          <w:szCs w:val="18"/>
        </w:rPr>
        <w:t> </w:t>
      </w:r>
      <w:r>
        <w:rPr>
          <w:rFonts w:ascii="Verdana" w:hAnsi="Verdana"/>
          <w:color w:val="000000"/>
          <w:sz w:val="18"/>
          <w:szCs w:val="18"/>
        </w:rPr>
        <w:t>/ Г.Н. Волков. М. : Изд. центр «</w:t>
      </w:r>
      <w:r>
        <w:rPr>
          <w:rStyle w:val="WW8Num3z0"/>
          <w:rFonts w:ascii="Verdana" w:hAnsi="Verdana"/>
          <w:color w:val="4682B4"/>
          <w:sz w:val="18"/>
          <w:szCs w:val="18"/>
        </w:rPr>
        <w:t>Академия</w:t>
      </w:r>
      <w:r>
        <w:rPr>
          <w:rFonts w:ascii="Verdana" w:hAnsi="Verdana"/>
          <w:color w:val="000000"/>
          <w:sz w:val="18"/>
          <w:szCs w:val="18"/>
        </w:rPr>
        <w:t>», 1999. - 168 с.</w:t>
      </w:r>
    </w:p>
    <w:p w14:paraId="18C5F2F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35. Волков, А.Г.</w:t>
      </w:r>
      <w:r>
        <w:rPr>
          <w:rStyle w:val="WW8Num2z0"/>
          <w:rFonts w:ascii="Verdana" w:hAnsi="Verdana"/>
          <w:color w:val="000000"/>
          <w:sz w:val="18"/>
          <w:szCs w:val="18"/>
        </w:rPr>
        <w:t> </w:t>
      </w:r>
      <w:r>
        <w:rPr>
          <w:rStyle w:val="WW8Num3z0"/>
          <w:rFonts w:ascii="Verdana" w:hAnsi="Verdana"/>
          <w:color w:val="4682B4"/>
          <w:sz w:val="18"/>
          <w:szCs w:val="18"/>
        </w:rPr>
        <w:t>Семья</w:t>
      </w:r>
      <w:r>
        <w:rPr>
          <w:rStyle w:val="WW8Num2z0"/>
          <w:rFonts w:ascii="Verdana" w:hAnsi="Verdana"/>
          <w:color w:val="000000"/>
          <w:sz w:val="18"/>
          <w:szCs w:val="18"/>
        </w:rPr>
        <w:t> </w:t>
      </w:r>
      <w:r>
        <w:rPr>
          <w:rFonts w:ascii="Verdana" w:hAnsi="Verdana"/>
          <w:color w:val="000000"/>
          <w:sz w:val="18"/>
          <w:szCs w:val="18"/>
        </w:rPr>
        <w:t>объект демографии / А.Г. Волков - М. : Мысль. 1986272 с.</w:t>
      </w:r>
    </w:p>
    <w:p w14:paraId="7D05CEF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36. Вотинова, O.A. Приобретение жизненного опыта</w:t>
      </w:r>
      <w:r>
        <w:rPr>
          <w:rStyle w:val="WW8Num2z0"/>
          <w:rFonts w:ascii="Verdana" w:hAnsi="Verdana"/>
          <w:color w:val="000000"/>
          <w:sz w:val="18"/>
          <w:szCs w:val="18"/>
        </w:rPr>
        <w:t> </w:t>
      </w:r>
      <w:r>
        <w:rPr>
          <w:rStyle w:val="WW8Num3z0"/>
          <w:rFonts w:ascii="Verdana" w:hAnsi="Verdana"/>
          <w:color w:val="4682B4"/>
          <w:sz w:val="18"/>
          <w:szCs w:val="18"/>
        </w:rPr>
        <w:t>младшими</w:t>
      </w:r>
      <w:r>
        <w:rPr>
          <w:rStyle w:val="WW8Num2z0"/>
          <w:rFonts w:ascii="Verdana" w:hAnsi="Verdana"/>
          <w:color w:val="000000"/>
          <w:sz w:val="18"/>
          <w:szCs w:val="18"/>
        </w:rPr>
        <w:t> </w:t>
      </w:r>
      <w:r>
        <w:rPr>
          <w:rFonts w:ascii="Verdana" w:hAnsi="Verdana"/>
          <w:color w:val="000000"/>
          <w:sz w:val="18"/>
          <w:szCs w:val="18"/>
        </w:rPr>
        <w:t>школьниками в семье и школе: автореф. дис. . канд. пед. наук:13.00.01 / Вотинова Ольга Александровна. Ижевск, 2003. - 24 с.</w:t>
      </w:r>
    </w:p>
    <w:p w14:paraId="62E16AD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Психология развития человека / J1.C. Выготский М. : Изд-во Эксмо, 2004. - 1136 с.</w:t>
      </w:r>
    </w:p>
    <w:p w14:paraId="7CCB9748"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Детский коллектив как субъект и объект воспитания (На материале воспитательной работы со</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в условиях летнего лагеря) : автореф. дис. . канд. пед. наук.ТЗ.00.01 / Газман Олег Семенович. -М.,1974.-26 с.</w:t>
      </w:r>
    </w:p>
    <w:p w14:paraId="2977B0A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39. Гавриков, A.JI. Региональный университетский комплекс: от концепции до ее воплощения / А.Л. Гавриков. СПб. :</w:t>
      </w:r>
      <w:r>
        <w:rPr>
          <w:rStyle w:val="WW8Num2z0"/>
          <w:rFonts w:ascii="Verdana" w:hAnsi="Verdana"/>
          <w:color w:val="000000"/>
          <w:sz w:val="18"/>
          <w:szCs w:val="18"/>
        </w:rPr>
        <w:t> </w:t>
      </w:r>
      <w:r>
        <w:rPr>
          <w:rStyle w:val="WW8Num3z0"/>
          <w:rFonts w:ascii="Verdana" w:hAnsi="Verdana"/>
          <w:color w:val="4682B4"/>
          <w:sz w:val="18"/>
          <w:szCs w:val="18"/>
        </w:rPr>
        <w:t>СЗАГС</w:t>
      </w:r>
      <w:r>
        <w:rPr>
          <w:rFonts w:ascii="Verdana" w:hAnsi="Verdana"/>
          <w:color w:val="000000"/>
          <w:sz w:val="18"/>
          <w:szCs w:val="18"/>
        </w:rPr>
        <w:t>, 2001.-181 с.</w:t>
      </w:r>
    </w:p>
    <w:p w14:paraId="6FC198B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40. Голованова, Н.Ф.</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и воспитание ребенка / Н.Ф. Голованова. -СПб.: Речь, 2004.-272 с.</w:t>
      </w:r>
    </w:p>
    <w:p w14:paraId="710C835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41. Голод, С.И. Социально-демографический анализ состояния и эволюции семьи / С.И. Голод //</w:t>
      </w:r>
      <w:r>
        <w:rPr>
          <w:rStyle w:val="WW8Num2z0"/>
          <w:rFonts w:ascii="Verdana" w:hAnsi="Verdana"/>
          <w:color w:val="000000"/>
          <w:sz w:val="18"/>
          <w:szCs w:val="18"/>
        </w:rPr>
        <w:t> </w:t>
      </w:r>
      <w:r>
        <w:rPr>
          <w:rStyle w:val="WW8Num3z0"/>
          <w:rFonts w:ascii="Verdana" w:hAnsi="Verdana"/>
          <w:color w:val="4682B4"/>
          <w:sz w:val="18"/>
          <w:szCs w:val="18"/>
        </w:rPr>
        <w:t>СОЦИС</w:t>
      </w:r>
      <w:r>
        <w:rPr>
          <w:rFonts w:ascii="Verdana" w:hAnsi="Verdana"/>
          <w:color w:val="000000"/>
          <w:sz w:val="18"/>
          <w:szCs w:val="18"/>
        </w:rPr>
        <w:t>. -2008. -№1. С.40-49.</w:t>
      </w:r>
    </w:p>
    <w:p w14:paraId="081778F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42. Горьковская, И.А. Влияние семьи на формирование делинквентности у подростков / И.А. Горьковская // Психологический журнал. -1994. -№2. -С.57-65.</w:t>
      </w:r>
    </w:p>
    <w:p w14:paraId="0787BBC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43. Горшкова, В.В. Диалог в образовании человека / В.В. Горшкова СПб. : Изд-во СПбГУП, 2009.- 192 с.</w:t>
      </w:r>
    </w:p>
    <w:p w14:paraId="7D3A747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44. Гребенников, И.В. Основы семейной жизни / И.В. Гребенников М. : 1991. С.34</w:t>
      </w:r>
    </w:p>
    <w:p w14:paraId="4691D5A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45. Григорьева, Е. Дети после развода / Е. Григорьева // Семья и школа. -1995. -№5. -С. 18-19.</w:t>
      </w:r>
    </w:p>
    <w:p w14:paraId="63BEA0AA"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46. Громбах, С.М. О критериях оценки состояния здоровья детей и подростков / С.М. Громбах // Вестник</w:t>
      </w:r>
      <w:r>
        <w:rPr>
          <w:rStyle w:val="WW8Num2z0"/>
          <w:rFonts w:ascii="Verdana" w:hAnsi="Verdana"/>
          <w:color w:val="000000"/>
          <w:sz w:val="18"/>
          <w:szCs w:val="18"/>
        </w:rPr>
        <w:t> </w:t>
      </w:r>
      <w:r>
        <w:rPr>
          <w:rStyle w:val="WW8Num3z0"/>
          <w:rFonts w:ascii="Verdana" w:hAnsi="Verdana"/>
          <w:color w:val="4682B4"/>
          <w:sz w:val="18"/>
          <w:szCs w:val="18"/>
        </w:rPr>
        <w:t>АМН</w:t>
      </w:r>
      <w:r>
        <w:rPr>
          <w:rStyle w:val="WW8Num2z0"/>
          <w:rFonts w:ascii="Verdana" w:hAnsi="Verdana"/>
          <w:color w:val="000000"/>
          <w:sz w:val="18"/>
          <w:szCs w:val="18"/>
        </w:rPr>
        <w:t> </w:t>
      </w:r>
      <w:r>
        <w:rPr>
          <w:rFonts w:ascii="Verdana" w:hAnsi="Verdana"/>
          <w:color w:val="000000"/>
          <w:sz w:val="18"/>
          <w:szCs w:val="18"/>
        </w:rPr>
        <w:t>СССР. 1981. - № 1. - С.29.</w:t>
      </w:r>
    </w:p>
    <w:p w14:paraId="232685A8"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47. Гумилев, JI.H. Этногенез и биосфера Земли. 3-е изд., стереотипное / JI.H. Гумилев. Л. : Гидрометеоиздат, 1990. - 528 с.</w:t>
      </w:r>
    </w:p>
    <w:p w14:paraId="17E2471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48. Гурко, Т.А. Психологические основы стабильности молодой семьи / Семья как объект социальной политики / Т.А. Гурко. М. :</w:t>
      </w:r>
      <w:r>
        <w:rPr>
          <w:rStyle w:val="WW8Num2z0"/>
          <w:rFonts w:ascii="Verdana" w:hAnsi="Verdana"/>
          <w:color w:val="000000"/>
          <w:sz w:val="18"/>
          <w:szCs w:val="18"/>
        </w:rPr>
        <w:t> </w:t>
      </w:r>
      <w:r>
        <w:rPr>
          <w:rStyle w:val="WW8Num3z0"/>
          <w:rFonts w:ascii="Verdana" w:hAnsi="Verdana"/>
          <w:color w:val="4682B4"/>
          <w:sz w:val="18"/>
          <w:szCs w:val="18"/>
        </w:rPr>
        <w:t>ИСИ</w:t>
      </w:r>
      <w:r>
        <w:rPr>
          <w:rStyle w:val="WW8Num2z0"/>
          <w:rFonts w:ascii="Verdana" w:hAnsi="Verdana"/>
          <w:color w:val="000000"/>
          <w:sz w:val="18"/>
          <w:szCs w:val="18"/>
        </w:rPr>
        <w:t> </w:t>
      </w:r>
      <w:r>
        <w:rPr>
          <w:rFonts w:ascii="Verdana" w:hAnsi="Verdana"/>
          <w:color w:val="000000"/>
          <w:sz w:val="18"/>
          <w:szCs w:val="18"/>
        </w:rPr>
        <w:t>АН СССР, 1986. - С.59-65.</w:t>
      </w:r>
    </w:p>
    <w:p w14:paraId="5ECDF4A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49. Давыдов, В.В. Лекции по педагогической психологии / В.В. Давыдов. -М.: Академия, 2006. 224 с.</w:t>
      </w:r>
    </w:p>
    <w:p w14:paraId="1E2F8675"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Демакова</w:t>
      </w:r>
      <w:r>
        <w:rPr>
          <w:rFonts w:ascii="Verdana" w:hAnsi="Verdana"/>
          <w:color w:val="000000"/>
          <w:sz w:val="18"/>
          <w:szCs w:val="18"/>
        </w:rPr>
        <w:t>, И. Воспитательная деятельность педагога в современных условиях / И. Демакова. СПб. : КАРО, 2007. - 160 с.</w:t>
      </w:r>
    </w:p>
    <w:p w14:paraId="2045FD8A"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51. Дементьева, И.Ф. Негативные факторы воспитания детей в неполной семье / И.Ф. Дементьева // Социологические исследования. 2001. -№11. - С.108-113.</w:t>
      </w:r>
    </w:p>
    <w:p w14:paraId="381C521A"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52. Демурова, Н. Меж двух огней / Н. Демурова // Семья и школа. -2000. №4. -С. 18-21.</w:t>
      </w:r>
    </w:p>
    <w:p w14:paraId="3186876A"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53. Демидов, A.M. Особенности жизнедеятельности неполных семей // Семья и социальная структура / A.M. Демидов.-М. :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Ин-т социол. Иследований, 1987. С. 154-166.</w:t>
      </w:r>
    </w:p>
    <w:p w14:paraId="1105AA6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54. Дольто, Ф. На стороне ребенка / Ф. Дольто. СПб. : Петербург XXI век, 1997. -527 с.</w:t>
      </w:r>
    </w:p>
    <w:p w14:paraId="2167E4E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55. Докучаева, С.О. // Психологическая наука и образование, 2005. №3. - С.55.</w:t>
      </w:r>
    </w:p>
    <w:p w14:paraId="29C61CF5"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56. Дымнова, Т.И. Зависимость характеристик супружеской семьи от родительской / Т.И. Дымнова // Вопросы психологии. -1998. №2. - С. 4656.</w:t>
      </w:r>
    </w:p>
    <w:p w14:paraId="3051BA1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Жолован</w:t>
      </w:r>
      <w:r>
        <w:rPr>
          <w:rFonts w:ascii="Verdana" w:hAnsi="Verdana"/>
          <w:color w:val="000000"/>
          <w:sz w:val="18"/>
          <w:szCs w:val="18"/>
        </w:rPr>
        <w:t xml:space="preserve">, C.B. Традиции в образовательной системе школы: опыт и перспективы. </w:t>
      </w:r>
      <w:r>
        <w:rPr>
          <w:rFonts w:ascii="Verdana" w:hAnsi="Verdana"/>
          <w:color w:val="000000"/>
          <w:sz w:val="18"/>
          <w:szCs w:val="18"/>
        </w:rPr>
        <w:lastRenderedPageBreak/>
        <w:t>СПб.:</w:t>
      </w:r>
      <w:r>
        <w:rPr>
          <w:rStyle w:val="WW8Num2z0"/>
          <w:rFonts w:ascii="Verdana" w:hAnsi="Verdana"/>
          <w:color w:val="000000"/>
          <w:sz w:val="18"/>
          <w:szCs w:val="18"/>
        </w:rPr>
        <w:t> </w:t>
      </w:r>
      <w:r>
        <w:rPr>
          <w:rStyle w:val="WW8Num3z0"/>
          <w:rFonts w:ascii="Verdana" w:hAnsi="Verdana"/>
          <w:color w:val="4682B4"/>
          <w:sz w:val="18"/>
          <w:szCs w:val="18"/>
        </w:rPr>
        <w:t>СПбАППО</w:t>
      </w:r>
      <w:r>
        <w:rPr>
          <w:rFonts w:ascii="Verdana" w:hAnsi="Verdana"/>
          <w:color w:val="000000"/>
          <w:sz w:val="18"/>
          <w:szCs w:val="18"/>
        </w:rPr>
        <w:t>, 2005. - 150 с.</w:t>
      </w:r>
    </w:p>
    <w:p w14:paraId="4A5C20E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58. Зарецкая, И.Н. Цель воспитания личность, готовая к взаимодействию со средой / И.Н. Зарецкая // Директор школы. -2003. -№2. - С. 3.</w:t>
      </w:r>
    </w:p>
    <w:p w14:paraId="4B67FC8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59. Захаров, А.И. Детские неврозы (психологическая помощь</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и детям) / А.И. Захаров. СПб.: Респекс, 1995. - 192 с.</w:t>
      </w:r>
    </w:p>
    <w:p w14:paraId="6F4F145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60. Иванов, И.П.</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коллективистов: из опыта работы школ Ленинграда и лен. области / И.П. Иванов. М. : Педагогика, 1982. - 80 с.</w:t>
      </w:r>
    </w:p>
    <w:p w14:paraId="47CB426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61. Иванов, A.B. Защита ребенка как педагогическое понятие. /</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воспитания в современных условиях; под ред О.С.</w:t>
      </w:r>
      <w:r>
        <w:rPr>
          <w:rStyle w:val="WW8Num2z0"/>
          <w:rFonts w:ascii="Verdana" w:hAnsi="Verdana"/>
          <w:color w:val="000000"/>
          <w:sz w:val="18"/>
          <w:szCs w:val="18"/>
        </w:rPr>
        <w:t> </w:t>
      </w:r>
      <w:r>
        <w:rPr>
          <w:rStyle w:val="WW8Num3z0"/>
          <w:rFonts w:ascii="Verdana" w:hAnsi="Verdana"/>
          <w:color w:val="4682B4"/>
          <w:sz w:val="18"/>
          <w:szCs w:val="18"/>
        </w:rPr>
        <w:t>Газмана</w:t>
      </w:r>
      <w:r>
        <w:rPr>
          <w:rFonts w:ascii="Verdana" w:hAnsi="Verdana"/>
          <w:color w:val="000000"/>
          <w:sz w:val="18"/>
          <w:szCs w:val="18"/>
        </w:rPr>
        <w:t>, И.А. Костейчука М., УВЦ «</w:t>
      </w:r>
      <w:r>
        <w:rPr>
          <w:rStyle w:val="WW8Num3z0"/>
          <w:rFonts w:ascii="Verdana" w:hAnsi="Verdana"/>
          <w:color w:val="4682B4"/>
          <w:sz w:val="18"/>
          <w:szCs w:val="18"/>
        </w:rPr>
        <w:t>Инноватор</w:t>
      </w:r>
      <w:r>
        <w:rPr>
          <w:rFonts w:ascii="Verdana" w:hAnsi="Verdana"/>
          <w:color w:val="000000"/>
          <w:sz w:val="18"/>
          <w:szCs w:val="18"/>
        </w:rPr>
        <w:t>»., 1995. С47-65.</w:t>
      </w:r>
    </w:p>
    <w:p w14:paraId="5BBEBD95"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62. Иванова, С.А. Формирование</w:t>
      </w:r>
      <w:r>
        <w:rPr>
          <w:rStyle w:val="WW8Num2z0"/>
          <w:rFonts w:ascii="Verdana" w:hAnsi="Verdana"/>
          <w:color w:val="000000"/>
          <w:sz w:val="18"/>
          <w:szCs w:val="18"/>
        </w:rPr>
        <w:t> </w:t>
      </w:r>
      <w:r>
        <w:rPr>
          <w:rStyle w:val="WW8Num3z0"/>
          <w:rFonts w:ascii="Verdana" w:hAnsi="Verdana"/>
          <w:color w:val="4682B4"/>
          <w:sz w:val="18"/>
          <w:szCs w:val="18"/>
        </w:rPr>
        <w:t>полоролевой</w:t>
      </w:r>
      <w:r>
        <w:rPr>
          <w:rStyle w:val="WW8Num2z0"/>
          <w:rFonts w:ascii="Verdana" w:hAnsi="Verdana"/>
          <w:color w:val="000000"/>
          <w:sz w:val="18"/>
          <w:szCs w:val="18"/>
        </w:rPr>
        <w:t> </w:t>
      </w:r>
      <w:r>
        <w:rPr>
          <w:rFonts w:ascii="Verdana" w:hAnsi="Verdana"/>
          <w:color w:val="000000"/>
          <w:sz w:val="18"/>
          <w:szCs w:val="18"/>
        </w:rPr>
        <w:t>идентичности старших дошкольников средствами народной культуры : автореф. дис. . канд. пед. наук: 13.00.01 / Иванова Светлана Алексеевна. Владимир., 2009. - 22 с.</w:t>
      </w:r>
    </w:p>
    <w:p w14:paraId="3F7BF35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63. Инновационные технологии социальной работы с неполными семьями: Научно-методическое пособие / под ред. JI.C. Алексеевой. М.: ГосНИИ семьи и воспитания, 2004. - 128 с.</w:t>
      </w:r>
    </w:p>
    <w:p w14:paraId="113428C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Д.М. Половое воспитание детей / Д.М. Исаев, В.Е.</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JI. : Медицина 1988. - 162с.</w:t>
      </w:r>
    </w:p>
    <w:p w14:paraId="190C3228"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Е.И., Слободчиков В.И. Возрастная психология / Е.И. Исаев,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 Вопросы психологии. -1988. №6. - С.107-113.</w:t>
      </w:r>
    </w:p>
    <w:p w14:paraId="03ECEB4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66. Каган, М.С. Мир</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Проблема межсубъектных отношений / М.С. Каган. -М. : Политиздат, 1988. 319 с.</w:t>
      </w:r>
    </w:p>
    <w:p w14:paraId="330B700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Родители и дети / П.Ф. Каптерев // Воспитание и обучение. -1897. №1. - С.1-10; №2. - С.41-50.</w:t>
      </w:r>
    </w:p>
    <w:p w14:paraId="58D5262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К.А. Воспитание? Воспитание . Воспитание!: Теория и пракика</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воспитательных систем / К.А.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Л.И. Новикова, Н.И. Селиванова; под ред. H.JI</w:t>
      </w:r>
      <w:r>
        <w:rPr>
          <w:rStyle w:val="WW8Num2z0"/>
          <w:rFonts w:ascii="Verdana" w:hAnsi="Verdana"/>
          <w:color w:val="000000"/>
          <w:sz w:val="18"/>
          <w:szCs w:val="18"/>
        </w:rPr>
        <w:t> </w:t>
      </w:r>
      <w:r>
        <w:rPr>
          <w:rStyle w:val="WW8Num3z0"/>
          <w:rFonts w:ascii="Verdana" w:hAnsi="Verdana"/>
          <w:color w:val="4682B4"/>
          <w:sz w:val="18"/>
          <w:szCs w:val="18"/>
        </w:rPr>
        <w:t>Селивановой</w:t>
      </w:r>
      <w:r>
        <w:rPr>
          <w:rFonts w:ascii="Verdana" w:hAnsi="Verdana"/>
          <w:color w:val="000000"/>
          <w:sz w:val="18"/>
          <w:szCs w:val="18"/>
        </w:rPr>
        <w:t>. М.: Новая школа, 1996.- 160 с.</w:t>
      </w:r>
    </w:p>
    <w:p w14:paraId="0425010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69. Карцева, JI.B. Модель семьи в условиях трансформации российского общества / Л.В.Карцева // Социологические исследования,- 2003. -№7. С. 92.</w:t>
      </w:r>
    </w:p>
    <w:p w14:paraId="1AA4599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70. Карпова, Г.Ф. Образовательная ситуация в России в первой половине XX в. / Российская академия образования. Южное отделение, Ростовский педагогический университет / Г.Ф. Карпова.- Ростов-на Дону : Изд-во Рост пед. ун-та, 1994.-278 с.</w:t>
      </w:r>
    </w:p>
    <w:p w14:paraId="2E0E6BC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71. Каменская, В.Г. Развитие культуры здоровья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 автореф. дис. . канд. пед. наук:13.00.01 / Каменская Татьяна Вилоровна,-СПб., 2007.-24 с.</w:t>
      </w:r>
    </w:p>
    <w:p w14:paraId="7A4943F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Каткова</w:t>
      </w:r>
      <w:r>
        <w:rPr>
          <w:rFonts w:ascii="Verdana" w:hAnsi="Verdana"/>
          <w:color w:val="000000"/>
          <w:sz w:val="18"/>
          <w:szCs w:val="18"/>
        </w:rPr>
        <w:t>, И.П. Санитарно-гигиеническая характеристика семей по фактору риска заболеваемости детей / И.П. Каткова, H.A.</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 Советское здравоохранение. -1989. №3. - С. 15-23.</w:t>
      </w:r>
    </w:p>
    <w:p w14:paraId="67C0A3E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73. Клецина, И.С. Тендерная автобиография как метод изучения механизмов тендерной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Тендерная психология. Практикум. 2-е изд. / Под ред И.С. Клециной. СПб. : Питер, 2009. - 496 с.</w:t>
      </w:r>
    </w:p>
    <w:p w14:paraId="645BF07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74. Клецина, И.С. Тендерная социализация / И.С. Клецина. СПб. : Издательство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А.И.Герцена, 1998. - 92 с.</w:t>
      </w:r>
    </w:p>
    <w:p w14:paraId="3623E2A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Клемантович</w:t>
      </w:r>
      <w:r>
        <w:rPr>
          <w:rFonts w:ascii="Verdana" w:hAnsi="Verdana"/>
          <w:color w:val="000000"/>
          <w:sz w:val="18"/>
          <w:szCs w:val="18"/>
        </w:rPr>
        <w:t>, И. Современная семья: структура, специфика,</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возможности. // Антология педагогической мысли России второй половины XIX начала XX в. / И. Клемантович. - М., 1990. - С.329-400.</w:t>
      </w:r>
    </w:p>
    <w:p w14:paraId="19BA5AEA"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76. Ковалев, А.Г. Подражательная деятельность и ее изменение в связи с возрастным развитием ребенка: Вопросы возрастной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Сборник статей. Редактор Г.И. Зикеев / А.Г. Ковалев. J1. : Издательство Ленинградского университета 1959г. - С.24-38</w:t>
      </w:r>
    </w:p>
    <w:p w14:paraId="1D3E725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77. Колесникова, И.А. Основы педагогической культуры педагога / И.А. Колесникова. СПб. : Изд. «</w:t>
      </w:r>
      <w:r>
        <w:rPr>
          <w:rStyle w:val="WW8Num3z0"/>
          <w:rFonts w:ascii="Verdana" w:hAnsi="Verdana"/>
          <w:color w:val="4682B4"/>
          <w:sz w:val="18"/>
          <w:szCs w:val="18"/>
        </w:rPr>
        <w:t>Дрофа</w:t>
      </w:r>
      <w:r>
        <w:rPr>
          <w:rFonts w:ascii="Verdana" w:hAnsi="Verdana"/>
          <w:color w:val="000000"/>
          <w:sz w:val="18"/>
          <w:szCs w:val="18"/>
        </w:rPr>
        <w:t>», 2003. - 285 с.</w:t>
      </w:r>
    </w:p>
    <w:p w14:paraId="7FB62BD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Колеченко</w:t>
      </w:r>
      <w:r>
        <w:rPr>
          <w:rFonts w:ascii="Verdana" w:hAnsi="Verdana"/>
          <w:color w:val="000000"/>
          <w:sz w:val="18"/>
          <w:szCs w:val="18"/>
        </w:rPr>
        <w:t>, А.К. Психология и технологии воспитания. Монография / А.К.</w:t>
      </w:r>
      <w:r>
        <w:rPr>
          <w:rStyle w:val="WW8Num2z0"/>
          <w:rFonts w:ascii="Verdana" w:hAnsi="Verdana"/>
          <w:color w:val="000000"/>
          <w:sz w:val="18"/>
          <w:szCs w:val="18"/>
        </w:rPr>
        <w:t> </w:t>
      </w:r>
      <w:r>
        <w:rPr>
          <w:rStyle w:val="WW8Num3z0"/>
          <w:rFonts w:ascii="Verdana" w:hAnsi="Verdana"/>
          <w:color w:val="4682B4"/>
          <w:sz w:val="18"/>
          <w:szCs w:val="18"/>
        </w:rPr>
        <w:t>Колеченко</w:t>
      </w:r>
      <w:r>
        <w:rPr>
          <w:rFonts w:ascii="Verdana" w:hAnsi="Verdana"/>
          <w:color w:val="000000"/>
          <w:sz w:val="18"/>
          <w:szCs w:val="18"/>
        </w:rPr>
        <w:t>,- СПб. : КАРО, 2006 416 с.</w:t>
      </w:r>
    </w:p>
    <w:p w14:paraId="0ABC604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xml:space="preserve">, И.С. Ребенок и общество: (Историко-этнографическая перспектива) / И.С. Кон,- М. : </w:t>
      </w:r>
      <w:r>
        <w:rPr>
          <w:rFonts w:ascii="Verdana" w:hAnsi="Verdana"/>
          <w:color w:val="000000"/>
          <w:sz w:val="18"/>
          <w:szCs w:val="18"/>
        </w:rPr>
        <w:lastRenderedPageBreak/>
        <w:t>«</w:t>
      </w:r>
      <w:r>
        <w:rPr>
          <w:rStyle w:val="WW8Num3z0"/>
          <w:rFonts w:ascii="Verdana" w:hAnsi="Verdana"/>
          <w:color w:val="4682B4"/>
          <w:sz w:val="18"/>
          <w:szCs w:val="18"/>
        </w:rPr>
        <w:t>Наука</w:t>
      </w:r>
      <w:r>
        <w:rPr>
          <w:rFonts w:ascii="Verdana" w:hAnsi="Verdana"/>
          <w:color w:val="000000"/>
          <w:sz w:val="18"/>
          <w:szCs w:val="18"/>
        </w:rPr>
        <w:t>», 1988. 270 с.</w:t>
      </w:r>
    </w:p>
    <w:p w14:paraId="77C5310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80. Конусов, Ю.А. Возможность компенсации негативных последствий развода родителей для детей /Ю.А. Конусов // Семья как объект социальной политики. М. : ИСИ АН СССР, С. 153-154</w:t>
      </w:r>
    </w:p>
    <w:p w14:paraId="62F6686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Корчак</w:t>
      </w:r>
      <w:r>
        <w:rPr>
          <w:rFonts w:ascii="Verdana" w:hAnsi="Verdana"/>
          <w:color w:val="000000"/>
          <w:sz w:val="18"/>
          <w:szCs w:val="18"/>
        </w:rPr>
        <w:t>, Я. Как любить ребенка / пер. с пол. К.Э. Сенкевич / Я Корчак. -Калининград :</w:t>
      </w:r>
      <w:r>
        <w:rPr>
          <w:rStyle w:val="WW8Num2z0"/>
          <w:rFonts w:ascii="Verdana" w:hAnsi="Verdana"/>
          <w:color w:val="000000"/>
          <w:sz w:val="18"/>
          <w:szCs w:val="18"/>
        </w:rPr>
        <w:t> </w:t>
      </w:r>
      <w:r>
        <w:rPr>
          <w:rStyle w:val="WW8Num3z0"/>
          <w:rFonts w:ascii="Verdana" w:hAnsi="Verdana"/>
          <w:color w:val="4682B4"/>
          <w:sz w:val="18"/>
          <w:szCs w:val="18"/>
        </w:rPr>
        <w:t>ОГУП</w:t>
      </w:r>
      <w:r>
        <w:rPr>
          <w:rStyle w:val="WW8Num2z0"/>
          <w:rFonts w:ascii="Verdana" w:hAnsi="Verdana"/>
          <w:color w:val="000000"/>
          <w:sz w:val="18"/>
          <w:szCs w:val="18"/>
        </w:rPr>
        <w:t> </w:t>
      </w:r>
      <w:r>
        <w:rPr>
          <w:rFonts w:ascii="Verdana" w:hAnsi="Verdana"/>
          <w:color w:val="000000"/>
          <w:sz w:val="18"/>
          <w:szCs w:val="18"/>
        </w:rPr>
        <w:t>Кн. Изд-во, 2000. 367 с.</w:t>
      </w:r>
    </w:p>
    <w:p w14:paraId="220F29E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Методы системного педагогического исследования / Н.В. Кузьмина. М. : Народное образование,2002. - 208с.</w:t>
      </w:r>
    </w:p>
    <w:p w14:paraId="3AC6720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Е.В., Тихонова И.А. Развитие и коррекция речи детей 5-6 лет. Сценарии</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 Е.В. Кузнецова, И.А.</w:t>
      </w:r>
      <w:r>
        <w:rPr>
          <w:rStyle w:val="WW8Num2z0"/>
          <w:rFonts w:ascii="Verdana" w:hAnsi="Verdana"/>
          <w:color w:val="000000"/>
          <w:sz w:val="18"/>
          <w:szCs w:val="18"/>
        </w:rPr>
        <w:t> </w:t>
      </w:r>
      <w:r>
        <w:rPr>
          <w:rStyle w:val="WW8Num3z0"/>
          <w:rFonts w:ascii="Verdana" w:hAnsi="Verdana"/>
          <w:color w:val="4682B4"/>
          <w:sz w:val="18"/>
          <w:szCs w:val="18"/>
        </w:rPr>
        <w:t>Тихонова</w:t>
      </w:r>
      <w:r>
        <w:rPr>
          <w:rStyle w:val="WW8Num2z0"/>
          <w:rFonts w:ascii="Verdana" w:hAnsi="Verdana"/>
          <w:color w:val="000000"/>
          <w:sz w:val="18"/>
          <w:szCs w:val="18"/>
        </w:rPr>
        <w:t> </w:t>
      </w:r>
      <w:r>
        <w:rPr>
          <w:rFonts w:ascii="Verdana" w:hAnsi="Verdana"/>
          <w:color w:val="000000"/>
          <w:sz w:val="18"/>
          <w:szCs w:val="18"/>
        </w:rPr>
        <w:t>М.:ТЦ СФЕРА, 2004. -96 с.</w:t>
      </w:r>
    </w:p>
    <w:p w14:paraId="6A10855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84. Куликова, Т.А. Семейная педагогика и домашнее воспитание / Т.А. Куликова. М. : Издательский центр «</w:t>
      </w:r>
      <w:r>
        <w:rPr>
          <w:rStyle w:val="WW8Num3z0"/>
          <w:rFonts w:ascii="Verdana" w:hAnsi="Verdana"/>
          <w:color w:val="4682B4"/>
          <w:sz w:val="18"/>
          <w:szCs w:val="18"/>
        </w:rPr>
        <w:t>Академия</w:t>
      </w:r>
      <w:r>
        <w:rPr>
          <w:rFonts w:ascii="Verdana" w:hAnsi="Verdana"/>
          <w:color w:val="000000"/>
          <w:sz w:val="18"/>
          <w:szCs w:val="18"/>
        </w:rPr>
        <w:t>», 1999. - 232 с.</w:t>
      </w:r>
    </w:p>
    <w:p w14:paraId="16D7AFC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85. Краковский, В.А. Стать человеком.</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ценности основа целостного учебно-воспитательного процесса / В.А. Краковсий. - М.: 1993-79с.</w:t>
      </w:r>
    </w:p>
    <w:p w14:paraId="6B7E101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Науки об образовании и наука об образовании (методологические проблемы современной педагогики) / В.В. Краевский // Вопросы философии. 2009. №3. - С. 77-82.</w:t>
      </w:r>
    </w:p>
    <w:p w14:paraId="5E3D580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87. Кравцов, А.О. Проектирование воспитательной системы в школе в контексте поликретиреального подхода к анализу педагогической действительности : автореф. дис. . канд. пед. наук:13.00.01 / Кравцов Алексей Олегович. -СПб., 2002. 22с.</w:t>
      </w:r>
    </w:p>
    <w:p w14:paraId="72667AE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88. Крупина, И.В. Образовательная среда семьи школы как средство воспитания и обучения / И.В. Крупина. М.: ACADEMIA, 2000. - 192 с.</w:t>
      </w:r>
    </w:p>
    <w:p w14:paraId="6084D30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89. Леонтьев, А.Н. Деятельность. Сознание. Личность. / А.Н. Леонтьев. М., 1975.-207с.</w:t>
      </w:r>
    </w:p>
    <w:p w14:paraId="62A0332B"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П.Ф. Семейное воспитание ребенка и его значение / П.Ф. Лесгафт. -М. : Педагогика, 1991. 176с.</w:t>
      </w:r>
    </w:p>
    <w:p w14:paraId="36D7D5F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Лозовцева</w:t>
      </w:r>
      <w:r>
        <w:rPr>
          <w:rFonts w:ascii="Verdana" w:hAnsi="Verdana"/>
          <w:color w:val="000000"/>
          <w:sz w:val="18"/>
          <w:szCs w:val="18"/>
        </w:rPr>
        <w:t>, В.Н. Психологические условия и механизмы воспитания подростков: сб.науч. тр. / В.Н. Лозовцева. М. : Изд. АППССР, 1983. - 160 с.</w:t>
      </w:r>
    </w:p>
    <w:p w14:paraId="1138E47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92. Ломов, Б.Ф. Методологические и теоретические проблемы психологии. / Б.Ф. Ломов. Российская академия наук. - М.: Наука, 1999. - 349 с.</w:t>
      </w:r>
    </w:p>
    <w:p w14:paraId="4EA15A6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Лесохина</w:t>
      </w:r>
      <w:r>
        <w:rPr>
          <w:rFonts w:ascii="Verdana" w:hAnsi="Verdana"/>
          <w:color w:val="000000"/>
          <w:sz w:val="18"/>
          <w:szCs w:val="18"/>
        </w:rPr>
        <w:t>, Л.Н. К обществу образованных людей.: теория и практика образования взрослых / Л. Н. Лесохина;</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ИОВ. СПб.: ИОВ РАО; СПб. : Тускарора, 1998. - 273 с</w:t>
      </w:r>
    </w:p>
    <w:p w14:paraId="1F15417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94. Лунякова, Л.Г. О современном уровне жизни семей одиноких матерей / Л.Г. Лунякова // Социологические исследования. 2001. - №8. - С. 86-95.</w:t>
      </w:r>
    </w:p>
    <w:p w14:paraId="0D7C256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95. Лихачев, Д.С.</w:t>
      </w:r>
      <w:r>
        <w:rPr>
          <w:rStyle w:val="WW8Num2z0"/>
          <w:rFonts w:ascii="Verdana" w:hAnsi="Verdana"/>
          <w:color w:val="000000"/>
          <w:sz w:val="18"/>
          <w:szCs w:val="18"/>
        </w:rPr>
        <w:t> </w:t>
      </w:r>
      <w:r>
        <w:rPr>
          <w:rStyle w:val="WW8Num3z0"/>
          <w:rFonts w:ascii="Verdana" w:hAnsi="Verdana"/>
          <w:color w:val="4682B4"/>
          <w:sz w:val="18"/>
          <w:szCs w:val="18"/>
        </w:rPr>
        <w:t>Книга</w:t>
      </w:r>
      <w:r>
        <w:rPr>
          <w:rStyle w:val="WW8Num2z0"/>
          <w:rFonts w:ascii="Verdana" w:hAnsi="Verdana"/>
          <w:color w:val="000000"/>
          <w:sz w:val="18"/>
          <w:szCs w:val="18"/>
        </w:rPr>
        <w:t> </w:t>
      </w:r>
      <w:r>
        <w:rPr>
          <w:rFonts w:ascii="Verdana" w:hAnsi="Verdana"/>
          <w:color w:val="000000"/>
          <w:sz w:val="18"/>
          <w:szCs w:val="18"/>
        </w:rPr>
        <w:t>беспокойств. Статьи, беседы, воспоминания / Д.С. Лихачев. М. : Издательство «</w:t>
      </w:r>
      <w:r>
        <w:rPr>
          <w:rStyle w:val="WW8Num3z0"/>
          <w:rFonts w:ascii="Verdana" w:hAnsi="Verdana"/>
          <w:color w:val="4682B4"/>
          <w:sz w:val="18"/>
          <w:szCs w:val="18"/>
        </w:rPr>
        <w:t>Новости</w:t>
      </w:r>
      <w:r>
        <w:rPr>
          <w:rFonts w:ascii="Verdana" w:hAnsi="Verdana"/>
          <w:color w:val="000000"/>
          <w:sz w:val="18"/>
          <w:szCs w:val="18"/>
        </w:rPr>
        <w:t>», 1991. - 528 с.</w:t>
      </w:r>
    </w:p>
    <w:p w14:paraId="6EB2BCD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96. Маленкова, Л.И. Классный</w:t>
      </w:r>
      <w:r>
        <w:rPr>
          <w:rStyle w:val="WW8Num2z0"/>
          <w:rFonts w:ascii="Verdana" w:hAnsi="Verdana"/>
          <w:color w:val="000000"/>
          <w:sz w:val="18"/>
          <w:szCs w:val="18"/>
        </w:rPr>
        <w:t> </w:t>
      </w:r>
      <w:r>
        <w:rPr>
          <w:rStyle w:val="WW8Num3z0"/>
          <w:rFonts w:ascii="Verdana" w:hAnsi="Verdana"/>
          <w:color w:val="4682B4"/>
          <w:sz w:val="18"/>
          <w:szCs w:val="18"/>
        </w:rPr>
        <w:t>воспитатель</w:t>
      </w:r>
      <w:r>
        <w:rPr>
          <w:rFonts w:ascii="Verdana" w:hAnsi="Verdana"/>
          <w:color w:val="000000"/>
          <w:sz w:val="18"/>
          <w:szCs w:val="18"/>
        </w:rPr>
        <w:t>: педагогические основы и методика деятельности / Л.И. Маленкова. М. : Педагогическое общество России, 2005. -32 с.</w:t>
      </w:r>
    </w:p>
    <w:p w14:paraId="5A03BD0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97. Мамардашвили, М.К. Мысли под запретом / М.К. Мамардашвили // Вопросы философии. 1992. - №5. - С. 109.</w:t>
      </w:r>
    </w:p>
    <w:p w14:paraId="5C779A78"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98. Макарцева, H.H. Духовные ценности русской народной педагогической культуры / H.H. Макарцева // Педагогика. 1998. -№1. - С.81-86.</w:t>
      </w:r>
    </w:p>
    <w:p w14:paraId="736DE12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Книга для родителей / A.C. Макаренко. Л. : Лениздат, 1981.-320 с.</w:t>
      </w:r>
    </w:p>
    <w:p w14:paraId="5962B2A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100. Малахов, B.C. Неудобства с идентичностью / B.C. Малахов // Вопросы философии. 1998. - №2. - С. 43-53.</w:t>
      </w:r>
    </w:p>
    <w:p w14:paraId="3A6BF69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H.H. Педагогика поддержки / H.H. Михайлова, С.М.</w:t>
      </w:r>
      <w:r>
        <w:rPr>
          <w:rStyle w:val="WW8Num2z0"/>
          <w:rFonts w:ascii="Verdana" w:hAnsi="Verdana"/>
          <w:color w:val="000000"/>
          <w:sz w:val="18"/>
          <w:szCs w:val="18"/>
        </w:rPr>
        <w:t> </w:t>
      </w:r>
      <w:r>
        <w:rPr>
          <w:rStyle w:val="WW8Num3z0"/>
          <w:rFonts w:ascii="Verdana" w:hAnsi="Verdana"/>
          <w:color w:val="4682B4"/>
          <w:sz w:val="18"/>
          <w:szCs w:val="18"/>
        </w:rPr>
        <w:t>Юсфин</w:t>
      </w:r>
      <w:r>
        <w:rPr>
          <w:rFonts w:ascii="Verdana" w:hAnsi="Verdana"/>
          <w:color w:val="000000"/>
          <w:sz w:val="18"/>
          <w:szCs w:val="18"/>
        </w:rPr>
        <w:t>. -М. : МИРОС, 2001.-208 с.</w:t>
      </w:r>
    </w:p>
    <w:p w14:paraId="5AE02E3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102. Мид, М. Культура и мир детства / М. Мид, Г Кули. М. : 1998. С.300-321.</w:t>
      </w:r>
    </w:p>
    <w:p w14:paraId="6558C2C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Социализация и воспитание / A.B. Мудрик. М.: Сентябрь, 1997.-96 с.</w:t>
      </w:r>
    </w:p>
    <w:p w14:paraId="19350FE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Моторин</w:t>
      </w:r>
      <w:r>
        <w:rPr>
          <w:rStyle w:val="WW8Num2z0"/>
          <w:rFonts w:ascii="Verdana" w:hAnsi="Verdana"/>
          <w:color w:val="000000"/>
          <w:sz w:val="18"/>
          <w:szCs w:val="18"/>
        </w:rPr>
        <w:t> </w:t>
      </w:r>
      <w:r>
        <w:rPr>
          <w:rFonts w:ascii="Verdana" w:hAnsi="Verdana"/>
          <w:color w:val="000000"/>
          <w:sz w:val="18"/>
          <w:szCs w:val="18"/>
        </w:rPr>
        <w:t>A.B. Духовно-нравственные основы художественного творчества / A.B. Моторнн // Педагогическое образование и наука: Научно</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журнал / Международная академия наук педагогического образования (</w:t>
      </w:r>
      <w:r>
        <w:rPr>
          <w:rStyle w:val="WW8Num3z0"/>
          <w:rFonts w:ascii="Verdana" w:hAnsi="Verdana"/>
          <w:color w:val="4682B4"/>
          <w:sz w:val="18"/>
          <w:szCs w:val="18"/>
        </w:rPr>
        <w:t>МАНПО</w:t>
      </w:r>
      <w:r>
        <w:rPr>
          <w:rFonts w:ascii="Verdana" w:hAnsi="Verdana"/>
          <w:color w:val="000000"/>
          <w:sz w:val="18"/>
          <w:szCs w:val="18"/>
        </w:rPr>
        <w:t>). 2004. № 4. С. 63-66.</w:t>
      </w:r>
    </w:p>
    <w:p w14:paraId="23AEFE6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105. Юб.Мясищев, В.Н. Психология отношений: под редакцией A.A.</w:t>
      </w:r>
      <w:r>
        <w:rPr>
          <w:rStyle w:val="WW8Num2z0"/>
          <w:rFonts w:ascii="Verdana" w:hAnsi="Verdana"/>
          <w:color w:val="000000"/>
          <w:sz w:val="18"/>
          <w:szCs w:val="18"/>
        </w:rPr>
        <w:t> </w:t>
      </w:r>
      <w:r>
        <w:rPr>
          <w:rStyle w:val="WW8Num3z0"/>
          <w:rFonts w:ascii="Verdana" w:hAnsi="Verdana"/>
          <w:color w:val="4682B4"/>
          <w:sz w:val="18"/>
          <w:szCs w:val="18"/>
        </w:rPr>
        <w:t>Бодалева</w:t>
      </w:r>
      <w:r>
        <w:rPr>
          <w:rStyle w:val="WW8Num2z0"/>
          <w:rFonts w:ascii="Verdana" w:hAnsi="Verdana"/>
          <w:color w:val="000000"/>
          <w:sz w:val="18"/>
          <w:szCs w:val="18"/>
        </w:rPr>
        <w:t> </w:t>
      </w:r>
      <w:r>
        <w:rPr>
          <w:rFonts w:ascii="Verdana" w:hAnsi="Verdana"/>
          <w:color w:val="000000"/>
          <w:sz w:val="18"/>
          <w:szCs w:val="18"/>
        </w:rPr>
        <w:t xml:space="preserve">/ Вступительная </w:t>
      </w:r>
      <w:r>
        <w:rPr>
          <w:rFonts w:ascii="Verdana" w:hAnsi="Verdana"/>
          <w:color w:val="000000"/>
          <w:sz w:val="18"/>
          <w:szCs w:val="18"/>
        </w:rPr>
        <w:lastRenderedPageBreak/>
        <w:t>статья A.A. Бодалева / В.Н. Мясищев- М. : Издательство Московского психолого-социального института; Воронеж: Издательство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2003. 400 с.</w:t>
      </w:r>
    </w:p>
    <w:p w14:paraId="0B63BE0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106. Наеледов, А.Д. Математические методы психологического исследования. Анализ и интерпретация данных / А.Д. Наследов. СПб. : Речь, 2008. - 392 с.</w:t>
      </w:r>
    </w:p>
    <w:p w14:paraId="0C7E7E0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107. Нагибина, A.B.</w:t>
      </w:r>
      <w:r>
        <w:rPr>
          <w:rStyle w:val="WW8Num2z0"/>
          <w:rFonts w:ascii="Verdana" w:hAnsi="Verdana"/>
          <w:color w:val="000000"/>
          <w:sz w:val="18"/>
          <w:szCs w:val="18"/>
        </w:rPr>
        <w:t> </w:t>
      </w:r>
      <w:r>
        <w:rPr>
          <w:rStyle w:val="WW8Num3z0"/>
          <w:rFonts w:ascii="Verdana" w:hAnsi="Verdana"/>
          <w:color w:val="4682B4"/>
          <w:sz w:val="18"/>
          <w:szCs w:val="18"/>
        </w:rPr>
        <w:t>Гуманистическое</w:t>
      </w:r>
      <w:r>
        <w:rPr>
          <w:rStyle w:val="WW8Num2z0"/>
          <w:rFonts w:ascii="Verdana" w:hAnsi="Verdana"/>
          <w:color w:val="000000"/>
          <w:sz w:val="18"/>
          <w:szCs w:val="18"/>
        </w:rPr>
        <w:t> </w:t>
      </w:r>
      <w:r>
        <w:rPr>
          <w:rFonts w:ascii="Verdana" w:hAnsi="Verdana"/>
          <w:color w:val="000000"/>
          <w:sz w:val="18"/>
          <w:szCs w:val="18"/>
        </w:rPr>
        <w:t>воспитание младших школьников в процессе их</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к культуре : автореф. дис. . канд. пед. наук: 13.00.01 / Нагибина Анна Васильевна. СПб., 2003. - 21 с.</w:t>
      </w:r>
    </w:p>
    <w:p w14:paraId="6BB641D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108. Нестерова, О.С. Педагогическая культура родителей как источник</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воспитания младших школьников : автореф. дис. . канд. пед. наук:13.00.01 / Нестерова Ольга Сергеевна Карачаевск., 2002 - С.15-17.</w:t>
      </w:r>
    </w:p>
    <w:p w14:paraId="4A099B45"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109. Недвецкая, М.Н. Теория и технология повышения качества педагогического взаимодействия школы и семьи: Монография / М.Н. Недвецкая.- М. :</w:t>
      </w:r>
      <w:r>
        <w:rPr>
          <w:rStyle w:val="WW8Num2z0"/>
          <w:rFonts w:ascii="Verdana" w:hAnsi="Verdana"/>
          <w:color w:val="000000"/>
          <w:sz w:val="18"/>
          <w:szCs w:val="18"/>
        </w:rPr>
        <w:t> </w:t>
      </w:r>
      <w:r>
        <w:rPr>
          <w:rStyle w:val="WW8Num3z0"/>
          <w:rFonts w:ascii="Verdana" w:hAnsi="Verdana"/>
          <w:color w:val="4682B4"/>
          <w:sz w:val="18"/>
          <w:szCs w:val="18"/>
        </w:rPr>
        <w:t>АПКиППРО</w:t>
      </w:r>
      <w:r>
        <w:rPr>
          <w:rFonts w:ascii="Verdana" w:hAnsi="Verdana"/>
          <w:color w:val="000000"/>
          <w:sz w:val="18"/>
          <w:szCs w:val="18"/>
        </w:rPr>
        <w:t>, 2006. 136 с.</w:t>
      </w:r>
    </w:p>
    <w:p w14:paraId="6D9673C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110. Ш.Николаева, Я.Г. Педагогические условия совершенствования процесса воспитания детей в неполной семье (на материале чувашской республики) : автореф. дис. . канд. пед. наук:13.00.01 / Николаева Янина Геннадьевна,-Чебоксары., 2003. 28 с.</w:t>
      </w:r>
    </w:p>
    <w:p w14:paraId="3FE40DE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111. Новикова, В.И.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младших школьников в современной социокультурной ситуации : автореф. дис. . канд. пед. наук: 13.00.01 / Новикова Валентина Ивановна. Ростов., 2004. -43с.</w:t>
      </w:r>
    </w:p>
    <w:p w14:paraId="2AF63FB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Л.И. Педагогика детского коллектива (вопросы теории) / Л.И. Новикова. М. : Педагогика, 1978. - 144 с.</w:t>
      </w:r>
    </w:p>
    <w:p w14:paraId="43F83A4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113. Обухова, Л.Ф. Детская психология: теории, факты, проблемы / Л.Ф. Обухова М.: Тривола, 1995. - 360 с.</w:t>
      </w:r>
    </w:p>
    <w:p w14:paraId="24E0C95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114. Образование взрослых: опыт и проблемы / Под. ред. С.Г. Вершловского,-СПб. : ИВЭСЭП, Знание, 2002. 167 с.</w:t>
      </w:r>
    </w:p>
    <w:p w14:paraId="5E9867F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115. Общие основы педагогики / Под ред. Ф.Ф.</w:t>
      </w:r>
      <w:r>
        <w:rPr>
          <w:rStyle w:val="WW8Num2z0"/>
          <w:rFonts w:ascii="Verdana" w:hAnsi="Verdana"/>
          <w:color w:val="000000"/>
          <w:sz w:val="18"/>
          <w:szCs w:val="18"/>
        </w:rPr>
        <w:t> </w:t>
      </w:r>
      <w:r>
        <w:rPr>
          <w:rStyle w:val="WW8Num3z0"/>
          <w:rFonts w:ascii="Verdana" w:hAnsi="Verdana"/>
          <w:color w:val="4682B4"/>
          <w:sz w:val="18"/>
          <w:szCs w:val="18"/>
        </w:rPr>
        <w:t>Королева</w:t>
      </w:r>
      <w:r>
        <w:rPr>
          <w:rFonts w:ascii="Verdana" w:hAnsi="Verdana"/>
          <w:color w:val="000000"/>
          <w:sz w:val="18"/>
          <w:szCs w:val="18"/>
        </w:rPr>
        <w:t>, В.Е. Гмурмана. М. : 1967. -С.96-97</w:t>
      </w:r>
    </w:p>
    <w:p w14:paraId="17D86CE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116. Острогорский, А.Н. Избранные педагогические сочинения /Сост. М.Г. Данильченко/ А.Н. Острогорский. М. : Педагогика, 1985. - 352 с.</w:t>
      </w:r>
    </w:p>
    <w:p w14:paraId="64D5D5E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117. Перминова, Л.М. Психолого-педагогические основы домашнего воспитания / Л.М. Перминова. М. : Вече, 2002. - 96 с.</w:t>
      </w:r>
    </w:p>
    <w:p w14:paraId="7A7B8A1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118. Пиаже, Ж. Интеллектуальное самообеспечение</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 Г. А. Цукерман, Б.М.</w:t>
      </w:r>
      <w:r>
        <w:rPr>
          <w:rStyle w:val="WW8Num2z0"/>
          <w:rFonts w:ascii="Verdana" w:hAnsi="Verdana"/>
          <w:color w:val="000000"/>
          <w:sz w:val="18"/>
          <w:szCs w:val="18"/>
        </w:rPr>
        <w:t> </w:t>
      </w:r>
      <w:r>
        <w:rPr>
          <w:rStyle w:val="WW8Num3z0"/>
          <w:rFonts w:ascii="Verdana" w:hAnsi="Verdana"/>
          <w:color w:val="4682B4"/>
          <w:sz w:val="18"/>
          <w:szCs w:val="18"/>
        </w:rPr>
        <w:t>Мастеров</w:t>
      </w:r>
      <w:r>
        <w:rPr>
          <w:rStyle w:val="WW8Num2z0"/>
          <w:rFonts w:ascii="Verdana" w:hAnsi="Verdana"/>
          <w:color w:val="000000"/>
          <w:sz w:val="18"/>
          <w:szCs w:val="18"/>
        </w:rPr>
        <w:t> </w:t>
      </w:r>
      <w:r>
        <w:rPr>
          <w:rFonts w:ascii="Verdana" w:hAnsi="Verdana"/>
          <w:color w:val="000000"/>
          <w:sz w:val="18"/>
          <w:szCs w:val="18"/>
        </w:rPr>
        <w:t>Психология саморазвития. М. : Интерпракс, 1995. - С.40-42.</w:t>
      </w:r>
    </w:p>
    <w:p w14:paraId="706D23F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Е.С. Метод проектов Электронный ресурс. / Е.С.Полат // Вопросы Интернет образования. 2001. - №1. - Режим доступа: http:// vio.fio.ru./vio01/Article0l.htm)</w:t>
      </w:r>
    </w:p>
    <w:p w14:paraId="2608A60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Полунина</w:t>
      </w:r>
      <w:r>
        <w:rPr>
          <w:rFonts w:ascii="Verdana" w:hAnsi="Verdana"/>
          <w:color w:val="000000"/>
          <w:sz w:val="18"/>
          <w:szCs w:val="18"/>
        </w:rPr>
        <w:t>, H.B. Медико-социальные аспекты здоровья детей из неполных семей // Проблемы семьи и детства в современной России. В Зч. / Н.В. Полунина, Н.М.</w:t>
      </w:r>
      <w:r>
        <w:rPr>
          <w:rStyle w:val="WW8Num2z0"/>
          <w:rFonts w:ascii="Verdana" w:hAnsi="Verdana"/>
          <w:color w:val="000000"/>
          <w:sz w:val="18"/>
          <w:szCs w:val="18"/>
        </w:rPr>
        <w:t> </w:t>
      </w:r>
      <w:r>
        <w:rPr>
          <w:rStyle w:val="WW8Num3z0"/>
          <w:rFonts w:ascii="Verdana" w:hAnsi="Verdana"/>
          <w:color w:val="4682B4"/>
          <w:sz w:val="18"/>
          <w:szCs w:val="18"/>
        </w:rPr>
        <w:t>Ашанина</w:t>
      </w:r>
      <w:r>
        <w:rPr>
          <w:rFonts w:ascii="Verdana" w:hAnsi="Verdana"/>
          <w:color w:val="000000"/>
          <w:sz w:val="18"/>
          <w:szCs w:val="18"/>
        </w:rPr>
        <w:t>. М. : Прометей, 1992. 4.2. С. 16-18.</w:t>
      </w:r>
    </w:p>
    <w:p w14:paraId="34D5128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Прокофьева</w:t>
      </w:r>
      <w:r>
        <w:rPr>
          <w:rFonts w:ascii="Verdana" w:hAnsi="Verdana"/>
          <w:color w:val="000000"/>
          <w:sz w:val="18"/>
          <w:szCs w:val="18"/>
        </w:rPr>
        <w:t>, Л.М. Отцы и их дети после развода / Л.М. Прокофьева, М.Ф.</w:t>
      </w:r>
      <w:r>
        <w:rPr>
          <w:rStyle w:val="WW8Num2z0"/>
          <w:rFonts w:ascii="Verdana" w:hAnsi="Verdana"/>
          <w:color w:val="000000"/>
          <w:sz w:val="18"/>
          <w:szCs w:val="18"/>
        </w:rPr>
        <w:t> </w:t>
      </w:r>
      <w:r>
        <w:rPr>
          <w:rStyle w:val="WW8Num3z0"/>
          <w:rFonts w:ascii="Verdana" w:hAnsi="Verdana"/>
          <w:color w:val="4682B4"/>
          <w:sz w:val="18"/>
          <w:szCs w:val="18"/>
        </w:rPr>
        <w:t>Валетас</w:t>
      </w:r>
      <w:r>
        <w:rPr>
          <w:rStyle w:val="WW8Num2z0"/>
          <w:rFonts w:ascii="Verdana" w:hAnsi="Verdana"/>
          <w:color w:val="000000"/>
          <w:sz w:val="18"/>
          <w:szCs w:val="18"/>
        </w:rPr>
        <w:t> </w:t>
      </w:r>
      <w:r>
        <w:rPr>
          <w:rFonts w:ascii="Verdana" w:hAnsi="Verdana"/>
          <w:color w:val="000000"/>
          <w:sz w:val="18"/>
          <w:szCs w:val="18"/>
        </w:rPr>
        <w:t>// Социологические исследования. 2002. - №6. - С.111-116.</w:t>
      </w:r>
    </w:p>
    <w:p w14:paraId="6D35D98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122. Психология индивидуальных различий. / Под ред. Ю.Б. Гиппенрейтер и В.Я. Романова. 2-е изд. - М. : «ЧеРо», 2002. - 776 с.</w:t>
      </w:r>
    </w:p>
    <w:p w14:paraId="45E616B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123. Психология и педагогика развития личности: Монография / под ред. E.H.</w:t>
      </w:r>
      <w:r>
        <w:rPr>
          <w:rStyle w:val="WW8Num2z0"/>
          <w:rFonts w:ascii="Verdana" w:hAnsi="Verdana"/>
          <w:color w:val="000000"/>
          <w:sz w:val="18"/>
          <w:szCs w:val="18"/>
        </w:rPr>
        <w:t> </w:t>
      </w:r>
      <w:r>
        <w:rPr>
          <w:rStyle w:val="WW8Num3z0"/>
          <w:rFonts w:ascii="Verdana" w:hAnsi="Verdana"/>
          <w:color w:val="4682B4"/>
          <w:sz w:val="18"/>
          <w:szCs w:val="18"/>
        </w:rPr>
        <w:t>Шиянова</w:t>
      </w:r>
      <w:r>
        <w:rPr>
          <w:rStyle w:val="WW8Num2z0"/>
          <w:rFonts w:ascii="Verdana" w:hAnsi="Verdana"/>
          <w:color w:val="000000"/>
          <w:sz w:val="18"/>
          <w:szCs w:val="18"/>
        </w:rPr>
        <w:t> </w:t>
      </w:r>
      <w:r>
        <w:rPr>
          <w:rFonts w:ascii="Verdana" w:hAnsi="Verdana"/>
          <w:color w:val="000000"/>
          <w:sz w:val="18"/>
          <w:szCs w:val="18"/>
        </w:rPr>
        <w:t>(отвед. ред.), C.B. Бобрышова, О.И.</w:t>
      </w:r>
      <w:r>
        <w:rPr>
          <w:rStyle w:val="WW8Num2z0"/>
          <w:rFonts w:ascii="Verdana" w:hAnsi="Verdana"/>
          <w:color w:val="000000"/>
          <w:sz w:val="18"/>
          <w:szCs w:val="18"/>
        </w:rPr>
        <w:t> </w:t>
      </w:r>
      <w:r>
        <w:rPr>
          <w:rStyle w:val="WW8Num3z0"/>
          <w:rFonts w:ascii="Verdana" w:hAnsi="Verdana"/>
          <w:color w:val="4682B4"/>
          <w:sz w:val="18"/>
          <w:szCs w:val="18"/>
        </w:rPr>
        <w:t>Лепилкиной</w:t>
      </w:r>
      <w:r>
        <w:rPr>
          <w:rFonts w:ascii="Verdana" w:hAnsi="Verdana"/>
          <w:color w:val="000000"/>
          <w:sz w:val="18"/>
          <w:szCs w:val="18"/>
        </w:rPr>
        <w:t>, В.А. Яшуткина. -М. : Илекса, 2002. 568 с.</w:t>
      </w:r>
    </w:p>
    <w:p w14:paraId="2703014A"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З.И. Современные проблемы истории образования и педагогической науки Т.1. / З.И. Равкин М.:</w:t>
      </w:r>
      <w:r>
        <w:rPr>
          <w:rStyle w:val="WW8Num2z0"/>
          <w:rFonts w:ascii="Verdana" w:hAnsi="Verdana"/>
          <w:color w:val="000000"/>
          <w:sz w:val="18"/>
          <w:szCs w:val="18"/>
        </w:rPr>
        <w:t> </w:t>
      </w:r>
      <w:r>
        <w:rPr>
          <w:rStyle w:val="WW8Num3z0"/>
          <w:rFonts w:ascii="Verdana" w:hAnsi="Verdana"/>
          <w:color w:val="4682B4"/>
          <w:sz w:val="18"/>
          <w:szCs w:val="18"/>
        </w:rPr>
        <w:t>ИТПИМИО</w:t>
      </w:r>
      <w:r>
        <w:rPr>
          <w:rFonts w:ascii="Verdana" w:hAnsi="Verdana"/>
          <w:color w:val="000000"/>
          <w:sz w:val="18"/>
          <w:szCs w:val="18"/>
        </w:rPr>
        <w:t>, 1994. - 185 с.</w:t>
      </w:r>
    </w:p>
    <w:p w14:paraId="3955494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Расчетина</w:t>
      </w:r>
      <w:r>
        <w:rPr>
          <w:rFonts w:ascii="Verdana" w:hAnsi="Verdana"/>
          <w:color w:val="000000"/>
          <w:sz w:val="18"/>
          <w:szCs w:val="18"/>
        </w:rPr>
        <w:t>, С.А. Социальная реабилитация детей в условиях разных образовательных учреждений. Специальный курс по социальной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С.А. Расчетина. СПб. : Изд-во РГПУД998. - 245 с.</w:t>
      </w:r>
    </w:p>
    <w:p w14:paraId="17E9EB8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126. Регуш, Л.А. Проблемы психического развития и их предупреждение (от рождения до пожилого возраста) / Л.А. Регуш. СПб. : Речь, 2006 - 320 с.</w:t>
      </w:r>
    </w:p>
    <w:p w14:paraId="03FCC095"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Роботова</w:t>
      </w:r>
      <w:r>
        <w:rPr>
          <w:rFonts w:ascii="Verdana" w:hAnsi="Verdana"/>
          <w:color w:val="000000"/>
          <w:sz w:val="18"/>
          <w:szCs w:val="18"/>
        </w:rPr>
        <w:t xml:space="preserve">, А., Шапошникова П., Хоменко И. С помощью учителей: Что могут сделать для </w:t>
      </w:r>
      <w:r>
        <w:rPr>
          <w:rFonts w:ascii="Verdana" w:hAnsi="Verdana"/>
          <w:color w:val="000000"/>
          <w:sz w:val="18"/>
          <w:szCs w:val="18"/>
        </w:rPr>
        <w:lastRenderedPageBreak/>
        <w:t>организации взаимодействия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методические объединения / А. Роботова, И. Шапошникова, И. Хоменко // Директор школы.- 2000. №6. - С.26-32.</w:t>
      </w:r>
    </w:p>
    <w:p w14:paraId="1274CC4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128. Романов, К.В. Культурная антропология образования и семья: Монография / Науч. Ред. Б.И. Федоров / К.В. Романов. СПб. : СПбУПМ, 2003. - 346 с.</w:t>
      </w:r>
    </w:p>
    <w:p w14:paraId="25CC8EF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Е.И. Учитель как объект психологического исследования / Е.И. Рогов.- М. : АКАДЕМИЯ, 2004. -320 с.</w:t>
      </w:r>
    </w:p>
    <w:p w14:paraId="339559C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130. Рожков, М.И. и др. Концепция социализации ребенка в работе детских организаций/М.И. Рожков. — М.:</w:t>
      </w:r>
      <w:r>
        <w:rPr>
          <w:rStyle w:val="WW8Num2z0"/>
          <w:rFonts w:ascii="Verdana" w:hAnsi="Verdana"/>
          <w:color w:val="000000"/>
          <w:sz w:val="18"/>
          <w:szCs w:val="18"/>
        </w:rPr>
        <w:t> </w:t>
      </w:r>
      <w:r>
        <w:rPr>
          <w:rStyle w:val="WW8Num3z0"/>
          <w:rFonts w:ascii="Verdana" w:hAnsi="Verdana"/>
          <w:color w:val="4682B4"/>
          <w:sz w:val="18"/>
          <w:szCs w:val="18"/>
        </w:rPr>
        <w:t>АСОПиР</w:t>
      </w:r>
      <w:r>
        <w:rPr>
          <w:rFonts w:ascii="Verdana" w:hAnsi="Verdana"/>
          <w:color w:val="000000"/>
          <w:sz w:val="18"/>
          <w:szCs w:val="18"/>
        </w:rPr>
        <w:t>, 1991. — 160 с.</w:t>
      </w:r>
    </w:p>
    <w:p w14:paraId="03A2A63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Основы общей психологии / С.Л. Рубинштейн. СПб. : Питер ком, 1998.-688 с.</w:t>
      </w:r>
    </w:p>
    <w:p w14:paraId="11CECA1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132. Руководство по оценке и</w:t>
      </w:r>
      <w:r>
        <w:rPr>
          <w:rStyle w:val="WW8Num2z0"/>
          <w:rFonts w:ascii="Verdana" w:hAnsi="Verdana"/>
          <w:color w:val="000000"/>
          <w:sz w:val="18"/>
          <w:szCs w:val="18"/>
        </w:rPr>
        <w:t> </w:t>
      </w:r>
      <w:r>
        <w:rPr>
          <w:rStyle w:val="WW8Num3z0"/>
          <w:rFonts w:ascii="Verdana" w:hAnsi="Verdana"/>
          <w:color w:val="4682B4"/>
          <w:sz w:val="18"/>
          <w:szCs w:val="18"/>
        </w:rPr>
        <w:t>междисциплинарному</w:t>
      </w:r>
      <w:r>
        <w:rPr>
          <w:rStyle w:val="WW8Num2z0"/>
          <w:rFonts w:ascii="Verdana" w:hAnsi="Verdana"/>
          <w:color w:val="000000"/>
          <w:sz w:val="18"/>
          <w:szCs w:val="18"/>
        </w:rPr>
        <w:t> </w:t>
      </w:r>
      <w:r>
        <w:rPr>
          <w:rFonts w:ascii="Verdana" w:hAnsi="Verdana"/>
          <w:color w:val="000000"/>
          <w:sz w:val="18"/>
          <w:szCs w:val="18"/>
        </w:rPr>
        <w:t>ведению случая для оказания помощи детям и семьям, находящимся в социально-опасном положении или в трудной жизненной ситуации. СПб. : «</w:t>
      </w:r>
      <w:r>
        <w:rPr>
          <w:rStyle w:val="WW8Num3z0"/>
          <w:rFonts w:ascii="Verdana" w:hAnsi="Verdana"/>
          <w:color w:val="4682B4"/>
          <w:sz w:val="18"/>
          <w:szCs w:val="18"/>
        </w:rPr>
        <w:t>Врачи детям</w:t>
      </w:r>
      <w:r>
        <w:rPr>
          <w:rFonts w:ascii="Verdana" w:hAnsi="Verdana"/>
          <w:color w:val="000000"/>
          <w:sz w:val="18"/>
          <w:szCs w:val="18"/>
        </w:rPr>
        <w:t>», «</w:t>
      </w:r>
      <w:r>
        <w:rPr>
          <w:rStyle w:val="WW8Num3z0"/>
          <w:rFonts w:ascii="Verdana" w:hAnsi="Verdana"/>
          <w:color w:val="4682B4"/>
          <w:sz w:val="18"/>
          <w:szCs w:val="18"/>
        </w:rPr>
        <w:t>Эвричайлд</w:t>
      </w:r>
      <w:r>
        <w:rPr>
          <w:rFonts w:ascii="Verdana" w:hAnsi="Verdana"/>
          <w:color w:val="000000"/>
          <w:sz w:val="18"/>
          <w:szCs w:val="18"/>
        </w:rPr>
        <w:t>», 2008.- 120 с.</w:t>
      </w:r>
    </w:p>
    <w:p w14:paraId="452CC7B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133. Рюриков, Ю. По закону Тезея. Мужчина и женщина в начале биархата / Ю. Рюриков // Новый мир. -1986. №7. - С. 174-198.</w:t>
      </w:r>
    </w:p>
    <w:p w14:paraId="61F5FFF5"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Савинов</w:t>
      </w:r>
      <w:r>
        <w:rPr>
          <w:rFonts w:ascii="Verdana" w:hAnsi="Verdana"/>
          <w:color w:val="000000"/>
          <w:sz w:val="18"/>
          <w:szCs w:val="18"/>
        </w:rPr>
        <w:t>, Л.И. Социальная работа с детьми в семьях разведенных родителей: Под ред. проф. Л.И.Савинова. 3-е изд. / Л.И. Савинов, Е.В.</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 М. : Издательско-торговая корпорация «</w:t>
      </w:r>
      <w:r>
        <w:rPr>
          <w:rStyle w:val="WW8Num3z0"/>
          <w:rFonts w:ascii="Verdana" w:hAnsi="Verdana"/>
          <w:color w:val="4682B4"/>
          <w:sz w:val="18"/>
          <w:szCs w:val="18"/>
        </w:rPr>
        <w:t>Дашков и К</w:t>
      </w:r>
      <w:r>
        <w:rPr>
          <w:rFonts w:ascii="Verdana" w:hAnsi="Verdana"/>
          <w:color w:val="000000"/>
          <w:sz w:val="18"/>
          <w:szCs w:val="18"/>
        </w:rPr>
        <w:t>», 2007. - 216 с.</w:t>
      </w:r>
    </w:p>
    <w:p w14:paraId="3569435B"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Воспитательные технологии / Г.К.</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М. : НИИ школьных технологий, 2005. 320 с.</w:t>
      </w:r>
    </w:p>
    <w:p w14:paraId="2249BC5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136. Синельников, А.Б. Проблемы неполных семей в современной России: Материалы Междунар. Науч.-практ. конф. «</w:t>
      </w:r>
      <w:r>
        <w:rPr>
          <w:rStyle w:val="WW8Num3z0"/>
          <w:rFonts w:ascii="Verdana" w:hAnsi="Verdana"/>
          <w:color w:val="4682B4"/>
          <w:sz w:val="18"/>
          <w:szCs w:val="18"/>
        </w:rPr>
        <w:t>Семья в процессе развития</w:t>
      </w:r>
      <w:r>
        <w:rPr>
          <w:rFonts w:ascii="Verdana" w:hAnsi="Verdana"/>
          <w:color w:val="000000"/>
          <w:sz w:val="18"/>
          <w:szCs w:val="18"/>
        </w:rPr>
        <w:t>» /</w:t>
      </w:r>
    </w:p>
    <w:p w14:paraId="01CC58D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137. A.Б. Синельников М. :</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семьи и воспитания РАН, 1994. С. 134-135.</w:t>
      </w:r>
    </w:p>
    <w:p w14:paraId="1778D8CB"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Общая педагогика В 2 ч.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И.Ф. Исаев, Е.Н. Шиянов. Под ред. В.А. Сластенина. М.: ВЛАДОС. 2002. - 288 с.</w:t>
      </w:r>
    </w:p>
    <w:p w14:paraId="1221AF6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139. Слободчиков, В.И. Основы психологической антропологии. Психология развития человека: Развитие субъективной реальности в онтогенезе /</w:t>
      </w:r>
    </w:p>
    <w:p w14:paraId="3153C49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140. B.И.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Е.И. Исаев. М. :</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пресса, 2000. - 416 с.</w:t>
      </w:r>
    </w:p>
    <w:p w14:paraId="75AA709B"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141. Смирнова, Е.О.</w:t>
      </w:r>
      <w:r>
        <w:rPr>
          <w:rStyle w:val="WW8Num2z0"/>
          <w:rFonts w:ascii="Verdana" w:hAnsi="Verdana"/>
          <w:color w:val="000000"/>
          <w:sz w:val="18"/>
          <w:szCs w:val="18"/>
        </w:rPr>
        <w:t> </w:t>
      </w:r>
      <w:r>
        <w:rPr>
          <w:rStyle w:val="WW8Num3z0"/>
          <w:rFonts w:ascii="Verdana" w:hAnsi="Verdana"/>
          <w:color w:val="4682B4"/>
          <w:sz w:val="18"/>
          <w:szCs w:val="18"/>
        </w:rPr>
        <w:t>Быкова</w:t>
      </w:r>
      <w:r>
        <w:rPr>
          <w:rStyle w:val="WW8Num2z0"/>
          <w:rFonts w:ascii="Verdana" w:hAnsi="Verdana"/>
          <w:color w:val="000000"/>
          <w:sz w:val="18"/>
          <w:szCs w:val="18"/>
        </w:rPr>
        <w:t> </w:t>
      </w:r>
      <w:r>
        <w:rPr>
          <w:rFonts w:ascii="Verdana" w:hAnsi="Verdana"/>
          <w:color w:val="000000"/>
          <w:sz w:val="18"/>
          <w:szCs w:val="18"/>
        </w:rPr>
        <w:t>М.В. Опыт исследования структуры и динамики родительского отношения // Вопросы психологии. 2000. №3. - С.3-14.</w:t>
      </w:r>
    </w:p>
    <w:p w14:paraId="26AEE5A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142. Современная школа: Достижения, ожидания, реальность. Семья. Учитель. Моя школа / под ред. Е.Э. Смирновой. СПб. : СПбГУПМ., 1998. - 186 с.</w:t>
      </w:r>
    </w:p>
    <w:p w14:paraId="1EAC9DD2"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Э.В. Семья как источник</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воздействий / Э.В. Соколов, Б.Н.</w:t>
      </w:r>
      <w:r>
        <w:rPr>
          <w:rStyle w:val="WW8Num2z0"/>
          <w:rFonts w:ascii="Verdana" w:hAnsi="Verdana"/>
          <w:color w:val="000000"/>
          <w:sz w:val="18"/>
          <w:szCs w:val="18"/>
        </w:rPr>
        <w:t> </w:t>
      </w:r>
      <w:r>
        <w:rPr>
          <w:rStyle w:val="WW8Num3z0"/>
          <w:rFonts w:ascii="Verdana" w:hAnsi="Verdana"/>
          <w:color w:val="4682B4"/>
          <w:sz w:val="18"/>
          <w:szCs w:val="18"/>
        </w:rPr>
        <w:t>Дукович</w:t>
      </w:r>
      <w:r>
        <w:rPr>
          <w:rStyle w:val="WW8Num2z0"/>
          <w:rFonts w:ascii="Verdana" w:hAnsi="Verdana"/>
          <w:color w:val="000000"/>
          <w:sz w:val="18"/>
          <w:szCs w:val="18"/>
        </w:rPr>
        <w:t> </w:t>
      </w:r>
      <w:r>
        <w:rPr>
          <w:rFonts w:ascii="Verdana" w:hAnsi="Verdana"/>
          <w:color w:val="000000"/>
          <w:sz w:val="18"/>
          <w:szCs w:val="18"/>
        </w:rPr>
        <w:t>/ Семья как объект философского и социологического исследования / под ред. А.Г. Харчева Л. : АН СССР, 1974, — С. 37.</w:t>
      </w:r>
    </w:p>
    <w:p w14:paraId="5F2F419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144. Солодников, В.В. Социология социально-дезадаптированной семьи /</w:t>
      </w:r>
    </w:p>
    <w:p w14:paraId="32F39EC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145. B.В. Солодников. СПб. : Питер, 2007. - 387 с.</w:t>
      </w:r>
    </w:p>
    <w:p w14:paraId="471E6A1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146. Социальная работа / под общ. ред. проф. В.И. Курбатова. Ростов н/Д : Феникс, 1999. - 440 с.</w:t>
      </w:r>
    </w:p>
    <w:p w14:paraId="74D7F61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147. Становление и развитие профессионально-педагогической культуры учителя в непрерывном образовании: колл. Монография / И.Ф.</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Н.И. Исаева, Л.В. Бурая, М.А.</w:t>
      </w:r>
      <w:r>
        <w:rPr>
          <w:rStyle w:val="WW8Num2z0"/>
          <w:rFonts w:ascii="Verdana" w:hAnsi="Verdana"/>
          <w:color w:val="000000"/>
          <w:sz w:val="18"/>
          <w:szCs w:val="18"/>
        </w:rPr>
        <w:t> </w:t>
      </w:r>
      <w:r>
        <w:rPr>
          <w:rStyle w:val="WW8Num3z0"/>
          <w:rFonts w:ascii="Verdana" w:hAnsi="Verdana"/>
          <w:color w:val="4682B4"/>
          <w:sz w:val="18"/>
          <w:szCs w:val="18"/>
        </w:rPr>
        <w:t>Винниченко</w:t>
      </w:r>
      <w:r>
        <w:rPr>
          <w:rFonts w:ascii="Verdana" w:hAnsi="Verdana"/>
          <w:color w:val="000000"/>
          <w:sz w:val="18"/>
          <w:szCs w:val="18"/>
        </w:rPr>
        <w:t>, Л.Н. Резникова и др. Белгород: 2008. - 359 с.</w:t>
      </w:r>
    </w:p>
    <w:p w14:paraId="1C091AD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148. Степин, B.C. Культура / B.C. Степин // Вопросы философии. -1999. №8.1. C.61-71.</w:t>
      </w:r>
    </w:p>
    <w:p w14:paraId="24566F9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149. Стеценко, А.П. Рождение сознания: становление значений на ранних этапах жизни /А.П. Стеценко. М.: ЧеРо, 2005. - 256 с.</w:t>
      </w:r>
    </w:p>
    <w:p w14:paraId="2304898B"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150. Стефаненко, Т.Г. Этническая идентичность в ситуации социальной нестабильности // Этническая психология и общество / Под ред. Н.М. Лебедевой /Т.Г. Стефаненко. М. : Старый сад, 1997. - С.97-103.</w:t>
      </w:r>
    </w:p>
    <w:p w14:paraId="001D531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О воспитании / Сост. и авт. вступит, очерков С.</w:t>
      </w:r>
      <w:r>
        <w:rPr>
          <w:rStyle w:val="WW8Num2z0"/>
          <w:rFonts w:ascii="Verdana" w:hAnsi="Verdana"/>
          <w:color w:val="000000"/>
          <w:sz w:val="18"/>
          <w:szCs w:val="18"/>
        </w:rPr>
        <w:t> </w:t>
      </w:r>
      <w:r>
        <w:rPr>
          <w:rStyle w:val="WW8Num3z0"/>
          <w:rFonts w:ascii="Verdana" w:hAnsi="Verdana"/>
          <w:color w:val="4682B4"/>
          <w:sz w:val="18"/>
          <w:szCs w:val="18"/>
        </w:rPr>
        <w:t>Соловейчик</w:t>
      </w:r>
      <w:r>
        <w:rPr>
          <w:rFonts w:ascii="Verdana" w:hAnsi="Verdana"/>
          <w:color w:val="000000"/>
          <w:sz w:val="18"/>
          <w:szCs w:val="18"/>
        </w:rPr>
        <w:t>. 6-е изд. / В.А. Сухомлинский. -М. : Политиздат, 1988. 270 с.</w:t>
      </w:r>
    </w:p>
    <w:p w14:paraId="000A738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152. Сысенко, В.А. Устойчивость брака: Проблемы, факторы, условия / В.А. Сысенко. М.: Финансы и статистика, 1981. 199с.</w:t>
      </w:r>
    </w:p>
    <w:p w14:paraId="2BFEBC6A"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Н.М. Введение в неопедагогику: пособие для педагогов-новаторов / Н.М. Таланчук. М. : Логос, 1991. - 182 с.</w:t>
      </w:r>
    </w:p>
    <w:p w14:paraId="668F037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Б.А. Социализация детей, подростков и</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в сфере досуга. / Б.А.Титов. СПбГАК, 1996. - 275с.</w:t>
      </w:r>
    </w:p>
    <w:p w14:paraId="1784BEF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155. Тихомирова, Е.Л. Развитие взглядов отечественных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XX века в изучении методов поощрения и наказания в семье : автореф. дис. . канд. пед. наук: 13.00.01 / Тихомирова Екатерина Леонидов.- Архангельск. 2004. -21с.</w:t>
      </w:r>
    </w:p>
    <w:p w14:paraId="5A9E5E7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Тихеева</w:t>
      </w:r>
      <w:r>
        <w:rPr>
          <w:rFonts w:ascii="Verdana" w:hAnsi="Verdana"/>
          <w:color w:val="000000"/>
          <w:sz w:val="18"/>
          <w:szCs w:val="18"/>
        </w:rPr>
        <w:t>, Е.И. Игры и занятия малых детей / Е.И.</w:t>
      </w:r>
      <w:r>
        <w:rPr>
          <w:rStyle w:val="WW8Num2z0"/>
          <w:rFonts w:ascii="Verdana" w:hAnsi="Verdana"/>
          <w:color w:val="000000"/>
          <w:sz w:val="18"/>
          <w:szCs w:val="18"/>
        </w:rPr>
        <w:t> </w:t>
      </w:r>
      <w:r>
        <w:rPr>
          <w:rStyle w:val="WW8Num3z0"/>
          <w:rFonts w:ascii="Verdana" w:hAnsi="Verdana"/>
          <w:color w:val="4682B4"/>
          <w:sz w:val="18"/>
          <w:szCs w:val="18"/>
        </w:rPr>
        <w:t>Тихеева</w:t>
      </w:r>
      <w:r>
        <w:rPr>
          <w:rFonts w:ascii="Verdana" w:hAnsi="Verdana"/>
          <w:color w:val="000000"/>
          <w:sz w:val="18"/>
          <w:szCs w:val="18"/>
        </w:rPr>
        <w:t>, 1965. -119 с.</w:t>
      </w:r>
    </w:p>
    <w:p w14:paraId="089C0F6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157. Тройнова, С.Н. Учителю о сути педагогической поддержки // Большая книга о маленькой школе / под ред.</w:t>
      </w:r>
      <w:r>
        <w:rPr>
          <w:rStyle w:val="WW8Num2z0"/>
          <w:rFonts w:ascii="Verdana" w:hAnsi="Verdana"/>
          <w:color w:val="000000"/>
          <w:sz w:val="18"/>
          <w:szCs w:val="18"/>
        </w:rPr>
        <w:t> </w:t>
      </w:r>
      <w:r>
        <w:rPr>
          <w:rStyle w:val="WW8Num3z0"/>
          <w:rFonts w:ascii="Verdana" w:hAnsi="Verdana"/>
          <w:color w:val="4682B4"/>
          <w:sz w:val="18"/>
          <w:szCs w:val="18"/>
        </w:rPr>
        <w:t>Светенко</w:t>
      </w:r>
      <w:r>
        <w:rPr>
          <w:rStyle w:val="WW8Num2z0"/>
          <w:rFonts w:ascii="Verdana" w:hAnsi="Verdana"/>
          <w:color w:val="000000"/>
          <w:sz w:val="18"/>
          <w:szCs w:val="18"/>
        </w:rPr>
        <w:t> </w:t>
      </w:r>
      <w:r>
        <w:rPr>
          <w:rFonts w:ascii="Verdana" w:hAnsi="Verdana"/>
          <w:color w:val="000000"/>
          <w:sz w:val="18"/>
          <w:szCs w:val="18"/>
        </w:rPr>
        <w:t>Т.В. Галковской И.В. / С.Н. Тройнова. -Псков:</w:t>
      </w:r>
      <w:r>
        <w:rPr>
          <w:rStyle w:val="WW8Num2z0"/>
          <w:rFonts w:ascii="Verdana" w:hAnsi="Verdana"/>
          <w:color w:val="000000"/>
          <w:sz w:val="18"/>
          <w:szCs w:val="18"/>
        </w:rPr>
        <w:t> </w:t>
      </w:r>
      <w:r>
        <w:rPr>
          <w:rStyle w:val="WW8Num3z0"/>
          <w:rFonts w:ascii="Verdana" w:hAnsi="Verdana"/>
          <w:color w:val="4682B4"/>
          <w:sz w:val="18"/>
          <w:szCs w:val="18"/>
        </w:rPr>
        <w:t>ПГПИ</w:t>
      </w:r>
      <w:r>
        <w:rPr>
          <w:rFonts w:ascii="Verdana" w:hAnsi="Verdana"/>
          <w:color w:val="000000"/>
          <w:sz w:val="18"/>
          <w:szCs w:val="18"/>
        </w:rPr>
        <w:t>, 2003. С.316-321.</w:t>
      </w:r>
    </w:p>
    <w:p w14:paraId="660766B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158. Трансформация брачно-семейных отношений. // Россия: трансформирующееся общество / Под ред. В.А. Ядова. М.: КАНОН-ПРЕСС-Ц., 2001. С.272-283.</w:t>
      </w:r>
    </w:p>
    <w:p w14:paraId="44FB5557"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 Человек как предмет воспитания: опыт пед. антропологии / К. Ушинский. -М. : Фаир-Пресс, 2004. -575 с.</w:t>
      </w:r>
    </w:p>
    <w:p w14:paraId="7905B78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Психология взросления: структурно-содержательные характеристики процесса развития личности. Избранные труды / Д.И. Фельдштейн.-М. : Московский психолого-социальный институт: Флинта, 1999.-672 с.</w:t>
      </w:r>
    </w:p>
    <w:p w14:paraId="6B5FB15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161. Фельдштейн, Д.И. Детство как социально-психологический феномен и особое состояние развития / Д.И. Фельдштейн</w:t>
      </w:r>
    </w:p>
    <w:p w14:paraId="5122CF5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Фигдор</w:t>
      </w:r>
      <w:r>
        <w:rPr>
          <w:rFonts w:ascii="Verdana" w:hAnsi="Verdana"/>
          <w:color w:val="000000"/>
          <w:sz w:val="18"/>
          <w:szCs w:val="18"/>
        </w:rPr>
        <w:t>, Г. Психоаналитическая педагогика / Г. Фигдор. М.: Издательство Института Психтерапии, 2000. - 288 с.</w:t>
      </w:r>
    </w:p>
    <w:p w14:paraId="3F78FEC4"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163. Фортова, J1.K. Родительская педагогика.</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для родителей / JI. К. Фортова. Владимир, 1998. -178 с.</w:t>
      </w:r>
    </w:p>
    <w:p w14:paraId="1FD28DF5"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164. Хайдеггер, М. Введение в метафизику / Пер. с нем. /</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А.Г. Чернякова / М. Хайдеггер. СПб. : Высшая религиозно-философская школа Санкт-Петербурга, 1997. - 276 с.</w:t>
      </w:r>
    </w:p>
    <w:p w14:paraId="6B9CA0E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165. Харчев, А.Г. Брак и семья в СССР 2-е изд., перераб. и доп. / А.Г. Харчев -М. : Мысль, 1979.-367 с.</w:t>
      </w:r>
    </w:p>
    <w:p w14:paraId="72D6BBC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166. Холостова, Е.И. Социальный институт // Российская энциклопедия социальной работы. В 2 т. / Е.И. Холостова. М.: Центр</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1997. Т.2. - С. 321-324.</w:t>
      </w:r>
    </w:p>
    <w:p w14:paraId="32EDA72B"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Целуйко</w:t>
      </w:r>
      <w:r>
        <w:rPr>
          <w:rStyle w:val="WW8Num2z0"/>
          <w:rFonts w:ascii="Verdana" w:hAnsi="Verdana"/>
          <w:color w:val="000000"/>
          <w:sz w:val="18"/>
          <w:szCs w:val="18"/>
        </w:rPr>
        <w:t> </w:t>
      </w:r>
      <w:r>
        <w:rPr>
          <w:rFonts w:ascii="Verdana" w:hAnsi="Verdana"/>
          <w:color w:val="000000"/>
          <w:sz w:val="18"/>
          <w:szCs w:val="18"/>
        </w:rPr>
        <w:t>В.М. Психология неблагополучной семьи: Книга для педагогов и родителей / В.М. Целуйко. М.: Изд-во ВЛАДОС-ПРЕСС, 2004. - 272 с.</w:t>
      </w:r>
    </w:p>
    <w:p w14:paraId="6232DE2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168. Черняев, C.B.</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в межшкольном учебном комбинате / Под ред. д-ра мед. наук, д-ра химических наук, профессора, заслуженного деятеля науки РФ A.A.</w:t>
      </w:r>
      <w:r>
        <w:rPr>
          <w:rStyle w:val="WW8Num2z0"/>
          <w:rFonts w:ascii="Verdana" w:hAnsi="Verdana"/>
          <w:color w:val="000000"/>
          <w:sz w:val="18"/>
          <w:szCs w:val="18"/>
        </w:rPr>
        <w:t> </w:t>
      </w:r>
      <w:r>
        <w:rPr>
          <w:rStyle w:val="WW8Num3z0"/>
          <w:rFonts w:ascii="Verdana" w:hAnsi="Verdana"/>
          <w:color w:val="4682B4"/>
          <w:sz w:val="18"/>
          <w:szCs w:val="18"/>
        </w:rPr>
        <w:t>Макарени</w:t>
      </w:r>
      <w:r>
        <w:rPr>
          <w:rStyle w:val="WW8Num2z0"/>
          <w:rFonts w:ascii="Verdana" w:hAnsi="Verdana"/>
          <w:color w:val="000000"/>
          <w:sz w:val="18"/>
          <w:szCs w:val="18"/>
        </w:rPr>
        <w:t> </w:t>
      </w:r>
      <w:r>
        <w:rPr>
          <w:rFonts w:ascii="Verdana" w:hAnsi="Verdana"/>
          <w:color w:val="000000"/>
          <w:sz w:val="18"/>
          <w:szCs w:val="18"/>
        </w:rPr>
        <w:t>(ГНУ «ИОВРАО»)/С.В.Черняев. СПб. :</w:t>
      </w:r>
      <w:r>
        <w:rPr>
          <w:rStyle w:val="WW8Num2z0"/>
          <w:rFonts w:ascii="Verdana" w:hAnsi="Verdana"/>
          <w:color w:val="000000"/>
          <w:sz w:val="18"/>
          <w:szCs w:val="18"/>
        </w:rPr>
        <w:t> </w:t>
      </w:r>
      <w:r>
        <w:rPr>
          <w:rStyle w:val="WW8Num3z0"/>
          <w:rFonts w:ascii="Verdana" w:hAnsi="Verdana"/>
          <w:color w:val="4682B4"/>
          <w:sz w:val="18"/>
          <w:szCs w:val="18"/>
        </w:rPr>
        <w:t>ГНУ</w:t>
      </w:r>
      <w:r>
        <w:rPr>
          <w:rStyle w:val="WW8Num2z0"/>
          <w:rFonts w:ascii="Verdana" w:hAnsi="Verdana"/>
          <w:color w:val="000000"/>
          <w:sz w:val="18"/>
          <w:szCs w:val="18"/>
        </w:rPr>
        <w:t> </w:t>
      </w:r>
      <w:r>
        <w:rPr>
          <w:rFonts w:ascii="Verdana" w:hAnsi="Verdana"/>
          <w:color w:val="000000"/>
          <w:sz w:val="18"/>
          <w:szCs w:val="18"/>
        </w:rPr>
        <w:t>НОУ РАО, 2007. - 220 с.</w:t>
      </w:r>
    </w:p>
    <w:p w14:paraId="54828871"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169. Чернова, Ж.В. Семейная политика в Европе и России: тендерный анализ / Ж.В. Чернова. СПб. : Норма, 2008. - 367 с.</w:t>
      </w:r>
    </w:p>
    <w:p w14:paraId="2EB928F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170. Шабельников, В.К. Демократизация Востока: психологические проблемы // В.К. Шабельников // Развитие личности. 1997. - №1. -С.</w:t>
      </w:r>
    </w:p>
    <w:p w14:paraId="1064BA3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Шакурова</w:t>
      </w:r>
      <w:r>
        <w:rPr>
          <w:rFonts w:ascii="Verdana" w:hAnsi="Verdana"/>
          <w:color w:val="000000"/>
          <w:sz w:val="18"/>
          <w:szCs w:val="18"/>
        </w:rPr>
        <w:t>, М.В. Социальное воспитание в школе. Под ред. А.В.Мудрика / М.В. Шакурова.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2004. - 272 с.</w:t>
      </w:r>
    </w:p>
    <w:p w14:paraId="03486B7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172. Шакирова, С.М. Феминизм как философская проблема : автореф. дис. . канд. фил.наук: 13.00.01 / Шакирова Светлана Михайловна. Ама-Ата., 1996. -24 с.</w:t>
      </w:r>
    </w:p>
    <w:p w14:paraId="0C501A9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С.Т. Педагогические сочинения в 4т. Т.4 / Сост. Д.С. Вернадская / С.Т. Шацкий. М. : 1965. - 328 с.</w:t>
      </w:r>
    </w:p>
    <w:p w14:paraId="7817C7B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Шарай</w:t>
      </w:r>
      <w:r>
        <w:rPr>
          <w:rStyle w:val="WW8Num2z0"/>
          <w:rFonts w:ascii="Verdana" w:hAnsi="Verdana"/>
          <w:color w:val="000000"/>
          <w:sz w:val="18"/>
          <w:szCs w:val="18"/>
        </w:rPr>
        <w:t> </w:t>
      </w:r>
      <w:r>
        <w:rPr>
          <w:rFonts w:ascii="Verdana" w:hAnsi="Verdana"/>
          <w:color w:val="000000"/>
          <w:sz w:val="18"/>
          <w:szCs w:val="18"/>
        </w:rPr>
        <w:t>H.A. Доклад директора на августовском</w:t>
      </w:r>
      <w:r>
        <w:rPr>
          <w:rStyle w:val="WW8Num2z0"/>
          <w:rFonts w:ascii="Verdana" w:hAnsi="Verdana"/>
          <w:color w:val="000000"/>
          <w:sz w:val="18"/>
          <w:szCs w:val="18"/>
        </w:rPr>
        <w:t> </w:t>
      </w:r>
      <w:r>
        <w:rPr>
          <w:rStyle w:val="WW8Num3z0"/>
          <w:rFonts w:ascii="Verdana" w:hAnsi="Verdana"/>
          <w:color w:val="4682B4"/>
          <w:sz w:val="18"/>
          <w:szCs w:val="18"/>
        </w:rPr>
        <w:t>педсовете</w:t>
      </w:r>
      <w:r>
        <w:rPr>
          <w:rStyle w:val="WW8Num2z0"/>
          <w:rFonts w:ascii="Verdana" w:hAnsi="Verdana"/>
          <w:color w:val="000000"/>
          <w:sz w:val="18"/>
          <w:szCs w:val="18"/>
        </w:rPr>
        <w:t> </w:t>
      </w:r>
      <w:r>
        <w:rPr>
          <w:rFonts w:ascii="Verdana" w:hAnsi="Verdana"/>
          <w:color w:val="000000"/>
          <w:sz w:val="18"/>
          <w:szCs w:val="18"/>
        </w:rPr>
        <w:t>«Информационный и технологический вызовы XXI века и современный</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проектирование и диагностика качества образования в</w:t>
      </w:r>
      <w:r>
        <w:rPr>
          <w:rStyle w:val="WW8Num2z0"/>
          <w:rFonts w:ascii="Verdana" w:hAnsi="Verdana"/>
          <w:color w:val="000000"/>
          <w:sz w:val="18"/>
          <w:szCs w:val="18"/>
        </w:rPr>
        <w:t> </w:t>
      </w:r>
      <w:r>
        <w:rPr>
          <w:rStyle w:val="WW8Num3z0"/>
          <w:rFonts w:ascii="Verdana" w:hAnsi="Verdana"/>
          <w:color w:val="4682B4"/>
          <w:sz w:val="18"/>
          <w:szCs w:val="18"/>
        </w:rPr>
        <w:t>гимназии</w:t>
      </w:r>
      <w:r>
        <w:rPr>
          <w:rFonts w:ascii="Verdana" w:hAnsi="Verdana"/>
          <w:color w:val="000000"/>
          <w:sz w:val="18"/>
          <w:szCs w:val="18"/>
        </w:rPr>
        <w:t>» / H.A. Шарай //</w:t>
      </w:r>
      <w:r>
        <w:rPr>
          <w:rStyle w:val="WW8Num2z0"/>
          <w:rFonts w:ascii="Verdana" w:hAnsi="Verdana"/>
          <w:color w:val="000000"/>
          <w:sz w:val="18"/>
          <w:szCs w:val="18"/>
        </w:rPr>
        <w:t> </w:t>
      </w:r>
      <w:r>
        <w:rPr>
          <w:rStyle w:val="WW8Num3z0"/>
          <w:rFonts w:ascii="Verdana" w:hAnsi="Verdana"/>
          <w:color w:val="4682B4"/>
          <w:sz w:val="18"/>
          <w:szCs w:val="18"/>
        </w:rPr>
        <w:t>Завуч</w:t>
      </w:r>
      <w:r>
        <w:rPr>
          <w:rFonts w:ascii="Verdana" w:hAnsi="Verdana"/>
          <w:color w:val="000000"/>
          <w:sz w:val="18"/>
          <w:szCs w:val="18"/>
        </w:rPr>
        <w:t>. 2008. - № 6. - С. 117.</w:t>
      </w:r>
    </w:p>
    <w:p w14:paraId="43560AFE"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Шеховская</w:t>
      </w:r>
      <w:r>
        <w:rPr>
          <w:rFonts w:ascii="Verdana" w:hAnsi="Verdana"/>
          <w:color w:val="000000"/>
          <w:sz w:val="18"/>
          <w:szCs w:val="18"/>
        </w:rPr>
        <w:t>, H.JI. И.А. Ильин и К.Д. Ушинский: «</w:t>
      </w:r>
      <w:r>
        <w:rPr>
          <w:rStyle w:val="WW8Num3z0"/>
          <w:rFonts w:ascii="Verdana" w:hAnsi="Verdana"/>
          <w:color w:val="4682B4"/>
          <w:sz w:val="18"/>
          <w:szCs w:val="18"/>
        </w:rPr>
        <w:t>диалог</w:t>
      </w:r>
      <w:r>
        <w:rPr>
          <w:rFonts w:ascii="Verdana" w:hAnsi="Verdana"/>
          <w:color w:val="000000"/>
          <w:sz w:val="18"/>
          <w:szCs w:val="18"/>
        </w:rPr>
        <w:t xml:space="preserve">» о духовности / Н.Л. Шеховская // </w:t>
      </w:r>
      <w:r>
        <w:rPr>
          <w:rFonts w:ascii="Verdana" w:hAnsi="Verdana"/>
          <w:color w:val="000000"/>
          <w:sz w:val="18"/>
          <w:szCs w:val="18"/>
        </w:rPr>
        <w:lastRenderedPageBreak/>
        <w:t>Педагогика. 2005. -№ 10. - С. 72.</w:t>
      </w:r>
    </w:p>
    <w:p w14:paraId="56F09A7F"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Шерайзина</w:t>
      </w:r>
      <w:r>
        <w:rPr>
          <w:rFonts w:ascii="Verdana" w:hAnsi="Verdana"/>
          <w:color w:val="000000"/>
          <w:sz w:val="18"/>
          <w:szCs w:val="18"/>
        </w:rPr>
        <w:t>, P.M. Профессиональное становление учителей сельской школы в процессе непрерывного образования (Теоретико-методологический аспект): дисс. доктор пед.наук СПб., 1994. -386 с.</w:t>
      </w:r>
    </w:p>
    <w:p w14:paraId="6763ED60"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Н.Е. Новые технологии воспитательного процесса. Серия «</w:t>
      </w:r>
      <w:r>
        <w:rPr>
          <w:rStyle w:val="WW8Num3z0"/>
          <w:rFonts w:ascii="Verdana" w:hAnsi="Verdana"/>
          <w:color w:val="4682B4"/>
          <w:sz w:val="18"/>
          <w:szCs w:val="18"/>
        </w:rPr>
        <w:t>Воспитание: поиск новых подходов</w:t>
      </w:r>
      <w:r>
        <w:rPr>
          <w:rFonts w:ascii="Verdana" w:hAnsi="Verdana"/>
          <w:color w:val="000000"/>
          <w:sz w:val="18"/>
          <w:szCs w:val="18"/>
        </w:rPr>
        <w:t>». Под общ. Ред. д.п.н. В.А. Краковского / Н.Е.</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В.Ю. Питюков, А.П. Савченко, Е.А.</w:t>
      </w:r>
      <w:r>
        <w:rPr>
          <w:rStyle w:val="WW8Num2z0"/>
          <w:rFonts w:ascii="Verdana" w:hAnsi="Verdana"/>
          <w:color w:val="000000"/>
          <w:sz w:val="18"/>
          <w:szCs w:val="18"/>
        </w:rPr>
        <w:t> </w:t>
      </w:r>
      <w:r>
        <w:rPr>
          <w:rStyle w:val="WW8Num3z0"/>
          <w:rFonts w:ascii="Verdana" w:hAnsi="Verdana"/>
          <w:color w:val="4682B4"/>
          <w:sz w:val="18"/>
          <w:szCs w:val="18"/>
        </w:rPr>
        <w:t>Осипова</w:t>
      </w:r>
      <w:r>
        <w:rPr>
          <w:rFonts w:ascii="Verdana" w:hAnsi="Verdana"/>
          <w:color w:val="000000"/>
          <w:sz w:val="18"/>
          <w:szCs w:val="18"/>
        </w:rPr>
        <w:t>. М. : 1994. -112с.</w:t>
      </w:r>
    </w:p>
    <w:p w14:paraId="7F9663A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Избранные психологические труды / Д.Б. Эльконин. -М. : Педагогика, 1989. 560 с.</w:t>
      </w:r>
    </w:p>
    <w:p w14:paraId="4779C71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179. Эриксон, Э. Идентичность: юность и кризис: пер. с англ. / Э. Эриксон; общ. предисл. A.B. Толстых.-2-e изд.-М.: Флинта</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Прогресс, 2006. 352 с.</w:t>
      </w:r>
    </w:p>
    <w:p w14:paraId="25D7E43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Эйдемиллер</w:t>
      </w:r>
      <w:r>
        <w:rPr>
          <w:rFonts w:ascii="Verdana" w:hAnsi="Verdana"/>
          <w:color w:val="000000"/>
          <w:sz w:val="18"/>
          <w:szCs w:val="18"/>
        </w:rPr>
        <w:t>, Э.Г. Семейная психотерапия / Э.Г. Эйдемиллер, В.В.</w:t>
      </w:r>
      <w:r>
        <w:rPr>
          <w:rStyle w:val="WW8Num2z0"/>
          <w:rFonts w:ascii="Verdana" w:hAnsi="Verdana"/>
          <w:color w:val="000000"/>
          <w:sz w:val="18"/>
          <w:szCs w:val="18"/>
        </w:rPr>
        <w:t> </w:t>
      </w:r>
      <w:r>
        <w:rPr>
          <w:rStyle w:val="WW8Num3z0"/>
          <w:rFonts w:ascii="Verdana" w:hAnsi="Verdana"/>
          <w:color w:val="4682B4"/>
          <w:sz w:val="18"/>
          <w:szCs w:val="18"/>
        </w:rPr>
        <w:t>Юстицкий</w:t>
      </w:r>
      <w:r>
        <w:rPr>
          <w:rFonts w:ascii="Verdana" w:hAnsi="Verdana"/>
          <w:color w:val="000000"/>
          <w:sz w:val="18"/>
          <w:szCs w:val="18"/>
        </w:rPr>
        <w:t>. Л. : Медицина, 1990. - 567 с.</w:t>
      </w:r>
    </w:p>
    <w:p w14:paraId="665B25E3"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181. Юнг, К.Г. Собрание сочинений. Конфликты детской души / Пер. с нем./ К.Г. Юнг. М. : Канон, 1994. - 336 с.</w:t>
      </w:r>
    </w:p>
    <w:p w14:paraId="51C964BC"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182. Юсфин, С.М. Договор как средство гуманизации отношений в процессе педагогической поддержки ребенка : автореф. дис. . канд. пед. наук:13.00.01 / Юсфин Семен Михалович. М.,1996. - 24 с.</w:t>
      </w:r>
    </w:p>
    <w:p w14:paraId="362A500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183. Ядов, В. А. Социологическое исследование: Методология, программа, методы / В.А. Ядов. Самара: Изд-во Самар. Ун-та, 1995. - С.78-108.</w:t>
      </w:r>
    </w:p>
    <w:p w14:paraId="104CB3D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184. Ainsworth, M.D. Strange Situation. In.: M.T. Greenberg, D. Cicchettii, E.M. Cummings (eds.). Attachment in the preschool years: Theory, research and intervention / M.D. Ainsworth Chicago Univ.of Chicago: Press, 1990. - P. 121160.</w:t>
      </w:r>
    </w:p>
    <w:p w14:paraId="699C521D"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185. Bowlby, John. Attachment. Penguin Books / John Bowlby 2003. 477 p</w:t>
      </w:r>
    </w:p>
    <w:p w14:paraId="2D070AE9"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186. Puckering, C., Taking control: a single case study of mellow parenting // Clinical Child Psychology and Psychiatry / C. Puckering, J. Evans, H. Maddox et al., 1996. Vol.1 - No.4. - P.539 - 550.</w:t>
      </w:r>
    </w:p>
    <w:p w14:paraId="023A6776" w14:textId="77777777" w:rsidR="00637DFB" w:rsidRDefault="00637DFB" w:rsidP="00637DFB">
      <w:pPr>
        <w:pStyle w:val="WW8Num1z2"/>
        <w:shd w:val="clear" w:color="auto" w:fill="F7F7F7"/>
        <w:spacing w:after="0"/>
        <w:rPr>
          <w:rFonts w:ascii="Verdana" w:hAnsi="Verdana"/>
          <w:color w:val="000000"/>
          <w:sz w:val="18"/>
          <w:szCs w:val="18"/>
        </w:rPr>
      </w:pPr>
      <w:r>
        <w:rPr>
          <w:rFonts w:ascii="Verdana" w:hAnsi="Verdana"/>
          <w:color w:val="000000"/>
          <w:sz w:val="18"/>
          <w:szCs w:val="18"/>
        </w:rPr>
        <w:t>187. Freud, A., Burlingham D.T. Infants without Families / A. Freud A.- N.-Y., 1944. -89 p.</w:t>
      </w:r>
    </w:p>
    <w:p w14:paraId="0A8DAE32" w14:textId="2F6FF0D1" w:rsidR="00637DFB" w:rsidRPr="00637DFB" w:rsidRDefault="00637DFB" w:rsidP="00637DFB">
      <w:r>
        <w:rPr>
          <w:rFonts w:ascii="Verdana" w:hAnsi="Verdana"/>
          <w:color w:val="000000"/>
          <w:sz w:val="18"/>
          <w:szCs w:val="18"/>
        </w:rPr>
        <w:br/>
      </w:r>
      <w:r>
        <w:rPr>
          <w:rFonts w:ascii="Verdana" w:hAnsi="Verdana"/>
          <w:color w:val="000000"/>
          <w:sz w:val="18"/>
          <w:szCs w:val="18"/>
        </w:rPr>
        <w:br/>
      </w:r>
    </w:p>
    <w:sectPr w:rsidR="00637DFB" w:rsidRPr="00637DF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7ABF6" w14:textId="77777777" w:rsidR="00AC49EA" w:rsidRDefault="00AC49EA">
      <w:pPr>
        <w:spacing w:after="0" w:line="240" w:lineRule="auto"/>
      </w:pPr>
      <w:r>
        <w:separator/>
      </w:r>
    </w:p>
  </w:endnote>
  <w:endnote w:type="continuationSeparator" w:id="0">
    <w:p w14:paraId="15D1719E" w14:textId="77777777" w:rsidR="00AC49EA" w:rsidRDefault="00AC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7A05B" w14:textId="77777777" w:rsidR="00AC49EA" w:rsidRDefault="00AC49EA">
      <w:pPr>
        <w:spacing w:after="0" w:line="240" w:lineRule="auto"/>
      </w:pPr>
      <w:r>
        <w:separator/>
      </w:r>
    </w:p>
  </w:footnote>
  <w:footnote w:type="continuationSeparator" w:id="0">
    <w:p w14:paraId="262C6C7E" w14:textId="77777777" w:rsidR="00AC49EA" w:rsidRDefault="00AC4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49EA"/>
    <w:rsid w:val="00AC52AF"/>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16</Pages>
  <Words>8026</Words>
  <Characters>45752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143</cp:revision>
  <cp:lastPrinted>2009-02-06T05:36:00Z</cp:lastPrinted>
  <dcterms:created xsi:type="dcterms:W3CDTF">2016-09-19T15:12:00Z</dcterms:created>
  <dcterms:modified xsi:type="dcterms:W3CDTF">2016-10-09T14:40:00Z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