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0276"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 xml:space="preserve">Као Ван Лам. Разработка системы мониторинга технического и транспортно-эксплуатационного состояния мостовых сооружений Республики </w:t>
      </w:r>
      <w:proofErr w:type="gramStart"/>
      <w:r w:rsidRPr="0075391A">
        <w:rPr>
          <w:rFonts w:ascii="Verdana" w:hAnsi="Verdana"/>
          <w:b/>
          <w:bCs/>
          <w:color w:val="000000"/>
          <w:shd w:val="clear" w:color="auto" w:fill="FFFFFF"/>
        </w:rPr>
        <w:t>Вьетнам :</w:t>
      </w:r>
      <w:proofErr w:type="gramEnd"/>
      <w:r w:rsidRPr="0075391A">
        <w:rPr>
          <w:rFonts w:ascii="Verdana" w:hAnsi="Verdana"/>
          <w:b/>
          <w:bCs/>
          <w:color w:val="000000"/>
          <w:shd w:val="clear" w:color="auto" w:fill="FFFFFF"/>
        </w:rPr>
        <w:t xml:space="preserve"> диссертация ... кандидата технических наук : 05.23.11 / Као Ван Лам; [Место защиты: Воронеж. гос. архитектур.-строит. ун-т].- Воронеж, 2012.- 162 с.: ил. РГБ ОД, 61 13-5/612</w:t>
      </w:r>
    </w:p>
    <w:p w14:paraId="77F83D62" w14:textId="77777777" w:rsidR="0075391A" w:rsidRPr="0075391A" w:rsidRDefault="0075391A" w:rsidP="0075391A">
      <w:pPr>
        <w:rPr>
          <w:rFonts w:ascii="Verdana" w:hAnsi="Verdana"/>
          <w:b/>
          <w:bCs/>
          <w:color w:val="000000"/>
          <w:shd w:val="clear" w:color="auto" w:fill="FFFFFF"/>
        </w:rPr>
      </w:pPr>
    </w:p>
    <w:p w14:paraId="0957D49D" w14:textId="77777777" w:rsidR="0075391A" w:rsidRPr="0075391A" w:rsidRDefault="0075391A" w:rsidP="0075391A">
      <w:pPr>
        <w:rPr>
          <w:rFonts w:ascii="Verdana" w:hAnsi="Verdana"/>
          <w:b/>
          <w:bCs/>
          <w:color w:val="000000"/>
          <w:shd w:val="clear" w:color="auto" w:fill="FFFFFF"/>
        </w:rPr>
      </w:pPr>
    </w:p>
    <w:p w14:paraId="09842FD4"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Федеральное государственное бюджетное образовательное учреждение высшего профессионального образования</w:t>
      </w:r>
    </w:p>
    <w:p w14:paraId="2F2B929C"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«ВОРОНЕЖСКИЙ ГОСУДАРСТВЕННЫЙ АРХИТЕКТУРНО -</w:t>
      </w:r>
    </w:p>
    <w:p w14:paraId="35A4462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СТРОИТЕЛЬНЫЙ УНИВЕРСИТЕТ»</w:t>
      </w:r>
    </w:p>
    <w:p w14:paraId="7A24646A"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04201351816</w:t>
      </w:r>
      <w:r w:rsidRPr="0075391A">
        <w:rPr>
          <w:rFonts w:ascii="Verdana" w:hAnsi="Verdana"/>
          <w:b/>
          <w:bCs/>
          <w:color w:val="000000"/>
          <w:shd w:val="clear" w:color="auto" w:fill="FFFFFF"/>
        </w:rPr>
        <w:tab/>
        <w:t>На правах рукописи</w:t>
      </w:r>
    </w:p>
    <w:p w14:paraId="612D2852"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Као Ван Лам</w:t>
      </w:r>
    </w:p>
    <w:p w14:paraId="1C70CEB2"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РАЗРАБОТКА СИСТЕМЫ МОНИТОРИНГА ТЕХНИЧЕСКОГО</w:t>
      </w:r>
    </w:p>
    <w:p w14:paraId="2EB654A3"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И ТРАНСПОРТНО - ЭКСПЛУАТАЦИОННОГО СОСТОЯНИЯ</w:t>
      </w:r>
    </w:p>
    <w:p w14:paraId="23D9C01E"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МОСТОВЫХ СООРУЖЕНИЙ РЕСПУБЛИКИ ВЬЕТНАМ</w:t>
      </w:r>
    </w:p>
    <w:p w14:paraId="73ABFCA3"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Специальность 05.23 Л1 - Проектирование и строительство дорог,</w:t>
      </w:r>
    </w:p>
    <w:p w14:paraId="2807ECD5"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метрополитенов, аэродромов, мостов и транспортных тоннелей</w:t>
      </w:r>
    </w:p>
    <w:p w14:paraId="53156558"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Диссертация на соискание учёной степени</w:t>
      </w:r>
    </w:p>
    <w:p w14:paraId="76DDC31F"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кандидата технических наук</w:t>
      </w:r>
    </w:p>
    <w:p w14:paraId="34937A84"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Научный руководитель канд. техн. наук, доцент В. Г. Ерёмин</w:t>
      </w:r>
    </w:p>
    <w:p w14:paraId="18CFF658"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 xml:space="preserve">Воронеж - 2012 </w:t>
      </w:r>
    </w:p>
    <w:p w14:paraId="7D2A4004"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ВВЕДЕНИЕ</w:t>
      </w:r>
      <w:r w:rsidRPr="0075391A">
        <w:rPr>
          <w:rFonts w:ascii="Verdana" w:hAnsi="Verdana"/>
          <w:b/>
          <w:bCs/>
          <w:color w:val="000000"/>
          <w:shd w:val="clear" w:color="auto" w:fill="FFFFFF"/>
        </w:rPr>
        <w:tab/>
        <w:t>4</w:t>
      </w:r>
    </w:p>
    <w:p w14:paraId="58E6E68B"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w:t>
      </w:r>
      <w:r w:rsidRPr="0075391A">
        <w:rPr>
          <w:rFonts w:ascii="Verdana" w:hAnsi="Verdana"/>
          <w:b/>
          <w:bCs/>
          <w:color w:val="000000"/>
          <w:shd w:val="clear" w:color="auto" w:fill="FFFFFF"/>
        </w:rPr>
        <w:tab/>
        <w:t>СОСТОЯНИЕ ВОПРОСА. ПРОБЛЕМЫ УПРАВЛЕНИЯ</w:t>
      </w:r>
      <w:r w:rsidRPr="0075391A">
        <w:rPr>
          <w:rFonts w:ascii="Verdana" w:hAnsi="Verdana"/>
          <w:b/>
          <w:bCs/>
          <w:color w:val="000000"/>
          <w:shd w:val="clear" w:color="auto" w:fill="FFFFFF"/>
        </w:rPr>
        <w:tab/>
        <w:t>8</w:t>
      </w:r>
    </w:p>
    <w:p w14:paraId="2D273D8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1.1</w:t>
      </w:r>
      <w:r w:rsidRPr="0075391A">
        <w:rPr>
          <w:rFonts w:ascii="Verdana" w:hAnsi="Verdana"/>
          <w:b/>
          <w:bCs/>
          <w:color w:val="000000"/>
          <w:shd w:val="clear" w:color="auto" w:fill="FFFFFF"/>
        </w:rPr>
        <w:tab/>
        <w:t>Современная система видов работ при эксплуатации мостовых сооружений .8</w:t>
      </w:r>
    </w:p>
    <w:p w14:paraId="55707ED8"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1.2</w:t>
      </w:r>
      <w:r w:rsidRPr="0075391A">
        <w:rPr>
          <w:rFonts w:ascii="Verdana" w:hAnsi="Verdana"/>
          <w:b/>
          <w:bCs/>
          <w:color w:val="000000"/>
          <w:shd w:val="clear" w:color="auto" w:fill="FFFFFF"/>
        </w:rPr>
        <w:tab/>
        <w:t>Кратное описание Социалистической Республики Вьетнам и ее</w:t>
      </w:r>
    </w:p>
    <w:p w14:paraId="57BF08A6"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климатических условий</w:t>
      </w:r>
      <w:r w:rsidRPr="0075391A">
        <w:rPr>
          <w:rFonts w:ascii="Verdana" w:hAnsi="Verdana"/>
          <w:b/>
          <w:bCs/>
          <w:color w:val="000000"/>
          <w:shd w:val="clear" w:color="auto" w:fill="FFFFFF"/>
        </w:rPr>
        <w:tab/>
        <w:t>16</w:t>
      </w:r>
    </w:p>
    <w:p w14:paraId="56BB9C86"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1.3</w:t>
      </w:r>
      <w:r w:rsidRPr="0075391A">
        <w:rPr>
          <w:rFonts w:ascii="Verdana" w:hAnsi="Verdana"/>
          <w:b/>
          <w:bCs/>
          <w:color w:val="000000"/>
          <w:shd w:val="clear" w:color="auto" w:fill="FFFFFF"/>
        </w:rPr>
        <w:tab/>
        <w:t>Особенности эксплуатации мостовых сооружений в Республике Вьетнам .... 19</w:t>
      </w:r>
    </w:p>
    <w:p w14:paraId="7670A0CF"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1.3.1</w:t>
      </w:r>
      <w:r w:rsidRPr="0075391A">
        <w:rPr>
          <w:rFonts w:ascii="Verdana" w:hAnsi="Verdana"/>
          <w:b/>
          <w:bCs/>
          <w:color w:val="000000"/>
          <w:shd w:val="clear" w:color="auto" w:fill="FFFFFF"/>
        </w:rPr>
        <w:tab/>
        <w:t>Характеристика сети автомобильных дорог Вьетнама</w:t>
      </w:r>
      <w:r w:rsidRPr="0075391A">
        <w:rPr>
          <w:rFonts w:ascii="Verdana" w:hAnsi="Verdana"/>
          <w:b/>
          <w:bCs/>
          <w:color w:val="000000"/>
          <w:shd w:val="clear" w:color="auto" w:fill="FFFFFF"/>
        </w:rPr>
        <w:tab/>
        <w:t>19</w:t>
      </w:r>
    </w:p>
    <w:p w14:paraId="59D62720"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1.3.2</w:t>
      </w:r>
      <w:r w:rsidRPr="0075391A">
        <w:rPr>
          <w:rFonts w:ascii="Verdana" w:hAnsi="Verdana"/>
          <w:b/>
          <w:bCs/>
          <w:color w:val="000000"/>
          <w:shd w:val="clear" w:color="auto" w:fill="FFFFFF"/>
        </w:rPr>
        <w:tab/>
        <w:t>Обзор проектных норм, применяемых к мостам во Вьетнаме</w:t>
      </w:r>
      <w:r w:rsidRPr="0075391A">
        <w:rPr>
          <w:rFonts w:ascii="Verdana" w:hAnsi="Verdana"/>
          <w:b/>
          <w:bCs/>
          <w:color w:val="000000"/>
          <w:shd w:val="clear" w:color="auto" w:fill="FFFFFF"/>
        </w:rPr>
        <w:tab/>
        <w:t>21</w:t>
      </w:r>
    </w:p>
    <w:p w14:paraId="07A7CF45"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1.3.3</w:t>
      </w:r>
      <w:r w:rsidRPr="0075391A">
        <w:rPr>
          <w:rFonts w:ascii="Verdana" w:hAnsi="Verdana"/>
          <w:b/>
          <w:bCs/>
          <w:color w:val="000000"/>
          <w:shd w:val="clear" w:color="auto" w:fill="FFFFFF"/>
        </w:rPr>
        <w:tab/>
        <w:t>Процесс развития мостостроения во Вьетнаме</w:t>
      </w:r>
      <w:r w:rsidRPr="0075391A">
        <w:rPr>
          <w:rFonts w:ascii="Verdana" w:hAnsi="Verdana"/>
          <w:b/>
          <w:bCs/>
          <w:color w:val="000000"/>
          <w:shd w:val="clear" w:color="auto" w:fill="FFFFFF"/>
        </w:rPr>
        <w:tab/>
        <w:t>22</w:t>
      </w:r>
    </w:p>
    <w:p w14:paraId="4BC738F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1.3.4</w:t>
      </w:r>
      <w:r w:rsidRPr="0075391A">
        <w:rPr>
          <w:rFonts w:ascii="Verdana" w:hAnsi="Verdana"/>
          <w:b/>
          <w:bCs/>
          <w:color w:val="000000"/>
          <w:shd w:val="clear" w:color="auto" w:fill="FFFFFF"/>
        </w:rPr>
        <w:tab/>
        <w:t>Характеристика парка мостов</w:t>
      </w:r>
      <w:r w:rsidRPr="0075391A">
        <w:rPr>
          <w:rFonts w:ascii="Verdana" w:hAnsi="Verdana"/>
          <w:b/>
          <w:bCs/>
          <w:color w:val="000000"/>
          <w:shd w:val="clear" w:color="auto" w:fill="FFFFFF"/>
        </w:rPr>
        <w:tab/>
        <w:t>24</w:t>
      </w:r>
    </w:p>
    <w:p w14:paraId="34E1770F"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1.3.5</w:t>
      </w:r>
      <w:r w:rsidRPr="0075391A">
        <w:rPr>
          <w:rFonts w:ascii="Verdana" w:hAnsi="Verdana"/>
          <w:b/>
          <w:bCs/>
          <w:color w:val="000000"/>
          <w:shd w:val="clear" w:color="auto" w:fill="FFFFFF"/>
        </w:rPr>
        <w:tab/>
        <w:t>Организационная работа по управлению мостами и парками</w:t>
      </w:r>
      <w:r w:rsidRPr="0075391A">
        <w:rPr>
          <w:rFonts w:ascii="Verdana" w:hAnsi="Verdana"/>
          <w:b/>
          <w:bCs/>
          <w:color w:val="000000"/>
          <w:shd w:val="clear" w:color="auto" w:fill="FFFFFF"/>
        </w:rPr>
        <w:tab/>
        <w:t>30</w:t>
      </w:r>
    </w:p>
    <w:p w14:paraId="48A142AE"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1.4</w:t>
      </w:r>
      <w:r w:rsidRPr="0075391A">
        <w:rPr>
          <w:rFonts w:ascii="Verdana" w:hAnsi="Verdana"/>
          <w:b/>
          <w:bCs/>
          <w:color w:val="000000"/>
          <w:shd w:val="clear" w:color="auto" w:fill="FFFFFF"/>
        </w:rPr>
        <w:tab/>
        <w:t>Состояние мостовых сооружений на территории Вьетнама</w:t>
      </w:r>
      <w:r w:rsidRPr="0075391A">
        <w:rPr>
          <w:rFonts w:ascii="Verdana" w:hAnsi="Verdana"/>
          <w:b/>
          <w:bCs/>
          <w:color w:val="000000"/>
          <w:shd w:val="clear" w:color="auto" w:fill="FFFFFF"/>
        </w:rPr>
        <w:tab/>
        <w:t>32</w:t>
      </w:r>
    </w:p>
    <w:p w14:paraId="6D87EAF2"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1.5</w:t>
      </w:r>
      <w:r w:rsidRPr="0075391A">
        <w:rPr>
          <w:rFonts w:ascii="Verdana" w:hAnsi="Verdana"/>
          <w:b/>
          <w:bCs/>
          <w:color w:val="000000"/>
          <w:shd w:val="clear" w:color="auto" w:fill="FFFFFF"/>
        </w:rPr>
        <w:tab/>
        <w:t>Целью и задачами исследования</w:t>
      </w:r>
      <w:r w:rsidRPr="0075391A">
        <w:rPr>
          <w:rFonts w:ascii="Verdana" w:hAnsi="Verdana"/>
          <w:b/>
          <w:bCs/>
          <w:color w:val="000000"/>
          <w:shd w:val="clear" w:color="auto" w:fill="FFFFFF"/>
        </w:rPr>
        <w:tab/>
        <w:t>39</w:t>
      </w:r>
    </w:p>
    <w:p w14:paraId="124D28AC"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lastRenderedPageBreak/>
        <w:t>2.</w:t>
      </w:r>
      <w:r w:rsidRPr="0075391A">
        <w:rPr>
          <w:rFonts w:ascii="Verdana" w:hAnsi="Verdana"/>
          <w:b/>
          <w:bCs/>
          <w:color w:val="000000"/>
          <w:shd w:val="clear" w:color="auto" w:fill="FFFFFF"/>
        </w:rPr>
        <w:tab/>
        <w:t>РАЗВИТИЕ СИСТЕМЫ МОНИТОРИНГА ПРИ УПРАВЛЕНИИ</w:t>
      </w:r>
    </w:p>
    <w:p w14:paraId="351E118C"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МОСТОВЫМИ СООРУЖЕНИЯМИ</w:t>
      </w:r>
      <w:r w:rsidRPr="0075391A">
        <w:rPr>
          <w:rFonts w:ascii="Verdana" w:hAnsi="Verdana"/>
          <w:b/>
          <w:bCs/>
          <w:color w:val="000000"/>
          <w:shd w:val="clear" w:color="auto" w:fill="FFFFFF"/>
        </w:rPr>
        <w:tab/>
        <w:t>41</w:t>
      </w:r>
    </w:p>
    <w:p w14:paraId="5D93F123"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2.1</w:t>
      </w:r>
      <w:r w:rsidRPr="0075391A">
        <w:rPr>
          <w:rFonts w:ascii="Verdana" w:hAnsi="Verdana"/>
          <w:b/>
          <w:bCs/>
          <w:color w:val="000000"/>
          <w:shd w:val="clear" w:color="auto" w:fill="FFFFFF"/>
        </w:rPr>
        <w:tab/>
        <w:t>Мониторинг мостовых сооружений</w:t>
      </w:r>
      <w:r w:rsidRPr="0075391A">
        <w:rPr>
          <w:rFonts w:ascii="Verdana" w:hAnsi="Verdana"/>
          <w:b/>
          <w:bCs/>
          <w:color w:val="000000"/>
          <w:shd w:val="clear" w:color="auto" w:fill="FFFFFF"/>
        </w:rPr>
        <w:tab/>
        <w:t>41</w:t>
      </w:r>
    </w:p>
    <w:p w14:paraId="0F96BE4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2.2</w:t>
      </w:r>
      <w:r w:rsidRPr="0075391A">
        <w:rPr>
          <w:rFonts w:ascii="Verdana" w:hAnsi="Verdana"/>
          <w:b/>
          <w:bCs/>
          <w:color w:val="000000"/>
          <w:shd w:val="clear" w:color="auto" w:fill="FFFFFF"/>
        </w:rPr>
        <w:tab/>
        <w:t>Методика и организация мониторинга в условиях Вьетнама</w:t>
      </w:r>
      <w:r w:rsidRPr="0075391A">
        <w:rPr>
          <w:rFonts w:ascii="Verdana" w:hAnsi="Verdana"/>
          <w:b/>
          <w:bCs/>
          <w:color w:val="000000"/>
          <w:shd w:val="clear" w:color="auto" w:fill="FFFFFF"/>
        </w:rPr>
        <w:tab/>
        <w:t>52</w:t>
      </w:r>
    </w:p>
    <w:p w14:paraId="250E9F95"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2.2.1</w:t>
      </w:r>
      <w:r w:rsidRPr="0075391A">
        <w:rPr>
          <w:rFonts w:ascii="Verdana" w:hAnsi="Verdana"/>
          <w:b/>
          <w:bCs/>
          <w:color w:val="000000"/>
          <w:shd w:val="clear" w:color="auto" w:fill="FFFFFF"/>
        </w:rPr>
        <w:tab/>
        <w:t>Задачи по развитию системы мониторинга для условий Республики Вьетнам .... 52</w:t>
      </w:r>
    </w:p>
    <w:p w14:paraId="3D0CDF4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2.2.2</w:t>
      </w:r>
      <w:r w:rsidRPr="0075391A">
        <w:rPr>
          <w:rFonts w:ascii="Verdana" w:hAnsi="Verdana"/>
          <w:b/>
          <w:bCs/>
          <w:color w:val="000000"/>
          <w:shd w:val="clear" w:color="auto" w:fill="FFFFFF"/>
        </w:rPr>
        <w:tab/>
        <w:t>Система мониторинга для условий Вьетнама</w:t>
      </w:r>
      <w:r w:rsidRPr="0075391A">
        <w:rPr>
          <w:rFonts w:ascii="Verdana" w:hAnsi="Verdana"/>
          <w:b/>
          <w:bCs/>
          <w:color w:val="000000"/>
          <w:shd w:val="clear" w:color="auto" w:fill="FFFFFF"/>
        </w:rPr>
        <w:tab/>
        <w:t>54</w:t>
      </w:r>
    </w:p>
    <w:p w14:paraId="31DECA4A"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2.3</w:t>
      </w:r>
      <w:r w:rsidRPr="0075391A">
        <w:rPr>
          <w:rFonts w:ascii="Verdana" w:hAnsi="Verdana"/>
          <w:b/>
          <w:bCs/>
          <w:color w:val="000000"/>
          <w:shd w:val="clear" w:color="auto" w:fill="FFFFFF"/>
        </w:rPr>
        <w:tab/>
        <w:t>Методика оценки технического состояния мостовых сооружений</w:t>
      </w:r>
      <w:r w:rsidRPr="0075391A">
        <w:rPr>
          <w:rFonts w:ascii="Verdana" w:hAnsi="Verdana"/>
          <w:b/>
          <w:bCs/>
          <w:color w:val="000000"/>
          <w:shd w:val="clear" w:color="auto" w:fill="FFFFFF"/>
        </w:rPr>
        <w:tab/>
        <w:t>61</w:t>
      </w:r>
    </w:p>
    <w:p w14:paraId="4B033965"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2.4</w:t>
      </w:r>
      <w:r w:rsidRPr="0075391A">
        <w:rPr>
          <w:rFonts w:ascii="Verdana" w:hAnsi="Verdana"/>
          <w:b/>
          <w:bCs/>
          <w:color w:val="000000"/>
          <w:shd w:val="clear" w:color="auto" w:fill="FFFFFF"/>
        </w:rPr>
        <w:tab/>
        <w:t>Выводы по главе</w:t>
      </w:r>
      <w:r w:rsidRPr="0075391A">
        <w:rPr>
          <w:rFonts w:ascii="Verdana" w:hAnsi="Verdana"/>
          <w:b/>
          <w:bCs/>
          <w:color w:val="000000"/>
          <w:shd w:val="clear" w:color="auto" w:fill="FFFFFF"/>
        </w:rPr>
        <w:tab/>
        <w:t>65</w:t>
      </w:r>
    </w:p>
    <w:p w14:paraId="55BDC097"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w:t>
      </w:r>
      <w:r w:rsidRPr="0075391A">
        <w:rPr>
          <w:rFonts w:ascii="Verdana" w:hAnsi="Verdana"/>
          <w:b/>
          <w:bCs/>
          <w:color w:val="000000"/>
          <w:shd w:val="clear" w:color="auto" w:fill="FFFFFF"/>
        </w:rPr>
        <w:tab/>
        <w:t>РЕЗУЛЬТАТЫ ЭКСПЕРИМЕНТОВ ПО ОЦЕНКЕ ТРАНСПОРТНО¬</w:t>
      </w:r>
    </w:p>
    <w:p w14:paraId="6B924615"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ЭКСПЛУАТАЦИОННОГО СОСТОЯНИЯ МОСТОВЫХ СООРУЖЕНИЙ во ВЬЕТНАМЕ</w:t>
      </w:r>
      <w:r w:rsidRPr="0075391A">
        <w:rPr>
          <w:rFonts w:ascii="Verdana" w:hAnsi="Verdana"/>
          <w:b/>
          <w:bCs/>
          <w:color w:val="000000"/>
          <w:shd w:val="clear" w:color="auto" w:fill="FFFFFF"/>
        </w:rPr>
        <w:tab/>
        <w:t>66</w:t>
      </w:r>
    </w:p>
    <w:p w14:paraId="65977CAD"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3.1</w:t>
      </w:r>
      <w:r w:rsidRPr="0075391A">
        <w:rPr>
          <w:rFonts w:ascii="Verdana" w:hAnsi="Verdana"/>
          <w:b/>
          <w:bCs/>
          <w:color w:val="000000"/>
          <w:shd w:val="clear" w:color="auto" w:fill="FFFFFF"/>
        </w:rPr>
        <w:tab/>
        <w:t>Определение влияния на условия движения состояния элементов мостового</w:t>
      </w:r>
    </w:p>
    <w:p w14:paraId="7F96EC2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полотна</w:t>
      </w:r>
      <w:r w:rsidRPr="0075391A">
        <w:rPr>
          <w:rFonts w:ascii="Verdana" w:hAnsi="Verdana"/>
          <w:b/>
          <w:bCs/>
          <w:color w:val="000000"/>
          <w:shd w:val="clear" w:color="auto" w:fill="FFFFFF"/>
        </w:rPr>
        <w:tab/>
        <w:t>66</w:t>
      </w:r>
    </w:p>
    <w:p w14:paraId="5BEECFA3"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3.1.1</w:t>
      </w:r>
      <w:r w:rsidRPr="0075391A">
        <w:rPr>
          <w:rFonts w:ascii="Verdana" w:hAnsi="Verdana"/>
          <w:b/>
          <w:bCs/>
          <w:color w:val="000000"/>
          <w:shd w:val="clear" w:color="auto" w:fill="FFFFFF"/>
        </w:rPr>
        <w:tab/>
        <w:t>Покрытие</w:t>
      </w:r>
      <w:r w:rsidRPr="0075391A">
        <w:rPr>
          <w:rFonts w:ascii="Verdana" w:hAnsi="Verdana"/>
          <w:b/>
          <w:bCs/>
          <w:color w:val="000000"/>
          <w:shd w:val="clear" w:color="auto" w:fill="FFFFFF"/>
        </w:rPr>
        <w:tab/>
        <w:t>66</w:t>
      </w:r>
    </w:p>
    <w:p w14:paraId="73A08C0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3.1.2</w:t>
      </w:r>
      <w:r w:rsidRPr="0075391A">
        <w:rPr>
          <w:rFonts w:ascii="Verdana" w:hAnsi="Verdana"/>
          <w:b/>
          <w:bCs/>
          <w:color w:val="000000"/>
          <w:shd w:val="clear" w:color="auto" w:fill="FFFFFF"/>
        </w:rPr>
        <w:tab/>
        <w:t>Система водоотвода</w:t>
      </w:r>
      <w:r w:rsidRPr="0075391A">
        <w:rPr>
          <w:rFonts w:ascii="Verdana" w:hAnsi="Verdana"/>
          <w:b/>
          <w:bCs/>
          <w:color w:val="000000"/>
          <w:shd w:val="clear" w:color="auto" w:fill="FFFFFF"/>
        </w:rPr>
        <w:tab/>
        <w:t>71</w:t>
      </w:r>
    </w:p>
    <w:p w14:paraId="71291DB8"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3.1.3</w:t>
      </w:r>
      <w:r w:rsidRPr="0075391A">
        <w:rPr>
          <w:rFonts w:ascii="Verdana" w:hAnsi="Verdana"/>
          <w:b/>
          <w:bCs/>
          <w:color w:val="000000"/>
          <w:shd w:val="clear" w:color="auto" w:fill="FFFFFF"/>
        </w:rPr>
        <w:tab/>
        <w:t>Сопряжение моста с насыпью</w:t>
      </w:r>
      <w:r w:rsidRPr="0075391A">
        <w:rPr>
          <w:rFonts w:ascii="Verdana" w:hAnsi="Verdana"/>
          <w:b/>
          <w:bCs/>
          <w:color w:val="000000"/>
          <w:shd w:val="clear" w:color="auto" w:fill="FFFFFF"/>
        </w:rPr>
        <w:tab/>
        <w:t>73</w:t>
      </w:r>
    </w:p>
    <w:p w14:paraId="5165FDC6"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3.1.4</w:t>
      </w:r>
      <w:r w:rsidRPr="0075391A">
        <w:rPr>
          <w:rFonts w:ascii="Verdana" w:hAnsi="Verdana"/>
          <w:b/>
          <w:bCs/>
          <w:color w:val="000000"/>
          <w:shd w:val="clear" w:color="auto" w:fill="FFFFFF"/>
        </w:rPr>
        <w:tab/>
        <w:t>Деформационные швы</w:t>
      </w:r>
      <w:r w:rsidRPr="0075391A">
        <w:rPr>
          <w:rFonts w:ascii="Verdana" w:hAnsi="Verdana"/>
          <w:b/>
          <w:bCs/>
          <w:color w:val="000000"/>
          <w:shd w:val="clear" w:color="auto" w:fill="FFFFFF"/>
        </w:rPr>
        <w:tab/>
        <w:t>75</w:t>
      </w:r>
    </w:p>
    <w:p w14:paraId="50C57E5A"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3.1.5</w:t>
      </w:r>
      <w:r w:rsidRPr="0075391A">
        <w:rPr>
          <w:rFonts w:ascii="Verdana" w:hAnsi="Verdana"/>
          <w:b/>
          <w:bCs/>
          <w:color w:val="000000"/>
          <w:shd w:val="clear" w:color="auto" w:fill="FFFFFF"/>
        </w:rPr>
        <w:tab/>
        <w:t>Ограждения</w:t>
      </w:r>
      <w:r w:rsidRPr="0075391A">
        <w:rPr>
          <w:rFonts w:ascii="Verdana" w:hAnsi="Verdana"/>
          <w:b/>
          <w:bCs/>
          <w:color w:val="000000"/>
          <w:shd w:val="clear" w:color="auto" w:fill="FFFFFF"/>
        </w:rPr>
        <w:tab/>
        <w:t>78</w:t>
      </w:r>
    </w:p>
    <w:p w14:paraId="438D3257"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3.2</w:t>
      </w:r>
      <w:r w:rsidRPr="0075391A">
        <w:rPr>
          <w:rFonts w:ascii="Verdana" w:hAnsi="Verdana"/>
          <w:b/>
          <w:bCs/>
          <w:color w:val="000000"/>
          <w:shd w:val="clear" w:color="auto" w:fill="FFFFFF"/>
        </w:rPr>
        <w:tab/>
        <w:t>Оценка влияния габарита на скорость движения автомобилей по мостовым сооружениям</w:t>
      </w:r>
      <w:r w:rsidRPr="0075391A">
        <w:rPr>
          <w:rFonts w:ascii="Verdana" w:hAnsi="Verdana"/>
          <w:b/>
          <w:bCs/>
          <w:color w:val="000000"/>
          <w:shd w:val="clear" w:color="auto" w:fill="FFFFFF"/>
        </w:rPr>
        <w:tab/>
        <w:t>80</w:t>
      </w:r>
    </w:p>
    <w:p w14:paraId="1AD0FFCF"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3.2.1</w:t>
      </w:r>
      <w:r w:rsidRPr="0075391A">
        <w:rPr>
          <w:rFonts w:ascii="Verdana" w:hAnsi="Verdana"/>
          <w:b/>
          <w:bCs/>
          <w:color w:val="000000"/>
          <w:shd w:val="clear" w:color="auto" w:fill="FFFFFF"/>
        </w:rPr>
        <w:tab/>
        <w:t>Состояние вопроса</w:t>
      </w:r>
      <w:r w:rsidRPr="0075391A">
        <w:rPr>
          <w:rFonts w:ascii="Verdana" w:hAnsi="Verdana"/>
          <w:b/>
          <w:bCs/>
          <w:color w:val="000000"/>
          <w:shd w:val="clear" w:color="auto" w:fill="FFFFFF"/>
        </w:rPr>
        <w:tab/>
        <w:t>80</w:t>
      </w:r>
    </w:p>
    <w:p w14:paraId="5EF2779F"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3.2.2</w:t>
      </w:r>
      <w:r w:rsidRPr="0075391A">
        <w:rPr>
          <w:rFonts w:ascii="Verdana" w:hAnsi="Verdana"/>
          <w:b/>
          <w:bCs/>
          <w:color w:val="000000"/>
          <w:shd w:val="clear" w:color="auto" w:fill="FFFFFF"/>
        </w:rPr>
        <w:tab/>
        <w:t>Экспериментальные работы</w:t>
      </w:r>
      <w:r w:rsidRPr="0075391A">
        <w:rPr>
          <w:rFonts w:ascii="Verdana" w:hAnsi="Verdana"/>
          <w:b/>
          <w:bCs/>
          <w:color w:val="000000"/>
          <w:shd w:val="clear" w:color="auto" w:fill="FFFFFF"/>
        </w:rPr>
        <w:tab/>
        <w:t xml:space="preserve">82 </w:t>
      </w:r>
    </w:p>
    <w:p w14:paraId="16E3FD4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3.2.3</w:t>
      </w:r>
      <w:r w:rsidRPr="0075391A">
        <w:rPr>
          <w:rFonts w:ascii="Verdana" w:hAnsi="Verdana"/>
          <w:b/>
          <w:bCs/>
          <w:color w:val="000000"/>
          <w:shd w:val="clear" w:color="auto" w:fill="FFFFFF"/>
        </w:rPr>
        <w:tab/>
        <w:t>Рекомендуемые в качестве безопасных значения скоростей</w:t>
      </w:r>
      <w:r w:rsidRPr="0075391A">
        <w:rPr>
          <w:rFonts w:ascii="Verdana" w:hAnsi="Verdana"/>
          <w:b/>
          <w:bCs/>
          <w:color w:val="000000"/>
          <w:shd w:val="clear" w:color="auto" w:fill="FFFFFF"/>
        </w:rPr>
        <w:tab/>
        <w:t>93</w:t>
      </w:r>
    </w:p>
    <w:p w14:paraId="437889EC"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3.3</w:t>
      </w:r>
      <w:r w:rsidRPr="0075391A">
        <w:rPr>
          <w:rFonts w:ascii="Verdana" w:hAnsi="Verdana"/>
          <w:b/>
          <w:bCs/>
          <w:color w:val="000000"/>
          <w:shd w:val="clear" w:color="auto" w:fill="FFFFFF"/>
        </w:rPr>
        <w:tab/>
        <w:t>Оценка влияния углов перелома в продольном профиле на условия</w:t>
      </w:r>
    </w:p>
    <w:p w14:paraId="0250099D"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движения</w:t>
      </w:r>
      <w:r w:rsidRPr="0075391A">
        <w:rPr>
          <w:rFonts w:ascii="Verdana" w:hAnsi="Verdana"/>
          <w:b/>
          <w:bCs/>
          <w:color w:val="000000"/>
          <w:shd w:val="clear" w:color="auto" w:fill="FFFFFF"/>
        </w:rPr>
        <w:tab/>
        <w:t>94</w:t>
      </w:r>
    </w:p>
    <w:p w14:paraId="538D8E92"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3.4</w:t>
      </w:r>
      <w:r w:rsidRPr="0075391A">
        <w:rPr>
          <w:rFonts w:ascii="Verdana" w:hAnsi="Verdana"/>
          <w:b/>
          <w:bCs/>
          <w:color w:val="000000"/>
          <w:shd w:val="clear" w:color="auto" w:fill="FFFFFF"/>
        </w:rPr>
        <w:tab/>
        <w:t>Нормирование и оценка условий движений</w:t>
      </w:r>
      <w:r w:rsidRPr="0075391A">
        <w:rPr>
          <w:rFonts w:ascii="Verdana" w:hAnsi="Verdana"/>
          <w:b/>
          <w:bCs/>
          <w:color w:val="000000"/>
          <w:shd w:val="clear" w:color="auto" w:fill="FFFFFF"/>
        </w:rPr>
        <w:tab/>
        <w:t>97</w:t>
      </w:r>
    </w:p>
    <w:p w14:paraId="78A35C44"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3.5</w:t>
      </w:r>
      <w:r w:rsidRPr="0075391A">
        <w:rPr>
          <w:rFonts w:ascii="Verdana" w:hAnsi="Verdana"/>
          <w:b/>
          <w:bCs/>
          <w:color w:val="000000"/>
          <w:shd w:val="clear" w:color="auto" w:fill="FFFFFF"/>
        </w:rPr>
        <w:tab/>
        <w:t>Выводы по главе</w:t>
      </w:r>
      <w:r w:rsidRPr="0075391A">
        <w:rPr>
          <w:rFonts w:ascii="Verdana" w:hAnsi="Verdana"/>
          <w:b/>
          <w:bCs/>
          <w:color w:val="000000"/>
          <w:shd w:val="clear" w:color="auto" w:fill="FFFFFF"/>
        </w:rPr>
        <w:tab/>
        <w:t>100</w:t>
      </w:r>
    </w:p>
    <w:p w14:paraId="2E179CC2"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w:t>
      </w:r>
      <w:r w:rsidRPr="0075391A">
        <w:rPr>
          <w:rFonts w:ascii="Verdana" w:hAnsi="Verdana"/>
          <w:b/>
          <w:bCs/>
          <w:color w:val="000000"/>
          <w:shd w:val="clear" w:color="auto" w:fill="FFFFFF"/>
        </w:rPr>
        <w:tab/>
        <w:t>ОЦЕНКА ТРАНСПОРТНО-ЭКСПЛУАТАЦИОННОГО, ТЕХНИЧЕСКОГО СОСТОЯНИЯ И ДОЛГОВЕЧНОСТИ МОСТОВЫХ СООРУЖЕНИЙ ВБЕТНАМА101</w:t>
      </w:r>
    </w:p>
    <w:p w14:paraId="5AE5824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4.1. Общие положения оценки технического состояния и долговечности</w:t>
      </w:r>
    </w:p>
    <w:p w14:paraId="31C4131F"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мостовых сооружений</w:t>
      </w:r>
      <w:r w:rsidRPr="0075391A">
        <w:rPr>
          <w:rFonts w:ascii="Verdana" w:hAnsi="Verdana"/>
          <w:b/>
          <w:bCs/>
          <w:color w:val="000000"/>
          <w:shd w:val="clear" w:color="auto" w:fill="FFFFFF"/>
        </w:rPr>
        <w:tab/>
        <w:t>101</w:t>
      </w:r>
    </w:p>
    <w:p w14:paraId="4A1E559E"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4.1.1</w:t>
      </w:r>
      <w:r w:rsidRPr="0075391A">
        <w:rPr>
          <w:rFonts w:ascii="Verdana" w:hAnsi="Verdana"/>
          <w:b/>
          <w:bCs/>
          <w:color w:val="000000"/>
          <w:shd w:val="clear" w:color="auto" w:fill="FFFFFF"/>
        </w:rPr>
        <w:tab/>
        <w:t>Основные положения методики определения износов</w:t>
      </w:r>
      <w:r w:rsidRPr="0075391A">
        <w:rPr>
          <w:rFonts w:ascii="Verdana" w:hAnsi="Verdana"/>
          <w:b/>
          <w:bCs/>
          <w:color w:val="000000"/>
          <w:shd w:val="clear" w:color="auto" w:fill="FFFFFF"/>
        </w:rPr>
        <w:tab/>
        <w:t>108</w:t>
      </w:r>
    </w:p>
    <w:p w14:paraId="08C76193"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4.1.2</w:t>
      </w:r>
      <w:r w:rsidRPr="0075391A">
        <w:rPr>
          <w:rFonts w:ascii="Verdana" w:hAnsi="Verdana"/>
          <w:b/>
          <w:bCs/>
          <w:color w:val="000000"/>
          <w:shd w:val="clear" w:color="auto" w:fill="FFFFFF"/>
        </w:rPr>
        <w:tab/>
        <w:t>Предельные значения износов</w:t>
      </w:r>
      <w:r w:rsidRPr="0075391A">
        <w:rPr>
          <w:rFonts w:ascii="Verdana" w:hAnsi="Verdana"/>
          <w:b/>
          <w:bCs/>
          <w:color w:val="000000"/>
          <w:shd w:val="clear" w:color="auto" w:fill="FFFFFF"/>
        </w:rPr>
        <w:tab/>
        <w:t>112</w:t>
      </w:r>
    </w:p>
    <w:p w14:paraId="63F6E957"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4.1.3</w:t>
      </w:r>
      <w:r w:rsidRPr="0075391A">
        <w:rPr>
          <w:rFonts w:ascii="Verdana" w:hAnsi="Verdana"/>
          <w:b/>
          <w:bCs/>
          <w:color w:val="000000"/>
          <w:shd w:val="clear" w:color="auto" w:fill="FFFFFF"/>
        </w:rPr>
        <w:tab/>
        <w:t>Износ конструкций мостового сооружения</w:t>
      </w:r>
      <w:r w:rsidRPr="0075391A">
        <w:rPr>
          <w:rFonts w:ascii="Verdana" w:hAnsi="Verdana"/>
          <w:b/>
          <w:bCs/>
          <w:color w:val="000000"/>
          <w:shd w:val="clear" w:color="auto" w:fill="FFFFFF"/>
        </w:rPr>
        <w:tab/>
        <w:t>114</w:t>
      </w:r>
    </w:p>
    <w:p w14:paraId="12629D81"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lastRenderedPageBreak/>
        <w:t>4.2</w:t>
      </w:r>
      <w:r w:rsidRPr="0075391A">
        <w:rPr>
          <w:rFonts w:ascii="Verdana" w:hAnsi="Verdana"/>
          <w:b/>
          <w:bCs/>
          <w:color w:val="000000"/>
          <w:shd w:val="clear" w:color="auto" w:fill="FFFFFF"/>
        </w:rPr>
        <w:tab/>
        <w:t>Разработка программы по автоматизированной оценке степени износа</w:t>
      </w:r>
    </w:p>
    <w:p w14:paraId="6C410ABE"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конструктивных мостовых сооружений и их транспортно-эксплуатационного состояния</w:t>
      </w:r>
      <w:r w:rsidRPr="0075391A">
        <w:rPr>
          <w:rFonts w:ascii="Verdana" w:hAnsi="Verdana"/>
          <w:b/>
          <w:bCs/>
          <w:color w:val="000000"/>
          <w:shd w:val="clear" w:color="auto" w:fill="FFFFFF"/>
        </w:rPr>
        <w:tab/>
        <w:t>1 16</w:t>
      </w:r>
    </w:p>
    <w:p w14:paraId="164613A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4.3</w:t>
      </w:r>
      <w:r w:rsidRPr="0075391A">
        <w:rPr>
          <w:rFonts w:ascii="Verdana" w:hAnsi="Verdana"/>
          <w:b/>
          <w:bCs/>
          <w:color w:val="000000"/>
          <w:shd w:val="clear" w:color="auto" w:fill="FFFFFF"/>
        </w:rPr>
        <w:tab/>
        <w:t>Автоматизация оценки технического состояния мостовых сооружений с</w:t>
      </w:r>
    </w:p>
    <w:p w14:paraId="196CFEF5"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помощью показателя износа</w:t>
      </w:r>
      <w:r w:rsidRPr="0075391A">
        <w:rPr>
          <w:rFonts w:ascii="Verdana" w:hAnsi="Verdana"/>
          <w:b/>
          <w:bCs/>
          <w:color w:val="000000"/>
          <w:shd w:val="clear" w:color="auto" w:fill="FFFFFF"/>
        </w:rPr>
        <w:tab/>
        <w:t>121</w:t>
      </w:r>
    </w:p>
    <w:p w14:paraId="057DB833"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4.3.1</w:t>
      </w:r>
      <w:r w:rsidRPr="0075391A">
        <w:rPr>
          <w:rFonts w:ascii="Verdana" w:hAnsi="Verdana"/>
          <w:b/>
          <w:bCs/>
          <w:color w:val="000000"/>
          <w:shd w:val="clear" w:color="auto" w:fill="FFFFFF"/>
        </w:rPr>
        <w:tab/>
        <w:t>Оценке категории степени износа конструктивных мостовых сооружений</w:t>
      </w:r>
      <w:r w:rsidRPr="0075391A">
        <w:rPr>
          <w:rFonts w:ascii="Verdana" w:hAnsi="Verdana"/>
          <w:b/>
          <w:bCs/>
          <w:color w:val="000000"/>
          <w:shd w:val="clear" w:color="auto" w:fill="FFFFFF"/>
        </w:rPr>
        <w:tab/>
        <w:t>122</w:t>
      </w:r>
    </w:p>
    <w:p w14:paraId="43104309"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4.3.2</w:t>
      </w:r>
      <w:r w:rsidRPr="0075391A">
        <w:rPr>
          <w:rFonts w:ascii="Verdana" w:hAnsi="Verdana"/>
          <w:b/>
          <w:bCs/>
          <w:color w:val="000000"/>
          <w:shd w:val="clear" w:color="auto" w:fill="FFFFFF"/>
        </w:rPr>
        <w:tab/>
        <w:t xml:space="preserve">Пример использования программы для оценки технического состояния моста «О </w:t>
      </w:r>
      <w:proofErr w:type="spellStart"/>
      <w:r w:rsidRPr="0075391A">
        <w:rPr>
          <w:rFonts w:ascii="Verdana" w:hAnsi="Verdana"/>
          <w:b/>
          <w:bCs/>
          <w:color w:val="000000"/>
          <w:shd w:val="clear" w:color="auto" w:fill="FFFFFF"/>
        </w:rPr>
        <w:t>Шонг</w:t>
      </w:r>
      <w:proofErr w:type="spellEnd"/>
      <w:r w:rsidRPr="0075391A">
        <w:rPr>
          <w:rFonts w:ascii="Verdana" w:hAnsi="Verdana"/>
          <w:b/>
          <w:bCs/>
          <w:color w:val="000000"/>
          <w:shd w:val="clear" w:color="auto" w:fill="FFFFFF"/>
        </w:rPr>
        <w:t>» 125</w:t>
      </w:r>
    </w:p>
    <w:p w14:paraId="61E8872F"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4.4</w:t>
      </w:r>
      <w:r w:rsidRPr="0075391A">
        <w:rPr>
          <w:rFonts w:ascii="Verdana" w:hAnsi="Verdana"/>
          <w:b/>
          <w:bCs/>
          <w:color w:val="000000"/>
          <w:shd w:val="clear" w:color="auto" w:fill="FFFFFF"/>
        </w:rPr>
        <w:tab/>
        <w:t>Автоматизация оценки транспортно-эксплуатационного состояния мостовых</w:t>
      </w:r>
    </w:p>
    <w:p w14:paraId="30970AE4"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сооружений</w:t>
      </w:r>
      <w:r w:rsidRPr="0075391A">
        <w:rPr>
          <w:rFonts w:ascii="Verdana" w:hAnsi="Verdana"/>
          <w:b/>
          <w:bCs/>
          <w:color w:val="000000"/>
          <w:shd w:val="clear" w:color="auto" w:fill="FFFFFF"/>
        </w:rPr>
        <w:tab/>
        <w:t>127</w:t>
      </w:r>
    </w:p>
    <w:p w14:paraId="2D898720"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4.5</w:t>
      </w:r>
      <w:r w:rsidRPr="0075391A">
        <w:rPr>
          <w:rFonts w:ascii="Verdana" w:hAnsi="Verdana"/>
          <w:b/>
          <w:bCs/>
          <w:color w:val="000000"/>
          <w:shd w:val="clear" w:color="auto" w:fill="FFFFFF"/>
        </w:rPr>
        <w:tab/>
        <w:t>Прогнозирование ремонтов и реконструкции мостовых сооружений</w:t>
      </w:r>
      <w:r w:rsidRPr="0075391A">
        <w:rPr>
          <w:rFonts w:ascii="Verdana" w:hAnsi="Verdana"/>
          <w:b/>
          <w:bCs/>
          <w:color w:val="000000"/>
          <w:shd w:val="clear" w:color="auto" w:fill="FFFFFF"/>
        </w:rPr>
        <w:tab/>
        <w:t>132</w:t>
      </w:r>
    </w:p>
    <w:p w14:paraId="1011963E"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4.6</w:t>
      </w:r>
      <w:r w:rsidRPr="0075391A">
        <w:rPr>
          <w:rFonts w:ascii="Verdana" w:hAnsi="Verdana"/>
          <w:b/>
          <w:bCs/>
          <w:color w:val="000000"/>
          <w:shd w:val="clear" w:color="auto" w:fill="FFFFFF"/>
        </w:rPr>
        <w:tab/>
        <w:t>Выводы по главе</w:t>
      </w:r>
      <w:r w:rsidRPr="0075391A">
        <w:rPr>
          <w:rFonts w:ascii="Verdana" w:hAnsi="Verdana"/>
          <w:b/>
          <w:bCs/>
          <w:color w:val="000000"/>
          <w:shd w:val="clear" w:color="auto" w:fill="FFFFFF"/>
        </w:rPr>
        <w:tab/>
        <w:t>138</w:t>
      </w:r>
    </w:p>
    <w:p w14:paraId="0DBD842B"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Общие выводы по работе</w:t>
      </w:r>
      <w:r w:rsidRPr="0075391A">
        <w:rPr>
          <w:rFonts w:ascii="Verdana" w:hAnsi="Verdana"/>
          <w:b/>
          <w:bCs/>
          <w:color w:val="000000"/>
          <w:shd w:val="clear" w:color="auto" w:fill="FFFFFF"/>
        </w:rPr>
        <w:tab/>
        <w:t>140</w:t>
      </w:r>
    </w:p>
    <w:p w14:paraId="3A842F93"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Список литературы</w:t>
      </w:r>
      <w:r w:rsidRPr="0075391A">
        <w:rPr>
          <w:rFonts w:ascii="Verdana" w:hAnsi="Verdana"/>
          <w:b/>
          <w:bCs/>
          <w:color w:val="000000"/>
          <w:shd w:val="clear" w:color="auto" w:fill="FFFFFF"/>
        </w:rPr>
        <w:tab/>
        <w:t>142</w:t>
      </w:r>
    </w:p>
    <w:p w14:paraId="7C21FEF4" w14:textId="77777777" w:rsidR="0075391A" w:rsidRPr="0075391A" w:rsidRDefault="0075391A" w:rsidP="0075391A">
      <w:pPr>
        <w:rPr>
          <w:rFonts w:ascii="Verdana" w:hAnsi="Verdana"/>
          <w:b/>
          <w:bCs/>
          <w:color w:val="000000"/>
          <w:shd w:val="clear" w:color="auto" w:fill="FFFFFF"/>
        </w:rPr>
      </w:pPr>
      <w:r w:rsidRPr="0075391A">
        <w:rPr>
          <w:rFonts w:ascii="Verdana" w:hAnsi="Verdana"/>
          <w:b/>
          <w:bCs/>
          <w:color w:val="000000"/>
          <w:shd w:val="clear" w:color="auto" w:fill="FFFFFF"/>
        </w:rPr>
        <w:t xml:space="preserve">Приложения о внедрении научных разработок </w:t>
      </w:r>
      <w:r w:rsidRPr="0075391A">
        <w:rPr>
          <w:rFonts w:ascii="Verdana" w:hAnsi="Verdana"/>
          <w:b/>
          <w:bCs/>
          <w:color w:val="000000"/>
          <w:shd w:val="clear" w:color="auto" w:fill="FFFFFF"/>
        </w:rPr>
        <w:tab/>
        <w:t xml:space="preserve">161 </w:t>
      </w:r>
    </w:p>
    <w:p w14:paraId="3F3ECDB4" w14:textId="77777777" w:rsidR="0075391A" w:rsidRPr="0075391A" w:rsidRDefault="0075391A" w:rsidP="0075391A">
      <w:pPr>
        <w:rPr>
          <w:rFonts w:ascii="Verdana" w:hAnsi="Verdana"/>
          <w:b/>
          <w:bCs/>
          <w:color w:val="000000"/>
          <w:shd w:val="clear" w:color="auto" w:fill="FFFFFF"/>
        </w:rPr>
      </w:pPr>
    </w:p>
    <w:p w14:paraId="0B5F45A0" w14:textId="67663DFE" w:rsidR="00960EE4" w:rsidRDefault="00960EE4" w:rsidP="0075391A"/>
    <w:p w14:paraId="58651DAD" w14:textId="21B56CE5" w:rsidR="0075391A" w:rsidRDefault="0075391A" w:rsidP="0075391A"/>
    <w:p w14:paraId="481F5D4A" w14:textId="764AC063" w:rsidR="0075391A" w:rsidRDefault="0075391A" w:rsidP="0075391A"/>
    <w:p w14:paraId="3A153477" w14:textId="77777777" w:rsidR="0075391A" w:rsidRDefault="0075391A" w:rsidP="0075391A">
      <w:pPr>
        <w:pStyle w:val="42"/>
        <w:numPr>
          <w:ilvl w:val="0"/>
          <w:numId w:val="14"/>
        </w:numPr>
        <w:shd w:val="clear" w:color="auto" w:fill="auto"/>
        <w:tabs>
          <w:tab w:val="left" w:pos="869"/>
        </w:tabs>
        <w:spacing w:after="0" w:line="394" w:lineRule="exact"/>
        <w:ind w:left="300"/>
        <w:jc w:val="both"/>
      </w:pPr>
      <w:r>
        <w:rPr>
          <w:rStyle w:val="41"/>
          <w:b/>
          <w:bCs/>
          <w:color w:val="000000"/>
        </w:rPr>
        <w:t>Выводы по главе</w:t>
      </w:r>
    </w:p>
    <w:p w14:paraId="5A8A98B0" w14:textId="77777777" w:rsidR="0075391A" w:rsidRDefault="0075391A" w:rsidP="0075391A">
      <w:pPr>
        <w:pStyle w:val="210"/>
        <w:numPr>
          <w:ilvl w:val="0"/>
          <w:numId w:val="30"/>
        </w:numPr>
        <w:shd w:val="clear" w:color="auto" w:fill="auto"/>
        <w:tabs>
          <w:tab w:val="left" w:pos="898"/>
        </w:tabs>
        <w:spacing w:before="0" w:after="0" w:line="394" w:lineRule="exact"/>
        <w:ind w:firstLine="620"/>
        <w:jc w:val="both"/>
      </w:pPr>
      <w:r>
        <w:rPr>
          <w:rStyle w:val="21"/>
          <w:color w:val="000000"/>
        </w:rPr>
        <w:t>Для мостовых сооружений Вьетнама, построенных по техниче</w:t>
      </w:r>
      <w:r>
        <w:rPr>
          <w:rStyle w:val="21"/>
          <w:color w:val="000000"/>
        </w:rPr>
        <w:softHyphen/>
        <w:t>ским нормативам различных стран, наиболее оптимальным методом оценки технического состояния является метод, основанный на опреде</w:t>
      </w:r>
      <w:r>
        <w:rPr>
          <w:rStyle w:val="21"/>
          <w:color w:val="000000"/>
        </w:rPr>
        <w:softHyphen/>
        <w:t>лении износа отдельных элементов сооружения.</w:t>
      </w:r>
    </w:p>
    <w:p w14:paraId="12108184" w14:textId="77777777" w:rsidR="0075391A" w:rsidRDefault="0075391A" w:rsidP="0075391A">
      <w:pPr>
        <w:pStyle w:val="210"/>
        <w:numPr>
          <w:ilvl w:val="0"/>
          <w:numId w:val="30"/>
        </w:numPr>
        <w:shd w:val="clear" w:color="auto" w:fill="auto"/>
        <w:tabs>
          <w:tab w:val="left" w:pos="898"/>
        </w:tabs>
        <w:spacing w:before="0" w:after="0" w:line="394" w:lineRule="exact"/>
        <w:ind w:firstLine="620"/>
        <w:jc w:val="both"/>
      </w:pPr>
      <w:r>
        <w:rPr>
          <w:rStyle w:val="21"/>
          <w:color w:val="000000"/>
        </w:rPr>
        <w:t>Исходя из климатических условий Вьетнама, уточнены отдель</w:t>
      </w:r>
      <w:r>
        <w:rPr>
          <w:rStyle w:val="21"/>
          <w:color w:val="000000"/>
        </w:rPr>
        <w:softHyphen/>
        <w:t>ные коэффициенты значимости и весомости для определения износа от</w:t>
      </w:r>
      <w:r>
        <w:rPr>
          <w:rStyle w:val="21"/>
          <w:color w:val="000000"/>
        </w:rPr>
        <w:softHyphen/>
        <w:t>дельных элементов. Для назначения ремонтно-восстановительных работ установлены предельные величины износа пролетных строений и опор железобетонных мостов.</w:t>
      </w:r>
    </w:p>
    <w:p w14:paraId="1E4555CF" w14:textId="77777777" w:rsidR="0075391A" w:rsidRDefault="0075391A" w:rsidP="0075391A">
      <w:pPr>
        <w:pStyle w:val="210"/>
        <w:numPr>
          <w:ilvl w:val="0"/>
          <w:numId w:val="30"/>
        </w:numPr>
        <w:shd w:val="clear" w:color="auto" w:fill="auto"/>
        <w:tabs>
          <w:tab w:val="left" w:pos="898"/>
        </w:tabs>
        <w:spacing w:before="0" w:after="0" w:line="394" w:lineRule="exact"/>
        <w:ind w:firstLine="620"/>
        <w:jc w:val="both"/>
      </w:pPr>
      <w:r>
        <w:rPr>
          <w:rStyle w:val="21"/>
          <w:color w:val="000000"/>
        </w:rPr>
        <w:t>С целью исключения субъективного мнения исследователя и ускорения процесса обработки данных мониторинга разработана про</w:t>
      </w:r>
      <w:r>
        <w:rPr>
          <w:rStyle w:val="21"/>
          <w:color w:val="000000"/>
        </w:rPr>
        <w:softHyphen/>
        <w:t>грамма автоматизированной оценки технического состояния железобе</w:t>
      </w:r>
      <w:r>
        <w:rPr>
          <w:rStyle w:val="21"/>
          <w:color w:val="000000"/>
        </w:rPr>
        <w:softHyphen/>
        <w:t xml:space="preserve">тонных мостовых </w:t>
      </w:r>
      <w:r>
        <w:rPr>
          <w:rStyle w:val="21"/>
          <w:color w:val="000000"/>
        </w:rPr>
        <w:lastRenderedPageBreak/>
        <w:t>сооружений, позволяющая осуществлять оценку кате</w:t>
      </w:r>
      <w:r>
        <w:rPr>
          <w:rStyle w:val="21"/>
          <w:color w:val="000000"/>
        </w:rPr>
        <w:softHyphen/>
        <w:t>гории состояния отдельных элементов и всего сооружения по пяти</w:t>
      </w:r>
      <w:r>
        <w:rPr>
          <w:rStyle w:val="21"/>
          <w:color w:val="000000"/>
        </w:rPr>
        <w:softHyphen/>
        <w:t>балльной шкале.</w:t>
      </w:r>
    </w:p>
    <w:p w14:paraId="64F9AA28" w14:textId="77777777" w:rsidR="0075391A" w:rsidRDefault="0075391A" w:rsidP="0075391A">
      <w:pPr>
        <w:pStyle w:val="210"/>
        <w:numPr>
          <w:ilvl w:val="0"/>
          <w:numId w:val="30"/>
        </w:numPr>
        <w:shd w:val="clear" w:color="auto" w:fill="auto"/>
        <w:tabs>
          <w:tab w:val="left" w:pos="898"/>
        </w:tabs>
        <w:spacing w:before="0" w:after="0" w:line="394" w:lineRule="exact"/>
        <w:ind w:firstLine="620"/>
        <w:jc w:val="both"/>
      </w:pPr>
      <w:r>
        <w:rPr>
          <w:rStyle w:val="21"/>
          <w:color w:val="000000"/>
        </w:rPr>
        <w:t>Произведен корреляционный анализ развития отдельных дефек</w:t>
      </w:r>
      <w:r>
        <w:rPr>
          <w:rStyle w:val="21"/>
          <w:color w:val="000000"/>
        </w:rPr>
        <w:softHyphen/>
        <w:t>тов железобетонных мостов во времени, установлены уравнения регрес</w:t>
      </w:r>
      <w:r>
        <w:rPr>
          <w:rStyle w:val="21"/>
          <w:color w:val="000000"/>
        </w:rPr>
        <w:softHyphen/>
        <w:t>сии, позволяющие прогнозировать время достижения предельной вели</w:t>
      </w:r>
      <w:r>
        <w:rPr>
          <w:rStyle w:val="21"/>
          <w:color w:val="000000"/>
        </w:rPr>
        <w:softHyphen/>
        <w:t>чины дефекта с целью назначения ремонтно-восстановительных меро</w:t>
      </w:r>
      <w:r>
        <w:rPr>
          <w:rStyle w:val="21"/>
          <w:color w:val="000000"/>
        </w:rPr>
        <w:softHyphen/>
        <w:t>приятий.</w:t>
      </w:r>
    </w:p>
    <w:p w14:paraId="5901B711" w14:textId="77777777" w:rsidR="0075391A" w:rsidRDefault="0075391A" w:rsidP="0075391A">
      <w:pPr>
        <w:pStyle w:val="210"/>
        <w:numPr>
          <w:ilvl w:val="0"/>
          <w:numId w:val="30"/>
        </w:numPr>
        <w:shd w:val="clear" w:color="auto" w:fill="auto"/>
        <w:tabs>
          <w:tab w:val="left" w:pos="910"/>
        </w:tabs>
        <w:spacing w:before="0" w:after="0" w:line="398" w:lineRule="exact"/>
        <w:ind w:firstLine="600"/>
        <w:jc w:val="both"/>
      </w:pPr>
      <w:r>
        <w:rPr>
          <w:rStyle w:val="21"/>
          <w:color w:val="000000"/>
        </w:rPr>
        <w:t>Анализ уравнений регрессии по развитию дефектов во времени позволяет устанавливать минимально-допустимую величину дефекта, степень влияния погодно-климатических, техногенных факторов и уровня содержания на развитие дефектов.</w:t>
      </w:r>
    </w:p>
    <w:p w14:paraId="31D8EEA7" w14:textId="77777777" w:rsidR="0075391A" w:rsidRDefault="0075391A" w:rsidP="0075391A">
      <w:pPr>
        <w:pStyle w:val="210"/>
        <w:numPr>
          <w:ilvl w:val="0"/>
          <w:numId w:val="30"/>
        </w:numPr>
        <w:shd w:val="clear" w:color="auto" w:fill="auto"/>
        <w:tabs>
          <w:tab w:val="left" w:pos="910"/>
        </w:tabs>
        <w:spacing w:before="0" w:after="0" w:line="398" w:lineRule="exact"/>
        <w:ind w:firstLine="600"/>
        <w:jc w:val="both"/>
        <w:sectPr w:rsidR="0075391A">
          <w:pgSz w:w="11900" w:h="16840"/>
          <w:pgMar w:top="1252" w:right="1015" w:bottom="1167" w:left="1879" w:header="0" w:footer="3" w:gutter="0"/>
          <w:cols w:space="720"/>
          <w:noEndnote/>
          <w:docGrid w:linePitch="360"/>
        </w:sectPr>
      </w:pPr>
      <w:r>
        <w:rPr>
          <w:rStyle w:val="21"/>
          <w:color w:val="000000"/>
        </w:rPr>
        <w:t>Близкие сроки наступления максимальной величины дефектов дают возможность прогнозировать проведение капитального ремонта данного типа пролетных строений через 20-25 лет, предусматривая пол</w:t>
      </w:r>
      <w:r>
        <w:rPr>
          <w:rStyle w:val="21"/>
          <w:color w:val="000000"/>
        </w:rPr>
        <w:softHyphen/>
        <w:t>ное восстановление гидроизоляции проезжей части.</w:t>
      </w:r>
    </w:p>
    <w:p w14:paraId="6A485096" w14:textId="77777777" w:rsidR="0075391A" w:rsidRDefault="0075391A" w:rsidP="0075391A">
      <w:pPr>
        <w:pStyle w:val="210"/>
        <w:shd w:val="clear" w:color="auto" w:fill="auto"/>
        <w:spacing w:before="0" w:after="0" w:line="394" w:lineRule="exact"/>
        <w:ind w:firstLine="620"/>
        <w:jc w:val="both"/>
      </w:pPr>
      <w:r>
        <w:rPr>
          <w:rStyle w:val="21"/>
          <w:color w:val="000000"/>
        </w:rPr>
        <w:lastRenderedPageBreak/>
        <w:t>Проведенные исследования позволяют сделать следующие обобща</w:t>
      </w:r>
      <w:r>
        <w:rPr>
          <w:rStyle w:val="21"/>
          <w:color w:val="000000"/>
        </w:rPr>
        <w:softHyphen/>
        <w:t>ющие выводы.</w:t>
      </w:r>
    </w:p>
    <w:p w14:paraId="7348751D" w14:textId="77777777" w:rsidR="0075391A" w:rsidRDefault="0075391A" w:rsidP="0075391A">
      <w:pPr>
        <w:pStyle w:val="210"/>
        <w:numPr>
          <w:ilvl w:val="0"/>
          <w:numId w:val="31"/>
        </w:numPr>
        <w:shd w:val="clear" w:color="auto" w:fill="auto"/>
        <w:tabs>
          <w:tab w:val="left" w:pos="882"/>
        </w:tabs>
        <w:spacing w:before="0" w:after="0" w:line="394" w:lineRule="exact"/>
        <w:ind w:firstLine="620"/>
        <w:jc w:val="both"/>
      </w:pPr>
      <w:r>
        <w:rPr>
          <w:rStyle w:val="21"/>
          <w:color w:val="000000"/>
        </w:rPr>
        <w:t>Впервые для условий Республики Вьетнам предложена система мониторинга эксплуатируемых мостовых сооружений, учитывающая особенности климатических условий Вьетнама, особенности мостовых сооружений, построенных по техническим нормам различных стран. Определены наиболее значимые факторы, влияющие на техническое и транспортно-эксплуатационное состояние мостовых сооружений.</w:t>
      </w:r>
    </w:p>
    <w:p w14:paraId="3DC1C595" w14:textId="77777777" w:rsidR="0075391A" w:rsidRDefault="0075391A" w:rsidP="0075391A">
      <w:pPr>
        <w:pStyle w:val="210"/>
        <w:numPr>
          <w:ilvl w:val="0"/>
          <w:numId w:val="31"/>
        </w:numPr>
        <w:shd w:val="clear" w:color="auto" w:fill="auto"/>
        <w:tabs>
          <w:tab w:val="left" w:pos="898"/>
        </w:tabs>
        <w:spacing w:before="0" w:after="0" w:line="394" w:lineRule="exact"/>
        <w:ind w:firstLine="620"/>
        <w:jc w:val="both"/>
      </w:pPr>
      <w:r>
        <w:rPr>
          <w:rStyle w:val="21"/>
          <w:color w:val="000000"/>
        </w:rPr>
        <w:t>Впервые в системе мониторинга предлагается контролировать такие факторы, как транспортно-эксплуатационное, техническое состоя</w:t>
      </w:r>
      <w:r>
        <w:rPr>
          <w:rStyle w:val="21"/>
          <w:color w:val="000000"/>
        </w:rPr>
        <w:softHyphen/>
        <w:t>ние моста и его остаточный ресурс в виде износа эксплуатируемого со</w:t>
      </w:r>
      <w:r>
        <w:rPr>
          <w:rStyle w:val="21"/>
          <w:color w:val="000000"/>
        </w:rPr>
        <w:softHyphen/>
        <w:t>оружения. Предлагается новая оценка категорий состояний мостовых сооружений - пятибалльная отличающаяся от существующей трех</w:t>
      </w:r>
      <w:r>
        <w:rPr>
          <w:rStyle w:val="21"/>
          <w:color w:val="000000"/>
        </w:rPr>
        <w:softHyphen/>
        <w:t>балльной, тем, что она позволит дать более обоснованно анализировать состояние мостовых сооружений и планировать ремонтных работ.</w:t>
      </w:r>
    </w:p>
    <w:p w14:paraId="4DC5BC45" w14:textId="77777777" w:rsidR="0075391A" w:rsidRDefault="0075391A" w:rsidP="0075391A">
      <w:pPr>
        <w:pStyle w:val="210"/>
        <w:numPr>
          <w:ilvl w:val="0"/>
          <w:numId w:val="31"/>
        </w:numPr>
        <w:shd w:val="clear" w:color="auto" w:fill="auto"/>
        <w:tabs>
          <w:tab w:val="left" w:pos="1200"/>
        </w:tabs>
        <w:spacing w:before="0" w:after="0" w:line="394" w:lineRule="exact"/>
        <w:ind w:firstLine="620"/>
        <w:jc w:val="both"/>
      </w:pPr>
      <w:r>
        <w:rPr>
          <w:rStyle w:val="21"/>
          <w:color w:val="000000"/>
        </w:rPr>
        <w:t xml:space="preserve">Впервые разработан алгоритм оценки </w:t>
      </w:r>
      <w:r>
        <w:rPr>
          <w:rStyle w:val="21"/>
          <w:color w:val="000000"/>
          <w:lang w:val="uk-UA" w:eastAsia="uk-UA"/>
        </w:rPr>
        <w:t>транспортно</w:t>
      </w:r>
      <w:r>
        <w:rPr>
          <w:rStyle w:val="21"/>
          <w:color w:val="000000"/>
        </w:rPr>
        <w:t>- эксплуатационного состояния эксплуатируемых мостовых сооружений Вьетнама через такие параметры как допускаемая безопасная скорость движения транспортных средств и динамический коэффициент. Разра</w:t>
      </w:r>
      <w:r>
        <w:rPr>
          <w:rStyle w:val="21"/>
          <w:color w:val="000000"/>
        </w:rPr>
        <w:softHyphen/>
        <w:t>ботана программа реализации алгоритма, позволяющая автоматизиро</w:t>
      </w:r>
      <w:r>
        <w:rPr>
          <w:rStyle w:val="21"/>
          <w:color w:val="000000"/>
        </w:rPr>
        <w:softHyphen/>
        <w:t xml:space="preserve">вать все расчеты. Экспериментальными исследованиями на мостовых сооружениях Вьетнама подтверждена достоверность расчетных данных, получаемых </w:t>
      </w:r>
      <w:proofErr w:type="gramStart"/>
      <w:r>
        <w:rPr>
          <w:rStyle w:val="21"/>
          <w:color w:val="000000"/>
        </w:rPr>
        <w:t>программой по автоматизированной оценке</w:t>
      </w:r>
      <w:proofErr w:type="gramEnd"/>
      <w:r>
        <w:rPr>
          <w:rStyle w:val="21"/>
          <w:color w:val="000000"/>
        </w:rPr>
        <w:t xml:space="preserve"> от состояния элементов мостового полотна.</w:t>
      </w:r>
    </w:p>
    <w:p w14:paraId="35D4866C" w14:textId="77777777" w:rsidR="0075391A" w:rsidRDefault="0075391A" w:rsidP="0075391A">
      <w:pPr>
        <w:pStyle w:val="210"/>
        <w:numPr>
          <w:ilvl w:val="0"/>
          <w:numId w:val="31"/>
        </w:numPr>
        <w:shd w:val="clear" w:color="auto" w:fill="auto"/>
        <w:tabs>
          <w:tab w:val="left" w:pos="889"/>
        </w:tabs>
        <w:spacing w:before="0" w:after="0" w:line="394" w:lineRule="exact"/>
        <w:ind w:firstLine="620"/>
        <w:jc w:val="both"/>
      </w:pPr>
      <w:r>
        <w:rPr>
          <w:rStyle w:val="21"/>
          <w:color w:val="000000"/>
        </w:rPr>
        <w:t>Техническое состояние и остаточный ресурс эксплуатации желе</w:t>
      </w:r>
      <w:r>
        <w:rPr>
          <w:rStyle w:val="21"/>
          <w:color w:val="000000"/>
        </w:rPr>
        <w:softHyphen/>
        <w:t xml:space="preserve">зобетонных мостовых сооружений Вьетнама предложено оценивать на основе расчета износа отдельных элементов пролетных строений, опор и </w:t>
      </w:r>
      <w:proofErr w:type="spellStart"/>
      <w:r>
        <w:rPr>
          <w:rStyle w:val="21"/>
          <w:color w:val="000000"/>
        </w:rPr>
        <w:t>подмостовой</w:t>
      </w:r>
      <w:proofErr w:type="spellEnd"/>
      <w:r>
        <w:rPr>
          <w:rStyle w:val="21"/>
          <w:color w:val="000000"/>
        </w:rPr>
        <w:t xml:space="preserve"> зоны. Разработана программа автоматизированной оценки категории состояния отдельных элементов и всего сооружения в целом. Рассчитанная категория состояния позволяет назначать необходимые виды ремонтно-восстановительных работ и реконструкции.</w:t>
      </w:r>
    </w:p>
    <w:p w14:paraId="3535B188" w14:textId="77777777" w:rsidR="0075391A" w:rsidRDefault="0075391A" w:rsidP="0075391A">
      <w:pPr>
        <w:pStyle w:val="210"/>
        <w:numPr>
          <w:ilvl w:val="0"/>
          <w:numId w:val="31"/>
        </w:numPr>
        <w:shd w:val="clear" w:color="auto" w:fill="auto"/>
        <w:tabs>
          <w:tab w:val="left" w:pos="898"/>
        </w:tabs>
        <w:spacing w:before="0" w:after="467" w:line="394" w:lineRule="exact"/>
        <w:ind w:firstLine="620"/>
        <w:jc w:val="both"/>
      </w:pPr>
      <w:r>
        <w:rPr>
          <w:rStyle w:val="21"/>
          <w:color w:val="000000"/>
        </w:rPr>
        <w:t>На основе статической обработки данных по дефектам мостовых сооружений Республики Вьетнам впервые получены уравнения регрес</w:t>
      </w:r>
      <w:r>
        <w:rPr>
          <w:rStyle w:val="21"/>
          <w:color w:val="000000"/>
        </w:rPr>
        <w:softHyphen/>
        <w:t xml:space="preserve">сии, описывающие развитие дефектов во времени. Полученные </w:t>
      </w:r>
      <w:proofErr w:type="spellStart"/>
      <w:r>
        <w:rPr>
          <w:rStyle w:val="21"/>
          <w:color w:val="000000"/>
        </w:rPr>
        <w:t>зависи</w:t>
      </w:r>
      <w:proofErr w:type="spellEnd"/>
      <w:r>
        <w:rPr>
          <w:rStyle w:val="21"/>
          <w:color w:val="000000"/>
        </w:rPr>
        <w:softHyphen/>
      </w:r>
    </w:p>
    <w:p w14:paraId="67E86F24" w14:textId="77777777" w:rsidR="0075391A" w:rsidRDefault="0075391A" w:rsidP="0075391A">
      <w:pPr>
        <w:pStyle w:val="423"/>
        <w:keepNext/>
        <w:keepLines/>
        <w:shd w:val="clear" w:color="auto" w:fill="auto"/>
        <w:spacing w:before="0" w:line="260" w:lineRule="exact"/>
        <w:sectPr w:rsidR="0075391A">
          <w:footerReference w:type="even" r:id="rId7"/>
          <w:footerReference w:type="default" r:id="rId8"/>
          <w:headerReference w:type="first" r:id="rId9"/>
          <w:footerReference w:type="first" r:id="rId10"/>
          <w:pgSz w:w="11900" w:h="16840"/>
          <w:pgMar w:top="1978" w:right="1048" w:bottom="615" w:left="1942" w:header="0" w:footer="3" w:gutter="0"/>
          <w:cols w:space="720"/>
          <w:noEndnote/>
          <w:titlePg/>
          <w:docGrid w:linePitch="360"/>
        </w:sectPr>
      </w:pPr>
      <w:bookmarkStart w:id="0" w:name="bookmark28"/>
      <w:proofErr w:type="spellStart"/>
      <w:r>
        <w:rPr>
          <w:rStyle w:val="422"/>
          <w:color w:val="000000"/>
        </w:rPr>
        <w:t>мо</w:t>
      </w:r>
      <w:bookmarkEnd w:id="0"/>
      <w:proofErr w:type="spellEnd"/>
    </w:p>
    <w:p w14:paraId="5AFCB5E2" w14:textId="77777777" w:rsidR="0075391A" w:rsidRDefault="0075391A" w:rsidP="0075391A">
      <w:pPr>
        <w:pStyle w:val="210"/>
        <w:shd w:val="clear" w:color="auto" w:fill="auto"/>
        <w:spacing w:before="0" w:after="0" w:line="398" w:lineRule="exact"/>
        <w:ind w:firstLine="0"/>
        <w:jc w:val="both"/>
      </w:pPr>
      <w:r>
        <w:rPr>
          <w:rStyle w:val="21"/>
          <w:color w:val="000000"/>
        </w:rPr>
        <w:lastRenderedPageBreak/>
        <w:t>мости позволяют устанавливать допускаемую величину дефекта, учесть влияние погодно-климатических и техногенных факторов на их развитие и оценить качество содержания мостовых сооружений, а также осу</w:t>
      </w:r>
      <w:r>
        <w:rPr>
          <w:rStyle w:val="21"/>
          <w:color w:val="000000"/>
        </w:rPr>
        <w:softHyphen/>
        <w:t>ществлять долгосрочное планирование ремонтных работ.</w:t>
      </w:r>
    </w:p>
    <w:p w14:paraId="2CC3945F" w14:textId="77777777" w:rsidR="0075391A" w:rsidRPr="0075391A" w:rsidRDefault="0075391A" w:rsidP="0075391A"/>
    <w:sectPr w:rsidR="0075391A" w:rsidRPr="0075391A">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725E" w14:textId="77777777" w:rsidR="007165D8" w:rsidRDefault="007165D8">
      <w:pPr>
        <w:spacing w:after="0" w:line="240" w:lineRule="auto"/>
      </w:pPr>
      <w:r>
        <w:separator/>
      </w:r>
    </w:p>
  </w:endnote>
  <w:endnote w:type="continuationSeparator" w:id="0">
    <w:p w14:paraId="4469286F" w14:textId="77777777" w:rsidR="007165D8" w:rsidRDefault="0071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B02D" w14:textId="6F66B45F" w:rsidR="0075391A" w:rsidRDefault="0075391A">
    <w:pPr>
      <w:rPr>
        <w:sz w:val="2"/>
        <w:szCs w:val="2"/>
      </w:rPr>
    </w:pPr>
    <w:r>
      <w:rPr>
        <w:noProof/>
      </w:rPr>
      <mc:AlternateContent>
        <mc:Choice Requires="wps">
          <w:drawing>
            <wp:anchor distT="0" distB="0" distL="63500" distR="63500" simplePos="0" relativeHeight="251659264" behindDoc="1" locked="0" layoutInCell="1" allowOverlap="1" wp14:anchorId="2BDA77F8" wp14:editId="045C9903">
              <wp:simplePos x="0" y="0"/>
              <wp:positionH relativeFrom="page">
                <wp:posOffset>4003040</wp:posOffset>
              </wp:positionH>
              <wp:positionV relativeFrom="page">
                <wp:posOffset>10308590</wp:posOffset>
              </wp:positionV>
              <wp:extent cx="210185" cy="160655"/>
              <wp:effectExtent l="2540" t="254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CDAC" w14:textId="77777777" w:rsidR="0075391A" w:rsidRDefault="0075391A">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A77F8" id="_x0000_t202" coordsize="21600,21600" o:spt="202" path="m,l,21600r21600,l21600,xe">
              <v:stroke joinstyle="miter"/>
              <v:path gradientshapeok="t" o:connecttype="rect"/>
            </v:shapetype>
            <v:shape id="Надпись 14" o:spid="_x0000_s1026" type="#_x0000_t202" style="position:absolute;margin-left:315.2pt;margin-top:811.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" filled="f" stroked="f">
              <v:textbox style="mso-fit-shape-to-text:t" inset="0,0,0,0">
                <w:txbxContent>
                  <w:p w14:paraId="2FB0CDAC" w14:textId="77777777" w:rsidR="0075391A" w:rsidRDefault="0075391A">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182D" w14:textId="2BB34BBC" w:rsidR="0075391A" w:rsidRDefault="0075391A">
    <w:pPr>
      <w:rPr>
        <w:sz w:val="2"/>
        <w:szCs w:val="2"/>
      </w:rPr>
    </w:pPr>
    <w:r>
      <w:rPr>
        <w:noProof/>
      </w:rPr>
      <mc:AlternateContent>
        <mc:Choice Requires="wps">
          <w:drawing>
            <wp:anchor distT="0" distB="0" distL="63500" distR="63500" simplePos="0" relativeHeight="251660288" behindDoc="1" locked="0" layoutInCell="1" allowOverlap="1" wp14:anchorId="773928E7" wp14:editId="355C2990">
              <wp:simplePos x="0" y="0"/>
              <wp:positionH relativeFrom="page">
                <wp:posOffset>4003040</wp:posOffset>
              </wp:positionH>
              <wp:positionV relativeFrom="page">
                <wp:posOffset>10308590</wp:posOffset>
              </wp:positionV>
              <wp:extent cx="210185" cy="160655"/>
              <wp:effectExtent l="2540" t="254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12A8" w14:textId="77777777" w:rsidR="0075391A" w:rsidRDefault="0075391A">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3928E7" id="_x0000_t202" coordsize="21600,21600" o:spt="202" path="m,l,21600r21600,l21600,xe">
              <v:stroke joinstyle="miter"/>
              <v:path gradientshapeok="t" o:connecttype="rect"/>
            </v:shapetype>
            <v:shape id="Надпись 13" o:spid="_x0000_s1027" type="#_x0000_t202" style="position:absolute;margin-left:315.2pt;margin-top:811.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" filled="f" stroked="f">
              <v:textbox style="mso-fit-shape-to-text:t" inset="0,0,0,0">
                <w:txbxContent>
                  <w:p w14:paraId="2CCF12A8" w14:textId="77777777" w:rsidR="0075391A" w:rsidRDefault="0075391A">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E3E5" w14:textId="77777777" w:rsidR="0075391A" w:rsidRDefault="00753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8A0E" w14:textId="77777777" w:rsidR="007165D8" w:rsidRDefault="007165D8">
      <w:pPr>
        <w:spacing w:after="0" w:line="240" w:lineRule="auto"/>
      </w:pPr>
      <w:r>
        <w:separator/>
      </w:r>
    </w:p>
  </w:footnote>
  <w:footnote w:type="continuationSeparator" w:id="0">
    <w:p w14:paraId="17AD173E" w14:textId="77777777" w:rsidR="007165D8" w:rsidRDefault="0071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C00F" w14:textId="5EF1F06F" w:rsidR="0075391A" w:rsidRDefault="0075391A">
    <w:pPr>
      <w:rPr>
        <w:sz w:val="2"/>
        <w:szCs w:val="2"/>
      </w:rPr>
    </w:pPr>
    <w:r>
      <w:rPr>
        <w:noProof/>
      </w:rPr>
      <mc:AlternateContent>
        <mc:Choice Requires="wps">
          <w:drawing>
            <wp:anchor distT="0" distB="0" distL="63500" distR="63500" simplePos="0" relativeHeight="251661312" behindDoc="1" locked="0" layoutInCell="1" allowOverlap="1" wp14:anchorId="66E30E84" wp14:editId="39647BE6">
              <wp:simplePos x="0" y="0"/>
              <wp:positionH relativeFrom="page">
                <wp:posOffset>3049905</wp:posOffset>
              </wp:positionH>
              <wp:positionV relativeFrom="page">
                <wp:posOffset>820420</wp:posOffset>
              </wp:positionV>
              <wp:extent cx="2063750" cy="204470"/>
              <wp:effectExtent l="1905" t="1270" r="1270" b="38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8256" w14:textId="77777777" w:rsidR="0075391A" w:rsidRDefault="0075391A">
                          <w:pPr>
                            <w:pStyle w:val="11"/>
                            <w:shd w:val="clear" w:color="auto" w:fill="auto"/>
                            <w:spacing w:line="240" w:lineRule="auto"/>
                          </w:pPr>
                          <w:r>
                            <w:rPr>
                              <w:rStyle w:val="10pt"/>
                              <w:color w:val="000000"/>
                            </w:rPr>
                            <w:t>Общие выводы по работе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30E84" id="_x0000_t202" coordsize="21600,21600" o:spt="202" path="m,l,21600r21600,l21600,xe">
              <v:stroke joinstyle="miter"/>
              <v:path gradientshapeok="t" o:connecttype="rect"/>
            </v:shapetype>
            <v:shape id="Надпись 12" o:spid="_x0000_s1028" type="#_x0000_t202" style="position:absolute;margin-left:240.15pt;margin-top:64.6pt;width:162.5pt;height:16.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" filled="f" stroked="f">
              <v:textbox style="mso-fit-shape-to-text:t" inset="0,0,0,0">
                <w:txbxContent>
                  <w:p w14:paraId="1F0B8256" w14:textId="77777777" w:rsidR="0075391A" w:rsidRDefault="0075391A">
                    <w:pPr>
                      <w:pStyle w:val="11"/>
                      <w:shd w:val="clear" w:color="auto" w:fill="auto"/>
                      <w:spacing w:line="240" w:lineRule="auto"/>
                    </w:pPr>
                    <w:r>
                      <w:rPr>
                        <w:rStyle w:val="10pt"/>
                        <w:color w:val="000000"/>
                      </w:rPr>
                      <w:t>Общие выводы по работе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65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0000003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2"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79"/>
    <w:multiLevelType w:val="multilevel"/>
    <w:tmpl w:val="0000007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95"/>
    <w:multiLevelType w:val="multilevel"/>
    <w:tmpl w:val="00000094"/>
    <w:lvl w:ilvl="0">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abstractNum>
  <w:abstractNum w:abstractNumId="30"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30"/>
  </w:num>
  <w:num w:numId="2">
    <w:abstractNumId w:val="22"/>
  </w:num>
  <w:num w:numId="3">
    <w:abstractNumId w:val="6"/>
  </w:num>
  <w:num w:numId="4">
    <w:abstractNumId w:val="3"/>
  </w:num>
  <w:num w:numId="5">
    <w:abstractNumId w:val="5"/>
  </w:num>
  <w:num w:numId="6">
    <w:abstractNumId w:val="8"/>
  </w:num>
  <w:num w:numId="7">
    <w:abstractNumId w:val="4"/>
  </w:num>
  <w:num w:numId="8">
    <w:abstractNumId w:val="12"/>
  </w:num>
  <w:num w:numId="9">
    <w:abstractNumId w:val="13"/>
  </w:num>
  <w:num w:numId="10">
    <w:abstractNumId w:val="14"/>
  </w:num>
  <w:num w:numId="11">
    <w:abstractNumId w:val="15"/>
  </w:num>
  <w:num w:numId="12">
    <w:abstractNumId w:val="7"/>
  </w:num>
  <w:num w:numId="13">
    <w:abstractNumId w:val="1"/>
  </w:num>
  <w:num w:numId="14">
    <w:abstractNumId w:val="16"/>
  </w:num>
  <w:num w:numId="15">
    <w:abstractNumId w:val="2"/>
  </w:num>
  <w:num w:numId="16">
    <w:abstractNumId w:val="29"/>
  </w:num>
  <w:num w:numId="17">
    <w:abstractNumId w:val="25"/>
  </w:num>
  <w:num w:numId="18">
    <w:abstractNumId w:val="21"/>
  </w:num>
  <w:num w:numId="19">
    <w:abstractNumId w:val="23"/>
  </w:num>
  <w:num w:numId="20">
    <w:abstractNumId w:val="19"/>
  </w:num>
  <w:num w:numId="21">
    <w:abstractNumId w:val="20"/>
  </w:num>
  <w:num w:numId="22">
    <w:abstractNumId w:val="10"/>
  </w:num>
  <w:num w:numId="23">
    <w:abstractNumId w:val="11"/>
  </w:num>
  <w:num w:numId="24">
    <w:abstractNumId w:val="9"/>
  </w:num>
  <w:num w:numId="25">
    <w:abstractNumId w:val="24"/>
  </w:num>
  <w:num w:numId="26">
    <w:abstractNumId w:val="26"/>
  </w:num>
  <w:num w:numId="27">
    <w:abstractNumId w:val="27"/>
  </w:num>
  <w:num w:numId="28">
    <w:abstractNumId w:val="28"/>
  </w:num>
  <w:num w:numId="29">
    <w:abstractNumId w:val="0"/>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5D8"/>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132419</TotalTime>
  <Pages>6</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6747</cp:revision>
  <dcterms:created xsi:type="dcterms:W3CDTF">2024-06-20T08:51:00Z</dcterms:created>
  <dcterms:modified xsi:type="dcterms:W3CDTF">2025-02-01T18:51:00Z</dcterms:modified>
  <cp:category/>
</cp:coreProperties>
</file>