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51171" w:rsidRDefault="00062E56" w:rsidP="003C1328">
      <w:pPr>
        <w:jc w:val="both"/>
        <w:rPr>
          <w:rFonts w:ascii="Verdana" w:hAnsi="Verdana"/>
          <w:color w:val="000000"/>
          <w:sz w:val="18"/>
          <w:szCs w:val="18"/>
        </w:rPr>
      </w:pPr>
      <w:r>
        <w:rPr>
          <w:rFonts w:ascii="Verdana" w:hAnsi="Verdana"/>
          <w:color w:val="000000"/>
          <w:sz w:val="18"/>
          <w:szCs w:val="18"/>
          <w:shd w:val="clear" w:color="auto" w:fill="FFFFFF"/>
        </w:rPr>
        <w:t>Правовое регулирование территориального устройства России: концепция и прогноз</w:t>
      </w:r>
      <w:r>
        <w:rPr>
          <w:rFonts w:ascii="Verdana" w:hAnsi="Verdana"/>
          <w:color w:val="000000"/>
          <w:sz w:val="18"/>
          <w:szCs w:val="18"/>
        </w:rPr>
        <w:br/>
      </w:r>
      <w:r>
        <w:rPr>
          <w:rFonts w:ascii="Verdana" w:hAnsi="Verdana"/>
          <w:color w:val="000000"/>
          <w:sz w:val="18"/>
          <w:szCs w:val="18"/>
        </w:rPr>
        <w:br/>
      </w:r>
    </w:p>
    <w:p w:rsidR="00062E56" w:rsidRDefault="00062E56" w:rsidP="003C1328">
      <w:pPr>
        <w:jc w:val="both"/>
        <w:rPr>
          <w:rFonts w:ascii="Verdana" w:hAnsi="Verdana"/>
          <w:color w:val="000000"/>
          <w:sz w:val="18"/>
          <w:szCs w:val="18"/>
        </w:rPr>
      </w:pPr>
    </w:p>
    <w:p w:rsidR="00062E56" w:rsidRDefault="00062E56" w:rsidP="003C1328">
      <w:pPr>
        <w:jc w:val="both"/>
        <w:rPr>
          <w:rFonts w:ascii="Verdana" w:hAnsi="Verdana"/>
          <w:color w:val="000000"/>
          <w:sz w:val="18"/>
          <w:szCs w:val="18"/>
        </w:rPr>
      </w:pPr>
    </w:p>
    <w:p w:rsidR="00062E56" w:rsidRDefault="00062E56" w:rsidP="00062E56">
      <w:pPr>
        <w:spacing w:line="270" w:lineRule="atLeast"/>
        <w:rPr>
          <w:rFonts w:ascii="Verdana" w:hAnsi="Verdana"/>
          <w:b/>
          <w:bCs/>
          <w:color w:val="000000"/>
          <w:sz w:val="18"/>
          <w:szCs w:val="18"/>
        </w:rPr>
      </w:pPr>
      <w:r>
        <w:rPr>
          <w:rFonts w:ascii="Verdana" w:hAnsi="Verdana"/>
          <w:b/>
          <w:bCs/>
          <w:color w:val="000000"/>
          <w:sz w:val="18"/>
          <w:szCs w:val="18"/>
        </w:rPr>
        <w:t>Год: </w:t>
      </w:r>
    </w:p>
    <w:p w:rsidR="00062E56" w:rsidRDefault="00062E56" w:rsidP="00062E56">
      <w:pPr>
        <w:spacing w:line="270" w:lineRule="atLeast"/>
        <w:rPr>
          <w:rFonts w:ascii="Verdana" w:hAnsi="Verdana"/>
          <w:color w:val="000000"/>
          <w:sz w:val="18"/>
          <w:szCs w:val="18"/>
        </w:rPr>
      </w:pPr>
      <w:r>
        <w:rPr>
          <w:rFonts w:ascii="Verdana" w:hAnsi="Verdana"/>
          <w:color w:val="000000"/>
          <w:sz w:val="18"/>
          <w:szCs w:val="18"/>
        </w:rPr>
        <w:t>2012</w:t>
      </w:r>
    </w:p>
    <w:p w:rsidR="00062E56" w:rsidRDefault="00062E56" w:rsidP="00062E5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62E56" w:rsidRDefault="00062E56" w:rsidP="00062E56">
      <w:pPr>
        <w:spacing w:line="270" w:lineRule="atLeast"/>
        <w:rPr>
          <w:rFonts w:ascii="Verdana" w:hAnsi="Verdana"/>
          <w:color w:val="000000"/>
          <w:sz w:val="18"/>
          <w:szCs w:val="18"/>
        </w:rPr>
      </w:pPr>
      <w:r>
        <w:rPr>
          <w:rFonts w:ascii="Verdana" w:hAnsi="Verdana"/>
          <w:color w:val="000000"/>
          <w:sz w:val="18"/>
          <w:szCs w:val="18"/>
        </w:rPr>
        <w:t>Чертков, Александр Николаевич</w:t>
      </w:r>
    </w:p>
    <w:p w:rsidR="00062E56" w:rsidRDefault="00062E56" w:rsidP="00062E5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62E56" w:rsidRDefault="00062E56" w:rsidP="00062E56">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062E56" w:rsidRDefault="00062E56" w:rsidP="00062E5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62E56" w:rsidRDefault="00062E56" w:rsidP="00062E56">
      <w:pPr>
        <w:spacing w:line="270" w:lineRule="atLeast"/>
        <w:rPr>
          <w:rFonts w:ascii="Verdana" w:hAnsi="Verdana"/>
          <w:color w:val="000000"/>
          <w:sz w:val="18"/>
          <w:szCs w:val="18"/>
        </w:rPr>
      </w:pPr>
      <w:r>
        <w:rPr>
          <w:rFonts w:ascii="Verdana" w:hAnsi="Verdana"/>
          <w:color w:val="000000"/>
          <w:sz w:val="18"/>
          <w:szCs w:val="18"/>
        </w:rPr>
        <w:t>Москва</w:t>
      </w:r>
    </w:p>
    <w:p w:rsidR="00062E56" w:rsidRDefault="00062E56" w:rsidP="00062E5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62E56" w:rsidRDefault="00062E56" w:rsidP="00062E56">
      <w:pPr>
        <w:spacing w:line="270" w:lineRule="atLeast"/>
        <w:rPr>
          <w:rFonts w:ascii="Verdana" w:hAnsi="Verdana"/>
          <w:color w:val="000000"/>
          <w:sz w:val="18"/>
          <w:szCs w:val="18"/>
        </w:rPr>
      </w:pPr>
      <w:r>
        <w:rPr>
          <w:rFonts w:ascii="Verdana" w:hAnsi="Verdana"/>
          <w:color w:val="000000"/>
          <w:sz w:val="18"/>
          <w:szCs w:val="18"/>
        </w:rPr>
        <w:t>12.00.02</w:t>
      </w:r>
    </w:p>
    <w:p w:rsidR="00062E56" w:rsidRDefault="00062E56" w:rsidP="00062E5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62E56" w:rsidRDefault="00062E56" w:rsidP="00062E56">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062E56" w:rsidRDefault="00062E56" w:rsidP="00062E5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62E56" w:rsidRDefault="00062E56" w:rsidP="00062E56">
      <w:pPr>
        <w:spacing w:line="270" w:lineRule="atLeast"/>
        <w:rPr>
          <w:rFonts w:ascii="Verdana" w:hAnsi="Verdana"/>
          <w:color w:val="000000"/>
          <w:sz w:val="18"/>
          <w:szCs w:val="18"/>
        </w:rPr>
      </w:pPr>
      <w:r>
        <w:rPr>
          <w:rFonts w:ascii="Verdana" w:hAnsi="Verdana"/>
          <w:color w:val="000000"/>
          <w:sz w:val="18"/>
          <w:szCs w:val="18"/>
        </w:rPr>
        <w:t>499</w:t>
      </w:r>
    </w:p>
    <w:p w:rsidR="00062E56" w:rsidRDefault="00062E56" w:rsidP="00062E5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Чертков, Александр Николаевич</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Территориальное устройство Российского государства: теоретико-правовой аспект исследования</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Государственная территория</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как основа ее пространственного потенциала</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Понятийный аппарат и система</w:t>
      </w:r>
      <w:r>
        <w:rPr>
          <w:rStyle w:val="WW8Num3z0"/>
          <w:rFonts w:ascii="Verdana" w:hAnsi="Verdana"/>
          <w:color w:val="000000"/>
          <w:sz w:val="18"/>
          <w:szCs w:val="18"/>
        </w:rPr>
        <w:t> </w:t>
      </w:r>
      <w:r>
        <w:rPr>
          <w:rStyle w:val="WW8Num4z0"/>
          <w:rFonts w:ascii="Verdana" w:hAnsi="Verdana"/>
          <w:color w:val="4682B4"/>
          <w:sz w:val="18"/>
          <w:szCs w:val="18"/>
        </w:rPr>
        <w:t>территориального</w:t>
      </w:r>
      <w:r>
        <w:rPr>
          <w:rStyle w:val="WW8Num3z0"/>
          <w:rFonts w:ascii="Verdana" w:hAnsi="Verdana"/>
          <w:color w:val="000000"/>
          <w:sz w:val="18"/>
          <w:szCs w:val="18"/>
        </w:rPr>
        <w:t> </w:t>
      </w:r>
      <w:r>
        <w:rPr>
          <w:rFonts w:ascii="Verdana" w:hAnsi="Verdana"/>
          <w:color w:val="000000"/>
          <w:sz w:val="18"/>
          <w:szCs w:val="18"/>
        </w:rPr>
        <w:t>устройства России: поиск оптимального подхода</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Классификация территориальных единиц Российской Федерации</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 Методологические основы правового исследования территориального</w:t>
      </w:r>
      <w:r>
        <w:rPr>
          <w:rStyle w:val="WW8Num3z0"/>
          <w:rFonts w:ascii="Verdana" w:hAnsi="Verdana"/>
          <w:color w:val="000000"/>
          <w:sz w:val="18"/>
          <w:szCs w:val="18"/>
        </w:rPr>
        <w:t> </w:t>
      </w:r>
      <w:r>
        <w:rPr>
          <w:rStyle w:val="WW8Num4z0"/>
          <w:rFonts w:ascii="Verdana" w:hAnsi="Verdana"/>
          <w:color w:val="4682B4"/>
          <w:sz w:val="18"/>
          <w:szCs w:val="18"/>
        </w:rPr>
        <w:t>устройства</w:t>
      </w:r>
      <w:r>
        <w:rPr>
          <w:rStyle w:val="WW8Num3z0"/>
          <w:rFonts w:ascii="Verdana" w:hAnsi="Verdana"/>
          <w:color w:val="000000"/>
          <w:sz w:val="18"/>
          <w:szCs w:val="18"/>
        </w:rPr>
        <w:t> </w:t>
      </w:r>
      <w:r>
        <w:rPr>
          <w:rFonts w:ascii="Verdana" w:hAnsi="Verdana"/>
          <w:color w:val="000000"/>
          <w:sz w:val="18"/>
          <w:szCs w:val="18"/>
        </w:rPr>
        <w:t>Российского государства</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модели территориального устройства государства</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Юридическое прогнозирование как основа стратегического планирования территориального развития Российской Федерации</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Правовые ориентиры совершенствования территориального устройства Российской Федерации и правовой критерий оценки проектов его развития</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территориального устройства Российского государства: история и современность</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Формирование и</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территориального устройства Российского государства до принятия</w:t>
      </w:r>
      <w:r>
        <w:rPr>
          <w:rStyle w:val="WW8Num3z0"/>
          <w:rFonts w:ascii="Verdana" w:hAnsi="Verdana"/>
          <w:color w:val="000000"/>
          <w:sz w:val="18"/>
          <w:szCs w:val="18"/>
        </w:rPr>
        <w:t> </w:t>
      </w:r>
      <w:r>
        <w:rPr>
          <w:rStyle w:val="WW8Num4z0"/>
          <w:rFonts w:ascii="Verdana" w:hAnsi="Verdana"/>
          <w:color w:val="4682B4"/>
          <w:sz w:val="18"/>
          <w:szCs w:val="18"/>
        </w:rPr>
        <w:t>конституции</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Исторические формы и практика конституционно-правового регулирования территориального устройства Российского советского государства</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Современное конституционно-правовое регулирование территориального устройства Российской Федерации и ее субъектов</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Преобразование территориального устройства Российской Федерации и ее субъектов: правовые возможности и ограничения</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Изменение субъектного состава Российской Федерации</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Изменение конституционно-правового статуса субъекта Российской Федерации</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Изменение границ субъектов Российской Федерации без преобразования субъектного состава Федерации</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Изменение территориального устройства субъекта Российской Федерации</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Правовое обеспечение территориальной целостности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территории Российской Федерации</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1. Государственный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Российской Федерации как основа ее территориальной целостности и развития</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Конституционно-правовые средства обеспечения территориальной целостности и неприкосновенности территории Российской Федерации</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Функции государственной границы Российской Федерации и ее</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в современных условиях</w:t>
      </w:r>
    </w:p>
    <w:p w:rsidR="00062E56" w:rsidRDefault="00062E56" w:rsidP="00062E5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территориального устройства России: концепция и прогноз"</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Аюуалыюсть темы исследования. Территория государства выступает одним из ключевых ресурсов ею развития. Территориальный потенциал был и остается одним из основных показателей д ля оценки современных государств.</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Обеспечение эффективного и безопасного развития России требует рационального использования ее территориального потенциала Рационализации будет способствовать выработка целостной, объективной, отвечающей современным потребностям научной концепции правового регулирования территориального устройства Российской Федерации, основанной на приоритете развитая и охраны государственной территории во благо российского общества. Разработка и реализация такой концепции направлены на формирование правовой модели территориального устройства адекватной задачам всестороннею устойчивого развития и модернизации России Социальной целью совершенствования территориального устройства Российского государства выступает именно развитие страны.</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территориального потенциала России как самого крупного государства современного мира зависит от многих факторов (экономического, политического, географического, исторического и иных). Не случайно на сегодняшний день в создании условий для его реализации на первое место выходит правовой фактор, поскольку право -универсальный социальный институт, направленный не только на охрану</w:t>
      </w:r>
      <w:r>
        <w:rPr>
          <w:rStyle w:val="WW8Num3z0"/>
          <w:rFonts w:ascii="Verdana" w:hAnsi="Verdana"/>
          <w:color w:val="000000"/>
          <w:sz w:val="18"/>
          <w:szCs w:val="18"/>
        </w:rPr>
        <w:t> </w:t>
      </w:r>
      <w:r>
        <w:rPr>
          <w:rStyle w:val="WW8Num4z0"/>
          <w:rFonts w:ascii="Verdana" w:hAnsi="Verdana"/>
          <w:color w:val="4682B4"/>
          <w:sz w:val="18"/>
          <w:szCs w:val="18"/>
        </w:rPr>
        <w:t>правообладания</w:t>
      </w:r>
      <w:r>
        <w:rPr>
          <w:rStyle w:val="WW8Num3z0"/>
          <w:rFonts w:ascii="Verdana" w:hAnsi="Verdana"/>
          <w:color w:val="000000"/>
          <w:sz w:val="18"/>
          <w:szCs w:val="18"/>
        </w:rPr>
        <w:t> </w:t>
      </w:r>
      <w:r>
        <w:rPr>
          <w:rFonts w:ascii="Verdana" w:hAnsi="Verdana"/>
          <w:color w:val="000000"/>
          <w:sz w:val="18"/>
          <w:szCs w:val="18"/>
        </w:rPr>
        <w:t>(в частности, обладания Российским государством своей территорией), но и на обеспечение развития общественных отношений, в рассматриваемом аспекте - территориального развития России.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Основой территориального развития Российской Федерации выступает ее территориальное устройство, которое не во всем адекватно создает условия для такового. Совершенствование территориального устройства Российской Федерации, направленное на реализацию территориального потенциала государства, требует совместных усилий представителей многих отраслей научного знания, объединенных междисциплинарным подходом к решению общей научной и социальной задачи. В настоящее время накоплен определенный потенциал научных разработок экономической, политической, географической наук в части формирования проектов изменения территориального устройства Российской Федерации в целях интенсификации ее всестороннего устойчивого развития. К сожалению, разработанные проекты мало учитывают сложившуюся констигуциошгую модель территориального устройства Российской Федерации, правовой фактор в целом. В свжзи с этим</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актуальность приобретает правовая оценка проектов совершенствования территориального устройства Российского государства, их корректировка, связанная с реализацией потенциала современного российского права в развитии рассматриваемой сферы общественных отношений.</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накопленный научный потенциал не стал предметом всестороннего юридического анализа и прогноза Несмотря на наличие исследований правового регулирования различных аспектов территориального устройства Российской Федерации, всесторонней оценки его состояния не дано. Исследования посвящены описанию компонентов системы территориального устройства Российской Федерации при дефиците прогнозных оценок. Отсутствие единства и четкости понятийного аппарата в рассматриваемой сфере (в науке,</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Style w:val="WW8Num3z0"/>
          <w:rFonts w:ascii="Verdana" w:hAnsi="Verdana"/>
          <w:color w:val="000000"/>
          <w:sz w:val="18"/>
          <w:szCs w:val="18"/>
        </w:rPr>
        <w:t> </w:t>
      </w:r>
      <w:r>
        <w:rPr>
          <w:rFonts w:ascii="Verdana" w:hAnsi="Verdana"/>
          <w:color w:val="000000"/>
          <w:sz w:val="18"/>
          <w:szCs w:val="18"/>
        </w:rPr>
        <w:t>и правоприменении), подмена понятий в исследованиях' затрудняют изучение предлагаемых проектов, мешают эффективному правовому регулированию территориального устройства России.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Усложнение системы территориального управления в современном мире, многоуровневость осуществления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 xml:space="preserve">власти, связанная с приближением ее к населению, актуализирует анализ внутрисистемных связей территориальных единиц в рамках системы территориального устройства государства. Такой анализ требует использования развиваемых советской юридической наукой, но </w:t>
      </w:r>
      <w:r>
        <w:rPr>
          <w:rFonts w:ascii="Verdana" w:hAnsi="Verdana"/>
          <w:color w:val="000000"/>
          <w:sz w:val="18"/>
          <w:szCs w:val="18"/>
        </w:rPr>
        <w:lastRenderedPageBreak/>
        <w:t>мало используемых в последние годы методов юридического прогнозирования, в частности моделирования. Комплексное исследование территориального устройства различных государств в сравнительно-правовом ключе сопряжено с построением основных теоретических правовых моделей и их классификацией. Сравнительно-правовой аспект исследования связан с анализом моделей территориального устройства не только современных иностранных государств, но,также и различт 1ых периодов истории территориального устройства России. Продуктивным представляется рассмотрение территориального устройства современной России как очередного этапа развития Российской государственности.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Базовыми видятся несколько факторов территориального развития России, требующих правового обеспечения. Во-первых, необходимо назвать социально-экономический фактор, заключающийся в необходимости реализации территориального потенциала России в ее экономическом, экологическом и социальном развитии, обеспечении качества жизни ее</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всей государственной территории независимо от места их проживания. Реализация государственной функции целеполагания, возрастающая необходимость государственного планирования территориального развития в современной России привели к значимым шагам в направлении концептуального определения стратегии и приоритетов развития страны. Концепция долгосрочного социально-экономического развития Российской Федерации на период до 2020 года направлена на реализацию</w:t>
      </w:r>
      <w:r>
        <w:rPr>
          <w:rStyle w:val="WW8Num3z0"/>
          <w:rFonts w:ascii="Verdana" w:hAnsi="Verdana"/>
          <w:color w:val="000000"/>
          <w:sz w:val="18"/>
          <w:szCs w:val="18"/>
        </w:rPr>
        <w:t> </w:t>
      </w:r>
      <w:r>
        <w:rPr>
          <w:rStyle w:val="WW8Num4z0"/>
          <w:rFonts w:ascii="Verdana" w:hAnsi="Verdana"/>
          <w:color w:val="4682B4"/>
          <w:sz w:val="18"/>
          <w:szCs w:val="18"/>
        </w:rPr>
        <w:t>констшуционных</w:t>
      </w:r>
      <w:r>
        <w:rPr>
          <w:rStyle w:val="WW8Num3z0"/>
          <w:rFonts w:ascii="Verdana" w:hAnsi="Verdana"/>
          <w:color w:val="000000"/>
          <w:sz w:val="18"/>
          <w:szCs w:val="18"/>
        </w:rPr>
        <w:t> </w:t>
      </w:r>
      <w:r>
        <w:rPr>
          <w:rFonts w:ascii="Verdana" w:hAnsi="Verdana"/>
          <w:color w:val="000000"/>
          <w:sz w:val="18"/>
          <w:szCs w:val="18"/>
        </w:rPr>
        <w:t>основ такого развития и имеет ключевое значение для концептуального обеспечения совершенствования правового регулирования территориального устройства Российской Федерации.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Концептуальным правовым приоритетом видится общая стабильность государственно-территориального устройства Российской Федерации и территориальной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При этом развитие системы специальных территориальных единиц государства направлено на повышение эффективности социально-экономического развития, совершенствование государстве! и юго управления и взаимодействия всех уровней осуществления публичной власти в России. Правовые основы формирования «</w:t>
      </w:r>
      <w:r>
        <w:rPr>
          <w:rStyle w:val="WW8Num4z0"/>
          <w:rFonts w:ascii="Verdana" w:hAnsi="Verdana"/>
          <w:color w:val="4682B4"/>
          <w:sz w:val="18"/>
          <w:szCs w:val="18"/>
        </w:rPr>
        <w:t>точек роста</w:t>
      </w:r>
      <w:r>
        <w:rPr>
          <w:rFonts w:ascii="Verdana" w:hAnsi="Verdana"/>
          <w:color w:val="000000"/>
          <w:sz w:val="18"/>
          <w:szCs w:val="18"/>
        </w:rPr>
        <w:t>» экономики необходимо устанавливать в сочетании с задачами равномерного размещения прогоюдительных сил и инфраструюурнош развитая всей территории государства при соблюдении констшуционных принципов федерализма и местного самоуправления. Повышение эффективности регулирования территориального устройства напрямую зависит от правовых основ комплексного стратегического планирования территориальных преобразований. Имеющиеся в арсенале Российского государства механизмы планирования нуждаются в совершенствовании, большей концептуальной определенности и системности.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 исследовании выделен полигакочлратегический фактор, состоящий в использовании территориального ресурса в целях обеспечения эффективного функционирования Российского суверенного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в условиях глобализации. Территориальный ресурс Российской Федерации может и должен быть использован как ключевое преимущество России. Для достижения данной цели ставятся и решаются задачи оптимизации системы территориального устройства Российской Федерации в целом и каждого из ее компонентов. Вместе с тем такая оптимизация осуществима лишь в условиях сохранения суверенных прав России на всю ее территорию и фактической возможности данные права реализовывать, что требует нейтрализации всего комплекса угроз территории России.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Важными задачами территориального развития России остаются, с одной стороны, охрана территории и границ государства, правовое обеспечение его территориальной целостности, с другой стороны, эффективное партнерство с мировым сообществом. Территориальное устройство любого государства обусловлено как целями развитая страны, так и угрозами ее безопасности. В отношении России это обстоятельство проявляется, быть может, наиболее наглядно. Дополнительную актуальность придает данному аспекту практически открытое обсуждение конкурентами России так называемой проблемы «</w:t>
      </w:r>
      <w:r>
        <w:rPr>
          <w:rStyle w:val="WW8Num4z0"/>
          <w:rFonts w:ascii="Verdana" w:hAnsi="Verdana"/>
          <w:color w:val="4682B4"/>
          <w:sz w:val="18"/>
          <w:szCs w:val="18"/>
        </w:rPr>
        <w:t>излишних незаселенных территорий</w:t>
      </w:r>
      <w:r>
        <w:rPr>
          <w:rFonts w:ascii="Verdana" w:hAnsi="Verdana"/>
          <w:color w:val="000000"/>
          <w:sz w:val="18"/>
          <w:szCs w:val="18"/>
        </w:rPr>
        <w:t>» государств и постановка (пока сугубо теоретическая) вопроса о «</w:t>
      </w:r>
      <w:r>
        <w:rPr>
          <w:rStyle w:val="WW8Num4z0"/>
          <w:rFonts w:ascii="Verdana" w:hAnsi="Verdana"/>
          <w:color w:val="4682B4"/>
          <w:sz w:val="18"/>
          <w:szCs w:val="18"/>
        </w:rPr>
        <w:t>справедливом перераспределении территории</w:t>
      </w:r>
      <w:r>
        <w:rPr>
          <w:rFonts w:ascii="Verdana" w:hAnsi="Verdana"/>
          <w:color w:val="000000"/>
          <w:sz w:val="18"/>
          <w:szCs w:val="18"/>
        </w:rPr>
        <w:t>» в мире исходя из численности и плотности населения. Но в дискуссиях о территориях, в территориальных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нельзя даже усомниться в Своих правах хотя бы на малую часть территории, поскольку сомнение будет замечено, а одна</w:t>
      </w:r>
      <w:r>
        <w:rPr>
          <w:rStyle w:val="WW8Num3z0"/>
          <w:rFonts w:ascii="Verdana" w:hAnsi="Verdana"/>
          <w:color w:val="000000"/>
          <w:sz w:val="18"/>
          <w:szCs w:val="18"/>
        </w:rPr>
        <w:t> </w:t>
      </w:r>
      <w:r>
        <w:rPr>
          <w:rStyle w:val="WW8Num4z0"/>
          <w:rFonts w:ascii="Verdana" w:hAnsi="Verdana"/>
          <w:color w:val="4682B4"/>
          <w:sz w:val="18"/>
          <w:szCs w:val="18"/>
        </w:rPr>
        <w:t>уступка</w:t>
      </w:r>
      <w:r>
        <w:rPr>
          <w:rStyle w:val="WW8Num3z0"/>
          <w:rFonts w:ascii="Verdana" w:hAnsi="Verdana"/>
          <w:color w:val="000000"/>
          <w:sz w:val="18"/>
          <w:szCs w:val="18"/>
        </w:rPr>
        <w:t> </w:t>
      </w:r>
      <w:r>
        <w:rPr>
          <w:rFonts w:ascii="Verdana" w:hAnsi="Verdana"/>
          <w:color w:val="000000"/>
          <w:sz w:val="18"/>
          <w:szCs w:val="18"/>
        </w:rPr>
        <w:t xml:space="preserve">неизбежно породит последующие. </w:t>
      </w:r>
      <w:r>
        <w:rPr>
          <w:rFonts w:ascii="Verdana" w:hAnsi="Verdana"/>
          <w:color w:val="000000"/>
          <w:sz w:val="18"/>
          <w:szCs w:val="18"/>
        </w:rPr>
        <w:lastRenderedPageBreak/>
        <w:t>Как писал НМ Карамзин, «</w:t>
      </w:r>
      <w:r>
        <w:rPr>
          <w:rStyle w:val="WW8Num4z0"/>
          <w:rFonts w:ascii="Verdana" w:hAnsi="Verdana"/>
          <w:color w:val="4682B4"/>
          <w:sz w:val="18"/>
          <w:szCs w:val="18"/>
        </w:rPr>
        <w:t>доселе нашим государственным правилом было: ни пяди ни врагу, ни другу</w:t>
      </w:r>
      <w:r>
        <w:rPr>
          <w:rFonts w:ascii="Verdana" w:hAnsi="Verdana"/>
          <w:color w:val="000000"/>
          <w:sz w:val="18"/>
          <w:szCs w:val="18"/>
        </w:rPr>
        <w:t>»1. В связи с этим одним из путей освоения части территории России могут стать различные формы партнерства в таком освоении с союзными государствами, например в рамках Евразийскою Экономического Сообщества (в перспективе - союза) при сохранении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Российской Федерации на всей ее территории.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обращается внимание на пространственный фактор, связанный с множествешостью пространств государства и требующий интеграции территориального и «</w:t>
      </w:r>
      <w:r>
        <w:rPr>
          <w:rStyle w:val="WW8Num4z0"/>
          <w:rFonts w:ascii="Verdana" w:hAnsi="Verdana"/>
          <w:color w:val="4682B4"/>
          <w:sz w:val="18"/>
          <w:szCs w:val="18"/>
        </w:rPr>
        <w:t>внетерриториальных</w:t>
      </w:r>
      <w:r>
        <w:rPr>
          <w:rFonts w:ascii="Verdana" w:hAnsi="Verdana"/>
          <w:color w:val="000000"/>
          <w:sz w:val="18"/>
          <w:szCs w:val="18"/>
        </w:rPr>
        <w:t>» пространств в систему мер развитая и охраны пространства Российской Федерации в условиях новой социальной и технологической реальности. Дискурс о путях совершенствования территориального устройства Российской Федерации, прогнозах ее территориального развитая разворачивается в условиях отнесения самих понятий «</w:t>
      </w:r>
      <w:r>
        <w:rPr>
          <w:rStyle w:val="WW8Num4z0"/>
          <w:rFonts w:ascii="Verdana" w:hAnsi="Verdana"/>
          <w:color w:val="4682B4"/>
          <w:sz w:val="18"/>
          <w:szCs w:val="18"/>
        </w:rPr>
        <w:t>государство</w:t>
      </w:r>
      <w:r>
        <w:rPr>
          <w:rFonts w:ascii="Verdana" w:hAnsi="Verdana"/>
          <w:color w:val="000000"/>
          <w:sz w:val="18"/>
          <w:szCs w:val="18"/>
        </w:rPr>
        <w:t>», «</w:t>
      </w:r>
      <w:r>
        <w:rPr>
          <w:rStyle w:val="WW8Num4z0"/>
          <w:rFonts w:ascii="Verdana" w:hAnsi="Verdana"/>
          <w:color w:val="4682B4"/>
          <w:sz w:val="18"/>
          <w:szCs w:val="18"/>
        </w:rPr>
        <w:t>территория государства</w:t>
      </w:r>
      <w:r>
        <w:rPr>
          <w:rFonts w:ascii="Verdana" w:hAnsi="Verdana"/>
          <w:color w:val="000000"/>
          <w:sz w:val="18"/>
          <w:szCs w:val="18"/>
        </w:rPr>
        <w:t>», «</w:t>
      </w:r>
      <w:r>
        <w:rPr>
          <w:rStyle w:val="WW8Num4z0"/>
          <w:rFonts w:ascii="Verdana" w:hAnsi="Verdana"/>
          <w:color w:val="4682B4"/>
          <w:sz w:val="18"/>
          <w:szCs w:val="18"/>
        </w:rPr>
        <w:t>границы государства</w:t>
      </w:r>
      <w:r>
        <w:rPr>
          <w:rFonts w:ascii="Verdana" w:hAnsi="Verdana"/>
          <w:color w:val="000000"/>
          <w:sz w:val="18"/>
          <w:szCs w:val="18"/>
        </w:rPr>
        <w:t>» на второй план в ряде зарубежных и российских исследований. В условиях глобализации и «</w:t>
      </w:r>
      <w:r>
        <w:rPr>
          <w:rStyle w:val="WW8Num4z0"/>
          <w:rFonts w:ascii="Verdana" w:hAnsi="Verdana"/>
          <w:color w:val="4682B4"/>
          <w:sz w:val="18"/>
          <w:szCs w:val="18"/>
        </w:rPr>
        <w:t>постсовременности</w:t>
      </w:r>
      <w:r>
        <w:rPr>
          <w:rFonts w:ascii="Verdana" w:hAnsi="Verdana"/>
          <w:color w:val="000000"/>
          <w:sz w:val="18"/>
          <w:szCs w:val="18"/>
        </w:rPr>
        <w:t>» многими исследователями и практиками на первый план выдвигаются индивиды вне гражданской принадлежности, территории вне государственной принадлежности и различные сообщества без их привязки к государстве! и гым и админислративным границам.</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свидетельствует о дополнительных вызовах и рисках в правовом обеспечении развития территориального устройства Российской Федерации. При этом объективные реалии современного мира трансформируют функции государства и его границ, новая технологическая реальность увеличивает значение существующих пространств (информационное) и даже формирует новые «ш «</w:t>
      </w:r>
      <w:r>
        <w:rPr>
          <w:rStyle w:val="WW8Num4z0"/>
          <w:rFonts w:ascii="Verdana" w:hAnsi="Verdana"/>
          <w:color w:val="4682B4"/>
          <w:sz w:val="18"/>
          <w:szCs w:val="18"/>
        </w:rPr>
        <w:t>территориальные</w:t>
      </w:r>
      <w:r>
        <w:rPr>
          <w:rFonts w:ascii="Verdana" w:hAnsi="Verdana"/>
          <w:color w:val="000000"/>
          <w:sz w:val="18"/>
          <w:szCs w:val="18"/>
        </w:rPr>
        <w:t>» пространства (электронное). Всё это необходимо учитывать в правовом регулировании устройства, охраны и развития территории. Так, госуд арственная безопасность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территории ряда государств Северной Африки была подорвана именно в электронном пространстве, 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Карамзин</w:t>
      </w:r>
      <w:r>
        <w:rPr>
          <w:rStyle w:val="WW8Num3z0"/>
          <w:rFonts w:ascii="Verdana" w:hAnsi="Verdana"/>
          <w:color w:val="000000"/>
          <w:sz w:val="18"/>
          <w:szCs w:val="18"/>
        </w:rPr>
        <w:t> </w:t>
      </w:r>
      <w:r>
        <w:rPr>
          <w:rFonts w:ascii="Verdana" w:hAnsi="Verdana"/>
          <w:color w:val="000000"/>
          <w:sz w:val="18"/>
          <w:szCs w:val="18"/>
        </w:rPr>
        <w:t>Н.М. Мнение русского гражданина // О древней и новой России. М., 2002. С. 437. далее события переместились в пространство территориальное. При этом духовно-культурный потенциал государства (в частности, моральная готовность народа защищать свою территорию) не менее важен, чем, например,</w:t>
      </w:r>
      <w:r>
        <w:rPr>
          <w:rStyle w:val="WW8Num3z0"/>
          <w:rFonts w:ascii="Verdana" w:hAnsi="Verdana"/>
          <w:color w:val="000000"/>
          <w:sz w:val="18"/>
          <w:szCs w:val="18"/>
        </w:rPr>
        <w:t> </w:t>
      </w:r>
      <w:r>
        <w:rPr>
          <w:rStyle w:val="WW8Num4z0"/>
          <w:rFonts w:ascii="Verdana" w:hAnsi="Verdana"/>
          <w:color w:val="4682B4"/>
          <w:sz w:val="18"/>
          <w:szCs w:val="18"/>
        </w:rPr>
        <w:t>природоресурсный</w:t>
      </w:r>
      <w:r>
        <w:rPr>
          <w:rFonts w:ascii="Verdana" w:hAnsi="Verdana"/>
          <w:color w:val="000000"/>
          <w:sz w:val="18"/>
          <w:szCs w:val="18"/>
        </w:rPr>
        <w:t>.</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совершенствования правового регулирования территориального устройства России связана с конкретизацией и неукоснительным следованием констшуциошо-правовым ориентирам развитая территориального устройства. Консштуцио! шо-правовое регулирование, прежде всею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является системообразующим в правовой системе государства. Следовательно, консттуциошо-правовые основы задают направленность, определяют ориентиры и пределы правового регулирования территориального устройства Российской Федерации. В целом границы правового регулирования вопросов территории неуклонно расширяются как в национальном, так и в международном праве. Вместе с тем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в том числе прямо предусмотренные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не приняты (например, федеральный</w:t>
      </w:r>
      <w:r>
        <w:rPr>
          <w:rStyle w:val="WW8Num3z0"/>
          <w:rFonts w:ascii="Verdana" w:hAnsi="Verdana"/>
          <w:color w:val="000000"/>
          <w:sz w:val="18"/>
          <w:szCs w:val="18"/>
        </w:rPr>
        <w:t> </w:t>
      </w:r>
      <w:r>
        <w:rPr>
          <w:rStyle w:val="WW8Num4z0"/>
          <w:rFonts w:ascii="Verdana" w:hAnsi="Verdana"/>
          <w:color w:val="4682B4"/>
          <w:sz w:val="18"/>
          <w:szCs w:val="18"/>
        </w:rPr>
        <w:t>констшуционный</w:t>
      </w:r>
      <w:r>
        <w:rPr>
          <w:rStyle w:val="WW8Num3z0"/>
          <w:rFonts w:ascii="Verdana" w:hAnsi="Verdana"/>
          <w:color w:val="000000"/>
          <w:sz w:val="18"/>
          <w:szCs w:val="18"/>
        </w:rPr>
        <w:t> </w:t>
      </w:r>
      <w:r>
        <w:rPr>
          <w:rFonts w:ascii="Verdana" w:hAnsi="Verdana"/>
          <w:color w:val="000000"/>
          <w:sz w:val="18"/>
          <w:szCs w:val="18"/>
        </w:rPr>
        <w:t>закон об изменении статуса субъекта Российской Федерации). Многие нормативные правовые акты нуждаются в совершенствовании, а регулирование в целом - в большей внутренней и межотраслевой согласованности. Тенденция расширения границ регулирования территориального устройства Российской Федерации не может рассматриваться как универсальный рецепт развития. Потенциал принятых нормативных правовых актов, прежде всего Конституции РФ, не вполне реализован.</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Комплексное развитие законодательства в рассматриваемой сфере связано с совершенстБованием механизма преобразования государствен! ^-территориального устройства Российской Федерации, прежде всего с оптимизацией субъектного состава Российской Федерации. Совершенствование конституционно-правового регулирования принятия в состав Российской Федерации нового субъекта актуализируется в контексте происходящих в мире интеграционных процессов. В свою очередь, объединение субъектов Российской Федерации - важнейшее событие государственной жизни Федерации. Установление приоритетов и ориентиров данного процесса является жизненной необходимостью территориального развития страны.</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Прямо предусмотренным в Конституции РФ направлением преобразования государствепно-террториалыюго устройства является изменение конституционно-правового статуса субъектов </w:t>
      </w:r>
      <w:r>
        <w:rPr>
          <w:rFonts w:ascii="Verdana" w:hAnsi="Verdana"/>
          <w:color w:val="000000"/>
          <w:sz w:val="18"/>
          <w:szCs w:val="18"/>
        </w:rPr>
        <w:lastRenderedPageBreak/>
        <w:t>Российской Федерации. Не менее важным и также установленным в Конституции процессом выступает изменение границ субъектов</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что особенно актуально в свете многочисленных территориальных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субъектами Федерации. Тем не менее федеральное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обеих названных сфер в настоящее время отсутствует.</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Каждый субъект Российской Федерации имеет свое территориальное устройство, что требует определения четкого соотношения адушшстративнсьтфригориального устройства субъекта Федерации и территориальной организации местного самоуправления. Системное единство правового регулирования территориального устройства субъекта Российской Федерации федеральными и региональными нормативными правовыми актами выступает основой развития территории субъекта Федерации, совершенствования ее внутреннего деления и требует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Наблюдается уменьшение значения адмишстратавно-терригориального устройства субъектов Российской Федерации (при отсутствии такового на федеральном уровне), что актуализирует поиск новых способов территориального управления.</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важное значение приобретает макрорегиональный уровень территориального устройства Российской Федерации. Макрорегионы существовали в России в разные периоды ее истории, формируются они и в настоящее время. Сочетание различных типов макрорегионов в целях обеспечения повышения эффективности осуществления государственной власти, взаимодействия федеральных, региональных и муниципальных органов - значимая задача правового регулирования территориального устройства современной России.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сформировано несколько уровней и подсистем территориального устройства Все они далеко не в одинаковой мере регулируются правом, прежде всего</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Fonts w:ascii="Verdana" w:hAnsi="Verdana"/>
          <w:color w:val="000000"/>
          <w:sz w:val="18"/>
          <w:szCs w:val="18"/>
        </w:rPr>
        <w:t>. В то же время констшуционно-правовое регулирование задает основные параметры любой сферы правового регулирования. Осмысление развитая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Fonts w:ascii="Verdana" w:hAnsi="Verdana"/>
          <w:color w:val="000000"/>
          <w:sz w:val="18"/>
          <w:szCs w:val="18"/>
        </w:rPr>
        <w:t>модели территориального устройства Российской Федерации в условиях современного мира - центральный вопрос правового регулирования территориального устройства Российского государства Диалектика развитая территориального устройства государства выражена в правовых возможностях территориальных преобразований при общей стабильности территориального устройства, балансе устойчивости и изменчивости.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необходимыми базовыми чертами прогнозируемой правовой модели территориального устройства Российской Федерации видятся согласованность приоритетов развития всех компонентов системы территориального устройства с основами конституционного строя России и между собой; взаимосвязанность мероприятий проводимых реформ (</w:t>
      </w:r>
      <w:r>
        <w:rPr>
          <w:rStyle w:val="WW8Num4z0"/>
          <w:rFonts w:ascii="Verdana" w:hAnsi="Verdana"/>
          <w:color w:val="4682B4"/>
          <w:sz w:val="18"/>
          <w:szCs w:val="18"/>
        </w:rPr>
        <w:t>федеративной</w:t>
      </w:r>
      <w:r>
        <w:rPr>
          <w:rFonts w:ascii="Verdana" w:hAnsi="Verdana"/>
          <w:color w:val="000000"/>
          <w:sz w:val="18"/>
          <w:szCs w:val="18"/>
        </w:rPr>
        <w:t>, административной, муниципальной) в их территориальном аспекте; стабильность территориального устройства (прежде всего государствен! ю-терригориального устройства и территориальной организации местного самоуправления); планомерность территориальных преобразований. Так, несогласованность реформ ведет к недостаточной их результативности, в частности территориальный принцип управления так и не нашел достаточного применения в современной России в дополнение к широко используемому отраслевому. При этом нельзя не учитывать современные тенденции трансформации реализации многих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в современном мире (федерализма, самостоятельности местного самоуправления).</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Вышеизложенное обусловило необходимость поиска комплексного решения вопросов правовою регулирования территориального устройства Российского государства, правовой оценки сложившихся подходов к разработке его концепции и проектов изменения, прогнозирования развития модели территориального устройства Российской Федерации, заложенной</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1993 г.</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 теоретическая база исследования. Шщегеоретическую основу исследования составили труды, посвященные проблемам государства н юго устройства и форм государства, государственной территории, а также методологии государственно-правовых исследований таких ученых, как С.Н.</w:t>
      </w:r>
      <w:r>
        <w:rPr>
          <w:rStyle w:val="WW8Num3z0"/>
          <w:rFonts w:ascii="Verdana" w:hAnsi="Verdana"/>
          <w:color w:val="000000"/>
          <w:sz w:val="18"/>
          <w:szCs w:val="18"/>
        </w:rPr>
        <w:t> </w:t>
      </w:r>
      <w:r>
        <w:rPr>
          <w:rStyle w:val="WW8Num4z0"/>
          <w:rFonts w:ascii="Verdana" w:hAnsi="Verdana"/>
          <w:color w:val="4682B4"/>
          <w:sz w:val="18"/>
          <w:szCs w:val="18"/>
        </w:rPr>
        <w:t>Бабурин</w:t>
      </w:r>
      <w:r>
        <w:rPr>
          <w:rFonts w:ascii="Verdana" w:hAnsi="Verdana"/>
          <w:color w:val="000000"/>
          <w:sz w:val="18"/>
          <w:szCs w:val="18"/>
        </w:rPr>
        <w:t>, А.Б. Венгеров, Н.В. Витрук, ЛД</w:t>
      </w:r>
      <w:r>
        <w:rPr>
          <w:rStyle w:val="WW8Num4z0"/>
          <w:rFonts w:ascii="Verdana" w:hAnsi="Verdana"/>
          <w:color w:val="4682B4"/>
          <w:sz w:val="18"/>
          <w:szCs w:val="18"/>
        </w:rPr>
        <w:t>Воеводин</w:t>
      </w:r>
      <w:r>
        <w:rPr>
          <w:rFonts w:ascii="Verdana" w:hAnsi="Verdana"/>
          <w:color w:val="000000"/>
          <w:sz w:val="18"/>
          <w:szCs w:val="18"/>
        </w:rPr>
        <w:t>, ОА Гаврилов, ВБ. Глазырин, В.П</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ДА Керимов, В.Н Кудрявцев, О.Е.</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xml:space="preserve">, В.В. Лазарев, </w:t>
      </w:r>
      <w:r>
        <w:rPr>
          <w:rFonts w:ascii="Verdana" w:hAnsi="Verdana"/>
          <w:color w:val="000000"/>
          <w:sz w:val="18"/>
          <w:szCs w:val="18"/>
        </w:rPr>
        <w:lastRenderedPageBreak/>
        <w:t>В.О. Лучин, ЛС.</w:t>
      </w:r>
      <w:r>
        <w:rPr>
          <w:rStyle w:val="WW8Num3z0"/>
          <w:rFonts w:ascii="Verdana" w:hAnsi="Verdana"/>
          <w:color w:val="000000"/>
          <w:sz w:val="18"/>
          <w:szCs w:val="18"/>
        </w:rPr>
        <w:t> </w:t>
      </w:r>
      <w:r>
        <w:rPr>
          <w:rStyle w:val="WW8Num4z0"/>
          <w:rFonts w:ascii="Verdana" w:hAnsi="Verdana"/>
          <w:color w:val="4682B4"/>
          <w:sz w:val="18"/>
          <w:szCs w:val="18"/>
        </w:rPr>
        <w:t>Мамут</w:t>
      </w:r>
      <w:r>
        <w:rPr>
          <w:rFonts w:ascii="Verdana" w:hAnsi="Verdana"/>
          <w:color w:val="000000"/>
          <w:sz w:val="18"/>
          <w:szCs w:val="18"/>
        </w:rPr>
        <w:t>, М.Н. Марченко, В.И. Никитинский, АС.</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ММ Рассолов, И.С. Самощенко, Ю А Тихомиров, НА Ушаков, ТЛ.</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В.Е. Чиркин, ЮЛ Шульженко и др.</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Значительный вклад в разработку консппуционно-правовых проблем федерализма, в том числе его территориального аспекта, внесли Р.Г.</w:t>
      </w:r>
      <w:r>
        <w:rPr>
          <w:rStyle w:val="WW8Num3z0"/>
          <w:rFonts w:ascii="Verdana" w:hAnsi="Verdana"/>
          <w:color w:val="000000"/>
          <w:sz w:val="18"/>
          <w:szCs w:val="18"/>
        </w:rPr>
        <w:t> </w:t>
      </w:r>
      <w:r>
        <w:rPr>
          <w:rStyle w:val="WW8Num4z0"/>
          <w:rFonts w:ascii="Verdana" w:hAnsi="Verdana"/>
          <w:color w:val="4682B4"/>
          <w:sz w:val="18"/>
          <w:szCs w:val="18"/>
        </w:rPr>
        <w:t>Абдулашпов</w:t>
      </w:r>
      <w:r>
        <w:rPr>
          <w:rFonts w:ascii="Verdana" w:hAnsi="Verdana"/>
          <w:color w:val="000000"/>
          <w:sz w:val="18"/>
          <w:szCs w:val="18"/>
        </w:rPr>
        <w:t>, АС. Автономов, ЛВ. Ащриченко, НМ Добрынин, ДЛ</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Fonts w:ascii="Verdana" w:hAnsi="Verdana"/>
          <w:color w:val="000000"/>
          <w:sz w:val="18"/>
          <w:szCs w:val="18"/>
        </w:rPr>
        <w:t>, Б.С. Крылов, ВА Кряжков, ИВ.</w:t>
      </w:r>
      <w:r>
        <w:rPr>
          <w:rStyle w:val="WW8Num3z0"/>
          <w:rFonts w:ascii="Verdana" w:hAnsi="Verdana"/>
          <w:color w:val="000000"/>
          <w:sz w:val="18"/>
          <w:szCs w:val="18"/>
        </w:rPr>
        <w:t> </w:t>
      </w:r>
      <w:r>
        <w:rPr>
          <w:rStyle w:val="WW8Num4z0"/>
          <w:rFonts w:ascii="Verdana" w:hAnsi="Verdana"/>
          <w:color w:val="4682B4"/>
          <w:sz w:val="18"/>
          <w:szCs w:val="18"/>
        </w:rPr>
        <w:t>Левакин</w:t>
      </w:r>
      <w:r>
        <w:rPr>
          <w:rFonts w:ascii="Verdana" w:hAnsi="Verdana"/>
          <w:color w:val="000000"/>
          <w:sz w:val="18"/>
          <w:szCs w:val="18"/>
        </w:rPr>
        <w:t>, АИ. Лепешкин, В.Д Мазаев, ВВ. Маклаков, Б А Сграшун, ЮА Тихомиров, ИА</w:t>
      </w:r>
      <w:r>
        <w:rPr>
          <w:rStyle w:val="WW8Num3z0"/>
          <w:rFonts w:ascii="Verdana" w:hAnsi="Verdana"/>
          <w:color w:val="000000"/>
          <w:sz w:val="18"/>
          <w:szCs w:val="18"/>
        </w:rPr>
        <w:t> </w:t>
      </w:r>
      <w:r>
        <w:rPr>
          <w:rStyle w:val="WW8Num4z0"/>
          <w:rFonts w:ascii="Verdana" w:hAnsi="Verdana"/>
          <w:color w:val="4682B4"/>
          <w:sz w:val="18"/>
          <w:szCs w:val="18"/>
        </w:rPr>
        <w:t>Умнова</w:t>
      </w:r>
      <w:r>
        <w:rPr>
          <w:rFonts w:ascii="Verdana" w:hAnsi="Verdana"/>
          <w:color w:val="000000"/>
          <w:sz w:val="18"/>
          <w:szCs w:val="18"/>
        </w:rPr>
        <w:t>, Ш1 Фарберов, ТЛ. Хабриева,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ОМ. Чистяков, Б.С. Эбзеев и ряд других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Fonts w:ascii="Verdana" w:hAnsi="Verdana"/>
          <w:color w:val="000000"/>
          <w:sz w:val="18"/>
          <w:szCs w:val="18"/>
        </w:rPr>
        <w:t>, чьи труды послужили основой данного исследования.</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аспекты территориального устройства государства были исследованы, в частности, в работах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I .В. Барабашева, ИН</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ВЛ Васильева, ВГ. Вишнякова, КН. Княгинина, АН Кокогова, АН Лебедева, СВ. Наругго, СИ. Некрасова, В А</w:t>
      </w:r>
      <w:r>
        <w:rPr>
          <w:rStyle w:val="WW8Num3z0"/>
          <w:rFonts w:ascii="Verdana" w:hAnsi="Verdana"/>
          <w:color w:val="000000"/>
          <w:sz w:val="18"/>
          <w:szCs w:val="18"/>
        </w:rPr>
        <w:t> </w:t>
      </w:r>
      <w:r>
        <w:rPr>
          <w:rStyle w:val="WW8Num4z0"/>
          <w:rFonts w:ascii="Verdana" w:hAnsi="Verdana"/>
          <w:color w:val="4682B4"/>
          <w:sz w:val="18"/>
          <w:szCs w:val="18"/>
        </w:rPr>
        <w:t>Пертцика</w:t>
      </w:r>
      <w:r>
        <w:rPr>
          <w:rFonts w:ascii="Verdana" w:hAnsi="Verdana"/>
          <w:color w:val="000000"/>
          <w:sz w:val="18"/>
          <w:szCs w:val="18"/>
        </w:rPr>
        <w:t>, ЛЛ Ревенко, В.Е. Сафонова, В Л Фадеева, КВ. Черкасова,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MA</w:t>
      </w:r>
      <w:r>
        <w:rPr>
          <w:rStyle w:val="WW8Num3z0"/>
          <w:rFonts w:ascii="Verdana" w:hAnsi="Verdana"/>
          <w:color w:val="000000"/>
          <w:sz w:val="18"/>
          <w:szCs w:val="18"/>
        </w:rPr>
        <w:t> </w:t>
      </w:r>
      <w:r>
        <w:rPr>
          <w:rStyle w:val="WW8Num4z0"/>
          <w:rFonts w:ascii="Verdana" w:hAnsi="Verdana"/>
          <w:color w:val="4682B4"/>
          <w:sz w:val="18"/>
          <w:szCs w:val="18"/>
        </w:rPr>
        <w:t>Шафира</w:t>
      </w:r>
      <w:r>
        <w:rPr>
          <w:rFonts w:ascii="Verdana" w:hAnsi="Verdana"/>
          <w:color w:val="000000"/>
          <w:sz w:val="18"/>
          <w:szCs w:val="18"/>
        </w:rPr>
        <w:t>, B.C. Шевцова, АА Югова, которые были использованы в работе над диссертацией.</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несмотря на актуальность и определенную разработанность многих аспектов территориального устройства современного государства, многие вопросы остаются нерешенными., Более того, отсутствует комплексная юридическая оценка предлагаемых в иных отраслях научного знания проектов изменения территориального устройства России, не выработан ушфицированный понятийный аппарат регулирования территориального устройства, недостаточно проработаны вопросы согласования проектов преобразования различных компонентов системы территориального устройства Российской Федерации. При этом в последние годы был проведен ряд диссертационных исследований по основным составляющим территориального устройства государства, в частности В.Н.</w:t>
      </w:r>
      <w:r>
        <w:rPr>
          <w:rStyle w:val="WW8Num3z0"/>
          <w:rFonts w:ascii="Verdana" w:hAnsi="Verdana"/>
          <w:color w:val="000000"/>
          <w:sz w:val="18"/>
          <w:szCs w:val="18"/>
        </w:rPr>
        <w:t> </w:t>
      </w:r>
      <w:r>
        <w:rPr>
          <w:rStyle w:val="WW8Num4z0"/>
          <w:rFonts w:ascii="Verdana" w:hAnsi="Verdana"/>
          <w:color w:val="4682B4"/>
          <w:sz w:val="18"/>
          <w:szCs w:val="18"/>
        </w:rPr>
        <w:t>Афонькиным</w:t>
      </w:r>
      <w:r>
        <w:rPr>
          <w:rFonts w:ascii="Verdana" w:hAnsi="Verdana"/>
          <w:color w:val="000000"/>
          <w:sz w:val="18"/>
          <w:szCs w:val="18"/>
        </w:rPr>
        <w:t>, И.В. Бабичевым, В.Ф. Бурьяновым, МБ. Гончаровым, О.В.</w:t>
      </w:r>
      <w:r>
        <w:rPr>
          <w:rStyle w:val="WW8Num3z0"/>
          <w:rFonts w:ascii="Verdana" w:hAnsi="Verdana"/>
          <w:color w:val="000000"/>
          <w:sz w:val="18"/>
          <w:szCs w:val="18"/>
        </w:rPr>
        <w:t> </w:t>
      </w:r>
      <w:r>
        <w:rPr>
          <w:rStyle w:val="WW8Num4z0"/>
          <w:rFonts w:ascii="Verdana" w:hAnsi="Verdana"/>
          <w:color w:val="4682B4"/>
          <w:sz w:val="18"/>
          <w:szCs w:val="18"/>
        </w:rPr>
        <w:t>Гришиной</w:t>
      </w:r>
      <w:r>
        <w:rPr>
          <w:rFonts w:ascii="Verdana" w:hAnsi="Verdana"/>
          <w:color w:val="000000"/>
          <w:sz w:val="18"/>
          <w:szCs w:val="18"/>
        </w:rPr>
        <w:t>, АВ. Дирегановой, A.IL Жигло, ИА Иванниковой, С.П.</w:t>
      </w:r>
      <w:r>
        <w:rPr>
          <w:rStyle w:val="WW8Num3z0"/>
          <w:rFonts w:ascii="Verdana" w:hAnsi="Verdana"/>
          <w:color w:val="000000"/>
          <w:sz w:val="18"/>
          <w:szCs w:val="18"/>
        </w:rPr>
        <w:t> </w:t>
      </w:r>
      <w:r>
        <w:rPr>
          <w:rStyle w:val="WW8Num4z0"/>
          <w:rFonts w:ascii="Verdana" w:hAnsi="Verdana"/>
          <w:color w:val="4682B4"/>
          <w:sz w:val="18"/>
          <w:szCs w:val="18"/>
        </w:rPr>
        <w:t>Калининым</w:t>
      </w:r>
      <w:r>
        <w:rPr>
          <w:rFonts w:ascii="Verdana" w:hAnsi="Verdana"/>
          <w:color w:val="000000"/>
          <w:sz w:val="18"/>
          <w:szCs w:val="18"/>
        </w:rPr>
        <w:t>, АН. Максимовым, AM. Медведевым, Р.В. Моськиным, Н.В.</w:t>
      </w:r>
      <w:r>
        <w:rPr>
          <w:rStyle w:val="WW8Num3z0"/>
          <w:rFonts w:ascii="Verdana" w:hAnsi="Verdana"/>
          <w:color w:val="000000"/>
          <w:sz w:val="18"/>
          <w:szCs w:val="18"/>
        </w:rPr>
        <w:t> </w:t>
      </w:r>
      <w:r>
        <w:rPr>
          <w:rStyle w:val="WW8Num4z0"/>
          <w:rFonts w:ascii="Verdana" w:hAnsi="Verdana"/>
          <w:color w:val="4682B4"/>
          <w:sz w:val="18"/>
          <w:szCs w:val="18"/>
        </w:rPr>
        <w:t>Нагорной</w:t>
      </w:r>
      <w:r>
        <w:rPr>
          <w:rFonts w:ascii="Verdana" w:hAnsi="Verdana"/>
          <w:color w:val="000000"/>
          <w:sz w:val="18"/>
          <w:szCs w:val="18"/>
        </w:rPr>
        <w:t>, JIB. Овчинниковой, ПА Ромашовым, В А Черкасовым, ЛА Шариной, С.В.</w:t>
      </w:r>
      <w:r>
        <w:rPr>
          <w:rStyle w:val="WW8Num3z0"/>
          <w:rFonts w:ascii="Verdana" w:hAnsi="Verdana"/>
          <w:color w:val="000000"/>
          <w:sz w:val="18"/>
          <w:szCs w:val="18"/>
        </w:rPr>
        <w:t> </w:t>
      </w:r>
      <w:r>
        <w:rPr>
          <w:rStyle w:val="WW8Num4z0"/>
          <w:rFonts w:ascii="Verdana" w:hAnsi="Verdana"/>
          <w:color w:val="4682B4"/>
          <w:sz w:val="18"/>
          <w:szCs w:val="18"/>
        </w:rPr>
        <w:t>Шиповым</w:t>
      </w:r>
      <w:r>
        <w:rPr>
          <w:rFonts w:ascii="Verdana" w:hAnsi="Verdana"/>
          <w:color w:val="000000"/>
          <w:sz w:val="18"/>
          <w:szCs w:val="18"/>
        </w:rPr>
        <w:t>.</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отношении территориального устройства Российской Федерации в целом предпринимались лишь отдельные диссертационные исследования (например, докторская диссертация А.С.</w:t>
      </w:r>
      <w:r>
        <w:rPr>
          <w:rStyle w:val="WW8Num3z0"/>
          <w:rFonts w:ascii="Verdana" w:hAnsi="Verdana"/>
          <w:color w:val="000000"/>
          <w:sz w:val="18"/>
          <w:szCs w:val="18"/>
        </w:rPr>
        <w:t> </w:t>
      </w:r>
      <w:r>
        <w:rPr>
          <w:rStyle w:val="WW8Num4z0"/>
          <w:rFonts w:ascii="Verdana" w:hAnsi="Verdana"/>
          <w:color w:val="4682B4"/>
          <w:sz w:val="18"/>
          <w:szCs w:val="18"/>
        </w:rPr>
        <w:t>Саломаткина</w:t>
      </w:r>
      <w:r>
        <w:rPr>
          <w:rStyle w:val="WW8Num3z0"/>
          <w:rFonts w:ascii="Verdana" w:hAnsi="Verdana"/>
          <w:color w:val="000000"/>
          <w:sz w:val="18"/>
          <w:szCs w:val="18"/>
        </w:rPr>
        <w:t> </w:t>
      </w:r>
      <w:r>
        <w:rPr>
          <w:rFonts w:ascii="Verdana" w:hAnsi="Verdana"/>
          <w:color w:val="000000"/>
          <w:sz w:val="18"/>
          <w:szCs w:val="18"/>
        </w:rPr>
        <w:t>на тему «Территориальная организация Российского государства (государственно-правовые вопросы)» в 1996 г., кандидатская диссертация АК. Лабугана на тему «Территориальное устройство Российской Федерации: организациошго-праювые вопросы» в 2006 г.). Исследователи, как правило, уделяли внимание анализу статусов различных территориальных образований при дефиците прогнозных оценок развития системы территориального устройства России.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свидетельствует о необходимости разработки научной концепции правового регулирования территориального устройства Российской Федерации. Для решения данной задачи было привлечено богатейшее наследие российской юридической науки. В числе основоположников исследований территориального устройства Российского государства необходимо отметить прежде всего AC. Алексеева, В.М.</w:t>
      </w:r>
      <w:r>
        <w:rPr>
          <w:rStyle w:val="WW8Num3z0"/>
          <w:rFonts w:ascii="Verdana" w:hAnsi="Verdana"/>
          <w:color w:val="000000"/>
          <w:sz w:val="18"/>
          <w:szCs w:val="18"/>
        </w:rPr>
        <w:t> </w:t>
      </w:r>
      <w:r>
        <w:rPr>
          <w:rStyle w:val="WW8Num4z0"/>
          <w:rFonts w:ascii="Verdana" w:hAnsi="Verdana"/>
          <w:color w:val="4682B4"/>
          <w:sz w:val="18"/>
          <w:szCs w:val="18"/>
        </w:rPr>
        <w:t>Гессена</w:t>
      </w:r>
      <w:r>
        <w:rPr>
          <w:rFonts w:ascii="Verdana" w:hAnsi="Verdana"/>
          <w:color w:val="000000"/>
          <w:sz w:val="18"/>
          <w:szCs w:val="18"/>
        </w:rPr>
        <w:t>, АД Градовского, В.М Грибовского, В.В. Ивановского, ИА Ильина, К.Д Кавелина, А А Кизеветтера, ММ Ковалевского, НМ</w:t>
      </w:r>
      <w:r>
        <w:rPr>
          <w:rStyle w:val="WW8Num3z0"/>
          <w:rFonts w:ascii="Verdana" w:hAnsi="Verdana"/>
          <w:color w:val="000000"/>
          <w:sz w:val="18"/>
          <w:szCs w:val="18"/>
        </w:rPr>
        <w:t> </w:t>
      </w:r>
      <w:r>
        <w:rPr>
          <w:rStyle w:val="WW8Num4z0"/>
          <w:rFonts w:ascii="Verdana" w:hAnsi="Verdana"/>
          <w:color w:val="4682B4"/>
          <w:sz w:val="18"/>
          <w:szCs w:val="18"/>
        </w:rPr>
        <w:t>Коркунова</w:t>
      </w:r>
      <w:r>
        <w:rPr>
          <w:rFonts w:ascii="Verdana" w:hAnsi="Verdana"/>
          <w:color w:val="000000"/>
          <w:sz w:val="18"/>
          <w:szCs w:val="18"/>
        </w:rPr>
        <w:t>, НИ. Костомарова, С А</w:t>
      </w:r>
      <w:r>
        <w:rPr>
          <w:rStyle w:val="WW8Num3z0"/>
          <w:rFonts w:ascii="Verdana" w:hAnsi="Verdana"/>
          <w:color w:val="000000"/>
          <w:sz w:val="18"/>
          <w:szCs w:val="18"/>
        </w:rPr>
        <w:t> </w:t>
      </w:r>
      <w:r>
        <w:rPr>
          <w:rStyle w:val="WW8Num4z0"/>
          <w:rFonts w:ascii="Verdana" w:hAnsi="Verdana"/>
          <w:color w:val="4682B4"/>
          <w:sz w:val="18"/>
          <w:szCs w:val="18"/>
        </w:rPr>
        <w:t>Котляревского</w:t>
      </w:r>
      <w:r>
        <w:rPr>
          <w:rFonts w:ascii="Verdana" w:hAnsi="Verdana"/>
          <w:color w:val="000000"/>
          <w:sz w:val="18"/>
          <w:szCs w:val="18"/>
        </w:rPr>
        <w:t>, КА Неволина, НИ Палиенко, С.И Соловьева, АС. Ященко.</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Традиции и весомый вклад российских ученых-юристов в осмысление сущности и содержания территориального устройства государства не исключают, но делают необходимым обращение к зарубежной юридической литературе, а также исследованиям в смежных отраслях науки. В работе использовались труды иностранных исследователей, в частности таких, как: ДД Басу, Дж. Бернал, Я.</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А Гамильтон, Г. Гроций, Т. Гоббс,</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Де Токвиль, Д Джей, Т. Джефферсон, Л. Доги, Г.</w:t>
      </w:r>
      <w:r>
        <w:rPr>
          <w:rStyle w:val="WW8Num3z0"/>
          <w:rFonts w:ascii="Verdana" w:hAnsi="Verdana"/>
          <w:color w:val="000000"/>
          <w:sz w:val="18"/>
          <w:szCs w:val="18"/>
        </w:rPr>
        <w:t> </w:t>
      </w:r>
      <w:r>
        <w:rPr>
          <w:rStyle w:val="WW8Num4z0"/>
          <w:rFonts w:ascii="Verdana" w:hAnsi="Verdana"/>
          <w:color w:val="4682B4"/>
          <w:sz w:val="18"/>
          <w:szCs w:val="18"/>
        </w:rPr>
        <w:t>Еллинек</w:t>
      </w:r>
      <w:r>
        <w:rPr>
          <w:rFonts w:ascii="Verdana" w:hAnsi="Verdana"/>
          <w:color w:val="000000"/>
          <w:sz w:val="18"/>
          <w:szCs w:val="18"/>
        </w:rPr>
        <w:t>, П. Лабанд, Н. Макиавелли, К. Маркс, Ж. Марку, К. Мик, ШЛ.</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Ж.Ф. Обер, В. Остром, К Рштер, П. Тейлор, Ф. Энгельс. В смежных областях знания, прежде всего в экономической, политической, социологической и географической науках, автор обращался к работам Э.Б.</w:t>
      </w:r>
      <w:r>
        <w:rPr>
          <w:rStyle w:val="WW8Num3z0"/>
          <w:rFonts w:ascii="Verdana" w:hAnsi="Verdana"/>
          <w:color w:val="000000"/>
          <w:sz w:val="18"/>
          <w:szCs w:val="18"/>
        </w:rPr>
        <w:t> </w:t>
      </w:r>
      <w:r>
        <w:rPr>
          <w:rStyle w:val="WW8Num4z0"/>
          <w:rFonts w:ascii="Verdana" w:hAnsi="Verdana"/>
          <w:color w:val="4682B4"/>
          <w:sz w:val="18"/>
          <w:szCs w:val="18"/>
        </w:rPr>
        <w:t>Алаева</w:t>
      </w:r>
      <w:r>
        <w:rPr>
          <w:rFonts w:ascii="Verdana" w:hAnsi="Verdana"/>
          <w:color w:val="000000"/>
          <w:sz w:val="18"/>
          <w:szCs w:val="18"/>
        </w:rPr>
        <w:t>, И.В. Беслужева-Лады, Н.В. Брезгулевской, С.Д Валентея, Ю.Н. Гладкого, И.Б. Готттаревой, АГ. Гранберга, Ю.Д Дмитриевского, ГВ.</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ВВ, Кистанова, АН Кольева,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Маевского</w:t>
      </w:r>
      <w:r>
        <w:rPr>
          <w:rFonts w:ascii="Verdana" w:hAnsi="Verdana"/>
          <w:color w:val="000000"/>
          <w:sz w:val="18"/>
          <w:szCs w:val="18"/>
        </w:rPr>
        <w:t>, А.И. Чисгобаева, ЕГ. Чистякова, О.Ф.</w:t>
      </w:r>
      <w:r>
        <w:rPr>
          <w:rStyle w:val="WW8Num3z0"/>
          <w:rFonts w:ascii="Verdana" w:hAnsi="Verdana"/>
          <w:color w:val="000000"/>
          <w:sz w:val="18"/>
          <w:szCs w:val="18"/>
        </w:rPr>
        <w:t> </w:t>
      </w:r>
      <w:r>
        <w:rPr>
          <w:rStyle w:val="WW8Num4z0"/>
          <w:rFonts w:ascii="Verdana" w:hAnsi="Verdana"/>
          <w:color w:val="4682B4"/>
          <w:sz w:val="18"/>
          <w:szCs w:val="18"/>
        </w:rPr>
        <w:t>Шаброва</w:t>
      </w:r>
      <w:r>
        <w:rPr>
          <w:rStyle w:val="WW8Num3z0"/>
          <w:rFonts w:ascii="Verdana" w:hAnsi="Verdana"/>
          <w:color w:val="000000"/>
          <w:sz w:val="18"/>
          <w:szCs w:val="18"/>
        </w:rPr>
        <w:t> </w:t>
      </w:r>
      <w:r>
        <w:rPr>
          <w:rFonts w:ascii="Verdana" w:hAnsi="Verdana"/>
          <w:color w:val="000000"/>
          <w:sz w:val="18"/>
          <w:szCs w:val="18"/>
        </w:rPr>
        <w:t>и др.</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Особенностью д анной диссертации выступает использование результатов исследований в различных отраслях научного знания, что предопределено междисциплинарным характером </w:t>
      </w:r>
      <w:r>
        <w:rPr>
          <w:rFonts w:ascii="Verdana" w:hAnsi="Verdana"/>
          <w:color w:val="000000"/>
          <w:sz w:val="18"/>
          <w:szCs w:val="18"/>
        </w:rPr>
        <w:lastRenderedPageBreak/>
        <w:t>исследуемых вопросов. Вместе с тем инструментарий исследования - строго юридический, сочетающий конституционно-правовые аспекты исследования с общетеоретическими, имеющими значение для многих отраслей российского права Современное территориальное устройство России рассматривается как очередной исторический этап развития государства. Анализ национальной системы территориального устройства России осуществлен исходя из условий социально-политических и технологических реалий глобализирующегося мира начала третьего тысячелетия. В теоретическом плане акцент сделан на системно-структурном анализе, применении юридического прогнозирования, в том числе такой его разновидности, как государство юдческое прогнозирование, в поиске путей развития территориального устройства Российского государства. Прикладной аспект характеризуется комплексностью решения правовых проблем в рассматриваемой сфере. Предпринята попытка предложить подходы к формированию научной концепции правового регулирования территориального устройства Российской Федерации, адекватной решению задач модернизации.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сфере территориального устройства Российского государства.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правовое регулирование и практика реализации норм о территориальном устройстве, территориальном развитии и обеспечении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территории Российской Федерации.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Целыо диссертационной работы является правовая оценка проектов совершенствования территориального устройства Российской Федерации, концептуальное обоснование его правового обеспечения, адекватного целям всестороннего устойчивого развития России, а также формулирование практических предложений по решению комплекса задач совершенствования правового регулирования территориального устройства Российской Федерации, опираясь на прогноз оптимального сценария такого совершенствования.</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Исхода из поставленной цели предпринятого исследования в работе сформулированы следующие задачи: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основы концепции правового регулирования территориального устройства Российской Федерации;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территориальное устройство Российской Федерации как средство ее территориального развития, дать правовую оценку основным проектам изменения территориального устройства современной России, разработанным в иных отраслях научного знания;</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понятие и состав государственной территории России, выявить факторы развития территориального потенциала России, требующие правового обеспечения, а также основные направления такого обеспечения;</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базовый юридический понятийный аппарат и основные системные характеристики территориального устройства Российской Федерации, проанализировать основные подхода к их определению, а также основания классификации базовых территориальных единиц России;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и классифицировать основные теоретические правовые модели территориального устройства государства, определить необходимые базовые черты прогнозируемой модели территориального устройства Российской Федерации;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преемственность в развитии территориального устройства Российского государства;</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правовые проблемы реализации территориальных преобразований в современной России, прежде всего изменения субъектного состава Российской Федерации, и предложить их решение;</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перспективы изменения конституционно-правового статуса и границ субъектов Российской Федерации, предложить правовые решения;</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сформулировать направления развития правового регулирования административно-территориального устройства субъектов Российской Федерации и территориальной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их соотношении;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специальных территориальных единиц в системе территориального устройства России;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констшуционно-правовые средства обеспечения территориальной целостности России, неприкосновенности ее территории в условиях глобализации;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практические рекомендации по совершенствованию правового регулирования территориального устройства Российской Федерации исходя из прогноза оптимального сценария такого совершенствования.</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диалектический метод научного познания. В исследовании используются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сисгемно-сгруюурный, формально-логический, формально-юридический, сравнительно-правовой, историко-ггравовой, аксиологический, телеологический и ряд других, в том числе не получившие широкого распространения в юридической науке, в частности методы юридического прогнозирования (моделирования, экспертных оценок, экстраполяции). Использован междисциплинарный подход в часта правовой оценки проектов изменения территориального устройства Российской Федерации, разработанных в иных отраслях научного знания, а также при формулировании теоретико-правовых выводов на базе анализа не только конституционно-правовых норм, но и норм рада других отраслей российского права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диссертации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правовые акты, связанные с вопросами территории и границ, федеральное законодательство, иные федеральные нормативные правовые акты, конституции (</w:t>
      </w:r>
      <w:r>
        <w:rPr>
          <w:rStyle w:val="WW8Num4z0"/>
          <w:rFonts w:ascii="Verdana" w:hAnsi="Verdana"/>
          <w:color w:val="4682B4"/>
          <w:sz w:val="18"/>
          <w:szCs w:val="18"/>
        </w:rPr>
        <w:t>уставы</w:t>
      </w:r>
      <w:r>
        <w:rPr>
          <w:rFonts w:ascii="Verdana" w:hAnsi="Verdana"/>
          <w:color w:val="000000"/>
          <w:sz w:val="18"/>
          <w:szCs w:val="18"/>
        </w:rPr>
        <w:t>), законы и иные нормативные правовые акты субъектов Российской Федерации, практика Конституционного Суда Российской Федерации в сфере территориального устройства России. В работе были использованы конституции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законы и иные нормативные правовые акты СССР,</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Российской империи, Московской и Киевской Руси, а также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иные правовые акты иностранных государств по вопросам территориального устройства</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Основная гипотеза исследования состоит в том, что в современных условиях рост значения &lt;®негерриториальных» пространств (в частности, электронного, информационного, культурного, духовного) не снижает актуальности устройства, развития и охраны территориального пространства государства и требует адекватного правового регулирования территориального устройства Российской Федерации в условиях новой социальной и технологической реальности пространственного развитая страны и мира, с опорой на </w:t>
      </w:r>
      <w:r>
        <w:rPr>
          <w:rFonts w:ascii="Arial" w:hAnsi="Arial" w:cs="Arial"/>
          <w:color w:val="000000"/>
          <w:sz w:val="18"/>
          <w:szCs w:val="18"/>
        </w:rPr>
        <w:t>■</w:t>
      </w:r>
      <w:r>
        <w:rPr>
          <w:rFonts w:ascii="Verdana" w:hAnsi="Verdana"/>
          <w:color w:val="000000"/>
          <w:sz w:val="18"/>
          <w:szCs w:val="18"/>
        </w:rPr>
        <w:t xml:space="preserve"> 15 </w:t>
      </w:r>
      <w:r>
        <w:rPr>
          <w:rFonts w:ascii="Verdana" w:hAnsi="Verdana" w:cs="Verdana"/>
          <w:color w:val="000000"/>
          <w:sz w:val="18"/>
          <w:szCs w:val="18"/>
        </w:rPr>
        <w:t>исторические</w:t>
      </w:r>
      <w:r>
        <w:rPr>
          <w:rFonts w:ascii="Verdana" w:hAnsi="Verdana"/>
          <w:color w:val="000000"/>
          <w:sz w:val="18"/>
          <w:szCs w:val="18"/>
        </w:rPr>
        <w:t xml:space="preserve"> </w:t>
      </w:r>
      <w:r>
        <w:rPr>
          <w:rFonts w:ascii="Verdana" w:hAnsi="Verdana" w:cs="Verdana"/>
          <w:color w:val="000000"/>
          <w:sz w:val="18"/>
          <w:szCs w:val="18"/>
        </w:rPr>
        <w:t>традиции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ориентируясь</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потребности</w:t>
      </w:r>
      <w:r>
        <w:rPr>
          <w:rFonts w:ascii="Verdana" w:hAnsi="Verdana"/>
          <w:color w:val="000000"/>
          <w:sz w:val="18"/>
          <w:szCs w:val="18"/>
        </w:rPr>
        <w:t xml:space="preserve"> </w:t>
      </w:r>
      <w:r>
        <w:rPr>
          <w:rFonts w:ascii="Verdana" w:hAnsi="Verdana" w:cs="Verdana"/>
          <w:color w:val="000000"/>
          <w:sz w:val="18"/>
          <w:szCs w:val="18"/>
        </w:rPr>
        <w:t>российского</w:t>
      </w:r>
      <w:r>
        <w:rPr>
          <w:rFonts w:ascii="Verdana" w:hAnsi="Verdana"/>
          <w:color w:val="000000"/>
          <w:sz w:val="18"/>
          <w:szCs w:val="18"/>
        </w:rPr>
        <w:t xml:space="preserve"> </w:t>
      </w:r>
      <w:r>
        <w:rPr>
          <w:rFonts w:ascii="Verdana" w:hAnsi="Verdana" w:cs="Verdana"/>
          <w:color w:val="000000"/>
          <w:sz w:val="18"/>
          <w:szCs w:val="18"/>
        </w:rPr>
        <w:t>общества</w:t>
      </w:r>
      <w:r>
        <w:rPr>
          <w:rFonts w:ascii="Verdana" w:hAnsi="Verdana"/>
          <w:color w:val="000000"/>
          <w:sz w:val="18"/>
          <w:szCs w:val="18"/>
        </w:rPr>
        <w:t xml:space="preserve"> </w:t>
      </w:r>
      <w:r>
        <w:rPr>
          <w:rFonts w:ascii="Verdana" w:hAnsi="Verdana" w:cs="Verdana"/>
          <w:color w:val="000000"/>
          <w:sz w:val="18"/>
          <w:szCs w:val="18"/>
        </w:rPr>
        <w:t>при</w:t>
      </w:r>
      <w:r>
        <w:rPr>
          <w:rFonts w:ascii="Verdana" w:hAnsi="Verdana"/>
          <w:color w:val="000000"/>
          <w:sz w:val="18"/>
          <w:szCs w:val="18"/>
        </w:rPr>
        <w:t xml:space="preserve"> </w:t>
      </w:r>
      <w:r>
        <w:rPr>
          <w:rFonts w:ascii="Verdana" w:hAnsi="Verdana" w:cs="Verdana"/>
          <w:color w:val="000000"/>
          <w:sz w:val="18"/>
          <w:szCs w:val="18"/>
        </w:rPr>
        <w:t>гараншрованности</w:t>
      </w:r>
      <w:r>
        <w:rPr>
          <w:rFonts w:ascii="Verdana" w:hAnsi="Verdana"/>
          <w:color w:val="000000"/>
          <w:sz w:val="18"/>
          <w:szCs w:val="18"/>
        </w:rPr>
        <w:t xml:space="preserve"> </w:t>
      </w:r>
      <w:r>
        <w:rPr>
          <w:rFonts w:ascii="Verdana" w:hAnsi="Verdana" w:cs="Verdana"/>
          <w:color w:val="000000"/>
          <w:sz w:val="18"/>
          <w:szCs w:val="18"/>
        </w:rPr>
        <w:t>п</w:t>
      </w:r>
      <w:r>
        <w:rPr>
          <w:rFonts w:ascii="Verdana" w:hAnsi="Verdana"/>
          <w:color w:val="000000"/>
          <w:sz w:val="18"/>
          <w:szCs w:val="18"/>
        </w:rPr>
        <w:t>рав личности.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выработке путей комплексного решения правовых проблем территориального устройства Российской Федерации, имеющих научное и социальное значение. Анализ функционирования современной модели территориального устройства России, определенной Конституцией Российской Федерации 1993 г., позволил не только сформулировать практические предложения, но и обосновать концептуальные основы правового регулирования территориального устройства России и развития ее территории, а также предложить юридический прогноз оптимального сценария совершенствования территориального устройства Российской Федерации.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подходов исследования территориального устройства России связана с анализом правового обеспечения развития территориального устройства как формы эффективной реализации территориального потенциала России, развитая и охраны ее территории, поиском путей оптимизации национальной системы территориального устройства в условиях новой социальной (в частности, в условиях глобализации) и технологической реальности (появления новых «</w:t>
      </w:r>
      <w:r>
        <w:rPr>
          <w:rStyle w:val="WW8Num4z0"/>
          <w:rFonts w:ascii="Verdana" w:hAnsi="Verdana"/>
          <w:color w:val="4682B4"/>
          <w:sz w:val="18"/>
          <w:szCs w:val="18"/>
        </w:rPr>
        <w:t>внетерриториальных</w:t>
      </w:r>
      <w:r>
        <w:rPr>
          <w:rFonts w:ascii="Verdana" w:hAnsi="Verdana"/>
          <w:color w:val="000000"/>
          <w:sz w:val="18"/>
          <w:szCs w:val="18"/>
        </w:rPr>
        <w:t>» пространств, в частности электронного), а также предложением путей совершенствования территориального устройства исход я из приоритета устойчивого развития России.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Разработка концептуальных подходов к правовому регулированию системы территориального устройства современного Российского государства осуществлялась с опорой на исторические традиц ии и ориентацией на потребности российского общества при гарашированности прав личности, включила авторские концепции ряда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в данной сфере. Предложенная концепция связана с обоснованием преемственности (хотя и нелинейной) восприятия и осмысления территориального устройства России в анализе конституционно-правовых и общетеоретических его аспектов. На ее основе дана правовая оценка проектов изменения территориального устройства Российской Федерации, выработанных в различных отраслях научного знания, определенная в работе в качестве основной предпосылки практической реализации соответствующих проектов.</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следующих положениях, выносимых на защиту:</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Предложена новая государственная характеристика «</w:t>
      </w:r>
      <w:r>
        <w:rPr>
          <w:rStyle w:val="WW8Num4z0"/>
          <w:rFonts w:ascii="Verdana" w:hAnsi="Verdana"/>
          <w:color w:val="4682B4"/>
          <w:sz w:val="18"/>
          <w:szCs w:val="18"/>
        </w:rPr>
        <w:t>пространственная целостность государства</w:t>
      </w:r>
      <w:r>
        <w:rPr>
          <w:rFonts w:ascii="Verdana" w:hAnsi="Verdana"/>
          <w:color w:val="000000"/>
          <w:sz w:val="18"/>
          <w:szCs w:val="18"/>
        </w:rPr>
        <w:t>» как социально-правовая ценность и одна из целей развития на современном этапе. В современном мире качественно новый уровень развитая «</w:t>
      </w:r>
      <w:r>
        <w:rPr>
          <w:rStyle w:val="WW8Num4z0"/>
          <w:rFonts w:ascii="Verdana" w:hAnsi="Verdana"/>
          <w:color w:val="4682B4"/>
          <w:sz w:val="18"/>
          <w:szCs w:val="18"/>
        </w:rPr>
        <w:t>внетерришриальных</w:t>
      </w:r>
      <w:r>
        <w:rPr>
          <w:rFonts w:ascii="Verdana" w:hAnsi="Verdana"/>
          <w:color w:val="000000"/>
          <w:sz w:val="18"/>
          <w:szCs w:val="18"/>
        </w:rPr>
        <w:t>» пространств (в частности, информации шого, культурного) и появление новых (например, электронного) требуют адекватных правовых средств их охраны и организации, что не снижает актуальности организации и охраны территории и традиционных границ государства. Необходимо формирование комплексного правового регулирования организации и охраны территориального и «</w:t>
      </w:r>
      <w:r>
        <w:rPr>
          <w:rStyle w:val="WW8Num4z0"/>
          <w:rFonts w:ascii="Verdana" w:hAnsi="Verdana"/>
          <w:color w:val="4682B4"/>
          <w:sz w:val="18"/>
          <w:szCs w:val="18"/>
        </w:rPr>
        <w:t>внетерриториальных</w:t>
      </w:r>
      <w:r>
        <w:rPr>
          <w:rFonts w:ascii="Verdana" w:hAnsi="Verdana"/>
          <w:color w:val="000000"/>
          <w:sz w:val="18"/>
          <w:szCs w:val="18"/>
        </w:rPr>
        <w:t>» пространств России, обеспечивающего баланс</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Непременными условиями развитая правового регулирования территориального устройства России выступают обеспеченность территориальной целостности и неприкосновенности государствешюй территории, реализация суверенитета Российской Федерации на всей ее территории. Передача части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Российской Федерации как международным организациям, так и субъектам Российской Федерации должна способствовать качественному росту эффективности их осуществления и не может быть истолкована как ограничение прав суверенного государства или нарушение целостности его суверенитета. Соблюдение государством общепризнанных принципов и норм международного права исключает возможность</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нарушения его территориальной и пространственной целостности. Прогнозируется формирование модели постоянного государственно-планетар1 юго партнерства как</w:t>
      </w:r>
      <w:r>
        <w:rPr>
          <w:rStyle w:val="WW8Num3z0"/>
          <w:rFonts w:ascii="Verdana" w:hAnsi="Verdana"/>
          <w:color w:val="000000"/>
          <w:sz w:val="18"/>
          <w:szCs w:val="18"/>
        </w:rPr>
        <w:t> </w:t>
      </w:r>
      <w:r>
        <w:rPr>
          <w:rStyle w:val="WW8Num4z0"/>
          <w:rFonts w:ascii="Verdana" w:hAnsi="Verdana"/>
          <w:color w:val="4682B4"/>
          <w:sz w:val="18"/>
          <w:szCs w:val="18"/>
        </w:rPr>
        <w:t>урегулированного</w:t>
      </w:r>
      <w:r>
        <w:rPr>
          <w:rStyle w:val="WW8Num3z0"/>
          <w:rFonts w:ascii="Verdana" w:hAnsi="Verdana"/>
          <w:color w:val="000000"/>
          <w:sz w:val="18"/>
          <w:szCs w:val="18"/>
        </w:rPr>
        <w:t> </w:t>
      </w:r>
      <w:r>
        <w:rPr>
          <w:rFonts w:ascii="Verdana" w:hAnsi="Verdana"/>
          <w:color w:val="000000"/>
          <w:sz w:val="18"/>
          <w:szCs w:val="18"/>
        </w:rPr>
        <w:t>правом процесса согласования национальных интересов с всеобщими (планетарными), национальных интересов различных государств, а также осуществления и защиты суверенных прав (включая территориальное</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Fonts w:ascii="Verdana" w:hAnsi="Verdana"/>
          <w:color w:val="000000"/>
          <w:sz w:val="18"/>
          <w:szCs w:val="18"/>
        </w:rPr>
        <w:t>) государства в условиях глобализации.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Предлагаемая концепция развития правового регулирования территориального устройства Российской Федерации основана на непреходящей социально-правовой ценности государства, его территории и границ. При этом система территориального устройства Российской Федерации не охватывает всю ее территорию, а госуд арствешюй территорией не исчерпывается пространственный потенциал России.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Территориальное устройство государства предлагается рассматривать как часть .государственного устройства (государственного строя), представляющую собой систему территориальных единиц в государстве, включающую, во-первых, разделение территории государства на составляющие, определение их правового статуса и границ (территориальное деление), во-вторых, динамику создания, преобразования, изменения границ и упразднения территориальных единиц (территориальные процессы). Образование всех территориальных единиц государства осуществляется в целях всестороннего развития и охраны территории, наилучшего использования территориального потенциала государства во благо общества и личности.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Аргументируется рассмотрение всех видов изменений территориальных единиц государства, осуществляемых по воле государства и общества, в рамках родовой категории «</w:t>
      </w:r>
      <w:r>
        <w:rPr>
          <w:rStyle w:val="WW8Num4z0"/>
          <w:rFonts w:ascii="Verdana" w:hAnsi="Verdana"/>
          <w:color w:val="4682B4"/>
          <w:sz w:val="18"/>
          <w:szCs w:val="18"/>
        </w:rPr>
        <w:t>территориальные процессы</w:t>
      </w:r>
      <w:r>
        <w:rPr>
          <w:rFonts w:ascii="Verdana" w:hAnsi="Verdana"/>
          <w:color w:val="000000"/>
          <w:sz w:val="18"/>
          <w:szCs w:val="18"/>
        </w:rPr>
        <w:t xml:space="preserve">». Выделены основные виды территориальных процессов, в частности государственн(&gt;территориальный, административно-терригориальньш, муниципально-территориальный и специальный территориальный процессы, направления их реализации, а также стадии гтхударственнсьтерригориального и муниципально-территориального процессов. Предлагается предоставление больших возможностей для участия населения в территориальных процессах на основе единства социально-правовых ценностей, знания нормативных возможностей </w:t>
      </w:r>
      <w:r>
        <w:rPr>
          <w:rFonts w:ascii="Verdana" w:hAnsi="Verdana"/>
          <w:color w:val="000000"/>
          <w:sz w:val="18"/>
          <w:szCs w:val="18"/>
        </w:rPr>
        <w:lastRenderedPageBreak/>
        <w:t>преобразования территориального устройства и готовности к реализации данных возможностей, а также защите территории страны народом России.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Обосновывается необходимость выработки отвечающей современным потребностям страны концепции территориального развития Российской Федерации как программного документа. Территориальное развитие государства включает следующие основные составляющие: 1) расширение территории государства либо создание условий для ее расширения путем присоединения территории иностранного государства (его части) в соответствии с международным и национальным правом государства; 2) интеграцию новой либо малоосвоенной территории в общегосударственное пространство; 3) совершенствование внутреннего территориального устройства государства; 4) защиту территориальной целостности и обеспечение неприкосновенности территории государства.</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 комплекс мер правового обеспечения территориального развития России, в частности разработка нового универсального Классификатора объектов территориального деления на базе ОКАТО и ОКТМО с учетом лучшего опыта России; законодательное установление обязательного введения разделов, комплексно характеризующих территориальный аспект, во все виды прогнозных, плановых и оперативных документов, разрабатываемых и принимаемых на федеральном уровне.</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Предложено объединение совокупности специальных территориальных единиц, формируемых для решения специальных задач путем осуществления полномочий органов публичной власти в определенной сфере отношений, в особый вид территориального устройства государства (компонент его системы) - специальное территориальное устройство</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России учитывая возрастание численности и роли таких единиц в организации территории государства (как в России, так и за рубежом). Аргументируется</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отождествления системы территориального устройства Российской Федерации с ее базовыми компонентами, прежде всего гтхударствешю-территориальным устройством. Обосновывается, что диалектика соотношения административно-территориального устройства субъектов Российской Федерации и территориальной организации местного самоуправления исключает их отождествление, но обуславливает взаимосвязанность с предопределенностью административно-территориального устройства субьекш Российской Федерации территориальной организацией местного самоуправления на его территории.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Выявлен оптимальный сценарий совершенствования правового регулирования территориального устройства Российской Федерации посредством юридического прогнозирования с учетом инструментария правового мониторинга. Прогноз основан на анализе влияния трех основных факторов территориального развития (социально-экономическою, политико-стратегического и пространственного) на правовое регулирование территориального устройства России и связан с конкретизацией правовых ориентиров совфшенсгвования территориального устройства, заданных Конституцией Российской Федерации; определением пределов правового регулирования территориального устройства Российской Федерации; разработкой правовых механизмов развития территориального устройства Российской Федерации. Названные факторы оказывали постоянное и определяющее влияние на территориальное устройство России, его правовое регулирование, сам состав территории и формы взаимодействия центральных и региональных органов в истории России.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Доминирование политико-стратегического фактора порождало проблемы превалирования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аспекта территориального развитая над экономическим и политического — над правовым, а также социально-экономической разобщенности страны даже при достижении политико-правового единства. Прогнозируется поиск баланса влияния социально-экономического и политико-стратегического факторов, возрастание воздействия пространственного фактора на территориальное устройство России и его правовое регулирование.</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Междисциплинарный подход к разработке проектов совершенствования территориального устройства обуславливает</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 xml:space="preserve">их правовой оценки как основной предпосылки их практической реализации. Правовая оценка предусматривает не только сопоставление соответствующего проекта с действующей правовой системой, но и юридический прогноз будущего развития оцениваемого института территориального устройства, что позволяет определить эффективность планируемого изменения правового регулирования территориального устройства </w:t>
      </w:r>
      <w:r>
        <w:rPr>
          <w:rFonts w:ascii="Verdana" w:hAnsi="Verdana"/>
          <w:color w:val="000000"/>
          <w:sz w:val="18"/>
          <w:szCs w:val="18"/>
        </w:rPr>
        <w:lastRenderedPageBreak/>
        <w:t>Российского государства В прогнозе социально-экономической составляющей последствий территориальных процессов целесообразно применение оценки регулирующего воздействия. Рост влияния правового фактора на территориальные преобразования связан, в частности, с расширением использования элементов региональной демократии, обеспечением</w:t>
      </w:r>
      <w:r>
        <w:rPr>
          <w:rStyle w:val="WW8Num3z0"/>
          <w:rFonts w:ascii="Verdana" w:hAnsi="Verdana"/>
          <w:color w:val="000000"/>
          <w:sz w:val="18"/>
          <w:szCs w:val="18"/>
        </w:rPr>
        <w:t> </w:t>
      </w:r>
      <w:r>
        <w:rPr>
          <w:rStyle w:val="WW8Num4z0"/>
          <w:rFonts w:ascii="Verdana" w:hAnsi="Verdana"/>
          <w:color w:val="4682B4"/>
          <w:sz w:val="18"/>
          <w:szCs w:val="18"/>
        </w:rPr>
        <w:t>недискриминации</w:t>
      </w:r>
      <w:r>
        <w:rPr>
          <w:rFonts w:ascii="Verdana" w:hAnsi="Verdana"/>
          <w:color w:val="000000"/>
          <w:sz w:val="18"/>
          <w:szCs w:val="18"/>
        </w:rPr>
        <w:t>, соблюдением гарантий прав территориальных сообществ и граждан в современных государствах, а также решением возникающих между центром и регионами проблем посредством диалога при условии возможности правомерного применения силы государством для сохранения своей целостности.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Обосновывается продуктивность использования метода моделирования в исследовании территориального устройства любого современного государства исходя из многовариантности моделей территориального устройства. Основными моделями территориального устройства предлагается считать унитарную, муниципальную, унитарно-региональную (решоналистскую), федерированно-регионалытую (переходную к федерации), централизованную</w:t>
      </w:r>
      <w:r>
        <w:rPr>
          <w:rStyle w:val="WW8Num3z0"/>
          <w:rFonts w:ascii="Verdana" w:hAnsi="Verdana"/>
          <w:color w:val="000000"/>
          <w:sz w:val="18"/>
          <w:szCs w:val="18"/>
        </w:rPr>
        <w:t> </w:t>
      </w:r>
      <w:r>
        <w:rPr>
          <w:rStyle w:val="WW8Num4z0"/>
          <w:rFonts w:ascii="Verdana" w:hAnsi="Verdana"/>
          <w:color w:val="4682B4"/>
          <w:sz w:val="18"/>
          <w:szCs w:val="18"/>
        </w:rPr>
        <w:t>федеративную</w:t>
      </w:r>
      <w:r>
        <w:rPr>
          <w:rFonts w:ascii="Verdana" w:hAnsi="Verdana"/>
          <w:color w:val="000000"/>
          <w:sz w:val="18"/>
          <w:szCs w:val="18"/>
        </w:rPr>
        <w:t>, децентрализованную (классическую) федеративную, союзную (переходную от конфедерации к федерации) модели. Делается вывод о тенденции к старанию границ между моделями территориального устройства государств и межгосударственных объединений (на примере соотношения децентрализованных федераций, союзных государств и конфедераций).</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Модель территориального устройства конкретного государства образует сочетание черт различных «</w:t>
      </w:r>
      <w:r>
        <w:rPr>
          <w:rStyle w:val="WW8Num4z0"/>
          <w:rFonts w:ascii="Verdana" w:hAnsi="Verdana"/>
          <w:color w:val="4682B4"/>
          <w:sz w:val="18"/>
          <w:szCs w:val="18"/>
        </w:rPr>
        <w:t>идеальных</w:t>
      </w:r>
      <w:r>
        <w:rPr>
          <w:rFonts w:ascii="Verdana" w:hAnsi="Verdana"/>
          <w:color w:val="000000"/>
          <w:sz w:val="18"/>
          <w:szCs w:val="18"/>
        </w:rPr>
        <w:t>» моделей. Так, Российская модель территориального устройства сочетает черты различных теоретических моделей территориального устройства (решоналисгской, муниципальной, унитарной) при преобладании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черт. Данное сочетание не делает ее неэффективной или «</w:t>
      </w:r>
      <w:r>
        <w:rPr>
          <w:rStyle w:val="WW8Num4z0"/>
          <w:rFonts w:ascii="Verdana" w:hAnsi="Verdana"/>
          <w:color w:val="4682B4"/>
          <w:sz w:val="18"/>
          <w:szCs w:val="18"/>
        </w:rPr>
        <w:t>неправильной</w:t>
      </w:r>
      <w:r>
        <w:rPr>
          <w:rFonts w:ascii="Verdana" w:hAnsi="Verdana"/>
          <w:color w:val="000000"/>
          <w:sz w:val="18"/>
          <w:szCs w:val="18"/>
        </w:rPr>
        <w:t>», а отражает специфику развития России. Снижению отклонения функционирования системы территориального устройства от ее нормативной модели способствуют выработка и укоренение в I индивидуальном и общественном сознании концептуальных основ модели территориального устройства.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Сформулированы основные признаки субъекта Российской Федерации, а также комплекс предложений по совершенствованию законодательства об изменении субьеюного состава Российской Федерации. Предложения направлены, в частности, на установление критериев обоснованности объединения субъектов Российской Федерации, определение правового положения административно-территориальной единицы с особым статусом, созданной в результате образования нового субъекта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участия высших органов государственной власти заинтересованных субъектов Российской Федерации в разработке проекта федерального конституционного закона об образовании нового субъекта Российской Федерации, определение сбалансированных сроков принятая основных правовых актов нового, субъекта Федерации. Обосновывается преобразование организации межрегиональных ассоциаций экономического взаимодействия субъектов Российской Федерации в направлении увеличения их числа при уменьшении территории функционирования каждой ассоциации, что создаст социально-экономические и культурно-психологические пред посылки для усиления межрегиональной кооперации и продолжения тенденции объединения рада субъектов Российской Федерации по решению их жителей.</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Предлагаются концепции федеральных законов, регулирующих территориальное устройство России. Во-первых, разработана концепция базового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конституционною</w:t>
      </w:r>
      <w:r>
        <w:rPr>
          <w:rStyle w:val="WW8Num3z0"/>
          <w:rFonts w:ascii="Verdana" w:hAnsi="Verdana"/>
          <w:color w:val="000000"/>
          <w:sz w:val="18"/>
          <w:szCs w:val="18"/>
        </w:rPr>
        <w:t> </w:t>
      </w:r>
      <w:r>
        <w:rPr>
          <w:rFonts w:ascii="Verdana" w:hAnsi="Verdana"/>
          <w:color w:val="000000"/>
          <w:sz w:val="18"/>
          <w:szCs w:val="18"/>
        </w:rPr>
        <w:t>закона о порядке изменения констшуционно-правовош статуса субъекта Российской Федерации, на основе которого предложено принятие специальных федеральных конституционных законов об изменении конституционно-правового статуса конкретного субъекта Российской Федерации, исходя из прямого конституционного установления (ч. 5 ст. 66 Конституции РФ).</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совершенствование правовых основ государственно-территориального устройства Российской Федерации, необходимость урегулирования возникающих территориалы гых споров между субъектами Федерации предопределяют потребность в принятии федерального закона об изменении границ субъектов Российской Федерации, концепция которого предложена в работе.</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в условиях отсутствия системности и единства подходов региональных</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 xml:space="preserve">к правовому регулированию административно-территориального </w:t>
      </w:r>
      <w:r>
        <w:rPr>
          <w:rFonts w:ascii="Verdana" w:hAnsi="Verdana"/>
          <w:color w:val="000000"/>
          <w:sz w:val="18"/>
          <w:szCs w:val="18"/>
        </w:rPr>
        <w:lastRenderedPageBreak/>
        <w:t>устройства субъектов Российской Федерации аргументирована концепция федерального закона об основах административно-территориального устройства субъектов Российской Федерации, что позволит отражать региональную специфику при обеспечении необходимой унификации и системности такого регулирования.</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Совершенствование модели территориальной организации местного самоуправления основывается на необходимости правового обеспечения оптимальных условий для эффективного решения вопросов местного значения с точки зрения обеспечения наилучшего качества жизни населения при соразмерности затрат и гарантированносги участия жителей в принятии ключевых решений. Приоритеты развития прогнозируемой модели формулируются государством исходя из демографического потенциала муниципальных образований и социально-экономической базы, в том числе перспектив территориального развития с учетом необходимости стабилизации территориальной организации местного самоуправления в России. Предложено выделение как минимум восьми типов муниципальных образований: в дополнение к определенным в законодательстве сельскому и городскому поселениям, городскому округу, внутригородскому муниципальному образованию, муниципальному району предлагается установление таких типов муниципальных образований как малое сельское поселение, специальное городское поселение, городская агломерация, компетенцию которых целесообразно дифференцировать.</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Макрорегионы (образования, объединяющие территории нескольких субъектов Российской Федерации) могут способствовать территориальному развитию России как специальные территориальные единицы. Учитывая исторический опыт России, придание им статуса государственно-территориальных единиц наряду или вместо субъектов Российской Федерации не отвечает задачам развитая России. Основы статуса и организации специальных территориальных единиц, формируемых в целях обеспечения территориального развития (включая макрорегионы), целесообразно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 едином федеральном законе. Аргументирована также продуктивность формирования управленческих округов как специальных территориальных единиц территориально крупных субъектов Российской Федерации для решения задач социально-экономического развития, координации государственного управления и межмуниципального сотрудничества.</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заключается в том, что ее выводы, обобщения и предложения содержат решения ключевых проблем регулирования территориального устройства Российской Федерации, имеющих научное и социальное значение, а также способствуют выработке концептуальных основ и прогноза оптимального сценария совершенствования правового регулирования территориального устройства Российской Федерации. Ценность данного исследования заключается в развитии новых подходов к формированию концептуальных основ правового регулирования территориального устройства Российского государства, аккумулируя накопленный исторический опыт. В работе предпринята попытка расширения методологии исследования территориального устройства государства за счет внедрения не получивших пока широкого распространения в юридической науке методов, в частности методов юридического прогнозирования.</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осуществлялось на основе не только действующих нормативных правовых актов, но и разрабатываемых в последние годы проектов, что в совокупности с использованием инструментария юридического прогнозирования позволило дать прогноз оптимального сценария совершенствования правового регулирования территориального устройства России. Вывода и предложения, содержащиеся в исследовании, могут использоваться в процессе совершенствования правового регулирования территориального устройства Российской Федерации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в данной сфере отношений, в том числе принятии новых законодательных актов.</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проведенной работы могут служить основой для дальнейшего исследования общетеоретических и конституциошто-правовых вопросов правового регулирования территориального устройства России как в комплексе, так и по различным составляющим. Положения диссертации могут использоваться в научной и препод авательской деятельности, в том числе при подготовке</w:t>
      </w:r>
      <w:r>
        <w:rPr>
          <w:rStyle w:val="WW8Num3z0"/>
          <w:rFonts w:ascii="Verdana" w:hAnsi="Verdana"/>
          <w:color w:val="000000"/>
          <w:sz w:val="18"/>
          <w:szCs w:val="18"/>
        </w:rPr>
        <w:t> </w:t>
      </w:r>
      <w:r>
        <w:rPr>
          <w:rStyle w:val="WW8Num4z0"/>
          <w:rFonts w:ascii="Verdana" w:hAnsi="Verdana"/>
          <w:color w:val="4682B4"/>
          <w:sz w:val="18"/>
          <w:szCs w:val="18"/>
        </w:rPr>
        <w:t>комментариев</w:t>
      </w:r>
      <w:r>
        <w:rPr>
          <w:rStyle w:val="WW8Num3z0"/>
          <w:rFonts w:ascii="Verdana" w:hAnsi="Verdana"/>
          <w:color w:val="000000"/>
          <w:sz w:val="18"/>
          <w:szCs w:val="18"/>
        </w:rPr>
        <w:t> </w:t>
      </w:r>
      <w:r>
        <w:rPr>
          <w:rFonts w:ascii="Verdana" w:hAnsi="Verdana"/>
          <w:color w:val="000000"/>
          <w:sz w:val="18"/>
          <w:szCs w:val="18"/>
        </w:rPr>
        <w:t xml:space="preserve">к действующему законодательству, научных работ, учебников, учебных программ, методических пособий и курсов, а также для чтения лекций и проведения </w:t>
      </w:r>
      <w:r>
        <w:rPr>
          <w:rFonts w:ascii="Verdana" w:hAnsi="Verdana"/>
          <w:color w:val="000000"/>
          <w:sz w:val="18"/>
          <w:szCs w:val="18"/>
        </w:rPr>
        <w:lastRenderedPageBreak/>
        <w:t>семинарских занятий по курсам теории права и государства, истории права и государства, конституционного права, муниципального права и спецкурсов, связанных с вопросами территориального устройства.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была обсуждена на совместном расширенном заседании отдела конституционного права и отдела теории законодательства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Основные положения исследования изложены в опубликованных монографиях,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тучно-практической литературе и комментариях законодательства, выступлениях на научных конференциях (в том числе международных), семинарах, круглых столах и заседаниях секции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Ученого совета Института Многие положения диссертации использовались при подготовке заключений на проекты федеральных законов в Институте законодательства и сравнительного правоведения при Правительстве Российской Федерации по запросам Правительства Российской Федерации, Администрации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Государственной Думы и Совета Федерации Федерального Собрания Российской Федерации, Конституционного Суда Российской Федерации, органов государственной власти субъектов Российской Федерации, в ходе участия автора в работе парламентских слушаний и круглых столов в органах государственной власти (например, Государственной Думе, Совете Федерации), комиссий и рабочих групп (в частности, Межведомственной рабочей группы при Министерстве</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созданной во</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поручения Правительства Российской Федерации по разработке предложений, касающихся образования нового субъекта Российской Федерации путем объединения Пермской области и Коми-Пермяцкого автономного округа; экспертной группы при Государственном Совете Российской Федерации по вопросам совершенствования механизма взаимодействия федеральных и региональных органов власти в Российской Федерации).</w:t>
      </w:r>
    </w:p>
    <w:p w:rsidR="00062E56" w:rsidRDefault="00062E56" w:rsidP="00062E5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Чертков, Александр Николаевич</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заключи ии представляется необходимым сделать некоторые выводы по итогам проведенного исследования. Определение концепции правового обеспечения развития территориального устройства России осуществляется на основе непреходящей социально-правовой ценности государства, его территории и границ, и пред лагается на базе следующих под ходов:</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понимание территориального устройства государства как части государственного устройства, которая представляет собой систему территориальных единиц государства, включающую, разделение территории государства на составляющие, определение их статуса и границ (территориальное деление), а также д инамиту создания, преобразования, изменения границ и упразднения территориальных единиц (территориальные процессы);</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определение социального назначения территориального устройства как способа обеспечения оптимальной реализации территориального потенциала государства во благо общества и, личности, образования территориальных единиц государства в целях всестороннего развития и зашиты территории, наилучшего использования территориалы юго потенциала государства;</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использование системного подхода в осмыслении и планировании преобразований территориалы юго устройства;</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ошссение к компонентам системы территориального устройства основных видов территориального устройства государства и его регионов, которые недопустимо отождествлять с территориальным устройством государства в целом, в частости государства и ю-тсрригориального, апдтшшстративно-территориального, специального</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631 территориалы юго устройства и территориальной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рассмотрение в качестве элементов системы территориалы юго устройства государства совокупности его территориалы 1ых единиц как частей территории государства, чей статус, границы, футткциональное назначение и компетенция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реализуемая в ее пределах, определены в правовой системе государства;</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определение в качестве системообразующих факторов системы территориального устройства государства, с одной стороны, устойчивости правового режима территории и территориального устройства, а с другой стороны, территориалы юго развития страны, оптимальности территориальной структуры управления, обеспеченности соблюдения прав</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631 Учитывая множественность пространств, образуемых государством и обществом, выделяются политико-территориальное и экономико-территориальное устройство, а также другие виды территориального устройства, изучаемые в иных научных дисциплинах.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всей территории и территориальной целостности государства; направленности на достижение данной комплексной цели создания, функционирования и преобразования любых территориальных единиц государства;</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рассмотрение субъектов РФ как государственнсътерригориалъных единиц России, что отражает их государственную природу и положение составных частей Российского государства;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разделение территориального устройства субъекта РФ на административно-территориальное, специальное территориальное устройство и территориальную организацию местного самоуправления; осмысление диалектики соотношения административно-территориального устройства субъектов и территориальной организации местного самоуправления как исключающей их отождествление, но обуславливающей взаимосвязанность с предопределенностью административно-территориального устройства субъекта РФ территориальной организацией местного самоуправления на его территории; разграничение их функционального назначения (территориальной организации местного самоуправления - наилучшее правовое, политико-организационное и социально-экономическое обеспечение возможности жителей определенной местности (территориального сообщества) реализовать право на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административно-территориального устройства - оптимальная организация госуд арственного управления на всей территории субъекта РФ);</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выделение совокупности специальных территориальных единиц государства, формируемых для решения специальных задач путем осуществления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различных органов публичной власти в определенной сфере отношений, в особый вид (подсистему) территориального устройства государства - специальное территориальное устройство;</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рассмотрение стабильности территориального устройства в качестве необходимого условия развития государства не только на уровне государственно-территориального устройства России, но и на уровне территориального устройства субъектов РФ; формирование правовых механизмов защиты от непродуманных изменений в нем (при решении вопроса об изменении территориального устройства сомнение в правомерности и обоснованности преобразования является основанием воздержаться от него);</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11) определение территориалы юго развития государства как верифицируемого совершенствования различных сфер общественных отношений, выражающегося в достижении планируемых показателей в масштабах территории государства, отдельных его территориальных единиц путем преобразования территориального устройства, а также количественного и качественного приращения территориальных характеристик государства; включение в систему территориального развитая государства следующих основных составляющих: а) расширение территории государства либо создания условий для ее расширения путем присоединения территории иностранного государства (его части) в соответствии с международным и национальным правом госуд арства, б) интеграцие новой либо малоосвоенной территории в общегосударственное пространство,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совершенствование</w:t>
      </w:r>
      <w:r>
        <w:rPr>
          <w:rFonts w:ascii="Verdana" w:hAnsi="Verdana"/>
          <w:color w:val="000000"/>
          <w:sz w:val="18"/>
          <w:szCs w:val="18"/>
        </w:rPr>
        <w:t xml:space="preserve"> </w:t>
      </w:r>
      <w:r>
        <w:rPr>
          <w:rFonts w:ascii="Verdana" w:hAnsi="Verdana" w:cs="Verdana"/>
          <w:color w:val="000000"/>
          <w:sz w:val="18"/>
          <w:szCs w:val="18"/>
        </w:rPr>
        <w:t>внутреннего</w:t>
      </w:r>
      <w:r>
        <w:rPr>
          <w:rFonts w:ascii="Verdana" w:hAnsi="Verdana"/>
          <w:color w:val="000000"/>
          <w:sz w:val="18"/>
          <w:szCs w:val="18"/>
        </w:rPr>
        <w:t xml:space="preserve"> </w:t>
      </w:r>
      <w:r>
        <w:rPr>
          <w:rFonts w:ascii="Verdana" w:hAnsi="Verdana" w:cs="Verdana"/>
          <w:color w:val="000000"/>
          <w:sz w:val="18"/>
          <w:szCs w:val="18"/>
        </w:rPr>
        <w:t>территориального</w:t>
      </w:r>
      <w:r>
        <w:rPr>
          <w:rFonts w:ascii="Verdana" w:hAnsi="Verdana"/>
          <w:color w:val="000000"/>
          <w:sz w:val="18"/>
          <w:szCs w:val="18"/>
        </w:rPr>
        <w:t xml:space="preserve"> </w:t>
      </w:r>
      <w:r>
        <w:rPr>
          <w:rFonts w:ascii="Verdana" w:hAnsi="Verdana" w:cs="Verdana"/>
          <w:color w:val="000000"/>
          <w:sz w:val="18"/>
          <w:szCs w:val="18"/>
        </w:rPr>
        <w:t>устройства</w:t>
      </w:r>
      <w:r>
        <w:rPr>
          <w:rFonts w:ascii="Verdana" w:hAnsi="Verdana"/>
          <w:color w:val="000000"/>
          <w:sz w:val="18"/>
          <w:szCs w:val="18"/>
        </w:rPr>
        <w:t xml:space="preserve"> </w:t>
      </w:r>
      <w:r>
        <w:rPr>
          <w:rFonts w:ascii="Verdana" w:hAnsi="Verdana" w:cs="Verdana"/>
          <w:color w:val="000000"/>
          <w:sz w:val="18"/>
          <w:szCs w:val="18"/>
        </w:rPr>
        <w:t>государства</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защита</w:t>
      </w:r>
      <w:r>
        <w:rPr>
          <w:rFonts w:ascii="Verdana" w:hAnsi="Verdana"/>
          <w:color w:val="000000"/>
          <w:sz w:val="18"/>
          <w:szCs w:val="18"/>
        </w:rPr>
        <w:t xml:space="preserve"> </w:t>
      </w:r>
      <w:r>
        <w:rPr>
          <w:rFonts w:ascii="Verdana" w:hAnsi="Verdana" w:cs="Verdana"/>
          <w:color w:val="000000"/>
          <w:sz w:val="18"/>
          <w:szCs w:val="18"/>
        </w:rPr>
        <w:t>территориальной</w:t>
      </w:r>
      <w:r>
        <w:rPr>
          <w:rFonts w:ascii="Verdana" w:hAnsi="Verdana"/>
          <w:color w:val="000000"/>
          <w:sz w:val="18"/>
          <w:szCs w:val="18"/>
        </w:rPr>
        <w:t xml:space="preserve"> </w:t>
      </w:r>
      <w:r>
        <w:rPr>
          <w:rFonts w:ascii="Verdana" w:hAnsi="Verdana" w:cs="Verdana"/>
          <w:color w:val="000000"/>
          <w:sz w:val="18"/>
          <w:szCs w:val="18"/>
        </w:rPr>
        <w:t>целостности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обеспечение</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территории государства;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предложение новой государственной характеристики «</w:t>
      </w:r>
      <w:r>
        <w:rPr>
          <w:rStyle w:val="WW8Num4z0"/>
          <w:rFonts w:ascii="Verdana" w:hAnsi="Verdana"/>
          <w:color w:val="4682B4"/>
          <w:sz w:val="18"/>
          <w:szCs w:val="18"/>
        </w:rPr>
        <w:t>пространственная целостность государства</w:t>
      </w:r>
      <w:r>
        <w:rPr>
          <w:rFonts w:ascii="Verdana" w:hAnsi="Verdana"/>
          <w:color w:val="000000"/>
          <w:sz w:val="18"/>
          <w:szCs w:val="18"/>
        </w:rPr>
        <w:t>» как социально-правовой ценности и одной из целей развития на современном этапе, поскольку в современном мире качественно новый уровень развития «</w:t>
      </w:r>
      <w:r>
        <w:rPr>
          <w:rStyle w:val="WW8Num4z0"/>
          <w:rFonts w:ascii="Verdana" w:hAnsi="Verdana"/>
          <w:color w:val="4682B4"/>
          <w:sz w:val="18"/>
          <w:szCs w:val="18"/>
        </w:rPr>
        <w:t>внетерригориальных</w:t>
      </w:r>
      <w:r>
        <w:rPr>
          <w:rFonts w:ascii="Verdana" w:hAnsi="Verdana"/>
          <w:color w:val="000000"/>
          <w:sz w:val="18"/>
          <w:szCs w:val="18"/>
        </w:rPr>
        <w:t>» пространств (в частности, информационного, культурного) и появление новых (например, электронного) требуют адекватных правовых средств их охраны и организации, что не снимает актуальности обустройства и охраны традиционных границ государства;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13) необходимость интеграции пределов традиционных и новых «</w:t>
      </w:r>
      <w:r>
        <w:rPr>
          <w:rStyle w:val="WW8Num4z0"/>
          <w:rFonts w:ascii="Verdana" w:hAnsi="Verdana"/>
          <w:color w:val="4682B4"/>
          <w:sz w:val="18"/>
          <w:szCs w:val="18"/>
        </w:rPr>
        <w:t>внетерригориальных</w:t>
      </w:r>
      <w:r>
        <w:rPr>
          <w:rFonts w:ascii="Verdana" w:hAnsi="Verdana"/>
          <w:color w:val="000000"/>
          <w:sz w:val="18"/>
          <w:szCs w:val="18"/>
        </w:rPr>
        <w:t>» пространств в единый комплекс организации и охраны границ и пограничного пространства России, определение соответствующих правовых режимов защиты «</w:t>
      </w:r>
      <w:r>
        <w:rPr>
          <w:rStyle w:val="WW8Num4z0"/>
          <w:rFonts w:ascii="Verdana" w:hAnsi="Verdana"/>
          <w:color w:val="4682B4"/>
          <w:sz w:val="18"/>
          <w:szCs w:val="18"/>
        </w:rPr>
        <w:t>внегсрритириальных</w:t>
      </w:r>
      <w:r>
        <w:rPr>
          <w:rFonts w:ascii="Verdana" w:hAnsi="Verdana"/>
          <w:color w:val="000000"/>
          <w:sz w:val="18"/>
          <w:szCs w:val="18"/>
        </w:rPr>
        <w:t>» пространств;</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комплексный анализ всех видов изменения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территорий, объединенных родовой категорией «</w:t>
      </w:r>
      <w:r>
        <w:rPr>
          <w:rStyle w:val="WW8Num4z0"/>
          <w:rFonts w:ascii="Verdana" w:hAnsi="Verdana"/>
          <w:color w:val="4682B4"/>
          <w:sz w:val="18"/>
          <w:szCs w:val="18"/>
        </w:rPr>
        <w:t>территориальные процессы</w:t>
      </w:r>
      <w:r>
        <w:rPr>
          <w:rFonts w:ascii="Verdana" w:hAnsi="Verdana"/>
          <w:color w:val="000000"/>
          <w:sz w:val="18"/>
          <w:szCs w:val="18"/>
        </w:rPr>
        <w:t>», которую целесообразно использовать применительно к регулированию не только административно-территориального устройства (что присутствует в юридической литературе), но и территориального устройства государства в целом; выделение основных видов территориальных процессов, в частности гххударспвенно-территориального, адмш шстрашв1 го-территориального, муниципально-терригориального и специального территориального процессов;</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обусловленность территориальных процессов волей и потребностями общества (его территориальных сообществ), что требует больших возможностей и более деятельного участия населения в данных процессах, поскольку единство правовых ценностей, знание нормативных возможностей преобразования устройства территории проживания и готовность к реализации данных возможностей, а также защите территории страны народом России, населением субъектов РФ и муниципальных образований выступают ключевыми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реализации местного самоуправления, компетенции субъектов РФ и суверенных прав России как в территориальном аспекте, так и в целом;</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выделение основных уровней функционирования системы территориального устройства Российской Федерации в целях научного обоснования адекватного правового обеспечения территориального устройства России в условиях новой социальной и технологической реальности пространственного развития мира, опирающегося на исторические традиции и ориентирующегося на потребности российского общества, исход я из перспектив территориального развития страны, в частности: а) макроретионалытый уровень (экономические макрорегионы, предусмотренные Концепцией долгосрочного социально-экономического развития Российской Федерации на период до 2020 года) - специальные территориальные единицы, в пределах которых обеспечивается решение задач социально-экономического развития России путем реализации компетенции федеральных органов государственной власти; б) мезоретиональный уровень (преобразованные в соответствии с авторскими предложениями территории функционирования межрегиональных ассоциаций экономического взаимодействия субъектов РФ) - объединенная территория субъектов РФ, в пределах которой обеспечивается решение задач социально-экономической интеграции и кооперации субъектов путем реализации компетенции органов государственной власти субъектов РФ и образуемых ими межрегиональных органов; в) региональный уровень (субъекты РФ) - государствешснтерриториалытые единицы, в пределах которых осуществляется государственная власть от имени и в интересах населения путем реализации компетенции органов госуд арственной власти субъектов РФ; г) надрайонный уровень (управленческие округа) - специальные территориальные единицы субъектов РФ, в пределах которых обеспечивается решение задач социально-экономического развития субъекта, координации государственного управления и межмуниципального сотрудничества путем реализации компетенции органов государственной власти субъектов РФ и органов местного самоуправления; д) районный уровень (муниципальные районы, городские округа и предлагаемый тип муниципального образования - городские агломерации) - муниципальные образования, в пределах которых осуществляется местное самоуправление путем реализации компетенции органов местного самоуправления, а также государственная власть - путем перед ачи органам местного самоуправления осуществления части государственных полномочий и создания территориальных структур органов государствешюй власти; е) поселенческий уровень (городские и сельские поселения, внутригородские территории, а также предлагаемые типы муниципальных образований - специальные городские поселения и малые сельские поселения) - муниципальные образования, в пределах которых осуществляется местное самоуправление путем реализации компетенции органов местного самоуправления, а также государственная власть - территориальными структурами органов государственной власти632.</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Концепция развития территориального устройства России рассматривается как научная категория, принятие соответствующего документа представляется излишним. Вместе с тем планирование территориального развития России, включая территориальные процессы как часть </w:t>
      </w:r>
      <w:r>
        <w:rPr>
          <w:rFonts w:ascii="Verdana" w:hAnsi="Verdana"/>
          <w:color w:val="000000"/>
          <w:sz w:val="18"/>
          <w:szCs w:val="18"/>
        </w:rPr>
        <w:lastRenderedPageBreak/>
        <w:t>системы территориального устройства, требует разработки и принятия концепции территориального развития России как стратегического документа государства</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Регулирование территориальных преобразований нуждается в совершенствовании, большей концептуальной определенности и системности. Необходимость обеспечения эффективного и безопасного развития России требует выработки целостной, отвечающей современным потребностям страны, научно обоснованной концепции территориального развития Российской Федерации.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рубеже веков широко обсуждалась возможность и необходимость разработки концепции развития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концепции регионального развития России. Как представляется, в настоящее время в большей степени требуется концептуальное определение всех аспектов и уровней территориального развития России. Концепция территориального развития призвана, с одной стороны, реализовать в долговременной перспективе благоприятные территориальные факторы развития России, с другой стороны, предупреждать и нейтрализовать основные угрозы в территориальном аспекте.</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Концепция территориального развития России может представлял, собой детализированный документ (являющийся разделом Концепции 2020) на среднесрочный период, т.е. до 2020 г., а также краткосрочные трех-пяга летние планы в рамках названного</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632 Изложенное учитывает, что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федеральных органов государственной власти осуществляются на всей территории Российской Федерации, в том числе в последних указанных выше четырех уровнях территориального устройства. Кроме того, государственная власть и местное самоуправление осуществляются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(а в отдельных случаях - лицами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и иностранными гражданами) непосредственно в предусмотренных законодательством случаях и формах. периода. В перспективе, как минимум после 2020 г., с учетом накопленного опыта реализации Концепции 2020 могут бьпъ выработаны основные стратегические приоритеты территориального развития России на 50-100 лет.</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 учитывать, что различные виды территориального устройства России, изучаемые в других отраслях научного знания (в частности, политико-территориальное и экономико-территориальное устройство, территориальная организация населения), влияют на выбор оптимального сценария совершенствования всей системы территориального устройства Российской Федерации. Оправдан междисциплинарный подход к разработке проектов совершенствования территориального устройства при правовой оценке таких проектов как основной предпосылки их практической реализации. Правовая оценка предусматривает не только сопоставление соответствующего проекта с действующей правовой системой, но и юридический прогноз будущего развития оцениваемого института территориального устройства, что позволяет определить эффективность планируемого изменения правового регулирования территориального устройства Российского государства В прогнозе социально-экономической составляющей последствий территориальных процессов целесообразно применение оценки регулирующего воздействия.</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предложен оптимальный сценарий совершенствования правового обеспечения территориального устройства Российской Федерации посредством юридического прогнозирования, основанный на сочетании трех основных факторов территориального развития России (социально-экономического, политико-стратегического и пространственного) по таким базовым направлениям, как конкретизация и неукоснительное следование правовым ориентирам развития территориального устройства, заданным</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определение пределов правового регулирования территориального устройства Российской Федерации; разработка правовых механизмов совершенствования территориального устройства России.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Планирование территориальных процессов не может осуществляться на основе лишь одного показателя (например, достижение экономической самодостаточности субъектов РФ, муниципальных образований), но представляет собой систему, формируемую различными отраслями научного знания на основе комплекса факторов. Стабильность территориального устройства важно рассматривать как необходимое условие развития государства Следовательно, при решении вопроса об изменении территориального устройства сомнение в правомерности и обоснованности преобразования является основанием воздержаться от него. Основой территориальных процессов должна стать воля общества (его территориальных сообществ), выражающаяся в больших возможностях и более деятельном участии населения в данных процессах. Единство правовых </w:t>
      </w:r>
      <w:r>
        <w:rPr>
          <w:rFonts w:ascii="Verdana" w:hAnsi="Verdana"/>
          <w:color w:val="000000"/>
          <w:sz w:val="18"/>
          <w:szCs w:val="18"/>
        </w:rPr>
        <w:lastRenderedPageBreak/>
        <w:t>ценностей, знание нормативных возможностей преобразования устройства территории проживания и готовность к реализации данных возможностей, а также защите территории страны народом России, населением субъектов РФ и муниципальных образований являются ключевой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местного самоуправления, самостоятельности субъектов РФ и суверенных прав России как в территориальном аспекте, так и в целом.</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Перспективы научного осмысления концептуальных основ и направлений совершенствования территориального устройства России связаны с использованием метода моделирования. Он позволяет анализировать многовариантность территориального устройства современных государств в сравнительно-правовом ключе.</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дат того метод а предлагается оперирование понятием «</w:t>
      </w:r>
      <w:r>
        <w:rPr>
          <w:rStyle w:val="WW8Num4z0"/>
          <w:rFonts w:ascii="Verdana" w:hAnsi="Verdana"/>
          <w:color w:val="4682B4"/>
          <w:sz w:val="18"/>
          <w:szCs w:val="18"/>
        </w:rPr>
        <w:t>модель территориального устройства государства</w:t>
      </w:r>
      <w:r>
        <w:rPr>
          <w:rFonts w:ascii="Verdana" w:hAnsi="Verdana"/>
          <w:color w:val="000000"/>
          <w:sz w:val="18"/>
          <w:szCs w:val="18"/>
        </w:rPr>
        <w:t>», что позволит анализировать сложившееся территориальное устройство любого современного государства исходя из многовариантности территориального устройства, а также избежать применения единого термина в отношении явлений различного уровня (в частности, форма государства, форма территориалы 101 о устройства государства,</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форма). Многовариантность территориалы юго устройства современных государств позволяет предложить отойти от двух основных форм (унитарное государство и федерация), исследовать все многообразие переходных систем. Основными моделями территориального устройства предлагается считать унитарную, муниципальную, унитарно-региоггальную (регионалистскую), федфированно-региональную (переходную к федерации), централизованную</w:t>
      </w:r>
      <w:r>
        <w:rPr>
          <w:rStyle w:val="WW8Num3z0"/>
          <w:rFonts w:ascii="Verdana" w:hAnsi="Verdana"/>
          <w:color w:val="000000"/>
          <w:sz w:val="18"/>
          <w:szCs w:val="18"/>
        </w:rPr>
        <w:t> </w:t>
      </w:r>
      <w:r>
        <w:rPr>
          <w:rStyle w:val="WW8Num4z0"/>
          <w:rFonts w:ascii="Verdana" w:hAnsi="Verdana"/>
          <w:color w:val="4682B4"/>
          <w:sz w:val="18"/>
          <w:szCs w:val="18"/>
        </w:rPr>
        <w:t>федеративную</w:t>
      </w:r>
      <w:r>
        <w:rPr>
          <w:rFonts w:ascii="Verdana" w:hAnsi="Verdana"/>
          <w:color w:val="000000"/>
          <w:sz w:val="18"/>
          <w:szCs w:val="18"/>
        </w:rPr>
        <w:t>, децентрализованную (классическую) федеративную, союзную (переходную от конфедерации к федерации) модели. Делается вывод о стирании границ между моделями территориального устройства государств и межгосударственных объединений (на примере соотношения деценгрализоваштых федераций, союзных государств и конфедераций).</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Модель территориального устройства конкретного государства включает определенные идеи (концепцию), правовое регулирование и реальные отношения. Реализация правовой модели территориального устройства государства осуществляется посредством воздействия правовых норм на реальную систему территориального устройства в соответствии с концептуальными основами ее развития с учетом влияния условий функционирования системы на результат регулирующего воздействия. Снижению отклонения функционироваттия системы территориального устройства от нормативной составляющей модели способствует выработеа и укоренение в индивидуальном и общественном сознании концептуальной составляющей модели территориального устройства. Модель территориального устройства конкретного государства образует сочетание черт различных «</w:t>
      </w:r>
      <w:r>
        <w:rPr>
          <w:rStyle w:val="WW8Num4z0"/>
          <w:rFonts w:ascii="Verdana" w:hAnsi="Verdana"/>
          <w:color w:val="4682B4"/>
          <w:sz w:val="18"/>
          <w:szCs w:val="18"/>
        </w:rPr>
        <w:t>идеальных</w:t>
      </w:r>
      <w:r>
        <w:rPr>
          <w:rFonts w:ascii="Verdana" w:hAnsi="Verdana"/>
          <w:color w:val="000000"/>
          <w:sz w:val="18"/>
          <w:szCs w:val="18"/>
        </w:rPr>
        <w:t>» моделей. Так, Российская модель территориального устройства сочетает черты различных теоретических моделей территориального устройства (решоналистской, муниципальной, унитарной) при преобладании федеративных черт. Данное сочетание не делает ее неэффективной или «</w:t>
      </w:r>
      <w:r>
        <w:rPr>
          <w:rStyle w:val="WW8Num4z0"/>
          <w:rFonts w:ascii="Verdana" w:hAnsi="Verdana"/>
          <w:color w:val="4682B4"/>
          <w:sz w:val="18"/>
          <w:szCs w:val="18"/>
        </w:rPr>
        <w:t>неправильной</w:t>
      </w:r>
      <w:r>
        <w:rPr>
          <w:rFonts w:ascii="Verdana" w:hAnsi="Verdana"/>
          <w:color w:val="000000"/>
          <w:sz w:val="18"/>
          <w:szCs w:val="18"/>
        </w:rPr>
        <w:t>», а отражает специфику развития России.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Прогноз перспектив развитая территориального устройства России связан с решением комплекса прикладных правовых проблем, имеющее научное и социальное значение, и включает выработку системы мер по совершенствованию правового регулирования территориального устройства России и практики его применения. Среди них наиболее значимыми представляются следующие.</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статуса экономических макрорегионов, формирование которых предусмотрено Концепцией долгосрочного социально-экономического развития Российской Федерации на период до 2020 года с учетом корректировки самой Концепции. Экономические макрорегионы могли бы стать территориальной основой реализации компетенций федеральных органов в сфере шинирования социально-экономического развития территорий. В целом основы статуса и организации специальных территориальных единиц, формируемых в целях территориального развития (включая экономические макрорегионы), целесообразно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 едином федеральном законе.</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В рамках правового обеспечения реализации положений Концепции долгосрочного социально-экономического развития Российской Федерации па период до 2020 года предлагается законодательно урегулировать деятельность по планированию и прогнозированию как общую систему, упорядочивающую понятийный аппарат и всю совокупность видов документов в области </w:t>
      </w:r>
      <w:r>
        <w:rPr>
          <w:rFonts w:ascii="Verdana" w:hAnsi="Verdana"/>
          <w:color w:val="000000"/>
          <w:sz w:val="18"/>
          <w:szCs w:val="18"/>
        </w:rPr>
        <w:lastRenderedPageBreak/>
        <w:t>прогнозирования, планирования на всех уровнях осуществления публичной власти (федеральном, региональном, местном) посредством принятая двух федеральных законов - «Об основах государственного регулирования регионального развития в Российской Федерации» и «</w:t>
      </w:r>
      <w:r>
        <w:rPr>
          <w:rStyle w:val="WW8Num4z0"/>
          <w:rFonts w:ascii="Verdana" w:hAnsi="Verdana"/>
          <w:color w:val="4682B4"/>
          <w:sz w:val="18"/>
          <w:szCs w:val="18"/>
        </w:rPr>
        <w:t>О государственном планировании и прогнозировании в Российской Федерации</w:t>
      </w:r>
      <w:r>
        <w:rPr>
          <w:rFonts w:ascii="Verdana" w:hAnsi="Verdana"/>
          <w:color w:val="000000"/>
          <w:sz w:val="18"/>
          <w:szCs w:val="18"/>
        </w:rPr>
        <w:t>» либо обьединешюго закона Прит щипиальным видится не число законов, а четкое законодательное установление принципов, приоритетов и задач территориального развитая в Российской Федерации, подходов к определению перспектив развития регионов России с учетом их особенностей. На основе реализации соответствующего федерального законодательства, региональных и муниципальных актов в дальнейшем возможно уточнение самой Концепции 2020. Важно законодательно обеспечить максимально широкое вовлечение общественности в процесс разработки стратегических и программных документов. Формирование схем территориального планирования и градостроительных генеральных планов также необходимо увязывать с социально-экономическим и стратегическим планированием, территхэриально-просгранственньгм развитием региона, включая отраслевую специализацию и интеграцию территории.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Учитывая интенсивность процессов объединения субъектов РФ, целесообразным было бы законодательное установление предельного количества объединяющихся субъектов РФ (в частности, три) в целях обеспечения стабильности государственно-территориальнош устройства России. Тем более что в России формируется макрорегиональный уровень территориального устройства, призванный обеспечить территориальное развитие России при сохранении стабильности государственно-территориального устройства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В-четвертых, сформулирован комплекс предложений по совершенствованию государственно-территориального устройства России, связанных, в частности, с определением правового положения административно-территориальной единицы с особым статусом, созданной в результате образования нового субъекта РФ,</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участия высших органов государственной власти заинтересованных субъектов РФ в разработке проекта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об образовании нового субъекта, определении сбалансированных сроков принятия основных правовых актов нового субъекта</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Обоснована необходимость интенсификации деятельности межрегиональных ассоциаций экономического взаимодействия, увеличение их числа при уменьшении территории функционирования каждой ассоциации создаст социально-экономические и культурно-психологические предпосылки для усиления межрегиональной кооперации и продолжения тенденции объединения некоторых субъектов РФ по решению их жителей.</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Предложена концепция федерального конституционного закона о порядке изменения констигуцио! гно-правового статуса субъекта РФ в качестве базового, что позволит принимать специальные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об изменении констгауционно-правового статуса конкретного субъекта, основываясь на прямом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Fonts w:ascii="Verdana" w:hAnsi="Verdana"/>
          <w:color w:val="000000"/>
          <w:sz w:val="18"/>
          <w:szCs w:val="18"/>
        </w:rPr>
        <w:t>установлении о необходимости принятия федерального конституционного закона об изменении конституционно-правового статуса субъекта РФ (ч. 5 ст. 66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В данном законе необходимо сформулировать цели его принятия, определить понятийный аппарат, установить условия изменения статуса, ограничения для субъектов РФ на изменение статуса, в частности по формально-юридическим основаниям, поскольку под изменением конспшуционно-правового статуса субъекта понимается присвоение ему конституционно-правового статуса субъекта РФ иного вида из числа установленных в ч.1 ст. 5 Конституции.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Совершенствование правовых основ государсгвенно-терригориаяьного устройства Российской Федерации, необходимость урегулирования возникающих территориальных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субъектами РФ предопределяют потребность в принятии федерального закона об изменении границ субъектов РФ, авторская концепция которого предложена в работе. Согласно предлагаемой концепции федерального закона предполагается установить цели, задачи и принципы изменения границ субъектов РФ (границы не могут быть изменены в целях, прошворечащих Конституции РФ); определить понятийный аппарат правового регулирования данной сферы отношений; унифицировать круг участников инициативы по изменению границ субъектов РФ, включая граждан (возможно, по аналогии с требованиями к инициированию</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Fonts w:ascii="Verdana" w:hAnsi="Verdana"/>
          <w:color w:val="000000"/>
          <w:sz w:val="18"/>
          <w:szCs w:val="18"/>
        </w:rPr>
        <w:t xml:space="preserve">); определить форму выражения согласия об изменении границ </w:t>
      </w:r>
      <w:r>
        <w:rPr>
          <w:rFonts w:ascii="Verdana" w:hAnsi="Verdana"/>
          <w:color w:val="000000"/>
          <w:sz w:val="18"/>
          <w:szCs w:val="18"/>
        </w:rPr>
        <w:lastRenderedPageBreak/>
        <w:t>субъектов (расширяя участие населения в данном процессе, в частности, если субъект РФ приобретает или утрачивает более 5 % от площади его территории, формой выражение согласия является</w:t>
      </w:r>
      <w:r>
        <w:rPr>
          <w:rStyle w:val="WW8Num3z0"/>
          <w:rFonts w:ascii="Verdana" w:hAnsi="Verdana"/>
          <w:color w:val="000000"/>
          <w:sz w:val="18"/>
          <w:szCs w:val="18"/>
        </w:rPr>
        <w:t> </w:t>
      </w:r>
      <w:r>
        <w:rPr>
          <w:rStyle w:val="WW8Num4z0"/>
          <w:rFonts w:ascii="Verdana" w:hAnsi="Verdana"/>
          <w:color w:val="4682B4"/>
          <w:sz w:val="18"/>
          <w:szCs w:val="18"/>
        </w:rPr>
        <w:t>голосование</w:t>
      </w:r>
      <w:r>
        <w:rPr>
          <w:rStyle w:val="WW8Num3z0"/>
          <w:rFonts w:ascii="Verdana" w:hAnsi="Verdana"/>
          <w:color w:val="000000"/>
          <w:sz w:val="18"/>
          <w:szCs w:val="18"/>
        </w:rPr>
        <w:t> </w:t>
      </w:r>
      <w:r>
        <w:rPr>
          <w:rFonts w:ascii="Verdana" w:hAnsi="Verdana"/>
          <w:color w:val="000000"/>
          <w:sz w:val="18"/>
          <w:szCs w:val="18"/>
        </w:rPr>
        <w:t>населения); прямо оговорить консультативный характер мнения населения муниципального образования и субъекта РФ (либо только муниципального образования) при изменении Государстве! той границы Российской Федерации; установить полномочия федеральных органов государственной власти, органов государственной власти субъектов РФ и органов местного самоуправления по изменению границ субъектов; определить соотношение изменения границ субъектов РФ с изменением границ муниципальных образоваттий;</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требования к содержанию соглашения об изменении границ между субъектами и установить требование официального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его текста; ввести ограничения на инициирование процедуры изменения границ субъектов *</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РФ633; закрепить основные требования к форме и процедуре установления границ субъектов РФ (в частности, акт субъекта РФ, определяющий прохождение границы субъекта) как основы их изменения. При этом в Федеральный закон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необходимо внести дополнение о проведении опроса населения соответствующих муниципальных образований при изменении Государственной границы России либо учете мнения населения, выраженного</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местного самоуправления, результаты которого имеют консультативное значение.</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633 В частности, если в ходе проведения референдума по данному вопросу был получен отрицательный ответ, то можно было бы установить</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последующее его проведение в течение длительного срока, например 10 лет.</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Совершенствование модели территориальной организации местного самоуправления основывается на необходимости правового обеспечения оптимальных условий для эффективного решения вопросов местного значения с точки зрения обеспечения наилучшею качества жизни населения при соразмерности затрат и</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участия жителей в принятии ключевых решений. Приоритеты развития прогнозируемой модели формулируются государством исходя из демографического потенциала муниципалитетов, включая особенности внутренней миграции и схемы расселения населения, и социально-экономической базы, в том числе перспектив территориального развития с учетом необходимости стабилизации территориальной организации местного самоуправления в России. Предложено выделение как минимум восьми типов муниципальных образований: к выделяемым в законодательстве сельскому и городскому поселениям, городскому округу, внутригородскому муниципальному образованию, муниципальному району предлагается установление таких типов муниципальных образований, как малое сельское поселение, специальное городское поселение, городская агломерация, компетенцию которых целесообразно дифферепцировать.</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Аргументируется необходимость большего участия Российской Федерации в решении части вопросов территориального устройства субъектов РФ при гарантированности полномочий субъектов в рассматриваемой сфере. Отсутствие системности и единства подходов региональных</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к правовому регулированию административно-территориального устройства субъектов РФ требует определения его основ федеральным законом, авторская концепция которого предложена в работе. Принятие соответствующего федерального закона позволит субъектам РФ урегулировать административно-терригориалы юе устройство с учетом региональной специфики при обеспечении необходимой унификации и системности такого регулирования. Аргументирована также продуктивность формирования управленческих округов как специальных территориальных единиц субъектов РФ в территориально крупных субъектах. В пределах округов обеспечивается решение задач социально-экономического развития субъекта РФ, координации государственного управления и межмуниципального сотруд ничества</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Предлагается комплекс мер правового обеспечения территориалы гого развития России, в частности разработка нового универсального Классификатора объектов территориалы юго деления на базе ОКАТО и ОКТМО с учетом лучшего опыта России, что будет стимулировать территориальное развитие, в том числе через нормативное установление его перспектив; законодательное установление обязательного введения</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разделов, комплексно характеризующих территориальный аспект проблемы, во всех видах прогнозных, плановых и оперативных документов федерального уровня.</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Обосновывается необходимость построения системы мониторинга не только законодательства, но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образования новых субъектов РФ. Результаты ее функционирования целесообразно использовать в ходе предварительной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последующих предложений об объединении субъектов, включая анализ экономического и управленческого эффекта, прогноз социально-политических последствий предлагаемого объединения. Основные направления совершенствования законодательства об изменении субъектного состава Российской Федерации также выявит система мониторинга Соответствующая система, в том числе ее региональная составляющая, в перспективе могла бы включать мониторинг регулирования всех уровней и подсистем территориального устройства Российской Федерации, а также правоприменительной практики в этой сфере.</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комплекса правовых проблем территориального устройства России, имеющих научное и социальное значение, как и определение концептуальных основ развития территориального устройства, невозможно без осмысления истории территориального устройства России. Ее исследование позволяет сделать следующие выводы:</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фактор внешней угрозы оказывал постоянное и определяющее влияние на территориальное устройство России, его правовое регулирование, сам состав территории и формы взаимодействия центральных и региональных органов;</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основной проблемой формирования территориального устройства Российского государства являлось превалирование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фактора над экономическим и политического над правовым;</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только широкое использование элементов региональной демократии при отсутствии этнической и религиозной дискриминации, строгое соблюдение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территориальных сообществ и гражд ан делали полицентрические государства прочными, их территориальное устройство - устойчивым, а территориальное развитие - управляемым (в связи с этим центральной исторической задачей территориального развития России, включая современный период, остается гарангированносгь всех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(прежде всего социальных) независимо от места проживания граждан);</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решение возникших между цетпром и регионами проблем нужно искать не на путях</w:t>
      </w:r>
      <w:r>
        <w:rPr>
          <w:rStyle w:val="WW8Num3z0"/>
          <w:rFonts w:ascii="Verdana" w:hAnsi="Verdana"/>
          <w:color w:val="000000"/>
          <w:sz w:val="18"/>
          <w:szCs w:val="18"/>
        </w:rPr>
        <w:t> </w:t>
      </w:r>
      <w:r>
        <w:rPr>
          <w:rStyle w:val="WW8Num4z0"/>
          <w:rFonts w:ascii="Verdana" w:hAnsi="Verdana"/>
          <w:color w:val="4682B4"/>
          <w:sz w:val="18"/>
          <w:szCs w:val="18"/>
        </w:rPr>
        <w:t>сецессии</w:t>
      </w:r>
      <w:r>
        <w:rPr>
          <w:rFonts w:ascii="Verdana" w:hAnsi="Verdana"/>
          <w:color w:val="000000"/>
          <w:sz w:val="18"/>
          <w:szCs w:val="18"/>
        </w:rPr>
        <w:t>, а, прежде всего, посредством диалога, компромисса, консенсуса, а при необходимости —</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применения силы для сохранения целостности государства, поскольку предоставление права выхода из состава государства (даже сугубо декларативное) отдельным территориям (например, субъектам федерации) может быть ими реализовано в момент ослабления государства, а выход или даже попытка выхода одной или нескольких территорий может привести к распаду государства в целом.</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истории территориального устройства Российского государства предлагается выделять две эпохи: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эпоху истории территориального устройства Российского государства до принятия официальной конституции, или «</w:t>
      </w:r>
      <w:r>
        <w:rPr>
          <w:rStyle w:val="WW8Num4z0"/>
          <w:rFonts w:ascii="Verdana" w:hAnsi="Verdana"/>
          <w:color w:val="4682B4"/>
          <w:sz w:val="18"/>
          <w:szCs w:val="18"/>
        </w:rPr>
        <w:t>доконституционттую</w:t>
      </w:r>
      <w:r>
        <w:rPr>
          <w:rFonts w:ascii="Verdana" w:hAnsi="Verdana"/>
          <w:color w:val="000000"/>
          <w:sz w:val="18"/>
          <w:szCs w:val="18"/>
        </w:rPr>
        <w:t>», разделенную на два периода и четыре этапа: , период Древней Руси с этапом Древнерусской Прафедерации (IX - ХП вв.) и этапом интеграции с иностранными государствами (ХШ в. - середина XV в.); период Российского централизованного государства с этапом Московского централизованного государства (вторая половина XV в. -1721 г.) иэгапом Российской империи (1721 - 1917гг.);</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эпоху истории территориального устройства Российского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урегулированного конституцией, разделенную на период Советской федерации (1918 -1991 гг.); период Российской Федерации (1992 г.-настоящее время).</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развитие</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шло нелинейно. Хотя констшуционно-ггравовое регулирование территориального устройства России формально имело место лишь с 1918 г., в Древней Руси конституирующий характер носили иные источттики права (Русская Правда,</w:t>
      </w:r>
      <w:r>
        <w:rPr>
          <w:rStyle w:val="WW8Num3z0"/>
          <w:rFonts w:ascii="Verdana" w:hAnsi="Verdana"/>
          <w:color w:val="000000"/>
          <w:sz w:val="18"/>
          <w:szCs w:val="18"/>
        </w:rPr>
        <w:t> </w:t>
      </w:r>
      <w:r>
        <w:rPr>
          <w:rStyle w:val="WW8Num4z0"/>
          <w:rFonts w:ascii="Verdana" w:hAnsi="Verdana"/>
          <w:color w:val="4682B4"/>
          <w:sz w:val="18"/>
          <w:szCs w:val="18"/>
        </w:rPr>
        <w:t>Завещание</w:t>
      </w:r>
      <w:r>
        <w:rPr>
          <w:rStyle w:val="WW8Num3z0"/>
          <w:rFonts w:ascii="Verdana" w:hAnsi="Verdana"/>
          <w:color w:val="000000"/>
          <w:sz w:val="18"/>
          <w:szCs w:val="18"/>
        </w:rPr>
        <w:t> </w:t>
      </w:r>
      <w:r>
        <w:rPr>
          <w:rFonts w:ascii="Verdana" w:hAnsi="Verdana"/>
          <w:color w:val="000000"/>
          <w:sz w:val="18"/>
          <w:szCs w:val="18"/>
        </w:rPr>
        <w:t>Ярослава Мудрого, а в период тесной связи с Монгольской империей и Золотой Ордой - и Яса Чингис-хана), которые выступали правовой ценностью общества и реализовывали ряд футгкций совремештых</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xml:space="preserve">. В Московском Царстве ост ювополагаюгдас правовые акты </w:t>
      </w:r>
      <w:r>
        <w:rPr>
          <w:rFonts w:ascii="Verdana" w:hAnsi="Verdana"/>
          <w:color w:val="000000"/>
          <w:sz w:val="18"/>
          <w:szCs w:val="18"/>
        </w:rPr>
        <w:lastRenderedPageBreak/>
        <w:t>(Соборное Уложеттие,</w:t>
      </w:r>
      <w:r>
        <w:rPr>
          <w:rStyle w:val="WW8Num3z0"/>
          <w:rFonts w:ascii="Verdana" w:hAnsi="Verdana"/>
          <w:color w:val="000000"/>
          <w:sz w:val="18"/>
          <w:szCs w:val="18"/>
        </w:rPr>
        <w:t> </w:t>
      </w:r>
      <w:r>
        <w:rPr>
          <w:rStyle w:val="WW8Num4z0"/>
          <w:rFonts w:ascii="Verdana" w:hAnsi="Verdana"/>
          <w:color w:val="4682B4"/>
          <w:sz w:val="18"/>
          <w:szCs w:val="18"/>
        </w:rPr>
        <w:t>Судебники</w:t>
      </w:r>
      <w:r>
        <w:rPr>
          <w:rFonts w:ascii="Verdana" w:hAnsi="Verdana"/>
          <w:color w:val="000000"/>
          <w:sz w:val="18"/>
          <w:szCs w:val="18"/>
        </w:rPr>
        <w:t>, решения Земских Соборов) не являлись столь же значимыми и исполняемыми основами правовой системы, как Русская Правда и Завещание Ярослава Мудрого в Древней Руси. В Московском Царстве и Российской империи, несмотря на достаточно развитую систему законодательства, главной констгауируюгцей основой государственного строя, включая территориальное устройство, выступала монаршая воля.</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территориального устройства Российской Федерации возможно лишь в условиях обеспечения территориальной целостности и неприкосновенности ее территории. К числу базовьтх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гарантий территориальной целостности и неприкосновенности территории госуд арства относится распространение государсгвеш юго</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Российской Федерации на всю ее территорию. В суверенном Российском правовом</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демократическом государстве, осуществляющем единую государственную власть с соблюдением общепризнанных принципов и норм международного права и на основе разграничения предметов ведения и полномочий между Российской Федерацией и ее субъектами, единая правовая система, в том числе система законодательства, обеспечивает территориальную целостность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территории России. Суверенную государствешгую власть осуществляют все звенья государственного аппарата в своей совокупности. Отсутствие у субъектов РФ права сецессии является выражением народ ного суверенитета и гарантией целостности государства.</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Передача части полномочий государства международным организациям, равно как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Style w:val="WW8Num3z0"/>
          <w:rFonts w:ascii="Verdana" w:hAnsi="Verdana"/>
          <w:color w:val="000000"/>
          <w:sz w:val="18"/>
          <w:szCs w:val="18"/>
        </w:rPr>
        <w:t> </w:t>
      </w:r>
      <w:r>
        <w:rPr>
          <w:rFonts w:ascii="Verdana" w:hAnsi="Verdana"/>
          <w:color w:val="000000"/>
          <w:sz w:val="18"/>
          <w:szCs w:val="18"/>
        </w:rPr>
        <w:t>территориальным образованиям, представляет собой не ограничение, но способ реализации государственного суверенитета и не может быть истолкована как ограничение прав суверенного государства или нарушение целостности его суверенитета. Хотя очевидно, что норма ст. 79 Конституции РФ о возможностях передачи Российской .Федерацией части своих полномочий международным структурам в соответствии с договорами имеет объективные пределы реализации. Формально-юридическим пределом выступает</w:t>
      </w:r>
      <w:r>
        <w:rPr>
          <w:rStyle w:val="WW8Num3z0"/>
          <w:rFonts w:ascii="Verdana" w:hAnsi="Verdana"/>
          <w:color w:val="000000"/>
          <w:sz w:val="18"/>
          <w:szCs w:val="18"/>
        </w:rPr>
        <w:t> </w:t>
      </w:r>
      <w:r>
        <w:rPr>
          <w:rStyle w:val="WW8Num4z0"/>
          <w:rFonts w:ascii="Verdana" w:hAnsi="Verdana"/>
          <w:color w:val="4682B4"/>
          <w:sz w:val="18"/>
          <w:szCs w:val="18"/>
        </w:rPr>
        <w:t>гарантированность</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 соответствие основам конституционного строя Российской Федерации, что прямо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названной статье Конституции РФ. Фактическим же пределом является обеспечение консолидации и самоидентификации общества данного государства и контроль над государственной территорией. У любого суверенного государства должно остаться столько полномочий, чтобы выполнять названные задачи.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концепция постоянного государственно-планетарного партнерства как</w:t>
      </w:r>
      <w:r>
        <w:rPr>
          <w:rStyle w:val="WW8Num3z0"/>
          <w:rFonts w:ascii="Verdana" w:hAnsi="Verdana"/>
          <w:color w:val="000000"/>
          <w:sz w:val="18"/>
          <w:szCs w:val="18"/>
        </w:rPr>
        <w:t> </w:t>
      </w:r>
      <w:r>
        <w:rPr>
          <w:rStyle w:val="WW8Num4z0"/>
          <w:rFonts w:ascii="Verdana" w:hAnsi="Verdana"/>
          <w:color w:val="4682B4"/>
          <w:sz w:val="18"/>
          <w:szCs w:val="18"/>
        </w:rPr>
        <w:t>урегулированного</w:t>
      </w:r>
      <w:r>
        <w:rPr>
          <w:rStyle w:val="WW8Num3z0"/>
          <w:rFonts w:ascii="Verdana" w:hAnsi="Verdana"/>
          <w:color w:val="000000"/>
          <w:sz w:val="18"/>
          <w:szCs w:val="18"/>
        </w:rPr>
        <w:t> </w:t>
      </w:r>
      <w:r>
        <w:rPr>
          <w:rFonts w:ascii="Verdana" w:hAnsi="Verdana"/>
          <w:color w:val="000000"/>
          <w:sz w:val="18"/>
          <w:szCs w:val="18"/>
        </w:rPr>
        <w:t>правом процессов согласования национальных интересов с всеобщими (планетарными) и национальных интересов различных госуд арств, а также осуществления и защиты суверенных прав (включая территориальное</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Fonts w:ascii="Verdana" w:hAnsi="Verdana"/>
          <w:color w:val="000000"/>
          <w:sz w:val="18"/>
          <w:szCs w:val="18"/>
        </w:rPr>
        <w:t>) государства в условиях глобализации. В будущем главным критерием оценки обновленных суверенных государств вид ится состояние формируемых ими пространств, в том числе территории как части Земли, других прежде всего духовных пространств. Развитие государственного суверенитета увязывается с гармоничностью встраивания его в приоритеты развития человечества Предлагается понятие «</w:t>
      </w:r>
      <w:r>
        <w:rPr>
          <w:rStyle w:val="WW8Num4z0"/>
          <w:rFonts w:ascii="Verdana" w:hAnsi="Verdana"/>
          <w:color w:val="4682B4"/>
          <w:sz w:val="18"/>
          <w:szCs w:val="18"/>
        </w:rPr>
        <w:t>пространственная целостность государства</w:t>
      </w:r>
      <w:r>
        <w:rPr>
          <w:rFonts w:ascii="Verdana" w:hAnsi="Verdana"/>
          <w:color w:val="000000"/>
          <w:sz w:val="18"/>
          <w:szCs w:val="18"/>
        </w:rPr>
        <w:t>» как ценность и одна из целей его развития на современном этапе.</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народы России уже осуществили свое право на самоопределение в рамках Российского государства Сохранение территориальной целостности России и непржосноветгносш ее территории выступает</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государства перед его гражданами, которая выполняется в отношении защиты как от внешних угроз, так и от внутреннею сепаратизма. Самоопределение народа (иного территориального сообщества) отличается от сепаратизма, с одной стороны, характером действий его представителей по изменению правового статуса территории государства (правовым при самоопределении,</w:t>
      </w:r>
      <w:r>
        <w:rPr>
          <w:rStyle w:val="WW8Num3z0"/>
          <w:rFonts w:ascii="Verdana" w:hAnsi="Verdana"/>
          <w:color w:val="000000"/>
          <w:sz w:val="18"/>
          <w:szCs w:val="18"/>
        </w:rPr>
        <w:t> </w:t>
      </w:r>
      <w:r>
        <w:rPr>
          <w:rStyle w:val="WW8Num4z0"/>
          <w:rFonts w:ascii="Verdana" w:hAnsi="Verdana"/>
          <w:color w:val="4682B4"/>
          <w:sz w:val="18"/>
          <w:szCs w:val="18"/>
        </w:rPr>
        <w:t>внеправовым</w:t>
      </w:r>
      <w:r>
        <w:rPr>
          <w:rStyle w:val="WW8Num3z0"/>
          <w:rFonts w:ascii="Verdana" w:hAnsi="Verdana"/>
          <w:color w:val="000000"/>
          <w:sz w:val="18"/>
          <w:szCs w:val="18"/>
        </w:rPr>
        <w:t> </w:t>
      </w:r>
      <w:r>
        <w:rPr>
          <w:rFonts w:ascii="Verdana" w:hAnsi="Verdana"/>
          <w:color w:val="000000"/>
          <w:sz w:val="18"/>
          <w:szCs w:val="18"/>
        </w:rPr>
        <w:t xml:space="preserve">при сепаратизме); отношением к правам и интересам иных граждан и социальных групп государства (учетом в ходе самоопределения, игнорированием в случае сепаратизма); выбором формы реализации (при самоопределении идет поиск наиболее приемлемой для народа формы, сепаратизм характеризуется стремлением только к созданию независимого государства). С другой стороны, такое отличие определяется характером государственной политики по отношению к представителям народа (территориального сообщества) или соответствующей </w:t>
      </w:r>
      <w:r>
        <w:rPr>
          <w:rFonts w:ascii="Verdana" w:hAnsi="Verdana"/>
          <w:color w:val="000000"/>
          <w:sz w:val="18"/>
          <w:szCs w:val="18"/>
        </w:rPr>
        <w:lastRenderedPageBreak/>
        <w:t>общности в целом. Соблюдение государством общепризнанных принципов и норм международного права исключает саму постановку вопроса о нарушении его территориальной целостности.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Традиционные функции государствегпгых границ сохраняются в современных условиях при трансформации путей и средств их реализации. На современном этапе развитие «</w:t>
      </w:r>
      <w:r>
        <w:rPr>
          <w:rStyle w:val="WW8Num4z0"/>
          <w:rFonts w:ascii="Verdana" w:hAnsi="Verdana"/>
          <w:color w:val="4682B4"/>
          <w:sz w:val="18"/>
          <w:szCs w:val="18"/>
        </w:rPr>
        <w:t>внетерригориальных</w:t>
      </w:r>
      <w:r>
        <w:rPr>
          <w:rFonts w:ascii="Verdana" w:hAnsi="Verdana"/>
          <w:color w:val="000000"/>
          <w:sz w:val="18"/>
          <w:szCs w:val="18"/>
        </w:rPr>
        <w:t>» пространств (в частности, духовного, культурного) и появление новых (например, электронного) требует адекватных правовых средств их защиты и организации, что не снимает актуальности обустройства и охраны традициошгых границ государства. Пределы появляющихся «</w:t>
      </w:r>
      <w:r>
        <w:rPr>
          <w:rStyle w:val="WW8Num4z0"/>
          <w:rFonts w:ascii="Verdana" w:hAnsi="Verdana"/>
          <w:color w:val="4682B4"/>
          <w:sz w:val="18"/>
          <w:szCs w:val="18"/>
        </w:rPr>
        <w:t>внетерригориальных</w:t>
      </w:r>
      <w:r>
        <w:rPr>
          <w:rFonts w:ascii="Verdana" w:hAnsi="Verdana"/>
          <w:color w:val="000000"/>
          <w:sz w:val="18"/>
          <w:szCs w:val="18"/>
        </w:rPr>
        <w:t>» пространств необходимо интегрировать в единый комплекс организации и охраны границ и пограничного пространства России, определить соответствующие правовые режимы границ новых «</w:t>
      </w:r>
      <w:r>
        <w:rPr>
          <w:rStyle w:val="WW8Num4z0"/>
          <w:rFonts w:ascii="Verdana" w:hAnsi="Verdana"/>
          <w:color w:val="4682B4"/>
          <w:sz w:val="18"/>
          <w:szCs w:val="18"/>
        </w:rPr>
        <w:t>внетерригориальных</w:t>
      </w:r>
      <w:r>
        <w:rPr>
          <w:rFonts w:ascii="Verdana" w:hAnsi="Verdana"/>
          <w:color w:val="000000"/>
          <w:sz w:val="18"/>
          <w:szCs w:val="18"/>
        </w:rPr>
        <w:t>» пространств.</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неприкосновенности территории Российской Федерации включает правовое обеспечение безопасности ее Государственной границы и пограничного пространства, и требует совершенствовш шя норм Закона РФ от 1 апреля 1993 г. №4730-1 «</w:t>
      </w:r>
      <w:r>
        <w:rPr>
          <w:rStyle w:val="WW8Num4z0"/>
          <w:rFonts w:ascii="Verdana" w:hAnsi="Verdana"/>
          <w:color w:val="4682B4"/>
          <w:sz w:val="18"/>
          <w:szCs w:val="18"/>
        </w:rPr>
        <w:t>О Госуд арственной границе Российской Федерации</w:t>
      </w:r>
      <w:r>
        <w:rPr>
          <w:rFonts w:ascii="Verdana" w:hAnsi="Verdana"/>
          <w:color w:val="000000"/>
          <w:sz w:val="18"/>
          <w:szCs w:val="18"/>
        </w:rPr>
        <w:t>» в части обеспечения баланса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Правовое обеспечение неприкосновенности Государственной границы и развития приграничного сотрудничества связано с принятием федерального закона о пограничной, деятельности (вариант - о приграничном сотрудничестве), урегулированием вопросов государственной поддержки социалы ю-экономического развития приграничных территорий Российской Федерации (возможно, в разрабатываемом федеральном законе о госуд арственном регулировании регионального развития Российской Федерации).</w:t>
      </w:r>
    </w:p>
    <w:p w:rsidR="00062E56" w:rsidRDefault="00062E56" w:rsidP="00062E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Исторически территориальные единицы макрорегионального уровня способствовали эффективности территориального развития, когда не имели статуса государственного образования и формировались в целях расширения территории государства, освоения и интегрирования новых территорий в состав Российского государства, аккумулирования их ресурсов для целей мобилизации, прежде всего военной. Формирование в макрорегионах атрибутов государства приводило к угрозам территориальной целостности России и внутренним конфликтам. Наибольшей эффективностью отличались территориальные единицы макрорегионального уровня Российской империи, задачи формирования которых можно сформулировать по следующим блокам: 1) воег п ю-стратегические; 2) обеспечение территориальной целостности и основ государственного строя; 3) обеспечение единства государства юга управления и реализации приоритетов политики государства; 4) экономическое развитие и внугрироссийская социально-экономическая интеграция. Современные макрорегионы также могут способствовать территориальному развитию России как специальные территориальные единицы, формируемые для решения задач, сходных с приведенными блоками. Придание им статуса государстве! шо-территориальных единиц наряду или вместо субъектов РФ не отвечает задачам развития России.</w:t>
      </w:r>
    </w:p>
    <w:p w:rsidR="00062E56" w:rsidRDefault="00062E56" w:rsidP="00062E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территориалы юе устройство Российской Федерации является институциональной основой территориального развития России. Все территориальные преобразования предлагается анализировать в системном единстве в рамках категории «территориалы 1ые процессы», которые должны быть четко</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правом и планомерно осуществляться с учетом всех факторов территориального развития государства. Ключевое значение имеет концептуальное определение развитая территориального устройства Российской Федерации и комплексное решение его правовых проблем в условиях новой социальной и технологической реальности пространственного развития страны и мира с опорой на исторические традиции и на потребности современного российского общества при гарантированности прав личности, что и предопределило содержшше настоящего исследования.</w:t>
      </w:r>
    </w:p>
    <w:p w:rsidR="00062E56" w:rsidRDefault="00062E56" w:rsidP="00062E5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Чертков, Александр Николаевич, 2012 год</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и иные правовые акты, являющиеся частью правовой системы Российской Федерации</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Федерации.-М., 1993.-64с.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утвержденная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года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-М, 1996.-Т. 1.-С. 460-464.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(принят в 1966 году, вслупил в сипу в 1976 году)//ВедомостиВС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 № 17 (1831). Ст. 291.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принятая 15 октября 1985 года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 СЗ РФ. 1998. № 36. Сг. 4466.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Документы. Комментарий. -М., 1992. -79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2001 года № 6-</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(в редакции от 31 октября 2005 года) «О порядке принятия в Российскую Федерацию и образования в се составе нового субъекта Российской Федерации» // СЗ РФ. 2001. № 52 (ч. 1). Сг.4916.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w:t>
      </w:r>
      <w:r>
        <w:rPr>
          <w:rStyle w:val="WW8Num3z0"/>
          <w:rFonts w:ascii="Verdana" w:hAnsi="Verdana"/>
          <w:color w:val="000000"/>
          <w:sz w:val="18"/>
          <w:szCs w:val="18"/>
        </w:rPr>
        <w:t> </w:t>
      </w:r>
      <w:r>
        <w:rPr>
          <w:rStyle w:val="WW8Num4z0"/>
          <w:rFonts w:ascii="Verdana" w:hAnsi="Verdana"/>
          <w:color w:val="4682B4"/>
          <w:sz w:val="18"/>
          <w:szCs w:val="18"/>
        </w:rPr>
        <w:t>констшуционный</w:t>
      </w:r>
      <w:r>
        <w:rPr>
          <w:rStyle w:val="WW8Num3z0"/>
          <w:rFonts w:ascii="Verdana" w:hAnsi="Verdana"/>
          <w:color w:val="000000"/>
          <w:sz w:val="18"/>
          <w:szCs w:val="18"/>
        </w:rPr>
        <w:t> </w:t>
      </w:r>
      <w:r>
        <w:rPr>
          <w:rFonts w:ascii="Verdana" w:hAnsi="Verdana"/>
          <w:color w:val="000000"/>
          <w:sz w:val="18"/>
          <w:szCs w:val="18"/>
        </w:rPr>
        <w:t>закон от 30 мая 2001 года№ З-ФКЗ (в редакции от 7 марта 2005 года) «</w:t>
      </w:r>
      <w:r>
        <w:rPr>
          <w:rStyle w:val="WW8Num4z0"/>
          <w:rFonts w:ascii="Verdana" w:hAnsi="Verdana"/>
          <w:color w:val="4682B4"/>
          <w:sz w:val="18"/>
          <w:szCs w:val="18"/>
        </w:rPr>
        <w:t>О чрезвычайном положении</w:t>
      </w:r>
      <w:r>
        <w:rPr>
          <w:rFonts w:ascii="Verdana" w:hAnsi="Verdana"/>
          <w:color w:val="000000"/>
          <w:sz w:val="18"/>
          <w:szCs w:val="18"/>
        </w:rPr>
        <w:t>» // СЗ РФ. 2001. № 23. Ст. 2277.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конституционный закон от 30 января 2002 года № 1-ФКЗ (в редакции от 3 ноября 2010 года) «</w:t>
      </w:r>
      <w:r>
        <w:rPr>
          <w:rStyle w:val="WW8Num4z0"/>
          <w:rFonts w:ascii="Verdana" w:hAnsi="Verdana"/>
          <w:color w:val="4682B4"/>
          <w:sz w:val="18"/>
          <w:szCs w:val="18"/>
        </w:rPr>
        <w:t>О военном положении</w:t>
      </w:r>
      <w:r>
        <w:rPr>
          <w:rFonts w:ascii="Verdana" w:hAnsi="Verdana"/>
          <w:color w:val="000000"/>
          <w:sz w:val="18"/>
          <w:szCs w:val="18"/>
        </w:rPr>
        <w:t>» // СЗ РФ. 2002. № 5. Ст. 375.</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конституциоштый закон от 24 июля 1994 года (в редакции от 28 декабря 2010 года)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СЗ РФ. 1995. №29. Ст. 2725.</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констшуционный закон от 17 декабря 1997 года № 2-ФКЗ (в редакции ог 28 декабря 2010 года)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СЗ РФ. 1997.№51.Сг.5712.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Российской Федерации от 17 июня 1992 года № 3056-1 «О непосредственном вхождении Чукотского автономного округа в состав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1992.№28.Сг. 1618.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17 декабря 1999 года № 211-ФЗ (в редакции от 8 декабря 2003 года) «Об общих принципах организации и деятельности ассоциаций экономического взаимодействия субъектов Российской Федерации» // СЗ РФ. 1999. № 51. Ст. 6286.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от 4 июня 1992 года № 2927-1 «</w:t>
      </w:r>
      <w:r>
        <w:rPr>
          <w:rStyle w:val="WW8Num4z0"/>
          <w:rFonts w:ascii="Verdana" w:hAnsi="Verdana"/>
          <w:color w:val="4682B4"/>
          <w:sz w:val="18"/>
          <w:szCs w:val="18"/>
        </w:rPr>
        <w:t>Об образоваггии Иьлушской Республики в составе Российской Федерации</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№24. Ст. 1307.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Российской Федерации от 14 июля 1992 года № 3297-1 (в редакции от 22 ноября 2011 года) «О закрытом административно-территориальном образовании» // Ведомости СНД РФ и ВС РФ. 1992.№ЗЗ.Сг. 1915.</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7 апреля 1999 г. № 70-ФЗ (в редакции от 27 декабря 2009 года) «</w:t>
      </w:r>
      <w:r>
        <w:rPr>
          <w:rStyle w:val="WW8Num4z0"/>
          <w:rFonts w:ascii="Verdana" w:hAnsi="Verdana"/>
          <w:color w:val="4682B4"/>
          <w:sz w:val="18"/>
          <w:szCs w:val="18"/>
        </w:rPr>
        <w:t>О статусе наукограда Российской Федерации</w:t>
      </w:r>
      <w:r>
        <w:rPr>
          <w:rFonts w:ascii="Verdana" w:hAnsi="Verdana"/>
          <w:color w:val="000000"/>
          <w:sz w:val="18"/>
          <w:szCs w:val="18"/>
        </w:rPr>
        <w:t>» // СЗ РФ. 1999.№ 15. Ст. 1750.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16 ноября 1995 года № 167-ФЗ (в редакции от 6 декабря 2011 года) // СЗ РФ. 1995. № 47. Ст. 4471.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Лесной кодекс Российской Федерации от 4 декабря 2006 года № 200-ФЗ (в редакции от 6 декабря 2011 года)//СЗ РФ. 1997. №5. Ст. 610.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Земельный Кодекс Российской Федерации от 25 октября 2001 года № 136-Ф3 (в редакции ог 12 декабря 2011 года ) // СЗ РФ. 2001. № 44. Ст. 4147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Трудовой Кодекс Российской Федерации от 30 декабря 2001 года № 197-ФЗ (в редакции от 30 ноября 2011 года)// СЗ РФ. 2002. № 1 (ч. 1).Сг.З</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от 31 января 2012 года № 195-ФЗ (в редакции от 31 января 2012 года) // СЗ РФ. 2002. № 1 (ч. 1). Сг.1.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Градостроительный кодекс Российской Федерации от 24 декабря 2004 года № 190-ФКЗ (вредакции от 6 декабря 2011 года)//СЗ РФ. 2005. № 1 (ч. 1). Ст. 16.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Гражданский Кодекс Российской Федерации (часть 1) от 30 ноября 1994 года № 51-ФЗ (в ред акции от 6 декабря 2011 года) // СЗ РФ. 1994.№32.Сг.3301.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19 сентября 1997 года № 124-ФЗ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(утршил силу) // СЗ РФ. 1997. № 38. Сг. 4339.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12 июня 2002 года № 67-ФЗ (в редакции от 25 июля 2011 года)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трава на участие в 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СЗ РФ. 2002. № 24. Сг. 2253.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6 октября 2003 № 131-ФЗ (в редакции от 6 декабря 2011 года)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 40. Сг. 3822.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Федеральный закон от 11 июля 2001 года № 95-ФЗ (в редакции от 8 декабря 2011 года) «</w:t>
      </w:r>
      <w:r>
        <w:rPr>
          <w:rStyle w:val="WW8Num4z0"/>
          <w:rFonts w:ascii="Verdana" w:hAnsi="Verdana"/>
          <w:color w:val="4682B4"/>
          <w:sz w:val="18"/>
          <w:szCs w:val="18"/>
        </w:rPr>
        <w:t>О политических партиях</w:t>
      </w:r>
      <w:r>
        <w:rPr>
          <w:rFonts w:ascii="Verdana" w:hAnsi="Verdana"/>
          <w:color w:val="000000"/>
          <w:sz w:val="18"/>
          <w:szCs w:val="18"/>
        </w:rPr>
        <w:t>» // СЗ РФ. 2001. № 29. Сг. 2950.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Российской Федерации от 10 июля 1992 года № 3266-1 (в редакции от 3 декабря 2011 года) «</w:t>
      </w:r>
      <w:r>
        <w:rPr>
          <w:rStyle w:val="WW8Num4z0"/>
          <w:rFonts w:ascii="Verdana" w:hAnsi="Verdana"/>
          <w:color w:val="4682B4"/>
          <w:sz w:val="18"/>
          <w:szCs w:val="18"/>
        </w:rPr>
        <w:t>Об образовании</w:t>
      </w:r>
      <w:r>
        <w:rPr>
          <w:rFonts w:ascii="Verdana" w:hAnsi="Verdana"/>
          <w:color w:val="000000"/>
          <w:sz w:val="18"/>
          <w:szCs w:val="18"/>
        </w:rPr>
        <w:t>» // СЗ РФ. 1996. № 3. Сг. 150.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Российской Федерации от 21 февраля 1992 года № 2395-1 (в редакции от 6 декабря 2011 года) «</w:t>
      </w:r>
      <w:r>
        <w:rPr>
          <w:rStyle w:val="WW8Num4z0"/>
          <w:rFonts w:ascii="Verdana" w:hAnsi="Verdana"/>
          <w:color w:val="4682B4"/>
          <w:sz w:val="18"/>
          <w:szCs w:val="18"/>
        </w:rPr>
        <w:t>О недрах</w:t>
      </w:r>
      <w:r>
        <w:rPr>
          <w:rFonts w:ascii="Verdana" w:hAnsi="Verdana"/>
          <w:color w:val="000000"/>
          <w:sz w:val="18"/>
          <w:szCs w:val="18"/>
        </w:rPr>
        <w:t>» // СЗ РФ. 1995.№ 10. Сг. 823.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10 января 2002 года № 7-ФЗ (в редакции от 21 ноября 2011 года)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СЗ РФ. 2002. № 2. Сг. 133.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21 декабря 1994 года № 68-ФЗ (в редакции от 29 декабря2010 года) «О защите населения и территорий от чрезвычайных ситуаций природного и техногенного характера» // СЗ РФ. 1994. № 35. Сг. 3648.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10 января 1996 № 6-ФЗ (в редакции от 30 декабря 2001 года) «О дополнительных гарантиях социальной защиты</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работников аппаратов судов Российской Федерации» // СЗ РФ. 1996. № 3. Сг. 144.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18 июня 2001 года №.78-ФЗ (в редакции от 18 июля2011 года) «</w:t>
      </w:r>
      <w:r>
        <w:rPr>
          <w:rStyle w:val="WW8Num4z0"/>
          <w:rFonts w:ascii="Verdana" w:hAnsi="Verdana"/>
          <w:color w:val="4682B4"/>
          <w:sz w:val="18"/>
          <w:szCs w:val="18"/>
        </w:rPr>
        <w:t>О землеустройстве</w:t>
      </w:r>
      <w:r>
        <w:rPr>
          <w:rFonts w:ascii="Verdana" w:hAnsi="Verdana"/>
          <w:color w:val="000000"/>
          <w:sz w:val="18"/>
          <w:szCs w:val="18"/>
        </w:rPr>
        <w:t>» // СЗ РФ. 2001. № 26. Сг. 2582.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10 июля 2001 года № 92-ФЗ (в редакции от 21 ноября 2011 года) «О специальных экологических программах реабилитации радиационно загрязнештых участков территории» // СЗ РФ. 2001. № 29. Сг. 2947.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17 января 1992 года № 2202-1 (в редакции от 21 ноября 2011 года)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СЗ РФ. 1995. № 47. Сг. 4472.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23 ноября 1995 года № 174-ФЗ (в редакции от 17 декабря 2009 года)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1995. № 48. Сг. 4556.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13 октября 1995 года № 157-ФЗ «</w:t>
      </w:r>
      <w:r>
        <w:rPr>
          <w:rStyle w:val="WW8Num4z0"/>
          <w:rFonts w:ascii="Verdana" w:hAnsi="Verdana"/>
          <w:color w:val="4682B4"/>
          <w:sz w:val="18"/>
          <w:szCs w:val="18"/>
        </w:rPr>
        <w:t>О государственном регулировании внешнеторговой деятельности</w:t>
      </w:r>
      <w:r>
        <w:rPr>
          <w:rFonts w:ascii="Verdana" w:hAnsi="Verdana"/>
          <w:color w:val="000000"/>
          <w:sz w:val="18"/>
          <w:szCs w:val="18"/>
        </w:rPr>
        <w:t>» (утратил силу) // СЗ РФ. 1995. № 42. Сг. 3923.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29 декабря 1999 года № 218-ФЗ (в редакции от 3 декабря 2011 года) «Об общем числе мировых судей и количестве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участков в субъектах Российской Федерации»//СЗ РФ. 2000. № 1 (ч. 1). Ст. 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17 декабря 1998 года № 188-ФЗ (в редакции от 18 июля 2011 года)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 СЗ РФ.1998. № 51. Сг. 6270.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6 июля 1997 года № 27-ФЗ (в редакции от 5 апреля 2011 года) «</w:t>
      </w:r>
      <w:r>
        <w:rPr>
          <w:rStyle w:val="WW8Num4z0"/>
          <w:rFonts w:ascii="Verdana" w:hAnsi="Verdana"/>
          <w:color w:val="4682B4"/>
          <w:sz w:val="18"/>
          <w:szCs w:val="18"/>
        </w:rPr>
        <w:t>О внутренних войсках Министерства внутренних дел Российской Федерации</w:t>
      </w:r>
      <w:r>
        <w:rPr>
          <w:rFonts w:ascii="Verdana" w:hAnsi="Verdana"/>
          <w:color w:val="000000"/>
          <w:sz w:val="18"/>
          <w:szCs w:val="18"/>
        </w:rPr>
        <w:t>» // СЗ РФ. 1997. № 6. Сг. 711.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9 января 1996 года № 20 «О включении нового наименования субъекта Российской Федерации в статью 65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//СЗ РФ. 1996. № 3. Сг. 152;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10 февраля 1996 года № 173 «О включении нового наименования субъекта Российской Федерации в статью 65 Конституции Российской Федерации» //СЗ РФ. 1996. № 7. Сг. 676;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Указ Президента Российской Федерации от 9 июня 2001 года № 679 «О включении нового наименования субъекта Российской Федерации в статью 65 Конституции Российской Федерации» // СЗ РФ. 2001. № 24. Сг. 2421;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 Президента Российской Федерации от 25 июля 2003 года № 841 «О включении нового наименования субъекта Российской Федерации в статью 65 Конституции Российской Федерации» // СЗ РФ. 2003. № 30. Сг. 3051.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Основы пограничной политики Российской Федерации, утверждены</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5 октября 1996 года // Российская газета. 1996.6 нояб.</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Указ Президента Российской Федерации от 11 марта 2003 года № 308 «О мерах по совершенствованию государственного управления в области безопасности Российской Федерации»// СЗ РФ. 2003.№ 12. Сг. 1101.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Указ Президента Российской Федерации от 10 августа 2000 года № 1486 «О дополнительных мерах по обеспечению единства правового пространства Российской Федерации»// СЗ РФ. 2000. № 33. Сг. 1486.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Положение об оперативно-территориальном объединении внутренних войск</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утв. Указом Президента Российской Федерации от 1 июля 2005 года № 627 (в редакции от 30 сетпября 2008 года) // СЗ РФ. 2005. № 23. Сг. 2243.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Указ Президента Российской Федерации от 27.07.1998 № 901 (в редакции от 30 сентября 2011 года) «</w:t>
      </w:r>
      <w:r>
        <w:rPr>
          <w:rStyle w:val="WW8Num4z0"/>
          <w:rFonts w:ascii="Verdana" w:hAnsi="Verdana"/>
          <w:color w:val="4682B4"/>
          <w:sz w:val="18"/>
          <w:szCs w:val="18"/>
        </w:rPr>
        <w:t>Об утверждении положения о военном округе вооруженных сил Российской Федерации</w:t>
      </w:r>
      <w:r>
        <w:rPr>
          <w:rFonts w:ascii="Verdana" w:hAnsi="Verdana"/>
          <w:color w:val="000000"/>
          <w:sz w:val="18"/>
          <w:szCs w:val="18"/>
        </w:rPr>
        <w:t>» //СЗ РФ. 1998. № 31 .Сг. 3840.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Указ Президента Российской Федерации от 13 мая 2000 года № 849 (в редакции от 7 сентября 2010 года)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 //СЗ РФ. 2000. № 20. Сг.2112.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Указ Президента Российской Федерации от 3 июня 1996 года № 803 «</w:t>
      </w:r>
      <w:r>
        <w:rPr>
          <w:rStyle w:val="WW8Num4z0"/>
          <w:rFonts w:ascii="Verdana" w:hAnsi="Verdana"/>
          <w:color w:val="4682B4"/>
          <w:sz w:val="18"/>
          <w:szCs w:val="18"/>
        </w:rPr>
        <w:t>Об Основных положениях региональной политики в Российской Федерации</w:t>
      </w:r>
      <w:r>
        <w:rPr>
          <w:rFonts w:ascii="Verdana" w:hAnsi="Verdana"/>
          <w:color w:val="000000"/>
          <w:sz w:val="18"/>
          <w:szCs w:val="18"/>
        </w:rPr>
        <w:t>» // СЗ РФ. 1996. №23. Сг.2756.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Указ Президента Российской Федерации от 24 марта 2001 года № 337 (в ред акции от 20 сентября 2010 года) «Об обеспечении строительства и развитая Вооруженных Сил Российской Федерации, совершенствовании их структуры» // СЗ РФ. 2001. № 14. Сг. 1326.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26 декабря 1995 года «О Государственной комиссии по определению границ между Ингушской Республикой и Чеченской Республикой в связи с образованием этих республик»//СЗ РФ. 1996.№2.Сг. 112.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Российской Федерации от 29 ноября 2000 года «Об утверждении Положения о порядке ведения федерального регистра нормативных правовых актов субъектов Российской Федерации» // Российская газета. 2000.16 дек.</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Совета Федерации Федерального Собрания Российской Федерации от 3 февраля 1994 года № 38-1-СФ «</w:t>
      </w:r>
      <w:r>
        <w:rPr>
          <w:rStyle w:val="WW8Num4z0"/>
          <w:rFonts w:ascii="Verdana" w:hAnsi="Verdana"/>
          <w:color w:val="4682B4"/>
          <w:sz w:val="18"/>
          <w:szCs w:val="18"/>
        </w:rPr>
        <w:t>Об утверждении изменения границы между Ивановской и Нижегородской областями</w:t>
      </w:r>
      <w:r>
        <w:rPr>
          <w:rFonts w:ascii="Verdana" w:hAnsi="Verdana"/>
          <w:color w:val="000000"/>
          <w:sz w:val="18"/>
          <w:szCs w:val="18"/>
        </w:rPr>
        <w:t>» // Ведомости ФС РФ. 1994. № 2. Сг. 84.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Совета Федерации Федерального Собрания Российской Федерации от 25 октября 1994 года № 236-1-СФ «</w:t>
      </w:r>
      <w:r>
        <w:rPr>
          <w:rStyle w:val="WW8Num4z0"/>
          <w:rFonts w:ascii="Verdana" w:hAnsi="Verdana"/>
          <w:color w:val="4682B4"/>
          <w:sz w:val="18"/>
          <w:szCs w:val="18"/>
        </w:rPr>
        <w:t>Об утверждении изменения границы между Костромской и Вологодской областями</w:t>
      </w:r>
      <w:r>
        <w:rPr>
          <w:rFonts w:ascii="Verdana" w:hAnsi="Verdana"/>
          <w:color w:val="000000"/>
          <w:sz w:val="18"/>
          <w:szCs w:val="18"/>
        </w:rPr>
        <w:t>» // СЗ РФ. 1994. № 28. Сг. 2939.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Послание Президента Российской Федерации Федеральному Собранию Российской Федерации от 5 ноября 2008 года // Российская газета 2008. № 230.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9 января1998 года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констгауционносш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1998. № 3. Сг. 429.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Конституционного Суда Российской Федерации от 18 января 1996 года № 2-П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констшуционности</w:t>
      </w:r>
      <w:r>
        <w:rPr>
          <w:rStyle w:val="WW8Num3z0"/>
          <w:rFonts w:ascii="Verdana" w:hAnsi="Verdana"/>
          <w:color w:val="000000"/>
          <w:sz w:val="18"/>
          <w:szCs w:val="18"/>
        </w:rPr>
        <w:t> </w:t>
      </w:r>
      <w:r>
        <w:rPr>
          <w:rFonts w:ascii="Verdana" w:hAnsi="Verdana"/>
          <w:color w:val="000000"/>
          <w:sz w:val="18"/>
          <w:szCs w:val="18"/>
        </w:rPr>
        <w:t>ряда положений Устава (Основного Закона) Алтайского края» // СЗ РФ. 1996. № 4. Сг. 409.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Конституционного Суда Российской Федерации от 1 февраля1996 года № 3 -П по делу о проверке конституциош юсти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ЗаконаЧитинской области»//СЗ РФ. 1996. №7. Сг. 700.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Конституционного Суда Российской Федерации от 10 декабря1997 года №19-П по делу о проверке констшуционности ряда положений Устава (Основного Закона) Тамбовской области» // СЗ РФ. 1997. № 51. Сг. 51.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Конституционного Суда Российской Федерации от 4 марта 1997 года № 4-П по делу о проверке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 Федерального закона от 18 июля 1995 года «О рекламе»//СЗ РФ. 1997. № 11. Сг. 1372.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Республики Северная Осетия Алания и Республики Татарстан» // СЗ РФ. 2000. № 25. Сг. 2728.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Карачаево-Черкесской Республики от 24 февраля 2004 года № 84-РЗ (в редакции от 5 июля 2011 года) «Об административно-терригориальном устройстве Карачаево-Черкесской Республики» // «</w:t>
      </w:r>
      <w:r>
        <w:rPr>
          <w:rStyle w:val="WW8Num4z0"/>
          <w:rFonts w:ascii="Verdana" w:hAnsi="Verdana"/>
          <w:color w:val="4682B4"/>
          <w:sz w:val="18"/>
          <w:szCs w:val="18"/>
        </w:rPr>
        <w:t>День Республики</w:t>
      </w:r>
      <w:r>
        <w:rPr>
          <w:rFonts w:ascii="Verdana" w:hAnsi="Verdana"/>
          <w:color w:val="000000"/>
          <w:sz w:val="18"/>
          <w:szCs w:val="18"/>
        </w:rPr>
        <w:t>». 2004. № 36 37 (16431). 28 февр.</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Республики Калмыкия от 6 ноября 2001 года № 138-П-3 (в редакции от 27 сентября 2010 года) «Об административно-территориальном устройстве Республики Калмыкия» // «</w:t>
      </w:r>
      <w:r>
        <w:rPr>
          <w:rStyle w:val="WW8Num4z0"/>
          <w:rFonts w:ascii="Verdana" w:hAnsi="Verdana"/>
          <w:color w:val="4682B4"/>
          <w:sz w:val="18"/>
          <w:szCs w:val="18"/>
        </w:rPr>
        <w:t>Известия Калмыкии</w:t>
      </w:r>
      <w:r>
        <w:rPr>
          <w:rFonts w:ascii="Verdana" w:hAnsi="Verdana"/>
          <w:color w:val="000000"/>
          <w:sz w:val="18"/>
          <w:szCs w:val="18"/>
        </w:rPr>
        <w:t>». 2001. № 255.27 нояб.</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Удмуртской Республики от 19 октября 2006 года № 46-РЗ (в редакции от 4 марта 2011 года) «Об административно-территориальном устройстве Удмуртской Республики» // «</w:t>
      </w:r>
      <w:r>
        <w:rPr>
          <w:rStyle w:val="WW8Num4z0"/>
          <w:rFonts w:ascii="Verdana" w:hAnsi="Verdana"/>
          <w:color w:val="4682B4"/>
          <w:sz w:val="18"/>
          <w:szCs w:val="18"/>
        </w:rPr>
        <w:t>Известия Удмуртской Республики</w:t>
      </w:r>
      <w:r>
        <w:rPr>
          <w:rFonts w:ascii="Verdana" w:hAnsi="Verdana"/>
          <w:color w:val="000000"/>
          <w:sz w:val="18"/>
          <w:szCs w:val="18"/>
        </w:rPr>
        <w:t>». 2006. № 185.12 дек.</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Закон Республики Бурятия от 10 сентября 2007 года № 2433-Ш (в редакции от 11 июля 2011 года) «Об административно-терриггориальном устройстве Республики Бурятия» // «</w:t>
      </w:r>
      <w:r>
        <w:rPr>
          <w:rStyle w:val="WW8Num4z0"/>
          <w:rFonts w:ascii="Verdana" w:hAnsi="Verdana"/>
          <w:color w:val="4682B4"/>
          <w:sz w:val="18"/>
          <w:szCs w:val="18"/>
        </w:rPr>
        <w:t>Собрание законодательства Республики Бурятия</w:t>
      </w:r>
      <w:r>
        <w:rPr>
          <w:rFonts w:ascii="Verdana" w:hAnsi="Verdana"/>
          <w:color w:val="000000"/>
          <w:sz w:val="18"/>
          <w:szCs w:val="18"/>
        </w:rPr>
        <w:t>». 2007. №8-9 (101-102).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Республики Алтай от 10 ноября 2008 года № 101-РЗ «Об администратшно-терригориальном устройстве Республики Алтай» // «</w:t>
      </w:r>
      <w:r>
        <w:rPr>
          <w:rStyle w:val="WW8Num4z0"/>
          <w:rFonts w:ascii="Verdana" w:hAnsi="Verdana"/>
          <w:color w:val="4682B4"/>
          <w:sz w:val="18"/>
          <w:szCs w:val="18"/>
        </w:rPr>
        <w:t>Сборник законодате)гьсгоа Республики Алтай</w:t>
      </w:r>
      <w:r>
        <w:rPr>
          <w:rFonts w:ascii="Verdana" w:hAnsi="Verdana"/>
          <w:color w:val="000000"/>
          <w:sz w:val="18"/>
          <w:szCs w:val="18"/>
        </w:rPr>
        <w:t>». 2008. № 54 (60). Сг. 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Республики Д агестан от 10 апреля 2002 года № 16 (в редакции от 4 апреля 2006 года) «Об административно-территориальном устройстве Республики Дагестан» // «Собрание законодательства Республики Дагестан)). 2002. №4. Сг.211.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Закон Республики Мордовия от 23 марта 1998 года № 7-3 (в редакции от 7 сешября 2011 года) «О порядке решения вопросов аддшнисгративно-территориального устройства Республики Мордовия» // «</w:t>
      </w:r>
      <w:r>
        <w:rPr>
          <w:rStyle w:val="WW8Num4z0"/>
          <w:rFonts w:ascii="Verdana" w:hAnsi="Verdana"/>
          <w:color w:val="4682B4"/>
          <w:sz w:val="18"/>
          <w:szCs w:val="18"/>
        </w:rPr>
        <w:t>Ведомости ГС РМ</w:t>
      </w:r>
      <w:r>
        <w:rPr>
          <w:rFonts w:ascii="Verdana" w:hAnsi="Verdana"/>
          <w:color w:val="000000"/>
          <w:sz w:val="18"/>
          <w:szCs w:val="18"/>
        </w:rPr>
        <w:t>». 1998. № 20-22. Ст. 850.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Закон Кабардш ю-Балкарской Республики от 27 февраля 2005 года № 12-РЗ (в редакции от 19 декабря 2011 года) «Об административно-территориальном устройстве Кабардш ю-Балкарской Республики» // «Кабардино-Бажарская правда». 2005. б/н. 1 марта</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Закон Приморского края от 14 ноября 2001 года№ 161-КЗ (в ред акции от 7 декабря 2009 года) «Об административно-территориалыюм устройстве Приморского Края»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Приморского края». 2001. № 98.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Закон Кемеровской области от 27 декабря 2007 года № 215-03 (в редакции от3 июня 2010 года) «Об администратшзно-терригориальном устройстве Кемеровской области» //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вестник Совета народных депутатов Кемеровской области».2008. № 71. ч. П.</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Закон Московской области от 17 января 2001 года № 12/2001-03 (в редакции от 9 июля 2010 года) «Об адмишстративно-терригориальном устройстве Московской области» // «</w:t>
      </w:r>
      <w:r>
        <w:rPr>
          <w:rStyle w:val="WW8Num4z0"/>
          <w:rFonts w:ascii="Verdana" w:hAnsi="Verdana"/>
          <w:color w:val="4682B4"/>
          <w:sz w:val="18"/>
          <w:szCs w:val="18"/>
        </w:rPr>
        <w:t>Вестник Московской областной Думы</w:t>
      </w:r>
      <w:r>
        <w:rPr>
          <w:rFonts w:ascii="Verdana" w:hAnsi="Verdana"/>
          <w:color w:val="000000"/>
          <w:sz w:val="18"/>
          <w:szCs w:val="18"/>
        </w:rPr>
        <w:t>». 2001. № 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Калужской области от 5 июля 2006 года № 229-03 (в редакции от 30 сентября 2010 года) «Об административно-территориальном устройстве Калужской области»//«Весть». 2006. № 219-220.11 июля.</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Закон Архангельской области от 23 сентября 2009 года № 65-5-03 (в редакции от4 мая 2010 года) «Об административно-территориальном устройстве Архангельской области» //«Ведомости Архангельского областного Собрания</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пятого созыва».2009. №5.</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Вологодской области от 7 октября 1997 года № 371-03 (в редакции от 24 февраля 2011 года) «Об административно-территориальном устройстве Вологодской области» //«</w:t>
      </w:r>
      <w:r>
        <w:rPr>
          <w:rStyle w:val="WW8Num4z0"/>
          <w:rFonts w:ascii="Verdana" w:hAnsi="Verdana"/>
          <w:color w:val="4682B4"/>
          <w:sz w:val="18"/>
          <w:szCs w:val="18"/>
        </w:rPr>
        <w:t>Волгоградская правда</w:t>
      </w:r>
      <w:r>
        <w:rPr>
          <w:rFonts w:ascii="Verdana" w:hAnsi="Verdana"/>
          <w:color w:val="000000"/>
          <w:sz w:val="18"/>
          <w:szCs w:val="18"/>
        </w:rPr>
        <w:t>». 1997. №207.1 нояб.</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 Алтайского края от 1 марта 2008 года № 28-ЗС (в редакции от 1 ноября2010 года) «Об административно-территориальном устройстве Алтайского края» // «</w:t>
      </w:r>
      <w:r>
        <w:rPr>
          <w:rStyle w:val="WW8Num4z0"/>
          <w:rFonts w:ascii="Verdana" w:hAnsi="Verdana"/>
          <w:color w:val="4682B4"/>
          <w:sz w:val="18"/>
          <w:szCs w:val="18"/>
        </w:rPr>
        <w:t>Алтайская правда</w:t>
      </w:r>
      <w:r>
        <w:rPr>
          <w:rFonts w:ascii="Verdana" w:hAnsi="Verdana"/>
          <w:color w:val="000000"/>
          <w:sz w:val="18"/>
          <w:szCs w:val="18"/>
        </w:rPr>
        <w:t>». 2008. № 67.8 марш.</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Закон Липецкой области от 28 апреля 2010 года № 382-03 (в редакции от18 августа 2011 года) «Об административно-территориальном устройстве Липецкой области итрядкеегошменения&gt;&gt;//&lt;&lt;Липецкаягазета&gt;&gt;.2010.№ 88.7мая.</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Закон Тульской области от 27 декабря 2007 года № 954-ЗТО (в редакции от 1 декабря 2011 года) «Об административно-территориальном устройстве Тульской области» // «</w:t>
      </w:r>
      <w:r>
        <w:rPr>
          <w:rStyle w:val="WW8Num4z0"/>
          <w:rFonts w:ascii="Verdana" w:hAnsi="Verdana"/>
          <w:color w:val="4682B4"/>
          <w:sz w:val="18"/>
          <w:szCs w:val="18"/>
        </w:rPr>
        <w:t>Весгаик Тульской областной Думы</w:t>
      </w:r>
      <w:r>
        <w:rPr>
          <w:rFonts w:ascii="Verdana" w:hAnsi="Verdana"/>
          <w:color w:val="000000"/>
          <w:sz w:val="18"/>
          <w:szCs w:val="18"/>
        </w:rPr>
        <w:t>». 2007. № 11 -12 (142-143). Ч 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Закон Ивановской области от 31 марта 2003 года № 27-03 «Об админисгративно-территориалы юм устройстве Ивановской области» (утратил силуУ/ Собратше законодательства Ивановской области. 2003. № 7(217).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Саратовской области от 3 апреля 2000 года № 21-зсо (в редакции от 28 января 2011 года) «Об административно-территориальном устройстве Саратовской области» // Собрание законодательства Саратовской области. 2009. № 17.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Закоц Амурской области от23 декабря 2005 года№ 127-03 (в редакции от 26 июня 2009 года) «О порядке решения вопросов административно-территориального устройства Амурской области» // «</w:t>
      </w:r>
      <w:r>
        <w:rPr>
          <w:rStyle w:val="WW8Num4z0"/>
          <w:rFonts w:ascii="Verdana" w:hAnsi="Verdana"/>
          <w:color w:val="4682B4"/>
          <w:sz w:val="18"/>
          <w:szCs w:val="18"/>
        </w:rPr>
        <w:t>Амурская правда</w:t>
      </w:r>
      <w:r>
        <w:rPr>
          <w:rFonts w:ascii="Verdana" w:hAnsi="Verdana"/>
          <w:color w:val="000000"/>
          <w:sz w:val="18"/>
          <w:szCs w:val="18"/>
        </w:rPr>
        <w:t>», 2006. № 11.24 янв.</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Правовые акты, не являющиеся частью правовой системы Российской Федерации, исторические документы, их сборники</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 Конституции зарубежных государств.-М., 1996.-406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Конституции государств Азии: в 3 т. / под ред. ТЛ.Хабриевой М.: Норма, 2010. -Т. 1 -544 е.; Т. 2-1023 е.; Т. 3 -1039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Конституции государств Америки: в 3 т.: / отв. ред. ТЛ.</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М.: Норма, 2006. Т. 1 - 831 е.; Т. 2-1165 е.; Т. 3 -1087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Конституции государств Европейского Союза. -М., 1997. 802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Конституция Индии. -М., 1956. -466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Французская Республика.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М., 1989. -446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Конституция и законы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-М., 1983. -639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Конституция (Основной Закон)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Советской Республики (принята V Всероссийским Съездом Советов 10 июля 1918 года)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1918.№51.Ст.582.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Основной Закон (Конституция) Союза Советских Социалистических Республик (утв.</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6 июля 1923 года)//СУ РСФСР. 1923. № 81. Ст. 782.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Конституция (Основной Закон) Союза Советских Социалистических Республик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Чрезвычайного VID Съезда Советов СССР от 5 декабря 1936 года) // «Известия ЦИК СССР и</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1936. № 283.6 дек</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Конституция (Основной Закон) Союза Советских Социалистических Республик, принята ВС СССР 7 октября 1977 года (в редакции от 14 марта 1990 года) // Ведомости ВС СССР. 1977. №41. Ст. 617.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Конституция (Основной Закон) Российской Федерации России, принята ВС РСФСР 12 апреля 1978 года (в редакции от 10 декабря 1992 года) // Ведомости ВС РСФСР. 1978. №15. Ст. 407.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Договор об образовании Союза Советских Социалистических Республик (принят на I Съезде Советов СССР 30 декабря 1922 года) // Съезды Советов в документах. 1917 -1936.1960. Т. Ш. С. 18.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Декрет о мире от 26 октября (8 ноября) 1917года//СУРСФСР. 1917. № 1.С.2.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Резолюция Ш Всероссийского съезда Советов «О</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учреждениях Российской Республики» от 28 (15) января 1918 года // Газета Временного Рабочего и Крестьянского Правительства. 1918.№ 11 (56). 31 (18)янв.</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Декларация прав народов России от 2 ноября 1917 года// СУ РСФСР. 1917. № 2. Ст. 18.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 признании Советом Народных Комиссаров Народной Украинской Республики и о предъявленном Центральной раде ультиматуме ввиду ее кон1ррешл1оциошюйдея1ельности&gt;&gt;от4декабря 1917 года//СУ РСФСР. 1917. № 6. Ст. 90.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СНК «</w:t>
      </w:r>
      <w:r>
        <w:rPr>
          <w:rStyle w:val="WW8Num4z0"/>
          <w:rFonts w:ascii="Verdana" w:hAnsi="Verdana"/>
          <w:color w:val="4682B4"/>
          <w:sz w:val="18"/>
          <w:szCs w:val="18"/>
        </w:rPr>
        <w:t>О Финляндской Республике</w:t>
      </w:r>
      <w:r>
        <w:rPr>
          <w:rFonts w:ascii="Verdana" w:hAnsi="Verdana"/>
          <w:color w:val="000000"/>
          <w:sz w:val="18"/>
          <w:szCs w:val="18"/>
        </w:rPr>
        <w:t>» от 18 декабря 1917 года // СУ РСФСР. 1917. № 11. Ст. 163.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ВЦИК РСФСР «</w:t>
      </w:r>
      <w:r>
        <w:rPr>
          <w:rStyle w:val="WW8Num4z0"/>
          <w:rFonts w:ascii="Verdana" w:hAnsi="Verdana"/>
          <w:color w:val="4682B4"/>
          <w:sz w:val="18"/>
          <w:szCs w:val="18"/>
        </w:rPr>
        <w:t>О признании Советских Социалистических Республик Эстонии, Литвы и Латвии</w:t>
      </w:r>
      <w:r>
        <w:rPr>
          <w:rFonts w:ascii="Verdana" w:hAnsi="Verdana"/>
          <w:color w:val="000000"/>
          <w:sz w:val="18"/>
          <w:szCs w:val="18"/>
        </w:rPr>
        <w:t>» от 25 декабря 1918 года // История Советской Конституции (в документах). 1917- 1956.-М, 1957.-С. 178-181.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Манифест Временного Революционного Рабоче-Крестьянского Советского Правительства Белоруссии от 1 января 1919 года // История Советской Конституции (в документах). 1917-1956.-М, 1957.-С. 176-177.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ВЦИК «О признании независимости Белорусской Социалистической Советской Республики от 5 февраля 1919 года // СУ РСФСР. 1919. № 3. Ст. 31.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Декрет ВЦИК «Об объединении Советских Республик: России, Украины, Латвии, Литвы, Белоруссии для борьбы с мировым империализмом» от 1 июля 1919 пода // СУ РСФСР. 1919. №21. Ст. 264.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Центральной Советской власти с Башкирским правительством о Советской Автономной Башкирии от 23 марта 1919 года // СУ РСФСР. 1919. № 46. Ст. 451.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Декрет ВЦИК «</w:t>
      </w:r>
      <w:r>
        <w:rPr>
          <w:rStyle w:val="WW8Num4z0"/>
          <w:rFonts w:ascii="Verdana" w:hAnsi="Verdana"/>
          <w:color w:val="4682B4"/>
          <w:sz w:val="18"/>
          <w:szCs w:val="18"/>
        </w:rPr>
        <w:t>Об Автономной Татарской Социалистической Советской Республике</w:t>
      </w:r>
      <w:r>
        <w:rPr>
          <w:rFonts w:ascii="Verdana" w:hAnsi="Verdana"/>
          <w:color w:val="000000"/>
          <w:sz w:val="18"/>
          <w:szCs w:val="18"/>
        </w:rPr>
        <w:t>» от 27 мая 1920 года //СУ РСФСР. 1920. № 51. Ст. 222.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Договор Азербайджана и России о военно-экономическом Союзе обеих республик отЗО сентября 1920 года//СУ РСФСР. 1920. № 85. С. 426.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Декларация Революционного Комитета Армении «</w:t>
      </w:r>
      <w:r>
        <w:rPr>
          <w:rStyle w:val="WW8Num4z0"/>
          <w:rFonts w:ascii="Verdana" w:hAnsi="Verdana"/>
          <w:color w:val="4682B4"/>
          <w:sz w:val="18"/>
          <w:szCs w:val="18"/>
        </w:rPr>
        <w:t>О провозглашении Армении Социалистической Советской Республикой</w:t>
      </w:r>
      <w:r>
        <w:rPr>
          <w:rFonts w:ascii="Verdana" w:hAnsi="Verdana"/>
          <w:color w:val="000000"/>
          <w:sz w:val="18"/>
          <w:szCs w:val="18"/>
        </w:rPr>
        <w:t>» от 29 ноября 1920 года // История Советской Конституции (в документах). 1917 -1956. -М, 1957. С. 248 - 250.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Союзный договор между РСФСР и Хорезмийской Советской Народной Республикой от 13 сентября 1920 года//СУ РСФСР. 1921.№29.Сг. 161.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Со1Шный рабоче-крестьянский договор между РСФСР и УСССР от 29 декабря 1920 года//СУ РСФСР. 1921. № l.Cr. 13.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Декрет ВЦИК «</w:t>
      </w:r>
      <w:r>
        <w:rPr>
          <w:rStyle w:val="WW8Num4z0"/>
          <w:rFonts w:ascii="Verdana" w:hAnsi="Verdana"/>
          <w:color w:val="4682B4"/>
          <w:sz w:val="18"/>
          <w:szCs w:val="18"/>
        </w:rPr>
        <w:t>Об Автономной Д агестанской Социалистической Республике</w:t>
      </w:r>
      <w:r>
        <w:rPr>
          <w:rFonts w:ascii="Verdana" w:hAnsi="Verdana"/>
          <w:color w:val="000000"/>
          <w:sz w:val="18"/>
          <w:szCs w:val="18"/>
        </w:rPr>
        <w:t>» от 20 января 1921 года// СУ РСФСР. 1921.№ 5. Ст. 39.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Союзный договор об образовании</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союза Социалистических Советских Республик Закавказья от 19 марта 1922 года // История Советской Конституции (в документах). 1917-1956.-М, 1957.-С. 358-359.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Резолюция X съезда</w:t>
      </w:r>
      <w:r>
        <w:rPr>
          <w:rStyle w:val="WW8Num3z0"/>
          <w:rFonts w:ascii="Verdana" w:hAnsi="Verdana"/>
          <w:color w:val="000000"/>
          <w:sz w:val="18"/>
          <w:szCs w:val="18"/>
        </w:rPr>
        <w:t> </w:t>
      </w:r>
      <w:r>
        <w:rPr>
          <w:rStyle w:val="WW8Num4z0"/>
          <w:rFonts w:ascii="Verdana" w:hAnsi="Verdana"/>
          <w:color w:val="4682B4"/>
          <w:sz w:val="18"/>
          <w:szCs w:val="18"/>
        </w:rPr>
        <w:t>РКП</w:t>
      </w:r>
      <w:r>
        <w:rPr>
          <w:rStyle w:val="WW8Num3z0"/>
          <w:rFonts w:ascii="Verdana" w:hAnsi="Verdana"/>
          <w:color w:val="000000"/>
          <w:sz w:val="18"/>
          <w:szCs w:val="18"/>
        </w:rPr>
        <w:t> </w:t>
      </w:r>
      <w:r>
        <w:rPr>
          <w:rFonts w:ascii="Verdana" w:hAnsi="Verdana"/>
          <w:color w:val="000000"/>
          <w:sz w:val="18"/>
          <w:szCs w:val="18"/>
        </w:rPr>
        <w:t>(б) 8 -16 марта 1921 года «</w:t>
      </w:r>
      <w:r>
        <w:rPr>
          <w:rStyle w:val="WW8Num4z0"/>
          <w:rFonts w:ascii="Verdana" w:hAnsi="Verdana"/>
          <w:color w:val="4682B4"/>
          <w:sz w:val="18"/>
          <w:szCs w:val="18"/>
        </w:rPr>
        <w:t>Об очередных задачах партии в национальном вопросе</w:t>
      </w:r>
      <w:r>
        <w:rPr>
          <w:rFonts w:ascii="Verdana" w:hAnsi="Verdana"/>
          <w:color w:val="000000"/>
          <w:sz w:val="18"/>
          <w:szCs w:val="18"/>
        </w:rPr>
        <w:t>» /История советской</w:t>
      </w:r>
      <w:r>
        <w:rPr>
          <w:rStyle w:val="WW8Num3z0"/>
          <w:rFonts w:ascii="Verdana" w:hAnsi="Verdana"/>
          <w:color w:val="000000"/>
          <w:sz w:val="18"/>
          <w:szCs w:val="18"/>
        </w:rPr>
        <w:t> </w:t>
      </w:r>
      <w:r>
        <w:rPr>
          <w:rStyle w:val="WW8Num4z0"/>
          <w:rFonts w:ascii="Verdana" w:hAnsi="Verdana"/>
          <w:color w:val="4682B4"/>
          <w:sz w:val="18"/>
          <w:szCs w:val="18"/>
        </w:rPr>
        <w:t>констшуции</w:t>
      </w:r>
      <w:r>
        <w:rPr>
          <w:rStyle w:val="WW8Num3z0"/>
          <w:rFonts w:ascii="Verdana" w:hAnsi="Verdana"/>
          <w:color w:val="000000"/>
          <w:sz w:val="18"/>
          <w:szCs w:val="18"/>
        </w:rPr>
        <w:t> </w:t>
      </w:r>
      <w:r>
        <w:rPr>
          <w:rFonts w:ascii="Verdana" w:hAnsi="Verdana"/>
          <w:color w:val="000000"/>
          <w:sz w:val="18"/>
          <w:szCs w:val="18"/>
        </w:rPr>
        <w:t>(в документах). 1917 1956. -М.1957.-С. 274-282.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Декрет ВЦИК «Об объединении РСФСР с Дальне-Восточной Республикой» от 15 ноября 1922 года//СУ РСФСР. 1923. № l.Cr. 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Положение о Государственной общеплановой комиссии, утверждено 8 июня 1922 года ВЦИК и СЖРСФСР//СУ РСФСР. 1922. № 40. Ст. 468.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Резолюция ХШ съезда РКП (б) 17 25 апреля 1923 года «</w:t>
      </w:r>
      <w:r>
        <w:rPr>
          <w:rStyle w:val="WW8Num4z0"/>
          <w:rFonts w:ascii="Verdana" w:hAnsi="Verdana"/>
          <w:color w:val="4682B4"/>
          <w:sz w:val="18"/>
          <w:szCs w:val="18"/>
        </w:rPr>
        <w:t>По национальному вопросу</w:t>
      </w:r>
      <w:r>
        <w:rPr>
          <w:rFonts w:ascii="Verdana" w:hAnsi="Verdana"/>
          <w:color w:val="000000"/>
          <w:sz w:val="18"/>
          <w:szCs w:val="18"/>
        </w:rPr>
        <w:t>» // История советской констшуции (в документах). 1917 - 1956. -М 1957. - С. 408 -417.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Декрет ВЦИК «</w:t>
      </w:r>
      <w:r>
        <w:rPr>
          <w:rStyle w:val="WW8Num4z0"/>
          <w:rFonts w:ascii="Verdana" w:hAnsi="Verdana"/>
          <w:color w:val="4682B4"/>
          <w:sz w:val="18"/>
          <w:szCs w:val="18"/>
        </w:rPr>
        <w:t>О передаче Белоруссии районов с преобладающим белорусским населением</w:t>
      </w:r>
      <w:r>
        <w:rPr>
          <w:rFonts w:ascii="Verdana" w:hAnsi="Verdana"/>
          <w:color w:val="000000"/>
          <w:sz w:val="18"/>
          <w:szCs w:val="18"/>
        </w:rPr>
        <w:t>» от 3 марш 1924 года// СУ РСФСР. 1924. № 24. Ст. 237.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Декрет ВЦИК РСФСР «О переименовании Киргизской Автономной Советской Социалистической Республики в Казакскую Автономную Советскую Социалистическую Республику» от 15 июля 1925 года// СУ РСФСР. 1925. № 43. Ст. 321.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ВЦИК и СНК РСФСР от 29 октября 1928 года «О взаимоотношениях между автономными областями, вошедшими в состав краевых (областных) объединений, и органами краевой (областной) власти» // СУ РСФСР. 1928. №137. Ст. 889.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Закон СССР от 1 ноября 1939 года «О включении Западной Украины в состав Союза ССР с воссоединением ее с</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 Ведомости ВС СССР. 1939. № 36.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Закон СССР от 2 ноября 1939 года «О включении Западной Белоруссии в состав Союза ССР с воссоединением ее с</w:t>
      </w:r>
      <w:r>
        <w:rPr>
          <w:rStyle w:val="WW8Num3z0"/>
          <w:rFonts w:ascii="Verdana" w:hAnsi="Verdana"/>
          <w:color w:val="000000"/>
          <w:sz w:val="18"/>
          <w:szCs w:val="18"/>
        </w:rPr>
        <w:t> </w:t>
      </w:r>
      <w:r>
        <w:rPr>
          <w:rStyle w:val="WW8Num4z0"/>
          <w:rFonts w:ascii="Verdana" w:hAnsi="Verdana"/>
          <w:color w:val="4682B4"/>
          <w:sz w:val="18"/>
          <w:szCs w:val="18"/>
        </w:rPr>
        <w:t>БССР</w:t>
      </w:r>
      <w:r>
        <w:rPr>
          <w:rFonts w:ascii="Verdana" w:hAnsi="Verdana"/>
          <w:color w:val="000000"/>
          <w:sz w:val="18"/>
          <w:szCs w:val="18"/>
        </w:rPr>
        <w:t>» // Ведомости ВС СССР. 1939. № 36.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Закон СССР от 2 августа 1940 года «</w:t>
      </w:r>
      <w:r>
        <w:rPr>
          <w:rStyle w:val="WW8Num4z0"/>
          <w:rFonts w:ascii="Verdana" w:hAnsi="Verdana"/>
          <w:color w:val="4682B4"/>
          <w:sz w:val="18"/>
          <w:szCs w:val="18"/>
        </w:rPr>
        <w:t>Об образовании Союзной Молдавской Советской Социалистической Республики</w:t>
      </w:r>
      <w:r>
        <w:rPr>
          <w:rFonts w:ascii="Verdana" w:hAnsi="Verdana"/>
          <w:color w:val="000000"/>
          <w:sz w:val="18"/>
          <w:szCs w:val="18"/>
        </w:rPr>
        <w:t>» // Ведомости ВС СССР. 1940. № 28.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Закон СССР от 3 августа 1940 года «</w:t>
      </w:r>
      <w:r>
        <w:rPr>
          <w:rStyle w:val="WW8Num4z0"/>
          <w:rFonts w:ascii="Verdana" w:hAnsi="Verdana"/>
          <w:color w:val="4682B4"/>
          <w:sz w:val="18"/>
          <w:szCs w:val="18"/>
        </w:rPr>
        <w:t>О принятии Литовской Советской Социалистической Республики в Союз ССР</w:t>
      </w:r>
      <w:r>
        <w:rPr>
          <w:rFonts w:ascii="Verdana" w:hAnsi="Verdana"/>
          <w:color w:val="000000"/>
          <w:sz w:val="18"/>
          <w:szCs w:val="18"/>
        </w:rPr>
        <w:t>» // Ведомости ВС СССР. 1940. № 28.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Закон СССР от 5 августа 1940 года «</w:t>
      </w:r>
      <w:r>
        <w:rPr>
          <w:rStyle w:val="WW8Num4z0"/>
          <w:rFonts w:ascii="Verdana" w:hAnsi="Verdana"/>
          <w:color w:val="4682B4"/>
          <w:sz w:val="18"/>
          <w:szCs w:val="18"/>
        </w:rPr>
        <w:t>О принятии Латвийской Советской Социалистической Республики в Союз ССР</w:t>
      </w:r>
      <w:r>
        <w:rPr>
          <w:rFonts w:ascii="Verdana" w:hAnsi="Verdana"/>
          <w:color w:val="000000"/>
          <w:sz w:val="18"/>
          <w:szCs w:val="18"/>
        </w:rPr>
        <w:t>» // Ведомости ВС СССР. 1940. № 28.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Закон СССР от 6 августа 1940 года «</w:t>
      </w:r>
      <w:r>
        <w:rPr>
          <w:rStyle w:val="WW8Num4z0"/>
          <w:rFonts w:ascii="Verdana" w:hAnsi="Verdana"/>
          <w:color w:val="4682B4"/>
          <w:sz w:val="18"/>
          <w:szCs w:val="18"/>
        </w:rPr>
        <w:t>О принятии Эстонской Советской Социалистической Республики в Союз ССР</w:t>
      </w:r>
      <w:r>
        <w:rPr>
          <w:rFonts w:ascii="Verdana" w:hAnsi="Verdana"/>
          <w:color w:val="000000"/>
          <w:sz w:val="18"/>
          <w:szCs w:val="18"/>
        </w:rPr>
        <w:t>» //Ведомости ВС СССР. 1940. № 28.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Указ Президиума ВС СССР от 15 августа 1940 года «О восстановлении на территории Бессарабии действия советских законов и о национализации земель» // Ведомости ВС СССР. 1940. № 29.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Закон СССР от 1 февраля 1944 года «О создании войсковых формирований союзных республик и о преобразовании в связи с этим Народного Комиссариата обороны из общесоюзного в союзно-республиканский Народный Комиссариат» // Ведомости ВС СССР. 1944. №8.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Закон СССР от 11 февраля 1957 года «Об отнесении к ведению союзных республик разрешения вопросов областного, краевого адмш шстративно-территориального устройства» // Ведомости ВС СССР. 1957.№4.Сг. 80.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Закон СССР от 3 апреля 1990 года «</w:t>
      </w:r>
      <w:r>
        <w:rPr>
          <w:rStyle w:val="WW8Num4z0"/>
          <w:rFonts w:ascii="Verdana" w:hAnsi="Verdana"/>
          <w:color w:val="4682B4"/>
          <w:sz w:val="18"/>
          <w:szCs w:val="18"/>
        </w:rPr>
        <w:t>О порядке решения вопросов, связанных с выходом союзной республики из СССР</w:t>
      </w:r>
      <w:r>
        <w:rPr>
          <w:rFonts w:ascii="Verdana" w:hAnsi="Verdana"/>
          <w:color w:val="000000"/>
          <w:sz w:val="18"/>
          <w:szCs w:val="18"/>
        </w:rPr>
        <w:t>» // Ведомости СНД и ВС СССР. 1990. № 15. Ст. 252.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от 16 января 1991 года № 1910-1 «Об организации и мерах по обеспечению проведения</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СССР по вопросу о сохранении Союза Советских Социалистических Республик»// Ведомости СНД и ВС СССР. 1991.№4.Сг.275.</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Положение о губернских и уездных земских учреждениях 1892 года // Полный Свод законов Российской империи (</w:t>
      </w:r>
      <w:r>
        <w:rPr>
          <w:rStyle w:val="WW8Num4z0"/>
          <w:rFonts w:ascii="Verdana" w:hAnsi="Verdana"/>
          <w:color w:val="4682B4"/>
          <w:sz w:val="18"/>
          <w:szCs w:val="18"/>
        </w:rPr>
        <w:t>ПСЗ</w:t>
      </w:r>
      <w:r>
        <w:rPr>
          <w:rFonts w:ascii="Verdana" w:hAnsi="Verdana"/>
          <w:color w:val="000000"/>
          <w:sz w:val="18"/>
          <w:szCs w:val="18"/>
        </w:rPr>
        <w:t>) в 2 т. СПб., 1916.-Т. П.-Кн. 1-С. 4^7-460.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Положение о губернских и уездных земских учреждениях от 1 января 1864 года // Учреждения государственного управления в России: опыт формирования и эволюция. Документы повествуют. Н Новгород, 1994.-С. 120-133.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Общее положение о крестьянах, вышедших из крепостной зависимости, угверждешюе 19 февраля 1861 года // Полное собрание законов Российской империи. Т. 2. -XXXVI.-Отделение 1.1861.-СПб., 1863.-С. 141 -169, №36657.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Именной Указ от 13 июня 1781 года «О новом расписании губерний с означением генерал-губернаторов»// Полное собрание законов Российской империи. Т. 2. - XXI. -№ 15171.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Указ 18 декабря 1708 года «</w:t>
      </w:r>
      <w:r>
        <w:rPr>
          <w:rStyle w:val="WW8Num4z0"/>
          <w:rFonts w:ascii="Verdana" w:hAnsi="Verdana"/>
          <w:color w:val="4682B4"/>
          <w:sz w:val="18"/>
          <w:szCs w:val="18"/>
        </w:rPr>
        <w:t>Об учреждении губерний и расписания к ним городов</w:t>
      </w:r>
      <w:r>
        <w:rPr>
          <w:rFonts w:ascii="Verdana" w:hAnsi="Verdana"/>
          <w:color w:val="000000"/>
          <w:sz w:val="18"/>
          <w:szCs w:val="18"/>
        </w:rPr>
        <w:t>» // Государственные учреждения в России: сборник документов. Н Новгород, 1994. - С. 79.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Двинская Уставная грамота (1397 1398 годов) // Российское законодательство Х-ХХ веков. -М., 1985. -Т. 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Белозерская Уставная грамота (1488 года) // Российское законодательство X XX веков.-М, 1985.-Т. 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Русская Правда в краткой редакции // Хрестоматия по истории СССР с древнейших времен до конца XV века/ пер. МП Тихомирова. М., 1960. - С. 202 - 205.</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Пространная редакция Русской Правды // Хрестоматия по истории СССР с древнейших времен до 1861 года / сост. ПП Епифанов и ОЛ Епифанова. М., 1987. -С. 48 - 63.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Великая Яса Чингис-хана // Попов П, Яса Чингисхана. «Записки Восточного отделения Русского археологического общества».-М., 1907.-Т. 17.-С. 150-164.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Российское законодательство X XX веков. - М., 1985.-Т. 1,-654с.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Российское законодательство Х-ХХ веков. -М., 1985. -Т. 2. -637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Съезды Советов в документах. 1917- 1936.-М., 1959.-Т. 1.-887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в резолюциях и решениях съездов, конференций и</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ЦК -7-е изд. -М.: Госполитиздат, 1954.-952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История государства и права СССР: сборник документов. М., 1968.-Ч. 2.-578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Воссоединение Украины с Россией: документы и материалы в трех томах. М., 1953.-Т. 3.-665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Летопись Самовидца по новооткрьгтым спискам. Киев, 1878.-548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Государственные учреждения в России: сборник документов. Н. Новгород, 1994. -678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Полное собрание русских летописей. Т. 1. I. П. Лаврентьевская летопись и Троицкая летопись. СПб.: Типография Эдуарда Правд, 1846. -267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Полное собрание русских летописей. Т. 2. III. Ипатьевская летопись. СПб.: Типография Эдуарда Правд, 1843. -377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Пошюе собрание русских летописей. Т. 3. IV. Новгородские летописи. СПб.: Типография Эдуарда Правд, 1841.-308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Полное собрание русских летописей. Т. 4. IV. V. Новгородская и Псковская летописи. СПб.: Типография Эдуарда Правд, 1848.-360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Пйлное собрание русских летописей. Т. 5. V. VI. Псковская и Софийская летописи. СПб.: Типография Эдуарда Правд, 1851. -275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Полное собрание русских летописей. Т. 6. VI. Софийские летописи. СПб.: Типография Эдуарда Правд, 1853.-358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Полное собрание русских летописей. Т. 7. VII. Летопись по Воскресенскому списку. Подготовлена к изданию Я.И Бередниковым и АФ. Бычковым / под ред. А.С. Норова. СПб.: Типография Эдуарда Правд, 1856. -345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Полное собрание русских летописей. Т. 8. VII. Продолжение летописи по Воскресенскому списку / под ред. АФ. Бычкова. СПб.: Типография Эдуарда Правд, 1859. -301с.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Полное собрание русских летописей. Т. 9. VIII. Летописный сборник, именуемый Патриаршею или Никоновскою летописью / под ред. АФ. Бычкова. СПб.: Типография Эдуарда Правд, 1862. -256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Полное собрание русских летописей. Т. 10. VIII. Летописный сборник, именуемый Патриаршею или Никоновскою летописью / под ред. АФ. Бычкова СПб.: Типография министерства внутренних дел, 1885.-244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Полное собрание русских летописей. Т. И. VIII. Летописный сборник, именуемый Патриаршею или Никоновскою летописью / под ред. С.Ф. Платонова СПб.: Типография ИН Скороходова, 1897.-254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Полное собрание русских летописей. Т. 12. VIII. Летописный сборник, именуемый Патриаршею или Никоновскою летописью / под ред. С.Ф. Платонова при участии С А Адрианова СПб.: Типография И.Н Скороходова, 1901. -266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Полное собрание русских летописей. Т. 13. 1-я половина VIII. Летописный сборник, именуемый Патриаршею или Никоновскою летописью / под ред. С.Ф. Платонова при участии С.А. Адрианова-СПб.: Типография И.Н Скороходова, 1904. -302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Полное собрание русских летописей. Т. 14. 1-я половина I. Повесть о честном житии царя и великого князя Феодора Ивановича всея Руси. П. Новый летописец / под ред. С.Ф. Платонова и ПГ. Васенко СПб.: Типография МА Александрова, 1910.-154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Пош юе собрание русских летописей. Т. 14.2-я половина Указатель к Никоновской летописи (ЕХ XIV тт.) / под ред. В.Г. Дружинина - Петроград: Типография министерства земледелия, 1918.-285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Полное собрание русских летописей. Т. 15. Летописный сборник, именуемый Тверской летописью / под ред. АФ. Бычкова СПб.: Типография Леонида Демиса, 1863. -504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Полное собрание русских летописей. Т. 16. Летописный сборник, именуемый летописью Авраамки / под ред. АФ. Бычкова и КН. Бестужева-Рюмина СПб., 1889. - 320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Полное собрание русских летописей. Т. 17. Западнорусские летописи / под ред. СЛ. Пгашицкого и АА Шахматова СПб.: Типография МА Александрова, 1907. - 612, 618-648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Полное собрание русских летописей. Т. 18. Летопись Симеоновская / под ред. АЕ. Преснякова СПб.: Типография МА Александрова, 1913.-316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Полное собрание русских летописей. Т. 19. История о Казанском царстве / под ред. Г.З. Кунцевича СПб.: Типография ИН. Скороходова, 1903. -496,498 - 529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Полное собрание русских летописей. Т. 20.1-я половина Львовская летопись. Ч 1. / под ред. СА Андианова СПб.: Типография МА Александрова, 1910. -418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Полное собрание русских летописей. Т. 20.2-я половина Львовская летопись. Ч 2. /под ред. С.А. Андианова-СПб.: Типография МА Александрова, 1914.-686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Полное собрание русских летописей. Т. 21. 1-я половина Книга Степенная царского родословия. 4 1./ под ред. П.Г. Васенко. СПб.: Типография МА Александрова, 1908.-342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Полное собрание русских летописей. Т. 21. 2-я половина Книга Степенная царского родословия. 4 2./ под ред. ПГ. Васенко. СПб.: Типография МА Александрова, 1913.-344-708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Полное собрание русских летописей. Т. 22. Русский хронограф. Вып. 1. Хронограф редакции 1512 года/под ред. СИ Розанова-СПб., 1911.-580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Полное собрание русских летописей. Русский хронограф. Вып. 2. Хронограф западно-русской редакции. СПб., 1914.302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Полное собрание русских летописей. Т. 23. Ермолинская летопись. Под ред. ФЛ Покровского. СПб: Типография МА Александрова, 1910. -342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Полное собрание русских летописей. Т. 24. Летопись по Типографскому списку. -Пг., 1921.-272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Полное собрание русских летописей. Т. 25. Московский летописный свод конца XV века / под ред. М.Н. Тихомирова М - Я, 1949. -464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Псшное собрание русских летописей. Т. 26. Вологодско-Пермская летопись. -М. -Л., 1959.-413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Полное собрание русских летописей. Т. 27. Никаноровская летопись. Сокращенные летописные сюды конца XV века.-М.—Л., 1962.—418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Полное собрание русских летописей. Т. 28. Летописный свод 1497 года Летописный свод 1518 года-M.-JL, Изд-во АН, 1963. -420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 Полное собрание русских летописей. Т. 29. Летописец начала царства царя и великого князя Ивана Васильевича Александро-Невская летопись. Лебедевская летопись. -М: Наука 1965.-390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Полное собрание русских летописей. Т. 30. Владимирский летописец. Новгородская вторая (Архивская) летопись. -М: Наука 1965.—240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Полное собрание русских летописей. Т. 31. Летописцы последней четверти XVII века -М.: Наука 1968. -263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Полное собрание русских летописей. Т. 32. Хроники: Литовская и Жмойгская, и Быховца-М.: Наука, 1968.-345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Т. 33. Холмогорская летопись. Двинский летописец. Л.: Наука, 1977.-250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Т. ,34. Постпиковский, Пискаревский, Московский и Вельский летописцы. -М: Наука, 1978.-304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Полное собрание русских летописей. Т. 35. Летописи белорусско-литовские / сост. и автор предисл. Н Н. Улагцик. -М: Наука 1980. -306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Полное собрание русских летописей. Т. 36. Сибирские летописи, ч. 1: Группа Есиповской летописи / предисл. НН. Покровского, Е.К.</w:t>
      </w:r>
      <w:r>
        <w:rPr>
          <w:rStyle w:val="WW8Num3z0"/>
          <w:rFonts w:ascii="Verdana" w:hAnsi="Verdana"/>
          <w:color w:val="000000"/>
          <w:sz w:val="18"/>
          <w:szCs w:val="18"/>
        </w:rPr>
        <w:t> </w:t>
      </w:r>
      <w:r>
        <w:rPr>
          <w:rStyle w:val="WW8Num4z0"/>
          <w:rFonts w:ascii="Verdana" w:hAnsi="Verdana"/>
          <w:color w:val="4682B4"/>
          <w:sz w:val="18"/>
          <w:szCs w:val="18"/>
        </w:rPr>
        <w:t>Ромодановской</w:t>
      </w:r>
      <w:r>
        <w:rPr>
          <w:rFonts w:ascii="Verdana" w:hAnsi="Verdana"/>
          <w:color w:val="000000"/>
          <w:sz w:val="18"/>
          <w:szCs w:val="18"/>
        </w:rPr>
        <w:t>. М: Наука, 1987. -381с.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Полное собрание русских летописей. Т. 37. Устюжские и вологодские летописи XVI-XVIII веков/сосг. ПА. Казакова, К.Н Сербина-Л: Наука, 1982.-228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Полное собрание русских летописей. Т. 38. Радзивиловская летопись / изд. подг. М.Д Приселковым. -Л: Наука, 1989. -177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Полное собрание русских летописей. Т. 39. Софийская первая летопись по списку H.H. Царского / ред. В Л Буганов, Б.М Клосс. -М: Наука, 1994.-204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Полное собрание русских летописей. Т. 40. Густынская летопись / подг. текста IO.B. Анхимюка, СВ. Завадской и др. -М:</w:t>
      </w:r>
      <w:r>
        <w:rPr>
          <w:rStyle w:val="WW8Num3z0"/>
          <w:rFonts w:ascii="Verdana" w:hAnsi="Verdana"/>
          <w:color w:val="000000"/>
          <w:sz w:val="18"/>
          <w:szCs w:val="18"/>
        </w:rPr>
        <w:t> </w:t>
      </w:r>
      <w:r>
        <w:rPr>
          <w:rStyle w:val="WW8Num4z0"/>
          <w:rFonts w:ascii="Verdana" w:hAnsi="Verdana"/>
          <w:color w:val="4682B4"/>
          <w:sz w:val="18"/>
          <w:szCs w:val="18"/>
        </w:rPr>
        <w:t>ГИПП</w:t>
      </w:r>
      <w:r>
        <w:rPr>
          <w:rStyle w:val="WW8Num3z0"/>
          <w:rFonts w:ascii="Verdana" w:hAnsi="Verdana"/>
          <w:color w:val="000000"/>
          <w:sz w:val="18"/>
          <w:szCs w:val="18"/>
        </w:rPr>
        <w:t> </w:t>
      </w:r>
      <w:r>
        <w:rPr>
          <w:rFonts w:ascii="Verdana" w:hAnsi="Verdana"/>
          <w:color w:val="000000"/>
          <w:sz w:val="18"/>
          <w:szCs w:val="18"/>
        </w:rPr>
        <w:t>Искусство России, 2003. -199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Полное собрание русских летописей. Т. 41. Летописец Переславля Суздальского (Летописецрусских царей) /предисл. БМ Клосса -М: Археогр. Центр, 1995. -164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Полное собрание русских летописей. Т. 42. Новгородская Карамзинская летопись. -СПб.: Дмитрий Буланин, 2002.-221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Полное собрание русских летописей. Т. 43. Новгородская летопись по списку ПП Дубровского / подг. текста О Л. Новиковой. М.: ЯСК, 2004. -367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Ш. Научные труды (монографические и иные научные издания, диссертационные исследования)</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Абдулатипов РГ. Федерализм в истории России: в 3 кн. / РГ. Абдулатипов, ЛФ. Болгенкова, Ю.Ф.Яров. -М: Республика, 1992. -382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Абдулатипов РР Федералогия / РР. Абдулатипов : учеб. пособие для вузов. -СПб.: Питер, 2004.-320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Абдулатипов РР. Парадоксы</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 РР. Абдулатипов. М : Славянский диалог, 1995. -220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Правовое регулирование деятельности Советов.</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теория, практика/ С А Авакьян.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1980. -176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Авакьян С 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учебный туре : в 2-х т. / СА Авакьян.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2005.-617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Авденкова</w:t>
      </w:r>
      <w:r>
        <w:rPr>
          <w:rStyle w:val="WW8Num3z0"/>
          <w:rFonts w:ascii="Verdana" w:hAnsi="Verdana"/>
          <w:color w:val="000000"/>
          <w:sz w:val="18"/>
          <w:szCs w:val="18"/>
        </w:rPr>
        <w:t> </w:t>
      </w:r>
      <w:r>
        <w:rPr>
          <w:rFonts w:ascii="Verdana" w:hAnsi="Verdana"/>
          <w:color w:val="000000"/>
          <w:sz w:val="18"/>
          <w:szCs w:val="18"/>
        </w:rPr>
        <w:t>МП. Конституционное право Российской Федерации : туре лекций / М.П. Авденкова, ЮА Дмитриев. М: ПолиграфОпг, 2004.-375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Автопомов</w:t>
      </w:r>
      <w:r>
        <w:rPr>
          <w:rStyle w:val="WW8Num3z0"/>
          <w:rFonts w:ascii="Verdana" w:hAnsi="Verdana"/>
          <w:color w:val="000000"/>
          <w:sz w:val="18"/>
          <w:szCs w:val="18"/>
        </w:rPr>
        <w:t> </w:t>
      </w:r>
      <w:r>
        <w:rPr>
          <w:rFonts w:ascii="Verdana" w:hAnsi="Verdana"/>
          <w:color w:val="000000"/>
          <w:sz w:val="18"/>
          <w:szCs w:val="18"/>
        </w:rPr>
        <w:t>АС. Конституционное (государственное) право зарубежных стран / А.С. Авгономов. -М: Проспект, 2005. -547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Административно-территориальное устройство России. История и современность. -М: ОЛМА-ПРЕСС, 2003. 320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Азовкин</w:t>
      </w:r>
      <w:r>
        <w:rPr>
          <w:rStyle w:val="WW8Num3z0"/>
          <w:rFonts w:ascii="Verdana" w:hAnsi="Verdana"/>
          <w:color w:val="000000"/>
          <w:sz w:val="18"/>
          <w:szCs w:val="18"/>
        </w:rPr>
        <w:t> </w:t>
      </w:r>
      <w:r>
        <w:rPr>
          <w:rFonts w:ascii="Verdana" w:hAnsi="Verdana"/>
          <w:color w:val="000000"/>
          <w:sz w:val="18"/>
          <w:szCs w:val="18"/>
        </w:rPr>
        <w:t>И.А. Местные Советы в системе органов государственной власти / АзовкинИА-М, 1971.-246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Акофф РЛ. , Эмери Ф. О целеустремленных системах / пер. с англ. под ред. И АУшакова М., 1974.-237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Алампиев П.М Экономическое районирование СССР. Кн. 1. / П.М Алампиев. -М.: Госпланиздат, 1959.-215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210.</w:t>
      </w:r>
      <w:r>
        <w:rPr>
          <w:rStyle w:val="WW8Num3z0"/>
          <w:rFonts w:ascii="Verdana" w:hAnsi="Verdana"/>
          <w:color w:val="000000"/>
          <w:sz w:val="18"/>
          <w:szCs w:val="18"/>
        </w:rPr>
        <w:t> </w:t>
      </w:r>
      <w:r>
        <w:rPr>
          <w:rStyle w:val="WW8Num4z0"/>
          <w:rFonts w:ascii="Verdana" w:hAnsi="Verdana"/>
          <w:color w:val="4682B4"/>
          <w:sz w:val="18"/>
          <w:szCs w:val="18"/>
        </w:rPr>
        <w:t>Александренко</w:t>
      </w:r>
      <w:r>
        <w:rPr>
          <w:rStyle w:val="WW8Num3z0"/>
          <w:rFonts w:ascii="Verdana" w:hAnsi="Verdana"/>
          <w:color w:val="000000"/>
          <w:sz w:val="18"/>
          <w:szCs w:val="18"/>
        </w:rPr>
        <w:t> </w:t>
      </w:r>
      <w:r>
        <w:rPr>
          <w:rFonts w:ascii="Verdana" w:hAnsi="Verdana"/>
          <w:color w:val="000000"/>
          <w:sz w:val="18"/>
          <w:szCs w:val="18"/>
        </w:rPr>
        <w:t>Г.В. Буржуазный федерализм / Г.В.</w:t>
      </w:r>
      <w:r>
        <w:rPr>
          <w:rStyle w:val="WW8Num3z0"/>
          <w:rFonts w:ascii="Verdana" w:hAnsi="Verdana"/>
          <w:color w:val="000000"/>
          <w:sz w:val="18"/>
          <w:szCs w:val="18"/>
        </w:rPr>
        <w:t> </w:t>
      </w:r>
      <w:r>
        <w:rPr>
          <w:rStyle w:val="WW8Num4z0"/>
          <w:rFonts w:ascii="Verdana" w:hAnsi="Verdana"/>
          <w:color w:val="4682B4"/>
          <w:sz w:val="18"/>
          <w:szCs w:val="18"/>
        </w:rPr>
        <w:t>Александренко</w:t>
      </w:r>
      <w:r>
        <w:rPr>
          <w:rFonts w:ascii="Verdana" w:hAnsi="Verdana"/>
          <w:color w:val="000000"/>
          <w:sz w:val="18"/>
          <w:szCs w:val="18"/>
        </w:rPr>
        <w:t>. — Киев : АНУССР, 1967.-104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Алисов</w:t>
      </w:r>
      <w:r>
        <w:rPr>
          <w:rStyle w:val="WW8Num3z0"/>
          <w:rFonts w:ascii="Verdana" w:hAnsi="Verdana"/>
          <w:color w:val="000000"/>
          <w:sz w:val="18"/>
          <w:szCs w:val="18"/>
        </w:rPr>
        <w:t> </w:t>
      </w:r>
      <w:r>
        <w:rPr>
          <w:rFonts w:ascii="Verdana" w:hAnsi="Verdana"/>
          <w:color w:val="000000"/>
          <w:sz w:val="18"/>
          <w:szCs w:val="18"/>
        </w:rPr>
        <w:t>Н.В. Экономическая и социальная география (общий обзор) / КВ. Алисов, Б.С.</w:t>
      </w:r>
      <w:r>
        <w:rPr>
          <w:rStyle w:val="WW8Num3z0"/>
          <w:rFonts w:ascii="Verdana" w:hAnsi="Verdana"/>
          <w:color w:val="000000"/>
          <w:sz w:val="18"/>
          <w:szCs w:val="18"/>
        </w:rPr>
        <w:t> </w:t>
      </w:r>
      <w:r>
        <w:rPr>
          <w:rStyle w:val="WW8Num4z0"/>
          <w:rFonts w:ascii="Verdana" w:hAnsi="Verdana"/>
          <w:color w:val="4682B4"/>
          <w:sz w:val="18"/>
          <w:szCs w:val="18"/>
        </w:rPr>
        <w:t>Хорев</w:t>
      </w:r>
      <w:r>
        <w:rPr>
          <w:rFonts w:ascii="Verdana" w:hAnsi="Verdana"/>
          <w:color w:val="000000"/>
          <w:sz w:val="18"/>
          <w:szCs w:val="18"/>
        </w:rPr>
        <w:t>. М.: Гардарики, 2000. -700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Арановский КВ. Государственное право зарубежных стран: учебник для вузов / К.В. Арат ювекий. М: Издательская группа "ФОРУМ' - "ИНФРАМ", 1998.-462с.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Арштин АН К новой стратегии развития России. Федерализм и гражданское общество. Идейно-теоретические, политические и правовые аспекты / АН. Аринин.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«Северо-Пршп», 2000.-284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Алексеев АС. Русское государствешюе право: конспект лекций / А.С. Алексеев. -М, 1892.-582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Афонькин ВН. Административно-территориальное устройство субъектов Российской Федерации: дис. . канд. торид. наук : 12.00.02 / Владимир Николаевич Афонькин. М: Рос. акад. гос.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2006. - 165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Бабичев ИВ. Муниципальное право: системно-структурный анализ юридических конструкций /ИВ. Бабичев. -М: Норма, Инфра-М, 2010.-335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Бабурин СН Мир империй: Территория государства и мировой порядок / СН Бабурин. СПб.: Юридический центр Пресс, 2005. -769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Бабурин СН Территория государства: правовые и геополитические проблемы / С. Н Бабурин. -М.: Изд-во МГУ, 1997.-480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ИИ Категория "суверенитет" в правовой теории и практике РФ / ИН. Барциц.-М.: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1999. -198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Баргщц ИН Конституционно-правовое пространство России: формирование и д инамика / ИН Барциц.-М: Изд-во РАГС, 2001. -258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Басу Дурга Дас. Основы конституционного права Индии / пер. с анпг. / Басу Дурга Дас / под общ. ред. М М Сайфуллина; вступ. ст. М М Сайфуллина, Ю. С.</w:t>
      </w:r>
      <w:r>
        <w:rPr>
          <w:rStyle w:val="WW8Num3z0"/>
          <w:rFonts w:ascii="Verdana" w:hAnsi="Verdana"/>
          <w:color w:val="000000"/>
          <w:sz w:val="18"/>
          <w:szCs w:val="18"/>
        </w:rPr>
        <w:t> </w:t>
      </w:r>
      <w:r>
        <w:rPr>
          <w:rStyle w:val="WW8Num4z0"/>
          <w:rFonts w:ascii="Verdana" w:hAnsi="Verdana"/>
          <w:color w:val="4682B4"/>
          <w:sz w:val="18"/>
          <w:szCs w:val="18"/>
        </w:rPr>
        <w:t>Кашкина</w:t>
      </w:r>
      <w:r>
        <w:rPr>
          <w:rStyle w:val="WW8Num3z0"/>
          <w:rFonts w:ascii="Verdana" w:hAnsi="Verdana"/>
          <w:color w:val="000000"/>
          <w:sz w:val="18"/>
          <w:szCs w:val="18"/>
        </w:rPr>
        <w:t> </w:t>
      </w:r>
      <w:r>
        <w:rPr>
          <w:rFonts w:ascii="Verdana" w:hAnsi="Verdana"/>
          <w:color w:val="000000"/>
          <w:sz w:val="18"/>
          <w:szCs w:val="18"/>
        </w:rPr>
        <w:t>-М: Прогресс, 1986. Т. 2. -664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 ДН Бахрах. -М: Издательство НОРМА, 2000. -640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Бсзуглов АА Конституционное право России: учеб. для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вузов: в 3-х т. / АА Безутов, С.А.</w:t>
      </w:r>
      <w:r>
        <w:rPr>
          <w:rStyle w:val="WW8Num3z0"/>
          <w:rFonts w:ascii="Verdana" w:hAnsi="Verdana"/>
          <w:color w:val="000000"/>
          <w:sz w:val="18"/>
          <w:szCs w:val="18"/>
        </w:rPr>
        <w:t> </w:t>
      </w:r>
      <w:r>
        <w:rPr>
          <w:rStyle w:val="WW8Num4z0"/>
          <w:rFonts w:ascii="Verdana" w:hAnsi="Verdana"/>
          <w:color w:val="4682B4"/>
          <w:sz w:val="18"/>
          <w:szCs w:val="18"/>
        </w:rPr>
        <w:t>Солдатов</w:t>
      </w:r>
      <w:r>
        <w:rPr>
          <w:rFonts w:ascii="Verdana" w:hAnsi="Verdana"/>
          <w:color w:val="000000"/>
          <w:sz w:val="18"/>
          <w:szCs w:val="18"/>
        </w:rPr>
        <w:t>. -М : Профтехобразование, 2001.-Т. 1.-800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Бернал Дж. Мир без войны: пер. с англ / Дж. Бернал. М. : Изд-во иностранной литературы, 1960. -500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Бершланфи Я фон. История и статус общей теории систем / Я фон Бергаланфи // Системные исследования: ежегодник. -М, 1973.-320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Бжезинский 3. Великая шахматная доска. Господство Америки и ее геостратегические императивы / 3. Бжезинский. М. : Международ ные отношения, 1999. -256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Бойцов В il. Система субъектов советского государственного права/В Я. Бойцов. -Уфа : Башкир, кн. изд-во, 1972. -134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Борисов БЯ Местные органы государственной власти европейских стран народной демократии/Борисов Б JL—M, 1955.-453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Броунли</w:t>
      </w:r>
      <w:r>
        <w:rPr>
          <w:rStyle w:val="WW8Num3z0"/>
          <w:rFonts w:ascii="Verdana" w:hAnsi="Verdana"/>
          <w:color w:val="000000"/>
          <w:sz w:val="18"/>
          <w:szCs w:val="18"/>
        </w:rPr>
        <w:t> </w:t>
      </w:r>
      <w:r>
        <w:rPr>
          <w:rFonts w:ascii="Verdana" w:hAnsi="Verdana"/>
          <w:color w:val="000000"/>
          <w:sz w:val="18"/>
          <w:szCs w:val="18"/>
        </w:rPr>
        <w:t>Я Международное право : пер. с англ. В 2-х кн. Кн. 2. / Я Броунли. -M : Прогресс, 1977. -507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Бутов</w:t>
      </w:r>
      <w:r>
        <w:rPr>
          <w:rStyle w:val="WW8Num3z0"/>
          <w:rFonts w:ascii="Verdana" w:hAnsi="Verdana"/>
          <w:color w:val="000000"/>
          <w:sz w:val="18"/>
          <w:szCs w:val="18"/>
        </w:rPr>
        <w:t> </w:t>
      </w:r>
      <w:r>
        <w:rPr>
          <w:rFonts w:ascii="Verdana" w:hAnsi="Verdana"/>
          <w:color w:val="000000"/>
          <w:sz w:val="18"/>
          <w:szCs w:val="18"/>
        </w:rPr>
        <w:t>В.И Территориальная организация населения : учеб. пособие / В.И. Бутов, С.П Курджиев. -Ростов-н/Д: Сев.- Кавказ, акад. госслужбы, 2003. -178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Муниципальная реформа в Российской Федерации /В.И. Васильев. -М.,2005.-347с.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Вешеров А. Б. Теория государства и права : учебник / А Б.</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3-е изд. -M :</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1999.-528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Венгеров АБ.,</w:t>
      </w:r>
      <w:r>
        <w:rPr>
          <w:rStyle w:val="WW8Num3z0"/>
          <w:rFonts w:ascii="Verdana" w:hAnsi="Verdana"/>
          <w:color w:val="000000"/>
          <w:sz w:val="18"/>
          <w:szCs w:val="18"/>
        </w:rPr>
        <w:t> </w:t>
      </w:r>
      <w:r>
        <w:rPr>
          <w:rStyle w:val="WW8Num4z0"/>
          <w:rFonts w:ascii="Verdana" w:hAnsi="Verdana"/>
          <w:color w:val="4682B4"/>
          <w:sz w:val="18"/>
          <w:szCs w:val="18"/>
        </w:rPr>
        <w:t>Барабашева</w:t>
      </w:r>
      <w:r>
        <w:rPr>
          <w:rStyle w:val="WW8Num3z0"/>
          <w:rFonts w:ascii="Verdana" w:hAnsi="Verdana"/>
          <w:color w:val="000000"/>
          <w:sz w:val="18"/>
          <w:szCs w:val="18"/>
        </w:rPr>
        <w:t> </w:t>
      </w:r>
      <w:r>
        <w:rPr>
          <w:rFonts w:ascii="Verdana" w:hAnsi="Verdana"/>
          <w:color w:val="000000"/>
          <w:sz w:val="18"/>
          <w:szCs w:val="18"/>
        </w:rPr>
        <w:t>НС. Нормативная система и эффективность общественного производства -М: Издательство Московского университета, 1985.-288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Г.В. Русская история: учебник / ГВ. Вернадский. M : «</w:t>
      </w:r>
      <w:r>
        <w:rPr>
          <w:rStyle w:val="WW8Num4z0"/>
          <w:rFonts w:ascii="Verdana" w:hAnsi="Verdana"/>
          <w:color w:val="4682B4"/>
          <w:sz w:val="18"/>
          <w:szCs w:val="18"/>
        </w:rPr>
        <w:t>Аграф</w:t>
      </w:r>
      <w:r>
        <w:rPr>
          <w:rFonts w:ascii="Verdana" w:hAnsi="Verdana"/>
          <w:color w:val="000000"/>
          <w:sz w:val="18"/>
          <w:szCs w:val="18"/>
        </w:rPr>
        <w:t>», 1997.-542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Г.Ю. Индикаторы социально-экономического развития муниципальных образований: методика / Г.Ю. Ветров и др. 2-е изд., доп. - М: Ин-т экономики города, 2002. -135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В.Г. Научное предвидение/В.ГВиноградов. -М., 1973.-267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ЯД Юридический статус личности в России: учеб. пособие / ЯД Воеводин. -М:ИНФРА-М, НОРМА, 1997.-304с.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Гаврилов О А Стратегия</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социальное прогнозирование. М, 1993.-246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Гейн ЕА, Проблемы конституционно-правового регулирования административтто-терригориального устройства Российской Федерации и ее субъектов / ЕА Гейн, М.С.</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Тюмень: Издательство Тюменского государственного университета, 2009. -224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Гладкий IO.IL Регионоведение / Ю.Н Гладкий, АЛ Чистобаев. М, 2000.314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Гончаров МБ. Конституционно-правовое регулирование территориальногоустройства Российской Федерации: вопросы теории и практики: дисюрид. наук : 12.00.02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MB. Гончаров. Екатеринбург : Урал. гос. юрид. акад., 2006.-225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Государственное право Германии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Изд-во ИГиП РАН, 1994.-Т. 1.-312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Государствегтотерриториальное устройство России. Экономические и правовые основы / под ред. Гранберга АР.,</w:t>
      </w:r>
      <w:r>
        <w:rPr>
          <w:rStyle w:val="WW8Num3z0"/>
          <w:rFonts w:ascii="Verdana" w:hAnsi="Verdana"/>
          <w:color w:val="000000"/>
          <w:sz w:val="18"/>
          <w:szCs w:val="18"/>
        </w:rPr>
        <w:t> </w:t>
      </w:r>
      <w:r>
        <w:rPr>
          <w:rStyle w:val="WW8Num4z0"/>
          <w:rFonts w:ascii="Verdana" w:hAnsi="Verdana"/>
          <w:color w:val="4682B4"/>
          <w:sz w:val="18"/>
          <w:szCs w:val="18"/>
        </w:rPr>
        <w:t>Кисганова</w:t>
      </w:r>
      <w:r>
        <w:rPr>
          <w:rStyle w:val="WW8Num3z0"/>
          <w:rFonts w:ascii="Verdana" w:hAnsi="Verdana"/>
          <w:color w:val="000000"/>
          <w:sz w:val="18"/>
          <w:szCs w:val="18"/>
        </w:rPr>
        <w:t> </w:t>
      </w:r>
      <w:r>
        <w:rPr>
          <w:rFonts w:ascii="Verdana" w:hAnsi="Verdana"/>
          <w:color w:val="000000"/>
          <w:sz w:val="18"/>
          <w:szCs w:val="18"/>
        </w:rPr>
        <w:t>В.В. М. : Издательско-консалтинговое предприятие "ДеКА", 2003 -438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Гохберг МЛ Федеральные округа Российской Федерации: анализ и перспективы экономического развития / МЯ. Гохберг. -М: Финансы и статистика, 2002. -360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Градовский АД. Собрание сочинений. Том П. / АД Градовский. СПб., 1899.730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Грибовский ВМ. Государственное устройство и управление Российской империи (из лекций по русскому государственному и</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 В.М Грибовский. -Одесса: Тип. «</w:t>
      </w:r>
      <w:r>
        <w:rPr>
          <w:rStyle w:val="WW8Num4z0"/>
          <w:rFonts w:ascii="Verdana" w:hAnsi="Verdana"/>
          <w:color w:val="4682B4"/>
          <w:sz w:val="18"/>
          <w:szCs w:val="18"/>
        </w:rPr>
        <w:t>Техник</w:t>
      </w:r>
      <w:r>
        <w:rPr>
          <w:rFonts w:ascii="Verdana" w:hAnsi="Verdana"/>
          <w:color w:val="000000"/>
          <w:sz w:val="18"/>
          <w:szCs w:val="18"/>
        </w:rPr>
        <w:t>», 1912. -267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Гумилев JLH. От Руси до России / ЛИ Гумилев. М, 2003. - С. 250.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Диреганова АВ. Административно-территориальное устройство субъектов Российской Федерации, находящихся в пределах Южного Федерального округа: дис. канд. юрид. наук: 12.00.02 / АВ. Диреганова. Ставрополь: Сгавроп. гос. ун-т, 2005. -178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Дмитриевский Ю.Д Территориальные проблемы современной России. -СПб: издательство Санкт-Петербургского университета экономики и финансов, 1995. -88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Новый федерализм. Модель будущего государственного устройства Российской Федерации / НМ Добрынин. Новосибирск, 2003. -468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Джунусов МС.</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как социальный феномен / МС. Джунсов.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1994.-352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Г. Право современного государства : общее учение о государстве / Г. Еллинек СПб.: Тип. т-ва "Обществ, польза", 1903. -Т. 1. -532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Конституционное право: учебник для вузов / PJB.</w:t>
      </w:r>
      <w:r>
        <w:rPr>
          <w:rStyle w:val="WW8Num3z0"/>
          <w:rFonts w:ascii="Verdana" w:hAnsi="Verdana"/>
          <w:color w:val="000000"/>
          <w:sz w:val="18"/>
          <w:szCs w:val="18"/>
        </w:rPr>
        <w:t> </w:t>
      </w:r>
      <w:r>
        <w:rPr>
          <w:rStyle w:val="WW8Num4z0"/>
          <w:rFonts w:ascii="Verdana" w:hAnsi="Verdana"/>
          <w:color w:val="4682B4"/>
          <w:sz w:val="18"/>
          <w:szCs w:val="18"/>
        </w:rPr>
        <w:t>Енгибарян</w:t>
      </w:r>
      <w:r>
        <w:rPr>
          <w:rFonts w:ascii="Verdana" w:hAnsi="Verdana"/>
          <w:color w:val="000000"/>
          <w:sz w:val="18"/>
          <w:szCs w:val="18"/>
        </w:rPr>
        <w:t>, Э.В. Тадевосян.-2-еизд. -М.: Юрист,2002.-550с.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Конституционное развитие в современном мире. Основные тенденции/Р.В. Енгибарян.-М.: Норма, 2007.-495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Еремян</w:t>
      </w:r>
      <w:r>
        <w:rPr>
          <w:rStyle w:val="WW8Num3z0"/>
          <w:rFonts w:ascii="Verdana" w:hAnsi="Verdana"/>
          <w:color w:val="000000"/>
          <w:sz w:val="18"/>
          <w:szCs w:val="18"/>
        </w:rPr>
        <w:t> </w:t>
      </w:r>
      <w:r>
        <w:rPr>
          <w:rFonts w:ascii="Verdana" w:hAnsi="Verdana"/>
          <w:color w:val="000000"/>
          <w:sz w:val="18"/>
          <w:szCs w:val="18"/>
        </w:rPr>
        <w:t>ВБ. История местного самоуправления в России / ВБ. Еремян, МБ. Федоров.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1999. -295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 Э. Правовой статус населения в условиях чрезвычайного положения / АЭ. Жалинский // Обеспечение безопасности населения и территорий. -М.:ИГПРАН, 1994.- 235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Жигло АН Реформы административно-территориального устройства России в XX веке: историко-географический анализ: дис— канд. юрид. наук: 12.00.02 / АЛ Жигло. -СПб, 1992,-158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Style w:val="WW8Num3z0"/>
          <w:rFonts w:ascii="Verdana" w:hAnsi="Verdana"/>
          <w:color w:val="000000"/>
          <w:sz w:val="18"/>
          <w:szCs w:val="18"/>
        </w:rPr>
        <w:t> </w:t>
      </w:r>
      <w:r>
        <w:rPr>
          <w:rFonts w:ascii="Verdana" w:hAnsi="Verdana"/>
          <w:color w:val="000000"/>
          <w:sz w:val="18"/>
          <w:szCs w:val="18"/>
        </w:rPr>
        <w:t>ДЛ. Государственное устройство СССР / ДЛ. Златопольский.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1960.-300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Златопольский Д Л. СССР —</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 / ДЛ Златопольский. -М: Изд-во МГУ, 1967.-336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Иванов РЛ Основы Российского государства и права / РЛ Иванов, АН Костоков, BJHL</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 -Омск: ОмГУ, 1995. -330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Ильин И А Теория права и государства /ИА Ильин. -М: Зерцало, 2003.-400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Иностранное конституционное право / под ред. проф. ВВ. Максакова. -M : Юрисгь. 1996.-512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264. История государственного управления в России : учебник для вузов / под ред. проф. А.Н. Марковой.-2-е изд., перераб., доп. -М : ЮНИТИ, 1997.-333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Казанский П.</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реки. Очерки истории и теории международного речного права / Г1. Казанский. Казань : Типография губернского травления, 1895. - Т. 2. -367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Казимирчук</w:t>
      </w:r>
      <w:r>
        <w:rPr>
          <w:rStyle w:val="WW8Num3z0"/>
          <w:rFonts w:ascii="Verdana" w:hAnsi="Verdana"/>
          <w:color w:val="000000"/>
          <w:sz w:val="18"/>
          <w:szCs w:val="18"/>
        </w:rPr>
        <w:t> </w:t>
      </w:r>
      <w:r>
        <w:rPr>
          <w:rFonts w:ascii="Verdana" w:hAnsi="Verdana"/>
          <w:color w:val="000000"/>
          <w:sz w:val="18"/>
          <w:szCs w:val="18"/>
        </w:rPr>
        <w:t>В.П. Право и методы его познания / В.П</w:t>
      </w:r>
      <w:r>
        <w:rPr>
          <w:rStyle w:val="WW8Num3z0"/>
          <w:rFonts w:ascii="Verdana" w:hAnsi="Verdana"/>
          <w:color w:val="000000"/>
          <w:sz w:val="18"/>
          <w:szCs w:val="18"/>
        </w:rPr>
        <w:t> </w:t>
      </w:r>
      <w:r>
        <w:rPr>
          <w:rStyle w:val="WW8Num4z0"/>
          <w:rFonts w:ascii="Verdana" w:hAnsi="Verdana"/>
          <w:color w:val="4682B4"/>
          <w:sz w:val="18"/>
          <w:szCs w:val="18"/>
        </w:rPr>
        <w:t>Казимирчук</w:t>
      </w:r>
      <w:r>
        <w:rPr>
          <w:rStyle w:val="WW8Num3z0"/>
          <w:rFonts w:ascii="Verdana" w:hAnsi="Verdana"/>
          <w:color w:val="000000"/>
          <w:sz w:val="18"/>
          <w:szCs w:val="18"/>
        </w:rPr>
        <w:t> </w:t>
      </w:r>
      <w:r>
        <w:rPr>
          <w:rFonts w:ascii="Verdana" w:hAnsi="Verdana"/>
          <w:color w:val="000000"/>
          <w:sz w:val="18"/>
          <w:szCs w:val="18"/>
        </w:rPr>
        <w:t>-М. : Юридическая литература, 1965.-204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Калинин С.П Административно-территориальное устройство субъекта Российской Федерации/С.П Калинин.-Омск : "Омскбланкиздат", 2001.-373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Карамзин RM. О древней и новой России / ИМ. Карамзин.-М., 2002. -750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Карташев В А Система систем. Очерки общей теории и методологии / В А Карташев.—М, 1995.-460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 ДА Керимов. M., 1972. - 670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Ким</w:t>
      </w:r>
      <w:r>
        <w:rPr>
          <w:rStyle w:val="WW8Num3z0"/>
          <w:rFonts w:ascii="Verdana" w:hAnsi="Verdana"/>
          <w:color w:val="000000"/>
          <w:sz w:val="18"/>
          <w:szCs w:val="18"/>
        </w:rPr>
        <w:t> </w:t>
      </w:r>
      <w:r>
        <w:rPr>
          <w:rFonts w:ascii="Verdana" w:hAnsi="Verdana"/>
          <w:color w:val="000000"/>
          <w:sz w:val="18"/>
          <w:szCs w:val="18"/>
        </w:rPr>
        <w:t>Ю.В. Федеративный режим / IO.B. Ким.-М.: Формула права, 2007. -255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Клименко БМ Территория и граница СССР / БМ Клименко, АА</w:t>
      </w:r>
      <w:r>
        <w:rPr>
          <w:rStyle w:val="WW8Num3z0"/>
          <w:rFonts w:ascii="Verdana" w:hAnsi="Verdana"/>
          <w:color w:val="000000"/>
          <w:sz w:val="18"/>
          <w:szCs w:val="18"/>
        </w:rPr>
        <w:t> </w:t>
      </w:r>
      <w:r>
        <w:rPr>
          <w:rStyle w:val="WW8Num4z0"/>
          <w:rFonts w:ascii="Verdana" w:hAnsi="Verdana"/>
          <w:color w:val="4682B4"/>
          <w:sz w:val="18"/>
          <w:szCs w:val="18"/>
        </w:rPr>
        <w:t>Порк</w:t>
      </w:r>
      <w:r>
        <w:rPr>
          <w:rFonts w:ascii="Verdana" w:hAnsi="Verdana"/>
          <w:color w:val="000000"/>
          <w:sz w:val="18"/>
          <w:szCs w:val="18"/>
        </w:rPr>
        <w:t>. -М. : Международные отношения, 1985.-302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Ковешников ЕМ Государство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России: теоретико-правовые основы взаимодействия /ЕМ. Ковешников. -М. : Норма, 2001.-272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А.Е. Федеративные начала организации государственной власти в России / АЕ. Козлов. -М. :</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1996. 62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Конституционное право России: учебник / ЕЛ Козлова, O.E.</w:t>
      </w:r>
      <w:r>
        <w:rPr>
          <w:rStyle w:val="WW8Num3z0"/>
          <w:rFonts w:ascii="Verdana" w:hAnsi="Verdana"/>
          <w:color w:val="000000"/>
          <w:sz w:val="18"/>
          <w:szCs w:val="18"/>
        </w:rPr>
        <w:t> </w:t>
      </w:r>
      <w:r>
        <w:rPr>
          <w:rStyle w:val="WW8Num4z0"/>
          <w:rFonts w:ascii="Verdana" w:hAnsi="Verdana"/>
          <w:color w:val="4682B4"/>
          <w:sz w:val="18"/>
          <w:szCs w:val="18"/>
        </w:rPr>
        <w:t>Кугафин</w:t>
      </w:r>
      <w:r>
        <w:rPr>
          <w:rFonts w:ascii="Verdana" w:hAnsi="Verdana"/>
          <w:color w:val="000000"/>
          <w:sz w:val="18"/>
          <w:szCs w:val="18"/>
        </w:rPr>
        <w:t>. -М. : Юрисгь, 1995.-480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Кольев</w:t>
      </w:r>
      <w:r>
        <w:rPr>
          <w:rStyle w:val="WW8Num3z0"/>
          <w:rFonts w:ascii="Verdana" w:hAnsi="Verdana"/>
          <w:color w:val="000000"/>
          <w:sz w:val="18"/>
          <w:szCs w:val="18"/>
        </w:rPr>
        <w:t> </w:t>
      </w:r>
      <w:r>
        <w:rPr>
          <w:rFonts w:ascii="Verdana" w:hAnsi="Verdana"/>
          <w:color w:val="000000"/>
          <w:sz w:val="18"/>
          <w:szCs w:val="18"/>
        </w:rPr>
        <w:t>А.Н. Нация и государство. Теория консервативной реконструкции / А.Н Кольев. -М.: Логос, 2005. 800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общ ред. ЮБ.</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-М : Фонд "Правовая культура", 1996. 797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Конституционное право субъектов Российской Федерации / под ред. В А</w:t>
      </w:r>
      <w:r>
        <w:rPr>
          <w:rStyle w:val="WW8Num3z0"/>
          <w:rFonts w:ascii="Verdana" w:hAnsi="Verdana"/>
          <w:color w:val="000000"/>
          <w:sz w:val="18"/>
          <w:szCs w:val="18"/>
        </w:rPr>
        <w:t> </w:t>
      </w:r>
      <w:r>
        <w:rPr>
          <w:rStyle w:val="WW8Num4z0"/>
          <w:rFonts w:ascii="Verdana" w:hAnsi="Verdana"/>
          <w:color w:val="4682B4"/>
          <w:sz w:val="18"/>
          <w:szCs w:val="18"/>
        </w:rPr>
        <w:t>Кряжкова</w:t>
      </w:r>
      <w:r>
        <w:rPr>
          <w:rStyle w:val="WW8Num3z0"/>
          <w:rFonts w:ascii="Verdana" w:hAnsi="Verdana"/>
          <w:color w:val="000000"/>
          <w:sz w:val="18"/>
          <w:szCs w:val="18"/>
        </w:rPr>
        <w:t> </w:t>
      </w:r>
      <w:r>
        <w:rPr>
          <w:rFonts w:ascii="Verdana" w:hAnsi="Verdana"/>
          <w:color w:val="000000"/>
          <w:sz w:val="18"/>
          <w:szCs w:val="18"/>
        </w:rPr>
        <w:t>-М : ООО «Городец-издат», 2002. 864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Коримасова К.Д Национальная государственность в СССР / К.Д Коримасова -Ростов-н/Д : Изд-во Рост, ун-та, 1970. -167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H M Русское государственное право : в 3-х т. / НМ. Коркунов. СПб. -346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Конституция Российской Федерации. Комментарий / под общ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Орехова-М. : Юридическая литература, 1994.-624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Конституционное (государственное) право зарубежных стран: учеб. для юридических вузов и факультетов. -М : ПРИОР, 1999.-240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Конституционное (государственное) право зарубежных стран : учеб. в 4-х т. / ого. ред. БА Сграшун.—M : Век, 1995.-Т. 2-448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Конституционное право России: курс лекций. Саратов : Юрисгь, 1995. -560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Конституционное право субъектов Российской Федерации / отв. ред. В А Крепсов -М.,2002.-518с.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Кононов АН Теория государственного устройства / АН.</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 Конституционное право России / отв. ред. АН. Кокотов, М.И.</w:t>
      </w:r>
      <w:r>
        <w:rPr>
          <w:rStyle w:val="WW8Num3z0"/>
          <w:rFonts w:ascii="Verdana" w:hAnsi="Verdana"/>
          <w:color w:val="000000"/>
          <w:sz w:val="18"/>
          <w:szCs w:val="18"/>
        </w:rPr>
        <w:t> </w:t>
      </w:r>
      <w:r>
        <w:rPr>
          <w:rStyle w:val="WW8Num4z0"/>
          <w:rFonts w:ascii="Verdana" w:hAnsi="Verdana"/>
          <w:color w:val="4682B4"/>
          <w:sz w:val="18"/>
          <w:szCs w:val="18"/>
        </w:rPr>
        <w:t>Кукушкин</w:t>
      </w:r>
      <w:r>
        <w:rPr>
          <w:rFonts w:ascii="Verdana" w:hAnsi="Verdana"/>
          <w:color w:val="000000"/>
          <w:sz w:val="18"/>
          <w:szCs w:val="18"/>
        </w:rPr>
        <w:t>. М. : Юрисгь, 2003.-356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 и государство (опыт философско-правового анализа) /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ДА Керимов. -М, 1993.-89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Курашвили</w:t>
      </w:r>
      <w:r>
        <w:rPr>
          <w:rStyle w:val="WW8Num3z0"/>
          <w:rFonts w:ascii="Verdana" w:hAnsi="Verdana"/>
          <w:color w:val="000000"/>
          <w:sz w:val="18"/>
          <w:szCs w:val="18"/>
        </w:rPr>
        <w:t> </w:t>
      </w:r>
      <w:r>
        <w:rPr>
          <w:rFonts w:ascii="Verdana" w:hAnsi="Verdana"/>
          <w:color w:val="000000"/>
          <w:sz w:val="18"/>
          <w:szCs w:val="18"/>
        </w:rPr>
        <w:t>К.Т. Федеративная организация Российского государства / К.Т.</w:t>
      </w:r>
      <w:r>
        <w:rPr>
          <w:rStyle w:val="WW8Num3z0"/>
          <w:rFonts w:ascii="Verdana" w:hAnsi="Verdana"/>
          <w:color w:val="000000"/>
          <w:sz w:val="18"/>
          <w:szCs w:val="18"/>
        </w:rPr>
        <w:t> </w:t>
      </w:r>
      <w:r>
        <w:rPr>
          <w:rStyle w:val="WW8Num4z0"/>
          <w:rFonts w:ascii="Verdana" w:hAnsi="Verdana"/>
          <w:color w:val="4682B4"/>
          <w:sz w:val="18"/>
          <w:szCs w:val="18"/>
        </w:rPr>
        <w:t>Курашвили</w:t>
      </w:r>
      <w:r>
        <w:rPr>
          <w:rFonts w:ascii="Verdana" w:hAnsi="Verdana"/>
          <w:color w:val="000000"/>
          <w:sz w:val="18"/>
          <w:szCs w:val="18"/>
        </w:rPr>
        <w:t>. -М: Компания Спупшк+, 2000. -172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Курицын</w:t>
      </w:r>
      <w:r>
        <w:rPr>
          <w:rStyle w:val="WW8Num3z0"/>
          <w:rFonts w:ascii="Verdana" w:hAnsi="Verdana"/>
          <w:color w:val="000000"/>
          <w:sz w:val="18"/>
          <w:szCs w:val="18"/>
        </w:rPr>
        <w:t> </w:t>
      </w:r>
      <w:r>
        <w:rPr>
          <w:rFonts w:ascii="Verdana" w:hAnsi="Verdana"/>
          <w:color w:val="000000"/>
          <w:sz w:val="18"/>
          <w:szCs w:val="18"/>
        </w:rPr>
        <w:t>В. М. Государственное сотрудничество между Украинской СССР и РСФСРв 1917-1922 гг./ВМ.Куницын.-М., 1957.-231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Курс международного права В 6 т. -М: Наука, 1969.-445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Курс советского государственного права / под ред. Б.В.</w:t>
      </w:r>
      <w:r>
        <w:rPr>
          <w:rStyle w:val="WW8Num3z0"/>
          <w:rFonts w:ascii="Verdana" w:hAnsi="Verdana"/>
          <w:color w:val="000000"/>
          <w:sz w:val="18"/>
          <w:szCs w:val="18"/>
        </w:rPr>
        <w:t> </w:t>
      </w:r>
      <w:r>
        <w:rPr>
          <w:rStyle w:val="WW8Num4z0"/>
          <w:rFonts w:ascii="Verdana" w:hAnsi="Verdana"/>
          <w:color w:val="4682B4"/>
          <w:sz w:val="18"/>
          <w:szCs w:val="18"/>
        </w:rPr>
        <w:t>Щетинина</w:t>
      </w:r>
      <w:r>
        <w:rPr>
          <w:rFonts w:ascii="Verdana" w:hAnsi="Verdana"/>
          <w:color w:val="000000"/>
          <w:sz w:val="18"/>
          <w:szCs w:val="18"/>
        </w:rPr>
        <w:t>, АКГоршенева-М.: Юридическая литература, 1971.-448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О.Е. Неприкосновенность в конституционном праве Российской Федерации / О. Е. Кугафин. М.: Юрисгь, 2004. -407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Лазарев ВВ. Теория государства и права / ВБ. Лазарев, С.В.</w:t>
      </w:r>
      <w:r>
        <w:rPr>
          <w:rStyle w:val="WW8Num3z0"/>
          <w:rFonts w:ascii="Verdana" w:hAnsi="Verdana"/>
          <w:color w:val="000000"/>
          <w:sz w:val="18"/>
          <w:szCs w:val="18"/>
        </w:rPr>
        <w:t> </w:t>
      </w:r>
      <w:r>
        <w:rPr>
          <w:rStyle w:val="WW8Num4z0"/>
          <w:rFonts w:ascii="Verdana" w:hAnsi="Verdana"/>
          <w:color w:val="4682B4"/>
          <w:sz w:val="18"/>
          <w:szCs w:val="18"/>
        </w:rPr>
        <w:t>Липень</w:t>
      </w:r>
      <w:r>
        <w:rPr>
          <w:rFonts w:ascii="Verdana" w:hAnsi="Verdana"/>
          <w:color w:val="000000"/>
          <w:sz w:val="18"/>
          <w:szCs w:val="18"/>
        </w:rPr>
        <w:t>. -М.: Юрисгь, 2001.-620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М.И. Океан и будущее: Опыт правового прогнозирования / М.И. Лазарев. -М., 1977.-97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Лапин В А Природ а муниципальной власти и местного самоуправления в России / В А Лапин // Личность. Культура Общество. Т .2. Вып. 1. М, 2000. -346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Лапин ВА, Любовный В .Я. Реформа местного самоуправления и админисфативно-терригориальное устройство России / В. А. Лапин-М.: Дело, 2005.-240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Ленин В.И Полное собрание сочинений. В 55-ти т. Т.36. Март-июль 1918 г. / В.И. Ленин.-5-е изд. -М.: Изд-во политической литературы, 1969.-554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В 55-ти т. Т.48. Письма ноябрь 1910 -июль 1914 гг./ВН. Ленин.- 5-е изд. М: Изд-во политической литературы, 1970- 528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Лепегикин А И. Курс советского государственного трава В 2-х т. / АН.</w:t>
      </w:r>
      <w:r>
        <w:rPr>
          <w:rStyle w:val="WW8Num3z0"/>
          <w:rFonts w:ascii="Verdana" w:hAnsi="Verdana"/>
          <w:color w:val="000000"/>
          <w:sz w:val="18"/>
          <w:szCs w:val="18"/>
        </w:rPr>
        <w:t> </w:t>
      </w:r>
      <w:r>
        <w:rPr>
          <w:rStyle w:val="WW8Num4z0"/>
          <w:rFonts w:ascii="Verdana" w:hAnsi="Verdana"/>
          <w:color w:val="4682B4"/>
          <w:sz w:val="18"/>
          <w:szCs w:val="18"/>
        </w:rPr>
        <w:t>Лепешкин</w:t>
      </w:r>
      <w:r>
        <w:rPr>
          <w:rFonts w:ascii="Verdana" w:hAnsi="Verdana"/>
          <w:color w:val="000000"/>
          <w:sz w:val="18"/>
          <w:szCs w:val="18"/>
        </w:rPr>
        <w:t>, АИ. Ким, НГ. Мишин и др. -М: Госюриздат, 1962.-410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Лепешкин А И. Советский федерализм : теория и практика / АИ. Лепешкин. -М.: Юридическая литература, 1977. -319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 проблемы реализации / В.О. Лучин.-М.: Закон и право, ЮНИГИ-ДАНА, 2002.-264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Макиавелли Н Рассуждения о первой декаде Тиш Ливия / Н Макиавелли. -М: РОССПЭН, 2002.-544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Мамонов ВБ. Конституционные основы национальной безопасности России / ВБ. Мамонов. Саратов: СГУ,2002.-210с.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Государство в ценностном измерении / Л.С. Мамут. -М: Норма, 1998. -48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Маркс К, Энгельс Ф. Сочинения. Т. 6. / К Маркс., Ф. Энгельс М : Государственное изд-во политической литературы, 1957. -782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Маркшслско-ленинская общая теория государства и права В 4-х т. Социалистическое государство/ отв. ред. Н.П. Фарберов. -М, 1972.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Мартене Ф. Современное международное право цивилизованных государств / Ф. Мартене.-СПб., 1898.-Т. 1.-434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Теория государства и права: учебник / под ред. МН Марченко. 4-е изд. -М: Зерцало, 1996.-548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Международное право : учебник / отв. ред. ЮМКолосов, ВЖКузнецов. -М: Юристь, 1994. -156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Менделеев</w:t>
      </w:r>
      <w:r>
        <w:rPr>
          <w:rStyle w:val="WW8Num3z0"/>
          <w:rFonts w:ascii="Verdana" w:hAnsi="Verdana"/>
          <w:color w:val="000000"/>
          <w:sz w:val="18"/>
          <w:szCs w:val="18"/>
        </w:rPr>
        <w:t> </w:t>
      </w:r>
      <w:r>
        <w:rPr>
          <w:rFonts w:ascii="Verdana" w:hAnsi="Verdana"/>
          <w:color w:val="000000"/>
          <w:sz w:val="18"/>
          <w:szCs w:val="18"/>
        </w:rPr>
        <w:t>Д.И. Заветные мысли : полное издание (впервые после 1905 г.) / ДИ.Менделеев. -М.: Мысль, 1995.-413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Мехопцева ДМ О законе целесообразного и оптимального самоуправления и управления/ДМ. Мехонцев.-Красноярск, 1989.- 233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Мирзоев</w:t>
      </w:r>
      <w:r>
        <w:rPr>
          <w:rStyle w:val="WW8Num3z0"/>
          <w:rFonts w:ascii="Verdana" w:hAnsi="Verdana"/>
          <w:color w:val="000000"/>
          <w:sz w:val="18"/>
          <w:szCs w:val="18"/>
        </w:rPr>
        <w:t> </w:t>
      </w:r>
      <w:r>
        <w:rPr>
          <w:rFonts w:ascii="Verdana" w:hAnsi="Verdana"/>
          <w:color w:val="000000"/>
          <w:sz w:val="18"/>
          <w:szCs w:val="18"/>
        </w:rPr>
        <w:t>Г.Б. Институт полномочного представителя Президента Российской Федерации / Г.Б. Мирзоев, ИЮ.</w:t>
      </w:r>
      <w:r>
        <w:rPr>
          <w:rStyle w:val="WW8Num3z0"/>
          <w:rFonts w:ascii="Verdana" w:hAnsi="Verdana"/>
          <w:color w:val="000000"/>
          <w:sz w:val="18"/>
          <w:szCs w:val="18"/>
        </w:rPr>
        <w:t> </w:t>
      </w:r>
      <w:r>
        <w:rPr>
          <w:rStyle w:val="WW8Num4z0"/>
          <w:rFonts w:ascii="Verdana" w:hAnsi="Verdana"/>
          <w:color w:val="4682B4"/>
          <w:sz w:val="18"/>
          <w:szCs w:val="18"/>
        </w:rPr>
        <w:t>Маканова</w:t>
      </w:r>
      <w:r>
        <w:rPr>
          <w:rStyle w:val="WW8Num3z0"/>
          <w:rFonts w:ascii="Verdana" w:hAnsi="Verdana"/>
          <w:color w:val="000000"/>
          <w:sz w:val="18"/>
          <w:szCs w:val="18"/>
        </w:rPr>
        <w:t> </w:t>
      </w:r>
      <w:r>
        <w:rPr>
          <w:rFonts w:ascii="Verdana" w:hAnsi="Verdana"/>
          <w:color w:val="000000"/>
          <w:sz w:val="18"/>
          <w:szCs w:val="18"/>
        </w:rPr>
        <w:t>М: Граница, 2002. -320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Научный макет новой Конституции России / под общ. ред. С.С. Сулакшина. -М.: Научный эксперт, 2011. -452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Неволин</w:t>
      </w:r>
      <w:r>
        <w:rPr>
          <w:rStyle w:val="WW8Num3z0"/>
          <w:rFonts w:ascii="Verdana" w:hAnsi="Verdana"/>
          <w:color w:val="000000"/>
          <w:sz w:val="18"/>
          <w:szCs w:val="18"/>
        </w:rPr>
        <w:t> </w:t>
      </w:r>
      <w:r>
        <w:rPr>
          <w:rFonts w:ascii="Verdana" w:hAnsi="Verdana"/>
          <w:color w:val="000000"/>
          <w:sz w:val="18"/>
          <w:szCs w:val="18"/>
        </w:rPr>
        <w:t>КА Образование управления в России от Иоанна Ш до Петра Великого / КА Неволин.-СПб, 1844.-452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Неволин К А О</w:t>
      </w:r>
      <w:r>
        <w:rPr>
          <w:rStyle w:val="WW8Num3z0"/>
          <w:rFonts w:ascii="Verdana" w:hAnsi="Verdana"/>
          <w:color w:val="000000"/>
          <w:sz w:val="18"/>
          <w:szCs w:val="18"/>
        </w:rPr>
        <w:t> </w:t>
      </w:r>
      <w:r>
        <w:rPr>
          <w:rStyle w:val="WW8Num4z0"/>
          <w:rFonts w:ascii="Verdana" w:hAnsi="Verdana"/>
          <w:color w:val="4682B4"/>
          <w:sz w:val="18"/>
          <w:szCs w:val="18"/>
        </w:rPr>
        <w:t>преемстве</w:t>
      </w:r>
      <w:r>
        <w:rPr>
          <w:rStyle w:val="WW8Num3z0"/>
          <w:rFonts w:ascii="Verdana" w:hAnsi="Verdana"/>
          <w:color w:val="000000"/>
          <w:sz w:val="18"/>
          <w:szCs w:val="18"/>
        </w:rPr>
        <w:t> </w:t>
      </w:r>
      <w:r>
        <w:rPr>
          <w:rFonts w:ascii="Verdana" w:hAnsi="Verdana"/>
          <w:color w:val="000000"/>
          <w:sz w:val="18"/>
          <w:szCs w:val="18"/>
        </w:rPr>
        <w:t>великокняжеского Киевского престола / К А Неволин. -СПб., 1851.- 248с.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Немцев ВА Правовые и организационные проблемы административно-территориального деления союзной республики (на материалах Восточной Сибири и Дальнего Востока) / Немцев В А. Иркутск:</w:t>
      </w:r>
      <w:r>
        <w:rPr>
          <w:rStyle w:val="WW8Num3z0"/>
          <w:rFonts w:ascii="Verdana" w:hAnsi="Verdana"/>
          <w:color w:val="000000"/>
          <w:sz w:val="18"/>
          <w:szCs w:val="18"/>
        </w:rPr>
        <w:t> </w:t>
      </w:r>
      <w:r>
        <w:rPr>
          <w:rStyle w:val="WW8Num4z0"/>
          <w:rFonts w:ascii="Verdana" w:hAnsi="Verdana"/>
          <w:color w:val="4682B4"/>
          <w:sz w:val="18"/>
          <w:szCs w:val="18"/>
        </w:rPr>
        <w:t>ИГУ</w:t>
      </w:r>
      <w:r>
        <w:rPr>
          <w:rFonts w:ascii="Verdana" w:hAnsi="Verdana"/>
          <w:color w:val="000000"/>
          <w:sz w:val="18"/>
          <w:szCs w:val="18"/>
        </w:rPr>
        <w:t>, 1974.-246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Понятие эффективности правовых норм / Эффективность правовых норм /</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Самощенко КС. -М, 1980. -178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Общая теория права и государства : академический курс. В 2-х т. / под ред. МН Марченко. -М., 1998.-345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Орлов АС. История России: учеб. пособие / AC. Орлов, В А Георгиев, HP. Георпиева, ТА Сивохина М.: Проспект, 1998.-592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Ориу</w:t>
      </w:r>
      <w:r>
        <w:rPr>
          <w:rStyle w:val="WW8Num3z0"/>
          <w:rFonts w:ascii="Verdana" w:hAnsi="Verdana"/>
          <w:color w:val="000000"/>
          <w:sz w:val="18"/>
          <w:szCs w:val="18"/>
        </w:rPr>
        <w:t> </w:t>
      </w:r>
      <w:r>
        <w:rPr>
          <w:rFonts w:ascii="Verdana" w:hAnsi="Verdana"/>
          <w:color w:val="000000"/>
          <w:sz w:val="18"/>
          <w:szCs w:val="18"/>
        </w:rPr>
        <w:t>М Основы публичного права/М Ориу. -М, 1929.-328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321. Основы теории и практики федерализма -М: Финансы; ЮНИТИ, 1999. -687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Ошеров СЛ. Союзная республика в социалистической федерации / СЛ. Ошеров.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1948.-195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Павленко НИ. История СССР с древнейших времен до 1861 года: учеб. пособие для вузов / НИ. Павленко, ВБ. Кобрин, В АФедоров. М, 1989. -547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Палииiko НИ. Петр Великий/НИ. Палиенко.-М.: Мысль, 1990. -591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Палиенко</w:t>
      </w:r>
      <w:r>
        <w:rPr>
          <w:rStyle w:val="WW8Num3z0"/>
          <w:rFonts w:ascii="Verdana" w:hAnsi="Verdana"/>
          <w:color w:val="000000"/>
          <w:sz w:val="18"/>
          <w:szCs w:val="18"/>
        </w:rPr>
        <w:t> </w:t>
      </w:r>
      <w:r>
        <w:rPr>
          <w:rFonts w:ascii="Verdana" w:hAnsi="Verdana"/>
          <w:color w:val="000000"/>
          <w:sz w:val="18"/>
          <w:szCs w:val="18"/>
        </w:rPr>
        <w:t>Н И Конфедерации, федерации и Союз Советских Социалистических Республик / НИ. Палиенко. Одесса: Гос. издат Украины, 1923. -300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Палиенко Н И. Суверенитет. Историческое развитие идеи суверенитета и ее правовое значение / НИ. Палиенко. -Ярославль: Тип. губ. правл., 1903.-591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Пестель П И. Русская правда : наказ Временному</w:t>
      </w:r>
      <w:r>
        <w:rPr>
          <w:rStyle w:val="WW8Num3z0"/>
          <w:rFonts w:ascii="Verdana" w:hAnsi="Verdana"/>
          <w:color w:val="000000"/>
          <w:sz w:val="18"/>
          <w:szCs w:val="18"/>
        </w:rPr>
        <w:t> </w:t>
      </w:r>
      <w:r>
        <w:rPr>
          <w:rStyle w:val="WW8Num4z0"/>
          <w:rFonts w:ascii="Verdana" w:hAnsi="Verdana"/>
          <w:color w:val="4682B4"/>
          <w:sz w:val="18"/>
          <w:szCs w:val="18"/>
        </w:rPr>
        <w:t>Верховному</w:t>
      </w:r>
      <w:r>
        <w:rPr>
          <w:rStyle w:val="WW8Num3z0"/>
          <w:rFonts w:ascii="Verdana" w:hAnsi="Verdana"/>
          <w:color w:val="000000"/>
          <w:sz w:val="18"/>
          <w:szCs w:val="18"/>
        </w:rPr>
        <w:t> </w:t>
      </w:r>
      <w:r>
        <w:rPr>
          <w:rFonts w:ascii="Verdana" w:hAnsi="Verdana"/>
          <w:color w:val="000000"/>
          <w:sz w:val="18"/>
          <w:szCs w:val="18"/>
        </w:rPr>
        <w:t>Правлению / ПИ Песшль.-СПб.: Культура, 1906.-210с.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Политическая система зарубежных стран социализма / Ильинский ИЛ, Сграшун Б А, Ястребов В.И; Общ ред.: Ильинский И.П -М.: Междунар. отношения, 1981. -334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Ржевский В.А Территориальная организация Советского государства / В А. Ржевский; под общ ред И Е. Фарбера -Саратов: Приволжское кн. изд., 1966. —318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Родоман ББ. Перспективы эволюции федеральных округов / ББ. Родоман // Российские регионы и центр: взаимодействие в экономическом пространстве. -М:</w:t>
      </w:r>
      <w:r>
        <w:rPr>
          <w:rStyle w:val="WW8Num3z0"/>
          <w:rFonts w:ascii="Verdana" w:hAnsi="Verdana"/>
          <w:color w:val="000000"/>
          <w:sz w:val="18"/>
          <w:szCs w:val="18"/>
        </w:rPr>
        <w:t> </w:t>
      </w:r>
      <w:r>
        <w:rPr>
          <w:rStyle w:val="WW8Num4z0"/>
          <w:rFonts w:ascii="Verdana" w:hAnsi="Verdana"/>
          <w:color w:val="4682B4"/>
          <w:sz w:val="18"/>
          <w:szCs w:val="18"/>
        </w:rPr>
        <w:t>ИГПРАН</w:t>
      </w:r>
      <w:r>
        <w:rPr>
          <w:rFonts w:ascii="Verdana" w:hAnsi="Verdana"/>
          <w:color w:val="000000"/>
          <w:sz w:val="18"/>
          <w:szCs w:val="18"/>
        </w:rPr>
        <w:t>, 2000.-254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Ромашов ПА. Адмишстративно-терригориальная единица с особым статусом: (конституционно-правовое исследование) : дис. . канд. юрид. наук : 12.00.02 / П.А Ромашов. Тюмень, 2008. -204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Рянжин</w:t>
      </w:r>
      <w:r>
        <w:rPr>
          <w:rStyle w:val="WW8Num3z0"/>
          <w:rFonts w:ascii="Verdana" w:hAnsi="Verdana"/>
          <w:color w:val="000000"/>
          <w:sz w:val="18"/>
          <w:szCs w:val="18"/>
        </w:rPr>
        <w:t> </w:t>
      </w:r>
      <w:r>
        <w:rPr>
          <w:rFonts w:ascii="Verdana" w:hAnsi="Verdana"/>
          <w:color w:val="000000"/>
          <w:sz w:val="18"/>
          <w:szCs w:val="18"/>
        </w:rPr>
        <w:t>В.А Проблемы территориальной организации Советского государства / В А Рянжин. Ленинград: Изд-во Ленигр. ун-та, 1973.-256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Саврушева</w:t>
      </w:r>
      <w:r>
        <w:rPr>
          <w:rStyle w:val="WW8Num3z0"/>
          <w:rFonts w:ascii="Verdana" w:hAnsi="Verdana"/>
          <w:color w:val="000000"/>
          <w:sz w:val="18"/>
          <w:szCs w:val="18"/>
        </w:rPr>
        <w:t> </w:t>
      </w:r>
      <w:r>
        <w:rPr>
          <w:rFonts w:ascii="Verdana" w:hAnsi="Verdana"/>
          <w:color w:val="000000"/>
          <w:sz w:val="18"/>
          <w:szCs w:val="18"/>
        </w:rPr>
        <w:t>К.Ц. Развгпие калмыцкой автономии в 1921-1925 гг. / К.Ц. Саврушева -Элиста, 1970.-242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Саломаткин</w:t>
      </w:r>
      <w:r>
        <w:rPr>
          <w:rStyle w:val="WW8Num3z0"/>
          <w:rFonts w:ascii="Verdana" w:hAnsi="Verdana"/>
          <w:color w:val="000000"/>
          <w:sz w:val="18"/>
          <w:szCs w:val="18"/>
        </w:rPr>
        <w:t> </w:t>
      </w:r>
      <w:r>
        <w:rPr>
          <w:rFonts w:ascii="Verdana" w:hAnsi="Verdana"/>
          <w:color w:val="000000"/>
          <w:sz w:val="18"/>
          <w:szCs w:val="18"/>
        </w:rPr>
        <w:t>СА Админисграшвно-терригориальное устройстю Российской Федерации (вопросы теории и практики) / С А Саломаткин. -М. Манускрипт, 1995.-204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Сергеевич ИВ. Лекции и исследования по древней истории русского права / И.В. Сергеевич.-СПб.: Зерцало, 2004.-488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Советское государственное право: учебник / под ред. Е. И Козловой. М. : Юридическая литература, 1983. -496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Совегское государственное право / под ред. С.СКравчука. М. : Юридическая литература, 1983. - 626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Советское государственное право: учебник / Под ред. АЛ</w:t>
      </w:r>
      <w:r>
        <w:rPr>
          <w:rStyle w:val="WW8Num3z0"/>
          <w:rFonts w:ascii="Verdana" w:hAnsi="Verdana"/>
          <w:color w:val="000000"/>
          <w:sz w:val="18"/>
          <w:szCs w:val="18"/>
        </w:rPr>
        <w:t> </w:t>
      </w:r>
      <w:r>
        <w:rPr>
          <w:rStyle w:val="WW8Num4z0"/>
          <w:rFonts w:ascii="Verdana" w:hAnsi="Verdana"/>
          <w:color w:val="4682B4"/>
          <w:sz w:val="18"/>
          <w:szCs w:val="18"/>
        </w:rPr>
        <w:t>Вышинский</w:t>
      </w:r>
      <w:r>
        <w:rPr>
          <w:rFonts w:ascii="Verdana" w:hAnsi="Verdana"/>
          <w:color w:val="000000"/>
          <w:sz w:val="18"/>
          <w:szCs w:val="18"/>
        </w:rPr>
        <w:t>. -М: Юрид. изд-во НКЮ СССР, 1938. 652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Соловьев СМ. История России с древнейших времен до наших дней : в 18 кн. / С.М. Соловьев. -М., 1988-1996.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Сравнительное конституционное право / под ред. В.Е.</w:t>
      </w:r>
      <w:r>
        <w:rPr>
          <w:rStyle w:val="WW8Num3z0"/>
          <w:rFonts w:ascii="Verdana" w:hAnsi="Verdana"/>
          <w:color w:val="000000"/>
          <w:sz w:val="18"/>
          <w:szCs w:val="18"/>
        </w:rPr>
        <w:t> </w:t>
      </w:r>
      <w:r>
        <w:rPr>
          <w:rStyle w:val="WW8Num4z0"/>
          <w:rFonts w:ascii="Verdana" w:hAnsi="Verdana"/>
          <w:color w:val="4682B4"/>
          <w:sz w:val="18"/>
          <w:szCs w:val="18"/>
        </w:rPr>
        <w:t>Чиркина</w:t>
      </w:r>
      <w:r>
        <w:rPr>
          <w:rStyle w:val="WW8Num3z0"/>
          <w:rFonts w:ascii="Verdana" w:hAnsi="Verdana"/>
          <w:color w:val="000000"/>
          <w:sz w:val="18"/>
          <w:szCs w:val="18"/>
        </w:rPr>
        <w:t> </w:t>
      </w:r>
      <w:r>
        <w:rPr>
          <w:rFonts w:ascii="Verdana" w:hAnsi="Verdana"/>
          <w:color w:val="000000"/>
          <w:sz w:val="18"/>
          <w:szCs w:val="18"/>
        </w:rPr>
        <w:t>-М.: Манускрипт, 1996.-730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СССР: Нацио! гально-государственное устройство (Конституционные основы): К 60-летию образования Союза ССР / Под ред. ВВ. Евгеньева, М.Г.</w:t>
      </w:r>
      <w:r>
        <w:rPr>
          <w:rStyle w:val="WW8Num3z0"/>
          <w:rFonts w:ascii="Verdana" w:hAnsi="Verdana"/>
          <w:color w:val="000000"/>
          <w:sz w:val="18"/>
          <w:szCs w:val="18"/>
        </w:rPr>
        <w:t> </w:t>
      </w:r>
      <w:r>
        <w:rPr>
          <w:rStyle w:val="WW8Num4z0"/>
          <w:rFonts w:ascii="Verdana" w:hAnsi="Verdana"/>
          <w:color w:val="4682B4"/>
          <w:sz w:val="18"/>
          <w:szCs w:val="18"/>
        </w:rPr>
        <w:t>Кириченко</w:t>
      </w:r>
      <w:r>
        <w:rPr>
          <w:rFonts w:ascii="Verdana" w:hAnsi="Verdana"/>
          <w:color w:val="000000"/>
          <w:sz w:val="18"/>
          <w:szCs w:val="18"/>
        </w:rPr>
        <w:t>, В А Пергцика -М: Юридическая литература, 1982.-430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Территориальный коллектив в политической системе социализма /</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 А / Проблемы государства и трава -М, 1974. -Вып. 9. -С. 36-37.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Страшун Б. А Социализм и демократия / Страшун Б А М : Международные отношения, 1976.-206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Сгрекозов</w:t>
      </w:r>
      <w:r>
        <w:rPr>
          <w:rStyle w:val="WW8Num3z0"/>
          <w:rFonts w:ascii="Verdana" w:hAnsi="Verdana"/>
          <w:color w:val="000000"/>
          <w:sz w:val="18"/>
          <w:szCs w:val="18"/>
        </w:rPr>
        <w:t> </w:t>
      </w:r>
      <w:r>
        <w:rPr>
          <w:rFonts w:ascii="Verdana" w:hAnsi="Verdana"/>
          <w:color w:val="000000"/>
          <w:sz w:val="18"/>
          <w:szCs w:val="18"/>
        </w:rPr>
        <w:t>В. Г. Государственное (конституционное) право Российской Федерации /В.Г. Сгрекозов, ЮД</w:t>
      </w:r>
      <w:r>
        <w:rPr>
          <w:rStyle w:val="WW8Num3z0"/>
          <w:rFonts w:ascii="Verdana" w:hAnsi="Verdana"/>
          <w:color w:val="000000"/>
          <w:sz w:val="18"/>
          <w:szCs w:val="18"/>
        </w:rPr>
        <w:t> </w:t>
      </w:r>
      <w:r>
        <w:rPr>
          <w:rStyle w:val="WW8Num4z0"/>
          <w:rFonts w:ascii="Verdana" w:hAnsi="Verdana"/>
          <w:color w:val="4682B4"/>
          <w:sz w:val="18"/>
          <w:szCs w:val="18"/>
        </w:rPr>
        <w:t>Казанчев</w:t>
      </w:r>
      <w:r>
        <w:rPr>
          <w:rFonts w:ascii="Verdana" w:hAnsi="Verdana"/>
          <w:color w:val="000000"/>
          <w:sz w:val="18"/>
          <w:szCs w:val="18"/>
        </w:rPr>
        <w:t>. -М.: Былина, 1995.-437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Судницын ЮТ. Национально-пхударственное устройство СССР / ЮГ. Судницын.—Свердловск: УрГУ:</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1979.-48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Судницьш ЮГ. Национальный суверенитет в СССР / ЮГ Судницын. -М: Госюриздат, 1958.-366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Сырых ВМ Социология трава/ВМ Сырьтх-М, 2002.-608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Теория государства и права : учебник для вузов / под ред. ММ</w:t>
      </w:r>
      <w:r>
        <w:rPr>
          <w:rStyle w:val="WW8Num3z0"/>
          <w:rFonts w:ascii="Verdana" w:hAnsi="Verdana"/>
          <w:color w:val="000000"/>
          <w:sz w:val="18"/>
          <w:szCs w:val="18"/>
        </w:rPr>
        <w:t> </w:t>
      </w:r>
      <w:r>
        <w:rPr>
          <w:rStyle w:val="WW8Num4z0"/>
          <w:rFonts w:ascii="Verdana" w:hAnsi="Verdana"/>
          <w:color w:val="4682B4"/>
          <w:sz w:val="18"/>
          <w:szCs w:val="18"/>
        </w:rPr>
        <w:t>Рассолова</w:t>
      </w:r>
      <w:r>
        <w:rPr>
          <w:rFonts w:ascii="Verdana" w:hAnsi="Verdana"/>
          <w:color w:val="000000"/>
          <w:sz w:val="18"/>
          <w:szCs w:val="18"/>
        </w:rPr>
        <w:t>, В.ОЛучина, Б.С. Эбзеева -М: Закон и право, 2001. -640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349. Теория государства и права : учебник для юрид. вузов / под общ. ред. АС.</w:t>
      </w:r>
      <w:r>
        <w:rPr>
          <w:rStyle w:val="WW8Num3z0"/>
          <w:rFonts w:ascii="Verdana" w:hAnsi="Verdana"/>
          <w:color w:val="000000"/>
          <w:sz w:val="18"/>
          <w:szCs w:val="18"/>
        </w:rPr>
        <w:t> </w:t>
      </w:r>
      <w:r>
        <w:rPr>
          <w:rStyle w:val="WW8Num4z0"/>
          <w:rFonts w:ascii="Verdana" w:hAnsi="Verdana"/>
          <w:color w:val="4682B4"/>
          <w:sz w:val="18"/>
          <w:szCs w:val="18"/>
        </w:rPr>
        <w:t>Пиголкина</w:t>
      </w:r>
      <w:r>
        <w:rPr>
          <w:rStyle w:val="WW8Num3z0"/>
          <w:rFonts w:ascii="Verdana" w:hAnsi="Verdana"/>
          <w:color w:val="000000"/>
          <w:sz w:val="18"/>
          <w:szCs w:val="18"/>
        </w:rPr>
        <w:t> </w:t>
      </w:r>
      <w:r>
        <w:rPr>
          <w:rFonts w:ascii="Verdana" w:hAnsi="Verdana"/>
          <w:color w:val="000000"/>
          <w:sz w:val="18"/>
          <w:szCs w:val="18"/>
        </w:rPr>
        <w:t>-М: Городец, 2003. -116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Тепе Д Концептуальные основы федерализма / Д Тепе. СПб. :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2002.—204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Территориальная организация населения / под ред. ЕГ. Чистякова М, 2005.273. 188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Тихомиров ЮА Курс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ЮА Тихомиров. — М: Издательство НОРМА, 1996. -417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Тихомиров Ю А Публичное право /Тихомиров ЮА-М.: БЭК, 1995. -356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Тихомиров Ю А Управление на основе права / Тихомиров Ю А М.: Формула права, 2007.-485с.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Тихомиров ЮА Государство: преемственность и новизна / Тихомиров ЮА -М, 2011.-79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М.Н. Пособие по изучению Русской Правды / М.Н. Тихомиров. -М, 1953.-245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М.Н. Древнерусские города /М.Н. Тихомиров. -М, 1956. -457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Тойнби А Дж. Постижение истории: сборник/А Тойнби.-М, 1991.-436с.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Угланова О А Конституционные основы регулирования субъектного состава Российской Федерации : теория и практика / О А Угланова Саратов :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«Сарат. гос. акадлграва», 2009.—217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Уманский</w:t>
      </w:r>
      <w:r>
        <w:rPr>
          <w:rStyle w:val="WW8Num3z0"/>
          <w:rFonts w:ascii="Verdana" w:hAnsi="Verdana"/>
          <w:color w:val="000000"/>
          <w:sz w:val="18"/>
          <w:szCs w:val="18"/>
        </w:rPr>
        <w:t> </w:t>
      </w:r>
      <w:r>
        <w:rPr>
          <w:rFonts w:ascii="Verdana" w:hAnsi="Verdana"/>
          <w:color w:val="000000"/>
          <w:sz w:val="18"/>
          <w:szCs w:val="18"/>
        </w:rPr>
        <w:t>Я.Н. Советское государственное право / Уманский ЯК. -М.: Высшая школа, 1970.-321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 А Конституционные основы современного российского федерализма: учеб. пособие/ИА Умнова-М.: Издательская группаНОРМА-ИНФРА-М, 1998.-639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Усягин АВ. Политическое управление и его территориальные аспекты: российский опыт: Монография / АВ. Усягин. Нижний Новгород: Издательство</w:t>
      </w:r>
      <w:r>
        <w:rPr>
          <w:rStyle w:val="WW8Num3z0"/>
          <w:rFonts w:ascii="Verdana" w:hAnsi="Verdana"/>
          <w:color w:val="000000"/>
          <w:sz w:val="18"/>
          <w:szCs w:val="18"/>
        </w:rPr>
        <w:t> </w:t>
      </w:r>
      <w:r>
        <w:rPr>
          <w:rStyle w:val="WW8Num4z0"/>
          <w:rFonts w:ascii="Verdana" w:hAnsi="Verdana"/>
          <w:color w:val="4682B4"/>
          <w:sz w:val="18"/>
          <w:szCs w:val="18"/>
        </w:rPr>
        <w:t>ННГУ</w:t>
      </w:r>
      <w:r>
        <w:rPr>
          <w:rFonts w:ascii="Verdana" w:hAnsi="Verdana"/>
          <w:color w:val="000000"/>
          <w:sz w:val="18"/>
          <w:szCs w:val="18"/>
        </w:rPr>
        <w:t>, 2005.-257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Фарберов НЛ Конституционные основы Советского общенародного государства /Н.П. Фарберов.-М.: Наука, 1982.-224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Федерализм: теория, институты, отношения (сравшпельно-правовое исследование) / отв. ред. Б.Н Топорнин. -М: Юристь, 2001. -376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Французская республика: Конституция и законодательные акты / под ред. ВАТуманова -М.: Прогресс, 1989.-445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Хабриева ТЛ. Теория современной конституции / ТЯ. Хабриева,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-М: НОРМА, 2005.-319с.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Хомяков АС. О старом и новом/АС. Хомяков.-М, 1988.-384с.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Черепанов В А Теория российского федерализма: учеб. пособие / В А Черепанов. -М: МЗ-Пресс, 2005.-320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Черкасов КВ. Институт</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Президента Российской Федерации в федеральных округах: состояние и перспективы развития / КВ. Черкасов. -Саратов: Изд-во ШУ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"Сарат. гос. акад. права", 2007. -162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Элементы сравнительного</w:t>
      </w:r>
      <w:r>
        <w:rPr>
          <w:rStyle w:val="WW8Num3z0"/>
          <w:rFonts w:ascii="Verdana" w:hAnsi="Verdana"/>
          <w:color w:val="000000"/>
          <w:sz w:val="18"/>
          <w:szCs w:val="18"/>
        </w:rPr>
        <w:t> </w:t>
      </w:r>
      <w:r>
        <w:rPr>
          <w:rStyle w:val="WW8Num4z0"/>
          <w:rFonts w:ascii="Verdana" w:hAnsi="Verdana"/>
          <w:color w:val="4682B4"/>
          <w:sz w:val="18"/>
          <w:szCs w:val="18"/>
        </w:rPr>
        <w:t>государствоведения</w:t>
      </w:r>
      <w:r>
        <w:rPr>
          <w:rStyle w:val="WW8Num3z0"/>
          <w:rFonts w:ascii="Verdana" w:hAnsi="Verdana"/>
          <w:color w:val="000000"/>
          <w:sz w:val="18"/>
          <w:szCs w:val="18"/>
        </w:rPr>
        <w:t> </w:t>
      </w:r>
      <w:r>
        <w:rPr>
          <w:rFonts w:ascii="Verdana" w:hAnsi="Verdana"/>
          <w:color w:val="000000"/>
          <w:sz w:val="18"/>
          <w:szCs w:val="18"/>
        </w:rPr>
        <w:t>/ В. Е. Чиркин.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1994.-152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Современный федерализм: сравнительный анализ / В. Е. Чиркин. -М: Проспект, 1995. -210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Конституционное праю зарубежных стран: учебник/ В. Е. Чиркин. 4-е изд. перераб. и доп. - М: Юрист, 2006. -672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Сравнительное государствоведение: учебное пособие / ВЕ. Чиркин. -М.: Норма; Инфра-М, 2011. -448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Чистяков О. PL Становление Российской Федерации (1917 1922) / О.И. Чистяков. -М.: Изд-во Московского ун-та, 1966.-326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Чудаков МФ. Конституционное (государственное) право зарубежных стран: учеб. пособие /МФ. Чудаков. -Минск: Новое знание, 2001. -576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Шадрин MA Эволюция политико-территориального устройства России в процессе формирования и развития российской госуд арственности (историко-правовой и теоретико-правовой аспекты) : дис. канд. юрид. наук : 12.00.02 / MA Шадрин. СПб, 2004. -154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Шафир</w:t>
      </w:r>
      <w:r>
        <w:rPr>
          <w:rStyle w:val="WW8Num3z0"/>
          <w:rFonts w:ascii="Verdana" w:hAnsi="Verdana"/>
          <w:color w:val="000000"/>
          <w:sz w:val="18"/>
          <w:szCs w:val="18"/>
        </w:rPr>
        <w:t> </w:t>
      </w:r>
      <w:r>
        <w:rPr>
          <w:rFonts w:ascii="Verdana" w:hAnsi="Verdana"/>
          <w:color w:val="000000"/>
          <w:sz w:val="18"/>
          <w:szCs w:val="18"/>
        </w:rPr>
        <w:t>MA Административно-территориальное устройство Советского государства (Конституционные основы) / MA Шафир. -M. : Наука, 1983.- 175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378. Шафир M. А Компетенция СССР и союзной республики / MA Шафир.301. М: Наука, 1968.-227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Шевцов</w:t>
      </w:r>
      <w:r>
        <w:rPr>
          <w:rStyle w:val="WW8Num3z0"/>
          <w:rFonts w:ascii="Verdana" w:hAnsi="Verdana"/>
          <w:color w:val="000000"/>
          <w:sz w:val="18"/>
          <w:szCs w:val="18"/>
        </w:rPr>
        <w:t> </w:t>
      </w:r>
      <w:r>
        <w:rPr>
          <w:rFonts w:ascii="Verdana" w:hAnsi="Verdana"/>
          <w:color w:val="000000"/>
          <w:sz w:val="18"/>
          <w:szCs w:val="18"/>
        </w:rPr>
        <w:t>В. С. Суверенитет Советского государства / В. С. Шевцов. M : Юрид. лиг, 1972.-480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Шевцов</w:t>
      </w:r>
      <w:r>
        <w:rPr>
          <w:rStyle w:val="WW8Num3z0"/>
          <w:rFonts w:ascii="Verdana" w:hAnsi="Verdana"/>
          <w:color w:val="000000"/>
          <w:sz w:val="18"/>
          <w:szCs w:val="18"/>
        </w:rPr>
        <w:t> </w:t>
      </w:r>
      <w:r>
        <w:rPr>
          <w:rFonts w:ascii="Verdana" w:hAnsi="Verdana"/>
          <w:color w:val="000000"/>
          <w:sz w:val="18"/>
          <w:szCs w:val="18"/>
        </w:rPr>
        <w:t>B.C. Государственный суверенитет / B.C. Шевцов. M : Наука, 1979. -302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Шипов СВ. Теоретико-правовые основы территориальной организации местного самоуправления в Российской Федерации: дис. канд. юрид. наук : 12.00.02 / C.B. Шипов. -М, 2005.-186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Шишков</w:t>
      </w:r>
      <w:r>
        <w:rPr>
          <w:rStyle w:val="WW8Num3z0"/>
          <w:rFonts w:ascii="Verdana" w:hAnsi="Verdana"/>
          <w:color w:val="000000"/>
          <w:sz w:val="18"/>
          <w:szCs w:val="18"/>
        </w:rPr>
        <w:t> </w:t>
      </w:r>
      <w:r>
        <w:rPr>
          <w:rFonts w:ascii="Verdana" w:hAnsi="Verdana"/>
          <w:color w:val="000000"/>
          <w:sz w:val="18"/>
          <w:szCs w:val="18"/>
        </w:rPr>
        <w:t>М.К. Админислратшнсьтерригориальное устройство и территориальные основы местного самоуправления субъектов Российской Федерации (на примере Самарской области) / М.К. Шишков. Ад министрация г. Самара, Сам. муницип. ин-т упр., 2004-162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Шишков МК. Территориальное устройство России: проблемы и перспективы / МК Шишков. Самара, 2009. -363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Югов</w:t>
      </w:r>
      <w:r>
        <w:rPr>
          <w:rStyle w:val="WW8Num3z0"/>
          <w:rFonts w:ascii="Verdana" w:hAnsi="Verdana"/>
          <w:color w:val="000000"/>
          <w:sz w:val="18"/>
          <w:szCs w:val="18"/>
        </w:rPr>
        <w:t> </w:t>
      </w:r>
      <w:r>
        <w:rPr>
          <w:rFonts w:ascii="Verdana" w:hAnsi="Verdana"/>
          <w:color w:val="000000"/>
          <w:sz w:val="18"/>
          <w:szCs w:val="18"/>
        </w:rPr>
        <w:t>А.А. Основные проблемы админисгративно-терригориального устройства РСФСР : дис. канд. юрид. наук : 12.00.02 / АА Югов. Свердловск, 1971.- 241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Югов АА. Государственное устройство Российской Федерации: учеб. пособие / АА Югов. -Екатеринбург : Изд-во Урал. гос. юрид. акад., 1993.-78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Югов АА Территориальная система советского государства / АА Югов // Теоретические проблемы советского государственного права в условиях новейшего конституционного законодательства : межвуз. сб. научн. тр.-Свердловск, 1979.-С 12-26.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Южина</w:t>
      </w:r>
      <w:r>
        <w:rPr>
          <w:rStyle w:val="WW8Num3z0"/>
          <w:rFonts w:ascii="Verdana" w:hAnsi="Verdana"/>
          <w:color w:val="000000"/>
          <w:sz w:val="18"/>
          <w:szCs w:val="18"/>
        </w:rPr>
        <w:t> </w:t>
      </w:r>
      <w:r>
        <w:rPr>
          <w:rFonts w:ascii="Verdana" w:hAnsi="Verdana"/>
          <w:color w:val="000000"/>
          <w:sz w:val="18"/>
          <w:szCs w:val="18"/>
        </w:rPr>
        <w:t>Е.В. Теория местного самоуправления и проблемы реформирования административно-терршориального устройства современной России : дис. . канд. полит, наук : 23.00.01 / Е.В. Южина-СПб. : С-Петерб. гос. ун-т, 1998.-190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Якубовская</w:t>
      </w:r>
      <w:r>
        <w:rPr>
          <w:rStyle w:val="WW8Num3z0"/>
          <w:rFonts w:ascii="Verdana" w:hAnsi="Verdana"/>
          <w:color w:val="000000"/>
          <w:sz w:val="18"/>
          <w:szCs w:val="18"/>
        </w:rPr>
        <w:t> </w:t>
      </w:r>
      <w:r>
        <w:rPr>
          <w:rFonts w:ascii="Verdana" w:hAnsi="Verdana"/>
          <w:color w:val="000000"/>
          <w:sz w:val="18"/>
          <w:szCs w:val="18"/>
        </w:rPr>
        <w:t>С.И. Строительство Союзного Советского социалистического государства. 1922-1925 гт. /СИ. Якубовская.-М. : Изд-во АН СССР, 1960.-235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Ященко АС. Теория федерализма: Опыт синтетической теории государства / АС. Ященко, Юрьев : Тип. К Матшсена, 1912. -852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Anderson M «The political problems of Frontiers Regions» /Anderson M // M. Anderson (ed) Frontiers Regions in Western Europe. London: Frank Cass. -1983. -117 p.</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Capellin R, Batey P.WJ. (eds), Regional networks, Border regions and European Integration/ Capellin R -London: Prion, 1993. -128 p.</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Geddes A Immigration and European Integration: Towards Fortress Europe? / A Geddes. -Manchester University Press: Manchester. 1999.- 358 p.</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Hardt M, Negri A Empire / Hardt M Harvard University Press: Cambridge. 2000. -534 p.</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Jacobs J. Cities and the Wealth of Nations. Principles of Economic Life / Jacobs J. New YoricVintage Books. 1985.-457p.</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Reuter К. Föderalismus: Grundlagen und Wirkunden in der Budesiepublik Deutschland. -Heidelberg, 1991.-478 s.</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Lefebvre H The production of space. -Blackwell, Oxford 1990. -129 p.</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McGuiik P. The Political Construction of the City-Region: Notes from Sydney. Sydney, 2007.-257 p.</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Thompson N. Land in post-conflict situations: An analytical paper. -FAO, 2003. -254p.</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Teirorism: Theoiy &amp; Practice. Edited by Y. Alexander, D. Carlton, P. Wilkinson. Published in cooperation with the Institute for Studies in International Terrorism. Boulder CO: Westview Press. 1979. -143 p.1.. Энциклопедические и справочные издания</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Алаев</w:t>
      </w:r>
      <w:r>
        <w:rPr>
          <w:rStyle w:val="WW8Num3z0"/>
          <w:rFonts w:ascii="Verdana" w:hAnsi="Verdana"/>
          <w:color w:val="000000"/>
          <w:sz w:val="18"/>
          <w:szCs w:val="18"/>
        </w:rPr>
        <w:t> </w:t>
      </w:r>
      <w:r>
        <w:rPr>
          <w:rFonts w:ascii="Verdana" w:hAnsi="Verdana"/>
          <w:color w:val="000000"/>
          <w:sz w:val="18"/>
          <w:szCs w:val="18"/>
        </w:rPr>
        <w:t>Э.Б. Социально-экономическая география : понягийно-тфминологический словарь / Э.Б. Алаев. М.: Мысль, 1983.-350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Толковый словарь русского языка /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НЮ. Шведова. -М.: Азбуковник, 1999.-940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В.В. Русский толковый словарь / В.В. Лопатин, ЛЕ. Лопатина 5-е изд. -М.: Терра, 1997. -480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Большой юридический словарь / под ред. A JL Сухарева, В.Е.</w:t>
      </w:r>
      <w:r>
        <w:rPr>
          <w:rStyle w:val="WW8Num3z0"/>
          <w:rFonts w:ascii="Verdana" w:hAnsi="Verdana"/>
          <w:color w:val="000000"/>
          <w:sz w:val="18"/>
          <w:szCs w:val="18"/>
        </w:rPr>
        <w:t> </w:t>
      </w:r>
      <w:r>
        <w:rPr>
          <w:rStyle w:val="WW8Num4z0"/>
          <w:rFonts w:ascii="Verdana" w:hAnsi="Verdana"/>
          <w:color w:val="4682B4"/>
          <w:sz w:val="18"/>
          <w:szCs w:val="18"/>
        </w:rPr>
        <w:t>Кругских</w:t>
      </w:r>
      <w:r>
        <w:rPr>
          <w:rFonts w:ascii="Verdana" w:hAnsi="Verdana"/>
          <w:color w:val="000000"/>
          <w:sz w:val="18"/>
          <w:szCs w:val="18"/>
        </w:rPr>
        <w:t>. 2-е изд.- М: ИНФРА-М, 2002.-790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Конституция Российской Федерации: энциклопедический словарь / ВА Туманов,</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B.Е.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Ю А Юдин и др. М: Зерцало, 1999.-409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Федерализм: энциклопедия / отв. ред. КС. Гаджиев, Pi Траут. М: МГУ, 2000. -640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407. Народа России: энциклопедия / пт. ред. В А. Тишков. М.: Большая российская энциклопедия, 1994. -479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Большая советская энциклопедия. Т 42. Татары Топрик. / гл. ред. Б А Введенский.- 2-е изд.-М.: Большая сов. энцикл., 1956.-Т. 42.-668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Большая советская энциклопедия. Т.54. Телецкое озеро Трихофития / под ред.</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C.Н Вавилова, К Е. Ворошилова, А Я.</w:t>
      </w:r>
      <w:r>
        <w:rPr>
          <w:rStyle w:val="WW8Num3z0"/>
          <w:rFonts w:ascii="Verdana" w:hAnsi="Verdana"/>
          <w:color w:val="000000"/>
          <w:sz w:val="18"/>
          <w:szCs w:val="18"/>
        </w:rPr>
        <w:t> </w:t>
      </w:r>
      <w:r>
        <w:rPr>
          <w:rStyle w:val="WW8Num4z0"/>
          <w:rFonts w:ascii="Verdana" w:hAnsi="Verdana"/>
          <w:color w:val="4682B4"/>
          <w:sz w:val="18"/>
          <w:szCs w:val="18"/>
        </w:rPr>
        <w:t>Вышинского</w:t>
      </w:r>
      <w:r>
        <w:rPr>
          <w:rStyle w:val="WW8Num3z0"/>
          <w:rFonts w:ascii="Verdana" w:hAnsi="Verdana"/>
          <w:color w:val="000000"/>
          <w:sz w:val="18"/>
          <w:szCs w:val="18"/>
        </w:rPr>
        <w:t> </w:t>
      </w:r>
      <w:r>
        <w:rPr>
          <w:rFonts w:ascii="Verdana" w:hAnsi="Verdana"/>
          <w:color w:val="000000"/>
          <w:sz w:val="18"/>
          <w:szCs w:val="18"/>
        </w:rPr>
        <w:t>и др. М.: ОГИЗ СССР, 1946. -412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Большая советская энциклопедия. Т.76. / гл. ред. А М Прохоров. 3-е изд. -М:Наука, 1976.-600с.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Юридический энциклопед ический словарь. М: «</w:t>
      </w:r>
      <w:r>
        <w:rPr>
          <w:rStyle w:val="WW8Num4z0"/>
          <w:rFonts w:ascii="Verdana" w:hAnsi="Verdana"/>
          <w:color w:val="4682B4"/>
          <w:sz w:val="18"/>
          <w:szCs w:val="18"/>
        </w:rPr>
        <w:t>Советская энциклопедия</w:t>
      </w:r>
      <w:r>
        <w:rPr>
          <w:rFonts w:ascii="Verdana" w:hAnsi="Verdana"/>
          <w:color w:val="000000"/>
          <w:sz w:val="18"/>
          <w:szCs w:val="18"/>
        </w:rPr>
        <w:t>», 1984. -415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Советский энциклопедический словарь. М: Советская энциклопедия, 19821600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Словарь иностранных слов/под ред. ИВ. Лехина,. И.В. Лехиной, Ф.Н Петровой и др. 19-е изд. - М: Русский язык, 1986. -608 с.</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V. Научные статьи в периодических изданиях</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Автономов АС. Проблемы в обеспечении федеральными судами реализации федерального законодательства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 АС. Автономов // Государственная власть и местное самоуправление. -2008. -№ 6. С. 18-24.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Аграновский КБ. Суверенитет в системе федеративных отношений / КВ. Аграновский // Право и полигика -2000. № 1. - С. 43 - 52.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Л.В. Новое о месшом самоуправлении / ЛБ.</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 Журнал российского права-2005.-№ 11.-С. 11-23.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Акопов Н Сокращение штатов / П. Акопов, С.</w:t>
      </w:r>
      <w:r>
        <w:rPr>
          <w:rStyle w:val="WW8Num3z0"/>
          <w:rFonts w:ascii="Verdana" w:hAnsi="Verdana"/>
          <w:color w:val="000000"/>
          <w:sz w:val="18"/>
          <w:szCs w:val="18"/>
        </w:rPr>
        <w:t> </w:t>
      </w:r>
      <w:r>
        <w:rPr>
          <w:rStyle w:val="WW8Num4z0"/>
          <w:rFonts w:ascii="Verdana" w:hAnsi="Verdana"/>
          <w:color w:val="4682B4"/>
          <w:sz w:val="18"/>
          <w:szCs w:val="18"/>
        </w:rPr>
        <w:t>Бабаева</w:t>
      </w:r>
      <w:r>
        <w:rPr>
          <w:rStyle w:val="WW8Num3z0"/>
          <w:rFonts w:ascii="Verdana" w:hAnsi="Verdana"/>
          <w:color w:val="000000"/>
          <w:sz w:val="18"/>
          <w:szCs w:val="18"/>
        </w:rPr>
        <w:t> </w:t>
      </w:r>
      <w:r>
        <w:rPr>
          <w:rFonts w:ascii="Verdana" w:hAnsi="Verdana"/>
          <w:color w:val="000000"/>
          <w:sz w:val="18"/>
          <w:szCs w:val="18"/>
        </w:rPr>
        <w:t>// Известия. 2000. -13 мая,-С. 5.</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Арбузов АВ. Европейский Союз: международная организация или конфедерация? / АБ. Арбузов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-2005. -№4. С. 115-123.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Баранов С. Динамика межрегиональной дифференциации за 1998 2005 годы /С. Баранов, Т. Скуфьина //Федерализм.-2005.-№3.-С. 47-76.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Бфциц ИН Территориальная целостность Российской Федерации: вопросы теории / ИН Барциц, ИВ.</w:t>
      </w:r>
      <w:r>
        <w:rPr>
          <w:rStyle w:val="WW8Num3z0"/>
          <w:rFonts w:ascii="Verdana" w:hAnsi="Verdana"/>
          <w:color w:val="000000"/>
          <w:sz w:val="18"/>
          <w:szCs w:val="18"/>
        </w:rPr>
        <w:t> </w:t>
      </w:r>
      <w:r>
        <w:rPr>
          <w:rStyle w:val="WW8Num4z0"/>
          <w:rFonts w:ascii="Verdana" w:hAnsi="Verdana"/>
          <w:color w:val="4682B4"/>
          <w:sz w:val="18"/>
          <w:szCs w:val="18"/>
        </w:rPr>
        <w:t>Левакин</w:t>
      </w:r>
      <w:r>
        <w:rPr>
          <w:rStyle w:val="WW8Num3z0"/>
          <w:rFonts w:ascii="Verdana" w:hAnsi="Verdana"/>
          <w:color w:val="000000"/>
          <w:sz w:val="18"/>
          <w:szCs w:val="18"/>
        </w:rPr>
        <w:t> </w:t>
      </w:r>
      <w:r>
        <w:rPr>
          <w:rFonts w:ascii="Verdana" w:hAnsi="Verdana"/>
          <w:color w:val="000000"/>
          <w:sz w:val="18"/>
          <w:szCs w:val="18"/>
        </w:rPr>
        <w:t>//Журнал российского права -2002. № 10. -С. 11 -21.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Бочкарева</w:t>
      </w:r>
      <w:r>
        <w:rPr>
          <w:rStyle w:val="WW8Num3z0"/>
          <w:rFonts w:ascii="Verdana" w:hAnsi="Verdana"/>
          <w:color w:val="000000"/>
          <w:sz w:val="18"/>
          <w:szCs w:val="18"/>
        </w:rPr>
        <w:t> </w:t>
      </w:r>
      <w:r>
        <w:rPr>
          <w:rFonts w:ascii="Verdana" w:hAnsi="Verdana"/>
          <w:color w:val="000000"/>
          <w:sz w:val="18"/>
          <w:szCs w:val="18"/>
        </w:rPr>
        <w:t>Т.В., Калуцков В.И. Типы муниципальных образований в Российской Федерации/ТБ.Бочкарева,В.НКалуцков//Политая.-1998-1999.- №4(10).- С.72-76.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Брежнев ОБ. Адмшшстративно-территориальнь1е единицы с особым правовым статусом в объединенных субъектах Российской Федерации: опыт, проблемы, перспективы развития / ОБ. Брежнев // Конституционное и муниципальное право. 2010. - № 7. - С. 54 -67.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Брезгулевская Н.В. Федерация и федерализм: виды и модели / Н.В. Брезгулевская // Право и полшика -2004. -№ 7. -С. 47-49.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Бухвальд Е. Укрупнение регионов: перспектива или суррогат реформирования федеративных отношений /Е. Бухвальд // Федерализм. -2004. -№ 4. -С. 135 -152.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Васильев В.И Административно-территориальное устройство региона и территориальное устройство местного самоуправления / В.И. Васильев // Журнал Российского права -2006. -№ 3. С. 3 -11.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Вишняков ВТ. К вопросу о территориальной организации местного самоуправления/ВГ. Вишняков//Муниципальнь1Ймир.-2003.-№3.-С. 55 -62.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НБ. Федерализм, автономия и права национальных меньшинств: современная ситуат щя в России / Н.В.</w:t>
      </w:r>
      <w:r>
        <w:rPr>
          <w:rStyle w:val="WW8Num3z0"/>
          <w:rFonts w:ascii="Verdana" w:hAnsi="Verdana"/>
          <w:color w:val="000000"/>
          <w:sz w:val="18"/>
          <w:szCs w:val="18"/>
        </w:rPr>
        <w:t> </w:t>
      </w:r>
      <w:r>
        <w:rPr>
          <w:rStyle w:val="WW8Num4z0"/>
          <w:rFonts w:ascii="Verdana" w:hAnsi="Verdana"/>
          <w:color w:val="4682B4"/>
          <w:sz w:val="18"/>
          <w:szCs w:val="18"/>
        </w:rPr>
        <w:t>Вигрук</w:t>
      </w:r>
      <w:r>
        <w:rPr>
          <w:rStyle w:val="WW8Num3z0"/>
          <w:rFonts w:ascii="Verdana" w:hAnsi="Verdana"/>
          <w:color w:val="000000"/>
          <w:sz w:val="18"/>
          <w:szCs w:val="18"/>
        </w:rPr>
        <w:t> </w:t>
      </w:r>
      <w:r>
        <w:rPr>
          <w:rFonts w:ascii="Verdana" w:hAnsi="Verdana"/>
          <w:color w:val="000000"/>
          <w:sz w:val="18"/>
          <w:szCs w:val="18"/>
        </w:rPr>
        <w:t>// Право и жизнь. 1997.-№ 11.-С. 64- 82.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ВБ. Прогнозирование эффективности правовых норм: возможный подход /В.В. Глазырин //Труды ВНИИСЗ. -М, 1988. -Вып. 41. С. 21-29.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Глигич-Золотарева МБ. Субъектный состав Российской Федерации: эпоха перемен уже наступила / МБ. Глигич-Золотарева // Государство и право. 2006. - № 10. -С. 14-21.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Глигич-Золотарева МБ.</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федеративных отношений: перспективы совершенствования / МБ. Глигич-Золотарева // Журнал российского права -2002.-№7.-С. 48-56.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Гогтгарева ИБ. Федеральная государственность и проблема регионализации: политико-правовой аспект/ ИБ. Гоптарева // Право и политика -2006. № 1. - С. 55—59.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Данилова Л. Анализ эволюции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предполагает четкое различение типа государственности и формы правления: Материалы круглого стола «</w:t>
      </w:r>
      <w:r>
        <w:rPr>
          <w:rStyle w:val="WW8Num4z0"/>
          <w:rFonts w:ascii="Verdana" w:hAnsi="Verdana"/>
          <w:color w:val="4682B4"/>
          <w:sz w:val="18"/>
          <w:szCs w:val="18"/>
        </w:rPr>
        <w:t>Власть и реформы в России</w:t>
      </w:r>
      <w:r>
        <w:rPr>
          <w:rFonts w:ascii="Verdana" w:hAnsi="Verdana"/>
          <w:color w:val="000000"/>
          <w:sz w:val="18"/>
          <w:szCs w:val="18"/>
        </w:rPr>
        <w:t>» / Л. Данилова// Отечественная история. 1998. - № 2. - С. 8 -12.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435.</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Федерализм и конституционализм в России: соотношение, реальность, конформизм /НМ. Добрынин //Право и политика -2006. -№ 8. -С. 93 -108.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Добрынин НМ Реформа государственного управления как необходимое Условие становления нового российского федерализма: теория и практика / ИМ. Добрынин // Конституционное и муниципальное право. -2005. № 6. - С. 8 -11.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Замьшшяев ДВ. «</w:t>
      </w:r>
      <w:r>
        <w:rPr>
          <w:rStyle w:val="WW8Num4z0"/>
          <w:rFonts w:ascii="Verdana" w:hAnsi="Verdana"/>
          <w:color w:val="4682B4"/>
          <w:sz w:val="18"/>
          <w:szCs w:val="18"/>
        </w:rPr>
        <w:t>Унитарная федерация</w:t>
      </w:r>
      <w:r>
        <w:rPr>
          <w:rFonts w:ascii="Verdana" w:hAnsi="Verdana"/>
          <w:color w:val="000000"/>
          <w:sz w:val="18"/>
          <w:szCs w:val="18"/>
        </w:rPr>
        <w:t>» советского периода развития российского государства / ДВ. Замышляев // Государственная власть и местное самоуправление.—2004. -№ 3. -С. 33 -38.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Замятин ДН Пространство российского федерализма / ДН Замятин, НЮ. Замятина // Полис. -2000. №5. - С. 98-110.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Златопольский ДЛ. Национальная государственность союзных республик: Некоторые актуальные проблемы / ДЛ. Златопольский // Советское государство и право. -1989.- №4.-С. 12-20.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АА Логическая модель как средство научного исследования / А.А. Зиновьев, НИ Ревзин // Вопросы философии. -1960. -№ 1. С. 3 -12.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Иванов ВВ. Новые подходы к теории территориального устройства и</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система России/ВВ. Иванов // Правоведение. 2002.- №3.-С. 63 - 84.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Информация. Перечень федеральных округов, ассоциаций экономического взаимодействия субъектов Российской Федерации и экономических районов // Федерализм. — 2000. № 3. - С. 251 -253.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Каменский АБ. Взгляд на историю местного управления / АБ. Каменский // Политические исследования.-2000. -№ 5. С. 30-43.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 Ким АИ К вопросу о государствешго-правовой природе РСФСР / АН Ким // Правоведение.- 1960.-№ 1.- С. 30-36.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Княгинин К.Н Адмшшсгративно-территориальные единицы с особым статусом / К.Н Княгинин // Конституционное и муниципальное право. 2010. - № 5. - С. 7 -15.</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 Кодина Е. Рекомендации по приведению границ муниципальных образований в соответствие с требованиями градостроительного и земельного законодательства / Е. Кодина, С. Юркова, А. Широков // Муниципальная власть. -2006. № 1,- С.35-42.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 Козлов А Е. Статус Российской Федерации и проблемы совершенствования механизма государственной власти / АЕ. Козлов // Конституционный строй России. -М:ИГиНРАД 1996.-ВьшЗ.-С. 76-83.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Козырев М Дикий ангел революции / М. Козырев, И Булавинов // Коммерсантъ. Власть.-2000,- №20.-С.З.</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Некоторые проблемы правового регулирования административно-территориального устройства (вопросы теории и практики) / ВВ. Комарова // Право и власть. -2002. -№ 2. С. 3 -12.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 Конюхова ИА Структура Российской Федерации: современное состояние и перспективы совершенствования / И А Конюхова // Государство и право. 2007. - № 2. -С. 37-45.</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Копткова Н Конституционный парадокс / Н Котикова // Конституционное право: восточноевропейское обозрение. -2000. №2. - С. 110 -116.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 Костомаров НИ. Мысли о</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начале в Древней Руси / НИ. Костомаров//Основа- 1860.-№ 1.-С.З-11.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Кравчук</w:t>
      </w:r>
      <w:r>
        <w:rPr>
          <w:rStyle w:val="WW8Num3z0"/>
          <w:rFonts w:ascii="Verdana" w:hAnsi="Verdana"/>
          <w:color w:val="000000"/>
          <w:sz w:val="18"/>
          <w:szCs w:val="18"/>
        </w:rPr>
        <w:t> </w:t>
      </w:r>
      <w:r>
        <w:rPr>
          <w:rFonts w:ascii="Verdana" w:hAnsi="Verdana"/>
          <w:color w:val="000000"/>
          <w:sz w:val="18"/>
          <w:szCs w:val="18"/>
        </w:rPr>
        <w:t>С.С. О характере отношений между советскими республиками до образования СССР / С.С. Кравчук // Вестник Моек ун-та Серия X Право. 1963. - № 3. -С. 45-51.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Взаимосвязь правового регулирования и социальных интересов /</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B.Н. Кудрявцев//Вопросы философии.-1987.-№ 1.-С. 49-54.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Лексин</w:t>
      </w:r>
      <w:r>
        <w:rPr>
          <w:rStyle w:val="WW8Num3z0"/>
          <w:rFonts w:ascii="Verdana" w:hAnsi="Verdana"/>
          <w:color w:val="000000"/>
          <w:sz w:val="18"/>
          <w:szCs w:val="18"/>
        </w:rPr>
        <w:t> </w:t>
      </w:r>
      <w:r>
        <w:rPr>
          <w:rFonts w:ascii="Verdana" w:hAnsi="Verdana"/>
          <w:color w:val="000000"/>
          <w:sz w:val="18"/>
          <w:szCs w:val="18"/>
        </w:rPr>
        <w:t>В. Н. Сущность, проблемы и механизмы формирования общероссийской системы мониторинга региональных ситуаций и региональных проблем / ВН. Лексин, В.Е. Селиверстов//Регион: экономика и социология. 1999.-№4.-С. 3-31.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Лобрецов HJL Укрепление властной вертикали и институциональных структур межрегиональной интеграции / HJI Лобрецов, В.Е.</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 ЭКО. 2000. — № 9.1. C. 38-51.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Лысенко В. История повторяется трижды / В. Лысенко // Российская газета. -2000.- 16 мая.-С. 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459.</w:t>
      </w:r>
      <w:r>
        <w:rPr>
          <w:rStyle w:val="WW8Num3z0"/>
          <w:rFonts w:ascii="Verdana" w:hAnsi="Verdana"/>
          <w:color w:val="000000"/>
          <w:sz w:val="18"/>
          <w:szCs w:val="18"/>
        </w:rPr>
        <w:t> </w:t>
      </w:r>
      <w:r>
        <w:rPr>
          <w:rStyle w:val="WW8Num4z0"/>
          <w:rFonts w:ascii="Verdana" w:hAnsi="Verdana"/>
          <w:color w:val="4682B4"/>
          <w:sz w:val="18"/>
          <w:szCs w:val="18"/>
        </w:rPr>
        <w:t>Лысков</w:t>
      </w:r>
      <w:r>
        <w:rPr>
          <w:rStyle w:val="WW8Num3z0"/>
          <w:rFonts w:ascii="Verdana" w:hAnsi="Verdana"/>
          <w:color w:val="000000"/>
          <w:sz w:val="18"/>
          <w:szCs w:val="18"/>
        </w:rPr>
        <w:t> </w:t>
      </w:r>
      <w:r>
        <w:rPr>
          <w:rFonts w:ascii="Verdana" w:hAnsi="Verdana"/>
          <w:color w:val="000000"/>
          <w:sz w:val="18"/>
          <w:szCs w:val="18"/>
        </w:rPr>
        <w:t>О.К. К вопросу о правовой природе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об изменении границ между субъектами Российской Федерации / ОХ. Лысков, С .А Смелов // Конституционное и муниципальное право. -2007. -№ 12. С. 31 - 34.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Мазаев В.Д</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российской экономической системы: образ и реальное наполнение / В Д Мазаев // Журнал российского права. -2008. -№ 12. С. 3 - 9.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Мальков Д Эвенкийцы собрались в округ // Коммерсантъ (Новосибирск). 24.03.2009. N51(4106). URL: http:// ww.kommersant.ru/ doc.aspx?DocsID=l 143130.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Мамонов</w:t>
      </w:r>
      <w:r>
        <w:rPr>
          <w:rStyle w:val="WW8Num3z0"/>
          <w:rFonts w:ascii="Verdana" w:hAnsi="Verdana"/>
          <w:color w:val="000000"/>
          <w:sz w:val="18"/>
          <w:szCs w:val="18"/>
        </w:rPr>
        <w:t> </w:t>
      </w:r>
      <w:r>
        <w:rPr>
          <w:rFonts w:ascii="Verdana" w:hAnsi="Verdana"/>
          <w:color w:val="000000"/>
          <w:sz w:val="18"/>
          <w:szCs w:val="18"/>
        </w:rPr>
        <w:t>В.В. Государственный суверенитет и территориальная целостность -главные принципьт современной российской государственности / В. В. Мамонов // Государство и право. -2004. -№ 4. С. 5 -12.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Конституционные параметры вертикали власти в России / М.В. Мархгейм // Государственное и муниципальное управление. -2001. № 1.-С. 63-71.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Молчанов МА Дискуссионные аспекты проблемы «</w:t>
      </w:r>
      <w:r>
        <w:rPr>
          <w:rStyle w:val="WW8Num4z0"/>
          <w:rFonts w:ascii="Verdana" w:hAnsi="Verdana"/>
          <w:color w:val="4682B4"/>
          <w:sz w:val="18"/>
          <w:szCs w:val="18"/>
        </w:rPr>
        <w:t>национальный интерес</w:t>
      </w:r>
      <w:r>
        <w:rPr>
          <w:rFonts w:ascii="Verdana" w:hAnsi="Verdana"/>
          <w:color w:val="000000"/>
          <w:sz w:val="18"/>
          <w:szCs w:val="18"/>
        </w:rPr>
        <w:t>» / МАМолчанов //Полис-2000.- № 1.-С.8-22.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Нестеров П. Обеспеченность ресурсами российских регионов / П. Нестеров, Г. Аширова// Федерализм.-2003.-№3.-С. 235 -242.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Першин ЕА Закон Российской Федерации «</w:t>
      </w:r>
      <w:r>
        <w:rPr>
          <w:rStyle w:val="WW8Num4z0"/>
          <w:rFonts w:ascii="Verdana" w:hAnsi="Verdana"/>
          <w:color w:val="4682B4"/>
          <w:sz w:val="18"/>
          <w:szCs w:val="18"/>
        </w:rPr>
        <w:t>О государственной границе Российской Федерации</w:t>
      </w:r>
      <w:r>
        <w:rPr>
          <w:rFonts w:ascii="Verdana" w:hAnsi="Verdana"/>
          <w:color w:val="000000"/>
          <w:sz w:val="18"/>
          <w:szCs w:val="18"/>
        </w:rPr>
        <w:t>»: значение, современное состояние, проблемы / ЕА Першин // Миграционное право. -2006. -№ 1. С. 27 - 29.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Н.В. Четко разграничил, функции / I I.B. Постовой // Народный</w:t>
      </w:r>
      <w:r>
        <w:rPr>
          <w:rStyle w:val="WW8Num3z0"/>
          <w:rFonts w:ascii="Verdana" w:hAnsi="Verdana"/>
          <w:color w:val="000000"/>
          <w:sz w:val="18"/>
          <w:szCs w:val="18"/>
        </w:rPr>
        <w:t> </w:t>
      </w:r>
      <w:r>
        <w:rPr>
          <w:rStyle w:val="WW8Num4z0"/>
          <w:rFonts w:ascii="Verdana" w:hAnsi="Verdana"/>
          <w:color w:val="4682B4"/>
          <w:sz w:val="18"/>
          <w:szCs w:val="18"/>
        </w:rPr>
        <w:t>депутат</w:t>
      </w:r>
      <w:r>
        <w:rPr>
          <w:rFonts w:ascii="Verdana" w:hAnsi="Verdana"/>
          <w:color w:val="000000"/>
          <w:sz w:val="18"/>
          <w:szCs w:val="18"/>
        </w:rPr>
        <w:t>.- 1991.—№4.—С. 20.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Пугин</w:t>
      </w:r>
      <w:r>
        <w:rPr>
          <w:rStyle w:val="WW8Num3z0"/>
          <w:rFonts w:ascii="Verdana" w:hAnsi="Verdana"/>
          <w:color w:val="000000"/>
          <w:sz w:val="18"/>
          <w:szCs w:val="18"/>
        </w:rPr>
        <w:t> </w:t>
      </w:r>
      <w:r>
        <w:rPr>
          <w:rFonts w:ascii="Verdana" w:hAnsi="Verdana"/>
          <w:color w:val="000000"/>
          <w:sz w:val="18"/>
          <w:szCs w:val="18"/>
        </w:rPr>
        <w:t>В.В. Какую Россию мы строим / ВВ. Путин // Российская газета. 2000. -11 июля.—С. 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 Пугин ВБ. Новый интеграционный проект для Евразии будущее, которое рождается сегодня // Известия. - 2011 - 4 октября. - С. 1,5.</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Румянцева</w:t>
      </w:r>
      <w:r>
        <w:rPr>
          <w:rStyle w:val="WW8Num3z0"/>
          <w:rFonts w:ascii="Verdana" w:hAnsi="Verdana"/>
          <w:color w:val="000000"/>
          <w:sz w:val="18"/>
          <w:szCs w:val="18"/>
        </w:rPr>
        <w:t> </w:t>
      </w:r>
      <w:r>
        <w:rPr>
          <w:rFonts w:ascii="Verdana" w:hAnsi="Verdana"/>
          <w:color w:val="000000"/>
          <w:sz w:val="18"/>
          <w:szCs w:val="18"/>
        </w:rPr>
        <w:t>Т. С. Федеральное Собрание: конституционно-правовой статус / Т.С. Румянцева//Констшуционньтй строй России. -М, 1996.-Вып.2.-С. 32 -48.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 Рязанов НМ. Понятие системы местного самоуправления и проблема организации власти в федеративном государстве / НМ Рязаг юв // Чиновник. -2000. № 1.-С.4-11.</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 Сафаров РА Прогнозирование и юридическая наука / РА Сафаров // Советское шсударспю и право. -1969. -№ 3. С. 24-32.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Сафаров РА Юридическое прогнозирование / РА Сафаров // Право и социология.-М., 1973.-С. 95-130.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Тихомиров ЮА О модернизации государства / ЮА Тихомиров // Журнал российского права. -2004. -№4. С. 3 -16.</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Трифонов АГ. Генерал-губернаторство в российской системе территориального управления: опыт исторической реминисценции / АГ. Трифонов, БВ. Межуев // Политические исследования. -2000. -№ 5. -С. 20-29.</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Трусова ЕМ Институт комиссаров Временного правительства в системе органов управления и самоуправления / Е.М. Трусова // Государственное и муниципальное управление: ученыезапискиСКАГС.-2000.-№4.- С. 112-118.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Парламентский контроль в системе разделения властей / В.И. Фадеев // Конституционное развитие России и Украины. Вып. 1: сб. науч. тр. Харьков: Право, 2011. -С. 108-134.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Фарберов I I. П. О некоторых спорных вопросах советского государственного права/НП. Фарберов // Советское государство и право. -1961. № 9. - С. 142-143.</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Хабриева ТЯ. Миграция в России: о модели правового регулирования / ТЛ. Хабриева // Журнал российского права. -2006. № 7. - С. 3 -12.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Хабриева ТЛ. Доклад на «</w:t>
      </w:r>
      <w:r>
        <w:rPr>
          <w:rStyle w:val="WW8Num4z0"/>
          <w:rFonts w:ascii="Verdana" w:hAnsi="Verdana"/>
          <w:color w:val="4682B4"/>
          <w:sz w:val="18"/>
          <w:szCs w:val="18"/>
        </w:rPr>
        <w:t>круглом столе</w:t>
      </w:r>
      <w:r>
        <w:rPr>
          <w:rFonts w:ascii="Verdana" w:hAnsi="Verdana"/>
          <w:color w:val="000000"/>
          <w:sz w:val="18"/>
          <w:szCs w:val="18"/>
        </w:rPr>
        <w:t>» 26 июня 2001 года в Институте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по теме: «Границы между субъектами Российской Федерации и их изменение»/ТЛ. Хабриева // Государство и право. 2002.- №2.-С. 109-115.</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Хабриева ТЛ. Муниципальная реформа в правовом измерении / ТЛ. Хабриева // Журнал Российского права -2008. -№ 3. С. 3 -10.</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482. Худякова ИВ. Территория как категория конституционного права / И.В. Худякова // Конститунионное и муниципальное право. -2004. № 3. - С. 30 - 37.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 Чагцина С.И Соотношение адмиттистративно-территориального устройства и территориальной организации местного самоуправления / С.И. Чагцина // htlp:www.festшlegy.ш/flles/atíaches/69.doc.</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 Чечевишников А Федерация с казанской колокольни / А Чечевишников // Век -1999.-№11.-С. 67.</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w:t>
      </w:r>
      <w:r>
        <w:rPr>
          <w:rStyle w:val="WW8Num3z0"/>
          <w:rFonts w:ascii="Verdana" w:hAnsi="Verdana"/>
          <w:color w:val="000000"/>
          <w:sz w:val="18"/>
          <w:szCs w:val="18"/>
        </w:rPr>
        <w:t> </w:t>
      </w:r>
      <w:r>
        <w:rPr>
          <w:rStyle w:val="WW8Num4z0"/>
          <w:rFonts w:ascii="Verdana" w:hAnsi="Verdana"/>
          <w:color w:val="4682B4"/>
          <w:sz w:val="18"/>
          <w:szCs w:val="18"/>
        </w:rPr>
        <w:t>Чиркип</w:t>
      </w:r>
      <w:r>
        <w:rPr>
          <w:rStyle w:val="WW8Num3z0"/>
          <w:rFonts w:ascii="Verdana" w:hAnsi="Verdana"/>
          <w:color w:val="000000"/>
          <w:sz w:val="18"/>
          <w:szCs w:val="18"/>
        </w:rPr>
        <w:t> </w:t>
      </w:r>
      <w:r>
        <w:rPr>
          <w:rFonts w:ascii="Verdana" w:hAnsi="Verdana"/>
          <w:color w:val="000000"/>
          <w:sz w:val="18"/>
          <w:szCs w:val="18"/>
        </w:rPr>
        <w:t>В.Е. «</w:t>
      </w:r>
      <w:r>
        <w:rPr>
          <w:rStyle w:val="WW8Num4z0"/>
          <w:rFonts w:ascii="Verdana" w:hAnsi="Verdana"/>
          <w:color w:val="4682B4"/>
          <w:sz w:val="18"/>
          <w:szCs w:val="18"/>
        </w:rPr>
        <w:t>Закрыть Америку!</w:t>
      </w:r>
      <w:r>
        <w:rPr>
          <w:rFonts w:ascii="Verdana" w:hAnsi="Verdana"/>
          <w:color w:val="000000"/>
          <w:sz w:val="18"/>
          <w:szCs w:val="18"/>
        </w:rPr>
        <w:t>»? / В.Е. Чиркин // Государство и право. 1997. -№2.-С. 123-128.</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О национально-государственном размежевании в период становления Российской Федерации / О.И. Чистяков // Советское государство и право. -1991.-№ 11.-С.7-14.</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 Югов А А Государственная территория в системе общественных отношений / А А. Югов // Акгуальные и теоретические проблемы политической организации общества. -Свердловск, 1975.-Вып. 43.-С. 45 -52.</w:t>
      </w:r>
    </w:p>
    <w:p w:rsidR="00062E56" w:rsidRDefault="00062E56" w:rsidP="00062E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 Юханов НС. Актуальные проблемы реформирования федеративных отношений в России / НС. Юханов // Актуальные проблемы политологии: сборник / под ред. В Д Зотова -M МАКС-Пресс, 2001. -С. 113 -119.</w:t>
      </w:r>
    </w:p>
    <w:p w:rsidR="00062E56" w:rsidRPr="00062E56" w:rsidRDefault="00062E56" w:rsidP="00062E56">
      <w:pPr>
        <w:pStyle w:val="WW8Num2z0"/>
        <w:shd w:val="clear" w:color="auto" w:fill="F7F7F7"/>
        <w:spacing w:line="270" w:lineRule="atLeast"/>
        <w:jc w:val="both"/>
        <w:rPr>
          <w:rFonts w:ascii="Verdana" w:hAnsi="Verdana"/>
          <w:color w:val="000000"/>
          <w:sz w:val="18"/>
          <w:szCs w:val="18"/>
          <w:lang w:val="en-US"/>
        </w:rPr>
      </w:pPr>
      <w:r w:rsidRPr="00062E56">
        <w:rPr>
          <w:rFonts w:ascii="Verdana" w:hAnsi="Verdana"/>
          <w:color w:val="000000"/>
          <w:sz w:val="18"/>
          <w:szCs w:val="18"/>
          <w:lang w:val="en-US"/>
        </w:rPr>
        <w:t xml:space="preserve">489. Christiansen T., Jorgensen </w:t>
      </w:r>
      <w:r>
        <w:rPr>
          <w:rFonts w:ascii="Verdana" w:hAnsi="Verdana"/>
          <w:color w:val="000000"/>
          <w:sz w:val="18"/>
          <w:szCs w:val="18"/>
        </w:rPr>
        <w:t>К</w:t>
      </w:r>
      <w:r w:rsidRPr="00062E56">
        <w:rPr>
          <w:rFonts w:ascii="Verdana" w:hAnsi="Verdana"/>
          <w:color w:val="000000"/>
          <w:sz w:val="18"/>
          <w:szCs w:val="18"/>
          <w:lang w:val="en-US"/>
        </w:rPr>
        <w:t>.</w:t>
      </w:r>
      <w:r>
        <w:rPr>
          <w:rFonts w:ascii="Verdana" w:hAnsi="Verdana"/>
          <w:color w:val="000000"/>
          <w:sz w:val="18"/>
          <w:szCs w:val="18"/>
        </w:rPr>
        <w:t>Е</w:t>
      </w:r>
      <w:r w:rsidRPr="00062E56">
        <w:rPr>
          <w:rFonts w:ascii="Verdana" w:hAnsi="Verdana"/>
          <w:color w:val="000000"/>
          <w:sz w:val="18"/>
          <w:szCs w:val="18"/>
          <w:lang w:val="en-US"/>
        </w:rPr>
        <w:t>. Transnational Governance Above' and 'Below' the State : The Changing Nature of Borders in the New Europe/ Christiansen T. // Regional and federal Studies. -2000.-Vol. 10.-</w:t>
      </w:r>
      <w:r>
        <w:rPr>
          <w:rFonts w:ascii="Verdana" w:hAnsi="Verdana"/>
          <w:color w:val="000000"/>
          <w:sz w:val="18"/>
          <w:szCs w:val="18"/>
        </w:rPr>
        <w:t>Ж</w:t>
      </w:r>
      <w:r w:rsidRPr="00062E56">
        <w:rPr>
          <w:rFonts w:ascii="Verdana" w:hAnsi="Verdana"/>
          <w:color w:val="000000"/>
          <w:sz w:val="18"/>
          <w:szCs w:val="18"/>
          <w:lang w:val="en-US"/>
        </w:rPr>
        <w:t>2.-</w:t>
      </w:r>
      <w:r>
        <w:rPr>
          <w:rFonts w:ascii="Verdana" w:hAnsi="Verdana"/>
          <w:color w:val="000000"/>
          <w:sz w:val="18"/>
          <w:szCs w:val="18"/>
        </w:rPr>
        <w:t>РР</w:t>
      </w:r>
      <w:r w:rsidRPr="00062E56">
        <w:rPr>
          <w:rFonts w:ascii="Verdana" w:hAnsi="Verdana"/>
          <w:color w:val="000000"/>
          <w:sz w:val="18"/>
          <w:szCs w:val="18"/>
          <w:lang w:val="en-US"/>
        </w:rPr>
        <w:t>. 62- 77.</w:t>
      </w:r>
    </w:p>
    <w:p w:rsidR="00062E56" w:rsidRPr="00062E56" w:rsidRDefault="00062E56" w:rsidP="00062E56">
      <w:pPr>
        <w:pStyle w:val="WW8Num2z0"/>
        <w:shd w:val="clear" w:color="auto" w:fill="F7F7F7"/>
        <w:spacing w:line="270" w:lineRule="atLeast"/>
        <w:jc w:val="both"/>
        <w:rPr>
          <w:rFonts w:ascii="Verdana" w:hAnsi="Verdana"/>
          <w:color w:val="000000"/>
          <w:sz w:val="18"/>
          <w:szCs w:val="18"/>
          <w:lang w:val="en-US"/>
        </w:rPr>
      </w:pPr>
      <w:r w:rsidRPr="00062E56">
        <w:rPr>
          <w:rFonts w:ascii="Verdana" w:hAnsi="Verdana"/>
          <w:color w:val="000000"/>
          <w:sz w:val="18"/>
          <w:szCs w:val="18"/>
          <w:lang w:val="en-US"/>
        </w:rPr>
        <w:t>490. Cohri AG., Bennett B, Gooday J, and Gotts NM Qualitative spatial representation and reasoning with the region connection calculus / AG. Cohn // Geoinformatica -1997. -PP. 275 -316.</w:t>
      </w:r>
    </w:p>
    <w:p w:rsidR="00062E56" w:rsidRPr="00062E56" w:rsidRDefault="00062E56" w:rsidP="00062E56">
      <w:pPr>
        <w:pStyle w:val="WW8Num2z0"/>
        <w:shd w:val="clear" w:color="auto" w:fill="F7F7F7"/>
        <w:spacing w:line="270" w:lineRule="atLeast"/>
        <w:jc w:val="both"/>
        <w:rPr>
          <w:rFonts w:ascii="Verdana" w:hAnsi="Verdana"/>
          <w:color w:val="000000"/>
          <w:sz w:val="18"/>
          <w:szCs w:val="18"/>
          <w:lang w:val="en-US"/>
        </w:rPr>
      </w:pPr>
      <w:r w:rsidRPr="00062E56">
        <w:rPr>
          <w:rFonts w:ascii="Verdana" w:hAnsi="Verdana"/>
          <w:color w:val="000000"/>
          <w:sz w:val="18"/>
          <w:szCs w:val="18"/>
          <w:lang w:val="en-US"/>
        </w:rPr>
        <w:t>491. Marcou G. Die Regionalisierung in Europa // Regional Policy Series. 2000. - № 4.-S.7-18.</w:t>
      </w:r>
    </w:p>
    <w:p w:rsidR="00062E56" w:rsidRPr="00062E56" w:rsidRDefault="00062E56" w:rsidP="00062E56">
      <w:pPr>
        <w:pStyle w:val="WW8Num2z0"/>
        <w:shd w:val="clear" w:color="auto" w:fill="F7F7F7"/>
        <w:spacing w:line="270" w:lineRule="atLeast"/>
        <w:jc w:val="both"/>
        <w:rPr>
          <w:rFonts w:ascii="Verdana" w:hAnsi="Verdana"/>
          <w:color w:val="000000"/>
          <w:sz w:val="18"/>
          <w:szCs w:val="18"/>
          <w:lang w:val="en-US"/>
        </w:rPr>
      </w:pPr>
      <w:r w:rsidRPr="00062E56">
        <w:rPr>
          <w:rFonts w:ascii="Verdana" w:hAnsi="Verdana"/>
          <w:color w:val="000000"/>
          <w:sz w:val="18"/>
          <w:szCs w:val="18"/>
          <w:lang w:val="en-US"/>
        </w:rPr>
        <w:t>492. Mick C. Problème des Foederalismus in Russland // Osteuropa -1994. № 44. - Heft 7. -SS. 620-635.</w:t>
      </w:r>
    </w:p>
    <w:p w:rsidR="00062E56" w:rsidRPr="00062E56" w:rsidRDefault="00062E56" w:rsidP="00062E56">
      <w:pPr>
        <w:pStyle w:val="WW8Num2z0"/>
        <w:shd w:val="clear" w:color="auto" w:fill="F7F7F7"/>
        <w:spacing w:line="270" w:lineRule="atLeast"/>
        <w:jc w:val="both"/>
        <w:rPr>
          <w:rFonts w:ascii="Verdana" w:hAnsi="Verdana"/>
          <w:color w:val="000000"/>
          <w:sz w:val="18"/>
          <w:szCs w:val="18"/>
          <w:lang w:val="en-US"/>
        </w:rPr>
      </w:pPr>
      <w:r w:rsidRPr="00062E56">
        <w:rPr>
          <w:rFonts w:ascii="Verdana" w:hAnsi="Verdana"/>
          <w:color w:val="000000"/>
          <w:sz w:val="18"/>
          <w:szCs w:val="18"/>
          <w:lang w:val="en-US"/>
        </w:rPr>
        <w:t>493. Regions in the european union. Nomenclature of territorial units for statistics NUTS 2006 /eu-27. Technical report, Eurostat 542 p.</w:t>
      </w:r>
    </w:p>
    <w:p w:rsidR="00062E56" w:rsidRPr="00062E56" w:rsidRDefault="00062E56" w:rsidP="00062E56">
      <w:pPr>
        <w:pStyle w:val="WW8Num2z0"/>
        <w:shd w:val="clear" w:color="auto" w:fill="F7F7F7"/>
        <w:spacing w:line="270" w:lineRule="atLeast"/>
        <w:jc w:val="both"/>
        <w:rPr>
          <w:rFonts w:ascii="Verdana" w:hAnsi="Verdana"/>
          <w:color w:val="000000"/>
          <w:sz w:val="18"/>
          <w:szCs w:val="18"/>
          <w:lang w:val="en-US"/>
        </w:rPr>
      </w:pPr>
      <w:r w:rsidRPr="00062E56">
        <w:rPr>
          <w:rFonts w:ascii="Verdana" w:hAnsi="Verdana"/>
          <w:color w:val="000000"/>
          <w:sz w:val="18"/>
          <w:szCs w:val="18"/>
          <w:lang w:val="en-US"/>
        </w:rPr>
        <w:t>494. Smyiek D. S. Internationally administered temtories-intemational protectorates? An analysis of sovereignty over internationally administered territories with special reference to the legal status of post-war Kosovo. 2006. -148 p.</w:t>
      </w:r>
    </w:p>
    <w:p w:rsidR="00062E56" w:rsidRDefault="00062E56" w:rsidP="00062E56">
      <w:pPr>
        <w:pStyle w:val="WW8Num2z0"/>
        <w:shd w:val="clear" w:color="auto" w:fill="F7F7F7"/>
        <w:spacing w:line="270" w:lineRule="atLeast"/>
        <w:jc w:val="both"/>
        <w:rPr>
          <w:rFonts w:ascii="Verdana" w:hAnsi="Verdana"/>
          <w:color w:val="000000"/>
          <w:sz w:val="18"/>
          <w:szCs w:val="18"/>
        </w:rPr>
      </w:pPr>
      <w:r w:rsidRPr="00062E56">
        <w:rPr>
          <w:rFonts w:ascii="Verdana" w:hAnsi="Verdana"/>
          <w:color w:val="000000"/>
          <w:sz w:val="18"/>
          <w:szCs w:val="18"/>
          <w:lang w:val="en-US"/>
        </w:rPr>
        <w:t xml:space="preserve">495. Stahn C. The United Nations Transitional Administration in Kosovo and East Trmor: A First Analyis, in 5 Max Planck Yearbook of United Nations Law (JA Frowein and R Wolfium eds.). </w:t>
      </w:r>
      <w:r>
        <w:rPr>
          <w:rFonts w:ascii="Verdana" w:hAnsi="Verdana"/>
          <w:color w:val="000000"/>
          <w:sz w:val="18"/>
          <w:szCs w:val="18"/>
        </w:rPr>
        <w:t>2001.-139 c.</w:t>
      </w:r>
    </w:p>
    <w:p w:rsidR="00151171" w:rsidRDefault="00062E56" w:rsidP="00062E56">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51171" w:rsidRDefault="00151171" w:rsidP="003C1328">
      <w:pPr>
        <w:jc w:val="both"/>
        <w:rPr>
          <w:rFonts w:ascii="Verdana" w:hAnsi="Verdana"/>
          <w:color w:val="000000"/>
          <w:sz w:val="18"/>
          <w:szCs w:val="18"/>
        </w:rPr>
      </w:pPr>
    </w:p>
    <w:p w:rsidR="00151171" w:rsidRDefault="00151171" w:rsidP="003C1328">
      <w:pPr>
        <w:jc w:val="both"/>
        <w:rPr>
          <w:rFonts w:ascii="Verdana" w:hAnsi="Verdana"/>
          <w:color w:val="000000"/>
          <w:sz w:val="18"/>
          <w:szCs w:val="18"/>
        </w:rPr>
      </w:pPr>
    </w:p>
    <w:p w:rsidR="00151171" w:rsidRDefault="00151171"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F0" w:rsidRDefault="004C19F0">
      <w:r>
        <w:separator/>
      </w:r>
    </w:p>
  </w:endnote>
  <w:endnote w:type="continuationSeparator" w:id="0">
    <w:p w:rsidR="004C19F0" w:rsidRDefault="004C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F0" w:rsidRDefault="004C19F0">
      <w:r>
        <w:separator/>
      </w:r>
    </w:p>
  </w:footnote>
  <w:footnote w:type="continuationSeparator" w:id="0">
    <w:p w:rsidR="004C19F0" w:rsidRDefault="004C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19F0"/>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36AE-9B39-49E7-9C03-98AE2D0E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11729</TotalTime>
  <Pages>42</Pages>
  <Words>24455</Words>
  <Characters>139397</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163525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2009-02-06T08:36:00Z</cp:lastPrinted>
  <dcterms:created xsi:type="dcterms:W3CDTF">2015-03-22T11:10:00Z</dcterms:created>
  <dcterms:modified xsi:type="dcterms:W3CDTF">2015-10-07T11:16:00Z</dcterms:modified>
</cp:coreProperties>
</file>