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5E3ED4" w:rsidRDefault="005E3ED4" w:rsidP="008F4410">
      <w:pPr>
        <w:autoSpaceDE w:val="0"/>
        <w:autoSpaceDN w:val="0"/>
        <w:adjustRightInd w:val="0"/>
        <w:ind w:firstLine="709"/>
        <w:rPr>
          <w:b/>
          <w:caps/>
          <w:lang w:val="uk-UA"/>
        </w:rPr>
      </w:pPr>
    </w:p>
    <w:p w:rsidR="00CB730A" w:rsidRPr="00FD115B" w:rsidRDefault="00CB730A" w:rsidP="00CB730A">
      <w:pPr>
        <w:pStyle w:val="afffffffa"/>
        <w:jc w:val="center"/>
        <w:rPr>
          <w:b/>
          <w:spacing w:val="6"/>
          <w:szCs w:val="28"/>
        </w:rPr>
      </w:pPr>
      <w:r w:rsidRPr="00FD115B">
        <w:rPr>
          <w:b/>
          <w:spacing w:val="6"/>
          <w:szCs w:val="28"/>
        </w:rPr>
        <w:t>КАБІНЕТ МІНІСТРІВ УКРАЇНИ</w:t>
      </w:r>
    </w:p>
    <w:p w:rsidR="00CB730A" w:rsidRPr="00FD115B" w:rsidRDefault="00CB730A" w:rsidP="00CB730A">
      <w:pPr>
        <w:pStyle w:val="afffffffa"/>
        <w:jc w:val="center"/>
        <w:rPr>
          <w:b/>
          <w:spacing w:val="6"/>
          <w:szCs w:val="28"/>
        </w:rPr>
      </w:pPr>
      <w:r w:rsidRPr="00FD115B">
        <w:rPr>
          <w:b/>
          <w:spacing w:val="6"/>
          <w:szCs w:val="28"/>
        </w:rPr>
        <w:t>НАЦІОНАЛЬНИЙ АГРАРНИЙ УНІВЕРСИТЕТ</w:t>
      </w:r>
    </w:p>
    <w:p w:rsidR="00CB730A" w:rsidRPr="00FD115B" w:rsidRDefault="00CB730A" w:rsidP="00CB730A">
      <w:pPr>
        <w:pStyle w:val="afffffffa"/>
        <w:jc w:val="center"/>
        <w:rPr>
          <w:spacing w:val="6"/>
          <w:szCs w:val="28"/>
        </w:rPr>
      </w:pPr>
    </w:p>
    <w:p w:rsidR="00CB730A" w:rsidRPr="00FD115B" w:rsidRDefault="00CB730A" w:rsidP="00CB730A">
      <w:pPr>
        <w:pStyle w:val="afffffffa"/>
        <w:jc w:val="center"/>
        <w:rPr>
          <w:spacing w:val="6"/>
          <w:szCs w:val="28"/>
        </w:rPr>
      </w:pPr>
    </w:p>
    <w:p w:rsidR="00CB730A" w:rsidRPr="00FD115B" w:rsidRDefault="00CB730A" w:rsidP="00CB730A">
      <w:pPr>
        <w:pStyle w:val="afffffffa"/>
        <w:ind w:firstLine="5400"/>
        <w:rPr>
          <w:spacing w:val="6"/>
          <w:szCs w:val="28"/>
        </w:rPr>
      </w:pPr>
      <w:r w:rsidRPr="00FD115B">
        <w:rPr>
          <w:spacing w:val="6"/>
          <w:szCs w:val="28"/>
        </w:rPr>
        <w:t>На правах рукопису</w:t>
      </w:r>
    </w:p>
    <w:p w:rsidR="00CB730A" w:rsidRPr="00FD115B" w:rsidRDefault="00CB730A" w:rsidP="00CB730A">
      <w:pPr>
        <w:pStyle w:val="afffffffa"/>
        <w:jc w:val="center"/>
        <w:rPr>
          <w:spacing w:val="6"/>
          <w:szCs w:val="28"/>
        </w:rPr>
      </w:pPr>
    </w:p>
    <w:p w:rsidR="00CB730A" w:rsidRPr="00FD115B" w:rsidRDefault="00CB730A" w:rsidP="00CB730A">
      <w:pPr>
        <w:pStyle w:val="afffffffa"/>
        <w:jc w:val="center"/>
        <w:rPr>
          <w:spacing w:val="6"/>
          <w:szCs w:val="28"/>
        </w:rPr>
      </w:pPr>
    </w:p>
    <w:p w:rsidR="00CB730A" w:rsidRPr="00FD115B" w:rsidRDefault="00CB730A" w:rsidP="00CB730A">
      <w:pPr>
        <w:pStyle w:val="afffffffa"/>
        <w:jc w:val="center"/>
        <w:rPr>
          <w:b/>
          <w:spacing w:val="6"/>
          <w:szCs w:val="28"/>
        </w:rPr>
      </w:pPr>
      <w:r w:rsidRPr="00FD115B">
        <w:rPr>
          <w:b/>
          <w:spacing w:val="6"/>
          <w:szCs w:val="28"/>
        </w:rPr>
        <w:t>Вальчук Олександр Анатолійович</w:t>
      </w:r>
    </w:p>
    <w:p w:rsidR="00CB730A" w:rsidRPr="00FD115B" w:rsidRDefault="00CB730A" w:rsidP="00CB730A">
      <w:pPr>
        <w:pStyle w:val="afffffffa"/>
        <w:ind w:firstLine="5400"/>
        <w:rPr>
          <w:spacing w:val="6"/>
          <w:szCs w:val="28"/>
        </w:rPr>
      </w:pPr>
      <w:r w:rsidRPr="00FD115B">
        <w:rPr>
          <w:spacing w:val="6"/>
          <w:szCs w:val="28"/>
        </w:rPr>
        <w:t>УДК 619:618.19-002:636.2</w:t>
      </w:r>
    </w:p>
    <w:p w:rsidR="00CB730A" w:rsidRPr="00FD115B" w:rsidRDefault="00CB730A" w:rsidP="00CB730A">
      <w:pPr>
        <w:pStyle w:val="afffffffa"/>
        <w:jc w:val="center"/>
        <w:rPr>
          <w:spacing w:val="6"/>
          <w:szCs w:val="28"/>
        </w:rPr>
      </w:pPr>
    </w:p>
    <w:p w:rsidR="00CB730A" w:rsidRPr="00FD115B" w:rsidRDefault="00CB730A" w:rsidP="00CB730A">
      <w:pPr>
        <w:pStyle w:val="afffffffa"/>
        <w:jc w:val="center"/>
        <w:rPr>
          <w:spacing w:val="6"/>
          <w:szCs w:val="28"/>
        </w:rPr>
      </w:pPr>
    </w:p>
    <w:p w:rsidR="00CB730A" w:rsidRPr="00FD115B" w:rsidRDefault="00CB730A" w:rsidP="00CB730A">
      <w:pPr>
        <w:pStyle w:val="afffffffa"/>
        <w:jc w:val="center"/>
        <w:rPr>
          <w:b/>
          <w:spacing w:val="6"/>
          <w:szCs w:val="28"/>
        </w:rPr>
      </w:pPr>
      <w:r w:rsidRPr="00FD115B">
        <w:rPr>
          <w:b/>
          <w:szCs w:val="28"/>
        </w:rPr>
        <w:t>ГОСТРИЙ КАТАРАЛЬНИЙ МАСТИТ У ВИСОКОПРОДУКТИВНИХ КОРІВ (ПОШИРЕННЯ, ЕТІОПАТОГЕНЕЗ ТА ЛІКУВАННЯ)</w:t>
      </w:r>
    </w:p>
    <w:p w:rsidR="00CB730A" w:rsidRPr="00FD115B" w:rsidRDefault="00CB730A" w:rsidP="00CB730A">
      <w:pPr>
        <w:pStyle w:val="afffffffa"/>
        <w:jc w:val="center"/>
        <w:rPr>
          <w:spacing w:val="6"/>
          <w:szCs w:val="28"/>
        </w:rPr>
      </w:pPr>
    </w:p>
    <w:p w:rsidR="00CB730A" w:rsidRPr="00FD115B" w:rsidRDefault="00CB730A" w:rsidP="00CB730A">
      <w:pPr>
        <w:pStyle w:val="afffffffa"/>
        <w:jc w:val="center"/>
        <w:rPr>
          <w:spacing w:val="6"/>
          <w:szCs w:val="28"/>
        </w:rPr>
      </w:pPr>
    </w:p>
    <w:p w:rsidR="00CB730A" w:rsidRPr="00FD115B" w:rsidRDefault="00CB730A" w:rsidP="00CB730A">
      <w:pPr>
        <w:pStyle w:val="afffffffa"/>
        <w:jc w:val="center"/>
        <w:rPr>
          <w:spacing w:val="6"/>
          <w:szCs w:val="28"/>
        </w:rPr>
      </w:pPr>
      <w:r w:rsidRPr="00FD115B">
        <w:rPr>
          <w:spacing w:val="6"/>
          <w:szCs w:val="28"/>
        </w:rPr>
        <w:t>16.00.07 – ветеринарне акушерство</w:t>
      </w:r>
    </w:p>
    <w:p w:rsidR="00CB730A" w:rsidRPr="00FD115B" w:rsidRDefault="00CB730A" w:rsidP="00CB730A">
      <w:pPr>
        <w:pStyle w:val="afffffffa"/>
        <w:jc w:val="center"/>
        <w:rPr>
          <w:spacing w:val="6"/>
          <w:szCs w:val="28"/>
        </w:rPr>
      </w:pPr>
    </w:p>
    <w:p w:rsidR="00CB730A" w:rsidRPr="00FD115B" w:rsidRDefault="00CB730A" w:rsidP="00CB730A">
      <w:pPr>
        <w:pStyle w:val="afffffffa"/>
        <w:jc w:val="center"/>
        <w:rPr>
          <w:spacing w:val="6"/>
          <w:szCs w:val="28"/>
        </w:rPr>
      </w:pPr>
    </w:p>
    <w:p w:rsidR="00CB730A" w:rsidRPr="00FD115B" w:rsidRDefault="00CB730A" w:rsidP="00CB730A">
      <w:pPr>
        <w:pStyle w:val="afffffffa"/>
        <w:jc w:val="center"/>
        <w:rPr>
          <w:spacing w:val="6"/>
          <w:szCs w:val="28"/>
        </w:rPr>
      </w:pPr>
      <w:r w:rsidRPr="00FD115B">
        <w:rPr>
          <w:spacing w:val="6"/>
          <w:szCs w:val="28"/>
        </w:rPr>
        <w:t>Дисертація</w:t>
      </w:r>
    </w:p>
    <w:p w:rsidR="00CB730A" w:rsidRPr="00FD115B" w:rsidRDefault="00CB730A" w:rsidP="00CB730A">
      <w:pPr>
        <w:pStyle w:val="afffffffa"/>
        <w:jc w:val="center"/>
        <w:rPr>
          <w:spacing w:val="6"/>
          <w:szCs w:val="28"/>
        </w:rPr>
      </w:pPr>
      <w:r w:rsidRPr="00FD115B">
        <w:rPr>
          <w:spacing w:val="6"/>
          <w:szCs w:val="28"/>
        </w:rPr>
        <w:t xml:space="preserve">на здобуття наукового ступеня </w:t>
      </w:r>
    </w:p>
    <w:p w:rsidR="00CB730A" w:rsidRPr="00FD115B" w:rsidRDefault="00CB730A" w:rsidP="00CB730A">
      <w:pPr>
        <w:pStyle w:val="afffffffa"/>
        <w:jc w:val="center"/>
        <w:rPr>
          <w:spacing w:val="6"/>
          <w:szCs w:val="28"/>
        </w:rPr>
      </w:pPr>
      <w:r w:rsidRPr="00FD115B">
        <w:rPr>
          <w:spacing w:val="6"/>
          <w:szCs w:val="28"/>
        </w:rPr>
        <w:t>кандидата ветеринарних наук</w:t>
      </w:r>
    </w:p>
    <w:p w:rsidR="00CB730A" w:rsidRPr="00FD115B" w:rsidRDefault="00CB730A" w:rsidP="00CB730A">
      <w:pPr>
        <w:pStyle w:val="afffffffa"/>
        <w:jc w:val="center"/>
        <w:rPr>
          <w:spacing w:val="6"/>
          <w:szCs w:val="28"/>
        </w:rPr>
      </w:pPr>
    </w:p>
    <w:p w:rsidR="00CB730A" w:rsidRPr="00FD115B" w:rsidRDefault="00CB730A" w:rsidP="00CB730A">
      <w:pPr>
        <w:pStyle w:val="afffffffa"/>
        <w:jc w:val="center"/>
        <w:rPr>
          <w:spacing w:val="6"/>
          <w:szCs w:val="28"/>
        </w:rPr>
      </w:pPr>
    </w:p>
    <w:p w:rsidR="00CB730A" w:rsidRPr="00FD115B" w:rsidRDefault="00CB730A" w:rsidP="00CB730A">
      <w:pPr>
        <w:pStyle w:val="afffffffa"/>
        <w:ind w:firstLine="5400"/>
        <w:rPr>
          <w:spacing w:val="6"/>
          <w:szCs w:val="28"/>
        </w:rPr>
      </w:pPr>
      <w:r w:rsidRPr="00FD115B">
        <w:rPr>
          <w:spacing w:val="6"/>
          <w:szCs w:val="28"/>
        </w:rPr>
        <w:t xml:space="preserve">Науковий керівник – </w:t>
      </w:r>
    </w:p>
    <w:p w:rsidR="00CB730A" w:rsidRPr="00FD115B" w:rsidRDefault="00CB730A" w:rsidP="00CB730A">
      <w:pPr>
        <w:pStyle w:val="afffffffa"/>
        <w:ind w:firstLine="5400"/>
        <w:rPr>
          <w:spacing w:val="6"/>
          <w:szCs w:val="28"/>
        </w:rPr>
      </w:pPr>
      <w:r w:rsidRPr="00FD115B">
        <w:rPr>
          <w:spacing w:val="6"/>
          <w:szCs w:val="28"/>
        </w:rPr>
        <w:t xml:space="preserve">доктор ветеринарних наук, </w:t>
      </w:r>
    </w:p>
    <w:p w:rsidR="00CB730A" w:rsidRPr="00FD115B" w:rsidRDefault="00CB730A" w:rsidP="00CB730A">
      <w:pPr>
        <w:pStyle w:val="afffffffa"/>
        <w:ind w:firstLine="5400"/>
        <w:rPr>
          <w:spacing w:val="6"/>
          <w:szCs w:val="28"/>
        </w:rPr>
      </w:pPr>
      <w:r w:rsidRPr="00FD115B">
        <w:rPr>
          <w:spacing w:val="6"/>
          <w:szCs w:val="28"/>
        </w:rPr>
        <w:t>професор В.Й. Любецький</w:t>
      </w:r>
    </w:p>
    <w:p w:rsidR="00CB730A" w:rsidRPr="00FD115B" w:rsidRDefault="00CB730A" w:rsidP="00CB730A">
      <w:pPr>
        <w:pStyle w:val="afffffffa"/>
        <w:jc w:val="center"/>
        <w:rPr>
          <w:spacing w:val="6"/>
          <w:szCs w:val="28"/>
        </w:rPr>
      </w:pPr>
    </w:p>
    <w:p w:rsidR="00CB730A" w:rsidRPr="00FD115B" w:rsidRDefault="00CB730A" w:rsidP="00CB730A">
      <w:pPr>
        <w:pStyle w:val="afffffffa"/>
        <w:jc w:val="center"/>
        <w:rPr>
          <w:spacing w:val="6"/>
          <w:szCs w:val="28"/>
        </w:rPr>
      </w:pPr>
    </w:p>
    <w:p w:rsidR="00CB730A" w:rsidRPr="00FD115B" w:rsidRDefault="00CB730A" w:rsidP="00CB730A">
      <w:pPr>
        <w:pStyle w:val="afffffffa"/>
        <w:jc w:val="center"/>
        <w:rPr>
          <w:spacing w:val="6"/>
          <w:szCs w:val="28"/>
        </w:rPr>
      </w:pPr>
    </w:p>
    <w:p w:rsidR="00CB730A" w:rsidRPr="00FD115B" w:rsidRDefault="00CB730A" w:rsidP="00CB730A">
      <w:pPr>
        <w:pStyle w:val="afffffffa"/>
        <w:jc w:val="center"/>
        <w:rPr>
          <w:b/>
          <w:szCs w:val="28"/>
        </w:rPr>
      </w:pPr>
      <w:r w:rsidRPr="00FD115B">
        <w:rPr>
          <w:b/>
          <w:szCs w:val="28"/>
        </w:rPr>
        <w:lastRenderedPageBreak/>
        <w:t>Київ – 200</w:t>
      </w:r>
      <w:bookmarkStart w:id="0" w:name="_Toc152874790"/>
      <w:r w:rsidRPr="00FD115B">
        <w:rPr>
          <w:b/>
          <w:szCs w:val="28"/>
        </w:rPr>
        <w:t>7</w:t>
      </w:r>
    </w:p>
    <w:p w:rsidR="00CB730A" w:rsidRPr="00FD115B" w:rsidRDefault="00CB730A" w:rsidP="00CB730A">
      <w:pPr>
        <w:pStyle w:val="afffffffa"/>
        <w:jc w:val="center"/>
        <w:rPr>
          <w:szCs w:val="28"/>
        </w:rPr>
      </w:pPr>
      <w:r w:rsidRPr="00FD115B">
        <w:rPr>
          <w:szCs w:val="28"/>
        </w:rPr>
        <w:br w:type="page"/>
      </w:r>
      <w:r w:rsidRPr="00FD115B">
        <w:rPr>
          <w:szCs w:val="28"/>
        </w:rPr>
        <w:lastRenderedPageBreak/>
        <w:t>ЗМІСТ</w:t>
      </w:r>
    </w:p>
    <w:p w:rsidR="00CB730A" w:rsidRPr="00FD115B" w:rsidRDefault="00CB730A" w:rsidP="00CB730A">
      <w:pPr>
        <w:pStyle w:val="1ff2"/>
        <w:tabs>
          <w:tab w:val="right" w:leader="underscore" w:pos="9344"/>
        </w:tabs>
        <w:rPr>
          <w:noProof/>
          <w:szCs w:val="24"/>
          <w:lang w:eastAsia="ru-RU"/>
        </w:rPr>
      </w:pPr>
      <w:r w:rsidRPr="00FD115B">
        <w:fldChar w:fldCharType="begin"/>
      </w:r>
      <w:r w:rsidRPr="00FD115B">
        <w:instrText xml:space="preserve"> TOC \o "1-3" \h \z \u </w:instrText>
      </w:r>
      <w:r w:rsidRPr="00FD115B">
        <w:fldChar w:fldCharType="separate"/>
      </w:r>
      <w:hyperlink w:anchor="_Toc182544949" w:history="1">
        <w:r w:rsidRPr="00FD115B">
          <w:rPr>
            <w:rStyle w:val="af5"/>
            <w:noProof/>
            <w:color w:val="auto"/>
            <w:spacing w:val="6"/>
          </w:rPr>
          <w:t>ПЕРЕЛІК УМОВНИХ ПОЗНАЧЕНЬ</w:t>
        </w:r>
        <w:r w:rsidRPr="00FD115B">
          <w:rPr>
            <w:noProof/>
            <w:webHidden/>
          </w:rPr>
          <w:tab/>
        </w:r>
        <w:r w:rsidRPr="00FD115B">
          <w:rPr>
            <w:noProof/>
            <w:webHidden/>
          </w:rPr>
          <w:fldChar w:fldCharType="begin"/>
        </w:r>
        <w:r w:rsidRPr="00FD115B">
          <w:rPr>
            <w:noProof/>
            <w:webHidden/>
          </w:rPr>
          <w:instrText xml:space="preserve"> PAGEREF _Toc182544949 \h </w:instrText>
        </w:r>
        <w:r w:rsidRPr="00FD115B">
          <w:rPr>
            <w:noProof/>
          </w:rPr>
        </w:r>
        <w:r w:rsidRPr="00FD115B">
          <w:rPr>
            <w:noProof/>
            <w:webHidden/>
          </w:rPr>
          <w:fldChar w:fldCharType="separate"/>
        </w:r>
        <w:r w:rsidRPr="00FD115B">
          <w:rPr>
            <w:noProof/>
            <w:webHidden/>
          </w:rPr>
          <w:t>4</w:t>
        </w:r>
        <w:r w:rsidRPr="00FD115B">
          <w:rPr>
            <w:noProof/>
            <w:webHidden/>
          </w:rPr>
          <w:fldChar w:fldCharType="end"/>
        </w:r>
      </w:hyperlink>
    </w:p>
    <w:p w:rsidR="00CB730A" w:rsidRPr="00FD115B" w:rsidRDefault="00CB730A" w:rsidP="00CB730A">
      <w:pPr>
        <w:pStyle w:val="1ff2"/>
        <w:tabs>
          <w:tab w:val="right" w:leader="underscore" w:pos="9344"/>
        </w:tabs>
        <w:rPr>
          <w:noProof/>
          <w:szCs w:val="24"/>
          <w:lang w:eastAsia="ru-RU"/>
        </w:rPr>
      </w:pPr>
      <w:hyperlink w:anchor="_Toc182544950" w:history="1">
        <w:r w:rsidRPr="00FD115B">
          <w:rPr>
            <w:rStyle w:val="af5"/>
            <w:noProof/>
            <w:color w:val="auto"/>
            <w:spacing w:val="6"/>
          </w:rPr>
          <w:t>ВСТУП</w:t>
        </w:r>
        <w:r w:rsidRPr="00FD115B">
          <w:rPr>
            <w:noProof/>
            <w:webHidden/>
          </w:rPr>
          <w:tab/>
        </w:r>
        <w:r w:rsidRPr="00FD115B">
          <w:rPr>
            <w:noProof/>
            <w:webHidden/>
          </w:rPr>
          <w:fldChar w:fldCharType="begin"/>
        </w:r>
        <w:r w:rsidRPr="00FD115B">
          <w:rPr>
            <w:noProof/>
            <w:webHidden/>
          </w:rPr>
          <w:instrText xml:space="preserve"> PAGEREF _Toc182544950 \h </w:instrText>
        </w:r>
        <w:r w:rsidRPr="00FD115B">
          <w:rPr>
            <w:noProof/>
          </w:rPr>
        </w:r>
        <w:r w:rsidRPr="00FD115B">
          <w:rPr>
            <w:noProof/>
            <w:webHidden/>
          </w:rPr>
          <w:fldChar w:fldCharType="separate"/>
        </w:r>
        <w:r w:rsidRPr="00FD115B">
          <w:rPr>
            <w:noProof/>
            <w:webHidden/>
          </w:rPr>
          <w:t>5</w:t>
        </w:r>
        <w:r w:rsidRPr="00FD115B">
          <w:rPr>
            <w:noProof/>
            <w:webHidden/>
          </w:rPr>
          <w:fldChar w:fldCharType="end"/>
        </w:r>
      </w:hyperlink>
    </w:p>
    <w:p w:rsidR="00CB730A" w:rsidRPr="00FD115B" w:rsidRDefault="00CB730A" w:rsidP="00CB730A">
      <w:pPr>
        <w:pStyle w:val="1ff2"/>
        <w:tabs>
          <w:tab w:val="right" w:leader="underscore" w:pos="9344"/>
        </w:tabs>
        <w:rPr>
          <w:noProof/>
          <w:szCs w:val="24"/>
          <w:lang w:eastAsia="ru-RU"/>
        </w:rPr>
      </w:pPr>
      <w:hyperlink w:anchor="_Toc182544951" w:history="1">
        <w:r w:rsidRPr="00FD115B">
          <w:rPr>
            <w:rStyle w:val="af5"/>
            <w:noProof/>
            <w:color w:val="auto"/>
            <w:spacing w:val="6"/>
          </w:rPr>
          <w:t>РОЗДІЛ 1</w:t>
        </w:r>
        <w:r w:rsidRPr="00FD115B">
          <w:rPr>
            <w:noProof/>
            <w:webHidden/>
          </w:rPr>
          <w:tab/>
        </w:r>
        <w:r w:rsidRPr="00FD115B">
          <w:rPr>
            <w:noProof/>
            <w:webHidden/>
          </w:rPr>
          <w:fldChar w:fldCharType="begin"/>
        </w:r>
        <w:r w:rsidRPr="00FD115B">
          <w:rPr>
            <w:noProof/>
            <w:webHidden/>
          </w:rPr>
          <w:instrText xml:space="preserve"> PAGEREF _Toc182544951 \h </w:instrText>
        </w:r>
        <w:r w:rsidRPr="00FD115B">
          <w:rPr>
            <w:noProof/>
          </w:rPr>
        </w:r>
        <w:r w:rsidRPr="00FD115B">
          <w:rPr>
            <w:noProof/>
            <w:webHidden/>
          </w:rPr>
          <w:fldChar w:fldCharType="separate"/>
        </w:r>
        <w:r w:rsidRPr="00FD115B">
          <w:rPr>
            <w:noProof/>
            <w:webHidden/>
          </w:rPr>
          <w:t>11</w:t>
        </w:r>
        <w:r w:rsidRPr="00FD115B">
          <w:rPr>
            <w:noProof/>
            <w:webHidden/>
          </w:rPr>
          <w:fldChar w:fldCharType="end"/>
        </w:r>
      </w:hyperlink>
    </w:p>
    <w:p w:rsidR="00CB730A" w:rsidRPr="00FD115B" w:rsidRDefault="00CB730A" w:rsidP="00CB730A">
      <w:pPr>
        <w:pStyle w:val="1ff2"/>
        <w:tabs>
          <w:tab w:val="right" w:leader="underscore" w:pos="9344"/>
        </w:tabs>
        <w:rPr>
          <w:noProof/>
          <w:szCs w:val="24"/>
          <w:lang w:eastAsia="ru-RU"/>
        </w:rPr>
      </w:pPr>
      <w:hyperlink w:anchor="_Toc182544952" w:history="1">
        <w:r w:rsidRPr="00FD115B">
          <w:rPr>
            <w:rStyle w:val="af5"/>
            <w:noProof/>
            <w:color w:val="auto"/>
            <w:spacing w:val="6"/>
          </w:rPr>
          <w:t>ОГЛЯД ЛІТЕРАТУРИ</w:t>
        </w:r>
        <w:r w:rsidRPr="00FD115B">
          <w:rPr>
            <w:noProof/>
            <w:webHidden/>
          </w:rPr>
          <w:tab/>
        </w:r>
        <w:r w:rsidRPr="00FD115B">
          <w:rPr>
            <w:noProof/>
            <w:webHidden/>
          </w:rPr>
          <w:fldChar w:fldCharType="begin"/>
        </w:r>
        <w:r w:rsidRPr="00FD115B">
          <w:rPr>
            <w:noProof/>
            <w:webHidden/>
          </w:rPr>
          <w:instrText xml:space="preserve"> PAGEREF _Toc182544952 \h </w:instrText>
        </w:r>
        <w:r w:rsidRPr="00FD115B">
          <w:rPr>
            <w:noProof/>
          </w:rPr>
        </w:r>
        <w:r w:rsidRPr="00FD115B">
          <w:rPr>
            <w:noProof/>
            <w:webHidden/>
          </w:rPr>
          <w:fldChar w:fldCharType="separate"/>
        </w:r>
        <w:r w:rsidRPr="00FD115B">
          <w:rPr>
            <w:noProof/>
            <w:webHidden/>
          </w:rPr>
          <w:t>11</w:t>
        </w:r>
        <w:r w:rsidRPr="00FD115B">
          <w:rPr>
            <w:noProof/>
            <w:webHidden/>
          </w:rPr>
          <w:fldChar w:fldCharType="end"/>
        </w:r>
      </w:hyperlink>
    </w:p>
    <w:p w:rsidR="00CB730A" w:rsidRPr="00FD115B" w:rsidRDefault="00CB730A" w:rsidP="00CB730A">
      <w:pPr>
        <w:pStyle w:val="2ff0"/>
        <w:tabs>
          <w:tab w:val="right" w:leader="underscore" w:pos="9344"/>
        </w:tabs>
        <w:rPr>
          <w:noProof/>
          <w:sz w:val="24"/>
          <w:szCs w:val="24"/>
          <w:lang w:eastAsia="ru-RU"/>
        </w:rPr>
      </w:pPr>
      <w:hyperlink w:anchor="_Toc182544953" w:history="1">
        <w:r w:rsidRPr="00FD115B">
          <w:rPr>
            <w:rStyle w:val="af5"/>
            <w:noProof/>
            <w:color w:val="auto"/>
          </w:rPr>
          <w:t>1.1. Поширення маститу, перебіг і економічні збитки</w:t>
        </w:r>
        <w:r w:rsidRPr="00FD115B">
          <w:rPr>
            <w:noProof/>
            <w:webHidden/>
          </w:rPr>
          <w:tab/>
        </w:r>
        <w:r w:rsidRPr="00FD115B">
          <w:rPr>
            <w:noProof/>
            <w:webHidden/>
          </w:rPr>
          <w:fldChar w:fldCharType="begin"/>
        </w:r>
        <w:r w:rsidRPr="00FD115B">
          <w:rPr>
            <w:noProof/>
            <w:webHidden/>
          </w:rPr>
          <w:instrText xml:space="preserve"> PAGEREF _Toc182544953 \h </w:instrText>
        </w:r>
        <w:r w:rsidRPr="00FD115B">
          <w:rPr>
            <w:noProof/>
          </w:rPr>
        </w:r>
        <w:r w:rsidRPr="00FD115B">
          <w:rPr>
            <w:noProof/>
            <w:webHidden/>
          </w:rPr>
          <w:fldChar w:fldCharType="separate"/>
        </w:r>
        <w:r w:rsidRPr="00FD115B">
          <w:rPr>
            <w:noProof/>
            <w:webHidden/>
          </w:rPr>
          <w:t>11</w:t>
        </w:r>
        <w:r w:rsidRPr="00FD115B">
          <w:rPr>
            <w:noProof/>
            <w:webHidden/>
          </w:rPr>
          <w:fldChar w:fldCharType="end"/>
        </w:r>
      </w:hyperlink>
    </w:p>
    <w:p w:rsidR="00CB730A" w:rsidRPr="00FD115B" w:rsidRDefault="00CB730A" w:rsidP="00CB730A">
      <w:pPr>
        <w:pStyle w:val="2ff0"/>
        <w:tabs>
          <w:tab w:val="right" w:leader="underscore" w:pos="9344"/>
        </w:tabs>
        <w:rPr>
          <w:noProof/>
          <w:sz w:val="24"/>
          <w:szCs w:val="24"/>
          <w:lang w:eastAsia="ru-RU"/>
        </w:rPr>
      </w:pPr>
      <w:hyperlink w:anchor="_Toc182544954" w:history="1">
        <w:r w:rsidRPr="00FD115B">
          <w:rPr>
            <w:rStyle w:val="af5"/>
            <w:noProof/>
            <w:color w:val="auto"/>
          </w:rPr>
          <w:t>1.2. Етіологія маститу</w:t>
        </w:r>
        <w:r w:rsidRPr="00FD115B">
          <w:rPr>
            <w:noProof/>
            <w:webHidden/>
          </w:rPr>
          <w:tab/>
        </w:r>
        <w:r w:rsidRPr="00FD115B">
          <w:rPr>
            <w:noProof/>
            <w:webHidden/>
          </w:rPr>
          <w:fldChar w:fldCharType="begin"/>
        </w:r>
        <w:r w:rsidRPr="00FD115B">
          <w:rPr>
            <w:noProof/>
            <w:webHidden/>
          </w:rPr>
          <w:instrText xml:space="preserve"> PAGEREF _Toc182544954 \h </w:instrText>
        </w:r>
        <w:r w:rsidRPr="00FD115B">
          <w:rPr>
            <w:noProof/>
          </w:rPr>
        </w:r>
        <w:r w:rsidRPr="00FD115B">
          <w:rPr>
            <w:noProof/>
            <w:webHidden/>
          </w:rPr>
          <w:fldChar w:fldCharType="separate"/>
        </w:r>
        <w:r w:rsidRPr="00FD115B">
          <w:rPr>
            <w:noProof/>
            <w:webHidden/>
          </w:rPr>
          <w:t>17</w:t>
        </w:r>
        <w:r w:rsidRPr="00FD115B">
          <w:rPr>
            <w:noProof/>
            <w:webHidden/>
          </w:rPr>
          <w:fldChar w:fldCharType="end"/>
        </w:r>
      </w:hyperlink>
    </w:p>
    <w:p w:rsidR="00CB730A" w:rsidRPr="00FD115B" w:rsidRDefault="00CB730A" w:rsidP="00CB730A">
      <w:pPr>
        <w:pStyle w:val="2ff0"/>
        <w:tabs>
          <w:tab w:val="right" w:leader="underscore" w:pos="9344"/>
        </w:tabs>
        <w:rPr>
          <w:noProof/>
          <w:sz w:val="24"/>
          <w:szCs w:val="24"/>
          <w:lang w:eastAsia="ru-RU"/>
        </w:rPr>
      </w:pPr>
      <w:hyperlink w:anchor="_Toc182544955" w:history="1">
        <w:r w:rsidRPr="00FD115B">
          <w:rPr>
            <w:rStyle w:val="af5"/>
            <w:noProof/>
            <w:color w:val="auto"/>
          </w:rPr>
          <w:t>1.3. Патогенез та клінічний прояв маститу</w:t>
        </w:r>
        <w:r w:rsidRPr="00FD115B">
          <w:rPr>
            <w:noProof/>
            <w:webHidden/>
          </w:rPr>
          <w:tab/>
        </w:r>
        <w:r w:rsidRPr="00FD115B">
          <w:rPr>
            <w:noProof/>
            <w:webHidden/>
          </w:rPr>
          <w:fldChar w:fldCharType="begin"/>
        </w:r>
        <w:r w:rsidRPr="00FD115B">
          <w:rPr>
            <w:noProof/>
            <w:webHidden/>
          </w:rPr>
          <w:instrText xml:space="preserve"> PAGEREF _Toc182544955 \h </w:instrText>
        </w:r>
        <w:r w:rsidRPr="00FD115B">
          <w:rPr>
            <w:noProof/>
          </w:rPr>
        </w:r>
        <w:r w:rsidRPr="00FD115B">
          <w:rPr>
            <w:noProof/>
            <w:webHidden/>
          </w:rPr>
          <w:fldChar w:fldCharType="separate"/>
        </w:r>
        <w:r w:rsidRPr="00FD115B">
          <w:rPr>
            <w:noProof/>
            <w:webHidden/>
          </w:rPr>
          <w:t>25</w:t>
        </w:r>
        <w:r w:rsidRPr="00FD115B">
          <w:rPr>
            <w:noProof/>
            <w:webHidden/>
          </w:rPr>
          <w:fldChar w:fldCharType="end"/>
        </w:r>
      </w:hyperlink>
    </w:p>
    <w:p w:rsidR="00CB730A" w:rsidRPr="00FD115B" w:rsidRDefault="00CB730A" w:rsidP="00CB730A">
      <w:pPr>
        <w:pStyle w:val="2ff0"/>
        <w:tabs>
          <w:tab w:val="right" w:leader="underscore" w:pos="9344"/>
        </w:tabs>
        <w:rPr>
          <w:noProof/>
          <w:sz w:val="24"/>
          <w:szCs w:val="24"/>
          <w:lang w:eastAsia="ru-RU"/>
        </w:rPr>
      </w:pPr>
      <w:hyperlink w:anchor="_Toc182544956" w:history="1">
        <w:r w:rsidRPr="00FD115B">
          <w:rPr>
            <w:rStyle w:val="af5"/>
            <w:noProof/>
            <w:color w:val="auto"/>
          </w:rPr>
          <w:t>1.4. Резистентність організму і мастит</w:t>
        </w:r>
        <w:r w:rsidRPr="00FD115B">
          <w:rPr>
            <w:noProof/>
            <w:webHidden/>
          </w:rPr>
          <w:tab/>
        </w:r>
        <w:r w:rsidRPr="00FD115B">
          <w:rPr>
            <w:noProof/>
            <w:webHidden/>
          </w:rPr>
          <w:fldChar w:fldCharType="begin"/>
        </w:r>
        <w:r w:rsidRPr="00FD115B">
          <w:rPr>
            <w:noProof/>
            <w:webHidden/>
          </w:rPr>
          <w:instrText xml:space="preserve"> PAGEREF _Toc182544956 \h </w:instrText>
        </w:r>
        <w:r w:rsidRPr="00FD115B">
          <w:rPr>
            <w:noProof/>
          </w:rPr>
        </w:r>
        <w:r w:rsidRPr="00FD115B">
          <w:rPr>
            <w:noProof/>
            <w:webHidden/>
          </w:rPr>
          <w:fldChar w:fldCharType="separate"/>
        </w:r>
        <w:r w:rsidRPr="00FD115B">
          <w:rPr>
            <w:noProof/>
            <w:webHidden/>
          </w:rPr>
          <w:t>30</w:t>
        </w:r>
        <w:r w:rsidRPr="00FD115B">
          <w:rPr>
            <w:noProof/>
            <w:webHidden/>
          </w:rPr>
          <w:fldChar w:fldCharType="end"/>
        </w:r>
      </w:hyperlink>
    </w:p>
    <w:p w:rsidR="00CB730A" w:rsidRPr="00FD115B" w:rsidRDefault="00CB730A" w:rsidP="00CB730A">
      <w:pPr>
        <w:pStyle w:val="2ff0"/>
        <w:tabs>
          <w:tab w:val="right" w:leader="underscore" w:pos="9344"/>
        </w:tabs>
        <w:rPr>
          <w:noProof/>
          <w:sz w:val="24"/>
          <w:szCs w:val="24"/>
          <w:lang w:eastAsia="ru-RU"/>
        </w:rPr>
      </w:pPr>
      <w:hyperlink w:anchor="_Toc182544957" w:history="1">
        <w:r w:rsidRPr="00FD115B">
          <w:rPr>
            <w:rStyle w:val="af5"/>
            <w:noProof/>
            <w:color w:val="auto"/>
          </w:rPr>
          <w:t>1.5. Гормонально-біохімічний статус корів у нормі та за умови патології</w:t>
        </w:r>
        <w:r w:rsidRPr="00FD115B">
          <w:rPr>
            <w:noProof/>
            <w:webHidden/>
          </w:rPr>
          <w:tab/>
        </w:r>
        <w:r w:rsidRPr="00FD115B">
          <w:rPr>
            <w:noProof/>
            <w:webHidden/>
          </w:rPr>
          <w:fldChar w:fldCharType="begin"/>
        </w:r>
        <w:r w:rsidRPr="00FD115B">
          <w:rPr>
            <w:noProof/>
            <w:webHidden/>
          </w:rPr>
          <w:instrText xml:space="preserve"> PAGEREF _Toc182544957 \h </w:instrText>
        </w:r>
        <w:r w:rsidRPr="00FD115B">
          <w:rPr>
            <w:noProof/>
          </w:rPr>
        </w:r>
        <w:r w:rsidRPr="00FD115B">
          <w:rPr>
            <w:noProof/>
            <w:webHidden/>
          </w:rPr>
          <w:fldChar w:fldCharType="separate"/>
        </w:r>
        <w:r w:rsidRPr="00FD115B">
          <w:rPr>
            <w:noProof/>
            <w:webHidden/>
          </w:rPr>
          <w:t>33</w:t>
        </w:r>
        <w:r w:rsidRPr="00FD115B">
          <w:rPr>
            <w:noProof/>
            <w:webHidden/>
          </w:rPr>
          <w:fldChar w:fldCharType="end"/>
        </w:r>
      </w:hyperlink>
    </w:p>
    <w:p w:rsidR="00CB730A" w:rsidRPr="00FD115B" w:rsidRDefault="00CB730A" w:rsidP="00CB730A">
      <w:pPr>
        <w:pStyle w:val="2ff0"/>
        <w:tabs>
          <w:tab w:val="right" w:leader="underscore" w:pos="9344"/>
        </w:tabs>
        <w:rPr>
          <w:noProof/>
          <w:sz w:val="24"/>
          <w:szCs w:val="24"/>
          <w:lang w:eastAsia="ru-RU"/>
        </w:rPr>
      </w:pPr>
      <w:hyperlink w:anchor="_Toc182544958" w:history="1">
        <w:r w:rsidRPr="00FD115B">
          <w:rPr>
            <w:rStyle w:val="af5"/>
            <w:noProof/>
            <w:color w:val="auto"/>
          </w:rPr>
          <w:t>1.6. Діагностика та диференціальна діагностика маститу у корів</w:t>
        </w:r>
        <w:r w:rsidRPr="00FD115B">
          <w:rPr>
            <w:noProof/>
            <w:webHidden/>
          </w:rPr>
          <w:tab/>
        </w:r>
        <w:r w:rsidRPr="00FD115B">
          <w:rPr>
            <w:noProof/>
            <w:webHidden/>
          </w:rPr>
          <w:fldChar w:fldCharType="begin"/>
        </w:r>
        <w:r w:rsidRPr="00FD115B">
          <w:rPr>
            <w:noProof/>
            <w:webHidden/>
          </w:rPr>
          <w:instrText xml:space="preserve"> PAGEREF _Toc182544958 \h </w:instrText>
        </w:r>
        <w:r w:rsidRPr="00FD115B">
          <w:rPr>
            <w:noProof/>
          </w:rPr>
        </w:r>
        <w:r w:rsidRPr="00FD115B">
          <w:rPr>
            <w:noProof/>
            <w:webHidden/>
          </w:rPr>
          <w:fldChar w:fldCharType="separate"/>
        </w:r>
        <w:r w:rsidRPr="00FD115B">
          <w:rPr>
            <w:noProof/>
            <w:webHidden/>
          </w:rPr>
          <w:t>39</w:t>
        </w:r>
        <w:r w:rsidRPr="00FD115B">
          <w:rPr>
            <w:noProof/>
            <w:webHidden/>
          </w:rPr>
          <w:fldChar w:fldCharType="end"/>
        </w:r>
      </w:hyperlink>
    </w:p>
    <w:p w:rsidR="00CB730A" w:rsidRPr="00FD115B" w:rsidRDefault="00CB730A" w:rsidP="00CB730A">
      <w:pPr>
        <w:pStyle w:val="2ff0"/>
        <w:tabs>
          <w:tab w:val="right" w:leader="underscore" w:pos="9344"/>
        </w:tabs>
        <w:rPr>
          <w:noProof/>
          <w:sz w:val="24"/>
          <w:szCs w:val="24"/>
          <w:lang w:eastAsia="ru-RU"/>
        </w:rPr>
      </w:pPr>
      <w:hyperlink w:anchor="_Toc182544959" w:history="1">
        <w:r w:rsidRPr="00FD115B">
          <w:rPr>
            <w:rStyle w:val="af5"/>
            <w:noProof/>
            <w:color w:val="auto"/>
          </w:rPr>
          <w:t>1.7. Методи лікування та профілактики маститу у корів</w:t>
        </w:r>
        <w:r w:rsidRPr="00FD115B">
          <w:rPr>
            <w:noProof/>
            <w:webHidden/>
          </w:rPr>
          <w:tab/>
        </w:r>
        <w:r w:rsidRPr="00FD115B">
          <w:rPr>
            <w:noProof/>
            <w:webHidden/>
          </w:rPr>
          <w:fldChar w:fldCharType="begin"/>
        </w:r>
        <w:r w:rsidRPr="00FD115B">
          <w:rPr>
            <w:noProof/>
            <w:webHidden/>
          </w:rPr>
          <w:instrText xml:space="preserve"> PAGEREF _Toc182544959 \h </w:instrText>
        </w:r>
        <w:r w:rsidRPr="00FD115B">
          <w:rPr>
            <w:noProof/>
          </w:rPr>
        </w:r>
        <w:r w:rsidRPr="00FD115B">
          <w:rPr>
            <w:noProof/>
            <w:webHidden/>
          </w:rPr>
          <w:fldChar w:fldCharType="separate"/>
        </w:r>
        <w:r w:rsidRPr="00FD115B">
          <w:rPr>
            <w:noProof/>
            <w:webHidden/>
          </w:rPr>
          <w:t>41</w:t>
        </w:r>
        <w:r w:rsidRPr="00FD115B">
          <w:rPr>
            <w:noProof/>
            <w:webHidden/>
          </w:rPr>
          <w:fldChar w:fldCharType="end"/>
        </w:r>
      </w:hyperlink>
    </w:p>
    <w:p w:rsidR="00CB730A" w:rsidRPr="00FD115B" w:rsidRDefault="00CB730A" w:rsidP="00CB730A">
      <w:pPr>
        <w:pStyle w:val="1ff2"/>
        <w:tabs>
          <w:tab w:val="right" w:leader="underscore" w:pos="9344"/>
        </w:tabs>
        <w:rPr>
          <w:noProof/>
          <w:szCs w:val="24"/>
          <w:lang w:eastAsia="ru-RU"/>
        </w:rPr>
      </w:pPr>
      <w:hyperlink w:anchor="_Toc182544960" w:history="1">
        <w:r w:rsidRPr="00FD115B">
          <w:rPr>
            <w:rStyle w:val="af5"/>
            <w:noProof/>
            <w:color w:val="auto"/>
          </w:rPr>
          <w:t>РОЗДІЛ 2</w:t>
        </w:r>
        <w:r w:rsidRPr="00FD115B">
          <w:rPr>
            <w:noProof/>
            <w:webHidden/>
          </w:rPr>
          <w:tab/>
        </w:r>
        <w:r w:rsidRPr="00FD115B">
          <w:rPr>
            <w:noProof/>
            <w:webHidden/>
          </w:rPr>
          <w:fldChar w:fldCharType="begin"/>
        </w:r>
        <w:r w:rsidRPr="00FD115B">
          <w:rPr>
            <w:noProof/>
            <w:webHidden/>
          </w:rPr>
          <w:instrText xml:space="preserve"> PAGEREF _Toc182544960 \h </w:instrText>
        </w:r>
        <w:r w:rsidRPr="00FD115B">
          <w:rPr>
            <w:noProof/>
          </w:rPr>
        </w:r>
        <w:r w:rsidRPr="00FD115B">
          <w:rPr>
            <w:noProof/>
            <w:webHidden/>
          </w:rPr>
          <w:fldChar w:fldCharType="separate"/>
        </w:r>
        <w:r w:rsidRPr="00FD115B">
          <w:rPr>
            <w:noProof/>
            <w:webHidden/>
          </w:rPr>
          <w:t>47</w:t>
        </w:r>
        <w:r w:rsidRPr="00FD115B">
          <w:rPr>
            <w:noProof/>
            <w:webHidden/>
          </w:rPr>
          <w:fldChar w:fldCharType="end"/>
        </w:r>
      </w:hyperlink>
    </w:p>
    <w:p w:rsidR="00CB730A" w:rsidRPr="00FD115B" w:rsidRDefault="00CB730A" w:rsidP="00CB730A">
      <w:pPr>
        <w:pStyle w:val="1ff2"/>
        <w:tabs>
          <w:tab w:val="right" w:leader="underscore" w:pos="9344"/>
        </w:tabs>
        <w:rPr>
          <w:noProof/>
          <w:szCs w:val="24"/>
          <w:lang w:eastAsia="ru-RU"/>
        </w:rPr>
      </w:pPr>
      <w:hyperlink w:anchor="_Toc182544961" w:history="1">
        <w:r w:rsidRPr="00FD115B">
          <w:rPr>
            <w:rStyle w:val="af5"/>
            <w:noProof/>
            <w:color w:val="auto"/>
          </w:rPr>
          <w:t>ВИБІР НАПРЯМКІВ ВИКОНАННЯ РОБОТИ, МАТЕРІАЛИ ТА МЕТОДИ ДОСЛІДЖЕНЬ</w:t>
        </w:r>
        <w:r w:rsidRPr="00FD115B">
          <w:rPr>
            <w:noProof/>
            <w:webHidden/>
          </w:rPr>
          <w:tab/>
        </w:r>
        <w:r w:rsidRPr="00FD115B">
          <w:rPr>
            <w:noProof/>
            <w:webHidden/>
          </w:rPr>
          <w:fldChar w:fldCharType="begin"/>
        </w:r>
        <w:r w:rsidRPr="00FD115B">
          <w:rPr>
            <w:noProof/>
            <w:webHidden/>
          </w:rPr>
          <w:instrText xml:space="preserve"> PAGEREF _Toc182544961 \h </w:instrText>
        </w:r>
        <w:r w:rsidRPr="00FD115B">
          <w:rPr>
            <w:noProof/>
          </w:rPr>
        </w:r>
        <w:r w:rsidRPr="00FD115B">
          <w:rPr>
            <w:noProof/>
            <w:webHidden/>
          </w:rPr>
          <w:fldChar w:fldCharType="separate"/>
        </w:r>
        <w:r w:rsidRPr="00FD115B">
          <w:rPr>
            <w:noProof/>
            <w:webHidden/>
          </w:rPr>
          <w:t>47</w:t>
        </w:r>
        <w:r w:rsidRPr="00FD115B">
          <w:rPr>
            <w:noProof/>
            <w:webHidden/>
          </w:rPr>
          <w:fldChar w:fldCharType="end"/>
        </w:r>
      </w:hyperlink>
    </w:p>
    <w:p w:rsidR="00CB730A" w:rsidRPr="00FD115B" w:rsidRDefault="00CB730A" w:rsidP="00CB730A">
      <w:pPr>
        <w:pStyle w:val="1ff2"/>
        <w:tabs>
          <w:tab w:val="right" w:leader="underscore" w:pos="9344"/>
        </w:tabs>
        <w:rPr>
          <w:noProof/>
          <w:szCs w:val="24"/>
          <w:lang w:eastAsia="ru-RU"/>
        </w:rPr>
      </w:pPr>
      <w:hyperlink w:anchor="_Toc182544962" w:history="1">
        <w:r w:rsidRPr="00FD115B">
          <w:rPr>
            <w:rStyle w:val="af5"/>
            <w:noProof/>
            <w:color w:val="auto"/>
          </w:rPr>
          <w:t>РОЗДІЛ 3</w:t>
        </w:r>
        <w:r w:rsidRPr="00FD115B">
          <w:rPr>
            <w:noProof/>
            <w:webHidden/>
          </w:rPr>
          <w:tab/>
        </w:r>
        <w:r w:rsidRPr="00FD115B">
          <w:rPr>
            <w:noProof/>
            <w:webHidden/>
          </w:rPr>
          <w:fldChar w:fldCharType="begin"/>
        </w:r>
        <w:r w:rsidRPr="00FD115B">
          <w:rPr>
            <w:noProof/>
            <w:webHidden/>
          </w:rPr>
          <w:instrText xml:space="preserve"> PAGEREF _Toc182544962 \h </w:instrText>
        </w:r>
        <w:r w:rsidRPr="00FD115B">
          <w:rPr>
            <w:noProof/>
          </w:rPr>
        </w:r>
        <w:r w:rsidRPr="00FD115B">
          <w:rPr>
            <w:noProof/>
            <w:webHidden/>
          </w:rPr>
          <w:fldChar w:fldCharType="separate"/>
        </w:r>
        <w:r w:rsidRPr="00FD115B">
          <w:rPr>
            <w:noProof/>
            <w:webHidden/>
          </w:rPr>
          <w:t>53</w:t>
        </w:r>
        <w:r w:rsidRPr="00FD115B">
          <w:rPr>
            <w:noProof/>
            <w:webHidden/>
          </w:rPr>
          <w:fldChar w:fldCharType="end"/>
        </w:r>
      </w:hyperlink>
    </w:p>
    <w:p w:rsidR="00CB730A" w:rsidRPr="00FD115B" w:rsidRDefault="00CB730A" w:rsidP="00CB730A">
      <w:pPr>
        <w:pStyle w:val="1ff2"/>
        <w:tabs>
          <w:tab w:val="right" w:leader="underscore" w:pos="9344"/>
        </w:tabs>
        <w:rPr>
          <w:noProof/>
          <w:szCs w:val="24"/>
          <w:lang w:eastAsia="ru-RU"/>
        </w:rPr>
      </w:pPr>
      <w:hyperlink w:anchor="_Toc182544963" w:history="1">
        <w:r w:rsidRPr="00FD115B">
          <w:rPr>
            <w:rStyle w:val="af5"/>
            <w:noProof/>
            <w:color w:val="auto"/>
          </w:rPr>
          <w:t>РЕЗУЛЬТАТИ ВЛАСНИХ ДОСЛІДЖЕНЬ</w:t>
        </w:r>
        <w:r w:rsidRPr="00FD115B">
          <w:rPr>
            <w:noProof/>
            <w:webHidden/>
          </w:rPr>
          <w:tab/>
        </w:r>
        <w:r w:rsidRPr="00FD115B">
          <w:rPr>
            <w:noProof/>
            <w:webHidden/>
          </w:rPr>
          <w:fldChar w:fldCharType="begin"/>
        </w:r>
        <w:r w:rsidRPr="00FD115B">
          <w:rPr>
            <w:noProof/>
            <w:webHidden/>
          </w:rPr>
          <w:instrText xml:space="preserve"> PAGEREF _Toc182544963 \h </w:instrText>
        </w:r>
        <w:r w:rsidRPr="00FD115B">
          <w:rPr>
            <w:noProof/>
          </w:rPr>
        </w:r>
        <w:r w:rsidRPr="00FD115B">
          <w:rPr>
            <w:noProof/>
            <w:webHidden/>
          </w:rPr>
          <w:fldChar w:fldCharType="separate"/>
        </w:r>
        <w:r w:rsidRPr="00FD115B">
          <w:rPr>
            <w:noProof/>
            <w:webHidden/>
          </w:rPr>
          <w:t>53</w:t>
        </w:r>
        <w:r w:rsidRPr="00FD115B">
          <w:rPr>
            <w:noProof/>
            <w:webHidden/>
          </w:rPr>
          <w:fldChar w:fldCharType="end"/>
        </w:r>
      </w:hyperlink>
    </w:p>
    <w:p w:rsidR="00CB730A" w:rsidRPr="00FD115B" w:rsidRDefault="00CB730A" w:rsidP="00CB730A">
      <w:pPr>
        <w:pStyle w:val="2ff0"/>
        <w:tabs>
          <w:tab w:val="right" w:leader="underscore" w:pos="9344"/>
        </w:tabs>
        <w:rPr>
          <w:noProof/>
          <w:sz w:val="24"/>
          <w:szCs w:val="24"/>
          <w:lang w:eastAsia="ru-RU"/>
        </w:rPr>
      </w:pPr>
      <w:hyperlink w:anchor="_Toc182544964" w:history="1">
        <w:r w:rsidRPr="00FD115B">
          <w:rPr>
            <w:rStyle w:val="af5"/>
            <w:noProof/>
            <w:color w:val="auto"/>
          </w:rPr>
          <w:t>3.1. Поширення, причини, і клінічні ознаки маститу у корів ПП АФ „Данилівська”</w:t>
        </w:r>
        <w:r w:rsidRPr="00FD115B">
          <w:rPr>
            <w:noProof/>
            <w:webHidden/>
          </w:rPr>
          <w:tab/>
        </w:r>
        <w:r w:rsidRPr="00FD115B">
          <w:rPr>
            <w:noProof/>
            <w:webHidden/>
          </w:rPr>
          <w:fldChar w:fldCharType="begin"/>
        </w:r>
        <w:r w:rsidRPr="00FD115B">
          <w:rPr>
            <w:noProof/>
            <w:webHidden/>
          </w:rPr>
          <w:instrText xml:space="preserve"> PAGEREF _Toc182544964 \h </w:instrText>
        </w:r>
        <w:r w:rsidRPr="00FD115B">
          <w:rPr>
            <w:noProof/>
          </w:rPr>
        </w:r>
        <w:r w:rsidRPr="00FD115B">
          <w:rPr>
            <w:noProof/>
            <w:webHidden/>
          </w:rPr>
          <w:fldChar w:fldCharType="separate"/>
        </w:r>
        <w:r w:rsidRPr="00FD115B">
          <w:rPr>
            <w:noProof/>
            <w:webHidden/>
          </w:rPr>
          <w:t>53</w:t>
        </w:r>
        <w:r w:rsidRPr="00FD115B">
          <w:rPr>
            <w:noProof/>
            <w:webHidden/>
          </w:rPr>
          <w:fldChar w:fldCharType="end"/>
        </w:r>
      </w:hyperlink>
    </w:p>
    <w:p w:rsidR="00CB730A" w:rsidRPr="00FD115B" w:rsidRDefault="00CB730A" w:rsidP="00CB730A">
      <w:pPr>
        <w:pStyle w:val="2ff0"/>
        <w:tabs>
          <w:tab w:val="right" w:leader="underscore" w:pos="9344"/>
        </w:tabs>
        <w:rPr>
          <w:noProof/>
          <w:sz w:val="24"/>
          <w:szCs w:val="24"/>
          <w:lang w:eastAsia="ru-RU"/>
        </w:rPr>
      </w:pPr>
      <w:hyperlink w:anchor="_Toc182544965" w:history="1">
        <w:r w:rsidRPr="00FD115B">
          <w:rPr>
            <w:rStyle w:val="af5"/>
            <w:noProof/>
            <w:color w:val="auto"/>
          </w:rPr>
          <w:t>3.2. Видова і сезонна динаміка мікрофлори, виділеної із секрету молочної залози при маститі</w:t>
        </w:r>
        <w:r w:rsidRPr="00FD115B">
          <w:rPr>
            <w:noProof/>
            <w:webHidden/>
          </w:rPr>
          <w:tab/>
        </w:r>
        <w:r w:rsidRPr="00FD115B">
          <w:rPr>
            <w:noProof/>
            <w:webHidden/>
          </w:rPr>
          <w:fldChar w:fldCharType="begin"/>
        </w:r>
        <w:r w:rsidRPr="00FD115B">
          <w:rPr>
            <w:noProof/>
            <w:webHidden/>
          </w:rPr>
          <w:instrText xml:space="preserve"> PAGEREF _Toc182544965 \h </w:instrText>
        </w:r>
        <w:r w:rsidRPr="00FD115B">
          <w:rPr>
            <w:noProof/>
          </w:rPr>
        </w:r>
        <w:r w:rsidRPr="00FD115B">
          <w:rPr>
            <w:noProof/>
            <w:webHidden/>
          </w:rPr>
          <w:fldChar w:fldCharType="separate"/>
        </w:r>
        <w:r w:rsidRPr="00FD115B">
          <w:rPr>
            <w:noProof/>
            <w:webHidden/>
          </w:rPr>
          <w:t>63</w:t>
        </w:r>
        <w:r w:rsidRPr="00FD115B">
          <w:rPr>
            <w:noProof/>
            <w:webHidden/>
          </w:rPr>
          <w:fldChar w:fldCharType="end"/>
        </w:r>
      </w:hyperlink>
    </w:p>
    <w:p w:rsidR="00CB730A" w:rsidRPr="00FD115B" w:rsidRDefault="00CB730A" w:rsidP="00CB730A">
      <w:pPr>
        <w:pStyle w:val="2ff0"/>
        <w:tabs>
          <w:tab w:val="right" w:leader="underscore" w:pos="9344"/>
        </w:tabs>
        <w:rPr>
          <w:noProof/>
          <w:sz w:val="24"/>
          <w:szCs w:val="24"/>
          <w:lang w:eastAsia="ru-RU"/>
        </w:rPr>
      </w:pPr>
      <w:hyperlink w:anchor="_Toc182544966" w:history="1">
        <w:r w:rsidRPr="00FD115B">
          <w:rPr>
            <w:rStyle w:val="af5"/>
            <w:noProof/>
            <w:color w:val="auto"/>
          </w:rPr>
          <w:t xml:space="preserve">3.3. Чутливість мікроорганізмів, виділених від хворих на </w:t>
        </w:r>
        <w:r w:rsidRPr="00FD115B">
          <w:rPr>
            <w:rStyle w:val="af5"/>
            <w:noProof/>
            <w:color w:val="auto"/>
            <w:spacing w:val="6"/>
          </w:rPr>
          <w:t xml:space="preserve">гострий катаральний мастит </w:t>
        </w:r>
        <w:r w:rsidRPr="00FD115B">
          <w:rPr>
            <w:rStyle w:val="af5"/>
            <w:noProof/>
            <w:color w:val="auto"/>
          </w:rPr>
          <w:t>корів, до антимікробних препаратів</w:t>
        </w:r>
        <w:r w:rsidRPr="00FD115B">
          <w:rPr>
            <w:noProof/>
            <w:webHidden/>
          </w:rPr>
          <w:tab/>
        </w:r>
        <w:r w:rsidRPr="00FD115B">
          <w:rPr>
            <w:noProof/>
            <w:webHidden/>
          </w:rPr>
          <w:fldChar w:fldCharType="begin"/>
        </w:r>
        <w:r w:rsidRPr="00FD115B">
          <w:rPr>
            <w:noProof/>
            <w:webHidden/>
          </w:rPr>
          <w:instrText xml:space="preserve"> PAGEREF _Toc182544966 \h </w:instrText>
        </w:r>
        <w:r w:rsidRPr="00FD115B">
          <w:rPr>
            <w:noProof/>
          </w:rPr>
        </w:r>
        <w:r w:rsidRPr="00FD115B">
          <w:rPr>
            <w:noProof/>
            <w:webHidden/>
          </w:rPr>
          <w:fldChar w:fldCharType="separate"/>
        </w:r>
        <w:r w:rsidRPr="00FD115B">
          <w:rPr>
            <w:noProof/>
            <w:webHidden/>
          </w:rPr>
          <w:t>70</w:t>
        </w:r>
        <w:r w:rsidRPr="00FD115B">
          <w:rPr>
            <w:noProof/>
            <w:webHidden/>
          </w:rPr>
          <w:fldChar w:fldCharType="end"/>
        </w:r>
      </w:hyperlink>
    </w:p>
    <w:p w:rsidR="00CB730A" w:rsidRPr="00FD115B" w:rsidRDefault="00CB730A" w:rsidP="00CB730A">
      <w:pPr>
        <w:pStyle w:val="2ff0"/>
        <w:tabs>
          <w:tab w:val="right" w:leader="underscore" w:pos="9344"/>
        </w:tabs>
        <w:rPr>
          <w:noProof/>
          <w:sz w:val="24"/>
          <w:szCs w:val="24"/>
          <w:lang w:eastAsia="ru-RU"/>
        </w:rPr>
      </w:pPr>
      <w:hyperlink w:anchor="_Toc182544967" w:history="1">
        <w:r w:rsidRPr="00FD115B">
          <w:rPr>
            <w:rStyle w:val="af5"/>
            <w:noProof/>
            <w:color w:val="auto"/>
          </w:rPr>
          <w:t>3.4. Морфологічні показники крові корів, хворих на гострий катаральний мастит до та після лікування</w:t>
        </w:r>
        <w:r w:rsidRPr="00FD115B">
          <w:rPr>
            <w:noProof/>
            <w:webHidden/>
          </w:rPr>
          <w:tab/>
        </w:r>
        <w:r w:rsidRPr="00FD115B">
          <w:rPr>
            <w:noProof/>
            <w:webHidden/>
          </w:rPr>
          <w:fldChar w:fldCharType="begin"/>
        </w:r>
        <w:r w:rsidRPr="00FD115B">
          <w:rPr>
            <w:noProof/>
            <w:webHidden/>
          </w:rPr>
          <w:instrText xml:space="preserve"> PAGEREF _Toc182544967 \h </w:instrText>
        </w:r>
        <w:r w:rsidRPr="00FD115B">
          <w:rPr>
            <w:noProof/>
          </w:rPr>
        </w:r>
        <w:r w:rsidRPr="00FD115B">
          <w:rPr>
            <w:noProof/>
            <w:webHidden/>
          </w:rPr>
          <w:fldChar w:fldCharType="separate"/>
        </w:r>
        <w:r w:rsidRPr="00FD115B">
          <w:rPr>
            <w:noProof/>
            <w:webHidden/>
          </w:rPr>
          <w:t>75</w:t>
        </w:r>
        <w:r w:rsidRPr="00FD115B">
          <w:rPr>
            <w:noProof/>
            <w:webHidden/>
          </w:rPr>
          <w:fldChar w:fldCharType="end"/>
        </w:r>
      </w:hyperlink>
    </w:p>
    <w:p w:rsidR="00CB730A" w:rsidRPr="00FD115B" w:rsidRDefault="00CB730A" w:rsidP="00CB730A">
      <w:pPr>
        <w:pStyle w:val="2ff0"/>
        <w:tabs>
          <w:tab w:val="right" w:leader="underscore" w:pos="9344"/>
        </w:tabs>
        <w:rPr>
          <w:noProof/>
          <w:sz w:val="24"/>
          <w:szCs w:val="24"/>
          <w:lang w:eastAsia="ru-RU"/>
        </w:rPr>
      </w:pPr>
      <w:hyperlink w:anchor="_Toc182544968" w:history="1">
        <w:r w:rsidRPr="00FD115B">
          <w:rPr>
            <w:rStyle w:val="af5"/>
            <w:noProof/>
            <w:color w:val="auto"/>
          </w:rPr>
          <w:t>3.5. Біохімічні та імунологічні показники крові клінічно здорових і хворих на гострий катаральний мастит корів</w:t>
        </w:r>
        <w:r w:rsidRPr="00FD115B">
          <w:rPr>
            <w:noProof/>
            <w:webHidden/>
          </w:rPr>
          <w:tab/>
        </w:r>
        <w:r w:rsidRPr="00FD115B">
          <w:rPr>
            <w:noProof/>
            <w:webHidden/>
          </w:rPr>
          <w:fldChar w:fldCharType="begin"/>
        </w:r>
        <w:r w:rsidRPr="00FD115B">
          <w:rPr>
            <w:noProof/>
            <w:webHidden/>
          </w:rPr>
          <w:instrText xml:space="preserve"> PAGEREF _Toc182544968 \h </w:instrText>
        </w:r>
        <w:r w:rsidRPr="00FD115B">
          <w:rPr>
            <w:noProof/>
          </w:rPr>
        </w:r>
        <w:r w:rsidRPr="00FD115B">
          <w:rPr>
            <w:noProof/>
            <w:webHidden/>
          </w:rPr>
          <w:fldChar w:fldCharType="separate"/>
        </w:r>
        <w:r w:rsidRPr="00FD115B">
          <w:rPr>
            <w:noProof/>
            <w:webHidden/>
          </w:rPr>
          <w:t>80</w:t>
        </w:r>
        <w:r w:rsidRPr="00FD115B">
          <w:rPr>
            <w:noProof/>
            <w:webHidden/>
          </w:rPr>
          <w:fldChar w:fldCharType="end"/>
        </w:r>
      </w:hyperlink>
    </w:p>
    <w:p w:rsidR="00CB730A" w:rsidRPr="00FD115B" w:rsidRDefault="00CB730A" w:rsidP="00CB730A">
      <w:pPr>
        <w:pStyle w:val="2ff0"/>
        <w:tabs>
          <w:tab w:val="right" w:leader="underscore" w:pos="9344"/>
        </w:tabs>
        <w:rPr>
          <w:noProof/>
          <w:sz w:val="24"/>
          <w:szCs w:val="24"/>
          <w:lang w:eastAsia="ru-RU"/>
        </w:rPr>
      </w:pPr>
      <w:hyperlink w:anchor="_Toc182544969" w:history="1">
        <w:r w:rsidRPr="00FD115B">
          <w:rPr>
            <w:rStyle w:val="af5"/>
            <w:noProof/>
            <w:color w:val="auto"/>
          </w:rPr>
          <w:t>3.6. Показники імунокомпетентних клітин крові корів, хворих на гострий катаральний мастит, до та після лікування</w:t>
        </w:r>
        <w:r w:rsidRPr="00FD115B">
          <w:rPr>
            <w:noProof/>
            <w:webHidden/>
          </w:rPr>
          <w:tab/>
        </w:r>
        <w:r w:rsidRPr="00FD115B">
          <w:rPr>
            <w:noProof/>
            <w:webHidden/>
          </w:rPr>
          <w:fldChar w:fldCharType="begin"/>
        </w:r>
        <w:r w:rsidRPr="00FD115B">
          <w:rPr>
            <w:noProof/>
            <w:webHidden/>
          </w:rPr>
          <w:instrText xml:space="preserve"> PAGEREF _Toc182544969 \h </w:instrText>
        </w:r>
        <w:r w:rsidRPr="00FD115B">
          <w:rPr>
            <w:noProof/>
          </w:rPr>
        </w:r>
        <w:r w:rsidRPr="00FD115B">
          <w:rPr>
            <w:noProof/>
            <w:webHidden/>
          </w:rPr>
          <w:fldChar w:fldCharType="separate"/>
        </w:r>
        <w:r w:rsidRPr="00FD115B">
          <w:rPr>
            <w:noProof/>
            <w:webHidden/>
          </w:rPr>
          <w:t>85</w:t>
        </w:r>
        <w:r w:rsidRPr="00FD115B">
          <w:rPr>
            <w:noProof/>
            <w:webHidden/>
          </w:rPr>
          <w:fldChar w:fldCharType="end"/>
        </w:r>
      </w:hyperlink>
    </w:p>
    <w:p w:rsidR="00CB730A" w:rsidRPr="00FD115B" w:rsidRDefault="00CB730A" w:rsidP="00CB730A">
      <w:pPr>
        <w:pStyle w:val="2ff0"/>
        <w:tabs>
          <w:tab w:val="right" w:leader="underscore" w:pos="9344"/>
        </w:tabs>
        <w:rPr>
          <w:noProof/>
          <w:sz w:val="24"/>
          <w:szCs w:val="24"/>
          <w:lang w:eastAsia="ru-RU"/>
        </w:rPr>
      </w:pPr>
      <w:hyperlink w:anchor="_Toc182544970" w:history="1">
        <w:r w:rsidRPr="00FD115B">
          <w:rPr>
            <w:rStyle w:val="af5"/>
            <w:noProof/>
            <w:color w:val="auto"/>
          </w:rPr>
          <w:t>3.7. Гормональний статус клінічно здорових і хворих на гострий катаральний мастит корів</w:t>
        </w:r>
        <w:r w:rsidRPr="00FD115B">
          <w:rPr>
            <w:noProof/>
            <w:webHidden/>
          </w:rPr>
          <w:tab/>
        </w:r>
        <w:r w:rsidRPr="00FD115B">
          <w:rPr>
            <w:noProof/>
            <w:webHidden/>
          </w:rPr>
          <w:fldChar w:fldCharType="begin"/>
        </w:r>
        <w:r w:rsidRPr="00FD115B">
          <w:rPr>
            <w:noProof/>
            <w:webHidden/>
          </w:rPr>
          <w:instrText xml:space="preserve"> PAGEREF _Toc182544970 \h </w:instrText>
        </w:r>
        <w:r w:rsidRPr="00FD115B">
          <w:rPr>
            <w:noProof/>
          </w:rPr>
        </w:r>
        <w:r w:rsidRPr="00FD115B">
          <w:rPr>
            <w:noProof/>
            <w:webHidden/>
          </w:rPr>
          <w:fldChar w:fldCharType="separate"/>
        </w:r>
        <w:r w:rsidRPr="00FD115B">
          <w:rPr>
            <w:noProof/>
            <w:webHidden/>
          </w:rPr>
          <w:t>88</w:t>
        </w:r>
        <w:r w:rsidRPr="00FD115B">
          <w:rPr>
            <w:noProof/>
            <w:webHidden/>
          </w:rPr>
          <w:fldChar w:fldCharType="end"/>
        </w:r>
      </w:hyperlink>
    </w:p>
    <w:p w:rsidR="00CB730A" w:rsidRPr="00FD115B" w:rsidRDefault="00CB730A" w:rsidP="00CB730A">
      <w:pPr>
        <w:pStyle w:val="1ff2"/>
        <w:tabs>
          <w:tab w:val="right" w:leader="underscore" w:pos="9344"/>
        </w:tabs>
        <w:rPr>
          <w:noProof/>
          <w:szCs w:val="24"/>
          <w:lang w:eastAsia="ru-RU"/>
        </w:rPr>
      </w:pPr>
      <w:hyperlink w:anchor="_Toc182544971" w:history="1">
        <w:r w:rsidRPr="00FD115B">
          <w:rPr>
            <w:rStyle w:val="af5"/>
            <w:noProof/>
            <w:color w:val="auto"/>
          </w:rPr>
          <w:t>РОЗДІЛ 4</w:t>
        </w:r>
        <w:r w:rsidRPr="00FD115B">
          <w:rPr>
            <w:noProof/>
            <w:webHidden/>
          </w:rPr>
          <w:tab/>
        </w:r>
        <w:r w:rsidRPr="00FD115B">
          <w:rPr>
            <w:noProof/>
            <w:webHidden/>
          </w:rPr>
          <w:fldChar w:fldCharType="begin"/>
        </w:r>
        <w:r w:rsidRPr="00FD115B">
          <w:rPr>
            <w:noProof/>
            <w:webHidden/>
          </w:rPr>
          <w:instrText xml:space="preserve"> PAGEREF _Toc182544971 \h </w:instrText>
        </w:r>
        <w:r w:rsidRPr="00FD115B">
          <w:rPr>
            <w:noProof/>
          </w:rPr>
        </w:r>
        <w:r w:rsidRPr="00FD115B">
          <w:rPr>
            <w:noProof/>
            <w:webHidden/>
          </w:rPr>
          <w:fldChar w:fldCharType="separate"/>
        </w:r>
        <w:r w:rsidRPr="00FD115B">
          <w:rPr>
            <w:noProof/>
            <w:webHidden/>
          </w:rPr>
          <w:t>92</w:t>
        </w:r>
        <w:r w:rsidRPr="00FD115B">
          <w:rPr>
            <w:noProof/>
            <w:webHidden/>
          </w:rPr>
          <w:fldChar w:fldCharType="end"/>
        </w:r>
      </w:hyperlink>
    </w:p>
    <w:p w:rsidR="00CB730A" w:rsidRPr="00FD115B" w:rsidRDefault="00CB730A" w:rsidP="00CB730A">
      <w:pPr>
        <w:pStyle w:val="1ff2"/>
        <w:tabs>
          <w:tab w:val="right" w:leader="underscore" w:pos="9344"/>
        </w:tabs>
        <w:rPr>
          <w:noProof/>
          <w:szCs w:val="24"/>
          <w:lang w:eastAsia="ru-RU"/>
        </w:rPr>
      </w:pPr>
      <w:hyperlink w:anchor="_Toc182544972" w:history="1">
        <w:r w:rsidRPr="00FD115B">
          <w:rPr>
            <w:rStyle w:val="af5"/>
            <w:noProof/>
            <w:color w:val="auto"/>
          </w:rPr>
          <w:t>АНАЛІЗ І УЗАГАЛЬНЕННЯ РЕЗУЛЬТАТІВ ДОСЛІДЖЕНЬ</w:t>
        </w:r>
        <w:r w:rsidRPr="00FD115B">
          <w:rPr>
            <w:noProof/>
            <w:webHidden/>
          </w:rPr>
          <w:tab/>
        </w:r>
        <w:r w:rsidRPr="00FD115B">
          <w:rPr>
            <w:noProof/>
            <w:webHidden/>
          </w:rPr>
          <w:fldChar w:fldCharType="begin"/>
        </w:r>
        <w:r w:rsidRPr="00FD115B">
          <w:rPr>
            <w:noProof/>
            <w:webHidden/>
          </w:rPr>
          <w:instrText xml:space="preserve"> PAGEREF _Toc182544972 \h </w:instrText>
        </w:r>
        <w:r w:rsidRPr="00FD115B">
          <w:rPr>
            <w:noProof/>
          </w:rPr>
        </w:r>
        <w:r w:rsidRPr="00FD115B">
          <w:rPr>
            <w:noProof/>
            <w:webHidden/>
          </w:rPr>
          <w:fldChar w:fldCharType="separate"/>
        </w:r>
        <w:r w:rsidRPr="00FD115B">
          <w:rPr>
            <w:noProof/>
            <w:webHidden/>
          </w:rPr>
          <w:t>92</w:t>
        </w:r>
        <w:r w:rsidRPr="00FD115B">
          <w:rPr>
            <w:noProof/>
            <w:webHidden/>
          </w:rPr>
          <w:fldChar w:fldCharType="end"/>
        </w:r>
      </w:hyperlink>
    </w:p>
    <w:p w:rsidR="00CB730A" w:rsidRPr="00FD115B" w:rsidRDefault="00CB730A" w:rsidP="00CB730A">
      <w:pPr>
        <w:pStyle w:val="1ff2"/>
        <w:tabs>
          <w:tab w:val="right" w:leader="underscore" w:pos="9344"/>
        </w:tabs>
        <w:rPr>
          <w:noProof/>
          <w:szCs w:val="24"/>
          <w:lang w:eastAsia="ru-RU"/>
        </w:rPr>
      </w:pPr>
      <w:hyperlink w:anchor="_Toc182544973" w:history="1">
        <w:r w:rsidRPr="00FD115B">
          <w:rPr>
            <w:rStyle w:val="af5"/>
            <w:noProof/>
            <w:color w:val="auto"/>
            <w:spacing w:val="6"/>
          </w:rPr>
          <w:t>ВИСНОВКИ</w:t>
        </w:r>
        <w:r w:rsidRPr="00FD115B">
          <w:rPr>
            <w:noProof/>
            <w:webHidden/>
          </w:rPr>
          <w:tab/>
        </w:r>
        <w:r w:rsidRPr="00FD115B">
          <w:rPr>
            <w:noProof/>
            <w:webHidden/>
          </w:rPr>
          <w:fldChar w:fldCharType="begin"/>
        </w:r>
        <w:r w:rsidRPr="00FD115B">
          <w:rPr>
            <w:noProof/>
            <w:webHidden/>
          </w:rPr>
          <w:instrText xml:space="preserve"> PAGEREF _Toc182544973 \h </w:instrText>
        </w:r>
        <w:r w:rsidRPr="00FD115B">
          <w:rPr>
            <w:noProof/>
          </w:rPr>
        </w:r>
        <w:r w:rsidRPr="00FD115B">
          <w:rPr>
            <w:noProof/>
            <w:webHidden/>
          </w:rPr>
          <w:fldChar w:fldCharType="separate"/>
        </w:r>
        <w:r w:rsidRPr="00FD115B">
          <w:rPr>
            <w:noProof/>
            <w:webHidden/>
          </w:rPr>
          <w:t>103</w:t>
        </w:r>
        <w:r w:rsidRPr="00FD115B">
          <w:rPr>
            <w:noProof/>
            <w:webHidden/>
          </w:rPr>
          <w:fldChar w:fldCharType="end"/>
        </w:r>
      </w:hyperlink>
    </w:p>
    <w:p w:rsidR="00CB730A" w:rsidRPr="00FD115B" w:rsidRDefault="00CB730A" w:rsidP="00CB730A">
      <w:pPr>
        <w:pStyle w:val="1ff2"/>
        <w:tabs>
          <w:tab w:val="right" w:leader="underscore" w:pos="9344"/>
        </w:tabs>
        <w:rPr>
          <w:noProof/>
          <w:szCs w:val="24"/>
          <w:lang w:eastAsia="ru-RU"/>
        </w:rPr>
      </w:pPr>
      <w:hyperlink w:anchor="_Toc182544974" w:history="1">
        <w:r w:rsidRPr="00FD115B">
          <w:rPr>
            <w:rStyle w:val="af5"/>
            <w:noProof/>
            <w:color w:val="auto"/>
            <w:spacing w:val="6"/>
          </w:rPr>
          <w:t>ПРОПОЗИЦІЇ ВИРОБНИЦТВУ</w:t>
        </w:r>
        <w:r w:rsidRPr="00FD115B">
          <w:rPr>
            <w:noProof/>
            <w:webHidden/>
          </w:rPr>
          <w:tab/>
        </w:r>
        <w:r w:rsidRPr="00FD115B">
          <w:rPr>
            <w:noProof/>
            <w:webHidden/>
          </w:rPr>
          <w:fldChar w:fldCharType="begin"/>
        </w:r>
        <w:r w:rsidRPr="00FD115B">
          <w:rPr>
            <w:noProof/>
            <w:webHidden/>
          </w:rPr>
          <w:instrText xml:space="preserve"> PAGEREF _Toc182544974 \h </w:instrText>
        </w:r>
        <w:r w:rsidRPr="00FD115B">
          <w:rPr>
            <w:noProof/>
          </w:rPr>
        </w:r>
        <w:r w:rsidRPr="00FD115B">
          <w:rPr>
            <w:noProof/>
            <w:webHidden/>
          </w:rPr>
          <w:fldChar w:fldCharType="separate"/>
        </w:r>
        <w:r w:rsidRPr="00FD115B">
          <w:rPr>
            <w:noProof/>
            <w:webHidden/>
          </w:rPr>
          <w:t>106</w:t>
        </w:r>
        <w:r w:rsidRPr="00FD115B">
          <w:rPr>
            <w:noProof/>
            <w:webHidden/>
          </w:rPr>
          <w:fldChar w:fldCharType="end"/>
        </w:r>
      </w:hyperlink>
    </w:p>
    <w:p w:rsidR="00CB730A" w:rsidRPr="00FD115B" w:rsidRDefault="00CB730A" w:rsidP="00CB730A">
      <w:pPr>
        <w:pStyle w:val="1ff2"/>
        <w:tabs>
          <w:tab w:val="right" w:leader="underscore" w:pos="9344"/>
        </w:tabs>
        <w:rPr>
          <w:noProof/>
          <w:szCs w:val="24"/>
          <w:lang w:eastAsia="ru-RU"/>
        </w:rPr>
      </w:pPr>
      <w:hyperlink w:anchor="_Toc182544975" w:history="1">
        <w:r w:rsidRPr="00FD115B">
          <w:rPr>
            <w:rStyle w:val="af5"/>
            <w:noProof/>
            <w:color w:val="auto"/>
            <w:spacing w:val="6"/>
          </w:rPr>
          <w:t>СПИСОК ВИКОРИСТАНИХ ДЖЕРЕЛ</w:t>
        </w:r>
        <w:r w:rsidRPr="00FD115B">
          <w:rPr>
            <w:noProof/>
            <w:webHidden/>
          </w:rPr>
          <w:tab/>
        </w:r>
        <w:r w:rsidRPr="00FD115B">
          <w:rPr>
            <w:noProof/>
            <w:webHidden/>
          </w:rPr>
          <w:fldChar w:fldCharType="begin"/>
        </w:r>
        <w:r w:rsidRPr="00FD115B">
          <w:rPr>
            <w:noProof/>
            <w:webHidden/>
          </w:rPr>
          <w:instrText xml:space="preserve"> PAGEREF _Toc182544975 \h </w:instrText>
        </w:r>
        <w:r w:rsidRPr="00FD115B">
          <w:rPr>
            <w:noProof/>
          </w:rPr>
        </w:r>
        <w:r w:rsidRPr="00FD115B">
          <w:rPr>
            <w:noProof/>
            <w:webHidden/>
          </w:rPr>
          <w:fldChar w:fldCharType="separate"/>
        </w:r>
        <w:r w:rsidRPr="00FD115B">
          <w:rPr>
            <w:noProof/>
            <w:webHidden/>
          </w:rPr>
          <w:t>107</w:t>
        </w:r>
        <w:r w:rsidRPr="00FD115B">
          <w:rPr>
            <w:noProof/>
            <w:webHidden/>
          </w:rPr>
          <w:fldChar w:fldCharType="end"/>
        </w:r>
      </w:hyperlink>
    </w:p>
    <w:p w:rsidR="00CB730A" w:rsidRPr="00FD115B" w:rsidRDefault="00CB730A" w:rsidP="00CB730A">
      <w:pPr>
        <w:pStyle w:val="afffffffa"/>
        <w:rPr>
          <w:szCs w:val="28"/>
        </w:rPr>
      </w:pPr>
      <w:r w:rsidRPr="00FD115B">
        <w:rPr>
          <w:szCs w:val="28"/>
        </w:rPr>
        <w:fldChar w:fldCharType="end"/>
      </w:r>
    </w:p>
    <w:p w:rsidR="00CB730A" w:rsidRPr="00FD115B" w:rsidRDefault="00CB730A" w:rsidP="00CB730A">
      <w:pPr>
        <w:pStyle w:val="1"/>
        <w:spacing w:line="360" w:lineRule="auto"/>
        <w:jc w:val="center"/>
        <w:rPr>
          <w:rFonts w:ascii="Times New Roman" w:hAnsi="Times New Roman"/>
          <w:b w:val="0"/>
          <w:spacing w:val="6"/>
          <w:kern w:val="0"/>
          <w:sz w:val="28"/>
          <w:szCs w:val="28"/>
        </w:rPr>
      </w:pPr>
      <w:r w:rsidRPr="00FD115B">
        <w:rPr>
          <w:sz w:val="28"/>
          <w:szCs w:val="28"/>
        </w:rPr>
        <w:br w:type="page"/>
      </w:r>
      <w:bookmarkStart w:id="1" w:name="_Toc182544949"/>
      <w:r w:rsidRPr="00FD115B">
        <w:rPr>
          <w:rFonts w:ascii="Times New Roman" w:hAnsi="Times New Roman"/>
          <w:b w:val="0"/>
          <w:spacing w:val="6"/>
          <w:kern w:val="0"/>
          <w:sz w:val="28"/>
          <w:szCs w:val="28"/>
        </w:rPr>
        <w:lastRenderedPageBreak/>
        <w:t>ПЕРЕЛІК УМОВНИХ ПОЗНАЧЕН</w:t>
      </w:r>
      <w:r w:rsidRPr="00FD115B">
        <w:rPr>
          <w:rFonts w:ascii="Times New Roman" w:hAnsi="Times New Roman"/>
          <w:b w:val="0"/>
          <w:spacing w:val="6"/>
          <w:kern w:val="0"/>
          <w:sz w:val="28"/>
          <w:szCs w:val="28"/>
        </w:rPr>
        <w:t>Ь</w:t>
      </w:r>
      <w:bookmarkEnd w:id="0"/>
      <w:bookmarkEnd w:id="1"/>
    </w:p>
    <w:p w:rsidR="00CB730A" w:rsidRPr="00FD115B" w:rsidRDefault="00CB730A" w:rsidP="00CB730A">
      <w:pPr>
        <w:spacing w:line="360" w:lineRule="auto"/>
        <w:jc w:val="both"/>
        <w:rPr>
          <w:sz w:val="28"/>
          <w:szCs w:val="28"/>
        </w:rPr>
      </w:pPr>
      <w:r w:rsidRPr="00FD115B">
        <w:rPr>
          <w:sz w:val="28"/>
          <w:szCs w:val="28"/>
        </w:rPr>
        <w:t>БАСК – бактерицидна активність сироватки крові</w:t>
      </w:r>
    </w:p>
    <w:p w:rsidR="00CB730A" w:rsidRPr="00FD115B" w:rsidRDefault="00CB730A" w:rsidP="00CB730A">
      <w:pPr>
        <w:spacing w:line="360" w:lineRule="auto"/>
        <w:jc w:val="both"/>
        <w:rPr>
          <w:sz w:val="28"/>
          <w:szCs w:val="28"/>
        </w:rPr>
      </w:pPr>
      <w:r w:rsidRPr="00FD115B">
        <w:rPr>
          <w:sz w:val="28"/>
          <w:szCs w:val="28"/>
        </w:rPr>
        <w:t>ЛАСК – лізоцимна</w:t>
      </w:r>
      <w:r w:rsidRPr="00FD115B">
        <w:rPr>
          <w:sz w:val="28"/>
          <w:szCs w:val="28"/>
        </w:rPr>
        <w:t xml:space="preserve"> активність сироватки крові</w:t>
      </w:r>
    </w:p>
    <w:p w:rsidR="00CB730A" w:rsidRPr="00FD115B" w:rsidRDefault="00CB730A" w:rsidP="00CB730A">
      <w:pPr>
        <w:pStyle w:val="afffffffa"/>
        <w:rPr>
          <w:spacing w:val="6"/>
          <w:szCs w:val="28"/>
        </w:rPr>
      </w:pPr>
      <w:r w:rsidRPr="00FD115B">
        <w:rPr>
          <w:spacing w:val="6"/>
          <w:szCs w:val="28"/>
        </w:rPr>
        <w:t>ІРІ – імунорегуляторний індекс</w:t>
      </w:r>
    </w:p>
    <w:p w:rsidR="00CB730A" w:rsidRPr="00FD115B" w:rsidRDefault="00CB730A" w:rsidP="00CB730A">
      <w:pPr>
        <w:pStyle w:val="afffffffa"/>
        <w:rPr>
          <w:spacing w:val="6"/>
          <w:szCs w:val="28"/>
        </w:rPr>
      </w:pPr>
      <w:r w:rsidRPr="00FD115B">
        <w:rPr>
          <w:spacing w:val="6"/>
          <w:szCs w:val="28"/>
        </w:rPr>
        <w:t>ТФР-лімфоцити</w:t>
      </w:r>
      <w:r w:rsidRPr="00FD115B">
        <w:rPr>
          <w:spacing w:val="6"/>
          <w:szCs w:val="28"/>
        </w:rPr>
        <w:t xml:space="preserve"> – теофілін</w:t>
      </w:r>
      <w:r w:rsidRPr="00FD115B">
        <w:rPr>
          <w:spacing w:val="6"/>
          <w:szCs w:val="28"/>
        </w:rPr>
        <w:t>резистентні Т-лімфоцити</w:t>
      </w:r>
    </w:p>
    <w:p w:rsidR="00CB730A" w:rsidRPr="00FD115B" w:rsidRDefault="00CB730A" w:rsidP="00CB730A">
      <w:pPr>
        <w:pStyle w:val="afffffffa"/>
        <w:rPr>
          <w:spacing w:val="6"/>
          <w:szCs w:val="28"/>
        </w:rPr>
      </w:pPr>
      <w:r w:rsidRPr="00FD115B">
        <w:rPr>
          <w:spacing w:val="6"/>
          <w:szCs w:val="28"/>
        </w:rPr>
        <w:t xml:space="preserve">ТФЧ-лімфоцити – теофілінчутливі Т-лімфоцити </w:t>
      </w:r>
    </w:p>
    <w:p w:rsidR="00CB730A" w:rsidRPr="00FD115B" w:rsidRDefault="00CB730A" w:rsidP="00CB730A">
      <w:pPr>
        <w:pStyle w:val="afffffffa"/>
        <w:rPr>
          <w:spacing w:val="6"/>
          <w:szCs w:val="28"/>
        </w:rPr>
      </w:pPr>
      <w:r w:rsidRPr="00FD115B">
        <w:rPr>
          <w:spacing w:val="6"/>
          <w:szCs w:val="28"/>
        </w:rPr>
        <w:t xml:space="preserve">ФА – фагоцитарна активність </w:t>
      </w:r>
    </w:p>
    <w:p w:rsidR="00CB730A" w:rsidRPr="00FD115B" w:rsidRDefault="00CB730A" w:rsidP="00CB730A">
      <w:pPr>
        <w:pStyle w:val="afffffffa"/>
        <w:rPr>
          <w:spacing w:val="6"/>
          <w:szCs w:val="28"/>
        </w:rPr>
      </w:pPr>
      <w:r w:rsidRPr="00FD115B">
        <w:rPr>
          <w:spacing w:val="6"/>
          <w:szCs w:val="28"/>
        </w:rPr>
        <w:t>ФІ – фагоцитарний індекс</w:t>
      </w:r>
    </w:p>
    <w:p w:rsidR="00CB730A" w:rsidRPr="00FD115B" w:rsidRDefault="00CB730A" w:rsidP="00CB730A">
      <w:pPr>
        <w:pStyle w:val="afffffffa"/>
        <w:rPr>
          <w:szCs w:val="28"/>
        </w:rPr>
      </w:pPr>
      <w:r w:rsidRPr="00FD115B">
        <w:rPr>
          <w:szCs w:val="28"/>
        </w:rPr>
        <w:t>ВООЗ – всесвітня організація охорони здоров’я</w:t>
      </w:r>
    </w:p>
    <w:p w:rsidR="00CB730A" w:rsidRPr="00FD115B" w:rsidRDefault="00CB730A" w:rsidP="00CB730A">
      <w:pPr>
        <w:pStyle w:val="afffffffa"/>
        <w:rPr>
          <w:szCs w:val="28"/>
        </w:rPr>
      </w:pPr>
      <w:r w:rsidRPr="00FD115B">
        <w:rPr>
          <w:szCs w:val="28"/>
        </w:rPr>
        <w:t>Т</w:t>
      </w:r>
      <w:r w:rsidRPr="00FD115B">
        <w:rPr>
          <w:szCs w:val="28"/>
          <w:vertAlign w:val="subscript"/>
        </w:rPr>
        <w:t>4</w:t>
      </w:r>
      <w:r w:rsidRPr="00FD115B">
        <w:rPr>
          <w:szCs w:val="28"/>
        </w:rPr>
        <w:t xml:space="preserve"> – тироксин</w:t>
      </w:r>
    </w:p>
    <w:p w:rsidR="00CB730A" w:rsidRPr="00FD115B" w:rsidRDefault="00CB730A" w:rsidP="00CB730A">
      <w:pPr>
        <w:pStyle w:val="afffffffa"/>
        <w:rPr>
          <w:szCs w:val="28"/>
        </w:rPr>
      </w:pPr>
      <w:r w:rsidRPr="00FD115B">
        <w:rPr>
          <w:szCs w:val="28"/>
        </w:rPr>
        <w:t>Т</w:t>
      </w:r>
      <w:r w:rsidRPr="00FD115B">
        <w:rPr>
          <w:szCs w:val="28"/>
          <w:vertAlign w:val="subscript"/>
        </w:rPr>
        <w:t xml:space="preserve">3 </w:t>
      </w:r>
      <w:r w:rsidRPr="00FD115B">
        <w:rPr>
          <w:szCs w:val="28"/>
        </w:rPr>
        <w:t>– трийодтиронін</w:t>
      </w:r>
    </w:p>
    <w:p w:rsidR="00CB730A" w:rsidRPr="00FD115B" w:rsidRDefault="00CB730A" w:rsidP="00CB730A">
      <w:pPr>
        <w:pStyle w:val="afffffffa"/>
        <w:rPr>
          <w:szCs w:val="28"/>
        </w:rPr>
      </w:pPr>
      <w:r w:rsidRPr="00FD115B">
        <w:rPr>
          <w:szCs w:val="28"/>
        </w:rPr>
        <w:t>СТГ – соматотропний гормон</w:t>
      </w:r>
    </w:p>
    <w:p w:rsidR="00CB730A" w:rsidRPr="00FD115B" w:rsidRDefault="00CB730A" w:rsidP="00CB730A">
      <w:pPr>
        <w:pStyle w:val="afffffffa"/>
        <w:rPr>
          <w:szCs w:val="28"/>
          <w:lang w:eastAsia="ru-RU"/>
        </w:rPr>
      </w:pPr>
      <w:r w:rsidRPr="00FD115B">
        <w:rPr>
          <w:szCs w:val="28"/>
          <w:lang w:eastAsia="ru-RU"/>
        </w:rPr>
        <w:t>АКТГ – адренокортикотропний гормон</w:t>
      </w:r>
    </w:p>
    <w:p w:rsidR="00CB730A" w:rsidRPr="00FD115B" w:rsidRDefault="00CB730A" w:rsidP="00CB730A">
      <w:pPr>
        <w:pStyle w:val="afffffffa"/>
        <w:rPr>
          <w:szCs w:val="28"/>
          <w:lang w:eastAsia="ru-RU"/>
        </w:rPr>
      </w:pPr>
      <w:r w:rsidRPr="00FD115B">
        <w:rPr>
          <w:szCs w:val="28"/>
          <w:lang w:eastAsia="ru-RU"/>
        </w:rPr>
        <w:t>ТТГ – тиреотропний гормон</w:t>
      </w:r>
    </w:p>
    <w:p w:rsidR="00CB730A" w:rsidRPr="00FD115B" w:rsidRDefault="00CB730A" w:rsidP="00CB730A">
      <w:pPr>
        <w:pStyle w:val="afffffffa"/>
        <w:rPr>
          <w:szCs w:val="28"/>
          <w:lang w:eastAsia="ru-RU"/>
        </w:rPr>
      </w:pPr>
      <w:r w:rsidRPr="00FD115B">
        <w:rPr>
          <w:szCs w:val="28"/>
          <w:lang w:eastAsia="ru-RU"/>
        </w:rPr>
        <w:t>ФСГ – фолікулостимулюючий гормон</w:t>
      </w:r>
    </w:p>
    <w:p w:rsidR="00CB730A" w:rsidRPr="00FD115B" w:rsidRDefault="00CB730A" w:rsidP="00CB730A">
      <w:pPr>
        <w:pStyle w:val="afffffffa"/>
        <w:rPr>
          <w:szCs w:val="28"/>
          <w:lang w:eastAsia="ru-RU"/>
        </w:rPr>
      </w:pPr>
      <w:r w:rsidRPr="00FD115B">
        <w:rPr>
          <w:szCs w:val="28"/>
          <w:lang w:eastAsia="ru-RU"/>
        </w:rPr>
        <w:t>ЛГ – лютеїнізуючий гормон</w:t>
      </w:r>
    </w:p>
    <w:p w:rsidR="00CB730A" w:rsidRPr="00FD115B" w:rsidRDefault="00CB730A" w:rsidP="00CB730A">
      <w:pPr>
        <w:pStyle w:val="afffffffa"/>
        <w:rPr>
          <w:szCs w:val="28"/>
          <w:lang w:eastAsia="ru-RU"/>
        </w:rPr>
      </w:pPr>
      <w:r w:rsidRPr="00FD115B">
        <w:rPr>
          <w:szCs w:val="28"/>
          <w:lang w:eastAsia="ru-RU"/>
        </w:rPr>
        <w:t>МСГ – меланоцистостимулюючий гормон (меланотропін)</w:t>
      </w:r>
    </w:p>
    <w:p w:rsidR="00CB730A" w:rsidRPr="00FD115B" w:rsidRDefault="00CB730A" w:rsidP="00CB730A">
      <w:pPr>
        <w:pStyle w:val="afffffffa"/>
        <w:rPr>
          <w:szCs w:val="28"/>
        </w:rPr>
      </w:pPr>
      <w:r w:rsidRPr="00FD115B">
        <w:rPr>
          <w:szCs w:val="28"/>
        </w:rPr>
        <w:t>РНК – рибонуклеїнова кислота</w:t>
      </w:r>
    </w:p>
    <w:p w:rsidR="00CB730A" w:rsidRPr="00FD115B" w:rsidRDefault="00CB730A" w:rsidP="00CB730A">
      <w:pPr>
        <w:pStyle w:val="afffffffa"/>
        <w:rPr>
          <w:szCs w:val="28"/>
        </w:rPr>
      </w:pPr>
      <w:r w:rsidRPr="00FD115B">
        <w:rPr>
          <w:szCs w:val="28"/>
        </w:rPr>
        <w:t>ЛП – ліва передня</w:t>
      </w:r>
    </w:p>
    <w:p w:rsidR="00CB730A" w:rsidRPr="00FD115B" w:rsidRDefault="00CB730A" w:rsidP="00CB730A">
      <w:pPr>
        <w:pStyle w:val="afffffffa"/>
        <w:rPr>
          <w:szCs w:val="28"/>
        </w:rPr>
      </w:pPr>
      <w:r w:rsidRPr="00FD115B">
        <w:rPr>
          <w:szCs w:val="28"/>
        </w:rPr>
        <w:t>ЛЗ – ліва задня</w:t>
      </w:r>
    </w:p>
    <w:p w:rsidR="00CB730A" w:rsidRPr="00FD115B" w:rsidRDefault="00CB730A" w:rsidP="00CB730A">
      <w:pPr>
        <w:pStyle w:val="afffffffa"/>
        <w:rPr>
          <w:szCs w:val="28"/>
        </w:rPr>
      </w:pPr>
      <w:r w:rsidRPr="00FD115B">
        <w:rPr>
          <w:szCs w:val="28"/>
        </w:rPr>
        <w:t>ПП – права передня</w:t>
      </w:r>
    </w:p>
    <w:p w:rsidR="00CB730A" w:rsidRPr="00FD115B" w:rsidRDefault="00CB730A" w:rsidP="00CB730A">
      <w:pPr>
        <w:pStyle w:val="afffffffa"/>
        <w:rPr>
          <w:szCs w:val="28"/>
        </w:rPr>
      </w:pPr>
      <w:r w:rsidRPr="00FD115B">
        <w:rPr>
          <w:szCs w:val="28"/>
        </w:rPr>
        <w:t>ПЗ – права задня</w:t>
      </w:r>
    </w:p>
    <w:p w:rsidR="00CB730A" w:rsidRPr="00FD115B" w:rsidRDefault="00CB730A" w:rsidP="00CB730A">
      <w:pPr>
        <w:pStyle w:val="1"/>
        <w:spacing w:line="360" w:lineRule="auto"/>
        <w:jc w:val="center"/>
        <w:rPr>
          <w:rFonts w:ascii="Times New Roman" w:hAnsi="Times New Roman"/>
          <w:b w:val="0"/>
          <w:spacing w:val="6"/>
          <w:kern w:val="0"/>
          <w:sz w:val="28"/>
          <w:szCs w:val="28"/>
        </w:rPr>
      </w:pPr>
      <w:r w:rsidRPr="00FD115B">
        <w:rPr>
          <w:sz w:val="28"/>
          <w:szCs w:val="28"/>
        </w:rPr>
        <w:br w:type="page"/>
      </w:r>
      <w:bookmarkStart w:id="2" w:name="_Toc152874791"/>
      <w:bookmarkStart w:id="3" w:name="_Toc182544950"/>
      <w:r w:rsidRPr="00FD115B">
        <w:rPr>
          <w:rFonts w:ascii="Times New Roman" w:hAnsi="Times New Roman"/>
          <w:b w:val="0"/>
          <w:spacing w:val="6"/>
          <w:kern w:val="0"/>
          <w:sz w:val="28"/>
          <w:szCs w:val="28"/>
        </w:rPr>
        <w:lastRenderedPageBreak/>
        <w:t>ВСТУП</w:t>
      </w:r>
      <w:bookmarkEnd w:id="2"/>
      <w:bookmarkEnd w:id="3"/>
    </w:p>
    <w:p w:rsidR="00CB730A" w:rsidRPr="00FD115B" w:rsidRDefault="00CB730A" w:rsidP="00CB730A">
      <w:pPr>
        <w:spacing w:line="360" w:lineRule="auto"/>
        <w:ind w:firstLine="708"/>
        <w:jc w:val="both"/>
        <w:rPr>
          <w:sz w:val="28"/>
          <w:szCs w:val="28"/>
        </w:rPr>
      </w:pPr>
      <w:r w:rsidRPr="00FD115B">
        <w:rPr>
          <w:b/>
          <w:sz w:val="28"/>
          <w:szCs w:val="28"/>
        </w:rPr>
        <w:t>Актуальність теми.</w:t>
      </w:r>
      <w:r w:rsidRPr="00FD115B">
        <w:rPr>
          <w:sz w:val="28"/>
          <w:szCs w:val="28"/>
        </w:rPr>
        <w:t xml:space="preserve"> Впродовж останніх десятиліть в Україні спостерігається помітний прогрес у підвищенні молочної продуктивності корів. Однак цей процес у багатьох випадках не супроводжується підвищенням якості отриманої продукції та термінів використання тварин. До стримуючих факторів, у першу чергу, належать хвороби молочної залози, провідна роль серед яких належить маститу. Відомо, що мастит у корів завдає більше збитків, ніж усі незаразні захворювання цих тварин, разом узяті [</w:t>
      </w:r>
      <w:r w:rsidRPr="00FD115B">
        <w:rPr>
          <w:iCs/>
          <w:sz w:val="28"/>
          <w:szCs w:val="28"/>
          <w:lang w:eastAsia="ru-RU"/>
        </w:rPr>
        <w:fldChar w:fldCharType="begin"/>
      </w:r>
      <w:r w:rsidRPr="00FD115B">
        <w:rPr>
          <w:sz w:val="28"/>
          <w:szCs w:val="28"/>
        </w:rPr>
        <w:instrText xml:space="preserve"> REF _Ref153212009 \r \h </w:instrText>
      </w:r>
      <w:r w:rsidRPr="00FD115B">
        <w:rPr>
          <w:iCs/>
          <w:sz w:val="28"/>
          <w:szCs w:val="28"/>
          <w:lang w:eastAsia="ru-RU"/>
        </w:rPr>
      </w:r>
      <w:r w:rsidRPr="00FD115B">
        <w:rPr>
          <w:iCs/>
          <w:sz w:val="28"/>
          <w:szCs w:val="28"/>
          <w:lang w:eastAsia="ru-RU"/>
        </w:rPr>
        <w:instrText xml:space="preserve"> \* MERGEFORMAT </w:instrText>
      </w:r>
      <w:r w:rsidRPr="00FD115B">
        <w:rPr>
          <w:iCs/>
          <w:sz w:val="28"/>
          <w:szCs w:val="28"/>
          <w:lang w:eastAsia="ru-RU"/>
        </w:rPr>
        <w:fldChar w:fldCharType="separate"/>
      </w:r>
      <w:r w:rsidRPr="00FD115B">
        <w:rPr>
          <w:sz w:val="28"/>
          <w:szCs w:val="28"/>
        </w:rPr>
        <w:t>63</w:t>
      </w:r>
      <w:r w:rsidRPr="00FD115B">
        <w:rPr>
          <w:iCs/>
          <w:sz w:val="28"/>
          <w:szCs w:val="28"/>
          <w:lang w:eastAsia="ru-RU"/>
        </w:rPr>
        <w:fldChar w:fldCharType="end"/>
      </w:r>
      <w:r w:rsidRPr="00FD115B">
        <w:rPr>
          <w:sz w:val="28"/>
          <w:szCs w:val="28"/>
        </w:rPr>
        <w:t xml:space="preserve">, </w:t>
      </w:r>
      <w:r w:rsidRPr="00FD115B">
        <w:rPr>
          <w:sz w:val="28"/>
          <w:szCs w:val="28"/>
          <w:lang w:eastAsia="ru-RU"/>
        </w:rPr>
        <w:fldChar w:fldCharType="begin"/>
      </w:r>
      <w:r w:rsidRPr="00FD115B">
        <w:rPr>
          <w:sz w:val="28"/>
          <w:szCs w:val="28"/>
        </w:rPr>
        <w:instrText xml:space="preserve"> REF _Ref153212028 \r \h </w:instrText>
      </w:r>
      <w:r w:rsidRPr="00FD115B">
        <w:rPr>
          <w:sz w:val="28"/>
          <w:szCs w:val="28"/>
          <w:lang w:eastAsia="ru-RU"/>
        </w:rPr>
      </w:r>
      <w:r w:rsidRPr="00FD115B">
        <w:rPr>
          <w:sz w:val="28"/>
          <w:szCs w:val="28"/>
          <w:lang w:eastAsia="ru-RU"/>
        </w:rPr>
        <w:instrText xml:space="preserve"> \* MERGEFORMAT </w:instrText>
      </w:r>
      <w:r w:rsidRPr="00FD115B">
        <w:rPr>
          <w:sz w:val="28"/>
          <w:szCs w:val="28"/>
          <w:lang w:eastAsia="ru-RU"/>
        </w:rPr>
        <w:fldChar w:fldCharType="separate"/>
      </w:r>
      <w:r w:rsidRPr="00FD115B">
        <w:rPr>
          <w:sz w:val="28"/>
          <w:szCs w:val="28"/>
        </w:rPr>
        <w:t>90</w:t>
      </w:r>
      <w:r w:rsidRPr="00FD115B">
        <w:rPr>
          <w:sz w:val="28"/>
          <w:szCs w:val="28"/>
          <w:lang w:eastAsia="ru-RU"/>
        </w:rPr>
        <w:fldChar w:fldCharType="end"/>
      </w:r>
      <w:r w:rsidRPr="00FD115B">
        <w:rPr>
          <w:sz w:val="28"/>
          <w:szCs w:val="28"/>
        </w:rPr>
        <w:t xml:space="preserve">, </w:t>
      </w:r>
      <w:r w:rsidRPr="00FD115B">
        <w:rPr>
          <w:sz w:val="28"/>
          <w:szCs w:val="28"/>
        </w:rPr>
        <w:fldChar w:fldCharType="begin"/>
      </w:r>
      <w:r w:rsidRPr="00FD115B">
        <w:rPr>
          <w:sz w:val="28"/>
          <w:szCs w:val="28"/>
        </w:rPr>
        <w:instrText xml:space="preserve"> REF _Ref153212044 \r \h </w:instrText>
      </w:r>
      <w:r w:rsidRPr="00FD115B">
        <w:rPr>
          <w:sz w:val="28"/>
          <w:szCs w:val="28"/>
        </w:rPr>
      </w:r>
      <w:r w:rsidRPr="00FD115B">
        <w:rPr>
          <w:sz w:val="28"/>
          <w:szCs w:val="28"/>
        </w:rPr>
        <w:instrText xml:space="preserve"> \* MERGEFORMAT </w:instrText>
      </w:r>
      <w:r w:rsidRPr="00FD115B">
        <w:rPr>
          <w:sz w:val="28"/>
          <w:szCs w:val="28"/>
        </w:rPr>
        <w:fldChar w:fldCharType="separate"/>
      </w:r>
      <w:r w:rsidRPr="00FD115B">
        <w:rPr>
          <w:sz w:val="28"/>
          <w:szCs w:val="28"/>
        </w:rPr>
        <w:t>304</w:t>
      </w:r>
      <w:r w:rsidRPr="00FD115B">
        <w:rPr>
          <w:sz w:val="28"/>
          <w:szCs w:val="28"/>
        </w:rPr>
        <w:fldChar w:fldCharType="end"/>
      </w:r>
      <w:r w:rsidRPr="00FD115B">
        <w:rPr>
          <w:sz w:val="28"/>
          <w:szCs w:val="28"/>
        </w:rPr>
        <w:t>].</w:t>
      </w:r>
    </w:p>
    <w:p w:rsidR="00CB730A" w:rsidRPr="00FD115B" w:rsidRDefault="00CB730A" w:rsidP="00CB730A">
      <w:pPr>
        <w:spacing w:line="360" w:lineRule="auto"/>
        <w:ind w:firstLine="708"/>
        <w:jc w:val="both"/>
        <w:rPr>
          <w:spacing w:val="6"/>
          <w:sz w:val="28"/>
          <w:szCs w:val="28"/>
        </w:rPr>
      </w:pPr>
      <w:r w:rsidRPr="00FD115B">
        <w:rPr>
          <w:sz w:val="28"/>
          <w:szCs w:val="28"/>
        </w:rPr>
        <w:t xml:space="preserve">Поряд з підвищенням рівня молочної продуктивності, відмічається зниження природної стійкості тварин, викликане різними факторами. На цьому тлі виникають різноманітні захворювання, найпоширенішим із яких у молочному скотарстві є мастит корів. Значні економічні збитки від маститу вимагають розробки ефективної і водночас екологічно безпечної та науково обґрунтованої системи його профілактики. Нині ця проблема залишається однією із актуальних у ветеринарній медицині, а тому </w:t>
      </w:r>
      <w:r w:rsidRPr="00FD115B">
        <w:rPr>
          <w:spacing w:val="6"/>
          <w:sz w:val="28"/>
          <w:szCs w:val="28"/>
        </w:rPr>
        <w:t>поглиблене вивчення етіопатогенезу цього запального процесу є нео</w:t>
      </w:r>
      <w:r w:rsidRPr="00FD115B">
        <w:rPr>
          <w:spacing w:val="6"/>
          <w:sz w:val="28"/>
          <w:szCs w:val="28"/>
        </w:rPr>
        <w:t>б</w:t>
      </w:r>
      <w:r w:rsidRPr="00FD115B">
        <w:rPr>
          <w:spacing w:val="6"/>
          <w:sz w:val="28"/>
          <w:szCs w:val="28"/>
        </w:rPr>
        <w:t>хідною передумовою його терапії та профілактики.</w:t>
      </w:r>
    </w:p>
    <w:p w:rsidR="00CB730A" w:rsidRPr="00FD115B" w:rsidRDefault="00CB730A" w:rsidP="00CB730A">
      <w:pPr>
        <w:shd w:val="clear" w:color="auto" w:fill="FFFFFF"/>
        <w:autoSpaceDE w:val="0"/>
        <w:autoSpaceDN w:val="0"/>
        <w:adjustRightInd w:val="0"/>
        <w:spacing w:line="360" w:lineRule="auto"/>
        <w:ind w:firstLine="708"/>
        <w:jc w:val="both"/>
        <w:rPr>
          <w:sz w:val="28"/>
          <w:szCs w:val="28"/>
        </w:rPr>
      </w:pPr>
      <w:r w:rsidRPr="00FD115B">
        <w:rPr>
          <w:sz w:val="28"/>
          <w:szCs w:val="28"/>
        </w:rPr>
        <w:t>Нині на ринку ветеринарних препаратів є значна кількість засобів для лікування корів хворих на мастит, переважно, це антибіотики, сульфаніламідні препарати або їх комбінації. Однак як свідчать літературні дані, проявляючи лікувальний ефект, вони не вирішують повною мірою поставленої задачі. Відомо, що застосування окремих антибактеріальних препаратів сприяє розвитку алергічних реакцій як у тварин, так і у споживачів молочної продукції. Поряд з цим, необґрунтоване та неконтрольоване застосування антибіотиків сприяє появі нових антибіотикостійких штамів мікроорганізмів, зниженню адаптаційних можливостей організму, що значно ускладнює лікування та профілактику маститу [</w:t>
      </w:r>
      <w:r w:rsidRPr="00FD115B">
        <w:rPr>
          <w:sz w:val="28"/>
          <w:szCs w:val="28"/>
        </w:rPr>
        <w:fldChar w:fldCharType="begin"/>
      </w:r>
      <w:r w:rsidRPr="00FD115B">
        <w:rPr>
          <w:sz w:val="28"/>
          <w:szCs w:val="28"/>
        </w:rPr>
        <w:instrText xml:space="preserve"> REF _Ref153212068 \r \h </w:instrText>
      </w:r>
      <w:r w:rsidRPr="00FD115B">
        <w:rPr>
          <w:sz w:val="28"/>
          <w:szCs w:val="28"/>
        </w:rPr>
      </w:r>
      <w:r w:rsidRPr="00FD115B">
        <w:rPr>
          <w:sz w:val="28"/>
          <w:szCs w:val="28"/>
        </w:rPr>
        <w:instrText xml:space="preserve"> \* MERGEFORMAT </w:instrText>
      </w:r>
      <w:r w:rsidRPr="00FD115B">
        <w:rPr>
          <w:sz w:val="28"/>
          <w:szCs w:val="28"/>
        </w:rPr>
        <w:fldChar w:fldCharType="separate"/>
      </w:r>
      <w:r w:rsidRPr="00FD115B">
        <w:rPr>
          <w:sz w:val="28"/>
          <w:szCs w:val="28"/>
        </w:rPr>
        <w:t>102</w:t>
      </w:r>
      <w:r w:rsidRPr="00FD115B">
        <w:rPr>
          <w:sz w:val="28"/>
          <w:szCs w:val="28"/>
        </w:rPr>
        <w:fldChar w:fldCharType="end"/>
      </w:r>
      <w:r w:rsidRPr="00FD115B">
        <w:rPr>
          <w:sz w:val="28"/>
          <w:szCs w:val="28"/>
        </w:rPr>
        <w:t xml:space="preserve">, </w:t>
      </w:r>
      <w:r w:rsidRPr="00FD115B">
        <w:rPr>
          <w:sz w:val="28"/>
          <w:szCs w:val="28"/>
        </w:rPr>
        <w:fldChar w:fldCharType="begin"/>
      </w:r>
      <w:r w:rsidRPr="00FD115B">
        <w:rPr>
          <w:sz w:val="28"/>
          <w:szCs w:val="28"/>
        </w:rPr>
        <w:instrText xml:space="preserve"> REF _Ref153212086 \r \h </w:instrText>
      </w:r>
      <w:r w:rsidRPr="00FD115B">
        <w:rPr>
          <w:sz w:val="28"/>
          <w:szCs w:val="28"/>
        </w:rPr>
      </w:r>
      <w:r w:rsidRPr="00FD115B">
        <w:rPr>
          <w:sz w:val="28"/>
          <w:szCs w:val="28"/>
        </w:rPr>
        <w:instrText xml:space="preserve"> \* MERGEFORMAT </w:instrText>
      </w:r>
      <w:r w:rsidRPr="00FD115B">
        <w:rPr>
          <w:sz w:val="28"/>
          <w:szCs w:val="28"/>
        </w:rPr>
        <w:fldChar w:fldCharType="separate"/>
      </w:r>
      <w:r w:rsidRPr="00FD115B">
        <w:rPr>
          <w:sz w:val="28"/>
          <w:szCs w:val="28"/>
        </w:rPr>
        <w:t>127</w:t>
      </w:r>
      <w:r w:rsidRPr="00FD115B">
        <w:rPr>
          <w:sz w:val="28"/>
          <w:szCs w:val="28"/>
        </w:rPr>
        <w:fldChar w:fldCharType="end"/>
      </w:r>
      <w:r w:rsidRPr="00FD115B">
        <w:rPr>
          <w:sz w:val="28"/>
          <w:szCs w:val="28"/>
        </w:rPr>
        <w:t xml:space="preserve">]. </w:t>
      </w:r>
    </w:p>
    <w:p w:rsidR="00CB730A" w:rsidRPr="00FD115B" w:rsidRDefault="00CB730A" w:rsidP="00CB730A">
      <w:pPr>
        <w:shd w:val="clear" w:color="auto" w:fill="FFFFFF"/>
        <w:autoSpaceDE w:val="0"/>
        <w:autoSpaceDN w:val="0"/>
        <w:adjustRightInd w:val="0"/>
        <w:spacing w:line="360" w:lineRule="auto"/>
        <w:ind w:firstLine="708"/>
        <w:jc w:val="both"/>
        <w:rPr>
          <w:sz w:val="28"/>
          <w:szCs w:val="28"/>
        </w:rPr>
      </w:pPr>
      <w:r w:rsidRPr="00FD115B">
        <w:rPr>
          <w:sz w:val="28"/>
          <w:szCs w:val="28"/>
        </w:rPr>
        <w:t xml:space="preserve">Тому науковці та практичні лікарі ветеринарної медицини постійно продовжують пошук ефективних, екологічно чистих лікувальних та профілактичних засобів, які б проявляли мінімальний негативний вплив на макроорганізм, мали максимальний лікувальний ефект і водночас були </w:t>
      </w:r>
      <w:r w:rsidRPr="00FD115B">
        <w:rPr>
          <w:sz w:val="28"/>
          <w:szCs w:val="28"/>
        </w:rPr>
        <w:lastRenderedPageBreak/>
        <w:t>спрямовані на підвищення активності природних захисних сил організму [</w:t>
      </w:r>
      <w:r w:rsidRPr="00FD115B">
        <w:rPr>
          <w:sz w:val="28"/>
          <w:szCs w:val="28"/>
        </w:rPr>
        <w:fldChar w:fldCharType="begin"/>
      </w:r>
      <w:r w:rsidRPr="00FD115B">
        <w:rPr>
          <w:sz w:val="28"/>
          <w:szCs w:val="28"/>
        </w:rPr>
        <w:instrText xml:space="preserve"> REF _Ref153215793 \r \h </w:instrText>
      </w:r>
      <w:r w:rsidRPr="00FD115B">
        <w:rPr>
          <w:sz w:val="28"/>
          <w:szCs w:val="28"/>
        </w:rPr>
      </w:r>
      <w:r w:rsidRPr="00FD115B">
        <w:rPr>
          <w:sz w:val="28"/>
          <w:szCs w:val="28"/>
        </w:rPr>
        <w:instrText xml:space="preserve"> \* MERGEFORMAT </w:instrText>
      </w:r>
      <w:r w:rsidRPr="00FD115B">
        <w:rPr>
          <w:sz w:val="28"/>
          <w:szCs w:val="28"/>
        </w:rPr>
        <w:fldChar w:fldCharType="separate"/>
      </w:r>
      <w:r w:rsidRPr="00FD115B">
        <w:rPr>
          <w:sz w:val="28"/>
          <w:szCs w:val="28"/>
        </w:rPr>
        <w:t>40</w:t>
      </w:r>
      <w:r w:rsidRPr="00FD115B">
        <w:rPr>
          <w:sz w:val="28"/>
          <w:szCs w:val="28"/>
        </w:rPr>
        <w:fldChar w:fldCharType="end"/>
      </w:r>
      <w:r w:rsidRPr="00FD115B">
        <w:rPr>
          <w:sz w:val="28"/>
          <w:szCs w:val="28"/>
        </w:rPr>
        <w:t xml:space="preserve">, </w:t>
      </w:r>
      <w:r w:rsidRPr="00FD115B">
        <w:rPr>
          <w:sz w:val="28"/>
          <w:szCs w:val="28"/>
        </w:rPr>
        <w:fldChar w:fldCharType="begin"/>
      </w:r>
      <w:r w:rsidRPr="00FD115B">
        <w:rPr>
          <w:sz w:val="28"/>
          <w:szCs w:val="28"/>
        </w:rPr>
        <w:instrText xml:space="preserve"> REF _Ref153216339 \r \h </w:instrText>
      </w:r>
      <w:r w:rsidRPr="00FD115B">
        <w:rPr>
          <w:sz w:val="28"/>
          <w:szCs w:val="28"/>
        </w:rPr>
      </w:r>
      <w:r w:rsidRPr="00FD115B">
        <w:rPr>
          <w:sz w:val="28"/>
          <w:szCs w:val="28"/>
        </w:rPr>
        <w:instrText xml:space="preserve"> \* MERGEFORMAT </w:instrText>
      </w:r>
      <w:r w:rsidRPr="00FD115B">
        <w:rPr>
          <w:sz w:val="28"/>
          <w:szCs w:val="28"/>
        </w:rPr>
        <w:fldChar w:fldCharType="separate"/>
      </w:r>
      <w:r w:rsidRPr="00FD115B">
        <w:rPr>
          <w:sz w:val="28"/>
          <w:szCs w:val="28"/>
        </w:rPr>
        <w:t>59</w:t>
      </w:r>
      <w:r w:rsidRPr="00FD115B">
        <w:rPr>
          <w:sz w:val="28"/>
          <w:szCs w:val="28"/>
        </w:rPr>
        <w:fldChar w:fldCharType="end"/>
      </w:r>
      <w:r w:rsidRPr="00FD115B">
        <w:rPr>
          <w:sz w:val="28"/>
          <w:szCs w:val="28"/>
        </w:rPr>
        <w:t xml:space="preserve">, </w:t>
      </w:r>
      <w:r w:rsidRPr="00FD115B">
        <w:rPr>
          <w:sz w:val="28"/>
          <w:szCs w:val="28"/>
        </w:rPr>
        <w:fldChar w:fldCharType="begin"/>
      </w:r>
      <w:r w:rsidRPr="00FD115B">
        <w:rPr>
          <w:sz w:val="28"/>
          <w:szCs w:val="28"/>
        </w:rPr>
        <w:instrText xml:space="preserve"> REF _Ref153248075 \r \h </w:instrText>
      </w:r>
      <w:r w:rsidRPr="00FD115B">
        <w:rPr>
          <w:sz w:val="28"/>
          <w:szCs w:val="28"/>
        </w:rPr>
      </w:r>
      <w:r w:rsidRPr="00FD115B">
        <w:rPr>
          <w:sz w:val="28"/>
          <w:szCs w:val="28"/>
        </w:rPr>
        <w:instrText xml:space="preserve"> \* MERGEFORMAT </w:instrText>
      </w:r>
      <w:r w:rsidRPr="00FD115B">
        <w:rPr>
          <w:sz w:val="28"/>
          <w:szCs w:val="28"/>
        </w:rPr>
        <w:fldChar w:fldCharType="separate"/>
      </w:r>
      <w:r w:rsidRPr="00FD115B">
        <w:rPr>
          <w:sz w:val="28"/>
          <w:szCs w:val="28"/>
        </w:rPr>
        <w:t>65</w:t>
      </w:r>
      <w:r w:rsidRPr="00FD115B">
        <w:rPr>
          <w:sz w:val="28"/>
          <w:szCs w:val="28"/>
        </w:rPr>
        <w:fldChar w:fldCharType="end"/>
      </w:r>
      <w:r w:rsidRPr="00FD115B">
        <w:rPr>
          <w:sz w:val="28"/>
          <w:szCs w:val="28"/>
        </w:rPr>
        <w:t xml:space="preserve">, </w:t>
      </w:r>
      <w:r w:rsidRPr="00FD115B">
        <w:rPr>
          <w:sz w:val="28"/>
          <w:szCs w:val="28"/>
        </w:rPr>
        <w:fldChar w:fldCharType="begin"/>
      </w:r>
      <w:r w:rsidRPr="00FD115B">
        <w:rPr>
          <w:sz w:val="28"/>
          <w:szCs w:val="28"/>
        </w:rPr>
        <w:instrText xml:space="preserve"> REF _Ref153215476 \r \h </w:instrText>
      </w:r>
      <w:r w:rsidRPr="00FD115B">
        <w:rPr>
          <w:sz w:val="28"/>
          <w:szCs w:val="28"/>
        </w:rPr>
      </w:r>
      <w:r w:rsidRPr="00FD115B">
        <w:rPr>
          <w:sz w:val="28"/>
          <w:szCs w:val="28"/>
        </w:rPr>
        <w:instrText xml:space="preserve"> \* MERGEFORMAT </w:instrText>
      </w:r>
      <w:r w:rsidRPr="00FD115B">
        <w:rPr>
          <w:sz w:val="28"/>
          <w:szCs w:val="28"/>
        </w:rPr>
        <w:fldChar w:fldCharType="separate"/>
      </w:r>
      <w:r w:rsidRPr="00FD115B">
        <w:rPr>
          <w:sz w:val="28"/>
          <w:szCs w:val="28"/>
        </w:rPr>
        <w:t>74</w:t>
      </w:r>
      <w:r w:rsidRPr="00FD115B">
        <w:rPr>
          <w:sz w:val="28"/>
          <w:szCs w:val="28"/>
        </w:rPr>
        <w:fldChar w:fldCharType="end"/>
      </w:r>
      <w:r w:rsidRPr="00FD115B">
        <w:rPr>
          <w:sz w:val="28"/>
          <w:szCs w:val="28"/>
        </w:rPr>
        <w:t xml:space="preserve">, </w:t>
      </w:r>
      <w:r w:rsidRPr="00FD115B">
        <w:rPr>
          <w:sz w:val="28"/>
          <w:szCs w:val="28"/>
        </w:rPr>
        <w:fldChar w:fldCharType="begin"/>
      </w:r>
      <w:r w:rsidRPr="00FD115B">
        <w:rPr>
          <w:sz w:val="28"/>
          <w:szCs w:val="28"/>
        </w:rPr>
        <w:instrText xml:space="preserve"> REF _Ref153246781 \r \h </w:instrText>
      </w:r>
      <w:r w:rsidRPr="00FD115B">
        <w:rPr>
          <w:sz w:val="28"/>
          <w:szCs w:val="28"/>
        </w:rPr>
      </w:r>
      <w:r w:rsidRPr="00FD115B">
        <w:rPr>
          <w:sz w:val="28"/>
          <w:szCs w:val="28"/>
        </w:rPr>
        <w:instrText xml:space="preserve"> \* MERGEFORMAT </w:instrText>
      </w:r>
      <w:r w:rsidRPr="00FD115B">
        <w:rPr>
          <w:sz w:val="28"/>
          <w:szCs w:val="28"/>
        </w:rPr>
        <w:fldChar w:fldCharType="separate"/>
      </w:r>
      <w:r w:rsidRPr="00FD115B">
        <w:rPr>
          <w:sz w:val="28"/>
          <w:szCs w:val="28"/>
        </w:rPr>
        <w:t>155</w:t>
      </w:r>
      <w:r w:rsidRPr="00FD115B">
        <w:rPr>
          <w:sz w:val="28"/>
          <w:szCs w:val="28"/>
        </w:rPr>
        <w:fldChar w:fldCharType="end"/>
      </w:r>
      <w:r w:rsidRPr="00FD115B">
        <w:rPr>
          <w:sz w:val="28"/>
          <w:szCs w:val="28"/>
        </w:rPr>
        <w:t xml:space="preserve">, </w:t>
      </w:r>
      <w:r w:rsidRPr="00FD115B">
        <w:rPr>
          <w:sz w:val="28"/>
          <w:szCs w:val="28"/>
        </w:rPr>
        <w:fldChar w:fldCharType="begin"/>
      </w:r>
      <w:r w:rsidRPr="00FD115B">
        <w:rPr>
          <w:sz w:val="28"/>
          <w:szCs w:val="28"/>
        </w:rPr>
        <w:instrText xml:space="preserve"> REF _Ref153212164 \r \h </w:instrText>
      </w:r>
      <w:r w:rsidRPr="00FD115B">
        <w:rPr>
          <w:sz w:val="28"/>
          <w:szCs w:val="28"/>
        </w:rPr>
      </w:r>
      <w:r w:rsidRPr="00FD115B">
        <w:rPr>
          <w:sz w:val="28"/>
          <w:szCs w:val="28"/>
        </w:rPr>
        <w:instrText xml:space="preserve"> \* MERGEFORMAT </w:instrText>
      </w:r>
      <w:r w:rsidRPr="00FD115B">
        <w:rPr>
          <w:sz w:val="28"/>
          <w:szCs w:val="28"/>
        </w:rPr>
        <w:fldChar w:fldCharType="separate"/>
      </w:r>
      <w:r w:rsidRPr="00FD115B">
        <w:rPr>
          <w:sz w:val="28"/>
          <w:szCs w:val="28"/>
        </w:rPr>
        <w:t>164</w:t>
      </w:r>
      <w:r w:rsidRPr="00FD115B">
        <w:rPr>
          <w:sz w:val="28"/>
          <w:szCs w:val="28"/>
        </w:rPr>
        <w:fldChar w:fldCharType="end"/>
      </w:r>
      <w:r w:rsidRPr="00FD115B">
        <w:rPr>
          <w:sz w:val="28"/>
          <w:szCs w:val="28"/>
        </w:rPr>
        <w:t xml:space="preserve">, </w:t>
      </w:r>
      <w:r w:rsidRPr="00FD115B">
        <w:rPr>
          <w:sz w:val="28"/>
          <w:szCs w:val="28"/>
        </w:rPr>
        <w:fldChar w:fldCharType="begin"/>
      </w:r>
      <w:r w:rsidRPr="00FD115B">
        <w:rPr>
          <w:sz w:val="28"/>
          <w:szCs w:val="28"/>
        </w:rPr>
        <w:instrText xml:space="preserve"> REF _Ref153215495 \r \h </w:instrText>
      </w:r>
      <w:r w:rsidRPr="00FD115B">
        <w:rPr>
          <w:sz w:val="28"/>
          <w:szCs w:val="28"/>
        </w:rPr>
      </w:r>
      <w:r w:rsidRPr="00FD115B">
        <w:rPr>
          <w:sz w:val="28"/>
          <w:szCs w:val="28"/>
        </w:rPr>
        <w:instrText xml:space="preserve"> \* MERGEFORMAT </w:instrText>
      </w:r>
      <w:r w:rsidRPr="00FD115B">
        <w:rPr>
          <w:sz w:val="28"/>
          <w:szCs w:val="28"/>
        </w:rPr>
        <w:fldChar w:fldCharType="separate"/>
      </w:r>
      <w:r w:rsidRPr="00FD115B">
        <w:rPr>
          <w:sz w:val="28"/>
          <w:szCs w:val="28"/>
        </w:rPr>
        <w:t>229</w:t>
      </w:r>
      <w:r w:rsidRPr="00FD115B">
        <w:rPr>
          <w:sz w:val="28"/>
          <w:szCs w:val="28"/>
        </w:rPr>
        <w:fldChar w:fldCharType="end"/>
      </w:r>
      <w:r w:rsidRPr="00FD115B">
        <w:rPr>
          <w:sz w:val="28"/>
          <w:szCs w:val="28"/>
        </w:rPr>
        <w:t xml:space="preserve">, </w:t>
      </w:r>
      <w:r w:rsidRPr="00FD115B">
        <w:rPr>
          <w:sz w:val="28"/>
          <w:szCs w:val="28"/>
        </w:rPr>
        <w:fldChar w:fldCharType="begin"/>
      </w:r>
      <w:r w:rsidRPr="00FD115B">
        <w:rPr>
          <w:sz w:val="28"/>
          <w:szCs w:val="28"/>
        </w:rPr>
        <w:instrText xml:space="preserve"> REF _Ref162451059 \r \h </w:instrText>
      </w:r>
      <w:r w:rsidRPr="00FD115B">
        <w:rPr>
          <w:sz w:val="28"/>
          <w:szCs w:val="28"/>
        </w:rPr>
      </w:r>
      <w:r w:rsidRPr="00FD115B">
        <w:rPr>
          <w:sz w:val="28"/>
          <w:szCs w:val="28"/>
        </w:rPr>
        <w:instrText xml:space="preserve"> \* MERGEFORMAT </w:instrText>
      </w:r>
      <w:r w:rsidRPr="00FD115B">
        <w:rPr>
          <w:sz w:val="28"/>
          <w:szCs w:val="28"/>
        </w:rPr>
        <w:fldChar w:fldCharType="separate"/>
      </w:r>
      <w:r w:rsidRPr="00FD115B">
        <w:rPr>
          <w:sz w:val="28"/>
          <w:szCs w:val="28"/>
        </w:rPr>
        <w:t>245</w:t>
      </w:r>
      <w:r w:rsidRPr="00FD115B">
        <w:rPr>
          <w:sz w:val="28"/>
          <w:szCs w:val="28"/>
        </w:rPr>
        <w:fldChar w:fldCharType="end"/>
      </w:r>
      <w:r w:rsidRPr="00FD115B">
        <w:rPr>
          <w:sz w:val="28"/>
          <w:szCs w:val="28"/>
        </w:rPr>
        <w:t>]. Базовими вимогами до таких препаратів є профілактична та лікувальна ефективність, не токсичність, екологічна чистота, низька вартість тощо.</w:t>
      </w:r>
    </w:p>
    <w:p w:rsidR="00CB730A" w:rsidRPr="00FD115B" w:rsidRDefault="00CB730A" w:rsidP="00CB730A">
      <w:pPr>
        <w:shd w:val="clear" w:color="auto" w:fill="FFFFFF"/>
        <w:autoSpaceDE w:val="0"/>
        <w:autoSpaceDN w:val="0"/>
        <w:adjustRightInd w:val="0"/>
        <w:spacing w:line="360" w:lineRule="auto"/>
        <w:ind w:firstLine="708"/>
        <w:jc w:val="both"/>
        <w:rPr>
          <w:spacing w:val="6"/>
          <w:sz w:val="28"/>
          <w:szCs w:val="28"/>
        </w:rPr>
      </w:pPr>
      <w:r w:rsidRPr="00FD115B">
        <w:rPr>
          <w:sz w:val="28"/>
          <w:szCs w:val="28"/>
        </w:rPr>
        <w:t xml:space="preserve">Механізми позитивної дії препаратів такого плану, зокрема, біомасту та комбіферону поки що недостатньо з’ясовані. Тому наші дослідження були спрямовані на вивчення деяких факторів природної резистентності клінічно здорових і хворих на мастит корів до та після лікування препаратами, до складу яких входять антибіотики, і препаратами, які не містять антибіотиків, з одночасним застосуванням імуностимулятоів. Ці питання недостатньо чи зовсім не вивчені ні науковцями, ні практиками ветеринарної медицини. </w:t>
      </w:r>
      <w:r w:rsidRPr="00FD115B">
        <w:rPr>
          <w:spacing w:val="6"/>
          <w:sz w:val="28"/>
          <w:szCs w:val="28"/>
        </w:rPr>
        <w:t>Враховуючи сучасний стан молочного скотарства із затяжним періодом занепаду, проблема лікування та профілактики маститу у корів набуває першочергового значення і потребує комплексного вирішення.</w:t>
      </w:r>
    </w:p>
    <w:p w:rsidR="00CB730A" w:rsidRPr="00FD115B" w:rsidRDefault="00CB730A" w:rsidP="00CB730A">
      <w:pPr>
        <w:shd w:val="clear" w:color="auto" w:fill="FFFFFF"/>
        <w:autoSpaceDE w:val="0"/>
        <w:autoSpaceDN w:val="0"/>
        <w:adjustRightInd w:val="0"/>
        <w:spacing w:line="360" w:lineRule="auto"/>
        <w:ind w:firstLine="708"/>
        <w:jc w:val="both"/>
        <w:rPr>
          <w:sz w:val="28"/>
          <w:szCs w:val="28"/>
        </w:rPr>
      </w:pPr>
      <w:r w:rsidRPr="00FD115B">
        <w:rPr>
          <w:sz w:val="28"/>
          <w:szCs w:val="28"/>
        </w:rPr>
        <w:t>Проблема розробки ефективних методів терапії та комплексного підходу до діагностики, лікування й профілактики маститу корів не нова і вивчалася у нашій країні і раніше. Але, всі напрацювання з цього питання не знайшли широкого застосування внаслідок високої їх вартості, слабкої матеріальної бази господарств і недостатньої організації ветеринарно-профілактичної роботи.</w:t>
      </w:r>
    </w:p>
    <w:p w:rsidR="00CB730A" w:rsidRPr="00FD115B" w:rsidRDefault="00CB730A" w:rsidP="00CB730A">
      <w:pPr>
        <w:shd w:val="clear" w:color="auto" w:fill="FFFFFF"/>
        <w:autoSpaceDE w:val="0"/>
        <w:autoSpaceDN w:val="0"/>
        <w:adjustRightInd w:val="0"/>
        <w:spacing w:line="360" w:lineRule="auto"/>
        <w:ind w:firstLine="708"/>
        <w:jc w:val="both"/>
        <w:rPr>
          <w:spacing w:val="6"/>
          <w:sz w:val="28"/>
          <w:szCs w:val="28"/>
        </w:rPr>
      </w:pPr>
      <w:r w:rsidRPr="00FD115B">
        <w:rPr>
          <w:b/>
          <w:sz w:val="28"/>
          <w:szCs w:val="28"/>
        </w:rPr>
        <w:t xml:space="preserve">Зв’язок роботи з науковими програмами, планами, темами. </w:t>
      </w:r>
      <w:r w:rsidRPr="00FD115B">
        <w:rPr>
          <w:sz w:val="28"/>
          <w:szCs w:val="28"/>
        </w:rPr>
        <w:t>Дисертаційна робота є фрагментом наукової тематики кафедри акушерства, гінекології та біотехнології відтворення тварин ННІ ВМЯБПТ НАУ, держбюджетної теми № 110/118 п.р.: “</w:t>
      </w:r>
      <w:r w:rsidRPr="00FD115B">
        <w:rPr>
          <w:sz w:val="28"/>
          <w:szCs w:val="28"/>
          <w:lang w:eastAsia="ru-RU"/>
        </w:rPr>
        <w:t>Розробити методи терапії і стимуляції відтворної функції високопродуктивних корів</w:t>
      </w:r>
      <w:r w:rsidRPr="00FD115B">
        <w:rPr>
          <w:spacing w:val="6"/>
          <w:sz w:val="28"/>
          <w:szCs w:val="28"/>
        </w:rPr>
        <w:t>”  (</w:t>
      </w:r>
      <w:r w:rsidRPr="00FD115B">
        <w:rPr>
          <w:spacing w:val="-6"/>
          <w:sz w:val="28"/>
          <w:szCs w:val="28"/>
        </w:rPr>
        <w:t xml:space="preserve">державний </w:t>
      </w:r>
      <w:r w:rsidRPr="00FD115B">
        <w:rPr>
          <w:spacing w:val="6"/>
          <w:sz w:val="28"/>
          <w:szCs w:val="28"/>
        </w:rPr>
        <w:t xml:space="preserve">реєстраційний № </w:t>
      </w:r>
      <w:r w:rsidRPr="00FD115B">
        <w:rPr>
          <w:sz w:val="28"/>
          <w:szCs w:val="28"/>
          <w:lang w:eastAsia="ru-RU"/>
        </w:rPr>
        <w:t>0104 U 003857</w:t>
      </w:r>
      <w:r w:rsidRPr="00FD115B">
        <w:rPr>
          <w:spacing w:val="6"/>
          <w:sz w:val="28"/>
          <w:szCs w:val="28"/>
        </w:rPr>
        <w:t>).</w:t>
      </w:r>
    </w:p>
    <w:p w:rsidR="00CB730A" w:rsidRPr="00FD115B" w:rsidRDefault="00CB730A" w:rsidP="00CB730A">
      <w:pPr>
        <w:shd w:val="clear" w:color="auto" w:fill="FFFFFF"/>
        <w:autoSpaceDE w:val="0"/>
        <w:autoSpaceDN w:val="0"/>
        <w:adjustRightInd w:val="0"/>
        <w:spacing w:line="360" w:lineRule="auto"/>
        <w:ind w:firstLine="708"/>
        <w:jc w:val="both"/>
        <w:rPr>
          <w:sz w:val="28"/>
          <w:szCs w:val="28"/>
        </w:rPr>
      </w:pPr>
      <w:r w:rsidRPr="00FD115B">
        <w:rPr>
          <w:b/>
          <w:sz w:val="28"/>
          <w:szCs w:val="28"/>
        </w:rPr>
        <w:t>Мета і завдання дослідження</w:t>
      </w:r>
      <w:r w:rsidRPr="00FD115B">
        <w:rPr>
          <w:sz w:val="28"/>
          <w:szCs w:val="28"/>
        </w:rPr>
        <w:t xml:space="preserve"> полягали у аналізі поширення маститу, сезонності його прояву, взаємозв’язку морфологічних, біохімічних, імунологічних та ендокринних показників крові з фізіологічним станом молочної залози і визначенн</w:t>
      </w:r>
      <w:r>
        <w:rPr>
          <w:sz w:val="28"/>
          <w:szCs w:val="28"/>
        </w:rPr>
        <w:t>і</w:t>
      </w:r>
      <w:r w:rsidRPr="00FD115B">
        <w:rPr>
          <w:sz w:val="28"/>
          <w:szCs w:val="28"/>
        </w:rPr>
        <w:t xml:space="preserve"> ефективності різних методів лікування корів, хворих на гострий катаральний мастит.</w:t>
      </w:r>
    </w:p>
    <w:p w:rsidR="00CB730A" w:rsidRPr="00FD115B" w:rsidRDefault="00CB730A" w:rsidP="00CB730A">
      <w:pPr>
        <w:shd w:val="clear" w:color="auto" w:fill="FFFFFF"/>
        <w:autoSpaceDE w:val="0"/>
        <w:autoSpaceDN w:val="0"/>
        <w:adjustRightInd w:val="0"/>
        <w:spacing w:line="360" w:lineRule="auto"/>
        <w:ind w:firstLine="708"/>
        <w:jc w:val="both"/>
        <w:rPr>
          <w:sz w:val="28"/>
          <w:szCs w:val="28"/>
        </w:rPr>
      </w:pPr>
      <w:r w:rsidRPr="00FD115B">
        <w:rPr>
          <w:sz w:val="28"/>
          <w:szCs w:val="28"/>
        </w:rPr>
        <w:t>Для досягнення цієї мети необхідно було вирішити такі завдання:</w:t>
      </w:r>
    </w:p>
    <w:p w:rsidR="00CB730A" w:rsidRPr="00FD115B" w:rsidRDefault="00CB730A" w:rsidP="00D74E3C">
      <w:pPr>
        <w:pStyle w:val="affffffff"/>
        <w:numPr>
          <w:ilvl w:val="0"/>
          <w:numId w:val="52"/>
        </w:numPr>
        <w:tabs>
          <w:tab w:val="clear" w:pos="1154"/>
          <w:tab w:val="num" w:pos="720"/>
        </w:tabs>
        <w:suppressAutoHyphens w:val="0"/>
        <w:spacing w:line="360" w:lineRule="auto"/>
        <w:ind w:left="720"/>
        <w:jc w:val="both"/>
        <w:rPr>
          <w:b w:val="0"/>
          <w:spacing w:val="-6"/>
          <w:szCs w:val="28"/>
        </w:rPr>
      </w:pPr>
      <w:r w:rsidRPr="00FD115B">
        <w:rPr>
          <w:b w:val="0"/>
          <w:spacing w:val="-6"/>
          <w:szCs w:val="28"/>
        </w:rPr>
        <w:lastRenderedPageBreak/>
        <w:t>провести моніторинг захворювання корів на субклінічний і клінічні форми маститу впродовж року в ПП АФ «Данилівська» Васильківського району Київської області;</w:t>
      </w:r>
    </w:p>
    <w:p w:rsidR="00CB730A" w:rsidRPr="00FD115B" w:rsidRDefault="00CB730A" w:rsidP="00D74E3C">
      <w:pPr>
        <w:pStyle w:val="affffffff"/>
        <w:numPr>
          <w:ilvl w:val="0"/>
          <w:numId w:val="52"/>
        </w:numPr>
        <w:tabs>
          <w:tab w:val="clear" w:pos="1154"/>
          <w:tab w:val="num" w:pos="720"/>
        </w:tabs>
        <w:suppressAutoHyphens w:val="0"/>
        <w:spacing w:line="360" w:lineRule="auto"/>
        <w:ind w:left="720"/>
        <w:jc w:val="both"/>
        <w:rPr>
          <w:b w:val="0"/>
          <w:szCs w:val="28"/>
        </w:rPr>
      </w:pPr>
      <w:r w:rsidRPr="00FD115B">
        <w:rPr>
          <w:b w:val="0"/>
          <w:szCs w:val="28"/>
        </w:rPr>
        <w:t>виділити та ідентифікувати культури бактерій з секрету вим’я корів, хворих на субклінічний та клінічні форми маститу;</w:t>
      </w:r>
    </w:p>
    <w:p w:rsidR="00CB730A" w:rsidRPr="00FD115B" w:rsidRDefault="00CB730A" w:rsidP="00D74E3C">
      <w:pPr>
        <w:pStyle w:val="affffffff"/>
        <w:numPr>
          <w:ilvl w:val="0"/>
          <w:numId w:val="52"/>
        </w:numPr>
        <w:tabs>
          <w:tab w:val="clear" w:pos="1154"/>
          <w:tab w:val="num" w:pos="720"/>
        </w:tabs>
        <w:suppressAutoHyphens w:val="0"/>
        <w:spacing w:line="360" w:lineRule="auto"/>
        <w:ind w:left="720"/>
        <w:jc w:val="both"/>
        <w:rPr>
          <w:b w:val="0"/>
          <w:szCs w:val="28"/>
        </w:rPr>
      </w:pPr>
      <w:r w:rsidRPr="00FD115B">
        <w:rPr>
          <w:b w:val="0"/>
          <w:szCs w:val="28"/>
        </w:rPr>
        <w:t>вивчити чутливість виділеної мікрофлори до антимікробних препаратів та препаратів “Біомаст” та “Мастисан-А-форте”;</w:t>
      </w:r>
    </w:p>
    <w:p w:rsidR="00CB730A" w:rsidRPr="00FD115B" w:rsidRDefault="00CB730A" w:rsidP="00D74E3C">
      <w:pPr>
        <w:pStyle w:val="affffffff"/>
        <w:numPr>
          <w:ilvl w:val="0"/>
          <w:numId w:val="52"/>
        </w:numPr>
        <w:tabs>
          <w:tab w:val="clear" w:pos="1154"/>
          <w:tab w:val="num" w:pos="720"/>
        </w:tabs>
        <w:suppressAutoHyphens w:val="0"/>
        <w:spacing w:line="360" w:lineRule="auto"/>
        <w:ind w:left="720"/>
        <w:jc w:val="both"/>
        <w:rPr>
          <w:b w:val="0"/>
          <w:szCs w:val="28"/>
        </w:rPr>
      </w:pPr>
      <w:r w:rsidRPr="00FD115B">
        <w:rPr>
          <w:b w:val="0"/>
          <w:szCs w:val="28"/>
        </w:rPr>
        <w:t>дослідити морфологічні та біохімічні показники крові у здорових і хворих на катаральний мастит корів до і після лікування;</w:t>
      </w:r>
    </w:p>
    <w:p w:rsidR="00CB730A" w:rsidRPr="00FD115B" w:rsidRDefault="00CB730A" w:rsidP="00D74E3C">
      <w:pPr>
        <w:pStyle w:val="affffffff"/>
        <w:numPr>
          <w:ilvl w:val="0"/>
          <w:numId w:val="52"/>
        </w:numPr>
        <w:tabs>
          <w:tab w:val="clear" w:pos="1154"/>
          <w:tab w:val="num" w:pos="720"/>
        </w:tabs>
        <w:suppressAutoHyphens w:val="0"/>
        <w:spacing w:line="360" w:lineRule="auto"/>
        <w:ind w:left="720"/>
        <w:jc w:val="both"/>
        <w:rPr>
          <w:b w:val="0"/>
          <w:szCs w:val="28"/>
        </w:rPr>
      </w:pPr>
      <w:r w:rsidRPr="00FD115B">
        <w:rPr>
          <w:b w:val="0"/>
          <w:szCs w:val="28"/>
        </w:rPr>
        <w:t>вивчити динаміку показників резистентності клінічно здорових і хворих на катаральний мастит корів до та після лікування;</w:t>
      </w:r>
    </w:p>
    <w:p w:rsidR="00CB730A" w:rsidRPr="00FD115B" w:rsidRDefault="00CB730A" w:rsidP="00D74E3C">
      <w:pPr>
        <w:pStyle w:val="affffffff"/>
        <w:numPr>
          <w:ilvl w:val="0"/>
          <w:numId w:val="52"/>
        </w:numPr>
        <w:tabs>
          <w:tab w:val="clear" w:pos="1154"/>
          <w:tab w:val="num" w:pos="720"/>
        </w:tabs>
        <w:suppressAutoHyphens w:val="0"/>
        <w:spacing w:line="360" w:lineRule="auto"/>
        <w:ind w:left="720"/>
        <w:jc w:val="both"/>
        <w:rPr>
          <w:b w:val="0"/>
          <w:szCs w:val="28"/>
        </w:rPr>
      </w:pPr>
      <w:r w:rsidRPr="00FD115B">
        <w:rPr>
          <w:b w:val="0"/>
          <w:szCs w:val="28"/>
        </w:rPr>
        <w:t>дослідити вміст гормонів організму здорових корів та хворих на гострий катаральний мастит після проведеного лікування;</w:t>
      </w:r>
    </w:p>
    <w:p w:rsidR="00CB730A" w:rsidRPr="00FD115B" w:rsidRDefault="00CB730A" w:rsidP="00D74E3C">
      <w:pPr>
        <w:pStyle w:val="affffffff"/>
        <w:numPr>
          <w:ilvl w:val="0"/>
          <w:numId w:val="52"/>
        </w:numPr>
        <w:tabs>
          <w:tab w:val="clear" w:pos="1154"/>
          <w:tab w:val="num" w:pos="720"/>
        </w:tabs>
        <w:suppressAutoHyphens w:val="0"/>
        <w:spacing w:line="360" w:lineRule="auto"/>
        <w:ind w:left="720"/>
        <w:jc w:val="both"/>
        <w:rPr>
          <w:b w:val="0"/>
          <w:szCs w:val="28"/>
        </w:rPr>
      </w:pPr>
      <w:r w:rsidRPr="00FD115B">
        <w:rPr>
          <w:b w:val="0"/>
          <w:szCs w:val="28"/>
        </w:rPr>
        <w:t>вивчити терапевтичну ефективність імуномодуля</w:t>
      </w:r>
      <w:r>
        <w:rPr>
          <w:b w:val="0"/>
          <w:szCs w:val="28"/>
        </w:rPr>
        <w:t>тора комбіферону при лікуванні</w:t>
      </w:r>
      <w:r w:rsidRPr="00FD115B">
        <w:rPr>
          <w:b w:val="0"/>
          <w:szCs w:val="28"/>
        </w:rPr>
        <w:t xml:space="preserve"> корів, хворих на мастит.</w:t>
      </w:r>
    </w:p>
    <w:p w:rsidR="00CB730A" w:rsidRPr="00FD115B" w:rsidRDefault="00CB730A" w:rsidP="00CB730A">
      <w:pPr>
        <w:pStyle w:val="affffffff"/>
        <w:spacing w:line="360" w:lineRule="auto"/>
        <w:ind w:firstLine="720"/>
        <w:rPr>
          <w:b w:val="0"/>
          <w:szCs w:val="28"/>
        </w:rPr>
      </w:pPr>
      <w:r w:rsidRPr="00FD115B">
        <w:rPr>
          <w:b w:val="0"/>
          <w:i/>
          <w:szCs w:val="28"/>
        </w:rPr>
        <w:t>Об’єкт дослідження:</w:t>
      </w:r>
      <w:r w:rsidRPr="00FD115B">
        <w:rPr>
          <w:b w:val="0"/>
          <w:szCs w:val="28"/>
        </w:rPr>
        <w:t xml:space="preserve"> етіопатогенез різних форм маститу та імунний статус високопродуктивних корів, хворих на гострий катаральний мастит та клінічно здорових тварин.</w:t>
      </w:r>
    </w:p>
    <w:p w:rsidR="00CB730A" w:rsidRPr="00FD115B" w:rsidRDefault="00CB730A" w:rsidP="00CB730A">
      <w:pPr>
        <w:pStyle w:val="2ffff9"/>
        <w:spacing w:line="360" w:lineRule="auto"/>
        <w:ind w:firstLine="720"/>
        <w:jc w:val="both"/>
        <w:rPr>
          <w:sz w:val="28"/>
          <w:szCs w:val="28"/>
        </w:rPr>
      </w:pPr>
      <w:r w:rsidRPr="00FD115B">
        <w:rPr>
          <w:i/>
          <w:sz w:val="28"/>
          <w:szCs w:val="28"/>
        </w:rPr>
        <w:t>Предмет дослідження:</w:t>
      </w:r>
      <w:r w:rsidRPr="00FD115B">
        <w:rPr>
          <w:sz w:val="28"/>
          <w:szCs w:val="28"/>
        </w:rPr>
        <w:t xml:space="preserve"> поширеність маститу; морфологічний, біохімічний, імунологічний та гормональний статус корів</w:t>
      </w:r>
      <w:r w:rsidRPr="00FD115B">
        <w:rPr>
          <w:b/>
          <w:sz w:val="28"/>
          <w:szCs w:val="28"/>
        </w:rPr>
        <w:t xml:space="preserve">, </w:t>
      </w:r>
      <w:r w:rsidRPr="00FD115B">
        <w:rPr>
          <w:sz w:val="28"/>
          <w:szCs w:val="28"/>
        </w:rPr>
        <w:t>хворих на гострий катаральний мастит до і після лікування.</w:t>
      </w:r>
    </w:p>
    <w:p w:rsidR="00CB730A" w:rsidRPr="00FD115B" w:rsidRDefault="00CB730A" w:rsidP="00CB730A">
      <w:pPr>
        <w:pStyle w:val="2ffff9"/>
        <w:spacing w:line="360" w:lineRule="auto"/>
        <w:ind w:firstLine="720"/>
        <w:jc w:val="both"/>
        <w:rPr>
          <w:spacing w:val="6"/>
          <w:sz w:val="28"/>
          <w:szCs w:val="28"/>
        </w:rPr>
      </w:pPr>
      <w:r w:rsidRPr="00FD115B">
        <w:rPr>
          <w:i/>
          <w:sz w:val="28"/>
          <w:szCs w:val="28"/>
        </w:rPr>
        <w:t>Матеріал дослідження:</w:t>
      </w:r>
      <w:r w:rsidRPr="00FD115B">
        <w:rPr>
          <w:sz w:val="28"/>
          <w:szCs w:val="28"/>
        </w:rPr>
        <w:t xml:space="preserve"> </w:t>
      </w:r>
      <w:r w:rsidRPr="00FD115B">
        <w:rPr>
          <w:spacing w:val="6"/>
          <w:sz w:val="28"/>
          <w:szCs w:val="28"/>
        </w:rPr>
        <w:t xml:space="preserve">проби крові, </w:t>
      </w:r>
      <w:r w:rsidRPr="00FD115B">
        <w:rPr>
          <w:sz w:val="28"/>
          <w:szCs w:val="28"/>
        </w:rPr>
        <w:t>секрет з часток вим’я здорових та хворих на мастит</w:t>
      </w:r>
      <w:r w:rsidRPr="00FD115B">
        <w:rPr>
          <w:spacing w:val="6"/>
          <w:sz w:val="28"/>
          <w:szCs w:val="28"/>
        </w:rPr>
        <w:t xml:space="preserve"> корів</w:t>
      </w:r>
      <w:r w:rsidRPr="00FD115B">
        <w:rPr>
          <w:sz w:val="28"/>
          <w:szCs w:val="28"/>
        </w:rPr>
        <w:t xml:space="preserve">, </w:t>
      </w:r>
      <w:r w:rsidRPr="00FD115B">
        <w:rPr>
          <w:spacing w:val="6"/>
          <w:sz w:val="28"/>
          <w:szCs w:val="28"/>
        </w:rPr>
        <w:t>видовий склад мікроорганізмів.</w:t>
      </w:r>
    </w:p>
    <w:p w:rsidR="00CB730A" w:rsidRPr="00FD115B" w:rsidRDefault="00CB730A" w:rsidP="00CB730A">
      <w:pPr>
        <w:spacing w:line="360" w:lineRule="auto"/>
        <w:ind w:firstLine="720"/>
        <w:jc w:val="both"/>
        <w:rPr>
          <w:sz w:val="28"/>
          <w:szCs w:val="28"/>
        </w:rPr>
      </w:pPr>
      <w:r w:rsidRPr="00FD115B">
        <w:rPr>
          <w:i/>
          <w:sz w:val="28"/>
          <w:szCs w:val="28"/>
        </w:rPr>
        <w:t>Методи дослідження:</w:t>
      </w:r>
      <w:r w:rsidRPr="00FD115B">
        <w:rPr>
          <w:sz w:val="28"/>
          <w:szCs w:val="28"/>
        </w:rPr>
        <w:t xml:space="preserve"> у процесі виконання роботи користувалися клінічними, </w:t>
      </w:r>
      <w:r w:rsidRPr="00FD115B">
        <w:rPr>
          <w:spacing w:val="6"/>
          <w:sz w:val="28"/>
          <w:szCs w:val="28"/>
        </w:rPr>
        <w:t>бактеріологічними,</w:t>
      </w:r>
      <w:r w:rsidRPr="00FD115B">
        <w:rPr>
          <w:sz w:val="28"/>
          <w:szCs w:val="28"/>
        </w:rPr>
        <w:t xml:space="preserve"> морфологічними (кількість еритроцитів, лейкоцитів, лейкограма крові), біохімічними (гемоглобін, загальний білок та білкові фракції), імунологічними (ФА, ФІ, Т-, Т</w:t>
      </w:r>
      <w:r w:rsidRPr="00FD115B">
        <w:rPr>
          <w:sz w:val="28"/>
          <w:szCs w:val="28"/>
          <w:vertAlign w:val="subscript"/>
        </w:rPr>
        <w:t>акт.</w:t>
      </w:r>
      <w:r w:rsidRPr="00FD115B">
        <w:rPr>
          <w:sz w:val="28"/>
          <w:szCs w:val="28"/>
        </w:rPr>
        <w:t>-, ТФР-,  ТФЧ-, В-, 0-лімфоцити, ІРІ), гормональними та статистичними методами.</w:t>
      </w:r>
    </w:p>
    <w:p w:rsidR="00CB730A" w:rsidRPr="00FD115B" w:rsidRDefault="00CB730A" w:rsidP="00CB730A">
      <w:pPr>
        <w:pStyle w:val="14f4"/>
        <w:rPr>
          <w:b w:val="0"/>
          <w:color w:val="auto"/>
          <w:szCs w:val="28"/>
        </w:rPr>
      </w:pPr>
      <w:r w:rsidRPr="00FD115B">
        <w:rPr>
          <w:color w:val="auto"/>
          <w:szCs w:val="28"/>
        </w:rPr>
        <w:t>Наукова новизна одержаних результатів</w:t>
      </w:r>
      <w:r w:rsidRPr="00FD115B">
        <w:rPr>
          <w:b w:val="0"/>
          <w:color w:val="auto"/>
          <w:szCs w:val="28"/>
        </w:rPr>
        <w:t>.</w:t>
      </w:r>
      <w:r w:rsidRPr="00FD115B">
        <w:rPr>
          <w:color w:val="auto"/>
          <w:szCs w:val="28"/>
        </w:rPr>
        <w:t xml:space="preserve"> </w:t>
      </w:r>
      <w:r w:rsidRPr="00FD115B">
        <w:rPr>
          <w:b w:val="0"/>
          <w:color w:val="auto"/>
          <w:szCs w:val="28"/>
        </w:rPr>
        <w:t>Вперше вивчено вміст гормонів, біохімічні, імунологічні і морфологічні показники крові високопродуктивних корів,</w:t>
      </w:r>
      <w:r w:rsidRPr="00FD115B">
        <w:rPr>
          <w:b w:val="0"/>
          <w:color w:val="auto"/>
          <w:szCs w:val="28"/>
        </w:rPr>
        <w:t xml:space="preserve"> хворих на гострий катаральний мастит до та після застосування препаратів “Біомаст” і “Мастисан-А</w:t>
      </w:r>
      <w:r w:rsidRPr="00FD115B">
        <w:rPr>
          <w:b w:val="0"/>
          <w:color w:val="auto"/>
          <w:szCs w:val="28"/>
        </w:rPr>
        <w:t>-форте”, що суттєво доповнює теоретичні і практичні знання щодо поширення, патогенезу і лікування маститу. Вивчено видовий спектр та чутливість мікрофлори секрету вим’я до різних антимікробних препаратів. Підтверджено провідну роль мікроорганізмів у етіології маститу.</w:t>
      </w:r>
    </w:p>
    <w:p w:rsidR="00CB730A" w:rsidRPr="00FD115B" w:rsidRDefault="00CB730A" w:rsidP="00CB730A">
      <w:pPr>
        <w:pStyle w:val="14f4"/>
        <w:rPr>
          <w:b w:val="0"/>
          <w:color w:val="auto"/>
          <w:szCs w:val="28"/>
        </w:rPr>
      </w:pPr>
      <w:r w:rsidRPr="00FD115B">
        <w:rPr>
          <w:b w:val="0"/>
          <w:color w:val="auto"/>
          <w:szCs w:val="28"/>
        </w:rPr>
        <w:t xml:space="preserve">Вперше доведено ефективність застосування імуномодулятора </w:t>
      </w:r>
      <w:r w:rsidRPr="00FD115B">
        <w:rPr>
          <w:b w:val="0"/>
          <w:color w:val="auto"/>
          <w:szCs w:val="28"/>
        </w:rPr>
        <w:lastRenderedPageBreak/>
        <w:t>комбіферону при лікуванні корів, хворих на мастит. Встановлено, що використання комбіферону паралельно з етіотропною терапією сприяє підвищенню імунобіологічної реактивності організму тварин.</w:t>
      </w:r>
    </w:p>
    <w:p w:rsidR="00CB730A" w:rsidRPr="00FD115B" w:rsidRDefault="00CB730A" w:rsidP="00CB730A">
      <w:pPr>
        <w:pStyle w:val="14f4"/>
        <w:rPr>
          <w:b w:val="0"/>
          <w:color w:val="auto"/>
          <w:szCs w:val="28"/>
        </w:rPr>
      </w:pPr>
      <w:r w:rsidRPr="00FD115B">
        <w:rPr>
          <w:color w:val="auto"/>
          <w:szCs w:val="28"/>
        </w:rPr>
        <w:t xml:space="preserve">Практичне значення одержаних результатів. </w:t>
      </w:r>
      <w:r w:rsidRPr="00FD115B">
        <w:rPr>
          <w:b w:val="0"/>
          <w:color w:val="auto"/>
          <w:szCs w:val="28"/>
        </w:rPr>
        <w:t xml:space="preserve">Теоретично обґрунтовано та практично доведено доцільність і ефективність застосування імуномодулятора комбіферону у </w:t>
      </w:r>
      <w:r w:rsidRPr="005065E9">
        <w:rPr>
          <w:b w:val="0"/>
          <w:color w:val="auto"/>
          <w:szCs w:val="28"/>
        </w:rPr>
        <w:t>комбінації з біомастом для лікування</w:t>
      </w:r>
      <w:r w:rsidRPr="00FD115B">
        <w:rPr>
          <w:b w:val="0"/>
          <w:color w:val="auto"/>
          <w:szCs w:val="28"/>
        </w:rPr>
        <w:t xml:space="preserve"> корів, хворих на мастит. </w:t>
      </w:r>
    </w:p>
    <w:p w:rsidR="00CB730A" w:rsidRPr="00FD115B" w:rsidRDefault="00CB730A" w:rsidP="00CB730A">
      <w:pPr>
        <w:pStyle w:val="14f4"/>
        <w:rPr>
          <w:b w:val="0"/>
          <w:color w:val="auto"/>
          <w:szCs w:val="28"/>
        </w:rPr>
      </w:pPr>
      <w:r w:rsidRPr="00FD115B">
        <w:rPr>
          <w:b w:val="0"/>
          <w:color w:val="auto"/>
          <w:spacing w:val="6"/>
          <w:szCs w:val="28"/>
        </w:rPr>
        <w:t>Для підвищення ефективності лікування хворих корів необхідно проводити бактеріол</w:t>
      </w:r>
      <w:r w:rsidRPr="00FD115B">
        <w:rPr>
          <w:b w:val="0"/>
          <w:color w:val="auto"/>
          <w:spacing w:val="6"/>
          <w:szCs w:val="28"/>
        </w:rPr>
        <w:t>о</w:t>
      </w:r>
      <w:r w:rsidRPr="00FD115B">
        <w:rPr>
          <w:b w:val="0"/>
          <w:color w:val="auto"/>
          <w:spacing w:val="6"/>
          <w:szCs w:val="28"/>
        </w:rPr>
        <w:t>гічне дослідження секрету вим’я з подальшим тестуванням виділених видів мікроорганізмів на чу</w:t>
      </w:r>
      <w:r w:rsidRPr="00FD115B">
        <w:rPr>
          <w:b w:val="0"/>
          <w:color w:val="auto"/>
          <w:spacing w:val="6"/>
          <w:szCs w:val="28"/>
        </w:rPr>
        <w:t>т</w:t>
      </w:r>
      <w:r w:rsidRPr="00FD115B">
        <w:rPr>
          <w:b w:val="0"/>
          <w:color w:val="auto"/>
          <w:spacing w:val="6"/>
          <w:szCs w:val="28"/>
        </w:rPr>
        <w:t>ливість до антимікробних препаратів</w:t>
      </w:r>
      <w:r w:rsidRPr="00FD115B">
        <w:rPr>
          <w:b w:val="0"/>
          <w:color w:val="auto"/>
          <w:spacing w:val="6"/>
          <w:szCs w:val="28"/>
        </w:rPr>
        <w:t>.</w:t>
      </w:r>
    </w:p>
    <w:p w:rsidR="00CB730A" w:rsidRPr="00FD115B" w:rsidRDefault="00CB730A" w:rsidP="00CB730A">
      <w:pPr>
        <w:spacing w:line="360" w:lineRule="auto"/>
        <w:ind w:firstLine="720"/>
        <w:jc w:val="both"/>
        <w:rPr>
          <w:sz w:val="28"/>
          <w:szCs w:val="28"/>
        </w:rPr>
      </w:pPr>
      <w:r w:rsidRPr="00FD115B">
        <w:rPr>
          <w:sz w:val="28"/>
          <w:szCs w:val="28"/>
        </w:rPr>
        <w:t xml:space="preserve">За результатами досліджень розроблено </w:t>
      </w:r>
      <w:r w:rsidRPr="00FD115B">
        <w:rPr>
          <w:sz w:val="28"/>
          <w:szCs w:val="28"/>
        </w:rPr>
        <w:t xml:space="preserve">„Рекомендації з діагностики, лікування та профілактики маститу у корів”, які розглянуті, схвалені та затверджені науково-методичною радою Державного департаменту ветеринарної медицини України від 22–23 грудня 2004 року (протокол № 3). </w:t>
      </w:r>
    </w:p>
    <w:p w:rsidR="00CB730A" w:rsidRPr="00FD115B" w:rsidRDefault="00CB730A" w:rsidP="00CB730A">
      <w:pPr>
        <w:spacing w:line="360" w:lineRule="auto"/>
        <w:ind w:firstLine="720"/>
        <w:jc w:val="both"/>
        <w:rPr>
          <w:sz w:val="28"/>
          <w:szCs w:val="28"/>
        </w:rPr>
      </w:pPr>
      <w:r w:rsidRPr="00FD115B">
        <w:rPr>
          <w:sz w:val="28"/>
          <w:szCs w:val="28"/>
        </w:rPr>
        <w:t>Отримані результати досліджень впроваджено в господарствах Київської області, а також використовуються у навчальному процесі при вивченні дисципліни “Акушерство, гінекологія та біотехнологія розмноження с.-г. тварин з основами андрології” студентами за напрямком підготовки “Ветеринарна медицина” вищих аграрних закладів освіти ІІІ–ІV рівнів акредитації.</w:t>
      </w:r>
    </w:p>
    <w:p w:rsidR="00CB730A" w:rsidRPr="00FD115B" w:rsidRDefault="00CB730A" w:rsidP="00CB730A">
      <w:pPr>
        <w:pStyle w:val="affffffff"/>
        <w:spacing w:line="360" w:lineRule="auto"/>
        <w:ind w:firstLine="720"/>
        <w:rPr>
          <w:b w:val="0"/>
          <w:szCs w:val="28"/>
        </w:rPr>
      </w:pPr>
      <w:r w:rsidRPr="00FD115B">
        <w:rPr>
          <w:szCs w:val="28"/>
        </w:rPr>
        <w:t xml:space="preserve">Особистий внесок здобувача. </w:t>
      </w:r>
      <w:r w:rsidRPr="00FD115B">
        <w:rPr>
          <w:b w:val="0"/>
          <w:szCs w:val="28"/>
        </w:rPr>
        <w:t xml:space="preserve">Здобувач самостійно сформулював мету і задачі досліджень, розробив схему основних дослідів, провів науково-виробничі та лабораторні дослідження, проаналізував й узагальнив літературні дані та статистично обробив результати власних досліджень. </w:t>
      </w:r>
      <w:r w:rsidRPr="00FD115B">
        <w:rPr>
          <w:b w:val="0"/>
          <w:szCs w:val="28"/>
          <w:lang w:eastAsia="ru-RU"/>
        </w:rPr>
        <w:t>Аналіз та обговорення результатів досліджень, підготовку їх до друку та написання дисертації й автореферату здійснено самостійно та за допомогою наукового керівника.</w:t>
      </w:r>
    </w:p>
    <w:p w:rsidR="00CB730A" w:rsidRPr="00FD115B" w:rsidRDefault="00CB730A" w:rsidP="00CB730A">
      <w:pPr>
        <w:pStyle w:val="affffffff"/>
        <w:spacing w:line="360" w:lineRule="auto"/>
        <w:ind w:firstLine="720"/>
        <w:rPr>
          <w:b w:val="0"/>
          <w:szCs w:val="28"/>
        </w:rPr>
      </w:pPr>
      <w:r w:rsidRPr="00FD115B">
        <w:rPr>
          <w:szCs w:val="28"/>
          <w:lang w:eastAsia="ru-RU"/>
        </w:rPr>
        <w:t>Апробація результатів дисертації</w:t>
      </w:r>
      <w:r w:rsidRPr="00FD115B">
        <w:rPr>
          <w:b w:val="0"/>
          <w:szCs w:val="28"/>
          <w:lang w:eastAsia="ru-RU"/>
        </w:rPr>
        <w:t xml:space="preserve"> здійснена на: Міжнародній науково-практичній конференції: “Problemy w rozrodzie bydła – dziś i jutro” (м. Polanica Zdrój, Польща, 2004); конференції, присвяченій 85-річчю факультету ветеринарної медицини Національного аграрного університету (м. Київ, 2005); конференції професорсько-викладацького складу, наукових співробітників і аспірантів навчально-наукового інституту ветеринарної медицини та якості і безпеки продукції тваринництва НАУ (м. Київ, 2006); науково-практичній конференції Всеукраїнського товариства патологів з міжнародною участю “Сучасні проблеми здоров’я і патології тварин” </w:t>
      </w:r>
      <w:r w:rsidRPr="00FD115B">
        <w:rPr>
          <w:b w:val="0"/>
          <w:szCs w:val="28"/>
        </w:rPr>
        <w:t>Львівської н</w:t>
      </w:r>
      <w:r w:rsidRPr="00FD115B">
        <w:rPr>
          <w:b w:val="0"/>
          <w:szCs w:val="28"/>
        </w:rPr>
        <w:t>а</w:t>
      </w:r>
      <w:r w:rsidRPr="00FD115B">
        <w:rPr>
          <w:b w:val="0"/>
          <w:szCs w:val="28"/>
        </w:rPr>
        <w:t>ціональної академії ветеринарної медицини імені С.З. Ґжицького (м. Львів, 2006);</w:t>
      </w:r>
      <w:r w:rsidRPr="00FD115B">
        <w:rPr>
          <w:b w:val="0"/>
          <w:szCs w:val="28"/>
          <w:lang w:eastAsia="ru-RU"/>
        </w:rPr>
        <w:t xml:space="preserve"> конференції професорсько-викладацького складу, наукових співробітників і аспірантів навчально-наукового інституту ветеринарної медицини та якості і безпеки продукції тваринництва НАУ (м. Київ, 2007).</w:t>
      </w:r>
    </w:p>
    <w:p w:rsidR="00CB730A" w:rsidRPr="00FD115B" w:rsidRDefault="00CB730A" w:rsidP="00CB730A">
      <w:pPr>
        <w:pStyle w:val="afffffffe"/>
        <w:ind w:firstLine="709"/>
        <w:jc w:val="both"/>
        <w:rPr>
          <w:b/>
          <w:szCs w:val="28"/>
        </w:rPr>
      </w:pPr>
      <w:r w:rsidRPr="00FD115B">
        <w:rPr>
          <w:szCs w:val="28"/>
        </w:rPr>
        <w:lastRenderedPageBreak/>
        <w:t xml:space="preserve">Публікації. </w:t>
      </w:r>
      <w:r w:rsidRPr="00FD115B">
        <w:rPr>
          <w:b/>
          <w:szCs w:val="28"/>
        </w:rPr>
        <w:t xml:space="preserve">Матеріали дисертації </w:t>
      </w:r>
      <w:r w:rsidRPr="00FD115B">
        <w:rPr>
          <w:b/>
          <w:spacing w:val="5"/>
          <w:szCs w:val="28"/>
        </w:rPr>
        <w:t xml:space="preserve">опубліковано у </w:t>
      </w:r>
      <w:r w:rsidRPr="00FD115B">
        <w:rPr>
          <w:b/>
          <w:szCs w:val="28"/>
        </w:rPr>
        <w:t>7</w:t>
      </w:r>
      <w:r w:rsidRPr="00FD115B">
        <w:rPr>
          <w:b/>
          <w:spacing w:val="5"/>
          <w:szCs w:val="28"/>
        </w:rPr>
        <w:t xml:space="preserve"> наукових працях (</w:t>
      </w:r>
      <w:r w:rsidRPr="00FD115B">
        <w:rPr>
          <w:b/>
          <w:szCs w:val="28"/>
        </w:rPr>
        <w:t>у т.ч. 2 одноосібно), з яких шість – у фахових в</w:t>
      </w:r>
      <w:r w:rsidRPr="00FD115B">
        <w:rPr>
          <w:b/>
          <w:szCs w:val="28"/>
        </w:rPr>
        <w:t>и</w:t>
      </w:r>
      <w:r w:rsidRPr="00FD115B">
        <w:rPr>
          <w:b/>
          <w:szCs w:val="28"/>
        </w:rPr>
        <w:t>даннях згідно з переліком ВАК України:  журнал “Ветеринарна мед</w:t>
      </w:r>
      <w:r w:rsidRPr="00FD115B">
        <w:rPr>
          <w:b/>
          <w:szCs w:val="28"/>
        </w:rPr>
        <w:t>и</w:t>
      </w:r>
      <w:r w:rsidRPr="00FD115B">
        <w:rPr>
          <w:b/>
          <w:szCs w:val="28"/>
        </w:rPr>
        <w:t>цина України” (1), “Науковий вісник НАУ” (1), “Науковий вісник Львівської н</w:t>
      </w:r>
      <w:r w:rsidRPr="00FD115B">
        <w:rPr>
          <w:b/>
          <w:szCs w:val="28"/>
        </w:rPr>
        <w:t>а</w:t>
      </w:r>
      <w:r w:rsidRPr="00FD115B">
        <w:rPr>
          <w:b/>
          <w:szCs w:val="28"/>
        </w:rPr>
        <w:t>ціональної академії ветеринарної медицини імені С.З. Ґжицького” (2), тезах матері</w:t>
      </w:r>
      <w:r w:rsidRPr="00FD115B">
        <w:rPr>
          <w:b/>
          <w:szCs w:val="28"/>
        </w:rPr>
        <w:t>а</w:t>
      </w:r>
      <w:r w:rsidRPr="00FD115B">
        <w:rPr>
          <w:b/>
          <w:szCs w:val="28"/>
        </w:rPr>
        <w:t>лів науково-практичних конференцій професорсько-викладацького складу, наукових співробітників і аспірантів ННІ ВМЯБПТ НАУ (1), “</w:t>
      </w:r>
      <w:r w:rsidRPr="00FD115B">
        <w:rPr>
          <w:b/>
          <w:spacing w:val="-6"/>
          <w:szCs w:val="28"/>
        </w:rPr>
        <w:t>Вісник Білоцерківського державного аграрної університету</w:t>
      </w:r>
      <w:r w:rsidRPr="00FD115B">
        <w:rPr>
          <w:b/>
          <w:szCs w:val="28"/>
        </w:rPr>
        <w:t>”</w:t>
      </w:r>
      <w:r w:rsidRPr="00FD115B">
        <w:rPr>
          <w:b/>
          <w:spacing w:val="-6"/>
          <w:szCs w:val="28"/>
        </w:rPr>
        <w:t xml:space="preserve"> (1)</w:t>
      </w:r>
      <w:r w:rsidRPr="00FD115B">
        <w:rPr>
          <w:b/>
          <w:szCs w:val="28"/>
        </w:rPr>
        <w:t>.</w:t>
      </w:r>
    </w:p>
    <w:p w:rsidR="00CB730A" w:rsidRPr="00FD115B" w:rsidRDefault="00CB730A" w:rsidP="00CB730A">
      <w:pPr>
        <w:pStyle w:val="spec"/>
        <w:widowControl w:val="0"/>
        <w:spacing w:line="360" w:lineRule="auto"/>
        <w:ind w:firstLine="709"/>
        <w:rPr>
          <w:sz w:val="28"/>
          <w:szCs w:val="28"/>
        </w:rPr>
      </w:pPr>
      <w:r w:rsidRPr="00FD115B">
        <w:rPr>
          <w:b/>
          <w:sz w:val="28"/>
          <w:szCs w:val="28"/>
        </w:rPr>
        <w:t>Структура і обсяг дисертації.</w:t>
      </w:r>
      <w:r w:rsidRPr="00FD115B">
        <w:rPr>
          <w:sz w:val="28"/>
          <w:szCs w:val="28"/>
        </w:rPr>
        <w:t xml:space="preserve"> Дисертація складається з таких розділів: вступ, огляд літератури, власні дослідження, аналіз та узагальнення результатів досліджень, висновки, пропозиції виробництву, список джерел літератури. Робота викладена на 137 сторінках комп’ютерного тексту, ілюстрована 14 таблицями, 16 рисунками. Список літератури включає 328 джерел, в тому числі 73 іноземних авторів.</w:t>
      </w:r>
    </w:p>
    <w:p w:rsidR="00AB7800" w:rsidRPr="00CB730A" w:rsidRDefault="00AB7800" w:rsidP="006F2638">
      <w:pPr>
        <w:pStyle w:val="afffffffa"/>
      </w:pPr>
    </w:p>
    <w:p w:rsidR="00CB730A" w:rsidRPr="00CB730A" w:rsidRDefault="00CB730A" w:rsidP="006F2638">
      <w:pPr>
        <w:pStyle w:val="afffffffa"/>
      </w:pPr>
    </w:p>
    <w:p w:rsidR="00CB730A" w:rsidRDefault="00CB730A" w:rsidP="006F2638">
      <w:pPr>
        <w:pStyle w:val="afffffffa"/>
      </w:pPr>
    </w:p>
    <w:p w:rsidR="00CB730A" w:rsidRPr="00FD115B" w:rsidRDefault="00CB730A" w:rsidP="00CB730A">
      <w:pPr>
        <w:pStyle w:val="1"/>
        <w:spacing w:line="360" w:lineRule="auto"/>
        <w:jc w:val="center"/>
        <w:rPr>
          <w:rFonts w:ascii="Times New Roman" w:hAnsi="Times New Roman"/>
          <w:b w:val="0"/>
          <w:spacing w:val="6"/>
          <w:kern w:val="0"/>
          <w:sz w:val="28"/>
          <w:szCs w:val="28"/>
        </w:rPr>
      </w:pPr>
      <w:bookmarkStart w:id="4" w:name="_Toc152874819"/>
      <w:bookmarkStart w:id="5" w:name="_Toc182544973"/>
      <w:r w:rsidRPr="00FD115B">
        <w:rPr>
          <w:rFonts w:ascii="Times New Roman" w:hAnsi="Times New Roman"/>
          <w:b w:val="0"/>
          <w:spacing w:val="6"/>
          <w:kern w:val="0"/>
          <w:sz w:val="28"/>
          <w:szCs w:val="28"/>
        </w:rPr>
        <w:t>ВИСНОВКИ</w:t>
      </w:r>
      <w:bookmarkEnd w:id="4"/>
      <w:bookmarkEnd w:id="5"/>
    </w:p>
    <w:p w:rsidR="00CB730A" w:rsidRPr="00FD115B" w:rsidRDefault="00CB730A" w:rsidP="00D74E3C">
      <w:pPr>
        <w:widowControl w:val="0"/>
        <w:numPr>
          <w:ilvl w:val="0"/>
          <w:numId w:val="54"/>
        </w:numPr>
        <w:tabs>
          <w:tab w:val="clear" w:pos="360"/>
          <w:tab w:val="left" w:pos="0"/>
        </w:tabs>
        <w:suppressAutoHyphens w:val="0"/>
        <w:spacing w:line="360" w:lineRule="auto"/>
        <w:ind w:left="540" w:hanging="540"/>
        <w:jc w:val="both"/>
        <w:rPr>
          <w:sz w:val="28"/>
          <w:szCs w:val="28"/>
        </w:rPr>
      </w:pPr>
      <w:r w:rsidRPr="00FD115B">
        <w:rPr>
          <w:sz w:val="28"/>
          <w:szCs w:val="28"/>
        </w:rPr>
        <w:t>У дисертаційній роботі наведено теоретичне узагальнення і нове вирішення наукової задачі, щодо вивчення окремих питань поширення, етіопатогенезу і лікування катарального маститу у високопродуктивних корів та обґрунтовано етіотропну терапію із застосуванням засобів імуностимулюючої дії.</w:t>
      </w:r>
    </w:p>
    <w:p w:rsidR="00CB730A" w:rsidRPr="00FD115B" w:rsidRDefault="00CB730A" w:rsidP="00D74E3C">
      <w:pPr>
        <w:widowControl w:val="0"/>
        <w:numPr>
          <w:ilvl w:val="0"/>
          <w:numId w:val="54"/>
        </w:numPr>
        <w:tabs>
          <w:tab w:val="clear" w:pos="360"/>
          <w:tab w:val="left" w:pos="0"/>
        </w:tabs>
        <w:suppressAutoHyphens w:val="0"/>
        <w:spacing w:line="360" w:lineRule="auto"/>
        <w:ind w:left="540" w:hanging="540"/>
        <w:jc w:val="both"/>
        <w:rPr>
          <w:sz w:val="28"/>
          <w:szCs w:val="28"/>
        </w:rPr>
      </w:pPr>
      <w:r w:rsidRPr="00FD115B">
        <w:rPr>
          <w:sz w:val="28"/>
          <w:szCs w:val="28"/>
        </w:rPr>
        <w:t xml:space="preserve">Моніторингові дослідження захворюваності високопродуктивних корів на </w:t>
      </w:r>
      <w:r w:rsidRPr="00FD115B">
        <w:rPr>
          <w:sz w:val="28"/>
          <w:szCs w:val="28"/>
        </w:rPr>
        <w:lastRenderedPageBreak/>
        <w:t xml:space="preserve">субклінічну і клінічні форми маститу засвідчують розвиток запалення упродовж року: </w:t>
      </w:r>
      <w:r w:rsidRPr="00FD115B">
        <w:rPr>
          <w:sz w:val="28"/>
          <w:szCs w:val="28"/>
        </w:rPr>
        <w:t>восени</w:t>
      </w:r>
      <w:r w:rsidRPr="00FD115B">
        <w:rPr>
          <w:b/>
          <w:sz w:val="28"/>
          <w:szCs w:val="28"/>
        </w:rPr>
        <w:t xml:space="preserve"> </w:t>
      </w:r>
      <w:r w:rsidRPr="00FD115B">
        <w:rPr>
          <w:sz w:val="28"/>
          <w:szCs w:val="28"/>
        </w:rPr>
        <w:t xml:space="preserve">субклінічний мастит діагностували у 42,0 %, а клінічні форми – у 30,2 % випадків; взимку – субклінічний – 43,5 %, клінічні – 20,6 %; навесні – субклінічний – 48,8 %, клінічні </w:t>
      </w:r>
      <w:r w:rsidRPr="00FD115B">
        <w:rPr>
          <w:sz w:val="28"/>
          <w:szCs w:val="28"/>
        </w:rPr>
        <w:t>– 24,4 %; влітку – субклінічний – 43,6 %, клінічні – 12,7 % випадків.</w:t>
      </w:r>
    </w:p>
    <w:p w:rsidR="00CB730A" w:rsidRPr="00FD115B" w:rsidRDefault="00CB730A" w:rsidP="00D74E3C">
      <w:pPr>
        <w:widowControl w:val="0"/>
        <w:numPr>
          <w:ilvl w:val="0"/>
          <w:numId w:val="54"/>
        </w:numPr>
        <w:tabs>
          <w:tab w:val="clear" w:pos="360"/>
          <w:tab w:val="left" w:pos="0"/>
        </w:tabs>
        <w:suppressAutoHyphens w:val="0"/>
        <w:spacing w:line="360" w:lineRule="auto"/>
        <w:ind w:left="540" w:hanging="540"/>
        <w:jc w:val="both"/>
        <w:rPr>
          <w:sz w:val="28"/>
          <w:szCs w:val="28"/>
        </w:rPr>
      </w:pPr>
      <w:r w:rsidRPr="00FD115B">
        <w:rPr>
          <w:spacing w:val="6"/>
          <w:sz w:val="28"/>
          <w:szCs w:val="28"/>
        </w:rPr>
        <w:t>У високопродуктивних корів, хворих на мастит, секрет уражених часток контамінований мікрофлорою, яка належала до трьох родин.</w:t>
      </w:r>
      <w:r w:rsidRPr="00FD115B">
        <w:rPr>
          <w:sz w:val="28"/>
          <w:szCs w:val="28"/>
        </w:rPr>
        <w:t xml:space="preserve"> Родина Micrococaceaе була представлена стафілококами шести видів </w:t>
      </w:r>
      <w:r w:rsidRPr="00FD115B">
        <w:rPr>
          <w:sz w:val="28"/>
          <w:szCs w:val="28"/>
        </w:rPr>
        <w:t xml:space="preserve">– Staph. aureus, Staph. xylosus, Staph. cochnii, Staph. intermedius, Staph. sciurii, Staph. simulans. Родина Streptococaceaе – Str. pyogenes, Str. agalactiae. Родина Enterobacteriaceaе – E. coli, Pr. vulgaris і Cytr. freundii, які висівалися як в асоціаціях, так і поодинці. </w:t>
      </w:r>
    </w:p>
    <w:p w:rsidR="00CB730A" w:rsidRPr="00FD115B" w:rsidRDefault="00CB730A" w:rsidP="00D74E3C">
      <w:pPr>
        <w:pStyle w:val="afffffffa"/>
        <w:numPr>
          <w:ilvl w:val="0"/>
          <w:numId w:val="54"/>
        </w:numPr>
        <w:tabs>
          <w:tab w:val="clear" w:pos="360"/>
          <w:tab w:val="left" w:pos="0"/>
          <w:tab w:val="num" w:pos="540"/>
        </w:tabs>
        <w:suppressAutoHyphens w:val="0"/>
        <w:autoSpaceDE w:val="0"/>
        <w:autoSpaceDN w:val="0"/>
        <w:spacing w:after="0" w:line="360" w:lineRule="auto"/>
        <w:ind w:left="540" w:hanging="540"/>
        <w:jc w:val="both"/>
        <w:rPr>
          <w:spacing w:val="6"/>
          <w:szCs w:val="28"/>
        </w:rPr>
      </w:pPr>
      <w:r w:rsidRPr="00FD115B">
        <w:rPr>
          <w:szCs w:val="28"/>
          <w:lang w:eastAsia="ru-RU"/>
        </w:rPr>
        <w:t xml:space="preserve">При клінічному маститі у </w:t>
      </w:r>
      <w:r w:rsidRPr="00FD115B">
        <w:rPr>
          <w:szCs w:val="28"/>
        </w:rPr>
        <w:t xml:space="preserve">секреті уражених часток </w:t>
      </w:r>
      <w:r w:rsidRPr="00FD115B">
        <w:rPr>
          <w:spacing w:val="6"/>
          <w:szCs w:val="28"/>
        </w:rPr>
        <w:t xml:space="preserve">вим’я </w:t>
      </w:r>
      <w:r w:rsidRPr="00FD115B">
        <w:rPr>
          <w:szCs w:val="28"/>
          <w:lang w:eastAsia="ru-RU"/>
        </w:rPr>
        <w:t xml:space="preserve">переважали патогенні види мікроорганізмів </w:t>
      </w:r>
      <w:r w:rsidRPr="00FD115B">
        <w:rPr>
          <w:szCs w:val="28"/>
        </w:rPr>
        <w:t>Staph. aureus – 20–28 %, Staph. intermedius – 31 %, Str. agalactiae – 12–25 %, Str. pyogenes – 18 %</w:t>
      </w:r>
      <w:r w:rsidRPr="00FD115B">
        <w:rPr>
          <w:szCs w:val="28"/>
          <w:lang w:eastAsia="ru-RU"/>
        </w:rPr>
        <w:t>, тоді як умовно-патогенні мікроорганізми виявлялися приблизно однаковою мірою при субклінічному та клінічному маститі.</w:t>
      </w:r>
    </w:p>
    <w:p w:rsidR="00CB730A" w:rsidRPr="00FD115B" w:rsidRDefault="00CB730A" w:rsidP="00D74E3C">
      <w:pPr>
        <w:pStyle w:val="afffffffa"/>
        <w:numPr>
          <w:ilvl w:val="0"/>
          <w:numId w:val="54"/>
        </w:numPr>
        <w:tabs>
          <w:tab w:val="clear" w:pos="360"/>
          <w:tab w:val="left" w:pos="0"/>
          <w:tab w:val="num" w:pos="540"/>
        </w:tabs>
        <w:suppressAutoHyphens w:val="0"/>
        <w:autoSpaceDE w:val="0"/>
        <w:autoSpaceDN w:val="0"/>
        <w:spacing w:after="0" w:line="360" w:lineRule="auto"/>
        <w:ind w:left="540" w:hanging="540"/>
        <w:jc w:val="both"/>
        <w:rPr>
          <w:spacing w:val="6"/>
          <w:szCs w:val="28"/>
        </w:rPr>
      </w:pPr>
      <w:r w:rsidRPr="00FD115B">
        <w:rPr>
          <w:spacing w:val="6"/>
          <w:szCs w:val="28"/>
        </w:rPr>
        <w:t>Встановлено, що мікроорганізми, виділені з секрету вим’я корів, хворих на гострий катаральний мастит (</w:t>
      </w:r>
      <w:r w:rsidRPr="00FD115B">
        <w:rPr>
          <w:szCs w:val="28"/>
          <w:lang w:eastAsia="ru-RU"/>
        </w:rPr>
        <w:t>Str. agalactiae, Staph. xylosus і Staph. capitis</w:t>
      </w:r>
      <w:r w:rsidRPr="00FD115B">
        <w:rPr>
          <w:spacing w:val="6"/>
          <w:szCs w:val="28"/>
        </w:rPr>
        <w:t xml:space="preserve">), проявляють різну чутливість до антимікробних препаратів. Чиста культура </w:t>
      </w:r>
      <w:r w:rsidRPr="00FD115B">
        <w:rPr>
          <w:szCs w:val="28"/>
          <w:lang w:eastAsia="ru-RU"/>
        </w:rPr>
        <w:t>Str. agalactiae</w:t>
      </w:r>
      <w:r w:rsidRPr="00FD115B">
        <w:rPr>
          <w:spacing w:val="6"/>
          <w:szCs w:val="28"/>
        </w:rPr>
        <w:t xml:space="preserve"> була нечутливою до 28-и, </w:t>
      </w:r>
      <w:r w:rsidRPr="00FD115B">
        <w:rPr>
          <w:szCs w:val="28"/>
          <w:lang w:eastAsia="ru-RU"/>
        </w:rPr>
        <w:t>Staph. xylosus до 10-и і Staph. capitis</w:t>
      </w:r>
      <w:r w:rsidRPr="00FD115B">
        <w:rPr>
          <w:spacing w:val="6"/>
          <w:szCs w:val="28"/>
        </w:rPr>
        <w:t xml:space="preserve"> до 15-и антимікробних препаратів з 28-и тестованих. В асоціації ці мікроорганізми проявляли виражену чутливість до 17-и препаратів</w:t>
      </w:r>
    </w:p>
    <w:p w:rsidR="00CB730A" w:rsidRPr="00FD115B" w:rsidRDefault="00CB730A" w:rsidP="00D74E3C">
      <w:pPr>
        <w:pStyle w:val="afffffffa"/>
        <w:numPr>
          <w:ilvl w:val="0"/>
          <w:numId w:val="54"/>
        </w:numPr>
        <w:tabs>
          <w:tab w:val="clear" w:pos="360"/>
          <w:tab w:val="left" w:pos="0"/>
          <w:tab w:val="num" w:pos="540"/>
        </w:tabs>
        <w:suppressAutoHyphens w:val="0"/>
        <w:autoSpaceDE w:val="0"/>
        <w:autoSpaceDN w:val="0"/>
        <w:spacing w:after="0" w:line="360" w:lineRule="auto"/>
        <w:ind w:left="540" w:hanging="540"/>
        <w:jc w:val="both"/>
        <w:rPr>
          <w:spacing w:val="6"/>
          <w:szCs w:val="28"/>
        </w:rPr>
      </w:pPr>
      <w:r w:rsidRPr="00FD115B">
        <w:rPr>
          <w:szCs w:val="28"/>
        </w:rPr>
        <w:t>Гострий катаральний мастит обумовлює суттєві зміни морфологічного та біохімічного складу крові. У хворих корів спостерігається достовір</w:t>
      </w:r>
      <w:r w:rsidRPr="00FD115B">
        <w:rPr>
          <w:spacing w:val="-5"/>
          <w:szCs w:val="28"/>
        </w:rPr>
        <w:t xml:space="preserve">не зменшення кількості еритроцитів – на </w:t>
      </w:r>
      <w:r w:rsidRPr="00FD115B">
        <w:rPr>
          <w:szCs w:val="28"/>
        </w:rPr>
        <w:t>2,46–2,84 %</w:t>
      </w:r>
      <w:r w:rsidRPr="00FD115B">
        <w:rPr>
          <w:spacing w:val="-5"/>
          <w:szCs w:val="28"/>
        </w:rPr>
        <w:t xml:space="preserve"> і вмісту гемоглобіну – на </w:t>
      </w:r>
      <w:r w:rsidRPr="00FD115B">
        <w:rPr>
          <w:szCs w:val="28"/>
        </w:rPr>
        <w:t xml:space="preserve">6,69–6,10 %. У лейкоформулі встановлено помітну нейтрофілію з простим </w:t>
      </w:r>
      <w:r w:rsidRPr="00FD115B">
        <w:rPr>
          <w:spacing w:val="-5"/>
          <w:szCs w:val="28"/>
        </w:rPr>
        <w:t xml:space="preserve">зрушенням ядра ліворуч. </w:t>
      </w:r>
      <w:r w:rsidRPr="00FD115B">
        <w:rPr>
          <w:szCs w:val="28"/>
        </w:rPr>
        <w:t xml:space="preserve">Рівень загального білка знижувався на 2,96–7,41 %, що </w:t>
      </w:r>
      <w:r w:rsidRPr="00FD115B">
        <w:rPr>
          <w:spacing w:val="-5"/>
          <w:szCs w:val="28"/>
        </w:rPr>
        <w:t>обумов</w:t>
      </w:r>
      <w:r w:rsidRPr="00FD115B">
        <w:rPr>
          <w:szCs w:val="28"/>
        </w:rPr>
        <w:t xml:space="preserve">лено зниженням рівня альбумінів – на 7–9 % і    γ-глобулінів – на 3,2–4,2 %, за рахунок вмісту фракцій α- і β-глобулінів на 7,4–8,2 і 3,4–4,8 %, </w:t>
      </w:r>
      <w:r w:rsidRPr="00FD115B">
        <w:rPr>
          <w:szCs w:val="28"/>
        </w:rPr>
        <w:lastRenderedPageBreak/>
        <w:t xml:space="preserve">відповідно. При цьому альбуміно-глобуліновий коефіцієнт зменшувався на 0,18–0,23. </w:t>
      </w:r>
    </w:p>
    <w:p w:rsidR="00CB730A" w:rsidRPr="00FD115B" w:rsidRDefault="00CB730A" w:rsidP="00D74E3C">
      <w:pPr>
        <w:pStyle w:val="afffffffa"/>
        <w:numPr>
          <w:ilvl w:val="0"/>
          <w:numId w:val="54"/>
        </w:numPr>
        <w:tabs>
          <w:tab w:val="clear" w:pos="360"/>
          <w:tab w:val="left" w:pos="0"/>
          <w:tab w:val="num" w:pos="540"/>
        </w:tabs>
        <w:suppressAutoHyphens w:val="0"/>
        <w:autoSpaceDE w:val="0"/>
        <w:autoSpaceDN w:val="0"/>
        <w:spacing w:after="0" w:line="360" w:lineRule="auto"/>
        <w:ind w:left="540" w:hanging="540"/>
        <w:jc w:val="both"/>
        <w:rPr>
          <w:spacing w:val="6"/>
          <w:szCs w:val="28"/>
        </w:rPr>
      </w:pPr>
      <w:r w:rsidRPr="00FD115B">
        <w:rPr>
          <w:szCs w:val="28"/>
        </w:rPr>
        <w:t>Захворювання корів на гострий катаральний мастит супроводжується зменшенням у їх крові загальної кількості лімфоцитів на 14,85–17,63 %, в тому числі Т-лімфоцитів – на 2,20–3,60 % і В-лімфоцитів – на 1,0–     1</w:t>
      </w:r>
      <w:r>
        <w:rPr>
          <w:szCs w:val="28"/>
        </w:rPr>
        <w:t>,8 %, Т-хелперів – на 4,2–5,4 %,</w:t>
      </w:r>
      <w:r w:rsidRPr="00FD115B">
        <w:rPr>
          <w:szCs w:val="28"/>
        </w:rPr>
        <w:t xml:space="preserve"> імунорегуляторний індекс при цьому зменшувався на 0,74–1,04, що свідчить про зменшення в організмі числа антитілоутворюючих плазматичних клітин і ослаблення його гуморального імунітету.</w:t>
      </w:r>
    </w:p>
    <w:p w:rsidR="00CB730A" w:rsidRPr="00FD115B" w:rsidRDefault="00CB730A" w:rsidP="00D74E3C">
      <w:pPr>
        <w:pStyle w:val="afffffffa"/>
        <w:numPr>
          <w:ilvl w:val="0"/>
          <w:numId w:val="54"/>
        </w:numPr>
        <w:tabs>
          <w:tab w:val="clear" w:pos="360"/>
          <w:tab w:val="left" w:pos="0"/>
          <w:tab w:val="num" w:pos="540"/>
        </w:tabs>
        <w:suppressAutoHyphens w:val="0"/>
        <w:autoSpaceDE w:val="0"/>
        <w:autoSpaceDN w:val="0"/>
        <w:spacing w:after="0" w:line="360" w:lineRule="auto"/>
        <w:ind w:left="540" w:hanging="540"/>
        <w:jc w:val="both"/>
        <w:rPr>
          <w:szCs w:val="28"/>
        </w:rPr>
      </w:pPr>
      <w:r w:rsidRPr="00FD115B">
        <w:rPr>
          <w:spacing w:val="-6"/>
          <w:szCs w:val="28"/>
        </w:rPr>
        <w:t xml:space="preserve">Імунокорегуюча дія комбіферону на фактори </w:t>
      </w:r>
      <w:r w:rsidRPr="00FD115B">
        <w:rPr>
          <w:szCs w:val="28"/>
        </w:rPr>
        <w:t>імунітету проявлялася у збільшенні Т-хелперів – на 8,6 %, Т-активних лімфоцитів – на 2,2 %, зменшенні Т-супресорів – на 3,6 % та зростанні імунорегуляторного ін</w:t>
      </w:r>
      <w:r w:rsidRPr="00FD115B">
        <w:rPr>
          <w:spacing w:val="-8"/>
          <w:szCs w:val="28"/>
        </w:rPr>
        <w:t xml:space="preserve">дексу – на 1,9. </w:t>
      </w:r>
    </w:p>
    <w:p w:rsidR="00CB730A" w:rsidRPr="00FD115B" w:rsidRDefault="00CB730A" w:rsidP="00D74E3C">
      <w:pPr>
        <w:pStyle w:val="afffffffa"/>
        <w:numPr>
          <w:ilvl w:val="0"/>
          <w:numId w:val="54"/>
        </w:numPr>
        <w:tabs>
          <w:tab w:val="clear" w:pos="360"/>
          <w:tab w:val="left" w:pos="0"/>
          <w:tab w:val="num" w:pos="540"/>
        </w:tabs>
        <w:suppressAutoHyphens w:val="0"/>
        <w:autoSpaceDE w:val="0"/>
        <w:autoSpaceDN w:val="0"/>
        <w:spacing w:after="0" w:line="360" w:lineRule="auto"/>
        <w:ind w:left="540" w:hanging="540"/>
        <w:jc w:val="both"/>
        <w:rPr>
          <w:szCs w:val="28"/>
        </w:rPr>
      </w:pPr>
      <w:r w:rsidRPr="00FD115B">
        <w:rPr>
          <w:szCs w:val="28"/>
        </w:rPr>
        <w:t>У хворих високопродуктивних корів встановлено достовірне зменшення концентрації в їх крові пролактину на 42,1–50,8 % та збільшення вмісту естрадіолу і кортизолу на 43,7–46,5 і 112,5–130,5 % відповідно, що свідчить про активацію адаптаційних процесів у їх організмі за умов впливу токсичних продуктів запалення молочної залози та обумовлює підвищення захисних факторів організму тварини і забезпечення його життєвонеобхідних процесів.</w:t>
      </w:r>
    </w:p>
    <w:p w:rsidR="00CB730A" w:rsidRPr="00FD115B" w:rsidRDefault="00CB730A" w:rsidP="00D74E3C">
      <w:pPr>
        <w:pStyle w:val="afffffffa"/>
        <w:numPr>
          <w:ilvl w:val="0"/>
          <w:numId w:val="54"/>
        </w:numPr>
        <w:tabs>
          <w:tab w:val="clear" w:pos="360"/>
          <w:tab w:val="left" w:pos="0"/>
          <w:tab w:val="num" w:pos="540"/>
        </w:tabs>
        <w:suppressAutoHyphens w:val="0"/>
        <w:autoSpaceDE w:val="0"/>
        <w:autoSpaceDN w:val="0"/>
        <w:spacing w:after="0" w:line="360" w:lineRule="auto"/>
        <w:ind w:left="540" w:hanging="540"/>
        <w:jc w:val="both"/>
        <w:rPr>
          <w:spacing w:val="-28"/>
          <w:szCs w:val="28"/>
        </w:rPr>
      </w:pPr>
      <w:r w:rsidRPr="00FD115B">
        <w:rPr>
          <w:szCs w:val="28"/>
        </w:rPr>
        <w:t>Застосуванням біомасту і комбіферону порівняно з іншими схемами терапії, є ефективним лікувальним засобом, що по</w:t>
      </w:r>
      <w:r w:rsidRPr="00FD115B">
        <w:rPr>
          <w:spacing w:val="-4"/>
          <w:szCs w:val="28"/>
        </w:rPr>
        <w:t xml:space="preserve">зитивно впливає на морфологічні, біохімічні і імунологічні показники крові </w:t>
      </w:r>
      <w:r w:rsidRPr="00FD115B">
        <w:rPr>
          <w:szCs w:val="28"/>
        </w:rPr>
        <w:t>хворих на гострий катаральний мастит корів, і обумовлює достовірне збільшення вмісту гемоглобіну, кількості еритроцитів, лімфоцитів, останніх за рахунок Т-, і В-лімфоцитів, ІРІ, загального білка, фракцій альбумінів і γ-глобулінів, концентрації імуноглобулінів класу А, G і М, титру природних антитіл та зменшення кількості лейкоцитів, моноцитів, α- і β-глобулінових фракцій, що вказує на високий стимулюючий вплив цих препаратів на імунну систему корів.</w:t>
      </w:r>
    </w:p>
    <w:p w:rsidR="00CB730A" w:rsidRPr="00FD115B" w:rsidRDefault="00CB730A" w:rsidP="00CB730A">
      <w:pPr>
        <w:pStyle w:val="1"/>
        <w:spacing w:line="360" w:lineRule="auto"/>
        <w:jc w:val="center"/>
        <w:rPr>
          <w:rFonts w:ascii="Times New Roman" w:hAnsi="Times New Roman"/>
          <w:b w:val="0"/>
          <w:spacing w:val="6"/>
          <w:kern w:val="0"/>
          <w:sz w:val="28"/>
          <w:szCs w:val="28"/>
        </w:rPr>
      </w:pPr>
      <w:r w:rsidRPr="00FD115B">
        <w:rPr>
          <w:spacing w:val="6"/>
          <w:sz w:val="28"/>
          <w:szCs w:val="28"/>
        </w:rPr>
        <w:br w:type="page"/>
      </w:r>
      <w:bookmarkStart w:id="6" w:name="_Toc152874820"/>
      <w:bookmarkStart w:id="7" w:name="_Toc182544974"/>
      <w:r w:rsidRPr="00FD115B">
        <w:rPr>
          <w:rFonts w:ascii="Times New Roman" w:hAnsi="Times New Roman"/>
          <w:b w:val="0"/>
          <w:spacing w:val="6"/>
          <w:kern w:val="0"/>
          <w:sz w:val="28"/>
          <w:szCs w:val="28"/>
        </w:rPr>
        <w:lastRenderedPageBreak/>
        <w:t>ПРОПОЗИЦІЇ ВИРОБНИЦТВУ</w:t>
      </w:r>
      <w:bookmarkEnd w:id="6"/>
      <w:bookmarkEnd w:id="7"/>
    </w:p>
    <w:p w:rsidR="00CB730A" w:rsidRPr="00FD115B" w:rsidRDefault="00CB730A" w:rsidP="00D74E3C">
      <w:pPr>
        <w:pStyle w:val="afffffffa"/>
        <w:widowControl w:val="0"/>
        <w:numPr>
          <w:ilvl w:val="0"/>
          <w:numId w:val="55"/>
        </w:numPr>
        <w:tabs>
          <w:tab w:val="clear" w:pos="360"/>
          <w:tab w:val="num" w:pos="540"/>
          <w:tab w:val="left" w:pos="8640"/>
        </w:tabs>
        <w:suppressAutoHyphens w:val="0"/>
        <w:spacing w:after="0" w:line="360" w:lineRule="auto"/>
        <w:ind w:left="540" w:hanging="540"/>
        <w:jc w:val="both"/>
        <w:rPr>
          <w:szCs w:val="28"/>
        </w:rPr>
      </w:pPr>
      <w:r w:rsidRPr="00FD115B">
        <w:rPr>
          <w:szCs w:val="28"/>
        </w:rPr>
        <w:t>„Рекомендації з діагностики, лікування та профілактики маститу у корів”, які розглянуті, схвалені та затверджені науково-методичною радою Державного департам</w:t>
      </w:r>
      <w:r w:rsidRPr="00FD115B">
        <w:rPr>
          <w:szCs w:val="28"/>
        </w:rPr>
        <w:t>енту ветеринарної медицини України від 22–23 грудня 2004 року (протокол № 3).</w:t>
      </w:r>
    </w:p>
    <w:p w:rsidR="00CB730A" w:rsidRPr="00FD115B" w:rsidRDefault="00CB730A" w:rsidP="00D74E3C">
      <w:pPr>
        <w:pStyle w:val="afffffffa"/>
        <w:widowControl w:val="0"/>
        <w:numPr>
          <w:ilvl w:val="0"/>
          <w:numId w:val="55"/>
        </w:numPr>
        <w:tabs>
          <w:tab w:val="clear" w:pos="360"/>
          <w:tab w:val="num" w:pos="540"/>
          <w:tab w:val="left" w:pos="8640"/>
        </w:tabs>
        <w:suppressAutoHyphens w:val="0"/>
        <w:spacing w:after="0" w:line="360" w:lineRule="auto"/>
        <w:ind w:left="540" w:hanging="540"/>
        <w:jc w:val="both"/>
        <w:rPr>
          <w:szCs w:val="28"/>
        </w:rPr>
      </w:pPr>
      <w:r w:rsidRPr="00FD115B">
        <w:rPr>
          <w:spacing w:val="6"/>
          <w:szCs w:val="28"/>
        </w:rPr>
        <w:t xml:space="preserve">З метою </w:t>
      </w:r>
      <w:r w:rsidRPr="00FD115B">
        <w:rPr>
          <w:szCs w:val="28"/>
        </w:rPr>
        <w:t>стимуляції неспецифічної резистентності організму тварин та лікування хворих на гострий катаральний мастит корів рекомендуємо застосовувати</w:t>
      </w:r>
      <w:r w:rsidRPr="00FD115B">
        <w:rPr>
          <w:szCs w:val="28"/>
        </w:rPr>
        <w:t xml:space="preserve"> комбіферон,</w:t>
      </w:r>
      <w:r w:rsidRPr="00FD115B">
        <w:rPr>
          <w:szCs w:val="28"/>
        </w:rPr>
        <w:t xml:space="preserve"> внутрішньом’язово в дозі 2 мл з інтервалом 12 год упродовж трьох діб захворювання у комбінації з біомастом.</w:t>
      </w:r>
    </w:p>
    <w:p w:rsidR="00CB730A" w:rsidRPr="00FD115B" w:rsidRDefault="00CB730A" w:rsidP="00CB730A">
      <w:pPr>
        <w:pStyle w:val="1"/>
        <w:tabs>
          <w:tab w:val="left" w:pos="540"/>
        </w:tabs>
        <w:spacing w:line="360" w:lineRule="auto"/>
        <w:jc w:val="center"/>
        <w:rPr>
          <w:rFonts w:ascii="Times New Roman" w:hAnsi="Times New Roman"/>
          <w:b w:val="0"/>
          <w:spacing w:val="6"/>
          <w:kern w:val="0"/>
          <w:sz w:val="28"/>
          <w:szCs w:val="28"/>
        </w:rPr>
      </w:pPr>
      <w:r w:rsidRPr="00FD115B">
        <w:rPr>
          <w:spacing w:val="6"/>
          <w:sz w:val="28"/>
          <w:szCs w:val="28"/>
        </w:rPr>
        <w:br w:type="page"/>
      </w:r>
      <w:bookmarkStart w:id="8" w:name="_Toc152874821"/>
      <w:bookmarkStart w:id="9" w:name="_Toc182544975"/>
      <w:r w:rsidRPr="00FD115B">
        <w:rPr>
          <w:rFonts w:ascii="Times New Roman" w:hAnsi="Times New Roman"/>
          <w:b w:val="0"/>
          <w:spacing w:val="6"/>
          <w:kern w:val="0"/>
          <w:sz w:val="28"/>
          <w:szCs w:val="28"/>
        </w:rPr>
        <w:lastRenderedPageBreak/>
        <w:t>СПИСОК ВИКОРИСТАНИХ ДЖЕРЕЛ</w:t>
      </w:r>
      <w:bookmarkEnd w:id="8"/>
      <w:bookmarkEnd w:id="9"/>
    </w:p>
    <w:p w:rsidR="00CB730A" w:rsidRPr="00FD115B" w:rsidRDefault="00CB730A" w:rsidP="00D74E3C">
      <w:pPr>
        <w:numPr>
          <w:ilvl w:val="0"/>
          <w:numId w:val="53"/>
        </w:numPr>
        <w:suppressAutoHyphens w:val="0"/>
        <w:spacing w:line="360" w:lineRule="auto"/>
        <w:ind w:hanging="720"/>
        <w:jc w:val="both"/>
        <w:rPr>
          <w:sz w:val="28"/>
          <w:szCs w:val="28"/>
        </w:rPr>
      </w:pPr>
      <w:bookmarkStart w:id="10" w:name="_Ref153213810"/>
      <w:r w:rsidRPr="00FD115B">
        <w:rPr>
          <w:sz w:val="28"/>
          <w:szCs w:val="28"/>
        </w:rPr>
        <w:t xml:space="preserve">Абзалова А.Г., Погребняк М.П. Распространение </w:t>
      </w:r>
      <w:r w:rsidRPr="00FD115B">
        <w:rPr>
          <w:sz w:val="28"/>
          <w:szCs w:val="28"/>
        </w:rPr>
        <w:t>и причины возникновения субклинических маститов у коров при промышленном производстве молока // Сб. науч. работ Сиб.НИВИ. – Омск, 1977. – Вып. 30. – С. 124–129.</w:t>
      </w:r>
      <w:bookmarkEnd w:id="10"/>
    </w:p>
    <w:p w:rsidR="00CB730A" w:rsidRPr="00FD115B" w:rsidRDefault="00CB730A" w:rsidP="00D74E3C">
      <w:pPr>
        <w:numPr>
          <w:ilvl w:val="0"/>
          <w:numId w:val="53"/>
        </w:numPr>
        <w:suppressAutoHyphens w:val="0"/>
        <w:spacing w:line="360" w:lineRule="auto"/>
        <w:ind w:hanging="720"/>
        <w:jc w:val="both"/>
        <w:rPr>
          <w:sz w:val="28"/>
          <w:szCs w:val="28"/>
        </w:rPr>
      </w:pPr>
      <w:bookmarkStart w:id="11" w:name="_Ref153217735"/>
      <w:r w:rsidRPr="00FD115B">
        <w:rPr>
          <w:sz w:val="28"/>
          <w:szCs w:val="28"/>
        </w:rPr>
        <w:t>Адо А.Ф. Современное состояние учения о фагоцитозе: Обзор // Иммунология. – 1983. – №1. – С. 20–21.</w:t>
      </w:r>
      <w:bookmarkEnd w:id="11"/>
    </w:p>
    <w:p w:rsidR="00CB730A" w:rsidRPr="00FD115B" w:rsidRDefault="00CB730A" w:rsidP="00D74E3C">
      <w:pPr>
        <w:numPr>
          <w:ilvl w:val="0"/>
          <w:numId w:val="53"/>
        </w:numPr>
        <w:suppressAutoHyphens w:val="0"/>
        <w:spacing w:line="360" w:lineRule="auto"/>
        <w:ind w:hanging="720"/>
        <w:jc w:val="both"/>
        <w:rPr>
          <w:sz w:val="28"/>
          <w:szCs w:val="28"/>
        </w:rPr>
      </w:pPr>
      <w:bookmarkStart w:id="12" w:name="_Ref153217943"/>
      <w:r w:rsidRPr="00FD115B">
        <w:rPr>
          <w:sz w:val="28"/>
          <w:szCs w:val="28"/>
        </w:rPr>
        <w:t>Азаренюк Л.С., Генералов И.И. Новые функции антител: Обзор // Терап. архив. – 1990. – №5. – С. 149–153</w:t>
      </w:r>
      <w:bookmarkEnd w:id="12"/>
      <w:r w:rsidRPr="00FD115B">
        <w:rPr>
          <w:sz w:val="28"/>
          <w:szCs w:val="28"/>
        </w:rPr>
        <w:t>.</w:t>
      </w:r>
    </w:p>
    <w:p w:rsidR="00CB730A" w:rsidRPr="00FD115B" w:rsidRDefault="00CB730A" w:rsidP="00D74E3C">
      <w:pPr>
        <w:numPr>
          <w:ilvl w:val="0"/>
          <w:numId w:val="53"/>
        </w:numPr>
        <w:suppressAutoHyphens w:val="0"/>
        <w:spacing w:line="360" w:lineRule="auto"/>
        <w:ind w:hanging="720"/>
        <w:jc w:val="both"/>
        <w:rPr>
          <w:sz w:val="28"/>
          <w:szCs w:val="28"/>
        </w:rPr>
      </w:pPr>
      <w:r w:rsidRPr="00FD115B">
        <w:rPr>
          <w:sz w:val="28"/>
          <w:szCs w:val="28"/>
        </w:rPr>
        <w:t>Акатов А.К., Зуева В.С. Стафилококки. – М.: Медицина, 1983. – С. 75–98.</w:t>
      </w:r>
    </w:p>
    <w:p w:rsidR="00CB730A" w:rsidRPr="00FD115B" w:rsidRDefault="00CB730A" w:rsidP="00D74E3C">
      <w:pPr>
        <w:numPr>
          <w:ilvl w:val="0"/>
          <w:numId w:val="53"/>
        </w:numPr>
        <w:suppressAutoHyphens w:val="0"/>
        <w:spacing w:line="360" w:lineRule="auto"/>
        <w:ind w:hanging="720"/>
        <w:jc w:val="both"/>
        <w:rPr>
          <w:sz w:val="28"/>
          <w:szCs w:val="28"/>
        </w:rPr>
      </w:pPr>
      <w:bookmarkStart w:id="13" w:name="_Ref153220154"/>
      <w:r w:rsidRPr="00FD115B">
        <w:rPr>
          <w:sz w:val="28"/>
          <w:szCs w:val="28"/>
        </w:rPr>
        <w:t>Алиев М.Г. Гипоталамические механизмы стимуляции образования пролактина и секреции молока в норме и при экспериментальной гипогалактии / Современные достижения физиологии и биохимии лактации. – Л.׃ Наука, 1981. – С. 98–103.</w:t>
      </w:r>
      <w:bookmarkEnd w:id="13"/>
    </w:p>
    <w:p w:rsidR="00CB730A" w:rsidRPr="00FD115B" w:rsidRDefault="00CB730A" w:rsidP="00D74E3C">
      <w:pPr>
        <w:numPr>
          <w:ilvl w:val="0"/>
          <w:numId w:val="53"/>
        </w:numPr>
        <w:suppressAutoHyphens w:val="0"/>
        <w:spacing w:line="360" w:lineRule="auto"/>
        <w:ind w:hanging="720"/>
        <w:jc w:val="both"/>
        <w:rPr>
          <w:sz w:val="28"/>
          <w:szCs w:val="28"/>
        </w:rPr>
      </w:pPr>
      <w:bookmarkStart w:id="14" w:name="_Ref153212316"/>
      <w:r w:rsidRPr="00FD115B">
        <w:rPr>
          <w:sz w:val="28"/>
          <w:szCs w:val="28"/>
        </w:rPr>
        <w:t>Андреев Г.М., Смышляев И.В. Этиология маститов у коров в совхозе “Федоровское” и мероприятия по их профилактике // Сб. науч. трудов ЛВИ, 1978. – Вып. 51. – С.78–80.</w:t>
      </w:r>
      <w:bookmarkEnd w:id="14"/>
    </w:p>
    <w:p w:rsidR="00CB730A" w:rsidRPr="00FD115B" w:rsidRDefault="00CB730A" w:rsidP="00D74E3C">
      <w:pPr>
        <w:numPr>
          <w:ilvl w:val="0"/>
          <w:numId w:val="53"/>
        </w:numPr>
        <w:suppressAutoHyphens w:val="0"/>
        <w:spacing w:line="360" w:lineRule="auto"/>
        <w:ind w:hanging="720"/>
        <w:jc w:val="both"/>
        <w:rPr>
          <w:sz w:val="28"/>
          <w:szCs w:val="28"/>
        </w:rPr>
      </w:pPr>
      <w:bookmarkStart w:id="15" w:name="_Ref153250584"/>
      <w:r w:rsidRPr="00FD115B">
        <w:rPr>
          <w:sz w:val="28"/>
          <w:szCs w:val="28"/>
        </w:rPr>
        <w:t>Антонов Б.Н., Яковлева Т.Ф., Дерябина В.И. и др. Лабораторные исследования в ветеринарии: Биохимические и микологические / Справочник – М.: Агропромиздат, 1991. – С. 210–236.</w:t>
      </w:r>
      <w:bookmarkEnd w:id="15"/>
    </w:p>
    <w:p w:rsidR="00CB730A" w:rsidRPr="00FD115B" w:rsidRDefault="00CB730A" w:rsidP="00D74E3C">
      <w:pPr>
        <w:numPr>
          <w:ilvl w:val="0"/>
          <w:numId w:val="53"/>
        </w:numPr>
        <w:suppressAutoHyphens w:val="0"/>
        <w:spacing w:line="360" w:lineRule="auto"/>
        <w:ind w:hanging="720"/>
        <w:jc w:val="both"/>
        <w:rPr>
          <w:sz w:val="28"/>
          <w:szCs w:val="28"/>
        </w:rPr>
      </w:pPr>
      <w:bookmarkStart w:id="16" w:name="_Ref153249667"/>
      <w:r w:rsidRPr="00FD115B">
        <w:rPr>
          <w:sz w:val="28"/>
          <w:szCs w:val="28"/>
        </w:rPr>
        <w:t>Антонов Б.Н., Борисова В.В., Волкова П.М. и др. Лабораторные исследования в ветеринарии / Бактериальные инфекции. Справочник – М.: Агропромиздат, 1986. – С. 150–285.</w:t>
      </w:r>
      <w:bookmarkEnd w:id="16"/>
    </w:p>
    <w:p w:rsidR="00CB730A" w:rsidRPr="00FD115B" w:rsidRDefault="00CB730A" w:rsidP="00D74E3C">
      <w:pPr>
        <w:numPr>
          <w:ilvl w:val="0"/>
          <w:numId w:val="53"/>
        </w:numPr>
        <w:suppressAutoHyphens w:val="0"/>
        <w:spacing w:line="360" w:lineRule="auto"/>
        <w:ind w:hanging="720"/>
        <w:jc w:val="both"/>
        <w:rPr>
          <w:sz w:val="28"/>
          <w:szCs w:val="28"/>
        </w:rPr>
      </w:pPr>
      <w:bookmarkStart w:id="17" w:name="_Ref153250514"/>
      <w:r w:rsidRPr="00FD115B">
        <w:rPr>
          <w:sz w:val="28"/>
          <w:szCs w:val="28"/>
        </w:rPr>
        <w:t>Антонова В.Я., Блинова П.Н. Лабораторные исследования в ветеринарии / Справочник – М.: Колос, 1971. – С. 389–391.</w:t>
      </w:r>
      <w:bookmarkEnd w:id="17"/>
    </w:p>
    <w:p w:rsidR="00CB730A" w:rsidRPr="00FD115B" w:rsidRDefault="00CB730A" w:rsidP="00D74E3C">
      <w:pPr>
        <w:numPr>
          <w:ilvl w:val="0"/>
          <w:numId w:val="53"/>
        </w:numPr>
        <w:suppressAutoHyphens w:val="0"/>
        <w:spacing w:line="360" w:lineRule="auto"/>
        <w:ind w:hanging="720"/>
        <w:jc w:val="both"/>
        <w:rPr>
          <w:sz w:val="28"/>
          <w:szCs w:val="28"/>
        </w:rPr>
      </w:pPr>
      <w:bookmarkStart w:id="18" w:name="_Ref153217313"/>
      <w:r w:rsidRPr="00FD115B">
        <w:rPr>
          <w:sz w:val="28"/>
          <w:szCs w:val="28"/>
        </w:rPr>
        <w:t>Апатенко В.М. Ветеринарна імунологія та імунопатологія. – К.: Урожай, 1994. – 128 с.</w:t>
      </w:r>
      <w:bookmarkEnd w:id="18"/>
    </w:p>
    <w:p w:rsidR="00CB730A" w:rsidRPr="00FD115B" w:rsidRDefault="00CB730A" w:rsidP="00D74E3C">
      <w:pPr>
        <w:numPr>
          <w:ilvl w:val="0"/>
          <w:numId w:val="53"/>
        </w:numPr>
        <w:suppressAutoHyphens w:val="0"/>
        <w:spacing w:line="360" w:lineRule="auto"/>
        <w:ind w:hanging="720"/>
        <w:jc w:val="both"/>
        <w:rPr>
          <w:sz w:val="28"/>
          <w:szCs w:val="28"/>
        </w:rPr>
      </w:pPr>
      <w:bookmarkStart w:id="19" w:name="_Ref153217773"/>
      <w:r w:rsidRPr="00FD115B">
        <w:rPr>
          <w:sz w:val="28"/>
          <w:szCs w:val="28"/>
        </w:rPr>
        <w:t xml:space="preserve">Апатенко В.М. Иммунологические аспекты инфекционной патологии // Актуальні проблеми ветеринарної патології: Матеріали Першої Всеукраїнської </w:t>
      </w:r>
      <w:r w:rsidRPr="00FD115B">
        <w:rPr>
          <w:spacing w:val="-8"/>
          <w:sz w:val="28"/>
          <w:szCs w:val="28"/>
        </w:rPr>
        <w:t>науково-виробничої конференції ветеринарних патологів. – Київ, 1996. – Ч. 1.</w:t>
      </w:r>
      <w:r w:rsidRPr="00FD115B">
        <w:rPr>
          <w:sz w:val="28"/>
          <w:szCs w:val="28"/>
        </w:rPr>
        <w:t xml:space="preserve"> – С. 45–46.</w:t>
      </w:r>
      <w:bookmarkEnd w:id="19"/>
    </w:p>
    <w:p w:rsidR="00CB730A" w:rsidRPr="00FD115B" w:rsidRDefault="00CB730A" w:rsidP="00D74E3C">
      <w:pPr>
        <w:numPr>
          <w:ilvl w:val="0"/>
          <w:numId w:val="53"/>
        </w:numPr>
        <w:suppressAutoHyphens w:val="0"/>
        <w:spacing w:line="360" w:lineRule="auto"/>
        <w:ind w:hanging="720"/>
        <w:jc w:val="both"/>
        <w:rPr>
          <w:sz w:val="28"/>
          <w:szCs w:val="28"/>
        </w:rPr>
      </w:pPr>
      <w:bookmarkStart w:id="20" w:name="_Ref158971114"/>
      <w:r w:rsidRPr="00FD115B">
        <w:rPr>
          <w:spacing w:val="-8"/>
          <w:sz w:val="28"/>
          <w:szCs w:val="28"/>
        </w:rPr>
        <w:lastRenderedPageBreak/>
        <w:t>Артемов Б.Т., Ефанова Л.И., Соловьева Т.С. Иммунокорекция глубокос</w:t>
      </w:r>
      <w:r w:rsidRPr="00FD115B">
        <w:rPr>
          <w:spacing w:val="-6"/>
          <w:sz w:val="28"/>
          <w:szCs w:val="28"/>
        </w:rPr>
        <w:t>тельных коров в осенний и зимний периоды года // Сб.науч. тр. Вороне</w:t>
      </w:r>
      <w:r w:rsidRPr="00FD115B">
        <w:rPr>
          <w:sz w:val="28"/>
          <w:szCs w:val="28"/>
        </w:rPr>
        <w:t>жского ГАУ. – Воронеж, 1994. – С. 22–24.</w:t>
      </w:r>
      <w:bookmarkEnd w:id="20"/>
    </w:p>
    <w:p w:rsidR="00CB730A" w:rsidRPr="00FD115B" w:rsidRDefault="00CB730A" w:rsidP="00D74E3C">
      <w:pPr>
        <w:numPr>
          <w:ilvl w:val="0"/>
          <w:numId w:val="53"/>
        </w:numPr>
        <w:suppressAutoHyphens w:val="0"/>
        <w:spacing w:line="360" w:lineRule="auto"/>
        <w:ind w:hanging="720"/>
        <w:jc w:val="both"/>
        <w:rPr>
          <w:sz w:val="28"/>
          <w:szCs w:val="28"/>
        </w:rPr>
      </w:pPr>
      <w:bookmarkStart w:id="21" w:name="_Ref153249523"/>
      <w:r w:rsidRPr="00FD115B">
        <w:rPr>
          <w:sz w:val="28"/>
          <w:szCs w:val="28"/>
        </w:rPr>
        <w:t>Арцимович Н.Г., Настоящая Н.Н. Антибиотики как регуляторы иммунитета /</w:t>
      </w:r>
      <w:r w:rsidRPr="00FD115B">
        <w:rPr>
          <w:sz w:val="28"/>
          <w:szCs w:val="28"/>
        </w:rPr>
        <w:t xml:space="preserve">/ Гематология и трансфузиология. </w:t>
      </w:r>
      <w:r w:rsidRPr="00FD115B">
        <w:rPr>
          <w:spacing w:val="-10"/>
          <w:sz w:val="28"/>
          <w:szCs w:val="28"/>
        </w:rPr>
        <w:t>– 1994. – Т. 39. – №6. –    С. 42–44.</w:t>
      </w:r>
      <w:bookmarkEnd w:id="21"/>
    </w:p>
    <w:p w:rsidR="00CB730A" w:rsidRPr="00FD115B" w:rsidRDefault="00CB730A" w:rsidP="00D74E3C">
      <w:pPr>
        <w:numPr>
          <w:ilvl w:val="0"/>
          <w:numId w:val="53"/>
        </w:numPr>
        <w:suppressAutoHyphens w:val="0"/>
        <w:spacing w:line="360" w:lineRule="auto"/>
        <w:ind w:hanging="720"/>
        <w:jc w:val="both"/>
        <w:rPr>
          <w:sz w:val="28"/>
          <w:szCs w:val="28"/>
        </w:rPr>
      </w:pPr>
      <w:bookmarkStart w:id="22" w:name="_Ref153214542"/>
      <w:r w:rsidRPr="00FD115B">
        <w:rPr>
          <w:sz w:val="28"/>
          <w:szCs w:val="28"/>
        </w:rPr>
        <w:t>Асонов Н.Р. Микробиология. – М.: Агропромиздат, 1989. – 360 с.</w:t>
      </w:r>
      <w:bookmarkEnd w:id="22"/>
    </w:p>
    <w:p w:rsidR="00CB730A" w:rsidRPr="00FD115B" w:rsidRDefault="00CB730A" w:rsidP="00D74E3C">
      <w:pPr>
        <w:numPr>
          <w:ilvl w:val="0"/>
          <w:numId w:val="53"/>
        </w:numPr>
        <w:suppressAutoHyphens w:val="0"/>
        <w:spacing w:line="360" w:lineRule="auto"/>
        <w:ind w:hanging="720"/>
        <w:jc w:val="both"/>
        <w:rPr>
          <w:sz w:val="28"/>
          <w:szCs w:val="28"/>
        </w:rPr>
      </w:pPr>
      <w:bookmarkStart w:id="23" w:name="_Ref153247645"/>
      <w:r w:rsidRPr="00FD115B">
        <w:rPr>
          <w:sz w:val="28"/>
          <w:szCs w:val="28"/>
        </w:rPr>
        <w:t>Ахмадеев Р.Н., Набиев Ф.Г. Лекарственные формы прополиса для лечения и профилактики эндометритов и маститов коров // Науковий вісник НАУ – Київ, 2002. – № 55. – С. 19 – 21.</w:t>
      </w:r>
      <w:bookmarkEnd w:id="23"/>
    </w:p>
    <w:p w:rsidR="00CB730A" w:rsidRPr="00FD115B" w:rsidRDefault="00CB730A" w:rsidP="00D74E3C">
      <w:pPr>
        <w:numPr>
          <w:ilvl w:val="0"/>
          <w:numId w:val="53"/>
        </w:numPr>
        <w:suppressAutoHyphens w:val="0"/>
        <w:spacing w:line="360" w:lineRule="auto"/>
        <w:ind w:hanging="720"/>
        <w:jc w:val="both"/>
        <w:rPr>
          <w:sz w:val="28"/>
          <w:szCs w:val="28"/>
        </w:rPr>
      </w:pPr>
      <w:bookmarkStart w:id="24" w:name="_Ref153212332"/>
      <w:r w:rsidRPr="00FD115B">
        <w:rPr>
          <w:sz w:val="28"/>
          <w:szCs w:val="28"/>
        </w:rPr>
        <w:t>Балковой И.И. Профилактика и борьба с маститами коров в сельском хозяйстве за рубежом // Ветеринария. – 1976. – №12. – С. 40–42.</w:t>
      </w:r>
      <w:bookmarkEnd w:id="24"/>
    </w:p>
    <w:p w:rsidR="00CB730A" w:rsidRPr="00FD115B" w:rsidRDefault="00CB730A" w:rsidP="00D74E3C">
      <w:pPr>
        <w:numPr>
          <w:ilvl w:val="0"/>
          <w:numId w:val="53"/>
        </w:numPr>
        <w:suppressAutoHyphens w:val="0"/>
        <w:spacing w:line="360" w:lineRule="auto"/>
        <w:ind w:hanging="720"/>
        <w:jc w:val="both"/>
        <w:rPr>
          <w:sz w:val="28"/>
          <w:szCs w:val="28"/>
        </w:rPr>
      </w:pPr>
      <w:bookmarkStart w:id="25" w:name="_Ref153214499"/>
      <w:r w:rsidRPr="00FD115B">
        <w:rPr>
          <w:spacing w:val="-4"/>
          <w:sz w:val="28"/>
          <w:szCs w:val="28"/>
        </w:rPr>
        <w:t>Барабанщиков Н.В. Молочное дело. – М.: Агропромиздат, 1990. – 351</w:t>
      </w:r>
      <w:r w:rsidRPr="00FD115B">
        <w:rPr>
          <w:sz w:val="28"/>
          <w:szCs w:val="28"/>
        </w:rPr>
        <w:t xml:space="preserve"> с.</w:t>
      </w:r>
      <w:bookmarkEnd w:id="25"/>
    </w:p>
    <w:p w:rsidR="00CB730A" w:rsidRPr="00FD115B" w:rsidRDefault="00CB730A" w:rsidP="00D74E3C">
      <w:pPr>
        <w:numPr>
          <w:ilvl w:val="0"/>
          <w:numId w:val="53"/>
        </w:numPr>
        <w:suppressAutoHyphens w:val="0"/>
        <w:spacing w:line="360" w:lineRule="auto"/>
        <w:ind w:hanging="720"/>
        <w:jc w:val="both"/>
        <w:rPr>
          <w:sz w:val="28"/>
          <w:szCs w:val="28"/>
        </w:rPr>
      </w:pPr>
      <w:bookmarkStart w:id="26" w:name="_Ref153218326"/>
      <w:r w:rsidRPr="00FD115B">
        <w:rPr>
          <w:sz w:val="28"/>
          <w:szCs w:val="28"/>
        </w:rPr>
        <w:t>Баранников В.Д., Семенов В.Г. Иммунный статус и стрессовое состояние телят при разных технологиях содержания // Сб. науч. тр. Всерос. НИИ вет. санитарии, гигиены и экологии, 1998. – Т. 104. –   С. 97–105.</w:t>
      </w:r>
      <w:bookmarkEnd w:id="26"/>
    </w:p>
    <w:p w:rsidR="00CB730A" w:rsidRPr="00FD115B" w:rsidRDefault="00CB730A" w:rsidP="00D74E3C">
      <w:pPr>
        <w:numPr>
          <w:ilvl w:val="0"/>
          <w:numId w:val="53"/>
        </w:numPr>
        <w:suppressAutoHyphens w:val="0"/>
        <w:spacing w:line="360" w:lineRule="auto"/>
        <w:ind w:hanging="720"/>
        <w:jc w:val="both"/>
        <w:rPr>
          <w:sz w:val="28"/>
          <w:szCs w:val="28"/>
        </w:rPr>
      </w:pPr>
      <w:bookmarkStart w:id="27" w:name="_Ref153212347"/>
      <w:r w:rsidRPr="00FD115B">
        <w:rPr>
          <w:sz w:val="28"/>
          <w:szCs w:val="28"/>
        </w:rPr>
        <w:t>Бацанов Н.П. Организация лечебно-профилактических мероприятий при маститах у коров и их влияние на качество молочной продукции // Профилактика и лечение болезней сельскохозяйственных животных и птиц. – Л., 1979. – С. 83–91.</w:t>
      </w:r>
      <w:bookmarkEnd w:id="27"/>
    </w:p>
    <w:p w:rsidR="00CB730A" w:rsidRPr="00FD115B" w:rsidRDefault="00CB730A" w:rsidP="00D74E3C">
      <w:pPr>
        <w:numPr>
          <w:ilvl w:val="0"/>
          <w:numId w:val="53"/>
        </w:numPr>
        <w:suppressAutoHyphens w:val="0"/>
        <w:spacing w:line="360" w:lineRule="auto"/>
        <w:ind w:hanging="720"/>
        <w:jc w:val="both"/>
        <w:rPr>
          <w:sz w:val="28"/>
          <w:szCs w:val="28"/>
        </w:rPr>
      </w:pPr>
      <w:bookmarkStart w:id="28" w:name="_Ref153215853"/>
      <w:r w:rsidRPr="00FD115B">
        <w:rPr>
          <w:sz w:val="28"/>
          <w:szCs w:val="28"/>
        </w:rPr>
        <w:t>Безум В., Івченко В. Бактеріостатична активність молозива корів і клінічний статус новонароджених телят // Ветеринарна медицина України. – 1996. – № 1. – С. 28 – 29.</w:t>
      </w:r>
      <w:bookmarkEnd w:id="28"/>
    </w:p>
    <w:p w:rsidR="00CB730A" w:rsidRPr="00FD115B" w:rsidRDefault="00CB730A" w:rsidP="00D74E3C">
      <w:pPr>
        <w:numPr>
          <w:ilvl w:val="0"/>
          <w:numId w:val="53"/>
        </w:numPr>
        <w:suppressAutoHyphens w:val="0"/>
        <w:spacing w:line="360" w:lineRule="auto"/>
        <w:ind w:hanging="720"/>
        <w:jc w:val="both"/>
        <w:rPr>
          <w:sz w:val="28"/>
          <w:szCs w:val="28"/>
        </w:rPr>
      </w:pPr>
      <w:bookmarkStart w:id="29" w:name="_Ref153213228"/>
      <w:r w:rsidRPr="00FD115B">
        <w:rPr>
          <w:sz w:val="28"/>
          <w:szCs w:val="28"/>
        </w:rPr>
        <w:t>Беляев В.И. Профилактика мастита путем отбора наследственно устойчивых коров. // Ветеринария. – 1990. – № 12. – С.45–46.</w:t>
      </w:r>
      <w:bookmarkEnd w:id="29"/>
    </w:p>
    <w:p w:rsidR="00CB730A" w:rsidRPr="00FD115B" w:rsidRDefault="00CB730A" w:rsidP="00D74E3C">
      <w:pPr>
        <w:numPr>
          <w:ilvl w:val="0"/>
          <w:numId w:val="53"/>
        </w:numPr>
        <w:suppressAutoHyphens w:val="0"/>
        <w:spacing w:line="360" w:lineRule="auto"/>
        <w:ind w:hanging="720"/>
        <w:jc w:val="both"/>
        <w:rPr>
          <w:sz w:val="28"/>
          <w:szCs w:val="28"/>
        </w:rPr>
      </w:pPr>
      <w:bookmarkStart w:id="30" w:name="_Ref158970723"/>
      <w:r w:rsidRPr="00FD115B">
        <w:rPr>
          <w:spacing w:val="-7"/>
          <w:sz w:val="28"/>
          <w:szCs w:val="28"/>
        </w:rPr>
        <w:t xml:space="preserve">Бережная Н.М. Нейтрофилы и иммунологический гомеостаз. – К.: Наук. </w:t>
      </w:r>
      <w:r w:rsidRPr="00FD115B">
        <w:rPr>
          <w:sz w:val="28"/>
          <w:szCs w:val="28"/>
        </w:rPr>
        <w:t>думка, 1988. – 192 с.</w:t>
      </w:r>
      <w:bookmarkEnd w:id="30"/>
    </w:p>
    <w:p w:rsidR="00CB730A" w:rsidRPr="00FD115B" w:rsidRDefault="00CB730A" w:rsidP="00D74E3C">
      <w:pPr>
        <w:numPr>
          <w:ilvl w:val="0"/>
          <w:numId w:val="53"/>
        </w:numPr>
        <w:suppressAutoHyphens w:val="0"/>
        <w:spacing w:line="360" w:lineRule="auto"/>
        <w:ind w:hanging="720"/>
        <w:jc w:val="both"/>
        <w:rPr>
          <w:sz w:val="28"/>
          <w:szCs w:val="28"/>
        </w:rPr>
      </w:pPr>
      <w:bookmarkStart w:id="31" w:name="_Ref153216705"/>
      <w:r w:rsidRPr="00FD115B">
        <w:rPr>
          <w:sz w:val="28"/>
          <w:szCs w:val="28"/>
        </w:rPr>
        <w:t>Бокун А.А. Изменения белкового состава молока у коров при маститах // Проблемы ветеринарии Северного Кавказа / Сб. науч. работ СКЗНИВИ, 1975 (1976). – Вып. 17. – С.139–141.</w:t>
      </w:r>
      <w:bookmarkEnd w:id="31"/>
    </w:p>
    <w:p w:rsidR="00CB730A" w:rsidRPr="00FD115B" w:rsidRDefault="00CB730A" w:rsidP="00D74E3C">
      <w:pPr>
        <w:numPr>
          <w:ilvl w:val="0"/>
          <w:numId w:val="53"/>
        </w:numPr>
        <w:suppressAutoHyphens w:val="0"/>
        <w:spacing w:line="360" w:lineRule="auto"/>
        <w:ind w:hanging="720"/>
        <w:jc w:val="both"/>
        <w:rPr>
          <w:sz w:val="28"/>
          <w:szCs w:val="28"/>
        </w:rPr>
      </w:pPr>
      <w:bookmarkStart w:id="32" w:name="_Ref153250282"/>
      <w:r w:rsidRPr="00FD115B">
        <w:rPr>
          <w:sz w:val="28"/>
          <w:szCs w:val="28"/>
        </w:rPr>
        <w:lastRenderedPageBreak/>
        <w:t>Бортнічук В.А., Ібатулліна Ф.Ж., Сорокіна Н.Г. Міжвидова диференціація ентеробактерій // Вет. медицина України. – 1999. – № 6. – С. 28 – 29.</w:t>
      </w:r>
      <w:bookmarkEnd w:id="32"/>
    </w:p>
    <w:p w:rsidR="00CB730A" w:rsidRPr="00FD115B" w:rsidRDefault="00CB730A" w:rsidP="00D74E3C">
      <w:pPr>
        <w:numPr>
          <w:ilvl w:val="0"/>
          <w:numId w:val="53"/>
        </w:numPr>
        <w:suppressAutoHyphens w:val="0"/>
        <w:spacing w:line="360" w:lineRule="auto"/>
        <w:ind w:hanging="720"/>
        <w:jc w:val="both"/>
        <w:rPr>
          <w:sz w:val="28"/>
          <w:szCs w:val="28"/>
        </w:rPr>
      </w:pPr>
      <w:bookmarkStart w:id="33" w:name="_Ref153212484"/>
      <w:r w:rsidRPr="00FD115B">
        <w:rPr>
          <w:sz w:val="28"/>
          <w:szCs w:val="28"/>
        </w:rPr>
        <w:t>Брыль В.С., Пошкурлат И.Г. Гигиена получения молока и профилактика маститов у коров. – К.׃ Урожай, 1984.– 35 с.</w:t>
      </w:r>
      <w:bookmarkEnd w:id="33"/>
    </w:p>
    <w:p w:rsidR="00CB730A" w:rsidRPr="00FD115B" w:rsidRDefault="00CB730A" w:rsidP="00D74E3C">
      <w:pPr>
        <w:numPr>
          <w:ilvl w:val="0"/>
          <w:numId w:val="53"/>
        </w:numPr>
        <w:suppressAutoHyphens w:val="0"/>
        <w:spacing w:line="360" w:lineRule="auto"/>
        <w:ind w:hanging="720"/>
        <w:jc w:val="both"/>
        <w:rPr>
          <w:sz w:val="28"/>
          <w:szCs w:val="28"/>
        </w:rPr>
      </w:pPr>
      <w:bookmarkStart w:id="34" w:name="_Ref153246024"/>
      <w:r w:rsidRPr="00FD115B">
        <w:rPr>
          <w:sz w:val="28"/>
          <w:szCs w:val="28"/>
        </w:rPr>
        <w:t xml:space="preserve">Бриль В.С., Слепченко В.М., Лакатош В.М., Підопригора Г.І. Експрес-методи лабораторної діагностики субклінічних маститів у корів. – </w:t>
      </w:r>
      <w:r w:rsidRPr="00FD115B">
        <w:rPr>
          <w:bCs/>
          <w:sz w:val="28"/>
          <w:szCs w:val="28"/>
        </w:rPr>
        <w:t xml:space="preserve">Київ, 1993. </w:t>
      </w:r>
      <w:r w:rsidRPr="00FD115B">
        <w:rPr>
          <w:sz w:val="28"/>
          <w:szCs w:val="28"/>
        </w:rPr>
        <w:t>–</w:t>
      </w:r>
      <w:r w:rsidRPr="00FD115B">
        <w:rPr>
          <w:bCs/>
          <w:sz w:val="28"/>
          <w:szCs w:val="28"/>
        </w:rPr>
        <w:t xml:space="preserve"> 20 с.</w:t>
      </w:r>
      <w:bookmarkEnd w:id="34"/>
    </w:p>
    <w:p w:rsidR="00CB730A" w:rsidRPr="00FD115B" w:rsidRDefault="00CB730A" w:rsidP="00D74E3C">
      <w:pPr>
        <w:numPr>
          <w:ilvl w:val="0"/>
          <w:numId w:val="53"/>
        </w:numPr>
        <w:suppressAutoHyphens w:val="0"/>
        <w:spacing w:line="360" w:lineRule="auto"/>
        <w:ind w:hanging="720"/>
        <w:jc w:val="both"/>
        <w:rPr>
          <w:sz w:val="28"/>
          <w:szCs w:val="28"/>
        </w:rPr>
      </w:pPr>
      <w:bookmarkStart w:id="35" w:name="_Ref153246004"/>
      <w:r w:rsidRPr="00FD115B">
        <w:rPr>
          <w:iCs/>
          <w:sz w:val="28"/>
          <w:szCs w:val="28"/>
        </w:rPr>
        <w:t xml:space="preserve">Брыль В.С., Полищук В.П. </w:t>
      </w:r>
      <w:r w:rsidRPr="00FD115B">
        <w:rPr>
          <w:sz w:val="28"/>
          <w:szCs w:val="28"/>
        </w:rPr>
        <w:t>Экспресс-методы лабораторной диагностики субклинических маститов у коров – Киев, 1981. – 14 с.</w:t>
      </w:r>
      <w:bookmarkEnd w:id="35"/>
    </w:p>
    <w:p w:rsidR="00CB730A" w:rsidRPr="00FD115B" w:rsidRDefault="00CB730A" w:rsidP="00D74E3C">
      <w:pPr>
        <w:numPr>
          <w:ilvl w:val="0"/>
          <w:numId w:val="53"/>
        </w:numPr>
        <w:suppressAutoHyphens w:val="0"/>
        <w:spacing w:line="360" w:lineRule="auto"/>
        <w:ind w:hanging="720"/>
        <w:jc w:val="both"/>
        <w:rPr>
          <w:sz w:val="28"/>
          <w:szCs w:val="28"/>
        </w:rPr>
      </w:pPr>
      <w:bookmarkStart w:id="36" w:name="_Ref153212896"/>
      <w:r w:rsidRPr="00FD115B">
        <w:rPr>
          <w:bCs/>
          <w:sz w:val="28"/>
          <w:szCs w:val="28"/>
        </w:rPr>
        <w:t xml:space="preserve">Валюшкин К.Д., Ковальчук С.Н., Петров В.В. Препарат «УБЕРОСАН» для лечения коров, больных маститами // </w:t>
      </w:r>
      <w:r w:rsidRPr="00FD115B">
        <w:rPr>
          <w:sz w:val="28"/>
          <w:szCs w:val="28"/>
        </w:rPr>
        <w:t xml:space="preserve">Науковий Вісник Львівської державної академії  ветеринарної медицини імені  С.З.Ґжицького. </w:t>
      </w:r>
      <w:r w:rsidRPr="00FD115B">
        <w:rPr>
          <w:spacing w:val="-6"/>
          <w:kern w:val="16"/>
          <w:sz w:val="28"/>
          <w:szCs w:val="28"/>
        </w:rPr>
        <w:t>–</w:t>
      </w:r>
      <w:r w:rsidRPr="00FD115B">
        <w:rPr>
          <w:sz w:val="28"/>
          <w:szCs w:val="28"/>
        </w:rPr>
        <w:t xml:space="preserve"> Львів, 2002. – Том</w:t>
      </w:r>
      <w:r w:rsidRPr="00FD115B">
        <w:rPr>
          <w:smallCaps/>
          <w:sz w:val="28"/>
          <w:szCs w:val="28"/>
        </w:rPr>
        <w:t xml:space="preserve"> </w:t>
      </w:r>
      <w:r w:rsidRPr="00FD115B">
        <w:rPr>
          <w:sz w:val="28"/>
          <w:szCs w:val="28"/>
        </w:rPr>
        <w:t>4 (№ 5).</w:t>
      </w:r>
      <w:r w:rsidRPr="00FD115B">
        <w:rPr>
          <w:spacing w:val="-6"/>
          <w:kern w:val="16"/>
          <w:sz w:val="28"/>
          <w:szCs w:val="28"/>
        </w:rPr>
        <w:t>– С. 27–30.</w:t>
      </w:r>
      <w:bookmarkEnd w:id="36"/>
    </w:p>
    <w:p w:rsidR="00CB730A" w:rsidRPr="00FD115B" w:rsidRDefault="00CB730A" w:rsidP="00D74E3C">
      <w:pPr>
        <w:numPr>
          <w:ilvl w:val="0"/>
          <w:numId w:val="53"/>
        </w:numPr>
        <w:suppressAutoHyphens w:val="0"/>
        <w:spacing w:line="360" w:lineRule="auto"/>
        <w:ind w:hanging="720"/>
        <w:jc w:val="both"/>
        <w:rPr>
          <w:sz w:val="28"/>
          <w:szCs w:val="28"/>
        </w:rPr>
      </w:pPr>
      <w:bookmarkStart w:id="37" w:name="_Ref153213354"/>
      <w:r w:rsidRPr="00FD115B">
        <w:rPr>
          <w:sz w:val="28"/>
          <w:szCs w:val="28"/>
        </w:rPr>
        <w:t xml:space="preserve">Васильев В.Г. </w:t>
      </w:r>
      <w:r w:rsidRPr="00FD115B">
        <w:rPr>
          <w:bCs/>
          <w:sz w:val="28"/>
          <w:szCs w:val="28"/>
        </w:rPr>
        <w:t xml:space="preserve">Прогнозирование мастита у коров с учетом размера сосков вымени </w:t>
      </w:r>
      <w:r w:rsidRPr="00FD115B">
        <w:rPr>
          <w:sz w:val="28"/>
          <w:szCs w:val="28"/>
        </w:rPr>
        <w:t>// Ветеринария. –1996. –№4. –С.43–44.</w:t>
      </w:r>
      <w:bookmarkEnd w:id="37"/>
    </w:p>
    <w:p w:rsidR="00CB730A" w:rsidRPr="00FD115B" w:rsidRDefault="00CB730A" w:rsidP="00D74E3C">
      <w:pPr>
        <w:numPr>
          <w:ilvl w:val="0"/>
          <w:numId w:val="53"/>
        </w:numPr>
        <w:suppressAutoHyphens w:val="0"/>
        <w:spacing w:line="360" w:lineRule="auto"/>
        <w:ind w:hanging="720"/>
        <w:jc w:val="both"/>
        <w:rPr>
          <w:sz w:val="28"/>
          <w:szCs w:val="28"/>
        </w:rPr>
      </w:pPr>
      <w:bookmarkStart w:id="38" w:name="_Ref153213422"/>
      <w:r w:rsidRPr="00FD115B">
        <w:rPr>
          <w:sz w:val="28"/>
          <w:szCs w:val="28"/>
        </w:rPr>
        <w:t>Васильев В.Г. Машинное доение и мастит // Ветеринария.–1998. – №12. – С.36–37.</w:t>
      </w:r>
      <w:bookmarkEnd w:id="38"/>
    </w:p>
    <w:p w:rsidR="00CB730A" w:rsidRPr="00FD115B" w:rsidRDefault="00CB730A" w:rsidP="00D74E3C">
      <w:pPr>
        <w:numPr>
          <w:ilvl w:val="0"/>
          <w:numId w:val="53"/>
        </w:numPr>
        <w:suppressAutoHyphens w:val="0"/>
        <w:spacing w:line="360" w:lineRule="auto"/>
        <w:ind w:hanging="720"/>
        <w:jc w:val="both"/>
        <w:rPr>
          <w:sz w:val="28"/>
          <w:szCs w:val="28"/>
        </w:rPr>
      </w:pPr>
      <w:bookmarkStart w:id="39" w:name="_Ref153248930"/>
      <w:r w:rsidRPr="00FD115B">
        <w:rPr>
          <w:sz w:val="28"/>
          <w:szCs w:val="28"/>
        </w:rPr>
        <w:t>Васильев В.Г. Факторы, обуславливающие возникновение мастита у коров // Ветеринария. – 1996. – №6. – С.36–37.</w:t>
      </w:r>
      <w:bookmarkEnd w:id="39"/>
    </w:p>
    <w:p w:rsidR="00CB730A" w:rsidRPr="00FD115B" w:rsidRDefault="00CB730A" w:rsidP="00D74E3C">
      <w:pPr>
        <w:numPr>
          <w:ilvl w:val="0"/>
          <w:numId w:val="53"/>
        </w:numPr>
        <w:suppressAutoHyphens w:val="0"/>
        <w:spacing w:line="360" w:lineRule="auto"/>
        <w:ind w:hanging="720"/>
        <w:jc w:val="both"/>
        <w:rPr>
          <w:sz w:val="28"/>
          <w:szCs w:val="28"/>
        </w:rPr>
      </w:pPr>
      <w:bookmarkStart w:id="40" w:name="_Ref153218034"/>
      <w:r w:rsidRPr="00FD115B">
        <w:rPr>
          <w:sz w:val="28"/>
          <w:szCs w:val="28"/>
        </w:rPr>
        <w:t>Вельбри С.К., Лилеорг А.Л., Линдстрем С.К. Одновременная оценка  уровня иммунного комплекса (ИК) и иммуноглобулинов для характеристики патологического процесса // Лабораторное дело. – 1988. – №5. – С. 7–11.</w:t>
      </w:r>
      <w:bookmarkEnd w:id="40"/>
    </w:p>
    <w:p w:rsidR="00CB730A" w:rsidRPr="00FD115B" w:rsidRDefault="00CB730A" w:rsidP="00D74E3C">
      <w:pPr>
        <w:numPr>
          <w:ilvl w:val="0"/>
          <w:numId w:val="53"/>
        </w:numPr>
        <w:suppressAutoHyphens w:val="0"/>
        <w:spacing w:line="360" w:lineRule="auto"/>
        <w:ind w:hanging="720"/>
        <w:jc w:val="both"/>
        <w:rPr>
          <w:sz w:val="28"/>
          <w:szCs w:val="28"/>
        </w:rPr>
      </w:pPr>
      <w:bookmarkStart w:id="41" w:name="_Ref153247497"/>
      <w:r w:rsidRPr="00FD115B">
        <w:rPr>
          <w:sz w:val="28"/>
          <w:szCs w:val="28"/>
        </w:rPr>
        <w:t>В</w:t>
      </w:r>
      <w:r w:rsidRPr="00FD115B">
        <w:rPr>
          <w:iCs/>
          <w:sz w:val="28"/>
          <w:szCs w:val="28"/>
        </w:rPr>
        <w:t xml:space="preserve">иолин Б.В., Абрамов В.Е., Ковалев В.Ф. </w:t>
      </w:r>
      <w:r w:rsidRPr="00FD115B">
        <w:rPr>
          <w:sz w:val="28"/>
          <w:szCs w:val="28"/>
        </w:rPr>
        <w:t>Химиотерапия при бактериальных и паразитарных болезнях // Ветеринария – 2001.– № 1.– С. 42–46.</w:t>
      </w:r>
      <w:bookmarkEnd w:id="41"/>
    </w:p>
    <w:p w:rsidR="00CB730A" w:rsidRPr="00FD115B" w:rsidRDefault="00CB730A" w:rsidP="00D74E3C">
      <w:pPr>
        <w:numPr>
          <w:ilvl w:val="0"/>
          <w:numId w:val="53"/>
        </w:numPr>
        <w:suppressAutoHyphens w:val="0"/>
        <w:spacing w:line="360" w:lineRule="auto"/>
        <w:ind w:hanging="720"/>
        <w:jc w:val="both"/>
        <w:rPr>
          <w:sz w:val="28"/>
          <w:szCs w:val="28"/>
        </w:rPr>
      </w:pPr>
      <w:bookmarkStart w:id="42" w:name="_Ref158984996"/>
      <w:r w:rsidRPr="00FD115B">
        <w:rPr>
          <w:sz w:val="28"/>
          <w:szCs w:val="28"/>
        </w:rPr>
        <w:t xml:space="preserve">Воролова Л.И. Проблемы иммунологии в ветеринарии и медицине // </w:t>
      </w:r>
      <w:r w:rsidRPr="00FD115B">
        <w:rPr>
          <w:spacing w:val="-5"/>
          <w:sz w:val="28"/>
          <w:szCs w:val="28"/>
        </w:rPr>
        <w:t xml:space="preserve">Проблемы с.-х. производства на современном этапе и пути их решения. </w:t>
      </w:r>
      <w:r w:rsidRPr="00FD115B">
        <w:rPr>
          <w:sz w:val="28"/>
          <w:szCs w:val="28"/>
        </w:rPr>
        <w:t>–Белгород, 1997. – С. 128–129.</w:t>
      </w:r>
      <w:bookmarkEnd w:id="42"/>
    </w:p>
    <w:p w:rsidR="00CB730A" w:rsidRPr="00FD115B" w:rsidRDefault="00CB730A" w:rsidP="00D74E3C">
      <w:pPr>
        <w:numPr>
          <w:ilvl w:val="0"/>
          <w:numId w:val="53"/>
        </w:numPr>
        <w:suppressAutoHyphens w:val="0"/>
        <w:spacing w:line="360" w:lineRule="auto"/>
        <w:ind w:hanging="720"/>
        <w:jc w:val="both"/>
        <w:rPr>
          <w:sz w:val="28"/>
          <w:szCs w:val="28"/>
        </w:rPr>
      </w:pPr>
      <w:bookmarkStart w:id="43" w:name="_Ref158970750"/>
      <w:r w:rsidRPr="00FD115B">
        <w:rPr>
          <w:sz w:val="28"/>
          <w:szCs w:val="28"/>
        </w:rPr>
        <w:t>Галактионов В.Г. Иммунология: Учебник. – М.: Изд-во МГУ, 1998. – 480 с.</w:t>
      </w:r>
      <w:bookmarkEnd w:id="43"/>
    </w:p>
    <w:p w:rsidR="00CB730A" w:rsidRPr="00FD115B" w:rsidRDefault="00CB730A" w:rsidP="00D74E3C">
      <w:pPr>
        <w:numPr>
          <w:ilvl w:val="0"/>
          <w:numId w:val="53"/>
        </w:numPr>
        <w:suppressAutoHyphens w:val="0"/>
        <w:spacing w:line="360" w:lineRule="auto"/>
        <w:ind w:hanging="720"/>
        <w:jc w:val="both"/>
        <w:rPr>
          <w:sz w:val="28"/>
          <w:szCs w:val="28"/>
        </w:rPr>
      </w:pPr>
      <w:bookmarkStart w:id="44" w:name="_Ref153212200"/>
      <w:r w:rsidRPr="00FD115B">
        <w:rPr>
          <w:sz w:val="28"/>
          <w:szCs w:val="28"/>
        </w:rPr>
        <w:lastRenderedPageBreak/>
        <w:t>Гейдрих Г., Ренк В. Маститы сельскохозяйственных животных и борьба с ними / Пер. с нем. А.В.Бесхлебнова и В.А.Бесхлебнова. – М.: Колос, 1968. – 376 с.</w:t>
      </w:r>
      <w:bookmarkEnd w:id="44"/>
    </w:p>
    <w:p w:rsidR="00CB730A" w:rsidRPr="00FD115B" w:rsidRDefault="00CB730A" w:rsidP="00D74E3C">
      <w:pPr>
        <w:numPr>
          <w:ilvl w:val="0"/>
          <w:numId w:val="53"/>
        </w:numPr>
        <w:suppressAutoHyphens w:val="0"/>
        <w:spacing w:line="360" w:lineRule="auto"/>
        <w:ind w:hanging="720"/>
        <w:jc w:val="both"/>
        <w:rPr>
          <w:sz w:val="28"/>
          <w:szCs w:val="28"/>
        </w:rPr>
      </w:pPr>
      <w:bookmarkStart w:id="45" w:name="_Ref158970987"/>
      <w:r w:rsidRPr="00FD115B">
        <w:rPr>
          <w:spacing w:val="-2"/>
          <w:sz w:val="28"/>
          <w:szCs w:val="28"/>
        </w:rPr>
        <w:t xml:space="preserve">Германов В.Т., Андрушенко О.Н., Батарчуков А.В., </w:t>
      </w:r>
      <w:r w:rsidRPr="00FD115B">
        <w:rPr>
          <w:sz w:val="28"/>
          <w:szCs w:val="28"/>
        </w:rPr>
        <w:t xml:space="preserve">Руденко И.В. </w:t>
      </w:r>
      <w:r w:rsidRPr="00FD115B">
        <w:rPr>
          <w:spacing w:val="-5"/>
          <w:sz w:val="28"/>
          <w:szCs w:val="28"/>
        </w:rPr>
        <w:t xml:space="preserve">Клиническая иммунология. – </w:t>
      </w:r>
      <w:r w:rsidRPr="00FD115B">
        <w:rPr>
          <w:sz w:val="28"/>
          <w:szCs w:val="28"/>
        </w:rPr>
        <w:t>Луганськ: ЛГМУ, 2000. – 132 с.</w:t>
      </w:r>
      <w:bookmarkEnd w:id="45"/>
    </w:p>
    <w:p w:rsidR="00CB730A" w:rsidRPr="00FD115B" w:rsidRDefault="00CB730A" w:rsidP="00D74E3C">
      <w:pPr>
        <w:numPr>
          <w:ilvl w:val="0"/>
          <w:numId w:val="53"/>
        </w:numPr>
        <w:suppressAutoHyphens w:val="0"/>
        <w:spacing w:line="360" w:lineRule="auto"/>
        <w:ind w:hanging="720"/>
        <w:jc w:val="both"/>
        <w:rPr>
          <w:sz w:val="28"/>
          <w:szCs w:val="28"/>
        </w:rPr>
      </w:pPr>
      <w:bookmarkStart w:id="46" w:name="_Ref158970908"/>
      <w:r w:rsidRPr="00FD115B">
        <w:rPr>
          <w:spacing w:val="-7"/>
          <w:sz w:val="28"/>
          <w:szCs w:val="28"/>
        </w:rPr>
        <w:t>Ги</w:t>
      </w:r>
      <w:r w:rsidRPr="00FD115B">
        <w:rPr>
          <w:sz w:val="28"/>
          <w:szCs w:val="28"/>
        </w:rPr>
        <w:t>затуллина</w:t>
      </w:r>
      <w:r w:rsidRPr="00FD115B">
        <w:rPr>
          <w:spacing w:val="-7"/>
          <w:sz w:val="28"/>
          <w:szCs w:val="28"/>
        </w:rPr>
        <w:t xml:space="preserve"> Х.Г.</w:t>
      </w:r>
      <w:r w:rsidRPr="00FD115B">
        <w:rPr>
          <w:sz w:val="28"/>
          <w:szCs w:val="28"/>
        </w:rPr>
        <w:t xml:space="preserve">, Хазинова Н.З. </w:t>
      </w:r>
      <w:r w:rsidRPr="00FD115B">
        <w:rPr>
          <w:spacing w:val="-7"/>
          <w:sz w:val="28"/>
          <w:szCs w:val="28"/>
        </w:rPr>
        <w:t xml:space="preserve">Иммунопрофилактика болезней животных / Пер. с нем. </w:t>
      </w:r>
      <w:r w:rsidRPr="00FD115B">
        <w:rPr>
          <w:sz w:val="28"/>
          <w:szCs w:val="28"/>
        </w:rPr>
        <w:t>– М.: Колос, 1981. – 415 с.</w:t>
      </w:r>
      <w:bookmarkEnd w:id="46"/>
    </w:p>
    <w:p w:rsidR="00CB730A" w:rsidRPr="00FD115B" w:rsidRDefault="00CB730A" w:rsidP="00D74E3C">
      <w:pPr>
        <w:numPr>
          <w:ilvl w:val="0"/>
          <w:numId w:val="53"/>
        </w:numPr>
        <w:suppressAutoHyphens w:val="0"/>
        <w:spacing w:line="360" w:lineRule="auto"/>
        <w:ind w:hanging="720"/>
        <w:jc w:val="both"/>
        <w:rPr>
          <w:sz w:val="28"/>
          <w:szCs w:val="28"/>
        </w:rPr>
      </w:pPr>
      <w:bookmarkStart w:id="47" w:name="_Ref153220574"/>
      <w:r w:rsidRPr="00FD115B">
        <w:rPr>
          <w:sz w:val="28"/>
          <w:szCs w:val="28"/>
        </w:rPr>
        <w:t>Головач П.І., Буцяк В.І., Макух Є.М., Салата В.З., Сенечин</w:t>
      </w:r>
      <w:r w:rsidRPr="00FD115B">
        <w:rPr>
          <w:bCs/>
          <w:sz w:val="28"/>
          <w:szCs w:val="28"/>
        </w:rPr>
        <w:t xml:space="preserve"> </w:t>
      </w:r>
      <w:r w:rsidRPr="00FD115B">
        <w:rPr>
          <w:sz w:val="28"/>
          <w:szCs w:val="28"/>
        </w:rPr>
        <w:t xml:space="preserve">В.В. </w:t>
      </w:r>
      <w:r w:rsidRPr="00FD115B">
        <w:rPr>
          <w:bCs/>
          <w:sz w:val="28"/>
          <w:szCs w:val="28"/>
        </w:rPr>
        <w:t>Вплив інсуліну</w:t>
      </w:r>
      <w:r w:rsidRPr="00FD115B">
        <w:rPr>
          <w:sz w:val="28"/>
          <w:szCs w:val="28"/>
        </w:rPr>
        <w:t xml:space="preserve"> на молочну продуктивність, хімічний склад та ветеринарно-санітарний стан молока корів різного віку Української чорно-рябої молочної породи // Вісник НАУ. – Київ, 2004. – №78 – С. 51–54.</w:t>
      </w:r>
      <w:bookmarkEnd w:id="47"/>
    </w:p>
    <w:p w:rsidR="00CB730A" w:rsidRPr="00FD115B" w:rsidRDefault="00CB730A" w:rsidP="00D74E3C">
      <w:pPr>
        <w:numPr>
          <w:ilvl w:val="0"/>
          <w:numId w:val="53"/>
        </w:numPr>
        <w:suppressAutoHyphens w:val="0"/>
        <w:spacing w:line="360" w:lineRule="auto"/>
        <w:ind w:hanging="720"/>
        <w:jc w:val="both"/>
        <w:rPr>
          <w:sz w:val="28"/>
          <w:szCs w:val="28"/>
        </w:rPr>
      </w:pPr>
      <w:bookmarkStart w:id="48" w:name="_Ref153215793"/>
      <w:r w:rsidRPr="00FD115B">
        <w:rPr>
          <w:bCs/>
          <w:iCs/>
          <w:sz w:val="28"/>
          <w:szCs w:val="28"/>
        </w:rPr>
        <w:t xml:space="preserve">Головко А., </w:t>
      </w:r>
      <w:r w:rsidRPr="00FD115B">
        <w:rPr>
          <w:sz w:val="28"/>
          <w:szCs w:val="28"/>
        </w:rPr>
        <w:t>Вечтомов</w:t>
      </w:r>
      <w:r w:rsidRPr="00FD115B">
        <w:rPr>
          <w:bCs/>
          <w:iCs/>
          <w:sz w:val="28"/>
          <w:szCs w:val="28"/>
        </w:rPr>
        <w:t xml:space="preserve"> В., Гужвинська С., Макєєв В., Короваєва І., Мучкіна Н. Етіопатогенез маститів та засоби їх терапії у корів </w:t>
      </w:r>
      <w:r w:rsidRPr="00FD115B">
        <w:rPr>
          <w:sz w:val="28"/>
          <w:szCs w:val="28"/>
        </w:rPr>
        <w:t>// Вет. медицина України. – 2001. – № 11. – С. 20–21.</w:t>
      </w:r>
      <w:bookmarkEnd w:id="48"/>
    </w:p>
    <w:p w:rsidR="00CB730A" w:rsidRPr="00FD115B" w:rsidRDefault="00CB730A" w:rsidP="00D74E3C">
      <w:pPr>
        <w:numPr>
          <w:ilvl w:val="0"/>
          <w:numId w:val="53"/>
        </w:numPr>
        <w:suppressAutoHyphens w:val="0"/>
        <w:spacing w:line="360" w:lineRule="auto"/>
        <w:ind w:hanging="720"/>
        <w:jc w:val="both"/>
        <w:rPr>
          <w:sz w:val="28"/>
          <w:szCs w:val="28"/>
        </w:rPr>
      </w:pPr>
      <w:bookmarkStart w:id="49" w:name="_Ref162447355"/>
      <w:r w:rsidRPr="00FD115B">
        <w:rPr>
          <w:bCs/>
          <w:iCs/>
          <w:sz w:val="28"/>
          <w:szCs w:val="28"/>
        </w:rPr>
        <w:t xml:space="preserve">Головко А.Н., </w:t>
      </w:r>
      <w:r w:rsidRPr="00FD115B">
        <w:rPr>
          <w:sz w:val="28"/>
          <w:szCs w:val="28"/>
        </w:rPr>
        <w:t>Вечтомов</w:t>
      </w:r>
      <w:r w:rsidRPr="00FD115B">
        <w:rPr>
          <w:bCs/>
          <w:iCs/>
          <w:sz w:val="28"/>
          <w:szCs w:val="28"/>
        </w:rPr>
        <w:t xml:space="preserve"> В.Я, Гужвинськая С.А, Макеев В.Ф., Короваева И.В., Мучкина Н.Ю Етиопатогенез и терапия мастита у коров </w:t>
      </w:r>
      <w:r w:rsidRPr="00FD115B">
        <w:rPr>
          <w:sz w:val="28"/>
          <w:szCs w:val="28"/>
        </w:rPr>
        <w:t>// Ветеринария. – 2001. – № 11. – С. 35–38.</w:t>
      </w:r>
      <w:bookmarkEnd w:id="49"/>
    </w:p>
    <w:p w:rsidR="00CB730A" w:rsidRPr="00FD115B" w:rsidRDefault="00CB730A" w:rsidP="00D74E3C">
      <w:pPr>
        <w:numPr>
          <w:ilvl w:val="0"/>
          <w:numId w:val="53"/>
        </w:numPr>
        <w:suppressAutoHyphens w:val="0"/>
        <w:spacing w:line="360" w:lineRule="auto"/>
        <w:ind w:hanging="720"/>
        <w:jc w:val="both"/>
        <w:rPr>
          <w:sz w:val="28"/>
          <w:szCs w:val="28"/>
        </w:rPr>
      </w:pPr>
      <w:bookmarkStart w:id="50" w:name="_Ref153247295"/>
      <w:r w:rsidRPr="00FD115B">
        <w:rPr>
          <w:bCs/>
          <w:iCs/>
          <w:sz w:val="28"/>
          <w:szCs w:val="28"/>
        </w:rPr>
        <w:t xml:space="preserve">Головко А., Кузьмін А., Бровко А, Мараховський С., Кузьміна Н. Ефективність препарату біомаст при серозно-катаральних маститах у корів </w:t>
      </w:r>
      <w:r w:rsidRPr="00FD115B">
        <w:rPr>
          <w:sz w:val="28"/>
          <w:szCs w:val="28"/>
        </w:rPr>
        <w:t>// Вет. медицина України</w:t>
      </w:r>
      <w:r w:rsidRPr="00FD115B">
        <w:rPr>
          <w:sz w:val="28"/>
          <w:szCs w:val="28"/>
        </w:rPr>
        <w:t>. – 2002. – № 11. – С. 28 – 29.</w:t>
      </w:r>
      <w:bookmarkEnd w:id="50"/>
    </w:p>
    <w:p w:rsidR="00CB730A" w:rsidRPr="00FD115B" w:rsidRDefault="00CB730A" w:rsidP="00D74E3C">
      <w:pPr>
        <w:numPr>
          <w:ilvl w:val="0"/>
          <w:numId w:val="53"/>
        </w:numPr>
        <w:suppressAutoHyphens w:val="0"/>
        <w:spacing w:line="360" w:lineRule="auto"/>
        <w:ind w:hanging="720"/>
        <w:jc w:val="both"/>
        <w:rPr>
          <w:sz w:val="28"/>
          <w:szCs w:val="28"/>
        </w:rPr>
      </w:pPr>
      <w:bookmarkStart w:id="51" w:name="_Ref153212458"/>
      <w:r w:rsidRPr="00FD115B">
        <w:rPr>
          <w:sz w:val="28"/>
          <w:szCs w:val="28"/>
        </w:rPr>
        <w:t>Голынец В.Г. Санитарное качество молока и меры профилактики при скрытом мастите коров: Автореф. дис. ... канд. вет. наук. – Минск, 2001.</w:t>
      </w:r>
      <w:bookmarkEnd w:id="51"/>
      <w:r w:rsidRPr="00FD115B">
        <w:rPr>
          <w:spacing w:val="-6"/>
          <w:kern w:val="16"/>
          <w:sz w:val="28"/>
          <w:szCs w:val="28"/>
        </w:rPr>
        <w:t xml:space="preserve"> – 18 с.</w:t>
      </w:r>
    </w:p>
    <w:p w:rsidR="00CB730A" w:rsidRPr="00FD115B" w:rsidRDefault="00CB730A" w:rsidP="00D74E3C">
      <w:pPr>
        <w:numPr>
          <w:ilvl w:val="0"/>
          <w:numId w:val="53"/>
        </w:numPr>
        <w:suppressAutoHyphens w:val="0"/>
        <w:spacing w:line="360" w:lineRule="auto"/>
        <w:ind w:hanging="720"/>
        <w:jc w:val="both"/>
        <w:rPr>
          <w:sz w:val="28"/>
          <w:szCs w:val="28"/>
        </w:rPr>
      </w:pPr>
      <w:bookmarkStart w:id="52" w:name="_Ref153250250"/>
      <w:r w:rsidRPr="00FD115B">
        <w:rPr>
          <w:sz w:val="28"/>
          <w:szCs w:val="28"/>
        </w:rPr>
        <w:t>Г</w:t>
      </w:r>
      <w:r w:rsidRPr="00FD115B">
        <w:rPr>
          <w:sz w:val="28"/>
          <w:szCs w:val="28"/>
        </w:rPr>
        <w:t>олубева И.В., Кимсо В.А., Киселева Б.С. и др.; Под ред.                    В.И. Покровского. Энтеробактерии – М.: Медицина, 1985. – 321 с.</w:t>
      </w:r>
      <w:bookmarkEnd w:id="52"/>
    </w:p>
    <w:p w:rsidR="00CB730A" w:rsidRPr="00FD115B" w:rsidRDefault="00CB730A" w:rsidP="00D74E3C">
      <w:pPr>
        <w:numPr>
          <w:ilvl w:val="0"/>
          <w:numId w:val="53"/>
        </w:numPr>
        <w:suppressAutoHyphens w:val="0"/>
        <w:spacing w:line="360" w:lineRule="auto"/>
        <w:ind w:hanging="720"/>
        <w:jc w:val="both"/>
        <w:rPr>
          <w:sz w:val="28"/>
          <w:szCs w:val="28"/>
        </w:rPr>
      </w:pPr>
      <w:bookmarkStart w:id="53" w:name="_Ref162445998"/>
      <w:r w:rsidRPr="00FD115B">
        <w:rPr>
          <w:bCs/>
          <w:sz w:val="28"/>
          <w:szCs w:val="28"/>
          <w:lang w:eastAsia="ru-RU"/>
        </w:rPr>
        <w:t xml:space="preserve">Гордеева И.В., Ботникова Н.М., Кузнецов А.В., Кузминых А.Л., </w:t>
      </w:r>
      <w:r w:rsidRPr="00FD115B">
        <w:rPr>
          <w:sz w:val="28"/>
          <w:szCs w:val="28"/>
          <w:lang w:eastAsia="ru-RU"/>
        </w:rPr>
        <w:t>Тебекин</w:t>
      </w:r>
      <w:r w:rsidRPr="00FD115B">
        <w:rPr>
          <w:bCs/>
          <w:sz w:val="28"/>
          <w:szCs w:val="28"/>
          <w:lang w:eastAsia="ru-RU"/>
        </w:rPr>
        <w:t xml:space="preserve"> А.Б. Микрофлора молока при остром течении мастита у коров </w:t>
      </w:r>
      <w:r w:rsidRPr="00FD115B">
        <w:rPr>
          <w:sz w:val="28"/>
          <w:szCs w:val="28"/>
        </w:rPr>
        <w:t>// В</w:t>
      </w:r>
      <w:r w:rsidRPr="00FD115B">
        <w:rPr>
          <w:bCs/>
          <w:iCs/>
          <w:sz w:val="28"/>
          <w:szCs w:val="28"/>
          <w:lang w:eastAsia="ru-RU"/>
        </w:rPr>
        <w:t>етеринарный консультант</w:t>
      </w:r>
      <w:r w:rsidRPr="00FD115B">
        <w:rPr>
          <w:sz w:val="28"/>
          <w:szCs w:val="28"/>
        </w:rPr>
        <w:t xml:space="preserve">. – 2006.– </w:t>
      </w:r>
      <w:r w:rsidRPr="00FD115B">
        <w:rPr>
          <w:bCs/>
          <w:iCs/>
          <w:sz w:val="28"/>
          <w:szCs w:val="28"/>
          <w:lang w:eastAsia="ru-RU"/>
        </w:rPr>
        <w:t>№ 10</w:t>
      </w:r>
      <w:r w:rsidRPr="00FD115B">
        <w:rPr>
          <w:sz w:val="28"/>
          <w:szCs w:val="28"/>
        </w:rPr>
        <w:t>. – С. 14–17.</w:t>
      </w:r>
      <w:bookmarkEnd w:id="53"/>
    </w:p>
    <w:p w:rsidR="00CB730A" w:rsidRPr="00FD115B" w:rsidRDefault="00CB730A" w:rsidP="00D74E3C">
      <w:pPr>
        <w:numPr>
          <w:ilvl w:val="0"/>
          <w:numId w:val="53"/>
        </w:numPr>
        <w:suppressAutoHyphens w:val="0"/>
        <w:spacing w:line="360" w:lineRule="auto"/>
        <w:ind w:hanging="720"/>
        <w:jc w:val="both"/>
        <w:rPr>
          <w:sz w:val="28"/>
          <w:szCs w:val="28"/>
        </w:rPr>
      </w:pPr>
      <w:bookmarkStart w:id="54" w:name="_Ref153249348"/>
      <w:r w:rsidRPr="00FD115B">
        <w:rPr>
          <w:sz w:val="28"/>
          <w:szCs w:val="28"/>
        </w:rPr>
        <w:t>Гриневич Ю.А., Ельчиц Т.В. Современные представления о взаимодействии эндокринной и иммунной системы // Физиологический журнал. – 1981. – Т. XXVII. – №2. – С. 228–236.</w:t>
      </w:r>
      <w:bookmarkEnd w:id="54"/>
    </w:p>
    <w:p w:rsidR="00CB730A" w:rsidRPr="00FD115B" w:rsidRDefault="00CB730A" w:rsidP="00D74E3C">
      <w:pPr>
        <w:numPr>
          <w:ilvl w:val="0"/>
          <w:numId w:val="53"/>
        </w:numPr>
        <w:suppressAutoHyphens w:val="0"/>
        <w:spacing w:line="360" w:lineRule="auto"/>
        <w:ind w:hanging="720"/>
        <w:jc w:val="both"/>
        <w:rPr>
          <w:sz w:val="28"/>
          <w:szCs w:val="28"/>
        </w:rPr>
      </w:pPr>
      <w:bookmarkStart w:id="55" w:name="_Ref153214141"/>
      <w:r w:rsidRPr="00FD115B">
        <w:rPr>
          <w:bCs/>
          <w:sz w:val="28"/>
          <w:szCs w:val="28"/>
        </w:rPr>
        <w:lastRenderedPageBreak/>
        <w:t xml:space="preserve">Гудимова Т.Е. </w:t>
      </w:r>
      <w:r w:rsidRPr="00FD115B">
        <w:rPr>
          <w:sz w:val="28"/>
          <w:szCs w:val="28"/>
        </w:rPr>
        <w:t>Болезни гениталий и маститы // Ветеринария. – 1986. – № 8. – С. 62.</w:t>
      </w:r>
      <w:bookmarkEnd w:id="55"/>
    </w:p>
    <w:p w:rsidR="00CB730A" w:rsidRPr="00FD115B" w:rsidRDefault="00CB730A" w:rsidP="00D74E3C">
      <w:pPr>
        <w:numPr>
          <w:ilvl w:val="0"/>
          <w:numId w:val="53"/>
        </w:numPr>
        <w:suppressAutoHyphens w:val="0"/>
        <w:spacing w:line="360" w:lineRule="auto"/>
        <w:ind w:hanging="720"/>
        <w:jc w:val="both"/>
        <w:rPr>
          <w:sz w:val="28"/>
          <w:szCs w:val="28"/>
        </w:rPr>
      </w:pPr>
      <w:bookmarkStart w:id="56" w:name="_Ref153215932"/>
      <w:r w:rsidRPr="00FD115B">
        <w:rPr>
          <w:bCs/>
          <w:sz w:val="28"/>
          <w:szCs w:val="28"/>
        </w:rPr>
        <w:t xml:space="preserve">Гудимова Т.Е. </w:t>
      </w:r>
      <w:r w:rsidRPr="00FD115B">
        <w:rPr>
          <w:sz w:val="28"/>
          <w:szCs w:val="28"/>
        </w:rPr>
        <w:t>Анализ заболеваемости органов размножения и молочной железы у коров в хозяйствах Челябинской области // Тез. докл. науч. произв. конф. молодых ученых «Молодые ученые – Продовольственной программе». – Львов, 1985. – С.22–23.</w:t>
      </w:r>
      <w:bookmarkEnd w:id="56"/>
    </w:p>
    <w:p w:rsidR="00CB730A" w:rsidRPr="00FD115B" w:rsidRDefault="00CB730A" w:rsidP="00D74E3C">
      <w:pPr>
        <w:numPr>
          <w:ilvl w:val="0"/>
          <w:numId w:val="53"/>
        </w:numPr>
        <w:suppressAutoHyphens w:val="0"/>
        <w:spacing w:line="360" w:lineRule="auto"/>
        <w:ind w:hanging="720"/>
        <w:jc w:val="both"/>
        <w:rPr>
          <w:sz w:val="28"/>
          <w:szCs w:val="28"/>
        </w:rPr>
      </w:pPr>
      <w:bookmarkStart w:id="57" w:name="_Ref153249331"/>
      <w:r w:rsidRPr="00FD115B">
        <w:rPr>
          <w:sz w:val="28"/>
          <w:szCs w:val="28"/>
        </w:rPr>
        <w:t>Гюллинг Э.В., Никольский И.С. Гормоны тимуса и иммунитет // Успехи современной биологии. – 1977. – Т. 83. – №1. – С. 97–111.</w:t>
      </w:r>
      <w:bookmarkEnd w:id="57"/>
    </w:p>
    <w:p w:rsidR="00CB730A" w:rsidRPr="00FD115B" w:rsidRDefault="00CB730A" w:rsidP="00D74E3C">
      <w:pPr>
        <w:numPr>
          <w:ilvl w:val="0"/>
          <w:numId w:val="53"/>
        </w:numPr>
        <w:suppressAutoHyphens w:val="0"/>
        <w:spacing w:line="360" w:lineRule="auto"/>
        <w:ind w:hanging="720"/>
        <w:jc w:val="both"/>
        <w:rPr>
          <w:sz w:val="28"/>
          <w:szCs w:val="28"/>
        </w:rPr>
      </w:pPr>
      <w:bookmarkStart w:id="58" w:name="_Ref153214530"/>
      <w:r w:rsidRPr="00FD115B">
        <w:rPr>
          <w:sz w:val="28"/>
          <w:szCs w:val="28"/>
        </w:rPr>
        <w:t>Давидов Р.Б. Молоко. – М.: Колос, 1969. – 327 с.</w:t>
      </w:r>
      <w:bookmarkEnd w:id="58"/>
    </w:p>
    <w:p w:rsidR="00CB730A" w:rsidRPr="00FD115B" w:rsidRDefault="00CB730A" w:rsidP="00D74E3C">
      <w:pPr>
        <w:numPr>
          <w:ilvl w:val="0"/>
          <w:numId w:val="53"/>
        </w:numPr>
        <w:suppressAutoHyphens w:val="0"/>
        <w:spacing w:line="360" w:lineRule="auto"/>
        <w:ind w:hanging="720"/>
        <w:jc w:val="both"/>
        <w:rPr>
          <w:sz w:val="28"/>
          <w:szCs w:val="28"/>
        </w:rPr>
      </w:pPr>
      <w:bookmarkStart w:id="59" w:name="_Ref153246945"/>
      <w:r w:rsidRPr="00FD115B">
        <w:rPr>
          <w:sz w:val="28"/>
          <w:szCs w:val="28"/>
        </w:rPr>
        <w:t>Демидова Л.Д., Юрков В.М. Применение лазерного ветеринарного а</w:t>
      </w:r>
      <w:r w:rsidRPr="00FD115B">
        <w:rPr>
          <w:sz w:val="28"/>
          <w:szCs w:val="28"/>
        </w:rPr>
        <w:t>п</w:t>
      </w:r>
      <w:r w:rsidRPr="00FD115B">
        <w:rPr>
          <w:sz w:val="28"/>
          <w:szCs w:val="28"/>
        </w:rPr>
        <w:t>парата “Вега-МВ” при мастите коров // Ветеринария. – 1996.– №5. – С. 9–12.</w:t>
      </w:r>
      <w:bookmarkEnd w:id="59"/>
    </w:p>
    <w:p w:rsidR="00CB730A" w:rsidRPr="00FD115B" w:rsidRDefault="00CB730A" w:rsidP="00D74E3C">
      <w:pPr>
        <w:numPr>
          <w:ilvl w:val="0"/>
          <w:numId w:val="53"/>
        </w:numPr>
        <w:suppressAutoHyphens w:val="0"/>
        <w:spacing w:line="360" w:lineRule="auto"/>
        <w:ind w:hanging="720"/>
        <w:jc w:val="both"/>
        <w:rPr>
          <w:sz w:val="28"/>
          <w:szCs w:val="28"/>
        </w:rPr>
      </w:pPr>
      <w:bookmarkStart w:id="60" w:name="_Ref153214484"/>
      <w:r w:rsidRPr="00FD115B">
        <w:rPr>
          <w:sz w:val="28"/>
          <w:szCs w:val="28"/>
        </w:rPr>
        <w:t>Диланян З.Х. Молочное дело. – М.: Колос, 1979. – 368 с.</w:t>
      </w:r>
      <w:bookmarkEnd w:id="60"/>
    </w:p>
    <w:p w:rsidR="00CB730A" w:rsidRPr="00FD115B" w:rsidRDefault="00CB730A" w:rsidP="00D74E3C">
      <w:pPr>
        <w:numPr>
          <w:ilvl w:val="0"/>
          <w:numId w:val="53"/>
        </w:numPr>
        <w:suppressAutoHyphens w:val="0"/>
        <w:spacing w:line="360" w:lineRule="auto"/>
        <w:ind w:hanging="720"/>
        <w:jc w:val="both"/>
        <w:rPr>
          <w:sz w:val="28"/>
          <w:szCs w:val="28"/>
        </w:rPr>
      </w:pPr>
      <w:bookmarkStart w:id="61" w:name="_Ref153213167"/>
      <w:r w:rsidRPr="00FD115B">
        <w:rPr>
          <w:bCs/>
          <w:sz w:val="28"/>
          <w:szCs w:val="28"/>
        </w:rPr>
        <w:t xml:space="preserve">Дмитрів О.Я. </w:t>
      </w:r>
      <w:r w:rsidRPr="00FD115B">
        <w:rPr>
          <w:sz w:val="28"/>
          <w:szCs w:val="28"/>
        </w:rPr>
        <w:t>Субклінічний мастит корів (етіологія, патогенез, методи діагностики і профілактики): Автореф. дис... канд. вет. наук. – Львів, 2002. – 17 с.</w:t>
      </w:r>
      <w:bookmarkEnd w:id="61"/>
    </w:p>
    <w:p w:rsidR="00CB730A" w:rsidRPr="00FD115B" w:rsidRDefault="00CB730A" w:rsidP="00D74E3C">
      <w:pPr>
        <w:numPr>
          <w:ilvl w:val="0"/>
          <w:numId w:val="53"/>
        </w:numPr>
        <w:suppressAutoHyphens w:val="0"/>
        <w:spacing w:line="360" w:lineRule="auto"/>
        <w:ind w:hanging="720"/>
        <w:jc w:val="both"/>
        <w:rPr>
          <w:sz w:val="28"/>
          <w:szCs w:val="28"/>
        </w:rPr>
      </w:pPr>
      <w:bookmarkStart w:id="62" w:name="_Ref158984398"/>
      <w:r w:rsidRPr="00FD115B">
        <w:rPr>
          <w:spacing w:val="-6"/>
          <w:sz w:val="28"/>
          <w:szCs w:val="28"/>
        </w:rPr>
        <w:t xml:space="preserve">Дранник Г.Н., Гриневич Ю.А., Дидык Г.М. Иммунотропные препараты. – </w:t>
      </w:r>
      <w:r w:rsidRPr="00FD115B">
        <w:rPr>
          <w:sz w:val="28"/>
          <w:szCs w:val="28"/>
        </w:rPr>
        <w:t>К.: Здоровье, 1994. – 287 с.</w:t>
      </w:r>
      <w:bookmarkEnd w:id="62"/>
    </w:p>
    <w:p w:rsidR="00CB730A" w:rsidRPr="00FD115B" w:rsidRDefault="00CB730A" w:rsidP="00D74E3C">
      <w:pPr>
        <w:numPr>
          <w:ilvl w:val="0"/>
          <w:numId w:val="53"/>
        </w:numPr>
        <w:suppressAutoHyphens w:val="0"/>
        <w:spacing w:line="360" w:lineRule="auto"/>
        <w:ind w:hanging="720"/>
        <w:jc w:val="both"/>
        <w:rPr>
          <w:sz w:val="28"/>
          <w:szCs w:val="28"/>
        </w:rPr>
      </w:pPr>
      <w:bookmarkStart w:id="63" w:name="_Ref153250157"/>
      <w:r w:rsidRPr="00FD115B">
        <w:rPr>
          <w:sz w:val="28"/>
          <w:szCs w:val="28"/>
        </w:rPr>
        <w:t>Дьяконов Л.П. и др. Методические рекомендации по изготовлению и использованию питательных сред и растворов для микробиологических целей, культивирование клеток и вирусов // ВАСХНИЛ. Отделение ветеринарии. РИЭВ. – М., 1986. – 69 с.</w:t>
      </w:r>
      <w:bookmarkEnd w:id="63"/>
    </w:p>
    <w:p w:rsidR="00CB730A" w:rsidRPr="00FD115B" w:rsidRDefault="00CB730A" w:rsidP="00D74E3C">
      <w:pPr>
        <w:numPr>
          <w:ilvl w:val="0"/>
          <w:numId w:val="53"/>
        </w:numPr>
        <w:suppressAutoHyphens w:val="0"/>
        <w:spacing w:line="360" w:lineRule="auto"/>
        <w:ind w:hanging="720"/>
        <w:jc w:val="both"/>
        <w:rPr>
          <w:sz w:val="28"/>
          <w:szCs w:val="28"/>
        </w:rPr>
      </w:pPr>
      <w:bookmarkStart w:id="64" w:name="_Ref153220417"/>
      <w:r w:rsidRPr="00FD115B">
        <w:rPr>
          <w:sz w:val="28"/>
          <w:szCs w:val="28"/>
        </w:rPr>
        <w:t>Еременко В.И. Динамика тироксина и трийодтиронина в крови телок черно-пестрой, швицкой и лебединской пород. // Тез. докл. “Актуальные проблемы ветеринарной науки”. – М., 1999. – С. 194–195.</w:t>
      </w:r>
      <w:bookmarkEnd w:id="64"/>
    </w:p>
    <w:p w:rsidR="00CB730A" w:rsidRPr="00FD115B" w:rsidRDefault="00CB730A" w:rsidP="00D74E3C">
      <w:pPr>
        <w:numPr>
          <w:ilvl w:val="0"/>
          <w:numId w:val="53"/>
        </w:numPr>
        <w:suppressAutoHyphens w:val="0"/>
        <w:spacing w:line="360" w:lineRule="auto"/>
        <w:ind w:hanging="720"/>
        <w:jc w:val="both"/>
        <w:rPr>
          <w:sz w:val="28"/>
          <w:szCs w:val="28"/>
        </w:rPr>
      </w:pPr>
      <w:bookmarkStart w:id="65" w:name="_Ref153218717"/>
      <w:r w:rsidRPr="00FD115B">
        <w:rPr>
          <w:sz w:val="28"/>
          <w:szCs w:val="28"/>
        </w:rPr>
        <w:t>Жаров А.В., Брсинян С.Г. Роль метаболических и эндокринных механизмов в послеродовой патологии у коров // Реактивность и адаптация животных . – М., 1989. – С.31–35.</w:t>
      </w:r>
      <w:bookmarkEnd w:id="65"/>
    </w:p>
    <w:p w:rsidR="00CB730A" w:rsidRPr="00FD115B" w:rsidRDefault="00CB730A" w:rsidP="00D74E3C">
      <w:pPr>
        <w:numPr>
          <w:ilvl w:val="0"/>
          <w:numId w:val="53"/>
        </w:numPr>
        <w:suppressAutoHyphens w:val="0"/>
        <w:spacing w:line="360" w:lineRule="auto"/>
        <w:ind w:hanging="720"/>
        <w:jc w:val="both"/>
        <w:rPr>
          <w:sz w:val="28"/>
          <w:szCs w:val="28"/>
        </w:rPr>
      </w:pPr>
      <w:bookmarkStart w:id="66" w:name="_Ref153218616"/>
      <w:r w:rsidRPr="00FD115B">
        <w:rPr>
          <w:sz w:val="28"/>
          <w:szCs w:val="28"/>
        </w:rPr>
        <w:t>Журенко А.М. Гормоны и продуктивность животных. – К.: Урожай, 1983. – С. 9–45.</w:t>
      </w:r>
      <w:bookmarkEnd w:id="66"/>
    </w:p>
    <w:p w:rsidR="00CB730A" w:rsidRPr="00FD115B" w:rsidRDefault="00CB730A" w:rsidP="00D74E3C">
      <w:pPr>
        <w:numPr>
          <w:ilvl w:val="0"/>
          <w:numId w:val="53"/>
        </w:numPr>
        <w:suppressAutoHyphens w:val="0"/>
        <w:spacing w:line="360" w:lineRule="auto"/>
        <w:ind w:hanging="720"/>
        <w:jc w:val="both"/>
        <w:rPr>
          <w:sz w:val="28"/>
          <w:szCs w:val="28"/>
        </w:rPr>
      </w:pPr>
      <w:bookmarkStart w:id="67" w:name="_Ref153213405"/>
      <w:bookmarkStart w:id="68" w:name="_Ref153216339"/>
      <w:r w:rsidRPr="00FD115B">
        <w:rPr>
          <w:sz w:val="28"/>
          <w:szCs w:val="28"/>
        </w:rPr>
        <w:lastRenderedPageBreak/>
        <w:t xml:space="preserve">Зажарська Н.М. Етіопатогенез, симптоматична і патогенетична терапія </w:t>
      </w:r>
      <w:r w:rsidRPr="00FD115B">
        <w:rPr>
          <w:spacing w:val="-6"/>
          <w:kern w:val="16"/>
          <w:sz w:val="28"/>
          <w:szCs w:val="28"/>
        </w:rPr>
        <w:t>маститу у корів: Автореф. дис. … канд. вет. наук. – Харків, 2001. – 18 с.</w:t>
      </w:r>
      <w:bookmarkEnd w:id="68"/>
    </w:p>
    <w:p w:rsidR="00CB730A" w:rsidRPr="00FD115B" w:rsidRDefault="00CB730A" w:rsidP="00D74E3C">
      <w:pPr>
        <w:numPr>
          <w:ilvl w:val="0"/>
          <w:numId w:val="53"/>
        </w:numPr>
        <w:suppressAutoHyphens w:val="0"/>
        <w:spacing w:line="360" w:lineRule="auto"/>
        <w:ind w:hanging="720"/>
        <w:jc w:val="both"/>
        <w:rPr>
          <w:sz w:val="28"/>
          <w:szCs w:val="28"/>
        </w:rPr>
      </w:pPr>
      <w:bookmarkStart w:id="69" w:name="_Ref158970615"/>
      <w:r w:rsidRPr="00FD115B">
        <w:rPr>
          <w:spacing w:val="-6"/>
          <w:sz w:val="28"/>
          <w:szCs w:val="28"/>
        </w:rPr>
        <w:t>3ажарська Н.М. Морфологічні показники крові корів, хворих на мастит, при лікуванні різними методами // Зб. наук. пр. Луганського НАУ. – Лу</w:t>
      </w:r>
      <w:r w:rsidRPr="00FD115B">
        <w:rPr>
          <w:sz w:val="28"/>
          <w:szCs w:val="28"/>
        </w:rPr>
        <w:t>ганськ, 2002. – С. 15–20.</w:t>
      </w:r>
      <w:bookmarkEnd w:id="69"/>
    </w:p>
    <w:p w:rsidR="00CB730A" w:rsidRPr="00FD115B" w:rsidRDefault="00CB730A" w:rsidP="00D74E3C">
      <w:pPr>
        <w:numPr>
          <w:ilvl w:val="0"/>
          <w:numId w:val="53"/>
        </w:numPr>
        <w:suppressAutoHyphens w:val="0"/>
        <w:spacing w:line="360" w:lineRule="auto"/>
        <w:ind w:hanging="720"/>
        <w:jc w:val="both"/>
        <w:rPr>
          <w:sz w:val="28"/>
          <w:szCs w:val="28"/>
        </w:rPr>
      </w:pPr>
      <w:bookmarkStart w:id="70" w:name="_Ref162452857"/>
      <w:r w:rsidRPr="00FD115B">
        <w:rPr>
          <w:sz w:val="28"/>
          <w:szCs w:val="28"/>
        </w:rPr>
        <w:t xml:space="preserve">Зажарська Н.М. Резистентність корів, хворих маститом, при лікуванні лазером і мастилексом // Науковий вісник НАУ. – Київ, </w:t>
      </w:r>
      <w:r w:rsidRPr="00FD115B">
        <w:rPr>
          <w:sz w:val="28"/>
          <w:szCs w:val="28"/>
        </w:rPr>
        <w:t>2000. – № 22. – С. 251–253.</w:t>
      </w:r>
      <w:bookmarkEnd w:id="67"/>
      <w:bookmarkEnd w:id="70"/>
    </w:p>
    <w:p w:rsidR="00CB730A" w:rsidRPr="00FD115B" w:rsidRDefault="00CB730A" w:rsidP="00D74E3C">
      <w:pPr>
        <w:numPr>
          <w:ilvl w:val="0"/>
          <w:numId w:val="53"/>
        </w:numPr>
        <w:suppressAutoHyphens w:val="0"/>
        <w:spacing w:line="360" w:lineRule="auto"/>
        <w:ind w:hanging="720"/>
        <w:jc w:val="both"/>
        <w:rPr>
          <w:sz w:val="28"/>
          <w:szCs w:val="28"/>
        </w:rPr>
      </w:pPr>
      <w:bookmarkStart w:id="71" w:name="_Ref153216440"/>
      <w:r w:rsidRPr="00FD115B">
        <w:rPr>
          <w:sz w:val="28"/>
          <w:szCs w:val="28"/>
        </w:rPr>
        <w:t xml:space="preserve">Зайко Н.Н., Быць Ю.В., Атаман А.В. и др. </w:t>
      </w:r>
      <w:r w:rsidRPr="00FD115B">
        <w:rPr>
          <w:bCs/>
          <w:sz w:val="28"/>
          <w:szCs w:val="28"/>
        </w:rPr>
        <w:t>Патологическая физиология</w:t>
      </w:r>
      <w:r w:rsidRPr="00FD115B">
        <w:rPr>
          <w:sz w:val="28"/>
          <w:szCs w:val="28"/>
        </w:rPr>
        <w:t xml:space="preserve"> – 3-е изд. – М.: МЕДпресс-информ, 2002 – 644 с.</w:t>
      </w:r>
      <w:bookmarkEnd w:id="71"/>
    </w:p>
    <w:p w:rsidR="00CB730A" w:rsidRPr="00FD115B" w:rsidRDefault="00CB730A" w:rsidP="00D74E3C">
      <w:pPr>
        <w:numPr>
          <w:ilvl w:val="0"/>
          <w:numId w:val="53"/>
        </w:numPr>
        <w:suppressAutoHyphens w:val="0"/>
        <w:spacing w:line="360" w:lineRule="auto"/>
        <w:ind w:hanging="720"/>
        <w:jc w:val="both"/>
        <w:rPr>
          <w:sz w:val="28"/>
          <w:szCs w:val="28"/>
        </w:rPr>
      </w:pPr>
      <w:bookmarkStart w:id="72" w:name="_Ref153212009"/>
      <w:r w:rsidRPr="00FD115B">
        <w:rPr>
          <w:iCs/>
          <w:sz w:val="28"/>
          <w:szCs w:val="28"/>
        </w:rPr>
        <w:t xml:space="preserve">Заянчковский Й. Ф. </w:t>
      </w:r>
      <w:r w:rsidRPr="00FD115B">
        <w:rPr>
          <w:sz w:val="28"/>
          <w:szCs w:val="28"/>
        </w:rPr>
        <w:t>Профилактика и лечение акушерско-гинекологических заболеваний у коров. – Уфа: Башкир, кн. изд-во, 1982. – 229 с.</w:t>
      </w:r>
      <w:bookmarkEnd w:id="72"/>
    </w:p>
    <w:p w:rsidR="00CB730A" w:rsidRPr="00FD115B" w:rsidRDefault="00CB730A" w:rsidP="00D74E3C">
      <w:pPr>
        <w:numPr>
          <w:ilvl w:val="0"/>
          <w:numId w:val="53"/>
        </w:numPr>
        <w:suppressAutoHyphens w:val="0"/>
        <w:spacing w:line="360" w:lineRule="auto"/>
        <w:ind w:hanging="720"/>
        <w:jc w:val="both"/>
        <w:rPr>
          <w:sz w:val="28"/>
          <w:szCs w:val="28"/>
        </w:rPr>
      </w:pPr>
      <w:bookmarkStart w:id="73" w:name="_Ref153212406"/>
      <w:r w:rsidRPr="00FD115B">
        <w:rPr>
          <w:sz w:val="28"/>
          <w:szCs w:val="28"/>
        </w:rPr>
        <w:t>Зверева Г.В., Хомин С.</w:t>
      </w:r>
      <w:r w:rsidRPr="00FD115B">
        <w:rPr>
          <w:sz w:val="28"/>
          <w:szCs w:val="28"/>
        </w:rPr>
        <w:t>П. Гинекологические болезни коров – К.׃ Урожай, 1976 – 152 с.</w:t>
      </w:r>
      <w:bookmarkEnd w:id="73"/>
    </w:p>
    <w:p w:rsidR="00CB730A" w:rsidRPr="00FD115B" w:rsidRDefault="00CB730A" w:rsidP="00D74E3C">
      <w:pPr>
        <w:numPr>
          <w:ilvl w:val="0"/>
          <w:numId w:val="53"/>
        </w:numPr>
        <w:suppressAutoHyphens w:val="0"/>
        <w:spacing w:line="360" w:lineRule="auto"/>
        <w:ind w:hanging="720"/>
        <w:jc w:val="both"/>
        <w:rPr>
          <w:sz w:val="28"/>
          <w:szCs w:val="28"/>
        </w:rPr>
      </w:pPr>
      <w:bookmarkStart w:id="74" w:name="_Ref153248075"/>
      <w:r w:rsidRPr="00FD115B">
        <w:rPr>
          <w:bCs/>
          <w:sz w:val="28"/>
          <w:szCs w:val="28"/>
        </w:rPr>
        <w:t>Зверева Г.В., Олескив В.Н., Качур Д.Е., Пинчук В.Ф. Некоторые аспекты профилактики мастита у высокопродуктивных коров // Тез. докладов на Всесоюзной науч. конф., посвященной 140–летию Харьковского зооветеринарного института им. Н.М. Борисенко. – 1991. – С. 86.</w:t>
      </w:r>
      <w:bookmarkEnd w:id="74"/>
    </w:p>
    <w:p w:rsidR="00CB730A" w:rsidRPr="00FD115B" w:rsidRDefault="00CB730A" w:rsidP="00D74E3C">
      <w:pPr>
        <w:numPr>
          <w:ilvl w:val="0"/>
          <w:numId w:val="53"/>
        </w:numPr>
        <w:suppressAutoHyphens w:val="0"/>
        <w:spacing w:line="360" w:lineRule="auto"/>
        <w:ind w:hanging="720"/>
        <w:jc w:val="both"/>
        <w:rPr>
          <w:sz w:val="28"/>
          <w:szCs w:val="28"/>
        </w:rPr>
      </w:pPr>
      <w:bookmarkStart w:id="75" w:name="_Ref153249394"/>
      <w:r w:rsidRPr="00FD115B">
        <w:rPr>
          <w:sz w:val="28"/>
          <w:szCs w:val="28"/>
        </w:rPr>
        <w:t>Земсков А.М., Земсков В.М. Дополнительные методы оценки иммунного статуса // Клиническая лабораторная диагностика. – 1994. – №3. – С. 34–35.</w:t>
      </w:r>
      <w:bookmarkEnd w:id="75"/>
    </w:p>
    <w:p w:rsidR="00CB730A" w:rsidRPr="00FD115B" w:rsidRDefault="00CB730A" w:rsidP="00D74E3C">
      <w:pPr>
        <w:numPr>
          <w:ilvl w:val="0"/>
          <w:numId w:val="53"/>
        </w:numPr>
        <w:suppressAutoHyphens w:val="0"/>
        <w:spacing w:line="360" w:lineRule="auto"/>
        <w:ind w:hanging="720"/>
        <w:jc w:val="both"/>
        <w:rPr>
          <w:sz w:val="28"/>
          <w:szCs w:val="28"/>
        </w:rPr>
      </w:pPr>
      <w:bookmarkStart w:id="76" w:name="_Ref153217682"/>
      <w:r w:rsidRPr="00FD115B">
        <w:rPr>
          <w:sz w:val="28"/>
          <w:szCs w:val="28"/>
        </w:rPr>
        <w:t>Земсков В.М. 100-летие фагоцитарной теории И.И. Мечникова и ее влияние на развитие современной иммунологии // Иммунология. – 1983. – №1. – С. 5–11.</w:t>
      </w:r>
      <w:bookmarkEnd w:id="76"/>
    </w:p>
    <w:p w:rsidR="00CB730A" w:rsidRPr="00FD115B" w:rsidRDefault="00CB730A" w:rsidP="00D74E3C">
      <w:pPr>
        <w:numPr>
          <w:ilvl w:val="0"/>
          <w:numId w:val="53"/>
        </w:numPr>
        <w:suppressAutoHyphens w:val="0"/>
        <w:spacing w:line="360" w:lineRule="auto"/>
        <w:ind w:hanging="720"/>
        <w:jc w:val="both"/>
        <w:rPr>
          <w:sz w:val="28"/>
          <w:szCs w:val="28"/>
        </w:rPr>
      </w:pPr>
      <w:bookmarkStart w:id="77" w:name="_Ref158984330"/>
      <w:r w:rsidRPr="00FD115B">
        <w:rPr>
          <w:spacing w:val="-6"/>
          <w:sz w:val="28"/>
          <w:szCs w:val="28"/>
        </w:rPr>
        <w:t xml:space="preserve">Змушко Е.И., </w:t>
      </w:r>
      <w:r w:rsidRPr="00FD115B">
        <w:rPr>
          <w:sz w:val="28"/>
          <w:szCs w:val="28"/>
        </w:rPr>
        <w:t>Белозеров</w:t>
      </w:r>
      <w:r w:rsidRPr="00FD115B">
        <w:rPr>
          <w:spacing w:val="-6"/>
          <w:sz w:val="28"/>
          <w:szCs w:val="28"/>
        </w:rPr>
        <w:t xml:space="preserve"> Е.С.</w:t>
      </w:r>
      <w:r w:rsidRPr="00FD115B">
        <w:rPr>
          <w:sz w:val="28"/>
          <w:szCs w:val="28"/>
        </w:rPr>
        <w:t xml:space="preserve">, Митин Ю.А. </w:t>
      </w:r>
      <w:r w:rsidRPr="00FD115B">
        <w:rPr>
          <w:spacing w:val="-6"/>
          <w:sz w:val="28"/>
          <w:szCs w:val="28"/>
        </w:rPr>
        <w:t>Клиническая иммунология.</w:t>
      </w:r>
      <w:r w:rsidRPr="00FD115B">
        <w:rPr>
          <w:sz w:val="28"/>
          <w:szCs w:val="28"/>
        </w:rPr>
        <w:t xml:space="preserve"> –Питер, СП.б, 2001. – 516 с.</w:t>
      </w:r>
      <w:bookmarkEnd w:id="77"/>
    </w:p>
    <w:p w:rsidR="00CB730A" w:rsidRPr="00FD115B" w:rsidRDefault="00CB730A" w:rsidP="00D74E3C">
      <w:pPr>
        <w:numPr>
          <w:ilvl w:val="0"/>
          <w:numId w:val="53"/>
        </w:numPr>
        <w:suppressAutoHyphens w:val="0"/>
        <w:spacing w:line="360" w:lineRule="auto"/>
        <w:ind w:hanging="720"/>
        <w:jc w:val="both"/>
        <w:rPr>
          <w:sz w:val="28"/>
          <w:szCs w:val="28"/>
        </w:rPr>
      </w:pPr>
      <w:bookmarkStart w:id="78" w:name="_Ref154672126"/>
      <w:r w:rsidRPr="00FD115B">
        <w:rPr>
          <w:sz w:val="28"/>
          <w:szCs w:val="28"/>
          <w:lang w:eastAsia="ru-RU"/>
        </w:rPr>
        <w:t>Зотова О.А. Радиоиммунологические показатели эстрадиола-17β, эстрдиола и ПГФ 2α у коров с субинволюцией матки, эндометритом и дисфункцией яичников: Автореф. дис… канд. биол. наук – М., 1989. – 16 с.</w:t>
      </w:r>
      <w:bookmarkEnd w:id="78"/>
    </w:p>
    <w:p w:rsidR="00CB730A" w:rsidRPr="00FD115B" w:rsidRDefault="00CB730A" w:rsidP="00D74E3C">
      <w:pPr>
        <w:numPr>
          <w:ilvl w:val="0"/>
          <w:numId w:val="53"/>
        </w:numPr>
        <w:suppressAutoHyphens w:val="0"/>
        <w:spacing w:line="360" w:lineRule="auto"/>
        <w:ind w:hanging="720"/>
        <w:jc w:val="both"/>
        <w:rPr>
          <w:sz w:val="28"/>
          <w:szCs w:val="28"/>
        </w:rPr>
      </w:pPr>
      <w:bookmarkStart w:id="79" w:name="_Ref154672146"/>
      <w:r w:rsidRPr="00FD115B">
        <w:rPr>
          <w:sz w:val="28"/>
          <w:szCs w:val="28"/>
          <w:lang w:eastAsia="ru-RU"/>
        </w:rPr>
        <w:lastRenderedPageBreak/>
        <w:t>Зудилин В.А., Петрякин Ф.П. Проницаемость плацентарного барьера для синегнойной палочки // Ветеринария. – 1978. – № 3. – С. 82–83.</w:t>
      </w:r>
      <w:bookmarkEnd w:id="79"/>
    </w:p>
    <w:p w:rsidR="00CB730A" w:rsidRPr="00FD115B" w:rsidRDefault="00CB730A" w:rsidP="00D74E3C">
      <w:pPr>
        <w:numPr>
          <w:ilvl w:val="0"/>
          <w:numId w:val="53"/>
        </w:numPr>
        <w:suppressAutoHyphens w:val="0"/>
        <w:spacing w:line="360" w:lineRule="auto"/>
        <w:ind w:hanging="720"/>
        <w:jc w:val="both"/>
        <w:rPr>
          <w:sz w:val="28"/>
          <w:szCs w:val="28"/>
        </w:rPr>
      </w:pPr>
      <w:bookmarkStart w:id="80" w:name="_Ref153212366"/>
      <w:r w:rsidRPr="00FD115B">
        <w:rPr>
          <w:sz w:val="28"/>
          <w:szCs w:val="28"/>
        </w:rPr>
        <w:t>Ивашура А.И. Маститы коров. – М.: Колос, 1972. – 191 с.</w:t>
      </w:r>
      <w:bookmarkEnd w:id="80"/>
    </w:p>
    <w:p w:rsidR="00CB730A" w:rsidRPr="00FD115B" w:rsidRDefault="00CB730A" w:rsidP="00D74E3C">
      <w:pPr>
        <w:numPr>
          <w:ilvl w:val="0"/>
          <w:numId w:val="53"/>
        </w:numPr>
        <w:suppressAutoHyphens w:val="0"/>
        <w:spacing w:line="360" w:lineRule="auto"/>
        <w:ind w:hanging="720"/>
        <w:jc w:val="both"/>
        <w:rPr>
          <w:sz w:val="28"/>
          <w:szCs w:val="28"/>
        </w:rPr>
      </w:pPr>
      <w:bookmarkStart w:id="81" w:name="_Ref153214889"/>
      <w:r w:rsidRPr="00FD115B">
        <w:rPr>
          <w:sz w:val="28"/>
          <w:szCs w:val="28"/>
        </w:rPr>
        <w:t>Ивашура А.И. Молоко и жизнь. – М.: Колос, 1976. – С. 189.</w:t>
      </w:r>
      <w:bookmarkEnd w:id="81"/>
    </w:p>
    <w:p w:rsidR="00CB730A" w:rsidRPr="00FD115B" w:rsidRDefault="00CB730A" w:rsidP="00D74E3C">
      <w:pPr>
        <w:numPr>
          <w:ilvl w:val="0"/>
          <w:numId w:val="53"/>
        </w:numPr>
        <w:suppressAutoHyphens w:val="0"/>
        <w:spacing w:line="360" w:lineRule="auto"/>
        <w:ind w:hanging="720"/>
        <w:jc w:val="both"/>
        <w:rPr>
          <w:sz w:val="28"/>
          <w:szCs w:val="28"/>
        </w:rPr>
      </w:pPr>
      <w:bookmarkStart w:id="82" w:name="_Ref153214933"/>
      <w:r w:rsidRPr="00FD115B">
        <w:rPr>
          <w:sz w:val="28"/>
          <w:szCs w:val="28"/>
        </w:rPr>
        <w:t>Ивашура А.И. Гигиена производства молока. – М.: Росагропромиздат, 1989. – С. 237.</w:t>
      </w:r>
      <w:bookmarkEnd w:id="82"/>
    </w:p>
    <w:p w:rsidR="00CB730A" w:rsidRPr="00FD115B" w:rsidRDefault="00CB730A" w:rsidP="00D74E3C">
      <w:pPr>
        <w:numPr>
          <w:ilvl w:val="0"/>
          <w:numId w:val="53"/>
        </w:numPr>
        <w:suppressAutoHyphens w:val="0"/>
        <w:spacing w:line="360" w:lineRule="auto"/>
        <w:ind w:hanging="720"/>
        <w:jc w:val="both"/>
        <w:rPr>
          <w:sz w:val="28"/>
          <w:szCs w:val="28"/>
        </w:rPr>
      </w:pPr>
      <w:bookmarkStart w:id="83" w:name="_Ref153215476"/>
      <w:r w:rsidRPr="00FD115B">
        <w:rPr>
          <w:sz w:val="28"/>
          <w:szCs w:val="28"/>
        </w:rPr>
        <w:t>Ивашура А.И. Система мероприятий по борьбе с маститами коров. – М.: Росагропромиздат, 1991. – С. 238.</w:t>
      </w:r>
      <w:bookmarkEnd w:id="83"/>
    </w:p>
    <w:p w:rsidR="00CB730A" w:rsidRPr="00FD115B" w:rsidRDefault="00CB730A" w:rsidP="00D74E3C">
      <w:pPr>
        <w:numPr>
          <w:ilvl w:val="0"/>
          <w:numId w:val="53"/>
        </w:numPr>
        <w:suppressAutoHyphens w:val="0"/>
        <w:spacing w:line="360" w:lineRule="auto"/>
        <w:ind w:hanging="720"/>
        <w:jc w:val="both"/>
        <w:rPr>
          <w:sz w:val="28"/>
          <w:szCs w:val="28"/>
        </w:rPr>
      </w:pPr>
      <w:bookmarkStart w:id="84" w:name="_Ref153247853"/>
      <w:r w:rsidRPr="00FD115B">
        <w:rPr>
          <w:sz w:val="28"/>
          <w:szCs w:val="28"/>
        </w:rPr>
        <w:t>Ивашура А.И., Шмайлов В.О. Диагностика наследственной устойчивсти коров к заболеванию маститом // Молочное и мясное скотоводство. – 1989. – №2. – С.23–24.</w:t>
      </w:r>
      <w:bookmarkEnd w:id="84"/>
    </w:p>
    <w:p w:rsidR="00CB730A" w:rsidRPr="00FD115B" w:rsidRDefault="00CB730A" w:rsidP="00D74E3C">
      <w:pPr>
        <w:numPr>
          <w:ilvl w:val="0"/>
          <w:numId w:val="53"/>
        </w:numPr>
        <w:suppressAutoHyphens w:val="0"/>
        <w:spacing w:line="360" w:lineRule="auto"/>
        <w:ind w:hanging="720"/>
        <w:jc w:val="both"/>
        <w:rPr>
          <w:sz w:val="28"/>
          <w:szCs w:val="28"/>
        </w:rPr>
      </w:pPr>
      <w:bookmarkStart w:id="85" w:name="_Ref153250191"/>
      <w:r w:rsidRPr="00FD115B">
        <w:rPr>
          <w:sz w:val="28"/>
          <w:szCs w:val="28"/>
        </w:rPr>
        <w:t>Ивашура А.И. Рекомендации по индикации и идентификации стафилококков и стрептококков. – Новочеркасск, 1976. – 24 с.</w:t>
      </w:r>
      <w:bookmarkEnd w:id="85"/>
    </w:p>
    <w:p w:rsidR="00CB730A" w:rsidRPr="00FD115B" w:rsidRDefault="00CB730A" w:rsidP="00D74E3C">
      <w:pPr>
        <w:numPr>
          <w:ilvl w:val="0"/>
          <w:numId w:val="53"/>
        </w:numPr>
        <w:suppressAutoHyphens w:val="0"/>
        <w:spacing w:line="360" w:lineRule="auto"/>
        <w:ind w:hanging="720"/>
        <w:jc w:val="both"/>
        <w:rPr>
          <w:sz w:val="28"/>
          <w:szCs w:val="28"/>
        </w:rPr>
      </w:pPr>
      <w:bookmarkStart w:id="86" w:name="_Ref153212527"/>
      <w:r w:rsidRPr="00FD115B">
        <w:rPr>
          <w:sz w:val="28"/>
          <w:szCs w:val="28"/>
        </w:rPr>
        <w:t>Ивченко В.М. Эпизоотология и этиология маститов у коров: Автореф. дис. ... докт. вет. наук. – Л., 1991. – 48с.</w:t>
      </w:r>
      <w:bookmarkEnd w:id="86"/>
    </w:p>
    <w:p w:rsidR="00CB730A" w:rsidRPr="00FD115B" w:rsidRDefault="00CB730A" w:rsidP="00D74E3C">
      <w:pPr>
        <w:numPr>
          <w:ilvl w:val="0"/>
          <w:numId w:val="53"/>
        </w:numPr>
        <w:suppressAutoHyphens w:val="0"/>
        <w:spacing w:line="360" w:lineRule="auto"/>
        <w:ind w:hanging="720"/>
        <w:jc w:val="both"/>
        <w:rPr>
          <w:sz w:val="28"/>
          <w:szCs w:val="28"/>
        </w:rPr>
      </w:pPr>
      <w:bookmarkStart w:id="87" w:name="_Ref153215748"/>
      <w:r w:rsidRPr="00FD115B">
        <w:rPr>
          <w:sz w:val="28"/>
          <w:szCs w:val="28"/>
        </w:rPr>
        <w:t>Ивченко В., Малинина Т., Решетник Р. Субклинические маститы коров в условиях промышленных комплексов Молдавской ССР // Труды Кишеневского СХИ. – 1976. – Т.156. – С. 26–31.</w:t>
      </w:r>
      <w:bookmarkEnd w:id="87"/>
    </w:p>
    <w:p w:rsidR="00CB730A" w:rsidRPr="00FD115B" w:rsidRDefault="00CB730A" w:rsidP="00D74E3C">
      <w:pPr>
        <w:numPr>
          <w:ilvl w:val="0"/>
          <w:numId w:val="53"/>
        </w:numPr>
        <w:suppressAutoHyphens w:val="0"/>
        <w:spacing w:line="360" w:lineRule="auto"/>
        <w:ind w:hanging="720"/>
        <w:jc w:val="both"/>
        <w:rPr>
          <w:sz w:val="28"/>
          <w:szCs w:val="28"/>
        </w:rPr>
      </w:pPr>
      <w:bookmarkStart w:id="88" w:name="_Ref153216032"/>
      <w:r w:rsidRPr="00FD115B">
        <w:rPr>
          <w:sz w:val="28"/>
          <w:szCs w:val="28"/>
        </w:rPr>
        <w:t>Игнатьев С.В. Метод выделения микоплазм из молока и изучение их роли в этиологии мастита у коров: Автореф. дис. ... канд. вет. наук // М., 1985.</w:t>
      </w:r>
      <w:bookmarkEnd w:id="88"/>
      <w:r w:rsidRPr="00FD115B">
        <w:rPr>
          <w:sz w:val="28"/>
          <w:szCs w:val="28"/>
        </w:rPr>
        <w:t xml:space="preserve"> – 19 с.</w:t>
      </w:r>
    </w:p>
    <w:p w:rsidR="00CB730A" w:rsidRPr="00FD115B" w:rsidRDefault="00CB730A" w:rsidP="00D74E3C">
      <w:pPr>
        <w:numPr>
          <w:ilvl w:val="0"/>
          <w:numId w:val="53"/>
        </w:numPr>
        <w:suppressAutoHyphens w:val="0"/>
        <w:spacing w:line="360" w:lineRule="auto"/>
        <w:ind w:hanging="720"/>
        <w:jc w:val="both"/>
        <w:rPr>
          <w:sz w:val="28"/>
          <w:szCs w:val="28"/>
        </w:rPr>
      </w:pPr>
      <w:bookmarkStart w:id="89" w:name="_Ref153218548"/>
      <w:r w:rsidRPr="00FD115B">
        <w:rPr>
          <w:sz w:val="28"/>
          <w:szCs w:val="28"/>
        </w:rPr>
        <w:t>Иноземцев В.П., Балковой И.И., Нежданов А.Г. Квантовая терапия у коров при метритах и маститах // Ветеринария. – 2000. – № 10. –          С. 9–12.</w:t>
      </w:r>
      <w:bookmarkEnd w:id="89"/>
    </w:p>
    <w:p w:rsidR="00CB730A" w:rsidRPr="00FD115B" w:rsidRDefault="00CB730A" w:rsidP="00D74E3C">
      <w:pPr>
        <w:numPr>
          <w:ilvl w:val="0"/>
          <w:numId w:val="53"/>
        </w:numPr>
        <w:suppressAutoHyphens w:val="0"/>
        <w:spacing w:line="360" w:lineRule="auto"/>
        <w:ind w:hanging="720"/>
        <w:jc w:val="both"/>
        <w:rPr>
          <w:sz w:val="28"/>
          <w:szCs w:val="28"/>
        </w:rPr>
      </w:pPr>
      <w:bookmarkStart w:id="90" w:name="_Ref153246710"/>
      <w:r w:rsidRPr="00FD115B">
        <w:rPr>
          <w:sz w:val="28"/>
          <w:szCs w:val="28"/>
        </w:rPr>
        <w:t>Иноземцев В.П., Нежданов А.Г. Физиотерапия коров при воспалит</w:t>
      </w:r>
      <w:r w:rsidRPr="00FD115B">
        <w:rPr>
          <w:sz w:val="28"/>
          <w:szCs w:val="28"/>
        </w:rPr>
        <w:t>е</w:t>
      </w:r>
      <w:r w:rsidRPr="00FD115B">
        <w:rPr>
          <w:sz w:val="28"/>
          <w:szCs w:val="28"/>
        </w:rPr>
        <w:t>льных заболеваниях матки и молочной железы //Науковий вісник НАУ. – К., 2000. – С. 67–69.</w:t>
      </w:r>
      <w:bookmarkEnd w:id="90"/>
    </w:p>
    <w:p w:rsidR="00CB730A" w:rsidRPr="00FD115B" w:rsidRDefault="00CB730A" w:rsidP="00D74E3C">
      <w:pPr>
        <w:numPr>
          <w:ilvl w:val="0"/>
          <w:numId w:val="53"/>
        </w:numPr>
        <w:suppressAutoHyphens w:val="0"/>
        <w:spacing w:line="360" w:lineRule="auto"/>
        <w:ind w:hanging="720"/>
        <w:jc w:val="both"/>
        <w:rPr>
          <w:sz w:val="28"/>
          <w:szCs w:val="28"/>
        </w:rPr>
      </w:pPr>
      <w:bookmarkStart w:id="91" w:name="_Ref153216262"/>
      <w:r w:rsidRPr="00FD115B">
        <w:rPr>
          <w:sz w:val="28"/>
          <w:szCs w:val="28"/>
        </w:rPr>
        <w:t>Івченко В.М. Імунобіологічні показники крові і сироватки молока корів, хворих маститом // Матеріали науково-практичної конференції, Б. Церква, 1995. – С. 39 – 40.</w:t>
      </w:r>
      <w:bookmarkEnd w:id="91"/>
    </w:p>
    <w:p w:rsidR="00CB730A" w:rsidRPr="00FD115B" w:rsidRDefault="00CB730A" w:rsidP="00D74E3C">
      <w:pPr>
        <w:numPr>
          <w:ilvl w:val="0"/>
          <w:numId w:val="53"/>
        </w:numPr>
        <w:suppressAutoHyphens w:val="0"/>
        <w:spacing w:line="360" w:lineRule="auto"/>
        <w:ind w:hanging="720"/>
        <w:jc w:val="both"/>
        <w:rPr>
          <w:sz w:val="28"/>
          <w:szCs w:val="28"/>
        </w:rPr>
      </w:pPr>
      <w:r w:rsidRPr="00FD115B">
        <w:rPr>
          <w:sz w:val="28"/>
          <w:szCs w:val="28"/>
        </w:rPr>
        <w:lastRenderedPageBreak/>
        <w:t>Івченко В.М., Павленко М.С., Мілько Л.С. Методичні рекомендації щодо мікробіологічної діагностики збудників стафілококових інфекцій. – Б. Церква, 1999. – 18 с.</w:t>
      </w:r>
    </w:p>
    <w:p w:rsidR="00CB730A" w:rsidRPr="00FD115B" w:rsidRDefault="00CB730A" w:rsidP="00D74E3C">
      <w:pPr>
        <w:numPr>
          <w:ilvl w:val="0"/>
          <w:numId w:val="53"/>
        </w:numPr>
        <w:suppressAutoHyphens w:val="0"/>
        <w:spacing w:line="360" w:lineRule="auto"/>
        <w:ind w:hanging="720"/>
        <w:jc w:val="both"/>
        <w:rPr>
          <w:sz w:val="28"/>
          <w:szCs w:val="28"/>
        </w:rPr>
      </w:pPr>
      <w:bookmarkStart w:id="92" w:name="_Ref153250414"/>
      <w:r w:rsidRPr="00FD115B">
        <w:rPr>
          <w:sz w:val="28"/>
          <w:szCs w:val="28"/>
        </w:rPr>
        <w:t>Калашников А.П., Клейменов Н.И., Баканов В.Н. и др. Нормы и рационы кормления с.-х. животных: Справочное пособие – М.: Агропромиздат, 1985. – 352 с.</w:t>
      </w:r>
      <w:bookmarkEnd w:id="92"/>
    </w:p>
    <w:p w:rsidR="00CB730A" w:rsidRPr="00FD115B" w:rsidRDefault="00CB730A" w:rsidP="00D74E3C">
      <w:pPr>
        <w:numPr>
          <w:ilvl w:val="0"/>
          <w:numId w:val="53"/>
        </w:numPr>
        <w:suppressAutoHyphens w:val="0"/>
        <w:spacing w:line="360" w:lineRule="auto"/>
        <w:ind w:hanging="720"/>
        <w:jc w:val="both"/>
        <w:rPr>
          <w:sz w:val="28"/>
          <w:szCs w:val="28"/>
        </w:rPr>
      </w:pPr>
      <w:bookmarkStart w:id="93" w:name="_Ref153215135"/>
      <w:r w:rsidRPr="00FD115B">
        <w:rPr>
          <w:sz w:val="28"/>
          <w:szCs w:val="28"/>
        </w:rPr>
        <w:t>Калина Г.П., Чистович Г.Н. Санитарная микробиология – М.: Медицина, 1969. – 456 с.</w:t>
      </w:r>
      <w:bookmarkEnd w:id="93"/>
    </w:p>
    <w:p w:rsidR="00CB730A" w:rsidRPr="00FD115B" w:rsidRDefault="00CB730A" w:rsidP="00D74E3C">
      <w:pPr>
        <w:numPr>
          <w:ilvl w:val="0"/>
          <w:numId w:val="53"/>
        </w:numPr>
        <w:suppressAutoHyphens w:val="0"/>
        <w:spacing w:line="360" w:lineRule="auto"/>
        <w:ind w:hanging="720"/>
        <w:jc w:val="both"/>
        <w:rPr>
          <w:sz w:val="28"/>
          <w:szCs w:val="28"/>
        </w:rPr>
      </w:pPr>
      <w:bookmarkStart w:id="94" w:name="_Ref162443143"/>
      <w:r w:rsidRPr="00FD115B">
        <w:rPr>
          <w:sz w:val="28"/>
          <w:szCs w:val="28"/>
        </w:rPr>
        <w:t>Калиновський Г.М., Хомин С.П., Ревунець А.С., Грищук Г.П., Драгальчук А.І., Гайченя І.В. Ензоотія маститу у корів // Науковий Вісник Львівської державної академії ветеринарної медицини імені С.З.Ґжицького. – Львів, 2002. Т.</w:t>
      </w:r>
      <w:r w:rsidRPr="00FD115B">
        <w:rPr>
          <w:smallCaps/>
          <w:sz w:val="28"/>
          <w:szCs w:val="28"/>
        </w:rPr>
        <w:t xml:space="preserve"> </w:t>
      </w:r>
      <w:r w:rsidRPr="00FD115B">
        <w:rPr>
          <w:sz w:val="28"/>
          <w:szCs w:val="28"/>
        </w:rPr>
        <w:t>4 (№ 5)</w:t>
      </w:r>
      <w:r w:rsidRPr="00FD115B">
        <w:rPr>
          <w:spacing w:val="-6"/>
          <w:kern w:val="16"/>
          <w:sz w:val="28"/>
          <w:szCs w:val="28"/>
        </w:rPr>
        <w:t xml:space="preserve"> – С. 40–42.</w:t>
      </w:r>
      <w:bookmarkEnd w:id="94"/>
    </w:p>
    <w:p w:rsidR="00CB730A" w:rsidRPr="00FD115B" w:rsidRDefault="00CB730A" w:rsidP="00D74E3C">
      <w:pPr>
        <w:numPr>
          <w:ilvl w:val="0"/>
          <w:numId w:val="53"/>
        </w:numPr>
        <w:suppressAutoHyphens w:val="0"/>
        <w:spacing w:line="360" w:lineRule="auto"/>
        <w:ind w:hanging="720"/>
        <w:jc w:val="both"/>
        <w:rPr>
          <w:sz w:val="28"/>
          <w:szCs w:val="28"/>
        </w:rPr>
      </w:pPr>
      <w:bookmarkStart w:id="95" w:name="_Ref153246815"/>
      <w:r w:rsidRPr="00FD115B">
        <w:rPr>
          <w:sz w:val="28"/>
          <w:szCs w:val="28"/>
        </w:rPr>
        <w:t>Калиновський Б.П., Крижанівський Я.Й., Кравчук Є.П., Електропунктура при лікуванні та профілактиці маститів у корів. // Матеріали науково-практичної конференції Б. Церква, 1995. Ч. 2. –     С. 40–42.</w:t>
      </w:r>
      <w:bookmarkEnd w:id="95"/>
    </w:p>
    <w:p w:rsidR="00CB730A" w:rsidRPr="00FD115B" w:rsidRDefault="00CB730A" w:rsidP="00D74E3C">
      <w:pPr>
        <w:numPr>
          <w:ilvl w:val="0"/>
          <w:numId w:val="53"/>
        </w:numPr>
        <w:suppressAutoHyphens w:val="0"/>
        <w:spacing w:line="360" w:lineRule="auto"/>
        <w:ind w:hanging="720"/>
        <w:jc w:val="both"/>
        <w:rPr>
          <w:sz w:val="28"/>
          <w:szCs w:val="28"/>
        </w:rPr>
      </w:pPr>
      <w:bookmarkStart w:id="96" w:name="_Ref158971186"/>
      <w:r w:rsidRPr="00FD115B">
        <w:rPr>
          <w:sz w:val="28"/>
          <w:szCs w:val="28"/>
        </w:rPr>
        <w:t>Караулов А.В., Земсков А.М., Земсков В.М.</w:t>
      </w:r>
      <w:r w:rsidRPr="00FD115B">
        <w:rPr>
          <w:bCs/>
          <w:sz w:val="28"/>
          <w:szCs w:val="28"/>
          <w:lang w:eastAsia="ru-RU"/>
        </w:rPr>
        <w:t xml:space="preserve"> Клиническая иммунология и алергологія / Под ред. </w:t>
      </w:r>
      <w:r w:rsidRPr="00FD115B">
        <w:rPr>
          <w:sz w:val="28"/>
          <w:szCs w:val="28"/>
        </w:rPr>
        <w:t>Караулова А.В. – М.׃ Медицинское информационное агенство</w:t>
      </w:r>
      <w:r w:rsidRPr="00FD115B">
        <w:rPr>
          <w:sz w:val="28"/>
          <w:szCs w:val="28"/>
          <w:lang w:eastAsia="ru-RU"/>
        </w:rPr>
        <w:t>, 2002. – 651 с.</w:t>
      </w:r>
      <w:bookmarkEnd w:id="96"/>
    </w:p>
    <w:p w:rsidR="00CB730A" w:rsidRPr="00FD115B" w:rsidRDefault="00CB730A" w:rsidP="00D74E3C">
      <w:pPr>
        <w:numPr>
          <w:ilvl w:val="0"/>
          <w:numId w:val="53"/>
        </w:numPr>
        <w:suppressAutoHyphens w:val="0"/>
        <w:spacing w:line="360" w:lineRule="auto"/>
        <w:ind w:hanging="720"/>
        <w:jc w:val="both"/>
        <w:rPr>
          <w:sz w:val="28"/>
          <w:szCs w:val="28"/>
        </w:rPr>
      </w:pPr>
      <w:bookmarkStart w:id="97" w:name="_Ref153246932"/>
      <w:r w:rsidRPr="00FD115B">
        <w:rPr>
          <w:sz w:val="28"/>
          <w:szCs w:val="28"/>
        </w:rPr>
        <w:t>Каримова Л.Г., Касымова Э.М. Лазеропунктура при маститах коров // Соврем.науч. и практ. пробл. животноводства, вет. медицины и пер</w:t>
      </w:r>
      <w:r w:rsidRPr="00FD115B">
        <w:rPr>
          <w:sz w:val="28"/>
          <w:szCs w:val="28"/>
        </w:rPr>
        <w:t>с</w:t>
      </w:r>
      <w:r w:rsidRPr="00FD115B">
        <w:rPr>
          <w:sz w:val="28"/>
          <w:szCs w:val="28"/>
        </w:rPr>
        <w:t>пективы их решения. – Уфа, 1999. – С. 79–81.</w:t>
      </w:r>
      <w:bookmarkEnd w:id="97"/>
    </w:p>
    <w:p w:rsidR="00CB730A" w:rsidRPr="00FD115B" w:rsidRDefault="00CB730A" w:rsidP="00D74E3C">
      <w:pPr>
        <w:numPr>
          <w:ilvl w:val="0"/>
          <w:numId w:val="53"/>
        </w:numPr>
        <w:suppressAutoHyphens w:val="0"/>
        <w:spacing w:line="360" w:lineRule="auto"/>
        <w:ind w:hanging="720"/>
        <w:jc w:val="both"/>
        <w:rPr>
          <w:sz w:val="28"/>
          <w:szCs w:val="28"/>
        </w:rPr>
      </w:pPr>
      <w:bookmarkStart w:id="98" w:name="_Ref153212028"/>
      <w:r w:rsidRPr="00FD115B">
        <w:rPr>
          <w:sz w:val="28"/>
          <w:szCs w:val="28"/>
        </w:rPr>
        <w:t>Карташова В.М., Ивашура А.И. Маститы коров. – М.:Агропромиздат, 1988. – 256 с.</w:t>
      </w:r>
      <w:bookmarkEnd w:id="98"/>
    </w:p>
    <w:p w:rsidR="00CB730A" w:rsidRPr="00FD115B" w:rsidRDefault="00CB730A" w:rsidP="00D74E3C">
      <w:pPr>
        <w:numPr>
          <w:ilvl w:val="0"/>
          <w:numId w:val="53"/>
        </w:numPr>
        <w:suppressAutoHyphens w:val="0"/>
        <w:spacing w:line="360" w:lineRule="auto"/>
        <w:ind w:hanging="720"/>
        <w:jc w:val="both"/>
        <w:rPr>
          <w:sz w:val="28"/>
          <w:szCs w:val="28"/>
        </w:rPr>
      </w:pPr>
      <w:bookmarkStart w:id="99" w:name="_Ref153214850"/>
      <w:r w:rsidRPr="00FD115B">
        <w:rPr>
          <w:sz w:val="28"/>
          <w:szCs w:val="28"/>
        </w:rPr>
        <w:t>Карташова В.М. Индикация патогенних бактерій в молоке и молочних продуктах. – М.: Колос, 1973 – С. 224.</w:t>
      </w:r>
      <w:bookmarkEnd w:id="99"/>
    </w:p>
    <w:p w:rsidR="00CB730A" w:rsidRPr="00FD115B" w:rsidRDefault="00CB730A" w:rsidP="00D74E3C">
      <w:pPr>
        <w:numPr>
          <w:ilvl w:val="0"/>
          <w:numId w:val="53"/>
        </w:numPr>
        <w:suppressAutoHyphens w:val="0"/>
        <w:spacing w:line="360" w:lineRule="auto"/>
        <w:ind w:hanging="720"/>
        <w:jc w:val="both"/>
        <w:rPr>
          <w:sz w:val="28"/>
          <w:szCs w:val="28"/>
        </w:rPr>
      </w:pPr>
      <w:bookmarkStart w:id="100" w:name="_Ref153214960"/>
      <w:r w:rsidRPr="00FD115B">
        <w:rPr>
          <w:sz w:val="28"/>
          <w:szCs w:val="28"/>
        </w:rPr>
        <w:t>Карташова В.М. Гигиена получения молока. – Л.: Колос, Ленинградское отделение, 1980. – С. 181.</w:t>
      </w:r>
      <w:bookmarkEnd w:id="100"/>
    </w:p>
    <w:p w:rsidR="00CB730A" w:rsidRPr="00FD115B" w:rsidRDefault="00CB730A" w:rsidP="00D74E3C">
      <w:pPr>
        <w:numPr>
          <w:ilvl w:val="0"/>
          <w:numId w:val="53"/>
        </w:numPr>
        <w:suppressAutoHyphens w:val="0"/>
        <w:spacing w:line="360" w:lineRule="auto"/>
        <w:ind w:hanging="720"/>
        <w:jc w:val="both"/>
        <w:rPr>
          <w:sz w:val="28"/>
          <w:szCs w:val="28"/>
        </w:rPr>
      </w:pPr>
      <w:bookmarkStart w:id="101" w:name="_Ref153214991"/>
      <w:r w:rsidRPr="00FD115B">
        <w:rPr>
          <w:sz w:val="28"/>
          <w:szCs w:val="28"/>
        </w:rPr>
        <w:t>Карташова В.М. Получение молока высокого качества //     Ветеринария. – 1985. – № 7. – С. 12–15.</w:t>
      </w:r>
      <w:bookmarkEnd w:id="101"/>
    </w:p>
    <w:p w:rsidR="00CB730A" w:rsidRPr="00FD115B" w:rsidRDefault="00CB730A" w:rsidP="00D74E3C">
      <w:pPr>
        <w:numPr>
          <w:ilvl w:val="0"/>
          <w:numId w:val="53"/>
        </w:numPr>
        <w:suppressAutoHyphens w:val="0"/>
        <w:spacing w:line="360" w:lineRule="auto"/>
        <w:ind w:hanging="720"/>
        <w:jc w:val="both"/>
        <w:rPr>
          <w:sz w:val="28"/>
          <w:szCs w:val="28"/>
        </w:rPr>
      </w:pPr>
      <w:bookmarkStart w:id="102" w:name="_Ref153215652"/>
      <w:r w:rsidRPr="00FD115B">
        <w:rPr>
          <w:sz w:val="28"/>
          <w:szCs w:val="28"/>
        </w:rPr>
        <w:t>Карташова В.М., Иванова О.Р. Метод контроля молочних стад на заболеваемость маститом // Ветеринария. – 1993. – № 8. – С. 39–41.</w:t>
      </w:r>
      <w:bookmarkEnd w:id="102"/>
    </w:p>
    <w:p w:rsidR="00CB730A" w:rsidRPr="00FD115B" w:rsidRDefault="00CB730A" w:rsidP="00D74E3C">
      <w:pPr>
        <w:numPr>
          <w:ilvl w:val="0"/>
          <w:numId w:val="53"/>
        </w:numPr>
        <w:suppressAutoHyphens w:val="0"/>
        <w:spacing w:line="360" w:lineRule="auto"/>
        <w:ind w:hanging="720"/>
        <w:jc w:val="both"/>
        <w:rPr>
          <w:sz w:val="28"/>
          <w:szCs w:val="28"/>
        </w:rPr>
      </w:pPr>
      <w:bookmarkStart w:id="103" w:name="_Ref153248849"/>
      <w:r w:rsidRPr="00FD115B">
        <w:rPr>
          <w:sz w:val="28"/>
          <w:szCs w:val="28"/>
        </w:rPr>
        <w:lastRenderedPageBreak/>
        <w:t>Карташова В.М., Забелен Ю.А. Профилактика мастита в період сухостоя // Ветеринария. – 1988. – № 9. – С. 48–49.</w:t>
      </w:r>
      <w:bookmarkEnd w:id="103"/>
    </w:p>
    <w:p w:rsidR="00CB730A" w:rsidRPr="00FD115B" w:rsidRDefault="00CB730A" w:rsidP="00D74E3C">
      <w:pPr>
        <w:numPr>
          <w:ilvl w:val="0"/>
          <w:numId w:val="53"/>
        </w:numPr>
        <w:suppressAutoHyphens w:val="0"/>
        <w:spacing w:line="360" w:lineRule="auto"/>
        <w:ind w:hanging="720"/>
        <w:jc w:val="both"/>
        <w:rPr>
          <w:sz w:val="28"/>
          <w:szCs w:val="28"/>
        </w:rPr>
      </w:pPr>
      <w:bookmarkStart w:id="104" w:name="_Ref153220204"/>
      <w:r w:rsidRPr="00FD115B">
        <w:rPr>
          <w:bCs/>
          <w:sz w:val="28"/>
          <w:szCs w:val="28"/>
        </w:rPr>
        <w:t xml:space="preserve">Касимов З.Н. Новые представления о причинноследственной связи факторов торможения секреции молока при неадекватном доении / </w:t>
      </w:r>
      <w:r w:rsidRPr="00FD115B">
        <w:rPr>
          <w:sz w:val="28"/>
          <w:szCs w:val="28"/>
        </w:rPr>
        <w:t>Тез. докл. Всесоюз. симпоз. по машинному доению с.-х. животних. М., 1983. – С. 38–39.</w:t>
      </w:r>
      <w:bookmarkEnd w:id="104"/>
    </w:p>
    <w:p w:rsidR="00CB730A" w:rsidRPr="00FD115B" w:rsidRDefault="00CB730A" w:rsidP="00D74E3C">
      <w:pPr>
        <w:numPr>
          <w:ilvl w:val="0"/>
          <w:numId w:val="53"/>
        </w:numPr>
        <w:suppressAutoHyphens w:val="0"/>
        <w:spacing w:line="360" w:lineRule="auto"/>
        <w:ind w:hanging="720"/>
        <w:jc w:val="both"/>
        <w:rPr>
          <w:sz w:val="28"/>
          <w:szCs w:val="28"/>
        </w:rPr>
      </w:pPr>
      <w:bookmarkStart w:id="105" w:name="_Ref153220550"/>
      <w:r w:rsidRPr="00FD115B">
        <w:rPr>
          <w:bCs/>
          <w:sz w:val="28"/>
          <w:szCs w:val="28"/>
        </w:rPr>
        <w:t xml:space="preserve">Касимов З.Н. Влияние недостаточности инсулина на секрецию молока и некоторые вегетативные функции организма лактирующих коз / </w:t>
      </w:r>
      <w:r w:rsidRPr="00FD115B">
        <w:rPr>
          <w:sz w:val="28"/>
          <w:szCs w:val="28"/>
        </w:rPr>
        <w:t>Тезисы докл. симпоз. по проблеме синтеза органических веществ молока. – Фрунзе: Илим, 1971. – С. 55–56.</w:t>
      </w:r>
      <w:bookmarkEnd w:id="105"/>
    </w:p>
    <w:p w:rsidR="00CB730A" w:rsidRPr="00FD115B" w:rsidRDefault="00CB730A" w:rsidP="00D74E3C">
      <w:pPr>
        <w:numPr>
          <w:ilvl w:val="0"/>
          <w:numId w:val="53"/>
        </w:numPr>
        <w:suppressAutoHyphens w:val="0"/>
        <w:spacing w:line="360" w:lineRule="auto"/>
        <w:ind w:hanging="720"/>
        <w:jc w:val="both"/>
        <w:rPr>
          <w:sz w:val="28"/>
          <w:szCs w:val="28"/>
        </w:rPr>
      </w:pPr>
      <w:bookmarkStart w:id="106" w:name="_Ref153215049"/>
      <w:r w:rsidRPr="00FD115B">
        <w:rPr>
          <w:sz w:val="28"/>
          <w:szCs w:val="28"/>
        </w:rPr>
        <w:t>Касянчук В.В., Саєнко А.М. Оцінка небезпечних факторів та визначення критичних контрольних точок при виробництві молока // Вісник Білоцерківського держ. аграрн. ун-ту. – 2002. – С. 100–105.</w:t>
      </w:r>
      <w:bookmarkEnd w:id="106"/>
    </w:p>
    <w:p w:rsidR="00CB730A" w:rsidRPr="00FD115B" w:rsidRDefault="00CB730A" w:rsidP="00D74E3C">
      <w:pPr>
        <w:numPr>
          <w:ilvl w:val="0"/>
          <w:numId w:val="53"/>
        </w:numPr>
        <w:suppressAutoHyphens w:val="0"/>
        <w:spacing w:line="360" w:lineRule="auto"/>
        <w:ind w:hanging="720"/>
        <w:jc w:val="both"/>
        <w:rPr>
          <w:sz w:val="28"/>
          <w:szCs w:val="28"/>
        </w:rPr>
      </w:pPr>
      <w:bookmarkStart w:id="107" w:name="_Ref153247974"/>
      <w:r w:rsidRPr="00FD115B">
        <w:rPr>
          <w:sz w:val="28"/>
          <w:szCs w:val="28"/>
        </w:rPr>
        <w:t>Касянчук В., Бергілевич О., Крижанівський Я., Кухтин М. Організація ветеринарно-санітарного контролю виробництва молока коров’ячого на фермі відповідно до вимог СОТ // Вет. медицина України. – 2006. – № 7. – С. 38–40.</w:t>
      </w:r>
      <w:bookmarkEnd w:id="107"/>
    </w:p>
    <w:p w:rsidR="00CB730A" w:rsidRPr="00FD115B" w:rsidRDefault="00CB730A" w:rsidP="00D74E3C">
      <w:pPr>
        <w:numPr>
          <w:ilvl w:val="0"/>
          <w:numId w:val="53"/>
        </w:numPr>
        <w:suppressAutoHyphens w:val="0"/>
        <w:spacing w:line="360" w:lineRule="auto"/>
        <w:ind w:hanging="720"/>
        <w:jc w:val="both"/>
        <w:rPr>
          <w:sz w:val="28"/>
          <w:szCs w:val="28"/>
        </w:rPr>
      </w:pPr>
      <w:bookmarkStart w:id="108" w:name="_Ref153218804"/>
      <w:bookmarkStart w:id="109" w:name="_Ref153250438"/>
      <w:r w:rsidRPr="00FD115B">
        <w:rPr>
          <w:sz w:val="28"/>
          <w:szCs w:val="28"/>
        </w:rPr>
        <w:t>Клиническая лабораторная диагностика в ветеринарии / Кондрахин И.П., Курилов Н.В., Малахов А.Г. и др. – М.: Агропромиздат, 1985. – 287 с.</w:t>
      </w:r>
      <w:bookmarkEnd w:id="109"/>
    </w:p>
    <w:p w:rsidR="00CB730A" w:rsidRPr="00FD115B" w:rsidRDefault="00CB730A" w:rsidP="00D74E3C">
      <w:pPr>
        <w:numPr>
          <w:ilvl w:val="0"/>
          <w:numId w:val="53"/>
        </w:numPr>
        <w:suppressAutoHyphens w:val="0"/>
        <w:spacing w:line="360" w:lineRule="auto"/>
        <w:ind w:hanging="720"/>
        <w:jc w:val="both"/>
        <w:rPr>
          <w:sz w:val="28"/>
          <w:szCs w:val="28"/>
        </w:rPr>
      </w:pPr>
      <w:r w:rsidRPr="00FD115B">
        <w:rPr>
          <w:sz w:val="28"/>
          <w:szCs w:val="28"/>
        </w:rPr>
        <w:t>Клинский Ю.Д. Исследования по эндокринологии животных // Зоотехнія. – 1999, №8 – С. 26–28.</w:t>
      </w:r>
      <w:bookmarkEnd w:id="108"/>
    </w:p>
    <w:p w:rsidR="00CB730A" w:rsidRPr="00FD115B" w:rsidRDefault="00CB730A" w:rsidP="00D74E3C">
      <w:pPr>
        <w:numPr>
          <w:ilvl w:val="0"/>
          <w:numId w:val="53"/>
        </w:numPr>
        <w:suppressAutoHyphens w:val="0"/>
        <w:spacing w:line="360" w:lineRule="auto"/>
        <w:ind w:hanging="720"/>
        <w:jc w:val="both"/>
        <w:rPr>
          <w:sz w:val="28"/>
          <w:szCs w:val="28"/>
        </w:rPr>
      </w:pPr>
      <w:bookmarkStart w:id="110" w:name="_Ref153212068"/>
      <w:r w:rsidRPr="00FD115B">
        <w:rPr>
          <w:sz w:val="28"/>
          <w:szCs w:val="28"/>
        </w:rPr>
        <w:t>Ковалев В.Ф., Волков И.Б., Виолин Б.В. и др. Антибиотики, сульфаниламиды и нитрофураны в ветеринарии: Справочник. – М.:Агропромиздат, 1988. – 223 с.</w:t>
      </w:r>
      <w:bookmarkEnd w:id="110"/>
    </w:p>
    <w:p w:rsidR="00CB730A" w:rsidRPr="00FD115B" w:rsidRDefault="00CB730A" w:rsidP="00D74E3C">
      <w:pPr>
        <w:numPr>
          <w:ilvl w:val="0"/>
          <w:numId w:val="53"/>
        </w:numPr>
        <w:suppressAutoHyphens w:val="0"/>
        <w:spacing w:line="360" w:lineRule="auto"/>
        <w:ind w:hanging="720"/>
        <w:jc w:val="both"/>
        <w:rPr>
          <w:sz w:val="28"/>
          <w:szCs w:val="28"/>
        </w:rPr>
      </w:pPr>
      <w:bookmarkStart w:id="111" w:name="_Ref153212557"/>
      <w:r w:rsidRPr="00FD115B">
        <w:rPr>
          <w:bCs/>
          <w:sz w:val="28"/>
          <w:szCs w:val="28"/>
        </w:rPr>
        <w:t>Ковальчук С.Н., Валюшкин К.Д., Петров В.В. Лечение маститов с применением уберосанов и мази бронтол. // Вет. Консультант. – №1. – 2005. – С. 20–21.</w:t>
      </w:r>
      <w:bookmarkEnd w:id="111"/>
    </w:p>
    <w:p w:rsidR="00CB730A" w:rsidRPr="00FD115B" w:rsidRDefault="00CB730A" w:rsidP="00D74E3C">
      <w:pPr>
        <w:numPr>
          <w:ilvl w:val="0"/>
          <w:numId w:val="53"/>
        </w:numPr>
        <w:suppressAutoHyphens w:val="0"/>
        <w:spacing w:line="360" w:lineRule="auto"/>
        <w:ind w:hanging="720"/>
        <w:jc w:val="both"/>
        <w:rPr>
          <w:sz w:val="28"/>
          <w:szCs w:val="28"/>
        </w:rPr>
      </w:pPr>
      <w:bookmarkStart w:id="112" w:name="_Ref158984311"/>
      <w:r w:rsidRPr="00FD115B">
        <w:rPr>
          <w:spacing w:val="-7"/>
          <w:sz w:val="28"/>
          <w:szCs w:val="28"/>
        </w:rPr>
        <w:t xml:space="preserve">Коковим М.Я., Корчак.М.І., Бабкіна С.І. Імуностимулююча терапія при </w:t>
      </w:r>
      <w:r w:rsidRPr="00FD115B">
        <w:rPr>
          <w:spacing w:val="-6"/>
          <w:sz w:val="28"/>
          <w:szCs w:val="28"/>
        </w:rPr>
        <w:t>пневмонії у телят // Проблеми зоотехнії і ветеринарії та шляхи їх вирі</w:t>
      </w:r>
      <w:r w:rsidRPr="00FD115B">
        <w:rPr>
          <w:spacing w:val="-4"/>
          <w:sz w:val="28"/>
          <w:szCs w:val="28"/>
        </w:rPr>
        <w:t xml:space="preserve">шення в сучасних умовах: Матеріали звіт. наук, конференцій ХЗВІ. – </w:t>
      </w:r>
      <w:r w:rsidRPr="00FD115B">
        <w:rPr>
          <w:sz w:val="28"/>
          <w:szCs w:val="28"/>
        </w:rPr>
        <w:t>Харків, 1996. – С. 29–30.</w:t>
      </w:r>
      <w:bookmarkEnd w:id="112"/>
    </w:p>
    <w:p w:rsidR="00CB730A" w:rsidRPr="00FD115B" w:rsidRDefault="00CB730A" w:rsidP="00D74E3C">
      <w:pPr>
        <w:numPr>
          <w:ilvl w:val="0"/>
          <w:numId w:val="53"/>
        </w:numPr>
        <w:suppressAutoHyphens w:val="0"/>
        <w:spacing w:line="360" w:lineRule="auto"/>
        <w:ind w:hanging="720"/>
        <w:jc w:val="both"/>
        <w:rPr>
          <w:sz w:val="28"/>
          <w:szCs w:val="28"/>
        </w:rPr>
      </w:pPr>
      <w:bookmarkStart w:id="113" w:name="_Ref153218658"/>
      <w:r w:rsidRPr="00FD115B">
        <w:rPr>
          <w:sz w:val="28"/>
          <w:szCs w:val="28"/>
        </w:rPr>
        <w:lastRenderedPageBreak/>
        <w:t>Кокорина Э.П. Высшая нервная деятельность и лактация. / Физиология и биохимия лактации. – Л.׃ Наука, 1972. – С. 38–58.</w:t>
      </w:r>
      <w:bookmarkEnd w:id="113"/>
    </w:p>
    <w:p w:rsidR="00CB730A" w:rsidRPr="00FD115B" w:rsidRDefault="00CB730A" w:rsidP="00D74E3C">
      <w:pPr>
        <w:numPr>
          <w:ilvl w:val="0"/>
          <w:numId w:val="53"/>
        </w:numPr>
        <w:suppressAutoHyphens w:val="0"/>
        <w:spacing w:line="360" w:lineRule="auto"/>
        <w:ind w:hanging="720"/>
        <w:jc w:val="both"/>
        <w:rPr>
          <w:sz w:val="28"/>
          <w:szCs w:val="28"/>
        </w:rPr>
      </w:pPr>
      <w:bookmarkStart w:id="114" w:name="_Ref153247872"/>
      <w:r w:rsidRPr="00FD115B">
        <w:rPr>
          <w:sz w:val="28"/>
          <w:szCs w:val="28"/>
        </w:rPr>
        <w:t>Кокорина Э.П., Туманова Э.Б., Попова А.А., Кавешникова К.И. Связь типа нервной деятельности с продуктивностью и устойчивостью коров к маститам // Зоотехния. – 1988. – № 9. – С. 28–30.</w:t>
      </w:r>
      <w:bookmarkEnd w:id="114"/>
    </w:p>
    <w:p w:rsidR="00CB730A" w:rsidRPr="00FD115B" w:rsidRDefault="00CB730A" w:rsidP="00D74E3C">
      <w:pPr>
        <w:numPr>
          <w:ilvl w:val="0"/>
          <w:numId w:val="53"/>
        </w:numPr>
        <w:suppressAutoHyphens w:val="0"/>
        <w:spacing w:line="360" w:lineRule="auto"/>
        <w:ind w:hanging="720"/>
        <w:jc w:val="both"/>
        <w:rPr>
          <w:sz w:val="28"/>
          <w:szCs w:val="28"/>
        </w:rPr>
      </w:pPr>
      <w:bookmarkStart w:id="115" w:name="_Ref153217162"/>
      <w:r w:rsidRPr="00FD115B">
        <w:rPr>
          <w:sz w:val="28"/>
          <w:szCs w:val="28"/>
        </w:rPr>
        <w:t>Коляков Я. Е. Ветеринарная иммунология. – М.: Агропромиздат, 1986. – 272 с.</w:t>
      </w:r>
      <w:bookmarkEnd w:id="115"/>
    </w:p>
    <w:p w:rsidR="00CB730A" w:rsidRPr="00FD115B" w:rsidRDefault="00CB730A" w:rsidP="00D74E3C">
      <w:pPr>
        <w:numPr>
          <w:ilvl w:val="0"/>
          <w:numId w:val="53"/>
        </w:numPr>
        <w:suppressAutoHyphens w:val="0"/>
        <w:spacing w:line="360" w:lineRule="auto"/>
        <w:ind w:hanging="720"/>
        <w:jc w:val="both"/>
        <w:rPr>
          <w:sz w:val="28"/>
          <w:szCs w:val="28"/>
        </w:rPr>
      </w:pPr>
      <w:bookmarkStart w:id="116" w:name="_Ref154737591"/>
      <w:r w:rsidRPr="00FD115B">
        <w:rPr>
          <w:sz w:val="28"/>
          <w:szCs w:val="28"/>
        </w:rPr>
        <w:t>Кононенко В.К., Ібатуллін І.І., В.С. Патров. Практикум з основ наукових досліджень у тваринництві. – К.: Інтас, 2003. – 133 с.</w:t>
      </w:r>
      <w:bookmarkEnd w:id="116"/>
    </w:p>
    <w:p w:rsidR="00CB730A" w:rsidRPr="00FD115B" w:rsidRDefault="00CB730A" w:rsidP="00D74E3C">
      <w:pPr>
        <w:numPr>
          <w:ilvl w:val="0"/>
          <w:numId w:val="53"/>
        </w:numPr>
        <w:suppressAutoHyphens w:val="0"/>
        <w:spacing w:line="360" w:lineRule="auto"/>
        <w:ind w:hanging="720"/>
        <w:jc w:val="both"/>
        <w:rPr>
          <w:sz w:val="28"/>
          <w:szCs w:val="28"/>
        </w:rPr>
      </w:pPr>
      <w:bookmarkStart w:id="117" w:name="_Ref153215162"/>
      <w:r w:rsidRPr="00FD115B">
        <w:rPr>
          <w:sz w:val="28"/>
          <w:szCs w:val="28"/>
        </w:rPr>
        <w:t>Королева Н.С., Семенихина В.Ф. Санитарная микробиология молока и молочних продуктов. – М.: Пищепромиздат, 1980. – 389 с.</w:t>
      </w:r>
      <w:bookmarkEnd w:id="117"/>
    </w:p>
    <w:p w:rsidR="00CB730A" w:rsidRPr="00FD115B" w:rsidRDefault="00CB730A" w:rsidP="00D74E3C">
      <w:pPr>
        <w:numPr>
          <w:ilvl w:val="0"/>
          <w:numId w:val="53"/>
        </w:numPr>
        <w:suppressAutoHyphens w:val="0"/>
        <w:spacing w:line="360" w:lineRule="auto"/>
        <w:ind w:hanging="720"/>
        <w:jc w:val="both"/>
        <w:rPr>
          <w:sz w:val="28"/>
          <w:szCs w:val="28"/>
        </w:rPr>
      </w:pPr>
      <w:bookmarkStart w:id="118" w:name="_Ref153250497"/>
      <w:r w:rsidRPr="00FD115B">
        <w:rPr>
          <w:sz w:val="28"/>
          <w:szCs w:val="28"/>
        </w:rPr>
        <w:t>Коротченко Н.В., Смиян Ю.П., Адаменко А.П. и др. / Под ред.         Ю.П. Смирна. Справочник специалиста вет. лаборатории – К.: Урожай, 1987. – 368 с.</w:t>
      </w:r>
      <w:bookmarkEnd w:id="118"/>
    </w:p>
    <w:p w:rsidR="00CB730A" w:rsidRPr="00FD115B" w:rsidRDefault="00CB730A" w:rsidP="00D74E3C">
      <w:pPr>
        <w:numPr>
          <w:ilvl w:val="0"/>
          <w:numId w:val="53"/>
        </w:numPr>
        <w:suppressAutoHyphens w:val="0"/>
        <w:spacing w:line="360" w:lineRule="auto"/>
        <w:ind w:hanging="720"/>
        <w:jc w:val="both"/>
        <w:rPr>
          <w:sz w:val="28"/>
          <w:szCs w:val="28"/>
        </w:rPr>
      </w:pPr>
      <w:bookmarkStart w:id="119" w:name="_Ref153247145"/>
      <w:r w:rsidRPr="00FD115B">
        <w:rPr>
          <w:sz w:val="28"/>
          <w:szCs w:val="28"/>
        </w:rPr>
        <w:t>Косенко М.В., Достоєвський П.П., Березовський А.В. та ін. Довідник ветеринарних препаратів і кормових добавок зарубіжного в</w:t>
      </w:r>
      <w:r w:rsidRPr="00FD115B">
        <w:rPr>
          <w:sz w:val="28"/>
          <w:szCs w:val="28"/>
        </w:rPr>
        <w:t>и</w:t>
      </w:r>
      <w:r w:rsidRPr="00FD115B">
        <w:rPr>
          <w:sz w:val="28"/>
          <w:szCs w:val="28"/>
        </w:rPr>
        <w:t>робництва – К.: “Ветінформ”, 1999.–344 с.</w:t>
      </w:r>
      <w:bookmarkEnd w:id="119"/>
    </w:p>
    <w:p w:rsidR="00CB730A" w:rsidRPr="00FD115B" w:rsidRDefault="00CB730A" w:rsidP="00D74E3C">
      <w:pPr>
        <w:numPr>
          <w:ilvl w:val="0"/>
          <w:numId w:val="53"/>
        </w:numPr>
        <w:suppressAutoHyphens w:val="0"/>
        <w:spacing w:line="360" w:lineRule="auto"/>
        <w:ind w:hanging="720"/>
        <w:jc w:val="both"/>
        <w:rPr>
          <w:sz w:val="28"/>
          <w:szCs w:val="28"/>
        </w:rPr>
      </w:pPr>
      <w:bookmarkStart w:id="120" w:name="_Ref153247221"/>
      <w:r w:rsidRPr="00FD115B">
        <w:rPr>
          <w:bCs/>
          <w:sz w:val="28"/>
          <w:szCs w:val="28"/>
        </w:rPr>
        <w:t xml:space="preserve">Косенко М.В., Чайковська О.І., Панич О.П. та ін. Мастифлок – ефективний препарат для лікування запалення молочної залози у    корів // </w:t>
      </w:r>
      <w:r w:rsidRPr="00FD115B">
        <w:rPr>
          <w:sz w:val="28"/>
          <w:szCs w:val="28"/>
        </w:rPr>
        <w:t>Науковий Вісник Львівської державної академії ветеринарної Медицини імені С.З. Ґжицького. – Львів, 2002. Т.</w:t>
      </w:r>
      <w:r w:rsidRPr="00FD115B">
        <w:rPr>
          <w:smallCaps/>
          <w:sz w:val="28"/>
          <w:szCs w:val="28"/>
        </w:rPr>
        <w:t xml:space="preserve"> </w:t>
      </w:r>
      <w:r w:rsidRPr="00FD115B">
        <w:rPr>
          <w:sz w:val="28"/>
          <w:szCs w:val="28"/>
        </w:rPr>
        <w:t>4 (№ 5)</w:t>
      </w:r>
      <w:r w:rsidRPr="00FD115B">
        <w:rPr>
          <w:spacing w:val="-6"/>
          <w:kern w:val="16"/>
          <w:sz w:val="28"/>
          <w:szCs w:val="28"/>
        </w:rPr>
        <w:t xml:space="preserve"> – С. 148–152.</w:t>
      </w:r>
      <w:bookmarkEnd w:id="120"/>
    </w:p>
    <w:p w:rsidR="00CB730A" w:rsidRPr="00FD115B" w:rsidRDefault="00CB730A" w:rsidP="00D74E3C">
      <w:pPr>
        <w:numPr>
          <w:ilvl w:val="0"/>
          <w:numId w:val="53"/>
        </w:numPr>
        <w:suppressAutoHyphens w:val="0"/>
        <w:spacing w:line="360" w:lineRule="auto"/>
        <w:ind w:hanging="720"/>
        <w:jc w:val="both"/>
        <w:rPr>
          <w:sz w:val="28"/>
          <w:szCs w:val="28"/>
        </w:rPr>
      </w:pPr>
      <w:bookmarkStart w:id="121" w:name="_Ref158970926"/>
      <w:r w:rsidRPr="00FD115B">
        <w:rPr>
          <w:spacing w:val="-8"/>
          <w:sz w:val="28"/>
          <w:szCs w:val="28"/>
        </w:rPr>
        <w:t>Косолапов Е.А., Павловская Т.Л., Федорова В.М. Иммунологическое со</w:t>
      </w:r>
      <w:r w:rsidRPr="00FD115B">
        <w:rPr>
          <w:spacing w:val="-6"/>
          <w:sz w:val="28"/>
          <w:szCs w:val="28"/>
        </w:rPr>
        <w:t>стояние крупного рогатого скота инфицированного микобактериями ра</w:t>
      </w:r>
      <w:r w:rsidRPr="00FD115B">
        <w:rPr>
          <w:sz w:val="28"/>
          <w:szCs w:val="28"/>
        </w:rPr>
        <w:t>зных видов // Иммунология. – 1992.  – №6. – С. 46–48.</w:t>
      </w:r>
      <w:bookmarkEnd w:id="121"/>
    </w:p>
    <w:p w:rsidR="00CB730A" w:rsidRPr="00FD115B" w:rsidRDefault="00CB730A" w:rsidP="00D74E3C">
      <w:pPr>
        <w:numPr>
          <w:ilvl w:val="0"/>
          <w:numId w:val="53"/>
        </w:numPr>
        <w:suppressAutoHyphens w:val="0"/>
        <w:spacing w:line="360" w:lineRule="auto"/>
        <w:ind w:hanging="720"/>
        <w:jc w:val="both"/>
        <w:rPr>
          <w:sz w:val="28"/>
          <w:szCs w:val="28"/>
        </w:rPr>
      </w:pPr>
      <w:bookmarkStart w:id="122" w:name="_Ref158970702"/>
      <w:r w:rsidRPr="00FD115B">
        <w:rPr>
          <w:spacing w:val="-5"/>
          <w:sz w:val="28"/>
          <w:szCs w:val="28"/>
        </w:rPr>
        <w:t>Кресюн В.И., Бажора Ю.И., Рыбалова С.С. Клинические аспекты имму</w:t>
      </w:r>
      <w:r w:rsidRPr="00FD115B">
        <w:rPr>
          <w:sz w:val="28"/>
          <w:szCs w:val="28"/>
        </w:rPr>
        <w:t>нофармакологии. – Одесса, 1993. – 208 с.</w:t>
      </w:r>
      <w:bookmarkEnd w:id="122"/>
    </w:p>
    <w:p w:rsidR="00CB730A" w:rsidRPr="00FD115B" w:rsidRDefault="00CB730A" w:rsidP="00D74E3C">
      <w:pPr>
        <w:numPr>
          <w:ilvl w:val="0"/>
          <w:numId w:val="53"/>
        </w:numPr>
        <w:suppressAutoHyphens w:val="0"/>
        <w:spacing w:line="360" w:lineRule="auto"/>
        <w:ind w:hanging="720"/>
        <w:jc w:val="both"/>
        <w:rPr>
          <w:sz w:val="28"/>
          <w:szCs w:val="28"/>
        </w:rPr>
      </w:pPr>
      <w:bookmarkStart w:id="123" w:name="_Ref153212994"/>
      <w:r w:rsidRPr="00FD115B">
        <w:rPr>
          <w:sz w:val="28"/>
          <w:szCs w:val="28"/>
        </w:rPr>
        <w:t>Крижанівський Я.Й. Профілактика маститів у корів безмедикаментозними екологічно безпечними методами: Автореф. дис... канд. вет.наук. – К., 1994.</w:t>
      </w:r>
      <w:bookmarkEnd w:id="123"/>
      <w:r w:rsidRPr="00FD115B">
        <w:rPr>
          <w:sz w:val="28"/>
          <w:szCs w:val="28"/>
        </w:rPr>
        <w:t xml:space="preserve"> – 19 с.</w:t>
      </w:r>
    </w:p>
    <w:p w:rsidR="00CB730A" w:rsidRPr="00FD115B" w:rsidRDefault="00CB730A" w:rsidP="00D74E3C">
      <w:pPr>
        <w:numPr>
          <w:ilvl w:val="0"/>
          <w:numId w:val="53"/>
        </w:numPr>
        <w:suppressAutoHyphens w:val="0"/>
        <w:spacing w:line="360" w:lineRule="auto"/>
        <w:ind w:hanging="720"/>
        <w:jc w:val="both"/>
        <w:rPr>
          <w:sz w:val="28"/>
          <w:szCs w:val="28"/>
        </w:rPr>
      </w:pPr>
      <w:bookmarkStart w:id="124" w:name="_Ref153246905"/>
      <w:r w:rsidRPr="00FD115B">
        <w:rPr>
          <w:sz w:val="28"/>
          <w:szCs w:val="28"/>
        </w:rPr>
        <w:lastRenderedPageBreak/>
        <w:t>Крижанівський Я.Й., Смердов А.А., Крижанівський В.Я. Ефективність застосування електро- та лазеропунктури при лікуванні маститу корів // Науковий вісник НАУ. – К., 2000. – С. 248–251.</w:t>
      </w:r>
      <w:bookmarkEnd w:id="124"/>
    </w:p>
    <w:p w:rsidR="00CB730A" w:rsidRPr="00FD115B" w:rsidRDefault="00CB730A" w:rsidP="00D74E3C">
      <w:pPr>
        <w:numPr>
          <w:ilvl w:val="0"/>
          <w:numId w:val="53"/>
        </w:numPr>
        <w:suppressAutoHyphens w:val="0"/>
        <w:spacing w:line="360" w:lineRule="auto"/>
        <w:ind w:hanging="720"/>
        <w:jc w:val="both"/>
        <w:rPr>
          <w:sz w:val="28"/>
          <w:szCs w:val="28"/>
        </w:rPr>
      </w:pPr>
      <w:bookmarkStart w:id="125" w:name="_Ref153249454"/>
      <w:r w:rsidRPr="00FD115B">
        <w:rPr>
          <w:sz w:val="28"/>
          <w:szCs w:val="28"/>
        </w:rPr>
        <w:t>Криштофорова Б.В., Гаврилин П.Н., Кораблева Т.Р. Морфофункциональные особенности иммунной системы. – Симферополь, 1993. – 74 с.</w:t>
      </w:r>
      <w:bookmarkEnd w:id="125"/>
    </w:p>
    <w:p w:rsidR="00CB730A" w:rsidRPr="00FD115B" w:rsidRDefault="00CB730A" w:rsidP="00D74E3C">
      <w:pPr>
        <w:numPr>
          <w:ilvl w:val="0"/>
          <w:numId w:val="53"/>
        </w:numPr>
        <w:suppressAutoHyphens w:val="0"/>
        <w:spacing w:line="360" w:lineRule="auto"/>
        <w:ind w:hanging="720"/>
        <w:jc w:val="both"/>
        <w:rPr>
          <w:sz w:val="28"/>
          <w:szCs w:val="28"/>
        </w:rPr>
      </w:pPr>
      <w:bookmarkStart w:id="126" w:name="_Ref153249479"/>
      <w:r w:rsidRPr="00FD115B">
        <w:rPr>
          <w:sz w:val="28"/>
          <w:szCs w:val="28"/>
        </w:rPr>
        <w:t xml:space="preserve">Криштофорова Б.В., Кораблева Т.Р., Гаврилин П.Н. Статус организма и жизнеспособность новорожденных телят // Ветеринария. – 1994. </w:t>
      </w:r>
      <w:r w:rsidRPr="00FD115B">
        <w:rPr>
          <w:bCs/>
          <w:sz w:val="28"/>
          <w:szCs w:val="28"/>
        </w:rPr>
        <w:t>–</w:t>
      </w:r>
      <w:r w:rsidRPr="00FD115B">
        <w:rPr>
          <w:sz w:val="28"/>
          <w:szCs w:val="28"/>
        </w:rPr>
        <w:t xml:space="preserve">    №1. </w:t>
      </w:r>
      <w:r w:rsidRPr="00FD115B">
        <w:rPr>
          <w:bCs/>
          <w:sz w:val="28"/>
          <w:szCs w:val="28"/>
        </w:rPr>
        <w:t xml:space="preserve">– </w:t>
      </w:r>
      <w:r w:rsidRPr="00FD115B">
        <w:rPr>
          <w:sz w:val="28"/>
          <w:szCs w:val="28"/>
        </w:rPr>
        <w:t>С. 17</w:t>
      </w:r>
      <w:r w:rsidRPr="00FD115B">
        <w:rPr>
          <w:bCs/>
          <w:sz w:val="28"/>
          <w:szCs w:val="28"/>
        </w:rPr>
        <w:t>–</w:t>
      </w:r>
      <w:r w:rsidRPr="00FD115B">
        <w:rPr>
          <w:sz w:val="28"/>
          <w:szCs w:val="28"/>
        </w:rPr>
        <w:t>21.</w:t>
      </w:r>
      <w:bookmarkEnd w:id="126"/>
    </w:p>
    <w:p w:rsidR="00CB730A" w:rsidRPr="00FD115B" w:rsidRDefault="00CB730A" w:rsidP="00D74E3C">
      <w:pPr>
        <w:numPr>
          <w:ilvl w:val="0"/>
          <w:numId w:val="53"/>
        </w:numPr>
        <w:suppressAutoHyphens w:val="0"/>
        <w:spacing w:line="360" w:lineRule="auto"/>
        <w:ind w:hanging="720"/>
        <w:jc w:val="both"/>
        <w:rPr>
          <w:sz w:val="28"/>
          <w:szCs w:val="28"/>
        </w:rPr>
      </w:pPr>
      <w:bookmarkStart w:id="127" w:name="_Ref153214514"/>
      <w:r w:rsidRPr="00FD115B">
        <w:rPr>
          <w:sz w:val="28"/>
          <w:szCs w:val="28"/>
        </w:rPr>
        <w:t>Куинев П.В., Барабанщиков Н.В. Практикум по молочному делу. – М.: Агропромиздат, 1988. – 224 с.</w:t>
      </w:r>
      <w:bookmarkEnd w:id="127"/>
    </w:p>
    <w:p w:rsidR="00CB730A" w:rsidRPr="00FD115B" w:rsidRDefault="00CB730A" w:rsidP="00D74E3C">
      <w:pPr>
        <w:numPr>
          <w:ilvl w:val="0"/>
          <w:numId w:val="53"/>
        </w:numPr>
        <w:suppressAutoHyphens w:val="0"/>
        <w:spacing w:line="360" w:lineRule="auto"/>
        <w:ind w:hanging="720"/>
        <w:jc w:val="both"/>
        <w:rPr>
          <w:sz w:val="28"/>
          <w:szCs w:val="28"/>
        </w:rPr>
      </w:pPr>
      <w:bookmarkStart w:id="128" w:name="_Ref153220290"/>
      <w:r w:rsidRPr="00FD115B">
        <w:rPr>
          <w:sz w:val="28"/>
          <w:szCs w:val="28"/>
        </w:rPr>
        <w:t>Лагодюк П.3., Чаркин В.А. Влияние введения гидрокортизона на молокопродукцию и состав молока. // Тез. докл. Всес. сов. по эндокринной регуляции обмена веществ и применению гормональных препаратов в животноводстве. – Боровск, 1971.– С. 18–19.</w:t>
      </w:r>
      <w:bookmarkEnd w:id="128"/>
    </w:p>
    <w:p w:rsidR="00CB730A" w:rsidRPr="00FD115B" w:rsidRDefault="00CB730A" w:rsidP="00D74E3C">
      <w:pPr>
        <w:numPr>
          <w:ilvl w:val="0"/>
          <w:numId w:val="53"/>
        </w:numPr>
        <w:suppressAutoHyphens w:val="0"/>
        <w:spacing w:line="360" w:lineRule="auto"/>
        <w:ind w:hanging="720"/>
        <w:jc w:val="both"/>
        <w:rPr>
          <w:sz w:val="28"/>
          <w:szCs w:val="28"/>
        </w:rPr>
      </w:pPr>
      <w:bookmarkStart w:id="129" w:name="_Ref153246878"/>
      <w:r w:rsidRPr="00FD115B">
        <w:rPr>
          <w:sz w:val="28"/>
          <w:szCs w:val="28"/>
        </w:rPr>
        <w:t>Лебедев А.В., Подмогин И.А., Гришин И.И., Судаков Н.Н. Лечение коров, больных маститом, УВЧ // Актуал. пробл. вет. хирургии. – Воронеж. – 1999. – С. 116–119.</w:t>
      </w:r>
      <w:bookmarkEnd w:id="129"/>
    </w:p>
    <w:p w:rsidR="00CB730A" w:rsidRPr="00FD115B" w:rsidRDefault="00CB730A" w:rsidP="00D74E3C">
      <w:pPr>
        <w:numPr>
          <w:ilvl w:val="0"/>
          <w:numId w:val="53"/>
        </w:numPr>
        <w:suppressAutoHyphens w:val="0"/>
        <w:spacing w:line="360" w:lineRule="auto"/>
        <w:ind w:hanging="720"/>
        <w:jc w:val="both"/>
        <w:rPr>
          <w:sz w:val="28"/>
          <w:szCs w:val="28"/>
        </w:rPr>
      </w:pPr>
      <w:bookmarkStart w:id="130" w:name="_Ref158984225"/>
      <w:r w:rsidRPr="00FD115B">
        <w:rPr>
          <w:spacing w:val="-6"/>
          <w:sz w:val="28"/>
          <w:szCs w:val="28"/>
        </w:rPr>
        <w:t xml:space="preserve">Лебедев К.А., Полякина И.Д. Иммунограмма в клинической практике: </w:t>
      </w:r>
      <w:r w:rsidRPr="00FD115B">
        <w:rPr>
          <w:spacing w:val="-4"/>
          <w:sz w:val="28"/>
          <w:szCs w:val="28"/>
        </w:rPr>
        <w:t>Введение в прикладную иммунологию. – М.: Наука, 1990. – 224 с.</w:t>
      </w:r>
      <w:bookmarkEnd w:id="130"/>
    </w:p>
    <w:p w:rsidR="00CB730A" w:rsidRPr="00FD115B" w:rsidRDefault="00CB730A" w:rsidP="00D74E3C">
      <w:pPr>
        <w:numPr>
          <w:ilvl w:val="0"/>
          <w:numId w:val="53"/>
        </w:numPr>
        <w:suppressAutoHyphens w:val="0"/>
        <w:spacing w:line="360" w:lineRule="auto"/>
        <w:ind w:hanging="720"/>
        <w:jc w:val="both"/>
        <w:rPr>
          <w:sz w:val="28"/>
          <w:szCs w:val="28"/>
        </w:rPr>
      </w:pPr>
      <w:bookmarkStart w:id="131" w:name="_Ref158994605"/>
      <w:r w:rsidRPr="00FD115B">
        <w:rPr>
          <w:bCs/>
          <w:sz w:val="28"/>
          <w:szCs w:val="28"/>
          <w:lang w:eastAsia="ru-RU"/>
        </w:rPr>
        <w:t xml:space="preserve">Лебедев K.A., Понякина ИД. Иммунная недостаточность (выявление и лечение). </w:t>
      </w:r>
      <w:r w:rsidRPr="00FD115B">
        <w:rPr>
          <w:sz w:val="28"/>
          <w:szCs w:val="28"/>
          <w:lang w:eastAsia="ru-RU"/>
        </w:rPr>
        <w:t>– М.: Медицинская</w:t>
      </w:r>
      <w:r w:rsidRPr="00FD115B">
        <w:rPr>
          <w:sz w:val="28"/>
          <w:szCs w:val="28"/>
          <w:lang w:eastAsia="ru-RU"/>
        </w:rPr>
        <w:t xml:space="preserve"> книга, Н. Новгород: Изд-во НГМД,    2003. – 443 с.</w:t>
      </w:r>
      <w:bookmarkEnd w:id="131"/>
    </w:p>
    <w:p w:rsidR="00CB730A" w:rsidRPr="00FD115B" w:rsidRDefault="00CB730A" w:rsidP="00D74E3C">
      <w:pPr>
        <w:numPr>
          <w:ilvl w:val="0"/>
          <w:numId w:val="53"/>
        </w:numPr>
        <w:suppressAutoHyphens w:val="0"/>
        <w:spacing w:line="360" w:lineRule="auto"/>
        <w:ind w:hanging="720"/>
        <w:jc w:val="both"/>
        <w:rPr>
          <w:sz w:val="28"/>
          <w:szCs w:val="28"/>
        </w:rPr>
      </w:pPr>
      <w:bookmarkStart w:id="132" w:name="_Ref153216645"/>
      <w:r w:rsidRPr="00FD115B">
        <w:rPr>
          <w:sz w:val="28"/>
          <w:szCs w:val="28"/>
        </w:rPr>
        <w:t>Лебединский В.И. Биохимические изменения молока и крови при маститах коров: Меры борьбы с инфекционными, паразитарными и незаразными болезнями с.-х.животных в Казахстане // Сб.науч. тр. Казахского НИВИ. – Алма-Ата, 1985. – С. 115–120.</w:t>
      </w:r>
      <w:bookmarkEnd w:id="132"/>
    </w:p>
    <w:p w:rsidR="00CB730A" w:rsidRPr="00FD115B" w:rsidRDefault="00CB730A" w:rsidP="00D74E3C">
      <w:pPr>
        <w:numPr>
          <w:ilvl w:val="0"/>
          <w:numId w:val="53"/>
        </w:numPr>
        <w:suppressAutoHyphens w:val="0"/>
        <w:spacing w:line="360" w:lineRule="auto"/>
        <w:ind w:hanging="720"/>
        <w:jc w:val="both"/>
        <w:rPr>
          <w:sz w:val="28"/>
          <w:szCs w:val="28"/>
        </w:rPr>
      </w:pPr>
      <w:bookmarkStart w:id="133" w:name="_Ref153218746"/>
      <w:r w:rsidRPr="00FD115B">
        <w:rPr>
          <w:sz w:val="28"/>
          <w:szCs w:val="28"/>
        </w:rPr>
        <w:t>Левченко В.І. із співавтор. Ветеринарна клінічна біохімія. – Біла Церква, 2002. – С. 358–390.</w:t>
      </w:r>
      <w:bookmarkEnd w:id="133"/>
    </w:p>
    <w:p w:rsidR="00CB730A" w:rsidRPr="00FD115B" w:rsidRDefault="00CB730A" w:rsidP="00D74E3C">
      <w:pPr>
        <w:numPr>
          <w:ilvl w:val="0"/>
          <w:numId w:val="53"/>
        </w:numPr>
        <w:suppressAutoHyphens w:val="0"/>
        <w:spacing w:line="360" w:lineRule="auto"/>
        <w:ind w:hanging="720"/>
        <w:jc w:val="both"/>
        <w:rPr>
          <w:sz w:val="28"/>
          <w:szCs w:val="28"/>
        </w:rPr>
      </w:pPr>
      <w:bookmarkStart w:id="134" w:name="_Ref158970558"/>
      <w:r w:rsidRPr="00FD115B">
        <w:rPr>
          <w:spacing w:val="-4"/>
          <w:sz w:val="28"/>
          <w:szCs w:val="28"/>
        </w:rPr>
        <w:t>Левченко В.І. Клінічна діагностика хвороб тварин. – К.: Уро</w:t>
      </w:r>
      <w:r w:rsidRPr="00FD115B">
        <w:rPr>
          <w:sz w:val="28"/>
          <w:szCs w:val="28"/>
        </w:rPr>
        <w:t>жай, 1995. – 368 с.</w:t>
      </w:r>
      <w:bookmarkEnd w:id="134"/>
    </w:p>
    <w:p w:rsidR="00CB730A" w:rsidRPr="00FD115B" w:rsidRDefault="00CB730A" w:rsidP="00D74E3C">
      <w:pPr>
        <w:numPr>
          <w:ilvl w:val="0"/>
          <w:numId w:val="53"/>
        </w:numPr>
        <w:suppressAutoHyphens w:val="0"/>
        <w:spacing w:line="360" w:lineRule="auto"/>
        <w:ind w:hanging="720"/>
        <w:jc w:val="both"/>
        <w:rPr>
          <w:sz w:val="28"/>
          <w:szCs w:val="28"/>
        </w:rPr>
      </w:pPr>
      <w:bookmarkStart w:id="135" w:name="_Ref153212086"/>
      <w:r w:rsidRPr="00FD115B">
        <w:rPr>
          <w:sz w:val="28"/>
          <w:szCs w:val="28"/>
        </w:rPr>
        <w:lastRenderedPageBreak/>
        <w:t>Логвинов Д.Д., Солодовников С.Б., Сидоренко А.Н. Болезни вымени у коров. – К.:Урожай, 1979. – 112 с.</w:t>
      </w:r>
      <w:bookmarkEnd w:id="135"/>
    </w:p>
    <w:p w:rsidR="00CB730A" w:rsidRPr="00FD115B" w:rsidRDefault="00CB730A" w:rsidP="00D74E3C">
      <w:pPr>
        <w:numPr>
          <w:ilvl w:val="0"/>
          <w:numId w:val="53"/>
        </w:numPr>
        <w:suppressAutoHyphens w:val="0"/>
        <w:spacing w:line="360" w:lineRule="auto"/>
        <w:ind w:hanging="720"/>
        <w:jc w:val="both"/>
        <w:rPr>
          <w:sz w:val="28"/>
          <w:szCs w:val="28"/>
        </w:rPr>
      </w:pPr>
      <w:bookmarkStart w:id="136" w:name="_Ref153213844"/>
      <w:r w:rsidRPr="00FD115B">
        <w:rPr>
          <w:sz w:val="28"/>
          <w:szCs w:val="28"/>
        </w:rPr>
        <w:t>Логвинов Д.Д., Чумакова Т.А. Физиология и патология вымени у  коров – К.:Урожай, 1971. – С. 130–131.</w:t>
      </w:r>
      <w:bookmarkEnd w:id="136"/>
    </w:p>
    <w:p w:rsidR="00CB730A" w:rsidRPr="00FD115B" w:rsidRDefault="00CB730A" w:rsidP="00D74E3C">
      <w:pPr>
        <w:numPr>
          <w:ilvl w:val="0"/>
          <w:numId w:val="53"/>
        </w:numPr>
        <w:suppressAutoHyphens w:val="0"/>
        <w:spacing w:line="360" w:lineRule="auto"/>
        <w:ind w:hanging="720"/>
        <w:jc w:val="both"/>
        <w:rPr>
          <w:sz w:val="28"/>
          <w:szCs w:val="28"/>
        </w:rPr>
      </w:pPr>
      <w:bookmarkStart w:id="137" w:name="_Ref153246750"/>
      <w:r w:rsidRPr="00FD115B">
        <w:rPr>
          <w:sz w:val="28"/>
          <w:szCs w:val="28"/>
        </w:rPr>
        <w:t>Логвинов Д.Д., Оксамитний</w:t>
      </w:r>
      <w:r w:rsidRPr="00FD115B">
        <w:rPr>
          <w:bCs/>
          <w:sz w:val="28"/>
          <w:szCs w:val="28"/>
        </w:rPr>
        <w:t xml:space="preserve"> М.К.</w:t>
      </w:r>
      <w:r w:rsidRPr="00FD115B">
        <w:rPr>
          <w:sz w:val="28"/>
          <w:szCs w:val="28"/>
        </w:rPr>
        <w:t xml:space="preserve">, Векслер С.А., Александров С.М. Профілактика і лікування маститів у </w:t>
      </w:r>
      <w:r w:rsidRPr="00FD115B">
        <w:rPr>
          <w:bCs/>
          <w:sz w:val="28"/>
          <w:szCs w:val="28"/>
        </w:rPr>
        <w:t>корів –</w:t>
      </w:r>
      <w:r w:rsidRPr="00FD115B">
        <w:rPr>
          <w:sz w:val="28"/>
          <w:szCs w:val="28"/>
        </w:rPr>
        <w:t xml:space="preserve"> К.: Урожай, 1988. </w:t>
      </w:r>
      <w:r w:rsidRPr="00FD115B">
        <w:rPr>
          <w:spacing w:val="-6"/>
          <w:kern w:val="16"/>
          <w:sz w:val="28"/>
          <w:szCs w:val="28"/>
        </w:rPr>
        <w:t>–</w:t>
      </w:r>
      <w:r w:rsidRPr="00FD115B">
        <w:rPr>
          <w:sz w:val="28"/>
          <w:szCs w:val="28"/>
        </w:rPr>
        <w:t xml:space="preserve"> 120 с.</w:t>
      </w:r>
      <w:bookmarkEnd w:id="137"/>
    </w:p>
    <w:p w:rsidR="00CB730A" w:rsidRPr="00FD115B" w:rsidRDefault="00CB730A" w:rsidP="00D74E3C">
      <w:pPr>
        <w:numPr>
          <w:ilvl w:val="0"/>
          <w:numId w:val="53"/>
        </w:numPr>
        <w:suppressAutoHyphens w:val="0"/>
        <w:spacing w:line="360" w:lineRule="auto"/>
        <w:ind w:hanging="720"/>
        <w:jc w:val="both"/>
        <w:rPr>
          <w:sz w:val="28"/>
          <w:szCs w:val="28"/>
        </w:rPr>
      </w:pPr>
      <w:bookmarkStart w:id="138" w:name="_Ref153212301"/>
      <w:r w:rsidRPr="00FD115B">
        <w:rPr>
          <w:sz w:val="28"/>
          <w:szCs w:val="28"/>
        </w:rPr>
        <w:t>Ложкин Э.Ф., Скаржинская Г.М. Маститы коров молочных комплексов Костромской области // Тр. Свердловского СХИ. – Пермь, 1982. –        Т. 64. – С. 96–98.</w:t>
      </w:r>
      <w:bookmarkEnd w:id="138"/>
    </w:p>
    <w:p w:rsidR="00CB730A" w:rsidRPr="00FD115B" w:rsidRDefault="00CB730A" w:rsidP="00D74E3C">
      <w:pPr>
        <w:numPr>
          <w:ilvl w:val="0"/>
          <w:numId w:val="53"/>
        </w:numPr>
        <w:suppressAutoHyphens w:val="0"/>
        <w:spacing w:line="360" w:lineRule="auto"/>
        <w:ind w:hanging="720"/>
        <w:jc w:val="both"/>
        <w:rPr>
          <w:sz w:val="28"/>
          <w:szCs w:val="28"/>
        </w:rPr>
      </w:pPr>
      <w:bookmarkStart w:id="139" w:name="_Ref153213510"/>
      <w:r w:rsidRPr="00FD115B">
        <w:rPr>
          <w:sz w:val="28"/>
          <w:szCs w:val="28"/>
        </w:rPr>
        <w:t>Ложкин Э.Ф. Анатомические особенности выводящей системы вымени и устойчивость к маститу // Ветеринария. – 1987. – №9. – С. 46–47.</w:t>
      </w:r>
      <w:bookmarkEnd w:id="139"/>
    </w:p>
    <w:p w:rsidR="00CB730A" w:rsidRPr="00FD115B" w:rsidRDefault="00CB730A" w:rsidP="00D74E3C">
      <w:pPr>
        <w:numPr>
          <w:ilvl w:val="0"/>
          <w:numId w:val="53"/>
        </w:numPr>
        <w:suppressAutoHyphens w:val="0"/>
        <w:spacing w:line="360" w:lineRule="auto"/>
        <w:ind w:hanging="720"/>
        <w:jc w:val="both"/>
        <w:rPr>
          <w:sz w:val="28"/>
          <w:szCs w:val="28"/>
        </w:rPr>
      </w:pPr>
      <w:bookmarkStart w:id="140" w:name="_Ref153213899"/>
      <w:r w:rsidRPr="00FD115B">
        <w:rPr>
          <w:sz w:val="28"/>
          <w:szCs w:val="28"/>
        </w:rPr>
        <w:t>Луценко М., Смоляр В. Автома</w:t>
      </w:r>
      <w:r w:rsidRPr="00FD115B">
        <w:rPr>
          <w:sz w:val="28"/>
          <w:szCs w:val="28"/>
        </w:rPr>
        <w:t>тика і мастит // АПК: наука, техніка, практика. – 1989. – №3 . – С. 19.</w:t>
      </w:r>
      <w:bookmarkEnd w:id="140"/>
    </w:p>
    <w:p w:rsidR="00CB730A" w:rsidRPr="00FD115B" w:rsidRDefault="00CB730A" w:rsidP="00D74E3C">
      <w:pPr>
        <w:numPr>
          <w:ilvl w:val="0"/>
          <w:numId w:val="53"/>
        </w:numPr>
        <w:suppressAutoHyphens w:val="0"/>
        <w:spacing w:line="360" w:lineRule="auto"/>
        <w:ind w:hanging="720"/>
        <w:jc w:val="both"/>
        <w:rPr>
          <w:sz w:val="28"/>
          <w:szCs w:val="28"/>
        </w:rPr>
      </w:pPr>
      <w:bookmarkStart w:id="141" w:name="_Ref158984456"/>
      <w:r w:rsidRPr="00FD115B">
        <w:rPr>
          <w:sz w:val="28"/>
          <w:szCs w:val="28"/>
        </w:rPr>
        <w:t>Любецький В.И. Післяродовий ендометрит у корів (клініко-</w:t>
      </w:r>
      <w:r w:rsidRPr="00FD115B">
        <w:rPr>
          <w:spacing w:val="-3"/>
          <w:sz w:val="28"/>
          <w:szCs w:val="28"/>
        </w:rPr>
        <w:t xml:space="preserve">експериментальні дані): Автореф. дис. ... д-ра вет. наук: 16.00.07. – Київ, </w:t>
      </w:r>
      <w:r w:rsidRPr="00FD115B">
        <w:rPr>
          <w:sz w:val="28"/>
          <w:szCs w:val="28"/>
        </w:rPr>
        <w:t>1998. – 28 с.</w:t>
      </w:r>
      <w:bookmarkEnd w:id="141"/>
    </w:p>
    <w:p w:rsidR="00CB730A" w:rsidRPr="00FD115B" w:rsidRDefault="00CB730A" w:rsidP="00D74E3C">
      <w:pPr>
        <w:numPr>
          <w:ilvl w:val="0"/>
          <w:numId w:val="53"/>
        </w:numPr>
        <w:suppressAutoHyphens w:val="0"/>
        <w:spacing w:line="360" w:lineRule="auto"/>
        <w:ind w:hanging="720"/>
        <w:jc w:val="both"/>
        <w:rPr>
          <w:sz w:val="28"/>
          <w:szCs w:val="28"/>
        </w:rPr>
      </w:pPr>
      <w:bookmarkStart w:id="142" w:name="_Ref158970532"/>
      <w:r w:rsidRPr="00FD115B">
        <w:rPr>
          <w:spacing w:val="-7"/>
          <w:sz w:val="28"/>
          <w:szCs w:val="28"/>
        </w:rPr>
        <w:t xml:space="preserve">Любина А.Я., Ильчева Л.П., </w:t>
      </w:r>
      <w:r w:rsidRPr="00FD115B">
        <w:rPr>
          <w:spacing w:val="-6"/>
          <w:sz w:val="28"/>
          <w:szCs w:val="28"/>
        </w:rPr>
        <w:t xml:space="preserve">Катасонова Г.В., Петросова С.А. </w:t>
      </w:r>
      <w:r w:rsidRPr="00FD115B">
        <w:rPr>
          <w:spacing w:val="-7"/>
          <w:sz w:val="28"/>
          <w:szCs w:val="28"/>
        </w:rPr>
        <w:t xml:space="preserve">Клинические лабораторные исследования. </w:t>
      </w:r>
      <w:r w:rsidRPr="00FD115B">
        <w:rPr>
          <w:spacing w:val="-6"/>
          <w:sz w:val="28"/>
          <w:szCs w:val="28"/>
        </w:rPr>
        <w:t>– M: Медицина, 1984. – 288 с.</w:t>
      </w:r>
      <w:bookmarkEnd w:id="142"/>
    </w:p>
    <w:p w:rsidR="00CB730A" w:rsidRPr="00FD115B" w:rsidRDefault="00CB730A" w:rsidP="00D74E3C">
      <w:pPr>
        <w:numPr>
          <w:ilvl w:val="0"/>
          <w:numId w:val="53"/>
        </w:numPr>
        <w:suppressAutoHyphens w:val="0"/>
        <w:spacing w:line="360" w:lineRule="auto"/>
        <w:ind w:hanging="720"/>
        <w:jc w:val="both"/>
        <w:rPr>
          <w:sz w:val="28"/>
          <w:szCs w:val="28"/>
        </w:rPr>
      </w:pPr>
      <w:bookmarkStart w:id="143" w:name="_Ref153216505"/>
      <w:r w:rsidRPr="00FD115B">
        <w:rPr>
          <w:sz w:val="28"/>
          <w:szCs w:val="28"/>
        </w:rPr>
        <w:t>Мазуркевич А.Й., Тарасевич В.Л., Клугі Дж. Патофізіологія тварин — К.: Вища шк., 2000. – 352 с.</w:t>
      </w:r>
      <w:bookmarkEnd w:id="143"/>
    </w:p>
    <w:p w:rsidR="00CB730A" w:rsidRPr="00FD115B" w:rsidRDefault="00CB730A" w:rsidP="00D74E3C">
      <w:pPr>
        <w:numPr>
          <w:ilvl w:val="0"/>
          <w:numId w:val="53"/>
        </w:numPr>
        <w:suppressAutoHyphens w:val="0"/>
        <w:spacing w:line="360" w:lineRule="auto"/>
        <w:ind w:hanging="720"/>
        <w:jc w:val="both"/>
        <w:rPr>
          <w:sz w:val="28"/>
          <w:szCs w:val="28"/>
        </w:rPr>
      </w:pPr>
      <w:bookmarkStart w:id="144" w:name="_Ref153212962"/>
      <w:r w:rsidRPr="00FD115B">
        <w:rPr>
          <w:sz w:val="28"/>
          <w:szCs w:val="28"/>
        </w:rPr>
        <w:t>Манойленко С. Мастити дородового періоду у корів // Ветеринарна медицина України.</w:t>
      </w:r>
      <w:r w:rsidRPr="00FD115B">
        <w:rPr>
          <w:spacing w:val="-6"/>
          <w:kern w:val="16"/>
          <w:sz w:val="28"/>
          <w:szCs w:val="28"/>
        </w:rPr>
        <w:t xml:space="preserve"> –</w:t>
      </w:r>
      <w:r>
        <w:rPr>
          <w:spacing w:val="-6"/>
          <w:kern w:val="16"/>
          <w:sz w:val="28"/>
          <w:szCs w:val="28"/>
        </w:rPr>
        <w:t xml:space="preserve"> </w:t>
      </w:r>
      <w:r w:rsidRPr="00FD115B">
        <w:rPr>
          <w:sz w:val="28"/>
          <w:szCs w:val="28"/>
        </w:rPr>
        <w:t>1997.</w:t>
      </w:r>
      <w:r w:rsidRPr="00FD115B">
        <w:rPr>
          <w:spacing w:val="-6"/>
          <w:kern w:val="16"/>
          <w:sz w:val="28"/>
          <w:szCs w:val="28"/>
        </w:rPr>
        <w:t xml:space="preserve"> – </w:t>
      </w:r>
      <w:r w:rsidRPr="00FD115B">
        <w:rPr>
          <w:sz w:val="28"/>
          <w:szCs w:val="28"/>
        </w:rPr>
        <w:t>№5.</w:t>
      </w:r>
      <w:r w:rsidRPr="00FD115B">
        <w:rPr>
          <w:spacing w:val="-6"/>
          <w:kern w:val="16"/>
          <w:sz w:val="28"/>
          <w:szCs w:val="28"/>
        </w:rPr>
        <w:t xml:space="preserve"> – </w:t>
      </w:r>
      <w:r w:rsidRPr="00FD115B">
        <w:rPr>
          <w:sz w:val="28"/>
          <w:szCs w:val="28"/>
        </w:rPr>
        <w:t>С.27–28.</w:t>
      </w:r>
      <w:bookmarkEnd w:id="144"/>
    </w:p>
    <w:p w:rsidR="00CB730A" w:rsidRPr="00FD115B" w:rsidRDefault="00CB730A" w:rsidP="00D74E3C">
      <w:pPr>
        <w:numPr>
          <w:ilvl w:val="0"/>
          <w:numId w:val="53"/>
        </w:numPr>
        <w:suppressAutoHyphens w:val="0"/>
        <w:spacing w:line="360" w:lineRule="auto"/>
        <w:ind w:hanging="720"/>
        <w:jc w:val="both"/>
        <w:rPr>
          <w:sz w:val="28"/>
          <w:szCs w:val="28"/>
        </w:rPr>
      </w:pPr>
      <w:bookmarkStart w:id="145" w:name="_Ref153248050"/>
      <w:r w:rsidRPr="00FD115B">
        <w:rPr>
          <w:sz w:val="28"/>
          <w:szCs w:val="28"/>
        </w:rPr>
        <w:t>Манойленко С. Профілактика маститів у корів. // Ветеринарна медицина України. – 1996. – №3. – С.</w:t>
      </w:r>
      <w:r>
        <w:rPr>
          <w:sz w:val="28"/>
          <w:szCs w:val="28"/>
        </w:rPr>
        <w:t xml:space="preserve"> 3</w:t>
      </w:r>
      <w:r w:rsidRPr="00FD115B">
        <w:rPr>
          <w:sz w:val="28"/>
          <w:szCs w:val="28"/>
        </w:rPr>
        <w:t>0–31.</w:t>
      </w:r>
      <w:bookmarkEnd w:id="145"/>
    </w:p>
    <w:p w:rsidR="00CB730A" w:rsidRPr="00FD115B" w:rsidRDefault="00CB730A" w:rsidP="00D74E3C">
      <w:pPr>
        <w:numPr>
          <w:ilvl w:val="0"/>
          <w:numId w:val="53"/>
        </w:numPr>
        <w:suppressAutoHyphens w:val="0"/>
        <w:spacing w:line="360" w:lineRule="auto"/>
        <w:ind w:hanging="720"/>
        <w:jc w:val="both"/>
        <w:rPr>
          <w:sz w:val="28"/>
          <w:szCs w:val="28"/>
        </w:rPr>
      </w:pPr>
      <w:bookmarkStart w:id="146" w:name="_Ref153247462"/>
      <w:r w:rsidRPr="00FD115B">
        <w:rPr>
          <w:bCs/>
          <w:sz w:val="28"/>
          <w:szCs w:val="28"/>
        </w:rPr>
        <w:t xml:space="preserve">Марчук А.Т. Сроки выделения антибиотиков и нитрофурановых препаратов с молоком коров при лечении маститов: </w:t>
      </w:r>
      <w:r w:rsidRPr="00FD115B">
        <w:rPr>
          <w:sz w:val="28"/>
          <w:szCs w:val="28"/>
        </w:rPr>
        <w:t>Автореф. дис. ... канд. вет. наук. – Киев, 1969. – 20 с.</w:t>
      </w:r>
      <w:bookmarkEnd w:id="146"/>
    </w:p>
    <w:p w:rsidR="00CB730A" w:rsidRPr="00FD115B" w:rsidRDefault="00CB730A" w:rsidP="00D74E3C">
      <w:pPr>
        <w:numPr>
          <w:ilvl w:val="0"/>
          <w:numId w:val="53"/>
        </w:numPr>
        <w:suppressAutoHyphens w:val="0"/>
        <w:spacing w:line="360" w:lineRule="auto"/>
        <w:ind w:hanging="720"/>
        <w:jc w:val="both"/>
        <w:rPr>
          <w:sz w:val="28"/>
          <w:szCs w:val="28"/>
        </w:rPr>
      </w:pPr>
      <w:bookmarkStart w:id="147" w:name="_Ref153213721"/>
      <w:r w:rsidRPr="00FD115B">
        <w:rPr>
          <w:sz w:val="28"/>
          <w:szCs w:val="28"/>
        </w:rPr>
        <w:t>Маслянко Р.П. Основи імунобіології. – Львів: Вертикаль, 1999. – 472 с.</w:t>
      </w:r>
      <w:bookmarkEnd w:id="147"/>
    </w:p>
    <w:p w:rsidR="00CB730A" w:rsidRPr="00FD115B" w:rsidRDefault="00CB730A" w:rsidP="00D74E3C">
      <w:pPr>
        <w:numPr>
          <w:ilvl w:val="0"/>
          <w:numId w:val="53"/>
        </w:numPr>
        <w:suppressAutoHyphens w:val="0"/>
        <w:spacing w:line="360" w:lineRule="auto"/>
        <w:ind w:hanging="720"/>
        <w:jc w:val="both"/>
        <w:rPr>
          <w:sz w:val="28"/>
          <w:szCs w:val="28"/>
        </w:rPr>
      </w:pPr>
      <w:bookmarkStart w:id="148" w:name="_Ref153247704"/>
      <w:r w:rsidRPr="00FD115B">
        <w:rPr>
          <w:sz w:val="28"/>
          <w:szCs w:val="28"/>
        </w:rPr>
        <w:t>Мастернак Т.Б., Малкина Е.Ю., Ларин А.С. и др. Протективное действие ряда иммуномодуляторов и их влияние на активность макрофагов // Иммунология. – 1998. – №1. – С. 33–36.</w:t>
      </w:r>
      <w:bookmarkEnd w:id="148"/>
    </w:p>
    <w:p w:rsidR="00CB730A" w:rsidRPr="00FD115B" w:rsidRDefault="00CB730A" w:rsidP="00D74E3C">
      <w:pPr>
        <w:numPr>
          <w:ilvl w:val="0"/>
          <w:numId w:val="53"/>
        </w:numPr>
        <w:suppressAutoHyphens w:val="0"/>
        <w:spacing w:line="360" w:lineRule="auto"/>
        <w:ind w:hanging="720"/>
        <w:jc w:val="both"/>
        <w:rPr>
          <w:sz w:val="28"/>
          <w:szCs w:val="28"/>
        </w:rPr>
      </w:pPr>
      <w:bookmarkStart w:id="149" w:name="_Ref153219481"/>
      <w:bookmarkStart w:id="150" w:name="_Ref181542621"/>
      <w:r w:rsidRPr="00FD115B">
        <w:rPr>
          <w:sz w:val="28"/>
          <w:szCs w:val="28"/>
        </w:rPr>
        <w:lastRenderedPageBreak/>
        <w:t>Мастит сільськогосподарських тварин: методичні рекомендації / Уклад.: Харута Г.Г., Касянчук В.В., Хоменко В.С. та ін. – К., 1997. –   28 с.</w:t>
      </w:r>
      <w:bookmarkEnd w:id="150"/>
    </w:p>
    <w:p w:rsidR="00CB730A" w:rsidRPr="00FD115B" w:rsidRDefault="00CB730A" w:rsidP="00D74E3C">
      <w:pPr>
        <w:numPr>
          <w:ilvl w:val="0"/>
          <w:numId w:val="53"/>
        </w:numPr>
        <w:suppressAutoHyphens w:val="0"/>
        <w:spacing w:line="360" w:lineRule="auto"/>
        <w:ind w:hanging="720"/>
        <w:jc w:val="both"/>
        <w:rPr>
          <w:sz w:val="28"/>
          <w:szCs w:val="28"/>
        </w:rPr>
      </w:pPr>
      <w:r w:rsidRPr="00FD115B">
        <w:rPr>
          <w:sz w:val="28"/>
          <w:szCs w:val="28"/>
        </w:rPr>
        <w:t>Матвеев В.А., Дюкар А.И. Состояние эндокринной системы коров с разным уровнем молочной продуктивности / Бюллетень Всероссийского НИИ физиологии, биохимии и питания с.-х.   животных – Боровск, 1992. Вып. 2–3(103–104). – С. 26–30.</w:t>
      </w:r>
      <w:bookmarkEnd w:id="149"/>
    </w:p>
    <w:p w:rsidR="00CB730A" w:rsidRPr="00FD115B" w:rsidRDefault="00CB730A" w:rsidP="00D74E3C">
      <w:pPr>
        <w:numPr>
          <w:ilvl w:val="0"/>
          <w:numId w:val="53"/>
        </w:numPr>
        <w:suppressAutoHyphens w:val="0"/>
        <w:spacing w:line="360" w:lineRule="auto"/>
        <w:ind w:hanging="720"/>
        <w:jc w:val="both"/>
        <w:rPr>
          <w:sz w:val="28"/>
          <w:szCs w:val="28"/>
        </w:rPr>
      </w:pPr>
      <w:bookmarkStart w:id="151" w:name="_Ref153247042"/>
      <w:r w:rsidRPr="00FD115B">
        <w:rPr>
          <w:sz w:val="28"/>
          <w:szCs w:val="28"/>
        </w:rPr>
        <w:t>Машковский М.Д. Лекарственные средства. // В двух томах., Т.2. – Изд. 13-е, новое. – Харьков: Торсинг, 1998. – 592 с.</w:t>
      </w:r>
      <w:bookmarkEnd w:id="151"/>
    </w:p>
    <w:p w:rsidR="00CB730A" w:rsidRPr="00FD115B" w:rsidRDefault="00CB730A" w:rsidP="00D74E3C">
      <w:pPr>
        <w:numPr>
          <w:ilvl w:val="0"/>
          <w:numId w:val="53"/>
        </w:numPr>
        <w:suppressAutoHyphens w:val="0"/>
        <w:spacing w:line="360" w:lineRule="auto"/>
        <w:ind w:hanging="720"/>
        <w:jc w:val="both"/>
        <w:rPr>
          <w:sz w:val="28"/>
          <w:szCs w:val="28"/>
        </w:rPr>
      </w:pPr>
      <w:bookmarkStart w:id="152" w:name="_Ref158984379"/>
      <w:r w:rsidRPr="00FD115B">
        <w:rPr>
          <w:spacing w:val="-8"/>
          <w:sz w:val="28"/>
          <w:szCs w:val="28"/>
        </w:rPr>
        <w:t xml:space="preserve">Маянский Д.Н. Патогенетические принципы диагностики хронического </w:t>
      </w:r>
      <w:r w:rsidRPr="00FD115B">
        <w:rPr>
          <w:spacing w:val="-2"/>
          <w:sz w:val="28"/>
          <w:szCs w:val="28"/>
        </w:rPr>
        <w:t>воспаления // Вестник АМН СССР. – 1991. – №3. – С. 50–55.</w:t>
      </w:r>
      <w:bookmarkEnd w:id="152"/>
    </w:p>
    <w:p w:rsidR="00CB730A" w:rsidRPr="00FD115B" w:rsidRDefault="00CB730A" w:rsidP="00D74E3C">
      <w:pPr>
        <w:numPr>
          <w:ilvl w:val="0"/>
          <w:numId w:val="53"/>
        </w:numPr>
        <w:suppressAutoHyphens w:val="0"/>
        <w:spacing w:line="360" w:lineRule="auto"/>
        <w:ind w:hanging="720"/>
        <w:jc w:val="both"/>
        <w:rPr>
          <w:sz w:val="28"/>
          <w:szCs w:val="28"/>
        </w:rPr>
      </w:pPr>
      <w:bookmarkStart w:id="153" w:name="_Ref158985014"/>
      <w:r w:rsidRPr="00FD115B">
        <w:rPr>
          <w:sz w:val="28"/>
          <w:szCs w:val="28"/>
        </w:rPr>
        <w:t>Маянский Д.Н. Система фагоцитов: Методологические проблемы // Патологическая физиология и экспериментальная терапия. – 1986. – №2. – С. 83–87.</w:t>
      </w:r>
      <w:bookmarkEnd w:id="153"/>
    </w:p>
    <w:p w:rsidR="00CB730A" w:rsidRPr="00FD115B" w:rsidRDefault="00CB730A" w:rsidP="00D74E3C">
      <w:pPr>
        <w:numPr>
          <w:ilvl w:val="0"/>
          <w:numId w:val="53"/>
        </w:numPr>
        <w:suppressAutoHyphens w:val="0"/>
        <w:spacing w:line="360" w:lineRule="auto"/>
        <w:ind w:hanging="720"/>
        <w:jc w:val="both"/>
        <w:rPr>
          <w:sz w:val="28"/>
          <w:szCs w:val="28"/>
        </w:rPr>
      </w:pPr>
      <w:bookmarkStart w:id="154" w:name="_Ref158971164"/>
      <w:r w:rsidRPr="00FD115B">
        <w:rPr>
          <w:spacing w:val="-6"/>
          <w:sz w:val="28"/>
          <w:szCs w:val="28"/>
        </w:rPr>
        <w:t>Мегер Л., Амб</w:t>
      </w:r>
      <w:r w:rsidRPr="00FD115B">
        <w:rPr>
          <w:spacing w:val="-2"/>
          <w:sz w:val="28"/>
          <w:szCs w:val="28"/>
        </w:rPr>
        <w:t xml:space="preserve">розиус </w:t>
      </w:r>
      <w:r w:rsidRPr="00FD115B">
        <w:rPr>
          <w:spacing w:val="-6"/>
          <w:sz w:val="28"/>
          <w:szCs w:val="28"/>
        </w:rPr>
        <w:t>Т.</w:t>
      </w:r>
      <w:r w:rsidRPr="00FD115B">
        <w:rPr>
          <w:spacing w:val="-2"/>
          <w:sz w:val="28"/>
          <w:szCs w:val="28"/>
        </w:rPr>
        <w:t xml:space="preserve">, Байер Р. и др. </w:t>
      </w:r>
      <w:r w:rsidRPr="00FD115B">
        <w:rPr>
          <w:spacing w:val="-6"/>
          <w:sz w:val="28"/>
          <w:szCs w:val="28"/>
        </w:rPr>
        <w:t>Клиническая иммунология и алергологія.</w:t>
      </w:r>
      <w:r w:rsidRPr="00FD115B">
        <w:rPr>
          <w:spacing w:val="-2"/>
          <w:sz w:val="28"/>
          <w:szCs w:val="28"/>
        </w:rPr>
        <w:t xml:space="preserve"> – М.: Медицина, 1990. – Т.3. – 527 с.</w:t>
      </w:r>
      <w:bookmarkEnd w:id="154"/>
    </w:p>
    <w:p w:rsidR="00CB730A" w:rsidRPr="00FD115B" w:rsidRDefault="00CB730A" w:rsidP="00D74E3C">
      <w:pPr>
        <w:numPr>
          <w:ilvl w:val="0"/>
          <w:numId w:val="53"/>
        </w:numPr>
        <w:suppressAutoHyphens w:val="0"/>
        <w:spacing w:line="360" w:lineRule="auto"/>
        <w:ind w:hanging="720"/>
        <w:jc w:val="both"/>
        <w:rPr>
          <w:sz w:val="28"/>
          <w:szCs w:val="28"/>
        </w:rPr>
      </w:pPr>
      <w:bookmarkStart w:id="155" w:name="_Ref153250823"/>
      <w:r w:rsidRPr="00FD115B">
        <w:rPr>
          <w:sz w:val="28"/>
          <w:szCs w:val="28"/>
        </w:rPr>
        <w:t>Меньшикова В.В. Лабораторные методы исследования в клинике / Справ очник. – М.: Медицина, 1987. – 368 с.</w:t>
      </w:r>
      <w:bookmarkEnd w:id="155"/>
    </w:p>
    <w:p w:rsidR="00CB730A" w:rsidRPr="00FD115B" w:rsidRDefault="00CB730A" w:rsidP="00D74E3C">
      <w:pPr>
        <w:numPr>
          <w:ilvl w:val="0"/>
          <w:numId w:val="53"/>
        </w:numPr>
        <w:suppressAutoHyphens w:val="0"/>
        <w:spacing w:line="360" w:lineRule="auto"/>
        <w:ind w:hanging="720"/>
        <w:jc w:val="both"/>
        <w:rPr>
          <w:sz w:val="28"/>
          <w:szCs w:val="28"/>
        </w:rPr>
      </w:pPr>
      <w:bookmarkStart w:id="156" w:name="_Ref153250459"/>
      <w:r w:rsidRPr="00FD115B">
        <w:rPr>
          <w:bCs/>
          <w:sz w:val="28"/>
          <w:szCs w:val="28"/>
        </w:rPr>
        <w:t>Методы ветеринарной клинической лабораторной диагностики</w:t>
      </w:r>
      <w:r w:rsidRPr="00FD115B">
        <w:rPr>
          <w:iCs/>
          <w:sz w:val="28"/>
          <w:szCs w:val="28"/>
        </w:rPr>
        <w:t xml:space="preserve"> / Кондрахин И.П., Архипов А.В., Левченко В.И. и др.</w:t>
      </w:r>
      <w:r w:rsidRPr="00FD115B">
        <w:rPr>
          <w:bCs/>
          <w:sz w:val="28"/>
          <w:szCs w:val="28"/>
        </w:rPr>
        <w:t xml:space="preserve">: </w:t>
      </w:r>
      <w:r w:rsidRPr="00FD115B">
        <w:rPr>
          <w:sz w:val="28"/>
          <w:szCs w:val="28"/>
        </w:rPr>
        <w:t>Справочник / Под ред. проф. И.П. Кондрахина. – М.: Колос, 2004. – 520 с.</w:t>
      </w:r>
      <w:bookmarkEnd w:id="156"/>
    </w:p>
    <w:p w:rsidR="00CB730A" w:rsidRPr="00FD115B" w:rsidRDefault="00CB730A" w:rsidP="00D74E3C">
      <w:pPr>
        <w:numPr>
          <w:ilvl w:val="0"/>
          <w:numId w:val="53"/>
        </w:numPr>
        <w:suppressAutoHyphens w:val="0"/>
        <w:spacing w:line="360" w:lineRule="auto"/>
        <w:ind w:hanging="720"/>
        <w:jc w:val="both"/>
        <w:rPr>
          <w:sz w:val="28"/>
          <w:szCs w:val="28"/>
        </w:rPr>
      </w:pPr>
      <w:r w:rsidRPr="00FD115B">
        <w:rPr>
          <w:sz w:val="28"/>
          <w:szCs w:val="28"/>
        </w:rPr>
        <w:t>Минор Т.Е., Март Е.Х. Стафилококки в пищевых продуктах. – М.: Пищевая промышленность, 1980. – 232 с.</w:t>
      </w:r>
    </w:p>
    <w:p w:rsidR="00CB730A" w:rsidRPr="00FD115B" w:rsidRDefault="00CB730A" w:rsidP="00D74E3C">
      <w:pPr>
        <w:numPr>
          <w:ilvl w:val="0"/>
          <w:numId w:val="53"/>
        </w:numPr>
        <w:suppressAutoHyphens w:val="0"/>
        <w:spacing w:line="360" w:lineRule="auto"/>
        <w:ind w:hanging="720"/>
        <w:jc w:val="both"/>
        <w:rPr>
          <w:sz w:val="28"/>
          <w:szCs w:val="28"/>
        </w:rPr>
      </w:pPr>
      <w:bookmarkStart w:id="157" w:name="_Ref153214313"/>
      <w:r w:rsidRPr="00FD115B">
        <w:rPr>
          <w:sz w:val="28"/>
          <w:szCs w:val="28"/>
        </w:rPr>
        <w:t>Мишкін М.І. Молоко і молочні продукти. – К.: Урожай, 1996. – 336 с.</w:t>
      </w:r>
      <w:bookmarkEnd w:id="157"/>
    </w:p>
    <w:p w:rsidR="00CB730A" w:rsidRPr="00FD115B" w:rsidRDefault="00CB730A" w:rsidP="00D74E3C">
      <w:pPr>
        <w:numPr>
          <w:ilvl w:val="0"/>
          <w:numId w:val="53"/>
        </w:numPr>
        <w:suppressAutoHyphens w:val="0"/>
        <w:spacing w:line="360" w:lineRule="auto"/>
        <w:ind w:hanging="720"/>
        <w:jc w:val="both"/>
        <w:rPr>
          <w:sz w:val="28"/>
          <w:szCs w:val="28"/>
        </w:rPr>
      </w:pPr>
      <w:bookmarkStart w:id="158" w:name="_Ref153216374"/>
      <w:r w:rsidRPr="00FD115B">
        <w:rPr>
          <w:sz w:val="28"/>
          <w:szCs w:val="28"/>
        </w:rPr>
        <w:t>Мороз И.Г., Зажарская Н.Н. Картина крови коров , больных маститом // Зб. наук. праць Луганського ДАУ, 2000. – С. 63–67.</w:t>
      </w:r>
      <w:bookmarkEnd w:id="158"/>
    </w:p>
    <w:p w:rsidR="00CB730A" w:rsidRPr="00FD115B" w:rsidRDefault="00CB730A" w:rsidP="00D74E3C">
      <w:pPr>
        <w:numPr>
          <w:ilvl w:val="0"/>
          <w:numId w:val="53"/>
        </w:numPr>
        <w:suppressAutoHyphens w:val="0"/>
        <w:spacing w:line="360" w:lineRule="auto"/>
        <w:ind w:hanging="720"/>
        <w:jc w:val="both"/>
        <w:rPr>
          <w:sz w:val="28"/>
          <w:szCs w:val="28"/>
        </w:rPr>
      </w:pPr>
      <w:bookmarkStart w:id="159" w:name="_Ref153212180"/>
      <w:r w:rsidRPr="00FD115B">
        <w:rPr>
          <w:sz w:val="28"/>
          <w:szCs w:val="28"/>
        </w:rPr>
        <w:t>Мороз І.Г., Руденко А.Ф., Ігнатов М.М. та ін. Методичні рекомендації по діагностиці та лазеротерапії маститу у корів.</w:t>
      </w:r>
      <w:r w:rsidRPr="00FD115B">
        <w:rPr>
          <w:spacing w:val="-6"/>
          <w:kern w:val="16"/>
          <w:sz w:val="28"/>
          <w:szCs w:val="28"/>
        </w:rPr>
        <w:t xml:space="preserve"> – </w:t>
      </w:r>
      <w:r w:rsidRPr="00FD115B">
        <w:rPr>
          <w:sz w:val="28"/>
          <w:szCs w:val="28"/>
        </w:rPr>
        <w:t>Луганськ, 2000</w:t>
      </w:r>
      <w:r w:rsidRPr="00FD115B">
        <w:rPr>
          <w:spacing w:val="-6"/>
          <w:kern w:val="16"/>
          <w:sz w:val="28"/>
          <w:szCs w:val="28"/>
        </w:rPr>
        <w:t>.– 19 с.</w:t>
      </w:r>
      <w:bookmarkEnd w:id="159"/>
    </w:p>
    <w:p w:rsidR="00CB730A" w:rsidRPr="00FD115B" w:rsidRDefault="00CB730A" w:rsidP="00D74E3C">
      <w:pPr>
        <w:numPr>
          <w:ilvl w:val="0"/>
          <w:numId w:val="53"/>
        </w:numPr>
        <w:suppressAutoHyphens w:val="0"/>
        <w:spacing w:line="360" w:lineRule="auto"/>
        <w:ind w:hanging="720"/>
        <w:jc w:val="both"/>
        <w:rPr>
          <w:sz w:val="28"/>
          <w:szCs w:val="28"/>
        </w:rPr>
      </w:pPr>
      <w:bookmarkStart w:id="160" w:name="_Ref153213445"/>
      <w:r w:rsidRPr="00FD115B">
        <w:rPr>
          <w:sz w:val="28"/>
          <w:szCs w:val="28"/>
        </w:rPr>
        <w:t xml:space="preserve">Муравья Л.Н., Макарова В.Е., Гришина Н.В. Зоотехнические факторы снижения заболеваемости коров маститом // Современная методика охраны здоровья с.-х. и домашних животных в Северной Европе: лечение, </w:t>
      </w:r>
      <w:r w:rsidRPr="00FD115B">
        <w:rPr>
          <w:sz w:val="28"/>
          <w:szCs w:val="28"/>
        </w:rPr>
        <w:lastRenderedPageBreak/>
        <w:t>лекарственные средства и профилактика болезней. – Петрозаводск, 1999. – С. 21–26.</w:t>
      </w:r>
      <w:bookmarkEnd w:id="160"/>
    </w:p>
    <w:p w:rsidR="00CB730A" w:rsidRPr="00FD115B" w:rsidRDefault="00CB730A" w:rsidP="00D74E3C">
      <w:pPr>
        <w:numPr>
          <w:ilvl w:val="0"/>
          <w:numId w:val="53"/>
        </w:numPr>
        <w:suppressAutoHyphens w:val="0"/>
        <w:spacing w:line="360" w:lineRule="auto"/>
        <w:ind w:hanging="720"/>
        <w:jc w:val="both"/>
        <w:rPr>
          <w:sz w:val="28"/>
          <w:szCs w:val="28"/>
        </w:rPr>
      </w:pPr>
      <w:bookmarkStart w:id="161" w:name="_Ref153212389"/>
      <w:r w:rsidRPr="00FD115B">
        <w:rPr>
          <w:sz w:val="28"/>
          <w:szCs w:val="28"/>
        </w:rPr>
        <w:t>Мутовин В.И. Борьба с маститами коров. – М.: Колос, 1974. – 255 с.</w:t>
      </w:r>
      <w:bookmarkEnd w:id="161"/>
    </w:p>
    <w:p w:rsidR="00CB730A" w:rsidRPr="00FD115B" w:rsidRDefault="00CB730A" w:rsidP="00D74E3C">
      <w:pPr>
        <w:numPr>
          <w:ilvl w:val="0"/>
          <w:numId w:val="53"/>
        </w:numPr>
        <w:suppressAutoHyphens w:val="0"/>
        <w:spacing w:line="360" w:lineRule="auto"/>
        <w:ind w:hanging="720"/>
        <w:jc w:val="both"/>
        <w:rPr>
          <w:sz w:val="28"/>
          <w:szCs w:val="28"/>
        </w:rPr>
      </w:pPr>
      <w:bookmarkStart w:id="162" w:name="_Ref153246781"/>
      <w:r w:rsidRPr="00FD115B">
        <w:rPr>
          <w:sz w:val="28"/>
          <w:szCs w:val="28"/>
        </w:rPr>
        <w:t>Нагорный И.С., Бородыня В.И. Лечение коров, больных маститом в период лактации, с применением тепла и холода. – Киев, 1989. – 4 с.</w:t>
      </w:r>
      <w:bookmarkEnd w:id="162"/>
    </w:p>
    <w:p w:rsidR="00CB730A" w:rsidRPr="00FD115B" w:rsidRDefault="00CB730A" w:rsidP="00D74E3C">
      <w:pPr>
        <w:numPr>
          <w:ilvl w:val="0"/>
          <w:numId w:val="53"/>
        </w:numPr>
        <w:suppressAutoHyphens w:val="0"/>
        <w:spacing w:line="360" w:lineRule="auto"/>
        <w:ind w:hanging="720"/>
        <w:jc w:val="both"/>
        <w:rPr>
          <w:sz w:val="28"/>
          <w:szCs w:val="28"/>
        </w:rPr>
      </w:pPr>
      <w:bookmarkStart w:id="163" w:name="_Ref153247817"/>
      <w:r w:rsidRPr="00FD115B">
        <w:rPr>
          <w:sz w:val="28"/>
          <w:szCs w:val="28"/>
        </w:rPr>
        <w:t>Надточий О.О. Усовершенствование лечебно-профилактических мероприятий при маститах у коров и остром расстройстве пищеварения у новорожденных телят: Автореф. дис. ... канд. вет.   наук. – Ставрополь, 1990.</w:t>
      </w:r>
      <w:bookmarkEnd w:id="163"/>
      <w:r w:rsidRPr="00FD115B">
        <w:rPr>
          <w:sz w:val="28"/>
          <w:szCs w:val="28"/>
        </w:rPr>
        <w:t xml:space="preserve"> – 17 с.</w:t>
      </w:r>
    </w:p>
    <w:p w:rsidR="00CB730A" w:rsidRPr="00FD115B" w:rsidRDefault="00CB730A" w:rsidP="00D74E3C">
      <w:pPr>
        <w:numPr>
          <w:ilvl w:val="0"/>
          <w:numId w:val="53"/>
        </w:numPr>
        <w:suppressAutoHyphens w:val="0"/>
        <w:spacing w:line="360" w:lineRule="auto"/>
        <w:ind w:hanging="720"/>
        <w:jc w:val="both"/>
        <w:rPr>
          <w:sz w:val="28"/>
          <w:szCs w:val="28"/>
        </w:rPr>
      </w:pPr>
      <w:bookmarkStart w:id="164" w:name="_Ref153249542"/>
      <w:r w:rsidRPr="00FD115B">
        <w:rPr>
          <w:sz w:val="28"/>
          <w:szCs w:val="28"/>
        </w:rPr>
        <w:t>Наказ Державного департаменту ветеринарної медицини Міністерства аграрної політики України від 20 квітня 2004 року N 49 Зареєстровано в Міністерстві юстиції України 7 травня 2004 р. за N 579/9</w:t>
      </w:r>
      <w:r w:rsidRPr="00FD115B">
        <w:rPr>
          <w:sz w:val="28"/>
          <w:szCs w:val="28"/>
        </w:rPr>
        <w:t>178</w:t>
      </w:r>
      <w:r w:rsidRPr="00FD115B">
        <w:rPr>
          <w:sz w:val="28"/>
          <w:szCs w:val="28"/>
        </w:rPr>
        <w:t>.</w:t>
      </w:r>
      <w:bookmarkEnd w:id="164"/>
    </w:p>
    <w:p w:rsidR="00CB730A" w:rsidRPr="00FD115B" w:rsidRDefault="00CB730A" w:rsidP="00D74E3C">
      <w:pPr>
        <w:numPr>
          <w:ilvl w:val="0"/>
          <w:numId w:val="53"/>
        </w:numPr>
        <w:suppressAutoHyphens w:val="0"/>
        <w:spacing w:line="360" w:lineRule="auto"/>
        <w:ind w:hanging="720"/>
        <w:jc w:val="both"/>
        <w:rPr>
          <w:sz w:val="28"/>
          <w:szCs w:val="28"/>
        </w:rPr>
      </w:pPr>
      <w:bookmarkStart w:id="165" w:name="_Ref153246588"/>
      <w:r w:rsidRPr="00FD115B">
        <w:rPr>
          <w:spacing w:val="1"/>
          <w:sz w:val="28"/>
          <w:szCs w:val="28"/>
        </w:rPr>
        <w:t>Наставление по диагностике, терапии и профилактике мастита у   коров // Ветеринарный консультант. –2001. – № 18.  – С. 3</w:t>
      </w:r>
      <w:r w:rsidRPr="00FD115B">
        <w:rPr>
          <w:sz w:val="28"/>
          <w:szCs w:val="28"/>
        </w:rPr>
        <w:t>–</w:t>
      </w:r>
      <w:r w:rsidRPr="00FD115B">
        <w:rPr>
          <w:spacing w:val="1"/>
          <w:sz w:val="28"/>
          <w:szCs w:val="28"/>
        </w:rPr>
        <w:t>8.</w:t>
      </w:r>
      <w:bookmarkEnd w:id="165"/>
    </w:p>
    <w:p w:rsidR="00CB730A" w:rsidRPr="00FD115B" w:rsidRDefault="00CB730A" w:rsidP="00D74E3C">
      <w:pPr>
        <w:numPr>
          <w:ilvl w:val="0"/>
          <w:numId w:val="53"/>
        </w:numPr>
        <w:suppressAutoHyphens w:val="0"/>
        <w:spacing w:line="360" w:lineRule="auto"/>
        <w:ind w:hanging="720"/>
        <w:jc w:val="both"/>
        <w:rPr>
          <w:sz w:val="28"/>
          <w:szCs w:val="28"/>
        </w:rPr>
      </w:pPr>
      <w:bookmarkStart w:id="166" w:name="_Ref153220363"/>
      <w:r w:rsidRPr="00FD115B">
        <w:rPr>
          <w:sz w:val="28"/>
          <w:szCs w:val="28"/>
        </w:rPr>
        <w:t>Нежданов А.Г., Турков В.Г. Эндокринные взаимоотношения в организме коров в ранний период формирования беременности // Докл. РАСХН, 1998. – № 6 – С. 41–43.</w:t>
      </w:r>
      <w:bookmarkEnd w:id="166"/>
    </w:p>
    <w:p w:rsidR="00CB730A" w:rsidRPr="00FD115B" w:rsidRDefault="00CB730A" w:rsidP="00D74E3C">
      <w:pPr>
        <w:numPr>
          <w:ilvl w:val="0"/>
          <w:numId w:val="53"/>
        </w:numPr>
        <w:suppressAutoHyphens w:val="0"/>
        <w:spacing w:line="360" w:lineRule="auto"/>
        <w:ind w:hanging="720"/>
        <w:jc w:val="both"/>
        <w:rPr>
          <w:sz w:val="28"/>
          <w:szCs w:val="28"/>
        </w:rPr>
      </w:pPr>
      <w:bookmarkStart w:id="167" w:name="_Ref153220385"/>
      <w:r w:rsidRPr="00FD115B">
        <w:rPr>
          <w:sz w:val="28"/>
          <w:szCs w:val="28"/>
        </w:rPr>
        <w:t>Никитин В.Я., Тимченко Л.Д., Митина Б.И. Влияние антропогенного стресса на становление половой функции телок // Вестник Ветеринарии. – 2000. – № 16. – С. 69–71.</w:t>
      </w:r>
      <w:bookmarkEnd w:id="167"/>
    </w:p>
    <w:p w:rsidR="00CB730A" w:rsidRPr="00FD115B" w:rsidRDefault="00CB730A" w:rsidP="00D74E3C">
      <w:pPr>
        <w:numPr>
          <w:ilvl w:val="0"/>
          <w:numId w:val="53"/>
        </w:numPr>
        <w:suppressAutoHyphens w:val="0"/>
        <w:spacing w:line="360" w:lineRule="auto"/>
        <w:ind w:hanging="720"/>
        <w:jc w:val="both"/>
        <w:rPr>
          <w:sz w:val="28"/>
          <w:szCs w:val="28"/>
        </w:rPr>
      </w:pPr>
      <w:bookmarkStart w:id="168" w:name="_Ref158970392"/>
      <w:r w:rsidRPr="00FD115B">
        <w:rPr>
          <w:sz w:val="28"/>
          <w:szCs w:val="28"/>
        </w:rPr>
        <w:t>Нікольський В.В. Інфекція та імунітет у сільськогосподарських тварин. – К.: Урожай, 1974. – 192 с.</w:t>
      </w:r>
      <w:bookmarkEnd w:id="168"/>
    </w:p>
    <w:p w:rsidR="00CB730A" w:rsidRPr="00FD115B" w:rsidRDefault="00CB730A" w:rsidP="00D74E3C">
      <w:pPr>
        <w:numPr>
          <w:ilvl w:val="0"/>
          <w:numId w:val="53"/>
        </w:numPr>
        <w:suppressAutoHyphens w:val="0"/>
        <w:spacing w:line="360" w:lineRule="auto"/>
        <w:ind w:hanging="720"/>
        <w:jc w:val="both"/>
        <w:rPr>
          <w:sz w:val="28"/>
          <w:szCs w:val="28"/>
        </w:rPr>
      </w:pPr>
      <w:bookmarkStart w:id="169" w:name="_Ref153247415"/>
      <w:r w:rsidRPr="00FD115B">
        <w:rPr>
          <w:sz w:val="28"/>
          <w:szCs w:val="28"/>
        </w:rPr>
        <w:t>Нил М.Дж. Наглядная фармакология / Пер. с англ.; Под ред.            М.А. Демидовой. – М.: ГЭОТАР Медицина, 1999. – 104 с.</w:t>
      </w:r>
      <w:bookmarkEnd w:id="169"/>
    </w:p>
    <w:p w:rsidR="00CB730A" w:rsidRPr="00FD115B" w:rsidRDefault="00CB730A" w:rsidP="00D74E3C">
      <w:pPr>
        <w:numPr>
          <w:ilvl w:val="0"/>
          <w:numId w:val="53"/>
        </w:numPr>
        <w:suppressAutoHyphens w:val="0"/>
        <w:spacing w:line="360" w:lineRule="auto"/>
        <w:ind w:hanging="720"/>
        <w:jc w:val="both"/>
        <w:rPr>
          <w:sz w:val="28"/>
          <w:szCs w:val="28"/>
        </w:rPr>
      </w:pPr>
      <w:bookmarkStart w:id="170" w:name="_Ref153249038"/>
      <w:r w:rsidRPr="00FD115B">
        <w:rPr>
          <w:sz w:val="28"/>
          <w:szCs w:val="28"/>
        </w:rPr>
        <w:t>Овчинникова Л.Ю., Нуртдинова Л.Г., Бураков А.Н. Влияние технол</w:t>
      </w:r>
      <w:r w:rsidRPr="00FD115B">
        <w:rPr>
          <w:sz w:val="28"/>
          <w:szCs w:val="28"/>
        </w:rPr>
        <w:t>о</w:t>
      </w:r>
      <w:r w:rsidRPr="00FD115B">
        <w:rPr>
          <w:sz w:val="28"/>
          <w:szCs w:val="28"/>
        </w:rPr>
        <w:t>гии доения коров на заболевание маститами и их лечение // Актуал. пробл. вет. медицины, животноводства, товароведения, обще</w:t>
      </w:r>
      <w:r w:rsidRPr="00FD115B">
        <w:rPr>
          <w:sz w:val="28"/>
          <w:szCs w:val="28"/>
        </w:rPr>
        <w:t>с</w:t>
      </w:r>
      <w:r w:rsidRPr="00FD115B">
        <w:rPr>
          <w:sz w:val="28"/>
          <w:szCs w:val="28"/>
        </w:rPr>
        <w:t>твознания и подгот. кадров на Юж. Урале. – Троицк, 1999. –   Ч.2. – С. 249–250.</w:t>
      </w:r>
      <w:bookmarkEnd w:id="170"/>
    </w:p>
    <w:p w:rsidR="00CB730A" w:rsidRPr="00FD115B" w:rsidRDefault="00CB730A" w:rsidP="00D74E3C">
      <w:pPr>
        <w:numPr>
          <w:ilvl w:val="0"/>
          <w:numId w:val="53"/>
        </w:numPr>
        <w:suppressAutoHyphens w:val="0"/>
        <w:spacing w:line="360" w:lineRule="auto"/>
        <w:ind w:hanging="720"/>
        <w:jc w:val="both"/>
        <w:rPr>
          <w:sz w:val="28"/>
          <w:szCs w:val="28"/>
        </w:rPr>
      </w:pPr>
      <w:bookmarkStart w:id="171" w:name="_Ref153212164"/>
      <w:r w:rsidRPr="00FD115B">
        <w:rPr>
          <w:sz w:val="28"/>
          <w:szCs w:val="28"/>
        </w:rPr>
        <w:t>Оксамитний</w:t>
      </w:r>
      <w:r w:rsidRPr="00FD115B">
        <w:rPr>
          <w:bCs/>
          <w:sz w:val="28"/>
          <w:szCs w:val="28"/>
        </w:rPr>
        <w:t xml:space="preserve"> М.К.</w:t>
      </w:r>
      <w:r w:rsidRPr="00FD115B">
        <w:rPr>
          <w:sz w:val="28"/>
          <w:szCs w:val="28"/>
        </w:rPr>
        <w:t xml:space="preserve">, Векслер С.А., Александров С.М. Профілактика і лікування маститів у </w:t>
      </w:r>
      <w:r w:rsidRPr="00FD115B">
        <w:rPr>
          <w:bCs/>
          <w:sz w:val="28"/>
          <w:szCs w:val="28"/>
        </w:rPr>
        <w:t>корів. –</w:t>
      </w:r>
      <w:r w:rsidRPr="00FD115B">
        <w:rPr>
          <w:sz w:val="28"/>
          <w:szCs w:val="28"/>
        </w:rPr>
        <w:t xml:space="preserve"> К.: Урожай, 1988. </w:t>
      </w:r>
      <w:r w:rsidRPr="00FD115B">
        <w:rPr>
          <w:spacing w:val="-6"/>
          <w:kern w:val="16"/>
          <w:sz w:val="28"/>
          <w:szCs w:val="28"/>
        </w:rPr>
        <w:t>–</w:t>
      </w:r>
      <w:r w:rsidRPr="00FD115B">
        <w:rPr>
          <w:sz w:val="28"/>
          <w:szCs w:val="28"/>
        </w:rPr>
        <w:t xml:space="preserve"> 120 с.</w:t>
      </w:r>
      <w:bookmarkEnd w:id="171"/>
    </w:p>
    <w:p w:rsidR="00CB730A" w:rsidRPr="00FD115B" w:rsidRDefault="00CB730A" w:rsidP="00D74E3C">
      <w:pPr>
        <w:numPr>
          <w:ilvl w:val="0"/>
          <w:numId w:val="53"/>
        </w:numPr>
        <w:suppressAutoHyphens w:val="0"/>
        <w:spacing w:line="360" w:lineRule="auto"/>
        <w:ind w:hanging="720"/>
        <w:jc w:val="both"/>
        <w:rPr>
          <w:sz w:val="28"/>
          <w:szCs w:val="28"/>
        </w:rPr>
      </w:pPr>
      <w:bookmarkStart w:id="172" w:name="_Ref153212841"/>
      <w:r w:rsidRPr="00FD115B">
        <w:rPr>
          <w:sz w:val="28"/>
          <w:szCs w:val="28"/>
        </w:rPr>
        <w:t xml:space="preserve">Оксамитний М.К. Субклінічні мастити у корів. – К.: Урожай, 1973. </w:t>
      </w:r>
      <w:r w:rsidRPr="00FD115B">
        <w:rPr>
          <w:spacing w:val="-6"/>
          <w:kern w:val="16"/>
          <w:sz w:val="28"/>
          <w:szCs w:val="28"/>
        </w:rPr>
        <w:t>–</w:t>
      </w:r>
      <w:r w:rsidRPr="00FD115B">
        <w:rPr>
          <w:sz w:val="28"/>
          <w:szCs w:val="28"/>
        </w:rPr>
        <w:t xml:space="preserve"> 143 с.</w:t>
      </w:r>
      <w:bookmarkEnd w:id="172"/>
    </w:p>
    <w:p w:rsidR="00CB730A" w:rsidRPr="00FD115B" w:rsidRDefault="00CB730A" w:rsidP="00D74E3C">
      <w:pPr>
        <w:numPr>
          <w:ilvl w:val="0"/>
          <w:numId w:val="53"/>
        </w:numPr>
        <w:suppressAutoHyphens w:val="0"/>
        <w:spacing w:line="360" w:lineRule="auto"/>
        <w:ind w:hanging="720"/>
        <w:jc w:val="both"/>
        <w:rPr>
          <w:sz w:val="28"/>
          <w:szCs w:val="28"/>
        </w:rPr>
      </w:pPr>
      <w:bookmarkStart w:id="173" w:name="_Ref153215462"/>
      <w:r w:rsidRPr="00FD115B">
        <w:rPr>
          <w:sz w:val="28"/>
          <w:szCs w:val="28"/>
        </w:rPr>
        <w:lastRenderedPageBreak/>
        <w:t>Оксамитный М.К., Мохамед Эль-Тайп Бактериологическая диагностика мастита // Ветеринария. – 1989. – № 7. – С. 50 – 52.</w:t>
      </w:r>
      <w:bookmarkEnd w:id="173"/>
    </w:p>
    <w:p w:rsidR="00CB730A" w:rsidRPr="00FD115B" w:rsidRDefault="00CB730A" w:rsidP="00D74E3C">
      <w:pPr>
        <w:numPr>
          <w:ilvl w:val="0"/>
          <w:numId w:val="53"/>
        </w:numPr>
        <w:suppressAutoHyphens w:val="0"/>
        <w:spacing w:line="360" w:lineRule="auto"/>
        <w:ind w:hanging="720"/>
        <w:jc w:val="both"/>
        <w:rPr>
          <w:sz w:val="28"/>
          <w:szCs w:val="28"/>
        </w:rPr>
      </w:pPr>
      <w:bookmarkStart w:id="174" w:name="_Ref153248961"/>
      <w:r w:rsidRPr="00FD115B">
        <w:rPr>
          <w:sz w:val="28"/>
          <w:szCs w:val="28"/>
        </w:rPr>
        <w:t>Оксамитный Н.К., Якубчак О.Н. Мастистерил – эффективное средство профилактики маститов у коров // Ветеринария. – 1992. – №7. – С.27–28.</w:t>
      </w:r>
      <w:bookmarkEnd w:id="174"/>
    </w:p>
    <w:p w:rsidR="00CB730A" w:rsidRPr="00FD115B" w:rsidRDefault="00CB730A" w:rsidP="00D74E3C">
      <w:pPr>
        <w:numPr>
          <w:ilvl w:val="0"/>
          <w:numId w:val="53"/>
        </w:numPr>
        <w:suppressAutoHyphens w:val="0"/>
        <w:spacing w:line="360" w:lineRule="auto"/>
        <w:ind w:hanging="720"/>
        <w:jc w:val="both"/>
        <w:rPr>
          <w:sz w:val="28"/>
          <w:szCs w:val="28"/>
        </w:rPr>
      </w:pPr>
      <w:bookmarkStart w:id="175" w:name="_Ref153250348"/>
      <w:r w:rsidRPr="00FD115B">
        <w:rPr>
          <w:sz w:val="28"/>
          <w:szCs w:val="28"/>
        </w:rPr>
        <w:t>Определитель бактерий Берджи в 2-х т. Т. 1: пер. с англ. / Под ред.   Дж. Хоулта, Н. Крича, П. Снита и др. – М.: Мир, 1997. – 432 с.</w:t>
      </w:r>
      <w:bookmarkEnd w:id="175"/>
    </w:p>
    <w:p w:rsidR="00CB730A" w:rsidRPr="00FD115B" w:rsidRDefault="00CB730A" w:rsidP="00D74E3C">
      <w:pPr>
        <w:numPr>
          <w:ilvl w:val="0"/>
          <w:numId w:val="53"/>
        </w:numPr>
        <w:suppressAutoHyphens w:val="0"/>
        <w:spacing w:line="360" w:lineRule="auto"/>
        <w:ind w:hanging="720"/>
        <w:jc w:val="both"/>
        <w:rPr>
          <w:sz w:val="28"/>
          <w:szCs w:val="28"/>
        </w:rPr>
      </w:pPr>
      <w:bookmarkStart w:id="176" w:name="_Ref153215178"/>
      <w:r w:rsidRPr="00FD115B">
        <w:rPr>
          <w:sz w:val="28"/>
          <w:szCs w:val="28"/>
        </w:rPr>
        <w:t>Пабат В., Вінничук Д., Гончаренко І. Ветеринарно-зоотехнічні аспекти якості молока // Ветеринарна медицина України. – 1997. – № 8. –         С. 42–43.</w:t>
      </w:r>
      <w:bookmarkEnd w:id="176"/>
    </w:p>
    <w:p w:rsidR="00CB730A" w:rsidRPr="00FD115B" w:rsidRDefault="00CB730A" w:rsidP="00D74E3C">
      <w:pPr>
        <w:numPr>
          <w:ilvl w:val="0"/>
          <w:numId w:val="53"/>
        </w:numPr>
        <w:suppressAutoHyphens w:val="0"/>
        <w:spacing w:line="360" w:lineRule="auto"/>
        <w:ind w:hanging="720"/>
        <w:jc w:val="both"/>
        <w:rPr>
          <w:sz w:val="28"/>
          <w:szCs w:val="28"/>
        </w:rPr>
      </w:pPr>
      <w:bookmarkStart w:id="177" w:name="_Ref158984437"/>
      <w:r w:rsidRPr="00FD115B">
        <w:rPr>
          <w:spacing w:val="-8"/>
          <w:sz w:val="28"/>
          <w:szCs w:val="28"/>
        </w:rPr>
        <w:t>Парахонский А.П. Значение нарушений иммунитета в патогенезе хрони</w:t>
      </w:r>
      <w:r w:rsidRPr="00FD115B">
        <w:rPr>
          <w:spacing w:val="-6"/>
          <w:sz w:val="28"/>
          <w:szCs w:val="28"/>
        </w:rPr>
        <w:t>ческих заболеваний // Факторы клеточного и гуморального иммунитета при различных физиологических и патологических состояниях: Тез. до</w:t>
      </w:r>
      <w:r w:rsidRPr="00FD115B">
        <w:rPr>
          <w:sz w:val="28"/>
          <w:szCs w:val="28"/>
        </w:rPr>
        <w:t>кл. к X науч. конф. – Челябинск, 1990. – С.112–113.</w:t>
      </w:r>
      <w:bookmarkEnd w:id="177"/>
    </w:p>
    <w:p w:rsidR="00CB730A" w:rsidRPr="00FD115B" w:rsidRDefault="00CB730A" w:rsidP="00D74E3C">
      <w:pPr>
        <w:numPr>
          <w:ilvl w:val="0"/>
          <w:numId w:val="53"/>
        </w:numPr>
        <w:suppressAutoHyphens w:val="0"/>
        <w:spacing w:line="360" w:lineRule="auto"/>
        <w:ind w:hanging="720"/>
        <w:jc w:val="both"/>
        <w:rPr>
          <w:sz w:val="28"/>
          <w:szCs w:val="28"/>
        </w:rPr>
      </w:pPr>
      <w:bookmarkStart w:id="178" w:name="_Ref153212282"/>
      <w:r w:rsidRPr="00FD115B">
        <w:rPr>
          <w:sz w:val="28"/>
          <w:szCs w:val="28"/>
        </w:rPr>
        <w:t>Париков В.А. Разработка и совершенствование методов диагностики, терапии и профилактики мастита у коров: Автореф. дис... д-ра вет. наук: 16.00.07. – Воронеж, 1990. – 52 с.</w:t>
      </w:r>
      <w:bookmarkEnd w:id="178"/>
    </w:p>
    <w:p w:rsidR="00CB730A" w:rsidRPr="00FD115B" w:rsidRDefault="00CB730A" w:rsidP="00D74E3C">
      <w:pPr>
        <w:numPr>
          <w:ilvl w:val="0"/>
          <w:numId w:val="53"/>
        </w:numPr>
        <w:suppressAutoHyphens w:val="0"/>
        <w:spacing w:line="360" w:lineRule="auto"/>
        <w:ind w:hanging="720"/>
        <w:jc w:val="both"/>
        <w:rPr>
          <w:sz w:val="28"/>
          <w:szCs w:val="28"/>
        </w:rPr>
      </w:pPr>
      <w:bookmarkStart w:id="179" w:name="_Ref153249013"/>
      <w:r w:rsidRPr="00FD115B">
        <w:rPr>
          <w:sz w:val="28"/>
          <w:szCs w:val="28"/>
        </w:rPr>
        <w:t>Париков В.А., Сулейманов С.М., Трусова О.С. Влияние передержки доильных аппаратов на молочную железу коров // VІ Всесоюзн. симп</w:t>
      </w:r>
      <w:r w:rsidRPr="00FD115B">
        <w:rPr>
          <w:sz w:val="28"/>
          <w:szCs w:val="28"/>
        </w:rPr>
        <w:t>о</w:t>
      </w:r>
      <w:r w:rsidRPr="00FD115B">
        <w:rPr>
          <w:sz w:val="28"/>
          <w:szCs w:val="28"/>
        </w:rPr>
        <w:t>зиум по машинному доению с.-х. животных: Тез.докл. –        Москва. – 1983. – С.78–79.</w:t>
      </w:r>
      <w:bookmarkEnd w:id="179"/>
    </w:p>
    <w:p w:rsidR="00CB730A" w:rsidRPr="00FD115B" w:rsidRDefault="00CB730A" w:rsidP="00D74E3C">
      <w:pPr>
        <w:numPr>
          <w:ilvl w:val="0"/>
          <w:numId w:val="53"/>
        </w:numPr>
        <w:suppressAutoHyphens w:val="0"/>
        <w:spacing w:line="360" w:lineRule="auto"/>
        <w:ind w:hanging="720"/>
        <w:jc w:val="both"/>
        <w:rPr>
          <w:sz w:val="28"/>
          <w:szCs w:val="28"/>
        </w:rPr>
      </w:pPr>
      <w:bookmarkStart w:id="180" w:name="_Ref153218253"/>
      <w:bookmarkStart w:id="181" w:name="_Ref153217655"/>
      <w:r w:rsidRPr="00FD115B">
        <w:rPr>
          <w:sz w:val="28"/>
          <w:szCs w:val="28"/>
        </w:rPr>
        <w:t>Патогенетична терапія / Панько І.С., Власенко В.М., Левченко В.І. та ін. – К.: Урожай, 1994. – 256 с.</w:t>
      </w:r>
      <w:bookmarkEnd w:id="181"/>
    </w:p>
    <w:p w:rsidR="00CB730A" w:rsidRPr="00FD115B" w:rsidRDefault="00CB730A" w:rsidP="00D74E3C">
      <w:pPr>
        <w:numPr>
          <w:ilvl w:val="0"/>
          <w:numId w:val="53"/>
        </w:numPr>
        <w:suppressAutoHyphens w:val="0"/>
        <w:spacing w:line="360" w:lineRule="auto"/>
        <w:ind w:hanging="720"/>
        <w:jc w:val="both"/>
        <w:rPr>
          <w:sz w:val="28"/>
          <w:szCs w:val="28"/>
        </w:rPr>
      </w:pPr>
      <w:r w:rsidRPr="00FD115B">
        <w:rPr>
          <w:sz w:val="28"/>
          <w:szCs w:val="28"/>
        </w:rPr>
        <w:t>Першин Б.Б. Стресс, вторичные иммунодефициты и заболеваемость. – М., 1994. – 29 с.</w:t>
      </w:r>
      <w:bookmarkEnd w:id="180"/>
    </w:p>
    <w:p w:rsidR="00CB730A" w:rsidRPr="00FD115B" w:rsidRDefault="00CB730A" w:rsidP="00D74E3C">
      <w:pPr>
        <w:numPr>
          <w:ilvl w:val="0"/>
          <w:numId w:val="53"/>
        </w:numPr>
        <w:suppressAutoHyphens w:val="0"/>
        <w:spacing w:line="360" w:lineRule="auto"/>
        <w:ind w:hanging="720"/>
        <w:jc w:val="both"/>
        <w:rPr>
          <w:sz w:val="28"/>
          <w:szCs w:val="28"/>
        </w:rPr>
      </w:pPr>
      <w:bookmarkStart w:id="182" w:name="_Ref153218886"/>
      <w:r w:rsidRPr="00FD115B">
        <w:rPr>
          <w:bCs/>
          <w:sz w:val="28"/>
          <w:szCs w:val="28"/>
        </w:rPr>
        <w:t xml:space="preserve">Першин В.А. Роль эндокринных желез в регуляции пищеварения и секреции молока // </w:t>
      </w:r>
      <w:r w:rsidRPr="00FD115B">
        <w:rPr>
          <w:sz w:val="28"/>
          <w:szCs w:val="28"/>
        </w:rPr>
        <w:t>Тез. докл. I Всесоюз. симпоз. по пищеварению и биосинтезу молока у с.-х. животних. – Боровск, 1972. – С. 66.</w:t>
      </w:r>
      <w:bookmarkEnd w:id="182"/>
    </w:p>
    <w:p w:rsidR="00CB730A" w:rsidRPr="00FD115B" w:rsidRDefault="00CB730A" w:rsidP="00D74E3C">
      <w:pPr>
        <w:numPr>
          <w:ilvl w:val="0"/>
          <w:numId w:val="53"/>
        </w:numPr>
        <w:suppressAutoHyphens w:val="0"/>
        <w:spacing w:line="360" w:lineRule="auto"/>
        <w:ind w:hanging="720"/>
        <w:jc w:val="both"/>
        <w:rPr>
          <w:sz w:val="28"/>
          <w:szCs w:val="28"/>
        </w:rPr>
      </w:pPr>
      <w:bookmarkStart w:id="183" w:name="_Ref153219899"/>
      <w:r w:rsidRPr="00FD115B">
        <w:rPr>
          <w:bCs/>
          <w:sz w:val="28"/>
          <w:szCs w:val="28"/>
        </w:rPr>
        <w:t xml:space="preserve">Першин В.А. Уровень гипофизарных и тиреоидных гормонов в крови у коров при разных физиологических состояниях // </w:t>
      </w:r>
      <w:r w:rsidRPr="00FD115B">
        <w:rPr>
          <w:sz w:val="28"/>
          <w:szCs w:val="28"/>
        </w:rPr>
        <w:t>Тез. докл. симпоз. по проблеме синтеза органических веществ молока. – Фрунзе: Илим. – 1971. – С. 55–56.</w:t>
      </w:r>
      <w:bookmarkEnd w:id="183"/>
    </w:p>
    <w:p w:rsidR="00CB730A" w:rsidRPr="00FD115B" w:rsidRDefault="00CB730A" w:rsidP="00D74E3C">
      <w:pPr>
        <w:numPr>
          <w:ilvl w:val="0"/>
          <w:numId w:val="53"/>
        </w:numPr>
        <w:suppressAutoHyphens w:val="0"/>
        <w:spacing w:line="360" w:lineRule="auto"/>
        <w:ind w:hanging="720"/>
        <w:jc w:val="both"/>
        <w:rPr>
          <w:sz w:val="28"/>
          <w:szCs w:val="28"/>
        </w:rPr>
      </w:pPr>
      <w:bookmarkStart w:id="184" w:name="_Ref153217189"/>
      <w:bookmarkStart w:id="185" w:name="_Ref158984277"/>
      <w:r w:rsidRPr="00FD115B">
        <w:rPr>
          <w:spacing w:val="-6"/>
          <w:sz w:val="28"/>
          <w:szCs w:val="28"/>
        </w:rPr>
        <w:lastRenderedPageBreak/>
        <w:t xml:space="preserve">Петров A.M. Показатели иммунитета у телят полученных методом </w:t>
      </w:r>
      <w:r w:rsidRPr="00FD115B">
        <w:rPr>
          <w:spacing w:val="-1"/>
          <w:sz w:val="28"/>
          <w:szCs w:val="28"/>
        </w:rPr>
        <w:t>трансплантации // Ветеринария. – 1994. – № 6. – С. 17–18.</w:t>
      </w:r>
      <w:bookmarkEnd w:id="185"/>
    </w:p>
    <w:p w:rsidR="00CB730A" w:rsidRPr="00FD115B" w:rsidRDefault="00CB730A" w:rsidP="00D74E3C">
      <w:pPr>
        <w:numPr>
          <w:ilvl w:val="0"/>
          <w:numId w:val="53"/>
        </w:numPr>
        <w:suppressAutoHyphens w:val="0"/>
        <w:spacing w:line="360" w:lineRule="auto"/>
        <w:ind w:hanging="720"/>
        <w:jc w:val="both"/>
        <w:rPr>
          <w:sz w:val="28"/>
          <w:szCs w:val="28"/>
        </w:rPr>
      </w:pPr>
      <w:r w:rsidRPr="00FD115B">
        <w:rPr>
          <w:sz w:val="28"/>
          <w:szCs w:val="28"/>
        </w:rPr>
        <w:t>Петров Р.В. Иммунология. – М.: Медицина, 1983. – 368 с.</w:t>
      </w:r>
      <w:bookmarkEnd w:id="184"/>
    </w:p>
    <w:p w:rsidR="00CB730A" w:rsidRPr="00FD115B" w:rsidRDefault="00CB730A" w:rsidP="00D74E3C">
      <w:pPr>
        <w:numPr>
          <w:ilvl w:val="0"/>
          <w:numId w:val="53"/>
        </w:numPr>
        <w:suppressAutoHyphens w:val="0"/>
        <w:spacing w:line="360" w:lineRule="auto"/>
        <w:ind w:hanging="720"/>
        <w:jc w:val="both"/>
        <w:rPr>
          <w:sz w:val="28"/>
          <w:szCs w:val="28"/>
        </w:rPr>
      </w:pPr>
      <w:bookmarkStart w:id="186" w:name="_Ref153249318"/>
      <w:r w:rsidRPr="00FD115B">
        <w:rPr>
          <w:sz w:val="28"/>
          <w:szCs w:val="28"/>
        </w:rPr>
        <w:t>Петров Р.В. Роль гормонов и медиаторов в функционировании иммунной системы // Вестник АМН. – 1980. – №8. – С. 3–11.</w:t>
      </w:r>
      <w:bookmarkEnd w:id="186"/>
    </w:p>
    <w:p w:rsidR="00CB730A" w:rsidRPr="00FD115B" w:rsidRDefault="00CB730A" w:rsidP="00D74E3C">
      <w:pPr>
        <w:numPr>
          <w:ilvl w:val="0"/>
          <w:numId w:val="53"/>
        </w:numPr>
        <w:suppressAutoHyphens w:val="0"/>
        <w:spacing w:line="360" w:lineRule="auto"/>
        <w:ind w:hanging="720"/>
        <w:jc w:val="both"/>
        <w:rPr>
          <w:sz w:val="28"/>
          <w:szCs w:val="28"/>
        </w:rPr>
      </w:pPr>
      <w:bookmarkStart w:id="187" w:name="_Ref158970653"/>
      <w:r w:rsidRPr="00FD115B">
        <w:rPr>
          <w:spacing w:val="-6"/>
          <w:sz w:val="28"/>
          <w:szCs w:val="28"/>
        </w:rPr>
        <w:t xml:space="preserve">Пигаревский </w:t>
      </w:r>
      <w:r w:rsidRPr="00FD115B">
        <w:rPr>
          <w:sz w:val="28"/>
          <w:szCs w:val="28"/>
        </w:rPr>
        <w:t>В.Е</w:t>
      </w:r>
      <w:r w:rsidRPr="00FD115B">
        <w:rPr>
          <w:spacing w:val="-6"/>
          <w:sz w:val="28"/>
          <w:szCs w:val="28"/>
        </w:rPr>
        <w:t xml:space="preserve"> Клинико-морфологические оценки функционального </w:t>
      </w:r>
      <w:r w:rsidRPr="00FD115B">
        <w:rPr>
          <w:sz w:val="28"/>
          <w:szCs w:val="28"/>
        </w:rPr>
        <w:t>состояния нейтрофильных гранулоцитов // Арх. патологии. – 1987. – Т.49, №2. – С. 77–84.</w:t>
      </w:r>
      <w:bookmarkEnd w:id="187"/>
    </w:p>
    <w:p w:rsidR="00CB730A" w:rsidRPr="00FD115B" w:rsidRDefault="00CB730A" w:rsidP="00D74E3C">
      <w:pPr>
        <w:numPr>
          <w:ilvl w:val="0"/>
          <w:numId w:val="53"/>
        </w:numPr>
        <w:suppressAutoHyphens w:val="0"/>
        <w:spacing w:line="360" w:lineRule="auto"/>
        <w:ind w:hanging="720"/>
        <w:jc w:val="both"/>
        <w:rPr>
          <w:sz w:val="28"/>
          <w:szCs w:val="28"/>
        </w:rPr>
      </w:pPr>
      <w:bookmarkStart w:id="188" w:name="_Ref153213602"/>
      <w:r w:rsidRPr="00FD115B">
        <w:rPr>
          <w:sz w:val="28"/>
          <w:szCs w:val="28"/>
        </w:rPr>
        <w:t xml:space="preserve">Пигаревский В.Е. Новое в учении о фагоцитозе и неспецифической резистентности организма // </w:t>
      </w:r>
      <w:r w:rsidRPr="00FD115B">
        <w:rPr>
          <w:sz w:val="28"/>
          <w:szCs w:val="28"/>
          <w:lang w:eastAsia="ru-RU"/>
        </w:rPr>
        <w:t xml:space="preserve">Арх. патологии. – </w:t>
      </w:r>
      <w:r w:rsidRPr="00FD115B">
        <w:rPr>
          <w:sz w:val="28"/>
          <w:szCs w:val="28"/>
        </w:rPr>
        <w:t>1977. – № 7. – С. 51–55.</w:t>
      </w:r>
      <w:bookmarkEnd w:id="188"/>
    </w:p>
    <w:p w:rsidR="00CB730A" w:rsidRPr="00FD115B" w:rsidRDefault="00CB730A" w:rsidP="00D74E3C">
      <w:pPr>
        <w:numPr>
          <w:ilvl w:val="0"/>
          <w:numId w:val="53"/>
        </w:numPr>
        <w:suppressAutoHyphens w:val="0"/>
        <w:spacing w:line="360" w:lineRule="auto"/>
        <w:ind w:hanging="720"/>
        <w:jc w:val="both"/>
        <w:rPr>
          <w:sz w:val="28"/>
          <w:szCs w:val="28"/>
        </w:rPr>
      </w:pPr>
      <w:bookmarkStart w:id="189" w:name="_Ref153217820"/>
      <w:bookmarkStart w:id="190" w:name="_Ref154672090"/>
      <w:r w:rsidRPr="00FD115B">
        <w:rPr>
          <w:sz w:val="28"/>
          <w:szCs w:val="28"/>
          <w:lang w:eastAsia="ru-RU"/>
        </w:rPr>
        <w:t>Пигаревский В.Е. О молекулярном уровне некоторых общепатологических процессов // Арх. патологии. – 1990. – 52. – № 1. – С. 5–11.</w:t>
      </w:r>
      <w:bookmarkEnd w:id="190"/>
    </w:p>
    <w:p w:rsidR="00CB730A" w:rsidRPr="00FD115B" w:rsidRDefault="00CB730A" w:rsidP="00D74E3C">
      <w:pPr>
        <w:numPr>
          <w:ilvl w:val="0"/>
          <w:numId w:val="53"/>
        </w:numPr>
        <w:suppressAutoHyphens w:val="0"/>
        <w:spacing w:line="360" w:lineRule="auto"/>
        <w:ind w:hanging="720"/>
        <w:jc w:val="both"/>
        <w:rPr>
          <w:sz w:val="28"/>
          <w:szCs w:val="28"/>
        </w:rPr>
      </w:pPr>
      <w:r w:rsidRPr="00FD115B">
        <w:rPr>
          <w:sz w:val="28"/>
          <w:szCs w:val="28"/>
        </w:rPr>
        <w:t xml:space="preserve">Пигаревский В.Е. Полиморфноядерный лейкоцит и макрофаг в реакциях воспаления и гиперчувствительности // </w:t>
      </w:r>
      <w:r w:rsidRPr="00FD115B">
        <w:rPr>
          <w:sz w:val="28"/>
          <w:szCs w:val="28"/>
          <w:lang w:eastAsia="ru-RU"/>
        </w:rPr>
        <w:t>Арх. патологии. –</w:t>
      </w:r>
      <w:r w:rsidRPr="00FD115B">
        <w:rPr>
          <w:sz w:val="28"/>
          <w:szCs w:val="28"/>
        </w:rPr>
        <w:t>1983. – № 11. – С. 14–21.</w:t>
      </w:r>
      <w:bookmarkEnd w:id="189"/>
    </w:p>
    <w:p w:rsidR="00CB730A" w:rsidRPr="00FD115B" w:rsidRDefault="00CB730A" w:rsidP="00D74E3C">
      <w:pPr>
        <w:numPr>
          <w:ilvl w:val="0"/>
          <w:numId w:val="53"/>
        </w:numPr>
        <w:suppressAutoHyphens w:val="0"/>
        <w:spacing w:line="360" w:lineRule="auto"/>
        <w:ind w:hanging="720"/>
        <w:jc w:val="both"/>
        <w:rPr>
          <w:sz w:val="28"/>
          <w:szCs w:val="28"/>
        </w:rPr>
      </w:pPr>
      <w:bookmarkStart w:id="191" w:name="_Ref153217837"/>
      <w:r w:rsidRPr="00FD115B">
        <w:rPr>
          <w:sz w:val="28"/>
          <w:szCs w:val="28"/>
        </w:rPr>
        <w:t xml:space="preserve">Пигаревский В.Е., Мазинг Ю.А. Метод оценки лизосомально-секреторной активности нейтрофильных гранулоцитов с помощью диагностического очага воспаления // </w:t>
      </w:r>
      <w:r w:rsidRPr="00FD115B">
        <w:rPr>
          <w:sz w:val="28"/>
          <w:szCs w:val="28"/>
          <w:lang w:eastAsia="ru-RU"/>
        </w:rPr>
        <w:t>Арх. патологии.</w:t>
      </w:r>
      <w:r w:rsidRPr="00FD115B">
        <w:rPr>
          <w:sz w:val="28"/>
          <w:szCs w:val="28"/>
        </w:rPr>
        <w:t>– 1988. – № 7. – С. 83–86.</w:t>
      </w:r>
      <w:bookmarkEnd w:id="191"/>
    </w:p>
    <w:p w:rsidR="00CB730A" w:rsidRPr="00FD115B" w:rsidRDefault="00CB730A" w:rsidP="00D74E3C">
      <w:pPr>
        <w:numPr>
          <w:ilvl w:val="0"/>
          <w:numId w:val="53"/>
        </w:numPr>
        <w:suppressAutoHyphens w:val="0"/>
        <w:spacing w:line="360" w:lineRule="auto"/>
        <w:ind w:hanging="720"/>
        <w:jc w:val="both"/>
        <w:rPr>
          <w:sz w:val="28"/>
          <w:szCs w:val="28"/>
        </w:rPr>
      </w:pPr>
      <w:bookmarkStart w:id="192" w:name="_Ref153213332"/>
      <w:r w:rsidRPr="00FD115B">
        <w:rPr>
          <w:bCs/>
          <w:sz w:val="28"/>
          <w:szCs w:val="28"/>
        </w:rPr>
        <w:t>Плотников В.П. Физиология вымени у коров и продуктивность // Ветеринарный консультант – 2003 – № 15 (63) – С. 25.</w:t>
      </w:r>
      <w:bookmarkEnd w:id="192"/>
    </w:p>
    <w:p w:rsidR="00CB730A" w:rsidRPr="00FD115B" w:rsidRDefault="00CB730A" w:rsidP="00D74E3C">
      <w:pPr>
        <w:numPr>
          <w:ilvl w:val="0"/>
          <w:numId w:val="53"/>
        </w:numPr>
        <w:suppressAutoHyphens w:val="0"/>
        <w:spacing w:line="360" w:lineRule="auto"/>
        <w:ind w:hanging="720"/>
        <w:jc w:val="both"/>
        <w:rPr>
          <w:sz w:val="28"/>
          <w:szCs w:val="28"/>
        </w:rPr>
      </w:pPr>
      <w:bookmarkStart w:id="193" w:name="_Ref158971212"/>
      <w:r w:rsidRPr="00FD115B">
        <w:rPr>
          <w:spacing w:val="-8"/>
          <w:sz w:val="28"/>
          <w:szCs w:val="28"/>
        </w:rPr>
        <w:t xml:space="preserve">Погодин O.K., Самординова Л.А., </w:t>
      </w:r>
      <w:r w:rsidRPr="00FD115B">
        <w:rPr>
          <w:spacing w:val="-1"/>
          <w:sz w:val="28"/>
          <w:szCs w:val="28"/>
        </w:rPr>
        <w:t xml:space="preserve">Матвеева Н.К., и др. // </w:t>
      </w:r>
      <w:r w:rsidRPr="00FD115B">
        <w:rPr>
          <w:spacing w:val="-8"/>
          <w:sz w:val="28"/>
          <w:szCs w:val="28"/>
        </w:rPr>
        <w:t xml:space="preserve">Коррекция Т-активином вторичных иммунодефицитов при воспалительных заболеваниях гениталий женщин // </w:t>
      </w:r>
      <w:r w:rsidRPr="00FD115B">
        <w:rPr>
          <w:spacing w:val="-1"/>
          <w:sz w:val="28"/>
          <w:szCs w:val="28"/>
        </w:rPr>
        <w:t xml:space="preserve">Акушерство и гинекология. – 1991. – №4. –             С. </w:t>
      </w:r>
      <w:r w:rsidRPr="00FD115B">
        <w:rPr>
          <w:sz w:val="28"/>
          <w:szCs w:val="28"/>
        </w:rPr>
        <w:t>40–44.</w:t>
      </w:r>
      <w:bookmarkEnd w:id="193"/>
    </w:p>
    <w:p w:rsidR="00CB730A" w:rsidRPr="00FD115B" w:rsidRDefault="00CB730A" w:rsidP="00D74E3C">
      <w:pPr>
        <w:numPr>
          <w:ilvl w:val="0"/>
          <w:numId w:val="53"/>
        </w:numPr>
        <w:suppressAutoHyphens w:val="0"/>
        <w:spacing w:line="360" w:lineRule="auto"/>
        <w:ind w:hanging="720"/>
        <w:jc w:val="both"/>
        <w:rPr>
          <w:sz w:val="28"/>
          <w:szCs w:val="28"/>
        </w:rPr>
      </w:pPr>
      <w:bookmarkStart w:id="194" w:name="_Ref153212138"/>
      <w:r w:rsidRPr="00FD115B">
        <w:rPr>
          <w:sz w:val="28"/>
          <w:szCs w:val="28"/>
        </w:rPr>
        <w:t>Полянцев Н.И., Синявин А.Н. Акушерско-гинекологическая диспансеризация на молочних фермах. – М.: Россельхозиздат, 1985. – 175 с.</w:t>
      </w:r>
      <w:bookmarkEnd w:id="194"/>
    </w:p>
    <w:p w:rsidR="00CB730A" w:rsidRPr="00FD115B" w:rsidRDefault="00CB730A" w:rsidP="00D74E3C">
      <w:pPr>
        <w:numPr>
          <w:ilvl w:val="0"/>
          <w:numId w:val="53"/>
        </w:numPr>
        <w:suppressAutoHyphens w:val="0"/>
        <w:spacing w:line="360" w:lineRule="auto"/>
        <w:ind w:hanging="720"/>
        <w:jc w:val="both"/>
        <w:rPr>
          <w:sz w:val="28"/>
          <w:szCs w:val="28"/>
        </w:rPr>
      </w:pPr>
      <w:bookmarkStart w:id="195" w:name="_Ref153212713"/>
      <w:r w:rsidRPr="00FD115B">
        <w:rPr>
          <w:sz w:val="28"/>
          <w:szCs w:val="28"/>
        </w:rPr>
        <w:t xml:space="preserve">Полянцев Н.И., Подберезный В.В. Ветеринарное акушерство и биотехника репродукции животных // Учебное пособие Серия «Ветеринария и животноводство». </w:t>
      </w:r>
      <w:r w:rsidRPr="00FD115B">
        <w:rPr>
          <w:spacing w:val="-6"/>
          <w:kern w:val="16"/>
          <w:sz w:val="28"/>
          <w:szCs w:val="28"/>
        </w:rPr>
        <w:t xml:space="preserve">– </w:t>
      </w:r>
      <w:r w:rsidRPr="00FD115B">
        <w:rPr>
          <w:sz w:val="28"/>
          <w:szCs w:val="28"/>
        </w:rPr>
        <w:t xml:space="preserve">Ростов/н Д.: Фенікс, 2001. </w:t>
      </w:r>
      <w:r w:rsidRPr="00FD115B">
        <w:rPr>
          <w:spacing w:val="-6"/>
          <w:kern w:val="16"/>
          <w:sz w:val="28"/>
          <w:szCs w:val="28"/>
        </w:rPr>
        <w:t xml:space="preserve">– </w:t>
      </w:r>
      <w:r w:rsidRPr="00FD115B">
        <w:rPr>
          <w:sz w:val="28"/>
          <w:szCs w:val="28"/>
        </w:rPr>
        <w:t>480 с.</w:t>
      </w:r>
      <w:bookmarkEnd w:id="195"/>
    </w:p>
    <w:p w:rsidR="00CB730A" w:rsidRPr="00FD115B" w:rsidRDefault="00CB730A" w:rsidP="00D74E3C">
      <w:pPr>
        <w:numPr>
          <w:ilvl w:val="0"/>
          <w:numId w:val="53"/>
        </w:numPr>
        <w:suppressAutoHyphens w:val="0"/>
        <w:spacing w:line="360" w:lineRule="auto"/>
        <w:ind w:hanging="720"/>
        <w:jc w:val="both"/>
        <w:rPr>
          <w:sz w:val="28"/>
          <w:szCs w:val="28"/>
        </w:rPr>
      </w:pPr>
      <w:bookmarkStart w:id="196" w:name="_Ref153212915"/>
      <w:r w:rsidRPr="00FD115B">
        <w:rPr>
          <w:sz w:val="28"/>
          <w:szCs w:val="28"/>
        </w:rPr>
        <w:lastRenderedPageBreak/>
        <w:t>Попов Л.К., Смагин Н.П., Попов Ю.Л. Скрытая форма мастита и гинекологические болезни у коров. // Ветеринария.</w:t>
      </w:r>
      <w:r w:rsidRPr="00FD115B">
        <w:rPr>
          <w:spacing w:val="-6"/>
          <w:kern w:val="16"/>
          <w:sz w:val="28"/>
          <w:szCs w:val="28"/>
        </w:rPr>
        <w:t xml:space="preserve"> – </w:t>
      </w:r>
      <w:r w:rsidRPr="00FD115B">
        <w:rPr>
          <w:sz w:val="28"/>
          <w:szCs w:val="28"/>
        </w:rPr>
        <w:t>1998.</w:t>
      </w:r>
      <w:r w:rsidRPr="00FD115B">
        <w:rPr>
          <w:spacing w:val="-6"/>
          <w:kern w:val="16"/>
          <w:sz w:val="28"/>
          <w:szCs w:val="28"/>
        </w:rPr>
        <w:t xml:space="preserve"> – </w:t>
      </w:r>
      <w:r w:rsidRPr="00FD115B">
        <w:rPr>
          <w:sz w:val="28"/>
          <w:szCs w:val="28"/>
        </w:rPr>
        <w:t>№4.</w:t>
      </w:r>
      <w:r w:rsidRPr="00FD115B">
        <w:rPr>
          <w:spacing w:val="-6"/>
          <w:kern w:val="16"/>
          <w:sz w:val="28"/>
          <w:szCs w:val="28"/>
        </w:rPr>
        <w:t xml:space="preserve"> –       </w:t>
      </w:r>
      <w:r w:rsidRPr="00FD115B">
        <w:rPr>
          <w:sz w:val="28"/>
          <w:szCs w:val="28"/>
        </w:rPr>
        <w:t>С. 39–40.</w:t>
      </w:r>
      <w:bookmarkEnd w:id="196"/>
    </w:p>
    <w:p w:rsidR="00CB730A" w:rsidRPr="00FD115B" w:rsidRDefault="00CB730A" w:rsidP="00D74E3C">
      <w:pPr>
        <w:numPr>
          <w:ilvl w:val="0"/>
          <w:numId w:val="53"/>
        </w:numPr>
        <w:suppressAutoHyphens w:val="0"/>
        <w:spacing w:line="360" w:lineRule="auto"/>
        <w:ind w:hanging="720"/>
        <w:jc w:val="both"/>
        <w:rPr>
          <w:sz w:val="28"/>
          <w:szCs w:val="28"/>
        </w:rPr>
      </w:pPr>
      <w:bookmarkStart w:id="197" w:name="_Ref153218599"/>
      <w:r w:rsidRPr="00FD115B">
        <w:rPr>
          <w:sz w:val="28"/>
          <w:szCs w:val="28"/>
        </w:rPr>
        <w:t>Протасов Б.И. Об особенностях гипоталамического контроля молочной продуктивности // Бюллетень Всесоюзного НИИ физиологии, биохимии и питания с.-х. животных. – Боровск, 1986. – Вып. 4 (83). – С. 389–401.</w:t>
      </w:r>
      <w:bookmarkEnd w:id="197"/>
    </w:p>
    <w:p w:rsidR="00CB730A" w:rsidRPr="00FD115B" w:rsidRDefault="00CB730A" w:rsidP="00D74E3C">
      <w:pPr>
        <w:numPr>
          <w:ilvl w:val="0"/>
          <w:numId w:val="53"/>
        </w:numPr>
        <w:suppressAutoHyphens w:val="0"/>
        <w:spacing w:line="360" w:lineRule="auto"/>
        <w:ind w:hanging="720"/>
        <w:jc w:val="both"/>
        <w:rPr>
          <w:sz w:val="28"/>
          <w:szCs w:val="28"/>
        </w:rPr>
      </w:pPr>
      <w:bookmarkStart w:id="198" w:name="_Ref153218638"/>
      <w:r w:rsidRPr="00FD115B">
        <w:rPr>
          <w:sz w:val="28"/>
          <w:szCs w:val="28"/>
        </w:rPr>
        <w:t>Радченков В.П. Гормоны в животноводстве. – М.: Колос, 1977. –          С. 24–34.</w:t>
      </w:r>
      <w:bookmarkEnd w:id="198"/>
    </w:p>
    <w:p w:rsidR="00CB730A" w:rsidRPr="00FD115B" w:rsidRDefault="00CB730A" w:rsidP="00D74E3C">
      <w:pPr>
        <w:numPr>
          <w:ilvl w:val="0"/>
          <w:numId w:val="53"/>
        </w:numPr>
        <w:suppressAutoHyphens w:val="0"/>
        <w:spacing w:line="360" w:lineRule="auto"/>
        <w:ind w:hanging="720"/>
        <w:jc w:val="both"/>
        <w:rPr>
          <w:sz w:val="28"/>
          <w:szCs w:val="28"/>
        </w:rPr>
      </w:pPr>
      <w:bookmarkStart w:id="199" w:name="_Ref153247528"/>
      <w:bookmarkStart w:id="200" w:name="_Ref153246993"/>
      <w:r w:rsidRPr="00FD115B">
        <w:rPr>
          <w:sz w:val="28"/>
          <w:szCs w:val="28"/>
        </w:rPr>
        <w:t>Результати лікування корів , хворих субклінічним маститом, опроміненою аутокров’ю / Поліщук В.П., Бородиня В.І., Бриль В.С. та ін. / Матеріали науково-практичної конференції неінфекційна патологія тварин. – Біла Церква, 1995. – Ч.2. – С. 89–91.</w:t>
      </w:r>
      <w:bookmarkEnd w:id="200"/>
    </w:p>
    <w:p w:rsidR="00CB730A" w:rsidRPr="00FD115B" w:rsidRDefault="00CB730A" w:rsidP="00D74E3C">
      <w:pPr>
        <w:numPr>
          <w:ilvl w:val="0"/>
          <w:numId w:val="53"/>
        </w:numPr>
        <w:suppressAutoHyphens w:val="0"/>
        <w:spacing w:line="360" w:lineRule="auto"/>
        <w:ind w:hanging="720"/>
        <w:jc w:val="both"/>
        <w:rPr>
          <w:sz w:val="28"/>
          <w:szCs w:val="28"/>
        </w:rPr>
      </w:pPr>
      <w:r w:rsidRPr="00FD115B">
        <w:rPr>
          <w:sz w:val="28"/>
          <w:szCs w:val="28"/>
        </w:rPr>
        <w:t>Риженко Г., Риженко В. Розробка комплексної вакцини для профіла</w:t>
      </w:r>
      <w:r w:rsidRPr="00FD115B">
        <w:rPr>
          <w:sz w:val="28"/>
          <w:szCs w:val="28"/>
        </w:rPr>
        <w:t>к</w:t>
      </w:r>
      <w:r w:rsidRPr="00FD115B">
        <w:rPr>
          <w:sz w:val="28"/>
          <w:szCs w:val="28"/>
        </w:rPr>
        <w:t>тики маститів і ендометритів // Ветеринарна медицина України. – 1999. – №2. – С. 16–17.</w:t>
      </w:r>
      <w:bookmarkEnd w:id="199"/>
    </w:p>
    <w:p w:rsidR="00CB730A" w:rsidRPr="00FD115B" w:rsidRDefault="00CB730A" w:rsidP="00D74E3C">
      <w:pPr>
        <w:numPr>
          <w:ilvl w:val="0"/>
          <w:numId w:val="53"/>
        </w:numPr>
        <w:suppressAutoHyphens w:val="0"/>
        <w:spacing w:line="360" w:lineRule="auto"/>
        <w:ind w:hanging="720"/>
        <w:jc w:val="both"/>
        <w:rPr>
          <w:sz w:val="28"/>
          <w:szCs w:val="28"/>
        </w:rPr>
      </w:pPr>
      <w:bookmarkStart w:id="201" w:name="_Ref153218579"/>
      <w:r w:rsidRPr="00FD115B">
        <w:rPr>
          <w:sz w:val="28"/>
          <w:szCs w:val="28"/>
        </w:rPr>
        <w:t>Розен В.В. Основы эндокринологии. – М., 1980.</w:t>
      </w:r>
      <w:bookmarkEnd w:id="201"/>
    </w:p>
    <w:p w:rsidR="00CB730A" w:rsidRPr="00FD115B" w:rsidRDefault="00CB730A" w:rsidP="00D74E3C">
      <w:pPr>
        <w:numPr>
          <w:ilvl w:val="0"/>
          <w:numId w:val="53"/>
        </w:numPr>
        <w:suppressAutoHyphens w:val="0"/>
        <w:spacing w:line="360" w:lineRule="auto"/>
        <w:ind w:hanging="720"/>
        <w:jc w:val="both"/>
        <w:rPr>
          <w:sz w:val="28"/>
          <w:szCs w:val="28"/>
        </w:rPr>
      </w:pPr>
      <w:bookmarkStart w:id="202" w:name="_Ref153217929"/>
      <w:r w:rsidRPr="00FD115B">
        <w:rPr>
          <w:spacing w:val="-4"/>
          <w:sz w:val="28"/>
          <w:szCs w:val="28"/>
        </w:rPr>
        <w:t>Рохлин О.В. Антитела. – М.: Мир, 1991. – Кн. 1. – 287 с.</w:t>
      </w:r>
      <w:bookmarkEnd w:id="202"/>
    </w:p>
    <w:p w:rsidR="00CB730A" w:rsidRPr="00FD115B" w:rsidRDefault="00CB730A" w:rsidP="00D74E3C">
      <w:pPr>
        <w:numPr>
          <w:ilvl w:val="0"/>
          <w:numId w:val="53"/>
        </w:numPr>
        <w:suppressAutoHyphens w:val="0"/>
        <w:spacing w:line="360" w:lineRule="auto"/>
        <w:ind w:hanging="720"/>
        <w:jc w:val="both"/>
        <w:rPr>
          <w:sz w:val="28"/>
          <w:szCs w:val="28"/>
        </w:rPr>
      </w:pPr>
      <w:bookmarkStart w:id="203" w:name="_Ref153247674"/>
      <w:r w:rsidRPr="00FD115B">
        <w:rPr>
          <w:sz w:val="28"/>
          <w:szCs w:val="28"/>
        </w:rPr>
        <w:t>Сепиашвили Р.И. Иммунореабилитация – новое направление клинической иммунологии // Реабилитация иммунной системы: Тез. II Международного симпозиума (Дагомыс, 9–11 октября 1990 года). – Цхалтубо, 1990. – С. 3–7.</w:t>
      </w:r>
      <w:bookmarkEnd w:id="203"/>
    </w:p>
    <w:p w:rsidR="00CB730A" w:rsidRPr="00FD115B" w:rsidRDefault="00CB730A" w:rsidP="00D74E3C">
      <w:pPr>
        <w:numPr>
          <w:ilvl w:val="0"/>
          <w:numId w:val="53"/>
        </w:numPr>
        <w:suppressAutoHyphens w:val="0"/>
        <w:spacing w:line="360" w:lineRule="auto"/>
        <w:ind w:hanging="720"/>
        <w:jc w:val="both"/>
        <w:rPr>
          <w:sz w:val="28"/>
          <w:szCs w:val="28"/>
        </w:rPr>
      </w:pPr>
      <w:bookmarkStart w:id="204" w:name="_Ref153213390"/>
      <w:r w:rsidRPr="00FD115B">
        <w:rPr>
          <w:sz w:val="28"/>
          <w:szCs w:val="28"/>
        </w:rPr>
        <w:t>Слободяник В.И., Нежданов А.Г., Зинкевич В.Г. Мастит и акушерская патология у коров // Ветеринария. – 1999. – № 9. – С. 36.</w:t>
      </w:r>
      <w:bookmarkEnd w:id="204"/>
    </w:p>
    <w:p w:rsidR="00CB730A" w:rsidRPr="00FD115B" w:rsidRDefault="00CB730A" w:rsidP="00D74E3C">
      <w:pPr>
        <w:numPr>
          <w:ilvl w:val="0"/>
          <w:numId w:val="53"/>
        </w:numPr>
        <w:suppressAutoHyphens w:val="0"/>
        <w:spacing w:line="360" w:lineRule="auto"/>
        <w:ind w:hanging="720"/>
        <w:jc w:val="both"/>
        <w:rPr>
          <w:sz w:val="28"/>
          <w:szCs w:val="28"/>
        </w:rPr>
      </w:pPr>
      <w:bookmarkStart w:id="205" w:name="_Ref153216288"/>
      <w:r w:rsidRPr="00FD115B">
        <w:rPr>
          <w:sz w:val="28"/>
          <w:szCs w:val="28"/>
        </w:rPr>
        <w:t>Слободяник В.И. Имунный статус у коров при субклиническом мастите // Ветеринария. – 1995. – № 10. – С. 34.</w:t>
      </w:r>
      <w:bookmarkEnd w:id="205"/>
    </w:p>
    <w:p w:rsidR="00CB730A" w:rsidRPr="00FD115B" w:rsidRDefault="00CB730A" w:rsidP="00D74E3C">
      <w:pPr>
        <w:numPr>
          <w:ilvl w:val="0"/>
          <w:numId w:val="53"/>
        </w:numPr>
        <w:suppressAutoHyphens w:val="0"/>
        <w:spacing w:line="360" w:lineRule="auto"/>
        <w:ind w:hanging="720"/>
        <w:jc w:val="both"/>
        <w:rPr>
          <w:sz w:val="28"/>
          <w:szCs w:val="28"/>
        </w:rPr>
      </w:pPr>
      <w:bookmarkStart w:id="206" w:name="_Ref153213946"/>
      <w:r w:rsidRPr="00FD115B">
        <w:rPr>
          <w:sz w:val="28"/>
          <w:szCs w:val="28"/>
        </w:rPr>
        <w:t>Смертина Е.Ю. Вибрационный массаж в профилактике и терапии маститов у коров, вызываемых условнопатогенной микрофлорой: Автореф. дис. ... канд. вет. наук. – Новосибирск, 1998.</w:t>
      </w:r>
      <w:bookmarkEnd w:id="206"/>
      <w:r w:rsidRPr="00FD115B">
        <w:rPr>
          <w:sz w:val="28"/>
          <w:szCs w:val="28"/>
        </w:rPr>
        <w:t xml:space="preserve"> – 18 с.</w:t>
      </w:r>
    </w:p>
    <w:p w:rsidR="00CB730A" w:rsidRPr="00FD115B" w:rsidRDefault="00CB730A" w:rsidP="00D74E3C">
      <w:pPr>
        <w:numPr>
          <w:ilvl w:val="0"/>
          <w:numId w:val="53"/>
        </w:numPr>
        <w:suppressAutoHyphens w:val="0"/>
        <w:spacing w:line="360" w:lineRule="auto"/>
        <w:ind w:hanging="720"/>
        <w:jc w:val="both"/>
        <w:rPr>
          <w:sz w:val="28"/>
          <w:szCs w:val="28"/>
        </w:rPr>
      </w:pPr>
      <w:bookmarkStart w:id="207" w:name="_Ref153221285"/>
      <w:r w:rsidRPr="00FD115B">
        <w:rPr>
          <w:sz w:val="28"/>
          <w:szCs w:val="28"/>
        </w:rPr>
        <w:t>Солдатов А.П., Дубинская Н.И., Остроухова В.И. Изменение гормональной системы коров при заболевании маститом // 3оотехния.–1991. – №4. – С. 20–21.</w:t>
      </w:r>
      <w:bookmarkEnd w:id="207"/>
    </w:p>
    <w:p w:rsidR="00CB730A" w:rsidRPr="00FD115B" w:rsidRDefault="00CB730A" w:rsidP="00D74E3C">
      <w:pPr>
        <w:numPr>
          <w:ilvl w:val="0"/>
          <w:numId w:val="53"/>
        </w:numPr>
        <w:suppressAutoHyphens w:val="0"/>
        <w:spacing w:line="360" w:lineRule="auto"/>
        <w:ind w:hanging="720"/>
        <w:jc w:val="both"/>
        <w:rPr>
          <w:sz w:val="28"/>
          <w:szCs w:val="28"/>
        </w:rPr>
      </w:pPr>
      <w:bookmarkStart w:id="208" w:name="_Ref153219650"/>
      <w:r w:rsidRPr="00FD115B">
        <w:rPr>
          <w:sz w:val="28"/>
          <w:szCs w:val="28"/>
        </w:rPr>
        <w:lastRenderedPageBreak/>
        <w:t>Соловьева Т.Л., Цюпко В.В. Содержание тироксина в крови коров в зависимости от обеспеченности тканей энергией // С.-х. биология, 1984. – №4. – С. 96–100.</w:t>
      </w:r>
      <w:bookmarkEnd w:id="208"/>
    </w:p>
    <w:p w:rsidR="00CB730A" w:rsidRPr="00FD115B" w:rsidRDefault="00CB730A" w:rsidP="00D74E3C">
      <w:pPr>
        <w:numPr>
          <w:ilvl w:val="0"/>
          <w:numId w:val="53"/>
        </w:numPr>
        <w:suppressAutoHyphens w:val="0"/>
        <w:spacing w:line="360" w:lineRule="auto"/>
        <w:ind w:hanging="720"/>
        <w:jc w:val="both"/>
        <w:rPr>
          <w:sz w:val="28"/>
          <w:szCs w:val="28"/>
        </w:rPr>
      </w:pPr>
      <w:bookmarkStart w:id="209" w:name="_Ref153219670"/>
      <w:r w:rsidRPr="00FD115B">
        <w:rPr>
          <w:sz w:val="28"/>
          <w:szCs w:val="28"/>
        </w:rPr>
        <w:t>Соловьева Т.Л., Цюпко В.В. Тиреоидная и инсулярная активность у коров на разных стадиях лактации // Тез. докл. X съезда Украинскою физиологического общества. – Киев, 1977. – С. 299–300.</w:t>
      </w:r>
      <w:bookmarkEnd w:id="209"/>
    </w:p>
    <w:p w:rsidR="00CB730A" w:rsidRPr="00FD115B" w:rsidRDefault="00CB730A" w:rsidP="00D74E3C">
      <w:pPr>
        <w:numPr>
          <w:ilvl w:val="0"/>
          <w:numId w:val="53"/>
        </w:numPr>
        <w:suppressAutoHyphens w:val="0"/>
        <w:spacing w:line="360" w:lineRule="auto"/>
        <w:ind w:hanging="720"/>
        <w:jc w:val="both"/>
        <w:rPr>
          <w:sz w:val="28"/>
          <w:szCs w:val="28"/>
        </w:rPr>
      </w:pPr>
      <w:bookmarkStart w:id="210" w:name="_Ref153246769"/>
      <w:r w:rsidRPr="00FD115B">
        <w:rPr>
          <w:sz w:val="28"/>
          <w:szCs w:val="28"/>
        </w:rPr>
        <w:t>Солодовников С.Б., Сидоренко А.Н. Болезни вымени у коров. – К.:Урожай, 1979. – 112 с.</w:t>
      </w:r>
      <w:bookmarkEnd w:id="210"/>
    </w:p>
    <w:p w:rsidR="00CB730A" w:rsidRPr="00FD115B" w:rsidRDefault="00CB730A" w:rsidP="00D74E3C">
      <w:pPr>
        <w:numPr>
          <w:ilvl w:val="0"/>
          <w:numId w:val="53"/>
        </w:numPr>
        <w:suppressAutoHyphens w:val="0"/>
        <w:spacing w:line="360" w:lineRule="auto"/>
        <w:ind w:hanging="720"/>
        <w:jc w:val="both"/>
        <w:rPr>
          <w:sz w:val="28"/>
          <w:szCs w:val="28"/>
        </w:rPr>
      </w:pPr>
      <w:bookmarkStart w:id="211" w:name="_Ref153216963"/>
      <w:r w:rsidRPr="00FD115B">
        <w:rPr>
          <w:sz w:val="28"/>
          <w:szCs w:val="28"/>
        </w:rPr>
        <w:t>Сорокун В.Ю., Дудко І.С, Котляр Г.І. Макро- та мікроскопічні структури дійки вим’я при маститах // Матеріали</w:t>
      </w:r>
      <w:r w:rsidRPr="00FD115B">
        <w:rPr>
          <w:bCs/>
          <w:sz w:val="28"/>
          <w:szCs w:val="28"/>
        </w:rPr>
        <w:t xml:space="preserve"> науково-практичної конференції</w:t>
      </w:r>
      <w:r w:rsidRPr="00FD115B">
        <w:rPr>
          <w:sz w:val="28"/>
          <w:szCs w:val="28"/>
        </w:rPr>
        <w:t>,– Біла Церква. – 1995. Ч. 2 – С. 94–95.</w:t>
      </w:r>
      <w:bookmarkEnd w:id="211"/>
    </w:p>
    <w:p w:rsidR="00CB730A" w:rsidRPr="00FD115B" w:rsidRDefault="00CB730A" w:rsidP="00D74E3C">
      <w:pPr>
        <w:numPr>
          <w:ilvl w:val="0"/>
          <w:numId w:val="53"/>
        </w:numPr>
        <w:suppressAutoHyphens w:val="0"/>
        <w:spacing w:line="360" w:lineRule="auto"/>
        <w:ind w:hanging="720"/>
        <w:jc w:val="both"/>
        <w:rPr>
          <w:sz w:val="28"/>
          <w:szCs w:val="28"/>
        </w:rPr>
      </w:pPr>
      <w:bookmarkStart w:id="212" w:name="_Ref153216186"/>
      <w:r w:rsidRPr="00FD115B">
        <w:rPr>
          <w:sz w:val="28"/>
          <w:szCs w:val="28"/>
        </w:rPr>
        <w:t>Струкова А.И., Серова В.В., Сарнісова  Д.С. Общая патология  человека // Руководство для врачей. 2-е из-ние, переработанное и дополненное. В двух томах (том 2) – М.׃ Медицина, 1990. – 416 с.</w:t>
      </w:r>
      <w:bookmarkEnd w:id="212"/>
    </w:p>
    <w:p w:rsidR="00CB730A" w:rsidRPr="00FD115B" w:rsidRDefault="00CB730A" w:rsidP="00D74E3C">
      <w:pPr>
        <w:numPr>
          <w:ilvl w:val="0"/>
          <w:numId w:val="53"/>
        </w:numPr>
        <w:suppressAutoHyphens w:val="0"/>
        <w:spacing w:line="360" w:lineRule="auto"/>
        <w:ind w:hanging="720"/>
        <w:jc w:val="both"/>
        <w:rPr>
          <w:sz w:val="28"/>
          <w:szCs w:val="28"/>
        </w:rPr>
      </w:pPr>
      <w:bookmarkStart w:id="213" w:name="_Ref153212116"/>
      <w:r w:rsidRPr="00FD115B">
        <w:rPr>
          <w:sz w:val="28"/>
          <w:szCs w:val="28"/>
        </w:rPr>
        <w:t>Студенцов А.П., Шипилов В.С., Субботина Л.Г., Преображенский О.Н. Ветеринарное акушерство и гинекология. – М.: Колос, 1980. – 447 с.</w:t>
      </w:r>
      <w:bookmarkEnd w:id="213"/>
    </w:p>
    <w:p w:rsidR="00CB730A" w:rsidRPr="00FD115B" w:rsidRDefault="00CB730A" w:rsidP="00D74E3C">
      <w:pPr>
        <w:numPr>
          <w:ilvl w:val="0"/>
          <w:numId w:val="53"/>
        </w:numPr>
        <w:suppressAutoHyphens w:val="0"/>
        <w:spacing w:line="360" w:lineRule="auto"/>
        <w:ind w:hanging="720"/>
        <w:jc w:val="both"/>
        <w:rPr>
          <w:sz w:val="28"/>
          <w:szCs w:val="28"/>
        </w:rPr>
      </w:pPr>
      <w:bookmarkStart w:id="214" w:name="_Ref153212694"/>
      <w:r w:rsidRPr="00FD115B">
        <w:rPr>
          <w:sz w:val="28"/>
          <w:szCs w:val="28"/>
        </w:rPr>
        <w:t>Студенцов А.П. Клиническая диагностика  беременности и бесплодия коров. – Казань: Татарское книжное издательство, 1961. – 32 с.</w:t>
      </w:r>
      <w:bookmarkEnd w:id="214"/>
    </w:p>
    <w:p w:rsidR="00CB730A" w:rsidRPr="00FD115B" w:rsidRDefault="00CB730A" w:rsidP="00D74E3C">
      <w:pPr>
        <w:numPr>
          <w:ilvl w:val="0"/>
          <w:numId w:val="53"/>
        </w:numPr>
        <w:suppressAutoHyphens w:val="0"/>
        <w:spacing w:line="360" w:lineRule="auto"/>
        <w:ind w:hanging="720"/>
        <w:jc w:val="both"/>
        <w:rPr>
          <w:sz w:val="28"/>
          <w:szCs w:val="28"/>
        </w:rPr>
      </w:pPr>
      <w:bookmarkStart w:id="215" w:name="_Ref153219996"/>
      <w:r w:rsidRPr="00FD115B">
        <w:rPr>
          <w:iCs/>
          <w:sz w:val="28"/>
          <w:szCs w:val="28"/>
        </w:rPr>
        <w:t xml:space="preserve">Тараненко А.Г., Касимов 3.Н., Федосимов В.А. Исследование уровня пролактина в крови жвачных животных // </w:t>
      </w:r>
      <w:r w:rsidRPr="00FD115B">
        <w:rPr>
          <w:sz w:val="28"/>
          <w:szCs w:val="28"/>
        </w:rPr>
        <w:t>Физиол. ж. СССР им.      И.М. Сеченова – 1975. – Т. LXI, № 4 – С. 648–654.</w:t>
      </w:r>
      <w:bookmarkEnd w:id="215"/>
    </w:p>
    <w:p w:rsidR="00CB730A" w:rsidRPr="00FD115B" w:rsidRDefault="00CB730A" w:rsidP="00D74E3C">
      <w:pPr>
        <w:numPr>
          <w:ilvl w:val="0"/>
          <w:numId w:val="53"/>
        </w:numPr>
        <w:suppressAutoHyphens w:val="0"/>
        <w:spacing w:line="360" w:lineRule="auto"/>
        <w:ind w:hanging="720"/>
        <w:jc w:val="both"/>
        <w:rPr>
          <w:sz w:val="28"/>
          <w:szCs w:val="28"/>
        </w:rPr>
      </w:pPr>
      <w:bookmarkStart w:id="216" w:name="_Ref153220012"/>
      <w:r w:rsidRPr="00FD115B">
        <w:rPr>
          <w:iCs/>
          <w:sz w:val="28"/>
          <w:szCs w:val="28"/>
        </w:rPr>
        <w:t xml:space="preserve">Тараненко А.Г., Касимов 3.Н., Федосимов В.А. Пролактин крови – новый тест для оценки физиологичности доильных аппаратов // </w:t>
      </w:r>
      <w:r w:rsidRPr="00FD115B">
        <w:rPr>
          <w:sz w:val="28"/>
          <w:szCs w:val="28"/>
        </w:rPr>
        <w:t>Вестн. с.-х. науки. – 1975 – №. 4 (232). – С. 20–27.</w:t>
      </w:r>
      <w:bookmarkEnd w:id="216"/>
    </w:p>
    <w:p w:rsidR="00CB730A" w:rsidRPr="00FD115B" w:rsidRDefault="00CB730A" w:rsidP="00D74E3C">
      <w:pPr>
        <w:numPr>
          <w:ilvl w:val="0"/>
          <w:numId w:val="53"/>
        </w:numPr>
        <w:suppressAutoHyphens w:val="0"/>
        <w:spacing w:line="360" w:lineRule="auto"/>
        <w:ind w:hanging="720"/>
        <w:jc w:val="both"/>
        <w:rPr>
          <w:sz w:val="28"/>
          <w:szCs w:val="28"/>
        </w:rPr>
      </w:pPr>
      <w:bookmarkStart w:id="217" w:name="_Ref153219460"/>
      <w:r w:rsidRPr="00FD115B">
        <w:rPr>
          <w:bCs/>
          <w:sz w:val="28"/>
          <w:szCs w:val="28"/>
        </w:rPr>
        <w:t xml:space="preserve">Тверской Г.Б. Роль гормонов в регуляции секреции молока и стимуляция лактации у жвачных животных // </w:t>
      </w:r>
      <w:r w:rsidRPr="00FD115B">
        <w:rPr>
          <w:sz w:val="28"/>
          <w:szCs w:val="28"/>
        </w:rPr>
        <w:t>Тез. докл. симпоз. по проблеме синтеза органических веществ молока. – Фрунзе: Илим,  1971. – С. 55–56.</w:t>
      </w:r>
      <w:bookmarkEnd w:id="217"/>
    </w:p>
    <w:p w:rsidR="00CB730A" w:rsidRPr="00FD115B" w:rsidRDefault="00CB730A" w:rsidP="00D74E3C">
      <w:pPr>
        <w:numPr>
          <w:ilvl w:val="0"/>
          <w:numId w:val="53"/>
        </w:numPr>
        <w:suppressAutoHyphens w:val="0"/>
        <w:spacing w:line="360" w:lineRule="auto"/>
        <w:ind w:hanging="720"/>
        <w:jc w:val="both"/>
        <w:rPr>
          <w:sz w:val="28"/>
          <w:szCs w:val="28"/>
        </w:rPr>
      </w:pPr>
      <w:bookmarkStart w:id="218" w:name="_Ref153214562"/>
      <w:r w:rsidRPr="00FD115B">
        <w:rPr>
          <w:sz w:val="28"/>
          <w:szCs w:val="28"/>
        </w:rPr>
        <w:t>Тимаков В.Д., Левашов В.С., Борисов Л.Б. Микробиология. – М.: Медицина, 1983. – 512 с.</w:t>
      </w:r>
      <w:bookmarkEnd w:id="218"/>
    </w:p>
    <w:p w:rsidR="00CB730A" w:rsidRPr="00FD115B" w:rsidRDefault="00CB730A" w:rsidP="00D74E3C">
      <w:pPr>
        <w:numPr>
          <w:ilvl w:val="0"/>
          <w:numId w:val="53"/>
        </w:numPr>
        <w:suppressAutoHyphens w:val="0"/>
        <w:spacing w:line="360" w:lineRule="auto"/>
        <w:ind w:hanging="720"/>
        <w:jc w:val="both"/>
        <w:rPr>
          <w:sz w:val="28"/>
          <w:szCs w:val="28"/>
        </w:rPr>
      </w:pPr>
      <w:bookmarkStart w:id="219" w:name="_Ref158970490"/>
      <w:r w:rsidRPr="00FD115B">
        <w:rPr>
          <w:spacing w:val="-5"/>
          <w:sz w:val="28"/>
          <w:szCs w:val="28"/>
        </w:rPr>
        <w:lastRenderedPageBreak/>
        <w:t xml:space="preserve">Ткаченко В.В., Голик В.П. Оценка резистентности организма в норме и </w:t>
      </w:r>
      <w:r w:rsidRPr="00FD115B">
        <w:rPr>
          <w:spacing w:val="-8"/>
          <w:sz w:val="28"/>
          <w:szCs w:val="28"/>
        </w:rPr>
        <w:t xml:space="preserve">при патологи // Актуальні проблеми акушерства і гінекології, клінічної </w:t>
      </w:r>
      <w:r w:rsidRPr="00FD115B">
        <w:rPr>
          <w:spacing w:val="-3"/>
          <w:sz w:val="28"/>
          <w:szCs w:val="28"/>
        </w:rPr>
        <w:t xml:space="preserve">імунології та медичної генетики: Зб. наук. пр. Вип. 2. – Київ-Луганськ, </w:t>
      </w:r>
      <w:r w:rsidRPr="00FD115B">
        <w:rPr>
          <w:sz w:val="28"/>
          <w:szCs w:val="28"/>
        </w:rPr>
        <w:t>1998. – С. 315–329.</w:t>
      </w:r>
      <w:bookmarkEnd w:id="219"/>
    </w:p>
    <w:p w:rsidR="00CB730A" w:rsidRPr="00FD115B" w:rsidRDefault="00CB730A" w:rsidP="00D74E3C">
      <w:pPr>
        <w:numPr>
          <w:ilvl w:val="0"/>
          <w:numId w:val="53"/>
        </w:numPr>
        <w:suppressAutoHyphens w:val="0"/>
        <w:spacing w:line="360" w:lineRule="auto"/>
        <w:ind w:hanging="720"/>
        <w:jc w:val="both"/>
        <w:rPr>
          <w:sz w:val="28"/>
          <w:szCs w:val="28"/>
        </w:rPr>
      </w:pPr>
      <w:bookmarkStart w:id="220" w:name="_Ref153213491"/>
      <w:r w:rsidRPr="00FD115B">
        <w:rPr>
          <w:sz w:val="28"/>
          <w:szCs w:val="28"/>
        </w:rPr>
        <w:t>Трошин А.Н., Кулакова А.Л., Королева А.М. и др. Етиопатогенез мастита у коров и клиническая оценка новых противомаститных препаратов и лечебных приемов // Тр. Кубанского гос. аграрн. ун-та. – 1999. – Вып. 375. – С. 48 – 53.</w:t>
      </w:r>
      <w:bookmarkEnd w:id="220"/>
    </w:p>
    <w:p w:rsidR="00CB730A" w:rsidRPr="00FD115B" w:rsidRDefault="00CB730A" w:rsidP="00D74E3C">
      <w:pPr>
        <w:numPr>
          <w:ilvl w:val="0"/>
          <w:numId w:val="53"/>
        </w:numPr>
        <w:suppressAutoHyphens w:val="0"/>
        <w:spacing w:line="360" w:lineRule="auto"/>
        <w:ind w:hanging="720"/>
        <w:jc w:val="both"/>
        <w:rPr>
          <w:sz w:val="28"/>
          <w:szCs w:val="28"/>
        </w:rPr>
      </w:pPr>
      <w:bookmarkStart w:id="221" w:name="_Ref153215257"/>
      <w:r w:rsidRPr="00FD115B">
        <w:rPr>
          <w:sz w:val="28"/>
          <w:szCs w:val="28"/>
        </w:rPr>
        <w:t>Тютюн А.І., Риженко Г.Ф., Козловська Г.В. Оцінка якості молока та молочних продуктів за санітарно-гігієнічними критеріями безпеки // Ветеринарна біотехнологія. – 2004. –  № 4. – С. 192 – 197.</w:t>
      </w:r>
      <w:bookmarkEnd w:id="221"/>
    </w:p>
    <w:p w:rsidR="00CB730A" w:rsidRPr="00FD115B" w:rsidRDefault="00CB730A" w:rsidP="00D74E3C">
      <w:pPr>
        <w:numPr>
          <w:ilvl w:val="0"/>
          <w:numId w:val="53"/>
        </w:numPr>
        <w:suppressAutoHyphens w:val="0"/>
        <w:spacing w:line="360" w:lineRule="auto"/>
        <w:ind w:hanging="720"/>
        <w:jc w:val="both"/>
        <w:rPr>
          <w:sz w:val="28"/>
          <w:szCs w:val="28"/>
        </w:rPr>
      </w:pPr>
      <w:bookmarkStart w:id="222" w:name="_Ref153247723"/>
      <w:r w:rsidRPr="00FD115B">
        <w:rPr>
          <w:sz w:val="28"/>
          <w:szCs w:val="28"/>
        </w:rPr>
        <w:t>Ураков А.А. Иммуномодуляторы // Реабилитация иммунной системы: Тез. II Международного симпозиума (Дагомыс, 9–11 окт. 1990 г.). – Цхалтубо, 1990. – С. 189.</w:t>
      </w:r>
      <w:bookmarkEnd w:id="222"/>
    </w:p>
    <w:p w:rsidR="00CB730A" w:rsidRPr="00FD115B" w:rsidRDefault="00CB730A" w:rsidP="00D74E3C">
      <w:pPr>
        <w:numPr>
          <w:ilvl w:val="0"/>
          <w:numId w:val="53"/>
        </w:numPr>
        <w:suppressAutoHyphens w:val="0"/>
        <w:spacing w:line="360" w:lineRule="auto"/>
        <w:ind w:hanging="720"/>
        <w:jc w:val="both"/>
        <w:rPr>
          <w:sz w:val="28"/>
          <w:szCs w:val="28"/>
        </w:rPr>
      </w:pPr>
      <w:bookmarkStart w:id="223" w:name="_Ref153247737"/>
      <w:r w:rsidRPr="00FD115B">
        <w:rPr>
          <w:sz w:val="28"/>
          <w:szCs w:val="28"/>
        </w:rPr>
        <w:t>Федоров Ю.Н. Иммунокоррекция: применение и механизм действия иммуномодулирующих препаратов // Ветеринария. – 2005. – №2. – С. 3–6.</w:t>
      </w:r>
      <w:bookmarkEnd w:id="223"/>
    </w:p>
    <w:p w:rsidR="00CB730A" w:rsidRPr="00FD115B" w:rsidRDefault="00CB730A" w:rsidP="00D74E3C">
      <w:pPr>
        <w:numPr>
          <w:ilvl w:val="0"/>
          <w:numId w:val="53"/>
        </w:numPr>
        <w:suppressAutoHyphens w:val="0"/>
        <w:spacing w:line="360" w:lineRule="auto"/>
        <w:ind w:hanging="720"/>
        <w:jc w:val="both"/>
        <w:rPr>
          <w:sz w:val="28"/>
          <w:szCs w:val="28"/>
        </w:rPr>
      </w:pPr>
      <w:bookmarkStart w:id="224" w:name="_Ref153219614"/>
      <w:r w:rsidRPr="00FD115B">
        <w:rPr>
          <w:sz w:val="28"/>
          <w:szCs w:val="28"/>
        </w:rPr>
        <w:t>Федосимов В.А., Кокорина Э.П., Маринченко Г.В. Исследования по физиологии и биохимии лактации коров // Зоотехния, 2000, №8. –        С. 30–32.</w:t>
      </w:r>
      <w:bookmarkEnd w:id="224"/>
    </w:p>
    <w:p w:rsidR="00CB730A" w:rsidRPr="00FD115B" w:rsidRDefault="00CB730A" w:rsidP="00D74E3C">
      <w:pPr>
        <w:numPr>
          <w:ilvl w:val="0"/>
          <w:numId w:val="53"/>
        </w:numPr>
        <w:suppressAutoHyphens w:val="0"/>
        <w:spacing w:line="360" w:lineRule="auto"/>
        <w:ind w:hanging="720"/>
        <w:jc w:val="both"/>
        <w:rPr>
          <w:sz w:val="28"/>
          <w:szCs w:val="28"/>
        </w:rPr>
      </w:pPr>
      <w:bookmarkStart w:id="225" w:name="_Ref153216310"/>
      <w:r w:rsidRPr="00FD115B">
        <w:rPr>
          <w:sz w:val="28"/>
          <w:szCs w:val="28"/>
        </w:rPr>
        <w:t>Хазипов Р.Б. Иммунный статус, естественный миробиоценоз при маститах коров и разные методы их коррекции на фоне лазеротерапии: Автореф. дис. ... канд. биол. наук. –Уфа, 2002. – 20 с.</w:t>
      </w:r>
      <w:bookmarkEnd w:id="225"/>
    </w:p>
    <w:p w:rsidR="00CB730A" w:rsidRPr="00FD115B" w:rsidRDefault="00CB730A" w:rsidP="00D74E3C">
      <w:pPr>
        <w:numPr>
          <w:ilvl w:val="0"/>
          <w:numId w:val="53"/>
        </w:numPr>
        <w:suppressAutoHyphens w:val="0"/>
        <w:spacing w:line="360" w:lineRule="auto"/>
        <w:ind w:hanging="720"/>
        <w:jc w:val="both"/>
        <w:rPr>
          <w:sz w:val="28"/>
          <w:szCs w:val="28"/>
        </w:rPr>
      </w:pPr>
      <w:bookmarkStart w:id="226" w:name="_Ref153218188"/>
      <w:r w:rsidRPr="00FD115B">
        <w:rPr>
          <w:sz w:val="28"/>
          <w:szCs w:val="28"/>
        </w:rPr>
        <w:t>Хазипов Р.Б. Восстановление супрессорных реакций в организме препаратами прополиса при маститах коров // Апитерапия сегодня: Материалы Междунар. науч.-практич. конф. по апитерапии. – Рязань, 2002. – С. 79–80.</w:t>
      </w:r>
      <w:bookmarkEnd w:id="226"/>
    </w:p>
    <w:p w:rsidR="00CB730A" w:rsidRPr="00FD115B" w:rsidRDefault="00CB730A" w:rsidP="00D74E3C">
      <w:pPr>
        <w:numPr>
          <w:ilvl w:val="0"/>
          <w:numId w:val="53"/>
        </w:numPr>
        <w:suppressAutoHyphens w:val="0"/>
        <w:spacing w:line="360" w:lineRule="auto"/>
        <w:ind w:hanging="720"/>
        <w:jc w:val="both"/>
        <w:rPr>
          <w:sz w:val="28"/>
          <w:szCs w:val="28"/>
        </w:rPr>
      </w:pPr>
      <w:bookmarkStart w:id="227" w:name="_Ref153247658"/>
      <w:bookmarkStart w:id="228" w:name="_Ref158970677"/>
      <w:r w:rsidRPr="00FD115B">
        <w:rPr>
          <w:spacing w:val="-6"/>
          <w:sz w:val="28"/>
          <w:szCs w:val="28"/>
        </w:rPr>
        <w:t xml:space="preserve">Хаитов P.M., Пинегин Б.В., Метамов Х.И. Экологическая имунология. </w:t>
      </w:r>
      <w:r w:rsidRPr="00FD115B">
        <w:rPr>
          <w:sz w:val="28"/>
          <w:szCs w:val="28"/>
        </w:rPr>
        <w:t>–М.: Изд-во ВНИРО, 1995. – 219 с.</w:t>
      </w:r>
      <w:bookmarkEnd w:id="228"/>
    </w:p>
    <w:p w:rsidR="00CB730A" w:rsidRPr="00FD115B" w:rsidRDefault="00CB730A" w:rsidP="00D74E3C">
      <w:pPr>
        <w:numPr>
          <w:ilvl w:val="0"/>
          <w:numId w:val="53"/>
        </w:numPr>
        <w:suppressAutoHyphens w:val="0"/>
        <w:spacing w:line="360" w:lineRule="auto"/>
        <w:ind w:hanging="720"/>
        <w:jc w:val="both"/>
        <w:rPr>
          <w:sz w:val="28"/>
          <w:szCs w:val="28"/>
        </w:rPr>
      </w:pPr>
      <w:bookmarkStart w:id="229" w:name="_Ref158970947"/>
      <w:r w:rsidRPr="00FD115B">
        <w:rPr>
          <w:spacing w:val="-5"/>
          <w:sz w:val="28"/>
          <w:szCs w:val="28"/>
        </w:rPr>
        <w:t xml:space="preserve">Хаитов P.M., Игнатьева Г.А., Сидорович И.Г. Иммунология. – </w:t>
      </w:r>
      <w:r w:rsidRPr="00FD115B">
        <w:rPr>
          <w:sz w:val="28"/>
          <w:szCs w:val="28"/>
        </w:rPr>
        <w:t>М.: Медицина, 2000. – С. 285–352.</w:t>
      </w:r>
      <w:bookmarkEnd w:id="229"/>
    </w:p>
    <w:p w:rsidR="00CB730A" w:rsidRPr="00FD115B" w:rsidRDefault="00CB730A" w:rsidP="00D74E3C">
      <w:pPr>
        <w:numPr>
          <w:ilvl w:val="0"/>
          <w:numId w:val="53"/>
        </w:numPr>
        <w:suppressAutoHyphens w:val="0"/>
        <w:spacing w:line="360" w:lineRule="auto"/>
        <w:ind w:hanging="720"/>
        <w:jc w:val="both"/>
        <w:rPr>
          <w:sz w:val="28"/>
          <w:szCs w:val="28"/>
        </w:rPr>
      </w:pPr>
      <w:r w:rsidRPr="00FD115B">
        <w:rPr>
          <w:sz w:val="28"/>
          <w:szCs w:val="28"/>
        </w:rPr>
        <w:lastRenderedPageBreak/>
        <w:t>Хаитов Р.М., Пинегин Б.В. Современные иммуномодуляторы: основные принципы их применения // Иммунология. – 2000. – №5. –   С. 4–7.</w:t>
      </w:r>
      <w:bookmarkEnd w:id="227"/>
    </w:p>
    <w:p w:rsidR="00CB730A" w:rsidRPr="00FD115B" w:rsidRDefault="00CB730A" w:rsidP="00D74E3C">
      <w:pPr>
        <w:numPr>
          <w:ilvl w:val="0"/>
          <w:numId w:val="53"/>
        </w:numPr>
        <w:suppressAutoHyphens w:val="0"/>
        <w:spacing w:line="360" w:lineRule="auto"/>
        <w:ind w:hanging="720"/>
        <w:jc w:val="both"/>
        <w:rPr>
          <w:sz w:val="28"/>
          <w:szCs w:val="28"/>
        </w:rPr>
      </w:pPr>
      <w:bookmarkStart w:id="230" w:name="_Ref153247163"/>
      <w:r w:rsidRPr="00FD115B">
        <w:rPr>
          <w:sz w:val="28"/>
          <w:szCs w:val="28"/>
        </w:rPr>
        <w:t>Харута Г., Краєвський А., Івасенко Б. Ефективність препаратів мастієт форте й ампіклокс LC при гнійно-катаральному маститі корів // Ветеринарна медицина України.– 2001.– №4.– С. 39–40.</w:t>
      </w:r>
      <w:bookmarkEnd w:id="230"/>
    </w:p>
    <w:p w:rsidR="00CB730A" w:rsidRPr="00FD115B" w:rsidRDefault="00CB730A" w:rsidP="00D74E3C">
      <w:pPr>
        <w:numPr>
          <w:ilvl w:val="0"/>
          <w:numId w:val="53"/>
        </w:numPr>
        <w:suppressAutoHyphens w:val="0"/>
        <w:spacing w:line="360" w:lineRule="auto"/>
        <w:ind w:hanging="720"/>
        <w:jc w:val="both"/>
        <w:rPr>
          <w:sz w:val="28"/>
          <w:szCs w:val="28"/>
        </w:rPr>
      </w:pPr>
      <w:bookmarkStart w:id="231" w:name="_Ref153214169"/>
      <w:r w:rsidRPr="00FD115B">
        <w:rPr>
          <w:sz w:val="28"/>
          <w:szCs w:val="28"/>
        </w:rPr>
        <w:t>Хилькевич Н.М. Профилактика и лечение мастита // Ветеринария. – 1987. – №4. – С. 51–52.</w:t>
      </w:r>
      <w:bookmarkEnd w:id="231"/>
    </w:p>
    <w:p w:rsidR="00CB730A" w:rsidRPr="00FD115B" w:rsidRDefault="00CB730A" w:rsidP="00D74E3C">
      <w:pPr>
        <w:numPr>
          <w:ilvl w:val="0"/>
          <w:numId w:val="53"/>
        </w:numPr>
        <w:suppressAutoHyphens w:val="0"/>
        <w:spacing w:line="360" w:lineRule="auto"/>
        <w:ind w:hanging="720"/>
        <w:jc w:val="both"/>
        <w:rPr>
          <w:sz w:val="28"/>
          <w:szCs w:val="28"/>
        </w:rPr>
      </w:pPr>
      <w:bookmarkStart w:id="232" w:name="_Ref153214186"/>
      <w:r w:rsidRPr="00FD115B">
        <w:rPr>
          <w:sz w:val="28"/>
          <w:szCs w:val="28"/>
        </w:rPr>
        <w:t>Хилькевич Н.М., Хилькевич С.Н. Связь маститов с болезнями генит</w:t>
      </w:r>
      <w:r w:rsidRPr="00FD115B">
        <w:rPr>
          <w:sz w:val="28"/>
          <w:szCs w:val="28"/>
        </w:rPr>
        <w:t>а</w:t>
      </w:r>
      <w:r w:rsidRPr="00FD115B">
        <w:rPr>
          <w:sz w:val="28"/>
          <w:szCs w:val="28"/>
        </w:rPr>
        <w:t>лий у коров //Вестник ветеринарии. – 1999. – №13 (2). – С.25–29.</w:t>
      </w:r>
      <w:bookmarkEnd w:id="232"/>
    </w:p>
    <w:p w:rsidR="00CB730A" w:rsidRPr="00FD115B" w:rsidRDefault="00CB730A" w:rsidP="00D74E3C">
      <w:pPr>
        <w:numPr>
          <w:ilvl w:val="0"/>
          <w:numId w:val="53"/>
        </w:numPr>
        <w:suppressAutoHyphens w:val="0"/>
        <w:spacing w:line="360" w:lineRule="auto"/>
        <w:ind w:hanging="720"/>
        <w:jc w:val="both"/>
        <w:rPr>
          <w:sz w:val="28"/>
          <w:szCs w:val="28"/>
        </w:rPr>
      </w:pPr>
      <w:bookmarkStart w:id="233" w:name="_Ref158971074"/>
      <w:r w:rsidRPr="00FD115B">
        <w:rPr>
          <w:spacing w:val="-7"/>
          <w:sz w:val="28"/>
          <w:szCs w:val="28"/>
        </w:rPr>
        <w:t>Хмельницький Г.О., Хоменко B.C., Ка</w:t>
      </w:r>
      <w:r w:rsidRPr="00FD115B">
        <w:rPr>
          <w:spacing w:val="-4"/>
          <w:sz w:val="28"/>
          <w:szCs w:val="28"/>
        </w:rPr>
        <w:t>нюка</w:t>
      </w:r>
      <w:r w:rsidRPr="00FD115B">
        <w:rPr>
          <w:spacing w:val="-7"/>
          <w:sz w:val="28"/>
          <w:szCs w:val="28"/>
        </w:rPr>
        <w:t xml:space="preserve"> O.I.</w:t>
      </w:r>
      <w:r w:rsidRPr="00FD115B">
        <w:rPr>
          <w:spacing w:val="-4"/>
          <w:sz w:val="28"/>
          <w:szCs w:val="28"/>
        </w:rPr>
        <w:t xml:space="preserve"> </w:t>
      </w:r>
      <w:r w:rsidRPr="00FD115B">
        <w:rPr>
          <w:spacing w:val="-7"/>
          <w:sz w:val="28"/>
          <w:szCs w:val="28"/>
        </w:rPr>
        <w:t xml:space="preserve">Ветеринарна фармакологія </w:t>
      </w:r>
      <w:r w:rsidRPr="00FD115B">
        <w:rPr>
          <w:spacing w:val="-4"/>
          <w:sz w:val="28"/>
          <w:szCs w:val="28"/>
        </w:rPr>
        <w:t>– Харків: Парітет, 1995. – 480 с.</w:t>
      </w:r>
      <w:bookmarkEnd w:id="233"/>
    </w:p>
    <w:p w:rsidR="00CB730A" w:rsidRPr="00FD115B" w:rsidRDefault="00CB730A" w:rsidP="00D74E3C">
      <w:pPr>
        <w:numPr>
          <w:ilvl w:val="0"/>
          <w:numId w:val="53"/>
        </w:numPr>
        <w:suppressAutoHyphens w:val="0"/>
        <w:spacing w:line="360" w:lineRule="auto"/>
        <w:ind w:hanging="720"/>
        <w:jc w:val="both"/>
        <w:rPr>
          <w:sz w:val="28"/>
          <w:szCs w:val="28"/>
        </w:rPr>
      </w:pPr>
      <w:bookmarkStart w:id="234" w:name="_Ref153214635"/>
      <w:r w:rsidRPr="00FD115B">
        <w:rPr>
          <w:sz w:val="28"/>
          <w:szCs w:val="28"/>
        </w:rPr>
        <w:t>Хоменко В.И. Гигиена получения и ветсанконтроль молока по государственному стандарту. – К.: Урожай, 1985. – 256 с.</w:t>
      </w:r>
      <w:bookmarkEnd w:id="234"/>
    </w:p>
    <w:p w:rsidR="00CB730A" w:rsidRPr="00FD115B" w:rsidRDefault="00CB730A" w:rsidP="00D74E3C">
      <w:pPr>
        <w:numPr>
          <w:ilvl w:val="0"/>
          <w:numId w:val="53"/>
        </w:numPr>
        <w:suppressAutoHyphens w:val="0"/>
        <w:spacing w:line="360" w:lineRule="auto"/>
        <w:ind w:hanging="720"/>
        <w:jc w:val="both"/>
        <w:rPr>
          <w:sz w:val="28"/>
          <w:szCs w:val="28"/>
        </w:rPr>
      </w:pPr>
      <w:bookmarkStart w:id="235" w:name="_Ref153215281"/>
      <w:r w:rsidRPr="00FD115B">
        <w:rPr>
          <w:sz w:val="28"/>
          <w:szCs w:val="28"/>
        </w:rPr>
        <w:t>Хоменко В.І., Риженко Г.Ф., Тютюн А.І. Особливості дослідження молока на субклінічний мастит в лабораторіях ветсанекспертизи на ринках // Вісник НАУ. – 2000. – № 22. – С. 239–242.</w:t>
      </w:r>
      <w:bookmarkEnd w:id="235"/>
    </w:p>
    <w:p w:rsidR="00CB730A" w:rsidRPr="00FD115B" w:rsidRDefault="00CB730A" w:rsidP="00D74E3C">
      <w:pPr>
        <w:numPr>
          <w:ilvl w:val="0"/>
          <w:numId w:val="53"/>
        </w:numPr>
        <w:suppressAutoHyphens w:val="0"/>
        <w:spacing w:line="360" w:lineRule="auto"/>
        <w:ind w:hanging="720"/>
        <w:jc w:val="both"/>
        <w:rPr>
          <w:sz w:val="28"/>
          <w:szCs w:val="28"/>
        </w:rPr>
      </w:pPr>
      <w:bookmarkStart w:id="236" w:name="_Ref153215495"/>
      <w:r w:rsidRPr="00FD115B">
        <w:rPr>
          <w:sz w:val="28"/>
          <w:szCs w:val="28"/>
        </w:rPr>
        <w:t>Хомин С.П., Дмитрів О.Я. Роль мікробів в етіології маститу у корів // Науковий вісник Львівської державної академії ветеринарної медицини ім. С.З.Ґжицького. – Львів. – 1999. – Т. 1 (№4). – С. 146–151.</w:t>
      </w:r>
      <w:bookmarkEnd w:id="236"/>
    </w:p>
    <w:p w:rsidR="00CB730A" w:rsidRPr="00FD115B" w:rsidRDefault="00CB730A" w:rsidP="00D74E3C">
      <w:pPr>
        <w:numPr>
          <w:ilvl w:val="0"/>
          <w:numId w:val="53"/>
        </w:numPr>
        <w:suppressAutoHyphens w:val="0"/>
        <w:spacing w:line="360" w:lineRule="auto"/>
        <w:ind w:hanging="720"/>
        <w:jc w:val="both"/>
        <w:rPr>
          <w:sz w:val="28"/>
          <w:szCs w:val="28"/>
        </w:rPr>
      </w:pPr>
      <w:bookmarkStart w:id="237" w:name="_Ref153246207"/>
      <w:r w:rsidRPr="00FD115B">
        <w:rPr>
          <w:sz w:val="28"/>
          <w:szCs w:val="28"/>
        </w:rPr>
        <w:t>Хомин С.П., Звєрєва Г.В., Дмитрів О.Я., Андросюк М.Г. Використа</w:t>
      </w:r>
      <w:r w:rsidRPr="00FD115B">
        <w:rPr>
          <w:sz w:val="28"/>
          <w:szCs w:val="28"/>
        </w:rPr>
        <w:t>н</w:t>
      </w:r>
      <w:r w:rsidRPr="00FD115B">
        <w:rPr>
          <w:sz w:val="28"/>
          <w:szCs w:val="28"/>
        </w:rPr>
        <w:t>ня люмінесцентної мікроскопії молока для діагностики субклінічного маститу у корів // Науковий вісник Львівської державної академії вет</w:t>
      </w:r>
      <w:r w:rsidRPr="00FD115B">
        <w:rPr>
          <w:sz w:val="28"/>
          <w:szCs w:val="28"/>
        </w:rPr>
        <w:t>е</w:t>
      </w:r>
      <w:r w:rsidRPr="00FD115B">
        <w:rPr>
          <w:sz w:val="28"/>
          <w:szCs w:val="28"/>
        </w:rPr>
        <w:t>ринарної медицини ім. С.З.Ґжицького. – Львів. – 2000. – Т. 2   (№2). – С. 214–217.</w:t>
      </w:r>
      <w:bookmarkEnd w:id="237"/>
    </w:p>
    <w:p w:rsidR="00CB730A" w:rsidRPr="00FD115B" w:rsidRDefault="00CB730A" w:rsidP="00D74E3C">
      <w:pPr>
        <w:numPr>
          <w:ilvl w:val="0"/>
          <w:numId w:val="53"/>
        </w:numPr>
        <w:suppressAutoHyphens w:val="0"/>
        <w:spacing w:line="360" w:lineRule="auto"/>
        <w:ind w:hanging="720"/>
        <w:jc w:val="both"/>
        <w:rPr>
          <w:sz w:val="28"/>
          <w:szCs w:val="28"/>
        </w:rPr>
      </w:pPr>
      <w:bookmarkStart w:id="238" w:name="_Ref153247096"/>
      <w:r w:rsidRPr="00FD115B">
        <w:rPr>
          <w:sz w:val="28"/>
          <w:szCs w:val="28"/>
        </w:rPr>
        <w:t>Хомин С.П., Зверева Г.В., Олеськів В.М., Качур Д.О. Частота виникнення і особливості перебігу маститу у корів при акушерських та гінекологічних захворюваннях. // Вісник Білоцерківського державного аграрного університету, 1998. – Вип. 5. – Ч.2.–С.11</w:t>
      </w:r>
      <w:r w:rsidRPr="00FD115B">
        <w:rPr>
          <w:bCs/>
          <w:sz w:val="28"/>
          <w:szCs w:val="28"/>
        </w:rPr>
        <w:t>1–112.</w:t>
      </w:r>
      <w:bookmarkEnd w:id="238"/>
    </w:p>
    <w:p w:rsidR="00CB730A" w:rsidRPr="00FD115B" w:rsidRDefault="00CB730A" w:rsidP="00D74E3C">
      <w:pPr>
        <w:numPr>
          <w:ilvl w:val="0"/>
          <w:numId w:val="53"/>
        </w:numPr>
        <w:suppressAutoHyphens w:val="0"/>
        <w:spacing w:line="360" w:lineRule="auto"/>
        <w:ind w:hanging="720"/>
        <w:jc w:val="both"/>
        <w:rPr>
          <w:sz w:val="28"/>
          <w:szCs w:val="28"/>
        </w:rPr>
      </w:pPr>
      <w:bookmarkStart w:id="239" w:name="_Ref153250716"/>
      <w:r w:rsidRPr="00FD115B">
        <w:rPr>
          <w:sz w:val="28"/>
          <w:szCs w:val="28"/>
        </w:rPr>
        <w:t>Цымбал A.M., Корчан Н.И., Конаржевский К.Е и др. Методические рекомендации по количественному определению и функциональной оценке Т- и В-лимфоцитов в периферической крови крупного рогатого скота. – Харьков, 1983.–18 с.</w:t>
      </w:r>
      <w:bookmarkEnd w:id="239"/>
    </w:p>
    <w:p w:rsidR="00CB730A" w:rsidRPr="00FD115B" w:rsidRDefault="00CB730A" w:rsidP="00D74E3C">
      <w:pPr>
        <w:numPr>
          <w:ilvl w:val="0"/>
          <w:numId w:val="53"/>
        </w:numPr>
        <w:suppressAutoHyphens w:val="0"/>
        <w:spacing w:line="360" w:lineRule="auto"/>
        <w:ind w:hanging="720"/>
        <w:jc w:val="both"/>
        <w:rPr>
          <w:sz w:val="28"/>
          <w:szCs w:val="28"/>
        </w:rPr>
      </w:pPr>
      <w:bookmarkStart w:id="240" w:name="_Ref153220174"/>
      <w:r w:rsidRPr="00FD115B">
        <w:rPr>
          <w:sz w:val="28"/>
          <w:szCs w:val="28"/>
        </w:rPr>
        <w:lastRenderedPageBreak/>
        <w:t>Чаркин В.А., Лагодюк П.З., Клос Ю.С. Кисиль И.О. Роль гормонов в регуляции фракционного и жирнокислого состава молочного жира у коров / Научно-технический бюлетень Украинского НИИ физиологии и биохимии с.-х. животних. – Львов, 1986. – Вып. 8(1) – С. 26–27.</w:t>
      </w:r>
      <w:bookmarkEnd w:id="240"/>
    </w:p>
    <w:p w:rsidR="00CB730A" w:rsidRPr="00FD115B" w:rsidRDefault="00CB730A" w:rsidP="00D74E3C">
      <w:pPr>
        <w:numPr>
          <w:ilvl w:val="0"/>
          <w:numId w:val="53"/>
        </w:numPr>
        <w:suppressAutoHyphens w:val="0"/>
        <w:spacing w:line="360" w:lineRule="auto"/>
        <w:ind w:hanging="720"/>
        <w:jc w:val="both"/>
        <w:rPr>
          <w:sz w:val="28"/>
          <w:szCs w:val="28"/>
        </w:rPr>
      </w:pPr>
      <w:bookmarkStart w:id="241" w:name="_Ref153250693"/>
      <w:r w:rsidRPr="00FD115B">
        <w:rPr>
          <w:sz w:val="28"/>
          <w:szCs w:val="28"/>
        </w:rPr>
        <w:t>Чередеев А.Н. Характеристика и функциональные свойства субпопуляций лимфоцитов человека // Иммунология. Итоги науки и техники. – М.: ВИНИТИ, 1984. – Т.13. – С. 108–133.</w:t>
      </w:r>
      <w:bookmarkEnd w:id="241"/>
    </w:p>
    <w:p w:rsidR="00CB730A" w:rsidRPr="00FD115B" w:rsidRDefault="00CB730A" w:rsidP="00D74E3C">
      <w:pPr>
        <w:numPr>
          <w:ilvl w:val="0"/>
          <w:numId w:val="53"/>
        </w:numPr>
        <w:suppressAutoHyphens w:val="0"/>
        <w:spacing w:line="360" w:lineRule="auto"/>
        <w:ind w:hanging="720"/>
        <w:jc w:val="both"/>
        <w:rPr>
          <w:sz w:val="28"/>
          <w:szCs w:val="28"/>
        </w:rPr>
      </w:pPr>
      <w:bookmarkStart w:id="242" w:name="_Ref153221255"/>
      <w:r w:rsidRPr="00FD115B">
        <w:rPr>
          <w:sz w:val="28"/>
          <w:szCs w:val="28"/>
        </w:rPr>
        <w:t>Чернавский Н.П., Гузей А.С., Клопов М.И. Отчет о НИР “Изучить взаимосвязь гормонального профиля  с молочной продуктивностью за первую лактацию.” Балашиха, 1990. – С. 18.</w:t>
      </w:r>
      <w:bookmarkEnd w:id="242"/>
    </w:p>
    <w:p w:rsidR="00CB730A" w:rsidRPr="00FD115B" w:rsidRDefault="00CB730A" w:rsidP="00D74E3C">
      <w:pPr>
        <w:numPr>
          <w:ilvl w:val="0"/>
          <w:numId w:val="53"/>
        </w:numPr>
        <w:suppressAutoHyphens w:val="0"/>
        <w:spacing w:line="360" w:lineRule="auto"/>
        <w:ind w:hanging="720"/>
        <w:jc w:val="both"/>
        <w:rPr>
          <w:sz w:val="28"/>
          <w:szCs w:val="28"/>
        </w:rPr>
      </w:pPr>
      <w:bookmarkStart w:id="243" w:name="_Ref153213657"/>
      <w:r w:rsidRPr="00FD115B">
        <w:rPr>
          <w:sz w:val="28"/>
          <w:szCs w:val="28"/>
        </w:rPr>
        <w:t>Чернова О.Л. Особенности микрофлоры и содержание лизоцима в молоке при мастите коров // Ветеринария. – 2001. – № 4. – С. 32 – 34.</w:t>
      </w:r>
      <w:bookmarkEnd w:id="243"/>
    </w:p>
    <w:p w:rsidR="00CB730A" w:rsidRPr="00FD115B" w:rsidRDefault="00CB730A" w:rsidP="00D74E3C">
      <w:pPr>
        <w:numPr>
          <w:ilvl w:val="0"/>
          <w:numId w:val="53"/>
        </w:numPr>
        <w:suppressAutoHyphens w:val="0"/>
        <w:spacing w:line="360" w:lineRule="auto"/>
        <w:ind w:hanging="720"/>
        <w:jc w:val="both"/>
        <w:rPr>
          <w:sz w:val="28"/>
          <w:szCs w:val="28"/>
        </w:rPr>
      </w:pPr>
      <w:bookmarkStart w:id="244" w:name="_Ref153217381"/>
      <w:r w:rsidRPr="00FD115B">
        <w:rPr>
          <w:sz w:val="28"/>
          <w:szCs w:val="28"/>
        </w:rPr>
        <w:t>Чернушенко Е.Ф., Когосова Л.С. Иммунологические исследования в клинике. – Киев, 1978. – 160 с.</w:t>
      </w:r>
      <w:bookmarkEnd w:id="244"/>
    </w:p>
    <w:p w:rsidR="00CB730A" w:rsidRPr="00FD115B" w:rsidRDefault="00CB730A" w:rsidP="00D74E3C">
      <w:pPr>
        <w:numPr>
          <w:ilvl w:val="0"/>
          <w:numId w:val="53"/>
        </w:numPr>
        <w:suppressAutoHyphens w:val="0"/>
        <w:spacing w:line="360" w:lineRule="auto"/>
        <w:ind w:hanging="720"/>
        <w:jc w:val="both"/>
        <w:rPr>
          <w:sz w:val="28"/>
          <w:szCs w:val="28"/>
        </w:rPr>
      </w:pPr>
      <w:bookmarkStart w:id="245" w:name="_Ref153217360"/>
      <w:r w:rsidRPr="00FD115B">
        <w:rPr>
          <w:bCs/>
          <w:iCs/>
          <w:sz w:val="28"/>
          <w:szCs w:val="28"/>
        </w:rPr>
        <w:t xml:space="preserve">Чумаченко В. </w:t>
      </w:r>
      <w:r w:rsidRPr="00FD115B">
        <w:rPr>
          <w:bCs/>
          <w:sz w:val="28"/>
          <w:szCs w:val="28"/>
        </w:rPr>
        <w:t xml:space="preserve">Резистентність тварин </w:t>
      </w:r>
      <w:r w:rsidRPr="00FD115B">
        <w:rPr>
          <w:sz w:val="28"/>
          <w:szCs w:val="28"/>
        </w:rPr>
        <w:t>і фактори, що впливають на її  стан // Ветеринарна медицина України. – 1997, №3 – С. 23–25.</w:t>
      </w:r>
      <w:bookmarkEnd w:id="245"/>
    </w:p>
    <w:p w:rsidR="00CB730A" w:rsidRPr="00FD115B" w:rsidRDefault="00CB730A" w:rsidP="00D74E3C">
      <w:pPr>
        <w:numPr>
          <w:ilvl w:val="0"/>
          <w:numId w:val="53"/>
        </w:numPr>
        <w:suppressAutoHyphens w:val="0"/>
        <w:spacing w:line="360" w:lineRule="auto"/>
        <w:ind w:hanging="720"/>
        <w:jc w:val="both"/>
        <w:rPr>
          <w:sz w:val="28"/>
          <w:szCs w:val="28"/>
        </w:rPr>
      </w:pPr>
      <w:bookmarkStart w:id="246" w:name="_Ref153217621"/>
      <w:r w:rsidRPr="00FD115B">
        <w:rPr>
          <w:sz w:val="28"/>
          <w:szCs w:val="28"/>
        </w:rPr>
        <w:t>Чумаченко В.Е., Высоцкий А.М., Сердюк Н.А., Чумаченко В.В. Определение естественной резистентности и обмена веществ у сельскохозяйственных животных – К.: Урожай, 1990. – 136 с.</w:t>
      </w:r>
      <w:bookmarkEnd w:id="246"/>
    </w:p>
    <w:p w:rsidR="00CB730A" w:rsidRPr="00FD115B" w:rsidRDefault="00CB730A" w:rsidP="00D74E3C">
      <w:pPr>
        <w:numPr>
          <w:ilvl w:val="0"/>
          <w:numId w:val="53"/>
        </w:numPr>
        <w:suppressAutoHyphens w:val="0"/>
        <w:spacing w:line="360" w:lineRule="auto"/>
        <w:ind w:hanging="720"/>
        <w:jc w:val="both"/>
        <w:rPr>
          <w:sz w:val="28"/>
          <w:szCs w:val="28"/>
        </w:rPr>
      </w:pPr>
      <w:bookmarkStart w:id="247" w:name="_Ref153217912"/>
      <w:r w:rsidRPr="00FD115B">
        <w:rPr>
          <w:sz w:val="28"/>
          <w:szCs w:val="28"/>
        </w:rPr>
        <w:t>Чумаченко В.Е., Хмельницкий Г.А., Полищук В.П. и др.: Под ред. В.Е.Чумаченко. Профилактика и лечение незаразных болезней животных в спецхозах и комплексах. – К.: Урожай, 1986. – 272 с.</w:t>
      </w:r>
      <w:bookmarkEnd w:id="247"/>
    </w:p>
    <w:p w:rsidR="00CB730A" w:rsidRPr="00FD115B" w:rsidRDefault="00CB730A" w:rsidP="00D74E3C">
      <w:pPr>
        <w:numPr>
          <w:ilvl w:val="0"/>
          <w:numId w:val="53"/>
        </w:numPr>
        <w:suppressAutoHyphens w:val="0"/>
        <w:spacing w:line="360" w:lineRule="auto"/>
        <w:ind w:hanging="720"/>
        <w:jc w:val="both"/>
        <w:rPr>
          <w:sz w:val="28"/>
          <w:szCs w:val="28"/>
        </w:rPr>
      </w:pPr>
      <w:bookmarkStart w:id="248" w:name="_Ref153249432"/>
      <w:r w:rsidRPr="00FD115B">
        <w:rPr>
          <w:bCs/>
          <w:sz w:val="28"/>
          <w:szCs w:val="28"/>
        </w:rPr>
        <w:t xml:space="preserve">Чумаченко В.В., </w:t>
      </w:r>
      <w:r w:rsidRPr="00FD115B">
        <w:rPr>
          <w:bCs/>
          <w:spacing w:val="-6"/>
          <w:sz w:val="28"/>
          <w:szCs w:val="28"/>
        </w:rPr>
        <w:t xml:space="preserve">А.Ф. Ображей, И.К. Авдосьева, В.В. Эверт и др. </w:t>
      </w:r>
      <w:r w:rsidRPr="00FD115B">
        <w:rPr>
          <w:bCs/>
          <w:sz w:val="28"/>
          <w:szCs w:val="28"/>
        </w:rPr>
        <w:t xml:space="preserve">Резистентность и иммунная патология у животных и </w:t>
      </w:r>
      <w:r w:rsidRPr="00FD115B">
        <w:rPr>
          <w:bCs/>
          <w:spacing w:val="8"/>
          <w:sz w:val="28"/>
          <w:szCs w:val="28"/>
        </w:rPr>
        <w:t xml:space="preserve">методы их определения // Инфекционные болезни свиней. </w:t>
      </w:r>
      <w:r w:rsidRPr="00FD115B">
        <w:rPr>
          <w:bCs/>
          <w:spacing w:val="-6"/>
          <w:sz w:val="28"/>
          <w:szCs w:val="28"/>
        </w:rPr>
        <w:t>– К.: Авокадо, 2005. – С. 4–14.</w:t>
      </w:r>
      <w:bookmarkEnd w:id="248"/>
    </w:p>
    <w:p w:rsidR="00CB730A" w:rsidRPr="00FD115B" w:rsidRDefault="00CB730A" w:rsidP="00D74E3C">
      <w:pPr>
        <w:numPr>
          <w:ilvl w:val="0"/>
          <w:numId w:val="53"/>
        </w:numPr>
        <w:suppressAutoHyphens w:val="0"/>
        <w:spacing w:line="360" w:lineRule="auto"/>
        <w:ind w:hanging="720"/>
        <w:jc w:val="both"/>
        <w:rPr>
          <w:sz w:val="28"/>
          <w:szCs w:val="28"/>
        </w:rPr>
      </w:pPr>
      <w:bookmarkStart w:id="249" w:name="_Ref154669261"/>
      <w:r w:rsidRPr="00FD115B">
        <w:rPr>
          <w:sz w:val="28"/>
          <w:szCs w:val="28"/>
          <w:lang w:eastAsia="ru-RU"/>
        </w:rPr>
        <w:t>Шаталов В.Ф. Значение аэробных вибрионов в этиологии абортов и бесплодия у коров // Ветеринария. – 1971. – № 9. – С. 97–99.</w:t>
      </w:r>
      <w:bookmarkEnd w:id="249"/>
    </w:p>
    <w:p w:rsidR="00CB730A" w:rsidRPr="00FD115B" w:rsidRDefault="00CB730A" w:rsidP="00D74E3C">
      <w:pPr>
        <w:numPr>
          <w:ilvl w:val="0"/>
          <w:numId w:val="53"/>
        </w:numPr>
        <w:suppressAutoHyphens w:val="0"/>
        <w:spacing w:line="360" w:lineRule="auto"/>
        <w:ind w:hanging="720"/>
        <w:jc w:val="both"/>
        <w:rPr>
          <w:sz w:val="28"/>
          <w:szCs w:val="28"/>
        </w:rPr>
      </w:pPr>
      <w:bookmarkStart w:id="250" w:name="_Ref153220520"/>
      <w:r w:rsidRPr="00FD115B">
        <w:rPr>
          <w:sz w:val="28"/>
          <w:szCs w:val="28"/>
        </w:rPr>
        <w:t>Шахотин В.В. Химический состав крови и молока у коров под влиянием инсулина и гидрокортизона // С.-х. біологія. – 1976. – Т. XI. – №4. – С. 510–514.</w:t>
      </w:r>
      <w:bookmarkEnd w:id="250"/>
    </w:p>
    <w:p w:rsidR="00CB730A" w:rsidRPr="00FD115B" w:rsidRDefault="00CB730A" w:rsidP="00D74E3C">
      <w:pPr>
        <w:numPr>
          <w:ilvl w:val="0"/>
          <w:numId w:val="53"/>
        </w:numPr>
        <w:suppressAutoHyphens w:val="0"/>
        <w:spacing w:line="360" w:lineRule="auto"/>
        <w:ind w:hanging="720"/>
        <w:jc w:val="both"/>
        <w:rPr>
          <w:sz w:val="28"/>
          <w:szCs w:val="28"/>
        </w:rPr>
      </w:pPr>
      <w:bookmarkStart w:id="251" w:name="_Ref154662166"/>
      <w:r w:rsidRPr="00FD115B">
        <w:rPr>
          <w:sz w:val="28"/>
          <w:szCs w:val="28"/>
        </w:rPr>
        <w:lastRenderedPageBreak/>
        <w:t>Шпилева Л.О. Імунобіологічна реактивність корів, хворих на субклінічний мастит, і її зміни після лазеротерапії: Автореф. дисс. ... канд. биол. наук. – Київ, 2003. – 20 с.</w:t>
      </w:r>
      <w:bookmarkEnd w:id="251"/>
    </w:p>
    <w:p w:rsidR="00CB730A" w:rsidRPr="00FD115B" w:rsidRDefault="00CB730A" w:rsidP="00D74E3C">
      <w:pPr>
        <w:numPr>
          <w:ilvl w:val="0"/>
          <w:numId w:val="53"/>
        </w:numPr>
        <w:suppressAutoHyphens w:val="0"/>
        <w:spacing w:line="360" w:lineRule="auto"/>
        <w:ind w:hanging="720"/>
        <w:jc w:val="both"/>
        <w:rPr>
          <w:sz w:val="28"/>
          <w:szCs w:val="28"/>
        </w:rPr>
      </w:pPr>
      <w:bookmarkStart w:id="252" w:name="_Ref162451059"/>
      <w:r w:rsidRPr="00FD115B">
        <w:rPr>
          <w:sz w:val="28"/>
          <w:szCs w:val="28"/>
          <w:lang w:eastAsia="ru-RU"/>
        </w:rPr>
        <w:t>Шпилева Л.О. Лазер і мастисан-Б при субклінічному маститі у корів // Міжвідомчий тематичний науковий збірник. – Харків, 2000. – №78. –  Т. II. – С 242–247.</w:t>
      </w:r>
      <w:bookmarkEnd w:id="252"/>
    </w:p>
    <w:p w:rsidR="00CB730A" w:rsidRPr="00FD115B" w:rsidRDefault="00CB730A" w:rsidP="00D74E3C">
      <w:pPr>
        <w:numPr>
          <w:ilvl w:val="0"/>
          <w:numId w:val="53"/>
        </w:numPr>
        <w:suppressAutoHyphens w:val="0"/>
        <w:spacing w:line="360" w:lineRule="auto"/>
        <w:ind w:hanging="720"/>
        <w:jc w:val="both"/>
        <w:rPr>
          <w:sz w:val="28"/>
          <w:szCs w:val="28"/>
        </w:rPr>
      </w:pPr>
      <w:bookmarkStart w:id="253" w:name="_Ref162451081"/>
      <w:r w:rsidRPr="00FD115B">
        <w:rPr>
          <w:sz w:val="28"/>
          <w:szCs w:val="28"/>
          <w:lang w:eastAsia="ru-RU"/>
        </w:rPr>
        <w:t>Шпилевая Л.А., Пархоменко Л.И. Применение мастисана-Б при субклиническом  мастите у коров и его влияние на иммунную    систему // Збірник наукових праць Луганського ДАУ. – 2000. –            С. 83–85.</w:t>
      </w:r>
      <w:bookmarkEnd w:id="253"/>
    </w:p>
    <w:p w:rsidR="00CB730A" w:rsidRPr="00FD115B" w:rsidRDefault="00CB730A" w:rsidP="00D74E3C">
      <w:pPr>
        <w:numPr>
          <w:ilvl w:val="0"/>
          <w:numId w:val="53"/>
        </w:numPr>
        <w:suppressAutoHyphens w:val="0"/>
        <w:spacing w:line="360" w:lineRule="auto"/>
        <w:ind w:hanging="720"/>
        <w:jc w:val="both"/>
        <w:rPr>
          <w:sz w:val="28"/>
          <w:szCs w:val="28"/>
        </w:rPr>
      </w:pPr>
      <w:bookmarkStart w:id="254" w:name="_Ref153246965"/>
      <w:r w:rsidRPr="00FD115B">
        <w:rPr>
          <w:sz w:val="28"/>
          <w:szCs w:val="28"/>
        </w:rPr>
        <w:t>Юхимчук С.К., Любецький В.Й., Бородиня В.І. Тканинні препарати з печінки худоби в профілактиці неплідності та маститів у корів. // 1 конференція проф.-викладацького складу і аспірантів навчально-наук. інституту ВМЯБП АПК, Київ. – 2002. – С. 115–116.</w:t>
      </w:r>
      <w:bookmarkEnd w:id="254"/>
    </w:p>
    <w:p w:rsidR="00CB730A" w:rsidRPr="00FD115B" w:rsidRDefault="00CB730A" w:rsidP="00D74E3C">
      <w:pPr>
        <w:numPr>
          <w:ilvl w:val="0"/>
          <w:numId w:val="53"/>
        </w:numPr>
        <w:suppressAutoHyphens w:val="0"/>
        <w:spacing w:line="360" w:lineRule="auto"/>
        <w:ind w:hanging="720"/>
        <w:jc w:val="both"/>
        <w:rPr>
          <w:sz w:val="28"/>
          <w:szCs w:val="28"/>
        </w:rPr>
      </w:pPr>
      <w:bookmarkStart w:id="255" w:name="_Ref153249372"/>
      <w:r w:rsidRPr="00FD115B">
        <w:rPr>
          <w:sz w:val="28"/>
          <w:szCs w:val="28"/>
        </w:rPr>
        <w:t>Яблонский В.А. Иммунологическая реактивность и воспроизводительная способность животных // Материалы 1 конгр. иммунологов. – М., 1989. – С. 285</w:t>
      </w:r>
      <w:r w:rsidRPr="00FD115B">
        <w:rPr>
          <w:bCs/>
          <w:sz w:val="28"/>
          <w:szCs w:val="28"/>
        </w:rPr>
        <w:t>–</w:t>
      </w:r>
      <w:r w:rsidRPr="00FD115B">
        <w:rPr>
          <w:sz w:val="28"/>
          <w:szCs w:val="28"/>
        </w:rPr>
        <w:t>286.</w:t>
      </w:r>
      <w:bookmarkEnd w:id="255"/>
    </w:p>
    <w:p w:rsidR="00CB730A" w:rsidRPr="00FD115B" w:rsidRDefault="00CB730A" w:rsidP="00D74E3C">
      <w:pPr>
        <w:numPr>
          <w:ilvl w:val="0"/>
          <w:numId w:val="53"/>
        </w:numPr>
        <w:suppressAutoHyphens w:val="0"/>
        <w:spacing w:line="360" w:lineRule="auto"/>
        <w:ind w:hanging="720"/>
        <w:jc w:val="both"/>
        <w:rPr>
          <w:sz w:val="28"/>
          <w:szCs w:val="28"/>
        </w:rPr>
      </w:pPr>
      <w:bookmarkStart w:id="256" w:name="_Ref153245739"/>
      <w:r w:rsidRPr="00FD115B">
        <w:rPr>
          <w:bCs/>
          <w:sz w:val="28"/>
          <w:szCs w:val="28"/>
        </w:rPr>
        <w:t xml:space="preserve">Яблонський В.А. </w:t>
      </w:r>
      <w:r w:rsidRPr="00FD115B">
        <w:rPr>
          <w:sz w:val="28"/>
          <w:szCs w:val="28"/>
        </w:rPr>
        <w:t xml:space="preserve">Практичне акушерство, гінекологія та біотехнологія відтворення тварин з основами андрології. – К.: Мета, </w:t>
      </w:r>
      <w:r w:rsidRPr="00FD115B">
        <w:rPr>
          <w:bCs/>
          <w:sz w:val="28"/>
          <w:szCs w:val="28"/>
        </w:rPr>
        <w:t>2002. –</w:t>
      </w:r>
      <w:r w:rsidRPr="00FD115B">
        <w:rPr>
          <w:sz w:val="28"/>
          <w:szCs w:val="28"/>
        </w:rPr>
        <w:t xml:space="preserve"> 319 с.</w:t>
      </w:r>
      <w:bookmarkEnd w:id="256"/>
    </w:p>
    <w:p w:rsidR="00CB730A" w:rsidRPr="00FD115B" w:rsidRDefault="00CB730A" w:rsidP="00D74E3C">
      <w:pPr>
        <w:numPr>
          <w:ilvl w:val="0"/>
          <w:numId w:val="53"/>
        </w:numPr>
        <w:suppressAutoHyphens w:val="0"/>
        <w:spacing w:line="360" w:lineRule="auto"/>
        <w:ind w:hanging="720"/>
        <w:jc w:val="both"/>
        <w:rPr>
          <w:sz w:val="28"/>
          <w:szCs w:val="28"/>
        </w:rPr>
      </w:pPr>
      <w:bookmarkStart w:id="257" w:name="_Ref153245825"/>
      <w:r w:rsidRPr="00FD115B">
        <w:rPr>
          <w:bCs/>
          <w:sz w:val="28"/>
          <w:szCs w:val="28"/>
        </w:rPr>
        <w:t xml:space="preserve">Яблонський </w:t>
      </w:r>
      <w:r w:rsidRPr="00FD115B">
        <w:rPr>
          <w:sz w:val="28"/>
          <w:szCs w:val="28"/>
        </w:rPr>
        <w:t xml:space="preserve">В.А., Любецький В.Й., </w:t>
      </w:r>
      <w:r w:rsidRPr="00FD115B">
        <w:rPr>
          <w:bCs/>
          <w:sz w:val="28"/>
          <w:szCs w:val="28"/>
        </w:rPr>
        <w:t xml:space="preserve">Бородиня </w:t>
      </w:r>
      <w:r w:rsidRPr="00FD115B">
        <w:rPr>
          <w:sz w:val="28"/>
          <w:szCs w:val="28"/>
        </w:rPr>
        <w:t xml:space="preserve">В І. </w:t>
      </w:r>
      <w:r w:rsidRPr="00FD115B">
        <w:rPr>
          <w:bCs/>
          <w:sz w:val="28"/>
          <w:szCs w:val="28"/>
        </w:rPr>
        <w:t xml:space="preserve">Патологія молочної залози. </w:t>
      </w:r>
      <w:r w:rsidRPr="00FD115B">
        <w:rPr>
          <w:sz w:val="28"/>
          <w:szCs w:val="28"/>
        </w:rPr>
        <w:t xml:space="preserve">– </w:t>
      </w:r>
      <w:r w:rsidRPr="00FD115B">
        <w:rPr>
          <w:bCs/>
          <w:sz w:val="28"/>
          <w:szCs w:val="28"/>
        </w:rPr>
        <w:t xml:space="preserve">Київ, 2004. </w:t>
      </w:r>
      <w:r w:rsidRPr="00FD115B">
        <w:rPr>
          <w:sz w:val="28"/>
          <w:szCs w:val="28"/>
        </w:rPr>
        <w:t>–</w:t>
      </w:r>
      <w:r w:rsidRPr="00FD115B">
        <w:rPr>
          <w:bCs/>
          <w:sz w:val="28"/>
          <w:szCs w:val="28"/>
        </w:rPr>
        <w:t xml:space="preserve"> 45 с.</w:t>
      </w:r>
      <w:bookmarkEnd w:id="257"/>
    </w:p>
    <w:p w:rsidR="00CB730A" w:rsidRPr="00FD115B" w:rsidRDefault="00CB730A" w:rsidP="00D74E3C">
      <w:pPr>
        <w:numPr>
          <w:ilvl w:val="0"/>
          <w:numId w:val="53"/>
        </w:numPr>
        <w:suppressAutoHyphens w:val="0"/>
        <w:spacing w:line="360" w:lineRule="auto"/>
        <w:ind w:hanging="720"/>
        <w:jc w:val="both"/>
        <w:rPr>
          <w:sz w:val="28"/>
          <w:szCs w:val="28"/>
        </w:rPr>
      </w:pPr>
      <w:bookmarkStart w:id="258" w:name="_Ref158985033"/>
      <w:r w:rsidRPr="00FD115B">
        <w:rPr>
          <w:spacing w:val="-5"/>
          <w:sz w:val="28"/>
          <w:szCs w:val="28"/>
        </w:rPr>
        <w:t xml:space="preserve">Яблонский В.А., Пригаро В.В. Иммунный статус коров при нормальном </w:t>
      </w:r>
      <w:r w:rsidRPr="00FD115B">
        <w:rPr>
          <w:spacing w:val="-2"/>
          <w:sz w:val="28"/>
          <w:szCs w:val="28"/>
        </w:rPr>
        <w:t>и патологических отелах // Ветеринария. – 1984. – №8. – С. 50–51</w:t>
      </w:r>
      <w:bookmarkEnd w:id="258"/>
    </w:p>
    <w:p w:rsidR="00CB730A" w:rsidRPr="00FD115B" w:rsidRDefault="00CB730A" w:rsidP="00D74E3C">
      <w:pPr>
        <w:numPr>
          <w:ilvl w:val="0"/>
          <w:numId w:val="53"/>
        </w:numPr>
        <w:suppressAutoHyphens w:val="0"/>
        <w:spacing w:line="360" w:lineRule="auto"/>
        <w:ind w:hanging="720"/>
        <w:jc w:val="both"/>
        <w:rPr>
          <w:sz w:val="28"/>
          <w:szCs w:val="28"/>
        </w:rPr>
      </w:pPr>
      <w:bookmarkStart w:id="259" w:name="_Ref153250395"/>
      <w:r w:rsidRPr="00FD115B">
        <w:rPr>
          <w:sz w:val="28"/>
          <w:szCs w:val="28"/>
        </w:rPr>
        <w:t xml:space="preserve">Яблонський В.А., Яблонська О.В., Плахтій П.Д. Наукознавство. Основи наукових досліджень у тваринництві та ветеринарній медицині: Навчальний посібник </w:t>
      </w:r>
      <w:r w:rsidRPr="00FD115B">
        <w:rPr>
          <w:sz w:val="28"/>
          <w:szCs w:val="28"/>
        </w:rPr>
        <w:t>для системи магістратури, аспірантури та докторантури. – Кам’янець-Подільський: Медобори, 2001. – 224 с.</w:t>
      </w:r>
      <w:bookmarkEnd w:id="259"/>
    </w:p>
    <w:p w:rsidR="00CB730A" w:rsidRPr="00FD115B" w:rsidRDefault="00CB730A" w:rsidP="00D74E3C">
      <w:pPr>
        <w:numPr>
          <w:ilvl w:val="0"/>
          <w:numId w:val="53"/>
        </w:numPr>
        <w:suppressAutoHyphens w:val="0"/>
        <w:spacing w:line="360" w:lineRule="auto"/>
        <w:ind w:hanging="720"/>
        <w:jc w:val="both"/>
        <w:rPr>
          <w:sz w:val="28"/>
          <w:szCs w:val="28"/>
        </w:rPr>
      </w:pPr>
      <w:bookmarkStart w:id="260" w:name="_Ref153217332"/>
      <w:r w:rsidRPr="00FD115B">
        <w:rPr>
          <w:bCs/>
          <w:sz w:val="28"/>
          <w:szCs w:val="28"/>
        </w:rPr>
        <w:t xml:space="preserve">Якобисяк М. Імунологія </w:t>
      </w:r>
      <w:r w:rsidRPr="00FD115B">
        <w:rPr>
          <w:sz w:val="28"/>
          <w:szCs w:val="28"/>
        </w:rPr>
        <w:t>/ Переклад з польської за ред.. проф.            В.В. Чоп’як. – Вінниця: Нова книга, 2004. – 672 с.</w:t>
      </w:r>
      <w:bookmarkEnd w:id="260"/>
    </w:p>
    <w:p w:rsidR="00CB730A" w:rsidRPr="00FD115B" w:rsidRDefault="00CB730A" w:rsidP="00D74E3C">
      <w:pPr>
        <w:numPr>
          <w:ilvl w:val="0"/>
          <w:numId w:val="53"/>
        </w:numPr>
        <w:suppressAutoHyphens w:val="0"/>
        <w:spacing w:line="360" w:lineRule="auto"/>
        <w:ind w:hanging="720"/>
        <w:jc w:val="both"/>
        <w:rPr>
          <w:sz w:val="28"/>
          <w:szCs w:val="28"/>
        </w:rPr>
      </w:pPr>
      <w:bookmarkStart w:id="261" w:name="_Ref153219632"/>
      <w:r w:rsidRPr="00FD115B">
        <w:rPr>
          <w:sz w:val="28"/>
          <w:szCs w:val="28"/>
        </w:rPr>
        <w:t>Яковлев В.Г. Гормональная регуляция биосинтеза белков в молоке. – Фрунзе: Илим, 1973. – 103 с.</w:t>
      </w:r>
      <w:bookmarkEnd w:id="261"/>
    </w:p>
    <w:p w:rsidR="00CB730A" w:rsidRPr="00FD115B" w:rsidRDefault="00CB730A" w:rsidP="00D74E3C">
      <w:pPr>
        <w:numPr>
          <w:ilvl w:val="0"/>
          <w:numId w:val="53"/>
        </w:numPr>
        <w:suppressAutoHyphens w:val="0"/>
        <w:spacing w:line="360" w:lineRule="auto"/>
        <w:ind w:hanging="720"/>
        <w:jc w:val="both"/>
        <w:rPr>
          <w:sz w:val="28"/>
          <w:szCs w:val="28"/>
        </w:rPr>
      </w:pPr>
      <w:bookmarkStart w:id="262" w:name="_Ref153215019"/>
      <w:r w:rsidRPr="00FD115B">
        <w:rPr>
          <w:sz w:val="28"/>
          <w:szCs w:val="28"/>
        </w:rPr>
        <w:lastRenderedPageBreak/>
        <w:t>Якубчак О., Хоменко В., Тютюн А. та ін. Деякі аспекти бактеріального обсіменіння сирого збірного молока // Ветеринарна медицина   України. – 2001. – № 3. – С. 30 – 31.</w:t>
      </w:r>
      <w:bookmarkEnd w:id="262"/>
    </w:p>
    <w:p w:rsidR="00CB730A" w:rsidRPr="00FD115B" w:rsidRDefault="00CB730A" w:rsidP="00D74E3C">
      <w:pPr>
        <w:numPr>
          <w:ilvl w:val="0"/>
          <w:numId w:val="53"/>
        </w:numPr>
        <w:suppressAutoHyphens w:val="0"/>
        <w:spacing w:line="360" w:lineRule="auto"/>
        <w:ind w:hanging="720"/>
        <w:jc w:val="both"/>
        <w:rPr>
          <w:sz w:val="28"/>
          <w:szCs w:val="28"/>
        </w:rPr>
      </w:pPr>
      <w:bookmarkStart w:id="263" w:name="_Ref153215586"/>
      <w:r w:rsidRPr="00FD115B">
        <w:rPr>
          <w:sz w:val="28"/>
          <w:szCs w:val="28"/>
        </w:rPr>
        <w:t>Aarestrup F.M., Jensen N.E. Genotypic and phenotypic diversity of Streptococcus dysgalactiae strains isolated from clinical and subclinical cases of bovine mastitis. // Veterinary-Microbiology. – 1996. – № 3–4. –    Р. 315–323.</w:t>
      </w:r>
      <w:bookmarkEnd w:id="263"/>
    </w:p>
    <w:p w:rsidR="00CB730A" w:rsidRPr="00FD115B" w:rsidRDefault="00CB730A" w:rsidP="00D74E3C">
      <w:pPr>
        <w:numPr>
          <w:ilvl w:val="0"/>
          <w:numId w:val="53"/>
        </w:numPr>
        <w:suppressAutoHyphens w:val="0"/>
        <w:spacing w:line="360" w:lineRule="auto"/>
        <w:ind w:hanging="720"/>
        <w:jc w:val="both"/>
        <w:rPr>
          <w:sz w:val="28"/>
          <w:szCs w:val="28"/>
        </w:rPr>
      </w:pPr>
      <w:bookmarkStart w:id="264" w:name="_Ref153214714"/>
      <w:r w:rsidRPr="00FD115B">
        <w:rPr>
          <w:sz w:val="28"/>
          <w:szCs w:val="28"/>
        </w:rPr>
        <w:t>Alexandre M., Prado V. Detection of Chiga toxin-production Escherichia coli in food // Expert Rev. Mol. Diagn. – Jan.; 3(1). – P. 105–115.</w:t>
      </w:r>
      <w:bookmarkEnd w:id="264"/>
    </w:p>
    <w:p w:rsidR="00CB730A" w:rsidRPr="00FD115B" w:rsidRDefault="00CB730A" w:rsidP="00D74E3C">
      <w:pPr>
        <w:numPr>
          <w:ilvl w:val="0"/>
          <w:numId w:val="53"/>
        </w:numPr>
        <w:suppressAutoHyphens w:val="0"/>
        <w:spacing w:line="360" w:lineRule="auto"/>
        <w:ind w:hanging="720"/>
        <w:jc w:val="both"/>
        <w:rPr>
          <w:sz w:val="28"/>
          <w:szCs w:val="28"/>
        </w:rPr>
      </w:pPr>
      <w:bookmarkStart w:id="265" w:name="_Ref153220842"/>
      <w:r w:rsidRPr="00FD115B">
        <w:rPr>
          <w:iCs/>
          <w:sz w:val="28"/>
          <w:szCs w:val="28"/>
        </w:rPr>
        <w:t xml:space="preserve">Anderson K.L., Smith A.R., Spahr S.L., Gustafsson B.K., Hixon J.E., Whitmore H.L. </w:t>
      </w:r>
      <w:r w:rsidRPr="00FD115B">
        <w:rPr>
          <w:sz w:val="28"/>
          <w:szCs w:val="28"/>
        </w:rPr>
        <w:t>Influence of the estrous cycle on selected biochemical and cytologic characteristics of cows with subclinical mastitis. Am. j. Vet. Res. 1983. – № 44. – Р. 677–680.</w:t>
      </w:r>
      <w:bookmarkEnd w:id="265"/>
    </w:p>
    <w:p w:rsidR="00CB730A" w:rsidRPr="00FD115B" w:rsidRDefault="00CB730A" w:rsidP="00D74E3C">
      <w:pPr>
        <w:numPr>
          <w:ilvl w:val="0"/>
          <w:numId w:val="53"/>
        </w:numPr>
        <w:suppressAutoHyphens w:val="0"/>
        <w:spacing w:line="360" w:lineRule="auto"/>
        <w:ind w:hanging="720"/>
        <w:jc w:val="both"/>
        <w:rPr>
          <w:sz w:val="28"/>
          <w:szCs w:val="28"/>
        </w:rPr>
      </w:pPr>
      <w:bookmarkStart w:id="266" w:name="_Ref153214671"/>
      <w:r w:rsidRPr="00FD115B">
        <w:rPr>
          <w:sz w:val="28"/>
          <w:szCs w:val="28"/>
        </w:rPr>
        <w:t>Belloque J., Carrascosa A.V. Degradation of natural phosphorylated compounds and added polyphosphates in milk by Pseudomonas fluorescens CECT378, Lactococcus lactis CECT539, and Kluyveromyces marxianus CECT10584 // J. Food Prot. – 2002. – Jul; 65 (7): Р. 1179 – 1182.</w:t>
      </w:r>
      <w:bookmarkEnd w:id="266"/>
    </w:p>
    <w:p w:rsidR="00CB730A" w:rsidRPr="00FD115B" w:rsidRDefault="00CB730A" w:rsidP="00D74E3C">
      <w:pPr>
        <w:numPr>
          <w:ilvl w:val="0"/>
          <w:numId w:val="53"/>
        </w:numPr>
        <w:suppressAutoHyphens w:val="0"/>
        <w:spacing w:line="360" w:lineRule="auto"/>
        <w:ind w:hanging="720"/>
        <w:jc w:val="both"/>
        <w:rPr>
          <w:sz w:val="28"/>
          <w:szCs w:val="28"/>
        </w:rPr>
      </w:pPr>
      <w:bookmarkStart w:id="267" w:name="_Ref153247569"/>
      <w:r w:rsidRPr="00FD115B">
        <w:rPr>
          <w:iCs/>
          <w:sz w:val="28"/>
          <w:szCs w:val="28"/>
        </w:rPr>
        <w:t xml:space="preserve">Belschner A.P. Sears P. </w:t>
      </w:r>
      <w:r w:rsidRPr="00FD115B">
        <w:rPr>
          <w:sz w:val="28"/>
          <w:szCs w:val="28"/>
        </w:rPr>
        <w:t>Extended intramammary antibiotic therapy combined with Staphylococcus aureus vaccination to improve efficacy in treating chronic infections. Proc. XX World Buiatrics Congress Sydney 1998. t. 2. P.287–302.</w:t>
      </w:r>
      <w:bookmarkEnd w:id="267"/>
    </w:p>
    <w:p w:rsidR="00CB730A" w:rsidRPr="00FD115B" w:rsidRDefault="00CB730A" w:rsidP="00D74E3C">
      <w:pPr>
        <w:numPr>
          <w:ilvl w:val="0"/>
          <w:numId w:val="53"/>
        </w:numPr>
        <w:suppressAutoHyphens w:val="0"/>
        <w:spacing w:line="360" w:lineRule="auto"/>
        <w:ind w:hanging="720"/>
        <w:jc w:val="both"/>
        <w:rPr>
          <w:sz w:val="28"/>
          <w:szCs w:val="28"/>
        </w:rPr>
      </w:pPr>
      <w:bookmarkStart w:id="268" w:name="_Ref153214742"/>
      <w:r w:rsidRPr="00FD115B">
        <w:rPr>
          <w:sz w:val="28"/>
          <w:szCs w:val="28"/>
        </w:rPr>
        <w:t>Bercovich Z. The use of skin delayed-type hypersensivity as an adjunct test to diagnose brucellosis in cattle: a review // Vet. Q. – 2000. – Jul. 22(3). –  Р. 123–130.</w:t>
      </w:r>
      <w:bookmarkEnd w:id="268"/>
    </w:p>
    <w:p w:rsidR="00CB730A" w:rsidRPr="00FD115B" w:rsidRDefault="00CB730A" w:rsidP="00D74E3C">
      <w:pPr>
        <w:numPr>
          <w:ilvl w:val="0"/>
          <w:numId w:val="53"/>
        </w:numPr>
        <w:suppressAutoHyphens w:val="0"/>
        <w:spacing w:line="360" w:lineRule="auto"/>
        <w:ind w:hanging="720"/>
        <w:jc w:val="both"/>
        <w:rPr>
          <w:sz w:val="28"/>
          <w:szCs w:val="28"/>
        </w:rPr>
      </w:pPr>
      <w:bookmarkStart w:id="269" w:name="_Ref153218909"/>
      <w:r w:rsidRPr="00FD115B">
        <w:rPr>
          <w:sz w:val="28"/>
          <w:szCs w:val="28"/>
        </w:rPr>
        <w:t>Bines J.A., Hari I.С. Hormonal regulation of the partition of energy between milk and body tissue in adult cattle. Proc. Nutr. Soc.,  1978. – № 31:           Р. 281–287.</w:t>
      </w:r>
      <w:bookmarkEnd w:id="269"/>
    </w:p>
    <w:p w:rsidR="00CB730A" w:rsidRPr="00FD115B" w:rsidRDefault="00CB730A" w:rsidP="00D74E3C">
      <w:pPr>
        <w:numPr>
          <w:ilvl w:val="0"/>
          <w:numId w:val="53"/>
        </w:numPr>
        <w:suppressAutoHyphens w:val="0"/>
        <w:spacing w:line="360" w:lineRule="auto"/>
        <w:ind w:hanging="720"/>
        <w:jc w:val="both"/>
        <w:rPr>
          <w:sz w:val="28"/>
          <w:szCs w:val="28"/>
        </w:rPr>
      </w:pPr>
      <w:bookmarkStart w:id="270" w:name="_Ref153250636"/>
      <w:r w:rsidRPr="00FD115B">
        <w:rPr>
          <w:sz w:val="28"/>
          <w:szCs w:val="28"/>
        </w:rPr>
        <w:t>Bojum A. // Scand. I. Clin. Lab. Invest. – 1968. – Vol. 21, № 97. – P. 77–89.</w:t>
      </w:r>
      <w:bookmarkEnd w:id="270"/>
    </w:p>
    <w:p w:rsidR="00CB730A" w:rsidRPr="00FD115B" w:rsidRDefault="00CB730A" w:rsidP="00D74E3C">
      <w:pPr>
        <w:numPr>
          <w:ilvl w:val="0"/>
          <w:numId w:val="53"/>
        </w:numPr>
        <w:suppressAutoHyphens w:val="0"/>
        <w:spacing w:line="360" w:lineRule="auto"/>
        <w:ind w:hanging="720"/>
        <w:jc w:val="both"/>
        <w:rPr>
          <w:sz w:val="28"/>
          <w:szCs w:val="28"/>
        </w:rPr>
      </w:pPr>
      <w:bookmarkStart w:id="271" w:name="_Ref153214810"/>
      <w:r w:rsidRPr="00FD115B">
        <w:rPr>
          <w:sz w:val="28"/>
          <w:szCs w:val="28"/>
        </w:rPr>
        <w:t>Bozoglu F., Alpas H., Kaletung G. Injury recovery of foodborne pathogens in high hydrostatic pressure treated milk during storage // FEMS Immunol. Med. Microbiol. – 2004. – Apr. 9; 40 (3). – Р. 243–247.</w:t>
      </w:r>
      <w:bookmarkEnd w:id="271"/>
    </w:p>
    <w:p w:rsidR="00CB730A" w:rsidRPr="00FD115B" w:rsidRDefault="00CB730A" w:rsidP="00D74E3C">
      <w:pPr>
        <w:numPr>
          <w:ilvl w:val="0"/>
          <w:numId w:val="53"/>
        </w:numPr>
        <w:suppressAutoHyphens w:val="0"/>
        <w:spacing w:line="360" w:lineRule="auto"/>
        <w:ind w:hanging="720"/>
        <w:jc w:val="both"/>
        <w:rPr>
          <w:sz w:val="28"/>
          <w:szCs w:val="28"/>
        </w:rPr>
      </w:pPr>
      <w:bookmarkStart w:id="272" w:name="_Ref153217754"/>
      <w:r w:rsidRPr="00FD115B">
        <w:rPr>
          <w:sz w:val="28"/>
          <w:szCs w:val="28"/>
        </w:rPr>
        <w:t>Brown E.J</w:t>
      </w:r>
      <w:r w:rsidRPr="00FD115B">
        <w:rPr>
          <w:spacing w:val="-6"/>
          <w:sz w:val="28"/>
          <w:szCs w:val="28"/>
        </w:rPr>
        <w:t>. Complement receptors and phagocytosis // Curr. Opin. Immunol</w:t>
      </w:r>
      <w:r w:rsidRPr="00FD115B">
        <w:rPr>
          <w:sz w:val="28"/>
          <w:szCs w:val="28"/>
        </w:rPr>
        <w:t xml:space="preserve">. </w:t>
      </w:r>
      <w:r w:rsidRPr="00FD115B">
        <w:rPr>
          <w:bCs/>
          <w:sz w:val="28"/>
          <w:szCs w:val="28"/>
        </w:rPr>
        <w:t xml:space="preserve">– </w:t>
      </w:r>
      <w:r w:rsidRPr="00FD115B">
        <w:rPr>
          <w:sz w:val="28"/>
          <w:szCs w:val="28"/>
        </w:rPr>
        <w:t>1991. – Vol. 1. – P. 677</w:t>
      </w:r>
      <w:r w:rsidRPr="00FD115B">
        <w:rPr>
          <w:bCs/>
          <w:sz w:val="28"/>
          <w:szCs w:val="28"/>
        </w:rPr>
        <w:t>–</w:t>
      </w:r>
      <w:r w:rsidRPr="00FD115B">
        <w:rPr>
          <w:sz w:val="28"/>
          <w:szCs w:val="28"/>
        </w:rPr>
        <w:t>693.</w:t>
      </w:r>
      <w:bookmarkEnd w:id="272"/>
    </w:p>
    <w:p w:rsidR="00CB730A" w:rsidRPr="00FD115B" w:rsidRDefault="00CB730A" w:rsidP="00D74E3C">
      <w:pPr>
        <w:numPr>
          <w:ilvl w:val="0"/>
          <w:numId w:val="53"/>
        </w:numPr>
        <w:suppressAutoHyphens w:val="0"/>
        <w:spacing w:line="360" w:lineRule="auto"/>
        <w:ind w:hanging="720"/>
        <w:jc w:val="both"/>
        <w:rPr>
          <w:sz w:val="28"/>
          <w:szCs w:val="28"/>
        </w:rPr>
      </w:pPr>
      <w:bookmarkStart w:id="273" w:name="_Ref153219127"/>
      <w:r w:rsidRPr="00FD115B">
        <w:rPr>
          <w:iCs/>
          <w:sz w:val="28"/>
          <w:szCs w:val="28"/>
        </w:rPr>
        <w:lastRenderedPageBreak/>
        <w:t xml:space="preserve">Cowie А. T, Forsyth I.A.. Hart I.C. </w:t>
      </w:r>
      <w:r w:rsidRPr="00FD115B">
        <w:rPr>
          <w:sz w:val="28"/>
          <w:szCs w:val="28"/>
        </w:rPr>
        <w:t>Hormonal control of lactation. Springer Verlag. Berlin-Heidelberg. New York. 1980.</w:t>
      </w:r>
      <w:bookmarkEnd w:id="273"/>
    </w:p>
    <w:p w:rsidR="00CB730A" w:rsidRPr="00FD115B" w:rsidRDefault="00CB730A" w:rsidP="00D74E3C">
      <w:pPr>
        <w:numPr>
          <w:ilvl w:val="0"/>
          <w:numId w:val="53"/>
        </w:numPr>
        <w:suppressAutoHyphens w:val="0"/>
        <w:spacing w:line="360" w:lineRule="auto"/>
        <w:ind w:hanging="720"/>
        <w:jc w:val="both"/>
        <w:rPr>
          <w:sz w:val="28"/>
          <w:szCs w:val="28"/>
        </w:rPr>
      </w:pPr>
      <w:bookmarkStart w:id="274" w:name="_Ref153220460"/>
      <w:r w:rsidRPr="00FD115B">
        <w:rPr>
          <w:sz w:val="28"/>
          <w:szCs w:val="28"/>
        </w:rPr>
        <w:t>Cowie А.Т., Tindal J.S. Adrenalectomy in the goat. Replacement therapy and the maintenance of lactation // J. E. Endocrinol. – 1968. – №16 –                 Р. 403–414.</w:t>
      </w:r>
      <w:bookmarkEnd w:id="274"/>
    </w:p>
    <w:p w:rsidR="00CB730A" w:rsidRPr="00FD115B" w:rsidRDefault="00CB730A" w:rsidP="00D74E3C">
      <w:pPr>
        <w:numPr>
          <w:ilvl w:val="0"/>
          <w:numId w:val="53"/>
        </w:numPr>
        <w:suppressAutoHyphens w:val="0"/>
        <w:spacing w:line="360" w:lineRule="auto"/>
        <w:ind w:hanging="720"/>
        <w:jc w:val="both"/>
        <w:rPr>
          <w:sz w:val="28"/>
          <w:szCs w:val="28"/>
        </w:rPr>
      </w:pPr>
      <w:bookmarkStart w:id="275" w:name="_Ref153214793"/>
      <w:r w:rsidRPr="00FD115B">
        <w:rPr>
          <w:sz w:val="28"/>
          <w:szCs w:val="28"/>
        </w:rPr>
        <w:t>Daignault D., Guevremont E., Guillemette J.M. et al. Serotypes of Streptococcus agalactiae cultured from dairy milk samples in Quebec // Can. Vet. J. – 2003. – Mar. 44 (3). – Р. 217–220.</w:t>
      </w:r>
      <w:bookmarkEnd w:id="275"/>
    </w:p>
    <w:p w:rsidR="00CB730A" w:rsidRPr="00FD115B" w:rsidRDefault="00CB730A" w:rsidP="00D74E3C">
      <w:pPr>
        <w:numPr>
          <w:ilvl w:val="0"/>
          <w:numId w:val="53"/>
        </w:numPr>
        <w:suppressAutoHyphens w:val="0"/>
        <w:spacing w:line="360" w:lineRule="auto"/>
        <w:ind w:hanging="720"/>
        <w:jc w:val="both"/>
        <w:rPr>
          <w:sz w:val="28"/>
          <w:szCs w:val="28"/>
        </w:rPr>
      </w:pPr>
      <w:bookmarkStart w:id="276" w:name="_Ref153219152"/>
      <w:r w:rsidRPr="00FD115B">
        <w:rPr>
          <w:iCs/>
          <w:sz w:val="28"/>
          <w:szCs w:val="28"/>
        </w:rPr>
        <w:t xml:space="preserve">DelouisC.J.. Dijane J., Houdebine L.M., Terqui M. </w:t>
      </w:r>
      <w:r w:rsidRPr="00FD115B">
        <w:rPr>
          <w:sz w:val="28"/>
          <w:szCs w:val="28"/>
        </w:rPr>
        <w:t>Relation between hormones and mammary gland function. J. Dairy Sci. 1980. – № 63 –         Р. 1492–1513.</w:t>
      </w:r>
      <w:bookmarkEnd w:id="276"/>
    </w:p>
    <w:p w:rsidR="00CB730A" w:rsidRPr="00FD115B" w:rsidRDefault="00CB730A" w:rsidP="00D74E3C">
      <w:pPr>
        <w:numPr>
          <w:ilvl w:val="0"/>
          <w:numId w:val="53"/>
        </w:numPr>
        <w:suppressAutoHyphens w:val="0"/>
        <w:spacing w:line="360" w:lineRule="auto"/>
        <w:ind w:hanging="720"/>
        <w:jc w:val="both"/>
        <w:rPr>
          <w:sz w:val="28"/>
          <w:szCs w:val="28"/>
        </w:rPr>
      </w:pPr>
      <w:bookmarkStart w:id="277" w:name="_Ref153215066"/>
      <w:r w:rsidRPr="00FD115B">
        <w:rPr>
          <w:sz w:val="28"/>
          <w:szCs w:val="28"/>
        </w:rPr>
        <w:t xml:space="preserve">Dlavid L.G., Freed M.D. Health Hazards of milk // Lecturer in    immunologi – Manchester, </w:t>
      </w:r>
      <w:r w:rsidRPr="00FD115B">
        <w:rPr>
          <w:sz w:val="28"/>
          <w:szCs w:val="28"/>
        </w:rPr>
        <w:t>1984. – P. 280.</w:t>
      </w:r>
      <w:bookmarkEnd w:id="277"/>
    </w:p>
    <w:p w:rsidR="00CB730A" w:rsidRPr="00FD115B" w:rsidRDefault="00CB730A" w:rsidP="00D74E3C">
      <w:pPr>
        <w:numPr>
          <w:ilvl w:val="0"/>
          <w:numId w:val="53"/>
        </w:numPr>
        <w:suppressAutoHyphens w:val="0"/>
        <w:spacing w:line="360" w:lineRule="auto"/>
        <w:ind w:hanging="720"/>
        <w:jc w:val="both"/>
        <w:rPr>
          <w:sz w:val="28"/>
          <w:szCs w:val="28"/>
        </w:rPr>
      </w:pPr>
      <w:bookmarkStart w:id="278" w:name="_Ref153215884"/>
      <w:bookmarkStart w:id="279" w:name="_Ref153221351"/>
      <w:r w:rsidRPr="00FD115B">
        <w:rPr>
          <w:sz w:val="28"/>
          <w:szCs w:val="28"/>
        </w:rPr>
        <w:t>Incidence of clinical mastitis in dairy herds grouped in three categories by bulk milk somatic cell counts / B</w:t>
      </w:r>
      <w:r w:rsidRPr="00FD115B">
        <w:rPr>
          <w:iCs/>
          <w:sz w:val="28"/>
          <w:szCs w:val="28"/>
        </w:rPr>
        <w:t xml:space="preserve">arkema H.W., Schukken Y.H., Lam T.J.G.M. </w:t>
      </w:r>
      <w:r w:rsidRPr="00FD115B">
        <w:rPr>
          <w:sz w:val="28"/>
          <w:szCs w:val="28"/>
        </w:rPr>
        <w:t>et al. J. Dairy Sci. 1998.– № 81. – Р. 411–419.</w:t>
      </w:r>
      <w:bookmarkEnd w:id="279"/>
    </w:p>
    <w:p w:rsidR="00CB730A" w:rsidRPr="00FD115B" w:rsidRDefault="00CB730A" w:rsidP="00D74E3C">
      <w:pPr>
        <w:numPr>
          <w:ilvl w:val="0"/>
          <w:numId w:val="53"/>
        </w:numPr>
        <w:suppressAutoHyphens w:val="0"/>
        <w:spacing w:line="360" w:lineRule="auto"/>
        <w:ind w:hanging="720"/>
        <w:jc w:val="both"/>
        <w:rPr>
          <w:sz w:val="28"/>
          <w:szCs w:val="28"/>
        </w:rPr>
      </w:pPr>
      <w:r w:rsidRPr="00FD115B">
        <w:rPr>
          <w:sz w:val="28"/>
          <w:szCs w:val="28"/>
        </w:rPr>
        <w:t>Faria Reyes J., Garcia Urdaneta A., Izquierdo Corser P. et al Isolation of Gram-positive bacteria from raw milk with antimicrobial residues // Arch. Latinoam. Nutr. – 2002. – Mar. 52 (1). – Р. 68–73.</w:t>
      </w:r>
      <w:bookmarkEnd w:id="278"/>
    </w:p>
    <w:p w:rsidR="00CB730A" w:rsidRPr="00FD115B" w:rsidRDefault="00CB730A" w:rsidP="00D74E3C">
      <w:pPr>
        <w:numPr>
          <w:ilvl w:val="0"/>
          <w:numId w:val="53"/>
        </w:numPr>
        <w:suppressAutoHyphens w:val="0"/>
        <w:spacing w:line="360" w:lineRule="auto"/>
        <w:ind w:hanging="720"/>
        <w:jc w:val="both"/>
        <w:rPr>
          <w:sz w:val="28"/>
          <w:szCs w:val="28"/>
        </w:rPr>
      </w:pPr>
      <w:bookmarkStart w:id="280" w:name="_Ref153215634"/>
      <w:r w:rsidRPr="00FD115B">
        <w:rPr>
          <w:sz w:val="28"/>
          <w:szCs w:val="28"/>
        </w:rPr>
        <w:t>Fthenakis G.G. Susceptibility to antibiotics of staphylococcal isolates from cases of ovine or bovine mastitis in Greece //Small-Ruminant-Research.– 1998. – №1. – Р. 9–13.</w:t>
      </w:r>
      <w:bookmarkEnd w:id="280"/>
    </w:p>
    <w:p w:rsidR="00CB730A" w:rsidRPr="00FD115B" w:rsidRDefault="00CB730A" w:rsidP="00D74E3C">
      <w:pPr>
        <w:numPr>
          <w:ilvl w:val="0"/>
          <w:numId w:val="53"/>
        </w:numPr>
        <w:suppressAutoHyphens w:val="0"/>
        <w:spacing w:line="360" w:lineRule="auto"/>
        <w:ind w:hanging="720"/>
        <w:jc w:val="both"/>
        <w:rPr>
          <w:sz w:val="28"/>
          <w:szCs w:val="28"/>
        </w:rPr>
      </w:pPr>
      <w:bookmarkStart w:id="281" w:name="_Ref153215732"/>
      <w:r w:rsidRPr="00FD115B">
        <w:rPr>
          <w:sz w:val="28"/>
          <w:szCs w:val="28"/>
        </w:rPr>
        <w:t>Fthenakis G.C. California Mastitis Test and Whiteside Test in diagnosis of subclinical mastitis of dairy ewes.- Small Ruminant Research. 1995 – №16 (3). – Р. 271–276.</w:t>
      </w:r>
      <w:bookmarkEnd w:id="281"/>
    </w:p>
    <w:p w:rsidR="00CB730A" w:rsidRPr="00FD115B" w:rsidRDefault="00CB730A" w:rsidP="00D74E3C">
      <w:pPr>
        <w:numPr>
          <w:ilvl w:val="0"/>
          <w:numId w:val="53"/>
        </w:numPr>
        <w:suppressAutoHyphens w:val="0"/>
        <w:spacing w:line="360" w:lineRule="auto"/>
        <w:ind w:hanging="720"/>
        <w:jc w:val="both"/>
        <w:rPr>
          <w:sz w:val="28"/>
          <w:szCs w:val="28"/>
        </w:rPr>
      </w:pPr>
      <w:bookmarkStart w:id="282" w:name="_Ref153214073"/>
      <w:r w:rsidRPr="00FD115B">
        <w:rPr>
          <w:sz w:val="28"/>
          <w:szCs w:val="28"/>
        </w:rPr>
        <w:t xml:space="preserve">Gnyp J., Małyska Т., Kamieniecki K., Kowalski P. Wpływ wydajnosci mleka pierwiastek czarno-białych na ich uzytkowość mleczną, płodność і długość użytkowania w kolejnych laktacjach. </w:t>
      </w:r>
      <w:r w:rsidRPr="00FD115B">
        <w:rPr>
          <w:iCs/>
          <w:sz w:val="28"/>
          <w:szCs w:val="28"/>
        </w:rPr>
        <w:t xml:space="preserve">Zeszyty Naukowe Przeglądu Hodowlanego </w:t>
      </w:r>
      <w:r w:rsidRPr="00FD115B">
        <w:rPr>
          <w:sz w:val="28"/>
          <w:szCs w:val="28"/>
        </w:rPr>
        <w:t>, 1999 –</w:t>
      </w:r>
      <w:r w:rsidRPr="00FD115B">
        <w:rPr>
          <w:iCs/>
          <w:sz w:val="28"/>
          <w:szCs w:val="28"/>
        </w:rPr>
        <w:t xml:space="preserve"> № </w:t>
      </w:r>
      <w:r w:rsidRPr="00FD115B">
        <w:rPr>
          <w:sz w:val="28"/>
          <w:szCs w:val="28"/>
        </w:rPr>
        <w:t>44. –S. 117–124.</w:t>
      </w:r>
      <w:bookmarkEnd w:id="282"/>
    </w:p>
    <w:p w:rsidR="00CB730A" w:rsidRPr="00FD115B" w:rsidRDefault="00CB730A" w:rsidP="00D74E3C">
      <w:pPr>
        <w:numPr>
          <w:ilvl w:val="0"/>
          <w:numId w:val="53"/>
        </w:numPr>
        <w:suppressAutoHyphens w:val="0"/>
        <w:spacing w:line="360" w:lineRule="auto"/>
        <w:ind w:hanging="720"/>
        <w:jc w:val="both"/>
        <w:rPr>
          <w:sz w:val="28"/>
          <w:szCs w:val="28"/>
        </w:rPr>
      </w:pPr>
      <w:bookmarkStart w:id="283" w:name="_Ref153213618"/>
      <w:r w:rsidRPr="00FD115B">
        <w:rPr>
          <w:sz w:val="28"/>
          <w:szCs w:val="28"/>
        </w:rPr>
        <w:t>Goldstein J. Regular leukocyte function. New York. London. 1984. –          Р. 189–219.</w:t>
      </w:r>
      <w:bookmarkEnd w:id="283"/>
    </w:p>
    <w:p w:rsidR="00CB730A" w:rsidRPr="00FD115B" w:rsidRDefault="00CB730A" w:rsidP="00D74E3C">
      <w:pPr>
        <w:numPr>
          <w:ilvl w:val="0"/>
          <w:numId w:val="53"/>
        </w:numPr>
        <w:suppressAutoHyphens w:val="0"/>
        <w:spacing w:line="360" w:lineRule="auto"/>
        <w:ind w:hanging="720"/>
        <w:jc w:val="both"/>
        <w:rPr>
          <w:sz w:val="28"/>
          <w:szCs w:val="28"/>
        </w:rPr>
      </w:pPr>
      <w:bookmarkStart w:id="284" w:name="_Ref153219067"/>
      <w:r w:rsidRPr="00FD115B">
        <w:rPr>
          <w:sz w:val="28"/>
          <w:szCs w:val="28"/>
        </w:rPr>
        <w:lastRenderedPageBreak/>
        <w:t>Hart I.C, Bines J.А., Моrant S.V. e. a. Endocrine control of energy metabolism in the cow: comparison of the levels of hormones: prolactin, growth hormone, insulin and thyroxine and metabolites in the plasma of high and low-yielding cattle at various stages of lactation // J. Endocr.    1978. – P 333–345.</w:t>
      </w:r>
      <w:bookmarkEnd w:id="284"/>
    </w:p>
    <w:p w:rsidR="00CB730A" w:rsidRPr="00FD115B" w:rsidRDefault="00CB730A" w:rsidP="00D74E3C">
      <w:pPr>
        <w:numPr>
          <w:ilvl w:val="0"/>
          <w:numId w:val="53"/>
        </w:numPr>
        <w:suppressAutoHyphens w:val="0"/>
        <w:spacing w:line="360" w:lineRule="auto"/>
        <w:ind w:hanging="720"/>
        <w:jc w:val="both"/>
        <w:rPr>
          <w:sz w:val="28"/>
          <w:szCs w:val="28"/>
        </w:rPr>
      </w:pPr>
      <w:bookmarkStart w:id="285" w:name="_Ref153219253"/>
      <w:r w:rsidRPr="00FD115B">
        <w:rPr>
          <w:iCs/>
          <w:sz w:val="28"/>
          <w:szCs w:val="28"/>
        </w:rPr>
        <w:t xml:space="preserve">Hartmann P.E. </w:t>
      </w:r>
      <w:r w:rsidRPr="00FD115B">
        <w:rPr>
          <w:sz w:val="28"/>
          <w:szCs w:val="28"/>
        </w:rPr>
        <w:t>Changes in the composition of the mammary secretion of cows during the initiation of lactation. J. Endocrinol. 1973.59. 231–247.</w:t>
      </w:r>
      <w:bookmarkEnd w:id="285"/>
    </w:p>
    <w:p w:rsidR="00CB730A" w:rsidRPr="00FD115B" w:rsidRDefault="00CB730A" w:rsidP="00D74E3C">
      <w:pPr>
        <w:numPr>
          <w:ilvl w:val="0"/>
          <w:numId w:val="53"/>
        </w:numPr>
        <w:suppressAutoHyphens w:val="0"/>
        <w:spacing w:line="360" w:lineRule="auto"/>
        <w:ind w:hanging="720"/>
        <w:jc w:val="both"/>
        <w:rPr>
          <w:sz w:val="28"/>
          <w:szCs w:val="28"/>
        </w:rPr>
      </w:pPr>
      <w:bookmarkStart w:id="286" w:name="_Ref153247607"/>
      <w:r w:rsidRPr="00FD115B">
        <w:rPr>
          <w:iCs/>
          <w:sz w:val="28"/>
          <w:szCs w:val="28"/>
        </w:rPr>
        <w:t>Hogan J.S., Weiss W.P., Smith K.L., Todhunter D.A.. Schoenberger P.S</w:t>
      </w:r>
      <w:r w:rsidRPr="00FD115B">
        <w:rPr>
          <w:sz w:val="28"/>
          <w:szCs w:val="28"/>
        </w:rPr>
        <w:t xml:space="preserve">., </w:t>
      </w:r>
      <w:r w:rsidRPr="00FD115B">
        <w:rPr>
          <w:iCs/>
          <w:sz w:val="28"/>
          <w:szCs w:val="28"/>
        </w:rPr>
        <w:t xml:space="preserve">Sordillo L.M. </w:t>
      </w:r>
      <w:r w:rsidRPr="00FD115B">
        <w:rPr>
          <w:sz w:val="28"/>
          <w:szCs w:val="28"/>
        </w:rPr>
        <w:t>Effects of an Escherichia coli J5 vaccine on mild clinical coliform mastitis. J. Dairy Sci. – І995. – 78. P. 285–290.</w:t>
      </w:r>
      <w:bookmarkEnd w:id="286"/>
    </w:p>
    <w:p w:rsidR="00CB730A" w:rsidRPr="00FD115B" w:rsidRDefault="00CB730A" w:rsidP="00D74E3C">
      <w:pPr>
        <w:numPr>
          <w:ilvl w:val="0"/>
          <w:numId w:val="53"/>
        </w:numPr>
        <w:suppressAutoHyphens w:val="0"/>
        <w:spacing w:line="360" w:lineRule="auto"/>
        <w:ind w:hanging="720"/>
        <w:jc w:val="both"/>
        <w:rPr>
          <w:sz w:val="28"/>
          <w:szCs w:val="28"/>
        </w:rPr>
      </w:pPr>
      <w:bookmarkStart w:id="287" w:name="_Ref153213698"/>
      <w:r w:rsidRPr="00FD115B">
        <w:rPr>
          <w:sz w:val="28"/>
          <w:szCs w:val="28"/>
        </w:rPr>
        <w:t>Holers V.M. Complement. Clin. Immunology. 1997,Vol 1, P. 363–391.</w:t>
      </w:r>
      <w:bookmarkEnd w:id="287"/>
    </w:p>
    <w:p w:rsidR="00CB730A" w:rsidRPr="00FD115B" w:rsidRDefault="00CB730A" w:rsidP="00D74E3C">
      <w:pPr>
        <w:numPr>
          <w:ilvl w:val="0"/>
          <w:numId w:val="53"/>
        </w:numPr>
        <w:suppressAutoHyphens w:val="0"/>
        <w:spacing w:line="360" w:lineRule="auto"/>
        <w:ind w:hanging="720"/>
        <w:jc w:val="both"/>
        <w:rPr>
          <w:sz w:val="28"/>
          <w:szCs w:val="28"/>
        </w:rPr>
      </w:pPr>
      <w:bookmarkStart w:id="288" w:name="_Ref153218418"/>
      <w:r w:rsidRPr="00FD115B">
        <w:rPr>
          <w:sz w:val="28"/>
          <w:szCs w:val="28"/>
        </w:rPr>
        <w:t xml:space="preserve">Hopster H., Werf J.T.N. van der, Blokhuis H.J. Stress enhanced reduction in peripheral blood lymphocyte numbers in dairy cows during endotoxin-induced mastitis // Veter. Immunol. Immunopathol. </w:t>
      </w:r>
      <w:r w:rsidRPr="00FD115B">
        <w:rPr>
          <w:bCs/>
          <w:sz w:val="28"/>
          <w:szCs w:val="28"/>
        </w:rPr>
        <w:t>–</w:t>
      </w:r>
      <w:r w:rsidRPr="00FD115B">
        <w:rPr>
          <w:sz w:val="28"/>
          <w:szCs w:val="28"/>
        </w:rPr>
        <w:t xml:space="preserve"> 1998.</w:t>
      </w:r>
      <w:r w:rsidRPr="00FD115B">
        <w:rPr>
          <w:bCs/>
          <w:sz w:val="28"/>
          <w:szCs w:val="28"/>
        </w:rPr>
        <w:t xml:space="preserve"> –</w:t>
      </w:r>
      <w:r w:rsidRPr="00FD115B">
        <w:rPr>
          <w:sz w:val="28"/>
          <w:szCs w:val="28"/>
        </w:rPr>
        <w:t xml:space="preserve"> Vol. 66, №1. – P. 83–97.</w:t>
      </w:r>
      <w:bookmarkEnd w:id="288"/>
    </w:p>
    <w:p w:rsidR="00CB730A" w:rsidRPr="00FD115B" w:rsidRDefault="00CB730A" w:rsidP="00D74E3C">
      <w:pPr>
        <w:numPr>
          <w:ilvl w:val="0"/>
          <w:numId w:val="53"/>
        </w:numPr>
        <w:suppressAutoHyphens w:val="0"/>
        <w:spacing w:line="360" w:lineRule="auto"/>
        <w:ind w:hanging="720"/>
        <w:jc w:val="both"/>
        <w:rPr>
          <w:sz w:val="28"/>
          <w:szCs w:val="28"/>
        </w:rPr>
      </w:pPr>
      <w:bookmarkStart w:id="289" w:name="_Ref153219423"/>
      <w:r w:rsidRPr="00FD115B">
        <w:rPr>
          <w:iCs/>
          <w:sz w:val="28"/>
          <w:szCs w:val="28"/>
        </w:rPr>
        <w:t xml:space="preserve">Houdebine L.M., Dijane J., Dusanter-Fourt I., Martel P., Kelly P.A., Devinoy E., Servely J.L. </w:t>
      </w:r>
      <w:r w:rsidRPr="00FD115B">
        <w:rPr>
          <w:sz w:val="28"/>
          <w:szCs w:val="28"/>
        </w:rPr>
        <w:t>The mechanism of action of the hormone controlling the mammary gland activity // J. Dairy Sci. 1985. Vol. 68. –         P. 489–500.</w:t>
      </w:r>
      <w:bookmarkEnd w:id="289"/>
    </w:p>
    <w:p w:rsidR="00CB730A" w:rsidRPr="00FD115B" w:rsidRDefault="00CB730A" w:rsidP="00D74E3C">
      <w:pPr>
        <w:numPr>
          <w:ilvl w:val="0"/>
          <w:numId w:val="53"/>
        </w:numPr>
        <w:suppressAutoHyphens w:val="0"/>
        <w:spacing w:line="360" w:lineRule="auto"/>
        <w:ind w:hanging="720"/>
        <w:jc w:val="both"/>
        <w:rPr>
          <w:sz w:val="28"/>
          <w:szCs w:val="28"/>
        </w:rPr>
      </w:pPr>
      <w:bookmarkStart w:id="290" w:name="_Ref153221465"/>
      <w:r w:rsidRPr="00FD115B">
        <w:rPr>
          <w:iCs/>
          <w:sz w:val="28"/>
          <w:szCs w:val="28"/>
        </w:rPr>
        <w:t xml:space="preserve">Janowski Т., Zduńczyk S., Raś A., Okrasa S. </w:t>
      </w:r>
      <w:r w:rsidRPr="00FD115B">
        <w:rPr>
          <w:sz w:val="28"/>
          <w:szCs w:val="28"/>
        </w:rPr>
        <w:t>Mammary secretion of estrogens and prostaglandin F</w:t>
      </w:r>
      <w:r w:rsidRPr="00FD115B">
        <w:rPr>
          <w:sz w:val="28"/>
          <w:szCs w:val="28"/>
          <w:vertAlign w:val="subscript"/>
        </w:rPr>
        <w:t>2</w:t>
      </w:r>
      <w:r w:rsidRPr="00FD115B">
        <w:rPr>
          <w:sz w:val="28"/>
          <w:szCs w:val="28"/>
        </w:rPr>
        <w:t>α in cows near parturition // Anim. Reprod. Sci. 1988. – № 17. – P. 297–302.</w:t>
      </w:r>
      <w:bookmarkEnd w:id="290"/>
    </w:p>
    <w:p w:rsidR="00CB730A" w:rsidRPr="00FD115B" w:rsidRDefault="00CB730A" w:rsidP="00D74E3C">
      <w:pPr>
        <w:numPr>
          <w:ilvl w:val="0"/>
          <w:numId w:val="53"/>
        </w:numPr>
        <w:suppressAutoHyphens w:val="0"/>
        <w:spacing w:line="360" w:lineRule="auto"/>
        <w:ind w:hanging="720"/>
        <w:jc w:val="both"/>
        <w:rPr>
          <w:sz w:val="28"/>
          <w:szCs w:val="28"/>
        </w:rPr>
      </w:pPr>
      <w:bookmarkStart w:id="291" w:name="_Ref153250655"/>
      <w:r w:rsidRPr="00FD115B">
        <w:rPr>
          <w:sz w:val="28"/>
          <w:szCs w:val="28"/>
        </w:rPr>
        <w:t>Jondal M., Holm G.S., Wigzell H. Surface markers of human T- and B-lymphocytes IH large population of lymphocytes forming nonimmune rosettes with sheep red blood cells // J Exp Med 1972. – № 136. –                 Р. 207–215.</w:t>
      </w:r>
      <w:bookmarkEnd w:id="291"/>
    </w:p>
    <w:p w:rsidR="00CB730A" w:rsidRPr="00FD115B" w:rsidRDefault="00CB730A" w:rsidP="00D74E3C">
      <w:pPr>
        <w:numPr>
          <w:ilvl w:val="0"/>
          <w:numId w:val="53"/>
        </w:numPr>
        <w:suppressAutoHyphens w:val="0"/>
        <w:spacing w:line="360" w:lineRule="auto"/>
        <w:ind w:hanging="720"/>
        <w:jc w:val="both"/>
        <w:rPr>
          <w:sz w:val="28"/>
          <w:szCs w:val="28"/>
        </w:rPr>
      </w:pPr>
      <w:bookmarkStart w:id="292" w:name="_Ref153218397"/>
      <w:r w:rsidRPr="00FD115B">
        <w:rPr>
          <w:sz w:val="28"/>
          <w:szCs w:val="28"/>
        </w:rPr>
        <w:t>Jones P.H., Roe J.M., Miller B.G. Effects of stressors on immune parameters and on the faecal shedding of enterotoxigenic Escherichia coli in piglets following experimental inoculation // Res. in veter. Sc.</w:t>
      </w:r>
      <w:r w:rsidRPr="00FD115B">
        <w:rPr>
          <w:bCs/>
          <w:sz w:val="28"/>
          <w:szCs w:val="28"/>
        </w:rPr>
        <w:t xml:space="preserve"> –</w:t>
      </w:r>
      <w:r w:rsidRPr="00FD115B">
        <w:rPr>
          <w:sz w:val="28"/>
          <w:szCs w:val="28"/>
        </w:rPr>
        <w:t xml:space="preserve"> 2001.</w:t>
      </w:r>
      <w:r w:rsidRPr="00FD115B">
        <w:rPr>
          <w:bCs/>
          <w:sz w:val="28"/>
          <w:szCs w:val="28"/>
        </w:rPr>
        <w:t xml:space="preserve"> –</w:t>
      </w:r>
      <w:r w:rsidRPr="00FD115B">
        <w:rPr>
          <w:sz w:val="28"/>
          <w:szCs w:val="28"/>
        </w:rPr>
        <w:t xml:space="preserve"> Vol. 70, №1. – P. 9</w:t>
      </w:r>
      <w:r w:rsidRPr="00FD115B">
        <w:rPr>
          <w:bCs/>
          <w:sz w:val="28"/>
          <w:szCs w:val="28"/>
        </w:rPr>
        <w:t>–</w:t>
      </w:r>
      <w:r w:rsidRPr="00FD115B">
        <w:rPr>
          <w:sz w:val="28"/>
          <w:szCs w:val="28"/>
        </w:rPr>
        <w:t>17.</w:t>
      </w:r>
      <w:bookmarkEnd w:id="292"/>
    </w:p>
    <w:p w:rsidR="00CB730A" w:rsidRPr="00FD115B" w:rsidRDefault="00CB730A" w:rsidP="00D74E3C">
      <w:pPr>
        <w:numPr>
          <w:ilvl w:val="0"/>
          <w:numId w:val="53"/>
        </w:numPr>
        <w:suppressAutoHyphens w:val="0"/>
        <w:spacing w:line="360" w:lineRule="auto"/>
        <w:ind w:hanging="720"/>
        <w:jc w:val="both"/>
        <w:rPr>
          <w:sz w:val="28"/>
          <w:szCs w:val="28"/>
        </w:rPr>
      </w:pPr>
      <w:bookmarkStart w:id="293" w:name="_Ref153215609"/>
      <w:r w:rsidRPr="00FD115B">
        <w:rPr>
          <w:sz w:val="28"/>
          <w:szCs w:val="28"/>
        </w:rPr>
        <w:t>Lam T.J., Wuijckhuise L.A., Franken P., Morselt M.L., Hartmann E.G. Use of composite milk samples for diagnosis of Staphylococcus aureus mastitis in dairy cattle // Journal-of-the-American-Veterinary-Medical-Association.– 1996. – №10.– Р. 1705–1708.</w:t>
      </w:r>
      <w:bookmarkEnd w:id="293"/>
    </w:p>
    <w:p w:rsidR="00CB730A" w:rsidRPr="00FD115B" w:rsidRDefault="00CB730A" w:rsidP="00D74E3C">
      <w:pPr>
        <w:numPr>
          <w:ilvl w:val="0"/>
          <w:numId w:val="53"/>
        </w:numPr>
        <w:suppressAutoHyphens w:val="0"/>
        <w:spacing w:line="360" w:lineRule="auto"/>
        <w:ind w:hanging="720"/>
        <w:jc w:val="both"/>
        <w:rPr>
          <w:sz w:val="28"/>
          <w:szCs w:val="28"/>
        </w:rPr>
      </w:pPr>
      <w:bookmarkStart w:id="294" w:name="_Ref153215906"/>
      <w:r w:rsidRPr="00FD115B">
        <w:rPr>
          <w:sz w:val="28"/>
          <w:szCs w:val="28"/>
        </w:rPr>
        <w:lastRenderedPageBreak/>
        <w:t>Lee N.Y., Kawai K., Nakamura I. et al. Susceptibilities against lactoferrin with microorganisms isolated from mastitic milk // J. Vet. Med. Sci. – 2004. – Oct. 66 (10). – Р. 1267–1269.</w:t>
      </w:r>
      <w:bookmarkEnd w:id="294"/>
    </w:p>
    <w:p w:rsidR="00CB730A" w:rsidRPr="00FD115B" w:rsidRDefault="00CB730A" w:rsidP="00D74E3C">
      <w:pPr>
        <w:numPr>
          <w:ilvl w:val="0"/>
          <w:numId w:val="53"/>
        </w:numPr>
        <w:suppressAutoHyphens w:val="0"/>
        <w:spacing w:line="360" w:lineRule="auto"/>
        <w:ind w:hanging="720"/>
        <w:jc w:val="both"/>
        <w:rPr>
          <w:sz w:val="28"/>
          <w:szCs w:val="28"/>
        </w:rPr>
      </w:pPr>
      <w:bookmarkStart w:id="295" w:name="_Ref153250760"/>
      <w:r w:rsidRPr="00FD115B">
        <w:rPr>
          <w:sz w:val="28"/>
          <w:szCs w:val="28"/>
        </w:rPr>
        <w:t>Limatibul S.,Shore A.,Dosch H.M.,Gelfand W. Theophyllin modulation of E-rosette formationand inducator of T- cell maturation.// Clin. and Exp. Immunol., –1978. – Vol.33. – № 3. – P. 503–513</w:t>
      </w:r>
      <w:bookmarkEnd w:id="295"/>
    </w:p>
    <w:p w:rsidR="00CB730A" w:rsidRPr="00FD115B" w:rsidRDefault="00CB730A" w:rsidP="00D74E3C">
      <w:pPr>
        <w:numPr>
          <w:ilvl w:val="0"/>
          <w:numId w:val="53"/>
        </w:numPr>
        <w:suppressAutoHyphens w:val="0"/>
        <w:spacing w:line="360" w:lineRule="auto"/>
        <w:ind w:hanging="720"/>
        <w:jc w:val="both"/>
        <w:rPr>
          <w:sz w:val="28"/>
          <w:szCs w:val="28"/>
        </w:rPr>
      </w:pPr>
      <w:bookmarkStart w:id="296" w:name="_Ref153212582"/>
      <w:r w:rsidRPr="00FD115B">
        <w:rPr>
          <w:sz w:val="28"/>
          <w:szCs w:val="28"/>
        </w:rPr>
        <w:t>Malinowski E. Mastitis u krów– Puławy, 2004. – 50 s.</w:t>
      </w:r>
      <w:bookmarkEnd w:id="296"/>
    </w:p>
    <w:p w:rsidR="00CB730A" w:rsidRPr="00FD115B" w:rsidRDefault="00CB730A" w:rsidP="00D74E3C">
      <w:pPr>
        <w:numPr>
          <w:ilvl w:val="0"/>
          <w:numId w:val="53"/>
        </w:numPr>
        <w:suppressAutoHyphens w:val="0"/>
        <w:spacing w:line="360" w:lineRule="auto"/>
        <w:ind w:hanging="720"/>
        <w:jc w:val="both"/>
        <w:rPr>
          <w:sz w:val="28"/>
          <w:szCs w:val="28"/>
        </w:rPr>
      </w:pPr>
      <w:bookmarkStart w:id="297" w:name="_Ref153212628"/>
      <w:r w:rsidRPr="00FD115B">
        <w:rPr>
          <w:sz w:val="28"/>
          <w:szCs w:val="28"/>
        </w:rPr>
        <w:t>Malinowski E., Kłosowska A. Diagnostyka zakażeń i zapaleń wymenia.– Puławy, 2002. – 96 s.</w:t>
      </w:r>
      <w:bookmarkEnd w:id="297"/>
    </w:p>
    <w:p w:rsidR="00CB730A" w:rsidRPr="00FD115B" w:rsidRDefault="00CB730A" w:rsidP="00D74E3C">
      <w:pPr>
        <w:numPr>
          <w:ilvl w:val="0"/>
          <w:numId w:val="53"/>
        </w:numPr>
        <w:suppressAutoHyphens w:val="0"/>
        <w:spacing w:line="360" w:lineRule="auto"/>
        <w:ind w:hanging="720"/>
        <w:jc w:val="both"/>
        <w:rPr>
          <w:sz w:val="28"/>
          <w:szCs w:val="28"/>
        </w:rPr>
      </w:pPr>
      <w:bookmarkStart w:id="298" w:name="_Ref162444708"/>
      <w:r w:rsidRPr="00FD115B">
        <w:rPr>
          <w:iCs/>
          <w:sz w:val="28"/>
          <w:szCs w:val="28"/>
          <w:lang w:eastAsia="ru-RU"/>
        </w:rPr>
        <w:t xml:space="preserve">Malinowski E., </w:t>
      </w:r>
      <w:r w:rsidRPr="00FD115B">
        <w:rPr>
          <w:sz w:val="28"/>
          <w:szCs w:val="28"/>
        </w:rPr>
        <w:t>Kłosowska</w:t>
      </w:r>
      <w:r w:rsidRPr="00FD115B">
        <w:rPr>
          <w:iCs/>
          <w:sz w:val="28"/>
          <w:szCs w:val="28"/>
          <w:lang w:eastAsia="ru-RU"/>
        </w:rPr>
        <w:t xml:space="preserve"> A., Lassa H. </w:t>
      </w:r>
      <w:r w:rsidRPr="00FD115B">
        <w:rPr>
          <w:sz w:val="28"/>
          <w:szCs w:val="28"/>
          <w:lang w:eastAsia="ru-RU"/>
        </w:rPr>
        <w:t>Variability among etiological agents of</w:t>
      </w:r>
      <w:r w:rsidRPr="00FD115B">
        <w:rPr>
          <w:iCs/>
          <w:sz w:val="28"/>
          <w:szCs w:val="28"/>
          <w:lang w:eastAsia="ru-RU"/>
        </w:rPr>
        <w:t xml:space="preserve"> </w:t>
      </w:r>
      <w:r w:rsidRPr="00FD115B">
        <w:rPr>
          <w:sz w:val="28"/>
          <w:szCs w:val="28"/>
          <w:lang w:eastAsia="ru-RU"/>
        </w:rPr>
        <w:t>clinical mastitis in cows // Polish J. Vet. Sciences. – 2001. – №4. – Р. 41–44.</w:t>
      </w:r>
      <w:bookmarkEnd w:id="298"/>
    </w:p>
    <w:p w:rsidR="00CB730A" w:rsidRPr="00FD115B" w:rsidRDefault="00CB730A" w:rsidP="00D74E3C">
      <w:pPr>
        <w:numPr>
          <w:ilvl w:val="0"/>
          <w:numId w:val="53"/>
        </w:numPr>
        <w:suppressAutoHyphens w:val="0"/>
        <w:spacing w:line="360" w:lineRule="auto"/>
        <w:ind w:hanging="720"/>
        <w:jc w:val="both"/>
        <w:rPr>
          <w:sz w:val="28"/>
          <w:szCs w:val="28"/>
        </w:rPr>
      </w:pPr>
      <w:bookmarkStart w:id="299" w:name="_Ref153250800"/>
      <w:r w:rsidRPr="00FD115B">
        <w:rPr>
          <w:sz w:val="28"/>
          <w:szCs w:val="28"/>
        </w:rPr>
        <w:t>Mancini G., Carbonara A.C, Heremans J.C. Immunochemical quantitation of antigens by single radial immunodiffusion // Immunochemistry. – 1965. –Vol. 2. – №3.–P. 235–254.</w:t>
      </w:r>
      <w:bookmarkEnd w:id="299"/>
    </w:p>
    <w:p w:rsidR="00CB730A" w:rsidRPr="00FD115B" w:rsidRDefault="00CB730A" w:rsidP="00D74E3C">
      <w:pPr>
        <w:numPr>
          <w:ilvl w:val="0"/>
          <w:numId w:val="53"/>
        </w:numPr>
        <w:suppressAutoHyphens w:val="0"/>
        <w:spacing w:line="360" w:lineRule="auto"/>
        <w:ind w:hanging="720"/>
        <w:jc w:val="both"/>
        <w:rPr>
          <w:sz w:val="28"/>
          <w:szCs w:val="28"/>
        </w:rPr>
      </w:pPr>
      <w:bookmarkStart w:id="300" w:name="_Ref153220093"/>
      <w:r w:rsidRPr="00FD115B">
        <w:rPr>
          <w:iCs/>
          <w:sz w:val="28"/>
          <w:szCs w:val="28"/>
        </w:rPr>
        <w:t xml:space="preserve">Meites </w:t>
      </w:r>
      <w:r w:rsidRPr="00FD115B">
        <w:rPr>
          <w:sz w:val="28"/>
          <w:szCs w:val="28"/>
        </w:rPr>
        <w:t xml:space="preserve">J., </w:t>
      </w:r>
      <w:r w:rsidRPr="00FD115B">
        <w:rPr>
          <w:iCs/>
          <w:sz w:val="28"/>
          <w:szCs w:val="28"/>
        </w:rPr>
        <w:t xml:space="preserve">Lu K.H. </w:t>
      </w:r>
      <w:r w:rsidRPr="00FD115B">
        <w:rPr>
          <w:sz w:val="28"/>
          <w:szCs w:val="28"/>
        </w:rPr>
        <w:t xml:space="preserve"> Rec. Progr. Hormone Res., 1972. – Vol. 28. –                P. 499–526.</w:t>
      </w:r>
      <w:bookmarkEnd w:id="300"/>
    </w:p>
    <w:p w:rsidR="00CB730A" w:rsidRPr="00FD115B" w:rsidRDefault="00CB730A" w:rsidP="00D74E3C">
      <w:pPr>
        <w:numPr>
          <w:ilvl w:val="0"/>
          <w:numId w:val="53"/>
        </w:numPr>
        <w:suppressAutoHyphens w:val="0"/>
        <w:spacing w:line="360" w:lineRule="auto"/>
        <w:ind w:hanging="720"/>
        <w:jc w:val="both"/>
        <w:rPr>
          <w:sz w:val="28"/>
          <w:szCs w:val="28"/>
        </w:rPr>
      </w:pPr>
      <w:bookmarkStart w:id="301" w:name="_Ref153250675"/>
      <w:r w:rsidRPr="00FD115B">
        <w:rPr>
          <w:sz w:val="28"/>
          <w:szCs w:val="28"/>
        </w:rPr>
        <w:t>Mendes N.K., Toinai N.E.A., Silora N.P.A. et al.Technical aspects of the rosette test used to detect human complement receptors B-lymphocytes. Eds. J Immunol 1973. – № 3. – Р. 860–867.</w:t>
      </w:r>
      <w:bookmarkEnd w:id="301"/>
    </w:p>
    <w:p w:rsidR="00CB730A" w:rsidRPr="00FD115B" w:rsidRDefault="00CB730A" w:rsidP="00D74E3C">
      <w:pPr>
        <w:numPr>
          <w:ilvl w:val="0"/>
          <w:numId w:val="53"/>
        </w:numPr>
        <w:suppressAutoHyphens w:val="0"/>
        <w:spacing w:line="360" w:lineRule="auto"/>
        <w:ind w:hanging="720"/>
        <w:jc w:val="both"/>
        <w:rPr>
          <w:sz w:val="28"/>
          <w:szCs w:val="28"/>
        </w:rPr>
      </w:pPr>
      <w:bookmarkStart w:id="302" w:name="_Ref153215114"/>
      <w:r w:rsidRPr="00FD115B">
        <w:rPr>
          <w:sz w:val="28"/>
          <w:szCs w:val="28"/>
        </w:rPr>
        <w:t>Mepham T.B. Control of milk production // Biotechnology in Livestock in Developing Countries. – Edinburgh, 1993. – P. 186–200.</w:t>
      </w:r>
      <w:bookmarkEnd w:id="302"/>
    </w:p>
    <w:p w:rsidR="00CB730A" w:rsidRPr="00FD115B" w:rsidRDefault="00CB730A" w:rsidP="00D74E3C">
      <w:pPr>
        <w:numPr>
          <w:ilvl w:val="0"/>
          <w:numId w:val="53"/>
        </w:numPr>
        <w:suppressAutoHyphens w:val="0"/>
        <w:spacing w:line="360" w:lineRule="auto"/>
        <w:ind w:hanging="720"/>
        <w:jc w:val="both"/>
        <w:rPr>
          <w:sz w:val="28"/>
          <w:szCs w:val="28"/>
        </w:rPr>
      </w:pPr>
      <w:bookmarkStart w:id="303" w:name="_Ref153220938"/>
      <w:r w:rsidRPr="00FD115B">
        <w:rPr>
          <w:iCs/>
          <w:sz w:val="28"/>
          <w:szCs w:val="28"/>
        </w:rPr>
        <w:t xml:space="preserve">Mielke H. </w:t>
      </w:r>
      <w:r w:rsidRPr="00FD115B">
        <w:rPr>
          <w:sz w:val="28"/>
          <w:szCs w:val="28"/>
        </w:rPr>
        <w:t xml:space="preserve">Physiologie der Laktation. W: Wendt K., Bostedt H.,  </w:t>
      </w:r>
      <w:r w:rsidRPr="00FD115B">
        <w:rPr>
          <w:iCs/>
          <w:sz w:val="28"/>
          <w:szCs w:val="28"/>
        </w:rPr>
        <w:t xml:space="preserve">Mielke H., </w:t>
      </w:r>
      <w:r w:rsidRPr="00FD115B">
        <w:rPr>
          <w:sz w:val="28"/>
          <w:szCs w:val="28"/>
        </w:rPr>
        <w:t>Fuchs H.-W. Euter- und Gesäugekrankheiten. G. Fischer Verlag, Jena-Stuttgart, 1994. – Р. 64–105.</w:t>
      </w:r>
      <w:bookmarkEnd w:id="303"/>
    </w:p>
    <w:p w:rsidR="00CB730A" w:rsidRPr="00FD115B" w:rsidRDefault="00CB730A" w:rsidP="00D74E3C">
      <w:pPr>
        <w:numPr>
          <w:ilvl w:val="0"/>
          <w:numId w:val="53"/>
        </w:numPr>
        <w:suppressAutoHyphens w:val="0"/>
        <w:spacing w:line="360" w:lineRule="auto"/>
        <w:ind w:hanging="720"/>
        <w:jc w:val="both"/>
        <w:rPr>
          <w:sz w:val="28"/>
          <w:szCs w:val="28"/>
        </w:rPr>
      </w:pPr>
      <w:bookmarkStart w:id="304" w:name="_Ref153218344"/>
      <w:r w:rsidRPr="00FD115B">
        <w:rPr>
          <w:sz w:val="28"/>
          <w:szCs w:val="28"/>
        </w:rPr>
        <w:t xml:space="preserve">Morrow-Tesch J.L., McGlone J.J., Salak-Johnson J.L. Heat and social stress </w:t>
      </w:r>
      <w:r w:rsidRPr="00FD115B">
        <w:rPr>
          <w:spacing w:val="-10"/>
          <w:sz w:val="28"/>
          <w:szCs w:val="28"/>
        </w:rPr>
        <w:t>effects on pig immune measures // J. anim. Sc. – 1994. –Vol. 72, №10. – P. 2599–</w:t>
      </w:r>
      <w:r w:rsidRPr="00FD115B">
        <w:rPr>
          <w:sz w:val="28"/>
          <w:szCs w:val="28"/>
        </w:rPr>
        <w:t>2609.</w:t>
      </w:r>
      <w:bookmarkEnd w:id="304"/>
    </w:p>
    <w:p w:rsidR="00CB730A" w:rsidRPr="00FD115B" w:rsidRDefault="00CB730A" w:rsidP="00D74E3C">
      <w:pPr>
        <w:numPr>
          <w:ilvl w:val="0"/>
          <w:numId w:val="53"/>
        </w:numPr>
        <w:suppressAutoHyphens w:val="0"/>
        <w:spacing w:line="360" w:lineRule="auto"/>
        <w:ind w:hanging="720"/>
        <w:jc w:val="both"/>
        <w:rPr>
          <w:sz w:val="28"/>
          <w:szCs w:val="28"/>
        </w:rPr>
      </w:pPr>
      <w:bookmarkStart w:id="305" w:name="_Ref153213531"/>
      <w:r w:rsidRPr="00FD115B">
        <w:rPr>
          <w:sz w:val="28"/>
          <w:szCs w:val="28"/>
        </w:rPr>
        <w:t>Nісkersоn S.C. Defense mechanisms of bovine teat end tissues. “Kiel, milchwirt. Forschungsber”, – 1985, 37, № 4. – Р. 462–465.</w:t>
      </w:r>
      <w:bookmarkEnd w:id="305"/>
    </w:p>
    <w:p w:rsidR="00CB730A" w:rsidRPr="00FD115B" w:rsidRDefault="00CB730A" w:rsidP="00D74E3C">
      <w:pPr>
        <w:numPr>
          <w:ilvl w:val="0"/>
          <w:numId w:val="53"/>
        </w:numPr>
        <w:suppressAutoHyphens w:val="0"/>
        <w:spacing w:line="360" w:lineRule="auto"/>
        <w:ind w:hanging="720"/>
        <w:jc w:val="both"/>
        <w:rPr>
          <w:sz w:val="28"/>
          <w:szCs w:val="28"/>
        </w:rPr>
      </w:pPr>
      <w:bookmarkStart w:id="306" w:name="_Ref153221147"/>
      <w:r w:rsidRPr="00FD115B">
        <w:rPr>
          <w:sz w:val="28"/>
          <w:szCs w:val="28"/>
        </w:rPr>
        <w:t>Opsomer G., Coryn M., De Кгuіf A. Measurement of ovarian cyclicity in the postpartum dairy cow by progesterone analysis. Reprod. Domest. Anim., 1999. – Vol. 34, № 3–4. – Р. 297–300.</w:t>
      </w:r>
      <w:bookmarkEnd w:id="306"/>
    </w:p>
    <w:p w:rsidR="00CB730A" w:rsidRPr="00FD115B" w:rsidRDefault="00CB730A" w:rsidP="00D74E3C">
      <w:pPr>
        <w:numPr>
          <w:ilvl w:val="0"/>
          <w:numId w:val="53"/>
        </w:numPr>
        <w:suppressAutoHyphens w:val="0"/>
        <w:spacing w:line="360" w:lineRule="auto"/>
        <w:ind w:hanging="720"/>
        <w:jc w:val="both"/>
        <w:rPr>
          <w:sz w:val="28"/>
          <w:szCs w:val="28"/>
        </w:rPr>
      </w:pPr>
      <w:bookmarkStart w:id="307" w:name="_Ref153249696"/>
      <w:r w:rsidRPr="00FD115B">
        <w:rPr>
          <w:sz w:val="28"/>
          <w:szCs w:val="28"/>
        </w:rPr>
        <w:lastRenderedPageBreak/>
        <w:t>Performance Standards for Antimicrobial Disk Susceptibility Tests, CLSI Vol. 25 № 1, Jan. 2005.</w:t>
      </w:r>
      <w:bookmarkEnd w:id="307"/>
      <w:r w:rsidRPr="00FD115B">
        <w:rPr>
          <w:sz w:val="28"/>
          <w:szCs w:val="28"/>
        </w:rPr>
        <w:t xml:space="preserve"> Р. 26–30.</w:t>
      </w:r>
    </w:p>
    <w:p w:rsidR="00CB730A" w:rsidRPr="00FD115B" w:rsidRDefault="00CB730A" w:rsidP="00D74E3C">
      <w:pPr>
        <w:numPr>
          <w:ilvl w:val="0"/>
          <w:numId w:val="53"/>
        </w:numPr>
        <w:suppressAutoHyphens w:val="0"/>
        <w:spacing w:line="360" w:lineRule="auto"/>
        <w:ind w:hanging="720"/>
        <w:jc w:val="both"/>
        <w:rPr>
          <w:sz w:val="28"/>
          <w:szCs w:val="28"/>
        </w:rPr>
      </w:pPr>
      <w:bookmarkStart w:id="308" w:name="_Ref153221377"/>
      <w:r w:rsidRPr="00FD115B">
        <w:rPr>
          <w:iCs/>
          <w:sz w:val="28"/>
          <w:szCs w:val="28"/>
        </w:rPr>
        <w:t xml:space="preserve">Ruan W., Catanese V., Wieczorek M., Feldman M., Kleinberg D.L. </w:t>
      </w:r>
      <w:r w:rsidRPr="00FD115B">
        <w:rPr>
          <w:sz w:val="28"/>
          <w:szCs w:val="28"/>
        </w:rPr>
        <w:t>Estradiol enhances the stimulatory effect of insulin-like growth factor-f (IGr-l) on mammary development and growth hormone-induced IGF-1 messenger ribonucleic acid. Endocrinology 1995. – № 136. – Р. 1296–l302.</w:t>
      </w:r>
      <w:bookmarkEnd w:id="308"/>
    </w:p>
    <w:p w:rsidR="00CB730A" w:rsidRPr="00FD115B" w:rsidRDefault="00CB730A" w:rsidP="00D74E3C">
      <w:pPr>
        <w:numPr>
          <w:ilvl w:val="0"/>
          <w:numId w:val="53"/>
        </w:numPr>
        <w:suppressAutoHyphens w:val="0"/>
        <w:spacing w:line="360" w:lineRule="auto"/>
        <w:ind w:hanging="720"/>
        <w:jc w:val="both"/>
        <w:rPr>
          <w:sz w:val="28"/>
          <w:szCs w:val="28"/>
        </w:rPr>
      </w:pPr>
      <w:bookmarkStart w:id="309" w:name="_Ref153212234"/>
      <w:r w:rsidRPr="00FD115B">
        <w:rPr>
          <w:iCs/>
          <w:sz w:val="28"/>
          <w:szCs w:val="28"/>
        </w:rPr>
        <w:t xml:space="preserve">Ruffo G., Zecchoni A. </w:t>
      </w:r>
      <w:r w:rsidRPr="00FD115B">
        <w:rPr>
          <w:sz w:val="28"/>
          <w:szCs w:val="28"/>
        </w:rPr>
        <w:t xml:space="preserve">Update on mastitis etiology and epidemiology. Proc. 17th World Buiatrics Congr. Bologna. August 29–September 2. 1994. № </w:t>
      </w:r>
      <w:r w:rsidRPr="00FD115B">
        <w:rPr>
          <w:iCs/>
          <w:sz w:val="28"/>
          <w:szCs w:val="28"/>
        </w:rPr>
        <w:t xml:space="preserve">1. Р. </w:t>
      </w:r>
      <w:r w:rsidRPr="00FD115B">
        <w:rPr>
          <w:sz w:val="28"/>
          <w:szCs w:val="28"/>
        </w:rPr>
        <w:t>167–175.</w:t>
      </w:r>
      <w:bookmarkEnd w:id="309"/>
    </w:p>
    <w:p w:rsidR="00CB730A" w:rsidRPr="00FD115B" w:rsidRDefault="00CB730A" w:rsidP="00D74E3C">
      <w:pPr>
        <w:numPr>
          <w:ilvl w:val="0"/>
          <w:numId w:val="53"/>
        </w:numPr>
        <w:suppressAutoHyphens w:val="0"/>
        <w:spacing w:line="360" w:lineRule="auto"/>
        <w:ind w:hanging="720"/>
        <w:jc w:val="both"/>
        <w:rPr>
          <w:sz w:val="28"/>
          <w:szCs w:val="28"/>
        </w:rPr>
      </w:pPr>
      <w:bookmarkStart w:id="310" w:name="_Ref153213749"/>
      <w:r w:rsidRPr="00FD115B">
        <w:rPr>
          <w:sz w:val="28"/>
          <w:szCs w:val="28"/>
        </w:rPr>
        <w:t xml:space="preserve">Rulquin H., Caudal J.P. Effects of lying or standing on mammary blood flow and heart rate of dairy cows. </w:t>
      </w:r>
      <w:r w:rsidRPr="00FD115B">
        <w:rPr>
          <w:iCs/>
          <w:sz w:val="28"/>
          <w:szCs w:val="28"/>
        </w:rPr>
        <w:t>Ann. Zootech. –</w:t>
      </w:r>
      <w:r w:rsidRPr="00FD115B">
        <w:rPr>
          <w:sz w:val="28"/>
          <w:szCs w:val="28"/>
        </w:rPr>
        <w:t>1992. – Vol. 41. –№ 1. – Р. 101.</w:t>
      </w:r>
      <w:bookmarkEnd w:id="310"/>
    </w:p>
    <w:p w:rsidR="00CB730A" w:rsidRPr="00FD115B" w:rsidRDefault="00CB730A" w:rsidP="00D74E3C">
      <w:pPr>
        <w:numPr>
          <w:ilvl w:val="0"/>
          <w:numId w:val="53"/>
        </w:numPr>
        <w:suppressAutoHyphens w:val="0"/>
        <w:spacing w:line="360" w:lineRule="auto"/>
        <w:ind w:hanging="720"/>
        <w:jc w:val="both"/>
        <w:rPr>
          <w:sz w:val="28"/>
          <w:szCs w:val="28"/>
        </w:rPr>
      </w:pPr>
      <w:bookmarkStart w:id="311" w:name="_Ref153212044"/>
      <w:r w:rsidRPr="00FD115B">
        <w:rPr>
          <w:sz w:val="28"/>
          <w:szCs w:val="28"/>
        </w:rPr>
        <w:t>Ruschen J. The welfare of the high producing animal. Animal welfare and animal health. In: Landbaforschung Volkenrode, Sonderheft 227 /Eds. F. Ellendorf, V. Moening, J. Ladewig e.a., Braunschweig, 2000. – Р. 35–39.</w:t>
      </w:r>
      <w:bookmarkEnd w:id="311"/>
    </w:p>
    <w:p w:rsidR="00CB730A" w:rsidRPr="00FD115B" w:rsidRDefault="00CB730A" w:rsidP="00D74E3C">
      <w:pPr>
        <w:numPr>
          <w:ilvl w:val="0"/>
          <w:numId w:val="53"/>
        </w:numPr>
        <w:suppressAutoHyphens w:val="0"/>
        <w:spacing w:line="360" w:lineRule="auto"/>
        <w:ind w:hanging="720"/>
        <w:jc w:val="both"/>
        <w:rPr>
          <w:sz w:val="28"/>
          <w:szCs w:val="28"/>
        </w:rPr>
      </w:pPr>
      <w:bookmarkStart w:id="312" w:name="_Ref153221447"/>
      <w:r w:rsidRPr="00FD115B">
        <w:rPr>
          <w:iCs/>
          <w:sz w:val="28"/>
          <w:szCs w:val="28"/>
        </w:rPr>
        <w:t xml:space="preserve">Samborski Z. </w:t>
      </w:r>
      <w:r w:rsidRPr="00FD115B">
        <w:rPr>
          <w:sz w:val="28"/>
          <w:szCs w:val="28"/>
        </w:rPr>
        <w:t>Wspołczesne metody zwalczania schorzeń gruczołu mlekowego u krów. Wyd. Chemia, Warszawa. 1980.</w:t>
      </w:r>
      <w:bookmarkEnd w:id="312"/>
    </w:p>
    <w:p w:rsidR="00CB730A" w:rsidRPr="00FD115B" w:rsidRDefault="00CB730A" w:rsidP="00D74E3C">
      <w:pPr>
        <w:numPr>
          <w:ilvl w:val="0"/>
          <w:numId w:val="53"/>
        </w:numPr>
        <w:suppressAutoHyphens w:val="0"/>
        <w:spacing w:line="360" w:lineRule="auto"/>
        <w:ind w:hanging="720"/>
        <w:jc w:val="both"/>
        <w:rPr>
          <w:sz w:val="28"/>
          <w:szCs w:val="28"/>
        </w:rPr>
      </w:pPr>
      <w:bookmarkStart w:id="313" w:name="_Ref153220895"/>
      <w:r w:rsidRPr="00FD115B">
        <w:rPr>
          <w:iCs/>
          <w:sz w:val="28"/>
          <w:szCs w:val="28"/>
        </w:rPr>
        <w:t xml:space="preserve">Sankaran L., Quasba P., Topper </w:t>
      </w:r>
      <w:r w:rsidRPr="00FD115B">
        <w:rPr>
          <w:sz w:val="28"/>
          <w:szCs w:val="28"/>
        </w:rPr>
        <w:t>Y.I., Effects of estrogen depletion on rat casein gene expression. Biochem. Biophys. Res. Comm. 1984. – № 125.    Р. 682–689.</w:t>
      </w:r>
      <w:bookmarkEnd w:id="313"/>
    </w:p>
    <w:p w:rsidR="00CB730A" w:rsidRPr="00FD115B" w:rsidRDefault="00CB730A" w:rsidP="00D74E3C">
      <w:pPr>
        <w:numPr>
          <w:ilvl w:val="0"/>
          <w:numId w:val="53"/>
        </w:numPr>
        <w:suppressAutoHyphens w:val="0"/>
        <w:spacing w:line="360" w:lineRule="auto"/>
        <w:ind w:hanging="720"/>
        <w:jc w:val="both"/>
        <w:rPr>
          <w:sz w:val="28"/>
          <w:szCs w:val="28"/>
        </w:rPr>
      </w:pPr>
      <w:bookmarkStart w:id="314" w:name="_Ref153214097"/>
      <w:r w:rsidRPr="00FD115B">
        <w:rPr>
          <w:sz w:val="28"/>
          <w:szCs w:val="28"/>
        </w:rPr>
        <w:t xml:space="preserve">Sawa A., Jankowska M., Ziemiński M, Krężel S. – Okres spoczynku rozrodczego a efektywność użytkowania krów wysoko wydajnych. </w:t>
      </w:r>
      <w:r w:rsidRPr="00FD115B">
        <w:rPr>
          <w:iCs/>
          <w:sz w:val="28"/>
          <w:szCs w:val="28"/>
        </w:rPr>
        <w:t xml:space="preserve">Zeszyty Naukowe Przeglądu Hodowlanego – </w:t>
      </w:r>
      <w:r w:rsidRPr="00FD115B">
        <w:rPr>
          <w:sz w:val="28"/>
          <w:szCs w:val="28"/>
        </w:rPr>
        <w:t>2004. –</w:t>
      </w:r>
      <w:r w:rsidRPr="00FD115B">
        <w:rPr>
          <w:iCs/>
          <w:sz w:val="28"/>
          <w:szCs w:val="28"/>
        </w:rPr>
        <w:t xml:space="preserve"> №</w:t>
      </w:r>
      <w:r w:rsidRPr="00FD115B">
        <w:rPr>
          <w:sz w:val="28"/>
          <w:szCs w:val="28"/>
        </w:rPr>
        <w:t>72 (1). S. 121–128.</w:t>
      </w:r>
      <w:bookmarkEnd w:id="314"/>
    </w:p>
    <w:p w:rsidR="00CB730A" w:rsidRPr="00FD115B" w:rsidRDefault="00CB730A" w:rsidP="00D74E3C">
      <w:pPr>
        <w:numPr>
          <w:ilvl w:val="0"/>
          <w:numId w:val="53"/>
        </w:numPr>
        <w:suppressAutoHyphens w:val="0"/>
        <w:spacing w:line="360" w:lineRule="auto"/>
        <w:ind w:hanging="720"/>
        <w:jc w:val="both"/>
        <w:rPr>
          <w:sz w:val="28"/>
          <w:szCs w:val="28"/>
        </w:rPr>
      </w:pPr>
      <w:bookmarkStart w:id="315" w:name="_Ref153220821"/>
      <w:r w:rsidRPr="00FD115B">
        <w:rPr>
          <w:iCs/>
          <w:sz w:val="28"/>
          <w:szCs w:val="28"/>
        </w:rPr>
        <w:t xml:space="preserve">Sawyer. G.J., Fulkerson W.J., Martin G.B., Gow C. </w:t>
      </w:r>
      <w:r w:rsidRPr="00FD115B">
        <w:rPr>
          <w:sz w:val="28"/>
          <w:szCs w:val="28"/>
        </w:rPr>
        <w:t>Artificial induction of lactation in cattle: induction of lactation and estrogen and progesterone concentrations in milk. J. Dairy Sci. 1986. –</w:t>
      </w:r>
      <w:r w:rsidRPr="00FD115B">
        <w:rPr>
          <w:iCs/>
          <w:sz w:val="28"/>
          <w:szCs w:val="28"/>
        </w:rPr>
        <w:t xml:space="preserve"> № </w:t>
      </w:r>
      <w:r w:rsidRPr="00FD115B">
        <w:rPr>
          <w:sz w:val="28"/>
          <w:szCs w:val="28"/>
        </w:rPr>
        <w:t>69. – Р. 1536–1544.</w:t>
      </w:r>
      <w:bookmarkEnd w:id="315"/>
    </w:p>
    <w:p w:rsidR="00CB730A" w:rsidRPr="00FD115B" w:rsidRDefault="00CB730A" w:rsidP="00D74E3C">
      <w:pPr>
        <w:numPr>
          <w:ilvl w:val="0"/>
          <w:numId w:val="53"/>
        </w:numPr>
        <w:suppressAutoHyphens w:val="0"/>
        <w:spacing w:line="360" w:lineRule="auto"/>
        <w:ind w:hanging="720"/>
        <w:jc w:val="both"/>
        <w:rPr>
          <w:sz w:val="28"/>
          <w:szCs w:val="28"/>
        </w:rPr>
      </w:pPr>
      <w:bookmarkStart w:id="316" w:name="_Ref153219281"/>
      <w:r w:rsidRPr="00FD115B">
        <w:rPr>
          <w:iCs/>
          <w:sz w:val="28"/>
          <w:szCs w:val="28"/>
        </w:rPr>
        <w:t xml:space="preserve">Schams. D. </w:t>
      </w:r>
      <w:r w:rsidRPr="00FD115B">
        <w:rPr>
          <w:sz w:val="28"/>
          <w:szCs w:val="28"/>
        </w:rPr>
        <w:t>Endokrinologie der Laklation. W: Döcke F. (red.) Vetermarmedizinische Endokrinologie. G. Fischer Verlag. Jena-Stuttgart. 1994. – Р. 571–593.</w:t>
      </w:r>
      <w:bookmarkEnd w:id="316"/>
    </w:p>
    <w:p w:rsidR="00CB730A" w:rsidRPr="00FD115B" w:rsidRDefault="00CB730A" w:rsidP="00D74E3C">
      <w:pPr>
        <w:numPr>
          <w:ilvl w:val="0"/>
          <w:numId w:val="53"/>
        </w:numPr>
        <w:suppressAutoHyphens w:val="0"/>
        <w:spacing w:line="360" w:lineRule="auto"/>
        <w:ind w:hanging="720"/>
        <w:jc w:val="both"/>
        <w:rPr>
          <w:sz w:val="28"/>
          <w:szCs w:val="28"/>
        </w:rPr>
      </w:pPr>
      <w:bookmarkStart w:id="317" w:name="_Ref153218829"/>
      <w:r w:rsidRPr="00FD115B">
        <w:rPr>
          <w:sz w:val="28"/>
          <w:szCs w:val="28"/>
        </w:rPr>
        <w:t>Schmerold I., Mosil E., Weber P. Hormonelle Leislungst-cigerung bеi Nutz-tieren: Aspekte des Konsumenlenschulzes. Vet. J., 1999 –</w:t>
      </w:r>
      <w:r w:rsidRPr="00FD115B">
        <w:rPr>
          <w:iCs/>
          <w:sz w:val="28"/>
          <w:szCs w:val="28"/>
        </w:rPr>
        <w:t xml:space="preserve"> №</w:t>
      </w:r>
      <w:r w:rsidRPr="00FD115B">
        <w:rPr>
          <w:sz w:val="28"/>
          <w:szCs w:val="28"/>
        </w:rPr>
        <w:t xml:space="preserve"> 52 (2) –         Р. 9–13.</w:t>
      </w:r>
      <w:bookmarkEnd w:id="317"/>
    </w:p>
    <w:p w:rsidR="00CB730A" w:rsidRPr="00FD115B" w:rsidRDefault="00CB730A" w:rsidP="00D74E3C">
      <w:pPr>
        <w:numPr>
          <w:ilvl w:val="0"/>
          <w:numId w:val="53"/>
        </w:numPr>
        <w:suppressAutoHyphens w:val="0"/>
        <w:spacing w:line="360" w:lineRule="auto"/>
        <w:ind w:hanging="720"/>
        <w:jc w:val="both"/>
        <w:rPr>
          <w:sz w:val="28"/>
          <w:szCs w:val="28"/>
        </w:rPr>
      </w:pPr>
      <w:bookmarkStart w:id="318" w:name="_Ref153219095"/>
      <w:r w:rsidRPr="00FD115B">
        <w:rPr>
          <w:iCs/>
          <w:sz w:val="28"/>
          <w:szCs w:val="28"/>
        </w:rPr>
        <w:lastRenderedPageBreak/>
        <w:t xml:space="preserve">Sejrsen </w:t>
      </w:r>
      <w:r w:rsidRPr="00FD115B">
        <w:rPr>
          <w:sz w:val="28"/>
          <w:szCs w:val="28"/>
        </w:rPr>
        <w:t xml:space="preserve">K., </w:t>
      </w:r>
      <w:r w:rsidRPr="00FD115B">
        <w:rPr>
          <w:iCs/>
          <w:sz w:val="28"/>
          <w:szCs w:val="28"/>
        </w:rPr>
        <w:t xml:space="preserve">Purup S. </w:t>
      </w:r>
      <w:r w:rsidRPr="00FD115B">
        <w:rPr>
          <w:sz w:val="28"/>
          <w:szCs w:val="28"/>
        </w:rPr>
        <w:t>Manipulation of growth and development of the mammary gland in heifers for increased milk yield, Proc. ХХШ Intern. Dairy Сongr. Montreal. Oktober 8–12. 1990. –</w:t>
      </w:r>
      <w:r w:rsidRPr="00FD115B">
        <w:rPr>
          <w:iCs/>
          <w:sz w:val="28"/>
          <w:szCs w:val="28"/>
        </w:rPr>
        <w:t xml:space="preserve"> №</w:t>
      </w:r>
      <w:r w:rsidRPr="00FD115B">
        <w:rPr>
          <w:sz w:val="28"/>
          <w:szCs w:val="28"/>
        </w:rPr>
        <w:t>1. – Р. 679–689.</w:t>
      </w:r>
      <w:bookmarkEnd w:id="318"/>
    </w:p>
    <w:p w:rsidR="00CB730A" w:rsidRPr="00FD115B" w:rsidRDefault="00CB730A" w:rsidP="00D74E3C">
      <w:pPr>
        <w:numPr>
          <w:ilvl w:val="0"/>
          <w:numId w:val="53"/>
        </w:numPr>
        <w:suppressAutoHyphens w:val="0"/>
        <w:spacing w:line="360" w:lineRule="auto"/>
        <w:ind w:hanging="720"/>
        <w:jc w:val="both"/>
        <w:rPr>
          <w:sz w:val="28"/>
          <w:szCs w:val="28"/>
        </w:rPr>
      </w:pPr>
      <w:bookmarkStart w:id="319" w:name="_Ref153214693"/>
      <w:r w:rsidRPr="00FD115B">
        <w:rPr>
          <w:sz w:val="28"/>
          <w:szCs w:val="28"/>
        </w:rPr>
        <w:t>Silva I.M., Almeida R.C., Alves M.A. et al. Occurrence of Listeria spp. In critical control points and the environment of Minas Frescal cheese processing // Int. J. Food Microbiol. – 2003. – Mar. 25 –</w:t>
      </w:r>
      <w:r w:rsidRPr="00FD115B">
        <w:rPr>
          <w:iCs/>
          <w:sz w:val="28"/>
          <w:szCs w:val="28"/>
        </w:rPr>
        <w:t xml:space="preserve"> №</w:t>
      </w:r>
      <w:r w:rsidRPr="00FD115B">
        <w:rPr>
          <w:sz w:val="28"/>
          <w:szCs w:val="28"/>
        </w:rPr>
        <w:t xml:space="preserve"> 81 (3). –            Р. 241–248.</w:t>
      </w:r>
      <w:bookmarkEnd w:id="319"/>
    </w:p>
    <w:p w:rsidR="00CB730A" w:rsidRPr="00FD115B" w:rsidRDefault="00CB730A" w:rsidP="00D74E3C">
      <w:pPr>
        <w:numPr>
          <w:ilvl w:val="0"/>
          <w:numId w:val="53"/>
        </w:numPr>
        <w:suppressAutoHyphens w:val="0"/>
        <w:spacing w:line="360" w:lineRule="auto"/>
        <w:ind w:hanging="720"/>
        <w:jc w:val="both"/>
        <w:rPr>
          <w:sz w:val="28"/>
          <w:szCs w:val="28"/>
        </w:rPr>
      </w:pPr>
      <w:bookmarkStart w:id="320" w:name="_Ref153214766"/>
      <w:r w:rsidRPr="00FD115B">
        <w:rPr>
          <w:sz w:val="28"/>
          <w:szCs w:val="28"/>
        </w:rPr>
        <w:t>Stabel J.R., Lambertz A. Efficacy of pasteurization conditions for the inactivation of Mycobacterium avium subsp. Paratuberculosis in milk // J. Food Prot. – 2004. – Dec –</w:t>
      </w:r>
      <w:r w:rsidRPr="00FD115B">
        <w:rPr>
          <w:iCs/>
          <w:sz w:val="28"/>
          <w:szCs w:val="28"/>
        </w:rPr>
        <w:t xml:space="preserve"> №</w:t>
      </w:r>
      <w:r w:rsidRPr="00FD115B">
        <w:rPr>
          <w:sz w:val="28"/>
          <w:szCs w:val="28"/>
        </w:rPr>
        <w:t>67 (12). – Р. 2719–2726.</w:t>
      </w:r>
      <w:bookmarkEnd w:id="320"/>
    </w:p>
    <w:p w:rsidR="00CB730A" w:rsidRPr="00FD115B" w:rsidRDefault="00CB730A" w:rsidP="00D74E3C">
      <w:pPr>
        <w:numPr>
          <w:ilvl w:val="0"/>
          <w:numId w:val="53"/>
        </w:numPr>
        <w:suppressAutoHyphens w:val="0"/>
        <w:spacing w:line="360" w:lineRule="auto"/>
        <w:ind w:hanging="720"/>
        <w:jc w:val="both"/>
        <w:rPr>
          <w:sz w:val="28"/>
          <w:szCs w:val="28"/>
        </w:rPr>
      </w:pPr>
      <w:bookmarkStart w:id="321" w:name="_Ref153213775"/>
      <w:r w:rsidRPr="00FD115B">
        <w:rPr>
          <w:sz w:val="28"/>
          <w:szCs w:val="28"/>
        </w:rPr>
        <w:t xml:space="preserve">Stevenson J.S., Reproductive management of dairy cows in high milk-producing herds. </w:t>
      </w:r>
      <w:r w:rsidRPr="00FD115B">
        <w:rPr>
          <w:iCs/>
          <w:sz w:val="28"/>
          <w:szCs w:val="28"/>
        </w:rPr>
        <w:t xml:space="preserve">J. Dairy Set </w:t>
      </w:r>
      <w:r w:rsidRPr="00FD115B">
        <w:rPr>
          <w:sz w:val="28"/>
          <w:szCs w:val="28"/>
        </w:rPr>
        <w:t>84 (E. Suppl.) – 2001 – Р. 128–143.</w:t>
      </w:r>
      <w:bookmarkEnd w:id="321"/>
    </w:p>
    <w:p w:rsidR="00CB730A" w:rsidRPr="00FD115B" w:rsidRDefault="00CB730A" w:rsidP="00D74E3C">
      <w:pPr>
        <w:numPr>
          <w:ilvl w:val="0"/>
          <w:numId w:val="53"/>
        </w:numPr>
        <w:suppressAutoHyphens w:val="0"/>
        <w:spacing w:line="360" w:lineRule="auto"/>
        <w:ind w:hanging="720"/>
        <w:jc w:val="both"/>
        <w:rPr>
          <w:sz w:val="28"/>
          <w:szCs w:val="28"/>
        </w:rPr>
      </w:pPr>
      <w:bookmarkStart w:id="322" w:name="_Ref153221209"/>
      <w:r w:rsidRPr="00FD115B">
        <w:rPr>
          <w:sz w:val="28"/>
          <w:szCs w:val="28"/>
        </w:rPr>
        <w:t>Tenhagen B.A., Birikebach E., Heuwieser W. Serum progesterone levels in postpartum dairy cows after repeated application of the prostaglandin Fan analogue D(+) cloptostenol sodium. Vet. Med. A., 2000. –</w:t>
      </w:r>
      <w:r w:rsidRPr="00FD115B">
        <w:rPr>
          <w:iCs/>
          <w:sz w:val="28"/>
          <w:szCs w:val="28"/>
        </w:rPr>
        <w:t xml:space="preserve"> № </w:t>
      </w:r>
      <w:r w:rsidRPr="00FD115B">
        <w:rPr>
          <w:sz w:val="28"/>
          <w:szCs w:val="28"/>
        </w:rPr>
        <w:t>47 (4) –         Р. 213–220.</w:t>
      </w:r>
      <w:bookmarkEnd w:id="322"/>
    </w:p>
    <w:p w:rsidR="00CB730A" w:rsidRPr="00FD115B" w:rsidRDefault="00CB730A" w:rsidP="00D74E3C">
      <w:pPr>
        <w:numPr>
          <w:ilvl w:val="0"/>
          <w:numId w:val="53"/>
        </w:numPr>
        <w:suppressAutoHyphens w:val="0"/>
        <w:spacing w:line="360" w:lineRule="auto"/>
        <w:ind w:hanging="720"/>
        <w:jc w:val="both"/>
        <w:rPr>
          <w:sz w:val="28"/>
          <w:szCs w:val="28"/>
        </w:rPr>
      </w:pPr>
      <w:bookmarkStart w:id="323" w:name="_Ref153220324"/>
      <w:r w:rsidRPr="00FD115B">
        <w:rPr>
          <w:sz w:val="28"/>
          <w:szCs w:val="28"/>
        </w:rPr>
        <w:t>Thun R., Kaufmann C., Janet F. The influence of restrainy stress on reproductive hormones in the cow. Pap. Isl. Conf. Eur. Soc. Domest. Anim. Reprod., Mariensee (Nov. 27–29, 1997). Reprod. Domest. Anim., 1998. –</w:t>
      </w:r>
      <w:r w:rsidRPr="00FD115B">
        <w:rPr>
          <w:iCs/>
          <w:sz w:val="28"/>
          <w:szCs w:val="28"/>
        </w:rPr>
        <w:t xml:space="preserve"> №</w:t>
      </w:r>
      <w:r w:rsidRPr="00FD115B">
        <w:rPr>
          <w:sz w:val="28"/>
          <w:szCs w:val="28"/>
        </w:rPr>
        <w:t xml:space="preserve"> 33 (3–4). – Р. 255–260.</w:t>
      </w:r>
      <w:bookmarkEnd w:id="323"/>
    </w:p>
    <w:p w:rsidR="00CB730A" w:rsidRPr="00FD115B" w:rsidRDefault="00CB730A" w:rsidP="00D74E3C">
      <w:pPr>
        <w:numPr>
          <w:ilvl w:val="0"/>
          <w:numId w:val="53"/>
        </w:numPr>
        <w:suppressAutoHyphens w:val="0"/>
        <w:spacing w:line="360" w:lineRule="auto"/>
        <w:ind w:hanging="720"/>
        <w:jc w:val="both"/>
        <w:rPr>
          <w:sz w:val="28"/>
          <w:szCs w:val="28"/>
        </w:rPr>
      </w:pPr>
      <w:bookmarkStart w:id="324" w:name="_Ref153246184"/>
      <w:r w:rsidRPr="00FD115B">
        <w:rPr>
          <w:iCs/>
          <w:sz w:val="28"/>
          <w:szCs w:val="28"/>
        </w:rPr>
        <w:t>Tracz-Wlodarczyk</w:t>
      </w:r>
      <w:r w:rsidRPr="00FD115B">
        <w:rPr>
          <w:bCs/>
          <w:sz w:val="28"/>
          <w:szCs w:val="28"/>
        </w:rPr>
        <w:t xml:space="preserve"> </w:t>
      </w:r>
      <w:r w:rsidRPr="00FD115B">
        <w:rPr>
          <w:iCs/>
          <w:sz w:val="28"/>
          <w:szCs w:val="28"/>
        </w:rPr>
        <w:t>E.</w:t>
      </w:r>
      <w:r w:rsidRPr="00FD115B">
        <w:rPr>
          <w:bCs/>
          <w:sz w:val="28"/>
          <w:szCs w:val="28"/>
        </w:rPr>
        <w:t xml:space="preserve"> DCC – elektroniczny licznik komorek somatycznych, poprawa jakosci mleka і zdrowotnosci zwierzant / Mendzynarodowa sesja naukowa “Rozrod – matka – noworodek” / Polanica zdroj 1–2 lipza 2005. – S. 76–77.</w:t>
      </w:r>
      <w:bookmarkEnd w:id="324"/>
    </w:p>
    <w:p w:rsidR="00CB730A" w:rsidRPr="00FD115B" w:rsidRDefault="00CB730A" w:rsidP="00D74E3C">
      <w:pPr>
        <w:numPr>
          <w:ilvl w:val="0"/>
          <w:numId w:val="53"/>
        </w:numPr>
        <w:suppressAutoHyphens w:val="0"/>
        <w:spacing w:line="360" w:lineRule="auto"/>
        <w:ind w:hanging="720"/>
        <w:jc w:val="both"/>
        <w:rPr>
          <w:sz w:val="28"/>
          <w:szCs w:val="28"/>
        </w:rPr>
      </w:pPr>
      <w:bookmarkStart w:id="325" w:name="_Ref153215197"/>
      <w:r w:rsidRPr="00FD115B">
        <w:rPr>
          <w:sz w:val="28"/>
          <w:szCs w:val="28"/>
        </w:rPr>
        <w:t>Vialette M., Pinon A., Leporq B. Et al. Meta-analysis of food safety information based on a combination of a relational database and a predictive modelin tool // Risk Anal. – 2005. – Feb; 25 (1) – P. 75–83.</w:t>
      </w:r>
      <w:bookmarkEnd w:id="325"/>
    </w:p>
    <w:p w:rsidR="00CB730A" w:rsidRPr="00FD115B" w:rsidRDefault="00CB730A" w:rsidP="00D74E3C">
      <w:pPr>
        <w:numPr>
          <w:ilvl w:val="0"/>
          <w:numId w:val="53"/>
        </w:numPr>
        <w:suppressAutoHyphens w:val="0"/>
        <w:spacing w:line="360" w:lineRule="auto"/>
        <w:ind w:hanging="720"/>
        <w:jc w:val="both"/>
        <w:rPr>
          <w:sz w:val="28"/>
          <w:szCs w:val="28"/>
        </w:rPr>
      </w:pPr>
      <w:bookmarkStart w:id="326" w:name="_Ref153212253"/>
      <w:r w:rsidRPr="00FD115B">
        <w:rPr>
          <w:sz w:val="28"/>
          <w:szCs w:val="28"/>
        </w:rPr>
        <w:t>Wagener H.C. Zoonotic aspects of antimicrobial resistance among mastitis pathogens. 25</w:t>
      </w:r>
      <w:r w:rsidRPr="00FD115B">
        <w:rPr>
          <w:sz w:val="28"/>
          <w:szCs w:val="28"/>
          <w:vertAlign w:val="superscript"/>
        </w:rPr>
        <w:t>th</w:t>
      </w:r>
      <w:r w:rsidRPr="00FD115B">
        <w:rPr>
          <w:sz w:val="28"/>
          <w:szCs w:val="28"/>
        </w:rPr>
        <w:t xml:space="preserve"> Inter. Dairy Congress. Aarhus, Denmark – 1998. – Р. 61–62.</w:t>
      </w:r>
      <w:bookmarkEnd w:id="326"/>
    </w:p>
    <w:p w:rsidR="00CB730A" w:rsidRPr="00FD115B" w:rsidRDefault="00CB730A" w:rsidP="00D74E3C">
      <w:pPr>
        <w:numPr>
          <w:ilvl w:val="0"/>
          <w:numId w:val="53"/>
        </w:numPr>
        <w:suppressAutoHyphens w:val="0"/>
        <w:spacing w:line="360" w:lineRule="auto"/>
        <w:ind w:hanging="720"/>
        <w:jc w:val="both"/>
        <w:rPr>
          <w:sz w:val="28"/>
          <w:szCs w:val="28"/>
        </w:rPr>
      </w:pPr>
      <w:bookmarkStart w:id="327" w:name="_Ref153213372"/>
      <w:r w:rsidRPr="00FD115B">
        <w:rPr>
          <w:sz w:val="28"/>
          <w:szCs w:val="28"/>
        </w:rPr>
        <w:t>Walawcki K. Genetic aspects of mastitis resistance in cattle // J. appl. Genet. – 1999. – Vol. 40, № 2. – P. 117–128.</w:t>
      </w:r>
      <w:bookmarkEnd w:id="327"/>
    </w:p>
    <w:p w:rsidR="00CB730A" w:rsidRPr="00FD115B" w:rsidRDefault="00CB730A" w:rsidP="00D74E3C">
      <w:pPr>
        <w:numPr>
          <w:ilvl w:val="0"/>
          <w:numId w:val="53"/>
        </w:numPr>
        <w:suppressAutoHyphens w:val="0"/>
        <w:spacing w:line="360" w:lineRule="auto"/>
        <w:ind w:hanging="720"/>
        <w:jc w:val="both"/>
        <w:rPr>
          <w:sz w:val="28"/>
          <w:szCs w:val="28"/>
        </w:rPr>
      </w:pPr>
      <w:bookmarkStart w:id="328" w:name="_Ref153250732"/>
      <w:r w:rsidRPr="00CB730A">
        <w:rPr>
          <w:sz w:val="28"/>
          <w:szCs w:val="28"/>
          <w:lang w:val="en-US"/>
        </w:rPr>
        <w:lastRenderedPageBreak/>
        <w:t xml:space="preserve">Wansbrough-Joncs M., Soullard G., Nicholson A. Lymphocytes forming stable E-rosettes in acute and chronic hepatitis // J. Clin. </w:t>
      </w:r>
      <w:r w:rsidRPr="00FD115B">
        <w:rPr>
          <w:sz w:val="28"/>
          <w:szCs w:val="28"/>
        </w:rPr>
        <w:t>Immunol. –1979. –Vol.35.–P. 390–396.</w:t>
      </w:r>
      <w:bookmarkEnd w:id="328"/>
    </w:p>
    <w:p w:rsidR="00CB730A" w:rsidRPr="00FD115B" w:rsidRDefault="00CB730A" w:rsidP="00D74E3C">
      <w:pPr>
        <w:numPr>
          <w:ilvl w:val="0"/>
          <w:numId w:val="53"/>
        </w:numPr>
        <w:suppressAutoHyphens w:val="0"/>
        <w:spacing w:line="360" w:lineRule="auto"/>
        <w:ind w:hanging="720"/>
        <w:jc w:val="both"/>
        <w:rPr>
          <w:sz w:val="28"/>
          <w:szCs w:val="28"/>
        </w:rPr>
      </w:pPr>
      <w:bookmarkStart w:id="329" w:name="_Ref153247621"/>
      <w:r w:rsidRPr="00FD115B">
        <w:rPr>
          <w:iCs/>
          <w:sz w:val="28"/>
          <w:szCs w:val="28"/>
        </w:rPr>
        <w:t xml:space="preserve">Watson D.L., McColl M.L., Davies H.J. </w:t>
      </w:r>
      <w:r w:rsidRPr="00FD115B">
        <w:rPr>
          <w:sz w:val="28"/>
          <w:szCs w:val="28"/>
        </w:rPr>
        <w:t>Field trial of staphylococcal mastitis vaccine in dairy herds: clinical, subclinical and microbiological assessments. Aust. Vet. J. 1996.–</w:t>
      </w:r>
      <w:r w:rsidRPr="00FD115B">
        <w:rPr>
          <w:iCs/>
          <w:sz w:val="28"/>
          <w:szCs w:val="28"/>
        </w:rPr>
        <w:t xml:space="preserve"> №</w:t>
      </w:r>
      <w:r w:rsidRPr="00FD115B">
        <w:rPr>
          <w:sz w:val="28"/>
          <w:szCs w:val="28"/>
        </w:rPr>
        <w:t xml:space="preserve"> 74. P. 447–450.</w:t>
      </w:r>
      <w:bookmarkEnd w:id="329"/>
    </w:p>
    <w:p w:rsidR="00CB730A" w:rsidRPr="00FD115B" w:rsidRDefault="00CB730A" w:rsidP="00D74E3C">
      <w:pPr>
        <w:numPr>
          <w:ilvl w:val="0"/>
          <w:numId w:val="53"/>
        </w:numPr>
        <w:suppressAutoHyphens w:val="0"/>
        <w:spacing w:line="360" w:lineRule="auto"/>
        <w:ind w:hanging="720"/>
        <w:jc w:val="both"/>
        <w:rPr>
          <w:sz w:val="28"/>
          <w:szCs w:val="28"/>
        </w:rPr>
      </w:pPr>
      <w:bookmarkStart w:id="330" w:name="_Ref153248013"/>
      <w:r w:rsidRPr="00FD115B">
        <w:rPr>
          <w:iCs/>
          <w:sz w:val="28"/>
          <w:szCs w:val="28"/>
        </w:rPr>
        <w:t xml:space="preserve">Weiss W.P., Hogan J.S., Todhunter D.A., Smith K.L.. </w:t>
      </w:r>
      <w:r w:rsidRPr="00FD115B">
        <w:rPr>
          <w:bCs/>
          <w:sz w:val="28"/>
          <w:szCs w:val="28"/>
        </w:rPr>
        <w:t xml:space="preserve">Effect of vitamin E </w:t>
      </w:r>
      <w:r w:rsidRPr="00FD115B">
        <w:rPr>
          <w:sz w:val="28"/>
          <w:szCs w:val="28"/>
        </w:rPr>
        <w:t>supplementation in diets with a low concentration of selenium on mammary glands health of dairy cows. J. Dairy Sci. 1997.–</w:t>
      </w:r>
      <w:r w:rsidRPr="00FD115B">
        <w:rPr>
          <w:iCs/>
          <w:sz w:val="28"/>
          <w:szCs w:val="28"/>
        </w:rPr>
        <w:t xml:space="preserve"> №</w:t>
      </w:r>
      <w:r w:rsidRPr="00FD115B">
        <w:rPr>
          <w:sz w:val="28"/>
          <w:szCs w:val="28"/>
        </w:rPr>
        <w:t xml:space="preserve"> 80. – P. 1728–1737.</w:t>
      </w:r>
      <w:bookmarkEnd w:id="330"/>
    </w:p>
    <w:p w:rsidR="00CB730A" w:rsidRPr="00FD115B" w:rsidRDefault="00CB730A" w:rsidP="00D74E3C">
      <w:pPr>
        <w:numPr>
          <w:ilvl w:val="0"/>
          <w:numId w:val="53"/>
        </w:numPr>
        <w:suppressAutoHyphens w:val="0"/>
        <w:spacing w:line="360" w:lineRule="auto"/>
        <w:ind w:hanging="720"/>
        <w:jc w:val="both"/>
        <w:rPr>
          <w:sz w:val="28"/>
          <w:szCs w:val="28"/>
        </w:rPr>
      </w:pPr>
      <w:bookmarkStart w:id="331" w:name="_Ref153212942"/>
      <w:r w:rsidRPr="00FD115B">
        <w:rPr>
          <w:sz w:val="28"/>
          <w:szCs w:val="28"/>
        </w:rPr>
        <w:t>Wilson D.J., Sears P.M., Gonzalez R.N., Smith B.S., Schulte H.F. Efficacy of florfemcol for treatment of clinical and subclinical bovine mastitis // American-Journal-of-Veterinary-Research. – 1996. – №4. – Р. 526–528.</w:t>
      </w:r>
      <w:bookmarkEnd w:id="331"/>
    </w:p>
    <w:p w:rsidR="00CB730A" w:rsidRPr="00FD115B" w:rsidRDefault="00CB730A" w:rsidP="00D74E3C">
      <w:pPr>
        <w:numPr>
          <w:ilvl w:val="0"/>
          <w:numId w:val="53"/>
        </w:numPr>
        <w:suppressAutoHyphens w:val="0"/>
        <w:spacing w:line="360" w:lineRule="auto"/>
        <w:ind w:hanging="720"/>
        <w:jc w:val="both"/>
        <w:rPr>
          <w:sz w:val="28"/>
          <w:szCs w:val="28"/>
        </w:rPr>
      </w:pPr>
      <w:bookmarkStart w:id="332" w:name="_Ref153220916"/>
      <w:r w:rsidRPr="00FD115B">
        <w:rPr>
          <w:iCs/>
          <w:sz w:val="28"/>
          <w:szCs w:val="28"/>
        </w:rPr>
        <w:t xml:space="preserve">Woodward T.L., BeatW.E., Akers R.M. </w:t>
      </w:r>
      <w:r w:rsidRPr="00FD115B">
        <w:rPr>
          <w:sz w:val="28"/>
          <w:szCs w:val="28"/>
        </w:rPr>
        <w:t>Cell interactions in initiation of mammary epithelial proliferation by oestradiol and progesterone in prebubertal heifers // J. Endocrinol. – 1993. –</w:t>
      </w:r>
      <w:r w:rsidRPr="00FD115B">
        <w:rPr>
          <w:iCs/>
          <w:sz w:val="28"/>
          <w:szCs w:val="28"/>
        </w:rPr>
        <w:t xml:space="preserve"> №</w:t>
      </w:r>
      <w:r w:rsidRPr="00FD115B">
        <w:rPr>
          <w:sz w:val="28"/>
          <w:szCs w:val="28"/>
        </w:rPr>
        <w:t>136. – P. 149–157.</w:t>
      </w:r>
      <w:bookmarkEnd w:id="332"/>
    </w:p>
    <w:p w:rsidR="00CB730A" w:rsidRPr="00FD115B" w:rsidRDefault="00CB730A" w:rsidP="00D74E3C">
      <w:pPr>
        <w:numPr>
          <w:ilvl w:val="0"/>
          <w:numId w:val="53"/>
        </w:numPr>
        <w:suppressAutoHyphens w:val="0"/>
        <w:spacing w:line="360" w:lineRule="auto"/>
        <w:ind w:hanging="720"/>
        <w:jc w:val="both"/>
        <w:rPr>
          <w:sz w:val="28"/>
          <w:szCs w:val="28"/>
        </w:rPr>
      </w:pPr>
      <w:bookmarkStart w:id="333" w:name="_Ref153221129"/>
      <w:r w:rsidRPr="00FD115B">
        <w:rPr>
          <w:sz w:val="28"/>
          <w:szCs w:val="28"/>
        </w:rPr>
        <w:t>Xiao C.W., Gо A.K. Hormonal regulation of oestrogen and progesterone receptors in cultured bovine endometria cells // J. Reprod. and Feit. – 1999. – № 1 – P. 101–109.</w:t>
      </w:r>
      <w:bookmarkEnd w:id="333"/>
    </w:p>
    <w:p w:rsidR="00CB730A" w:rsidRPr="00FD115B" w:rsidRDefault="00CB730A" w:rsidP="00D74E3C">
      <w:pPr>
        <w:numPr>
          <w:ilvl w:val="0"/>
          <w:numId w:val="53"/>
        </w:numPr>
        <w:suppressAutoHyphens w:val="0"/>
        <w:spacing w:line="360" w:lineRule="auto"/>
        <w:ind w:hanging="720"/>
        <w:jc w:val="both"/>
        <w:rPr>
          <w:sz w:val="28"/>
          <w:szCs w:val="28"/>
        </w:rPr>
      </w:pPr>
      <w:bookmarkStart w:id="334" w:name="_Ref153247632"/>
      <w:r w:rsidRPr="00FD115B">
        <w:rPr>
          <w:iCs/>
          <w:sz w:val="28"/>
          <w:szCs w:val="28"/>
        </w:rPr>
        <w:t xml:space="preserve">Yancey R.J. </w:t>
      </w:r>
      <w:r w:rsidRPr="00FD115B">
        <w:rPr>
          <w:sz w:val="28"/>
          <w:szCs w:val="28"/>
        </w:rPr>
        <w:t>Vaccines and diagnostic methods for bovine mastitis: fact and fiction // Adv. Vet. Med. 1999. –</w:t>
      </w:r>
      <w:r w:rsidRPr="00FD115B">
        <w:rPr>
          <w:iCs/>
          <w:sz w:val="28"/>
          <w:szCs w:val="28"/>
        </w:rPr>
        <w:t xml:space="preserve"> №</w:t>
      </w:r>
      <w:r w:rsidRPr="00FD115B">
        <w:rPr>
          <w:sz w:val="28"/>
          <w:szCs w:val="28"/>
        </w:rPr>
        <w:t xml:space="preserve"> 41. – P. 257–273.</w:t>
      </w:r>
      <w:bookmarkEnd w:id="334"/>
    </w:p>
    <w:p w:rsidR="00CB730A" w:rsidRPr="00FD115B" w:rsidRDefault="00CB730A" w:rsidP="00D74E3C">
      <w:pPr>
        <w:numPr>
          <w:ilvl w:val="0"/>
          <w:numId w:val="53"/>
        </w:numPr>
        <w:suppressAutoHyphens w:val="0"/>
        <w:spacing w:line="360" w:lineRule="auto"/>
        <w:ind w:hanging="720"/>
        <w:jc w:val="both"/>
        <w:rPr>
          <w:sz w:val="28"/>
          <w:szCs w:val="28"/>
        </w:rPr>
      </w:pPr>
      <w:bookmarkStart w:id="335" w:name="_Ref153221394"/>
      <w:r w:rsidRPr="00FD115B">
        <w:rPr>
          <w:iCs/>
          <w:sz w:val="28"/>
          <w:szCs w:val="28"/>
        </w:rPr>
        <w:t xml:space="preserve">Zduńczyk S., Ahlers D., Grunert E. </w:t>
      </w:r>
      <w:r w:rsidRPr="00FD115B">
        <w:rPr>
          <w:sz w:val="28"/>
          <w:szCs w:val="28"/>
        </w:rPr>
        <w:t>Zur Frage der Beziechungen zwischen bovinen klinischen Mastitiden zum Zeitpunkt der Abkalbung und Retentio secundinarum //Dt. Tierärztt. Wschr. 1992. –</w:t>
      </w:r>
      <w:r w:rsidRPr="00FD115B">
        <w:rPr>
          <w:iCs/>
          <w:sz w:val="28"/>
          <w:szCs w:val="28"/>
        </w:rPr>
        <w:t xml:space="preserve"> № </w:t>
      </w:r>
      <w:r w:rsidRPr="00FD115B">
        <w:rPr>
          <w:sz w:val="28"/>
          <w:szCs w:val="28"/>
        </w:rPr>
        <w:t>99. – P. 353–392.</w:t>
      </w:r>
      <w:bookmarkEnd w:id="335"/>
    </w:p>
    <w:p w:rsidR="00CB730A" w:rsidRPr="00CB730A" w:rsidRDefault="00CB730A" w:rsidP="006F2638">
      <w:pPr>
        <w:pStyle w:val="afffffffa"/>
      </w:pPr>
      <w:bookmarkStart w:id="336" w:name="_GoBack"/>
      <w:bookmarkEnd w:id="336"/>
    </w:p>
    <w:p w:rsidR="00033939" w:rsidRPr="00B01ABC" w:rsidRDefault="00033939" w:rsidP="006F2638">
      <w:pPr>
        <w:pStyle w:val="afffffffa"/>
        <w:rPr>
          <w:lang w:val="uk-UA"/>
        </w:rPr>
      </w:pPr>
    </w:p>
    <w:p w:rsidR="00733865" w:rsidRPr="006F2638" w:rsidRDefault="00733865"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E3C" w:rsidRDefault="00D74E3C">
      <w:r>
        <w:separator/>
      </w:r>
    </w:p>
  </w:endnote>
  <w:endnote w:type="continuationSeparator" w:id="0">
    <w:p w:rsidR="00D74E3C" w:rsidRDefault="00D7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E3C" w:rsidRDefault="00D74E3C">
      <w:r>
        <w:separator/>
      </w:r>
    </w:p>
  </w:footnote>
  <w:footnote w:type="continuationSeparator" w:id="0">
    <w:p w:rsidR="00D74E3C" w:rsidRDefault="00D74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B171A24"/>
    <w:multiLevelType w:val="hybridMultilevel"/>
    <w:tmpl w:val="063A450E"/>
    <w:lvl w:ilvl="0" w:tplc="EEACCE6C">
      <w:numFmt w:val="bullet"/>
      <w:lvlText w:val="-"/>
      <w:lvlJc w:val="left"/>
      <w:pPr>
        <w:tabs>
          <w:tab w:val="num" w:pos="1154"/>
        </w:tabs>
        <w:ind w:left="1154" w:hanging="360"/>
      </w:pPr>
      <w:rPr>
        <w:rFonts w:ascii="SwitzerlandNarrow" w:eastAsia="Times New Roman" w:hAnsi="SwitzerlandNarrow"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nsid w:val="2268181F"/>
    <w:multiLevelType w:val="hybridMultilevel"/>
    <w:tmpl w:val="5B400D3E"/>
    <w:lvl w:ilvl="0" w:tplc="84EE2C06">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2BDB21D5"/>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3">
    <w:nsid w:val="356D64F9"/>
    <w:multiLevelType w:val="hybridMultilevel"/>
    <w:tmpl w:val="C2D85A1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4">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5">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51">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2">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53">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4">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8"/>
  </w:num>
  <w:num w:numId="39">
    <w:abstractNumId w:val="0"/>
  </w:num>
  <w:num w:numId="40">
    <w:abstractNumId w:val="50"/>
  </w:num>
  <w:num w:numId="41">
    <w:abstractNumId w:val="53"/>
  </w:num>
  <w:num w:numId="42">
    <w:abstractNumId w:val="42"/>
  </w:num>
  <w:num w:numId="43">
    <w:abstractNumId w:val="51"/>
  </w:num>
  <w:num w:numId="44">
    <w:abstractNumId w:val="46"/>
  </w:num>
  <w:num w:numId="45">
    <w:abstractNumId w:val="49"/>
  </w:num>
  <w:num w:numId="46">
    <w:abstractNumId w:val="40"/>
  </w:num>
  <w:num w:numId="47">
    <w:abstractNumId w:val="44"/>
  </w:num>
  <w:num w:numId="48">
    <w:abstractNumId w:val="47"/>
  </w:num>
  <w:num w:numId="49">
    <w:abstractNumId w:val="54"/>
  </w:num>
  <w:num w:numId="50">
    <w:abstractNumId w:val="45"/>
  </w:num>
  <w:num w:numId="51">
    <w:abstractNumId w:val="52"/>
  </w:num>
  <w:num w:numId="52">
    <w:abstractNumId w:val="38"/>
  </w:num>
  <w:num w:numId="53">
    <w:abstractNumId w:val="39"/>
  </w:num>
  <w:num w:numId="54">
    <w:abstractNumId w:val="41"/>
  </w:num>
  <w:num w:numId="55">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33939"/>
    <w:rsid w:val="000374B3"/>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27F28"/>
    <w:rsid w:val="001407E0"/>
    <w:rsid w:val="00143253"/>
    <w:rsid w:val="00143634"/>
    <w:rsid w:val="00151077"/>
    <w:rsid w:val="00151B01"/>
    <w:rsid w:val="00152934"/>
    <w:rsid w:val="00155A25"/>
    <w:rsid w:val="001604BA"/>
    <w:rsid w:val="00162A81"/>
    <w:rsid w:val="001731B9"/>
    <w:rsid w:val="0017650B"/>
    <w:rsid w:val="001A197B"/>
    <w:rsid w:val="001A5E82"/>
    <w:rsid w:val="001A6FC9"/>
    <w:rsid w:val="001B38EF"/>
    <w:rsid w:val="001C00AC"/>
    <w:rsid w:val="001D44CB"/>
    <w:rsid w:val="001D5247"/>
    <w:rsid w:val="001E1D37"/>
    <w:rsid w:val="001F14AE"/>
    <w:rsid w:val="001F1507"/>
    <w:rsid w:val="001F5786"/>
    <w:rsid w:val="001F5861"/>
    <w:rsid w:val="001F66E7"/>
    <w:rsid w:val="00203029"/>
    <w:rsid w:val="00206C75"/>
    <w:rsid w:val="00207839"/>
    <w:rsid w:val="00210E5D"/>
    <w:rsid w:val="00217013"/>
    <w:rsid w:val="002250DF"/>
    <w:rsid w:val="002274A6"/>
    <w:rsid w:val="00237D17"/>
    <w:rsid w:val="00247042"/>
    <w:rsid w:val="0026628F"/>
    <w:rsid w:val="00267173"/>
    <w:rsid w:val="00267C02"/>
    <w:rsid w:val="00281A3F"/>
    <w:rsid w:val="00281C9C"/>
    <w:rsid w:val="0028253D"/>
    <w:rsid w:val="0028418C"/>
    <w:rsid w:val="00286089"/>
    <w:rsid w:val="00292B3F"/>
    <w:rsid w:val="00294571"/>
    <w:rsid w:val="00297EC3"/>
    <w:rsid w:val="002A3CF8"/>
    <w:rsid w:val="002A6528"/>
    <w:rsid w:val="002B2CE4"/>
    <w:rsid w:val="002C2904"/>
    <w:rsid w:val="002C4796"/>
    <w:rsid w:val="002C4E2C"/>
    <w:rsid w:val="002C68E9"/>
    <w:rsid w:val="002D0973"/>
    <w:rsid w:val="002D11A8"/>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B82"/>
    <w:rsid w:val="003F1EBF"/>
    <w:rsid w:val="003F7330"/>
    <w:rsid w:val="004102F1"/>
    <w:rsid w:val="00410514"/>
    <w:rsid w:val="00411717"/>
    <w:rsid w:val="00414194"/>
    <w:rsid w:val="004209A4"/>
    <w:rsid w:val="00421A11"/>
    <w:rsid w:val="004224A4"/>
    <w:rsid w:val="00422F09"/>
    <w:rsid w:val="00424DBD"/>
    <w:rsid w:val="004313DD"/>
    <w:rsid w:val="004314DF"/>
    <w:rsid w:val="00445A41"/>
    <w:rsid w:val="00453A09"/>
    <w:rsid w:val="00457062"/>
    <w:rsid w:val="00460F0B"/>
    <w:rsid w:val="0046167F"/>
    <w:rsid w:val="0046268D"/>
    <w:rsid w:val="00471A16"/>
    <w:rsid w:val="00474B03"/>
    <w:rsid w:val="00476112"/>
    <w:rsid w:val="004942BD"/>
    <w:rsid w:val="004962C8"/>
    <w:rsid w:val="004A5A83"/>
    <w:rsid w:val="004B258F"/>
    <w:rsid w:val="004B56F9"/>
    <w:rsid w:val="004B59E3"/>
    <w:rsid w:val="004B5B8B"/>
    <w:rsid w:val="004B659F"/>
    <w:rsid w:val="004C647D"/>
    <w:rsid w:val="004D233A"/>
    <w:rsid w:val="004D5C1C"/>
    <w:rsid w:val="004D6F08"/>
    <w:rsid w:val="004F03AF"/>
    <w:rsid w:val="0050242F"/>
    <w:rsid w:val="00507295"/>
    <w:rsid w:val="00512BED"/>
    <w:rsid w:val="0051645F"/>
    <w:rsid w:val="00521F13"/>
    <w:rsid w:val="00524D1A"/>
    <w:rsid w:val="005350B8"/>
    <w:rsid w:val="00535170"/>
    <w:rsid w:val="0053557A"/>
    <w:rsid w:val="005461ED"/>
    <w:rsid w:val="0054636D"/>
    <w:rsid w:val="005506B9"/>
    <w:rsid w:val="00550C9A"/>
    <w:rsid w:val="00554C24"/>
    <w:rsid w:val="005573D6"/>
    <w:rsid w:val="00564844"/>
    <w:rsid w:val="00575183"/>
    <w:rsid w:val="00576C1A"/>
    <w:rsid w:val="005803EE"/>
    <w:rsid w:val="00582EA9"/>
    <w:rsid w:val="00592471"/>
    <w:rsid w:val="005A2875"/>
    <w:rsid w:val="005A4EFD"/>
    <w:rsid w:val="005B2AFF"/>
    <w:rsid w:val="005C0E6E"/>
    <w:rsid w:val="005C3CE3"/>
    <w:rsid w:val="005E17E9"/>
    <w:rsid w:val="005E2FD3"/>
    <w:rsid w:val="005E3ED4"/>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4F0B"/>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3865"/>
    <w:rsid w:val="00734F87"/>
    <w:rsid w:val="007409BD"/>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A5D6D"/>
    <w:rsid w:val="008B1120"/>
    <w:rsid w:val="008D0321"/>
    <w:rsid w:val="008D1C61"/>
    <w:rsid w:val="008D39D9"/>
    <w:rsid w:val="008D3C20"/>
    <w:rsid w:val="008E567E"/>
    <w:rsid w:val="008E7A5F"/>
    <w:rsid w:val="008F087D"/>
    <w:rsid w:val="008F1A03"/>
    <w:rsid w:val="008F4410"/>
    <w:rsid w:val="0090002D"/>
    <w:rsid w:val="00902A7A"/>
    <w:rsid w:val="00911979"/>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1408B"/>
    <w:rsid w:val="00A23A7B"/>
    <w:rsid w:val="00A23EA5"/>
    <w:rsid w:val="00A27490"/>
    <w:rsid w:val="00A30D04"/>
    <w:rsid w:val="00A4158A"/>
    <w:rsid w:val="00A41FCB"/>
    <w:rsid w:val="00A43E12"/>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B7800"/>
    <w:rsid w:val="00AC1CB8"/>
    <w:rsid w:val="00AC454C"/>
    <w:rsid w:val="00AC5CFA"/>
    <w:rsid w:val="00AC7317"/>
    <w:rsid w:val="00AD01B6"/>
    <w:rsid w:val="00AD6C9A"/>
    <w:rsid w:val="00AD6CFF"/>
    <w:rsid w:val="00AD75CF"/>
    <w:rsid w:val="00AF2A0A"/>
    <w:rsid w:val="00AF34B6"/>
    <w:rsid w:val="00AF5500"/>
    <w:rsid w:val="00AF649C"/>
    <w:rsid w:val="00B008CD"/>
    <w:rsid w:val="00B00DBF"/>
    <w:rsid w:val="00B01552"/>
    <w:rsid w:val="00B01ABC"/>
    <w:rsid w:val="00B02945"/>
    <w:rsid w:val="00B03B32"/>
    <w:rsid w:val="00B04D2F"/>
    <w:rsid w:val="00B1230A"/>
    <w:rsid w:val="00B15527"/>
    <w:rsid w:val="00B3226C"/>
    <w:rsid w:val="00B339FA"/>
    <w:rsid w:val="00B46023"/>
    <w:rsid w:val="00B53BD0"/>
    <w:rsid w:val="00B56A3E"/>
    <w:rsid w:val="00B615E6"/>
    <w:rsid w:val="00B631C8"/>
    <w:rsid w:val="00B639A3"/>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007"/>
    <w:rsid w:val="00C57DC8"/>
    <w:rsid w:val="00C63D1D"/>
    <w:rsid w:val="00C70C58"/>
    <w:rsid w:val="00C77163"/>
    <w:rsid w:val="00C816EB"/>
    <w:rsid w:val="00C87CAD"/>
    <w:rsid w:val="00C95815"/>
    <w:rsid w:val="00C97048"/>
    <w:rsid w:val="00CA1E2D"/>
    <w:rsid w:val="00CB1C7A"/>
    <w:rsid w:val="00CB5B02"/>
    <w:rsid w:val="00CB6FAB"/>
    <w:rsid w:val="00CB730A"/>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B8E"/>
    <w:rsid w:val="00D35F0F"/>
    <w:rsid w:val="00D364A9"/>
    <w:rsid w:val="00D46BAC"/>
    <w:rsid w:val="00D51D04"/>
    <w:rsid w:val="00D52279"/>
    <w:rsid w:val="00D548D3"/>
    <w:rsid w:val="00D56AE6"/>
    <w:rsid w:val="00D60933"/>
    <w:rsid w:val="00D74E3C"/>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D6C4C"/>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97FDE"/>
    <w:rsid w:val="00EA4717"/>
    <w:rsid w:val="00EA6A2D"/>
    <w:rsid w:val="00EA6F55"/>
    <w:rsid w:val="00EA6FF4"/>
    <w:rsid w:val="00EC10BA"/>
    <w:rsid w:val="00EC68A6"/>
    <w:rsid w:val="00ED245E"/>
    <w:rsid w:val="00ED2E24"/>
    <w:rsid w:val="00EE7DE8"/>
    <w:rsid w:val="00EF23BD"/>
    <w:rsid w:val="00EF7393"/>
    <w:rsid w:val="00F02799"/>
    <w:rsid w:val="00F07883"/>
    <w:rsid w:val="00F224B8"/>
    <w:rsid w:val="00F224C0"/>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4973"/>
    <w:rsid w:val="00FE754F"/>
    <w:rsid w:val="00FE7C93"/>
    <w:rsid w:val="00FF04EF"/>
    <w:rsid w:val="00FF25AD"/>
    <w:rsid w:val="00FF44F5"/>
    <w:rsid w:val="00FF4AA9"/>
    <w:rsid w:val="00FF5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B0A9D2D-F66A-4D37-96EF-9B288137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uiPriority w:val="9"/>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aliases w:val=" Знак3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uiPriority w:val="99"/>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aliases w:val=" Знак3"/>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56">
    <w:name w:val="Знак Знак25"/>
    <w:basedOn w:val="1b"/>
    <w:rsid w:val="00DD3441"/>
    <w:rPr>
      <w:b/>
      <w:bCs/>
      <w:sz w:val="28"/>
      <w:szCs w:val="28"/>
    </w:rPr>
  </w:style>
  <w:style w:type="character" w:customStyle="1" w:styleId="175">
    <w:name w:val="Знак Знак17"/>
    <w:basedOn w:val="1b"/>
    <w:rsid w:val="00DD3441"/>
  </w:style>
  <w:style w:type="character" w:customStyle="1" w:styleId="337">
    <w:name w:val="Знак Знак3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5fff4">
    <w:name w:val="Текст выноски5"/>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8f5">
    <w:name w:val="Основной текст с отступом8"/>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10f0">
    <w:name w:val="Абзац списка10"/>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rPr>
  </w:style>
  <w:style w:type="paragraph" w:customStyle="1" w:styleId="22d">
    <w:name w:val="Обычный22"/>
    <w:rsid w:val="00CB6FAB"/>
    <w:pPr>
      <w:suppressAutoHyphens/>
    </w:pPr>
    <w:rPr>
      <w:rFonts w:ascii="Times New Roman" w:eastAsia="Arial" w:hAnsi="Times New Roman" w:cs="Times New Roman"/>
      <w:kern w:val="1"/>
      <w:sz w:val="28"/>
      <w:lang w:eastAsia="ar-SA"/>
    </w:rPr>
  </w:style>
  <w:style w:type="paragraph" w:customStyle="1" w:styleId="356">
    <w:name w:val="Основной текст 35"/>
    <w:basedOn w:val="ae"/>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3">
    <w:name w:val="Дисерт"/>
    <w:basedOn w:val="ae"/>
    <w:rsid w:val="000374B3"/>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character" w:customStyle="1" w:styleId="entity">
    <w:name w:val="entity"/>
    <w:basedOn w:val="af"/>
    <w:rsid w:val="005573D6"/>
  </w:style>
  <w:style w:type="character" w:customStyle="1" w:styleId="FontStyle74">
    <w:name w:val="Font Style74"/>
    <w:basedOn w:val="af"/>
    <w:rsid w:val="00D364A9"/>
    <w:rPr>
      <w:rFonts w:ascii="Century Schoolbook" w:hAnsi="Century Schoolbook" w:cs="Century Schoolbook"/>
      <w:sz w:val="18"/>
      <w:szCs w:val="18"/>
    </w:rPr>
  </w:style>
  <w:style w:type="paragraph" w:customStyle="1" w:styleId="206">
    <w:name w:val="Стиль Основной текст с отступом 2 + Перед:  0 пт"/>
    <w:basedOn w:val="24"/>
    <w:autoRedefine/>
    <w:rsid w:val="008F4410"/>
    <w:pPr>
      <w:tabs>
        <w:tab w:val="left" w:pos="6726"/>
      </w:tabs>
      <w:autoSpaceDE w:val="0"/>
      <w:autoSpaceDN w:val="0"/>
      <w:spacing w:after="0" w:line="360" w:lineRule="auto"/>
      <w:ind w:left="0" w:firstLine="540"/>
      <w:jc w:val="both"/>
    </w:pPr>
    <w:rPr>
      <w:rFonts w:ascii="Times New Roman" w:eastAsia="Times New Roman" w:hAnsi="Times New Roman" w:cs="Times New Roman"/>
      <w:sz w:val="24"/>
      <w:szCs w:val="24"/>
      <w:lang w:val="en-US"/>
    </w:rPr>
  </w:style>
  <w:style w:type="numbering" w:customStyle="1" w:styleId="12f3">
    <w:name w:val="Нет списка12"/>
    <w:next w:val="af1"/>
    <w:uiPriority w:val="99"/>
    <w:semiHidden/>
    <w:unhideWhenUsed/>
    <w:rsid w:val="00F224C0"/>
  </w:style>
  <w:style w:type="paragraph" w:customStyle="1" w:styleId="1113">
    <w:name w:val="111"/>
    <w:basedOn w:val="ae"/>
    <w:rsid w:val="00127F28"/>
    <w:pPr>
      <w:suppressAutoHyphens w:val="0"/>
      <w:spacing w:after="60" w:line="360" w:lineRule="auto"/>
      <w:ind w:firstLine="567"/>
      <w:jc w:val="both"/>
    </w:pPr>
    <w:rPr>
      <w:rFonts w:ascii="Times New Roman" w:eastAsia="Times New Roman" w:hAnsi="Times New Roman" w:cs="Times New Roman"/>
      <w:sz w:val="28"/>
      <w:szCs w:val="28"/>
      <w:lang w:val="uk-UA" w:eastAsia="ru-RU"/>
    </w:rPr>
  </w:style>
  <w:style w:type="paragraph" w:customStyle="1" w:styleId="1fffffffffc">
    <w:name w:val="ЗАГ.1"/>
    <w:basedOn w:val="ae"/>
    <w:next w:val="ae"/>
    <w:rsid w:val="0046268D"/>
    <w:pPr>
      <w:widowControl w:val="0"/>
      <w:suppressAutoHyphens w:val="0"/>
      <w:jc w:val="center"/>
    </w:pPr>
    <w:rPr>
      <w:rFonts w:ascii="Pragmatica" w:eastAsia="Times New Roman" w:hAnsi="Pragmatica" w:cs="Times New Roman"/>
      <w:b/>
      <w:sz w:val="36"/>
      <w:szCs w:val="20"/>
      <w:lang w:eastAsia="ru-RU"/>
    </w:rPr>
  </w:style>
  <w:style w:type="paragraph" w:customStyle="1" w:styleId="d0">
    <w:name w:val="маши_dка"/>
    <w:basedOn w:val="ae"/>
    <w:rsid w:val="0046268D"/>
    <w:pPr>
      <w:widowControl w:val="0"/>
      <w:suppressAutoHyphens w:val="0"/>
      <w:spacing w:line="312" w:lineRule="auto"/>
      <w:ind w:firstLine="567"/>
      <w:jc w:val="both"/>
    </w:pPr>
    <w:rPr>
      <w:rFonts w:ascii="Times New Roman" w:eastAsia="Times New Roman" w:hAnsi="Times New Roman" w:cs="Times New Roman"/>
      <w:snapToGrid w:val="0"/>
      <w:sz w:val="26"/>
      <w:szCs w:val="20"/>
      <w:lang w:eastAsia="ru-RU"/>
    </w:rPr>
  </w:style>
  <w:style w:type="paragraph" w:customStyle="1" w:styleId="2180">
    <w:name w:val="Основной текст 218"/>
    <w:basedOn w:val="ae"/>
    <w:rsid w:val="0046268D"/>
    <w:pPr>
      <w:suppressAutoHyphens w:val="0"/>
      <w:overflowPunct w:val="0"/>
      <w:autoSpaceDE w:val="0"/>
      <w:autoSpaceDN w:val="0"/>
      <w:adjustRightInd w:val="0"/>
      <w:ind w:firstLine="1134"/>
      <w:jc w:val="both"/>
      <w:textAlignment w:val="baseline"/>
    </w:pPr>
    <w:rPr>
      <w:rFonts w:ascii="Times New Roman" w:eastAsia="Times New Roman" w:hAnsi="Times New Roman" w:cs="Times New Roman"/>
      <w:sz w:val="28"/>
      <w:szCs w:val="20"/>
      <w:lang w:val="en-US" w:eastAsia="ru-RU"/>
    </w:rPr>
  </w:style>
  <w:style w:type="paragraph" w:customStyle="1" w:styleId="2153">
    <w:name w:val="Основной текст с отступом 215"/>
    <w:basedOn w:val="ae"/>
    <w:rsid w:val="0046268D"/>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ffffb">
    <w:name w:val="Текст3"/>
    <w:basedOn w:val="ae"/>
    <w:rsid w:val="0046268D"/>
    <w:pPr>
      <w:widowControl w:val="0"/>
      <w:suppressAutoHyphens w:val="0"/>
      <w:overflowPunct w:val="0"/>
      <w:autoSpaceDE w:val="0"/>
      <w:autoSpaceDN w:val="0"/>
      <w:adjustRightInd w:val="0"/>
      <w:spacing w:line="360" w:lineRule="auto"/>
      <w:ind w:firstLine="720"/>
      <w:jc w:val="both"/>
      <w:textAlignment w:val="baseline"/>
    </w:pPr>
    <w:rPr>
      <w:rFonts w:ascii="Times New Roman CYR" w:eastAsia="Times New Roman" w:hAnsi="Times New Roman CYR" w:cs="Times New Roman"/>
      <w:sz w:val="28"/>
      <w:szCs w:val="20"/>
      <w:lang w:eastAsia="ru-RU"/>
    </w:rPr>
  </w:style>
  <w:style w:type="paragraph" w:customStyle="1" w:styleId="affffffffffffffffffffffffffff4">
    <w:name w:val="ìàøèíêà"/>
    <w:basedOn w:val="ae"/>
    <w:rsid w:val="0046268D"/>
    <w:pPr>
      <w:suppressAutoHyphens w:val="0"/>
      <w:overflowPunct w:val="0"/>
      <w:autoSpaceDE w:val="0"/>
      <w:autoSpaceDN w:val="0"/>
      <w:adjustRightInd w:val="0"/>
      <w:spacing w:line="312"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NormalParagraf">
    <w:name w:val="Normal Paragraf"/>
    <w:basedOn w:val="ae"/>
    <w:rsid w:val="0046268D"/>
    <w:pPr>
      <w:tabs>
        <w:tab w:val="left" w:pos="1152"/>
      </w:tabs>
      <w:suppressAutoHyphens w:val="0"/>
      <w:ind w:firstLine="709"/>
      <w:jc w:val="both"/>
    </w:pPr>
    <w:rPr>
      <w:rFonts w:ascii="TimesET" w:eastAsia="Times New Roman" w:hAnsi="TimesET" w:cs="Times New Roman"/>
      <w:sz w:val="28"/>
      <w:lang w:val="en-US" w:eastAsia="ru-RU"/>
    </w:rPr>
  </w:style>
  <w:style w:type="paragraph" w:customStyle="1" w:styleId="Style2a">
    <w:name w:val="Style 2"/>
    <w:basedOn w:val="ae"/>
    <w:rsid w:val="001D44CB"/>
    <w:pPr>
      <w:widowControl w:val="0"/>
      <w:suppressAutoHyphens w:val="0"/>
      <w:autoSpaceDE w:val="0"/>
      <w:autoSpaceDN w:val="0"/>
      <w:ind w:left="288" w:right="288" w:hanging="216"/>
      <w:jc w:val="both"/>
    </w:pPr>
    <w:rPr>
      <w:rFonts w:ascii="Times New Roman" w:eastAsia="Times New Roman" w:hAnsi="Times New Roman" w:cs="Times New Roman"/>
      <w:lang w:val="uk-UA" w:eastAsia="ru-RU"/>
    </w:rPr>
  </w:style>
  <w:style w:type="paragraph" w:customStyle="1" w:styleId="Style1b">
    <w:name w:val="Style 1"/>
    <w:basedOn w:val="ae"/>
    <w:rsid w:val="001D44CB"/>
    <w:pPr>
      <w:widowControl w:val="0"/>
      <w:suppressAutoHyphens w:val="0"/>
      <w:autoSpaceDE w:val="0"/>
      <w:autoSpaceDN w:val="0"/>
      <w:ind w:left="288" w:right="288" w:hanging="216"/>
    </w:pPr>
    <w:rPr>
      <w:rFonts w:ascii="Times New Roman" w:eastAsia="Times New Roman" w:hAnsi="Times New Roman" w:cs="Times New Roman"/>
      <w:lang w:val="uk-UA" w:eastAsia="ru-RU"/>
    </w:rPr>
  </w:style>
  <w:style w:type="paragraph" w:customStyle="1" w:styleId="Style4a">
    <w:name w:val="Style 4"/>
    <w:basedOn w:val="ae"/>
    <w:rsid w:val="001D44CB"/>
    <w:pPr>
      <w:widowControl w:val="0"/>
      <w:suppressAutoHyphens w:val="0"/>
      <w:autoSpaceDE w:val="0"/>
      <w:autoSpaceDN w:val="0"/>
      <w:ind w:left="216" w:right="144" w:hanging="144"/>
    </w:pPr>
    <w:rPr>
      <w:rFonts w:ascii="Times New Roman" w:eastAsia="Times New Roman" w:hAnsi="Times New Roman" w:cs="Times New Roman"/>
      <w:lang w:val="uk-UA" w:eastAsia="ru-RU"/>
    </w:rPr>
  </w:style>
  <w:style w:type="paragraph" w:customStyle="1" w:styleId="Style5a">
    <w:name w:val="Style 5"/>
    <w:basedOn w:val="ae"/>
    <w:rsid w:val="001D44CB"/>
    <w:pPr>
      <w:widowControl w:val="0"/>
      <w:suppressAutoHyphens w:val="0"/>
      <w:autoSpaceDE w:val="0"/>
      <w:autoSpaceDN w:val="0"/>
      <w:spacing w:line="552" w:lineRule="exact"/>
      <w:ind w:left="576"/>
    </w:pPr>
    <w:rPr>
      <w:rFonts w:ascii="Times New Roman" w:eastAsia="Times New Roman" w:hAnsi="Times New Roman" w:cs="Times New Roman"/>
      <w:lang w:val="uk-UA" w:eastAsia="ru-RU"/>
    </w:rPr>
  </w:style>
  <w:style w:type="paragraph" w:customStyle="1" w:styleId="Style3b">
    <w:name w:val="Style 3"/>
    <w:basedOn w:val="ae"/>
    <w:rsid w:val="001D44CB"/>
    <w:pPr>
      <w:widowControl w:val="0"/>
      <w:suppressAutoHyphens w:val="0"/>
      <w:autoSpaceDE w:val="0"/>
      <w:autoSpaceDN w:val="0"/>
      <w:ind w:left="648" w:right="144" w:hanging="360"/>
    </w:pPr>
    <w:rPr>
      <w:rFonts w:ascii="Times New Roman" w:eastAsia="Times New Roman" w:hAnsi="Times New Roman" w:cs="Times New Roman"/>
      <w:lang w:val="uk-UA" w:eastAsia="ru-RU"/>
    </w:rPr>
  </w:style>
  <w:style w:type="paragraph" w:customStyle="1" w:styleId="Style7a">
    <w:name w:val="Style 7"/>
    <w:basedOn w:val="ae"/>
    <w:rsid w:val="001D44CB"/>
    <w:pPr>
      <w:widowControl w:val="0"/>
      <w:suppressAutoHyphens w:val="0"/>
      <w:autoSpaceDE w:val="0"/>
      <w:autoSpaceDN w:val="0"/>
      <w:spacing w:after="720"/>
      <w:ind w:left="144" w:right="288"/>
    </w:pPr>
    <w:rPr>
      <w:rFonts w:ascii="Times New Roman" w:eastAsia="Times New Roman" w:hAnsi="Times New Roman" w:cs="Times New Roman"/>
      <w:lang w:val="uk-UA" w:eastAsia="ru-RU"/>
    </w:rPr>
  </w:style>
  <w:style w:type="paragraph" w:customStyle="1" w:styleId="Style6a">
    <w:name w:val="Style 6"/>
    <w:basedOn w:val="ae"/>
    <w:rsid w:val="001D44CB"/>
    <w:pPr>
      <w:widowControl w:val="0"/>
      <w:suppressAutoHyphens w:val="0"/>
      <w:autoSpaceDE w:val="0"/>
      <w:autoSpaceDN w:val="0"/>
      <w:spacing w:before="216"/>
      <w:ind w:left="144" w:right="288"/>
    </w:pPr>
    <w:rPr>
      <w:rFonts w:ascii="Times New Roman" w:eastAsia="Times New Roman" w:hAnsi="Times New Roman" w:cs="Times New Roman"/>
      <w:lang w:val="uk-UA" w:eastAsia="ru-RU"/>
    </w:rPr>
  </w:style>
  <w:style w:type="character" w:customStyle="1" w:styleId="WW8Num3z4">
    <w:name w:val="WW8Num3z4"/>
    <w:rsid w:val="00C57007"/>
    <w:rPr>
      <w:rFonts w:ascii="Courier New" w:hAnsi="Courier New" w:cs="Courier New"/>
    </w:rPr>
  </w:style>
  <w:style w:type="character" w:customStyle="1" w:styleId="WW8Num19z1">
    <w:name w:val="WW8Num19z1"/>
    <w:rsid w:val="00C57007"/>
    <w:rPr>
      <w:rFonts w:ascii="Courier New" w:hAnsi="Courier New"/>
    </w:rPr>
  </w:style>
  <w:style w:type="character" w:customStyle="1" w:styleId="WW8Num19z2">
    <w:name w:val="WW8Num19z2"/>
    <w:rsid w:val="00C57007"/>
    <w:rPr>
      <w:rFonts w:ascii="Wingdings" w:hAnsi="Wingdings"/>
    </w:rPr>
  </w:style>
  <w:style w:type="character" w:customStyle="1" w:styleId="WW8Num39z1">
    <w:name w:val="WW8Num39z1"/>
    <w:rsid w:val="00C57007"/>
    <w:rPr>
      <w:rFonts w:ascii="Courier New" w:hAnsi="Courier New" w:cs="Courier New"/>
    </w:rPr>
  </w:style>
  <w:style w:type="numbering" w:customStyle="1" w:styleId="13b">
    <w:name w:val="Нет списка13"/>
    <w:next w:val="af1"/>
    <w:uiPriority w:val="99"/>
    <w:semiHidden/>
    <w:unhideWhenUsed/>
    <w:rsid w:val="003F1B82"/>
  </w:style>
  <w:style w:type="character" w:customStyle="1" w:styleId="searchterm0">
    <w:name w:val="searchterm0"/>
    <w:basedOn w:val="af"/>
    <w:rsid w:val="008A5D6D"/>
  </w:style>
  <w:style w:type="character" w:customStyle="1" w:styleId="maintextbldleft">
    <w:name w:val="maintextbldleft"/>
    <w:basedOn w:val="af"/>
    <w:rsid w:val="008A5D6D"/>
  </w:style>
  <w:style w:type="character" w:customStyle="1" w:styleId="maintextleft">
    <w:name w:val="maintextleft"/>
    <w:basedOn w:val="af"/>
    <w:rsid w:val="008A5D6D"/>
  </w:style>
  <w:style w:type="paragraph" w:customStyle="1" w:styleId="affffffffffffffffffffffffffff5">
    <w:name w:val="ФИО"/>
    <w:basedOn w:val="ae"/>
    <w:rsid w:val="00445A41"/>
    <w:pPr>
      <w:suppressAutoHyphens w:val="0"/>
      <w:jc w:val="center"/>
    </w:pPr>
    <w:rPr>
      <w:rFonts w:ascii="Times New Roman" w:eastAsia="SimSun" w:hAnsi="Times New Roman" w:cs="Times New Roman"/>
      <w:sz w:val="28"/>
      <w:szCs w:val="20"/>
      <w:lang w:eastAsia="ru-RU"/>
    </w:rPr>
  </w:style>
  <w:style w:type="paragraph" w:customStyle="1" w:styleId="DisPrikh">
    <w:name w:val="Dis_Prikh_Таблица_текст"/>
    <w:rsid w:val="00422F09"/>
    <w:pPr>
      <w:widowControl w:val="0"/>
      <w:suppressLineNumbers/>
      <w:suppressAutoHyphens/>
      <w:spacing w:before="80" w:after="80"/>
      <w:jc w:val="center"/>
    </w:pPr>
    <w:rPr>
      <w:rFonts w:ascii="Times New Roman" w:eastAsia="Times New Roman" w:hAnsi="Times New Roman" w:cs="Times New Roman"/>
      <w:kern w:val="28"/>
      <w:sz w:val="28"/>
      <w:szCs w:val="28"/>
      <w:lang w:val="uk-UA"/>
    </w:rPr>
  </w:style>
  <w:style w:type="character" w:customStyle="1" w:styleId="frag1">
    <w:name w:val="frag1"/>
    <w:basedOn w:val="af"/>
    <w:rsid w:val="00A43E12"/>
    <w:rPr>
      <w:color w:val="0000FF"/>
    </w:rPr>
  </w:style>
  <w:style w:type="character" w:customStyle="1" w:styleId="kw1">
    <w:name w:val="kw1"/>
    <w:basedOn w:val="af"/>
    <w:rsid w:val="00A43E12"/>
    <w:rPr>
      <w:b/>
      <w:bCs/>
      <w:color w:val="FF0000"/>
    </w:rPr>
  </w:style>
  <w:style w:type="character" w:customStyle="1" w:styleId="3ffffc">
    <w:name w:val="Знак3 Знак"/>
    <w:basedOn w:val="af"/>
    <w:rsid w:val="00A43E12"/>
    <w:rPr>
      <w:rFonts w:ascii="Courier New" w:eastAsia="Times New Roman" w:hAnsi="Courier New" w:cs="Times New Roman"/>
      <w:sz w:val="24"/>
      <w:szCs w:val="24"/>
      <w:lang w:val="uk-UA" w:eastAsia="ru-RU"/>
    </w:rPr>
  </w:style>
  <w:style w:type="paragraph" w:customStyle="1" w:styleId="a100">
    <w:name w:val="a10"/>
    <w:basedOn w:val="ae"/>
    <w:rsid w:val="00A43E12"/>
    <w:pPr>
      <w:suppressAutoHyphens w:val="0"/>
      <w:spacing w:before="100" w:beforeAutospacing="1" w:after="100" w:afterAutospacing="1"/>
    </w:pPr>
    <w:rPr>
      <w:rFonts w:ascii="Verdana" w:eastAsia="Times New Roman" w:hAnsi="Verdana" w:cs="Times New Roman"/>
      <w:sz w:val="16"/>
      <w:szCs w:val="16"/>
      <w:lang w:eastAsia="ru-RU"/>
    </w:rPr>
  </w:style>
  <w:style w:type="paragraph" w:customStyle="1" w:styleId="DisPrikh0">
    <w:name w:val="Dis_Prikh_Текст_абзаца"/>
    <w:basedOn w:val="ae"/>
    <w:rsid w:val="00281C9C"/>
    <w:pPr>
      <w:spacing w:line="360" w:lineRule="auto"/>
      <w:ind w:firstLine="567"/>
      <w:jc w:val="both"/>
    </w:pPr>
    <w:rPr>
      <w:rFonts w:ascii="Times New Roman" w:eastAsia="Times New Roman" w:hAnsi="Times New Roman" w:cs="Times New Roman"/>
      <w:kern w:val="28"/>
      <w:sz w:val="28"/>
      <w:lang w:val="uk-UA" w:eastAsia="ru-RU"/>
    </w:rPr>
  </w:style>
  <w:style w:type="paragraph" w:customStyle="1" w:styleId="DisPrikh1">
    <w:name w:val="Dis_Prikh_Заголовок_1"/>
    <w:rsid w:val="00281C9C"/>
    <w:pPr>
      <w:keepNext/>
      <w:keepLines/>
      <w:pageBreakBefore/>
      <w:suppressAutoHyphens/>
      <w:spacing w:before="480" w:after="96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281C9C"/>
    <w:pPr>
      <w:keepLines/>
      <w:tabs>
        <w:tab w:val="right" w:leader="dot" w:pos="9066"/>
      </w:tabs>
      <w:suppressAutoHyphens/>
      <w:spacing w:line="360" w:lineRule="auto"/>
      <w:ind w:right="567"/>
      <w:jc w:val="both"/>
    </w:pPr>
    <w:rPr>
      <w:rFonts w:ascii="Times New Roman" w:eastAsia="Times New Roman" w:hAnsi="Times New Roman" w:cs="Times New Roman"/>
      <w:caps/>
      <w:kern w:val="28"/>
      <w:sz w:val="28"/>
      <w:lang w:val="uk-UA"/>
    </w:rPr>
  </w:style>
  <w:style w:type="paragraph" w:customStyle="1" w:styleId="DisPrikh2">
    <w:name w:val="Dis_Prikh_Содержание_2"/>
    <w:rsid w:val="00281C9C"/>
    <w:pPr>
      <w:keepLines/>
      <w:tabs>
        <w:tab w:val="left" w:pos="1134"/>
        <w:tab w:val="right" w:leader="dot" w:pos="9066"/>
      </w:tabs>
      <w:suppressAutoHyphens/>
      <w:spacing w:line="360" w:lineRule="auto"/>
      <w:ind w:left="851" w:right="567" w:hanging="567"/>
      <w:jc w:val="both"/>
    </w:pPr>
    <w:rPr>
      <w:rFonts w:ascii="Times New Roman" w:eastAsia="Times New Roman" w:hAnsi="Times New Roman" w:cs="Times New Roman"/>
      <w:b/>
      <w:kern w:val="28"/>
      <w:sz w:val="28"/>
      <w:lang w:val="uk-UA"/>
    </w:rPr>
  </w:style>
  <w:style w:type="paragraph" w:customStyle="1" w:styleId="DisPrikh3">
    <w:name w:val="Dis_Prikh_Содержание_3"/>
    <w:rsid w:val="00281C9C"/>
    <w:pPr>
      <w:keepLines/>
      <w:tabs>
        <w:tab w:val="left" w:pos="1418"/>
        <w:tab w:val="right" w:leader="dot" w:pos="9066"/>
      </w:tabs>
      <w:suppressAutoHyphens/>
      <w:spacing w:line="360" w:lineRule="auto"/>
      <w:ind w:left="1418" w:right="567" w:hanging="851"/>
      <w:jc w:val="both"/>
    </w:pPr>
    <w:rPr>
      <w:rFonts w:ascii="Times New Roman" w:eastAsia="Times New Roman" w:hAnsi="Times New Roman" w:cs="Times New Roman"/>
      <w:b/>
      <w:kern w:val="28"/>
      <w:sz w:val="28"/>
      <w:lang w:val="uk-UA"/>
    </w:rPr>
  </w:style>
  <w:style w:type="paragraph" w:customStyle="1" w:styleId="DisPrikh4">
    <w:name w:val="Dis_Prikh_Таблица_заголовок"/>
    <w:rsid w:val="00281C9C"/>
    <w:pPr>
      <w:keepNext/>
      <w:keepLines/>
      <w:suppressLineNumbers/>
      <w:suppressAutoHyphens/>
      <w:spacing w:line="360" w:lineRule="auto"/>
      <w:jc w:val="center"/>
      <w:outlineLvl w:val="4"/>
    </w:pPr>
    <w:rPr>
      <w:rFonts w:ascii="Times New Roman" w:eastAsia="Times New Roman" w:hAnsi="Times New Roman" w:cs="Times New Roman"/>
      <w:b/>
      <w:spacing w:val="40"/>
      <w:kern w:val="28"/>
      <w:sz w:val="28"/>
      <w:lang w:val="uk-UA"/>
    </w:rPr>
  </w:style>
  <w:style w:type="paragraph" w:customStyle="1" w:styleId="DisPrikh20">
    <w:name w:val="Dis_Prikh_Заголовок_2"/>
    <w:rsid w:val="00281C9C"/>
    <w:pPr>
      <w:keepNext/>
      <w:keepLines/>
      <w:suppressAutoHyphens/>
      <w:spacing w:before="1200" w:after="600" w:line="360" w:lineRule="auto"/>
      <w:ind w:firstLine="567"/>
      <w:jc w:val="both"/>
      <w:outlineLvl w:val="1"/>
    </w:pPr>
    <w:rPr>
      <w:rFonts w:ascii="Times New Roman" w:eastAsia="Times New Roman" w:hAnsi="Times New Roman" w:cs="Times New Roman"/>
      <w:b/>
      <w:kern w:val="28"/>
      <w:sz w:val="28"/>
      <w:lang w:val="uk-UA"/>
    </w:rPr>
  </w:style>
  <w:style w:type="paragraph" w:customStyle="1" w:styleId="DisPrikh5">
    <w:name w:val="Dis_Prikh_Таблица_№"/>
    <w:rsid w:val="00281C9C"/>
    <w:pPr>
      <w:keepNext/>
      <w:keepLines/>
      <w:suppressLineNumbers/>
      <w:suppressAutoHyphens/>
      <w:spacing w:line="360" w:lineRule="auto"/>
      <w:jc w:val="right"/>
      <w:outlineLvl w:val="4"/>
    </w:pPr>
    <w:rPr>
      <w:rFonts w:ascii="Times New Roman" w:eastAsia="Times New Roman" w:hAnsi="Times New Roman" w:cs="Times New Roman"/>
      <w:kern w:val="28"/>
      <w:sz w:val="28"/>
      <w:lang w:val="uk-UA"/>
    </w:rPr>
  </w:style>
  <w:style w:type="table" w:styleId="affffffffffffffffffffffffffff6">
    <w:name w:val="Table Elegant"/>
    <w:basedOn w:val="af0"/>
    <w:rsid w:val="00281C9C"/>
    <w:rPr>
      <w:rFonts w:ascii="Times New Roman" w:eastAsia="Times New Roman" w:hAnsi="Times New Roman" w:cs="Times New Roman"/>
      <w:sz w:val="28"/>
      <w:szCs w:val="2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ffffffffffffff7">
    <w:name w:val="Заголовок Таблицы"/>
    <w:autoRedefine/>
    <w:rsid w:val="00281C9C"/>
    <w:pPr>
      <w:keepNext/>
      <w:keepLines/>
      <w:suppressAutoHyphens/>
      <w:spacing w:line="360" w:lineRule="auto"/>
      <w:ind w:right="-5"/>
      <w:jc w:val="center"/>
    </w:pPr>
    <w:rPr>
      <w:rFonts w:ascii="Times New Roman" w:eastAsia="Times New Roman" w:hAnsi="Times New Roman" w:cs="Times New Roman"/>
      <w:sz w:val="28"/>
      <w:lang w:val="uk-UA"/>
    </w:rPr>
  </w:style>
  <w:style w:type="paragraph" w:customStyle="1" w:styleId="affffffffffffffffffffffffffff8">
    <w:name w:val="Номер таблицы"/>
    <w:autoRedefine/>
    <w:rsid w:val="00281C9C"/>
    <w:pPr>
      <w:keepNext/>
      <w:keepLines/>
      <w:suppressAutoHyphens/>
      <w:spacing w:before="120" w:after="120" w:line="360" w:lineRule="auto"/>
      <w:ind w:firstLine="540"/>
      <w:jc w:val="right"/>
    </w:pPr>
    <w:rPr>
      <w:rFonts w:ascii="Times New Roman" w:eastAsia="Times New Roman" w:hAnsi="Times New Roman" w:cs="Times New Roman"/>
      <w:b/>
      <w:sz w:val="28"/>
      <w:u w:val="single"/>
    </w:rPr>
  </w:style>
  <w:style w:type="paragraph" w:customStyle="1" w:styleId="rvps18">
    <w:name w:val="rvps18"/>
    <w:basedOn w:val="ae"/>
    <w:rsid w:val="00281C9C"/>
    <w:pPr>
      <w:suppressAutoHyphens w:val="0"/>
      <w:ind w:firstLine="720"/>
      <w:jc w:val="both"/>
    </w:pPr>
    <w:rPr>
      <w:rFonts w:ascii="Times New Roman" w:eastAsia="Times New Roman" w:hAnsi="Times New Roman" w:cs="Times New Roman"/>
      <w:lang w:val="uk-UA" w:eastAsia="uk-UA"/>
    </w:rPr>
  </w:style>
  <w:style w:type="character" w:customStyle="1" w:styleId="2fffffff0">
    <w:name w:val=" Знак Знак2"/>
    <w:basedOn w:val="af"/>
    <w:rsid w:val="00281C9C"/>
    <w:rPr>
      <w:rFonts w:ascii="Courier New" w:hAnsi="Courier New"/>
      <w:lang w:val="ru-RU" w:eastAsia="ru-RU" w:bidi="ar-SA"/>
    </w:rPr>
  </w:style>
  <w:style w:type="paragraph" w:customStyle="1" w:styleId="affffffffffffffffffffffffffff9">
    <w:name w:val="Назв"/>
    <w:basedOn w:val="ae"/>
    <w:rsid w:val="0050242F"/>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BodyTextIndent">
    <w:name w:val="Body Text Indent"/>
    <w:basedOn w:val="ae"/>
    <w:rsid w:val="00C95815"/>
    <w:pPr>
      <w:suppressAutoHyphens w:val="0"/>
      <w:overflowPunct w:val="0"/>
      <w:autoSpaceDE w:val="0"/>
      <w:autoSpaceDN w:val="0"/>
      <w:adjustRightInd w:val="0"/>
      <w:ind w:firstLine="708"/>
      <w:jc w:val="both"/>
      <w:textAlignment w:val="baseline"/>
    </w:pPr>
    <w:rPr>
      <w:rFonts w:ascii="Times New Roman" w:eastAsia="Times New Roman" w:hAnsi="Times New Roman" w:cs="Times New Roman"/>
      <w:sz w:val="28"/>
      <w:szCs w:val="28"/>
      <w:lang w:eastAsia="uk-UA"/>
    </w:rPr>
  </w:style>
  <w:style w:type="character" w:customStyle="1" w:styleId="rvts31">
    <w:name w:val="rvts31"/>
    <w:basedOn w:val="af"/>
    <w:rsid w:val="00FE4973"/>
  </w:style>
  <w:style w:type="character" w:customStyle="1" w:styleId="rvts32">
    <w:name w:val="rvts32"/>
    <w:basedOn w:val="af"/>
    <w:rsid w:val="00FE4973"/>
  </w:style>
  <w:style w:type="paragraph" w:customStyle="1" w:styleId="14f4">
    <w:name w:val="Обычный + 14 пт"/>
    <w:basedOn w:val="affffffff"/>
    <w:rsid w:val="00CB730A"/>
    <w:pPr>
      <w:suppressAutoHyphens w:val="0"/>
      <w:spacing w:line="360" w:lineRule="auto"/>
      <w:ind w:firstLine="720"/>
      <w:jc w:val="both"/>
    </w:pPr>
    <w:rPr>
      <w:rFonts w:ascii="Times New Roman" w:eastAsia="Times New Roman" w:hAnsi="Times New Roman" w:cs="Times New Roman"/>
      <w:color w:val="3366FF"/>
      <w:spacing w:val="-2"/>
      <w:sz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768230850">
      <w:bodyDiv w:val="1"/>
      <w:marLeft w:val="0"/>
      <w:marRight w:val="0"/>
      <w:marTop w:val="0"/>
      <w:marBottom w:val="0"/>
      <w:divBdr>
        <w:top w:val="none" w:sz="0" w:space="0" w:color="auto"/>
        <w:left w:val="none" w:sz="0" w:space="0" w:color="auto"/>
        <w:bottom w:val="none" w:sz="0" w:space="0" w:color="auto"/>
        <w:right w:val="none" w:sz="0" w:space="0" w:color="auto"/>
      </w:divBdr>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83652120">
      <w:bodyDiv w:val="1"/>
      <w:marLeft w:val="0"/>
      <w:marRight w:val="0"/>
      <w:marTop w:val="0"/>
      <w:marBottom w:val="0"/>
      <w:divBdr>
        <w:top w:val="none" w:sz="0" w:space="0" w:color="auto"/>
        <w:left w:val="none" w:sz="0" w:space="0" w:color="auto"/>
        <w:bottom w:val="none" w:sz="0" w:space="0" w:color="auto"/>
        <w:right w:val="none" w:sz="0" w:space="0" w:color="auto"/>
      </w:divBdr>
      <w:divsChild>
        <w:div w:id="1648851683">
          <w:marLeft w:val="0"/>
          <w:marRight w:val="0"/>
          <w:marTop w:val="0"/>
          <w:marBottom w:val="0"/>
          <w:divBdr>
            <w:top w:val="none" w:sz="0" w:space="0" w:color="auto"/>
            <w:left w:val="none" w:sz="0" w:space="0" w:color="auto"/>
            <w:bottom w:val="none" w:sz="0" w:space="0" w:color="auto"/>
            <w:right w:val="none" w:sz="0" w:space="0" w:color="auto"/>
          </w:divBdr>
        </w:div>
      </w:divsChild>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1906</TotalTime>
  <Pages>41</Pages>
  <Words>10530</Words>
  <Characters>60026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70416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cp:revision>
  <cp:lastPrinted>2009-02-06T08:36:00Z</cp:lastPrinted>
  <dcterms:created xsi:type="dcterms:W3CDTF">2015-03-22T11:10:00Z</dcterms:created>
  <dcterms:modified xsi:type="dcterms:W3CDTF">2016-03-11T10:54:00Z</dcterms:modified>
</cp:coreProperties>
</file>