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43C59" w14:textId="77777777" w:rsidR="004612F2" w:rsidRDefault="004612F2" w:rsidP="004612F2">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Бухгалтерский учет, контроль и анализ дебиторской задолженности</w:t>
      </w:r>
    </w:p>
    <w:p w14:paraId="373AA7D6" w14:textId="77777777" w:rsidR="004612F2" w:rsidRDefault="004612F2" w:rsidP="004612F2">
      <w:pPr>
        <w:rPr>
          <w:rFonts w:ascii="Verdana" w:hAnsi="Verdana"/>
          <w:color w:val="000000"/>
          <w:sz w:val="18"/>
          <w:szCs w:val="18"/>
          <w:shd w:val="clear" w:color="auto" w:fill="FFFFFF"/>
        </w:rPr>
      </w:pPr>
    </w:p>
    <w:p w14:paraId="604589D7" w14:textId="77777777" w:rsidR="004612F2" w:rsidRDefault="004612F2" w:rsidP="004612F2">
      <w:pPr>
        <w:rPr>
          <w:rFonts w:ascii="Verdana" w:hAnsi="Verdana"/>
          <w:color w:val="000000"/>
          <w:sz w:val="18"/>
          <w:szCs w:val="18"/>
          <w:shd w:val="clear" w:color="auto" w:fill="FFFFFF"/>
        </w:rPr>
      </w:pPr>
    </w:p>
    <w:p w14:paraId="74506339" w14:textId="77777777" w:rsidR="004612F2" w:rsidRDefault="004612F2" w:rsidP="004612F2">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Семенова, Ирина Михайловна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AFB819C" w14:textId="77777777" w:rsidR="004612F2" w:rsidRDefault="004612F2" w:rsidP="004612F2">
      <w:pPr>
        <w:spacing w:line="270" w:lineRule="atLeast"/>
        <w:rPr>
          <w:rFonts w:ascii="Verdana" w:hAnsi="Verdana"/>
          <w:color w:val="000000"/>
          <w:sz w:val="18"/>
          <w:szCs w:val="18"/>
        </w:rPr>
      </w:pPr>
      <w:r>
        <w:rPr>
          <w:rFonts w:ascii="Verdana" w:hAnsi="Verdana"/>
          <w:color w:val="000000"/>
          <w:sz w:val="18"/>
          <w:szCs w:val="18"/>
        </w:rPr>
        <w:t>2006</w:t>
      </w:r>
    </w:p>
    <w:p w14:paraId="2DA82573" w14:textId="77777777" w:rsidR="004612F2" w:rsidRDefault="004612F2" w:rsidP="004612F2">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6B17635" w14:textId="77777777" w:rsidR="004612F2" w:rsidRDefault="004612F2" w:rsidP="004612F2">
      <w:pPr>
        <w:spacing w:line="270" w:lineRule="atLeast"/>
        <w:rPr>
          <w:rFonts w:ascii="Verdana" w:hAnsi="Verdana"/>
          <w:color w:val="000000"/>
          <w:sz w:val="18"/>
          <w:szCs w:val="18"/>
        </w:rPr>
      </w:pPr>
      <w:r>
        <w:rPr>
          <w:rFonts w:ascii="Verdana" w:hAnsi="Verdana"/>
          <w:color w:val="000000"/>
          <w:sz w:val="18"/>
          <w:szCs w:val="18"/>
        </w:rPr>
        <w:t>Семенова, Ирина Михайловна</w:t>
      </w:r>
    </w:p>
    <w:p w14:paraId="0110A966" w14:textId="77777777" w:rsidR="004612F2" w:rsidRDefault="004612F2" w:rsidP="004612F2">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73F4EDF" w14:textId="77777777" w:rsidR="004612F2" w:rsidRDefault="004612F2" w:rsidP="004612F2">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2C1B048" w14:textId="77777777" w:rsidR="004612F2" w:rsidRDefault="004612F2" w:rsidP="004612F2">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B94957E" w14:textId="77777777" w:rsidR="004612F2" w:rsidRDefault="004612F2" w:rsidP="004612F2">
      <w:pPr>
        <w:spacing w:line="270" w:lineRule="atLeast"/>
        <w:rPr>
          <w:rFonts w:ascii="Verdana" w:hAnsi="Verdana"/>
          <w:color w:val="000000"/>
          <w:sz w:val="18"/>
          <w:szCs w:val="18"/>
        </w:rPr>
      </w:pPr>
      <w:r>
        <w:rPr>
          <w:rFonts w:ascii="Verdana" w:hAnsi="Verdana"/>
          <w:color w:val="000000"/>
          <w:sz w:val="18"/>
          <w:szCs w:val="18"/>
        </w:rPr>
        <w:t>Казань</w:t>
      </w:r>
    </w:p>
    <w:p w14:paraId="3E37ECB9" w14:textId="77777777" w:rsidR="004612F2" w:rsidRDefault="004612F2" w:rsidP="004612F2">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281490E" w14:textId="77777777" w:rsidR="004612F2" w:rsidRDefault="004612F2" w:rsidP="004612F2">
      <w:pPr>
        <w:spacing w:line="270" w:lineRule="atLeast"/>
        <w:rPr>
          <w:rFonts w:ascii="Verdana" w:hAnsi="Verdana"/>
          <w:color w:val="000000"/>
          <w:sz w:val="18"/>
          <w:szCs w:val="18"/>
        </w:rPr>
      </w:pPr>
      <w:r>
        <w:rPr>
          <w:rFonts w:ascii="Verdana" w:hAnsi="Verdana"/>
          <w:color w:val="000000"/>
          <w:sz w:val="18"/>
          <w:szCs w:val="18"/>
        </w:rPr>
        <w:t>08.00.12</w:t>
      </w:r>
    </w:p>
    <w:p w14:paraId="34DC5B61" w14:textId="77777777" w:rsidR="004612F2" w:rsidRDefault="004612F2" w:rsidP="004612F2">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4AA620D" w14:textId="77777777" w:rsidR="004612F2" w:rsidRDefault="004612F2" w:rsidP="004612F2">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7802D9E" w14:textId="77777777" w:rsidR="004612F2" w:rsidRDefault="004612F2" w:rsidP="004612F2">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B62D646" w14:textId="77777777" w:rsidR="004612F2" w:rsidRDefault="004612F2" w:rsidP="004612F2">
      <w:pPr>
        <w:spacing w:line="270" w:lineRule="atLeast"/>
        <w:rPr>
          <w:rFonts w:ascii="Verdana" w:hAnsi="Verdana"/>
          <w:color w:val="000000"/>
          <w:sz w:val="18"/>
          <w:szCs w:val="18"/>
        </w:rPr>
      </w:pPr>
      <w:r>
        <w:rPr>
          <w:rFonts w:ascii="Verdana" w:hAnsi="Verdana"/>
          <w:color w:val="000000"/>
          <w:sz w:val="18"/>
          <w:szCs w:val="18"/>
        </w:rPr>
        <w:t>206</w:t>
      </w:r>
    </w:p>
    <w:p w14:paraId="09C30709" w14:textId="77777777" w:rsidR="004612F2" w:rsidRDefault="004612F2" w:rsidP="004612F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Семенова, Ирина Михайловна</w:t>
      </w:r>
    </w:p>
    <w:p w14:paraId="19F1A250"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fr ВВЕДЕНИЕ.</w:t>
      </w:r>
    </w:p>
    <w:p w14:paraId="65EC99D2"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ЭКОНОМИЧЕСКОЕ СОДЕРЖАНИЕ, СОСТАВ И ОЦЕНКА</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w:t>
      </w:r>
    </w:p>
    <w:p w14:paraId="40D6076C"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Признание и классификация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как объекта бухгалтерского наблюдения.</w:t>
      </w:r>
    </w:p>
    <w:p w14:paraId="6DE796EB"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Принципы и виды оценки дебиторской задолженности. ь 1.3. Раскрытие информации о дебиторской задолженности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с учетов требований российских и зарубежных стандартов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6895A9A8"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РАЗВИТИЕ ТЕОРИИ И ПРАКТИКИ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ДЕБИТОРСКОЙ ЗАДОЛЖЕННОСТИ.</w:t>
      </w:r>
    </w:p>
    <w:p w14:paraId="509A8EA3"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взаимоотношений с дебиторами и их влияние на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расчетов.</w:t>
      </w:r>
    </w:p>
    <w:p w14:paraId="545EDFAD"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Бухгалтерский учет фактов прекращения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дебиторов.</w:t>
      </w:r>
    </w:p>
    <w:p w14:paraId="56B7CF3B"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Совершенствование бухгалтерского учета сомнительной и</w:t>
      </w:r>
      <w:r>
        <w:rPr>
          <w:rStyle w:val="WW8Num2z0"/>
          <w:rFonts w:ascii="Verdana" w:hAnsi="Verdana"/>
          <w:color w:val="000000"/>
          <w:sz w:val="18"/>
          <w:szCs w:val="18"/>
        </w:rPr>
        <w:t> </w:t>
      </w:r>
      <w:r>
        <w:rPr>
          <w:rStyle w:val="WW8Num3z0"/>
          <w:rFonts w:ascii="Verdana" w:hAnsi="Verdana"/>
          <w:color w:val="4682B4"/>
          <w:sz w:val="18"/>
          <w:szCs w:val="18"/>
        </w:rPr>
        <w:t>безнадежной</w:t>
      </w:r>
      <w:r>
        <w:rPr>
          <w:rStyle w:val="WW8Num2z0"/>
          <w:rFonts w:ascii="Verdana" w:hAnsi="Verdana"/>
          <w:color w:val="000000"/>
          <w:sz w:val="18"/>
          <w:szCs w:val="18"/>
        </w:rPr>
        <w:t> </w:t>
      </w:r>
      <w:r>
        <w:rPr>
          <w:rFonts w:ascii="Verdana" w:hAnsi="Verdana"/>
          <w:color w:val="000000"/>
          <w:sz w:val="18"/>
          <w:szCs w:val="18"/>
        </w:rPr>
        <w:t>дебиторской задолженности.</w:t>
      </w:r>
    </w:p>
    <w:p w14:paraId="6495ED0A"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ЭКОНОМИЧЕСКИЙ</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И ВНУТРИХОЗЯЙСТВЕННЫЙ КОНТРОЛЬ ДЕБИТОРСКОЙ ЗАДОЛЖЕННОСТИ.</w:t>
      </w:r>
    </w:p>
    <w:p w14:paraId="66B373F8"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Организационные и информационные аспекты мониторинга дебиторской задолженности.</w:t>
      </w:r>
    </w:p>
    <w:p w14:paraId="0D74DB0C"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Развитие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дебиторской задолженности.</w:t>
      </w:r>
    </w:p>
    <w:p w14:paraId="570408B1"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3.3Анализ дебиторской задолженности и эффективности</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политики</w:t>
      </w:r>
    </w:p>
    <w:p w14:paraId="50CE4405" w14:textId="77777777" w:rsidR="004612F2" w:rsidRDefault="004612F2" w:rsidP="004612F2">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"Бухгалтерский учет, контроль и </w:t>
      </w:r>
      <w:r>
        <w:rPr>
          <w:rStyle w:val="WW8Num1z0"/>
          <w:rFonts w:ascii="Verdana" w:hAnsi="Verdana"/>
          <w:b w:val="0"/>
          <w:bCs w:val="0"/>
          <w:color w:val="535353"/>
          <w:sz w:val="15"/>
          <w:szCs w:val="15"/>
        </w:rPr>
        <w:lastRenderedPageBreak/>
        <w:t>анализ дебиторской задолженности"</w:t>
      </w:r>
    </w:p>
    <w:p w14:paraId="141445DE"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w:t>
      </w:r>
      <w:r>
        <w:rPr>
          <w:rStyle w:val="WW8Num2z0"/>
          <w:rFonts w:ascii="Verdana" w:hAnsi="Verdana"/>
          <w:color w:val="000000"/>
          <w:sz w:val="18"/>
          <w:szCs w:val="18"/>
        </w:rPr>
        <w:t> </w:t>
      </w:r>
      <w:r>
        <w:rPr>
          <w:rStyle w:val="WW8Num3z0"/>
          <w:rFonts w:ascii="Verdana" w:hAnsi="Verdana"/>
          <w:color w:val="4682B4"/>
          <w:sz w:val="18"/>
          <w:szCs w:val="18"/>
        </w:rPr>
        <w:t>долговых</w:t>
      </w:r>
      <w:r>
        <w:rPr>
          <w:rStyle w:val="WW8Num2z0"/>
          <w:rFonts w:ascii="Verdana" w:hAnsi="Verdana"/>
          <w:color w:val="000000"/>
          <w:sz w:val="18"/>
          <w:szCs w:val="18"/>
        </w:rPr>
        <w:t> </w:t>
      </w:r>
      <w:r>
        <w:rPr>
          <w:rFonts w:ascii="Verdana" w:hAnsi="Verdana"/>
          <w:color w:val="000000"/>
          <w:sz w:val="18"/>
          <w:szCs w:val="18"/>
        </w:rPr>
        <w:t>обязательств представляет собой важнейшую часть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Не будет преувеличенным утверждение о том, что учет, в том числе</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Fonts w:ascii="Verdana" w:hAnsi="Verdana"/>
          <w:color w:val="000000"/>
          <w:sz w:val="18"/>
          <w:szCs w:val="18"/>
        </w:rPr>
        <w:t>, начинался с учета взаимных</w:t>
      </w:r>
      <w:r>
        <w:rPr>
          <w:rStyle w:val="WW8Num2z0"/>
          <w:rFonts w:ascii="Verdana" w:hAnsi="Verdana"/>
          <w:color w:val="000000"/>
          <w:sz w:val="18"/>
          <w:szCs w:val="18"/>
        </w:rPr>
        <w:t> </w:t>
      </w:r>
      <w:r>
        <w:rPr>
          <w:rStyle w:val="WW8Num3z0"/>
          <w:rFonts w:ascii="Verdana" w:hAnsi="Verdana"/>
          <w:color w:val="4682B4"/>
          <w:sz w:val="18"/>
          <w:szCs w:val="18"/>
        </w:rPr>
        <w:t>долгов</w:t>
      </w:r>
      <w:r>
        <w:rPr>
          <w:rFonts w:ascii="Verdana" w:hAnsi="Verdana"/>
          <w:color w:val="000000"/>
          <w:sz w:val="18"/>
          <w:szCs w:val="18"/>
        </w:rPr>
        <w:t>. Одним из основных видов долговых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является дебиторская задолженность.</w:t>
      </w:r>
    </w:p>
    <w:p w14:paraId="68C90527"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экономическому содержанию</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как объект бухгалтерского наблюдения - это элемент</w:t>
      </w:r>
      <w:r>
        <w:rPr>
          <w:rStyle w:val="WW8Num2z0"/>
          <w:rFonts w:ascii="Verdana" w:hAnsi="Verdana"/>
          <w:color w:val="000000"/>
          <w:sz w:val="18"/>
          <w:szCs w:val="18"/>
        </w:rPr>
        <w:t> </w:t>
      </w:r>
      <w:r>
        <w:rPr>
          <w:rStyle w:val="WW8Num3z0"/>
          <w:rFonts w:ascii="Verdana" w:hAnsi="Verdana"/>
          <w:color w:val="4682B4"/>
          <w:sz w:val="18"/>
          <w:szCs w:val="18"/>
        </w:rPr>
        <w:t>оборотного</w:t>
      </w:r>
      <w:r>
        <w:rPr>
          <w:rStyle w:val="WW8Num2z0"/>
          <w:rFonts w:ascii="Verdana" w:hAnsi="Verdana"/>
          <w:color w:val="000000"/>
          <w:sz w:val="18"/>
          <w:szCs w:val="18"/>
        </w:rPr>
        <w:t> </w:t>
      </w:r>
      <w:r>
        <w:rPr>
          <w:rFonts w:ascii="Verdana" w:hAnsi="Verdana"/>
          <w:color w:val="000000"/>
          <w:sz w:val="18"/>
          <w:szCs w:val="18"/>
        </w:rPr>
        <w:t>капитала. Она включает в себя суммы долгов,</w:t>
      </w:r>
      <w:r>
        <w:rPr>
          <w:rStyle w:val="WW8Num2z0"/>
          <w:rFonts w:ascii="Verdana" w:hAnsi="Verdana"/>
          <w:color w:val="000000"/>
          <w:sz w:val="18"/>
          <w:szCs w:val="18"/>
        </w:rPr>
        <w:t> </w:t>
      </w:r>
      <w:r>
        <w:rPr>
          <w:rStyle w:val="WW8Num3z0"/>
          <w:rFonts w:ascii="Verdana" w:hAnsi="Verdana"/>
          <w:color w:val="4682B4"/>
          <w:sz w:val="18"/>
          <w:szCs w:val="18"/>
        </w:rPr>
        <w:t>причитающихся</w:t>
      </w:r>
      <w:r>
        <w:rPr>
          <w:rStyle w:val="WW8Num2z0"/>
          <w:rFonts w:ascii="Verdana" w:hAnsi="Verdana"/>
          <w:color w:val="000000"/>
          <w:sz w:val="18"/>
          <w:szCs w:val="18"/>
        </w:rPr>
        <w:t> </w:t>
      </w:r>
      <w:r>
        <w:rPr>
          <w:rFonts w:ascii="Verdana" w:hAnsi="Verdana"/>
          <w:color w:val="000000"/>
          <w:sz w:val="18"/>
          <w:szCs w:val="18"/>
        </w:rPr>
        <w:t>организации от юридических и физических лиц. Дебиторская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может возникать по различным причинам - в зависимости от характера взаимоотношений с</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Style w:val="WW8Num2z0"/>
          <w:rFonts w:ascii="Verdana" w:hAnsi="Verdana"/>
          <w:color w:val="000000"/>
          <w:sz w:val="18"/>
          <w:szCs w:val="18"/>
        </w:rPr>
        <w:t> </w:t>
      </w:r>
      <w:r>
        <w:rPr>
          <w:rFonts w:ascii="Verdana" w:hAnsi="Verdana"/>
          <w:color w:val="000000"/>
          <w:sz w:val="18"/>
          <w:szCs w:val="18"/>
        </w:rPr>
        <w:t>в расчетах. У большинства предприятий в общей сумме</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преобладают или занимают максимальный удельный вес</w:t>
      </w:r>
      <w:r>
        <w:rPr>
          <w:rStyle w:val="WW8Num2z0"/>
          <w:rFonts w:ascii="Verdana" w:hAnsi="Verdana"/>
          <w:color w:val="000000"/>
          <w:sz w:val="18"/>
          <w:szCs w:val="18"/>
        </w:rPr>
        <w:t> </w:t>
      </w:r>
      <w:r>
        <w:rPr>
          <w:rStyle w:val="WW8Num3z0"/>
          <w:rFonts w:ascii="Verdana" w:hAnsi="Verdana"/>
          <w:color w:val="4682B4"/>
          <w:sz w:val="18"/>
          <w:szCs w:val="18"/>
        </w:rPr>
        <w:t>долги</w:t>
      </w:r>
      <w:r>
        <w:rPr>
          <w:rStyle w:val="WW8Num2z0"/>
          <w:rFonts w:ascii="Verdana" w:hAnsi="Verdana"/>
          <w:color w:val="000000"/>
          <w:sz w:val="18"/>
          <w:szCs w:val="18"/>
        </w:rPr>
        <w:t> </w:t>
      </w:r>
      <w:r>
        <w:rPr>
          <w:rFonts w:ascii="Verdana" w:hAnsi="Verdana"/>
          <w:color w:val="000000"/>
          <w:sz w:val="18"/>
          <w:szCs w:val="18"/>
        </w:rPr>
        <w:t>покупателей, заказчиков, клиентов или согласно международной терминологии - счета к получению. Данная дебиторская задолженность объективно вызвана разрывом во времени между</w:t>
      </w:r>
      <w:r>
        <w:rPr>
          <w:rStyle w:val="WW8Num2z0"/>
          <w:rFonts w:ascii="Verdana" w:hAnsi="Verdana"/>
          <w:color w:val="000000"/>
          <w:sz w:val="18"/>
          <w:szCs w:val="18"/>
        </w:rPr>
        <w:t> </w:t>
      </w:r>
      <w:r>
        <w:rPr>
          <w:rStyle w:val="WW8Num3z0"/>
          <w:rFonts w:ascii="Verdana" w:hAnsi="Verdana"/>
          <w:color w:val="4682B4"/>
          <w:sz w:val="18"/>
          <w:szCs w:val="18"/>
        </w:rPr>
        <w:t>товарной</w:t>
      </w:r>
      <w:r>
        <w:rPr>
          <w:rStyle w:val="WW8Num2z0"/>
          <w:rFonts w:ascii="Verdana" w:hAnsi="Verdana"/>
          <w:color w:val="000000"/>
          <w:sz w:val="18"/>
          <w:szCs w:val="18"/>
        </w:rPr>
        <w:t> </w:t>
      </w:r>
      <w:r>
        <w:rPr>
          <w:rFonts w:ascii="Verdana" w:hAnsi="Verdana"/>
          <w:color w:val="000000"/>
          <w:sz w:val="18"/>
          <w:szCs w:val="18"/>
        </w:rPr>
        <w:t>сделкой и моментом ее</w:t>
      </w:r>
      <w:r>
        <w:rPr>
          <w:rStyle w:val="WW8Num2z0"/>
          <w:rFonts w:ascii="Verdana" w:hAnsi="Verdana"/>
          <w:color w:val="000000"/>
          <w:sz w:val="18"/>
          <w:szCs w:val="18"/>
        </w:rPr>
        <w:t> </w:t>
      </w:r>
      <w:r>
        <w:rPr>
          <w:rStyle w:val="WW8Num3z0"/>
          <w:rFonts w:ascii="Verdana" w:hAnsi="Verdana"/>
          <w:color w:val="4682B4"/>
          <w:sz w:val="18"/>
          <w:szCs w:val="18"/>
        </w:rPr>
        <w:t>оплаты</w:t>
      </w:r>
      <w:r>
        <w:rPr>
          <w:rFonts w:ascii="Verdana" w:hAnsi="Verdana"/>
          <w:color w:val="000000"/>
          <w:sz w:val="18"/>
          <w:szCs w:val="18"/>
        </w:rPr>
        <w:t>. Более того, с целью увеличения</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а, следовательно, и прибыли от</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 обычной практикой в условиях развитого рынка является</w:t>
      </w:r>
      <w:r>
        <w:rPr>
          <w:rStyle w:val="WW8Num2z0"/>
          <w:rFonts w:ascii="Verdana" w:hAnsi="Verdana"/>
          <w:color w:val="000000"/>
          <w:sz w:val="18"/>
          <w:szCs w:val="18"/>
        </w:rPr>
        <w:t>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без требования немедленной оплаты, т.е. в</w:t>
      </w:r>
      <w:r>
        <w:rPr>
          <w:rStyle w:val="WW8Num2z0"/>
          <w:rFonts w:ascii="Verdana" w:hAnsi="Verdana"/>
          <w:color w:val="000000"/>
          <w:sz w:val="18"/>
          <w:szCs w:val="18"/>
        </w:rPr>
        <w:t> </w:t>
      </w:r>
      <w:r>
        <w:rPr>
          <w:rStyle w:val="WW8Num3z0"/>
          <w:rFonts w:ascii="Verdana" w:hAnsi="Verdana"/>
          <w:color w:val="4682B4"/>
          <w:sz w:val="18"/>
          <w:szCs w:val="18"/>
        </w:rPr>
        <w:t>долг</w:t>
      </w:r>
      <w:r>
        <w:rPr>
          <w:rFonts w:ascii="Verdana" w:hAnsi="Verdana"/>
          <w:color w:val="000000"/>
          <w:sz w:val="18"/>
          <w:szCs w:val="18"/>
        </w:rPr>
        <w:t>, или на условиях коммерческого</w:t>
      </w:r>
      <w:r>
        <w:rPr>
          <w:rStyle w:val="WW8Num2z0"/>
          <w:rFonts w:ascii="Verdana" w:hAnsi="Verdana"/>
          <w:color w:val="000000"/>
          <w:sz w:val="18"/>
          <w:szCs w:val="18"/>
        </w:rPr>
        <w:t> </w:t>
      </w:r>
      <w:r>
        <w:rPr>
          <w:rStyle w:val="WW8Num3z0"/>
          <w:rFonts w:ascii="Verdana" w:hAnsi="Verdana"/>
          <w:color w:val="4682B4"/>
          <w:sz w:val="18"/>
          <w:szCs w:val="18"/>
        </w:rPr>
        <w:t>кредита</w:t>
      </w:r>
      <w:r>
        <w:rPr>
          <w:rFonts w:ascii="Verdana" w:hAnsi="Verdana"/>
          <w:color w:val="000000"/>
          <w:sz w:val="18"/>
          <w:szCs w:val="18"/>
        </w:rPr>
        <w:t>.</w:t>
      </w:r>
    </w:p>
    <w:p w14:paraId="02D78928"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Современное развитие отечественной экономики неразрывно связано с</w:t>
      </w:r>
      <w:r>
        <w:rPr>
          <w:rStyle w:val="WW8Num2z0"/>
          <w:rFonts w:ascii="Verdana" w:hAnsi="Verdana"/>
          <w:color w:val="000000"/>
          <w:sz w:val="18"/>
          <w:szCs w:val="18"/>
        </w:rPr>
        <w:t> </w:t>
      </w:r>
      <w:r>
        <w:rPr>
          <w:rStyle w:val="WW8Num3z0"/>
          <w:rFonts w:ascii="Verdana" w:hAnsi="Verdana"/>
          <w:color w:val="4682B4"/>
          <w:sz w:val="18"/>
          <w:szCs w:val="18"/>
        </w:rPr>
        <w:t>предоставлением</w:t>
      </w:r>
      <w:r>
        <w:rPr>
          <w:rStyle w:val="WW8Num2z0"/>
          <w:rFonts w:ascii="Verdana" w:hAnsi="Verdana"/>
          <w:color w:val="000000"/>
          <w:sz w:val="18"/>
          <w:szCs w:val="18"/>
        </w:rPr>
        <w:t> </w:t>
      </w:r>
      <w:r>
        <w:rPr>
          <w:rFonts w:ascii="Verdana" w:hAnsi="Verdana"/>
          <w:color w:val="000000"/>
          <w:sz w:val="18"/>
          <w:szCs w:val="18"/>
        </w:rPr>
        <w:t>полной хозяйственной самостоятельности предприятиям в выборе ими рынков</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продукции, товаров, услуг, а, следовательно, - партнеров по</w:t>
      </w:r>
      <w:r>
        <w:rPr>
          <w:rStyle w:val="WW8Num2z0"/>
          <w:rFonts w:ascii="Verdana" w:hAnsi="Verdana"/>
          <w:color w:val="000000"/>
          <w:sz w:val="18"/>
          <w:szCs w:val="18"/>
        </w:rPr>
        <w:t> </w:t>
      </w:r>
      <w:r>
        <w:rPr>
          <w:rStyle w:val="WW8Num3z0"/>
          <w:rFonts w:ascii="Verdana" w:hAnsi="Verdana"/>
          <w:color w:val="4682B4"/>
          <w:sz w:val="18"/>
          <w:szCs w:val="18"/>
        </w:rPr>
        <w:t>бизнесу</w:t>
      </w:r>
      <w:r>
        <w:rPr>
          <w:rFonts w:ascii="Verdana" w:hAnsi="Verdana"/>
          <w:color w:val="000000"/>
          <w:sz w:val="18"/>
          <w:szCs w:val="18"/>
        </w:rPr>
        <w:t>, в том числе, будущих</w:t>
      </w:r>
      <w:r>
        <w:rPr>
          <w:rStyle w:val="WW8Num2z0"/>
          <w:rFonts w:ascii="Verdana" w:hAnsi="Verdana"/>
          <w:color w:val="000000"/>
          <w:sz w:val="18"/>
          <w:szCs w:val="18"/>
        </w:rPr>
        <w:t> </w:t>
      </w:r>
      <w:r>
        <w:rPr>
          <w:rStyle w:val="WW8Num3z0"/>
          <w:rFonts w:ascii="Verdana" w:hAnsi="Verdana"/>
          <w:color w:val="4682B4"/>
          <w:sz w:val="18"/>
          <w:szCs w:val="18"/>
        </w:rPr>
        <w:t>дебиторов</w:t>
      </w:r>
      <w:r>
        <w:rPr>
          <w:rFonts w:ascii="Verdana" w:hAnsi="Verdana"/>
          <w:color w:val="000000"/>
          <w:sz w:val="18"/>
          <w:szCs w:val="18"/>
        </w:rPr>
        <w:t>. Поэтому дебиторская задолженность, как реальный</w:t>
      </w:r>
      <w:r>
        <w:rPr>
          <w:rStyle w:val="WW8Num2z0"/>
          <w:rFonts w:ascii="Verdana" w:hAnsi="Verdana"/>
          <w:color w:val="000000"/>
          <w:sz w:val="18"/>
          <w:szCs w:val="18"/>
        </w:rPr>
        <w:t> </w:t>
      </w:r>
      <w:r>
        <w:rPr>
          <w:rStyle w:val="WW8Num3z0"/>
          <w:rFonts w:ascii="Verdana" w:hAnsi="Verdana"/>
          <w:color w:val="4682B4"/>
          <w:sz w:val="18"/>
          <w:szCs w:val="18"/>
        </w:rPr>
        <w:t>актив</w:t>
      </w:r>
      <w:r>
        <w:rPr>
          <w:rFonts w:ascii="Verdana" w:hAnsi="Verdana"/>
          <w:color w:val="000000"/>
          <w:sz w:val="18"/>
          <w:szCs w:val="18"/>
        </w:rPr>
        <w:t>, играет достаточно важную роль в сфере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Слишком высокая ее доля в общей структуре</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хозяйствующего субъекта снижает ликвидность и финансовую устойчивость организации и повышает риск ее финансовых потерь. Разумное же использование</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кредита способствует росту продаж, увеличению доли рынка и, как следствие, положительно влияет на финансовые результаты компании.</w:t>
      </w:r>
    </w:p>
    <w:p w14:paraId="21B56ACC"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величину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предприятия оказывают влияние как внешние факторы (общее состояние экономики и расчетов в стране, эффективность денежно-кредитной системы ЦБР, уровень</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емкость рынка и его насыщенность), так и внутренние: уровень профессионализма в управлении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Fonts w:ascii="Verdana" w:hAnsi="Verdana"/>
          <w:color w:val="000000"/>
          <w:sz w:val="18"/>
          <w:szCs w:val="18"/>
        </w:rPr>
        <w:t>, в том числе состояние ее учета и контроля.</w:t>
      </w:r>
    </w:p>
    <w:p w14:paraId="47CECE7B"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Систему управления дебиторской задолженностью можно разделить на два крупных блока:</w:t>
      </w:r>
      <w:r>
        <w:rPr>
          <w:rStyle w:val="WW8Num2z0"/>
          <w:rFonts w:ascii="Verdana" w:hAnsi="Verdana"/>
          <w:color w:val="000000"/>
          <w:sz w:val="18"/>
          <w:szCs w:val="18"/>
        </w:rPr>
        <w:t> </w:t>
      </w:r>
      <w:r>
        <w:rPr>
          <w:rStyle w:val="WW8Num3z0"/>
          <w:rFonts w:ascii="Verdana" w:hAnsi="Verdana"/>
          <w:color w:val="4682B4"/>
          <w:sz w:val="18"/>
          <w:szCs w:val="18"/>
        </w:rPr>
        <w:t>кредитную</w:t>
      </w:r>
      <w:r>
        <w:rPr>
          <w:rStyle w:val="WW8Num2z0"/>
          <w:rFonts w:ascii="Verdana" w:hAnsi="Verdana"/>
          <w:color w:val="000000"/>
          <w:sz w:val="18"/>
          <w:szCs w:val="18"/>
        </w:rPr>
        <w:t> </w:t>
      </w:r>
      <w:r>
        <w:rPr>
          <w:rFonts w:ascii="Verdana" w:hAnsi="Verdana"/>
          <w:color w:val="000000"/>
          <w:sz w:val="18"/>
          <w:szCs w:val="18"/>
        </w:rPr>
        <w:t>политику, позволяющую максимально эффективно использовать</w:t>
      </w:r>
      <w:r>
        <w:rPr>
          <w:rStyle w:val="WW8Num2z0"/>
          <w:rFonts w:ascii="Verdana" w:hAnsi="Verdana"/>
          <w:color w:val="000000"/>
          <w:sz w:val="18"/>
          <w:szCs w:val="18"/>
        </w:rPr>
        <w:t> </w:t>
      </w:r>
      <w:r>
        <w:rPr>
          <w:rStyle w:val="WW8Num3z0"/>
          <w:rFonts w:ascii="Verdana" w:hAnsi="Verdana"/>
          <w:color w:val="4682B4"/>
          <w:sz w:val="18"/>
          <w:szCs w:val="18"/>
        </w:rPr>
        <w:t>дебиторскую</w:t>
      </w:r>
      <w:r>
        <w:rPr>
          <w:rStyle w:val="WW8Num2z0"/>
          <w:rFonts w:ascii="Verdana" w:hAnsi="Verdana"/>
          <w:color w:val="000000"/>
          <w:sz w:val="18"/>
          <w:szCs w:val="18"/>
        </w:rPr>
        <w:t> </w:t>
      </w:r>
      <w:r>
        <w:rPr>
          <w:rFonts w:ascii="Verdana" w:hAnsi="Verdana"/>
          <w:color w:val="000000"/>
          <w:sz w:val="18"/>
          <w:szCs w:val="18"/>
        </w:rPr>
        <w:t>задолженность как инструмент увеличения продаж, и комплекс мер, направленных на снижение риска возникновения</w:t>
      </w:r>
      <w:r>
        <w:rPr>
          <w:rStyle w:val="WW8Num2z0"/>
          <w:rFonts w:ascii="Verdana" w:hAnsi="Verdana"/>
          <w:color w:val="000000"/>
          <w:sz w:val="18"/>
          <w:szCs w:val="18"/>
        </w:rPr>
        <w:t> </w:t>
      </w:r>
      <w:r>
        <w:rPr>
          <w:rStyle w:val="WW8Num3z0"/>
          <w:rFonts w:ascii="Verdana" w:hAnsi="Verdana"/>
          <w:color w:val="4682B4"/>
          <w:sz w:val="18"/>
          <w:szCs w:val="18"/>
        </w:rPr>
        <w:t>просроченной</w:t>
      </w:r>
      <w:r>
        <w:rPr>
          <w:rStyle w:val="WW8Num2z0"/>
          <w:rFonts w:ascii="Verdana" w:hAnsi="Verdana"/>
          <w:color w:val="000000"/>
          <w:sz w:val="18"/>
          <w:szCs w:val="18"/>
        </w:rPr>
        <w:t> </w:t>
      </w:r>
      <w:r>
        <w:rPr>
          <w:rFonts w:ascii="Verdana" w:hAnsi="Verdana"/>
          <w:color w:val="000000"/>
          <w:sz w:val="18"/>
          <w:szCs w:val="18"/>
        </w:rPr>
        <w:t>или безнадежной дебиторской задолженности.</w:t>
      </w:r>
    </w:p>
    <w:p w14:paraId="63D42244"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Информационное обеспечение управления дебиторской задолженности подразумевает собой документированные знания о состоянии задолженности дебиторов и произошедших в нем изменениях, что и обеспечивается системой бухгалтерского учета. Бухгалтерский учет в свою очередь неразрывно связан с процедурой внутреннего контроля состояния расчетов с</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и комплексным анализом структуры и динамики дебиторской задолженности, с оценкой эффективности</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политики предприятия.</w:t>
      </w:r>
    </w:p>
    <w:p w14:paraId="5C3385E2"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Востребованность результатов исследования в области бухгалтерского учета, контроля и анализа дебиторской задолженности определяется недостаточной степенью раскрытия ряда существенных теоретических и прикладных положений, связанных с</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регистрацией и оценкой дебиторской задолженности, возникающей на основе различных по содержанию</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договоров, а также с механизмом образования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по сомнительным долгам.</w:t>
      </w:r>
    </w:p>
    <w:p w14:paraId="3FA4209E"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совершенствования теоретических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положений бухгалтерского учета и контроля дебиторской задолженности обусловлена и процессом</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отечественного бухгалтерского учета и поэтапного перехода на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xml:space="preserve">. Интеграционные процессы в современной </w:t>
      </w:r>
      <w:r>
        <w:rPr>
          <w:rFonts w:ascii="Verdana" w:hAnsi="Verdana"/>
          <w:color w:val="000000"/>
          <w:sz w:val="18"/>
          <w:szCs w:val="18"/>
        </w:rPr>
        <w:lastRenderedPageBreak/>
        <w:t>экономике формируют объективную потребность в информации, максимально удовлетворяющей запросам</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Fonts w:ascii="Verdana" w:hAnsi="Verdana"/>
          <w:color w:val="000000"/>
          <w:sz w:val="18"/>
          <w:szCs w:val="18"/>
        </w:rPr>
        <w:t>пользователей- собственников, кредиторов, органов государственной власти,</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Отечественная бухгалтерская отчетность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составленная по международным стандартам, к сожалению, не содержит в достаточном объеме полезной информации о состоянии дебиторской задолженности, необходимой внутренним и внешним пользователям.</w:t>
      </w:r>
    </w:p>
    <w:p w14:paraId="16842E5C"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Указанные выше обстоятельства предопределяют, на наш взгляд, актуальность данного диссертационного исследования и</w:t>
      </w:r>
      <w:r>
        <w:rPr>
          <w:rStyle w:val="WW8Num2z0"/>
          <w:rFonts w:ascii="Verdana" w:hAnsi="Verdana"/>
          <w:color w:val="000000"/>
          <w:sz w:val="18"/>
          <w:szCs w:val="18"/>
        </w:rPr>
        <w:t> </w:t>
      </w:r>
      <w:r>
        <w:rPr>
          <w:rStyle w:val="WW8Num3z0"/>
          <w:rFonts w:ascii="Verdana" w:hAnsi="Verdana"/>
          <w:color w:val="4682B4"/>
          <w:sz w:val="18"/>
          <w:szCs w:val="18"/>
        </w:rPr>
        <w:t>полезность</w:t>
      </w:r>
      <w:r>
        <w:rPr>
          <w:rStyle w:val="WW8Num2z0"/>
          <w:rFonts w:ascii="Verdana" w:hAnsi="Verdana"/>
          <w:color w:val="000000"/>
          <w:sz w:val="18"/>
          <w:szCs w:val="18"/>
        </w:rPr>
        <w:t> </w:t>
      </w:r>
      <w:r>
        <w:rPr>
          <w:rFonts w:ascii="Verdana" w:hAnsi="Verdana"/>
          <w:color w:val="000000"/>
          <w:sz w:val="18"/>
          <w:szCs w:val="18"/>
        </w:rPr>
        <w:t>его результатов для совершенствования современного бухгалтерского законодательства и действующей практики.</w:t>
      </w:r>
    </w:p>
    <w:p w14:paraId="67F3348B"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экономической природы дебиторской задолженности и проблем, связанных с ее учетом, контролем и анализом находилось в центре внимания многих зарубежных и отечественных ученых. В указанной области необходимо отметить работы ведущих российских ученых: А.С.</w:t>
      </w:r>
      <w:r>
        <w:rPr>
          <w:rStyle w:val="WW8Num2z0"/>
          <w:rFonts w:ascii="Verdana" w:hAnsi="Verdana"/>
          <w:color w:val="000000"/>
          <w:sz w:val="18"/>
          <w:szCs w:val="18"/>
        </w:rPr>
        <w:t> </w:t>
      </w:r>
      <w:r>
        <w:rPr>
          <w:rStyle w:val="WW8Num3z0"/>
          <w:rFonts w:ascii="Verdana" w:hAnsi="Verdana"/>
          <w:color w:val="4682B4"/>
          <w:sz w:val="18"/>
          <w:szCs w:val="18"/>
        </w:rPr>
        <w:t>Бакаева</w:t>
      </w:r>
      <w:r>
        <w:rPr>
          <w:rFonts w:ascii="Verdana" w:hAnsi="Verdana"/>
          <w:color w:val="000000"/>
          <w:sz w:val="18"/>
          <w:szCs w:val="18"/>
        </w:rPr>
        <w:t>, М.И.Баканова, П.С.Безруких, С.Б. Барнгольц, И.А.</w:t>
      </w:r>
      <w:r>
        <w:rPr>
          <w:rStyle w:val="WW8Num2z0"/>
          <w:rFonts w:ascii="Verdana" w:hAnsi="Verdana"/>
          <w:color w:val="000000"/>
          <w:sz w:val="18"/>
          <w:szCs w:val="18"/>
        </w:rPr>
        <w:t> </w:t>
      </w:r>
      <w:r>
        <w:rPr>
          <w:rStyle w:val="WW8Num3z0"/>
          <w:rFonts w:ascii="Verdana" w:hAnsi="Verdana"/>
          <w:color w:val="4682B4"/>
          <w:sz w:val="18"/>
          <w:szCs w:val="18"/>
        </w:rPr>
        <w:t>Бланка</w:t>
      </w:r>
      <w:r>
        <w:rPr>
          <w:rFonts w:ascii="Verdana" w:hAnsi="Verdana"/>
          <w:color w:val="000000"/>
          <w:sz w:val="18"/>
          <w:szCs w:val="18"/>
        </w:rPr>
        <w:t>, Н.А. Бреславцевой, Ю.А. Данилевского, В.Н.Жукова,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В.В. Ковалева, Н.П. Конд-ракова, М.И.</w:t>
      </w:r>
      <w:r>
        <w:rPr>
          <w:rStyle w:val="WW8Num2z0"/>
          <w:rFonts w:ascii="Verdana" w:hAnsi="Verdana"/>
          <w:color w:val="000000"/>
          <w:sz w:val="18"/>
          <w:szCs w:val="18"/>
        </w:rPr>
        <w:t> </w:t>
      </w:r>
      <w:r>
        <w:rPr>
          <w:rStyle w:val="WW8Num3z0"/>
          <w:rFonts w:ascii="Verdana" w:hAnsi="Verdana"/>
          <w:color w:val="4682B4"/>
          <w:sz w:val="18"/>
          <w:szCs w:val="18"/>
        </w:rPr>
        <w:t>Кутера</w:t>
      </w:r>
      <w:r>
        <w:rPr>
          <w:rFonts w:ascii="Verdana" w:hAnsi="Verdana"/>
          <w:color w:val="000000"/>
          <w:sz w:val="18"/>
          <w:szCs w:val="18"/>
        </w:rPr>
        <w:t>, А.Д.Ларионова, Е.А. Мизиковского,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В.Ф. Палия, В.В. Патрова, В.А.</w:t>
      </w:r>
      <w:r>
        <w:rPr>
          <w:rStyle w:val="WW8Num2z0"/>
          <w:rFonts w:ascii="Verdana" w:hAnsi="Verdana"/>
          <w:color w:val="000000"/>
          <w:sz w:val="18"/>
          <w:szCs w:val="18"/>
        </w:rPr>
        <w:t> </w:t>
      </w:r>
      <w:r>
        <w:rPr>
          <w:rStyle w:val="WW8Num3z0"/>
          <w:rFonts w:ascii="Verdana" w:hAnsi="Verdana"/>
          <w:color w:val="4682B4"/>
          <w:sz w:val="18"/>
          <w:szCs w:val="18"/>
        </w:rPr>
        <w:t>Пискунова</w:t>
      </w:r>
      <w:r>
        <w:rPr>
          <w:rFonts w:ascii="Verdana" w:hAnsi="Verdana"/>
          <w:color w:val="000000"/>
          <w:sz w:val="18"/>
          <w:szCs w:val="18"/>
        </w:rPr>
        <w:t>, МЛ. Пятова, Я.В. Соколова, JI.3.</w:t>
      </w:r>
      <w:r>
        <w:rPr>
          <w:rStyle w:val="WW8Num2z0"/>
          <w:rFonts w:ascii="Verdana" w:hAnsi="Verdana"/>
          <w:color w:val="000000"/>
          <w:sz w:val="18"/>
          <w:szCs w:val="18"/>
        </w:rPr>
        <w:t> </w:t>
      </w:r>
      <w:r>
        <w:rPr>
          <w:rStyle w:val="WW8Num3z0"/>
          <w:rFonts w:ascii="Verdana" w:hAnsi="Verdana"/>
          <w:color w:val="4682B4"/>
          <w:sz w:val="18"/>
          <w:szCs w:val="18"/>
        </w:rPr>
        <w:t>Шнейдмана</w:t>
      </w:r>
      <w:r>
        <w:rPr>
          <w:rStyle w:val="WW8Num2z0"/>
          <w:rFonts w:ascii="Verdana" w:hAnsi="Verdana"/>
          <w:color w:val="000000"/>
          <w:sz w:val="18"/>
          <w:szCs w:val="18"/>
        </w:rPr>
        <w:t> </w:t>
      </w:r>
      <w:r>
        <w:rPr>
          <w:rFonts w:ascii="Verdana" w:hAnsi="Verdana"/>
          <w:color w:val="000000"/>
          <w:sz w:val="18"/>
          <w:szCs w:val="18"/>
        </w:rPr>
        <w:t>и др. Среди зарубежных авторов по данной тематике нам известны труды: Й.</w:t>
      </w:r>
      <w:r>
        <w:rPr>
          <w:rStyle w:val="WW8Num2z0"/>
          <w:rFonts w:ascii="Verdana" w:hAnsi="Verdana"/>
          <w:color w:val="000000"/>
          <w:sz w:val="18"/>
          <w:szCs w:val="18"/>
        </w:rPr>
        <w:t> </w:t>
      </w:r>
      <w:r>
        <w:rPr>
          <w:rStyle w:val="WW8Num3z0"/>
          <w:rFonts w:ascii="Verdana" w:hAnsi="Verdana"/>
          <w:color w:val="4682B4"/>
          <w:sz w:val="18"/>
          <w:szCs w:val="18"/>
        </w:rPr>
        <w:t>Бетге</w:t>
      </w:r>
      <w:r>
        <w:rPr>
          <w:rFonts w:ascii="Verdana" w:hAnsi="Verdana"/>
          <w:color w:val="000000"/>
          <w:sz w:val="18"/>
          <w:szCs w:val="18"/>
        </w:rPr>
        <w:t>, М.Ф.Ван Бреда, Ю. Бригхема, Б.</w:t>
      </w:r>
      <w:r>
        <w:rPr>
          <w:rStyle w:val="WW8Num2z0"/>
          <w:rFonts w:ascii="Verdana" w:hAnsi="Verdana"/>
          <w:color w:val="000000"/>
          <w:sz w:val="18"/>
          <w:szCs w:val="18"/>
        </w:rPr>
        <w:t> </w:t>
      </w:r>
      <w:r>
        <w:rPr>
          <w:rStyle w:val="WW8Num3z0"/>
          <w:rFonts w:ascii="Verdana" w:hAnsi="Verdana"/>
          <w:color w:val="4682B4"/>
          <w:sz w:val="18"/>
          <w:szCs w:val="18"/>
        </w:rPr>
        <w:t>Нидлза</w:t>
      </w:r>
      <w:r>
        <w:rPr>
          <w:rFonts w:ascii="Verdana" w:hAnsi="Verdana"/>
          <w:color w:val="000000"/>
          <w:sz w:val="18"/>
          <w:szCs w:val="18"/>
        </w:rPr>
        <w:t>, М.Х.Б. Перера, Дж. Риса, Ж.</w:t>
      </w:r>
      <w:r>
        <w:rPr>
          <w:rStyle w:val="WW8Num2z0"/>
          <w:rFonts w:ascii="Verdana" w:hAnsi="Verdana"/>
          <w:color w:val="000000"/>
          <w:sz w:val="18"/>
          <w:szCs w:val="18"/>
        </w:rPr>
        <w:t> </w:t>
      </w:r>
      <w:r>
        <w:rPr>
          <w:rStyle w:val="WW8Num3z0"/>
          <w:rFonts w:ascii="Verdana" w:hAnsi="Verdana"/>
          <w:color w:val="4682B4"/>
          <w:sz w:val="18"/>
          <w:szCs w:val="18"/>
        </w:rPr>
        <w:t>Ришара</w:t>
      </w:r>
      <w:r>
        <w:rPr>
          <w:rFonts w:ascii="Verdana" w:hAnsi="Verdana"/>
          <w:color w:val="000000"/>
          <w:sz w:val="18"/>
          <w:szCs w:val="18"/>
        </w:rPr>
        <w:t>, Э.С.Хендриксена, Р. Энтони.</w:t>
      </w:r>
    </w:p>
    <w:p w14:paraId="7833B061" w14:textId="77777777" w:rsidR="004612F2" w:rsidRDefault="004612F2" w:rsidP="004612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ряд вопросов бухгалтерского учета и контроля дебиторской задолженности, особенно просроченной, продолжают вызывать научный интерес у большого числа специалистов в области бухгалтерского учета и требуют дополнительных исследований.</w:t>
      </w:r>
    </w:p>
    <w:p w14:paraId="72026B0D"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соответствии с научным направлением кафедры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Казанского государственного финансово-экономического института и в рамках комплексной госбюджетной темы</w:t>
      </w:r>
      <w:r>
        <w:rPr>
          <w:rStyle w:val="WW8Num2z0"/>
          <w:rFonts w:ascii="Verdana" w:hAnsi="Verdana"/>
          <w:color w:val="000000"/>
          <w:sz w:val="18"/>
          <w:szCs w:val="18"/>
        </w:rPr>
        <w:t> </w:t>
      </w:r>
      <w:r>
        <w:rPr>
          <w:rStyle w:val="WW8Num3z0"/>
          <w:rFonts w:ascii="Verdana" w:hAnsi="Verdana"/>
          <w:color w:val="4682B4"/>
          <w:sz w:val="18"/>
          <w:szCs w:val="18"/>
        </w:rPr>
        <w:t>НИР</w:t>
      </w:r>
      <w:r>
        <w:rPr>
          <w:rStyle w:val="WW8Num2z0"/>
          <w:rFonts w:ascii="Verdana" w:hAnsi="Verdana"/>
          <w:color w:val="000000"/>
          <w:sz w:val="18"/>
          <w:szCs w:val="18"/>
        </w:rPr>
        <w:t> </w:t>
      </w:r>
      <w:r>
        <w:rPr>
          <w:rFonts w:ascii="Verdana" w:hAnsi="Verdana"/>
          <w:color w:val="000000"/>
          <w:sz w:val="18"/>
          <w:szCs w:val="18"/>
        </w:rPr>
        <w:t>"Проблемы адаптации российских положений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к международным стандартам финансовой отчетности".</w:t>
      </w:r>
    </w:p>
    <w:p w14:paraId="61D1CEA0" w14:textId="77777777" w:rsidR="004612F2" w:rsidRDefault="004612F2" w:rsidP="004612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диссертационной работы является всестороннее теоретическое исследование дебиторской задолженности, как объекта бухгалтерского наблюдения, и выработка методических решений и практических рекомендаций по совершенствованию существующего механизма ее бухгалтерского учета и отражения в отчетности, а также внутреннего контроля ее состояния.</w:t>
      </w:r>
    </w:p>
    <w:p w14:paraId="48F0C889" w14:textId="77777777" w:rsidR="004612F2" w:rsidRDefault="004612F2" w:rsidP="004612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в диссертационном исследовании определены и решены следующие задачи:</w:t>
      </w:r>
    </w:p>
    <w:p w14:paraId="584A05A3"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место и критерии признания дебиторской задолженности в составе активов предприятия, а также уточнить ее классификацию по выбранным признакам, важным для формирования полезной информации о</w:t>
      </w:r>
      <w:r>
        <w:rPr>
          <w:rStyle w:val="WW8Num2z0"/>
          <w:rFonts w:ascii="Verdana" w:hAnsi="Verdana"/>
          <w:color w:val="000000"/>
          <w:sz w:val="18"/>
          <w:szCs w:val="18"/>
        </w:rPr>
        <w:t> </w:t>
      </w:r>
      <w:r>
        <w:rPr>
          <w:rStyle w:val="WW8Num3z0"/>
          <w:rFonts w:ascii="Verdana" w:hAnsi="Verdana"/>
          <w:color w:val="4682B4"/>
          <w:sz w:val="18"/>
          <w:szCs w:val="18"/>
        </w:rPr>
        <w:t>дебиторах</w:t>
      </w:r>
      <w:r>
        <w:rPr>
          <w:rFonts w:ascii="Verdana" w:hAnsi="Verdana"/>
          <w:color w:val="000000"/>
          <w:sz w:val="18"/>
          <w:szCs w:val="18"/>
        </w:rPr>
        <w:t>;</w:t>
      </w:r>
    </w:p>
    <w:p w14:paraId="2AC71E33" w14:textId="77777777" w:rsidR="004612F2" w:rsidRDefault="004612F2" w:rsidP="004612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взаимосвязь различных видов оценки активов и дебиторской задолженности;</w:t>
      </w:r>
    </w:p>
    <w:p w14:paraId="33DE5827"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подходы к раскрытию информации о дебиторской задолженности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соответствии с требованиями международных и российских стандартов, провести их критический анализ и разработать рекомендации по формированию</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о дебиторской задолженности;</w:t>
      </w:r>
    </w:p>
    <w:p w14:paraId="73E8B0E6"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и обобщить влияние организационных аспектов расчетов с</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Style w:val="WW8Num2z0"/>
          <w:rFonts w:ascii="Verdana" w:hAnsi="Verdana"/>
          <w:color w:val="000000"/>
          <w:sz w:val="18"/>
          <w:szCs w:val="18"/>
        </w:rPr>
        <w:t> </w:t>
      </w:r>
      <w:r>
        <w:rPr>
          <w:rFonts w:ascii="Verdana" w:hAnsi="Verdana"/>
          <w:color w:val="000000"/>
          <w:sz w:val="18"/>
          <w:szCs w:val="18"/>
        </w:rPr>
        <w:t>и заказчиками на результаты бухгалтерского учета дебиторской задолженности;</w:t>
      </w:r>
    </w:p>
    <w:p w14:paraId="40D75480"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экономическую природу резерва (регулятива) по сомнительным</w:t>
      </w:r>
      <w:r>
        <w:rPr>
          <w:rStyle w:val="WW8Num2z0"/>
          <w:rFonts w:ascii="Verdana" w:hAnsi="Verdana"/>
          <w:color w:val="000000"/>
          <w:sz w:val="18"/>
          <w:szCs w:val="18"/>
        </w:rPr>
        <w:t> </w:t>
      </w:r>
      <w:r>
        <w:rPr>
          <w:rStyle w:val="WW8Num3z0"/>
          <w:rFonts w:ascii="Verdana" w:hAnsi="Verdana"/>
          <w:color w:val="4682B4"/>
          <w:sz w:val="18"/>
          <w:szCs w:val="18"/>
        </w:rPr>
        <w:t>долгам</w:t>
      </w:r>
      <w:r>
        <w:rPr>
          <w:rStyle w:val="WW8Num2z0"/>
          <w:rFonts w:ascii="Verdana" w:hAnsi="Verdana"/>
          <w:color w:val="000000"/>
          <w:sz w:val="18"/>
          <w:szCs w:val="18"/>
        </w:rPr>
        <w:t> </w:t>
      </w:r>
      <w:r>
        <w:rPr>
          <w:rFonts w:ascii="Verdana" w:hAnsi="Verdana"/>
          <w:color w:val="000000"/>
          <w:sz w:val="18"/>
          <w:szCs w:val="18"/>
        </w:rPr>
        <w:t>и на этой основе предложить и обосновать методические рекомендации в части его образования (расчета) и использования;</w:t>
      </w:r>
    </w:p>
    <w:p w14:paraId="1FD1908A" w14:textId="77777777" w:rsidR="004612F2" w:rsidRDefault="004612F2" w:rsidP="004612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обобщить подходы к организации внутреннего контроля дебиторской задолженности, определить этапы процедуры контроля и их содержание;</w:t>
      </w:r>
    </w:p>
    <w:p w14:paraId="45A2B009" w14:textId="77777777" w:rsidR="004612F2" w:rsidRDefault="004612F2" w:rsidP="004612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направления анализа состояния дебиторской задолженности и обосновать методические рекомендации по анализу эффективности кредитной политики предприятия.</w:t>
      </w:r>
    </w:p>
    <w:p w14:paraId="0D482210" w14:textId="77777777" w:rsidR="004612F2" w:rsidRDefault="004612F2" w:rsidP="004612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выступают теоретические и практические аспекты бухгалтерского учета, контроля и анализа долговых требований в условиях адаптации российского учета в среде международных стандартов финансовой отчетности.</w:t>
      </w:r>
    </w:p>
    <w:p w14:paraId="234F7CA8"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Объектом исследования является методика бухгалтерского учета дебиторской задолженности, ее оценка и регулирование в действующих нормативных актах, а также</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практика в данной области.</w:t>
      </w:r>
    </w:p>
    <w:p w14:paraId="3B6DFF64"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включает в себя законодательные и нормативные акты Российской Федерации, материалы статистических сборников,</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предприятий Республики Татарстан, труды отечественных и зарубежных исследователей, а также материалы периодических изданий.</w:t>
      </w:r>
    </w:p>
    <w:p w14:paraId="05EB6850"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диссертации послужили труды ведущих отечественных и зарубежных ученых в области истории и теории бухгалтерского учета, гражданского права, экономического анализа, финансово-хозяйственного контроля,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законодательные и нормативные документы Российской Федерации; международные и российские стандарты бухгалтерской (финансовой) отчетности; методические рекомендации, инструкции, указания. Также были использованы публикации в российских и зарубежных изданиях, материалы научных конференций, специальная,</w:t>
      </w:r>
      <w:r>
        <w:rPr>
          <w:rStyle w:val="WW8Num2z0"/>
          <w:rFonts w:ascii="Verdana" w:hAnsi="Verdana"/>
          <w:color w:val="000000"/>
          <w:sz w:val="18"/>
          <w:szCs w:val="18"/>
        </w:rPr>
        <w:t> </w:t>
      </w:r>
      <w:r>
        <w:rPr>
          <w:rStyle w:val="WW8Num3z0"/>
          <w:rFonts w:ascii="Verdana" w:hAnsi="Verdana"/>
          <w:color w:val="4682B4"/>
          <w:sz w:val="18"/>
          <w:szCs w:val="18"/>
        </w:rPr>
        <w:t>общеэкономическая</w:t>
      </w:r>
      <w:r>
        <w:rPr>
          <w:rStyle w:val="WW8Num2z0"/>
          <w:rFonts w:ascii="Verdana" w:hAnsi="Verdana"/>
          <w:color w:val="000000"/>
          <w:sz w:val="18"/>
          <w:szCs w:val="18"/>
        </w:rPr>
        <w:t> </w:t>
      </w:r>
      <w:r>
        <w:rPr>
          <w:rFonts w:ascii="Verdana" w:hAnsi="Verdana"/>
          <w:color w:val="000000"/>
          <w:sz w:val="18"/>
          <w:szCs w:val="18"/>
        </w:rPr>
        <w:t>и правовая литература.</w:t>
      </w:r>
    </w:p>
    <w:p w14:paraId="330D7564" w14:textId="77777777" w:rsidR="004612F2" w:rsidRDefault="004612F2" w:rsidP="004612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Аппарат исследования включает такие общенаучные методы, как системный анализ и синтез, сравнение и классификация. При решении определенных в диссертационном исследовании задач применялись также методы моделирования и обобщения, сводка и группировка, экономические расчеты.</w:t>
      </w:r>
    </w:p>
    <w:p w14:paraId="265D5D3D" w14:textId="77777777" w:rsidR="004612F2" w:rsidRDefault="004612F2" w:rsidP="004612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основывается на изучении и обобщении накопленных знаний в отечественной и зарубежной теории и практике учета и анализа дебиторской задолженности.</w:t>
      </w:r>
    </w:p>
    <w:p w14:paraId="66CEB3D1" w14:textId="77777777" w:rsidR="004612F2" w:rsidRDefault="004612F2" w:rsidP="004612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комплекса теоретических и практических аспектов учета, контроля и анализа дебиторской задолженности позволили сформулировать ряд элементов научной новизны работы.</w:t>
      </w:r>
    </w:p>
    <w:p w14:paraId="22D53DC8" w14:textId="77777777" w:rsidR="004612F2" w:rsidRDefault="004612F2" w:rsidP="004612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исследования состоит в разработке рекомендаций, направленных на совершенствование существующей методологической и методической базы бухгалтерского учета дебиторской задолженности в условиях реформирования российского учета в соответствии с требованиями международных стандартов. Элементы научной новизны состоят в следующем:</w:t>
      </w:r>
    </w:p>
    <w:p w14:paraId="69AFE7DD"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Уточнена экономическая природа и сущность дебиторской задолженности в качестве объекта бухгалтерского наблюдения и контроля; выявлены критерии признания дебиторской задолженности в составе активов организации; в классификационном виде представлены элементы данного объекта бухгалтерского учета и контроля. Данная классификация рассматривается как предпосылка организации</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учета и раскрытия информации о дебиторской задолженности в бухгалтерской отчетности.</w:t>
      </w:r>
    </w:p>
    <w:p w14:paraId="1C5EEAB2" w14:textId="77777777" w:rsidR="004612F2" w:rsidRDefault="004612F2" w:rsidP="004612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Определены дополнительные критерии структурирования информации о дебиторской задолженности в бухгалтерской отчетности.</w:t>
      </w:r>
    </w:p>
    <w:p w14:paraId="005E673D"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Обоснована точка зрения автора на обязательный характер образования резерва по сомнительным долгам при выявлении и признании последних в учете. Такой подход основан на принципе соответствия доходов и расходов, декларированном международными стандартами, и на необходимости отражения в</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реальной стоимости активов. Российские стандарты в настоящее время предоставляют предприятиям право выбора по данному вопросу в учетной политике.</w:t>
      </w:r>
    </w:p>
    <w:p w14:paraId="40AB47F5"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Доказана необходимость</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предприятиям права выбора методики расчета при образовании резерва по сомнительным долгам. С той целью следует предусмотреть в отечественных стандартах различные методики образования данного резерва.</w:t>
      </w:r>
    </w:p>
    <w:p w14:paraId="05F44FB6"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Обоснована целесообразность раскрытия информации о расходах по образовании резерва по сомнительным долгам в отчете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в отличии от действующего порядка, при котором данная информация подлежит раскрытию в отчете о движении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w:t>
      </w:r>
    </w:p>
    <w:p w14:paraId="08A2A27B"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Предложена методика учета</w:t>
      </w:r>
      <w:r>
        <w:rPr>
          <w:rStyle w:val="WW8Num2z0"/>
          <w:rFonts w:ascii="Verdana" w:hAnsi="Verdana"/>
          <w:color w:val="000000"/>
          <w:sz w:val="18"/>
          <w:szCs w:val="18"/>
        </w:rPr>
        <w:t> </w:t>
      </w:r>
      <w:r>
        <w:rPr>
          <w:rStyle w:val="WW8Num3z0"/>
          <w:rFonts w:ascii="Verdana" w:hAnsi="Verdana"/>
          <w:color w:val="4682B4"/>
          <w:sz w:val="18"/>
          <w:szCs w:val="18"/>
        </w:rPr>
        <w:t>скидок</w:t>
      </w:r>
      <w:r>
        <w:rPr>
          <w:rFonts w:ascii="Verdana" w:hAnsi="Verdana"/>
          <w:color w:val="000000"/>
          <w:sz w:val="18"/>
          <w:szCs w:val="18"/>
        </w:rPr>
        <w:t xml:space="preserve">, предоставляемых покупателям и клиентам, которая </w:t>
      </w:r>
      <w:r>
        <w:rPr>
          <w:rFonts w:ascii="Verdana" w:hAnsi="Verdana"/>
          <w:color w:val="000000"/>
          <w:sz w:val="18"/>
          <w:szCs w:val="18"/>
        </w:rPr>
        <w:lastRenderedPageBreak/>
        <w:t>предусматривает введение дополнительных синтетических счетов для учета предоставленных и упущенных скидок. Данный вариант учета скидок позволит отразить о них информацию в отчете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 Раскрытие этой информация в отчетности, на наш взгляд, представляет существенный интерес при оценке</w:t>
      </w:r>
      <w:r>
        <w:rPr>
          <w:rStyle w:val="WW8Num2z0"/>
          <w:rFonts w:ascii="Verdana" w:hAnsi="Verdana"/>
          <w:color w:val="000000"/>
          <w:sz w:val="18"/>
          <w:szCs w:val="18"/>
        </w:rPr>
        <w:t> </w:t>
      </w:r>
      <w:r>
        <w:rPr>
          <w:rStyle w:val="WW8Num3z0"/>
          <w:rFonts w:ascii="Verdana" w:hAnsi="Verdana"/>
          <w:color w:val="4682B4"/>
          <w:sz w:val="18"/>
          <w:szCs w:val="18"/>
        </w:rPr>
        <w:t>сбытовой</w:t>
      </w:r>
      <w:r>
        <w:rPr>
          <w:rStyle w:val="WW8Num2z0"/>
          <w:rFonts w:ascii="Verdana" w:hAnsi="Verdana"/>
          <w:color w:val="000000"/>
          <w:sz w:val="18"/>
          <w:szCs w:val="18"/>
        </w:rPr>
        <w:t> </w:t>
      </w:r>
      <w:r>
        <w:rPr>
          <w:rFonts w:ascii="Verdana" w:hAnsi="Verdana"/>
          <w:color w:val="000000"/>
          <w:sz w:val="18"/>
          <w:szCs w:val="18"/>
        </w:rPr>
        <w:t>деятельности организации.</w:t>
      </w:r>
    </w:p>
    <w:p w14:paraId="62400659"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Разработана новая форма акта</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расчетов, которая позволяет получить обосновано систематизированную информацию о состоянии расчетов с должниками на дату инвентаризации.</w:t>
      </w:r>
    </w:p>
    <w:p w14:paraId="4D4070FA"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Предложена схема процесса</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дебиторской задолженности. Процедуры процесса контроля сгруппированы в этапы предварительного, текущего и последующего контроля.</w:t>
      </w:r>
    </w:p>
    <w:p w14:paraId="3C3B0F32" w14:textId="77777777" w:rsidR="004612F2" w:rsidRDefault="004612F2" w:rsidP="004612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Обоснованы этапы и предложены процедуры анализа эффективности сбытовой и кредитной политики предприятия с учетом формирования дебиторской задолженности.</w:t>
      </w:r>
    </w:p>
    <w:p w14:paraId="40C2CBFA" w14:textId="77777777" w:rsidR="004612F2" w:rsidRDefault="004612F2" w:rsidP="004612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заключается в выработке рекомендаций по совершенствованию действующей нормативной базы и практики учета дебиторской задолженности. Данные рекомендации могут найти отражение в положениях по бухгалтерскому учету, в Плане счетов бухгалтерского учета финансово-хозяйственной деятельности предприятий, в методических указаниях и рекомендациях. Сделанные в ходе исследования выводы могут быть использованы в процессе совершенствования отечественных стандартов бухгалтерского учета и отчетности. Ряд теоретических и методических положений соискателя возможно применить в учебном процессе по соответствующим экономическим специальностям.</w:t>
      </w:r>
    </w:p>
    <w:p w14:paraId="0C18155B" w14:textId="77777777" w:rsidR="004612F2" w:rsidRDefault="004612F2" w:rsidP="004612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Практические рекомендации, высказанные в работе, могут быть использованы широким кругом отечественных организаций при формировании учетной политики, в процессе текущего учета, а также при раскрытии информации о должниках предприятия в бухгалтерской отчетности.</w:t>
      </w:r>
    </w:p>
    <w:p w14:paraId="12F80E3E"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нашли отражение в учебном процессе при разработке дисциплин "Теория бухгалтерского учета", "Бухгалтерский (финансовый) учет",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Выводы и рекомендации, полученные в диссертации, докладывались на региональных научно-практических конференциях, на курсах подготовки и повышения квалификации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w:t>
      </w:r>
    </w:p>
    <w:p w14:paraId="51470D41" w14:textId="77777777" w:rsidR="004612F2" w:rsidRDefault="004612F2" w:rsidP="004612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теме диссертационного исследования общий объем публикаций составляет 6,7 п.л.</w:t>
      </w:r>
    </w:p>
    <w:p w14:paraId="2DD46150" w14:textId="77777777" w:rsidR="004612F2" w:rsidRDefault="004612F2" w:rsidP="004612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определили ее объем и структуру, сформированную исходя из логической последовательности и взаимосвязи содержания исследуемых объектов.</w:t>
      </w:r>
    </w:p>
    <w:p w14:paraId="47A606B7" w14:textId="77777777" w:rsidR="004612F2" w:rsidRDefault="004612F2" w:rsidP="004612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состоит из введения, тех глав, заключения и списка использованной литературы, содержит 18 таблиц, 7 рисунков.</w:t>
      </w:r>
    </w:p>
    <w:p w14:paraId="475C6D5A" w14:textId="77777777" w:rsidR="004612F2" w:rsidRDefault="004612F2" w:rsidP="004612F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Семенова, Ирина Михайловна</w:t>
      </w:r>
    </w:p>
    <w:p w14:paraId="3FDBEB7D"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Важные выводы можно сделать при проведении анализа динамики объема</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и дебиторской задолженности по</w:t>
      </w:r>
      <w:r>
        <w:rPr>
          <w:rStyle w:val="WW8Num2z0"/>
          <w:rFonts w:ascii="Verdana" w:hAnsi="Verdana"/>
          <w:color w:val="000000"/>
          <w:sz w:val="18"/>
          <w:szCs w:val="18"/>
        </w:rPr>
        <w:t> </w:t>
      </w:r>
      <w:r>
        <w:rPr>
          <w:rStyle w:val="WW8Num3z0"/>
          <w:rFonts w:ascii="Verdana" w:hAnsi="Verdana"/>
          <w:color w:val="4682B4"/>
          <w:sz w:val="18"/>
          <w:szCs w:val="18"/>
        </w:rPr>
        <w:t>клиентам</w:t>
      </w:r>
      <w:r>
        <w:rPr>
          <w:rStyle w:val="WW8Num2z0"/>
          <w:rFonts w:ascii="Verdana" w:hAnsi="Verdana"/>
          <w:color w:val="000000"/>
          <w:sz w:val="18"/>
          <w:szCs w:val="18"/>
        </w:rPr>
        <w:t> </w:t>
      </w:r>
      <w:r>
        <w:rPr>
          <w:rFonts w:ascii="Verdana" w:hAnsi="Verdana"/>
          <w:color w:val="000000"/>
          <w:sz w:val="18"/>
          <w:szCs w:val="18"/>
        </w:rPr>
        <w:t>организации (отдела) (по месяцам).</w:t>
      </w:r>
    </w:p>
    <w:p w14:paraId="72E5F36C"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целей подобного анализа следует определить, сколько</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формируют 85 % товарооборота, рассчитанного с начала момента наблюдения по момент анализа нарастающим итогом. В дальнейшем это количество будем называть базовый список. Далее по каждому</w:t>
      </w:r>
      <w:r>
        <w:rPr>
          <w:rStyle w:val="WW8Num2z0"/>
          <w:rFonts w:ascii="Verdana" w:hAnsi="Verdana"/>
          <w:color w:val="000000"/>
          <w:sz w:val="18"/>
          <w:szCs w:val="18"/>
        </w:rPr>
        <w:t> </w:t>
      </w:r>
      <w:r>
        <w:rPr>
          <w:rStyle w:val="WW8Num3z0"/>
          <w:rFonts w:ascii="Verdana" w:hAnsi="Verdana"/>
          <w:color w:val="4682B4"/>
          <w:sz w:val="18"/>
          <w:szCs w:val="18"/>
        </w:rPr>
        <w:t>клиенту</w:t>
      </w:r>
      <w:r>
        <w:rPr>
          <w:rStyle w:val="WW8Num2z0"/>
          <w:rFonts w:ascii="Verdana" w:hAnsi="Verdana"/>
          <w:color w:val="000000"/>
          <w:sz w:val="18"/>
          <w:szCs w:val="18"/>
        </w:rPr>
        <w:t> </w:t>
      </w:r>
      <w:r>
        <w:rPr>
          <w:rFonts w:ascii="Verdana" w:hAnsi="Verdana"/>
          <w:color w:val="000000"/>
          <w:sz w:val="18"/>
          <w:szCs w:val="18"/>
        </w:rPr>
        <w:t>(помесячно) необходимо определить коэффициенты</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Fonts w:ascii="Verdana" w:hAnsi="Verdana"/>
          <w:color w:val="000000"/>
          <w:sz w:val="18"/>
          <w:szCs w:val="18"/>
        </w:rPr>
        <w:t>. Результаты расчетов представим в таблице 3.8.</w:t>
      </w:r>
    </w:p>
    <w:p w14:paraId="7AB86E57" w14:textId="77777777" w:rsidR="004612F2" w:rsidRDefault="004612F2" w:rsidP="004612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06E0668"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Выполненное исследование и разработанные на его основе предложения, позволяют обоснованно сделать выводы, имеющие значение для дальнейшего развития теории и практики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контроля и анализа</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на современном этапе</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и отчетности в России:</w:t>
      </w:r>
    </w:p>
    <w:p w14:paraId="67F86E90"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Должник,</w:t>
      </w:r>
      <w:r>
        <w:rPr>
          <w:rStyle w:val="WW8Num2z0"/>
          <w:rFonts w:ascii="Verdana" w:hAnsi="Verdana"/>
          <w:color w:val="000000"/>
          <w:sz w:val="18"/>
          <w:szCs w:val="18"/>
        </w:rPr>
        <w:t> </w:t>
      </w:r>
      <w:r>
        <w:rPr>
          <w:rStyle w:val="WW8Num3z0"/>
          <w:rFonts w:ascii="Verdana" w:hAnsi="Verdana"/>
          <w:color w:val="4682B4"/>
          <w:sz w:val="18"/>
          <w:szCs w:val="18"/>
        </w:rPr>
        <w:t>дебитор</w:t>
      </w:r>
      <w:r>
        <w:rPr>
          <w:rStyle w:val="WW8Num2z0"/>
          <w:rFonts w:ascii="Verdana" w:hAnsi="Verdana"/>
          <w:color w:val="000000"/>
          <w:sz w:val="18"/>
          <w:szCs w:val="18"/>
        </w:rPr>
        <w:t> </w:t>
      </w:r>
      <w:r>
        <w:rPr>
          <w:rFonts w:ascii="Verdana" w:hAnsi="Verdana"/>
          <w:color w:val="000000"/>
          <w:sz w:val="18"/>
          <w:szCs w:val="18"/>
        </w:rPr>
        <w:t>(от латинского debitum -</w:t>
      </w:r>
      <w:r>
        <w:rPr>
          <w:rStyle w:val="WW8Num2z0"/>
          <w:rFonts w:ascii="Verdana" w:hAnsi="Verdana"/>
          <w:color w:val="000000"/>
          <w:sz w:val="18"/>
          <w:szCs w:val="18"/>
        </w:rPr>
        <w:t> </w:t>
      </w:r>
      <w:r>
        <w:rPr>
          <w:rStyle w:val="WW8Num3z0"/>
          <w:rFonts w:ascii="Verdana" w:hAnsi="Verdana"/>
          <w:color w:val="4682B4"/>
          <w:sz w:val="18"/>
          <w:szCs w:val="18"/>
        </w:rPr>
        <w:t>долг</w:t>
      </w:r>
      <w:r>
        <w:rPr>
          <w:rFonts w:ascii="Verdana" w:hAnsi="Verdana"/>
          <w:color w:val="000000"/>
          <w:sz w:val="18"/>
          <w:szCs w:val="18"/>
        </w:rPr>
        <w:t>, обязанность) выступает участником имущественной взаимосвязи между двумя и более сторонами, т.е. является стороной в</w:t>
      </w:r>
      <w:r>
        <w:rPr>
          <w:rStyle w:val="WW8Num2z0"/>
          <w:rFonts w:ascii="Verdana" w:hAnsi="Verdana"/>
          <w:color w:val="000000"/>
          <w:sz w:val="18"/>
          <w:szCs w:val="18"/>
        </w:rPr>
        <w:t> </w:t>
      </w:r>
      <w:r>
        <w:rPr>
          <w:rStyle w:val="WW8Num3z0"/>
          <w:rFonts w:ascii="Verdana" w:hAnsi="Verdana"/>
          <w:color w:val="4682B4"/>
          <w:sz w:val="18"/>
          <w:szCs w:val="18"/>
        </w:rPr>
        <w:t>обязательстве</w:t>
      </w:r>
      <w:r>
        <w:rPr>
          <w:rFonts w:ascii="Verdana" w:hAnsi="Verdana"/>
          <w:color w:val="000000"/>
          <w:sz w:val="18"/>
          <w:szCs w:val="18"/>
        </w:rPr>
        <w:t>.</w:t>
      </w:r>
    </w:p>
    <w:p w14:paraId="40B67FA7"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Федеральным законом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 xml:space="preserve">учете" обязательства наряду с </w:t>
      </w:r>
      <w:r>
        <w:rPr>
          <w:rFonts w:ascii="Verdana" w:hAnsi="Verdana"/>
          <w:color w:val="000000"/>
          <w:sz w:val="18"/>
          <w:szCs w:val="18"/>
        </w:rPr>
        <w:lastRenderedPageBreak/>
        <w:t>имуществом и</w:t>
      </w:r>
      <w:r>
        <w:rPr>
          <w:rStyle w:val="WW8Num2z0"/>
          <w:rFonts w:ascii="Verdana" w:hAnsi="Verdana"/>
          <w:color w:val="000000"/>
          <w:sz w:val="18"/>
          <w:szCs w:val="18"/>
        </w:rPr>
        <w:t> </w:t>
      </w:r>
      <w:r>
        <w:rPr>
          <w:rStyle w:val="WW8Num3z0"/>
          <w:rFonts w:ascii="Verdana" w:hAnsi="Verdana"/>
          <w:color w:val="4682B4"/>
          <w:sz w:val="18"/>
          <w:szCs w:val="18"/>
        </w:rPr>
        <w:t>хозяйственными</w:t>
      </w:r>
      <w:r>
        <w:rPr>
          <w:rStyle w:val="WW8Num2z0"/>
          <w:rFonts w:ascii="Verdana" w:hAnsi="Verdana"/>
          <w:color w:val="000000"/>
          <w:sz w:val="18"/>
          <w:szCs w:val="18"/>
        </w:rPr>
        <w:t> </w:t>
      </w:r>
      <w:r>
        <w:rPr>
          <w:rFonts w:ascii="Verdana" w:hAnsi="Verdana"/>
          <w:color w:val="000000"/>
          <w:sz w:val="18"/>
          <w:szCs w:val="18"/>
        </w:rPr>
        <w:t>операциями организации выступают объектом бухгалтерского учета. При этом понятие "</w:t>
      </w:r>
      <w:r>
        <w:rPr>
          <w:rStyle w:val="WW8Num3z0"/>
          <w:rFonts w:ascii="Verdana" w:hAnsi="Verdana"/>
          <w:color w:val="4682B4"/>
          <w:sz w:val="18"/>
          <w:szCs w:val="18"/>
        </w:rPr>
        <w:t>обязательство</w:t>
      </w:r>
      <w:r>
        <w:rPr>
          <w:rFonts w:ascii="Verdana" w:hAnsi="Verdana"/>
          <w:color w:val="000000"/>
          <w:sz w:val="18"/>
          <w:szCs w:val="18"/>
        </w:rPr>
        <w:t>" не определяется ни в названном законе, ни в каком-либо другом акте бухгалтерского законодательства. По нашему мнению, определяя понятие "обязательство" в бухгалтерском учете, следует, прежде всего, опираться на нормы гражданского законодательства и рассматривать</w:t>
      </w:r>
      <w:r>
        <w:rPr>
          <w:rStyle w:val="WW8Num2z0"/>
          <w:rFonts w:ascii="Verdana" w:hAnsi="Verdana"/>
          <w:color w:val="000000"/>
          <w:sz w:val="18"/>
          <w:szCs w:val="18"/>
        </w:rPr>
        <w:t> </w:t>
      </w:r>
      <w:r>
        <w:rPr>
          <w:rStyle w:val="WW8Num3z0"/>
          <w:rFonts w:ascii="Verdana" w:hAnsi="Verdana"/>
          <w:color w:val="4682B4"/>
          <w:sz w:val="18"/>
          <w:szCs w:val="18"/>
        </w:rPr>
        <w:t>дебитора</w:t>
      </w:r>
      <w:r>
        <w:rPr>
          <w:rStyle w:val="WW8Num2z0"/>
          <w:rFonts w:ascii="Verdana" w:hAnsi="Verdana"/>
          <w:color w:val="000000"/>
          <w:sz w:val="18"/>
          <w:szCs w:val="18"/>
        </w:rPr>
        <w:t> </w:t>
      </w:r>
      <w:r>
        <w:rPr>
          <w:rFonts w:ascii="Verdana" w:hAnsi="Verdana"/>
          <w:color w:val="000000"/>
          <w:sz w:val="18"/>
          <w:szCs w:val="18"/>
        </w:rPr>
        <w:t>в качестве одной из сторон гражданского правового</w:t>
      </w:r>
      <w:r>
        <w:rPr>
          <w:rStyle w:val="WW8Num2z0"/>
          <w:rFonts w:ascii="Verdana" w:hAnsi="Verdana"/>
          <w:color w:val="000000"/>
          <w:sz w:val="18"/>
          <w:szCs w:val="18"/>
        </w:rPr>
        <w:t> </w:t>
      </w:r>
      <w:r>
        <w:rPr>
          <w:rStyle w:val="WW8Num3z0"/>
          <w:rFonts w:ascii="Verdana" w:hAnsi="Verdana"/>
          <w:color w:val="4682B4"/>
          <w:sz w:val="18"/>
          <w:szCs w:val="18"/>
        </w:rPr>
        <w:t>обязательства</w:t>
      </w:r>
    </w:p>
    <w:p w14:paraId="344BEE61"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юридической точки зрения обязательство представляет собой право</w:t>
      </w:r>
      <w:r>
        <w:rPr>
          <w:rStyle w:val="WW8Num2z0"/>
          <w:rFonts w:ascii="Verdana" w:hAnsi="Verdana"/>
          <w:color w:val="000000"/>
          <w:sz w:val="18"/>
          <w:szCs w:val="18"/>
        </w:rPr>
        <w:t> </w:t>
      </w:r>
      <w:r>
        <w:rPr>
          <w:rStyle w:val="WW8Num3z0"/>
          <w:rFonts w:ascii="Verdana" w:hAnsi="Verdana"/>
          <w:color w:val="4682B4"/>
          <w:sz w:val="18"/>
          <w:szCs w:val="18"/>
        </w:rPr>
        <w:t>кредитора</w:t>
      </w:r>
      <w:r>
        <w:rPr>
          <w:rStyle w:val="WW8Num2z0"/>
          <w:rFonts w:ascii="Verdana" w:hAnsi="Verdana"/>
          <w:color w:val="000000"/>
          <w:sz w:val="18"/>
          <w:szCs w:val="18"/>
        </w:rPr>
        <w:t> </w:t>
      </w:r>
      <w:r>
        <w:rPr>
          <w:rFonts w:ascii="Verdana" w:hAnsi="Verdana"/>
          <w:color w:val="000000"/>
          <w:sz w:val="18"/>
          <w:szCs w:val="18"/>
        </w:rPr>
        <w:t>требовать от должника совершения определенного действия.</w:t>
      </w:r>
    </w:p>
    <w:p w14:paraId="6004C85E"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системе</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порядок признания, классификация и оценка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как объекта бухгалтерского учета, к сожалению, четко не определены. В некоторых международных стандартах представлены только общие рекомендации по раскрытию соответствующей информации в финансовых отчетах. С позиции формального уравнения двойственности,</w:t>
      </w:r>
      <w:r>
        <w:rPr>
          <w:rStyle w:val="WW8Num2z0"/>
          <w:rFonts w:ascii="Verdana" w:hAnsi="Verdana"/>
          <w:color w:val="000000"/>
          <w:sz w:val="18"/>
          <w:szCs w:val="18"/>
        </w:rPr>
        <w:t> </w:t>
      </w:r>
      <w:r>
        <w:rPr>
          <w:rStyle w:val="WW8Num3z0"/>
          <w:rFonts w:ascii="Verdana" w:hAnsi="Verdana"/>
          <w:color w:val="4682B4"/>
          <w:sz w:val="18"/>
          <w:szCs w:val="18"/>
        </w:rPr>
        <w:t>увязывающего</w:t>
      </w:r>
      <w:r>
        <w:rPr>
          <w:rStyle w:val="WW8Num2z0"/>
          <w:rFonts w:ascii="Verdana" w:hAnsi="Verdana"/>
          <w:color w:val="000000"/>
          <w:sz w:val="18"/>
          <w:szCs w:val="18"/>
        </w:rPr>
        <w:t> </w:t>
      </w:r>
      <w:r>
        <w:rPr>
          <w:rFonts w:ascii="Verdana" w:hAnsi="Verdana"/>
          <w:color w:val="000000"/>
          <w:sz w:val="18"/>
          <w:szCs w:val="18"/>
        </w:rPr>
        <w:t>активы, капитал и обязательства, где под</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Style w:val="WW8Num2z0"/>
          <w:rFonts w:ascii="Verdana" w:hAnsi="Verdana"/>
          <w:color w:val="000000"/>
          <w:sz w:val="18"/>
          <w:szCs w:val="18"/>
        </w:rPr>
        <w:t> </w:t>
      </w:r>
      <w:r>
        <w:rPr>
          <w:rFonts w:ascii="Verdana" w:hAnsi="Verdana"/>
          <w:color w:val="000000"/>
          <w:sz w:val="18"/>
          <w:szCs w:val="18"/>
        </w:rPr>
        <w:t>понимается кредиторская задолженность, дебиторская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признается в составе активов организации.</w:t>
      </w:r>
    </w:p>
    <w:p w14:paraId="3287A2C7"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Условиями признания дебиторской задолженности в составе</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организации, по нашему мнению, можно считать:</w:t>
      </w:r>
    </w:p>
    <w:p w14:paraId="187C83F6"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наличие вероятности того, что предприятие получит будущие экономические</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от такой задолженности в виде поступления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их эквивалентов или других активов;</w:t>
      </w:r>
    </w:p>
    <w:p w14:paraId="7BDF3BC5"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подконтрольность</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в виде дебиторской задолженности соответствующей организации, то есть наличие у нее юридического доказательства права на</w:t>
      </w:r>
      <w:r>
        <w:rPr>
          <w:rStyle w:val="WW8Num2z0"/>
          <w:rFonts w:ascii="Verdana" w:hAnsi="Verdana"/>
          <w:color w:val="000000"/>
          <w:sz w:val="18"/>
          <w:szCs w:val="18"/>
        </w:rPr>
        <w:t> </w:t>
      </w:r>
      <w:r>
        <w:rPr>
          <w:rStyle w:val="WW8Num3z0"/>
          <w:rFonts w:ascii="Verdana" w:hAnsi="Verdana"/>
          <w:color w:val="4682B4"/>
          <w:sz w:val="18"/>
          <w:szCs w:val="18"/>
        </w:rPr>
        <w:t>выгоду</w:t>
      </w:r>
      <w:r>
        <w:rPr>
          <w:rStyle w:val="WW8Num2z0"/>
          <w:rFonts w:ascii="Verdana" w:hAnsi="Verdana"/>
          <w:color w:val="000000"/>
          <w:sz w:val="18"/>
          <w:szCs w:val="18"/>
        </w:rPr>
        <w:t> </w:t>
      </w:r>
      <w:r>
        <w:rPr>
          <w:rFonts w:ascii="Verdana" w:hAnsi="Verdana"/>
          <w:color w:val="000000"/>
          <w:sz w:val="18"/>
          <w:szCs w:val="18"/>
        </w:rPr>
        <w:t>или потенциальные услуги;</w:t>
      </w:r>
    </w:p>
    <w:p w14:paraId="3E04F8BE" w14:textId="77777777" w:rsidR="004612F2" w:rsidRDefault="004612F2" w:rsidP="004612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возможность достоверной оценки суммы дебиторской задолженности.</w:t>
      </w:r>
    </w:p>
    <w:p w14:paraId="5FC75462"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соблюдении этих условий,</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 это будущая экономическая</w:t>
      </w:r>
      <w:r>
        <w:rPr>
          <w:rStyle w:val="WW8Num2z0"/>
          <w:rFonts w:ascii="Verdana" w:hAnsi="Verdana"/>
          <w:color w:val="000000"/>
          <w:sz w:val="18"/>
          <w:szCs w:val="18"/>
        </w:rPr>
        <w:t> </w:t>
      </w:r>
      <w:r>
        <w:rPr>
          <w:rStyle w:val="WW8Num3z0"/>
          <w:rFonts w:ascii="Verdana" w:hAnsi="Verdana"/>
          <w:color w:val="4682B4"/>
          <w:sz w:val="18"/>
          <w:szCs w:val="18"/>
        </w:rPr>
        <w:t>выгода</w:t>
      </w:r>
      <w:r>
        <w:rPr>
          <w:rFonts w:ascii="Verdana" w:hAnsi="Verdana"/>
          <w:color w:val="000000"/>
          <w:sz w:val="18"/>
          <w:szCs w:val="18"/>
        </w:rPr>
        <w:t>, воплощенная в активе и связанная юридическими правами, включая право на владение.</w:t>
      </w:r>
    </w:p>
    <w:p w14:paraId="7CFD18C0" w14:textId="77777777" w:rsidR="004612F2" w:rsidRDefault="004612F2" w:rsidP="004612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исследования природы дебиторской задолженности и критериев ее признания в составе активов предприятия, по нашему мнению, можно сформулировать следующее определение данного объекта бухгалтерского наблюдения. Дебиторская задолженность - это признанное должником право требования определенной суммы денежных средств, их эквивалентов и других активов, возникшее вследствие прошедших событий.</w:t>
      </w:r>
    </w:p>
    <w:p w14:paraId="14AB8633"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Предпосылкой организации</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учета долговых требований и раскрытия о них информации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является классификация дебиторской задолженности в качестве объекта бухгалтерского учета. Разработанный вариант классификации обоснован и приведен в работе.</w:t>
      </w:r>
    </w:p>
    <w:p w14:paraId="1347FD2A"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Следуя предписаниям МСФО,</w:t>
      </w:r>
      <w:r>
        <w:rPr>
          <w:rStyle w:val="WW8Num2z0"/>
          <w:rFonts w:ascii="Verdana" w:hAnsi="Verdana"/>
          <w:color w:val="000000"/>
          <w:sz w:val="18"/>
          <w:szCs w:val="18"/>
        </w:rPr>
        <w:t> </w:t>
      </w:r>
      <w:r>
        <w:rPr>
          <w:rStyle w:val="WW8Num3z0"/>
          <w:rFonts w:ascii="Verdana" w:hAnsi="Verdana"/>
          <w:color w:val="4682B4"/>
          <w:sz w:val="18"/>
          <w:szCs w:val="18"/>
        </w:rPr>
        <w:t>монетарные</w:t>
      </w:r>
      <w:r>
        <w:rPr>
          <w:rStyle w:val="WW8Num2z0"/>
          <w:rFonts w:ascii="Verdana" w:hAnsi="Verdana"/>
          <w:color w:val="000000"/>
          <w:sz w:val="18"/>
          <w:szCs w:val="18"/>
        </w:rPr>
        <w:t> </w:t>
      </w:r>
      <w:r>
        <w:rPr>
          <w:rFonts w:ascii="Verdana" w:hAnsi="Verdana"/>
          <w:color w:val="000000"/>
          <w:sz w:val="18"/>
          <w:szCs w:val="18"/>
        </w:rPr>
        <w:t>(денежные) долговые требования организаций могут отражаться в учете по первоначальной (</w:t>
      </w:r>
      <w:r>
        <w:rPr>
          <w:rStyle w:val="WW8Num3z0"/>
          <w:rFonts w:ascii="Verdana" w:hAnsi="Verdana"/>
          <w:color w:val="4682B4"/>
          <w:sz w:val="18"/>
          <w:szCs w:val="18"/>
        </w:rPr>
        <w:t>фактической</w:t>
      </w:r>
      <w:r>
        <w:rPr>
          <w:rFonts w:ascii="Verdana" w:hAnsi="Verdana"/>
          <w:color w:val="000000"/>
          <w:sz w:val="18"/>
          <w:szCs w:val="18"/>
        </w:rPr>
        <w:t>) стоимости, по текущей и</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рыночной стоимости. Основным видом оценки дебиторской задолженности является первоначальная стоимость, порядок формирования которой в условиях различных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договоров детально рассмотрен в работе.</w:t>
      </w:r>
    </w:p>
    <w:p w14:paraId="4BC7F54C"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Исследованные виды оценки задолженности</w:t>
      </w:r>
      <w:r>
        <w:rPr>
          <w:rStyle w:val="WW8Num2z0"/>
          <w:rFonts w:ascii="Verdana" w:hAnsi="Verdana"/>
          <w:color w:val="000000"/>
          <w:sz w:val="18"/>
          <w:szCs w:val="18"/>
        </w:rPr>
        <w:t> </w:t>
      </w:r>
      <w:r>
        <w:rPr>
          <w:rStyle w:val="WW8Num3z0"/>
          <w:rFonts w:ascii="Verdana" w:hAnsi="Verdana"/>
          <w:color w:val="4682B4"/>
          <w:sz w:val="18"/>
          <w:szCs w:val="18"/>
        </w:rPr>
        <w:t>дебиторов</w:t>
      </w:r>
      <w:r>
        <w:rPr>
          <w:rStyle w:val="WW8Num2z0"/>
          <w:rFonts w:ascii="Verdana" w:hAnsi="Verdana"/>
          <w:color w:val="000000"/>
          <w:sz w:val="18"/>
          <w:szCs w:val="18"/>
        </w:rPr>
        <w:t> </w:t>
      </w:r>
      <w:r>
        <w:rPr>
          <w:rFonts w:ascii="Verdana" w:hAnsi="Verdana"/>
          <w:color w:val="000000"/>
          <w:sz w:val="18"/>
          <w:szCs w:val="18"/>
        </w:rPr>
        <w:t>систематизированы автором в зависимости от момента применения.</w:t>
      </w:r>
    </w:p>
    <w:p w14:paraId="511A318F"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Общеизвестно, что информация, формируемая в бухгалтерском учете и раскрываемая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должна быть полезной пользователям. Анализ исследуемой информации в рекомендованных</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России формах отчетности свидетельствует, по нашему мнению, о достаточно узком подходе к отражению</w:t>
      </w:r>
      <w:r>
        <w:rPr>
          <w:rStyle w:val="WW8Num2z0"/>
          <w:rFonts w:ascii="Verdana" w:hAnsi="Verdana"/>
          <w:color w:val="000000"/>
          <w:sz w:val="18"/>
          <w:szCs w:val="18"/>
        </w:rPr>
        <w:t> </w:t>
      </w:r>
      <w:r>
        <w:rPr>
          <w:rStyle w:val="WW8Num3z0"/>
          <w:rFonts w:ascii="Verdana" w:hAnsi="Verdana"/>
          <w:color w:val="4682B4"/>
          <w:sz w:val="18"/>
          <w:szCs w:val="18"/>
        </w:rPr>
        <w:t>долгов</w:t>
      </w:r>
      <w:r>
        <w:rPr>
          <w:rStyle w:val="WW8Num2z0"/>
          <w:rFonts w:ascii="Verdana" w:hAnsi="Verdana"/>
          <w:color w:val="000000"/>
          <w:sz w:val="18"/>
          <w:szCs w:val="18"/>
        </w:rPr>
        <w:t> </w:t>
      </w:r>
      <w:r>
        <w:rPr>
          <w:rFonts w:ascii="Verdana" w:hAnsi="Verdana"/>
          <w:color w:val="000000"/>
          <w:sz w:val="18"/>
          <w:szCs w:val="18"/>
        </w:rPr>
        <w:t>дебиторов. Однако, разрабатывая формы индивидуальной бухгалтерской отчетности, предприятия могут существенно расширить данную информацию с позиции ее</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пользователям. Для этого следует учесть особенности деятельности предприятия,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требования к качественным характеристикам информации. Рекомендуемая справка о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в Приложении к бухгалтерскому</w:t>
      </w:r>
      <w:r>
        <w:rPr>
          <w:rStyle w:val="WW8Num2z0"/>
          <w:rFonts w:ascii="Verdana" w:hAnsi="Verdana"/>
          <w:color w:val="000000"/>
          <w:sz w:val="18"/>
          <w:szCs w:val="18"/>
        </w:rPr>
        <w:t> </w:t>
      </w:r>
      <w:r>
        <w:rPr>
          <w:rStyle w:val="WW8Num3z0"/>
          <w:rFonts w:ascii="Verdana" w:hAnsi="Verdana"/>
          <w:color w:val="4682B4"/>
          <w:sz w:val="18"/>
          <w:szCs w:val="18"/>
        </w:rPr>
        <w:t>балансу</w:t>
      </w:r>
      <w:r>
        <w:rPr>
          <w:rStyle w:val="WW8Num2z0"/>
          <w:rFonts w:ascii="Verdana" w:hAnsi="Verdana"/>
          <w:color w:val="000000"/>
          <w:sz w:val="18"/>
          <w:szCs w:val="18"/>
        </w:rPr>
        <w:t> </w:t>
      </w:r>
      <w:r>
        <w:rPr>
          <w:rFonts w:ascii="Verdana" w:hAnsi="Verdana"/>
          <w:color w:val="000000"/>
          <w:sz w:val="18"/>
          <w:szCs w:val="18"/>
        </w:rPr>
        <w:t>практически дублирует данные баланса и не содержит дополнительной и полезной информации. По нашему мнению, раскрывая показатели</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в приложениях, следует использовать дополнительные критерии структурирования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 дебиторской задолженности, не нарушая при этом</w:t>
      </w:r>
      <w:r>
        <w:rPr>
          <w:rStyle w:val="WW8Num2z0"/>
          <w:rFonts w:ascii="Verdana" w:hAnsi="Verdana"/>
          <w:color w:val="000000"/>
          <w:sz w:val="18"/>
          <w:szCs w:val="18"/>
        </w:rPr>
        <w:t> </w:t>
      </w:r>
      <w:r>
        <w:rPr>
          <w:rStyle w:val="WW8Num3z0"/>
          <w:rFonts w:ascii="Verdana" w:hAnsi="Verdana"/>
          <w:color w:val="4682B4"/>
          <w:sz w:val="18"/>
          <w:szCs w:val="18"/>
        </w:rPr>
        <w:t>увязки</w:t>
      </w:r>
      <w:r>
        <w:rPr>
          <w:rStyle w:val="WW8Num2z0"/>
          <w:rFonts w:ascii="Verdana" w:hAnsi="Verdana"/>
          <w:color w:val="000000"/>
          <w:sz w:val="18"/>
          <w:szCs w:val="18"/>
        </w:rPr>
        <w:t> </w:t>
      </w:r>
      <w:r>
        <w:rPr>
          <w:rFonts w:ascii="Verdana" w:hAnsi="Verdana"/>
          <w:color w:val="000000"/>
          <w:sz w:val="18"/>
          <w:szCs w:val="18"/>
        </w:rPr>
        <w:t xml:space="preserve">с </w:t>
      </w:r>
      <w:r>
        <w:rPr>
          <w:rFonts w:ascii="Verdana" w:hAnsi="Verdana"/>
          <w:color w:val="000000"/>
          <w:sz w:val="18"/>
          <w:szCs w:val="18"/>
        </w:rPr>
        <w:lastRenderedPageBreak/>
        <w:t>балансом.</w:t>
      </w:r>
    </w:p>
    <w:p w14:paraId="74EC29B1"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степени надежности (выделение</w:t>
      </w:r>
      <w:r>
        <w:rPr>
          <w:rStyle w:val="WW8Num2z0"/>
          <w:rFonts w:ascii="Verdana" w:hAnsi="Verdana"/>
          <w:color w:val="000000"/>
          <w:sz w:val="18"/>
          <w:szCs w:val="18"/>
        </w:rPr>
        <w:t> </w:t>
      </w:r>
      <w:r>
        <w:rPr>
          <w:rStyle w:val="WW8Num3z0"/>
          <w:rFonts w:ascii="Verdana" w:hAnsi="Verdana"/>
          <w:color w:val="4682B4"/>
          <w:sz w:val="18"/>
          <w:szCs w:val="18"/>
        </w:rPr>
        <w:t>срочной</w:t>
      </w:r>
      <w:r>
        <w:rPr>
          <w:rFonts w:ascii="Verdana" w:hAnsi="Verdana"/>
          <w:color w:val="000000"/>
          <w:sz w:val="18"/>
          <w:szCs w:val="18"/>
        </w:rPr>
        <w:t>, просроченной задолженности, в том числе по продолжительности нарушения срока расчетов);</w:t>
      </w:r>
    </w:p>
    <w:p w14:paraId="230856FA"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операционному</w:t>
      </w:r>
      <w:r>
        <w:rPr>
          <w:rStyle w:val="WW8Num2z0"/>
          <w:rFonts w:ascii="Verdana" w:hAnsi="Verdana"/>
          <w:color w:val="000000"/>
          <w:sz w:val="18"/>
          <w:szCs w:val="18"/>
        </w:rPr>
        <w:t> </w:t>
      </w:r>
      <w:r>
        <w:rPr>
          <w:rStyle w:val="WW8Num3z0"/>
          <w:rFonts w:ascii="Verdana" w:hAnsi="Verdana"/>
          <w:color w:val="4682B4"/>
          <w:sz w:val="18"/>
          <w:szCs w:val="18"/>
        </w:rPr>
        <w:t>сегменту</w:t>
      </w:r>
      <w:r>
        <w:rPr>
          <w:rStyle w:val="WW8Num2z0"/>
          <w:rFonts w:ascii="Verdana" w:hAnsi="Verdana"/>
          <w:color w:val="000000"/>
          <w:sz w:val="18"/>
          <w:szCs w:val="18"/>
        </w:rPr>
        <w:t> </w:t>
      </w:r>
      <w:r>
        <w:rPr>
          <w:rFonts w:ascii="Verdana" w:hAnsi="Verdana"/>
          <w:color w:val="000000"/>
          <w:sz w:val="18"/>
          <w:szCs w:val="18"/>
        </w:rPr>
        <w:t>или виду деятельности;</w:t>
      </w:r>
    </w:p>
    <w:p w14:paraId="11FD690C" w14:textId="77777777" w:rsidR="004612F2" w:rsidRDefault="004612F2" w:rsidP="004612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географическому сегменту;</w:t>
      </w:r>
    </w:p>
    <w:p w14:paraId="41B3BBFD" w14:textId="77777777" w:rsidR="004612F2" w:rsidRDefault="004612F2" w:rsidP="004612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обеспечению, в том числе по видам обеспечений;</w:t>
      </w:r>
    </w:p>
    <w:p w14:paraId="273FAF74"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w:t>
      </w:r>
      <w:r>
        <w:rPr>
          <w:rStyle w:val="WW8Num2z0"/>
          <w:rFonts w:ascii="Verdana" w:hAnsi="Verdana"/>
          <w:color w:val="000000"/>
          <w:sz w:val="18"/>
          <w:szCs w:val="18"/>
        </w:rPr>
        <w:t> </w:t>
      </w:r>
      <w:r>
        <w:rPr>
          <w:rStyle w:val="WW8Num3z0"/>
          <w:rFonts w:ascii="Verdana" w:hAnsi="Verdana"/>
          <w:color w:val="4682B4"/>
          <w:sz w:val="18"/>
          <w:szCs w:val="18"/>
        </w:rPr>
        <w:t>аффилированным</w:t>
      </w:r>
      <w:r>
        <w:rPr>
          <w:rStyle w:val="WW8Num2z0"/>
          <w:rFonts w:ascii="Verdana" w:hAnsi="Verdana"/>
          <w:color w:val="000000"/>
          <w:sz w:val="18"/>
          <w:szCs w:val="18"/>
        </w:rPr>
        <w:t> </w:t>
      </w:r>
      <w:r>
        <w:rPr>
          <w:rFonts w:ascii="Verdana" w:hAnsi="Verdana"/>
          <w:color w:val="000000"/>
          <w:sz w:val="18"/>
          <w:szCs w:val="18"/>
        </w:rPr>
        <w:t>лицам и др.</w:t>
      </w:r>
    </w:p>
    <w:p w14:paraId="513AC71D"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Эта информация в зависимости от</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может быть раскрыта в виде справки в Приложении к бухгалтерскому балансу (табличный вариант), либо в пояснительной записке.</w:t>
      </w:r>
    </w:p>
    <w:p w14:paraId="56F5726F"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критерием полезности информации о</w:t>
      </w:r>
      <w:r>
        <w:rPr>
          <w:rStyle w:val="WW8Num2z0"/>
          <w:rFonts w:ascii="Verdana" w:hAnsi="Verdana"/>
          <w:color w:val="000000"/>
          <w:sz w:val="18"/>
          <w:szCs w:val="18"/>
        </w:rPr>
        <w:t> </w:t>
      </w:r>
      <w:r>
        <w:rPr>
          <w:rStyle w:val="WW8Num3z0"/>
          <w:rFonts w:ascii="Verdana" w:hAnsi="Verdana"/>
          <w:color w:val="4682B4"/>
          <w:sz w:val="18"/>
          <w:szCs w:val="18"/>
        </w:rPr>
        <w:t>дебиторах</w:t>
      </w:r>
      <w:r>
        <w:rPr>
          <w:rStyle w:val="WW8Num2z0"/>
          <w:rFonts w:ascii="Verdana" w:hAnsi="Verdana"/>
          <w:color w:val="000000"/>
          <w:sz w:val="18"/>
          <w:szCs w:val="18"/>
        </w:rPr>
        <w:t> </w:t>
      </w:r>
      <w:r>
        <w:rPr>
          <w:rFonts w:ascii="Verdana" w:hAnsi="Verdana"/>
          <w:color w:val="000000"/>
          <w:sz w:val="18"/>
          <w:szCs w:val="18"/>
        </w:rPr>
        <w:t>является реальность долгов к получению, что особенно важно в отношении</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дебиторской задолженности.</w:t>
      </w:r>
    </w:p>
    <w:p w14:paraId="2133F06E"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согласно международным стандартам,</w:t>
      </w:r>
      <w:r>
        <w:rPr>
          <w:rStyle w:val="WW8Num2z0"/>
          <w:rFonts w:ascii="Verdana" w:hAnsi="Verdana"/>
          <w:color w:val="000000"/>
          <w:sz w:val="18"/>
          <w:szCs w:val="18"/>
        </w:rPr>
        <w:t> </w:t>
      </w:r>
      <w:r>
        <w:rPr>
          <w:rStyle w:val="WW8Num3z0"/>
          <w:rFonts w:ascii="Verdana" w:hAnsi="Verdana"/>
          <w:color w:val="4682B4"/>
          <w:sz w:val="18"/>
          <w:szCs w:val="18"/>
        </w:rPr>
        <w:t>актив</w:t>
      </w:r>
      <w:r>
        <w:rPr>
          <w:rStyle w:val="WW8Num2z0"/>
          <w:rFonts w:ascii="Verdana" w:hAnsi="Verdana"/>
          <w:color w:val="000000"/>
          <w:sz w:val="18"/>
          <w:szCs w:val="18"/>
        </w:rPr>
        <w:t> </w:t>
      </w:r>
      <w:r>
        <w:rPr>
          <w:rFonts w:ascii="Verdana" w:hAnsi="Verdana"/>
          <w:color w:val="000000"/>
          <w:sz w:val="18"/>
          <w:szCs w:val="18"/>
        </w:rPr>
        <w:t>организации - это ресурс, способный приносить экономические выгоды, то применительно к</w:t>
      </w:r>
      <w:r>
        <w:rPr>
          <w:rStyle w:val="WW8Num2z0"/>
          <w:rFonts w:ascii="Verdana" w:hAnsi="Verdana"/>
          <w:color w:val="000000"/>
          <w:sz w:val="18"/>
          <w:szCs w:val="18"/>
        </w:rPr>
        <w:t> </w:t>
      </w:r>
      <w:r>
        <w:rPr>
          <w:rStyle w:val="WW8Num3z0"/>
          <w:rFonts w:ascii="Verdana" w:hAnsi="Verdana"/>
          <w:color w:val="4682B4"/>
          <w:sz w:val="18"/>
          <w:szCs w:val="18"/>
        </w:rPr>
        <w:t>долговым</w:t>
      </w:r>
      <w:r>
        <w:rPr>
          <w:rStyle w:val="WW8Num2z0"/>
          <w:rFonts w:ascii="Verdana" w:hAnsi="Verdana"/>
          <w:color w:val="000000"/>
          <w:sz w:val="18"/>
          <w:szCs w:val="18"/>
        </w:rPr>
        <w:t> </w:t>
      </w:r>
      <w:r>
        <w:rPr>
          <w:rFonts w:ascii="Verdana" w:hAnsi="Verdana"/>
          <w:color w:val="000000"/>
          <w:sz w:val="18"/>
          <w:szCs w:val="18"/>
        </w:rPr>
        <w:t>требованиям это означает, что</w:t>
      </w:r>
      <w:r>
        <w:rPr>
          <w:rStyle w:val="WW8Num2z0"/>
          <w:rFonts w:ascii="Verdana" w:hAnsi="Verdana"/>
          <w:color w:val="000000"/>
          <w:sz w:val="18"/>
          <w:szCs w:val="18"/>
        </w:rPr>
        <w:t> </w:t>
      </w:r>
      <w:r>
        <w:rPr>
          <w:rStyle w:val="WW8Num3z0"/>
          <w:rFonts w:ascii="Verdana" w:hAnsi="Verdana"/>
          <w:color w:val="4682B4"/>
          <w:sz w:val="18"/>
          <w:szCs w:val="18"/>
        </w:rPr>
        <w:t>безнадежные</w:t>
      </w:r>
      <w:r>
        <w:rPr>
          <w:rStyle w:val="WW8Num2z0"/>
          <w:rFonts w:ascii="Verdana" w:hAnsi="Verdana"/>
          <w:color w:val="000000"/>
          <w:sz w:val="18"/>
          <w:szCs w:val="18"/>
        </w:rPr>
        <w:t> </w:t>
      </w:r>
      <w:r>
        <w:rPr>
          <w:rFonts w:ascii="Verdana" w:hAnsi="Verdana"/>
          <w:color w:val="000000"/>
          <w:sz w:val="18"/>
          <w:szCs w:val="18"/>
        </w:rPr>
        <w:t>долги не должны отражаться в отчетности, то есть они подлежат</w:t>
      </w:r>
      <w:r>
        <w:rPr>
          <w:rStyle w:val="WW8Num2z0"/>
          <w:rFonts w:ascii="Verdana" w:hAnsi="Verdana"/>
          <w:color w:val="000000"/>
          <w:sz w:val="18"/>
          <w:szCs w:val="18"/>
        </w:rPr>
        <w:t> </w:t>
      </w:r>
      <w:r>
        <w:rPr>
          <w:rStyle w:val="WW8Num3z0"/>
          <w:rFonts w:ascii="Verdana" w:hAnsi="Verdana"/>
          <w:color w:val="4682B4"/>
          <w:sz w:val="18"/>
          <w:szCs w:val="18"/>
        </w:rPr>
        <w:t>списанию</w:t>
      </w:r>
      <w:r>
        <w:rPr>
          <w:rFonts w:ascii="Verdana" w:hAnsi="Verdana"/>
          <w:color w:val="000000"/>
          <w:sz w:val="18"/>
          <w:szCs w:val="18"/>
        </w:rPr>
        <w:t>. Сомнительные долги необходимо идентифицировать в учете и информация о них должна быть раскрыта в отчетности.</w:t>
      </w:r>
    </w:p>
    <w:p w14:paraId="609B7936"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Международные стандарты учета и отчетности применительно к дебиторской задолженности базируются на принципе соответствия затрат и объема продаж. Если</w:t>
      </w:r>
      <w:r>
        <w:rPr>
          <w:rStyle w:val="WW8Num2z0"/>
          <w:rFonts w:ascii="Verdana" w:hAnsi="Verdana"/>
          <w:color w:val="000000"/>
          <w:sz w:val="18"/>
          <w:szCs w:val="18"/>
        </w:rPr>
        <w:t> </w:t>
      </w:r>
      <w:r>
        <w:rPr>
          <w:rStyle w:val="WW8Num3z0"/>
          <w:rFonts w:ascii="Verdana" w:hAnsi="Verdana"/>
          <w:color w:val="4682B4"/>
          <w:sz w:val="18"/>
          <w:szCs w:val="18"/>
        </w:rPr>
        <w:t>убытки</w:t>
      </w:r>
      <w:r>
        <w:rPr>
          <w:rStyle w:val="WW8Num2z0"/>
          <w:rFonts w:ascii="Verdana" w:hAnsi="Verdana"/>
          <w:color w:val="000000"/>
          <w:sz w:val="18"/>
          <w:szCs w:val="18"/>
        </w:rPr>
        <w:t> </w:t>
      </w:r>
      <w:r>
        <w:rPr>
          <w:rFonts w:ascii="Verdana" w:hAnsi="Verdana"/>
          <w:color w:val="000000"/>
          <w:sz w:val="18"/>
          <w:szCs w:val="18"/>
        </w:rPr>
        <w:t>по сомнительным долгам возникают как результат увеличения доходов от</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 они должны покрываться за счет доходов от продажи. При увеличении объема продаж обычно увеличивается и сомнительная дебиторская задолженность, которая будет выявлена только при проведении</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Fonts w:ascii="Verdana" w:hAnsi="Verdana"/>
          <w:color w:val="000000"/>
          <w:sz w:val="18"/>
          <w:szCs w:val="18"/>
        </w:rPr>
        <w:t>расчетов с контрагентами в конце года. Расходы, связанные с возникновением такой задолженности, будут отнесены на тот</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в котором произведена</w:t>
      </w:r>
      <w:r>
        <w:rPr>
          <w:rStyle w:val="WW8Num2z0"/>
          <w:rFonts w:ascii="Verdana" w:hAnsi="Verdana"/>
          <w:color w:val="000000"/>
          <w:sz w:val="18"/>
          <w:szCs w:val="18"/>
        </w:rPr>
        <w:t> </w:t>
      </w:r>
      <w:r>
        <w:rPr>
          <w:rStyle w:val="WW8Num3z0"/>
          <w:rFonts w:ascii="Verdana" w:hAnsi="Verdana"/>
          <w:color w:val="4682B4"/>
          <w:sz w:val="18"/>
          <w:szCs w:val="18"/>
        </w:rPr>
        <w:t>отгрузка</w:t>
      </w:r>
      <w:r>
        <w:rPr>
          <w:rStyle w:val="WW8Num2z0"/>
          <w:rFonts w:ascii="Verdana" w:hAnsi="Verdana"/>
          <w:color w:val="000000"/>
          <w:sz w:val="18"/>
          <w:szCs w:val="18"/>
        </w:rPr>
        <w:t> </w:t>
      </w:r>
      <w:r>
        <w:rPr>
          <w:rFonts w:ascii="Verdana" w:hAnsi="Verdana"/>
          <w:color w:val="000000"/>
          <w:sz w:val="18"/>
          <w:szCs w:val="18"/>
        </w:rPr>
        <w:t>продукции.</w:t>
      </w:r>
    </w:p>
    <w:p w14:paraId="4785F0DF"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к</w:t>
      </w:r>
      <w:r>
        <w:rPr>
          <w:rStyle w:val="WW8Num2z0"/>
          <w:rFonts w:ascii="Verdana" w:hAnsi="Verdana"/>
          <w:color w:val="000000"/>
          <w:sz w:val="18"/>
          <w:szCs w:val="18"/>
        </w:rPr>
        <w:t> </w:t>
      </w:r>
      <w:r>
        <w:rPr>
          <w:rStyle w:val="WW8Num3z0"/>
          <w:rFonts w:ascii="Verdana" w:hAnsi="Verdana"/>
          <w:color w:val="4682B4"/>
          <w:sz w:val="18"/>
          <w:szCs w:val="18"/>
        </w:rPr>
        <w:t>активу</w:t>
      </w:r>
      <w:r>
        <w:rPr>
          <w:rStyle w:val="WW8Num2z0"/>
          <w:rFonts w:ascii="Verdana" w:hAnsi="Verdana"/>
          <w:color w:val="000000"/>
          <w:sz w:val="18"/>
          <w:szCs w:val="18"/>
        </w:rPr>
        <w:t> </w:t>
      </w:r>
      <w:r>
        <w:rPr>
          <w:rFonts w:ascii="Verdana" w:hAnsi="Verdana"/>
          <w:color w:val="000000"/>
          <w:sz w:val="18"/>
          <w:szCs w:val="18"/>
        </w:rPr>
        <w:t>в виде дебиторской задолженности возникает контактов, который имеет несколько названий: поправка на сомнительные</w:t>
      </w:r>
      <w:r>
        <w:rPr>
          <w:rStyle w:val="WW8Num2z0"/>
          <w:rFonts w:ascii="Verdana" w:hAnsi="Verdana"/>
          <w:color w:val="000000"/>
          <w:sz w:val="18"/>
          <w:szCs w:val="18"/>
        </w:rPr>
        <w:t> </w:t>
      </w:r>
      <w:r>
        <w:rPr>
          <w:rStyle w:val="WW8Num3z0"/>
          <w:rFonts w:ascii="Verdana" w:hAnsi="Verdana"/>
          <w:color w:val="4682B4"/>
          <w:sz w:val="18"/>
          <w:szCs w:val="18"/>
        </w:rPr>
        <w:t>долги</w:t>
      </w:r>
      <w:r>
        <w:rPr>
          <w:rFonts w:ascii="Verdana" w:hAnsi="Verdana"/>
          <w:color w:val="000000"/>
          <w:sz w:val="18"/>
          <w:szCs w:val="18"/>
        </w:rPr>
        <w:t>, поправка на безнадежные счета,</w:t>
      </w:r>
      <w:r>
        <w:rPr>
          <w:rStyle w:val="WW8Num2z0"/>
          <w:rFonts w:ascii="Verdana" w:hAnsi="Verdana"/>
          <w:color w:val="000000"/>
          <w:sz w:val="18"/>
          <w:szCs w:val="18"/>
        </w:rPr>
        <w:t> </w:t>
      </w:r>
      <w:r>
        <w:rPr>
          <w:rStyle w:val="WW8Num3z0"/>
          <w:rFonts w:ascii="Verdana" w:hAnsi="Verdana"/>
          <w:color w:val="4682B4"/>
          <w:sz w:val="18"/>
          <w:szCs w:val="18"/>
        </w:rPr>
        <w:t>скидки</w:t>
      </w:r>
      <w:r>
        <w:rPr>
          <w:rStyle w:val="WW8Num2z0"/>
          <w:rFonts w:ascii="Verdana" w:hAnsi="Verdana"/>
          <w:color w:val="000000"/>
          <w:sz w:val="18"/>
          <w:szCs w:val="18"/>
        </w:rPr>
        <w:t> </w:t>
      </w:r>
      <w:r>
        <w:rPr>
          <w:rFonts w:ascii="Verdana" w:hAnsi="Verdana"/>
          <w:color w:val="000000"/>
          <w:sz w:val="18"/>
          <w:szCs w:val="18"/>
        </w:rPr>
        <w:t>по сомнительным долгам, резерв по сомнительным</w:t>
      </w:r>
      <w:r>
        <w:rPr>
          <w:rStyle w:val="WW8Num2z0"/>
          <w:rFonts w:ascii="Verdana" w:hAnsi="Verdana"/>
          <w:color w:val="000000"/>
          <w:sz w:val="18"/>
          <w:szCs w:val="18"/>
        </w:rPr>
        <w:t> </w:t>
      </w:r>
      <w:r>
        <w:rPr>
          <w:rStyle w:val="WW8Num3z0"/>
          <w:rFonts w:ascii="Verdana" w:hAnsi="Verdana"/>
          <w:color w:val="4682B4"/>
          <w:sz w:val="18"/>
          <w:szCs w:val="18"/>
        </w:rPr>
        <w:t>долгам</w:t>
      </w:r>
      <w:r>
        <w:rPr>
          <w:rFonts w:ascii="Verdana" w:hAnsi="Verdana"/>
          <w:color w:val="000000"/>
          <w:sz w:val="18"/>
          <w:szCs w:val="18"/>
        </w:rPr>
        <w:t>. Разные названия контрактива объясняются разными акцентами в процедуре признания расходов по сомнительным долгам и самих сомнительных долгов, как</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уже признанной дебиторской задолженности. В международных стандартах акцент делается на признание расходов по сомнительным долгам и методике их определения, и</w:t>
      </w:r>
      <w:r>
        <w:rPr>
          <w:rStyle w:val="WW8Num2z0"/>
          <w:rFonts w:ascii="Verdana" w:hAnsi="Verdana"/>
          <w:color w:val="000000"/>
          <w:sz w:val="18"/>
          <w:szCs w:val="18"/>
        </w:rPr>
        <w:t> </w:t>
      </w:r>
      <w:r>
        <w:rPr>
          <w:rStyle w:val="WW8Num3z0"/>
          <w:rFonts w:ascii="Verdana" w:hAnsi="Verdana"/>
          <w:color w:val="4682B4"/>
          <w:sz w:val="18"/>
          <w:szCs w:val="18"/>
        </w:rPr>
        <w:t>контрактив</w:t>
      </w:r>
      <w:r>
        <w:rPr>
          <w:rStyle w:val="WW8Num2z0"/>
          <w:rFonts w:ascii="Verdana" w:hAnsi="Verdana"/>
          <w:color w:val="000000"/>
          <w:sz w:val="18"/>
          <w:szCs w:val="18"/>
        </w:rPr>
        <w:t> </w:t>
      </w:r>
      <w:r>
        <w:rPr>
          <w:rFonts w:ascii="Verdana" w:hAnsi="Verdana"/>
          <w:color w:val="000000"/>
          <w:sz w:val="18"/>
          <w:szCs w:val="18"/>
        </w:rPr>
        <w:t>называют поправкой на сомнительные долги (</w:t>
      </w:r>
      <w:r>
        <w:rPr>
          <w:rStyle w:val="WW8Num3z0"/>
          <w:rFonts w:ascii="Verdana" w:hAnsi="Verdana"/>
          <w:color w:val="4682B4"/>
          <w:sz w:val="18"/>
          <w:szCs w:val="18"/>
        </w:rPr>
        <w:t>скидкой</w:t>
      </w:r>
      <w:r>
        <w:rPr>
          <w:rFonts w:ascii="Verdana" w:hAnsi="Verdana"/>
          <w:color w:val="000000"/>
          <w:sz w:val="18"/>
          <w:szCs w:val="18"/>
        </w:rPr>
        <w:t>), а в российской практике больше уделяется внимание самому</w:t>
      </w:r>
      <w:r>
        <w:rPr>
          <w:rStyle w:val="WW8Num2z0"/>
          <w:rFonts w:ascii="Verdana" w:hAnsi="Verdana"/>
          <w:color w:val="000000"/>
          <w:sz w:val="18"/>
          <w:szCs w:val="18"/>
        </w:rPr>
        <w:t> </w:t>
      </w:r>
      <w:r>
        <w:rPr>
          <w:rStyle w:val="WW8Num3z0"/>
          <w:rFonts w:ascii="Verdana" w:hAnsi="Verdana"/>
          <w:color w:val="4682B4"/>
          <w:sz w:val="18"/>
          <w:szCs w:val="18"/>
        </w:rPr>
        <w:t>контрактиву</w:t>
      </w:r>
      <w:r>
        <w:rPr>
          <w:rStyle w:val="WW8Num2z0"/>
          <w:rFonts w:ascii="Verdana" w:hAnsi="Verdana"/>
          <w:color w:val="000000"/>
          <w:sz w:val="18"/>
          <w:szCs w:val="18"/>
        </w:rPr>
        <w:t> </w:t>
      </w:r>
      <w:r>
        <w:rPr>
          <w:rFonts w:ascii="Verdana" w:hAnsi="Verdana"/>
          <w:color w:val="000000"/>
          <w:sz w:val="18"/>
          <w:szCs w:val="18"/>
        </w:rPr>
        <w:t>- резерву по сомнительным долгам и его расчету. Такой подход, на наш взгляд, в определенной мере не соответствует смыслу рассматриваемого принципа международных стандартов. Это проявляется и в том, что расходы на сомнительные долги, согласно международным стандартам, должны быть раскрыты в отчете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В российской отчетности применяемое название -</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по сомнительным долгам, свидетельствует о том, что данный резерв приравнивается к оценочным</w:t>
      </w:r>
      <w:r>
        <w:rPr>
          <w:rStyle w:val="WW8Num2z0"/>
          <w:rFonts w:ascii="Verdana" w:hAnsi="Verdana"/>
          <w:color w:val="000000"/>
          <w:sz w:val="18"/>
          <w:szCs w:val="18"/>
        </w:rPr>
        <w:t> </w:t>
      </w:r>
      <w:r>
        <w:rPr>
          <w:rStyle w:val="WW8Num3z0"/>
          <w:rFonts w:ascii="Verdana" w:hAnsi="Verdana"/>
          <w:color w:val="4682B4"/>
          <w:sz w:val="18"/>
          <w:szCs w:val="18"/>
        </w:rPr>
        <w:t>резервам</w:t>
      </w:r>
      <w:r>
        <w:rPr>
          <w:rStyle w:val="WW8Num2z0"/>
          <w:rFonts w:ascii="Verdana" w:hAnsi="Verdana"/>
          <w:color w:val="000000"/>
          <w:sz w:val="18"/>
          <w:szCs w:val="18"/>
        </w:rPr>
        <w:t> </w:t>
      </w:r>
      <w:r>
        <w:rPr>
          <w:rFonts w:ascii="Verdana" w:hAnsi="Verdana"/>
          <w:color w:val="000000"/>
          <w:sz w:val="18"/>
          <w:szCs w:val="18"/>
        </w:rPr>
        <w:t>и информация о нем раскрывается в отчете о движении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По сути это означает применение иного важнейшего принципа бухгалтерского учета - принципа осмотрительности.</w:t>
      </w:r>
    </w:p>
    <w:p w14:paraId="78767632"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Исследуя в историческом развитии концепцию</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предприятия, мы пришли к следующим выводам: признание исследуемого конртак-тива при формировании отчетности является обязанностью организации; рассматриваемый контрактив следует считать регулятивом (в отличие от</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как источника) и назвать его надо "Поправка (</w:t>
      </w:r>
      <w:r>
        <w:rPr>
          <w:rStyle w:val="WW8Num3z0"/>
          <w:rFonts w:ascii="Verdana" w:hAnsi="Verdana"/>
          <w:color w:val="4682B4"/>
          <w:sz w:val="18"/>
          <w:szCs w:val="18"/>
        </w:rPr>
        <w:t>скидка</w:t>
      </w:r>
      <w:r>
        <w:rPr>
          <w:rFonts w:ascii="Verdana" w:hAnsi="Verdana"/>
          <w:color w:val="000000"/>
          <w:sz w:val="18"/>
          <w:szCs w:val="18"/>
        </w:rPr>
        <w:t>) на сомнительные долги". При признании этого</w:t>
      </w:r>
      <w:r>
        <w:rPr>
          <w:rStyle w:val="WW8Num2z0"/>
          <w:rFonts w:ascii="Verdana" w:hAnsi="Verdana"/>
          <w:color w:val="000000"/>
          <w:sz w:val="18"/>
          <w:szCs w:val="18"/>
        </w:rPr>
        <w:t> </w:t>
      </w:r>
      <w:r>
        <w:rPr>
          <w:rStyle w:val="WW8Num3z0"/>
          <w:rFonts w:ascii="Verdana" w:hAnsi="Verdana"/>
          <w:color w:val="4682B4"/>
          <w:sz w:val="18"/>
          <w:szCs w:val="18"/>
        </w:rPr>
        <w:t>контрактива</w:t>
      </w:r>
      <w:r>
        <w:rPr>
          <w:rStyle w:val="WW8Num2z0"/>
          <w:rFonts w:ascii="Verdana" w:hAnsi="Verdana"/>
          <w:color w:val="000000"/>
          <w:sz w:val="18"/>
          <w:szCs w:val="18"/>
        </w:rPr>
        <w:t> </w:t>
      </w:r>
      <w:r>
        <w:rPr>
          <w:rFonts w:ascii="Verdana" w:hAnsi="Verdana"/>
          <w:color w:val="000000"/>
          <w:sz w:val="18"/>
          <w:szCs w:val="18"/>
        </w:rPr>
        <w:t>по кредиту указанного счета расходы на его образования целесообразно отражать по</w:t>
      </w:r>
      <w:r>
        <w:rPr>
          <w:rStyle w:val="WW8Num2z0"/>
          <w:rFonts w:ascii="Verdana" w:hAnsi="Verdana"/>
          <w:color w:val="000000"/>
          <w:sz w:val="18"/>
          <w:szCs w:val="18"/>
        </w:rPr>
        <w:t> </w:t>
      </w:r>
      <w:r>
        <w:rPr>
          <w:rStyle w:val="WW8Num3z0"/>
          <w:rFonts w:ascii="Verdana" w:hAnsi="Verdana"/>
          <w:color w:val="4682B4"/>
          <w:sz w:val="18"/>
          <w:szCs w:val="18"/>
        </w:rPr>
        <w:t>дебету</w:t>
      </w:r>
      <w:r>
        <w:rPr>
          <w:rStyle w:val="WW8Num2z0"/>
          <w:rFonts w:ascii="Verdana" w:hAnsi="Verdana"/>
          <w:color w:val="000000"/>
          <w:sz w:val="18"/>
          <w:szCs w:val="18"/>
        </w:rPr>
        <w:t> </w:t>
      </w:r>
      <w:r>
        <w:rPr>
          <w:rFonts w:ascii="Verdana" w:hAnsi="Verdana"/>
          <w:color w:val="000000"/>
          <w:sz w:val="18"/>
          <w:szCs w:val="18"/>
        </w:rPr>
        <w:t>счета "Продажи" и раскрывать о них информацию в отчете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w:t>
      </w:r>
    </w:p>
    <w:p w14:paraId="73A15E89" w14:textId="77777777" w:rsidR="004612F2" w:rsidRDefault="004612F2" w:rsidP="004612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Учетной проблемой, на наш взгляд, является и порядок определения (расчета) резерва по сомнительным долгам.</w:t>
      </w:r>
    </w:p>
    <w:p w14:paraId="10B4B013"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Согласно международным стандартам финансовой отчетности руководство компаний может самостоятельно решать вопросы относительно создания не только</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 xml:space="preserve">по конкретной задолженности, но и общего резерва по всем категориям дебиторской задолженности. Создание </w:t>
      </w:r>
      <w:r>
        <w:rPr>
          <w:rFonts w:ascii="Verdana" w:hAnsi="Verdana"/>
          <w:color w:val="000000"/>
          <w:sz w:val="18"/>
          <w:szCs w:val="18"/>
        </w:rPr>
        <w:lastRenderedPageBreak/>
        <w:t>резервов связано с определением сумм, формирующих ожидаемые убытки.</w:t>
      </w:r>
      <w:r>
        <w:rPr>
          <w:rStyle w:val="WW8Num2z0"/>
          <w:rFonts w:ascii="Verdana" w:hAnsi="Verdana"/>
          <w:color w:val="000000"/>
          <w:sz w:val="18"/>
          <w:szCs w:val="18"/>
        </w:rPr>
        <w:t> </w:t>
      </w:r>
      <w:r>
        <w:rPr>
          <w:rStyle w:val="WW8Num3z0"/>
          <w:rFonts w:ascii="Verdana" w:hAnsi="Verdana"/>
          <w:color w:val="4682B4"/>
          <w:sz w:val="18"/>
          <w:szCs w:val="18"/>
        </w:rPr>
        <w:t>Бухгалтерам</w:t>
      </w:r>
      <w:r>
        <w:rPr>
          <w:rStyle w:val="WW8Num2z0"/>
          <w:rFonts w:ascii="Verdana" w:hAnsi="Verdana"/>
          <w:color w:val="000000"/>
          <w:sz w:val="18"/>
          <w:szCs w:val="18"/>
        </w:rPr>
        <w:t> </w:t>
      </w:r>
      <w:r>
        <w:rPr>
          <w:rFonts w:ascii="Verdana" w:hAnsi="Verdana"/>
          <w:color w:val="000000"/>
          <w:sz w:val="18"/>
          <w:szCs w:val="18"/>
        </w:rPr>
        <w:t>предоставляется возможность рассчитывать резерв на основе профессионального суждения, декларированного в МСФО. При этом они в своих расчетах могут основываться на практике прошлых лет, а также учитывать изменения в экономических условиях деятельности.</w:t>
      </w:r>
    </w:p>
    <w:p w14:paraId="7ED37794"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Российские стандарты предусматривают образование резерва по сомнительным долгам на основе проведенной инвентаризации и при этом отдельно по каждому сомнительному</w:t>
      </w:r>
      <w:r>
        <w:rPr>
          <w:rStyle w:val="WW8Num2z0"/>
          <w:rFonts w:ascii="Verdana" w:hAnsi="Verdana"/>
          <w:color w:val="000000"/>
          <w:sz w:val="18"/>
          <w:szCs w:val="18"/>
        </w:rPr>
        <w:t> </w:t>
      </w:r>
      <w:r>
        <w:rPr>
          <w:rStyle w:val="WW8Num3z0"/>
          <w:rFonts w:ascii="Verdana" w:hAnsi="Verdana"/>
          <w:color w:val="4682B4"/>
          <w:sz w:val="18"/>
          <w:szCs w:val="18"/>
        </w:rPr>
        <w:t>долгу</w:t>
      </w:r>
      <w:r>
        <w:rPr>
          <w:rStyle w:val="WW8Num2z0"/>
          <w:rFonts w:ascii="Verdana" w:hAnsi="Verdana"/>
          <w:color w:val="000000"/>
          <w:sz w:val="18"/>
          <w:szCs w:val="18"/>
        </w:rPr>
        <w:t> </w:t>
      </w:r>
      <w:r>
        <w:rPr>
          <w:rFonts w:ascii="Verdana" w:hAnsi="Verdana"/>
          <w:color w:val="000000"/>
          <w:sz w:val="18"/>
          <w:szCs w:val="18"/>
        </w:rPr>
        <w:t>в зависимости от финансового состояния (</w:t>
      </w:r>
      <w:r>
        <w:rPr>
          <w:rStyle w:val="WW8Num3z0"/>
          <w:rFonts w:ascii="Verdana" w:hAnsi="Verdana"/>
          <w:color w:val="4682B4"/>
          <w:sz w:val="18"/>
          <w:szCs w:val="18"/>
        </w:rPr>
        <w:t>платежеспособности</w:t>
      </w:r>
      <w:r>
        <w:rPr>
          <w:rFonts w:ascii="Verdana" w:hAnsi="Verdana"/>
          <w:color w:val="000000"/>
          <w:sz w:val="18"/>
          <w:szCs w:val="18"/>
        </w:rPr>
        <w:t>) должника и оценки вероятности</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долга полностью или частично. Нетрудно представить всю</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и условность данной процедуры, особенно при большой</w:t>
      </w:r>
      <w:r>
        <w:rPr>
          <w:rStyle w:val="WW8Num2z0"/>
          <w:rFonts w:ascii="Verdana" w:hAnsi="Verdana"/>
          <w:color w:val="000000"/>
          <w:sz w:val="18"/>
          <w:szCs w:val="18"/>
        </w:rPr>
        <w:t> </w:t>
      </w:r>
      <w:r>
        <w:rPr>
          <w:rStyle w:val="WW8Num3z0"/>
          <w:rFonts w:ascii="Verdana" w:hAnsi="Verdana"/>
          <w:color w:val="4682B4"/>
          <w:sz w:val="18"/>
          <w:szCs w:val="18"/>
        </w:rPr>
        <w:t>номенклатуре</w:t>
      </w:r>
      <w:r>
        <w:rPr>
          <w:rStyle w:val="WW8Num2z0"/>
          <w:rFonts w:ascii="Verdana" w:hAnsi="Verdana"/>
          <w:color w:val="000000"/>
          <w:sz w:val="18"/>
          <w:szCs w:val="18"/>
        </w:rPr>
        <w:t> </w:t>
      </w:r>
      <w:r>
        <w:rPr>
          <w:rFonts w:ascii="Verdana" w:hAnsi="Verdana"/>
          <w:color w:val="000000"/>
          <w:sz w:val="18"/>
          <w:szCs w:val="18"/>
        </w:rPr>
        <w:t>дебиторов.</w:t>
      </w:r>
    </w:p>
    <w:p w14:paraId="119F6F31"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своевременно полной и достоверной информации о платежеспособности клиентов препятствует эффективной работе по созданию резервов по сомнительным долгам. Поэтому вероятность погашения дебиторской задолженности может оцениваться с существенной погрешностью, решения о создании данного резерва часто не выполняются или выполняются неточно, в результате такие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не соответствуют фактически существующим сомнительным долгам, а в итоге искажают</w:t>
      </w:r>
      <w:r>
        <w:rPr>
          <w:rStyle w:val="WW8Num2z0"/>
          <w:rFonts w:ascii="Verdana" w:hAnsi="Verdana"/>
          <w:color w:val="000000"/>
          <w:sz w:val="18"/>
          <w:szCs w:val="18"/>
        </w:rPr>
        <w:t> </w:t>
      </w:r>
      <w:r>
        <w:rPr>
          <w:rStyle w:val="WW8Num3z0"/>
          <w:rFonts w:ascii="Verdana" w:hAnsi="Verdana"/>
          <w:color w:val="4682B4"/>
          <w:sz w:val="18"/>
          <w:szCs w:val="18"/>
        </w:rPr>
        <w:t>валюту</w:t>
      </w:r>
      <w:r>
        <w:rPr>
          <w:rStyle w:val="WW8Num2z0"/>
          <w:rFonts w:ascii="Verdana" w:hAnsi="Verdana"/>
          <w:color w:val="000000"/>
          <w:sz w:val="18"/>
          <w:szCs w:val="18"/>
        </w:rPr>
        <w:t> </w:t>
      </w:r>
      <w:r>
        <w:rPr>
          <w:rFonts w:ascii="Verdana" w:hAnsi="Verdana"/>
          <w:color w:val="000000"/>
          <w:sz w:val="18"/>
          <w:szCs w:val="18"/>
        </w:rPr>
        <w:t>баланса и стоимость чистых активов предприятия.</w:t>
      </w:r>
    </w:p>
    <w:p w14:paraId="2C79592F"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Ввиду сложности,</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Style w:val="WW8Num2z0"/>
          <w:rFonts w:ascii="Verdana" w:hAnsi="Verdana"/>
          <w:color w:val="000000"/>
          <w:sz w:val="18"/>
          <w:szCs w:val="18"/>
        </w:rPr>
        <w:t> </w:t>
      </w:r>
      <w:r>
        <w:rPr>
          <w:rFonts w:ascii="Verdana" w:hAnsi="Verdana"/>
          <w:color w:val="000000"/>
          <w:sz w:val="18"/>
          <w:szCs w:val="18"/>
        </w:rPr>
        <w:t>создания резерва по каждому</w:t>
      </w:r>
      <w:r>
        <w:rPr>
          <w:rStyle w:val="WW8Num2z0"/>
          <w:rFonts w:ascii="Verdana" w:hAnsi="Verdana"/>
          <w:color w:val="000000"/>
          <w:sz w:val="18"/>
          <w:szCs w:val="18"/>
        </w:rPr>
        <w:t> </w:t>
      </w:r>
      <w:r>
        <w:rPr>
          <w:rStyle w:val="WW8Num3z0"/>
          <w:rFonts w:ascii="Verdana" w:hAnsi="Verdana"/>
          <w:color w:val="4682B4"/>
          <w:sz w:val="18"/>
          <w:szCs w:val="18"/>
        </w:rPr>
        <w:t>дебитору</w:t>
      </w:r>
      <w:r>
        <w:rPr>
          <w:rStyle w:val="WW8Num2z0"/>
          <w:rFonts w:ascii="Verdana" w:hAnsi="Verdana"/>
          <w:color w:val="000000"/>
          <w:sz w:val="18"/>
          <w:szCs w:val="18"/>
        </w:rPr>
        <w:t> </w:t>
      </w:r>
      <w:r>
        <w:rPr>
          <w:rFonts w:ascii="Verdana" w:hAnsi="Verdana"/>
          <w:color w:val="000000"/>
          <w:sz w:val="18"/>
          <w:szCs w:val="18"/>
        </w:rPr>
        <w:t>многие специалисты (аудиторы, главные</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видят решение этой проблемы в следующем: при определении величины резерва по сомнительным долгам использовать правила формирования данного резерва, определенные в налоговом законодательстве (ст.266 НК РФ).</w:t>
      </w:r>
    </w:p>
    <w:p w14:paraId="465F2442"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Достаточная простота налоговых правил</w:t>
      </w:r>
      <w:r>
        <w:rPr>
          <w:rStyle w:val="WW8Num2z0"/>
          <w:rFonts w:ascii="Verdana" w:hAnsi="Verdana"/>
          <w:color w:val="000000"/>
          <w:sz w:val="18"/>
          <w:szCs w:val="18"/>
        </w:rPr>
        <w:t> </w:t>
      </w:r>
      <w:r>
        <w:rPr>
          <w:rStyle w:val="WW8Num3z0"/>
          <w:rFonts w:ascii="Verdana" w:hAnsi="Verdana"/>
          <w:color w:val="4682B4"/>
          <w:sz w:val="18"/>
          <w:szCs w:val="18"/>
        </w:rPr>
        <w:t>привлекательна</w:t>
      </w:r>
      <w:r>
        <w:rPr>
          <w:rFonts w:ascii="Verdana" w:hAnsi="Verdana"/>
          <w:color w:val="000000"/>
          <w:sz w:val="18"/>
          <w:szCs w:val="18"/>
        </w:rPr>
        <w:t>. Однако логика этих правил носит, на наш взгляд, субъективный характер, так как не учитывает количественный и качественный состав дебиторов, практику прошлых лет (наличие</w:t>
      </w:r>
      <w:r>
        <w:rPr>
          <w:rStyle w:val="WW8Num2z0"/>
          <w:rFonts w:ascii="Verdana" w:hAnsi="Verdana"/>
          <w:color w:val="000000"/>
          <w:sz w:val="18"/>
          <w:szCs w:val="18"/>
        </w:rPr>
        <w:t> </w:t>
      </w:r>
      <w:r>
        <w:rPr>
          <w:rStyle w:val="WW8Num3z0"/>
          <w:rFonts w:ascii="Verdana" w:hAnsi="Verdana"/>
          <w:color w:val="4682B4"/>
          <w:sz w:val="18"/>
          <w:szCs w:val="18"/>
        </w:rPr>
        <w:t>просроченной</w:t>
      </w:r>
      <w:r>
        <w:rPr>
          <w:rStyle w:val="WW8Num2z0"/>
          <w:rFonts w:ascii="Verdana" w:hAnsi="Verdana"/>
          <w:color w:val="000000"/>
          <w:sz w:val="18"/>
          <w:szCs w:val="18"/>
        </w:rPr>
        <w:t> </w:t>
      </w:r>
      <w:r>
        <w:rPr>
          <w:rFonts w:ascii="Verdana" w:hAnsi="Verdana"/>
          <w:color w:val="000000"/>
          <w:sz w:val="18"/>
          <w:szCs w:val="18"/>
        </w:rPr>
        <w:t>задолженности и ее сроки), изменения в финансовом положении дебиторов и другие факторы, которые важны с позиции достоверности финансовой отчетности. Кроме того, с точки зрения бухгалтерского учета и отчетности не имеет никого обоснования ограничение величины данного резерва в зависимости от объема</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w:t>
      </w:r>
    </w:p>
    <w:p w14:paraId="4AFEDD0E"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разработке учетной политики в части методики образования резерва по сомнительным долгам, по нашему мнению, целесообразнее обратиться к</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международным стандартам и зарубежной практике формирования этого резерва в целях отражения дебиторской задолженности в отчетности по</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стоимости реализации и руководствоваться при этом требованиями (осмотрительности, приоритета содержания над формой, рациональности), а также особенностями условий деятельности предприятия. С этой целью в диссертационном исследовании изложены рекомендуемые методы расчета расходов на образование резерва по сомнительным долгам: прямой метод; метод</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от нетто-продажи; метод оценки в зависимости от сроков</w:t>
      </w:r>
      <w:r>
        <w:rPr>
          <w:rStyle w:val="WW8Num2z0"/>
          <w:rFonts w:ascii="Verdana" w:hAnsi="Verdana"/>
          <w:color w:val="000000"/>
          <w:sz w:val="18"/>
          <w:szCs w:val="18"/>
        </w:rPr>
        <w:t> </w:t>
      </w:r>
      <w:r>
        <w:rPr>
          <w:rStyle w:val="WW8Num3z0"/>
          <w:rFonts w:ascii="Verdana" w:hAnsi="Verdana"/>
          <w:color w:val="4682B4"/>
          <w:sz w:val="18"/>
          <w:szCs w:val="18"/>
        </w:rPr>
        <w:t>оплаты</w:t>
      </w:r>
      <w:r>
        <w:rPr>
          <w:rFonts w:ascii="Verdana" w:hAnsi="Verdana"/>
          <w:color w:val="000000"/>
          <w:sz w:val="18"/>
          <w:szCs w:val="18"/>
        </w:rPr>
        <w:t>.</w:t>
      </w:r>
    </w:p>
    <w:p w14:paraId="2E733D33"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порядок оценки и учета дебиторской задолженности существенное влияние оказывают скидки</w:t>
      </w:r>
      <w:r>
        <w:rPr>
          <w:rStyle w:val="WW8Num2z0"/>
          <w:rFonts w:ascii="Verdana" w:hAnsi="Verdana"/>
          <w:color w:val="000000"/>
          <w:sz w:val="18"/>
          <w:szCs w:val="18"/>
        </w:rPr>
        <w:t> </w:t>
      </w:r>
      <w:r>
        <w:rPr>
          <w:rStyle w:val="WW8Num3z0"/>
          <w:rFonts w:ascii="Verdana" w:hAnsi="Verdana"/>
          <w:color w:val="4682B4"/>
          <w:sz w:val="18"/>
          <w:szCs w:val="18"/>
        </w:rPr>
        <w:t>покупателям</w:t>
      </w:r>
      <w:r>
        <w:rPr>
          <w:rStyle w:val="WW8Num2z0"/>
          <w:rFonts w:ascii="Verdana" w:hAnsi="Verdana"/>
          <w:color w:val="000000"/>
          <w:sz w:val="18"/>
          <w:szCs w:val="18"/>
        </w:rPr>
        <w:t> </w:t>
      </w:r>
      <w:r>
        <w:rPr>
          <w:rFonts w:ascii="Verdana" w:hAnsi="Verdana"/>
          <w:color w:val="000000"/>
          <w:sz w:val="18"/>
          <w:szCs w:val="18"/>
        </w:rPr>
        <w:t>- важный атрибут активизации продаж в современных условиях. При систематизации</w:t>
      </w:r>
      <w:r>
        <w:rPr>
          <w:rStyle w:val="WW8Num2z0"/>
          <w:rFonts w:ascii="Verdana" w:hAnsi="Verdana"/>
          <w:color w:val="000000"/>
          <w:sz w:val="18"/>
          <w:szCs w:val="18"/>
        </w:rPr>
        <w:t> </w:t>
      </w:r>
      <w:r>
        <w:rPr>
          <w:rStyle w:val="WW8Num3z0"/>
          <w:rFonts w:ascii="Verdana" w:hAnsi="Verdana"/>
          <w:color w:val="4682B4"/>
          <w:sz w:val="18"/>
          <w:szCs w:val="18"/>
        </w:rPr>
        <w:t>скидок</w:t>
      </w:r>
      <w:r>
        <w:rPr>
          <w:rStyle w:val="WW8Num2z0"/>
          <w:rFonts w:ascii="Verdana" w:hAnsi="Verdana"/>
          <w:color w:val="000000"/>
          <w:sz w:val="18"/>
          <w:szCs w:val="18"/>
        </w:rPr>
        <w:t> </w:t>
      </w:r>
      <w:r>
        <w:rPr>
          <w:rFonts w:ascii="Verdana" w:hAnsi="Verdana"/>
          <w:color w:val="000000"/>
          <w:sz w:val="18"/>
          <w:szCs w:val="18"/>
        </w:rPr>
        <w:t>было выявлено, что наибольший исследовательский интерес вызывают достаточно распространенные скидки, факт которых и сумма определяется уже после продажи: скидки за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в срок, скидки за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товара в указанном объеме и др. В международной учетной практике для учета скидок за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в срок используются два метода:</w:t>
      </w:r>
      <w:r>
        <w:rPr>
          <w:rStyle w:val="WW8Num2z0"/>
          <w:rFonts w:ascii="Verdana" w:hAnsi="Verdana"/>
          <w:color w:val="000000"/>
          <w:sz w:val="18"/>
          <w:szCs w:val="18"/>
        </w:rPr>
        <w:t> </w:t>
      </w:r>
      <w:r>
        <w:rPr>
          <w:rStyle w:val="WW8Num3z0"/>
          <w:rFonts w:ascii="Verdana" w:hAnsi="Verdana"/>
          <w:color w:val="4682B4"/>
          <w:sz w:val="18"/>
          <w:szCs w:val="18"/>
        </w:rPr>
        <w:t>валовый</w:t>
      </w:r>
      <w:r>
        <w:rPr>
          <w:rStyle w:val="WW8Num2z0"/>
          <w:rFonts w:ascii="Verdana" w:hAnsi="Verdana"/>
          <w:color w:val="000000"/>
          <w:sz w:val="18"/>
          <w:szCs w:val="18"/>
        </w:rPr>
        <w:t> </w:t>
      </w:r>
      <w:r>
        <w:rPr>
          <w:rFonts w:ascii="Verdana" w:hAnsi="Verdana"/>
          <w:color w:val="000000"/>
          <w:sz w:val="18"/>
          <w:szCs w:val="18"/>
        </w:rPr>
        <w:t>и чистый.</w:t>
      </w:r>
    </w:p>
    <w:p w14:paraId="15FFA293"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Сравнительный анализ используемых методов показывает, что российская практика учета скидок за оплату в срок достаточно близка к</w:t>
      </w:r>
      <w:r>
        <w:rPr>
          <w:rStyle w:val="WW8Num2z0"/>
          <w:rFonts w:ascii="Verdana" w:hAnsi="Verdana"/>
          <w:color w:val="000000"/>
          <w:sz w:val="18"/>
          <w:szCs w:val="18"/>
        </w:rPr>
        <w:t> </w:t>
      </w:r>
      <w:r>
        <w:rPr>
          <w:rStyle w:val="WW8Num3z0"/>
          <w:rFonts w:ascii="Verdana" w:hAnsi="Verdana"/>
          <w:color w:val="4682B4"/>
          <w:sz w:val="18"/>
          <w:szCs w:val="18"/>
        </w:rPr>
        <w:t>чистому</w:t>
      </w:r>
      <w:r>
        <w:rPr>
          <w:rStyle w:val="WW8Num2z0"/>
          <w:rFonts w:ascii="Verdana" w:hAnsi="Verdana"/>
          <w:color w:val="000000"/>
          <w:sz w:val="18"/>
          <w:szCs w:val="18"/>
        </w:rPr>
        <w:t> </w:t>
      </w:r>
      <w:r>
        <w:rPr>
          <w:rFonts w:ascii="Verdana" w:hAnsi="Verdana"/>
          <w:color w:val="000000"/>
          <w:sz w:val="18"/>
          <w:szCs w:val="18"/>
        </w:rPr>
        <w:t>методу учета скидок, использование</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метода встречается реже. Однако</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"Доходы организации" обязывает предприятия учитывать скидки корректирующими записями при определении доходов от обычных видов деятельности, то есть на счете "Продажи" (в корреспонденции со счетом "Расчеты с</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Style w:val="WW8Num2z0"/>
          <w:rFonts w:ascii="Verdana" w:hAnsi="Verdana"/>
          <w:color w:val="000000"/>
          <w:sz w:val="18"/>
          <w:szCs w:val="18"/>
        </w:rPr>
        <w:t> </w:t>
      </w:r>
      <w:r>
        <w:rPr>
          <w:rFonts w:ascii="Verdana" w:hAnsi="Verdana"/>
          <w:color w:val="000000"/>
          <w:sz w:val="18"/>
          <w:szCs w:val="18"/>
        </w:rPr>
        <w:t>и заказчиками"). План счетов бухгалтерского учета финансово-хозяйственной деятельности не содержит отдельные синтетические счета для учета скидок. На наш взгляд, это следует рассматривать как недостаток действующего плана счетов. Счета "Скидки за продажу" (при</w:t>
      </w:r>
      <w:r>
        <w:rPr>
          <w:rStyle w:val="WW8Num2z0"/>
          <w:rFonts w:ascii="Verdana" w:hAnsi="Verdana"/>
          <w:color w:val="000000"/>
          <w:sz w:val="18"/>
          <w:szCs w:val="18"/>
        </w:rPr>
        <w:t> </w:t>
      </w:r>
      <w:r>
        <w:rPr>
          <w:rStyle w:val="WW8Num3z0"/>
          <w:rFonts w:ascii="Verdana" w:hAnsi="Verdana"/>
          <w:color w:val="4682B4"/>
          <w:sz w:val="18"/>
          <w:szCs w:val="18"/>
        </w:rPr>
        <w:t>валовом</w:t>
      </w:r>
      <w:r>
        <w:rPr>
          <w:rStyle w:val="WW8Num2z0"/>
          <w:rFonts w:ascii="Verdana" w:hAnsi="Verdana"/>
          <w:color w:val="000000"/>
          <w:sz w:val="18"/>
          <w:szCs w:val="18"/>
        </w:rPr>
        <w:t> </w:t>
      </w:r>
      <w:r>
        <w:rPr>
          <w:rFonts w:ascii="Verdana" w:hAnsi="Verdana"/>
          <w:color w:val="000000"/>
          <w:sz w:val="18"/>
          <w:szCs w:val="18"/>
        </w:rPr>
        <w:t>методе) и "Упущенные скидки" (при</w:t>
      </w:r>
      <w:r>
        <w:rPr>
          <w:rStyle w:val="WW8Num2z0"/>
          <w:rFonts w:ascii="Verdana" w:hAnsi="Verdana"/>
          <w:color w:val="000000"/>
          <w:sz w:val="18"/>
          <w:szCs w:val="18"/>
        </w:rPr>
        <w:t> </w:t>
      </w:r>
      <w:r>
        <w:rPr>
          <w:rStyle w:val="WW8Num3z0"/>
          <w:rFonts w:ascii="Verdana" w:hAnsi="Verdana"/>
          <w:color w:val="4682B4"/>
          <w:sz w:val="18"/>
          <w:szCs w:val="18"/>
        </w:rPr>
        <w:t>чистом</w:t>
      </w:r>
      <w:r>
        <w:rPr>
          <w:rStyle w:val="WW8Num2z0"/>
          <w:rFonts w:ascii="Verdana" w:hAnsi="Verdana"/>
          <w:color w:val="000000"/>
          <w:sz w:val="18"/>
          <w:szCs w:val="18"/>
        </w:rPr>
        <w:t> </w:t>
      </w:r>
      <w:r>
        <w:rPr>
          <w:rFonts w:ascii="Verdana" w:hAnsi="Verdana"/>
          <w:color w:val="000000"/>
          <w:sz w:val="18"/>
          <w:szCs w:val="18"/>
        </w:rPr>
        <w:t>методе), как контрсчета к счету "Расчеты с покупателями и</w:t>
      </w:r>
      <w:r>
        <w:rPr>
          <w:rStyle w:val="WW8Num2z0"/>
          <w:rFonts w:ascii="Verdana" w:hAnsi="Verdana"/>
          <w:color w:val="000000"/>
          <w:sz w:val="18"/>
          <w:szCs w:val="18"/>
        </w:rPr>
        <w:t> </w:t>
      </w:r>
      <w:r>
        <w:rPr>
          <w:rStyle w:val="WW8Num3z0"/>
          <w:rFonts w:ascii="Verdana" w:hAnsi="Verdana"/>
          <w:color w:val="4682B4"/>
          <w:sz w:val="18"/>
          <w:szCs w:val="18"/>
        </w:rPr>
        <w:t>заказчиками</w:t>
      </w:r>
      <w:r>
        <w:rPr>
          <w:rFonts w:ascii="Verdana" w:hAnsi="Verdana"/>
          <w:color w:val="000000"/>
          <w:sz w:val="18"/>
          <w:szCs w:val="18"/>
        </w:rPr>
        <w:t>", необходимы в качестве регулирующих счетов для уточнения оценки актива "дебиторская задолженность</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Fonts w:ascii="Verdana" w:hAnsi="Verdana"/>
          <w:color w:val="000000"/>
          <w:sz w:val="18"/>
          <w:szCs w:val="18"/>
        </w:rPr>
        <w:t>". Сальдо по указанным счетам подлежит списанию в</w:t>
      </w:r>
      <w:r>
        <w:rPr>
          <w:rStyle w:val="WW8Num2z0"/>
          <w:rFonts w:ascii="Verdana" w:hAnsi="Verdana"/>
          <w:color w:val="000000"/>
          <w:sz w:val="18"/>
          <w:szCs w:val="18"/>
        </w:rPr>
        <w:t> </w:t>
      </w:r>
      <w:r>
        <w:rPr>
          <w:rStyle w:val="WW8Num3z0"/>
          <w:rFonts w:ascii="Verdana" w:hAnsi="Verdana"/>
          <w:color w:val="4682B4"/>
          <w:sz w:val="18"/>
          <w:szCs w:val="18"/>
        </w:rPr>
        <w:t>дебет</w:t>
      </w:r>
      <w:r>
        <w:rPr>
          <w:rStyle w:val="WW8Num2z0"/>
          <w:rFonts w:ascii="Verdana" w:hAnsi="Verdana"/>
          <w:color w:val="000000"/>
          <w:sz w:val="18"/>
          <w:szCs w:val="18"/>
        </w:rPr>
        <w:t> </w:t>
      </w:r>
      <w:r>
        <w:rPr>
          <w:rFonts w:ascii="Verdana" w:hAnsi="Verdana"/>
          <w:color w:val="000000"/>
          <w:sz w:val="18"/>
          <w:szCs w:val="18"/>
        </w:rPr>
        <w:t xml:space="preserve">счета "Продажи". Данная бухгалтерская запись создает условия для раскрытия информации </w:t>
      </w:r>
      <w:r>
        <w:rPr>
          <w:rFonts w:ascii="Verdana" w:hAnsi="Verdana"/>
          <w:color w:val="000000"/>
          <w:sz w:val="18"/>
          <w:szCs w:val="18"/>
        </w:rPr>
        <w:lastRenderedPageBreak/>
        <w:t>о предоставленных или упущенных</w:t>
      </w:r>
      <w:r>
        <w:rPr>
          <w:rStyle w:val="WW8Num2z0"/>
          <w:rFonts w:ascii="Verdana" w:hAnsi="Verdana"/>
          <w:color w:val="000000"/>
          <w:sz w:val="18"/>
          <w:szCs w:val="18"/>
        </w:rPr>
        <w:t> </w:t>
      </w:r>
      <w:r>
        <w:rPr>
          <w:rStyle w:val="WW8Num3z0"/>
          <w:rFonts w:ascii="Verdana" w:hAnsi="Verdana"/>
          <w:color w:val="4682B4"/>
          <w:sz w:val="18"/>
          <w:szCs w:val="18"/>
        </w:rPr>
        <w:t>скидках</w:t>
      </w:r>
      <w:r>
        <w:rPr>
          <w:rStyle w:val="WW8Num2z0"/>
          <w:rFonts w:ascii="Verdana" w:hAnsi="Verdana"/>
          <w:color w:val="000000"/>
          <w:sz w:val="18"/>
          <w:szCs w:val="18"/>
        </w:rPr>
        <w:t> </w:t>
      </w:r>
      <w:r>
        <w:rPr>
          <w:rFonts w:ascii="Verdana" w:hAnsi="Verdana"/>
          <w:color w:val="000000"/>
          <w:sz w:val="18"/>
          <w:szCs w:val="18"/>
        </w:rPr>
        <w:t>в отчете о прибылях и убытках, что является информационной предпосылкой анализа влияния</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политики и в целом</w:t>
      </w:r>
      <w:r>
        <w:rPr>
          <w:rStyle w:val="WW8Num2z0"/>
          <w:rFonts w:ascii="Verdana" w:hAnsi="Verdana"/>
          <w:color w:val="000000"/>
          <w:sz w:val="18"/>
          <w:szCs w:val="18"/>
        </w:rPr>
        <w:t> </w:t>
      </w:r>
      <w:r>
        <w:rPr>
          <w:rStyle w:val="WW8Num3z0"/>
          <w:rFonts w:ascii="Verdana" w:hAnsi="Verdana"/>
          <w:color w:val="4682B4"/>
          <w:sz w:val="18"/>
          <w:szCs w:val="18"/>
        </w:rPr>
        <w:t>сбытовой</w:t>
      </w:r>
      <w:r>
        <w:rPr>
          <w:rStyle w:val="WW8Num2z0"/>
          <w:rFonts w:ascii="Verdana" w:hAnsi="Verdana"/>
          <w:color w:val="000000"/>
          <w:sz w:val="18"/>
          <w:szCs w:val="18"/>
        </w:rPr>
        <w:t> </w:t>
      </w:r>
      <w:r>
        <w:rPr>
          <w:rFonts w:ascii="Verdana" w:hAnsi="Verdana"/>
          <w:color w:val="000000"/>
          <w:sz w:val="18"/>
          <w:szCs w:val="18"/>
        </w:rPr>
        <w:t>деятельности на финансовые результаты от продажи.</w:t>
      </w:r>
    </w:p>
    <w:p w14:paraId="0B0C9B1A"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внутреннего контроля состояния дебиторской задолженности должен включать, на наш взгляд, традиционные элементы: объекты контроля, этапы контроля (предварительный и</w:t>
      </w:r>
      <w:r>
        <w:rPr>
          <w:rStyle w:val="WW8Num2z0"/>
          <w:rFonts w:ascii="Verdana" w:hAnsi="Verdana"/>
          <w:color w:val="000000"/>
          <w:sz w:val="18"/>
          <w:szCs w:val="18"/>
        </w:rPr>
        <w:t> </w:t>
      </w:r>
      <w:r>
        <w:rPr>
          <w:rStyle w:val="WW8Num3z0"/>
          <w:rFonts w:ascii="Verdana" w:hAnsi="Verdana"/>
          <w:color w:val="4682B4"/>
          <w:sz w:val="18"/>
          <w:szCs w:val="18"/>
        </w:rPr>
        <w:t>текущий</w:t>
      </w:r>
      <w:r>
        <w:rPr>
          <w:rFonts w:ascii="Verdana" w:hAnsi="Verdana"/>
          <w:color w:val="000000"/>
          <w:sz w:val="18"/>
          <w:szCs w:val="18"/>
        </w:rPr>
        <w:t>), процедуры контроля объекта и механизм воздействия на объект управления.</w:t>
      </w:r>
    </w:p>
    <w:p w14:paraId="7DA6E2AC" w14:textId="77777777" w:rsidR="004612F2" w:rsidRDefault="004612F2" w:rsidP="004612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нами разработан процесс контроля дебиторской задолженности, включающий в себя этапы и задачи (процедуры) контроля. В работе раскрыто содержание указанных процедур контроля.</w:t>
      </w:r>
    </w:p>
    <w:p w14:paraId="0652E376" w14:textId="77777777" w:rsidR="004612F2" w:rsidRDefault="004612F2" w:rsidP="004612F2">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Основными направлениями экономического анализа дебиторской задолженности являются: качественная оценка накопленной дебиторской задолженности, выявление резервов оптимизации величины, структуры и качества дебиторской задолженности, оценка эффективности кредитной политики в отношении покупателей и клиентов.</w:t>
      </w:r>
    </w:p>
    <w:p w14:paraId="34ECECD3"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Риск</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кредита зависит от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покупателя</w:t>
      </w:r>
      <w:r>
        <w:rPr>
          <w:rFonts w:ascii="Verdana" w:hAnsi="Verdana"/>
          <w:color w:val="000000"/>
          <w:sz w:val="18"/>
          <w:szCs w:val="18"/>
        </w:rPr>
        <w:t>, кредитоспособности предприятия - продавца, структуры его капитала, возможностей обеспечения</w:t>
      </w:r>
      <w:r>
        <w:rPr>
          <w:rStyle w:val="WW8Num2z0"/>
          <w:rFonts w:ascii="Verdana" w:hAnsi="Verdana"/>
          <w:color w:val="000000"/>
          <w:sz w:val="18"/>
          <w:szCs w:val="18"/>
        </w:rPr>
        <w:t> </w:t>
      </w:r>
      <w:r>
        <w:rPr>
          <w:rStyle w:val="WW8Num3z0"/>
          <w:rFonts w:ascii="Verdana" w:hAnsi="Verdana"/>
          <w:color w:val="4682B4"/>
          <w:sz w:val="18"/>
          <w:szCs w:val="18"/>
        </w:rPr>
        <w:t>кредита</w:t>
      </w:r>
      <w:r>
        <w:rPr>
          <w:rStyle w:val="WW8Num2z0"/>
          <w:rFonts w:ascii="Verdana" w:hAnsi="Verdana"/>
          <w:color w:val="000000"/>
          <w:sz w:val="18"/>
          <w:szCs w:val="18"/>
        </w:rPr>
        <w:t> </w:t>
      </w:r>
      <w:r>
        <w:rPr>
          <w:rFonts w:ascii="Verdana" w:hAnsi="Verdana"/>
          <w:color w:val="000000"/>
          <w:sz w:val="18"/>
          <w:szCs w:val="18"/>
        </w:rPr>
        <w:t>и условий его предоставления покупателям, т.е. от кредитной политики. При ее формировании и оценке эффективности можно достаточно продуктивно использовать различные методики анализа.</w:t>
      </w:r>
    </w:p>
    <w:p w14:paraId="00463505"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формировании кредитной политики, в первую очередь, по нашему мнению, нужно определить максимально допустимый размер дебиторской задолженности, как в целом для компании, так и по каждому</w:t>
      </w:r>
      <w:r>
        <w:rPr>
          <w:rStyle w:val="WW8Num2z0"/>
          <w:rFonts w:ascii="Verdana" w:hAnsi="Verdana"/>
          <w:color w:val="000000"/>
          <w:sz w:val="18"/>
          <w:szCs w:val="18"/>
        </w:rPr>
        <w:t> </w:t>
      </w:r>
      <w:r>
        <w:rPr>
          <w:rStyle w:val="WW8Num3z0"/>
          <w:rFonts w:ascii="Verdana" w:hAnsi="Verdana"/>
          <w:color w:val="4682B4"/>
          <w:sz w:val="18"/>
          <w:szCs w:val="18"/>
        </w:rPr>
        <w:t>контрагенту</w:t>
      </w:r>
      <w:r>
        <w:rPr>
          <w:rStyle w:val="WW8Num2z0"/>
          <w:rFonts w:ascii="Verdana" w:hAnsi="Verdana"/>
          <w:color w:val="000000"/>
          <w:sz w:val="18"/>
          <w:szCs w:val="18"/>
        </w:rPr>
        <w:t> </w:t>
      </w:r>
      <w:r>
        <w:rPr>
          <w:rFonts w:ascii="Verdana" w:hAnsi="Verdana"/>
          <w:color w:val="000000"/>
          <w:sz w:val="18"/>
          <w:szCs w:val="18"/>
        </w:rPr>
        <w:t>(кредитный лимит). Рассчитывая эти показатели, компания ориентируется на собственную стратегию (увеличение доли рынка требует большего</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лимита, чем удержание своей рыночной доли и</w:t>
      </w:r>
      <w:r>
        <w:rPr>
          <w:rStyle w:val="WW8Num2z0"/>
          <w:rFonts w:ascii="Verdana" w:hAnsi="Verdana"/>
          <w:color w:val="000000"/>
          <w:sz w:val="18"/>
          <w:szCs w:val="18"/>
        </w:rPr>
        <w:t> </w:t>
      </w:r>
      <w:r>
        <w:rPr>
          <w:rStyle w:val="WW8Num3z0"/>
          <w:rFonts w:ascii="Verdana" w:hAnsi="Verdana"/>
          <w:color w:val="4682B4"/>
          <w:sz w:val="18"/>
          <w:szCs w:val="18"/>
        </w:rPr>
        <w:t>аккумулирование</w:t>
      </w:r>
      <w:r>
        <w:rPr>
          <w:rStyle w:val="WW8Num2z0"/>
          <w:rFonts w:ascii="Verdana" w:hAnsi="Verdana"/>
          <w:color w:val="000000"/>
          <w:sz w:val="18"/>
          <w:szCs w:val="18"/>
        </w:rPr>
        <w:t> </w:t>
      </w:r>
      <w:r>
        <w:rPr>
          <w:rFonts w:ascii="Verdana" w:hAnsi="Verdana"/>
          <w:color w:val="000000"/>
          <w:sz w:val="18"/>
          <w:szCs w:val="18"/>
        </w:rPr>
        <w:t>свободных денежных средств). При этом нужно поддерживать достаточную</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Style w:val="WW8Num2z0"/>
          <w:rFonts w:ascii="Verdana" w:hAnsi="Verdana"/>
          <w:color w:val="000000"/>
          <w:sz w:val="18"/>
          <w:szCs w:val="18"/>
        </w:rPr>
        <w:t> </w:t>
      </w:r>
      <w:r>
        <w:rPr>
          <w:rFonts w:ascii="Verdana" w:hAnsi="Verdana"/>
          <w:color w:val="000000"/>
          <w:sz w:val="18"/>
          <w:szCs w:val="18"/>
        </w:rPr>
        <w:t>компании и учитывать кредитный риск (риск полной или частичной утраты предоставленных средств).</w:t>
      </w:r>
    </w:p>
    <w:p w14:paraId="206CB68B"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точки зрения инвестиционного анализа,</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в дебиторскую задолженность существенно не отличаются от</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производственные мощности. Поэтому к дебиторской задолженности вполне применимы все основные показатели, используемые для оценки эффективности</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Fonts w:ascii="Verdana" w:hAnsi="Verdana"/>
          <w:color w:val="000000"/>
          <w:sz w:val="18"/>
          <w:szCs w:val="18"/>
        </w:rPr>
        <w:t>: чистый дисконтированный доход, внутренняя норма</w:t>
      </w:r>
      <w:r>
        <w:rPr>
          <w:rStyle w:val="WW8Num2z0"/>
          <w:rFonts w:ascii="Verdana" w:hAnsi="Verdana"/>
          <w:color w:val="000000"/>
          <w:sz w:val="18"/>
          <w:szCs w:val="18"/>
        </w:rPr>
        <w:t> </w:t>
      </w:r>
      <w:r>
        <w:rPr>
          <w:rStyle w:val="WW8Num3z0"/>
          <w:rFonts w:ascii="Verdana" w:hAnsi="Verdana"/>
          <w:color w:val="4682B4"/>
          <w:sz w:val="18"/>
          <w:szCs w:val="18"/>
        </w:rPr>
        <w:t>доходности</w:t>
      </w:r>
      <w:r>
        <w:rPr>
          <w:rStyle w:val="WW8Num2z0"/>
          <w:rFonts w:ascii="Verdana" w:hAnsi="Verdana"/>
          <w:color w:val="000000"/>
          <w:sz w:val="18"/>
          <w:szCs w:val="18"/>
        </w:rPr>
        <w:t> </w:t>
      </w:r>
      <w:r>
        <w:rPr>
          <w:rFonts w:ascii="Verdana" w:hAnsi="Verdana"/>
          <w:color w:val="000000"/>
          <w:sz w:val="18"/>
          <w:szCs w:val="18"/>
        </w:rPr>
        <w:t>и индекс рентабельности. Однако широкому применению такого подхода, на наш взгляд, препятствует сложность оценки дополнительных денежных потоков, которые будут сгенерированы в результате</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покупателям отсрочки платежа.</w:t>
      </w:r>
    </w:p>
    <w:p w14:paraId="05A3AF0B"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если, компания решила увеличить долю рынка за счет предоставления клиентам возможности</w:t>
      </w:r>
      <w:r>
        <w:rPr>
          <w:rStyle w:val="WW8Num2z0"/>
          <w:rFonts w:ascii="Verdana" w:hAnsi="Verdana"/>
          <w:color w:val="000000"/>
          <w:sz w:val="18"/>
          <w:szCs w:val="18"/>
        </w:rPr>
        <w:t> </w:t>
      </w:r>
      <w:r>
        <w:rPr>
          <w:rStyle w:val="WW8Num3z0"/>
          <w:rFonts w:ascii="Verdana" w:hAnsi="Verdana"/>
          <w:color w:val="4682B4"/>
          <w:sz w:val="18"/>
          <w:szCs w:val="18"/>
        </w:rPr>
        <w:t>оплачивать</w:t>
      </w:r>
      <w:r>
        <w:rPr>
          <w:rStyle w:val="WW8Num2z0"/>
          <w:rFonts w:ascii="Verdana" w:hAnsi="Verdana"/>
          <w:color w:val="000000"/>
          <w:sz w:val="18"/>
          <w:szCs w:val="18"/>
        </w:rPr>
        <w:t> </w:t>
      </w:r>
      <w:r>
        <w:rPr>
          <w:rFonts w:ascii="Verdana" w:hAnsi="Verdana"/>
          <w:color w:val="000000"/>
          <w:sz w:val="18"/>
          <w:szCs w:val="18"/>
        </w:rPr>
        <w:t>продукцию с большей рассрочкой</w:t>
      </w:r>
      <w:r>
        <w:rPr>
          <w:rStyle w:val="WW8Num2z0"/>
          <w:rFonts w:ascii="Verdana" w:hAnsi="Verdana"/>
          <w:color w:val="000000"/>
          <w:sz w:val="18"/>
          <w:szCs w:val="18"/>
        </w:rPr>
        <w:t> </w:t>
      </w:r>
      <w:r>
        <w:rPr>
          <w:rStyle w:val="WW8Num3z0"/>
          <w:rFonts w:ascii="Verdana" w:hAnsi="Verdana"/>
          <w:color w:val="4682B4"/>
          <w:sz w:val="18"/>
          <w:szCs w:val="18"/>
        </w:rPr>
        <w:t>платежа</w:t>
      </w:r>
      <w:r>
        <w:rPr>
          <w:rStyle w:val="WW8Num2z0"/>
          <w:rFonts w:ascii="Verdana" w:hAnsi="Verdana"/>
          <w:color w:val="000000"/>
          <w:sz w:val="18"/>
          <w:szCs w:val="18"/>
        </w:rPr>
        <w:t> </w:t>
      </w:r>
      <w:r>
        <w:rPr>
          <w:rFonts w:ascii="Verdana" w:hAnsi="Verdana"/>
          <w:color w:val="000000"/>
          <w:sz w:val="18"/>
          <w:szCs w:val="18"/>
        </w:rPr>
        <w:t>и в результате возросла дебиторская задолженность, становится неясным, как новая схема влияет на</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продаж. По нашему мнению, наиболее достоверно оценить подобного рода изменения можно, рассчитав значение показателя</w:t>
      </w:r>
      <w:r>
        <w:rPr>
          <w:rStyle w:val="WW8Num2z0"/>
          <w:rFonts w:ascii="Verdana" w:hAnsi="Verdana"/>
          <w:color w:val="000000"/>
          <w:sz w:val="18"/>
          <w:szCs w:val="18"/>
        </w:rPr>
        <w:t> </w:t>
      </w:r>
      <w:r>
        <w:rPr>
          <w:rStyle w:val="WW8Num3z0"/>
          <w:rFonts w:ascii="Verdana" w:hAnsi="Verdana"/>
          <w:color w:val="4682B4"/>
          <w:sz w:val="18"/>
          <w:szCs w:val="18"/>
        </w:rPr>
        <w:t>среднедневной</w:t>
      </w:r>
      <w:r>
        <w:rPr>
          <w:rStyle w:val="WW8Num2z0"/>
          <w:rFonts w:ascii="Verdana" w:hAnsi="Verdana"/>
          <w:color w:val="000000"/>
          <w:sz w:val="18"/>
          <w:szCs w:val="18"/>
        </w:rPr>
        <w:t> </w:t>
      </w:r>
      <w:r>
        <w:rPr>
          <w:rFonts w:ascii="Verdana" w:hAnsi="Verdana"/>
          <w:color w:val="000000"/>
          <w:sz w:val="18"/>
          <w:szCs w:val="18"/>
        </w:rPr>
        <w:t>маржинальной прибыли. Под маржинальной</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в рамках проводимого исследования понимается</w:t>
      </w:r>
      <w:r>
        <w:rPr>
          <w:rStyle w:val="WW8Num2z0"/>
          <w:rFonts w:ascii="Verdana" w:hAnsi="Verdana"/>
          <w:color w:val="000000"/>
          <w:sz w:val="18"/>
          <w:szCs w:val="18"/>
        </w:rPr>
        <w:t>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наценка, за исключением переменных расходов.</w:t>
      </w:r>
    </w:p>
    <w:p w14:paraId="737EF1DD" w14:textId="77777777" w:rsidR="004612F2" w:rsidRDefault="004612F2" w:rsidP="004612F2">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имеет рассмотренная в работе методика анализа, основанная на сопоставлении доли покупателя в дебиторской задолженности с его долей в</w:t>
      </w:r>
      <w:r>
        <w:rPr>
          <w:rStyle w:val="WW8Num2z0"/>
          <w:rFonts w:ascii="Verdana" w:hAnsi="Verdana"/>
          <w:color w:val="000000"/>
          <w:sz w:val="18"/>
          <w:szCs w:val="18"/>
        </w:rPr>
        <w:t> </w:t>
      </w:r>
      <w:r>
        <w:rPr>
          <w:rStyle w:val="WW8Num3z0"/>
          <w:rFonts w:ascii="Verdana" w:hAnsi="Verdana"/>
          <w:color w:val="4682B4"/>
          <w:sz w:val="18"/>
          <w:szCs w:val="18"/>
        </w:rPr>
        <w:t>выручке</w:t>
      </w:r>
      <w:r>
        <w:rPr>
          <w:rStyle w:val="WW8Num2z0"/>
          <w:rFonts w:ascii="Verdana" w:hAnsi="Verdana"/>
          <w:color w:val="000000"/>
          <w:sz w:val="18"/>
          <w:szCs w:val="18"/>
        </w:rPr>
        <w:t> </w:t>
      </w:r>
      <w:r>
        <w:rPr>
          <w:rFonts w:ascii="Verdana" w:hAnsi="Verdana"/>
          <w:color w:val="000000"/>
          <w:sz w:val="18"/>
          <w:szCs w:val="18"/>
        </w:rPr>
        <w:t>(товарообороте). Данное направление анализа позволило сформулировать выводы о том, что резервы увеличения объема продаж (</w:t>
      </w:r>
      <w:r>
        <w:rPr>
          <w:rStyle w:val="WW8Num3z0"/>
          <w:rFonts w:ascii="Verdana" w:hAnsi="Verdana"/>
          <w:color w:val="4682B4"/>
          <w:sz w:val="18"/>
          <w:szCs w:val="18"/>
        </w:rPr>
        <w:t>товарооборота</w:t>
      </w:r>
      <w:r>
        <w:rPr>
          <w:rFonts w:ascii="Verdana" w:hAnsi="Verdana"/>
          <w:color w:val="000000"/>
          <w:sz w:val="18"/>
          <w:szCs w:val="18"/>
        </w:rPr>
        <w:t>) путем смягчения условий предоставления</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кредита без ущерба качества дебиторской задолженности практически отсутствуют. Ухудшение</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базовых клиентов может вызвать уменьшение</w:t>
      </w:r>
      <w:r>
        <w:rPr>
          <w:rStyle w:val="WW8Num2z0"/>
          <w:rFonts w:ascii="Verdana" w:hAnsi="Verdana"/>
          <w:color w:val="000000"/>
          <w:sz w:val="18"/>
          <w:szCs w:val="18"/>
        </w:rPr>
        <w:t> </w:t>
      </w:r>
      <w:r>
        <w:rPr>
          <w:rStyle w:val="WW8Num3z0"/>
          <w:rFonts w:ascii="Verdana" w:hAnsi="Verdana"/>
          <w:color w:val="4682B4"/>
          <w:sz w:val="18"/>
          <w:szCs w:val="18"/>
        </w:rPr>
        <w:t>закупок</w:t>
      </w:r>
      <w:r>
        <w:rPr>
          <w:rStyle w:val="WW8Num2z0"/>
          <w:rFonts w:ascii="Verdana" w:hAnsi="Verdana"/>
          <w:color w:val="000000"/>
          <w:sz w:val="18"/>
          <w:szCs w:val="18"/>
        </w:rPr>
        <w:t> </w:t>
      </w:r>
      <w:r>
        <w:rPr>
          <w:rFonts w:ascii="Verdana" w:hAnsi="Verdana"/>
          <w:color w:val="000000"/>
          <w:sz w:val="18"/>
          <w:szCs w:val="18"/>
        </w:rPr>
        <w:t>с их стороны, что в условиях</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рынка, характеризующегося сильным сопротивлением рыночной среды, приводит к резкому ухудшению качества дебиторской задолженности и чревато серьезными</w:t>
      </w:r>
      <w:r>
        <w:rPr>
          <w:rStyle w:val="WW8Num2z0"/>
          <w:rFonts w:ascii="Verdana" w:hAnsi="Verdana"/>
          <w:color w:val="000000"/>
          <w:sz w:val="18"/>
          <w:szCs w:val="18"/>
        </w:rPr>
        <w:t> </w:t>
      </w:r>
      <w:r>
        <w:rPr>
          <w:rStyle w:val="WW8Num3z0"/>
          <w:rFonts w:ascii="Verdana" w:hAnsi="Verdana"/>
          <w:color w:val="4682B4"/>
          <w:sz w:val="18"/>
          <w:szCs w:val="18"/>
        </w:rPr>
        <w:t>убытками</w:t>
      </w:r>
      <w:r>
        <w:rPr>
          <w:rFonts w:ascii="Verdana" w:hAnsi="Verdana"/>
          <w:color w:val="000000"/>
          <w:sz w:val="18"/>
          <w:szCs w:val="18"/>
        </w:rPr>
        <w:t>. Существенным фактором, влияющим на доходы организации, является технология обслуживания крупных клиентов, что определяется уровнем</w:t>
      </w:r>
      <w:r>
        <w:rPr>
          <w:rStyle w:val="WW8Num2z0"/>
          <w:rFonts w:ascii="Verdana" w:hAnsi="Verdana"/>
          <w:color w:val="000000"/>
          <w:sz w:val="18"/>
          <w:szCs w:val="18"/>
        </w:rPr>
        <w:t> </w:t>
      </w:r>
      <w:r>
        <w:rPr>
          <w:rStyle w:val="WW8Num3z0"/>
          <w:rFonts w:ascii="Verdana" w:hAnsi="Verdana"/>
          <w:color w:val="4682B4"/>
          <w:sz w:val="18"/>
          <w:szCs w:val="18"/>
        </w:rPr>
        <w:t>логистики</w:t>
      </w:r>
      <w:r>
        <w:rPr>
          <w:rStyle w:val="WW8Num2z0"/>
          <w:rFonts w:ascii="Verdana" w:hAnsi="Verdana"/>
          <w:color w:val="000000"/>
          <w:sz w:val="18"/>
          <w:szCs w:val="18"/>
        </w:rPr>
        <w:t> </w:t>
      </w:r>
      <w:r>
        <w:rPr>
          <w:rFonts w:ascii="Verdana" w:hAnsi="Verdana"/>
          <w:color w:val="000000"/>
          <w:sz w:val="18"/>
          <w:szCs w:val="18"/>
        </w:rPr>
        <w:t>её товарных потоков. Рассмотренная в работе методика анализа дебиторской задолженности, основанной на</w:t>
      </w:r>
      <w:r>
        <w:rPr>
          <w:rStyle w:val="WW8Num2z0"/>
          <w:rFonts w:ascii="Verdana" w:hAnsi="Verdana"/>
          <w:color w:val="000000"/>
          <w:sz w:val="18"/>
          <w:szCs w:val="18"/>
        </w:rPr>
        <w:t> </w:t>
      </w:r>
      <w:r>
        <w:rPr>
          <w:rStyle w:val="WW8Num3z0"/>
          <w:rFonts w:ascii="Verdana" w:hAnsi="Verdana"/>
          <w:color w:val="4682B4"/>
          <w:sz w:val="18"/>
          <w:szCs w:val="18"/>
        </w:rPr>
        <w:t>ранжировании</w:t>
      </w:r>
      <w:r>
        <w:rPr>
          <w:rStyle w:val="WW8Num2z0"/>
          <w:rFonts w:ascii="Verdana" w:hAnsi="Verdana"/>
          <w:color w:val="000000"/>
          <w:sz w:val="18"/>
          <w:szCs w:val="18"/>
        </w:rPr>
        <w:t> </w:t>
      </w:r>
      <w:r>
        <w:rPr>
          <w:rFonts w:ascii="Verdana" w:hAnsi="Verdana"/>
          <w:color w:val="000000"/>
          <w:sz w:val="18"/>
          <w:szCs w:val="18"/>
        </w:rPr>
        <w:t>покупателей, свидетельствует, насколько тесно состояние исследуемого актива связано со всеми аспектами деятельности предприятия.</w:t>
      </w:r>
    </w:p>
    <w:p w14:paraId="6811A651" w14:textId="77777777" w:rsidR="004612F2" w:rsidRDefault="004612F2" w:rsidP="004612F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r>
        <w:rPr>
          <w:rStyle w:val="WW8Num1z0"/>
          <w:rFonts w:ascii="Verdana" w:hAnsi="Verdana"/>
          <w:b w:val="0"/>
          <w:bCs w:val="0"/>
          <w:color w:val="535353"/>
          <w:sz w:val="15"/>
          <w:szCs w:val="15"/>
        </w:rPr>
        <w:lastRenderedPageBreak/>
        <w:t>Семенова, Ирина Михайловна, 2006 год</w:t>
      </w:r>
    </w:p>
    <w:p w14:paraId="08265529"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С.В. Система внутрихозяйственного контроля: основные понятия".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2004. - №2. - с.35-41.</w:t>
      </w:r>
    </w:p>
    <w:p w14:paraId="419DB04E"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Арене Э.</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Пер. с англ.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2001.</w:t>
      </w:r>
    </w:p>
    <w:p w14:paraId="598172D5"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учебник для вузов, /под ред.</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Style w:val="WW8Num2z0"/>
          <w:rFonts w:ascii="Verdana" w:hAnsi="Verdana"/>
          <w:color w:val="000000"/>
          <w:sz w:val="18"/>
          <w:szCs w:val="18"/>
        </w:rPr>
        <w:t> </w:t>
      </w:r>
      <w:r>
        <w:rPr>
          <w:rFonts w:ascii="Verdana" w:hAnsi="Verdana"/>
          <w:color w:val="000000"/>
          <w:sz w:val="18"/>
          <w:szCs w:val="18"/>
        </w:rPr>
        <w:t>В.И. Минск: Аудит, 2004. - 583 с.</w:t>
      </w:r>
    </w:p>
    <w:p w14:paraId="561F2EB1"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Петров A.M. Бухгалтерский учет и контроль</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учеб.-практическое пособие /под ред. Ю.А. Бабаева. М.: ТК Велби, Изд-во Проспект, 2005. - 424 с.</w:t>
      </w:r>
    </w:p>
    <w:p w14:paraId="054F29ED"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Годовая бухгалтерская отчетность</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М.: Изд-во "Бухгалтерский учет", 2000. - 128 с.</w:t>
      </w:r>
    </w:p>
    <w:p w14:paraId="4908129C"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Fonts w:ascii="Verdana" w:hAnsi="Verdana"/>
          <w:color w:val="000000"/>
          <w:sz w:val="18"/>
          <w:szCs w:val="18"/>
        </w:rPr>
        <w:t>. Серия "Высшее образование" /Под ред. Бреславце-вой Н.А. Ростов-на -Дону: Феникс, 2004.- 480 с.</w:t>
      </w:r>
    </w:p>
    <w:p w14:paraId="55BEB646"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Бернар И.,</w:t>
      </w:r>
      <w:r>
        <w:rPr>
          <w:rStyle w:val="WW8Num2z0"/>
          <w:rFonts w:ascii="Verdana" w:hAnsi="Verdana"/>
          <w:color w:val="000000"/>
          <w:sz w:val="18"/>
          <w:szCs w:val="18"/>
        </w:rPr>
        <w:t> </w:t>
      </w:r>
      <w:r>
        <w:rPr>
          <w:rStyle w:val="WW8Num3z0"/>
          <w:rFonts w:ascii="Verdana" w:hAnsi="Verdana"/>
          <w:color w:val="4682B4"/>
          <w:sz w:val="18"/>
          <w:szCs w:val="18"/>
        </w:rPr>
        <w:t>Колли</w:t>
      </w:r>
      <w:r>
        <w:rPr>
          <w:rStyle w:val="WW8Num2z0"/>
          <w:rFonts w:ascii="Verdana" w:hAnsi="Verdana"/>
          <w:color w:val="000000"/>
          <w:sz w:val="18"/>
          <w:szCs w:val="18"/>
        </w:rPr>
        <w:t> </w:t>
      </w:r>
      <w:r>
        <w:rPr>
          <w:rFonts w:ascii="Verdana" w:hAnsi="Verdana"/>
          <w:color w:val="000000"/>
          <w:sz w:val="18"/>
          <w:szCs w:val="18"/>
        </w:rPr>
        <w:t>Ж. Толковый экономический и финансовый словарь. Т.1 -М.: Международные отношении, 1994.</w:t>
      </w:r>
    </w:p>
    <w:p w14:paraId="10637FD6"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Иорг. Балансоведение: Пер. с нем. /Науч. Ред. В.Д. Новодвор-ский; Вступл. А.С. Бакаева; Прим. В.А. Верхова. М.:Изд-во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2000.-454 с.</w:t>
      </w:r>
    </w:p>
    <w:p w14:paraId="542BF781"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Финансовый менеджмент.- К.: Ника-Центр,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2002.- 528с.</w:t>
      </w:r>
    </w:p>
    <w:p w14:paraId="35C2E3A2"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Ю.Блейк Дж. Орион А. Европейский бухгалтерский учет: Справочник. -М.: Информационный издательский дом "Филинъ", 1997. -400 с.</w:t>
      </w:r>
    </w:p>
    <w:p w14:paraId="10A39A8B"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Финансовый анализ. СПб: 2001. - 240 с.</w:t>
      </w:r>
    </w:p>
    <w:p w14:paraId="6F6C6E0E"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Л. Финансовый менеджмент./Перевод с англ. под ред. В.В.Ковалева: в 2 т. М.: Экономическая школа, 1998.</w:t>
      </w:r>
    </w:p>
    <w:p w14:paraId="2DC70BB1"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Бурнашева М.</w:t>
      </w:r>
      <w:r>
        <w:rPr>
          <w:rStyle w:val="WW8Num2z0"/>
          <w:rFonts w:ascii="Verdana" w:hAnsi="Verdana"/>
          <w:color w:val="000000"/>
          <w:sz w:val="18"/>
          <w:szCs w:val="18"/>
        </w:rPr>
        <w:t> </w:t>
      </w:r>
      <w:r>
        <w:rPr>
          <w:rStyle w:val="WW8Num3z0"/>
          <w:rFonts w:ascii="Verdana" w:hAnsi="Verdana"/>
          <w:color w:val="4682B4"/>
          <w:sz w:val="18"/>
          <w:szCs w:val="18"/>
        </w:rPr>
        <w:t>Безубыточная</w:t>
      </w:r>
      <w:r>
        <w:rPr>
          <w:rStyle w:val="WW8Num2z0"/>
          <w:rFonts w:ascii="Verdana" w:hAnsi="Verdana"/>
          <w:color w:val="000000"/>
          <w:sz w:val="18"/>
          <w:szCs w:val="18"/>
        </w:rPr>
        <w:t> </w:t>
      </w:r>
      <w:r>
        <w:rPr>
          <w:rFonts w:ascii="Verdana" w:hAnsi="Verdana"/>
          <w:color w:val="000000"/>
          <w:sz w:val="18"/>
          <w:szCs w:val="18"/>
        </w:rPr>
        <w:t>скидки. Уступи в малом, выиграй в большом.//Двойная запись. 2005. - ЖЗ.-с. 17-20.</w:t>
      </w:r>
    </w:p>
    <w:p w14:paraId="481861D6"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Совершенствование контроля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продаж и работе с</w:t>
      </w:r>
      <w:r>
        <w:rPr>
          <w:rStyle w:val="WW8Num2z0"/>
          <w:rFonts w:ascii="Verdana" w:hAnsi="Verdana"/>
          <w:color w:val="000000"/>
          <w:sz w:val="18"/>
          <w:szCs w:val="18"/>
        </w:rPr>
        <w:t> </w:t>
      </w:r>
      <w:r>
        <w:rPr>
          <w:rStyle w:val="WW8Num3z0"/>
          <w:rFonts w:ascii="Verdana" w:hAnsi="Verdana"/>
          <w:color w:val="4682B4"/>
          <w:sz w:val="18"/>
          <w:szCs w:val="18"/>
        </w:rPr>
        <w:t>дебиторами</w:t>
      </w:r>
      <w:r>
        <w:rPr>
          <w:rFonts w:ascii="Verdana" w:hAnsi="Verdana"/>
          <w:color w:val="000000"/>
          <w:sz w:val="18"/>
          <w:szCs w:val="18"/>
        </w:rPr>
        <w:t>. //Современный бухучет. 2004. - №8. - с. 32 -40.</w:t>
      </w:r>
    </w:p>
    <w:p w14:paraId="6A6E3518"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Управленческий аудит системы</w:t>
      </w:r>
      <w:r>
        <w:rPr>
          <w:rStyle w:val="WW8Num2z0"/>
          <w:rFonts w:ascii="Verdana" w:hAnsi="Verdana"/>
          <w:color w:val="000000"/>
          <w:sz w:val="18"/>
          <w:szCs w:val="18"/>
        </w:rPr>
        <w:t> </w:t>
      </w:r>
      <w:r>
        <w:rPr>
          <w:rStyle w:val="WW8Num3z0"/>
          <w:rFonts w:ascii="Verdana" w:hAnsi="Verdana"/>
          <w:color w:val="4682B4"/>
          <w:sz w:val="18"/>
          <w:szCs w:val="18"/>
        </w:rPr>
        <w:t>сбыта</w:t>
      </w:r>
      <w:r>
        <w:rPr>
          <w:rStyle w:val="WW8Num2z0"/>
          <w:rFonts w:ascii="Verdana" w:hAnsi="Verdana"/>
          <w:color w:val="000000"/>
          <w:sz w:val="18"/>
          <w:szCs w:val="18"/>
        </w:rPr>
        <w:t> </w:t>
      </w:r>
      <w:r>
        <w:rPr>
          <w:rFonts w:ascii="Verdana" w:hAnsi="Verdana"/>
          <w:color w:val="000000"/>
          <w:sz w:val="18"/>
          <w:szCs w:val="18"/>
        </w:rPr>
        <w:t>готовой продукции.» М.: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2000.-48 с.</w:t>
      </w:r>
    </w:p>
    <w:p w14:paraId="20F7B835"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Бухгалтерский учет в зарубежных странах: учебник.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Ф.Ф. Бутынец, JT.J1. Горецкая, Д.А.Панков. М.: ТК Велби, Изд-во Проспект, 2005. - 664 с.</w:t>
      </w:r>
    </w:p>
    <w:p w14:paraId="5A627E9A"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Бухгалтерский учет:Учебник /Под ред. А.Д. Ларионова. М.: Проспект, 2003.-392 с.</w:t>
      </w:r>
    </w:p>
    <w:p w14:paraId="0F9FC060"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В.А., Бычкова С.М., Пятов М.Л.,</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М.В., Соколов Я.В. Бухгалтерский учет для руководителя. М.: Проспект, 2000. - 288с.</w:t>
      </w:r>
    </w:p>
    <w:p w14:paraId="7EA3E1F6"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/Глав, ред. серии Я.В. Соколов.- М.: Финансы и статистика, 1997. 800 с.</w:t>
      </w:r>
    </w:p>
    <w:p w14:paraId="70209852"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Военчер Д.</w:t>
      </w:r>
      <w:r>
        <w:rPr>
          <w:rStyle w:val="WW8Num2z0"/>
          <w:rFonts w:ascii="Verdana" w:hAnsi="Verdana"/>
          <w:color w:val="000000"/>
          <w:sz w:val="18"/>
          <w:szCs w:val="18"/>
        </w:rPr>
        <w:t> </w:t>
      </w:r>
      <w:r>
        <w:rPr>
          <w:rStyle w:val="WW8Num3z0"/>
          <w:rFonts w:ascii="Verdana" w:hAnsi="Verdana"/>
          <w:color w:val="4682B4"/>
          <w:sz w:val="18"/>
          <w:szCs w:val="18"/>
        </w:rPr>
        <w:t>Долги</w:t>
      </w:r>
      <w:r>
        <w:rPr>
          <w:rFonts w:ascii="Verdana" w:hAnsi="Verdana"/>
          <w:color w:val="000000"/>
          <w:sz w:val="18"/>
          <w:szCs w:val="18"/>
        </w:rPr>
        <w:t>: эффективное взыскание. М.: Изд-во "Право и закон", 2001.-291 с.</w:t>
      </w:r>
    </w:p>
    <w:p w14:paraId="2D8068AB"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Общее счетоведение. Учение об объекте учета. Учение о методах учета. М.: Издание заочных курсов промышленной академии, 1930. -68 с.</w:t>
      </w:r>
    </w:p>
    <w:p w14:paraId="323C2ABC"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Гражданский кодекс Российской Федерации (полный текст). М.: Проспект, 1996-400 с.</w:t>
      </w:r>
    </w:p>
    <w:p w14:paraId="49403421"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Гуккаев</w:t>
      </w:r>
      <w:r>
        <w:rPr>
          <w:rStyle w:val="WW8Num2z0"/>
          <w:rFonts w:ascii="Verdana" w:hAnsi="Verdana"/>
          <w:color w:val="000000"/>
          <w:sz w:val="18"/>
          <w:szCs w:val="18"/>
        </w:rPr>
        <w:t> </w:t>
      </w:r>
      <w:r>
        <w:rPr>
          <w:rFonts w:ascii="Verdana" w:hAnsi="Verdana"/>
          <w:color w:val="000000"/>
          <w:sz w:val="18"/>
          <w:szCs w:val="18"/>
        </w:rPr>
        <w:t>В.Б. Ответственность организаций за неисполнение</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обязательств. //Консультант бухгалтера. 2002. - №7. - с. 87-96.</w:t>
      </w:r>
    </w:p>
    <w:p w14:paraId="3F1CBAEB"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Де</w:t>
      </w:r>
      <w:r>
        <w:rPr>
          <w:rStyle w:val="WW8Num2z0"/>
          <w:rFonts w:ascii="Verdana" w:hAnsi="Verdana"/>
          <w:color w:val="000000"/>
          <w:sz w:val="18"/>
          <w:szCs w:val="18"/>
        </w:rPr>
        <w:t> </w:t>
      </w:r>
      <w:r>
        <w:rPr>
          <w:rStyle w:val="WW8Num3z0"/>
          <w:rFonts w:ascii="Verdana" w:hAnsi="Verdana"/>
          <w:color w:val="4682B4"/>
          <w:sz w:val="18"/>
          <w:szCs w:val="18"/>
        </w:rPr>
        <w:t>Роббер</w:t>
      </w:r>
      <w:r>
        <w:rPr>
          <w:rStyle w:val="WW8Num2z0"/>
          <w:rFonts w:ascii="Verdana" w:hAnsi="Verdana"/>
          <w:color w:val="000000"/>
          <w:sz w:val="18"/>
          <w:szCs w:val="18"/>
        </w:rPr>
        <w:t> </w:t>
      </w:r>
      <w:r>
        <w:rPr>
          <w:rFonts w:ascii="Verdana" w:hAnsi="Verdana"/>
          <w:color w:val="000000"/>
          <w:sz w:val="18"/>
          <w:szCs w:val="18"/>
        </w:rPr>
        <w:t>Ж.Д. Бухгалтерская отчетность. //Экономика и жизнь. -1996. -№ 15. -с. 40.</w:t>
      </w:r>
    </w:p>
    <w:p w14:paraId="4C3B968C"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Дроздов А., Мазуров С. О</w:t>
      </w:r>
      <w:r>
        <w:rPr>
          <w:rStyle w:val="WW8Num2z0"/>
          <w:rFonts w:ascii="Verdana" w:hAnsi="Verdana"/>
          <w:color w:val="000000"/>
          <w:sz w:val="18"/>
          <w:szCs w:val="18"/>
        </w:rPr>
        <w:t> </w:t>
      </w:r>
      <w:r>
        <w:rPr>
          <w:rStyle w:val="WW8Num3z0"/>
          <w:rFonts w:ascii="Verdana" w:hAnsi="Verdana"/>
          <w:color w:val="4682B4"/>
          <w:sz w:val="18"/>
          <w:szCs w:val="18"/>
        </w:rPr>
        <w:t>скидках</w:t>
      </w:r>
      <w:r>
        <w:rPr>
          <w:rStyle w:val="WW8Num2z0"/>
          <w:rFonts w:ascii="Verdana" w:hAnsi="Verdana"/>
          <w:color w:val="000000"/>
          <w:sz w:val="18"/>
          <w:szCs w:val="18"/>
        </w:rPr>
        <w:t> </w:t>
      </w:r>
      <w:r>
        <w:rPr>
          <w:rFonts w:ascii="Verdana" w:hAnsi="Verdana"/>
          <w:color w:val="000000"/>
          <w:sz w:val="18"/>
          <w:szCs w:val="18"/>
        </w:rPr>
        <w:t>и налогах. Советы для</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и оптовиков.//Двойная запись 2004. - №9. - с.44-47.</w:t>
      </w:r>
    </w:p>
    <w:p w14:paraId="250B5626"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Евсеев</w:t>
      </w:r>
      <w:r>
        <w:rPr>
          <w:rStyle w:val="WW8Num2z0"/>
          <w:rFonts w:ascii="Verdana" w:hAnsi="Verdana"/>
          <w:color w:val="000000"/>
          <w:sz w:val="18"/>
          <w:szCs w:val="18"/>
        </w:rPr>
        <w:t> </w:t>
      </w:r>
      <w:r>
        <w:rPr>
          <w:rFonts w:ascii="Verdana" w:hAnsi="Verdana"/>
          <w:color w:val="000000"/>
          <w:sz w:val="18"/>
          <w:szCs w:val="18"/>
        </w:rPr>
        <w:t>В.М. Оценка активов 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различия между российскими стандартами и</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//Финансовые и бухгалтерские консультации. - 2001. - №4. - с.73-79.</w:t>
      </w:r>
    </w:p>
    <w:p w14:paraId="3EF4A8C0"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Прогнозирование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//Бухгалтерский учет. 1995. - № 10.</w:t>
      </w:r>
    </w:p>
    <w:p w14:paraId="4AFAA963"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Н.В. Учет расчетов чеками. //Бухгалтерский учет. 2000.2.-с. 13-18.</w:t>
      </w:r>
    </w:p>
    <w:p w14:paraId="0D411A6D"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Закариев 0.3. Договор мены: законодательное регулирование,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//Аудиторские ведомости. 2005. - №3. -с. 16-18.</w:t>
      </w:r>
    </w:p>
    <w:p w14:paraId="159F8AD0"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Заруцка В.</w:t>
      </w:r>
      <w:r>
        <w:rPr>
          <w:rStyle w:val="WW8Num2z0"/>
          <w:rFonts w:ascii="Verdana" w:hAnsi="Verdana"/>
          <w:color w:val="000000"/>
          <w:sz w:val="18"/>
          <w:szCs w:val="18"/>
        </w:rPr>
        <w:t> </w:t>
      </w:r>
      <w:r>
        <w:rPr>
          <w:rStyle w:val="WW8Num3z0"/>
          <w:rFonts w:ascii="Verdana" w:hAnsi="Verdana"/>
          <w:color w:val="4682B4"/>
          <w:sz w:val="18"/>
          <w:szCs w:val="18"/>
        </w:rPr>
        <w:t>Убытки</w:t>
      </w:r>
      <w:r>
        <w:rPr>
          <w:rStyle w:val="WW8Num2z0"/>
          <w:rFonts w:ascii="Verdana" w:hAnsi="Verdana"/>
          <w:color w:val="000000"/>
          <w:sz w:val="18"/>
          <w:szCs w:val="18"/>
        </w:rPr>
        <w:t> </w:t>
      </w:r>
      <w:r>
        <w:rPr>
          <w:rFonts w:ascii="Verdana" w:hAnsi="Verdana"/>
          <w:color w:val="000000"/>
          <w:sz w:val="18"/>
          <w:szCs w:val="18"/>
        </w:rPr>
        <w:t xml:space="preserve">в виде неистребованной задолженности: налоговый учет. //Финансовая </w:t>
      </w:r>
      <w:r>
        <w:rPr>
          <w:rFonts w:ascii="Verdana" w:hAnsi="Verdana"/>
          <w:color w:val="000000"/>
          <w:sz w:val="18"/>
          <w:szCs w:val="18"/>
        </w:rPr>
        <w:lastRenderedPageBreak/>
        <w:t>газета. 2005. - №18,19.</w:t>
      </w:r>
    </w:p>
    <w:p w14:paraId="249CFE6B"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Учет расчетов с</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Style w:val="WW8Num2z0"/>
          <w:rFonts w:ascii="Verdana" w:hAnsi="Verdana"/>
          <w:color w:val="000000"/>
          <w:sz w:val="18"/>
          <w:szCs w:val="18"/>
        </w:rPr>
        <w:t> </w:t>
      </w:r>
      <w:r>
        <w:rPr>
          <w:rFonts w:ascii="Verdana" w:hAnsi="Verdana"/>
          <w:color w:val="000000"/>
          <w:sz w:val="18"/>
          <w:szCs w:val="18"/>
        </w:rPr>
        <w:t>и заказчиками. //Консультант бухгалтера. 2001. - №6. - с.3-6.</w:t>
      </w:r>
    </w:p>
    <w:p w14:paraId="35D912D5"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Зимин</w:t>
      </w:r>
      <w:r>
        <w:rPr>
          <w:rStyle w:val="WW8Num2z0"/>
          <w:rFonts w:ascii="Verdana" w:hAnsi="Verdana"/>
          <w:color w:val="000000"/>
          <w:sz w:val="18"/>
          <w:szCs w:val="18"/>
        </w:rPr>
        <w:t> </w:t>
      </w:r>
      <w:r>
        <w:rPr>
          <w:rFonts w:ascii="Verdana" w:hAnsi="Verdana"/>
          <w:color w:val="000000"/>
          <w:sz w:val="18"/>
          <w:szCs w:val="18"/>
        </w:rPr>
        <w:t>B.C. Оценка дебиторской задолженности. //Московский</w:t>
      </w:r>
      <w:r>
        <w:rPr>
          <w:rStyle w:val="WW8Num2z0"/>
          <w:rFonts w:ascii="Verdana" w:hAnsi="Verdana"/>
          <w:color w:val="000000"/>
          <w:sz w:val="18"/>
          <w:szCs w:val="18"/>
        </w:rPr>
        <w:t> </w:t>
      </w:r>
      <w:r>
        <w:rPr>
          <w:rStyle w:val="WW8Num3z0"/>
          <w:rFonts w:ascii="Verdana" w:hAnsi="Verdana"/>
          <w:color w:val="4682B4"/>
          <w:sz w:val="18"/>
          <w:szCs w:val="18"/>
        </w:rPr>
        <w:t>оценщик</w:t>
      </w:r>
      <w:r>
        <w:rPr>
          <w:rFonts w:ascii="Verdana" w:hAnsi="Verdana"/>
          <w:color w:val="000000"/>
          <w:sz w:val="18"/>
          <w:szCs w:val="18"/>
        </w:rPr>
        <w:t>. 2002. №6.</w:t>
      </w:r>
    </w:p>
    <w:p w14:paraId="63B4458D"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Анализ дебиторской задолженности. //Бухгалтерский учет. 2003. - №6. - с. 17-21.</w:t>
      </w:r>
    </w:p>
    <w:p w14:paraId="15DD19B4"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М.: Юристъ, 2003.-618 с.</w:t>
      </w:r>
    </w:p>
    <w:p w14:paraId="5E2FBBF2"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Куликова Л.И. Бухгалтерское дело: учебное пособие.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2005. - 523 с.</w:t>
      </w:r>
    </w:p>
    <w:p w14:paraId="684A1D89"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Семенова И.М. Учет и анализ дебиторской и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М.: Изд-во "Бухгалтерский учет", 2003. - 192 с.</w:t>
      </w:r>
    </w:p>
    <w:p w14:paraId="7E5BFCD0"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Каганова И.</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Style w:val="WW8Num2z0"/>
          <w:rFonts w:ascii="Verdana" w:hAnsi="Verdana"/>
          <w:color w:val="000000"/>
          <w:sz w:val="18"/>
          <w:szCs w:val="18"/>
        </w:rPr>
        <w:t> </w:t>
      </w:r>
      <w:r>
        <w:rPr>
          <w:rFonts w:ascii="Verdana" w:hAnsi="Verdana"/>
          <w:color w:val="000000"/>
          <w:sz w:val="18"/>
          <w:szCs w:val="18"/>
        </w:rPr>
        <w:t>расчетов.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№1,2005. с. 6.</w:t>
      </w:r>
    </w:p>
    <w:p w14:paraId="29FEB4EB"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Оценка и ее роль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финансовой политике организации. М.: Финансы и статистика, 2002. - 224 с.</w:t>
      </w:r>
    </w:p>
    <w:p w14:paraId="2B6F70DE"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Карпов П. Как восстановить</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российских предприятий. //Российский экономический журнал. -1998. -№4.</w:t>
      </w:r>
    </w:p>
    <w:p w14:paraId="6D49B1CA"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и стандартами GAAP. М.: Дело, 1998. - 432 с.</w:t>
      </w:r>
    </w:p>
    <w:p w14:paraId="3F36749D"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Кипарисов</w:t>
      </w:r>
      <w:r>
        <w:rPr>
          <w:rStyle w:val="WW8Num2z0"/>
          <w:rFonts w:ascii="Verdana" w:hAnsi="Verdana"/>
          <w:color w:val="000000"/>
          <w:sz w:val="18"/>
          <w:szCs w:val="18"/>
        </w:rPr>
        <w:t> </w:t>
      </w:r>
      <w:r>
        <w:rPr>
          <w:rFonts w:ascii="Verdana" w:hAnsi="Verdana"/>
          <w:color w:val="000000"/>
          <w:sz w:val="18"/>
          <w:szCs w:val="18"/>
        </w:rPr>
        <w:t>Н.А. Основы балансоведения. М.: Издательство "Экономическая жизнь", 1928.-234 с.</w:t>
      </w:r>
    </w:p>
    <w:p w14:paraId="272489F9"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М.А. Бухгалтерский учет и оформление коммерческих договоров. М.: Налоговый вестник, 2002. - 320 с.</w:t>
      </w:r>
    </w:p>
    <w:p w14:paraId="3FCDCE41"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Ключ</w:t>
      </w:r>
      <w:r>
        <w:rPr>
          <w:rStyle w:val="WW8Num2z0"/>
          <w:rFonts w:ascii="Verdana" w:hAnsi="Verdana"/>
          <w:color w:val="000000"/>
          <w:sz w:val="18"/>
          <w:szCs w:val="18"/>
        </w:rPr>
        <w:t> </w:t>
      </w:r>
      <w:r>
        <w:rPr>
          <w:rStyle w:val="WW8Num3z0"/>
          <w:rFonts w:ascii="Verdana" w:hAnsi="Verdana"/>
          <w:color w:val="4682B4"/>
          <w:sz w:val="18"/>
          <w:szCs w:val="18"/>
        </w:rPr>
        <w:t>коммерции</w:t>
      </w:r>
      <w:r>
        <w:rPr>
          <w:rStyle w:val="WW8Num2z0"/>
          <w:rFonts w:ascii="Verdana" w:hAnsi="Verdana"/>
          <w:color w:val="000000"/>
          <w:sz w:val="18"/>
          <w:szCs w:val="18"/>
        </w:rPr>
        <w:t> </w:t>
      </w:r>
      <w:r>
        <w:rPr>
          <w:rFonts w:ascii="Verdana" w:hAnsi="Verdana"/>
          <w:color w:val="000000"/>
          <w:sz w:val="18"/>
          <w:szCs w:val="18"/>
        </w:rPr>
        <w:t>или торговли, то есть наука</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СПб,</w:t>
      </w:r>
    </w:p>
    <w:p w14:paraId="556E6150"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А.И., Привалов В.П. Анализ финансового состояния предприятия./ 3-е изд., испр. и доп. М.: Центр экономического</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1999. -216 с.</w:t>
      </w:r>
    </w:p>
    <w:p w14:paraId="069821C4"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Анализ и управление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Fonts w:ascii="Verdana" w:hAnsi="Verdana"/>
          <w:color w:val="000000"/>
          <w:sz w:val="18"/>
          <w:szCs w:val="18"/>
        </w:rPr>
        <w:t>. //Бухгалтерский учет. 1995. - №10. - с. 22-26.</w:t>
      </w:r>
    </w:p>
    <w:p w14:paraId="15541EAB"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Коваль Ю.</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кредит от анализа к действиям. //</w:t>
      </w:r>
      <w:r>
        <w:rPr>
          <w:rStyle w:val="WW8Num3z0"/>
          <w:rFonts w:ascii="Verdana" w:hAnsi="Verdana"/>
          <w:color w:val="4682B4"/>
          <w:sz w:val="18"/>
          <w:szCs w:val="18"/>
        </w:rPr>
        <w:t>Консультант</w:t>
      </w:r>
      <w:r>
        <w:rPr>
          <w:rFonts w:ascii="Verdana" w:hAnsi="Verdana"/>
          <w:color w:val="000000"/>
          <w:sz w:val="18"/>
          <w:szCs w:val="18"/>
        </w:rPr>
        <w:t>. - 2006. - № 1.</w:t>
      </w:r>
    </w:p>
    <w:p w14:paraId="57293E04"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Коган</w:t>
      </w:r>
      <w:r>
        <w:rPr>
          <w:rStyle w:val="WW8Num2z0"/>
          <w:rFonts w:ascii="Verdana" w:hAnsi="Verdana"/>
          <w:color w:val="000000"/>
          <w:sz w:val="18"/>
          <w:szCs w:val="18"/>
        </w:rPr>
        <w:t> </w:t>
      </w:r>
      <w:r>
        <w:rPr>
          <w:rFonts w:ascii="Verdana" w:hAnsi="Verdana"/>
          <w:color w:val="000000"/>
          <w:sz w:val="18"/>
          <w:szCs w:val="18"/>
        </w:rPr>
        <w:t>Э.Э. Обращение взыскания на имущество должника. //Бухгалтерский чет. 2001. - № 20. - с. 46-51.</w:t>
      </w:r>
    </w:p>
    <w:p w14:paraId="643D0C9F"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Бабченко Т.Н., Галанина Е.Н. Бухгалтерский учет расчетов. //Приложение к журналу "Бухгалтерский учет". 2000. - №17-22.</w:t>
      </w:r>
    </w:p>
    <w:p w14:paraId="151A228E"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А.В. Списание дебиторской задолженности на финансовый результат. //Консультант</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2002. - №2. - с. 61-67.</w:t>
      </w:r>
    </w:p>
    <w:p w14:paraId="26AC5F8E"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Концепция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рыночной экономике России. Одобрена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при Министерстве Финансов РФ и 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29.12.97 г.</w:t>
      </w:r>
    </w:p>
    <w:p w14:paraId="3DDA8661"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Приказ Минфина РФ №180 от 01.07.04 г.</w:t>
      </w:r>
    </w:p>
    <w:p w14:paraId="03620F22"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Кузьмин Г.</w:t>
      </w:r>
      <w:r>
        <w:rPr>
          <w:rStyle w:val="WW8Num2z0"/>
          <w:rFonts w:ascii="Verdana" w:hAnsi="Verdana"/>
          <w:color w:val="000000"/>
          <w:sz w:val="18"/>
          <w:szCs w:val="18"/>
        </w:rPr>
        <w:t> </w:t>
      </w:r>
      <w:r>
        <w:rPr>
          <w:rStyle w:val="WW8Num3z0"/>
          <w:rFonts w:ascii="Verdana" w:hAnsi="Verdana"/>
          <w:color w:val="4682B4"/>
          <w:sz w:val="18"/>
          <w:szCs w:val="18"/>
        </w:rPr>
        <w:t>Кредиторская</w:t>
      </w:r>
      <w:r>
        <w:rPr>
          <w:rStyle w:val="WW8Num2z0"/>
          <w:rFonts w:ascii="Verdana" w:hAnsi="Verdana"/>
          <w:color w:val="000000"/>
          <w:sz w:val="18"/>
          <w:szCs w:val="18"/>
        </w:rPr>
        <w:t> </w:t>
      </w:r>
      <w:r>
        <w:rPr>
          <w:rFonts w:ascii="Verdana" w:hAnsi="Verdana"/>
          <w:color w:val="000000"/>
          <w:sz w:val="18"/>
          <w:szCs w:val="18"/>
        </w:rPr>
        <w:t>и дебиторская задолженность в коммерческих организациях.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к газете "Экономика и жизнь ". 2001. - Выпуск 42. - с.8-16.</w:t>
      </w:r>
    </w:p>
    <w:p w14:paraId="63EB414C"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Куликов В. Порядок рассмотрения и отражения в учете претензий у организации</w:t>
      </w:r>
      <w:r>
        <w:rPr>
          <w:rStyle w:val="WW8Num2z0"/>
          <w:rFonts w:ascii="Verdana" w:hAnsi="Verdana"/>
          <w:color w:val="000000"/>
          <w:sz w:val="18"/>
          <w:szCs w:val="18"/>
        </w:rPr>
        <w:t> </w:t>
      </w:r>
      <w:r>
        <w:rPr>
          <w:rStyle w:val="WW8Num3z0"/>
          <w:rFonts w:ascii="Verdana" w:hAnsi="Verdana"/>
          <w:color w:val="4682B4"/>
          <w:sz w:val="18"/>
          <w:szCs w:val="18"/>
        </w:rPr>
        <w:t>поставщика</w:t>
      </w:r>
      <w:r>
        <w:rPr>
          <w:rFonts w:ascii="Verdana" w:hAnsi="Verdana"/>
          <w:color w:val="000000"/>
          <w:sz w:val="18"/>
          <w:szCs w:val="18"/>
        </w:rPr>
        <w:t>. //Финансовая газета. Региональный выпуск. 2002. -№2,3.</w:t>
      </w:r>
    </w:p>
    <w:p w14:paraId="5334F86B"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Коммерческий кредит в виде</w:t>
      </w:r>
      <w:r>
        <w:rPr>
          <w:rStyle w:val="WW8Num2z0"/>
          <w:rFonts w:ascii="Verdana" w:hAnsi="Verdana"/>
          <w:color w:val="000000"/>
          <w:sz w:val="18"/>
          <w:szCs w:val="18"/>
        </w:rPr>
        <w:t> </w:t>
      </w:r>
      <w:r>
        <w:rPr>
          <w:rStyle w:val="WW8Num3z0"/>
          <w:rFonts w:ascii="Verdana" w:hAnsi="Verdana"/>
          <w:color w:val="4682B4"/>
          <w:sz w:val="18"/>
          <w:szCs w:val="18"/>
        </w:rPr>
        <w:t>отсрочки</w:t>
      </w:r>
      <w:r>
        <w:rPr>
          <w:rStyle w:val="WW8Num2z0"/>
          <w:rFonts w:ascii="Verdana" w:hAnsi="Verdana"/>
          <w:color w:val="000000"/>
          <w:sz w:val="18"/>
          <w:szCs w:val="18"/>
        </w:rPr>
        <w:t> </w:t>
      </w:r>
      <w:r>
        <w:rPr>
          <w:rFonts w:ascii="Verdana" w:hAnsi="Verdana"/>
          <w:color w:val="000000"/>
          <w:sz w:val="18"/>
          <w:szCs w:val="18"/>
        </w:rPr>
        <w:t>платежа. //Бухгалтерский учет. 2003. - №8. - с. 11-15.</w:t>
      </w:r>
    </w:p>
    <w:p w14:paraId="322B0BB8"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Учет операций коммерческого</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Fonts w:ascii="Verdana" w:hAnsi="Verdana"/>
          <w:color w:val="000000"/>
          <w:sz w:val="18"/>
          <w:szCs w:val="18"/>
        </w:rPr>
        <w:t>. //Бухгалтерский учет. 2003.- №8. - с. 23-28.</w:t>
      </w:r>
    </w:p>
    <w:p w14:paraId="386D6C6F"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Учет основных средств: современная концепция и тенденция развития. Казань: Изд-во КФЭИ, 2000. - 308 с.</w:t>
      </w:r>
    </w:p>
    <w:p w14:paraId="58E5A8F4"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Кураков</w:t>
      </w:r>
      <w:r>
        <w:rPr>
          <w:rStyle w:val="WW8Num2z0"/>
          <w:rFonts w:ascii="Verdana" w:hAnsi="Verdana"/>
          <w:color w:val="000000"/>
          <w:sz w:val="18"/>
          <w:szCs w:val="18"/>
        </w:rPr>
        <w:t> </w:t>
      </w:r>
      <w:r>
        <w:rPr>
          <w:rFonts w:ascii="Verdana" w:hAnsi="Verdana"/>
          <w:color w:val="000000"/>
          <w:sz w:val="18"/>
          <w:szCs w:val="18"/>
        </w:rPr>
        <w:t>Л.П., Рябинина Э.Н., Владимирова М.П.,</w:t>
      </w:r>
      <w:r>
        <w:rPr>
          <w:rStyle w:val="WW8Num2z0"/>
          <w:rFonts w:ascii="Verdana" w:hAnsi="Verdana"/>
          <w:color w:val="000000"/>
          <w:sz w:val="18"/>
          <w:szCs w:val="18"/>
        </w:rPr>
        <w:t> </w:t>
      </w:r>
      <w:r>
        <w:rPr>
          <w:rStyle w:val="WW8Num3z0"/>
          <w:rFonts w:ascii="Verdana" w:hAnsi="Verdana"/>
          <w:color w:val="4682B4"/>
          <w:sz w:val="18"/>
          <w:szCs w:val="18"/>
        </w:rPr>
        <w:t>Кураков</w:t>
      </w:r>
      <w:r>
        <w:rPr>
          <w:rStyle w:val="WW8Num2z0"/>
          <w:rFonts w:ascii="Verdana" w:hAnsi="Verdana"/>
          <w:color w:val="000000"/>
          <w:sz w:val="18"/>
          <w:szCs w:val="18"/>
        </w:rPr>
        <w:t> </w:t>
      </w:r>
      <w:r>
        <w:rPr>
          <w:rFonts w:ascii="Verdana" w:hAnsi="Verdana"/>
          <w:color w:val="000000"/>
          <w:sz w:val="18"/>
          <w:szCs w:val="18"/>
        </w:rPr>
        <w:t>В.П. Экономический анализ и основы управления финансами. М.:Вуз и школа, 2002. -310 с.</w:t>
      </w:r>
    </w:p>
    <w:p w14:paraId="7D8F6F2E"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58.</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Таранец Н.Ф., Уланова И.Н.</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Учебное пособие. М.: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2006. - 232 с.</w:t>
      </w:r>
    </w:p>
    <w:p w14:paraId="02A9300D"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Лебедев К. Понятие, правовой режим и механизм реализации дебиторской задолженности. //Хозяйство и право. 1994. - №11. - с. 28-34.</w:t>
      </w:r>
    </w:p>
    <w:p w14:paraId="2FA50B69"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Лемещенко</w:t>
      </w:r>
      <w:r>
        <w:rPr>
          <w:rStyle w:val="WW8Num2z0"/>
          <w:rFonts w:ascii="Verdana" w:hAnsi="Verdana"/>
          <w:color w:val="000000"/>
          <w:sz w:val="18"/>
          <w:szCs w:val="18"/>
        </w:rPr>
        <w:t> </w:t>
      </w:r>
      <w:r>
        <w:rPr>
          <w:rFonts w:ascii="Verdana" w:hAnsi="Verdana"/>
          <w:color w:val="000000"/>
          <w:sz w:val="18"/>
          <w:szCs w:val="18"/>
        </w:rPr>
        <w:t>Г.Л., Тарасова Е.Ю. Отражение дебиторской задолженности с финансовой отчетности.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ведомости. 2002. - №11. -с.8-11.</w:t>
      </w:r>
    </w:p>
    <w:p w14:paraId="69B386D2"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Н.А., Кыштымова Е.А. Учет и налогообложение задолженности при расчетах с покупателями. //Бухгалтерский учет. 2002 - №13. - с. 1522.</w:t>
      </w:r>
    </w:p>
    <w:p w14:paraId="274828AB"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Н.А., Кыштымова Е.А. Учет</w:t>
      </w:r>
      <w:r>
        <w:rPr>
          <w:rStyle w:val="WW8Num2z0"/>
          <w:rFonts w:ascii="Verdana" w:hAnsi="Verdana"/>
          <w:color w:val="000000"/>
          <w:sz w:val="18"/>
          <w:szCs w:val="18"/>
        </w:rPr>
        <w:t> </w:t>
      </w:r>
      <w:r>
        <w:rPr>
          <w:rStyle w:val="WW8Num3z0"/>
          <w:rFonts w:ascii="Verdana" w:hAnsi="Verdana"/>
          <w:color w:val="4682B4"/>
          <w:sz w:val="18"/>
          <w:szCs w:val="18"/>
        </w:rPr>
        <w:t>просроченной</w:t>
      </w:r>
      <w:r>
        <w:rPr>
          <w:rStyle w:val="WW8Num2z0"/>
          <w:rFonts w:ascii="Verdana" w:hAnsi="Verdana"/>
          <w:color w:val="000000"/>
          <w:sz w:val="18"/>
          <w:szCs w:val="18"/>
        </w:rPr>
        <w:t> </w:t>
      </w:r>
      <w:r>
        <w:rPr>
          <w:rFonts w:ascii="Verdana" w:hAnsi="Verdana"/>
          <w:color w:val="000000"/>
          <w:sz w:val="18"/>
          <w:szCs w:val="18"/>
        </w:rPr>
        <w:t>дебиторской задолженности. //Бухгалтерский учет. 2002. - №3. - 20-25.</w:t>
      </w:r>
    </w:p>
    <w:p w14:paraId="164CDDB3"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Н.А., Парушина Н.В. Оценка и учет условных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//Бухгалтерский учет. 2001. - №15.</w:t>
      </w:r>
    </w:p>
    <w:p w14:paraId="1DE1CAA3"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А.Н. Хозяйственные договора и</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бухгалтерский и налоговый учет. М.: ИНФРА-М, 2000. - 528 с.</w:t>
      </w:r>
    </w:p>
    <w:p w14:paraId="7A2781F0"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Международные стандарты финансовой отчетности. Русское издание.-М.: Аскери-АССА, 1998. 890с.</w:t>
      </w:r>
    </w:p>
    <w:p w14:paraId="58B0D344"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Сахончик О.В. Аудит дебиторской задолженности. //Аудиторские ведомости. 2004. - №3. - с. 13-19.</w:t>
      </w:r>
    </w:p>
    <w:p w14:paraId="12A5B3F1"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Мирошниченко</w:t>
      </w:r>
      <w:r>
        <w:rPr>
          <w:rStyle w:val="WW8Num2z0"/>
          <w:rFonts w:ascii="Verdana" w:hAnsi="Verdana"/>
          <w:color w:val="000000"/>
          <w:sz w:val="18"/>
          <w:szCs w:val="18"/>
        </w:rPr>
        <w:t> </w:t>
      </w:r>
      <w:r>
        <w:rPr>
          <w:rFonts w:ascii="Verdana" w:hAnsi="Verdana"/>
          <w:color w:val="000000"/>
          <w:sz w:val="18"/>
          <w:szCs w:val="18"/>
        </w:rPr>
        <w:t>М.Ю. Порядок использования резервов по сомнительным</w:t>
      </w:r>
      <w:r>
        <w:rPr>
          <w:rStyle w:val="WW8Num2z0"/>
          <w:rFonts w:ascii="Verdana" w:hAnsi="Verdana"/>
          <w:color w:val="000000"/>
          <w:sz w:val="18"/>
          <w:szCs w:val="18"/>
        </w:rPr>
        <w:t> </w:t>
      </w:r>
      <w:r>
        <w:rPr>
          <w:rStyle w:val="WW8Num3z0"/>
          <w:rFonts w:ascii="Verdana" w:hAnsi="Verdana"/>
          <w:color w:val="4682B4"/>
          <w:sz w:val="18"/>
          <w:szCs w:val="18"/>
        </w:rPr>
        <w:t>долгам</w:t>
      </w:r>
      <w:r>
        <w:rPr>
          <w:rFonts w:ascii="Verdana" w:hAnsi="Verdana"/>
          <w:color w:val="000000"/>
          <w:sz w:val="18"/>
          <w:szCs w:val="18"/>
        </w:rPr>
        <w:t>. //Финансовые и бухгалтерские консультации. 2001. - №4. - с. 7-11.</w:t>
      </w:r>
    </w:p>
    <w:p w14:paraId="79F4EF07"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Митин А. Минимум потерь при</w:t>
      </w:r>
      <w:r>
        <w:rPr>
          <w:rStyle w:val="WW8Num2z0"/>
          <w:rFonts w:ascii="Verdana" w:hAnsi="Verdana"/>
          <w:color w:val="000000"/>
          <w:sz w:val="18"/>
          <w:szCs w:val="18"/>
        </w:rPr>
        <w:t> </w:t>
      </w:r>
      <w:r>
        <w:rPr>
          <w:rStyle w:val="WW8Num3z0"/>
          <w:rFonts w:ascii="Verdana" w:hAnsi="Verdana"/>
          <w:color w:val="4682B4"/>
          <w:sz w:val="18"/>
          <w:szCs w:val="18"/>
        </w:rPr>
        <w:t>возврате</w:t>
      </w:r>
      <w:r>
        <w:rPr>
          <w:rStyle w:val="WW8Num2z0"/>
          <w:rFonts w:ascii="Verdana" w:hAnsi="Verdana"/>
          <w:color w:val="000000"/>
          <w:sz w:val="18"/>
          <w:szCs w:val="18"/>
        </w:rPr>
        <w:t> </w:t>
      </w:r>
      <w:r>
        <w:rPr>
          <w:rFonts w:ascii="Verdana" w:hAnsi="Verdana"/>
          <w:color w:val="000000"/>
          <w:sz w:val="18"/>
          <w:szCs w:val="18"/>
        </w:rPr>
        <w:t>долга. //Консультант. -2005.-№1.-с. 12-17.</w:t>
      </w:r>
    </w:p>
    <w:p w14:paraId="4482CE83"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Перера М.Х.Б. Теория бухгалтерского учета.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 - 663 с.</w:t>
      </w:r>
    </w:p>
    <w:p w14:paraId="693951E0"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Налоговый кодекс Российской Федерации. Часть первая и вторая. М.: Омега-Л, 2005. 640с.</w:t>
      </w:r>
    </w:p>
    <w:p w14:paraId="5706F9DB"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Пер. с англ. М.: Финансы и статистика, 1993. - 496 с.</w:t>
      </w:r>
    </w:p>
    <w:p w14:paraId="41AC2D96"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Международные стандарты финансовой отчетности. Учебное пособие. М.: УРСС, 2003. - 240 с.</w:t>
      </w:r>
    </w:p>
    <w:p w14:paraId="055DA3F8"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С.А.Калинина Е.М. Товарообменные сделки: учет и налогообложение. //Бухгалтерский учет. 1999. - №4.</w:t>
      </w:r>
    </w:p>
    <w:p w14:paraId="746817B7"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Понамарева Л.В. Бухгалтерская отчетность организаций. М.: Бухгалтерский учет, 2004. - 368 с.</w:t>
      </w:r>
    </w:p>
    <w:p w14:paraId="5862B147"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Понамарева Л.В. Комментарий к новым формам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организации. М.: Бухгалтерский учет, 2003. - 192 с.</w:t>
      </w:r>
    </w:p>
    <w:p w14:paraId="5D37DCEA"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РФ от 21.11.96 г. "129-ФЗ (с изменениями и дополнениями).770 несостоятельности (</w:t>
      </w:r>
      <w:r>
        <w:rPr>
          <w:rStyle w:val="WW8Num3z0"/>
          <w:rFonts w:ascii="Verdana" w:hAnsi="Verdana"/>
          <w:color w:val="4682B4"/>
          <w:sz w:val="18"/>
          <w:szCs w:val="18"/>
        </w:rPr>
        <w:t>банкротстве</w:t>
      </w:r>
      <w:r>
        <w:rPr>
          <w:rFonts w:ascii="Verdana" w:hAnsi="Verdana"/>
          <w:color w:val="000000"/>
          <w:sz w:val="18"/>
          <w:szCs w:val="18"/>
        </w:rPr>
        <w:t>). Федеральный закон РФ от 26.10.02г. № 127 ФЗ (с изменениями и дополнениями).</w:t>
      </w:r>
    </w:p>
    <w:p w14:paraId="4322DAF8"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О переводном и простом</w:t>
      </w:r>
      <w:r>
        <w:rPr>
          <w:rStyle w:val="WW8Num2z0"/>
          <w:rFonts w:ascii="Verdana" w:hAnsi="Verdana"/>
          <w:color w:val="000000"/>
          <w:sz w:val="18"/>
          <w:szCs w:val="18"/>
        </w:rPr>
        <w:t> </w:t>
      </w:r>
      <w:r>
        <w:rPr>
          <w:rStyle w:val="WW8Num3z0"/>
          <w:rFonts w:ascii="Verdana" w:hAnsi="Verdana"/>
          <w:color w:val="4682B4"/>
          <w:sz w:val="18"/>
          <w:szCs w:val="18"/>
        </w:rPr>
        <w:t>векселе</w:t>
      </w:r>
      <w:r>
        <w:rPr>
          <w:rFonts w:ascii="Verdana" w:hAnsi="Verdana"/>
          <w:color w:val="000000"/>
          <w:sz w:val="18"/>
          <w:szCs w:val="18"/>
        </w:rPr>
        <w:t>. Федеральный закон РФ от 11.03.97 г. № 48 ФЗ.</w:t>
      </w:r>
    </w:p>
    <w:p w14:paraId="2B372D64"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О формах бухгалтерской отчетности организаций.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№67н от 22.07.03 г.</w:t>
      </w:r>
    </w:p>
    <w:p w14:paraId="7ED5323C"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Об оценочной деятельности в Российской Федерации. Федеральный закон РФ от 29.07.98 г. №135-Ф3.</w:t>
      </w:r>
    </w:p>
    <w:p w14:paraId="53F530FD"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Е.В. Коммерческий кредит. //Российский налоговый курьер. -2002.-№16.-с. 10-15.</w:t>
      </w:r>
    </w:p>
    <w:p w14:paraId="00654A3B"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Панченко</w:t>
      </w:r>
      <w:r>
        <w:rPr>
          <w:rStyle w:val="WW8Num2z0"/>
          <w:rFonts w:ascii="Verdana" w:hAnsi="Verdana"/>
          <w:color w:val="000000"/>
          <w:sz w:val="18"/>
          <w:szCs w:val="18"/>
        </w:rPr>
        <w:t> </w:t>
      </w:r>
      <w:r>
        <w:rPr>
          <w:rFonts w:ascii="Verdana" w:hAnsi="Verdana"/>
          <w:color w:val="000000"/>
          <w:sz w:val="18"/>
          <w:szCs w:val="18"/>
        </w:rPr>
        <w:t>Т.М. Неденежные формы расчетов: бухгалтерский учет, налогообложение, правовые особенности. М.: Книжный мир, 2000. - 400 с.</w:t>
      </w:r>
    </w:p>
    <w:p w14:paraId="48DD77A0"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Порядок списания дебиторской задолженности. //Бух. 1С. -2005. №5.</w:t>
      </w:r>
    </w:p>
    <w:p w14:paraId="734305D2"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Пятов МЛ. Бухгалтерский учет</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операций. -М.: Изд-во "Бухгалтерский учет", 1999.-240.</w:t>
      </w:r>
    </w:p>
    <w:p w14:paraId="6D434990"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Пятов МЛ.Бухгалтерский учет фактов прекращения</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//Бух. 1С. 2005. - №7. - с. 18-21.</w:t>
      </w:r>
    </w:p>
    <w:p w14:paraId="496A1851"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Патрушина</w:t>
      </w:r>
      <w:r>
        <w:rPr>
          <w:rStyle w:val="WW8Num2z0"/>
          <w:rFonts w:ascii="Verdana" w:hAnsi="Verdana"/>
          <w:color w:val="000000"/>
          <w:sz w:val="18"/>
          <w:szCs w:val="18"/>
        </w:rPr>
        <w:t> </w:t>
      </w:r>
      <w:r>
        <w:rPr>
          <w:rFonts w:ascii="Verdana" w:hAnsi="Verdana"/>
          <w:color w:val="000000"/>
          <w:sz w:val="18"/>
          <w:szCs w:val="18"/>
        </w:rPr>
        <w:t>Н.В. Анализ дебиторской и кредиторской задолженности. //Бухгалтерский учет. 2002. №4.</w:t>
      </w:r>
    </w:p>
    <w:p w14:paraId="0633B0C6"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Лука. Трактат о счетах и записях. М.: Финансы и статистика, 2001.-364 с.</w:t>
      </w:r>
    </w:p>
    <w:p w14:paraId="08114B23"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87. План счетов бухгалтерского учета финансово-хозяйственной деятельности и Инструкция по его применению. Приказ Минфина РФ №94н от 31.10.2000 г.</w:t>
      </w:r>
    </w:p>
    <w:p w14:paraId="1A7C41D4"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С.Н. Учет и налогообложение выданных</w:t>
      </w:r>
      <w:r>
        <w:rPr>
          <w:rStyle w:val="WW8Num2z0"/>
          <w:rFonts w:ascii="Verdana" w:hAnsi="Verdana"/>
          <w:color w:val="000000"/>
          <w:sz w:val="18"/>
          <w:szCs w:val="18"/>
        </w:rPr>
        <w:t> </w:t>
      </w:r>
      <w:r>
        <w:rPr>
          <w:rStyle w:val="WW8Num3z0"/>
          <w:rFonts w:ascii="Verdana" w:hAnsi="Verdana"/>
          <w:color w:val="4682B4"/>
          <w:sz w:val="18"/>
          <w:szCs w:val="18"/>
        </w:rPr>
        <w:t>авансов</w:t>
      </w:r>
      <w:r>
        <w:rPr>
          <w:rStyle w:val="WW8Num2z0"/>
          <w:rFonts w:ascii="Verdana" w:hAnsi="Verdana"/>
          <w:color w:val="000000"/>
          <w:sz w:val="18"/>
          <w:szCs w:val="18"/>
        </w:rPr>
        <w:t> </w:t>
      </w:r>
      <w:r>
        <w:rPr>
          <w:rFonts w:ascii="Verdana" w:hAnsi="Verdana"/>
          <w:color w:val="000000"/>
          <w:sz w:val="18"/>
          <w:szCs w:val="18"/>
        </w:rPr>
        <w:t>в условных денежных единицах. //Бухгалтерский учет. 2004. №3. - с. 16-19.</w:t>
      </w:r>
    </w:p>
    <w:p w14:paraId="2BF619C4"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Приказ Минфина РФ "60н от 09.12.98.</w:t>
      </w:r>
    </w:p>
    <w:p w14:paraId="1B472D14"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Положение о</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расчетах в Российской Федерации. Постановление ЦБР №2-П от 12.04.2001г.</w:t>
      </w:r>
    </w:p>
    <w:p w14:paraId="14990693"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Положение по бухгалтерскому учету "Бухгалтерская отчетность организации"</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Приказ Минфина РФ №43н от 06.07.99 г.</w:t>
      </w:r>
    </w:p>
    <w:p w14:paraId="4D9DF29E"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Положение по бухгалтерскому учету "Доходы организации" ПБУ 9/99. Приказ Минфина РФ №32н от 06.05.99 г.</w:t>
      </w:r>
    </w:p>
    <w:p w14:paraId="3F718099"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Положение по бухгалтерскому учету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ПБУ 11/2000. Приказ Минфина РФ №5н от 13.01.2000 г.</w:t>
      </w:r>
    </w:p>
    <w:p w14:paraId="005F4853"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Приказ Минфина РФ №11н от 27.01.2000 г.</w:t>
      </w:r>
    </w:p>
    <w:p w14:paraId="62664A5A"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Положение по бухгалтерскому учету "Расходы организации" ПБУ 10/99. Приказ Минфина РФ №33н от 06.05.99 г.</w:t>
      </w:r>
    </w:p>
    <w:p w14:paraId="093F535D"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w:t>
      </w:r>
    </w:p>
    <w:p w14:paraId="5D6DD187"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ПБУ 7/98. Приказ Минфина РФ №56н от 25.11 98 г.</w:t>
      </w:r>
    </w:p>
    <w:p w14:paraId="590C1177"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3/2000. Приказ Минфина РФ №2н от 10.01.2000.</w:t>
      </w:r>
    </w:p>
    <w:p w14:paraId="3F06F1E0"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Положение по ведению бухгалтерского учета и бухгалтерской отчетности в РФ. Приказ Минфина РФ №34н от 29.07.98 г. (с изменениями и дополнениями).</w:t>
      </w:r>
    </w:p>
    <w:p w14:paraId="0879EA95"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Е.Ю. Учет скидок (премий),</w:t>
      </w:r>
      <w:r>
        <w:rPr>
          <w:rStyle w:val="WW8Num2z0"/>
          <w:rFonts w:ascii="Verdana" w:hAnsi="Verdana"/>
          <w:color w:val="000000"/>
          <w:sz w:val="18"/>
          <w:szCs w:val="18"/>
        </w:rPr>
        <w:t> </w:t>
      </w:r>
      <w:r>
        <w:rPr>
          <w:rStyle w:val="WW8Num3z0"/>
          <w:rFonts w:ascii="Verdana" w:hAnsi="Verdana"/>
          <w:color w:val="4682B4"/>
          <w:sz w:val="18"/>
          <w:szCs w:val="18"/>
        </w:rPr>
        <w:t>выплаченных</w:t>
      </w:r>
      <w:r>
        <w:rPr>
          <w:rStyle w:val="WW8Num2z0"/>
          <w:rFonts w:ascii="Verdana" w:hAnsi="Verdana"/>
          <w:color w:val="000000"/>
          <w:sz w:val="18"/>
          <w:szCs w:val="18"/>
        </w:rPr>
        <w:t> </w:t>
      </w:r>
      <w:r>
        <w:rPr>
          <w:rFonts w:ascii="Verdana" w:hAnsi="Verdana"/>
          <w:color w:val="000000"/>
          <w:sz w:val="18"/>
          <w:szCs w:val="18"/>
        </w:rPr>
        <w:t>продавцом покупателю,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//Налоговый вестник. 2006. - №1.</w:t>
      </w:r>
    </w:p>
    <w:p w14:paraId="4828FF30"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О.В. Учет дебиторской задолженности. //Бухгалтерский учет.-2003.- №17.-с. 8-13.</w:t>
      </w:r>
    </w:p>
    <w:p w14:paraId="67D2C2F4"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Поспелов М. Контролируем долги</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Style w:val="WW8Num2z0"/>
          <w:rFonts w:ascii="Verdana" w:hAnsi="Verdana"/>
          <w:color w:val="000000"/>
          <w:sz w:val="18"/>
          <w:szCs w:val="18"/>
        </w:rPr>
        <w:t> </w:t>
      </w:r>
      <w:r>
        <w:rPr>
          <w:rFonts w:ascii="Verdana" w:hAnsi="Verdana"/>
          <w:color w:val="000000"/>
          <w:sz w:val="18"/>
          <w:szCs w:val="18"/>
        </w:rPr>
        <w:t>методом отсрочек и лимитов. //Двойная запись. 2004. - №4. - с. 56-58.</w:t>
      </w:r>
    </w:p>
    <w:p w14:paraId="1B8E07C6"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 отчетности, утвержденная постановлением Правительства РФ № 283 от 06. 03.98г.</w:t>
      </w:r>
    </w:p>
    <w:p w14:paraId="32CCF772"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Е.А. Учет и налогообложение расчетов с использованием</w:t>
      </w:r>
      <w:r>
        <w:rPr>
          <w:rStyle w:val="WW8Num2z0"/>
          <w:rFonts w:ascii="Verdana" w:hAnsi="Verdana"/>
          <w:color w:val="000000"/>
          <w:sz w:val="18"/>
          <w:szCs w:val="18"/>
        </w:rPr>
        <w:t> </w:t>
      </w:r>
      <w:r>
        <w:rPr>
          <w:rStyle w:val="WW8Num3z0"/>
          <w:rFonts w:ascii="Verdana" w:hAnsi="Verdana"/>
          <w:color w:val="4682B4"/>
          <w:sz w:val="18"/>
          <w:szCs w:val="18"/>
        </w:rPr>
        <w:t>векселей</w:t>
      </w:r>
      <w:r>
        <w:rPr>
          <w:rStyle w:val="WW8Num2z0"/>
          <w:rFonts w:ascii="Verdana" w:hAnsi="Verdana"/>
          <w:color w:val="000000"/>
          <w:sz w:val="18"/>
          <w:szCs w:val="18"/>
        </w:rPr>
        <w:t> </w:t>
      </w:r>
      <w:r>
        <w:rPr>
          <w:rFonts w:ascii="Verdana" w:hAnsi="Verdana"/>
          <w:color w:val="000000"/>
          <w:sz w:val="18"/>
          <w:szCs w:val="18"/>
        </w:rPr>
        <w:t>третьих лиц. //Бухгалтерский учет. 2004. - №6. - с. 16-18.</w:t>
      </w:r>
    </w:p>
    <w:p w14:paraId="7C3D92F2"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Е.А. Учет и налогообложение расчетов с использованием собственных векселей. //Бухгалтерский учет. 2004. - №7. - с. 16-19.</w:t>
      </w:r>
    </w:p>
    <w:p w14:paraId="613B5981"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M.JI. Договорная политика организации. //Бух. 1С. 2006. -№1. - с. 12-14.</w:t>
      </w:r>
    </w:p>
    <w:p w14:paraId="3CE592FD"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Пятов M.JI. Учет и налогообложение операций, связанных с осуществлением</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договоров. М.: Изд-во "Бухгалтерский учет", 1999, -176 с.</w:t>
      </w:r>
    </w:p>
    <w:p w14:paraId="4E44C7AE"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Пятов M.JI. Учет операций</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товаров без использования склада</w:t>
      </w:r>
      <w:r>
        <w:rPr>
          <w:rStyle w:val="WW8Num2z0"/>
          <w:rFonts w:ascii="Verdana" w:hAnsi="Verdana"/>
          <w:color w:val="000000"/>
          <w:sz w:val="18"/>
          <w:szCs w:val="18"/>
        </w:rPr>
        <w:t> </w:t>
      </w:r>
      <w:r>
        <w:rPr>
          <w:rStyle w:val="WW8Num3z0"/>
          <w:rFonts w:ascii="Verdana" w:hAnsi="Verdana"/>
          <w:color w:val="4682B4"/>
          <w:sz w:val="18"/>
          <w:szCs w:val="18"/>
        </w:rPr>
        <w:t>продавца</w:t>
      </w:r>
      <w:r>
        <w:rPr>
          <w:rFonts w:ascii="Verdana" w:hAnsi="Verdana"/>
          <w:color w:val="000000"/>
          <w:sz w:val="18"/>
          <w:szCs w:val="18"/>
        </w:rPr>
        <w:t>. //Бух. 1С. 2005. - №9. - с. 17-19.</w:t>
      </w:r>
    </w:p>
    <w:p w14:paraId="3FAD3AE6"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Пятов M.JI. Учет</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 сомнительным долгам. //Бух.1С. -2005.- №2.- с. 18-20.</w:t>
      </w:r>
    </w:p>
    <w:p w14:paraId="73B9577A"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Пятов M.JI.Особенности бухгалтерского учета с переводными</w:t>
      </w:r>
      <w:r>
        <w:rPr>
          <w:rStyle w:val="WW8Num2z0"/>
          <w:rFonts w:ascii="Verdana" w:hAnsi="Verdana"/>
          <w:color w:val="000000"/>
          <w:sz w:val="18"/>
          <w:szCs w:val="18"/>
        </w:rPr>
        <w:t> </w:t>
      </w:r>
      <w:r>
        <w:rPr>
          <w:rStyle w:val="WW8Num3z0"/>
          <w:rFonts w:ascii="Verdana" w:hAnsi="Verdana"/>
          <w:color w:val="4682B4"/>
          <w:sz w:val="18"/>
          <w:szCs w:val="18"/>
        </w:rPr>
        <w:t>векселями</w:t>
      </w:r>
      <w:r>
        <w:rPr>
          <w:rFonts w:ascii="Verdana" w:hAnsi="Verdana"/>
          <w:color w:val="000000"/>
          <w:sz w:val="18"/>
          <w:szCs w:val="18"/>
        </w:rPr>
        <w:t>. //Бух. 1С.-2004,- №10.-с. 15-18.</w:t>
      </w:r>
    </w:p>
    <w:p w14:paraId="285DDFEE"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М.Л.Учет фактов предоставления скидок при</w:t>
      </w:r>
      <w:r>
        <w:rPr>
          <w:rStyle w:val="WW8Num2z0"/>
          <w:rFonts w:ascii="Verdana" w:hAnsi="Verdana"/>
          <w:color w:val="000000"/>
          <w:sz w:val="18"/>
          <w:szCs w:val="18"/>
        </w:rPr>
        <w:t> </w:t>
      </w:r>
      <w:r>
        <w:rPr>
          <w:rStyle w:val="WW8Num3z0"/>
          <w:rFonts w:ascii="Verdana" w:hAnsi="Verdana"/>
          <w:color w:val="4682B4"/>
          <w:sz w:val="18"/>
          <w:szCs w:val="18"/>
        </w:rPr>
        <w:t>оптовых</w:t>
      </w:r>
      <w:r>
        <w:rPr>
          <w:rStyle w:val="WW8Num2z0"/>
          <w:rFonts w:ascii="Verdana" w:hAnsi="Verdana"/>
          <w:color w:val="000000"/>
          <w:sz w:val="18"/>
          <w:szCs w:val="18"/>
        </w:rPr>
        <w:t> </w:t>
      </w:r>
      <w:r>
        <w:rPr>
          <w:rFonts w:ascii="Verdana" w:hAnsi="Verdana"/>
          <w:color w:val="000000"/>
          <w:sz w:val="18"/>
          <w:szCs w:val="18"/>
        </w:rPr>
        <w:t>продажах. //Бух. 1С. -2005. №9. - с. 17-20.</w:t>
      </w:r>
    </w:p>
    <w:p w14:paraId="346463A3"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Резников</w:t>
      </w:r>
      <w:r>
        <w:rPr>
          <w:rStyle w:val="WW8Num2z0"/>
          <w:rFonts w:ascii="Verdana" w:hAnsi="Verdana"/>
          <w:color w:val="000000"/>
          <w:sz w:val="18"/>
          <w:szCs w:val="18"/>
        </w:rPr>
        <w:t> </w:t>
      </w:r>
      <w:r>
        <w:rPr>
          <w:rFonts w:ascii="Verdana" w:hAnsi="Verdana"/>
          <w:color w:val="000000"/>
          <w:sz w:val="18"/>
          <w:szCs w:val="18"/>
        </w:rPr>
        <w:t>В.В. Безналичные формы расчетов.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2000.140 с.</w:t>
      </w:r>
    </w:p>
    <w:p w14:paraId="0A4F2435"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И.Ришар Ж. Аудит и анализ хозяйственной деятельности организации. / Пер. с франц.; Под ред. Л.П. Белых. М.: Аудит ЮНИТИ, 1997. - 375 с.</w:t>
      </w:r>
    </w:p>
    <w:p w14:paraId="192CBD61"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м.: Финансы и статистика, 2000. - 160 с.</w:t>
      </w:r>
    </w:p>
    <w:p w14:paraId="6469E796"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Россия в цифрах, 2004. Краткий статистический сборник. М., 2004.-431 с.</w:t>
      </w:r>
    </w:p>
    <w:p w14:paraId="4DE64BEB"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116. Россия в цифрах, 2005. Краткий статистический сборник. М., 2005.- 477 с.</w:t>
      </w:r>
    </w:p>
    <w:p w14:paraId="16FB5BD4"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Оценка как цель</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учета: счетное исчисление. Л., 1928. - 176 с.</w:t>
      </w:r>
    </w:p>
    <w:p w14:paraId="43FE853E"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Руководство по</w:t>
      </w:r>
      <w:r>
        <w:rPr>
          <w:rStyle w:val="WW8Num2z0"/>
          <w:rFonts w:ascii="Verdana" w:hAnsi="Verdana"/>
          <w:color w:val="000000"/>
          <w:sz w:val="18"/>
          <w:szCs w:val="18"/>
        </w:rPr>
        <w:t> </w:t>
      </w:r>
      <w:r>
        <w:rPr>
          <w:rStyle w:val="WW8Num3z0"/>
          <w:rFonts w:ascii="Verdana" w:hAnsi="Verdana"/>
          <w:color w:val="4682B4"/>
          <w:sz w:val="18"/>
          <w:szCs w:val="18"/>
        </w:rPr>
        <w:t>кредитному</w:t>
      </w:r>
      <w:r>
        <w:rPr>
          <w:rStyle w:val="WW8Num2z0"/>
          <w:rFonts w:ascii="Verdana" w:hAnsi="Verdana"/>
          <w:color w:val="000000"/>
          <w:sz w:val="18"/>
          <w:szCs w:val="18"/>
        </w:rPr>
        <w:t> </w:t>
      </w:r>
      <w:r>
        <w:rPr>
          <w:rFonts w:ascii="Verdana" w:hAnsi="Verdana"/>
          <w:color w:val="000000"/>
          <w:sz w:val="18"/>
          <w:szCs w:val="18"/>
        </w:rPr>
        <w:t>менеджменту: Пер. с англ./Под ред. Б. Эдварса. М.: ИНФРА-М, 1996. - 464 с.</w:t>
      </w:r>
    </w:p>
    <w:p w14:paraId="164A8254"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Рыкова</w:t>
      </w:r>
      <w:r>
        <w:rPr>
          <w:rStyle w:val="WW8Num2z0"/>
          <w:rFonts w:ascii="Verdana" w:hAnsi="Verdana"/>
          <w:color w:val="000000"/>
          <w:sz w:val="18"/>
          <w:szCs w:val="18"/>
        </w:rPr>
        <w:t> </w:t>
      </w:r>
      <w:r>
        <w:rPr>
          <w:rFonts w:ascii="Verdana" w:hAnsi="Verdana"/>
          <w:color w:val="000000"/>
          <w:sz w:val="18"/>
          <w:szCs w:val="18"/>
        </w:rPr>
        <w:t>И.В. Бухгалтерский учет дебиторской задолженности. //Бухгалтерский учет. 1999. - №4. - с. 25-29.</w:t>
      </w:r>
    </w:p>
    <w:p w14:paraId="43768C15"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Сабуров Е., Чернявский. А. Причины</w:t>
      </w:r>
      <w:r>
        <w:rPr>
          <w:rStyle w:val="WW8Num2z0"/>
          <w:rFonts w:ascii="Verdana" w:hAnsi="Verdana"/>
          <w:color w:val="000000"/>
          <w:sz w:val="18"/>
          <w:szCs w:val="18"/>
        </w:rPr>
        <w:t> </w:t>
      </w:r>
      <w:r>
        <w:rPr>
          <w:rStyle w:val="WW8Num3z0"/>
          <w:rFonts w:ascii="Verdana" w:hAnsi="Verdana"/>
          <w:color w:val="4682B4"/>
          <w:sz w:val="18"/>
          <w:szCs w:val="18"/>
        </w:rPr>
        <w:t>неплатежей</w:t>
      </w:r>
      <w:r>
        <w:rPr>
          <w:rStyle w:val="WW8Num2z0"/>
          <w:rFonts w:ascii="Verdana" w:hAnsi="Verdana"/>
          <w:color w:val="000000"/>
          <w:sz w:val="18"/>
          <w:szCs w:val="18"/>
        </w:rPr>
        <w:t> </w:t>
      </w:r>
      <w:r>
        <w:rPr>
          <w:rFonts w:ascii="Verdana" w:hAnsi="Verdana"/>
          <w:color w:val="000000"/>
          <w:sz w:val="18"/>
          <w:szCs w:val="18"/>
        </w:rPr>
        <w:t>в России. /Вопросы экономики. 2000. - №6. - с. 55.</w:t>
      </w:r>
    </w:p>
    <w:p w14:paraId="35E8EAFB"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Экономический анализ: Учеб. 10-е издание. М.: Новое знание, 2004. - 640 с.</w:t>
      </w:r>
    </w:p>
    <w:p w14:paraId="438B617F"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Самохвалова</w:t>
      </w:r>
      <w:r>
        <w:rPr>
          <w:rStyle w:val="WW8Num2z0"/>
          <w:rFonts w:ascii="Verdana" w:hAnsi="Verdana"/>
          <w:color w:val="000000"/>
          <w:sz w:val="18"/>
          <w:szCs w:val="18"/>
        </w:rPr>
        <w:t> </w:t>
      </w:r>
      <w:r>
        <w:rPr>
          <w:rFonts w:ascii="Verdana" w:hAnsi="Verdana"/>
          <w:color w:val="000000"/>
          <w:sz w:val="18"/>
          <w:szCs w:val="18"/>
        </w:rPr>
        <w:t>Ю.Н. Учет текущих обязательств и расчетов. М.: Налоговый вестник, 2000. - 256 с.</w:t>
      </w:r>
    </w:p>
    <w:p w14:paraId="55281575"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Сахирова</w:t>
      </w:r>
      <w:r>
        <w:rPr>
          <w:rStyle w:val="WW8Num2z0"/>
          <w:rFonts w:ascii="Verdana" w:hAnsi="Verdana"/>
          <w:color w:val="000000"/>
          <w:sz w:val="18"/>
          <w:szCs w:val="18"/>
        </w:rPr>
        <w:t> </w:t>
      </w:r>
      <w:r>
        <w:rPr>
          <w:rFonts w:ascii="Verdana" w:hAnsi="Verdana"/>
          <w:color w:val="000000"/>
          <w:sz w:val="18"/>
          <w:szCs w:val="18"/>
        </w:rPr>
        <w:t>И.П. особенности инвентаризации расчетов Счет 60 "Расчеты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и подрядчиками" и счет 62 "Расчеты с покупателями и</w:t>
      </w:r>
      <w:r>
        <w:rPr>
          <w:rStyle w:val="WW8Num2z0"/>
          <w:rFonts w:ascii="Verdana" w:hAnsi="Verdana"/>
          <w:color w:val="000000"/>
          <w:sz w:val="18"/>
          <w:szCs w:val="18"/>
        </w:rPr>
        <w:t> </w:t>
      </w:r>
      <w:r>
        <w:rPr>
          <w:rStyle w:val="WW8Num3z0"/>
          <w:rFonts w:ascii="Verdana" w:hAnsi="Verdana"/>
          <w:color w:val="4682B4"/>
          <w:sz w:val="18"/>
          <w:szCs w:val="18"/>
        </w:rPr>
        <w:t>заказчиками</w:t>
      </w:r>
      <w:r>
        <w:rPr>
          <w:rFonts w:ascii="Verdana" w:hAnsi="Verdana"/>
          <w:color w:val="000000"/>
          <w:sz w:val="18"/>
          <w:szCs w:val="18"/>
        </w:rPr>
        <w:t>". //Консультант бухгалтера. - 2004. - №9. - с.22-28.</w:t>
      </w:r>
    </w:p>
    <w:p w14:paraId="7DCC1EEA"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Сахирова</w:t>
      </w:r>
      <w:r>
        <w:rPr>
          <w:rStyle w:val="WW8Num2z0"/>
          <w:rFonts w:ascii="Verdana" w:hAnsi="Verdana"/>
          <w:color w:val="000000"/>
          <w:sz w:val="18"/>
          <w:szCs w:val="18"/>
        </w:rPr>
        <w:t> </w:t>
      </w:r>
      <w:r>
        <w:rPr>
          <w:rFonts w:ascii="Verdana" w:hAnsi="Verdana"/>
          <w:color w:val="000000"/>
          <w:sz w:val="18"/>
          <w:szCs w:val="18"/>
        </w:rPr>
        <w:t>И.П. Расчеты с покупателями и заказчиками. //Консультант бухгалтера. 2004. - №9.</w:t>
      </w:r>
    </w:p>
    <w:p w14:paraId="1ACAE90D"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А.В. Интернет-банкинг. //Банковские технологии. 2002.</w:t>
      </w:r>
    </w:p>
    <w:p w14:paraId="755B5CE1"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Семикова</w:t>
      </w:r>
      <w:r>
        <w:rPr>
          <w:rStyle w:val="WW8Num2z0"/>
          <w:rFonts w:ascii="Verdana" w:hAnsi="Verdana"/>
          <w:color w:val="000000"/>
          <w:sz w:val="18"/>
          <w:szCs w:val="18"/>
        </w:rPr>
        <w:t> </w:t>
      </w:r>
      <w:r>
        <w:rPr>
          <w:rFonts w:ascii="Verdana" w:hAnsi="Verdana"/>
          <w:color w:val="000000"/>
          <w:sz w:val="18"/>
          <w:szCs w:val="18"/>
        </w:rPr>
        <w:t>П.В. Безналичные расчеты. М.: Экзамен, 2004. - 304.</w:t>
      </w:r>
    </w:p>
    <w:p w14:paraId="4D0716AE"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Н.П. Совершенный счетоводец, или краткое и ясное руководство к бухгалтерии. СПб, 1804.</w:t>
      </w:r>
    </w:p>
    <w:p w14:paraId="23FDDD44"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 Аудит, ЮНИТИ, 1996. - 638 с.</w:t>
      </w:r>
    </w:p>
    <w:p w14:paraId="5D1E3B30"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Оценки: их виды и значение. //Бухгалтерский учет. -1996. №12. - с.55-59.</w:t>
      </w:r>
    </w:p>
    <w:p w14:paraId="6BD19732"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 отчетности. М.: Аналитика-Пресс, 1998. - 288 с.</w:t>
      </w:r>
    </w:p>
    <w:p w14:paraId="62A2558B"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МСФО и ГААП: учет и отчетность. М.: ИД ФБК-ПРЕСС, 2003.-328 с.</w:t>
      </w:r>
    </w:p>
    <w:p w14:paraId="08B8A36B"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Сотникова JT.B. Учет расчетов. //Бухгалтерский учет. 2001. -№6,8,9, 11,13,17,18,19.</w:t>
      </w:r>
    </w:p>
    <w:p w14:paraId="2E620542"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Справочник бухгалтера и аудитора/Под ред. Е.А.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Л.Г. Макаровой. М.: Юристъ, 2001. - 992 с.</w:t>
      </w:r>
    </w:p>
    <w:p w14:paraId="01707019"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Стаханов</w:t>
      </w:r>
      <w:r>
        <w:rPr>
          <w:rStyle w:val="WW8Num2z0"/>
          <w:rFonts w:ascii="Verdana" w:hAnsi="Verdana"/>
          <w:color w:val="000000"/>
          <w:sz w:val="18"/>
          <w:szCs w:val="18"/>
        </w:rPr>
        <w:t> </w:t>
      </w:r>
      <w:r>
        <w:rPr>
          <w:rFonts w:ascii="Verdana" w:hAnsi="Verdana"/>
          <w:color w:val="000000"/>
          <w:sz w:val="18"/>
          <w:szCs w:val="18"/>
        </w:rPr>
        <w:t>А.Ю. Бухгалтерский баланс. Международные и российские стандарты. М.: Бизнес-информ, 1999. - 160 с.</w:t>
      </w:r>
    </w:p>
    <w:p w14:paraId="51892E9F"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Суворов</w:t>
      </w:r>
      <w:r>
        <w:rPr>
          <w:rStyle w:val="WW8Num2z0"/>
          <w:rFonts w:ascii="Verdana" w:hAnsi="Verdana"/>
          <w:color w:val="000000"/>
          <w:sz w:val="18"/>
          <w:szCs w:val="18"/>
        </w:rPr>
        <w:t> </w:t>
      </w:r>
      <w:r>
        <w:rPr>
          <w:rFonts w:ascii="Verdana" w:hAnsi="Verdana"/>
          <w:color w:val="000000"/>
          <w:sz w:val="18"/>
          <w:szCs w:val="18"/>
        </w:rPr>
        <w:t>А.В. Сравнительные аспекты американской и российской системы бухгалтерского учета. //Аудит. 2000. - №4. - с. 53-54.</w:t>
      </w:r>
    </w:p>
    <w:p w14:paraId="16CE64CE"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Супряга</w:t>
      </w:r>
      <w:r>
        <w:rPr>
          <w:rStyle w:val="WW8Num2z0"/>
          <w:rFonts w:ascii="Verdana" w:hAnsi="Verdana"/>
          <w:color w:val="000000"/>
          <w:sz w:val="18"/>
          <w:szCs w:val="18"/>
        </w:rPr>
        <w:t> </w:t>
      </w:r>
      <w:r>
        <w:rPr>
          <w:rFonts w:ascii="Verdana" w:hAnsi="Verdana"/>
          <w:color w:val="000000"/>
          <w:sz w:val="18"/>
          <w:szCs w:val="18"/>
        </w:rPr>
        <w:t>Р.А. Инвентаризация расчетов и резервов: что нужно проверить. //Российский налоговый курьер. 2005. - №2. - 26-31.</w:t>
      </w:r>
    </w:p>
    <w:p w14:paraId="06FDE604"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Танашева</w:t>
      </w:r>
      <w:r>
        <w:rPr>
          <w:rStyle w:val="WW8Num2z0"/>
          <w:rFonts w:ascii="Verdana" w:hAnsi="Verdana"/>
          <w:color w:val="000000"/>
          <w:sz w:val="18"/>
          <w:szCs w:val="18"/>
        </w:rPr>
        <w:t> </w:t>
      </w:r>
      <w:r>
        <w:rPr>
          <w:rFonts w:ascii="Verdana" w:hAnsi="Verdana"/>
          <w:color w:val="000000"/>
          <w:sz w:val="18"/>
          <w:szCs w:val="18"/>
        </w:rPr>
        <w:t>О.Г. Урванцева А.В. Мониторинг в системе управления расчетов с дебиторами. //Аудиторские ведомости. 2005. - №12.- с. 12- 17.</w:t>
      </w:r>
    </w:p>
    <w:p w14:paraId="556DDD40"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В.А. Международные стандарты бухгалтерского учета в российской практике: Учеб.пособ. М.: Перспектива, 1999. - 214 с.</w:t>
      </w:r>
    </w:p>
    <w:p w14:paraId="72CDCA1F"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Фалько</w:t>
      </w:r>
      <w:r>
        <w:rPr>
          <w:rStyle w:val="WW8Num2z0"/>
          <w:rFonts w:ascii="Verdana" w:hAnsi="Verdana"/>
          <w:color w:val="000000"/>
          <w:sz w:val="18"/>
          <w:szCs w:val="18"/>
        </w:rPr>
        <w:t> </w:t>
      </w:r>
      <w:r>
        <w:rPr>
          <w:rFonts w:ascii="Verdana" w:hAnsi="Verdana"/>
          <w:color w:val="000000"/>
          <w:sz w:val="18"/>
          <w:szCs w:val="18"/>
        </w:rPr>
        <w:t>С.Г. Контроллинг на предприятии. -М.: Общество "Знание" России, 1995.-80 с.</w:t>
      </w:r>
    </w:p>
    <w:p w14:paraId="5BCFFA5A"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Хендрексен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w:t>
      </w:r>
    </w:p>
    <w:p w14:paraId="54C42889"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Пер. с англ./Под ред. Проф. Я.В. Соколова. М.: Финансы и статистика, 1997. -576 с.</w:t>
      </w:r>
    </w:p>
    <w:p w14:paraId="0453E172"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бухгалтерской отчетности. //Бухгалтерский учет. 2000. - № 1. - 67-71.</w:t>
      </w:r>
    </w:p>
    <w:p w14:paraId="20FC8571"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деятель-ности./Под ред. М.И. Баканова. м.: Финансы и статистика, 2001. - 320 с.</w:t>
      </w:r>
    </w:p>
    <w:p w14:paraId="12980E47"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Шевелев</w:t>
      </w:r>
      <w:r>
        <w:rPr>
          <w:rStyle w:val="WW8Num2z0"/>
          <w:rFonts w:ascii="Verdana" w:hAnsi="Verdana"/>
          <w:color w:val="000000"/>
          <w:sz w:val="18"/>
          <w:szCs w:val="18"/>
        </w:rPr>
        <w:t> </w:t>
      </w:r>
      <w:r>
        <w:rPr>
          <w:rFonts w:ascii="Verdana" w:hAnsi="Verdana"/>
          <w:color w:val="000000"/>
          <w:sz w:val="18"/>
          <w:szCs w:val="18"/>
        </w:rPr>
        <w:t>А.Е. Бухгалтерский учет в системе экономической безопасности предприятия. М.: Экономистъ, 2005. - 222 с.</w:t>
      </w:r>
    </w:p>
    <w:p w14:paraId="6E68858B"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Щербинина</w:t>
      </w:r>
      <w:r>
        <w:rPr>
          <w:rStyle w:val="WW8Num2z0"/>
          <w:rFonts w:ascii="Verdana" w:hAnsi="Verdana"/>
          <w:color w:val="000000"/>
          <w:sz w:val="18"/>
          <w:szCs w:val="18"/>
        </w:rPr>
        <w:t> </w:t>
      </w:r>
      <w:r>
        <w:rPr>
          <w:rFonts w:ascii="Verdana" w:hAnsi="Verdana"/>
          <w:color w:val="000000"/>
          <w:sz w:val="18"/>
          <w:szCs w:val="18"/>
        </w:rPr>
        <w:t>Ю.В. Крюков С.Е. Учет штрафов,</w:t>
      </w:r>
      <w:r>
        <w:rPr>
          <w:rStyle w:val="WW8Num2z0"/>
          <w:rFonts w:ascii="Verdana" w:hAnsi="Verdana"/>
          <w:color w:val="000000"/>
          <w:sz w:val="18"/>
          <w:szCs w:val="18"/>
        </w:rPr>
        <w:t> </w:t>
      </w:r>
      <w:r>
        <w:rPr>
          <w:rStyle w:val="WW8Num3z0"/>
          <w:rFonts w:ascii="Verdana" w:hAnsi="Verdana"/>
          <w:color w:val="4682B4"/>
          <w:sz w:val="18"/>
          <w:szCs w:val="18"/>
        </w:rPr>
        <w:t>пеней</w:t>
      </w:r>
      <w:r>
        <w:rPr>
          <w:rStyle w:val="WW8Num2z0"/>
          <w:rFonts w:ascii="Verdana" w:hAnsi="Verdana"/>
          <w:color w:val="000000"/>
          <w:sz w:val="18"/>
          <w:szCs w:val="18"/>
        </w:rPr>
        <w:t> </w:t>
      </w:r>
      <w:r>
        <w:rPr>
          <w:rFonts w:ascii="Verdana" w:hAnsi="Verdana"/>
          <w:color w:val="000000"/>
          <w:sz w:val="18"/>
          <w:szCs w:val="18"/>
        </w:rPr>
        <w:t>и неустоек. //Бухгалтерский учет. 2003. - №7. - с. 12-15.</w:t>
      </w:r>
    </w:p>
    <w:p w14:paraId="3AD817D6"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Сайфуллин Р.С. Финансы предприятий. М.: ИН-ФРА-М, 1999.-343 с.</w:t>
      </w:r>
    </w:p>
    <w:p w14:paraId="0F174DC7"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Ширкина</w:t>
      </w:r>
      <w:r>
        <w:rPr>
          <w:rStyle w:val="WW8Num2z0"/>
          <w:rFonts w:ascii="Verdana" w:hAnsi="Verdana"/>
          <w:color w:val="000000"/>
          <w:sz w:val="18"/>
          <w:szCs w:val="18"/>
        </w:rPr>
        <w:t> </w:t>
      </w:r>
      <w:r>
        <w:rPr>
          <w:rFonts w:ascii="Verdana" w:hAnsi="Verdana"/>
          <w:color w:val="000000"/>
          <w:sz w:val="18"/>
          <w:szCs w:val="18"/>
        </w:rPr>
        <w:t>Е.Н. Аудиторская проверка внешних расчетных операций. //Бухгалтерский учет. 2000. - №22, - с. 15-22.</w:t>
      </w:r>
    </w:p>
    <w:p w14:paraId="0C0F8764"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Энтони Р., Рис Дж. Учет: ситуации и примеры: Пер. с англ. М.: Финансы и статистика, 1993. - 560 с.</w:t>
      </w:r>
    </w:p>
    <w:p w14:paraId="4AC9AE5E" w14:textId="77777777" w:rsidR="004612F2" w:rsidRDefault="004612F2" w:rsidP="004612F2">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John В. Ganning. The Economics of Accountancy. New York. - Ronald Press, 1929. -p. 22.</w:t>
      </w:r>
    </w:p>
    <w:p w14:paraId="6E501F15" w14:textId="612BA4C4" w:rsidR="00951473" w:rsidRPr="004612F2" w:rsidRDefault="004612F2" w:rsidP="004612F2">
      <w:r>
        <w:rPr>
          <w:rFonts w:ascii="Verdana" w:hAnsi="Verdana"/>
          <w:color w:val="000000"/>
          <w:sz w:val="18"/>
          <w:szCs w:val="18"/>
        </w:rPr>
        <w:br/>
      </w:r>
      <w:r>
        <w:rPr>
          <w:rFonts w:ascii="Verdana" w:hAnsi="Verdana"/>
          <w:color w:val="000000"/>
          <w:sz w:val="18"/>
          <w:szCs w:val="18"/>
        </w:rPr>
        <w:br/>
      </w:r>
      <w:bookmarkStart w:id="0" w:name="_GoBack"/>
      <w:bookmarkEnd w:id="0"/>
    </w:p>
    <w:sectPr w:rsidR="00951473" w:rsidRPr="004612F2"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03BF4" w14:textId="77777777" w:rsidR="00F743E7" w:rsidRDefault="00F743E7">
      <w:pPr>
        <w:spacing w:after="0" w:line="240" w:lineRule="auto"/>
      </w:pPr>
      <w:r>
        <w:separator/>
      </w:r>
    </w:p>
  </w:endnote>
  <w:endnote w:type="continuationSeparator" w:id="0">
    <w:p w14:paraId="6CB737AA" w14:textId="77777777" w:rsidR="00F743E7" w:rsidRDefault="00F74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C446B" w14:textId="77777777" w:rsidR="00F743E7" w:rsidRDefault="00F743E7">
      <w:pPr>
        <w:spacing w:after="0" w:line="240" w:lineRule="auto"/>
      </w:pPr>
      <w:r>
        <w:separator/>
      </w:r>
    </w:p>
  </w:footnote>
  <w:footnote w:type="continuationSeparator" w:id="0">
    <w:p w14:paraId="59A96C59" w14:textId="77777777" w:rsidR="00F743E7" w:rsidRDefault="00F74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28FE"/>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25E2"/>
    <w:rsid w:val="00893836"/>
    <w:rsid w:val="00894600"/>
    <w:rsid w:val="008949FE"/>
    <w:rsid w:val="00895BDE"/>
    <w:rsid w:val="00896068"/>
    <w:rsid w:val="00897BEE"/>
    <w:rsid w:val="008A0772"/>
    <w:rsid w:val="008A089C"/>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E0078"/>
    <w:rsid w:val="00DE009A"/>
    <w:rsid w:val="00DE0E2F"/>
    <w:rsid w:val="00DE12F1"/>
    <w:rsid w:val="00DE19EF"/>
    <w:rsid w:val="00DE28B2"/>
    <w:rsid w:val="00DE36BD"/>
    <w:rsid w:val="00DE40FC"/>
    <w:rsid w:val="00DE44E2"/>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3E7"/>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0E4DB-57BE-45E5-8310-8A9928A1C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11283</TotalTime>
  <Pages>15</Pages>
  <Words>7531</Words>
  <Characters>42932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939</cp:revision>
  <cp:lastPrinted>2009-02-06T05:36:00Z</cp:lastPrinted>
  <dcterms:created xsi:type="dcterms:W3CDTF">2016-05-04T14:28:00Z</dcterms:created>
  <dcterms:modified xsi:type="dcterms:W3CDTF">2016-07-24T10:02:00Z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