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C6CE7" w14:textId="77777777" w:rsidR="00850763" w:rsidRDefault="00850763" w:rsidP="0085076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Подготовка будущего учителя начальных классов к формированию творческой ориентации учащихся в условиях осуществления межпредметных связей</w:t>
      </w:r>
    </w:p>
    <w:bookmarkEnd w:id="0"/>
    <w:p w14:paraId="638A3ADB" w14:textId="5A3AAFA2" w:rsidR="00E5424E" w:rsidRDefault="00850763" w:rsidP="0085076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Ахмадов, Муртазо Содикович</w:t>
      </w:r>
      <w:r>
        <w:rPr>
          <w:rFonts w:ascii="Verdana" w:hAnsi="Verdana"/>
          <w:color w:val="000000"/>
          <w:sz w:val="18"/>
          <w:szCs w:val="18"/>
        </w:rPr>
        <w:br/>
      </w:r>
      <w:r>
        <w:rPr>
          <w:rFonts w:ascii="Verdana" w:hAnsi="Verdana"/>
          <w:color w:val="000000"/>
          <w:sz w:val="18"/>
          <w:szCs w:val="18"/>
        </w:rPr>
        <w:br/>
      </w:r>
    </w:p>
    <w:p w14:paraId="4E304BE8" w14:textId="77777777" w:rsidR="00850763" w:rsidRDefault="00850763" w:rsidP="00850763">
      <w:pPr>
        <w:rPr>
          <w:rFonts w:ascii="Verdana" w:hAnsi="Verdana"/>
          <w:color w:val="000000"/>
          <w:sz w:val="18"/>
          <w:szCs w:val="18"/>
        </w:rPr>
      </w:pPr>
    </w:p>
    <w:p w14:paraId="5B717A17" w14:textId="77777777" w:rsidR="00850763" w:rsidRDefault="00850763" w:rsidP="0085076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65B9D8" w14:textId="77777777" w:rsidR="00850763" w:rsidRDefault="00850763" w:rsidP="00850763">
      <w:pPr>
        <w:rPr>
          <w:rFonts w:ascii="Verdana" w:hAnsi="Verdana"/>
          <w:color w:val="000000"/>
          <w:sz w:val="18"/>
          <w:szCs w:val="18"/>
        </w:rPr>
      </w:pPr>
      <w:r>
        <w:rPr>
          <w:rFonts w:ascii="Verdana" w:hAnsi="Verdana"/>
          <w:color w:val="000000"/>
          <w:sz w:val="18"/>
          <w:szCs w:val="18"/>
        </w:rPr>
        <w:t>2012</w:t>
      </w:r>
    </w:p>
    <w:p w14:paraId="7897661D" w14:textId="77777777" w:rsidR="00850763" w:rsidRDefault="00850763" w:rsidP="00850763">
      <w:pPr>
        <w:rPr>
          <w:rFonts w:ascii="Verdana" w:hAnsi="Verdana"/>
          <w:b/>
          <w:bCs/>
          <w:color w:val="000000"/>
          <w:sz w:val="18"/>
          <w:szCs w:val="18"/>
        </w:rPr>
      </w:pPr>
      <w:r>
        <w:rPr>
          <w:rFonts w:ascii="Verdana" w:hAnsi="Verdana"/>
          <w:b/>
          <w:bCs/>
          <w:color w:val="000000"/>
          <w:sz w:val="18"/>
          <w:szCs w:val="18"/>
        </w:rPr>
        <w:t>Автор научной работы: </w:t>
      </w:r>
    </w:p>
    <w:p w14:paraId="63354DC9" w14:textId="77777777" w:rsidR="00850763" w:rsidRDefault="00850763" w:rsidP="00850763">
      <w:pPr>
        <w:rPr>
          <w:rFonts w:ascii="Verdana" w:hAnsi="Verdana"/>
          <w:color w:val="000000"/>
          <w:sz w:val="18"/>
          <w:szCs w:val="18"/>
        </w:rPr>
      </w:pPr>
      <w:r>
        <w:rPr>
          <w:rFonts w:ascii="Verdana" w:hAnsi="Verdana"/>
          <w:color w:val="000000"/>
          <w:sz w:val="18"/>
          <w:szCs w:val="18"/>
        </w:rPr>
        <w:t>Ахмадов, Муртазо Содикович</w:t>
      </w:r>
    </w:p>
    <w:p w14:paraId="0EF5FD8D" w14:textId="77777777" w:rsidR="00850763" w:rsidRDefault="00850763" w:rsidP="00850763">
      <w:pPr>
        <w:rPr>
          <w:rFonts w:ascii="Verdana" w:hAnsi="Verdana"/>
          <w:b/>
          <w:bCs/>
          <w:color w:val="000000"/>
          <w:sz w:val="18"/>
          <w:szCs w:val="18"/>
        </w:rPr>
      </w:pPr>
      <w:r>
        <w:rPr>
          <w:rFonts w:ascii="Verdana" w:hAnsi="Verdana"/>
          <w:b/>
          <w:bCs/>
          <w:color w:val="000000"/>
          <w:sz w:val="18"/>
          <w:szCs w:val="18"/>
        </w:rPr>
        <w:t>Ученая cтепень: </w:t>
      </w:r>
    </w:p>
    <w:p w14:paraId="0E0CC26C" w14:textId="77777777" w:rsidR="00850763" w:rsidRDefault="00850763" w:rsidP="00850763">
      <w:pPr>
        <w:rPr>
          <w:rFonts w:ascii="Verdana" w:hAnsi="Verdana"/>
          <w:color w:val="000000"/>
          <w:sz w:val="18"/>
          <w:szCs w:val="18"/>
        </w:rPr>
      </w:pPr>
      <w:r>
        <w:rPr>
          <w:rFonts w:ascii="Verdana" w:hAnsi="Verdana"/>
          <w:color w:val="000000"/>
          <w:sz w:val="18"/>
          <w:szCs w:val="18"/>
        </w:rPr>
        <w:t>кандидат педагогических наук</w:t>
      </w:r>
    </w:p>
    <w:p w14:paraId="1A8B658E" w14:textId="77777777" w:rsidR="00850763" w:rsidRDefault="00850763" w:rsidP="00850763">
      <w:pPr>
        <w:rPr>
          <w:rFonts w:ascii="Verdana" w:hAnsi="Verdana"/>
          <w:b/>
          <w:bCs/>
          <w:color w:val="000000"/>
          <w:sz w:val="18"/>
          <w:szCs w:val="18"/>
        </w:rPr>
      </w:pPr>
      <w:r>
        <w:rPr>
          <w:rFonts w:ascii="Verdana" w:hAnsi="Verdana"/>
          <w:b/>
          <w:bCs/>
          <w:color w:val="000000"/>
          <w:sz w:val="18"/>
          <w:szCs w:val="18"/>
        </w:rPr>
        <w:t>Место защиты диссертации: </w:t>
      </w:r>
    </w:p>
    <w:p w14:paraId="70C3B487" w14:textId="77777777" w:rsidR="00850763" w:rsidRDefault="00850763" w:rsidP="00850763">
      <w:pPr>
        <w:rPr>
          <w:rFonts w:ascii="Verdana" w:hAnsi="Verdana"/>
          <w:color w:val="000000"/>
          <w:sz w:val="18"/>
          <w:szCs w:val="18"/>
        </w:rPr>
      </w:pPr>
      <w:r>
        <w:rPr>
          <w:rFonts w:ascii="Verdana" w:hAnsi="Verdana"/>
          <w:color w:val="000000"/>
          <w:sz w:val="18"/>
          <w:szCs w:val="18"/>
        </w:rPr>
        <w:t>Душанбе</w:t>
      </w:r>
    </w:p>
    <w:p w14:paraId="1EF184DF" w14:textId="77777777" w:rsidR="00850763" w:rsidRDefault="00850763" w:rsidP="00850763">
      <w:pPr>
        <w:rPr>
          <w:rFonts w:ascii="Verdana" w:hAnsi="Verdana"/>
          <w:b/>
          <w:bCs/>
          <w:color w:val="000000"/>
          <w:sz w:val="18"/>
          <w:szCs w:val="18"/>
        </w:rPr>
      </w:pPr>
      <w:r>
        <w:rPr>
          <w:rFonts w:ascii="Verdana" w:hAnsi="Verdana"/>
          <w:b/>
          <w:bCs/>
          <w:color w:val="000000"/>
          <w:sz w:val="18"/>
          <w:szCs w:val="18"/>
        </w:rPr>
        <w:t>Код cпециальности ВАК: </w:t>
      </w:r>
    </w:p>
    <w:p w14:paraId="32833328" w14:textId="77777777" w:rsidR="00850763" w:rsidRDefault="00850763" w:rsidP="00850763">
      <w:pPr>
        <w:rPr>
          <w:rFonts w:ascii="Verdana" w:hAnsi="Verdana"/>
          <w:color w:val="000000"/>
          <w:sz w:val="18"/>
          <w:szCs w:val="18"/>
        </w:rPr>
      </w:pPr>
      <w:r>
        <w:rPr>
          <w:rFonts w:ascii="Verdana" w:hAnsi="Verdana"/>
          <w:color w:val="000000"/>
          <w:sz w:val="18"/>
          <w:szCs w:val="18"/>
        </w:rPr>
        <w:t>13.00.01</w:t>
      </w:r>
    </w:p>
    <w:p w14:paraId="6E4E5EB2" w14:textId="77777777" w:rsidR="00850763" w:rsidRDefault="00850763" w:rsidP="00850763">
      <w:pPr>
        <w:rPr>
          <w:rFonts w:ascii="Verdana" w:hAnsi="Verdana"/>
          <w:b/>
          <w:bCs/>
          <w:color w:val="000000"/>
          <w:sz w:val="18"/>
          <w:szCs w:val="18"/>
        </w:rPr>
      </w:pPr>
      <w:r>
        <w:rPr>
          <w:rFonts w:ascii="Verdana" w:hAnsi="Verdana"/>
          <w:b/>
          <w:bCs/>
          <w:color w:val="000000"/>
          <w:sz w:val="18"/>
          <w:szCs w:val="18"/>
        </w:rPr>
        <w:t>Специальность: </w:t>
      </w:r>
    </w:p>
    <w:p w14:paraId="4F93B259" w14:textId="77777777" w:rsidR="00850763" w:rsidRDefault="00850763" w:rsidP="0085076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02DD885" w14:textId="77777777" w:rsidR="00850763" w:rsidRDefault="00850763" w:rsidP="00850763">
      <w:pPr>
        <w:rPr>
          <w:rFonts w:ascii="Verdana" w:hAnsi="Verdana"/>
          <w:b/>
          <w:bCs/>
          <w:color w:val="000000"/>
          <w:sz w:val="18"/>
          <w:szCs w:val="18"/>
        </w:rPr>
      </w:pPr>
      <w:r>
        <w:rPr>
          <w:rFonts w:ascii="Verdana" w:hAnsi="Verdana"/>
          <w:b/>
          <w:bCs/>
          <w:color w:val="000000"/>
          <w:sz w:val="18"/>
          <w:szCs w:val="18"/>
        </w:rPr>
        <w:t>Количество cтраниц: </w:t>
      </w:r>
    </w:p>
    <w:p w14:paraId="29D85E81" w14:textId="77777777" w:rsidR="00850763" w:rsidRDefault="00850763" w:rsidP="00850763">
      <w:pPr>
        <w:rPr>
          <w:rFonts w:ascii="Verdana" w:hAnsi="Verdana"/>
          <w:color w:val="000000"/>
          <w:sz w:val="18"/>
          <w:szCs w:val="18"/>
        </w:rPr>
      </w:pPr>
      <w:r>
        <w:rPr>
          <w:rFonts w:ascii="Verdana" w:hAnsi="Verdana"/>
          <w:color w:val="000000"/>
          <w:sz w:val="18"/>
          <w:szCs w:val="18"/>
        </w:rPr>
        <w:t>169</w:t>
      </w:r>
    </w:p>
    <w:p w14:paraId="6CAE3BD3" w14:textId="77777777" w:rsidR="00850763" w:rsidRDefault="00850763" w:rsidP="0085076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Ахмадов, Муртазо Содикович</w:t>
      </w:r>
    </w:p>
    <w:p w14:paraId="7339F9F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3</w:t>
      </w:r>
    </w:p>
    <w:p w14:paraId="12389EA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подготовки будущего учителя начальных</w:t>
      </w:r>
      <w:r>
        <w:rPr>
          <w:rStyle w:val="WW8Num2z0"/>
          <w:rFonts w:ascii="Verdana" w:hAnsi="Verdana"/>
          <w:color w:val="000000"/>
          <w:sz w:val="18"/>
          <w:szCs w:val="18"/>
        </w:rPr>
        <w:t> </w:t>
      </w:r>
      <w:r>
        <w:rPr>
          <w:rStyle w:val="WW8Num3z0"/>
          <w:rFonts w:ascii="Verdana" w:hAnsi="Verdana"/>
          <w:color w:val="4682B4"/>
          <w:sz w:val="18"/>
          <w:szCs w:val="18"/>
        </w:rPr>
        <w:t>классов</w:t>
      </w:r>
      <w:r>
        <w:rPr>
          <w:rStyle w:val="WW8Num2z0"/>
          <w:rFonts w:ascii="Verdana" w:hAnsi="Verdana"/>
          <w:color w:val="000000"/>
          <w:sz w:val="18"/>
          <w:szCs w:val="18"/>
        </w:rPr>
        <w:t> </w:t>
      </w:r>
      <w:r>
        <w:rPr>
          <w:rFonts w:ascii="Verdana" w:hAnsi="Verdana"/>
          <w:color w:val="000000"/>
          <w:sz w:val="18"/>
          <w:szCs w:val="18"/>
        </w:rPr>
        <w:t>к осуществлению координации межпредметных</w:t>
      </w:r>
      <w:r>
        <w:rPr>
          <w:rStyle w:val="WW8Num2z0"/>
          <w:rFonts w:ascii="Verdana" w:hAnsi="Verdana"/>
          <w:color w:val="000000"/>
          <w:sz w:val="18"/>
          <w:szCs w:val="18"/>
        </w:rPr>
        <w:t> </w:t>
      </w:r>
      <w:r>
        <w:rPr>
          <w:rStyle w:val="WW8Num3z0"/>
          <w:rFonts w:ascii="Verdana" w:hAnsi="Verdana"/>
          <w:color w:val="4682B4"/>
          <w:sz w:val="18"/>
          <w:szCs w:val="18"/>
        </w:rPr>
        <w:t>связей</w:t>
      </w:r>
      <w:r>
        <w:rPr>
          <w:rStyle w:val="WW8Num2z0"/>
          <w:rFonts w:ascii="Verdana" w:hAnsi="Verdana"/>
          <w:color w:val="000000"/>
          <w:sz w:val="18"/>
          <w:szCs w:val="18"/>
        </w:rPr>
        <w:t> </w:t>
      </w:r>
      <w:r>
        <w:rPr>
          <w:rFonts w:ascii="Verdana" w:hAnsi="Verdana"/>
          <w:color w:val="000000"/>
          <w:sz w:val="18"/>
          <w:szCs w:val="18"/>
        </w:rPr>
        <w:t>с целью формирования творческой</w:t>
      </w:r>
      <w:r>
        <w:rPr>
          <w:rStyle w:val="WW8Num2z0"/>
          <w:rFonts w:ascii="Verdana" w:hAnsi="Verdana"/>
          <w:color w:val="000000"/>
          <w:sz w:val="18"/>
          <w:szCs w:val="18"/>
        </w:rPr>
        <w:t> </w:t>
      </w:r>
      <w:r>
        <w:rPr>
          <w:rStyle w:val="WW8Num3z0"/>
          <w:rFonts w:ascii="Verdana" w:hAnsi="Verdana"/>
          <w:color w:val="4682B4"/>
          <w:sz w:val="18"/>
          <w:szCs w:val="18"/>
        </w:rPr>
        <w:t>ориентации</w:t>
      </w:r>
      <w:r>
        <w:rPr>
          <w:rStyle w:val="WW8Num2z0"/>
          <w:rFonts w:ascii="Verdana" w:hAnsi="Verdana"/>
          <w:color w:val="000000"/>
          <w:sz w:val="18"/>
          <w:szCs w:val="18"/>
        </w:rPr>
        <w:t> </w:t>
      </w:r>
      <w:r>
        <w:rPr>
          <w:rFonts w:ascii="Verdana" w:hAnsi="Verdana"/>
          <w:color w:val="000000"/>
          <w:sz w:val="18"/>
          <w:szCs w:val="18"/>
        </w:rPr>
        <w:t>учащихся. 16</w:t>
      </w:r>
    </w:p>
    <w:p w14:paraId="212B3F9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 Психолого-педагогические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в начальных классах. 16</w:t>
      </w:r>
    </w:p>
    <w:p w14:paraId="133446C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 Содержание понятия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готовность» к осуществлению координации межпредметных связей с целью формирования</w:t>
      </w:r>
      <w:r>
        <w:rPr>
          <w:rStyle w:val="WW8Num2z0"/>
          <w:rFonts w:ascii="Verdana" w:hAnsi="Verdana"/>
          <w:color w:val="000000"/>
          <w:sz w:val="18"/>
          <w:szCs w:val="18"/>
        </w:rPr>
        <w:t> </w:t>
      </w:r>
      <w:r>
        <w:rPr>
          <w:rStyle w:val="WW8Num3z0"/>
          <w:rFonts w:ascii="Verdana" w:hAnsi="Verdana"/>
          <w:color w:val="4682B4"/>
          <w:sz w:val="18"/>
          <w:szCs w:val="18"/>
        </w:rPr>
        <w:t>творческой</w:t>
      </w:r>
      <w:r>
        <w:rPr>
          <w:rStyle w:val="WW8Num2z0"/>
          <w:rFonts w:ascii="Verdana" w:hAnsi="Verdana"/>
          <w:color w:val="000000"/>
          <w:sz w:val="18"/>
          <w:szCs w:val="18"/>
        </w:rPr>
        <w:t> </w:t>
      </w:r>
      <w:r>
        <w:rPr>
          <w:rFonts w:ascii="Verdana" w:hAnsi="Verdana"/>
          <w:color w:val="000000"/>
          <w:sz w:val="18"/>
          <w:szCs w:val="18"/>
        </w:rPr>
        <w:t>ориентации учащихся.'. 32</w:t>
      </w:r>
    </w:p>
    <w:p w14:paraId="578CD50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начальных классов к осуществлению координации межпредметных связей с целью формирования творческой ориентации в учебно-воспитательном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54</w:t>
      </w:r>
    </w:p>
    <w:p w14:paraId="50D4597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 71</w:t>
      </w:r>
    </w:p>
    <w:p w14:paraId="7D79C6E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Особенности подготовки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начальных классов к творческой ориентации</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в условиях межпредметных связей. 73</w:t>
      </w:r>
    </w:p>
    <w:p w14:paraId="43CFA7F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 Содержание подготовки будущих учителей</w:t>
      </w:r>
      <w:r>
        <w:rPr>
          <w:rStyle w:val="WW8Num2z0"/>
          <w:rFonts w:ascii="Verdana" w:hAnsi="Verdana"/>
          <w:color w:val="000000"/>
          <w:sz w:val="18"/>
          <w:szCs w:val="18"/>
        </w:rPr>
        <w:t> </w:t>
      </w:r>
      <w:r>
        <w:rPr>
          <w:rStyle w:val="WW8Num3z0"/>
          <w:rFonts w:ascii="Verdana" w:hAnsi="Verdana"/>
          <w:color w:val="4682B4"/>
          <w:sz w:val="18"/>
          <w:szCs w:val="18"/>
        </w:rPr>
        <w:t>начальных</w:t>
      </w:r>
      <w:r>
        <w:rPr>
          <w:rStyle w:val="WW8Num2z0"/>
          <w:rFonts w:ascii="Verdana" w:hAnsi="Verdana"/>
          <w:color w:val="000000"/>
          <w:sz w:val="18"/>
          <w:szCs w:val="18"/>
        </w:rPr>
        <w:t> </w:t>
      </w:r>
      <w:r>
        <w:rPr>
          <w:rFonts w:ascii="Verdana" w:hAnsi="Verdana"/>
          <w:color w:val="000000"/>
          <w:sz w:val="18"/>
          <w:szCs w:val="18"/>
        </w:rPr>
        <w:t>классов к осуществлению координации межпредметных связей с целью формирования творческой ориентации учащихся.73</w:t>
      </w:r>
    </w:p>
    <w:p w14:paraId="106B7CE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 Исходное состояние готовности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начальных классов к осуществлению координации межпредметных связей с целью формирования творческой ориентации учащихся. 90</w:t>
      </w:r>
    </w:p>
    <w:p w14:paraId="06A2AEE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 Технология формирования готовности будущего</w:t>
      </w:r>
      <w:r>
        <w:rPr>
          <w:rStyle w:val="WW8Num2z0"/>
          <w:rFonts w:ascii="Verdana" w:hAnsi="Verdana"/>
          <w:color w:val="000000"/>
          <w:sz w:val="18"/>
          <w:szCs w:val="18"/>
        </w:rPr>
        <w:t> </w:t>
      </w:r>
      <w:r>
        <w:rPr>
          <w:rStyle w:val="WW8Num3z0"/>
          <w:rFonts w:ascii="Verdana" w:hAnsi="Verdana"/>
          <w:color w:val="4682B4"/>
          <w:sz w:val="18"/>
          <w:szCs w:val="18"/>
        </w:rPr>
        <w:t>учителя</w:t>
      </w:r>
      <w:r>
        <w:rPr>
          <w:rStyle w:val="WW8Num2z0"/>
          <w:rFonts w:ascii="Verdana" w:hAnsi="Verdana"/>
          <w:color w:val="000000"/>
          <w:sz w:val="18"/>
          <w:szCs w:val="18"/>
        </w:rPr>
        <w:t> </w:t>
      </w:r>
      <w:r>
        <w:rPr>
          <w:rFonts w:ascii="Verdana" w:hAnsi="Verdana"/>
          <w:color w:val="000000"/>
          <w:sz w:val="18"/>
          <w:szCs w:val="18"/>
        </w:rPr>
        <w:t xml:space="preserve">начальных классов к </w:t>
      </w:r>
      <w:r>
        <w:rPr>
          <w:rFonts w:ascii="Verdana" w:hAnsi="Verdana"/>
          <w:color w:val="000000"/>
          <w:sz w:val="18"/>
          <w:szCs w:val="18"/>
        </w:rPr>
        <w:lastRenderedPageBreak/>
        <w:t>осуществлению координации межпредметных связей с целью формирования творческой ориентации учащихся. 106</w:t>
      </w:r>
    </w:p>
    <w:p w14:paraId="2A1C0A9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2.4.Анализ результатов исследования по</w:t>
      </w:r>
      <w:r>
        <w:rPr>
          <w:rStyle w:val="WW8Num2z0"/>
          <w:rFonts w:ascii="Verdana" w:hAnsi="Verdana"/>
          <w:color w:val="000000"/>
          <w:sz w:val="18"/>
          <w:szCs w:val="18"/>
        </w:rPr>
        <w:t> </w:t>
      </w:r>
      <w:r>
        <w:rPr>
          <w:rStyle w:val="WW8Num3z0"/>
          <w:rFonts w:ascii="Verdana" w:hAnsi="Verdana"/>
          <w:color w:val="4682B4"/>
          <w:sz w:val="18"/>
          <w:szCs w:val="18"/>
        </w:rPr>
        <w:t>формированию</w:t>
      </w:r>
      <w:r>
        <w:rPr>
          <w:rStyle w:val="WW8Num2z0"/>
          <w:rFonts w:ascii="Verdana" w:hAnsi="Verdana"/>
          <w:color w:val="000000"/>
          <w:sz w:val="18"/>
          <w:szCs w:val="18"/>
        </w:rPr>
        <w:t> </w:t>
      </w:r>
      <w:r>
        <w:rPr>
          <w:rFonts w:ascii="Verdana" w:hAnsi="Verdana"/>
          <w:color w:val="000000"/>
          <w:sz w:val="18"/>
          <w:szCs w:val="18"/>
        </w:rPr>
        <w:t>профессиональной готовности будущего учителя начальных классов к осуществлению координации межпредметных связей с целью формирования творческой ориентации учащихся.122</w:t>
      </w:r>
    </w:p>
    <w:p w14:paraId="10CE16D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2 главе.139</w:t>
      </w:r>
    </w:p>
    <w:p w14:paraId="4D4E4E54" w14:textId="77777777" w:rsidR="00850763" w:rsidRDefault="00850763" w:rsidP="0085076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"Подготовка будущего учителя начальных классов к формированию творческой ориентации учащихся в условиях осуществления межпредметных связей"</w:t>
      </w:r>
    </w:p>
    <w:p w14:paraId="501FD6C3"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w:t>
      </w:r>
    </w:p>
    <w:p w14:paraId="707EE668"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образование характеризуется приоритетом</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человека. Каким оно должно быть и каков его результат -глобальная задача человечества. На национальном уровне среднее общее образование призвано способствовать становлению компетентной личности, готовой к эффективному участию в социальной, экономической и политической жизни Республики Таджикистан. Изменение социально-экономических условий требует от школы развития новой личности. В документах, отражающих содержание образования, в частности, в Законе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w:t>
      </w:r>
      <w:r>
        <w:rPr>
          <w:rStyle w:val="WW8Num3z0"/>
          <w:rFonts w:ascii="Verdana" w:hAnsi="Verdana"/>
          <w:color w:val="4682B4"/>
          <w:sz w:val="18"/>
          <w:szCs w:val="18"/>
        </w:rPr>
        <w:t>Концепции национальной таджикской школы</w:t>
      </w:r>
      <w:r>
        <w:rPr>
          <w:rFonts w:ascii="Verdana" w:hAnsi="Verdana"/>
          <w:color w:val="000000"/>
          <w:sz w:val="18"/>
          <w:szCs w:val="18"/>
        </w:rPr>
        <w:t>», «</w:t>
      </w:r>
      <w:r>
        <w:rPr>
          <w:rStyle w:val="WW8Num3z0"/>
          <w:rFonts w:ascii="Verdana" w:hAnsi="Verdana"/>
          <w:color w:val="4682B4"/>
          <w:sz w:val="18"/>
          <w:szCs w:val="18"/>
        </w:rPr>
        <w:t>Государственном стандарте образования Республики Таджикистан</w:t>
      </w:r>
      <w:r>
        <w:rPr>
          <w:rFonts w:ascii="Verdana" w:hAnsi="Verdana"/>
          <w:color w:val="000000"/>
          <w:sz w:val="18"/>
          <w:szCs w:val="18"/>
        </w:rPr>
        <w:t>», Законе Республики Таджикистан «</w:t>
      </w:r>
      <w:r>
        <w:rPr>
          <w:rStyle w:val="WW8Num3z0"/>
          <w:rFonts w:ascii="Verdana" w:hAnsi="Verdana"/>
          <w:color w:val="4682B4"/>
          <w:sz w:val="18"/>
          <w:szCs w:val="18"/>
        </w:rPr>
        <w:t>О высшем и последипломном образовании</w:t>
      </w:r>
      <w:r>
        <w:rPr>
          <w:rFonts w:ascii="Verdana" w:hAnsi="Verdana"/>
          <w:color w:val="000000"/>
          <w:sz w:val="18"/>
          <w:szCs w:val="18"/>
        </w:rPr>
        <w:t>» четко обозначена задача развития творческой личности как приоритетное направление в сфере образования.</w:t>
      </w:r>
    </w:p>
    <w:p w14:paraId="4F5A0F61"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Чтобы быть успешным в постоянно меняющемся мире, человеку необходимо проявить интеллектуальные способности,</w:t>
      </w:r>
      <w:r>
        <w:rPr>
          <w:rStyle w:val="WW8Num2z0"/>
          <w:rFonts w:ascii="Verdana" w:hAnsi="Verdana"/>
          <w:color w:val="000000"/>
          <w:sz w:val="18"/>
          <w:szCs w:val="18"/>
        </w:rPr>
        <w:t> </w:t>
      </w:r>
      <w:r>
        <w:rPr>
          <w:rStyle w:val="WW8Num3z0"/>
          <w:rFonts w:ascii="Verdana" w:hAnsi="Verdana"/>
          <w:color w:val="4682B4"/>
          <w:sz w:val="18"/>
          <w:szCs w:val="18"/>
        </w:rPr>
        <w:t>овладеть</w:t>
      </w:r>
      <w:r>
        <w:rPr>
          <w:rStyle w:val="WW8Num2z0"/>
          <w:rFonts w:ascii="Verdana" w:hAnsi="Verdana"/>
          <w:color w:val="000000"/>
          <w:sz w:val="18"/>
          <w:szCs w:val="18"/>
        </w:rPr>
        <w:t> </w:t>
      </w:r>
      <w:r>
        <w:rPr>
          <w:rFonts w:ascii="Verdana" w:hAnsi="Verdana"/>
          <w:color w:val="000000"/>
          <w:sz w:val="18"/>
          <w:szCs w:val="18"/>
        </w:rPr>
        <w:t>навыками творческой деятельности.</w:t>
      </w:r>
    </w:p>
    <w:p w14:paraId="4D0CCFC8" w14:textId="77777777" w:rsidR="00850763" w:rsidRDefault="00850763" w:rsidP="0085076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педагога ответственна, а действующий субъект обучения отвечает за тех, кого он</w:t>
      </w:r>
      <w:r>
        <w:rPr>
          <w:rStyle w:val="WW8Num2z0"/>
          <w:rFonts w:ascii="Verdana" w:hAnsi="Verdana"/>
          <w:color w:val="000000"/>
          <w:sz w:val="18"/>
          <w:szCs w:val="18"/>
        </w:rPr>
        <w:t> </w:t>
      </w:r>
      <w:r>
        <w:rPr>
          <w:rStyle w:val="WW8Num3z0"/>
          <w:rFonts w:ascii="Verdana" w:hAnsi="Verdana"/>
          <w:color w:val="4682B4"/>
          <w:sz w:val="18"/>
          <w:szCs w:val="18"/>
        </w:rPr>
        <w:t>учит</w:t>
      </w:r>
      <w:r>
        <w:rPr>
          <w:rFonts w:ascii="Verdana" w:hAnsi="Verdana"/>
          <w:color w:val="000000"/>
          <w:sz w:val="18"/>
          <w:szCs w:val="18"/>
        </w:rPr>
        <w:t>, воспитывает, вместе с тем отвечая за себя и за свою профессиональную компетенцию, за право быть</w:t>
      </w:r>
      <w:r>
        <w:rPr>
          <w:rStyle w:val="WW8Num2z0"/>
          <w:rFonts w:ascii="Verdana" w:hAnsi="Verdana"/>
          <w:color w:val="000000"/>
          <w:sz w:val="18"/>
          <w:szCs w:val="18"/>
        </w:rPr>
        <w:t> </w:t>
      </w:r>
      <w:r>
        <w:rPr>
          <w:rStyle w:val="WW8Num3z0"/>
          <w:rFonts w:ascii="Verdana" w:hAnsi="Verdana"/>
          <w:color w:val="4682B4"/>
          <w:sz w:val="18"/>
          <w:szCs w:val="18"/>
        </w:rPr>
        <w:t>педагогом</w:t>
      </w:r>
      <w:r>
        <w:rPr>
          <w:rFonts w:ascii="Verdana" w:hAnsi="Verdana"/>
          <w:color w:val="000000"/>
          <w:sz w:val="18"/>
          <w:szCs w:val="18"/>
        </w:rPr>
        <w:t>. Подготовка будущих учителей начальных классов к творческой ориентации учащихся является одним из эффективных способов повышения качества их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w:t>
      </w:r>
    </w:p>
    <w:p w14:paraId="7F8C19C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процесса обучения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позволяет сделать вывод о том, что вопросу творческой ориентации учащихся не уделяется должного внимания. Научно-теоретические знания и учебная информация, получаемые студентами в процессе обучения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по разным дисциплинам, недостаточно взаимосвязаны между собой и не дают 3 представления об объекте деятельности учителя -</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педагогическом процессе, о творческом взаимодействии учителя с учащимися в процессе их профессиональной деятельности. Профессионально-педагогические умения и способы их формирования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чаще всего внедряются на интуитивном уровне, что не соответствует требованиям современной школы. Однако, несмотря на безусловную необходимость</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будущими учителями основами творческой ориентации учащихся, они до настоящего времени остаются слабо изученными и недостаточно реализуются в практике учебно-воспитательного процесса</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w:t>
      </w:r>
    </w:p>
    <w:p w14:paraId="3CC6A7C3"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существующим данным противоречием возникает необходимость ответа на следующие вопросы: при каких условиях использования возможностей учебно-воспитательного процесса вуза обеспечивается подготовка будущих учителей к творческой ориентации учащихся в школе. Именно поиск путей разрешения данного противоречия составляет проблему исследования. Недостаточная разработанность данной проблемы, отсутствие научно-обоснованной системы обучения в педагогическом вузе по проблемам подготовки будущих учителей начальных классов к творческой ориентации в вузе послужили основной для выбора темы исследования - «Подготовка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начальных классов к формированию творческой ориентации учащихся в условиях осуществления</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w:t>
      </w:r>
    </w:p>
    <w:p w14:paraId="2C1EB909"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31AD55E7"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и мировой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имеется достаточно богатый опыт исследования проблем</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учителя к творческой деятельности. Начиная с 60-х гг. прошлого века в нашей </w:t>
      </w:r>
      <w:r>
        <w:rPr>
          <w:rFonts w:ascii="Verdana" w:hAnsi="Verdana"/>
          <w:color w:val="000000"/>
          <w:sz w:val="18"/>
          <w:szCs w:val="18"/>
        </w:rPr>
        <w:lastRenderedPageBreak/>
        <w:t>республике наблюдался процесс перехода от единичных исследований к исследованиям, имеющим характер межпредметных связей (</w:t>
      </w:r>
      <w:r>
        <w:rPr>
          <w:rStyle w:val="WW8Num3z0"/>
          <w:rFonts w:ascii="Verdana" w:hAnsi="Verdana"/>
          <w:color w:val="4682B4"/>
          <w:sz w:val="18"/>
          <w:szCs w:val="18"/>
        </w:rPr>
        <w:t>МПС</w:t>
      </w:r>
      <w:r>
        <w:rPr>
          <w:rFonts w:ascii="Verdana" w:hAnsi="Verdana"/>
          <w:color w:val="000000"/>
          <w:sz w:val="18"/>
          <w:szCs w:val="18"/>
        </w:rPr>
        <w:t>). Сущность, структура и социальная роль МПС отражена в работах отечественных ученых-педагогов М.</w:t>
      </w:r>
      <w:r>
        <w:rPr>
          <w:rStyle w:val="WW8Num2z0"/>
          <w:rFonts w:ascii="Verdana" w:hAnsi="Verdana"/>
          <w:color w:val="000000"/>
          <w:sz w:val="18"/>
          <w:szCs w:val="18"/>
        </w:rPr>
        <w:t> </w:t>
      </w:r>
      <w:r>
        <w:rPr>
          <w:rStyle w:val="WW8Num3z0"/>
          <w:rFonts w:ascii="Verdana" w:hAnsi="Verdana"/>
          <w:color w:val="4682B4"/>
          <w:sz w:val="18"/>
          <w:szCs w:val="18"/>
        </w:rPr>
        <w:t>Лутфуллоева</w:t>
      </w:r>
      <w:r>
        <w:rPr>
          <w:rFonts w:ascii="Verdana" w:hAnsi="Verdana"/>
          <w:color w:val="000000"/>
          <w:sz w:val="18"/>
          <w:szCs w:val="18"/>
        </w:rPr>
        <w:t>, Ф. Шарифзода, И.Х.Каримовой, У.Зубайдова, М.Н.</w:t>
      </w:r>
      <w:r>
        <w:rPr>
          <w:rStyle w:val="WW8Num2z0"/>
          <w:rFonts w:ascii="Verdana" w:hAnsi="Verdana"/>
          <w:color w:val="000000"/>
          <w:sz w:val="18"/>
          <w:szCs w:val="18"/>
        </w:rPr>
        <w:t> </w:t>
      </w:r>
      <w:r>
        <w:rPr>
          <w:rStyle w:val="WW8Num3z0"/>
          <w:rFonts w:ascii="Verdana" w:hAnsi="Verdana"/>
          <w:color w:val="4682B4"/>
          <w:sz w:val="18"/>
          <w:szCs w:val="18"/>
        </w:rPr>
        <w:t>Нугманова</w:t>
      </w:r>
      <w:r>
        <w:rPr>
          <w:rFonts w:ascii="Verdana" w:hAnsi="Verdana"/>
          <w:color w:val="000000"/>
          <w:sz w:val="18"/>
          <w:szCs w:val="18"/>
        </w:rPr>
        <w:t>, X. Буйдакова, С.Шербоева, С.</w:t>
      </w:r>
      <w:r>
        <w:rPr>
          <w:rStyle w:val="WW8Num2z0"/>
          <w:rFonts w:ascii="Verdana" w:hAnsi="Verdana"/>
          <w:color w:val="000000"/>
          <w:sz w:val="18"/>
          <w:szCs w:val="18"/>
        </w:rPr>
        <w:t> </w:t>
      </w:r>
      <w:r>
        <w:rPr>
          <w:rStyle w:val="WW8Num3z0"/>
          <w:rFonts w:ascii="Verdana" w:hAnsi="Verdana"/>
          <w:color w:val="4682B4"/>
          <w:sz w:val="18"/>
          <w:szCs w:val="18"/>
        </w:rPr>
        <w:t>Кодирова</w:t>
      </w:r>
      <w:r>
        <w:rPr>
          <w:rFonts w:ascii="Verdana" w:hAnsi="Verdana"/>
          <w:color w:val="000000"/>
          <w:sz w:val="18"/>
          <w:szCs w:val="18"/>
        </w:rPr>
        <w:t>, А.И.Сатторова, Б.Р. Кодирова и других.</w:t>
      </w:r>
    </w:p>
    <w:p w14:paraId="61C54B45"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Баротова К. [17]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подготовки будущих учителей в педагогическом вузе к осуществлению межпредметных связей в средней школе» посвящена системе подготовки будущих учителей в педагогическом вузе, владеющих</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координирования межпредметных связей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в средней школе. В ней доказано, что знания по</w:t>
      </w:r>
      <w:r>
        <w:rPr>
          <w:rStyle w:val="WW8Num2z0"/>
          <w:rFonts w:ascii="Verdana" w:hAnsi="Verdana"/>
          <w:color w:val="000000"/>
          <w:sz w:val="18"/>
          <w:szCs w:val="18"/>
        </w:rPr>
        <w:t> </w:t>
      </w:r>
      <w:r>
        <w:rPr>
          <w:rStyle w:val="WW8Num3z0"/>
          <w:rFonts w:ascii="Verdana" w:hAnsi="Verdana"/>
          <w:color w:val="4682B4"/>
          <w:sz w:val="18"/>
          <w:szCs w:val="18"/>
        </w:rPr>
        <w:t>межпредметным</w:t>
      </w:r>
      <w:r>
        <w:rPr>
          <w:rStyle w:val="WW8Num2z0"/>
          <w:rFonts w:ascii="Verdana" w:hAnsi="Verdana"/>
          <w:color w:val="000000"/>
          <w:sz w:val="18"/>
          <w:szCs w:val="18"/>
        </w:rPr>
        <w:t> </w:t>
      </w:r>
      <w:r>
        <w:rPr>
          <w:rFonts w:ascii="Verdana" w:hAnsi="Verdana"/>
          <w:color w:val="000000"/>
          <w:sz w:val="18"/>
          <w:szCs w:val="18"/>
        </w:rPr>
        <w:t>связям будут систематизированы с учётом решаемых профессионально-педагогических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задач; знания по межпредметным связям используются в процессе обучения предметов естественно-математического цикла в средней школе; происходит взаимосвязь</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психолого-педагогического цикла с курсом методики обучения естественно-математических предметов; процесс подготовки будущих учителей будет соответствовать обоснованным профессионально-педагогическим и</w:t>
      </w:r>
      <w:r>
        <w:rPr>
          <w:rStyle w:val="WW8Num2z0"/>
          <w:rFonts w:ascii="Verdana" w:hAnsi="Verdana"/>
          <w:color w:val="000000"/>
          <w:sz w:val="18"/>
          <w:szCs w:val="18"/>
        </w:rPr>
        <w:t> </w:t>
      </w:r>
      <w:r>
        <w:rPr>
          <w:rStyle w:val="WW8Num3z0"/>
          <w:rFonts w:ascii="Verdana" w:hAnsi="Verdana"/>
          <w:color w:val="4682B4"/>
          <w:sz w:val="18"/>
          <w:szCs w:val="18"/>
        </w:rPr>
        <w:t>методическим</w:t>
      </w:r>
      <w:r>
        <w:rPr>
          <w:rStyle w:val="WW8Num2z0"/>
          <w:rFonts w:ascii="Verdana" w:hAnsi="Verdana"/>
          <w:color w:val="000000"/>
          <w:sz w:val="18"/>
          <w:szCs w:val="18"/>
        </w:rPr>
        <w:t> </w:t>
      </w:r>
      <w:r>
        <w:rPr>
          <w:rFonts w:ascii="Verdana" w:hAnsi="Verdana"/>
          <w:color w:val="000000"/>
          <w:sz w:val="18"/>
          <w:szCs w:val="18"/>
        </w:rPr>
        <w:t>рекомендациям.</w:t>
      </w:r>
    </w:p>
    <w:p w14:paraId="68E5736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этих предпосылок, в диссертации теоретически и методологически обоснованы основы межпредметных связей предметов естественно-математического цикла; проведён сравнительный анализ состояния межпредметных связей предметов естественно-математического цикла в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подготовке будущих учителей; разработана дидактическая система подготовки будущего учителя к осуществлению творческой ориентации учащихся в средней школе; определено содержание межпредметных связей дисциплин естественно-математического цикла в подготовке будущего учителя; показаны психолого-педагогические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особенности подготовки студентов к проведению межпредметных связей в средней школе; раскрыты основные знания и умения студентов по межпредметным связям естественно-математического цикла в средней школе; экспериментально проверена эффективность применения знаний и умений студентов по межпредметным связям в процессе педагогической практики.</w:t>
      </w:r>
    </w:p>
    <w:p w14:paraId="458A02E0"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диссертация</w:t>
      </w:r>
      <w:r>
        <w:rPr>
          <w:rStyle w:val="WW8Num2z0"/>
          <w:rFonts w:ascii="Verdana" w:hAnsi="Verdana"/>
          <w:color w:val="000000"/>
          <w:sz w:val="18"/>
          <w:szCs w:val="18"/>
        </w:rPr>
        <w:t> </w:t>
      </w:r>
      <w:r>
        <w:rPr>
          <w:rStyle w:val="WW8Num3z0"/>
          <w:rFonts w:ascii="Verdana" w:hAnsi="Verdana"/>
          <w:color w:val="4682B4"/>
          <w:sz w:val="18"/>
          <w:szCs w:val="18"/>
        </w:rPr>
        <w:t>Таирова</w:t>
      </w:r>
      <w:r>
        <w:rPr>
          <w:rStyle w:val="WW8Num2z0"/>
          <w:rFonts w:ascii="Verdana" w:hAnsi="Verdana"/>
          <w:color w:val="000000"/>
          <w:sz w:val="18"/>
          <w:szCs w:val="18"/>
        </w:rPr>
        <w:t> </w:t>
      </w:r>
      <w:r>
        <w:rPr>
          <w:rFonts w:ascii="Verdana" w:hAnsi="Verdana"/>
          <w:color w:val="000000"/>
          <w:sz w:val="18"/>
          <w:szCs w:val="18"/>
        </w:rPr>
        <w:t>Д. Р. «Дидактические основы формировании</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 школьников средствами межпредметных связей 5 русского языка в национальной школе» уточнено понятие межпредметных связей русского и таджикского языка, с точки зрения формирования речевой деятельности и исследованы особенности межпредметных связей русского и таджикского языка в формировании речевой деятельности [156].</w:t>
      </w:r>
    </w:p>
    <w:p w14:paraId="5A9D22E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Диссертация Сайдуллаевой М.М. «</w:t>
      </w:r>
      <w:r>
        <w:rPr>
          <w:rStyle w:val="WW8Num3z0"/>
          <w:rFonts w:ascii="Verdana" w:hAnsi="Verdana"/>
          <w:color w:val="4682B4"/>
          <w:sz w:val="18"/>
          <w:szCs w:val="18"/>
        </w:rPr>
        <w:t>Проблема подготовки педагогических кадров в Таджикистане в годы неезависимости</w:t>
      </w:r>
      <w:r>
        <w:rPr>
          <w:rFonts w:ascii="Verdana" w:hAnsi="Verdana"/>
          <w:color w:val="000000"/>
          <w:sz w:val="18"/>
          <w:szCs w:val="18"/>
        </w:rPr>
        <w:t>» [143] посвящена подготовке педагогических кадров в условиях независимого развития Таджикистана.</w:t>
      </w:r>
    </w:p>
    <w:p w14:paraId="595064A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исследований автор диссертации приходит к выводу о том, что подготовка педагогических кадров будет отвечать потребностям современного общества и соответствовать мировым стандартам высшего образования в том случае, если укрепить материально-техническую базу педагогических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и профессиональный потенциал управленцев; постоянно совершенствовать учебно-воспитательный процесс и повышать качество образования; развивать самоуправление, основанное на активности и инициативе профессорско-преподавательского состава и общественных организаций; сформировать нового</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 согласно профессиональным и человеческим качествам; укрепить платные образовательные услуги и повысить качество образования до уровня мировых стандартов.</w:t>
      </w:r>
    </w:p>
    <w:p w14:paraId="7C328D72"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этих положений,</w:t>
      </w:r>
      <w:r>
        <w:rPr>
          <w:rStyle w:val="WW8Num2z0"/>
          <w:rFonts w:ascii="Verdana" w:hAnsi="Verdana"/>
          <w:color w:val="000000"/>
          <w:sz w:val="18"/>
          <w:szCs w:val="18"/>
        </w:rPr>
        <w:t> </w:t>
      </w:r>
      <w:r>
        <w:rPr>
          <w:rStyle w:val="WW8Num3z0"/>
          <w:rFonts w:ascii="Verdana" w:hAnsi="Verdana"/>
          <w:color w:val="4682B4"/>
          <w:sz w:val="18"/>
          <w:szCs w:val="18"/>
        </w:rPr>
        <w:t>Сайдуллаева</w:t>
      </w:r>
      <w:r>
        <w:rPr>
          <w:rStyle w:val="WW8Num2z0"/>
          <w:rFonts w:ascii="Verdana" w:hAnsi="Verdana"/>
          <w:color w:val="000000"/>
          <w:sz w:val="18"/>
          <w:szCs w:val="18"/>
        </w:rPr>
        <w:t> </w:t>
      </w:r>
      <w:r>
        <w:rPr>
          <w:rFonts w:ascii="Verdana" w:hAnsi="Verdana"/>
          <w:color w:val="000000"/>
          <w:sz w:val="18"/>
          <w:szCs w:val="18"/>
        </w:rPr>
        <w:t>М.М. в своей диссертации проанализировала состояние подготовки педагогических кадров в Республике Таджикистан до и после обретения государственной независимости; разработала критерии эффективности подготовки педагогических кадров; предложила обоснованные рекомендации по подготовке будущих учителей и внедрила их в деятельность педагогических вузов Таджикистана[143].</w:t>
      </w:r>
    </w:p>
    <w:p w14:paraId="3A69376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Наряду с этим, в республике выполнен ряд фундаментальных исследований по различным аспектам проблемы подготовки педагогических кадров в вузах страны и развитию образования </w:t>
      </w:r>
      <w:r>
        <w:rPr>
          <w:rFonts w:ascii="Verdana" w:hAnsi="Verdana"/>
          <w:color w:val="000000"/>
          <w:sz w:val="18"/>
          <w:szCs w:val="18"/>
        </w:rPr>
        <w:lastRenderedPageBreak/>
        <w:t>(С.Ш.</w:t>
      </w:r>
      <w:r>
        <w:rPr>
          <w:rStyle w:val="WW8Num2z0"/>
          <w:rFonts w:ascii="Verdana" w:hAnsi="Verdana"/>
          <w:color w:val="000000"/>
          <w:sz w:val="18"/>
          <w:szCs w:val="18"/>
        </w:rPr>
        <w:t> </w:t>
      </w:r>
      <w:r>
        <w:rPr>
          <w:rStyle w:val="WW8Num3z0"/>
          <w:rFonts w:ascii="Verdana" w:hAnsi="Verdana"/>
          <w:color w:val="4682B4"/>
          <w:sz w:val="18"/>
          <w:szCs w:val="18"/>
        </w:rPr>
        <w:t>Базарова</w:t>
      </w:r>
      <w:r>
        <w:rPr>
          <w:rFonts w:ascii="Verdana" w:hAnsi="Verdana"/>
          <w:color w:val="000000"/>
          <w:sz w:val="18"/>
          <w:szCs w:val="18"/>
        </w:rPr>
        <w:t>, А. Нуров, Ш.М. Рузиев, З.М.</w:t>
      </w:r>
      <w:r>
        <w:rPr>
          <w:rStyle w:val="WW8Num2z0"/>
          <w:rFonts w:ascii="Verdana" w:hAnsi="Verdana"/>
          <w:color w:val="000000"/>
          <w:sz w:val="18"/>
          <w:szCs w:val="18"/>
        </w:rPr>
        <w:t> </w:t>
      </w:r>
      <w:r>
        <w:rPr>
          <w:rStyle w:val="WW8Num3z0"/>
          <w:rFonts w:ascii="Verdana" w:hAnsi="Verdana"/>
          <w:color w:val="4682B4"/>
          <w:sz w:val="18"/>
          <w:szCs w:val="18"/>
        </w:rPr>
        <w:t>Халимова</w:t>
      </w:r>
      <w:r>
        <w:rPr>
          <w:rFonts w:ascii="Verdana" w:hAnsi="Verdana"/>
          <w:color w:val="000000"/>
          <w:sz w:val="18"/>
          <w:szCs w:val="18"/>
        </w:rPr>
        <w:t>, Дж. Шарипов и многие др.), которые внесли большой вклад в развитие педагогической науки и качества профессионального образования в Республике Таджикистан.</w:t>
      </w:r>
    </w:p>
    <w:p w14:paraId="717EBD3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выполнен ряд исследований, направленных на преодоление противоречий в области подготовки учащихся к творческой ориентации. Среди таджикских ученых данной проблемой занимался Б.Р.Кодиров, который разработал методику формирования готовности учителей естественно-математического цикла к организации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в процессе координирования межпредметных связей.</w:t>
      </w:r>
    </w:p>
    <w:p w14:paraId="262E92B2"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исследователей, труды которых представляют несомненный научно-практический интерес, необходимо выделить российских ученых и исследователей, работы которых посвящены проблемам формирования различных видов</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 будущих учителей в процессе их профессиональной подготовки. В многочисленных работах рассмотрены: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(A.JI. Бусыгина, A.A. Воротникова, Е.С.</w:t>
      </w:r>
      <w:r>
        <w:rPr>
          <w:rStyle w:val="WW8Num2z0"/>
          <w:rFonts w:ascii="Verdana" w:hAnsi="Verdana"/>
          <w:color w:val="000000"/>
          <w:sz w:val="18"/>
          <w:szCs w:val="18"/>
        </w:rPr>
        <w:t> </w:t>
      </w:r>
      <w:r>
        <w:rPr>
          <w:rStyle w:val="WW8Num3z0"/>
          <w:rFonts w:ascii="Verdana" w:hAnsi="Verdana"/>
          <w:color w:val="4682B4"/>
          <w:sz w:val="18"/>
          <w:szCs w:val="18"/>
        </w:rPr>
        <w:t>Врублевская</w:t>
      </w:r>
      <w:r>
        <w:rPr>
          <w:rFonts w:ascii="Verdana" w:hAnsi="Verdana"/>
          <w:color w:val="000000"/>
          <w:sz w:val="18"/>
          <w:szCs w:val="18"/>
        </w:rPr>
        <w:t>, О.Н. Загора, A.B. Ефанов, Ю.В.</w:t>
      </w:r>
      <w:r>
        <w:rPr>
          <w:rStyle w:val="WW8Num2z0"/>
          <w:rFonts w:ascii="Verdana" w:hAnsi="Verdana"/>
          <w:color w:val="000000"/>
          <w:sz w:val="18"/>
          <w:szCs w:val="18"/>
        </w:rPr>
        <w:t> </w:t>
      </w:r>
      <w:r>
        <w:rPr>
          <w:rStyle w:val="WW8Num3z0"/>
          <w:rFonts w:ascii="Verdana" w:hAnsi="Verdana"/>
          <w:color w:val="4682B4"/>
          <w:sz w:val="18"/>
          <w:szCs w:val="18"/>
        </w:rPr>
        <w:t>Койнова</w:t>
      </w:r>
      <w:r>
        <w:rPr>
          <w:rFonts w:ascii="Verdana" w:hAnsi="Verdana"/>
          <w:color w:val="000000"/>
          <w:sz w:val="18"/>
          <w:szCs w:val="18"/>
        </w:rPr>
        <w:t>, Н.В. Матяш, C.B. Мелешина, Г.С.</w:t>
      </w:r>
      <w:r>
        <w:rPr>
          <w:rStyle w:val="WW8Num2z0"/>
          <w:rFonts w:ascii="Verdana" w:hAnsi="Verdana"/>
          <w:color w:val="000000"/>
          <w:sz w:val="18"/>
          <w:szCs w:val="18"/>
        </w:rPr>
        <w:t> </w:t>
      </w:r>
      <w:r>
        <w:rPr>
          <w:rStyle w:val="WW8Num3z0"/>
          <w:rFonts w:ascii="Verdana" w:hAnsi="Verdana"/>
          <w:color w:val="4682B4"/>
          <w:sz w:val="18"/>
          <w:szCs w:val="18"/>
        </w:rPr>
        <w:t>Сухобская</w:t>
      </w:r>
      <w:r>
        <w:rPr>
          <w:rFonts w:ascii="Verdana" w:hAnsi="Verdana"/>
          <w:color w:val="000000"/>
          <w:sz w:val="18"/>
          <w:szCs w:val="18"/>
        </w:rPr>
        <w:t>, Н.В. Харитонова, В.И. Юдин), профессионально-педагогическая компетентность (H.H.</w:t>
      </w:r>
      <w:r>
        <w:rPr>
          <w:rStyle w:val="WW8Num2z0"/>
          <w:rFonts w:ascii="Verdana" w:hAnsi="Verdana"/>
          <w:color w:val="000000"/>
          <w:sz w:val="18"/>
          <w:szCs w:val="18"/>
        </w:rPr>
        <w:t> </w:t>
      </w:r>
      <w:r>
        <w:rPr>
          <w:rStyle w:val="WW8Num3z0"/>
          <w:rFonts w:ascii="Verdana" w:hAnsi="Verdana"/>
          <w:color w:val="4682B4"/>
          <w:sz w:val="18"/>
          <w:szCs w:val="18"/>
        </w:rPr>
        <w:t>Лобанова</w:t>
      </w:r>
      <w:r>
        <w:rPr>
          <w:rFonts w:ascii="Verdana" w:hAnsi="Verdana"/>
          <w:color w:val="000000"/>
          <w:sz w:val="18"/>
          <w:szCs w:val="18"/>
        </w:rPr>
        <w:t>), психолого-педагогическая компетентность (Н.В. Остапчук), педагогическая компетентность (Н.П.</w:t>
      </w:r>
      <w:r>
        <w:rPr>
          <w:rStyle w:val="WW8Num2z0"/>
          <w:rFonts w:ascii="Verdana" w:hAnsi="Verdana"/>
          <w:color w:val="000000"/>
          <w:sz w:val="18"/>
          <w:szCs w:val="18"/>
        </w:rPr>
        <w:t> </w:t>
      </w:r>
      <w:r>
        <w:rPr>
          <w:rStyle w:val="WW8Num3z0"/>
          <w:rFonts w:ascii="Verdana" w:hAnsi="Verdana"/>
          <w:color w:val="4682B4"/>
          <w:sz w:val="18"/>
          <w:szCs w:val="18"/>
        </w:rPr>
        <w:t>Иванищев</w:t>
      </w:r>
      <w:r>
        <w:rPr>
          <w:rFonts w:ascii="Verdana" w:hAnsi="Verdana"/>
          <w:color w:val="000000"/>
          <w:sz w:val="18"/>
          <w:szCs w:val="18"/>
        </w:rPr>
        <w:t>), коммуникативная компетентность (В.И. Кашницкий, Г.А.</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Т.И. Липатова, Е.В. Прозорова, Ю.Н.</w:t>
      </w:r>
      <w:r>
        <w:rPr>
          <w:rStyle w:val="WW8Num2z0"/>
          <w:rFonts w:ascii="Verdana" w:hAnsi="Verdana"/>
          <w:color w:val="000000"/>
          <w:sz w:val="18"/>
          <w:szCs w:val="18"/>
        </w:rPr>
        <w:t> </w:t>
      </w:r>
      <w:r>
        <w:rPr>
          <w:rStyle w:val="WW8Num3z0"/>
          <w:rFonts w:ascii="Verdana" w:hAnsi="Verdana"/>
          <w:color w:val="4682B4"/>
          <w:sz w:val="18"/>
          <w:szCs w:val="18"/>
        </w:rPr>
        <w:t>Емельянов</w:t>
      </w:r>
      <w:r>
        <w:rPr>
          <w:rFonts w:ascii="Verdana" w:hAnsi="Verdana"/>
          <w:color w:val="000000"/>
          <w:sz w:val="18"/>
          <w:szCs w:val="18"/>
        </w:rPr>
        <w:t>), социально-культурная компетентность (Л. Берестова), этнокультурная компетентность (Н.Г.</w:t>
      </w:r>
      <w:r>
        <w:rPr>
          <w:rStyle w:val="WW8Num2z0"/>
          <w:rFonts w:ascii="Verdana" w:hAnsi="Verdana"/>
          <w:color w:val="000000"/>
          <w:sz w:val="18"/>
          <w:szCs w:val="18"/>
        </w:rPr>
        <w:t> </w:t>
      </w:r>
      <w:r>
        <w:rPr>
          <w:rStyle w:val="WW8Num3z0"/>
          <w:rFonts w:ascii="Verdana" w:hAnsi="Verdana"/>
          <w:color w:val="4682B4"/>
          <w:sz w:val="18"/>
          <w:szCs w:val="18"/>
        </w:rPr>
        <w:t>Арзамасцева</w:t>
      </w:r>
      <w:r>
        <w:rPr>
          <w:rFonts w:ascii="Verdana" w:hAnsi="Verdana"/>
          <w:color w:val="000000"/>
          <w:sz w:val="18"/>
          <w:szCs w:val="18"/>
        </w:rPr>
        <w:t>) и др.</w:t>
      </w:r>
    </w:p>
    <w:p w14:paraId="63BE7FB8"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литературы показал отсутствие единого подхода к понятию межпредметных связей. Проблема осуществления межпредметных связей рассматривается в современной науке как</w:t>
      </w:r>
      <w:r>
        <w:rPr>
          <w:rStyle w:val="WW8Num2z0"/>
          <w:rFonts w:ascii="Verdana" w:hAnsi="Verdana"/>
          <w:color w:val="000000"/>
          <w:sz w:val="18"/>
          <w:szCs w:val="18"/>
        </w:rPr>
        <w:t> </w:t>
      </w:r>
      <w:r>
        <w:rPr>
          <w:rStyle w:val="WW8Num3z0"/>
          <w:rFonts w:ascii="Verdana" w:hAnsi="Verdana"/>
          <w:color w:val="4682B4"/>
          <w:sz w:val="18"/>
          <w:szCs w:val="18"/>
        </w:rPr>
        <w:t>междисциплинарная</w:t>
      </w:r>
      <w:r>
        <w:rPr>
          <w:rStyle w:val="WW8Num2z0"/>
          <w:rFonts w:ascii="Verdana" w:hAnsi="Verdana"/>
          <w:color w:val="000000"/>
          <w:sz w:val="18"/>
          <w:szCs w:val="18"/>
        </w:rPr>
        <w:t> </w:t>
      </w:r>
      <w:r>
        <w:rPr>
          <w:rFonts w:ascii="Verdana" w:hAnsi="Verdana"/>
          <w:color w:val="000000"/>
          <w:sz w:val="18"/>
          <w:szCs w:val="18"/>
        </w:rPr>
        <w:t>проблема и изучается в различных аспектах: уточняется соотношение интеллектуальных способностей, творческих качеств и мышления личности (А.С.Антонов, Ю.И.</w:t>
      </w:r>
      <w:r>
        <w:rPr>
          <w:rStyle w:val="WW8Num2z0"/>
          <w:rFonts w:ascii="Verdana" w:hAnsi="Verdana"/>
          <w:color w:val="000000"/>
          <w:sz w:val="18"/>
          <w:szCs w:val="18"/>
        </w:rPr>
        <w:t> </w:t>
      </w:r>
      <w:r>
        <w:rPr>
          <w:rStyle w:val="WW8Num3z0"/>
          <w:rFonts w:ascii="Verdana" w:hAnsi="Verdana"/>
          <w:color w:val="4682B4"/>
          <w:sz w:val="18"/>
          <w:szCs w:val="18"/>
        </w:rPr>
        <w:t>Дик</w:t>
      </w:r>
      <w:r>
        <w:rPr>
          <w:rFonts w:ascii="Verdana" w:hAnsi="Verdana"/>
          <w:color w:val="000000"/>
          <w:sz w:val="18"/>
          <w:szCs w:val="18"/>
        </w:rPr>
        <w:t>, И.Д. Зверев, В.Н. Максимова, A.A.</w:t>
      </w:r>
      <w:r>
        <w:rPr>
          <w:rStyle w:val="WW8Num2z0"/>
          <w:rFonts w:ascii="Verdana" w:hAnsi="Verdana"/>
          <w:color w:val="000000"/>
          <w:sz w:val="18"/>
          <w:szCs w:val="18"/>
        </w:rPr>
        <w:t> </w:t>
      </w:r>
      <w:r>
        <w:rPr>
          <w:rStyle w:val="WW8Num3z0"/>
          <w:rFonts w:ascii="Verdana" w:hAnsi="Verdana"/>
          <w:color w:val="4682B4"/>
          <w:sz w:val="18"/>
          <w:szCs w:val="18"/>
        </w:rPr>
        <w:t>Пинский</w:t>
      </w:r>
      <w:r>
        <w:rPr>
          <w:rFonts w:ascii="Verdana" w:hAnsi="Verdana"/>
          <w:color w:val="000000"/>
          <w:sz w:val="18"/>
          <w:szCs w:val="18"/>
        </w:rPr>
        <w:t>, A.B. Усова и др.); выявляются существенные признаки</w:t>
      </w:r>
      <w:r>
        <w:rPr>
          <w:rStyle w:val="WW8Num2z0"/>
          <w:rFonts w:ascii="Verdana" w:hAnsi="Verdana"/>
          <w:color w:val="000000"/>
          <w:sz w:val="18"/>
          <w:szCs w:val="18"/>
        </w:rPr>
        <w:t> </w:t>
      </w:r>
      <w:r>
        <w:rPr>
          <w:rStyle w:val="WW8Num3z0"/>
          <w:rFonts w:ascii="Verdana" w:hAnsi="Verdana"/>
          <w:color w:val="4682B4"/>
          <w:sz w:val="18"/>
          <w:szCs w:val="18"/>
        </w:rPr>
        <w:t>креативности</w:t>
      </w:r>
      <w:r>
        <w:rPr>
          <w:rStyle w:val="WW8Num2z0"/>
          <w:rFonts w:ascii="Verdana" w:hAnsi="Verdana"/>
          <w:color w:val="000000"/>
          <w:sz w:val="18"/>
          <w:szCs w:val="18"/>
        </w:rPr>
        <w:t> </w:t>
      </w:r>
      <w:r>
        <w:rPr>
          <w:rFonts w:ascii="Verdana" w:hAnsi="Verdana"/>
          <w:color w:val="000000"/>
          <w:sz w:val="18"/>
          <w:szCs w:val="18"/>
        </w:rPr>
        <w:t>как способности к творчеству (Дж.</w:t>
      </w:r>
      <w:r>
        <w:rPr>
          <w:rStyle w:val="WW8Num2z0"/>
          <w:rFonts w:ascii="Verdana" w:hAnsi="Verdana"/>
          <w:color w:val="000000"/>
          <w:sz w:val="18"/>
          <w:szCs w:val="18"/>
        </w:rPr>
        <w:t> </w:t>
      </w:r>
      <w:r>
        <w:rPr>
          <w:rStyle w:val="WW8Num3z0"/>
          <w:rFonts w:ascii="Verdana" w:hAnsi="Verdana"/>
          <w:color w:val="4682B4"/>
          <w:sz w:val="18"/>
          <w:szCs w:val="18"/>
        </w:rPr>
        <w:t>Гилфорд</w:t>
      </w:r>
      <w:r>
        <w:rPr>
          <w:rFonts w:ascii="Verdana" w:hAnsi="Verdana"/>
          <w:color w:val="000000"/>
          <w:sz w:val="18"/>
          <w:szCs w:val="18"/>
        </w:rPr>
        <w:t>, Р. Мэй, Д.Б. Богоявленская, Е.Л.</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7 исследуются творческие способности учащихся (Н.И.</w:t>
      </w:r>
      <w:r>
        <w:rPr>
          <w:rStyle w:val="WW8Num2z0"/>
          <w:rFonts w:ascii="Verdana" w:hAnsi="Verdana"/>
          <w:color w:val="000000"/>
          <w:sz w:val="18"/>
          <w:szCs w:val="18"/>
        </w:rPr>
        <w:t> </w:t>
      </w:r>
      <w:r>
        <w:rPr>
          <w:rStyle w:val="WW8Num3z0"/>
          <w:rFonts w:ascii="Verdana" w:hAnsi="Verdana"/>
          <w:color w:val="4682B4"/>
          <w:sz w:val="18"/>
          <w:szCs w:val="18"/>
        </w:rPr>
        <w:t>Ильясов</w:t>
      </w:r>
      <w:r>
        <w:rPr>
          <w:rFonts w:ascii="Verdana" w:hAnsi="Verdana"/>
          <w:color w:val="000000"/>
          <w:sz w:val="18"/>
          <w:szCs w:val="18"/>
        </w:rPr>
        <w:t>, А.И. Кочетов, B.C. Шубинский, Ш.Ш.</w:t>
      </w:r>
      <w:r>
        <w:rPr>
          <w:rStyle w:val="WW8Num2z0"/>
          <w:rFonts w:ascii="Verdana" w:hAnsi="Verdana"/>
          <w:color w:val="000000"/>
          <w:sz w:val="18"/>
          <w:szCs w:val="18"/>
        </w:rPr>
        <w:t> </w:t>
      </w:r>
      <w:r>
        <w:rPr>
          <w:rStyle w:val="WW8Num3z0"/>
          <w:rFonts w:ascii="Verdana" w:hAnsi="Verdana"/>
          <w:color w:val="4682B4"/>
          <w:sz w:val="18"/>
          <w:szCs w:val="18"/>
        </w:rPr>
        <w:t>Абдуллаева</w:t>
      </w:r>
      <w:r>
        <w:rPr>
          <w:rFonts w:ascii="Verdana" w:hAnsi="Verdana"/>
          <w:color w:val="000000"/>
          <w:sz w:val="18"/>
          <w:szCs w:val="18"/>
        </w:rPr>
        <w:t>, Л.Г. Дирксен); рассматриваются закономерности развития творческого потенциала личности (Т.В.</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Н.С. Лейтес, A.M. Матюшкин, М.Л.</w:t>
      </w:r>
      <w:r>
        <w:rPr>
          <w:rStyle w:val="WW8Num2z0"/>
          <w:rFonts w:ascii="Verdana" w:hAnsi="Verdana"/>
          <w:color w:val="000000"/>
          <w:sz w:val="18"/>
          <w:szCs w:val="18"/>
        </w:rPr>
        <w:t> </w:t>
      </w:r>
      <w:r>
        <w:rPr>
          <w:rStyle w:val="WW8Num3z0"/>
          <w:rFonts w:ascii="Verdana" w:hAnsi="Verdana"/>
          <w:color w:val="4682B4"/>
          <w:sz w:val="18"/>
          <w:szCs w:val="18"/>
        </w:rPr>
        <w:t>Субачева</w:t>
      </w:r>
      <w:r>
        <w:rPr>
          <w:rFonts w:ascii="Verdana" w:hAnsi="Verdana"/>
          <w:color w:val="000000"/>
          <w:sz w:val="18"/>
          <w:szCs w:val="18"/>
        </w:rPr>
        <w:t>, Т.А. Саламатова, К.К. Жумадирова). Широко представлена в исследованиях проблема творчества в педагогической деятельности и пути формирования творческих качеств учителя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В.А. Кан-Калик, Н.Д. Никандров,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В.В. Шахгулари, Б.А. Оспанова и др.). Существуют исследования, раскрывающие сущность и содержание опыта продуктивного мышления как одного из условий готовности личности к творчеству (И.Я.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М.Н. Скаткин), творческого потенциала (Н.С.</w:t>
      </w:r>
      <w:r>
        <w:rPr>
          <w:rStyle w:val="WW8Num2z0"/>
          <w:rFonts w:ascii="Verdana" w:hAnsi="Verdana"/>
          <w:color w:val="000000"/>
          <w:sz w:val="18"/>
          <w:szCs w:val="18"/>
        </w:rPr>
        <w:t> </w:t>
      </w:r>
      <w:r>
        <w:rPr>
          <w:rStyle w:val="WW8Num3z0"/>
          <w:rFonts w:ascii="Verdana" w:hAnsi="Verdana"/>
          <w:color w:val="4682B4"/>
          <w:sz w:val="18"/>
          <w:szCs w:val="18"/>
        </w:rPr>
        <w:t>Лейтес</w:t>
      </w:r>
      <w:r>
        <w:rPr>
          <w:rFonts w:ascii="Verdana" w:hAnsi="Verdana"/>
          <w:color w:val="000000"/>
          <w:sz w:val="18"/>
          <w:szCs w:val="18"/>
        </w:rPr>
        <w:t>, Дж. Гилфорд, П. Торранс). Учеными также изучены вопросы развития качеств творческой ориентации учащихся в учебно-познавательной деятельности (В.И.</w:t>
      </w:r>
      <w:r>
        <w:rPr>
          <w:rStyle w:val="WW8Num2z0"/>
          <w:rFonts w:ascii="Verdana" w:hAnsi="Verdana"/>
          <w:color w:val="000000"/>
          <w:sz w:val="18"/>
          <w:szCs w:val="18"/>
        </w:rPr>
        <w:t> </w:t>
      </w:r>
      <w:r>
        <w:rPr>
          <w:rStyle w:val="WW8Num3z0"/>
          <w:rFonts w:ascii="Verdana" w:hAnsi="Verdana"/>
          <w:color w:val="4682B4"/>
          <w:sz w:val="18"/>
          <w:szCs w:val="18"/>
        </w:rPr>
        <w:t>Андреев</w:t>
      </w:r>
      <w:r>
        <w:rPr>
          <w:rFonts w:ascii="Verdana" w:hAnsi="Verdana"/>
          <w:color w:val="000000"/>
          <w:sz w:val="18"/>
          <w:szCs w:val="18"/>
        </w:rPr>
        <w:t>, П.И. Пидкасистый, A.B. Усова и др.).</w:t>
      </w:r>
    </w:p>
    <w:p w14:paraId="1E369382"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Отечественные ученые - Ш.А.Шаропов, A.M.</w:t>
      </w:r>
      <w:r>
        <w:rPr>
          <w:rStyle w:val="WW8Num2z0"/>
          <w:rFonts w:ascii="Verdana" w:hAnsi="Verdana"/>
          <w:color w:val="000000"/>
          <w:sz w:val="18"/>
          <w:szCs w:val="18"/>
        </w:rPr>
        <w:t> </w:t>
      </w:r>
      <w:r>
        <w:rPr>
          <w:rStyle w:val="WW8Num3z0"/>
          <w:rFonts w:ascii="Verdana" w:hAnsi="Verdana"/>
          <w:color w:val="4682B4"/>
          <w:sz w:val="18"/>
          <w:szCs w:val="18"/>
        </w:rPr>
        <w:t>Миралиев</w:t>
      </w:r>
      <w:r>
        <w:rPr>
          <w:rFonts w:ascii="Verdana" w:hAnsi="Verdana"/>
          <w:color w:val="000000"/>
          <w:sz w:val="18"/>
          <w:szCs w:val="18"/>
        </w:rPr>
        <w:t>, С.Абулфайзова и др. рассматривают</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как результат единого процесса подготовки специалиста к профессиональной деятельности, которая представляет собой сложное образование, включающее в себя профессионально-значимые качества личности учителя и определенные знания, умения и</w:t>
      </w:r>
      <w:r>
        <w:rPr>
          <w:rStyle w:val="WW8Num2z0"/>
          <w:rFonts w:ascii="Verdana" w:hAnsi="Verdana"/>
          <w:color w:val="000000"/>
          <w:sz w:val="18"/>
          <w:szCs w:val="18"/>
        </w:rPr>
        <w:t> </w:t>
      </w:r>
      <w:r>
        <w:rPr>
          <w:rStyle w:val="WW8Num3z0"/>
          <w:rFonts w:ascii="Verdana" w:hAnsi="Verdana"/>
          <w:color w:val="4682B4"/>
          <w:sz w:val="18"/>
          <w:szCs w:val="18"/>
        </w:rPr>
        <w:t>навыки</w:t>
      </w:r>
      <w:r>
        <w:rPr>
          <w:rFonts w:ascii="Verdana" w:hAnsi="Verdana"/>
          <w:color w:val="000000"/>
          <w:sz w:val="18"/>
          <w:szCs w:val="18"/>
        </w:rPr>
        <w:t>.</w:t>
      </w:r>
    </w:p>
    <w:p w14:paraId="2EC597A7"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Взаимодействие различных сторон творческой деятельности, в том числе: репродуктивного, продуктивного, интуитивного - анализируется в работах А.Н. Лука, В.И.</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А.Г. Асмолова, Д.Б. Богоявленской, В.Н.</w:t>
      </w:r>
      <w:r>
        <w:rPr>
          <w:rStyle w:val="WW8Num2z0"/>
          <w:rFonts w:ascii="Verdana" w:hAnsi="Verdana"/>
          <w:color w:val="000000"/>
          <w:sz w:val="18"/>
          <w:szCs w:val="18"/>
        </w:rPr>
        <w:t> </w:t>
      </w:r>
      <w:r>
        <w:rPr>
          <w:rStyle w:val="WW8Num3z0"/>
          <w:rFonts w:ascii="Verdana" w:hAnsi="Verdana"/>
          <w:color w:val="4682B4"/>
          <w:sz w:val="18"/>
          <w:szCs w:val="18"/>
        </w:rPr>
        <w:t>Дружинина</w:t>
      </w:r>
      <w:r>
        <w:rPr>
          <w:rStyle w:val="WW8Num2z0"/>
          <w:rFonts w:ascii="Verdana" w:hAnsi="Verdana"/>
          <w:color w:val="000000"/>
          <w:sz w:val="18"/>
          <w:szCs w:val="18"/>
        </w:rPr>
        <w:t> </w:t>
      </w:r>
      <w:r>
        <w:rPr>
          <w:rFonts w:ascii="Verdana" w:hAnsi="Verdana"/>
          <w:color w:val="000000"/>
          <w:sz w:val="18"/>
          <w:szCs w:val="18"/>
        </w:rPr>
        <w:t>и др. Большинство исследователей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В.А. Моляко, В.И. Андреев, А.Л.</w:t>
      </w:r>
      <w:r>
        <w:rPr>
          <w:rStyle w:val="WW8Num2z0"/>
          <w:rFonts w:ascii="Verdana" w:hAnsi="Verdana"/>
          <w:color w:val="000000"/>
          <w:sz w:val="18"/>
          <w:szCs w:val="18"/>
        </w:rPr>
        <w:t> </w:t>
      </w:r>
      <w:r>
        <w:rPr>
          <w:rStyle w:val="WW8Num3z0"/>
          <w:rFonts w:ascii="Verdana" w:hAnsi="Verdana"/>
          <w:color w:val="4682B4"/>
          <w:sz w:val="18"/>
          <w:szCs w:val="18"/>
        </w:rPr>
        <w:t>Никифоров</w:t>
      </w:r>
      <w:r>
        <w:rPr>
          <w:rFonts w:ascii="Verdana" w:hAnsi="Verdana"/>
          <w:color w:val="000000"/>
          <w:sz w:val="18"/>
          <w:szCs w:val="18"/>
        </w:rPr>
        <w:t>, Р.У. Богданова, A.A. Бодалев, А.Н. Лук, В.Я.</w:t>
      </w:r>
      <w:r>
        <w:rPr>
          <w:rStyle w:val="WW8Num2z0"/>
          <w:rFonts w:ascii="Verdana" w:hAnsi="Verdana"/>
          <w:color w:val="000000"/>
          <w:sz w:val="18"/>
          <w:szCs w:val="18"/>
        </w:rPr>
        <w:t> </w:t>
      </w:r>
      <w:r>
        <w:rPr>
          <w:rStyle w:val="WW8Num3z0"/>
          <w:rFonts w:ascii="Verdana" w:hAnsi="Verdana"/>
          <w:color w:val="4682B4"/>
          <w:sz w:val="18"/>
          <w:szCs w:val="18"/>
        </w:rPr>
        <w:t>Брагин</w:t>
      </w:r>
      <w:r>
        <w:rPr>
          <w:rFonts w:ascii="Verdana" w:hAnsi="Verdana"/>
          <w:color w:val="000000"/>
          <w:sz w:val="18"/>
          <w:szCs w:val="18"/>
        </w:rPr>
        <w:t>, В.А. Левин, А.З. Рахимов и др.) в качестве основных признаков продуктивного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выделяют новизну и оригинальность процесса, опираясь на конечный результат деятельности. При этом акцентируется внимание на значимости продуктивной творческой ориентации учащихся.</w:t>
      </w:r>
    </w:p>
    <w:p w14:paraId="6D57A8B3"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Одним из основных средств осуществления межпредметных связей является обучение. Следовательно, качество развития учащихся и, в том числе развитие творческих ориентаций, </w:t>
      </w:r>
      <w:r>
        <w:rPr>
          <w:rFonts w:ascii="Verdana" w:hAnsi="Verdana"/>
          <w:color w:val="000000"/>
          <w:sz w:val="18"/>
          <w:szCs w:val="18"/>
        </w:rPr>
        <w:lastRenderedPageBreak/>
        <w:t>напрямую зависит от учителя, от его профессиональной подготовки. В связи с этим, проблема подготовки будущих учителей к осуществлению межпредметных связей остается одной из актуальных.</w:t>
      </w:r>
    </w:p>
    <w:p w14:paraId="56EFBC5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образование носит личностно-ориентированный характер. Это значит, что результат образования есть не только сумма</w:t>
      </w:r>
      <w:r>
        <w:rPr>
          <w:rStyle w:val="WW8Num2z0"/>
          <w:rFonts w:ascii="Verdana" w:hAnsi="Verdana"/>
          <w:color w:val="000000"/>
          <w:sz w:val="18"/>
          <w:szCs w:val="18"/>
        </w:rPr>
        <w:t> </w:t>
      </w:r>
      <w:r>
        <w:rPr>
          <w:rStyle w:val="WW8Num3z0"/>
          <w:rFonts w:ascii="Verdana" w:hAnsi="Verdana"/>
          <w:color w:val="4682B4"/>
          <w:sz w:val="18"/>
          <w:szCs w:val="18"/>
        </w:rPr>
        <w:t>усвоенных</w:t>
      </w:r>
      <w:r>
        <w:rPr>
          <w:rStyle w:val="WW8Num2z0"/>
          <w:rFonts w:ascii="Verdana" w:hAnsi="Verdana"/>
          <w:color w:val="000000"/>
          <w:sz w:val="18"/>
          <w:szCs w:val="18"/>
        </w:rPr>
        <w:t> </w:t>
      </w:r>
      <w:r>
        <w:rPr>
          <w:rFonts w:ascii="Verdana" w:hAnsi="Verdana"/>
          <w:color w:val="000000"/>
          <w:sz w:val="18"/>
          <w:szCs w:val="18"/>
        </w:rPr>
        <w:t>знаний, умений, навыков, но и развитие творческой ориентации в целом. Содержание образования ориентировано на</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учащимися совокупности компетенций как результатов образования. Овладение ключевыми компетенциями на достаточно высоком уровне невозможно без развития творческой ориентации учащихся. Следовательно, подготовка будущего учителя начальных классов к осуществлению межпредметных связей является необходимым компонентом профессиональной деятельности.</w:t>
      </w:r>
    </w:p>
    <w:p w14:paraId="4619ED76"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науке рассмотрены некоторые аспекты осуществления межпредметных связей. Однако специального исследования посвященного</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подготовке будущего учителя начальных классов к осуществлению межпредметных связей в настоящее время не представлено.</w:t>
      </w:r>
    </w:p>
    <w:p w14:paraId="6BB7B21D"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научное обоснование и практическая разработка основ дидактической подготовки в педагогических вузах будущего учителя начальных классов к осуществлению координации межпредметных связей с целью формирования творческой ориентации учащихся.</w:t>
      </w:r>
    </w:p>
    <w:p w14:paraId="0138F21C"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деятельность вузов по подготовке будущих учителей к формированию творческой ориентации учащихся начальных классов.</w:t>
      </w:r>
    </w:p>
    <w:p w14:paraId="00ACBB1F"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готовность будущего учителя начальных классов к координации межпредметных связей с целью формирования творческой ориентации учащихся.</w:t>
      </w:r>
    </w:p>
    <w:p w14:paraId="7D93486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Гипотеза исследования - подготовка будущего учителя начальных классов к осуществлению координации межпредметных связей с целью формирования творческой ориентации учащихся будет успешно реализована: если будет разработана и реализована модель формирования творческой ориентации будущего учителя начальных классов к осуществлению координации межпредметных связей, которая включает специальные формы, методы обучения; если теоретически обосновать формирование творческой личности будущего учителя начальных классов к осуществлению координации межпредметных связей; если определять критерии, показатели и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творческой личности будущего учителя для творческой ориентации учащихся начальных классов на</w:t>
      </w:r>
      <w:r>
        <w:rPr>
          <w:rStyle w:val="WW8Num2z0"/>
          <w:rFonts w:ascii="Verdana" w:hAnsi="Verdana"/>
          <w:color w:val="000000"/>
          <w:sz w:val="18"/>
          <w:szCs w:val="18"/>
        </w:rPr>
        <w:t> </w:t>
      </w:r>
      <w:r>
        <w:rPr>
          <w:rStyle w:val="WW8Num3z0"/>
          <w:rFonts w:ascii="Verdana" w:hAnsi="Verdana"/>
          <w:color w:val="4682B4"/>
          <w:sz w:val="18"/>
          <w:szCs w:val="18"/>
        </w:rPr>
        <w:t>межпредметной</w:t>
      </w:r>
      <w:r>
        <w:rPr>
          <w:rStyle w:val="WW8Num2z0"/>
          <w:rFonts w:ascii="Verdana" w:hAnsi="Verdana"/>
          <w:color w:val="000000"/>
          <w:sz w:val="18"/>
          <w:szCs w:val="18"/>
        </w:rPr>
        <w:t> </w:t>
      </w:r>
      <w:r>
        <w:rPr>
          <w:rFonts w:ascii="Verdana" w:hAnsi="Verdana"/>
          <w:color w:val="000000"/>
          <w:sz w:val="18"/>
          <w:szCs w:val="18"/>
        </w:rPr>
        <w:t>основе.</w:t>
      </w:r>
    </w:p>
    <w:p w14:paraId="164DD9AC"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и проверки выдвинутой гипотезы необходимо было решить следующие задачи:</w:t>
      </w:r>
    </w:p>
    <w:p w14:paraId="43A44778"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уточнить понятие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выделить их особенности;</w:t>
      </w:r>
    </w:p>
    <w:p w14:paraId="105691FA"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сущность понятия «готовность будущего учителя начальных классов к осуществлению координации межпредметных связей»;</w:t>
      </w:r>
    </w:p>
    <w:p w14:paraId="642ACCF4"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модель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5905A221"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технологию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 и проверить на практике ее эффективность;</w:t>
      </w:r>
    </w:p>
    <w:p w14:paraId="48299EA2"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условия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7FB7941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являются философские положения о единстве, взаимообусловленности и развитии реального мира, о личности как</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системе психического и физиологического, о роли</w:t>
      </w:r>
    </w:p>
    <w:p w14:paraId="40B98ED3"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потенциальных возможностей человека к духовному росту, об активности личности; современные концепции развития творческой личности;</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 xml:space="preserve">теории развития и </w:t>
      </w:r>
      <w:r>
        <w:rPr>
          <w:rFonts w:ascii="Verdana" w:hAnsi="Verdana"/>
          <w:color w:val="000000"/>
          <w:sz w:val="18"/>
          <w:szCs w:val="18"/>
        </w:rPr>
        <w:lastRenderedPageBreak/>
        <w:t>становления личности, личностно-ориентированные подходы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к саморазвитию как к процессу проявления творческой позиции самого человека; концепция межпредметных связей как фактора, влияющего на развитие личности учащихся; теории организации и стимулирования творческой ориентации учащихся.</w:t>
      </w:r>
    </w:p>
    <w:p w14:paraId="29A9055A"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Теоретическими положениями исследования являются ведущие концепции развития и формирования личности (Л.С.Выготский, К. Б.</w:t>
      </w:r>
      <w:r>
        <w:rPr>
          <w:rStyle w:val="WW8Num2z0"/>
          <w:rFonts w:ascii="Verdana" w:hAnsi="Verdana"/>
          <w:color w:val="000000"/>
          <w:sz w:val="18"/>
          <w:szCs w:val="18"/>
        </w:rPr>
        <w:t> </w:t>
      </w:r>
      <w:r>
        <w:rPr>
          <w:rStyle w:val="WW8Num3z0"/>
          <w:rFonts w:ascii="Verdana" w:hAnsi="Verdana"/>
          <w:color w:val="4682B4"/>
          <w:sz w:val="18"/>
          <w:szCs w:val="18"/>
        </w:rPr>
        <w:t>Кадиров</w:t>
      </w:r>
      <w:r>
        <w:rPr>
          <w:rFonts w:ascii="Verdana" w:hAnsi="Verdana"/>
          <w:color w:val="000000"/>
          <w:sz w:val="18"/>
          <w:szCs w:val="18"/>
        </w:rPr>
        <w:t>, С.В.Кульневич и др.); общедидактическая теория содержания образования (М.</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Ф.Шарифзода, И.Х. Каримова,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И.Я. Лернер, М.Н. Скаткин и др.); современные теории и концепции высшего профессионального образования (O.A.</w:t>
      </w:r>
      <w:r>
        <w:rPr>
          <w:rStyle w:val="WW8Num2z0"/>
          <w:rFonts w:ascii="Verdana" w:hAnsi="Verdana"/>
          <w:color w:val="000000"/>
          <w:sz w:val="18"/>
          <w:szCs w:val="18"/>
        </w:rPr>
        <w:t> </w:t>
      </w:r>
      <w:r>
        <w:rPr>
          <w:rStyle w:val="WW8Num3z0"/>
          <w:rFonts w:ascii="Verdana" w:hAnsi="Verdana"/>
          <w:color w:val="4682B4"/>
          <w:sz w:val="18"/>
          <w:szCs w:val="18"/>
        </w:rPr>
        <w:t>Абдуллина</w:t>
      </w:r>
      <w:r>
        <w:rPr>
          <w:rFonts w:ascii="Verdana" w:hAnsi="Verdana"/>
          <w:color w:val="000000"/>
          <w:sz w:val="18"/>
          <w:szCs w:val="18"/>
        </w:rPr>
        <w:t>, С.И. Архангельский, В.А. Сластёнин, H.H.</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и др.); положения о сущности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(Ю.К.Бабанский, В.С.Ильин, И.Я.Лернер и др.); педагогические исследования о природе творчества педагога (Л.А.</w:t>
      </w:r>
      <w:r>
        <w:rPr>
          <w:rStyle w:val="WW8Num2z0"/>
          <w:rFonts w:ascii="Verdana" w:hAnsi="Verdana"/>
          <w:color w:val="000000"/>
          <w:sz w:val="18"/>
          <w:szCs w:val="18"/>
        </w:rPr>
        <w:t> </w:t>
      </w:r>
      <w:r>
        <w:rPr>
          <w:rStyle w:val="WW8Num3z0"/>
          <w:rFonts w:ascii="Verdana" w:hAnsi="Verdana"/>
          <w:color w:val="4682B4"/>
          <w:sz w:val="18"/>
          <w:szCs w:val="18"/>
        </w:rPr>
        <w:t>Башарина</w:t>
      </w:r>
      <w:r>
        <w:rPr>
          <w:rFonts w:ascii="Verdana" w:hAnsi="Verdana"/>
          <w:color w:val="000000"/>
          <w:sz w:val="18"/>
          <w:szCs w:val="18"/>
        </w:rPr>
        <w:t>, В.А. Кан-Калик, Н.Д. Никандров, A.B.</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и др.); исследования по формированию профессионализма учителя (Л.К.</w:t>
      </w:r>
      <w:r>
        <w:rPr>
          <w:rStyle w:val="WW8Num2z0"/>
          <w:rFonts w:ascii="Verdana" w:hAnsi="Verdana"/>
          <w:color w:val="000000"/>
          <w:sz w:val="18"/>
          <w:szCs w:val="18"/>
        </w:rPr>
        <w:t> </w:t>
      </w:r>
      <w:r>
        <w:rPr>
          <w:rStyle w:val="WW8Num3z0"/>
          <w:rFonts w:ascii="Verdana" w:hAnsi="Verdana"/>
          <w:color w:val="4682B4"/>
          <w:sz w:val="18"/>
          <w:szCs w:val="18"/>
        </w:rPr>
        <w:t>Гребенкина</w:t>
      </w:r>
      <w:r>
        <w:rPr>
          <w:rFonts w:ascii="Verdana" w:hAnsi="Verdana"/>
          <w:color w:val="000000"/>
          <w:sz w:val="18"/>
          <w:szCs w:val="18"/>
        </w:rPr>
        <w:t>, И.А. Зязюн, А.К. Маркова, Л.М.</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и др.); исследования по формированию профессиональной компетентности учителя (Б.В.</w:t>
      </w:r>
      <w:r>
        <w:rPr>
          <w:rStyle w:val="WW8Num2z0"/>
          <w:rFonts w:ascii="Verdana" w:hAnsi="Verdana"/>
          <w:color w:val="000000"/>
          <w:sz w:val="18"/>
          <w:szCs w:val="18"/>
        </w:rPr>
        <w:t> </w:t>
      </w:r>
      <w:r>
        <w:rPr>
          <w:rStyle w:val="WW8Num3z0"/>
          <w:rFonts w:ascii="Verdana" w:hAnsi="Verdana"/>
          <w:color w:val="4682B4"/>
          <w:sz w:val="18"/>
          <w:szCs w:val="18"/>
        </w:rPr>
        <w:t>Авво</w:t>
      </w:r>
      <w:r>
        <w:rPr>
          <w:rFonts w:ascii="Verdana" w:hAnsi="Verdana"/>
          <w:color w:val="000000"/>
          <w:sz w:val="18"/>
          <w:szCs w:val="18"/>
        </w:rPr>
        <w:t>, В.А. Адольф, А.Л. Андреев, Ю.В.</w:t>
      </w:r>
      <w:r>
        <w:rPr>
          <w:rStyle w:val="WW8Num2z0"/>
          <w:rFonts w:ascii="Verdana" w:hAnsi="Verdana"/>
          <w:color w:val="000000"/>
          <w:sz w:val="18"/>
          <w:szCs w:val="18"/>
        </w:rPr>
        <w:t> </w:t>
      </w:r>
      <w:r>
        <w:rPr>
          <w:rStyle w:val="WW8Num3z0"/>
          <w:rFonts w:ascii="Verdana" w:hAnsi="Verdana"/>
          <w:color w:val="4682B4"/>
          <w:sz w:val="18"/>
          <w:szCs w:val="18"/>
        </w:rPr>
        <w:t>Варданян</w:t>
      </w:r>
      <w:r>
        <w:rPr>
          <w:rStyle w:val="WW8Num2z0"/>
          <w:rFonts w:ascii="Verdana" w:hAnsi="Verdana"/>
          <w:color w:val="000000"/>
          <w:sz w:val="18"/>
          <w:szCs w:val="18"/>
        </w:rPr>
        <w:t> </w:t>
      </w:r>
      <w:r>
        <w:rPr>
          <w:rFonts w:ascii="Verdana" w:hAnsi="Verdana"/>
          <w:color w:val="000000"/>
          <w:sz w:val="18"/>
          <w:szCs w:val="18"/>
        </w:rPr>
        <w:t>и др.), гуманистической педагогики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А.Ф. Ахматов, В.А. Караковский и др.), а также государственные директивные документы в области образования Республики Таджикистан.</w:t>
      </w:r>
    </w:p>
    <w:p w14:paraId="543F193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теоретический анализ философской, психологической, педагогической литературы;</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опросные методы (анкетирование,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тестирование, анализ и обобщение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наблюдение, изучение</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документации, анализ продуктов деятельности,</w:t>
      </w:r>
    </w:p>
    <w:p w14:paraId="13B77D25"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педагогический эксперимент, методы статистической обработки данных, проективные методы (незаконченный тезис, рисуночные пробы).</w:t>
      </w:r>
    </w:p>
    <w:p w14:paraId="0148BB5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Источники исследования: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директивные документы: Государственный стандарт образования Республики Таджикистан (2009г.), Концепция национальной школы (2002г.), учебные планы, программы, научная литература по проблеме исследования, педагогический опыт автора.</w:t>
      </w:r>
    </w:p>
    <w:p w14:paraId="5E47328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Организация и база исследования - Педагогический институт города Пенджикента, Худжандский государственный университет им. академика Б. Гафурова, средние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3, 15 г. Пенджикента. Различными видами эксперимента было охвачено 438 студентов</w:t>
      </w:r>
      <w:r>
        <w:rPr>
          <w:rStyle w:val="WW8Num2z0"/>
          <w:rFonts w:ascii="Verdana" w:hAnsi="Verdana"/>
          <w:color w:val="000000"/>
          <w:sz w:val="18"/>
          <w:szCs w:val="18"/>
        </w:rPr>
        <w:t> </w:t>
      </w:r>
      <w:r>
        <w:rPr>
          <w:rStyle w:val="WW8Num3z0"/>
          <w:rFonts w:ascii="Verdana" w:hAnsi="Verdana"/>
          <w:color w:val="4682B4"/>
          <w:sz w:val="18"/>
          <w:szCs w:val="18"/>
        </w:rPr>
        <w:t>ХГУ</w:t>
      </w:r>
      <w:r>
        <w:rPr>
          <w:rFonts w:ascii="Verdana" w:hAnsi="Verdana"/>
          <w:color w:val="000000"/>
          <w:sz w:val="18"/>
          <w:szCs w:val="18"/>
        </w:rPr>
        <w:t>, ПИП и 424 учащихся начальных классов, указанных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Исследование проводилось в течение 6 лет и включало в себя три этапа.</w:t>
      </w:r>
    </w:p>
    <w:p w14:paraId="6C6B0511"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первом этапе (2006-2007гг.) осуществлялся анализ научной и методической литературы с целью определения разработанности проблемы, анализировался практический опыт учителей начальных классов в аспекте темы исследования, был разработан понятийный аппарат, сформулирована рабочая гипотеза. На этом же этапе проводился констатирующий эксперимент, была проведена диагностика исходного уровня готовности будущих учителей начальных классов к осуществлению межпредметных связей.</w:t>
      </w:r>
    </w:p>
    <w:p w14:paraId="60AE4B2B"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втором этапе (2008-2009гг.) проводился констатирующий эксперимент, диагностика исходного уровня готовности будущих учителей начальных классов к осуществлению межпредметных связей.</w:t>
      </w:r>
    </w:p>
    <w:p w14:paraId="1986A357"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(2010-2011 гг.) с целью проверки выдвинутой гипотезы была разработана и апробирована технология формирования исследуемой готовности. Велась опытно-педагогическая работа по проверке влияния</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условий на эффективность подготовки будущих учителей к осуществлению межпредметных связей:</w:t>
      </w:r>
      <w:r>
        <w:rPr>
          <w:rStyle w:val="WW8Num2z0"/>
          <w:rFonts w:ascii="Verdana" w:hAnsi="Verdana"/>
          <w:color w:val="000000"/>
          <w:sz w:val="18"/>
          <w:szCs w:val="18"/>
        </w:rPr>
        <w:t> </w:t>
      </w:r>
      <w:r>
        <w:rPr>
          <w:rStyle w:val="WW8Num3z0"/>
          <w:rFonts w:ascii="Verdana" w:hAnsi="Verdana"/>
          <w:color w:val="4682B4"/>
          <w:sz w:val="18"/>
          <w:szCs w:val="18"/>
        </w:rPr>
        <w:t>систематизировались</w:t>
      </w:r>
      <w:r>
        <w:rPr>
          <w:rStyle w:val="WW8Num2z0"/>
          <w:rFonts w:ascii="Verdana" w:hAnsi="Verdana"/>
          <w:color w:val="000000"/>
          <w:sz w:val="18"/>
          <w:szCs w:val="18"/>
        </w:rPr>
        <w:t> </w:t>
      </w:r>
      <w:r>
        <w:rPr>
          <w:rFonts w:ascii="Verdana" w:hAnsi="Verdana"/>
          <w:color w:val="000000"/>
          <w:sz w:val="18"/>
          <w:szCs w:val="18"/>
        </w:rPr>
        <w:t>и обобщались полученные данные, проверялась достоверность полученных</w:t>
      </w:r>
    </w:p>
    <w:p w14:paraId="5D34F79A"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результатов по итогам экспериментальной работы, были сформулированы выводы и оформлена диссертация.</w:t>
      </w:r>
    </w:p>
    <w:p w14:paraId="540BB539"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 теоретическая значимость состоит в том что:</w:t>
      </w:r>
    </w:p>
    <w:p w14:paraId="60342339"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уточнено определение «готовности будущего учителя начальных классов к осуществлению координации межпредметных связей в начальных классах», определены особенности готовности будущего учителя начальных классов к осуществлению формирования творческой ориентации учащихся;</w:t>
      </w:r>
    </w:p>
    <w:p w14:paraId="4B38218A"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436B912F"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условия для эффективного формирования дидактической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10ADA10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технология</w:t>
      </w:r>
      <w:r>
        <w:rPr>
          <w:rStyle w:val="WW8Num2z0"/>
          <w:rFonts w:ascii="Verdana" w:hAnsi="Verdana"/>
          <w:color w:val="000000"/>
          <w:sz w:val="18"/>
          <w:szCs w:val="18"/>
        </w:rPr>
        <w:t> </w:t>
      </w:r>
      <w:r>
        <w:rPr>
          <w:rStyle w:val="WW8Num3z0"/>
          <w:rFonts w:ascii="Verdana" w:hAnsi="Verdana"/>
          <w:color w:val="4682B4"/>
          <w:sz w:val="18"/>
          <w:szCs w:val="18"/>
        </w:rPr>
        <w:t>поэтапного</w:t>
      </w:r>
      <w:r>
        <w:rPr>
          <w:rStyle w:val="WW8Num2z0"/>
          <w:rFonts w:ascii="Verdana" w:hAnsi="Verdana"/>
          <w:color w:val="000000"/>
          <w:sz w:val="18"/>
          <w:szCs w:val="18"/>
        </w:rPr>
        <w:t> </w:t>
      </w:r>
      <w:r>
        <w:rPr>
          <w:rFonts w:ascii="Verdana" w:hAnsi="Verdana"/>
          <w:color w:val="000000"/>
          <w:sz w:val="18"/>
          <w:szCs w:val="18"/>
        </w:rPr>
        <w:t>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7008358E"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w:t>
      </w:r>
    </w:p>
    <w:p w14:paraId="05FB6D85"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апробирована технология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вуза;</w:t>
      </w:r>
    </w:p>
    <w:p w14:paraId="19A52E35"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по подготовке будущего учителя начальных классов к осуществлению координации межпредметных связейс целью формирования творческой ориентации учащихся в условиях учебно-воспитательного процесса вуза;</w:t>
      </w:r>
    </w:p>
    <w:p w14:paraId="70EA652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внедрена учебная программа</w:t>
      </w:r>
      <w:r>
        <w:rPr>
          <w:rStyle w:val="WW8Num2z0"/>
          <w:rFonts w:ascii="Verdana" w:hAnsi="Verdana"/>
          <w:color w:val="000000"/>
          <w:sz w:val="18"/>
          <w:szCs w:val="18"/>
        </w:rPr>
        <w:t> </w:t>
      </w:r>
      <w:r>
        <w:rPr>
          <w:rStyle w:val="WW8Num3z0"/>
          <w:rFonts w:ascii="Verdana" w:hAnsi="Verdana"/>
          <w:color w:val="4682B4"/>
          <w:sz w:val="18"/>
          <w:szCs w:val="18"/>
        </w:rPr>
        <w:t>спецкурса</w:t>
      </w:r>
      <w:r>
        <w:rPr>
          <w:rStyle w:val="WW8Num2z0"/>
          <w:rFonts w:ascii="Verdana" w:hAnsi="Verdana"/>
          <w:color w:val="000000"/>
          <w:sz w:val="18"/>
          <w:szCs w:val="18"/>
        </w:rPr>
        <w:t> </w:t>
      </w:r>
      <w:r>
        <w:rPr>
          <w:rFonts w:ascii="Verdana" w:hAnsi="Verdana"/>
          <w:color w:val="000000"/>
          <w:sz w:val="18"/>
          <w:szCs w:val="18"/>
        </w:rPr>
        <w:t>«Основы готовности будущего учителя начальных классов к осуществлению координации межпредметных связей».</w:t>
      </w:r>
    </w:p>
    <w:p w14:paraId="6B3717A0"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3B925793"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готовность будущего учителя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вуза -высшая степень</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формируемая поэтапно на основе репродуктивной деятельности, имеющая субъективную значимость. Осуществление готовности будущего учителя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вуза обеспечивает не только успешное решение учебных задач, но и интеллектуальное развитие в целом;</w:t>
      </w:r>
    </w:p>
    <w:p w14:paraId="78368561"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готовность будущего учителя начальных классов к осуществлению координации межпредметных связей с целью формирования творческой ориентации учащихся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образование, выражающееся в комплексе знаний, умений,</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характеристик, обеспечивающих взаимодействие учителя и учащихся, создающее оптимальные условия для развития творческой личности через развитие продуктивного мышления учащихся;</w:t>
      </w:r>
    </w:p>
    <w:p w14:paraId="5EA7D86A"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эффективность дидактической подготовки будущего учителя начальных классов к осуществлению координации межпредметных связей с целью формирования творческой личности обеспечивается формированием положительной мотивации и потребностью развивать творчество в собственной деятельности и деятельности учащихся; обогащением профессиональных знаний по теории творчества и продуктивного мышления учащихся начальных классов; формированием умений, обеспечивающих развитие продуктивного мышлении учащихся начальных классов;</w:t>
      </w:r>
    </w:p>
    <w:p w14:paraId="68265636"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характеристика совокупности педагогических условий, обеспечивающих эффективность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вуза.</w:t>
      </w:r>
    </w:p>
    <w:p w14:paraId="21C6518D"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Достоверность и обоснованность результатов исследования</w:t>
      </w:r>
    </w:p>
    <w:p w14:paraId="50335255"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Выводы и рекомендации, сформулированные в диссертации, обеспечиваются методологией </w:t>
      </w:r>
      <w:r>
        <w:rPr>
          <w:rFonts w:ascii="Verdana" w:hAnsi="Verdana"/>
          <w:color w:val="000000"/>
          <w:sz w:val="18"/>
          <w:szCs w:val="18"/>
        </w:rPr>
        <w:lastRenderedPageBreak/>
        <w:t>системного подхода, научной концепцией педагогической диагностики,</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теоретические и эмпирические методы исследования, а также анализом условий и результатов опытно-экспериментальной работы. Она достигается также подтверждением выдвинутых положений, сочетанием комплекса методов, адекватных задачам каждого этапа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анализом массовой практики и передового опыта, широкой апробацией и личным опытом работы автора в качестве педагога.</w:t>
      </w:r>
    </w:p>
    <w:p w14:paraId="5BEA64F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и проверялись в процессе выступлений автора на третьей Международной научно-практической конференции «Перспективы развития науки и образования в XXI веке» (Душанбе, 2008), Республиканской научно-теоретической конференции профессорско-преподавательского состава и сотрудников</w:t>
      </w:r>
      <w:r>
        <w:rPr>
          <w:rStyle w:val="WW8Num2z0"/>
          <w:rFonts w:ascii="Verdana" w:hAnsi="Verdana"/>
          <w:color w:val="000000"/>
          <w:sz w:val="18"/>
          <w:szCs w:val="18"/>
        </w:rPr>
        <w:t> </w:t>
      </w:r>
      <w:r>
        <w:rPr>
          <w:rStyle w:val="WW8Num3z0"/>
          <w:rFonts w:ascii="Verdana" w:hAnsi="Verdana"/>
          <w:color w:val="4682B4"/>
          <w:sz w:val="18"/>
          <w:szCs w:val="18"/>
        </w:rPr>
        <w:t>ТНУ</w:t>
      </w:r>
      <w:r>
        <w:rPr>
          <w:rStyle w:val="WW8Num2z0"/>
          <w:rFonts w:ascii="Verdana" w:hAnsi="Verdana"/>
          <w:color w:val="000000"/>
          <w:sz w:val="18"/>
          <w:szCs w:val="18"/>
        </w:rPr>
        <w:t> </w:t>
      </w:r>
      <w:r>
        <w:rPr>
          <w:rFonts w:ascii="Verdana" w:hAnsi="Verdana"/>
          <w:color w:val="000000"/>
          <w:sz w:val="18"/>
          <w:szCs w:val="18"/>
        </w:rPr>
        <w:t>(2009 - 2012 гг.): на конференции «</w:t>
      </w:r>
      <w:r>
        <w:rPr>
          <w:rStyle w:val="WW8Num3z0"/>
          <w:rFonts w:ascii="Verdana" w:hAnsi="Verdana"/>
          <w:color w:val="4682B4"/>
          <w:sz w:val="18"/>
          <w:szCs w:val="18"/>
        </w:rPr>
        <w:t>Образование для всех</w:t>
      </w:r>
      <w:r>
        <w:rPr>
          <w:rFonts w:ascii="Verdana" w:hAnsi="Verdana"/>
          <w:color w:val="000000"/>
          <w:sz w:val="18"/>
          <w:szCs w:val="18"/>
        </w:rPr>
        <w:t>» (Душанбе, 2012) и на курсах Института повышения квалификации г. Душанбе.</w:t>
      </w:r>
    </w:p>
    <w:p w14:paraId="4A311D25"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соответствует логике исследования и включает введение, две главы, выводы, заключение, библиографию и приложения. Содержание диссертации изложено на 146 страницах. Список использованной литературы насчитывает 195 наименований. Все данные и результаты исследования представлены в 10 таблицах и 9 рисунках.</w:t>
      </w:r>
    </w:p>
    <w:p w14:paraId="5937E91C" w14:textId="77777777" w:rsidR="00850763" w:rsidRDefault="00850763" w:rsidP="0085076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Ахмадов, Муртазо Содикович</w:t>
      </w:r>
    </w:p>
    <w:p w14:paraId="50F6BAC0"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2 главе</w:t>
      </w:r>
    </w:p>
    <w:p w14:paraId="246740F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Проведенная нами аналитическая работа по изучению реального состояния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будущего учителя начальных классов к осуществлению творческой ориентации учащихся позволяет сделать следующие выводы:</w:t>
      </w:r>
    </w:p>
    <w:p w14:paraId="28338504"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Практикующие учителя начальных классов, имея потребность развивать творческую деятельность, не обладают для этого достаточными знаниями и умениями.</w:t>
      </w:r>
    </w:p>
    <w:p w14:paraId="5B82C304"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Изучение типового учебного плана, учебных и рабочих программ по базовым и профилирующим</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показало недостаточную ориентированность на формирование изучаемой готовности, то есть получаемые</w:t>
      </w:r>
      <w:r>
        <w:rPr>
          <w:rStyle w:val="WW8Num2z0"/>
          <w:rFonts w:ascii="Verdana" w:hAnsi="Verdana"/>
          <w:color w:val="000000"/>
          <w:sz w:val="18"/>
          <w:szCs w:val="18"/>
        </w:rPr>
        <w:t> </w:t>
      </w:r>
      <w:r>
        <w:rPr>
          <w:rStyle w:val="WW8Num3z0"/>
          <w:rFonts w:ascii="Verdana" w:hAnsi="Verdana"/>
          <w:color w:val="4682B4"/>
          <w:sz w:val="18"/>
          <w:szCs w:val="18"/>
        </w:rPr>
        <w:t>будущими</w:t>
      </w:r>
      <w:r>
        <w:rPr>
          <w:rStyle w:val="WW8Num2z0"/>
          <w:rFonts w:ascii="Verdana" w:hAnsi="Verdana"/>
          <w:color w:val="000000"/>
          <w:sz w:val="18"/>
          <w:szCs w:val="18"/>
        </w:rPr>
        <w:t> </w:t>
      </w:r>
      <w:r>
        <w:rPr>
          <w:rFonts w:ascii="Verdana" w:hAnsi="Verdana"/>
          <w:color w:val="000000"/>
          <w:sz w:val="18"/>
          <w:szCs w:val="18"/>
        </w:rPr>
        <w:t>учителями знания не ориентированы в достаточной степени на развитие творческой ориентации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Знания, получаемые студентами на разных</w:t>
      </w:r>
      <w:r>
        <w:rPr>
          <w:rStyle w:val="WW8Num2z0"/>
          <w:rFonts w:ascii="Verdana" w:hAnsi="Verdana"/>
          <w:color w:val="000000"/>
          <w:sz w:val="18"/>
          <w:szCs w:val="18"/>
        </w:rPr>
        <w:t> </w:t>
      </w:r>
      <w:r>
        <w:rPr>
          <w:rStyle w:val="WW8Num3z0"/>
          <w:rFonts w:ascii="Verdana" w:hAnsi="Verdana"/>
          <w:color w:val="4682B4"/>
          <w:sz w:val="18"/>
          <w:szCs w:val="18"/>
        </w:rPr>
        <w:t>дисциплинах</w:t>
      </w:r>
      <w:r>
        <w:rPr>
          <w:rFonts w:ascii="Verdana" w:hAnsi="Verdana"/>
          <w:color w:val="000000"/>
          <w:sz w:val="18"/>
          <w:szCs w:val="18"/>
        </w:rPr>
        <w:t>, часто носят разрозненный характер. Отсутствует определенная система в формировании знаний, умений, обеспечивающих эффективное развитие творческой ориентации учащихся начальных классов и как следствие - нет возможности проследить развитие этих умений в динамике.</w:t>
      </w:r>
    </w:p>
    <w:p w14:paraId="4280651E"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группах преобладает низкий (репродуктивный) и средний (инициативный) уровни готовности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начальных классов к осуществлению координации</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с целью формирования творческой личности.</w:t>
      </w:r>
    </w:p>
    <w:p w14:paraId="52B4029E"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Описанная методика доказала необходимость</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систематической подготовки будущих учителей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Очевидно, такую работу следует начинать с первого курса обучения, начиная с формирования положительной мотивации к</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профессии и потребности развивать творческую личность</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При</w:t>
      </w:r>
    </w:p>
    <w:p w14:paraId="5ED5559E"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139 формировании готовности к развитию творческой ориентации целесообразно придерживаться принципов</w:t>
      </w:r>
      <w:r>
        <w:rPr>
          <w:rStyle w:val="WW8Num2z0"/>
          <w:rFonts w:ascii="Verdana" w:hAnsi="Verdana"/>
          <w:color w:val="000000"/>
          <w:sz w:val="18"/>
          <w:szCs w:val="18"/>
        </w:rPr>
        <w:t> </w:t>
      </w:r>
      <w:r>
        <w:rPr>
          <w:rStyle w:val="WW8Num3z0"/>
          <w:rFonts w:ascii="Verdana" w:hAnsi="Verdana"/>
          <w:color w:val="4682B4"/>
          <w:sz w:val="18"/>
          <w:szCs w:val="18"/>
        </w:rPr>
        <w:t>систематичности</w:t>
      </w:r>
      <w:r>
        <w:rPr>
          <w:rStyle w:val="WW8Num2z0"/>
          <w:rFonts w:ascii="Verdana" w:hAnsi="Verdana"/>
          <w:color w:val="000000"/>
          <w:sz w:val="18"/>
          <w:szCs w:val="18"/>
        </w:rPr>
        <w:t> </w:t>
      </w:r>
      <w:r>
        <w:rPr>
          <w:rFonts w:ascii="Verdana" w:hAnsi="Verdana"/>
          <w:color w:val="000000"/>
          <w:sz w:val="18"/>
          <w:szCs w:val="18"/>
        </w:rPr>
        <w:t>и последовательности. Это значит, что формируемые знания и умения постепенно усложняются и ведут к</w:t>
      </w:r>
      <w:r>
        <w:rPr>
          <w:rStyle w:val="WW8Num2z0"/>
          <w:rFonts w:ascii="Verdana" w:hAnsi="Verdana"/>
          <w:color w:val="000000"/>
          <w:sz w:val="18"/>
          <w:szCs w:val="18"/>
        </w:rPr>
        <w:t> </w:t>
      </w:r>
      <w:r>
        <w:rPr>
          <w:rStyle w:val="WW8Num3z0"/>
          <w:rFonts w:ascii="Verdana" w:hAnsi="Verdana"/>
          <w:color w:val="4682B4"/>
          <w:sz w:val="18"/>
          <w:szCs w:val="18"/>
        </w:rPr>
        <w:t>усвоению</w:t>
      </w:r>
      <w:r>
        <w:rPr>
          <w:rStyle w:val="WW8Num2z0"/>
          <w:rFonts w:ascii="Verdana" w:hAnsi="Verdana"/>
          <w:color w:val="000000"/>
          <w:sz w:val="18"/>
          <w:szCs w:val="18"/>
        </w:rPr>
        <w:t> </w:t>
      </w:r>
      <w:r>
        <w:rPr>
          <w:rFonts w:ascii="Verdana" w:hAnsi="Verdana"/>
          <w:color w:val="000000"/>
          <w:sz w:val="18"/>
          <w:szCs w:val="18"/>
        </w:rPr>
        <w:t>системы знаний о сущности творческой ориентации учащихся начальных классов.</w:t>
      </w:r>
    </w:p>
    <w:p w14:paraId="39426FA8"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Проведенная работа показала, что педагогический процесс в педагогическом вузе обладает достаточными возможностями для формирования готовности будущих учителей к развитию творческой ориентации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Использование этих возможностей зависит, прежде всего, от самого</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Fonts w:ascii="Verdana" w:hAnsi="Verdana"/>
          <w:color w:val="000000"/>
          <w:sz w:val="18"/>
          <w:szCs w:val="18"/>
        </w:rPr>
        <w:t>, от его желания реализовывать данный аспект на практике. Единство теоретической и практической подготовки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xml:space="preserve">учителя начальных классов к осуществлению </w:t>
      </w:r>
      <w:r>
        <w:rPr>
          <w:rFonts w:ascii="Verdana" w:hAnsi="Verdana"/>
          <w:color w:val="000000"/>
          <w:sz w:val="18"/>
          <w:szCs w:val="18"/>
        </w:rPr>
        <w:lastRenderedPageBreak/>
        <w:t>межпредметных связей обеспечивается учебной, практической,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и научно-исследовательской деятельностью студентов.</w:t>
      </w:r>
    </w:p>
    <w:p w14:paraId="44C25107"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свете вышеизложенного становится ясно, что работа по формированию изучаемой готовности в процессе</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подготовки будущих учителей должна быть длительной, целенаправленной и</w:t>
      </w:r>
      <w:r>
        <w:rPr>
          <w:rStyle w:val="WW8Num2z0"/>
          <w:rFonts w:ascii="Verdana" w:hAnsi="Verdana"/>
          <w:color w:val="000000"/>
          <w:sz w:val="18"/>
          <w:szCs w:val="18"/>
        </w:rPr>
        <w:t> </w:t>
      </w:r>
      <w:r>
        <w:rPr>
          <w:rStyle w:val="WW8Num3z0"/>
          <w:rFonts w:ascii="Verdana" w:hAnsi="Verdana"/>
          <w:color w:val="4682B4"/>
          <w:sz w:val="18"/>
          <w:szCs w:val="18"/>
        </w:rPr>
        <w:t>систематичной</w:t>
      </w:r>
      <w:r>
        <w:rPr>
          <w:rFonts w:ascii="Verdana" w:hAnsi="Verdana"/>
          <w:color w:val="000000"/>
          <w:sz w:val="18"/>
          <w:szCs w:val="18"/>
        </w:rPr>
        <w:t>.</w:t>
      </w:r>
    </w:p>
    <w:p w14:paraId="6DAB60F1"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идеи межпредметных связей в начальных классах тесно связана с методологическими воззрениями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на проблему синтеза и анализа научных знаний как конкретного выражения дифференциации и интеграции наук. Теоретическое и практическое решение этой проблемы изменялось в соответствии с развитием общества, его социальным заказам педагогической науке и школе. Утверждение и упрочнение</w:t>
      </w:r>
      <w:r>
        <w:rPr>
          <w:rStyle w:val="WW8Num2z0"/>
          <w:rFonts w:ascii="Verdana" w:hAnsi="Verdana"/>
          <w:color w:val="000000"/>
          <w:sz w:val="18"/>
          <w:szCs w:val="18"/>
        </w:rPr>
        <w:t> </w:t>
      </w:r>
      <w:r>
        <w:rPr>
          <w:rStyle w:val="WW8Num3z0"/>
          <w:rFonts w:ascii="Verdana" w:hAnsi="Verdana"/>
          <w:color w:val="4682B4"/>
          <w:sz w:val="18"/>
          <w:szCs w:val="18"/>
        </w:rPr>
        <w:t>предметной</w:t>
      </w:r>
      <w:r>
        <w:rPr>
          <w:rStyle w:val="WW8Num2z0"/>
          <w:rFonts w:ascii="Verdana" w:hAnsi="Verdana"/>
          <w:color w:val="000000"/>
          <w:sz w:val="18"/>
          <w:szCs w:val="18"/>
        </w:rPr>
        <w:t> </w:t>
      </w:r>
      <w:r>
        <w:rPr>
          <w:rFonts w:ascii="Verdana" w:hAnsi="Verdana"/>
          <w:color w:val="000000"/>
          <w:sz w:val="18"/>
          <w:szCs w:val="18"/>
        </w:rPr>
        <w:t>системы преподавания в современной школе неразрывно связано с развитием идеи межпредметных связей.</w:t>
      </w:r>
    </w:p>
    <w:p w14:paraId="62B2F0D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Выявление и последующее осуществление необходимых и важных для раскрытия ведущих положений учебных тем межпредметных связей позволяет: а) снизить вероятность субъективного подхода в определении</w:t>
      </w:r>
      <w:r>
        <w:rPr>
          <w:rStyle w:val="WW8Num2z0"/>
          <w:rFonts w:ascii="Verdana" w:hAnsi="Verdana"/>
          <w:color w:val="000000"/>
          <w:sz w:val="18"/>
          <w:szCs w:val="18"/>
        </w:rPr>
        <w:t> </w:t>
      </w:r>
      <w:r>
        <w:rPr>
          <w:rStyle w:val="WW8Num3z0"/>
          <w:rFonts w:ascii="Verdana" w:hAnsi="Verdana"/>
          <w:color w:val="4682B4"/>
          <w:sz w:val="18"/>
          <w:szCs w:val="18"/>
        </w:rPr>
        <w:t>межпредметной</w:t>
      </w:r>
      <w:r>
        <w:rPr>
          <w:rStyle w:val="WW8Num2z0"/>
          <w:rFonts w:ascii="Verdana" w:hAnsi="Verdana"/>
          <w:color w:val="000000"/>
          <w:sz w:val="18"/>
          <w:szCs w:val="18"/>
        </w:rPr>
        <w:t> </w:t>
      </w:r>
      <w:r>
        <w:rPr>
          <w:rFonts w:ascii="Verdana" w:hAnsi="Verdana"/>
          <w:color w:val="000000"/>
          <w:sz w:val="18"/>
          <w:szCs w:val="18"/>
        </w:rPr>
        <w:t>емкости учебных тем; б) сосредоточить внимание учителей и учащихся на узловых аспектах учебных предметов, которые играют важную роль в раскрытии ведущих идей наук; в) осуществлять</w:t>
      </w:r>
      <w:r>
        <w:rPr>
          <w:rStyle w:val="WW8Num2z0"/>
          <w:rFonts w:ascii="Verdana" w:hAnsi="Verdana"/>
          <w:color w:val="000000"/>
          <w:sz w:val="18"/>
          <w:szCs w:val="18"/>
        </w:rPr>
        <w:t> </w:t>
      </w:r>
      <w:r>
        <w:rPr>
          <w:rStyle w:val="WW8Num3z0"/>
          <w:rFonts w:ascii="Verdana" w:hAnsi="Verdana"/>
          <w:color w:val="4682B4"/>
          <w:sz w:val="18"/>
          <w:szCs w:val="18"/>
        </w:rPr>
        <w:t>поэтапную</w:t>
      </w:r>
      <w:r>
        <w:rPr>
          <w:rStyle w:val="WW8Num2z0"/>
          <w:rFonts w:ascii="Verdana" w:hAnsi="Verdana"/>
          <w:color w:val="000000"/>
          <w:sz w:val="18"/>
          <w:szCs w:val="18"/>
        </w:rPr>
        <w:t> </w:t>
      </w:r>
      <w:r>
        <w:rPr>
          <w:rFonts w:ascii="Verdana" w:hAnsi="Verdana"/>
          <w:color w:val="000000"/>
          <w:sz w:val="18"/>
          <w:szCs w:val="18"/>
        </w:rPr>
        <w:t>организацию работы по установлению межпредметных связей, постоянно усложняя</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задачи, расширяя поле действия творческой инициативы и</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самостоятельности школьников, применяя все многообразие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средств для эффективного осуществления многосторонних межпредметных связей; г) формировать творческую ориентацию учащихся средствами самых различных учебных предметов в их органическом единстве; д) осуществлять творческое сотрудничество между учителями и учащимися; е) изучать важнейшие мировоззренческие проблемы и вопросы современности средствами различных предметов и наук в связи с жизнью.</w:t>
      </w:r>
    </w:p>
    <w:p w14:paraId="05CF3D1C"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Дальнейшее улучшение системы многосторонних межпредметных связей предполагает и дальнейшее совершенствование путей их реализации:</w:t>
      </w:r>
    </w:p>
    <w:p w14:paraId="7A680115"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планирование межпредметной работы в школе;</w:t>
      </w:r>
    </w:p>
    <w:p w14:paraId="02FE7F63"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координацию деятельности всех участников педагогического процесса;</w:t>
      </w:r>
    </w:p>
    <w:p w14:paraId="7869BD12"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эффективное использование межпредметных (комплексных) семинаров,</w:t>
      </w:r>
      <w:r>
        <w:rPr>
          <w:rStyle w:val="WW8Num2z0"/>
          <w:rFonts w:ascii="Verdana" w:hAnsi="Verdana"/>
          <w:color w:val="000000"/>
          <w:sz w:val="18"/>
          <w:szCs w:val="18"/>
        </w:rPr>
        <w:t> </w:t>
      </w:r>
      <w:r>
        <w:rPr>
          <w:rStyle w:val="WW8Num3z0"/>
          <w:rFonts w:ascii="Verdana" w:hAnsi="Verdana"/>
          <w:color w:val="4682B4"/>
          <w:sz w:val="18"/>
          <w:szCs w:val="18"/>
        </w:rPr>
        <w:t>экскурсий</w:t>
      </w:r>
      <w:r>
        <w:rPr>
          <w:rFonts w:ascii="Verdana" w:hAnsi="Verdana"/>
          <w:color w:val="000000"/>
          <w:sz w:val="18"/>
          <w:szCs w:val="18"/>
        </w:rPr>
        <w:t>, конференций;</w:t>
      </w:r>
    </w:p>
    <w:p w14:paraId="0B876005"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расширение практики сдвоенных</w:t>
      </w:r>
      <w:r>
        <w:rPr>
          <w:rStyle w:val="WW8Num2z0"/>
          <w:rFonts w:ascii="Verdana" w:hAnsi="Verdana"/>
          <w:color w:val="000000"/>
          <w:sz w:val="18"/>
          <w:szCs w:val="18"/>
        </w:rPr>
        <w:t> </w:t>
      </w:r>
      <w:r>
        <w:rPr>
          <w:rStyle w:val="WW8Num3z0"/>
          <w:rFonts w:ascii="Verdana" w:hAnsi="Verdana"/>
          <w:color w:val="4682B4"/>
          <w:sz w:val="18"/>
          <w:szCs w:val="18"/>
        </w:rPr>
        <w:t>уроков</w:t>
      </w:r>
      <w:r>
        <w:rPr>
          <w:rFonts w:ascii="Verdana" w:hAnsi="Verdana"/>
          <w:color w:val="000000"/>
          <w:sz w:val="18"/>
          <w:szCs w:val="18"/>
        </w:rPr>
        <w:t>, на которых могут решаться узловые мировоззренческие проблемы средствами различных учебных предметов и наук одновременно, с участием двух или нескольких учителей.</w:t>
      </w:r>
    </w:p>
    <w:p w14:paraId="637B4966"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BBBC6FE"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Изменение социально-экономических условий в Республике Таджикистан, особенности рыночной политики требуют воспитания активной, творческой личности. Сегодня нужна школа, формирующая у учащихся способность анализировать явления жизни, оригинально решать поставленные задачи. Решение этой проблемы, в первую очередь, зависит от учителя, конструирующего учебный процесс как средство развития творческой ориентации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Учение является ведущей деятельностью для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и сенситивным периодом для развития творческих способностей. Следовательно, проблема дидактической подготовки учителя в этом контексте становится актуальной.</w:t>
      </w:r>
    </w:p>
    <w:p w14:paraId="3DCDB832"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направлено на теоретическое и экспериментальное обоснование необходимости дидактической подготовки будущего учителя начальных классов к осуществлению творческой ориентации учащихся. В результате проведенного исследования была создана технология формирования готовности будущего учителя начальных классов к осуществлению творческой ориентации учащихся. В процессе исследования решены задачи:</w:t>
      </w:r>
    </w:p>
    <w:p w14:paraId="1820194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уточнено понятие «</w:t>
      </w:r>
      <w:r>
        <w:rPr>
          <w:rStyle w:val="WW8Num3z0"/>
          <w:rFonts w:ascii="Verdana" w:hAnsi="Verdana"/>
          <w:color w:val="4682B4"/>
          <w:sz w:val="18"/>
          <w:szCs w:val="18"/>
        </w:rPr>
        <w:t>творческой ориентации учащихся начальных классов</w:t>
      </w:r>
      <w:r>
        <w:rPr>
          <w:rFonts w:ascii="Verdana" w:hAnsi="Verdana"/>
          <w:color w:val="000000"/>
          <w:sz w:val="18"/>
          <w:szCs w:val="18"/>
        </w:rPr>
        <w:t>», выделены ее особенности;</w:t>
      </w:r>
    </w:p>
    <w:p w14:paraId="22776F3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дано определение понятию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 xml:space="preserve">будущего учителя начальных классов к </w:t>
      </w:r>
      <w:r>
        <w:rPr>
          <w:rFonts w:ascii="Verdana" w:hAnsi="Verdana"/>
          <w:color w:val="000000"/>
          <w:sz w:val="18"/>
          <w:szCs w:val="18"/>
        </w:rPr>
        <w:lastRenderedPageBreak/>
        <w:t>осуществлению координации межпредметных связей с целью формирования творческой ориентации»;</w:t>
      </w:r>
    </w:p>
    <w:p w14:paraId="5AF2A5C9"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готовности будущего учителя начальных классов к осуществлению координации межпредметных связей с целью формирования творческой ориентации, ее критерии и уровни;</w:t>
      </w:r>
    </w:p>
    <w:p w14:paraId="29CF062F"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технология формирования искомой готовности и проверена опытным путем ее эффективность;</w:t>
      </w:r>
    </w:p>
    <w:p w14:paraId="062CFDB6"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выделены условия эффективного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в условиях учебно-воспитательного процессе в вузе.</w:t>
      </w:r>
    </w:p>
    <w:p w14:paraId="070DF148"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Решение проблемы исследования потребовало вскрыть сущность творческого процесса и определение особенностей творческой деятельности учащихся начальных классов. Творческая деятельность учащихся начальных классов рассматривается нами как высшая степень познавательной деятельности, ведущая за собой раскрытие интеллектуального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потенциала учащегося, результатом которой выступает субъективно новый продукт. Данное определение сделано в процессе обоснования теоретических позиций нашего исследования.</w:t>
      </w:r>
    </w:p>
    <w:p w14:paraId="3CEE198B"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Сформулировав исходные теоретические позиции исследования, общую гипотезу, разработав методику, мы обратились к эмпирическому изучению процесса подготовки будущего учителя начальных классов к осуществлению координации межпредметных связей с целью формирования творческой ориентации учащихся в условиях учебно-воспитательного процесса в вузе. Опытно-экспериментальная работа по изучаемой проблеме позволила получить следующие результаты:</w:t>
      </w:r>
    </w:p>
    <w:p w14:paraId="1556C0CA"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выделены особенности творческой деятельности учащихся начальных классов, этапы ее развития в учебном процессе.</w:t>
      </w:r>
    </w:p>
    <w:p w14:paraId="3C2ED050"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обоснования теоретических позиций нашего исследования уточнено определение «</w:t>
      </w:r>
      <w:r>
        <w:rPr>
          <w:rStyle w:val="WW8Num3z0"/>
          <w:rFonts w:ascii="Verdana" w:hAnsi="Verdana"/>
          <w:color w:val="4682B4"/>
          <w:sz w:val="18"/>
          <w:szCs w:val="18"/>
        </w:rPr>
        <w:t>творческой ориентации учащихся начальных классов</w:t>
      </w:r>
      <w:r>
        <w:rPr>
          <w:rFonts w:ascii="Verdana" w:hAnsi="Verdana"/>
          <w:color w:val="000000"/>
          <w:sz w:val="18"/>
          <w:szCs w:val="18"/>
        </w:rPr>
        <w:t>», обоснованы этапы ее развития. Дано определение «готовность будущего учителя начальных классов к осуществлению координации межпредметных связей с целью формирования творческой ориентации учащихся».</w:t>
      </w:r>
    </w:p>
    <w:p w14:paraId="6AFA591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работы выявлены условия формирования изучаемой готовности в учебном процессе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Теоретически обоснована и</w:t>
      </w:r>
    </w:p>
    <w:p w14:paraId="21399563"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143 экспериментально проверена модель формирования готовности будущего учителя начальных классов к осуществлению координации межпредметных связей с целью формирования творческой ориентации учащихся.</w:t>
      </w:r>
    </w:p>
    <w:p w14:paraId="3924C783"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по развитию творческой ориентации учащихся начальных классов.</w:t>
      </w:r>
    </w:p>
    <w:p w14:paraId="5306D08B"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показало, что систематическая</w:t>
      </w:r>
      <w:r>
        <w:rPr>
          <w:rStyle w:val="WW8Num2z0"/>
          <w:rFonts w:ascii="Verdana" w:hAnsi="Verdana"/>
          <w:color w:val="000000"/>
          <w:sz w:val="18"/>
          <w:szCs w:val="18"/>
        </w:rPr>
        <w:t> </w:t>
      </w:r>
      <w:r>
        <w:rPr>
          <w:rStyle w:val="WW8Num3z0"/>
          <w:rFonts w:ascii="Verdana" w:hAnsi="Verdana"/>
          <w:color w:val="4682B4"/>
          <w:sz w:val="18"/>
          <w:szCs w:val="18"/>
        </w:rPr>
        <w:t>поэтапная</w:t>
      </w:r>
      <w:r>
        <w:rPr>
          <w:rStyle w:val="WW8Num2z0"/>
          <w:rFonts w:ascii="Verdana" w:hAnsi="Verdana"/>
          <w:color w:val="000000"/>
          <w:sz w:val="18"/>
          <w:szCs w:val="18"/>
        </w:rPr>
        <w:t> </w:t>
      </w:r>
      <w:r>
        <w:rPr>
          <w:rFonts w:ascii="Verdana" w:hAnsi="Verdana"/>
          <w:color w:val="000000"/>
          <w:sz w:val="18"/>
          <w:szCs w:val="18"/>
        </w:rPr>
        <w:t>работа по осуществлению выделенных условий в процессе дидактической подготовки будущего учителя обеспечивает эффективность формирования готовности к осуществлению координации межпредметных связей с целью формирования творческой ориентации учащихся.</w:t>
      </w:r>
    </w:p>
    <w:p w14:paraId="477B4A2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 и экспериментально подтверждена гипотеза исследования: если</w:t>
      </w:r>
      <w:r>
        <w:rPr>
          <w:rStyle w:val="WW8Num2z0"/>
          <w:rFonts w:ascii="Verdana" w:hAnsi="Verdana"/>
          <w:color w:val="000000"/>
          <w:sz w:val="18"/>
          <w:szCs w:val="18"/>
        </w:rPr>
        <w:t> </w:t>
      </w:r>
      <w:r>
        <w:rPr>
          <w:rStyle w:val="WW8Num3z0"/>
          <w:rFonts w:ascii="Verdana" w:hAnsi="Verdana"/>
          <w:color w:val="4682B4"/>
          <w:sz w:val="18"/>
          <w:szCs w:val="18"/>
        </w:rPr>
        <w:t>дидактическую</w:t>
      </w:r>
      <w:r>
        <w:rPr>
          <w:rStyle w:val="WW8Num2z0"/>
          <w:rFonts w:ascii="Verdana" w:hAnsi="Verdana"/>
          <w:color w:val="000000"/>
          <w:sz w:val="18"/>
          <w:szCs w:val="18"/>
        </w:rPr>
        <w:t> </w:t>
      </w:r>
      <w:r>
        <w:rPr>
          <w:rFonts w:ascii="Verdana" w:hAnsi="Verdana"/>
          <w:color w:val="000000"/>
          <w:sz w:val="18"/>
          <w:szCs w:val="18"/>
        </w:rPr>
        <w:t>подготовку будущего учителя начальных классов осуществлять согласно с объектом его деятельности, направленной на развитие творческой личности учащихся и на организацию сотрудничества, то уровень готовности к развитию продуктивного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младших школьников будет высоким, так как это создаст дополнительные условия для творческой педагогической деятельности.</w:t>
      </w:r>
    </w:p>
    <w:p w14:paraId="5FD9667B"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раскрывается технология формирования готовности будущего учителя начальных классов к осуществлению координации межпредметных связей с целью формирования творческой личности в условиях учебно-воспитательного процесса в вузе.</w:t>
      </w:r>
    </w:p>
    <w:p w14:paraId="323D5720"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Проведенная опытно-экспериментальная работа позволила сформулировать рекомендации по развитию творческой деятельности учащихся начальных классов и формированию готовности </w:t>
      </w:r>
      <w:r>
        <w:rPr>
          <w:rFonts w:ascii="Verdana" w:hAnsi="Verdana"/>
          <w:color w:val="000000"/>
          <w:sz w:val="18"/>
          <w:szCs w:val="18"/>
        </w:rPr>
        <w:lastRenderedPageBreak/>
        <w:t>будущего учителя начальных классов к осуществлению координации межпредметных связей с целью формирования творческой ориентации учащихся. Для эффективного развития творческой деятельности учащихся начальных классов необходимо учитывать следующее:</w:t>
      </w:r>
    </w:p>
    <w:p w14:paraId="76442350"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творческой деятельности напрямую зависит от развития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процессов;</w:t>
      </w:r>
    </w:p>
    <w:p w14:paraId="2F0BB936"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атмосфера учебного сотрудничества в процессе обучения позволяет создавать благоприятный климат для развития творчества;</w:t>
      </w:r>
    </w:p>
    <w:p w14:paraId="6FCD1DE9"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коллективная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является эффективным средством получения оригинальных результатов деятельности;</w:t>
      </w:r>
    </w:p>
    <w:p w14:paraId="2B0176EC"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творческую деятельность надлежит формировать поэтапно от репродуктивной к</w:t>
      </w:r>
      <w:r>
        <w:rPr>
          <w:rStyle w:val="WW8Num2z0"/>
          <w:rFonts w:ascii="Verdana" w:hAnsi="Verdana"/>
          <w:color w:val="000000"/>
          <w:sz w:val="18"/>
          <w:szCs w:val="18"/>
        </w:rPr>
        <w:t> </w:t>
      </w:r>
      <w:r>
        <w:rPr>
          <w:rStyle w:val="WW8Num3z0"/>
          <w:rFonts w:ascii="Verdana" w:hAnsi="Verdana"/>
          <w:color w:val="4682B4"/>
          <w:sz w:val="18"/>
          <w:szCs w:val="18"/>
        </w:rPr>
        <w:t>эвристической</w:t>
      </w:r>
      <w:r>
        <w:rPr>
          <w:rStyle w:val="WW8Num2z0"/>
          <w:rFonts w:ascii="Verdana" w:hAnsi="Verdana"/>
          <w:color w:val="000000"/>
          <w:sz w:val="18"/>
          <w:szCs w:val="18"/>
        </w:rPr>
        <w:t> </w:t>
      </w:r>
      <w:r>
        <w:rPr>
          <w:rFonts w:ascii="Verdana" w:hAnsi="Verdana"/>
          <w:color w:val="000000"/>
          <w:sz w:val="18"/>
          <w:szCs w:val="18"/>
        </w:rPr>
        <w:t>и творческой;</w:t>
      </w:r>
    </w:p>
    <w:p w14:paraId="723BF833"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деятельность позволяет формировать самостоятельное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умение работать индивидуально и в коллективе и тем самым является эффективным средством развития творчества младших школьников;</w:t>
      </w:r>
    </w:p>
    <w:p w14:paraId="01ADACC6"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организации учебной работы необходимо сотрудничать с учителями-предметниками, тем самым обеспечивая реализацию межпредметных связей в развитии творческой ориентации учащихся;</w:t>
      </w:r>
    </w:p>
    <w:p w14:paraId="7EC9DF4C"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развитие творческой ориентации учащихся начальных классов на высоком уровне невозможно без руководства этим процессом со стороны учителя.</w:t>
      </w:r>
    </w:p>
    <w:p w14:paraId="21886FBC" w14:textId="77777777" w:rsidR="00850763" w:rsidRDefault="00850763" w:rsidP="00850763">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подготовка будущего учителя начальных классов к осуществлению координации межпредметных связей с целью формирования творческой ориентации учащихся будет успешной, если соблюдать условия:</w:t>
      </w:r>
    </w:p>
    <w:p w14:paraId="0A3332ED"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реализовать</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и межкафедральные связи в процессе обучения студентов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общеобразовательным</w:t>
      </w:r>
      <w:r>
        <w:rPr>
          <w:rFonts w:ascii="Verdana" w:hAnsi="Verdana"/>
          <w:color w:val="000000"/>
          <w:sz w:val="18"/>
          <w:szCs w:val="18"/>
        </w:rPr>
        <w:t>, базовым и профильным дисциплинам;</w:t>
      </w:r>
    </w:p>
    <w:p w14:paraId="69356757"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ввести в традиционно сложившуюся дидактическую подготовку сумму знаний о творчестве и творческой деятельности учащихся начальных классов;</w:t>
      </w:r>
    </w:p>
    <w:p w14:paraId="40CA6C1E"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обогащать содержание</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задачами творческого характера. Рекомендуется использовать наряду с репродуктивными задачами задачи дивергентного характера, а также задачи на развитие</w:t>
      </w:r>
      <w:r>
        <w:rPr>
          <w:rStyle w:val="WW8Num2z0"/>
          <w:rFonts w:ascii="Verdana" w:hAnsi="Verdana"/>
          <w:color w:val="000000"/>
          <w:sz w:val="18"/>
          <w:szCs w:val="18"/>
        </w:rPr>
        <w:t> </w:t>
      </w:r>
      <w:r>
        <w:rPr>
          <w:rStyle w:val="WW8Num3z0"/>
          <w:rFonts w:ascii="Verdana" w:hAnsi="Verdana"/>
          <w:color w:val="4682B4"/>
          <w:sz w:val="18"/>
          <w:szCs w:val="18"/>
        </w:rPr>
        <w:t>мотивационной</w:t>
      </w:r>
      <w:r>
        <w:rPr>
          <w:rStyle w:val="WW8Num2z0"/>
          <w:rFonts w:ascii="Verdana" w:hAnsi="Verdana"/>
          <w:color w:val="000000"/>
          <w:sz w:val="18"/>
          <w:szCs w:val="18"/>
        </w:rPr>
        <w:t> </w:t>
      </w:r>
      <w:r>
        <w:rPr>
          <w:rFonts w:ascii="Verdana" w:hAnsi="Verdana"/>
          <w:color w:val="000000"/>
          <w:sz w:val="18"/>
          <w:szCs w:val="18"/>
        </w:rPr>
        <w:t>сферы, формирование рефлексивных умений, развитие педагогических способностей и интуиции;</w:t>
      </w:r>
    </w:p>
    <w:p w14:paraId="30A289E0"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создавать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атмосферу сотрудничества, что позволит проявить студентам собственные творческие качества;</w:t>
      </w:r>
    </w:p>
    <w:p w14:paraId="66901B15"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обучении технологии</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различных дисциплин уделять внимание формированию умений применять различные технологии обучения. Вскрывать возможности учебников, содержания темы для развития творческой деятельности учащихся;</w:t>
      </w:r>
    </w:p>
    <w:p w14:paraId="416BE41F"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готовность к развитию творческой деятельности младших школьников следует формировать поэтапно,</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и непрерывно.</w:t>
      </w:r>
    </w:p>
    <w:p w14:paraId="631B5DE3" w14:textId="77777777" w:rsidR="00850763" w:rsidRDefault="00850763" w:rsidP="0085076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проведенное исследование вносит определенный вклад в решение проблемы дидактической подготовки будущего учителя начальных классов и представляет собой один из возможных подходов к профессиональной подготовке учителя новой формации.</w:t>
      </w:r>
    </w:p>
    <w:p w14:paraId="2BEDCB7F" w14:textId="77777777" w:rsidR="00850763" w:rsidRDefault="00850763" w:rsidP="0085076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диссертационное исследование не исчерпывает всех аспектов изучаемой проблемы. Дальнейшие исследования могут охватывать проблему подготовки специалистов другого уровня. Поскольку в последнее время в науке поднимается проблема непрерывного и многоуровневого образования, то для будущей научной работы предположительно наметить изучение возможностей развития творческой деятельности в системе непрерывного образования. Интерес, на наш взгляд, представляет изучение проблемы развития творчества в системе непрерывного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 xml:space="preserve">и школьного образования. Практический интерес представляет изучение технологий использования различных видов деятельности для развития творческой личности учащихся. Особую значимость в этом аспекте представляет исследовательская деятельность школьников. Мы предполагаем, что необходима дальнейшая разработка технологии формирования готовности будущих учителей к </w:t>
      </w:r>
      <w:r>
        <w:rPr>
          <w:rFonts w:ascii="Verdana" w:hAnsi="Verdana"/>
          <w:color w:val="000000"/>
          <w:sz w:val="18"/>
          <w:szCs w:val="18"/>
        </w:rPr>
        <w:lastRenderedPageBreak/>
        <w:t>развитию творческой деятельности не только младших школьников, но 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и не только в учебном процессе.</w:t>
      </w:r>
    </w:p>
    <w:p w14:paraId="5CA48E8B" w14:textId="77777777" w:rsidR="00850763" w:rsidRDefault="00850763" w:rsidP="0085076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Ахмадов, Муртазо Содикович, 2012 год</w:t>
      </w:r>
    </w:p>
    <w:p w14:paraId="2FFD484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O.A. Общепедагогическая подготовка учителя в системе высшего педагогического образования. М.: Просвещение, 1984. 208 с. 2.</w:t>
      </w:r>
    </w:p>
    <w:p w14:paraId="22CBC21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Авво</w:t>
      </w:r>
      <w:r>
        <w:rPr>
          <w:rStyle w:val="WW8Num2z0"/>
          <w:rFonts w:ascii="Verdana" w:hAnsi="Verdana"/>
          <w:color w:val="000000"/>
          <w:sz w:val="18"/>
          <w:szCs w:val="18"/>
        </w:rPr>
        <w:t> </w:t>
      </w:r>
      <w:r>
        <w:rPr>
          <w:rFonts w:ascii="Verdana" w:hAnsi="Verdana"/>
          <w:color w:val="000000"/>
          <w:sz w:val="18"/>
          <w:szCs w:val="18"/>
        </w:rPr>
        <w:t>Б.В. Возможности школы как образовательной системы в повышении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учителя: Дисс.канд.пед.наук. -СПб., 1999.- 150 с.</w:t>
      </w:r>
    </w:p>
    <w:p w14:paraId="7DE09E9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Авзалов</w:t>
      </w:r>
      <w:r>
        <w:rPr>
          <w:rStyle w:val="WW8Num2z0"/>
          <w:rFonts w:ascii="Verdana" w:hAnsi="Verdana"/>
          <w:color w:val="000000"/>
          <w:sz w:val="18"/>
          <w:szCs w:val="18"/>
        </w:rPr>
        <w:t> </w:t>
      </w:r>
      <w:r>
        <w:rPr>
          <w:rFonts w:ascii="Verdana" w:hAnsi="Verdana"/>
          <w:color w:val="000000"/>
          <w:sz w:val="18"/>
          <w:szCs w:val="18"/>
        </w:rPr>
        <w:t>Х.С., Рахимов Б.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народа.-Душанбе, 1994,- 128с.</w:t>
      </w:r>
    </w:p>
    <w:p w14:paraId="2D315C0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Адизов</w:t>
      </w:r>
      <w:r>
        <w:rPr>
          <w:rStyle w:val="WW8Num2z0"/>
          <w:rFonts w:ascii="Verdana" w:hAnsi="Verdana"/>
          <w:color w:val="000000"/>
          <w:sz w:val="18"/>
          <w:szCs w:val="18"/>
        </w:rPr>
        <w:t> </w:t>
      </w:r>
      <w:r>
        <w:rPr>
          <w:rFonts w:ascii="Verdana" w:hAnsi="Verdana"/>
          <w:color w:val="000000"/>
          <w:sz w:val="18"/>
          <w:szCs w:val="18"/>
        </w:rPr>
        <w:t>Б.Р. Организационно-педагогические условия совершенствования системы повышения квалификации учителей начальных классов: дис.кпн Ташкент, 1990. - 186 с.</w:t>
      </w:r>
    </w:p>
    <w:p w14:paraId="59A4498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Аквилева</w:t>
      </w:r>
      <w:r>
        <w:rPr>
          <w:rStyle w:val="WW8Num2z0"/>
          <w:rFonts w:ascii="Verdana" w:hAnsi="Verdana"/>
          <w:color w:val="000000"/>
          <w:sz w:val="18"/>
          <w:szCs w:val="18"/>
        </w:rPr>
        <w:t> </w:t>
      </w:r>
      <w:r>
        <w:rPr>
          <w:rFonts w:ascii="Verdana" w:hAnsi="Verdana"/>
          <w:color w:val="000000"/>
          <w:sz w:val="18"/>
          <w:szCs w:val="18"/>
        </w:rPr>
        <w:t>Г.Н., Клепинина З.А. Методика</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естествознания в начальной школе: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учреж. сред, проф. образования.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2001. -С.75.</w:t>
      </w:r>
    </w:p>
    <w:p w14:paraId="0EA61A8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 Алиев М. Проблемы воспитания в творчестве Имама Мухамад Газоли: автореф. дис.канд.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Душанбе, 2005.- 24 с.</w:t>
      </w:r>
    </w:p>
    <w:p w14:paraId="1554C6B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Алиев</w:t>
      </w:r>
      <w:r>
        <w:rPr>
          <w:rStyle w:val="WW8Num2z0"/>
          <w:rFonts w:ascii="Verdana" w:hAnsi="Verdana"/>
          <w:color w:val="000000"/>
          <w:sz w:val="18"/>
          <w:szCs w:val="18"/>
        </w:rPr>
        <w:t> </w:t>
      </w:r>
      <w:r>
        <w:rPr>
          <w:rFonts w:ascii="Verdana" w:hAnsi="Verdana"/>
          <w:color w:val="000000"/>
          <w:sz w:val="18"/>
          <w:szCs w:val="18"/>
        </w:rPr>
        <w:t>С.Н. Психолого-педагогические аспекты профессиональной подготовки учителя иностранного языка. // Известия АН Республики Таджикистан. Душанбе, 2007.- № 3.- С. 183-190.</w:t>
      </w:r>
    </w:p>
    <w:p w14:paraId="70586F9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Алимов</w:t>
      </w:r>
      <w:r>
        <w:rPr>
          <w:rStyle w:val="WW8Num2z0"/>
          <w:rFonts w:ascii="Verdana" w:hAnsi="Verdana"/>
          <w:color w:val="000000"/>
          <w:sz w:val="18"/>
          <w:szCs w:val="18"/>
        </w:rPr>
        <w:t> </w:t>
      </w:r>
      <w:r>
        <w:rPr>
          <w:rFonts w:ascii="Verdana" w:hAnsi="Verdana"/>
          <w:color w:val="000000"/>
          <w:sz w:val="18"/>
          <w:szCs w:val="18"/>
        </w:rPr>
        <w:t>С.Ш. Формирование социокультурной компетенции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Республики Таджикистан дис.к.п.н. -Душанбе, 2009. 171 с.</w:t>
      </w:r>
    </w:p>
    <w:p w14:paraId="0BBDB92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 Альбуханова-Славская К.А. Деятельность и психология личности. -М.: Наука, 1980.-335с.</w:t>
      </w:r>
    </w:p>
    <w:p w14:paraId="08755AD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 Психологические основы педагогики сотрудничества: кн. для учителя. Киев:</w:t>
      </w:r>
      <w:r>
        <w:rPr>
          <w:rStyle w:val="WW8Num2z0"/>
          <w:rFonts w:ascii="Verdana" w:hAnsi="Verdana"/>
          <w:color w:val="000000"/>
          <w:sz w:val="18"/>
          <w:szCs w:val="18"/>
        </w:rPr>
        <w:t> </w:t>
      </w:r>
      <w:r>
        <w:rPr>
          <w:rStyle w:val="WW8Num3z0"/>
          <w:rFonts w:ascii="Verdana" w:hAnsi="Verdana"/>
          <w:color w:val="4682B4"/>
          <w:sz w:val="18"/>
          <w:szCs w:val="18"/>
        </w:rPr>
        <w:t>Асвета</w:t>
      </w:r>
      <w:r>
        <w:rPr>
          <w:rFonts w:ascii="Verdana" w:hAnsi="Verdana"/>
          <w:color w:val="000000"/>
          <w:sz w:val="18"/>
          <w:szCs w:val="18"/>
        </w:rPr>
        <w:t>, 1991. - 110 с.</w:t>
      </w:r>
    </w:p>
    <w:p w14:paraId="192B017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Диалектика воспитания и</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Style w:val="WW8Num2z0"/>
          <w:rFonts w:ascii="Verdana" w:hAnsi="Verdana"/>
          <w:color w:val="000000"/>
          <w:sz w:val="18"/>
          <w:szCs w:val="18"/>
        </w:rPr>
        <w:t> </w:t>
      </w:r>
      <w:r>
        <w:rPr>
          <w:rFonts w:ascii="Verdana" w:hAnsi="Verdana"/>
          <w:color w:val="000000"/>
          <w:sz w:val="18"/>
          <w:szCs w:val="18"/>
        </w:rPr>
        <w:t>творческой личности: основы педагогики творчества. Казань, 1988 - 238 с.</w:t>
      </w:r>
    </w:p>
    <w:p w14:paraId="21E3E26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 Атахонов Т.,</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Шарифов Ф. Очерки педагогических мыслей. Душанбе, 2005. - 224с.</w:t>
      </w:r>
    </w:p>
    <w:p w14:paraId="3E71A81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Атутов</w:t>
      </w:r>
      <w:r>
        <w:rPr>
          <w:rStyle w:val="WW8Num2z0"/>
          <w:rFonts w:ascii="Verdana" w:hAnsi="Verdana"/>
          <w:color w:val="000000"/>
          <w:sz w:val="18"/>
          <w:szCs w:val="18"/>
        </w:rPr>
        <w:t> </w:t>
      </w:r>
      <w:r>
        <w:rPr>
          <w:rFonts w:ascii="Verdana" w:hAnsi="Verdana"/>
          <w:color w:val="000000"/>
          <w:sz w:val="18"/>
          <w:szCs w:val="18"/>
        </w:rPr>
        <w:t>П. Р. Политехнический аспект</w:t>
      </w:r>
      <w:r>
        <w:rPr>
          <w:rStyle w:val="WW8Num2z0"/>
          <w:rFonts w:ascii="Verdana" w:hAnsi="Verdana"/>
          <w:color w:val="000000"/>
          <w:sz w:val="18"/>
          <w:szCs w:val="18"/>
        </w:rPr>
        <w:t> </w:t>
      </w:r>
      <w:r>
        <w:rPr>
          <w:rStyle w:val="WW8Num3z0"/>
          <w:rFonts w:ascii="Verdana" w:hAnsi="Verdana"/>
          <w:color w:val="4682B4"/>
          <w:sz w:val="18"/>
          <w:szCs w:val="18"/>
        </w:rPr>
        <w:t>межпредметных</w:t>
      </w:r>
      <w:r>
        <w:rPr>
          <w:rStyle w:val="WW8Num2z0"/>
          <w:rFonts w:ascii="Verdana" w:hAnsi="Verdana"/>
          <w:color w:val="000000"/>
          <w:sz w:val="18"/>
          <w:szCs w:val="18"/>
        </w:rPr>
        <w:t> </w:t>
      </w:r>
      <w:r>
        <w:rPr>
          <w:rFonts w:ascii="Verdana" w:hAnsi="Verdana"/>
          <w:color w:val="000000"/>
          <w:sz w:val="18"/>
          <w:szCs w:val="18"/>
        </w:rPr>
        <w:t>связей.// Межпредметные связи в учебно-воспитательном процессе средней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М., 1977. - С. 1-25.</w:t>
      </w:r>
    </w:p>
    <w:p w14:paraId="294B55C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Атутов</w:t>
      </w:r>
      <w:r>
        <w:rPr>
          <w:rStyle w:val="WW8Num2z0"/>
          <w:rFonts w:ascii="Verdana" w:hAnsi="Verdana"/>
          <w:color w:val="000000"/>
          <w:sz w:val="18"/>
          <w:szCs w:val="18"/>
        </w:rPr>
        <w:t> </w:t>
      </w:r>
      <w:r>
        <w:rPr>
          <w:rFonts w:ascii="Verdana" w:hAnsi="Verdana"/>
          <w:color w:val="000000"/>
          <w:sz w:val="18"/>
          <w:szCs w:val="18"/>
        </w:rPr>
        <w:t>П. Р., Бабкин Н.И., Касильев Ю.К. Связь трудового обучения с основами наук: Книга для учителя.- М., 1983.</w:t>
      </w:r>
    </w:p>
    <w:p w14:paraId="4A27573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Бабаджанян</w:t>
      </w:r>
      <w:r>
        <w:rPr>
          <w:rStyle w:val="WW8Num2z0"/>
          <w:rFonts w:ascii="Verdana" w:hAnsi="Verdana"/>
          <w:color w:val="000000"/>
          <w:sz w:val="18"/>
          <w:szCs w:val="18"/>
        </w:rPr>
        <w:t> </w:t>
      </w:r>
      <w:r>
        <w:rPr>
          <w:rFonts w:ascii="Verdana" w:hAnsi="Verdana"/>
          <w:color w:val="000000"/>
          <w:sz w:val="18"/>
          <w:szCs w:val="18"/>
        </w:rPr>
        <w:t>С.Б. Монахов В.М. Межпредметные связи</w:t>
      </w:r>
      <w:r>
        <w:rPr>
          <w:rStyle w:val="WW8Num2z0"/>
          <w:rFonts w:ascii="Verdana" w:hAnsi="Verdana"/>
          <w:color w:val="000000"/>
          <w:sz w:val="18"/>
          <w:szCs w:val="18"/>
        </w:rPr>
        <w:t> </w:t>
      </w:r>
      <w:r>
        <w:rPr>
          <w:rStyle w:val="WW8Num3z0"/>
          <w:rFonts w:ascii="Verdana" w:hAnsi="Verdana"/>
          <w:color w:val="4682B4"/>
          <w:sz w:val="18"/>
          <w:szCs w:val="18"/>
        </w:rPr>
        <w:t>естественнонаучных</w:t>
      </w:r>
      <w:r>
        <w:rPr>
          <w:rStyle w:val="WW8Num2z0"/>
          <w:rFonts w:ascii="Verdana" w:hAnsi="Verdana"/>
          <w:color w:val="000000"/>
          <w:sz w:val="18"/>
          <w:szCs w:val="18"/>
        </w:rPr>
        <w:t> </w:t>
      </w:r>
      <w:r>
        <w:rPr>
          <w:rFonts w:ascii="Verdana" w:hAnsi="Verdana"/>
          <w:color w:val="000000"/>
          <w:sz w:val="18"/>
          <w:szCs w:val="18"/>
        </w:rPr>
        <w:t>дисциплин на факультативных занятиях.//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1970. - № 10.</w:t>
      </w:r>
    </w:p>
    <w:p w14:paraId="6249A63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 К. Об актуальных вопросах методологии</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Советская педагогика. -1978. №9. - с. 45.</w:t>
      </w:r>
    </w:p>
    <w:p w14:paraId="3E7B09B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 Баротов К.</w:t>
      </w:r>
      <w:r>
        <w:rPr>
          <w:rStyle w:val="WW8Num2z0"/>
          <w:rFonts w:ascii="Verdana" w:hAnsi="Verdana"/>
          <w:color w:val="000000"/>
          <w:sz w:val="18"/>
          <w:szCs w:val="18"/>
        </w:rPr>
        <w:t> </w:t>
      </w:r>
      <w:r>
        <w:rPr>
          <w:rStyle w:val="WW8Num3z0"/>
          <w:rFonts w:ascii="Verdana" w:hAnsi="Verdana"/>
          <w:color w:val="4682B4"/>
          <w:sz w:val="18"/>
          <w:szCs w:val="18"/>
        </w:rPr>
        <w:t>Дидактическая</w:t>
      </w:r>
      <w:r>
        <w:rPr>
          <w:rStyle w:val="WW8Num2z0"/>
          <w:rFonts w:ascii="Verdana" w:hAnsi="Verdana"/>
          <w:color w:val="000000"/>
          <w:sz w:val="18"/>
          <w:szCs w:val="18"/>
        </w:rPr>
        <w:t> </w:t>
      </w:r>
      <w:r>
        <w:rPr>
          <w:rFonts w:ascii="Verdana" w:hAnsi="Verdana"/>
          <w:color w:val="000000"/>
          <w:sz w:val="18"/>
          <w:szCs w:val="18"/>
        </w:rPr>
        <w:t>система подготовки будущих учителей в педагогическом</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к осуществлению межпредметных связей в средней школе. Дис.кпн. Душанбе, 2007. - 171 с.</w:t>
      </w:r>
    </w:p>
    <w:p w14:paraId="112F802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Батурина</w:t>
      </w:r>
      <w:r>
        <w:rPr>
          <w:rStyle w:val="WW8Num2z0"/>
          <w:rFonts w:ascii="Verdana" w:hAnsi="Verdana"/>
          <w:color w:val="000000"/>
          <w:sz w:val="18"/>
          <w:szCs w:val="18"/>
        </w:rPr>
        <w:t> </w:t>
      </w:r>
      <w:r>
        <w:rPr>
          <w:rFonts w:ascii="Verdana" w:hAnsi="Verdana"/>
          <w:color w:val="000000"/>
          <w:sz w:val="18"/>
          <w:szCs w:val="18"/>
        </w:rPr>
        <w:t>Г. И. Межпредметные связи в процессе преподавания основ наук в средней школе. // Советская педагогика. 1974. - № 5.</w:t>
      </w:r>
    </w:p>
    <w:p w14:paraId="665327A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 Бахальская H.A.</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ориентация учебной деятельности как фактор развития</w:t>
      </w:r>
      <w:r>
        <w:rPr>
          <w:rStyle w:val="WW8Num2z0"/>
          <w:rFonts w:ascii="Verdana" w:hAnsi="Verdana"/>
          <w:color w:val="000000"/>
          <w:sz w:val="18"/>
          <w:szCs w:val="18"/>
        </w:rPr>
        <w:t> </w:t>
      </w:r>
      <w:r>
        <w:rPr>
          <w:rStyle w:val="WW8Num3z0"/>
          <w:rFonts w:ascii="Verdana" w:hAnsi="Verdana"/>
          <w:color w:val="4682B4"/>
          <w:sz w:val="18"/>
          <w:szCs w:val="18"/>
        </w:rPr>
        <w:t>творчески</w:t>
      </w:r>
      <w:r>
        <w:rPr>
          <w:rStyle w:val="WW8Num2z0"/>
          <w:rFonts w:ascii="Verdana" w:hAnsi="Verdana"/>
          <w:color w:val="000000"/>
          <w:sz w:val="18"/>
          <w:szCs w:val="18"/>
        </w:rPr>
        <w:t> </w:t>
      </w:r>
      <w:r>
        <w:rPr>
          <w:rFonts w:ascii="Verdana" w:hAnsi="Verdana"/>
          <w:color w:val="000000"/>
          <w:sz w:val="18"/>
          <w:szCs w:val="18"/>
        </w:rPr>
        <w:t>одаренных младших школьников: дис.кпн. -Магнитогорск, 2000. 171 с.</w:t>
      </w:r>
    </w:p>
    <w:p w14:paraId="1F24742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Беленький</w:t>
      </w:r>
      <w:r>
        <w:rPr>
          <w:rStyle w:val="WW8Num2z0"/>
          <w:rFonts w:ascii="Verdana" w:hAnsi="Verdana"/>
          <w:color w:val="000000"/>
          <w:sz w:val="18"/>
          <w:szCs w:val="18"/>
        </w:rPr>
        <w:t> </w:t>
      </w:r>
      <w:r>
        <w:rPr>
          <w:rFonts w:ascii="Verdana" w:hAnsi="Verdana"/>
          <w:color w:val="000000"/>
          <w:sz w:val="18"/>
          <w:szCs w:val="18"/>
        </w:rPr>
        <w:t>Г.И. О воспитательно-образовательных аспектах межпредметных связей. // Советская педагогика. 1977. -№ 5.</w:t>
      </w:r>
    </w:p>
    <w:p w14:paraId="5488D12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Беленький</w:t>
      </w:r>
      <w:r>
        <w:rPr>
          <w:rStyle w:val="WW8Num2z0"/>
          <w:rFonts w:ascii="Verdana" w:hAnsi="Verdana"/>
          <w:color w:val="000000"/>
          <w:sz w:val="18"/>
          <w:szCs w:val="18"/>
        </w:rPr>
        <w:t> </w:t>
      </w:r>
      <w:r>
        <w:rPr>
          <w:rFonts w:ascii="Verdana" w:hAnsi="Verdana"/>
          <w:color w:val="000000"/>
          <w:sz w:val="18"/>
          <w:szCs w:val="18"/>
        </w:rPr>
        <w:t>Г.И. О сущности и видах межпредметных связей. //Некоторые теоретические и практические аспекты межпредметных связей. -М.: Изд.</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1982.</w:t>
      </w:r>
    </w:p>
    <w:p w14:paraId="1FCC04C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Бигалиева</w:t>
      </w:r>
      <w:r>
        <w:rPr>
          <w:rStyle w:val="WW8Num2z0"/>
          <w:rFonts w:ascii="Verdana" w:hAnsi="Verdana"/>
          <w:color w:val="000000"/>
          <w:sz w:val="18"/>
          <w:szCs w:val="18"/>
        </w:rPr>
        <w:t> </w:t>
      </w:r>
      <w:r>
        <w:rPr>
          <w:rFonts w:ascii="Verdana" w:hAnsi="Verdana"/>
          <w:color w:val="000000"/>
          <w:sz w:val="18"/>
          <w:szCs w:val="18"/>
        </w:rPr>
        <w:t>С.Б. Познавательная самостоятельность студентов как условие формирования</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готовности будущего учителя: автореф. кпн. Алма-Ата, 1998</w:t>
      </w:r>
    </w:p>
    <w:p w14:paraId="70E12B8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Бобкин</w:t>
      </w:r>
      <w:r>
        <w:rPr>
          <w:rStyle w:val="WW8Num2z0"/>
          <w:rFonts w:ascii="Verdana" w:hAnsi="Verdana"/>
          <w:color w:val="000000"/>
          <w:sz w:val="18"/>
          <w:szCs w:val="18"/>
        </w:rPr>
        <w:t> </w:t>
      </w:r>
      <w:r>
        <w:rPr>
          <w:rFonts w:ascii="Verdana" w:hAnsi="Verdana"/>
          <w:color w:val="000000"/>
          <w:sz w:val="18"/>
          <w:szCs w:val="18"/>
        </w:rPr>
        <w:t>Н. И., Кальней В. А.</w:t>
      </w:r>
      <w:r>
        <w:rPr>
          <w:rStyle w:val="WW8Num2z0"/>
          <w:rFonts w:ascii="Verdana" w:hAnsi="Verdana"/>
          <w:color w:val="000000"/>
          <w:sz w:val="18"/>
          <w:szCs w:val="18"/>
        </w:rPr>
        <w:t> </w:t>
      </w:r>
      <w:r>
        <w:rPr>
          <w:rStyle w:val="WW8Num3z0"/>
          <w:rFonts w:ascii="Verdana" w:hAnsi="Verdana"/>
          <w:color w:val="4682B4"/>
          <w:sz w:val="18"/>
          <w:szCs w:val="18"/>
        </w:rPr>
        <w:t>Межпредметные</w:t>
      </w:r>
      <w:r>
        <w:rPr>
          <w:rStyle w:val="WW8Num2z0"/>
          <w:rFonts w:ascii="Verdana" w:hAnsi="Verdana"/>
          <w:color w:val="000000"/>
          <w:sz w:val="18"/>
          <w:szCs w:val="18"/>
        </w:rPr>
        <w:t> </w:t>
      </w:r>
      <w:r>
        <w:rPr>
          <w:rFonts w:ascii="Verdana" w:hAnsi="Verdana"/>
          <w:color w:val="000000"/>
          <w:sz w:val="18"/>
          <w:szCs w:val="18"/>
        </w:rPr>
        <w:t>связи в трудовом обучении учащихся. // Советская педагогика, 1986. №5. - С. 41-44.</w:t>
      </w:r>
    </w:p>
    <w:p w14:paraId="09509C7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A.A. Установление межпредметных связей с биологией приизучении природных комплексов. //География в школе. -1980.-№1. С. 30-22.148</w:t>
      </w:r>
    </w:p>
    <w:p w14:paraId="748F256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w:t>
      </w:r>
      <w:r>
        <w:rPr>
          <w:rStyle w:val="WW8Num2z0"/>
          <w:rFonts w:ascii="Verdana" w:hAnsi="Verdana"/>
          <w:color w:val="000000"/>
          <w:sz w:val="18"/>
          <w:szCs w:val="18"/>
        </w:rPr>
        <w:t> </w:t>
      </w:r>
      <w:r>
        <w:rPr>
          <w:rStyle w:val="WW8Num3z0"/>
          <w:rFonts w:ascii="Verdana" w:hAnsi="Verdana"/>
          <w:color w:val="4682B4"/>
          <w:sz w:val="18"/>
          <w:szCs w:val="18"/>
        </w:rPr>
        <w:t>Богоявленская</w:t>
      </w:r>
      <w:r>
        <w:rPr>
          <w:rStyle w:val="WW8Num2z0"/>
          <w:rFonts w:ascii="Verdana" w:hAnsi="Verdana"/>
          <w:color w:val="000000"/>
          <w:sz w:val="18"/>
          <w:szCs w:val="18"/>
        </w:rPr>
        <w:t> </w:t>
      </w:r>
      <w:r>
        <w:rPr>
          <w:rFonts w:ascii="Verdana" w:hAnsi="Verdana"/>
          <w:color w:val="000000"/>
          <w:sz w:val="18"/>
          <w:szCs w:val="18"/>
        </w:rPr>
        <w:t>Д.Б. Интеллектуальная активность как проблема творчества. Ростов на Дону, 1983. - 138 с.</w:t>
      </w:r>
    </w:p>
    <w:p w14:paraId="329B6FC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Рудкевич Л.А. О субъективных факторах продуктивного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человека. // Педагогика, 1995. № 3. - с. 19 -23</w:t>
      </w:r>
    </w:p>
    <w:p w14:paraId="101D2E7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 Большой энциклопедический словарь / Под ред. A.M. Прохорова. -М.: Науч. изд. «БРЭ». СПб.: Норинт, 1997. - 317 с.</w:t>
      </w:r>
    </w:p>
    <w:p w14:paraId="4A8B818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Бондаревский</w:t>
      </w:r>
      <w:r>
        <w:rPr>
          <w:rStyle w:val="WW8Num2z0"/>
          <w:rFonts w:ascii="Verdana" w:hAnsi="Verdana"/>
          <w:color w:val="000000"/>
          <w:sz w:val="18"/>
          <w:szCs w:val="18"/>
        </w:rPr>
        <w:t> </w:t>
      </w:r>
      <w:r>
        <w:rPr>
          <w:rFonts w:ascii="Verdana" w:hAnsi="Verdana"/>
          <w:color w:val="000000"/>
          <w:sz w:val="18"/>
          <w:szCs w:val="18"/>
        </w:rPr>
        <w:t>В.Б. Воспитание интереса к знаниям и потребности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М., 1985.</w:t>
      </w:r>
    </w:p>
    <w:p w14:paraId="64F45DF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H.A. Воспитание творческой личности через коллективную деятельность // Начальная школа. 1999. - № 8. - С. 61 - 62.</w:t>
      </w:r>
    </w:p>
    <w:p w14:paraId="0DC5FC1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Боно</w:t>
      </w:r>
      <w:r>
        <w:rPr>
          <w:rStyle w:val="WW8Num2z0"/>
          <w:rFonts w:ascii="Verdana" w:hAnsi="Verdana"/>
          <w:color w:val="000000"/>
          <w:sz w:val="18"/>
          <w:szCs w:val="18"/>
        </w:rPr>
        <w:t> </w:t>
      </w:r>
      <w:r>
        <w:rPr>
          <w:rFonts w:ascii="Verdana" w:hAnsi="Verdana"/>
          <w:color w:val="000000"/>
          <w:sz w:val="18"/>
          <w:szCs w:val="18"/>
        </w:rPr>
        <w:t>Э. Научите себя думать: самоучитель по развитию</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//Пер. с англ. А. А. Курсков.- Мн.:</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Попурри</w:t>
      </w:r>
      <w:r>
        <w:rPr>
          <w:rFonts w:ascii="Verdana" w:hAnsi="Verdana"/>
          <w:color w:val="000000"/>
          <w:sz w:val="18"/>
          <w:szCs w:val="18"/>
        </w:rPr>
        <w:t>», 2005.- 288 с.</w:t>
      </w:r>
    </w:p>
    <w:p w14:paraId="7F63CD2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Борисенко</w:t>
      </w:r>
      <w:r>
        <w:rPr>
          <w:rStyle w:val="WW8Num2z0"/>
          <w:rFonts w:ascii="Verdana" w:hAnsi="Verdana"/>
          <w:color w:val="000000"/>
          <w:sz w:val="18"/>
          <w:szCs w:val="18"/>
        </w:rPr>
        <w:t> </w:t>
      </w:r>
      <w:r>
        <w:rPr>
          <w:rFonts w:ascii="Verdana" w:hAnsi="Verdana"/>
          <w:color w:val="000000"/>
          <w:sz w:val="18"/>
          <w:szCs w:val="18"/>
        </w:rPr>
        <w:t>Н. Ф. Об основах межпредметных связей. //Советская педагогика. -1971. № 1.</w:t>
      </w:r>
    </w:p>
    <w:p w14:paraId="32C214C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Бурдина</w:t>
      </w:r>
      <w:r>
        <w:rPr>
          <w:rStyle w:val="WW8Num2z0"/>
          <w:rFonts w:ascii="Verdana" w:hAnsi="Verdana"/>
          <w:color w:val="000000"/>
          <w:sz w:val="18"/>
          <w:szCs w:val="18"/>
        </w:rPr>
        <w:t> </w:t>
      </w:r>
      <w:r>
        <w:rPr>
          <w:rFonts w:ascii="Verdana" w:hAnsi="Verdana"/>
          <w:color w:val="000000"/>
          <w:sz w:val="18"/>
          <w:szCs w:val="18"/>
        </w:rPr>
        <w:t>Е.И. Творческий потенциал педагога в системе непрерывного педагогического образования // монография. Павлодар, 2006.</w:t>
      </w:r>
    </w:p>
    <w:p w14:paraId="5AA303F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Бушуев</w:t>
      </w:r>
      <w:r>
        <w:rPr>
          <w:rStyle w:val="WW8Num2z0"/>
          <w:rFonts w:ascii="Verdana" w:hAnsi="Verdana"/>
          <w:color w:val="000000"/>
          <w:sz w:val="18"/>
          <w:szCs w:val="18"/>
        </w:rPr>
        <w:t> </w:t>
      </w:r>
      <w:r>
        <w:rPr>
          <w:rFonts w:ascii="Verdana" w:hAnsi="Verdana"/>
          <w:color w:val="000000"/>
          <w:sz w:val="18"/>
          <w:szCs w:val="18"/>
        </w:rPr>
        <w:t>A.M., Слепцов Н.С. Диалектика продуктивного мышления и развитие человека. М.: Молодая гвардия, 1989. - 172с.</w:t>
      </w:r>
    </w:p>
    <w:p w14:paraId="3ADBB1A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Варданян</w:t>
      </w:r>
      <w:r>
        <w:rPr>
          <w:rStyle w:val="WW8Num2z0"/>
          <w:rFonts w:ascii="Verdana" w:hAnsi="Verdana"/>
          <w:color w:val="000000"/>
          <w:sz w:val="18"/>
          <w:szCs w:val="18"/>
        </w:rPr>
        <w:t> </w:t>
      </w:r>
      <w:r>
        <w:rPr>
          <w:rFonts w:ascii="Verdana" w:hAnsi="Verdana"/>
          <w:color w:val="000000"/>
          <w:sz w:val="18"/>
          <w:szCs w:val="18"/>
        </w:rPr>
        <w:t>Ю.В. Строение и развитие профессиональной компетентности специалиста с высшим образованием (на материале подготовки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и психолога) : автореф. дис. . д-ра пед. наук. М., 1999.-38 с.</w:t>
      </w:r>
    </w:p>
    <w:p w14:paraId="193B6A3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Вергасов</w:t>
      </w:r>
      <w:r>
        <w:rPr>
          <w:rStyle w:val="WW8Num2z0"/>
          <w:rFonts w:ascii="Verdana" w:hAnsi="Verdana"/>
          <w:color w:val="000000"/>
          <w:sz w:val="18"/>
          <w:szCs w:val="18"/>
        </w:rPr>
        <w:t> </w:t>
      </w:r>
      <w:r>
        <w:rPr>
          <w:rFonts w:ascii="Verdana" w:hAnsi="Verdana"/>
          <w:color w:val="000000"/>
          <w:sz w:val="18"/>
          <w:szCs w:val="18"/>
        </w:rPr>
        <w:t>В.М. Активизация познавательной деятельности студентов в высшей школе. Киев: Выща школа, 1988. - С.47.</w:t>
      </w:r>
    </w:p>
    <w:p w14:paraId="1765FD2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36. Взаимосвязи предметов</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цикла. // Сб. науч. тр. / Под ред.</w:t>
      </w:r>
      <w:r>
        <w:rPr>
          <w:rStyle w:val="WW8Num2z0"/>
          <w:rFonts w:ascii="Verdana" w:hAnsi="Verdana"/>
          <w:color w:val="000000"/>
          <w:sz w:val="18"/>
          <w:szCs w:val="18"/>
        </w:rPr>
        <w:t> </w:t>
      </w:r>
      <w:r>
        <w:rPr>
          <w:rStyle w:val="WW8Num3z0"/>
          <w:rFonts w:ascii="Verdana" w:hAnsi="Verdana"/>
          <w:color w:val="4682B4"/>
          <w:sz w:val="18"/>
          <w:szCs w:val="18"/>
        </w:rPr>
        <w:t>Беленького</w:t>
      </w:r>
      <w:r>
        <w:rPr>
          <w:rStyle w:val="WW8Num2z0"/>
          <w:rFonts w:ascii="Verdana" w:hAnsi="Verdana"/>
          <w:color w:val="000000"/>
          <w:sz w:val="18"/>
          <w:szCs w:val="18"/>
        </w:rPr>
        <w:t> </w:t>
      </w:r>
      <w:r>
        <w:rPr>
          <w:rFonts w:ascii="Verdana" w:hAnsi="Verdana"/>
          <w:color w:val="000000"/>
          <w:sz w:val="18"/>
          <w:szCs w:val="18"/>
        </w:rPr>
        <w:t>Г.И. М.: НИИ содержания и методов обучения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1979.</w:t>
      </w:r>
    </w:p>
    <w:p w14:paraId="3EAD4D6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М.Д., Первин И.Б. Коллективная</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деятельность и воспитание школьников. М.: Просвещение, 1977.</w:t>
      </w:r>
    </w:p>
    <w:p w14:paraId="197E736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38. Влияние мотивации на деятельность. Закон Йеркса-Додсона.</w:t>
      </w:r>
    </w:p>
    <w:p w14:paraId="231D34B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Внутрипредметные</w:t>
      </w:r>
      <w:r>
        <w:rPr>
          <w:rStyle w:val="WW8Num2z0"/>
          <w:rFonts w:ascii="Verdana" w:hAnsi="Verdana"/>
          <w:color w:val="000000"/>
          <w:sz w:val="18"/>
          <w:szCs w:val="18"/>
        </w:rPr>
        <w:t> </w:t>
      </w:r>
      <w:r>
        <w:rPr>
          <w:rFonts w:ascii="Verdana" w:hAnsi="Verdana"/>
          <w:color w:val="000000"/>
          <w:sz w:val="18"/>
          <w:szCs w:val="18"/>
        </w:rPr>
        <w:t>и межпредметные связи в начальном обучении. // Сб. науч. тр.: Отв. ред.</w:t>
      </w:r>
      <w:r>
        <w:rPr>
          <w:rStyle w:val="WW8Num2z0"/>
          <w:rFonts w:ascii="Verdana" w:hAnsi="Verdana"/>
          <w:color w:val="000000"/>
          <w:sz w:val="18"/>
          <w:szCs w:val="18"/>
        </w:rPr>
        <w:t> </w:t>
      </w:r>
      <w:r>
        <w:rPr>
          <w:rStyle w:val="WW8Num3z0"/>
          <w:rFonts w:ascii="Verdana" w:hAnsi="Verdana"/>
          <w:color w:val="4682B4"/>
          <w:sz w:val="18"/>
          <w:szCs w:val="18"/>
        </w:rPr>
        <w:t>Рамзаева</w:t>
      </w:r>
      <w:r>
        <w:rPr>
          <w:rStyle w:val="WW8Num2z0"/>
          <w:rFonts w:ascii="Verdana" w:hAnsi="Verdana"/>
          <w:color w:val="000000"/>
          <w:sz w:val="18"/>
          <w:szCs w:val="18"/>
        </w:rPr>
        <w:t> </w:t>
      </w:r>
      <w:r>
        <w:rPr>
          <w:rFonts w:ascii="Verdana" w:hAnsi="Verdana"/>
          <w:color w:val="000000"/>
          <w:sz w:val="18"/>
          <w:szCs w:val="18"/>
        </w:rPr>
        <w:t>Т. Г. JL: ЛГПИ, 1981.</w:t>
      </w:r>
    </w:p>
    <w:p w14:paraId="327C409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И.П. Уроки творчества в начальных классах //Школа и производство. -1989. № 2. - С. 14-19; №3. - С. 24-29.</w:t>
      </w:r>
    </w:p>
    <w:p w14:paraId="63C6170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С.И. Математика и конструирование III класс (школа 1-3) и IV класс (школа 1-4). // Начальная школа. 1997. -№ 1.</w:t>
      </w:r>
    </w:p>
    <w:p w14:paraId="416F2AC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42. Воспроизводящая и творческая деятельность учащихся в обучении: сб. тр./Редкол.: И.Т. Огородников и др. М., 1976. - 156с.</w:t>
      </w:r>
    </w:p>
    <w:p w14:paraId="60C92B6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Воображение и творчество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-СПб.: Питер, 1997.-91с.</w:t>
      </w:r>
    </w:p>
    <w:p w14:paraId="2093B63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44. Выготский JI.C. Исследование развития научных понятий в детском возрасте. СПб.: Питер, 1997. - 91с.</w:t>
      </w:r>
    </w:p>
    <w:p w14:paraId="5DC2FA2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45. Выготский JI.C. Обзор психологических трудов. М.:</w:t>
      </w:r>
      <w:r>
        <w:rPr>
          <w:rStyle w:val="WW8Num2z0"/>
          <w:rFonts w:ascii="Verdana" w:hAnsi="Verdana"/>
          <w:color w:val="000000"/>
          <w:sz w:val="18"/>
          <w:szCs w:val="18"/>
        </w:rPr>
        <w:t> </w:t>
      </w:r>
      <w:r>
        <w:rPr>
          <w:rStyle w:val="WW8Num3z0"/>
          <w:rFonts w:ascii="Verdana" w:hAnsi="Verdana"/>
          <w:color w:val="4682B4"/>
          <w:sz w:val="18"/>
          <w:szCs w:val="18"/>
        </w:rPr>
        <w:t>АПП</w:t>
      </w:r>
      <w:r>
        <w:rPr>
          <w:rFonts w:ascii="Verdana" w:hAnsi="Verdana"/>
          <w:color w:val="000000"/>
          <w:sz w:val="18"/>
          <w:szCs w:val="18"/>
        </w:rPr>
        <w:t>, 1956. -519 с.</w:t>
      </w:r>
    </w:p>
    <w:p w14:paraId="1C02B82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46. Галин A.JI. Личность и творчество: Психол. этюды. Новосибирск: Кн. изд., 1989. - 126с.</w:t>
      </w:r>
    </w:p>
    <w:p w14:paraId="2F5E924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Методы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умственное</w:t>
      </w:r>
      <w:r>
        <w:rPr>
          <w:rStyle w:val="WW8Num2z0"/>
          <w:rFonts w:ascii="Verdana" w:hAnsi="Verdana"/>
          <w:color w:val="000000"/>
          <w:sz w:val="18"/>
          <w:szCs w:val="18"/>
        </w:rPr>
        <w:t> </w:t>
      </w:r>
      <w:r>
        <w:rPr>
          <w:rFonts w:ascii="Verdana" w:hAnsi="Verdana"/>
          <w:color w:val="000000"/>
          <w:sz w:val="18"/>
          <w:szCs w:val="18"/>
        </w:rPr>
        <w:t>развитие ребенка. -М.: Изд. моек, ун-та, 1985. 45с.</w:t>
      </w:r>
    </w:p>
    <w:p w14:paraId="5A1F2BF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Гальперин</w:t>
      </w:r>
      <w:r>
        <w:rPr>
          <w:rStyle w:val="WW8Num2z0"/>
          <w:rFonts w:ascii="Verdana" w:hAnsi="Verdana"/>
          <w:color w:val="000000"/>
          <w:sz w:val="18"/>
          <w:szCs w:val="18"/>
        </w:rPr>
        <w:t> </w:t>
      </w:r>
      <w:r>
        <w:rPr>
          <w:rFonts w:ascii="Verdana" w:hAnsi="Verdana"/>
          <w:color w:val="000000"/>
          <w:sz w:val="18"/>
          <w:szCs w:val="18"/>
        </w:rPr>
        <w:t>П.Я. Поэтапное формирование как метод психологического исследования //Теории учения. 4.1. М., 1996.</w:t>
      </w:r>
    </w:p>
    <w:p w14:paraId="78E5E7E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Гатанов</w:t>
      </w:r>
      <w:r>
        <w:rPr>
          <w:rStyle w:val="WW8Num2z0"/>
          <w:rFonts w:ascii="Verdana" w:hAnsi="Verdana"/>
          <w:color w:val="000000"/>
          <w:sz w:val="18"/>
          <w:szCs w:val="18"/>
        </w:rPr>
        <w:t> </w:t>
      </w:r>
      <w:r>
        <w:rPr>
          <w:rFonts w:ascii="Verdana" w:hAnsi="Verdana"/>
          <w:color w:val="000000"/>
          <w:sz w:val="18"/>
          <w:szCs w:val="18"/>
        </w:rPr>
        <w:t>Ю.Б. Развитие личности, способной к творческой реализации // Психологическая наука и образование. 1998. - № 1. - С. 93 -100.</w:t>
      </w:r>
    </w:p>
    <w:p w14:paraId="26FEBF4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Гуманизация образования: необходимость новой парадигмы //Магистр, июнь. 1991. - 17с.</w:t>
      </w:r>
    </w:p>
    <w:p w14:paraId="15FD7E9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51. Голобородыко М. Я.,</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Ф. П. Реализация межпредмегных связей при обучении</w:t>
      </w:r>
      <w:r>
        <w:rPr>
          <w:rStyle w:val="WW8Num2z0"/>
          <w:rFonts w:ascii="Verdana" w:hAnsi="Verdana"/>
          <w:color w:val="000000"/>
          <w:sz w:val="18"/>
          <w:szCs w:val="18"/>
        </w:rPr>
        <w:t> </w:t>
      </w:r>
      <w:r>
        <w:rPr>
          <w:rStyle w:val="WW8Num3z0"/>
          <w:rFonts w:ascii="Verdana" w:hAnsi="Verdana"/>
          <w:color w:val="4682B4"/>
          <w:sz w:val="18"/>
          <w:szCs w:val="18"/>
        </w:rPr>
        <w:t>физике</w:t>
      </w:r>
      <w:r>
        <w:rPr>
          <w:rStyle w:val="WW8Num2z0"/>
          <w:rFonts w:ascii="Verdana" w:hAnsi="Verdana"/>
          <w:color w:val="000000"/>
          <w:sz w:val="18"/>
          <w:szCs w:val="18"/>
        </w:rPr>
        <w:t> </w:t>
      </w:r>
      <w:r>
        <w:rPr>
          <w:rFonts w:ascii="Verdana" w:hAnsi="Verdana"/>
          <w:color w:val="000000"/>
          <w:sz w:val="18"/>
          <w:szCs w:val="18"/>
        </w:rPr>
        <w:t>и химии. // Народное образование, 1976. № 8.</w:t>
      </w:r>
    </w:p>
    <w:p w14:paraId="38EDE7E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52.</w:t>
      </w:r>
      <w:r>
        <w:rPr>
          <w:rStyle w:val="WW8Num2z0"/>
          <w:rFonts w:ascii="Verdana" w:hAnsi="Verdana"/>
          <w:color w:val="000000"/>
          <w:sz w:val="18"/>
          <w:szCs w:val="18"/>
        </w:rPr>
        <w:t> </w:t>
      </w:r>
      <w:r>
        <w:rPr>
          <w:rStyle w:val="WW8Num3z0"/>
          <w:rFonts w:ascii="Verdana" w:hAnsi="Verdana"/>
          <w:color w:val="4682B4"/>
          <w:sz w:val="18"/>
          <w:szCs w:val="18"/>
        </w:rPr>
        <w:t>Гольдентрихт</w:t>
      </w:r>
      <w:r>
        <w:rPr>
          <w:rStyle w:val="WW8Num2z0"/>
          <w:rFonts w:ascii="Verdana" w:hAnsi="Verdana"/>
          <w:color w:val="000000"/>
          <w:sz w:val="18"/>
          <w:szCs w:val="18"/>
        </w:rPr>
        <w:t> </w:t>
      </w:r>
      <w:r>
        <w:rPr>
          <w:rFonts w:ascii="Verdana" w:hAnsi="Verdana"/>
          <w:color w:val="000000"/>
          <w:sz w:val="18"/>
          <w:szCs w:val="18"/>
        </w:rPr>
        <w:t>С.С., Пьянова JI.A. К вопросу об общей теории творчества//Вестник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Серия "Философия", 1983. С. 7.</w:t>
      </w:r>
    </w:p>
    <w:p w14:paraId="19E6779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Грановская</w:t>
      </w:r>
      <w:r>
        <w:rPr>
          <w:rStyle w:val="WW8Num2z0"/>
          <w:rFonts w:ascii="Verdana" w:hAnsi="Verdana"/>
          <w:color w:val="000000"/>
          <w:sz w:val="18"/>
          <w:szCs w:val="18"/>
        </w:rPr>
        <w:t> </w:t>
      </w:r>
      <w:r>
        <w:rPr>
          <w:rFonts w:ascii="Verdana" w:hAnsi="Verdana"/>
          <w:color w:val="000000"/>
          <w:sz w:val="18"/>
          <w:szCs w:val="18"/>
        </w:rPr>
        <w:t>P.M., Крижанская Ю.С. Творчество и преодоление стереотипов. СПб.: OMS, 1994. - 465с.</w:t>
      </w:r>
    </w:p>
    <w:p w14:paraId="39869A3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Гришенко</w:t>
      </w:r>
      <w:r>
        <w:rPr>
          <w:rStyle w:val="WW8Num2z0"/>
          <w:rFonts w:ascii="Verdana" w:hAnsi="Verdana"/>
          <w:color w:val="000000"/>
          <w:sz w:val="18"/>
          <w:szCs w:val="18"/>
        </w:rPr>
        <w:t> </w:t>
      </w:r>
      <w:r>
        <w:rPr>
          <w:rFonts w:ascii="Verdana" w:hAnsi="Verdana"/>
          <w:color w:val="000000"/>
          <w:sz w:val="18"/>
          <w:szCs w:val="18"/>
        </w:rPr>
        <w:t>Н.В. Интегрированные уроки одно из средств</w:t>
      </w:r>
      <w:r>
        <w:rPr>
          <w:rStyle w:val="WW8Num2z0"/>
          <w:rFonts w:ascii="Verdana" w:hAnsi="Verdana"/>
          <w:color w:val="000000"/>
          <w:sz w:val="18"/>
          <w:szCs w:val="18"/>
        </w:rPr>
        <w:t> </w:t>
      </w:r>
      <w:r>
        <w:rPr>
          <w:rStyle w:val="WW8Num3z0"/>
          <w:rFonts w:ascii="Verdana" w:hAnsi="Verdana"/>
          <w:color w:val="4682B4"/>
          <w:sz w:val="18"/>
          <w:szCs w:val="18"/>
        </w:rPr>
        <w:t>привития</w:t>
      </w:r>
      <w:r>
        <w:rPr>
          <w:rStyle w:val="WW8Num2z0"/>
          <w:rFonts w:ascii="Verdana" w:hAnsi="Verdana"/>
          <w:color w:val="000000"/>
          <w:sz w:val="18"/>
          <w:szCs w:val="18"/>
        </w:rPr>
        <w:t> </w:t>
      </w:r>
      <w:r>
        <w:rPr>
          <w:rFonts w:ascii="Verdana" w:hAnsi="Verdana"/>
          <w:color w:val="000000"/>
          <w:sz w:val="18"/>
          <w:szCs w:val="18"/>
        </w:rPr>
        <w:t>интереса к учебным предметам. // Начальная школа, 1995. - №11. - С.21-28</w:t>
      </w:r>
    </w:p>
    <w:p w14:paraId="7BD64EC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Проблемы развивающего обучения: опыт теоретического и экспериментального исследования. М.,1986. - 409 с.</w:t>
      </w:r>
    </w:p>
    <w:p w14:paraId="6799D1C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Эльконин Д.Б. Маркова А.К. Основные вопросы современной психологии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М., 1978. -267 с.</w:t>
      </w:r>
    </w:p>
    <w:p w14:paraId="1310DDD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М.А. Воспитание у школьников</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и творческой активности в процессе обучения //Советская педагогика. 1961. -№8</w:t>
      </w:r>
    </w:p>
    <w:p w14:paraId="091A425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Джуринский</w:t>
      </w:r>
      <w:r>
        <w:rPr>
          <w:rStyle w:val="WW8Num2z0"/>
          <w:rFonts w:ascii="Verdana" w:hAnsi="Verdana"/>
          <w:color w:val="000000"/>
          <w:sz w:val="18"/>
          <w:szCs w:val="18"/>
        </w:rPr>
        <w:t> </w:t>
      </w:r>
      <w:r>
        <w:rPr>
          <w:rFonts w:ascii="Verdana" w:hAnsi="Verdana"/>
          <w:color w:val="000000"/>
          <w:sz w:val="18"/>
          <w:szCs w:val="18"/>
        </w:rPr>
        <w:t>А.Н. История зарубежной педагогики: Учебное пособие. М., 1998.</w:t>
      </w:r>
    </w:p>
    <w:p w14:paraId="4F6FCBE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Дружинин</w:t>
      </w:r>
      <w:r>
        <w:rPr>
          <w:rStyle w:val="WW8Num2z0"/>
          <w:rFonts w:ascii="Verdana" w:hAnsi="Verdana"/>
          <w:color w:val="000000"/>
          <w:sz w:val="18"/>
          <w:szCs w:val="18"/>
        </w:rPr>
        <w:t> </w:t>
      </w:r>
      <w:r>
        <w:rPr>
          <w:rFonts w:ascii="Verdana" w:hAnsi="Verdana"/>
          <w:color w:val="000000"/>
          <w:sz w:val="18"/>
          <w:szCs w:val="18"/>
        </w:rPr>
        <w:t>В.Н. Развитие и диагностика способностей /Под ред. В.Н.</w:t>
      </w:r>
      <w:r>
        <w:rPr>
          <w:rStyle w:val="WW8Num2z0"/>
          <w:rFonts w:ascii="Verdana" w:hAnsi="Verdana"/>
          <w:color w:val="000000"/>
          <w:sz w:val="18"/>
          <w:szCs w:val="18"/>
        </w:rPr>
        <w:t> </w:t>
      </w:r>
      <w:r>
        <w:rPr>
          <w:rStyle w:val="WW8Num3z0"/>
          <w:rFonts w:ascii="Verdana" w:hAnsi="Verdana"/>
          <w:color w:val="4682B4"/>
          <w:sz w:val="18"/>
          <w:szCs w:val="18"/>
        </w:rPr>
        <w:t>Дружинина</w:t>
      </w:r>
      <w:r>
        <w:rPr>
          <w:rFonts w:ascii="Verdana" w:hAnsi="Verdana"/>
          <w:color w:val="000000"/>
          <w:sz w:val="18"/>
          <w:szCs w:val="18"/>
        </w:rPr>
        <w:t>, В.В. Шадрикова. М: Наука, 1991. - 234 с.</w:t>
      </w:r>
    </w:p>
    <w:p w14:paraId="0EEE8E5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Дусовицкий</w:t>
      </w:r>
      <w:r>
        <w:rPr>
          <w:rStyle w:val="WW8Num2z0"/>
          <w:rFonts w:ascii="Verdana" w:hAnsi="Verdana"/>
          <w:color w:val="000000"/>
          <w:sz w:val="18"/>
          <w:szCs w:val="18"/>
        </w:rPr>
        <w:t> </w:t>
      </w:r>
      <w:r>
        <w:rPr>
          <w:rFonts w:ascii="Verdana" w:hAnsi="Verdana"/>
          <w:color w:val="000000"/>
          <w:sz w:val="18"/>
          <w:szCs w:val="18"/>
        </w:rPr>
        <w:t>А.К. Развитие личности у учебной деятельности. М., 1996.-231 с.</w:t>
      </w:r>
    </w:p>
    <w:p w14:paraId="70D7CAF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Дьюи</w:t>
      </w:r>
      <w:r>
        <w:rPr>
          <w:rStyle w:val="WW8Num2z0"/>
          <w:rFonts w:ascii="Verdana" w:hAnsi="Verdana"/>
          <w:color w:val="000000"/>
          <w:sz w:val="18"/>
          <w:szCs w:val="18"/>
        </w:rPr>
        <w:t> </w:t>
      </w:r>
      <w:r>
        <w:rPr>
          <w:rFonts w:ascii="Verdana" w:hAnsi="Verdana"/>
          <w:color w:val="000000"/>
          <w:sz w:val="18"/>
          <w:szCs w:val="18"/>
        </w:rPr>
        <w:t>Дж. Школа и общество //Хрестоматия по истории зарубежной педагогики. М., 1971.-521 с.</w:t>
      </w:r>
    </w:p>
    <w:p w14:paraId="21924F6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М.И., Кандыбович JI.A. Психология высшей школы: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Минск: БГУ, 1988. - 383 с.</w:t>
      </w:r>
    </w:p>
    <w:p w14:paraId="04FC1A9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Педагогическое творчество учителя. М.: Педагогика, 1987. - 157с.</w:t>
      </w:r>
    </w:p>
    <w:p w14:paraId="5694472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Зак</w:t>
      </w:r>
      <w:r>
        <w:rPr>
          <w:rStyle w:val="WW8Num2z0"/>
          <w:rFonts w:ascii="Verdana" w:hAnsi="Verdana"/>
          <w:color w:val="000000"/>
          <w:sz w:val="18"/>
          <w:szCs w:val="18"/>
        </w:rPr>
        <w:t> </w:t>
      </w:r>
      <w:r>
        <w:rPr>
          <w:rFonts w:ascii="Verdana" w:hAnsi="Verdana"/>
          <w:color w:val="000000"/>
          <w:sz w:val="18"/>
          <w:szCs w:val="18"/>
        </w:rPr>
        <w:t>А.К. Развитие теоретического мышления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 1995. - 194 с.</w:t>
      </w:r>
    </w:p>
    <w:p w14:paraId="117B780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65.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Шарки озод, 2004. - 94 с.</w:t>
      </w:r>
    </w:p>
    <w:p w14:paraId="48B8162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66. Закон РТ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Душанбе, 2009. - 40 с.</w:t>
      </w:r>
    </w:p>
    <w:p w14:paraId="5936DB2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Развитие школьников в процессе обучения. М.: Педагогика, 1967. - 156с.</w:t>
      </w:r>
    </w:p>
    <w:p w14:paraId="2882C3E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И.Д. Интеграция межпредметных связей в общем и региональном экологическом образовании. //Региональные системы экологического образования. /Под ред. Л.П.</w:t>
      </w:r>
      <w:r>
        <w:rPr>
          <w:rStyle w:val="WW8Num2z0"/>
          <w:rFonts w:ascii="Verdana" w:hAnsi="Verdana"/>
          <w:color w:val="000000"/>
          <w:sz w:val="18"/>
          <w:szCs w:val="18"/>
        </w:rPr>
        <w:t> </w:t>
      </w:r>
      <w:r>
        <w:rPr>
          <w:rStyle w:val="WW8Num3z0"/>
          <w:rFonts w:ascii="Verdana" w:hAnsi="Verdana"/>
          <w:color w:val="4682B4"/>
          <w:sz w:val="18"/>
          <w:szCs w:val="18"/>
        </w:rPr>
        <w:t>Симоновой</w:t>
      </w:r>
      <w:r>
        <w:rPr>
          <w:rFonts w:ascii="Verdana" w:hAnsi="Verdana"/>
          <w:color w:val="000000"/>
          <w:sz w:val="18"/>
          <w:szCs w:val="18"/>
        </w:rPr>
        <w:t>, А.Н. Захлебного, Н.В. Скалона. М.: Тобол, 1998. -С.144.</w:t>
      </w:r>
    </w:p>
    <w:p w14:paraId="3BA2797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 Д. Взаимосвязь учебных предметов. М., 1977.</w:t>
      </w:r>
    </w:p>
    <w:p w14:paraId="631AB06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Зверев</w:t>
      </w:r>
      <w:r>
        <w:rPr>
          <w:rStyle w:val="WW8Num2z0"/>
          <w:rFonts w:ascii="Verdana" w:hAnsi="Verdana"/>
          <w:color w:val="000000"/>
          <w:sz w:val="18"/>
          <w:szCs w:val="18"/>
        </w:rPr>
        <w:t> </w:t>
      </w:r>
      <w:r>
        <w:rPr>
          <w:rFonts w:ascii="Verdana" w:hAnsi="Verdana"/>
          <w:color w:val="000000"/>
          <w:sz w:val="18"/>
          <w:szCs w:val="18"/>
        </w:rPr>
        <w:t>И. Д., Максимова В.Н. Межпредметные связи в современной школе. М.: Педагогика, 1981.</w:t>
      </w:r>
    </w:p>
    <w:p w14:paraId="11EF62E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71. Ибрагимов Р.</w:t>
      </w:r>
      <w:r>
        <w:rPr>
          <w:rStyle w:val="WW8Num2z0"/>
          <w:rFonts w:ascii="Verdana" w:hAnsi="Verdana"/>
          <w:color w:val="000000"/>
          <w:sz w:val="18"/>
          <w:szCs w:val="18"/>
        </w:rPr>
        <w:t> </w:t>
      </w:r>
      <w:r>
        <w:rPr>
          <w:rStyle w:val="WW8Num3z0"/>
          <w:rFonts w:ascii="Verdana" w:hAnsi="Verdana"/>
          <w:color w:val="4682B4"/>
          <w:sz w:val="18"/>
          <w:szCs w:val="18"/>
        </w:rPr>
        <w:t>Проблемный</w:t>
      </w:r>
      <w:r>
        <w:rPr>
          <w:rStyle w:val="WW8Num2z0"/>
          <w:rFonts w:ascii="Verdana" w:hAnsi="Verdana"/>
          <w:color w:val="000000"/>
          <w:sz w:val="18"/>
          <w:szCs w:val="18"/>
        </w:rPr>
        <w:t> </w:t>
      </w:r>
      <w:r>
        <w:rPr>
          <w:rFonts w:ascii="Verdana" w:hAnsi="Verdana"/>
          <w:color w:val="000000"/>
          <w:sz w:val="18"/>
          <w:szCs w:val="18"/>
        </w:rPr>
        <w:t>подход к обучению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автореф. дис. к.п.н. Ташкент, 1985. - 24 с.</w:t>
      </w:r>
    </w:p>
    <w:p w14:paraId="27B0E8F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П. М. О взаимосвязи учебных предметов</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курса. //Ученые записки Алма-атинского педагогического института имени Абая, вып. 13. Алма-Ата, 1958.</w:t>
      </w:r>
    </w:p>
    <w:p w14:paraId="48E6316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Ивахнова</w:t>
      </w:r>
      <w:r>
        <w:rPr>
          <w:rStyle w:val="WW8Num2z0"/>
          <w:rFonts w:ascii="Verdana" w:hAnsi="Verdana"/>
          <w:color w:val="000000"/>
          <w:sz w:val="18"/>
          <w:szCs w:val="18"/>
        </w:rPr>
        <w:t> </w:t>
      </w:r>
      <w:r>
        <w:rPr>
          <w:rFonts w:ascii="Verdana" w:hAnsi="Verdana"/>
          <w:color w:val="000000"/>
          <w:sz w:val="18"/>
          <w:szCs w:val="18"/>
        </w:rPr>
        <w:t>Л. А. Совершенствование дидактической подготовки учителя</w:t>
      </w:r>
      <w:r>
        <w:rPr>
          <w:rStyle w:val="WW8Num2z0"/>
          <w:rFonts w:ascii="Verdana" w:hAnsi="Verdana"/>
          <w:color w:val="000000"/>
          <w:sz w:val="18"/>
          <w:szCs w:val="18"/>
        </w:rPr>
        <w:t> </w:t>
      </w:r>
      <w:r>
        <w:rPr>
          <w:rStyle w:val="WW8Num3z0"/>
          <w:rFonts w:ascii="Verdana" w:hAnsi="Verdana"/>
          <w:color w:val="4682B4"/>
          <w:sz w:val="18"/>
          <w:szCs w:val="18"/>
        </w:rPr>
        <w:t>изобразительного</w:t>
      </w:r>
      <w:r>
        <w:rPr>
          <w:rStyle w:val="WW8Num2z0"/>
          <w:rFonts w:ascii="Verdana" w:hAnsi="Verdana"/>
          <w:color w:val="000000"/>
          <w:sz w:val="18"/>
          <w:szCs w:val="18"/>
        </w:rPr>
        <w:t> </w:t>
      </w:r>
      <w:r>
        <w:rPr>
          <w:rFonts w:ascii="Verdana" w:hAnsi="Verdana"/>
          <w:color w:val="000000"/>
          <w:sz w:val="18"/>
          <w:szCs w:val="18"/>
        </w:rPr>
        <w:t>искусства: автореф. кпн. Алма-Ата, 1981. - 158с.</w:t>
      </w:r>
    </w:p>
    <w:p w14:paraId="42024F4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Т.А. Педагогика: Курс лекций: Учебное пособие для студентов педагогических институтов. М.:Просвещение,1984.-495с.</w:t>
      </w:r>
    </w:p>
    <w:p w14:paraId="6DA8313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Кадиров</w:t>
      </w:r>
      <w:r>
        <w:rPr>
          <w:rStyle w:val="WW8Num2z0"/>
          <w:rFonts w:ascii="Verdana" w:hAnsi="Verdana"/>
          <w:color w:val="000000"/>
          <w:sz w:val="18"/>
          <w:szCs w:val="18"/>
        </w:rPr>
        <w:t> </w:t>
      </w:r>
      <w:r>
        <w:rPr>
          <w:rFonts w:ascii="Verdana" w:hAnsi="Verdana"/>
          <w:color w:val="000000"/>
          <w:sz w:val="18"/>
          <w:szCs w:val="18"/>
        </w:rPr>
        <w:t>К.Б. История педагогической мысли таджикского народа.-Душанбе: Ирфон,1988.- 335с.</w:t>
      </w:r>
    </w:p>
    <w:p w14:paraId="6875877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76. Кантарбаев С.Е. Формирование учебной деятельности как средство трудового воспитания младших школьников: автореф. кпн. Алма-Ата, 1986. -22с.</w:t>
      </w:r>
    </w:p>
    <w:p w14:paraId="7FDBA55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 А., Новикова Л. И.,</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Н. Л. Воспитание? Воспитание. Воспитание! М.: Новая школа, 1996. С. 160.</w:t>
      </w:r>
    </w:p>
    <w:p w14:paraId="2863002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Теоретические основы гуманитарного образования в таджикской школе: автореф. дис. д-ра пед. наук. Душанбе, 2000. - 46 с.</w:t>
      </w:r>
    </w:p>
    <w:p w14:paraId="7908BFD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А.Ю. Педагогический словарь: Для студентов высших и средних педагогических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 - С. 80.</w:t>
      </w:r>
    </w:p>
    <w:p w14:paraId="5FB46A6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80.</w:t>
      </w:r>
      <w:r>
        <w:rPr>
          <w:rStyle w:val="WW8Num2z0"/>
          <w:rFonts w:ascii="Verdana" w:hAnsi="Verdana"/>
          <w:color w:val="000000"/>
          <w:sz w:val="18"/>
          <w:szCs w:val="18"/>
        </w:rPr>
        <w:t> </w:t>
      </w:r>
      <w:r>
        <w:rPr>
          <w:rStyle w:val="WW8Num3z0"/>
          <w:rFonts w:ascii="Verdana" w:hAnsi="Verdana"/>
          <w:color w:val="4682B4"/>
          <w:sz w:val="18"/>
          <w:szCs w:val="18"/>
        </w:rPr>
        <w:t>Кодиров</w:t>
      </w:r>
      <w:r>
        <w:rPr>
          <w:rStyle w:val="WW8Num2z0"/>
          <w:rFonts w:ascii="Verdana" w:hAnsi="Verdana"/>
          <w:color w:val="000000"/>
          <w:sz w:val="18"/>
          <w:szCs w:val="18"/>
        </w:rPr>
        <w:t> </w:t>
      </w:r>
      <w:r>
        <w:rPr>
          <w:rFonts w:ascii="Verdana" w:hAnsi="Verdana"/>
          <w:color w:val="000000"/>
          <w:sz w:val="18"/>
          <w:szCs w:val="18"/>
        </w:rPr>
        <w:t>Б.Р. Дидактические основы межпредметных связей естественно-математических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направленных на развития творческого мышления учащихся: автореф. дпн. Душанбе, 2006. - 34 с.</w:t>
      </w:r>
    </w:p>
    <w:p w14:paraId="2761EBF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Кодиров</w:t>
      </w:r>
      <w:r>
        <w:rPr>
          <w:rStyle w:val="WW8Num2z0"/>
          <w:rFonts w:ascii="Verdana" w:hAnsi="Verdana"/>
          <w:color w:val="000000"/>
          <w:sz w:val="18"/>
          <w:szCs w:val="18"/>
        </w:rPr>
        <w:t> </w:t>
      </w:r>
      <w:r>
        <w:rPr>
          <w:rFonts w:ascii="Verdana" w:hAnsi="Verdana"/>
          <w:color w:val="000000"/>
          <w:sz w:val="18"/>
          <w:szCs w:val="18"/>
        </w:rPr>
        <w:t>Б.Р. Межпредметные связи: инновация и творческое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Style w:val="WW8Num2z0"/>
          <w:rFonts w:ascii="Verdana" w:hAnsi="Verdana"/>
          <w:color w:val="000000"/>
          <w:sz w:val="18"/>
          <w:szCs w:val="18"/>
        </w:rPr>
        <w:t> </w:t>
      </w:r>
      <w:r>
        <w:rPr>
          <w:rFonts w:ascii="Verdana" w:hAnsi="Verdana"/>
          <w:color w:val="000000"/>
          <w:sz w:val="18"/>
          <w:szCs w:val="18"/>
        </w:rPr>
        <w:t>учащихся (монография). Душанбе, 2006. - 192 с.</w:t>
      </w:r>
    </w:p>
    <w:p w14:paraId="72A6760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Кодиров</w:t>
      </w:r>
      <w:r>
        <w:rPr>
          <w:rStyle w:val="WW8Num2z0"/>
          <w:rFonts w:ascii="Verdana" w:hAnsi="Verdana"/>
          <w:color w:val="000000"/>
          <w:sz w:val="18"/>
          <w:szCs w:val="18"/>
        </w:rPr>
        <w:t> </w:t>
      </w:r>
      <w:r>
        <w:rPr>
          <w:rFonts w:ascii="Verdana" w:hAnsi="Verdana"/>
          <w:color w:val="000000"/>
          <w:sz w:val="18"/>
          <w:szCs w:val="18"/>
        </w:rPr>
        <w:t>Б.Р. Применение нестандартных уроков в процессе межпредметных связей естественно-математических дисциплин. Душанбе: Маориф.2006, 32 с.</w:t>
      </w:r>
    </w:p>
    <w:p w14:paraId="770B3B8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Комарова</w:t>
      </w:r>
      <w:r>
        <w:rPr>
          <w:rStyle w:val="WW8Num2z0"/>
          <w:rFonts w:ascii="Verdana" w:hAnsi="Verdana"/>
          <w:color w:val="000000"/>
          <w:sz w:val="18"/>
          <w:szCs w:val="18"/>
        </w:rPr>
        <w:t> </w:t>
      </w:r>
      <w:r>
        <w:rPr>
          <w:rFonts w:ascii="Verdana" w:hAnsi="Verdana"/>
          <w:color w:val="000000"/>
          <w:sz w:val="18"/>
          <w:szCs w:val="18"/>
        </w:rPr>
        <w:t>Т.С., Савенков А.И. Коллективное творчество детей. М., 1998. - 106 с.</w:t>
      </w:r>
    </w:p>
    <w:p w14:paraId="04F727B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Я.А. Избранные педагогические сочинения: в 2-х т. М: Педагогика, 1982. - Т.1. - 655 с.</w:t>
      </w:r>
    </w:p>
    <w:p w14:paraId="18BBA5E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Комилов</w:t>
      </w:r>
      <w:r>
        <w:rPr>
          <w:rStyle w:val="WW8Num2z0"/>
          <w:rFonts w:ascii="Verdana" w:hAnsi="Verdana"/>
          <w:color w:val="000000"/>
          <w:sz w:val="18"/>
          <w:szCs w:val="18"/>
        </w:rPr>
        <w:t> </w:t>
      </w:r>
      <w:r>
        <w:rPr>
          <w:rFonts w:ascii="Verdana" w:hAnsi="Verdana"/>
          <w:color w:val="000000"/>
          <w:sz w:val="18"/>
          <w:szCs w:val="18"/>
        </w:rPr>
        <w:t>Н. Д. Технология вариативность формирования школьников средствами</w:t>
      </w:r>
      <w:r>
        <w:rPr>
          <w:rStyle w:val="WW8Num2z0"/>
          <w:rFonts w:ascii="Verdana" w:hAnsi="Verdana"/>
          <w:color w:val="000000"/>
          <w:sz w:val="18"/>
          <w:szCs w:val="18"/>
        </w:rPr>
        <w:t> </w:t>
      </w:r>
      <w:r>
        <w:rPr>
          <w:rStyle w:val="WW8Num3z0"/>
          <w:rFonts w:ascii="Verdana" w:hAnsi="Verdana"/>
          <w:color w:val="4682B4"/>
          <w:sz w:val="18"/>
          <w:szCs w:val="18"/>
        </w:rPr>
        <w:t>игровой</w:t>
      </w:r>
      <w:r>
        <w:rPr>
          <w:rStyle w:val="WW8Num2z0"/>
          <w:rFonts w:ascii="Verdana" w:hAnsi="Verdana"/>
          <w:color w:val="000000"/>
          <w:sz w:val="18"/>
          <w:szCs w:val="18"/>
        </w:rPr>
        <w:t> </w:t>
      </w:r>
      <w:r>
        <w:rPr>
          <w:rFonts w:ascii="Verdana" w:hAnsi="Verdana"/>
          <w:color w:val="000000"/>
          <w:sz w:val="18"/>
          <w:szCs w:val="18"/>
        </w:rPr>
        <w:t>деятельности: автореф. дис.канд. пед. наук. Душанбе, 2009.- 23 с.</w:t>
      </w:r>
    </w:p>
    <w:p w14:paraId="71D90DA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86. Конституция Республики Таджикистан. Душанбе, 2003.</w:t>
      </w:r>
    </w:p>
    <w:p w14:paraId="2EEE6F8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87. Концепция национальной таджикской школы. Душанбе, 1995.</w:t>
      </w:r>
    </w:p>
    <w:p w14:paraId="0C38709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Кошмина</w:t>
      </w:r>
      <w:r>
        <w:rPr>
          <w:rStyle w:val="WW8Num2z0"/>
          <w:rFonts w:ascii="Verdana" w:hAnsi="Verdana"/>
          <w:color w:val="000000"/>
          <w:sz w:val="18"/>
          <w:szCs w:val="18"/>
        </w:rPr>
        <w:t> </w:t>
      </w:r>
      <w:r>
        <w:rPr>
          <w:rFonts w:ascii="Verdana" w:hAnsi="Verdana"/>
          <w:color w:val="000000"/>
          <w:sz w:val="18"/>
          <w:szCs w:val="18"/>
        </w:rPr>
        <w:t>И.В. Межпредметные связи в начальной школе. М.: Туманит,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2003.- 144 с.</w:t>
      </w:r>
    </w:p>
    <w:p w14:paraId="6C45458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Г.Г. Некоторые психологические особенности учебной деятельности младших школьников. М., 1976. - 178 с.</w:t>
      </w:r>
    </w:p>
    <w:p w14:paraId="3889F82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Избранные педагогические произведения. М.: Просвещение, 1968.</w:t>
      </w:r>
    </w:p>
    <w:p w14:paraId="2000F5F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 В. Методы исследования педагогической деятельности.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1970.</w:t>
      </w:r>
    </w:p>
    <w:p w14:paraId="5FE8AE6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Очерки психологии труда учителей: Психологическая структура деятельности учителя и формирование его личности. Л: Изд. Ленинградского университета, 1967. - 182 с.</w:t>
      </w:r>
    </w:p>
    <w:p w14:paraId="7C770BD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Кузьмин</w:t>
      </w:r>
      <w:r>
        <w:rPr>
          <w:rStyle w:val="WW8Num2z0"/>
          <w:rFonts w:ascii="Verdana" w:hAnsi="Verdana"/>
          <w:color w:val="000000"/>
          <w:sz w:val="18"/>
          <w:szCs w:val="18"/>
        </w:rPr>
        <w:t> </w:t>
      </w:r>
      <w:r>
        <w:rPr>
          <w:rFonts w:ascii="Verdana" w:hAnsi="Verdana"/>
          <w:color w:val="000000"/>
          <w:sz w:val="18"/>
          <w:szCs w:val="18"/>
        </w:rPr>
        <w:t>Н.Н. Способности, одаренность и талант учителя. М.: Знание, 1985. - 32 с.</w:t>
      </w:r>
    </w:p>
    <w:p w14:paraId="7E0F1FC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Кулагин</w:t>
      </w:r>
      <w:r>
        <w:rPr>
          <w:rStyle w:val="WW8Num2z0"/>
          <w:rFonts w:ascii="Verdana" w:hAnsi="Verdana"/>
          <w:color w:val="000000"/>
          <w:sz w:val="18"/>
          <w:szCs w:val="18"/>
        </w:rPr>
        <w:t> </w:t>
      </w:r>
      <w:r>
        <w:rPr>
          <w:rFonts w:ascii="Verdana" w:hAnsi="Verdana"/>
          <w:color w:val="000000"/>
          <w:sz w:val="18"/>
          <w:szCs w:val="18"/>
        </w:rPr>
        <w:t>П. Г. О межпредметных связях в обучении. М.: Моск. обл. орг. о-ва «</w:t>
      </w:r>
      <w:r>
        <w:rPr>
          <w:rStyle w:val="WW8Num3z0"/>
          <w:rFonts w:ascii="Verdana" w:hAnsi="Verdana"/>
          <w:color w:val="4682B4"/>
          <w:sz w:val="18"/>
          <w:szCs w:val="18"/>
        </w:rPr>
        <w:t>Знание</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1981.</w:t>
      </w:r>
    </w:p>
    <w:p w14:paraId="2544323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Кулагин</w:t>
      </w:r>
      <w:r>
        <w:rPr>
          <w:rStyle w:val="WW8Num2z0"/>
          <w:rFonts w:ascii="Verdana" w:hAnsi="Verdana"/>
          <w:color w:val="000000"/>
          <w:sz w:val="18"/>
          <w:szCs w:val="18"/>
        </w:rPr>
        <w:t> </w:t>
      </w:r>
      <w:r>
        <w:rPr>
          <w:rFonts w:ascii="Verdana" w:hAnsi="Verdana"/>
          <w:color w:val="000000"/>
          <w:sz w:val="18"/>
          <w:szCs w:val="18"/>
        </w:rPr>
        <w:t>П. Г. Идея межпредметных связей в истории педагогики // Советская педагогика. 1964.- № 12.</w:t>
      </w:r>
    </w:p>
    <w:p w14:paraId="44478F7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Кулюткин</w:t>
      </w:r>
      <w:r>
        <w:rPr>
          <w:rStyle w:val="WW8Num2z0"/>
          <w:rFonts w:ascii="Verdana" w:hAnsi="Verdana"/>
          <w:color w:val="000000"/>
          <w:sz w:val="18"/>
          <w:szCs w:val="18"/>
        </w:rPr>
        <w:t> </w:t>
      </w:r>
      <w:r>
        <w:rPr>
          <w:rFonts w:ascii="Verdana" w:hAnsi="Verdana"/>
          <w:color w:val="000000"/>
          <w:sz w:val="18"/>
          <w:szCs w:val="18"/>
        </w:rPr>
        <w:t>Ю.Н. Творческое мышление профессиональной деятельности учителя //Вопросы психологии. 1986 -№2. - С. 21-30.</w:t>
      </w:r>
    </w:p>
    <w:p w14:paraId="0856E0F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В.А. Воспитание творчества. Томск: Пеленг, 1993. - 63с.</w:t>
      </w:r>
    </w:p>
    <w:p w14:paraId="0801CB7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Ранние проявления одаренности //Вопросы психологии. 1998.-№ 4.-С. 98-107.</w:t>
      </w:r>
    </w:p>
    <w:p w14:paraId="47E826C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И.Я. Поисковые задачи в обучении как средство развития творческих способностей в кн. Научное творчество / Под ред.</w:t>
      </w:r>
      <w:r>
        <w:rPr>
          <w:rStyle w:val="WW8Num2z0"/>
          <w:rFonts w:ascii="Verdana" w:hAnsi="Verdana"/>
          <w:color w:val="000000"/>
          <w:sz w:val="18"/>
          <w:szCs w:val="18"/>
        </w:rPr>
        <w:t> </w:t>
      </w:r>
      <w:r>
        <w:rPr>
          <w:rStyle w:val="WW8Num3z0"/>
          <w:rFonts w:ascii="Verdana" w:hAnsi="Verdana"/>
          <w:color w:val="4682B4"/>
          <w:sz w:val="18"/>
          <w:szCs w:val="18"/>
        </w:rPr>
        <w:t>Микулинского</w:t>
      </w:r>
      <w:r>
        <w:rPr>
          <w:rStyle w:val="WW8Num2z0"/>
          <w:rFonts w:ascii="Verdana" w:hAnsi="Verdana"/>
          <w:color w:val="000000"/>
          <w:sz w:val="18"/>
          <w:szCs w:val="18"/>
        </w:rPr>
        <w:t> </w:t>
      </w:r>
      <w:r>
        <w:rPr>
          <w:rFonts w:ascii="Verdana" w:hAnsi="Verdana"/>
          <w:color w:val="000000"/>
          <w:sz w:val="18"/>
          <w:szCs w:val="18"/>
        </w:rPr>
        <w:t>С.Р.-М., 1969.</w:t>
      </w:r>
    </w:p>
    <w:p w14:paraId="30241B6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Лошкарева</w:t>
      </w:r>
      <w:r>
        <w:rPr>
          <w:rStyle w:val="WW8Num2z0"/>
          <w:rFonts w:ascii="Verdana" w:hAnsi="Verdana"/>
          <w:color w:val="000000"/>
          <w:sz w:val="18"/>
          <w:szCs w:val="18"/>
        </w:rPr>
        <w:t> </w:t>
      </w:r>
      <w:r>
        <w:rPr>
          <w:rFonts w:ascii="Verdana" w:hAnsi="Verdana"/>
          <w:color w:val="000000"/>
          <w:sz w:val="18"/>
          <w:szCs w:val="18"/>
        </w:rPr>
        <w:t>Н. А. Межпредметные связи и проблемы формирования умений. //Советская педагогика, 1973. № 10.</w:t>
      </w:r>
    </w:p>
    <w:p w14:paraId="743CDF7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Лошкарева</w:t>
      </w:r>
      <w:r>
        <w:rPr>
          <w:rStyle w:val="WW8Num2z0"/>
          <w:rFonts w:ascii="Verdana" w:hAnsi="Verdana"/>
          <w:color w:val="000000"/>
          <w:sz w:val="18"/>
          <w:szCs w:val="18"/>
        </w:rPr>
        <w:t> </w:t>
      </w:r>
      <w:r>
        <w:rPr>
          <w:rFonts w:ascii="Verdana" w:hAnsi="Verdana"/>
          <w:color w:val="000000"/>
          <w:sz w:val="18"/>
          <w:szCs w:val="18"/>
        </w:rPr>
        <w:t>Н. А. О понятии и видах межпредметных связей. //Советская педагогика, 1972. № 6.</w:t>
      </w:r>
    </w:p>
    <w:p w14:paraId="5E56B5C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102. Лук А.Н. Психология творчества. М.: Наука, 1978. - 127с.</w:t>
      </w:r>
    </w:p>
    <w:p w14:paraId="3F882E0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103. Лутфуллоев М. Возрождение восточной педагогики (на тадж.яз). -Душанбе.: 1997.- 149 с.</w:t>
      </w:r>
    </w:p>
    <w:p w14:paraId="665B2FE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104. Лутфуллоев М.</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педагогика. Душанбе, 1994.</w:t>
      </w:r>
    </w:p>
    <w:p w14:paraId="534A0EA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105. Лутфуллоев М. Национальное достоинство (на тадж.яз). Душанбе.: Сарпараст, 2003. - 287 с.</w:t>
      </w:r>
    </w:p>
    <w:p w14:paraId="5B20228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106. Лутфуллоев М. Независимость Таджикистана и новое образование. -Душанбе: Сахбо, 2006. 50 с.</w:t>
      </w:r>
    </w:p>
    <w:p w14:paraId="7AD9B8C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107. Лутфуллоев М.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Душанбе, 2001. - 234с.</w:t>
      </w:r>
    </w:p>
    <w:p w14:paraId="0D91E64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108. Лутфуллоев М. Улыбка учителя. Душанбе, 2005.</w:t>
      </w:r>
    </w:p>
    <w:p w14:paraId="313B4E8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109. Лутфуллоев М.</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Душанбе, 1995. - 93с.</w:t>
      </w:r>
    </w:p>
    <w:p w14:paraId="4B3FDDF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Львов</w:t>
      </w:r>
      <w:r>
        <w:rPr>
          <w:rStyle w:val="WW8Num2z0"/>
          <w:rFonts w:ascii="Verdana" w:hAnsi="Verdana"/>
          <w:color w:val="000000"/>
          <w:sz w:val="18"/>
          <w:szCs w:val="18"/>
        </w:rPr>
        <w:t> </w:t>
      </w:r>
      <w:r>
        <w:rPr>
          <w:rFonts w:ascii="Verdana" w:hAnsi="Verdana"/>
          <w:color w:val="000000"/>
          <w:sz w:val="18"/>
          <w:szCs w:val="18"/>
        </w:rPr>
        <w:t xml:space="preserve">М.Р. Методика развития речи младших школьников: Пособие для учителя. М.: </w:t>
      </w:r>
      <w:r>
        <w:rPr>
          <w:rFonts w:ascii="Verdana" w:hAnsi="Verdana"/>
          <w:color w:val="000000"/>
          <w:sz w:val="18"/>
          <w:szCs w:val="18"/>
        </w:rPr>
        <w:lastRenderedPageBreak/>
        <w:t>Просвещение, 1985. - 175с.</w:t>
      </w:r>
    </w:p>
    <w:p w14:paraId="6C32450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Э.Л. Интегрированное обучение в начальной школе: теория и практика. СПб., 2003.</w:t>
      </w:r>
    </w:p>
    <w:p w14:paraId="5F8F45F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Э.Л. Окружающая среда. Рабочая</w:t>
      </w:r>
      <w:r>
        <w:rPr>
          <w:rStyle w:val="WW8Num2z0"/>
          <w:rFonts w:ascii="Verdana" w:hAnsi="Verdana"/>
          <w:color w:val="000000"/>
          <w:sz w:val="18"/>
          <w:szCs w:val="18"/>
        </w:rPr>
        <w:t> </w:t>
      </w:r>
      <w:r>
        <w:rPr>
          <w:rStyle w:val="WW8Num3z0"/>
          <w:rFonts w:ascii="Verdana" w:hAnsi="Verdana"/>
          <w:color w:val="4682B4"/>
          <w:sz w:val="18"/>
          <w:szCs w:val="18"/>
        </w:rPr>
        <w:t>тетрадь</w:t>
      </w:r>
      <w:r>
        <w:rPr>
          <w:rStyle w:val="WW8Num2z0"/>
          <w:rFonts w:ascii="Verdana" w:hAnsi="Verdana"/>
          <w:color w:val="000000"/>
          <w:sz w:val="18"/>
          <w:szCs w:val="18"/>
        </w:rPr>
        <w:t> </w:t>
      </w:r>
      <w:r>
        <w:rPr>
          <w:rFonts w:ascii="Verdana" w:hAnsi="Verdana"/>
          <w:color w:val="000000"/>
          <w:sz w:val="18"/>
          <w:szCs w:val="18"/>
        </w:rPr>
        <w:t>для начальной школы № 1. Петрозаводск:</w:t>
      </w:r>
      <w:r>
        <w:rPr>
          <w:rStyle w:val="WW8Num2z0"/>
          <w:rFonts w:ascii="Verdana" w:hAnsi="Verdana"/>
          <w:color w:val="000000"/>
          <w:sz w:val="18"/>
          <w:szCs w:val="18"/>
        </w:rPr>
        <w:t> </w:t>
      </w:r>
      <w:r>
        <w:rPr>
          <w:rStyle w:val="WW8Num3z0"/>
          <w:rFonts w:ascii="Verdana" w:hAnsi="Verdana"/>
          <w:color w:val="4682B4"/>
          <w:sz w:val="18"/>
          <w:szCs w:val="18"/>
        </w:rPr>
        <w:t>КГПУ</w:t>
      </w:r>
      <w:r>
        <w:rPr>
          <w:rFonts w:ascii="Verdana" w:hAnsi="Verdana"/>
          <w:color w:val="000000"/>
          <w:sz w:val="18"/>
          <w:szCs w:val="18"/>
        </w:rPr>
        <w:t>, 2001.</w:t>
      </w:r>
    </w:p>
    <w:p w14:paraId="167C949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к тематическому планированию межпредметных связей: На примере курса общей биологии средней школы. Сост. ФедорецГ.Ф. Л.: Ленингр. отделение</w:t>
      </w:r>
      <w:r>
        <w:rPr>
          <w:rStyle w:val="WW8Num2z0"/>
          <w:rFonts w:ascii="Verdana" w:hAnsi="Verdana"/>
          <w:color w:val="000000"/>
          <w:sz w:val="18"/>
          <w:szCs w:val="18"/>
        </w:rPr>
        <w:t> </w:t>
      </w:r>
      <w:r>
        <w:rPr>
          <w:rStyle w:val="WW8Num3z0"/>
          <w:rFonts w:ascii="Verdana" w:hAnsi="Verdana"/>
          <w:color w:val="4682B4"/>
          <w:sz w:val="18"/>
          <w:szCs w:val="18"/>
        </w:rPr>
        <w:t>педобщества</w:t>
      </w:r>
      <w:r>
        <w:rPr>
          <w:rStyle w:val="WW8Num2z0"/>
          <w:rFonts w:ascii="Verdana" w:hAnsi="Verdana"/>
          <w:color w:val="000000"/>
          <w:sz w:val="18"/>
          <w:szCs w:val="18"/>
        </w:rPr>
        <w:t> </w:t>
      </w:r>
      <w:r>
        <w:rPr>
          <w:rFonts w:ascii="Verdana" w:hAnsi="Verdana"/>
          <w:color w:val="000000"/>
          <w:sz w:val="18"/>
          <w:szCs w:val="18"/>
        </w:rPr>
        <w:t>РСФСР, 1978.</w:t>
      </w:r>
    </w:p>
    <w:p w14:paraId="445E0A2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114. Методологические проблемы взаимосвязи и взаимодействия наук: Сб. статей. Отв. ред.</w:t>
      </w:r>
      <w:r>
        <w:rPr>
          <w:rStyle w:val="WW8Num2z0"/>
          <w:rFonts w:ascii="Verdana" w:hAnsi="Verdana"/>
          <w:color w:val="000000"/>
          <w:sz w:val="18"/>
          <w:szCs w:val="18"/>
        </w:rPr>
        <w:t> </w:t>
      </w:r>
      <w:r>
        <w:rPr>
          <w:rStyle w:val="WW8Num3z0"/>
          <w:rFonts w:ascii="Verdana" w:hAnsi="Verdana"/>
          <w:color w:val="4682B4"/>
          <w:sz w:val="18"/>
          <w:szCs w:val="18"/>
        </w:rPr>
        <w:t>Мостепаненко</w:t>
      </w:r>
      <w:r>
        <w:rPr>
          <w:rStyle w:val="WW8Num2z0"/>
          <w:rFonts w:ascii="Verdana" w:hAnsi="Verdana"/>
          <w:color w:val="000000"/>
          <w:sz w:val="18"/>
          <w:szCs w:val="18"/>
        </w:rPr>
        <w:t> </w:t>
      </w:r>
      <w:r>
        <w:rPr>
          <w:rFonts w:ascii="Verdana" w:hAnsi="Verdana"/>
          <w:color w:val="000000"/>
          <w:sz w:val="18"/>
          <w:szCs w:val="18"/>
        </w:rPr>
        <w:t>М. В. М.: Наука, 1970.</w:t>
      </w:r>
    </w:p>
    <w:p w14:paraId="66B7453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115. Мирзоев Р.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будущих учителей к применению кредитной системы обучения / дисс. канд пед. наук. Душанбе, 2009. - 168 с.</w:t>
      </w:r>
    </w:p>
    <w:p w14:paraId="1FE735C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Моляко</w:t>
      </w:r>
      <w:r>
        <w:rPr>
          <w:rStyle w:val="WW8Num2z0"/>
          <w:rFonts w:ascii="Verdana" w:hAnsi="Verdana"/>
          <w:color w:val="000000"/>
          <w:sz w:val="18"/>
          <w:szCs w:val="18"/>
        </w:rPr>
        <w:t> </w:t>
      </w:r>
      <w:r>
        <w:rPr>
          <w:rFonts w:ascii="Verdana" w:hAnsi="Verdana"/>
          <w:color w:val="000000"/>
          <w:sz w:val="18"/>
          <w:szCs w:val="18"/>
        </w:rPr>
        <w:t>В.А. Психология творческой деятельности. Киев: Знание, 1978 -47с.</w:t>
      </w:r>
    </w:p>
    <w:p w14:paraId="04071B9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Моляко</w:t>
      </w:r>
      <w:r>
        <w:rPr>
          <w:rStyle w:val="WW8Num2z0"/>
          <w:rFonts w:ascii="Verdana" w:hAnsi="Verdana"/>
          <w:color w:val="000000"/>
          <w:sz w:val="18"/>
          <w:szCs w:val="18"/>
        </w:rPr>
        <w:t> </w:t>
      </w:r>
      <w:r>
        <w:rPr>
          <w:rFonts w:ascii="Verdana" w:hAnsi="Verdana"/>
          <w:color w:val="000000"/>
          <w:sz w:val="18"/>
          <w:szCs w:val="18"/>
        </w:rPr>
        <w:t>В.А. Творческая одаренность и воспитание творческой личности М., 1991.</w:t>
      </w:r>
    </w:p>
    <w:p w14:paraId="1FBA32D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Мясищев</w:t>
      </w:r>
      <w:r>
        <w:rPr>
          <w:rStyle w:val="WW8Num2z0"/>
          <w:rFonts w:ascii="Verdana" w:hAnsi="Verdana"/>
          <w:color w:val="000000"/>
          <w:sz w:val="18"/>
          <w:szCs w:val="18"/>
        </w:rPr>
        <w:t> </w:t>
      </w:r>
      <w:r>
        <w:rPr>
          <w:rFonts w:ascii="Verdana" w:hAnsi="Verdana"/>
          <w:color w:val="000000"/>
          <w:sz w:val="18"/>
          <w:szCs w:val="18"/>
        </w:rPr>
        <w:t>В.Н. О связи проблем психологии отношения и психологии установки //В кн. Понятия установки и отношения в медицинской психологии. Тбилиси, 1970. - С.9-12.</w:t>
      </w:r>
    </w:p>
    <w:p w14:paraId="453D4AC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119. Национальная концепция воспитания в Республике Таджикистан.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Точикистон, 2006. С. 4-19.</w:t>
      </w:r>
    </w:p>
    <w:p w14:paraId="5B6AAAF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120. Национальная концепция образования в Республике Таджикистан. -Душанбе: //</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2001. № 3.</w:t>
      </w:r>
    </w:p>
    <w:p w14:paraId="262E2E3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121. Некоторые теоретические и практические аспекты межпредметных связей. Сб. науч. тр. / Под ред.</w:t>
      </w:r>
      <w:r>
        <w:rPr>
          <w:rStyle w:val="WW8Num2z0"/>
          <w:rFonts w:ascii="Verdana" w:hAnsi="Verdana"/>
          <w:color w:val="000000"/>
          <w:sz w:val="18"/>
          <w:szCs w:val="18"/>
        </w:rPr>
        <w:t> </w:t>
      </w:r>
      <w:r>
        <w:rPr>
          <w:rStyle w:val="WW8Num3z0"/>
          <w:rFonts w:ascii="Verdana" w:hAnsi="Verdana"/>
          <w:color w:val="4682B4"/>
          <w:sz w:val="18"/>
          <w:szCs w:val="18"/>
        </w:rPr>
        <w:t>Беленького</w:t>
      </w:r>
      <w:r>
        <w:rPr>
          <w:rStyle w:val="WW8Num2z0"/>
          <w:rFonts w:ascii="Verdana" w:hAnsi="Verdana"/>
          <w:color w:val="000000"/>
          <w:sz w:val="18"/>
          <w:szCs w:val="18"/>
        </w:rPr>
        <w:t> </w:t>
      </w:r>
      <w:r>
        <w:rPr>
          <w:rFonts w:ascii="Verdana" w:hAnsi="Verdana"/>
          <w:color w:val="000000"/>
          <w:sz w:val="18"/>
          <w:szCs w:val="18"/>
        </w:rPr>
        <w:t>Г. И. и др. М.: Изд. АПН СССР, 1982.</w:t>
      </w:r>
    </w:p>
    <w:p w14:paraId="54B07F7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учеб. для студ. высш. пед. заведений. М.: Просвещение, 1995. - 507 с.</w:t>
      </w:r>
    </w:p>
    <w:p w14:paraId="1217305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Современная высшая школа капиталистических стран. М., 1978.</w:t>
      </w:r>
    </w:p>
    <w:p w14:paraId="1EA5EB8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124. Никифоров А.JI. Деятельность, поведение, творчество. //Деятельность: теория, методология, проблемы. М.: Политиздат, 1990. - 143 с.</w:t>
      </w:r>
    </w:p>
    <w:p w14:paraId="5E49217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Овчарова</w:t>
      </w:r>
      <w:r>
        <w:rPr>
          <w:rStyle w:val="WW8Num2z0"/>
          <w:rFonts w:ascii="Verdana" w:hAnsi="Verdana"/>
          <w:color w:val="000000"/>
          <w:sz w:val="18"/>
          <w:szCs w:val="18"/>
        </w:rPr>
        <w:t> </w:t>
      </w:r>
      <w:r>
        <w:rPr>
          <w:rFonts w:ascii="Verdana" w:hAnsi="Verdana"/>
          <w:color w:val="000000"/>
          <w:sz w:val="18"/>
          <w:szCs w:val="18"/>
        </w:rPr>
        <w:t>P.M. Практическая психология в начальной школе. М.: Сфера, 1996. - 240 с.</w:t>
      </w:r>
    </w:p>
    <w:p w14:paraId="3695850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Огородников</w:t>
      </w:r>
      <w:r>
        <w:rPr>
          <w:rStyle w:val="WW8Num2z0"/>
          <w:rFonts w:ascii="Verdana" w:hAnsi="Verdana"/>
          <w:color w:val="000000"/>
          <w:sz w:val="18"/>
          <w:szCs w:val="18"/>
        </w:rPr>
        <w:t> </w:t>
      </w:r>
      <w:r>
        <w:rPr>
          <w:rFonts w:ascii="Verdana" w:hAnsi="Verdana"/>
          <w:color w:val="000000"/>
          <w:sz w:val="18"/>
          <w:szCs w:val="18"/>
        </w:rPr>
        <w:t>И.Т. Оптимальное усвоение учащихся и сравнительная эффективность отдельных методов обучения. М., 196. - С. 18</w:t>
      </w:r>
    </w:p>
    <w:p w14:paraId="211D639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Русский язык, 1988. - 240с.</w:t>
      </w:r>
    </w:p>
    <w:p w14:paraId="7F826FF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128. Основы кредитной системы обучения в Казахстане /Под ред. Ж.А.</w:t>
      </w:r>
      <w:r>
        <w:rPr>
          <w:rStyle w:val="WW8Num2z0"/>
          <w:rFonts w:ascii="Verdana" w:hAnsi="Verdana"/>
          <w:color w:val="000000"/>
          <w:sz w:val="18"/>
          <w:szCs w:val="18"/>
        </w:rPr>
        <w:t> </w:t>
      </w:r>
      <w:r>
        <w:rPr>
          <w:rStyle w:val="WW8Num3z0"/>
          <w:rFonts w:ascii="Verdana" w:hAnsi="Verdana"/>
          <w:color w:val="4682B4"/>
          <w:sz w:val="18"/>
          <w:szCs w:val="18"/>
        </w:rPr>
        <w:t>Кулекеева</w:t>
      </w:r>
      <w:r>
        <w:rPr>
          <w:rFonts w:ascii="Verdana" w:hAnsi="Verdana"/>
          <w:color w:val="000000"/>
          <w:sz w:val="18"/>
          <w:szCs w:val="18"/>
        </w:rPr>
        <w:t>, Г.Н. Гамарника, Б.С. Абдрасилова. Алма-Ата: Казак Университет, 2004. - 198 с.</w:t>
      </w:r>
    </w:p>
    <w:p w14:paraId="4A0E6E4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И.П. Полное собрание сочинений. Т. 4 М., - Л., 1951 - 434 с.</w:t>
      </w:r>
    </w:p>
    <w:p w14:paraId="26AAB83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Пахлавонов</w:t>
      </w:r>
      <w:r>
        <w:rPr>
          <w:rStyle w:val="WW8Num2z0"/>
          <w:rFonts w:ascii="Verdana" w:hAnsi="Verdana"/>
          <w:color w:val="000000"/>
          <w:sz w:val="18"/>
          <w:szCs w:val="18"/>
        </w:rPr>
        <w:t> </w:t>
      </w:r>
      <w:r>
        <w:rPr>
          <w:rFonts w:ascii="Verdana" w:hAnsi="Verdana"/>
          <w:color w:val="000000"/>
          <w:sz w:val="18"/>
          <w:szCs w:val="18"/>
        </w:rPr>
        <w:t>А.П. Педагогическая мысль таджикского народа в XVI-XVI вв.:дис.д-ра пед.наук. Душанбе, 1996. - 504с.</w:t>
      </w:r>
    </w:p>
    <w:p w14:paraId="7E6A2F4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Песталоцци</w:t>
      </w:r>
      <w:r>
        <w:rPr>
          <w:rStyle w:val="WW8Num2z0"/>
          <w:rFonts w:ascii="Verdana" w:hAnsi="Verdana"/>
          <w:color w:val="000000"/>
          <w:sz w:val="18"/>
          <w:szCs w:val="18"/>
        </w:rPr>
        <w:t> </w:t>
      </w:r>
      <w:r>
        <w:rPr>
          <w:rFonts w:ascii="Verdana" w:hAnsi="Verdana"/>
          <w:color w:val="000000"/>
          <w:sz w:val="18"/>
          <w:szCs w:val="18"/>
        </w:rPr>
        <w:t>И. Г. Избр. пед. соч. в 2-х т. М.: Педагогика, 1981.</w:t>
      </w:r>
    </w:p>
    <w:p w14:paraId="4AA4CF6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Подымова</w:t>
      </w:r>
      <w:r>
        <w:rPr>
          <w:rStyle w:val="WW8Num2z0"/>
          <w:rFonts w:ascii="Verdana" w:hAnsi="Verdana"/>
          <w:color w:val="000000"/>
          <w:sz w:val="18"/>
          <w:szCs w:val="18"/>
        </w:rPr>
        <w:t> </w:t>
      </w:r>
      <w:r>
        <w:rPr>
          <w:rFonts w:ascii="Verdana" w:hAnsi="Verdana"/>
          <w:color w:val="000000"/>
          <w:sz w:val="18"/>
          <w:szCs w:val="18"/>
        </w:rPr>
        <w:t>Л.С. Психолого-педагогический практикум. М.: 2005.</w:t>
      </w:r>
    </w:p>
    <w:p w14:paraId="2FB63C3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Потапов</w:t>
      </w:r>
      <w:r>
        <w:rPr>
          <w:rStyle w:val="WW8Num2z0"/>
          <w:rFonts w:ascii="Verdana" w:hAnsi="Verdana"/>
          <w:color w:val="000000"/>
          <w:sz w:val="18"/>
          <w:szCs w:val="18"/>
        </w:rPr>
        <w:t> </w:t>
      </w:r>
      <w:r>
        <w:rPr>
          <w:rFonts w:ascii="Verdana" w:hAnsi="Verdana"/>
          <w:color w:val="000000"/>
          <w:sz w:val="18"/>
          <w:szCs w:val="18"/>
        </w:rPr>
        <w:t>Ф. И. Межпредметные связи в учебном процессе в среднем сельском</w:t>
      </w:r>
      <w:r>
        <w:rPr>
          <w:rStyle w:val="WW8Num2z0"/>
          <w:rFonts w:ascii="Verdana" w:hAnsi="Verdana"/>
          <w:color w:val="000000"/>
          <w:sz w:val="18"/>
          <w:szCs w:val="18"/>
        </w:rPr>
        <w:t> </w:t>
      </w:r>
      <w:r>
        <w:rPr>
          <w:rStyle w:val="WW8Num3z0"/>
          <w:rFonts w:ascii="Verdana" w:hAnsi="Verdana"/>
          <w:color w:val="4682B4"/>
          <w:sz w:val="18"/>
          <w:szCs w:val="18"/>
        </w:rPr>
        <w:t>профтехучилище</w:t>
      </w:r>
      <w:r>
        <w:rPr>
          <w:rFonts w:ascii="Verdana" w:hAnsi="Verdana"/>
          <w:color w:val="000000"/>
          <w:sz w:val="18"/>
          <w:szCs w:val="18"/>
        </w:rPr>
        <w:t>. М.: Высшая школа, 1977.</w:t>
      </w:r>
    </w:p>
    <w:p w14:paraId="7D31365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Поташник</w:t>
      </w:r>
      <w:r>
        <w:rPr>
          <w:rStyle w:val="WW8Num2z0"/>
          <w:rFonts w:ascii="Verdana" w:hAnsi="Verdana"/>
          <w:color w:val="000000"/>
          <w:sz w:val="18"/>
          <w:szCs w:val="18"/>
        </w:rPr>
        <w:t> </w:t>
      </w:r>
      <w:r>
        <w:rPr>
          <w:rFonts w:ascii="Verdana" w:hAnsi="Verdana"/>
          <w:color w:val="000000"/>
          <w:sz w:val="18"/>
          <w:szCs w:val="18"/>
        </w:rPr>
        <w:t>М.М. Требования к современному</w:t>
      </w:r>
      <w:r>
        <w:rPr>
          <w:rStyle w:val="WW8Num2z0"/>
          <w:rFonts w:ascii="Verdana" w:hAnsi="Verdana"/>
          <w:color w:val="000000"/>
          <w:sz w:val="18"/>
          <w:szCs w:val="18"/>
        </w:rPr>
        <w:t> </w:t>
      </w:r>
      <w:r>
        <w:rPr>
          <w:rStyle w:val="WW8Num3z0"/>
          <w:rFonts w:ascii="Verdana" w:hAnsi="Verdana"/>
          <w:color w:val="4682B4"/>
          <w:sz w:val="18"/>
          <w:szCs w:val="18"/>
        </w:rPr>
        <w:t>уроку</w:t>
      </w:r>
      <w:r>
        <w:rPr>
          <w:rFonts w:ascii="Verdana" w:hAnsi="Verdana"/>
          <w:color w:val="000000"/>
          <w:sz w:val="18"/>
          <w:szCs w:val="18"/>
        </w:rPr>
        <w:t>: методическое пособие. М.: Центр педагогического образования, 2008. - 272 с.</w:t>
      </w:r>
    </w:p>
    <w:p w14:paraId="63FD929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135. Программа начальных классов. Душанбе, 1994. - С. 3-24.</w:t>
      </w:r>
    </w:p>
    <w:p w14:paraId="11ECE07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136. Программа начальных классов. Душанбе, 1989. - С. 3-33.</w:t>
      </w:r>
    </w:p>
    <w:p w14:paraId="476B8DD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Рахманина</w:t>
      </w:r>
      <w:r>
        <w:rPr>
          <w:rStyle w:val="WW8Num2z0"/>
          <w:rFonts w:ascii="Verdana" w:hAnsi="Verdana"/>
          <w:color w:val="000000"/>
          <w:sz w:val="18"/>
          <w:szCs w:val="18"/>
        </w:rPr>
        <w:t> </w:t>
      </w:r>
      <w:r>
        <w:rPr>
          <w:rFonts w:ascii="Verdana" w:hAnsi="Verdana"/>
          <w:color w:val="000000"/>
          <w:sz w:val="18"/>
          <w:szCs w:val="18"/>
        </w:rPr>
        <w:t>H.H. Проблемный подход к реализации межпредметных связей //</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истории в школе. 1972. - №3, - С. 48.</w:t>
      </w:r>
    </w:p>
    <w:p w14:paraId="042C764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Общая психология и психология личности. М.; СПб., 2007.</w:t>
      </w:r>
    </w:p>
    <w:p w14:paraId="38C3269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Якунин В.А. Изучение мотивов учебной деятельности студентов. М.; СПб.: Педагогика и педагогический процесс, 2008.</w:t>
      </w:r>
    </w:p>
    <w:p w14:paraId="31AD292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Резников</w:t>
      </w:r>
      <w:r>
        <w:rPr>
          <w:rStyle w:val="WW8Num2z0"/>
          <w:rFonts w:ascii="Verdana" w:hAnsi="Verdana"/>
          <w:color w:val="000000"/>
          <w:sz w:val="18"/>
          <w:szCs w:val="18"/>
        </w:rPr>
        <w:t> </w:t>
      </w:r>
      <w:r>
        <w:rPr>
          <w:rFonts w:ascii="Verdana" w:hAnsi="Verdana"/>
          <w:color w:val="000000"/>
          <w:sz w:val="18"/>
          <w:szCs w:val="18"/>
        </w:rPr>
        <w:t xml:space="preserve">Л. И. Принципы и пути осуществления межпредметных связей в новых учебных </w:t>
      </w:r>
      <w:r>
        <w:rPr>
          <w:rFonts w:ascii="Verdana" w:hAnsi="Verdana"/>
          <w:color w:val="000000"/>
          <w:sz w:val="18"/>
          <w:szCs w:val="18"/>
        </w:rPr>
        <w:lastRenderedPageBreak/>
        <w:t>программах естественно-математического цикла. // Народное образование . 1970. - № 3.</w:t>
      </w:r>
    </w:p>
    <w:p w14:paraId="5B11A2E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Экспериментальные методики патопсихологии и опыт применения их в клинике. Практическое руководство.- М.,2007. 48 с.</w:t>
      </w:r>
    </w:p>
    <w:p w14:paraId="4EA24B0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Савенков</w:t>
      </w:r>
      <w:r>
        <w:rPr>
          <w:rStyle w:val="WW8Num2z0"/>
          <w:rFonts w:ascii="Verdana" w:hAnsi="Verdana"/>
          <w:color w:val="000000"/>
          <w:sz w:val="18"/>
          <w:szCs w:val="18"/>
        </w:rPr>
        <w:t> </w:t>
      </w:r>
      <w:r>
        <w:rPr>
          <w:rFonts w:ascii="Verdana" w:hAnsi="Verdana"/>
          <w:color w:val="000000"/>
          <w:sz w:val="18"/>
          <w:szCs w:val="18"/>
        </w:rPr>
        <w:t>А.И. Педагогическая психология: В 2 т.Т. 1. М.: Академия, 2009. - 416 с.</w:t>
      </w:r>
    </w:p>
    <w:p w14:paraId="4326569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Сайдуллаева</w:t>
      </w:r>
      <w:r>
        <w:rPr>
          <w:rStyle w:val="WW8Num2z0"/>
          <w:rFonts w:ascii="Verdana" w:hAnsi="Verdana"/>
          <w:color w:val="000000"/>
          <w:sz w:val="18"/>
          <w:szCs w:val="18"/>
        </w:rPr>
        <w:t> </w:t>
      </w:r>
      <w:r>
        <w:rPr>
          <w:rFonts w:ascii="Verdana" w:hAnsi="Verdana"/>
          <w:color w:val="000000"/>
          <w:sz w:val="18"/>
          <w:szCs w:val="18"/>
        </w:rPr>
        <w:t>М. М. Проблема подготовки педагогических кадров в Таджикистане в годы независимости. Автореф. кпн. Душанбе. 2007. 21 с.</w:t>
      </w:r>
    </w:p>
    <w:p w14:paraId="30D3C38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Сериков</w:t>
      </w:r>
      <w:r>
        <w:rPr>
          <w:rStyle w:val="WW8Num2z0"/>
          <w:rFonts w:ascii="Verdana" w:hAnsi="Verdana"/>
          <w:color w:val="000000"/>
          <w:sz w:val="18"/>
          <w:szCs w:val="18"/>
        </w:rPr>
        <w:t> </w:t>
      </w:r>
      <w:r>
        <w:rPr>
          <w:rFonts w:ascii="Verdana" w:hAnsi="Verdana"/>
          <w:color w:val="000000"/>
          <w:sz w:val="18"/>
          <w:szCs w:val="18"/>
        </w:rPr>
        <w:t>В.В. Образование и личность. Теория и практика проектирования педагогических систем.- М.: Издательская корпорация «</w:t>
      </w:r>
      <w:r>
        <w:rPr>
          <w:rStyle w:val="WW8Num3z0"/>
          <w:rFonts w:ascii="Verdana" w:hAnsi="Verdana"/>
          <w:color w:val="4682B4"/>
          <w:sz w:val="18"/>
          <w:szCs w:val="18"/>
        </w:rPr>
        <w:t>Логос</w:t>
      </w:r>
      <w:r>
        <w:rPr>
          <w:rFonts w:ascii="Verdana" w:hAnsi="Verdana"/>
          <w:color w:val="000000"/>
          <w:sz w:val="18"/>
          <w:szCs w:val="18"/>
        </w:rPr>
        <w:t>», 1999. 272с.</w:t>
      </w:r>
    </w:p>
    <w:p w14:paraId="4700FD7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145. Система межпредметных связей по предметам естественно-математического цикла: Сб. науч. тр. Отв. ред.</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В. Н. М.: НИИ содержание и методов обучения АПН СССР, 1981.</w:t>
      </w:r>
    </w:p>
    <w:p w14:paraId="0C09906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Моносзон Э. И. Задачи и содержание общего и</w:t>
      </w:r>
      <w:r>
        <w:rPr>
          <w:rStyle w:val="WW8Num2z0"/>
          <w:rFonts w:ascii="Verdana" w:hAnsi="Verdana"/>
          <w:color w:val="000000"/>
          <w:sz w:val="18"/>
          <w:szCs w:val="18"/>
        </w:rPr>
        <w:t> </w:t>
      </w:r>
      <w:r>
        <w:rPr>
          <w:rStyle w:val="WW8Num3z0"/>
          <w:rFonts w:ascii="Verdana" w:hAnsi="Verdana"/>
          <w:color w:val="4682B4"/>
          <w:sz w:val="18"/>
          <w:szCs w:val="18"/>
        </w:rPr>
        <w:t>политехнического</w:t>
      </w:r>
      <w:r>
        <w:rPr>
          <w:rStyle w:val="WW8Num2z0"/>
          <w:rFonts w:ascii="Verdana" w:hAnsi="Verdana"/>
          <w:color w:val="000000"/>
          <w:sz w:val="18"/>
          <w:szCs w:val="18"/>
        </w:rPr>
        <w:t> </w:t>
      </w:r>
      <w:r>
        <w:rPr>
          <w:rFonts w:ascii="Verdana" w:hAnsi="Verdana"/>
          <w:color w:val="000000"/>
          <w:sz w:val="18"/>
          <w:szCs w:val="18"/>
        </w:rPr>
        <w:t>образования (В кн.: «</w:t>
      </w:r>
      <w:r>
        <w:rPr>
          <w:rStyle w:val="WW8Num3z0"/>
          <w:rFonts w:ascii="Verdana" w:hAnsi="Verdana"/>
          <w:color w:val="4682B4"/>
          <w:sz w:val="18"/>
          <w:szCs w:val="18"/>
        </w:rPr>
        <w:t>Дидактика</w:t>
      </w:r>
      <w:r>
        <w:rPr>
          <w:rFonts w:ascii="Verdana" w:hAnsi="Verdana"/>
          <w:color w:val="000000"/>
          <w:sz w:val="18"/>
          <w:szCs w:val="18"/>
        </w:rPr>
        <w:t>», под ред. М. А. Данилова и Б. П.</w:t>
      </w:r>
      <w:r>
        <w:rPr>
          <w:rStyle w:val="WW8Num2z0"/>
          <w:rFonts w:ascii="Verdana" w:hAnsi="Verdana"/>
          <w:color w:val="000000"/>
          <w:sz w:val="18"/>
          <w:szCs w:val="18"/>
        </w:rPr>
        <w:t> </w:t>
      </w:r>
      <w:r>
        <w:rPr>
          <w:rStyle w:val="WW8Num3z0"/>
          <w:rFonts w:ascii="Verdana" w:hAnsi="Verdana"/>
          <w:color w:val="4682B4"/>
          <w:sz w:val="18"/>
          <w:szCs w:val="18"/>
        </w:rPr>
        <w:t>Есипова</w:t>
      </w:r>
      <w:r>
        <w:rPr>
          <w:rFonts w:ascii="Verdana" w:hAnsi="Verdana"/>
          <w:color w:val="000000"/>
          <w:sz w:val="18"/>
          <w:szCs w:val="18"/>
        </w:rPr>
        <w:t>). М., Изд-во АПН РСФСР, 1957.</w:t>
      </w:r>
    </w:p>
    <w:p w14:paraId="65F4CF9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М.Н. О тесной связи обучения с производительным трудом. //Школа и производства. 1960. - №5.</w:t>
      </w:r>
    </w:p>
    <w:p w14:paraId="7BCE06A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 др. Педагогика: Учеб. пособие для студ. высш. пед. учеб. Заведений. М.: Издательский центр "Академия", 2002. - 576 с.</w:t>
      </w:r>
    </w:p>
    <w:p w14:paraId="29E283E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Научно-исследовательская работа и формирование творческой личности учителя // Организация научно-исследовательской работы в педагогических институтах. Казань, 1973.</w:t>
      </w:r>
    </w:p>
    <w:p w14:paraId="71EBB86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Н. А. Дидактическое значение межпредметных связей. // Сов. педагогика.- 1971. -№ 8.</w:t>
      </w:r>
    </w:p>
    <w:p w14:paraId="7B0DD55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Т.М. Развитие профессиональной компетенции</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начальной школы: Монография / Т.М. Сорокина; Нижегородскийгосударственный педагогический университет. Н. Новгород:</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2002. -168 с.</w:t>
      </w:r>
    </w:p>
    <w:p w14:paraId="5CBED5C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Спиркин</w:t>
      </w:r>
      <w:r>
        <w:rPr>
          <w:rStyle w:val="WW8Num2z0"/>
          <w:rFonts w:ascii="Verdana" w:hAnsi="Verdana"/>
          <w:color w:val="000000"/>
          <w:sz w:val="18"/>
          <w:szCs w:val="18"/>
        </w:rPr>
        <w:t> </w:t>
      </w:r>
      <w:r>
        <w:rPr>
          <w:rFonts w:ascii="Verdana" w:hAnsi="Verdana"/>
          <w:color w:val="000000"/>
          <w:sz w:val="18"/>
          <w:szCs w:val="18"/>
        </w:rPr>
        <w:t>Л.Ф. Теория и технология решения педагогических задач. -М.:РПА, 1997.- 174с.</w:t>
      </w:r>
    </w:p>
    <w:p w14:paraId="201D204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Сухаревская</w:t>
      </w:r>
      <w:r>
        <w:rPr>
          <w:rStyle w:val="WW8Num2z0"/>
          <w:rFonts w:ascii="Verdana" w:hAnsi="Verdana"/>
          <w:color w:val="000000"/>
          <w:sz w:val="18"/>
          <w:szCs w:val="18"/>
        </w:rPr>
        <w:t> </w:t>
      </w:r>
      <w:r>
        <w:rPr>
          <w:rFonts w:ascii="Verdana" w:hAnsi="Verdana"/>
          <w:color w:val="000000"/>
          <w:sz w:val="18"/>
          <w:szCs w:val="18"/>
        </w:rPr>
        <w:t>Е.Ю. Интегрированное обучение в начальной школе. -Ростов на Дону: Феникс, 2003.С.135-147.</w:t>
      </w:r>
    </w:p>
    <w:p w14:paraId="186BC82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Избр. произв. в 5-ти т. Киев:</w:t>
      </w:r>
      <w:r>
        <w:rPr>
          <w:rStyle w:val="WW8Num2z0"/>
          <w:rFonts w:ascii="Verdana" w:hAnsi="Verdana"/>
          <w:color w:val="000000"/>
          <w:sz w:val="18"/>
          <w:szCs w:val="18"/>
        </w:rPr>
        <w:t> </w:t>
      </w:r>
      <w:r>
        <w:rPr>
          <w:rStyle w:val="WW8Num3z0"/>
          <w:rFonts w:ascii="Verdana" w:hAnsi="Verdana"/>
          <w:color w:val="4682B4"/>
          <w:sz w:val="18"/>
          <w:szCs w:val="18"/>
        </w:rPr>
        <w:t>Радянська</w:t>
      </w:r>
      <w:r>
        <w:rPr>
          <w:rStyle w:val="WW8Num2z0"/>
          <w:rFonts w:ascii="Verdana" w:hAnsi="Verdana"/>
          <w:color w:val="000000"/>
          <w:sz w:val="18"/>
          <w:szCs w:val="18"/>
        </w:rPr>
        <w:t> </w:t>
      </w:r>
      <w:r>
        <w:rPr>
          <w:rFonts w:ascii="Verdana" w:hAnsi="Verdana"/>
          <w:color w:val="000000"/>
          <w:sz w:val="18"/>
          <w:szCs w:val="18"/>
        </w:rPr>
        <w:t>школа, 1979-1980.</w:t>
      </w:r>
    </w:p>
    <w:p w14:paraId="79E9D51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Сердце отдаю детям. Киев: Радянська школа, 1988.-269 с.</w:t>
      </w:r>
    </w:p>
    <w:p w14:paraId="1AA075D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Таирова</w:t>
      </w:r>
      <w:r>
        <w:rPr>
          <w:rStyle w:val="WW8Num2z0"/>
          <w:rFonts w:ascii="Verdana" w:hAnsi="Verdana"/>
          <w:color w:val="000000"/>
          <w:sz w:val="18"/>
          <w:szCs w:val="18"/>
        </w:rPr>
        <w:t> </w:t>
      </w:r>
      <w:r>
        <w:rPr>
          <w:rFonts w:ascii="Verdana" w:hAnsi="Verdana"/>
          <w:color w:val="000000"/>
          <w:sz w:val="18"/>
          <w:szCs w:val="18"/>
        </w:rPr>
        <w:t>Д. Р. Дидактические основы формировании</w:t>
      </w:r>
      <w:r>
        <w:rPr>
          <w:rStyle w:val="WW8Num2z0"/>
          <w:rFonts w:ascii="Verdana" w:hAnsi="Verdana"/>
          <w:color w:val="000000"/>
          <w:sz w:val="18"/>
          <w:szCs w:val="18"/>
        </w:rPr>
        <w:t> </w:t>
      </w:r>
      <w:r>
        <w:rPr>
          <w:rStyle w:val="WW8Num3z0"/>
          <w:rFonts w:ascii="Verdana" w:hAnsi="Verdana"/>
          <w:color w:val="4682B4"/>
          <w:sz w:val="18"/>
          <w:szCs w:val="18"/>
        </w:rPr>
        <w:t>речевой</w:t>
      </w:r>
      <w:r>
        <w:rPr>
          <w:rStyle w:val="WW8Num2z0"/>
          <w:rFonts w:ascii="Verdana" w:hAnsi="Verdana"/>
          <w:color w:val="000000"/>
          <w:sz w:val="18"/>
          <w:szCs w:val="18"/>
        </w:rPr>
        <w:t> </w:t>
      </w:r>
      <w:r>
        <w:rPr>
          <w:rFonts w:ascii="Verdana" w:hAnsi="Verdana"/>
          <w:color w:val="000000"/>
          <w:sz w:val="18"/>
          <w:szCs w:val="18"/>
        </w:rPr>
        <w:t>деятельности школьников средствами межпредметных связей русского языка в национальной школе дисс. канд.пед.наук. Душанбе, 2010. - 168 с.</w:t>
      </w:r>
    </w:p>
    <w:p w14:paraId="18D4E86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 Ф. Педагогическая психология: Учеб. пособие для студ. сред. пед. учеб. заведений. М.: Изд. центр «</w:t>
      </w:r>
      <w:r>
        <w:rPr>
          <w:rStyle w:val="WW8Num3z0"/>
          <w:rFonts w:ascii="Verdana" w:hAnsi="Verdana"/>
          <w:color w:val="4682B4"/>
          <w:sz w:val="18"/>
          <w:szCs w:val="18"/>
        </w:rPr>
        <w:t>Академия</w:t>
      </w:r>
      <w:r>
        <w:rPr>
          <w:rFonts w:ascii="Verdana" w:hAnsi="Verdana"/>
          <w:color w:val="000000"/>
          <w:sz w:val="18"/>
          <w:szCs w:val="18"/>
        </w:rPr>
        <w:t>», 1998. - 288 с.</w:t>
      </w:r>
    </w:p>
    <w:p w14:paraId="3AE4C5E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Талызина</w:t>
      </w:r>
      <w:r>
        <w:rPr>
          <w:rStyle w:val="WW8Num2z0"/>
          <w:rFonts w:ascii="Verdana" w:hAnsi="Verdana"/>
          <w:color w:val="000000"/>
          <w:sz w:val="18"/>
          <w:szCs w:val="18"/>
        </w:rPr>
        <w:t> </w:t>
      </w:r>
      <w:r>
        <w:rPr>
          <w:rFonts w:ascii="Verdana" w:hAnsi="Verdana"/>
          <w:color w:val="000000"/>
          <w:sz w:val="18"/>
          <w:szCs w:val="18"/>
        </w:rPr>
        <w:t>Н.Ф. Формирование познавательной деятельности младших школьников: книга для учителя. М.: Просвещение, 1988.</w:t>
      </w:r>
    </w:p>
    <w:p w14:paraId="758A27B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Узнадзе</w:t>
      </w:r>
      <w:r>
        <w:rPr>
          <w:rStyle w:val="WW8Num2z0"/>
          <w:rFonts w:ascii="Verdana" w:hAnsi="Verdana"/>
          <w:color w:val="000000"/>
          <w:sz w:val="18"/>
          <w:szCs w:val="18"/>
        </w:rPr>
        <w:t> </w:t>
      </w:r>
      <w:r>
        <w:rPr>
          <w:rFonts w:ascii="Verdana" w:hAnsi="Verdana"/>
          <w:color w:val="000000"/>
          <w:sz w:val="18"/>
          <w:szCs w:val="18"/>
        </w:rPr>
        <w:t>Д.Н. Психологические исследования. М., 1966.</w:t>
      </w:r>
    </w:p>
    <w:p w14:paraId="50231CD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Усова</w:t>
      </w:r>
      <w:r>
        <w:rPr>
          <w:rStyle w:val="WW8Num2z0"/>
          <w:rFonts w:ascii="Verdana" w:hAnsi="Verdana"/>
          <w:color w:val="000000"/>
          <w:sz w:val="18"/>
          <w:szCs w:val="18"/>
        </w:rPr>
        <w:t> </w:t>
      </w:r>
      <w:r>
        <w:rPr>
          <w:rFonts w:ascii="Verdana" w:hAnsi="Verdana"/>
          <w:color w:val="000000"/>
          <w:sz w:val="18"/>
          <w:szCs w:val="18"/>
        </w:rPr>
        <w:t>А. В. Межпредметные связи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основ наук. // Народное образование. 1984, №8. С. 78- 79.</w:t>
      </w:r>
    </w:p>
    <w:p w14:paraId="6E15E06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161. Учебная программа (по специальности Педагогика и методика начального обучения 1- 010202.</w:t>
      </w:r>
      <w:r>
        <w:rPr>
          <w:rStyle w:val="WW8Num2z0"/>
          <w:rFonts w:ascii="Verdana" w:hAnsi="Verdana"/>
          <w:color w:val="000000"/>
          <w:sz w:val="18"/>
          <w:szCs w:val="18"/>
        </w:rPr>
        <w:t> </w:t>
      </w:r>
      <w:r>
        <w:rPr>
          <w:rStyle w:val="WW8Num3z0"/>
          <w:rFonts w:ascii="Verdana" w:hAnsi="Verdana"/>
          <w:color w:val="4682B4"/>
          <w:sz w:val="18"/>
          <w:szCs w:val="18"/>
        </w:rPr>
        <w:t>Бакалавр</w:t>
      </w:r>
      <w:r>
        <w:rPr>
          <w:rFonts w:ascii="Verdana" w:hAnsi="Verdana"/>
          <w:color w:val="000000"/>
          <w:sz w:val="18"/>
          <w:szCs w:val="18"/>
        </w:rPr>
        <w:t>). - Душанбе, 2008.</w:t>
      </w:r>
    </w:p>
    <w:p w14:paraId="584FDFF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Сочинения, Т.5. С.355.</w:t>
      </w:r>
    </w:p>
    <w:p w14:paraId="0B50A27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Федорец</w:t>
      </w:r>
      <w:r>
        <w:rPr>
          <w:rStyle w:val="WW8Num2z0"/>
          <w:rFonts w:ascii="Verdana" w:hAnsi="Verdana"/>
          <w:color w:val="000000"/>
          <w:sz w:val="18"/>
          <w:szCs w:val="18"/>
        </w:rPr>
        <w:t> </w:t>
      </w:r>
      <w:r>
        <w:rPr>
          <w:rFonts w:ascii="Verdana" w:hAnsi="Verdana"/>
          <w:color w:val="000000"/>
          <w:sz w:val="18"/>
          <w:szCs w:val="18"/>
        </w:rPr>
        <w:t>Г. Ф. О генезисе межпредметных связей в учебном процессе. / Под ред.</w:t>
      </w:r>
      <w:r>
        <w:rPr>
          <w:rStyle w:val="WW8Num2z0"/>
          <w:rFonts w:ascii="Verdana" w:hAnsi="Verdana"/>
          <w:color w:val="000000"/>
          <w:sz w:val="18"/>
          <w:szCs w:val="18"/>
        </w:rPr>
        <w:t> </w:t>
      </w:r>
      <w:r>
        <w:rPr>
          <w:rStyle w:val="WW8Num3z0"/>
          <w:rFonts w:ascii="Verdana" w:hAnsi="Verdana"/>
          <w:color w:val="4682B4"/>
          <w:sz w:val="18"/>
          <w:szCs w:val="18"/>
        </w:rPr>
        <w:t>Щукиной</w:t>
      </w:r>
      <w:r>
        <w:rPr>
          <w:rStyle w:val="WW8Num2z0"/>
          <w:rFonts w:ascii="Verdana" w:hAnsi="Verdana"/>
          <w:color w:val="000000"/>
          <w:sz w:val="18"/>
          <w:szCs w:val="18"/>
        </w:rPr>
        <w:t> </w:t>
      </w:r>
      <w:r>
        <w:rPr>
          <w:rFonts w:ascii="Verdana" w:hAnsi="Verdana"/>
          <w:color w:val="000000"/>
          <w:sz w:val="18"/>
          <w:szCs w:val="18"/>
        </w:rPr>
        <w:t>Г. И. и др. Л.:</w:t>
      </w:r>
      <w:r>
        <w:rPr>
          <w:rStyle w:val="WW8Num2z0"/>
          <w:rFonts w:ascii="Verdana" w:hAnsi="Verdana"/>
          <w:color w:val="000000"/>
          <w:sz w:val="18"/>
          <w:szCs w:val="18"/>
        </w:rPr>
        <w:t> </w:t>
      </w:r>
      <w:r>
        <w:rPr>
          <w:rStyle w:val="WW8Num3z0"/>
          <w:rFonts w:ascii="Verdana" w:hAnsi="Verdana"/>
          <w:color w:val="4682B4"/>
          <w:sz w:val="18"/>
          <w:szCs w:val="18"/>
        </w:rPr>
        <w:t>ЛГПИ</w:t>
      </w:r>
      <w:r>
        <w:rPr>
          <w:rFonts w:ascii="Verdana" w:hAnsi="Verdana"/>
          <w:color w:val="000000"/>
          <w:sz w:val="18"/>
          <w:szCs w:val="18"/>
        </w:rPr>
        <w:t>, 1981.</w:t>
      </w:r>
    </w:p>
    <w:p w14:paraId="2F76440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Федорец</w:t>
      </w:r>
      <w:r>
        <w:rPr>
          <w:rStyle w:val="WW8Num2z0"/>
          <w:rFonts w:ascii="Verdana" w:hAnsi="Verdana"/>
          <w:color w:val="000000"/>
          <w:sz w:val="18"/>
          <w:szCs w:val="18"/>
        </w:rPr>
        <w:t> </w:t>
      </w:r>
      <w:r>
        <w:rPr>
          <w:rFonts w:ascii="Verdana" w:hAnsi="Verdana"/>
          <w:color w:val="000000"/>
          <w:sz w:val="18"/>
          <w:szCs w:val="18"/>
        </w:rPr>
        <w:t>Г. Ф. Осуществление межпредметных связей в обучении. //Сов. педагогика. 1981. - № 12.</w:t>
      </w:r>
    </w:p>
    <w:p w14:paraId="671C268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Федорец</w:t>
      </w:r>
      <w:r>
        <w:rPr>
          <w:rStyle w:val="WW8Num2z0"/>
          <w:rFonts w:ascii="Verdana" w:hAnsi="Verdana"/>
          <w:color w:val="000000"/>
          <w:sz w:val="18"/>
          <w:szCs w:val="18"/>
        </w:rPr>
        <w:t> </w:t>
      </w:r>
      <w:r>
        <w:rPr>
          <w:rFonts w:ascii="Verdana" w:hAnsi="Verdana"/>
          <w:color w:val="000000"/>
          <w:sz w:val="18"/>
          <w:szCs w:val="18"/>
        </w:rPr>
        <w:t>Г. Ф. Оценка межпредметных связей</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Fonts w:ascii="Verdana" w:hAnsi="Verdana"/>
          <w:color w:val="000000"/>
          <w:sz w:val="18"/>
          <w:szCs w:val="18"/>
        </w:rPr>
        <w:t>. В кн.: Некоторые теоретические и практические аспекты межпредметных связей. М.: Изд. АПН СССР, 1982.</w:t>
      </w:r>
    </w:p>
    <w:p w14:paraId="3DFF7B3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166. Фёдорова В. Н. Межпредметные связи естественно-математических дисциплин. М., 1980.</w:t>
      </w:r>
    </w:p>
    <w:p w14:paraId="0D26A2D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167.</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В. Н. Межпредметные связи курса биологии // Биология в школе. 1975. -№ 6.</w:t>
      </w:r>
    </w:p>
    <w:p w14:paraId="1E42760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В. Н., Кирюшкин Д. М. Межпредметные связи: На материале естественнонаучных дисциплин средней школы. М., 1972.</w:t>
      </w:r>
    </w:p>
    <w:p w14:paraId="76B7263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Хабиб</w:t>
      </w:r>
      <w:r>
        <w:rPr>
          <w:rStyle w:val="WW8Num2z0"/>
          <w:rFonts w:ascii="Verdana" w:hAnsi="Verdana"/>
          <w:color w:val="000000"/>
          <w:sz w:val="18"/>
          <w:szCs w:val="18"/>
        </w:rPr>
        <w:t> </w:t>
      </w:r>
      <w:r>
        <w:rPr>
          <w:rFonts w:ascii="Verdana" w:hAnsi="Verdana"/>
          <w:color w:val="000000"/>
          <w:sz w:val="18"/>
          <w:szCs w:val="18"/>
        </w:rPr>
        <w:t>P.A. Организация учебно-познавательной деятельности учащихся. М.: Педагогика, 1979.</w:t>
      </w:r>
    </w:p>
    <w:p w14:paraId="6B42CC5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Хмель</w:t>
      </w:r>
      <w:r>
        <w:rPr>
          <w:rStyle w:val="WW8Num2z0"/>
          <w:rFonts w:ascii="Verdana" w:hAnsi="Verdana"/>
          <w:color w:val="000000"/>
          <w:sz w:val="18"/>
          <w:szCs w:val="18"/>
        </w:rPr>
        <w:t> </w:t>
      </w:r>
      <w:r>
        <w:rPr>
          <w:rFonts w:ascii="Verdana" w:hAnsi="Verdana"/>
          <w:color w:val="000000"/>
          <w:sz w:val="18"/>
          <w:szCs w:val="18"/>
        </w:rPr>
        <w:t>Н.Д. Организация самообразовательной работы студентов. -Алма-Ата: 1971.- С. 48.</w:t>
      </w:r>
    </w:p>
    <w:p w14:paraId="7CA74D0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Храмова</w:t>
      </w:r>
      <w:r>
        <w:rPr>
          <w:rStyle w:val="WW8Num2z0"/>
          <w:rFonts w:ascii="Verdana" w:hAnsi="Verdana"/>
          <w:color w:val="000000"/>
          <w:sz w:val="18"/>
          <w:szCs w:val="18"/>
        </w:rPr>
        <w:t> </w:t>
      </w:r>
      <w:r>
        <w:rPr>
          <w:rFonts w:ascii="Verdana" w:hAnsi="Verdana"/>
          <w:color w:val="000000"/>
          <w:sz w:val="18"/>
          <w:szCs w:val="18"/>
        </w:rPr>
        <w:t>Г.М. Подготовка студентов к творческой педагогической деятельности: автореф.кпн. Алма-Ата, 1978. - 26 с.</w:t>
      </w:r>
    </w:p>
    <w:p w14:paraId="3942CA6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Хусанова</w:t>
      </w:r>
      <w:r>
        <w:rPr>
          <w:rStyle w:val="WW8Num2z0"/>
          <w:rFonts w:ascii="Verdana" w:hAnsi="Verdana"/>
          <w:color w:val="000000"/>
          <w:sz w:val="18"/>
          <w:szCs w:val="18"/>
        </w:rPr>
        <w:t> </w:t>
      </w:r>
      <w:r>
        <w:rPr>
          <w:rFonts w:ascii="Verdana" w:hAnsi="Verdana"/>
          <w:color w:val="000000"/>
          <w:sz w:val="18"/>
          <w:szCs w:val="18"/>
        </w:rPr>
        <w:t>Т.К. Особенности организации поисково-творческой деятельности студентов в условиях реализации кредитной технологии обучения в вузе: автореф. дис.канд. пед. наук. Душанбе, 2010.- с.</w:t>
      </w:r>
    </w:p>
    <w:p w14:paraId="525BA88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Шайденкова</w:t>
      </w:r>
      <w:r>
        <w:rPr>
          <w:rStyle w:val="WW8Num2z0"/>
          <w:rFonts w:ascii="Verdana" w:hAnsi="Verdana"/>
          <w:color w:val="000000"/>
          <w:sz w:val="18"/>
          <w:szCs w:val="18"/>
        </w:rPr>
        <w:t> </w:t>
      </w:r>
      <w:r>
        <w:rPr>
          <w:rFonts w:ascii="Verdana" w:hAnsi="Verdana"/>
          <w:color w:val="000000"/>
          <w:sz w:val="18"/>
          <w:szCs w:val="18"/>
        </w:rPr>
        <w:t>Т.Н. Формирование дидактических умений учителя начальных классов на основе межпредметных связей: автореф. дис. кпн. М., 1988. - 16с.</w:t>
      </w:r>
    </w:p>
    <w:p w14:paraId="215E594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Шакуров</w:t>
      </w:r>
      <w:r>
        <w:rPr>
          <w:rStyle w:val="WW8Num2z0"/>
          <w:rFonts w:ascii="Verdana" w:hAnsi="Verdana"/>
          <w:color w:val="000000"/>
          <w:sz w:val="18"/>
          <w:szCs w:val="18"/>
        </w:rPr>
        <w:t> </w:t>
      </w:r>
      <w:r>
        <w:rPr>
          <w:rFonts w:ascii="Verdana" w:hAnsi="Verdana"/>
          <w:color w:val="000000"/>
          <w:sz w:val="18"/>
          <w:szCs w:val="18"/>
        </w:rPr>
        <w:t>Р.Х. Формирование творческого педагога. М.: Знание, 1980.-86 с.</w:t>
      </w:r>
    </w:p>
    <w:p w14:paraId="3B94D9A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175. Шарипов Ф. Интегрированное обучение основа развития и воспитания. - Душанбе: Маориф,1995.</w:t>
      </w:r>
    </w:p>
    <w:p w14:paraId="586DDC9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176. Шарифзода Файзулло (Шарипов). Актуальные проблемы современной педагогики. Кн. 1. Душанбе: Ирфон, 2009. - 500 с.</w:t>
      </w:r>
    </w:p>
    <w:p w14:paraId="09B4644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177. Шарифзода Файзулло (Шарипов). Актуальные проблемы современной педагогики. Кн. 2. Душанбе: Ирфон, 2010. - 328 стр.</w:t>
      </w:r>
    </w:p>
    <w:p w14:paraId="6878907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178. Шарифзода Файзулло (Шарифов),</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 - 284 с.</w:t>
      </w:r>
    </w:p>
    <w:p w14:paraId="744B5C2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179. Шарифзода Файзулло (Шарифов). Интегрированное обучение -основа развития и воспитания. Душанбе: Маориф, 1995. - 143 с.</w:t>
      </w:r>
    </w:p>
    <w:p w14:paraId="0A1A469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180. Шарифзода Файзулло (Шарифов). Интегрированное обучение: проблемы, поиски и размышления: в 2-х частях. Душанбе. 1999, 2000.</w:t>
      </w:r>
    </w:p>
    <w:p w14:paraId="2D12D83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181. Шарифзода Файзулло (Шарифов). Проблема интегрированного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дидактике</w:t>
      </w:r>
      <w:r>
        <w:rPr>
          <w:rFonts w:ascii="Verdana" w:hAnsi="Verdana"/>
          <w:color w:val="000000"/>
          <w:sz w:val="18"/>
          <w:szCs w:val="18"/>
        </w:rPr>
        <w:t>. /В журнале «</w:t>
      </w:r>
      <w:r>
        <w:rPr>
          <w:rStyle w:val="WW8Num3z0"/>
          <w:rFonts w:ascii="Verdana" w:hAnsi="Verdana"/>
          <w:color w:val="4682B4"/>
          <w:sz w:val="18"/>
          <w:szCs w:val="18"/>
        </w:rPr>
        <w:t>Мактаб ва чомеа</w:t>
      </w:r>
      <w:r>
        <w:rPr>
          <w:rFonts w:ascii="Verdana" w:hAnsi="Verdana"/>
          <w:color w:val="000000"/>
          <w:sz w:val="18"/>
          <w:szCs w:val="18"/>
        </w:rPr>
        <w:t>» -Душанбе, 2009.</w:t>
      </w:r>
    </w:p>
    <w:p w14:paraId="46FD62C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182. Шарифзода Файзулло (Шарифов). Теория и практика интегрированного обучения на начальном этапе средней школы. Душанбе: Маориф, 1997. - 194 с.</w:t>
      </w:r>
    </w:p>
    <w:p w14:paraId="01C3AAB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Шаталов</w:t>
      </w:r>
      <w:r>
        <w:rPr>
          <w:rStyle w:val="WW8Num2z0"/>
          <w:rFonts w:ascii="Verdana" w:hAnsi="Verdana"/>
          <w:color w:val="000000"/>
          <w:sz w:val="18"/>
          <w:szCs w:val="18"/>
        </w:rPr>
        <w:t> </w:t>
      </w:r>
      <w:r>
        <w:rPr>
          <w:rFonts w:ascii="Verdana" w:hAnsi="Verdana"/>
          <w:color w:val="000000"/>
          <w:sz w:val="18"/>
          <w:szCs w:val="18"/>
        </w:rPr>
        <w:t>В.Ф. Точка опоры. М., 1987.</w:t>
      </w:r>
    </w:p>
    <w:p w14:paraId="4A77EA7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Шахнарович</w:t>
      </w:r>
      <w:r>
        <w:rPr>
          <w:rStyle w:val="WW8Num2z0"/>
          <w:rFonts w:ascii="Verdana" w:hAnsi="Verdana"/>
          <w:color w:val="000000"/>
          <w:sz w:val="18"/>
          <w:szCs w:val="18"/>
        </w:rPr>
        <w:t> </w:t>
      </w:r>
      <w:r>
        <w:rPr>
          <w:rFonts w:ascii="Verdana" w:hAnsi="Verdana"/>
          <w:color w:val="000000"/>
          <w:sz w:val="18"/>
          <w:szCs w:val="18"/>
        </w:rPr>
        <w:t>A.M. Психолингвистические исследования и задачи развития речи учащихся // Актуальные проблемы развития речи учащихся: Сб. статей / Под ред.А.П. Еремеевой. М.: Просвещение, 1980. - С. 16-18.</w:t>
      </w:r>
    </w:p>
    <w:p w14:paraId="756AD0D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Шацкий</w:t>
      </w:r>
      <w:r>
        <w:rPr>
          <w:rStyle w:val="WW8Num2z0"/>
          <w:rFonts w:ascii="Verdana" w:hAnsi="Verdana"/>
          <w:color w:val="000000"/>
          <w:sz w:val="18"/>
          <w:szCs w:val="18"/>
        </w:rPr>
        <w:t> </w:t>
      </w:r>
      <w:r>
        <w:rPr>
          <w:rFonts w:ascii="Verdana" w:hAnsi="Verdana"/>
          <w:color w:val="000000"/>
          <w:sz w:val="18"/>
          <w:szCs w:val="18"/>
        </w:rPr>
        <w:t>С.Т. Избранные педагогические сочинения в 2-х томах М.: Педагогика, 1980. с.49</w:t>
      </w:r>
    </w:p>
    <w:p w14:paraId="1DDAB16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186. Шербоев С. Методика обучения таджикскому языку. Душанбе, 2009. - 453с.</w:t>
      </w:r>
    </w:p>
    <w:p w14:paraId="69D3B80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H.H. Научно-педагогические принципы осуществления воспитательно-образовательных технологий в системе высшего образования //Труды Технологического университета Таджикистана. Выпуск 10. -Душанбе: Ирфон, 2004. С. 260-263.</w:t>
      </w:r>
    </w:p>
    <w:p w14:paraId="7A47733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Шубинский</w:t>
      </w:r>
      <w:r>
        <w:rPr>
          <w:rStyle w:val="WW8Num2z0"/>
          <w:rFonts w:ascii="Verdana" w:hAnsi="Verdana"/>
          <w:color w:val="000000"/>
          <w:sz w:val="18"/>
          <w:szCs w:val="18"/>
        </w:rPr>
        <w:t> </w:t>
      </w:r>
      <w:r>
        <w:rPr>
          <w:rFonts w:ascii="Verdana" w:hAnsi="Verdana"/>
          <w:color w:val="000000"/>
          <w:sz w:val="18"/>
          <w:szCs w:val="18"/>
        </w:rPr>
        <w:t>B.C. Педагогика творчества учащихся. М.: Знание,1988.-80 с.</w:t>
      </w:r>
    </w:p>
    <w:p w14:paraId="221C68F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Шумилин</w:t>
      </w:r>
      <w:r>
        <w:rPr>
          <w:rStyle w:val="WW8Num2z0"/>
          <w:rFonts w:ascii="Verdana" w:hAnsi="Verdana"/>
          <w:color w:val="000000"/>
          <w:sz w:val="18"/>
          <w:szCs w:val="18"/>
        </w:rPr>
        <w:t> </w:t>
      </w:r>
      <w:r>
        <w:rPr>
          <w:rFonts w:ascii="Verdana" w:hAnsi="Verdana"/>
          <w:color w:val="000000"/>
          <w:sz w:val="18"/>
          <w:szCs w:val="18"/>
        </w:rPr>
        <w:t>А.Т. Проблемы теории творчества. М.: Высшая школа,1989. 141с.</w:t>
      </w:r>
    </w:p>
    <w:p w14:paraId="36F4818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Психология труда и личности учителя /под ред.</w:t>
      </w:r>
      <w:r>
        <w:rPr>
          <w:rStyle w:val="WW8Num2z0"/>
          <w:rFonts w:ascii="Verdana" w:hAnsi="Verdana"/>
          <w:color w:val="000000"/>
          <w:sz w:val="18"/>
          <w:szCs w:val="18"/>
        </w:rPr>
        <w:t> </w:t>
      </w:r>
      <w:r>
        <w:rPr>
          <w:rStyle w:val="WW8Num3z0"/>
          <w:rFonts w:ascii="Verdana" w:hAnsi="Verdana"/>
          <w:color w:val="4682B4"/>
          <w:sz w:val="18"/>
          <w:szCs w:val="18"/>
        </w:rPr>
        <w:t>Щербакова</w:t>
      </w:r>
      <w:r>
        <w:rPr>
          <w:rStyle w:val="WW8Num2z0"/>
          <w:rFonts w:ascii="Verdana" w:hAnsi="Verdana"/>
          <w:color w:val="000000"/>
          <w:sz w:val="18"/>
          <w:szCs w:val="18"/>
        </w:rPr>
        <w:t> </w:t>
      </w:r>
      <w:r>
        <w:rPr>
          <w:rFonts w:ascii="Verdana" w:hAnsi="Verdana"/>
          <w:color w:val="000000"/>
          <w:sz w:val="18"/>
          <w:szCs w:val="18"/>
        </w:rPr>
        <w:t>А.И. Л.: ЛГПИ им. Герцена, 1976. - 134 с.</w:t>
      </w:r>
    </w:p>
    <w:p w14:paraId="5D1B280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Педагогические проблемы формирования</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интересов учащихся. М.: Педагогика, 1988. - 203с.</w:t>
      </w:r>
    </w:p>
    <w:p w14:paraId="75DAC57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Роль деятельности в учебном процессе. М.: Просвещение, 1986. - 144 с.</w:t>
      </w:r>
    </w:p>
    <w:p w14:paraId="64D75AC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193. Эль-Амин Мухаммед Абдалла Халафалла. Педагогические условия формирования готовности</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к компьютеризации учебно-воспитательного процесса. Автореферат, кпн. Душанбе, 2007. - 22 с.</w:t>
      </w:r>
    </w:p>
    <w:p w14:paraId="34C23C4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 xml:space="preserve">Д.Б. Избранные психологические труды. М.: Междунар. пед. академия, 1995. - </w:t>
      </w:r>
      <w:r>
        <w:rPr>
          <w:rFonts w:ascii="Verdana" w:hAnsi="Verdana"/>
          <w:color w:val="000000"/>
          <w:sz w:val="18"/>
          <w:szCs w:val="18"/>
        </w:rPr>
        <w:lastRenderedPageBreak/>
        <w:t>224с.</w:t>
      </w:r>
    </w:p>
    <w:p w14:paraId="1A8ECA7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Эрдниева</w:t>
      </w:r>
      <w:r>
        <w:rPr>
          <w:rStyle w:val="WW8Num2z0"/>
          <w:rFonts w:ascii="Verdana" w:hAnsi="Verdana"/>
          <w:color w:val="000000"/>
          <w:sz w:val="18"/>
          <w:szCs w:val="18"/>
        </w:rPr>
        <w:t> </w:t>
      </w:r>
      <w:r>
        <w:rPr>
          <w:rFonts w:ascii="Verdana" w:hAnsi="Verdana"/>
          <w:color w:val="000000"/>
          <w:sz w:val="18"/>
          <w:szCs w:val="18"/>
        </w:rPr>
        <w:t>П.М. Укрупнение дидактических единиц как технология обучения. М.: Просвещение, 1992.</w:t>
      </w:r>
    </w:p>
    <w:p w14:paraId="72FA98F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196. Iа- 27; 1б-28 55 1 3795/55= 69 275/55= 5 0,5 -69-2.8-5 5, --= 0,34 1 6П 0,5 </w:t>
      </w:r>
      <w:r>
        <w:rPr>
          <w:rFonts w:ascii="Arial" w:hAnsi="Arial" w:cs="Arial"/>
          <w:color w:val="000000"/>
          <w:sz w:val="18"/>
          <w:szCs w:val="18"/>
        </w:rPr>
        <w:t>■</w:t>
      </w:r>
      <w:r>
        <w:rPr>
          <w:rFonts w:ascii="Verdana" w:hAnsi="Verdana"/>
          <w:color w:val="000000"/>
          <w:sz w:val="18"/>
          <w:szCs w:val="18"/>
        </w:rPr>
        <w:t xml:space="preserve"> 433 2.8 </w:t>
      </w:r>
      <w:r>
        <w:rPr>
          <w:rFonts w:ascii="Arial" w:hAnsi="Arial" w:cs="Arial"/>
          <w:color w:val="000000"/>
          <w:sz w:val="18"/>
          <w:szCs w:val="18"/>
        </w:rPr>
        <w:t>■</w:t>
      </w:r>
      <w:r>
        <w:rPr>
          <w:rFonts w:ascii="Verdana" w:hAnsi="Verdana"/>
          <w:color w:val="000000"/>
          <w:sz w:val="18"/>
          <w:szCs w:val="18"/>
        </w:rPr>
        <w:t xml:space="preserve"> 3-7 5 =-= 0,38 300 0,5 </w:t>
      </w:r>
      <w:r>
        <w:rPr>
          <w:rFonts w:ascii="Arial" w:hAnsi="Arial" w:cs="Arial"/>
          <w:color w:val="000000"/>
          <w:sz w:val="18"/>
          <w:szCs w:val="18"/>
        </w:rPr>
        <w:t>■</w:t>
      </w:r>
      <w:r>
        <w:rPr>
          <w:rFonts w:ascii="Verdana" w:hAnsi="Verdana"/>
          <w:color w:val="000000"/>
          <w:sz w:val="18"/>
          <w:szCs w:val="18"/>
        </w:rPr>
        <w:t xml:space="preserve"> 447 - 2.8 </w:t>
      </w:r>
      <w:r>
        <w:rPr>
          <w:rFonts w:ascii="Verdana" w:hAnsi="Verdana" w:cs="Verdana"/>
          <w:color w:val="000000"/>
          <w:sz w:val="18"/>
          <w:szCs w:val="18"/>
        </w:rPr>
        <w:t>•</w:t>
      </w:r>
      <w:r>
        <w:rPr>
          <w:rFonts w:ascii="Verdana" w:hAnsi="Verdana"/>
          <w:color w:val="000000"/>
          <w:sz w:val="18"/>
          <w:szCs w:val="18"/>
        </w:rPr>
        <w:t xml:space="preserve"> 37 5 -- :: </w:t>
      </w:r>
      <w:r>
        <w:rPr>
          <w:rFonts w:ascii="Verdana" w:hAnsi="Verdana" w:cs="Verdana"/>
          <w:color w:val="000000"/>
          <w:sz w:val="18"/>
          <w:szCs w:val="18"/>
        </w:rPr>
        <w:t>о</w:t>
      </w:r>
      <w:r>
        <w:rPr>
          <w:rFonts w:ascii="Verdana" w:hAnsi="Verdana"/>
          <w:color w:val="000000"/>
          <w:sz w:val="18"/>
          <w:szCs w:val="18"/>
        </w:rPr>
        <w:t xml:space="preserve">,40 300 0,5 </w:t>
      </w:r>
      <w:r>
        <w:rPr>
          <w:rFonts w:ascii="Verdana" w:hAnsi="Verdana" w:cs="Verdana"/>
          <w:color w:val="000000"/>
          <w:sz w:val="18"/>
          <w:szCs w:val="18"/>
        </w:rPr>
        <w:t>•</w:t>
      </w:r>
      <w:r>
        <w:rPr>
          <w:rFonts w:ascii="Verdana" w:hAnsi="Verdana"/>
          <w:color w:val="000000"/>
          <w:sz w:val="18"/>
          <w:szCs w:val="18"/>
        </w:rPr>
        <w:t xml:space="preserve"> 465 - 2.8 </w:t>
      </w:r>
      <w:r>
        <w:rPr>
          <w:rFonts w:ascii="Verdana" w:hAnsi="Verdana" w:cs="Verdana"/>
          <w:color w:val="000000"/>
          <w:sz w:val="18"/>
          <w:szCs w:val="18"/>
        </w:rPr>
        <w:t>•</w:t>
      </w:r>
      <w:r>
        <w:rPr>
          <w:rFonts w:ascii="Verdana" w:hAnsi="Verdana"/>
          <w:color w:val="000000"/>
          <w:sz w:val="18"/>
          <w:szCs w:val="18"/>
        </w:rPr>
        <w:t xml:space="preserve"> 40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п</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112 2</w:t>
      </w:r>
      <w:r>
        <w:rPr>
          <w:rFonts w:ascii="Verdana" w:hAnsi="Verdana" w:cs="Verdana"/>
          <w:color w:val="000000"/>
          <w:sz w:val="18"/>
          <w:szCs w:val="18"/>
        </w:rPr>
        <w:t>а</w:t>
      </w:r>
      <w:r>
        <w:rPr>
          <w:rFonts w:ascii="Verdana" w:hAnsi="Verdana"/>
          <w:color w:val="000000"/>
          <w:sz w:val="18"/>
          <w:szCs w:val="18"/>
        </w:rPr>
        <w:t>-26; 26-25 51 1 5610/51 = 110 612/51=12 0,5-110-2.8 -12 с =-= 0,35 1 fin</w:t>
      </w:r>
    </w:p>
    <w:p w14:paraId="12CC069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197. За-27; 36-26 53 1 4770/53=90 159/53=3 0,5-90-2.8-3 5-, =-= 0,61 1 ЙП4 4а-28; 4б-25 53 1 2650/53=50 106/53=2 0,5 -50-2.8-2 S* =-= 0,32 1 fin</w:t>
      </w:r>
    </w:p>
    <w:p w14:paraId="382693A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198. Итого: 8 классов 212 0,34 + 0,35 4- 0,61 -r 0.32 S =-:-= 0,41 4</w:t>
      </w:r>
    </w:p>
    <w:p w14:paraId="3AFBF0C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199. Iа- 27; 1628 55 2 3960/55= 72 440/55= 8 0,5 </w:t>
      </w:r>
      <w:r>
        <w:rPr>
          <w:rFonts w:ascii="Arial" w:hAnsi="Arial" w:cs="Arial"/>
          <w:color w:val="000000"/>
          <w:sz w:val="18"/>
          <w:szCs w:val="18"/>
        </w:rPr>
        <w:t>■</w:t>
      </w:r>
      <w:r>
        <w:rPr>
          <w:rFonts w:ascii="Verdana" w:hAnsi="Verdana"/>
          <w:color w:val="000000"/>
          <w:sz w:val="18"/>
          <w:szCs w:val="18"/>
        </w:rPr>
        <w:t xml:space="preserve"> 72 2.S </w:t>
      </w:r>
      <w:r>
        <w:rPr>
          <w:rFonts w:ascii="Arial" w:hAnsi="Arial" w:cs="Arial"/>
          <w:color w:val="000000"/>
          <w:sz w:val="18"/>
          <w:szCs w:val="18"/>
        </w:rPr>
        <w:t>■</w:t>
      </w:r>
      <w:r>
        <w:rPr>
          <w:rFonts w:ascii="Verdana" w:hAnsi="Verdana"/>
          <w:color w:val="000000"/>
          <w:sz w:val="18"/>
          <w:szCs w:val="18"/>
        </w:rPr>
        <w:t xml:space="preserve"> 3 S, =-= 0,23 602 2</w:t>
      </w:r>
      <w:r>
        <w:rPr>
          <w:rFonts w:ascii="Verdana" w:hAnsi="Verdana" w:cs="Verdana"/>
          <w:color w:val="000000"/>
          <w:sz w:val="18"/>
          <w:szCs w:val="18"/>
        </w:rPr>
        <w:t>а</w:t>
      </w:r>
      <w:r>
        <w:rPr>
          <w:rFonts w:ascii="Verdana" w:hAnsi="Verdana"/>
          <w:color w:val="000000"/>
          <w:sz w:val="18"/>
          <w:szCs w:val="18"/>
        </w:rPr>
        <w:t>-26; 2</w:t>
      </w:r>
      <w:r>
        <w:rPr>
          <w:rFonts w:ascii="Verdana" w:hAnsi="Verdana" w:cs="Verdana"/>
          <w:color w:val="000000"/>
          <w:sz w:val="18"/>
          <w:szCs w:val="18"/>
        </w:rPr>
        <w:t>б</w:t>
      </w:r>
      <w:r>
        <w:rPr>
          <w:rFonts w:ascii="Verdana" w:hAnsi="Verdana"/>
          <w:color w:val="000000"/>
          <w:sz w:val="18"/>
          <w:szCs w:val="18"/>
        </w:rPr>
        <w:t xml:space="preserve">-25 51 2 2958/51= 58 255/51=4 0,5 -58-2.8-4 S, =-= 0,30 2 fin 300 0,5 </w:t>
      </w:r>
      <w:r>
        <w:rPr>
          <w:rFonts w:ascii="Verdana" w:hAnsi="Verdana" w:cs="Verdana"/>
          <w:color w:val="000000"/>
          <w:sz w:val="18"/>
          <w:szCs w:val="18"/>
        </w:rPr>
        <w:t>•</w:t>
      </w:r>
      <w:r>
        <w:rPr>
          <w:rFonts w:ascii="Verdana" w:hAnsi="Verdana"/>
          <w:color w:val="000000"/>
          <w:sz w:val="18"/>
          <w:szCs w:val="18"/>
        </w:rPr>
        <w:t xml:space="preserve"> 477 </w:t>
      </w:r>
      <w:r>
        <w:rPr>
          <w:rFonts w:ascii="Verdana" w:hAnsi="Verdana" w:cs="Verdana"/>
          <w:color w:val="000000"/>
          <w:sz w:val="18"/>
          <w:szCs w:val="18"/>
        </w:rPr>
        <w:t>—</w:t>
      </w:r>
      <w:r>
        <w:rPr>
          <w:rFonts w:ascii="Verdana" w:hAnsi="Verdana"/>
          <w:color w:val="000000"/>
          <w:sz w:val="18"/>
          <w:szCs w:val="18"/>
        </w:rPr>
        <w:t xml:space="preserve"> 2.8 </w:t>
      </w:r>
      <w:r>
        <w:rPr>
          <w:rFonts w:ascii="Arial" w:hAnsi="Arial" w:cs="Arial"/>
          <w:color w:val="000000"/>
          <w:sz w:val="18"/>
          <w:szCs w:val="18"/>
        </w:rPr>
        <w:t>■</w:t>
      </w:r>
      <w:r>
        <w:rPr>
          <w:rFonts w:ascii="Verdana" w:hAnsi="Verdana"/>
          <w:color w:val="000000"/>
          <w:sz w:val="18"/>
          <w:szCs w:val="18"/>
        </w:rPr>
        <w:t xml:space="preserve"> 43 5 = -= 0,39 300 0,38+ 0,40 + 0,</w:t>
      </w:r>
      <w:r>
        <w:rPr>
          <w:rFonts w:ascii="Verdana" w:hAnsi="Verdana" w:cs="Verdana"/>
          <w:color w:val="000000"/>
          <w:sz w:val="18"/>
          <w:szCs w:val="18"/>
        </w:rPr>
        <w:t>«</w:t>
      </w:r>
      <w:r>
        <w:rPr>
          <w:rFonts w:ascii="Verdana" w:hAnsi="Verdana"/>
          <w:color w:val="000000"/>
          <w:sz w:val="18"/>
          <w:szCs w:val="18"/>
        </w:rPr>
        <w:t xml:space="preserve">.+ 0,39 </w:t>
      </w:r>
      <w:r>
        <w:rPr>
          <w:rFonts w:ascii="Verdana" w:hAnsi="Verdana" w:cs="Verdana"/>
          <w:color w:val="000000"/>
          <w:sz w:val="18"/>
          <w:szCs w:val="18"/>
        </w:rPr>
        <w:t>«г</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п</w:t>
      </w:r>
      <w:r>
        <w:rPr>
          <w:rFonts w:ascii="Verdana" w:hAnsi="Verdana"/>
          <w:color w:val="000000"/>
          <w:sz w:val="18"/>
          <w:szCs w:val="18"/>
        </w:rPr>
        <w:t xml:space="preserve"> </w:t>
      </w:r>
      <w:r>
        <w:rPr>
          <w:rFonts w:ascii="Verdana" w:hAnsi="Verdana" w:cs="Verdana"/>
          <w:color w:val="000000"/>
          <w:sz w:val="18"/>
          <w:szCs w:val="18"/>
        </w:rPr>
        <w:t>ЯО</w:t>
      </w:r>
    </w:p>
    <w:p w14:paraId="6E5093C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200. За-27; Зб-26 53 2 5565/53=105 689/53=13 0,5-105-2.8-13 S, =-= 0,27 24 4а-28; 46-25 53 2 4611/53=87 530/53=10 0,5 87 - 2.8 - 10 5 =-= 0,26 2 fin</w:t>
      </w:r>
    </w:p>
    <w:p w14:paraId="244112F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201. Итого: 8 классов 212 0,23 + 0.30 + 0,27 + 0.26 S = --= 0,26 4 41. Продолжение таблицы 2.11 1а- 27; 1628 55 3 5610/55= 102 385/55= 7 0,5-102- 2.8 </w:t>
      </w:r>
      <w:r>
        <w:rPr>
          <w:rFonts w:ascii="Arial" w:hAnsi="Arial" w:cs="Arial"/>
          <w:color w:val="000000"/>
          <w:sz w:val="18"/>
          <w:szCs w:val="18"/>
        </w:rPr>
        <w:t>■</w:t>
      </w:r>
      <w:r>
        <w:rPr>
          <w:rFonts w:ascii="Verdana" w:hAnsi="Verdana"/>
          <w:color w:val="000000"/>
          <w:sz w:val="18"/>
          <w:szCs w:val="18"/>
        </w:rPr>
        <w:t xml:space="preserve"> 7 =-= 0,52 602 2</w:t>
      </w:r>
      <w:r>
        <w:rPr>
          <w:rFonts w:ascii="Verdana" w:hAnsi="Verdana" w:cs="Verdana"/>
          <w:color w:val="000000"/>
          <w:sz w:val="18"/>
          <w:szCs w:val="18"/>
        </w:rPr>
        <w:t>а</w:t>
      </w:r>
      <w:r>
        <w:rPr>
          <w:rFonts w:ascii="Verdana" w:hAnsi="Verdana"/>
          <w:color w:val="000000"/>
          <w:sz w:val="18"/>
          <w:szCs w:val="18"/>
        </w:rPr>
        <w:t xml:space="preserve">-26; 26-25 51 3 4590/51= 90 204/51=4 0,5 </w:t>
      </w:r>
      <w:r>
        <w:rPr>
          <w:rFonts w:ascii="Arial" w:hAnsi="Arial" w:cs="Arial"/>
          <w:color w:val="000000"/>
          <w:sz w:val="18"/>
          <w:szCs w:val="18"/>
        </w:rPr>
        <w:t>■</w:t>
      </w:r>
      <w:r>
        <w:rPr>
          <w:rFonts w:ascii="Verdana" w:hAnsi="Verdana"/>
          <w:color w:val="000000"/>
          <w:sz w:val="18"/>
          <w:szCs w:val="18"/>
        </w:rPr>
        <w:t>90-2.8-4 5</w:t>
      </w:r>
      <w:r>
        <w:rPr>
          <w:rFonts w:ascii="Verdana" w:hAnsi="Verdana" w:cs="Verdana"/>
          <w:color w:val="000000"/>
          <w:sz w:val="18"/>
          <w:szCs w:val="18"/>
        </w:rPr>
        <w:t>п</w:t>
      </w:r>
      <w:r>
        <w:rPr>
          <w:rFonts w:ascii="Verdana" w:hAnsi="Verdana"/>
          <w:color w:val="000000"/>
          <w:sz w:val="18"/>
          <w:szCs w:val="18"/>
        </w:rPr>
        <w:t xml:space="preserve"> = --= 0,56 3 6</w:t>
      </w:r>
      <w:r>
        <w:rPr>
          <w:rFonts w:ascii="Verdana" w:hAnsi="Verdana" w:cs="Verdana"/>
          <w:color w:val="000000"/>
          <w:sz w:val="18"/>
          <w:szCs w:val="18"/>
        </w:rPr>
        <w:t>П</w:t>
      </w:r>
    </w:p>
    <w:p w14:paraId="6F80EB3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202. За-27; Зб-26 53 3 3975/53=75 159/53= 3 0.5 </w:t>
      </w:r>
      <w:r>
        <w:rPr>
          <w:rFonts w:ascii="Arial" w:hAnsi="Arial" w:cs="Arial"/>
          <w:color w:val="000000"/>
          <w:sz w:val="18"/>
          <w:szCs w:val="18"/>
        </w:rPr>
        <w:t>■</w:t>
      </w:r>
      <w:r>
        <w:rPr>
          <w:rFonts w:ascii="Verdana" w:hAnsi="Verdana"/>
          <w:color w:val="000000"/>
          <w:sz w:val="18"/>
          <w:szCs w:val="18"/>
        </w:rPr>
        <w:t xml:space="preserve"> 75 </w:t>
      </w:r>
      <w:r>
        <w:rPr>
          <w:rFonts w:ascii="Verdana" w:hAnsi="Verdana" w:cs="Verdana"/>
          <w:color w:val="000000"/>
          <w:sz w:val="18"/>
          <w:szCs w:val="18"/>
        </w:rPr>
        <w:t>—</w:t>
      </w:r>
      <w:r>
        <w:rPr>
          <w:rFonts w:ascii="Verdana" w:hAnsi="Verdana"/>
          <w:color w:val="000000"/>
          <w:sz w:val="18"/>
          <w:szCs w:val="18"/>
        </w:rPr>
        <w:t xml:space="preserve"> 2.8 </w:t>
      </w:r>
      <w:r>
        <w:rPr>
          <w:rFonts w:ascii="Arial" w:hAnsi="Arial" w:cs="Arial"/>
          <w:color w:val="000000"/>
          <w:sz w:val="18"/>
          <w:szCs w:val="18"/>
        </w:rPr>
        <w:t>■</w:t>
      </w:r>
      <w:r>
        <w:rPr>
          <w:rFonts w:ascii="Verdana" w:hAnsi="Verdana"/>
          <w:color w:val="000000"/>
          <w:sz w:val="18"/>
          <w:szCs w:val="18"/>
        </w:rPr>
        <w:t xml:space="preserve"> 3 5 =-= </w:t>
      </w:r>
      <w:r>
        <w:rPr>
          <w:rFonts w:ascii="Verdana" w:hAnsi="Verdana" w:cs="Verdana"/>
          <w:color w:val="000000"/>
          <w:sz w:val="18"/>
          <w:szCs w:val="18"/>
        </w:rPr>
        <w:t>о</w:t>
      </w:r>
      <w:r>
        <w:rPr>
          <w:rFonts w:ascii="Verdana" w:hAnsi="Verdana"/>
          <w:color w:val="000000"/>
          <w:sz w:val="18"/>
          <w:szCs w:val="18"/>
        </w:rPr>
        <w:t>,48 3 604 4</w:t>
      </w:r>
      <w:r>
        <w:rPr>
          <w:rFonts w:ascii="Verdana" w:hAnsi="Verdana" w:cs="Verdana"/>
          <w:color w:val="000000"/>
          <w:sz w:val="18"/>
          <w:szCs w:val="18"/>
        </w:rPr>
        <w:t>а</w:t>
      </w:r>
      <w:r>
        <w:rPr>
          <w:rFonts w:ascii="Verdana" w:hAnsi="Verdana"/>
          <w:color w:val="000000"/>
          <w:sz w:val="18"/>
          <w:szCs w:val="18"/>
        </w:rPr>
        <w:t>-28; 46-25 53 3 6625/53=125 477/53=9 0,5-125-2.8-9 5</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w:t>
      </w:r>
      <w:r>
        <w:rPr>
          <w:rFonts w:ascii="Verdana" w:hAnsi="Verdana" w:cs="Verdana"/>
          <w:color w:val="000000"/>
          <w:sz w:val="18"/>
          <w:szCs w:val="18"/>
        </w:rPr>
        <w:t>—</w:t>
      </w:r>
      <w:r>
        <w:rPr>
          <w:rFonts w:ascii="Verdana" w:hAnsi="Verdana"/>
          <w:color w:val="000000"/>
          <w:sz w:val="18"/>
          <w:szCs w:val="18"/>
        </w:rPr>
        <w:t>~ 0,62</w:t>
      </w:r>
    </w:p>
    <w:p w14:paraId="3FCB746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203. Итого: 8 классов 212 0,35 + 0,54 + 0,30 + 0.38 5 =-= 0,39 4-1 1а- 27; 1628 55 5 6600/55= 120 660/55=12 0,5- 120-2.8-12 5 =-= о,44 602 2а-26; 26-25 51 5 4590/51= 90 561/51 = 11 0,5 90 - 2.8 </w:t>
      </w:r>
      <w:r>
        <w:rPr>
          <w:rFonts w:ascii="Arial" w:hAnsi="Arial" w:cs="Arial"/>
          <w:color w:val="000000"/>
          <w:sz w:val="18"/>
          <w:szCs w:val="18"/>
        </w:rPr>
        <w:t>■</w:t>
      </w:r>
      <w:r>
        <w:rPr>
          <w:rFonts w:ascii="Verdana" w:hAnsi="Verdana"/>
          <w:color w:val="000000"/>
          <w:sz w:val="18"/>
          <w:szCs w:val="18"/>
        </w:rPr>
        <w:t xml:space="preserve"> 11 5 - </w:t>
      </w:r>
      <w:r>
        <w:rPr>
          <w:rFonts w:ascii="Verdana" w:hAnsi="Verdana" w:cs="Verdana"/>
          <w:color w:val="000000"/>
          <w:sz w:val="18"/>
          <w:szCs w:val="18"/>
        </w:rPr>
        <w:t>о</w:t>
      </w:r>
      <w:r>
        <w:rPr>
          <w:rFonts w:ascii="Verdana" w:hAnsi="Verdana"/>
          <w:color w:val="000000"/>
          <w:sz w:val="18"/>
          <w:szCs w:val="18"/>
        </w:rPr>
        <w:t>,24 6</w:t>
      </w:r>
      <w:r>
        <w:rPr>
          <w:rFonts w:ascii="Verdana" w:hAnsi="Verdana" w:cs="Verdana"/>
          <w:color w:val="000000"/>
          <w:sz w:val="18"/>
          <w:szCs w:val="18"/>
        </w:rPr>
        <w:t>П</w:t>
      </w:r>
    </w:p>
    <w:p w14:paraId="7B3D062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204. За-27; 36-26 53 5 4240/53=80 371/53=7 0,5 -80-2.8-7 5 =-= 0,34 6П4 4а-28; 46-25 53 5 6890/53=130 795/53=15 0,5-130-2.8-15 =-= 0,38 5 6П</w:t>
      </w:r>
    </w:p>
    <w:p w14:paraId="6F22009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205. Итого: 8 классов 212 0,44 + 0,24 + 0,34 4- 0.38 5 =-= 0,35 4</w:t>
      </w:r>
    </w:p>
    <w:p w14:paraId="067DE64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206. Уровни</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творческой ориентации младших школьников при координации межпредметных связей</w:t>
      </w:r>
    </w:p>
    <w:p w14:paraId="26F896B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207. Итого: 8 классов 212 100 91/42,9 106/50.0 15/7,1 88/41,5 108/51.0 16/7,5 96/45,3 103/48,6 13/6,1 86/40,6 108/51.0 19/9.4 95/44,8 105/49.5 12/5.7</w:t>
      </w:r>
    </w:p>
    <w:p w14:paraId="29BA277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208.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№15, г. Пенджикент1. N Все Уровни / Методики</w:t>
      </w:r>
    </w:p>
    <w:p w14:paraId="6589FE2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209. П / Классы -го</w:t>
      </w:r>
      <w:r>
        <w:rPr>
          <w:rStyle w:val="WW8Num2z0"/>
          <w:rFonts w:ascii="Verdana" w:hAnsi="Verdana"/>
          <w:color w:val="000000"/>
          <w:sz w:val="18"/>
          <w:szCs w:val="18"/>
        </w:rPr>
        <w:t> </w:t>
      </w:r>
      <w:r>
        <w:rPr>
          <w:rStyle w:val="WW8Num3z0"/>
          <w:rFonts w:ascii="Verdana" w:hAnsi="Verdana"/>
          <w:color w:val="4682B4"/>
          <w:sz w:val="18"/>
          <w:szCs w:val="18"/>
        </w:rPr>
        <w:t>уча</w:t>
      </w:r>
      <w:r>
        <w:rPr>
          <w:rStyle w:val="WW8Num2z0"/>
          <w:rFonts w:ascii="Verdana" w:hAnsi="Verdana"/>
          <w:color w:val="000000"/>
          <w:sz w:val="18"/>
          <w:szCs w:val="18"/>
        </w:rPr>
        <w:t> </w:t>
      </w:r>
      <w:r>
        <w:rPr>
          <w:rFonts w:ascii="Verdana" w:hAnsi="Verdana"/>
          <w:color w:val="000000"/>
          <w:sz w:val="18"/>
          <w:szCs w:val="18"/>
        </w:rPr>
        <w:t>% Память Логические мышление Вербальное</w:t>
      </w:r>
      <w:r>
        <w:rPr>
          <w:rStyle w:val="WW8Num2z0"/>
          <w:rFonts w:ascii="Verdana" w:hAnsi="Verdana"/>
          <w:color w:val="000000"/>
          <w:sz w:val="18"/>
          <w:szCs w:val="18"/>
        </w:rPr>
        <w:t> </w:t>
      </w:r>
      <w:r>
        <w:rPr>
          <w:rStyle w:val="WW8Num3z0"/>
          <w:rFonts w:ascii="Verdana" w:hAnsi="Verdana"/>
          <w:color w:val="4682B4"/>
          <w:sz w:val="18"/>
          <w:szCs w:val="18"/>
        </w:rPr>
        <w:t>воображение</w:t>
      </w:r>
      <w:r>
        <w:rPr>
          <w:rStyle w:val="WW8Num2z0"/>
          <w:rFonts w:ascii="Verdana" w:hAnsi="Verdana"/>
          <w:color w:val="000000"/>
          <w:sz w:val="18"/>
          <w:szCs w:val="18"/>
        </w:rPr>
        <w:t> </w:t>
      </w:r>
      <w:r>
        <w:rPr>
          <w:rFonts w:ascii="Verdana" w:hAnsi="Verdana"/>
          <w:color w:val="000000"/>
          <w:sz w:val="18"/>
          <w:szCs w:val="18"/>
        </w:rPr>
        <w:t>Творческое воображение Нестандартное мышлениеп щи хся низкий средний ВЫС о-кий низкий средний высокий низкий средний высокий низкий средний высокий низкий средний высокий</w:t>
      </w:r>
    </w:p>
    <w:p w14:paraId="79E77E1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210. Итого: 8 классов 212 100 90/42.5 106/50,0 16/7,5 89/41,9 108/51,0 15/7.1 94/44,3 105/49,5 13/6.2 86/40,6 107/50.5 19/8,9 90/42,4 107/50,5 15/7,1</w:t>
      </w:r>
    </w:p>
    <w:p w14:paraId="40DD68D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211. Разница между двумя группами | 0,4 | 0.0 | -0.4 1 -0.4 | 0.0 | 0.4 | 1.0 | -0.9 | -0.1 | 0.0 | 0.5 0,5 | 2.0 | -1.0 . -1.4</w:t>
      </w:r>
    </w:p>
    <w:p w14:paraId="090AC46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ХГУ</w:t>
      </w:r>
      <w:r>
        <w:rPr>
          <w:rStyle w:val="WW8Num2z0"/>
          <w:rFonts w:ascii="Verdana" w:hAnsi="Verdana"/>
          <w:color w:val="000000"/>
          <w:sz w:val="18"/>
          <w:szCs w:val="18"/>
        </w:rPr>
        <w:t> </w:t>
      </w:r>
      <w:r>
        <w:rPr>
          <w:rFonts w:ascii="Verdana" w:hAnsi="Verdana"/>
          <w:color w:val="000000"/>
          <w:sz w:val="18"/>
          <w:szCs w:val="18"/>
        </w:rPr>
        <w:t>ППИ разница ХГУ ПП и разница ХГУ ПП и разница ХГУ ПП И разница ХГУ ПП и разница ХГУ ПП и разница</w:t>
      </w:r>
    </w:p>
    <w:p w14:paraId="7D1DC99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213. Что такое, на Ваш взгляд, творческая ориентация? Полный 2,0 2,0 0,0 4,2 2.1 2,1 2.3 4,5 -2,2 7.5 7,5 0,0 7,8 5.4 2,4 4,5 4,1 0,4</w:t>
      </w:r>
    </w:p>
    <w:p w14:paraId="7ACC3AD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214. Не полн. 32.0 28.0 4,0 37,5 34,1 3,1 34,1 36,4 -2,3 32,5 35,0 -2,5 36,9 35,1 1,8 34,5 33,4 1,1</w:t>
      </w:r>
    </w:p>
    <w:p w14:paraId="07FB1E5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215. Не отв. 66,0 70,0 -4 58,3 63,8 -5,5 63,6 59,1 4,5 60,0 57,5 2,5 55,3 59,5 -4,2 61,0 62,4 -1,4</w:t>
      </w:r>
    </w:p>
    <w:p w14:paraId="47C85C7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216. Что такое интегрированное обучение? Полный 2,0 2,0 2,1 2,1 0,0 2,3 4,5 -2,2 5,0 2,5 2,5 5,2 5,4 -0,2 3,2 2,7 0,5</w:t>
      </w:r>
    </w:p>
    <w:p w14:paraId="6C8FAE5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217. Не полн. 20,0 16,0 4,0 25,0 23,4 1,6 29,5 27,3 2,2 35,0 32,5 2,5 39,5 40,5 1,0 29,1 26,6 2,5</w:t>
      </w:r>
    </w:p>
    <w:p w14:paraId="5F206ED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218. Не отв. 78,0 84,0 -6,0 72,9 74,5 -1,6 68,2 68,2 0,0 60,0 65,0 -5,0 55,3 54,1 1,2 67,7 70,7 </w:t>
      </w:r>
      <w:r>
        <w:rPr>
          <w:rFonts w:ascii="Verdana" w:hAnsi="Verdana"/>
          <w:color w:val="000000"/>
          <w:sz w:val="18"/>
          <w:szCs w:val="18"/>
        </w:rPr>
        <w:lastRenderedPageBreak/>
        <w:t>-3,0</w:t>
      </w:r>
    </w:p>
    <w:p w14:paraId="7A49E8B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219. Какие</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можно отнести к творческим? Почему? Полный 2,0 2,0 0,0 2,1 2,1 0,0 4,5 2,3 2,2 5,0 5,0 0,0 5,2 5,4 -0,2 3,6 3,2 0,4</w:t>
      </w:r>
    </w:p>
    <w:p w14:paraId="00721C9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220. Не полн. 22,0 20,0 2,0 25,0 21,3 3,7 31,8 25,0 6,8 35,0 30,0 5,0 36,8 35,1 1,7 29,6 25,6 4,0</w:t>
      </w:r>
    </w:p>
    <w:p w14:paraId="34C05C0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221. Не отв. 76,0 78,0 -2,0 72,9 76,6 -3,7 63,6 72,7 -9,1 60,0 65,0 -5,0 58,0 59,5 -1,5 66,8 71,2 4,4</w:t>
      </w:r>
    </w:p>
    <w:p w14:paraId="5297135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222. Как определялись творческой ориентации учащихся в разных этапах? Полный 2,0 2,0 2,1 2,1 0,0 4,5 4,5 0,0 7,5 5,0 2,5 7,8 8,1 -0,3 4,5 3,7 0,8</w:t>
      </w:r>
    </w:p>
    <w:p w14:paraId="08CEE38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223. Не полн. 24,0 18,0 6,0 27,1 27,6 -0,5 31,8 27,3 4,5 40,0 32,5 7,5 36,9 29,7 7,2 31,3 26,6 4,7</w:t>
      </w:r>
    </w:p>
    <w:p w14:paraId="03FBF3F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224. Не отв. 74,0 82,0 -8,0 70,8 70,3 0,5 63,6 68,2 -4,6 52,5 62,5 -10,0 55,3 62,2 -6,9 64,1 69,7 -5,6</w:t>
      </w:r>
    </w:p>
    <w:p w14:paraId="73CADB2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225. Можно ли выделить виды межпредметных связей в развитые творческой ориентации учащихся? Полный 2,0 2,0 0,0 4,2 2,1 2,1 6,8 4,5 2,3 7,5 7,5 0,0 10,5 8,1 2,4 5,9 4,6 1,3</w:t>
      </w:r>
    </w:p>
    <w:p w14:paraId="4845C57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226. Не полн. 26,0 24,0 2,0 29,2 27,6 1,6 31,8 27,3 4,5 37,5 35,0 2,0 39,5 40,5 -1,0 32,3 30,3 2,0</w:t>
      </w:r>
    </w:p>
    <w:p w14:paraId="37B4B0C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227. Не отв. 72,0 74,0 -2,0 66,6 70,3 -3,7 61,4 68,2 -6,8 55,0 57,5 -2,5 50,0 51,4 -1,4 61,8 65,1 -3,3</w:t>
      </w:r>
    </w:p>
    <w:p w14:paraId="29EFBB7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228. Можно ли стихи</w:t>
      </w:r>
      <w:r>
        <w:rPr>
          <w:rStyle w:val="WW8Num2z0"/>
          <w:rFonts w:ascii="Verdana" w:hAnsi="Verdana"/>
          <w:color w:val="000000"/>
          <w:sz w:val="18"/>
          <w:szCs w:val="18"/>
        </w:rPr>
        <w:t> </w:t>
      </w:r>
      <w:r>
        <w:rPr>
          <w:rStyle w:val="WW8Num3z0"/>
          <w:rFonts w:ascii="Verdana" w:hAnsi="Verdana"/>
          <w:color w:val="4682B4"/>
          <w:sz w:val="18"/>
          <w:szCs w:val="18"/>
        </w:rPr>
        <w:t>первоклассника</w:t>
      </w:r>
      <w:r>
        <w:rPr>
          <w:rStyle w:val="WW8Num2z0"/>
          <w:rFonts w:ascii="Verdana" w:hAnsi="Verdana"/>
          <w:color w:val="000000"/>
          <w:sz w:val="18"/>
          <w:szCs w:val="18"/>
        </w:rPr>
        <w:t> </w:t>
      </w:r>
      <w:r>
        <w:rPr>
          <w:rFonts w:ascii="Verdana" w:hAnsi="Verdana"/>
          <w:color w:val="000000"/>
          <w:sz w:val="18"/>
          <w:szCs w:val="18"/>
        </w:rPr>
        <w:t>использовать в творческой деятельность будущего учителя ? Полный 4,0 2,0 2,0 4,2 4,2 0,0 6,8 4,5 2,3 5,0 5,0 0,0 7,8 8,1 -0,3 5,5 4,6 0,9</w:t>
      </w:r>
    </w:p>
    <w:p w14:paraId="6CF8460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229. Не полн. 28,0 22,0 6,0 31,2 29,8 1,4 36,3 34,1 2,2 35,0 32,5 2,5 34,2 32,4 1,8 32,7 29,8 2,9</w:t>
      </w:r>
    </w:p>
    <w:p w14:paraId="0BA4884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230. Не отв. 68,0 76,0 -8,0 64,6 66,0 -1,4 56,8 61,4 -4,6 60,0 62,5 -2,5 58,0 59,5 -1,5 61,8 65,6 -3,8</w:t>
      </w:r>
    </w:p>
    <w:p w14:paraId="420C51E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231. Что нужно, делать для творческой ориентации? Полный 2,0 2,0 2,1 2,1 0,0 2,3 2,3 0,0 5,0 2,5 2,5 5,2 5,4 -0,2 3,2 2,4 0,8</w:t>
      </w:r>
    </w:p>
    <w:p w14:paraId="6DADC88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232. Не полн. 20,0 16,0 4,0 22,9 21,3 1,6 27,3 25,0 2,3 32,5 30,0 2,5 31,6 29,8 1,8 26,4 23,8 2,6</w:t>
      </w:r>
    </w:p>
    <w:p w14:paraId="3EF3C2A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233. Не отв. 78,0 84,0 -6,0 75,0 76,6 -1,6 70,4 72,7 -2,3 62,5 67,5 -5,0 63,2 64,8 -1,6 70,4 73,8 -3,4</w:t>
      </w:r>
    </w:p>
    <w:p w14:paraId="288077F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234. Можете Вы назвать другие педагогические технологии? Приведите примеры. Полный 2,0 2,0 0,0 4,2 4,2 0,0 4,5 2,3 2,2 5,0 5,0 0,0 7,8 8,1 -0,3 4,5 4,1 0,4</w:t>
      </w:r>
    </w:p>
    <w:p w14:paraId="6387D22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235. Не полн. 26,0 24,0 2,0 29,2 27,7 1,5 36,3 34,1 2,2 37,5 35,0 2,5 36,9 35,2 1,7 32,7 30,7 2,0</w:t>
      </w:r>
    </w:p>
    <w:p w14:paraId="6C968A5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236. Не отв. 72,0 74,0 -2,0 66,6 68,1 -1,5 59,2 63,6 -4,4 57,5 60,0 -2,5 55,3 56,7 -1,4 62,8 65,2 -2,4</w:t>
      </w:r>
    </w:p>
    <w:p w14:paraId="664734A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237. Итого: Полный 2,3 1,3 1,0 3,1 2,6 0,5 4,3 3,7 0,6 5,9 5,0 0,9 7,2 6,7 0,5 4,4 3,7 0,7</w:t>
      </w:r>
    </w:p>
    <w:p w14:paraId="54BCCCD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238. Не полн. 24,7 21,0 3,7 28,4 26,6 1,8 32,4 29,5 2,9 35,6 32,8 2,8 36,6 34,9 1,7 31,1 28,4 2,7</w:t>
      </w:r>
    </w:p>
    <w:p w14:paraId="6A0BB8A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239. Не отв. 73,0 77,7 4,7 68,5 70,8 -2,3 63.3 66,8 -3,5 58,5 62,2 -3,7 56,2 58,4 -2,2 64,5 67,9 -3,4</w:t>
      </w:r>
    </w:p>
    <w:p w14:paraId="5EB71F3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240. Л</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Style w:val="WW8Num2z0"/>
          <w:rFonts w:ascii="Verdana" w:hAnsi="Verdana"/>
          <w:color w:val="000000"/>
          <w:sz w:val="18"/>
          <w:szCs w:val="18"/>
        </w:rPr>
        <w:t> </w:t>
      </w:r>
      <w:r>
        <w:rPr>
          <w:rFonts w:ascii="Verdana" w:hAnsi="Verdana"/>
          <w:color w:val="000000"/>
          <w:sz w:val="18"/>
          <w:szCs w:val="18"/>
        </w:rPr>
        <w:t>ценности Ответы 1 2 3 4 5 Всего</w:t>
      </w:r>
    </w:p>
    <w:p w14:paraId="3234ED8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241. ХГУ ппи разница ХГУ пп И разница ХГУ пп и разница ХГУ пп И разница ХГУ пп и разница ХГУ ПП и разница</w:t>
      </w:r>
    </w:p>
    <w:p w14:paraId="338818A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242. Что такое, на Ваш взгляд, творческая ориентация? Полный 20.0 10,0 10,0 27,1 12,7 14,4 34,1 13,6 20.5 35.0 17,5 17,5 28,9 16,2 12,7 28.6 13,7 14,9</w:t>
      </w:r>
    </w:p>
    <w:p w14:paraId="0726674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243. Не полн. 42,0 32,0 10,0 52,1 29,8 22,3 52,3 40,9 11,4 47,5 37,5 10,0 47,4 37,9 9,5 48,2 35,3 12,9</w:t>
      </w:r>
    </w:p>
    <w:p w14:paraId="6754F9D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244. Не отв. 38,0 58,0 -20,0 20,8 57,5 -36,7 13,6 45,5 -31,9 17,5 45,0 -27,5 23,7 45,9 -22,2 </w:t>
      </w:r>
      <w:r>
        <w:rPr>
          <w:rFonts w:ascii="Verdana" w:hAnsi="Verdana"/>
          <w:color w:val="000000"/>
          <w:sz w:val="18"/>
          <w:szCs w:val="18"/>
        </w:rPr>
        <w:lastRenderedPageBreak/>
        <w:t>23,2 51,0 -27,8</w:t>
      </w:r>
    </w:p>
    <w:p w14:paraId="420282C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245. Что такое интегрированное обучение? Полный 24,0 8,0 16,0 20,8 6,4 14,4 29,5 9,0 20,5 37,5 10,0 27,5 28,9 13,6 15,3 27,7 9Д 18,5</w:t>
      </w:r>
    </w:p>
    <w:p w14:paraId="755FF0E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246. Не полн. 46,0 28,0 18,0 48,1 29,8 18,3 47,7 34,1 13,6 55,0 40,0 15,0 52,7 43,2 9,5 49,5 34,4 15,1</w:t>
      </w:r>
    </w:p>
    <w:p w14:paraId="7CAA656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247. Не отв. 30,0 64,0 -34,0 31,2 63,8 -32,6 22,8 56,9 -34,1 7,5 50,0 -42,5 18,4 43,2 -24,8 22,7 56,4 -33,7</w:t>
      </w:r>
    </w:p>
    <w:p w14:paraId="3000E7F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248. Какие профессии можно отнести к творческим? Почему? Полный 28,0 10,0 18,0 25,0 8,5 16,5 25,0 6,8 18,2 27,5 10,0 17,5 34,2 10,8 23,4 27,7 9,2 18,5</w:t>
      </w:r>
    </w:p>
    <w:p w14:paraId="2DD02748"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249. Не полн. 48,0 30,0 18,0 52,1 25,5 26,6 52,3 29,6 22,7 52,5 37,5 15,0 55,3 40,5 14,8 51,8 32,1 19,7</w:t>
      </w:r>
    </w:p>
    <w:p w14:paraId="257FB73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250. Не отв. 24,0 60,0 -36,0 22,9 66,0 -43,1 22,7 63,6 -40,9 20,0 52,5 -32,5 10,5 48,6 -38,1 20,5 58,7 -38,2</w:t>
      </w:r>
    </w:p>
    <w:p w14:paraId="2FA5A74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251. Как определялась творческая ориентация учащихся на разных этапах? Полный 26,0 8,0 18,0 22,9 6,4 16,5 31,8 11,4 20,4 32,5 12,5 20,0 31,5 13,5 18,0 28,6 10,1 18,5</w:t>
      </w:r>
    </w:p>
    <w:p w14:paraId="011036C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252. Не полн. 42,0 24,0 18,0 56,3 31,9 24,4 54,5 34,1 20,4 52,5 35,0 17,5 52,7 35,1 17,6 51,4 31,6 19,8</w:t>
      </w:r>
    </w:p>
    <w:p w14:paraId="66112E4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253. Не отв. 32,0 68,0 -36,0 20,8 61,7 -40,9 13,6 54,5 -40,9 15,0 52,5 -37,5 15,8 51,4 -35,6 20,0 58,3 -38,3</w:t>
      </w:r>
    </w:p>
    <w:p w14:paraId="3C2A35E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254. Можно ли выделить виды межпредметных связей в развитии творческой ориентации учащихся? Полный 30,0 10,0 20,0 29,1 10,6 18,5 36,4 9,1 27,3 37,5 15,0 22,5 34,2 16,2 18,0 33,2 11,9 21,3</w:t>
      </w:r>
    </w:p>
    <w:p w14:paraId="3A630D34"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255. Не полн. 52,0 28,0 24,0 45,9 34,0 11,9 50,0 31,8 18,2 52,5 40,0 12,5 47,4 43,2 4,2 49,5 34,8 14,7</w:t>
      </w:r>
    </w:p>
    <w:p w14:paraId="04FE4A6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256. Не отв. 18,0 62,0 -44,0 25,0 55,4 -30,4 13,6 59,1 -44,5 10,0 45,0 -35,0 18,4 40,5 -22,1 17,3 53,3 -36,0</w:t>
      </w:r>
    </w:p>
    <w:p w14:paraId="2A7901F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257. Можно ли стихи первоклассника использовать в творческой деятельность будущего учителя ? Полный 32,0 8,0 24,0 33,3 12,7 20,6 31,8 11,4 20,4 37,5 10,0 27,5 36,8 18,9 17,9 34,1 11,9 22,2</w:t>
      </w:r>
    </w:p>
    <w:p w14:paraId="7F4D7BE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258. Не полн. 54,0 32,0 22,0 52,1 36,2 15,9 56,8 40,9 15,9 47,5 40,0 7,5 55,3 37,9 17,4 53,2 37,1 16,1</w:t>
      </w:r>
    </w:p>
    <w:p w14:paraId="5A9753F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259. Не отв. 14,0 60,0 -46,0 14,6 51,1 -36,5 11,4 47,7 -36,3 15,0 50,0 -35,0 7,9 43,2 -35,3 12,7 51,1 -38,4</w:t>
      </w:r>
    </w:p>
    <w:p w14:paraId="7A7C0450"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260. Что нужно, делать для развития творческой ориентации? Полный 18,0 6,0 12,0 22,9 4,2 18,7 27,3 6,8 20,5 35,0 7,5 27,5 28,9 10,8 18,1 25,9 6,9 19,0</w:t>
      </w:r>
    </w:p>
    <w:p w14:paraId="02BE610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261. Не полн. 46,0 26,0 20,0 48,0 27,7 20,3 54,5 31,8 22,7 52,5 35,0 17,5 52,6 35,1 17,5 50,5 30,7 19,8</w:t>
      </w:r>
    </w:p>
    <w:p w14:paraId="5C9C4B9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262. Не отв. 36,0 68,0 -32,0 29,1 68,1 -39,0 18,2 61,4 -43,2 12,5 57,5 -45,0 18,4 54,1 -35,7 23,6 62,4 -38,8</w:t>
      </w:r>
    </w:p>
    <w:p w14:paraId="730CACBB"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263. Можете Вы назвать другие педагогические технологии? Приведите примеры. Полный 30,0 8,0 22,0 29,1 6,4 22,7 27,3 4,5 22,8 32,5 10,0 22,5 26,3 16,3 10,0 29,1 8,7 20,4</w:t>
      </w:r>
    </w:p>
    <w:p w14:paraId="484B80B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264. Не полн. 54,0 30,0 24,0 54,2 31,9 22,3 52,3 38,6 13,7 55,0 42,5 12,5 63,2 40,5 22,7 55,4 36,2 19,2</w:t>
      </w:r>
    </w:p>
    <w:p w14:paraId="1395ACD9"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265. Не отв. 16,0 62,0 -46,0 16,7 61,7 -45,0 20,4 56,8 -36,4 12,5 47,5 -35,0 10,5 43,2 -32,7 15,5 55,1 -39,6</w:t>
      </w:r>
    </w:p>
    <w:p w14:paraId="7014B56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266. Итого: Полный 26,0 8,5 17,5 26,3 8,6 17,7 30,4 9,1 21,3 34,4 11,6 22.8 31,2 14,5 16,7 29,4 10,2 19.2</w:t>
      </w:r>
    </w:p>
    <w:p w14:paraId="65812A6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267. Не полн. 48,0 28,8 19,2 51,0 30,8 20,2 52,5 35,3 17,2 51,8 38,4 13,4 53,3 39,2 14,1 51,2 34,1 17,1</w:t>
      </w:r>
    </w:p>
    <w:p w14:paraId="2745A656"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268. Не отв. 26,0 62,7 -36,7 22,7 60,6 -37,3 17,1 55.7 -38,6 13,8 50,0 -36,2 15,5 46,3 -30,8 </w:t>
      </w:r>
      <w:r>
        <w:rPr>
          <w:rFonts w:ascii="Verdana" w:hAnsi="Verdana"/>
          <w:color w:val="000000"/>
          <w:sz w:val="18"/>
          <w:szCs w:val="18"/>
        </w:rPr>
        <w:lastRenderedPageBreak/>
        <w:t>19,4 55,7 -36,3</w:t>
      </w:r>
    </w:p>
    <w:p w14:paraId="360B0C0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269. Сравнительное распределение уровни сфрормированности готовности будущего учителя начальных классов (у студентов 1-5 курсов ХГУ и</w:t>
      </w:r>
      <w:r>
        <w:rPr>
          <w:rStyle w:val="WW8Num2z0"/>
          <w:rFonts w:ascii="Verdana" w:hAnsi="Verdana"/>
          <w:color w:val="000000"/>
          <w:sz w:val="18"/>
          <w:szCs w:val="18"/>
        </w:rPr>
        <w:t> </w:t>
      </w:r>
      <w:r>
        <w:rPr>
          <w:rStyle w:val="WW8Num3z0"/>
          <w:rFonts w:ascii="Verdana" w:hAnsi="Verdana"/>
          <w:color w:val="4682B4"/>
          <w:sz w:val="18"/>
          <w:szCs w:val="18"/>
        </w:rPr>
        <w:t>ППИ</w:t>
      </w:r>
      <w:r>
        <w:rPr>
          <w:rFonts w:ascii="Verdana" w:hAnsi="Verdana"/>
          <w:color w:val="000000"/>
          <w:sz w:val="18"/>
          <w:szCs w:val="18"/>
        </w:rPr>
        <w:t>) к осуществлению межпредметных связей для творческой ориентации учащихся в контрольных и экспериментальных</w:t>
      </w:r>
    </w:p>
    <w:p w14:paraId="60DA549E"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270. Кретирии Показатели 1 2 3 4 5 Всего</w:t>
      </w:r>
    </w:p>
    <w:p w14:paraId="32ED21F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271. ХГУ ППИ разница ХГУ пп и разниц а ХГУ пп И разниц а ХГУ пп И разниц а ХГУ ПП И разниц а ХГУ ППИ разница</w:t>
      </w:r>
    </w:p>
    <w:p w14:paraId="4E3BEDA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272. И 48,0 46,0 2,0 43,7 42,6 1,1 47,8 45,5 2,3 40,0 47,5 -7,5 44,7 51,4 -6,7 45,0 46,4 -1,4</w:t>
      </w:r>
    </w:p>
    <w:p w14:paraId="6C18BDA3"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273. Потребность в развитии продуктивного мышления младших школьников Т 4,0 8,0 -4,0 6,3 12,8 -6,5 15,9 11,3 4,6 15,0 10,0 5,0 5,2 13,5 -8,3 9,1 11,1 -2,0и 54,0 52,0 2,0 47,9 40,4 7,5 45,5 47,7 -2,2 37,5 52,5 -15,0 51,0 37,8 13,2 47,2 46,3 0,9</w:t>
      </w:r>
    </w:p>
    <w:p w14:paraId="0C30093C"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274. Р 42,0 40,0 2,0 45,8 46,8 -1,0 38,6 41,0 -2,4 47,5 37,5 10,0 44,8 48,7 -3,9 43,7 42,6 и</w:t>
      </w:r>
    </w:p>
    <w:p w14:paraId="29DEEF6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275. Стремление к творчеству в собственной профессиональной деятельности Т 12,0 14,0 -2,0 6,3 4,2 2,1 4,6 11,3 -6,7 10,0 5,0 5,0 15,8 8,1 7,7 9,5 8,7 0,8и 42,0 40,0 2,0 50,0 53,2 -3,2 52,3 38,7 13,6 45,0 40,0 5,0 39,4 48,7 -9,3 45,9 44,1 1,8</w:t>
      </w:r>
    </w:p>
    <w:p w14:paraId="689238F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276. Р 46,0 46,0 0,0 43,7 42,6 1,1 43,1 50,0 -6,9 45,0 55,0 -10,0 44,8 43,2 1,6 44,6 47,2 -2,6</w:t>
      </w:r>
    </w:p>
    <w:p w14:paraId="4CA189E5"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277. Понимание ее значения для развития творческой ориентации учащихся начальных классов 4. Знание особенностей развития познавательных процессов младших школьников Т 10,0 4,0 6,0 14,6 8,6 6,0 9,1 13,6 -4,5 7,5 5,0 2,5 15,8 8,1 7,7 11,4 7,8 3,6</w:t>
      </w:r>
    </w:p>
    <w:p w14:paraId="6C33E84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278. И 42,0 50,0 8,0 41,7 44,6 -2,9 40,9 38,7 2,2 42,5 55,0 -12,5 39,4 51,3 -11,9 41,4 47,7 -6,3</w:t>
      </w:r>
    </w:p>
    <w:p w14:paraId="1E6421E7"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279. Умение отбирать и твор- т - 0,0 2,1 - 2,1 - 2,3 -2,3 2,5 - 2,5 2,6 2,7 -0,1 1,3 1,0 03чески перерабатывать содержание учебного материала И 20,0 14,0 6,0 25,0 21,3 3,7 25,0 29,5 -4,5 35,0 32,5 2,5 42,1 43,2 -1,1 28,6 27,0 1,6</w:t>
      </w:r>
    </w:p>
    <w:p w14:paraId="0275507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280. Р 80,0 86,0 -6,0 72,9 78,7 -5,8 75,0 68,2 6,8 62,5 76,5 -14 55,2 54,1 1,1 70,1 72,0 -1,9</w:t>
      </w:r>
    </w:p>
    <w:p w14:paraId="699DC6B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281. Умение творчески решать педагогические проблемы для творческой ориентации учащихся Т - 0,0 2,1 2,2 -0,1 4,5 4,5 0,0 5,0 2,5 2,5 5,3 8,1 -2,8 3,1 3,2 -0,1</w:t>
      </w:r>
    </w:p>
    <w:p w14:paraId="64DE401D"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282. И 16,0 16,0 0,0 29,2 25,5 3,7 41,0 38,6 2,4 40,0 40,0 0,0 47,3 48,6 -1,3 33,6 32,6 1,0</w:t>
      </w:r>
    </w:p>
    <w:p w14:paraId="3D4E8841"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283. Р 84,0 84,0 0,0 68,7 72,3 -3,6 54,5 56,8 -2,3 55,0 57,5 -2,5 47,4 43,2 4,2 63,3 64,2 -0,9-п.-</w:t>
      </w:r>
    </w:p>
    <w:p w14:paraId="08CDF8CA"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284. Умение устанавливать конструктивные взаимоотношения с участниками цпп Т 2,0 2,0 0,0 2,2 -2,2 2,3 2,3 0,0 2,5 5,0 -2,5 5,3 5,4 -0,1 2,3 3,2 -0,9</w:t>
      </w:r>
    </w:p>
    <w:p w14:paraId="60CE0252"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285. И 24,0 22,0 2,0 33,3 38,3 -5,0 45,4 50,0 -4,6 45,0 50,0 -5,0 52,6 51,3 1,3 39,1 41,3 -1,2</w:t>
      </w:r>
    </w:p>
    <w:p w14:paraId="5A3BF2AF" w14:textId="77777777" w:rsidR="00850763" w:rsidRDefault="00850763" w:rsidP="00850763">
      <w:pPr>
        <w:pStyle w:val="WW8Num1z2"/>
        <w:shd w:val="clear" w:color="auto" w:fill="F7F7F7"/>
        <w:spacing w:after="0"/>
        <w:rPr>
          <w:rFonts w:ascii="Verdana" w:hAnsi="Verdana"/>
          <w:color w:val="000000"/>
          <w:sz w:val="18"/>
          <w:szCs w:val="18"/>
        </w:rPr>
      </w:pPr>
      <w:r>
        <w:rPr>
          <w:rFonts w:ascii="Verdana" w:hAnsi="Verdana"/>
          <w:color w:val="000000"/>
          <w:sz w:val="18"/>
          <w:szCs w:val="18"/>
        </w:rPr>
        <w:t>286. Р 74,0 76,0 -2,0 66,7 59,5 7,2 52,3 47,7 4,6 52,5 45,0 7,5 42,1 43,2 -1,1 58,6 55,5 3,1</w:t>
      </w:r>
    </w:p>
    <w:p w14:paraId="2DDCD867" w14:textId="6CDEA88F" w:rsidR="00850763" w:rsidRPr="00850763" w:rsidRDefault="00850763" w:rsidP="00850763">
      <w:r>
        <w:rPr>
          <w:rFonts w:ascii="Verdana" w:hAnsi="Verdana"/>
          <w:color w:val="000000"/>
          <w:sz w:val="18"/>
          <w:szCs w:val="18"/>
        </w:rPr>
        <w:br/>
      </w:r>
    </w:p>
    <w:sectPr w:rsidR="00850763" w:rsidRPr="0085076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A51F" w14:textId="77777777" w:rsidR="00940D73" w:rsidRDefault="00940D73">
      <w:pPr>
        <w:spacing w:after="0" w:line="240" w:lineRule="auto"/>
      </w:pPr>
      <w:r>
        <w:separator/>
      </w:r>
    </w:p>
  </w:endnote>
  <w:endnote w:type="continuationSeparator" w:id="0">
    <w:p w14:paraId="0ADACBA6" w14:textId="77777777" w:rsidR="00940D73" w:rsidRDefault="0094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AF76" w14:textId="77777777" w:rsidR="00940D73" w:rsidRDefault="00940D73">
      <w:pPr>
        <w:spacing w:after="0" w:line="240" w:lineRule="auto"/>
      </w:pPr>
      <w:r>
        <w:separator/>
      </w:r>
    </w:p>
  </w:footnote>
  <w:footnote w:type="continuationSeparator" w:id="0">
    <w:p w14:paraId="1638D934" w14:textId="77777777" w:rsidR="00940D73" w:rsidRDefault="00940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73"/>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3117</TotalTime>
  <Pages>22</Pages>
  <Words>11066</Words>
  <Characters>63081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579</cp:revision>
  <cp:lastPrinted>2009-02-06T05:36:00Z</cp:lastPrinted>
  <dcterms:created xsi:type="dcterms:W3CDTF">2016-09-19T15:12:00Z</dcterms:created>
  <dcterms:modified xsi:type="dcterms:W3CDTF">2016-11-08T12:33:00Z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