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61A" w:rsidRPr="009E261A" w:rsidRDefault="009E261A" w:rsidP="009E261A">
      <w:pPr>
        <w:tabs>
          <w:tab w:val="clear" w:pos="709"/>
        </w:tabs>
        <w:suppressAutoHyphens w:val="0"/>
        <w:spacing w:after="0" w:line="240" w:lineRule="exact"/>
        <w:ind w:left="20" w:right="20" w:firstLine="280"/>
        <w:rPr>
          <w:rFonts w:ascii="Times New Roman" w:eastAsia="Arial Narrow" w:hAnsi="Times New Roman" w:cs="Times New Roman"/>
          <w:color w:val="000000"/>
          <w:kern w:val="0"/>
          <w:sz w:val="24"/>
          <w:szCs w:val="24"/>
          <w:lang w:val="uk-UA" w:eastAsia="uk-UA" w:bidi="uk-UA"/>
        </w:rPr>
      </w:pPr>
      <w:r w:rsidRPr="009E261A">
        <w:rPr>
          <w:rFonts w:ascii="Times New Roman" w:eastAsia="Arial Narrow" w:hAnsi="Times New Roman" w:cs="Times New Roman"/>
          <w:b/>
          <w:bCs/>
          <w:color w:val="000000"/>
          <w:kern w:val="0"/>
          <w:sz w:val="24"/>
          <w:lang w:val="uk-UA" w:eastAsia="uk-UA" w:bidi="uk-UA"/>
        </w:rPr>
        <w:t xml:space="preserve">Брагіна Ольга Сергіївна, </w:t>
      </w:r>
      <w:r w:rsidRPr="009E261A">
        <w:rPr>
          <w:rFonts w:ascii="Times New Roman" w:eastAsia="Arial Narrow" w:hAnsi="Times New Roman" w:cs="Times New Roman"/>
          <w:color w:val="000000"/>
          <w:kern w:val="0"/>
          <w:sz w:val="24"/>
          <w:lang w:val="uk-UA" w:eastAsia="uk-UA" w:bidi="uk-UA"/>
        </w:rPr>
        <w:t>інженер кафедри підприєм</w:t>
      </w:r>
      <w:r w:rsidRPr="009E261A">
        <w:rPr>
          <w:rFonts w:ascii="Times New Roman" w:eastAsia="Arial Narrow" w:hAnsi="Times New Roman" w:cs="Times New Roman"/>
          <w:color w:val="000000"/>
          <w:kern w:val="0"/>
          <w:sz w:val="24"/>
          <w:lang w:val="uk-UA" w:eastAsia="uk-UA" w:bidi="uk-UA"/>
        </w:rPr>
        <w:softHyphen/>
        <w:t>ництва і торгівлі Одеського національного політехнічного університету: «Процесно-орієнтоване бюджетне управління підприємством» (08.00.04 - економіка та управління підпри</w:t>
      </w:r>
      <w:r w:rsidRPr="009E261A">
        <w:rPr>
          <w:rFonts w:ascii="Times New Roman" w:eastAsia="Arial Narrow" w:hAnsi="Times New Roman" w:cs="Times New Roman"/>
          <w:color w:val="000000"/>
          <w:kern w:val="0"/>
          <w:sz w:val="24"/>
          <w:lang w:val="uk-UA" w:eastAsia="uk-UA" w:bidi="uk-UA"/>
        </w:rPr>
        <w:softHyphen/>
        <w:t>ємствами - за видами економічної діяльності). Спецрада Д</w:t>
      </w:r>
    </w:p>
    <w:p w:rsidR="00086D61" w:rsidRPr="009E261A" w:rsidRDefault="009E261A" w:rsidP="009E261A">
      <w:r w:rsidRPr="009E261A">
        <w:rPr>
          <w:rFonts w:ascii="Times New Roman" w:eastAsia="Arial Narrow" w:hAnsi="Times New Roman" w:cs="Times New Roman"/>
          <w:color w:val="000000"/>
          <w:kern w:val="0"/>
          <w:sz w:val="24"/>
          <w:lang w:val="uk-UA" w:eastAsia="uk-UA" w:bidi="uk-UA"/>
        </w:rPr>
        <w:t>в Одеському національному політехнічному уні</w:t>
      </w:r>
      <w:r w:rsidRPr="009E261A">
        <w:rPr>
          <w:rFonts w:ascii="Times New Roman" w:eastAsia="Arial Narrow" w:hAnsi="Times New Roman" w:cs="Times New Roman"/>
          <w:color w:val="000000"/>
          <w:kern w:val="0"/>
          <w:sz w:val="24"/>
          <w:lang w:val="uk-UA" w:eastAsia="uk-UA" w:bidi="uk-UA"/>
        </w:rPr>
        <w:softHyphen/>
        <w:t>верситеті</w:t>
      </w:r>
    </w:p>
    <w:sectPr w:rsidR="00086D61" w:rsidRPr="009E261A"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7E8FB-A3AC-4433-AF83-A61DD365C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49</Words>
  <Characters>284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2020-05-22T17:17:00Z</dcterms:created>
  <dcterms:modified xsi:type="dcterms:W3CDTF">2020-05-22T19:41:00Z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