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p>
    <w:p w14:paraId="14F56C58" w14:textId="77777777" w:rsidR="000037F3" w:rsidRDefault="000037F3" w:rsidP="000037F3">
      <w:pPr>
        <w:spacing w:line="360" w:lineRule="auto"/>
        <w:jc w:val="center"/>
      </w:pPr>
      <w:bookmarkStart w:id="0" w:name="_GoBack"/>
      <w:r>
        <w:t>ДОНЕЦЬКИЙ НАЦІОНАЛЬНИЙ УНІВЕРСИТЕТ</w:t>
      </w:r>
    </w:p>
    <w:bookmarkEnd w:id="0"/>
    <w:p w14:paraId="264A3B65" w14:textId="77777777" w:rsidR="000037F3" w:rsidRDefault="000037F3" w:rsidP="000037F3">
      <w:pPr>
        <w:spacing w:line="360" w:lineRule="auto"/>
        <w:jc w:val="center"/>
      </w:pPr>
    </w:p>
    <w:p w14:paraId="08D559DA" w14:textId="77777777" w:rsidR="000037F3" w:rsidRDefault="000037F3" w:rsidP="000037F3">
      <w:pPr>
        <w:spacing w:line="360" w:lineRule="auto"/>
        <w:jc w:val="center"/>
      </w:pPr>
    </w:p>
    <w:p w14:paraId="7BE4B098" w14:textId="77777777" w:rsidR="000037F3" w:rsidRDefault="000037F3" w:rsidP="000037F3">
      <w:pPr>
        <w:spacing w:line="360" w:lineRule="auto"/>
        <w:jc w:val="center"/>
      </w:pPr>
    </w:p>
    <w:p w14:paraId="0F57C476" w14:textId="77777777" w:rsidR="000037F3" w:rsidRDefault="000037F3" w:rsidP="000037F3">
      <w:pPr>
        <w:spacing w:line="360" w:lineRule="auto"/>
        <w:jc w:val="center"/>
      </w:pPr>
    </w:p>
    <w:p w14:paraId="3518A57B" w14:textId="77777777" w:rsidR="000037F3" w:rsidRDefault="000037F3" w:rsidP="000037F3">
      <w:pPr>
        <w:spacing w:line="360" w:lineRule="auto"/>
        <w:jc w:val="center"/>
      </w:pPr>
      <w:r>
        <w:t>БОЙЧУК ІГОР ВАСИЛЬОВИЧ</w:t>
      </w:r>
    </w:p>
    <w:p w14:paraId="0D912585" w14:textId="77777777" w:rsidR="000037F3" w:rsidRDefault="000037F3" w:rsidP="000037F3">
      <w:pPr>
        <w:spacing w:line="360" w:lineRule="auto"/>
        <w:jc w:val="center"/>
      </w:pPr>
    </w:p>
    <w:p w14:paraId="14591DE2" w14:textId="77777777" w:rsidR="000037F3" w:rsidRDefault="000037F3" w:rsidP="000037F3">
      <w:pPr>
        <w:spacing w:line="360" w:lineRule="auto"/>
        <w:jc w:val="right"/>
      </w:pPr>
      <w:r>
        <w:t>УДК 81’373.2</w:t>
      </w:r>
    </w:p>
    <w:p w14:paraId="39DC3447" w14:textId="77777777" w:rsidR="000037F3" w:rsidRDefault="000037F3" w:rsidP="000037F3">
      <w:pPr>
        <w:spacing w:line="360" w:lineRule="auto"/>
        <w:jc w:val="right"/>
      </w:pPr>
    </w:p>
    <w:p w14:paraId="4FCE6514" w14:textId="77777777" w:rsidR="000037F3" w:rsidRDefault="000037F3" w:rsidP="000037F3">
      <w:pPr>
        <w:spacing w:line="360" w:lineRule="auto"/>
        <w:jc w:val="right"/>
      </w:pPr>
    </w:p>
    <w:p w14:paraId="3C088F93" w14:textId="77777777" w:rsidR="000037F3" w:rsidRDefault="000037F3" w:rsidP="000037F3">
      <w:pPr>
        <w:spacing w:line="360" w:lineRule="auto"/>
        <w:jc w:val="right"/>
      </w:pPr>
    </w:p>
    <w:p w14:paraId="2F78D60A" w14:textId="77777777" w:rsidR="000037F3" w:rsidRDefault="000037F3" w:rsidP="000037F3">
      <w:pPr>
        <w:spacing w:line="360" w:lineRule="auto"/>
        <w:jc w:val="right"/>
      </w:pPr>
    </w:p>
    <w:p w14:paraId="49B81D17" w14:textId="77777777" w:rsidR="000037F3" w:rsidRDefault="000037F3" w:rsidP="000037F3">
      <w:pPr>
        <w:pStyle w:val="1"/>
        <w:spacing w:line="360" w:lineRule="auto"/>
      </w:pPr>
      <w:r>
        <w:t xml:space="preserve">АДАПТАЦІЯ ФРАНЦУЗЬКИХ ОНІМІВ </w:t>
      </w:r>
    </w:p>
    <w:p w14:paraId="3740E4EE" w14:textId="77777777" w:rsidR="000037F3" w:rsidRDefault="000037F3" w:rsidP="000037F3">
      <w:pPr>
        <w:pStyle w:val="1"/>
        <w:spacing w:line="360" w:lineRule="auto"/>
      </w:pPr>
      <w:r>
        <w:t>В УКРАЇНСЬКІЙ ТА РОСІЙСЬКІЙ МОВАХ</w:t>
      </w:r>
    </w:p>
    <w:p w14:paraId="4F9B55AD" w14:textId="77777777" w:rsidR="000037F3" w:rsidRDefault="000037F3" w:rsidP="000037F3">
      <w:pPr>
        <w:spacing w:line="360" w:lineRule="auto"/>
        <w:jc w:val="center"/>
      </w:pPr>
    </w:p>
    <w:p w14:paraId="1532B82D" w14:textId="77777777" w:rsidR="000037F3" w:rsidRDefault="000037F3" w:rsidP="000037F3">
      <w:pPr>
        <w:spacing w:line="360" w:lineRule="auto"/>
        <w:jc w:val="center"/>
      </w:pPr>
    </w:p>
    <w:p w14:paraId="55D04028" w14:textId="77777777" w:rsidR="000037F3" w:rsidRDefault="000037F3" w:rsidP="000037F3">
      <w:pPr>
        <w:spacing w:line="360" w:lineRule="auto"/>
        <w:jc w:val="center"/>
      </w:pPr>
    </w:p>
    <w:p w14:paraId="313A2602" w14:textId="77777777" w:rsidR="000037F3" w:rsidRDefault="000037F3" w:rsidP="000037F3">
      <w:pPr>
        <w:pStyle w:val="1"/>
        <w:spacing w:line="360" w:lineRule="auto"/>
      </w:pPr>
      <w:r>
        <w:t>Спеціальність  10.02.15 – загальне мовознавство</w:t>
      </w:r>
    </w:p>
    <w:p w14:paraId="1ED0EEA6" w14:textId="77777777" w:rsidR="000037F3" w:rsidRDefault="000037F3" w:rsidP="000037F3">
      <w:pPr>
        <w:spacing w:line="360" w:lineRule="auto"/>
        <w:jc w:val="center"/>
        <w:rPr>
          <w:b/>
        </w:rPr>
      </w:pPr>
    </w:p>
    <w:p w14:paraId="50601A90" w14:textId="77777777" w:rsidR="000037F3" w:rsidRDefault="000037F3" w:rsidP="000037F3">
      <w:pPr>
        <w:spacing w:line="360" w:lineRule="auto"/>
        <w:jc w:val="center"/>
      </w:pPr>
    </w:p>
    <w:p w14:paraId="11E7F25D" w14:textId="77777777" w:rsidR="000037F3" w:rsidRDefault="000037F3" w:rsidP="000037F3">
      <w:pPr>
        <w:spacing w:line="360" w:lineRule="auto"/>
        <w:jc w:val="center"/>
      </w:pPr>
    </w:p>
    <w:p w14:paraId="0A498A6B" w14:textId="77777777" w:rsidR="000037F3" w:rsidRDefault="000037F3" w:rsidP="000037F3">
      <w:pPr>
        <w:spacing w:line="360" w:lineRule="auto"/>
        <w:jc w:val="center"/>
      </w:pPr>
    </w:p>
    <w:p w14:paraId="424FD9ED" w14:textId="77777777" w:rsidR="000037F3" w:rsidRDefault="000037F3" w:rsidP="000037F3">
      <w:pPr>
        <w:spacing w:line="360" w:lineRule="auto"/>
        <w:jc w:val="center"/>
      </w:pPr>
      <w:r>
        <w:rPr>
          <w:lang w:val="uk-UA"/>
        </w:rPr>
        <w:t>Дисертація</w:t>
      </w:r>
      <w:r>
        <w:t xml:space="preserve"> </w:t>
      </w:r>
    </w:p>
    <w:p w14:paraId="0C6835A3" w14:textId="77777777" w:rsidR="000037F3" w:rsidRDefault="000037F3" w:rsidP="000037F3">
      <w:pPr>
        <w:spacing w:line="360" w:lineRule="auto"/>
        <w:jc w:val="center"/>
      </w:pPr>
      <w:r>
        <w:lastRenderedPageBreak/>
        <w:t xml:space="preserve">на здобуття наукового ступеня </w:t>
      </w:r>
    </w:p>
    <w:p w14:paraId="14DE6E35" w14:textId="77777777" w:rsidR="000037F3" w:rsidRDefault="000037F3" w:rsidP="000037F3">
      <w:pPr>
        <w:spacing w:line="360" w:lineRule="auto"/>
        <w:jc w:val="center"/>
      </w:pPr>
      <w:r>
        <w:t>кандидата філологічних наук</w:t>
      </w:r>
    </w:p>
    <w:p w14:paraId="34369F60" w14:textId="77777777" w:rsidR="000037F3" w:rsidRDefault="000037F3" w:rsidP="000037F3">
      <w:pPr>
        <w:spacing w:line="360" w:lineRule="auto"/>
        <w:jc w:val="center"/>
      </w:pPr>
    </w:p>
    <w:p w14:paraId="2E8D0197" w14:textId="77777777" w:rsidR="000037F3" w:rsidRDefault="000037F3" w:rsidP="000037F3">
      <w:pPr>
        <w:spacing w:line="360" w:lineRule="auto"/>
        <w:jc w:val="center"/>
      </w:pPr>
    </w:p>
    <w:p w14:paraId="7282BDEB" w14:textId="77777777" w:rsidR="000037F3" w:rsidRDefault="000037F3" w:rsidP="000037F3">
      <w:pPr>
        <w:spacing w:line="360" w:lineRule="auto"/>
        <w:jc w:val="center"/>
      </w:pPr>
    </w:p>
    <w:p w14:paraId="1CBCC5D4" w14:textId="77777777" w:rsidR="000037F3" w:rsidRDefault="000037F3" w:rsidP="000037F3">
      <w:pPr>
        <w:spacing w:line="360" w:lineRule="auto"/>
        <w:jc w:val="center"/>
      </w:pPr>
    </w:p>
    <w:p w14:paraId="10FE0766" w14:textId="77777777" w:rsidR="000037F3" w:rsidRDefault="000037F3" w:rsidP="000037F3">
      <w:pPr>
        <w:spacing w:line="360" w:lineRule="auto"/>
        <w:jc w:val="center"/>
      </w:pPr>
    </w:p>
    <w:p w14:paraId="7C6E7C10" w14:textId="77777777" w:rsidR="000037F3" w:rsidRDefault="000037F3" w:rsidP="000037F3">
      <w:pPr>
        <w:spacing w:line="360" w:lineRule="auto"/>
        <w:jc w:val="center"/>
      </w:pPr>
    </w:p>
    <w:p w14:paraId="359A71DE" w14:textId="77777777" w:rsidR="000037F3" w:rsidRDefault="000037F3" w:rsidP="000037F3">
      <w:pPr>
        <w:spacing w:line="360" w:lineRule="auto"/>
        <w:jc w:val="center"/>
      </w:pPr>
    </w:p>
    <w:p w14:paraId="010F1576" w14:textId="77777777" w:rsidR="000037F3" w:rsidRDefault="000037F3" w:rsidP="000037F3">
      <w:pPr>
        <w:spacing w:line="360" w:lineRule="auto"/>
        <w:jc w:val="center"/>
      </w:pPr>
    </w:p>
    <w:p w14:paraId="49F6AB14" w14:textId="02208AF7" w:rsidR="000037F3" w:rsidRDefault="000037F3" w:rsidP="000037F3">
      <w:pPr>
        <w:spacing w:line="360" w:lineRule="auto"/>
        <w:jc w:val="center"/>
        <w:rPr>
          <w:b/>
          <w:sz w:val="28"/>
        </w:rPr>
      </w:pPr>
      <w:r>
        <w:t>Донецьк – 2002</w:t>
      </w:r>
      <w:r w:rsidRPr="000037F3">
        <w:rPr>
          <w:b/>
          <w:sz w:val="28"/>
        </w:rPr>
        <w:t xml:space="preserve"> </w:t>
      </w:r>
      <w:r>
        <w:rPr>
          <w:b/>
          <w:sz w:val="28"/>
        </w:rPr>
        <w:t>СОДЕРЖАНИЕ</w:t>
      </w:r>
    </w:p>
    <w:p w14:paraId="170E0AB1" w14:textId="77777777" w:rsidR="000037F3" w:rsidRDefault="000037F3" w:rsidP="000037F3">
      <w:pPr>
        <w:spacing w:line="360" w:lineRule="auto"/>
        <w:jc w:val="center"/>
        <w:rPr>
          <w:sz w:val="28"/>
        </w:rPr>
      </w:pPr>
    </w:p>
    <w:tbl>
      <w:tblPr>
        <w:tblW w:w="0" w:type="auto"/>
        <w:tblLayout w:type="fixed"/>
        <w:tblLook w:val="0000" w:firstRow="0" w:lastRow="0" w:firstColumn="0" w:lastColumn="0" w:noHBand="0" w:noVBand="0"/>
      </w:tblPr>
      <w:tblGrid>
        <w:gridCol w:w="9180"/>
        <w:gridCol w:w="1240"/>
      </w:tblGrid>
      <w:tr w:rsidR="000037F3" w14:paraId="73EB19F9" w14:textId="77777777" w:rsidTr="00A74B45">
        <w:tblPrEx>
          <w:tblCellMar>
            <w:top w:w="0" w:type="dxa"/>
            <w:bottom w:w="0" w:type="dxa"/>
          </w:tblCellMar>
        </w:tblPrEx>
        <w:tc>
          <w:tcPr>
            <w:tcW w:w="9180" w:type="dxa"/>
          </w:tcPr>
          <w:p w14:paraId="10BCD569" w14:textId="77777777" w:rsidR="000037F3" w:rsidRDefault="000037F3" w:rsidP="00A74B45">
            <w:pPr>
              <w:spacing w:line="360" w:lineRule="auto"/>
              <w:jc w:val="both"/>
              <w:rPr>
                <w:sz w:val="28"/>
              </w:rPr>
            </w:pPr>
            <w:r>
              <w:rPr>
                <w:sz w:val="28"/>
              </w:rPr>
              <w:t>Введение</w:t>
            </w:r>
          </w:p>
          <w:p w14:paraId="3753DDF5" w14:textId="77777777" w:rsidR="000037F3" w:rsidRDefault="000037F3" w:rsidP="00A74B45">
            <w:pPr>
              <w:spacing w:line="360" w:lineRule="auto"/>
              <w:jc w:val="both"/>
              <w:rPr>
                <w:sz w:val="28"/>
              </w:rPr>
            </w:pPr>
            <w:r>
              <w:rPr>
                <w:sz w:val="28"/>
              </w:rPr>
              <w:t>Глава I. Процессы вхождения французской онимной лексики в украинский и русский языки…………………………………………………..</w:t>
            </w:r>
          </w:p>
          <w:p w14:paraId="2776DE6A" w14:textId="77777777" w:rsidR="000037F3" w:rsidRDefault="000037F3" w:rsidP="00A74B45">
            <w:pPr>
              <w:spacing w:line="360" w:lineRule="auto"/>
              <w:jc w:val="both"/>
              <w:rPr>
                <w:sz w:val="28"/>
              </w:rPr>
            </w:pPr>
            <w:r>
              <w:rPr>
                <w:sz w:val="28"/>
              </w:rPr>
              <w:t>§ 1. Характеристика антропонимного и топонимного полей в современном французском онимном пространстве………………………………………….</w:t>
            </w:r>
          </w:p>
          <w:p w14:paraId="163F5D41" w14:textId="77777777" w:rsidR="000037F3" w:rsidRDefault="000037F3" w:rsidP="00A74B45">
            <w:pPr>
              <w:spacing w:line="360" w:lineRule="auto"/>
              <w:jc w:val="both"/>
              <w:rPr>
                <w:sz w:val="28"/>
              </w:rPr>
            </w:pPr>
            <w:r>
              <w:rPr>
                <w:sz w:val="28"/>
              </w:rPr>
              <w:t>1.1. Антропонимикон…………………………………………………………...</w:t>
            </w:r>
          </w:p>
          <w:p w14:paraId="17E94ACD" w14:textId="77777777" w:rsidR="000037F3" w:rsidRDefault="000037F3" w:rsidP="00A74B45">
            <w:pPr>
              <w:spacing w:line="360" w:lineRule="auto"/>
              <w:jc w:val="both"/>
              <w:rPr>
                <w:sz w:val="28"/>
              </w:rPr>
            </w:pPr>
            <w:r>
              <w:rPr>
                <w:sz w:val="28"/>
              </w:rPr>
              <w:t>1.1.1.  Личные имена французского языкового коллектива и их адаптация..</w:t>
            </w:r>
          </w:p>
          <w:p w14:paraId="6BE7592F" w14:textId="77777777" w:rsidR="000037F3" w:rsidRDefault="000037F3" w:rsidP="00A74B45">
            <w:pPr>
              <w:spacing w:line="360" w:lineRule="auto"/>
              <w:jc w:val="both"/>
              <w:rPr>
                <w:sz w:val="28"/>
              </w:rPr>
            </w:pPr>
            <w:r>
              <w:rPr>
                <w:sz w:val="28"/>
              </w:rPr>
              <w:t>1.1.2. Особенности передачи ЛИ………………………………………………</w:t>
            </w:r>
          </w:p>
          <w:p w14:paraId="2555618D" w14:textId="77777777" w:rsidR="000037F3" w:rsidRDefault="000037F3" w:rsidP="00A74B45">
            <w:pPr>
              <w:spacing w:line="360" w:lineRule="auto"/>
              <w:jc w:val="both"/>
              <w:rPr>
                <w:sz w:val="28"/>
              </w:rPr>
            </w:pPr>
            <w:r>
              <w:rPr>
                <w:sz w:val="28"/>
              </w:rPr>
              <w:t>1.1.3. Гипокористические имена………………………………………………</w:t>
            </w:r>
          </w:p>
          <w:p w14:paraId="578C3344" w14:textId="77777777" w:rsidR="000037F3" w:rsidRDefault="000037F3" w:rsidP="00EF666A">
            <w:pPr>
              <w:numPr>
                <w:ilvl w:val="1"/>
                <w:numId w:val="61"/>
              </w:numPr>
              <w:suppressAutoHyphens w:val="0"/>
              <w:spacing w:line="360" w:lineRule="auto"/>
              <w:jc w:val="both"/>
              <w:rPr>
                <w:sz w:val="28"/>
              </w:rPr>
            </w:pPr>
            <w:r>
              <w:rPr>
                <w:sz w:val="28"/>
              </w:rPr>
              <w:t>Топонимикон…………………………………………………………….</w:t>
            </w:r>
          </w:p>
          <w:p w14:paraId="389797C3" w14:textId="77777777" w:rsidR="000037F3" w:rsidRDefault="000037F3" w:rsidP="00A74B45">
            <w:pPr>
              <w:spacing w:line="360" w:lineRule="auto"/>
              <w:jc w:val="both"/>
              <w:rPr>
                <w:sz w:val="28"/>
              </w:rPr>
            </w:pPr>
            <w:r>
              <w:rPr>
                <w:sz w:val="28"/>
              </w:rPr>
              <w:t>§2. Лингвальные и экстралингвальные условия заимствования французской онимной лексики………………………………………………...</w:t>
            </w:r>
          </w:p>
          <w:p w14:paraId="2AA5E86F" w14:textId="77777777" w:rsidR="000037F3" w:rsidRDefault="000037F3" w:rsidP="00A74B45">
            <w:pPr>
              <w:spacing w:line="360" w:lineRule="auto"/>
              <w:jc w:val="both"/>
              <w:rPr>
                <w:sz w:val="28"/>
              </w:rPr>
            </w:pPr>
            <w:r>
              <w:rPr>
                <w:sz w:val="28"/>
              </w:rPr>
              <w:t>§ 3. Современное состояние корпуса онимных галлицизмов в украинском и русском языках………………………………………………………………..</w:t>
            </w:r>
          </w:p>
          <w:p w14:paraId="39D2C6F0" w14:textId="77777777" w:rsidR="000037F3" w:rsidRDefault="000037F3" w:rsidP="00A74B45">
            <w:pPr>
              <w:spacing w:line="360" w:lineRule="auto"/>
              <w:jc w:val="both"/>
              <w:rPr>
                <w:sz w:val="28"/>
              </w:rPr>
            </w:pPr>
            <w:r>
              <w:rPr>
                <w:sz w:val="28"/>
              </w:rPr>
              <w:t>§ 4. Роль традиций в адаптации французской онимной лексики……………</w:t>
            </w:r>
          </w:p>
          <w:p w14:paraId="6626AC25" w14:textId="77777777" w:rsidR="000037F3" w:rsidRDefault="000037F3" w:rsidP="00A74B45">
            <w:pPr>
              <w:spacing w:line="360" w:lineRule="auto"/>
              <w:jc w:val="both"/>
              <w:rPr>
                <w:sz w:val="28"/>
              </w:rPr>
            </w:pPr>
            <w:r>
              <w:rPr>
                <w:sz w:val="28"/>
              </w:rPr>
              <w:t>Краткие выводы………………………………………………………………...</w:t>
            </w:r>
          </w:p>
          <w:p w14:paraId="74A6E1CD" w14:textId="77777777" w:rsidR="000037F3" w:rsidRDefault="000037F3" w:rsidP="00A74B45">
            <w:pPr>
              <w:spacing w:line="360" w:lineRule="auto"/>
              <w:jc w:val="both"/>
              <w:rPr>
                <w:sz w:val="28"/>
              </w:rPr>
            </w:pPr>
          </w:p>
          <w:p w14:paraId="413177EC" w14:textId="77777777" w:rsidR="000037F3" w:rsidRDefault="000037F3" w:rsidP="00A74B45">
            <w:pPr>
              <w:spacing w:line="360" w:lineRule="auto"/>
              <w:jc w:val="both"/>
              <w:rPr>
                <w:sz w:val="28"/>
              </w:rPr>
            </w:pPr>
            <w:r>
              <w:rPr>
                <w:sz w:val="28"/>
              </w:rPr>
              <w:t>Глава II. Фонетическая адаптация и графическая реализация французских онимов в современных украинском и русском  языках……………………...</w:t>
            </w:r>
          </w:p>
          <w:p w14:paraId="21D27BB8" w14:textId="77777777" w:rsidR="000037F3" w:rsidRDefault="000037F3" w:rsidP="00A74B45">
            <w:pPr>
              <w:spacing w:line="360" w:lineRule="auto"/>
              <w:jc w:val="both"/>
              <w:rPr>
                <w:sz w:val="28"/>
              </w:rPr>
            </w:pPr>
            <w:r>
              <w:rPr>
                <w:sz w:val="28"/>
              </w:rPr>
              <w:t>§ 1. Проблема передаточной базы……………………………………………..</w:t>
            </w:r>
          </w:p>
          <w:p w14:paraId="22E0F34C" w14:textId="77777777" w:rsidR="000037F3" w:rsidRDefault="000037F3" w:rsidP="00A74B45">
            <w:pPr>
              <w:spacing w:line="360" w:lineRule="auto"/>
              <w:jc w:val="both"/>
              <w:rPr>
                <w:sz w:val="28"/>
              </w:rPr>
            </w:pPr>
            <w:r>
              <w:rPr>
                <w:sz w:val="28"/>
              </w:rPr>
              <w:lastRenderedPageBreak/>
              <w:t>§ 2. Основные способы передачи иноязычного онимного материала………</w:t>
            </w:r>
          </w:p>
          <w:p w14:paraId="2AE27FF4" w14:textId="77777777" w:rsidR="000037F3" w:rsidRDefault="000037F3" w:rsidP="00A74B45">
            <w:pPr>
              <w:spacing w:line="360" w:lineRule="auto"/>
              <w:jc w:val="both"/>
              <w:rPr>
                <w:sz w:val="28"/>
              </w:rPr>
            </w:pPr>
            <w:r>
              <w:rPr>
                <w:sz w:val="28"/>
              </w:rPr>
              <w:t>2.1. Графическое цитирование…………………………………………………</w:t>
            </w:r>
          </w:p>
          <w:p w14:paraId="4E538935" w14:textId="77777777" w:rsidR="000037F3" w:rsidRDefault="000037F3" w:rsidP="00A74B45">
            <w:pPr>
              <w:spacing w:line="360" w:lineRule="auto"/>
              <w:jc w:val="both"/>
              <w:rPr>
                <w:sz w:val="28"/>
              </w:rPr>
            </w:pPr>
            <w:r>
              <w:rPr>
                <w:sz w:val="28"/>
              </w:rPr>
              <w:t>2.2. Фонографическая адаптация………………………………………………</w:t>
            </w:r>
          </w:p>
          <w:p w14:paraId="75C3A0B9" w14:textId="77777777" w:rsidR="000037F3" w:rsidRDefault="000037F3" w:rsidP="00A74B45">
            <w:pPr>
              <w:spacing w:line="360" w:lineRule="auto"/>
              <w:jc w:val="both"/>
              <w:rPr>
                <w:sz w:val="28"/>
              </w:rPr>
            </w:pPr>
            <w:r>
              <w:rPr>
                <w:sz w:val="28"/>
              </w:rPr>
              <w:t>§ 3. Проблема неадекватности…………………………………………………</w:t>
            </w:r>
          </w:p>
          <w:p w14:paraId="6CF9DDAE" w14:textId="77777777" w:rsidR="000037F3" w:rsidRDefault="000037F3" w:rsidP="00A74B45">
            <w:pPr>
              <w:spacing w:line="360" w:lineRule="auto"/>
              <w:jc w:val="both"/>
              <w:rPr>
                <w:sz w:val="28"/>
              </w:rPr>
            </w:pPr>
            <w:r>
              <w:rPr>
                <w:sz w:val="28"/>
              </w:rPr>
              <w:t>§ 4. Влияние третьих языков…………………………………………………..</w:t>
            </w:r>
          </w:p>
          <w:p w14:paraId="48BA3B72" w14:textId="77777777" w:rsidR="000037F3" w:rsidRDefault="000037F3" w:rsidP="00A74B45">
            <w:pPr>
              <w:spacing w:line="360" w:lineRule="auto"/>
              <w:jc w:val="both"/>
              <w:rPr>
                <w:sz w:val="28"/>
              </w:rPr>
            </w:pPr>
            <w:r>
              <w:rPr>
                <w:sz w:val="28"/>
              </w:rPr>
              <w:t>§5. Фонографическая адаптация антропонимных и топонимных галлицизмов……………………………………………………………………..</w:t>
            </w:r>
          </w:p>
          <w:p w14:paraId="2B875929" w14:textId="77777777" w:rsidR="000037F3" w:rsidRDefault="000037F3" w:rsidP="00A74B45">
            <w:pPr>
              <w:spacing w:line="360" w:lineRule="auto"/>
              <w:jc w:val="both"/>
              <w:rPr>
                <w:sz w:val="28"/>
              </w:rPr>
            </w:pPr>
            <w:r>
              <w:rPr>
                <w:sz w:val="28"/>
              </w:rPr>
              <w:t>5.1. Субституции в системе гласных…………………………………………..</w:t>
            </w:r>
          </w:p>
          <w:p w14:paraId="02743E15" w14:textId="77777777" w:rsidR="000037F3" w:rsidRDefault="000037F3" w:rsidP="00A74B45">
            <w:pPr>
              <w:spacing w:line="360" w:lineRule="auto"/>
              <w:jc w:val="both"/>
              <w:rPr>
                <w:sz w:val="28"/>
              </w:rPr>
            </w:pPr>
            <w:r>
              <w:rPr>
                <w:sz w:val="28"/>
              </w:rPr>
              <w:t>5.2. Субституции в системе полугласных…………………………………….</w:t>
            </w:r>
          </w:p>
          <w:p w14:paraId="407E6A58" w14:textId="77777777" w:rsidR="000037F3" w:rsidRDefault="000037F3" w:rsidP="00A74B45">
            <w:pPr>
              <w:spacing w:line="360" w:lineRule="auto"/>
              <w:jc w:val="both"/>
              <w:rPr>
                <w:sz w:val="28"/>
              </w:rPr>
            </w:pPr>
            <w:r>
              <w:rPr>
                <w:sz w:val="28"/>
              </w:rPr>
              <w:t xml:space="preserve">5.3. Субституции в системе согласных……………………………………….. </w:t>
            </w:r>
          </w:p>
          <w:p w14:paraId="4CC28D15" w14:textId="77777777" w:rsidR="000037F3" w:rsidRDefault="000037F3" w:rsidP="00A74B45">
            <w:pPr>
              <w:spacing w:line="360" w:lineRule="auto"/>
              <w:jc w:val="both"/>
              <w:rPr>
                <w:sz w:val="28"/>
              </w:rPr>
            </w:pPr>
            <w:r>
              <w:rPr>
                <w:sz w:val="28"/>
              </w:rPr>
              <w:t>5.4. Передача геминат…………………………………………………………..</w:t>
            </w:r>
          </w:p>
          <w:p w14:paraId="5EAB4AAD" w14:textId="77777777" w:rsidR="000037F3" w:rsidRDefault="000037F3" w:rsidP="00A74B45">
            <w:pPr>
              <w:spacing w:line="360" w:lineRule="auto"/>
              <w:jc w:val="both"/>
              <w:rPr>
                <w:sz w:val="28"/>
              </w:rPr>
            </w:pPr>
            <w:r>
              <w:rPr>
                <w:sz w:val="28"/>
              </w:rPr>
              <w:t>§ 6. Проблема ложной омонимии……………………………………………...</w:t>
            </w:r>
          </w:p>
          <w:p w14:paraId="6C5CA5D6" w14:textId="77777777" w:rsidR="000037F3" w:rsidRDefault="000037F3" w:rsidP="00A74B45">
            <w:pPr>
              <w:spacing w:line="360" w:lineRule="auto"/>
              <w:jc w:val="both"/>
              <w:rPr>
                <w:sz w:val="28"/>
              </w:rPr>
            </w:pPr>
            <w:r>
              <w:rPr>
                <w:sz w:val="28"/>
              </w:rPr>
              <w:t>Краткие выводы………………………………………………………………...</w:t>
            </w:r>
          </w:p>
          <w:p w14:paraId="3952FE86" w14:textId="77777777" w:rsidR="000037F3" w:rsidRDefault="000037F3" w:rsidP="00A74B45">
            <w:pPr>
              <w:spacing w:line="360" w:lineRule="auto"/>
              <w:jc w:val="both"/>
              <w:rPr>
                <w:sz w:val="28"/>
              </w:rPr>
            </w:pPr>
          </w:p>
          <w:p w14:paraId="3FFB3737" w14:textId="77777777" w:rsidR="000037F3" w:rsidRDefault="000037F3" w:rsidP="00A74B45">
            <w:pPr>
              <w:spacing w:line="360" w:lineRule="auto"/>
              <w:jc w:val="both"/>
              <w:rPr>
                <w:sz w:val="28"/>
              </w:rPr>
            </w:pPr>
            <w:r>
              <w:rPr>
                <w:sz w:val="28"/>
              </w:rPr>
              <w:t>Глава III. Морфологическая и структурная адаптация онимных галлицизмов……………………………………………………………………..</w:t>
            </w:r>
          </w:p>
          <w:p w14:paraId="23821F56" w14:textId="77777777" w:rsidR="000037F3" w:rsidRDefault="000037F3" w:rsidP="00A74B45">
            <w:pPr>
              <w:spacing w:line="360" w:lineRule="auto"/>
              <w:jc w:val="both"/>
              <w:rPr>
                <w:sz w:val="28"/>
              </w:rPr>
            </w:pPr>
            <w:r>
              <w:rPr>
                <w:sz w:val="28"/>
              </w:rPr>
              <w:t>§ 1. Морфологическое освоение онимных галлицизмов…………………….</w:t>
            </w:r>
          </w:p>
          <w:p w14:paraId="51F8DE5D" w14:textId="77777777" w:rsidR="000037F3" w:rsidRDefault="000037F3" w:rsidP="00EF666A">
            <w:pPr>
              <w:numPr>
                <w:ilvl w:val="1"/>
                <w:numId w:val="58"/>
              </w:numPr>
              <w:suppressAutoHyphens w:val="0"/>
              <w:spacing w:line="360" w:lineRule="auto"/>
              <w:jc w:val="both"/>
              <w:rPr>
                <w:sz w:val="28"/>
              </w:rPr>
            </w:pPr>
            <w:r>
              <w:rPr>
                <w:sz w:val="28"/>
              </w:rPr>
              <w:t>Морфологическая адаптация хоронимов………………………………</w:t>
            </w:r>
          </w:p>
          <w:p w14:paraId="5377717F" w14:textId="77777777" w:rsidR="000037F3" w:rsidRDefault="000037F3" w:rsidP="00EF666A">
            <w:pPr>
              <w:numPr>
                <w:ilvl w:val="1"/>
                <w:numId w:val="58"/>
              </w:numPr>
              <w:suppressAutoHyphens w:val="0"/>
              <w:spacing w:line="360" w:lineRule="auto"/>
              <w:jc w:val="both"/>
              <w:rPr>
                <w:sz w:val="28"/>
              </w:rPr>
            </w:pPr>
            <w:r>
              <w:rPr>
                <w:sz w:val="28"/>
              </w:rPr>
              <w:t>Морфологическая адаптация ойконимов………………………………</w:t>
            </w:r>
          </w:p>
          <w:p w14:paraId="2849FB91" w14:textId="77777777" w:rsidR="000037F3" w:rsidRDefault="000037F3" w:rsidP="00EF666A">
            <w:pPr>
              <w:numPr>
                <w:ilvl w:val="2"/>
                <w:numId w:val="58"/>
              </w:numPr>
              <w:suppressAutoHyphens w:val="0"/>
              <w:spacing w:line="360" w:lineRule="auto"/>
              <w:jc w:val="both"/>
              <w:rPr>
                <w:sz w:val="28"/>
              </w:rPr>
            </w:pPr>
            <w:r>
              <w:rPr>
                <w:sz w:val="28"/>
              </w:rPr>
              <w:t>Склонение заимствуемых онимных галлицизмов……………………..</w:t>
            </w:r>
          </w:p>
          <w:p w14:paraId="3944A8C4" w14:textId="77777777" w:rsidR="000037F3" w:rsidRDefault="000037F3" w:rsidP="00EF666A">
            <w:pPr>
              <w:numPr>
                <w:ilvl w:val="2"/>
                <w:numId w:val="58"/>
              </w:numPr>
              <w:suppressAutoHyphens w:val="0"/>
              <w:spacing w:line="360" w:lineRule="auto"/>
              <w:jc w:val="both"/>
              <w:rPr>
                <w:sz w:val="28"/>
              </w:rPr>
            </w:pPr>
            <w:r>
              <w:rPr>
                <w:sz w:val="28"/>
              </w:rPr>
              <w:t>Родовая отнесенность заимствуемых ойконимов……………………..</w:t>
            </w:r>
          </w:p>
          <w:p w14:paraId="1A0B3ECC" w14:textId="77777777" w:rsidR="000037F3" w:rsidRDefault="000037F3" w:rsidP="00EF666A">
            <w:pPr>
              <w:numPr>
                <w:ilvl w:val="2"/>
                <w:numId w:val="58"/>
              </w:numPr>
              <w:suppressAutoHyphens w:val="0"/>
              <w:spacing w:line="360" w:lineRule="auto"/>
              <w:jc w:val="both"/>
              <w:rPr>
                <w:sz w:val="28"/>
              </w:rPr>
            </w:pPr>
            <w:r>
              <w:rPr>
                <w:sz w:val="28"/>
              </w:rPr>
              <w:t>Особенности передачи ойконимов pluralia tantum…………………….</w:t>
            </w:r>
          </w:p>
          <w:p w14:paraId="3C74D88C" w14:textId="77777777" w:rsidR="000037F3" w:rsidRDefault="000037F3" w:rsidP="00EF666A">
            <w:pPr>
              <w:numPr>
                <w:ilvl w:val="1"/>
                <w:numId w:val="58"/>
              </w:numPr>
              <w:suppressAutoHyphens w:val="0"/>
              <w:spacing w:line="360" w:lineRule="auto"/>
              <w:jc w:val="both"/>
              <w:rPr>
                <w:sz w:val="28"/>
              </w:rPr>
            </w:pPr>
            <w:r>
              <w:rPr>
                <w:sz w:val="28"/>
              </w:rPr>
              <w:t>Морфологическая адаптация оронимов………………………………..</w:t>
            </w:r>
          </w:p>
          <w:p w14:paraId="69A454CA" w14:textId="77777777" w:rsidR="000037F3" w:rsidRDefault="000037F3" w:rsidP="00EF666A">
            <w:pPr>
              <w:numPr>
                <w:ilvl w:val="1"/>
                <w:numId w:val="58"/>
              </w:numPr>
              <w:suppressAutoHyphens w:val="0"/>
              <w:spacing w:line="360" w:lineRule="auto"/>
              <w:jc w:val="both"/>
              <w:rPr>
                <w:sz w:val="28"/>
              </w:rPr>
            </w:pPr>
            <w:r>
              <w:rPr>
                <w:sz w:val="28"/>
              </w:rPr>
              <w:t>Морфологическая адаптация гидронимов……………………………..</w:t>
            </w:r>
          </w:p>
          <w:p w14:paraId="6055B2BB" w14:textId="77777777" w:rsidR="000037F3" w:rsidRDefault="000037F3" w:rsidP="00EF666A">
            <w:pPr>
              <w:numPr>
                <w:ilvl w:val="2"/>
                <w:numId w:val="58"/>
              </w:numPr>
              <w:suppressAutoHyphens w:val="0"/>
              <w:spacing w:line="360" w:lineRule="auto"/>
              <w:jc w:val="both"/>
              <w:rPr>
                <w:sz w:val="28"/>
              </w:rPr>
            </w:pPr>
            <w:r>
              <w:rPr>
                <w:sz w:val="28"/>
              </w:rPr>
              <w:t>Родовая отнесенность заимствуемых гидронимов…………………….</w:t>
            </w:r>
          </w:p>
          <w:p w14:paraId="52B6989C" w14:textId="77777777" w:rsidR="000037F3" w:rsidRDefault="000037F3" w:rsidP="00EF666A">
            <w:pPr>
              <w:numPr>
                <w:ilvl w:val="1"/>
                <w:numId w:val="58"/>
              </w:numPr>
              <w:suppressAutoHyphens w:val="0"/>
              <w:spacing w:line="360" w:lineRule="auto"/>
              <w:jc w:val="both"/>
              <w:rPr>
                <w:sz w:val="28"/>
              </w:rPr>
            </w:pPr>
            <w:r>
              <w:rPr>
                <w:sz w:val="28"/>
              </w:rPr>
              <w:t>Морфологическая адаптация французских антропонимов…………...</w:t>
            </w:r>
          </w:p>
          <w:p w14:paraId="420968FF" w14:textId="77777777" w:rsidR="000037F3" w:rsidRDefault="000037F3" w:rsidP="00EF666A">
            <w:pPr>
              <w:numPr>
                <w:ilvl w:val="2"/>
                <w:numId w:val="58"/>
              </w:numPr>
              <w:suppressAutoHyphens w:val="0"/>
              <w:spacing w:line="360" w:lineRule="auto"/>
              <w:jc w:val="both"/>
              <w:rPr>
                <w:sz w:val="28"/>
              </w:rPr>
            </w:pPr>
            <w:r>
              <w:rPr>
                <w:sz w:val="28"/>
              </w:rPr>
              <w:t>Родовая отнесенность антропонимных галлицизмов…………………</w:t>
            </w:r>
          </w:p>
          <w:p w14:paraId="7E0DCDAF" w14:textId="77777777" w:rsidR="000037F3" w:rsidRDefault="000037F3" w:rsidP="00EF666A">
            <w:pPr>
              <w:numPr>
                <w:ilvl w:val="2"/>
                <w:numId w:val="58"/>
              </w:numPr>
              <w:suppressAutoHyphens w:val="0"/>
              <w:spacing w:line="360" w:lineRule="auto"/>
              <w:jc w:val="both"/>
              <w:rPr>
                <w:sz w:val="28"/>
              </w:rPr>
            </w:pPr>
            <w:r>
              <w:rPr>
                <w:sz w:val="28"/>
              </w:rPr>
              <w:t>Передача деминутивной конструкции «le (la) + petit(e) + антропоним»……………………………………………………………...</w:t>
            </w:r>
          </w:p>
          <w:p w14:paraId="7298A49D" w14:textId="77777777" w:rsidR="000037F3" w:rsidRDefault="000037F3" w:rsidP="00EF666A">
            <w:pPr>
              <w:numPr>
                <w:ilvl w:val="2"/>
                <w:numId w:val="58"/>
              </w:numPr>
              <w:suppressAutoHyphens w:val="0"/>
              <w:spacing w:line="360" w:lineRule="auto"/>
              <w:jc w:val="both"/>
              <w:rPr>
                <w:sz w:val="28"/>
              </w:rPr>
            </w:pPr>
            <w:r>
              <w:rPr>
                <w:sz w:val="28"/>
              </w:rPr>
              <w:lastRenderedPageBreak/>
              <w:t>Передача конструкции «предлог de + ойконим», «предлог de + хороним»…………………………………………………………………</w:t>
            </w:r>
          </w:p>
          <w:p w14:paraId="64F0068E" w14:textId="77777777" w:rsidR="000037F3" w:rsidRDefault="000037F3" w:rsidP="00EF666A">
            <w:pPr>
              <w:numPr>
                <w:ilvl w:val="2"/>
                <w:numId w:val="58"/>
              </w:numPr>
              <w:suppressAutoHyphens w:val="0"/>
              <w:spacing w:line="360" w:lineRule="auto"/>
              <w:jc w:val="both"/>
              <w:rPr>
                <w:sz w:val="28"/>
              </w:rPr>
            </w:pPr>
            <w:r>
              <w:rPr>
                <w:sz w:val="28"/>
              </w:rPr>
              <w:t xml:space="preserve">Передача антропонимов pluralia……………………………………….. </w:t>
            </w:r>
          </w:p>
          <w:p w14:paraId="67386899" w14:textId="77777777" w:rsidR="000037F3" w:rsidRDefault="000037F3" w:rsidP="00EF666A">
            <w:pPr>
              <w:numPr>
                <w:ilvl w:val="1"/>
                <w:numId w:val="58"/>
              </w:numPr>
              <w:suppressAutoHyphens w:val="0"/>
              <w:spacing w:line="360" w:lineRule="auto"/>
              <w:jc w:val="both"/>
              <w:rPr>
                <w:sz w:val="28"/>
              </w:rPr>
            </w:pPr>
            <w:r>
              <w:rPr>
                <w:sz w:val="28"/>
              </w:rPr>
              <w:t>Передача артиклей……………………………………………………….</w:t>
            </w:r>
          </w:p>
          <w:p w14:paraId="7A11AED0" w14:textId="77777777" w:rsidR="000037F3" w:rsidRDefault="000037F3" w:rsidP="00A74B45">
            <w:pPr>
              <w:spacing w:line="360" w:lineRule="auto"/>
              <w:jc w:val="both"/>
              <w:rPr>
                <w:sz w:val="28"/>
              </w:rPr>
            </w:pPr>
            <w:r>
              <w:rPr>
                <w:sz w:val="28"/>
              </w:rPr>
              <w:t>§ 2. Структурная адаптация французских онимов……………………………</w:t>
            </w:r>
          </w:p>
          <w:p w14:paraId="136C5DB9" w14:textId="77777777" w:rsidR="000037F3" w:rsidRDefault="000037F3" w:rsidP="00A74B45">
            <w:pPr>
              <w:spacing w:line="360" w:lineRule="auto"/>
              <w:jc w:val="both"/>
              <w:rPr>
                <w:sz w:val="28"/>
              </w:rPr>
            </w:pPr>
            <w:r>
              <w:rPr>
                <w:sz w:val="28"/>
              </w:rPr>
              <w:t>2.1. Структурные типы французских топонимов…………………………….</w:t>
            </w:r>
          </w:p>
          <w:p w14:paraId="3F5434EF" w14:textId="77777777" w:rsidR="000037F3" w:rsidRDefault="000037F3" w:rsidP="00A74B45">
            <w:pPr>
              <w:spacing w:line="360" w:lineRule="auto"/>
              <w:jc w:val="both"/>
              <w:rPr>
                <w:sz w:val="28"/>
              </w:rPr>
            </w:pPr>
            <w:r>
              <w:rPr>
                <w:sz w:val="28"/>
              </w:rPr>
              <w:t>2.2. Административные хоронимы…………………………………………….</w:t>
            </w:r>
          </w:p>
          <w:p w14:paraId="1C7F8D8B" w14:textId="77777777" w:rsidR="000037F3" w:rsidRDefault="000037F3" w:rsidP="00A74B45">
            <w:pPr>
              <w:spacing w:line="360" w:lineRule="auto"/>
              <w:jc w:val="both"/>
              <w:rPr>
                <w:sz w:val="28"/>
              </w:rPr>
            </w:pPr>
            <w:r>
              <w:rPr>
                <w:sz w:val="28"/>
              </w:rPr>
              <w:t>Краткие выводы………………………………………………………………...</w:t>
            </w:r>
          </w:p>
          <w:p w14:paraId="6465C35E" w14:textId="77777777" w:rsidR="000037F3" w:rsidRDefault="000037F3" w:rsidP="00A74B45">
            <w:pPr>
              <w:spacing w:line="360" w:lineRule="auto"/>
              <w:jc w:val="both"/>
              <w:rPr>
                <w:sz w:val="28"/>
              </w:rPr>
            </w:pPr>
            <w:r>
              <w:rPr>
                <w:sz w:val="28"/>
              </w:rPr>
              <w:t>Заключение……………………………………………………………………...</w:t>
            </w:r>
          </w:p>
          <w:p w14:paraId="2F04DDFE" w14:textId="77777777" w:rsidR="000037F3" w:rsidRDefault="000037F3" w:rsidP="00A74B45">
            <w:pPr>
              <w:spacing w:line="360" w:lineRule="auto"/>
              <w:jc w:val="both"/>
              <w:rPr>
                <w:sz w:val="28"/>
              </w:rPr>
            </w:pPr>
            <w:r>
              <w:rPr>
                <w:sz w:val="28"/>
              </w:rPr>
              <w:t>Источники иллюстративного материала……………………………………...</w:t>
            </w:r>
          </w:p>
          <w:p w14:paraId="68C521E0" w14:textId="77777777" w:rsidR="000037F3" w:rsidRDefault="000037F3" w:rsidP="00A74B45">
            <w:pPr>
              <w:spacing w:line="360" w:lineRule="auto"/>
              <w:jc w:val="both"/>
              <w:rPr>
                <w:sz w:val="28"/>
              </w:rPr>
            </w:pPr>
            <w:r>
              <w:rPr>
                <w:sz w:val="28"/>
              </w:rPr>
              <w:t>Литература………………………………………………………………………</w:t>
            </w:r>
          </w:p>
        </w:tc>
        <w:tc>
          <w:tcPr>
            <w:tcW w:w="1240" w:type="dxa"/>
          </w:tcPr>
          <w:p w14:paraId="6DB18EF3" w14:textId="77777777" w:rsidR="000037F3" w:rsidRDefault="000037F3" w:rsidP="00A74B45">
            <w:pPr>
              <w:spacing w:line="360" w:lineRule="auto"/>
              <w:jc w:val="center"/>
              <w:rPr>
                <w:sz w:val="28"/>
              </w:rPr>
            </w:pPr>
            <w:r>
              <w:rPr>
                <w:sz w:val="28"/>
              </w:rPr>
              <w:lastRenderedPageBreak/>
              <w:t>5</w:t>
            </w:r>
          </w:p>
          <w:p w14:paraId="4FC5F4CA" w14:textId="77777777" w:rsidR="000037F3" w:rsidRDefault="000037F3" w:rsidP="00A74B45">
            <w:pPr>
              <w:spacing w:line="360" w:lineRule="auto"/>
              <w:jc w:val="center"/>
              <w:rPr>
                <w:sz w:val="28"/>
              </w:rPr>
            </w:pPr>
          </w:p>
          <w:p w14:paraId="784CD49A" w14:textId="77777777" w:rsidR="000037F3" w:rsidRDefault="000037F3" w:rsidP="00A74B45">
            <w:pPr>
              <w:spacing w:line="360" w:lineRule="auto"/>
              <w:jc w:val="center"/>
              <w:rPr>
                <w:sz w:val="28"/>
              </w:rPr>
            </w:pPr>
            <w:r>
              <w:rPr>
                <w:sz w:val="28"/>
              </w:rPr>
              <w:t>17</w:t>
            </w:r>
          </w:p>
          <w:p w14:paraId="36851560" w14:textId="77777777" w:rsidR="000037F3" w:rsidRDefault="000037F3" w:rsidP="00A74B45">
            <w:pPr>
              <w:spacing w:line="360" w:lineRule="auto"/>
              <w:jc w:val="center"/>
              <w:rPr>
                <w:sz w:val="28"/>
              </w:rPr>
            </w:pPr>
          </w:p>
          <w:p w14:paraId="2A91E06A" w14:textId="77777777" w:rsidR="000037F3" w:rsidRDefault="000037F3" w:rsidP="00A74B45">
            <w:pPr>
              <w:spacing w:line="360" w:lineRule="auto"/>
              <w:jc w:val="center"/>
              <w:rPr>
                <w:sz w:val="28"/>
              </w:rPr>
            </w:pPr>
            <w:r>
              <w:rPr>
                <w:sz w:val="28"/>
              </w:rPr>
              <w:t>17</w:t>
            </w:r>
          </w:p>
          <w:p w14:paraId="395B027F" w14:textId="77777777" w:rsidR="000037F3" w:rsidRDefault="000037F3" w:rsidP="00A74B45">
            <w:pPr>
              <w:spacing w:line="360" w:lineRule="auto"/>
              <w:jc w:val="center"/>
              <w:rPr>
                <w:sz w:val="28"/>
              </w:rPr>
            </w:pPr>
            <w:r>
              <w:rPr>
                <w:sz w:val="28"/>
              </w:rPr>
              <w:t>21</w:t>
            </w:r>
          </w:p>
          <w:p w14:paraId="737BA09E" w14:textId="77777777" w:rsidR="000037F3" w:rsidRDefault="000037F3" w:rsidP="00A74B45">
            <w:pPr>
              <w:spacing w:line="360" w:lineRule="auto"/>
              <w:jc w:val="center"/>
              <w:rPr>
                <w:sz w:val="28"/>
              </w:rPr>
            </w:pPr>
            <w:r>
              <w:rPr>
                <w:sz w:val="28"/>
              </w:rPr>
              <w:t>32</w:t>
            </w:r>
          </w:p>
          <w:p w14:paraId="68CDCF79" w14:textId="77777777" w:rsidR="000037F3" w:rsidRDefault="000037F3" w:rsidP="00A74B45">
            <w:pPr>
              <w:spacing w:line="360" w:lineRule="auto"/>
              <w:jc w:val="center"/>
              <w:rPr>
                <w:sz w:val="28"/>
              </w:rPr>
            </w:pPr>
            <w:r>
              <w:rPr>
                <w:sz w:val="28"/>
              </w:rPr>
              <w:t>36</w:t>
            </w:r>
          </w:p>
          <w:p w14:paraId="3A9D3B62" w14:textId="77777777" w:rsidR="000037F3" w:rsidRDefault="000037F3" w:rsidP="00A74B45">
            <w:pPr>
              <w:spacing w:line="360" w:lineRule="auto"/>
              <w:jc w:val="center"/>
              <w:rPr>
                <w:sz w:val="28"/>
              </w:rPr>
            </w:pPr>
            <w:r>
              <w:rPr>
                <w:sz w:val="28"/>
              </w:rPr>
              <w:t>40</w:t>
            </w:r>
          </w:p>
          <w:p w14:paraId="3CFC040E" w14:textId="77777777" w:rsidR="000037F3" w:rsidRDefault="000037F3" w:rsidP="00A74B45">
            <w:pPr>
              <w:spacing w:line="360" w:lineRule="auto"/>
              <w:jc w:val="center"/>
              <w:rPr>
                <w:sz w:val="28"/>
              </w:rPr>
            </w:pPr>
            <w:r>
              <w:rPr>
                <w:sz w:val="28"/>
              </w:rPr>
              <w:t>41</w:t>
            </w:r>
          </w:p>
          <w:p w14:paraId="2B3464AE" w14:textId="77777777" w:rsidR="000037F3" w:rsidRDefault="000037F3" w:rsidP="00A74B45">
            <w:pPr>
              <w:spacing w:line="360" w:lineRule="auto"/>
              <w:jc w:val="center"/>
              <w:rPr>
                <w:sz w:val="28"/>
              </w:rPr>
            </w:pPr>
          </w:p>
          <w:p w14:paraId="140727A7" w14:textId="77777777" w:rsidR="000037F3" w:rsidRDefault="000037F3" w:rsidP="00A74B45">
            <w:pPr>
              <w:spacing w:line="360" w:lineRule="auto"/>
              <w:jc w:val="center"/>
              <w:rPr>
                <w:sz w:val="28"/>
              </w:rPr>
            </w:pPr>
            <w:r>
              <w:rPr>
                <w:sz w:val="28"/>
              </w:rPr>
              <w:t>46</w:t>
            </w:r>
          </w:p>
          <w:p w14:paraId="7188ED3C" w14:textId="77777777" w:rsidR="000037F3" w:rsidRDefault="000037F3" w:rsidP="00A74B45">
            <w:pPr>
              <w:spacing w:line="360" w:lineRule="auto"/>
              <w:jc w:val="center"/>
              <w:rPr>
                <w:sz w:val="28"/>
              </w:rPr>
            </w:pPr>
          </w:p>
          <w:p w14:paraId="2D020026" w14:textId="77777777" w:rsidR="000037F3" w:rsidRDefault="000037F3" w:rsidP="00A74B45">
            <w:pPr>
              <w:spacing w:line="360" w:lineRule="auto"/>
              <w:jc w:val="center"/>
              <w:rPr>
                <w:sz w:val="28"/>
              </w:rPr>
            </w:pPr>
            <w:r>
              <w:rPr>
                <w:sz w:val="28"/>
              </w:rPr>
              <w:t>59</w:t>
            </w:r>
          </w:p>
          <w:p w14:paraId="40CC7444" w14:textId="77777777" w:rsidR="000037F3" w:rsidRDefault="000037F3" w:rsidP="00A74B45">
            <w:pPr>
              <w:spacing w:line="360" w:lineRule="auto"/>
              <w:jc w:val="center"/>
              <w:rPr>
                <w:sz w:val="28"/>
              </w:rPr>
            </w:pPr>
            <w:r>
              <w:rPr>
                <w:sz w:val="28"/>
              </w:rPr>
              <w:t>63</w:t>
            </w:r>
          </w:p>
          <w:p w14:paraId="7E9532F6" w14:textId="77777777" w:rsidR="000037F3" w:rsidRDefault="000037F3" w:rsidP="00A74B45">
            <w:pPr>
              <w:spacing w:line="360" w:lineRule="auto"/>
              <w:jc w:val="center"/>
              <w:rPr>
                <w:sz w:val="28"/>
              </w:rPr>
            </w:pPr>
            <w:r>
              <w:rPr>
                <w:sz w:val="28"/>
              </w:rPr>
              <w:t>74</w:t>
            </w:r>
          </w:p>
          <w:p w14:paraId="3CD0F48A" w14:textId="77777777" w:rsidR="000037F3" w:rsidRDefault="000037F3" w:rsidP="00A74B45">
            <w:pPr>
              <w:spacing w:line="360" w:lineRule="auto"/>
              <w:jc w:val="center"/>
              <w:rPr>
                <w:sz w:val="28"/>
              </w:rPr>
            </w:pPr>
          </w:p>
          <w:p w14:paraId="37421EA3" w14:textId="77777777" w:rsidR="000037F3" w:rsidRDefault="000037F3" w:rsidP="00A74B45">
            <w:pPr>
              <w:spacing w:line="360" w:lineRule="auto"/>
              <w:jc w:val="center"/>
              <w:rPr>
                <w:sz w:val="28"/>
              </w:rPr>
            </w:pPr>
          </w:p>
          <w:p w14:paraId="7E9E1825" w14:textId="77777777" w:rsidR="000037F3" w:rsidRDefault="000037F3" w:rsidP="00A74B45">
            <w:pPr>
              <w:spacing w:line="360" w:lineRule="auto"/>
              <w:jc w:val="center"/>
              <w:rPr>
                <w:sz w:val="28"/>
              </w:rPr>
            </w:pPr>
            <w:r>
              <w:rPr>
                <w:sz w:val="28"/>
              </w:rPr>
              <w:t>76</w:t>
            </w:r>
          </w:p>
          <w:p w14:paraId="121147D8" w14:textId="77777777" w:rsidR="000037F3" w:rsidRDefault="000037F3" w:rsidP="00A74B45">
            <w:pPr>
              <w:spacing w:line="360" w:lineRule="auto"/>
              <w:jc w:val="center"/>
              <w:rPr>
                <w:sz w:val="28"/>
              </w:rPr>
            </w:pPr>
            <w:r>
              <w:rPr>
                <w:sz w:val="28"/>
              </w:rPr>
              <w:t>88</w:t>
            </w:r>
          </w:p>
          <w:p w14:paraId="3BFDDB72" w14:textId="77777777" w:rsidR="000037F3" w:rsidRDefault="000037F3" w:rsidP="00A74B45">
            <w:pPr>
              <w:spacing w:line="360" w:lineRule="auto"/>
              <w:jc w:val="center"/>
              <w:rPr>
                <w:sz w:val="28"/>
              </w:rPr>
            </w:pPr>
            <w:r>
              <w:rPr>
                <w:sz w:val="28"/>
              </w:rPr>
              <w:lastRenderedPageBreak/>
              <w:t>89</w:t>
            </w:r>
          </w:p>
          <w:p w14:paraId="14D8842D" w14:textId="77777777" w:rsidR="000037F3" w:rsidRDefault="000037F3" w:rsidP="00A74B45">
            <w:pPr>
              <w:spacing w:line="360" w:lineRule="auto"/>
              <w:jc w:val="center"/>
              <w:rPr>
                <w:sz w:val="28"/>
              </w:rPr>
            </w:pPr>
            <w:r>
              <w:rPr>
                <w:sz w:val="28"/>
              </w:rPr>
              <w:t>96</w:t>
            </w:r>
          </w:p>
          <w:p w14:paraId="51536B11" w14:textId="77777777" w:rsidR="000037F3" w:rsidRDefault="000037F3" w:rsidP="00A74B45">
            <w:pPr>
              <w:spacing w:line="360" w:lineRule="auto"/>
              <w:jc w:val="center"/>
              <w:rPr>
                <w:sz w:val="28"/>
              </w:rPr>
            </w:pPr>
            <w:r>
              <w:rPr>
                <w:sz w:val="28"/>
              </w:rPr>
              <w:t>99</w:t>
            </w:r>
          </w:p>
          <w:p w14:paraId="083F5846" w14:textId="77777777" w:rsidR="000037F3" w:rsidRDefault="000037F3" w:rsidP="00A74B45">
            <w:pPr>
              <w:spacing w:line="360" w:lineRule="auto"/>
              <w:jc w:val="center"/>
              <w:rPr>
                <w:sz w:val="28"/>
              </w:rPr>
            </w:pPr>
            <w:r>
              <w:rPr>
                <w:sz w:val="28"/>
              </w:rPr>
              <w:t>102</w:t>
            </w:r>
          </w:p>
          <w:p w14:paraId="012A3AE4" w14:textId="77777777" w:rsidR="000037F3" w:rsidRDefault="000037F3" w:rsidP="00A74B45">
            <w:pPr>
              <w:spacing w:line="360" w:lineRule="auto"/>
              <w:jc w:val="center"/>
              <w:rPr>
                <w:sz w:val="28"/>
              </w:rPr>
            </w:pPr>
            <w:r>
              <w:rPr>
                <w:sz w:val="28"/>
              </w:rPr>
              <w:t>105</w:t>
            </w:r>
          </w:p>
          <w:p w14:paraId="4C21FEEA" w14:textId="77777777" w:rsidR="000037F3" w:rsidRDefault="000037F3" w:rsidP="00A74B45">
            <w:pPr>
              <w:spacing w:line="360" w:lineRule="auto"/>
              <w:jc w:val="center"/>
              <w:rPr>
                <w:sz w:val="28"/>
              </w:rPr>
            </w:pPr>
          </w:p>
          <w:p w14:paraId="4F3D38CA" w14:textId="77777777" w:rsidR="000037F3" w:rsidRDefault="000037F3" w:rsidP="00A74B45">
            <w:pPr>
              <w:spacing w:line="360" w:lineRule="auto"/>
              <w:jc w:val="center"/>
              <w:rPr>
                <w:sz w:val="28"/>
              </w:rPr>
            </w:pPr>
            <w:r>
              <w:rPr>
                <w:sz w:val="28"/>
              </w:rPr>
              <w:t>106</w:t>
            </w:r>
          </w:p>
          <w:p w14:paraId="7AB88442" w14:textId="77777777" w:rsidR="000037F3" w:rsidRDefault="000037F3" w:rsidP="00A74B45">
            <w:pPr>
              <w:spacing w:line="360" w:lineRule="auto"/>
              <w:jc w:val="center"/>
              <w:rPr>
                <w:sz w:val="28"/>
              </w:rPr>
            </w:pPr>
            <w:r>
              <w:rPr>
                <w:sz w:val="28"/>
              </w:rPr>
              <w:t>106</w:t>
            </w:r>
          </w:p>
          <w:p w14:paraId="13B6C0E1" w14:textId="77777777" w:rsidR="000037F3" w:rsidRDefault="000037F3" w:rsidP="00A74B45">
            <w:pPr>
              <w:spacing w:line="360" w:lineRule="auto"/>
              <w:jc w:val="center"/>
              <w:rPr>
                <w:sz w:val="28"/>
              </w:rPr>
            </w:pPr>
            <w:r>
              <w:rPr>
                <w:sz w:val="28"/>
              </w:rPr>
              <w:t>126</w:t>
            </w:r>
          </w:p>
          <w:p w14:paraId="6512369A" w14:textId="77777777" w:rsidR="000037F3" w:rsidRDefault="000037F3" w:rsidP="00A74B45">
            <w:pPr>
              <w:spacing w:line="360" w:lineRule="auto"/>
              <w:jc w:val="center"/>
              <w:rPr>
                <w:sz w:val="28"/>
              </w:rPr>
            </w:pPr>
            <w:r>
              <w:rPr>
                <w:sz w:val="28"/>
              </w:rPr>
              <w:t>130</w:t>
            </w:r>
          </w:p>
          <w:p w14:paraId="06C59B00" w14:textId="77777777" w:rsidR="000037F3" w:rsidRDefault="000037F3" w:rsidP="00A74B45">
            <w:pPr>
              <w:spacing w:line="360" w:lineRule="auto"/>
              <w:jc w:val="center"/>
              <w:rPr>
                <w:sz w:val="28"/>
              </w:rPr>
            </w:pPr>
            <w:r>
              <w:rPr>
                <w:sz w:val="28"/>
              </w:rPr>
              <w:t>144</w:t>
            </w:r>
          </w:p>
          <w:p w14:paraId="65D7F570" w14:textId="77777777" w:rsidR="000037F3" w:rsidRDefault="000037F3" w:rsidP="00A74B45">
            <w:pPr>
              <w:spacing w:line="360" w:lineRule="auto"/>
              <w:jc w:val="center"/>
              <w:rPr>
                <w:sz w:val="28"/>
              </w:rPr>
            </w:pPr>
            <w:r>
              <w:rPr>
                <w:sz w:val="28"/>
              </w:rPr>
              <w:t>146</w:t>
            </w:r>
          </w:p>
          <w:p w14:paraId="28EFAA7F" w14:textId="77777777" w:rsidR="000037F3" w:rsidRDefault="000037F3" w:rsidP="00A74B45">
            <w:pPr>
              <w:spacing w:line="360" w:lineRule="auto"/>
              <w:jc w:val="center"/>
              <w:rPr>
                <w:sz w:val="28"/>
              </w:rPr>
            </w:pPr>
            <w:r>
              <w:rPr>
                <w:sz w:val="28"/>
              </w:rPr>
              <w:t>152</w:t>
            </w:r>
          </w:p>
          <w:p w14:paraId="0D6C97B1" w14:textId="77777777" w:rsidR="000037F3" w:rsidRDefault="000037F3" w:rsidP="00A74B45">
            <w:pPr>
              <w:spacing w:line="360" w:lineRule="auto"/>
              <w:jc w:val="center"/>
              <w:rPr>
                <w:sz w:val="28"/>
              </w:rPr>
            </w:pPr>
          </w:p>
          <w:p w14:paraId="1A0414B4" w14:textId="77777777" w:rsidR="000037F3" w:rsidRDefault="000037F3" w:rsidP="00A74B45">
            <w:pPr>
              <w:spacing w:line="360" w:lineRule="auto"/>
              <w:jc w:val="center"/>
              <w:rPr>
                <w:sz w:val="28"/>
              </w:rPr>
            </w:pPr>
          </w:p>
          <w:p w14:paraId="299B0819" w14:textId="77777777" w:rsidR="000037F3" w:rsidRDefault="000037F3" w:rsidP="00A74B45">
            <w:pPr>
              <w:spacing w:line="360" w:lineRule="auto"/>
              <w:jc w:val="center"/>
              <w:rPr>
                <w:sz w:val="28"/>
              </w:rPr>
            </w:pPr>
            <w:r>
              <w:rPr>
                <w:sz w:val="28"/>
              </w:rPr>
              <w:t>154</w:t>
            </w:r>
          </w:p>
          <w:p w14:paraId="3B925E3B" w14:textId="77777777" w:rsidR="000037F3" w:rsidRDefault="000037F3" w:rsidP="00A74B45">
            <w:pPr>
              <w:spacing w:line="360" w:lineRule="auto"/>
              <w:jc w:val="center"/>
              <w:rPr>
                <w:sz w:val="28"/>
              </w:rPr>
            </w:pPr>
            <w:r>
              <w:rPr>
                <w:sz w:val="28"/>
              </w:rPr>
              <w:t>154</w:t>
            </w:r>
          </w:p>
          <w:p w14:paraId="7935CB48" w14:textId="77777777" w:rsidR="000037F3" w:rsidRDefault="000037F3" w:rsidP="00A74B45">
            <w:pPr>
              <w:spacing w:line="360" w:lineRule="auto"/>
              <w:jc w:val="center"/>
              <w:rPr>
                <w:sz w:val="28"/>
              </w:rPr>
            </w:pPr>
            <w:r>
              <w:rPr>
                <w:sz w:val="28"/>
              </w:rPr>
              <w:t>158</w:t>
            </w:r>
          </w:p>
          <w:p w14:paraId="1FC47ECC" w14:textId="77777777" w:rsidR="000037F3" w:rsidRDefault="000037F3" w:rsidP="00A74B45">
            <w:pPr>
              <w:spacing w:line="360" w:lineRule="auto"/>
              <w:jc w:val="center"/>
              <w:rPr>
                <w:sz w:val="28"/>
              </w:rPr>
            </w:pPr>
            <w:r>
              <w:rPr>
                <w:sz w:val="28"/>
              </w:rPr>
              <w:t>160</w:t>
            </w:r>
          </w:p>
          <w:p w14:paraId="5041127A" w14:textId="77777777" w:rsidR="000037F3" w:rsidRDefault="000037F3" w:rsidP="00A74B45">
            <w:pPr>
              <w:spacing w:line="360" w:lineRule="auto"/>
              <w:jc w:val="center"/>
              <w:rPr>
                <w:sz w:val="28"/>
              </w:rPr>
            </w:pPr>
            <w:r>
              <w:rPr>
                <w:sz w:val="28"/>
              </w:rPr>
              <w:t>160</w:t>
            </w:r>
          </w:p>
          <w:p w14:paraId="6B6EBF44" w14:textId="77777777" w:rsidR="000037F3" w:rsidRDefault="000037F3" w:rsidP="00A74B45">
            <w:pPr>
              <w:spacing w:line="360" w:lineRule="auto"/>
              <w:jc w:val="center"/>
              <w:rPr>
                <w:sz w:val="28"/>
              </w:rPr>
            </w:pPr>
            <w:r>
              <w:rPr>
                <w:sz w:val="28"/>
              </w:rPr>
              <w:t>161</w:t>
            </w:r>
          </w:p>
          <w:p w14:paraId="12AC7197" w14:textId="77777777" w:rsidR="000037F3" w:rsidRDefault="000037F3" w:rsidP="00A74B45">
            <w:pPr>
              <w:spacing w:line="360" w:lineRule="auto"/>
              <w:jc w:val="center"/>
              <w:rPr>
                <w:sz w:val="28"/>
              </w:rPr>
            </w:pPr>
            <w:r>
              <w:rPr>
                <w:sz w:val="28"/>
              </w:rPr>
              <w:t>164</w:t>
            </w:r>
          </w:p>
          <w:p w14:paraId="7C8E7842" w14:textId="77777777" w:rsidR="000037F3" w:rsidRDefault="000037F3" w:rsidP="00A74B45">
            <w:pPr>
              <w:spacing w:line="360" w:lineRule="auto"/>
              <w:jc w:val="center"/>
              <w:rPr>
                <w:sz w:val="28"/>
              </w:rPr>
            </w:pPr>
            <w:r>
              <w:rPr>
                <w:sz w:val="28"/>
              </w:rPr>
              <w:t>166</w:t>
            </w:r>
          </w:p>
          <w:p w14:paraId="00A863FB" w14:textId="77777777" w:rsidR="000037F3" w:rsidRDefault="000037F3" w:rsidP="00A74B45">
            <w:pPr>
              <w:spacing w:line="360" w:lineRule="auto"/>
              <w:jc w:val="center"/>
              <w:rPr>
                <w:sz w:val="28"/>
              </w:rPr>
            </w:pPr>
            <w:r>
              <w:rPr>
                <w:sz w:val="28"/>
              </w:rPr>
              <w:t>166</w:t>
            </w:r>
          </w:p>
          <w:p w14:paraId="57104C27" w14:textId="77777777" w:rsidR="000037F3" w:rsidRDefault="000037F3" w:rsidP="00A74B45">
            <w:pPr>
              <w:spacing w:line="360" w:lineRule="auto"/>
              <w:jc w:val="center"/>
              <w:rPr>
                <w:sz w:val="28"/>
              </w:rPr>
            </w:pPr>
            <w:r>
              <w:rPr>
                <w:sz w:val="28"/>
              </w:rPr>
              <w:t>166</w:t>
            </w:r>
          </w:p>
          <w:p w14:paraId="2746684F" w14:textId="77777777" w:rsidR="000037F3" w:rsidRDefault="000037F3" w:rsidP="00A74B45">
            <w:pPr>
              <w:spacing w:line="360" w:lineRule="auto"/>
              <w:jc w:val="center"/>
              <w:rPr>
                <w:sz w:val="28"/>
              </w:rPr>
            </w:pPr>
            <w:r>
              <w:rPr>
                <w:sz w:val="28"/>
              </w:rPr>
              <w:t>167</w:t>
            </w:r>
          </w:p>
          <w:p w14:paraId="531C7278" w14:textId="77777777" w:rsidR="000037F3" w:rsidRDefault="000037F3" w:rsidP="00A74B45">
            <w:pPr>
              <w:spacing w:line="360" w:lineRule="auto"/>
              <w:jc w:val="center"/>
              <w:rPr>
                <w:sz w:val="28"/>
              </w:rPr>
            </w:pPr>
            <w:r>
              <w:rPr>
                <w:sz w:val="28"/>
              </w:rPr>
              <w:t>168</w:t>
            </w:r>
          </w:p>
          <w:p w14:paraId="05604249" w14:textId="77777777" w:rsidR="000037F3" w:rsidRDefault="000037F3" w:rsidP="00A74B45">
            <w:pPr>
              <w:spacing w:line="360" w:lineRule="auto"/>
              <w:jc w:val="center"/>
              <w:rPr>
                <w:sz w:val="28"/>
              </w:rPr>
            </w:pPr>
          </w:p>
          <w:p w14:paraId="58DB9215" w14:textId="77777777" w:rsidR="000037F3" w:rsidRDefault="000037F3" w:rsidP="00A74B45">
            <w:pPr>
              <w:spacing w:line="360" w:lineRule="auto"/>
              <w:jc w:val="center"/>
              <w:rPr>
                <w:sz w:val="28"/>
              </w:rPr>
            </w:pPr>
            <w:r>
              <w:rPr>
                <w:sz w:val="28"/>
              </w:rPr>
              <w:t>169</w:t>
            </w:r>
          </w:p>
          <w:p w14:paraId="7A8005DE" w14:textId="77777777" w:rsidR="000037F3" w:rsidRDefault="000037F3" w:rsidP="00A74B45">
            <w:pPr>
              <w:spacing w:line="360" w:lineRule="auto"/>
              <w:jc w:val="center"/>
              <w:rPr>
                <w:sz w:val="28"/>
              </w:rPr>
            </w:pPr>
          </w:p>
          <w:p w14:paraId="1C6E187A" w14:textId="77777777" w:rsidR="000037F3" w:rsidRDefault="000037F3" w:rsidP="00A74B45">
            <w:pPr>
              <w:spacing w:line="360" w:lineRule="auto"/>
              <w:jc w:val="center"/>
              <w:rPr>
                <w:sz w:val="28"/>
              </w:rPr>
            </w:pPr>
            <w:r>
              <w:rPr>
                <w:sz w:val="28"/>
              </w:rPr>
              <w:lastRenderedPageBreak/>
              <w:t>169</w:t>
            </w:r>
          </w:p>
          <w:p w14:paraId="46ADB97E" w14:textId="77777777" w:rsidR="000037F3" w:rsidRDefault="000037F3" w:rsidP="00A74B45">
            <w:pPr>
              <w:spacing w:line="360" w:lineRule="auto"/>
              <w:jc w:val="center"/>
              <w:rPr>
                <w:sz w:val="28"/>
              </w:rPr>
            </w:pPr>
            <w:r>
              <w:rPr>
                <w:sz w:val="28"/>
              </w:rPr>
              <w:t>171</w:t>
            </w:r>
          </w:p>
          <w:p w14:paraId="11B1E0F5" w14:textId="77777777" w:rsidR="000037F3" w:rsidRDefault="000037F3" w:rsidP="00A74B45">
            <w:pPr>
              <w:spacing w:line="360" w:lineRule="auto"/>
              <w:jc w:val="center"/>
              <w:rPr>
                <w:sz w:val="28"/>
              </w:rPr>
            </w:pPr>
            <w:r>
              <w:rPr>
                <w:sz w:val="28"/>
              </w:rPr>
              <w:t>172</w:t>
            </w:r>
          </w:p>
          <w:p w14:paraId="700FC3BC" w14:textId="77777777" w:rsidR="000037F3" w:rsidRDefault="000037F3" w:rsidP="00A74B45">
            <w:pPr>
              <w:spacing w:line="360" w:lineRule="auto"/>
              <w:jc w:val="center"/>
              <w:rPr>
                <w:sz w:val="28"/>
              </w:rPr>
            </w:pPr>
            <w:r>
              <w:rPr>
                <w:sz w:val="28"/>
              </w:rPr>
              <w:t>174</w:t>
            </w:r>
          </w:p>
          <w:p w14:paraId="27D4EDFF" w14:textId="77777777" w:rsidR="000037F3" w:rsidRDefault="000037F3" w:rsidP="00A74B45">
            <w:pPr>
              <w:spacing w:line="360" w:lineRule="auto"/>
              <w:jc w:val="center"/>
              <w:rPr>
                <w:sz w:val="28"/>
              </w:rPr>
            </w:pPr>
            <w:r>
              <w:rPr>
                <w:sz w:val="28"/>
              </w:rPr>
              <w:t>174</w:t>
            </w:r>
          </w:p>
          <w:p w14:paraId="2EBB1C4A" w14:textId="77777777" w:rsidR="000037F3" w:rsidRDefault="000037F3" w:rsidP="00A74B45">
            <w:pPr>
              <w:spacing w:line="360" w:lineRule="auto"/>
              <w:jc w:val="center"/>
              <w:rPr>
                <w:sz w:val="28"/>
              </w:rPr>
            </w:pPr>
            <w:r>
              <w:rPr>
                <w:sz w:val="28"/>
              </w:rPr>
              <w:t>179</w:t>
            </w:r>
          </w:p>
          <w:p w14:paraId="5B3915C1" w14:textId="77777777" w:rsidR="000037F3" w:rsidRDefault="000037F3" w:rsidP="00A74B45">
            <w:pPr>
              <w:spacing w:line="360" w:lineRule="auto"/>
              <w:jc w:val="center"/>
              <w:rPr>
                <w:sz w:val="28"/>
              </w:rPr>
            </w:pPr>
            <w:r>
              <w:rPr>
                <w:sz w:val="28"/>
              </w:rPr>
              <w:t>182</w:t>
            </w:r>
          </w:p>
          <w:p w14:paraId="380462E8" w14:textId="77777777" w:rsidR="000037F3" w:rsidRDefault="000037F3" w:rsidP="00A74B45">
            <w:pPr>
              <w:spacing w:line="360" w:lineRule="auto"/>
              <w:jc w:val="center"/>
              <w:rPr>
                <w:sz w:val="28"/>
              </w:rPr>
            </w:pPr>
            <w:r>
              <w:rPr>
                <w:sz w:val="28"/>
              </w:rPr>
              <w:t>183</w:t>
            </w:r>
          </w:p>
          <w:p w14:paraId="1B53374C" w14:textId="77777777" w:rsidR="000037F3" w:rsidRDefault="000037F3" w:rsidP="00A74B45">
            <w:pPr>
              <w:spacing w:line="360" w:lineRule="auto"/>
              <w:jc w:val="center"/>
              <w:rPr>
                <w:sz w:val="28"/>
              </w:rPr>
            </w:pPr>
            <w:r>
              <w:rPr>
                <w:sz w:val="28"/>
              </w:rPr>
              <w:t>187</w:t>
            </w:r>
          </w:p>
          <w:p w14:paraId="627D305B" w14:textId="77777777" w:rsidR="000037F3" w:rsidRDefault="000037F3" w:rsidP="00A74B45">
            <w:pPr>
              <w:spacing w:line="360" w:lineRule="auto"/>
              <w:jc w:val="center"/>
              <w:rPr>
                <w:sz w:val="28"/>
              </w:rPr>
            </w:pPr>
            <w:r>
              <w:rPr>
                <w:sz w:val="28"/>
              </w:rPr>
              <w:t>215</w:t>
            </w:r>
          </w:p>
          <w:p w14:paraId="77B4F36A" w14:textId="77777777" w:rsidR="000037F3" w:rsidRDefault="000037F3" w:rsidP="00A74B45">
            <w:pPr>
              <w:spacing w:line="360" w:lineRule="auto"/>
              <w:jc w:val="center"/>
              <w:rPr>
                <w:sz w:val="28"/>
              </w:rPr>
            </w:pPr>
          </w:p>
        </w:tc>
      </w:tr>
    </w:tbl>
    <w:p w14:paraId="1D505806" w14:textId="77777777" w:rsidR="000037F3" w:rsidRDefault="000037F3" w:rsidP="000037F3">
      <w:pPr>
        <w:spacing w:line="360" w:lineRule="auto"/>
        <w:jc w:val="center"/>
        <w:rPr>
          <w:sz w:val="28"/>
        </w:rPr>
      </w:pPr>
      <w:r>
        <w:rPr>
          <w:sz w:val="28"/>
        </w:rPr>
        <w:lastRenderedPageBreak/>
        <w:t>ПРИЛОЖЕНИЕ 1</w:t>
      </w:r>
    </w:p>
    <w:tbl>
      <w:tblPr>
        <w:tblW w:w="0" w:type="auto"/>
        <w:tblLayout w:type="fixed"/>
        <w:tblLook w:val="0000" w:firstRow="0" w:lastRow="0" w:firstColumn="0" w:lastColumn="0" w:noHBand="0" w:noVBand="0"/>
      </w:tblPr>
      <w:tblGrid>
        <w:gridCol w:w="9180"/>
        <w:gridCol w:w="1240"/>
      </w:tblGrid>
      <w:tr w:rsidR="000037F3" w14:paraId="0BFCDBBE" w14:textId="77777777" w:rsidTr="00A74B45">
        <w:tblPrEx>
          <w:tblCellMar>
            <w:top w:w="0" w:type="dxa"/>
            <w:bottom w:w="0" w:type="dxa"/>
          </w:tblCellMar>
        </w:tblPrEx>
        <w:tc>
          <w:tcPr>
            <w:tcW w:w="9180" w:type="dxa"/>
          </w:tcPr>
          <w:p w14:paraId="2E4DADAE" w14:textId="77777777" w:rsidR="000037F3" w:rsidRDefault="000037F3" w:rsidP="00A74B45">
            <w:pPr>
              <w:spacing w:line="360" w:lineRule="auto"/>
              <w:jc w:val="both"/>
              <w:rPr>
                <w:sz w:val="28"/>
              </w:rPr>
            </w:pPr>
            <w:r>
              <w:rPr>
                <w:sz w:val="28"/>
              </w:rPr>
              <w:t>§ 1. Вопросы адаптации некоторых классов онимной лексики……………..</w:t>
            </w:r>
          </w:p>
          <w:p w14:paraId="750CBB55" w14:textId="77777777" w:rsidR="000037F3" w:rsidRDefault="000037F3" w:rsidP="00EF666A">
            <w:pPr>
              <w:numPr>
                <w:ilvl w:val="1"/>
                <w:numId w:val="59"/>
              </w:numPr>
              <w:suppressAutoHyphens w:val="0"/>
              <w:spacing w:line="360" w:lineRule="auto"/>
              <w:jc w:val="both"/>
              <w:rPr>
                <w:sz w:val="28"/>
              </w:rPr>
            </w:pPr>
            <w:r>
              <w:rPr>
                <w:sz w:val="28"/>
              </w:rPr>
              <w:t>Особенности адаптации ЛИ……………………………………………..</w:t>
            </w:r>
          </w:p>
          <w:p w14:paraId="047BA4E4" w14:textId="77777777" w:rsidR="000037F3" w:rsidRDefault="000037F3" w:rsidP="00EF666A">
            <w:pPr>
              <w:numPr>
                <w:ilvl w:val="2"/>
                <w:numId w:val="59"/>
              </w:numPr>
              <w:suppressAutoHyphens w:val="0"/>
              <w:spacing w:line="360" w:lineRule="auto"/>
              <w:jc w:val="both"/>
              <w:rPr>
                <w:sz w:val="28"/>
              </w:rPr>
            </w:pPr>
            <w:r>
              <w:rPr>
                <w:sz w:val="28"/>
              </w:rPr>
              <w:t>Варьирования в сфере консонантизма………………………………….</w:t>
            </w:r>
          </w:p>
          <w:p w14:paraId="16717FCB" w14:textId="77777777" w:rsidR="000037F3" w:rsidRDefault="000037F3" w:rsidP="00EF666A">
            <w:pPr>
              <w:numPr>
                <w:ilvl w:val="2"/>
                <w:numId w:val="59"/>
              </w:numPr>
              <w:suppressAutoHyphens w:val="0"/>
              <w:spacing w:line="360" w:lineRule="auto"/>
              <w:jc w:val="both"/>
              <w:rPr>
                <w:sz w:val="28"/>
              </w:rPr>
            </w:pPr>
            <w:r>
              <w:rPr>
                <w:sz w:val="28"/>
              </w:rPr>
              <w:t>Варьирования в сфере вокализма……………………………………….</w:t>
            </w:r>
          </w:p>
          <w:p w14:paraId="1B4054BB" w14:textId="77777777" w:rsidR="000037F3" w:rsidRDefault="000037F3" w:rsidP="00EF666A">
            <w:pPr>
              <w:numPr>
                <w:ilvl w:val="2"/>
                <w:numId w:val="59"/>
              </w:numPr>
              <w:suppressAutoHyphens w:val="0"/>
              <w:spacing w:line="360" w:lineRule="auto"/>
              <w:jc w:val="both"/>
              <w:rPr>
                <w:sz w:val="28"/>
              </w:rPr>
            </w:pPr>
            <w:r>
              <w:rPr>
                <w:sz w:val="28"/>
              </w:rPr>
              <w:t>Передача гипокориом……………………………………………………</w:t>
            </w:r>
          </w:p>
          <w:p w14:paraId="0DFF5670" w14:textId="77777777" w:rsidR="000037F3" w:rsidRDefault="000037F3" w:rsidP="00EF666A">
            <w:pPr>
              <w:numPr>
                <w:ilvl w:val="1"/>
                <w:numId w:val="59"/>
              </w:numPr>
              <w:suppressAutoHyphens w:val="0"/>
              <w:spacing w:line="360" w:lineRule="auto"/>
              <w:jc w:val="both"/>
              <w:rPr>
                <w:sz w:val="28"/>
              </w:rPr>
            </w:pPr>
            <w:r>
              <w:rPr>
                <w:sz w:val="28"/>
              </w:rPr>
              <w:t>Особенности передачи эргонимов……………………………………...</w:t>
            </w:r>
          </w:p>
          <w:p w14:paraId="17A3CBA0" w14:textId="77777777" w:rsidR="000037F3" w:rsidRDefault="000037F3" w:rsidP="00EF666A">
            <w:pPr>
              <w:numPr>
                <w:ilvl w:val="1"/>
                <w:numId w:val="59"/>
              </w:numPr>
              <w:suppressAutoHyphens w:val="0"/>
              <w:spacing w:line="360" w:lineRule="auto"/>
              <w:jc w:val="both"/>
              <w:rPr>
                <w:sz w:val="28"/>
              </w:rPr>
            </w:pPr>
            <w:r>
              <w:rPr>
                <w:sz w:val="28"/>
              </w:rPr>
              <w:t>Особенности передачи зоонимов……………………………………….</w:t>
            </w:r>
          </w:p>
          <w:p w14:paraId="01C770CD" w14:textId="77777777" w:rsidR="000037F3" w:rsidRDefault="000037F3" w:rsidP="00A74B45">
            <w:pPr>
              <w:spacing w:line="360" w:lineRule="auto"/>
              <w:rPr>
                <w:sz w:val="28"/>
              </w:rPr>
            </w:pPr>
            <w:r>
              <w:rPr>
                <w:sz w:val="28"/>
              </w:rPr>
              <w:t>1.4. Передача названий газет и журналов (гемеронимов)……………………</w:t>
            </w:r>
          </w:p>
        </w:tc>
        <w:tc>
          <w:tcPr>
            <w:tcW w:w="1240" w:type="dxa"/>
          </w:tcPr>
          <w:p w14:paraId="5B3F1A60" w14:textId="77777777" w:rsidR="000037F3" w:rsidRDefault="000037F3" w:rsidP="00A74B45">
            <w:pPr>
              <w:spacing w:line="360" w:lineRule="auto"/>
              <w:jc w:val="center"/>
              <w:rPr>
                <w:sz w:val="28"/>
              </w:rPr>
            </w:pPr>
            <w:r>
              <w:rPr>
                <w:sz w:val="28"/>
              </w:rPr>
              <w:t>238</w:t>
            </w:r>
          </w:p>
          <w:p w14:paraId="1EE3ADAB" w14:textId="77777777" w:rsidR="000037F3" w:rsidRDefault="000037F3" w:rsidP="00A74B45">
            <w:pPr>
              <w:spacing w:line="360" w:lineRule="auto"/>
              <w:jc w:val="center"/>
              <w:rPr>
                <w:sz w:val="28"/>
              </w:rPr>
            </w:pPr>
            <w:r>
              <w:rPr>
                <w:sz w:val="28"/>
              </w:rPr>
              <w:t>238</w:t>
            </w:r>
          </w:p>
          <w:p w14:paraId="1F8A4CF8" w14:textId="77777777" w:rsidR="000037F3" w:rsidRDefault="000037F3" w:rsidP="00A74B45">
            <w:pPr>
              <w:spacing w:line="360" w:lineRule="auto"/>
              <w:jc w:val="center"/>
              <w:rPr>
                <w:sz w:val="28"/>
              </w:rPr>
            </w:pPr>
            <w:r>
              <w:rPr>
                <w:sz w:val="28"/>
              </w:rPr>
              <w:t>238</w:t>
            </w:r>
          </w:p>
          <w:p w14:paraId="17B78363" w14:textId="77777777" w:rsidR="000037F3" w:rsidRDefault="000037F3" w:rsidP="00A74B45">
            <w:pPr>
              <w:spacing w:line="360" w:lineRule="auto"/>
              <w:jc w:val="center"/>
              <w:rPr>
                <w:sz w:val="28"/>
              </w:rPr>
            </w:pPr>
            <w:r>
              <w:rPr>
                <w:sz w:val="28"/>
              </w:rPr>
              <w:t>240</w:t>
            </w:r>
          </w:p>
          <w:p w14:paraId="763836C4" w14:textId="77777777" w:rsidR="000037F3" w:rsidRDefault="000037F3" w:rsidP="00A74B45">
            <w:pPr>
              <w:spacing w:line="360" w:lineRule="auto"/>
              <w:jc w:val="center"/>
              <w:rPr>
                <w:sz w:val="28"/>
              </w:rPr>
            </w:pPr>
            <w:r>
              <w:rPr>
                <w:sz w:val="28"/>
              </w:rPr>
              <w:t>247</w:t>
            </w:r>
          </w:p>
          <w:p w14:paraId="6599FA2E" w14:textId="77777777" w:rsidR="000037F3" w:rsidRDefault="000037F3" w:rsidP="00A74B45">
            <w:pPr>
              <w:spacing w:line="360" w:lineRule="auto"/>
              <w:jc w:val="center"/>
              <w:rPr>
                <w:sz w:val="28"/>
              </w:rPr>
            </w:pPr>
            <w:r>
              <w:rPr>
                <w:sz w:val="28"/>
              </w:rPr>
              <w:t>248</w:t>
            </w:r>
          </w:p>
          <w:p w14:paraId="5F1FB603" w14:textId="77777777" w:rsidR="000037F3" w:rsidRDefault="000037F3" w:rsidP="00A74B45">
            <w:pPr>
              <w:spacing w:line="360" w:lineRule="auto"/>
              <w:jc w:val="center"/>
              <w:rPr>
                <w:sz w:val="28"/>
              </w:rPr>
            </w:pPr>
            <w:r>
              <w:rPr>
                <w:sz w:val="28"/>
              </w:rPr>
              <w:t>250</w:t>
            </w:r>
          </w:p>
          <w:p w14:paraId="5E96823B" w14:textId="77777777" w:rsidR="000037F3" w:rsidRDefault="000037F3" w:rsidP="00A74B45">
            <w:pPr>
              <w:spacing w:line="360" w:lineRule="auto"/>
              <w:jc w:val="center"/>
              <w:rPr>
                <w:sz w:val="28"/>
              </w:rPr>
            </w:pPr>
            <w:r>
              <w:rPr>
                <w:sz w:val="28"/>
              </w:rPr>
              <w:t>251</w:t>
            </w:r>
          </w:p>
          <w:p w14:paraId="4F0EF5E9" w14:textId="77777777" w:rsidR="000037F3" w:rsidRDefault="000037F3" w:rsidP="00A74B45">
            <w:pPr>
              <w:spacing w:line="360" w:lineRule="auto"/>
              <w:jc w:val="center"/>
              <w:rPr>
                <w:sz w:val="28"/>
              </w:rPr>
            </w:pPr>
          </w:p>
        </w:tc>
      </w:tr>
    </w:tbl>
    <w:p w14:paraId="7E86B14E" w14:textId="77777777" w:rsidR="000037F3" w:rsidRDefault="000037F3" w:rsidP="000037F3">
      <w:pPr>
        <w:spacing w:line="360" w:lineRule="auto"/>
        <w:jc w:val="center"/>
        <w:rPr>
          <w:sz w:val="28"/>
        </w:rPr>
      </w:pPr>
      <w:r>
        <w:rPr>
          <w:sz w:val="28"/>
        </w:rPr>
        <w:t>ПРИЛОЖЕНИЕ 2</w:t>
      </w:r>
    </w:p>
    <w:tbl>
      <w:tblPr>
        <w:tblW w:w="0" w:type="auto"/>
        <w:tblLayout w:type="fixed"/>
        <w:tblLook w:val="0000" w:firstRow="0" w:lastRow="0" w:firstColumn="0" w:lastColumn="0" w:noHBand="0" w:noVBand="0"/>
      </w:tblPr>
      <w:tblGrid>
        <w:gridCol w:w="9180"/>
        <w:gridCol w:w="1240"/>
      </w:tblGrid>
      <w:tr w:rsidR="000037F3" w14:paraId="5B460944" w14:textId="77777777" w:rsidTr="00A74B45">
        <w:tblPrEx>
          <w:tblCellMar>
            <w:top w:w="0" w:type="dxa"/>
            <w:bottom w:w="0" w:type="dxa"/>
          </w:tblCellMar>
        </w:tblPrEx>
        <w:tc>
          <w:tcPr>
            <w:tcW w:w="9180" w:type="dxa"/>
          </w:tcPr>
          <w:p w14:paraId="104D00C3" w14:textId="77777777" w:rsidR="000037F3" w:rsidRDefault="000037F3" w:rsidP="00A74B45">
            <w:pPr>
              <w:spacing w:line="360" w:lineRule="auto"/>
              <w:jc w:val="both"/>
              <w:rPr>
                <w:sz w:val="28"/>
              </w:rPr>
            </w:pPr>
            <w:r>
              <w:rPr>
                <w:sz w:val="28"/>
              </w:rPr>
              <w:t>§ 1. Вопросы передачи некоторых графем……………………………………</w:t>
            </w:r>
          </w:p>
        </w:tc>
        <w:tc>
          <w:tcPr>
            <w:tcW w:w="1240" w:type="dxa"/>
          </w:tcPr>
          <w:p w14:paraId="75230364" w14:textId="77777777" w:rsidR="000037F3" w:rsidRDefault="000037F3" w:rsidP="00A74B45">
            <w:pPr>
              <w:spacing w:line="360" w:lineRule="auto"/>
              <w:jc w:val="center"/>
              <w:rPr>
                <w:sz w:val="28"/>
              </w:rPr>
            </w:pPr>
            <w:r>
              <w:rPr>
                <w:sz w:val="28"/>
              </w:rPr>
              <w:t>254</w:t>
            </w:r>
          </w:p>
        </w:tc>
      </w:tr>
    </w:tbl>
    <w:p w14:paraId="28DE4BF3" w14:textId="77777777" w:rsidR="000037F3" w:rsidRDefault="000037F3" w:rsidP="000037F3">
      <w:pPr>
        <w:spacing w:line="360" w:lineRule="auto"/>
        <w:jc w:val="center"/>
        <w:rPr>
          <w:sz w:val="28"/>
        </w:rPr>
      </w:pPr>
    </w:p>
    <w:p w14:paraId="73145F5F" w14:textId="77777777" w:rsidR="000037F3" w:rsidRDefault="000037F3" w:rsidP="000037F3">
      <w:pPr>
        <w:spacing w:line="360" w:lineRule="auto"/>
        <w:jc w:val="center"/>
        <w:rPr>
          <w:sz w:val="28"/>
        </w:rPr>
      </w:pPr>
      <w:r>
        <w:rPr>
          <w:sz w:val="28"/>
        </w:rPr>
        <w:t>ПРИЛОЖЕНИЕ 3</w:t>
      </w:r>
    </w:p>
    <w:p w14:paraId="6F9BC542" w14:textId="77777777" w:rsidR="000037F3" w:rsidRDefault="000037F3" w:rsidP="000037F3">
      <w:pPr>
        <w:spacing w:line="360" w:lineRule="auto"/>
        <w:jc w:val="both"/>
        <w:rPr>
          <w:sz w:val="28"/>
        </w:rPr>
      </w:pPr>
      <w:r>
        <w:rPr>
          <w:sz w:val="28"/>
        </w:rPr>
        <w:t>§ 1. Передача конечных согласных……………………………………………        263</w:t>
      </w:r>
    </w:p>
    <w:p w14:paraId="45EB57A8" w14:textId="77777777" w:rsidR="000037F3" w:rsidRDefault="000037F3" w:rsidP="000037F3">
      <w:pPr>
        <w:spacing w:line="360" w:lineRule="auto"/>
        <w:jc w:val="both"/>
        <w:rPr>
          <w:sz w:val="28"/>
        </w:rPr>
      </w:pPr>
    </w:p>
    <w:p w14:paraId="708EAA69" w14:textId="77777777" w:rsidR="000037F3" w:rsidRDefault="000037F3" w:rsidP="000037F3">
      <w:pPr>
        <w:spacing w:line="360" w:lineRule="auto"/>
        <w:jc w:val="center"/>
        <w:rPr>
          <w:sz w:val="28"/>
        </w:rPr>
      </w:pPr>
      <w:r>
        <w:rPr>
          <w:sz w:val="28"/>
        </w:rPr>
        <w:t>ПРИЛОЖЕНИЕ 4</w:t>
      </w:r>
    </w:p>
    <w:tbl>
      <w:tblPr>
        <w:tblW w:w="0" w:type="auto"/>
        <w:tblLayout w:type="fixed"/>
        <w:tblLook w:val="0000" w:firstRow="0" w:lastRow="0" w:firstColumn="0" w:lastColumn="0" w:noHBand="0" w:noVBand="0"/>
      </w:tblPr>
      <w:tblGrid>
        <w:gridCol w:w="9180"/>
        <w:gridCol w:w="1240"/>
      </w:tblGrid>
      <w:tr w:rsidR="000037F3" w14:paraId="69CCFC26" w14:textId="77777777" w:rsidTr="00A74B45">
        <w:tblPrEx>
          <w:tblCellMar>
            <w:top w:w="0" w:type="dxa"/>
            <w:bottom w:w="0" w:type="dxa"/>
          </w:tblCellMar>
        </w:tblPrEx>
        <w:tc>
          <w:tcPr>
            <w:tcW w:w="9180" w:type="dxa"/>
          </w:tcPr>
          <w:p w14:paraId="2C2C6AF1" w14:textId="77777777" w:rsidR="000037F3" w:rsidRDefault="000037F3" w:rsidP="00A74B45">
            <w:pPr>
              <w:spacing w:line="360" w:lineRule="auto"/>
              <w:jc w:val="both"/>
              <w:rPr>
                <w:sz w:val="28"/>
              </w:rPr>
            </w:pPr>
            <w:r>
              <w:rPr>
                <w:sz w:val="28"/>
              </w:rPr>
              <w:lastRenderedPageBreak/>
              <w:t>§ 1. Особенности адаптации французских топонимов Канады, Бельгии, Швейцарии и франкоязычной Африки………………………………………..</w:t>
            </w:r>
          </w:p>
          <w:p w14:paraId="3F0F6F80" w14:textId="77777777" w:rsidR="000037F3" w:rsidRDefault="000037F3" w:rsidP="00EF666A">
            <w:pPr>
              <w:numPr>
                <w:ilvl w:val="1"/>
                <w:numId w:val="60"/>
              </w:numPr>
              <w:suppressAutoHyphens w:val="0"/>
              <w:spacing w:line="360" w:lineRule="auto"/>
              <w:jc w:val="both"/>
              <w:rPr>
                <w:sz w:val="28"/>
              </w:rPr>
            </w:pPr>
            <w:r>
              <w:rPr>
                <w:sz w:val="28"/>
              </w:rPr>
              <w:t>Канадские топонимы…………………………………………………….</w:t>
            </w:r>
          </w:p>
          <w:p w14:paraId="4E355412" w14:textId="77777777" w:rsidR="000037F3" w:rsidRDefault="000037F3" w:rsidP="00A74B45">
            <w:pPr>
              <w:spacing w:line="360" w:lineRule="auto"/>
              <w:jc w:val="both"/>
              <w:rPr>
                <w:sz w:val="28"/>
              </w:rPr>
            </w:pPr>
            <w:r>
              <w:rPr>
                <w:sz w:val="28"/>
              </w:rPr>
              <w:t>1.1.2. Топонимические индианизмы…………………………………………..</w:t>
            </w:r>
          </w:p>
          <w:p w14:paraId="6EE716D2" w14:textId="77777777" w:rsidR="000037F3" w:rsidRDefault="000037F3" w:rsidP="00EF666A">
            <w:pPr>
              <w:numPr>
                <w:ilvl w:val="1"/>
                <w:numId w:val="60"/>
              </w:numPr>
              <w:suppressAutoHyphens w:val="0"/>
              <w:spacing w:line="360" w:lineRule="auto"/>
              <w:jc w:val="both"/>
              <w:rPr>
                <w:sz w:val="28"/>
              </w:rPr>
            </w:pPr>
            <w:r>
              <w:rPr>
                <w:sz w:val="28"/>
              </w:rPr>
              <w:t>Бельгийские топонимы………………………………………………….</w:t>
            </w:r>
          </w:p>
          <w:p w14:paraId="32635FCA" w14:textId="77777777" w:rsidR="000037F3" w:rsidRDefault="000037F3" w:rsidP="00EF666A">
            <w:pPr>
              <w:numPr>
                <w:ilvl w:val="1"/>
                <w:numId w:val="60"/>
              </w:numPr>
              <w:suppressAutoHyphens w:val="0"/>
              <w:spacing w:line="360" w:lineRule="auto"/>
              <w:jc w:val="both"/>
              <w:rPr>
                <w:sz w:val="28"/>
              </w:rPr>
            </w:pPr>
            <w:r>
              <w:rPr>
                <w:sz w:val="28"/>
              </w:rPr>
              <w:t>Швейцарские топонимы………………………………………………...</w:t>
            </w:r>
          </w:p>
          <w:p w14:paraId="295E98A2" w14:textId="77777777" w:rsidR="000037F3" w:rsidRDefault="000037F3" w:rsidP="00EF666A">
            <w:pPr>
              <w:numPr>
                <w:ilvl w:val="1"/>
                <w:numId w:val="60"/>
              </w:numPr>
              <w:suppressAutoHyphens w:val="0"/>
              <w:spacing w:line="360" w:lineRule="auto"/>
              <w:jc w:val="both"/>
              <w:rPr>
                <w:sz w:val="28"/>
              </w:rPr>
            </w:pPr>
            <w:r>
              <w:rPr>
                <w:sz w:val="28"/>
              </w:rPr>
              <w:t>Африканские топонимы…………………………………………………</w:t>
            </w:r>
          </w:p>
        </w:tc>
        <w:tc>
          <w:tcPr>
            <w:tcW w:w="1240" w:type="dxa"/>
          </w:tcPr>
          <w:p w14:paraId="2D1246EF" w14:textId="77777777" w:rsidR="000037F3" w:rsidRDefault="000037F3" w:rsidP="00A74B45">
            <w:pPr>
              <w:spacing w:line="360" w:lineRule="auto"/>
              <w:jc w:val="center"/>
              <w:rPr>
                <w:sz w:val="28"/>
              </w:rPr>
            </w:pPr>
            <w:r>
              <w:rPr>
                <w:sz w:val="28"/>
              </w:rPr>
              <w:t>271</w:t>
            </w:r>
          </w:p>
          <w:p w14:paraId="31380EA0" w14:textId="77777777" w:rsidR="000037F3" w:rsidRDefault="000037F3" w:rsidP="00A74B45">
            <w:pPr>
              <w:spacing w:line="360" w:lineRule="auto"/>
              <w:jc w:val="center"/>
              <w:rPr>
                <w:sz w:val="28"/>
              </w:rPr>
            </w:pPr>
          </w:p>
          <w:p w14:paraId="4E95D4C2" w14:textId="77777777" w:rsidR="000037F3" w:rsidRDefault="000037F3" w:rsidP="00A74B45">
            <w:pPr>
              <w:spacing w:line="360" w:lineRule="auto"/>
              <w:jc w:val="center"/>
              <w:rPr>
                <w:sz w:val="28"/>
              </w:rPr>
            </w:pPr>
            <w:r>
              <w:rPr>
                <w:sz w:val="28"/>
              </w:rPr>
              <w:t>271</w:t>
            </w:r>
          </w:p>
          <w:p w14:paraId="650FFF00" w14:textId="77777777" w:rsidR="000037F3" w:rsidRDefault="000037F3" w:rsidP="00A74B45">
            <w:pPr>
              <w:spacing w:line="360" w:lineRule="auto"/>
              <w:jc w:val="center"/>
              <w:rPr>
                <w:sz w:val="28"/>
              </w:rPr>
            </w:pPr>
            <w:r>
              <w:rPr>
                <w:sz w:val="28"/>
              </w:rPr>
              <w:t>272</w:t>
            </w:r>
          </w:p>
          <w:p w14:paraId="31B68BC0" w14:textId="77777777" w:rsidR="000037F3" w:rsidRDefault="000037F3" w:rsidP="00A74B45">
            <w:pPr>
              <w:spacing w:line="360" w:lineRule="auto"/>
              <w:jc w:val="center"/>
              <w:rPr>
                <w:sz w:val="28"/>
              </w:rPr>
            </w:pPr>
            <w:r>
              <w:rPr>
                <w:sz w:val="28"/>
              </w:rPr>
              <w:t>273</w:t>
            </w:r>
          </w:p>
          <w:p w14:paraId="431C1C0B" w14:textId="77777777" w:rsidR="000037F3" w:rsidRDefault="000037F3" w:rsidP="00A74B45">
            <w:pPr>
              <w:spacing w:line="360" w:lineRule="auto"/>
              <w:jc w:val="center"/>
              <w:rPr>
                <w:sz w:val="28"/>
              </w:rPr>
            </w:pPr>
            <w:r>
              <w:rPr>
                <w:sz w:val="28"/>
              </w:rPr>
              <w:t>274</w:t>
            </w:r>
          </w:p>
          <w:p w14:paraId="286C9CED" w14:textId="77777777" w:rsidR="000037F3" w:rsidRDefault="000037F3" w:rsidP="00A74B45">
            <w:pPr>
              <w:spacing w:line="360" w:lineRule="auto"/>
              <w:jc w:val="center"/>
              <w:rPr>
                <w:sz w:val="28"/>
              </w:rPr>
            </w:pPr>
            <w:r>
              <w:rPr>
                <w:sz w:val="28"/>
              </w:rPr>
              <w:t>275</w:t>
            </w:r>
          </w:p>
        </w:tc>
      </w:tr>
    </w:tbl>
    <w:p w14:paraId="77F225A7" w14:textId="77777777" w:rsidR="000037F3" w:rsidRDefault="000037F3" w:rsidP="000037F3">
      <w:pPr>
        <w:pStyle w:val="afffffffa"/>
      </w:pPr>
      <w:r>
        <w:t>ВВЕДЕНИЕ</w:t>
      </w:r>
    </w:p>
    <w:p w14:paraId="1F9B6E6E" w14:textId="77777777" w:rsidR="000037F3" w:rsidRDefault="000037F3" w:rsidP="000037F3">
      <w:pPr>
        <w:spacing w:line="360" w:lineRule="auto"/>
        <w:jc w:val="center"/>
        <w:rPr>
          <w:b/>
          <w:sz w:val="28"/>
        </w:rPr>
      </w:pPr>
    </w:p>
    <w:p w14:paraId="28E8480E" w14:textId="77777777" w:rsidR="000037F3" w:rsidRDefault="000037F3" w:rsidP="000037F3">
      <w:pPr>
        <w:pStyle w:val="afffffffd"/>
      </w:pPr>
      <w:r>
        <w:t xml:space="preserve">Данное исследование посвящено одному из важнейших вопросов теоретической и прикладной ономастики – исследованию процессов и принципов адаптации заимствованных имен собственных (ИС) гетерогенным языком-реципиентом. В качестве языка, из которого заимствуются ИС, выступает французский (причем, не только Франции, но и других территорий, которые он обслуживает в качестве официального языка), языков-реципиентов – близкородственные украинский и русский языки. Одновременное рассмотрение в качестве языков-реципиентов украинского и русского языков обусловлено прежде всего тем что в силу генетической близости украинского и русского языков многие принципы адаптации французской онимной лексики являются для них схожими. Кроме того, в силу ряда экстралингвальных причин значительная часть онимических галлицизмов проникла в украинский язык через посредство русского языка. </w:t>
      </w:r>
    </w:p>
    <w:p w14:paraId="72210F9C" w14:textId="77777777" w:rsidR="000037F3" w:rsidRDefault="000037F3" w:rsidP="000037F3">
      <w:pPr>
        <w:spacing w:line="360" w:lineRule="auto"/>
        <w:ind w:firstLine="851"/>
        <w:jc w:val="both"/>
        <w:rPr>
          <w:sz w:val="28"/>
        </w:rPr>
      </w:pPr>
      <w:r>
        <w:rPr>
          <w:sz w:val="28"/>
        </w:rPr>
        <w:t>Важную роль играл и продолжает играть фактор широкого функционирования русского языка на территории Украины, значительный удельный вес русскоязычных периодических изданий, русскоязычных передач на украинском телевидении и радиовещании.  Имеет место использование и других языков.</w:t>
      </w:r>
    </w:p>
    <w:p w14:paraId="7960BB4B" w14:textId="77777777" w:rsidR="000037F3" w:rsidRDefault="000037F3" w:rsidP="000037F3">
      <w:pPr>
        <w:pStyle w:val="afffffffd"/>
      </w:pPr>
      <w:r>
        <w:t xml:space="preserve">Вопросы контактирования языков, заимствования и освоения аллогенной лексики занимают весьма значительное место в современном языкознании. В частности, проблемы, связанные с заимствованием и освоением апеллятивной лексики уже давно привлекают внимание многих отечественных и зарубежных лингвистов (Н.С.Авилова, 1967; В.В.Акуленко, 1969; Ю.Н.Балдунчикс, 1984; А.Я.Банкав, 1980, 1984; С.А.Беляева, 1973, 1984; Е.Э.Биржакова, Л.А.Войнова, Л.Л.Кутина, 1972; Л.Блумфилд, 1968; С.К.Булич, 1886; У.Вайнрайх, 1979; М.П.Вакуленко, 1995;  Л.Гальди, 1958; Н.И.Гайнуллина, 1973; В.Г.Демьянов, 1978, 1982, 1990; Л.П.Ефремов, 1958; Ю.А.Жлуктенко, 1977; Б.М.Задорожный, 1995; А.С.Зорько, 1975; А.А.Иваницкая, 1981; И.М.Калинин, 1994; О.П.Кальнова, 1983; С.Кейнис, </w:t>
      </w:r>
      <w:r>
        <w:lastRenderedPageBreak/>
        <w:t>1984; О.С.Клименко, 1985; Л.П.Крысин, 1965, 1968;  Л.Ю.Куштенко, 1972; Д.С.Лотте, 1982; В.И.Петренко, 1975; В.М.Петрунина, 1976; Е.Д.Поливанов, 1968; Н.Я.Пухальска, 1982; О.А.Пылакина, 1976; И.П.Суслова, 1977; А.В.Филиппов, 1988; Э.Хауген, 1968; М.И.Черемисина, 1980; Л.И.Шкут, 1988; О.Г.Щитова, 1985; Р.А.Юналеева, 1982 и др.). Особенно подробное освещение в отечественном языкознании получили вопросы англо-русских и англо-украинских языковых контактов (исследования Б.Н.Ажнюка, 1989; М.П.Алексеева, 1937, 1944, 1961, 1965, 1968; В.Д.Аракина, 1989; В.М.Аристовой, 1968, 1972, 1978, 1985, 1980; А.В.Барандеева, 1974; С.Е.Беляевой, 1973, 1984; В.П.Березинского, 1972; Т.А.Бровченко и И.П.Банта, 1964; Т.А.Бровченко, 1951; Я.А.Голдованского, 1981, 1983, 1987; Н.А.Еськовой, 1963; Ю.А.Жлуктенко, 1964, 1966, 1971, 1974, 1976; Р.П.Заривчак, 1983; Л.П.Калакуцкой, 1981; С.Ю.Рыжиковой, 1976, 1978 и др.). Однако, как справедливо замечает О.Г.Каверина, в теоретическом освещении вопросов трансформации слов, переходящих из одного языка в другой еще много неясного [105, с.4]. Авторы по-разному определяют сущность «заимствования», дают разные классификации заимствованных слов (Блумфилд, Вайнрайх, Карлинский, Крысин, Линник, Розенцвейг, Хауген, Шахрай).</w:t>
      </w:r>
    </w:p>
    <w:p w14:paraId="0EFE348B" w14:textId="77777777" w:rsidR="000037F3" w:rsidRDefault="000037F3" w:rsidP="000037F3">
      <w:pPr>
        <w:spacing w:line="360" w:lineRule="auto"/>
        <w:ind w:firstLine="851"/>
        <w:jc w:val="both"/>
        <w:rPr>
          <w:sz w:val="28"/>
        </w:rPr>
      </w:pPr>
      <w:r>
        <w:rPr>
          <w:sz w:val="28"/>
        </w:rPr>
        <w:t>Не ослабевает интерес к проблеме языковых контактов и заимствований и в последние годы. Так, Р.Джаббаров (1984) в своем исследовании рассматривает арабские заимствования во французском языке на фонетическом, морфологическом и семантическом уровнях. Автор практически впервые предпринимает попытку комплексного исследования франко-арабских языковых контактов. А.Н.Халунов (1998) характеризует фонетические, семантические и морфологические изменения ориентализмов в системе аварского языка и в ряде случаев дает им причинное обоснование. Диссертационное исследование Е.Н.Филимоновой (1999) посвящено описанию кореизмов, функционирующих в русских переводных и оригинальных текстах о Корее и корейцах. Освещаются вопросы передачи средствами русского языка корейских онимов (в частности оронимов и гидронимов). Акцент ставится на достижении путем адаптации корейских имен собственных (ИС) определенных художественных целей. В.Чирикба (1998), исследуя абхазскую лексику в мегрельском языке, рассматривает фонетические особенности таких заимствований.</w:t>
      </w:r>
    </w:p>
    <w:p w14:paraId="49327B8F" w14:textId="77777777" w:rsidR="000037F3" w:rsidRDefault="000037F3" w:rsidP="000037F3">
      <w:pPr>
        <w:spacing w:line="360" w:lineRule="auto"/>
        <w:ind w:firstLine="851"/>
        <w:jc w:val="both"/>
        <w:rPr>
          <w:sz w:val="28"/>
        </w:rPr>
      </w:pPr>
      <w:r>
        <w:rPr>
          <w:sz w:val="28"/>
        </w:rPr>
        <w:t xml:space="preserve">В своем фундаментальном труде «Основы теории взаимодействия языков» А.Е.Карлинский (1990) детально рассматривает двуязычие, причины его возникновения и формы существования в обществе. Особое внимание уделяется </w:t>
      </w:r>
      <w:r>
        <w:rPr>
          <w:sz w:val="28"/>
        </w:rPr>
        <w:lastRenderedPageBreak/>
        <w:t>психическим механизмам переработки языковой информации при билингвизме. В центре внимания находится также проблема интерференции. Автор исследует результаты синхронного и диахронного воздействия языков в диалектическом единстве.</w:t>
      </w:r>
    </w:p>
    <w:p w14:paraId="30BAE63B" w14:textId="77777777" w:rsidR="000037F3" w:rsidRDefault="000037F3" w:rsidP="000037F3">
      <w:pPr>
        <w:spacing w:line="360" w:lineRule="auto"/>
        <w:ind w:firstLine="851"/>
        <w:jc w:val="both"/>
        <w:rPr>
          <w:sz w:val="28"/>
        </w:rPr>
      </w:pPr>
      <w:r>
        <w:rPr>
          <w:sz w:val="28"/>
        </w:rPr>
        <w:t>Издавна привлекают внимание отечественных ученых и вопросы адаптации иноязычных собственных имен в языке-приемнике. Как отмечает Л.З.Бояринова, «внимание к именам собственным значительно возросло в последние десятилетия» [39, с.47]. Еще М.В.Ломоносов давал в своей «Российской грамматике» [137, с.401] рекомендации, касающиеся передачи иноязычных ИС.</w:t>
      </w:r>
    </w:p>
    <w:p w14:paraId="0D1F31A4" w14:textId="77777777" w:rsidR="000037F3" w:rsidRDefault="000037F3" w:rsidP="000037F3">
      <w:pPr>
        <w:spacing w:line="360" w:lineRule="auto"/>
        <w:ind w:firstLine="851"/>
        <w:jc w:val="both"/>
        <w:rPr>
          <w:sz w:val="28"/>
        </w:rPr>
      </w:pPr>
      <w:r>
        <w:rPr>
          <w:sz w:val="28"/>
        </w:rPr>
        <w:t>В XIX и начале ХХ века к вопросу о нормализации практической транслитерации и транскрипции иностранных ИС обращались А.Х.Востоков [58], Я.К.Грот [76, 77], В.В.Григорьев [75], Ф.В.Езерский [89], М.Н.Лихонин [136], М.В.Сергиевский [187], И.И.Срезневский [193], А.М.Сухотин [225]. Во всех вышеперечисленных исследованиях предпринимались попытки нормализации передачи иноязычных ИС в русском языке, однако существенных теоретических выводов в этих работах еще не было сделано.</w:t>
      </w:r>
    </w:p>
    <w:p w14:paraId="00C009A5" w14:textId="77777777" w:rsidR="000037F3" w:rsidRDefault="000037F3" w:rsidP="000037F3">
      <w:pPr>
        <w:spacing w:line="360" w:lineRule="auto"/>
        <w:ind w:firstLine="851"/>
        <w:jc w:val="both"/>
        <w:rPr>
          <w:sz w:val="28"/>
        </w:rPr>
      </w:pPr>
      <w:r>
        <w:rPr>
          <w:sz w:val="28"/>
        </w:rPr>
        <w:t>Адаптация онимной лексики является специфическим процессом, заметно отличающимся от адаптации апеллятивной лексики. Специфика этого процесса, основные его закономерности получили теоретическое обоснование в исследованиях ряда отечественных лингвистов (А.А.Білецький, А.В.Суперанская, А.А.Реформатский, Б.А.Старостин и др.).</w:t>
      </w:r>
    </w:p>
    <w:p w14:paraId="623EA0BB" w14:textId="77777777" w:rsidR="000037F3" w:rsidRDefault="000037F3" w:rsidP="000037F3">
      <w:pPr>
        <w:spacing w:line="360" w:lineRule="auto"/>
        <w:ind w:firstLine="851"/>
        <w:jc w:val="both"/>
        <w:rPr>
          <w:sz w:val="28"/>
        </w:rPr>
      </w:pPr>
      <w:r>
        <w:rPr>
          <w:sz w:val="28"/>
        </w:rPr>
        <w:t>Постановка вопроса об изучении аллогенной топонимной лексики в русском языке принадлежит В.Г.Демьянову [86]. Ряд исследователей (В.И.Мозговой, В.Г.Демьянов, А.И.Воронова, Д.В.Корнилов, О.А.Пичугина, О.Г.Каверина) занимались процессами адаптации ИС в период становления норм русского литературного языка.</w:t>
      </w:r>
    </w:p>
    <w:p w14:paraId="17A92311" w14:textId="77777777" w:rsidR="000037F3" w:rsidRDefault="000037F3" w:rsidP="000037F3">
      <w:pPr>
        <w:spacing w:line="360" w:lineRule="auto"/>
        <w:ind w:firstLine="851"/>
        <w:jc w:val="both"/>
        <w:rPr>
          <w:sz w:val="28"/>
        </w:rPr>
      </w:pPr>
      <w:r>
        <w:rPr>
          <w:sz w:val="28"/>
        </w:rPr>
        <w:t xml:space="preserve">В.И.Мозговой (1981) в диссертационном исследовании «Освоение иноязычной топонимии в русском языке XVII века» приходит к выводу о существовании трех ступеней ее адаптации. Первая ступень адаптации, по мнению исследователя, характеризуется утратой (полной или частичной) </w:t>
      </w:r>
      <w:r>
        <w:rPr>
          <w:sz w:val="28"/>
        </w:rPr>
        <w:lastRenderedPageBreak/>
        <w:t>топонимом своей географической соотнесенности, на второй ступени слово подвергается онимизации, что выражается в соединении имени с денотатом, на третьей ступени имя входит в систему словообразования и словоизменения языка-реципиента и приобретает новую устойчивую морфологию [146, с.19-22]. И.А.Воронова в диссертации, посвященной процессам адаптации английской топонимической лексики в русском языке XVIII века (1985), исследует поведение топонимических англицизмов в иноязычной среде, анализирует ряд понятий, связанных с процессом адаптации, выявляет основные тенденции, характеризующие освоение иноязычных онимных единиц в XVIII в. Особое внимание уделяется феномену языка-посредника, роли традиций при передаче иноязычной лексики. В диссертационном исследовании О.Г.Кавериной (1992) решаются вопросы, связанные с процессами адаптации английской онимной лексики в русском языке первой половины XIX века. Подробно исследуется фонографическая, морфологическая и структурная адаптация английских онимов в русском языке указанного периода.</w:t>
      </w:r>
    </w:p>
    <w:p w14:paraId="4EB30F27" w14:textId="77777777" w:rsidR="000037F3" w:rsidRDefault="000037F3" w:rsidP="000037F3">
      <w:pPr>
        <w:spacing w:line="360" w:lineRule="auto"/>
        <w:ind w:firstLine="851"/>
        <w:jc w:val="both"/>
        <w:rPr>
          <w:sz w:val="28"/>
        </w:rPr>
      </w:pPr>
      <w:r>
        <w:rPr>
          <w:sz w:val="28"/>
        </w:rPr>
        <w:t>Гораздо меньше работ посвящено вопросам франко-восточнославянского ономастического контактирования. Так, О.А.Пичугина (1990) посвящает свое диссертационное исследование процессам освоения топонимических галлицизмов в русском языке XVIII века, середина которого, по ее мнению, является началом освоения французских топонимов в русском языке. Автор подробно характеризует особенности процесса адаптации ономастической лексики. Всесторонне описываются процессы фонографической, морфологической и структурной адаптации французских топонимов в русском языке XVIII века. О.А.Пичугина утверждает, что к концу XVIII в. происходит стабилизация ряда вариантных отношений на всех уровнях адаптации (фонетическом, морфологическом, структурном). О проблемах передачи французских ИС в русском языке писали А.В.Федоров, Б.В.Томашевский, в украинском языке – А.И.Чередниченко, Ю.Г.Коваль.</w:t>
      </w:r>
    </w:p>
    <w:p w14:paraId="46592C0D" w14:textId="77777777" w:rsidR="000037F3" w:rsidRDefault="000037F3" w:rsidP="000037F3">
      <w:pPr>
        <w:spacing w:line="360" w:lineRule="auto"/>
        <w:ind w:firstLine="851"/>
        <w:jc w:val="both"/>
        <w:rPr>
          <w:sz w:val="28"/>
        </w:rPr>
      </w:pPr>
      <w:r>
        <w:rPr>
          <w:sz w:val="28"/>
        </w:rPr>
        <w:t xml:space="preserve">Практические вопросы адаптации французской онимии рассматриваются в работах В.Г.Гака, Ю.И.Львин (1970); В.Г.Гака, Ж.Триомфа (1991); В.Г.Гака, Б.Б.Григорьева (2000);  Р.С.Гиляревского, Б.А.Старостина (1978, 1985). </w:t>
      </w:r>
    </w:p>
    <w:p w14:paraId="65FBC33D" w14:textId="77777777" w:rsidR="000037F3" w:rsidRDefault="000037F3" w:rsidP="000037F3">
      <w:pPr>
        <w:spacing w:line="360" w:lineRule="auto"/>
        <w:ind w:firstLine="851"/>
        <w:jc w:val="both"/>
        <w:rPr>
          <w:sz w:val="28"/>
        </w:rPr>
      </w:pPr>
      <w:r>
        <w:rPr>
          <w:sz w:val="28"/>
        </w:rPr>
        <w:lastRenderedPageBreak/>
        <w:t>Один из крупнейших авторитетов в области сопоставительной типологии французского и русского языков В.Г.Гак исследует проблемы передачи французских онимов средствами русского языка преимущественно в рамках решения вопросов перевода. Ономастический аспект проблемы остался за пределами его научных интересов. Определенное внимание уделяется также вопросам орфоэпии иноязычных собственных имен (как на сегментном, так и, в частности, на суперсегментном уровне) в специальных словарях и справочниках (Ф.Л.Агеенко, М.В.Зарва «Словарь ударений для работников радио и телевидения»,1971).</w:t>
      </w:r>
    </w:p>
    <w:p w14:paraId="067DF72C" w14:textId="77777777" w:rsidR="000037F3" w:rsidRDefault="000037F3" w:rsidP="000037F3">
      <w:pPr>
        <w:spacing w:line="360" w:lineRule="auto"/>
        <w:ind w:firstLine="851"/>
        <w:jc w:val="both"/>
        <w:rPr>
          <w:sz w:val="28"/>
        </w:rPr>
      </w:pPr>
      <w:r>
        <w:rPr>
          <w:sz w:val="28"/>
        </w:rPr>
        <w:t>О растущем интересе к вопросам передачи иноязычных онимов средствами русского языка свидетельствует издание в 1998 г. словаря профессора Р.А.Лидина «Иностранные фамилии и личные имена (написание и произношение)». В словаре решаются вопросы практической транскрипции на русский язык онимной лексики 17 европейских языков</w:t>
      </w:r>
      <w:r>
        <w:rPr>
          <w:rStyle w:val="affffffffffffffffffff2"/>
        </w:rPr>
        <w:footnoteReference w:id="1"/>
      </w:r>
      <w:r>
        <w:rPr>
          <w:sz w:val="28"/>
        </w:rPr>
        <w:t>.</w:t>
      </w:r>
    </w:p>
    <w:p w14:paraId="297FF7B3" w14:textId="77777777" w:rsidR="000037F3" w:rsidRDefault="000037F3" w:rsidP="000037F3">
      <w:pPr>
        <w:spacing w:line="360" w:lineRule="auto"/>
        <w:ind w:firstLine="851"/>
        <w:jc w:val="both"/>
        <w:rPr>
          <w:sz w:val="28"/>
        </w:rPr>
      </w:pPr>
      <w:r>
        <w:rPr>
          <w:sz w:val="28"/>
        </w:rPr>
        <w:t>Вместе с тем вопросы адаптации онимической лексики изучены пока недостаточно, особенно с теоретической точки зрения, несмотря на наличие значительного количества работ в этой области.</w:t>
      </w:r>
    </w:p>
    <w:p w14:paraId="2D4E6805" w14:textId="77777777" w:rsidR="000037F3" w:rsidRDefault="000037F3" w:rsidP="000037F3">
      <w:pPr>
        <w:spacing w:line="360" w:lineRule="auto"/>
        <w:ind w:firstLine="851"/>
        <w:jc w:val="both"/>
        <w:rPr>
          <w:sz w:val="28"/>
        </w:rPr>
      </w:pPr>
      <w:r>
        <w:rPr>
          <w:sz w:val="28"/>
        </w:rPr>
        <w:t>Проблеме адаптации иноязычной онимной лексики русским языком посвящен также ряд исследований, проведенных В.И.Кузнецовой (1955, 1960); В.И.Кузнецовой, В.Ф.Березкиным (1970, 1974); А.Р.Махмудовым (1973); У.Т.Бахрамовой и Э.А.Бегматовым (1981); В.М.Мозговым (1982); И.А.Вороновой (1985); О.А.Пичугиной (1990); О.Г.Кавериной (1992). Из всех разновидностей иноязычной онимии в русском языке пока лучше всего изучена заимствованная им английская онимическая лексика.</w:t>
      </w:r>
    </w:p>
    <w:p w14:paraId="33F94110" w14:textId="77777777" w:rsidR="000037F3" w:rsidRDefault="000037F3" w:rsidP="000037F3">
      <w:pPr>
        <w:spacing w:line="360" w:lineRule="auto"/>
        <w:ind w:firstLine="851"/>
        <w:jc w:val="both"/>
        <w:rPr>
          <w:sz w:val="28"/>
        </w:rPr>
      </w:pPr>
      <w:r>
        <w:rPr>
          <w:sz w:val="28"/>
        </w:rPr>
        <w:t xml:space="preserve">В украинском языкознании данная проблема не получила еще достаточного освещения. В частности, отсутствуют исследования адаптации французской онимической лексики. Однако имеются работы, посвященные принципам передачи онимных англицизмов средствами украинского языка (Гудманян, 1992). Практически отсутствуют специальные исследования, </w:t>
      </w:r>
      <w:r>
        <w:rPr>
          <w:sz w:val="28"/>
        </w:rPr>
        <w:lastRenderedPageBreak/>
        <w:t xml:space="preserve">посвященные изучению процессов адаптации онимических галлицизмов в украинском языке. В целом, вслед за А.Г.Гудманяном, мы можем констатировать, что по сравнению со статьями, монографиями, диссертационными исследованиями, посвященными </w:t>
      </w:r>
      <w:r>
        <w:rPr>
          <w:i/>
          <w:sz w:val="28"/>
        </w:rPr>
        <w:t>общим</w:t>
      </w:r>
      <w:r>
        <w:rPr>
          <w:sz w:val="28"/>
        </w:rPr>
        <w:t xml:space="preserve"> проблемам украинской ономастики, работа в области прикладной ономастики пребывает в зародышевом состоянии. На фоне бурного роста непосредственных политических, экономических и культурных контактов между Украиной и странами французского языка (Франция, Бельгия, Канада, Швейцария, а также отчасти франкоязычная Африка), адаптация французской онимной лексики в украинском языке приобретает особую значимость. В связи с этим </w:t>
      </w:r>
      <w:r>
        <w:rPr>
          <w:i/>
          <w:sz w:val="28"/>
        </w:rPr>
        <w:t>актуальным</w:t>
      </w:r>
      <w:r>
        <w:rPr>
          <w:sz w:val="28"/>
        </w:rPr>
        <w:t xml:space="preserve"> является исследование процессов освоения онимических галлицизмов в украинском и русском языках XX века. </w:t>
      </w:r>
    </w:p>
    <w:p w14:paraId="7C41D3F5" w14:textId="77777777" w:rsidR="000037F3" w:rsidRDefault="000037F3" w:rsidP="000037F3">
      <w:pPr>
        <w:spacing w:line="360" w:lineRule="auto"/>
        <w:ind w:firstLine="851"/>
        <w:jc w:val="both"/>
        <w:rPr>
          <w:sz w:val="28"/>
        </w:rPr>
      </w:pPr>
      <w:r>
        <w:rPr>
          <w:sz w:val="28"/>
        </w:rPr>
        <w:t xml:space="preserve">В качестве </w:t>
      </w:r>
      <w:r>
        <w:rPr>
          <w:i/>
          <w:sz w:val="28"/>
        </w:rPr>
        <w:t>объекта исследования</w:t>
      </w:r>
      <w:r>
        <w:rPr>
          <w:sz w:val="28"/>
        </w:rPr>
        <w:t xml:space="preserve"> выступает современное французское онимное пространство и способы передачи его составных единиц, бытующие в восточнославянских языках (здесь и далее под восточнославянскими мы подразумеваем только русский и украинский языки; объем работы не позволяет включить в число исследуемых также белорусский язык).</w:t>
      </w:r>
    </w:p>
    <w:p w14:paraId="046D5358" w14:textId="77777777" w:rsidR="000037F3" w:rsidRDefault="000037F3" w:rsidP="000037F3">
      <w:pPr>
        <w:spacing w:line="360" w:lineRule="auto"/>
        <w:ind w:firstLine="851"/>
        <w:jc w:val="both"/>
        <w:rPr>
          <w:sz w:val="28"/>
        </w:rPr>
      </w:pPr>
      <w:r>
        <w:rPr>
          <w:sz w:val="28"/>
        </w:rPr>
        <w:t>Онимное пространство рассматривается во всей его совокупности, так как «чем далее и глубже ведутся ономастические исследования, тем явственнее становится тот факт, что любые ограничения, которые предпринимает ученый для удобства описания материала, условны, искусственны и не соответствуют реальному состоянию вещей. Так, например, топонимия не может изучаться в отрыве от антропонимии. Аналогичным образом и антропонимист не может вести свою работу в отрыве от топонимических исследований» [156, с.5].</w:t>
      </w:r>
    </w:p>
    <w:p w14:paraId="71231BD3" w14:textId="77777777" w:rsidR="000037F3" w:rsidRDefault="000037F3" w:rsidP="000037F3">
      <w:pPr>
        <w:spacing w:line="360" w:lineRule="auto"/>
        <w:ind w:firstLine="851"/>
        <w:jc w:val="both"/>
        <w:rPr>
          <w:sz w:val="28"/>
        </w:rPr>
      </w:pPr>
      <w:r>
        <w:rPr>
          <w:sz w:val="28"/>
        </w:rPr>
        <w:t>Столь широкий выбор объекта продиктован целью исследования – выявить и описать основные тенденции адаптации украинским и русским языками французских ИС при обязательном учете диахронического аспекта и поведения имени собственного в языке-источнике.</w:t>
      </w:r>
    </w:p>
    <w:p w14:paraId="6AEF6B14" w14:textId="77777777" w:rsidR="000037F3" w:rsidRDefault="000037F3" w:rsidP="000037F3">
      <w:pPr>
        <w:spacing w:line="360" w:lineRule="auto"/>
        <w:ind w:firstLine="851"/>
        <w:jc w:val="both"/>
        <w:rPr>
          <w:sz w:val="28"/>
        </w:rPr>
      </w:pPr>
      <w:r>
        <w:rPr>
          <w:sz w:val="28"/>
        </w:rPr>
        <w:t xml:space="preserve">В нашей работе мы, вслед за О.Г.Кавериной, освоение языком заимствованных слов понимаем как сложный диахронический процесс, в </w:t>
      </w:r>
      <w:r>
        <w:rPr>
          <w:sz w:val="28"/>
        </w:rPr>
        <w:lastRenderedPageBreak/>
        <w:t>котором тесно переплетаются системы двух контактирующих языков при участии факторов лингвального и экстралингвального характера [106, с.7-8].</w:t>
      </w:r>
    </w:p>
    <w:p w14:paraId="7DEBE129" w14:textId="77777777" w:rsidR="000037F3" w:rsidRDefault="000037F3" w:rsidP="000037F3">
      <w:pPr>
        <w:spacing w:line="360" w:lineRule="auto"/>
        <w:ind w:firstLine="851"/>
        <w:jc w:val="both"/>
        <w:rPr>
          <w:sz w:val="28"/>
        </w:rPr>
      </w:pPr>
      <w:r>
        <w:rPr>
          <w:sz w:val="28"/>
        </w:rPr>
        <w:t>Фактический материал составили онимические галлицизмы, извлеченные методом сплошной выборки из украинских и русских источников, которые можно подразделить по их жанровой принадлежности на следующие категории: 1) украинские и русские переводы художественных произведений французских авторов XIX-XX веков (произведения авторов XIX в. привлечены потому, что в этот период французские онимы уже приобрели свой теперешний фонографический облик, а переводы этих произведений на русский и украинский языки выполнены в XX в.). Переводным художественным произведениям было уделено особое внимание, так как, по мнению Д.М.Сегала, «…художественное произведение, по крайней мере на фонологическом уровне, является неплохой «выборкой» из различных функциональных стилей языка. Наверное, художественный текст – наилучший «портрет» языка, на котором он написан» [185, с.95]; 2) отечественная и зарубежная периодическая печать; 3) географические карты, атласы, учебники географии; 4) справочные и энциклопедические издания, словари; 5) научная литература; 6) разговорники; 7) дидактическая литература (в основном учебники французского языка); 8) туристическая литература и путеводители; 9) художественная и публицистическая литература, в которой описываются реалии французской жизни и жизни франкоязычных стран; 10) книги по искусству, каталоги выставок.</w:t>
      </w:r>
    </w:p>
    <w:p w14:paraId="5D29EEAF" w14:textId="77777777" w:rsidR="000037F3" w:rsidRDefault="000037F3" w:rsidP="000037F3">
      <w:pPr>
        <w:spacing w:line="360" w:lineRule="auto"/>
        <w:ind w:firstLine="851"/>
        <w:jc w:val="both"/>
        <w:rPr>
          <w:sz w:val="28"/>
        </w:rPr>
      </w:pPr>
      <w:r>
        <w:rPr>
          <w:sz w:val="28"/>
        </w:rPr>
        <w:t xml:space="preserve">С целью анализа состояния современного французского онимного пространства был привлечен широкий круг источников на французском языке, изданных за последние годы во Франции. Это в основном периодические издания (Le Nouvel Observateur, le Monde, Science et Vie, Magazine littéraire, L’Expansion, L’Histoire, Paris-Match и др.), а также произведения современной французской художественной литературы (романы и повести  Queneau, Cauvin’a, Pennac’a, Collard’a, Bobard’a, Bazin’a, Chabrol’я, Simenon’a, Merle’я и др.), а также различные французские энциклопедические и справочные издания; путеводители и литература для туристов, путешествующих по Франции </w:t>
      </w:r>
      <w:r>
        <w:rPr>
          <w:sz w:val="28"/>
        </w:rPr>
        <w:lastRenderedPageBreak/>
        <w:t>(последний круг источников особенно ценен для изучения состояния современной топонимии Франции).</w:t>
      </w:r>
    </w:p>
    <w:p w14:paraId="2CB6951B" w14:textId="77777777" w:rsidR="000037F3" w:rsidRDefault="000037F3" w:rsidP="000037F3">
      <w:pPr>
        <w:spacing w:line="360" w:lineRule="auto"/>
        <w:ind w:firstLine="851"/>
        <w:jc w:val="both"/>
        <w:rPr>
          <w:sz w:val="28"/>
        </w:rPr>
      </w:pPr>
      <w:r>
        <w:rPr>
          <w:sz w:val="28"/>
        </w:rPr>
        <w:t>При выборе источников мы принимали во внимание слова А.Т.Базиева и М.И.Исаева о том, что заимствуемая лексика в основном утверждается через литературный язык, хотя и через устную речь по-прежнему продолжается усвоение иноязычных слов, в том числе и онимов. «Именно литературный язык благодаря печати, радио, телевидению становится главной ареной процессов взаимообогащения языков» [20, с.164]. Поэтому в качестве вспомогательного материала привлекалась речь дикторов телевидения и радио, а также информантов, в частности, студентов и преподавателей высших и средних учебных заведений.</w:t>
      </w:r>
    </w:p>
    <w:p w14:paraId="7382E501" w14:textId="77777777" w:rsidR="000037F3" w:rsidRDefault="000037F3" w:rsidP="000037F3">
      <w:pPr>
        <w:spacing w:line="360" w:lineRule="auto"/>
        <w:ind w:firstLine="851"/>
        <w:jc w:val="both"/>
        <w:rPr>
          <w:sz w:val="28"/>
        </w:rPr>
      </w:pPr>
      <w:r>
        <w:rPr>
          <w:sz w:val="28"/>
        </w:rPr>
        <w:t>Для уточнения фонографического облика французских собственных имен в языке-источнике широко привлекались также иноязычные словарные и справочные издания, оригиналы произведений франкоязычных авторов, а также иностранные (французские, бельгийские, канадские) карты. В ряде случаев приходилось прибегать к разъяснениям информантов – носителей французского языка.</w:t>
      </w:r>
    </w:p>
    <w:p w14:paraId="7F983A0A" w14:textId="77777777" w:rsidR="000037F3" w:rsidRDefault="000037F3" w:rsidP="000037F3">
      <w:pPr>
        <w:spacing w:line="360" w:lineRule="auto"/>
        <w:ind w:firstLine="851"/>
        <w:jc w:val="both"/>
        <w:rPr>
          <w:sz w:val="28"/>
        </w:rPr>
      </w:pPr>
      <w:r>
        <w:rPr>
          <w:sz w:val="28"/>
        </w:rPr>
        <w:t>В работе рассматривается фактический материал общим объемом более 20000 употреблений. Входящие в состав фактического материала онимные лексемы принадлежат основным подразделам французского ономастикона. Наиболее широко представлены антропонимные и топонимные заимствования (около 87% объема фактического материала).</w:t>
      </w:r>
    </w:p>
    <w:p w14:paraId="0DF79A61" w14:textId="77777777" w:rsidR="000037F3" w:rsidRDefault="000037F3" w:rsidP="000037F3">
      <w:pPr>
        <w:spacing w:line="360" w:lineRule="auto"/>
        <w:ind w:firstLine="851"/>
        <w:jc w:val="both"/>
        <w:rPr>
          <w:sz w:val="28"/>
        </w:rPr>
      </w:pPr>
      <w:r>
        <w:rPr>
          <w:sz w:val="28"/>
        </w:rPr>
        <w:t>Кроме того, по мере необходимости привлекались переводы на русский и украинский языки с других (помимо французского) европейских языков (английского, немецкого), а также словари и самоучители французского языка, изданные во второй половине XIX в. и в первые десятилетия ХХ в. Таким образом, в качестве вспомогательной применялась также методика случайной выборки.</w:t>
      </w:r>
    </w:p>
    <w:p w14:paraId="6EEA41BE" w14:textId="77777777" w:rsidR="000037F3" w:rsidRDefault="000037F3" w:rsidP="000037F3">
      <w:pPr>
        <w:spacing w:line="360" w:lineRule="auto"/>
        <w:ind w:firstLine="851"/>
        <w:jc w:val="both"/>
        <w:rPr>
          <w:sz w:val="28"/>
        </w:rPr>
      </w:pPr>
      <w:r>
        <w:rPr>
          <w:sz w:val="28"/>
        </w:rPr>
        <w:t xml:space="preserve">Следует особо упомянуть, что весьма ценным источником фактического материала послужили книги, вышедшие в бывшем СССР в издательствах «Радуга», «Прогресс», «Дніпро», «Высшая школа», «Просвещение» и др., </w:t>
      </w:r>
      <w:r>
        <w:rPr>
          <w:sz w:val="28"/>
        </w:rPr>
        <w:lastRenderedPageBreak/>
        <w:t>представляющие собой издания произведений франкоязычных авторов на французском языке с примечаниями и комментариями на русском или украинском языках, содержащими большое количество онимных галлицизмов, передача которых выполнена, как правило, высококвалифицированными специалистами.</w:t>
      </w:r>
    </w:p>
    <w:p w14:paraId="2BE9134E" w14:textId="77777777" w:rsidR="000037F3" w:rsidRDefault="000037F3" w:rsidP="000037F3">
      <w:pPr>
        <w:spacing w:line="360" w:lineRule="auto"/>
        <w:ind w:firstLine="851"/>
        <w:jc w:val="both"/>
        <w:rPr>
          <w:sz w:val="28"/>
        </w:rPr>
      </w:pPr>
      <w:r>
        <w:rPr>
          <w:sz w:val="28"/>
        </w:rPr>
        <w:t>Ставшая уже в какой-то мере традиционной (М.А.Воронова, 1985; О.А.Пичугина, 1990; О.Г.Каверина, 1992) попытка охватить в исследовании как можно более широкий как в жанровом, так и во временном отношении спектр источников фактического материала обусловлена следующими причинами:</w:t>
      </w:r>
    </w:p>
    <w:p w14:paraId="279665CA" w14:textId="77777777" w:rsidR="000037F3" w:rsidRDefault="000037F3" w:rsidP="000037F3">
      <w:pPr>
        <w:pStyle w:val="afffffffd"/>
      </w:pPr>
      <w:r>
        <w:t>1. Широкий круг источников позволяет детальнее проанализировать случаи употребления заимствованных французских онимов.</w:t>
      </w:r>
    </w:p>
    <w:p w14:paraId="4FCBB0AD" w14:textId="77777777" w:rsidR="000037F3" w:rsidRDefault="000037F3" w:rsidP="000037F3">
      <w:pPr>
        <w:pStyle w:val="afffffffd"/>
      </w:pPr>
      <w:r>
        <w:t>2. Источники, из которых производилась выборка, можно рассматривать как некий континуум, крайние точки которого представлены периодической печатью (наибольшая вариативность передачи иноязычных онимов – крайняя степень «динамики» в письменной фиксации) и энциклопедическими, орфоэпическими изданиями и атласами (окончательная и общепринятая форма онима в языке-приемнике – оним в статике). Вместе с тем, такое деление в известной степени условно, так как периодические издания могут черпать сведения об иноязычных онимах из энциклопедической и справочной литературы, по крайней мере, относительно той части французского ономастикона, которая прочно вошла в русский и украинский языки (в основном это топонимия, личные имена и фамилии исторических персонажей и выдающихся лиц, наиболее известные эргонимы).</w:t>
      </w:r>
    </w:p>
    <w:p w14:paraId="5445C2D3" w14:textId="77777777" w:rsidR="000037F3" w:rsidRDefault="000037F3" w:rsidP="000037F3">
      <w:pPr>
        <w:spacing w:line="360" w:lineRule="auto"/>
        <w:ind w:firstLine="851"/>
        <w:jc w:val="both"/>
        <w:rPr>
          <w:sz w:val="28"/>
        </w:rPr>
      </w:pPr>
      <w:r>
        <w:rPr>
          <w:i/>
          <w:sz w:val="28"/>
        </w:rPr>
        <w:t>Научная новизна</w:t>
      </w:r>
      <w:r>
        <w:rPr>
          <w:sz w:val="28"/>
        </w:rPr>
        <w:t xml:space="preserve"> работы состоит в том, что впервые предпринимается попытка всестороннего (на фонетическом, морфологическом и словообразовательном уровнях языка) исследования состояния и поведения французской онимной лексики в украинском и русском языках ХХ века.</w:t>
      </w:r>
    </w:p>
    <w:p w14:paraId="134FFAA9" w14:textId="77777777" w:rsidR="000037F3" w:rsidRDefault="000037F3" w:rsidP="000037F3">
      <w:pPr>
        <w:spacing w:line="360" w:lineRule="auto"/>
        <w:ind w:firstLine="851"/>
        <w:jc w:val="both"/>
        <w:rPr>
          <w:sz w:val="28"/>
        </w:rPr>
      </w:pPr>
      <w:r>
        <w:rPr>
          <w:sz w:val="28"/>
        </w:rPr>
        <w:t xml:space="preserve">Такое исследование представляет определенный интерес как в </w:t>
      </w:r>
      <w:r>
        <w:rPr>
          <w:i/>
          <w:sz w:val="28"/>
        </w:rPr>
        <w:t>теоретической</w:t>
      </w:r>
      <w:r>
        <w:rPr>
          <w:sz w:val="28"/>
        </w:rPr>
        <w:t xml:space="preserve"> так и в </w:t>
      </w:r>
      <w:r>
        <w:rPr>
          <w:i/>
          <w:sz w:val="28"/>
        </w:rPr>
        <w:t>практической</w:t>
      </w:r>
      <w:r>
        <w:rPr>
          <w:sz w:val="28"/>
        </w:rPr>
        <w:t xml:space="preserve"> сферах, так как позволяет: 1) определить основные черты, характеризующие современный французский ономастикон; 2) выявить основные тенденции освоения французской онимной лексики в близкородственных украинском и русском языках; 3) показать возможность изучения бинарного контактирования языков в сфере эйдонимии и влияния языков-посредников; 4) определить своеобразие освоения французских ИС </w:t>
      </w:r>
      <w:r>
        <w:rPr>
          <w:sz w:val="28"/>
        </w:rPr>
        <w:lastRenderedPageBreak/>
        <w:t>украинским и русским языками по сравнению с ИС из других западноевропейских языков; 5) использовать результаты исследования в практическом плане: а) для нужд лексикографии; б) при выработке методики обучения украиноязычных и русскоязычных учащихся французскому языку; в) в практике издательского дела (при уточнении передачи французских ИС); г) для вузовского спецкурса по проблемам ономастики украинского, русского и французского языков.</w:t>
      </w:r>
    </w:p>
    <w:p w14:paraId="7E4FEF58" w14:textId="77777777" w:rsidR="000037F3" w:rsidRDefault="000037F3" w:rsidP="000037F3">
      <w:pPr>
        <w:pStyle w:val="afffffffd"/>
      </w:pPr>
      <w:r>
        <w:t xml:space="preserve">Поскольку ономастическая лексика очень тесно связана с человеческой культурой, отражая в опосредствованном виде как чисто антропологические данные, так и специальные этнографические (материальная и духовная культура, уровень производительных сил, характер производственных отношений и т.п.), изучение собственных имен в культурно-историческом плане может способствовать расширению и «уточнению данной проблематики» [222, с.322]. </w:t>
      </w:r>
    </w:p>
    <w:p w14:paraId="5B9E0DE2" w14:textId="77777777" w:rsidR="000037F3" w:rsidRDefault="000037F3" w:rsidP="000037F3">
      <w:pPr>
        <w:spacing w:line="360" w:lineRule="auto"/>
        <w:ind w:firstLine="851"/>
        <w:jc w:val="both"/>
        <w:rPr>
          <w:sz w:val="28"/>
        </w:rPr>
      </w:pPr>
      <w:r>
        <w:rPr>
          <w:sz w:val="28"/>
        </w:rPr>
        <w:t>Особое внимание в работе уделено экстралингвальным аспектам рассматриваемой проблемы. С середины ХХ в. язык стал изучаться не только «в самом себе» и «для себя», но и как часть культуры и общества. По мнению Дж. Б.Кассагранда, «выход за пределы лингвистики позволяет взглянуть «извне» на язык как на нечто целостное, сопутствующее человеческому коллективу и культуре на любой ступени их развития, и по-новому проводить типологическое изучение языков, непосредственным результатом которого оказывается установление универсалий языка» [322, с.321]. А.Д.Швейцер констатирует «…поворот современного языкознания от ориентации на имманентные свойства языка и на статические описания внутрисистемных отношений к установке на раскрытие связей между языком и человеком, между языком и обществом, на выявление динамики функционирования языка в реальных ситуациях общения» [242, с.15].</w:t>
      </w:r>
    </w:p>
    <w:p w14:paraId="59878E50" w14:textId="77777777" w:rsidR="000037F3" w:rsidRDefault="000037F3" w:rsidP="000037F3">
      <w:pPr>
        <w:spacing w:line="360" w:lineRule="auto"/>
        <w:ind w:firstLine="851"/>
        <w:jc w:val="both"/>
        <w:rPr>
          <w:sz w:val="28"/>
        </w:rPr>
      </w:pPr>
      <w:r>
        <w:rPr>
          <w:sz w:val="28"/>
        </w:rPr>
        <w:t>Из этого следует исключительная важность привлечения экстралингвистических методов при исследовании адаптации французских ИС в украинском и русском языках. На значимость экстралингвальной функции элементов ономастического материала (подразумевая под экстралингвальной функцией его соотнесенность не с понятиями данного языка, а с дискретными объектами действительности), обращал внимание и А.А.Белецкий [28, с.12].</w:t>
      </w:r>
    </w:p>
    <w:p w14:paraId="406B6C87" w14:textId="77777777" w:rsidR="000037F3" w:rsidRDefault="000037F3" w:rsidP="000037F3">
      <w:pPr>
        <w:spacing w:line="360" w:lineRule="auto"/>
        <w:ind w:firstLine="851"/>
        <w:jc w:val="both"/>
        <w:rPr>
          <w:sz w:val="28"/>
        </w:rPr>
      </w:pPr>
      <w:r>
        <w:rPr>
          <w:i/>
          <w:sz w:val="28"/>
        </w:rPr>
        <w:lastRenderedPageBreak/>
        <w:t>Основными методами</w:t>
      </w:r>
      <w:r>
        <w:rPr>
          <w:sz w:val="28"/>
        </w:rPr>
        <w:t xml:space="preserve"> исследования, являются описательный и сравнительно-сопоставительный. В качестве вспомогательного приема применяется методика статистического подсчета.</w:t>
      </w:r>
    </w:p>
    <w:p w14:paraId="742F4C3C" w14:textId="77777777" w:rsidR="000037F3" w:rsidRDefault="000037F3" w:rsidP="000037F3">
      <w:pPr>
        <w:spacing w:line="360" w:lineRule="auto"/>
        <w:ind w:firstLine="851"/>
        <w:jc w:val="both"/>
        <w:rPr>
          <w:sz w:val="28"/>
        </w:rPr>
      </w:pPr>
      <w:r>
        <w:rPr>
          <w:i/>
          <w:sz w:val="28"/>
        </w:rPr>
        <w:t>Цель</w:t>
      </w:r>
      <w:r>
        <w:rPr>
          <w:sz w:val="28"/>
        </w:rPr>
        <w:t xml:space="preserve"> данного исследования – многоаспектное изучение процессов адаптации онимических галлицизмов в современных русском и украинском языках. Достижение поставленной цели требует решения следующих </w:t>
      </w:r>
      <w:r>
        <w:rPr>
          <w:i/>
          <w:sz w:val="28"/>
        </w:rPr>
        <w:t>задач</w:t>
      </w:r>
      <w:r>
        <w:rPr>
          <w:sz w:val="28"/>
        </w:rPr>
        <w:t>: 1. Определить границы современного французского ономастического пространства, описать его основные составляющие; 2. Охарактеризовать французские онимы в языке-источнике; 3. Определить влияние языка-источника на характер передачи ономастических галлицизмов; 4. Установить лингвальные условия вхождения французских онимов в русский и украинский языки; 5. Описать графемно-фонетическую, морфологическую и структурную адаптацию французских онимов в языках-приемниках; 6. Выявить специфику освоения французской онимии в рассматриваемый период.</w:t>
      </w:r>
    </w:p>
    <w:p w14:paraId="558C87CA" w14:textId="77777777" w:rsidR="000037F3" w:rsidRDefault="000037F3" w:rsidP="000037F3">
      <w:pPr>
        <w:pStyle w:val="afffffffd"/>
      </w:pPr>
      <w:r>
        <w:t>Ведущими принципами работы является обязательное включение диахронических сведений в систему синхронического изучения онимных галлицизмов, а также широкое привлечение экстралингвальных сведений.</w:t>
      </w:r>
    </w:p>
    <w:p w14:paraId="0B42431A" w14:textId="77777777" w:rsidR="000037F3" w:rsidRDefault="000037F3" w:rsidP="000037F3">
      <w:pPr>
        <w:pStyle w:val="afffffffd"/>
      </w:pPr>
      <w:r>
        <w:rPr>
          <w:i/>
        </w:rPr>
        <w:t>Теоретическая значимость</w:t>
      </w:r>
      <w:r>
        <w:t xml:space="preserve"> работы определяется тем, что ее результаты способствуют более глубокому изучению лексических заимствований, выявляют основные тенденции, характеризующие освоение иноязычной онимной лексики рассматриваемого периода, вносят определенный вклад в решение вопроса изучения языковых контактов в сфере онимной лексики, определяют специфику освоения онимных галлицизмов по сравнению с иноязычной онимией из других языков с латинской графикой.</w:t>
      </w:r>
    </w:p>
    <w:p w14:paraId="0814F372" w14:textId="77777777" w:rsidR="000037F3" w:rsidRDefault="000037F3" w:rsidP="000037F3">
      <w:pPr>
        <w:pStyle w:val="afffffffd"/>
      </w:pPr>
      <w:r>
        <w:t xml:space="preserve">Работа прошла </w:t>
      </w:r>
      <w:r>
        <w:rPr>
          <w:i/>
        </w:rPr>
        <w:t>апробацию</w:t>
      </w:r>
      <w:r>
        <w:t xml:space="preserve"> на трех научных конференциях в Донецком национальном университете, на II Международной конференции «Франція та Україна, науково-практичний досвід у контексті діалогу національних культур» в Днепропетровске (1995), а также на заседаниях Межвузовского ономастического семинара при кафедре общего языкознания и истории языка Донецкого национального университета (1997, 1998, 2000 гг.). </w:t>
      </w:r>
    </w:p>
    <w:p w14:paraId="26CC1C54" w14:textId="77777777" w:rsidR="000037F3" w:rsidRDefault="000037F3" w:rsidP="000037F3">
      <w:pPr>
        <w:pStyle w:val="afffffffd"/>
      </w:pPr>
      <w:r>
        <w:t>По материалам исследования опубликовано 6 статей, а также «Пособие по передаче французских топонимов средствами русского языка» (в соавторстве).</w:t>
      </w:r>
    </w:p>
    <w:p w14:paraId="7F679A07" w14:textId="77777777" w:rsidR="000037F3" w:rsidRDefault="000037F3" w:rsidP="000037F3">
      <w:pPr>
        <w:pStyle w:val="afffffffd"/>
      </w:pPr>
      <w:r>
        <w:t>К работе прилагается список источников фактического материала, список использованной литературы, а также четыре приложения.</w:t>
      </w:r>
    </w:p>
    <w:p w14:paraId="448D04BD" w14:textId="77777777" w:rsidR="000037F3" w:rsidRDefault="000037F3" w:rsidP="000037F3">
      <w:pPr>
        <w:pStyle w:val="afffffffa"/>
      </w:pPr>
    </w:p>
    <w:p w14:paraId="22323BD2" w14:textId="77777777" w:rsidR="000037F3" w:rsidRDefault="000037F3" w:rsidP="000037F3">
      <w:pPr>
        <w:pStyle w:val="1"/>
        <w:ind w:firstLine="0"/>
        <w:jc w:val="center"/>
        <w:rPr>
          <w:b w:val="0"/>
        </w:rPr>
      </w:pPr>
      <w:r>
        <w:rPr>
          <w:b w:val="0"/>
        </w:rPr>
        <w:lastRenderedPageBreak/>
        <w:t>ЗАКЛЮЧЕНИЕ</w:t>
      </w:r>
    </w:p>
    <w:p w14:paraId="7C2DA6C0" w14:textId="77777777" w:rsidR="000037F3" w:rsidRDefault="000037F3" w:rsidP="000037F3">
      <w:pPr>
        <w:spacing w:line="360" w:lineRule="auto"/>
        <w:ind w:firstLine="567"/>
        <w:jc w:val="center"/>
        <w:rPr>
          <w:sz w:val="28"/>
        </w:rPr>
      </w:pPr>
    </w:p>
    <w:p w14:paraId="7E630E2E" w14:textId="77777777" w:rsidR="000037F3" w:rsidRDefault="000037F3" w:rsidP="000037F3">
      <w:pPr>
        <w:spacing w:line="360" w:lineRule="auto"/>
        <w:ind w:firstLine="851"/>
        <w:jc w:val="both"/>
        <w:rPr>
          <w:sz w:val="28"/>
        </w:rPr>
      </w:pPr>
      <w:r>
        <w:rPr>
          <w:sz w:val="28"/>
        </w:rPr>
        <w:t>Онимные галлицизмы как в украинском, так и в русском языках образуют значительные пласты. Становление этих пластов проходило постепенно, с особой интенсивностью – начиная с XVIII в. До XVIII в. французско-восточнославянские контакты, хотя и имели место (особенно интенсивно в XVI-XVII вв.) но все же не могут считаться социально значимыми. Можно сделать вывод, что до XVIII в. процесс освоения французского онимного материала протекал стихийно, и лишь с XVIII в. начинается массовое проникновение онимных галлицизмов в восточнославянские языки.</w:t>
      </w:r>
    </w:p>
    <w:p w14:paraId="3923F36C" w14:textId="77777777" w:rsidR="000037F3" w:rsidRDefault="000037F3" w:rsidP="000037F3">
      <w:pPr>
        <w:spacing w:line="360" w:lineRule="auto"/>
        <w:ind w:firstLine="851"/>
        <w:jc w:val="both"/>
        <w:rPr>
          <w:sz w:val="28"/>
        </w:rPr>
      </w:pPr>
      <w:r>
        <w:rPr>
          <w:sz w:val="28"/>
        </w:rPr>
        <w:t>Украинский язык вплоть до обретения Украиной независимости имел значительно меньше возможностей для непосредственных контактов с французским языком, а следовательно, и для прямого заимствования онимного материала, чем русский язык. Основная масса заимствуемых французских онимов попадала в украинский язык через русский, в меньшей степени – через польский язык.</w:t>
      </w:r>
    </w:p>
    <w:p w14:paraId="333E41B0" w14:textId="77777777" w:rsidR="000037F3" w:rsidRDefault="000037F3" w:rsidP="000037F3">
      <w:pPr>
        <w:spacing w:line="360" w:lineRule="auto"/>
        <w:ind w:firstLine="851"/>
        <w:jc w:val="both"/>
        <w:rPr>
          <w:sz w:val="28"/>
        </w:rPr>
      </w:pPr>
      <w:r>
        <w:rPr>
          <w:sz w:val="28"/>
        </w:rPr>
        <w:t>Границы современного французского онимного пространства не совпадают с территориально-административными границами Французской Республики. Можно скорее говорить о французском онимном пространстве французского языкового коллектива, включая сюда разные по степени «франсизации» составные – языковые коллективы, возникшие в результате «экспорта» французского языка за пределы Европы (бывшие Французская и Бельгийская колониальные империи). Даже в пределах Европы и самой Франции французское онимное пространство весьма гетерогенно, что необходимо учитывать при адаптации французского (в лингвальном, с одной стороны, и экстралингвальным – с другой смысле) онимного материала.</w:t>
      </w:r>
    </w:p>
    <w:p w14:paraId="766AD367" w14:textId="77777777" w:rsidR="000037F3" w:rsidRDefault="000037F3" w:rsidP="000037F3">
      <w:pPr>
        <w:spacing w:line="360" w:lineRule="auto"/>
        <w:ind w:firstLine="851"/>
        <w:jc w:val="both"/>
        <w:rPr>
          <w:sz w:val="28"/>
        </w:rPr>
      </w:pPr>
      <w:r>
        <w:rPr>
          <w:sz w:val="28"/>
        </w:rPr>
        <w:t xml:space="preserve">В ХХ в. значительные изменения претерпело само французское онимное пространство. Наиболее сильно эти изменения затронули антропонимикон, в несколько меньшей степени – топонимикон и другие сферы французского онимного пространства. Эти изменения не могли не повлиять на процессы адаптации французской онимной лексики в языках-реципиентах. Остро стоит </w:t>
      </w:r>
      <w:r>
        <w:rPr>
          <w:sz w:val="28"/>
        </w:rPr>
        <w:lastRenderedPageBreak/>
        <w:t>проблема выбора передаточной базы при освоении онимов лингвально аллогенных территорий Франции.</w:t>
      </w:r>
    </w:p>
    <w:p w14:paraId="7B3D07C8" w14:textId="77777777" w:rsidR="000037F3" w:rsidRDefault="000037F3" w:rsidP="000037F3">
      <w:pPr>
        <w:spacing w:line="360" w:lineRule="auto"/>
        <w:ind w:firstLine="851"/>
        <w:jc w:val="both"/>
        <w:rPr>
          <w:sz w:val="28"/>
        </w:rPr>
      </w:pPr>
      <w:r>
        <w:rPr>
          <w:sz w:val="28"/>
        </w:rPr>
        <w:t>Наличие вариативности при освоении французских онимов в значительной мере связано с присутствием аллогенных элементов в языке-источнике.</w:t>
      </w:r>
    </w:p>
    <w:p w14:paraId="6F607D1D" w14:textId="77777777" w:rsidR="000037F3" w:rsidRDefault="000037F3" w:rsidP="000037F3">
      <w:pPr>
        <w:spacing w:line="360" w:lineRule="auto"/>
        <w:ind w:firstLine="851"/>
        <w:jc w:val="both"/>
        <w:rPr>
          <w:sz w:val="28"/>
        </w:rPr>
      </w:pPr>
      <w:r>
        <w:rPr>
          <w:sz w:val="28"/>
        </w:rPr>
        <w:t>Степень присутствия аллогенного элемента в различных классах современного французского онимного пространства различна. Наиболее проницаем антропонимикон, регулярно поглощающий в той или иной степени франсизируемые имена натурализирующихся иммигрантов.</w:t>
      </w:r>
    </w:p>
    <w:p w14:paraId="63ACAC4E" w14:textId="77777777" w:rsidR="000037F3" w:rsidRDefault="000037F3" w:rsidP="000037F3">
      <w:pPr>
        <w:spacing w:line="360" w:lineRule="auto"/>
        <w:ind w:firstLine="851"/>
        <w:jc w:val="both"/>
        <w:rPr>
          <w:sz w:val="28"/>
        </w:rPr>
      </w:pPr>
      <w:r>
        <w:rPr>
          <w:sz w:val="28"/>
        </w:rPr>
        <w:t>Топонимикон, включающий аллогенный элемент вследствие наличия этнически аллогенных анклавов, напротив, практически не пополняется новыми аллогенными элементами в результате иммиграции населения, т.к. она и пришлое население, как правило, не приносит с собой своих топонимов. Кроме того, аллогенные элементы в топонимии Французской Республики подверглись весьма значительной франсизации. Степень этой франсизации разнится по регионам и в разной степени влияет на освоении топонимов этих регионов в восточнославянских языках.</w:t>
      </w:r>
    </w:p>
    <w:p w14:paraId="725B2664" w14:textId="77777777" w:rsidR="000037F3" w:rsidRDefault="000037F3" w:rsidP="000037F3">
      <w:pPr>
        <w:spacing w:line="360" w:lineRule="auto"/>
        <w:ind w:firstLine="851"/>
        <w:jc w:val="both"/>
        <w:rPr>
          <w:sz w:val="28"/>
        </w:rPr>
      </w:pPr>
      <w:r>
        <w:rPr>
          <w:sz w:val="28"/>
        </w:rPr>
        <w:t>Специфика освоения французской онимии в рассматриваемый период может быть сведена, в основном, к следующему: 1) украинский язык впервые за очень длительный период заимствует французские ИС непосредственно, а не через русский язык; 2) как в русском, так и в украинском языках выработаны нормы фонографической и морфологической адаптации французского онимного материала, сложился узус освоения и употребления французских ИС. Однако, во-первых, существующие нормы недостаточно регулярно соблюдаются в некоторых источниках, в частности газетно-публицистического жанра; во-вторых, в отдельных деталях эти нормы еще окончательно не устоялись (например, отнесение адаптируемых французских гидронимов, денотирующих малозначительные водные объекты, то к женскому, то к мужскому роду).</w:t>
      </w:r>
    </w:p>
    <w:p w14:paraId="2DDCC669" w14:textId="77777777" w:rsidR="000037F3" w:rsidRDefault="000037F3" w:rsidP="000037F3">
      <w:pPr>
        <w:spacing w:line="360" w:lineRule="auto"/>
        <w:ind w:firstLine="851"/>
        <w:jc w:val="both"/>
        <w:rPr>
          <w:sz w:val="28"/>
        </w:rPr>
      </w:pPr>
      <w:r>
        <w:rPr>
          <w:sz w:val="28"/>
        </w:rPr>
        <w:t xml:space="preserve">Наибольшее количество вариантов при освоении французского онимного материала наблюдается в источниках публицистического жанра. Это </w:t>
      </w:r>
      <w:r>
        <w:rPr>
          <w:sz w:val="28"/>
        </w:rPr>
        <w:lastRenderedPageBreak/>
        <w:t>связано прежде всего с недостаточной лингвистической подготовкой лиц, осуществляющих передачу.</w:t>
      </w:r>
    </w:p>
    <w:p w14:paraId="09B47C32" w14:textId="77777777" w:rsidR="000037F3" w:rsidRDefault="000037F3" w:rsidP="000037F3">
      <w:pPr>
        <w:spacing w:line="360" w:lineRule="auto"/>
        <w:ind w:firstLine="851"/>
        <w:jc w:val="both"/>
        <w:rPr>
          <w:sz w:val="28"/>
        </w:rPr>
      </w:pPr>
      <w:r>
        <w:rPr>
          <w:sz w:val="28"/>
        </w:rPr>
        <w:t>Процесс адаптации французской онимной лексики как в украинском, так и в русском языках был весьма сложным и длительным. К концу ХХ в. украинский и русский языки выработали весьма четкие правила как в области фонографической, так и морфоструктурной адаптации французских ИС, зафиксированные в ряде справочников, учебников, пособий и т.п. Был создан узус освоения онимных галлицизмов. Однако не всегда эти правила достаточно последовательно применяются в практике освоения французского онимного материала, что ведет к продолжению существования вариантных отношений.</w:t>
      </w:r>
    </w:p>
    <w:p w14:paraId="6C0D39AB" w14:textId="77777777" w:rsidR="000037F3" w:rsidRDefault="000037F3" w:rsidP="000037F3">
      <w:pPr>
        <w:spacing w:line="360" w:lineRule="auto"/>
        <w:ind w:firstLine="851"/>
        <w:jc w:val="both"/>
        <w:rPr>
          <w:sz w:val="28"/>
        </w:rPr>
      </w:pPr>
      <w:r>
        <w:rPr>
          <w:sz w:val="28"/>
        </w:rPr>
        <w:t>В настоящее время французский онимный материал поступает в языки-приемники в массовом масштабе. В процессах заимствования иноязычных, в том числе французских, ИС задействованы телевидение, радио, устные контакты, однако преобладающим путем поступления заимствуемого онимного материала остается письменный. Наиболее активно французская онимная лексика поступает через газеты, журналы, а также переводную литературу, причем поток, идущий через этот последний источник, более упорядочен.</w:t>
      </w:r>
    </w:p>
    <w:p w14:paraId="526A351A" w14:textId="77777777" w:rsidR="000037F3" w:rsidRDefault="000037F3" w:rsidP="000037F3">
      <w:pPr>
        <w:spacing w:line="360" w:lineRule="auto"/>
        <w:ind w:firstLine="851"/>
        <w:jc w:val="both"/>
        <w:rPr>
          <w:sz w:val="28"/>
        </w:rPr>
      </w:pPr>
      <w:r>
        <w:rPr>
          <w:sz w:val="28"/>
        </w:rPr>
        <w:t>Несмотря на почти полную победу трансфонирования, в ряде случаев продолжают функционировать транслитерация, традиционные способы передачи, семантическая адаптация, графические цитации.</w:t>
      </w:r>
    </w:p>
    <w:p w14:paraId="4F841A82" w14:textId="77777777" w:rsidR="000037F3" w:rsidRDefault="000037F3" w:rsidP="000037F3">
      <w:pPr>
        <w:spacing w:line="360" w:lineRule="auto"/>
        <w:ind w:firstLine="851"/>
        <w:jc w:val="both"/>
        <w:rPr>
          <w:sz w:val="28"/>
        </w:rPr>
      </w:pPr>
      <w:r>
        <w:rPr>
          <w:sz w:val="28"/>
        </w:rPr>
        <w:t>Характер изменений, претерпеваемых заимствуемым онимным материалом, зависит как от особенностей языка-источника, так и от особенностей языков-приемников. В заимствованном онимном материале возможны некоторые отступления от устоявшихся норм языков-реципиентов.</w:t>
      </w:r>
    </w:p>
    <w:p w14:paraId="19F9D4EE" w14:textId="77777777" w:rsidR="000037F3" w:rsidRDefault="000037F3" w:rsidP="000037F3">
      <w:pPr>
        <w:spacing w:line="360" w:lineRule="auto"/>
        <w:ind w:firstLine="851"/>
        <w:jc w:val="both"/>
        <w:rPr>
          <w:sz w:val="28"/>
        </w:rPr>
      </w:pPr>
      <w:r>
        <w:rPr>
          <w:sz w:val="28"/>
        </w:rPr>
        <w:t xml:space="preserve">Ощутимо влияние третьих языков. Бесспорное лидерство в этой области принадлежит английскому языку. В значительно меньшей степени прослеживается влияние немецкого языка, которое было весьма значительным в предыдущую эпоху. Единичны случаи влияния испанского и шведского (опосредованно через немецкий) языков (Густав &lt; Gustave). Практически сошло на нет влияние польского языка. Влияние английского языка на процессы адаптации французского онимного материала обусловлено: 1) престижем и </w:t>
      </w:r>
      <w:r>
        <w:rPr>
          <w:sz w:val="28"/>
        </w:rPr>
        <w:lastRenderedPageBreak/>
        <w:t xml:space="preserve">популярностью этого языка и, как следствие, широким знакомством с ним носителей восточнославянских языков; 2) относительной близостью и графическим сходством ряда французских и английских онимных элементов. </w:t>
      </w:r>
    </w:p>
    <w:p w14:paraId="206A70ED" w14:textId="77777777" w:rsidR="000037F3" w:rsidRDefault="000037F3" w:rsidP="000037F3">
      <w:pPr>
        <w:spacing w:line="360" w:lineRule="auto"/>
        <w:ind w:firstLine="851"/>
        <w:jc w:val="both"/>
        <w:rPr>
          <w:sz w:val="28"/>
        </w:rPr>
      </w:pPr>
      <w:r>
        <w:rPr>
          <w:sz w:val="28"/>
        </w:rPr>
        <w:t>Вместе с тем влияние третьих языков прослеживается в основном в источниках динамики, источники статики влиянию третьих языков практически не подвержены.</w:t>
      </w:r>
    </w:p>
    <w:p w14:paraId="2E7AEBFF" w14:textId="77777777" w:rsidR="000037F3" w:rsidRDefault="000037F3" w:rsidP="000037F3">
      <w:pPr>
        <w:spacing w:line="360" w:lineRule="auto"/>
        <w:ind w:firstLine="851"/>
        <w:jc w:val="both"/>
        <w:rPr>
          <w:sz w:val="28"/>
        </w:rPr>
      </w:pPr>
      <w:r>
        <w:rPr>
          <w:sz w:val="28"/>
        </w:rPr>
        <w:t>В практике передачи французских онимов в украинском и русском текстах ошибаются даже маститые переводчики. Это свидетельствует о том, что данной проблеме следует уделять больше внимания при обучении французскому языку, в частности, при обучении переводу с французского языка на украинский или русский. Это обусловлено тем, что в настоящее время именно через переводную литературу французские онимы попадают к широким массам носителей украинского и русского языков, в силу чего крайне важно упорядочить этот источник поступления французского онимного материала.</w:t>
      </w:r>
    </w:p>
    <w:p w14:paraId="3CBC5C72" w14:textId="77777777" w:rsidR="000037F3" w:rsidRDefault="000037F3" w:rsidP="000037F3">
      <w:pPr>
        <w:spacing w:line="360" w:lineRule="auto"/>
        <w:ind w:firstLine="851"/>
        <w:jc w:val="both"/>
        <w:rPr>
          <w:sz w:val="28"/>
        </w:rPr>
      </w:pPr>
      <w:r>
        <w:rPr>
          <w:sz w:val="28"/>
        </w:rPr>
        <w:t>Диссертационное исследование не исчерпывает всего круга проблем, возникающих при изучении адаптации онимных галлицизмов в украинском языке. На первом этапе исследования этой проблемы совместное рассмотрение русского и украинского языков является в силу ряда лингвальных и особенно экстралингвальных причин целесообразным. Однако в перспективе необходимо изучить процессы адаптации онимных галлицизмов в отдельно взятом украинском языке, уделяя особое внимание XVII-XVIII, а также XIX векам.</w:t>
      </w:r>
    </w:p>
    <w:p w14:paraId="21334DD8" w14:textId="77777777" w:rsidR="000037F3" w:rsidRDefault="000037F3" w:rsidP="000037F3">
      <w:pPr>
        <w:spacing w:line="360" w:lineRule="auto"/>
        <w:ind w:firstLine="567"/>
        <w:jc w:val="both"/>
        <w:rPr>
          <w:sz w:val="28"/>
        </w:rPr>
      </w:pPr>
    </w:p>
    <w:p w14:paraId="483E156F" w14:textId="77777777" w:rsidR="000037F3" w:rsidRDefault="000037F3" w:rsidP="000037F3">
      <w:pPr>
        <w:spacing w:line="360" w:lineRule="auto"/>
        <w:ind w:firstLine="567"/>
        <w:jc w:val="both"/>
        <w:rPr>
          <w:sz w:val="28"/>
        </w:rPr>
      </w:pPr>
    </w:p>
    <w:p w14:paraId="10C9257C" w14:textId="77777777" w:rsidR="000037F3" w:rsidRDefault="000037F3" w:rsidP="000037F3">
      <w:pPr>
        <w:spacing w:line="360" w:lineRule="auto"/>
        <w:ind w:firstLine="567"/>
        <w:jc w:val="both"/>
        <w:rPr>
          <w:sz w:val="28"/>
        </w:rPr>
      </w:pPr>
    </w:p>
    <w:p w14:paraId="0FAFB794" w14:textId="77777777" w:rsidR="000037F3" w:rsidRDefault="000037F3" w:rsidP="000037F3">
      <w:pPr>
        <w:spacing w:line="360" w:lineRule="auto"/>
        <w:ind w:firstLine="567"/>
        <w:jc w:val="both"/>
        <w:rPr>
          <w:sz w:val="28"/>
        </w:rPr>
      </w:pPr>
    </w:p>
    <w:p w14:paraId="63225EB6" w14:textId="77777777" w:rsidR="000037F3" w:rsidRDefault="000037F3" w:rsidP="000037F3">
      <w:pPr>
        <w:spacing w:line="360" w:lineRule="auto"/>
        <w:jc w:val="center"/>
        <w:rPr>
          <w:b/>
          <w:sz w:val="28"/>
        </w:rPr>
      </w:pPr>
      <w:r>
        <w:rPr>
          <w:b/>
          <w:sz w:val="28"/>
        </w:rPr>
        <w:t>ИСТОЧНИКИ ИЛЛЮСТРАТИВНОГО МАТЕРИАЛА</w:t>
      </w:r>
    </w:p>
    <w:p w14:paraId="389863EE" w14:textId="77777777" w:rsidR="000037F3" w:rsidRDefault="000037F3" w:rsidP="000037F3">
      <w:pPr>
        <w:spacing w:line="360" w:lineRule="auto"/>
        <w:jc w:val="center"/>
        <w:rPr>
          <w:sz w:val="28"/>
        </w:rPr>
      </w:pPr>
    </w:p>
    <w:p w14:paraId="493E65F2" w14:textId="77777777" w:rsidR="000037F3" w:rsidRDefault="000037F3" w:rsidP="000037F3">
      <w:pPr>
        <w:spacing w:line="360" w:lineRule="auto"/>
        <w:jc w:val="center"/>
        <w:rPr>
          <w:sz w:val="28"/>
        </w:rPr>
      </w:pPr>
      <w:r>
        <w:rPr>
          <w:sz w:val="28"/>
        </w:rPr>
        <w:t>I</w:t>
      </w:r>
    </w:p>
    <w:p w14:paraId="79D9CF80" w14:textId="77777777" w:rsidR="000037F3" w:rsidRDefault="000037F3" w:rsidP="00EF666A">
      <w:pPr>
        <w:numPr>
          <w:ilvl w:val="0"/>
          <w:numId w:val="63"/>
        </w:numPr>
        <w:suppressAutoHyphens w:val="0"/>
        <w:spacing w:line="360" w:lineRule="auto"/>
        <w:jc w:val="both"/>
        <w:rPr>
          <w:sz w:val="28"/>
        </w:rPr>
      </w:pPr>
      <w:r>
        <w:rPr>
          <w:sz w:val="28"/>
        </w:rPr>
        <w:t>Агибалова Е.В., Донской Г.М. История средних веков. Учебник для 6-го класса. – М.: Просвещение, 1980. – 266 с.</w:t>
      </w:r>
    </w:p>
    <w:p w14:paraId="33FA527E" w14:textId="77777777" w:rsidR="000037F3" w:rsidRDefault="000037F3" w:rsidP="00EF666A">
      <w:pPr>
        <w:numPr>
          <w:ilvl w:val="0"/>
          <w:numId w:val="63"/>
        </w:numPr>
        <w:suppressAutoHyphens w:val="0"/>
        <w:spacing w:line="360" w:lineRule="auto"/>
        <w:jc w:val="both"/>
        <w:rPr>
          <w:sz w:val="28"/>
        </w:rPr>
      </w:pPr>
      <w:r>
        <w:rPr>
          <w:sz w:val="28"/>
        </w:rPr>
        <w:lastRenderedPageBreak/>
        <w:t>Агибалова Е.В., Донской Г.М. История средних веков. Учебник для 7-го класса средней школы. – М.: Просвещение, 1991. – 289с. + карты.</w:t>
      </w:r>
    </w:p>
    <w:p w14:paraId="253B8251" w14:textId="77777777" w:rsidR="000037F3" w:rsidRDefault="000037F3" w:rsidP="00EF666A">
      <w:pPr>
        <w:numPr>
          <w:ilvl w:val="0"/>
          <w:numId w:val="63"/>
        </w:numPr>
        <w:suppressAutoHyphens w:val="0"/>
        <w:spacing w:line="360" w:lineRule="auto"/>
        <w:jc w:val="both"/>
        <w:rPr>
          <w:sz w:val="28"/>
        </w:rPr>
      </w:pPr>
      <w:r>
        <w:rPr>
          <w:sz w:val="28"/>
        </w:rPr>
        <w:t>Алексеев М.П., Жирмунский В.М., Мокульский С.С., Смирнов А.А. История зарубежной литературы. – М.: Высшая школа, 1987. – 413 с.</w:t>
      </w:r>
    </w:p>
    <w:p w14:paraId="77032F65" w14:textId="77777777" w:rsidR="000037F3" w:rsidRDefault="000037F3" w:rsidP="00EF666A">
      <w:pPr>
        <w:numPr>
          <w:ilvl w:val="0"/>
          <w:numId w:val="63"/>
        </w:numPr>
        <w:suppressAutoHyphens w:val="0"/>
        <w:spacing w:line="360" w:lineRule="auto"/>
        <w:jc w:val="both"/>
        <w:rPr>
          <w:sz w:val="28"/>
        </w:rPr>
      </w:pPr>
      <w:r>
        <w:rPr>
          <w:sz w:val="28"/>
        </w:rPr>
        <w:t>Аппигнанези Р., Зарате О. Психоанализ в иллюстрациях. М.: Психоаналитическая ассоциация, 1996. – 174 с.</w:t>
      </w:r>
    </w:p>
    <w:p w14:paraId="503E2AF4" w14:textId="77777777" w:rsidR="000037F3" w:rsidRDefault="000037F3" w:rsidP="00EF666A">
      <w:pPr>
        <w:numPr>
          <w:ilvl w:val="0"/>
          <w:numId w:val="63"/>
        </w:numPr>
        <w:suppressAutoHyphens w:val="0"/>
        <w:spacing w:line="360" w:lineRule="auto"/>
        <w:jc w:val="both"/>
        <w:rPr>
          <w:sz w:val="28"/>
        </w:rPr>
      </w:pPr>
      <w:r>
        <w:rPr>
          <w:sz w:val="28"/>
        </w:rPr>
        <w:t>Артамонов С.Д. История зарубежной литературы ХVІІ-ХVІІІ веков. – М.: Просвещение, 1988. – С. 84-190, 355-488.</w:t>
      </w:r>
    </w:p>
    <w:p w14:paraId="7C02B6D1" w14:textId="77777777" w:rsidR="000037F3" w:rsidRDefault="000037F3" w:rsidP="00EF666A">
      <w:pPr>
        <w:numPr>
          <w:ilvl w:val="0"/>
          <w:numId w:val="63"/>
        </w:numPr>
        <w:suppressAutoHyphens w:val="0"/>
        <w:spacing w:line="360" w:lineRule="auto"/>
        <w:jc w:val="both"/>
        <w:rPr>
          <w:sz w:val="28"/>
        </w:rPr>
      </w:pPr>
      <w:r>
        <w:rPr>
          <w:sz w:val="28"/>
        </w:rPr>
        <w:t xml:space="preserve">Артемьева А.Г., Максаковский В.П., Раковский С.Н., Смидович И.Н., Соловьева М.Г. Экономическая география зарубежных стран. Учебник для 9 класса средней школы. – М.: Просвещение, 1984. – 334 с. </w:t>
      </w:r>
    </w:p>
    <w:p w14:paraId="0F2C6A83" w14:textId="77777777" w:rsidR="000037F3" w:rsidRDefault="000037F3" w:rsidP="00EF666A">
      <w:pPr>
        <w:numPr>
          <w:ilvl w:val="0"/>
          <w:numId w:val="63"/>
        </w:numPr>
        <w:suppressAutoHyphens w:val="0"/>
        <w:spacing w:line="360" w:lineRule="auto"/>
        <w:jc w:val="both"/>
        <w:rPr>
          <w:sz w:val="28"/>
        </w:rPr>
      </w:pPr>
      <w:r>
        <w:rPr>
          <w:sz w:val="28"/>
        </w:rPr>
        <w:t>Базен Э. Змея в кулаке. Смерть лошадки. Крик совы. – М.: Прогресс, 1982. – 503 с.</w:t>
      </w:r>
    </w:p>
    <w:p w14:paraId="35FEDD5C" w14:textId="77777777" w:rsidR="000037F3" w:rsidRDefault="000037F3" w:rsidP="00EF666A">
      <w:pPr>
        <w:numPr>
          <w:ilvl w:val="0"/>
          <w:numId w:val="63"/>
        </w:numPr>
        <w:suppressAutoHyphens w:val="0"/>
        <w:spacing w:line="360" w:lineRule="auto"/>
        <w:jc w:val="both"/>
        <w:rPr>
          <w:sz w:val="28"/>
        </w:rPr>
      </w:pPr>
      <w:r>
        <w:rPr>
          <w:sz w:val="28"/>
          <w:lang w:val="uk-UA"/>
        </w:rPr>
        <w:t>Базен Э. Супружеская жизнь. Анатомия развода. – К.: Томирис. 1993. – 464 с.</w:t>
      </w:r>
    </w:p>
    <w:p w14:paraId="0D7EEDFD" w14:textId="77777777" w:rsidR="000037F3" w:rsidRDefault="000037F3" w:rsidP="00EF666A">
      <w:pPr>
        <w:numPr>
          <w:ilvl w:val="0"/>
          <w:numId w:val="63"/>
        </w:numPr>
        <w:suppressAutoHyphens w:val="0"/>
        <w:spacing w:line="360" w:lineRule="auto"/>
        <w:jc w:val="both"/>
        <w:rPr>
          <w:sz w:val="28"/>
        </w:rPr>
      </w:pPr>
      <w:r>
        <w:rPr>
          <w:sz w:val="28"/>
        </w:rPr>
        <w:t>Бальзак О. де. Отец Горио. Шагреневая кожа. Гобсек. – К.: Радянська школа, 1987. – 399 с.</w:t>
      </w:r>
    </w:p>
    <w:p w14:paraId="597CB509" w14:textId="77777777" w:rsidR="000037F3" w:rsidRDefault="000037F3" w:rsidP="00EF666A">
      <w:pPr>
        <w:numPr>
          <w:ilvl w:val="0"/>
          <w:numId w:val="63"/>
        </w:numPr>
        <w:suppressAutoHyphens w:val="0"/>
        <w:spacing w:line="360" w:lineRule="auto"/>
        <w:jc w:val="both"/>
        <w:rPr>
          <w:sz w:val="28"/>
          <w:lang w:val="uk-UA"/>
        </w:rPr>
      </w:pPr>
      <w:r>
        <w:rPr>
          <w:sz w:val="28"/>
          <w:lang w:val="uk-UA"/>
        </w:rPr>
        <w:t>Бальзак О. де. Шуани, або Бретань 1799 року. Батько Горіо. – К.: Головне видавництво видавничого об’єднання “Вища школа”, 1983. – 534 с.</w:t>
      </w:r>
    </w:p>
    <w:p w14:paraId="203A07F8" w14:textId="77777777" w:rsidR="000037F3" w:rsidRDefault="000037F3" w:rsidP="00EF666A">
      <w:pPr>
        <w:numPr>
          <w:ilvl w:val="0"/>
          <w:numId w:val="63"/>
        </w:numPr>
        <w:suppressAutoHyphens w:val="0"/>
        <w:spacing w:line="360" w:lineRule="auto"/>
        <w:jc w:val="both"/>
        <w:rPr>
          <w:sz w:val="28"/>
        </w:rPr>
      </w:pPr>
      <w:r>
        <w:rPr>
          <w:sz w:val="28"/>
        </w:rPr>
        <w:t>Бальзак О. Утраченные иллюзии. – М.: Художественная литература, 1973. – 606 с.</w:t>
      </w:r>
    </w:p>
    <w:p w14:paraId="6D506592" w14:textId="77777777" w:rsidR="000037F3" w:rsidRDefault="000037F3" w:rsidP="00EF666A">
      <w:pPr>
        <w:numPr>
          <w:ilvl w:val="0"/>
          <w:numId w:val="63"/>
        </w:numPr>
        <w:suppressAutoHyphens w:val="0"/>
        <w:spacing w:line="360" w:lineRule="auto"/>
        <w:jc w:val="both"/>
        <w:rPr>
          <w:sz w:val="28"/>
        </w:rPr>
      </w:pPr>
      <w:r>
        <w:rPr>
          <w:sz w:val="28"/>
        </w:rPr>
        <w:t>Бальзак Оноре де</w:t>
      </w:r>
      <w:r>
        <w:rPr>
          <w:sz w:val="28"/>
          <w:lang w:val="uk-UA"/>
        </w:rPr>
        <w:t xml:space="preserve">. </w:t>
      </w:r>
      <w:r>
        <w:rPr>
          <w:sz w:val="28"/>
        </w:rPr>
        <w:t xml:space="preserve"> Гобсек. – М.: Детская литература, 1977. – 64 с.</w:t>
      </w:r>
    </w:p>
    <w:p w14:paraId="40557FE2" w14:textId="77777777" w:rsidR="000037F3" w:rsidRDefault="000037F3" w:rsidP="00EF666A">
      <w:pPr>
        <w:numPr>
          <w:ilvl w:val="0"/>
          <w:numId w:val="63"/>
        </w:numPr>
        <w:suppressAutoHyphens w:val="0"/>
        <w:spacing w:line="360" w:lineRule="auto"/>
        <w:jc w:val="both"/>
        <w:rPr>
          <w:sz w:val="28"/>
        </w:rPr>
      </w:pPr>
      <w:r>
        <w:rPr>
          <w:sz w:val="28"/>
        </w:rPr>
        <w:t>Бальзак Оноре де. Избранные произведения. – М.: ОГИЗ Государственное издательство художественной литературы, 1949. – 715 с.</w:t>
      </w:r>
    </w:p>
    <w:p w14:paraId="2B17E608" w14:textId="77777777" w:rsidR="000037F3" w:rsidRDefault="000037F3" w:rsidP="00EF666A">
      <w:pPr>
        <w:pStyle w:val="afffffff6"/>
        <w:numPr>
          <w:ilvl w:val="0"/>
          <w:numId w:val="63"/>
        </w:numPr>
        <w:tabs>
          <w:tab w:val="left" w:pos="-1985"/>
        </w:tabs>
        <w:suppressAutoHyphens w:val="0"/>
        <w:spacing w:after="0" w:line="360" w:lineRule="auto"/>
        <w:jc w:val="both"/>
      </w:pPr>
      <w:r>
        <w:t>Бальзак Оноре де. Шагренева шкіра. Батько Горіо. Гобсек. – К.: Веселка, 1998. – 526 с.</w:t>
      </w:r>
    </w:p>
    <w:p w14:paraId="4EE08E15" w14:textId="77777777" w:rsidR="000037F3" w:rsidRDefault="000037F3" w:rsidP="00EF666A">
      <w:pPr>
        <w:numPr>
          <w:ilvl w:val="0"/>
          <w:numId w:val="63"/>
        </w:numPr>
        <w:suppressAutoHyphens w:val="0"/>
        <w:spacing w:line="360" w:lineRule="auto"/>
        <w:jc w:val="both"/>
        <w:rPr>
          <w:sz w:val="28"/>
        </w:rPr>
      </w:pPr>
      <w:r>
        <w:rPr>
          <w:sz w:val="28"/>
        </w:rPr>
        <w:t>Береговская Э., Туссен М. Синяя птица. Учебник по французскому языку для 5 класса общеобразовательных учебных заведений. – М.: Просвещение, 1993. – 255 с.</w:t>
      </w:r>
    </w:p>
    <w:p w14:paraId="17B798EB" w14:textId="77777777" w:rsidR="000037F3" w:rsidRDefault="000037F3" w:rsidP="00EF666A">
      <w:pPr>
        <w:numPr>
          <w:ilvl w:val="0"/>
          <w:numId w:val="63"/>
        </w:numPr>
        <w:suppressAutoHyphens w:val="0"/>
        <w:spacing w:line="360" w:lineRule="auto"/>
        <w:jc w:val="both"/>
        <w:rPr>
          <w:sz w:val="28"/>
        </w:rPr>
      </w:pPr>
      <w:r>
        <w:rPr>
          <w:sz w:val="28"/>
        </w:rPr>
        <w:t>Бернанос Ж. Сохрани</w:t>
      </w:r>
      <w:r>
        <w:rPr>
          <w:sz w:val="28"/>
          <w:lang w:val="uk-UA"/>
        </w:rPr>
        <w:t>т</w:t>
      </w:r>
      <w:r>
        <w:rPr>
          <w:sz w:val="28"/>
        </w:rPr>
        <w:t>ь достоинство. – М.: Прогресс, 1988. – 436 с.</w:t>
      </w:r>
    </w:p>
    <w:p w14:paraId="79722850" w14:textId="77777777" w:rsidR="000037F3" w:rsidRDefault="000037F3" w:rsidP="00EF666A">
      <w:pPr>
        <w:numPr>
          <w:ilvl w:val="0"/>
          <w:numId w:val="63"/>
        </w:numPr>
        <w:suppressAutoHyphens w:val="0"/>
        <w:spacing w:line="360" w:lineRule="auto"/>
        <w:jc w:val="both"/>
        <w:rPr>
          <w:sz w:val="28"/>
        </w:rPr>
      </w:pPr>
      <w:r>
        <w:rPr>
          <w:sz w:val="28"/>
        </w:rPr>
        <w:lastRenderedPageBreak/>
        <w:t>Бирюкова Н. Французские шпалеры конца XV-XX века в собрании Эрмитажа. – Л.: Аврора, 1974. - 200 с.</w:t>
      </w:r>
    </w:p>
    <w:p w14:paraId="2B818711" w14:textId="77777777" w:rsidR="000037F3" w:rsidRDefault="000037F3" w:rsidP="00EF666A">
      <w:pPr>
        <w:numPr>
          <w:ilvl w:val="0"/>
          <w:numId w:val="63"/>
        </w:numPr>
        <w:suppressAutoHyphens w:val="0"/>
        <w:spacing w:line="360" w:lineRule="auto"/>
        <w:jc w:val="both"/>
        <w:rPr>
          <w:sz w:val="28"/>
        </w:rPr>
      </w:pPr>
      <w:r>
        <w:rPr>
          <w:sz w:val="28"/>
        </w:rPr>
        <w:t>Блок Ж.-Р. Ответственность таланта. – М.: Прогресс, 1984. – 388 с.</w:t>
      </w:r>
    </w:p>
    <w:p w14:paraId="23275059" w14:textId="77777777" w:rsidR="000037F3" w:rsidRDefault="000037F3" w:rsidP="00EF666A">
      <w:pPr>
        <w:numPr>
          <w:ilvl w:val="0"/>
          <w:numId w:val="63"/>
        </w:numPr>
        <w:suppressAutoHyphens w:val="0"/>
        <w:spacing w:line="360" w:lineRule="auto"/>
        <w:jc w:val="both"/>
        <w:rPr>
          <w:sz w:val="28"/>
        </w:rPr>
      </w:pPr>
      <w:r>
        <w:rPr>
          <w:sz w:val="28"/>
        </w:rPr>
        <w:t>Блэз Сандрар. По всему миру. – М.: Наука, 1974. – 230 с.</w:t>
      </w:r>
    </w:p>
    <w:p w14:paraId="36423083" w14:textId="77777777" w:rsidR="000037F3" w:rsidRDefault="000037F3" w:rsidP="00EF666A">
      <w:pPr>
        <w:numPr>
          <w:ilvl w:val="0"/>
          <w:numId w:val="63"/>
        </w:numPr>
        <w:suppressAutoHyphens w:val="0"/>
        <w:spacing w:line="360" w:lineRule="auto"/>
        <w:jc w:val="both"/>
        <w:rPr>
          <w:sz w:val="28"/>
        </w:rPr>
      </w:pPr>
      <w:r>
        <w:rPr>
          <w:sz w:val="28"/>
        </w:rPr>
        <w:t xml:space="preserve">Бодко Н.В., Косикова Л.Я. Пособие по корреспонденции. – М.: Наука, 1990. – 106 с. </w:t>
      </w:r>
    </w:p>
    <w:p w14:paraId="244BE4B0" w14:textId="77777777" w:rsidR="000037F3" w:rsidRDefault="000037F3" w:rsidP="00EF666A">
      <w:pPr>
        <w:numPr>
          <w:ilvl w:val="0"/>
          <w:numId w:val="63"/>
        </w:numPr>
        <w:suppressAutoHyphens w:val="0"/>
        <w:spacing w:line="360" w:lineRule="auto"/>
        <w:jc w:val="both"/>
        <w:rPr>
          <w:sz w:val="28"/>
        </w:rPr>
      </w:pPr>
      <w:r>
        <w:rPr>
          <w:sz w:val="28"/>
        </w:rPr>
        <w:t>Бодлер Ш. Цветы зла. – М.: Наука, 1970. – 480 с.</w:t>
      </w:r>
    </w:p>
    <w:p w14:paraId="0E90F847" w14:textId="77777777" w:rsidR="000037F3" w:rsidRDefault="000037F3" w:rsidP="00EF666A">
      <w:pPr>
        <w:numPr>
          <w:ilvl w:val="0"/>
          <w:numId w:val="63"/>
        </w:numPr>
        <w:suppressAutoHyphens w:val="0"/>
        <w:spacing w:line="360" w:lineRule="auto"/>
        <w:jc w:val="both"/>
        <w:rPr>
          <w:sz w:val="28"/>
        </w:rPr>
      </w:pPr>
      <w:r>
        <w:rPr>
          <w:sz w:val="28"/>
        </w:rPr>
        <w:t>Болезни органов пищеварения. Под ред. Масевича Ц.Г. и Рысса С.М. – Л.: Медицина, 1975. – 682 с.</w:t>
      </w:r>
    </w:p>
    <w:p w14:paraId="6A916214" w14:textId="77777777" w:rsidR="000037F3" w:rsidRDefault="000037F3" w:rsidP="00EF666A">
      <w:pPr>
        <w:numPr>
          <w:ilvl w:val="0"/>
          <w:numId w:val="63"/>
        </w:numPr>
        <w:suppressAutoHyphens w:val="0"/>
        <w:spacing w:line="360" w:lineRule="auto"/>
        <w:jc w:val="both"/>
        <w:rPr>
          <w:sz w:val="28"/>
        </w:rPr>
      </w:pPr>
      <w:r>
        <w:rPr>
          <w:sz w:val="28"/>
        </w:rPr>
        <w:t>Бомарше. Драматические произведения. Мемуары. – М.: Художественная литература, 1971. – 542 с.</w:t>
      </w:r>
    </w:p>
    <w:p w14:paraId="666C927F" w14:textId="77777777" w:rsidR="000037F3" w:rsidRDefault="000037F3" w:rsidP="00EF666A">
      <w:pPr>
        <w:numPr>
          <w:ilvl w:val="0"/>
          <w:numId w:val="63"/>
        </w:numPr>
        <w:suppressAutoHyphens w:val="0"/>
        <w:spacing w:line="360" w:lineRule="auto"/>
        <w:jc w:val="both"/>
        <w:rPr>
          <w:sz w:val="28"/>
        </w:rPr>
      </w:pPr>
      <w:r>
        <w:rPr>
          <w:sz w:val="28"/>
        </w:rPr>
        <w:t>Боннесурс А. Говорите вместе с нами. – СПБ.: Лань, 1996. – 255 с.</w:t>
      </w:r>
    </w:p>
    <w:p w14:paraId="6E3D0E4A" w14:textId="77777777" w:rsidR="000037F3" w:rsidRDefault="000037F3" w:rsidP="00EF666A">
      <w:pPr>
        <w:numPr>
          <w:ilvl w:val="0"/>
          <w:numId w:val="63"/>
        </w:numPr>
        <w:suppressAutoHyphens w:val="0"/>
        <w:spacing w:line="360" w:lineRule="auto"/>
        <w:jc w:val="both"/>
        <w:rPr>
          <w:sz w:val="28"/>
        </w:rPr>
      </w:pPr>
      <w:r>
        <w:rPr>
          <w:sz w:val="28"/>
        </w:rPr>
        <w:t>Буало П., Нарсежак Т. Полное собрание сочинений. – М.: Центрполиграф, 1995. – Т.1-4.</w:t>
      </w:r>
    </w:p>
    <w:p w14:paraId="375A2C43" w14:textId="77777777" w:rsidR="000037F3" w:rsidRDefault="000037F3" w:rsidP="00EF666A">
      <w:pPr>
        <w:numPr>
          <w:ilvl w:val="0"/>
          <w:numId w:val="63"/>
        </w:numPr>
        <w:suppressAutoHyphens w:val="0"/>
        <w:spacing w:line="360" w:lineRule="auto"/>
        <w:jc w:val="both"/>
        <w:rPr>
          <w:sz w:val="28"/>
        </w:rPr>
      </w:pPr>
      <w:r>
        <w:rPr>
          <w:sz w:val="28"/>
        </w:rPr>
        <w:t>Буало П., Нарсежак Т. Та, которой не стало. – Л.: Лениздат, 1991. – 92 с.</w:t>
      </w:r>
    </w:p>
    <w:p w14:paraId="1960D817" w14:textId="77777777" w:rsidR="000037F3" w:rsidRDefault="000037F3" w:rsidP="00EF666A">
      <w:pPr>
        <w:numPr>
          <w:ilvl w:val="0"/>
          <w:numId w:val="63"/>
        </w:numPr>
        <w:suppressAutoHyphens w:val="0"/>
        <w:spacing w:line="360" w:lineRule="auto"/>
        <w:jc w:val="both"/>
        <w:rPr>
          <w:sz w:val="28"/>
        </w:rPr>
      </w:pPr>
      <w:r>
        <w:rPr>
          <w:sz w:val="28"/>
        </w:rPr>
        <w:t>Бурло В.Д., Рыбкина Н.А. Здравствуй, Франция! – Минск: Вышэйшая школа, 1994. – 325 с.</w:t>
      </w:r>
    </w:p>
    <w:p w14:paraId="334EA45A" w14:textId="77777777" w:rsidR="000037F3" w:rsidRDefault="000037F3" w:rsidP="00EF666A">
      <w:pPr>
        <w:numPr>
          <w:ilvl w:val="0"/>
          <w:numId w:val="63"/>
        </w:numPr>
        <w:suppressAutoHyphens w:val="0"/>
        <w:spacing w:line="360" w:lineRule="auto"/>
        <w:jc w:val="both"/>
        <w:rPr>
          <w:sz w:val="28"/>
        </w:rPr>
      </w:pPr>
      <w:r>
        <w:rPr>
          <w:sz w:val="28"/>
        </w:rPr>
        <w:t>Вайян-Кутюрье. Избранное. – М.: Художественная литература, 1982. – 284 с.</w:t>
      </w:r>
    </w:p>
    <w:p w14:paraId="6B03DACC" w14:textId="77777777" w:rsidR="000037F3" w:rsidRDefault="000037F3" w:rsidP="00EF666A">
      <w:pPr>
        <w:numPr>
          <w:ilvl w:val="0"/>
          <w:numId w:val="63"/>
        </w:numPr>
        <w:suppressAutoHyphens w:val="0"/>
        <w:spacing w:line="360" w:lineRule="auto"/>
        <w:jc w:val="both"/>
        <w:rPr>
          <w:sz w:val="28"/>
        </w:rPr>
      </w:pPr>
      <w:r>
        <w:rPr>
          <w:sz w:val="28"/>
          <w:lang w:val="uk-UA"/>
        </w:rPr>
        <w:t xml:space="preserve">Веденина Л.Г. Французское предложение в речи. </w:t>
      </w:r>
      <w:r>
        <w:rPr>
          <w:sz w:val="28"/>
        </w:rPr>
        <w:t xml:space="preserve">– </w:t>
      </w:r>
      <w:r>
        <w:rPr>
          <w:sz w:val="28"/>
          <w:lang w:val="uk-UA"/>
        </w:rPr>
        <w:t>М.: Высшая школа, 1991. – 188 с.</w:t>
      </w:r>
    </w:p>
    <w:p w14:paraId="0DEDB69A" w14:textId="77777777" w:rsidR="000037F3" w:rsidRDefault="000037F3" w:rsidP="00EF666A">
      <w:pPr>
        <w:numPr>
          <w:ilvl w:val="0"/>
          <w:numId w:val="63"/>
        </w:numPr>
        <w:suppressAutoHyphens w:val="0"/>
        <w:spacing w:line="360" w:lineRule="auto"/>
        <w:jc w:val="both"/>
        <w:rPr>
          <w:sz w:val="28"/>
        </w:rPr>
      </w:pPr>
      <w:r>
        <w:rPr>
          <w:sz w:val="28"/>
        </w:rPr>
        <w:t>Веркор и Коронель, Перек Ж., Кюртис Ж.-Л., Ремакль А. Французские повести. – М.: Правда, 1984. – 638 с.</w:t>
      </w:r>
    </w:p>
    <w:p w14:paraId="7382FA66" w14:textId="77777777" w:rsidR="000037F3" w:rsidRDefault="000037F3" w:rsidP="00EF666A">
      <w:pPr>
        <w:numPr>
          <w:ilvl w:val="0"/>
          <w:numId w:val="63"/>
        </w:numPr>
        <w:suppressAutoHyphens w:val="0"/>
        <w:spacing w:line="360" w:lineRule="auto"/>
        <w:jc w:val="both"/>
        <w:rPr>
          <w:sz w:val="28"/>
        </w:rPr>
      </w:pPr>
      <w:r>
        <w:rPr>
          <w:sz w:val="28"/>
        </w:rPr>
        <w:t>Верхарн Э. Стихотворения. Зори. Метерлинк М. Пьесы. – М.: Художественная литература, 1972. – 602 с.</w:t>
      </w:r>
    </w:p>
    <w:p w14:paraId="02CD0DB3" w14:textId="77777777" w:rsidR="000037F3" w:rsidRDefault="000037F3" w:rsidP="00EF666A">
      <w:pPr>
        <w:numPr>
          <w:ilvl w:val="0"/>
          <w:numId w:val="63"/>
        </w:numPr>
        <w:suppressAutoHyphens w:val="0"/>
        <w:spacing w:line="360" w:lineRule="auto"/>
        <w:jc w:val="both"/>
        <w:rPr>
          <w:sz w:val="28"/>
        </w:rPr>
      </w:pPr>
      <w:r>
        <w:rPr>
          <w:sz w:val="28"/>
        </w:rPr>
        <w:t>Винье Ж., Мартэн А. Язык французской технической литературы. – М.: Высшая школа, 1981. – 119 с.</w:t>
      </w:r>
    </w:p>
    <w:p w14:paraId="0F933C36" w14:textId="77777777" w:rsidR="000037F3" w:rsidRDefault="000037F3" w:rsidP="00EF666A">
      <w:pPr>
        <w:numPr>
          <w:ilvl w:val="0"/>
          <w:numId w:val="63"/>
        </w:numPr>
        <w:suppressAutoHyphens w:val="0"/>
        <w:spacing w:line="360" w:lineRule="auto"/>
        <w:jc w:val="both"/>
        <w:rPr>
          <w:sz w:val="28"/>
          <w:lang w:val="uk-UA"/>
        </w:rPr>
      </w:pPr>
      <w:r>
        <w:rPr>
          <w:sz w:val="28"/>
          <w:lang w:val="uk-UA"/>
        </w:rPr>
        <w:t>Віан Борис. Вибрани твори (Шумовиння днів. Червона трава. Мурали</w:t>
      </w:r>
      <w:r>
        <w:rPr>
          <w:sz w:val="28"/>
        </w:rPr>
        <w:t>.</w:t>
      </w:r>
      <w:r>
        <w:rPr>
          <w:sz w:val="28"/>
          <w:lang w:val="uk-UA"/>
        </w:rPr>
        <w:t>). – Харьків: Фоліо, 1998. – 397 с.</w:t>
      </w:r>
    </w:p>
    <w:p w14:paraId="1E798F3B" w14:textId="77777777" w:rsidR="000037F3" w:rsidRDefault="000037F3" w:rsidP="00EF666A">
      <w:pPr>
        <w:numPr>
          <w:ilvl w:val="0"/>
          <w:numId w:val="63"/>
        </w:numPr>
        <w:suppressAutoHyphens w:val="0"/>
        <w:spacing w:line="360" w:lineRule="auto"/>
        <w:jc w:val="both"/>
        <w:rPr>
          <w:sz w:val="28"/>
        </w:rPr>
      </w:pPr>
      <w:r>
        <w:rPr>
          <w:sz w:val="28"/>
        </w:rPr>
        <w:lastRenderedPageBreak/>
        <w:t>Вульфсон Б.Л. Педагогическая мысль в современной Франции. – М.: Педагогика, 1983. – 182 с.</w:t>
      </w:r>
    </w:p>
    <w:p w14:paraId="387889F9" w14:textId="77777777" w:rsidR="000037F3" w:rsidRDefault="000037F3" w:rsidP="00EF666A">
      <w:pPr>
        <w:numPr>
          <w:ilvl w:val="0"/>
          <w:numId w:val="63"/>
        </w:numPr>
        <w:suppressAutoHyphens w:val="0"/>
        <w:spacing w:line="360" w:lineRule="auto"/>
        <w:jc w:val="both"/>
        <w:rPr>
          <w:sz w:val="28"/>
        </w:rPr>
      </w:pPr>
      <w:r>
        <w:rPr>
          <w:sz w:val="28"/>
          <w:lang w:val="uk-UA"/>
        </w:rPr>
        <w:t>Высшее образование во Франции. Российско-французская серия “Информационные и учебные материалы”, №5. – Французская Организация технического Сотрудничества. Посольство Франции в Москве, 1993. – 101 с.</w:t>
      </w:r>
    </w:p>
    <w:p w14:paraId="0351F080" w14:textId="77777777" w:rsidR="000037F3" w:rsidRDefault="000037F3" w:rsidP="00EF666A">
      <w:pPr>
        <w:numPr>
          <w:ilvl w:val="0"/>
          <w:numId w:val="63"/>
        </w:numPr>
        <w:suppressAutoHyphens w:val="0"/>
        <w:spacing w:line="360" w:lineRule="auto"/>
        <w:jc w:val="both"/>
        <w:rPr>
          <w:sz w:val="28"/>
        </w:rPr>
      </w:pPr>
      <w:r>
        <w:rPr>
          <w:sz w:val="28"/>
        </w:rPr>
        <w:t>Гаевский В.М. Дивертисмент. – М.: Искусство, 1981. – 378 с.</w:t>
      </w:r>
    </w:p>
    <w:p w14:paraId="79840635" w14:textId="77777777" w:rsidR="000037F3" w:rsidRDefault="000037F3" w:rsidP="00EF666A">
      <w:pPr>
        <w:numPr>
          <w:ilvl w:val="0"/>
          <w:numId w:val="63"/>
        </w:numPr>
        <w:suppressAutoHyphens w:val="0"/>
        <w:spacing w:line="360" w:lineRule="auto"/>
        <w:jc w:val="both"/>
        <w:rPr>
          <w:sz w:val="28"/>
        </w:rPr>
      </w:pPr>
      <w:r>
        <w:rPr>
          <w:sz w:val="28"/>
        </w:rPr>
        <w:t>Гак В.Г. Учитесь читать по-французски. – М.: Высшая школа, 1984. – 197 с.</w:t>
      </w:r>
    </w:p>
    <w:p w14:paraId="58EF29CC" w14:textId="77777777" w:rsidR="000037F3" w:rsidRDefault="000037F3" w:rsidP="00EF666A">
      <w:pPr>
        <w:numPr>
          <w:ilvl w:val="0"/>
          <w:numId w:val="63"/>
        </w:numPr>
        <w:suppressAutoHyphens w:val="0"/>
        <w:spacing w:line="360" w:lineRule="auto"/>
        <w:jc w:val="both"/>
        <w:rPr>
          <w:sz w:val="28"/>
        </w:rPr>
      </w:pPr>
      <w:r>
        <w:rPr>
          <w:sz w:val="28"/>
        </w:rPr>
        <w:t>Гак В.Г., Мурадова Л.А. Учимся читать по-французски за 30 дней. – М.: Издательство «ИЛБИ», 1997. – 224 с.</w:t>
      </w:r>
    </w:p>
    <w:p w14:paraId="6A236254" w14:textId="77777777" w:rsidR="000037F3" w:rsidRDefault="000037F3" w:rsidP="00EF666A">
      <w:pPr>
        <w:numPr>
          <w:ilvl w:val="0"/>
          <w:numId w:val="63"/>
        </w:numPr>
        <w:suppressAutoHyphens w:val="0"/>
        <w:spacing w:line="360" w:lineRule="auto"/>
        <w:jc w:val="both"/>
        <w:rPr>
          <w:sz w:val="28"/>
          <w:lang w:val="uk-UA"/>
        </w:rPr>
      </w:pPr>
      <w:r>
        <w:rPr>
          <w:sz w:val="28"/>
          <w:lang w:val="uk-UA"/>
        </w:rPr>
        <w:t>Гамарра П. Тулузькі таємниці. – К.: Радянський письменник, 1972. – 256с.</w:t>
      </w:r>
    </w:p>
    <w:p w14:paraId="6A802DF1" w14:textId="77777777" w:rsidR="000037F3" w:rsidRDefault="000037F3" w:rsidP="00EF666A">
      <w:pPr>
        <w:numPr>
          <w:ilvl w:val="0"/>
          <w:numId w:val="63"/>
        </w:numPr>
        <w:suppressAutoHyphens w:val="0"/>
        <w:spacing w:line="360" w:lineRule="auto"/>
        <w:jc w:val="both"/>
        <w:rPr>
          <w:sz w:val="28"/>
        </w:rPr>
      </w:pPr>
      <w:r>
        <w:rPr>
          <w:sz w:val="28"/>
          <w:lang w:val="uk-UA"/>
        </w:rPr>
        <w:t xml:space="preserve">Георгиу М.Я., Флерова Н.М. Учебник </w:t>
      </w:r>
      <w:r>
        <w:rPr>
          <w:sz w:val="28"/>
        </w:rPr>
        <w:t>французского языка. – Т.1-2. – М.: Внешториздат, 1960. – 398 с. (т.1); 227 с. (т.2).</w:t>
      </w:r>
    </w:p>
    <w:p w14:paraId="526F794D" w14:textId="77777777" w:rsidR="000037F3" w:rsidRDefault="000037F3" w:rsidP="00EF666A">
      <w:pPr>
        <w:numPr>
          <w:ilvl w:val="0"/>
          <w:numId w:val="63"/>
        </w:numPr>
        <w:suppressAutoHyphens w:val="0"/>
        <w:spacing w:line="360" w:lineRule="auto"/>
        <w:jc w:val="both"/>
        <w:rPr>
          <w:sz w:val="28"/>
          <w:lang w:val="uk-UA"/>
        </w:rPr>
      </w:pPr>
      <w:r>
        <w:rPr>
          <w:sz w:val="28"/>
          <w:lang w:val="uk-UA"/>
        </w:rPr>
        <w:t>Глюксман А. Одинадцята заповідь. – К.: Серія “Дух і літера”, 1994. – 287 с.</w:t>
      </w:r>
    </w:p>
    <w:p w14:paraId="198D5764" w14:textId="77777777" w:rsidR="000037F3" w:rsidRDefault="000037F3" w:rsidP="00EF666A">
      <w:pPr>
        <w:numPr>
          <w:ilvl w:val="0"/>
          <w:numId w:val="63"/>
        </w:numPr>
        <w:suppressAutoHyphens w:val="0"/>
        <w:spacing w:line="360" w:lineRule="auto"/>
        <w:jc w:val="both"/>
        <w:rPr>
          <w:sz w:val="28"/>
        </w:rPr>
      </w:pPr>
      <w:r>
        <w:rPr>
          <w:sz w:val="28"/>
        </w:rPr>
        <w:t>Городецкий Р.А., Самохотская И.С. Французский язык. Учебник для студентов-историков. – М.: Высшая школа, 1991. – 330 с.</w:t>
      </w:r>
    </w:p>
    <w:p w14:paraId="5E5E57B1" w14:textId="77777777" w:rsidR="000037F3" w:rsidRDefault="000037F3" w:rsidP="00EF666A">
      <w:pPr>
        <w:numPr>
          <w:ilvl w:val="0"/>
          <w:numId w:val="63"/>
        </w:numPr>
        <w:suppressAutoHyphens w:val="0"/>
        <w:spacing w:line="360" w:lineRule="auto"/>
        <w:jc w:val="both"/>
        <w:rPr>
          <w:sz w:val="28"/>
        </w:rPr>
      </w:pPr>
      <w:r>
        <w:rPr>
          <w:sz w:val="28"/>
        </w:rPr>
        <w:t>Государственный Эрмитаж. – М.: Советский художник, 1989. – 358 с.</w:t>
      </w:r>
    </w:p>
    <w:p w14:paraId="6456FC43" w14:textId="77777777" w:rsidR="000037F3" w:rsidRDefault="000037F3" w:rsidP="00EF666A">
      <w:pPr>
        <w:numPr>
          <w:ilvl w:val="0"/>
          <w:numId w:val="63"/>
        </w:numPr>
        <w:suppressAutoHyphens w:val="0"/>
        <w:spacing w:line="360" w:lineRule="auto"/>
        <w:jc w:val="both"/>
        <w:rPr>
          <w:sz w:val="28"/>
        </w:rPr>
      </w:pPr>
      <w:r>
        <w:rPr>
          <w:sz w:val="28"/>
        </w:rPr>
        <w:t>Готье Т. Капитан Фракасс. – М.: Правда, 1985. – 461 с.</w:t>
      </w:r>
    </w:p>
    <w:p w14:paraId="781883CF" w14:textId="77777777" w:rsidR="000037F3" w:rsidRDefault="000037F3" w:rsidP="00EF666A">
      <w:pPr>
        <w:numPr>
          <w:ilvl w:val="0"/>
          <w:numId w:val="63"/>
        </w:numPr>
        <w:suppressAutoHyphens w:val="0"/>
        <w:spacing w:line="360" w:lineRule="auto"/>
        <w:jc w:val="both"/>
        <w:rPr>
          <w:sz w:val="28"/>
        </w:rPr>
      </w:pPr>
      <w:r>
        <w:rPr>
          <w:sz w:val="28"/>
        </w:rPr>
        <w:t>Громова О.А., Алексеева Г.К., Покровская Н.М., Абрамова Н.Н. Практический курс французского языка.  – М.: Высшая школа, 1987. – 349 с.</w:t>
      </w:r>
    </w:p>
    <w:p w14:paraId="5F85847F" w14:textId="77777777" w:rsidR="000037F3" w:rsidRDefault="000037F3" w:rsidP="00EF666A">
      <w:pPr>
        <w:numPr>
          <w:ilvl w:val="0"/>
          <w:numId w:val="63"/>
        </w:numPr>
        <w:suppressAutoHyphens w:val="0"/>
        <w:spacing w:line="360" w:lineRule="auto"/>
        <w:jc w:val="both"/>
        <w:rPr>
          <w:sz w:val="28"/>
        </w:rPr>
      </w:pPr>
      <w:r>
        <w:rPr>
          <w:sz w:val="28"/>
        </w:rPr>
        <w:t>Гюго В. Девяносто третий год. Эрнани. Стихотворения. – М.: Художественная литература, 1973. – 715 с.</w:t>
      </w:r>
    </w:p>
    <w:p w14:paraId="2038F659" w14:textId="77777777" w:rsidR="000037F3" w:rsidRDefault="000037F3" w:rsidP="00EF666A">
      <w:pPr>
        <w:numPr>
          <w:ilvl w:val="0"/>
          <w:numId w:val="63"/>
        </w:numPr>
        <w:suppressAutoHyphens w:val="0"/>
        <w:spacing w:line="360" w:lineRule="auto"/>
        <w:jc w:val="both"/>
        <w:rPr>
          <w:sz w:val="28"/>
        </w:rPr>
      </w:pPr>
      <w:r>
        <w:rPr>
          <w:sz w:val="28"/>
        </w:rPr>
        <w:t>Гюго В. Отверженные. – Т. 1-2. – М.: Государственное Издательство Художественной Литературы, 1958. – 759 с. (т.1); 590 с. (т.2).</w:t>
      </w:r>
    </w:p>
    <w:p w14:paraId="444F71A0" w14:textId="77777777" w:rsidR="000037F3" w:rsidRDefault="000037F3" w:rsidP="00EF666A">
      <w:pPr>
        <w:numPr>
          <w:ilvl w:val="0"/>
          <w:numId w:val="63"/>
        </w:numPr>
        <w:suppressAutoHyphens w:val="0"/>
        <w:spacing w:line="360" w:lineRule="auto"/>
        <w:jc w:val="both"/>
        <w:rPr>
          <w:sz w:val="28"/>
        </w:rPr>
      </w:pPr>
      <w:r>
        <w:rPr>
          <w:sz w:val="28"/>
        </w:rPr>
        <w:t>Гюго В. Собор Парижской Богоматери. – М.: Правда, 1955. – 559 с.</w:t>
      </w:r>
    </w:p>
    <w:p w14:paraId="36C6D0EE" w14:textId="77777777" w:rsidR="000037F3" w:rsidRDefault="000037F3" w:rsidP="00EF666A">
      <w:pPr>
        <w:numPr>
          <w:ilvl w:val="0"/>
          <w:numId w:val="63"/>
        </w:numPr>
        <w:suppressAutoHyphens w:val="0"/>
        <w:spacing w:line="360" w:lineRule="auto"/>
        <w:jc w:val="both"/>
        <w:rPr>
          <w:sz w:val="28"/>
          <w:lang w:val="uk-UA"/>
        </w:rPr>
      </w:pPr>
      <w:r>
        <w:rPr>
          <w:sz w:val="28"/>
          <w:lang w:val="uk-UA"/>
        </w:rPr>
        <w:t>Гюго В. Собор Паризької Богоматері. – К.: Веселка, 1998. – 476 с.</w:t>
      </w:r>
    </w:p>
    <w:p w14:paraId="044A1115" w14:textId="77777777" w:rsidR="000037F3" w:rsidRDefault="000037F3" w:rsidP="00EF666A">
      <w:pPr>
        <w:numPr>
          <w:ilvl w:val="0"/>
          <w:numId w:val="63"/>
        </w:numPr>
        <w:suppressAutoHyphens w:val="0"/>
        <w:spacing w:line="360" w:lineRule="auto"/>
        <w:jc w:val="both"/>
        <w:rPr>
          <w:sz w:val="28"/>
        </w:rPr>
      </w:pPr>
      <w:r>
        <w:rPr>
          <w:sz w:val="28"/>
        </w:rPr>
        <w:t>Де Костер Ш. Легенда об Уленшпигеле. – М.: Художественная литература, 1967. – 517 с.</w:t>
      </w:r>
    </w:p>
    <w:p w14:paraId="287E0535" w14:textId="77777777" w:rsidR="000037F3" w:rsidRDefault="000037F3" w:rsidP="00EF666A">
      <w:pPr>
        <w:numPr>
          <w:ilvl w:val="0"/>
          <w:numId w:val="63"/>
        </w:numPr>
        <w:suppressAutoHyphens w:val="0"/>
        <w:spacing w:line="360" w:lineRule="auto"/>
        <w:jc w:val="both"/>
        <w:rPr>
          <w:sz w:val="28"/>
          <w:lang w:val="uk-UA"/>
        </w:rPr>
      </w:pPr>
      <w:r>
        <w:rPr>
          <w:sz w:val="28"/>
          <w:lang w:val="uk-UA"/>
        </w:rPr>
        <w:lastRenderedPageBreak/>
        <w:t>Дельоз Ж., Іваттарі Ф. Капіталізм і шизофренія. Анті-</w:t>
      </w:r>
      <w:r>
        <w:rPr>
          <w:sz w:val="28"/>
          <w:lang w:val="en-US"/>
        </w:rPr>
        <w:t>E</w:t>
      </w:r>
      <w:r>
        <w:rPr>
          <w:sz w:val="28"/>
        </w:rPr>
        <w:t>ді</w:t>
      </w:r>
      <w:r>
        <w:rPr>
          <w:sz w:val="28"/>
          <w:lang w:val="uk-UA"/>
        </w:rPr>
        <w:t>п. – К.: Карме-Сінто, 1996. – 382 с.</w:t>
      </w:r>
    </w:p>
    <w:p w14:paraId="059A8D09" w14:textId="77777777" w:rsidR="000037F3" w:rsidRDefault="000037F3" w:rsidP="00EF666A">
      <w:pPr>
        <w:numPr>
          <w:ilvl w:val="0"/>
          <w:numId w:val="63"/>
        </w:numPr>
        <w:suppressAutoHyphens w:val="0"/>
        <w:spacing w:line="360" w:lineRule="auto"/>
        <w:jc w:val="both"/>
        <w:rPr>
          <w:sz w:val="28"/>
        </w:rPr>
      </w:pPr>
      <w:r>
        <w:rPr>
          <w:sz w:val="28"/>
        </w:rPr>
        <w:t>Дидро Д. Монахиня. Племянник Рамо. Жак-Фаталист и его хозяин. – М.: Правда, 1984. – 542 с.</w:t>
      </w:r>
    </w:p>
    <w:p w14:paraId="15215063" w14:textId="77777777" w:rsidR="000037F3" w:rsidRDefault="000037F3" w:rsidP="00EF666A">
      <w:pPr>
        <w:numPr>
          <w:ilvl w:val="0"/>
          <w:numId w:val="63"/>
        </w:numPr>
        <w:suppressAutoHyphens w:val="0"/>
        <w:spacing w:line="360" w:lineRule="auto"/>
        <w:jc w:val="both"/>
        <w:rPr>
          <w:sz w:val="28"/>
        </w:rPr>
      </w:pPr>
      <w:r>
        <w:rPr>
          <w:sz w:val="28"/>
        </w:rPr>
        <w:t>Дмитриева Н.А. Ван Гог. – М.: Наука, 1980. – 397 с.</w:t>
      </w:r>
    </w:p>
    <w:p w14:paraId="3A15AFB2" w14:textId="77777777" w:rsidR="000037F3" w:rsidRDefault="000037F3" w:rsidP="00EF666A">
      <w:pPr>
        <w:numPr>
          <w:ilvl w:val="0"/>
          <w:numId w:val="63"/>
        </w:numPr>
        <w:suppressAutoHyphens w:val="0"/>
        <w:spacing w:line="360" w:lineRule="auto"/>
        <w:jc w:val="both"/>
        <w:rPr>
          <w:sz w:val="28"/>
        </w:rPr>
      </w:pPr>
      <w:r>
        <w:rPr>
          <w:sz w:val="28"/>
        </w:rPr>
        <w:t>Доде А. Необычайные приключения Тартарена из Тараскона. Бессмертный. – М.: Художественная литература, 1974. – 526 с.</w:t>
      </w:r>
    </w:p>
    <w:p w14:paraId="6D020F4F" w14:textId="77777777" w:rsidR="000037F3" w:rsidRDefault="000037F3" w:rsidP="00EF666A">
      <w:pPr>
        <w:numPr>
          <w:ilvl w:val="0"/>
          <w:numId w:val="63"/>
        </w:numPr>
        <w:suppressAutoHyphens w:val="0"/>
        <w:spacing w:line="360" w:lineRule="auto"/>
        <w:jc w:val="both"/>
        <w:rPr>
          <w:sz w:val="28"/>
        </w:rPr>
      </w:pPr>
      <w:r>
        <w:rPr>
          <w:sz w:val="28"/>
        </w:rPr>
        <w:t>Донец И.И., Соломарская Е.А. Учебник французского языка. – К.: Высшая школа, 1990. – 237 с.</w:t>
      </w:r>
    </w:p>
    <w:p w14:paraId="03124D21" w14:textId="77777777" w:rsidR="000037F3" w:rsidRDefault="000037F3" w:rsidP="00EF666A">
      <w:pPr>
        <w:numPr>
          <w:ilvl w:val="0"/>
          <w:numId w:val="63"/>
        </w:numPr>
        <w:suppressAutoHyphens w:val="0"/>
        <w:spacing w:line="360" w:lineRule="auto"/>
        <w:jc w:val="both"/>
        <w:rPr>
          <w:sz w:val="28"/>
        </w:rPr>
      </w:pPr>
      <w:r>
        <w:rPr>
          <w:sz w:val="28"/>
        </w:rPr>
        <w:t>Дробков В.А. На перекрестке дорог, культур, истории. – М.: Мысль, 1989. – 187 с.</w:t>
      </w:r>
    </w:p>
    <w:p w14:paraId="70258F2D" w14:textId="77777777" w:rsidR="000037F3" w:rsidRDefault="000037F3" w:rsidP="00EF666A">
      <w:pPr>
        <w:numPr>
          <w:ilvl w:val="0"/>
          <w:numId w:val="63"/>
        </w:numPr>
        <w:suppressAutoHyphens w:val="0"/>
        <w:spacing w:line="360" w:lineRule="auto"/>
        <w:jc w:val="both"/>
        <w:rPr>
          <w:sz w:val="28"/>
        </w:rPr>
      </w:pPr>
      <w:r>
        <w:rPr>
          <w:sz w:val="28"/>
        </w:rPr>
        <w:t>Дюкло П., Мартен Ж. Эдит Пиаф. – Смоленск: Русич, 1997. – 504 с.</w:t>
      </w:r>
    </w:p>
    <w:p w14:paraId="6BF2A749" w14:textId="77777777" w:rsidR="000037F3" w:rsidRDefault="000037F3" w:rsidP="00EF666A">
      <w:pPr>
        <w:numPr>
          <w:ilvl w:val="0"/>
          <w:numId w:val="63"/>
        </w:numPr>
        <w:suppressAutoHyphens w:val="0"/>
        <w:spacing w:line="360" w:lineRule="auto"/>
        <w:jc w:val="both"/>
        <w:rPr>
          <w:sz w:val="28"/>
        </w:rPr>
      </w:pPr>
      <w:r>
        <w:rPr>
          <w:sz w:val="28"/>
        </w:rPr>
        <w:t>Дюма А. Граф Монте-Кристо. – Т.1-2. – М.: Художественная литература, 1977. – 651 с. (т.1); 606 с. (т.2).</w:t>
      </w:r>
    </w:p>
    <w:p w14:paraId="570888B0" w14:textId="77777777" w:rsidR="000037F3" w:rsidRDefault="000037F3" w:rsidP="00EF666A">
      <w:pPr>
        <w:numPr>
          <w:ilvl w:val="0"/>
          <w:numId w:val="63"/>
        </w:numPr>
        <w:suppressAutoHyphens w:val="0"/>
        <w:spacing w:line="360" w:lineRule="auto"/>
        <w:jc w:val="both"/>
        <w:rPr>
          <w:sz w:val="28"/>
        </w:rPr>
      </w:pPr>
      <w:r>
        <w:rPr>
          <w:sz w:val="28"/>
        </w:rPr>
        <w:t>Дюма А. Двадцать лет спустя. – М.: Художественная литература, 1977. – 810с.</w:t>
      </w:r>
    </w:p>
    <w:p w14:paraId="7D70BACD" w14:textId="77777777" w:rsidR="000037F3" w:rsidRDefault="000037F3" w:rsidP="00EF666A">
      <w:pPr>
        <w:numPr>
          <w:ilvl w:val="0"/>
          <w:numId w:val="63"/>
        </w:numPr>
        <w:suppressAutoHyphens w:val="0"/>
        <w:spacing w:line="360" w:lineRule="auto"/>
        <w:jc w:val="both"/>
        <w:rPr>
          <w:sz w:val="28"/>
        </w:rPr>
      </w:pPr>
      <w:r>
        <w:rPr>
          <w:sz w:val="28"/>
        </w:rPr>
        <w:t>Дюма А. Изабелла Баварская. – Кишинев: Логос, 1992. – 363 с.</w:t>
      </w:r>
    </w:p>
    <w:p w14:paraId="68BB35C5" w14:textId="77777777" w:rsidR="000037F3" w:rsidRDefault="000037F3" w:rsidP="00EF666A">
      <w:pPr>
        <w:numPr>
          <w:ilvl w:val="0"/>
          <w:numId w:val="63"/>
        </w:numPr>
        <w:suppressAutoHyphens w:val="0"/>
        <w:spacing w:line="360" w:lineRule="auto"/>
        <w:jc w:val="both"/>
        <w:rPr>
          <w:sz w:val="28"/>
        </w:rPr>
      </w:pPr>
      <w:r>
        <w:rPr>
          <w:sz w:val="28"/>
        </w:rPr>
        <w:t>Дюма А. История знаменитых преступлений. – Т. І-ІІІ. – М.: МП «ВиМо», 1993.</w:t>
      </w:r>
    </w:p>
    <w:p w14:paraId="710AA499" w14:textId="77777777" w:rsidR="000037F3" w:rsidRDefault="000037F3" w:rsidP="00EF666A">
      <w:pPr>
        <w:numPr>
          <w:ilvl w:val="0"/>
          <w:numId w:val="63"/>
        </w:numPr>
        <w:suppressAutoHyphens w:val="0"/>
        <w:spacing w:line="360" w:lineRule="auto"/>
        <w:jc w:val="both"/>
        <w:rPr>
          <w:sz w:val="28"/>
        </w:rPr>
      </w:pPr>
      <w:r>
        <w:rPr>
          <w:sz w:val="28"/>
        </w:rPr>
        <w:t xml:space="preserve">Дюма А. Королева Марго. – Вильнюс: </w:t>
      </w:r>
      <w:r>
        <w:rPr>
          <w:sz w:val="28"/>
          <w:lang w:val="en-US"/>
        </w:rPr>
        <w:t>Victoria</w:t>
      </w:r>
      <w:r>
        <w:rPr>
          <w:sz w:val="28"/>
        </w:rPr>
        <w:t>, 1992. – 484 с.</w:t>
      </w:r>
    </w:p>
    <w:p w14:paraId="40598036" w14:textId="77777777" w:rsidR="000037F3" w:rsidRDefault="000037F3" w:rsidP="00EF666A">
      <w:pPr>
        <w:numPr>
          <w:ilvl w:val="0"/>
          <w:numId w:val="63"/>
        </w:numPr>
        <w:suppressAutoHyphens w:val="0"/>
        <w:spacing w:line="360" w:lineRule="auto"/>
        <w:jc w:val="both"/>
        <w:rPr>
          <w:sz w:val="28"/>
        </w:rPr>
      </w:pPr>
      <w:r>
        <w:rPr>
          <w:sz w:val="28"/>
        </w:rPr>
        <w:t>Дюма А. Сильвандир. – М.: Издательско-производственный центр МПИ, 1992. – 319 с.</w:t>
      </w:r>
    </w:p>
    <w:p w14:paraId="4498708F" w14:textId="77777777" w:rsidR="000037F3" w:rsidRDefault="000037F3" w:rsidP="00EF666A">
      <w:pPr>
        <w:numPr>
          <w:ilvl w:val="0"/>
          <w:numId w:val="63"/>
        </w:numPr>
        <w:suppressAutoHyphens w:val="0"/>
        <w:spacing w:line="360" w:lineRule="auto"/>
        <w:jc w:val="both"/>
        <w:rPr>
          <w:sz w:val="28"/>
        </w:rPr>
      </w:pPr>
      <w:r>
        <w:rPr>
          <w:sz w:val="28"/>
        </w:rPr>
        <w:t>Дюма А. Три мушкетера. – М.: Арена, 1992. – 619 с.</w:t>
      </w:r>
    </w:p>
    <w:p w14:paraId="2722E8BB" w14:textId="77777777" w:rsidR="000037F3" w:rsidRDefault="000037F3" w:rsidP="00EF666A">
      <w:pPr>
        <w:numPr>
          <w:ilvl w:val="0"/>
          <w:numId w:val="63"/>
        </w:numPr>
        <w:suppressAutoHyphens w:val="0"/>
        <w:spacing w:line="360" w:lineRule="auto"/>
        <w:jc w:val="both"/>
        <w:rPr>
          <w:sz w:val="28"/>
        </w:rPr>
      </w:pPr>
      <w:r>
        <w:rPr>
          <w:sz w:val="28"/>
        </w:rPr>
        <w:t>Евнина Е.М. Виктор Гюго. – М.: Наука, 1976. – 214 с.</w:t>
      </w:r>
    </w:p>
    <w:p w14:paraId="01470C0E" w14:textId="77777777" w:rsidR="000037F3" w:rsidRDefault="000037F3" w:rsidP="00EF666A">
      <w:pPr>
        <w:numPr>
          <w:ilvl w:val="0"/>
          <w:numId w:val="63"/>
        </w:numPr>
        <w:suppressAutoHyphens w:val="0"/>
        <w:spacing w:line="360" w:lineRule="auto"/>
        <w:jc w:val="both"/>
        <w:rPr>
          <w:sz w:val="28"/>
        </w:rPr>
      </w:pPr>
      <w:r>
        <w:rPr>
          <w:sz w:val="28"/>
        </w:rPr>
        <w:t>Елизарова М.Е., Гиждеу С.П., Колесников Б.И., Михайловская Н.П. История зарубежной литературы ХІХ века. – М.: Просвещение, 1964. – С. 181-222, 486-492.</w:t>
      </w:r>
    </w:p>
    <w:p w14:paraId="1DA61874" w14:textId="77777777" w:rsidR="000037F3" w:rsidRDefault="000037F3" w:rsidP="00EF666A">
      <w:pPr>
        <w:numPr>
          <w:ilvl w:val="0"/>
          <w:numId w:val="63"/>
        </w:numPr>
        <w:suppressAutoHyphens w:val="0"/>
        <w:spacing w:line="360" w:lineRule="auto"/>
        <w:jc w:val="both"/>
        <w:rPr>
          <w:sz w:val="28"/>
        </w:rPr>
      </w:pPr>
      <w:r>
        <w:rPr>
          <w:sz w:val="28"/>
        </w:rPr>
        <w:t>Жанкола Ж.-П. Кино Франции (1958-1978). – М.: Радуга, 1984. – 404 с.</w:t>
      </w:r>
    </w:p>
    <w:p w14:paraId="0804E9CB" w14:textId="77777777" w:rsidR="000037F3" w:rsidRDefault="000037F3" w:rsidP="00EF666A">
      <w:pPr>
        <w:numPr>
          <w:ilvl w:val="0"/>
          <w:numId w:val="63"/>
        </w:numPr>
        <w:suppressAutoHyphens w:val="0"/>
        <w:spacing w:line="360" w:lineRule="auto"/>
        <w:jc w:val="both"/>
        <w:rPr>
          <w:sz w:val="28"/>
        </w:rPr>
      </w:pPr>
      <w:r>
        <w:rPr>
          <w:sz w:val="28"/>
        </w:rPr>
        <w:t>Зарубежная литература ХХ века. Под ред. проф. З.Т.Гражданской. – М.: Просвещение, 1973. – С. 13-100, 308-383.</w:t>
      </w:r>
    </w:p>
    <w:p w14:paraId="3F89D2F2" w14:textId="77777777" w:rsidR="000037F3" w:rsidRDefault="000037F3" w:rsidP="00EF666A">
      <w:pPr>
        <w:numPr>
          <w:ilvl w:val="0"/>
          <w:numId w:val="63"/>
        </w:numPr>
        <w:suppressAutoHyphens w:val="0"/>
        <w:spacing w:line="360" w:lineRule="auto"/>
        <w:jc w:val="both"/>
        <w:rPr>
          <w:sz w:val="28"/>
          <w:lang w:val="uk-UA"/>
        </w:rPr>
      </w:pPr>
      <w:r>
        <w:rPr>
          <w:sz w:val="28"/>
          <w:lang w:val="uk-UA"/>
        </w:rPr>
        <w:lastRenderedPageBreak/>
        <w:t xml:space="preserve">Знайомтесь: Франція. </w:t>
      </w:r>
      <w:r w:rsidRPr="000037F3">
        <w:rPr>
          <w:sz w:val="28"/>
          <w:lang w:val="en-US"/>
        </w:rPr>
        <w:t>–</w:t>
      </w:r>
      <w:r>
        <w:rPr>
          <w:sz w:val="28"/>
          <w:lang w:val="uk-UA"/>
        </w:rPr>
        <w:t xml:space="preserve"> </w:t>
      </w:r>
      <w:r>
        <w:rPr>
          <w:sz w:val="28"/>
          <w:lang w:val="fr-BE"/>
        </w:rPr>
        <w:t>Direction de la Press</w:t>
      </w:r>
      <w:r>
        <w:rPr>
          <w:sz w:val="28"/>
          <w:lang w:val="uk-UA"/>
        </w:rPr>
        <w:t>е</w:t>
      </w:r>
      <w:r>
        <w:rPr>
          <w:sz w:val="28"/>
          <w:lang w:val="fr-BE"/>
        </w:rPr>
        <w:t>, de l’Information et de la Communication, Ministère des Affaires Etrangères, mai 1996.</w:t>
      </w:r>
    </w:p>
    <w:p w14:paraId="256E66F8" w14:textId="77777777" w:rsidR="000037F3" w:rsidRDefault="000037F3" w:rsidP="00EF666A">
      <w:pPr>
        <w:numPr>
          <w:ilvl w:val="0"/>
          <w:numId w:val="63"/>
        </w:numPr>
        <w:suppressAutoHyphens w:val="0"/>
        <w:spacing w:line="360" w:lineRule="auto"/>
        <w:jc w:val="both"/>
        <w:rPr>
          <w:sz w:val="28"/>
        </w:rPr>
      </w:pPr>
      <w:r>
        <w:rPr>
          <w:sz w:val="28"/>
        </w:rPr>
        <w:t>Золя Э. Дамское Счастье. – К.: Издательство «Молодь», 1993. – 364 с.</w:t>
      </w:r>
    </w:p>
    <w:p w14:paraId="1770FA2F" w14:textId="77777777" w:rsidR="000037F3" w:rsidRDefault="000037F3" w:rsidP="00EF666A">
      <w:pPr>
        <w:numPr>
          <w:ilvl w:val="0"/>
          <w:numId w:val="63"/>
        </w:numPr>
        <w:suppressAutoHyphens w:val="0"/>
        <w:spacing w:line="360" w:lineRule="auto"/>
        <w:jc w:val="both"/>
        <w:rPr>
          <w:sz w:val="28"/>
        </w:rPr>
      </w:pPr>
      <w:r>
        <w:rPr>
          <w:sz w:val="28"/>
        </w:rPr>
        <w:t>Золя Э. Тереза Ракен. Жерминаль. – М.: Художественная литература, 1975. – 622 с.</w:t>
      </w:r>
    </w:p>
    <w:p w14:paraId="643A987E" w14:textId="77777777" w:rsidR="000037F3" w:rsidRDefault="000037F3" w:rsidP="00EF666A">
      <w:pPr>
        <w:numPr>
          <w:ilvl w:val="0"/>
          <w:numId w:val="63"/>
        </w:numPr>
        <w:suppressAutoHyphens w:val="0"/>
        <w:spacing w:line="360" w:lineRule="auto"/>
        <w:jc w:val="both"/>
        <w:rPr>
          <w:sz w:val="28"/>
        </w:rPr>
      </w:pPr>
      <w:r>
        <w:rPr>
          <w:sz w:val="28"/>
        </w:rPr>
        <w:t xml:space="preserve">  Золя Э. Чрево Парижа. – М.: Известия, 1964. – 362 с.</w:t>
      </w:r>
    </w:p>
    <w:p w14:paraId="36F8F530" w14:textId="77777777" w:rsidR="000037F3" w:rsidRDefault="000037F3" w:rsidP="00EF666A">
      <w:pPr>
        <w:numPr>
          <w:ilvl w:val="0"/>
          <w:numId w:val="63"/>
        </w:numPr>
        <w:suppressAutoHyphens w:val="0"/>
        <w:spacing w:line="360" w:lineRule="auto"/>
        <w:jc w:val="both"/>
        <w:rPr>
          <w:sz w:val="28"/>
        </w:rPr>
      </w:pPr>
      <w:r>
        <w:rPr>
          <w:sz w:val="28"/>
        </w:rPr>
        <w:t>Ильф И., Петров Е. Двенадцать стульев. – Харьков: Фирма «Прогресс, ЛТД», 1993. – 333 с.</w:t>
      </w:r>
    </w:p>
    <w:p w14:paraId="07E2FCFF" w14:textId="77777777" w:rsidR="000037F3" w:rsidRDefault="000037F3" w:rsidP="00EF666A">
      <w:pPr>
        <w:numPr>
          <w:ilvl w:val="0"/>
          <w:numId w:val="63"/>
        </w:numPr>
        <w:suppressAutoHyphens w:val="0"/>
        <w:spacing w:line="360" w:lineRule="auto"/>
        <w:jc w:val="both"/>
        <w:rPr>
          <w:sz w:val="28"/>
        </w:rPr>
      </w:pPr>
      <w:r>
        <w:rPr>
          <w:sz w:val="28"/>
        </w:rPr>
        <w:t>История средних веков. В 2 т. Т.2; Учеб. Для вузов по спец. «История» / Под. ред. З.В.Удальцовой и С.П.Карпова. – М.: Высшая школа, 1991. – 400 с.</w:t>
      </w:r>
    </w:p>
    <w:p w14:paraId="2A106BD9" w14:textId="77777777" w:rsidR="000037F3" w:rsidRDefault="000037F3" w:rsidP="00EF666A">
      <w:pPr>
        <w:numPr>
          <w:ilvl w:val="0"/>
          <w:numId w:val="63"/>
        </w:numPr>
        <w:suppressAutoHyphens w:val="0"/>
        <w:spacing w:line="360" w:lineRule="auto"/>
        <w:jc w:val="both"/>
        <w:rPr>
          <w:sz w:val="28"/>
        </w:rPr>
      </w:pPr>
      <w:r>
        <w:rPr>
          <w:sz w:val="28"/>
        </w:rPr>
        <w:t>Калитина Н.Н. Музеи Парижа. – Л. – М.: Искусство, 1967. – 223 с.</w:t>
      </w:r>
    </w:p>
    <w:p w14:paraId="530639EC" w14:textId="77777777" w:rsidR="000037F3" w:rsidRDefault="000037F3" w:rsidP="00EF666A">
      <w:pPr>
        <w:numPr>
          <w:ilvl w:val="0"/>
          <w:numId w:val="63"/>
        </w:numPr>
        <w:suppressAutoHyphens w:val="0"/>
        <w:spacing w:line="360" w:lineRule="auto"/>
        <w:jc w:val="both"/>
        <w:rPr>
          <w:sz w:val="28"/>
          <w:lang w:val="uk-UA"/>
        </w:rPr>
      </w:pPr>
      <w:r>
        <w:rPr>
          <w:sz w:val="28"/>
          <w:lang w:val="uk-UA"/>
        </w:rPr>
        <w:t>Кардиналь М. Великий безлад / Всесвіт №№ 5,6,7, 1999. – с. 3-52 (№5-6); с.3-51 (№7).</w:t>
      </w:r>
    </w:p>
    <w:p w14:paraId="30E907A0" w14:textId="77777777" w:rsidR="000037F3" w:rsidRDefault="000037F3" w:rsidP="00EF666A">
      <w:pPr>
        <w:numPr>
          <w:ilvl w:val="0"/>
          <w:numId w:val="63"/>
        </w:numPr>
        <w:suppressAutoHyphens w:val="0"/>
        <w:spacing w:line="360" w:lineRule="auto"/>
        <w:jc w:val="both"/>
        <w:rPr>
          <w:sz w:val="28"/>
        </w:rPr>
      </w:pPr>
      <w:r>
        <w:rPr>
          <w:sz w:val="28"/>
        </w:rPr>
        <w:t>Катагощина Н.А., Гурычева М.С., Аллендорф К.А. История французского языка. – М.: Издательство литературы на иностранных языках. 1963. – 427 с.</w:t>
      </w:r>
    </w:p>
    <w:p w14:paraId="76D64662" w14:textId="77777777" w:rsidR="000037F3" w:rsidRDefault="000037F3" w:rsidP="00EF666A">
      <w:pPr>
        <w:numPr>
          <w:ilvl w:val="0"/>
          <w:numId w:val="63"/>
        </w:numPr>
        <w:suppressAutoHyphens w:val="0"/>
        <w:spacing w:line="360" w:lineRule="auto"/>
        <w:jc w:val="both"/>
        <w:rPr>
          <w:sz w:val="28"/>
        </w:rPr>
      </w:pPr>
      <w:r>
        <w:rPr>
          <w:sz w:val="28"/>
        </w:rPr>
        <w:t>Китайгородская Г.А. Французский язык. – М.: Высшая школа, 1992. – 316 с.</w:t>
      </w:r>
    </w:p>
    <w:p w14:paraId="155725D3" w14:textId="77777777" w:rsidR="000037F3" w:rsidRDefault="000037F3" w:rsidP="00EF666A">
      <w:pPr>
        <w:numPr>
          <w:ilvl w:val="0"/>
          <w:numId w:val="63"/>
        </w:numPr>
        <w:suppressAutoHyphens w:val="0"/>
        <w:spacing w:line="360" w:lineRule="auto"/>
        <w:jc w:val="both"/>
        <w:rPr>
          <w:sz w:val="28"/>
        </w:rPr>
      </w:pPr>
      <w:r>
        <w:rPr>
          <w:sz w:val="28"/>
        </w:rPr>
        <w:t>Китайгородская Г.А., Крашенинников А.А., Гольдштейн Я.В. Французский язык. Интенсивный курс. Продвинутый этап. – М.: Высшая школа, 1989.</w:t>
      </w:r>
    </w:p>
    <w:p w14:paraId="4B52CBD2" w14:textId="77777777" w:rsidR="000037F3" w:rsidRDefault="000037F3" w:rsidP="00EF666A">
      <w:pPr>
        <w:numPr>
          <w:ilvl w:val="0"/>
          <w:numId w:val="63"/>
        </w:numPr>
        <w:suppressAutoHyphens w:val="0"/>
        <w:spacing w:line="360" w:lineRule="auto"/>
        <w:jc w:val="both"/>
        <w:rPr>
          <w:sz w:val="28"/>
        </w:rPr>
      </w:pPr>
      <w:r>
        <w:rPr>
          <w:sz w:val="28"/>
        </w:rPr>
        <w:t>Книга для чтения на французском языке. Составители Бабаян М.А., Антропова В.Н., Георгиу М.Я. – М.: Внешториздат, 1953. – 284 с.</w:t>
      </w:r>
    </w:p>
    <w:p w14:paraId="42620BA9" w14:textId="77777777" w:rsidR="000037F3" w:rsidRDefault="000037F3" w:rsidP="00EF666A">
      <w:pPr>
        <w:numPr>
          <w:ilvl w:val="0"/>
          <w:numId w:val="63"/>
        </w:numPr>
        <w:suppressAutoHyphens w:val="0"/>
        <w:spacing w:line="360" w:lineRule="auto"/>
        <w:jc w:val="both"/>
        <w:rPr>
          <w:sz w:val="28"/>
        </w:rPr>
      </w:pPr>
      <w:r>
        <w:rPr>
          <w:sz w:val="28"/>
          <w:lang w:val="uk-UA"/>
        </w:rPr>
        <w:t>Кодекс медиценской деонтологии / Введение и комментарий Луи Рене. Предисловие Поля Рикера. – К.: “Дух и Литера”, “Сфера”, 1998. – 164 с.</w:t>
      </w:r>
    </w:p>
    <w:p w14:paraId="46661A1A" w14:textId="77777777" w:rsidR="000037F3" w:rsidRDefault="000037F3" w:rsidP="00EF666A">
      <w:pPr>
        <w:numPr>
          <w:ilvl w:val="0"/>
          <w:numId w:val="63"/>
        </w:numPr>
        <w:suppressAutoHyphens w:val="0"/>
        <w:spacing w:line="360" w:lineRule="auto"/>
        <w:jc w:val="both"/>
        <w:rPr>
          <w:sz w:val="28"/>
        </w:rPr>
      </w:pPr>
      <w:r>
        <w:rPr>
          <w:sz w:val="28"/>
        </w:rPr>
        <w:t>Кожина Е.Ф. Искусство Франции XVIII века. – Л.: Искусство, 1971. – 215 с.</w:t>
      </w:r>
    </w:p>
    <w:p w14:paraId="56042AC4" w14:textId="77777777" w:rsidR="000037F3" w:rsidRDefault="000037F3" w:rsidP="00EF666A">
      <w:pPr>
        <w:numPr>
          <w:ilvl w:val="0"/>
          <w:numId w:val="63"/>
        </w:numPr>
        <w:suppressAutoHyphens w:val="0"/>
        <w:spacing w:line="360" w:lineRule="auto"/>
        <w:jc w:val="both"/>
        <w:rPr>
          <w:sz w:val="28"/>
        </w:rPr>
      </w:pPr>
      <w:r>
        <w:rPr>
          <w:sz w:val="28"/>
        </w:rPr>
        <w:t xml:space="preserve">Кончаловская Н. Эдит Пиаф. Песня, собранная в кулак. – К.: </w:t>
      </w:r>
      <w:r>
        <w:rPr>
          <w:sz w:val="28"/>
          <w:lang w:val="uk-UA"/>
        </w:rPr>
        <w:t>Музична Україна, 1988. – 94 с.</w:t>
      </w:r>
    </w:p>
    <w:p w14:paraId="78E97A71" w14:textId="77777777" w:rsidR="000037F3" w:rsidRDefault="000037F3" w:rsidP="00EF666A">
      <w:pPr>
        <w:numPr>
          <w:ilvl w:val="0"/>
          <w:numId w:val="63"/>
        </w:numPr>
        <w:suppressAutoHyphens w:val="0"/>
        <w:spacing w:line="360" w:lineRule="auto"/>
        <w:jc w:val="both"/>
        <w:rPr>
          <w:sz w:val="28"/>
        </w:rPr>
      </w:pPr>
      <w:r>
        <w:rPr>
          <w:sz w:val="28"/>
        </w:rPr>
        <w:lastRenderedPageBreak/>
        <w:t>Критская О.В., Тучкова Т.А. Учебник французского языка. – М.: Высшая школа, 1970. – 315 с.</w:t>
      </w:r>
    </w:p>
    <w:p w14:paraId="300B27B4" w14:textId="77777777" w:rsidR="000037F3" w:rsidRDefault="000037F3" w:rsidP="00EF666A">
      <w:pPr>
        <w:numPr>
          <w:ilvl w:val="0"/>
          <w:numId w:val="63"/>
        </w:numPr>
        <w:suppressAutoHyphens w:val="0"/>
        <w:spacing w:line="360" w:lineRule="auto"/>
        <w:jc w:val="both"/>
        <w:rPr>
          <w:sz w:val="28"/>
        </w:rPr>
      </w:pPr>
      <w:r>
        <w:rPr>
          <w:sz w:val="28"/>
        </w:rPr>
        <w:t>Крючков Г.Г., Мамотенко М.П., Хлопук В.С., Воеводская В.С. Ускоренный курс французского языка. – К.: Вища школа, 1991. – 303 с.</w:t>
      </w:r>
    </w:p>
    <w:p w14:paraId="36FEF889" w14:textId="77777777" w:rsidR="000037F3" w:rsidRDefault="000037F3" w:rsidP="00EF666A">
      <w:pPr>
        <w:numPr>
          <w:ilvl w:val="0"/>
          <w:numId w:val="63"/>
        </w:numPr>
        <w:suppressAutoHyphens w:val="0"/>
        <w:spacing w:line="360" w:lineRule="auto"/>
        <w:jc w:val="both"/>
        <w:rPr>
          <w:sz w:val="28"/>
        </w:rPr>
      </w:pPr>
      <w:r>
        <w:rPr>
          <w:sz w:val="28"/>
          <w:lang w:val="uk-UA"/>
        </w:rPr>
        <w:t>Крючков Г.Г., Мамотенко М.П., Хлопук В.С., Воєводська В.С. Поскорений курс французької мови. – К.: Вища школа, 1994. – 318 с.</w:t>
      </w:r>
    </w:p>
    <w:p w14:paraId="6E9178EF" w14:textId="77777777" w:rsidR="000037F3" w:rsidRDefault="000037F3" w:rsidP="00EF666A">
      <w:pPr>
        <w:numPr>
          <w:ilvl w:val="0"/>
          <w:numId w:val="63"/>
        </w:numPr>
        <w:suppressAutoHyphens w:val="0"/>
        <w:spacing w:line="360" w:lineRule="auto"/>
        <w:jc w:val="both"/>
        <w:rPr>
          <w:sz w:val="28"/>
        </w:rPr>
      </w:pPr>
      <w:r>
        <w:rPr>
          <w:sz w:val="28"/>
          <w:lang w:val="uk-UA"/>
        </w:rPr>
        <w:t xml:space="preserve">Крючков Г.Г., Мамотенко М.П., Хлопук В.С., Самохина Л.А., Голуб И.И. </w:t>
      </w:r>
      <w:r>
        <w:rPr>
          <w:sz w:val="28"/>
        </w:rPr>
        <w:t>Продвинутый курс французского языка. – К.: Вища школа, 1989. – 270 с.</w:t>
      </w:r>
    </w:p>
    <w:p w14:paraId="5DD94882" w14:textId="77777777" w:rsidR="000037F3" w:rsidRDefault="000037F3" w:rsidP="00EF666A">
      <w:pPr>
        <w:numPr>
          <w:ilvl w:val="0"/>
          <w:numId w:val="63"/>
        </w:numPr>
        <w:suppressAutoHyphens w:val="0"/>
        <w:spacing w:line="360" w:lineRule="auto"/>
        <w:jc w:val="both"/>
        <w:rPr>
          <w:sz w:val="28"/>
        </w:rPr>
      </w:pPr>
      <w:r>
        <w:rPr>
          <w:sz w:val="28"/>
        </w:rPr>
        <w:t xml:space="preserve">Крючков Г.Г., Хлопук В.С., Корж Л.П., Харламова Г.С., </w:t>
      </w:r>
      <w:r>
        <w:rPr>
          <w:sz w:val="28"/>
          <w:lang w:val="uk-UA"/>
        </w:rPr>
        <w:t>Студенець П.В. Поглибленний курс французької мови. – К.: Вища школа, 2000. – 399 с.</w:t>
      </w:r>
    </w:p>
    <w:p w14:paraId="73BF7B6A" w14:textId="77777777" w:rsidR="000037F3" w:rsidRDefault="000037F3" w:rsidP="00EF666A">
      <w:pPr>
        <w:numPr>
          <w:ilvl w:val="0"/>
          <w:numId w:val="63"/>
        </w:numPr>
        <w:suppressAutoHyphens w:val="0"/>
        <w:spacing w:line="360" w:lineRule="auto"/>
        <w:jc w:val="both"/>
        <w:rPr>
          <w:sz w:val="28"/>
        </w:rPr>
      </w:pPr>
      <w:r>
        <w:rPr>
          <w:sz w:val="28"/>
        </w:rPr>
        <w:t>Кувшинова Е.С. Учебник французского языка. – М.: Высшая школа, 1975. – 309 с.</w:t>
      </w:r>
    </w:p>
    <w:p w14:paraId="13EE89B2" w14:textId="77777777" w:rsidR="000037F3" w:rsidRDefault="000037F3" w:rsidP="00EF666A">
      <w:pPr>
        <w:numPr>
          <w:ilvl w:val="0"/>
          <w:numId w:val="63"/>
        </w:numPr>
        <w:suppressAutoHyphens w:val="0"/>
        <w:spacing w:line="360" w:lineRule="auto"/>
        <w:jc w:val="both"/>
        <w:rPr>
          <w:sz w:val="28"/>
        </w:rPr>
      </w:pPr>
      <w:r>
        <w:rPr>
          <w:sz w:val="28"/>
        </w:rPr>
        <w:t>Кузнецов В.Г. Функциональные стили современного французского языка. – М.: Высшая школа, 1991. – 158 с.</w:t>
      </w:r>
    </w:p>
    <w:p w14:paraId="412532A1" w14:textId="77777777" w:rsidR="000037F3" w:rsidRDefault="000037F3" w:rsidP="00EF666A">
      <w:pPr>
        <w:numPr>
          <w:ilvl w:val="0"/>
          <w:numId w:val="63"/>
        </w:numPr>
        <w:suppressAutoHyphens w:val="0"/>
        <w:spacing w:line="360" w:lineRule="auto"/>
        <w:jc w:val="both"/>
        <w:rPr>
          <w:sz w:val="28"/>
        </w:rPr>
      </w:pPr>
      <w:r>
        <w:rPr>
          <w:sz w:val="28"/>
        </w:rPr>
        <w:t>Кузнецов Ю.Г. Сладок ли кленовый сок. – М.: Мысль, 1988. – 175 с.</w:t>
      </w:r>
    </w:p>
    <w:p w14:paraId="4B141079" w14:textId="77777777" w:rsidR="000037F3" w:rsidRDefault="000037F3" w:rsidP="00EF666A">
      <w:pPr>
        <w:numPr>
          <w:ilvl w:val="0"/>
          <w:numId w:val="63"/>
        </w:numPr>
        <w:suppressAutoHyphens w:val="0"/>
        <w:spacing w:line="360" w:lineRule="auto"/>
        <w:jc w:val="both"/>
        <w:rPr>
          <w:sz w:val="28"/>
        </w:rPr>
      </w:pPr>
      <w:r>
        <w:rPr>
          <w:sz w:val="28"/>
        </w:rPr>
        <w:t>Кузнецова И.А. Луи Давид. - М.: Искусство, 1965. – 252 с.</w:t>
      </w:r>
    </w:p>
    <w:p w14:paraId="5BC8BE75" w14:textId="77777777" w:rsidR="000037F3" w:rsidRDefault="000037F3" w:rsidP="00EF666A">
      <w:pPr>
        <w:numPr>
          <w:ilvl w:val="0"/>
          <w:numId w:val="63"/>
        </w:numPr>
        <w:suppressAutoHyphens w:val="0"/>
        <w:spacing w:line="360" w:lineRule="auto"/>
        <w:jc w:val="both"/>
        <w:rPr>
          <w:sz w:val="28"/>
          <w:lang w:val="uk-UA"/>
        </w:rPr>
      </w:pPr>
      <w:r>
        <w:rPr>
          <w:sz w:val="28"/>
          <w:lang w:val="uk-UA"/>
        </w:rPr>
        <w:t>Лану А. Любий друг Мопассан. – К.: Радянський письменник. 1971. – 499 с.</w:t>
      </w:r>
    </w:p>
    <w:p w14:paraId="3F3F79CD" w14:textId="77777777" w:rsidR="000037F3" w:rsidRDefault="000037F3" w:rsidP="00EF666A">
      <w:pPr>
        <w:numPr>
          <w:ilvl w:val="0"/>
          <w:numId w:val="63"/>
        </w:numPr>
        <w:suppressAutoHyphens w:val="0"/>
        <w:spacing w:line="360" w:lineRule="auto"/>
        <w:jc w:val="both"/>
        <w:rPr>
          <w:sz w:val="28"/>
        </w:rPr>
      </w:pPr>
      <w:r>
        <w:rPr>
          <w:sz w:val="28"/>
        </w:rPr>
        <w:t>Лану А. Мопассан. – М.: МОСТЭПиК, 1992. – 379 с.</w:t>
      </w:r>
    </w:p>
    <w:p w14:paraId="01308B83" w14:textId="77777777" w:rsidR="000037F3" w:rsidRDefault="000037F3" w:rsidP="00EF666A">
      <w:pPr>
        <w:numPr>
          <w:ilvl w:val="0"/>
          <w:numId w:val="63"/>
        </w:numPr>
        <w:suppressAutoHyphens w:val="0"/>
        <w:spacing w:line="360" w:lineRule="auto"/>
        <w:jc w:val="both"/>
        <w:rPr>
          <w:sz w:val="28"/>
          <w:lang w:val="uk-UA"/>
        </w:rPr>
      </w:pPr>
      <w:r>
        <w:rPr>
          <w:sz w:val="28"/>
          <w:lang w:val="uk-UA"/>
        </w:rPr>
        <w:t>Леблан М. Ти чуєш, як падають краплі? / Всесвіт, №2, 1999. – с. 77-99.</w:t>
      </w:r>
    </w:p>
    <w:p w14:paraId="3E64D27E" w14:textId="77777777" w:rsidR="000037F3" w:rsidRDefault="000037F3" w:rsidP="00EF666A">
      <w:pPr>
        <w:numPr>
          <w:ilvl w:val="0"/>
          <w:numId w:val="63"/>
        </w:numPr>
        <w:suppressAutoHyphens w:val="0"/>
        <w:spacing w:line="360" w:lineRule="auto"/>
        <w:jc w:val="both"/>
        <w:rPr>
          <w:sz w:val="28"/>
        </w:rPr>
      </w:pPr>
      <w:r>
        <w:rPr>
          <w:sz w:val="28"/>
        </w:rPr>
        <w:t>Леблан М., Робер Ж., Жапризо С. Избранный французский детектив. – Л.: ПИО «Петергоф», 1991. – 383 с.</w:t>
      </w:r>
    </w:p>
    <w:p w14:paraId="3CEC0491" w14:textId="77777777" w:rsidR="000037F3" w:rsidRDefault="000037F3" w:rsidP="00EF666A">
      <w:pPr>
        <w:numPr>
          <w:ilvl w:val="0"/>
          <w:numId w:val="63"/>
        </w:numPr>
        <w:suppressAutoHyphens w:val="0"/>
        <w:spacing w:line="360" w:lineRule="auto"/>
        <w:jc w:val="both"/>
        <w:rPr>
          <w:sz w:val="28"/>
          <w:lang w:val="uk-UA"/>
        </w:rPr>
      </w:pPr>
      <w:r>
        <w:rPr>
          <w:sz w:val="28"/>
          <w:lang w:val="uk-UA"/>
        </w:rPr>
        <w:t>Леви-Строс К. Структурна антропологія. – К.: Основи, 1997. – 387 с.</w:t>
      </w:r>
    </w:p>
    <w:p w14:paraId="4577F6FB" w14:textId="77777777" w:rsidR="000037F3" w:rsidRDefault="000037F3" w:rsidP="00EF666A">
      <w:pPr>
        <w:numPr>
          <w:ilvl w:val="0"/>
          <w:numId w:val="63"/>
        </w:numPr>
        <w:suppressAutoHyphens w:val="0"/>
        <w:spacing w:line="360" w:lineRule="auto"/>
        <w:jc w:val="both"/>
        <w:rPr>
          <w:sz w:val="28"/>
          <w:lang w:val="uk-UA"/>
        </w:rPr>
      </w:pPr>
      <w:r>
        <w:rPr>
          <w:sz w:val="28"/>
          <w:lang w:val="uk-UA"/>
        </w:rPr>
        <w:t xml:space="preserve">Левит З.Н. Лексикология французского языка. </w:t>
      </w:r>
      <w:r>
        <w:rPr>
          <w:sz w:val="28"/>
        </w:rPr>
        <w:t xml:space="preserve">– </w:t>
      </w:r>
      <w:r>
        <w:rPr>
          <w:sz w:val="28"/>
          <w:lang w:val="uk-UA"/>
        </w:rPr>
        <w:t>М.:</w:t>
      </w:r>
      <w:r>
        <w:rPr>
          <w:sz w:val="28"/>
        </w:rPr>
        <w:t xml:space="preserve"> Высшая школа, 1979. – 157 с.</w:t>
      </w:r>
    </w:p>
    <w:p w14:paraId="264ADFE4" w14:textId="77777777" w:rsidR="000037F3" w:rsidRDefault="000037F3" w:rsidP="00EF666A">
      <w:pPr>
        <w:numPr>
          <w:ilvl w:val="0"/>
          <w:numId w:val="63"/>
        </w:numPr>
        <w:suppressAutoHyphens w:val="0"/>
        <w:spacing w:line="360" w:lineRule="auto"/>
        <w:jc w:val="both"/>
        <w:rPr>
          <w:sz w:val="28"/>
        </w:rPr>
      </w:pPr>
      <w:r>
        <w:rPr>
          <w:sz w:val="28"/>
        </w:rPr>
        <w:t>Летессье Д. Поездка в Пемполь. Элиас П.Ж. Золотая трава. – М.: Художественная литература, 1985. – 385 с.</w:t>
      </w:r>
    </w:p>
    <w:p w14:paraId="217BE61A" w14:textId="77777777" w:rsidR="000037F3" w:rsidRDefault="000037F3" w:rsidP="00EF666A">
      <w:pPr>
        <w:numPr>
          <w:ilvl w:val="0"/>
          <w:numId w:val="63"/>
        </w:numPr>
        <w:suppressAutoHyphens w:val="0"/>
        <w:spacing w:line="360" w:lineRule="auto"/>
        <w:jc w:val="both"/>
        <w:rPr>
          <w:sz w:val="28"/>
        </w:rPr>
      </w:pPr>
      <w:r>
        <w:rPr>
          <w:sz w:val="28"/>
          <w:lang w:val="uk-UA"/>
        </w:rPr>
        <w:t>Линецкий М.Л. Внушение, знание, вера. – К.: Издательство политической литературы Украины, 1988. – 156 с.</w:t>
      </w:r>
    </w:p>
    <w:p w14:paraId="293736BC" w14:textId="77777777" w:rsidR="000037F3" w:rsidRDefault="000037F3" w:rsidP="00EF666A">
      <w:pPr>
        <w:numPr>
          <w:ilvl w:val="0"/>
          <w:numId w:val="63"/>
        </w:numPr>
        <w:suppressAutoHyphens w:val="0"/>
        <w:spacing w:line="360" w:lineRule="auto"/>
        <w:jc w:val="both"/>
        <w:rPr>
          <w:sz w:val="28"/>
        </w:rPr>
      </w:pPr>
      <w:r>
        <w:rPr>
          <w:sz w:val="28"/>
        </w:rPr>
        <w:lastRenderedPageBreak/>
        <w:t>Лихтенштейн Е.И. Помнить о больном. – К.: Головное издательство издательского объединения «Вища школа», 1978. – 174 с.</w:t>
      </w:r>
    </w:p>
    <w:p w14:paraId="463B821E" w14:textId="77777777" w:rsidR="000037F3" w:rsidRDefault="000037F3" w:rsidP="00EF666A">
      <w:pPr>
        <w:numPr>
          <w:ilvl w:val="0"/>
          <w:numId w:val="63"/>
        </w:numPr>
        <w:suppressAutoHyphens w:val="0"/>
        <w:spacing w:line="360" w:lineRule="auto"/>
        <w:jc w:val="both"/>
        <w:rPr>
          <w:sz w:val="28"/>
        </w:rPr>
      </w:pPr>
      <w:r>
        <w:rPr>
          <w:sz w:val="28"/>
          <w:lang w:val="uk-UA"/>
        </w:rPr>
        <w:t>Лотман Ю.М. Роман А.С.Пушкина “Евгений Онегин”. Комментарий. – Л.: Просвещение. Ленинградское отделение, 1980. – 415 с.</w:t>
      </w:r>
    </w:p>
    <w:p w14:paraId="73FB9F19" w14:textId="77777777" w:rsidR="000037F3" w:rsidRDefault="000037F3" w:rsidP="00EF666A">
      <w:pPr>
        <w:numPr>
          <w:ilvl w:val="0"/>
          <w:numId w:val="63"/>
        </w:numPr>
        <w:suppressAutoHyphens w:val="0"/>
        <w:spacing w:line="360" w:lineRule="auto"/>
        <w:jc w:val="both"/>
        <w:rPr>
          <w:sz w:val="28"/>
        </w:rPr>
      </w:pPr>
      <w:r>
        <w:rPr>
          <w:sz w:val="28"/>
        </w:rPr>
        <w:t>Лясковская О.А. Французская готика XII-XIV веков. - М.: Искусство, 1973. –  193 с. + илл.</w:t>
      </w:r>
    </w:p>
    <w:p w14:paraId="171378FF" w14:textId="77777777" w:rsidR="000037F3" w:rsidRPr="000037F3" w:rsidRDefault="000037F3" w:rsidP="00EF666A">
      <w:pPr>
        <w:numPr>
          <w:ilvl w:val="0"/>
          <w:numId w:val="63"/>
        </w:numPr>
        <w:suppressAutoHyphens w:val="0"/>
        <w:spacing w:line="360" w:lineRule="auto"/>
        <w:jc w:val="both"/>
        <w:rPr>
          <w:sz w:val="28"/>
          <w:lang w:val="en-US"/>
        </w:rPr>
      </w:pPr>
      <w:r>
        <w:rPr>
          <w:sz w:val="28"/>
        </w:rPr>
        <w:t>Маджи</w:t>
      </w:r>
      <w:r w:rsidRPr="000037F3">
        <w:rPr>
          <w:sz w:val="28"/>
          <w:lang w:val="en-US"/>
        </w:rPr>
        <w:t xml:space="preserve"> </w:t>
      </w:r>
      <w:r>
        <w:rPr>
          <w:sz w:val="28"/>
        </w:rPr>
        <w:t>Дж</w:t>
      </w:r>
      <w:r w:rsidRPr="000037F3">
        <w:rPr>
          <w:sz w:val="28"/>
          <w:lang w:val="en-US"/>
        </w:rPr>
        <w:t xml:space="preserve">. </w:t>
      </w:r>
      <w:r>
        <w:rPr>
          <w:sz w:val="28"/>
        </w:rPr>
        <w:t>Весь</w:t>
      </w:r>
      <w:r w:rsidRPr="000037F3">
        <w:rPr>
          <w:sz w:val="28"/>
          <w:lang w:val="en-US"/>
        </w:rPr>
        <w:t xml:space="preserve"> </w:t>
      </w:r>
      <w:r>
        <w:rPr>
          <w:sz w:val="28"/>
        </w:rPr>
        <w:t>Париж</w:t>
      </w:r>
      <w:r w:rsidRPr="000037F3">
        <w:rPr>
          <w:sz w:val="28"/>
          <w:lang w:val="en-US"/>
        </w:rPr>
        <w:t xml:space="preserve">. – </w:t>
      </w:r>
      <w:r>
        <w:rPr>
          <w:sz w:val="28"/>
          <w:lang w:val="en-US"/>
        </w:rPr>
        <w:t>Roma</w:t>
      </w:r>
      <w:r w:rsidRPr="000037F3">
        <w:rPr>
          <w:sz w:val="28"/>
          <w:lang w:val="en-US"/>
        </w:rPr>
        <w:t xml:space="preserve">: </w:t>
      </w:r>
      <w:r>
        <w:rPr>
          <w:sz w:val="28"/>
          <w:lang w:val="en-US"/>
        </w:rPr>
        <w:t>Casa</w:t>
      </w:r>
      <w:r w:rsidRPr="000037F3">
        <w:rPr>
          <w:sz w:val="28"/>
          <w:lang w:val="en-US"/>
        </w:rPr>
        <w:t xml:space="preserve"> </w:t>
      </w:r>
      <w:r>
        <w:rPr>
          <w:sz w:val="28"/>
          <w:lang w:val="en-US"/>
        </w:rPr>
        <w:t>Editrice</w:t>
      </w:r>
      <w:r w:rsidRPr="000037F3">
        <w:rPr>
          <w:sz w:val="28"/>
          <w:lang w:val="en-US"/>
        </w:rPr>
        <w:t xml:space="preserve"> </w:t>
      </w:r>
      <w:r>
        <w:rPr>
          <w:sz w:val="28"/>
          <w:lang w:val="en-US"/>
        </w:rPr>
        <w:t>Bonechi</w:t>
      </w:r>
      <w:r w:rsidRPr="000037F3">
        <w:rPr>
          <w:sz w:val="28"/>
          <w:lang w:val="en-US"/>
        </w:rPr>
        <w:t xml:space="preserve">, 1995. – 128 </w:t>
      </w:r>
      <w:r>
        <w:rPr>
          <w:sz w:val="28"/>
        </w:rPr>
        <w:t>с</w:t>
      </w:r>
      <w:r w:rsidRPr="000037F3">
        <w:rPr>
          <w:sz w:val="28"/>
          <w:lang w:val="en-US"/>
        </w:rPr>
        <w:t>.</w:t>
      </w:r>
    </w:p>
    <w:p w14:paraId="61158C4D" w14:textId="77777777" w:rsidR="000037F3" w:rsidRDefault="000037F3" w:rsidP="00EF666A">
      <w:pPr>
        <w:numPr>
          <w:ilvl w:val="0"/>
          <w:numId w:val="63"/>
        </w:numPr>
        <w:suppressAutoHyphens w:val="0"/>
        <w:spacing w:line="360" w:lineRule="auto"/>
        <w:jc w:val="both"/>
        <w:rPr>
          <w:sz w:val="28"/>
        </w:rPr>
      </w:pPr>
      <w:r>
        <w:rPr>
          <w:sz w:val="28"/>
        </w:rPr>
        <w:t>Мартен дю Гар Р. Семья Тибо. – Т.1-2. – М.: Государственное Издательство Художественной Литературы, 1957. – 653 с. ( т.1); 815 с. (т.2).</w:t>
      </w:r>
    </w:p>
    <w:p w14:paraId="12B4529F" w14:textId="77777777" w:rsidR="000037F3" w:rsidRDefault="000037F3" w:rsidP="00EF666A">
      <w:pPr>
        <w:numPr>
          <w:ilvl w:val="0"/>
          <w:numId w:val="63"/>
        </w:numPr>
        <w:suppressAutoHyphens w:val="0"/>
        <w:spacing w:line="360" w:lineRule="auto"/>
        <w:jc w:val="both"/>
        <w:rPr>
          <w:sz w:val="28"/>
        </w:rPr>
      </w:pPr>
      <w:r>
        <w:rPr>
          <w:sz w:val="28"/>
        </w:rPr>
        <w:t>Мартен дю Гар Р. Семья Тибо. – Т.1-2. – М.: Художественная литература, 1972. – 796 с. ( т.1); 906 с. (т.2).</w:t>
      </w:r>
    </w:p>
    <w:p w14:paraId="2AD25FC6" w14:textId="77777777" w:rsidR="000037F3" w:rsidRDefault="000037F3" w:rsidP="00EF666A">
      <w:pPr>
        <w:numPr>
          <w:ilvl w:val="0"/>
          <w:numId w:val="63"/>
        </w:numPr>
        <w:suppressAutoHyphens w:val="0"/>
        <w:spacing w:line="360" w:lineRule="auto"/>
        <w:jc w:val="both"/>
        <w:rPr>
          <w:sz w:val="28"/>
        </w:rPr>
      </w:pPr>
      <w:r>
        <w:rPr>
          <w:sz w:val="28"/>
        </w:rPr>
        <w:t>Марьясина В.И., Сержан Л.С. Пособие по домашнему чтению на французском языке. – М.: Высшая школа, 1976. – 231 с.</w:t>
      </w:r>
    </w:p>
    <w:p w14:paraId="63B109BE" w14:textId="77777777" w:rsidR="000037F3" w:rsidRDefault="000037F3" w:rsidP="00EF666A">
      <w:pPr>
        <w:numPr>
          <w:ilvl w:val="0"/>
          <w:numId w:val="63"/>
        </w:numPr>
        <w:suppressAutoHyphens w:val="0"/>
        <w:spacing w:line="360" w:lineRule="auto"/>
        <w:jc w:val="both"/>
        <w:rPr>
          <w:sz w:val="28"/>
        </w:rPr>
      </w:pPr>
      <w:r>
        <w:rPr>
          <w:sz w:val="28"/>
        </w:rPr>
        <w:t xml:space="preserve">Мериме П. Хроника </w:t>
      </w:r>
      <w:r>
        <w:rPr>
          <w:sz w:val="28"/>
          <w:lang w:val="uk-UA"/>
        </w:rPr>
        <w:t>ц</w:t>
      </w:r>
      <w:r>
        <w:rPr>
          <w:sz w:val="28"/>
        </w:rPr>
        <w:t>арствования Карла ІХ. Новеллы. – М.: Художественная литература, 1968. – 731 с.</w:t>
      </w:r>
    </w:p>
    <w:p w14:paraId="19CF9D8F" w14:textId="77777777" w:rsidR="000037F3" w:rsidRDefault="000037F3" w:rsidP="00EF666A">
      <w:pPr>
        <w:numPr>
          <w:ilvl w:val="0"/>
          <w:numId w:val="63"/>
        </w:numPr>
        <w:suppressAutoHyphens w:val="0"/>
        <w:spacing w:line="360" w:lineRule="auto"/>
        <w:jc w:val="both"/>
        <w:rPr>
          <w:sz w:val="28"/>
        </w:rPr>
      </w:pPr>
      <w:r>
        <w:rPr>
          <w:sz w:val="28"/>
        </w:rPr>
        <w:t>Миниатюры «Больших французских хроник». – Л.: Аврора, 1980. – 16 открыток.</w:t>
      </w:r>
    </w:p>
    <w:p w14:paraId="4CDC4121" w14:textId="77777777" w:rsidR="000037F3" w:rsidRDefault="000037F3" w:rsidP="00EF666A">
      <w:pPr>
        <w:numPr>
          <w:ilvl w:val="0"/>
          <w:numId w:val="63"/>
        </w:numPr>
        <w:suppressAutoHyphens w:val="0"/>
        <w:spacing w:line="360" w:lineRule="auto"/>
        <w:jc w:val="both"/>
        <w:rPr>
          <w:sz w:val="28"/>
          <w:lang w:val="uk-UA"/>
        </w:rPr>
      </w:pPr>
      <w:r>
        <w:rPr>
          <w:sz w:val="28"/>
          <w:lang w:val="uk-UA"/>
        </w:rPr>
        <w:t>Мішо А. Внутрішній простір. – К.: Юніверс, 2001. – 335 с.</w:t>
      </w:r>
    </w:p>
    <w:p w14:paraId="38BB6216" w14:textId="77777777" w:rsidR="000037F3" w:rsidRDefault="000037F3" w:rsidP="00EF666A">
      <w:pPr>
        <w:numPr>
          <w:ilvl w:val="0"/>
          <w:numId w:val="63"/>
        </w:numPr>
        <w:suppressAutoHyphens w:val="0"/>
        <w:spacing w:line="360" w:lineRule="auto"/>
        <w:jc w:val="both"/>
        <w:rPr>
          <w:sz w:val="28"/>
        </w:rPr>
      </w:pPr>
      <w:r>
        <w:rPr>
          <w:sz w:val="28"/>
        </w:rPr>
        <w:t>Мопассан Г. Жизнь. Милый друг. – Фрунзе: Кыргызстан, 1975. – 525 с.</w:t>
      </w:r>
    </w:p>
    <w:p w14:paraId="07AEAA55" w14:textId="77777777" w:rsidR="000037F3" w:rsidRDefault="000037F3" w:rsidP="00EF666A">
      <w:pPr>
        <w:numPr>
          <w:ilvl w:val="0"/>
          <w:numId w:val="63"/>
        </w:numPr>
        <w:suppressAutoHyphens w:val="0"/>
        <w:spacing w:line="360" w:lineRule="auto"/>
        <w:jc w:val="both"/>
        <w:rPr>
          <w:sz w:val="28"/>
        </w:rPr>
      </w:pPr>
      <w:r>
        <w:rPr>
          <w:sz w:val="28"/>
        </w:rPr>
        <w:t>Мопассан Ги де. Новеллы. – М.: Художественная литература, 1978. – 299 с.</w:t>
      </w:r>
    </w:p>
    <w:p w14:paraId="52C9252B" w14:textId="77777777" w:rsidR="000037F3" w:rsidRDefault="000037F3" w:rsidP="00EF666A">
      <w:pPr>
        <w:numPr>
          <w:ilvl w:val="0"/>
          <w:numId w:val="63"/>
        </w:numPr>
        <w:suppressAutoHyphens w:val="0"/>
        <w:spacing w:line="360" w:lineRule="auto"/>
        <w:jc w:val="both"/>
        <w:rPr>
          <w:sz w:val="28"/>
          <w:lang w:val="uk-UA"/>
        </w:rPr>
      </w:pPr>
      <w:r>
        <w:rPr>
          <w:sz w:val="28"/>
          <w:lang w:val="uk-UA"/>
        </w:rPr>
        <w:t>Мопассан Гі де. Життя. – К.: Українсько-канадське спільне підприємство “Кобза”, 1993. – 172 с.</w:t>
      </w:r>
    </w:p>
    <w:p w14:paraId="09A3B57F" w14:textId="77777777" w:rsidR="000037F3" w:rsidRDefault="000037F3" w:rsidP="00EF666A">
      <w:pPr>
        <w:numPr>
          <w:ilvl w:val="0"/>
          <w:numId w:val="63"/>
        </w:numPr>
        <w:suppressAutoHyphens w:val="0"/>
        <w:spacing w:line="360" w:lineRule="auto"/>
        <w:jc w:val="both"/>
        <w:rPr>
          <w:sz w:val="28"/>
          <w:lang w:val="uk-UA"/>
        </w:rPr>
      </w:pPr>
      <w:r>
        <w:rPr>
          <w:sz w:val="28"/>
          <w:lang w:val="uk-UA"/>
        </w:rPr>
        <w:t>Мопассан Гі де. Любий друг. Оповідання. – Львів: Видавництво при Львівському державному університеті видавничого об’єднання “Вища школа”, 1982. – 399 с.</w:t>
      </w:r>
    </w:p>
    <w:p w14:paraId="68767890" w14:textId="77777777" w:rsidR="000037F3" w:rsidRDefault="000037F3" w:rsidP="00EF666A">
      <w:pPr>
        <w:numPr>
          <w:ilvl w:val="0"/>
          <w:numId w:val="63"/>
        </w:numPr>
        <w:suppressAutoHyphens w:val="0"/>
        <w:spacing w:line="360" w:lineRule="auto"/>
        <w:jc w:val="both"/>
        <w:rPr>
          <w:sz w:val="28"/>
          <w:lang w:val="uk-UA"/>
        </w:rPr>
      </w:pPr>
      <w:r>
        <w:rPr>
          <w:sz w:val="28"/>
          <w:lang w:val="uk-UA"/>
        </w:rPr>
        <w:t>Мопассан Гі де. Твори в двох томах. – Т.1-2. – К.: Видавництво художньої літератури “Дніпро”, 1990.</w:t>
      </w:r>
    </w:p>
    <w:p w14:paraId="23FC2BB1" w14:textId="77777777" w:rsidR="000037F3" w:rsidRDefault="000037F3" w:rsidP="00EF666A">
      <w:pPr>
        <w:numPr>
          <w:ilvl w:val="0"/>
          <w:numId w:val="63"/>
        </w:numPr>
        <w:suppressAutoHyphens w:val="0"/>
        <w:spacing w:line="360" w:lineRule="auto"/>
        <w:jc w:val="both"/>
        <w:rPr>
          <w:sz w:val="28"/>
          <w:lang w:val="uk-UA"/>
        </w:rPr>
      </w:pPr>
      <w:r>
        <w:rPr>
          <w:sz w:val="28"/>
          <w:lang w:val="uk-UA"/>
        </w:rPr>
        <w:t>Моріак. Ф. Поцілунок, дарований прокаженому. – К.: Видавництво “Основи”, 1994. – 364 с.</w:t>
      </w:r>
    </w:p>
    <w:p w14:paraId="1C24F70D" w14:textId="77777777" w:rsidR="000037F3" w:rsidRDefault="000037F3" w:rsidP="00EF666A">
      <w:pPr>
        <w:numPr>
          <w:ilvl w:val="0"/>
          <w:numId w:val="63"/>
        </w:numPr>
        <w:suppressAutoHyphens w:val="0"/>
        <w:spacing w:line="360" w:lineRule="auto"/>
        <w:jc w:val="both"/>
        <w:rPr>
          <w:sz w:val="28"/>
        </w:rPr>
      </w:pPr>
      <w:r>
        <w:rPr>
          <w:sz w:val="28"/>
        </w:rPr>
        <w:t>Морозов Г.В., Шумский Н.Г. Введение в клиническую психиатрию. –  Н.Новгород: Изд-во НГМА, 1998. –  422 с.</w:t>
      </w:r>
    </w:p>
    <w:p w14:paraId="512667B7" w14:textId="77777777" w:rsidR="000037F3" w:rsidRDefault="000037F3" w:rsidP="00EF666A">
      <w:pPr>
        <w:numPr>
          <w:ilvl w:val="0"/>
          <w:numId w:val="63"/>
        </w:numPr>
        <w:suppressAutoHyphens w:val="0"/>
        <w:spacing w:line="360" w:lineRule="auto"/>
        <w:jc w:val="both"/>
        <w:rPr>
          <w:sz w:val="28"/>
        </w:rPr>
      </w:pPr>
      <w:r>
        <w:rPr>
          <w:sz w:val="28"/>
        </w:rPr>
        <w:lastRenderedPageBreak/>
        <w:t>Моруа А. Олимпио, или Жизнь Виктора Гюго. – М.: Радуга, 1983. – 636с.</w:t>
      </w:r>
    </w:p>
    <w:p w14:paraId="4965C7F3" w14:textId="77777777" w:rsidR="000037F3" w:rsidRDefault="000037F3" w:rsidP="00EF666A">
      <w:pPr>
        <w:numPr>
          <w:ilvl w:val="0"/>
          <w:numId w:val="63"/>
        </w:numPr>
        <w:suppressAutoHyphens w:val="0"/>
        <w:spacing w:line="360" w:lineRule="auto"/>
        <w:jc w:val="both"/>
        <w:rPr>
          <w:sz w:val="28"/>
          <w:lang w:val="uk-UA"/>
        </w:rPr>
      </w:pPr>
      <w:r>
        <w:rPr>
          <w:sz w:val="28"/>
          <w:lang w:val="uk-UA"/>
        </w:rPr>
        <w:t>Моруа А. Олімпіо, або Життя Віктора Гюго. – К.: Радянський письменник, 1974. – 470 с.</w:t>
      </w:r>
    </w:p>
    <w:p w14:paraId="60B48167" w14:textId="77777777" w:rsidR="000037F3" w:rsidRDefault="000037F3" w:rsidP="00EF666A">
      <w:pPr>
        <w:numPr>
          <w:ilvl w:val="0"/>
          <w:numId w:val="63"/>
        </w:numPr>
        <w:suppressAutoHyphens w:val="0"/>
        <w:spacing w:line="360" w:lineRule="auto"/>
        <w:jc w:val="both"/>
        <w:rPr>
          <w:sz w:val="28"/>
        </w:rPr>
      </w:pPr>
      <w:r>
        <w:rPr>
          <w:sz w:val="28"/>
        </w:rPr>
        <w:t>Моруа А. Париж. – М.: Искусство, 1970. – 166 с.</w:t>
      </w:r>
    </w:p>
    <w:p w14:paraId="07D53B3E" w14:textId="77777777" w:rsidR="000037F3" w:rsidRDefault="000037F3" w:rsidP="00EF666A">
      <w:pPr>
        <w:numPr>
          <w:ilvl w:val="0"/>
          <w:numId w:val="63"/>
        </w:numPr>
        <w:suppressAutoHyphens w:val="0"/>
        <w:spacing w:line="360" w:lineRule="auto"/>
        <w:jc w:val="both"/>
        <w:rPr>
          <w:sz w:val="28"/>
        </w:rPr>
      </w:pPr>
      <w:r>
        <w:rPr>
          <w:sz w:val="28"/>
        </w:rPr>
        <w:t>Моруа А. Прометей или Жизнь Бальзака. – М.: Правда, 1988. – 637 с.</w:t>
      </w:r>
    </w:p>
    <w:p w14:paraId="1A4E5F71" w14:textId="77777777" w:rsidR="000037F3" w:rsidRDefault="000037F3" w:rsidP="00EF666A">
      <w:pPr>
        <w:numPr>
          <w:ilvl w:val="0"/>
          <w:numId w:val="63"/>
        </w:numPr>
        <w:suppressAutoHyphens w:val="0"/>
        <w:spacing w:line="360" w:lineRule="auto"/>
        <w:jc w:val="both"/>
        <w:rPr>
          <w:sz w:val="28"/>
          <w:lang w:val="uk-UA"/>
        </w:rPr>
      </w:pPr>
      <w:r>
        <w:rPr>
          <w:sz w:val="28"/>
          <w:lang w:val="uk-UA"/>
        </w:rPr>
        <w:t>Моруа А. Прометей, або Життя Бальзака. – К.: Дніпро. – 496 с.</w:t>
      </w:r>
    </w:p>
    <w:p w14:paraId="4BB02214" w14:textId="77777777" w:rsidR="000037F3" w:rsidRDefault="000037F3" w:rsidP="00EF666A">
      <w:pPr>
        <w:numPr>
          <w:ilvl w:val="0"/>
          <w:numId w:val="63"/>
        </w:numPr>
        <w:suppressAutoHyphens w:val="0"/>
        <w:spacing w:line="360" w:lineRule="auto"/>
        <w:jc w:val="both"/>
        <w:rPr>
          <w:sz w:val="28"/>
        </w:rPr>
      </w:pPr>
      <w:r>
        <w:rPr>
          <w:sz w:val="28"/>
        </w:rPr>
        <w:t>Моруа А. Три Дюма. Литературные портреты. – М.: Правда, 1986. – 670с.</w:t>
      </w:r>
    </w:p>
    <w:p w14:paraId="3F1843AA" w14:textId="77777777" w:rsidR="000037F3" w:rsidRDefault="000037F3" w:rsidP="00EF666A">
      <w:pPr>
        <w:numPr>
          <w:ilvl w:val="0"/>
          <w:numId w:val="63"/>
        </w:numPr>
        <w:suppressAutoHyphens w:val="0"/>
        <w:spacing w:line="360" w:lineRule="auto"/>
        <w:jc w:val="both"/>
        <w:rPr>
          <w:sz w:val="28"/>
        </w:rPr>
      </w:pPr>
      <w:r>
        <w:rPr>
          <w:sz w:val="28"/>
        </w:rPr>
        <w:t>Над Сеной и Уазой: Франция глазами французских писателей/ Сост. и авт. предисл. Т.В.Балашова. – М.: Прогресс, 1985. – 521 с.</w:t>
      </w:r>
    </w:p>
    <w:p w14:paraId="20E8A7E7" w14:textId="77777777" w:rsidR="000037F3" w:rsidRDefault="000037F3" w:rsidP="00EF666A">
      <w:pPr>
        <w:numPr>
          <w:ilvl w:val="0"/>
          <w:numId w:val="63"/>
        </w:numPr>
        <w:suppressAutoHyphens w:val="0"/>
        <w:spacing w:line="360" w:lineRule="auto"/>
        <w:jc w:val="both"/>
        <w:rPr>
          <w:sz w:val="28"/>
          <w:lang w:val="uk-UA"/>
        </w:rPr>
      </w:pPr>
      <w:r>
        <w:rPr>
          <w:sz w:val="28"/>
          <w:lang w:val="uk-UA"/>
        </w:rPr>
        <w:t xml:space="preserve">Назарян А.Г. Идиоматические выражения французского языка. </w:t>
      </w:r>
      <w:r>
        <w:rPr>
          <w:sz w:val="28"/>
        </w:rPr>
        <w:t xml:space="preserve">– </w:t>
      </w:r>
      <w:r>
        <w:rPr>
          <w:sz w:val="28"/>
          <w:lang w:val="uk-UA"/>
        </w:rPr>
        <w:t xml:space="preserve">М., 1978. </w:t>
      </w:r>
      <w:r>
        <w:rPr>
          <w:sz w:val="28"/>
        </w:rPr>
        <w:t xml:space="preserve">– </w:t>
      </w:r>
      <w:r>
        <w:rPr>
          <w:sz w:val="28"/>
          <w:lang w:val="uk-UA"/>
        </w:rPr>
        <w:t>160 с.</w:t>
      </w:r>
    </w:p>
    <w:p w14:paraId="187E05EA" w14:textId="77777777" w:rsidR="000037F3" w:rsidRDefault="000037F3" w:rsidP="00EF666A">
      <w:pPr>
        <w:numPr>
          <w:ilvl w:val="0"/>
          <w:numId w:val="63"/>
        </w:numPr>
        <w:suppressAutoHyphens w:val="0"/>
        <w:spacing w:line="360" w:lineRule="auto"/>
        <w:jc w:val="both"/>
        <w:rPr>
          <w:sz w:val="28"/>
        </w:rPr>
      </w:pPr>
      <w:r>
        <w:rPr>
          <w:sz w:val="28"/>
        </w:rPr>
        <w:t>Назарян А.Г. История развития французской фразеологии. – М.: Высшая школа, 1981. – 189 с.</w:t>
      </w:r>
    </w:p>
    <w:p w14:paraId="35B58FF1" w14:textId="77777777" w:rsidR="000037F3" w:rsidRDefault="000037F3" w:rsidP="00EF666A">
      <w:pPr>
        <w:numPr>
          <w:ilvl w:val="0"/>
          <w:numId w:val="63"/>
        </w:numPr>
        <w:suppressAutoHyphens w:val="0"/>
        <w:spacing w:line="360" w:lineRule="auto"/>
        <w:jc w:val="both"/>
        <w:rPr>
          <w:sz w:val="28"/>
          <w:lang w:val="uk-UA"/>
        </w:rPr>
      </w:pPr>
      <w:r>
        <w:rPr>
          <w:sz w:val="28"/>
          <w:lang w:val="uk-UA"/>
        </w:rPr>
        <w:t xml:space="preserve">Назарян А.Г. Почему так говорят по-французски? </w:t>
      </w:r>
      <w:r>
        <w:rPr>
          <w:sz w:val="28"/>
        </w:rPr>
        <w:t xml:space="preserve">– </w:t>
      </w:r>
      <w:r>
        <w:rPr>
          <w:sz w:val="28"/>
          <w:lang w:val="uk-UA"/>
        </w:rPr>
        <w:t xml:space="preserve">М., 1968. </w:t>
      </w:r>
      <w:r>
        <w:rPr>
          <w:sz w:val="28"/>
        </w:rPr>
        <w:t xml:space="preserve">–  </w:t>
      </w:r>
      <w:r>
        <w:rPr>
          <w:sz w:val="28"/>
          <w:lang w:val="uk-UA"/>
        </w:rPr>
        <w:t>348 с.</w:t>
      </w:r>
    </w:p>
    <w:p w14:paraId="115FD14B" w14:textId="77777777" w:rsidR="000037F3" w:rsidRDefault="000037F3" w:rsidP="00EF666A">
      <w:pPr>
        <w:numPr>
          <w:ilvl w:val="0"/>
          <w:numId w:val="63"/>
        </w:numPr>
        <w:suppressAutoHyphens w:val="0"/>
        <w:spacing w:line="360" w:lineRule="auto"/>
        <w:jc w:val="both"/>
        <w:rPr>
          <w:sz w:val="28"/>
        </w:rPr>
      </w:pPr>
      <w:r>
        <w:rPr>
          <w:sz w:val="28"/>
        </w:rPr>
        <w:t>Назарян А.Г. Фразеология современного французского языка. – М.: Высшая школа, 1976. – 318 с.</w:t>
      </w:r>
    </w:p>
    <w:p w14:paraId="23ECDB53" w14:textId="77777777" w:rsidR="000037F3" w:rsidRDefault="000037F3" w:rsidP="00EF666A">
      <w:pPr>
        <w:numPr>
          <w:ilvl w:val="0"/>
          <w:numId w:val="63"/>
        </w:numPr>
        <w:suppressAutoHyphens w:val="0"/>
        <w:spacing w:line="360" w:lineRule="auto"/>
        <w:jc w:val="both"/>
        <w:rPr>
          <w:sz w:val="28"/>
        </w:rPr>
      </w:pPr>
      <w:r>
        <w:rPr>
          <w:sz w:val="28"/>
        </w:rPr>
        <w:t xml:space="preserve">Овчинников В.В. Сакура и дуб. Книга вторая. Корни дуба / Роман газета, №4 за 1987. – М.: Издание Госкомиздата СССР, 1987. – 80 с.   </w:t>
      </w:r>
    </w:p>
    <w:p w14:paraId="50A6D804" w14:textId="77777777" w:rsidR="000037F3" w:rsidRDefault="000037F3" w:rsidP="00EF666A">
      <w:pPr>
        <w:numPr>
          <w:ilvl w:val="0"/>
          <w:numId w:val="63"/>
        </w:numPr>
        <w:suppressAutoHyphens w:val="0"/>
        <w:spacing w:line="360" w:lineRule="auto"/>
        <w:jc w:val="both"/>
        <w:rPr>
          <w:sz w:val="28"/>
        </w:rPr>
      </w:pPr>
      <w:r>
        <w:rPr>
          <w:sz w:val="28"/>
        </w:rPr>
        <w:t>От Делакруа до Матисса. Шедевры французской живописи XIX-начала  XX века из Музея Метрополитен в Нью-Йорке и Художественного института в Чикаго. Каталог выставки. –  Л.: Аврора, 1988. –  52 с.</w:t>
      </w:r>
    </w:p>
    <w:p w14:paraId="2BB9FBA1" w14:textId="77777777" w:rsidR="000037F3" w:rsidRDefault="000037F3" w:rsidP="00EF666A">
      <w:pPr>
        <w:numPr>
          <w:ilvl w:val="0"/>
          <w:numId w:val="63"/>
        </w:numPr>
        <w:suppressAutoHyphens w:val="0"/>
        <w:spacing w:line="360" w:lineRule="auto"/>
        <w:jc w:val="both"/>
        <w:rPr>
          <w:sz w:val="28"/>
        </w:rPr>
      </w:pPr>
      <w:r>
        <w:rPr>
          <w:sz w:val="28"/>
        </w:rPr>
        <w:t>Палларди П. Путь к здоровью. – М.: Авангард, 1994. – 239 с.</w:t>
      </w:r>
    </w:p>
    <w:p w14:paraId="18F711BA" w14:textId="77777777" w:rsidR="000037F3" w:rsidRDefault="000037F3" w:rsidP="00EF666A">
      <w:pPr>
        <w:numPr>
          <w:ilvl w:val="0"/>
          <w:numId w:val="63"/>
        </w:numPr>
        <w:suppressAutoHyphens w:val="0"/>
        <w:spacing w:line="360" w:lineRule="auto"/>
        <w:jc w:val="both"/>
        <w:rPr>
          <w:sz w:val="28"/>
        </w:rPr>
      </w:pPr>
      <w:r>
        <w:rPr>
          <w:sz w:val="28"/>
        </w:rPr>
        <w:t>Пенже Р. Дознание. – К.: Ника-Центр, 2001. – 412 с.</w:t>
      </w:r>
    </w:p>
    <w:p w14:paraId="596FD5ED" w14:textId="77777777" w:rsidR="000037F3" w:rsidRDefault="000037F3" w:rsidP="00EF666A">
      <w:pPr>
        <w:numPr>
          <w:ilvl w:val="0"/>
          <w:numId w:val="63"/>
        </w:numPr>
        <w:suppressAutoHyphens w:val="0"/>
        <w:spacing w:line="360" w:lineRule="auto"/>
        <w:jc w:val="both"/>
        <w:rPr>
          <w:sz w:val="28"/>
        </w:rPr>
      </w:pPr>
      <w:r>
        <w:rPr>
          <w:sz w:val="28"/>
        </w:rPr>
        <w:t>Перрюшо А. Жизнь Ренуара. – К..: Мыстэцтво, 1991. – 312 с.</w:t>
      </w:r>
    </w:p>
    <w:p w14:paraId="326EB845" w14:textId="77777777" w:rsidR="000037F3" w:rsidRDefault="000037F3" w:rsidP="00EF666A">
      <w:pPr>
        <w:numPr>
          <w:ilvl w:val="0"/>
          <w:numId w:val="63"/>
        </w:numPr>
        <w:suppressAutoHyphens w:val="0"/>
        <w:spacing w:line="360" w:lineRule="auto"/>
        <w:jc w:val="both"/>
        <w:rPr>
          <w:sz w:val="28"/>
        </w:rPr>
      </w:pPr>
      <w:r>
        <w:rPr>
          <w:sz w:val="28"/>
        </w:rPr>
        <w:t>Перрюшо А. Сезанн. – К.: Мистецтво, 1994. – 349 с.</w:t>
      </w:r>
    </w:p>
    <w:p w14:paraId="5C9FFA5E" w14:textId="77777777" w:rsidR="000037F3" w:rsidRDefault="000037F3" w:rsidP="00EF666A">
      <w:pPr>
        <w:numPr>
          <w:ilvl w:val="0"/>
          <w:numId w:val="63"/>
        </w:numPr>
        <w:suppressAutoHyphens w:val="0"/>
        <w:spacing w:line="360" w:lineRule="auto"/>
        <w:jc w:val="both"/>
        <w:rPr>
          <w:sz w:val="28"/>
        </w:rPr>
      </w:pPr>
      <w:r>
        <w:rPr>
          <w:sz w:val="28"/>
        </w:rPr>
        <w:t xml:space="preserve">Попова И.Н., Казакова Ж.А., Ковальчук Г.М. Французский язык. Учебник для І курса институтов и факультетов иностранных языков. – М.: </w:t>
      </w:r>
      <w:r>
        <w:rPr>
          <w:sz w:val="28"/>
          <w:lang w:val="en-US"/>
        </w:rPr>
        <w:t>Nestor</w:t>
      </w:r>
      <w:r>
        <w:rPr>
          <w:sz w:val="28"/>
        </w:rPr>
        <w:t xml:space="preserve"> </w:t>
      </w:r>
      <w:r>
        <w:rPr>
          <w:sz w:val="28"/>
          <w:lang w:val="en-US"/>
        </w:rPr>
        <w:t>Academic</w:t>
      </w:r>
      <w:r>
        <w:rPr>
          <w:sz w:val="28"/>
        </w:rPr>
        <w:t xml:space="preserve"> </w:t>
      </w:r>
      <w:r>
        <w:rPr>
          <w:sz w:val="28"/>
          <w:lang w:val="en-US"/>
        </w:rPr>
        <w:t>Publishers</w:t>
      </w:r>
      <w:r>
        <w:rPr>
          <w:sz w:val="28"/>
        </w:rPr>
        <w:t>, 1996. – 567 с.</w:t>
      </w:r>
    </w:p>
    <w:p w14:paraId="0054D70C" w14:textId="77777777" w:rsidR="000037F3" w:rsidRDefault="000037F3" w:rsidP="00EF666A">
      <w:pPr>
        <w:numPr>
          <w:ilvl w:val="0"/>
          <w:numId w:val="63"/>
        </w:numPr>
        <w:suppressAutoHyphens w:val="0"/>
        <w:spacing w:line="360" w:lineRule="auto"/>
        <w:jc w:val="both"/>
        <w:rPr>
          <w:sz w:val="28"/>
        </w:rPr>
      </w:pPr>
      <w:r>
        <w:rPr>
          <w:sz w:val="28"/>
        </w:rPr>
        <w:lastRenderedPageBreak/>
        <w:t>Потапов А. Встречи с Марианной. – М.: Издательство Политической литературы, 1968. – 301 с.</w:t>
      </w:r>
    </w:p>
    <w:p w14:paraId="51CA943E" w14:textId="77777777" w:rsidR="000037F3" w:rsidRDefault="000037F3" w:rsidP="00EF666A">
      <w:pPr>
        <w:numPr>
          <w:ilvl w:val="0"/>
          <w:numId w:val="63"/>
        </w:numPr>
        <w:suppressAutoHyphens w:val="0"/>
        <w:spacing w:line="360" w:lineRule="auto"/>
        <w:jc w:val="both"/>
        <w:rPr>
          <w:sz w:val="28"/>
        </w:rPr>
      </w:pPr>
      <w:r>
        <w:rPr>
          <w:sz w:val="28"/>
        </w:rPr>
        <w:t>Потоцкий И.И., Торсуев Н.А.</w:t>
      </w:r>
      <w:r>
        <w:rPr>
          <w:sz w:val="28"/>
          <w:lang w:val="uk-UA"/>
        </w:rPr>
        <w:t xml:space="preserve"> </w:t>
      </w:r>
      <w:r>
        <w:rPr>
          <w:sz w:val="28"/>
        </w:rPr>
        <w:t>Кожные и венерические болезни.  – К.: Вища школа, 1978. – 495 с.</w:t>
      </w:r>
    </w:p>
    <w:p w14:paraId="63A5E0CB" w14:textId="77777777" w:rsidR="000037F3" w:rsidRDefault="000037F3" w:rsidP="00EF666A">
      <w:pPr>
        <w:numPr>
          <w:ilvl w:val="0"/>
          <w:numId w:val="63"/>
        </w:numPr>
        <w:suppressAutoHyphens w:val="0"/>
        <w:spacing w:line="360" w:lineRule="auto"/>
        <w:jc w:val="both"/>
        <w:rPr>
          <w:sz w:val="28"/>
          <w:lang w:val="uk-UA"/>
        </w:rPr>
      </w:pPr>
      <w:r>
        <w:rPr>
          <w:sz w:val="28"/>
          <w:lang w:val="uk-UA"/>
        </w:rPr>
        <w:t xml:space="preserve">Програма Сковорода. Програма сприяння видавничій справі в Україні. </w:t>
      </w:r>
      <w:r>
        <w:rPr>
          <w:sz w:val="28"/>
        </w:rPr>
        <w:t>Каталог</w:t>
      </w:r>
      <w:r>
        <w:rPr>
          <w:sz w:val="28"/>
          <w:lang w:val="uk-UA"/>
        </w:rPr>
        <w:t xml:space="preserve"> 1999. – Міністерство Закордонних Справ Франції. Посольство Франції в Україні, 1999. – 96 с.  </w:t>
      </w:r>
    </w:p>
    <w:p w14:paraId="6DADC4E7" w14:textId="77777777" w:rsidR="000037F3" w:rsidRDefault="000037F3" w:rsidP="00EF666A">
      <w:pPr>
        <w:numPr>
          <w:ilvl w:val="0"/>
          <w:numId w:val="63"/>
        </w:numPr>
        <w:suppressAutoHyphens w:val="0"/>
        <w:spacing w:line="360" w:lineRule="auto"/>
        <w:jc w:val="both"/>
        <w:rPr>
          <w:sz w:val="28"/>
          <w:lang w:val="uk-UA"/>
        </w:rPr>
      </w:pPr>
      <w:r>
        <w:rPr>
          <w:sz w:val="28"/>
          <w:lang w:val="uk-UA"/>
        </w:rPr>
        <w:t>Пруст М. У пошуках утраченого часу. Том І. На Сванову сторону. – К.: Юніверс, 1997. – 365 с.</w:t>
      </w:r>
    </w:p>
    <w:p w14:paraId="3E67C71B" w14:textId="77777777" w:rsidR="000037F3" w:rsidRDefault="000037F3" w:rsidP="00EF666A">
      <w:pPr>
        <w:numPr>
          <w:ilvl w:val="0"/>
          <w:numId w:val="63"/>
        </w:numPr>
        <w:suppressAutoHyphens w:val="0"/>
        <w:spacing w:line="360" w:lineRule="auto"/>
        <w:jc w:val="both"/>
        <w:rPr>
          <w:sz w:val="28"/>
        </w:rPr>
      </w:pPr>
      <w:r>
        <w:rPr>
          <w:sz w:val="28"/>
        </w:rPr>
        <w:t>Пузиков А.И. Портреты французских писателей. – М.: Издательство Художественная литература, 1967. – 318 с.</w:t>
      </w:r>
    </w:p>
    <w:p w14:paraId="2E4E33F2" w14:textId="77777777" w:rsidR="000037F3" w:rsidRDefault="000037F3" w:rsidP="00EF666A">
      <w:pPr>
        <w:numPr>
          <w:ilvl w:val="0"/>
          <w:numId w:val="63"/>
        </w:numPr>
        <w:suppressAutoHyphens w:val="0"/>
        <w:spacing w:line="360" w:lineRule="auto"/>
        <w:jc w:val="both"/>
        <w:rPr>
          <w:sz w:val="28"/>
        </w:rPr>
      </w:pPr>
      <w:r>
        <w:rPr>
          <w:sz w:val="28"/>
        </w:rPr>
        <w:t>Пузиков А.И. Эмиль Золя. – М.: Гослитиздат, 1969.</w:t>
      </w:r>
    </w:p>
    <w:p w14:paraId="092B9C4A" w14:textId="77777777" w:rsidR="000037F3" w:rsidRDefault="000037F3" w:rsidP="00EF666A">
      <w:pPr>
        <w:numPr>
          <w:ilvl w:val="0"/>
          <w:numId w:val="63"/>
        </w:numPr>
        <w:suppressAutoHyphens w:val="0"/>
        <w:spacing w:line="360" w:lineRule="auto"/>
        <w:jc w:val="both"/>
        <w:rPr>
          <w:sz w:val="28"/>
        </w:rPr>
      </w:pPr>
      <w:r>
        <w:rPr>
          <w:sz w:val="28"/>
        </w:rPr>
        <w:t>Пушкин А.С. – Полное собрание сочинений в десяти томах. – Издание третье. – М.: Наука, 1962-1966.</w:t>
      </w:r>
    </w:p>
    <w:p w14:paraId="69178066" w14:textId="77777777" w:rsidR="000037F3" w:rsidRDefault="000037F3" w:rsidP="00EF666A">
      <w:pPr>
        <w:numPr>
          <w:ilvl w:val="0"/>
          <w:numId w:val="63"/>
        </w:numPr>
        <w:suppressAutoHyphens w:val="0"/>
        <w:spacing w:line="360" w:lineRule="auto"/>
        <w:jc w:val="both"/>
        <w:rPr>
          <w:sz w:val="28"/>
        </w:rPr>
      </w:pPr>
      <w:r>
        <w:rPr>
          <w:sz w:val="28"/>
        </w:rPr>
        <w:t>Рабле Ф. Гаргантюа и Пантагрюэль. – М.: Художественная литература, 1973. – 783 с.</w:t>
      </w:r>
    </w:p>
    <w:p w14:paraId="45A5A7C4" w14:textId="77777777" w:rsidR="000037F3" w:rsidRDefault="000037F3" w:rsidP="00EF666A">
      <w:pPr>
        <w:numPr>
          <w:ilvl w:val="0"/>
          <w:numId w:val="63"/>
        </w:numPr>
        <w:suppressAutoHyphens w:val="0"/>
        <w:spacing w:line="360" w:lineRule="auto"/>
        <w:jc w:val="both"/>
        <w:rPr>
          <w:sz w:val="28"/>
        </w:rPr>
      </w:pPr>
      <w:r>
        <w:rPr>
          <w:sz w:val="28"/>
        </w:rPr>
        <w:t>Реферовская Е.А. Французский язык в Канаде. – Л.: Наука, 1972. – 214 с.</w:t>
      </w:r>
    </w:p>
    <w:p w14:paraId="7F21D474" w14:textId="77777777" w:rsidR="000037F3" w:rsidRDefault="000037F3" w:rsidP="00EF666A">
      <w:pPr>
        <w:numPr>
          <w:ilvl w:val="0"/>
          <w:numId w:val="63"/>
        </w:numPr>
        <w:suppressAutoHyphens w:val="0"/>
        <w:spacing w:line="360" w:lineRule="auto"/>
        <w:jc w:val="both"/>
        <w:rPr>
          <w:sz w:val="28"/>
        </w:rPr>
      </w:pPr>
      <w:r>
        <w:rPr>
          <w:sz w:val="28"/>
        </w:rPr>
        <w:t>Роллан Р. Кола Брюньон. – М.: Правда, 1977. – 207 с.</w:t>
      </w:r>
    </w:p>
    <w:p w14:paraId="4FE06691" w14:textId="77777777" w:rsidR="000037F3" w:rsidRDefault="000037F3" w:rsidP="00EF666A">
      <w:pPr>
        <w:numPr>
          <w:ilvl w:val="0"/>
          <w:numId w:val="63"/>
        </w:numPr>
        <w:suppressAutoHyphens w:val="0"/>
        <w:spacing w:line="360" w:lineRule="auto"/>
        <w:jc w:val="both"/>
        <w:rPr>
          <w:sz w:val="28"/>
        </w:rPr>
      </w:pPr>
      <w:r>
        <w:rPr>
          <w:sz w:val="28"/>
        </w:rPr>
        <w:t>Роллан Р. Очарованная душа (Коммент. И. Пожаровой). – К.: Рад. шк., 1989. –  573 с.</w:t>
      </w:r>
    </w:p>
    <w:p w14:paraId="6ECBAF66" w14:textId="77777777" w:rsidR="000037F3" w:rsidRDefault="000037F3" w:rsidP="00EF666A">
      <w:pPr>
        <w:numPr>
          <w:ilvl w:val="0"/>
          <w:numId w:val="63"/>
        </w:numPr>
        <w:suppressAutoHyphens w:val="0"/>
        <w:spacing w:line="360" w:lineRule="auto"/>
        <w:jc w:val="both"/>
        <w:rPr>
          <w:sz w:val="28"/>
        </w:rPr>
      </w:pPr>
      <w:r>
        <w:rPr>
          <w:sz w:val="28"/>
        </w:rPr>
        <w:t xml:space="preserve">Роллан Р. Собрание сочинений. В 14-ти т. Т.1-14 / Под общ. ред. И. Анисимова. – М.: Гослитиздат, 1954-1958. </w:t>
      </w:r>
    </w:p>
    <w:p w14:paraId="1714DD62" w14:textId="77777777" w:rsidR="000037F3" w:rsidRDefault="000037F3" w:rsidP="00EF666A">
      <w:pPr>
        <w:numPr>
          <w:ilvl w:val="0"/>
          <w:numId w:val="63"/>
        </w:numPr>
        <w:suppressAutoHyphens w:val="0"/>
        <w:spacing w:line="360" w:lineRule="auto"/>
        <w:jc w:val="both"/>
        <w:rPr>
          <w:sz w:val="28"/>
          <w:lang w:val="uk-UA"/>
        </w:rPr>
      </w:pPr>
      <w:r>
        <w:rPr>
          <w:sz w:val="28"/>
          <w:lang w:val="uk-UA"/>
        </w:rPr>
        <w:t>Роллан Р. Твори. – К.: Видавництво ЦК ЛКСМУ “Молодь”, 1975. – 398 с.</w:t>
      </w:r>
    </w:p>
    <w:p w14:paraId="167DBFDC" w14:textId="77777777" w:rsidR="000037F3" w:rsidRDefault="000037F3" w:rsidP="00EF666A">
      <w:pPr>
        <w:numPr>
          <w:ilvl w:val="0"/>
          <w:numId w:val="63"/>
        </w:numPr>
        <w:suppressAutoHyphens w:val="0"/>
        <w:spacing w:line="360" w:lineRule="auto"/>
        <w:jc w:val="both"/>
        <w:rPr>
          <w:sz w:val="28"/>
        </w:rPr>
      </w:pPr>
      <w:r>
        <w:rPr>
          <w:sz w:val="28"/>
        </w:rPr>
        <w:t>Рославец Е.Н. Живопись Франции ХVІІ-ХVІІІ веков. – К.: Мистецство, 1990. – 221 с.</w:t>
      </w:r>
    </w:p>
    <w:p w14:paraId="71362ACB" w14:textId="77777777" w:rsidR="000037F3" w:rsidRDefault="000037F3" w:rsidP="00EF666A">
      <w:pPr>
        <w:numPr>
          <w:ilvl w:val="0"/>
          <w:numId w:val="63"/>
        </w:numPr>
        <w:suppressAutoHyphens w:val="0"/>
        <w:spacing w:line="360" w:lineRule="auto"/>
        <w:jc w:val="both"/>
        <w:rPr>
          <w:sz w:val="28"/>
        </w:rPr>
      </w:pPr>
      <w:r>
        <w:rPr>
          <w:sz w:val="28"/>
          <w:lang w:val="uk-UA"/>
        </w:rPr>
        <w:t xml:space="preserve">Руссель Р.  </w:t>
      </w:r>
      <w:r>
        <w:rPr>
          <w:sz w:val="28"/>
          <w:lang w:val="fr-BE"/>
        </w:rPr>
        <w:t>Locus</w:t>
      </w:r>
      <w:r>
        <w:rPr>
          <w:sz w:val="28"/>
        </w:rPr>
        <w:t xml:space="preserve"> </w:t>
      </w:r>
      <w:r>
        <w:rPr>
          <w:sz w:val="28"/>
          <w:lang w:val="fr-BE"/>
        </w:rPr>
        <w:t>Solus</w:t>
      </w:r>
      <w:r>
        <w:rPr>
          <w:sz w:val="28"/>
        </w:rPr>
        <w:t>. – К.: Ника-Центр, 2000. – 372 с.</w:t>
      </w:r>
    </w:p>
    <w:p w14:paraId="46149FB6" w14:textId="77777777" w:rsidR="000037F3" w:rsidRDefault="000037F3" w:rsidP="00EF666A">
      <w:pPr>
        <w:numPr>
          <w:ilvl w:val="0"/>
          <w:numId w:val="63"/>
        </w:numPr>
        <w:suppressAutoHyphens w:val="0"/>
        <w:spacing w:line="360" w:lineRule="auto"/>
        <w:jc w:val="both"/>
        <w:rPr>
          <w:sz w:val="28"/>
        </w:rPr>
      </w:pPr>
      <w:r>
        <w:rPr>
          <w:sz w:val="28"/>
          <w:lang w:val="uk-UA"/>
        </w:rPr>
        <w:t>Сабатье Р. Шведские спички. – М.: Прогресс, 1975. – 256 с.</w:t>
      </w:r>
    </w:p>
    <w:p w14:paraId="203FED99" w14:textId="77777777" w:rsidR="000037F3" w:rsidRDefault="000037F3" w:rsidP="00EF666A">
      <w:pPr>
        <w:numPr>
          <w:ilvl w:val="0"/>
          <w:numId w:val="63"/>
        </w:numPr>
        <w:suppressAutoHyphens w:val="0"/>
        <w:spacing w:line="360" w:lineRule="auto"/>
        <w:jc w:val="both"/>
        <w:rPr>
          <w:sz w:val="28"/>
          <w:lang w:val="uk-UA"/>
        </w:rPr>
      </w:pPr>
      <w:r>
        <w:rPr>
          <w:sz w:val="28"/>
          <w:lang w:val="uk-UA"/>
        </w:rPr>
        <w:t>Саган Ф. Чи любите ви Брамса? Повісті. – К.: Видавництво ЦК ЛКСМУ “Молодь”, 1983. – 333 с.</w:t>
      </w:r>
    </w:p>
    <w:p w14:paraId="4F8AD050" w14:textId="77777777" w:rsidR="000037F3" w:rsidRDefault="000037F3" w:rsidP="00EF666A">
      <w:pPr>
        <w:numPr>
          <w:ilvl w:val="0"/>
          <w:numId w:val="63"/>
        </w:numPr>
        <w:suppressAutoHyphens w:val="0"/>
        <w:spacing w:line="360" w:lineRule="auto"/>
        <w:jc w:val="both"/>
        <w:rPr>
          <w:sz w:val="28"/>
        </w:rPr>
      </w:pPr>
      <w:r>
        <w:rPr>
          <w:sz w:val="28"/>
        </w:rPr>
        <w:lastRenderedPageBreak/>
        <w:t>Сартр Ж.-П. Стена. Избранные произведения. – М.: Издательство политической литературы, 1992. – 479 с.</w:t>
      </w:r>
    </w:p>
    <w:p w14:paraId="1B665CB7" w14:textId="77777777" w:rsidR="000037F3" w:rsidRDefault="000037F3" w:rsidP="00EF666A">
      <w:pPr>
        <w:numPr>
          <w:ilvl w:val="0"/>
          <w:numId w:val="63"/>
        </w:numPr>
        <w:suppressAutoHyphens w:val="0"/>
        <w:spacing w:line="360" w:lineRule="auto"/>
        <w:jc w:val="both"/>
        <w:rPr>
          <w:sz w:val="28"/>
          <w:lang w:val="uk-UA"/>
        </w:rPr>
      </w:pPr>
      <w:r>
        <w:rPr>
          <w:sz w:val="28"/>
          <w:lang w:val="uk-UA"/>
        </w:rPr>
        <w:t>Сен-Жон Перс. Поетичні твори. – К.: Юніверс, 2000. – 478 с.</w:t>
      </w:r>
    </w:p>
    <w:p w14:paraId="40FF8F2E" w14:textId="77777777" w:rsidR="000037F3" w:rsidRDefault="000037F3" w:rsidP="00EF666A">
      <w:pPr>
        <w:numPr>
          <w:ilvl w:val="0"/>
          <w:numId w:val="63"/>
        </w:numPr>
        <w:suppressAutoHyphens w:val="0"/>
        <w:spacing w:line="360" w:lineRule="auto"/>
        <w:jc w:val="both"/>
        <w:rPr>
          <w:sz w:val="28"/>
        </w:rPr>
      </w:pPr>
      <w:r>
        <w:rPr>
          <w:sz w:val="28"/>
        </w:rPr>
        <w:t>Сименон Ж. Петр-Латыш. – М.: ИПО СП СССР СП «Внешсигма», 1991. – 160с.</w:t>
      </w:r>
    </w:p>
    <w:p w14:paraId="2724A21E" w14:textId="77777777" w:rsidR="000037F3" w:rsidRDefault="000037F3" w:rsidP="00EF666A">
      <w:pPr>
        <w:numPr>
          <w:ilvl w:val="0"/>
          <w:numId w:val="63"/>
        </w:numPr>
        <w:suppressAutoHyphens w:val="0"/>
        <w:spacing w:line="360" w:lineRule="auto"/>
        <w:jc w:val="both"/>
        <w:rPr>
          <w:sz w:val="28"/>
        </w:rPr>
      </w:pPr>
      <w:r>
        <w:rPr>
          <w:sz w:val="28"/>
        </w:rPr>
        <w:t>Сименон Ж. Признания Мегрэ. – М.: Правда, 1982. – 574 с.</w:t>
      </w:r>
    </w:p>
    <w:p w14:paraId="436C1A89" w14:textId="77777777" w:rsidR="000037F3" w:rsidRDefault="000037F3" w:rsidP="00EF666A">
      <w:pPr>
        <w:numPr>
          <w:ilvl w:val="0"/>
          <w:numId w:val="63"/>
        </w:numPr>
        <w:suppressAutoHyphens w:val="0"/>
        <w:spacing w:line="360" w:lineRule="auto"/>
        <w:jc w:val="both"/>
        <w:rPr>
          <w:sz w:val="28"/>
        </w:rPr>
      </w:pPr>
      <w:r>
        <w:rPr>
          <w:sz w:val="28"/>
          <w:lang w:val="uk-UA"/>
        </w:rPr>
        <w:t>Система образования во Франции и организация ее администрации. Российско-Французская Серия Информационные и Учебные Материалы, №22. – Французская Организация Технического Сотрудничества. Посольство Франции в Москве, 1993. – 130 с.</w:t>
      </w:r>
    </w:p>
    <w:p w14:paraId="2542D81B" w14:textId="77777777" w:rsidR="000037F3" w:rsidRDefault="000037F3" w:rsidP="00EF666A">
      <w:pPr>
        <w:numPr>
          <w:ilvl w:val="0"/>
          <w:numId w:val="63"/>
        </w:numPr>
        <w:suppressAutoHyphens w:val="0"/>
        <w:spacing w:line="360" w:lineRule="auto"/>
        <w:jc w:val="both"/>
        <w:rPr>
          <w:sz w:val="28"/>
          <w:lang w:val="uk-UA"/>
        </w:rPr>
      </w:pPr>
      <w:r>
        <w:rPr>
          <w:sz w:val="28"/>
          <w:lang w:val="uk-UA"/>
        </w:rPr>
        <w:t xml:space="preserve"> Сіменон Ж. Справа Сен-Ф’якрів. – К.: Радянський письменник, 1969. – 359 с.</w:t>
      </w:r>
    </w:p>
    <w:p w14:paraId="10695196" w14:textId="77777777" w:rsidR="000037F3" w:rsidRDefault="000037F3" w:rsidP="00EF666A">
      <w:pPr>
        <w:numPr>
          <w:ilvl w:val="0"/>
          <w:numId w:val="63"/>
        </w:numPr>
        <w:suppressAutoHyphens w:val="0"/>
        <w:spacing w:line="360" w:lineRule="auto"/>
        <w:jc w:val="both"/>
        <w:rPr>
          <w:sz w:val="28"/>
        </w:rPr>
      </w:pPr>
      <w:r>
        <w:rPr>
          <w:sz w:val="28"/>
        </w:rPr>
        <w:t>Слободяник А.П.  Психотерапия, внушение, гипноз. – К.: Здоров’я, 1977. – 479 с.</w:t>
      </w:r>
    </w:p>
    <w:p w14:paraId="336BAFCD" w14:textId="77777777" w:rsidR="000037F3" w:rsidRDefault="000037F3" w:rsidP="00EF666A">
      <w:pPr>
        <w:numPr>
          <w:ilvl w:val="0"/>
          <w:numId w:val="63"/>
        </w:numPr>
        <w:suppressAutoHyphens w:val="0"/>
        <w:spacing w:line="360" w:lineRule="auto"/>
        <w:jc w:val="both"/>
        <w:rPr>
          <w:sz w:val="28"/>
        </w:rPr>
      </w:pPr>
      <w:r>
        <w:rPr>
          <w:sz w:val="28"/>
        </w:rPr>
        <w:t>Слободяник А.П. Психотерапия, внушение, гипноз. – К: Здоров’я, 1983. – 373с.</w:t>
      </w:r>
    </w:p>
    <w:p w14:paraId="454409D0" w14:textId="77777777" w:rsidR="000037F3" w:rsidRDefault="000037F3" w:rsidP="00EF666A">
      <w:pPr>
        <w:numPr>
          <w:ilvl w:val="0"/>
          <w:numId w:val="63"/>
        </w:numPr>
        <w:suppressAutoHyphens w:val="0"/>
        <w:spacing w:line="360" w:lineRule="auto"/>
        <w:jc w:val="both"/>
        <w:rPr>
          <w:sz w:val="28"/>
        </w:rPr>
      </w:pPr>
      <w:r>
        <w:rPr>
          <w:sz w:val="28"/>
        </w:rPr>
        <w:t>Соболев Л.Н. Пособие по переводу с русского языка на французский. – М.: Издательство литературы на иностранных языках, 1952. – 398 с.</w:t>
      </w:r>
    </w:p>
    <w:p w14:paraId="5E394F32" w14:textId="77777777" w:rsidR="000037F3" w:rsidRDefault="000037F3" w:rsidP="00EF666A">
      <w:pPr>
        <w:numPr>
          <w:ilvl w:val="0"/>
          <w:numId w:val="63"/>
        </w:numPr>
        <w:suppressAutoHyphens w:val="0"/>
        <w:spacing w:line="360" w:lineRule="auto"/>
        <w:jc w:val="both"/>
        <w:rPr>
          <w:sz w:val="28"/>
        </w:rPr>
      </w:pPr>
      <w:r>
        <w:rPr>
          <w:sz w:val="28"/>
        </w:rPr>
        <w:t xml:space="preserve">Соломарська О.О., Донець </w:t>
      </w:r>
      <w:r>
        <w:rPr>
          <w:sz w:val="28"/>
          <w:lang w:val="uk-UA"/>
        </w:rPr>
        <w:t>Й.І., Стаценко В.А. Підручник французької мови. – К.: Вища школа, 1994. – 255 с.</w:t>
      </w:r>
    </w:p>
    <w:p w14:paraId="57A01AD0" w14:textId="77777777" w:rsidR="000037F3" w:rsidRDefault="000037F3" w:rsidP="00EF666A">
      <w:pPr>
        <w:numPr>
          <w:ilvl w:val="0"/>
          <w:numId w:val="63"/>
        </w:numPr>
        <w:suppressAutoHyphens w:val="0"/>
        <w:spacing w:line="360" w:lineRule="auto"/>
        <w:jc w:val="both"/>
        <w:rPr>
          <w:sz w:val="28"/>
        </w:rPr>
      </w:pPr>
      <w:r>
        <w:rPr>
          <w:sz w:val="28"/>
        </w:rPr>
        <w:t>Стародубова В.В. Бурдель. –  М.: Изобразительное искусство, 1979. – 46 с. + илл.</w:t>
      </w:r>
    </w:p>
    <w:p w14:paraId="34317BC0" w14:textId="77777777" w:rsidR="000037F3" w:rsidRDefault="000037F3" w:rsidP="00EF666A">
      <w:pPr>
        <w:numPr>
          <w:ilvl w:val="0"/>
          <w:numId w:val="63"/>
        </w:numPr>
        <w:suppressAutoHyphens w:val="0"/>
        <w:spacing w:line="360" w:lineRule="auto"/>
        <w:jc w:val="both"/>
        <w:rPr>
          <w:sz w:val="28"/>
        </w:rPr>
      </w:pPr>
      <w:r>
        <w:rPr>
          <w:sz w:val="28"/>
        </w:rPr>
        <w:t>Стефанкина Л.П. Французский язык. Ускоренный курс (для начинающих). – М.: Высшая школа, 1991. – 341 с.</w:t>
      </w:r>
    </w:p>
    <w:p w14:paraId="69653496" w14:textId="77777777" w:rsidR="000037F3" w:rsidRDefault="000037F3" w:rsidP="00EF666A">
      <w:pPr>
        <w:numPr>
          <w:ilvl w:val="0"/>
          <w:numId w:val="63"/>
        </w:numPr>
        <w:suppressAutoHyphens w:val="0"/>
        <w:spacing w:line="360" w:lineRule="auto"/>
        <w:jc w:val="both"/>
        <w:rPr>
          <w:sz w:val="28"/>
        </w:rPr>
      </w:pPr>
      <w:r>
        <w:rPr>
          <w:sz w:val="28"/>
        </w:rPr>
        <w:t>Страны мира. 1989. – М.: Политиздат, 1989. – 496 с.</w:t>
      </w:r>
    </w:p>
    <w:p w14:paraId="6A9F5567" w14:textId="77777777" w:rsidR="000037F3" w:rsidRDefault="000037F3" w:rsidP="00EF666A">
      <w:pPr>
        <w:numPr>
          <w:ilvl w:val="0"/>
          <w:numId w:val="63"/>
        </w:numPr>
        <w:suppressAutoHyphens w:val="0"/>
        <w:spacing w:line="360" w:lineRule="auto"/>
        <w:jc w:val="both"/>
        <w:rPr>
          <w:sz w:val="28"/>
        </w:rPr>
      </w:pPr>
      <w:r>
        <w:rPr>
          <w:sz w:val="28"/>
        </w:rPr>
        <w:t>Судебные ораторы Франции ХІХ века / Составитель кандидат юридических наук Е.М. Ворожейкин. – М.: Издательство Института международных отношений, 1959. – 567 с.</w:t>
      </w:r>
    </w:p>
    <w:p w14:paraId="7D9C345E" w14:textId="77777777" w:rsidR="000037F3" w:rsidRDefault="000037F3" w:rsidP="00EF666A">
      <w:pPr>
        <w:numPr>
          <w:ilvl w:val="0"/>
          <w:numId w:val="63"/>
        </w:numPr>
        <w:suppressAutoHyphens w:val="0"/>
        <w:spacing w:line="360" w:lineRule="auto"/>
        <w:jc w:val="both"/>
        <w:rPr>
          <w:sz w:val="28"/>
          <w:lang w:val="uk-UA"/>
        </w:rPr>
      </w:pPr>
      <w:r>
        <w:rPr>
          <w:sz w:val="28"/>
          <w:lang w:val="uk-UA"/>
        </w:rPr>
        <w:t>Сузір’я французької поєзії. Антологія. – Т.1-2. – К.: Видавництво “Дніпро”, 1971. – 430 с. (т.1); 421 с. (т.2).</w:t>
      </w:r>
    </w:p>
    <w:p w14:paraId="6C920630" w14:textId="77777777" w:rsidR="000037F3" w:rsidRDefault="000037F3" w:rsidP="00EF666A">
      <w:pPr>
        <w:numPr>
          <w:ilvl w:val="0"/>
          <w:numId w:val="63"/>
        </w:numPr>
        <w:suppressAutoHyphens w:val="0"/>
        <w:spacing w:line="360" w:lineRule="auto"/>
        <w:jc w:val="both"/>
        <w:rPr>
          <w:sz w:val="28"/>
        </w:rPr>
      </w:pPr>
      <w:r>
        <w:rPr>
          <w:sz w:val="28"/>
        </w:rPr>
        <w:lastRenderedPageBreak/>
        <w:t>Суслова Ю.И., Рыбалка В.Н., Абрамова Н.Н., Рыкина В.А., Демидова С.В. Учебник французского языка для І курса гуманитарных факультетов университетов. – М.: Высшая школа, 1986. – 335 с.</w:t>
      </w:r>
    </w:p>
    <w:p w14:paraId="39044C02" w14:textId="77777777" w:rsidR="000037F3" w:rsidRDefault="000037F3" w:rsidP="00EF666A">
      <w:pPr>
        <w:numPr>
          <w:ilvl w:val="0"/>
          <w:numId w:val="63"/>
        </w:numPr>
        <w:suppressAutoHyphens w:val="0"/>
        <w:spacing w:line="360" w:lineRule="auto"/>
        <w:jc w:val="both"/>
        <w:rPr>
          <w:sz w:val="28"/>
        </w:rPr>
      </w:pPr>
      <w:r>
        <w:rPr>
          <w:sz w:val="28"/>
        </w:rPr>
        <w:t>Суслова Ю.И., Рыбалка В.Н., Абрамова Н.Н., Рыкина В.А., Демидова С.В. Учебник французского языка для ІІ курса гуманитарных факультетов университетов. – М.: Высшая школа, 1986. – 308 с.</w:t>
      </w:r>
    </w:p>
    <w:p w14:paraId="74E4CA35" w14:textId="77777777" w:rsidR="000037F3" w:rsidRDefault="000037F3" w:rsidP="00EF666A">
      <w:pPr>
        <w:numPr>
          <w:ilvl w:val="0"/>
          <w:numId w:val="63"/>
        </w:numPr>
        <w:suppressAutoHyphens w:val="0"/>
        <w:spacing w:line="360" w:lineRule="auto"/>
        <w:jc w:val="both"/>
        <w:rPr>
          <w:sz w:val="28"/>
        </w:rPr>
      </w:pPr>
      <w:r>
        <w:rPr>
          <w:sz w:val="28"/>
        </w:rPr>
        <w:t>Сухарев В., Сухарев М. Психология народов и наций. – Донецк: «Сталкер», 1997. – 393 с.</w:t>
      </w:r>
    </w:p>
    <w:p w14:paraId="082E3929" w14:textId="77777777" w:rsidR="000037F3" w:rsidRDefault="000037F3" w:rsidP="00EF666A">
      <w:pPr>
        <w:numPr>
          <w:ilvl w:val="0"/>
          <w:numId w:val="63"/>
        </w:numPr>
        <w:suppressAutoHyphens w:val="0"/>
        <w:spacing w:line="360" w:lineRule="auto"/>
        <w:jc w:val="both"/>
        <w:rPr>
          <w:sz w:val="28"/>
        </w:rPr>
      </w:pPr>
      <w:r>
        <w:rPr>
          <w:sz w:val="28"/>
        </w:rPr>
        <w:t>Сценарии французского кино. – М.: Государственное Издательство Искусство, 1961. – 518 с.</w:t>
      </w:r>
    </w:p>
    <w:p w14:paraId="70538E91" w14:textId="77777777" w:rsidR="000037F3" w:rsidRDefault="000037F3" w:rsidP="00EF666A">
      <w:pPr>
        <w:numPr>
          <w:ilvl w:val="0"/>
          <w:numId w:val="63"/>
        </w:numPr>
        <w:suppressAutoHyphens w:val="0"/>
        <w:spacing w:line="360" w:lineRule="auto"/>
        <w:jc w:val="both"/>
        <w:rPr>
          <w:sz w:val="28"/>
          <w:lang w:val="uk-UA"/>
        </w:rPr>
      </w:pPr>
      <w:r>
        <w:rPr>
          <w:sz w:val="28"/>
          <w:lang w:val="uk-UA"/>
        </w:rPr>
        <w:t>Таксіль Л. Забавне євангеліє, або Життя Ісуса. – К.: Видавництво политичної літератури України, 1979. – 380 с.</w:t>
      </w:r>
    </w:p>
    <w:p w14:paraId="5091451D" w14:textId="77777777" w:rsidR="000037F3" w:rsidRDefault="000037F3" w:rsidP="00EF666A">
      <w:pPr>
        <w:numPr>
          <w:ilvl w:val="0"/>
          <w:numId w:val="63"/>
        </w:numPr>
        <w:suppressAutoHyphens w:val="0"/>
        <w:spacing w:line="360" w:lineRule="auto"/>
        <w:jc w:val="both"/>
        <w:rPr>
          <w:sz w:val="28"/>
          <w:lang w:val="uk-UA"/>
        </w:rPr>
      </w:pPr>
      <w:r>
        <w:rPr>
          <w:sz w:val="28"/>
          <w:lang w:val="uk-UA"/>
        </w:rPr>
        <w:t xml:space="preserve">Тимескова И.А. Крылатые слова, их значение и происхождение. </w:t>
      </w:r>
      <w:r>
        <w:rPr>
          <w:sz w:val="28"/>
        </w:rPr>
        <w:t xml:space="preserve">– </w:t>
      </w:r>
      <w:r>
        <w:rPr>
          <w:sz w:val="28"/>
          <w:lang w:val="uk-UA"/>
        </w:rPr>
        <w:t xml:space="preserve">Л., 1974. </w:t>
      </w:r>
      <w:r>
        <w:rPr>
          <w:sz w:val="28"/>
        </w:rPr>
        <w:t xml:space="preserve">– </w:t>
      </w:r>
      <w:r>
        <w:rPr>
          <w:sz w:val="28"/>
          <w:lang w:val="uk-UA"/>
        </w:rPr>
        <w:t>231 с.</w:t>
      </w:r>
    </w:p>
    <w:p w14:paraId="70154DDD" w14:textId="77777777" w:rsidR="000037F3" w:rsidRDefault="000037F3" w:rsidP="00EF666A">
      <w:pPr>
        <w:numPr>
          <w:ilvl w:val="0"/>
          <w:numId w:val="63"/>
        </w:numPr>
        <w:suppressAutoHyphens w:val="0"/>
        <w:spacing w:line="360" w:lineRule="auto"/>
        <w:jc w:val="both"/>
        <w:rPr>
          <w:sz w:val="28"/>
        </w:rPr>
      </w:pPr>
      <w:r>
        <w:rPr>
          <w:sz w:val="28"/>
        </w:rPr>
        <w:t>Толстой Л.Н. Война и мир. (Роман в 2-х кн.) – М.: Художественная литература, 1983.</w:t>
      </w:r>
    </w:p>
    <w:p w14:paraId="7C58F970" w14:textId="77777777" w:rsidR="000037F3" w:rsidRDefault="000037F3" w:rsidP="00EF666A">
      <w:pPr>
        <w:numPr>
          <w:ilvl w:val="0"/>
          <w:numId w:val="63"/>
        </w:numPr>
        <w:suppressAutoHyphens w:val="0"/>
        <w:spacing w:line="360" w:lineRule="auto"/>
        <w:jc w:val="both"/>
        <w:rPr>
          <w:sz w:val="28"/>
        </w:rPr>
      </w:pPr>
      <w:r>
        <w:rPr>
          <w:sz w:val="28"/>
        </w:rPr>
        <w:t>Толстой Л.Н. Детство. Отрочество. Юность. – М.: Правда, 1987. – 430 с.</w:t>
      </w:r>
    </w:p>
    <w:p w14:paraId="7C663C17" w14:textId="77777777" w:rsidR="000037F3" w:rsidRDefault="000037F3" w:rsidP="00EF666A">
      <w:pPr>
        <w:numPr>
          <w:ilvl w:val="0"/>
          <w:numId w:val="63"/>
        </w:numPr>
        <w:suppressAutoHyphens w:val="0"/>
        <w:spacing w:line="360" w:lineRule="auto"/>
        <w:jc w:val="both"/>
        <w:rPr>
          <w:sz w:val="28"/>
        </w:rPr>
      </w:pPr>
      <w:r>
        <w:rPr>
          <w:sz w:val="28"/>
        </w:rPr>
        <w:t xml:space="preserve">Триоле Э. Нейлоновый век. – </w:t>
      </w:r>
      <w:r>
        <w:rPr>
          <w:sz w:val="28"/>
          <w:lang w:val="uk-UA"/>
        </w:rPr>
        <w:t>К.: Головна спеціалізована редакція літератури мовами національних меншин України, 1993. – 360 с.</w:t>
      </w:r>
    </w:p>
    <w:p w14:paraId="791C28AD" w14:textId="77777777" w:rsidR="000037F3" w:rsidRDefault="000037F3" w:rsidP="00EF666A">
      <w:pPr>
        <w:numPr>
          <w:ilvl w:val="0"/>
          <w:numId w:val="63"/>
        </w:numPr>
        <w:suppressAutoHyphens w:val="0"/>
        <w:spacing w:line="360" w:lineRule="auto"/>
        <w:jc w:val="both"/>
        <w:rPr>
          <w:sz w:val="28"/>
        </w:rPr>
      </w:pPr>
      <w:r>
        <w:rPr>
          <w:sz w:val="28"/>
        </w:rPr>
        <w:t>Тромбообразование. Патология гемостаза: Сб. статей / Под ред. З.С.Баркагана. – Томск, 1982. – 121 с.</w:t>
      </w:r>
    </w:p>
    <w:p w14:paraId="48516B75" w14:textId="77777777" w:rsidR="000037F3" w:rsidRDefault="000037F3" w:rsidP="00EF666A">
      <w:pPr>
        <w:numPr>
          <w:ilvl w:val="0"/>
          <w:numId w:val="63"/>
        </w:numPr>
        <w:suppressAutoHyphens w:val="0"/>
        <w:spacing w:line="360" w:lineRule="auto"/>
        <w:jc w:val="both"/>
        <w:rPr>
          <w:sz w:val="28"/>
        </w:rPr>
      </w:pPr>
      <w:r>
        <w:rPr>
          <w:sz w:val="28"/>
        </w:rPr>
        <w:t>Турчин В.С. Города и замки Луары. – М.: Искусство, 1986. – 223 с.</w:t>
      </w:r>
    </w:p>
    <w:p w14:paraId="76945605" w14:textId="77777777" w:rsidR="000037F3" w:rsidRDefault="000037F3" w:rsidP="00EF666A">
      <w:pPr>
        <w:numPr>
          <w:ilvl w:val="0"/>
          <w:numId w:val="63"/>
        </w:numPr>
        <w:suppressAutoHyphens w:val="0"/>
        <w:spacing w:line="360" w:lineRule="auto"/>
        <w:jc w:val="both"/>
        <w:rPr>
          <w:sz w:val="28"/>
        </w:rPr>
      </w:pPr>
      <w:r>
        <w:rPr>
          <w:sz w:val="28"/>
        </w:rPr>
        <w:t>Флобер Г. Госпожа Бовари. Воспитание чувств. – М.: Художественная литература, 1971. – 734 с.</w:t>
      </w:r>
    </w:p>
    <w:p w14:paraId="33B4FAF3" w14:textId="77777777" w:rsidR="000037F3" w:rsidRDefault="000037F3" w:rsidP="00EF666A">
      <w:pPr>
        <w:numPr>
          <w:ilvl w:val="0"/>
          <w:numId w:val="63"/>
        </w:numPr>
        <w:suppressAutoHyphens w:val="0"/>
        <w:spacing w:line="360" w:lineRule="auto"/>
        <w:jc w:val="both"/>
        <w:rPr>
          <w:sz w:val="28"/>
        </w:rPr>
      </w:pPr>
      <w:r>
        <w:rPr>
          <w:sz w:val="28"/>
        </w:rPr>
        <w:t>Франс А. Избранные рассказы. – Л.: Лениздат, 1959. – 791 с.</w:t>
      </w:r>
    </w:p>
    <w:p w14:paraId="410BFCF1" w14:textId="77777777" w:rsidR="000037F3" w:rsidRDefault="000037F3" w:rsidP="00EF666A">
      <w:pPr>
        <w:numPr>
          <w:ilvl w:val="0"/>
          <w:numId w:val="63"/>
        </w:numPr>
        <w:suppressAutoHyphens w:val="0"/>
        <w:spacing w:line="360" w:lineRule="auto"/>
        <w:jc w:val="both"/>
        <w:rPr>
          <w:sz w:val="28"/>
        </w:rPr>
      </w:pPr>
      <w:r>
        <w:rPr>
          <w:sz w:val="28"/>
        </w:rPr>
        <w:t>Франс А. Остров пингвинов. – Рига: Латгосиздат, 1950. – 240 с.</w:t>
      </w:r>
    </w:p>
    <w:p w14:paraId="03F37A07" w14:textId="77777777" w:rsidR="000037F3" w:rsidRDefault="000037F3" w:rsidP="00EF666A">
      <w:pPr>
        <w:numPr>
          <w:ilvl w:val="0"/>
          <w:numId w:val="63"/>
        </w:numPr>
        <w:suppressAutoHyphens w:val="0"/>
        <w:spacing w:line="360" w:lineRule="auto"/>
        <w:jc w:val="both"/>
        <w:rPr>
          <w:sz w:val="28"/>
        </w:rPr>
      </w:pPr>
      <w:r>
        <w:rPr>
          <w:sz w:val="28"/>
        </w:rPr>
        <w:t>Франс А. Преступление Сильвестра Бонара. Остров пингвинов. Боги жаждут. – М.: Художественная литература, 1970. – 622 с.</w:t>
      </w:r>
    </w:p>
    <w:p w14:paraId="2E9D152B" w14:textId="77777777" w:rsidR="000037F3" w:rsidRDefault="000037F3" w:rsidP="00EF666A">
      <w:pPr>
        <w:numPr>
          <w:ilvl w:val="0"/>
          <w:numId w:val="63"/>
        </w:numPr>
        <w:suppressAutoHyphens w:val="0"/>
        <w:spacing w:line="360" w:lineRule="auto"/>
        <w:jc w:val="both"/>
        <w:rPr>
          <w:sz w:val="28"/>
        </w:rPr>
      </w:pPr>
      <w:r>
        <w:rPr>
          <w:sz w:val="28"/>
        </w:rPr>
        <w:t>Франция / Отв. ред. Г.Г.Дилигенский, В.И.Кузнецов. – М.: Мысль, 1982. – 431 с.</w:t>
      </w:r>
    </w:p>
    <w:p w14:paraId="5B41D60E" w14:textId="77777777" w:rsidR="000037F3" w:rsidRDefault="000037F3" w:rsidP="00EF666A">
      <w:pPr>
        <w:numPr>
          <w:ilvl w:val="0"/>
          <w:numId w:val="63"/>
        </w:numPr>
        <w:suppressAutoHyphens w:val="0"/>
        <w:spacing w:line="360" w:lineRule="auto"/>
        <w:jc w:val="both"/>
        <w:rPr>
          <w:sz w:val="28"/>
        </w:rPr>
      </w:pPr>
      <w:r>
        <w:rPr>
          <w:sz w:val="28"/>
        </w:rPr>
        <w:lastRenderedPageBreak/>
        <w:t>Французская новелла ХІХ века (Составление, статьи и примечания М.С. Трескунова). – Т.1-2. – М.-Л.: Государственное Издательство Художественной Литературы. – 710 с. (т.1); 793 (т.2).</w:t>
      </w:r>
    </w:p>
    <w:p w14:paraId="07BDC336" w14:textId="77777777" w:rsidR="000037F3" w:rsidRDefault="000037F3" w:rsidP="00EF666A">
      <w:pPr>
        <w:numPr>
          <w:ilvl w:val="0"/>
          <w:numId w:val="63"/>
        </w:numPr>
        <w:suppressAutoHyphens w:val="0"/>
        <w:spacing w:line="360" w:lineRule="auto"/>
        <w:jc w:val="both"/>
        <w:rPr>
          <w:sz w:val="28"/>
        </w:rPr>
      </w:pPr>
      <w:r>
        <w:rPr>
          <w:sz w:val="28"/>
        </w:rPr>
        <w:t xml:space="preserve">Французские сказки. – М.: </w:t>
      </w:r>
      <w:r>
        <w:rPr>
          <w:sz w:val="28"/>
          <w:lang w:val="en-US"/>
        </w:rPr>
        <w:t>Vita</w:t>
      </w:r>
      <w:r>
        <w:rPr>
          <w:sz w:val="28"/>
        </w:rPr>
        <w:t>, 1992. – 479 с.</w:t>
      </w:r>
    </w:p>
    <w:p w14:paraId="15F6A638" w14:textId="77777777" w:rsidR="000037F3" w:rsidRDefault="000037F3" w:rsidP="00EF666A">
      <w:pPr>
        <w:numPr>
          <w:ilvl w:val="0"/>
          <w:numId w:val="63"/>
        </w:numPr>
        <w:suppressAutoHyphens w:val="0"/>
        <w:spacing w:line="360" w:lineRule="auto"/>
        <w:jc w:val="both"/>
        <w:rPr>
          <w:sz w:val="28"/>
          <w:lang w:val="uk-UA"/>
        </w:rPr>
      </w:pPr>
      <w:r>
        <w:rPr>
          <w:sz w:val="28"/>
          <w:lang w:val="uk-UA"/>
        </w:rPr>
        <w:t>Французький детектів. – К.: Видавництво ЦК ЛКСМУ “Молодь”, 1990. – 382 с.</w:t>
      </w:r>
    </w:p>
    <w:p w14:paraId="32535D47" w14:textId="77777777" w:rsidR="000037F3" w:rsidRDefault="000037F3" w:rsidP="00EF666A">
      <w:pPr>
        <w:numPr>
          <w:ilvl w:val="0"/>
          <w:numId w:val="63"/>
        </w:numPr>
        <w:suppressAutoHyphens w:val="0"/>
        <w:spacing w:line="360" w:lineRule="auto"/>
        <w:jc w:val="both"/>
        <w:rPr>
          <w:sz w:val="28"/>
        </w:rPr>
      </w:pPr>
      <w:r>
        <w:rPr>
          <w:sz w:val="28"/>
          <w:lang w:val="uk-UA"/>
        </w:rPr>
        <w:t>Фуко М. Наглядати й карати. – К.: Основи, 1998. – 391 с.</w:t>
      </w:r>
    </w:p>
    <w:p w14:paraId="432E49B4" w14:textId="77777777" w:rsidR="000037F3" w:rsidRDefault="000037F3" w:rsidP="00EF666A">
      <w:pPr>
        <w:numPr>
          <w:ilvl w:val="0"/>
          <w:numId w:val="63"/>
        </w:numPr>
        <w:suppressAutoHyphens w:val="0"/>
        <w:spacing w:line="360" w:lineRule="auto"/>
        <w:jc w:val="both"/>
        <w:rPr>
          <w:sz w:val="28"/>
        </w:rPr>
      </w:pPr>
      <w:r>
        <w:rPr>
          <w:sz w:val="28"/>
        </w:rPr>
        <w:t>Хованская З.И. Анализ литературного произведения в современной французской филологии. – М.: Высшая школа, 1988. – 230 с.</w:t>
      </w:r>
    </w:p>
    <w:p w14:paraId="61CE6138" w14:textId="77777777" w:rsidR="000037F3" w:rsidRDefault="000037F3" w:rsidP="00EF666A">
      <w:pPr>
        <w:numPr>
          <w:ilvl w:val="0"/>
          <w:numId w:val="63"/>
        </w:numPr>
        <w:suppressAutoHyphens w:val="0"/>
        <w:spacing w:line="360" w:lineRule="auto"/>
        <w:jc w:val="both"/>
        <w:rPr>
          <w:sz w:val="28"/>
          <w:lang w:val="uk-UA"/>
        </w:rPr>
      </w:pPr>
      <w:r>
        <w:rPr>
          <w:sz w:val="28"/>
          <w:lang w:val="uk-UA"/>
        </w:rPr>
        <w:t xml:space="preserve">Частная хирургия. Руководство для врачей в трех томах. Под ред. проф. А.А.Вишневского и проф. В.С.Левита. – Т.І-ІІІ. – М.: Государственное издательство медицинской литературы, 1962-1963. </w:t>
      </w:r>
    </w:p>
    <w:p w14:paraId="45749196" w14:textId="77777777" w:rsidR="000037F3" w:rsidRDefault="000037F3" w:rsidP="00EF666A">
      <w:pPr>
        <w:numPr>
          <w:ilvl w:val="0"/>
          <w:numId w:val="63"/>
        </w:numPr>
        <w:suppressAutoHyphens w:val="0"/>
        <w:spacing w:line="360" w:lineRule="auto"/>
        <w:jc w:val="both"/>
        <w:rPr>
          <w:sz w:val="28"/>
        </w:rPr>
      </w:pPr>
      <w:r>
        <w:rPr>
          <w:sz w:val="28"/>
        </w:rPr>
        <w:t>Чернышевский Н.Г. Что делать? – К.: Радянська школа, 1984. – 414 с.</w:t>
      </w:r>
    </w:p>
    <w:p w14:paraId="24020514" w14:textId="77777777" w:rsidR="000037F3" w:rsidRDefault="000037F3" w:rsidP="00EF666A">
      <w:pPr>
        <w:numPr>
          <w:ilvl w:val="0"/>
          <w:numId w:val="63"/>
        </w:numPr>
        <w:suppressAutoHyphens w:val="0"/>
        <w:spacing w:line="360" w:lineRule="auto"/>
        <w:jc w:val="both"/>
        <w:rPr>
          <w:sz w:val="28"/>
        </w:rPr>
      </w:pPr>
      <w:r>
        <w:rPr>
          <w:sz w:val="28"/>
        </w:rPr>
        <w:t>Чудновский В.С., Чистяков Н.Ф. Основы психиатрии. – Ростов-на-Дону: Феникс, М.: Зевс, 1997. – 442 с.</w:t>
      </w:r>
    </w:p>
    <w:p w14:paraId="7C89A515" w14:textId="77777777" w:rsidR="000037F3" w:rsidRDefault="000037F3" w:rsidP="00EF666A">
      <w:pPr>
        <w:numPr>
          <w:ilvl w:val="0"/>
          <w:numId w:val="63"/>
        </w:numPr>
        <w:suppressAutoHyphens w:val="0"/>
        <w:spacing w:line="360" w:lineRule="auto"/>
        <w:jc w:val="both"/>
        <w:rPr>
          <w:sz w:val="28"/>
        </w:rPr>
      </w:pPr>
      <w:r>
        <w:rPr>
          <w:sz w:val="28"/>
        </w:rPr>
        <w:t xml:space="preserve">Шевалье Г. Клошмерль. – К.: </w:t>
      </w:r>
      <w:r>
        <w:rPr>
          <w:sz w:val="28"/>
          <w:lang w:val="uk-UA"/>
        </w:rPr>
        <w:t>Дніпро</w:t>
      </w:r>
      <w:r>
        <w:rPr>
          <w:sz w:val="28"/>
        </w:rPr>
        <w:t>, 1973. - 295 с.</w:t>
      </w:r>
    </w:p>
    <w:p w14:paraId="478F0825" w14:textId="77777777" w:rsidR="000037F3" w:rsidRDefault="000037F3" w:rsidP="00EF666A">
      <w:pPr>
        <w:numPr>
          <w:ilvl w:val="0"/>
          <w:numId w:val="63"/>
        </w:numPr>
        <w:suppressAutoHyphens w:val="0"/>
        <w:spacing w:line="360" w:lineRule="auto"/>
        <w:jc w:val="both"/>
        <w:rPr>
          <w:sz w:val="28"/>
        </w:rPr>
      </w:pPr>
      <w:r>
        <w:rPr>
          <w:sz w:val="28"/>
        </w:rPr>
        <w:t>Шевалье Г. Клошмерль. – М.: Художественная литература, 1988. – 285 с.</w:t>
      </w:r>
    </w:p>
    <w:p w14:paraId="55385479" w14:textId="77777777" w:rsidR="000037F3" w:rsidRDefault="000037F3" w:rsidP="00EF666A">
      <w:pPr>
        <w:numPr>
          <w:ilvl w:val="0"/>
          <w:numId w:val="63"/>
        </w:numPr>
        <w:suppressAutoHyphens w:val="0"/>
        <w:spacing w:line="360" w:lineRule="auto"/>
        <w:jc w:val="both"/>
        <w:rPr>
          <w:sz w:val="28"/>
        </w:rPr>
      </w:pPr>
      <w:r>
        <w:rPr>
          <w:sz w:val="28"/>
        </w:rPr>
        <w:t>Шилов П.И., Яковлев Т.Н. Основы клинической витаминологии. – Л.: Медицина. Ленинградское отделение, 1974. – 341 с.</w:t>
      </w:r>
    </w:p>
    <w:p w14:paraId="6D0D8869" w14:textId="77777777" w:rsidR="000037F3" w:rsidRDefault="000037F3" w:rsidP="00EF666A">
      <w:pPr>
        <w:numPr>
          <w:ilvl w:val="0"/>
          <w:numId w:val="63"/>
        </w:numPr>
        <w:suppressAutoHyphens w:val="0"/>
        <w:spacing w:line="360" w:lineRule="auto"/>
        <w:jc w:val="both"/>
        <w:rPr>
          <w:sz w:val="28"/>
        </w:rPr>
      </w:pPr>
      <w:r>
        <w:rPr>
          <w:sz w:val="28"/>
        </w:rPr>
        <w:t>Штейн А.Л., Черневич М.Н., Яхонтова М.А. История французской литературы. – М.: Просвещение, 1988. – 334 с.</w:t>
      </w:r>
    </w:p>
    <w:p w14:paraId="3B3717E9" w14:textId="77777777" w:rsidR="000037F3" w:rsidRDefault="000037F3" w:rsidP="00EF666A">
      <w:pPr>
        <w:numPr>
          <w:ilvl w:val="0"/>
          <w:numId w:val="63"/>
        </w:numPr>
        <w:suppressAutoHyphens w:val="0"/>
        <w:spacing w:line="360" w:lineRule="auto"/>
        <w:jc w:val="both"/>
        <w:rPr>
          <w:sz w:val="28"/>
        </w:rPr>
      </w:pPr>
      <w:r>
        <w:rPr>
          <w:sz w:val="28"/>
        </w:rPr>
        <w:t>Щетинкин В.Е. Пособие по переводу с французского языка на русский. – М.: Просвещение, 1987. – 156 с.</w:t>
      </w:r>
    </w:p>
    <w:p w14:paraId="4B9D118C" w14:textId="77777777" w:rsidR="000037F3" w:rsidRDefault="000037F3" w:rsidP="00EF666A">
      <w:pPr>
        <w:numPr>
          <w:ilvl w:val="0"/>
          <w:numId w:val="63"/>
        </w:numPr>
        <w:suppressAutoHyphens w:val="0"/>
        <w:spacing w:line="360" w:lineRule="auto"/>
        <w:jc w:val="both"/>
        <w:rPr>
          <w:sz w:val="28"/>
        </w:rPr>
      </w:pPr>
      <w:r>
        <w:rPr>
          <w:sz w:val="28"/>
        </w:rPr>
        <w:t>Шури М. Здравствуйте, господин Курбе! / – М.: Изобразительное искусство, 1972. – 258 с.</w:t>
      </w:r>
    </w:p>
    <w:p w14:paraId="63B701C5" w14:textId="77777777" w:rsidR="000037F3" w:rsidRDefault="000037F3" w:rsidP="00EF666A">
      <w:pPr>
        <w:numPr>
          <w:ilvl w:val="0"/>
          <w:numId w:val="63"/>
        </w:numPr>
        <w:suppressAutoHyphens w:val="0"/>
        <w:spacing w:line="360" w:lineRule="auto"/>
        <w:jc w:val="both"/>
        <w:rPr>
          <w:sz w:val="28"/>
        </w:rPr>
      </w:pPr>
      <w:r>
        <w:rPr>
          <w:sz w:val="28"/>
        </w:rPr>
        <w:t>Эдмон и Жюль де Гонкур. Дневник. – Т.І-ІІ. – М.: Художественная литература, 1964. – 710 с. (т.І.), 747 с. (т.2).</w:t>
      </w:r>
    </w:p>
    <w:p w14:paraId="7ECBE191" w14:textId="77777777" w:rsidR="000037F3" w:rsidRDefault="000037F3" w:rsidP="00EF666A">
      <w:pPr>
        <w:numPr>
          <w:ilvl w:val="0"/>
          <w:numId w:val="63"/>
        </w:numPr>
        <w:suppressAutoHyphens w:val="0"/>
        <w:spacing w:line="360" w:lineRule="auto"/>
        <w:jc w:val="both"/>
        <w:rPr>
          <w:sz w:val="28"/>
        </w:rPr>
      </w:pPr>
      <w:r>
        <w:rPr>
          <w:sz w:val="28"/>
        </w:rPr>
        <w:t>Эдмон и Жюль де Гонкур. Жермини Ласерте. Братья Земганно. Актриса Фостен. – М.: Художественная литература, 1972. – 493 с.</w:t>
      </w:r>
    </w:p>
    <w:p w14:paraId="6E99734E" w14:textId="77777777" w:rsidR="000037F3" w:rsidRDefault="000037F3" w:rsidP="00EF666A">
      <w:pPr>
        <w:numPr>
          <w:ilvl w:val="0"/>
          <w:numId w:val="63"/>
        </w:numPr>
        <w:suppressAutoHyphens w:val="0"/>
        <w:spacing w:line="360" w:lineRule="auto"/>
        <w:jc w:val="both"/>
        <w:rPr>
          <w:sz w:val="28"/>
        </w:rPr>
      </w:pPr>
      <w:r>
        <w:rPr>
          <w:sz w:val="28"/>
        </w:rPr>
        <w:lastRenderedPageBreak/>
        <w:t>Эпштейн И.М. Урология. – М.: Государственное издательство медицинской литературы Медгиз, 1959. – 333 с.</w:t>
      </w:r>
    </w:p>
    <w:p w14:paraId="0FE96C74" w14:textId="77777777" w:rsidR="000037F3" w:rsidRDefault="000037F3" w:rsidP="00EF666A">
      <w:pPr>
        <w:numPr>
          <w:ilvl w:val="0"/>
          <w:numId w:val="63"/>
        </w:numPr>
        <w:suppressAutoHyphens w:val="0"/>
        <w:spacing w:line="360" w:lineRule="auto"/>
        <w:jc w:val="both"/>
        <w:rPr>
          <w:sz w:val="28"/>
        </w:rPr>
      </w:pPr>
      <w:r>
        <w:rPr>
          <w:sz w:val="28"/>
        </w:rPr>
        <w:t>Эриа Ф. Семья Буссардель. – М.: Мир, 1965. – 552 с.</w:t>
      </w:r>
    </w:p>
    <w:p w14:paraId="08F24E06" w14:textId="77777777" w:rsidR="000037F3" w:rsidRDefault="000037F3" w:rsidP="00EF666A">
      <w:pPr>
        <w:numPr>
          <w:ilvl w:val="0"/>
          <w:numId w:val="63"/>
        </w:numPr>
        <w:suppressAutoHyphens w:val="0"/>
        <w:spacing w:line="360" w:lineRule="auto"/>
        <w:jc w:val="both"/>
        <w:rPr>
          <w:sz w:val="28"/>
        </w:rPr>
      </w:pPr>
      <w:r>
        <w:rPr>
          <w:sz w:val="28"/>
        </w:rPr>
        <w:t>Юткевич С.И. Франция - кадр за кадром. – М.: Искусство, 1970. – 335 с.</w:t>
      </w:r>
    </w:p>
    <w:p w14:paraId="52A7F247" w14:textId="77777777" w:rsidR="000037F3" w:rsidRDefault="000037F3" w:rsidP="00EF666A">
      <w:pPr>
        <w:numPr>
          <w:ilvl w:val="0"/>
          <w:numId w:val="63"/>
        </w:numPr>
        <w:suppressAutoHyphens w:val="0"/>
        <w:spacing w:line="360" w:lineRule="auto"/>
        <w:jc w:val="both"/>
        <w:rPr>
          <w:sz w:val="28"/>
        </w:rPr>
      </w:pPr>
      <w:r>
        <w:rPr>
          <w:sz w:val="28"/>
        </w:rPr>
        <w:t xml:space="preserve">Яворская Н.В. Пейзаж Барбизонской школы. – М.: Искусство, 1962.        – </w:t>
      </w:r>
      <w:r>
        <w:rPr>
          <w:sz w:val="28"/>
          <w:lang w:val="fr-BE"/>
        </w:rPr>
        <w:t xml:space="preserve">346 </w:t>
      </w:r>
      <w:r>
        <w:rPr>
          <w:sz w:val="28"/>
        </w:rPr>
        <w:t>с</w:t>
      </w:r>
      <w:r>
        <w:rPr>
          <w:sz w:val="28"/>
          <w:lang w:val="fr-BE"/>
        </w:rPr>
        <w:t>.</w:t>
      </w:r>
    </w:p>
    <w:p w14:paraId="10066D2E" w14:textId="77777777" w:rsidR="000037F3" w:rsidRDefault="000037F3" w:rsidP="000037F3">
      <w:pPr>
        <w:spacing w:line="360" w:lineRule="auto"/>
        <w:jc w:val="center"/>
        <w:rPr>
          <w:sz w:val="28"/>
          <w:lang w:val="fr-BE"/>
        </w:rPr>
      </w:pPr>
    </w:p>
    <w:p w14:paraId="619739F4" w14:textId="77777777" w:rsidR="000037F3" w:rsidRDefault="000037F3" w:rsidP="000037F3">
      <w:pPr>
        <w:spacing w:line="360" w:lineRule="auto"/>
        <w:jc w:val="center"/>
        <w:rPr>
          <w:sz w:val="28"/>
        </w:rPr>
      </w:pPr>
      <w:r>
        <w:rPr>
          <w:sz w:val="28"/>
        </w:rPr>
        <w:t>II</w:t>
      </w:r>
    </w:p>
    <w:p w14:paraId="019720FB" w14:textId="77777777" w:rsidR="000037F3" w:rsidRDefault="000037F3" w:rsidP="000037F3">
      <w:pPr>
        <w:spacing w:line="360" w:lineRule="auto"/>
        <w:jc w:val="both"/>
        <w:rPr>
          <w:sz w:val="28"/>
          <w:lang w:val="fr-BE"/>
        </w:rPr>
      </w:pPr>
    </w:p>
    <w:p w14:paraId="1DD900C5" w14:textId="77777777" w:rsidR="000037F3" w:rsidRDefault="000037F3" w:rsidP="00EF666A">
      <w:pPr>
        <w:numPr>
          <w:ilvl w:val="0"/>
          <w:numId w:val="63"/>
        </w:numPr>
        <w:suppressAutoHyphens w:val="0"/>
        <w:spacing w:line="360" w:lineRule="auto"/>
        <w:jc w:val="both"/>
        <w:rPr>
          <w:sz w:val="28"/>
        </w:rPr>
      </w:pPr>
      <w:r w:rsidRPr="000037F3">
        <w:rPr>
          <w:sz w:val="28"/>
          <w:lang w:val="en-US"/>
        </w:rPr>
        <w:t>Anthologie de la littérature française pour enfants.</w:t>
      </w:r>
      <w:r>
        <w:rPr>
          <w:sz w:val="28"/>
        </w:rPr>
        <w:sym w:font="Symbol" w:char="F02D"/>
      </w:r>
      <w:r w:rsidRPr="000037F3">
        <w:rPr>
          <w:sz w:val="28"/>
          <w:lang w:val="en-US"/>
        </w:rPr>
        <w:t xml:space="preserve"> </w:t>
      </w:r>
      <w:r>
        <w:rPr>
          <w:sz w:val="28"/>
        </w:rPr>
        <w:t>Л.: Просвещение. Ленинградское отделение, 1971. – 300 с.</w:t>
      </w:r>
    </w:p>
    <w:p w14:paraId="28FF5944" w14:textId="77777777" w:rsidR="000037F3" w:rsidRDefault="000037F3" w:rsidP="00EF666A">
      <w:pPr>
        <w:numPr>
          <w:ilvl w:val="0"/>
          <w:numId w:val="63"/>
        </w:numPr>
        <w:suppressAutoHyphens w:val="0"/>
        <w:spacing w:line="360" w:lineRule="auto"/>
        <w:jc w:val="both"/>
        <w:rPr>
          <w:sz w:val="28"/>
        </w:rPr>
      </w:pPr>
      <w:r w:rsidRPr="000037F3">
        <w:rPr>
          <w:sz w:val="28"/>
          <w:lang w:val="en-US"/>
        </w:rPr>
        <w:t xml:space="preserve">Aragon L. Choix de poémes. </w:t>
      </w:r>
      <w:r>
        <w:rPr>
          <w:sz w:val="28"/>
        </w:rPr>
        <w:sym w:font="Symbol" w:char="F02D"/>
      </w:r>
      <w:r w:rsidRPr="000037F3">
        <w:rPr>
          <w:sz w:val="28"/>
          <w:lang w:val="en-US"/>
        </w:rPr>
        <w:t xml:space="preserve"> M.: Editions en langues étrangères</w:t>
      </w:r>
      <w:r>
        <w:rPr>
          <w:sz w:val="28"/>
        </w:rPr>
        <w:sym w:font="Symbol" w:char="F02C"/>
      </w:r>
      <w:r w:rsidRPr="000037F3">
        <w:rPr>
          <w:sz w:val="28"/>
          <w:lang w:val="en-US"/>
        </w:rPr>
        <w:t xml:space="preserve"> 1959. </w:t>
      </w:r>
      <w:r>
        <w:rPr>
          <w:sz w:val="28"/>
        </w:rPr>
        <w:sym w:font="Symbol" w:char="F02D"/>
      </w:r>
      <w:r w:rsidRPr="000037F3">
        <w:rPr>
          <w:sz w:val="28"/>
          <w:lang w:val="en-US"/>
        </w:rPr>
        <w:t xml:space="preserve"> </w:t>
      </w:r>
      <w:r>
        <w:rPr>
          <w:sz w:val="28"/>
        </w:rPr>
        <w:t>322 c.</w:t>
      </w:r>
    </w:p>
    <w:p w14:paraId="6710408F" w14:textId="77777777" w:rsidR="000037F3" w:rsidRDefault="000037F3" w:rsidP="00EF666A">
      <w:pPr>
        <w:numPr>
          <w:ilvl w:val="0"/>
          <w:numId w:val="63"/>
        </w:numPr>
        <w:suppressAutoHyphens w:val="0"/>
        <w:spacing w:line="360" w:lineRule="auto"/>
        <w:jc w:val="both"/>
        <w:rPr>
          <w:sz w:val="28"/>
        </w:rPr>
      </w:pPr>
      <w:r>
        <w:rPr>
          <w:sz w:val="28"/>
        </w:rPr>
        <w:t>Arsène Lupin et Fantômas. Сборник / Сост. А.Ф.Строев. – М.: Радуга, 1989. – 395 с.</w:t>
      </w:r>
    </w:p>
    <w:p w14:paraId="75898EA4" w14:textId="77777777" w:rsidR="000037F3" w:rsidRDefault="000037F3" w:rsidP="00EF666A">
      <w:pPr>
        <w:numPr>
          <w:ilvl w:val="0"/>
          <w:numId w:val="63"/>
        </w:numPr>
        <w:suppressAutoHyphens w:val="0"/>
        <w:spacing w:line="360" w:lineRule="auto"/>
        <w:jc w:val="both"/>
        <w:rPr>
          <w:sz w:val="28"/>
        </w:rPr>
      </w:pPr>
      <w:r w:rsidRPr="000037F3">
        <w:rPr>
          <w:sz w:val="28"/>
          <w:lang w:val="en-US"/>
        </w:rPr>
        <w:t xml:space="preserve">Aymé M. La Rue sans Nom. </w:t>
      </w:r>
      <w:r>
        <w:rPr>
          <w:sz w:val="28"/>
        </w:rPr>
        <w:sym w:font="Symbol" w:char="F02D"/>
      </w:r>
      <w:r w:rsidRPr="000037F3">
        <w:rPr>
          <w:sz w:val="28"/>
          <w:lang w:val="en-US"/>
        </w:rPr>
        <w:t xml:space="preserve"> </w:t>
      </w:r>
      <w:r>
        <w:rPr>
          <w:sz w:val="28"/>
        </w:rPr>
        <w:t>M.: Vysšaja Škola</w:t>
      </w:r>
      <w:r>
        <w:rPr>
          <w:sz w:val="28"/>
        </w:rPr>
        <w:sym w:font="Symbol" w:char="F02C"/>
      </w:r>
      <w:r>
        <w:rPr>
          <w:sz w:val="28"/>
        </w:rPr>
        <w:t xml:space="preserve"> 1984. </w:t>
      </w:r>
      <w:r>
        <w:rPr>
          <w:sz w:val="28"/>
        </w:rPr>
        <w:sym w:font="Symbol" w:char="F02D"/>
      </w:r>
      <w:r>
        <w:rPr>
          <w:sz w:val="28"/>
        </w:rPr>
        <w:t xml:space="preserve"> 126 c.</w:t>
      </w:r>
    </w:p>
    <w:p w14:paraId="39322642" w14:textId="77777777" w:rsidR="000037F3" w:rsidRDefault="000037F3" w:rsidP="00EF666A">
      <w:pPr>
        <w:numPr>
          <w:ilvl w:val="0"/>
          <w:numId w:val="63"/>
        </w:numPr>
        <w:suppressAutoHyphens w:val="0"/>
        <w:spacing w:line="360" w:lineRule="auto"/>
        <w:jc w:val="both"/>
        <w:rPr>
          <w:sz w:val="28"/>
        </w:rPr>
      </w:pPr>
      <w:r w:rsidRPr="000037F3">
        <w:rPr>
          <w:sz w:val="28"/>
          <w:lang w:val="en-US"/>
        </w:rPr>
        <w:t xml:space="preserve">Balzac H. de. Gobseck. – M.: Editions en langues étrangères, 1948. </w:t>
      </w:r>
      <w:r>
        <w:rPr>
          <w:sz w:val="28"/>
        </w:rPr>
        <w:sym w:font="Symbol" w:char="F02D"/>
      </w:r>
      <w:r w:rsidRPr="000037F3">
        <w:rPr>
          <w:sz w:val="28"/>
          <w:lang w:val="en-US"/>
        </w:rPr>
        <w:t xml:space="preserve"> </w:t>
      </w:r>
      <w:r>
        <w:rPr>
          <w:sz w:val="28"/>
        </w:rPr>
        <w:t>78 c.</w:t>
      </w:r>
    </w:p>
    <w:p w14:paraId="53F29568" w14:textId="77777777" w:rsidR="000037F3" w:rsidRDefault="000037F3" w:rsidP="00EF666A">
      <w:pPr>
        <w:numPr>
          <w:ilvl w:val="0"/>
          <w:numId w:val="63"/>
        </w:numPr>
        <w:suppressAutoHyphens w:val="0"/>
        <w:spacing w:line="360" w:lineRule="auto"/>
        <w:jc w:val="both"/>
        <w:rPr>
          <w:sz w:val="28"/>
          <w:lang w:val="fr-BE"/>
        </w:rPr>
      </w:pPr>
      <w:r>
        <w:rPr>
          <w:sz w:val="28"/>
          <w:lang w:val="fr-BE"/>
        </w:rPr>
        <w:t>Balzac H. de. Le père Goriot. – P.: Le Livre de Poche, 1983. – 401 p.</w:t>
      </w:r>
    </w:p>
    <w:p w14:paraId="1C5A920C" w14:textId="77777777" w:rsidR="000037F3" w:rsidRDefault="000037F3" w:rsidP="00EF666A">
      <w:pPr>
        <w:numPr>
          <w:ilvl w:val="0"/>
          <w:numId w:val="63"/>
        </w:numPr>
        <w:suppressAutoHyphens w:val="0"/>
        <w:spacing w:line="360" w:lineRule="auto"/>
        <w:jc w:val="both"/>
        <w:rPr>
          <w:sz w:val="28"/>
        </w:rPr>
      </w:pPr>
      <w:r w:rsidRPr="000037F3">
        <w:rPr>
          <w:sz w:val="28"/>
          <w:lang w:val="en-US"/>
        </w:rPr>
        <w:t xml:space="preserve">Balzac H. Eugènie Grandet. – M.: Editions en langues étrangères, 1949. </w:t>
      </w:r>
      <w:r>
        <w:rPr>
          <w:sz w:val="28"/>
        </w:rPr>
        <w:sym w:font="Symbol" w:char="F02D"/>
      </w:r>
      <w:r w:rsidRPr="000037F3">
        <w:rPr>
          <w:sz w:val="28"/>
          <w:lang w:val="en-US"/>
        </w:rPr>
        <w:t xml:space="preserve"> </w:t>
      </w:r>
      <w:r>
        <w:rPr>
          <w:sz w:val="28"/>
        </w:rPr>
        <w:t>203 c.</w:t>
      </w:r>
    </w:p>
    <w:p w14:paraId="59A192FA" w14:textId="77777777" w:rsidR="000037F3" w:rsidRDefault="000037F3" w:rsidP="00EF666A">
      <w:pPr>
        <w:numPr>
          <w:ilvl w:val="0"/>
          <w:numId w:val="63"/>
        </w:numPr>
        <w:suppressAutoHyphens w:val="0"/>
        <w:spacing w:line="360" w:lineRule="auto"/>
        <w:jc w:val="both"/>
        <w:rPr>
          <w:sz w:val="28"/>
          <w:lang w:val="fr-BE"/>
        </w:rPr>
      </w:pPr>
      <w:r w:rsidRPr="000037F3">
        <w:rPr>
          <w:sz w:val="28"/>
          <w:lang w:val="en-US"/>
        </w:rPr>
        <w:t xml:space="preserve">Balzac H. Nouvelles. </w:t>
      </w:r>
      <w:r>
        <w:rPr>
          <w:sz w:val="28"/>
        </w:rPr>
        <w:sym w:font="Symbol" w:char="F02D"/>
      </w:r>
      <w:r w:rsidRPr="000037F3">
        <w:rPr>
          <w:sz w:val="28"/>
          <w:lang w:val="en-US"/>
        </w:rPr>
        <w:t xml:space="preserve"> M.: Editions en langues étrangères, 1963. </w:t>
      </w:r>
      <w:r>
        <w:rPr>
          <w:sz w:val="28"/>
        </w:rPr>
        <w:sym w:font="Symbol" w:char="F02D"/>
      </w:r>
      <w:r w:rsidRPr="000037F3">
        <w:rPr>
          <w:sz w:val="28"/>
          <w:lang w:val="en-US"/>
        </w:rPr>
        <w:t xml:space="preserve"> </w:t>
      </w:r>
      <w:r>
        <w:rPr>
          <w:sz w:val="28"/>
          <w:lang w:val="fr-BE"/>
        </w:rPr>
        <w:t>430 c.</w:t>
      </w:r>
    </w:p>
    <w:p w14:paraId="269058A3" w14:textId="77777777" w:rsidR="000037F3" w:rsidRDefault="000037F3" w:rsidP="00EF666A">
      <w:pPr>
        <w:numPr>
          <w:ilvl w:val="0"/>
          <w:numId w:val="63"/>
        </w:numPr>
        <w:suppressAutoHyphens w:val="0"/>
        <w:spacing w:line="360" w:lineRule="auto"/>
        <w:jc w:val="both"/>
        <w:rPr>
          <w:sz w:val="28"/>
          <w:lang w:val="fr-BE"/>
        </w:rPr>
      </w:pPr>
      <w:r>
        <w:rPr>
          <w:sz w:val="28"/>
          <w:lang w:val="fr-BE"/>
        </w:rPr>
        <w:t xml:space="preserve">      Baud</w:t>
      </w:r>
      <w:r>
        <w:rPr>
          <w:sz w:val="28"/>
          <w:lang w:val="en-US"/>
        </w:rPr>
        <w:t>e</w:t>
      </w:r>
      <w:r>
        <w:rPr>
          <w:sz w:val="28"/>
          <w:lang w:val="fr-BE"/>
        </w:rPr>
        <w:t xml:space="preserve">laire. Les Fleurs du Mal. Editions de A. Adam. </w:t>
      </w:r>
      <w:r w:rsidRPr="000037F3">
        <w:rPr>
          <w:sz w:val="28"/>
          <w:lang w:val="en-US"/>
        </w:rPr>
        <w:t xml:space="preserve">– </w:t>
      </w:r>
      <w:r>
        <w:rPr>
          <w:sz w:val="28"/>
          <w:lang w:val="fr-BE"/>
        </w:rPr>
        <w:t xml:space="preserve">P.:Editions Garnier Frères, 1977. </w:t>
      </w:r>
      <w:r w:rsidRPr="000037F3">
        <w:rPr>
          <w:sz w:val="28"/>
          <w:lang w:val="en-US"/>
        </w:rPr>
        <w:t xml:space="preserve">– </w:t>
      </w:r>
      <w:r>
        <w:rPr>
          <w:sz w:val="28"/>
          <w:lang w:val="fr-BE"/>
        </w:rPr>
        <w:t>490 p.</w:t>
      </w:r>
    </w:p>
    <w:p w14:paraId="0AA53A90" w14:textId="77777777" w:rsidR="000037F3" w:rsidRDefault="000037F3" w:rsidP="00EF666A">
      <w:pPr>
        <w:numPr>
          <w:ilvl w:val="0"/>
          <w:numId w:val="63"/>
        </w:numPr>
        <w:suppressAutoHyphens w:val="0"/>
        <w:spacing w:line="360" w:lineRule="auto"/>
        <w:jc w:val="both"/>
        <w:rPr>
          <w:sz w:val="28"/>
        </w:rPr>
      </w:pPr>
      <w:r w:rsidRPr="000037F3">
        <w:rPr>
          <w:sz w:val="28"/>
          <w:lang w:val="en-US"/>
        </w:rPr>
        <w:t xml:space="preserve">Bazin H. Au nom du fils. – M.: Vysšaja Škola, 1980. </w:t>
      </w:r>
      <w:r>
        <w:rPr>
          <w:sz w:val="28"/>
        </w:rPr>
        <w:sym w:font="Symbol" w:char="F02D"/>
      </w:r>
      <w:r w:rsidRPr="000037F3">
        <w:rPr>
          <w:sz w:val="28"/>
          <w:lang w:val="en-US"/>
        </w:rPr>
        <w:t xml:space="preserve"> </w:t>
      </w:r>
      <w:r>
        <w:rPr>
          <w:sz w:val="28"/>
        </w:rPr>
        <w:t>152 c.</w:t>
      </w:r>
    </w:p>
    <w:p w14:paraId="7FC45584" w14:textId="77777777" w:rsidR="000037F3" w:rsidRDefault="000037F3" w:rsidP="00EF666A">
      <w:pPr>
        <w:numPr>
          <w:ilvl w:val="0"/>
          <w:numId w:val="63"/>
        </w:numPr>
        <w:suppressAutoHyphens w:val="0"/>
        <w:spacing w:line="360" w:lineRule="auto"/>
        <w:jc w:val="both"/>
        <w:rPr>
          <w:sz w:val="28"/>
        </w:rPr>
      </w:pPr>
      <w:r w:rsidRPr="000037F3">
        <w:rPr>
          <w:sz w:val="28"/>
          <w:lang w:val="en-US"/>
        </w:rPr>
        <w:t xml:space="preserve">Bazin H. Vipère au poing. La Mort du petit cheval. Cri de la chouette. </w:t>
      </w:r>
      <w:r>
        <w:rPr>
          <w:sz w:val="28"/>
        </w:rPr>
        <w:sym w:font="Symbol" w:char="F02D"/>
      </w:r>
      <w:r w:rsidRPr="000037F3">
        <w:rPr>
          <w:sz w:val="28"/>
          <w:lang w:val="en-US"/>
        </w:rPr>
        <w:t xml:space="preserve"> M.: Editions du Progrès</w:t>
      </w:r>
      <w:r>
        <w:rPr>
          <w:sz w:val="28"/>
        </w:rPr>
        <w:sym w:font="Symbol" w:char="F02C"/>
      </w:r>
      <w:r w:rsidRPr="000037F3">
        <w:rPr>
          <w:sz w:val="28"/>
          <w:lang w:val="en-US"/>
        </w:rPr>
        <w:t xml:space="preserve"> 1979. </w:t>
      </w:r>
      <w:r>
        <w:rPr>
          <w:sz w:val="28"/>
        </w:rPr>
        <w:sym w:font="Symbol" w:char="F02D"/>
      </w:r>
      <w:r w:rsidRPr="000037F3">
        <w:rPr>
          <w:sz w:val="28"/>
          <w:lang w:val="en-US"/>
        </w:rPr>
        <w:t xml:space="preserve"> </w:t>
      </w:r>
      <w:r>
        <w:rPr>
          <w:sz w:val="28"/>
        </w:rPr>
        <w:t>526 c.</w:t>
      </w:r>
    </w:p>
    <w:p w14:paraId="2A11936E" w14:textId="77777777" w:rsidR="000037F3" w:rsidRDefault="000037F3" w:rsidP="00EF666A">
      <w:pPr>
        <w:numPr>
          <w:ilvl w:val="0"/>
          <w:numId w:val="63"/>
        </w:numPr>
        <w:suppressAutoHyphens w:val="0"/>
        <w:spacing w:line="360" w:lineRule="auto"/>
        <w:jc w:val="both"/>
        <w:rPr>
          <w:sz w:val="28"/>
        </w:rPr>
      </w:pPr>
      <w:r w:rsidRPr="000037F3">
        <w:rPr>
          <w:sz w:val="28"/>
          <w:lang w:val="en-US"/>
        </w:rPr>
        <w:t xml:space="preserve">Beaumarchais Le Barbier de Séville. Le Mariage de Figaro. </w:t>
      </w:r>
      <w:r>
        <w:rPr>
          <w:sz w:val="28"/>
        </w:rPr>
        <w:sym w:font="Symbol" w:char="F02D"/>
      </w:r>
      <w:r w:rsidRPr="000037F3">
        <w:rPr>
          <w:sz w:val="28"/>
          <w:lang w:val="en-US"/>
        </w:rPr>
        <w:t xml:space="preserve"> M.: Editions du Progrès</w:t>
      </w:r>
      <w:r>
        <w:rPr>
          <w:sz w:val="28"/>
        </w:rPr>
        <w:sym w:font="Symbol" w:char="F02C"/>
      </w:r>
      <w:r w:rsidRPr="000037F3">
        <w:rPr>
          <w:sz w:val="28"/>
          <w:lang w:val="en-US"/>
        </w:rPr>
        <w:t xml:space="preserve"> 1979. </w:t>
      </w:r>
      <w:r>
        <w:rPr>
          <w:sz w:val="28"/>
        </w:rPr>
        <w:sym w:font="Symbol" w:char="F02D"/>
      </w:r>
      <w:r w:rsidRPr="000037F3">
        <w:rPr>
          <w:sz w:val="28"/>
          <w:lang w:val="en-US"/>
        </w:rPr>
        <w:t xml:space="preserve"> </w:t>
      </w:r>
      <w:r>
        <w:rPr>
          <w:sz w:val="28"/>
        </w:rPr>
        <w:t>293 c.</w:t>
      </w:r>
    </w:p>
    <w:p w14:paraId="7F519AC7" w14:textId="77777777" w:rsidR="000037F3" w:rsidRPr="000037F3" w:rsidRDefault="000037F3" w:rsidP="00EF666A">
      <w:pPr>
        <w:numPr>
          <w:ilvl w:val="0"/>
          <w:numId w:val="63"/>
        </w:numPr>
        <w:suppressAutoHyphens w:val="0"/>
        <w:spacing w:line="360" w:lineRule="auto"/>
        <w:jc w:val="both"/>
        <w:rPr>
          <w:sz w:val="28"/>
          <w:lang w:val="en-US"/>
        </w:rPr>
      </w:pPr>
      <w:r w:rsidRPr="000037F3">
        <w:rPr>
          <w:sz w:val="28"/>
          <w:lang w:val="en-US"/>
        </w:rPr>
        <w:t>Béranger P.</w:t>
      </w:r>
      <w:r>
        <w:rPr>
          <w:sz w:val="28"/>
        </w:rPr>
        <w:sym w:font="Symbol" w:char="F02D"/>
      </w:r>
      <w:r w:rsidRPr="000037F3">
        <w:rPr>
          <w:sz w:val="28"/>
          <w:lang w:val="en-US"/>
        </w:rPr>
        <w:t xml:space="preserve">J. Œuvres choisies. </w:t>
      </w:r>
      <w:r>
        <w:rPr>
          <w:sz w:val="28"/>
        </w:rPr>
        <w:sym w:font="Symbol" w:char="F02D"/>
      </w:r>
      <w:r w:rsidRPr="000037F3">
        <w:rPr>
          <w:sz w:val="28"/>
          <w:lang w:val="en-US"/>
        </w:rPr>
        <w:t xml:space="preserve"> M.: Editions du Progrès, 1980. </w:t>
      </w:r>
      <w:r>
        <w:rPr>
          <w:sz w:val="28"/>
        </w:rPr>
        <w:sym w:font="Symbol" w:char="F02D"/>
      </w:r>
      <w:r w:rsidRPr="000037F3">
        <w:rPr>
          <w:sz w:val="28"/>
          <w:lang w:val="en-US"/>
        </w:rPr>
        <w:t xml:space="preserve"> 420 c.</w:t>
      </w:r>
    </w:p>
    <w:p w14:paraId="78ABD0DB" w14:textId="77777777" w:rsidR="000037F3" w:rsidRDefault="000037F3" w:rsidP="00EF666A">
      <w:pPr>
        <w:numPr>
          <w:ilvl w:val="0"/>
          <w:numId w:val="63"/>
        </w:numPr>
        <w:suppressAutoHyphens w:val="0"/>
        <w:spacing w:line="360" w:lineRule="auto"/>
        <w:jc w:val="both"/>
        <w:rPr>
          <w:sz w:val="28"/>
        </w:rPr>
      </w:pPr>
      <w:r w:rsidRPr="000037F3">
        <w:rPr>
          <w:sz w:val="28"/>
          <w:lang w:val="en-US"/>
        </w:rPr>
        <w:lastRenderedPageBreak/>
        <w:t>Béranger P.-J. Œuvres choisies.</w:t>
      </w:r>
      <w:r>
        <w:rPr>
          <w:sz w:val="28"/>
          <w:lang w:val="fr-BE"/>
        </w:rPr>
        <w:t xml:space="preserve"> </w:t>
      </w:r>
      <w:r w:rsidRPr="000037F3">
        <w:rPr>
          <w:sz w:val="28"/>
          <w:lang w:val="en-US"/>
        </w:rPr>
        <w:t>– M.: Editions en langues étrangères, 19</w:t>
      </w:r>
      <w:r>
        <w:rPr>
          <w:sz w:val="28"/>
          <w:lang w:val="uk-UA"/>
        </w:rPr>
        <w:t>5</w:t>
      </w:r>
      <w:r w:rsidRPr="000037F3">
        <w:rPr>
          <w:sz w:val="28"/>
          <w:lang w:val="en-US"/>
        </w:rPr>
        <w:t xml:space="preserve">6. </w:t>
      </w:r>
      <w:r>
        <w:rPr>
          <w:sz w:val="28"/>
        </w:rPr>
        <w:sym w:font="Symbol" w:char="F02D"/>
      </w:r>
      <w:r w:rsidRPr="000037F3">
        <w:rPr>
          <w:sz w:val="28"/>
          <w:lang w:val="en-US"/>
        </w:rPr>
        <w:t xml:space="preserve"> </w:t>
      </w:r>
      <w:r>
        <w:rPr>
          <w:sz w:val="28"/>
          <w:lang w:val="uk-UA"/>
        </w:rPr>
        <w:t>271</w:t>
      </w:r>
      <w:r>
        <w:rPr>
          <w:sz w:val="28"/>
          <w:lang w:val="fr-BE"/>
        </w:rPr>
        <w:t xml:space="preserve"> </w:t>
      </w:r>
      <w:r>
        <w:rPr>
          <w:sz w:val="28"/>
        </w:rPr>
        <w:t>с.</w:t>
      </w:r>
    </w:p>
    <w:p w14:paraId="72785878" w14:textId="77777777" w:rsidR="000037F3" w:rsidRDefault="000037F3" w:rsidP="00EF666A">
      <w:pPr>
        <w:numPr>
          <w:ilvl w:val="0"/>
          <w:numId w:val="63"/>
        </w:numPr>
        <w:suppressAutoHyphens w:val="0"/>
        <w:spacing w:line="360" w:lineRule="auto"/>
        <w:jc w:val="both"/>
        <w:rPr>
          <w:sz w:val="28"/>
        </w:rPr>
      </w:pPr>
      <w:r w:rsidRPr="000037F3">
        <w:rPr>
          <w:sz w:val="28"/>
          <w:lang w:val="en-US"/>
        </w:rPr>
        <w:t xml:space="preserve">Bernanos G. Journal d’un curé de campagne. Nouvelle histoire de Mouchette. </w:t>
      </w:r>
      <w:r>
        <w:rPr>
          <w:sz w:val="28"/>
        </w:rPr>
        <w:sym w:font="Symbol" w:char="F02D"/>
      </w:r>
      <w:r w:rsidRPr="000037F3">
        <w:rPr>
          <w:sz w:val="28"/>
          <w:lang w:val="en-US"/>
        </w:rPr>
        <w:t xml:space="preserve"> M.: Editions du Progrès</w:t>
      </w:r>
      <w:r>
        <w:rPr>
          <w:sz w:val="28"/>
        </w:rPr>
        <w:sym w:font="Symbol" w:char="F02C"/>
      </w:r>
      <w:r w:rsidRPr="000037F3">
        <w:rPr>
          <w:sz w:val="28"/>
          <w:lang w:val="en-US"/>
        </w:rPr>
        <w:t xml:space="preserve"> 1981. </w:t>
      </w:r>
      <w:r>
        <w:rPr>
          <w:sz w:val="28"/>
        </w:rPr>
        <w:sym w:font="Symbol" w:char="F02D"/>
      </w:r>
      <w:r w:rsidRPr="000037F3">
        <w:rPr>
          <w:sz w:val="28"/>
          <w:lang w:val="en-US"/>
        </w:rPr>
        <w:t xml:space="preserve"> </w:t>
      </w:r>
      <w:r>
        <w:rPr>
          <w:sz w:val="28"/>
        </w:rPr>
        <w:t>351 c.</w:t>
      </w:r>
    </w:p>
    <w:p w14:paraId="0DE6D7A0" w14:textId="77777777" w:rsidR="000037F3" w:rsidRDefault="000037F3" w:rsidP="00EF666A">
      <w:pPr>
        <w:numPr>
          <w:ilvl w:val="0"/>
          <w:numId w:val="63"/>
        </w:numPr>
        <w:suppressAutoHyphens w:val="0"/>
        <w:spacing w:line="360" w:lineRule="auto"/>
        <w:jc w:val="both"/>
        <w:rPr>
          <w:sz w:val="28"/>
        </w:rPr>
      </w:pPr>
      <w:r w:rsidRPr="000037F3">
        <w:rPr>
          <w:sz w:val="28"/>
          <w:lang w:val="en-US"/>
        </w:rPr>
        <w:t>Bloch J.</w:t>
      </w:r>
      <w:r>
        <w:rPr>
          <w:sz w:val="28"/>
          <w:lang w:val="en-US"/>
        </w:rPr>
        <w:sym w:font="Symbol" w:char="F02D"/>
      </w:r>
      <w:r w:rsidRPr="000037F3">
        <w:rPr>
          <w:sz w:val="28"/>
          <w:lang w:val="en-US"/>
        </w:rPr>
        <w:t>R. France</w:t>
      </w:r>
      <w:r>
        <w:rPr>
          <w:sz w:val="28"/>
        </w:rPr>
        <w:sym w:font="Symbol" w:char="F02C"/>
      </w:r>
      <w:r w:rsidRPr="000037F3">
        <w:rPr>
          <w:sz w:val="28"/>
          <w:lang w:val="en-US"/>
        </w:rPr>
        <w:t xml:space="preserve"> oh France! Œeuvres choisies. </w:t>
      </w:r>
      <w:r>
        <w:rPr>
          <w:sz w:val="28"/>
        </w:rPr>
        <w:sym w:font="Symbol" w:char="F02D"/>
      </w:r>
      <w:r w:rsidRPr="000037F3">
        <w:rPr>
          <w:sz w:val="28"/>
          <w:lang w:val="en-US"/>
        </w:rPr>
        <w:t xml:space="preserve"> </w:t>
      </w:r>
      <w:r>
        <w:rPr>
          <w:sz w:val="28"/>
          <w:lang w:val="en-US"/>
        </w:rPr>
        <w:t>M.: Editions «Radouga»</w:t>
      </w:r>
      <w:r>
        <w:rPr>
          <w:sz w:val="28"/>
          <w:lang w:val="en-US"/>
        </w:rPr>
        <w:sym w:font="Symbol" w:char="F02C"/>
      </w:r>
      <w:r>
        <w:rPr>
          <w:sz w:val="28"/>
          <w:lang w:val="en-US"/>
        </w:rPr>
        <w:t xml:space="preserve"> 1982. </w:t>
      </w:r>
      <w:r>
        <w:rPr>
          <w:sz w:val="28"/>
          <w:lang w:val="en-US"/>
        </w:rPr>
        <w:sym w:font="Symbol" w:char="F02D"/>
      </w:r>
      <w:r>
        <w:rPr>
          <w:sz w:val="28"/>
          <w:lang w:val="en-US"/>
        </w:rPr>
        <w:t xml:space="preserve"> </w:t>
      </w:r>
      <w:r>
        <w:rPr>
          <w:sz w:val="28"/>
        </w:rPr>
        <w:t>461 c.</w:t>
      </w:r>
    </w:p>
    <w:p w14:paraId="6BEADB7B" w14:textId="77777777" w:rsidR="000037F3" w:rsidRDefault="000037F3" w:rsidP="00EF666A">
      <w:pPr>
        <w:numPr>
          <w:ilvl w:val="0"/>
          <w:numId w:val="63"/>
        </w:numPr>
        <w:suppressAutoHyphens w:val="0"/>
        <w:spacing w:line="360" w:lineRule="auto"/>
        <w:jc w:val="both"/>
        <w:rPr>
          <w:sz w:val="28"/>
          <w:lang w:val="fr-BE"/>
        </w:rPr>
      </w:pPr>
      <w:r>
        <w:rPr>
          <w:sz w:val="28"/>
          <w:lang w:val="fr-BE"/>
        </w:rPr>
        <w:t>Boileau – Narcejac. Le mauvais œil. – P.: Denoël, 1985. – 221 p.</w:t>
      </w:r>
    </w:p>
    <w:p w14:paraId="2BF2ED07" w14:textId="77777777" w:rsidR="000037F3" w:rsidRDefault="000037F3" w:rsidP="00EF666A">
      <w:pPr>
        <w:numPr>
          <w:ilvl w:val="0"/>
          <w:numId w:val="63"/>
        </w:numPr>
        <w:suppressAutoHyphens w:val="0"/>
        <w:spacing w:line="360" w:lineRule="auto"/>
        <w:jc w:val="both"/>
        <w:rPr>
          <w:sz w:val="28"/>
          <w:lang w:val="fr-BE"/>
        </w:rPr>
      </w:pPr>
      <w:r>
        <w:rPr>
          <w:sz w:val="28"/>
          <w:lang w:val="fr-BE"/>
        </w:rPr>
        <w:t>Boileau – Narcejac. Les diaboliques. (Celle qui n’était plus). – P.: Editions Denoël, 1952. – 186 p.</w:t>
      </w:r>
    </w:p>
    <w:p w14:paraId="217BFC63" w14:textId="77777777" w:rsidR="000037F3" w:rsidRDefault="000037F3" w:rsidP="00EF666A">
      <w:pPr>
        <w:numPr>
          <w:ilvl w:val="0"/>
          <w:numId w:val="63"/>
        </w:numPr>
        <w:suppressAutoHyphens w:val="0"/>
        <w:spacing w:line="360" w:lineRule="auto"/>
        <w:jc w:val="both"/>
        <w:rPr>
          <w:sz w:val="28"/>
          <w:lang w:val="fr-BE"/>
        </w:rPr>
      </w:pPr>
      <w:r>
        <w:rPr>
          <w:sz w:val="28"/>
          <w:lang w:val="fr-BE"/>
        </w:rPr>
        <w:t>Boileau – Narcejac. Maldonne. – P.: Denoël, 1970. – 186 p.</w:t>
      </w:r>
    </w:p>
    <w:p w14:paraId="2C8E2973" w14:textId="77777777" w:rsidR="000037F3" w:rsidRDefault="000037F3" w:rsidP="00EF666A">
      <w:pPr>
        <w:numPr>
          <w:ilvl w:val="0"/>
          <w:numId w:val="63"/>
        </w:numPr>
        <w:suppressAutoHyphens w:val="0"/>
        <w:spacing w:line="360" w:lineRule="auto"/>
        <w:jc w:val="both"/>
        <w:rPr>
          <w:sz w:val="28"/>
          <w:lang w:val="de-DE"/>
        </w:rPr>
      </w:pPr>
      <w:r w:rsidRPr="000037F3">
        <w:rPr>
          <w:sz w:val="28"/>
          <w:lang w:val="en-US"/>
        </w:rPr>
        <w:t xml:space="preserve">Boileau P., Narcejac T. Les Louves. Les Visages de l’ombre. La Porte du Large. – M.: Editions «Radouga», 1986. </w:t>
      </w:r>
      <w:r>
        <w:rPr>
          <w:sz w:val="28"/>
        </w:rPr>
        <w:sym w:font="Symbol" w:char="F02D"/>
      </w:r>
      <w:r w:rsidRPr="000037F3">
        <w:rPr>
          <w:sz w:val="28"/>
          <w:lang w:val="en-US"/>
        </w:rPr>
        <w:t xml:space="preserve"> </w:t>
      </w:r>
      <w:r>
        <w:rPr>
          <w:sz w:val="28"/>
          <w:lang w:val="de-DE"/>
        </w:rPr>
        <w:t>366 c.</w:t>
      </w:r>
    </w:p>
    <w:p w14:paraId="64D8DF31" w14:textId="77777777" w:rsidR="000037F3" w:rsidRDefault="000037F3" w:rsidP="00EF666A">
      <w:pPr>
        <w:numPr>
          <w:ilvl w:val="0"/>
          <w:numId w:val="63"/>
        </w:numPr>
        <w:suppressAutoHyphens w:val="0"/>
        <w:spacing w:line="360" w:lineRule="auto"/>
        <w:jc w:val="both"/>
        <w:rPr>
          <w:sz w:val="28"/>
        </w:rPr>
      </w:pPr>
      <w:r>
        <w:rPr>
          <w:sz w:val="28"/>
          <w:lang w:val="de-DE"/>
        </w:rPr>
        <w:t xml:space="preserve">Brassens Georges. </w:t>
      </w:r>
      <w:r w:rsidRPr="000037F3">
        <w:rPr>
          <w:sz w:val="28"/>
          <w:lang w:val="en-US"/>
        </w:rPr>
        <w:t>Poésies et chansons.</w:t>
      </w:r>
      <w:r w:rsidRPr="000037F3">
        <w:rPr>
          <w:rFonts w:ascii="Arial" w:hAnsi="Arial"/>
          <w:sz w:val="28"/>
          <w:lang w:val="en-US"/>
        </w:rPr>
        <w:t xml:space="preserve"> </w:t>
      </w:r>
      <w:r w:rsidRPr="000037F3">
        <w:rPr>
          <w:sz w:val="28"/>
          <w:lang w:val="en-US"/>
        </w:rPr>
        <w:t>– M.: Editions «Radouga»</w:t>
      </w:r>
      <w:r>
        <w:rPr>
          <w:sz w:val="28"/>
        </w:rPr>
        <w:sym w:font="Symbol" w:char="F02C"/>
      </w:r>
      <w:r w:rsidRPr="000037F3">
        <w:rPr>
          <w:sz w:val="28"/>
          <w:lang w:val="en-US"/>
        </w:rPr>
        <w:t xml:space="preserve"> 1990. </w:t>
      </w:r>
      <w:r>
        <w:rPr>
          <w:sz w:val="28"/>
        </w:rPr>
        <w:sym w:font="Symbol" w:char="F02D"/>
      </w:r>
      <w:r w:rsidRPr="000037F3">
        <w:rPr>
          <w:sz w:val="28"/>
          <w:lang w:val="en-US"/>
        </w:rPr>
        <w:t xml:space="preserve"> </w:t>
      </w:r>
      <w:r>
        <w:rPr>
          <w:sz w:val="28"/>
        </w:rPr>
        <w:t>336 c.</w:t>
      </w:r>
    </w:p>
    <w:p w14:paraId="6EF74067" w14:textId="77777777" w:rsidR="000037F3" w:rsidRDefault="000037F3" w:rsidP="00EF666A">
      <w:pPr>
        <w:numPr>
          <w:ilvl w:val="0"/>
          <w:numId w:val="63"/>
        </w:numPr>
        <w:suppressAutoHyphens w:val="0"/>
        <w:spacing w:line="360" w:lineRule="auto"/>
        <w:jc w:val="both"/>
        <w:rPr>
          <w:sz w:val="28"/>
        </w:rPr>
      </w:pPr>
      <w:r w:rsidRPr="000037F3">
        <w:rPr>
          <w:sz w:val="28"/>
          <w:lang w:val="en-US"/>
        </w:rPr>
        <w:t xml:space="preserve">Calef N. Ascenseur pour l’échafaud. </w:t>
      </w:r>
      <w:r>
        <w:rPr>
          <w:sz w:val="28"/>
        </w:rPr>
        <w:sym w:font="Symbol" w:char="F02D"/>
      </w:r>
      <w:r w:rsidRPr="000037F3">
        <w:rPr>
          <w:sz w:val="28"/>
          <w:lang w:val="en-US"/>
        </w:rPr>
        <w:t xml:space="preserve"> </w:t>
      </w:r>
      <w:r>
        <w:rPr>
          <w:sz w:val="28"/>
        </w:rPr>
        <w:t>M.: Vysšaja Škola</w:t>
      </w:r>
      <w:r>
        <w:rPr>
          <w:sz w:val="28"/>
        </w:rPr>
        <w:sym w:font="Symbol" w:char="F02C"/>
      </w:r>
      <w:r>
        <w:rPr>
          <w:sz w:val="28"/>
        </w:rPr>
        <w:t xml:space="preserve"> 1990. </w:t>
      </w:r>
      <w:r>
        <w:rPr>
          <w:sz w:val="28"/>
        </w:rPr>
        <w:sym w:font="Symbol" w:char="F02D"/>
      </w:r>
      <w:r>
        <w:rPr>
          <w:sz w:val="28"/>
        </w:rPr>
        <w:t xml:space="preserve"> 150 c.</w:t>
      </w:r>
    </w:p>
    <w:p w14:paraId="1E6E94F3" w14:textId="77777777" w:rsidR="000037F3" w:rsidRPr="000037F3" w:rsidRDefault="000037F3" w:rsidP="00EF666A">
      <w:pPr>
        <w:numPr>
          <w:ilvl w:val="0"/>
          <w:numId w:val="63"/>
        </w:numPr>
        <w:suppressAutoHyphens w:val="0"/>
        <w:spacing w:line="360" w:lineRule="auto"/>
        <w:jc w:val="both"/>
        <w:rPr>
          <w:sz w:val="28"/>
          <w:lang w:val="en-US"/>
        </w:rPr>
      </w:pPr>
      <w:r w:rsidRPr="000037F3">
        <w:rPr>
          <w:sz w:val="28"/>
          <w:lang w:val="en-US"/>
        </w:rPr>
        <w:t xml:space="preserve">Camus A. L’Etranger. La Peste. </w:t>
      </w:r>
      <w:r>
        <w:rPr>
          <w:sz w:val="28"/>
        </w:rPr>
        <w:sym w:font="Symbol" w:char="F02D"/>
      </w:r>
      <w:r w:rsidRPr="000037F3">
        <w:rPr>
          <w:sz w:val="28"/>
          <w:lang w:val="en-US"/>
        </w:rPr>
        <w:t xml:space="preserve"> M.: Editions du Progrès</w:t>
      </w:r>
      <w:r>
        <w:rPr>
          <w:sz w:val="28"/>
        </w:rPr>
        <w:sym w:font="Symbol" w:char="F02C"/>
      </w:r>
      <w:r w:rsidRPr="000037F3">
        <w:rPr>
          <w:sz w:val="28"/>
          <w:lang w:val="en-US"/>
        </w:rPr>
        <w:t xml:space="preserve"> 1969. </w:t>
      </w:r>
      <w:r>
        <w:rPr>
          <w:sz w:val="28"/>
        </w:rPr>
        <w:sym w:font="Symbol" w:char="F02D"/>
      </w:r>
      <w:r w:rsidRPr="000037F3">
        <w:rPr>
          <w:sz w:val="28"/>
          <w:lang w:val="en-US"/>
        </w:rPr>
        <w:t xml:space="preserve"> 334 c.</w:t>
      </w:r>
    </w:p>
    <w:p w14:paraId="1354E68D" w14:textId="77777777" w:rsidR="000037F3" w:rsidRDefault="000037F3" w:rsidP="00EF666A">
      <w:pPr>
        <w:numPr>
          <w:ilvl w:val="0"/>
          <w:numId w:val="63"/>
        </w:numPr>
        <w:suppressAutoHyphens w:val="0"/>
        <w:spacing w:line="360" w:lineRule="auto"/>
        <w:jc w:val="both"/>
        <w:rPr>
          <w:sz w:val="28"/>
        </w:rPr>
      </w:pPr>
      <w:r w:rsidRPr="000037F3">
        <w:rPr>
          <w:sz w:val="28"/>
          <w:lang w:val="en-US"/>
        </w:rPr>
        <w:t xml:space="preserve">Cardinal M. La clé sur la porte. </w:t>
      </w:r>
      <w:r>
        <w:rPr>
          <w:sz w:val="28"/>
        </w:rPr>
        <w:sym w:font="Symbol" w:char="F02D"/>
      </w:r>
      <w:r w:rsidRPr="000037F3">
        <w:rPr>
          <w:sz w:val="28"/>
          <w:lang w:val="en-US"/>
        </w:rPr>
        <w:t xml:space="preserve"> </w:t>
      </w:r>
      <w:r>
        <w:rPr>
          <w:sz w:val="28"/>
        </w:rPr>
        <w:t xml:space="preserve">M.: Vysšaja Škola, 1988. </w:t>
      </w:r>
      <w:r>
        <w:rPr>
          <w:sz w:val="28"/>
        </w:rPr>
        <w:sym w:font="Symbol" w:char="F02D"/>
      </w:r>
      <w:r>
        <w:rPr>
          <w:sz w:val="28"/>
        </w:rPr>
        <w:t xml:space="preserve"> 142 c.</w:t>
      </w:r>
    </w:p>
    <w:p w14:paraId="3B1D7282" w14:textId="77777777" w:rsidR="000037F3" w:rsidRPr="000037F3" w:rsidRDefault="000037F3" w:rsidP="00EF666A">
      <w:pPr>
        <w:numPr>
          <w:ilvl w:val="0"/>
          <w:numId w:val="63"/>
        </w:numPr>
        <w:suppressAutoHyphens w:val="0"/>
        <w:spacing w:line="360" w:lineRule="auto"/>
        <w:jc w:val="both"/>
        <w:rPr>
          <w:sz w:val="28"/>
          <w:lang w:val="en-US"/>
        </w:rPr>
      </w:pPr>
      <w:r w:rsidRPr="000037F3">
        <w:rPr>
          <w:sz w:val="28"/>
          <w:lang w:val="en-US"/>
        </w:rPr>
        <w:t>Clavel B. La saison des loups.</w:t>
      </w:r>
      <w:r>
        <w:rPr>
          <w:sz w:val="28"/>
          <w:lang w:val="fr-BE"/>
        </w:rPr>
        <w:t xml:space="preserve"> </w:t>
      </w:r>
      <w:r>
        <w:rPr>
          <w:sz w:val="28"/>
        </w:rPr>
        <w:sym w:font="Symbol" w:char="F02D"/>
      </w:r>
      <w:r>
        <w:rPr>
          <w:sz w:val="28"/>
          <w:lang w:val="fr-BE"/>
        </w:rPr>
        <w:t xml:space="preserve"> </w:t>
      </w:r>
      <w:r w:rsidRPr="000037F3">
        <w:rPr>
          <w:sz w:val="28"/>
          <w:lang w:val="en-US"/>
        </w:rPr>
        <w:t>M.: Editions du Progrès</w:t>
      </w:r>
      <w:r>
        <w:rPr>
          <w:sz w:val="28"/>
        </w:rPr>
        <w:sym w:font="Symbol" w:char="F02C"/>
      </w:r>
      <w:r w:rsidRPr="000037F3">
        <w:rPr>
          <w:sz w:val="28"/>
          <w:lang w:val="en-US"/>
        </w:rPr>
        <w:t xml:space="preserve"> 1978. </w:t>
      </w:r>
      <w:r>
        <w:rPr>
          <w:sz w:val="28"/>
        </w:rPr>
        <w:sym w:font="Symbol" w:char="F02D"/>
      </w:r>
      <w:r w:rsidRPr="000037F3">
        <w:rPr>
          <w:sz w:val="28"/>
          <w:lang w:val="en-US"/>
        </w:rPr>
        <w:t xml:space="preserve"> 286 c.</w:t>
      </w:r>
    </w:p>
    <w:p w14:paraId="73BEC369" w14:textId="77777777" w:rsidR="000037F3" w:rsidRDefault="000037F3" w:rsidP="00EF666A">
      <w:pPr>
        <w:numPr>
          <w:ilvl w:val="0"/>
          <w:numId w:val="63"/>
        </w:numPr>
        <w:suppressAutoHyphens w:val="0"/>
        <w:spacing w:line="360" w:lineRule="auto"/>
        <w:jc w:val="both"/>
        <w:rPr>
          <w:sz w:val="28"/>
        </w:rPr>
      </w:pPr>
      <w:r w:rsidRPr="000037F3">
        <w:rPr>
          <w:sz w:val="28"/>
          <w:lang w:val="en-US"/>
        </w:rPr>
        <w:t xml:space="preserve"> Cocteau J. Thomas l’imposteur. Orphée. La Voix humaine. La Machine à écrire. </w:t>
      </w:r>
      <w:r>
        <w:rPr>
          <w:sz w:val="28"/>
        </w:rPr>
        <w:t xml:space="preserve">Poésies.-M.: Editions du Progrès, 1976. </w:t>
      </w:r>
      <w:r>
        <w:rPr>
          <w:sz w:val="28"/>
        </w:rPr>
        <w:sym w:font="Symbol" w:char="F02D"/>
      </w:r>
      <w:r>
        <w:rPr>
          <w:sz w:val="28"/>
        </w:rPr>
        <w:t xml:space="preserve"> 355 c.</w:t>
      </w:r>
    </w:p>
    <w:p w14:paraId="785B7958" w14:textId="77777777" w:rsidR="000037F3" w:rsidRDefault="000037F3" w:rsidP="00EF666A">
      <w:pPr>
        <w:numPr>
          <w:ilvl w:val="0"/>
          <w:numId w:val="63"/>
        </w:numPr>
        <w:suppressAutoHyphens w:val="0"/>
        <w:spacing w:line="360" w:lineRule="auto"/>
        <w:jc w:val="both"/>
        <w:rPr>
          <w:sz w:val="28"/>
          <w:lang w:val="fr-BE"/>
        </w:rPr>
      </w:pPr>
      <w:r>
        <w:rPr>
          <w:sz w:val="28"/>
          <w:lang w:val="fr-BE"/>
        </w:rPr>
        <w:t>Collard C. Les nuits fauves. – P.:  Editions J’ai lu, 1994. – 253 p.</w:t>
      </w:r>
    </w:p>
    <w:p w14:paraId="684B1BE1" w14:textId="77777777" w:rsidR="000037F3" w:rsidRPr="000037F3" w:rsidRDefault="000037F3" w:rsidP="00EF666A">
      <w:pPr>
        <w:numPr>
          <w:ilvl w:val="0"/>
          <w:numId w:val="63"/>
        </w:numPr>
        <w:suppressAutoHyphens w:val="0"/>
        <w:spacing w:line="360" w:lineRule="auto"/>
        <w:jc w:val="both"/>
        <w:rPr>
          <w:sz w:val="28"/>
          <w:lang w:val="en-US"/>
        </w:rPr>
      </w:pPr>
      <w:r w:rsidRPr="000037F3">
        <w:rPr>
          <w:sz w:val="28"/>
          <w:lang w:val="en-US"/>
        </w:rPr>
        <w:t>Conteurs français du XX</w:t>
      </w:r>
      <w:r w:rsidRPr="000037F3">
        <w:rPr>
          <w:sz w:val="28"/>
          <w:vertAlign w:val="superscript"/>
          <w:lang w:val="en-US"/>
        </w:rPr>
        <w:t>e</w:t>
      </w:r>
      <w:r w:rsidRPr="000037F3">
        <w:rPr>
          <w:sz w:val="28"/>
          <w:lang w:val="en-US"/>
        </w:rPr>
        <w:t xml:space="preserve"> siècle. 1945-1977. – M.: Editions du Progrès, 1981. </w:t>
      </w:r>
      <w:r>
        <w:rPr>
          <w:sz w:val="28"/>
        </w:rPr>
        <w:sym w:font="Symbol" w:char="F02D"/>
      </w:r>
      <w:r w:rsidRPr="000037F3">
        <w:rPr>
          <w:sz w:val="28"/>
          <w:lang w:val="en-US"/>
        </w:rPr>
        <w:t xml:space="preserve"> 491 c.</w:t>
      </w:r>
    </w:p>
    <w:p w14:paraId="24796AC5" w14:textId="77777777" w:rsidR="000037F3" w:rsidRDefault="000037F3" w:rsidP="00EF666A">
      <w:pPr>
        <w:numPr>
          <w:ilvl w:val="0"/>
          <w:numId w:val="63"/>
        </w:numPr>
        <w:suppressAutoHyphens w:val="0"/>
        <w:spacing w:line="360" w:lineRule="auto"/>
        <w:jc w:val="both"/>
        <w:rPr>
          <w:sz w:val="28"/>
        </w:rPr>
      </w:pPr>
      <w:r>
        <w:rPr>
          <w:sz w:val="28"/>
        </w:rPr>
        <w:t>Crin</w:t>
      </w:r>
      <w:r>
        <w:rPr>
          <w:sz w:val="28"/>
          <w:lang w:val="fr-BE"/>
        </w:rPr>
        <w:t xml:space="preserve"> </w:t>
      </w:r>
      <w:r>
        <w:rPr>
          <w:sz w:val="28"/>
        </w:rPr>
        <w:t>blanc</w:t>
      </w:r>
      <w:r>
        <w:rPr>
          <w:sz w:val="28"/>
          <w:lang w:val="fr-BE"/>
        </w:rPr>
        <w:t xml:space="preserve">. </w:t>
      </w:r>
      <w:r>
        <w:rPr>
          <w:sz w:val="28"/>
        </w:rPr>
        <w:t xml:space="preserve">Книга для чтения на французском языке для учащихся 8-9 классов средней школы. – М.: Просвещение, 1991. – 129 с. </w:t>
      </w:r>
    </w:p>
    <w:p w14:paraId="6101CDD9" w14:textId="77777777" w:rsidR="000037F3" w:rsidRDefault="000037F3" w:rsidP="00EF666A">
      <w:pPr>
        <w:numPr>
          <w:ilvl w:val="0"/>
          <w:numId w:val="63"/>
        </w:numPr>
        <w:suppressAutoHyphens w:val="0"/>
        <w:spacing w:line="360" w:lineRule="auto"/>
        <w:jc w:val="both"/>
        <w:rPr>
          <w:sz w:val="28"/>
        </w:rPr>
      </w:pPr>
      <w:r w:rsidRPr="000037F3">
        <w:rPr>
          <w:sz w:val="28"/>
          <w:lang w:val="en-US"/>
        </w:rPr>
        <w:t>Chateaubriand F.</w:t>
      </w:r>
      <w:r>
        <w:rPr>
          <w:sz w:val="28"/>
        </w:rPr>
        <w:sym w:font="Symbol" w:char="F02D"/>
      </w:r>
      <w:r w:rsidRPr="000037F3">
        <w:rPr>
          <w:sz w:val="28"/>
          <w:lang w:val="en-US"/>
        </w:rPr>
        <w:t xml:space="preserve">R. de. René. Constant B.Adolphe. Musset A. de. La Confession d’un enfant du siècle. – M.: Editions du Progrès, 1973. </w:t>
      </w:r>
      <w:r>
        <w:rPr>
          <w:sz w:val="28"/>
        </w:rPr>
        <w:sym w:font="Symbol" w:char="F02D"/>
      </w:r>
      <w:r w:rsidRPr="000037F3">
        <w:rPr>
          <w:sz w:val="28"/>
          <w:lang w:val="en-US"/>
        </w:rPr>
        <w:t xml:space="preserve"> </w:t>
      </w:r>
      <w:r>
        <w:rPr>
          <w:sz w:val="28"/>
        </w:rPr>
        <w:t>511 c.</w:t>
      </w:r>
    </w:p>
    <w:p w14:paraId="1D42E636" w14:textId="77777777" w:rsidR="000037F3" w:rsidRPr="000037F3" w:rsidRDefault="000037F3" w:rsidP="00EF666A">
      <w:pPr>
        <w:numPr>
          <w:ilvl w:val="0"/>
          <w:numId w:val="63"/>
        </w:numPr>
        <w:suppressAutoHyphens w:val="0"/>
        <w:spacing w:line="360" w:lineRule="auto"/>
        <w:jc w:val="both"/>
        <w:rPr>
          <w:sz w:val="28"/>
          <w:lang w:val="en-US"/>
        </w:rPr>
      </w:pPr>
      <w:r w:rsidRPr="000037F3">
        <w:rPr>
          <w:sz w:val="28"/>
          <w:lang w:val="en-US"/>
        </w:rPr>
        <w:t>Christiaens J. (d’après). Le Vainqueur de la nuit. – M.: Prosvêchtchéniè, 1973. – 86 c.</w:t>
      </w:r>
    </w:p>
    <w:p w14:paraId="2A865A12" w14:textId="77777777" w:rsidR="000037F3" w:rsidRPr="000037F3" w:rsidRDefault="000037F3" w:rsidP="00EF666A">
      <w:pPr>
        <w:numPr>
          <w:ilvl w:val="0"/>
          <w:numId w:val="63"/>
        </w:numPr>
        <w:suppressAutoHyphens w:val="0"/>
        <w:spacing w:line="360" w:lineRule="auto"/>
        <w:jc w:val="both"/>
        <w:rPr>
          <w:sz w:val="28"/>
          <w:lang w:val="en-US"/>
        </w:rPr>
      </w:pPr>
      <w:r w:rsidRPr="000037F3">
        <w:rPr>
          <w:sz w:val="28"/>
          <w:lang w:val="en-US"/>
        </w:rPr>
        <w:lastRenderedPageBreak/>
        <w:t xml:space="preserve">Dabit E. Train de vies. </w:t>
      </w:r>
      <w:r>
        <w:rPr>
          <w:sz w:val="28"/>
        </w:rPr>
        <w:sym w:font="Symbol" w:char="F02D"/>
      </w:r>
      <w:r w:rsidRPr="000037F3">
        <w:rPr>
          <w:sz w:val="28"/>
          <w:lang w:val="en-US"/>
        </w:rPr>
        <w:t xml:space="preserve"> M.: Editions du Progrès</w:t>
      </w:r>
      <w:r>
        <w:rPr>
          <w:sz w:val="28"/>
        </w:rPr>
        <w:sym w:font="Symbol" w:char="F02C"/>
      </w:r>
      <w:r w:rsidRPr="000037F3">
        <w:rPr>
          <w:sz w:val="28"/>
          <w:lang w:val="en-US"/>
        </w:rPr>
        <w:t xml:space="preserve"> 1973. </w:t>
      </w:r>
      <w:r>
        <w:rPr>
          <w:sz w:val="28"/>
        </w:rPr>
        <w:sym w:font="Symbol" w:char="F02D"/>
      </w:r>
      <w:r w:rsidRPr="000037F3">
        <w:rPr>
          <w:sz w:val="28"/>
          <w:lang w:val="en-US"/>
        </w:rPr>
        <w:t xml:space="preserve"> 291 c.</w:t>
      </w:r>
    </w:p>
    <w:p w14:paraId="7F3A1DB5" w14:textId="77777777" w:rsidR="000037F3" w:rsidRPr="000037F3" w:rsidRDefault="000037F3" w:rsidP="00EF666A">
      <w:pPr>
        <w:numPr>
          <w:ilvl w:val="0"/>
          <w:numId w:val="63"/>
        </w:numPr>
        <w:suppressAutoHyphens w:val="0"/>
        <w:spacing w:line="360" w:lineRule="auto"/>
        <w:jc w:val="both"/>
        <w:rPr>
          <w:sz w:val="28"/>
          <w:lang w:val="en-US"/>
        </w:rPr>
      </w:pPr>
      <w:r w:rsidRPr="000037F3">
        <w:rPr>
          <w:sz w:val="28"/>
          <w:lang w:val="en-US"/>
        </w:rPr>
        <w:t xml:space="preserve">Daudet A. Les Rois en exil. </w:t>
      </w:r>
      <w:r>
        <w:rPr>
          <w:sz w:val="28"/>
        </w:rPr>
        <w:sym w:font="Symbol" w:char="F02D"/>
      </w:r>
      <w:r w:rsidRPr="000037F3">
        <w:rPr>
          <w:sz w:val="28"/>
          <w:lang w:val="en-US"/>
        </w:rPr>
        <w:t xml:space="preserve"> M.: Editions du Progrès</w:t>
      </w:r>
      <w:r>
        <w:rPr>
          <w:sz w:val="28"/>
        </w:rPr>
        <w:sym w:font="Symbol" w:char="F02C"/>
      </w:r>
      <w:r w:rsidRPr="000037F3">
        <w:rPr>
          <w:sz w:val="28"/>
          <w:lang w:val="en-US"/>
        </w:rPr>
        <w:t xml:space="preserve"> 1979. </w:t>
      </w:r>
      <w:r>
        <w:rPr>
          <w:sz w:val="28"/>
        </w:rPr>
        <w:sym w:font="Symbol" w:char="F02D"/>
      </w:r>
      <w:r w:rsidRPr="000037F3">
        <w:rPr>
          <w:sz w:val="28"/>
          <w:lang w:val="en-US"/>
        </w:rPr>
        <w:t xml:space="preserve"> 414 c.</w:t>
      </w:r>
    </w:p>
    <w:p w14:paraId="7392994B" w14:textId="77777777" w:rsidR="000037F3" w:rsidRDefault="000037F3" w:rsidP="00EF666A">
      <w:pPr>
        <w:numPr>
          <w:ilvl w:val="0"/>
          <w:numId w:val="63"/>
        </w:numPr>
        <w:suppressAutoHyphens w:val="0"/>
        <w:spacing w:line="360" w:lineRule="auto"/>
        <w:jc w:val="both"/>
        <w:rPr>
          <w:sz w:val="28"/>
        </w:rPr>
      </w:pPr>
      <w:r>
        <w:rPr>
          <w:sz w:val="28"/>
          <w:lang w:val="fr-BE"/>
        </w:rPr>
        <w:t xml:space="preserve">Daudet A. Lettres de mon moulin. – P.: Garnier – Flammarion, 1972.   </w:t>
      </w:r>
      <w:r>
        <w:rPr>
          <w:sz w:val="28"/>
        </w:rPr>
        <w:t xml:space="preserve">– 310 </w:t>
      </w:r>
      <w:r>
        <w:rPr>
          <w:sz w:val="28"/>
          <w:lang w:val="fr-BE"/>
        </w:rPr>
        <w:t>p</w:t>
      </w:r>
      <w:r>
        <w:rPr>
          <w:sz w:val="28"/>
        </w:rPr>
        <w:t>.</w:t>
      </w:r>
    </w:p>
    <w:p w14:paraId="5A0FCBDA" w14:textId="77777777" w:rsidR="000037F3" w:rsidRDefault="000037F3" w:rsidP="00EF666A">
      <w:pPr>
        <w:numPr>
          <w:ilvl w:val="0"/>
          <w:numId w:val="63"/>
        </w:numPr>
        <w:suppressAutoHyphens w:val="0"/>
        <w:spacing w:line="360" w:lineRule="auto"/>
        <w:jc w:val="both"/>
        <w:rPr>
          <w:sz w:val="28"/>
        </w:rPr>
      </w:pPr>
      <w:r>
        <w:rPr>
          <w:sz w:val="28"/>
        </w:rPr>
        <w:t>Daudet A. Récits. – M.: Издательство литературы на иностранных языках, 1955. – 64 с.</w:t>
      </w:r>
    </w:p>
    <w:p w14:paraId="2B0C62E8" w14:textId="77777777" w:rsidR="000037F3" w:rsidRDefault="000037F3" w:rsidP="00EF666A">
      <w:pPr>
        <w:numPr>
          <w:ilvl w:val="0"/>
          <w:numId w:val="63"/>
        </w:numPr>
        <w:suppressAutoHyphens w:val="0"/>
        <w:spacing w:line="360" w:lineRule="auto"/>
        <w:jc w:val="both"/>
        <w:rPr>
          <w:sz w:val="28"/>
        </w:rPr>
      </w:pPr>
      <w:r w:rsidRPr="000037F3">
        <w:rPr>
          <w:sz w:val="28"/>
          <w:lang w:val="en-US"/>
        </w:rPr>
        <w:t xml:space="preserve">De Coster Ch. La légende d’Ulenspiegel. – M.: Editions du Progrès, 1979. </w:t>
      </w:r>
      <w:r>
        <w:rPr>
          <w:sz w:val="28"/>
        </w:rPr>
        <w:sym w:font="Symbol" w:char="F02D"/>
      </w:r>
      <w:r w:rsidRPr="000037F3">
        <w:rPr>
          <w:sz w:val="28"/>
          <w:lang w:val="en-US"/>
        </w:rPr>
        <w:t xml:space="preserve"> </w:t>
      </w:r>
      <w:r>
        <w:rPr>
          <w:sz w:val="28"/>
        </w:rPr>
        <w:t>698 c.</w:t>
      </w:r>
    </w:p>
    <w:p w14:paraId="153B29A9" w14:textId="77777777" w:rsidR="000037F3" w:rsidRDefault="000037F3" w:rsidP="00EF666A">
      <w:pPr>
        <w:numPr>
          <w:ilvl w:val="0"/>
          <w:numId w:val="63"/>
        </w:numPr>
        <w:suppressAutoHyphens w:val="0"/>
        <w:spacing w:line="360" w:lineRule="auto"/>
        <w:jc w:val="both"/>
        <w:rPr>
          <w:sz w:val="28"/>
          <w:lang w:val="fr-BE"/>
        </w:rPr>
      </w:pPr>
      <w:r>
        <w:rPr>
          <w:sz w:val="28"/>
          <w:lang w:val="fr-BE"/>
        </w:rPr>
        <w:t>Dib M. L’incendie. – P.: Editions du Seuil, 1954. – 220 c.</w:t>
      </w:r>
    </w:p>
    <w:p w14:paraId="19BA07E5" w14:textId="77777777" w:rsidR="000037F3" w:rsidRDefault="000037F3" w:rsidP="00EF666A">
      <w:pPr>
        <w:numPr>
          <w:ilvl w:val="0"/>
          <w:numId w:val="63"/>
        </w:numPr>
        <w:suppressAutoHyphens w:val="0"/>
        <w:spacing w:line="360" w:lineRule="auto"/>
        <w:jc w:val="both"/>
        <w:rPr>
          <w:sz w:val="28"/>
          <w:lang w:val="en-US"/>
        </w:rPr>
      </w:pPr>
      <w:r w:rsidRPr="000037F3">
        <w:rPr>
          <w:sz w:val="28"/>
          <w:lang w:val="en-US"/>
        </w:rPr>
        <w:t xml:space="preserve">Diderot D. La Religieuse. Le Neveu de Rameau. – M.: Editions en langues étrangères, 1963. </w:t>
      </w:r>
      <w:r>
        <w:rPr>
          <w:sz w:val="28"/>
        </w:rPr>
        <w:sym w:font="Symbol" w:char="F02D"/>
      </w:r>
      <w:r w:rsidRPr="000037F3">
        <w:rPr>
          <w:sz w:val="28"/>
          <w:lang w:val="en-US"/>
        </w:rPr>
        <w:t xml:space="preserve"> </w:t>
      </w:r>
      <w:r>
        <w:rPr>
          <w:sz w:val="28"/>
          <w:lang w:val="en-US"/>
        </w:rPr>
        <w:t>430 c.</w:t>
      </w:r>
    </w:p>
    <w:p w14:paraId="10CDAB52" w14:textId="77777777" w:rsidR="000037F3" w:rsidRDefault="000037F3" w:rsidP="00EF666A">
      <w:pPr>
        <w:numPr>
          <w:ilvl w:val="0"/>
          <w:numId w:val="63"/>
        </w:numPr>
        <w:suppressAutoHyphens w:val="0"/>
        <w:spacing w:line="360" w:lineRule="auto"/>
        <w:jc w:val="both"/>
        <w:rPr>
          <w:sz w:val="28"/>
        </w:rPr>
      </w:pPr>
      <w:r>
        <w:rPr>
          <w:sz w:val="28"/>
          <w:lang w:val="en-US"/>
        </w:rPr>
        <w:t xml:space="preserve">Diop Bigaro. </w:t>
      </w:r>
      <w:r w:rsidRPr="000037F3">
        <w:rPr>
          <w:sz w:val="28"/>
          <w:lang w:val="en-US"/>
        </w:rPr>
        <w:t xml:space="preserve">Les contes d’Amadou Koumba. – M.: Editions en langues étrangères, 1961. </w:t>
      </w:r>
      <w:r>
        <w:rPr>
          <w:sz w:val="28"/>
        </w:rPr>
        <w:sym w:font="Symbol" w:char="F02D"/>
      </w:r>
      <w:r w:rsidRPr="000037F3">
        <w:rPr>
          <w:sz w:val="28"/>
          <w:lang w:val="en-US"/>
        </w:rPr>
        <w:t xml:space="preserve"> </w:t>
      </w:r>
      <w:r>
        <w:rPr>
          <w:sz w:val="28"/>
        </w:rPr>
        <w:t>156 с.</w:t>
      </w:r>
    </w:p>
    <w:p w14:paraId="3D321512" w14:textId="77777777" w:rsidR="000037F3" w:rsidRDefault="000037F3" w:rsidP="00EF666A">
      <w:pPr>
        <w:numPr>
          <w:ilvl w:val="0"/>
          <w:numId w:val="63"/>
        </w:numPr>
        <w:suppressAutoHyphens w:val="0"/>
        <w:spacing w:line="360" w:lineRule="auto"/>
        <w:jc w:val="both"/>
        <w:rPr>
          <w:sz w:val="28"/>
        </w:rPr>
      </w:pPr>
      <w:r w:rsidRPr="000037F3">
        <w:rPr>
          <w:sz w:val="28"/>
          <w:lang w:val="en-US"/>
        </w:rPr>
        <w:t xml:space="preserve">Druon M. Les Grandes Familles. </w:t>
      </w:r>
      <w:r>
        <w:rPr>
          <w:sz w:val="28"/>
        </w:rPr>
        <w:sym w:font="Symbol" w:char="F02D"/>
      </w:r>
      <w:r w:rsidRPr="000037F3">
        <w:rPr>
          <w:sz w:val="28"/>
          <w:lang w:val="en-US"/>
        </w:rPr>
        <w:t xml:space="preserve"> </w:t>
      </w:r>
      <w:r>
        <w:rPr>
          <w:sz w:val="28"/>
          <w:lang w:val="en-US"/>
        </w:rPr>
        <w:t>K.: Editions Dnipro</w:t>
      </w:r>
      <w:r>
        <w:rPr>
          <w:sz w:val="28"/>
        </w:rPr>
        <w:sym w:font="Symbol" w:char="F02C"/>
      </w:r>
      <w:r>
        <w:rPr>
          <w:sz w:val="28"/>
          <w:lang w:val="en-US"/>
        </w:rPr>
        <w:t xml:space="preserve">1976. </w:t>
      </w:r>
      <w:r>
        <w:rPr>
          <w:sz w:val="28"/>
          <w:lang w:val="en-US"/>
        </w:rPr>
        <w:sym w:font="Symbol" w:char="F02D"/>
      </w:r>
      <w:r>
        <w:rPr>
          <w:sz w:val="28"/>
          <w:lang w:val="en-US"/>
        </w:rPr>
        <w:t xml:space="preserve"> </w:t>
      </w:r>
      <w:r>
        <w:rPr>
          <w:sz w:val="28"/>
        </w:rPr>
        <w:t>384 c.</w:t>
      </w:r>
    </w:p>
    <w:p w14:paraId="455F3ACA" w14:textId="77777777" w:rsidR="000037F3" w:rsidRDefault="000037F3" w:rsidP="00EF666A">
      <w:pPr>
        <w:numPr>
          <w:ilvl w:val="0"/>
          <w:numId w:val="63"/>
        </w:numPr>
        <w:suppressAutoHyphens w:val="0"/>
        <w:spacing w:line="360" w:lineRule="auto"/>
        <w:jc w:val="both"/>
        <w:rPr>
          <w:sz w:val="28"/>
        </w:rPr>
      </w:pPr>
      <w:r w:rsidRPr="000037F3">
        <w:rPr>
          <w:sz w:val="28"/>
          <w:lang w:val="en-US"/>
        </w:rPr>
        <w:t>Du Gard R.</w:t>
      </w:r>
      <w:r>
        <w:rPr>
          <w:sz w:val="28"/>
        </w:rPr>
        <w:sym w:font="Symbol" w:char="F02D"/>
      </w:r>
      <w:r w:rsidRPr="000037F3">
        <w:rPr>
          <w:sz w:val="28"/>
          <w:lang w:val="en-US"/>
        </w:rPr>
        <w:t xml:space="preserve">M. Les Thibault. </w:t>
      </w:r>
      <w:r>
        <w:rPr>
          <w:sz w:val="28"/>
        </w:rPr>
        <w:sym w:font="Symbol" w:char="F02D"/>
      </w:r>
      <w:r w:rsidRPr="000037F3">
        <w:rPr>
          <w:sz w:val="28"/>
          <w:lang w:val="en-US"/>
        </w:rPr>
        <w:t xml:space="preserve"> </w:t>
      </w:r>
      <w:r>
        <w:rPr>
          <w:sz w:val="28"/>
          <w:lang w:val="fr-BE"/>
        </w:rPr>
        <w:t xml:space="preserve">T.I-II. </w:t>
      </w:r>
      <w:r>
        <w:rPr>
          <w:sz w:val="28"/>
        </w:rPr>
        <w:sym w:font="Symbol" w:char="F02D"/>
      </w:r>
      <w:r>
        <w:rPr>
          <w:sz w:val="28"/>
          <w:lang w:val="fr-BE"/>
        </w:rPr>
        <w:t xml:space="preserve"> </w:t>
      </w:r>
      <w:r w:rsidRPr="000037F3">
        <w:rPr>
          <w:sz w:val="28"/>
          <w:lang w:val="en-US"/>
        </w:rPr>
        <w:t>M.: Editions en langues étrangères</w:t>
      </w:r>
      <w:r>
        <w:rPr>
          <w:sz w:val="28"/>
        </w:rPr>
        <w:sym w:font="Symbol" w:char="F02C"/>
      </w:r>
      <w:r w:rsidRPr="000037F3">
        <w:rPr>
          <w:sz w:val="28"/>
          <w:lang w:val="en-US"/>
        </w:rPr>
        <w:t xml:space="preserve"> 1960. </w:t>
      </w:r>
      <w:r>
        <w:rPr>
          <w:sz w:val="28"/>
        </w:rPr>
        <w:sym w:font="Symbol" w:char="F02D"/>
      </w:r>
      <w:r w:rsidRPr="000037F3">
        <w:rPr>
          <w:sz w:val="28"/>
          <w:lang w:val="en-US"/>
        </w:rPr>
        <w:t xml:space="preserve"> </w:t>
      </w:r>
      <w:r>
        <w:rPr>
          <w:sz w:val="28"/>
        </w:rPr>
        <w:t>683 c.(T.I</w:t>
      </w:r>
      <w:r>
        <w:rPr>
          <w:sz w:val="28"/>
        </w:rPr>
        <w:sym w:font="Symbol" w:char="F029"/>
      </w:r>
      <w:r>
        <w:rPr>
          <w:sz w:val="28"/>
        </w:rPr>
        <w:t>; 803 c.(T.2</w:t>
      </w:r>
      <w:r>
        <w:rPr>
          <w:sz w:val="28"/>
        </w:rPr>
        <w:sym w:font="Symbol" w:char="F029"/>
      </w:r>
      <w:r>
        <w:rPr>
          <w:sz w:val="28"/>
        </w:rPr>
        <w:t>.</w:t>
      </w:r>
    </w:p>
    <w:p w14:paraId="715F3CC2" w14:textId="77777777" w:rsidR="000037F3" w:rsidRDefault="000037F3" w:rsidP="00EF666A">
      <w:pPr>
        <w:numPr>
          <w:ilvl w:val="0"/>
          <w:numId w:val="63"/>
        </w:numPr>
        <w:suppressAutoHyphens w:val="0"/>
        <w:spacing w:line="360" w:lineRule="auto"/>
        <w:jc w:val="both"/>
        <w:rPr>
          <w:sz w:val="28"/>
        </w:rPr>
      </w:pPr>
      <w:r w:rsidRPr="000037F3">
        <w:rPr>
          <w:sz w:val="28"/>
          <w:lang w:val="en-US"/>
        </w:rPr>
        <w:t xml:space="preserve">Dumas A. La reine </w:t>
      </w:r>
      <w:r>
        <w:rPr>
          <w:sz w:val="28"/>
        </w:rPr>
        <w:t>М</w:t>
      </w:r>
      <w:r w:rsidRPr="000037F3">
        <w:rPr>
          <w:sz w:val="28"/>
          <w:lang w:val="en-US"/>
        </w:rPr>
        <w:t xml:space="preserve">argot. – M.: Editions en langues étrangères, 1955. </w:t>
      </w:r>
      <w:r>
        <w:rPr>
          <w:sz w:val="28"/>
        </w:rPr>
        <w:sym w:font="Symbol" w:char="F02D"/>
      </w:r>
      <w:r w:rsidRPr="000037F3">
        <w:rPr>
          <w:sz w:val="28"/>
          <w:lang w:val="en-US"/>
        </w:rPr>
        <w:t xml:space="preserve"> </w:t>
      </w:r>
      <w:r>
        <w:rPr>
          <w:sz w:val="28"/>
        </w:rPr>
        <w:t>692c.</w:t>
      </w:r>
    </w:p>
    <w:p w14:paraId="6DAAD576" w14:textId="77777777" w:rsidR="000037F3" w:rsidRPr="000037F3" w:rsidRDefault="000037F3" w:rsidP="00EF666A">
      <w:pPr>
        <w:numPr>
          <w:ilvl w:val="0"/>
          <w:numId w:val="63"/>
        </w:numPr>
        <w:suppressAutoHyphens w:val="0"/>
        <w:spacing w:line="360" w:lineRule="auto"/>
        <w:jc w:val="both"/>
        <w:rPr>
          <w:sz w:val="28"/>
          <w:lang w:val="en-US"/>
        </w:rPr>
      </w:pPr>
      <w:r w:rsidRPr="000037F3">
        <w:rPr>
          <w:sz w:val="28"/>
          <w:lang w:val="en-US"/>
        </w:rPr>
        <w:t>Dumas A. Le comte de Monte-Cristo. – T.I-II. – M.: Editions en langues étrangères, 1959. – 746 c. (T.I); 689 c. (T.2).</w:t>
      </w:r>
    </w:p>
    <w:p w14:paraId="4DCBFACA" w14:textId="77777777" w:rsidR="000037F3" w:rsidRDefault="000037F3" w:rsidP="00EF666A">
      <w:pPr>
        <w:numPr>
          <w:ilvl w:val="0"/>
          <w:numId w:val="63"/>
        </w:numPr>
        <w:suppressAutoHyphens w:val="0"/>
        <w:spacing w:line="360" w:lineRule="auto"/>
        <w:jc w:val="both"/>
        <w:rPr>
          <w:sz w:val="28"/>
          <w:lang w:val="fr-BE"/>
        </w:rPr>
      </w:pPr>
      <w:r>
        <w:rPr>
          <w:sz w:val="28"/>
          <w:lang w:val="fr-BE"/>
        </w:rPr>
        <w:t>Dumas A. Les trois mousquetaires. – P.: Garnier – Flammarion, 1984. – 628p.</w:t>
      </w:r>
    </w:p>
    <w:p w14:paraId="2560F904" w14:textId="77777777" w:rsidR="000037F3" w:rsidRDefault="000037F3" w:rsidP="00EF666A">
      <w:pPr>
        <w:numPr>
          <w:ilvl w:val="0"/>
          <w:numId w:val="63"/>
        </w:numPr>
        <w:suppressAutoHyphens w:val="0"/>
        <w:spacing w:line="360" w:lineRule="auto"/>
        <w:jc w:val="both"/>
        <w:rPr>
          <w:sz w:val="28"/>
          <w:lang w:val="fr-BE"/>
        </w:rPr>
      </w:pPr>
      <w:r>
        <w:rPr>
          <w:sz w:val="28"/>
          <w:lang w:val="fr-BE"/>
        </w:rPr>
        <w:t xml:space="preserve">Dumas A. Vingt ans après. – V.1-2. </w:t>
      </w:r>
      <w:r w:rsidRPr="000037F3">
        <w:rPr>
          <w:sz w:val="28"/>
          <w:lang w:val="en-US"/>
        </w:rPr>
        <w:t xml:space="preserve">– </w:t>
      </w:r>
      <w:r>
        <w:rPr>
          <w:sz w:val="28"/>
          <w:lang w:val="fr-BE"/>
        </w:rPr>
        <w:t xml:space="preserve"> P.: Garnier – Flammarion, 1967.</w:t>
      </w:r>
    </w:p>
    <w:p w14:paraId="143DDBEF" w14:textId="77777777" w:rsidR="000037F3" w:rsidRDefault="000037F3" w:rsidP="00EF666A">
      <w:pPr>
        <w:numPr>
          <w:ilvl w:val="0"/>
          <w:numId w:val="63"/>
        </w:numPr>
        <w:suppressAutoHyphens w:val="0"/>
        <w:spacing w:line="360" w:lineRule="auto"/>
        <w:jc w:val="both"/>
        <w:rPr>
          <w:sz w:val="28"/>
        </w:rPr>
      </w:pPr>
      <w:r w:rsidRPr="000037F3">
        <w:rPr>
          <w:sz w:val="28"/>
          <w:lang w:val="fr-BE"/>
        </w:rPr>
        <w:t>Evariste Galois (</w:t>
      </w:r>
      <w:r>
        <w:rPr>
          <w:sz w:val="28"/>
        </w:rPr>
        <w:t>По</w:t>
      </w:r>
      <w:r w:rsidRPr="000037F3">
        <w:rPr>
          <w:sz w:val="28"/>
          <w:lang w:val="fr-BE"/>
        </w:rPr>
        <w:t xml:space="preserve"> </w:t>
      </w:r>
      <w:r>
        <w:rPr>
          <w:sz w:val="28"/>
        </w:rPr>
        <w:t>роману</w:t>
      </w:r>
      <w:r w:rsidRPr="000037F3">
        <w:rPr>
          <w:sz w:val="28"/>
          <w:lang w:val="fr-BE"/>
        </w:rPr>
        <w:t xml:space="preserve"> </w:t>
      </w:r>
      <w:r>
        <w:rPr>
          <w:sz w:val="28"/>
        </w:rPr>
        <w:t>Л</w:t>
      </w:r>
      <w:r w:rsidRPr="000037F3">
        <w:rPr>
          <w:sz w:val="28"/>
          <w:lang w:val="fr-BE"/>
        </w:rPr>
        <w:t>.</w:t>
      </w:r>
      <w:r>
        <w:rPr>
          <w:sz w:val="28"/>
        </w:rPr>
        <w:t>Инфельда</w:t>
      </w:r>
      <w:r w:rsidRPr="000037F3">
        <w:rPr>
          <w:sz w:val="28"/>
          <w:lang w:val="fr-BE"/>
        </w:rPr>
        <w:t xml:space="preserve">). </w:t>
      </w:r>
      <w:r>
        <w:rPr>
          <w:sz w:val="28"/>
        </w:rPr>
        <w:t xml:space="preserve">Книга для чтения на французском языке для учащихся 9-10 классов средней школы. – М.: Просвещение, 1974. – 129 с. </w:t>
      </w:r>
    </w:p>
    <w:p w14:paraId="242B0C42" w14:textId="77777777" w:rsidR="000037F3" w:rsidRDefault="000037F3" w:rsidP="00EF666A">
      <w:pPr>
        <w:numPr>
          <w:ilvl w:val="0"/>
          <w:numId w:val="63"/>
        </w:numPr>
        <w:suppressAutoHyphens w:val="0"/>
        <w:spacing w:line="360" w:lineRule="auto"/>
        <w:jc w:val="both"/>
        <w:rPr>
          <w:sz w:val="28"/>
        </w:rPr>
      </w:pPr>
      <w:r w:rsidRPr="000037F3">
        <w:rPr>
          <w:sz w:val="28"/>
          <w:lang w:val="en-US"/>
        </w:rPr>
        <w:t xml:space="preserve">Flaubert G. L’Education sentimentale. </w:t>
      </w:r>
      <w:r>
        <w:rPr>
          <w:sz w:val="28"/>
        </w:rPr>
        <w:sym w:font="Symbol" w:char="F02D"/>
      </w:r>
      <w:r w:rsidRPr="000037F3">
        <w:rPr>
          <w:sz w:val="28"/>
          <w:lang w:val="en-US"/>
        </w:rPr>
        <w:t xml:space="preserve"> M.: Editions en langues étrangères</w:t>
      </w:r>
      <w:r>
        <w:rPr>
          <w:sz w:val="28"/>
        </w:rPr>
        <w:sym w:font="Symbol" w:char="F02C"/>
      </w:r>
      <w:r w:rsidRPr="000037F3">
        <w:rPr>
          <w:sz w:val="28"/>
          <w:lang w:val="en-US"/>
        </w:rPr>
        <w:t xml:space="preserve"> 1962. </w:t>
      </w:r>
      <w:r>
        <w:rPr>
          <w:sz w:val="28"/>
        </w:rPr>
        <w:sym w:font="Symbol" w:char="F02D"/>
      </w:r>
      <w:r w:rsidRPr="000037F3">
        <w:rPr>
          <w:sz w:val="28"/>
          <w:lang w:val="en-US"/>
        </w:rPr>
        <w:t xml:space="preserve"> </w:t>
      </w:r>
      <w:r>
        <w:rPr>
          <w:sz w:val="28"/>
        </w:rPr>
        <w:t>541 c.</w:t>
      </w:r>
    </w:p>
    <w:p w14:paraId="22820ECE" w14:textId="77777777" w:rsidR="000037F3" w:rsidRDefault="000037F3" w:rsidP="00EF666A">
      <w:pPr>
        <w:numPr>
          <w:ilvl w:val="0"/>
          <w:numId w:val="63"/>
        </w:numPr>
        <w:suppressAutoHyphens w:val="0"/>
        <w:spacing w:line="360" w:lineRule="auto"/>
        <w:jc w:val="both"/>
        <w:rPr>
          <w:sz w:val="28"/>
          <w:lang w:val="fr-BE"/>
        </w:rPr>
      </w:pPr>
      <w:r>
        <w:rPr>
          <w:sz w:val="28"/>
          <w:lang w:val="fr-BE"/>
        </w:rPr>
        <w:t>Flaubert G. Madame Bovary. – P.: France Graphic Publications, 1990. – 299 p.</w:t>
      </w:r>
    </w:p>
    <w:p w14:paraId="727EAB9B" w14:textId="77777777" w:rsidR="000037F3" w:rsidRDefault="000037F3" w:rsidP="00EF666A">
      <w:pPr>
        <w:numPr>
          <w:ilvl w:val="0"/>
          <w:numId w:val="63"/>
        </w:numPr>
        <w:suppressAutoHyphens w:val="0"/>
        <w:spacing w:line="360" w:lineRule="auto"/>
        <w:jc w:val="both"/>
        <w:rPr>
          <w:sz w:val="28"/>
          <w:lang w:val="fr-BE"/>
        </w:rPr>
      </w:pPr>
      <w:r>
        <w:rPr>
          <w:sz w:val="28"/>
          <w:lang w:val="fr-BE"/>
        </w:rPr>
        <w:lastRenderedPageBreak/>
        <w:t xml:space="preserve">France 1969. – Paris-Coulommiers: Brodard et Taupin. – 824 p. </w:t>
      </w:r>
    </w:p>
    <w:p w14:paraId="008A510C" w14:textId="77777777" w:rsidR="000037F3" w:rsidRDefault="000037F3" w:rsidP="00EF666A">
      <w:pPr>
        <w:numPr>
          <w:ilvl w:val="0"/>
          <w:numId w:val="63"/>
        </w:numPr>
        <w:suppressAutoHyphens w:val="0"/>
        <w:spacing w:line="360" w:lineRule="auto"/>
        <w:jc w:val="both"/>
        <w:rPr>
          <w:sz w:val="28"/>
        </w:rPr>
      </w:pPr>
      <w:r w:rsidRPr="000037F3">
        <w:rPr>
          <w:sz w:val="28"/>
          <w:lang w:val="en-US"/>
        </w:rPr>
        <w:t>France A. L’île des pingouins. – M.: Editions «Ecole Supérieure», 19</w:t>
      </w:r>
      <w:r>
        <w:rPr>
          <w:sz w:val="28"/>
          <w:lang w:val="uk-UA"/>
        </w:rPr>
        <w:t>6</w:t>
      </w:r>
      <w:r w:rsidRPr="000037F3">
        <w:rPr>
          <w:sz w:val="28"/>
          <w:lang w:val="en-US"/>
        </w:rPr>
        <w:t xml:space="preserve">7. </w:t>
      </w:r>
      <w:r>
        <w:rPr>
          <w:sz w:val="28"/>
        </w:rPr>
        <w:sym w:font="Symbol" w:char="F02D"/>
      </w:r>
      <w:r w:rsidRPr="000037F3">
        <w:rPr>
          <w:sz w:val="28"/>
          <w:lang w:val="en-US"/>
        </w:rPr>
        <w:t xml:space="preserve"> </w:t>
      </w:r>
      <w:r>
        <w:rPr>
          <w:sz w:val="28"/>
          <w:lang w:val="uk-UA"/>
        </w:rPr>
        <w:t>377</w:t>
      </w:r>
      <w:r>
        <w:rPr>
          <w:sz w:val="28"/>
          <w:lang w:val="fr-BE"/>
        </w:rPr>
        <w:t xml:space="preserve"> </w:t>
      </w:r>
      <w:r>
        <w:rPr>
          <w:sz w:val="28"/>
        </w:rPr>
        <w:t>c.</w:t>
      </w:r>
    </w:p>
    <w:p w14:paraId="5553F706" w14:textId="77777777" w:rsidR="000037F3" w:rsidRDefault="000037F3" w:rsidP="00EF666A">
      <w:pPr>
        <w:numPr>
          <w:ilvl w:val="0"/>
          <w:numId w:val="63"/>
        </w:numPr>
        <w:suppressAutoHyphens w:val="0"/>
        <w:spacing w:line="360" w:lineRule="auto"/>
        <w:jc w:val="both"/>
        <w:rPr>
          <w:sz w:val="28"/>
        </w:rPr>
      </w:pPr>
      <w:r w:rsidRPr="000037F3">
        <w:rPr>
          <w:sz w:val="28"/>
          <w:lang w:val="en-US"/>
        </w:rPr>
        <w:t xml:space="preserve">France A. La grandeur de l’esprit humain. Œuvres choisies. </w:t>
      </w:r>
      <w:r>
        <w:rPr>
          <w:sz w:val="28"/>
        </w:rPr>
        <w:sym w:font="Symbol" w:char="F02D"/>
      </w:r>
      <w:r w:rsidRPr="000037F3">
        <w:rPr>
          <w:sz w:val="28"/>
          <w:lang w:val="en-US"/>
        </w:rPr>
        <w:t xml:space="preserve"> M.: Editions du Progrès, 1978. </w:t>
      </w:r>
      <w:r>
        <w:rPr>
          <w:sz w:val="28"/>
        </w:rPr>
        <w:sym w:font="Symbol" w:char="F02D"/>
      </w:r>
      <w:r w:rsidRPr="000037F3">
        <w:rPr>
          <w:sz w:val="28"/>
          <w:lang w:val="en-US"/>
        </w:rPr>
        <w:t xml:space="preserve"> </w:t>
      </w:r>
      <w:r>
        <w:rPr>
          <w:sz w:val="28"/>
        </w:rPr>
        <w:t>369 c.</w:t>
      </w:r>
    </w:p>
    <w:p w14:paraId="11388DD4" w14:textId="77777777" w:rsidR="000037F3" w:rsidRDefault="000037F3" w:rsidP="00EF666A">
      <w:pPr>
        <w:numPr>
          <w:ilvl w:val="0"/>
          <w:numId w:val="63"/>
        </w:numPr>
        <w:suppressAutoHyphens w:val="0"/>
        <w:spacing w:line="360" w:lineRule="auto"/>
        <w:jc w:val="both"/>
        <w:rPr>
          <w:sz w:val="28"/>
        </w:rPr>
      </w:pPr>
      <w:r w:rsidRPr="000037F3">
        <w:rPr>
          <w:sz w:val="28"/>
          <w:lang w:val="en-US"/>
        </w:rPr>
        <w:t xml:space="preserve">France A. Le crime de Sylvestre Bonnard. </w:t>
      </w:r>
      <w:r>
        <w:rPr>
          <w:sz w:val="28"/>
        </w:rPr>
        <w:sym w:font="Symbol" w:char="F02D"/>
      </w:r>
      <w:r w:rsidRPr="000037F3">
        <w:rPr>
          <w:sz w:val="28"/>
          <w:lang w:val="en-US"/>
        </w:rPr>
        <w:t xml:space="preserve"> M.: Editions en langues étrangères, 1954. </w:t>
      </w:r>
      <w:r>
        <w:rPr>
          <w:sz w:val="28"/>
        </w:rPr>
        <w:sym w:font="Symbol" w:char="F02D"/>
      </w:r>
      <w:r w:rsidRPr="000037F3">
        <w:rPr>
          <w:sz w:val="28"/>
          <w:lang w:val="en-US"/>
        </w:rPr>
        <w:t xml:space="preserve"> </w:t>
      </w:r>
      <w:r>
        <w:rPr>
          <w:sz w:val="28"/>
        </w:rPr>
        <w:t xml:space="preserve">226 </w:t>
      </w:r>
      <w:r>
        <w:rPr>
          <w:sz w:val="28"/>
          <w:lang w:val="en-US"/>
        </w:rPr>
        <w:t>c</w:t>
      </w:r>
      <w:r>
        <w:rPr>
          <w:sz w:val="28"/>
        </w:rPr>
        <w:t>.</w:t>
      </w:r>
    </w:p>
    <w:p w14:paraId="41A5CB7E" w14:textId="77777777" w:rsidR="000037F3" w:rsidRDefault="000037F3" w:rsidP="00EF666A">
      <w:pPr>
        <w:numPr>
          <w:ilvl w:val="0"/>
          <w:numId w:val="63"/>
        </w:numPr>
        <w:suppressAutoHyphens w:val="0"/>
        <w:spacing w:line="360" w:lineRule="auto"/>
        <w:jc w:val="both"/>
        <w:rPr>
          <w:sz w:val="28"/>
        </w:rPr>
      </w:pPr>
      <w:r>
        <w:rPr>
          <w:sz w:val="28"/>
        </w:rPr>
        <w:t>France A. Les Dieux ont soif. – Л.: Просвещение, Ленинградское отделение, 1974. – 253 с.</w:t>
      </w:r>
    </w:p>
    <w:p w14:paraId="107C7393" w14:textId="77777777" w:rsidR="000037F3" w:rsidRDefault="000037F3" w:rsidP="00EF666A">
      <w:pPr>
        <w:numPr>
          <w:ilvl w:val="0"/>
          <w:numId w:val="63"/>
        </w:numPr>
        <w:suppressAutoHyphens w:val="0"/>
        <w:spacing w:line="360" w:lineRule="auto"/>
        <w:jc w:val="both"/>
        <w:rPr>
          <w:sz w:val="28"/>
        </w:rPr>
      </w:pPr>
      <w:r w:rsidRPr="000037F3">
        <w:rPr>
          <w:sz w:val="28"/>
          <w:lang w:val="en-US"/>
        </w:rPr>
        <w:t xml:space="preserve">Gautier Th. Emaux et camées. </w:t>
      </w:r>
      <w:r>
        <w:rPr>
          <w:sz w:val="28"/>
        </w:rPr>
        <w:sym w:font="Symbol" w:char="F02D"/>
      </w:r>
      <w:r w:rsidRPr="000037F3">
        <w:rPr>
          <w:sz w:val="28"/>
          <w:lang w:val="en-US"/>
        </w:rPr>
        <w:t xml:space="preserve"> </w:t>
      </w:r>
      <w:r>
        <w:rPr>
          <w:sz w:val="28"/>
          <w:lang w:val="en-US"/>
        </w:rPr>
        <w:t xml:space="preserve">M.: Editions «Radouga», 1989. </w:t>
      </w:r>
      <w:r>
        <w:rPr>
          <w:sz w:val="28"/>
        </w:rPr>
        <w:sym w:font="Symbol" w:char="F02D"/>
      </w:r>
      <w:r>
        <w:rPr>
          <w:sz w:val="28"/>
          <w:lang w:val="en-US"/>
        </w:rPr>
        <w:t xml:space="preserve"> </w:t>
      </w:r>
      <w:r>
        <w:rPr>
          <w:sz w:val="28"/>
        </w:rPr>
        <w:t>365 c.</w:t>
      </w:r>
    </w:p>
    <w:p w14:paraId="116A76DE" w14:textId="77777777" w:rsidR="000037F3" w:rsidRDefault="000037F3" w:rsidP="00EF666A">
      <w:pPr>
        <w:numPr>
          <w:ilvl w:val="0"/>
          <w:numId w:val="63"/>
        </w:numPr>
        <w:suppressAutoHyphens w:val="0"/>
        <w:spacing w:line="360" w:lineRule="auto"/>
        <w:jc w:val="both"/>
        <w:rPr>
          <w:sz w:val="28"/>
        </w:rPr>
      </w:pPr>
      <w:r w:rsidRPr="000037F3">
        <w:rPr>
          <w:sz w:val="28"/>
          <w:lang w:val="en-US"/>
        </w:rPr>
        <w:t xml:space="preserve">Giraudoux J. Œuvres choisies. </w:t>
      </w:r>
      <w:r>
        <w:rPr>
          <w:sz w:val="28"/>
        </w:rPr>
        <w:sym w:font="Symbol" w:char="F02D"/>
      </w:r>
      <w:r w:rsidRPr="000037F3">
        <w:rPr>
          <w:sz w:val="28"/>
          <w:lang w:val="en-US"/>
        </w:rPr>
        <w:t xml:space="preserve"> M.: Editions du Progrès</w:t>
      </w:r>
      <w:r>
        <w:rPr>
          <w:sz w:val="28"/>
        </w:rPr>
        <w:sym w:font="Symbol" w:char="F02C"/>
      </w:r>
      <w:r w:rsidRPr="000037F3">
        <w:rPr>
          <w:sz w:val="28"/>
          <w:lang w:val="en-US"/>
        </w:rPr>
        <w:t xml:space="preserve"> 1980. </w:t>
      </w:r>
      <w:r>
        <w:rPr>
          <w:sz w:val="28"/>
        </w:rPr>
        <w:sym w:font="Symbol" w:char="F02D"/>
      </w:r>
      <w:r w:rsidRPr="000037F3">
        <w:rPr>
          <w:sz w:val="28"/>
          <w:lang w:val="en-US"/>
        </w:rPr>
        <w:t xml:space="preserve"> </w:t>
      </w:r>
      <w:r>
        <w:rPr>
          <w:sz w:val="28"/>
        </w:rPr>
        <w:t>470 c.</w:t>
      </w:r>
    </w:p>
    <w:p w14:paraId="3C5ED96C" w14:textId="77777777" w:rsidR="000037F3" w:rsidRDefault="000037F3" w:rsidP="00EF666A">
      <w:pPr>
        <w:numPr>
          <w:ilvl w:val="0"/>
          <w:numId w:val="63"/>
        </w:numPr>
        <w:suppressAutoHyphens w:val="0"/>
        <w:spacing w:line="360" w:lineRule="auto"/>
        <w:jc w:val="both"/>
        <w:rPr>
          <w:sz w:val="28"/>
        </w:rPr>
      </w:pPr>
      <w:r w:rsidRPr="000037F3">
        <w:rPr>
          <w:sz w:val="28"/>
          <w:lang w:val="en-US"/>
        </w:rPr>
        <w:t xml:space="preserve">Hériat Ph. Les enfants gâtés. – M.: Editions «Ecole Supérieure», 1978. </w:t>
      </w:r>
      <w:r>
        <w:rPr>
          <w:sz w:val="28"/>
        </w:rPr>
        <w:sym w:font="Symbol" w:char="F02D"/>
      </w:r>
      <w:r w:rsidRPr="000037F3">
        <w:rPr>
          <w:sz w:val="28"/>
          <w:lang w:val="en-US"/>
        </w:rPr>
        <w:t xml:space="preserve"> </w:t>
      </w:r>
      <w:r>
        <w:rPr>
          <w:sz w:val="28"/>
        </w:rPr>
        <w:t>150c.</w:t>
      </w:r>
    </w:p>
    <w:p w14:paraId="1DC7D59C" w14:textId="77777777" w:rsidR="000037F3" w:rsidRDefault="000037F3" w:rsidP="00EF666A">
      <w:pPr>
        <w:numPr>
          <w:ilvl w:val="0"/>
          <w:numId w:val="63"/>
        </w:numPr>
        <w:suppressAutoHyphens w:val="0"/>
        <w:spacing w:line="360" w:lineRule="auto"/>
        <w:jc w:val="both"/>
        <w:rPr>
          <w:sz w:val="28"/>
          <w:lang w:val="fr-BE"/>
        </w:rPr>
      </w:pPr>
      <w:r>
        <w:rPr>
          <w:sz w:val="28"/>
          <w:lang w:val="fr-BE"/>
        </w:rPr>
        <w:t>Hugo V. Les Misérables. – V.1-3. – P.: Garnier – Flammarion, 1967.</w:t>
      </w:r>
    </w:p>
    <w:p w14:paraId="165A7F31" w14:textId="77777777" w:rsidR="000037F3" w:rsidRDefault="000037F3" w:rsidP="00EF666A">
      <w:pPr>
        <w:numPr>
          <w:ilvl w:val="0"/>
          <w:numId w:val="63"/>
        </w:numPr>
        <w:suppressAutoHyphens w:val="0"/>
        <w:spacing w:line="360" w:lineRule="auto"/>
        <w:jc w:val="both"/>
        <w:rPr>
          <w:sz w:val="28"/>
        </w:rPr>
      </w:pPr>
      <w:r w:rsidRPr="000037F3">
        <w:rPr>
          <w:sz w:val="28"/>
          <w:lang w:val="en-US"/>
        </w:rPr>
        <w:t xml:space="preserve">Hugo V. Les travailleurs de la mer (texte abrégé). </w:t>
      </w:r>
      <w:r>
        <w:rPr>
          <w:sz w:val="28"/>
        </w:rPr>
        <w:sym w:font="Symbol" w:char="F02D"/>
      </w:r>
      <w:r w:rsidRPr="000037F3">
        <w:rPr>
          <w:sz w:val="28"/>
          <w:lang w:val="en-US"/>
        </w:rPr>
        <w:t xml:space="preserve"> M.: Editions en langues étrangères, 1952. </w:t>
      </w:r>
      <w:r>
        <w:rPr>
          <w:sz w:val="28"/>
        </w:rPr>
        <w:sym w:font="Symbol" w:char="F02D"/>
      </w:r>
      <w:r w:rsidRPr="000037F3">
        <w:rPr>
          <w:sz w:val="28"/>
          <w:lang w:val="en-US"/>
        </w:rPr>
        <w:t xml:space="preserve"> </w:t>
      </w:r>
      <w:r>
        <w:rPr>
          <w:sz w:val="28"/>
        </w:rPr>
        <w:t>354 c.</w:t>
      </w:r>
    </w:p>
    <w:p w14:paraId="28CE3326" w14:textId="77777777" w:rsidR="000037F3" w:rsidRDefault="000037F3" w:rsidP="00EF666A">
      <w:pPr>
        <w:numPr>
          <w:ilvl w:val="0"/>
          <w:numId w:val="63"/>
        </w:numPr>
        <w:suppressAutoHyphens w:val="0"/>
        <w:spacing w:line="360" w:lineRule="auto"/>
        <w:jc w:val="both"/>
        <w:rPr>
          <w:sz w:val="28"/>
        </w:rPr>
      </w:pPr>
      <w:r w:rsidRPr="000037F3">
        <w:rPr>
          <w:sz w:val="28"/>
          <w:lang w:val="en-US"/>
        </w:rPr>
        <w:t xml:space="preserve">Hugo V. Poésies. Théâtre. – M.: Editions «Radouga», 1986. </w:t>
      </w:r>
      <w:r>
        <w:rPr>
          <w:sz w:val="28"/>
        </w:rPr>
        <w:sym w:font="Symbol" w:char="F02D"/>
      </w:r>
      <w:r w:rsidRPr="000037F3">
        <w:rPr>
          <w:sz w:val="28"/>
          <w:lang w:val="en-US"/>
        </w:rPr>
        <w:t xml:space="preserve"> </w:t>
      </w:r>
      <w:r>
        <w:rPr>
          <w:sz w:val="28"/>
        </w:rPr>
        <w:t>604 c.</w:t>
      </w:r>
    </w:p>
    <w:p w14:paraId="098D0310" w14:textId="77777777" w:rsidR="000037F3" w:rsidRDefault="000037F3" w:rsidP="00EF666A">
      <w:pPr>
        <w:numPr>
          <w:ilvl w:val="0"/>
          <w:numId w:val="63"/>
        </w:numPr>
        <w:suppressAutoHyphens w:val="0"/>
        <w:spacing w:line="360" w:lineRule="auto"/>
        <w:jc w:val="both"/>
        <w:rPr>
          <w:sz w:val="28"/>
        </w:rPr>
      </w:pPr>
      <w:r w:rsidRPr="000037F3">
        <w:rPr>
          <w:sz w:val="28"/>
          <w:lang w:val="en-US"/>
        </w:rPr>
        <w:t xml:space="preserve">Hugo V. Quatrevingt-treize. – M.: Editions du Progrès, 1978. </w:t>
      </w:r>
      <w:r>
        <w:rPr>
          <w:sz w:val="28"/>
        </w:rPr>
        <w:sym w:font="Symbol" w:char="F02D"/>
      </w:r>
      <w:r w:rsidRPr="000037F3">
        <w:rPr>
          <w:sz w:val="28"/>
          <w:lang w:val="en-US"/>
        </w:rPr>
        <w:t xml:space="preserve"> </w:t>
      </w:r>
      <w:r>
        <w:rPr>
          <w:sz w:val="28"/>
        </w:rPr>
        <w:t>619 c.</w:t>
      </w:r>
    </w:p>
    <w:p w14:paraId="01BB3084" w14:textId="77777777" w:rsidR="000037F3" w:rsidRPr="000037F3" w:rsidRDefault="000037F3" w:rsidP="00EF666A">
      <w:pPr>
        <w:numPr>
          <w:ilvl w:val="0"/>
          <w:numId w:val="63"/>
        </w:numPr>
        <w:suppressAutoHyphens w:val="0"/>
        <w:spacing w:line="360" w:lineRule="auto"/>
        <w:jc w:val="both"/>
        <w:rPr>
          <w:sz w:val="28"/>
          <w:lang w:val="en-US"/>
        </w:rPr>
      </w:pPr>
      <w:r w:rsidRPr="000037F3">
        <w:rPr>
          <w:sz w:val="28"/>
          <w:lang w:val="en-US"/>
        </w:rPr>
        <w:t xml:space="preserve">La lecture utile et agréable. </w:t>
      </w:r>
      <w:r>
        <w:rPr>
          <w:sz w:val="28"/>
          <w:lang w:val="uk-UA"/>
        </w:rPr>
        <w:t>– К.: «Радянська школа</w:t>
      </w:r>
      <w:r>
        <w:rPr>
          <w:sz w:val="28"/>
          <w:lang w:val="fr-BE"/>
        </w:rPr>
        <w:t>»</w:t>
      </w:r>
      <w:r>
        <w:rPr>
          <w:sz w:val="28"/>
          <w:lang w:val="uk-UA"/>
        </w:rPr>
        <w:t>, 1989.</w:t>
      </w:r>
      <w:r>
        <w:rPr>
          <w:sz w:val="28"/>
          <w:lang w:val="fr-BE"/>
        </w:rPr>
        <w:t xml:space="preserve"> </w:t>
      </w:r>
      <w:r>
        <w:rPr>
          <w:sz w:val="28"/>
          <w:lang w:val="uk-UA"/>
        </w:rPr>
        <w:t>–</w:t>
      </w:r>
      <w:r>
        <w:rPr>
          <w:sz w:val="28"/>
          <w:lang w:val="fr-BE"/>
        </w:rPr>
        <w:t xml:space="preserve"> </w:t>
      </w:r>
      <w:r>
        <w:rPr>
          <w:sz w:val="28"/>
          <w:lang w:val="uk-UA"/>
        </w:rPr>
        <w:t>118</w:t>
      </w:r>
      <w:r>
        <w:rPr>
          <w:sz w:val="28"/>
          <w:lang w:val="fr-BE"/>
        </w:rPr>
        <w:t xml:space="preserve"> </w:t>
      </w:r>
      <w:r>
        <w:rPr>
          <w:sz w:val="28"/>
          <w:lang w:val="uk-UA"/>
        </w:rPr>
        <w:t>с.</w:t>
      </w:r>
    </w:p>
    <w:p w14:paraId="0540F82C" w14:textId="77777777" w:rsidR="000037F3" w:rsidRDefault="000037F3" w:rsidP="00EF666A">
      <w:pPr>
        <w:numPr>
          <w:ilvl w:val="0"/>
          <w:numId w:val="63"/>
        </w:numPr>
        <w:suppressAutoHyphens w:val="0"/>
        <w:spacing w:line="360" w:lineRule="auto"/>
        <w:jc w:val="both"/>
        <w:rPr>
          <w:sz w:val="28"/>
        </w:rPr>
      </w:pPr>
      <w:r w:rsidRPr="000037F3">
        <w:rPr>
          <w:sz w:val="28"/>
          <w:lang w:val="en-US"/>
        </w:rPr>
        <w:t xml:space="preserve">Laffitte J. Nous retournerons cueillir les jonquilles. – M.: Editions en langues étrangères, 1951. </w:t>
      </w:r>
      <w:r>
        <w:rPr>
          <w:sz w:val="28"/>
        </w:rPr>
        <w:sym w:font="Symbol" w:char="F02D"/>
      </w:r>
      <w:r w:rsidRPr="000037F3">
        <w:rPr>
          <w:sz w:val="28"/>
          <w:lang w:val="en-US"/>
        </w:rPr>
        <w:t xml:space="preserve"> </w:t>
      </w:r>
      <w:r>
        <w:rPr>
          <w:sz w:val="28"/>
        </w:rPr>
        <w:t>171 c.</w:t>
      </w:r>
    </w:p>
    <w:p w14:paraId="287D56A7" w14:textId="77777777" w:rsidR="000037F3" w:rsidRDefault="000037F3" w:rsidP="00EF666A">
      <w:pPr>
        <w:numPr>
          <w:ilvl w:val="0"/>
          <w:numId w:val="63"/>
        </w:numPr>
        <w:suppressAutoHyphens w:val="0"/>
        <w:spacing w:line="360" w:lineRule="auto"/>
        <w:jc w:val="both"/>
        <w:rPr>
          <w:sz w:val="28"/>
        </w:rPr>
      </w:pPr>
      <w:r w:rsidRPr="000037F3">
        <w:rPr>
          <w:sz w:val="28"/>
          <w:lang w:val="en-US"/>
        </w:rPr>
        <w:t xml:space="preserve">Le merveilleux voyage de Jacques le Pouce et Klapp la cigogne dans le pays de Françoise. </w:t>
      </w:r>
      <w:r>
        <w:rPr>
          <w:sz w:val="28"/>
        </w:rPr>
        <w:t xml:space="preserve">(По книге Антонэна Фрейса). – М.: Просвещение, 1989. – 104 с. </w:t>
      </w:r>
    </w:p>
    <w:p w14:paraId="6B7204A5" w14:textId="77777777" w:rsidR="000037F3" w:rsidRPr="000037F3" w:rsidRDefault="000037F3" w:rsidP="00EF666A">
      <w:pPr>
        <w:numPr>
          <w:ilvl w:val="0"/>
          <w:numId w:val="63"/>
        </w:numPr>
        <w:suppressAutoHyphens w:val="0"/>
        <w:spacing w:line="360" w:lineRule="auto"/>
        <w:jc w:val="both"/>
        <w:rPr>
          <w:sz w:val="28"/>
          <w:lang w:val="en-US"/>
        </w:rPr>
      </w:pPr>
      <w:r w:rsidRPr="000037F3">
        <w:rPr>
          <w:sz w:val="28"/>
          <w:lang w:val="en-US"/>
        </w:rPr>
        <w:t>Le Voyage dans l’Univers. Livre à l’usage des élèves des grandes classes de l’école secondaire par M. Chevtchenko. – M.: Prosvêchtchéniè, 1991. – 118 c.</w:t>
      </w:r>
    </w:p>
    <w:p w14:paraId="1029238B" w14:textId="77777777" w:rsidR="000037F3" w:rsidRDefault="000037F3" w:rsidP="00EF666A">
      <w:pPr>
        <w:numPr>
          <w:ilvl w:val="0"/>
          <w:numId w:val="63"/>
        </w:numPr>
        <w:suppressAutoHyphens w:val="0"/>
        <w:spacing w:line="360" w:lineRule="auto"/>
        <w:jc w:val="both"/>
        <w:rPr>
          <w:sz w:val="28"/>
        </w:rPr>
      </w:pPr>
      <w:r w:rsidRPr="000037F3">
        <w:rPr>
          <w:sz w:val="28"/>
          <w:lang w:val="en-US"/>
        </w:rPr>
        <w:t>Lectures d’aujourd’hui / Coc</w:t>
      </w:r>
      <w:r>
        <w:rPr>
          <w:sz w:val="28"/>
        </w:rPr>
        <w:t>т</w:t>
      </w:r>
      <w:r w:rsidRPr="000037F3">
        <w:rPr>
          <w:sz w:val="28"/>
          <w:lang w:val="en-US"/>
        </w:rPr>
        <w:t xml:space="preserve">. </w:t>
      </w:r>
      <w:r>
        <w:rPr>
          <w:sz w:val="28"/>
        </w:rPr>
        <w:t>и</w:t>
      </w:r>
      <w:r w:rsidRPr="000037F3">
        <w:rPr>
          <w:sz w:val="28"/>
          <w:lang w:val="en-US"/>
        </w:rPr>
        <w:t xml:space="preserve"> </w:t>
      </w:r>
      <w:r>
        <w:rPr>
          <w:sz w:val="28"/>
        </w:rPr>
        <w:t>коммент</w:t>
      </w:r>
      <w:r w:rsidRPr="000037F3">
        <w:rPr>
          <w:sz w:val="28"/>
          <w:lang w:val="en-US"/>
        </w:rPr>
        <w:t xml:space="preserve">. </w:t>
      </w:r>
      <w:r>
        <w:rPr>
          <w:sz w:val="28"/>
        </w:rPr>
        <w:t>Б.Вантомма. – М.: Просвещение, 1991. – 132 с.</w:t>
      </w:r>
    </w:p>
    <w:p w14:paraId="15455574" w14:textId="77777777" w:rsidR="000037F3" w:rsidRDefault="000037F3" w:rsidP="00EF666A">
      <w:pPr>
        <w:numPr>
          <w:ilvl w:val="0"/>
          <w:numId w:val="63"/>
        </w:numPr>
        <w:suppressAutoHyphens w:val="0"/>
        <w:spacing w:line="360" w:lineRule="auto"/>
        <w:jc w:val="both"/>
        <w:rPr>
          <w:sz w:val="28"/>
        </w:rPr>
      </w:pPr>
      <w:r w:rsidRPr="000037F3">
        <w:rPr>
          <w:sz w:val="28"/>
          <w:lang w:val="en-US"/>
        </w:rPr>
        <w:t xml:space="preserve">Maupassant Guy de. </w:t>
      </w:r>
      <w:r>
        <w:rPr>
          <w:sz w:val="28"/>
          <w:lang w:val="en-US"/>
        </w:rPr>
        <w:t>Bel</w:t>
      </w:r>
      <w:r>
        <w:rPr>
          <w:sz w:val="28"/>
        </w:rPr>
        <w:sym w:font="Symbol" w:char="F02D"/>
      </w:r>
      <w:r>
        <w:rPr>
          <w:sz w:val="28"/>
          <w:lang w:val="en-US"/>
        </w:rPr>
        <w:t xml:space="preserve">Ami. – M.: Vysšaja Škola, 1981. </w:t>
      </w:r>
      <w:r>
        <w:rPr>
          <w:sz w:val="28"/>
        </w:rPr>
        <w:sym w:font="Symbol" w:char="F02D"/>
      </w:r>
      <w:r>
        <w:rPr>
          <w:sz w:val="28"/>
          <w:lang w:val="en-US"/>
        </w:rPr>
        <w:t xml:space="preserve"> </w:t>
      </w:r>
      <w:r>
        <w:rPr>
          <w:sz w:val="28"/>
        </w:rPr>
        <w:t>252 c.</w:t>
      </w:r>
    </w:p>
    <w:p w14:paraId="1FEC0155" w14:textId="77777777" w:rsidR="000037F3" w:rsidRDefault="000037F3" w:rsidP="00EF666A">
      <w:pPr>
        <w:numPr>
          <w:ilvl w:val="0"/>
          <w:numId w:val="63"/>
        </w:numPr>
        <w:suppressAutoHyphens w:val="0"/>
        <w:spacing w:line="360" w:lineRule="auto"/>
        <w:jc w:val="both"/>
        <w:rPr>
          <w:sz w:val="28"/>
        </w:rPr>
      </w:pPr>
      <w:r w:rsidRPr="000037F3">
        <w:rPr>
          <w:sz w:val="28"/>
          <w:lang w:val="en-US"/>
        </w:rPr>
        <w:lastRenderedPageBreak/>
        <w:t xml:space="preserve">Maupassant Guy de. Contes et nouvelles. – M.: Editions du Progrès, 1976. </w:t>
      </w:r>
      <w:r>
        <w:rPr>
          <w:sz w:val="28"/>
        </w:rPr>
        <w:sym w:font="Symbol" w:char="F02D"/>
      </w:r>
      <w:r w:rsidRPr="000037F3">
        <w:rPr>
          <w:sz w:val="28"/>
          <w:lang w:val="en-US"/>
        </w:rPr>
        <w:t xml:space="preserve"> </w:t>
      </w:r>
      <w:r>
        <w:rPr>
          <w:sz w:val="28"/>
        </w:rPr>
        <w:t>354 c.</w:t>
      </w:r>
    </w:p>
    <w:p w14:paraId="3BFBEA94" w14:textId="77777777" w:rsidR="000037F3" w:rsidRPr="000037F3" w:rsidRDefault="000037F3" w:rsidP="00EF666A">
      <w:pPr>
        <w:numPr>
          <w:ilvl w:val="0"/>
          <w:numId w:val="63"/>
        </w:numPr>
        <w:suppressAutoHyphens w:val="0"/>
        <w:spacing w:line="360" w:lineRule="auto"/>
        <w:jc w:val="both"/>
        <w:rPr>
          <w:sz w:val="28"/>
          <w:lang w:val="en-US"/>
        </w:rPr>
      </w:pPr>
      <w:r w:rsidRPr="000037F3">
        <w:rPr>
          <w:sz w:val="28"/>
          <w:lang w:val="en-US"/>
        </w:rPr>
        <w:t>Maupassant Guy de. Mont</w:t>
      </w:r>
      <w:r>
        <w:rPr>
          <w:sz w:val="28"/>
        </w:rPr>
        <w:sym w:font="Symbol" w:char="F02D"/>
      </w:r>
      <w:r w:rsidRPr="000037F3">
        <w:rPr>
          <w:sz w:val="28"/>
          <w:lang w:val="en-US"/>
        </w:rPr>
        <w:t xml:space="preserve">Oriol. </w:t>
      </w:r>
      <w:r>
        <w:rPr>
          <w:sz w:val="28"/>
        </w:rPr>
        <w:sym w:font="Symbol" w:char="F02D"/>
      </w:r>
      <w:r w:rsidRPr="000037F3">
        <w:rPr>
          <w:sz w:val="28"/>
          <w:lang w:val="en-US"/>
        </w:rPr>
        <w:t xml:space="preserve"> M.: Editions «Ecole Supérieure» 1971. </w:t>
      </w:r>
      <w:r>
        <w:rPr>
          <w:sz w:val="28"/>
        </w:rPr>
        <w:sym w:font="Symbol" w:char="F02D"/>
      </w:r>
      <w:r w:rsidRPr="000037F3">
        <w:rPr>
          <w:sz w:val="28"/>
          <w:lang w:val="en-US"/>
        </w:rPr>
        <w:t xml:space="preserve"> 312 c.</w:t>
      </w:r>
    </w:p>
    <w:p w14:paraId="4A62FB4B" w14:textId="77777777" w:rsidR="000037F3" w:rsidRDefault="000037F3" w:rsidP="00EF666A">
      <w:pPr>
        <w:numPr>
          <w:ilvl w:val="0"/>
          <w:numId w:val="63"/>
        </w:numPr>
        <w:suppressAutoHyphens w:val="0"/>
        <w:spacing w:line="360" w:lineRule="auto"/>
        <w:jc w:val="both"/>
        <w:rPr>
          <w:sz w:val="28"/>
        </w:rPr>
      </w:pPr>
      <w:r w:rsidRPr="000037F3">
        <w:rPr>
          <w:sz w:val="28"/>
          <w:lang w:val="en-US"/>
        </w:rPr>
        <w:t xml:space="preserve">Maupassant Guy de. Notre cœur. – M.: Editions «Ecole Supérieure» 1975. </w:t>
      </w:r>
      <w:r>
        <w:rPr>
          <w:sz w:val="28"/>
        </w:rPr>
        <w:sym w:font="Symbol" w:char="F02D"/>
      </w:r>
      <w:r w:rsidRPr="000037F3">
        <w:rPr>
          <w:sz w:val="28"/>
          <w:lang w:val="en-US"/>
        </w:rPr>
        <w:t xml:space="preserve"> </w:t>
      </w:r>
      <w:r>
        <w:rPr>
          <w:sz w:val="28"/>
        </w:rPr>
        <w:t>354 c.</w:t>
      </w:r>
    </w:p>
    <w:p w14:paraId="524F49AE" w14:textId="77777777" w:rsidR="000037F3" w:rsidRDefault="000037F3" w:rsidP="00EF666A">
      <w:pPr>
        <w:numPr>
          <w:ilvl w:val="0"/>
          <w:numId w:val="63"/>
        </w:numPr>
        <w:suppressAutoHyphens w:val="0"/>
        <w:spacing w:line="360" w:lineRule="auto"/>
        <w:jc w:val="both"/>
        <w:rPr>
          <w:sz w:val="28"/>
        </w:rPr>
      </w:pPr>
      <w:r w:rsidRPr="000037F3">
        <w:rPr>
          <w:sz w:val="28"/>
          <w:lang w:val="en-US"/>
        </w:rPr>
        <w:t xml:space="preserve">Maupassant Guy de. Nouvelles choisies. – M.: Editions en langues étrangères, 1959. </w:t>
      </w:r>
      <w:r>
        <w:rPr>
          <w:sz w:val="28"/>
        </w:rPr>
        <w:sym w:font="Symbol" w:char="F02D"/>
      </w:r>
      <w:r w:rsidRPr="000037F3">
        <w:rPr>
          <w:sz w:val="28"/>
          <w:lang w:val="en-US"/>
        </w:rPr>
        <w:t xml:space="preserve"> </w:t>
      </w:r>
      <w:r>
        <w:rPr>
          <w:sz w:val="28"/>
        </w:rPr>
        <w:t>349 c.</w:t>
      </w:r>
    </w:p>
    <w:p w14:paraId="46CA8575" w14:textId="77777777" w:rsidR="000037F3" w:rsidRPr="000037F3" w:rsidRDefault="000037F3" w:rsidP="00EF666A">
      <w:pPr>
        <w:numPr>
          <w:ilvl w:val="0"/>
          <w:numId w:val="63"/>
        </w:numPr>
        <w:suppressAutoHyphens w:val="0"/>
        <w:spacing w:line="360" w:lineRule="auto"/>
        <w:jc w:val="both"/>
        <w:rPr>
          <w:sz w:val="28"/>
          <w:lang w:val="en-US"/>
        </w:rPr>
      </w:pPr>
      <w:r w:rsidRPr="000037F3">
        <w:rPr>
          <w:sz w:val="28"/>
          <w:lang w:val="en-US"/>
        </w:rPr>
        <w:t xml:space="preserve">Maupassant Guy de. Nouvelles choisies. – M.: </w:t>
      </w:r>
      <w:r>
        <w:rPr>
          <w:sz w:val="28"/>
        </w:rPr>
        <w:t>Высшая</w:t>
      </w:r>
      <w:r w:rsidRPr="000037F3">
        <w:rPr>
          <w:sz w:val="28"/>
          <w:lang w:val="en-US"/>
        </w:rPr>
        <w:t xml:space="preserve"> </w:t>
      </w:r>
      <w:r>
        <w:rPr>
          <w:sz w:val="28"/>
        </w:rPr>
        <w:t>школа</w:t>
      </w:r>
      <w:r w:rsidRPr="000037F3">
        <w:rPr>
          <w:sz w:val="28"/>
          <w:lang w:val="en-US"/>
        </w:rPr>
        <w:t>, 1965. – 271</w:t>
      </w:r>
      <w:r>
        <w:rPr>
          <w:sz w:val="28"/>
        </w:rPr>
        <w:t>с</w:t>
      </w:r>
      <w:r w:rsidRPr="000037F3">
        <w:rPr>
          <w:sz w:val="28"/>
          <w:lang w:val="en-US"/>
        </w:rPr>
        <w:t>.</w:t>
      </w:r>
    </w:p>
    <w:p w14:paraId="626EACE6" w14:textId="77777777" w:rsidR="000037F3" w:rsidRDefault="000037F3" w:rsidP="00EF666A">
      <w:pPr>
        <w:numPr>
          <w:ilvl w:val="0"/>
          <w:numId w:val="63"/>
        </w:numPr>
        <w:suppressAutoHyphens w:val="0"/>
        <w:spacing w:line="360" w:lineRule="auto"/>
        <w:jc w:val="both"/>
        <w:rPr>
          <w:sz w:val="28"/>
        </w:rPr>
      </w:pPr>
      <w:r w:rsidRPr="000037F3">
        <w:rPr>
          <w:sz w:val="28"/>
          <w:lang w:val="en-US"/>
        </w:rPr>
        <w:t xml:space="preserve">Maupassant Guy de. Une vie. </w:t>
      </w:r>
      <w:r>
        <w:rPr>
          <w:sz w:val="28"/>
        </w:rPr>
        <w:sym w:font="Symbol" w:char="F02D"/>
      </w:r>
      <w:r w:rsidRPr="000037F3">
        <w:rPr>
          <w:sz w:val="28"/>
          <w:lang w:val="en-US"/>
        </w:rPr>
        <w:t xml:space="preserve"> M.: Editions en langues étrangères, 1955. </w:t>
      </w:r>
      <w:r>
        <w:rPr>
          <w:sz w:val="28"/>
        </w:rPr>
        <w:sym w:font="Symbol" w:char="F02D"/>
      </w:r>
      <w:r w:rsidRPr="000037F3">
        <w:rPr>
          <w:sz w:val="28"/>
          <w:lang w:val="en-US"/>
        </w:rPr>
        <w:t xml:space="preserve"> </w:t>
      </w:r>
      <w:r>
        <w:rPr>
          <w:sz w:val="28"/>
        </w:rPr>
        <w:t>240 c.</w:t>
      </w:r>
    </w:p>
    <w:p w14:paraId="4AEBD3C3" w14:textId="77777777" w:rsidR="000037F3" w:rsidRDefault="000037F3" w:rsidP="00EF666A">
      <w:pPr>
        <w:numPr>
          <w:ilvl w:val="0"/>
          <w:numId w:val="63"/>
        </w:numPr>
        <w:suppressAutoHyphens w:val="0"/>
        <w:spacing w:line="360" w:lineRule="auto"/>
        <w:jc w:val="both"/>
        <w:rPr>
          <w:sz w:val="28"/>
          <w:lang w:val="fr-BE"/>
        </w:rPr>
      </w:pPr>
      <w:r>
        <w:rPr>
          <w:sz w:val="28"/>
          <w:lang w:val="fr-BE"/>
        </w:rPr>
        <w:t>Maupassant. Contes de la bécasse. – P.: Garnier – Flammarion, 1986. – 253 p.</w:t>
      </w:r>
    </w:p>
    <w:p w14:paraId="5427C25F" w14:textId="77777777" w:rsidR="000037F3" w:rsidRDefault="000037F3" w:rsidP="00EF666A">
      <w:pPr>
        <w:numPr>
          <w:ilvl w:val="0"/>
          <w:numId w:val="63"/>
        </w:numPr>
        <w:suppressAutoHyphens w:val="0"/>
        <w:spacing w:line="360" w:lineRule="auto"/>
        <w:jc w:val="both"/>
        <w:rPr>
          <w:sz w:val="28"/>
          <w:lang w:val="fr-BE"/>
        </w:rPr>
      </w:pPr>
      <w:r>
        <w:rPr>
          <w:sz w:val="28"/>
          <w:lang w:val="fr-BE"/>
        </w:rPr>
        <w:t>Maupassant. Le Horla. – P.: Garnier – Flammarion, 1986. – 250 p.</w:t>
      </w:r>
    </w:p>
    <w:p w14:paraId="14588AE2" w14:textId="77777777" w:rsidR="000037F3" w:rsidRDefault="000037F3" w:rsidP="00EF666A">
      <w:pPr>
        <w:numPr>
          <w:ilvl w:val="0"/>
          <w:numId w:val="63"/>
        </w:numPr>
        <w:suppressAutoHyphens w:val="0"/>
        <w:spacing w:line="360" w:lineRule="auto"/>
        <w:jc w:val="both"/>
        <w:rPr>
          <w:sz w:val="28"/>
        </w:rPr>
      </w:pPr>
      <w:r w:rsidRPr="000037F3">
        <w:rPr>
          <w:sz w:val="28"/>
          <w:lang w:val="en-US"/>
        </w:rPr>
        <w:t xml:space="preserve">Mauriac F. Thérèse Desqueyroux. Le Nœud de vipères. Le Sagouin. Un adolescent d’autrefois. </w:t>
      </w:r>
      <w:r>
        <w:rPr>
          <w:sz w:val="28"/>
        </w:rPr>
        <w:sym w:font="Symbol" w:char="F02D"/>
      </w:r>
      <w:r w:rsidRPr="000037F3">
        <w:rPr>
          <w:sz w:val="28"/>
          <w:lang w:val="en-US"/>
        </w:rPr>
        <w:t xml:space="preserve"> </w:t>
      </w:r>
      <w:r>
        <w:rPr>
          <w:sz w:val="28"/>
        </w:rPr>
        <w:t>M.: Editions du Progrès</w:t>
      </w:r>
      <w:r>
        <w:rPr>
          <w:sz w:val="28"/>
        </w:rPr>
        <w:sym w:font="Symbol" w:char="F02C"/>
      </w:r>
      <w:r>
        <w:rPr>
          <w:sz w:val="28"/>
        </w:rPr>
        <w:t xml:space="preserve"> 1975. </w:t>
      </w:r>
      <w:r>
        <w:rPr>
          <w:sz w:val="28"/>
        </w:rPr>
        <w:sym w:font="Symbol" w:char="F02D"/>
      </w:r>
      <w:r>
        <w:rPr>
          <w:sz w:val="28"/>
        </w:rPr>
        <w:t xml:space="preserve"> 447 c.</w:t>
      </w:r>
    </w:p>
    <w:p w14:paraId="23D4C7CF" w14:textId="77777777" w:rsidR="000037F3" w:rsidRDefault="000037F3" w:rsidP="00EF666A">
      <w:pPr>
        <w:numPr>
          <w:ilvl w:val="0"/>
          <w:numId w:val="63"/>
        </w:numPr>
        <w:suppressAutoHyphens w:val="0"/>
        <w:spacing w:line="360" w:lineRule="auto"/>
        <w:jc w:val="both"/>
        <w:rPr>
          <w:sz w:val="28"/>
        </w:rPr>
      </w:pPr>
      <w:r w:rsidRPr="000037F3">
        <w:rPr>
          <w:sz w:val="28"/>
          <w:lang w:val="en-US"/>
        </w:rPr>
        <w:t xml:space="preserve">Mauriac F. Thérèse Desqueyroux. Le Nœud de vipères. Les Chemins de la mer. </w:t>
      </w:r>
      <w:r>
        <w:rPr>
          <w:sz w:val="28"/>
        </w:rPr>
        <w:sym w:font="Symbol" w:char="F02D"/>
      </w:r>
      <w:r w:rsidRPr="000037F3">
        <w:rPr>
          <w:sz w:val="28"/>
          <w:lang w:val="en-US"/>
        </w:rPr>
        <w:t xml:space="preserve"> </w:t>
      </w:r>
      <w:r>
        <w:rPr>
          <w:sz w:val="28"/>
        </w:rPr>
        <w:t>M.: Editions du Progrès</w:t>
      </w:r>
      <w:r>
        <w:rPr>
          <w:sz w:val="28"/>
        </w:rPr>
        <w:sym w:font="Symbol" w:char="F02C"/>
      </w:r>
      <w:r>
        <w:rPr>
          <w:sz w:val="28"/>
        </w:rPr>
        <w:t xml:space="preserve"> 1966. </w:t>
      </w:r>
      <w:r>
        <w:rPr>
          <w:sz w:val="28"/>
        </w:rPr>
        <w:sym w:font="Symbol" w:char="F02D"/>
      </w:r>
      <w:r>
        <w:rPr>
          <w:sz w:val="28"/>
        </w:rPr>
        <w:t xml:space="preserve"> 412 c.</w:t>
      </w:r>
    </w:p>
    <w:p w14:paraId="35022385" w14:textId="77777777" w:rsidR="000037F3" w:rsidRPr="000037F3" w:rsidRDefault="000037F3" w:rsidP="00EF666A">
      <w:pPr>
        <w:numPr>
          <w:ilvl w:val="0"/>
          <w:numId w:val="63"/>
        </w:numPr>
        <w:suppressAutoHyphens w:val="0"/>
        <w:spacing w:line="360" w:lineRule="auto"/>
        <w:jc w:val="both"/>
        <w:rPr>
          <w:sz w:val="28"/>
          <w:lang w:val="en-US"/>
        </w:rPr>
      </w:pPr>
      <w:r w:rsidRPr="000037F3">
        <w:rPr>
          <w:sz w:val="28"/>
          <w:lang w:val="en-US"/>
        </w:rPr>
        <w:t xml:space="preserve">Maurois A. Une Carrière et autres nouvelles. </w:t>
      </w:r>
      <w:r>
        <w:rPr>
          <w:sz w:val="28"/>
        </w:rPr>
        <w:sym w:font="Symbol" w:char="F02D"/>
      </w:r>
      <w:r w:rsidRPr="000037F3">
        <w:rPr>
          <w:sz w:val="28"/>
          <w:lang w:val="en-US"/>
        </w:rPr>
        <w:t xml:space="preserve"> M.: Editions du Progrès</w:t>
      </w:r>
      <w:r>
        <w:rPr>
          <w:sz w:val="28"/>
        </w:rPr>
        <w:sym w:font="Symbol" w:char="F02C"/>
      </w:r>
      <w:r w:rsidRPr="000037F3">
        <w:rPr>
          <w:sz w:val="28"/>
          <w:lang w:val="en-US"/>
        </w:rPr>
        <w:t xml:space="preserve"> 1975. </w:t>
      </w:r>
      <w:r>
        <w:rPr>
          <w:sz w:val="28"/>
        </w:rPr>
        <w:sym w:font="Symbol" w:char="F02D"/>
      </w:r>
      <w:r w:rsidRPr="000037F3">
        <w:rPr>
          <w:sz w:val="28"/>
          <w:lang w:val="en-US"/>
        </w:rPr>
        <w:t xml:space="preserve"> 272 c.</w:t>
      </w:r>
    </w:p>
    <w:p w14:paraId="2E197E8F" w14:textId="77777777" w:rsidR="000037F3" w:rsidRDefault="000037F3" w:rsidP="00EF666A">
      <w:pPr>
        <w:numPr>
          <w:ilvl w:val="0"/>
          <w:numId w:val="63"/>
        </w:numPr>
        <w:suppressAutoHyphens w:val="0"/>
        <w:spacing w:line="360" w:lineRule="auto"/>
        <w:jc w:val="both"/>
        <w:rPr>
          <w:sz w:val="28"/>
        </w:rPr>
      </w:pPr>
      <w:r w:rsidRPr="000037F3">
        <w:rPr>
          <w:sz w:val="28"/>
          <w:lang w:val="en-US"/>
        </w:rPr>
        <w:t xml:space="preserve">Mérimèe P. Nouvelles. – M.: Editions en langues étrangères, 1959. </w:t>
      </w:r>
      <w:r>
        <w:rPr>
          <w:sz w:val="28"/>
        </w:rPr>
        <w:sym w:font="Symbol" w:char="F02D"/>
      </w:r>
      <w:r w:rsidRPr="000037F3">
        <w:rPr>
          <w:sz w:val="28"/>
          <w:lang w:val="en-US"/>
        </w:rPr>
        <w:t xml:space="preserve"> </w:t>
      </w:r>
      <w:r>
        <w:rPr>
          <w:sz w:val="28"/>
        </w:rPr>
        <w:t>454 c.</w:t>
      </w:r>
    </w:p>
    <w:p w14:paraId="2318F43D" w14:textId="77777777" w:rsidR="000037F3" w:rsidRDefault="000037F3" w:rsidP="00EF666A">
      <w:pPr>
        <w:numPr>
          <w:ilvl w:val="0"/>
          <w:numId w:val="63"/>
        </w:numPr>
        <w:suppressAutoHyphens w:val="0"/>
        <w:spacing w:line="360" w:lineRule="auto"/>
        <w:jc w:val="both"/>
        <w:rPr>
          <w:sz w:val="28"/>
        </w:rPr>
      </w:pPr>
      <w:r w:rsidRPr="000037F3">
        <w:rPr>
          <w:sz w:val="28"/>
          <w:lang w:val="en-US"/>
        </w:rPr>
        <w:t xml:space="preserve">Merle R. Derrière la vitre. – M.: Vysšaja Škola, 1982. </w:t>
      </w:r>
      <w:r>
        <w:rPr>
          <w:sz w:val="28"/>
        </w:rPr>
        <w:sym w:font="Symbol" w:char="F02D"/>
      </w:r>
      <w:r w:rsidRPr="000037F3">
        <w:rPr>
          <w:sz w:val="28"/>
          <w:lang w:val="en-US"/>
        </w:rPr>
        <w:t xml:space="preserve"> </w:t>
      </w:r>
      <w:r>
        <w:rPr>
          <w:sz w:val="28"/>
        </w:rPr>
        <w:t>159 c.</w:t>
      </w:r>
    </w:p>
    <w:p w14:paraId="0F5E9C28" w14:textId="77777777" w:rsidR="000037F3" w:rsidRPr="000037F3" w:rsidRDefault="000037F3" w:rsidP="00EF666A">
      <w:pPr>
        <w:numPr>
          <w:ilvl w:val="0"/>
          <w:numId w:val="63"/>
        </w:numPr>
        <w:suppressAutoHyphens w:val="0"/>
        <w:spacing w:line="360" w:lineRule="auto"/>
        <w:jc w:val="both"/>
        <w:rPr>
          <w:sz w:val="28"/>
          <w:lang w:val="en-US"/>
        </w:rPr>
      </w:pPr>
      <w:r w:rsidRPr="000037F3">
        <w:rPr>
          <w:sz w:val="28"/>
          <w:lang w:val="en-US"/>
        </w:rPr>
        <w:t xml:space="preserve">Merle R. Un Animal doué de raison. </w:t>
      </w:r>
      <w:r>
        <w:rPr>
          <w:sz w:val="28"/>
        </w:rPr>
        <w:sym w:font="Symbol" w:char="F02D"/>
      </w:r>
      <w:r w:rsidRPr="000037F3">
        <w:rPr>
          <w:sz w:val="28"/>
          <w:lang w:val="en-US"/>
        </w:rPr>
        <w:t xml:space="preserve"> K.: Les éditions «Dnipro»</w:t>
      </w:r>
      <w:r>
        <w:rPr>
          <w:sz w:val="28"/>
        </w:rPr>
        <w:sym w:font="Symbol" w:char="F02C"/>
      </w:r>
      <w:r w:rsidRPr="000037F3">
        <w:rPr>
          <w:sz w:val="28"/>
          <w:lang w:val="en-US"/>
        </w:rPr>
        <w:t xml:space="preserve"> 1977. </w:t>
      </w:r>
      <w:r>
        <w:rPr>
          <w:sz w:val="28"/>
        </w:rPr>
        <w:sym w:font="Symbol" w:char="F02D"/>
      </w:r>
      <w:r w:rsidRPr="000037F3">
        <w:rPr>
          <w:sz w:val="28"/>
          <w:lang w:val="en-US"/>
        </w:rPr>
        <w:t xml:space="preserve"> 426 c.</w:t>
      </w:r>
    </w:p>
    <w:p w14:paraId="3B9975C3" w14:textId="77777777" w:rsidR="000037F3" w:rsidRDefault="000037F3" w:rsidP="00EF666A">
      <w:pPr>
        <w:numPr>
          <w:ilvl w:val="0"/>
          <w:numId w:val="63"/>
        </w:numPr>
        <w:suppressAutoHyphens w:val="0"/>
        <w:spacing w:line="360" w:lineRule="auto"/>
        <w:jc w:val="both"/>
        <w:rPr>
          <w:sz w:val="28"/>
        </w:rPr>
      </w:pPr>
      <w:r>
        <w:rPr>
          <w:sz w:val="28"/>
          <w:lang w:val="fr-BE"/>
        </w:rPr>
        <w:t>Mochenskaia L.O., Aroutunian O.S. Le français d’aujourd’hui par les textes. Lecture</w:t>
      </w:r>
      <w:r>
        <w:rPr>
          <w:sz w:val="28"/>
        </w:rPr>
        <w:t xml:space="preserve"> </w:t>
      </w:r>
      <w:r>
        <w:rPr>
          <w:sz w:val="28"/>
          <w:lang w:val="fr-BE"/>
        </w:rPr>
        <w:t>analytique</w:t>
      </w:r>
      <w:r>
        <w:rPr>
          <w:sz w:val="28"/>
        </w:rPr>
        <w:t>. – М.: Филологический факультет МГУ им. М.В.Ломоносова, 1997. – 366 с.</w:t>
      </w:r>
    </w:p>
    <w:p w14:paraId="09477B68" w14:textId="77777777" w:rsidR="000037F3" w:rsidRDefault="000037F3" w:rsidP="00EF666A">
      <w:pPr>
        <w:numPr>
          <w:ilvl w:val="0"/>
          <w:numId w:val="63"/>
        </w:numPr>
        <w:suppressAutoHyphens w:val="0"/>
        <w:spacing w:line="360" w:lineRule="auto"/>
        <w:jc w:val="both"/>
        <w:rPr>
          <w:sz w:val="28"/>
        </w:rPr>
      </w:pPr>
      <w:r>
        <w:rPr>
          <w:sz w:val="28"/>
        </w:rPr>
        <w:lastRenderedPageBreak/>
        <w:t>Molière. Le bourgeois gentilhomme. – M.: Государственное учебно-педагогическое издательство Министерства просвещения РСФСР, 1953. – 114с.</w:t>
      </w:r>
    </w:p>
    <w:p w14:paraId="1655F5CA" w14:textId="77777777" w:rsidR="000037F3" w:rsidRDefault="000037F3" w:rsidP="00EF666A">
      <w:pPr>
        <w:numPr>
          <w:ilvl w:val="0"/>
          <w:numId w:val="63"/>
        </w:numPr>
        <w:suppressAutoHyphens w:val="0"/>
        <w:spacing w:line="360" w:lineRule="auto"/>
        <w:jc w:val="both"/>
        <w:rPr>
          <w:sz w:val="28"/>
        </w:rPr>
      </w:pPr>
      <w:r w:rsidRPr="000037F3">
        <w:rPr>
          <w:sz w:val="28"/>
          <w:lang w:val="en-US"/>
        </w:rPr>
        <w:t xml:space="preserve">Nodier Ch. Contes. – M.: Editions «Radouga», 1985. </w:t>
      </w:r>
      <w:r>
        <w:rPr>
          <w:sz w:val="28"/>
        </w:rPr>
        <w:sym w:font="Symbol" w:char="F02D"/>
      </w:r>
      <w:r w:rsidRPr="000037F3">
        <w:rPr>
          <w:sz w:val="28"/>
          <w:lang w:val="en-US"/>
        </w:rPr>
        <w:t xml:space="preserve"> </w:t>
      </w:r>
      <w:r>
        <w:rPr>
          <w:sz w:val="28"/>
        </w:rPr>
        <w:t>601 c.</w:t>
      </w:r>
    </w:p>
    <w:p w14:paraId="7AC2F1EA" w14:textId="77777777" w:rsidR="000037F3" w:rsidRPr="000037F3" w:rsidRDefault="000037F3" w:rsidP="00EF666A">
      <w:pPr>
        <w:numPr>
          <w:ilvl w:val="0"/>
          <w:numId w:val="63"/>
        </w:numPr>
        <w:suppressAutoHyphens w:val="0"/>
        <w:spacing w:line="360" w:lineRule="auto"/>
        <w:jc w:val="both"/>
        <w:rPr>
          <w:sz w:val="28"/>
          <w:lang w:val="en-US"/>
        </w:rPr>
      </w:pPr>
      <w:r w:rsidRPr="000037F3">
        <w:rPr>
          <w:sz w:val="28"/>
          <w:lang w:val="en-US"/>
        </w:rPr>
        <w:t>Noël - Noël.</w:t>
      </w:r>
      <w:r>
        <w:rPr>
          <w:sz w:val="28"/>
          <w:lang w:val="uk-UA"/>
        </w:rPr>
        <w:t xml:space="preserve"> </w:t>
      </w:r>
      <w:r w:rsidRPr="000037F3">
        <w:rPr>
          <w:sz w:val="28"/>
          <w:lang w:val="en-US"/>
        </w:rPr>
        <w:t>Le père tranquille. – M.: Prosvéchtchéniè, 19</w:t>
      </w:r>
      <w:r>
        <w:rPr>
          <w:sz w:val="28"/>
          <w:lang w:val="uk-UA"/>
        </w:rPr>
        <w:t>72</w:t>
      </w:r>
      <w:r w:rsidRPr="000037F3">
        <w:rPr>
          <w:sz w:val="28"/>
          <w:lang w:val="en-US"/>
        </w:rPr>
        <w:t>. – 11</w:t>
      </w:r>
      <w:r>
        <w:rPr>
          <w:sz w:val="28"/>
          <w:lang w:val="uk-UA"/>
        </w:rPr>
        <w:t>3</w:t>
      </w:r>
      <w:r>
        <w:rPr>
          <w:sz w:val="28"/>
          <w:lang w:val="fr-BE"/>
        </w:rPr>
        <w:t xml:space="preserve"> </w:t>
      </w:r>
      <w:r w:rsidRPr="000037F3">
        <w:rPr>
          <w:sz w:val="28"/>
          <w:lang w:val="en-US"/>
        </w:rPr>
        <w:t>c.</w:t>
      </w:r>
    </w:p>
    <w:p w14:paraId="23C78C4E" w14:textId="77777777" w:rsidR="000037F3" w:rsidRDefault="000037F3" w:rsidP="00EF666A">
      <w:pPr>
        <w:numPr>
          <w:ilvl w:val="0"/>
          <w:numId w:val="63"/>
        </w:numPr>
        <w:suppressAutoHyphens w:val="0"/>
        <w:spacing w:line="360" w:lineRule="auto"/>
        <w:jc w:val="both"/>
        <w:rPr>
          <w:sz w:val="28"/>
        </w:rPr>
      </w:pPr>
      <w:r w:rsidRPr="000037F3">
        <w:rPr>
          <w:sz w:val="28"/>
          <w:lang w:val="en-US"/>
        </w:rPr>
        <w:t xml:space="preserve">Nous allons à Paris. </w:t>
      </w:r>
      <w:r>
        <w:rPr>
          <w:sz w:val="28"/>
          <w:lang w:val="uk-UA"/>
        </w:rPr>
        <w:t>(за повістю П. Гамарра)</w:t>
      </w:r>
      <w:r>
        <w:rPr>
          <w:sz w:val="28"/>
        </w:rPr>
        <w:t xml:space="preserve">. – </w:t>
      </w:r>
      <w:r>
        <w:rPr>
          <w:sz w:val="28"/>
          <w:lang w:val="uk-UA"/>
        </w:rPr>
        <w:t>К.: Радянська школа, 1968.</w:t>
      </w:r>
      <w:r>
        <w:rPr>
          <w:sz w:val="28"/>
        </w:rPr>
        <w:t xml:space="preserve"> </w:t>
      </w:r>
      <w:r>
        <w:rPr>
          <w:sz w:val="28"/>
          <w:lang w:val="uk-UA"/>
        </w:rPr>
        <w:t>–</w:t>
      </w:r>
      <w:r>
        <w:rPr>
          <w:sz w:val="28"/>
        </w:rPr>
        <w:t xml:space="preserve"> </w:t>
      </w:r>
      <w:r>
        <w:rPr>
          <w:sz w:val="28"/>
          <w:lang w:val="uk-UA"/>
        </w:rPr>
        <w:t>113</w:t>
      </w:r>
      <w:r>
        <w:rPr>
          <w:sz w:val="28"/>
        </w:rPr>
        <w:t xml:space="preserve"> </w:t>
      </w:r>
      <w:r>
        <w:rPr>
          <w:sz w:val="28"/>
          <w:lang w:val="uk-UA"/>
        </w:rPr>
        <w:t>с.</w:t>
      </w:r>
    </w:p>
    <w:p w14:paraId="395E4E33" w14:textId="77777777" w:rsidR="000037F3" w:rsidRDefault="000037F3" w:rsidP="00EF666A">
      <w:pPr>
        <w:numPr>
          <w:ilvl w:val="0"/>
          <w:numId w:val="63"/>
        </w:numPr>
        <w:suppressAutoHyphens w:val="0"/>
        <w:spacing w:line="360" w:lineRule="auto"/>
        <w:jc w:val="both"/>
        <w:rPr>
          <w:sz w:val="28"/>
        </w:rPr>
      </w:pPr>
      <w:r>
        <w:rPr>
          <w:sz w:val="28"/>
        </w:rPr>
        <w:t>Pagnol M. (d’après) Souvenirs d’enfance. – M.: Просвещение, 1968. – 115 с.</w:t>
      </w:r>
    </w:p>
    <w:p w14:paraId="71EAC767" w14:textId="77777777" w:rsidR="000037F3" w:rsidRDefault="000037F3" w:rsidP="00EF666A">
      <w:pPr>
        <w:numPr>
          <w:ilvl w:val="0"/>
          <w:numId w:val="63"/>
        </w:numPr>
        <w:suppressAutoHyphens w:val="0"/>
        <w:spacing w:line="360" w:lineRule="auto"/>
        <w:jc w:val="both"/>
        <w:rPr>
          <w:sz w:val="28"/>
          <w:lang w:val="fr-BE"/>
        </w:rPr>
      </w:pPr>
      <w:r>
        <w:rPr>
          <w:sz w:val="28"/>
          <w:lang w:val="fr-BE"/>
        </w:rPr>
        <w:t>Pennac D. Au bonheur des ogres. – P.: Gallimard,  1985. – 287 p.</w:t>
      </w:r>
    </w:p>
    <w:p w14:paraId="56F0A231" w14:textId="77777777" w:rsidR="000037F3" w:rsidRPr="000037F3" w:rsidRDefault="000037F3" w:rsidP="00EF666A">
      <w:pPr>
        <w:numPr>
          <w:ilvl w:val="0"/>
          <w:numId w:val="63"/>
        </w:numPr>
        <w:suppressAutoHyphens w:val="0"/>
        <w:spacing w:line="360" w:lineRule="auto"/>
        <w:jc w:val="both"/>
        <w:rPr>
          <w:sz w:val="28"/>
          <w:lang w:val="en-US"/>
        </w:rPr>
      </w:pPr>
      <w:r w:rsidRPr="000037F3">
        <w:rPr>
          <w:sz w:val="28"/>
          <w:lang w:val="en-US"/>
        </w:rPr>
        <w:t xml:space="preserve">Pommayre L. Les Mythes de la Grèce Antique. – M.: </w:t>
      </w:r>
      <w:r>
        <w:rPr>
          <w:sz w:val="28"/>
        </w:rPr>
        <w:t>Издательство</w:t>
      </w:r>
      <w:r w:rsidRPr="000037F3">
        <w:rPr>
          <w:sz w:val="28"/>
          <w:lang w:val="en-US"/>
        </w:rPr>
        <w:t xml:space="preserve"> «</w:t>
      </w:r>
      <w:r>
        <w:rPr>
          <w:sz w:val="28"/>
        </w:rPr>
        <w:t>ГИС</w:t>
      </w:r>
      <w:r w:rsidRPr="000037F3">
        <w:rPr>
          <w:sz w:val="28"/>
          <w:lang w:val="en-US"/>
        </w:rPr>
        <w:t xml:space="preserve">», 1996. – 136 </w:t>
      </w:r>
      <w:r>
        <w:rPr>
          <w:sz w:val="28"/>
        </w:rPr>
        <w:t>с</w:t>
      </w:r>
      <w:r w:rsidRPr="000037F3">
        <w:rPr>
          <w:sz w:val="28"/>
          <w:lang w:val="en-US"/>
        </w:rPr>
        <w:t>.</w:t>
      </w:r>
    </w:p>
    <w:p w14:paraId="688B21AB" w14:textId="77777777" w:rsidR="000037F3" w:rsidRDefault="000037F3" w:rsidP="00EF666A">
      <w:pPr>
        <w:numPr>
          <w:ilvl w:val="0"/>
          <w:numId w:val="63"/>
        </w:numPr>
        <w:suppressAutoHyphens w:val="0"/>
        <w:spacing w:line="360" w:lineRule="auto"/>
        <w:jc w:val="both"/>
        <w:rPr>
          <w:sz w:val="28"/>
        </w:rPr>
      </w:pPr>
      <w:r w:rsidRPr="000037F3">
        <w:rPr>
          <w:sz w:val="28"/>
          <w:lang w:val="en-US"/>
        </w:rPr>
        <w:t xml:space="preserve">Prévost. Manon Lescaut. – M.: Editions en langues étrangères, 1962. </w:t>
      </w:r>
      <w:r>
        <w:rPr>
          <w:sz w:val="28"/>
        </w:rPr>
        <w:sym w:font="Symbol" w:char="F02D"/>
      </w:r>
      <w:r w:rsidRPr="000037F3">
        <w:rPr>
          <w:sz w:val="28"/>
          <w:lang w:val="en-US"/>
        </w:rPr>
        <w:t xml:space="preserve"> </w:t>
      </w:r>
      <w:r>
        <w:rPr>
          <w:sz w:val="28"/>
        </w:rPr>
        <w:t>217 c.</w:t>
      </w:r>
    </w:p>
    <w:p w14:paraId="3C977E3B" w14:textId="77777777" w:rsidR="000037F3" w:rsidRDefault="000037F3" w:rsidP="00EF666A">
      <w:pPr>
        <w:numPr>
          <w:ilvl w:val="0"/>
          <w:numId w:val="63"/>
        </w:numPr>
        <w:suppressAutoHyphens w:val="0"/>
        <w:spacing w:line="360" w:lineRule="auto"/>
        <w:jc w:val="both"/>
        <w:rPr>
          <w:sz w:val="28"/>
          <w:lang w:val="fr-BE"/>
        </w:rPr>
      </w:pPr>
      <w:r>
        <w:rPr>
          <w:sz w:val="28"/>
          <w:lang w:val="fr-BE"/>
        </w:rPr>
        <w:t>Programme. Avril-Mai-Juin 1998. Institut Français d’Ukraine. – Association Française d’Action Artistique. Ministère des Affaires Etrangères. – 28 c.</w:t>
      </w:r>
    </w:p>
    <w:p w14:paraId="1AD2607F" w14:textId="77777777" w:rsidR="000037F3" w:rsidRDefault="000037F3" w:rsidP="00EF666A">
      <w:pPr>
        <w:numPr>
          <w:ilvl w:val="0"/>
          <w:numId w:val="63"/>
        </w:numPr>
        <w:suppressAutoHyphens w:val="0"/>
        <w:spacing w:line="360" w:lineRule="auto"/>
        <w:jc w:val="both"/>
        <w:rPr>
          <w:sz w:val="28"/>
          <w:lang w:val="fr-BE"/>
        </w:rPr>
      </w:pPr>
      <w:r>
        <w:rPr>
          <w:sz w:val="28"/>
          <w:lang w:val="fr-BE"/>
        </w:rPr>
        <w:t>Programme. Avril-Mai-Juin 1999. Institut Français d’Ukraine. – Association Française d’Action Artistique. Ministère des Affaires Etrangères. – 27 c.</w:t>
      </w:r>
    </w:p>
    <w:p w14:paraId="13CCB16B" w14:textId="77777777" w:rsidR="000037F3" w:rsidRDefault="000037F3" w:rsidP="00EF666A">
      <w:pPr>
        <w:numPr>
          <w:ilvl w:val="0"/>
          <w:numId w:val="63"/>
        </w:numPr>
        <w:suppressAutoHyphens w:val="0"/>
        <w:spacing w:line="360" w:lineRule="auto"/>
        <w:jc w:val="both"/>
        <w:rPr>
          <w:sz w:val="28"/>
          <w:lang w:val="fr-BE"/>
        </w:rPr>
      </w:pPr>
      <w:r>
        <w:rPr>
          <w:sz w:val="28"/>
          <w:lang w:val="fr-BE"/>
        </w:rPr>
        <w:t>Programme. Janvier-Février 1995. Institut Français d’Ukraine. – Association Française d’Action Artistique. Ministère des Affaires Etrangères. – 23 c.</w:t>
      </w:r>
    </w:p>
    <w:p w14:paraId="2EBF2213" w14:textId="77777777" w:rsidR="000037F3" w:rsidRDefault="000037F3" w:rsidP="00EF666A">
      <w:pPr>
        <w:numPr>
          <w:ilvl w:val="0"/>
          <w:numId w:val="63"/>
        </w:numPr>
        <w:suppressAutoHyphens w:val="0"/>
        <w:spacing w:line="360" w:lineRule="auto"/>
        <w:jc w:val="both"/>
        <w:rPr>
          <w:sz w:val="28"/>
          <w:lang w:val="fr-BE"/>
        </w:rPr>
      </w:pPr>
      <w:r>
        <w:rPr>
          <w:sz w:val="28"/>
          <w:lang w:val="fr-BE"/>
        </w:rPr>
        <w:t>Programme. Janvier-Février-Mars 1999. Institut Français d’Ukraine. – Association Française d’Action Artistique. Ministère des Affaires Etrangères. – 20 c.</w:t>
      </w:r>
    </w:p>
    <w:p w14:paraId="758B0253" w14:textId="77777777" w:rsidR="000037F3" w:rsidRDefault="000037F3" w:rsidP="00EF666A">
      <w:pPr>
        <w:numPr>
          <w:ilvl w:val="0"/>
          <w:numId w:val="63"/>
        </w:numPr>
        <w:suppressAutoHyphens w:val="0"/>
        <w:spacing w:line="360" w:lineRule="auto"/>
        <w:jc w:val="both"/>
        <w:rPr>
          <w:sz w:val="28"/>
          <w:lang w:val="fr-BE"/>
        </w:rPr>
      </w:pPr>
      <w:r>
        <w:rPr>
          <w:sz w:val="28"/>
          <w:lang w:val="fr-BE"/>
        </w:rPr>
        <w:t>Programme. Mai-Juin 1995. Institut Français d’Ukraine. – Association Française d’Action Artistique. Ministère des Affaires Etrangères. – 23 c.</w:t>
      </w:r>
    </w:p>
    <w:p w14:paraId="70E518AB" w14:textId="77777777" w:rsidR="000037F3" w:rsidRDefault="000037F3" w:rsidP="00EF666A">
      <w:pPr>
        <w:numPr>
          <w:ilvl w:val="0"/>
          <w:numId w:val="63"/>
        </w:numPr>
        <w:suppressAutoHyphens w:val="0"/>
        <w:spacing w:line="360" w:lineRule="auto"/>
        <w:jc w:val="both"/>
        <w:rPr>
          <w:sz w:val="28"/>
          <w:lang w:val="fr-BE"/>
        </w:rPr>
      </w:pPr>
      <w:r>
        <w:rPr>
          <w:sz w:val="28"/>
          <w:lang w:val="fr-BE"/>
        </w:rPr>
        <w:lastRenderedPageBreak/>
        <w:t>Programme. Mars-Avril 1995. Institut Français d’Ukraine. – Association Française d’Action Artistique. Ministère des Affaires Etrangères. – 23 c.</w:t>
      </w:r>
    </w:p>
    <w:p w14:paraId="1FF05554" w14:textId="77777777" w:rsidR="000037F3" w:rsidRDefault="000037F3" w:rsidP="00EF666A">
      <w:pPr>
        <w:numPr>
          <w:ilvl w:val="0"/>
          <w:numId w:val="63"/>
        </w:numPr>
        <w:suppressAutoHyphens w:val="0"/>
        <w:spacing w:line="360" w:lineRule="auto"/>
        <w:jc w:val="both"/>
        <w:rPr>
          <w:sz w:val="28"/>
          <w:lang w:val="fr-BE"/>
        </w:rPr>
      </w:pPr>
      <w:r>
        <w:rPr>
          <w:sz w:val="28"/>
          <w:lang w:val="fr-BE"/>
        </w:rPr>
        <w:t>Programme. Mars-Avril 1996. Institut Français d’Ukraine. – Association Française d’Action Artistique. Ministère des Affaires Etrangères. – 31 c.</w:t>
      </w:r>
    </w:p>
    <w:p w14:paraId="62063F12" w14:textId="77777777" w:rsidR="000037F3" w:rsidRDefault="000037F3" w:rsidP="00EF666A">
      <w:pPr>
        <w:numPr>
          <w:ilvl w:val="0"/>
          <w:numId w:val="63"/>
        </w:numPr>
        <w:suppressAutoHyphens w:val="0"/>
        <w:spacing w:line="360" w:lineRule="auto"/>
        <w:jc w:val="both"/>
        <w:rPr>
          <w:sz w:val="28"/>
          <w:lang w:val="fr-BE"/>
        </w:rPr>
      </w:pPr>
      <w:r>
        <w:rPr>
          <w:sz w:val="28"/>
          <w:lang w:val="fr-BE"/>
        </w:rPr>
        <w:t>Programme. Novembre-Décemdre 1994. Institut Français d’Ukraine. – Association Française d’Action Artistique. Ministère des Affaires Etrangères. – 19 c.</w:t>
      </w:r>
    </w:p>
    <w:p w14:paraId="24AE814A" w14:textId="77777777" w:rsidR="000037F3" w:rsidRDefault="000037F3" w:rsidP="00EF666A">
      <w:pPr>
        <w:numPr>
          <w:ilvl w:val="0"/>
          <w:numId w:val="63"/>
        </w:numPr>
        <w:suppressAutoHyphens w:val="0"/>
        <w:spacing w:line="360" w:lineRule="auto"/>
        <w:jc w:val="both"/>
        <w:rPr>
          <w:sz w:val="28"/>
          <w:lang w:val="fr-BE"/>
        </w:rPr>
      </w:pPr>
      <w:r>
        <w:rPr>
          <w:sz w:val="28"/>
          <w:lang w:val="fr-BE"/>
        </w:rPr>
        <w:t>Programme. Novembre-Décemdre 1997. Institut Français d’Ukraine. – Association Française d’Action Artistique. Ministère des Affaires Etrangères. – 19c.</w:t>
      </w:r>
    </w:p>
    <w:p w14:paraId="55A2AF00" w14:textId="77777777" w:rsidR="000037F3" w:rsidRDefault="000037F3" w:rsidP="00EF666A">
      <w:pPr>
        <w:numPr>
          <w:ilvl w:val="0"/>
          <w:numId w:val="63"/>
        </w:numPr>
        <w:suppressAutoHyphens w:val="0"/>
        <w:spacing w:line="360" w:lineRule="auto"/>
        <w:jc w:val="both"/>
        <w:rPr>
          <w:sz w:val="28"/>
          <w:lang w:val="fr-BE"/>
        </w:rPr>
      </w:pPr>
      <w:r>
        <w:rPr>
          <w:sz w:val="28"/>
          <w:lang w:val="fr-BE"/>
        </w:rPr>
        <w:t>Programme. Septembre-Octobre 1994. Institut Français d’Ukraine. – Association Française d’Action Artistique. Ministère des Affaires Etrangères. – 39c.</w:t>
      </w:r>
    </w:p>
    <w:p w14:paraId="5D2078E7" w14:textId="77777777" w:rsidR="000037F3" w:rsidRDefault="000037F3" w:rsidP="00EF666A">
      <w:pPr>
        <w:numPr>
          <w:ilvl w:val="0"/>
          <w:numId w:val="63"/>
        </w:numPr>
        <w:suppressAutoHyphens w:val="0"/>
        <w:spacing w:line="360" w:lineRule="auto"/>
        <w:jc w:val="both"/>
        <w:rPr>
          <w:sz w:val="28"/>
          <w:lang w:val="fr-BE"/>
        </w:rPr>
      </w:pPr>
      <w:r>
        <w:rPr>
          <w:sz w:val="28"/>
          <w:lang w:val="fr-BE"/>
        </w:rPr>
        <w:t>Programme. Septembre-Octobre 1995. Institut Français d’Ukraine. – Association Française d’Action Artistique. Ministère des Affaires Etrangères. – 23c.</w:t>
      </w:r>
    </w:p>
    <w:p w14:paraId="41CB10F5" w14:textId="77777777" w:rsidR="000037F3" w:rsidRDefault="000037F3" w:rsidP="00EF666A">
      <w:pPr>
        <w:numPr>
          <w:ilvl w:val="0"/>
          <w:numId w:val="63"/>
        </w:numPr>
        <w:suppressAutoHyphens w:val="0"/>
        <w:spacing w:line="360" w:lineRule="auto"/>
        <w:jc w:val="both"/>
        <w:rPr>
          <w:sz w:val="28"/>
          <w:lang w:val="fr-BE"/>
        </w:rPr>
      </w:pPr>
      <w:r>
        <w:rPr>
          <w:sz w:val="28"/>
          <w:lang w:val="fr-BE"/>
        </w:rPr>
        <w:t>Programme. Septembre-Octobre 1997. Institut Français d’Ukraine. – Association Française d’Action Artistique. Ministère des Affaires Etrangères. – 23c.</w:t>
      </w:r>
    </w:p>
    <w:p w14:paraId="26565515" w14:textId="77777777" w:rsidR="000037F3" w:rsidRDefault="000037F3" w:rsidP="00EF666A">
      <w:pPr>
        <w:numPr>
          <w:ilvl w:val="0"/>
          <w:numId w:val="63"/>
        </w:numPr>
        <w:suppressAutoHyphens w:val="0"/>
        <w:spacing w:line="360" w:lineRule="auto"/>
        <w:jc w:val="both"/>
        <w:rPr>
          <w:sz w:val="28"/>
          <w:lang w:val="fr-BE"/>
        </w:rPr>
      </w:pPr>
      <w:r>
        <w:rPr>
          <w:sz w:val="28"/>
          <w:lang w:val="fr-BE"/>
        </w:rPr>
        <w:t>Programme. Septembre-Octobre-Novembre-Décembre  1998. Institut Français d’Ukraine. – Association Française d’Action Artistique. Ministère des Affaires Etrangères. – 23 c.</w:t>
      </w:r>
    </w:p>
    <w:p w14:paraId="590AC472" w14:textId="77777777" w:rsidR="000037F3" w:rsidRDefault="000037F3" w:rsidP="00EF666A">
      <w:pPr>
        <w:numPr>
          <w:ilvl w:val="0"/>
          <w:numId w:val="63"/>
        </w:numPr>
        <w:suppressAutoHyphens w:val="0"/>
        <w:spacing w:line="360" w:lineRule="auto"/>
        <w:jc w:val="both"/>
        <w:rPr>
          <w:sz w:val="28"/>
        </w:rPr>
      </w:pPr>
      <w:r w:rsidRPr="000037F3">
        <w:rPr>
          <w:sz w:val="28"/>
          <w:lang w:val="en-US"/>
        </w:rPr>
        <w:t>Proust M. A la recherche du temps perdu. – Tome</w:t>
      </w:r>
      <w:r>
        <w:rPr>
          <w:sz w:val="28"/>
          <w:lang w:val="fr-BE"/>
        </w:rPr>
        <w:t xml:space="preserve"> </w:t>
      </w:r>
      <w:r w:rsidRPr="000037F3">
        <w:rPr>
          <w:sz w:val="28"/>
          <w:lang w:val="en-US"/>
        </w:rPr>
        <w:t xml:space="preserve">I. – M.: Editions du Progrès, 1976. </w:t>
      </w:r>
      <w:r>
        <w:rPr>
          <w:sz w:val="28"/>
        </w:rPr>
        <w:sym w:font="Symbol" w:char="F02D"/>
      </w:r>
      <w:r w:rsidRPr="000037F3">
        <w:rPr>
          <w:sz w:val="28"/>
          <w:lang w:val="en-US"/>
        </w:rPr>
        <w:t xml:space="preserve"> </w:t>
      </w:r>
      <w:r>
        <w:rPr>
          <w:sz w:val="28"/>
        </w:rPr>
        <w:t>435 c.</w:t>
      </w:r>
    </w:p>
    <w:p w14:paraId="0D1F1DA3" w14:textId="77777777" w:rsidR="000037F3" w:rsidRDefault="000037F3" w:rsidP="00EF666A">
      <w:pPr>
        <w:numPr>
          <w:ilvl w:val="0"/>
          <w:numId w:val="63"/>
        </w:numPr>
        <w:suppressAutoHyphens w:val="0"/>
        <w:spacing w:line="360" w:lineRule="auto"/>
        <w:jc w:val="both"/>
        <w:rPr>
          <w:sz w:val="28"/>
          <w:lang w:val="fr-BE"/>
        </w:rPr>
      </w:pPr>
      <w:r>
        <w:rPr>
          <w:sz w:val="28"/>
          <w:lang w:val="fr-BE"/>
        </w:rPr>
        <w:t>Queneau R. Zazie dans le métro. – P.:  Gallimard, 1972. – 189 p.</w:t>
      </w:r>
    </w:p>
    <w:p w14:paraId="7DC0AFFB" w14:textId="77777777" w:rsidR="000037F3" w:rsidRDefault="000037F3" w:rsidP="00EF666A">
      <w:pPr>
        <w:numPr>
          <w:ilvl w:val="0"/>
          <w:numId w:val="63"/>
        </w:numPr>
        <w:suppressAutoHyphens w:val="0"/>
        <w:spacing w:line="360" w:lineRule="auto"/>
        <w:jc w:val="both"/>
        <w:rPr>
          <w:sz w:val="28"/>
          <w:lang w:val="fr-BE"/>
        </w:rPr>
      </w:pPr>
      <w:r>
        <w:rPr>
          <w:sz w:val="28"/>
          <w:lang w:val="fr-BE"/>
        </w:rPr>
        <w:t xml:space="preserve">Rabelais F. Gargantua – Pantagruel.  – P.: Garnier – Frères, Libraires </w:t>
      </w:r>
      <w:r w:rsidRPr="000037F3">
        <w:rPr>
          <w:sz w:val="28"/>
          <w:lang w:val="en-US"/>
        </w:rPr>
        <w:t xml:space="preserve">– </w:t>
      </w:r>
      <w:r>
        <w:rPr>
          <w:sz w:val="28"/>
          <w:lang w:val="fr-BE"/>
        </w:rPr>
        <w:t xml:space="preserve"> Editeurs, 1523. – 766 p.</w:t>
      </w:r>
    </w:p>
    <w:p w14:paraId="642C321B" w14:textId="77777777" w:rsidR="000037F3" w:rsidRDefault="000037F3" w:rsidP="00EF666A">
      <w:pPr>
        <w:numPr>
          <w:ilvl w:val="0"/>
          <w:numId w:val="63"/>
        </w:numPr>
        <w:suppressAutoHyphens w:val="0"/>
        <w:spacing w:line="360" w:lineRule="auto"/>
        <w:jc w:val="both"/>
        <w:rPr>
          <w:sz w:val="28"/>
        </w:rPr>
      </w:pPr>
      <w:r>
        <w:rPr>
          <w:sz w:val="28"/>
        </w:rPr>
        <w:t>Renard J. Œuvres choisies. – Л.: Государственное учебно-педагогическое издательство Министерства просвещения РСФСР, Ленинградское отделение, 1962. – 79 с.</w:t>
      </w:r>
    </w:p>
    <w:p w14:paraId="0E8B34D1" w14:textId="77777777" w:rsidR="000037F3" w:rsidRPr="000037F3" w:rsidRDefault="000037F3" w:rsidP="00EF666A">
      <w:pPr>
        <w:numPr>
          <w:ilvl w:val="0"/>
          <w:numId w:val="63"/>
        </w:numPr>
        <w:suppressAutoHyphens w:val="0"/>
        <w:spacing w:line="360" w:lineRule="auto"/>
        <w:jc w:val="both"/>
        <w:rPr>
          <w:sz w:val="28"/>
          <w:lang w:val="en-US"/>
        </w:rPr>
      </w:pPr>
      <w:r w:rsidRPr="000037F3">
        <w:rPr>
          <w:sz w:val="28"/>
          <w:lang w:val="en-US"/>
        </w:rPr>
        <w:lastRenderedPageBreak/>
        <w:t>Région de Québec. Guide touristique. 10</w:t>
      </w:r>
      <w:r w:rsidRPr="000037F3">
        <w:rPr>
          <w:sz w:val="28"/>
          <w:vertAlign w:val="superscript"/>
          <w:lang w:val="en-US"/>
        </w:rPr>
        <w:t>e</w:t>
      </w:r>
      <w:r w:rsidRPr="000037F3">
        <w:rPr>
          <w:sz w:val="28"/>
          <w:lang w:val="en-US"/>
        </w:rPr>
        <w:t xml:space="preserve"> édition 1993-1994. </w:t>
      </w:r>
      <w:r>
        <w:rPr>
          <w:sz w:val="28"/>
          <w:lang w:val="fr-BE"/>
        </w:rPr>
        <w:t>–</w:t>
      </w:r>
      <w:r w:rsidRPr="000037F3">
        <w:rPr>
          <w:sz w:val="28"/>
          <w:lang w:val="en-US"/>
        </w:rPr>
        <w:t xml:space="preserve"> Office du tourisme et des congrès de la Communauté urbaine de Québec. </w:t>
      </w:r>
      <w:r>
        <w:rPr>
          <w:sz w:val="28"/>
          <w:lang w:val="fr-BE"/>
        </w:rPr>
        <w:t>–</w:t>
      </w:r>
      <w:r w:rsidRPr="000037F3">
        <w:rPr>
          <w:sz w:val="28"/>
          <w:lang w:val="en-US"/>
        </w:rPr>
        <w:t xml:space="preserve"> 160 p.</w:t>
      </w:r>
    </w:p>
    <w:p w14:paraId="0D75E4D6" w14:textId="77777777" w:rsidR="000037F3" w:rsidRDefault="000037F3" w:rsidP="00EF666A">
      <w:pPr>
        <w:numPr>
          <w:ilvl w:val="0"/>
          <w:numId w:val="63"/>
        </w:numPr>
        <w:suppressAutoHyphens w:val="0"/>
        <w:spacing w:line="360" w:lineRule="auto"/>
        <w:jc w:val="both"/>
        <w:rPr>
          <w:sz w:val="28"/>
        </w:rPr>
      </w:pPr>
      <w:r>
        <w:rPr>
          <w:sz w:val="28"/>
        </w:rPr>
        <w:t xml:space="preserve">Roblès E. La Croisière. </w:t>
      </w:r>
      <w:r>
        <w:rPr>
          <w:sz w:val="28"/>
          <w:lang w:val="fr-BE"/>
        </w:rPr>
        <w:t>–</w:t>
      </w:r>
      <w:r>
        <w:rPr>
          <w:sz w:val="28"/>
        </w:rPr>
        <w:t xml:space="preserve"> M.: Просвещение, 1982. – 144 с.</w:t>
      </w:r>
    </w:p>
    <w:p w14:paraId="7ED88DFA" w14:textId="77777777" w:rsidR="000037F3" w:rsidRDefault="000037F3" w:rsidP="00EF666A">
      <w:pPr>
        <w:numPr>
          <w:ilvl w:val="0"/>
          <w:numId w:val="63"/>
        </w:numPr>
        <w:suppressAutoHyphens w:val="0"/>
        <w:spacing w:line="360" w:lineRule="auto"/>
        <w:jc w:val="both"/>
        <w:rPr>
          <w:sz w:val="28"/>
        </w:rPr>
      </w:pPr>
      <w:r>
        <w:rPr>
          <w:sz w:val="28"/>
          <w:lang w:val="en-US"/>
        </w:rPr>
        <w:t xml:space="preserve">Rolland R. Colas Breugnon. </w:t>
      </w:r>
      <w:r>
        <w:rPr>
          <w:sz w:val="28"/>
          <w:lang w:val="en-US"/>
        </w:rPr>
        <w:sym w:font="Symbol" w:char="F02D"/>
      </w:r>
      <w:r>
        <w:rPr>
          <w:sz w:val="28"/>
          <w:lang w:val="en-US"/>
        </w:rPr>
        <w:t xml:space="preserve"> K.: Editions «Dnipro», 1980. </w:t>
      </w:r>
      <w:r>
        <w:rPr>
          <w:sz w:val="28"/>
          <w:lang w:val="en-US"/>
        </w:rPr>
        <w:sym w:font="Symbol" w:char="F02D"/>
      </w:r>
      <w:r>
        <w:rPr>
          <w:sz w:val="28"/>
          <w:lang w:val="en-US"/>
        </w:rPr>
        <w:t xml:space="preserve"> </w:t>
      </w:r>
      <w:r>
        <w:rPr>
          <w:sz w:val="28"/>
        </w:rPr>
        <w:t>207 c.</w:t>
      </w:r>
    </w:p>
    <w:p w14:paraId="54CB9E6A" w14:textId="77777777" w:rsidR="000037F3" w:rsidRPr="000037F3" w:rsidRDefault="000037F3" w:rsidP="00EF666A">
      <w:pPr>
        <w:numPr>
          <w:ilvl w:val="0"/>
          <w:numId w:val="63"/>
        </w:numPr>
        <w:suppressAutoHyphens w:val="0"/>
        <w:spacing w:line="360" w:lineRule="auto"/>
        <w:jc w:val="both"/>
        <w:rPr>
          <w:sz w:val="28"/>
          <w:lang w:val="en-US"/>
        </w:rPr>
      </w:pPr>
      <w:r w:rsidRPr="000037F3">
        <w:rPr>
          <w:sz w:val="28"/>
          <w:lang w:val="en-US"/>
        </w:rPr>
        <w:t xml:space="preserve">Rolland R. Jean-Christophe. </w:t>
      </w:r>
      <w:r>
        <w:rPr>
          <w:sz w:val="28"/>
          <w:lang w:val="fr-BE"/>
        </w:rPr>
        <w:t>–</w:t>
      </w:r>
      <w:r w:rsidRPr="000037F3">
        <w:rPr>
          <w:sz w:val="28"/>
          <w:lang w:val="en-US"/>
        </w:rPr>
        <w:t xml:space="preserve"> M.: </w:t>
      </w:r>
      <w:r>
        <w:rPr>
          <w:sz w:val="28"/>
        </w:rPr>
        <w:t>Учпедгиз</w:t>
      </w:r>
      <w:r w:rsidRPr="000037F3">
        <w:rPr>
          <w:sz w:val="28"/>
          <w:lang w:val="en-US"/>
        </w:rPr>
        <w:t xml:space="preserve">, 1957. – 113 </w:t>
      </w:r>
      <w:r>
        <w:rPr>
          <w:sz w:val="28"/>
        </w:rPr>
        <w:t>с</w:t>
      </w:r>
      <w:r w:rsidRPr="000037F3">
        <w:rPr>
          <w:sz w:val="28"/>
          <w:lang w:val="en-US"/>
        </w:rPr>
        <w:t>.</w:t>
      </w:r>
    </w:p>
    <w:p w14:paraId="2289263F" w14:textId="77777777" w:rsidR="000037F3" w:rsidRDefault="000037F3" w:rsidP="00EF666A">
      <w:pPr>
        <w:numPr>
          <w:ilvl w:val="0"/>
          <w:numId w:val="63"/>
        </w:numPr>
        <w:suppressAutoHyphens w:val="0"/>
        <w:spacing w:line="360" w:lineRule="auto"/>
        <w:jc w:val="both"/>
        <w:rPr>
          <w:sz w:val="28"/>
        </w:rPr>
      </w:pPr>
      <w:r w:rsidRPr="000037F3">
        <w:rPr>
          <w:sz w:val="28"/>
          <w:lang w:val="en-US"/>
        </w:rPr>
        <w:t xml:space="preserve">Rolland R. L’âme enchantée. </w:t>
      </w:r>
      <w:r>
        <w:rPr>
          <w:sz w:val="28"/>
        </w:rPr>
        <w:sym w:font="Symbol" w:char="F02D"/>
      </w:r>
      <w:r w:rsidRPr="000037F3">
        <w:rPr>
          <w:sz w:val="28"/>
          <w:lang w:val="en-US"/>
        </w:rPr>
        <w:t xml:space="preserve"> T.I</w:t>
      </w:r>
      <w:r>
        <w:rPr>
          <w:sz w:val="28"/>
        </w:rPr>
        <w:sym w:font="Symbol" w:char="F02D"/>
      </w:r>
      <w:r w:rsidRPr="000037F3">
        <w:rPr>
          <w:sz w:val="28"/>
          <w:lang w:val="en-US"/>
        </w:rPr>
        <w:t xml:space="preserve">II. </w:t>
      </w:r>
      <w:r>
        <w:rPr>
          <w:sz w:val="28"/>
        </w:rPr>
        <w:sym w:font="Symbol" w:char="F02D"/>
      </w:r>
      <w:r w:rsidRPr="000037F3">
        <w:rPr>
          <w:sz w:val="28"/>
          <w:lang w:val="en-US"/>
        </w:rPr>
        <w:t xml:space="preserve"> M.: Editions en langues étrangères. </w:t>
      </w:r>
      <w:r>
        <w:rPr>
          <w:sz w:val="28"/>
        </w:rPr>
        <w:sym w:font="Symbol" w:char="F02D"/>
      </w:r>
      <w:r w:rsidRPr="000037F3">
        <w:rPr>
          <w:sz w:val="28"/>
          <w:lang w:val="en-US"/>
        </w:rPr>
        <w:t xml:space="preserve"> </w:t>
      </w:r>
      <w:r>
        <w:rPr>
          <w:sz w:val="28"/>
        </w:rPr>
        <w:t xml:space="preserve">829 c. (T.I); 838 c. (T.II). </w:t>
      </w:r>
    </w:p>
    <w:p w14:paraId="028CFB48" w14:textId="77777777" w:rsidR="000037F3" w:rsidRDefault="000037F3" w:rsidP="00EF666A">
      <w:pPr>
        <w:numPr>
          <w:ilvl w:val="0"/>
          <w:numId w:val="63"/>
        </w:numPr>
        <w:suppressAutoHyphens w:val="0"/>
        <w:spacing w:line="360" w:lineRule="auto"/>
        <w:jc w:val="both"/>
        <w:rPr>
          <w:sz w:val="28"/>
          <w:lang w:val="en-US"/>
        </w:rPr>
      </w:pPr>
      <w:r w:rsidRPr="000037F3">
        <w:rPr>
          <w:sz w:val="28"/>
          <w:lang w:val="en-US"/>
        </w:rPr>
        <w:t xml:space="preserve">Sagan F. Aimez vous Brahms? </w:t>
      </w:r>
      <w:r>
        <w:rPr>
          <w:sz w:val="28"/>
        </w:rPr>
        <w:sym w:font="Symbol" w:char="F02D"/>
      </w:r>
      <w:r w:rsidRPr="000037F3">
        <w:rPr>
          <w:sz w:val="28"/>
          <w:lang w:val="en-US"/>
        </w:rPr>
        <w:t xml:space="preserve"> </w:t>
      </w:r>
      <w:r>
        <w:rPr>
          <w:sz w:val="28"/>
          <w:lang w:val="en-US"/>
        </w:rPr>
        <w:t xml:space="preserve">M.: Tsitadel. 2000. </w:t>
      </w:r>
      <w:r>
        <w:rPr>
          <w:sz w:val="28"/>
        </w:rPr>
        <w:sym w:font="Symbol" w:char="F02D"/>
      </w:r>
      <w:r>
        <w:rPr>
          <w:sz w:val="28"/>
          <w:lang w:val="en-US"/>
        </w:rPr>
        <w:t xml:space="preserve"> III c.</w:t>
      </w:r>
    </w:p>
    <w:p w14:paraId="7590BC10" w14:textId="77777777" w:rsidR="000037F3" w:rsidRPr="000037F3" w:rsidRDefault="000037F3" w:rsidP="00EF666A">
      <w:pPr>
        <w:numPr>
          <w:ilvl w:val="0"/>
          <w:numId w:val="63"/>
        </w:numPr>
        <w:suppressAutoHyphens w:val="0"/>
        <w:spacing w:line="360" w:lineRule="auto"/>
        <w:jc w:val="both"/>
        <w:rPr>
          <w:sz w:val="28"/>
          <w:lang w:val="en-US"/>
        </w:rPr>
      </w:pPr>
      <w:r w:rsidRPr="000037F3">
        <w:rPr>
          <w:sz w:val="28"/>
          <w:lang w:val="en-US"/>
        </w:rPr>
        <w:t>Saint</w:t>
      </w:r>
      <w:r>
        <w:rPr>
          <w:sz w:val="28"/>
          <w:lang w:val="en-US"/>
        </w:rPr>
        <w:sym w:font="Symbol" w:char="F02D"/>
      </w:r>
      <w:r w:rsidRPr="000037F3">
        <w:rPr>
          <w:sz w:val="28"/>
          <w:lang w:val="en-US"/>
        </w:rPr>
        <w:t xml:space="preserve">Exupéry A. de. Œuvres. </w:t>
      </w:r>
      <w:r>
        <w:rPr>
          <w:sz w:val="28"/>
        </w:rPr>
        <w:sym w:font="Symbol" w:char="F02D"/>
      </w:r>
      <w:r w:rsidRPr="000037F3">
        <w:rPr>
          <w:sz w:val="28"/>
          <w:lang w:val="en-US"/>
        </w:rPr>
        <w:t xml:space="preserve"> M.: Editions du Progrès</w:t>
      </w:r>
      <w:r>
        <w:rPr>
          <w:sz w:val="28"/>
        </w:rPr>
        <w:sym w:font="Symbol" w:char="F02C"/>
      </w:r>
      <w:r w:rsidRPr="000037F3">
        <w:rPr>
          <w:sz w:val="28"/>
          <w:lang w:val="en-US"/>
        </w:rPr>
        <w:t xml:space="preserve"> 1972. </w:t>
      </w:r>
      <w:r>
        <w:rPr>
          <w:sz w:val="28"/>
        </w:rPr>
        <w:sym w:font="Symbol" w:char="F02D"/>
      </w:r>
      <w:r w:rsidRPr="000037F3">
        <w:rPr>
          <w:sz w:val="28"/>
          <w:lang w:val="en-US"/>
        </w:rPr>
        <w:t xml:space="preserve"> 412c.</w:t>
      </w:r>
    </w:p>
    <w:p w14:paraId="4C8BB9E2" w14:textId="77777777" w:rsidR="000037F3" w:rsidRDefault="000037F3" w:rsidP="00EF666A">
      <w:pPr>
        <w:numPr>
          <w:ilvl w:val="0"/>
          <w:numId w:val="63"/>
        </w:numPr>
        <w:suppressAutoHyphens w:val="0"/>
        <w:spacing w:line="360" w:lineRule="auto"/>
        <w:jc w:val="both"/>
        <w:rPr>
          <w:sz w:val="28"/>
          <w:lang w:val="fr-BE"/>
        </w:rPr>
      </w:pPr>
      <w:r>
        <w:rPr>
          <w:sz w:val="28"/>
          <w:lang w:val="fr-BE"/>
        </w:rPr>
        <w:t>Simenon G. La patience de Maigret. – P.:  Presses de la Cité, 1976. – 187 p.</w:t>
      </w:r>
    </w:p>
    <w:p w14:paraId="2766FEA0" w14:textId="77777777" w:rsidR="000037F3" w:rsidRDefault="000037F3" w:rsidP="00EF666A">
      <w:pPr>
        <w:numPr>
          <w:ilvl w:val="0"/>
          <w:numId w:val="63"/>
        </w:numPr>
        <w:suppressAutoHyphens w:val="0"/>
        <w:spacing w:line="360" w:lineRule="auto"/>
        <w:jc w:val="both"/>
        <w:rPr>
          <w:sz w:val="28"/>
        </w:rPr>
      </w:pPr>
      <w:r w:rsidRPr="000037F3">
        <w:rPr>
          <w:sz w:val="28"/>
          <w:lang w:val="en-US"/>
        </w:rPr>
        <w:t xml:space="preserve">Simenon G. Le Destin des Malou. </w:t>
      </w:r>
      <w:r>
        <w:rPr>
          <w:sz w:val="28"/>
          <w:lang w:val="fr-BE"/>
        </w:rPr>
        <w:t>–</w:t>
      </w:r>
      <w:r w:rsidRPr="000037F3">
        <w:rPr>
          <w:sz w:val="28"/>
          <w:lang w:val="en-US"/>
        </w:rPr>
        <w:t xml:space="preserve"> M.: Editions «Ecole Supérieure» 1972. </w:t>
      </w:r>
      <w:r>
        <w:rPr>
          <w:sz w:val="28"/>
        </w:rPr>
        <w:sym w:font="Symbol" w:char="F02D"/>
      </w:r>
      <w:r w:rsidRPr="000037F3">
        <w:rPr>
          <w:sz w:val="28"/>
          <w:lang w:val="en-US"/>
        </w:rPr>
        <w:t xml:space="preserve"> </w:t>
      </w:r>
      <w:r>
        <w:rPr>
          <w:sz w:val="28"/>
        </w:rPr>
        <w:t>163 c.</w:t>
      </w:r>
    </w:p>
    <w:p w14:paraId="35430CB4" w14:textId="77777777" w:rsidR="000037F3" w:rsidRDefault="000037F3" w:rsidP="00EF666A">
      <w:pPr>
        <w:numPr>
          <w:ilvl w:val="0"/>
          <w:numId w:val="63"/>
        </w:numPr>
        <w:suppressAutoHyphens w:val="0"/>
        <w:spacing w:line="360" w:lineRule="auto"/>
        <w:jc w:val="both"/>
        <w:rPr>
          <w:sz w:val="28"/>
          <w:lang w:val="fr-BE"/>
        </w:rPr>
      </w:pPr>
      <w:r>
        <w:rPr>
          <w:sz w:val="28"/>
          <w:lang w:val="fr-BE"/>
        </w:rPr>
        <w:t>Simenon G. Le voleur de Maigret. – P.:  Presses de la Cité, 1977. – 184 p.</w:t>
      </w:r>
    </w:p>
    <w:p w14:paraId="684B214A" w14:textId="77777777" w:rsidR="000037F3" w:rsidRDefault="000037F3" w:rsidP="00EF666A">
      <w:pPr>
        <w:numPr>
          <w:ilvl w:val="0"/>
          <w:numId w:val="63"/>
        </w:numPr>
        <w:suppressAutoHyphens w:val="0"/>
        <w:spacing w:line="360" w:lineRule="auto"/>
        <w:jc w:val="both"/>
        <w:rPr>
          <w:sz w:val="28"/>
          <w:lang w:val="fr-BE"/>
        </w:rPr>
      </w:pPr>
      <w:r>
        <w:rPr>
          <w:sz w:val="28"/>
          <w:lang w:val="fr-BE"/>
        </w:rPr>
        <w:t>Simenon G. Les scrupules de Maigret. – P.:  Presses de la Cité, 1976. – 185 p.</w:t>
      </w:r>
    </w:p>
    <w:p w14:paraId="25491429" w14:textId="77777777" w:rsidR="000037F3" w:rsidRDefault="000037F3" w:rsidP="00EF666A">
      <w:pPr>
        <w:numPr>
          <w:ilvl w:val="0"/>
          <w:numId w:val="63"/>
        </w:numPr>
        <w:suppressAutoHyphens w:val="0"/>
        <w:spacing w:line="360" w:lineRule="auto"/>
        <w:jc w:val="both"/>
        <w:rPr>
          <w:sz w:val="28"/>
          <w:lang w:val="fr-BE"/>
        </w:rPr>
      </w:pPr>
      <w:r>
        <w:rPr>
          <w:sz w:val="28"/>
          <w:lang w:val="fr-BE"/>
        </w:rPr>
        <w:t>Simenon G. Les vacances de Maigret. – P.:  Presses de la Cité, 1976. – 190 p.</w:t>
      </w:r>
    </w:p>
    <w:p w14:paraId="7F974188" w14:textId="77777777" w:rsidR="000037F3" w:rsidRDefault="000037F3" w:rsidP="00EF666A">
      <w:pPr>
        <w:numPr>
          <w:ilvl w:val="0"/>
          <w:numId w:val="63"/>
        </w:numPr>
        <w:suppressAutoHyphens w:val="0"/>
        <w:spacing w:line="360" w:lineRule="auto"/>
        <w:jc w:val="both"/>
        <w:rPr>
          <w:sz w:val="28"/>
        </w:rPr>
      </w:pPr>
      <w:r w:rsidRPr="000037F3">
        <w:rPr>
          <w:sz w:val="28"/>
          <w:lang w:val="en-US"/>
        </w:rPr>
        <w:t xml:space="preserve">Simenon G. Lettre à ma mère. </w:t>
      </w:r>
      <w:r>
        <w:rPr>
          <w:sz w:val="28"/>
        </w:rPr>
        <w:sym w:font="Symbol" w:char="F02D"/>
      </w:r>
      <w:r w:rsidRPr="000037F3">
        <w:rPr>
          <w:sz w:val="28"/>
          <w:lang w:val="en-US"/>
        </w:rPr>
        <w:t xml:space="preserve"> </w:t>
      </w:r>
      <w:r>
        <w:rPr>
          <w:sz w:val="28"/>
        </w:rPr>
        <w:t xml:space="preserve">M.: Vysšaja Škola, 1982. </w:t>
      </w:r>
      <w:r>
        <w:rPr>
          <w:sz w:val="28"/>
        </w:rPr>
        <w:sym w:font="Symbol" w:char="F02D"/>
      </w:r>
      <w:r>
        <w:rPr>
          <w:sz w:val="28"/>
        </w:rPr>
        <w:t xml:space="preserve"> 79 c.</w:t>
      </w:r>
    </w:p>
    <w:p w14:paraId="68B9FA09" w14:textId="77777777" w:rsidR="000037F3" w:rsidRDefault="000037F3" w:rsidP="00EF666A">
      <w:pPr>
        <w:numPr>
          <w:ilvl w:val="0"/>
          <w:numId w:val="63"/>
        </w:numPr>
        <w:suppressAutoHyphens w:val="0"/>
        <w:spacing w:line="360" w:lineRule="auto"/>
        <w:jc w:val="both"/>
        <w:rPr>
          <w:sz w:val="28"/>
        </w:rPr>
      </w:pPr>
      <w:r w:rsidRPr="000037F3">
        <w:rPr>
          <w:sz w:val="28"/>
          <w:lang w:val="en-US"/>
        </w:rPr>
        <w:t xml:space="preserve">Simenon G. Maigret chez le ministre. </w:t>
      </w:r>
      <w:r>
        <w:rPr>
          <w:sz w:val="28"/>
          <w:lang w:val="fr-BE"/>
        </w:rPr>
        <w:t>–</w:t>
      </w:r>
      <w:r w:rsidRPr="000037F3">
        <w:rPr>
          <w:sz w:val="28"/>
          <w:lang w:val="en-US"/>
        </w:rPr>
        <w:t xml:space="preserve"> M.: Vysšaja Škola, 1987. </w:t>
      </w:r>
      <w:r>
        <w:rPr>
          <w:sz w:val="28"/>
        </w:rPr>
        <w:sym w:font="Symbol" w:char="F02D"/>
      </w:r>
      <w:r w:rsidRPr="000037F3">
        <w:rPr>
          <w:sz w:val="28"/>
          <w:lang w:val="en-US"/>
        </w:rPr>
        <w:t xml:space="preserve"> </w:t>
      </w:r>
      <w:r>
        <w:rPr>
          <w:sz w:val="28"/>
        </w:rPr>
        <w:t>159 c.</w:t>
      </w:r>
    </w:p>
    <w:p w14:paraId="41BA2062" w14:textId="77777777" w:rsidR="000037F3" w:rsidRDefault="000037F3" w:rsidP="00EF666A">
      <w:pPr>
        <w:numPr>
          <w:ilvl w:val="0"/>
          <w:numId w:val="63"/>
        </w:numPr>
        <w:suppressAutoHyphens w:val="0"/>
        <w:spacing w:line="360" w:lineRule="auto"/>
        <w:jc w:val="both"/>
        <w:rPr>
          <w:sz w:val="28"/>
          <w:lang w:val="fr-BE"/>
        </w:rPr>
      </w:pPr>
      <w:r>
        <w:rPr>
          <w:sz w:val="28"/>
          <w:lang w:val="fr-BE"/>
        </w:rPr>
        <w:t>Simenon G. Maigret et l’homme tout seul. – P.:  Presses de la Cité, 1976. – 185 p.</w:t>
      </w:r>
    </w:p>
    <w:p w14:paraId="1C7925C6" w14:textId="77777777" w:rsidR="000037F3" w:rsidRDefault="000037F3" w:rsidP="00EF666A">
      <w:pPr>
        <w:numPr>
          <w:ilvl w:val="0"/>
          <w:numId w:val="63"/>
        </w:numPr>
        <w:suppressAutoHyphens w:val="0"/>
        <w:spacing w:line="360" w:lineRule="auto"/>
        <w:jc w:val="both"/>
        <w:rPr>
          <w:sz w:val="28"/>
          <w:lang w:val="fr-BE"/>
        </w:rPr>
      </w:pPr>
      <w:r>
        <w:rPr>
          <w:sz w:val="28"/>
          <w:lang w:val="fr-BE"/>
        </w:rPr>
        <w:t>Simenon G. Maigret et les vieillards. – P.:  Presses de la Cité, 1975. – 187 p.</w:t>
      </w:r>
    </w:p>
    <w:p w14:paraId="6EAACC0F" w14:textId="77777777" w:rsidR="000037F3" w:rsidRDefault="000037F3" w:rsidP="00EF666A">
      <w:pPr>
        <w:numPr>
          <w:ilvl w:val="0"/>
          <w:numId w:val="63"/>
        </w:numPr>
        <w:suppressAutoHyphens w:val="0"/>
        <w:spacing w:line="360" w:lineRule="auto"/>
        <w:jc w:val="both"/>
        <w:rPr>
          <w:sz w:val="28"/>
        </w:rPr>
      </w:pPr>
      <w:r w:rsidRPr="000037F3">
        <w:rPr>
          <w:sz w:val="28"/>
          <w:lang w:val="en-US"/>
        </w:rPr>
        <w:t xml:space="preserve">Simenon G. Romans. </w:t>
      </w:r>
      <w:r>
        <w:rPr>
          <w:sz w:val="28"/>
        </w:rPr>
        <w:sym w:font="Symbol" w:char="F02D"/>
      </w:r>
      <w:r w:rsidRPr="000037F3">
        <w:rPr>
          <w:sz w:val="28"/>
          <w:lang w:val="en-US"/>
        </w:rPr>
        <w:t xml:space="preserve"> M.: Editions du Progrès, 1968. </w:t>
      </w:r>
      <w:r>
        <w:rPr>
          <w:sz w:val="28"/>
        </w:rPr>
        <w:sym w:font="Symbol" w:char="F02D"/>
      </w:r>
      <w:r w:rsidRPr="000037F3">
        <w:rPr>
          <w:sz w:val="28"/>
          <w:lang w:val="en-US"/>
        </w:rPr>
        <w:t xml:space="preserve"> </w:t>
      </w:r>
      <w:r>
        <w:rPr>
          <w:sz w:val="28"/>
        </w:rPr>
        <w:t>438 c.</w:t>
      </w:r>
    </w:p>
    <w:p w14:paraId="29633EF5" w14:textId="77777777" w:rsidR="000037F3" w:rsidRPr="000037F3" w:rsidRDefault="000037F3" w:rsidP="00EF666A">
      <w:pPr>
        <w:numPr>
          <w:ilvl w:val="0"/>
          <w:numId w:val="63"/>
        </w:numPr>
        <w:suppressAutoHyphens w:val="0"/>
        <w:spacing w:line="360" w:lineRule="auto"/>
        <w:jc w:val="both"/>
        <w:rPr>
          <w:sz w:val="28"/>
          <w:lang w:val="en-US"/>
        </w:rPr>
      </w:pPr>
      <w:r w:rsidRPr="000037F3">
        <w:rPr>
          <w:sz w:val="28"/>
          <w:lang w:val="en-US"/>
        </w:rPr>
        <w:t>Stendhal. Lucien Leuwen. – M.: Editions Radouga, 1984. – 678 c.</w:t>
      </w:r>
    </w:p>
    <w:p w14:paraId="5F72F8DF" w14:textId="77777777" w:rsidR="000037F3" w:rsidRDefault="000037F3" w:rsidP="00EF666A">
      <w:pPr>
        <w:numPr>
          <w:ilvl w:val="0"/>
          <w:numId w:val="63"/>
        </w:numPr>
        <w:suppressAutoHyphens w:val="0"/>
        <w:spacing w:line="360" w:lineRule="auto"/>
        <w:jc w:val="both"/>
        <w:rPr>
          <w:sz w:val="28"/>
        </w:rPr>
      </w:pPr>
      <w:r w:rsidRPr="000037F3">
        <w:rPr>
          <w:sz w:val="28"/>
          <w:lang w:val="en-US"/>
        </w:rPr>
        <w:t xml:space="preserve">Stendhal. Le Rouge et le Noir. </w:t>
      </w:r>
      <w:r>
        <w:rPr>
          <w:sz w:val="28"/>
          <w:lang w:val="fr-BE"/>
        </w:rPr>
        <w:t xml:space="preserve">– </w:t>
      </w:r>
      <w:r w:rsidRPr="000037F3">
        <w:rPr>
          <w:sz w:val="28"/>
          <w:lang w:val="en-US"/>
        </w:rPr>
        <w:t xml:space="preserve">M.: Editions en langues étrangères, 1958. </w:t>
      </w:r>
      <w:r>
        <w:rPr>
          <w:sz w:val="28"/>
        </w:rPr>
        <w:sym w:font="Symbol" w:char="F02D"/>
      </w:r>
      <w:r w:rsidRPr="000037F3">
        <w:rPr>
          <w:sz w:val="28"/>
          <w:lang w:val="en-US"/>
        </w:rPr>
        <w:t xml:space="preserve"> </w:t>
      </w:r>
      <w:r>
        <w:rPr>
          <w:sz w:val="28"/>
        </w:rPr>
        <w:t>599 c.</w:t>
      </w:r>
    </w:p>
    <w:p w14:paraId="58C261DF" w14:textId="77777777" w:rsidR="000037F3" w:rsidRDefault="000037F3" w:rsidP="00EF666A">
      <w:pPr>
        <w:numPr>
          <w:ilvl w:val="0"/>
          <w:numId w:val="63"/>
        </w:numPr>
        <w:suppressAutoHyphens w:val="0"/>
        <w:spacing w:line="360" w:lineRule="auto"/>
        <w:jc w:val="both"/>
        <w:rPr>
          <w:sz w:val="28"/>
        </w:rPr>
      </w:pPr>
      <w:r w:rsidRPr="000037F3">
        <w:rPr>
          <w:sz w:val="28"/>
          <w:lang w:val="en-US"/>
        </w:rPr>
        <w:lastRenderedPageBreak/>
        <w:t xml:space="preserve">Stil A. Dieu est un enfant. Modiano. P. Les boulevards de ceinture. </w:t>
      </w:r>
      <w:r>
        <w:rPr>
          <w:sz w:val="28"/>
        </w:rPr>
        <w:t xml:space="preserve">Fleutiaux P. Histoire du tableau. </w:t>
      </w:r>
      <w:r>
        <w:rPr>
          <w:sz w:val="28"/>
        </w:rPr>
        <w:sym w:font="Symbol" w:char="F02D"/>
      </w:r>
      <w:r>
        <w:rPr>
          <w:sz w:val="28"/>
        </w:rPr>
        <w:t xml:space="preserve"> </w:t>
      </w:r>
      <w:r>
        <w:rPr>
          <w:sz w:val="28"/>
          <w:lang w:val="en-US"/>
        </w:rPr>
        <w:t>M.: Editions «Radouga»</w:t>
      </w:r>
      <w:r>
        <w:rPr>
          <w:sz w:val="28"/>
          <w:lang w:val="en-US"/>
        </w:rPr>
        <w:sym w:font="Symbol" w:char="F02C"/>
      </w:r>
      <w:r>
        <w:rPr>
          <w:sz w:val="28"/>
          <w:lang w:val="en-US"/>
        </w:rPr>
        <w:t xml:space="preserve"> 1982. </w:t>
      </w:r>
      <w:r>
        <w:rPr>
          <w:sz w:val="28"/>
          <w:lang w:val="en-US"/>
        </w:rPr>
        <w:sym w:font="Symbol" w:char="F02D"/>
      </w:r>
      <w:r>
        <w:rPr>
          <w:sz w:val="28"/>
          <w:lang w:val="en-US"/>
        </w:rPr>
        <w:t xml:space="preserve"> </w:t>
      </w:r>
      <w:r>
        <w:rPr>
          <w:sz w:val="28"/>
        </w:rPr>
        <w:t>359 c.</w:t>
      </w:r>
    </w:p>
    <w:p w14:paraId="34318034" w14:textId="77777777" w:rsidR="000037F3" w:rsidRDefault="000037F3" w:rsidP="00EF666A">
      <w:pPr>
        <w:numPr>
          <w:ilvl w:val="0"/>
          <w:numId w:val="63"/>
        </w:numPr>
        <w:suppressAutoHyphens w:val="0"/>
        <w:spacing w:line="360" w:lineRule="auto"/>
        <w:jc w:val="both"/>
        <w:rPr>
          <w:sz w:val="28"/>
        </w:rPr>
      </w:pPr>
      <w:r w:rsidRPr="000037F3">
        <w:rPr>
          <w:sz w:val="28"/>
          <w:lang w:val="en-US"/>
        </w:rPr>
        <w:t xml:space="preserve">Triolet E. Roses à crédit. </w:t>
      </w:r>
      <w:r>
        <w:rPr>
          <w:sz w:val="28"/>
          <w:lang w:val="fr-BE"/>
        </w:rPr>
        <w:t>–</w:t>
      </w:r>
      <w:r w:rsidRPr="000037F3">
        <w:rPr>
          <w:sz w:val="28"/>
          <w:lang w:val="en-US"/>
        </w:rPr>
        <w:t xml:space="preserve"> K.: Editions «Dnipro»</w:t>
      </w:r>
      <w:r>
        <w:rPr>
          <w:sz w:val="28"/>
        </w:rPr>
        <w:sym w:font="Symbol" w:char="F02C"/>
      </w:r>
      <w:r w:rsidRPr="000037F3">
        <w:rPr>
          <w:sz w:val="28"/>
          <w:lang w:val="en-US"/>
        </w:rPr>
        <w:t xml:space="preserve"> 1981. </w:t>
      </w:r>
      <w:r>
        <w:rPr>
          <w:sz w:val="28"/>
        </w:rPr>
        <w:sym w:font="Symbol" w:char="F02D"/>
      </w:r>
      <w:r w:rsidRPr="000037F3">
        <w:rPr>
          <w:sz w:val="28"/>
          <w:lang w:val="en-US"/>
        </w:rPr>
        <w:t xml:space="preserve"> </w:t>
      </w:r>
      <w:r>
        <w:rPr>
          <w:sz w:val="28"/>
        </w:rPr>
        <w:t>254 c.</w:t>
      </w:r>
    </w:p>
    <w:p w14:paraId="6A101CB6" w14:textId="77777777" w:rsidR="000037F3" w:rsidRDefault="000037F3" w:rsidP="00EF666A">
      <w:pPr>
        <w:numPr>
          <w:ilvl w:val="0"/>
          <w:numId w:val="63"/>
        </w:numPr>
        <w:suppressAutoHyphens w:val="0"/>
        <w:spacing w:line="360" w:lineRule="auto"/>
        <w:jc w:val="both"/>
        <w:rPr>
          <w:sz w:val="28"/>
        </w:rPr>
      </w:pPr>
      <w:r w:rsidRPr="000037F3">
        <w:rPr>
          <w:sz w:val="28"/>
          <w:lang w:val="en-US"/>
        </w:rPr>
        <w:t xml:space="preserve">Triolet E. Roses à crédit. </w:t>
      </w:r>
      <w:r>
        <w:rPr>
          <w:sz w:val="28"/>
          <w:lang w:val="fr-BE"/>
        </w:rPr>
        <w:t>–</w:t>
      </w:r>
      <w:r w:rsidRPr="000037F3">
        <w:rPr>
          <w:sz w:val="28"/>
          <w:lang w:val="en-US"/>
        </w:rPr>
        <w:t xml:space="preserve"> M.: Vysšaja Škola, 1979. </w:t>
      </w:r>
      <w:r>
        <w:rPr>
          <w:sz w:val="28"/>
        </w:rPr>
        <w:sym w:font="Symbol" w:char="F02D"/>
      </w:r>
      <w:r w:rsidRPr="000037F3">
        <w:rPr>
          <w:sz w:val="28"/>
          <w:lang w:val="en-US"/>
        </w:rPr>
        <w:t xml:space="preserve"> </w:t>
      </w:r>
      <w:r>
        <w:rPr>
          <w:sz w:val="28"/>
        </w:rPr>
        <w:t>126 c.</w:t>
      </w:r>
    </w:p>
    <w:p w14:paraId="072A5972" w14:textId="77777777" w:rsidR="000037F3" w:rsidRPr="000037F3" w:rsidRDefault="000037F3" w:rsidP="00EF666A">
      <w:pPr>
        <w:numPr>
          <w:ilvl w:val="0"/>
          <w:numId w:val="63"/>
        </w:numPr>
        <w:suppressAutoHyphens w:val="0"/>
        <w:spacing w:line="360" w:lineRule="auto"/>
        <w:jc w:val="both"/>
        <w:rPr>
          <w:sz w:val="28"/>
          <w:lang w:val="en-US"/>
        </w:rPr>
      </w:pPr>
      <w:r w:rsidRPr="000037F3">
        <w:rPr>
          <w:sz w:val="28"/>
          <w:lang w:val="en-US"/>
        </w:rPr>
        <w:t xml:space="preserve">325000 francs. (D'après Roger Vailland). </w:t>
      </w:r>
      <w:r>
        <w:rPr>
          <w:sz w:val="28"/>
          <w:lang w:val="fr-BE"/>
        </w:rPr>
        <w:t>–</w:t>
      </w:r>
      <w:r w:rsidRPr="000037F3">
        <w:rPr>
          <w:sz w:val="28"/>
          <w:lang w:val="en-US"/>
        </w:rPr>
        <w:t xml:space="preserve"> M.: </w:t>
      </w:r>
      <w:r>
        <w:rPr>
          <w:sz w:val="28"/>
        </w:rPr>
        <w:t>Высшая</w:t>
      </w:r>
      <w:r w:rsidRPr="000037F3">
        <w:rPr>
          <w:sz w:val="28"/>
          <w:lang w:val="en-US"/>
        </w:rPr>
        <w:t xml:space="preserve"> </w:t>
      </w:r>
      <w:r>
        <w:rPr>
          <w:sz w:val="28"/>
        </w:rPr>
        <w:t>школа</w:t>
      </w:r>
      <w:r w:rsidRPr="000037F3">
        <w:rPr>
          <w:sz w:val="28"/>
          <w:lang w:val="en-US"/>
        </w:rPr>
        <w:t xml:space="preserve">, 1975. –  63 </w:t>
      </w:r>
      <w:r>
        <w:rPr>
          <w:sz w:val="28"/>
        </w:rPr>
        <w:t>с</w:t>
      </w:r>
      <w:r w:rsidRPr="000037F3">
        <w:rPr>
          <w:sz w:val="28"/>
          <w:lang w:val="en-US"/>
        </w:rPr>
        <w:t>.</w:t>
      </w:r>
    </w:p>
    <w:p w14:paraId="7EB63065" w14:textId="77777777" w:rsidR="000037F3" w:rsidRDefault="000037F3" w:rsidP="00EF666A">
      <w:pPr>
        <w:numPr>
          <w:ilvl w:val="0"/>
          <w:numId w:val="63"/>
        </w:numPr>
        <w:suppressAutoHyphens w:val="0"/>
        <w:spacing w:line="360" w:lineRule="auto"/>
        <w:jc w:val="both"/>
        <w:rPr>
          <w:sz w:val="28"/>
        </w:rPr>
      </w:pPr>
      <w:r w:rsidRPr="000037F3">
        <w:rPr>
          <w:sz w:val="28"/>
          <w:lang w:val="en-US"/>
        </w:rPr>
        <w:t xml:space="preserve">Troyat H. Les Eygletière. La faim des lionceaux. </w:t>
      </w:r>
      <w:r>
        <w:rPr>
          <w:sz w:val="28"/>
          <w:lang w:val="fr-BE"/>
        </w:rPr>
        <w:t>–</w:t>
      </w:r>
      <w:r w:rsidRPr="000037F3">
        <w:rPr>
          <w:sz w:val="28"/>
          <w:lang w:val="en-US"/>
        </w:rPr>
        <w:t xml:space="preserve"> M.: Vysšaja Škola, 1980. </w:t>
      </w:r>
      <w:r>
        <w:rPr>
          <w:sz w:val="28"/>
        </w:rPr>
        <w:sym w:font="Symbol" w:char="F02D"/>
      </w:r>
      <w:r w:rsidRPr="000037F3">
        <w:rPr>
          <w:sz w:val="28"/>
          <w:lang w:val="en-US"/>
        </w:rPr>
        <w:t xml:space="preserve"> </w:t>
      </w:r>
      <w:r>
        <w:rPr>
          <w:sz w:val="28"/>
        </w:rPr>
        <w:t>167 c.</w:t>
      </w:r>
    </w:p>
    <w:p w14:paraId="2E6B858F" w14:textId="77777777" w:rsidR="000037F3" w:rsidRDefault="000037F3" w:rsidP="00EF666A">
      <w:pPr>
        <w:numPr>
          <w:ilvl w:val="0"/>
          <w:numId w:val="63"/>
        </w:numPr>
        <w:suppressAutoHyphens w:val="0"/>
        <w:spacing w:line="360" w:lineRule="auto"/>
        <w:jc w:val="both"/>
        <w:rPr>
          <w:sz w:val="28"/>
        </w:rPr>
      </w:pPr>
      <w:r w:rsidRPr="000037F3">
        <w:rPr>
          <w:sz w:val="28"/>
          <w:lang w:val="en-US"/>
        </w:rPr>
        <w:t xml:space="preserve">Troyat H. Les Eygletière. La malandre. </w:t>
      </w:r>
      <w:r>
        <w:rPr>
          <w:sz w:val="28"/>
          <w:lang w:val="fr-BE"/>
        </w:rPr>
        <w:t>–</w:t>
      </w:r>
      <w:r w:rsidRPr="000037F3">
        <w:rPr>
          <w:sz w:val="28"/>
          <w:lang w:val="en-US"/>
        </w:rPr>
        <w:t xml:space="preserve"> M.: Vysšaja Škola, 1981. </w:t>
      </w:r>
      <w:r>
        <w:rPr>
          <w:sz w:val="28"/>
        </w:rPr>
        <w:sym w:font="Symbol" w:char="F02D"/>
      </w:r>
      <w:r w:rsidRPr="000037F3">
        <w:rPr>
          <w:sz w:val="28"/>
          <w:lang w:val="en-US"/>
        </w:rPr>
        <w:t xml:space="preserve"> </w:t>
      </w:r>
      <w:r>
        <w:rPr>
          <w:sz w:val="28"/>
        </w:rPr>
        <w:t>181 c.</w:t>
      </w:r>
    </w:p>
    <w:p w14:paraId="6DEF83F5" w14:textId="77777777" w:rsidR="000037F3" w:rsidRPr="000037F3" w:rsidRDefault="000037F3" w:rsidP="00EF666A">
      <w:pPr>
        <w:numPr>
          <w:ilvl w:val="0"/>
          <w:numId w:val="63"/>
        </w:numPr>
        <w:suppressAutoHyphens w:val="0"/>
        <w:spacing w:line="360" w:lineRule="auto"/>
        <w:jc w:val="both"/>
        <w:rPr>
          <w:sz w:val="28"/>
          <w:lang w:val="en-US"/>
        </w:rPr>
      </w:pPr>
      <w:r w:rsidRPr="000037F3">
        <w:rPr>
          <w:sz w:val="28"/>
          <w:lang w:val="en-US"/>
        </w:rPr>
        <w:t xml:space="preserve">Vailland R. Beau Masque. </w:t>
      </w:r>
      <w:r>
        <w:rPr>
          <w:sz w:val="28"/>
        </w:rPr>
        <w:sym w:font="Symbol" w:char="F02D"/>
      </w:r>
      <w:r w:rsidRPr="000037F3">
        <w:rPr>
          <w:sz w:val="28"/>
          <w:lang w:val="en-US"/>
        </w:rPr>
        <w:t xml:space="preserve"> M.: Editions en langues étrangères</w:t>
      </w:r>
      <w:r>
        <w:rPr>
          <w:sz w:val="28"/>
        </w:rPr>
        <w:sym w:font="Symbol" w:char="F02C"/>
      </w:r>
      <w:r w:rsidRPr="000037F3">
        <w:rPr>
          <w:sz w:val="28"/>
          <w:lang w:val="en-US"/>
        </w:rPr>
        <w:t xml:space="preserve"> 1960. – 365 c.</w:t>
      </w:r>
    </w:p>
    <w:p w14:paraId="18A63303" w14:textId="77777777" w:rsidR="000037F3" w:rsidRDefault="000037F3" w:rsidP="00EF666A">
      <w:pPr>
        <w:numPr>
          <w:ilvl w:val="0"/>
          <w:numId w:val="63"/>
        </w:numPr>
        <w:suppressAutoHyphens w:val="0"/>
        <w:spacing w:line="360" w:lineRule="auto"/>
        <w:jc w:val="both"/>
        <w:rPr>
          <w:sz w:val="28"/>
        </w:rPr>
      </w:pPr>
      <w:r w:rsidRPr="000037F3">
        <w:rPr>
          <w:sz w:val="28"/>
          <w:lang w:val="en-US"/>
        </w:rPr>
        <w:t>Vaillant</w:t>
      </w:r>
      <w:r>
        <w:rPr>
          <w:sz w:val="28"/>
        </w:rPr>
        <w:sym w:font="Symbol" w:char="F02D"/>
      </w:r>
      <w:r w:rsidRPr="000037F3">
        <w:rPr>
          <w:sz w:val="28"/>
          <w:lang w:val="en-US"/>
        </w:rPr>
        <w:t xml:space="preserve">Couturier P. Enfance. </w:t>
      </w:r>
      <w:r>
        <w:rPr>
          <w:sz w:val="28"/>
        </w:rPr>
        <w:sym w:font="Symbol" w:char="F02D"/>
      </w:r>
      <w:r w:rsidRPr="000037F3">
        <w:rPr>
          <w:sz w:val="28"/>
          <w:lang w:val="en-US"/>
        </w:rPr>
        <w:t xml:space="preserve"> M.: Vysšaja Škola</w:t>
      </w:r>
      <w:r>
        <w:rPr>
          <w:sz w:val="28"/>
          <w:lang w:val="en-US"/>
        </w:rPr>
        <w:sym w:font="Symbol" w:char="F02C"/>
      </w:r>
      <w:r w:rsidRPr="000037F3">
        <w:rPr>
          <w:sz w:val="28"/>
          <w:lang w:val="en-US"/>
        </w:rPr>
        <w:t xml:space="preserve"> 1979. </w:t>
      </w:r>
      <w:r>
        <w:rPr>
          <w:sz w:val="28"/>
          <w:lang w:val="en-US"/>
        </w:rPr>
        <w:sym w:font="Symbol" w:char="F02D"/>
      </w:r>
      <w:r w:rsidRPr="000037F3">
        <w:rPr>
          <w:sz w:val="28"/>
          <w:lang w:val="en-US"/>
        </w:rPr>
        <w:t xml:space="preserve"> </w:t>
      </w:r>
      <w:r>
        <w:rPr>
          <w:sz w:val="28"/>
        </w:rPr>
        <w:t>208 c.</w:t>
      </w:r>
    </w:p>
    <w:p w14:paraId="3AFFA7DF" w14:textId="77777777" w:rsidR="000037F3" w:rsidRDefault="000037F3" w:rsidP="00EF666A">
      <w:pPr>
        <w:numPr>
          <w:ilvl w:val="0"/>
          <w:numId w:val="63"/>
        </w:numPr>
        <w:suppressAutoHyphens w:val="0"/>
        <w:spacing w:line="360" w:lineRule="auto"/>
        <w:jc w:val="both"/>
        <w:rPr>
          <w:sz w:val="28"/>
        </w:rPr>
      </w:pPr>
      <w:r w:rsidRPr="000037F3">
        <w:rPr>
          <w:sz w:val="28"/>
          <w:lang w:val="en-US"/>
        </w:rPr>
        <w:t xml:space="preserve">Vallès J. Articles et pamphlets. </w:t>
      </w:r>
      <w:r>
        <w:rPr>
          <w:sz w:val="28"/>
          <w:lang w:val="fr-BE"/>
        </w:rPr>
        <w:t>–</w:t>
      </w:r>
      <w:r w:rsidRPr="000037F3">
        <w:rPr>
          <w:sz w:val="28"/>
          <w:lang w:val="en-US"/>
        </w:rPr>
        <w:t xml:space="preserve"> M.: Editions en langues étrangères, 19</w:t>
      </w:r>
      <w:r>
        <w:rPr>
          <w:sz w:val="28"/>
          <w:lang w:val="uk-UA"/>
        </w:rPr>
        <w:t>58</w:t>
      </w:r>
      <w:r w:rsidRPr="000037F3">
        <w:rPr>
          <w:sz w:val="28"/>
          <w:lang w:val="en-US"/>
        </w:rPr>
        <w:t xml:space="preserve">. </w:t>
      </w:r>
      <w:r>
        <w:rPr>
          <w:sz w:val="28"/>
        </w:rPr>
        <w:sym w:font="Symbol" w:char="F02D"/>
      </w:r>
      <w:r w:rsidRPr="000037F3">
        <w:rPr>
          <w:sz w:val="28"/>
          <w:lang w:val="en-US"/>
        </w:rPr>
        <w:t xml:space="preserve"> </w:t>
      </w:r>
      <w:r>
        <w:rPr>
          <w:sz w:val="28"/>
          <w:lang w:val="uk-UA"/>
        </w:rPr>
        <w:t xml:space="preserve">420 </w:t>
      </w:r>
      <w:r>
        <w:rPr>
          <w:sz w:val="28"/>
        </w:rPr>
        <w:t>с.</w:t>
      </w:r>
    </w:p>
    <w:p w14:paraId="7CD7EF2C" w14:textId="77777777" w:rsidR="000037F3" w:rsidRDefault="000037F3" w:rsidP="00EF666A">
      <w:pPr>
        <w:numPr>
          <w:ilvl w:val="0"/>
          <w:numId w:val="63"/>
        </w:numPr>
        <w:suppressAutoHyphens w:val="0"/>
        <w:spacing w:line="360" w:lineRule="auto"/>
        <w:jc w:val="both"/>
        <w:rPr>
          <w:sz w:val="28"/>
        </w:rPr>
      </w:pPr>
      <w:r w:rsidRPr="000037F3">
        <w:rPr>
          <w:sz w:val="28"/>
          <w:lang w:val="en-US"/>
        </w:rPr>
        <w:t xml:space="preserve">Vallès J. Jacques Vingtras. </w:t>
      </w:r>
      <w:r>
        <w:rPr>
          <w:sz w:val="28"/>
        </w:rPr>
        <w:sym w:font="Symbol" w:char="F02D"/>
      </w:r>
      <w:r w:rsidRPr="000037F3">
        <w:rPr>
          <w:sz w:val="28"/>
          <w:lang w:val="en-US"/>
        </w:rPr>
        <w:t xml:space="preserve"> M.: Editions en langues étrangères, 1947. </w:t>
      </w:r>
      <w:r>
        <w:rPr>
          <w:sz w:val="28"/>
        </w:rPr>
        <w:sym w:font="Symbol" w:char="F02D"/>
      </w:r>
      <w:r w:rsidRPr="000037F3">
        <w:rPr>
          <w:sz w:val="28"/>
          <w:lang w:val="en-US"/>
        </w:rPr>
        <w:t xml:space="preserve"> </w:t>
      </w:r>
      <w:r>
        <w:rPr>
          <w:sz w:val="28"/>
        </w:rPr>
        <w:t>67 c.</w:t>
      </w:r>
    </w:p>
    <w:p w14:paraId="02FF7109" w14:textId="77777777" w:rsidR="000037F3" w:rsidRDefault="000037F3" w:rsidP="00EF666A">
      <w:pPr>
        <w:numPr>
          <w:ilvl w:val="0"/>
          <w:numId w:val="63"/>
        </w:numPr>
        <w:suppressAutoHyphens w:val="0"/>
        <w:spacing w:line="360" w:lineRule="auto"/>
        <w:jc w:val="both"/>
        <w:rPr>
          <w:sz w:val="28"/>
        </w:rPr>
      </w:pPr>
      <w:r>
        <w:rPr>
          <w:sz w:val="28"/>
        </w:rPr>
        <w:t>Vallès J. L’Enfance et la Jeunesse de Jacques Vingtras. – M.: Государственное учебно-педагогическое издательство Министерства просвещения РСФСР, 19</w:t>
      </w:r>
      <w:r>
        <w:rPr>
          <w:sz w:val="28"/>
          <w:lang w:val="uk-UA"/>
        </w:rPr>
        <w:t>51</w:t>
      </w:r>
      <w:r>
        <w:rPr>
          <w:sz w:val="28"/>
        </w:rPr>
        <w:t>. – 7</w:t>
      </w:r>
      <w:r>
        <w:rPr>
          <w:sz w:val="28"/>
          <w:lang w:val="uk-UA"/>
        </w:rPr>
        <w:t xml:space="preserve">3 </w:t>
      </w:r>
      <w:r>
        <w:rPr>
          <w:sz w:val="28"/>
        </w:rPr>
        <w:t>с.</w:t>
      </w:r>
    </w:p>
    <w:p w14:paraId="1CA01819" w14:textId="77777777" w:rsidR="000037F3" w:rsidRDefault="000037F3" w:rsidP="00EF666A">
      <w:pPr>
        <w:numPr>
          <w:ilvl w:val="0"/>
          <w:numId w:val="63"/>
        </w:numPr>
        <w:suppressAutoHyphens w:val="0"/>
        <w:spacing w:line="360" w:lineRule="auto"/>
        <w:jc w:val="both"/>
        <w:rPr>
          <w:sz w:val="28"/>
        </w:rPr>
      </w:pPr>
      <w:r w:rsidRPr="000037F3">
        <w:rPr>
          <w:sz w:val="28"/>
          <w:lang w:val="en-US"/>
        </w:rPr>
        <w:t>Verhaeren Emile. Choix de poèmes //</w:t>
      </w:r>
      <w:r>
        <w:rPr>
          <w:sz w:val="28"/>
          <w:lang w:val="uk-UA"/>
        </w:rPr>
        <w:t xml:space="preserve"> Верхарн Э. Избранное. Сборник. </w:t>
      </w:r>
      <w:r>
        <w:rPr>
          <w:sz w:val="28"/>
        </w:rPr>
        <w:t>–</w:t>
      </w:r>
      <w:r>
        <w:rPr>
          <w:sz w:val="28"/>
          <w:lang w:val="uk-UA"/>
        </w:rPr>
        <w:t xml:space="preserve"> М.: Радуга, 1984. </w:t>
      </w:r>
      <w:r>
        <w:rPr>
          <w:sz w:val="28"/>
        </w:rPr>
        <w:t>–</w:t>
      </w:r>
      <w:r>
        <w:rPr>
          <w:sz w:val="28"/>
          <w:lang w:val="uk-UA"/>
        </w:rPr>
        <w:t xml:space="preserve"> На французском яз</w:t>
      </w:r>
      <w:r>
        <w:rPr>
          <w:sz w:val="28"/>
        </w:rPr>
        <w:t>ык</w:t>
      </w:r>
      <w:r>
        <w:rPr>
          <w:sz w:val="28"/>
          <w:lang w:val="uk-UA"/>
        </w:rPr>
        <w:t>е и в русских переводах. – 624 с.</w:t>
      </w:r>
    </w:p>
    <w:p w14:paraId="44C948E8" w14:textId="77777777" w:rsidR="000037F3" w:rsidRDefault="000037F3" w:rsidP="00EF666A">
      <w:pPr>
        <w:numPr>
          <w:ilvl w:val="0"/>
          <w:numId w:val="63"/>
        </w:numPr>
        <w:suppressAutoHyphens w:val="0"/>
        <w:spacing w:line="360" w:lineRule="auto"/>
        <w:jc w:val="both"/>
        <w:rPr>
          <w:sz w:val="28"/>
        </w:rPr>
      </w:pPr>
      <w:r w:rsidRPr="000037F3">
        <w:rPr>
          <w:sz w:val="28"/>
          <w:lang w:val="en-US"/>
        </w:rPr>
        <w:t xml:space="preserve">Verlaine P. Poésies. </w:t>
      </w:r>
      <w:r>
        <w:rPr>
          <w:sz w:val="28"/>
        </w:rPr>
        <w:sym w:font="Symbol" w:char="F02D"/>
      </w:r>
      <w:r w:rsidRPr="000037F3">
        <w:rPr>
          <w:sz w:val="28"/>
          <w:lang w:val="en-US"/>
        </w:rPr>
        <w:t xml:space="preserve"> M.: Editions du Progrès</w:t>
      </w:r>
      <w:r>
        <w:rPr>
          <w:sz w:val="28"/>
        </w:rPr>
        <w:sym w:font="Symbol" w:char="F02C"/>
      </w:r>
      <w:r w:rsidRPr="000037F3">
        <w:rPr>
          <w:sz w:val="28"/>
          <w:lang w:val="en-US"/>
        </w:rPr>
        <w:t xml:space="preserve"> 1977. </w:t>
      </w:r>
      <w:r>
        <w:rPr>
          <w:sz w:val="28"/>
        </w:rPr>
        <w:sym w:font="Symbol" w:char="F02D"/>
      </w:r>
      <w:r w:rsidRPr="000037F3">
        <w:rPr>
          <w:sz w:val="28"/>
          <w:lang w:val="en-US"/>
        </w:rPr>
        <w:t xml:space="preserve"> </w:t>
      </w:r>
      <w:r>
        <w:rPr>
          <w:sz w:val="28"/>
        </w:rPr>
        <w:t>309 c.</w:t>
      </w:r>
    </w:p>
    <w:p w14:paraId="78FEC43E" w14:textId="77777777" w:rsidR="000037F3" w:rsidRDefault="000037F3" w:rsidP="00EF666A">
      <w:pPr>
        <w:numPr>
          <w:ilvl w:val="0"/>
          <w:numId w:val="63"/>
        </w:numPr>
        <w:suppressAutoHyphens w:val="0"/>
        <w:spacing w:line="360" w:lineRule="auto"/>
        <w:jc w:val="both"/>
        <w:rPr>
          <w:sz w:val="28"/>
        </w:rPr>
      </w:pPr>
      <w:r>
        <w:rPr>
          <w:sz w:val="28"/>
        </w:rPr>
        <w:t>Vol de nuit. Книга для чтения на французском языке. Выпуск 1 / Сост. В.Д.Рахманов. – М.: Военное издательство Министерства обороны СССР, 1973.–  239 с.</w:t>
      </w:r>
    </w:p>
    <w:p w14:paraId="60BB882A" w14:textId="77777777" w:rsidR="000037F3" w:rsidRDefault="000037F3" w:rsidP="00EF666A">
      <w:pPr>
        <w:numPr>
          <w:ilvl w:val="0"/>
          <w:numId w:val="63"/>
        </w:numPr>
        <w:suppressAutoHyphens w:val="0"/>
        <w:spacing w:line="360" w:lineRule="auto"/>
        <w:jc w:val="both"/>
        <w:rPr>
          <w:sz w:val="28"/>
        </w:rPr>
      </w:pPr>
      <w:r w:rsidRPr="000037F3">
        <w:rPr>
          <w:sz w:val="28"/>
          <w:lang w:val="en-US"/>
        </w:rPr>
        <w:t xml:space="preserve">Voltaire. Romans et contes. </w:t>
      </w:r>
      <w:r>
        <w:rPr>
          <w:sz w:val="28"/>
          <w:lang w:val="fr-BE"/>
        </w:rPr>
        <w:t>–</w:t>
      </w:r>
      <w:r w:rsidRPr="000037F3">
        <w:rPr>
          <w:sz w:val="28"/>
          <w:lang w:val="en-US"/>
        </w:rPr>
        <w:t xml:space="preserve"> M.: Editions «Radouga», 1985. </w:t>
      </w:r>
      <w:r>
        <w:rPr>
          <w:sz w:val="28"/>
        </w:rPr>
        <w:sym w:font="Symbol" w:char="F02D"/>
      </w:r>
      <w:r w:rsidRPr="000037F3">
        <w:rPr>
          <w:sz w:val="28"/>
          <w:lang w:val="en-US"/>
        </w:rPr>
        <w:t xml:space="preserve"> </w:t>
      </w:r>
      <w:r>
        <w:rPr>
          <w:sz w:val="28"/>
        </w:rPr>
        <w:t>573 c.</w:t>
      </w:r>
    </w:p>
    <w:p w14:paraId="1563A706" w14:textId="77777777" w:rsidR="000037F3" w:rsidRDefault="000037F3" w:rsidP="00EF666A">
      <w:pPr>
        <w:numPr>
          <w:ilvl w:val="0"/>
          <w:numId w:val="63"/>
        </w:numPr>
        <w:suppressAutoHyphens w:val="0"/>
        <w:spacing w:line="360" w:lineRule="auto"/>
        <w:jc w:val="both"/>
        <w:rPr>
          <w:sz w:val="28"/>
        </w:rPr>
      </w:pPr>
      <w:r w:rsidRPr="000037F3">
        <w:rPr>
          <w:sz w:val="28"/>
          <w:lang w:val="en-US"/>
        </w:rPr>
        <w:lastRenderedPageBreak/>
        <w:t xml:space="preserve">Zola E. Au Bonheur des Dames. </w:t>
      </w:r>
      <w:r>
        <w:rPr>
          <w:sz w:val="28"/>
          <w:lang w:val="fr-BE"/>
        </w:rPr>
        <w:t>–</w:t>
      </w:r>
      <w:r w:rsidRPr="000037F3">
        <w:rPr>
          <w:sz w:val="28"/>
          <w:lang w:val="en-US"/>
        </w:rPr>
        <w:t xml:space="preserve"> M.: Editions en langues étrangères, 1956. </w:t>
      </w:r>
      <w:r>
        <w:rPr>
          <w:sz w:val="28"/>
        </w:rPr>
        <w:sym w:font="Symbol" w:char="F02D"/>
      </w:r>
      <w:r w:rsidRPr="000037F3">
        <w:rPr>
          <w:sz w:val="28"/>
          <w:lang w:val="en-US"/>
        </w:rPr>
        <w:t xml:space="preserve"> </w:t>
      </w:r>
      <w:r>
        <w:rPr>
          <w:sz w:val="28"/>
        </w:rPr>
        <w:t>471 c.</w:t>
      </w:r>
    </w:p>
    <w:p w14:paraId="2B0B5D02" w14:textId="77777777" w:rsidR="000037F3" w:rsidRDefault="000037F3" w:rsidP="00EF666A">
      <w:pPr>
        <w:numPr>
          <w:ilvl w:val="0"/>
          <w:numId w:val="63"/>
        </w:numPr>
        <w:suppressAutoHyphens w:val="0"/>
        <w:spacing w:line="360" w:lineRule="auto"/>
        <w:jc w:val="both"/>
        <w:rPr>
          <w:sz w:val="28"/>
          <w:lang w:val="en-US"/>
        </w:rPr>
      </w:pPr>
      <w:r w:rsidRPr="000037F3">
        <w:rPr>
          <w:sz w:val="28"/>
          <w:lang w:val="en-US"/>
        </w:rPr>
        <w:t xml:space="preserve">Zola E. Contes et Nouvelles. </w:t>
      </w:r>
      <w:r>
        <w:rPr>
          <w:sz w:val="28"/>
        </w:rPr>
        <w:sym w:font="Symbol" w:char="F02D"/>
      </w:r>
      <w:r w:rsidRPr="000037F3">
        <w:rPr>
          <w:sz w:val="28"/>
          <w:lang w:val="en-US"/>
        </w:rPr>
        <w:t xml:space="preserve"> M.: Editions du Progrès</w:t>
      </w:r>
      <w:r>
        <w:rPr>
          <w:sz w:val="28"/>
        </w:rPr>
        <w:sym w:font="Symbol" w:char="F02C"/>
      </w:r>
      <w:r w:rsidRPr="000037F3">
        <w:rPr>
          <w:sz w:val="28"/>
          <w:lang w:val="en-US"/>
        </w:rPr>
        <w:t xml:space="preserve"> 1971. </w:t>
      </w:r>
      <w:r>
        <w:rPr>
          <w:sz w:val="28"/>
        </w:rPr>
        <w:sym w:font="Symbol" w:char="F02D"/>
      </w:r>
      <w:r w:rsidRPr="000037F3">
        <w:rPr>
          <w:sz w:val="28"/>
          <w:lang w:val="en-US"/>
        </w:rPr>
        <w:t xml:space="preserve"> </w:t>
      </w:r>
      <w:r>
        <w:rPr>
          <w:sz w:val="28"/>
          <w:lang w:val="en-US"/>
        </w:rPr>
        <w:t>341 c.</w:t>
      </w:r>
    </w:p>
    <w:p w14:paraId="6DFBE8AB" w14:textId="77777777" w:rsidR="000037F3" w:rsidRDefault="000037F3" w:rsidP="00EF666A">
      <w:pPr>
        <w:numPr>
          <w:ilvl w:val="0"/>
          <w:numId w:val="63"/>
        </w:numPr>
        <w:suppressAutoHyphens w:val="0"/>
        <w:spacing w:line="360" w:lineRule="auto"/>
        <w:jc w:val="both"/>
        <w:rPr>
          <w:sz w:val="28"/>
          <w:lang w:val="en-US"/>
        </w:rPr>
      </w:pPr>
      <w:r>
        <w:rPr>
          <w:sz w:val="28"/>
          <w:lang w:val="en-US"/>
        </w:rPr>
        <w:t>Zola E. Germinal. – P.: Gallimard, 1978. – 627 p.</w:t>
      </w:r>
    </w:p>
    <w:p w14:paraId="7419EB3E" w14:textId="77777777" w:rsidR="000037F3" w:rsidRDefault="000037F3" w:rsidP="00EF666A">
      <w:pPr>
        <w:numPr>
          <w:ilvl w:val="0"/>
          <w:numId w:val="63"/>
        </w:numPr>
        <w:suppressAutoHyphens w:val="0"/>
        <w:spacing w:line="360" w:lineRule="auto"/>
        <w:jc w:val="both"/>
        <w:rPr>
          <w:sz w:val="28"/>
          <w:lang w:val="fr-BE"/>
        </w:rPr>
      </w:pPr>
      <w:r>
        <w:rPr>
          <w:sz w:val="28"/>
          <w:lang w:val="fr-BE"/>
        </w:rPr>
        <w:t>Zola E. Le ventre de Paris. – P.: Booking International, 1995. – 413 p.</w:t>
      </w:r>
    </w:p>
    <w:p w14:paraId="2162A4EF" w14:textId="77777777" w:rsidR="000037F3" w:rsidRDefault="000037F3" w:rsidP="00EF666A">
      <w:pPr>
        <w:numPr>
          <w:ilvl w:val="0"/>
          <w:numId w:val="63"/>
        </w:numPr>
        <w:suppressAutoHyphens w:val="0"/>
        <w:spacing w:line="360" w:lineRule="auto"/>
        <w:jc w:val="both"/>
        <w:rPr>
          <w:sz w:val="28"/>
          <w:lang w:val="fr-BE"/>
        </w:rPr>
      </w:pPr>
      <w:r>
        <w:rPr>
          <w:sz w:val="28"/>
          <w:lang w:val="fr-BE"/>
        </w:rPr>
        <w:t>Zola E. Thérèse Raquin. – P.:  Garnier – Flammarion, 1970. – 253 p.</w:t>
      </w:r>
    </w:p>
    <w:p w14:paraId="605E1E98" w14:textId="77777777" w:rsidR="000037F3" w:rsidRDefault="000037F3" w:rsidP="000037F3">
      <w:pPr>
        <w:spacing w:line="360" w:lineRule="auto"/>
        <w:jc w:val="center"/>
        <w:rPr>
          <w:sz w:val="28"/>
          <w:lang w:val="fr-BE"/>
        </w:rPr>
      </w:pPr>
    </w:p>
    <w:p w14:paraId="15C888C9" w14:textId="77777777" w:rsidR="000037F3" w:rsidRDefault="000037F3" w:rsidP="000037F3">
      <w:pPr>
        <w:spacing w:line="360" w:lineRule="auto"/>
        <w:jc w:val="center"/>
        <w:rPr>
          <w:sz w:val="28"/>
        </w:rPr>
      </w:pPr>
      <w:r>
        <w:rPr>
          <w:sz w:val="28"/>
          <w:lang w:val="fr-BE"/>
        </w:rPr>
        <w:t>III</w:t>
      </w:r>
    </w:p>
    <w:p w14:paraId="49343925" w14:textId="77777777" w:rsidR="000037F3" w:rsidRDefault="000037F3" w:rsidP="000037F3">
      <w:pPr>
        <w:spacing w:line="360" w:lineRule="auto"/>
        <w:jc w:val="center"/>
        <w:rPr>
          <w:sz w:val="28"/>
        </w:rPr>
      </w:pPr>
    </w:p>
    <w:p w14:paraId="73812E22" w14:textId="77777777" w:rsidR="000037F3" w:rsidRDefault="000037F3" w:rsidP="00EF666A">
      <w:pPr>
        <w:numPr>
          <w:ilvl w:val="0"/>
          <w:numId w:val="63"/>
        </w:numPr>
        <w:suppressAutoHyphens w:val="0"/>
        <w:spacing w:line="360" w:lineRule="auto"/>
        <w:jc w:val="both"/>
        <w:rPr>
          <w:sz w:val="28"/>
          <w:lang w:val="uk-UA"/>
        </w:rPr>
      </w:pPr>
      <w:r>
        <w:rPr>
          <w:sz w:val="28"/>
          <w:lang w:val="uk-UA"/>
        </w:rPr>
        <w:t>Агеенко Ф.Л., Зарва М.В. Словарь ударений для работников радио и телевидения. – М.: Советская энциклопедия, 1971.</w:t>
      </w:r>
    </w:p>
    <w:p w14:paraId="3DD3CB8F" w14:textId="77777777" w:rsidR="000037F3" w:rsidRDefault="000037F3" w:rsidP="00EF666A">
      <w:pPr>
        <w:numPr>
          <w:ilvl w:val="0"/>
          <w:numId w:val="63"/>
        </w:numPr>
        <w:suppressAutoHyphens w:val="0"/>
        <w:spacing w:line="360" w:lineRule="auto"/>
        <w:jc w:val="both"/>
        <w:rPr>
          <w:sz w:val="28"/>
          <w:lang w:val="uk-UA"/>
        </w:rPr>
      </w:pPr>
      <w:r>
        <w:rPr>
          <w:sz w:val="28"/>
          <w:lang w:val="uk-UA"/>
        </w:rPr>
        <w:t>Андрошко К.М., Коломієць О.О., Тищенко К.М. Українсько-французький словник. – К.: Радянська школа, 1986.</w:t>
      </w:r>
    </w:p>
    <w:p w14:paraId="0134F483" w14:textId="77777777" w:rsidR="000037F3" w:rsidRDefault="000037F3" w:rsidP="00EF666A">
      <w:pPr>
        <w:numPr>
          <w:ilvl w:val="0"/>
          <w:numId w:val="63"/>
        </w:numPr>
        <w:suppressAutoHyphens w:val="0"/>
        <w:spacing w:line="360" w:lineRule="auto"/>
        <w:jc w:val="both"/>
        <w:rPr>
          <w:sz w:val="28"/>
          <w:lang w:val="uk-UA"/>
        </w:rPr>
      </w:pPr>
      <w:r>
        <w:rPr>
          <w:sz w:val="28"/>
          <w:lang w:val="uk-UA"/>
        </w:rPr>
        <w:t xml:space="preserve">Бабкин А.М., Шендецов В.В. Словарь иноязычных выражений и слов. </w:t>
      </w:r>
      <w:r>
        <w:rPr>
          <w:sz w:val="28"/>
        </w:rPr>
        <w:t xml:space="preserve">– </w:t>
      </w:r>
      <w:r>
        <w:rPr>
          <w:sz w:val="28"/>
          <w:lang w:val="uk-UA"/>
        </w:rPr>
        <w:t xml:space="preserve">М-Л., Наука, 1966, 1-2 тт. </w:t>
      </w:r>
      <w:r>
        <w:rPr>
          <w:sz w:val="28"/>
        </w:rPr>
        <w:t xml:space="preserve">– </w:t>
      </w:r>
      <w:r>
        <w:rPr>
          <w:sz w:val="28"/>
          <w:lang w:val="uk-UA"/>
        </w:rPr>
        <w:t>1344 с.</w:t>
      </w:r>
    </w:p>
    <w:p w14:paraId="6794E49C" w14:textId="77777777" w:rsidR="000037F3" w:rsidRDefault="000037F3" w:rsidP="00EF666A">
      <w:pPr>
        <w:numPr>
          <w:ilvl w:val="0"/>
          <w:numId w:val="63"/>
        </w:numPr>
        <w:suppressAutoHyphens w:val="0"/>
        <w:spacing w:line="360" w:lineRule="auto"/>
        <w:jc w:val="both"/>
        <w:rPr>
          <w:sz w:val="28"/>
        </w:rPr>
      </w:pPr>
      <w:r>
        <w:rPr>
          <w:sz w:val="28"/>
        </w:rPr>
        <w:t>Блейхер В.М. Эпонимические термины в психиатрии, психотерапии и медицинской психологии. – К.: Вища школа, 1984. – 447 с.</w:t>
      </w:r>
    </w:p>
    <w:p w14:paraId="56131627" w14:textId="77777777" w:rsidR="000037F3" w:rsidRDefault="000037F3" w:rsidP="00EF666A">
      <w:pPr>
        <w:numPr>
          <w:ilvl w:val="0"/>
          <w:numId w:val="63"/>
        </w:numPr>
        <w:suppressAutoHyphens w:val="0"/>
        <w:spacing w:line="360" w:lineRule="auto"/>
        <w:jc w:val="both"/>
        <w:rPr>
          <w:sz w:val="28"/>
          <w:lang w:val="uk-UA"/>
        </w:rPr>
      </w:pPr>
      <w:r>
        <w:rPr>
          <w:sz w:val="28"/>
        </w:rPr>
        <w:t>Блейхер В.М. Эпонимический словарь психиатрических терминов. – К.: Вища школа, 1980. – 238 с.</w:t>
      </w:r>
    </w:p>
    <w:p w14:paraId="3545C789" w14:textId="77777777" w:rsidR="000037F3" w:rsidRDefault="000037F3" w:rsidP="00EF666A">
      <w:pPr>
        <w:numPr>
          <w:ilvl w:val="0"/>
          <w:numId w:val="63"/>
        </w:numPr>
        <w:suppressAutoHyphens w:val="0"/>
        <w:spacing w:line="360" w:lineRule="auto"/>
        <w:jc w:val="both"/>
        <w:rPr>
          <w:sz w:val="28"/>
          <w:lang w:val="uk-UA"/>
        </w:rPr>
      </w:pPr>
      <w:r>
        <w:rPr>
          <w:sz w:val="28"/>
          <w:lang w:val="uk-UA"/>
        </w:rPr>
        <w:t>Б</w:t>
      </w:r>
      <w:r>
        <w:rPr>
          <w:sz w:val="28"/>
        </w:rPr>
        <w:t>ольшая Советская Энциклопедия. – М.: Советская энциклопедия, 1969-1978. – Т. 1-30.</w:t>
      </w:r>
    </w:p>
    <w:p w14:paraId="5104A5CA" w14:textId="77777777" w:rsidR="000037F3" w:rsidRDefault="000037F3" w:rsidP="00EF666A">
      <w:pPr>
        <w:numPr>
          <w:ilvl w:val="0"/>
          <w:numId w:val="63"/>
        </w:numPr>
        <w:suppressAutoHyphens w:val="0"/>
        <w:spacing w:line="360" w:lineRule="auto"/>
        <w:jc w:val="both"/>
        <w:rPr>
          <w:sz w:val="28"/>
          <w:lang w:val="uk-UA"/>
        </w:rPr>
      </w:pPr>
      <w:r>
        <w:rPr>
          <w:sz w:val="28"/>
          <w:lang w:val="uk-UA"/>
        </w:rPr>
        <w:t>Большой англо-русский словарь: в 2-х тома</w:t>
      </w:r>
      <w:r>
        <w:rPr>
          <w:sz w:val="28"/>
        </w:rPr>
        <w:t xml:space="preserve">х </w:t>
      </w:r>
      <w:r>
        <w:rPr>
          <w:sz w:val="28"/>
          <w:lang w:val="uk-UA"/>
        </w:rPr>
        <w:t>/ Под общ. рук. И.Р.Гальперина. – М.: Русский язык, 1987.</w:t>
      </w:r>
    </w:p>
    <w:p w14:paraId="3A591A1D" w14:textId="77777777" w:rsidR="000037F3" w:rsidRDefault="000037F3" w:rsidP="00EF666A">
      <w:pPr>
        <w:numPr>
          <w:ilvl w:val="0"/>
          <w:numId w:val="63"/>
        </w:numPr>
        <w:suppressAutoHyphens w:val="0"/>
        <w:spacing w:line="360" w:lineRule="auto"/>
        <w:jc w:val="both"/>
        <w:rPr>
          <w:sz w:val="28"/>
          <w:lang w:val="uk-UA"/>
        </w:rPr>
      </w:pPr>
      <w:r>
        <w:rPr>
          <w:sz w:val="28"/>
        </w:rPr>
        <w:t>Вайнкоп Ю., Гусин И. Краткий биографический словарь композиторов. – Л.: Музыка, 1984. – 199с.</w:t>
      </w:r>
    </w:p>
    <w:p w14:paraId="074B9B50" w14:textId="77777777" w:rsidR="000037F3" w:rsidRDefault="000037F3" w:rsidP="00EF666A">
      <w:pPr>
        <w:numPr>
          <w:ilvl w:val="0"/>
          <w:numId w:val="63"/>
        </w:numPr>
        <w:suppressAutoHyphens w:val="0"/>
        <w:spacing w:line="360" w:lineRule="auto"/>
        <w:jc w:val="both"/>
        <w:rPr>
          <w:sz w:val="28"/>
          <w:lang w:val="uk-UA"/>
        </w:rPr>
      </w:pPr>
      <w:r>
        <w:rPr>
          <w:sz w:val="28"/>
          <w:lang w:val="uk-UA"/>
        </w:rPr>
        <w:t>Гак В.Г., Ганшина К.А. Новый французско-русский словарь. – М.: Русский язык, 1994.</w:t>
      </w:r>
    </w:p>
    <w:p w14:paraId="7A91F831" w14:textId="77777777" w:rsidR="000037F3" w:rsidRDefault="000037F3" w:rsidP="00EF666A">
      <w:pPr>
        <w:numPr>
          <w:ilvl w:val="0"/>
          <w:numId w:val="63"/>
        </w:numPr>
        <w:suppressAutoHyphens w:val="0"/>
        <w:spacing w:line="360" w:lineRule="auto"/>
        <w:jc w:val="both"/>
        <w:rPr>
          <w:sz w:val="28"/>
          <w:lang w:val="uk-UA"/>
        </w:rPr>
      </w:pPr>
      <w:r>
        <w:rPr>
          <w:sz w:val="28"/>
          <w:lang w:val="uk-UA"/>
        </w:rPr>
        <w:t xml:space="preserve">Детская энциклопедия. </w:t>
      </w:r>
      <w:r>
        <w:rPr>
          <w:sz w:val="28"/>
        </w:rPr>
        <w:t xml:space="preserve">– </w:t>
      </w:r>
      <w:r>
        <w:rPr>
          <w:sz w:val="28"/>
          <w:lang w:val="uk-UA"/>
        </w:rPr>
        <w:t>Т.10. Зарубежные страны. – М.: Педагогика, 1977. – 510 с.</w:t>
      </w:r>
    </w:p>
    <w:p w14:paraId="4CEB6F7A" w14:textId="77777777" w:rsidR="000037F3" w:rsidRDefault="000037F3" w:rsidP="00EF666A">
      <w:pPr>
        <w:numPr>
          <w:ilvl w:val="0"/>
          <w:numId w:val="63"/>
        </w:numPr>
        <w:suppressAutoHyphens w:val="0"/>
        <w:spacing w:line="360" w:lineRule="auto"/>
        <w:jc w:val="both"/>
        <w:rPr>
          <w:sz w:val="28"/>
          <w:lang w:val="uk-UA"/>
        </w:rPr>
      </w:pPr>
      <w:r>
        <w:rPr>
          <w:sz w:val="28"/>
          <w:lang w:val="uk-UA"/>
        </w:rPr>
        <w:lastRenderedPageBreak/>
        <w:t>Капул Н.П., Кириленко В.Ф. Словарь чтений японских имен и фамилий. – М.: Русский язык, 1990. – 533 с.</w:t>
      </w:r>
    </w:p>
    <w:p w14:paraId="7F2088F0" w14:textId="77777777" w:rsidR="000037F3" w:rsidRDefault="000037F3" w:rsidP="00EF666A">
      <w:pPr>
        <w:numPr>
          <w:ilvl w:val="0"/>
          <w:numId w:val="63"/>
        </w:numPr>
        <w:suppressAutoHyphens w:val="0"/>
        <w:spacing w:line="360" w:lineRule="auto"/>
        <w:jc w:val="both"/>
        <w:rPr>
          <w:sz w:val="28"/>
          <w:lang w:val="uk-UA"/>
        </w:rPr>
      </w:pPr>
      <w:r>
        <w:rPr>
          <w:sz w:val="28"/>
        </w:rPr>
        <w:t>Католицизм: Словарь атеиста / Под общ. ред. Л.Н.Великовича. – М.: Политиздат, 1991. – 319 с.</w:t>
      </w:r>
    </w:p>
    <w:p w14:paraId="1E32556D" w14:textId="77777777" w:rsidR="000037F3" w:rsidRDefault="000037F3" w:rsidP="00EF666A">
      <w:pPr>
        <w:numPr>
          <w:ilvl w:val="0"/>
          <w:numId w:val="63"/>
        </w:numPr>
        <w:suppressAutoHyphens w:val="0"/>
        <w:spacing w:line="360" w:lineRule="auto"/>
        <w:jc w:val="both"/>
        <w:rPr>
          <w:sz w:val="28"/>
          <w:lang w:val="uk-UA"/>
        </w:rPr>
      </w:pPr>
      <w:r>
        <w:rPr>
          <w:sz w:val="28"/>
          <w:lang w:val="uk-UA"/>
        </w:rPr>
        <w:t>Колесников Н.П. Слова с двойными согласными. – М.: Русский язык, 1990.</w:t>
      </w:r>
    </w:p>
    <w:p w14:paraId="0C04025B" w14:textId="77777777" w:rsidR="000037F3" w:rsidRDefault="000037F3" w:rsidP="00EF666A">
      <w:pPr>
        <w:numPr>
          <w:ilvl w:val="0"/>
          <w:numId w:val="63"/>
        </w:numPr>
        <w:suppressAutoHyphens w:val="0"/>
        <w:spacing w:line="360" w:lineRule="auto"/>
        <w:jc w:val="both"/>
        <w:rPr>
          <w:sz w:val="28"/>
          <w:lang w:val="uk-UA"/>
        </w:rPr>
      </w:pPr>
      <w:r>
        <w:rPr>
          <w:sz w:val="28"/>
        </w:rPr>
        <w:t>Лазовскис И.Р. Справочник клинических симптомов и синдромов. – М.: Медицина, 1981. – 511 с.</w:t>
      </w:r>
    </w:p>
    <w:p w14:paraId="10DB02AD" w14:textId="77777777" w:rsidR="000037F3" w:rsidRDefault="000037F3" w:rsidP="00EF666A">
      <w:pPr>
        <w:numPr>
          <w:ilvl w:val="0"/>
          <w:numId w:val="63"/>
        </w:numPr>
        <w:suppressAutoHyphens w:val="0"/>
        <w:spacing w:line="360" w:lineRule="auto"/>
        <w:jc w:val="both"/>
        <w:rPr>
          <w:sz w:val="28"/>
          <w:lang w:val="uk-UA"/>
        </w:rPr>
      </w:pPr>
      <w:r>
        <w:rPr>
          <w:sz w:val="28"/>
        </w:rPr>
        <w:t>Лингвистический энциклопедический словарь. – М.: Советская энциклопедия, 1990. – 683 с.</w:t>
      </w:r>
    </w:p>
    <w:p w14:paraId="3D02615E" w14:textId="77777777" w:rsidR="000037F3" w:rsidRDefault="000037F3" w:rsidP="00EF666A">
      <w:pPr>
        <w:numPr>
          <w:ilvl w:val="0"/>
          <w:numId w:val="63"/>
        </w:numPr>
        <w:suppressAutoHyphens w:val="0"/>
        <w:spacing w:line="360" w:lineRule="auto"/>
        <w:jc w:val="both"/>
        <w:rPr>
          <w:sz w:val="28"/>
          <w:lang w:val="uk-UA"/>
        </w:rPr>
      </w:pPr>
      <w:r>
        <w:rPr>
          <w:sz w:val="28"/>
          <w:lang w:val="uk-UA"/>
        </w:rPr>
        <w:t>Макаров Н.П. Полный французско-русский словарь. – СПБ, 1884.</w:t>
      </w:r>
    </w:p>
    <w:p w14:paraId="1F5E27AB" w14:textId="77777777" w:rsidR="000037F3" w:rsidRDefault="000037F3" w:rsidP="00EF666A">
      <w:pPr>
        <w:numPr>
          <w:ilvl w:val="0"/>
          <w:numId w:val="63"/>
        </w:numPr>
        <w:suppressAutoHyphens w:val="0"/>
        <w:spacing w:line="360" w:lineRule="auto"/>
        <w:jc w:val="both"/>
        <w:rPr>
          <w:sz w:val="28"/>
          <w:lang w:val="uk-UA"/>
        </w:rPr>
      </w:pPr>
      <w:r>
        <w:rPr>
          <w:sz w:val="28"/>
          <w:lang w:val="uk-UA"/>
        </w:rPr>
        <w:t>Політологічний енциклопедичний словник / За редакцією Ю.С.Шемшученка, В.Д.Бабкіна. Упорядники В.П.Горбатенко, А.І.Саприкін.   – К.: Видавництво “Генеза”, 1997. – 395 с.</w:t>
      </w:r>
    </w:p>
    <w:p w14:paraId="7A24A0C3" w14:textId="77777777" w:rsidR="000037F3" w:rsidRDefault="000037F3" w:rsidP="00EF666A">
      <w:pPr>
        <w:numPr>
          <w:ilvl w:val="0"/>
          <w:numId w:val="63"/>
        </w:numPr>
        <w:suppressAutoHyphens w:val="0"/>
        <w:spacing w:line="360" w:lineRule="auto"/>
        <w:jc w:val="both"/>
        <w:rPr>
          <w:sz w:val="28"/>
          <w:lang w:val="uk-UA"/>
        </w:rPr>
      </w:pPr>
      <w:r>
        <w:rPr>
          <w:sz w:val="28"/>
          <w:lang w:val="uk-UA"/>
        </w:rPr>
        <w:t>Русское литературное произношение и ударение / Под ред. Р.И.Аванесова и С.И.Ожегова. – М.: Государственное Издательство иностранных</w:t>
      </w:r>
      <w:r>
        <w:rPr>
          <w:sz w:val="28"/>
        </w:rPr>
        <w:t xml:space="preserve"> и</w:t>
      </w:r>
      <w:r>
        <w:rPr>
          <w:sz w:val="28"/>
          <w:lang w:val="uk-UA"/>
        </w:rPr>
        <w:t xml:space="preserve"> национальных словарей, 1960.</w:t>
      </w:r>
    </w:p>
    <w:p w14:paraId="6A384A47" w14:textId="77777777" w:rsidR="000037F3" w:rsidRDefault="000037F3" w:rsidP="00EF666A">
      <w:pPr>
        <w:numPr>
          <w:ilvl w:val="0"/>
          <w:numId w:val="63"/>
        </w:numPr>
        <w:suppressAutoHyphens w:val="0"/>
        <w:spacing w:line="360" w:lineRule="auto"/>
        <w:jc w:val="both"/>
        <w:rPr>
          <w:sz w:val="28"/>
          <w:lang w:val="uk-UA"/>
        </w:rPr>
      </w:pPr>
      <w:r>
        <w:rPr>
          <w:sz w:val="28"/>
        </w:rPr>
        <w:t>Русско-украинский словарь. (Фамилии. Имена. Отчества. Области. Районы. Города. Поселки городского типа. Села). – Харьков: РИП «Оригинал», 1997.</w:t>
      </w:r>
    </w:p>
    <w:p w14:paraId="0C86864C" w14:textId="77777777" w:rsidR="000037F3" w:rsidRDefault="000037F3" w:rsidP="00EF666A">
      <w:pPr>
        <w:numPr>
          <w:ilvl w:val="0"/>
          <w:numId w:val="63"/>
        </w:numPr>
        <w:suppressAutoHyphens w:val="0"/>
        <w:spacing w:line="360" w:lineRule="auto"/>
        <w:jc w:val="both"/>
        <w:rPr>
          <w:sz w:val="28"/>
          <w:lang w:val="uk-UA"/>
        </w:rPr>
      </w:pPr>
      <w:r>
        <w:rPr>
          <w:sz w:val="28"/>
          <w:lang w:val="uk-UA"/>
        </w:rPr>
        <w:t>Р</w:t>
      </w:r>
      <w:r>
        <w:rPr>
          <w:sz w:val="28"/>
        </w:rPr>
        <w:t>ы</w:t>
      </w:r>
      <w:r>
        <w:rPr>
          <w:sz w:val="28"/>
          <w:lang w:val="uk-UA"/>
        </w:rPr>
        <w:t>бакин А.И. Словарь английских личных имен. – М.: Русский язык, 1989. – 222 с.</w:t>
      </w:r>
    </w:p>
    <w:p w14:paraId="1FDAD8CB" w14:textId="77777777" w:rsidR="000037F3" w:rsidRDefault="000037F3" w:rsidP="00EF666A">
      <w:pPr>
        <w:numPr>
          <w:ilvl w:val="0"/>
          <w:numId w:val="63"/>
        </w:numPr>
        <w:suppressAutoHyphens w:val="0"/>
        <w:spacing w:line="360" w:lineRule="auto"/>
        <w:jc w:val="both"/>
        <w:rPr>
          <w:sz w:val="28"/>
          <w:lang w:val="uk-UA"/>
        </w:rPr>
      </w:pPr>
      <w:r>
        <w:rPr>
          <w:sz w:val="28"/>
          <w:lang w:val="uk-UA"/>
        </w:rPr>
        <w:t>Рыбакин А.И. Словарь английских фамилий. – М.: Русский язык, 1986.</w:t>
      </w:r>
    </w:p>
    <w:p w14:paraId="29BBACA7" w14:textId="77777777" w:rsidR="000037F3" w:rsidRDefault="000037F3" w:rsidP="00EF666A">
      <w:pPr>
        <w:numPr>
          <w:ilvl w:val="0"/>
          <w:numId w:val="63"/>
        </w:numPr>
        <w:suppressAutoHyphens w:val="0"/>
        <w:spacing w:line="360" w:lineRule="auto"/>
        <w:jc w:val="both"/>
        <w:rPr>
          <w:sz w:val="28"/>
          <w:lang w:val="uk-UA"/>
        </w:rPr>
      </w:pPr>
      <w:r>
        <w:rPr>
          <w:sz w:val="28"/>
          <w:lang w:val="uk-UA"/>
        </w:rPr>
        <w:t>Скрипник Л.Г., Дзятківська Н.П. Власні імена людей. – К.: Наукова Думка, 1996.</w:t>
      </w:r>
    </w:p>
    <w:p w14:paraId="1FDB5265" w14:textId="77777777" w:rsidR="000037F3" w:rsidRDefault="000037F3" w:rsidP="00EF666A">
      <w:pPr>
        <w:numPr>
          <w:ilvl w:val="0"/>
          <w:numId w:val="63"/>
        </w:numPr>
        <w:suppressAutoHyphens w:val="0"/>
        <w:spacing w:line="360" w:lineRule="auto"/>
        <w:jc w:val="both"/>
        <w:rPr>
          <w:sz w:val="28"/>
          <w:lang w:val="uk-UA"/>
        </w:rPr>
      </w:pPr>
      <w:r>
        <w:rPr>
          <w:sz w:val="28"/>
          <w:lang w:val="uk-UA"/>
        </w:rPr>
        <w:t>Словарь французскаго языка съ точными указаніями произношения и грамматическихъ свойствъ каждаго слова и множествомъ примеровъ французской фразеологіи</w:t>
      </w:r>
      <w:r>
        <w:rPr>
          <w:sz w:val="28"/>
        </w:rPr>
        <w:t>. Составленъ под ред. Ф.Псальмона. – Одесса, Лингвистическое издательство А.Копельмана, 1916. – 454 с.</w:t>
      </w:r>
    </w:p>
    <w:p w14:paraId="3BF4AA5C" w14:textId="77777777" w:rsidR="000037F3" w:rsidRDefault="000037F3" w:rsidP="00EF666A">
      <w:pPr>
        <w:numPr>
          <w:ilvl w:val="0"/>
          <w:numId w:val="63"/>
        </w:numPr>
        <w:suppressAutoHyphens w:val="0"/>
        <w:spacing w:line="360" w:lineRule="auto"/>
        <w:jc w:val="both"/>
        <w:rPr>
          <w:sz w:val="28"/>
        </w:rPr>
      </w:pPr>
      <w:r>
        <w:rPr>
          <w:sz w:val="28"/>
        </w:rPr>
        <w:lastRenderedPageBreak/>
        <w:t>Словарь-справочник синдромов и симптомов заболеваний. Под ред. проф. М.Фрейгина. – Варшава: Польское Государственное Медицинское Издательство, 1962. – 240 с.</w:t>
      </w:r>
    </w:p>
    <w:p w14:paraId="343851B5" w14:textId="77777777" w:rsidR="000037F3" w:rsidRDefault="000037F3" w:rsidP="00EF666A">
      <w:pPr>
        <w:numPr>
          <w:ilvl w:val="0"/>
          <w:numId w:val="63"/>
        </w:numPr>
        <w:suppressAutoHyphens w:val="0"/>
        <w:spacing w:line="360" w:lineRule="auto"/>
        <w:jc w:val="both"/>
        <w:rPr>
          <w:sz w:val="28"/>
          <w:lang w:val="uk-UA"/>
        </w:rPr>
      </w:pPr>
      <w:r>
        <w:rPr>
          <w:sz w:val="28"/>
        </w:rPr>
        <w:t>Советский Энциклопедический Словарь. – М.: Советская энциклопедия, 1984. – 1599 с.</w:t>
      </w:r>
    </w:p>
    <w:p w14:paraId="6FA34EC3" w14:textId="77777777" w:rsidR="000037F3" w:rsidRDefault="000037F3" w:rsidP="00EF666A">
      <w:pPr>
        <w:numPr>
          <w:ilvl w:val="0"/>
          <w:numId w:val="63"/>
        </w:numPr>
        <w:suppressAutoHyphens w:val="0"/>
        <w:spacing w:line="360" w:lineRule="auto"/>
        <w:jc w:val="both"/>
        <w:rPr>
          <w:sz w:val="28"/>
        </w:rPr>
      </w:pPr>
      <w:r>
        <w:rPr>
          <w:sz w:val="28"/>
        </w:rPr>
        <w:t>Справочник дермато-венеролога. Под ред. А.А.Студнищина и Н.М.Туранова. – М.: Медицина, 971. – 352 с.</w:t>
      </w:r>
    </w:p>
    <w:p w14:paraId="67119004" w14:textId="77777777" w:rsidR="000037F3" w:rsidRDefault="000037F3" w:rsidP="00EF666A">
      <w:pPr>
        <w:numPr>
          <w:ilvl w:val="0"/>
          <w:numId w:val="63"/>
        </w:numPr>
        <w:suppressAutoHyphens w:val="0"/>
        <w:spacing w:line="360" w:lineRule="auto"/>
        <w:jc w:val="both"/>
        <w:rPr>
          <w:sz w:val="28"/>
          <w:lang w:val="uk-UA"/>
        </w:rPr>
      </w:pPr>
      <w:r>
        <w:rPr>
          <w:sz w:val="28"/>
        </w:rPr>
        <w:t>Украинский советский энциклопедический словарь. – К.: Главная редакция Украинской Советской Энциклопедии, 1988-89. – Т.1-3.</w:t>
      </w:r>
    </w:p>
    <w:p w14:paraId="27CEC8FD" w14:textId="77777777" w:rsidR="000037F3" w:rsidRDefault="000037F3" w:rsidP="00EF666A">
      <w:pPr>
        <w:numPr>
          <w:ilvl w:val="0"/>
          <w:numId w:val="63"/>
        </w:numPr>
        <w:suppressAutoHyphens w:val="0"/>
        <w:spacing w:line="360" w:lineRule="auto"/>
        <w:jc w:val="both"/>
        <w:rPr>
          <w:sz w:val="28"/>
          <w:lang w:val="uk-UA"/>
        </w:rPr>
      </w:pPr>
      <w:r>
        <w:rPr>
          <w:sz w:val="28"/>
          <w:lang w:val="uk-UA"/>
        </w:rPr>
        <w:t xml:space="preserve">Українська радянська енциклопедія. В 16-ти т. </w:t>
      </w:r>
      <w:r>
        <w:rPr>
          <w:sz w:val="28"/>
        </w:rPr>
        <w:t>–</w:t>
      </w:r>
      <w:r>
        <w:rPr>
          <w:sz w:val="28"/>
          <w:lang w:val="uk-UA"/>
        </w:rPr>
        <w:t xml:space="preserve"> К.: АН УРСР; Голов. ред. Укр. рад. енциклопедії, 1959-1965. </w:t>
      </w:r>
      <w:r>
        <w:rPr>
          <w:sz w:val="28"/>
        </w:rPr>
        <w:t>–</w:t>
      </w:r>
      <w:r>
        <w:rPr>
          <w:sz w:val="28"/>
          <w:lang w:val="uk-UA"/>
        </w:rPr>
        <w:t xml:space="preserve"> Т.1-16.</w:t>
      </w:r>
    </w:p>
    <w:p w14:paraId="43015C17" w14:textId="77777777" w:rsidR="000037F3" w:rsidRDefault="000037F3" w:rsidP="00EF666A">
      <w:pPr>
        <w:numPr>
          <w:ilvl w:val="0"/>
          <w:numId w:val="63"/>
        </w:numPr>
        <w:suppressAutoHyphens w:val="0"/>
        <w:spacing w:line="360" w:lineRule="auto"/>
        <w:jc w:val="both"/>
        <w:rPr>
          <w:sz w:val="28"/>
          <w:lang w:val="uk-UA"/>
        </w:rPr>
      </w:pPr>
      <w:r>
        <w:rPr>
          <w:sz w:val="28"/>
        </w:rPr>
        <w:t>Франция. Лингвострановедческий словарь. Под ред. проф. Л.Г. Ведениной. – М.: «Интердиалект» + ИЧП «АМТ». – 1037 с.</w:t>
      </w:r>
    </w:p>
    <w:p w14:paraId="2636B174" w14:textId="77777777" w:rsidR="000037F3" w:rsidRDefault="000037F3" w:rsidP="00EF666A">
      <w:pPr>
        <w:numPr>
          <w:ilvl w:val="0"/>
          <w:numId w:val="63"/>
        </w:numPr>
        <w:suppressAutoHyphens w:val="0"/>
        <w:spacing w:line="360" w:lineRule="auto"/>
        <w:jc w:val="both"/>
        <w:rPr>
          <w:sz w:val="28"/>
          <w:lang w:val="uk-UA"/>
        </w:rPr>
      </w:pPr>
      <w:r>
        <w:rPr>
          <w:sz w:val="28"/>
          <w:lang w:val="uk-UA"/>
        </w:rPr>
        <w:t>Французско-руский словарь активного типа / Под ред. В.Г.Гака и Ж.Триомфа. – М.: Русский язык, 1991.</w:t>
      </w:r>
    </w:p>
    <w:p w14:paraId="1B42737A" w14:textId="77777777" w:rsidR="000037F3" w:rsidRDefault="000037F3" w:rsidP="00EF666A">
      <w:pPr>
        <w:numPr>
          <w:ilvl w:val="0"/>
          <w:numId w:val="63"/>
        </w:numPr>
        <w:suppressAutoHyphens w:val="0"/>
        <w:spacing w:line="360" w:lineRule="auto"/>
        <w:jc w:val="both"/>
        <w:rPr>
          <w:sz w:val="28"/>
          <w:lang w:val="uk-UA"/>
        </w:rPr>
      </w:pPr>
      <w:r>
        <w:rPr>
          <w:sz w:val="28"/>
          <w:lang w:val="uk-UA"/>
        </w:rPr>
        <w:t xml:space="preserve">Французско-русский фразеологический словарь. Под ред. Я.И.Рецкера. М., 1963. </w:t>
      </w:r>
      <w:r>
        <w:rPr>
          <w:sz w:val="28"/>
        </w:rPr>
        <w:t xml:space="preserve">– </w:t>
      </w:r>
      <w:r>
        <w:rPr>
          <w:sz w:val="28"/>
          <w:lang w:val="uk-UA"/>
        </w:rPr>
        <w:t>1111 с.</w:t>
      </w:r>
    </w:p>
    <w:p w14:paraId="5F54DBF8" w14:textId="77777777" w:rsidR="000037F3" w:rsidRDefault="000037F3" w:rsidP="00EF666A">
      <w:pPr>
        <w:numPr>
          <w:ilvl w:val="0"/>
          <w:numId w:val="63"/>
        </w:numPr>
        <w:suppressAutoHyphens w:val="0"/>
        <w:spacing w:line="360" w:lineRule="auto"/>
        <w:jc w:val="both"/>
        <w:rPr>
          <w:sz w:val="28"/>
          <w:lang w:val="uk-UA"/>
        </w:rPr>
      </w:pPr>
      <w:r>
        <w:rPr>
          <w:sz w:val="28"/>
          <w:lang w:val="uk-UA"/>
        </w:rPr>
        <w:t>Хайитов Б.Т. Французско-русский лигвострановедческий словарь по фразеологии. – М.: Московский лицей, 1997. – 50 с.</w:t>
      </w:r>
    </w:p>
    <w:p w14:paraId="5587B254" w14:textId="77777777" w:rsidR="000037F3" w:rsidRDefault="000037F3" w:rsidP="00EF666A">
      <w:pPr>
        <w:numPr>
          <w:ilvl w:val="0"/>
          <w:numId w:val="63"/>
        </w:numPr>
        <w:suppressAutoHyphens w:val="0"/>
        <w:spacing w:line="360" w:lineRule="auto"/>
        <w:jc w:val="both"/>
        <w:rPr>
          <w:sz w:val="28"/>
        </w:rPr>
      </w:pPr>
      <w:r>
        <w:rPr>
          <w:sz w:val="28"/>
        </w:rPr>
        <w:t>Энциклопедический Словарь. – М.: Советская энциклопедия, 1963. – Т.1-2.</w:t>
      </w:r>
    </w:p>
    <w:p w14:paraId="51D1164F" w14:textId="77777777" w:rsidR="000037F3" w:rsidRDefault="000037F3" w:rsidP="000037F3">
      <w:pPr>
        <w:spacing w:line="360" w:lineRule="auto"/>
        <w:jc w:val="both"/>
        <w:rPr>
          <w:sz w:val="28"/>
        </w:rPr>
      </w:pPr>
    </w:p>
    <w:p w14:paraId="5D51ADB6" w14:textId="77777777" w:rsidR="000037F3" w:rsidRDefault="000037F3" w:rsidP="00EF666A">
      <w:pPr>
        <w:numPr>
          <w:ilvl w:val="0"/>
          <w:numId w:val="63"/>
        </w:numPr>
        <w:suppressAutoHyphens w:val="0"/>
        <w:spacing w:line="360" w:lineRule="auto"/>
        <w:jc w:val="both"/>
        <w:rPr>
          <w:sz w:val="28"/>
          <w:lang w:val="uk-UA"/>
        </w:rPr>
      </w:pPr>
      <w:r>
        <w:rPr>
          <w:sz w:val="28"/>
          <w:lang w:val="fr-BE"/>
        </w:rPr>
        <w:t xml:space="preserve">Bernet Ch., Rézeau P. Dictionnaire du français parlé. </w:t>
      </w:r>
      <w:r>
        <w:rPr>
          <w:sz w:val="28"/>
          <w:lang w:val="uk-UA"/>
        </w:rPr>
        <w:t xml:space="preserve">– </w:t>
      </w:r>
      <w:r>
        <w:rPr>
          <w:sz w:val="28"/>
          <w:lang w:val="fr-BE"/>
        </w:rPr>
        <w:t>P., 1989. – 465p.</w:t>
      </w:r>
    </w:p>
    <w:p w14:paraId="2182173B" w14:textId="77777777" w:rsidR="000037F3" w:rsidRDefault="000037F3" w:rsidP="00EF666A">
      <w:pPr>
        <w:numPr>
          <w:ilvl w:val="0"/>
          <w:numId w:val="63"/>
        </w:numPr>
        <w:suppressAutoHyphens w:val="0"/>
        <w:spacing w:line="360" w:lineRule="auto"/>
        <w:jc w:val="both"/>
        <w:rPr>
          <w:sz w:val="28"/>
          <w:lang w:val="uk-UA"/>
        </w:rPr>
      </w:pPr>
      <w:r>
        <w:rPr>
          <w:sz w:val="28"/>
          <w:lang w:val="fr-BE"/>
        </w:rPr>
        <w:t xml:space="preserve">Besançon B. Les prénoms : leurs influences sur notre personnalité et notre vie. </w:t>
      </w:r>
      <w:r>
        <w:rPr>
          <w:sz w:val="28"/>
          <w:lang w:val="uk-UA"/>
        </w:rPr>
        <w:t xml:space="preserve">– </w:t>
      </w:r>
      <w:r>
        <w:rPr>
          <w:sz w:val="28"/>
          <w:lang w:val="fr-BE"/>
        </w:rPr>
        <w:t>P., 1989. – 299 p.</w:t>
      </w:r>
    </w:p>
    <w:p w14:paraId="16C1EC6E" w14:textId="77777777" w:rsidR="000037F3" w:rsidRDefault="000037F3" w:rsidP="00EF666A">
      <w:pPr>
        <w:numPr>
          <w:ilvl w:val="0"/>
          <w:numId w:val="63"/>
        </w:numPr>
        <w:suppressAutoHyphens w:val="0"/>
        <w:spacing w:line="360" w:lineRule="auto"/>
        <w:jc w:val="both"/>
        <w:rPr>
          <w:sz w:val="28"/>
          <w:lang w:val="uk-UA"/>
        </w:rPr>
      </w:pPr>
      <w:r>
        <w:rPr>
          <w:sz w:val="28"/>
          <w:lang w:val="fr-BE"/>
        </w:rPr>
        <w:t xml:space="preserve">Bologne J.C. Les allusions littéraires. </w:t>
      </w:r>
      <w:r>
        <w:rPr>
          <w:sz w:val="28"/>
          <w:lang w:val="uk-UA"/>
        </w:rPr>
        <w:t xml:space="preserve">– </w:t>
      </w:r>
      <w:r>
        <w:rPr>
          <w:sz w:val="28"/>
          <w:lang w:val="fr-BE"/>
        </w:rPr>
        <w:t>P.: Larousse, 1991. – 336 p.</w:t>
      </w:r>
    </w:p>
    <w:p w14:paraId="28980211" w14:textId="77777777" w:rsidR="000037F3" w:rsidRDefault="000037F3" w:rsidP="00EF666A">
      <w:pPr>
        <w:numPr>
          <w:ilvl w:val="0"/>
          <w:numId w:val="63"/>
        </w:numPr>
        <w:suppressAutoHyphens w:val="0"/>
        <w:spacing w:line="360" w:lineRule="auto"/>
        <w:jc w:val="both"/>
        <w:rPr>
          <w:sz w:val="28"/>
          <w:lang w:val="uk-UA"/>
        </w:rPr>
      </w:pPr>
      <w:r>
        <w:rPr>
          <w:sz w:val="28"/>
          <w:lang w:val="fr-BE"/>
        </w:rPr>
        <w:t xml:space="preserve">Cellard J. Ça mange pas de pain! 400 expressions familières ou voyoutes de France et du Québec. </w:t>
      </w:r>
      <w:r>
        <w:rPr>
          <w:sz w:val="28"/>
          <w:lang w:val="uk-UA"/>
        </w:rPr>
        <w:t xml:space="preserve">– </w:t>
      </w:r>
      <w:r>
        <w:rPr>
          <w:sz w:val="28"/>
          <w:lang w:val="fr-BE"/>
        </w:rPr>
        <w:t>P., 1982. – 284 p.</w:t>
      </w:r>
    </w:p>
    <w:p w14:paraId="6A94124D" w14:textId="77777777" w:rsidR="000037F3" w:rsidRDefault="000037F3" w:rsidP="00EF666A">
      <w:pPr>
        <w:numPr>
          <w:ilvl w:val="0"/>
          <w:numId w:val="63"/>
        </w:numPr>
        <w:suppressAutoHyphens w:val="0"/>
        <w:spacing w:line="360" w:lineRule="auto"/>
        <w:jc w:val="both"/>
        <w:rPr>
          <w:sz w:val="28"/>
          <w:lang w:val="uk-UA"/>
        </w:rPr>
      </w:pPr>
      <w:r>
        <w:rPr>
          <w:sz w:val="28"/>
          <w:lang w:val="fr-BE"/>
        </w:rPr>
        <w:t xml:space="preserve">De Castelbajac B. Qui a dit quoi? Dictionnaire des mots et des phrases qui ont une histoire. </w:t>
      </w:r>
      <w:r>
        <w:rPr>
          <w:sz w:val="28"/>
          <w:lang w:val="uk-UA"/>
        </w:rPr>
        <w:t xml:space="preserve">– </w:t>
      </w:r>
      <w:r>
        <w:rPr>
          <w:sz w:val="28"/>
          <w:lang w:val="fr-BE"/>
        </w:rPr>
        <w:t>P., 1978. – 277 p.</w:t>
      </w:r>
    </w:p>
    <w:p w14:paraId="4D8F02CB" w14:textId="77777777" w:rsidR="000037F3" w:rsidRDefault="000037F3" w:rsidP="00EF666A">
      <w:pPr>
        <w:numPr>
          <w:ilvl w:val="0"/>
          <w:numId w:val="63"/>
        </w:numPr>
        <w:suppressAutoHyphens w:val="0"/>
        <w:spacing w:line="360" w:lineRule="auto"/>
        <w:jc w:val="both"/>
        <w:rPr>
          <w:sz w:val="28"/>
          <w:lang w:val="uk-UA"/>
        </w:rPr>
      </w:pPr>
      <w:r>
        <w:rPr>
          <w:sz w:val="28"/>
          <w:lang w:val="fr-BE"/>
        </w:rPr>
        <w:lastRenderedPageBreak/>
        <w:t xml:space="preserve">Dictionnaire de la langue française. </w:t>
      </w:r>
      <w:r>
        <w:rPr>
          <w:sz w:val="28"/>
          <w:lang w:val="uk-UA"/>
        </w:rPr>
        <w:t>–</w:t>
      </w:r>
      <w:r>
        <w:rPr>
          <w:sz w:val="28"/>
          <w:lang w:val="fr-BE"/>
        </w:rPr>
        <w:t xml:space="preserve"> P.: Editions de la connaissance, 1995. </w:t>
      </w:r>
      <w:r w:rsidRPr="000037F3">
        <w:rPr>
          <w:sz w:val="28"/>
          <w:lang w:val="en-US"/>
        </w:rPr>
        <w:t>– 511 p.</w:t>
      </w:r>
    </w:p>
    <w:p w14:paraId="026AF207" w14:textId="77777777" w:rsidR="000037F3" w:rsidRDefault="000037F3" w:rsidP="00EF666A">
      <w:pPr>
        <w:numPr>
          <w:ilvl w:val="0"/>
          <w:numId w:val="63"/>
        </w:numPr>
        <w:suppressAutoHyphens w:val="0"/>
        <w:spacing w:line="360" w:lineRule="auto"/>
        <w:jc w:val="both"/>
        <w:rPr>
          <w:sz w:val="28"/>
          <w:lang w:val="uk-UA"/>
        </w:rPr>
      </w:pPr>
      <w:r>
        <w:rPr>
          <w:sz w:val="28"/>
          <w:lang w:val="fr-BE"/>
        </w:rPr>
        <w:t xml:space="preserve">Grand Robert des noms propres.  Rédaction dirigée par A. Rey. </w:t>
      </w:r>
      <w:r>
        <w:rPr>
          <w:sz w:val="28"/>
          <w:lang w:val="uk-UA"/>
        </w:rPr>
        <w:t xml:space="preserve">– </w:t>
      </w:r>
      <w:r>
        <w:rPr>
          <w:sz w:val="28"/>
          <w:lang w:val="fr-BE"/>
        </w:rPr>
        <w:t>P., 1989. І-V vol.</w:t>
      </w:r>
    </w:p>
    <w:p w14:paraId="5BD3A692" w14:textId="77777777" w:rsidR="000037F3" w:rsidRDefault="000037F3" w:rsidP="00EF666A">
      <w:pPr>
        <w:numPr>
          <w:ilvl w:val="0"/>
          <w:numId w:val="63"/>
        </w:numPr>
        <w:suppressAutoHyphens w:val="0"/>
        <w:spacing w:line="360" w:lineRule="auto"/>
        <w:jc w:val="both"/>
        <w:rPr>
          <w:sz w:val="28"/>
          <w:lang w:val="uk-UA"/>
        </w:rPr>
      </w:pPr>
      <w:r>
        <w:rPr>
          <w:sz w:val="28"/>
          <w:lang w:val="fr-BE"/>
        </w:rPr>
        <w:t xml:space="preserve">Henry G. Dictionnaire des expressions nées de l’histoire. </w:t>
      </w:r>
      <w:r>
        <w:rPr>
          <w:sz w:val="28"/>
          <w:lang w:val="uk-UA"/>
        </w:rPr>
        <w:t xml:space="preserve">– </w:t>
      </w:r>
      <w:r>
        <w:rPr>
          <w:sz w:val="28"/>
          <w:lang w:val="fr-BE"/>
        </w:rPr>
        <w:t>P., 1992. – 226 p.</w:t>
      </w:r>
    </w:p>
    <w:p w14:paraId="61AA1970" w14:textId="77777777" w:rsidR="000037F3" w:rsidRDefault="000037F3" w:rsidP="00EF666A">
      <w:pPr>
        <w:numPr>
          <w:ilvl w:val="0"/>
          <w:numId w:val="63"/>
        </w:numPr>
        <w:suppressAutoHyphens w:val="0"/>
        <w:spacing w:line="360" w:lineRule="auto"/>
        <w:jc w:val="both"/>
        <w:rPr>
          <w:sz w:val="28"/>
          <w:lang w:val="uk-UA"/>
        </w:rPr>
      </w:pPr>
      <w:r>
        <w:rPr>
          <w:sz w:val="28"/>
          <w:lang w:val="fr-BE"/>
        </w:rPr>
        <w:t xml:space="preserve">Henry G. Dictionnaire des mots qui ont une histoire. </w:t>
      </w:r>
      <w:r>
        <w:rPr>
          <w:sz w:val="28"/>
          <w:lang w:val="uk-UA"/>
        </w:rPr>
        <w:t xml:space="preserve">– </w:t>
      </w:r>
      <w:r>
        <w:rPr>
          <w:sz w:val="28"/>
          <w:lang w:val="fr-BE"/>
        </w:rPr>
        <w:t>P., 1989. – 272 p.</w:t>
      </w:r>
    </w:p>
    <w:p w14:paraId="559ECBD5" w14:textId="77777777" w:rsidR="000037F3" w:rsidRDefault="000037F3" w:rsidP="00EF666A">
      <w:pPr>
        <w:numPr>
          <w:ilvl w:val="0"/>
          <w:numId w:val="63"/>
        </w:numPr>
        <w:suppressAutoHyphens w:val="0"/>
        <w:spacing w:line="360" w:lineRule="auto"/>
        <w:jc w:val="both"/>
        <w:rPr>
          <w:sz w:val="28"/>
          <w:lang w:val="uk-UA"/>
        </w:rPr>
      </w:pPr>
      <w:r>
        <w:rPr>
          <w:sz w:val="28"/>
          <w:lang w:val="fr-BE"/>
        </w:rPr>
        <w:t xml:space="preserve">Lafleur B. Dictionnaire des locutions idiomatiques françaises. </w:t>
      </w:r>
      <w:r>
        <w:rPr>
          <w:sz w:val="28"/>
          <w:lang w:val="uk-UA"/>
        </w:rPr>
        <w:t xml:space="preserve">– </w:t>
      </w:r>
      <w:r>
        <w:rPr>
          <w:sz w:val="28"/>
          <w:lang w:val="fr-BE"/>
        </w:rPr>
        <w:t>Montréal, 1979. – 669 p.</w:t>
      </w:r>
    </w:p>
    <w:p w14:paraId="47FE84AB" w14:textId="77777777" w:rsidR="000037F3" w:rsidRDefault="000037F3" w:rsidP="00EF666A">
      <w:pPr>
        <w:numPr>
          <w:ilvl w:val="0"/>
          <w:numId w:val="63"/>
        </w:numPr>
        <w:suppressAutoHyphens w:val="0"/>
        <w:spacing w:line="360" w:lineRule="auto"/>
        <w:jc w:val="both"/>
        <w:rPr>
          <w:sz w:val="28"/>
          <w:lang w:val="uk-UA"/>
        </w:rPr>
      </w:pPr>
      <w:r>
        <w:rPr>
          <w:sz w:val="28"/>
          <w:lang w:val="fr-BE"/>
        </w:rPr>
        <w:t xml:space="preserve">Larousse. Dictionnaire Encyclopédique. – T.ІІ. Noms propres. – P.: Larousse, 1994. </w:t>
      </w:r>
      <w:r w:rsidRPr="000037F3">
        <w:rPr>
          <w:sz w:val="28"/>
          <w:lang w:val="en-US"/>
        </w:rPr>
        <w:t>–2127 p.</w:t>
      </w:r>
    </w:p>
    <w:p w14:paraId="0A34693E" w14:textId="77777777" w:rsidR="000037F3" w:rsidRDefault="000037F3" w:rsidP="00EF666A">
      <w:pPr>
        <w:numPr>
          <w:ilvl w:val="0"/>
          <w:numId w:val="63"/>
        </w:numPr>
        <w:suppressAutoHyphens w:val="0"/>
        <w:spacing w:line="360" w:lineRule="auto"/>
        <w:jc w:val="both"/>
        <w:rPr>
          <w:sz w:val="28"/>
          <w:lang w:val="uk-UA"/>
        </w:rPr>
      </w:pPr>
      <w:r>
        <w:rPr>
          <w:sz w:val="28"/>
          <w:lang w:val="fr-BE"/>
        </w:rPr>
        <w:t>Le Maxidico. Dictionnaire encyclopédique de la langue française. – P.: Editions de la Connaissance, 1996. – 1718 p.</w:t>
      </w:r>
    </w:p>
    <w:p w14:paraId="17B63030" w14:textId="77777777" w:rsidR="000037F3" w:rsidRDefault="000037F3" w:rsidP="00EF666A">
      <w:pPr>
        <w:numPr>
          <w:ilvl w:val="0"/>
          <w:numId w:val="63"/>
        </w:numPr>
        <w:suppressAutoHyphens w:val="0"/>
        <w:spacing w:line="360" w:lineRule="auto"/>
        <w:jc w:val="both"/>
        <w:rPr>
          <w:sz w:val="28"/>
          <w:lang w:val="uk-UA"/>
        </w:rPr>
      </w:pPr>
      <w:r>
        <w:rPr>
          <w:sz w:val="28"/>
          <w:lang w:val="fr-BE"/>
        </w:rPr>
        <w:t xml:space="preserve">Le Petit Larousse illustré 1996. – P.: Larousse, 1995. </w:t>
      </w:r>
      <w:r w:rsidRPr="000037F3">
        <w:rPr>
          <w:sz w:val="28"/>
          <w:lang w:val="en-US"/>
        </w:rPr>
        <w:t>–1784 p.</w:t>
      </w:r>
    </w:p>
    <w:p w14:paraId="436371E9" w14:textId="77777777" w:rsidR="000037F3" w:rsidRDefault="000037F3" w:rsidP="00EF666A">
      <w:pPr>
        <w:numPr>
          <w:ilvl w:val="0"/>
          <w:numId w:val="63"/>
        </w:numPr>
        <w:suppressAutoHyphens w:val="0"/>
        <w:spacing w:line="360" w:lineRule="auto"/>
        <w:jc w:val="both"/>
        <w:rPr>
          <w:sz w:val="28"/>
          <w:lang w:val="uk-UA"/>
        </w:rPr>
      </w:pPr>
      <w:r>
        <w:rPr>
          <w:sz w:val="28"/>
          <w:lang w:val="fr-BE"/>
        </w:rPr>
        <w:t xml:space="preserve">Le Retit Robert Dictionnaire universel des noms propres. </w:t>
      </w:r>
      <w:r>
        <w:rPr>
          <w:sz w:val="28"/>
          <w:lang w:val="uk-UA"/>
        </w:rPr>
        <w:t>–</w:t>
      </w:r>
      <w:r>
        <w:rPr>
          <w:sz w:val="28"/>
          <w:lang w:val="fr-BE"/>
        </w:rPr>
        <w:t xml:space="preserve"> P.: Le Robert, 1993. </w:t>
      </w:r>
      <w:r w:rsidRPr="000037F3">
        <w:rPr>
          <w:sz w:val="28"/>
          <w:lang w:val="en-US"/>
        </w:rPr>
        <w:t>– 1952 p.</w:t>
      </w:r>
    </w:p>
    <w:p w14:paraId="5915D4A1" w14:textId="77777777" w:rsidR="000037F3" w:rsidRDefault="000037F3" w:rsidP="00EF666A">
      <w:pPr>
        <w:numPr>
          <w:ilvl w:val="0"/>
          <w:numId w:val="63"/>
        </w:numPr>
        <w:suppressAutoHyphens w:val="0"/>
        <w:spacing w:line="360" w:lineRule="auto"/>
        <w:jc w:val="both"/>
        <w:rPr>
          <w:sz w:val="28"/>
          <w:lang w:val="uk-UA"/>
        </w:rPr>
      </w:pPr>
      <w:r>
        <w:rPr>
          <w:sz w:val="28"/>
          <w:lang w:val="fr-BE"/>
        </w:rPr>
        <w:t xml:space="preserve">Micro-Robert 2. Dictionnaire de culture générale. Rédaction dirigée par A.Rey. </w:t>
      </w:r>
      <w:r>
        <w:rPr>
          <w:sz w:val="28"/>
          <w:lang w:val="uk-UA"/>
        </w:rPr>
        <w:t xml:space="preserve">– </w:t>
      </w:r>
      <w:r>
        <w:rPr>
          <w:sz w:val="28"/>
          <w:lang w:val="fr-BE"/>
        </w:rPr>
        <w:t>P., 1990. – 1989 p.</w:t>
      </w:r>
    </w:p>
    <w:p w14:paraId="358B0E4A" w14:textId="77777777" w:rsidR="000037F3" w:rsidRDefault="000037F3" w:rsidP="00EF666A">
      <w:pPr>
        <w:numPr>
          <w:ilvl w:val="0"/>
          <w:numId w:val="63"/>
        </w:numPr>
        <w:suppressAutoHyphens w:val="0"/>
        <w:spacing w:line="360" w:lineRule="auto"/>
        <w:jc w:val="both"/>
        <w:rPr>
          <w:sz w:val="28"/>
          <w:lang w:val="uk-UA"/>
        </w:rPr>
      </w:pPr>
      <w:r>
        <w:rPr>
          <w:sz w:val="28"/>
          <w:lang w:val="fr-BE"/>
        </w:rPr>
        <w:t xml:space="preserve">Petit Larousse illustré 1975. – P.: Librairie Larousse, 1975. </w:t>
      </w:r>
      <w:r w:rsidRPr="000037F3">
        <w:rPr>
          <w:sz w:val="28"/>
          <w:lang w:val="en-US"/>
        </w:rPr>
        <w:t>– 1800 p.</w:t>
      </w:r>
    </w:p>
    <w:p w14:paraId="32AFF2A4" w14:textId="77777777" w:rsidR="000037F3" w:rsidRDefault="000037F3" w:rsidP="00EF666A">
      <w:pPr>
        <w:numPr>
          <w:ilvl w:val="0"/>
          <w:numId w:val="63"/>
        </w:numPr>
        <w:suppressAutoHyphens w:val="0"/>
        <w:spacing w:line="360" w:lineRule="auto"/>
        <w:jc w:val="both"/>
        <w:rPr>
          <w:sz w:val="28"/>
          <w:lang w:val="uk-UA"/>
        </w:rPr>
      </w:pPr>
      <w:r>
        <w:rPr>
          <w:sz w:val="28"/>
          <w:lang w:val="fr-BE"/>
        </w:rPr>
        <w:t xml:space="preserve">Rat M. Dictionnaire des  locutions françaises. </w:t>
      </w:r>
      <w:r>
        <w:rPr>
          <w:sz w:val="28"/>
          <w:lang w:val="uk-UA"/>
        </w:rPr>
        <w:t xml:space="preserve">– </w:t>
      </w:r>
      <w:r>
        <w:rPr>
          <w:sz w:val="28"/>
          <w:lang w:val="fr-BE"/>
        </w:rPr>
        <w:t xml:space="preserve">P.:  Larousse, 1957. </w:t>
      </w:r>
      <w:r>
        <w:rPr>
          <w:sz w:val="28"/>
          <w:lang w:val="uk-UA"/>
        </w:rPr>
        <w:t>–</w:t>
      </w:r>
      <w:r>
        <w:rPr>
          <w:sz w:val="28"/>
          <w:lang w:val="fr-BE"/>
        </w:rPr>
        <w:t xml:space="preserve"> 430 p.</w:t>
      </w:r>
    </w:p>
    <w:p w14:paraId="22FC5B8A" w14:textId="77777777" w:rsidR="000037F3" w:rsidRDefault="000037F3" w:rsidP="00EF666A">
      <w:pPr>
        <w:numPr>
          <w:ilvl w:val="0"/>
          <w:numId w:val="63"/>
        </w:numPr>
        <w:suppressAutoHyphens w:val="0"/>
        <w:spacing w:line="360" w:lineRule="auto"/>
        <w:jc w:val="both"/>
        <w:rPr>
          <w:sz w:val="28"/>
          <w:lang w:val="uk-UA"/>
        </w:rPr>
      </w:pPr>
      <w:r>
        <w:rPr>
          <w:sz w:val="28"/>
          <w:lang w:val="fr-BE"/>
        </w:rPr>
        <w:t xml:space="preserve">Rey A., Chantreau S. Dictionnaire des  expressions et locutions figurées. </w:t>
      </w:r>
      <w:r>
        <w:rPr>
          <w:sz w:val="28"/>
          <w:lang w:val="uk-UA"/>
        </w:rPr>
        <w:t xml:space="preserve">– </w:t>
      </w:r>
      <w:r>
        <w:rPr>
          <w:sz w:val="28"/>
          <w:lang w:val="fr-BE"/>
        </w:rPr>
        <w:t>P., 1984.  – 1035 p.</w:t>
      </w:r>
    </w:p>
    <w:p w14:paraId="46508E6E" w14:textId="77777777" w:rsidR="000037F3" w:rsidRDefault="000037F3" w:rsidP="00EF666A">
      <w:pPr>
        <w:numPr>
          <w:ilvl w:val="0"/>
          <w:numId w:val="63"/>
        </w:numPr>
        <w:suppressAutoHyphens w:val="0"/>
        <w:spacing w:line="360" w:lineRule="auto"/>
        <w:jc w:val="both"/>
        <w:rPr>
          <w:sz w:val="28"/>
          <w:lang w:val="uk-UA"/>
        </w:rPr>
      </w:pPr>
      <w:r>
        <w:rPr>
          <w:sz w:val="28"/>
          <w:lang w:val="fr-BE"/>
        </w:rPr>
        <w:t xml:space="preserve">Warnant L. Dictionnaire de la prononciation française. – Bruxelles: Duculot, 1962. </w:t>
      </w:r>
      <w:r w:rsidRPr="000037F3">
        <w:rPr>
          <w:sz w:val="28"/>
          <w:lang w:val="en-US"/>
        </w:rPr>
        <w:t>– 654 p.</w:t>
      </w:r>
    </w:p>
    <w:p w14:paraId="1B74EEE0" w14:textId="77777777" w:rsidR="000037F3" w:rsidRDefault="000037F3" w:rsidP="000037F3">
      <w:pPr>
        <w:spacing w:line="360" w:lineRule="auto"/>
        <w:jc w:val="center"/>
        <w:rPr>
          <w:sz w:val="28"/>
          <w:lang w:val="fr-BE"/>
        </w:rPr>
      </w:pPr>
    </w:p>
    <w:p w14:paraId="6FFCC3D7" w14:textId="77777777" w:rsidR="000037F3" w:rsidRDefault="000037F3" w:rsidP="000037F3">
      <w:pPr>
        <w:spacing w:line="360" w:lineRule="auto"/>
        <w:jc w:val="center"/>
        <w:rPr>
          <w:sz w:val="28"/>
          <w:lang w:val="fr-BE"/>
        </w:rPr>
      </w:pPr>
    </w:p>
    <w:p w14:paraId="4EF1FF59" w14:textId="77777777" w:rsidR="000037F3" w:rsidRDefault="000037F3" w:rsidP="000037F3">
      <w:pPr>
        <w:spacing w:line="360" w:lineRule="auto"/>
        <w:jc w:val="center"/>
        <w:rPr>
          <w:sz w:val="28"/>
        </w:rPr>
      </w:pPr>
      <w:r>
        <w:rPr>
          <w:sz w:val="28"/>
        </w:rPr>
        <w:t>IV</w:t>
      </w:r>
    </w:p>
    <w:p w14:paraId="34DDD711" w14:textId="77777777" w:rsidR="000037F3" w:rsidRDefault="000037F3" w:rsidP="000037F3">
      <w:pPr>
        <w:spacing w:line="360" w:lineRule="auto"/>
        <w:jc w:val="center"/>
        <w:rPr>
          <w:sz w:val="28"/>
        </w:rPr>
      </w:pPr>
    </w:p>
    <w:p w14:paraId="3D9089EF" w14:textId="77777777" w:rsidR="000037F3" w:rsidRDefault="000037F3" w:rsidP="00EF666A">
      <w:pPr>
        <w:numPr>
          <w:ilvl w:val="0"/>
          <w:numId w:val="63"/>
        </w:numPr>
        <w:suppressAutoHyphens w:val="0"/>
        <w:spacing w:line="360" w:lineRule="auto"/>
        <w:jc w:val="both"/>
        <w:rPr>
          <w:sz w:val="28"/>
          <w:lang w:val="uk-UA"/>
        </w:rPr>
      </w:pPr>
      <w:r>
        <w:rPr>
          <w:sz w:val="28"/>
          <w:lang w:val="uk-UA"/>
        </w:rPr>
        <w:t xml:space="preserve">Атлас Западной Европы. </w:t>
      </w:r>
      <w:r>
        <w:rPr>
          <w:sz w:val="28"/>
        </w:rPr>
        <w:t>–</w:t>
      </w:r>
      <w:r>
        <w:rPr>
          <w:sz w:val="28"/>
          <w:lang w:val="uk-UA"/>
        </w:rPr>
        <w:t xml:space="preserve"> М.: Картография ГУГК СССР, 1990.</w:t>
      </w:r>
    </w:p>
    <w:p w14:paraId="6D0858BC" w14:textId="77777777" w:rsidR="000037F3" w:rsidRDefault="000037F3" w:rsidP="00EF666A">
      <w:pPr>
        <w:numPr>
          <w:ilvl w:val="0"/>
          <w:numId w:val="63"/>
        </w:numPr>
        <w:suppressAutoHyphens w:val="0"/>
        <w:spacing w:line="360" w:lineRule="auto"/>
        <w:jc w:val="both"/>
        <w:rPr>
          <w:sz w:val="28"/>
          <w:lang w:val="uk-UA"/>
        </w:rPr>
      </w:pPr>
      <w:r>
        <w:rPr>
          <w:sz w:val="28"/>
          <w:lang w:val="uk-UA"/>
        </w:rPr>
        <w:t xml:space="preserve">Атлас мира. </w:t>
      </w:r>
      <w:r>
        <w:rPr>
          <w:sz w:val="28"/>
        </w:rPr>
        <w:t>–</w:t>
      </w:r>
      <w:r>
        <w:rPr>
          <w:sz w:val="28"/>
          <w:lang w:val="uk-UA"/>
        </w:rPr>
        <w:t xml:space="preserve"> М.: Картография ГУГК СССР, 1990.</w:t>
      </w:r>
    </w:p>
    <w:p w14:paraId="74410600" w14:textId="77777777" w:rsidR="000037F3" w:rsidRDefault="000037F3" w:rsidP="00EF666A">
      <w:pPr>
        <w:numPr>
          <w:ilvl w:val="0"/>
          <w:numId w:val="63"/>
        </w:numPr>
        <w:suppressAutoHyphens w:val="0"/>
        <w:spacing w:line="360" w:lineRule="auto"/>
        <w:jc w:val="both"/>
        <w:rPr>
          <w:sz w:val="28"/>
          <w:lang w:val="uk-UA"/>
        </w:rPr>
      </w:pPr>
      <w:r>
        <w:rPr>
          <w:sz w:val="28"/>
          <w:lang w:val="uk-UA"/>
        </w:rPr>
        <w:lastRenderedPageBreak/>
        <w:t xml:space="preserve">Малый атлас мира. </w:t>
      </w:r>
      <w:r>
        <w:rPr>
          <w:sz w:val="28"/>
        </w:rPr>
        <w:t>––</w:t>
      </w:r>
      <w:r>
        <w:rPr>
          <w:sz w:val="28"/>
          <w:lang w:val="uk-UA"/>
        </w:rPr>
        <w:t xml:space="preserve"> М.: Картография ГУГК СССР, 1988.</w:t>
      </w:r>
    </w:p>
    <w:p w14:paraId="7D9028CE" w14:textId="77777777" w:rsidR="000037F3" w:rsidRDefault="000037F3" w:rsidP="00EF666A">
      <w:pPr>
        <w:numPr>
          <w:ilvl w:val="0"/>
          <w:numId w:val="63"/>
        </w:numPr>
        <w:suppressAutoHyphens w:val="0"/>
        <w:spacing w:line="360" w:lineRule="auto"/>
        <w:jc w:val="both"/>
        <w:rPr>
          <w:sz w:val="28"/>
          <w:lang w:val="uk-UA"/>
        </w:rPr>
      </w:pPr>
      <w:r>
        <w:rPr>
          <w:sz w:val="28"/>
          <w:lang w:val="uk-UA"/>
        </w:rPr>
        <w:t xml:space="preserve">La route du Chamagne. Carte-guide. </w:t>
      </w:r>
      <w:r w:rsidRPr="000037F3">
        <w:rPr>
          <w:sz w:val="28"/>
          <w:lang w:val="en-US"/>
        </w:rPr>
        <w:t>–</w:t>
      </w:r>
      <w:r>
        <w:rPr>
          <w:sz w:val="28"/>
          <w:lang w:val="uk-UA"/>
        </w:rPr>
        <w:t xml:space="preserve"> P.: Euro-Publi / Marcel Puget.</w:t>
      </w:r>
    </w:p>
    <w:p w14:paraId="1E7A5BF4" w14:textId="77777777" w:rsidR="000037F3" w:rsidRDefault="000037F3" w:rsidP="00EF666A">
      <w:pPr>
        <w:numPr>
          <w:ilvl w:val="0"/>
          <w:numId w:val="63"/>
        </w:numPr>
        <w:suppressAutoHyphens w:val="0"/>
        <w:spacing w:line="360" w:lineRule="auto"/>
        <w:jc w:val="both"/>
        <w:rPr>
          <w:sz w:val="28"/>
          <w:lang w:val="uk-UA"/>
        </w:rPr>
      </w:pPr>
      <w:r>
        <w:rPr>
          <w:sz w:val="28"/>
          <w:lang w:val="uk-UA"/>
        </w:rPr>
        <w:t xml:space="preserve">Paris. Plan de ville. </w:t>
      </w:r>
      <w:r w:rsidRPr="000037F3">
        <w:rPr>
          <w:sz w:val="28"/>
          <w:lang w:val="en-US"/>
        </w:rPr>
        <w:t>– Falk-Verlag, 17</w:t>
      </w:r>
      <w:r w:rsidRPr="000037F3">
        <w:rPr>
          <w:sz w:val="28"/>
          <w:vertAlign w:val="superscript"/>
          <w:lang w:val="en-US"/>
        </w:rPr>
        <w:t>e</w:t>
      </w:r>
      <w:r w:rsidRPr="000037F3">
        <w:rPr>
          <w:sz w:val="28"/>
          <w:lang w:val="en-US"/>
        </w:rPr>
        <w:t xml:space="preserve"> édition.</w:t>
      </w:r>
    </w:p>
    <w:p w14:paraId="57264F85" w14:textId="77777777" w:rsidR="000037F3" w:rsidRDefault="000037F3" w:rsidP="000037F3">
      <w:pPr>
        <w:spacing w:line="360" w:lineRule="auto"/>
        <w:jc w:val="both"/>
        <w:rPr>
          <w:sz w:val="28"/>
          <w:lang w:val="uk-UA"/>
        </w:rPr>
      </w:pPr>
    </w:p>
    <w:p w14:paraId="73C57DC6" w14:textId="77777777" w:rsidR="000037F3" w:rsidRDefault="000037F3" w:rsidP="000037F3">
      <w:pPr>
        <w:spacing w:line="360" w:lineRule="auto"/>
        <w:jc w:val="center"/>
        <w:rPr>
          <w:sz w:val="28"/>
        </w:rPr>
      </w:pPr>
      <w:r>
        <w:rPr>
          <w:sz w:val="28"/>
        </w:rPr>
        <w:t>ГАЗЕТЫ</w:t>
      </w:r>
    </w:p>
    <w:p w14:paraId="7A771AAC" w14:textId="77777777" w:rsidR="000037F3" w:rsidRDefault="000037F3" w:rsidP="000037F3">
      <w:pPr>
        <w:spacing w:line="360" w:lineRule="auto"/>
        <w:jc w:val="center"/>
        <w:rPr>
          <w:sz w:val="28"/>
        </w:rPr>
      </w:pPr>
    </w:p>
    <w:p w14:paraId="46474187" w14:textId="77777777" w:rsidR="000037F3" w:rsidRDefault="000037F3" w:rsidP="000037F3">
      <w:pPr>
        <w:spacing w:line="360" w:lineRule="auto"/>
        <w:jc w:val="both"/>
        <w:rPr>
          <w:sz w:val="28"/>
        </w:rPr>
      </w:pPr>
      <w:r>
        <w:rPr>
          <w:sz w:val="28"/>
        </w:rPr>
        <w:t>«Аргументы и факты» – АиФ</w:t>
      </w:r>
    </w:p>
    <w:p w14:paraId="36A9BA6D" w14:textId="77777777" w:rsidR="000037F3" w:rsidRDefault="000037F3" w:rsidP="000037F3">
      <w:pPr>
        <w:spacing w:line="360" w:lineRule="auto"/>
        <w:jc w:val="both"/>
        <w:rPr>
          <w:sz w:val="28"/>
        </w:rPr>
      </w:pPr>
      <w:r>
        <w:rPr>
          <w:sz w:val="28"/>
        </w:rPr>
        <w:t>«Вечерний клуб» – ВК</w:t>
      </w:r>
    </w:p>
    <w:p w14:paraId="2861AE08" w14:textId="77777777" w:rsidR="000037F3" w:rsidRDefault="000037F3" w:rsidP="000037F3">
      <w:pPr>
        <w:spacing w:line="360" w:lineRule="auto"/>
        <w:jc w:val="both"/>
        <w:rPr>
          <w:sz w:val="28"/>
        </w:rPr>
      </w:pPr>
      <w:r>
        <w:rPr>
          <w:sz w:val="28"/>
        </w:rPr>
        <w:t>«Голос України» – ГУ</w:t>
      </w:r>
    </w:p>
    <w:p w14:paraId="465E38DB" w14:textId="77777777" w:rsidR="000037F3" w:rsidRDefault="000037F3" w:rsidP="000037F3">
      <w:pPr>
        <w:spacing w:line="360" w:lineRule="auto"/>
        <w:jc w:val="both"/>
        <w:rPr>
          <w:sz w:val="28"/>
        </w:rPr>
      </w:pPr>
      <w:r>
        <w:rPr>
          <w:sz w:val="28"/>
        </w:rPr>
        <w:t>«Завтра» – З</w:t>
      </w:r>
    </w:p>
    <w:p w14:paraId="27B7FC22" w14:textId="77777777" w:rsidR="000037F3" w:rsidRDefault="000037F3" w:rsidP="000037F3">
      <w:pPr>
        <w:spacing w:line="360" w:lineRule="auto"/>
        <w:jc w:val="both"/>
        <w:rPr>
          <w:sz w:val="28"/>
        </w:rPr>
      </w:pPr>
      <w:r>
        <w:rPr>
          <w:sz w:val="28"/>
        </w:rPr>
        <w:t>«За рубежом» – ЗР</w:t>
      </w:r>
    </w:p>
    <w:p w14:paraId="58505E45" w14:textId="77777777" w:rsidR="000037F3" w:rsidRDefault="000037F3" w:rsidP="000037F3">
      <w:pPr>
        <w:spacing w:line="360" w:lineRule="auto"/>
        <w:jc w:val="both"/>
        <w:rPr>
          <w:sz w:val="28"/>
        </w:rPr>
      </w:pPr>
      <w:r>
        <w:rPr>
          <w:sz w:val="28"/>
        </w:rPr>
        <w:t>«Известия» – И</w:t>
      </w:r>
    </w:p>
    <w:p w14:paraId="1E3D6691" w14:textId="77777777" w:rsidR="000037F3" w:rsidRDefault="000037F3" w:rsidP="000037F3">
      <w:pPr>
        <w:spacing w:line="360" w:lineRule="auto"/>
        <w:jc w:val="both"/>
        <w:rPr>
          <w:sz w:val="28"/>
        </w:rPr>
      </w:pPr>
      <w:r>
        <w:rPr>
          <w:sz w:val="28"/>
        </w:rPr>
        <w:t>«Киевские ведомости» – КВ</w:t>
      </w:r>
    </w:p>
    <w:p w14:paraId="349498ED" w14:textId="77777777" w:rsidR="000037F3" w:rsidRDefault="000037F3" w:rsidP="000037F3">
      <w:pPr>
        <w:spacing w:line="360" w:lineRule="auto"/>
        <w:jc w:val="both"/>
        <w:rPr>
          <w:sz w:val="28"/>
        </w:rPr>
      </w:pPr>
      <w:r>
        <w:rPr>
          <w:sz w:val="28"/>
        </w:rPr>
        <w:t>«Комсомольская правда в Украине» – КП</w:t>
      </w:r>
    </w:p>
    <w:p w14:paraId="43BB842E" w14:textId="77777777" w:rsidR="000037F3" w:rsidRDefault="000037F3" w:rsidP="000037F3">
      <w:pPr>
        <w:spacing w:line="360" w:lineRule="auto"/>
        <w:jc w:val="both"/>
        <w:rPr>
          <w:sz w:val="28"/>
          <w:lang w:val="uk-UA"/>
        </w:rPr>
      </w:pPr>
      <w:r>
        <w:rPr>
          <w:sz w:val="28"/>
        </w:rPr>
        <w:t>«</w:t>
      </w:r>
      <w:r>
        <w:rPr>
          <w:sz w:val="28"/>
          <w:lang w:val="uk-UA"/>
        </w:rPr>
        <w:t>Літературна Україна</w:t>
      </w:r>
      <w:r>
        <w:rPr>
          <w:sz w:val="28"/>
        </w:rPr>
        <w:t>»</w:t>
      </w:r>
      <w:r>
        <w:rPr>
          <w:sz w:val="28"/>
          <w:lang w:val="uk-UA"/>
        </w:rPr>
        <w:t xml:space="preserve"> </w:t>
      </w:r>
      <w:r>
        <w:rPr>
          <w:sz w:val="28"/>
        </w:rPr>
        <w:t>–</w:t>
      </w:r>
      <w:r>
        <w:rPr>
          <w:sz w:val="28"/>
          <w:lang w:val="uk-UA"/>
        </w:rPr>
        <w:t xml:space="preserve"> ЛУ</w:t>
      </w:r>
    </w:p>
    <w:p w14:paraId="0BCAA883" w14:textId="77777777" w:rsidR="000037F3" w:rsidRDefault="000037F3" w:rsidP="000037F3">
      <w:pPr>
        <w:spacing w:line="360" w:lineRule="auto"/>
        <w:jc w:val="both"/>
        <w:rPr>
          <w:sz w:val="28"/>
        </w:rPr>
      </w:pPr>
      <w:r>
        <w:rPr>
          <w:sz w:val="28"/>
        </w:rPr>
        <w:t>«Мегаполис-экспресс» – МЭ</w:t>
      </w:r>
    </w:p>
    <w:p w14:paraId="78AF6E39" w14:textId="77777777" w:rsidR="000037F3" w:rsidRDefault="000037F3" w:rsidP="000037F3">
      <w:pPr>
        <w:spacing w:line="360" w:lineRule="auto"/>
        <w:jc w:val="both"/>
        <w:rPr>
          <w:sz w:val="28"/>
          <w:lang w:val="uk-UA"/>
        </w:rPr>
      </w:pPr>
      <w:r>
        <w:rPr>
          <w:sz w:val="28"/>
        </w:rPr>
        <w:t>«Молодь</w:t>
      </w:r>
      <w:r>
        <w:rPr>
          <w:sz w:val="28"/>
          <w:lang w:val="uk-UA"/>
        </w:rPr>
        <w:t xml:space="preserve"> України</w:t>
      </w:r>
      <w:r>
        <w:rPr>
          <w:sz w:val="28"/>
        </w:rPr>
        <w:t>»</w:t>
      </w:r>
      <w:r>
        <w:rPr>
          <w:sz w:val="28"/>
          <w:lang w:val="uk-UA"/>
        </w:rPr>
        <w:t xml:space="preserve"> </w:t>
      </w:r>
      <w:r>
        <w:rPr>
          <w:sz w:val="28"/>
        </w:rPr>
        <w:t>–</w:t>
      </w:r>
      <w:r>
        <w:rPr>
          <w:sz w:val="28"/>
          <w:lang w:val="uk-UA"/>
        </w:rPr>
        <w:t xml:space="preserve"> МУ</w:t>
      </w:r>
    </w:p>
    <w:p w14:paraId="7D24693B" w14:textId="77777777" w:rsidR="000037F3" w:rsidRDefault="000037F3" w:rsidP="000037F3">
      <w:pPr>
        <w:spacing w:line="360" w:lineRule="auto"/>
        <w:jc w:val="both"/>
        <w:rPr>
          <w:sz w:val="28"/>
        </w:rPr>
      </w:pPr>
      <w:r>
        <w:rPr>
          <w:sz w:val="28"/>
        </w:rPr>
        <w:t>«Московские новости» – МН</w:t>
      </w:r>
    </w:p>
    <w:p w14:paraId="78E5E541" w14:textId="77777777" w:rsidR="000037F3" w:rsidRDefault="000037F3" w:rsidP="000037F3">
      <w:pPr>
        <w:spacing w:line="360" w:lineRule="auto"/>
        <w:jc w:val="both"/>
        <w:rPr>
          <w:sz w:val="28"/>
        </w:rPr>
      </w:pPr>
      <w:r>
        <w:rPr>
          <w:sz w:val="28"/>
        </w:rPr>
        <w:t>«Московский комсомолец» – МК</w:t>
      </w:r>
    </w:p>
    <w:p w14:paraId="2698F350" w14:textId="77777777" w:rsidR="000037F3" w:rsidRDefault="000037F3" w:rsidP="000037F3">
      <w:pPr>
        <w:spacing w:line="360" w:lineRule="auto"/>
        <w:jc w:val="both"/>
        <w:rPr>
          <w:sz w:val="28"/>
        </w:rPr>
      </w:pPr>
      <w:r>
        <w:rPr>
          <w:sz w:val="28"/>
        </w:rPr>
        <w:t>«Неделя» – Н</w:t>
      </w:r>
    </w:p>
    <w:p w14:paraId="54BB11E9" w14:textId="77777777" w:rsidR="000037F3" w:rsidRDefault="000037F3" w:rsidP="000037F3">
      <w:pPr>
        <w:spacing w:line="360" w:lineRule="auto"/>
        <w:jc w:val="both"/>
        <w:rPr>
          <w:sz w:val="28"/>
        </w:rPr>
      </w:pPr>
      <w:r>
        <w:rPr>
          <w:sz w:val="28"/>
        </w:rPr>
        <w:t>«Новая газета» – НГ</w:t>
      </w:r>
    </w:p>
    <w:p w14:paraId="27AB0D49" w14:textId="77777777" w:rsidR="000037F3" w:rsidRDefault="000037F3" w:rsidP="000037F3">
      <w:pPr>
        <w:spacing w:line="360" w:lineRule="auto"/>
        <w:jc w:val="both"/>
        <w:rPr>
          <w:sz w:val="28"/>
        </w:rPr>
      </w:pPr>
      <w:r>
        <w:rPr>
          <w:sz w:val="28"/>
        </w:rPr>
        <w:t>«Общая газета» – ОГ</w:t>
      </w:r>
    </w:p>
    <w:p w14:paraId="682963BD" w14:textId="77777777" w:rsidR="000037F3" w:rsidRDefault="000037F3" w:rsidP="000037F3">
      <w:pPr>
        <w:spacing w:line="360" w:lineRule="auto"/>
        <w:jc w:val="both"/>
        <w:rPr>
          <w:sz w:val="28"/>
        </w:rPr>
      </w:pPr>
      <w:r>
        <w:rPr>
          <w:sz w:val="28"/>
        </w:rPr>
        <w:t>«Правда» – П</w:t>
      </w:r>
    </w:p>
    <w:p w14:paraId="16E428AC" w14:textId="77777777" w:rsidR="000037F3" w:rsidRDefault="000037F3" w:rsidP="000037F3">
      <w:pPr>
        <w:spacing w:line="360" w:lineRule="auto"/>
        <w:jc w:val="both"/>
        <w:rPr>
          <w:sz w:val="28"/>
        </w:rPr>
      </w:pPr>
      <w:r>
        <w:rPr>
          <w:sz w:val="28"/>
        </w:rPr>
        <w:t>«Сегодня» – С</w:t>
      </w:r>
    </w:p>
    <w:p w14:paraId="49F90E40" w14:textId="77777777" w:rsidR="000037F3" w:rsidRDefault="000037F3" w:rsidP="000037F3">
      <w:pPr>
        <w:spacing w:line="360" w:lineRule="auto"/>
        <w:jc w:val="both"/>
        <w:rPr>
          <w:sz w:val="28"/>
        </w:rPr>
      </w:pPr>
      <w:r>
        <w:rPr>
          <w:sz w:val="28"/>
        </w:rPr>
        <w:t>«СПИД-инфо» – СИ</w:t>
      </w:r>
    </w:p>
    <w:p w14:paraId="72A476D4" w14:textId="77777777" w:rsidR="000037F3" w:rsidRDefault="000037F3" w:rsidP="000037F3">
      <w:pPr>
        <w:spacing w:line="360" w:lineRule="auto"/>
        <w:jc w:val="both"/>
        <w:rPr>
          <w:sz w:val="28"/>
          <w:lang w:val="uk-UA"/>
        </w:rPr>
      </w:pPr>
      <w:r>
        <w:rPr>
          <w:sz w:val="28"/>
        </w:rPr>
        <w:t>«Труд» – Т</w:t>
      </w:r>
    </w:p>
    <w:p w14:paraId="2A6F8B18" w14:textId="77777777" w:rsidR="000037F3" w:rsidRDefault="000037F3" w:rsidP="000037F3">
      <w:pPr>
        <w:spacing w:line="360" w:lineRule="auto"/>
        <w:jc w:val="both"/>
        <w:rPr>
          <w:sz w:val="28"/>
          <w:lang w:val="uk-UA"/>
        </w:rPr>
      </w:pPr>
      <w:r>
        <w:rPr>
          <w:sz w:val="28"/>
          <w:lang w:val="uk-UA"/>
        </w:rPr>
        <w:t>«Українське слово» – УС</w:t>
      </w:r>
    </w:p>
    <w:p w14:paraId="1437D6BD" w14:textId="77777777" w:rsidR="000037F3" w:rsidRDefault="000037F3" w:rsidP="000037F3">
      <w:pPr>
        <w:spacing w:line="360" w:lineRule="auto"/>
        <w:jc w:val="both"/>
        <w:rPr>
          <w:sz w:val="28"/>
          <w:lang w:val="uk-UA"/>
        </w:rPr>
      </w:pPr>
      <w:r>
        <w:rPr>
          <w:sz w:val="28"/>
          <w:lang w:val="uk-UA"/>
        </w:rPr>
        <w:t>«Україна-</w:t>
      </w:r>
      <w:r>
        <w:rPr>
          <w:sz w:val="28"/>
          <w:lang w:val="en-US"/>
        </w:rPr>
        <w:t>business</w:t>
      </w:r>
      <w:r>
        <w:rPr>
          <w:sz w:val="28"/>
          <w:lang w:val="uk-UA"/>
        </w:rPr>
        <w:t>» – У</w:t>
      </w:r>
      <w:r>
        <w:rPr>
          <w:sz w:val="28"/>
          <w:lang w:val="en-US"/>
        </w:rPr>
        <w:t>b</w:t>
      </w:r>
    </w:p>
    <w:p w14:paraId="3D35BAEC" w14:textId="77777777" w:rsidR="000037F3" w:rsidRPr="000037F3" w:rsidRDefault="000037F3" w:rsidP="000037F3">
      <w:pPr>
        <w:spacing w:line="360" w:lineRule="auto"/>
        <w:jc w:val="both"/>
        <w:rPr>
          <w:sz w:val="28"/>
          <w:lang w:val="uk-UA"/>
        </w:rPr>
      </w:pPr>
      <w:r w:rsidRPr="000037F3">
        <w:rPr>
          <w:sz w:val="28"/>
          <w:lang w:val="uk-UA"/>
        </w:rPr>
        <w:t>«</w:t>
      </w:r>
      <w:r>
        <w:rPr>
          <w:sz w:val="28"/>
          <w:lang w:val="uk-UA"/>
        </w:rPr>
        <w:t>Урядовий кур’єр</w:t>
      </w:r>
      <w:r w:rsidRPr="000037F3">
        <w:rPr>
          <w:sz w:val="28"/>
          <w:lang w:val="uk-UA"/>
        </w:rPr>
        <w:t>»</w:t>
      </w:r>
      <w:r>
        <w:rPr>
          <w:sz w:val="28"/>
          <w:lang w:val="uk-UA"/>
        </w:rPr>
        <w:t xml:space="preserve"> </w:t>
      </w:r>
      <w:r w:rsidRPr="000037F3">
        <w:rPr>
          <w:sz w:val="28"/>
          <w:lang w:val="uk-UA"/>
        </w:rPr>
        <w:t>–</w:t>
      </w:r>
      <w:r>
        <w:rPr>
          <w:sz w:val="28"/>
          <w:lang w:val="uk-UA"/>
        </w:rPr>
        <w:t xml:space="preserve"> УК</w:t>
      </w:r>
    </w:p>
    <w:p w14:paraId="5150B44B" w14:textId="77777777" w:rsidR="000037F3" w:rsidRPr="000037F3" w:rsidRDefault="000037F3" w:rsidP="000037F3">
      <w:pPr>
        <w:spacing w:line="360" w:lineRule="auto"/>
        <w:jc w:val="both"/>
        <w:rPr>
          <w:sz w:val="28"/>
          <w:lang w:val="en-US"/>
        </w:rPr>
      </w:pPr>
      <w:r w:rsidRPr="000037F3">
        <w:rPr>
          <w:sz w:val="28"/>
          <w:lang w:val="en-US"/>
        </w:rPr>
        <w:t>«</w:t>
      </w:r>
      <w:r>
        <w:rPr>
          <w:sz w:val="28"/>
        </w:rPr>
        <w:t>Факты</w:t>
      </w:r>
      <w:r w:rsidRPr="000037F3">
        <w:rPr>
          <w:sz w:val="28"/>
          <w:lang w:val="en-US"/>
        </w:rPr>
        <w:t xml:space="preserve">» – </w:t>
      </w:r>
      <w:r>
        <w:rPr>
          <w:sz w:val="28"/>
        </w:rPr>
        <w:t>Ф</w:t>
      </w:r>
    </w:p>
    <w:p w14:paraId="202182CE" w14:textId="77777777" w:rsidR="000037F3" w:rsidRPr="000037F3" w:rsidRDefault="000037F3" w:rsidP="000037F3">
      <w:pPr>
        <w:spacing w:line="360" w:lineRule="auto"/>
        <w:jc w:val="both"/>
        <w:rPr>
          <w:sz w:val="28"/>
          <w:lang w:val="en-US"/>
        </w:rPr>
      </w:pPr>
      <w:r>
        <w:rPr>
          <w:sz w:val="28"/>
          <w:lang w:val="fr-BE"/>
        </w:rPr>
        <w:t>«</w:t>
      </w:r>
      <w:r>
        <w:rPr>
          <w:sz w:val="28"/>
        </w:rPr>
        <w:t>Экспресс</w:t>
      </w:r>
      <w:r>
        <w:rPr>
          <w:sz w:val="28"/>
          <w:lang w:val="fr-BE"/>
        </w:rPr>
        <w:t>-</w:t>
      </w:r>
      <w:r>
        <w:rPr>
          <w:sz w:val="28"/>
        </w:rPr>
        <w:t>газета</w:t>
      </w:r>
      <w:r>
        <w:rPr>
          <w:sz w:val="28"/>
          <w:lang w:val="fr-BE"/>
        </w:rPr>
        <w:t xml:space="preserve">» </w:t>
      </w:r>
      <w:r w:rsidRPr="000037F3">
        <w:rPr>
          <w:sz w:val="28"/>
          <w:lang w:val="en-US"/>
        </w:rPr>
        <w:t>–</w:t>
      </w:r>
      <w:r>
        <w:rPr>
          <w:sz w:val="28"/>
          <w:lang w:val="fr-BE"/>
        </w:rPr>
        <w:t xml:space="preserve"> </w:t>
      </w:r>
      <w:r>
        <w:rPr>
          <w:sz w:val="28"/>
        </w:rPr>
        <w:t>ЭГ</w:t>
      </w:r>
    </w:p>
    <w:p w14:paraId="40A3DF58" w14:textId="77777777" w:rsidR="000037F3" w:rsidRPr="000037F3" w:rsidRDefault="000037F3" w:rsidP="000037F3">
      <w:pPr>
        <w:spacing w:line="360" w:lineRule="auto"/>
        <w:jc w:val="both"/>
        <w:rPr>
          <w:sz w:val="28"/>
          <w:lang w:val="en-US"/>
        </w:rPr>
      </w:pPr>
      <w:r w:rsidRPr="000037F3">
        <w:rPr>
          <w:sz w:val="28"/>
          <w:lang w:val="en-US"/>
        </w:rPr>
        <w:lastRenderedPageBreak/>
        <w:t>La gazette des médias et de la presse francophone – Lg</w:t>
      </w:r>
    </w:p>
    <w:p w14:paraId="69BC09E2" w14:textId="77777777" w:rsidR="000037F3" w:rsidRPr="000037F3" w:rsidRDefault="000037F3" w:rsidP="000037F3">
      <w:pPr>
        <w:spacing w:line="360" w:lineRule="auto"/>
        <w:jc w:val="both"/>
        <w:rPr>
          <w:sz w:val="28"/>
          <w:lang w:val="en-US"/>
        </w:rPr>
      </w:pPr>
      <w:r w:rsidRPr="000037F3">
        <w:rPr>
          <w:sz w:val="28"/>
          <w:lang w:val="en-US"/>
        </w:rPr>
        <w:t>Le Journal des enfants – LJ</w:t>
      </w:r>
    </w:p>
    <w:p w14:paraId="6DD417EA" w14:textId="77777777" w:rsidR="000037F3" w:rsidRPr="000037F3" w:rsidRDefault="000037F3" w:rsidP="000037F3">
      <w:pPr>
        <w:spacing w:line="360" w:lineRule="auto"/>
        <w:jc w:val="both"/>
        <w:rPr>
          <w:sz w:val="28"/>
          <w:lang w:val="en-US"/>
        </w:rPr>
      </w:pPr>
      <w:r w:rsidRPr="000037F3">
        <w:rPr>
          <w:sz w:val="28"/>
          <w:lang w:val="en-US"/>
        </w:rPr>
        <w:t>Le Monde – LM</w:t>
      </w:r>
    </w:p>
    <w:p w14:paraId="7CA64CA9" w14:textId="77777777" w:rsidR="000037F3" w:rsidRDefault="000037F3" w:rsidP="000037F3">
      <w:pPr>
        <w:spacing w:line="360" w:lineRule="auto"/>
        <w:jc w:val="both"/>
        <w:rPr>
          <w:sz w:val="28"/>
          <w:lang w:val="fr-BE"/>
        </w:rPr>
      </w:pPr>
    </w:p>
    <w:p w14:paraId="12D7FBE3" w14:textId="77777777" w:rsidR="000037F3" w:rsidRDefault="000037F3" w:rsidP="000037F3">
      <w:pPr>
        <w:spacing w:line="360" w:lineRule="auto"/>
        <w:jc w:val="center"/>
        <w:rPr>
          <w:sz w:val="28"/>
          <w:lang w:val="fr-BE"/>
        </w:rPr>
      </w:pPr>
      <w:r>
        <w:rPr>
          <w:sz w:val="28"/>
        </w:rPr>
        <w:t>ЖУРНАЛЫ</w:t>
      </w:r>
    </w:p>
    <w:p w14:paraId="02E6FD20" w14:textId="77777777" w:rsidR="000037F3" w:rsidRDefault="000037F3" w:rsidP="000037F3">
      <w:pPr>
        <w:spacing w:line="360" w:lineRule="auto"/>
        <w:jc w:val="center"/>
        <w:rPr>
          <w:sz w:val="28"/>
          <w:lang w:val="fr-BE"/>
        </w:rPr>
      </w:pPr>
    </w:p>
    <w:p w14:paraId="728956F0" w14:textId="77777777" w:rsidR="000037F3" w:rsidRDefault="000037F3" w:rsidP="000037F3">
      <w:pPr>
        <w:spacing w:line="360" w:lineRule="auto"/>
        <w:jc w:val="both"/>
        <w:rPr>
          <w:sz w:val="28"/>
        </w:rPr>
      </w:pPr>
      <w:r>
        <w:rPr>
          <w:sz w:val="28"/>
        </w:rPr>
        <w:t>«Андрей» – А</w:t>
      </w:r>
    </w:p>
    <w:p w14:paraId="19D93CBD" w14:textId="77777777" w:rsidR="000037F3" w:rsidRDefault="000037F3" w:rsidP="000037F3">
      <w:pPr>
        <w:spacing w:line="360" w:lineRule="auto"/>
        <w:jc w:val="both"/>
        <w:rPr>
          <w:sz w:val="28"/>
        </w:rPr>
      </w:pPr>
      <w:r>
        <w:rPr>
          <w:sz w:val="28"/>
        </w:rPr>
        <w:t>«Арт/мозаика» – А/м</w:t>
      </w:r>
    </w:p>
    <w:p w14:paraId="3DFBD954" w14:textId="77777777" w:rsidR="000037F3" w:rsidRDefault="000037F3" w:rsidP="000037F3">
      <w:pPr>
        <w:spacing w:line="360" w:lineRule="auto"/>
        <w:jc w:val="both"/>
        <w:rPr>
          <w:sz w:val="28"/>
        </w:rPr>
      </w:pPr>
      <w:r>
        <w:rPr>
          <w:sz w:val="28"/>
        </w:rPr>
        <w:t>«Деньги» – Д</w:t>
      </w:r>
    </w:p>
    <w:p w14:paraId="01CD4DFA" w14:textId="77777777" w:rsidR="000037F3" w:rsidRDefault="000037F3" w:rsidP="000037F3">
      <w:pPr>
        <w:spacing w:line="360" w:lineRule="auto"/>
        <w:jc w:val="both"/>
        <w:rPr>
          <w:sz w:val="28"/>
        </w:rPr>
      </w:pPr>
      <w:r>
        <w:rPr>
          <w:sz w:val="28"/>
        </w:rPr>
        <w:t>«Огонек» – О</w:t>
      </w:r>
    </w:p>
    <w:p w14:paraId="3C3516DC" w14:textId="77777777" w:rsidR="000037F3" w:rsidRDefault="000037F3" w:rsidP="000037F3">
      <w:pPr>
        <w:spacing w:line="360" w:lineRule="auto"/>
        <w:jc w:val="both"/>
        <w:rPr>
          <w:sz w:val="28"/>
        </w:rPr>
      </w:pPr>
      <w:r>
        <w:rPr>
          <w:sz w:val="28"/>
        </w:rPr>
        <w:t>«Отдохни!» – От</w:t>
      </w:r>
    </w:p>
    <w:p w14:paraId="5BBAC1C0" w14:textId="77777777" w:rsidR="000037F3" w:rsidRDefault="000037F3" w:rsidP="000037F3">
      <w:pPr>
        <w:spacing w:line="360" w:lineRule="auto"/>
        <w:jc w:val="both"/>
        <w:rPr>
          <w:sz w:val="28"/>
        </w:rPr>
      </w:pPr>
      <w:r>
        <w:rPr>
          <w:sz w:val="28"/>
        </w:rPr>
        <w:t>«Работница» – Р</w:t>
      </w:r>
    </w:p>
    <w:p w14:paraId="26A7CCB3" w14:textId="77777777" w:rsidR="000037F3" w:rsidRDefault="000037F3" w:rsidP="000037F3">
      <w:pPr>
        <w:spacing w:line="360" w:lineRule="auto"/>
        <w:jc w:val="both"/>
        <w:rPr>
          <w:sz w:val="28"/>
        </w:rPr>
      </w:pPr>
      <w:r>
        <w:rPr>
          <w:sz w:val="28"/>
        </w:rPr>
        <w:t>«Ровесник» – Ров</w:t>
      </w:r>
    </w:p>
    <w:p w14:paraId="0E64C2BA" w14:textId="77777777" w:rsidR="000037F3" w:rsidRDefault="000037F3" w:rsidP="000037F3">
      <w:pPr>
        <w:spacing w:line="360" w:lineRule="auto"/>
        <w:jc w:val="both"/>
        <w:rPr>
          <w:sz w:val="28"/>
        </w:rPr>
      </w:pPr>
      <w:r>
        <w:rPr>
          <w:sz w:val="28"/>
        </w:rPr>
        <w:t>«Смена» – См</w:t>
      </w:r>
    </w:p>
    <w:p w14:paraId="4A8F08ED" w14:textId="77777777" w:rsidR="000037F3" w:rsidRDefault="000037F3" w:rsidP="000037F3">
      <w:pPr>
        <w:spacing w:line="360" w:lineRule="auto"/>
        <w:jc w:val="both"/>
        <w:rPr>
          <w:sz w:val="28"/>
        </w:rPr>
      </w:pPr>
      <w:r>
        <w:rPr>
          <w:sz w:val="28"/>
        </w:rPr>
        <w:t>«Столица» – С</w:t>
      </w:r>
    </w:p>
    <w:p w14:paraId="6C563E24" w14:textId="77777777" w:rsidR="000037F3" w:rsidRDefault="000037F3" w:rsidP="000037F3">
      <w:pPr>
        <w:spacing w:line="360" w:lineRule="auto"/>
        <w:jc w:val="both"/>
        <w:rPr>
          <w:sz w:val="28"/>
        </w:rPr>
      </w:pPr>
      <w:r>
        <w:rPr>
          <w:sz w:val="28"/>
        </w:rPr>
        <w:t>«Студенческий меридиан» – СМ</w:t>
      </w:r>
    </w:p>
    <w:p w14:paraId="439AE74F" w14:textId="77777777" w:rsidR="000037F3" w:rsidRDefault="000037F3" w:rsidP="000037F3">
      <w:pPr>
        <w:spacing w:line="360" w:lineRule="auto"/>
        <w:jc w:val="both"/>
        <w:rPr>
          <w:sz w:val="28"/>
        </w:rPr>
      </w:pPr>
      <w:r>
        <w:rPr>
          <w:sz w:val="28"/>
        </w:rPr>
        <w:t>«Телегид» – Тг</w:t>
      </w:r>
    </w:p>
    <w:p w14:paraId="28A8A1D5" w14:textId="77777777" w:rsidR="000037F3" w:rsidRDefault="000037F3" w:rsidP="000037F3">
      <w:pPr>
        <w:spacing w:line="360" w:lineRule="auto"/>
        <w:jc w:val="both"/>
        <w:rPr>
          <w:sz w:val="28"/>
        </w:rPr>
      </w:pPr>
      <w:r>
        <w:rPr>
          <w:sz w:val="28"/>
        </w:rPr>
        <w:t>«Юность» – Ю</w:t>
      </w:r>
    </w:p>
    <w:p w14:paraId="685543F0" w14:textId="77777777" w:rsidR="000037F3" w:rsidRDefault="000037F3" w:rsidP="000037F3">
      <w:pPr>
        <w:spacing w:line="360" w:lineRule="auto"/>
        <w:jc w:val="both"/>
        <w:rPr>
          <w:sz w:val="28"/>
        </w:rPr>
      </w:pPr>
      <w:r>
        <w:rPr>
          <w:sz w:val="28"/>
        </w:rPr>
        <w:t>«Men's Health» (на русском языке) – МН</w:t>
      </w:r>
    </w:p>
    <w:p w14:paraId="2A1C4D0B" w14:textId="77777777" w:rsidR="000037F3" w:rsidRDefault="000037F3" w:rsidP="000037F3">
      <w:pPr>
        <w:spacing w:line="360" w:lineRule="auto"/>
        <w:jc w:val="both"/>
        <w:rPr>
          <w:sz w:val="28"/>
        </w:rPr>
      </w:pPr>
      <w:r>
        <w:rPr>
          <w:sz w:val="28"/>
        </w:rPr>
        <w:t>«Label France» (на русском языке) – LF</w:t>
      </w:r>
    </w:p>
    <w:p w14:paraId="1AC46655" w14:textId="77777777" w:rsidR="000037F3" w:rsidRPr="000037F3" w:rsidRDefault="000037F3" w:rsidP="000037F3">
      <w:pPr>
        <w:spacing w:line="360" w:lineRule="auto"/>
        <w:jc w:val="both"/>
        <w:rPr>
          <w:sz w:val="28"/>
          <w:lang w:val="en-US"/>
        </w:rPr>
      </w:pPr>
      <w:r w:rsidRPr="000037F3">
        <w:rPr>
          <w:sz w:val="28"/>
          <w:lang w:val="en-US"/>
        </w:rPr>
        <w:t>«Le Figaro-Magazine</w:t>
      </w:r>
      <w:r>
        <w:rPr>
          <w:sz w:val="28"/>
          <w:lang w:val="fr-BE"/>
        </w:rPr>
        <w:t>»</w:t>
      </w:r>
      <w:r w:rsidRPr="000037F3">
        <w:rPr>
          <w:sz w:val="28"/>
          <w:lang w:val="en-US"/>
        </w:rPr>
        <w:t xml:space="preserve"> – FM</w:t>
      </w:r>
    </w:p>
    <w:p w14:paraId="7B967B5B" w14:textId="77777777" w:rsidR="000037F3" w:rsidRPr="000037F3" w:rsidRDefault="000037F3" w:rsidP="000037F3">
      <w:pPr>
        <w:spacing w:line="360" w:lineRule="auto"/>
        <w:jc w:val="both"/>
        <w:rPr>
          <w:sz w:val="28"/>
          <w:lang w:val="en-US"/>
        </w:rPr>
      </w:pPr>
      <w:r w:rsidRPr="000037F3">
        <w:rPr>
          <w:sz w:val="28"/>
          <w:lang w:val="en-US"/>
        </w:rPr>
        <w:t>«Le français dans le monde</w:t>
      </w:r>
      <w:r>
        <w:rPr>
          <w:sz w:val="28"/>
          <w:lang w:val="fr-BE"/>
        </w:rPr>
        <w:t>»</w:t>
      </w:r>
      <w:r w:rsidRPr="000037F3">
        <w:rPr>
          <w:sz w:val="28"/>
          <w:lang w:val="en-US"/>
        </w:rPr>
        <w:t xml:space="preserve"> – FDM</w:t>
      </w:r>
    </w:p>
    <w:p w14:paraId="57073FE7" w14:textId="77777777" w:rsidR="000037F3" w:rsidRPr="000037F3" w:rsidRDefault="000037F3" w:rsidP="000037F3">
      <w:pPr>
        <w:spacing w:line="360" w:lineRule="auto"/>
        <w:jc w:val="both"/>
        <w:rPr>
          <w:sz w:val="28"/>
          <w:lang w:val="en-US"/>
        </w:rPr>
      </w:pPr>
      <w:r>
        <w:rPr>
          <w:sz w:val="28"/>
          <w:lang w:val="fr-BE"/>
        </w:rPr>
        <w:t>«</w:t>
      </w:r>
      <w:r w:rsidRPr="000037F3">
        <w:rPr>
          <w:sz w:val="28"/>
          <w:lang w:val="en-US"/>
        </w:rPr>
        <w:t>Le Nouvel Observateur» – NO</w:t>
      </w:r>
    </w:p>
    <w:p w14:paraId="4C2B65D9" w14:textId="77777777" w:rsidR="000037F3" w:rsidRPr="000037F3" w:rsidRDefault="000037F3" w:rsidP="000037F3">
      <w:pPr>
        <w:spacing w:line="360" w:lineRule="auto"/>
        <w:jc w:val="both"/>
        <w:rPr>
          <w:sz w:val="28"/>
          <w:lang w:val="en-US"/>
        </w:rPr>
      </w:pPr>
      <w:r w:rsidRPr="000037F3">
        <w:rPr>
          <w:sz w:val="28"/>
          <w:lang w:val="en-US"/>
        </w:rPr>
        <w:t>«L'Expansion</w:t>
      </w:r>
      <w:r>
        <w:rPr>
          <w:sz w:val="28"/>
          <w:lang w:val="fr-BE"/>
        </w:rPr>
        <w:t>»</w:t>
      </w:r>
      <w:r w:rsidRPr="000037F3">
        <w:rPr>
          <w:sz w:val="28"/>
          <w:lang w:val="en-US"/>
        </w:rPr>
        <w:t xml:space="preserve"> – E</w:t>
      </w:r>
    </w:p>
    <w:p w14:paraId="37EF0302" w14:textId="77777777" w:rsidR="000037F3" w:rsidRPr="000037F3" w:rsidRDefault="000037F3" w:rsidP="000037F3">
      <w:pPr>
        <w:spacing w:line="360" w:lineRule="auto"/>
        <w:jc w:val="both"/>
        <w:rPr>
          <w:sz w:val="28"/>
          <w:lang w:val="en-US"/>
        </w:rPr>
      </w:pPr>
      <w:r w:rsidRPr="000037F3">
        <w:rPr>
          <w:sz w:val="28"/>
          <w:lang w:val="en-US"/>
        </w:rPr>
        <w:t>«L'Histoire» – Hist</w:t>
      </w:r>
    </w:p>
    <w:p w14:paraId="67534103" w14:textId="77777777" w:rsidR="000037F3" w:rsidRPr="000037F3" w:rsidRDefault="000037F3" w:rsidP="000037F3">
      <w:pPr>
        <w:spacing w:line="360" w:lineRule="auto"/>
        <w:jc w:val="both"/>
        <w:rPr>
          <w:sz w:val="28"/>
          <w:lang w:val="en-US"/>
        </w:rPr>
      </w:pPr>
      <w:r w:rsidRPr="000037F3">
        <w:rPr>
          <w:sz w:val="28"/>
          <w:lang w:val="en-US"/>
        </w:rPr>
        <w:t>«Madame Figaro</w:t>
      </w:r>
      <w:r>
        <w:rPr>
          <w:sz w:val="28"/>
          <w:lang w:val="fr-BE"/>
        </w:rPr>
        <w:t>»</w:t>
      </w:r>
      <w:r w:rsidRPr="000037F3">
        <w:rPr>
          <w:sz w:val="28"/>
          <w:lang w:val="en-US"/>
        </w:rPr>
        <w:t xml:space="preserve"> – MF</w:t>
      </w:r>
    </w:p>
    <w:p w14:paraId="7FF1EF65" w14:textId="77777777" w:rsidR="000037F3" w:rsidRPr="000037F3" w:rsidRDefault="000037F3" w:rsidP="000037F3">
      <w:pPr>
        <w:spacing w:line="360" w:lineRule="auto"/>
        <w:jc w:val="both"/>
        <w:rPr>
          <w:sz w:val="28"/>
          <w:lang w:val="en-US"/>
        </w:rPr>
      </w:pPr>
      <w:r w:rsidRPr="000037F3">
        <w:rPr>
          <w:sz w:val="28"/>
          <w:lang w:val="en-US"/>
        </w:rPr>
        <w:t>«Magazine littéraire</w:t>
      </w:r>
      <w:r>
        <w:rPr>
          <w:sz w:val="28"/>
          <w:lang w:val="fr-BE"/>
        </w:rPr>
        <w:t>»</w:t>
      </w:r>
      <w:r w:rsidRPr="000037F3">
        <w:rPr>
          <w:sz w:val="28"/>
          <w:lang w:val="en-US"/>
        </w:rPr>
        <w:t xml:space="preserve"> – Ml</w:t>
      </w:r>
    </w:p>
    <w:p w14:paraId="7F79F7B0" w14:textId="77777777" w:rsidR="000037F3" w:rsidRPr="000037F3" w:rsidRDefault="000037F3" w:rsidP="000037F3">
      <w:pPr>
        <w:spacing w:line="360" w:lineRule="auto"/>
        <w:jc w:val="both"/>
        <w:rPr>
          <w:sz w:val="28"/>
          <w:lang w:val="en-US"/>
        </w:rPr>
      </w:pPr>
      <w:r w:rsidRPr="000037F3">
        <w:rPr>
          <w:sz w:val="28"/>
          <w:lang w:val="en-US"/>
        </w:rPr>
        <w:t>«Paris-Match</w:t>
      </w:r>
      <w:r>
        <w:rPr>
          <w:sz w:val="28"/>
          <w:lang w:val="fr-BE"/>
        </w:rPr>
        <w:t>»</w:t>
      </w:r>
      <w:r w:rsidRPr="000037F3">
        <w:rPr>
          <w:sz w:val="28"/>
          <w:lang w:val="en-US"/>
        </w:rPr>
        <w:t xml:space="preserve"> – PM</w:t>
      </w:r>
    </w:p>
    <w:p w14:paraId="052020D7" w14:textId="77777777" w:rsidR="000037F3" w:rsidRPr="000037F3" w:rsidRDefault="000037F3" w:rsidP="000037F3">
      <w:pPr>
        <w:spacing w:line="360" w:lineRule="auto"/>
        <w:jc w:val="both"/>
        <w:rPr>
          <w:sz w:val="28"/>
          <w:lang w:val="en-US"/>
        </w:rPr>
      </w:pPr>
      <w:r w:rsidRPr="000037F3">
        <w:rPr>
          <w:sz w:val="28"/>
          <w:lang w:val="en-US"/>
        </w:rPr>
        <w:t>«Science et vie</w:t>
      </w:r>
      <w:r>
        <w:rPr>
          <w:sz w:val="28"/>
          <w:lang w:val="fr-BE"/>
        </w:rPr>
        <w:t>»</w:t>
      </w:r>
      <w:r w:rsidRPr="000037F3">
        <w:rPr>
          <w:sz w:val="28"/>
          <w:lang w:val="en-US"/>
        </w:rPr>
        <w:t xml:space="preserve"> – SV</w:t>
      </w:r>
    </w:p>
    <w:p w14:paraId="3C987BFF" w14:textId="77777777" w:rsidR="000037F3" w:rsidRDefault="000037F3" w:rsidP="000037F3">
      <w:pPr>
        <w:spacing w:line="360" w:lineRule="auto"/>
        <w:jc w:val="both"/>
        <w:rPr>
          <w:sz w:val="28"/>
          <w:lang w:val="fr-BE"/>
        </w:rPr>
      </w:pPr>
    </w:p>
    <w:p w14:paraId="40D9BFB3" w14:textId="77777777" w:rsidR="000037F3" w:rsidRDefault="000037F3" w:rsidP="000037F3">
      <w:pPr>
        <w:spacing w:line="360" w:lineRule="auto"/>
        <w:jc w:val="both"/>
        <w:rPr>
          <w:sz w:val="28"/>
        </w:rPr>
      </w:pPr>
      <w:r>
        <w:rPr>
          <w:sz w:val="28"/>
        </w:rPr>
        <w:t>Теле- и радиопередачи</w:t>
      </w:r>
    </w:p>
    <w:p w14:paraId="7C9C1C9A" w14:textId="77777777" w:rsidR="000037F3" w:rsidRDefault="000037F3" w:rsidP="000037F3">
      <w:pPr>
        <w:spacing w:line="360" w:lineRule="auto"/>
        <w:jc w:val="both"/>
        <w:rPr>
          <w:sz w:val="28"/>
        </w:rPr>
      </w:pPr>
    </w:p>
    <w:p w14:paraId="0C023357" w14:textId="77777777" w:rsidR="000037F3" w:rsidRDefault="000037F3" w:rsidP="000037F3">
      <w:pPr>
        <w:spacing w:line="360" w:lineRule="auto"/>
        <w:jc w:val="both"/>
        <w:rPr>
          <w:sz w:val="28"/>
        </w:rPr>
      </w:pPr>
    </w:p>
    <w:p w14:paraId="4B783997" w14:textId="77777777" w:rsidR="000037F3" w:rsidRDefault="000037F3" w:rsidP="000037F3">
      <w:pPr>
        <w:spacing w:line="360" w:lineRule="auto"/>
        <w:jc w:val="both"/>
        <w:rPr>
          <w:sz w:val="28"/>
        </w:rPr>
      </w:pPr>
    </w:p>
    <w:p w14:paraId="5E463D68" w14:textId="77777777" w:rsidR="000037F3" w:rsidRDefault="000037F3" w:rsidP="000037F3">
      <w:pPr>
        <w:spacing w:line="360" w:lineRule="auto"/>
        <w:jc w:val="both"/>
        <w:rPr>
          <w:sz w:val="28"/>
        </w:rPr>
      </w:pPr>
    </w:p>
    <w:p w14:paraId="47AE99AB" w14:textId="77777777" w:rsidR="000037F3" w:rsidRDefault="000037F3" w:rsidP="000037F3">
      <w:pPr>
        <w:spacing w:line="360" w:lineRule="auto"/>
        <w:jc w:val="both"/>
        <w:rPr>
          <w:sz w:val="28"/>
        </w:rPr>
      </w:pPr>
    </w:p>
    <w:p w14:paraId="104A1BA0" w14:textId="77777777" w:rsidR="000037F3" w:rsidRDefault="000037F3" w:rsidP="000037F3">
      <w:pPr>
        <w:spacing w:line="360" w:lineRule="auto"/>
        <w:jc w:val="both"/>
        <w:rPr>
          <w:sz w:val="28"/>
        </w:rPr>
      </w:pPr>
    </w:p>
    <w:p w14:paraId="06128F30" w14:textId="77777777" w:rsidR="000037F3" w:rsidRDefault="000037F3" w:rsidP="000037F3">
      <w:pPr>
        <w:spacing w:line="360" w:lineRule="auto"/>
        <w:jc w:val="both"/>
        <w:rPr>
          <w:sz w:val="28"/>
        </w:rPr>
      </w:pPr>
    </w:p>
    <w:p w14:paraId="110BD18C" w14:textId="77777777" w:rsidR="000037F3" w:rsidRDefault="000037F3" w:rsidP="000037F3">
      <w:pPr>
        <w:spacing w:line="360" w:lineRule="auto"/>
        <w:jc w:val="both"/>
        <w:rPr>
          <w:sz w:val="28"/>
        </w:rPr>
      </w:pPr>
    </w:p>
    <w:p w14:paraId="0D72A8AD" w14:textId="77777777" w:rsidR="000037F3" w:rsidRDefault="000037F3" w:rsidP="000037F3">
      <w:pPr>
        <w:spacing w:line="360" w:lineRule="auto"/>
        <w:jc w:val="both"/>
        <w:rPr>
          <w:sz w:val="28"/>
        </w:rPr>
      </w:pPr>
    </w:p>
    <w:p w14:paraId="02BDACE6" w14:textId="77777777" w:rsidR="000037F3" w:rsidRDefault="000037F3" w:rsidP="000037F3">
      <w:pPr>
        <w:spacing w:line="360" w:lineRule="auto"/>
        <w:jc w:val="both"/>
        <w:rPr>
          <w:sz w:val="28"/>
        </w:rPr>
      </w:pPr>
    </w:p>
    <w:p w14:paraId="419EA1EF" w14:textId="77777777" w:rsidR="000037F3" w:rsidRDefault="000037F3" w:rsidP="000037F3">
      <w:pPr>
        <w:spacing w:line="360" w:lineRule="auto"/>
        <w:jc w:val="both"/>
        <w:rPr>
          <w:sz w:val="28"/>
        </w:rPr>
      </w:pPr>
    </w:p>
    <w:p w14:paraId="7DB7385F" w14:textId="77777777" w:rsidR="000037F3" w:rsidRDefault="000037F3" w:rsidP="000037F3">
      <w:pPr>
        <w:spacing w:line="360" w:lineRule="auto"/>
        <w:jc w:val="both"/>
        <w:rPr>
          <w:sz w:val="28"/>
        </w:rPr>
      </w:pPr>
    </w:p>
    <w:p w14:paraId="78FA9097" w14:textId="77777777" w:rsidR="000037F3" w:rsidRDefault="000037F3" w:rsidP="000037F3">
      <w:pPr>
        <w:spacing w:line="360" w:lineRule="auto"/>
        <w:jc w:val="both"/>
        <w:rPr>
          <w:sz w:val="28"/>
        </w:rPr>
      </w:pPr>
    </w:p>
    <w:p w14:paraId="3F89E944" w14:textId="77777777" w:rsidR="000037F3" w:rsidRDefault="000037F3" w:rsidP="000037F3">
      <w:pPr>
        <w:spacing w:line="360" w:lineRule="auto"/>
        <w:jc w:val="both"/>
        <w:rPr>
          <w:sz w:val="28"/>
        </w:rPr>
      </w:pPr>
    </w:p>
    <w:p w14:paraId="28C6ABA6" w14:textId="77777777" w:rsidR="000037F3" w:rsidRDefault="000037F3" w:rsidP="000037F3">
      <w:pPr>
        <w:spacing w:line="360" w:lineRule="auto"/>
        <w:jc w:val="both"/>
        <w:rPr>
          <w:sz w:val="28"/>
        </w:rPr>
      </w:pPr>
    </w:p>
    <w:p w14:paraId="68B3BFE4" w14:textId="77777777" w:rsidR="000037F3" w:rsidRDefault="000037F3" w:rsidP="000037F3">
      <w:pPr>
        <w:spacing w:line="360" w:lineRule="auto"/>
        <w:jc w:val="both"/>
        <w:rPr>
          <w:sz w:val="28"/>
        </w:rPr>
      </w:pPr>
    </w:p>
    <w:p w14:paraId="52D57DB2" w14:textId="77777777" w:rsidR="000037F3" w:rsidRDefault="000037F3" w:rsidP="000037F3">
      <w:pPr>
        <w:spacing w:line="360" w:lineRule="auto"/>
        <w:jc w:val="both"/>
        <w:rPr>
          <w:sz w:val="28"/>
        </w:rPr>
      </w:pPr>
    </w:p>
    <w:p w14:paraId="6343F6C5" w14:textId="77777777" w:rsidR="000037F3" w:rsidRDefault="000037F3" w:rsidP="000037F3">
      <w:pPr>
        <w:spacing w:line="360" w:lineRule="auto"/>
        <w:jc w:val="both"/>
        <w:rPr>
          <w:sz w:val="28"/>
        </w:rPr>
      </w:pPr>
    </w:p>
    <w:p w14:paraId="415ECCFE" w14:textId="77777777" w:rsidR="000037F3" w:rsidRDefault="000037F3" w:rsidP="000037F3">
      <w:pPr>
        <w:spacing w:line="360" w:lineRule="auto"/>
        <w:jc w:val="both"/>
        <w:rPr>
          <w:sz w:val="28"/>
        </w:rPr>
      </w:pPr>
    </w:p>
    <w:p w14:paraId="6CEAF58D" w14:textId="77777777" w:rsidR="000037F3" w:rsidRDefault="000037F3" w:rsidP="000037F3">
      <w:pPr>
        <w:spacing w:line="360" w:lineRule="auto"/>
        <w:jc w:val="both"/>
        <w:rPr>
          <w:sz w:val="28"/>
        </w:rPr>
      </w:pPr>
    </w:p>
    <w:p w14:paraId="0CDB14CB" w14:textId="77777777" w:rsidR="000037F3" w:rsidRDefault="000037F3" w:rsidP="000037F3">
      <w:pPr>
        <w:spacing w:line="360" w:lineRule="auto"/>
        <w:jc w:val="both"/>
        <w:rPr>
          <w:sz w:val="28"/>
        </w:rPr>
      </w:pPr>
    </w:p>
    <w:p w14:paraId="4BB958E2" w14:textId="77777777" w:rsidR="000037F3" w:rsidRDefault="000037F3" w:rsidP="000037F3">
      <w:pPr>
        <w:pStyle w:val="afffffffa"/>
      </w:pPr>
      <w:r>
        <w:t>ЛИТЕРАТУРА</w:t>
      </w:r>
    </w:p>
    <w:p w14:paraId="2093A53A" w14:textId="77777777" w:rsidR="000037F3" w:rsidRDefault="000037F3" w:rsidP="000037F3">
      <w:pPr>
        <w:pStyle w:val="afffffff6"/>
      </w:pPr>
      <w:r>
        <w:t xml:space="preserve">  </w:t>
      </w:r>
    </w:p>
    <w:p w14:paraId="5B3674B7" w14:textId="77777777" w:rsidR="000037F3" w:rsidRDefault="000037F3" w:rsidP="00EF666A">
      <w:pPr>
        <w:pStyle w:val="afffffff6"/>
        <w:numPr>
          <w:ilvl w:val="0"/>
          <w:numId w:val="62"/>
        </w:numPr>
        <w:tabs>
          <w:tab w:val="left" w:pos="-1985"/>
        </w:tabs>
        <w:suppressAutoHyphens w:val="0"/>
        <w:spacing w:after="0" w:line="360" w:lineRule="auto"/>
        <w:jc w:val="both"/>
      </w:pPr>
      <w:r>
        <w:t>Аванесов Р.И. Произношение некоторых имен и фамилий иноязычного происхождения // Русская речь. – М., 1976. – №6. – С 47-49.</w:t>
      </w:r>
    </w:p>
    <w:p w14:paraId="532877BB" w14:textId="77777777" w:rsidR="000037F3" w:rsidRDefault="000037F3" w:rsidP="00EF666A">
      <w:pPr>
        <w:pStyle w:val="afffffff6"/>
        <w:numPr>
          <w:ilvl w:val="0"/>
          <w:numId w:val="62"/>
        </w:numPr>
        <w:tabs>
          <w:tab w:val="left" w:pos="-1985"/>
        </w:tabs>
        <w:suppressAutoHyphens w:val="0"/>
        <w:spacing w:after="0" w:line="360" w:lineRule="auto"/>
        <w:jc w:val="both"/>
      </w:pPr>
      <w:r>
        <w:t>Авилова Н.С. Слова интернационального происхождения в русском литературном языке нового времени (глаголы с заимствованной основой). – М.: Наука, 1967. – 245 с.</w:t>
      </w:r>
    </w:p>
    <w:p w14:paraId="52862650" w14:textId="77777777" w:rsidR="000037F3" w:rsidRDefault="000037F3" w:rsidP="00EF666A">
      <w:pPr>
        <w:pStyle w:val="afffffff6"/>
        <w:numPr>
          <w:ilvl w:val="0"/>
          <w:numId w:val="62"/>
        </w:numPr>
        <w:tabs>
          <w:tab w:val="left" w:pos="-1985"/>
        </w:tabs>
        <w:suppressAutoHyphens w:val="0"/>
        <w:spacing w:after="0" w:line="360" w:lineRule="auto"/>
        <w:jc w:val="both"/>
      </w:pPr>
      <w:r>
        <w:t>Агиенко Ф.Л., Зарва М.В. Словарь ударений для работников радио и телевидения. – М.: Советская энциклопедия, 1971. – 688 с.</w:t>
      </w:r>
    </w:p>
    <w:p w14:paraId="7F789BAF" w14:textId="77777777" w:rsidR="000037F3" w:rsidRDefault="000037F3" w:rsidP="00EF666A">
      <w:pPr>
        <w:pStyle w:val="afffffff6"/>
        <w:numPr>
          <w:ilvl w:val="0"/>
          <w:numId w:val="62"/>
        </w:numPr>
        <w:tabs>
          <w:tab w:val="left" w:pos="-1985"/>
        </w:tabs>
        <w:suppressAutoHyphens w:val="0"/>
        <w:spacing w:after="0" w:line="360" w:lineRule="auto"/>
        <w:jc w:val="both"/>
      </w:pPr>
      <w:r>
        <w:rPr>
          <w:lang w:val="uk-UA"/>
        </w:rPr>
        <w:lastRenderedPageBreak/>
        <w:t>Ажнюк Б.М. Англійська фразеологія у культурно-етнічному висвітленні. – К.: Наукова думка, 1989. – 136 с.</w:t>
      </w:r>
    </w:p>
    <w:p w14:paraId="50F9737F" w14:textId="77777777" w:rsidR="000037F3" w:rsidRDefault="000037F3" w:rsidP="00EF666A">
      <w:pPr>
        <w:pStyle w:val="afffffff6"/>
        <w:numPr>
          <w:ilvl w:val="0"/>
          <w:numId w:val="62"/>
        </w:numPr>
        <w:tabs>
          <w:tab w:val="left" w:pos="-1985"/>
        </w:tabs>
        <w:suppressAutoHyphens w:val="0"/>
        <w:spacing w:after="0" w:line="360" w:lineRule="auto"/>
        <w:jc w:val="both"/>
      </w:pPr>
      <w:r>
        <w:t>Аксенова А.К., Гаврилина И.Н., Крылова А.С., Попова Г.Ф. Французский язык для экономистов. – М.: НВИ – Тезаурус, 1998. – 174 с.</w:t>
      </w:r>
    </w:p>
    <w:p w14:paraId="0CD0B0C6" w14:textId="77777777" w:rsidR="000037F3" w:rsidRDefault="000037F3" w:rsidP="00EF666A">
      <w:pPr>
        <w:pStyle w:val="afffffff6"/>
        <w:numPr>
          <w:ilvl w:val="0"/>
          <w:numId w:val="62"/>
        </w:numPr>
        <w:tabs>
          <w:tab w:val="left" w:pos="-1985"/>
        </w:tabs>
        <w:suppressAutoHyphens w:val="0"/>
        <w:spacing w:after="0" w:line="360" w:lineRule="auto"/>
        <w:jc w:val="both"/>
      </w:pPr>
      <w:r>
        <w:t>Акуленко В.В. Вопросы изучения лексических интернационализмов и процессов их образования // Вопросы социальной лингвистики. – Л., 1969. – С. 65-88.</w:t>
      </w:r>
    </w:p>
    <w:p w14:paraId="3D1A430B" w14:textId="77777777" w:rsidR="000037F3" w:rsidRDefault="000037F3" w:rsidP="00EF666A">
      <w:pPr>
        <w:pStyle w:val="afffffff6"/>
        <w:numPr>
          <w:ilvl w:val="0"/>
          <w:numId w:val="62"/>
        </w:numPr>
        <w:tabs>
          <w:tab w:val="left" w:pos="-1985"/>
        </w:tabs>
        <w:suppressAutoHyphens w:val="0"/>
        <w:spacing w:after="0" w:line="360" w:lineRule="auto"/>
        <w:jc w:val="both"/>
      </w:pPr>
      <w:r>
        <w:t>Алексеев М.П. Английский язык в России и русский язык в Англии // Учен. зап. ЛГУ. – 1944. – Сер. филол. наук. – №72, вып. 9. – С. 77-134.</w:t>
      </w:r>
    </w:p>
    <w:p w14:paraId="338ACFCB" w14:textId="77777777" w:rsidR="000037F3" w:rsidRDefault="000037F3" w:rsidP="00EF666A">
      <w:pPr>
        <w:pStyle w:val="afffffff6"/>
        <w:numPr>
          <w:ilvl w:val="0"/>
          <w:numId w:val="62"/>
        </w:numPr>
        <w:tabs>
          <w:tab w:val="left" w:pos="-1985"/>
        </w:tabs>
        <w:suppressAutoHyphens w:val="0"/>
        <w:spacing w:after="0" w:line="360" w:lineRule="auto"/>
        <w:jc w:val="both"/>
      </w:pPr>
      <w:r>
        <w:t>Алексеев М.П. К истории написания имени Шекспира в России // Проблемы современной филологии. – М.: Наука, 1965. – С. 304.</w:t>
      </w:r>
    </w:p>
    <w:p w14:paraId="6F526D91" w14:textId="77777777" w:rsidR="000037F3" w:rsidRDefault="000037F3" w:rsidP="00EF666A">
      <w:pPr>
        <w:pStyle w:val="afffffff6"/>
        <w:numPr>
          <w:ilvl w:val="0"/>
          <w:numId w:val="62"/>
        </w:numPr>
        <w:tabs>
          <w:tab w:val="left" w:pos="-1985"/>
        </w:tabs>
        <w:suppressAutoHyphens w:val="0"/>
        <w:spacing w:after="0" w:line="360" w:lineRule="auto"/>
        <w:jc w:val="both"/>
      </w:pPr>
      <w:r>
        <w:t>Алексеев М.П. Очерки из истории англо-русских литературных отношений (</w:t>
      </w:r>
      <w:r>
        <w:rPr>
          <w:lang w:val="fr-FR"/>
        </w:rPr>
        <w:t>X</w:t>
      </w:r>
      <w:r>
        <w:t>-</w:t>
      </w:r>
      <w:r>
        <w:rPr>
          <w:lang w:val="fr-FR"/>
        </w:rPr>
        <w:t>XVII</w:t>
      </w:r>
      <w:r>
        <w:t xml:space="preserve"> вв.): Тезисы дисс. …доктора филол. наук. – АН. – М. – Л., 1937. – 44 с.</w:t>
      </w:r>
    </w:p>
    <w:p w14:paraId="4842572D" w14:textId="77777777" w:rsidR="000037F3" w:rsidRDefault="000037F3" w:rsidP="00EF666A">
      <w:pPr>
        <w:pStyle w:val="afffffff6"/>
        <w:numPr>
          <w:ilvl w:val="0"/>
          <w:numId w:val="62"/>
        </w:numPr>
        <w:tabs>
          <w:tab w:val="left" w:pos="-1985"/>
        </w:tabs>
        <w:suppressAutoHyphens w:val="0"/>
        <w:spacing w:after="0" w:line="360" w:lineRule="auto"/>
        <w:jc w:val="both"/>
      </w:pPr>
      <w:r>
        <w:t xml:space="preserve">Алексеев М.П. Словари иностранных языков в русском азбуковнике </w:t>
      </w:r>
      <w:r>
        <w:rPr>
          <w:lang w:val="fr-FR"/>
        </w:rPr>
        <w:t>XVII</w:t>
      </w:r>
      <w:r>
        <w:t xml:space="preserve"> в. – Л.: Просвещение, 1968. – 156 с.</w:t>
      </w:r>
    </w:p>
    <w:p w14:paraId="34172ACC" w14:textId="77777777" w:rsidR="000037F3" w:rsidRDefault="000037F3" w:rsidP="00EF666A">
      <w:pPr>
        <w:pStyle w:val="afffffff6"/>
        <w:numPr>
          <w:ilvl w:val="0"/>
          <w:numId w:val="62"/>
        </w:numPr>
        <w:tabs>
          <w:tab w:val="left" w:pos="-1985"/>
        </w:tabs>
        <w:suppressAutoHyphens w:val="0"/>
        <w:spacing w:after="0" w:line="360" w:lineRule="auto"/>
        <w:jc w:val="both"/>
      </w:pPr>
      <w:r>
        <w:t>Алексеев М.П. Филологические наблюдения Ф.В.Каржавина // Учен. зап. ЛГУ. – 1961. – Сер. филол. наук. – №299, вып. 59. – С. 8-37.</w:t>
      </w:r>
    </w:p>
    <w:p w14:paraId="77D19897" w14:textId="77777777" w:rsidR="000037F3" w:rsidRDefault="000037F3" w:rsidP="00EF666A">
      <w:pPr>
        <w:pStyle w:val="afffffff6"/>
        <w:numPr>
          <w:ilvl w:val="0"/>
          <w:numId w:val="62"/>
        </w:numPr>
        <w:tabs>
          <w:tab w:val="left" w:pos="-1985"/>
        </w:tabs>
        <w:suppressAutoHyphens w:val="0"/>
        <w:spacing w:after="0" w:line="360" w:lineRule="auto"/>
        <w:jc w:val="both"/>
      </w:pPr>
      <w:r>
        <w:t>Антропонимика. – М.: Наука, 1970. – 360 с.</w:t>
      </w:r>
    </w:p>
    <w:p w14:paraId="3ED7D9CF" w14:textId="77777777" w:rsidR="000037F3" w:rsidRDefault="000037F3" w:rsidP="00EF666A">
      <w:pPr>
        <w:pStyle w:val="afffffff6"/>
        <w:numPr>
          <w:ilvl w:val="0"/>
          <w:numId w:val="62"/>
        </w:numPr>
        <w:tabs>
          <w:tab w:val="left" w:pos="-1985"/>
        </w:tabs>
        <w:suppressAutoHyphens w:val="0"/>
        <w:spacing w:after="0" w:line="360" w:lineRule="auto"/>
        <w:jc w:val="both"/>
      </w:pPr>
      <w:r>
        <w:t>Аракин В.Д. Сравнительная типология английского и русского языков. – М.: Просвещение, 1989. – 253 с.</w:t>
      </w:r>
    </w:p>
    <w:p w14:paraId="79CBA4E6" w14:textId="77777777" w:rsidR="000037F3" w:rsidRDefault="000037F3" w:rsidP="00EF666A">
      <w:pPr>
        <w:pStyle w:val="afffffff6"/>
        <w:numPr>
          <w:ilvl w:val="0"/>
          <w:numId w:val="62"/>
        </w:numPr>
        <w:tabs>
          <w:tab w:val="left" w:pos="-1985"/>
        </w:tabs>
        <w:suppressAutoHyphens w:val="0"/>
        <w:spacing w:after="0" w:line="360" w:lineRule="auto"/>
        <w:jc w:val="both"/>
      </w:pPr>
      <w:r>
        <w:t>Аристова В.М. Английские слова в русском тексте. – К.: КГУ, 1985. – 64 с.</w:t>
      </w:r>
    </w:p>
    <w:p w14:paraId="14820F6E" w14:textId="77777777" w:rsidR="000037F3" w:rsidRDefault="000037F3" w:rsidP="00EF666A">
      <w:pPr>
        <w:pStyle w:val="afffffff6"/>
        <w:numPr>
          <w:ilvl w:val="0"/>
          <w:numId w:val="62"/>
        </w:numPr>
        <w:tabs>
          <w:tab w:val="left" w:pos="-1985"/>
        </w:tabs>
        <w:suppressAutoHyphens w:val="0"/>
        <w:spacing w:after="0" w:line="360" w:lineRule="auto"/>
        <w:jc w:val="both"/>
      </w:pPr>
      <w:r>
        <w:t>Аристова В.М. Англо-русские языковые контакты и заимствования: Автореф. дисс. …доктора филол. наук. – Л., 1980. – 44 с.</w:t>
      </w:r>
    </w:p>
    <w:p w14:paraId="5C96BCCF" w14:textId="77777777" w:rsidR="000037F3" w:rsidRDefault="000037F3" w:rsidP="00EF666A">
      <w:pPr>
        <w:pStyle w:val="afffffff6"/>
        <w:numPr>
          <w:ilvl w:val="0"/>
          <w:numId w:val="62"/>
        </w:numPr>
        <w:tabs>
          <w:tab w:val="left" w:pos="-1985"/>
        </w:tabs>
        <w:suppressAutoHyphens w:val="0"/>
        <w:spacing w:after="0" w:line="360" w:lineRule="auto"/>
        <w:jc w:val="both"/>
      </w:pPr>
      <w:r>
        <w:t>Аристова В.М. Англо-русские языковые контакты: Англицизмы в русском языке. – Л.: Изд-во ЛГУ, 1978. – 151 с.</w:t>
      </w:r>
    </w:p>
    <w:p w14:paraId="1DD646D7" w14:textId="77777777" w:rsidR="000037F3" w:rsidRDefault="000037F3" w:rsidP="00EF666A">
      <w:pPr>
        <w:pStyle w:val="afffffff6"/>
        <w:numPr>
          <w:ilvl w:val="0"/>
          <w:numId w:val="62"/>
        </w:numPr>
        <w:tabs>
          <w:tab w:val="left" w:pos="-1985"/>
        </w:tabs>
        <w:suppressAutoHyphens w:val="0"/>
        <w:spacing w:after="0" w:line="360" w:lineRule="auto"/>
        <w:jc w:val="both"/>
      </w:pPr>
      <w:r>
        <w:t>Аристова В.М. К истории английских слов в русском языке: Дисс. …канд. филол. наук. – Самарканд, 1968. – 276 с.</w:t>
      </w:r>
    </w:p>
    <w:p w14:paraId="40686053" w14:textId="77777777" w:rsidR="000037F3" w:rsidRDefault="000037F3" w:rsidP="00EF666A">
      <w:pPr>
        <w:pStyle w:val="afffffff6"/>
        <w:numPr>
          <w:ilvl w:val="0"/>
          <w:numId w:val="62"/>
        </w:numPr>
        <w:tabs>
          <w:tab w:val="left" w:pos="-1985"/>
        </w:tabs>
        <w:suppressAutoHyphens w:val="0"/>
        <w:spacing w:after="0" w:line="360" w:lineRule="auto"/>
        <w:jc w:val="both"/>
      </w:pPr>
      <w:r>
        <w:t>Аристова В.М. Трансформация английских слов в русском языке // Этимологические исследования по русскому языку. – М., 1972. – Вып. 7. – С. 4-11.</w:t>
      </w:r>
    </w:p>
    <w:p w14:paraId="7F442F28" w14:textId="77777777" w:rsidR="000037F3" w:rsidRDefault="000037F3" w:rsidP="00EF666A">
      <w:pPr>
        <w:pStyle w:val="afffffff6"/>
        <w:numPr>
          <w:ilvl w:val="0"/>
          <w:numId w:val="62"/>
        </w:numPr>
        <w:tabs>
          <w:tab w:val="left" w:pos="-1985"/>
        </w:tabs>
        <w:suppressAutoHyphens w:val="0"/>
        <w:spacing w:after="0" w:line="360" w:lineRule="auto"/>
        <w:jc w:val="both"/>
      </w:pPr>
      <w:r>
        <w:lastRenderedPageBreak/>
        <w:t>Ахманова О.С. Словарь лингвистических терминов. – М.: Советская энциклопедия, 1966. – 607 с.</w:t>
      </w:r>
    </w:p>
    <w:p w14:paraId="75D21E05" w14:textId="77777777" w:rsidR="000037F3" w:rsidRDefault="000037F3" w:rsidP="00EF666A">
      <w:pPr>
        <w:pStyle w:val="afffffff6"/>
        <w:numPr>
          <w:ilvl w:val="0"/>
          <w:numId w:val="62"/>
        </w:numPr>
        <w:tabs>
          <w:tab w:val="left" w:pos="-1985"/>
        </w:tabs>
        <w:suppressAutoHyphens w:val="0"/>
        <w:spacing w:after="0" w:line="360" w:lineRule="auto"/>
        <w:jc w:val="both"/>
      </w:pPr>
      <w:r>
        <w:t>Базиев А.Т., Исаев М.И. Язык и нация. – М.: Наука, 1973. – 226 с.</w:t>
      </w:r>
    </w:p>
    <w:p w14:paraId="18D695D6" w14:textId="77777777" w:rsidR="000037F3" w:rsidRDefault="000037F3" w:rsidP="00EF666A">
      <w:pPr>
        <w:pStyle w:val="afffffff6"/>
        <w:numPr>
          <w:ilvl w:val="0"/>
          <w:numId w:val="62"/>
        </w:numPr>
        <w:tabs>
          <w:tab w:val="left" w:pos="-1985"/>
        </w:tabs>
        <w:suppressAutoHyphens w:val="0"/>
        <w:spacing w:after="0" w:line="360" w:lineRule="auto"/>
        <w:jc w:val="both"/>
      </w:pPr>
      <w:r>
        <w:t xml:space="preserve">Балашов Н.И. Блэз Сандрар и проблема поэтического реализма </w:t>
      </w:r>
      <w:r>
        <w:rPr>
          <w:lang w:val="fr-FR"/>
        </w:rPr>
        <w:t>XX</w:t>
      </w:r>
      <w:r>
        <w:t xml:space="preserve"> в. // Блэз Сандрар. По всему миру и вглубь мира. – М.: Наука, 1974. – С. 143-203.</w:t>
      </w:r>
    </w:p>
    <w:p w14:paraId="7B3EFB7F" w14:textId="77777777" w:rsidR="000037F3" w:rsidRDefault="000037F3" w:rsidP="00EF666A">
      <w:pPr>
        <w:pStyle w:val="afffffff6"/>
        <w:numPr>
          <w:ilvl w:val="0"/>
          <w:numId w:val="62"/>
        </w:numPr>
        <w:tabs>
          <w:tab w:val="left" w:pos="-1985"/>
        </w:tabs>
        <w:suppressAutoHyphens w:val="0"/>
        <w:spacing w:after="0" w:line="360" w:lineRule="auto"/>
        <w:jc w:val="both"/>
      </w:pPr>
      <w:r>
        <w:t>Балдунчикс Ю.Н. О роли латышско-русского двуязычия в дистантных межъязыковых связях // Контакты русского языка с языками народов Прибалтики. – Рига: Зинатне, 1984. – С. 36-43.</w:t>
      </w:r>
    </w:p>
    <w:p w14:paraId="3A431F4A" w14:textId="77777777" w:rsidR="000037F3" w:rsidRDefault="000037F3" w:rsidP="00EF666A">
      <w:pPr>
        <w:pStyle w:val="afffffff6"/>
        <w:numPr>
          <w:ilvl w:val="0"/>
          <w:numId w:val="62"/>
        </w:numPr>
        <w:tabs>
          <w:tab w:val="left" w:pos="-1985"/>
        </w:tabs>
        <w:suppressAutoHyphens w:val="0"/>
        <w:spacing w:after="0" w:line="360" w:lineRule="auto"/>
        <w:jc w:val="both"/>
      </w:pPr>
      <w:r>
        <w:t>Балли Ш. Общая лингвистика и вопросы французского языка. – М.: Изд-во Иностранной Литературы, 1955. – 413 с.</w:t>
      </w:r>
    </w:p>
    <w:p w14:paraId="3C141FF1" w14:textId="77777777" w:rsidR="000037F3" w:rsidRDefault="000037F3" w:rsidP="00EF666A">
      <w:pPr>
        <w:pStyle w:val="afffffff6"/>
        <w:numPr>
          <w:ilvl w:val="0"/>
          <w:numId w:val="62"/>
        </w:numPr>
        <w:tabs>
          <w:tab w:val="left" w:pos="-1985"/>
        </w:tabs>
        <w:suppressAutoHyphens w:val="0"/>
        <w:spacing w:after="0" w:line="360" w:lineRule="auto"/>
        <w:jc w:val="both"/>
      </w:pPr>
      <w:r>
        <w:t>Банкав А.Я. Роль русского языка в обогащении лексики латышского языка галлицизмами // Контакты русского языка с языками народов Прибалтики. – Рига: Зинатне, 1984. – С. 14-28.</w:t>
      </w:r>
    </w:p>
    <w:p w14:paraId="6B1A3405" w14:textId="77777777" w:rsidR="000037F3" w:rsidRDefault="000037F3" w:rsidP="00EF666A">
      <w:pPr>
        <w:pStyle w:val="afffffff6"/>
        <w:numPr>
          <w:ilvl w:val="0"/>
          <w:numId w:val="62"/>
        </w:numPr>
        <w:tabs>
          <w:tab w:val="left" w:pos="-1985"/>
        </w:tabs>
        <w:suppressAutoHyphens w:val="0"/>
        <w:spacing w:after="0" w:line="360" w:lineRule="auto"/>
        <w:jc w:val="both"/>
      </w:pPr>
      <w:r>
        <w:t>Банкав А.Я. К вопросу о французских заимствованиях в современном латышском языке // Синтагматическая обусловленность лексической семантики: Межвуз. сб. науч. тр. Латв. гос. ун-та им. П. Ступки. – Рига, 1980. – С. 37-43.</w:t>
      </w:r>
    </w:p>
    <w:p w14:paraId="674A8AFE" w14:textId="77777777" w:rsidR="000037F3" w:rsidRDefault="000037F3" w:rsidP="00EF666A">
      <w:pPr>
        <w:pStyle w:val="afffffff6"/>
        <w:numPr>
          <w:ilvl w:val="0"/>
          <w:numId w:val="62"/>
        </w:numPr>
        <w:tabs>
          <w:tab w:val="left" w:pos="-1985"/>
        </w:tabs>
        <w:suppressAutoHyphens w:val="0"/>
        <w:spacing w:after="0" w:line="360" w:lineRule="auto"/>
        <w:jc w:val="both"/>
      </w:pPr>
      <w:r>
        <w:t xml:space="preserve">Барандеев А.В. Передача английских антропонимов на русский язык. (К истории вопроса) // Вопросы теории и методики преподавания иностранных языков в пединститутах. – М., 1974. – С. 172-178.  </w:t>
      </w:r>
    </w:p>
    <w:p w14:paraId="31C310C2" w14:textId="77777777" w:rsidR="000037F3" w:rsidRDefault="000037F3" w:rsidP="00EF666A">
      <w:pPr>
        <w:pStyle w:val="afffffff6"/>
        <w:numPr>
          <w:ilvl w:val="0"/>
          <w:numId w:val="62"/>
        </w:numPr>
        <w:tabs>
          <w:tab w:val="left" w:pos="-1985"/>
        </w:tabs>
        <w:suppressAutoHyphens w:val="0"/>
        <w:spacing w:after="0" w:line="360" w:lineRule="auto"/>
        <w:jc w:val="both"/>
      </w:pPr>
      <w:r>
        <w:t>Бахрамова У.Т., Бегматов Э.А. Литературные имена и фамилии узбекских авторов в русской транскрипции. – Ташкент, 1981. – 200 с.</w:t>
      </w:r>
    </w:p>
    <w:p w14:paraId="2366BE31" w14:textId="77777777" w:rsidR="000037F3" w:rsidRDefault="000037F3" w:rsidP="00EF666A">
      <w:pPr>
        <w:pStyle w:val="afffffff6"/>
        <w:numPr>
          <w:ilvl w:val="0"/>
          <w:numId w:val="62"/>
        </w:numPr>
        <w:tabs>
          <w:tab w:val="left" w:pos="-1985"/>
        </w:tabs>
        <w:suppressAutoHyphens w:val="0"/>
        <w:spacing w:after="0" w:line="360" w:lineRule="auto"/>
        <w:jc w:val="both"/>
      </w:pPr>
      <w:r>
        <w:t>Белецкий А.А. Лексикология и теория языкознания (ономастика). – К.: Изд-во КГУ, 1972. – 208 с.</w:t>
      </w:r>
    </w:p>
    <w:p w14:paraId="379B1DDE" w14:textId="77777777" w:rsidR="000037F3" w:rsidRDefault="000037F3" w:rsidP="00EF666A">
      <w:pPr>
        <w:pStyle w:val="afffffff6"/>
        <w:numPr>
          <w:ilvl w:val="0"/>
          <w:numId w:val="62"/>
        </w:numPr>
        <w:tabs>
          <w:tab w:val="left" w:pos="-1985"/>
        </w:tabs>
        <w:suppressAutoHyphens w:val="0"/>
        <w:spacing w:after="0" w:line="360" w:lineRule="auto"/>
        <w:jc w:val="both"/>
      </w:pPr>
      <w:r>
        <w:t>Белинский В.Г. Полное собрание сочинений. - М.: Изд-во АН СССР, 1953-1955. – Т.7, 1955.</w:t>
      </w:r>
    </w:p>
    <w:p w14:paraId="54D58CBD" w14:textId="77777777" w:rsidR="000037F3" w:rsidRDefault="000037F3" w:rsidP="00EF666A">
      <w:pPr>
        <w:pStyle w:val="afffffff6"/>
        <w:numPr>
          <w:ilvl w:val="0"/>
          <w:numId w:val="62"/>
        </w:numPr>
        <w:tabs>
          <w:tab w:val="left" w:pos="-1985"/>
        </w:tabs>
        <w:suppressAutoHyphens w:val="0"/>
        <w:spacing w:after="0" w:line="360" w:lineRule="auto"/>
        <w:jc w:val="both"/>
      </w:pPr>
      <w:r>
        <w:t xml:space="preserve">Беляева С.А. Английские лексические заимствования в русском литературном языке </w:t>
      </w:r>
      <w:r>
        <w:rPr>
          <w:lang w:val="fr-FR"/>
        </w:rPr>
        <w:t>XVI</w:t>
      </w:r>
      <w:r>
        <w:t>-</w:t>
      </w:r>
      <w:r>
        <w:rPr>
          <w:lang w:val="fr-FR"/>
        </w:rPr>
        <w:t>XX</w:t>
      </w:r>
      <w:r>
        <w:t xml:space="preserve"> вв. // Дисс. …канд. филол. наук. – Л., 1973. – 337 с.</w:t>
      </w:r>
    </w:p>
    <w:p w14:paraId="1F850641" w14:textId="77777777" w:rsidR="000037F3" w:rsidRDefault="000037F3" w:rsidP="00EF666A">
      <w:pPr>
        <w:pStyle w:val="afffffff6"/>
        <w:numPr>
          <w:ilvl w:val="0"/>
          <w:numId w:val="62"/>
        </w:numPr>
        <w:tabs>
          <w:tab w:val="left" w:pos="-1985"/>
        </w:tabs>
        <w:suppressAutoHyphens w:val="0"/>
        <w:spacing w:after="0" w:line="360" w:lineRule="auto"/>
        <w:jc w:val="both"/>
      </w:pPr>
      <w:r>
        <w:t xml:space="preserve">Беляева С.А. Английские слова в русском языке </w:t>
      </w:r>
      <w:r>
        <w:rPr>
          <w:lang w:val="fr-FR"/>
        </w:rPr>
        <w:t>XVI</w:t>
      </w:r>
      <w:r>
        <w:t>-</w:t>
      </w:r>
      <w:r>
        <w:rPr>
          <w:lang w:val="fr-FR"/>
        </w:rPr>
        <w:t>XX</w:t>
      </w:r>
      <w:r>
        <w:t xml:space="preserve"> вв. – Владивосток: Изд-во дальневосточного ун-та, 1984. – 108 с.</w:t>
      </w:r>
    </w:p>
    <w:p w14:paraId="4D4DAC0D" w14:textId="77777777" w:rsidR="000037F3" w:rsidRDefault="000037F3" w:rsidP="00EF666A">
      <w:pPr>
        <w:pStyle w:val="afffffff6"/>
        <w:numPr>
          <w:ilvl w:val="0"/>
          <w:numId w:val="62"/>
        </w:numPr>
        <w:tabs>
          <w:tab w:val="left" w:pos="-1985"/>
        </w:tabs>
        <w:suppressAutoHyphens w:val="0"/>
        <w:spacing w:after="0" w:line="360" w:lineRule="auto"/>
        <w:jc w:val="both"/>
      </w:pPr>
      <w:r>
        <w:lastRenderedPageBreak/>
        <w:t>Березинский В.П. Украинско-английские семантико-стилистические параллели на морфологическом уровне (на материале английских художественных переводов с украинского языка). – Автореф. дисс. …канд. филол. наук. – Львов, 1972. – 24 с.</w:t>
      </w:r>
    </w:p>
    <w:p w14:paraId="37CE50A8" w14:textId="77777777" w:rsidR="000037F3" w:rsidRDefault="000037F3" w:rsidP="00EF666A">
      <w:pPr>
        <w:pStyle w:val="afffffff6"/>
        <w:numPr>
          <w:ilvl w:val="0"/>
          <w:numId w:val="62"/>
        </w:numPr>
        <w:tabs>
          <w:tab w:val="left" w:pos="-1985"/>
        </w:tabs>
        <w:suppressAutoHyphens w:val="0"/>
        <w:spacing w:after="0" w:line="360" w:lineRule="auto"/>
        <w:jc w:val="both"/>
      </w:pPr>
      <w:r>
        <w:rPr>
          <w:lang w:val="uk-UA"/>
        </w:rPr>
        <w:t>Биржакова Е.З., Войнова Л.И., Кутина Л.Л. Очерки по исторической лексикологии русского</w:t>
      </w:r>
      <w:r>
        <w:t xml:space="preserve"> языка </w:t>
      </w:r>
      <w:r>
        <w:rPr>
          <w:lang w:val="fr-FR"/>
        </w:rPr>
        <w:t>XVIII</w:t>
      </w:r>
      <w:r>
        <w:t xml:space="preserve"> века. Языковые контакты и заимствования. – Л.: Наука, 1972. – 429 с.</w:t>
      </w:r>
    </w:p>
    <w:p w14:paraId="00F90005" w14:textId="77777777" w:rsidR="000037F3" w:rsidRDefault="000037F3" w:rsidP="00EF666A">
      <w:pPr>
        <w:pStyle w:val="afffffff6"/>
        <w:numPr>
          <w:ilvl w:val="0"/>
          <w:numId w:val="62"/>
        </w:numPr>
        <w:tabs>
          <w:tab w:val="left" w:pos="-1985"/>
        </w:tabs>
        <w:suppressAutoHyphens w:val="0"/>
        <w:spacing w:after="0" w:line="360" w:lineRule="auto"/>
        <w:jc w:val="both"/>
      </w:pPr>
      <w:r>
        <w:rPr>
          <w:lang w:val="uk-UA"/>
        </w:rPr>
        <w:t>Білецький А.О. Адаптація давньогрецького ономастикону в східнослов’янських мовах // Іноз. філол. – 1971. – Вип. 24.</w:t>
      </w:r>
      <w:r>
        <w:t>–</w:t>
      </w:r>
      <w:r>
        <w:rPr>
          <w:lang w:val="uk-UA"/>
        </w:rPr>
        <w:t xml:space="preserve">№9. – С. 17-23; Вип. 28. </w:t>
      </w:r>
      <w:r>
        <w:t>–</w:t>
      </w:r>
      <w:r>
        <w:rPr>
          <w:lang w:val="uk-UA"/>
        </w:rPr>
        <w:t xml:space="preserve"> №10. – С. 13-19.</w:t>
      </w:r>
    </w:p>
    <w:p w14:paraId="6B828220" w14:textId="77777777" w:rsidR="000037F3" w:rsidRDefault="000037F3" w:rsidP="00EF666A">
      <w:pPr>
        <w:pStyle w:val="afffffff6"/>
        <w:numPr>
          <w:ilvl w:val="0"/>
          <w:numId w:val="62"/>
        </w:numPr>
        <w:tabs>
          <w:tab w:val="left" w:pos="-1985"/>
        </w:tabs>
        <w:suppressAutoHyphens w:val="0"/>
        <w:spacing w:after="0" w:line="360" w:lineRule="auto"/>
        <w:jc w:val="both"/>
      </w:pPr>
      <w:r>
        <w:t>Блумфилд Л. Язык / Пер. с англ. Е.С. Кубряковой и В.М. Мурат под ред. и предисл. М.М. Гухман. – М.: Прогресс, 1968. – 603 с.</w:t>
      </w:r>
    </w:p>
    <w:p w14:paraId="08C6FC51" w14:textId="77777777" w:rsidR="000037F3" w:rsidRDefault="000037F3" w:rsidP="00EF666A">
      <w:pPr>
        <w:pStyle w:val="afffffff6"/>
        <w:numPr>
          <w:ilvl w:val="0"/>
          <w:numId w:val="62"/>
        </w:numPr>
        <w:tabs>
          <w:tab w:val="left" w:pos="-1985"/>
        </w:tabs>
        <w:suppressAutoHyphens w:val="0"/>
        <w:spacing w:after="0" w:line="360" w:lineRule="auto"/>
        <w:jc w:val="both"/>
      </w:pPr>
      <w:r>
        <w:t>Бойко К.Т. Инструкция по русской передаче географических названий Франции. – М.: ЦНИИГА и К, 1975. – 73 с.</w:t>
      </w:r>
    </w:p>
    <w:p w14:paraId="54CA63A6" w14:textId="77777777" w:rsidR="000037F3" w:rsidRDefault="000037F3" w:rsidP="00EF666A">
      <w:pPr>
        <w:pStyle w:val="afffffff6"/>
        <w:numPr>
          <w:ilvl w:val="0"/>
          <w:numId w:val="62"/>
        </w:numPr>
        <w:tabs>
          <w:tab w:val="left" w:pos="-1985"/>
        </w:tabs>
        <w:suppressAutoHyphens w:val="0"/>
        <w:spacing w:after="0" w:line="360" w:lineRule="auto"/>
        <w:jc w:val="both"/>
        <w:rPr>
          <w:lang w:val="uk-UA"/>
        </w:rPr>
      </w:pPr>
      <w:r>
        <w:rPr>
          <w:lang w:val="uk-UA"/>
        </w:rPr>
        <w:t>Боплан Гійом Левассер де. Опис України, кількох провінцій Королівства Польського, що тягнуться від кордонів Московії до границь Трансільванії, разом з їхніми звичаями, способом життя і ведення воєн. (Приложение к факсимильному руанскому изданию книги Г.Л. де Боплана). – К.: Наукова думка; Ukrainian Research Institute of Harvard University Cambridge, Massachusetts, 1990. – 252 с.</w:t>
      </w:r>
    </w:p>
    <w:p w14:paraId="735DC84B" w14:textId="77777777" w:rsidR="000037F3" w:rsidRDefault="000037F3" w:rsidP="00EF666A">
      <w:pPr>
        <w:pStyle w:val="afffffff6"/>
        <w:numPr>
          <w:ilvl w:val="0"/>
          <w:numId w:val="62"/>
        </w:numPr>
        <w:tabs>
          <w:tab w:val="left" w:pos="-1985"/>
        </w:tabs>
        <w:suppressAutoHyphens w:val="0"/>
        <w:spacing w:after="0" w:line="360" w:lineRule="auto"/>
        <w:jc w:val="both"/>
      </w:pPr>
      <w:r>
        <w:t>Борисов В.А. Население мира. – М.: Мысль, 1989. – 478 с.</w:t>
      </w:r>
    </w:p>
    <w:p w14:paraId="6FD9E226" w14:textId="77777777" w:rsidR="000037F3" w:rsidRDefault="000037F3" w:rsidP="00EF666A">
      <w:pPr>
        <w:pStyle w:val="afffffff6"/>
        <w:numPr>
          <w:ilvl w:val="0"/>
          <w:numId w:val="62"/>
        </w:numPr>
        <w:tabs>
          <w:tab w:val="left" w:pos="-1985"/>
        </w:tabs>
        <w:suppressAutoHyphens w:val="0"/>
        <w:spacing w:after="0" w:line="360" w:lineRule="auto"/>
        <w:jc w:val="both"/>
      </w:pPr>
      <w:r>
        <w:t xml:space="preserve">Бояринова Л.З. Словообразовательное гнездо в группе личных имен // Проблемы ономастической и терминологической лексики: теоретический и прикладной аспекты. </w:t>
      </w:r>
      <w:r>
        <w:rPr>
          <w:lang w:val="uk-UA"/>
        </w:rPr>
        <w:t xml:space="preserve">–  </w:t>
      </w:r>
      <w:r>
        <w:t>Смоленск, 1997. – С. 47-50.</w:t>
      </w:r>
    </w:p>
    <w:p w14:paraId="14C5C438" w14:textId="77777777" w:rsidR="000037F3" w:rsidRDefault="000037F3" w:rsidP="00EF666A">
      <w:pPr>
        <w:pStyle w:val="afffffff6"/>
        <w:numPr>
          <w:ilvl w:val="0"/>
          <w:numId w:val="62"/>
        </w:numPr>
        <w:tabs>
          <w:tab w:val="left" w:pos="-1985"/>
        </w:tabs>
        <w:suppressAutoHyphens w:val="0"/>
        <w:spacing w:after="0" w:line="360" w:lineRule="auto"/>
        <w:jc w:val="both"/>
      </w:pPr>
      <w:r>
        <w:t>Бровченко Т.О. Сравнительный анализ фонем украинского и английского языков. – Автореф. дисс. …канд. филол. наук. – М., 1951. – 23 с.</w:t>
      </w:r>
    </w:p>
    <w:p w14:paraId="020547ED" w14:textId="77777777" w:rsidR="000037F3" w:rsidRDefault="000037F3" w:rsidP="00EF666A">
      <w:pPr>
        <w:pStyle w:val="afffffff6"/>
        <w:numPr>
          <w:ilvl w:val="0"/>
          <w:numId w:val="62"/>
        </w:numPr>
        <w:tabs>
          <w:tab w:val="left" w:pos="-1985"/>
        </w:tabs>
        <w:suppressAutoHyphens w:val="0"/>
        <w:spacing w:after="0" w:line="360" w:lineRule="auto"/>
        <w:jc w:val="both"/>
      </w:pPr>
      <w:r>
        <w:t>Бровченко Т.О., Бант</w:t>
      </w:r>
      <w:r>
        <w:rPr>
          <w:lang w:val="uk-UA"/>
        </w:rPr>
        <w:t xml:space="preserve"> І.Н. Фонетика англійської мови. – К.: Рад. школа, 1964. – 272 с.</w:t>
      </w:r>
    </w:p>
    <w:p w14:paraId="1FA50FB0" w14:textId="77777777" w:rsidR="000037F3" w:rsidRDefault="000037F3" w:rsidP="00EF666A">
      <w:pPr>
        <w:pStyle w:val="afffffff6"/>
        <w:numPr>
          <w:ilvl w:val="0"/>
          <w:numId w:val="62"/>
        </w:numPr>
        <w:tabs>
          <w:tab w:val="left" w:pos="-1985"/>
        </w:tabs>
        <w:suppressAutoHyphens w:val="0"/>
        <w:spacing w:after="0" w:line="360" w:lineRule="auto"/>
        <w:jc w:val="both"/>
      </w:pPr>
      <w:r>
        <w:t>Будагов Р.А. Библиография романского языкознания // Филологические науки. – М., 1970, №2.</w:t>
      </w:r>
    </w:p>
    <w:p w14:paraId="1A579C72" w14:textId="77777777" w:rsidR="000037F3" w:rsidRDefault="000037F3" w:rsidP="00EF666A">
      <w:pPr>
        <w:pStyle w:val="afffffff6"/>
        <w:numPr>
          <w:ilvl w:val="0"/>
          <w:numId w:val="62"/>
        </w:numPr>
        <w:tabs>
          <w:tab w:val="left" w:pos="-1985"/>
        </w:tabs>
        <w:suppressAutoHyphens w:val="0"/>
        <w:spacing w:after="0" w:line="360" w:lineRule="auto"/>
        <w:jc w:val="both"/>
      </w:pPr>
      <w:r>
        <w:lastRenderedPageBreak/>
        <w:t>Будагов Р.А. Борьба идей и направлений в языкознании нашего времени. АН СССР. Ин-т языкознания. – М.: Наука, 1978. – 248 с.</w:t>
      </w:r>
    </w:p>
    <w:p w14:paraId="2E19932A" w14:textId="77777777" w:rsidR="000037F3" w:rsidRDefault="000037F3" w:rsidP="00EF666A">
      <w:pPr>
        <w:pStyle w:val="afffffff6"/>
        <w:numPr>
          <w:ilvl w:val="0"/>
          <w:numId w:val="62"/>
        </w:numPr>
        <w:tabs>
          <w:tab w:val="left" w:pos="-1985"/>
        </w:tabs>
        <w:suppressAutoHyphens w:val="0"/>
        <w:spacing w:after="0" w:line="360" w:lineRule="auto"/>
        <w:jc w:val="both"/>
      </w:pPr>
      <w:r>
        <w:t>Булич С.К. Заимствованные слова и их значение для развития языка // Русский филологический вестник. – 1886. – Т.15. – №2. – С. 344-361.</w:t>
      </w:r>
    </w:p>
    <w:p w14:paraId="262F6C41" w14:textId="77777777" w:rsidR="000037F3" w:rsidRDefault="000037F3" w:rsidP="00EF666A">
      <w:pPr>
        <w:pStyle w:val="afffffff6"/>
        <w:numPr>
          <w:ilvl w:val="0"/>
          <w:numId w:val="62"/>
        </w:numPr>
        <w:tabs>
          <w:tab w:val="left" w:pos="-1985"/>
        </w:tabs>
        <w:suppressAutoHyphens w:val="0"/>
        <w:spacing w:after="0" w:line="360" w:lineRule="auto"/>
        <w:jc w:val="both"/>
      </w:pPr>
      <w:r>
        <w:rPr>
          <w:lang w:val="uk-UA"/>
        </w:rPr>
        <w:t xml:space="preserve">Буряк В.Д. Художня свідомість Франції початку ХХ ст. і нові національні мистецькі архетипи української культури // І Міжнародна Конференція. Мова, література та філософія Франції. Досвід вищої школи України та інших країн СНД. Дніпропетровськ, 26-28 травня. Тези доповідей. – Дніпропетровськ, 1994. – С. 10-11. </w:t>
      </w:r>
    </w:p>
    <w:p w14:paraId="0458C3B9" w14:textId="77777777" w:rsidR="000037F3" w:rsidRDefault="000037F3" w:rsidP="00EF666A">
      <w:pPr>
        <w:pStyle w:val="afffffff6"/>
        <w:numPr>
          <w:ilvl w:val="0"/>
          <w:numId w:val="62"/>
        </w:numPr>
        <w:tabs>
          <w:tab w:val="left" w:pos="-1985"/>
        </w:tabs>
        <w:suppressAutoHyphens w:val="0"/>
        <w:spacing w:after="0" w:line="360" w:lineRule="auto"/>
        <w:jc w:val="both"/>
      </w:pPr>
      <w:r>
        <w:rPr>
          <w:lang w:val="uk-UA"/>
        </w:rPr>
        <w:t>Бурячок А.А. Що змінилось в “Українському правописі”? – К.: Наукова думка, 1997. – 51 с.</w:t>
      </w:r>
    </w:p>
    <w:p w14:paraId="5C5935F8" w14:textId="77777777" w:rsidR="000037F3" w:rsidRDefault="000037F3" w:rsidP="00EF666A">
      <w:pPr>
        <w:pStyle w:val="afffffff6"/>
        <w:numPr>
          <w:ilvl w:val="0"/>
          <w:numId w:val="62"/>
        </w:numPr>
        <w:tabs>
          <w:tab w:val="left" w:pos="-1985"/>
        </w:tabs>
        <w:suppressAutoHyphens w:val="0"/>
        <w:spacing w:after="0" w:line="360" w:lineRule="auto"/>
        <w:jc w:val="both"/>
      </w:pPr>
      <w:r>
        <w:t>Бушмакин С.К. Фонетическая и морфологическая адаптация удмуртских топонимов русскими // Сб. научн. тр ЦНИИГА и К., 1985. – Вып. 236. – Географические названия на карте. – С. 36-39.</w:t>
      </w:r>
    </w:p>
    <w:p w14:paraId="657859E9" w14:textId="77777777" w:rsidR="000037F3" w:rsidRDefault="000037F3" w:rsidP="00EF666A">
      <w:pPr>
        <w:pStyle w:val="afffffff6"/>
        <w:numPr>
          <w:ilvl w:val="0"/>
          <w:numId w:val="62"/>
        </w:numPr>
        <w:tabs>
          <w:tab w:val="left" w:pos="-1985"/>
        </w:tabs>
        <w:suppressAutoHyphens w:val="0"/>
        <w:spacing w:after="0" w:line="360" w:lineRule="auto"/>
        <w:jc w:val="both"/>
      </w:pPr>
      <w:r>
        <w:t>Вайнрайх У. Языковые контакты. – К.: Вища школа, 1979. – 263 с.</w:t>
      </w:r>
    </w:p>
    <w:p w14:paraId="551E3249" w14:textId="77777777" w:rsidR="000037F3" w:rsidRDefault="000037F3" w:rsidP="00EF666A">
      <w:pPr>
        <w:pStyle w:val="afffffff6"/>
        <w:numPr>
          <w:ilvl w:val="0"/>
          <w:numId w:val="62"/>
        </w:numPr>
        <w:tabs>
          <w:tab w:val="left" w:pos="-1985"/>
        </w:tabs>
        <w:suppressAutoHyphens w:val="0"/>
        <w:spacing w:after="0" w:line="360" w:lineRule="auto"/>
        <w:jc w:val="both"/>
      </w:pPr>
      <w:r>
        <w:rPr>
          <w:lang w:val="uk-UA"/>
        </w:rPr>
        <w:t xml:space="preserve">Вакуленко М.П. Про переклад та запозичення чужомовних слів // Вісник АН України. – К., 1995, №11/12. </w:t>
      </w:r>
      <w:r>
        <w:t>–</w:t>
      </w:r>
      <w:r>
        <w:rPr>
          <w:lang w:val="uk-UA"/>
        </w:rPr>
        <w:t xml:space="preserve"> С. 78-81.</w:t>
      </w:r>
    </w:p>
    <w:p w14:paraId="027BF0EA" w14:textId="77777777" w:rsidR="000037F3" w:rsidRDefault="000037F3" w:rsidP="00EF666A">
      <w:pPr>
        <w:pStyle w:val="afffffff6"/>
        <w:numPr>
          <w:ilvl w:val="0"/>
          <w:numId w:val="62"/>
        </w:numPr>
        <w:tabs>
          <w:tab w:val="left" w:pos="-1985"/>
        </w:tabs>
        <w:suppressAutoHyphens w:val="0"/>
        <w:spacing w:after="0" w:line="360" w:lineRule="auto"/>
        <w:jc w:val="both"/>
      </w:pPr>
      <w:r>
        <w:t>Валгина Н.С., Розенталь Д.Э., Фомина М.И. Современный русский язык. – М.: Высшая школа, 1987. – 466 с.</w:t>
      </w:r>
    </w:p>
    <w:p w14:paraId="67D6050A" w14:textId="77777777" w:rsidR="000037F3" w:rsidRDefault="000037F3" w:rsidP="00EF666A">
      <w:pPr>
        <w:pStyle w:val="afffffff6"/>
        <w:numPr>
          <w:ilvl w:val="0"/>
          <w:numId w:val="62"/>
        </w:numPr>
        <w:tabs>
          <w:tab w:val="left" w:pos="-1985"/>
        </w:tabs>
        <w:suppressAutoHyphens w:val="0"/>
        <w:spacing w:after="0" w:line="360" w:lineRule="auto"/>
        <w:jc w:val="both"/>
      </w:pPr>
      <w:r>
        <w:t>Вандриес Ж. Язык. Лингвистическое введение в историю // Перевод с французского; примечание П.С. Кузнецова: Под. ред. и с предисл. Р.О. Тор. – М.: Госсоцэкономиздат, 1937. – 410 с.</w:t>
      </w:r>
    </w:p>
    <w:p w14:paraId="188C4E25" w14:textId="77777777" w:rsidR="000037F3" w:rsidRDefault="000037F3" w:rsidP="00EF666A">
      <w:pPr>
        <w:pStyle w:val="afffffff6"/>
        <w:numPr>
          <w:ilvl w:val="0"/>
          <w:numId w:val="62"/>
        </w:numPr>
        <w:tabs>
          <w:tab w:val="left" w:pos="-1985"/>
        </w:tabs>
        <w:suppressAutoHyphens w:val="0"/>
        <w:spacing w:after="0" w:line="360" w:lineRule="auto"/>
        <w:jc w:val="both"/>
      </w:pPr>
      <w:r>
        <w:t>Веденина Л.Г. Особенности французского языка. – М.: Просвещение, 1988. –  239с.</w:t>
      </w:r>
    </w:p>
    <w:p w14:paraId="599E8F12" w14:textId="77777777" w:rsidR="000037F3" w:rsidRDefault="000037F3" w:rsidP="00EF666A">
      <w:pPr>
        <w:pStyle w:val="afffffff6"/>
        <w:numPr>
          <w:ilvl w:val="0"/>
          <w:numId w:val="62"/>
        </w:numPr>
        <w:tabs>
          <w:tab w:val="left" w:pos="-1985"/>
        </w:tabs>
        <w:suppressAutoHyphens w:val="0"/>
        <w:spacing w:after="0" w:line="360" w:lineRule="auto"/>
        <w:jc w:val="both"/>
      </w:pPr>
      <w:r>
        <w:t>Виноградов В.В. Русский язык (Грамматическое учение о слове). – М.: Высшая школа, 1986. – 640 с.</w:t>
      </w:r>
    </w:p>
    <w:p w14:paraId="32E39722" w14:textId="77777777" w:rsidR="000037F3" w:rsidRDefault="000037F3" w:rsidP="00EF666A">
      <w:pPr>
        <w:pStyle w:val="afffffff6"/>
        <w:numPr>
          <w:ilvl w:val="0"/>
          <w:numId w:val="62"/>
        </w:numPr>
        <w:tabs>
          <w:tab w:val="left" w:pos="-1985"/>
        </w:tabs>
        <w:suppressAutoHyphens w:val="0"/>
        <w:spacing w:after="0" w:line="360" w:lineRule="auto"/>
        <w:jc w:val="both"/>
      </w:pPr>
      <w:r>
        <w:t>Виноградов В.В. Слово и значение как предмет историко-лексико-географического изучения // Научная сессия ЛГУ. Тезисы докладов на секции филологических наук. – Л., 1945.</w:t>
      </w:r>
    </w:p>
    <w:p w14:paraId="6029B4EA" w14:textId="77777777" w:rsidR="000037F3" w:rsidRDefault="000037F3" w:rsidP="00EF666A">
      <w:pPr>
        <w:pStyle w:val="afffffff6"/>
        <w:numPr>
          <w:ilvl w:val="0"/>
          <w:numId w:val="62"/>
        </w:numPr>
        <w:tabs>
          <w:tab w:val="left" w:pos="-1985"/>
        </w:tabs>
        <w:suppressAutoHyphens w:val="0"/>
        <w:spacing w:after="0" w:line="360" w:lineRule="auto"/>
        <w:jc w:val="both"/>
      </w:pPr>
      <w:r>
        <w:t>Вольф Е.М. Имя // Грамматика и семантика романских языков. – М.: Наука, 1978. – С. 52-132.</w:t>
      </w:r>
    </w:p>
    <w:p w14:paraId="3B0E4C60" w14:textId="77777777" w:rsidR="000037F3" w:rsidRDefault="000037F3" w:rsidP="00EF666A">
      <w:pPr>
        <w:pStyle w:val="afffffff6"/>
        <w:numPr>
          <w:ilvl w:val="0"/>
          <w:numId w:val="62"/>
        </w:numPr>
        <w:tabs>
          <w:tab w:val="left" w:pos="-1985"/>
        </w:tabs>
        <w:suppressAutoHyphens w:val="0"/>
        <w:spacing w:after="0" w:line="360" w:lineRule="auto"/>
        <w:jc w:val="both"/>
      </w:pPr>
      <w:r>
        <w:lastRenderedPageBreak/>
        <w:t xml:space="preserve">Воронова И.А. Адаптация английской топонимической лексики в русском языке </w:t>
      </w:r>
      <w:r>
        <w:rPr>
          <w:lang w:val="fr-FR"/>
        </w:rPr>
        <w:t>XVIII</w:t>
      </w:r>
      <w:r>
        <w:t xml:space="preserve"> века: Дисс. …канд. филол. наук. – Донецк, 1985. – 253 с.</w:t>
      </w:r>
    </w:p>
    <w:p w14:paraId="2E94D0C6" w14:textId="77777777" w:rsidR="000037F3" w:rsidRDefault="000037F3" w:rsidP="00EF666A">
      <w:pPr>
        <w:pStyle w:val="afffffff6"/>
        <w:numPr>
          <w:ilvl w:val="0"/>
          <w:numId w:val="62"/>
        </w:numPr>
        <w:tabs>
          <w:tab w:val="left" w:pos="-1985"/>
        </w:tabs>
        <w:suppressAutoHyphens w:val="0"/>
        <w:spacing w:after="0" w:line="360" w:lineRule="auto"/>
        <w:jc w:val="both"/>
      </w:pPr>
      <w:r>
        <w:rPr>
          <w:lang w:val="uk-UA"/>
        </w:rPr>
        <w:t xml:space="preserve">Воронова І.А. Освоєння англійської топонімічної лексики в російській мові </w:t>
      </w:r>
      <w:r>
        <w:rPr>
          <w:lang w:val="fr-FR"/>
        </w:rPr>
        <w:t>XVIII</w:t>
      </w:r>
      <w:r>
        <w:rPr>
          <w:lang w:val="uk-UA"/>
        </w:rPr>
        <w:t xml:space="preserve"> століття // Діахронічні дослідження лексики і граматики германських, романських і слов’янських мов. – Донецьк, ДонДУ, 1992. – С. 20-28.</w:t>
      </w:r>
    </w:p>
    <w:p w14:paraId="1E1A03DD" w14:textId="77777777" w:rsidR="000037F3" w:rsidRDefault="000037F3" w:rsidP="00EF666A">
      <w:pPr>
        <w:pStyle w:val="afffffff6"/>
        <w:numPr>
          <w:ilvl w:val="0"/>
          <w:numId w:val="62"/>
        </w:numPr>
        <w:tabs>
          <w:tab w:val="left" w:pos="-1985"/>
        </w:tabs>
        <w:suppressAutoHyphens w:val="0"/>
        <w:spacing w:after="0" w:line="360" w:lineRule="auto"/>
        <w:jc w:val="both"/>
      </w:pPr>
      <w:r>
        <w:t>Востоков А.Х. Прибавление к 1-й части Грамматики Словенской // Известия Отделения русского языка и словесности Академии наук. – СПб, 1859-1860. Т.VIII. – Вып. 1. – С. 73-76.</w:t>
      </w:r>
    </w:p>
    <w:p w14:paraId="6712F725" w14:textId="77777777" w:rsidR="000037F3" w:rsidRDefault="000037F3" w:rsidP="00EF666A">
      <w:pPr>
        <w:pStyle w:val="afffffff6"/>
        <w:numPr>
          <w:ilvl w:val="0"/>
          <w:numId w:val="62"/>
        </w:numPr>
        <w:tabs>
          <w:tab w:val="left" w:pos="-1985"/>
        </w:tabs>
        <w:suppressAutoHyphens w:val="0"/>
        <w:spacing w:after="0" w:line="360" w:lineRule="auto"/>
        <w:jc w:val="both"/>
      </w:pPr>
      <w:r>
        <w:t>Гайнуллина Н.И. Заимствованная лексика в «Письмах и бумагах императора Петра Великого» (к проблеме освоения слов иноязычного происхождения в Петровскую эпоху). – Дисс. …канд. филол. наук. – Алма-Ата, 1973. – 186 с.</w:t>
      </w:r>
    </w:p>
    <w:p w14:paraId="5DA039AE" w14:textId="77777777" w:rsidR="000037F3" w:rsidRDefault="000037F3" w:rsidP="00EF666A">
      <w:pPr>
        <w:pStyle w:val="afffffff6"/>
        <w:numPr>
          <w:ilvl w:val="0"/>
          <w:numId w:val="62"/>
        </w:numPr>
        <w:tabs>
          <w:tab w:val="left" w:pos="-1985"/>
        </w:tabs>
        <w:suppressAutoHyphens w:val="0"/>
        <w:spacing w:after="0" w:line="360" w:lineRule="auto"/>
        <w:jc w:val="both"/>
      </w:pPr>
      <w:r>
        <w:t>Гак В.Г. Сравнительная типология французского и русского языков. – М.: Просвещение, 1989. – 288 с.</w:t>
      </w:r>
    </w:p>
    <w:p w14:paraId="66D1AFFC" w14:textId="77777777" w:rsidR="000037F3" w:rsidRDefault="000037F3" w:rsidP="00EF666A">
      <w:pPr>
        <w:pStyle w:val="afffffff6"/>
        <w:numPr>
          <w:ilvl w:val="0"/>
          <w:numId w:val="62"/>
        </w:numPr>
        <w:tabs>
          <w:tab w:val="left" w:pos="-1985"/>
        </w:tabs>
        <w:suppressAutoHyphens w:val="0"/>
        <w:spacing w:after="0" w:line="360" w:lineRule="auto"/>
        <w:jc w:val="both"/>
      </w:pPr>
      <w:r>
        <w:t>Гак В.Г. Франция: тенденции и проблемы языковой ситуации // Межъязыковые отношения и языковая политика. – К.: Наукова думка, 1988. – С. 96-136.</w:t>
      </w:r>
    </w:p>
    <w:p w14:paraId="15594658" w14:textId="77777777" w:rsidR="000037F3" w:rsidRDefault="000037F3" w:rsidP="00EF666A">
      <w:pPr>
        <w:pStyle w:val="afffffff6"/>
        <w:numPr>
          <w:ilvl w:val="0"/>
          <w:numId w:val="62"/>
        </w:numPr>
        <w:tabs>
          <w:tab w:val="left" w:pos="-1985"/>
        </w:tabs>
        <w:suppressAutoHyphens w:val="0"/>
        <w:spacing w:after="0" w:line="360" w:lineRule="auto"/>
        <w:jc w:val="both"/>
      </w:pPr>
      <w:r>
        <w:t>Гак В.Г. Французская орфография. – М.: Просвещение, 1985. – 234 с.</w:t>
      </w:r>
    </w:p>
    <w:p w14:paraId="1CEC51BF" w14:textId="77777777" w:rsidR="000037F3" w:rsidRDefault="000037F3" w:rsidP="00EF666A">
      <w:pPr>
        <w:pStyle w:val="afffffff6"/>
        <w:numPr>
          <w:ilvl w:val="0"/>
          <w:numId w:val="62"/>
        </w:numPr>
        <w:tabs>
          <w:tab w:val="left" w:pos="-1985"/>
        </w:tabs>
        <w:suppressAutoHyphens w:val="0"/>
        <w:spacing w:after="0" w:line="360" w:lineRule="auto"/>
        <w:jc w:val="both"/>
      </w:pPr>
      <w:r>
        <w:t>Гак В.Г., Григорьев Б.Б. Теория и практика перевода. Французский язык. – М.: «Интердиалект+», 2000. – С. 454.</w:t>
      </w:r>
    </w:p>
    <w:p w14:paraId="3108D392" w14:textId="77777777" w:rsidR="000037F3" w:rsidRDefault="000037F3" w:rsidP="00EF666A">
      <w:pPr>
        <w:pStyle w:val="afffffff6"/>
        <w:numPr>
          <w:ilvl w:val="0"/>
          <w:numId w:val="62"/>
        </w:numPr>
        <w:tabs>
          <w:tab w:val="left" w:pos="-1985"/>
        </w:tabs>
        <w:suppressAutoHyphens w:val="0"/>
        <w:spacing w:after="0" w:line="360" w:lineRule="auto"/>
        <w:jc w:val="both"/>
      </w:pPr>
      <w:r>
        <w:t>Гак В.Г., Львин Ю.И. Курс перевода. Французский язык. – М.: Международные отношения, 1970. – С. 400.</w:t>
      </w:r>
    </w:p>
    <w:p w14:paraId="3AA950F2" w14:textId="77777777" w:rsidR="000037F3" w:rsidRDefault="000037F3" w:rsidP="00EF666A">
      <w:pPr>
        <w:pStyle w:val="afffffff6"/>
        <w:numPr>
          <w:ilvl w:val="0"/>
          <w:numId w:val="62"/>
        </w:numPr>
        <w:tabs>
          <w:tab w:val="left" w:pos="-1985"/>
        </w:tabs>
        <w:suppressAutoHyphens w:val="0"/>
        <w:spacing w:after="0" w:line="360" w:lineRule="auto"/>
        <w:jc w:val="both"/>
      </w:pPr>
      <w:r>
        <w:t>Гак В.Г., Триомф Ж., Соколова Г.Г. и др. Передача французских собственных имен на русский язык // Французско-русский словарь активного типа. – М.: Русский язык, 1991. – С. 1041.</w:t>
      </w:r>
    </w:p>
    <w:p w14:paraId="0C9323A4" w14:textId="77777777" w:rsidR="000037F3" w:rsidRDefault="000037F3" w:rsidP="00EF666A">
      <w:pPr>
        <w:pStyle w:val="afffffff6"/>
        <w:numPr>
          <w:ilvl w:val="0"/>
          <w:numId w:val="62"/>
        </w:numPr>
        <w:tabs>
          <w:tab w:val="left" w:pos="-1985"/>
        </w:tabs>
        <w:suppressAutoHyphens w:val="0"/>
        <w:spacing w:after="0" w:line="360" w:lineRule="auto"/>
        <w:jc w:val="both"/>
      </w:pPr>
      <w:r>
        <w:t>Гальди Л. Слова романского происхождения в русском языке. – М.: Изд-во Моск. гос. ун-та, 1958. – 81 с.</w:t>
      </w:r>
    </w:p>
    <w:p w14:paraId="03CB0840" w14:textId="77777777" w:rsidR="000037F3" w:rsidRDefault="000037F3" w:rsidP="00EF666A">
      <w:pPr>
        <w:pStyle w:val="afffffff6"/>
        <w:numPr>
          <w:ilvl w:val="0"/>
          <w:numId w:val="62"/>
        </w:numPr>
        <w:tabs>
          <w:tab w:val="left" w:pos="-1985"/>
        </w:tabs>
        <w:suppressAutoHyphens w:val="0"/>
        <w:spacing w:after="0" w:line="360" w:lineRule="auto"/>
        <w:jc w:val="both"/>
      </w:pPr>
      <w:r>
        <w:t>Гаркавец А.Н., Дерканбаева И.Т. Воспроизведение иноязычных единиц как один из факторов развития языка // Языковые ситуации и взаимодействие языков. – К.: Наукова думка, 1989. – С. 146-178.</w:t>
      </w:r>
    </w:p>
    <w:p w14:paraId="1F081F2C" w14:textId="77777777" w:rsidR="000037F3" w:rsidRDefault="000037F3" w:rsidP="00EF666A">
      <w:pPr>
        <w:pStyle w:val="afffffff6"/>
        <w:numPr>
          <w:ilvl w:val="0"/>
          <w:numId w:val="62"/>
        </w:numPr>
        <w:tabs>
          <w:tab w:val="left" w:pos="-1985"/>
        </w:tabs>
        <w:suppressAutoHyphens w:val="0"/>
        <w:spacing w:after="0" w:line="360" w:lineRule="auto"/>
        <w:jc w:val="both"/>
      </w:pPr>
      <w:r>
        <w:t>Гиляревский Р.С., Старостин Б.А. Иностранные имена в русском тексте. – М.: Международные отношения, 1978. – 239 с.</w:t>
      </w:r>
    </w:p>
    <w:p w14:paraId="15A09D00" w14:textId="77777777" w:rsidR="000037F3" w:rsidRDefault="000037F3" w:rsidP="00EF666A">
      <w:pPr>
        <w:pStyle w:val="afffffff6"/>
        <w:numPr>
          <w:ilvl w:val="0"/>
          <w:numId w:val="62"/>
        </w:numPr>
        <w:tabs>
          <w:tab w:val="left" w:pos="-1985"/>
        </w:tabs>
        <w:suppressAutoHyphens w:val="0"/>
        <w:spacing w:after="0" w:line="360" w:lineRule="auto"/>
        <w:jc w:val="both"/>
      </w:pPr>
      <w:r>
        <w:lastRenderedPageBreak/>
        <w:t>Гиляревский Р.С., Старостин Б.А. Иностранные имена и названия в русском тексте. – М.: Высшая школа, 1985. – 302 с.</w:t>
      </w:r>
    </w:p>
    <w:p w14:paraId="4DB3BD73" w14:textId="77777777" w:rsidR="000037F3" w:rsidRDefault="000037F3" w:rsidP="00EF666A">
      <w:pPr>
        <w:pStyle w:val="afffffff6"/>
        <w:numPr>
          <w:ilvl w:val="0"/>
          <w:numId w:val="62"/>
        </w:numPr>
        <w:tabs>
          <w:tab w:val="left" w:pos="-1985"/>
        </w:tabs>
        <w:suppressAutoHyphens w:val="0"/>
        <w:spacing w:after="0" w:line="360" w:lineRule="auto"/>
        <w:jc w:val="both"/>
      </w:pPr>
      <w:r>
        <w:t xml:space="preserve">Гимпелевич В.С. Структурные модификации заимствованных суффиксов в русском языке. – Труды / Самаркандский гос. ун-т, 1971, вып. 209. – С. 206-212. </w:t>
      </w:r>
    </w:p>
    <w:p w14:paraId="0377C451" w14:textId="77777777" w:rsidR="000037F3" w:rsidRDefault="000037F3" w:rsidP="00EF666A">
      <w:pPr>
        <w:pStyle w:val="afffffff6"/>
        <w:numPr>
          <w:ilvl w:val="0"/>
          <w:numId w:val="62"/>
        </w:numPr>
        <w:tabs>
          <w:tab w:val="left" w:pos="-1985"/>
        </w:tabs>
        <w:suppressAutoHyphens w:val="0"/>
        <w:spacing w:after="0" w:line="360" w:lineRule="auto"/>
        <w:jc w:val="both"/>
      </w:pPr>
      <w:r>
        <w:t>Голдованский Я.А. Проблемы этимологической идентификации лексических заимствований: (на материале англицизмов в украинском языке). – Дисс. …канд. филол. наук. – Ужгород, 1987. – 195 с.</w:t>
      </w:r>
    </w:p>
    <w:p w14:paraId="24B2FB3E" w14:textId="77777777" w:rsidR="000037F3" w:rsidRDefault="000037F3" w:rsidP="00EF666A">
      <w:pPr>
        <w:pStyle w:val="afffffff6"/>
        <w:numPr>
          <w:ilvl w:val="0"/>
          <w:numId w:val="62"/>
        </w:numPr>
        <w:tabs>
          <w:tab w:val="left" w:pos="-1985"/>
        </w:tabs>
        <w:suppressAutoHyphens w:val="0"/>
        <w:spacing w:after="0" w:line="360" w:lineRule="auto"/>
        <w:jc w:val="both"/>
      </w:pPr>
      <w:r>
        <w:rPr>
          <w:lang w:val="uk-UA"/>
        </w:rPr>
        <w:t>Голдованський Я.А. Етапи розвитку слів іншомовного походження в лексичній системі мови реципієнта: (на матеріалі англіцизмів) //</w:t>
      </w:r>
      <w:r>
        <w:t xml:space="preserve"> Іноземна філологія. – Львів, 1983. – Вип. 69. – С. 17-21. </w:t>
      </w:r>
    </w:p>
    <w:p w14:paraId="015D4CA0" w14:textId="77777777" w:rsidR="000037F3" w:rsidRDefault="000037F3" w:rsidP="00EF666A">
      <w:pPr>
        <w:pStyle w:val="afffffff6"/>
        <w:numPr>
          <w:ilvl w:val="0"/>
          <w:numId w:val="62"/>
        </w:numPr>
        <w:tabs>
          <w:tab w:val="left" w:pos="-1985"/>
        </w:tabs>
        <w:suppressAutoHyphens w:val="0"/>
        <w:spacing w:after="0" w:line="360" w:lineRule="auto"/>
        <w:jc w:val="both"/>
      </w:pPr>
      <w:r>
        <w:rPr>
          <w:lang w:val="uk-UA"/>
        </w:rPr>
        <w:t xml:space="preserve">Голдованський Я.А. Лексичні англіцизми як етимологічна група в системі мови реципієнта // Мовознавство. – К., 1981. </w:t>
      </w:r>
      <w:r>
        <w:t>–</w:t>
      </w:r>
      <w:r>
        <w:rPr>
          <w:lang w:val="uk-UA"/>
        </w:rPr>
        <w:t xml:space="preserve"> №2. – С. 86-90.</w:t>
      </w:r>
    </w:p>
    <w:p w14:paraId="73513418" w14:textId="77777777" w:rsidR="000037F3" w:rsidRDefault="000037F3" w:rsidP="00EF666A">
      <w:pPr>
        <w:pStyle w:val="afffffff6"/>
        <w:numPr>
          <w:ilvl w:val="0"/>
          <w:numId w:val="62"/>
        </w:numPr>
        <w:tabs>
          <w:tab w:val="left" w:pos="-1985"/>
        </w:tabs>
        <w:suppressAutoHyphens w:val="0"/>
        <w:spacing w:after="0" w:line="360" w:lineRule="auto"/>
        <w:jc w:val="both"/>
      </w:pPr>
      <w:r>
        <w:t>Гордина М.В. Фонетика французского языка. – Л.: Изд-во Ленинградского университета, 1973. – 206 с.</w:t>
      </w:r>
    </w:p>
    <w:p w14:paraId="0D486FBD" w14:textId="77777777" w:rsidR="000037F3" w:rsidRDefault="000037F3" w:rsidP="00EF666A">
      <w:pPr>
        <w:pStyle w:val="afffffff6"/>
        <w:numPr>
          <w:ilvl w:val="0"/>
          <w:numId w:val="62"/>
        </w:numPr>
        <w:tabs>
          <w:tab w:val="left" w:pos="-1985"/>
        </w:tabs>
        <w:suppressAutoHyphens w:val="0"/>
        <w:spacing w:after="0" w:line="360" w:lineRule="auto"/>
        <w:jc w:val="both"/>
      </w:pPr>
      <w:r>
        <w:t xml:space="preserve">Григорьев В.В. О правописании в деле русской номенклатуры чужеземных местностей и народов // Географические известия. – СПб., 1850. – Вып. 2. – С. 175-201. </w:t>
      </w:r>
    </w:p>
    <w:p w14:paraId="2EF35DC8" w14:textId="77777777" w:rsidR="000037F3" w:rsidRDefault="000037F3" w:rsidP="00EF666A">
      <w:pPr>
        <w:pStyle w:val="afffffff6"/>
        <w:numPr>
          <w:ilvl w:val="0"/>
          <w:numId w:val="62"/>
        </w:numPr>
        <w:tabs>
          <w:tab w:val="left" w:pos="-1985"/>
        </w:tabs>
        <w:suppressAutoHyphens w:val="0"/>
        <w:spacing w:after="0" w:line="360" w:lineRule="auto"/>
        <w:jc w:val="both"/>
      </w:pPr>
      <w:r>
        <w:t>Грот Я.К. Заметка о названии мест // Филологические разыскания Грота. – 2-е изд. – СПб, 1876. – Т.1. – С. 233-249.</w:t>
      </w:r>
    </w:p>
    <w:p w14:paraId="49619D5E" w14:textId="77777777" w:rsidR="000037F3" w:rsidRDefault="000037F3" w:rsidP="00EF666A">
      <w:pPr>
        <w:pStyle w:val="afffffff6"/>
        <w:numPr>
          <w:ilvl w:val="0"/>
          <w:numId w:val="62"/>
        </w:numPr>
        <w:tabs>
          <w:tab w:val="left" w:pos="-1985"/>
        </w:tabs>
        <w:suppressAutoHyphens w:val="0"/>
        <w:spacing w:after="0" w:line="360" w:lineRule="auto"/>
        <w:jc w:val="both"/>
      </w:pPr>
      <w:r>
        <w:t>Грот Я.К. Спорные вопросы русского правописания от Петра Великого и доныне // Филологические разыскания Грота. – 2-е изд. – СПб, 1876. – Т.2. – С. 322-325.</w:t>
      </w:r>
    </w:p>
    <w:p w14:paraId="40DF0593" w14:textId="77777777" w:rsidR="000037F3" w:rsidRDefault="000037F3" w:rsidP="00EF666A">
      <w:pPr>
        <w:pStyle w:val="afffffff6"/>
        <w:numPr>
          <w:ilvl w:val="0"/>
          <w:numId w:val="62"/>
        </w:numPr>
        <w:tabs>
          <w:tab w:val="left" w:pos="-1985"/>
        </w:tabs>
        <w:suppressAutoHyphens w:val="0"/>
        <w:spacing w:after="0" w:line="360" w:lineRule="auto"/>
        <w:jc w:val="both"/>
      </w:pPr>
      <w:r>
        <w:t>Гудманян А.Г. Фонографическая адаптация заимствованных антропонимов (на материале английского и украинского языков). – Автореф. дисс. …канд. филол. наук. – К., 1992. – 17 с.</w:t>
      </w:r>
    </w:p>
    <w:p w14:paraId="46E5BDDB" w14:textId="77777777" w:rsidR="000037F3" w:rsidRDefault="000037F3" w:rsidP="00EF666A">
      <w:pPr>
        <w:pStyle w:val="afffffff6"/>
        <w:numPr>
          <w:ilvl w:val="0"/>
          <w:numId w:val="62"/>
        </w:numPr>
        <w:tabs>
          <w:tab w:val="left" w:pos="-1985"/>
        </w:tabs>
        <w:suppressAutoHyphens w:val="0"/>
        <w:spacing w:after="0" w:line="360" w:lineRule="auto"/>
        <w:jc w:val="both"/>
      </w:pPr>
      <w:r>
        <w:t>Гудманян А.Г. Фонографическая адаптация заимствованных антропонимов (на материале английского и украинского языков). – Дисс. …канд. филол. наук. – К., 1992. – 185 с.</w:t>
      </w:r>
    </w:p>
    <w:p w14:paraId="76B15226" w14:textId="77777777" w:rsidR="000037F3" w:rsidRDefault="000037F3" w:rsidP="00EF666A">
      <w:pPr>
        <w:pStyle w:val="afffffff6"/>
        <w:numPr>
          <w:ilvl w:val="0"/>
          <w:numId w:val="62"/>
        </w:numPr>
        <w:tabs>
          <w:tab w:val="left" w:pos="-1985"/>
        </w:tabs>
        <w:suppressAutoHyphens w:val="0"/>
        <w:spacing w:after="0" w:line="360" w:lineRule="auto"/>
        <w:jc w:val="both"/>
      </w:pPr>
      <w:r>
        <w:t>Гулиева Е.Г. О функционировании топонимов в иноязычной среде // Этническая ономастика. – М.: Наука, 1984. – С. 154-156.</w:t>
      </w:r>
    </w:p>
    <w:p w14:paraId="0BA9629C" w14:textId="77777777" w:rsidR="000037F3" w:rsidRDefault="000037F3" w:rsidP="00EF666A">
      <w:pPr>
        <w:pStyle w:val="afffffff6"/>
        <w:numPr>
          <w:ilvl w:val="0"/>
          <w:numId w:val="62"/>
        </w:numPr>
        <w:tabs>
          <w:tab w:val="left" w:pos="-1985"/>
        </w:tabs>
        <w:suppressAutoHyphens w:val="0"/>
        <w:spacing w:after="0" w:line="360" w:lineRule="auto"/>
        <w:jc w:val="both"/>
      </w:pPr>
      <w:r>
        <w:rPr>
          <w:lang w:val="uk-UA"/>
        </w:rPr>
        <w:lastRenderedPageBreak/>
        <w:t>Дем’яненко М.Я. Вступний курс фонетики французької мови. – К.: Вища школа, 1971. – 143 с.</w:t>
      </w:r>
    </w:p>
    <w:p w14:paraId="7C38B63D" w14:textId="77777777" w:rsidR="000037F3" w:rsidRDefault="000037F3" w:rsidP="00EF666A">
      <w:pPr>
        <w:pStyle w:val="afffffff6"/>
        <w:numPr>
          <w:ilvl w:val="0"/>
          <w:numId w:val="62"/>
        </w:numPr>
        <w:tabs>
          <w:tab w:val="left" w:pos="-1985"/>
        </w:tabs>
        <w:suppressAutoHyphens w:val="0"/>
        <w:spacing w:after="0" w:line="360" w:lineRule="auto"/>
        <w:jc w:val="both"/>
      </w:pPr>
      <w:r>
        <w:t xml:space="preserve">Демьянов В.Г. Западноевропейские топонимы (ойконимы) и причины вариаций в их русских передачах (на материале некоторых памятников старорусской письменности </w:t>
      </w:r>
      <w:r>
        <w:rPr>
          <w:lang w:val="fr-FR"/>
        </w:rPr>
        <w:t>XVII</w:t>
      </w:r>
      <w:r>
        <w:t xml:space="preserve"> века) // Шоста респ. ономастична</w:t>
      </w:r>
      <w:r>
        <w:rPr>
          <w:lang w:val="uk-UA"/>
        </w:rPr>
        <w:t xml:space="preserve"> конференція: Тези доп. і повідомл. – Ч.2. -</w:t>
      </w:r>
      <w:r>
        <w:t xml:space="preserve">  Одеса</w:t>
      </w:r>
      <w:r>
        <w:rPr>
          <w:lang w:val="fr-FR"/>
        </w:rPr>
        <w:t> </w:t>
      </w:r>
      <w:r>
        <w:t>: ОДУ, 1990. – С. 37-38.</w:t>
      </w:r>
    </w:p>
    <w:p w14:paraId="26B42B83" w14:textId="77777777" w:rsidR="000037F3" w:rsidRDefault="000037F3" w:rsidP="00EF666A">
      <w:pPr>
        <w:pStyle w:val="afffffff6"/>
        <w:numPr>
          <w:ilvl w:val="0"/>
          <w:numId w:val="62"/>
        </w:numPr>
        <w:tabs>
          <w:tab w:val="left" w:pos="-1985"/>
        </w:tabs>
        <w:suppressAutoHyphens w:val="0"/>
        <w:spacing w:after="0" w:line="360" w:lineRule="auto"/>
        <w:jc w:val="both"/>
      </w:pPr>
      <w:r>
        <w:t xml:space="preserve">Демьянов В.Г. Из наблюдений над передачей немецких топонимов в «Вестях-Курантах» 1600-1639 гг. // История русского языка: Памятники </w:t>
      </w:r>
      <w:r>
        <w:rPr>
          <w:lang w:val="fr-FR"/>
        </w:rPr>
        <w:t>XVI</w:t>
      </w:r>
      <w:r>
        <w:t>-</w:t>
      </w:r>
      <w:r>
        <w:rPr>
          <w:lang w:val="fr-FR"/>
        </w:rPr>
        <w:t>XVIII</w:t>
      </w:r>
      <w:r>
        <w:t xml:space="preserve"> века. – М., 1982. – С. 158-169.</w:t>
      </w:r>
    </w:p>
    <w:p w14:paraId="68F6030D" w14:textId="77777777" w:rsidR="000037F3" w:rsidRDefault="000037F3" w:rsidP="00EF666A">
      <w:pPr>
        <w:pStyle w:val="afffffff6"/>
        <w:numPr>
          <w:ilvl w:val="0"/>
          <w:numId w:val="62"/>
        </w:numPr>
        <w:tabs>
          <w:tab w:val="left" w:pos="-1985"/>
        </w:tabs>
        <w:suppressAutoHyphens w:val="0"/>
        <w:spacing w:after="0" w:line="360" w:lineRule="auto"/>
        <w:jc w:val="both"/>
      </w:pPr>
      <w:r>
        <w:t xml:space="preserve">Демьянов В.Г. Имена и фамилии иностранцев в русском языке </w:t>
      </w:r>
      <w:r>
        <w:rPr>
          <w:lang w:val="fr-FR"/>
        </w:rPr>
        <w:t>XVIII</w:t>
      </w:r>
      <w:r>
        <w:t xml:space="preserve"> века // Русская речь. – М., 1978. – №3. – С. 125-131.</w:t>
      </w:r>
    </w:p>
    <w:p w14:paraId="40DFE7FC" w14:textId="77777777" w:rsidR="000037F3" w:rsidRDefault="000037F3" w:rsidP="00EF666A">
      <w:pPr>
        <w:pStyle w:val="afffffff6"/>
        <w:numPr>
          <w:ilvl w:val="0"/>
          <w:numId w:val="62"/>
        </w:numPr>
        <w:tabs>
          <w:tab w:val="left" w:pos="-1985"/>
        </w:tabs>
        <w:suppressAutoHyphens w:val="0"/>
        <w:spacing w:after="0" w:line="360" w:lineRule="auto"/>
        <w:jc w:val="both"/>
      </w:pPr>
      <w:r>
        <w:t>Демьянов В.Г. К изучению топонимических материалов в "Вестях-Курантах" // Восточнославянские языки. Источники для их изучения. –  М., 1973. – С. 216-227.</w:t>
      </w:r>
    </w:p>
    <w:p w14:paraId="68D3755A" w14:textId="77777777" w:rsidR="000037F3" w:rsidRDefault="000037F3" w:rsidP="00EF666A">
      <w:pPr>
        <w:pStyle w:val="afffffff6"/>
        <w:numPr>
          <w:ilvl w:val="0"/>
          <w:numId w:val="62"/>
        </w:numPr>
        <w:tabs>
          <w:tab w:val="left" w:pos="-1985"/>
        </w:tabs>
        <w:suppressAutoHyphens w:val="0"/>
        <w:spacing w:after="0" w:line="360" w:lineRule="auto"/>
        <w:jc w:val="both"/>
      </w:pPr>
      <w:r>
        <w:t>Демьянов В.Г. Лексика «Вестей-Курантов» ХV</w:t>
      </w:r>
      <w:r>
        <w:sym w:font="Symbol" w:char="F049"/>
      </w:r>
      <w:r>
        <w:sym w:font="Symbol" w:char="F049"/>
      </w:r>
      <w:r>
        <w:t xml:space="preserve"> в. – Русская речь. – М., 1980. –  № 3. – С. 109-114. </w:t>
      </w:r>
    </w:p>
    <w:p w14:paraId="1349F07D" w14:textId="77777777" w:rsidR="000037F3" w:rsidRDefault="000037F3" w:rsidP="00EF666A">
      <w:pPr>
        <w:pStyle w:val="afffffff6"/>
        <w:numPr>
          <w:ilvl w:val="0"/>
          <w:numId w:val="62"/>
        </w:numPr>
        <w:tabs>
          <w:tab w:val="left" w:pos="-1985"/>
        </w:tabs>
        <w:suppressAutoHyphens w:val="0"/>
        <w:spacing w:after="0" w:line="360" w:lineRule="auto"/>
        <w:jc w:val="both"/>
      </w:pPr>
      <w:r>
        <w:t xml:space="preserve">Демьянов В.Г. Фонетико-морфологическая адаптация иноязычной лексики в русском языке  </w:t>
      </w:r>
      <w:r>
        <w:rPr>
          <w:lang w:val="fr-FR"/>
        </w:rPr>
        <w:t>XVII</w:t>
      </w:r>
      <w:r>
        <w:t xml:space="preserve"> века. – М.: Наука, 1990. – 159 с.</w:t>
      </w:r>
    </w:p>
    <w:p w14:paraId="169BA961" w14:textId="77777777" w:rsidR="000037F3" w:rsidRDefault="000037F3" w:rsidP="00EF666A">
      <w:pPr>
        <w:pStyle w:val="afffffff6"/>
        <w:numPr>
          <w:ilvl w:val="0"/>
          <w:numId w:val="62"/>
        </w:numPr>
        <w:tabs>
          <w:tab w:val="left" w:pos="-1985"/>
        </w:tabs>
        <w:suppressAutoHyphens w:val="0"/>
        <w:spacing w:after="0" w:line="360" w:lineRule="auto"/>
        <w:jc w:val="both"/>
      </w:pPr>
      <w:r>
        <w:t>Джаббаров Рашид Джалал оглы. Арабские заимствования во французском языке. – Автореф. дисс. …канд. филол. наук. – К., 1984. – 23 с.</w:t>
      </w:r>
    </w:p>
    <w:p w14:paraId="6CBDAA07" w14:textId="77777777" w:rsidR="000037F3" w:rsidRDefault="000037F3" w:rsidP="00EF666A">
      <w:pPr>
        <w:pStyle w:val="afffffff6"/>
        <w:numPr>
          <w:ilvl w:val="0"/>
          <w:numId w:val="62"/>
        </w:numPr>
        <w:tabs>
          <w:tab w:val="left" w:pos="-1985"/>
        </w:tabs>
        <w:suppressAutoHyphens w:val="0"/>
        <w:spacing w:after="0" w:line="360" w:lineRule="auto"/>
        <w:jc w:val="both"/>
      </w:pPr>
      <w:r>
        <w:t>Езерский Ф.В. Транскрипция названий географических местностей и иногородних языков. – СПб., 1911. – 23 с.</w:t>
      </w:r>
    </w:p>
    <w:p w14:paraId="4330CCCC" w14:textId="77777777" w:rsidR="000037F3" w:rsidRDefault="000037F3" w:rsidP="00EF666A">
      <w:pPr>
        <w:pStyle w:val="afffffff6"/>
        <w:numPr>
          <w:ilvl w:val="0"/>
          <w:numId w:val="62"/>
        </w:numPr>
        <w:tabs>
          <w:tab w:val="left" w:pos="-1985"/>
        </w:tabs>
        <w:suppressAutoHyphens w:val="0"/>
        <w:spacing w:after="0" w:line="360" w:lineRule="auto"/>
        <w:jc w:val="both"/>
      </w:pPr>
      <w:r>
        <w:t>Еськова Н.А. Ван Клиберн или Вэн Клайберн? // Вопросы культуры речи. – М., 1963. – Вып. 4. – С. 186-194.</w:t>
      </w:r>
    </w:p>
    <w:p w14:paraId="422D8A7F" w14:textId="77777777" w:rsidR="000037F3" w:rsidRDefault="000037F3" w:rsidP="00EF666A">
      <w:pPr>
        <w:pStyle w:val="afffffff6"/>
        <w:numPr>
          <w:ilvl w:val="0"/>
          <w:numId w:val="62"/>
        </w:numPr>
        <w:tabs>
          <w:tab w:val="left" w:pos="-1985"/>
        </w:tabs>
        <w:suppressAutoHyphens w:val="0"/>
        <w:spacing w:after="0" w:line="360" w:lineRule="auto"/>
        <w:jc w:val="both"/>
      </w:pPr>
      <w:r>
        <w:t>Ефремов Л.П. Сущность лексического заимствования и основные признаки освоения заимствованных слов. – Автореф. дисс. … канд. филол. наук. – Алма-Ата, 1958. – 19 с.</w:t>
      </w:r>
    </w:p>
    <w:p w14:paraId="6827028D" w14:textId="77777777" w:rsidR="000037F3" w:rsidRDefault="000037F3" w:rsidP="00EF666A">
      <w:pPr>
        <w:pStyle w:val="afffffff6"/>
        <w:numPr>
          <w:ilvl w:val="0"/>
          <w:numId w:val="62"/>
        </w:numPr>
        <w:tabs>
          <w:tab w:val="left" w:pos="-1985"/>
        </w:tabs>
        <w:suppressAutoHyphens w:val="0"/>
        <w:spacing w:after="0" w:line="360" w:lineRule="auto"/>
        <w:jc w:val="both"/>
      </w:pPr>
      <w:r>
        <w:t xml:space="preserve">Жанэ Д.К. Французский язык в России </w:t>
      </w:r>
      <w:r>
        <w:rPr>
          <w:lang w:val="fr-FR"/>
        </w:rPr>
        <w:t>XVIII</w:t>
      </w:r>
      <w:r>
        <w:t xml:space="preserve"> в. как общественное явление // Вестник МГУ. Сер. 9: Типология. – 1978. – №1. – С. 62-70.</w:t>
      </w:r>
    </w:p>
    <w:p w14:paraId="3B99C1F3" w14:textId="77777777" w:rsidR="000037F3" w:rsidRDefault="000037F3" w:rsidP="00EF666A">
      <w:pPr>
        <w:pStyle w:val="afffffff6"/>
        <w:numPr>
          <w:ilvl w:val="0"/>
          <w:numId w:val="62"/>
        </w:numPr>
        <w:tabs>
          <w:tab w:val="left" w:pos="-1985"/>
        </w:tabs>
        <w:suppressAutoHyphens w:val="0"/>
        <w:spacing w:after="0" w:line="360" w:lineRule="auto"/>
        <w:jc w:val="both"/>
      </w:pPr>
      <w:r>
        <w:t>Жлуктенко Ю.А. Лингвистические аспекты двуязычия. – К.: Вища школа, 1974. – 175 с.</w:t>
      </w:r>
    </w:p>
    <w:p w14:paraId="14B2623E" w14:textId="77777777" w:rsidR="000037F3" w:rsidRDefault="000037F3" w:rsidP="00EF666A">
      <w:pPr>
        <w:pStyle w:val="afffffff6"/>
        <w:numPr>
          <w:ilvl w:val="0"/>
          <w:numId w:val="62"/>
        </w:numPr>
        <w:tabs>
          <w:tab w:val="left" w:pos="-1985"/>
        </w:tabs>
        <w:suppressAutoHyphens w:val="0"/>
        <w:spacing w:after="0" w:line="360" w:lineRule="auto"/>
        <w:jc w:val="both"/>
      </w:pPr>
      <w:r>
        <w:lastRenderedPageBreak/>
        <w:t xml:space="preserve">Жлуктенко Ю.О. </w:t>
      </w:r>
      <w:r>
        <w:rPr>
          <w:lang w:val="uk-UA"/>
        </w:rPr>
        <w:t>Мовні контакти. – К.: Вид-во Київського ун-ту, 1966. – с. 134.</w:t>
      </w:r>
    </w:p>
    <w:p w14:paraId="1A6FABA2" w14:textId="77777777" w:rsidR="000037F3" w:rsidRDefault="000037F3" w:rsidP="00EF666A">
      <w:pPr>
        <w:pStyle w:val="afffffff6"/>
        <w:numPr>
          <w:ilvl w:val="0"/>
          <w:numId w:val="62"/>
        </w:numPr>
        <w:tabs>
          <w:tab w:val="left" w:pos="-1985"/>
        </w:tabs>
        <w:suppressAutoHyphens w:val="0"/>
        <w:spacing w:after="0" w:line="360" w:lineRule="auto"/>
        <w:jc w:val="both"/>
      </w:pPr>
      <w:r>
        <w:rPr>
          <w:lang w:val="uk-UA"/>
        </w:rPr>
        <w:t xml:space="preserve">Жлуктенко Ю.О. Німецько-українські мовні паралелі. – К.: Вища школа, 1977. – 262 с. </w:t>
      </w:r>
    </w:p>
    <w:p w14:paraId="491827CA" w14:textId="77777777" w:rsidR="000037F3" w:rsidRDefault="000037F3" w:rsidP="00EF666A">
      <w:pPr>
        <w:pStyle w:val="afffffff6"/>
        <w:numPr>
          <w:ilvl w:val="0"/>
          <w:numId w:val="62"/>
        </w:numPr>
        <w:tabs>
          <w:tab w:val="left" w:pos="-1985"/>
        </w:tabs>
        <w:suppressAutoHyphens w:val="0"/>
        <w:spacing w:after="0" w:line="360" w:lineRule="auto"/>
        <w:jc w:val="both"/>
      </w:pPr>
      <w:r>
        <w:rPr>
          <w:lang w:val="uk-UA"/>
        </w:rPr>
        <w:t xml:space="preserve">Жлуктенко Ю.О. Українізми в топонімії Канади // Вісник Київського ун-ту. – 1971. – Серія Іноземна філологія. </w:t>
      </w:r>
      <w:r>
        <w:t>–</w:t>
      </w:r>
      <w:r>
        <w:rPr>
          <w:lang w:val="uk-UA"/>
        </w:rPr>
        <w:t xml:space="preserve"> №5. – С. 3-5.</w:t>
      </w:r>
    </w:p>
    <w:p w14:paraId="3EBB443A" w14:textId="77777777" w:rsidR="000037F3" w:rsidRDefault="000037F3" w:rsidP="00EF666A">
      <w:pPr>
        <w:pStyle w:val="afffffff6"/>
        <w:numPr>
          <w:ilvl w:val="0"/>
          <w:numId w:val="62"/>
        </w:numPr>
        <w:tabs>
          <w:tab w:val="left" w:pos="-1985"/>
        </w:tabs>
        <w:suppressAutoHyphens w:val="0"/>
        <w:spacing w:after="0" w:line="360" w:lineRule="auto"/>
        <w:jc w:val="both"/>
      </w:pPr>
      <w:r>
        <w:rPr>
          <w:lang w:val="uk-UA"/>
        </w:rPr>
        <w:t>Жлуктенко Ю.О. Українська іммігрантська мова в мовній ситуації Канади // Мовознавство. – К., 1976. – С. 11-20.</w:t>
      </w:r>
    </w:p>
    <w:p w14:paraId="313548BA" w14:textId="77777777" w:rsidR="000037F3" w:rsidRDefault="000037F3" w:rsidP="00EF666A">
      <w:pPr>
        <w:pStyle w:val="afffffff6"/>
        <w:numPr>
          <w:ilvl w:val="0"/>
          <w:numId w:val="62"/>
        </w:numPr>
        <w:tabs>
          <w:tab w:val="left" w:pos="-1985"/>
        </w:tabs>
        <w:suppressAutoHyphens w:val="0"/>
        <w:spacing w:after="0" w:line="360" w:lineRule="auto"/>
        <w:jc w:val="both"/>
      </w:pPr>
      <w:r>
        <w:t xml:space="preserve">Жлуктенко Ю.О. </w:t>
      </w:r>
      <w:r>
        <w:rPr>
          <w:lang w:val="uk-UA"/>
        </w:rPr>
        <w:t>Українсько-англійські міжмовні відносини. Українська мова у США і Канаді. –К.: Вид-во КДУ, 1964. – 168 с.</w:t>
      </w:r>
    </w:p>
    <w:p w14:paraId="6433D15F" w14:textId="77777777" w:rsidR="000037F3" w:rsidRDefault="000037F3" w:rsidP="00EF666A">
      <w:pPr>
        <w:pStyle w:val="afffffff6"/>
        <w:numPr>
          <w:ilvl w:val="0"/>
          <w:numId w:val="62"/>
        </w:numPr>
        <w:tabs>
          <w:tab w:val="left" w:pos="-1985"/>
        </w:tabs>
        <w:suppressAutoHyphens w:val="0"/>
        <w:spacing w:after="0" w:line="360" w:lineRule="auto"/>
        <w:jc w:val="both"/>
      </w:pPr>
      <w:r>
        <w:t>Жучкевич В.А. Общая топонимика. – Минск: Вышейшая школа, 1968. – 432 с.</w:t>
      </w:r>
    </w:p>
    <w:p w14:paraId="32F4267E" w14:textId="77777777" w:rsidR="000037F3" w:rsidRDefault="000037F3" w:rsidP="00EF666A">
      <w:pPr>
        <w:pStyle w:val="afffffff6"/>
        <w:numPr>
          <w:ilvl w:val="0"/>
          <w:numId w:val="62"/>
        </w:numPr>
        <w:tabs>
          <w:tab w:val="left" w:pos="-1985"/>
        </w:tabs>
        <w:suppressAutoHyphens w:val="0"/>
        <w:spacing w:after="0" w:line="360" w:lineRule="auto"/>
        <w:jc w:val="both"/>
      </w:pPr>
      <w:r>
        <w:rPr>
          <w:lang w:val="uk-UA"/>
        </w:rPr>
        <w:t xml:space="preserve">Задорожний Б.М. Як писати іншомовні слова // Мовознавство. – К., 1995, №1/2. </w:t>
      </w:r>
      <w:r>
        <w:t xml:space="preserve">– </w:t>
      </w:r>
      <w:r>
        <w:rPr>
          <w:lang w:val="uk-UA"/>
        </w:rPr>
        <w:t xml:space="preserve">С. 9-12.   </w:t>
      </w:r>
    </w:p>
    <w:p w14:paraId="5B7588B6" w14:textId="77777777" w:rsidR="000037F3" w:rsidRDefault="000037F3" w:rsidP="00EF666A">
      <w:pPr>
        <w:pStyle w:val="afffffff6"/>
        <w:numPr>
          <w:ilvl w:val="0"/>
          <w:numId w:val="62"/>
        </w:numPr>
        <w:tabs>
          <w:tab w:val="left" w:pos="-1985"/>
        </w:tabs>
        <w:suppressAutoHyphens w:val="0"/>
        <w:spacing w:after="0" w:line="360" w:lineRule="auto"/>
        <w:jc w:val="both"/>
      </w:pPr>
      <w:r>
        <w:t>Заседатель В.Г. Проблемы языковых контактов. – Ужгород, 1974. – 40 с.</w:t>
      </w:r>
    </w:p>
    <w:p w14:paraId="470A9F42" w14:textId="77777777" w:rsidR="000037F3" w:rsidRDefault="000037F3" w:rsidP="00EF666A">
      <w:pPr>
        <w:pStyle w:val="afffffff6"/>
        <w:numPr>
          <w:ilvl w:val="0"/>
          <w:numId w:val="62"/>
        </w:numPr>
        <w:tabs>
          <w:tab w:val="left" w:pos="-1985"/>
        </w:tabs>
        <w:suppressAutoHyphens w:val="0"/>
        <w:spacing w:after="0" w:line="360" w:lineRule="auto"/>
        <w:jc w:val="both"/>
      </w:pPr>
      <w:r>
        <w:rPr>
          <w:lang w:val="uk-UA"/>
        </w:rPr>
        <w:t>Зорівчак Р.П. Фразеологічна одиниця як перекладознавча категорія (на матеріалі перекладів творів української літератури англійською мовою). – Львів: Вид-во ЛДУ “Вища школа”, 1983. – 175 с.</w:t>
      </w:r>
    </w:p>
    <w:p w14:paraId="7D8C8B74" w14:textId="77777777" w:rsidR="000037F3" w:rsidRDefault="000037F3" w:rsidP="00EF666A">
      <w:pPr>
        <w:pStyle w:val="afffffff6"/>
        <w:numPr>
          <w:ilvl w:val="0"/>
          <w:numId w:val="62"/>
        </w:numPr>
        <w:tabs>
          <w:tab w:val="left" w:pos="-1985"/>
        </w:tabs>
        <w:suppressAutoHyphens w:val="0"/>
        <w:spacing w:after="0" w:line="360" w:lineRule="auto"/>
        <w:jc w:val="both"/>
      </w:pPr>
      <w:r>
        <w:t>Зорько А.С. Сравнительное исследование заимствований в родственных языках (франко-итальянские контакты). – Автореф. дисс. …канд. филол. наук. – М., 1975. – 41 с.</w:t>
      </w:r>
    </w:p>
    <w:p w14:paraId="13CED13D" w14:textId="77777777" w:rsidR="000037F3" w:rsidRDefault="000037F3" w:rsidP="00EF666A">
      <w:pPr>
        <w:pStyle w:val="afffffff6"/>
        <w:numPr>
          <w:ilvl w:val="0"/>
          <w:numId w:val="62"/>
        </w:numPr>
        <w:tabs>
          <w:tab w:val="left" w:pos="-1985"/>
        </w:tabs>
        <w:suppressAutoHyphens w:val="0"/>
        <w:spacing w:after="0" w:line="360" w:lineRule="auto"/>
        <w:jc w:val="both"/>
      </w:pPr>
      <w:r>
        <w:t>Иваницкая А.А. Заимствование иноязычной лексики и ее освоение. – Дисс. …канд. филол. наук. – К., 1981. – 241 с.</w:t>
      </w:r>
    </w:p>
    <w:p w14:paraId="003DBA73" w14:textId="77777777" w:rsidR="000037F3" w:rsidRDefault="000037F3" w:rsidP="00EF666A">
      <w:pPr>
        <w:pStyle w:val="afffffff6"/>
        <w:numPr>
          <w:ilvl w:val="0"/>
          <w:numId w:val="62"/>
        </w:numPr>
        <w:tabs>
          <w:tab w:val="left" w:pos="-1985"/>
        </w:tabs>
        <w:suppressAutoHyphens w:val="0"/>
        <w:spacing w:after="0" w:line="360" w:lineRule="auto"/>
        <w:jc w:val="both"/>
      </w:pPr>
      <w:r>
        <w:t>Ильяшенко Т.П. Языковые контакты (на материале славяно-молдавских отношений). – М.: Наука, 1970. – 204 с.</w:t>
      </w:r>
    </w:p>
    <w:p w14:paraId="5B268479" w14:textId="77777777" w:rsidR="000037F3" w:rsidRDefault="000037F3" w:rsidP="00EF666A">
      <w:pPr>
        <w:pStyle w:val="afffffff6"/>
        <w:numPr>
          <w:ilvl w:val="0"/>
          <w:numId w:val="62"/>
        </w:numPr>
        <w:tabs>
          <w:tab w:val="left" w:pos="-1985"/>
        </w:tabs>
        <w:suppressAutoHyphens w:val="0"/>
        <w:spacing w:after="0" w:line="360" w:lineRule="auto"/>
        <w:jc w:val="both"/>
      </w:pPr>
      <w:r>
        <w:t xml:space="preserve">Каверина О.Г. Адаптация английской ономастической лексики в русском языке первой половины </w:t>
      </w:r>
      <w:r>
        <w:rPr>
          <w:lang w:val="fr-FR"/>
        </w:rPr>
        <w:t>XIX</w:t>
      </w:r>
      <w:r>
        <w:t xml:space="preserve"> века. – Дисс. …канд. филол. наук. – Днепропетровск, 1992. – 237 с.</w:t>
      </w:r>
    </w:p>
    <w:p w14:paraId="6FB506B9" w14:textId="77777777" w:rsidR="000037F3" w:rsidRDefault="000037F3" w:rsidP="00EF666A">
      <w:pPr>
        <w:pStyle w:val="afffffff6"/>
        <w:numPr>
          <w:ilvl w:val="0"/>
          <w:numId w:val="62"/>
        </w:numPr>
        <w:tabs>
          <w:tab w:val="left" w:pos="-1985"/>
        </w:tabs>
        <w:suppressAutoHyphens w:val="0"/>
        <w:spacing w:after="0" w:line="360" w:lineRule="auto"/>
        <w:jc w:val="both"/>
      </w:pPr>
      <w:r>
        <w:t>Калакуцкая Л.П. Орфографическая передача долгих согласных в заимствованных именах собственных // Орфография собственных имен. – М., 1965. – С. 90-103.</w:t>
      </w:r>
    </w:p>
    <w:p w14:paraId="0ECFDD99" w14:textId="77777777" w:rsidR="000037F3" w:rsidRDefault="000037F3" w:rsidP="00EF666A">
      <w:pPr>
        <w:pStyle w:val="afffffff6"/>
        <w:numPr>
          <w:ilvl w:val="0"/>
          <w:numId w:val="62"/>
        </w:numPr>
        <w:tabs>
          <w:tab w:val="left" w:pos="-1985"/>
        </w:tabs>
        <w:suppressAutoHyphens w:val="0"/>
        <w:spacing w:after="0" w:line="360" w:lineRule="auto"/>
        <w:jc w:val="both"/>
      </w:pPr>
      <w:r>
        <w:lastRenderedPageBreak/>
        <w:t>Калакуцкая Л.П. Орфография фамилий // Нерешенные вопросы русского правописания. – М.: Наука, 1974. – С. 68-73.</w:t>
      </w:r>
    </w:p>
    <w:p w14:paraId="5774E9C2" w14:textId="77777777" w:rsidR="000037F3" w:rsidRDefault="000037F3" w:rsidP="00EF666A">
      <w:pPr>
        <w:pStyle w:val="afffffff6"/>
        <w:numPr>
          <w:ilvl w:val="0"/>
          <w:numId w:val="62"/>
        </w:numPr>
        <w:tabs>
          <w:tab w:val="left" w:pos="-1985"/>
        </w:tabs>
        <w:suppressAutoHyphens w:val="0"/>
        <w:spacing w:after="0" w:line="360" w:lineRule="auto"/>
        <w:jc w:val="both"/>
      </w:pPr>
      <w:r>
        <w:t xml:space="preserve">Калакуцкая Л.П. Словоизменительная антропонимическая норма в </w:t>
      </w:r>
      <w:r>
        <w:rPr>
          <w:lang w:val="fr-FR"/>
        </w:rPr>
        <w:t>XIX</w:t>
      </w:r>
      <w:r>
        <w:t xml:space="preserve"> в. // Ономастика и грамматика. – М., 1981. – С. 146-186. </w:t>
      </w:r>
    </w:p>
    <w:p w14:paraId="3B3893A4" w14:textId="77777777" w:rsidR="000037F3" w:rsidRDefault="000037F3" w:rsidP="00EF666A">
      <w:pPr>
        <w:pStyle w:val="afffffff6"/>
        <w:numPr>
          <w:ilvl w:val="0"/>
          <w:numId w:val="62"/>
        </w:numPr>
        <w:tabs>
          <w:tab w:val="left" w:pos="-1985"/>
        </w:tabs>
        <w:suppressAutoHyphens w:val="0"/>
        <w:spacing w:after="0" w:line="360" w:lineRule="auto"/>
        <w:jc w:val="both"/>
      </w:pPr>
      <w:r>
        <w:rPr>
          <w:lang w:val="uk-UA"/>
        </w:rPr>
        <w:t>Калінін І.М. Структурно-семантичне освоєння запозичених слів у сучасній українській літературній мові. – Автореф. дис. … канд. філол. наук. – Харків, 1994. – 16 с.</w:t>
      </w:r>
    </w:p>
    <w:p w14:paraId="0484BE18" w14:textId="77777777" w:rsidR="000037F3" w:rsidRDefault="000037F3" w:rsidP="00EF666A">
      <w:pPr>
        <w:pStyle w:val="afffffff6"/>
        <w:numPr>
          <w:ilvl w:val="0"/>
          <w:numId w:val="62"/>
        </w:numPr>
        <w:tabs>
          <w:tab w:val="left" w:pos="-1985"/>
        </w:tabs>
        <w:suppressAutoHyphens w:val="0"/>
        <w:spacing w:after="0" w:line="360" w:lineRule="auto"/>
        <w:jc w:val="both"/>
      </w:pPr>
      <w:r>
        <w:t>Кальнова О.И. Иноязычные именования денежных единиц в русском языке // Новое в лексике русского языка. – Куйбышев, 1983. – С. 89-99.</w:t>
      </w:r>
    </w:p>
    <w:p w14:paraId="737D4514" w14:textId="77777777" w:rsidR="000037F3" w:rsidRDefault="000037F3" w:rsidP="00EF666A">
      <w:pPr>
        <w:pStyle w:val="afffffff6"/>
        <w:numPr>
          <w:ilvl w:val="0"/>
          <w:numId w:val="62"/>
        </w:numPr>
        <w:tabs>
          <w:tab w:val="left" w:pos="-1985"/>
        </w:tabs>
        <w:suppressAutoHyphens w:val="0"/>
        <w:spacing w:after="0" w:line="360" w:lineRule="auto"/>
        <w:jc w:val="both"/>
      </w:pPr>
      <w:r>
        <w:t>Карлинский А.Е. Основы теории взаимодействия языков. – Алма-Ата: Гылым, 1990. – С. 181.</w:t>
      </w:r>
    </w:p>
    <w:p w14:paraId="27D01078" w14:textId="77777777" w:rsidR="000037F3" w:rsidRDefault="000037F3" w:rsidP="00EF666A">
      <w:pPr>
        <w:pStyle w:val="afffffff6"/>
        <w:numPr>
          <w:ilvl w:val="0"/>
          <w:numId w:val="62"/>
        </w:numPr>
        <w:tabs>
          <w:tab w:val="left" w:pos="-1985"/>
        </w:tabs>
        <w:suppressAutoHyphens w:val="0"/>
        <w:spacing w:after="0" w:line="360" w:lineRule="auto"/>
        <w:jc w:val="both"/>
      </w:pPr>
      <w:r>
        <w:t>Катагощина Н.А. О современном французском произношении. – М.: Просвещение, 1974. – 111 с.</w:t>
      </w:r>
    </w:p>
    <w:p w14:paraId="74149D56" w14:textId="77777777" w:rsidR="000037F3" w:rsidRDefault="000037F3" w:rsidP="00EF666A">
      <w:pPr>
        <w:pStyle w:val="afffffff6"/>
        <w:numPr>
          <w:ilvl w:val="0"/>
          <w:numId w:val="62"/>
        </w:numPr>
        <w:tabs>
          <w:tab w:val="left" w:pos="-1985"/>
        </w:tabs>
        <w:suppressAutoHyphens w:val="0"/>
        <w:spacing w:after="0" w:line="360" w:lineRule="auto"/>
        <w:jc w:val="both"/>
      </w:pPr>
      <w:r>
        <w:t>Кейнис С. Гибридизация своеязычных и интернациональных морфем в литовской терминологии // Контакты русского языка с языками народов Прибалтики. – Рига: Зинатне, 1984. – С. 89-101.</w:t>
      </w:r>
    </w:p>
    <w:p w14:paraId="55E4F2F6" w14:textId="77777777" w:rsidR="000037F3" w:rsidRDefault="000037F3" w:rsidP="00EF666A">
      <w:pPr>
        <w:pStyle w:val="afffffff6"/>
        <w:numPr>
          <w:ilvl w:val="0"/>
          <w:numId w:val="62"/>
        </w:numPr>
        <w:tabs>
          <w:tab w:val="left" w:pos="-1985"/>
        </w:tabs>
        <w:suppressAutoHyphens w:val="0"/>
        <w:spacing w:after="0" w:line="360" w:lineRule="auto"/>
        <w:jc w:val="both"/>
      </w:pPr>
      <w:r>
        <w:t>Кирилловская Н. Звуки французского языка. – М.: Учпедгиз, 1951. – 165 с.</w:t>
      </w:r>
    </w:p>
    <w:p w14:paraId="4B49B7FC" w14:textId="77777777" w:rsidR="000037F3" w:rsidRDefault="000037F3" w:rsidP="00EF666A">
      <w:pPr>
        <w:pStyle w:val="afffffff6"/>
        <w:numPr>
          <w:ilvl w:val="0"/>
          <w:numId w:val="62"/>
        </w:numPr>
        <w:tabs>
          <w:tab w:val="left" w:pos="-1985"/>
        </w:tabs>
        <w:suppressAutoHyphens w:val="0"/>
        <w:spacing w:after="0" w:line="360" w:lineRule="auto"/>
        <w:jc w:val="both"/>
      </w:pPr>
      <w:r>
        <w:rPr>
          <w:lang w:val="uk-UA"/>
        </w:rPr>
        <w:t>Клименко О.С. Необхідні та факультативні критерії запозиченого слова в світлі теорії контактів // До питання про неадаптовані англо-американізми у сучасній французькій</w:t>
      </w:r>
      <w:r>
        <w:t xml:space="preserve"> мові // Іноземна філологія. Львів, 1985. – №77. – С. 103-109.</w:t>
      </w:r>
    </w:p>
    <w:p w14:paraId="6624189C" w14:textId="77777777" w:rsidR="000037F3" w:rsidRDefault="000037F3" w:rsidP="00EF666A">
      <w:pPr>
        <w:pStyle w:val="afffffff6"/>
        <w:numPr>
          <w:ilvl w:val="0"/>
          <w:numId w:val="62"/>
        </w:numPr>
        <w:tabs>
          <w:tab w:val="left" w:pos="-1985"/>
        </w:tabs>
        <w:suppressAutoHyphens w:val="0"/>
        <w:spacing w:after="0" w:line="360" w:lineRule="auto"/>
        <w:jc w:val="both"/>
      </w:pPr>
      <w:r>
        <w:t xml:space="preserve">Корнилов Д.В. Признаки освоенности иноязычной топонимической лексики (на материале контактов английского и русского языков </w:t>
      </w:r>
      <w:r>
        <w:rPr>
          <w:lang w:val="fr-FR"/>
        </w:rPr>
        <w:t>XVI</w:t>
      </w:r>
      <w:r>
        <w:t>-</w:t>
      </w:r>
      <w:r>
        <w:rPr>
          <w:lang w:val="fr-FR"/>
        </w:rPr>
        <w:t>XVII</w:t>
      </w:r>
      <w:r>
        <w:t xml:space="preserve"> вв.) // Исследования по славянской ономастике </w:t>
      </w:r>
      <w:r>
        <w:rPr>
          <w:lang w:val="fr-FR"/>
        </w:rPr>
        <w:t>III</w:t>
      </w:r>
      <w:r>
        <w:t>: Сб. Донец. гос. ун-т – Донецк, 1988. – С. 100-115.</w:t>
      </w:r>
    </w:p>
    <w:p w14:paraId="11D0FF40" w14:textId="77777777" w:rsidR="000037F3" w:rsidRDefault="000037F3" w:rsidP="00EF666A">
      <w:pPr>
        <w:pStyle w:val="afffffff6"/>
        <w:numPr>
          <w:ilvl w:val="0"/>
          <w:numId w:val="62"/>
        </w:numPr>
        <w:tabs>
          <w:tab w:val="left" w:pos="-1985"/>
        </w:tabs>
        <w:suppressAutoHyphens w:val="0"/>
        <w:spacing w:after="0" w:line="360" w:lineRule="auto"/>
        <w:jc w:val="both"/>
      </w:pPr>
      <w:r>
        <w:t>Крысин Л.П. Иноязычные слова в современном русском языке. – М.: Наука, 1968. – 207 с.</w:t>
      </w:r>
    </w:p>
    <w:p w14:paraId="19DD0747" w14:textId="77777777" w:rsidR="000037F3" w:rsidRDefault="000037F3" w:rsidP="00EF666A">
      <w:pPr>
        <w:pStyle w:val="afffffff6"/>
        <w:numPr>
          <w:ilvl w:val="0"/>
          <w:numId w:val="62"/>
        </w:numPr>
        <w:tabs>
          <w:tab w:val="left" w:pos="-1985"/>
        </w:tabs>
        <w:suppressAutoHyphens w:val="0"/>
        <w:spacing w:after="0" w:line="360" w:lineRule="auto"/>
        <w:jc w:val="both"/>
      </w:pPr>
      <w:r>
        <w:t>Крысин Л.П. К определению терминов «заимствование» и «заимствованное слово» // Развитие лексики современного русского языка. – М., 1965. – С. 104-116.</w:t>
      </w:r>
    </w:p>
    <w:p w14:paraId="4F6CFE24" w14:textId="77777777" w:rsidR="000037F3" w:rsidRDefault="000037F3" w:rsidP="00EF666A">
      <w:pPr>
        <w:pStyle w:val="afffffff6"/>
        <w:numPr>
          <w:ilvl w:val="0"/>
          <w:numId w:val="62"/>
        </w:numPr>
        <w:tabs>
          <w:tab w:val="left" w:pos="-1985"/>
        </w:tabs>
        <w:suppressAutoHyphens w:val="0"/>
        <w:spacing w:after="0" w:line="360" w:lineRule="auto"/>
        <w:jc w:val="both"/>
      </w:pPr>
      <w:r>
        <w:lastRenderedPageBreak/>
        <w:t>Крючков Г.Г. Современная орфография французского языка. – К.: Изд-во при Киевском государственном университете издательского объединения «Вища школа», 1987. – 171 с.</w:t>
      </w:r>
    </w:p>
    <w:p w14:paraId="235E92A2" w14:textId="77777777" w:rsidR="000037F3" w:rsidRDefault="000037F3" w:rsidP="00EF666A">
      <w:pPr>
        <w:pStyle w:val="afffffff6"/>
        <w:numPr>
          <w:ilvl w:val="0"/>
          <w:numId w:val="62"/>
        </w:numPr>
        <w:tabs>
          <w:tab w:val="left" w:pos="-1985"/>
        </w:tabs>
        <w:suppressAutoHyphens w:val="0"/>
        <w:spacing w:after="0" w:line="360" w:lineRule="auto"/>
        <w:jc w:val="both"/>
      </w:pPr>
      <w:r>
        <w:t>Кузнецова В.И, Березкин В.Ф. Некоторые вопросы передачи английских имен собственных на русский язык // Известия Воронежского пединститута. – 1970. – Т.91. – Вопросы филологии и методики преподавания иностранных языков. – С. 45-55.</w:t>
      </w:r>
    </w:p>
    <w:p w14:paraId="7E2C055F" w14:textId="77777777" w:rsidR="000037F3" w:rsidRDefault="000037F3" w:rsidP="00EF666A">
      <w:pPr>
        <w:pStyle w:val="afffffff6"/>
        <w:numPr>
          <w:ilvl w:val="0"/>
          <w:numId w:val="62"/>
        </w:numPr>
        <w:tabs>
          <w:tab w:val="left" w:pos="-1985"/>
        </w:tabs>
        <w:suppressAutoHyphens w:val="0"/>
        <w:spacing w:after="0" w:line="360" w:lineRule="auto"/>
        <w:jc w:val="both"/>
      </w:pPr>
      <w:r>
        <w:t>Кузнецова В.И. Фонетические основы передачи английских имен собственных на русском языке. – Дисс. …канд. филол. наук. – Л., 1955. – 372 с.</w:t>
      </w:r>
    </w:p>
    <w:p w14:paraId="79D71A60" w14:textId="77777777" w:rsidR="000037F3" w:rsidRDefault="000037F3" w:rsidP="00EF666A">
      <w:pPr>
        <w:pStyle w:val="afffffff6"/>
        <w:numPr>
          <w:ilvl w:val="0"/>
          <w:numId w:val="62"/>
        </w:numPr>
        <w:tabs>
          <w:tab w:val="left" w:pos="-1985"/>
        </w:tabs>
        <w:suppressAutoHyphens w:val="0"/>
        <w:spacing w:after="0" w:line="360" w:lineRule="auto"/>
        <w:jc w:val="both"/>
      </w:pPr>
      <w:r>
        <w:t>Кузнецова В.И. Фонетические основы передачи английских имен собственных на русском языке. – Л.: Учпедгиз, 1960. – 118 с.</w:t>
      </w:r>
    </w:p>
    <w:p w14:paraId="4C1BC14C" w14:textId="77777777" w:rsidR="000037F3" w:rsidRDefault="000037F3" w:rsidP="00EF666A">
      <w:pPr>
        <w:pStyle w:val="afffffff6"/>
        <w:numPr>
          <w:ilvl w:val="0"/>
          <w:numId w:val="62"/>
        </w:numPr>
        <w:tabs>
          <w:tab w:val="left" w:pos="-1985"/>
        </w:tabs>
        <w:suppressAutoHyphens w:val="0"/>
        <w:spacing w:after="0" w:line="360" w:lineRule="auto"/>
        <w:jc w:val="both"/>
      </w:pPr>
      <w:r>
        <w:t>Кузнецова В.И., Березкин В.Ф. Ранняя передача английских имен собственных // Известия Воронежского пединститута. – 1974. – Т.170. – Вопросы романо-германской филологии. – С. 110-118.</w:t>
      </w:r>
    </w:p>
    <w:p w14:paraId="5FD35427" w14:textId="77777777" w:rsidR="000037F3" w:rsidRDefault="000037F3" w:rsidP="00EF666A">
      <w:pPr>
        <w:pStyle w:val="afffffff6"/>
        <w:numPr>
          <w:ilvl w:val="0"/>
          <w:numId w:val="62"/>
        </w:numPr>
        <w:tabs>
          <w:tab w:val="left" w:pos="-1985"/>
        </w:tabs>
        <w:suppressAutoHyphens w:val="0"/>
        <w:spacing w:after="0" w:line="360" w:lineRule="auto"/>
        <w:jc w:val="both"/>
      </w:pPr>
      <w:r>
        <w:t>Кулинич М.А., Виноградова Л.И. Сопоставительный анализ в антропонимике // Методы и приемы лингвистического анализа в общем и романском языкознании. – Воронеж: Изд-во Воронежского ун-та, 1988. – С. 45-50.</w:t>
      </w:r>
    </w:p>
    <w:p w14:paraId="49504A50" w14:textId="77777777" w:rsidR="000037F3" w:rsidRDefault="000037F3" w:rsidP="00EF666A">
      <w:pPr>
        <w:pStyle w:val="afffffff6"/>
        <w:numPr>
          <w:ilvl w:val="0"/>
          <w:numId w:val="62"/>
        </w:numPr>
        <w:tabs>
          <w:tab w:val="left" w:pos="-1985"/>
        </w:tabs>
        <w:suppressAutoHyphens w:val="0"/>
        <w:spacing w:after="0" w:line="360" w:lineRule="auto"/>
        <w:jc w:val="both"/>
      </w:pPr>
      <w:r>
        <w:t>Куштенко Л.Ю. Англо-украинские лексические соответствия. – Дисс. …канд. филол. наук. – К., 1972. – 269 с.</w:t>
      </w:r>
    </w:p>
    <w:p w14:paraId="283FB95A" w14:textId="77777777" w:rsidR="000037F3" w:rsidRDefault="000037F3" w:rsidP="00EF666A">
      <w:pPr>
        <w:pStyle w:val="afffffff6"/>
        <w:numPr>
          <w:ilvl w:val="0"/>
          <w:numId w:val="62"/>
        </w:numPr>
        <w:tabs>
          <w:tab w:val="left" w:pos="-1985"/>
        </w:tabs>
        <w:suppressAutoHyphens w:val="0"/>
        <w:spacing w:after="0" w:line="360" w:lineRule="auto"/>
        <w:jc w:val="both"/>
      </w:pPr>
      <w:r>
        <w:t>Куштенко Л.Ю.</w:t>
      </w:r>
      <w:r>
        <w:rPr>
          <w:lang w:val="uk-UA"/>
        </w:rPr>
        <w:t xml:space="preserve"> Семантичне співвідношення лексичних відповідників в англійській та українській мовах // Мовознавство. – К., 1972. - №1. – С. 72-76.</w:t>
      </w:r>
    </w:p>
    <w:p w14:paraId="2FB686D1" w14:textId="77777777" w:rsidR="000037F3" w:rsidRDefault="000037F3" w:rsidP="00EF666A">
      <w:pPr>
        <w:pStyle w:val="afffffff6"/>
        <w:numPr>
          <w:ilvl w:val="0"/>
          <w:numId w:val="62"/>
        </w:numPr>
        <w:tabs>
          <w:tab w:val="left" w:pos="-1985"/>
        </w:tabs>
        <w:suppressAutoHyphens w:val="0"/>
        <w:spacing w:after="0" w:line="360" w:lineRule="auto"/>
        <w:jc w:val="both"/>
      </w:pPr>
      <w:r>
        <w:t>Леонтьев А.А. О написании иностранных имен // Вопросы культуры речи. – М., 1963. – Т.4. – С. 154-158.</w:t>
      </w:r>
    </w:p>
    <w:p w14:paraId="085EC098" w14:textId="77777777" w:rsidR="000037F3" w:rsidRDefault="000037F3" w:rsidP="00EF666A">
      <w:pPr>
        <w:pStyle w:val="afffffff6"/>
        <w:numPr>
          <w:ilvl w:val="0"/>
          <w:numId w:val="62"/>
        </w:numPr>
        <w:tabs>
          <w:tab w:val="left" w:pos="-1985"/>
        </w:tabs>
        <w:suppressAutoHyphens w:val="0"/>
        <w:spacing w:after="0" w:line="360" w:lineRule="auto"/>
        <w:jc w:val="both"/>
      </w:pPr>
      <w:r>
        <w:t>Лидин Р.А. Иностранные фамилии и личные имена. Написание и произношение. – М.: Внешсигма, 1998. – 318 с.</w:t>
      </w:r>
    </w:p>
    <w:p w14:paraId="360F3154" w14:textId="77777777" w:rsidR="000037F3" w:rsidRDefault="000037F3" w:rsidP="00EF666A">
      <w:pPr>
        <w:pStyle w:val="afffffff6"/>
        <w:numPr>
          <w:ilvl w:val="0"/>
          <w:numId w:val="62"/>
        </w:numPr>
        <w:tabs>
          <w:tab w:val="left" w:pos="-1985"/>
        </w:tabs>
        <w:suppressAutoHyphens w:val="0"/>
        <w:spacing w:after="0" w:line="360" w:lineRule="auto"/>
        <w:jc w:val="both"/>
      </w:pPr>
      <w:r>
        <w:t>Лингвистический энциклопедический словарь. – М.: Советская энциклопедия, 1990.</w:t>
      </w:r>
    </w:p>
    <w:p w14:paraId="7FE44080" w14:textId="77777777" w:rsidR="000037F3" w:rsidRDefault="000037F3" w:rsidP="00EF666A">
      <w:pPr>
        <w:pStyle w:val="afffffff6"/>
        <w:numPr>
          <w:ilvl w:val="0"/>
          <w:numId w:val="62"/>
        </w:numPr>
        <w:tabs>
          <w:tab w:val="left" w:pos="-1985"/>
        </w:tabs>
        <w:suppressAutoHyphens w:val="0"/>
        <w:spacing w:after="0" w:line="360" w:lineRule="auto"/>
        <w:jc w:val="both"/>
      </w:pPr>
      <w:r>
        <w:t>Линник Т.Г. Проблемы языкового заимствования // Языковые ситуации и взаимодействие языков. – К.: Наукова думка, 1989. – С. 77-132.</w:t>
      </w:r>
    </w:p>
    <w:p w14:paraId="728B584C" w14:textId="77777777" w:rsidR="000037F3" w:rsidRDefault="000037F3" w:rsidP="00EF666A">
      <w:pPr>
        <w:pStyle w:val="afffffff6"/>
        <w:numPr>
          <w:ilvl w:val="0"/>
          <w:numId w:val="62"/>
        </w:numPr>
        <w:tabs>
          <w:tab w:val="left" w:pos="-1985"/>
        </w:tabs>
        <w:suppressAutoHyphens w:val="0"/>
        <w:spacing w:after="0" w:line="360" w:lineRule="auto"/>
        <w:jc w:val="both"/>
      </w:pPr>
      <w:r>
        <w:lastRenderedPageBreak/>
        <w:t>Литвин И.П. Гибридная топонимия Латинской Америки и некоторые особенности ее передачи по-русски // Моск. филиал Геогр. о-ва СССР. Топонимика и историческая география. – М., 1976. – С. 42-49.</w:t>
      </w:r>
    </w:p>
    <w:p w14:paraId="66C747BB" w14:textId="77777777" w:rsidR="000037F3" w:rsidRDefault="000037F3" w:rsidP="00EF666A">
      <w:pPr>
        <w:pStyle w:val="afffffff6"/>
        <w:numPr>
          <w:ilvl w:val="0"/>
          <w:numId w:val="62"/>
        </w:numPr>
        <w:tabs>
          <w:tab w:val="left" w:pos="-1985"/>
        </w:tabs>
        <w:suppressAutoHyphens w:val="0"/>
        <w:spacing w:after="0" w:line="360" w:lineRule="auto"/>
        <w:jc w:val="both"/>
      </w:pPr>
      <w:r>
        <w:t>Литвин И.П. О структуре и функционировании названий физико-географических объектов в своей и чужой языковой среде (на материале некоторых европейских языков) // Ономастика. Типология. Стратиграфия. – М.: Наука, 1988. – С. 68-87.</w:t>
      </w:r>
    </w:p>
    <w:p w14:paraId="0617AEF9" w14:textId="77777777" w:rsidR="000037F3" w:rsidRDefault="000037F3" w:rsidP="00EF666A">
      <w:pPr>
        <w:pStyle w:val="afffffff6"/>
        <w:numPr>
          <w:ilvl w:val="0"/>
          <w:numId w:val="62"/>
        </w:numPr>
        <w:tabs>
          <w:tab w:val="left" w:pos="-1985"/>
        </w:tabs>
        <w:suppressAutoHyphens w:val="0"/>
        <w:spacing w:after="0" w:line="360" w:lineRule="auto"/>
        <w:jc w:val="both"/>
      </w:pPr>
      <w:r>
        <w:t>Литвин И.П. О так называемых «традиционных» названиях» // Ономастика и норма. – М., 1976. – С. 246-249.</w:t>
      </w:r>
    </w:p>
    <w:p w14:paraId="55A0385C" w14:textId="77777777" w:rsidR="000037F3" w:rsidRDefault="000037F3" w:rsidP="00EF666A">
      <w:pPr>
        <w:pStyle w:val="afffffff6"/>
        <w:numPr>
          <w:ilvl w:val="0"/>
          <w:numId w:val="62"/>
        </w:numPr>
        <w:tabs>
          <w:tab w:val="left" w:pos="-1985"/>
        </w:tabs>
        <w:suppressAutoHyphens w:val="0"/>
        <w:spacing w:after="0" w:line="360" w:lineRule="auto"/>
        <w:jc w:val="both"/>
      </w:pPr>
      <w:r>
        <w:t>Литвин И.П. О традиции в географических названиях // Сб. науч. тр. ЦНИИГА и К. – Вып. 236. – Географич. названия на картах. – М.: ЦНИИГА и К., 1985. – С. 46-59.</w:t>
      </w:r>
    </w:p>
    <w:p w14:paraId="7E9EFA35" w14:textId="77777777" w:rsidR="000037F3" w:rsidRDefault="000037F3" w:rsidP="00EF666A">
      <w:pPr>
        <w:pStyle w:val="afffffff6"/>
        <w:numPr>
          <w:ilvl w:val="0"/>
          <w:numId w:val="62"/>
        </w:numPr>
        <w:tabs>
          <w:tab w:val="left" w:pos="-1985"/>
        </w:tabs>
        <w:suppressAutoHyphens w:val="0"/>
        <w:spacing w:after="0" w:line="360" w:lineRule="auto"/>
        <w:jc w:val="both"/>
      </w:pPr>
      <w:r>
        <w:t>Лихонин М.Н. О правописании иностранных собственных имен // Москвитянин, 1849. – Т.4, кн. 1, №13, июль.</w:t>
      </w:r>
    </w:p>
    <w:p w14:paraId="33F1CCD3" w14:textId="77777777" w:rsidR="000037F3" w:rsidRDefault="000037F3" w:rsidP="00EF666A">
      <w:pPr>
        <w:pStyle w:val="afffffff6"/>
        <w:numPr>
          <w:ilvl w:val="0"/>
          <w:numId w:val="62"/>
        </w:numPr>
        <w:tabs>
          <w:tab w:val="left" w:pos="-1985"/>
        </w:tabs>
        <w:suppressAutoHyphens w:val="0"/>
        <w:spacing w:after="0" w:line="360" w:lineRule="auto"/>
        <w:jc w:val="both"/>
      </w:pPr>
      <w:r>
        <w:t>Ломоносов М.В. Российская грамматика // Ломоносов М.В. Труды по филологии. 1739-1753 гг. – М. – Л., 1952. – Т.7. – С. 389-579.</w:t>
      </w:r>
    </w:p>
    <w:p w14:paraId="5E4B8102" w14:textId="77777777" w:rsidR="000037F3" w:rsidRDefault="000037F3" w:rsidP="00EF666A">
      <w:pPr>
        <w:pStyle w:val="afffffff6"/>
        <w:numPr>
          <w:ilvl w:val="0"/>
          <w:numId w:val="62"/>
        </w:numPr>
        <w:tabs>
          <w:tab w:val="left" w:pos="-1985"/>
        </w:tabs>
        <w:suppressAutoHyphens w:val="0"/>
        <w:spacing w:after="0" w:line="360" w:lineRule="auto"/>
        <w:jc w:val="both"/>
      </w:pPr>
      <w:r>
        <w:t>Лотман Ю.М. Роман А.С. Пушкина «Евгений Онегин». Комментарий. – Л.: Просвещение Ленинградское отделение, 1980. – 415 с.</w:t>
      </w:r>
    </w:p>
    <w:p w14:paraId="11A11913" w14:textId="77777777" w:rsidR="000037F3" w:rsidRDefault="000037F3" w:rsidP="00EF666A">
      <w:pPr>
        <w:pStyle w:val="afffffff6"/>
        <w:numPr>
          <w:ilvl w:val="0"/>
          <w:numId w:val="62"/>
        </w:numPr>
        <w:tabs>
          <w:tab w:val="left" w:pos="-1985"/>
        </w:tabs>
        <w:suppressAutoHyphens w:val="0"/>
        <w:spacing w:after="0" w:line="360" w:lineRule="auto"/>
        <w:jc w:val="both"/>
      </w:pPr>
      <w:r>
        <w:t>Лотте Д.С. Вопросы заимствования и упорядочения иноязычных терминов и терминоэлементов. – М.: Наука, 1982. – 147 с.</w:t>
      </w:r>
    </w:p>
    <w:p w14:paraId="6C4B9E3B" w14:textId="77777777" w:rsidR="000037F3" w:rsidRDefault="000037F3" w:rsidP="00EF666A">
      <w:pPr>
        <w:pStyle w:val="afffffff6"/>
        <w:numPr>
          <w:ilvl w:val="0"/>
          <w:numId w:val="62"/>
        </w:numPr>
        <w:tabs>
          <w:tab w:val="left" w:pos="-1985"/>
        </w:tabs>
        <w:suppressAutoHyphens w:val="0"/>
        <w:spacing w:after="0" w:line="360" w:lineRule="auto"/>
        <w:jc w:val="both"/>
      </w:pPr>
      <w:r>
        <w:t>Малышева Н.И. Коррективный фонетический курс французского языка. – М.: Просвещение, 1984. – 100 с.</w:t>
      </w:r>
    </w:p>
    <w:p w14:paraId="2C021D58" w14:textId="77777777" w:rsidR="000037F3" w:rsidRDefault="000037F3" w:rsidP="00EF666A">
      <w:pPr>
        <w:pStyle w:val="afffffff6"/>
        <w:numPr>
          <w:ilvl w:val="0"/>
          <w:numId w:val="62"/>
        </w:numPr>
        <w:tabs>
          <w:tab w:val="left" w:pos="-1985"/>
        </w:tabs>
        <w:suppressAutoHyphens w:val="0"/>
        <w:spacing w:after="0" w:line="360" w:lineRule="auto"/>
        <w:jc w:val="both"/>
      </w:pPr>
      <w:r>
        <w:t>Марузо Ж. Словарь лингвистических терминов. – М.: Изд-во иностранной литературы, 1960. – 435 с.</w:t>
      </w:r>
    </w:p>
    <w:p w14:paraId="682C7FA0" w14:textId="77777777" w:rsidR="000037F3" w:rsidRDefault="000037F3" w:rsidP="00EF666A">
      <w:pPr>
        <w:pStyle w:val="afffffff6"/>
        <w:numPr>
          <w:ilvl w:val="0"/>
          <w:numId w:val="62"/>
        </w:numPr>
        <w:tabs>
          <w:tab w:val="left" w:pos="-1985"/>
        </w:tabs>
        <w:suppressAutoHyphens w:val="0"/>
        <w:spacing w:after="0" w:line="360" w:lineRule="auto"/>
        <w:jc w:val="both"/>
      </w:pPr>
      <w:r>
        <w:t>Махмудов А.Р. Фонетические основы передачи азербайджанских имен собственных на русском языке и русских имен собственных на азербайджанском языке. – Баку: Азернешр, 1973. – 116 с.</w:t>
      </w:r>
    </w:p>
    <w:p w14:paraId="0E2901FB" w14:textId="77777777" w:rsidR="000037F3" w:rsidRDefault="000037F3" w:rsidP="00EF666A">
      <w:pPr>
        <w:pStyle w:val="afffffff6"/>
        <w:numPr>
          <w:ilvl w:val="0"/>
          <w:numId w:val="62"/>
        </w:numPr>
        <w:tabs>
          <w:tab w:val="left" w:pos="-1985"/>
        </w:tabs>
        <w:suppressAutoHyphens w:val="0"/>
        <w:spacing w:after="0" w:line="360" w:lineRule="auto"/>
        <w:jc w:val="both"/>
      </w:pPr>
      <w:r>
        <w:t>Мельников Е.И. Заметки о морфологии и правописании чешских собственных имен в русской передаче // Топономастика и транскрипция. – М.: Наука, 1964. – С. 131-145.</w:t>
      </w:r>
    </w:p>
    <w:p w14:paraId="563DC064" w14:textId="77777777" w:rsidR="000037F3" w:rsidRDefault="000037F3" w:rsidP="00EF666A">
      <w:pPr>
        <w:pStyle w:val="afffffff6"/>
        <w:numPr>
          <w:ilvl w:val="0"/>
          <w:numId w:val="62"/>
        </w:numPr>
        <w:tabs>
          <w:tab w:val="left" w:pos="-1985"/>
        </w:tabs>
        <w:suppressAutoHyphens w:val="0"/>
        <w:spacing w:after="0" w:line="360" w:lineRule="auto"/>
        <w:jc w:val="both"/>
      </w:pPr>
      <w:r>
        <w:lastRenderedPageBreak/>
        <w:t>Милевский Т. Предпосылки типологического языкознания // Исследования по структурной типологии. – М., 1963. – С. 10-11.</w:t>
      </w:r>
    </w:p>
    <w:p w14:paraId="1A0A9DBD" w14:textId="77777777" w:rsidR="000037F3" w:rsidRDefault="000037F3" w:rsidP="00EF666A">
      <w:pPr>
        <w:pStyle w:val="afffffff6"/>
        <w:numPr>
          <w:ilvl w:val="0"/>
          <w:numId w:val="62"/>
        </w:numPr>
        <w:tabs>
          <w:tab w:val="left" w:pos="-1985"/>
        </w:tabs>
        <w:suppressAutoHyphens w:val="0"/>
        <w:spacing w:after="0" w:line="360" w:lineRule="auto"/>
        <w:jc w:val="both"/>
      </w:pPr>
      <w:r>
        <w:rPr>
          <w:lang w:val="uk-UA"/>
        </w:rPr>
        <w:t xml:space="preserve">Міжетнічні зв’язки в українській антропонімії </w:t>
      </w:r>
      <w:r>
        <w:rPr>
          <w:lang w:val="fr-FR"/>
        </w:rPr>
        <w:t>XVII</w:t>
      </w:r>
      <w:r>
        <w:rPr>
          <w:lang w:val="uk-UA"/>
        </w:rPr>
        <w:t xml:space="preserve"> ст. (“Реєстри всього війська запорозького” 1649 р. і мовно-територіальні контакти). – К.: Наукова думка, 1989. – С. 77-87.</w:t>
      </w:r>
    </w:p>
    <w:p w14:paraId="2452143C" w14:textId="77777777" w:rsidR="000037F3" w:rsidRDefault="000037F3" w:rsidP="00EF666A">
      <w:pPr>
        <w:pStyle w:val="afffffff6"/>
        <w:numPr>
          <w:ilvl w:val="0"/>
          <w:numId w:val="62"/>
        </w:numPr>
        <w:tabs>
          <w:tab w:val="left" w:pos="-1985"/>
        </w:tabs>
        <w:suppressAutoHyphens w:val="0"/>
        <w:spacing w:after="0" w:line="360" w:lineRule="auto"/>
        <w:jc w:val="both"/>
      </w:pPr>
      <w:r>
        <w:t xml:space="preserve">Мозговой В.И. Освоение иноязычной топонимии в русском языке </w:t>
      </w:r>
      <w:r>
        <w:rPr>
          <w:lang w:val="fr-FR"/>
        </w:rPr>
        <w:t>XVII</w:t>
      </w:r>
      <w:r>
        <w:t xml:space="preserve"> в. (на материале «Вестей Курантов»). – Дисс. …канд. филол. наук. – Донецк, 1981. – 260 с. </w:t>
      </w:r>
    </w:p>
    <w:p w14:paraId="7BDEFA97" w14:textId="77777777" w:rsidR="000037F3" w:rsidRDefault="000037F3" w:rsidP="00EF666A">
      <w:pPr>
        <w:pStyle w:val="afffffff6"/>
        <w:numPr>
          <w:ilvl w:val="0"/>
          <w:numId w:val="62"/>
        </w:numPr>
        <w:tabs>
          <w:tab w:val="left" w:pos="-1985"/>
        </w:tabs>
        <w:suppressAutoHyphens w:val="0"/>
        <w:spacing w:after="0" w:line="360" w:lineRule="auto"/>
        <w:jc w:val="both"/>
      </w:pPr>
      <w:r>
        <w:t>Мокиенко В.М. О собственном имени в составе фразеологии // Перспективы развития славянской ономастики. – М.: Наука, 1980. – С. 57-67.</w:t>
      </w:r>
    </w:p>
    <w:p w14:paraId="344066EC" w14:textId="77777777" w:rsidR="000037F3" w:rsidRDefault="000037F3" w:rsidP="00EF666A">
      <w:pPr>
        <w:pStyle w:val="afffffff6"/>
        <w:numPr>
          <w:ilvl w:val="0"/>
          <w:numId w:val="62"/>
        </w:numPr>
        <w:tabs>
          <w:tab w:val="left" w:pos="-1985"/>
        </w:tabs>
        <w:suppressAutoHyphens w:val="0"/>
        <w:spacing w:after="0" w:line="360" w:lineRule="auto"/>
        <w:jc w:val="both"/>
      </w:pPr>
      <w:r>
        <w:t>Назаров О. О русском написании туркменских личных имен // Русский язык и литература в туркменской школе. – 1978. – №6. – С. 3-16.</w:t>
      </w:r>
    </w:p>
    <w:p w14:paraId="25B92D26" w14:textId="77777777" w:rsidR="000037F3" w:rsidRDefault="000037F3" w:rsidP="00EF666A">
      <w:pPr>
        <w:pStyle w:val="afffffff6"/>
        <w:numPr>
          <w:ilvl w:val="0"/>
          <w:numId w:val="62"/>
        </w:numPr>
        <w:tabs>
          <w:tab w:val="left" w:pos="-1985"/>
        </w:tabs>
        <w:suppressAutoHyphens w:val="0"/>
        <w:spacing w:after="0" w:line="360" w:lineRule="auto"/>
        <w:jc w:val="both"/>
      </w:pPr>
      <w:r>
        <w:t>Никонов В.А.  Русская адаптация иноязычных личных имен // Ономастика. –М., 1969. – С. 54-59.</w:t>
      </w:r>
    </w:p>
    <w:p w14:paraId="4C05D43C" w14:textId="77777777" w:rsidR="000037F3" w:rsidRDefault="000037F3" w:rsidP="00EF666A">
      <w:pPr>
        <w:pStyle w:val="afffffff6"/>
        <w:numPr>
          <w:ilvl w:val="0"/>
          <w:numId w:val="62"/>
        </w:numPr>
        <w:tabs>
          <w:tab w:val="left" w:pos="-1985"/>
        </w:tabs>
        <w:suppressAutoHyphens w:val="0"/>
        <w:spacing w:after="0" w:line="360" w:lineRule="auto"/>
        <w:jc w:val="both"/>
      </w:pPr>
      <w:r>
        <w:t>Никонов В.А. География фамилий. – М.: Наука, 1988. – 190 с.</w:t>
      </w:r>
    </w:p>
    <w:p w14:paraId="16ABDBF0" w14:textId="77777777" w:rsidR="000037F3" w:rsidRDefault="000037F3" w:rsidP="00EF666A">
      <w:pPr>
        <w:pStyle w:val="afffffff6"/>
        <w:numPr>
          <w:ilvl w:val="0"/>
          <w:numId w:val="62"/>
        </w:numPr>
        <w:tabs>
          <w:tab w:val="left" w:pos="-1985"/>
        </w:tabs>
        <w:suppressAutoHyphens w:val="0"/>
        <w:spacing w:after="0" w:line="360" w:lineRule="auto"/>
        <w:jc w:val="both"/>
      </w:pPr>
      <w:r>
        <w:t>Никонов В.А., Блягоз А.А., Гулиева Л.Г. и др. Системы личных имен у народов мира. – М.: Наука, 1989. – 382 с.</w:t>
      </w:r>
    </w:p>
    <w:p w14:paraId="5A214D5E" w14:textId="77777777" w:rsidR="000037F3" w:rsidRDefault="000037F3" w:rsidP="00EF666A">
      <w:pPr>
        <w:pStyle w:val="afffffff6"/>
        <w:numPr>
          <w:ilvl w:val="0"/>
          <w:numId w:val="62"/>
        </w:numPr>
        <w:tabs>
          <w:tab w:val="left" w:pos="-1985"/>
        </w:tabs>
        <w:suppressAutoHyphens w:val="0"/>
        <w:spacing w:after="0" w:line="360" w:lineRule="auto"/>
        <w:jc w:val="both"/>
      </w:pPr>
      <w:r>
        <w:t>Обухова И.Н. Морфологическая адаптация английских заимствований русским литературным языком // Семантика и стилистика грамматических категорий русского языка. – Днепропетровск, 1989. – С. 57-59.</w:t>
      </w:r>
    </w:p>
    <w:p w14:paraId="4AA1FE6B" w14:textId="77777777" w:rsidR="000037F3" w:rsidRDefault="000037F3" w:rsidP="00EF666A">
      <w:pPr>
        <w:pStyle w:val="afffffff6"/>
        <w:numPr>
          <w:ilvl w:val="0"/>
          <w:numId w:val="62"/>
        </w:numPr>
        <w:tabs>
          <w:tab w:val="left" w:pos="-1985"/>
        </w:tabs>
        <w:suppressAutoHyphens w:val="0"/>
        <w:spacing w:after="0" w:line="360" w:lineRule="auto"/>
        <w:jc w:val="both"/>
      </w:pPr>
      <w:r>
        <w:rPr>
          <w:lang w:val="uk-UA"/>
        </w:rPr>
        <w:t>Огієнко І. (Митрополит Іларіон). Історія української літературної мови. – К.: Либідь, 1995. – 291 с.</w:t>
      </w:r>
    </w:p>
    <w:p w14:paraId="43AA1E98" w14:textId="77777777" w:rsidR="000037F3" w:rsidRDefault="000037F3" w:rsidP="00EF666A">
      <w:pPr>
        <w:pStyle w:val="afffffff6"/>
        <w:numPr>
          <w:ilvl w:val="0"/>
          <w:numId w:val="62"/>
        </w:numPr>
        <w:tabs>
          <w:tab w:val="left" w:pos="-1985"/>
        </w:tabs>
        <w:suppressAutoHyphens w:val="0"/>
        <w:spacing w:after="0" w:line="360" w:lineRule="auto"/>
        <w:jc w:val="both"/>
      </w:pPr>
      <w:r>
        <w:t xml:space="preserve">Опельбаум Е.В. </w:t>
      </w:r>
      <w:r>
        <w:rPr>
          <w:lang w:val="uk-UA"/>
        </w:rPr>
        <w:t xml:space="preserve">До питання про класифікацію мовних контактів // Проблеми теорії та методики викладання іноземних мов, </w:t>
      </w:r>
      <w:r>
        <w:rPr>
          <w:lang w:val="fr-FR"/>
        </w:rPr>
        <w:t>IV</w:t>
      </w:r>
      <w:r>
        <w:rPr>
          <w:lang w:val="uk-UA"/>
        </w:rPr>
        <w:t xml:space="preserve"> Республіканська науково-методична конференція. Тези доповідей. – Львів, 1968. – С. 10-12.</w:t>
      </w:r>
    </w:p>
    <w:p w14:paraId="7064913F" w14:textId="77777777" w:rsidR="000037F3" w:rsidRDefault="000037F3" w:rsidP="00EF666A">
      <w:pPr>
        <w:pStyle w:val="afffffff6"/>
        <w:numPr>
          <w:ilvl w:val="0"/>
          <w:numId w:val="62"/>
        </w:numPr>
        <w:tabs>
          <w:tab w:val="left" w:pos="-1985"/>
        </w:tabs>
        <w:suppressAutoHyphens w:val="0"/>
        <w:spacing w:after="0" w:line="360" w:lineRule="auto"/>
        <w:jc w:val="both"/>
      </w:pPr>
      <w:r>
        <w:t>Панов М.В. Русская фонетика. – М.: Просвещение, 1967. – 436 с.</w:t>
      </w:r>
    </w:p>
    <w:p w14:paraId="5D250A88" w14:textId="77777777" w:rsidR="000037F3" w:rsidRDefault="000037F3" w:rsidP="00EF666A">
      <w:pPr>
        <w:pStyle w:val="afffffff6"/>
        <w:numPr>
          <w:ilvl w:val="0"/>
          <w:numId w:val="62"/>
        </w:numPr>
        <w:tabs>
          <w:tab w:val="left" w:pos="-1985"/>
        </w:tabs>
        <w:suppressAutoHyphens w:val="0"/>
        <w:spacing w:after="0" w:line="360" w:lineRule="auto"/>
        <w:jc w:val="both"/>
      </w:pPr>
      <w:r>
        <w:t>Перспективы развития славянской ономастики / Предисловие. – М.: Наука, 1980. – 392 с.</w:t>
      </w:r>
    </w:p>
    <w:p w14:paraId="7111EBEE" w14:textId="77777777" w:rsidR="000037F3" w:rsidRDefault="000037F3" w:rsidP="00EF666A">
      <w:pPr>
        <w:pStyle w:val="afffffff6"/>
        <w:numPr>
          <w:ilvl w:val="0"/>
          <w:numId w:val="62"/>
        </w:numPr>
        <w:tabs>
          <w:tab w:val="left" w:pos="-1985"/>
        </w:tabs>
        <w:suppressAutoHyphens w:val="0"/>
        <w:spacing w:after="0" w:line="360" w:lineRule="auto"/>
        <w:jc w:val="both"/>
      </w:pPr>
      <w:r>
        <w:t>Персэн. Очерки о войне / Война и революция, 1926, №10.</w:t>
      </w:r>
    </w:p>
    <w:p w14:paraId="5794F236" w14:textId="77777777" w:rsidR="000037F3" w:rsidRDefault="000037F3" w:rsidP="00EF666A">
      <w:pPr>
        <w:pStyle w:val="afffffff6"/>
        <w:numPr>
          <w:ilvl w:val="0"/>
          <w:numId w:val="62"/>
        </w:numPr>
        <w:tabs>
          <w:tab w:val="left" w:pos="-1985"/>
        </w:tabs>
        <w:suppressAutoHyphens w:val="0"/>
        <w:spacing w:after="0" w:line="360" w:lineRule="auto"/>
        <w:jc w:val="both"/>
      </w:pPr>
      <w:r>
        <w:lastRenderedPageBreak/>
        <w:t>Петренко В.И. О некоторых особенностях грамматической ассимиляции французских лексических заимствований в русском языке // Вопросы теории романо-германских языков. – Днепропетровск, 1975. – Вып. 6. – С. 94-98.</w:t>
      </w:r>
    </w:p>
    <w:p w14:paraId="081CD910" w14:textId="77777777" w:rsidR="000037F3" w:rsidRDefault="000037F3" w:rsidP="00EF666A">
      <w:pPr>
        <w:pStyle w:val="afffffff6"/>
        <w:numPr>
          <w:ilvl w:val="0"/>
          <w:numId w:val="62"/>
        </w:numPr>
        <w:tabs>
          <w:tab w:val="left" w:pos="-1985"/>
        </w:tabs>
        <w:suppressAutoHyphens w:val="0"/>
        <w:spacing w:after="0" w:line="360" w:lineRule="auto"/>
        <w:jc w:val="both"/>
      </w:pPr>
      <w:r>
        <w:t>Петрунина В.М. Иноязычные заимствования в текстильной терминологии // Рус. речь. – 1976. – №2. – С. 68-70.</w:t>
      </w:r>
    </w:p>
    <w:p w14:paraId="55BFED50" w14:textId="77777777" w:rsidR="000037F3" w:rsidRDefault="000037F3" w:rsidP="00EF666A">
      <w:pPr>
        <w:pStyle w:val="afffffff6"/>
        <w:numPr>
          <w:ilvl w:val="0"/>
          <w:numId w:val="62"/>
        </w:numPr>
        <w:tabs>
          <w:tab w:val="left" w:pos="-1985"/>
        </w:tabs>
        <w:suppressAutoHyphens w:val="0"/>
        <w:spacing w:after="0" w:line="360" w:lineRule="auto"/>
        <w:jc w:val="both"/>
      </w:pPr>
      <w:r>
        <w:t xml:space="preserve">Пичугина О.А. Процессы освоения топонимических галлицизмов в русском языке </w:t>
      </w:r>
      <w:r>
        <w:rPr>
          <w:lang w:val="fr-FR"/>
        </w:rPr>
        <w:t>XVIII</w:t>
      </w:r>
      <w:r>
        <w:t xml:space="preserve"> века. – Дисс. …канд. филол. наук. – Донецк, 1990. – 234 с.</w:t>
      </w:r>
    </w:p>
    <w:p w14:paraId="3F00003C" w14:textId="77777777" w:rsidR="000037F3" w:rsidRDefault="000037F3" w:rsidP="00EF666A">
      <w:pPr>
        <w:pStyle w:val="afffffff6"/>
        <w:numPr>
          <w:ilvl w:val="0"/>
          <w:numId w:val="62"/>
        </w:numPr>
        <w:tabs>
          <w:tab w:val="left" w:pos="-1985"/>
        </w:tabs>
        <w:suppressAutoHyphens w:val="0"/>
        <w:spacing w:after="0" w:line="360" w:lineRule="auto"/>
        <w:jc w:val="both"/>
      </w:pPr>
      <w:r>
        <w:t xml:space="preserve">Пичугина О.А. Фонетическая адаптация французских топонимов в русском языке </w:t>
      </w:r>
      <w:r>
        <w:rPr>
          <w:lang w:val="fr-FR"/>
        </w:rPr>
        <w:t>XVIII</w:t>
      </w:r>
      <w:r>
        <w:t xml:space="preserve"> в. (гласные звуки) / </w:t>
      </w:r>
      <w:r>
        <w:rPr>
          <w:lang w:val="uk-UA"/>
        </w:rPr>
        <w:t xml:space="preserve"> Значение языковых единиц в сравнительном и типологическом аспектах. – Донецк: Донеччина, 1995. – С. 144-151.</w:t>
      </w:r>
    </w:p>
    <w:p w14:paraId="7E15E665" w14:textId="77777777" w:rsidR="000037F3" w:rsidRDefault="000037F3" w:rsidP="00EF666A">
      <w:pPr>
        <w:pStyle w:val="afffffff6"/>
        <w:numPr>
          <w:ilvl w:val="0"/>
          <w:numId w:val="62"/>
        </w:numPr>
        <w:tabs>
          <w:tab w:val="left" w:pos="-1985"/>
        </w:tabs>
        <w:suppressAutoHyphens w:val="0"/>
        <w:spacing w:after="0" w:line="360" w:lineRule="auto"/>
        <w:jc w:val="both"/>
      </w:pPr>
      <w:r>
        <w:t>Поварницына М.А. Имя собственное в морфологической системе литературного языка (на материале топонимики сербского и хорватского языков). – Пермь: Изд-во Пермского ун-та. – 130 с.</w:t>
      </w:r>
    </w:p>
    <w:p w14:paraId="2934A069" w14:textId="77777777" w:rsidR="000037F3" w:rsidRDefault="000037F3" w:rsidP="00EF666A">
      <w:pPr>
        <w:pStyle w:val="afffffff6"/>
        <w:numPr>
          <w:ilvl w:val="0"/>
          <w:numId w:val="62"/>
        </w:numPr>
        <w:tabs>
          <w:tab w:val="left" w:pos="-1985"/>
        </w:tabs>
        <w:suppressAutoHyphens w:val="0"/>
        <w:spacing w:after="0" w:line="360" w:lineRule="auto"/>
        <w:jc w:val="both"/>
      </w:pPr>
      <w:r>
        <w:t>Подольская Н.В. Словарь русской ономастической терминологии. – М.: Наука, 1978. – 198 с.</w:t>
      </w:r>
    </w:p>
    <w:p w14:paraId="62FAAF63" w14:textId="77777777" w:rsidR="000037F3" w:rsidRDefault="000037F3" w:rsidP="00EF666A">
      <w:pPr>
        <w:pStyle w:val="afffffff6"/>
        <w:numPr>
          <w:ilvl w:val="0"/>
          <w:numId w:val="62"/>
        </w:numPr>
        <w:tabs>
          <w:tab w:val="left" w:pos="-1985"/>
        </w:tabs>
        <w:suppressAutoHyphens w:val="0"/>
        <w:spacing w:after="0" w:line="360" w:lineRule="auto"/>
        <w:jc w:val="both"/>
      </w:pPr>
      <w:r>
        <w:t>Поливанов Е.Д. Статьи по общему языкознанию. – М.: Наука, 1968. – 375 с.</w:t>
      </w:r>
    </w:p>
    <w:p w14:paraId="46276199" w14:textId="77777777" w:rsidR="000037F3" w:rsidRDefault="000037F3" w:rsidP="00EF666A">
      <w:pPr>
        <w:pStyle w:val="afffffff6"/>
        <w:numPr>
          <w:ilvl w:val="0"/>
          <w:numId w:val="62"/>
        </w:numPr>
        <w:tabs>
          <w:tab w:val="left" w:pos="-1985"/>
        </w:tabs>
        <w:suppressAutoHyphens w:val="0"/>
        <w:spacing w:after="0" w:line="360" w:lineRule="auto"/>
        <w:jc w:val="both"/>
      </w:pPr>
      <w:r>
        <w:rPr>
          <w:lang w:val="uk-UA"/>
        </w:rPr>
        <w:t>Пухальська Н.Я. Морфологічна адаптація народно-латинських запозичень давнього періоду у говорах слов’ян // Українське мовознавство. – Київ, 1982. – Вип. 10. – С. 35-41.</w:t>
      </w:r>
    </w:p>
    <w:p w14:paraId="6FD8155A" w14:textId="77777777" w:rsidR="000037F3" w:rsidRDefault="000037F3" w:rsidP="00EF666A">
      <w:pPr>
        <w:pStyle w:val="afffffff6"/>
        <w:numPr>
          <w:ilvl w:val="0"/>
          <w:numId w:val="62"/>
        </w:numPr>
        <w:tabs>
          <w:tab w:val="left" w:pos="-1985"/>
        </w:tabs>
        <w:suppressAutoHyphens w:val="0"/>
        <w:spacing w:after="0" w:line="360" w:lineRule="auto"/>
        <w:jc w:val="both"/>
      </w:pPr>
      <w:r>
        <w:t xml:space="preserve">Пылакина О.А. Слова французского происхождения в памятниках русской письменности (конец </w:t>
      </w:r>
      <w:r>
        <w:rPr>
          <w:lang w:val="fr-FR"/>
        </w:rPr>
        <w:t>XVII</w:t>
      </w:r>
      <w:r>
        <w:t xml:space="preserve"> - начало </w:t>
      </w:r>
      <w:r>
        <w:rPr>
          <w:lang w:val="fr-FR"/>
        </w:rPr>
        <w:t>XVIII</w:t>
      </w:r>
      <w:r>
        <w:t xml:space="preserve"> в.). – Дисс. …канд. филол. наук. – М., 1976. – 227 с.</w:t>
      </w:r>
    </w:p>
    <w:p w14:paraId="4FB817AE" w14:textId="77777777" w:rsidR="000037F3" w:rsidRDefault="000037F3" w:rsidP="00EF666A">
      <w:pPr>
        <w:pStyle w:val="afffffff6"/>
        <w:numPr>
          <w:ilvl w:val="0"/>
          <w:numId w:val="62"/>
        </w:numPr>
        <w:tabs>
          <w:tab w:val="left" w:pos="-1985"/>
        </w:tabs>
        <w:suppressAutoHyphens w:val="0"/>
        <w:spacing w:after="0" w:line="360" w:lineRule="auto"/>
        <w:jc w:val="both"/>
      </w:pPr>
      <w:r>
        <w:t>Реферовская Е.А. Французский язык в Канаде. – Л.: Наука, 1973. – 214 с.</w:t>
      </w:r>
    </w:p>
    <w:p w14:paraId="64713CF5" w14:textId="77777777" w:rsidR="000037F3" w:rsidRDefault="000037F3" w:rsidP="00EF666A">
      <w:pPr>
        <w:pStyle w:val="afffffff6"/>
        <w:numPr>
          <w:ilvl w:val="0"/>
          <w:numId w:val="62"/>
        </w:numPr>
        <w:tabs>
          <w:tab w:val="left" w:pos="-1985"/>
        </w:tabs>
        <w:suppressAutoHyphens w:val="0"/>
        <w:spacing w:after="0" w:line="360" w:lineRule="auto"/>
        <w:jc w:val="both"/>
      </w:pPr>
      <w:r>
        <w:t>Реформатский А.А. Лингвистические вопросы перевода // Иностр. языки в школе. – М., 1952. – №6. – С. 17.</w:t>
      </w:r>
    </w:p>
    <w:p w14:paraId="673C7F88" w14:textId="77777777" w:rsidR="000037F3" w:rsidRDefault="000037F3" w:rsidP="00EF666A">
      <w:pPr>
        <w:pStyle w:val="afffffff6"/>
        <w:numPr>
          <w:ilvl w:val="0"/>
          <w:numId w:val="62"/>
        </w:numPr>
        <w:tabs>
          <w:tab w:val="left" w:pos="-1985"/>
        </w:tabs>
        <w:suppressAutoHyphens w:val="0"/>
        <w:spacing w:after="0" w:line="360" w:lineRule="auto"/>
        <w:jc w:val="both"/>
      </w:pPr>
      <w:r>
        <w:t>Реформатский А.А. Орфография собственных имен // Орфография собственных имен. – М.: Наука, 1965. – С. 6-12.</w:t>
      </w:r>
    </w:p>
    <w:p w14:paraId="16F58044" w14:textId="77777777" w:rsidR="000037F3" w:rsidRDefault="000037F3" w:rsidP="00EF666A">
      <w:pPr>
        <w:pStyle w:val="afffffff6"/>
        <w:numPr>
          <w:ilvl w:val="0"/>
          <w:numId w:val="62"/>
        </w:numPr>
        <w:tabs>
          <w:tab w:val="left" w:pos="-1985"/>
        </w:tabs>
        <w:suppressAutoHyphens w:val="0"/>
        <w:spacing w:after="0" w:line="360" w:lineRule="auto"/>
        <w:jc w:val="both"/>
      </w:pPr>
      <w:r>
        <w:lastRenderedPageBreak/>
        <w:t>Реформатский А.А. Перевод или транскрипция // Восточнославянская ономастика. – М., 1972. – С. 311-333.</w:t>
      </w:r>
    </w:p>
    <w:p w14:paraId="63466DD8" w14:textId="77777777" w:rsidR="000037F3" w:rsidRDefault="000037F3" w:rsidP="00EF666A">
      <w:pPr>
        <w:pStyle w:val="afffffff6"/>
        <w:numPr>
          <w:ilvl w:val="0"/>
          <w:numId w:val="62"/>
        </w:numPr>
        <w:tabs>
          <w:tab w:val="left" w:pos="-1985"/>
        </w:tabs>
        <w:suppressAutoHyphens w:val="0"/>
        <w:spacing w:after="0" w:line="360" w:lineRule="auto"/>
        <w:jc w:val="both"/>
      </w:pPr>
      <w:r>
        <w:t>Реформатский А.А. Практическая транскрипция иноязычных собственных имен // Известия АН СССР. – 1960. – Т.19. – Отделение литературы и языка. – Вып. 6. – С. 529-534.</w:t>
      </w:r>
    </w:p>
    <w:p w14:paraId="1FF0D9B4" w14:textId="77777777" w:rsidR="000037F3" w:rsidRDefault="000037F3" w:rsidP="00EF666A">
      <w:pPr>
        <w:pStyle w:val="afffffff6"/>
        <w:numPr>
          <w:ilvl w:val="0"/>
          <w:numId w:val="62"/>
        </w:numPr>
        <w:tabs>
          <w:tab w:val="left" w:pos="-1985"/>
        </w:tabs>
        <w:suppressAutoHyphens w:val="0"/>
        <w:spacing w:after="0" w:line="360" w:lineRule="auto"/>
        <w:jc w:val="both"/>
      </w:pPr>
      <w:r>
        <w:t>Реформатский А.А. Топономастика как лингвистический факт // Топономастика и транскрипция. – М., 1964. – С. 9-34.</w:t>
      </w:r>
    </w:p>
    <w:p w14:paraId="75DC86E2" w14:textId="77777777" w:rsidR="000037F3" w:rsidRDefault="000037F3" w:rsidP="00EF666A">
      <w:pPr>
        <w:pStyle w:val="afffffff6"/>
        <w:numPr>
          <w:ilvl w:val="0"/>
          <w:numId w:val="62"/>
        </w:numPr>
        <w:tabs>
          <w:tab w:val="left" w:pos="-1985"/>
        </w:tabs>
        <w:suppressAutoHyphens w:val="0"/>
        <w:spacing w:after="0" w:line="360" w:lineRule="auto"/>
        <w:jc w:val="both"/>
      </w:pPr>
      <w:r>
        <w:t>Реформатский А.А. Транслитерация русских текстов латинскими буквами / Вестник языкознания. – 1960. – №5. – С. 96-104.</w:t>
      </w:r>
    </w:p>
    <w:p w14:paraId="282F8AA8" w14:textId="77777777" w:rsidR="000037F3" w:rsidRDefault="000037F3" w:rsidP="00EF666A">
      <w:pPr>
        <w:pStyle w:val="afffffff6"/>
        <w:numPr>
          <w:ilvl w:val="0"/>
          <w:numId w:val="62"/>
        </w:numPr>
        <w:tabs>
          <w:tab w:val="left" w:pos="-1985"/>
        </w:tabs>
        <w:suppressAutoHyphens w:val="0"/>
        <w:spacing w:after="0" w:line="360" w:lineRule="auto"/>
        <w:jc w:val="both"/>
      </w:pPr>
      <w:r>
        <w:t>Реформатский А.А. Упорядочение русского правописания // Рус. яз. в шк. – 1958. – №1. – С. 93-102.</w:t>
      </w:r>
    </w:p>
    <w:p w14:paraId="42E720EE" w14:textId="77777777" w:rsidR="000037F3" w:rsidRDefault="000037F3" w:rsidP="00EF666A">
      <w:pPr>
        <w:pStyle w:val="afffffff6"/>
        <w:numPr>
          <w:ilvl w:val="0"/>
          <w:numId w:val="62"/>
        </w:numPr>
        <w:tabs>
          <w:tab w:val="left" w:pos="-1985"/>
        </w:tabs>
        <w:suppressAutoHyphens w:val="0"/>
        <w:spacing w:after="0" w:line="360" w:lineRule="auto"/>
        <w:jc w:val="both"/>
      </w:pPr>
      <w:r>
        <w:t>Рижикова С.Ю. Англійські слова</w:t>
      </w:r>
      <w:r>
        <w:rPr>
          <w:lang w:val="uk-UA"/>
        </w:rPr>
        <w:t xml:space="preserve"> в українській мові // Питання словотвору і граматичної структури української мови. – Дніпропетровськ, 1976. – С. 115-118.</w:t>
      </w:r>
    </w:p>
    <w:p w14:paraId="37E71265" w14:textId="77777777" w:rsidR="000037F3" w:rsidRDefault="000037F3" w:rsidP="00EF666A">
      <w:pPr>
        <w:pStyle w:val="afffffff6"/>
        <w:numPr>
          <w:ilvl w:val="0"/>
          <w:numId w:val="62"/>
        </w:numPr>
        <w:tabs>
          <w:tab w:val="left" w:pos="-1985"/>
        </w:tabs>
        <w:suppressAutoHyphens w:val="0"/>
        <w:spacing w:after="0" w:line="360" w:lineRule="auto"/>
        <w:jc w:val="both"/>
      </w:pPr>
      <w:r>
        <w:t>Розенталь Д.Э., Джанджакова Е.В., Кабанова Н.П. Справочник по правописанию, произношению, литературному редактированию. – М.: Че Ро, 1998. – 392 с.</w:t>
      </w:r>
    </w:p>
    <w:p w14:paraId="36B96E8E" w14:textId="77777777" w:rsidR="000037F3" w:rsidRDefault="000037F3" w:rsidP="00EF666A">
      <w:pPr>
        <w:pStyle w:val="afffffff6"/>
        <w:numPr>
          <w:ilvl w:val="0"/>
          <w:numId w:val="62"/>
        </w:numPr>
        <w:tabs>
          <w:tab w:val="left" w:pos="-1985"/>
        </w:tabs>
        <w:suppressAutoHyphens w:val="0"/>
        <w:spacing w:after="0" w:line="360" w:lineRule="auto"/>
        <w:jc w:val="both"/>
      </w:pPr>
      <w:r>
        <w:t xml:space="preserve">Розенцвейг В.Ю. Основные вопросы теории языковых контактов // Новое в лингвистике. Языковые контакты. – М.: Прогресс, 1972. – Вып. </w:t>
      </w:r>
      <w:r>
        <w:rPr>
          <w:lang w:val="fr-FR"/>
        </w:rPr>
        <w:t>VI</w:t>
      </w:r>
      <w:r>
        <w:t>. Языковые контакты. – С. 5-25.</w:t>
      </w:r>
    </w:p>
    <w:p w14:paraId="02D30A77" w14:textId="77777777" w:rsidR="000037F3" w:rsidRDefault="000037F3" w:rsidP="00EF666A">
      <w:pPr>
        <w:pStyle w:val="afffffff6"/>
        <w:numPr>
          <w:ilvl w:val="0"/>
          <w:numId w:val="62"/>
        </w:numPr>
        <w:tabs>
          <w:tab w:val="left" w:pos="-1985"/>
        </w:tabs>
        <w:suppressAutoHyphens w:val="0"/>
        <w:spacing w:after="0" w:line="360" w:lineRule="auto"/>
        <w:jc w:val="both"/>
      </w:pPr>
      <w:r>
        <w:t>Розенцвейг В.Ю. Языковые контакты. Лингвистическая проблематика. – Л.: Наука, 1972. – С. 78.</w:t>
      </w:r>
    </w:p>
    <w:p w14:paraId="754538A4" w14:textId="77777777" w:rsidR="000037F3" w:rsidRDefault="000037F3" w:rsidP="00EF666A">
      <w:pPr>
        <w:pStyle w:val="afffffff6"/>
        <w:numPr>
          <w:ilvl w:val="0"/>
          <w:numId w:val="62"/>
        </w:numPr>
        <w:tabs>
          <w:tab w:val="left" w:pos="-1985"/>
        </w:tabs>
        <w:suppressAutoHyphens w:val="0"/>
        <w:spacing w:after="0" w:line="360" w:lineRule="auto"/>
        <w:jc w:val="both"/>
      </w:pPr>
      <w:r>
        <w:t>Русский язык. Энциклопедия. Гл. ред. Ф.П. Филин. – М.: Советская энциклопедия, 1979. – 432 с. с илл.</w:t>
      </w:r>
    </w:p>
    <w:p w14:paraId="7B9ADB5F" w14:textId="77777777" w:rsidR="000037F3" w:rsidRDefault="000037F3" w:rsidP="00EF666A">
      <w:pPr>
        <w:pStyle w:val="afffffff6"/>
        <w:numPr>
          <w:ilvl w:val="0"/>
          <w:numId w:val="62"/>
        </w:numPr>
        <w:tabs>
          <w:tab w:val="left" w:pos="-1985"/>
        </w:tabs>
        <w:suppressAutoHyphens w:val="0"/>
        <w:spacing w:after="0" w:line="360" w:lineRule="auto"/>
        <w:jc w:val="both"/>
      </w:pPr>
      <w:r>
        <w:t>Рыбакин А.И. Словарь английских личных имен. – М.: Русский язык, 1989. – 222 с.</w:t>
      </w:r>
    </w:p>
    <w:p w14:paraId="7EDEBCBA" w14:textId="77777777" w:rsidR="000037F3" w:rsidRDefault="000037F3" w:rsidP="00EF666A">
      <w:pPr>
        <w:pStyle w:val="afffffff6"/>
        <w:numPr>
          <w:ilvl w:val="0"/>
          <w:numId w:val="62"/>
        </w:numPr>
        <w:tabs>
          <w:tab w:val="left" w:pos="-1985"/>
        </w:tabs>
        <w:suppressAutoHyphens w:val="0"/>
        <w:spacing w:after="0" w:line="360" w:lineRule="auto"/>
        <w:jc w:val="both"/>
      </w:pPr>
      <w:r>
        <w:t>Рыбакин А.И. Словарь английских фамилий. – М.: Русский язык, 1986.</w:t>
      </w:r>
    </w:p>
    <w:p w14:paraId="41FB1718" w14:textId="77777777" w:rsidR="000037F3" w:rsidRDefault="000037F3" w:rsidP="00EF666A">
      <w:pPr>
        <w:pStyle w:val="afffffff6"/>
        <w:numPr>
          <w:ilvl w:val="0"/>
          <w:numId w:val="62"/>
        </w:numPr>
        <w:tabs>
          <w:tab w:val="left" w:pos="-1985"/>
        </w:tabs>
        <w:suppressAutoHyphens w:val="0"/>
        <w:spacing w:after="0" w:line="360" w:lineRule="auto"/>
        <w:jc w:val="both"/>
      </w:pPr>
      <w:r>
        <w:t>Рыжикова С.Ю. Лексико-семантическая характеристика английских заимствований современного украинского языка // Язык: этнокультурный и прагматический аспекты. – Днепропетровск, 1988. – С. 98-104.</w:t>
      </w:r>
    </w:p>
    <w:p w14:paraId="58B1C05F" w14:textId="77777777" w:rsidR="000037F3" w:rsidRDefault="000037F3" w:rsidP="00EF666A">
      <w:pPr>
        <w:pStyle w:val="afffffff6"/>
        <w:numPr>
          <w:ilvl w:val="0"/>
          <w:numId w:val="62"/>
        </w:numPr>
        <w:tabs>
          <w:tab w:val="left" w:pos="-1985"/>
        </w:tabs>
        <w:suppressAutoHyphens w:val="0"/>
        <w:spacing w:after="0" w:line="360" w:lineRule="auto"/>
        <w:jc w:val="both"/>
      </w:pPr>
      <w:r>
        <w:lastRenderedPageBreak/>
        <w:t xml:space="preserve">Рыжикова С.Ю. Словообразовательная структура производных от английских заимствований в украинском языке. – Дисс. …канд. филол. наук. – Днепропетровск, 1978. – 220 с. </w:t>
      </w:r>
    </w:p>
    <w:p w14:paraId="362DCF62" w14:textId="77777777" w:rsidR="000037F3" w:rsidRDefault="000037F3" w:rsidP="00EF666A">
      <w:pPr>
        <w:pStyle w:val="afffffff6"/>
        <w:numPr>
          <w:ilvl w:val="0"/>
          <w:numId w:val="62"/>
        </w:numPr>
        <w:tabs>
          <w:tab w:val="left" w:pos="-1985"/>
        </w:tabs>
        <w:suppressAutoHyphens w:val="0"/>
        <w:spacing w:after="0" w:line="360" w:lineRule="auto"/>
        <w:jc w:val="both"/>
      </w:pPr>
      <w:r>
        <w:t>Садохина Т.П. Структура и правописание русских фамилий // Русский язык в школе. – М., 1981. – №2. – С. 75-80.</w:t>
      </w:r>
    </w:p>
    <w:p w14:paraId="1679B866" w14:textId="77777777" w:rsidR="000037F3" w:rsidRDefault="000037F3" w:rsidP="00EF666A">
      <w:pPr>
        <w:pStyle w:val="afffffff6"/>
        <w:numPr>
          <w:ilvl w:val="0"/>
          <w:numId w:val="62"/>
        </w:numPr>
        <w:tabs>
          <w:tab w:val="left" w:pos="-1985"/>
        </w:tabs>
        <w:suppressAutoHyphens w:val="0"/>
        <w:spacing w:after="0" w:line="360" w:lineRule="auto"/>
        <w:jc w:val="both"/>
      </w:pPr>
      <w:r>
        <w:t>Сегал Д.М. Основы фонологической статистики. – М.: Наука, 1972. – 254 с.</w:t>
      </w:r>
    </w:p>
    <w:p w14:paraId="56A3D3B5" w14:textId="77777777" w:rsidR="000037F3" w:rsidRDefault="000037F3" w:rsidP="00EF666A">
      <w:pPr>
        <w:pStyle w:val="afffffff6"/>
        <w:numPr>
          <w:ilvl w:val="0"/>
          <w:numId w:val="62"/>
        </w:numPr>
        <w:tabs>
          <w:tab w:val="left" w:pos="-1985"/>
        </w:tabs>
        <w:suppressAutoHyphens w:val="0"/>
        <w:spacing w:after="0" w:line="360" w:lineRule="auto"/>
        <w:jc w:val="both"/>
      </w:pPr>
      <w:r>
        <w:t>Семенец О.Е., Панасьев А.Н. История перевода. – К.: Лыбидь, 1991. – 344 с.</w:t>
      </w:r>
    </w:p>
    <w:p w14:paraId="65FD9880" w14:textId="77777777" w:rsidR="000037F3" w:rsidRDefault="000037F3" w:rsidP="00EF666A">
      <w:pPr>
        <w:pStyle w:val="afffffff6"/>
        <w:numPr>
          <w:ilvl w:val="0"/>
          <w:numId w:val="62"/>
        </w:numPr>
        <w:tabs>
          <w:tab w:val="left" w:pos="-1985"/>
        </w:tabs>
        <w:suppressAutoHyphens w:val="0"/>
        <w:spacing w:after="0" w:line="360" w:lineRule="auto"/>
        <w:jc w:val="both"/>
      </w:pPr>
      <w:r>
        <w:t>Сергиевский М.В. О передаче иностранных фамилий и имен в русском языке // Публичная библиотека им. В.И. Ленина. Сборник 11. – М.: Изд-во библиотеки, 1928. – С. 212-227.</w:t>
      </w:r>
    </w:p>
    <w:p w14:paraId="4CD046DB" w14:textId="77777777" w:rsidR="000037F3" w:rsidRDefault="000037F3" w:rsidP="00EF666A">
      <w:pPr>
        <w:pStyle w:val="afffffff6"/>
        <w:numPr>
          <w:ilvl w:val="0"/>
          <w:numId w:val="62"/>
        </w:numPr>
        <w:tabs>
          <w:tab w:val="left" w:pos="-1985"/>
        </w:tabs>
        <w:suppressAutoHyphens w:val="0"/>
        <w:spacing w:after="0" w:line="360" w:lineRule="auto"/>
        <w:jc w:val="both"/>
      </w:pPr>
      <w:r>
        <w:t>Серебренников Б.А. О взаимодействии языков (Проблема субстрата) // Вопросы языкознания, 1955, – №1. – С. 7-25.</w:t>
      </w:r>
    </w:p>
    <w:p w14:paraId="6D3B3006" w14:textId="77777777" w:rsidR="000037F3" w:rsidRDefault="000037F3" w:rsidP="00EF666A">
      <w:pPr>
        <w:pStyle w:val="afffffff6"/>
        <w:numPr>
          <w:ilvl w:val="0"/>
          <w:numId w:val="62"/>
        </w:numPr>
        <w:tabs>
          <w:tab w:val="left" w:pos="-1985"/>
        </w:tabs>
        <w:suppressAutoHyphens w:val="0"/>
        <w:spacing w:after="0" w:line="360" w:lineRule="auto"/>
        <w:jc w:val="both"/>
      </w:pPr>
      <w:r>
        <w:t xml:space="preserve">Смолякова С.С. Проблема заимствования иностранных слов в русской критике конца </w:t>
      </w:r>
      <w:r>
        <w:rPr>
          <w:lang w:val="fr-FR"/>
        </w:rPr>
        <w:t>XVII</w:t>
      </w:r>
      <w:r>
        <w:t xml:space="preserve"> – начала </w:t>
      </w:r>
      <w:r>
        <w:rPr>
          <w:lang w:val="fr-FR"/>
        </w:rPr>
        <w:t>XIX</w:t>
      </w:r>
      <w:r>
        <w:t xml:space="preserve"> веков // Вопросы лексикологии, лексикографии и стилистики романо-германских языков. – Самарканд, 1975. – С. 150-163.</w:t>
      </w:r>
    </w:p>
    <w:p w14:paraId="12AE48AC" w14:textId="77777777" w:rsidR="000037F3" w:rsidRDefault="000037F3" w:rsidP="00EF666A">
      <w:pPr>
        <w:pStyle w:val="afffffff6"/>
        <w:numPr>
          <w:ilvl w:val="0"/>
          <w:numId w:val="62"/>
        </w:numPr>
        <w:tabs>
          <w:tab w:val="left" w:pos="-1985"/>
        </w:tabs>
        <w:suppressAutoHyphens w:val="0"/>
        <w:spacing w:after="0" w:line="360" w:lineRule="auto"/>
        <w:jc w:val="both"/>
      </w:pPr>
      <w:r>
        <w:t>Соколова В.С., Портнова Н.Н. Фонетика французской разговорной речи. – М.: Высшая школа, 1992. – 166 с.</w:t>
      </w:r>
    </w:p>
    <w:p w14:paraId="4326B6F1" w14:textId="77777777" w:rsidR="000037F3" w:rsidRDefault="000037F3" w:rsidP="00EF666A">
      <w:pPr>
        <w:numPr>
          <w:ilvl w:val="0"/>
          <w:numId w:val="62"/>
        </w:numPr>
        <w:suppressAutoHyphens w:val="0"/>
        <w:spacing w:line="360" w:lineRule="auto"/>
        <w:jc w:val="both"/>
        <w:rPr>
          <w:sz w:val="28"/>
          <w:lang w:val="uk-UA"/>
        </w:rPr>
      </w:pPr>
      <w:r>
        <w:rPr>
          <w:sz w:val="28"/>
          <w:lang w:val="uk-UA"/>
        </w:rPr>
        <w:t xml:space="preserve">Справочник </w:t>
      </w:r>
      <w:r>
        <w:rPr>
          <w:sz w:val="28"/>
        </w:rPr>
        <w:t>личных имен народов РСФСР / Под ред. А.В.Суперанской, Ю.М.Гусева. – М.: Русский язык, 1987. – 655 с.</w:t>
      </w:r>
    </w:p>
    <w:p w14:paraId="3F4507D4" w14:textId="77777777" w:rsidR="000037F3" w:rsidRDefault="000037F3" w:rsidP="00EF666A">
      <w:pPr>
        <w:numPr>
          <w:ilvl w:val="0"/>
          <w:numId w:val="62"/>
        </w:numPr>
        <w:suppressAutoHyphens w:val="0"/>
        <w:spacing w:line="360" w:lineRule="auto"/>
        <w:jc w:val="both"/>
        <w:rPr>
          <w:sz w:val="28"/>
          <w:lang w:val="uk-UA"/>
        </w:rPr>
      </w:pPr>
      <w:r>
        <w:rPr>
          <w:sz w:val="28"/>
          <w:lang w:val="uk-UA"/>
        </w:rPr>
        <w:t>Справочник личных имен народов РСФСР. / Под ред. Н.А.Баскакова, Е.А.Бокарева, Н.А.Белыка, С.И.Ожегова, А.В.Суперанской. – М.: Советская энциклопедия, 1965. – 254 с.</w:t>
      </w:r>
    </w:p>
    <w:p w14:paraId="564A2668" w14:textId="77777777" w:rsidR="000037F3" w:rsidRDefault="000037F3" w:rsidP="00EF666A">
      <w:pPr>
        <w:pStyle w:val="afffffff6"/>
        <w:numPr>
          <w:ilvl w:val="0"/>
          <w:numId w:val="62"/>
        </w:numPr>
        <w:tabs>
          <w:tab w:val="left" w:pos="-1985"/>
        </w:tabs>
        <w:suppressAutoHyphens w:val="0"/>
        <w:spacing w:after="0" w:line="360" w:lineRule="auto"/>
        <w:jc w:val="both"/>
      </w:pPr>
      <w:r>
        <w:t xml:space="preserve">Срезневский И.И. О сродстве звуков в славянских наречиях // ЖМНП, ч. </w:t>
      </w:r>
      <w:r>
        <w:rPr>
          <w:lang w:val="fr-FR"/>
        </w:rPr>
        <w:t>XIVIII</w:t>
      </w:r>
      <w:r>
        <w:t>.</w:t>
      </w:r>
    </w:p>
    <w:p w14:paraId="75B04E2D" w14:textId="77777777" w:rsidR="000037F3" w:rsidRDefault="000037F3" w:rsidP="00EF666A">
      <w:pPr>
        <w:pStyle w:val="afffffff6"/>
        <w:numPr>
          <w:ilvl w:val="0"/>
          <w:numId w:val="62"/>
        </w:numPr>
        <w:tabs>
          <w:tab w:val="left" w:pos="-1985"/>
        </w:tabs>
        <w:suppressAutoHyphens w:val="0"/>
        <w:spacing w:after="0" w:line="360" w:lineRule="auto"/>
        <w:jc w:val="both"/>
      </w:pPr>
      <w:r>
        <w:t>Сталтмане В.Э. К вопросу о морфологическом оформлении латышских имен собственных в русской транскрипции // Топономастика и транскрипция. – М.: Наука, 1964. – С. 146-161.</w:t>
      </w:r>
    </w:p>
    <w:p w14:paraId="07B411DB" w14:textId="77777777" w:rsidR="000037F3" w:rsidRDefault="000037F3" w:rsidP="00EF666A">
      <w:pPr>
        <w:pStyle w:val="afffffff6"/>
        <w:numPr>
          <w:ilvl w:val="0"/>
          <w:numId w:val="62"/>
        </w:numPr>
        <w:tabs>
          <w:tab w:val="left" w:pos="-1985"/>
        </w:tabs>
        <w:suppressAutoHyphens w:val="0"/>
        <w:spacing w:after="0" w:line="360" w:lineRule="auto"/>
        <w:jc w:val="both"/>
      </w:pPr>
      <w:r>
        <w:t>Сталтмане В.Э. О двояком морфологическом оформлении иноязычных хоронимов в русском языке // Ономастика и норма. М., 1976. – С. 107-115.</w:t>
      </w:r>
    </w:p>
    <w:p w14:paraId="221DBBA1" w14:textId="77777777" w:rsidR="000037F3" w:rsidRDefault="000037F3" w:rsidP="00EF666A">
      <w:pPr>
        <w:pStyle w:val="afffffff6"/>
        <w:numPr>
          <w:ilvl w:val="0"/>
          <w:numId w:val="62"/>
        </w:numPr>
        <w:tabs>
          <w:tab w:val="left" w:pos="-1985"/>
        </w:tabs>
        <w:suppressAutoHyphens w:val="0"/>
        <w:spacing w:after="0" w:line="360" w:lineRule="auto"/>
        <w:jc w:val="both"/>
      </w:pPr>
      <w:r>
        <w:lastRenderedPageBreak/>
        <w:t>Сталтмане В.Э. Раздельное, слитное и дефисное написание собственных названий // Орфография собственных имен. – М., 1965. – С. 44-80.</w:t>
      </w:r>
    </w:p>
    <w:p w14:paraId="69B3C463" w14:textId="77777777" w:rsidR="000037F3" w:rsidRDefault="000037F3" w:rsidP="00EF666A">
      <w:pPr>
        <w:pStyle w:val="afffffff6"/>
        <w:numPr>
          <w:ilvl w:val="0"/>
          <w:numId w:val="62"/>
        </w:numPr>
        <w:tabs>
          <w:tab w:val="left" w:pos="-1985"/>
        </w:tabs>
        <w:suppressAutoHyphens w:val="0"/>
        <w:spacing w:after="0" w:line="360" w:lineRule="auto"/>
        <w:jc w:val="both"/>
      </w:pPr>
      <w:r>
        <w:t>Старостин Б.А. Некоторые тенденции и перспективы в передаче и орфографии заимствованных собственных имен // Нерешенные вопросы русского правописания. – М., 1974. – С. 56-67.</w:t>
      </w:r>
    </w:p>
    <w:p w14:paraId="3081ECF2" w14:textId="77777777" w:rsidR="000037F3" w:rsidRDefault="000037F3" w:rsidP="00EF666A">
      <w:pPr>
        <w:pStyle w:val="afffffff6"/>
        <w:numPr>
          <w:ilvl w:val="0"/>
          <w:numId w:val="62"/>
        </w:numPr>
        <w:tabs>
          <w:tab w:val="left" w:pos="-1985"/>
        </w:tabs>
        <w:suppressAutoHyphens w:val="0"/>
        <w:spacing w:after="0" w:line="360" w:lineRule="auto"/>
        <w:jc w:val="both"/>
      </w:pPr>
      <w:r>
        <w:t>Старостин Б.А. Нормы практической транскрипции // Русская речь. – М., 1969. – №5. – С. 52-55.</w:t>
      </w:r>
    </w:p>
    <w:p w14:paraId="036BD7BC" w14:textId="77777777" w:rsidR="000037F3" w:rsidRDefault="000037F3" w:rsidP="00EF666A">
      <w:pPr>
        <w:pStyle w:val="afffffff6"/>
        <w:numPr>
          <w:ilvl w:val="0"/>
          <w:numId w:val="62"/>
        </w:numPr>
        <w:tabs>
          <w:tab w:val="left" w:pos="-1985"/>
        </w:tabs>
        <w:suppressAutoHyphens w:val="0"/>
        <w:spacing w:after="0" w:line="360" w:lineRule="auto"/>
        <w:jc w:val="both"/>
      </w:pPr>
      <w:r>
        <w:t>Старостин Б.А. О современном состоянии и перспективах применения различных способов передачи иностранных имен // Научно-техническая информация. – М., 1971. – Сер. 2. – №7. – С. 1-12.</w:t>
      </w:r>
    </w:p>
    <w:p w14:paraId="5B3FF647" w14:textId="77777777" w:rsidR="000037F3" w:rsidRDefault="000037F3" w:rsidP="00EF666A">
      <w:pPr>
        <w:pStyle w:val="afffffff6"/>
        <w:numPr>
          <w:ilvl w:val="0"/>
          <w:numId w:val="62"/>
        </w:numPr>
        <w:tabs>
          <w:tab w:val="left" w:pos="-1985"/>
        </w:tabs>
        <w:suppressAutoHyphens w:val="0"/>
        <w:spacing w:after="0" w:line="360" w:lineRule="auto"/>
        <w:jc w:val="both"/>
      </w:pPr>
      <w:r>
        <w:t>Старостин Б.А. О точных методах передачи иностранных собственных имен // Структурно-математические методы моделирования языка. – К., 1970. – Ч.П. – С. 122-123.</w:t>
      </w:r>
    </w:p>
    <w:p w14:paraId="3FD7D75D" w14:textId="77777777" w:rsidR="000037F3" w:rsidRDefault="000037F3" w:rsidP="00EF666A">
      <w:pPr>
        <w:pStyle w:val="afffffff6"/>
        <w:numPr>
          <w:ilvl w:val="0"/>
          <w:numId w:val="62"/>
        </w:numPr>
        <w:tabs>
          <w:tab w:val="left" w:pos="-1985"/>
        </w:tabs>
        <w:suppressAutoHyphens w:val="0"/>
        <w:spacing w:after="0" w:line="360" w:lineRule="auto"/>
        <w:jc w:val="both"/>
      </w:pPr>
      <w:r>
        <w:t>Старостин Б.А. Транскрипция собственных имен. – М.: Книга, 1965. – 92 с.</w:t>
      </w:r>
    </w:p>
    <w:p w14:paraId="566DCEE5" w14:textId="77777777" w:rsidR="000037F3" w:rsidRDefault="000037F3" w:rsidP="00EF666A">
      <w:pPr>
        <w:pStyle w:val="afffffff6"/>
        <w:numPr>
          <w:ilvl w:val="0"/>
          <w:numId w:val="62"/>
        </w:numPr>
        <w:tabs>
          <w:tab w:val="left" w:pos="-1985"/>
        </w:tabs>
        <w:suppressAutoHyphens w:val="0"/>
        <w:spacing w:after="0" w:line="360" w:lineRule="auto"/>
        <w:jc w:val="both"/>
      </w:pPr>
      <w:r>
        <w:rPr>
          <w:lang w:val="uk-UA"/>
        </w:rPr>
        <w:t xml:space="preserve">Стоян Л.М. Українська мова: Посібник з орфографії та пунктуації. – К.: Наукова думка, 1998. </w:t>
      </w:r>
      <w:r>
        <w:t>–</w:t>
      </w:r>
      <w:r>
        <w:rPr>
          <w:lang w:val="uk-UA"/>
        </w:rPr>
        <w:t xml:space="preserve"> 94 с.   </w:t>
      </w:r>
    </w:p>
    <w:p w14:paraId="4DA7054D" w14:textId="77777777" w:rsidR="000037F3" w:rsidRDefault="000037F3" w:rsidP="00EF666A">
      <w:pPr>
        <w:pStyle w:val="afffffff6"/>
        <w:numPr>
          <w:ilvl w:val="0"/>
          <w:numId w:val="62"/>
        </w:numPr>
        <w:tabs>
          <w:tab w:val="left" w:pos="-1985"/>
        </w:tabs>
        <w:suppressAutoHyphens w:val="0"/>
        <w:spacing w:after="0" w:line="360" w:lineRule="auto"/>
        <w:jc w:val="both"/>
      </w:pPr>
      <w:r>
        <w:t>Суперанская А.В. Блуминг или Блюминг? // Вопросы культуры речи. – М., 1965. – Вып. 6. – С. 53-56.</w:t>
      </w:r>
    </w:p>
    <w:p w14:paraId="1B833A36" w14:textId="77777777" w:rsidR="000037F3" w:rsidRDefault="000037F3" w:rsidP="00EF666A">
      <w:pPr>
        <w:pStyle w:val="afffffff6"/>
        <w:numPr>
          <w:ilvl w:val="0"/>
          <w:numId w:val="62"/>
        </w:numPr>
        <w:tabs>
          <w:tab w:val="left" w:pos="-1985"/>
        </w:tabs>
        <w:suppressAutoHyphens w:val="0"/>
        <w:spacing w:after="0" w:line="360" w:lineRule="auto"/>
        <w:jc w:val="both"/>
      </w:pPr>
      <w:r>
        <w:t>Суперанская А.В. Веверлей и история его имени (О написании иноязычных антропонимов) // Русская речь. – М., 1978. – №2. – С. 64-71.</w:t>
      </w:r>
    </w:p>
    <w:p w14:paraId="145CD7ED" w14:textId="77777777" w:rsidR="000037F3" w:rsidRDefault="000037F3" w:rsidP="00EF666A">
      <w:pPr>
        <w:pStyle w:val="afffffff6"/>
        <w:numPr>
          <w:ilvl w:val="0"/>
          <w:numId w:val="62"/>
        </w:numPr>
        <w:tabs>
          <w:tab w:val="left" w:pos="-1985"/>
        </w:tabs>
        <w:suppressAutoHyphens w:val="0"/>
        <w:spacing w:after="0" w:line="360" w:lineRule="auto"/>
        <w:jc w:val="both"/>
      </w:pPr>
      <w:r>
        <w:t>Суперанская А.В. Заимствование слов и практическая транскрипция. – М.: Ин-т языкознания АН СССР, 1962. – 47 с.</w:t>
      </w:r>
    </w:p>
    <w:p w14:paraId="48D45C50" w14:textId="77777777" w:rsidR="000037F3" w:rsidRDefault="000037F3" w:rsidP="00EF666A">
      <w:pPr>
        <w:pStyle w:val="afffffff6"/>
        <w:numPr>
          <w:ilvl w:val="0"/>
          <w:numId w:val="62"/>
        </w:numPr>
        <w:tabs>
          <w:tab w:val="left" w:pos="-1985"/>
        </w:tabs>
        <w:suppressAutoHyphens w:val="0"/>
        <w:spacing w:after="0" w:line="360" w:lineRule="auto"/>
        <w:jc w:val="both"/>
      </w:pPr>
      <w:r>
        <w:t>Суперанская А.В. Имена собственные в чужой языковой среде // Топономастика и транскрипция. – М: Наука, 1964. – С. 35-64.</w:t>
      </w:r>
    </w:p>
    <w:p w14:paraId="15E65244" w14:textId="77777777" w:rsidR="000037F3" w:rsidRDefault="000037F3" w:rsidP="00EF666A">
      <w:pPr>
        <w:pStyle w:val="afffffff6"/>
        <w:numPr>
          <w:ilvl w:val="0"/>
          <w:numId w:val="62"/>
        </w:numPr>
        <w:tabs>
          <w:tab w:val="left" w:pos="-1985"/>
        </w:tabs>
        <w:suppressAutoHyphens w:val="0"/>
        <w:spacing w:after="0" w:line="360" w:lineRule="auto"/>
        <w:jc w:val="both"/>
      </w:pPr>
      <w:r>
        <w:t>Суперанская А.В. К вопросу о практической транскрипции имен собственных стран английского языка // Топономастика и транскрипция. – М.: Наука, 1964. – С. 163-173.</w:t>
      </w:r>
    </w:p>
    <w:p w14:paraId="3FEEAF14" w14:textId="77777777" w:rsidR="000037F3" w:rsidRDefault="000037F3" w:rsidP="00EF666A">
      <w:pPr>
        <w:pStyle w:val="afffffff6"/>
        <w:numPr>
          <w:ilvl w:val="0"/>
          <w:numId w:val="62"/>
        </w:numPr>
        <w:tabs>
          <w:tab w:val="left" w:pos="-1985"/>
        </w:tabs>
        <w:suppressAutoHyphens w:val="0"/>
        <w:spacing w:after="0" w:line="360" w:lineRule="auto"/>
        <w:jc w:val="both"/>
      </w:pPr>
      <w:r>
        <w:t>Суперанская А.В. Лингвистические основы практической транскрипции имен собственных. – Дисс. …канд. филол. наук. – М., 1958. – 350 с.</w:t>
      </w:r>
    </w:p>
    <w:p w14:paraId="42BF6AD5" w14:textId="77777777" w:rsidR="000037F3" w:rsidRDefault="000037F3" w:rsidP="00EF666A">
      <w:pPr>
        <w:pStyle w:val="afffffff6"/>
        <w:numPr>
          <w:ilvl w:val="0"/>
          <w:numId w:val="62"/>
        </w:numPr>
        <w:tabs>
          <w:tab w:val="left" w:pos="-1985"/>
        </w:tabs>
        <w:suppressAutoHyphens w:val="0"/>
        <w:spacing w:after="0" w:line="360" w:lineRule="auto"/>
        <w:jc w:val="both"/>
      </w:pPr>
      <w:r>
        <w:t>Суперанская А.В. Морфологический аспект практической транскрипции // Фонетика, фонология, грамматика. – М.: Наука, 1971. – С. 377-383.</w:t>
      </w:r>
    </w:p>
    <w:p w14:paraId="44723BAE" w14:textId="77777777" w:rsidR="000037F3" w:rsidRDefault="000037F3" w:rsidP="00EF666A">
      <w:pPr>
        <w:pStyle w:val="afffffff6"/>
        <w:numPr>
          <w:ilvl w:val="0"/>
          <w:numId w:val="62"/>
        </w:numPr>
        <w:tabs>
          <w:tab w:val="left" w:pos="-1985"/>
        </w:tabs>
        <w:suppressAutoHyphens w:val="0"/>
        <w:spacing w:after="0" w:line="360" w:lineRule="auto"/>
        <w:jc w:val="both"/>
      </w:pPr>
      <w:r>
        <w:lastRenderedPageBreak/>
        <w:t>Суперанская А.В. Написание заимствованных слов в современном русском языке // Проблемы современного русского правописания. – М.: Наука, 1964. – С. 68-100.</w:t>
      </w:r>
    </w:p>
    <w:p w14:paraId="6D6854EE" w14:textId="77777777" w:rsidR="000037F3" w:rsidRDefault="000037F3" w:rsidP="00EF666A">
      <w:pPr>
        <w:pStyle w:val="afffffff6"/>
        <w:numPr>
          <w:ilvl w:val="0"/>
          <w:numId w:val="62"/>
        </w:numPr>
        <w:tabs>
          <w:tab w:val="left" w:pos="-1985"/>
        </w:tabs>
        <w:suppressAutoHyphens w:val="0"/>
        <w:spacing w:after="0" w:line="360" w:lineRule="auto"/>
        <w:jc w:val="both"/>
      </w:pPr>
      <w:r>
        <w:t>Суперанская А.В. О некоторых вопросах практической транскрипции // Вопросы языкознания. – 1955. – №6. – С. 99-104.</w:t>
      </w:r>
    </w:p>
    <w:p w14:paraId="568F1CAE" w14:textId="77777777" w:rsidR="000037F3" w:rsidRDefault="000037F3" w:rsidP="00EF666A">
      <w:pPr>
        <w:pStyle w:val="afffffff6"/>
        <w:numPr>
          <w:ilvl w:val="0"/>
          <w:numId w:val="62"/>
        </w:numPr>
        <w:tabs>
          <w:tab w:val="left" w:pos="-1985"/>
        </w:tabs>
        <w:suppressAutoHyphens w:val="0"/>
        <w:spacing w:after="0" w:line="360" w:lineRule="auto"/>
        <w:jc w:val="both"/>
      </w:pPr>
      <w:r>
        <w:t>Суперанская А.В. Ономастические универсалии // Восточнославянская ономастика. – М., 1972. – С. 346-356.</w:t>
      </w:r>
    </w:p>
    <w:p w14:paraId="4B4C208B" w14:textId="77777777" w:rsidR="000037F3" w:rsidRDefault="000037F3" w:rsidP="00EF666A">
      <w:pPr>
        <w:pStyle w:val="afffffff6"/>
        <w:numPr>
          <w:ilvl w:val="0"/>
          <w:numId w:val="62"/>
        </w:numPr>
        <w:tabs>
          <w:tab w:val="left" w:pos="-1985"/>
        </w:tabs>
        <w:suppressAutoHyphens w:val="0"/>
        <w:spacing w:after="0" w:line="360" w:lineRule="auto"/>
        <w:jc w:val="both"/>
      </w:pPr>
      <w:r>
        <w:t>Суперанская А.В. Принципы передачи безэквивалентной лексики // Великобритания : Лингвострановедческий словарь. – М.: Рус. язык, 1978. – С. 467-480.</w:t>
      </w:r>
    </w:p>
    <w:p w14:paraId="42894C76" w14:textId="77777777" w:rsidR="000037F3" w:rsidRDefault="000037F3" w:rsidP="00EF666A">
      <w:pPr>
        <w:pStyle w:val="afffffff6"/>
        <w:numPr>
          <w:ilvl w:val="0"/>
          <w:numId w:val="62"/>
        </w:numPr>
        <w:tabs>
          <w:tab w:val="left" w:pos="-1985"/>
        </w:tabs>
        <w:suppressAutoHyphens w:val="0"/>
        <w:spacing w:after="0" w:line="360" w:lineRule="auto"/>
        <w:jc w:val="both"/>
      </w:pPr>
      <w:r>
        <w:t>Суперанская А.В. Русская форма иноязычных женских личных имен // Вопросы культуры речи. – М., 1961. – №3. – С. 150-153.</w:t>
      </w:r>
    </w:p>
    <w:p w14:paraId="28472E26" w14:textId="77777777" w:rsidR="000037F3" w:rsidRDefault="000037F3" w:rsidP="00EF666A">
      <w:pPr>
        <w:pStyle w:val="afffffff6"/>
        <w:numPr>
          <w:ilvl w:val="0"/>
          <w:numId w:val="62"/>
        </w:numPr>
        <w:tabs>
          <w:tab w:val="left" w:pos="-1985"/>
        </w:tabs>
        <w:suppressAutoHyphens w:val="0"/>
        <w:spacing w:after="0" w:line="360" w:lineRule="auto"/>
        <w:jc w:val="both"/>
      </w:pPr>
      <w:r>
        <w:t>Суперанская А.В. Словари русской транскрипции иноязычных собственных имен // Лексикографический сборник, ОЛЯ. – М., 1960. – Вып. 4. – С. 120-125.</w:t>
      </w:r>
    </w:p>
    <w:p w14:paraId="4DC23521" w14:textId="77777777" w:rsidR="000037F3" w:rsidRDefault="000037F3" w:rsidP="00EF666A">
      <w:pPr>
        <w:pStyle w:val="afffffff6"/>
        <w:numPr>
          <w:ilvl w:val="0"/>
          <w:numId w:val="62"/>
        </w:numPr>
        <w:tabs>
          <w:tab w:val="left" w:pos="-1985"/>
        </w:tabs>
        <w:suppressAutoHyphens w:val="0"/>
        <w:spacing w:after="0" w:line="360" w:lineRule="auto"/>
        <w:jc w:val="both"/>
      </w:pPr>
      <w:r>
        <w:t>Суперанская А.В. Структура имени собственного (Фонетика и морфология). – М.: Наука, 1969. – 207 с.</w:t>
      </w:r>
    </w:p>
    <w:p w14:paraId="2E7D1E36" w14:textId="77777777" w:rsidR="000037F3" w:rsidRDefault="000037F3" w:rsidP="00EF666A">
      <w:pPr>
        <w:pStyle w:val="afffffff6"/>
        <w:numPr>
          <w:ilvl w:val="0"/>
          <w:numId w:val="62"/>
        </w:numPr>
        <w:tabs>
          <w:tab w:val="left" w:pos="-1985"/>
        </w:tabs>
        <w:suppressAutoHyphens w:val="0"/>
        <w:spacing w:after="0" w:line="360" w:lineRule="auto"/>
        <w:jc w:val="both"/>
      </w:pPr>
      <w:r>
        <w:t>Суперанская А.В. Теоретические основы практической транскрипции. – М.: Наука, 1978. – 283 с.</w:t>
      </w:r>
    </w:p>
    <w:p w14:paraId="10FCD4B0" w14:textId="77777777" w:rsidR="000037F3" w:rsidRDefault="000037F3" w:rsidP="00EF666A">
      <w:pPr>
        <w:pStyle w:val="afffffff6"/>
        <w:numPr>
          <w:ilvl w:val="0"/>
          <w:numId w:val="62"/>
        </w:numPr>
        <w:tabs>
          <w:tab w:val="left" w:pos="-1985"/>
        </w:tabs>
        <w:suppressAutoHyphens w:val="0"/>
        <w:spacing w:after="0" w:line="360" w:lineRule="auto"/>
        <w:jc w:val="both"/>
      </w:pPr>
      <w:r>
        <w:t>Суперанская А.В. Типы и структуры географических названий (на материале топонимии СССР) // Лингвистическая терминология и прикладная топономастика. – М., 1964. – С. 59-118.</w:t>
      </w:r>
    </w:p>
    <w:p w14:paraId="4E7819F6" w14:textId="77777777" w:rsidR="000037F3" w:rsidRDefault="000037F3" w:rsidP="00EF666A">
      <w:pPr>
        <w:pStyle w:val="afffffff6"/>
        <w:numPr>
          <w:ilvl w:val="0"/>
          <w:numId w:val="62"/>
        </w:numPr>
        <w:tabs>
          <w:tab w:val="left" w:pos="-1985"/>
        </w:tabs>
        <w:suppressAutoHyphens w:val="0"/>
        <w:spacing w:after="0" w:line="360" w:lineRule="auto"/>
        <w:jc w:val="both"/>
      </w:pPr>
      <w:r>
        <w:t>Суперанская А.В. Транскрипция для прибалтийских языков и некоторые общие принципы унифицированной практической транскрипции. – М. – Л., 1960. – 16 с.</w:t>
      </w:r>
    </w:p>
    <w:p w14:paraId="7088CAC8" w14:textId="77777777" w:rsidR="000037F3" w:rsidRDefault="000037F3" w:rsidP="00EF666A">
      <w:pPr>
        <w:pStyle w:val="afffffff6"/>
        <w:numPr>
          <w:ilvl w:val="0"/>
          <w:numId w:val="62"/>
        </w:numPr>
        <w:tabs>
          <w:tab w:val="left" w:pos="-1985"/>
        </w:tabs>
        <w:suppressAutoHyphens w:val="0"/>
        <w:spacing w:after="0" w:line="360" w:lineRule="auto"/>
        <w:jc w:val="both"/>
      </w:pPr>
      <w:r>
        <w:t>Суперанская А.В. Ударение в заимствованных словах в современном русском языке. – М.: Наука, 1968. – 310 с.</w:t>
      </w:r>
    </w:p>
    <w:p w14:paraId="4AD84162" w14:textId="77777777" w:rsidR="000037F3" w:rsidRDefault="000037F3" w:rsidP="00EF666A">
      <w:pPr>
        <w:pStyle w:val="afffffff6"/>
        <w:numPr>
          <w:ilvl w:val="0"/>
          <w:numId w:val="62"/>
        </w:numPr>
        <w:tabs>
          <w:tab w:val="left" w:pos="-1985"/>
        </w:tabs>
        <w:suppressAutoHyphens w:val="0"/>
        <w:spacing w:after="0" w:line="360" w:lineRule="auto"/>
        <w:jc w:val="both"/>
      </w:pPr>
      <w:r>
        <w:t>Суперанская А.В. Ударение в собственных именах в современном русском языке. – М.: Наука, 1966. – 360 с.</w:t>
      </w:r>
    </w:p>
    <w:p w14:paraId="655127A3" w14:textId="77777777" w:rsidR="000037F3" w:rsidRDefault="000037F3" w:rsidP="00EF666A">
      <w:pPr>
        <w:pStyle w:val="afffffff6"/>
        <w:numPr>
          <w:ilvl w:val="0"/>
          <w:numId w:val="62"/>
        </w:numPr>
        <w:tabs>
          <w:tab w:val="left" w:pos="-1985"/>
        </w:tabs>
        <w:suppressAutoHyphens w:val="0"/>
        <w:spacing w:after="0" w:line="360" w:lineRule="auto"/>
        <w:jc w:val="both"/>
      </w:pPr>
      <w:r>
        <w:lastRenderedPageBreak/>
        <w:t xml:space="preserve">Суперанская А.В. Универсалии языка и ономастические универсалии // </w:t>
      </w:r>
      <w:r>
        <w:rPr>
          <w:lang w:val="fr-FR"/>
        </w:rPr>
        <w:t>Actes</w:t>
      </w:r>
      <w:r>
        <w:t xml:space="preserve"> </w:t>
      </w:r>
      <w:r>
        <w:rPr>
          <w:lang w:val="fr-FR"/>
        </w:rPr>
        <w:t>du</w:t>
      </w:r>
      <w:r>
        <w:t xml:space="preserve"> </w:t>
      </w:r>
      <w:r>
        <w:rPr>
          <w:lang w:val="fr-FR"/>
        </w:rPr>
        <w:t>XI</w:t>
      </w:r>
      <w:r>
        <w:t xml:space="preserve"> </w:t>
      </w:r>
      <w:r>
        <w:rPr>
          <w:lang w:val="fr-FR"/>
        </w:rPr>
        <w:t>congr</w:t>
      </w:r>
      <w:r>
        <w:t>è</w:t>
      </w:r>
      <w:r>
        <w:rPr>
          <w:lang w:val="fr-FR"/>
        </w:rPr>
        <w:t>s</w:t>
      </w:r>
      <w:r>
        <w:t xml:space="preserve"> </w:t>
      </w:r>
      <w:r>
        <w:rPr>
          <w:lang w:val="fr-FR"/>
        </w:rPr>
        <w:t>international</w:t>
      </w:r>
      <w:r>
        <w:t xml:space="preserve"> </w:t>
      </w:r>
      <w:r>
        <w:rPr>
          <w:lang w:val="fr-FR"/>
        </w:rPr>
        <w:t>des</w:t>
      </w:r>
      <w:r>
        <w:t xml:space="preserve"> </w:t>
      </w:r>
      <w:r>
        <w:rPr>
          <w:lang w:val="fr-FR"/>
        </w:rPr>
        <w:t>sciences</w:t>
      </w:r>
      <w:r>
        <w:t xml:space="preserve"> </w:t>
      </w:r>
      <w:r>
        <w:rPr>
          <w:lang w:val="fr-FR"/>
        </w:rPr>
        <w:t>onomastiques</w:t>
      </w:r>
      <w:r>
        <w:t xml:space="preserve">. – </w:t>
      </w:r>
      <w:r>
        <w:rPr>
          <w:lang w:val="fr-FR"/>
        </w:rPr>
        <w:t>Sofia</w:t>
      </w:r>
      <w:r>
        <w:t>, 1974. – С. 321-326.</w:t>
      </w:r>
    </w:p>
    <w:p w14:paraId="756A8CA7" w14:textId="77777777" w:rsidR="000037F3" w:rsidRDefault="000037F3" w:rsidP="00EF666A">
      <w:pPr>
        <w:pStyle w:val="afffffff6"/>
        <w:numPr>
          <w:ilvl w:val="0"/>
          <w:numId w:val="62"/>
        </w:numPr>
        <w:tabs>
          <w:tab w:val="left" w:pos="-1985"/>
        </w:tabs>
        <w:suppressAutoHyphens w:val="0"/>
        <w:spacing w:after="0" w:line="360" w:lineRule="auto"/>
        <w:jc w:val="both"/>
      </w:pPr>
      <w:r>
        <w:t>Суслова И.П. Некоторые причины семантического различия интернациональных слов (на материале русского и немецкого языков) // Проблемы методики обучения иностранным языкам в неязыковых вузах / Мос. гос. пед. ин-т им. Ленина. – М., 1977. – С. 96.</w:t>
      </w:r>
    </w:p>
    <w:p w14:paraId="13A2C6DA" w14:textId="77777777" w:rsidR="000037F3" w:rsidRDefault="000037F3" w:rsidP="00EF666A">
      <w:pPr>
        <w:pStyle w:val="afffffff6"/>
        <w:numPr>
          <w:ilvl w:val="0"/>
          <w:numId w:val="62"/>
        </w:numPr>
        <w:tabs>
          <w:tab w:val="left" w:pos="-1985"/>
        </w:tabs>
        <w:suppressAutoHyphens w:val="0"/>
        <w:spacing w:after="0" w:line="360" w:lineRule="auto"/>
        <w:jc w:val="both"/>
      </w:pPr>
      <w:r>
        <w:t>Сухомлинов М.И. О языкознании в древней России. – СПб., 1854.</w:t>
      </w:r>
    </w:p>
    <w:p w14:paraId="66B34720" w14:textId="77777777" w:rsidR="000037F3" w:rsidRDefault="000037F3" w:rsidP="00EF666A">
      <w:pPr>
        <w:pStyle w:val="afffffff6"/>
        <w:numPr>
          <w:ilvl w:val="0"/>
          <w:numId w:val="62"/>
        </w:numPr>
        <w:tabs>
          <w:tab w:val="left" w:pos="-1985"/>
        </w:tabs>
        <w:suppressAutoHyphens w:val="0"/>
        <w:spacing w:after="0" w:line="360" w:lineRule="auto"/>
        <w:jc w:val="both"/>
      </w:pPr>
      <w:r>
        <w:t>Сухотин А.М. О передаче иностранных географических названий // Вопросы географии и картографии. – М., 1935. – Сб. 1. – С. 136-146.</w:t>
      </w:r>
    </w:p>
    <w:p w14:paraId="06BC7DBB" w14:textId="77777777" w:rsidR="000037F3" w:rsidRDefault="000037F3" w:rsidP="00EF666A">
      <w:pPr>
        <w:pStyle w:val="afffffff6"/>
        <w:numPr>
          <w:ilvl w:val="0"/>
          <w:numId w:val="62"/>
        </w:numPr>
        <w:tabs>
          <w:tab w:val="left" w:pos="-1985"/>
        </w:tabs>
        <w:suppressAutoHyphens w:val="0"/>
        <w:spacing w:after="0" w:line="360" w:lineRule="auto"/>
        <w:jc w:val="both"/>
      </w:pPr>
      <w:r>
        <w:t>Томашевский Б.В. Русская передача французских имен // Восточнославянская ономастика. – М., 1972. – С. 251-311.</w:t>
      </w:r>
    </w:p>
    <w:p w14:paraId="08302004" w14:textId="77777777" w:rsidR="000037F3" w:rsidRDefault="000037F3" w:rsidP="00EF666A">
      <w:pPr>
        <w:pStyle w:val="afffffff6"/>
        <w:numPr>
          <w:ilvl w:val="0"/>
          <w:numId w:val="62"/>
        </w:numPr>
        <w:tabs>
          <w:tab w:val="left" w:pos="-1985"/>
        </w:tabs>
        <w:suppressAutoHyphens w:val="0"/>
        <w:spacing w:after="0" w:line="360" w:lineRule="auto"/>
        <w:jc w:val="both"/>
      </w:pPr>
      <w:r>
        <w:t>Топоров В.Н. Из области теоретической ономастики // Вопросы языкознания, 1962, – №6. – С. 6-12.</w:t>
      </w:r>
    </w:p>
    <w:p w14:paraId="3948EBF5" w14:textId="77777777" w:rsidR="000037F3" w:rsidRDefault="000037F3" w:rsidP="00EF666A">
      <w:pPr>
        <w:pStyle w:val="afffffff6"/>
        <w:numPr>
          <w:ilvl w:val="0"/>
          <w:numId w:val="62"/>
        </w:numPr>
        <w:tabs>
          <w:tab w:val="left" w:pos="-1985"/>
        </w:tabs>
        <w:suppressAutoHyphens w:val="0"/>
        <w:spacing w:after="0" w:line="360" w:lineRule="auto"/>
        <w:jc w:val="both"/>
      </w:pPr>
      <w:r>
        <w:t>Угрюмов А.А. Фонетическое и морфологическое освоение русским языком заимствованных личных имен // Уч. зап. Вологод. пед. ин-та. – 1961. – Т.26. – С. 22-27.</w:t>
      </w:r>
    </w:p>
    <w:p w14:paraId="3D90D9D1" w14:textId="77777777" w:rsidR="000037F3" w:rsidRDefault="000037F3" w:rsidP="00EF666A">
      <w:pPr>
        <w:pStyle w:val="afffffff6"/>
        <w:numPr>
          <w:ilvl w:val="0"/>
          <w:numId w:val="62"/>
        </w:numPr>
        <w:tabs>
          <w:tab w:val="left" w:pos="-1985"/>
        </w:tabs>
        <w:suppressAutoHyphens w:val="0"/>
        <w:spacing w:after="0" w:line="360" w:lineRule="auto"/>
        <w:jc w:val="both"/>
      </w:pPr>
      <w:r>
        <w:rPr>
          <w:lang w:val="uk-UA"/>
        </w:rPr>
        <w:t>Українська мова. Енциклопедія. – К.: Вид-во “Українська енциклопедія” ім. М.П.Бажана, 2000. – 750 с.</w:t>
      </w:r>
    </w:p>
    <w:p w14:paraId="7900E929" w14:textId="77777777" w:rsidR="000037F3" w:rsidRDefault="000037F3" w:rsidP="00EF666A">
      <w:pPr>
        <w:pStyle w:val="afffffff6"/>
        <w:numPr>
          <w:ilvl w:val="0"/>
          <w:numId w:val="62"/>
        </w:numPr>
        <w:tabs>
          <w:tab w:val="left" w:pos="-1985"/>
        </w:tabs>
        <w:suppressAutoHyphens w:val="0"/>
        <w:spacing w:after="0" w:line="360" w:lineRule="auto"/>
        <w:jc w:val="both"/>
      </w:pPr>
      <w:r>
        <w:rPr>
          <w:lang w:val="uk-UA"/>
        </w:rPr>
        <w:t>Український правопис. – К.: Наукова думка, 1997. – 236 с.</w:t>
      </w:r>
    </w:p>
    <w:p w14:paraId="32FDB99D" w14:textId="77777777" w:rsidR="000037F3" w:rsidRDefault="000037F3" w:rsidP="00EF666A">
      <w:pPr>
        <w:pStyle w:val="afffffff6"/>
        <w:numPr>
          <w:ilvl w:val="0"/>
          <w:numId w:val="62"/>
        </w:numPr>
        <w:tabs>
          <w:tab w:val="left" w:pos="-1985"/>
        </w:tabs>
        <w:suppressAutoHyphens w:val="0"/>
        <w:spacing w:after="0" w:line="360" w:lineRule="auto"/>
        <w:jc w:val="both"/>
      </w:pPr>
      <w:r>
        <w:t>Успенский Л. Слово о словах. Ты и твое имя. – Л.: Лениздат, 1962. – 629 с.</w:t>
      </w:r>
    </w:p>
    <w:p w14:paraId="4AC68F48" w14:textId="77777777" w:rsidR="000037F3" w:rsidRDefault="000037F3" w:rsidP="00EF666A">
      <w:pPr>
        <w:pStyle w:val="afffffff6"/>
        <w:numPr>
          <w:ilvl w:val="0"/>
          <w:numId w:val="62"/>
        </w:numPr>
        <w:tabs>
          <w:tab w:val="left" w:pos="-1985"/>
        </w:tabs>
        <w:suppressAutoHyphens w:val="0"/>
        <w:spacing w:after="0" w:line="360" w:lineRule="auto"/>
        <w:jc w:val="both"/>
      </w:pPr>
      <w:r>
        <w:t>Федоров А.В. Введение в теорию перевода. – М.: Изд-во литературы на иностранных языках, 1958. – С. 371.</w:t>
      </w:r>
    </w:p>
    <w:p w14:paraId="3E738F6E" w14:textId="77777777" w:rsidR="000037F3" w:rsidRDefault="000037F3" w:rsidP="00EF666A">
      <w:pPr>
        <w:pStyle w:val="afffffff6"/>
        <w:numPr>
          <w:ilvl w:val="0"/>
          <w:numId w:val="62"/>
        </w:numPr>
        <w:tabs>
          <w:tab w:val="left" w:pos="-1985"/>
        </w:tabs>
        <w:suppressAutoHyphens w:val="0"/>
        <w:spacing w:after="0" w:line="360" w:lineRule="auto"/>
        <w:jc w:val="both"/>
      </w:pPr>
      <w:r>
        <w:t>Филимонова Е.Н. Иноязычные лексические элементы в переводном тексте (на материале переводов с корейского). – Автореф. дисс. …канд. филол. наук. – М., 1999. – 21 с.</w:t>
      </w:r>
    </w:p>
    <w:p w14:paraId="7252335E" w14:textId="77777777" w:rsidR="000037F3" w:rsidRDefault="000037F3" w:rsidP="00EF666A">
      <w:pPr>
        <w:pStyle w:val="afffffff6"/>
        <w:numPr>
          <w:ilvl w:val="0"/>
          <w:numId w:val="62"/>
        </w:numPr>
        <w:tabs>
          <w:tab w:val="left" w:pos="-1985"/>
        </w:tabs>
        <w:suppressAutoHyphens w:val="0"/>
        <w:spacing w:after="0" w:line="360" w:lineRule="auto"/>
        <w:jc w:val="both"/>
      </w:pPr>
      <w:r>
        <w:t>Филин Ф.П. Противоречие и развитие языка // Вопросы языкознания, 1980, –№2.</w:t>
      </w:r>
    </w:p>
    <w:p w14:paraId="56899721" w14:textId="77777777" w:rsidR="000037F3" w:rsidRDefault="000037F3" w:rsidP="00EF666A">
      <w:pPr>
        <w:pStyle w:val="afffffff6"/>
        <w:numPr>
          <w:ilvl w:val="0"/>
          <w:numId w:val="62"/>
        </w:numPr>
        <w:tabs>
          <w:tab w:val="left" w:pos="-1985"/>
        </w:tabs>
        <w:suppressAutoHyphens w:val="0"/>
        <w:spacing w:after="0" w:line="360" w:lineRule="auto"/>
        <w:jc w:val="both"/>
      </w:pPr>
      <w:r>
        <w:t>Филиппов А.В. Грамматические заимствования в русском языке // Рус. яз. в шк. – 1988. – №6. – С. 58-61.</w:t>
      </w:r>
    </w:p>
    <w:p w14:paraId="7777C219" w14:textId="77777777" w:rsidR="000037F3" w:rsidRDefault="000037F3" w:rsidP="00EF666A">
      <w:pPr>
        <w:pStyle w:val="afffffff6"/>
        <w:numPr>
          <w:ilvl w:val="0"/>
          <w:numId w:val="62"/>
        </w:numPr>
        <w:tabs>
          <w:tab w:val="left" w:pos="-1985"/>
        </w:tabs>
        <w:suppressAutoHyphens w:val="0"/>
        <w:spacing w:after="0" w:line="360" w:lineRule="auto"/>
        <w:jc w:val="both"/>
      </w:pPr>
      <w:r>
        <w:lastRenderedPageBreak/>
        <w:t>Халунов А.Н. Ориентализмы в аварском языке. – Автореф. дисс. …канд. филол. наук. – Махачкала, 1998. – 25 с.</w:t>
      </w:r>
    </w:p>
    <w:p w14:paraId="485E359D" w14:textId="77777777" w:rsidR="000037F3" w:rsidRDefault="000037F3" w:rsidP="00EF666A">
      <w:pPr>
        <w:pStyle w:val="afffffff6"/>
        <w:numPr>
          <w:ilvl w:val="0"/>
          <w:numId w:val="62"/>
        </w:numPr>
        <w:tabs>
          <w:tab w:val="left" w:pos="-1985"/>
        </w:tabs>
        <w:suppressAutoHyphens w:val="0"/>
        <w:spacing w:after="0" w:line="360" w:lineRule="auto"/>
        <w:jc w:val="both"/>
      </w:pPr>
      <w:r>
        <w:t xml:space="preserve">Хауген. Процесс заимствования // Новое в лингвистике. Языковые контакты. – М., 1968. – Вып. </w:t>
      </w:r>
      <w:r>
        <w:rPr>
          <w:lang w:val="fr-FR"/>
        </w:rPr>
        <w:t>VI</w:t>
      </w:r>
      <w:r>
        <w:t>: Языковые контакты. – С. 344-382.</w:t>
      </w:r>
    </w:p>
    <w:p w14:paraId="613B9DAD" w14:textId="77777777" w:rsidR="000037F3" w:rsidRDefault="000037F3" w:rsidP="00EF666A">
      <w:pPr>
        <w:pStyle w:val="afffffff6"/>
        <w:numPr>
          <w:ilvl w:val="0"/>
          <w:numId w:val="62"/>
        </w:numPr>
        <w:tabs>
          <w:tab w:val="left" w:pos="-1985"/>
        </w:tabs>
        <w:suppressAutoHyphens w:val="0"/>
        <w:spacing w:after="0" w:line="360" w:lineRule="auto"/>
        <w:jc w:val="both"/>
      </w:pPr>
      <w:r>
        <w:t>Чередниченко А.И. Языковая политика капиталистических государств по отношению к странам «третьего мира» // Межъязыковые отношения и языковая политика. – К.: Наукова думка, 1988. – С. 150-161.</w:t>
      </w:r>
    </w:p>
    <w:p w14:paraId="471CE74A" w14:textId="77777777" w:rsidR="000037F3" w:rsidRDefault="000037F3" w:rsidP="00EF666A">
      <w:pPr>
        <w:pStyle w:val="afffffff6"/>
        <w:numPr>
          <w:ilvl w:val="0"/>
          <w:numId w:val="62"/>
        </w:numPr>
        <w:tabs>
          <w:tab w:val="left" w:pos="-1985"/>
        </w:tabs>
        <w:suppressAutoHyphens w:val="0"/>
        <w:spacing w:after="0" w:line="360" w:lineRule="auto"/>
        <w:jc w:val="both"/>
      </w:pPr>
      <w:r>
        <w:t>Черемисина Т.И. Заимствование и закрепление галлицизмов в современном английском языке // Моск. гос. пед. ин-т иностр. яз. – М., 1980. – Вып. 160. – С. 77-88.</w:t>
      </w:r>
    </w:p>
    <w:p w14:paraId="3AE1DBDF" w14:textId="77777777" w:rsidR="000037F3" w:rsidRDefault="000037F3" w:rsidP="00EF666A">
      <w:pPr>
        <w:pStyle w:val="afffffff6"/>
        <w:numPr>
          <w:ilvl w:val="0"/>
          <w:numId w:val="62"/>
        </w:numPr>
        <w:tabs>
          <w:tab w:val="left" w:pos="-1985"/>
        </w:tabs>
        <w:suppressAutoHyphens w:val="0"/>
        <w:spacing w:after="0" w:line="360" w:lineRule="auto"/>
        <w:jc w:val="both"/>
      </w:pPr>
      <w:r>
        <w:t>Чирикба В.К. К вопросу об абхазских заимствованиях в мегрельском языке // Вопросы языкознания, №4, 1998. – с. 128-142.</w:t>
      </w:r>
    </w:p>
    <w:p w14:paraId="05BCD9A0" w14:textId="77777777" w:rsidR="000037F3" w:rsidRDefault="000037F3" w:rsidP="00EF666A">
      <w:pPr>
        <w:pStyle w:val="afffffff6"/>
        <w:numPr>
          <w:ilvl w:val="0"/>
          <w:numId w:val="62"/>
        </w:numPr>
        <w:tabs>
          <w:tab w:val="left" w:pos="-1985"/>
        </w:tabs>
        <w:suppressAutoHyphens w:val="0"/>
        <w:spacing w:after="0" w:line="360" w:lineRule="auto"/>
        <w:jc w:val="both"/>
      </w:pPr>
      <w:r>
        <w:t>Шахрай О.Б. К проблеме классификации заимствованной лексики // Вопросы языкознания. – 1961. – №2. – С. 53-58.</w:t>
      </w:r>
    </w:p>
    <w:p w14:paraId="38F579E9" w14:textId="77777777" w:rsidR="000037F3" w:rsidRDefault="000037F3" w:rsidP="00EF666A">
      <w:pPr>
        <w:pStyle w:val="afffffff6"/>
        <w:numPr>
          <w:ilvl w:val="0"/>
          <w:numId w:val="62"/>
        </w:numPr>
        <w:tabs>
          <w:tab w:val="left" w:pos="-1985"/>
        </w:tabs>
        <w:suppressAutoHyphens w:val="0"/>
        <w:spacing w:after="0" w:line="360" w:lineRule="auto"/>
        <w:jc w:val="both"/>
      </w:pPr>
      <w:r>
        <w:t>Швейцер А.Д. Социолингвистические основы теории перевода // Вопросы языкознания, №5, сентябрь-октябрь 1985. – С. 15-24.</w:t>
      </w:r>
    </w:p>
    <w:p w14:paraId="3C52AE9F" w14:textId="77777777" w:rsidR="000037F3" w:rsidRDefault="000037F3" w:rsidP="00EF666A">
      <w:pPr>
        <w:pStyle w:val="afffffff6"/>
        <w:numPr>
          <w:ilvl w:val="0"/>
          <w:numId w:val="62"/>
        </w:numPr>
        <w:tabs>
          <w:tab w:val="left" w:pos="-1985"/>
        </w:tabs>
        <w:suppressAutoHyphens w:val="0"/>
        <w:spacing w:after="0" w:line="360" w:lineRule="auto"/>
        <w:jc w:val="both"/>
      </w:pPr>
      <w:r>
        <w:t>Шестакова Л.А. Проблема ассимиляции слов иноязычного происхождения в русском языке (на материале слов испанского происхождения в русском языке). – Автореф. дисс. …канд. филол. наук. – Л., 1973. – 23 с.</w:t>
      </w:r>
    </w:p>
    <w:p w14:paraId="4B01CE78" w14:textId="77777777" w:rsidR="000037F3" w:rsidRDefault="000037F3" w:rsidP="00EF666A">
      <w:pPr>
        <w:pStyle w:val="afffffff6"/>
        <w:numPr>
          <w:ilvl w:val="0"/>
          <w:numId w:val="62"/>
        </w:numPr>
        <w:tabs>
          <w:tab w:val="left" w:pos="-1985"/>
        </w:tabs>
        <w:suppressAutoHyphens w:val="0"/>
        <w:spacing w:after="0" w:line="360" w:lineRule="auto"/>
        <w:jc w:val="both"/>
      </w:pPr>
      <w:r>
        <w:t>Шестакова Л.А. Проблема ассимиляции слов иноязычного происхождения в русском языке (на материале слов испанского происхождения в русском языке). – Дисс. …канд. филол. наук. – Л., 1973. – 180 с.</w:t>
      </w:r>
    </w:p>
    <w:p w14:paraId="1F5AC117" w14:textId="77777777" w:rsidR="000037F3" w:rsidRDefault="000037F3" w:rsidP="00EF666A">
      <w:pPr>
        <w:pStyle w:val="afffffff6"/>
        <w:numPr>
          <w:ilvl w:val="0"/>
          <w:numId w:val="62"/>
        </w:numPr>
        <w:tabs>
          <w:tab w:val="left" w:pos="-1985"/>
        </w:tabs>
        <w:suppressAutoHyphens w:val="0"/>
        <w:spacing w:after="0" w:line="360" w:lineRule="auto"/>
        <w:jc w:val="both"/>
      </w:pPr>
      <w:r>
        <w:t>Шкут Л.И. Сопоставительно-типологическая характеристика соотносительных слов в языках различных структур (на материале русских заимствований в английском языке). – Автореф….канд. филол. наук. – М., 1988. – 16 с.</w:t>
      </w:r>
    </w:p>
    <w:p w14:paraId="77AE4D9E" w14:textId="77777777" w:rsidR="000037F3" w:rsidRDefault="000037F3" w:rsidP="00EF666A">
      <w:pPr>
        <w:pStyle w:val="afffffff6"/>
        <w:numPr>
          <w:ilvl w:val="0"/>
          <w:numId w:val="62"/>
        </w:numPr>
        <w:tabs>
          <w:tab w:val="left" w:pos="-1985"/>
        </w:tabs>
        <w:suppressAutoHyphens w:val="0"/>
        <w:spacing w:after="0" w:line="360" w:lineRule="auto"/>
        <w:jc w:val="both"/>
      </w:pPr>
      <w:r>
        <w:t>Шубов Я.И. Некоторые особенности русской орфографии и транслитерации иностранных личных имен // Орфография собственных имен. – М., 1965. – С. 21-24.</w:t>
      </w:r>
    </w:p>
    <w:p w14:paraId="74E4A46D" w14:textId="77777777" w:rsidR="000037F3" w:rsidRDefault="000037F3" w:rsidP="00EF666A">
      <w:pPr>
        <w:pStyle w:val="afffffff6"/>
        <w:numPr>
          <w:ilvl w:val="0"/>
          <w:numId w:val="62"/>
        </w:numPr>
        <w:tabs>
          <w:tab w:val="left" w:pos="-1985"/>
        </w:tabs>
        <w:suppressAutoHyphens w:val="0"/>
        <w:spacing w:after="0" w:line="360" w:lineRule="auto"/>
        <w:jc w:val="both"/>
      </w:pPr>
      <w:r>
        <w:t>Шубов Я.И. Практическая транскрипция и эпонимические термины // Топономастика и транскрипция. – М.: Наука, 1964. – С. 82-91.</w:t>
      </w:r>
    </w:p>
    <w:p w14:paraId="0284D786" w14:textId="77777777" w:rsidR="000037F3" w:rsidRDefault="000037F3" w:rsidP="00EF666A">
      <w:pPr>
        <w:pStyle w:val="afffffff6"/>
        <w:numPr>
          <w:ilvl w:val="0"/>
          <w:numId w:val="62"/>
        </w:numPr>
        <w:tabs>
          <w:tab w:val="left" w:pos="-1985"/>
        </w:tabs>
        <w:suppressAutoHyphens w:val="0"/>
        <w:spacing w:after="0" w:line="360" w:lineRule="auto"/>
        <w:jc w:val="both"/>
      </w:pPr>
      <w:r>
        <w:lastRenderedPageBreak/>
        <w:t>Шубов Я.И. Употребление букв э, е после согласных в заимствованных словах // О современной русской орфографии. – М.: Наука, 1964. – С. 40-45.</w:t>
      </w:r>
    </w:p>
    <w:p w14:paraId="3D4CCEC7" w14:textId="77777777" w:rsidR="000037F3" w:rsidRDefault="000037F3" w:rsidP="00EF666A">
      <w:pPr>
        <w:pStyle w:val="afffffff6"/>
        <w:numPr>
          <w:ilvl w:val="0"/>
          <w:numId w:val="62"/>
        </w:numPr>
        <w:tabs>
          <w:tab w:val="left" w:pos="-1985"/>
        </w:tabs>
        <w:suppressAutoHyphens w:val="0"/>
        <w:spacing w:after="0" w:line="360" w:lineRule="auto"/>
        <w:jc w:val="both"/>
      </w:pPr>
      <w:r>
        <w:t>Щерба Л.В. Транскрипция иноязычных слов и собственных имен и фамилий // Избранные работы по языкознанию и фонетике. – Л., 1958. – Т.1. – С. 153-161.</w:t>
      </w:r>
    </w:p>
    <w:p w14:paraId="46A56A62" w14:textId="77777777" w:rsidR="000037F3" w:rsidRDefault="000037F3" w:rsidP="00EF666A">
      <w:pPr>
        <w:pStyle w:val="afffffff6"/>
        <w:numPr>
          <w:ilvl w:val="0"/>
          <w:numId w:val="62"/>
        </w:numPr>
        <w:tabs>
          <w:tab w:val="left" w:pos="-1985"/>
        </w:tabs>
        <w:suppressAutoHyphens w:val="0"/>
        <w:spacing w:after="0" w:line="360" w:lineRule="auto"/>
        <w:jc w:val="both"/>
      </w:pPr>
      <w:r>
        <w:t>Щерба Л.В. Фонетика французского языка. – М., 1963. – 309 с.</w:t>
      </w:r>
    </w:p>
    <w:p w14:paraId="52EF0406" w14:textId="77777777" w:rsidR="000037F3" w:rsidRDefault="000037F3" w:rsidP="00EF666A">
      <w:pPr>
        <w:pStyle w:val="afffffff6"/>
        <w:numPr>
          <w:ilvl w:val="0"/>
          <w:numId w:val="62"/>
        </w:numPr>
        <w:tabs>
          <w:tab w:val="left" w:pos="-1985"/>
        </w:tabs>
        <w:suppressAutoHyphens w:val="0"/>
        <w:spacing w:after="0" w:line="360" w:lineRule="auto"/>
        <w:jc w:val="both"/>
      </w:pPr>
      <w:r>
        <w:t>Щетинкин В.Е. Пособие по переводу с французского языка на русский. – М.: Просвещение, 1987. – 156 с.</w:t>
      </w:r>
    </w:p>
    <w:p w14:paraId="367A2C87" w14:textId="77777777" w:rsidR="000037F3" w:rsidRDefault="000037F3" w:rsidP="00EF666A">
      <w:pPr>
        <w:pStyle w:val="afffffff6"/>
        <w:numPr>
          <w:ilvl w:val="0"/>
          <w:numId w:val="62"/>
        </w:numPr>
        <w:tabs>
          <w:tab w:val="left" w:pos="-1985"/>
        </w:tabs>
        <w:suppressAutoHyphens w:val="0"/>
        <w:spacing w:after="0" w:line="360" w:lineRule="auto"/>
        <w:jc w:val="both"/>
      </w:pPr>
      <w:r>
        <w:t xml:space="preserve">Щитова О.Г. Об освоении западноевропейских заимствований русским языком </w:t>
      </w:r>
      <w:r>
        <w:rPr>
          <w:lang w:val="fr-FR"/>
        </w:rPr>
        <w:t>XVIII</w:t>
      </w:r>
      <w:r>
        <w:t xml:space="preserve"> века // Вопросы словообразования в индоевропейских языках. – Томск, 1985. – С. 194-201.</w:t>
      </w:r>
    </w:p>
    <w:p w14:paraId="080B026D" w14:textId="77777777" w:rsidR="000037F3" w:rsidRDefault="000037F3" w:rsidP="00EF666A">
      <w:pPr>
        <w:pStyle w:val="afffffff6"/>
        <w:numPr>
          <w:ilvl w:val="0"/>
          <w:numId w:val="62"/>
        </w:numPr>
        <w:tabs>
          <w:tab w:val="left" w:pos="-1985"/>
        </w:tabs>
        <w:suppressAutoHyphens w:val="0"/>
        <w:spacing w:after="0" w:line="360" w:lineRule="auto"/>
        <w:jc w:val="both"/>
      </w:pPr>
      <w:r>
        <w:t>Юналеева Р.А. Опыт исследования заимствований. – Казань, 1982. – С. 128.</w:t>
      </w:r>
    </w:p>
    <w:p w14:paraId="2968B8BC" w14:textId="77777777" w:rsidR="000037F3" w:rsidRDefault="000037F3" w:rsidP="00EF666A">
      <w:pPr>
        <w:pStyle w:val="afffffff6"/>
        <w:numPr>
          <w:ilvl w:val="0"/>
          <w:numId w:val="62"/>
        </w:numPr>
        <w:tabs>
          <w:tab w:val="left" w:pos="-1985"/>
        </w:tabs>
        <w:suppressAutoHyphens w:val="0"/>
        <w:spacing w:after="0" w:line="360" w:lineRule="auto"/>
        <w:jc w:val="both"/>
      </w:pPr>
      <w:r>
        <w:t>Язовицкий Е.В. Говорите правильно. – М. – Л.: Просвещение, 1964. – 268 с.</w:t>
      </w:r>
    </w:p>
    <w:p w14:paraId="3183D36C" w14:textId="77777777" w:rsidR="000037F3" w:rsidRDefault="000037F3" w:rsidP="000037F3">
      <w:pPr>
        <w:pStyle w:val="afffffff6"/>
      </w:pPr>
    </w:p>
    <w:p w14:paraId="2952A8E2" w14:textId="77777777" w:rsidR="000037F3" w:rsidRDefault="000037F3" w:rsidP="000037F3">
      <w:pPr>
        <w:pStyle w:val="afffffff6"/>
      </w:pPr>
    </w:p>
    <w:p w14:paraId="6325A6FD" w14:textId="77777777" w:rsidR="000037F3" w:rsidRDefault="000037F3" w:rsidP="00EF666A">
      <w:pPr>
        <w:pStyle w:val="afffffff6"/>
        <w:numPr>
          <w:ilvl w:val="0"/>
          <w:numId w:val="62"/>
        </w:numPr>
        <w:tabs>
          <w:tab w:val="left" w:pos="-1985"/>
        </w:tabs>
        <w:suppressAutoHyphens w:val="0"/>
        <w:spacing w:after="0" w:line="360" w:lineRule="auto"/>
        <w:jc w:val="both"/>
        <w:rPr>
          <w:lang w:val="fr-FR"/>
        </w:rPr>
      </w:pPr>
      <w:r>
        <w:rPr>
          <w:lang w:val="fr-FR"/>
        </w:rPr>
        <w:t>Ar Hultur e Breiz-isel / Cultures de France, 7 août 1978 / №1708. – p. 15-19.</w:t>
      </w:r>
    </w:p>
    <w:p w14:paraId="36841D4A" w14:textId="77777777" w:rsidR="000037F3" w:rsidRDefault="000037F3" w:rsidP="00EF666A">
      <w:pPr>
        <w:pStyle w:val="afffffff6"/>
        <w:numPr>
          <w:ilvl w:val="0"/>
          <w:numId w:val="62"/>
        </w:numPr>
        <w:tabs>
          <w:tab w:val="left" w:pos="-1985"/>
        </w:tabs>
        <w:suppressAutoHyphens w:val="0"/>
        <w:spacing w:after="0" w:line="360" w:lineRule="auto"/>
        <w:jc w:val="both"/>
        <w:rPr>
          <w:lang w:val="fr-FR"/>
        </w:rPr>
      </w:pPr>
      <w:r>
        <w:rPr>
          <w:lang w:val="fr-FR"/>
        </w:rPr>
        <w:t>Baylon Chr., Fabre P. Les noms propres de lieux et de personnes. – P. : Nathan. Université. Information. Formation, 1985. – 157 p.</w:t>
      </w:r>
    </w:p>
    <w:p w14:paraId="05647082" w14:textId="77777777" w:rsidR="000037F3" w:rsidRDefault="000037F3" w:rsidP="00EF666A">
      <w:pPr>
        <w:pStyle w:val="afffffff6"/>
        <w:numPr>
          <w:ilvl w:val="0"/>
          <w:numId w:val="62"/>
        </w:numPr>
        <w:tabs>
          <w:tab w:val="left" w:pos="-1985"/>
        </w:tabs>
        <w:suppressAutoHyphens w:val="0"/>
        <w:spacing w:after="0" w:line="360" w:lineRule="auto"/>
        <w:jc w:val="both"/>
        <w:rPr>
          <w:lang w:val="fr-FR"/>
        </w:rPr>
      </w:pPr>
      <w:r>
        <w:rPr>
          <w:lang w:val="fr-FR"/>
        </w:rPr>
        <w:t>Benveniste E. Le langage et l’expérience humaine. – p. 3-13.</w:t>
      </w:r>
    </w:p>
    <w:p w14:paraId="793CEFC8" w14:textId="77777777" w:rsidR="000037F3" w:rsidRDefault="000037F3" w:rsidP="00EF666A">
      <w:pPr>
        <w:pStyle w:val="afffffff6"/>
        <w:numPr>
          <w:ilvl w:val="0"/>
          <w:numId w:val="62"/>
        </w:numPr>
        <w:tabs>
          <w:tab w:val="left" w:pos="-1985"/>
        </w:tabs>
        <w:suppressAutoHyphens w:val="0"/>
        <w:spacing w:after="0" w:line="360" w:lineRule="auto"/>
        <w:jc w:val="both"/>
        <w:rPr>
          <w:lang w:val="fr-FR"/>
        </w:rPr>
      </w:pPr>
      <w:r>
        <w:rPr>
          <w:lang w:val="fr-FR"/>
        </w:rPr>
        <w:t>Dauzat A. Dictionnaire étymologique des noms de famille et prénoms de France. – P. : Larousse, 1984 . – 721 p.</w:t>
      </w:r>
    </w:p>
    <w:p w14:paraId="31C7D394" w14:textId="77777777" w:rsidR="000037F3" w:rsidRDefault="000037F3" w:rsidP="00EF666A">
      <w:pPr>
        <w:pStyle w:val="afffffff6"/>
        <w:numPr>
          <w:ilvl w:val="0"/>
          <w:numId w:val="62"/>
        </w:numPr>
        <w:tabs>
          <w:tab w:val="left" w:pos="-1985"/>
        </w:tabs>
        <w:suppressAutoHyphens w:val="0"/>
        <w:spacing w:after="0" w:line="360" w:lineRule="auto"/>
        <w:jc w:val="both"/>
        <w:rPr>
          <w:lang w:val="fr-FR"/>
        </w:rPr>
      </w:pPr>
      <w:r>
        <w:rPr>
          <w:lang w:val="fr-FR"/>
        </w:rPr>
        <w:t>Dauzat A. Les noms de lieux. – P., 1926. – 264 p.</w:t>
      </w:r>
    </w:p>
    <w:p w14:paraId="5A0C9B6C" w14:textId="77777777" w:rsidR="000037F3" w:rsidRDefault="000037F3" w:rsidP="00EF666A">
      <w:pPr>
        <w:pStyle w:val="afffffff6"/>
        <w:numPr>
          <w:ilvl w:val="0"/>
          <w:numId w:val="62"/>
        </w:numPr>
        <w:tabs>
          <w:tab w:val="left" w:pos="-1985"/>
        </w:tabs>
        <w:suppressAutoHyphens w:val="0"/>
        <w:spacing w:after="0" w:line="360" w:lineRule="auto"/>
        <w:jc w:val="both"/>
        <w:rPr>
          <w:lang w:val="fr-FR"/>
        </w:rPr>
      </w:pPr>
      <w:r>
        <w:rPr>
          <w:lang w:val="fr-FR"/>
        </w:rPr>
        <w:t>Dauzat A. Les noms de personnes, origine et évolution. – P., 1924. – 213 p.</w:t>
      </w:r>
    </w:p>
    <w:p w14:paraId="30B36317" w14:textId="77777777" w:rsidR="000037F3" w:rsidRDefault="000037F3" w:rsidP="00EF666A">
      <w:pPr>
        <w:pStyle w:val="afffffff6"/>
        <w:numPr>
          <w:ilvl w:val="0"/>
          <w:numId w:val="62"/>
        </w:numPr>
        <w:tabs>
          <w:tab w:val="left" w:pos="-1985"/>
        </w:tabs>
        <w:suppressAutoHyphens w:val="0"/>
        <w:spacing w:after="0" w:line="360" w:lineRule="auto"/>
        <w:jc w:val="both"/>
        <w:rPr>
          <w:lang w:val="fr-FR"/>
        </w:rPr>
      </w:pPr>
      <w:r>
        <w:rPr>
          <w:lang w:val="fr-FR"/>
        </w:rPr>
        <w:t>Dauzat A. Traité d’anthroponymie française. – P., 1945. – 117 p.</w:t>
      </w:r>
    </w:p>
    <w:p w14:paraId="6CED2F90" w14:textId="77777777" w:rsidR="000037F3" w:rsidRDefault="000037F3" w:rsidP="00EF666A">
      <w:pPr>
        <w:pStyle w:val="afffffff6"/>
        <w:numPr>
          <w:ilvl w:val="0"/>
          <w:numId w:val="62"/>
        </w:numPr>
        <w:tabs>
          <w:tab w:val="left" w:pos="-1985"/>
        </w:tabs>
        <w:suppressAutoHyphens w:val="0"/>
        <w:spacing w:after="0" w:line="360" w:lineRule="auto"/>
        <w:jc w:val="both"/>
        <w:rPr>
          <w:lang w:val="fr-FR"/>
        </w:rPr>
      </w:pPr>
      <w:r>
        <w:rPr>
          <w:lang w:val="fr-FR"/>
        </w:rPr>
        <w:t>Fénié Bénédicte et Jean-Jacques. Toponymie gasconne. – Editions SUD-OUEST, 1992. – 125 p.</w:t>
      </w:r>
    </w:p>
    <w:p w14:paraId="624688B8" w14:textId="77777777" w:rsidR="000037F3" w:rsidRDefault="000037F3" w:rsidP="00EF666A">
      <w:pPr>
        <w:pStyle w:val="afffffff6"/>
        <w:numPr>
          <w:ilvl w:val="0"/>
          <w:numId w:val="62"/>
        </w:numPr>
        <w:tabs>
          <w:tab w:val="left" w:pos="-1985"/>
        </w:tabs>
        <w:suppressAutoHyphens w:val="0"/>
        <w:spacing w:after="0" w:line="360" w:lineRule="auto"/>
        <w:jc w:val="both"/>
        <w:rPr>
          <w:lang w:val="fr-FR"/>
        </w:rPr>
      </w:pPr>
      <w:r>
        <w:rPr>
          <w:lang w:val="fr-FR"/>
        </w:rPr>
        <w:t xml:space="preserve">Frémy Dominique et Michèle. Quid. – P.: Robert Laffont, 1995. – 2078 p. </w:t>
      </w:r>
    </w:p>
    <w:p w14:paraId="46F7D9C7" w14:textId="77777777" w:rsidR="000037F3" w:rsidRDefault="000037F3" w:rsidP="00EF666A">
      <w:pPr>
        <w:pStyle w:val="afffffff6"/>
        <w:numPr>
          <w:ilvl w:val="0"/>
          <w:numId w:val="62"/>
        </w:numPr>
        <w:tabs>
          <w:tab w:val="left" w:pos="-1985"/>
        </w:tabs>
        <w:suppressAutoHyphens w:val="0"/>
        <w:spacing w:after="0" w:line="360" w:lineRule="auto"/>
        <w:jc w:val="both"/>
        <w:rPr>
          <w:lang w:val="fr-FR"/>
        </w:rPr>
      </w:pPr>
      <w:r>
        <w:rPr>
          <w:lang w:val="fr-FR"/>
        </w:rPr>
        <w:t>Grammaire Larousse du XX</w:t>
      </w:r>
      <w:r>
        <w:rPr>
          <w:vertAlign w:val="superscript"/>
          <w:lang w:val="fr-FR"/>
        </w:rPr>
        <w:t>e</w:t>
      </w:r>
      <w:r>
        <w:rPr>
          <w:lang w:val="fr-FR"/>
        </w:rPr>
        <w:t xml:space="preserve"> siècle. – P. : Librairie Larousse ; Panstwowe Wydawnictwo Naukove Warszawa, 15</w:t>
      </w:r>
      <w:r>
        <w:rPr>
          <w:vertAlign w:val="superscript"/>
          <w:lang w:val="fr-FR"/>
        </w:rPr>
        <w:t>e</w:t>
      </w:r>
      <w:r>
        <w:rPr>
          <w:lang w:val="fr-FR"/>
        </w:rPr>
        <w:t xml:space="preserve"> tirage. – 468 p.</w:t>
      </w:r>
    </w:p>
    <w:p w14:paraId="2D6A8674" w14:textId="77777777" w:rsidR="000037F3" w:rsidRDefault="000037F3" w:rsidP="00EF666A">
      <w:pPr>
        <w:pStyle w:val="afffffff6"/>
        <w:numPr>
          <w:ilvl w:val="0"/>
          <w:numId w:val="62"/>
        </w:numPr>
        <w:tabs>
          <w:tab w:val="left" w:pos="-1985"/>
        </w:tabs>
        <w:suppressAutoHyphens w:val="0"/>
        <w:spacing w:after="0" w:line="360" w:lineRule="auto"/>
        <w:jc w:val="both"/>
        <w:rPr>
          <w:lang w:val="fr-FR"/>
        </w:rPr>
      </w:pPr>
      <w:r>
        <w:rPr>
          <w:lang w:val="fr-FR"/>
        </w:rPr>
        <w:lastRenderedPageBreak/>
        <w:t>Grammont M. La prononciation française. – P. : Librairie Delagrave, 1972. – 241 p.</w:t>
      </w:r>
    </w:p>
    <w:p w14:paraId="6AB4DDD7" w14:textId="77777777" w:rsidR="000037F3" w:rsidRDefault="000037F3" w:rsidP="00EF666A">
      <w:pPr>
        <w:pStyle w:val="afffffff6"/>
        <w:numPr>
          <w:ilvl w:val="0"/>
          <w:numId w:val="62"/>
        </w:numPr>
        <w:tabs>
          <w:tab w:val="left" w:pos="-1985"/>
        </w:tabs>
        <w:suppressAutoHyphens w:val="0"/>
        <w:spacing w:after="0" w:line="360" w:lineRule="auto"/>
        <w:jc w:val="both"/>
        <w:rPr>
          <w:lang w:val="fr-FR"/>
        </w:rPr>
      </w:pPr>
      <w:r>
        <w:rPr>
          <w:lang w:val="fr-FR"/>
        </w:rPr>
        <w:t>Grevisse M., Goose A. Le bon usage. – Paris-Louvain-la-Neuve, Duculot, treizième édition revue, 1993. – P. 1762.</w:t>
      </w:r>
    </w:p>
    <w:p w14:paraId="37AF68CF" w14:textId="77777777" w:rsidR="000037F3" w:rsidRDefault="000037F3" w:rsidP="00EF666A">
      <w:pPr>
        <w:pStyle w:val="afffffff6"/>
        <w:numPr>
          <w:ilvl w:val="0"/>
          <w:numId w:val="62"/>
        </w:numPr>
        <w:tabs>
          <w:tab w:val="left" w:pos="-1985"/>
        </w:tabs>
        <w:suppressAutoHyphens w:val="0"/>
        <w:spacing w:after="0" w:line="360" w:lineRule="auto"/>
        <w:jc w:val="both"/>
        <w:rPr>
          <w:lang w:val="en-US"/>
        </w:rPr>
      </w:pPr>
      <w:r>
        <w:rPr>
          <w:lang w:val="fr-FR"/>
        </w:rPr>
        <w:t xml:space="preserve">Itinéraires littéraires XIX e siècle. </w:t>
      </w:r>
      <w:r>
        <w:rPr>
          <w:lang w:val="en-US"/>
        </w:rPr>
        <w:t>Tome II / – P. : Hatier, 1988. – 576 p.</w:t>
      </w:r>
    </w:p>
    <w:p w14:paraId="5F548FA9" w14:textId="77777777" w:rsidR="000037F3" w:rsidRDefault="000037F3" w:rsidP="00EF666A">
      <w:pPr>
        <w:pStyle w:val="afffffff6"/>
        <w:numPr>
          <w:ilvl w:val="0"/>
          <w:numId w:val="62"/>
        </w:numPr>
        <w:tabs>
          <w:tab w:val="left" w:pos="-1985"/>
        </w:tabs>
        <w:suppressAutoHyphens w:val="0"/>
        <w:spacing w:after="0" w:line="360" w:lineRule="auto"/>
        <w:jc w:val="both"/>
        <w:rPr>
          <w:lang w:val="en-US"/>
        </w:rPr>
      </w:pPr>
      <w:r>
        <w:rPr>
          <w:lang w:val="en-US"/>
        </w:rPr>
        <w:t xml:space="preserve">Jespersen O. Interlinguistics // Selected Writings of Otto Jespersen. – London-Tokyo, s.a. – </w:t>
      </w:r>
      <w:r>
        <w:rPr>
          <w:lang w:val="fr-FR"/>
        </w:rPr>
        <w:t>Р</w:t>
      </w:r>
      <w:r>
        <w:rPr>
          <w:lang w:val="en-US"/>
        </w:rPr>
        <w:t>. 771-782.</w:t>
      </w:r>
    </w:p>
    <w:p w14:paraId="4A1824A7" w14:textId="77777777" w:rsidR="000037F3" w:rsidRDefault="000037F3" w:rsidP="00EF666A">
      <w:pPr>
        <w:pStyle w:val="afffffff6"/>
        <w:numPr>
          <w:ilvl w:val="0"/>
          <w:numId w:val="62"/>
        </w:numPr>
        <w:tabs>
          <w:tab w:val="left" w:pos="-1985"/>
        </w:tabs>
        <w:suppressAutoHyphens w:val="0"/>
        <w:spacing w:after="0" w:line="360" w:lineRule="auto"/>
        <w:jc w:val="both"/>
        <w:rPr>
          <w:lang w:val="fr-FR"/>
        </w:rPr>
      </w:pPr>
      <w:r>
        <w:rPr>
          <w:lang w:val="fr-FR"/>
        </w:rPr>
        <w:t>Jonasson Kerstin. Le nom propre. Constructions et interprétations. – Duculot, 1994. – 256 p.</w:t>
      </w:r>
    </w:p>
    <w:p w14:paraId="1B4307D7" w14:textId="77777777" w:rsidR="000037F3" w:rsidRDefault="000037F3" w:rsidP="00EF666A">
      <w:pPr>
        <w:pStyle w:val="afffffff6"/>
        <w:numPr>
          <w:ilvl w:val="0"/>
          <w:numId w:val="62"/>
        </w:numPr>
        <w:tabs>
          <w:tab w:val="left" w:pos="-1985"/>
        </w:tabs>
        <w:suppressAutoHyphens w:val="0"/>
        <w:spacing w:after="0" w:line="360" w:lineRule="auto"/>
        <w:jc w:val="both"/>
        <w:rPr>
          <w:lang w:val="fr-FR"/>
        </w:rPr>
      </w:pPr>
      <w:r>
        <w:rPr>
          <w:lang w:val="fr-FR"/>
        </w:rPr>
        <w:t>Klimatcheva A.V. Le développement des échanges ukrainiens-français culturels. L’histoire et l’époque actuelle / 2-e Conférence internationale. France et Ukraine, expérience scientifique et pratique dans le contexte du dialogue des cultures nationales. Dniepropetrovsk, Ukraine, 22 au 25 mai 1995.</w:t>
      </w:r>
    </w:p>
    <w:p w14:paraId="75908F88" w14:textId="77777777" w:rsidR="000037F3" w:rsidRDefault="000037F3" w:rsidP="00EF666A">
      <w:pPr>
        <w:pStyle w:val="afffffff6"/>
        <w:numPr>
          <w:ilvl w:val="0"/>
          <w:numId w:val="62"/>
        </w:numPr>
        <w:tabs>
          <w:tab w:val="left" w:pos="-1985"/>
        </w:tabs>
        <w:suppressAutoHyphens w:val="0"/>
        <w:spacing w:after="0" w:line="360" w:lineRule="auto"/>
        <w:jc w:val="both"/>
        <w:rPr>
          <w:lang w:val="fr-FR"/>
        </w:rPr>
      </w:pPr>
      <w:r>
        <w:rPr>
          <w:lang w:val="fr-FR"/>
        </w:rPr>
        <w:t>Le Lannou M. La Bretagne et les Bretons. – P. : Presses Universitaires de France, 1992. – 126 p.</w:t>
      </w:r>
    </w:p>
    <w:p w14:paraId="45DF38BC" w14:textId="77777777" w:rsidR="000037F3" w:rsidRDefault="000037F3" w:rsidP="00EF666A">
      <w:pPr>
        <w:pStyle w:val="afffffff6"/>
        <w:numPr>
          <w:ilvl w:val="0"/>
          <w:numId w:val="62"/>
        </w:numPr>
        <w:tabs>
          <w:tab w:val="left" w:pos="-1985"/>
        </w:tabs>
        <w:suppressAutoHyphens w:val="0"/>
        <w:spacing w:after="0" w:line="360" w:lineRule="auto"/>
        <w:jc w:val="both"/>
        <w:rPr>
          <w:lang w:val="fr-FR"/>
        </w:rPr>
      </w:pPr>
      <w:r>
        <w:rPr>
          <w:lang w:val="fr-FR"/>
        </w:rPr>
        <w:t>Lebel P. Les noms propres. – P . : Presses Universitaires de France, 1974. – 127 p.</w:t>
      </w:r>
    </w:p>
    <w:p w14:paraId="1F906688" w14:textId="77777777" w:rsidR="000037F3" w:rsidRDefault="000037F3" w:rsidP="00EF666A">
      <w:pPr>
        <w:pStyle w:val="afffffff6"/>
        <w:numPr>
          <w:ilvl w:val="0"/>
          <w:numId w:val="62"/>
        </w:numPr>
        <w:tabs>
          <w:tab w:val="left" w:pos="-1985"/>
        </w:tabs>
        <w:suppressAutoHyphens w:val="0"/>
        <w:spacing w:after="0" w:line="360" w:lineRule="auto"/>
        <w:jc w:val="both"/>
        <w:rPr>
          <w:lang w:val="fr-FR"/>
        </w:rPr>
      </w:pPr>
      <w:r>
        <w:rPr>
          <w:lang w:val="fr-FR"/>
        </w:rPr>
        <w:t>Martinet A. La prononciation du français contemporain. – Paris, 1945.</w:t>
      </w:r>
    </w:p>
    <w:p w14:paraId="01BA27E8" w14:textId="77777777" w:rsidR="000037F3" w:rsidRDefault="000037F3" w:rsidP="00EF666A">
      <w:pPr>
        <w:pStyle w:val="afffffff6"/>
        <w:numPr>
          <w:ilvl w:val="0"/>
          <w:numId w:val="62"/>
        </w:numPr>
        <w:tabs>
          <w:tab w:val="left" w:pos="-1985"/>
        </w:tabs>
        <w:suppressAutoHyphens w:val="0"/>
        <w:spacing w:after="0" w:line="360" w:lineRule="auto"/>
        <w:jc w:val="both"/>
        <w:rPr>
          <w:lang w:val="fr-FR"/>
        </w:rPr>
      </w:pPr>
      <w:r>
        <w:rPr>
          <w:lang w:val="fr-FR"/>
        </w:rPr>
        <w:t>Mermet G. Francoscopie. – P. : Larousse, 1997. – 436 p.</w:t>
      </w:r>
    </w:p>
    <w:p w14:paraId="5D99A11B" w14:textId="77777777" w:rsidR="000037F3" w:rsidRDefault="000037F3" w:rsidP="00EF666A">
      <w:pPr>
        <w:pStyle w:val="afffffff6"/>
        <w:numPr>
          <w:ilvl w:val="0"/>
          <w:numId w:val="62"/>
        </w:numPr>
        <w:tabs>
          <w:tab w:val="left" w:pos="-1985"/>
        </w:tabs>
        <w:suppressAutoHyphens w:val="0"/>
        <w:spacing w:after="0" w:line="360" w:lineRule="auto"/>
        <w:jc w:val="both"/>
        <w:rPr>
          <w:lang w:val="fr-FR"/>
        </w:rPr>
      </w:pPr>
      <w:r>
        <w:rPr>
          <w:lang w:val="fr-FR"/>
        </w:rPr>
        <w:t> Michaud G., Torrès G. Nouveau guide France. Manuel de civilisation française. – P. : Classiques Hachette, 1974. – 335 p.</w:t>
      </w:r>
    </w:p>
    <w:p w14:paraId="69C680FE" w14:textId="77777777" w:rsidR="000037F3" w:rsidRDefault="000037F3" w:rsidP="00EF666A">
      <w:pPr>
        <w:pStyle w:val="afffffff6"/>
        <w:numPr>
          <w:ilvl w:val="0"/>
          <w:numId w:val="62"/>
        </w:numPr>
        <w:tabs>
          <w:tab w:val="left" w:pos="-1985"/>
        </w:tabs>
        <w:suppressAutoHyphens w:val="0"/>
        <w:spacing w:after="0" w:line="360" w:lineRule="auto"/>
        <w:jc w:val="both"/>
        <w:rPr>
          <w:lang w:val="de-DE"/>
        </w:rPr>
      </w:pPr>
      <w:r>
        <w:rPr>
          <w:lang w:val="fr-FR"/>
        </w:rPr>
        <w:t xml:space="preserve">Mulon M. Terminologie française de l'onomastique // Actes du XI Congrès international des sciences onomastiques. </w:t>
      </w:r>
      <w:r>
        <w:rPr>
          <w:lang w:val="de-DE"/>
        </w:rPr>
        <w:t>Vol. 2. – Sofia, 1974. – P. 91-98.</w:t>
      </w:r>
    </w:p>
    <w:p w14:paraId="7F4F8E99" w14:textId="77777777" w:rsidR="000037F3" w:rsidRDefault="000037F3" w:rsidP="00EF666A">
      <w:pPr>
        <w:pStyle w:val="afffffff6"/>
        <w:numPr>
          <w:ilvl w:val="0"/>
          <w:numId w:val="62"/>
        </w:numPr>
        <w:tabs>
          <w:tab w:val="left" w:pos="-1985"/>
        </w:tabs>
        <w:suppressAutoHyphens w:val="0"/>
        <w:spacing w:after="0" w:line="360" w:lineRule="auto"/>
        <w:jc w:val="both"/>
        <w:rPr>
          <w:lang w:val="de-DE"/>
        </w:rPr>
      </w:pPr>
      <w:r>
        <w:rPr>
          <w:lang w:val="fr-FR"/>
        </w:rPr>
        <w:t xml:space="preserve">Pohl I. Les toponymes employés comme prénoms // Actes du XI congrès International des sciences onomastiques. </w:t>
      </w:r>
      <w:r>
        <w:rPr>
          <w:lang w:val="de-DE"/>
        </w:rPr>
        <w:t>Vol. 2. – Sofia, 1974. – P. 147-159.</w:t>
      </w:r>
    </w:p>
    <w:p w14:paraId="2A1E8D3A" w14:textId="77777777" w:rsidR="000037F3" w:rsidRDefault="000037F3" w:rsidP="00EF666A">
      <w:pPr>
        <w:pStyle w:val="afffffff6"/>
        <w:numPr>
          <w:ilvl w:val="0"/>
          <w:numId w:val="62"/>
        </w:numPr>
        <w:tabs>
          <w:tab w:val="left" w:pos="-1985"/>
        </w:tabs>
        <w:suppressAutoHyphens w:val="0"/>
        <w:spacing w:after="0" w:line="360" w:lineRule="auto"/>
        <w:jc w:val="both"/>
        <w:rPr>
          <w:lang w:val="fr-FR"/>
        </w:rPr>
      </w:pPr>
      <w:r>
        <w:rPr>
          <w:lang w:val="fr-FR"/>
        </w:rPr>
        <w:t>Rostaing Charles. Les noms de lieux. – P. : Presses Universitaires de France, 1992. – 126 p.</w:t>
      </w:r>
    </w:p>
    <w:p w14:paraId="711CB778" w14:textId="77777777" w:rsidR="000037F3" w:rsidRDefault="000037F3" w:rsidP="00EF666A">
      <w:pPr>
        <w:pStyle w:val="afffffff6"/>
        <w:numPr>
          <w:ilvl w:val="0"/>
          <w:numId w:val="62"/>
        </w:numPr>
        <w:tabs>
          <w:tab w:val="left" w:pos="-1985"/>
        </w:tabs>
        <w:suppressAutoHyphens w:val="0"/>
        <w:spacing w:after="0" w:line="360" w:lineRule="auto"/>
        <w:jc w:val="both"/>
        <w:rPr>
          <w:lang w:val="fr-FR"/>
        </w:rPr>
      </w:pPr>
      <w:r>
        <w:rPr>
          <w:lang w:val="fr-FR"/>
        </w:rPr>
        <w:t>Sauvageot A. Français écrit, français parlé. – P., 1962.</w:t>
      </w:r>
    </w:p>
    <w:p w14:paraId="75B768C8" w14:textId="77777777" w:rsidR="000037F3" w:rsidRDefault="000037F3" w:rsidP="00EF666A">
      <w:pPr>
        <w:pStyle w:val="afffffff6"/>
        <w:numPr>
          <w:ilvl w:val="0"/>
          <w:numId w:val="62"/>
        </w:numPr>
        <w:tabs>
          <w:tab w:val="left" w:pos="-1985"/>
        </w:tabs>
        <w:suppressAutoHyphens w:val="0"/>
        <w:spacing w:after="0" w:line="360" w:lineRule="auto"/>
        <w:jc w:val="both"/>
        <w:rPr>
          <w:lang w:val="fr-FR"/>
        </w:rPr>
      </w:pPr>
      <w:r>
        <w:rPr>
          <w:lang w:val="fr-FR"/>
        </w:rPr>
        <w:t>Simonicǎ I. Limba francezǎ comtomporanǎ. Lexicologie. – Bucureşti : Editura didaticǎ şi pedagogicǎ, 1970. – 325 p.</w:t>
      </w:r>
    </w:p>
    <w:p w14:paraId="183BB9F8" w14:textId="77777777" w:rsidR="000037F3" w:rsidRDefault="000037F3" w:rsidP="00EF666A">
      <w:pPr>
        <w:pStyle w:val="afffffff6"/>
        <w:numPr>
          <w:ilvl w:val="0"/>
          <w:numId w:val="62"/>
        </w:numPr>
        <w:tabs>
          <w:tab w:val="left" w:pos="-1985"/>
        </w:tabs>
        <w:suppressAutoHyphens w:val="0"/>
        <w:spacing w:after="0" w:line="360" w:lineRule="auto"/>
        <w:jc w:val="both"/>
        <w:rPr>
          <w:lang w:val="fr-FR"/>
        </w:rPr>
      </w:pPr>
      <w:r>
        <w:rPr>
          <w:lang w:val="fr-FR"/>
        </w:rPr>
        <w:t>Spore Palle. Etudes toponymiques. – Odense University Press, 1980. – 278 p.</w:t>
      </w:r>
    </w:p>
    <w:p w14:paraId="465A1591" w14:textId="77777777" w:rsidR="000037F3" w:rsidRDefault="000037F3" w:rsidP="00EF666A">
      <w:pPr>
        <w:pStyle w:val="afffffff6"/>
        <w:numPr>
          <w:ilvl w:val="0"/>
          <w:numId w:val="62"/>
        </w:numPr>
        <w:tabs>
          <w:tab w:val="left" w:pos="-1985"/>
        </w:tabs>
        <w:suppressAutoHyphens w:val="0"/>
        <w:spacing w:after="0" w:line="360" w:lineRule="auto"/>
        <w:jc w:val="both"/>
        <w:rPr>
          <w:lang w:val="fr-FR"/>
        </w:rPr>
      </w:pPr>
      <w:r>
        <w:rPr>
          <w:lang w:val="fr-FR"/>
        </w:rPr>
        <w:lastRenderedPageBreak/>
        <w:t>Tcherednitchenco Alexandre I. Les problèmes lexico-sémantiques et pragmatiques de la traduction du français. – Kiev, 1978. – 50 p.</w:t>
      </w:r>
    </w:p>
    <w:p w14:paraId="08FA378B" w14:textId="77777777" w:rsidR="000037F3" w:rsidRDefault="000037F3" w:rsidP="00EF666A">
      <w:pPr>
        <w:pStyle w:val="afffffff6"/>
        <w:numPr>
          <w:ilvl w:val="0"/>
          <w:numId w:val="62"/>
        </w:numPr>
        <w:tabs>
          <w:tab w:val="left" w:pos="-1985"/>
        </w:tabs>
        <w:suppressAutoHyphens w:val="0"/>
        <w:spacing w:after="0" w:line="360" w:lineRule="auto"/>
        <w:jc w:val="both"/>
        <w:rPr>
          <w:lang w:val="fr-FR"/>
        </w:rPr>
      </w:pPr>
      <w:r>
        <w:rPr>
          <w:lang w:val="fr-FR"/>
        </w:rPr>
        <w:t>Tcherednitchenko A.I., Koval Y.G. Théorie et pratique de la traduction. – Kiev, Lybid, 1991. – 301 p.</w:t>
      </w:r>
    </w:p>
    <w:p w14:paraId="02317723" w14:textId="77777777" w:rsidR="000037F3" w:rsidRDefault="000037F3" w:rsidP="00EF666A">
      <w:pPr>
        <w:pStyle w:val="afffffff6"/>
        <w:numPr>
          <w:ilvl w:val="0"/>
          <w:numId w:val="62"/>
        </w:numPr>
        <w:tabs>
          <w:tab w:val="left" w:pos="-1985"/>
        </w:tabs>
        <w:suppressAutoHyphens w:val="0"/>
        <w:spacing w:after="0" w:line="360" w:lineRule="auto"/>
        <w:jc w:val="both"/>
        <w:rPr>
          <w:lang w:val="fr-FR"/>
        </w:rPr>
      </w:pPr>
      <w:r>
        <w:rPr>
          <w:lang w:val="fr-FR"/>
        </w:rPr>
        <w:t>Tougas G. Les écrivains d’expression française et la France. – P. : Denoël, 1973. – 269 p.</w:t>
      </w:r>
    </w:p>
    <w:p w14:paraId="3EB43090" w14:textId="77777777" w:rsidR="000037F3" w:rsidRDefault="000037F3" w:rsidP="00EF666A">
      <w:pPr>
        <w:pStyle w:val="afffffff6"/>
        <w:numPr>
          <w:ilvl w:val="0"/>
          <w:numId w:val="62"/>
        </w:numPr>
        <w:tabs>
          <w:tab w:val="left" w:pos="-1985"/>
        </w:tabs>
        <w:suppressAutoHyphens w:val="0"/>
        <w:spacing w:after="0" w:line="360" w:lineRule="auto"/>
        <w:jc w:val="both"/>
        <w:rPr>
          <w:lang w:val="fr-FR"/>
        </w:rPr>
      </w:pPr>
      <w:r>
        <w:rPr>
          <w:lang w:val="en-US"/>
        </w:rPr>
        <w:t xml:space="preserve">Vidon-Varney J. Pronunciation of French (Translated by Egerion). – Ann. </w:t>
      </w:r>
      <w:r>
        <w:rPr>
          <w:lang w:val="fr-FR"/>
        </w:rPr>
        <w:t>Arbor, Michigan, 1933.</w:t>
      </w:r>
    </w:p>
    <w:p w14:paraId="21B7DCA8" w14:textId="77777777" w:rsidR="000037F3" w:rsidRDefault="000037F3" w:rsidP="00EF666A">
      <w:pPr>
        <w:pStyle w:val="afffffff6"/>
        <w:numPr>
          <w:ilvl w:val="0"/>
          <w:numId w:val="62"/>
        </w:numPr>
        <w:tabs>
          <w:tab w:val="left" w:pos="-1985"/>
        </w:tabs>
        <w:suppressAutoHyphens w:val="0"/>
        <w:spacing w:after="0" w:line="360" w:lineRule="auto"/>
        <w:jc w:val="both"/>
        <w:rPr>
          <w:lang w:val="fr-FR"/>
        </w:rPr>
      </w:pPr>
      <w:r>
        <w:rPr>
          <w:lang w:val="fr-FR"/>
        </w:rPr>
        <w:t>Walter H. L’Aventure des langues en Occident. Leur origine, leur histoire, leur géographie. – P. – Editions Robert Laffont, S.A., 1994. – 498 p.</w:t>
      </w:r>
    </w:p>
    <w:p w14:paraId="2598E96E" w14:textId="77777777" w:rsidR="000037F3" w:rsidRDefault="000037F3" w:rsidP="00EF666A">
      <w:pPr>
        <w:pStyle w:val="afffffff6"/>
        <w:numPr>
          <w:ilvl w:val="0"/>
          <w:numId w:val="62"/>
        </w:numPr>
        <w:tabs>
          <w:tab w:val="left" w:pos="-1985"/>
        </w:tabs>
        <w:suppressAutoHyphens w:val="0"/>
        <w:spacing w:after="0" w:line="360" w:lineRule="auto"/>
        <w:jc w:val="both"/>
        <w:rPr>
          <w:lang w:val="fr-FR"/>
        </w:rPr>
      </w:pPr>
      <w:r>
        <w:rPr>
          <w:lang w:val="fr-FR"/>
        </w:rPr>
        <w:t>Walter H. L’Aventure des mots français venus d’ailleurs. – P. : Editions Robert Laffont, S.A., 1997. – 467 p.</w:t>
      </w:r>
    </w:p>
    <w:p w14:paraId="763FF6FA" w14:textId="77777777" w:rsidR="000037F3" w:rsidRPr="000037F3" w:rsidRDefault="000037F3" w:rsidP="000037F3">
      <w:pPr>
        <w:spacing w:line="360" w:lineRule="auto"/>
        <w:jc w:val="both"/>
        <w:rPr>
          <w:sz w:val="28"/>
          <w:lang w:val="en-US"/>
        </w:rPr>
      </w:pPr>
    </w:p>
    <w:p w14:paraId="0EF2C2BE" w14:textId="77777777" w:rsidR="000037F3" w:rsidRPr="000037F3" w:rsidRDefault="000037F3" w:rsidP="000037F3">
      <w:pPr>
        <w:spacing w:line="360" w:lineRule="auto"/>
        <w:jc w:val="both"/>
        <w:rPr>
          <w:sz w:val="28"/>
          <w:lang w:val="en-US"/>
        </w:rPr>
      </w:pPr>
    </w:p>
    <w:p w14:paraId="1225B87C" w14:textId="77777777" w:rsidR="000037F3" w:rsidRPr="000037F3" w:rsidRDefault="000037F3" w:rsidP="000037F3">
      <w:pPr>
        <w:spacing w:line="360" w:lineRule="auto"/>
        <w:jc w:val="both"/>
        <w:rPr>
          <w:sz w:val="28"/>
          <w:lang w:val="en-US"/>
        </w:rPr>
      </w:pPr>
    </w:p>
    <w:p w14:paraId="4C232F22" w14:textId="77777777" w:rsidR="000037F3" w:rsidRPr="000037F3" w:rsidRDefault="000037F3" w:rsidP="000037F3">
      <w:pPr>
        <w:spacing w:line="360" w:lineRule="auto"/>
        <w:jc w:val="both"/>
        <w:rPr>
          <w:sz w:val="28"/>
          <w:lang w:val="en-US"/>
        </w:rPr>
      </w:pPr>
    </w:p>
    <w:p w14:paraId="7CD40D21" w14:textId="77777777" w:rsidR="000037F3" w:rsidRPr="000037F3" w:rsidRDefault="000037F3" w:rsidP="000037F3">
      <w:pPr>
        <w:spacing w:line="360" w:lineRule="auto"/>
        <w:rPr>
          <w:sz w:val="28"/>
          <w:lang w:val="en-US"/>
        </w:rPr>
      </w:pPr>
    </w:p>
    <w:p w14:paraId="644A96F6" w14:textId="3AB7121B" w:rsidR="00B95B06" w:rsidRPr="000037F3" w:rsidRDefault="00B95B06" w:rsidP="000037F3">
      <w:pPr>
        <w:numPr>
          <w:ilvl w:val="12"/>
          <w:numId w:val="0"/>
        </w:numPr>
        <w:ind w:left="567"/>
        <w:jc w:val="both"/>
        <w:rPr>
          <w:position w:val="20"/>
          <w:sz w:val="28"/>
          <w:lang w:val="en-US"/>
        </w:rPr>
      </w:pPr>
    </w:p>
    <w:p w14:paraId="5A9CC070" w14:textId="4DBFCDF9" w:rsidR="00D20DA3" w:rsidRPr="008E77FF" w:rsidRDefault="00D20DA3" w:rsidP="008E77FF">
      <w:pPr>
        <w:pStyle w:val="2"/>
        <w:keepNext w:val="0"/>
        <w:widowControl w:val="0"/>
        <w:numPr>
          <w:ilvl w:val="0"/>
          <w:numId w:val="0"/>
        </w:numPr>
        <w:spacing w:line="360" w:lineRule="auto"/>
        <w:ind w:left="720" w:right="210" w:firstLine="696"/>
        <w:rPr>
          <w:lang w:val="uk-UA"/>
        </w:rPr>
      </w:pPr>
      <w:r w:rsidRPr="008E77FF">
        <w:rPr>
          <w:color w:val="FF0000"/>
          <w:lang w:val="uk-UA"/>
        </w:rPr>
        <w:t xml:space="preserve">Для заказа доставки данной работы воспользуйтесь поиском на сайте по ссылке:  </w:t>
      </w:r>
      <w:hyperlink r:id="rId9" w:history="1">
        <w:r>
          <w:rPr>
            <w:rStyle w:val="af1"/>
            <w:color w:val="0070C0"/>
          </w:rPr>
          <w:t>http</w:t>
        </w:r>
        <w:r w:rsidRPr="008E77FF">
          <w:rPr>
            <w:rStyle w:val="af1"/>
            <w:color w:val="0070C0"/>
            <w:lang w:val="uk-UA"/>
          </w:rPr>
          <w:t>://</w:t>
        </w:r>
        <w:r>
          <w:rPr>
            <w:rStyle w:val="af1"/>
            <w:color w:val="0070C0"/>
          </w:rPr>
          <w:t>www</w:t>
        </w:r>
        <w:r w:rsidRPr="008E77FF">
          <w:rPr>
            <w:rStyle w:val="af1"/>
            <w:color w:val="0070C0"/>
            <w:lang w:val="uk-UA"/>
          </w:rPr>
          <w:t>.</w:t>
        </w:r>
        <w:r>
          <w:rPr>
            <w:rStyle w:val="af1"/>
            <w:color w:val="0070C0"/>
          </w:rPr>
          <w:t>mydisser</w:t>
        </w:r>
        <w:r w:rsidRPr="008E77FF">
          <w:rPr>
            <w:rStyle w:val="af1"/>
            <w:color w:val="0070C0"/>
            <w:lang w:val="uk-UA"/>
          </w:rPr>
          <w:t>.</w:t>
        </w:r>
        <w:r>
          <w:rPr>
            <w:rStyle w:val="af1"/>
            <w:color w:val="0070C0"/>
          </w:rPr>
          <w:t>com</w:t>
        </w:r>
        <w:r w:rsidRPr="008E77FF">
          <w:rPr>
            <w:rStyle w:val="af1"/>
            <w:color w:val="0070C0"/>
            <w:lang w:val="uk-UA"/>
          </w:rPr>
          <w:t>/</w:t>
        </w:r>
        <w:r>
          <w:rPr>
            <w:rStyle w:val="af1"/>
            <w:color w:val="0070C0"/>
          </w:rPr>
          <w:t>search</w:t>
        </w:r>
        <w:r w:rsidRPr="008E77FF">
          <w:rPr>
            <w:rStyle w:val="af1"/>
            <w:color w:val="0070C0"/>
            <w:lang w:val="uk-UA"/>
          </w:rPr>
          <w:t>.</w:t>
        </w:r>
        <w:r>
          <w:rPr>
            <w:rStyle w:val="af1"/>
            <w:color w:val="0070C0"/>
          </w:rPr>
          <w:t>html</w:t>
        </w:r>
      </w:hyperlink>
    </w:p>
    <w:p w14:paraId="756D5824" w14:textId="5253E322" w:rsidR="00E8063E" w:rsidRDefault="00EF666A"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pt" o:ole="">
                        <v:imagedata r:id="rId10" o:title=""/>
                      </v:shape>
                      <o:OLEObject Type="Embed" ProgID="MSGraph.Chart.8" ShapeID="_x0000_i1025" DrawAspect="Content" ObjectID="_1491038841" r:id="rId11">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2" o:title=""/>
                      </v:shape>
                      <o:OLEObject Type="Embed" ProgID="MSGraph.Chart.8" ShapeID="_x0000_i1026" DrawAspect="Content" ObjectID="_1491038842" r:id="rId13">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6pt;height:133pt" o:ole="">
                        <v:imagedata r:id="rId14" o:title=""/>
                      </v:shape>
                      <o:OLEObject Type="Embed" ProgID="Excel.Sheet.8" ShapeID="_x0000_i1027" DrawAspect="Content" ObjectID="_1491038843" r:id="rId15"/>
                    </w:object>
                  </w:r>
                </w:p>
              </w:txbxContent>
            </v:textbox>
          </v:shape>
        </w:pict>
      </w:r>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BA4DE" w14:textId="77777777" w:rsidR="00EF666A" w:rsidRDefault="00EF666A">
      <w:r>
        <w:separator/>
      </w:r>
    </w:p>
  </w:endnote>
  <w:endnote w:type="continuationSeparator" w:id="0">
    <w:p w14:paraId="1189FF1A" w14:textId="77777777" w:rsidR="00EF666A" w:rsidRDefault="00EF6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Arial Unicode MS"/>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altName w:val="Tahoma"/>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StarSymbol">
    <w:altName w:val="Times New Roman"/>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34A50" w14:textId="77777777" w:rsidR="00EF666A" w:rsidRDefault="00EF666A">
      <w:r>
        <w:separator/>
      </w:r>
    </w:p>
  </w:footnote>
  <w:footnote w:type="continuationSeparator" w:id="0">
    <w:p w14:paraId="3ECEE302" w14:textId="77777777" w:rsidR="00EF666A" w:rsidRDefault="00EF666A">
      <w:r>
        <w:continuationSeparator/>
      </w:r>
    </w:p>
  </w:footnote>
  <w:footnote w:id="1">
    <w:p w14:paraId="70FBACC9" w14:textId="77777777" w:rsidR="000037F3" w:rsidRDefault="000037F3" w:rsidP="000037F3">
      <w:pPr>
        <w:pStyle w:val="afffffff8"/>
      </w:pPr>
      <w:r>
        <w:rPr>
          <w:rStyle w:val="affffffffffffffffffff2"/>
        </w:rPr>
        <w:footnoteRef/>
      </w:r>
      <w:r>
        <w:t xml:space="preserve"> В справочнике Р.С. Гиляревского, Б.А. Старостина (1985) содержатся правила транскрипционной передачи с 18-ти европейских языков на русский язык.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4EA05A5"/>
    <w:multiLevelType w:val="singleLevel"/>
    <w:tmpl w:val="82E4C366"/>
    <w:lvl w:ilvl="0">
      <w:start w:val="1"/>
      <w:numFmt w:val="decimal"/>
      <w:lvlText w:val="%1."/>
      <w:lvlJc w:val="left"/>
      <w:pPr>
        <w:tabs>
          <w:tab w:val="num" w:pos="360"/>
        </w:tabs>
        <w:ind w:left="360" w:hanging="36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BE811EF"/>
    <w:multiLevelType w:val="multilevel"/>
    <w:tmpl w:val="8760DED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6A26F2C"/>
    <w:multiLevelType w:val="multilevel"/>
    <w:tmpl w:val="8B1EA9E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3">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F4D5B87"/>
    <w:multiLevelType w:val="singleLevel"/>
    <w:tmpl w:val="040C0013"/>
    <w:lvl w:ilvl="0">
      <w:start w:val="1"/>
      <w:numFmt w:val="upperRoman"/>
      <w:lvlText w:val="%1."/>
      <w:lvlJc w:val="left"/>
      <w:pPr>
        <w:tabs>
          <w:tab w:val="num" w:pos="720"/>
        </w:tabs>
        <w:ind w:left="720" w:hanging="720"/>
      </w:pPr>
    </w:lvl>
  </w:abstractNum>
  <w:abstractNum w:abstractNumId="55">
    <w:nsid w:val="607D6C5D"/>
    <w:multiLevelType w:val="singleLevel"/>
    <w:tmpl w:val="1B04D2A4"/>
    <w:lvl w:ilvl="0">
      <w:start w:val="1"/>
      <w:numFmt w:val="decimal"/>
      <w:pStyle w:val="spis"/>
      <w:lvlText w:val="%1."/>
      <w:lvlJc w:val="left"/>
      <w:pPr>
        <w:tabs>
          <w:tab w:val="num" w:pos="360"/>
        </w:tabs>
        <w:ind w:left="360" w:hanging="360"/>
      </w:pPr>
    </w:lvl>
  </w:abstractNum>
  <w:abstractNum w:abstractNumId="56">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7">
    <w:nsid w:val="68BB21A9"/>
    <w:multiLevelType w:val="multilevel"/>
    <w:tmpl w:val="053E7FF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
    <w:nsid w:val="713B3588"/>
    <w:multiLevelType w:val="multilevel"/>
    <w:tmpl w:val="C5D4DD2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nsid w:val="731125F5"/>
    <w:multiLevelType w:val="singleLevel"/>
    <w:tmpl w:val="4E32241E"/>
    <w:lvl w:ilvl="0">
      <w:numFmt w:val="none"/>
      <w:pStyle w:val="63"/>
      <w:lvlText w:val=""/>
      <w:lvlJc w:val="left"/>
      <w:pPr>
        <w:tabs>
          <w:tab w:val="num" w:pos="360"/>
        </w:tabs>
      </w:pPr>
    </w:lvl>
  </w:abstractNum>
  <w:abstractNum w:abstractNumId="60">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1">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2">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9"/>
  </w:num>
  <w:num w:numId="39">
    <w:abstractNumId w:val="48"/>
  </w:num>
  <w:num w:numId="40">
    <w:abstractNumId w:val="52"/>
  </w:num>
  <w:num w:numId="41">
    <w:abstractNumId w:val="46"/>
  </w:num>
  <w:num w:numId="42">
    <w:abstractNumId w:val="39"/>
  </w:num>
  <w:num w:numId="43">
    <w:abstractNumId w:val="60"/>
  </w:num>
  <w:num w:numId="44">
    <w:abstractNumId w:val="56"/>
  </w:num>
  <w:num w:numId="45">
    <w:abstractNumId w:val="62"/>
  </w:num>
  <w:num w:numId="4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3"/>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0"/>
  </w:num>
  <w:num w:numId="52">
    <w:abstractNumId w:val="55"/>
  </w:num>
  <w:num w:numId="53">
    <w:abstractNumId w:val="59"/>
    <w:lvlOverride w:ilvl="0">
      <w:startOverride w:val="1"/>
    </w:lvlOverride>
  </w:num>
  <w:num w:numId="54">
    <w:abstractNumId w:val="53"/>
  </w:num>
  <w:num w:numId="55">
    <w:abstractNumId w:val="36"/>
  </w:num>
  <w:num w:numId="56">
    <w:abstractNumId w:val="40"/>
  </w:num>
  <w:num w:numId="57">
    <w:abstractNumId w:val="47"/>
  </w:num>
  <w:num w:numId="58">
    <w:abstractNumId w:val="51"/>
  </w:num>
  <w:num w:numId="59">
    <w:abstractNumId w:val="45"/>
  </w:num>
  <w:num w:numId="60">
    <w:abstractNumId w:val="57"/>
  </w:num>
  <w:num w:numId="61">
    <w:abstractNumId w:val="58"/>
  </w:num>
  <w:num w:numId="62">
    <w:abstractNumId w:val="42"/>
  </w:num>
  <w:num w:numId="63">
    <w:abstractNumId w:val="5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4B5A"/>
    <w:rsid w:val="00007646"/>
    <w:rsid w:val="00012C85"/>
    <w:rsid w:val="00013A8B"/>
    <w:rsid w:val="000274D1"/>
    <w:rsid w:val="000330F5"/>
    <w:rsid w:val="00037E2C"/>
    <w:rsid w:val="000438AA"/>
    <w:rsid w:val="000451C4"/>
    <w:rsid w:val="00046EF6"/>
    <w:rsid w:val="00051685"/>
    <w:rsid w:val="00051715"/>
    <w:rsid w:val="00052039"/>
    <w:rsid w:val="00055B88"/>
    <w:rsid w:val="000561E5"/>
    <w:rsid w:val="0006090C"/>
    <w:rsid w:val="00063DA1"/>
    <w:rsid w:val="00074ED5"/>
    <w:rsid w:val="000772E4"/>
    <w:rsid w:val="00084B44"/>
    <w:rsid w:val="00084FA5"/>
    <w:rsid w:val="0008526A"/>
    <w:rsid w:val="000879C3"/>
    <w:rsid w:val="00090484"/>
    <w:rsid w:val="00097F3D"/>
    <w:rsid w:val="000A0165"/>
    <w:rsid w:val="000A0BF4"/>
    <w:rsid w:val="000A21E9"/>
    <w:rsid w:val="000A2FFD"/>
    <w:rsid w:val="000B2A00"/>
    <w:rsid w:val="000B7B2F"/>
    <w:rsid w:val="000C423F"/>
    <w:rsid w:val="000C5796"/>
    <w:rsid w:val="000C72EA"/>
    <w:rsid w:val="000D365F"/>
    <w:rsid w:val="000D4156"/>
    <w:rsid w:val="000E041C"/>
    <w:rsid w:val="000E1013"/>
    <w:rsid w:val="000E1517"/>
    <w:rsid w:val="000E337E"/>
    <w:rsid w:val="000E6014"/>
    <w:rsid w:val="000E6102"/>
    <w:rsid w:val="000E6897"/>
    <w:rsid w:val="000F484B"/>
    <w:rsid w:val="000F4FE5"/>
    <w:rsid w:val="000F672C"/>
    <w:rsid w:val="00102E22"/>
    <w:rsid w:val="001034E8"/>
    <w:rsid w:val="00104351"/>
    <w:rsid w:val="00111EE0"/>
    <w:rsid w:val="00114A09"/>
    <w:rsid w:val="00123DCD"/>
    <w:rsid w:val="00131AA8"/>
    <w:rsid w:val="001350FA"/>
    <w:rsid w:val="001407E0"/>
    <w:rsid w:val="001431EC"/>
    <w:rsid w:val="00143253"/>
    <w:rsid w:val="00144341"/>
    <w:rsid w:val="00147188"/>
    <w:rsid w:val="00150B9F"/>
    <w:rsid w:val="0015206F"/>
    <w:rsid w:val="00152934"/>
    <w:rsid w:val="00157147"/>
    <w:rsid w:val="001572C1"/>
    <w:rsid w:val="001575AD"/>
    <w:rsid w:val="001603D4"/>
    <w:rsid w:val="00162046"/>
    <w:rsid w:val="00162A81"/>
    <w:rsid w:val="00162B20"/>
    <w:rsid w:val="001670E3"/>
    <w:rsid w:val="0016718E"/>
    <w:rsid w:val="00170DB1"/>
    <w:rsid w:val="001714BF"/>
    <w:rsid w:val="00177710"/>
    <w:rsid w:val="00177F20"/>
    <w:rsid w:val="00184F50"/>
    <w:rsid w:val="0019336D"/>
    <w:rsid w:val="001974A0"/>
    <w:rsid w:val="001A197B"/>
    <w:rsid w:val="001A2934"/>
    <w:rsid w:val="001A5504"/>
    <w:rsid w:val="001B13FE"/>
    <w:rsid w:val="001B199C"/>
    <w:rsid w:val="001B2A95"/>
    <w:rsid w:val="001B606E"/>
    <w:rsid w:val="001C05C2"/>
    <w:rsid w:val="001D057A"/>
    <w:rsid w:val="001E7076"/>
    <w:rsid w:val="001E7A14"/>
    <w:rsid w:val="001F1120"/>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B5788"/>
    <w:rsid w:val="002D2736"/>
    <w:rsid w:val="002E0AC8"/>
    <w:rsid w:val="002E0CBE"/>
    <w:rsid w:val="002F05A1"/>
    <w:rsid w:val="002F1CCC"/>
    <w:rsid w:val="002F365F"/>
    <w:rsid w:val="002F3E19"/>
    <w:rsid w:val="002F3EAC"/>
    <w:rsid w:val="002F57BC"/>
    <w:rsid w:val="0030185F"/>
    <w:rsid w:val="00303E9F"/>
    <w:rsid w:val="00311FF2"/>
    <w:rsid w:val="003132EE"/>
    <w:rsid w:val="00313738"/>
    <w:rsid w:val="00324C1B"/>
    <w:rsid w:val="00325BFB"/>
    <w:rsid w:val="003346C1"/>
    <w:rsid w:val="00334F38"/>
    <w:rsid w:val="0034015E"/>
    <w:rsid w:val="00340E92"/>
    <w:rsid w:val="0034484C"/>
    <w:rsid w:val="00345C40"/>
    <w:rsid w:val="0035118B"/>
    <w:rsid w:val="00354107"/>
    <w:rsid w:val="00362AFF"/>
    <w:rsid w:val="003715CE"/>
    <w:rsid w:val="00375E4D"/>
    <w:rsid w:val="00377313"/>
    <w:rsid w:val="00377885"/>
    <w:rsid w:val="0038209E"/>
    <w:rsid w:val="003869BF"/>
    <w:rsid w:val="00391697"/>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2219"/>
    <w:rsid w:val="00432748"/>
    <w:rsid w:val="00435367"/>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26109"/>
    <w:rsid w:val="00532208"/>
    <w:rsid w:val="00534E76"/>
    <w:rsid w:val="00535EA5"/>
    <w:rsid w:val="00536126"/>
    <w:rsid w:val="00540A7D"/>
    <w:rsid w:val="005447DF"/>
    <w:rsid w:val="00547108"/>
    <w:rsid w:val="0055353A"/>
    <w:rsid w:val="00553638"/>
    <w:rsid w:val="00553C54"/>
    <w:rsid w:val="005540F3"/>
    <w:rsid w:val="00556144"/>
    <w:rsid w:val="00557A4B"/>
    <w:rsid w:val="005652B0"/>
    <w:rsid w:val="00575C6C"/>
    <w:rsid w:val="0058036D"/>
    <w:rsid w:val="005803EE"/>
    <w:rsid w:val="00587966"/>
    <w:rsid w:val="00591858"/>
    <w:rsid w:val="005941E6"/>
    <w:rsid w:val="00597FB2"/>
    <w:rsid w:val="005A1916"/>
    <w:rsid w:val="005A2875"/>
    <w:rsid w:val="005A4566"/>
    <w:rsid w:val="005A4EFD"/>
    <w:rsid w:val="005B1513"/>
    <w:rsid w:val="005C5E4E"/>
    <w:rsid w:val="005D1401"/>
    <w:rsid w:val="005D45A7"/>
    <w:rsid w:val="005D5E2E"/>
    <w:rsid w:val="005E0E5D"/>
    <w:rsid w:val="005E518F"/>
    <w:rsid w:val="005E7B19"/>
    <w:rsid w:val="005F6773"/>
    <w:rsid w:val="00602076"/>
    <w:rsid w:val="00602523"/>
    <w:rsid w:val="00602B0A"/>
    <w:rsid w:val="00621992"/>
    <w:rsid w:val="00640B71"/>
    <w:rsid w:val="00641AA3"/>
    <w:rsid w:val="006509F1"/>
    <w:rsid w:val="006518F7"/>
    <w:rsid w:val="006609BC"/>
    <w:rsid w:val="006623A8"/>
    <w:rsid w:val="00663A9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B1F7B"/>
    <w:rsid w:val="006C3339"/>
    <w:rsid w:val="006C71EE"/>
    <w:rsid w:val="006D4611"/>
    <w:rsid w:val="006D659E"/>
    <w:rsid w:val="006E30D2"/>
    <w:rsid w:val="006E3F64"/>
    <w:rsid w:val="006E5AAE"/>
    <w:rsid w:val="006F12A0"/>
    <w:rsid w:val="006F2E70"/>
    <w:rsid w:val="006F643D"/>
    <w:rsid w:val="00700395"/>
    <w:rsid w:val="00712080"/>
    <w:rsid w:val="0071283D"/>
    <w:rsid w:val="00713852"/>
    <w:rsid w:val="00713AC2"/>
    <w:rsid w:val="00714B1F"/>
    <w:rsid w:val="007168E0"/>
    <w:rsid w:val="00720D34"/>
    <w:rsid w:val="00723BA4"/>
    <w:rsid w:val="00724348"/>
    <w:rsid w:val="00726B00"/>
    <w:rsid w:val="00727B28"/>
    <w:rsid w:val="00737725"/>
    <w:rsid w:val="00746BFE"/>
    <w:rsid w:val="00751815"/>
    <w:rsid w:val="00752F3E"/>
    <w:rsid w:val="007537A4"/>
    <w:rsid w:val="00764069"/>
    <w:rsid w:val="00770399"/>
    <w:rsid w:val="007720C7"/>
    <w:rsid w:val="00780516"/>
    <w:rsid w:val="0078121E"/>
    <w:rsid w:val="00783C79"/>
    <w:rsid w:val="007A1604"/>
    <w:rsid w:val="007A29A5"/>
    <w:rsid w:val="007A353A"/>
    <w:rsid w:val="007A3A4A"/>
    <w:rsid w:val="007A67A6"/>
    <w:rsid w:val="007B7773"/>
    <w:rsid w:val="007C0B1D"/>
    <w:rsid w:val="007C7F73"/>
    <w:rsid w:val="007C7FBC"/>
    <w:rsid w:val="007E0CA1"/>
    <w:rsid w:val="007E62A1"/>
    <w:rsid w:val="007F1105"/>
    <w:rsid w:val="007F1B9B"/>
    <w:rsid w:val="007F20AF"/>
    <w:rsid w:val="00802FF7"/>
    <w:rsid w:val="00803975"/>
    <w:rsid w:val="008107D7"/>
    <w:rsid w:val="008144FE"/>
    <w:rsid w:val="0081596F"/>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1509"/>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7BD6"/>
    <w:rsid w:val="008E19D3"/>
    <w:rsid w:val="008E3836"/>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3AEB"/>
    <w:rsid w:val="00937EA6"/>
    <w:rsid w:val="00941BB0"/>
    <w:rsid w:val="009521D2"/>
    <w:rsid w:val="00954B00"/>
    <w:rsid w:val="00960DE5"/>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B7A04"/>
    <w:rsid w:val="009C2C71"/>
    <w:rsid w:val="009C6ED3"/>
    <w:rsid w:val="009D71F4"/>
    <w:rsid w:val="009E33A2"/>
    <w:rsid w:val="009E5022"/>
    <w:rsid w:val="009F2914"/>
    <w:rsid w:val="009F572C"/>
    <w:rsid w:val="009F689E"/>
    <w:rsid w:val="009F72DC"/>
    <w:rsid w:val="009F7EAC"/>
    <w:rsid w:val="00A12FCA"/>
    <w:rsid w:val="00A1341D"/>
    <w:rsid w:val="00A15D9A"/>
    <w:rsid w:val="00A16351"/>
    <w:rsid w:val="00A174F0"/>
    <w:rsid w:val="00A22F04"/>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3071"/>
    <w:rsid w:val="00A563C6"/>
    <w:rsid w:val="00A635B7"/>
    <w:rsid w:val="00A71AE9"/>
    <w:rsid w:val="00A7566D"/>
    <w:rsid w:val="00A7773F"/>
    <w:rsid w:val="00A8058E"/>
    <w:rsid w:val="00A80CD0"/>
    <w:rsid w:val="00A80CFC"/>
    <w:rsid w:val="00A812BE"/>
    <w:rsid w:val="00A86215"/>
    <w:rsid w:val="00A87668"/>
    <w:rsid w:val="00A92492"/>
    <w:rsid w:val="00A96A3C"/>
    <w:rsid w:val="00A96F0C"/>
    <w:rsid w:val="00AA1966"/>
    <w:rsid w:val="00AA30CB"/>
    <w:rsid w:val="00AB1DE1"/>
    <w:rsid w:val="00AC0302"/>
    <w:rsid w:val="00AC5CFA"/>
    <w:rsid w:val="00AC631C"/>
    <w:rsid w:val="00AD10B9"/>
    <w:rsid w:val="00AE503D"/>
    <w:rsid w:val="00AF11F1"/>
    <w:rsid w:val="00AF68F4"/>
    <w:rsid w:val="00B0056C"/>
    <w:rsid w:val="00B04EC4"/>
    <w:rsid w:val="00B066F8"/>
    <w:rsid w:val="00B1230A"/>
    <w:rsid w:val="00B14BFC"/>
    <w:rsid w:val="00B22436"/>
    <w:rsid w:val="00B24C1D"/>
    <w:rsid w:val="00B24CBA"/>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95B06"/>
    <w:rsid w:val="00BB02C6"/>
    <w:rsid w:val="00BB06CC"/>
    <w:rsid w:val="00BB0CC9"/>
    <w:rsid w:val="00BB1BA6"/>
    <w:rsid w:val="00BC24E5"/>
    <w:rsid w:val="00BC34E0"/>
    <w:rsid w:val="00BC3EFD"/>
    <w:rsid w:val="00BD11AF"/>
    <w:rsid w:val="00BD3389"/>
    <w:rsid w:val="00BD6FBD"/>
    <w:rsid w:val="00BD778A"/>
    <w:rsid w:val="00BE256E"/>
    <w:rsid w:val="00BE2595"/>
    <w:rsid w:val="00BE3723"/>
    <w:rsid w:val="00BE5ED9"/>
    <w:rsid w:val="00BE7A9D"/>
    <w:rsid w:val="00BF56BC"/>
    <w:rsid w:val="00C01E05"/>
    <w:rsid w:val="00C1135F"/>
    <w:rsid w:val="00C176C3"/>
    <w:rsid w:val="00C205B0"/>
    <w:rsid w:val="00C20DA6"/>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4CBE"/>
    <w:rsid w:val="00C905C9"/>
    <w:rsid w:val="00C91A96"/>
    <w:rsid w:val="00C9272C"/>
    <w:rsid w:val="00C938AE"/>
    <w:rsid w:val="00C947C4"/>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4ECA"/>
    <w:rsid w:val="00CF750B"/>
    <w:rsid w:val="00D02109"/>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205F"/>
    <w:rsid w:val="00DB7BA8"/>
    <w:rsid w:val="00DB7D7C"/>
    <w:rsid w:val="00DC2C8A"/>
    <w:rsid w:val="00DC7523"/>
    <w:rsid w:val="00DD3B39"/>
    <w:rsid w:val="00DD4381"/>
    <w:rsid w:val="00DD4EAD"/>
    <w:rsid w:val="00DE0F81"/>
    <w:rsid w:val="00DF06A7"/>
    <w:rsid w:val="00DF17B5"/>
    <w:rsid w:val="00DF5114"/>
    <w:rsid w:val="00E009B0"/>
    <w:rsid w:val="00E038F8"/>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5936"/>
    <w:rsid w:val="00E9156F"/>
    <w:rsid w:val="00E9259D"/>
    <w:rsid w:val="00E93DB6"/>
    <w:rsid w:val="00EB0FF8"/>
    <w:rsid w:val="00EB24CD"/>
    <w:rsid w:val="00EB34DC"/>
    <w:rsid w:val="00EB42FA"/>
    <w:rsid w:val="00EB5646"/>
    <w:rsid w:val="00EC628B"/>
    <w:rsid w:val="00EC68A6"/>
    <w:rsid w:val="00EC7A88"/>
    <w:rsid w:val="00ED516D"/>
    <w:rsid w:val="00EE2F24"/>
    <w:rsid w:val="00EF1776"/>
    <w:rsid w:val="00EF3D3D"/>
    <w:rsid w:val="00EF666A"/>
    <w:rsid w:val="00F02396"/>
    <w:rsid w:val="00F0249A"/>
    <w:rsid w:val="00F02799"/>
    <w:rsid w:val="00F048F2"/>
    <w:rsid w:val="00F04B89"/>
    <w:rsid w:val="00F06EA3"/>
    <w:rsid w:val="00F133EE"/>
    <w:rsid w:val="00F14A31"/>
    <w:rsid w:val="00F173D9"/>
    <w:rsid w:val="00F1752D"/>
    <w:rsid w:val="00F23996"/>
    <w:rsid w:val="00F23BAD"/>
    <w:rsid w:val="00F24C48"/>
    <w:rsid w:val="00F30E24"/>
    <w:rsid w:val="00F3718D"/>
    <w:rsid w:val="00F43D7B"/>
    <w:rsid w:val="00F46161"/>
    <w:rsid w:val="00F46910"/>
    <w:rsid w:val="00F4792C"/>
    <w:rsid w:val="00F53C9A"/>
    <w:rsid w:val="00F54237"/>
    <w:rsid w:val="00F57414"/>
    <w:rsid w:val="00F64CC5"/>
    <w:rsid w:val="00F666B0"/>
    <w:rsid w:val="00F67CC0"/>
    <w:rsid w:val="00F72146"/>
    <w:rsid w:val="00F80484"/>
    <w:rsid w:val="00F83B6A"/>
    <w:rsid w:val="00F864E0"/>
    <w:rsid w:val="00F91991"/>
    <w:rsid w:val="00F94720"/>
    <w:rsid w:val="00F94ED3"/>
    <w:rsid w:val="00FA61D4"/>
    <w:rsid w:val="00FA6228"/>
    <w:rsid w:val="00FB4459"/>
    <w:rsid w:val="00FC3778"/>
    <w:rsid w:val="00FC3B19"/>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uiPriority w:val="99"/>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b">
    <w:name w:val="???????? ????? ??????1"/>
    <w:rPr>
      <w:sz w:val="20"/>
      <w:szCs w:val="20"/>
    </w:rPr>
  </w:style>
  <w:style w:type="character" w:customStyle="1" w:styleId="affffffd">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0"/>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1">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2">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4">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uiPriority w:val="99"/>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8">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b">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c">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e">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a"/>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4">
    <w:name w:val="Красная строка1"/>
    <w:basedOn w:val="afffffff6"/>
    <w:pPr>
      <w:ind w:firstLine="210"/>
    </w:pPr>
    <w:rPr>
      <w:sz w:val="24"/>
    </w:rPr>
  </w:style>
  <w:style w:type="paragraph" w:customStyle="1" w:styleId="1fff5">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6">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8">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c">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uiPriority w:val="99"/>
    <w:pPr>
      <w:keepNext/>
      <w:widowControl w:val="0"/>
      <w:autoSpaceDE w:val="0"/>
      <w:jc w:val="center"/>
    </w:pPr>
    <w:rPr>
      <w:b/>
      <w:bCs/>
      <w:sz w:val="20"/>
      <w:szCs w:val="20"/>
    </w:rPr>
  </w:style>
  <w:style w:type="paragraph" w:customStyle="1" w:styleId="1fffd">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0">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1">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2">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4">
    <w:name w:val="index 1"/>
    <w:basedOn w:val="aa"/>
    <w:next w:val="aa"/>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6">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7">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8">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uiPriority w:val="99"/>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a">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f">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4">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5">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0">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7">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9">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b">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c">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e">
    <w:name w:val="??????? ??????????1"/>
    <w:basedOn w:val="affffffffffffff1"/>
    <w:pPr>
      <w:tabs>
        <w:tab w:val="center" w:pos="4536"/>
        <w:tab w:val="right" w:pos="9072"/>
      </w:tabs>
      <w:overflowPunct/>
      <w:textAlignment w:val="auto"/>
    </w:pPr>
    <w:rPr>
      <w:sz w:val="20"/>
      <w:szCs w:val="20"/>
      <w:lang w:val="ru-RU"/>
    </w:rPr>
  </w:style>
  <w:style w:type="paragraph" w:customStyle="1" w:styleId="1ffffff">
    <w:name w:val="?????? ??????????1"/>
    <w:basedOn w:val="affffffffffffff1"/>
    <w:pPr>
      <w:tabs>
        <w:tab w:val="center" w:pos="4153"/>
        <w:tab w:val="right" w:pos="8306"/>
      </w:tabs>
      <w:overflowPunct/>
      <w:textAlignment w:val="auto"/>
    </w:pPr>
    <w:rPr>
      <w:sz w:val="20"/>
      <w:szCs w:val="20"/>
      <w:lang w:val="ru-RU"/>
    </w:rPr>
  </w:style>
  <w:style w:type="paragraph" w:customStyle="1" w:styleId="1ffffff0">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1"/>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a"/>
    <w:next w:val="aa"/>
    <w:pPr>
      <w:spacing w:line="360" w:lineRule="auto"/>
      <w:ind w:left="440" w:hanging="440"/>
      <w:jc w:val="both"/>
    </w:pPr>
    <w:rPr>
      <w:sz w:val="28"/>
      <w:szCs w:val="20"/>
      <w:lang w:val="uk-UA"/>
    </w:rPr>
  </w:style>
  <w:style w:type="paragraph" w:customStyle="1" w:styleId="1ffffff5">
    <w:name w:val="Таблица ссылок1"/>
    <w:basedOn w:val="aa"/>
    <w:next w:val="aa"/>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7">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8">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9">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aliases w:val="Обычный отступ З"/>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a"/>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b"/>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b"/>
    <w:locked/>
    <w:rsid w:val="00752F3E"/>
    <w:rPr>
      <w:b/>
      <w:bCs/>
      <w:sz w:val="28"/>
      <w:szCs w:val="24"/>
      <w:lang w:val="uk-UA" w:eastAsia="ru-RU" w:bidi="ar-SA"/>
    </w:rPr>
  </w:style>
  <w:style w:type="character" w:customStyle="1" w:styleId="180">
    <w:name w:val="Знак Знак18"/>
    <w:basedOn w:val="ab"/>
    <w:locked/>
    <w:rsid w:val="00752F3E"/>
    <w:rPr>
      <w:sz w:val="24"/>
      <w:szCs w:val="24"/>
      <w:lang w:val="ru-RU" w:eastAsia="ru-RU" w:bidi="ar-SA"/>
    </w:rPr>
  </w:style>
  <w:style w:type="character" w:customStyle="1" w:styleId="170">
    <w:name w:val="Знак Знак17"/>
    <w:basedOn w:val="ab"/>
    <w:locked/>
    <w:rsid w:val="00752F3E"/>
    <w:rPr>
      <w:sz w:val="24"/>
      <w:szCs w:val="24"/>
      <w:lang w:val="ru-RU" w:eastAsia="ru-RU" w:bidi="ar-SA"/>
    </w:rPr>
  </w:style>
  <w:style w:type="paragraph" w:customStyle="1" w:styleId="2fffffa">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2">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b"/>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c">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9">
    <w:name w:val="Знак5"/>
    <w:basedOn w:val="ab"/>
    <w:rsid w:val="008E76AB"/>
    <w:rPr>
      <w:rFonts w:ascii="Times New Roman" w:eastAsia="Times New Roman" w:hAnsi="Times New Roman"/>
      <w:sz w:val="24"/>
      <w:szCs w:val="24"/>
    </w:rPr>
  </w:style>
  <w:style w:type="character" w:customStyle="1" w:styleId="4ff3">
    <w:name w:val="Знак4"/>
    <w:basedOn w:val="ab"/>
    <w:rsid w:val="008E76AB"/>
    <w:rPr>
      <w:rFonts w:ascii="Times New Roman" w:eastAsia="Times New Roman" w:hAnsi="Times New Roman"/>
      <w:sz w:val="16"/>
      <w:szCs w:val="16"/>
    </w:rPr>
  </w:style>
  <w:style w:type="character" w:customStyle="1" w:styleId="3fff5">
    <w:name w:val="Знак3"/>
    <w:basedOn w:val="ab"/>
    <w:rsid w:val="008E76AB"/>
    <w:rPr>
      <w:rFonts w:ascii="Times New Roman" w:eastAsia="Times New Roman" w:hAnsi="Times New Roman"/>
      <w:b/>
      <w:bCs/>
      <w:sz w:val="28"/>
      <w:szCs w:val="24"/>
      <w:lang w:val="uk-UA"/>
    </w:rPr>
  </w:style>
  <w:style w:type="character" w:customStyle="1" w:styleId="21f">
    <w:name w:val="Знак21"/>
    <w:basedOn w:val="ab"/>
    <w:rsid w:val="008E76AB"/>
    <w:rPr>
      <w:rFonts w:ascii="Times New Roman" w:eastAsia="Times New Roman" w:hAnsi="Times New Roman"/>
      <w:sz w:val="24"/>
      <w:szCs w:val="24"/>
    </w:rPr>
  </w:style>
  <w:style w:type="character" w:customStyle="1" w:styleId="151">
    <w:name w:val="Знак15"/>
    <w:basedOn w:val="ab"/>
    <w:rsid w:val="008E76AB"/>
    <w:rPr>
      <w:rFonts w:ascii="Times New Roman" w:eastAsia="Times New Roman" w:hAnsi="Times New Roman"/>
      <w:sz w:val="24"/>
      <w:szCs w:val="24"/>
    </w:rPr>
  </w:style>
  <w:style w:type="character" w:customStyle="1" w:styleId="14d">
    <w:name w:val="Знак14"/>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d">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e">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0">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a">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b"/>
    <w:rsid w:val="00B22436"/>
    <w:rPr>
      <w:rFonts w:ascii="Segoe UI" w:hAnsi="Segoe UI" w:cs="Segoe UI"/>
      <w:sz w:val="18"/>
      <w:szCs w:val="18"/>
      <w:lang w:eastAsia="ar-SA"/>
    </w:rPr>
  </w:style>
  <w:style w:type="character" w:customStyle="1" w:styleId="1fffffffa">
    <w:name w:val="Знак Знак Знак1"/>
    <w:basedOn w:val="ab"/>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b">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c">
    <w:name w:val="формула"/>
    <w:basedOn w:val="ab"/>
    <w:rsid w:val="009153A9"/>
    <w:rPr>
      <w:rFonts w:ascii="Times New Roman" w:hAnsi="Times New Roman" w:cs="Times New Roman"/>
      <w:i/>
    </w:rPr>
  </w:style>
  <w:style w:type="paragraph" w:customStyle="1" w:styleId="affffffffffffffffffffffd">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d">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0">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1">
    <w:name w:val="Цитата 2 Знак"/>
    <w:basedOn w:val="ab"/>
    <w:rsid w:val="00D02109"/>
    <w:rPr>
      <w:rFonts w:ascii="Times New Roman" w:hAnsi="Times New Roman" w:cs="Times New Roman"/>
      <w:i/>
      <w:sz w:val="24"/>
      <w:szCs w:val="24"/>
    </w:rPr>
  </w:style>
  <w:style w:type="paragraph" w:customStyle="1" w:styleId="1fffffffb">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e">
    <w:name w:val="Выделенная цитата Знак"/>
    <w:basedOn w:val="ab"/>
    <w:rsid w:val="00D02109"/>
    <w:rPr>
      <w:rFonts w:ascii="Times New Roman" w:hAnsi="Times New Roman" w:cs="Times New Roman"/>
      <w:b/>
      <w:i/>
      <w:sz w:val="24"/>
    </w:rPr>
  </w:style>
  <w:style w:type="character" w:customStyle="1" w:styleId="2ffffff2">
    <w:name w:val="Слабое выделение2"/>
    <w:rsid w:val="00D02109"/>
    <w:rPr>
      <w:i/>
      <w:color w:val="5A5A5A"/>
    </w:rPr>
  </w:style>
  <w:style w:type="character" w:customStyle="1" w:styleId="1fffffffc">
    <w:name w:val="Сильное выделение1"/>
    <w:basedOn w:val="ab"/>
    <w:rsid w:val="00D02109"/>
    <w:rPr>
      <w:rFonts w:ascii="Times New Roman" w:hAnsi="Times New Roman" w:cs="Times New Roman"/>
      <w:b/>
      <w:i/>
      <w:sz w:val="24"/>
      <w:szCs w:val="24"/>
      <w:u w:val="single"/>
    </w:rPr>
  </w:style>
  <w:style w:type="character" w:customStyle="1" w:styleId="1fffffffd">
    <w:name w:val="Слабая ссылка1"/>
    <w:basedOn w:val="ab"/>
    <w:rsid w:val="00D02109"/>
    <w:rPr>
      <w:rFonts w:ascii="Times New Roman" w:hAnsi="Times New Roman" w:cs="Times New Roman"/>
      <w:sz w:val="24"/>
      <w:szCs w:val="24"/>
      <w:u w:val="single"/>
    </w:rPr>
  </w:style>
  <w:style w:type="character" w:customStyle="1" w:styleId="1fffffffe">
    <w:name w:val="Сильная ссылка1"/>
    <w:basedOn w:val="ab"/>
    <w:rsid w:val="00D02109"/>
    <w:rPr>
      <w:rFonts w:ascii="Times New Roman" w:hAnsi="Times New Roman" w:cs="Times New Roman"/>
      <w:b/>
      <w:sz w:val="24"/>
      <w:u w:val="single"/>
    </w:rPr>
  </w:style>
  <w:style w:type="character" w:customStyle="1" w:styleId="1ffffffff">
    <w:name w:val="Название книги1"/>
    <w:basedOn w:val="ab"/>
    <w:rsid w:val="00D02109"/>
    <w:rPr>
      <w:rFonts w:ascii="Cambria" w:hAnsi="Cambria" w:cs="Times New Roman"/>
      <w:b/>
      <w:i/>
      <w:sz w:val="24"/>
      <w:szCs w:val="24"/>
    </w:rPr>
  </w:style>
  <w:style w:type="paragraph" w:customStyle="1" w:styleId="3fffc">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1">
    <w:name w:val="Знак Знак Char Char1"/>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0">
    <w:name w:val="table of figures"/>
    <w:aliases w:val="Перечень ссылок"/>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3">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1">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2">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3">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4">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5">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6">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7">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8">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3">
    <w:name w:val="Обычный1 Знак"/>
    <w:basedOn w:val="ab"/>
    <w:link w:val="1fff2"/>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e">
    <w:name w:val="Заголовок 5 Знак Знак"/>
    <w:basedOn w:val="ab"/>
    <w:rsid w:val="00B5408A"/>
    <w:rPr>
      <w:b/>
      <w:bCs/>
      <w:i/>
      <w:iCs/>
      <w:sz w:val="26"/>
      <w:szCs w:val="26"/>
      <w:lang w:val="ru-RU" w:eastAsia="ru-RU"/>
    </w:rPr>
  </w:style>
  <w:style w:type="character" w:customStyle="1" w:styleId="2ffffff3">
    <w:name w:val="Заголовок 2 Знак Знак"/>
    <w:basedOn w:val="ab"/>
    <w:rsid w:val="00B5408A"/>
    <w:rPr>
      <w:rFonts w:ascii="Arial" w:hAnsi="Arial" w:cs="Arial"/>
      <w:b/>
      <w:bCs/>
      <w:i/>
      <w:iCs/>
      <w:sz w:val="28"/>
      <w:szCs w:val="28"/>
      <w:lang w:val="de-DE" w:eastAsia="ru-RU"/>
    </w:rPr>
  </w:style>
  <w:style w:type="character" w:customStyle="1" w:styleId="3ffff">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9">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f">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b">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c">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4">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8">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5">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0">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b"/>
    <w:rsid w:val="001B606E"/>
  </w:style>
  <w:style w:type="paragraph" w:customStyle="1" w:styleId="afffffffffffffffffffffffd">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e">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0">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1">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2">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4">
    <w:name w:val="Приклади Знак Знак Знак"/>
    <w:basedOn w:val="ab"/>
    <w:rsid w:val="00074ED5"/>
    <w:rPr>
      <w:i/>
      <w:sz w:val="28"/>
      <w:szCs w:val="28"/>
      <w:lang w:val="en-US" w:eastAsia="ru-RU" w:bidi="ar-SA"/>
    </w:rPr>
  </w:style>
  <w:style w:type="paragraph" w:customStyle="1" w:styleId="affffffffffffffffffffffff5">
    <w:name w:val="стиль приклад"/>
    <w:basedOn w:val="affffffffffffffffffffffff3"/>
    <w:rsid w:val="00074ED5"/>
    <w:pPr>
      <w:tabs>
        <w:tab w:val="left" w:pos="2552"/>
      </w:tabs>
      <w:ind w:left="0" w:firstLine="0"/>
    </w:pPr>
    <w:rPr>
      <w:iCs/>
    </w:rPr>
  </w:style>
  <w:style w:type="paragraph" w:customStyle="1" w:styleId="affffffffffffffffffffffff6">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7">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8">
    <w:name w:val="Приклад анг Знак"/>
    <w:basedOn w:val="ab"/>
    <w:rsid w:val="00074ED5"/>
    <w:rPr>
      <w:i/>
      <w:sz w:val="28"/>
      <w:szCs w:val="28"/>
      <w:lang w:val="en-US" w:eastAsia="ru-RU" w:bidi="ar-SA"/>
    </w:rPr>
  </w:style>
  <w:style w:type="paragraph" w:customStyle="1" w:styleId="affffffffffffffffffffffff9">
    <w:name w:val="приклад стиль"/>
    <w:basedOn w:val="affffffffffffffffffffffff6"/>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a">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b">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c">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d">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e">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b"/>
    <w:rsid w:val="00B508AB"/>
    <w:rPr>
      <w:rFonts w:ascii="Courier New" w:hAnsi="Courier New" w:cs="Courier New"/>
      <w:lang w:val="en-US" w:eastAsia="en-US"/>
    </w:rPr>
  </w:style>
  <w:style w:type="character" w:customStyle="1" w:styleId="CharChar10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3">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11">
    <w:name w:val="Знак Знак81"/>
    <w:basedOn w:val="ab"/>
    <w:rsid w:val="00B508AB"/>
    <w:rPr>
      <w:rFonts w:ascii="Times New Roman" w:eastAsia="Times New Roman" w:hAnsi="Times New Roman" w:cs="Times New Roman"/>
      <w:sz w:val="24"/>
      <w:szCs w:val="24"/>
      <w:lang w:val="uk-UA" w:eastAsia="ru-RU"/>
    </w:rPr>
  </w:style>
  <w:style w:type="paragraph" w:customStyle="1" w:styleId="afffffffffffffffffffffffff">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d">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6">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7">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0">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1">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b"/>
    <w:uiPriority w:val="99"/>
    <w:semiHidden/>
    <w:rsid w:val="00830E48"/>
    <w:rPr>
      <w:rFonts w:ascii="Consolas" w:eastAsia="Garamond" w:hAnsi="Consolas" w:cs="Consolas"/>
      <w:lang w:eastAsia="ar-SA"/>
    </w:rPr>
  </w:style>
  <w:style w:type="paragraph" w:styleId="4ffb">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2">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8">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b"/>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9">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3">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4">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a">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5">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b">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e"/>
    <w:rsid w:val="003A266A"/>
    <w:pPr>
      <w:jc w:val="both"/>
    </w:pPr>
    <w:rPr>
      <w:caps w:val="0"/>
    </w:rPr>
  </w:style>
  <w:style w:type="paragraph" w:customStyle="1" w:styleId="afffffffffffffffffffffffff6">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7">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8">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a">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9">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a">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b">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c"/>
    <w:rsid w:val="003715CE"/>
    <w:rPr>
      <w:rFonts w:ascii="Times New Roman" w:eastAsia="Times New Roman" w:hAnsi="Times New Roman" w:cs="Times New Roman"/>
    </w:rPr>
    <w:tblPr/>
  </w:style>
  <w:style w:type="table" w:customStyle="1" w:styleId="2ffffffb">
    <w:name w:val="Стиль таблицы2"/>
    <w:basedOn w:val="ac"/>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b"/>
    <w:rsid w:val="00003488"/>
    <w:rPr>
      <w:b/>
      <w:bCs/>
      <w:sz w:val="28"/>
      <w:szCs w:val="28"/>
      <w:lang w:val="ru-RU" w:eastAsia="ru-RU" w:bidi="ar-SA"/>
    </w:rPr>
  </w:style>
  <w:style w:type="character" w:customStyle="1" w:styleId="4fff3">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b"/>
    <w:rsid w:val="00003488"/>
    <w:rPr>
      <w:b/>
      <w:bCs/>
      <w:sz w:val="28"/>
      <w:szCs w:val="28"/>
      <w:lang w:val="ru-RU" w:eastAsia="ru-RU" w:bidi="ar-SA"/>
    </w:rPr>
  </w:style>
  <w:style w:type="character" w:customStyle="1" w:styleId="4fff5">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7">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c">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d">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c">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e">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6"/>
    <w:semiHidden/>
    <w:rsid w:val="001E7076"/>
    <w:pPr>
      <w:spacing w:after="160" w:line="360" w:lineRule="auto"/>
      <w:ind w:left="1440" w:hanging="360"/>
    </w:pPr>
    <w:rPr>
      <w:lang w:val="uk-UA"/>
    </w:rPr>
  </w:style>
  <w:style w:type="paragraph" w:styleId="4fff7">
    <w:name w:val="List Continue 4"/>
    <w:basedOn w:val="affffffffffffffffffff6"/>
    <w:semiHidden/>
    <w:rsid w:val="001E7076"/>
    <w:pPr>
      <w:spacing w:after="160" w:line="360" w:lineRule="auto"/>
      <w:ind w:left="1800" w:hanging="360"/>
    </w:pPr>
    <w:rPr>
      <w:lang w:val="uk-UA"/>
    </w:rPr>
  </w:style>
  <w:style w:type="paragraph" w:styleId="5ff8">
    <w:name w:val="List Continue 5"/>
    <w:basedOn w:val="affffffffffffffffffff6"/>
    <w:semiHidden/>
    <w:rsid w:val="001E7076"/>
    <w:pPr>
      <w:spacing w:after="160" w:line="360" w:lineRule="auto"/>
      <w:ind w:left="2160" w:hanging="360"/>
    </w:pPr>
    <w:rPr>
      <w:lang w:val="uk-UA"/>
    </w:rPr>
  </w:style>
  <w:style w:type="paragraph" w:styleId="2ffffffd">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a"/>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a"/>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a"/>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a"/>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b"/>
    <w:rsid w:val="00CC71B3"/>
    <w:rPr>
      <w:rFonts w:ascii="Verdana" w:hAnsi="Verdana"/>
      <w:sz w:val="19"/>
    </w:rPr>
  </w:style>
  <w:style w:type="paragraph" w:customStyle="1" w:styleId="txt1">
    <w:name w:val="txt1"/>
    <w:basedOn w:val="aa"/>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b"/>
    <w:rsid w:val="00CC71B3"/>
    <w:rPr>
      <w:rFonts w:ascii="Arial" w:hAnsi="Arial"/>
      <w:b/>
      <w:smallCaps/>
      <w:strike/>
      <w:sz w:val="17"/>
      <w:u w:val="none"/>
      <w:effect w:val="none"/>
    </w:rPr>
  </w:style>
  <w:style w:type="paragraph" w:customStyle="1" w:styleId="HTML31">
    <w:name w:val="Стандартный HTML3"/>
    <w:basedOn w:val="aa"/>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b"/>
    <w:rsid w:val="00CC71B3"/>
    <w:rPr>
      <w:rFonts w:ascii="Geneva" w:hAnsi="Geneva"/>
      <w:b/>
      <w:strike/>
      <w:sz w:val="24"/>
      <w:u w:val="none"/>
      <w:effect w:val="none"/>
    </w:rPr>
  </w:style>
  <w:style w:type="paragraph" w:customStyle="1" w:styleId="pj">
    <w:name w:val="p_j"/>
    <w:basedOn w:val="aa"/>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a"/>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b"/>
    <w:rsid w:val="00CC71B3"/>
    <w:rPr>
      <w:rFonts w:ascii="Helvetica" w:hAnsi="Helvetica" w:hint="default"/>
      <w:b/>
      <w:bCs/>
      <w:color w:val="000000"/>
      <w:sz w:val="24"/>
      <w:szCs w:val="24"/>
    </w:rPr>
  </w:style>
  <w:style w:type="character" w:customStyle="1" w:styleId="tex10">
    <w:name w:val="tex10"/>
    <w:basedOn w:val="ab"/>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a"/>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b"/>
    <w:rsid w:val="00CC71B3"/>
    <w:rPr>
      <w:rFonts w:ascii="Verdana" w:hAnsi="Verdana" w:hint="default"/>
      <w:b/>
      <w:bCs/>
      <w:color w:val="666633"/>
      <w:sz w:val="21"/>
      <w:szCs w:val="21"/>
    </w:rPr>
  </w:style>
  <w:style w:type="character" w:customStyle="1" w:styleId="bylinedescription1">
    <w:name w:val="bylinedescription1"/>
    <w:basedOn w:val="ab"/>
    <w:rsid w:val="00CC71B3"/>
    <w:rPr>
      <w:rFonts w:ascii="Verdana" w:hAnsi="Verdana" w:hint="default"/>
      <w:b w:val="0"/>
      <w:bCs w:val="0"/>
      <w:color w:val="000000"/>
      <w:sz w:val="17"/>
      <w:szCs w:val="17"/>
    </w:rPr>
  </w:style>
  <w:style w:type="character" w:customStyle="1" w:styleId="sidebold1">
    <w:name w:val="sidebold1"/>
    <w:basedOn w:val="ab"/>
    <w:rsid w:val="00CC71B3"/>
    <w:rPr>
      <w:rFonts w:ascii="Arial" w:hAnsi="Arial" w:cs="Arial" w:hint="default"/>
      <w:b/>
      <w:bCs/>
      <w:color w:val="000000"/>
      <w:sz w:val="18"/>
      <w:szCs w:val="18"/>
    </w:rPr>
  </w:style>
  <w:style w:type="character" w:customStyle="1" w:styleId="sidetext1">
    <w:name w:val="sidetext1"/>
    <w:basedOn w:val="ab"/>
    <w:rsid w:val="00CC71B3"/>
    <w:rPr>
      <w:rFonts w:ascii="Arial" w:hAnsi="Arial" w:cs="Arial" w:hint="default"/>
      <w:color w:val="000000"/>
      <w:sz w:val="15"/>
      <w:szCs w:val="15"/>
    </w:rPr>
  </w:style>
  <w:style w:type="character" w:customStyle="1" w:styleId="pubdate1">
    <w:name w:val="pubdate1"/>
    <w:basedOn w:val="ab"/>
    <w:rsid w:val="00CC71B3"/>
    <w:rPr>
      <w:rFonts w:ascii="Arial" w:hAnsi="Arial" w:cs="Arial" w:hint="default"/>
      <w:b w:val="0"/>
      <w:bCs w:val="0"/>
      <w:color w:val="111111"/>
      <w:sz w:val="20"/>
      <w:szCs w:val="20"/>
    </w:rPr>
  </w:style>
  <w:style w:type="paragraph" w:customStyle="1" w:styleId="tesis">
    <w:name w:val="tesis"/>
    <w:basedOn w:val="aa"/>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a"/>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a"/>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a"/>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6"/>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b"/>
    <w:rsid w:val="00377313"/>
    <w:rPr>
      <w:b/>
      <w:bCs/>
      <w:vanish w:val="0"/>
      <w:color w:val="FF0000"/>
      <w:sz w:val="28"/>
      <w:szCs w:val="28"/>
      <w:lang w:val="uk-UA"/>
    </w:rPr>
  </w:style>
  <w:style w:type="paragraph" w:customStyle="1" w:styleId="affffffffffffffffffffffffff0">
    <w:name w:val="Стиль По ширине Междустр.интервал:  полуторный"/>
    <w:basedOn w:val="aa"/>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b"/>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a"/>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b"/>
    <w:rsid w:val="00E9156F"/>
    <w:rPr>
      <w:rFonts w:ascii="Verdana" w:hAnsi="Verdana"/>
      <w:b/>
      <w:bCs/>
      <w:color w:val="000000"/>
      <w:sz w:val="21"/>
      <w:szCs w:val="21"/>
      <w:u w:val="none"/>
      <w:effect w:val="none"/>
    </w:rPr>
  </w:style>
  <w:style w:type="character" w:customStyle="1" w:styleId="adcaption1">
    <w:name w:val="adcaption1"/>
    <w:basedOn w:val="ab"/>
    <w:rsid w:val="00E9156F"/>
    <w:rPr>
      <w:rFonts w:ascii="Verdana" w:hAnsi="Verdana"/>
      <w:color w:val="auto"/>
      <w:spacing w:val="39"/>
      <w:sz w:val="12"/>
      <w:szCs w:val="12"/>
    </w:rPr>
  </w:style>
  <w:style w:type="paragraph" w:customStyle="1" w:styleId="inside-copy">
    <w:name w:val="inside-copy"/>
    <w:basedOn w:val="aa"/>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b"/>
    <w:rsid w:val="00E9156F"/>
    <w:rPr>
      <w:rFonts w:ascii="Arial" w:hAnsi="Arial" w:cs="Arial"/>
      <w:b/>
      <w:bCs/>
      <w:sz w:val="30"/>
      <w:szCs w:val="30"/>
    </w:rPr>
  </w:style>
  <w:style w:type="character" w:customStyle="1" w:styleId="white">
    <w:name w:val="white"/>
    <w:basedOn w:val="ab"/>
    <w:rsid w:val="00E9156F"/>
  </w:style>
  <w:style w:type="character" w:customStyle="1" w:styleId="vitstorybody">
    <w:name w:val="vitstorybody"/>
    <w:basedOn w:val="ab"/>
    <w:rsid w:val="00E9156F"/>
  </w:style>
  <w:style w:type="paragraph" w:customStyle="1" w:styleId="cnnbodytext">
    <w:name w:val="cnnbodytext"/>
    <w:basedOn w:val="aa"/>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a"/>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a"/>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b"/>
    <w:rsid w:val="00E9156F"/>
    <w:rPr>
      <w:rFonts w:ascii="Verdana" w:hAnsi="Verdana"/>
      <w:color w:val="auto"/>
      <w:sz w:val="13"/>
      <w:szCs w:val="13"/>
    </w:rPr>
  </w:style>
  <w:style w:type="paragraph" w:customStyle="1" w:styleId="headline2">
    <w:name w:val="headline2"/>
    <w:basedOn w:val="aa"/>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a"/>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1">
    <w:basedOn w:val="aa"/>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b"/>
    <w:rsid w:val="00E9156F"/>
    <w:rPr>
      <w:rFonts w:ascii="Verdana" w:hAnsi="Verdana"/>
      <w:b/>
      <w:bCs/>
      <w:i/>
      <w:iCs/>
      <w:sz w:val="14"/>
      <w:szCs w:val="14"/>
    </w:rPr>
  </w:style>
  <w:style w:type="paragraph" w:customStyle="1" w:styleId="affffffffffffffffffffffffff2">
    <w:name w:val="в табл"/>
    <w:basedOn w:val="afffffffff"/>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3">
    <w:name w:val="таблиця"/>
    <w:basedOn w:val="afffffffff"/>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4">
    <w:name w:val="в таблиці"/>
    <w:basedOn w:val="aa"/>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a"/>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a"/>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a"/>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a"/>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a"/>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b"/>
    <w:rsid w:val="00157147"/>
    <w:rPr>
      <w:rFonts w:ascii="Courier New" w:eastAsia="Times New Roman" w:hAnsi="Courier New" w:cs="Courier New"/>
      <w:sz w:val="20"/>
      <w:szCs w:val="20"/>
    </w:rPr>
  </w:style>
  <w:style w:type="paragraph" w:customStyle="1" w:styleId="affffffffffffffffffffffffff5">
    <w:name w:val="Корчин заголовок"/>
    <w:basedOn w:val="afffffff6"/>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b"/>
    <w:rsid w:val="00157147"/>
  </w:style>
  <w:style w:type="paragraph" w:customStyle="1" w:styleId="affffffffffffffffffffffffff6">
    <w:name w:val="Термин"/>
    <w:basedOn w:val="aa"/>
    <w:next w:val="affffffffffffffffffffffffff7"/>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7">
    <w:name w:val="Список определений"/>
    <w:basedOn w:val="aa"/>
    <w:next w:val="affffffffffffffffffffffffff6"/>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a"/>
    <w:next w:val="aa"/>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a"/>
    <w:next w:val="aa"/>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b"/>
    <w:rsid w:val="00746BFE"/>
  </w:style>
  <w:style w:type="paragraph" w:customStyle="1" w:styleId="affffffffffffffffffffffffff8">
    <w:name w:val="Диссер"/>
    <w:basedOn w:val="14f1"/>
    <w:rsid w:val="00063DA1"/>
    <w:pPr>
      <w:autoSpaceDE/>
      <w:autoSpaceDN/>
    </w:pPr>
    <w:rPr>
      <w:lang w:val="ru-RU"/>
    </w:rPr>
  </w:style>
  <w:style w:type="paragraph" w:customStyle="1" w:styleId="enc-proj">
    <w:name w:val="enc-proj"/>
    <w:basedOn w:val="aa"/>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b"/>
    <w:rsid w:val="00FD3CD1"/>
    <w:rPr>
      <w:rFonts w:ascii="Times New Roman" w:hAnsi="Times New Roman" w:cs="Times New Roman"/>
    </w:rPr>
  </w:style>
  <w:style w:type="character" w:customStyle="1" w:styleId="613">
    <w:name w:val="Стиль6 Знак1"/>
    <w:basedOn w:val="ab"/>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b"/>
    <w:rsid w:val="001D057A"/>
    <w:rPr>
      <w:color w:val="000000"/>
      <w:sz w:val="28"/>
      <w:szCs w:val="28"/>
      <w:lang w:val="uk-UA" w:eastAsia="ru-RU"/>
    </w:rPr>
  </w:style>
  <w:style w:type="paragraph" w:customStyle="1" w:styleId="2ffffffe">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a"/>
    <w:next w:val="aa"/>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a"/>
    <w:next w:val="aa"/>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a"/>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a"/>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a"/>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b"/>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b"/>
    <w:rsid w:val="00A50142"/>
    <w:rPr>
      <w:rFonts w:ascii="Arial" w:hAnsi="Arial" w:cs="Arial" w:hint="default"/>
      <w:b/>
      <w:bCs/>
      <w:color w:val="FFFFFF"/>
      <w:sz w:val="15"/>
      <w:szCs w:val="15"/>
    </w:rPr>
  </w:style>
  <w:style w:type="character" w:customStyle="1" w:styleId="2fffffff">
    <w:name w:val="Список 2 Знак"/>
    <w:basedOn w:val="ab"/>
    <w:rsid w:val="00C304DE"/>
    <w:rPr>
      <w:sz w:val="24"/>
      <w:lang w:val="uk-UA" w:eastAsia="uk-UA" w:bidi="ar-SA"/>
    </w:rPr>
  </w:style>
  <w:style w:type="table" w:styleId="2fffffff0">
    <w:name w:val="Table Simple 2"/>
    <w:basedOn w:val="ac"/>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b"/>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BodyText20">
    <w:name w:val="Body Text 2"/>
    <w:basedOn w:val="aa"/>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a"/>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Hyperlink">
    <w:name w:val="Hyperlink"/>
    <w:basedOn w:val="ab"/>
    <w:rsid w:val="00144341"/>
    <w:rPr>
      <w:color w:val="0000FF"/>
      <w:u w:val="single"/>
    </w:rPr>
  </w:style>
  <w:style w:type="paragraph" w:customStyle="1" w:styleId="Normal0">
    <w:name w:val="Normal"/>
    <w:rsid w:val="005E7B19"/>
    <w:rPr>
      <w:rFonts w:ascii="Times New Roman" w:eastAsia="Times New Roman" w:hAnsi="Times New Roman" w:cs="Times New Roman"/>
      <w:lang w:val="en-AU"/>
    </w:rPr>
  </w:style>
  <w:style w:type="character" w:customStyle="1" w:styleId="Fett">
    <w:name w:val="Fett"/>
    <w:basedOn w:val="ab"/>
    <w:rsid w:val="00C1135F"/>
    <w:rPr>
      <w:b/>
    </w:rPr>
  </w:style>
  <w:style w:type="paragraph" w:customStyle="1" w:styleId="affffffffffffffffffffffffff9">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8"/>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a">
    <w:name w:val="Звичайний(Таблиця)"/>
    <w:basedOn w:val="aa"/>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Subtitle">
    <w:name w:val="Subtitle"/>
    <w:basedOn w:val="aa"/>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BodyTextIndent22">
    <w:name w:val="Body Text Indent 2"/>
    <w:basedOn w:val="aa"/>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footnotetext">
    <w:name w:val="footnote text"/>
    <w:basedOn w:val="aa"/>
    <w:rsid w:val="003E0D0D"/>
    <w:pPr>
      <w:suppressAutoHyphens w:val="0"/>
    </w:pPr>
    <w:rPr>
      <w:rFonts w:ascii="Times New Roman" w:eastAsia="Times New Roman" w:hAnsi="Times New Roman" w:cs="Times New Roman"/>
      <w:sz w:val="20"/>
      <w:szCs w:val="20"/>
      <w:lang w:eastAsia="ru-RU"/>
    </w:rPr>
  </w:style>
  <w:style w:type="paragraph" w:customStyle="1" w:styleId="BodyTextIndent3">
    <w:name w:val="Body Text Indent 3"/>
    <w:basedOn w:val="aa"/>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_____Microsoft_Excel_97-20031.xls"/><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D1D9E-333D-4603-8017-7E24177D8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2515</TotalTime>
  <Pages>69</Pages>
  <Words>16599</Words>
  <Characters>94616</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110994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111</cp:revision>
  <cp:lastPrinted>2009-02-06T08:36:00Z</cp:lastPrinted>
  <dcterms:created xsi:type="dcterms:W3CDTF">2015-03-22T11:10:00Z</dcterms:created>
  <dcterms:modified xsi:type="dcterms:W3CDTF">2015-04-20T09:37:00Z</dcterms:modified>
</cp:coreProperties>
</file>