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C5584A" w:rsidRDefault="00075E1D" w:rsidP="00D66164">
      <w:pPr>
        <w:jc w:val="both"/>
        <w:rPr>
          <w:rFonts w:ascii="Verdana" w:hAnsi="Verdana"/>
          <w:color w:val="FF0000"/>
          <w:sz w:val="18"/>
          <w:szCs w:val="18"/>
        </w:rPr>
      </w:pPr>
      <w:r>
        <w:rPr>
          <w:rFonts w:ascii="Verdana" w:hAnsi="Verdana"/>
          <w:color w:val="000000"/>
          <w:sz w:val="18"/>
          <w:szCs w:val="18"/>
          <w:shd w:val="clear" w:color="auto" w:fill="FFFFFF"/>
        </w:rPr>
        <w:t>Институт обеспечения иска в российском гражданском и арбитражном процессе</w:t>
      </w:r>
      <w:r>
        <w:rPr>
          <w:rFonts w:ascii="Verdana" w:hAnsi="Verdana"/>
          <w:color w:val="000000"/>
          <w:sz w:val="18"/>
          <w:szCs w:val="18"/>
        </w:rPr>
        <w:br/>
      </w:r>
    </w:p>
    <w:p w:rsidR="00075E1D" w:rsidRDefault="00075E1D" w:rsidP="00075E1D">
      <w:pPr>
        <w:spacing w:line="270" w:lineRule="atLeast"/>
        <w:rPr>
          <w:rFonts w:ascii="Verdana" w:hAnsi="Verdana"/>
          <w:b/>
          <w:bCs/>
          <w:color w:val="000000"/>
          <w:sz w:val="18"/>
          <w:szCs w:val="18"/>
        </w:rPr>
      </w:pPr>
      <w:r>
        <w:rPr>
          <w:rFonts w:ascii="Verdana" w:hAnsi="Verdana"/>
          <w:b/>
          <w:bCs/>
          <w:color w:val="000000"/>
          <w:sz w:val="18"/>
          <w:szCs w:val="18"/>
        </w:rPr>
        <w:t>Год: </w:t>
      </w:r>
    </w:p>
    <w:p w:rsidR="00075E1D" w:rsidRDefault="00075E1D" w:rsidP="00075E1D">
      <w:pPr>
        <w:spacing w:line="270" w:lineRule="atLeast"/>
        <w:rPr>
          <w:rFonts w:ascii="Verdana" w:hAnsi="Verdana"/>
          <w:color w:val="000000"/>
          <w:sz w:val="18"/>
          <w:szCs w:val="18"/>
        </w:rPr>
      </w:pPr>
      <w:r>
        <w:rPr>
          <w:rFonts w:ascii="Verdana" w:hAnsi="Verdana"/>
          <w:color w:val="000000"/>
          <w:sz w:val="18"/>
          <w:szCs w:val="18"/>
        </w:rPr>
        <w:t>2006</w:t>
      </w:r>
    </w:p>
    <w:p w:rsidR="00075E1D" w:rsidRDefault="00075E1D" w:rsidP="00075E1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075E1D" w:rsidRDefault="00075E1D" w:rsidP="00075E1D">
      <w:pPr>
        <w:spacing w:line="270" w:lineRule="atLeast"/>
        <w:rPr>
          <w:rFonts w:ascii="Verdana" w:hAnsi="Verdana"/>
          <w:color w:val="000000"/>
          <w:sz w:val="18"/>
          <w:szCs w:val="18"/>
        </w:rPr>
      </w:pPr>
      <w:r>
        <w:rPr>
          <w:rFonts w:ascii="Verdana" w:hAnsi="Verdana"/>
          <w:color w:val="000000"/>
          <w:sz w:val="18"/>
          <w:szCs w:val="18"/>
        </w:rPr>
        <w:t>Денисов, Иван Сергеевич</w:t>
      </w:r>
    </w:p>
    <w:p w:rsidR="00075E1D" w:rsidRDefault="00075E1D" w:rsidP="00075E1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075E1D" w:rsidRDefault="00075E1D" w:rsidP="00075E1D">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075E1D" w:rsidRDefault="00075E1D" w:rsidP="00075E1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075E1D" w:rsidRDefault="00075E1D" w:rsidP="00075E1D">
      <w:pPr>
        <w:spacing w:line="270" w:lineRule="atLeast"/>
        <w:rPr>
          <w:rFonts w:ascii="Verdana" w:hAnsi="Verdana"/>
          <w:color w:val="000000"/>
          <w:sz w:val="18"/>
          <w:szCs w:val="18"/>
        </w:rPr>
      </w:pPr>
      <w:r>
        <w:rPr>
          <w:rFonts w:ascii="Verdana" w:hAnsi="Verdana"/>
          <w:color w:val="000000"/>
          <w:sz w:val="18"/>
          <w:szCs w:val="18"/>
        </w:rPr>
        <w:t>Санкт-Петербург</w:t>
      </w:r>
    </w:p>
    <w:p w:rsidR="00075E1D" w:rsidRDefault="00075E1D" w:rsidP="00075E1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075E1D" w:rsidRDefault="00075E1D" w:rsidP="00075E1D">
      <w:pPr>
        <w:spacing w:line="270" w:lineRule="atLeast"/>
        <w:rPr>
          <w:rFonts w:ascii="Verdana" w:hAnsi="Verdana"/>
          <w:color w:val="000000"/>
          <w:sz w:val="18"/>
          <w:szCs w:val="18"/>
        </w:rPr>
      </w:pPr>
      <w:r>
        <w:rPr>
          <w:rFonts w:ascii="Verdana" w:hAnsi="Verdana"/>
          <w:color w:val="000000"/>
          <w:sz w:val="18"/>
          <w:szCs w:val="18"/>
        </w:rPr>
        <w:t>12.00.15</w:t>
      </w:r>
    </w:p>
    <w:p w:rsidR="00075E1D" w:rsidRDefault="00075E1D" w:rsidP="00075E1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075E1D" w:rsidRDefault="00075E1D" w:rsidP="00075E1D">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075E1D" w:rsidRDefault="00075E1D" w:rsidP="00075E1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075E1D" w:rsidRDefault="00075E1D" w:rsidP="00075E1D">
      <w:pPr>
        <w:spacing w:line="270" w:lineRule="atLeast"/>
        <w:rPr>
          <w:rFonts w:ascii="Verdana" w:hAnsi="Verdana"/>
          <w:color w:val="000000"/>
          <w:sz w:val="18"/>
          <w:szCs w:val="18"/>
        </w:rPr>
      </w:pPr>
      <w:r>
        <w:rPr>
          <w:rFonts w:ascii="Verdana" w:hAnsi="Verdana"/>
          <w:color w:val="000000"/>
          <w:sz w:val="18"/>
          <w:szCs w:val="18"/>
        </w:rPr>
        <w:t>176</w:t>
      </w:r>
    </w:p>
    <w:p w:rsidR="00075E1D" w:rsidRDefault="00075E1D" w:rsidP="00075E1D">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Денисов, Иван Сергеевич</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Правовая природа</w:t>
      </w:r>
      <w:r>
        <w:rPr>
          <w:rStyle w:val="WW8Num3z0"/>
          <w:rFonts w:ascii="Verdana" w:hAnsi="Verdana"/>
          <w:color w:val="000000"/>
          <w:sz w:val="18"/>
          <w:szCs w:val="18"/>
        </w:rPr>
        <w:t> </w:t>
      </w:r>
      <w:r>
        <w:rPr>
          <w:rStyle w:val="WW8Num4z0"/>
          <w:rFonts w:ascii="Verdana" w:hAnsi="Verdana"/>
          <w:color w:val="4682B4"/>
          <w:sz w:val="18"/>
          <w:szCs w:val="18"/>
        </w:rPr>
        <w:t>обеспечения</w:t>
      </w:r>
      <w:r>
        <w:rPr>
          <w:rStyle w:val="WW8Num3z0"/>
          <w:rFonts w:ascii="Verdana" w:hAnsi="Verdana"/>
          <w:color w:val="000000"/>
          <w:sz w:val="18"/>
          <w:szCs w:val="18"/>
        </w:rPr>
        <w:t> </w:t>
      </w:r>
      <w:r>
        <w:rPr>
          <w:rFonts w:ascii="Verdana" w:hAnsi="Verdana"/>
          <w:color w:val="000000"/>
          <w:sz w:val="18"/>
          <w:szCs w:val="18"/>
        </w:rPr>
        <w:t>иска в российском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Соотношение понятий «</w:t>
      </w:r>
      <w:r>
        <w:rPr>
          <w:rStyle w:val="WW8Num4z0"/>
          <w:rFonts w:ascii="Verdana" w:hAnsi="Verdana"/>
          <w:color w:val="4682B4"/>
          <w:sz w:val="18"/>
          <w:szCs w:val="18"/>
        </w:rPr>
        <w:t>иск</w:t>
      </w:r>
      <w:r>
        <w:rPr>
          <w:rFonts w:ascii="Verdana" w:hAnsi="Verdana"/>
          <w:color w:val="000000"/>
          <w:sz w:val="18"/>
          <w:szCs w:val="18"/>
        </w:rPr>
        <w:t>» и «</w:t>
      </w:r>
      <w:r>
        <w:rPr>
          <w:rStyle w:val="WW8Num4z0"/>
          <w:rFonts w:ascii="Verdana" w:hAnsi="Verdana"/>
          <w:color w:val="4682B4"/>
          <w:sz w:val="18"/>
          <w:szCs w:val="18"/>
        </w:rPr>
        <w:t>обеспечение иска</w:t>
      </w:r>
      <w:r>
        <w:rPr>
          <w:rFonts w:ascii="Verdana" w:hAnsi="Verdana"/>
          <w:color w:val="000000"/>
          <w:sz w:val="18"/>
          <w:szCs w:val="18"/>
        </w:rPr>
        <w:t>».</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Историческое развитие института обеспечения</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в гражданском и арбитражном</w:t>
      </w:r>
      <w:r>
        <w:rPr>
          <w:rStyle w:val="WW8Num3z0"/>
          <w:rFonts w:ascii="Verdana" w:hAnsi="Verdana"/>
          <w:color w:val="000000"/>
          <w:sz w:val="18"/>
          <w:szCs w:val="18"/>
        </w:rPr>
        <w:t> </w:t>
      </w:r>
      <w:r>
        <w:rPr>
          <w:rStyle w:val="WW8Num4z0"/>
          <w:rFonts w:ascii="Verdana" w:hAnsi="Verdana"/>
          <w:color w:val="4682B4"/>
          <w:sz w:val="18"/>
          <w:szCs w:val="18"/>
        </w:rPr>
        <w:t>процессе</w:t>
      </w:r>
      <w:r>
        <w:rPr>
          <w:rStyle w:val="WW8Num3z0"/>
          <w:rFonts w:ascii="Verdana" w:hAnsi="Verdana"/>
          <w:color w:val="000000"/>
          <w:sz w:val="18"/>
          <w:szCs w:val="18"/>
        </w:rPr>
        <w:t> </w:t>
      </w:r>
      <w:r>
        <w:rPr>
          <w:rFonts w:ascii="Verdana" w:hAnsi="Verdana"/>
          <w:color w:val="000000"/>
          <w:sz w:val="18"/>
          <w:szCs w:val="18"/>
        </w:rPr>
        <w:t>России.</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Предпосылки применения обеспечения иска и</w:t>
      </w:r>
      <w:r>
        <w:rPr>
          <w:rStyle w:val="WW8Num3z0"/>
          <w:rFonts w:ascii="Verdana" w:hAnsi="Verdana"/>
          <w:color w:val="000000"/>
          <w:sz w:val="18"/>
          <w:szCs w:val="18"/>
        </w:rPr>
        <w:t> </w:t>
      </w:r>
      <w:r>
        <w:rPr>
          <w:rStyle w:val="WW8Num4z0"/>
          <w:rFonts w:ascii="Verdana" w:hAnsi="Verdana"/>
          <w:color w:val="4682B4"/>
          <w:sz w:val="18"/>
          <w:szCs w:val="18"/>
        </w:rPr>
        <w:t>обеспечительных</w:t>
      </w:r>
      <w:r>
        <w:rPr>
          <w:rStyle w:val="WW8Num3z0"/>
          <w:rFonts w:ascii="Verdana" w:hAnsi="Verdana"/>
          <w:color w:val="000000"/>
          <w:sz w:val="18"/>
          <w:szCs w:val="18"/>
        </w:rPr>
        <w:t> </w:t>
      </w:r>
      <w:r>
        <w:rPr>
          <w:rFonts w:ascii="Verdana" w:hAnsi="Verdana"/>
          <w:color w:val="000000"/>
          <w:sz w:val="18"/>
          <w:szCs w:val="18"/>
        </w:rPr>
        <w:t>мер.</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Реализация обеспечения иска в</w:t>
      </w:r>
      <w:r>
        <w:rPr>
          <w:rStyle w:val="WW8Num3z0"/>
          <w:rFonts w:ascii="Verdana" w:hAnsi="Verdana"/>
          <w:color w:val="000000"/>
          <w:sz w:val="18"/>
          <w:szCs w:val="18"/>
        </w:rPr>
        <w:t> </w:t>
      </w:r>
      <w:r>
        <w:rPr>
          <w:rStyle w:val="WW8Num4z0"/>
          <w:rFonts w:ascii="Verdana" w:hAnsi="Verdana"/>
          <w:color w:val="4682B4"/>
          <w:sz w:val="18"/>
          <w:szCs w:val="18"/>
        </w:rPr>
        <w:t>российском</w:t>
      </w:r>
      <w:r>
        <w:rPr>
          <w:rStyle w:val="WW8Num3z0"/>
          <w:rFonts w:ascii="Verdana" w:hAnsi="Verdana"/>
          <w:color w:val="000000"/>
          <w:sz w:val="18"/>
          <w:szCs w:val="18"/>
        </w:rPr>
        <w:t> </w:t>
      </w:r>
      <w:r>
        <w:rPr>
          <w:rFonts w:ascii="Verdana" w:hAnsi="Verdana"/>
          <w:color w:val="000000"/>
          <w:sz w:val="18"/>
          <w:szCs w:val="18"/>
        </w:rPr>
        <w:t>гражданском и арбитражном процессе.</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порядок обеспечения иска в</w:t>
      </w:r>
      <w:r>
        <w:rPr>
          <w:rStyle w:val="WW8Num3z0"/>
          <w:rFonts w:ascii="Verdana" w:hAnsi="Verdana"/>
          <w:color w:val="000000"/>
          <w:sz w:val="18"/>
          <w:szCs w:val="18"/>
        </w:rPr>
        <w:t> </w:t>
      </w:r>
      <w:r>
        <w:rPr>
          <w:rStyle w:val="WW8Num4z0"/>
          <w:rFonts w:ascii="Verdana" w:hAnsi="Verdana"/>
          <w:color w:val="4682B4"/>
          <w:sz w:val="18"/>
          <w:szCs w:val="18"/>
        </w:rPr>
        <w:t>гражданском</w:t>
      </w:r>
      <w:r>
        <w:rPr>
          <w:rStyle w:val="WW8Num3z0"/>
          <w:rFonts w:ascii="Verdana" w:hAnsi="Verdana"/>
          <w:color w:val="000000"/>
          <w:sz w:val="18"/>
          <w:szCs w:val="18"/>
        </w:rPr>
        <w:t> </w:t>
      </w:r>
      <w:r>
        <w:rPr>
          <w:rFonts w:ascii="Verdana" w:hAnsi="Verdana"/>
          <w:color w:val="000000"/>
          <w:sz w:val="18"/>
          <w:szCs w:val="18"/>
        </w:rPr>
        <w:t>и арбитражном процессе.</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Предварительные</w:t>
      </w:r>
      <w:r>
        <w:rPr>
          <w:rStyle w:val="WW8Num3z0"/>
          <w:rFonts w:ascii="Verdana" w:hAnsi="Verdana"/>
          <w:color w:val="000000"/>
          <w:sz w:val="18"/>
          <w:szCs w:val="18"/>
        </w:rPr>
        <w:t> </w:t>
      </w:r>
      <w:r>
        <w:rPr>
          <w:rStyle w:val="WW8Num4z0"/>
          <w:rFonts w:ascii="Verdana" w:hAnsi="Verdana"/>
          <w:color w:val="4682B4"/>
          <w:sz w:val="18"/>
          <w:szCs w:val="18"/>
        </w:rPr>
        <w:t>обеспечительные</w:t>
      </w:r>
      <w:r>
        <w:rPr>
          <w:rStyle w:val="WW8Num3z0"/>
          <w:rFonts w:ascii="Verdana" w:hAnsi="Verdana"/>
          <w:color w:val="000000"/>
          <w:sz w:val="18"/>
          <w:szCs w:val="18"/>
        </w:rPr>
        <w:t> </w:t>
      </w:r>
      <w:r>
        <w:rPr>
          <w:rFonts w:ascii="Verdana" w:hAnsi="Verdana"/>
          <w:color w:val="000000"/>
          <w:sz w:val="18"/>
          <w:szCs w:val="18"/>
        </w:rPr>
        <w:t>меры в арбитражном процессе.</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Отдельные меры по обеспечению иска в российском гражданском и арбитражном процессе.</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убытков должнику в связи с мерами по обеспечению иска.</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Участие органов внутренних дел в</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некоторых видов мер по обеспечению иска.</w:t>
      </w:r>
    </w:p>
    <w:p w:rsidR="00075E1D" w:rsidRDefault="00075E1D" w:rsidP="00075E1D">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"Институт обеспечения иска в российском гражданском и арбитражном процессе"</w:t>
      </w:r>
    </w:p>
    <w:p w:rsidR="00075E1D" w:rsidRDefault="00075E1D" w:rsidP="00075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Институт обеспечения</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и институт обеспечительных мер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имеет важное значение в достижении основных целей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и арбитражного процесса, закрепленных в ст. 2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России1 (далее ГПК РФ) и ст.2</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кодекса России (далее</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Основными задачами являются: защита нарушенных или</w:t>
      </w:r>
      <w:r>
        <w:rPr>
          <w:rStyle w:val="WW8Num3z0"/>
          <w:rFonts w:ascii="Verdana" w:hAnsi="Verdana"/>
          <w:color w:val="000000"/>
          <w:sz w:val="18"/>
          <w:szCs w:val="18"/>
        </w:rPr>
        <w:t> </w:t>
      </w:r>
      <w:r>
        <w:rPr>
          <w:rStyle w:val="WW8Num4z0"/>
          <w:rFonts w:ascii="Verdana" w:hAnsi="Verdana"/>
          <w:color w:val="4682B4"/>
          <w:sz w:val="18"/>
          <w:szCs w:val="18"/>
        </w:rPr>
        <w:t>оспариваемых</w:t>
      </w:r>
      <w:r>
        <w:rPr>
          <w:rStyle w:val="WW8Num3z0"/>
          <w:rFonts w:ascii="Verdana" w:hAnsi="Verdana"/>
          <w:color w:val="000000"/>
          <w:sz w:val="18"/>
          <w:szCs w:val="18"/>
        </w:rPr>
        <w:t> </w:t>
      </w:r>
      <w:r>
        <w:rPr>
          <w:rFonts w:ascii="Verdana" w:hAnsi="Verdana"/>
          <w:color w:val="000000"/>
          <w:sz w:val="18"/>
          <w:szCs w:val="18"/>
        </w:rPr>
        <w:t>прав, свобод и законных интересов</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организаций, прав и интересов Российской Федерации, субъектов Российской Федерации, муниципальных образований, других лиц, являющихся субъектами гражданских, трудовых или иных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w:t>
      </w:r>
    </w:p>
    <w:p w:rsidR="00075E1D" w:rsidRDefault="00075E1D" w:rsidP="00075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сожалению, на практике зачастую</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акты игнорируются. В целях</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указанной негативной тенденции и создания действенных условий, обеспечивающих реализацию</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 в законодательстве предусмотрена процедура</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исполнения судебных решений. В рамках данной процедуры наделенные соответствующей функциональной компетенцией государственные органы осуществляют</w:t>
      </w:r>
      <w:r>
        <w:rPr>
          <w:rStyle w:val="WW8Num3z0"/>
          <w:rFonts w:ascii="Verdana" w:hAnsi="Verdana"/>
          <w:color w:val="000000"/>
          <w:sz w:val="18"/>
          <w:szCs w:val="18"/>
        </w:rPr>
        <w:t> </w:t>
      </w:r>
      <w:r>
        <w:rPr>
          <w:rStyle w:val="WW8Num4z0"/>
          <w:rFonts w:ascii="Verdana" w:hAnsi="Verdana"/>
          <w:color w:val="4682B4"/>
          <w:sz w:val="18"/>
          <w:szCs w:val="18"/>
        </w:rPr>
        <w:t>правоприменительную</w:t>
      </w:r>
      <w:r>
        <w:rPr>
          <w:rStyle w:val="WW8Num3z0"/>
          <w:rFonts w:ascii="Verdana" w:hAnsi="Verdana"/>
          <w:color w:val="000000"/>
          <w:sz w:val="18"/>
          <w:szCs w:val="18"/>
        </w:rPr>
        <w:t> </w:t>
      </w:r>
      <w:r>
        <w:rPr>
          <w:rFonts w:ascii="Verdana" w:hAnsi="Verdana"/>
          <w:color w:val="000000"/>
          <w:sz w:val="18"/>
          <w:szCs w:val="18"/>
        </w:rPr>
        <w:t>деятельность по исполнению издаваемых судами юридических актов.</w:t>
      </w:r>
    </w:p>
    <w:p w:rsidR="00075E1D" w:rsidRDefault="00075E1D" w:rsidP="00075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Тем не менее, в ряде случаев бессильны и органы принудительного</w:t>
      </w:r>
      <w:r>
        <w:rPr>
          <w:rStyle w:val="WW8Num3z0"/>
          <w:rFonts w:ascii="Verdana" w:hAnsi="Verdana"/>
          <w:color w:val="000000"/>
          <w:sz w:val="18"/>
          <w:szCs w:val="18"/>
        </w:rPr>
        <w:t> </w:t>
      </w:r>
      <w:r>
        <w:rPr>
          <w:rStyle w:val="WW8Num4z0"/>
          <w:rFonts w:ascii="Verdana" w:hAnsi="Verdana"/>
          <w:color w:val="4682B4"/>
          <w:sz w:val="18"/>
          <w:szCs w:val="18"/>
        </w:rPr>
        <w:t>исполнения</w:t>
      </w:r>
      <w:r>
        <w:rPr>
          <w:rFonts w:ascii="Verdana" w:hAnsi="Verdana"/>
          <w:color w:val="000000"/>
          <w:sz w:val="18"/>
          <w:szCs w:val="18"/>
        </w:rPr>
        <w:t>: если к моменту исполнительного производства</w:t>
      </w:r>
      <w:r>
        <w:rPr>
          <w:rStyle w:val="WW8Num3z0"/>
          <w:rFonts w:ascii="Verdana" w:hAnsi="Verdana"/>
          <w:color w:val="000000"/>
          <w:sz w:val="18"/>
          <w:szCs w:val="18"/>
        </w:rPr>
        <w:t> </w:t>
      </w:r>
      <w:r>
        <w:rPr>
          <w:rStyle w:val="WW8Num4z0"/>
          <w:rFonts w:ascii="Verdana" w:hAnsi="Verdana"/>
          <w:color w:val="4682B4"/>
          <w:sz w:val="18"/>
          <w:szCs w:val="18"/>
        </w:rPr>
        <w:t>ответчик</w:t>
      </w:r>
      <w:r>
        <w:rPr>
          <w:rStyle w:val="WW8Num3z0"/>
          <w:rFonts w:ascii="Verdana" w:hAnsi="Verdana"/>
          <w:color w:val="000000"/>
          <w:sz w:val="18"/>
          <w:szCs w:val="18"/>
        </w:rPr>
        <w:t> </w:t>
      </w:r>
      <w:r>
        <w:rPr>
          <w:rFonts w:ascii="Verdana" w:hAnsi="Verdana"/>
          <w:color w:val="000000"/>
          <w:sz w:val="18"/>
          <w:szCs w:val="18"/>
        </w:rPr>
        <w:t>растратит все имущество, на которое может быть обращено</w:t>
      </w:r>
      <w:r>
        <w:rPr>
          <w:rStyle w:val="WW8Num3z0"/>
          <w:rFonts w:ascii="Verdana" w:hAnsi="Verdana"/>
          <w:color w:val="000000"/>
          <w:sz w:val="18"/>
          <w:szCs w:val="18"/>
        </w:rPr>
        <w:t> </w:t>
      </w:r>
      <w:r>
        <w:rPr>
          <w:rStyle w:val="WW8Num4z0"/>
          <w:rFonts w:ascii="Verdana" w:hAnsi="Verdana"/>
          <w:color w:val="4682B4"/>
          <w:sz w:val="18"/>
          <w:szCs w:val="18"/>
        </w:rPr>
        <w:t>взыскание</w:t>
      </w:r>
      <w:r>
        <w:rPr>
          <w:rFonts w:ascii="Verdana" w:hAnsi="Verdana"/>
          <w:color w:val="000000"/>
          <w:sz w:val="18"/>
          <w:szCs w:val="18"/>
        </w:rPr>
        <w:t>.</w:t>
      </w:r>
    </w:p>
    <w:p w:rsidR="00075E1D" w:rsidRDefault="00075E1D" w:rsidP="00075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Именно институт обеспечения иска и институт</w:t>
      </w:r>
      <w:r>
        <w:rPr>
          <w:rStyle w:val="WW8Num3z0"/>
          <w:rFonts w:ascii="Verdana" w:hAnsi="Verdana"/>
          <w:color w:val="000000"/>
          <w:sz w:val="18"/>
          <w:szCs w:val="18"/>
        </w:rPr>
        <w:t> </w:t>
      </w:r>
      <w:r>
        <w:rPr>
          <w:rStyle w:val="WW8Num4z0"/>
          <w:rFonts w:ascii="Verdana" w:hAnsi="Verdana"/>
          <w:color w:val="4682B4"/>
          <w:sz w:val="18"/>
          <w:szCs w:val="18"/>
        </w:rPr>
        <w:t>обеспечительных</w:t>
      </w:r>
      <w:r>
        <w:rPr>
          <w:rStyle w:val="WW8Num3z0"/>
          <w:rFonts w:ascii="Verdana" w:hAnsi="Verdana"/>
          <w:color w:val="000000"/>
          <w:sz w:val="18"/>
          <w:szCs w:val="18"/>
        </w:rPr>
        <w:t> </w:t>
      </w:r>
      <w:r>
        <w:rPr>
          <w:rFonts w:ascii="Verdana" w:hAnsi="Verdana"/>
          <w:color w:val="000000"/>
          <w:sz w:val="18"/>
          <w:szCs w:val="18"/>
        </w:rPr>
        <w:t>мер выступают гарантом исполнения будущего решения суда (ст. 139</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 xml:space="preserve">РФ, ст. 90 АПК РФ). Обратившись в суд, </w:t>
      </w:r>
      <w:r>
        <w:rPr>
          <w:rFonts w:ascii="Verdana" w:hAnsi="Verdana"/>
          <w:color w:val="000000"/>
          <w:sz w:val="18"/>
          <w:szCs w:val="18"/>
        </w:rPr>
        <w:lastRenderedPageBreak/>
        <w:t>заинтересованное лицо ожидает, что его нарушенное право или</w:t>
      </w:r>
      <w:r>
        <w:rPr>
          <w:rStyle w:val="WW8Num3z0"/>
          <w:rFonts w:ascii="Verdana" w:hAnsi="Verdana"/>
          <w:color w:val="000000"/>
          <w:sz w:val="18"/>
          <w:szCs w:val="18"/>
        </w:rPr>
        <w:t> </w:t>
      </w:r>
      <w:r>
        <w:rPr>
          <w:rStyle w:val="WW8Num4z0"/>
          <w:rFonts w:ascii="Verdana" w:hAnsi="Verdana"/>
          <w:color w:val="4682B4"/>
          <w:sz w:val="18"/>
          <w:szCs w:val="18"/>
        </w:rPr>
        <w:t>охраняемый</w:t>
      </w:r>
      <w:r>
        <w:rPr>
          <w:rStyle w:val="WW8Num3z0"/>
          <w:rFonts w:ascii="Verdana" w:hAnsi="Verdana"/>
          <w:color w:val="000000"/>
          <w:sz w:val="18"/>
          <w:szCs w:val="18"/>
        </w:rPr>
        <w:t> </w:t>
      </w:r>
      <w:r>
        <w:rPr>
          <w:rFonts w:ascii="Verdana" w:hAnsi="Verdana"/>
          <w:color w:val="000000"/>
          <w:sz w:val="18"/>
          <w:szCs w:val="18"/>
        </w:rPr>
        <w:t>законом интерес будут защищены судом не только</w:t>
      </w:r>
      <w:r>
        <w:rPr>
          <w:rStyle w:val="WW8Num3z0"/>
          <w:rFonts w:ascii="Verdana" w:hAnsi="Verdana"/>
          <w:color w:val="000000"/>
          <w:sz w:val="18"/>
          <w:szCs w:val="18"/>
        </w:rPr>
        <w:t> </w:t>
      </w:r>
      <w:r>
        <w:rPr>
          <w:rStyle w:val="WW8Num4z0"/>
          <w:rFonts w:ascii="Verdana" w:hAnsi="Verdana"/>
          <w:color w:val="4682B4"/>
          <w:sz w:val="18"/>
          <w:szCs w:val="18"/>
        </w:rPr>
        <w:t>вынесением</w:t>
      </w:r>
      <w:r>
        <w:rPr>
          <w:rStyle w:val="WW8Num3z0"/>
          <w:rFonts w:ascii="Verdana" w:hAnsi="Verdana"/>
          <w:color w:val="000000"/>
          <w:sz w:val="18"/>
          <w:szCs w:val="18"/>
        </w:rPr>
        <w:t> </w:t>
      </w:r>
      <w:r>
        <w:rPr>
          <w:rFonts w:ascii="Verdana" w:hAnsi="Verdana"/>
          <w:color w:val="000000"/>
          <w:sz w:val="18"/>
          <w:szCs w:val="18"/>
        </w:rPr>
        <w:t>законного и обоснованного решения, но и полным, реальным восстановлением. В 2005 году в службу судебных</w:t>
      </w:r>
      <w:r>
        <w:rPr>
          <w:rStyle w:val="WW8Num3z0"/>
          <w:rFonts w:ascii="Verdana" w:hAnsi="Verdana"/>
          <w:color w:val="000000"/>
          <w:sz w:val="18"/>
          <w:szCs w:val="18"/>
        </w:rPr>
        <w:t> </w:t>
      </w:r>
      <w:r>
        <w:rPr>
          <w:rStyle w:val="WW8Num4z0"/>
          <w:rFonts w:ascii="Verdana" w:hAnsi="Verdana"/>
          <w:color w:val="4682B4"/>
          <w:sz w:val="18"/>
          <w:szCs w:val="18"/>
        </w:rPr>
        <w:t>приставов</w:t>
      </w:r>
      <w:r>
        <w:rPr>
          <w:rStyle w:val="WW8Num3z0"/>
          <w:rFonts w:ascii="Verdana" w:hAnsi="Verdana"/>
          <w:color w:val="000000"/>
          <w:sz w:val="18"/>
          <w:szCs w:val="18"/>
        </w:rPr>
        <w:t> </w:t>
      </w:r>
      <w:r>
        <w:rPr>
          <w:rFonts w:ascii="Verdana" w:hAnsi="Verdana"/>
          <w:color w:val="000000"/>
          <w:sz w:val="18"/>
          <w:szCs w:val="18"/>
        </w:rPr>
        <w:t>поступило около 23 миллионов</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листов. Получается, примерно</w:t>
      </w:r>
    </w:p>
    <w:p w:rsidR="00075E1D" w:rsidRDefault="00075E1D" w:rsidP="00075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Текст</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опубликован в Собрании законодательства РФ (далее С3 РФ) от 18 ноября 2002 г. N 46 ст. 4532</w:t>
      </w:r>
    </w:p>
    <w:p w:rsidR="00075E1D" w:rsidRDefault="00075E1D" w:rsidP="00075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Текст Кодекса опубликован в С3 РФ от 29 июля 2002 г. N 30 ст. 3012 каждый шестой житель России обратился к</w:t>
      </w:r>
      <w:r>
        <w:rPr>
          <w:rStyle w:val="WW8Num3z0"/>
          <w:rFonts w:ascii="Verdana" w:hAnsi="Verdana"/>
          <w:color w:val="000000"/>
          <w:sz w:val="18"/>
          <w:szCs w:val="18"/>
        </w:rPr>
        <w:t> </w:t>
      </w:r>
      <w:r>
        <w:rPr>
          <w:rStyle w:val="WW8Num4z0"/>
          <w:rFonts w:ascii="Verdana" w:hAnsi="Verdana"/>
          <w:color w:val="4682B4"/>
          <w:sz w:val="18"/>
          <w:szCs w:val="18"/>
        </w:rPr>
        <w:t>приставу</w:t>
      </w:r>
      <w:r>
        <w:rPr>
          <w:rFonts w:ascii="Verdana" w:hAnsi="Verdana"/>
          <w:color w:val="000000"/>
          <w:sz w:val="18"/>
          <w:szCs w:val="18"/>
        </w:rPr>
        <w:t>. Правда, не каждый гражданин ушел от</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исполнителя довольным. Потому что</w:t>
      </w:r>
      <w:r>
        <w:rPr>
          <w:rStyle w:val="WW8Num3z0"/>
          <w:rFonts w:ascii="Verdana" w:hAnsi="Verdana"/>
          <w:color w:val="000000"/>
          <w:sz w:val="18"/>
          <w:szCs w:val="18"/>
        </w:rPr>
        <w:t> </w:t>
      </w:r>
      <w:r>
        <w:rPr>
          <w:rStyle w:val="WW8Num4z0"/>
          <w:rFonts w:ascii="Verdana" w:hAnsi="Verdana"/>
          <w:color w:val="4682B4"/>
          <w:sz w:val="18"/>
          <w:szCs w:val="18"/>
        </w:rPr>
        <w:t>взыскано</w:t>
      </w:r>
      <w:r>
        <w:rPr>
          <w:rStyle w:val="WW8Num3z0"/>
          <w:rFonts w:ascii="Verdana" w:hAnsi="Verdana"/>
          <w:color w:val="000000"/>
          <w:sz w:val="18"/>
          <w:szCs w:val="18"/>
        </w:rPr>
        <w:t> </w:t>
      </w:r>
      <w:r>
        <w:rPr>
          <w:rFonts w:ascii="Verdana" w:hAnsi="Verdana"/>
          <w:color w:val="000000"/>
          <w:sz w:val="18"/>
          <w:szCs w:val="18"/>
        </w:rPr>
        <w:t>далеко не все.1 В связи с этим, представляется важным еще до рассмотрения дела по существу, принимать меры по обеспечению иска или</w:t>
      </w:r>
      <w:r>
        <w:rPr>
          <w:rStyle w:val="WW8Num4z0"/>
          <w:rFonts w:ascii="Verdana" w:hAnsi="Verdana"/>
          <w:color w:val="4682B4"/>
          <w:sz w:val="18"/>
          <w:szCs w:val="18"/>
        </w:rPr>
        <w:t>обеспечительные</w:t>
      </w:r>
      <w:r>
        <w:rPr>
          <w:rStyle w:val="WW8Num3z0"/>
          <w:rFonts w:ascii="Verdana" w:hAnsi="Verdana"/>
          <w:color w:val="000000"/>
          <w:sz w:val="18"/>
          <w:szCs w:val="18"/>
        </w:rPr>
        <w:t> </w:t>
      </w:r>
      <w:r>
        <w:rPr>
          <w:rFonts w:ascii="Verdana" w:hAnsi="Verdana"/>
          <w:color w:val="000000"/>
          <w:sz w:val="18"/>
          <w:szCs w:val="18"/>
        </w:rPr>
        <w:t>меры. Это необходимо, например, для того, чтобы к моменту возбуждения</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производства у должника сохранилось</w:t>
      </w:r>
      <w:r>
        <w:rPr>
          <w:rStyle w:val="WW8Num3z0"/>
          <w:rFonts w:ascii="Verdana" w:hAnsi="Verdana"/>
          <w:color w:val="000000"/>
          <w:sz w:val="18"/>
          <w:szCs w:val="18"/>
        </w:rPr>
        <w:t> </w:t>
      </w:r>
      <w:r>
        <w:rPr>
          <w:rStyle w:val="WW8Num4z0"/>
          <w:rFonts w:ascii="Verdana" w:hAnsi="Verdana"/>
          <w:color w:val="4682B4"/>
          <w:sz w:val="18"/>
          <w:szCs w:val="18"/>
        </w:rPr>
        <w:t>имущество</w:t>
      </w:r>
      <w:r>
        <w:rPr>
          <w:rFonts w:ascii="Verdana" w:hAnsi="Verdana"/>
          <w:color w:val="000000"/>
          <w:sz w:val="18"/>
          <w:szCs w:val="18"/>
        </w:rPr>
        <w:t>, на которое закон допускает обращение</w:t>
      </w:r>
      <w:r>
        <w:rPr>
          <w:rStyle w:val="WW8Num3z0"/>
          <w:rFonts w:ascii="Verdana" w:hAnsi="Verdana"/>
          <w:color w:val="000000"/>
          <w:sz w:val="18"/>
          <w:szCs w:val="18"/>
        </w:rPr>
        <w:t> </w:t>
      </w:r>
      <w:r>
        <w:rPr>
          <w:rStyle w:val="WW8Num4z0"/>
          <w:rFonts w:ascii="Verdana" w:hAnsi="Verdana"/>
          <w:color w:val="4682B4"/>
          <w:sz w:val="18"/>
          <w:szCs w:val="18"/>
        </w:rPr>
        <w:t>взыскания</w:t>
      </w:r>
      <w:r>
        <w:rPr>
          <w:rFonts w:ascii="Verdana" w:hAnsi="Verdana"/>
          <w:color w:val="000000"/>
          <w:sz w:val="18"/>
          <w:szCs w:val="18"/>
        </w:rPr>
        <w:t>. Однако, одновременно с этим следует учитывать положения ст. 139 ГПК РФ и ст. 90 АПК РФ, в которых</w:t>
      </w:r>
      <w:r>
        <w:rPr>
          <w:rStyle w:val="WW8Num3z0"/>
          <w:rFonts w:ascii="Verdana" w:hAnsi="Verdana"/>
          <w:color w:val="000000"/>
          <w:sz w:val="18"/>
          <w:szCs w:val="18"/>
        </w:rPr>
        <w:t> </w:t>
      </w:r>
      <w:r>
        <w:rPr>
          <w:rStyle w:val="WW8Num4z0"/>
          <w:rFonts w:ascii="Verdana" w:hAnsi="Verdana"/>
          <w:color w:val="4682B4"/>
          <w:sz w:val="18"/>
          <w:szCs w:val="18"/>
        </w:rPr>
        <w:t>закреплено</w:t>
      </w:r>
      <w:r>
        <w:rPr>
          <w:rStyle w:val="WW8Num3z0"/>
          <w:rFonts w:ascii="Verdana" w:hAnsi="Verdana"/>
          <w:color w:val="000000"/>
          <w:sz w:val="18"/>
          <w:szCs w:val="18"/>
        </w:rPr>
        <w:t> </w:t>
      </w:r>
      <w:r>
        <w:rPr>
          <w:rFonts w:ascii="Verdana" w:hAnsi="Verdana"/>
          <w:color w:val="000000"/>
          <w:sz w:val="18"/>
          <w:szCs w:val="18"/>
        </w:rPr>
        <w:t>право, а не обязанность лиц,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обратиться в суд или в</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суд с заявлением о принятии мер по обеспечению иска, обеспечительных мер, поэтому и конечный результат применения указанного института полностью зависит только от</w:t>
      </w:r>
      <w:r>
        <w:rPr>
          <w:rStyle w:val="WW8Num3z0"/>
          <w:rFonts w:ascii="Verdana" w:hAnsi="Verdana"/>
          <w:color w:val="000000"/>
          <w:sz w:val="18"/>
          <w:szCs w:val="18"/>
        </w:rPr>
        <w:t> </w:t>
      </w:r>
      <w:r>
        <w:rPr>
          <w:rStyle w:val="WW8Num4z0"/>
          <w:rFonts w:ascii="Verdana" w:hAnsi="Verdana"/>
          <w:color w:val="4682B4"/>
          <w:sz w:val="18"/>
          <w:szCs w:val="18"/>
        </w:rPr>
        <w:t>волеизъявления</w:t>
      </w:r>
      <w:r>
        <w:rPr>
          <w:rStyle w:val="WW8Num3z0"/>
          <w:rFonts w:ascii="Verdana" w:hAnsi="Verdana"/>
          <w:color w:val="000000"/>
          <w:sz w:val="18"/>
          <w:szCs w:val="18"/>
        </w:rPr>
        <w:t> </w:t>
      </w:r>
      <w:r>
        <w:rPr>
          <w:rFonts w:ascii="Verdana" w:hAnsi="Verdana"/>
          <w:color w:val="000000"/>
          <w:sz w:val="18"/>
          <w:szCs w:val="18"/>
        </w:rPr>
        <w:t>указанных лиц2.</w:t>
      </w:r>
    </w:p>
    <w:p w:rsidR="00075E1D" w:rsidRDefault="00075E1D" w:rsidP="00075E1D">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Лишение</w:t>
      </w:r>
      <w:r>
        <w:rPr>
          <w:rStyle w:val="WW8Num3z0"/>
          <w:rFonts w:ascii="Verdana" w:hAnsi="Verdana"/>
          <w:color w:val="000000"/>
          <w:sz w:val="18"/>
          <w:szCs w:val="18"/>
        </w:rPr>
        <w:t> </w:t>
      </w:r>
      <w:r>
        <w:rPr>
          <w:rFonts w:ascii="Verdana" w:hAnsi="Verdana"/>
          <w:color w:val="000000"/>
          <w:sz w:val="18"/>
          <w:szCs w:val="18"/>
        </w:rPr>
        <w:t>суда инициативы по применению мер обеспечения иска в гражданском процессе неоднозначно трактуется учеными, и не все позитивно восприняли данную новеллу ГПК РФ 2002г., в связи с чем, данный вопрос требует дополнительного исследования.</w:t>
      </w:r>
    </w:p>
    <w:p w:rsidR="00075E1D" w:rsidRDefault="00075E1D" w:rsidP="00075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Интерес к рассматриваемой теме диссертационного исследования обусловлен рядом проблем, связанных с принятием обеспечительных мер в процессе осуществления гражданского судопроизводства и арбитражного процесса. Бесспорным и важным является вопрос о</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обоснованности принятия мер обеспечения при рассмотрении гражданских дел в суде и арбитражном суде, т.к. такими мерами могут быть существенно ограничены права лиц, в отношении которых они принимаются.</w:t>
      </w:r>
    </w:p>
    <w:p w:rsidR="00075E1D" w:rsidRDefault="00075E1D" w:rsidP="00075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проблем обеспечения иска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и арбитражном процессе в ГПК РФ 2002г., АПК РФ 2002г., иных нормативных актов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позволит избежать ошибок и противоречий при применении норм главы 13 ГПК РФ и главы 8 АПК РФ на практике.</w:t>
      </w:r>
    </w:p>
    <w:p w:rsidR="00075E1D" w:rsidRDefault="00075E1D" w:rsidP="00075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Куликов В. Под оком</w:t>
      </w:r>
      <w:r>
        <w:rPr>
          <w:rStyle w:val="WW8Num3z0"/>
          <w:rFonts w:ascii="Verdana" w:hAnsi="Verdana"/>
          <w:color w:val="000000"/>
          <w:sz w:val="18"/>
          <w:szCs w:val="18"/>
        </w:rPr>
        <w:t> </w:t>
      </w:r>
      <w:r>
        <w:rPr>
          <w:rStyle w:val="WW8Num4z0"/>
          <w:rFonts w:ascii="Verdana" w:hAnsi="Verdana"/>
          <w:color w:val="4682B4"/>
          <w:sz w:val="18"/>
          <w:szCs w:val="18"/>
        </w:rPr>
        <w:t>пристава</w:t>
      </w:r>
      <w:r>
        <w:rPr>
          <w:rFonts w:ascii="Verdana" w:hAnsi="Verdana"/>
          <w:color w:val="000000"/>
          <w:sz w:val="18"/>
          <w:szCs w:val="18"/>
        </w:rPr>
        <w:t>. Судебные исполнители станут правоохранительным органом // «</w:t>
      </w:r>
      <w:r>
        <w:rPr>
          <w:rStyle w:val="WW8Num4z0"/>
          <w:rFonts w:ascii="Verdana" w:hAnsi="Verdana"/>
          <w:color w:val="4682B4"/>
          <w:sz w:val="18"/>
          <w:szCs w:val="18"/>
        </w:rPr>
        <w:t>Российская газета</w:t>
      </w:r>
      <w:r>
        <w:rPr>
          <w:rFonts w:ascii="Verdana" w:hAnsi="Verdana"/>
          <w:color w:val="000000"/>
          <w:sz w:val="18"/>
          <w:szCs w:val="18"/>
        </w:rPr>
        <w:t>» 20 марта 2006 г.</w:t>
      </w:r>
    </w:p>
    <w:p w:rsidR="00075E1D" w:rsidRDefault="00075E1D" w:rsidP="00075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w:t>
      </w:r>
      <w:r>
        <w:rPr>
          <w:rStyle w:val="WW8Num3z0"/>
          <w:rFonts w:ascii="Verdana" w:hAnsi="Verdana"/>
          <w:color w:val="000000"/>
          <w:sz w:val="18"/>
          <w:szCs w:val="18"/>
        </w:rPr>
        <w:t> </w:t>
      </w:r>
      <w:r>
        <w:rPr>
          <w:rStyle w:val="WW8Num4z0"/>
          <w:rFonts w:ascii="Verdana" w:hAnsi="Verdana"/>
          <w:color w:val="4682B4"/>
          <w:sz w:val="18"/>
          <w:szCs w:val="18"/>
        </w:rPr>
        <w:t>Ткачева</w:t>
      </w:r>
      <w:r>
        <w:rPr>
          <w:rStyle w:val="WW8Num3z0"/>
          <w:rFonts w:ascii="Verdana" w:hAnsi="Verdana"/>
          <w:color w:val="000000"/>
          <w:sz w:val="18"/>
          <w:szCs w:val="18"/>
        </w:rPr>
        <w:t> </w:t>
      </w:r>
      <w:r>
        <w:rPr>
          <w:rFonts w:ascii="Verdana" w:hAnsi="Verdana"/>
          <w:color w:val="000000"/>
          <w:sz w:val="18"/>
          <w:szCs w:val="18"/>
        </w:rPr>
        <w:t>Н. Н. Проблемы обеспечения иска в гражданском судопроизводстве (по материалам практики). Диссертация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Саратов, 2004. С. 4</w:t>
      </w:r>
    </w:p>
    <w:p w:rsidR="00075E1D" w:rsidRDefault="00075E1D" w:rsidP="00075E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диссертационного исследования</w:t>
      </w:r>
    </w:p>
    <w:p w:rsidR="00075E1D" w:rsidRDefault="00075E1D" w:rsidP="00075E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Изучению проблем осуществления обеспечения иска в гражданском судопроизводстве мало уделялось внимания в науке гражданского процессуального права. Например, не исследован ряд существенных вопросов (принятия и отмены мер по обеспечению иска, вопросов, возникающих при реализации мер по обеспечению иска, встречному обеспечению).</w:t>
      </w:r>
    </w:p>
    <w:p w:rsidR="00075E1D" w:rsidRDefault="00075E1D" w:rsidP="00075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вопросы обеспечения иска освещались также и в работах современных ученых-процессуалистов. К их числу можно отнести А.А.</w:t>
      </w:r>
      <w:r>
        <w:rPr>
          <w:rStyle w:val="WW8Num3z0"/>
          <w:rFonts w:ascii="Verdana" w:hAnsi="Verdana"/>
          <w:color w:val="000000"/>
          <w:sz w:val="18"/>
          <w:szCs w:val="18"/>
        </w:rPr>
        <w:t> </w:t>
      </w:r>
      <w:r>
        <w:rPr>
          <w:rStyle w:val="WW8Num4z0"/>
          <w:rFonts w:ascii="Verdana" w:hAnsi="Verdana"/>
          <w:color w:val="4682B4"/>
          <w:sz w:val="18"/>
          <w:szCs w:val="18"/>
        </w:rPr>
        <w:t>Добровольского</w:t>
      </w:r>
      <w:r>
        <w:rPr>
          <w:rFonts w:ascii="Verdana" w:hAnsi="Verdana"/>
          <w:color w:val="000000"/>
          <w:sz w:val="18"/>
          <w:szCs w:val="18"/>
        </w:rPr>
        <w:t>, СЛ. Иванову, М.К. Юкова, В.В.Яркова, и других</w:t>
      </w:r>
      <w:r>
        <w:rPr>
          <w:rStyle w:val="WW8Num3z0"/>
          <w:rFonts w:ascii="Verdana" w:hAnsi="Verdana"/>
          <w:color w:val="000000"/>
          <w:sz w:val="18"/>
          <w:szCs w:val="18"/>
        </w:rPr>
        <w:t> </w:t>
      </w:r>
      <w:r>
        <w:rPr>
          <w:rStyle w:val="WW8Num4z0"/>
          <w:rFonts w:ascii="Verdana" w:hAnsi="Verdana"/>
          <w:color w:val="4682B4"/>
          <w:sz w:val="18"/>
          <w:szCs w:val="18"/>
        </w:rPr>
        <w:t>правоведов</w:t>
      </w:r>
      <w:r>
        <w:rPr>
          <w:rFonts w:ascii="Verdana" w:hAnsi="Verdana"/>
          <w:color w:val="000000"/>
          <w:sz w:val="18"/>
          <w:szCs w:val="18"/>
        </w:rPr>
        <w:t>. Но, указанные авторы не ставили целью своего исследования именно института обеспечения иска и института обеспечительных мер, который является новеллой АПК РФ 2002г. Институт обеспечения иска затрагивался ими попутно при анализе смежных вопросов, например проблем</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Научно обоснованные выводы и предложения по некоторым проблемам обеспечения иска указанных авторов были высказаны еще до принятия новых ГПК РФ 2002г. и АПК РФ 2002г., в связи с чем на сегодняшний день они являются неприменимыми в практической деятельности.</w:t>
      </w:r>
    </w:p>
    <w:p w:rsidR="00075E1D" w:rsidRDefault="00075E1D" w:rsidP="00075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сегодняшний день существуют ряд работ, посвященных отдельным аспектам обеспечения иска и обеспечительных мер, а также обеспечения иска в уголовном процессе. Тем не менее, не существует отдельной работы, в которой бы комплексно, на основе действующего законодательства рассматривался институт обеспечения иска. Не существует и отдельной работы, посвященной участию</w:t>
      </w:r>
      <w:r>
        <w:rPr>
          <w:rStyle w:val="WW8Num3z0"/>
          <w:rFonts w:ascii="Verdana" w:hAnsi="Verdana"/>
          <w:color w:val="000000"/>
          <w:sz w:val="18"/>
          <w:szCs w:val="18"/>
        </w:rPr>
        <w:t> </w:t>
      </w:r>
      <w:r>
        <w:rPr>
          <w:rStyle w:val="WW8Num4z0"/>
          <w:rFonts w:ascii="Verdana" w:hAnsi="Verdana"/>
          <w:color w:val="4682B4"/>
          <w:sz w:val="18"/>
          <w:szCs w:val="18"/>
        </w:rPr>
        <w:t>ОВД</w:t>
      </w:r>
      <w:r>
        <w:rPr>
          <w:rStyle w:val="WW8Num3z0"/>
          <w:rFonts w:ascii="Verdana" w:hAnsi="Verdana"/>
          <w:color w:val="000000"/>
          <w:sz w:val="18"/>
          <w:szCs w:val="18"/>
        </w:rPr>
        <w:t> </w:t>
      </w:r>
      <w:r>
        <w:rPr>
          <w:rFonts w:ascii="Verdana" w:hAnsi="Verdana"/>
          <w:color w:val="000000"/>
          <w:sz w:val="18"/>
          <w:szCs w:val="18"/>
        </w:rPr>
        <w:t>РФ при применении обеспечения иска.</w:t>
      </w:r>
    </w:p>
    <w:p w:rsidR="00075E1D" w:rsidRDefault="00075E1D" w:rsidP="00075E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Вышеизложенное позволяет сделать вывод, что институт обеспечения иска, а также проблемы его реализации в гражданском и арбитражном требуют более глубокого и полного изучения.</w:t>
      </w:r>
    </w:p>
    <w:p w:rsidR="00075E1D" w:rsidRDefault="00075E1D" w:rsidP="00075E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Общей целью диссертаг(ионного исследования является всестороннее теоретическое исследование проблемы обеспечения иска в гражданском и арбитражном судопроизводстве, а именно: выяснение сущности института обеспечения иска, его характерных признаков, степени эффективности его реализации лицами, участвующими в гражданском и арбитражном судопроизводстве; а также разработка и обоснование предложений, направленных на дальнейшее совершенствование действующего процессуального законодательства Российской Федерации.</w:t>
      </w:r>
    </w:p>
    <w:p w:rsidR="00075E1D" w:rsidRDefault="00075E1D" w:rsidP="00075E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целей диссертационного исследования необходимо решить следующие задачи:</w:t>
      </w:r>
    </w:p>
    <w:p w:rsidR="00075E1D" w:rsidRDefault="00075E1D" w:rsidP="00075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 термин «</w:t>
      </w:r>
      <w:r>
        <w:rPr>
          <w:rStyle w:val="WW8Num4z0"/>
          <w:rFonts w:ascii="Verdana" w:hAnsi="Verdana"/>
          <w:color w:val="4682B4"/>
          <w:sz w:val="18"/>
          <w:szCs w:val="18"/>
        </w:rPr>
        <w:t>обеспечение</w:t>
      </w:r>
      <w:r>
        <w:rPr>
          <w:rFonts w:ascii="Verdana" w:hAnsi="Verdana"/>
          <w:color w:val="000000"/>
          <w:sz w:val="18"/>
          <w:szCs w:val="18"/>
        </w:rPr>
        <w:t>» и «</w:t>
      </w:r>
      <w:r>
        <w:rPr>
          <w:rStyle w:val="WW8Num4z0"/>
          <w:rFonts w:ascii="Verdana" w:hAnsi="Verdana"/>
          <w:color w:val="4682B4"/>
          <w:sz w:val="18"/>
          <w:szCs w:val="18"/>
        </w:rPr>
        <w:t>иск</w:t>
      </w:r>
      <w:r>
        <w:rPr>
          <w:rFonts w:ascii="Verdana" w:hAnsi="Verdana"/>
          <w:color w:val="000000"/>
          <w:sz w:val="18"/>
          <w:szCs w:val="18"/>
        </w:rPr>
        <w:t>»;</w:t>
      </w:r>
    </w:p>
    <w:p w:rsidR="00075E1D" w:rsidRDefault="00075E1D" w:rsidP="00075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исследовать вопрос о возможности принятия норм предусмотренных главой 13 ГПК РФ по всем видам производства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w:t>
      </w:r>
    </w:p>
    <w:p w:rsidR="00075E1D" w:rsidRDefault="00075E1D" w:rsidP="00075E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сформулировать предложения по совершенствованию института обеспечения иска в гражданском процессе и института обеспечительных мер в арбитражном процессе с целью оптимального и эффективного использования указанных институтов в гражданском и арбитражном судопроизводстве.</w:t>
      </w:r>
    </w:p>
    <w:p w:rsidR="00075E1D" w:rsidRDefault="00075E1D" w:rsidP="00075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возникающие при применении института обеспечения иска в гражданском судопроизводстве, институт обеспечительных мер в арбитражном процессе а также проблемы реализации указанных институтов.</w:t>
      </w:r>
    </w:p>
    <w:p w:rsidR="00075E1D" w:rsidRDefault="00075E1D" w:rsidP="00075E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являются механизмы реализации сторонами и другими лицами, участвующими в деле, права использования процессуального средства защиты - института обеспечения иска в гражданском судопроизводстве.</w:t>
      </w:r>
    </w:p>
    <w:p w:rsidR="00075E1D" w:rsidRDefault="00075E1D" w:rsidP="00075E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и теоретическая основа диссертационного исследования</w:t>
      </w:r>
    </w:p>
    <w:p w:rsidR="00075E1D" w:rsidRDefault="00075E1D" w:rsidP="00075E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подготовлена с использованием различных методов: прогнозирования, системного, сравнительно - правового, логического и исторического. Применение сравнительного метода исследования дало возможность выявить как положительные, так и отрицательные стороны изучаемой проблемы. Сравнительно-правовой подход к изучаемой теме позволил более глубоко изучить основные проблемы обеспечения иска в гражданском судопроизводстве института обеспечительных мер в арбитражном процессе.</w:t>
      </w:r>
    </w:p>
    <w:p w:rsidR="00075E1D" w:rsidRDefault="00075E1D" w:rsidP="00075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Написание диссертационного исследования потребовало привлечения широкого круга источников как по гражданскому и</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процессуальному праву, так и по другим отраслям права.</w:t>
      </w:r>
    </w:p>
    <w:p w:rsidR="00075E1D" w:rsidRDefault="00075E1D" w:rsidP="00075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Основную теоретическую базу диссертационного исследования составили работы следующих ученых как дореволюционного периода, так и современников: Е.В.</w:t>
      </w:r>
      <w:r>
        <w:rPr>
          <w:rStyle w:val="WW8Num3z0"/>
          <w:rFonts w:ascii="Verdana" w:hAnsi="Verdana"/>
          <w:color w:val="000000"/>
          <w:sz w:val="18"/>
          <w:szCs w:val="18"/>
        </w:rPr>
        <w:t> </w:t>
      </w:r>
      <w:r>
        <w:rPr>
          <w:rStyle w:val="WW8Num4z0"/>
          <w:rFonts w:ascii="Verdana" w:hAnsi="Verdana"/>
          <w:color w:val="4682B4"/>
          <w:sz w:val="18"/>
          <w:szCs w:val="18"/>
        </w:rPr>
        <w:t>Васьковского</w:t>
      </w:r>
      <w:r>
        <w:rPr>
          <w:rFonts w:ascii="Verdana" w:hAnsi="Verdana"/>
          <w:color w:val="000000"/>
          <w:sz w:val="18"/>
          <w:szCs w:val="18"/>
        </w:rPr>
        <w:t>, Н.А. Васильчиковой, М.А. Викут, М.А.</w:t>
      </w:r>
      <w:r>
        <w:rPr>
          <w:rStyle w:val="WW8Num3z0"/>
          <w:rFonts w:ascii="Verdana" w:hAnsi="Verdana"/>
          <w:color w:val="000000"/>
          <w:sz w:val="18"/>
          <w:szCs w:val="18"/>
        </w:rPr>
        <w:t> </w:t>
      </w:r>
      <w:r>
        <w:rPr>
          <w:rStyle w:val="WW8Num4z0"/>
          <w:rFonts w:ascii="Verdana" w:hAnsi="Verdana"/>
          <w:color w:val="4682B4"/>
          <w:sz w:val="18"/>
          <w:szCs w:val="18"/>
        </w:rPr>
        <w:t>Гурвича</w:t>
      </w:r>
      <w:r>
        <w:rPr>
          <w:rFonts w:ascii="Verdana" w:hAnsi="Verdana"/>
          <w:color w:val="000000"/>
          <w:sz w:val="18"/>
          <w:szCs w:val="18"/>
        </w:rPr>
        <w:t>, А.А. Добровольского, В.М. Жуйкова, И.М.</w:t>
      </w:r>
      <w:r>
        <w:rPr>
          <w:rStyle w:val="WW8Num3z0"/>
          <w:rFonts w:ascii="Verdana" w:hAnsi="Verdana"/>
          <w:color w:val="000000"/>
          <w:sz w:val="18"/>
          <w:szCs w:val="18"/>
        </w:rPr>
        <w:t> </w:t>
      </w:r>
      <w:r>
        <w:rPr>
          <w:rStyle w:val="WW8Num4z0"/>
          <w:rFonts w:ascii="Verdana" w:hAnsi="Verdana"/>
          <w:color w:val="4682B4"/>
          <w:sz w:val="18"/>
          <w:szCs w:val="18"/>
        </w:rPr>
        <w:t>Зайцева</w:t>
      </w:r>
      <w:r>
        <w:rPr>
          <w:rFonts w:ascii="Verdana" w:hAnsi="Verdana"/>
          <w:color w:val="000000"/>
          <w:sz w:val="18"/>
          <w:szCs w:val="18"/>
        </w:rPr>
        <w:t>, Н.Б. Зейдера, С.А. Ивановой, О.В.</w:t>
      </w:r>
      <w:r>
        <w:rPr>
          <w:rStyle w:val="WW8Num3z0"/>
          <w:rFonts w:ascii="Verdana" w:hAnsi="Verdana"/>
          <w:color w:val="000000"/>
          <w:sz w:val="18"/>
          <w:szCs w:val="18"/>
        </w:rPr>
        <w:t> </w:t>
      </w:r>
      <w:r>
        <w:rPr>
          <w:rStyle w:val="WW8Num4z0"/>
          <w:rFonts w:ascii="Verdana" w:hAnsi="Verdana"/>
          <w:color w:val="4682B4"/>
          <w:sz w:val="18"/>
          <w:szCs w:val="18"/>
        </w:rPr>
        <w:t>Исаенковой</w:t>
      </w:r>
      <w:r>
        <w:rPr>
          <w:rFonts w:ascii="Verdana" w:hAnsi="Verdana"/>
          <w:color w:val="000000"/>
          <w:sz w:val="18"/>
          <w:szCs w:val="18"/>
        </w:rPr>
        <w:t>, П.П. Колесова, С.В. Кравцовой, Я.А.</w:t>
      </w:r>
      <w:r>
        <w:rPr>
          <w:rStyle w:val="WW8Num3z0"/>
          <w:rFonts w:ascii="Verdana" w:hAnsi="Verdana"/>
          <w:color w:val="000000"/>
          <w:sz w:val="18"/>
          <w:szCs w:val="18"/>
        </w:rPr>
        <w:t> </w:t>
      </w:r>
      <w:r>
        <w:rPr>
          <w:rStyle w:val="WW8Num4z0"/>
          <w:rFonts w:ascii="Verdana" w:hAnsi="Verdana"/>
          <w:color w:val="4682B4"/>
          <w:sz w:val="18"/>
          <w:szCs w:val="18"/>
        </w:rPr>
        <w:t>Львова</w:t>
      </w:r>
      <w:r>
        <w:rPr>
          <w:rFonts w:ascii="Verdana" w:hAnsi="Verdana"/>
          <w:color w:val="000000"/>
          <w:sz w:val="18"/>
          <w:szCs w:val="18"/>
        </w:rPr>
        <w:t>, Д.Я. Малешина, И.А. Невского, З.Т.</w:t>
      </w:r>
      <w:r>
        <w:rPr>
          <w:rStyle w:val="WW8Num3z0"/>
          <w:rFonts w:ascii="Verdana" w:hAnsi="Verdana"/>
          <w:color w:val="000000"/>
          <w:sz w:val="18"/>
          <w:szCs w:val="18"/>
        </w:rPr>
        <w:t> </w:t>
      </w:r>
      <w:r>
        <w:rPr>
          <w:rStyle w:val="WW8Num4z0"/>
          <w:rFonts w:ascii="Verdana" w:hAnsi="Verdana"/>
          <w:color w:val="4682B4"/>
          <w:sz w:val="18"/>
          <w:szCs w:val="18"/>
        </w:rPr>
        <w:t>Новичковой</w:t>
      </w:r>
      <w:r>
        <w:rPr>
          <w:rFonts w:ascii="Verdana" w:hAnsi="Verdana"/>
          <w:color w:val="000000"/>
          <w:sz w:val="18"/>
          <w:szCs w:val="18"/>
        </w:rPr>
        <w:t>, Г.Л. Осокиной, Н.В. Павловой, М.А.</w:t>
      </w:r>
      <w:r>
        <w:rPr>
          <w:rStyle w:val="WW8Num3z0"/>
          <w:rFonts w:ascii="Verdana" w:hAnsi="Verdana"/>
          <w:color w:val="000000"/>
          <w:sz w:val="18"/>
          <w:szCs w:val="18"/>
        </w:rPr>
        <w:t> </w:t>
      </w:r>
      <w:r>
        <w:rPr>
          <w:rStyle w:val="WW8Num4z0"/>
          <w:rFonts w:ascii="Verdana" w:hAnsi="Verdana"/>
          <w:color w:val="4682B4"/>
          <w:sz w:val="18"/>
          <w:szCs w:val="18"/>
        </w:rPr>
        <w:t>Плюхиной</w:t>
      </w:r>
      <w:r>
        <w:rPr>
          <w:rFonts w:ascii="Verdana" w:hAnsi="Verdana"/>
          <w:color w:val="000000"/>
          <w:sz w:val="18"/>
          <w:szCs w:val="18"/>
        </w:rPr>
        <w:t>, Д.А. Прасковьина, И.В. Решетниковой, М.А.</w:t>
      </w:r>
      <w:r>
        <w:rPr>
          <w:rStyle w:val="WW8Num3z0"/>
          <w:rFonts w:ascii="Verdana" w:hAnsi="Verdana"/>
          <w:color w:val="000000"/>
          <w:sz w:val="18"/>
          <w:szCs w:val="18"/>
        </w:rPr>
        <w:t> </w:t>
      </w:r>
      <w:r>
        <w:rPr>
          <w:rStyle w:val="WW8Num4z0"/>
          <w:rFonts w:ascii="Verdana" w:hAnsi="Verdana"/>
          <w:color w:val="4682B4"/>
          <w:sz w:val="18"/>
          <w:szCs w:val="18"/>
        </w:rPr>
        <w:t>Рожковой</w:t>
      </w:r>
      <w:r>
        <w:rPr>
          <w:rFonts w:ascii="Verdana" w:hAnsi="Verdana"/>
          <w:color w:val="000000"/>
          <w:sz w:val="18"/>
          <w:szCs w:val="18"/>
        </w:rPr>
        <w:t>, М.С. Фальковича, М.С. Шакарян, В.М.</w:t>
      </w:r>
      <w:r>
        <w:rPr>
          <w:rStyle w:val="WW8Num3z0"/>
          <w:rFonts w:ascii="Verdana" w:hAnsi="Verdana"/>
          <w:color w:val="000000"/>
          <w:sz w:val="18"/>
          <w:szCs w:val="18"/>
        </w:rPr>
        <w:t> </w:t>
      </w:r>
      <w:r>
        <w:rPr>
          <w:rStyle w:val="WW8Num4z0"/>
          <w:rFonts w:ascii="Verdana" w:hAnsi="Verdana"/>
          <w:color w:val="4682B4"/>
          <w:sz w:val="18"/>
          <w:szCs w:val="18"/>
        </w:rPr>
        <w:t>Шерстюка</w:t>
      </w:r>
      <w:r>
        <w:rPr>
          <w:rFonts w:ascii="Verdana" w:hAnsi="Verdana"/>
          <w:color w:val="000000"/>
          <w:sz w:val="18"/>
          <w:szCs w:val="18"/>
        </w:rPr>
        <w:t>, Н.Н. Ткачевой, М.К. Треушннкова, A.M.</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Н.А. Чечиной, Д.М. Чечота, М.К.</w:t>
      </w:r>
      <w:r>
        <w:rPr>
          <w:rStyle w:val="WW8Num3z0"/>
          <w:rFonts w:ascii="Verdana" w:hAnsi="Verdana"/>
          <w:color w:val="000000"/>
          <w:sz w:val="18"/>
          <w:szCs w:val="18"/>
        </w:rPr>
        <w:t> </w:t>
      </w:r>
      <w:r>
        <w:rPr>
          <w:rStyle w:val="WW8Num4z0"/>
          <w:rFonts w:ascii="Verdana" w:hAnsi="Verdana"/>
          <w:color w:val="4682B4"/>
          <w:sz w:val="18"/>
          <w:szCs w:val="18"/>
        </w:rPr>
        <w:t>Юкова</w:t>
      </w:r>
      <w:r>
        <w:rPr>
          <w:rFonts w:ascii="Verdana" w:hAnsi="Verdana"/>
          <w:color w:val="000000"/>
          <w:sz w:val="18"/>
          <w:szCs w:val="18"/>
        </w:rPr>
        <w:t>, В.Ф. Яковлева, В.В. Яркова, Т.Б.</w:t>
      </w:r>
      <w:r>
        <w:rPr>
          <w:rStyle w:val="WW8Num3z0"/>
          <w:rFonts w:ascii="Verdana" w:hAnsi="Verdana"/>
          <w:color w:val="000000"/>
          <w:sz w:val="18"/>
          <w:szCs w:val="18"/>
        </w:rPr>
        <w:t> </w:t>
      </w:r>
      <w:r>
        <w:rPr>
          <w:rStyle w:val="WW8Num4z0"/>
          <w:rFonts w:ascii="Verdana" w:hAnsi="Verdana"/>
          <w:color w:val="4682B4"/>
          <w:sz w:val="18"/>
          <w:szCs w:val="18"/>
        </w:rPr>
        <w:t>Юсупова</w:t>
      </w:r>
      <w:r>
        <w:rPr>
          <w:rFonts w:ascii="Verdana" w:hAnsi="Verdana"/>
          <w:color w:val="000000"/>
          <w:sz w:val="18"/>
          <w:szCs w:val="18"/>
        </w:rPr>
        <w:t>, Н.Н. Ткачевой, М.В. Фетюхина, А.В.</w:t>
      </w:r>
      <w:r>
        <w:rPr>
          <w:rStyle w:val="WW8Num3z0"/>
          <w:rFonts w:ascii="Verdana" w:hAnsi="Verdana"/>
          <w:color w:val="000000"/>
          <w:sz w:val="18"/>
          <w:szCs w:val="18"/>
        </w:rPr>
        <w:t> </w:t>
      </w:r>
      <w:r>
        <w:rPr>
          <w:rStyle w:val="WW8Num4z0"/>
          <w:rFonts w:ascii="Verdana" w:hAnsi="Verdana"/>
          <w:color w:val="4682B4"/>
          <w:sz w:val="18"/>
          <w:szCs w:val="18"/>
        </w:rPr>
        <w:t>Цихоцкого</w:t>
      </w:r>
      <w:r>
        <w:rPr>
          <w:rFonts w:ascii="Verdana" w:hAnsi="Verdana"/>
          <w:color w:val="000000"/>
          <w:sz w:val="18"/>
          <w:szCs w:val="18"/>
        </w:rPr>
        <w:t>.</w:t>
      </w:r>
    </w:p>
    <w:p w:rsidR="00075E1D" w:rsidRDefault="00075E1D" w:rsidP="00075E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Диссертационное исследование написано на основе изучения теоретических положений гражданского процессуального, арбитражного процессуального, гражданского и исполнительного права, а также ранее действовавшего законодательства, и действующего законодательства Российской Федераций.</w:t>
      </w:r>
    </w:p>
    <w:p w:rsidR="00075E1D" w:rsidRDefault="00075E1D" w:rsidP="00075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диссертационного исследования составили опубликованные материалы судебной и</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практики в различных сборниках и средствах массовой информации.</w:t>
      </w:r>
    </w:p>
    <w:p w:rsidR="00075E1D" w:rsidRDefault="00075E1D" w:rsidP="00075E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том, что исследования на монографическом уровне проблем института обеспечения иска в гражданском судопроизводстве на основе положений нового ГПК 2002 г. АПК РФ 2002г. и участие органов внутренних дел в обеспечении иска осуществляется в теории гражданского и арбитражного процессуального права впервые.</w:t>
      </w:r>
    </w:p>
    <w:p w:rsidR="00075E1D" w:rsidRDefault="00075E1D" w:rsidP="00075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диссертации дается понятие обеспечения иска, его общая характеристика как важного процессуального средства защиты права в гражданском судопроизводстве. Исследуются особенности института обеспечения иска, а также изучается вопрос о возможности применения норм главы 13 ГПК РФ, не только для обеспечения исполнения иска в</w:t>
      </w:r>
      <w:r>
        <w:rPr>
          <w:rStyle w:val="WW8Num3z0"/>
          <w:rFonts w:ascii="Verdana" w:hAnsi="Verdana"/>
          <w:color w:val="000000"/>
          <w:sz w:val="18"/>
          <w:szCs w:val="18"/>
        </w:rPr>
        <w:t> </w:t>
      </w:r>
      <w:r>
        <w:rPr>
          <w:rStyle w:val="WW8Num4z0"/>
          <w:rFonts w:ascii="Verdana" w:hAnsi="Verdana"/>
          <w:color w:val="4682B4"/>
          <w:sz w:val="18"/>
          <w:szCs w:val="18"/>
        </w:rPr>
        <w:t>исковом</w:t>
      </w:r>
      <w:r>
        <w:rPr>
          <w:rFonts w:ascii="Verdana" w:hAnsi="Verdana"/>
          <w:color w:val="000000"/>
          <w:sz w:val="18"/>
          <w:szCs w:val="18"/>
        </w:rPr>
        <w:t>производстве в суде первой инстанции, но и для обеспечения иных судебных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в гражданском судопроизводстве.</w:t>
      </w:r>
    </w:p>
    <w:p w:rsidR="00075E1D" w:rsidRDefault="00075E1D" w:rsidP="00075E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обусловлена дальнейшим проведением судебной реформы и реформы Службы судебных приставов в Российской Федерации и связанными с этим изменениями гражданского процессуального и арбитражного процессуального законодательства.</w:t>
      </w:r>
    </w:p>
    <w:p w:rsidR="00075E1D" w:rsidRDefault="00075E1D" w:rsidP="00075E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основные выводы и положения, раскрывающие новизну диссертационного исследования:</w:t>
      </w:r>
    </w:p>
    <w:p w:rsidR="00075E1D" w:rsidRDefault="00075E1D" w:rsidP="00075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Исходя из положений ст. 99 АПК РФ</w:t>
      </w:r>
      <w:r>
        <w:rPr>
          <w:rStyle w:val="WW8Num3z0"/>
          <w:rFonts w:ascii="Verdana" w:hAnsi="Verdana"/>
          <w:color w:val="000000"/>
          <w:sz w:val="18"/>
          <w:szCs w:val="18"/>
        </w:rPr>
        <w:t> </w:t>
      </w:r>
      <w:r>
        <w:rPr>
          <w:rStyle w:val="WW8Num4z0"/>
          <w:rFonts w:ascii="Verdana" w:hAnsi="Verdana"/>
          <w:color w:val="4682B4"/>
          <w:sz w:val="18"/>
          <w:szCs w:val="18"/>
        </w:rPr>
        <w:t>истец</w:t>
      </w:r>
      <w:r>
        <w:rPr>
          <w:rStyle w:val="WW8Num3z0"/>
          <w:rFonts w:ascii="Verdana" w:hAnsi="Verdana"/>
          <w:color w:val="000000"/>
          <w:sz w:val="18"/>
          <w:szCs w:val="18"/>
        </w:rPr>
        <w:t> </w:t>
      </w:r>
      <w:r>
        <w:rPr>
          <w:rFonts w:ascii="Verdana" w:hAnsi="Verdana"/>
          <w:color w:val="000000"/>
          <w:sz w:val="18"/>
          <w:szCs w:val="18"/>
        </w:rPr>
        <w:t>вправе просить суд об обеспечении иска еще до подачи самого искового</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в арбитражный суд, следовательно и</w:t>
      </w:r>
      <w:r>
        <w:rPr>
          <w:rStyle w:val="WW8Num3z0"/>
          <w:rFonts w:ascii="Verdana" w:hAnsi="Verdana"/>
          <w:color w:val="000000"/>
          <w:sz w:val="18"/>
          <w:szCs w:val="18"/>
        </w:rPr>
        <w:t> </w:t>
      </w:r>
      <w:r>
        <w:rPr>
          <w:rStyle w:val="WW8Num4z0"/>
          <w:rFonts w:ascii="Verdana" w:hAnsi="Verdana"/>
          <w:color w:val="4682B4"/>
          <w:sz w:val="18"/>
          <w:szCs w:val="18"/>
        </w:rPr>
        <w:t>арбитражно</w:t>
      </w:r>
      <w:r>
        <w:rPr>
          <w:rStyle w:val="WW8Num3z0"/>
          <w:rFonts w:ascii="Verdana" w:hAnsi="Verdana"/>
          <w:color w:val="000000"/>
          <w:sz w:val="18"/>
          <w:szCs w:val="18"/>
        </w:rPr>
        <w:t> </w:t>
      </w:r>
      <w:r>
        <w:rPr>
          <w:rFonts w:ascii="Verdana" w:hAnsi="Verdana"/>
          <w:color w:val="000000"/>
          <w:sz w:val="18"/>
          <w:szCs w:val="18"/>
        </w:rPr>
        <w:t>- процессуальные правоотношения возникают в данном случае до подачи искового заявления. В связи с этим, необходимо разграничивать два вида арбитражно -</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Fonts w:ascii="Verdana" w:hAnsi="Verdana"/>
          <w:color w:val="000000"/>
          <w:sz w:val="18"/>
          <w:szCs w:val="18"/>
        </w:rPr>
        <w:t>правоотношений -предварительные, возникающие при подаче заявления о применении предварительных обеспечительных мер, и основные, возникающие при принятии искового заявления.</w:t>
      </w:r>
    </w:p>
    <w:p w:rsidR="00075E1D" w:rsidRDefault="00075E1D" w:rsidP="00075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Удовлетворение судом или</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ходатайства заявителя о применении предварительных обеспечительных мер, обеспечительных мер, обеспечения иска, возможно при наличии общих и специальных предпосылок,</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в ГПК РФ и АПК РФ.</w:t>
      </w:r>
    </w:p>
    <w:p w:rsidR="00075E1D" w:rsidRDefault="00075E1D" w:rsidP="00075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Ходатайство</w:t>
      </w:r>
      <w:r>
        <w:rPr>
          <w:rStyle w:val="WW8Num3z0"/>
          <w:rFonts w:ascii="Verdana" w:hAnsi="Verdana"/>
          <w:color w:val="000000"/>
          <w:sz w:val="18"/>
          <w:szCs w:val="18"/>
        </w:rPr>
        <w:t> </w:t>
      </w:r>
      <w:r>
        <w:rPr>
          <w:rFonts w:ascii="Verdana" w:hAnsi="Verdana"/>
          <w:color w:val="000000"/>
          <w:sz w:val="18"/>
          <w:szCs w:val="18"/>
        </w:rPr>
        <w:t>прокурора о применении мер по обеспечению иска или обеспечительных мер должно быть подтверждено</w:t>
      </w:r>
      <w:r>
        <w:rPr>
          <w:rStyle w:val="WW8Num3z0"/>
          <w:rFonts w:ascii="Verdana" w:hAnsi="Verdana"/>
          <w:color w:val="000000"/>
          <w:sz w:val="18"/>
          <w:szCs w:val="18"/>
        </w:rPr>
        <w:t> </w:t>
      </w:r>
      <w:r>
        <w:rPr>
          <w:rStyle w:val="WW8Num4z0"/>
          <w:rFonts w:ascii="Verdana" w:hAnsi="Verdana"/>
          <w:color w:val="4682B4"/>
          <w:sz w:val="18"/>
          <w:szCs w:val="18"/>
        </w:rPr>
        <w:t>истцом</w:t>
      </w:r>
      <w:r>
        <w:rPr>
          <w:rStyle w:val="WW8Num3z0"/>
          <w:rFonts w:ascii="Verdana" w:hAnsi="Verdana"/>
          <w:color w:val="000000"/>
          <w:sz w:val="18"/>
          <w:szCs w:val="18"/>
        </w:rPr>
        <w:t> </w:t>
      </w:r>
      <w:r>
        <w:rPr>
          <w:rFonts w:ascii="Verdana" w:hAnsi="Verdana"/>
          <w:color w:val="000000"/>
          <w:sz w:val="18"/>
          <w:szCs w:val="18"/>
        </w:rPr>
        <w:t>в той или иной форме. При несогласии материального</w:t>
      </w:r>
      <w:r>
        <w:rPr>
          <w:rStyle w:val="WW8Num3z0"/>
          <w:rFonts w:ascii="Verdana" w:hAnsi="Verdana"/>
          <w:color w:val="000000"/>
          <w:sz w:val="18"/>
          <w:szCs w:val="18"/>
        </w:rPr>
        <w:t> </w:t>
      </w:r>
      <w:r>
        <w:rPr>
          <w:rStyle w:val="WW8Num4z0"/>
          <w:rFonts w:ascii="Verdana" w:hAnsi="Verdana"/>
          <w:color w:val="4682B4"/>
          <w:sz w:val="18"/>
          <w:szCs w:val="18"/>
        </w:rPr>
        <w:t>истца</w:t>
      </w:r>
      <w:r>
        <w:rPr>
          <w:rStyle w:val="WW8Num3z0"/>
          <w:rFonts w:ascii="Verdana" w:hAnsi="Verdana"/>
          <w:color w:val="000000"/>
          <w:sz w:val="18"/>
          <w:szCs w:val="18"/>
        </w:rPr>
        <w:t> </w:t>
      </w:r>
      <w:r>
        <w:rPr>
          <w:rFonts w:ascii="Verdana" w:hAnsi="Verdana"/>
          <w:color w:val="000000"/>
          <w:sz w:val="18"/>
          <w:szCs w:val="18"/>
        </w:rPr>
        <w:t>с ходатайством прокурора о применении обеспечения иска, суд или</w:t>
      </w:r>
      <w:r>
        <w:rPr>
          <w:rStyle w:val="WW8Num3z0"/>
          <w:rFonts w:ascii="Verdana" w:hAnsi="Verdana"/>
          <w:color w:val="000000"/>
          <w:sz w:val="18"/>
          <w:szCs w:val="18"/>
        </w:rPr>
        <w:t> </w:t>
      </w:r>
      <w:r>
        <w:rPr>
          <w:rStyle w:val="WW8Num4z0"/>
          <w:rFonts w:ascii="Verdana" w:hAnsi="Verdana"/>
          <w:color w:val="4682B4"/>
          <w:sz w:val="18"/>
          <w:szCs w:val="18"/>
        </w:rPr>
        <w:t>судья</w:t>
      </w:r>
      <w:r>
        <w:rPr>
          <w:rStyle w:val="WW8Num3z0"/>
          <w:rFonts w:ascii="Verdana" w:hAnsi="Verdana"/>
          <w:color w:val="000000"/>
          <w:sz w:val="18"/>
          <w:szCs w:val="18"/>
        </w:rPr>
        <w:t> </w:t>
      </w:r>
      <w:r>
        <w:rPr>
          <w:rFonts w:ascii="Verdana" w:hAnsi="Verdana"/>
          <w:color w:val="000000"/>
          <w:sz w:val="18"/>
          <w:szCs w:val="18"/>
        </w:rPr>
        <w:t>не может удовлетворить ходатайство</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о применении мер по обеспечению иска.</w:t>
      </w:r>
    </w:p>
    <w:p w:rsidR="00075E1D" w:rsidRDefault="00075E1D" w:rsidP="00075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При</w:t>
      </w:r>
      <w:r>
        <w:rPr>
          <w:rStyle w:val="WW8Num3z0"/>
          <w:rFonts w:ascii="Verdana" w:hAnsi="Verdana"/>
          <w:color w:val="000000"/>
          <w:sz w:val="18"/>
          <w:szCs w:val="18"/>
        </w:rPr>
        <w:t> </w:t>
      </w:r>
      <w:r>
        <w:rPr>
          <w:rStyle w:val="WW8Num4z0"/>
          <w:rFonts w:ascii="Verdana" w:hAnsi="Verdana"/>
          <w:color w:val="4682B4"/>
          <w:sz w:val="18"/>
          <w:szCs w:val="18"/>
        </w:rPr>
        <w:t>неуплате</w:t>
      </w:r>
      <w:r>
        <w:rPr>
          <w:rStyle w:val="WW8Num3z0"/>
          <w:rFonts w:ascii="Verdana" w:hAnsi="Verdana"/>
          <w:color w:val="000000"/>
          <w:sz w:val="18"/>
          <w:szCs w:val="18"/>
        </w:rPr>
        <w:t> </w:t>
      </w:r>
      <w:r>
        <w:rPr>
          <w:rFonts w:ascii="Verdana" w:hAnsi="Verdana"/>
          <w:color w:val="000000"/>
          <w:sz w:val="18"/>
          <w:szCs w:val="18"/>
        </w:rPr>
        <w:t>государственной пошлины при обращении в арбитражный суд с</w:t>
      </w:r>
      <w:r>
        <w:rPr>
          <w:rStyle w:val="WW8Num3z0"/>
          <w:rFonts w:ascii="Verdana" w:hAnsi="Verdana"/>
          <w:color w:val="000000"/>
          <w:sz w:val="18"/>
          <w:szCs w:val="18"/>
        </w:rPr>
        <w:t> </w:t>
      </w:r>
      <w:r>
        <w:rPr>
          <w:rStyle w:val="WW8Num4z0"/>
          <w:rFonts w:ascii="Verdana" w:hAnsi="Verdana"/>
          <w:color w:val="4682B4"/>
          <w:sz w:val="18"/>
          <w:szCs w:val="18"/>
        </w:rPr>
        <w:t>ходатайством</w:t>
      </w:r>
      <w:r>
        <w:rPr>
          <w:rStyle w:val="WW8Num3z0"/>
          <w:rFonts w:ascii="Verdana" w:hAnsi="Verdana"/>
          <w:color w:val="000000"/>
          <w:sz w:val="18"/>
          <w:szCs w:val="18"/>
        </w:rPr>
        <w:t> </w:t>
      </w:r>
      <w:r>
        <w:rPr>
          <w:rFonts w:ascii="Verdana" w:hAnsi="Verdana"/>
          <w:color w:val="000000"/>
          <w:sz w:val="18"/>
          <w:szCs w:val="18"/>
        </w:rPr>
        <w:t>о применении обеспечительных мер, лицо не</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рассчитывать не только на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юридически значимого действия, но и на обращение за его</w:t>
      </w:r>
      <w:r>
        <w:rPr>
          <w:rStyle w:val="WW8Num3z0"/>
          <w:rFonts w:ascii="Verdana" w:hAnsi="Verdana"/>
          <w:color w:val="000000"/>
          <w:sz w:val="18"/>
          <w:szCs w:val="18"/>
        </w:rPr>
        <w:t> </w:t>
      </w:r>
      <w:r>
        <w:rPr>
          <w:rStyle w:val="WW8Num4z0"/>
          <w:rFonts w:ascii="Verdana" w:hAnsi="Verdana"/>
          <w:color w:val="4682B4"/>
          <w:sz w:val="18"/>
          <w:szCs w:val="18"/>
        </w:rPr>
        <w:t>совершением</w:t>
      </w:r>
      <w:r>
        <w:rPr>
          <w:rFonts w:ascii="Verdana" w:hAnsi="Verdana"/>
          <w:color w:val="000000"/>
          <w:sz w:val="18"/>
          <w:szCs w:val="18"/>
        </w:rPr>
        <w:t>. Таким образом, объектом обложения государственной пошлины является не само</w:t>
      </w:r>
      <w:r>
        <w:rPr>
          <w:rStyle w:val="WW8Num3z0"/>
          <w:rFonts w:ascii="Verdana" w:hAnsi="Verdana"/>
          <w:color w:val="000000"/>
          <w:sz w:val="18"/>
          <w:szCs w:val="18"/>
        </w:rPr>
        <w:t> </w:t>
      </w:r>
      <w:r>
        <w:rPr>
          <w:rStyle w:val="WW8Num4z0"/>
          <w:rFonts w:ascii="Verdana" w:hAnsi="Verdana"/>
          <w:color w:val="4682B4"/>
          <w:sz w:val="18"/>
          <w:szCs w:val="18"/>
        </w:rPr>
        <w:t>юридически</w:t>
      </w:r>
      <w:r>
        <w:rPr>
          <w:rFonts w:ascii="Verdana" w:hAnsi="Verdana"/>
          <w:color w:val="000000"/>
          <w:sz w:val="18"/>
          <w:szCs w:val="18"/>
        </w:rPr>
        <w:t>значимое действие, а обращение за его совершением заинтересованного лица.</w:t>
      </w:r>
    </w:p>
    <w:p w:rsidR="00075E1D" w:rsidRDefault="00075E1D" w:rsidP="00075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Органы внутренних дел исполняют определения суда о наложении</w:t>
      </w:r>
      <w:r>
        <w:rPr>
          <w:rStyle w:val="WW8Num3z0"/>
          <w:rFonts w:ascii="Verdana" w:hAnsi="Verdana"/>
          <w:color w:val="000000"/>
          <w:sz w:val="18"/>
          <w:szCs w:val="18"/>
        </w:rPr>
        <w:t> </w:t>
      </w:r>
      <w:r>
        <w:rPr>
          <w:rStyle w:val="WW8Num4z0"/>
          <w:rFonts w:ascii="Verdana" w:hAnsi="Verdana"/>
          <w:color w:val="4682B4"/>
          <w:sz w:val="18"/>
          <w:szCs w:val="18"/>
        </w:rPr>
        <w:t>ареста</w:t>
      </w:r>
      <w:r>
        <w:rPr>
          <w:rStyle w:val="WW8Num3z0"/>
          <w:rFonts w:ascii="Verdana" w:hAnsi="Verdana"/>
          <w:color w:val="000000"/>
          <w:sz w:val="18"/>
          <w:szCs w:val="18"/>
        </w:rPr>
        <w:t> </w:t>
      </w:r>
      <w:r>
        <w:rPr>
          <w:rFonts w:ascii="Verdana" w:hAnsi="Verdana"/>
          <w:color w:val="000000"/>
          <w:sz w:val="18"/>
          <w:szCs w:val="18"/>
        </w:rPr>
        <w:t>на транспортные средства путем внесения специальной отметки в компьютеризированную базу данных владельцев транспортных средств. В качестве дополнительной</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при наложении ареста на транспортное средство, необходимо</w:t>
      </w:r>
      <w:r>
        <w:rPr>
          <w:rStyle w:val="WW8Num3z0"/>
          <w:rFonts w:ascii="Verdana" w:hAnsi="Verdana"/>
          <w:color w:val="000000"/>
          <w:sz w:val="18"/>
          <w:szCs w:val="18"/>
        </w:rPr>
        <w:t> </w:t>
      </w:r>
      <w:r>
        <w:rPr>
          <w:rStyle w:val="WW8Num4z0"/>
          <w:rFonts w:ascii="Verdana" w:hAnsi="Verdana"/>
          <w:color w:val="4682B4"/>
          <w:sz w:val="18"/>
          <w:szCs w:val="18"/>
        </w:rPr>
        <w:t>обязывать</w:t>
      </w:r>
      <w:r>
        <w:rPr>
          <w:rStyle w:val="WW8Num3z0"/>
          <w:rFonts w:ascii="Verdana" w:hAnsi="Verdana"/>
          <w:color w:val="000000"/>
          <w:sz w:val="18"/>
          <w:szCs w:val="18"/>
        </w:rPr>
        <w:t> </w:t>
      </w:r>
      <w:r>
        <w:rPr>
          <w:rFonts w:ascii="Verdana" w:hAnsi="Verdana"/>
          <w:color w:val="000000"/>
          <w:sz w:val="18"/>
          <w:szCs w:val="18"/>
        </w:rPr>
        <w:t>владельца транспортного средства предоставлять</w:t>
      </w:r>
      <w:r>
        <w:rPr>
          <w:rStyle w:val="WW8Num3z0"/>
          <w:rFonts w:ascii="Verdana" w:hAnsi="Verdana"/>
          <w:color w:val="000000"/>
          <w:sz w:val="18"/>
          <w:szCs w:val="18"/>
        </w:rPr>
        <w:t> </w:t>
      </w:r>
      <w:r>
        <w:rPr>
          <w:rStyle w:val="WW8Num4z0"/>
          <w:rFonts w:ascii="Verdana" w:hAnsi="Verdana"/>
          <w:color w:val="4682B4"/>
          <w:sz w:val="18"/>
          <w:szCs w:val="18"/>
        </w:rPr>
        <w:t>поручителя</w:t>
      </w:r>
      <w:r>
        <w:rPr>
          <w:rStyle w:val="WW8Num3z0"/>
          <w:rFonts w:ascii="Verdana" w:hAnsi="Verdana"/>
          <w:color w:val="000000"/>
          <w:sz w:val="18"/>
          <w:szCs w:val="18"/>
        </w:rPr>
        <w:t> </w:t>
      </w:r>
      <w:r>
        <w:rPr>
          <w:rFonts w:ascii="Verdana" w:hAnsi="Verdana"/>
          <w:color w:val="000000"/>
          <w:sz w:val="18"/>
          <w:szCs w:val="18"/>
        </w:rPr>
        <w:t>в соответствии с нормами Гражданского кодекса России (ст. 361-367 Гражданского кодекса РФ).</w:t>
      </w:r>
    </w:p>
    <w:p w:rsidR="00075E1D" w:rsidRDefault="00075E1D" w:rsidP="00075E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выводы и рекомендации, полученные в результате исследования, служат существенным дополнением теории гражданского и арбитражного процессуального права, отрасли исполнительного права, а также деятельностью органов внутренних дел. Исследуемые в диссертации проблемы определяют важные теоретические и правовые аспекты в ряде фундаментальных проблем современной науки.</w:t>
      </w:r>
    </w:p>
    <w:p w:rsidR="00075E1D" w:rsidRDefault="00075E1D" w:rsidP="00075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Нормативной базой исследования являются международно-правовые акты,</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действующее гражданское, гражданско</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Fonts w:ascii="Verdana" w:hAnsi="Verdana"/>
          <w:color w:val="000000"/>
          <w:sz w:val="18"/>
          <w:szCs w:val="18"/>
        </w:rPr>
        <w:t>, арбитражно - процессуальное законодательство России,</w:t>
      </w:r>
      <w:r>
        <w:rPr>
          <w:rStyle w:val="WW8Num3z0"/>
          <w:rFonts w:ascii="Verdana" w:hAnsi="Verdana"/>
          <w:color w:val="000000"/>
          <w:sz w:val="18"/>
          <w:szCs w:val="18"/>
        </w:rPr>
        <w:t> </w:t>
      </w:r>
      <w:r>
        <w:rPr>
          <w:rStyle w:val="WW8Num4z0"/>
          <w:rFonts w:ascii="Verdana" w:hAnsi="Verdana"/>
          <w:color w:val="4682B4"/>
          <w:sz w:val="18"/>
          <w:szCs w:val="18"/>
        </w:rPr>
        <w:t>гражданско</w:t>
      </w:r>
      <w:r>
        <w:rPr>
          <w:rStyle w:val="WW8Num3z0"/>
          <w:rFonts w:ascii="Verdana" w:hAnsi="Verdana"/>
          <w:color w:val="000000"/>
          <w:sz w:val="18"/>
          <w:szCs w:val="18"/>
        </w:rPr>
        <w:t> </w:t>
      </w:r>
      <w:r>
        <w:rPr>
          <w:rFonts w:ascii="Verdana" w:hAnsi="Verdana"/>
          <w:color w:val="000000"/>
          <w:sz w:val="18"/>
          <w:szCs w:val="18"/>
        </w:rPr>
        <w:t>- процессуальные акты ряда стран</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(Беларуси).</w:t>
      </w:r>
    </w:p>
    <w:p w:rsidR="00075E1D" w:rsidRDefault="00075E1D" w:rsidP="00075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диссертации обсуждены и одобрены на кафедре гражданского процесса Санкт-Петербургского университета</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w:t>
      </w:r>
    </w:p>
    <w:p w:rsidR="00075E1D" w:rsidRDefault="00075E1D" w:rsidP="00075E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Внедрение результатов исследования и их практическая апробация осуществлялись в учебном процессе кафедры гражданского процесса Санкт</w:t>
      </w:r>
    </w:p>
    <w:p w:rsidR="00075E1D" w:rsidRDefault="00075E1D" w:rsidP="00075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Петербургского университета МВД России (по дисциплине «</w:t>
      </w:r>
      <w:r>
        <w:rPr>
          <w:rStyle w:val="WW8Num4z0"/>
          <w:rFonts w:ascii="Verdana" w:hAnsi="Verdana"/>
          <w:color w:val="4682B4"/>
          <w:sz w:val="18"/>
          <w:szCs w:val="18"/>
        </w:rPr>
        <w:t>Гражданское процессуальное право</w:t>
      </w:r>
      <w:r>
        <w:rPr>
          <w:rFonts w:ascii="Verdana" w:hAnsi="Verdana"/>
          <w:color w:val="000000"/>
          <w:sz w:val="18"/>
          <w:szCs w:val="18"/>
        </w:rPr>
        <w:t>»), а также нашли свое отражение в научных публикациях автора и в докладах на научно-практических конференциях, проходивших в 2004 - 2006 гг. в Санкт-Петербургском университете МВД России.</w:t>
      </w:r>
    </w:p>
    <w:p w:rsidR="00075E1D" w:rsidRDefault="00075E1D" w:rsidP="00075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аспекты диссертационной работы нашли отражение в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xml:space="preserve">, опубликованных автором. Материалы диссертации апробированы в учебном процессе при чтении </w:t>
      </w:r>
      <w:r>
        <w:rPr>
          <w:rFonts w:ascii="Verdana" w:hAnsi="Verdana"/>
          <w:color w:val="000000"/>
          <w:sz w:val="18"/>
          <w:szCs w:val="18"/>
        </w:rPr>
        <w:lastRenderedPageBreak/>
        <w:t>лекций и проведении групповых занятий по курсу гражданского процесса в высших учебных заведениях Северо-Западного региона.</w:t>
      </w:r>
    </w:p>
    <w:p w:rsidR="00075E1D" w:rsidRDefault="00075E1D" w:rsidP="00075E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включает в себя введение, две главы, объединяющие восемь параграфов, заключение, библиографию.</w:t>
      </w:r>
    </w:p>
    <w:p w:rsidR="00075E1D" w:rsidRDefault="00075E1D" w:rsidP="00075E1D">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Денисов, Иван Сергеевич</w:t>
      </w:r>
    </w:p>
    <w:p w:rsidR="00075E1D" w:rsidRDefault="00075E1D" w:rsidP="00075E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075E1D" w:rsidRDefault="00075E1D" w:rsidP="00075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Рамки данного диссертационного исследования не позволили осветить все аспекты проблем, связанных с применением института обеспечения</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и обеспечительных мер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w:t>
      </w:r>
    </w:p>
    <w:p w:rsidR="00075E1D" w:rsidRDefault="00075E1D" w:rsidP="00075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Изучение проблемы института обеспечения иска в гражданском процессе и института</w:t>
      </w:r>
      <w:r>
        <w:rPr>
          <w:rStyle w:val="WW8Num3z0"/>
          <w:rFonts w:ascii="Verdana" w:hAnsi="Verdana"/>
          <w:color w:val="000000"/>
          <w:sz w:val="18"/>
          <w:szCs w:val="18"/>
        </w:rPr>
        <w:t> </w:t>
      </w:r>
      <w:r>
        <w:rPr>
          <w:rStyle w:val="WW8Num4z0"/>
          <w:rFonts w:ascii="Verdana" w:hAnsi="Verdana"/>
          <w:color w:val="4682B4"/>
          <w:sz w:val="18"/>
          <w:szCs w:val="18"/>
        </w:rPr>
        <w:t>обеспечительных</w:t>
      </w:r>
      <w:r>
        <w:rPr>
          <w:rStyle w:val="WW8Num3z0"/>
          <w:rFonts w:ascii="Verdana" w:hAnsi="Verdana"/>
          <w:color w:val="000000"/>
          <w:sz w:val="18"/>
          <w:szCs w:val="18"/>
        </w:rPr>
        <w:t> </w:t>
      </w:r>
      <w:r>
        <w:rPr>
          <w:rFonts w:ascii="Verdana" w:hAnsi="Verdana"/>
          <w:color w:val="000000"/>
          <w:sz w:val="18"/>
          <w:szCs w:val="18"/>
        </w:rPr>
        <w:t>мер в арбитражном процессе позволило выявить как безусловное сходство данных институтов, так и существование целого ряда отличий. Также проведенное исследование показало, что данный институт играет важную роль в процессе защиты нарушенного права при рассмотрении гражданского дела в суде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и в арбитражном суде, а также обеспечивает возможность реального</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судебного постановления в исполнительном производстве.</w:t>
      </w:r>
    </w:p>
    <w:p w:rsidR="00075E1D" w:rsidRDefault="00075E1D" w:rsidP="00075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науке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не уделялось достаточного внимания изучению института обеспечения иска и обеспечительных, в связи с этим, особенности этого института не в полной мере учитываются при исследовании таких важных понятий гражданского процессуального права, как</w:t>
      </w:r>
      <w:r>
        <w:rPr>
          <w:rStyle w:val="WW8Num3z0"/>
          <w:rFonts w:ascii="Verdana" w:hAnsi="Verdana"/>
          <w:color w:val="000000"/>
          <w:sz w:val="18"/>
          <w:szCs w:val="18"/>
        </w:rPr>
        <w:t> </w:t>
      </w:r>
      <w:r>
        <w:rPr>
          <w:rStyle w:val="WW8Num4z0"/>
          <w:rFonts w:ascii="Verdana" w:hAnsi="Verdana"/>
          <w:color w:val="4682B4"/>
          <w:sz w:val="18"/>
          <w:szCs w:val="18"/>
        </w:rPr>
        <w:t>иск</w:t>
      </w:r>
      <w:r>
        <w:rPr>
          <w:rStyle w:val="WW8Num3z0"/>
          <w:rFonts w:ascii="Verdana" w:hAnsi="Verdana"/>
          <w:color w:val="000000"/>
          <w:sz w:val="18"/>
          <w:szCs w:val="18"/>
        </w:rPr>
        <w:t> </w:t>
      </w:r>
      <w:r>
        <w:rPr>
          <w:rFonts w:ascii="Verdana" w:hAnsi="Verdana"/>
          <w:color w:val="000000"/>
          <w:sz w:val="18"/>
          <w:szCs w:val="18"/>
        </w:rPr>
        <w:t>и право на иск.</w:t>
      </w:r>
    </w:p>
    <w:p w:rsidR="00075E1D" w:rsidRDefault="00075E1D" w:rsidP="00075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определении понятия гражданского процессуального института обеспечения иска, автор пришел к выводу о том, что гражданско-процессуальную категорию «иск» предпочтительнее в данном случае рассматривать с точки зрения</w:t>
      </w:r>
      <w:r>
        <w:rPr>
          <w:rStyle w:val="WW8Num3z0"/>
          <w:rFonts w:ascii="Verdana" w:hAnsi="Verdana"/>
          <w:color w:val="000000"/>
          <w:sz w:val="18"/>
          <w:szCs w:val="18"/>
        </w:rPr>
        <w:t> </w:t>
      </w:r>
      <w:r>
        <w:rPr>
          <w:rStyle w:val="WW8Num4z0"/>
          <w:rFonts w:ascii="Verdana" w:hAnsi="Verdana"/>
          <w:color w:val="4682B4"/>
          <w:sz w:val="18"/>
          <w:szCs w:val="18"/>
        </w:rPr>
        <w:t>процессуально</w:t>
      </w:r>
      <w:r>
        <w:rPr>
          <w:rStyle w:val="WW8Num3z0"/>
          <w:rFonts w:ascii="Verdana" w:hAnsi="Verdana"/>
          <w:color w:val="000000"/>
          <w:sz w:val="18"/>
          <w:szCs w:val="18"/>
        </w:rPr>
        <w:t> </w:t>
      </w:r>
      <w:r>
        <w:rPr>
          <w:rFonts w:ascii="Verdana" w:hAnsi="Verdana"/>
          <w:color w:val="000000"/>
          <w:sz w:val="18"/>
          <w:szCs w:val="18"/>
        </w:rPr>
        <w:t>- правовой концепции. «Иск», являясь средством защиты субъективного права, направлен к суду.</w:t>
      </w:r>
    </w:p>
    <w:p w:rsidR="00075E1D" w:rsidRDefault="00075E1D" w:rsidP="00075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Анализируя понятия «иск» как средства защиты права и термина «</w:t>
      </w:r>
      <w:r>
        <w:rPr>
          <w:rStyle w:val="WW8Num4z0"/>
          <w:rFonts w:ascii="Verdana" w:hAnsi="Verdana"/>
          <w:color w:val="4682B4"/>
          <w:sz w:val="18"/>
          <w:szCs w:val="18"/>
        </w:rPr>
        <w:t>обеспечение</w:t>
      </w:r>
      <w:r>
        <w:rPr>
          <w:rFonts w:ascii="Verdana" w:hAnsi="Verdana"/>
          <w:color w:val="000000"/>
          <w:sz w:val="18"/>
          <w:szCs w:val="18"/>
        </w:rPr>
        <w:t>» автор пришел к необходимости замены термина «</w:t>
      </w:r>
      <w:r>
        <w:rPr>
          <w:rStyle w:val="WW8Num4z0"/>
          <w:rFonts w:ascii="Verdana" w:hAnsi="Verdana"/>
          <w:color w:val="4682B4"/>
          <w:sz w:val="18"/>
          <w:szCs w:val="18"/>
        </w:rPr>
        <w:t>обеспечение иска</w:t>
      </w:r>
      <w:r>
        <w:rPr>
          <w:rFonts w:ascii="Verdana" w:hAnsi="Verdana"/>
          <w:color w:val="000000"/>
          <w:sz w:val="18"/>
          <w:szCs w:val="18"/>
        </w:rPr>
        <w:t>», регулируемого главой 13</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на более корректное, по мнению автора, наименование, используемое в</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w:t>
      </w:r>
      <w:r>
        <w:rPr>
          <w:rStyle w:val="WW8Num4z0"/>
          <w:rFonts w:ascii="Verdana" w:hAnsi="Verdana"/>
          <w:color w:val="4682B4"/>
          <w:sz w:val="18"/>
          <w:szCs w:val="18"/>
        </w:rPr>
        <w:t>обеспечительные меры</w:t>
      </w:r>
      <w:r>
        <w:rPr>
          <w:rFonts w:ascii="Verdana" w:hAnsi="Verdana"/>
          <w:color w:val="000000"/>
          <w:sz w:val="18"/>
          <w:szCs w:val="18"/>
        </w:rPr>
        <w:t>», т.к. обеспечить средство защиты права, т.е. иск, невозможно, а сам институт обеспечения иска используется не только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производстве.</w:t>
      </w:r>
    </w:p>
    <w:p w:rsidR="00075E1D" w:rsidRDefault="00075E1D" w:rsidP="00075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 в диссертации исследование норм действующего процессуального и материального законодательства и ряда примеров из</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показало, что применение института обеспечительных мер в гражданском процессе и в арбитражном процессе возможно не только в исковом производстве, но и производстве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возникающим из публичных правоотношений, а также в приказном производстве.</w:t>
      </w:r>
    </w:p>
    <w:p w:rsidR="00075E1D" w:rsidRDefault="00075E1D" w:rsidP="00075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 анализ участия</w:t>
      </w:r>
      <w:r>
        <w:rPr>
          <w:rStyle w:val="WW8Num3z0"/>
          <w:rFonts w:ascii="Verdana" w:hAnsi="Verdana"/>
          <w:color w:val="000000"/>
          <w:sz w:val="18"/>
          <w:szCs w:val="18"/>
        </w:rPr>
        <w:t> </w:t>
      </w:r>
      <w:r>
        <w:rPr>
          <w:rStyle w:val="WW8Num4z0"/>
          <w:rFonts w:ascii="Verdana" w:hAnsi="Verdana"/>
          <w:color w:val="4682B4"/>
          <w:sz w:val="18"/>
          <w:szCs w:val="18"/>
        </w:rPr>
        <w:t>ОВД</w:t>
      </w:r>
      <w:r>
        <w:rPr>
          <w:rStyle w:val="WW8Num3z0"/>
          <w:rFonts w:ascii="Verdana" w:hAnsi="Verdana"/>
          <w:color w:val="000000"/>
          <w:sz w:val="18"/>
          <w:szCs w:val="18"/>
        </w:rPr>
        <w:t> </w:t>
      </w:r>
      <w:r>
        <w:rPr>
          <w:rFonts w:ascii="Verdana" w:hAnsi="Verdana"/>
          <w:color w:val="000000"/>
          <w:sz w:val="18"/>
          <w:szCs w:val="18"/>
        </w:rPr>
        <w:t>РФ в применении ряда мер по обеспечению иска, в частности,</w:t>
      </w:r>
      <w:r>
        <w:rPr>
          <w:rStyle w:val="WW8Num3z0"/>
          <w:rFonts w:ascii="Verdana" w:hAnsi="Verdana"/>
          <w:color w:val="000000"/>
          <w:sz w:val="18"/>
          <w:szCs w:val="18"/>
        </w:rPr>
        <w:t> </w:t>
      </w:r>
      <w:r>
        <w:rPr>
          <w:rStyle w:val="WW8Num4z0"/>
          <w:rFonts w:ascii="Verdana" w:hAnsi="Verdana"/>
          <w:color w:val="4682B4"/>
          <w:sz w:val="18"/>
          <w:szCs w:val="18"/>
        </w:rPr>
        <w:t>ареста</w:t>
      </w:r>
      <w:r>
        <w:rPr>
          <w:rStyle w:val="WW8Num3z0"/>
          <w:rFonts w:ascii="Verdana" w:hAnsi="Verdana"/>
          <w:color w:val="000000"/>
          <w:sz w:val="18"/>
          <w:szCs w:val="18"/>
        </w:rPr>
        <w:t> </w:t>
      </w:r>
      <w:r>
        <w:rPr>
          <w:rFonts w:ascii="Verdana" w:hAnsi="Verdana"/>
          <w:color w:val="000000"/>
          <w:sz w:val="18"/>
          <w:szCs w:val="18"/>
        </w:rPr>
        <w:t>автотранспортных средств как меры по обеспечению иска и даны рекомендации по их совершенствованию.</w:t>
      </w:r>
    </w:p>
    <w:p w:rsidR="00075E1D" w:rsidRDefault="00075E1D" w:rsidP="00075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основных понятий обеспечительных мер и обеспечения иска показывает их межотраслевой характер. В регулировании указанных институтов принимают участие, как нормы</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и гражданского процессуального права, так и нормы материального законодательства, например, гражданского права.</w:t>
      </w:r>
    </w:p>
    <w:p w:rsidR="00075E1D" w:rsidRDefault="00075E1D" w:rsidP="00075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Основываясь на анализе действующего российского законодательства, теоретических положений, изучения</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судов общей юрисдикции и</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автором предлагается внести следующие изменения в действующее законодательство Российской Федерации:</w:t>
      </w:r>
    </w:p>
    <w:p w:rsidR="00075E1D" w:rsidRDefault="00075E1D" w:rsidP="00075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Изменить название главы 13 ГПК РФ «</w:t>
      </w:r>
      <w:r>
        <w:rPr>
          <w:rStyle w:val="WW8Num4z0"/>
          <w:rFonts w:ascii="Verdana" w:hAnsi="Verdana"/>
          <w:color w:val="4682B4"/>
          <w:sz w:val="18"/>
          <w:szCs w:val="18"/>
        </w:rPr>
        <w:t>Обеспечение иска</w:t>
      </w:r>
      <w:r>
        <w:rPr>
          <w:rFonts w:ascii="Verdana" w:hAnsi="Verdana"/>
          <w:color w:val="000000"/>
          <w:sz w:val="18"/>
          <w:szCs w:val="18"/>
        </w:rPr>
        <w:t>» на «</w:t>
      </w:r>
      <w:r>
        <w:rPr>
          <w:rStyle w:val="WW8Num4z0"/>
          <w:rFonts w:ascii="Verdana" w:hAnsi="Verdana"/>
          <w:color w:val="4682B4"/>
          <w:sz w:val="18"/>
          <w:szCs w:val="18"/>
        </w:rPr>
        <w:t>Обеспечительные</w:t>
      </w:r>
      <w:r>
        <w:rPr>
          <w:rStyle w:val="WW8Num3z0"/>
          <w:rFonts w:ascii="Verdana" w:hAnsi="Verdana"/>
          <w:color w:val="000000"/>
          <w:sz w:val="18"/>
          <w:szCs w:val="18"/>
        </w:rPr>
        <w:t> </w:t>
      </w:r>
      <w:r>
        <w:rPr>
          <w:rFonts w:ascii="Verdana" w:hAnsi="Verdana"/>
          <w:color w:val="000000"/>
          <w:sz w:val="18"/>
          <w:szCs w:val="18"/>
        </w:rPr>
        <w:t>меры».</w:t>
      </w:r>
    </w:p>
    <w:p w:rsidR="00075E1D" w:rsidRDefault="00075E1D" w:rsidP="00075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Изменить редакцию п.2 ст. 139 ГПК РФ «По</w:t>
      </w:r>
      <w:r>
        <w:rPr>
          <w:rStyle w:val="WW8Num3z0"/>
          <w:rFonts w:ascii="Verdana" w:hAnsi="Verdana"/>
          <w:color w:val="000000"/>
          <w:sz w:val="18"/>
          <w:szCs w:val="18"/>
        </w:rPr>
        <w:t> </w:t>
      </w:r>
      <w:r>
        <w:rPr>
          <w:rStyle w:val="WW8Num4z0"/>
          <w:rFonts w:ascii="Verdana" w:hAnsi="Verdana"/>
          <w:color w:val="4682B4"/>
          <w:sz w:val="18"/>
          <w:szCs w:val="18"/>
        </w:rPr>
        <w:t>заявлению</w:t>
      </w:r>
      <w:r>
        <w:rPr>
          <w:rStyle w:val="WW8Num3z0"/>
          <w:rFonts w:ascii="Verdana" w:hAnsi="Verdana"/>
          <w:color w:val="000000"/>
          <w:sz w:val="18"/>
          <w:szCs w:val="18"/>
        </w:rPr>
        <w:t> </w:t>
      </w:r>
      <w:r>
        <w:rPr>
          <w:rFonts w:ascii="Verdana" w:hAnsi="Verdana"/>
          <w:color w:val="000000"/>
          <w:sz w:val="18"/>
          <w:szCs w:val="18"/>
        </w:rPr>
        <w:t>лиц, участвующих в деле,</w:t>
      </w:r>
      <w:r>
        <w:rPr>
          <w:rStyle w:val="WW8Num3z0"/>
          <w:rFonts w:ascii="Verdana" w:hAnsi="Verdana"/>
          <w:color w:val="000000"/>
          <w:sz w:val="18"/>
          <w:szCs w:val="18"/>
        </w:rPr>
        <w:t> </w:t>
      </w:r>
      <w:r>
        <w:rPr>
          <w:rStyle w:val="WW8Num4z0"/>
          <w:rFonts w:ascii="Verdana" w:hAnsi="Verdana"/>
          <w:color w:val="4682B4"/>
          <w:sz w:val="18"/>
          <w:szCs w:val="18"/>
        </w:rPr>
        <w:t>судья</w:t>
      </w:r>
      <w:r>
        <w:rPr>
          <w:rStyle w:val="WW8Num3z0"/>
          <w:rFonts w:ascii="Verdana" w:hAnsi="Verdana"/>
          <w:color w:val="000000"/>
          <w:sz w:val="18"/>
          <w:szCs w:val="18"/>
        </w:rPr>
        <w:t> </w:t>
      </w:r>
      <w:r>
        <w:rPr>
          <w:rFonts w:ascii="Verdana" w:hAnsi="Verdana"/>
          <w:color w:val="000000"/>
          <w:sz w:val="18"/>
          <w:szCs w:val="18"/>
        </w:rPr>
        <w:t>или суд может принять меры по обеспечению иска. Обеспечение иска допускается во всяком положении дела и на любой стадии процесса, если непринятие мер по обеспечению иска может затруднить или сделать невозможным</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решения суда.»</w:t>
      </w:r>
    </w:p>
    <w:p w:rsidR="00075E1D" w:rsidRDefault="00075E1D" w:rsidP="00075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Поместить главу 13 «</w:t>
      </w:r>
      <w:r>
        <w:rPr>
          <w:rStyle w:val="WW8Num4z0"/>
          <w:rFonts w:ascii="Verdana" w:hAnsi="Verdana"/>
          <w:color w:val="4682B4"/>
          <w:sz w:val="18"/>
          <w:szCs w:val="18"/>
        </w:rPr>
        <w:t>Обеспечительные меры</w:t>
      </w:r>
      <w:r>
        <w:rPr>
          <w:rFonts w:ascii="Verdana" w:hAnsi="Verdana"/>
          <w:color w:val="000000"/>
          <w:sz w:val="18"/>
          <w:szCs w:val="18"/>
        </w:rPr>
        <w:t>» не в</w:t>
      </w:r>
      <w:r>
        <w:rPr>
          <w:rStyle w:val="WW8Num3z0"/>
          <w:rFonts w:ascii="Verdana" w:hAnsi="Verdana"/>
          <w:color w:val="000000"/>
          <w:sz w:val="18"/>
          <w:szCs w:val="18"/>
        </w:rPr>
        <w:t> </w:t>
      </w:r>
      <w:r>
        <w:rPr>
          <w:rStyle w:val="WW8Num4z0"/>
          <w:rFonts w:ascii="Verdana" w:hAnsi="Verdana"/>
          <w:color w:val="4682B4"/>
          <w:sz w:val="18"/>
          <w:szCs w:val="18"/>
        </w:rPr>
        <w:t>исковое</w:t>
      </w:r>
      <w:r>
        <w:rPr>
          <w:rStyle w:val="WW8Num3z0"/>
          <w:rFonts w:ascii="Verdana" w:hAnsi="Verdana"/>
          <w:color w:val="000000"/>
          <w:sz w:val="18"/>
          <w:szCs w:val="18"/>
        </w:rPr>
        <w:t> </w:t>
      </w:r>
      <w:r>
        <w:rPr>
          <w:rFonts w:ascii="Verdana" w:hAnsi="Verdana"/>
          <w:color w:val="000000"/>
          <w:sz w:val="18"/>
          <w:szCs w:val="18"/>
        </w:rPr>
        <w:t>производство, а в раздел I «</w:t>
      </w:r>
      <w:r>
        <w:rPr>
          <w:rStyle w:val="WW8Num4z0"/>
          <w:rFonts w:ascii="Verdana" w:hAnsi="Verdana"/>
          <w:color w:val="4682B4"/>
          <w:sz w:val="18"/>
          <w:szCs w:val="18"/>
        </w:rPr>
        <w:t>Общие положения</w:t>
      </w:r>
      <w:r>
        <w:rPr>
          <w:rFonts w:ascii="Verdana" w:hAnsi="Verdana"/>
          <w:color w:val="000000"/>
          <w:sz w:val="18"/>
          <w:szCs w:val="18"/>
        </w:rPr>
        <w:t>» ГПК РФ.</w:t>
      </w:r>
    </w:p>
    <w:p w:rsidR="00075E1D" w:rsidRDefault="00075E1D" w:rsidP="00075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4. Дополнить ГПК РФ</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Встречное обеспечение</w:t>
      </w:r>
      <w:r>
        <w:rPr>
          <w:rFonts w:ascii="Verdana" w:hAnsi="Verdana"/>
          <w:color w:val="000000"/>
          <w:sz w:val="18"/>
          <w:szCs w:val="18"/>
        </w:rPr>
        <w:t>» и изложить ее в следующей редакции:</w:t>
      </w:r>
    </w:p>
    <w:p w:rsidR="00075E1D" w:rsidRDefault="00075E1D" w:rsidP="00075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Суд, допуская применение обеспечительных мер, по</w:t>
      </w:r>
      <w:r>
        <w:rPr>
          <w:rStyle w:val="WW8Num3z0"/>
          <w:rFonts w:ascii="Verdana" w:hAnsi="Verdana"/>
          <w:color w:val="000000"/>
          <w:sz w:val="18"/>
          <w:szCs w:val="18"/>
        </w:rPr>
        <w:t> </w:t>
      </w:r>
      <w:r>
        <w:rPr>
          <w:rStyle w:val="WW8Num4z0"/>
          <w:rFonts w:ascii="Verdana" w:hAnsi="Verdana"/>
          <w:color w:val="4682B4"/>
          <w:sz w:val="18"/>
          <w:szCs w:val="18"/>
        </w:rPr>
        <w:t>ходатайству</w:t>
      </w:r>
      <w:r>
        <w:rPr>
          <w:rStyle w:val="WW8Num3z0"/>
          <w:rFonts w:ascii="Verdana" w:hAnsi="Verdana"/>
          <w:color w:val="000000"/>
          <w:sz w:val="18"/>
          <w:szCs w:val="18"/>
        </w:rPr>
        <w:t> </w:t>
      </w:r>
      <w:r>
        <w:rPr>
          <w:rFonts w:ascii="Verdana" w:hAnsi="Verdana"/>
          <w:color w:val="000000"/>
          <w:sz w:val="18"/>
          <w:szCs w:val="18"/>
        </w:rPr>
        <w:t>ответчика может потребовать от обратившегося с</w:t>
      </w:r>
      <w:r>
        <w:rPr>
          <w:rStyle w:val="WW8Num3z0"/>
          <w:rFonts w:ascii="Verdana" w:hAnsi="Verdana"/>
          <w:color w:val="000000"/>
          <w:sz w:val="18"/>
          <w:szCs w:val="18"/>
        </w:rPr>
        <w:t> </w:t>
      </w:r>
      <w:r>
        <w:rPr>
          <w:rStyle w:val="WW8Num4z0"/>
          <w:rFonts w:ascii="Verdana" w:hAnsi="Verdana"/>
          <w:color w:val="4682B4"/>
          <w:sz w:val="18"/>
          <w:szCs w:val="18"/>
        </w:rPr>
        <w:t>заявлением</w:t>
      </w:r>
      <w:r>
        <w:rPr>
          <w:rStyle w:val="WW8Num3z0"/>
          <w:rFonts w:ascii="Verdana" w:hAnsi="Verdana"/>
          <w:color w:val="000000"/>
          <w:sz w:val="18"/>
          <w:szCs w:val="18"/>
        </w:rPr>
        <w:t> </w:t>
      </w:r>
      <w:r>
        <w:rPr>
          <w:rFonts w:ascii="Verdana" w:hAnsi="Verdana"/>
          <w:color w:val="000000"/>
          <w:sz w:val="18"/>
          <w:szCs w:val="18"/>
        </w:rPr>
        <w:t>о применении обеспечительных мер лица или предложить ему по собственной инициативе предоставить обеспечение</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возможных для ответчика убытков (встречное обеспечение) путем внесения на депозитный счет суда денежных средств в размере, предложенном судом, либо предоставления иного встречного обеспечения.</w:t>
      </w:r>
    </w:p>
    <w:p w:rsidR="00075E1D" w:rsidRDefault="00075E1D" w:rsidP="00075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Размер встречного обеспечения может быть установлен в пределах</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требований истца, указанных в его</w:t>
      </w:r>
      <w:r>
        <w:rPr>
          <w:rStyle w:val="WW8Num3z0"/>
          <w:rFonts w:ascii="Verdana" w:hAnsi="Verdana"/>
          <w:color w:val="000000"/>
          <w:sz w:val="18"/>
          <w:szCs w:val="18"/>
        </w:rPr>
        <w:t> </w:t>
      </w:r>
      <w:r>
        <w:rPr>
          <w:rStyle w:val="WW8Num4z0"/>
          <w:rFonts w:ascii="Verdana" w:hAnsi="Verdana"/>
          <w:color w:val="4682B4"/>
          <w:sz w:val="18"/>
          <w:szCs w:val="18"/>
        </w:rPr>
        <w:t>заявлении</w:t>
      </w:r>
      <w:r>
        <w:rPr>
          <w:rFonts w:ascii="Verdana" w:hAnsi="Verdana"/>
          <w:color w:val="000000"/>
          <w:sz w:val="18"/>
          <w:szCs w:val="18"/>
        </w:rPr>
        <w:t>, а также суммы процентов от этих требований.</w:t>
      </w:r>
    </w:p>
    <w:p w:rsidR="00075E1D" w:rsidRDefault="00075E1D" w:rsidP="00075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 встречном обеспечении суд выносит определение не позднее следующего дня после дня поступления в суд</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о применении обеспечительных мер.</w:t>
      </w:r>
    </w:p>
    <w:p w:rsidR="00075E1D" w:rsidRDefault="00075E1D" w:rsidP="00075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3.Копия определения направляется лицам, участвующим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не позднее следующего дня после дня</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определения.</w:t>
      </w:r>
    </w:p>
    <w:p w:rsidR="00075E1D" w:rsidRDefault="00075E1D" w:rsidP="00075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Определение о встречном обеспечении может быть</w:t>
      </w:r>
      <w:r>
        <w:rPr>
          <w:rStyle w:val="WW8Num3z0"/>
          <w:rFonts w:ascii="Verdana" w:hAnsi="Verdana"/>
          <w:color w:val="000000"/>
          <w:sz w:val="18"/>
          <w:szCs w:val="18"/>
        </w:rPr>
        <w:t> </w:t>
      </w:r>
      <w:r>
        <w:rPr>
          <w:rStyle w:val="WW8Num4z0"/>
          <w:rFonts w:ascii="Verdana" w:hAnsi="Verdana"/>
          <w:color w:val="4682B4"/>
          <w:sz w:val="18"/>
          <w:szCs w:val="18"/>
        </w:rPr>
        <w:t>обжаловано</w:t>
      </w:r>
      <w:r>
        <w:rPr>
          <w:rFonts w:ascii="Verdana" w:hAnsi="Verdana"/>
          <w:color w:val="000000"/>
          <w:sz w:val="18"/>
          <w:szCs w:val="18"/>
        </w:rPr>
        <w:t>.</w:t>
      </w:r>
    </w:p>
    <w:p w:rsidR="00075E1D" w:rsidRDefault="00075E1D" w:rsidP="00075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случае вынесения определения о встречном обеспечении суд не рассматривает</w:t>
      </w:r>
      <w:r>
        <w:rPr>
          <w:rStyle w:val="WW8Num3z0"/>
          <w:rFonts w:ascii="Verdana" w:hAnsi="Verdana"/>
          <w:color w:val="000000"/>
          <w:sz w:val="18"/>
          <w:szCs w:val="18"/>
        </w:rPr>
        <w:t>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о применении обеспечительных мер до представления в суд документа, подтверждающего произведенное встречное обеспечение.</w:t>
      </w:r>
    </w:p>
    <w:p w:rsidR="00075E1D" w:rsidRDefault="00075E1D" w:rsidP="00075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Неисполнение</w:t>
      </w:r>
      <w:r>
        <w:rPr>
          <w:rStyle w:val="WW8Num3z0"/>
          <w:rFonts w:ascii="Verdana" w:hAnsi="Verdana"/>
          <w:color w:val="000000"/>
          <w:sz w:val="18"/>
          <w:szCs w:val="18"/>
        </w:rPr>
        <w:t> </w:t>
      </w:r>
      <w:r>
        <w:rPr>
          <w:rFonts w:ascii="Verdana" w:hAnsi="Verdana"/>
          <w:color w:val="000000"/>
          <w:sz w:val="18"/>
          <w:szCs w:val="18"/>
        </w:rPr>
        <w:t>лицом, ходатайствующим о применении обеспечительных мер, определения суда о встречном обеспечении в срок, указанный в определении, может бьггь основанием для отказа в применении обеспечительных мер.»</w:t>
      </w:r>
    </w:p>
    <w:p w:rsidR="00075E1D" w:rsidRDefault="00075E1D" w:rsidP="00075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п.2 ст.95 АПК РФ изложить в следующей редакции: «Лицо, в отношении которого принята</w:t>
      </w:r>
      <w:r>
        <w:rPr>
          <w:rStyle w:val="WW8Num3z0"/>
          <w:rFonts w:ascii="Verdana" w:hAnsi="Verdana"/>
          <w:color w:val="000000"/>
          <w:sz w:val="18"/>
          <w:szCs w:val="18"/>
        </w:rPr>
        <w:t> </w:t>
      </w:r>
      <w:r>
        <w:rPr>
          <w:rStyle w:val="WW8Num4z0"/>
          <w:rFonts w:ascii="Verdana" w:hAnsi="Verdana"/>
          <w:color w:val="4682B4"/>
          <w:sz w:val="18"/>
          <w:szCs w:val="18"/>
        </w:rPr>
        <w:t>обеспечительная</w:t>
      </w:r>
      <w:r>
        <w:rPr>
          <w:rStyle w:val="WW8Num3z0"/>
          <w:rFonts w:ascii="Verdana" w:hAnsi="Verdana"/>
          <w:color w:val="000000"/>
          <w:sz w:val="18"/>
          <w:szCs w:val="18"/>
        </w:rPr>
        <w:t> </w:t>
      </w:r>
      <w:r>
        <w:rPr>
          <w:rFonts w:ascii="Verdana" w:hAnsi="Verdana"/>
          <w:color w:val="000000"/>
          <w:sz w:val="18"/>
          <w:szCs w:val="18"/>
        </w:rPr>
        <w:t>мера о взыскании денежной суммы</w:t>
      </w:r>
      <w:r>
        <w:rPr>
          <w:rStyle w:val="WW8Num3z0"/>
          <w:rFonts w:ascii="Verdana" w:hAnsi="Verdana"/>
          <w:color w:val="000000"/>
          <w:sz w:val="18"/>
          <w:szCs w:val="18"/>
        </w:rPr>
        <w:t> </w:t>
      </w:r>
      <w:r>
        <w:rPr>
          <w:rStyle w:val="WW8Num4z0"/>
          <w:rFonts w:ascii="Verdana" w:hAnsi="Verdana"/>
          <w:color w:val="4682B4"/>
          <w:sz w:val="18"/>
          <w:szCs w:val="18"/>
        </w:rPr>
        <w:t>вправе</w:t>
      </w:r>
      <w:r>
        <w:rPr>
          <w:rFonts w:ascii="Verdana" w:hAnsi="Verdana"/>
          <w:color w:val="000000"/>
          <w:sz w:val="18"/>
          <w:szCs w:val="18"/>
        </w:rPr>
        <w:t>, в взамен принятых обеспечительных, мер внести на депозитный счет арбитражного суда денежные средства в размере требований</w:t>
      </w:r>
      <w:r>
        <w:rPr>
          <w:rStyle w:val="WW8Num3z0"/>
          <w:rFonts w:ascii="Verdana" w:hAnsi="Verdana"/>
          <w:color w:val="000000"/>
          <w:sz w:val="18"/>
          <w:szCs w:val="18"/>
        </w:rPr>
        <w:t> </w:t>
      </w:r>
      <w:r>
        <w:rPr>
          <w:rStyle w:val="WW8Num4z0"/>
          <w:rFonts w:ascii="Verdana" w:hAnsi="Verdana"/>
          <w:color w:val="4682B4"/>
          <w:sz w:val="18"/>
          <w:szCs w:val="18"/>
        </w:rPr>
        <w:t>истца</w:t>
      </w:r>
      <w:r>
        <w:rPr>
          <w:rFonts w:ascii="Verdana" w:hAnsi="Verdana"/>
          <w:color w:val="000000"/>
          <w:sz w:val="18"/>
          <w:szCs w:val="18"/>
        </w:rPr>
        <w:t>».</w:t>
      </w:r>
    </w:p>
    <w:p w:rsidR="00075E1D" w:rsidRDefault="00075E1D" w:rsidP="00075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вышеизложенное позволяет сделать следующий вывод: институт обеспечения иска в гражданском процессе и схожий с ним институт обеспечительных мер в арбитражном процессе представляют собой</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средство защиты нарушенного права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и арбитражном процессе, своевременное и правильное использование которых обеспечивает реальное, быстрое и эффективное исполнение</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судов общей юрисдикции и арбитражных судов в</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w:t>
      </w:r>
    </w:p>
    <w:p w:rsidR="00075E1D" w:rsidRDefault="00075E1D" w:rsidP="00075E1D">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Денисов, Иван Сергеевич, 2006 год</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1950 г. // Международная торговля. Международный гражданский процесс. Сборник международных договоров. Минск «</w:t>
      </w:r>
      <w:r>
        <w:rPr>
          <w:rStyle w:val="WW8Num4z0"/>
          <w:rFonts w:ascii="Verdana" w:hAnsi="Verdana"/>
          <w:color w:val="4682B4"/>
          <w:sz w:val="18"/>
          <w:szCs w:val="18"/>
        </w:rPr>
        <w:t>Амалфея</w:t>
      </w:r>
      <w:r>
        <w:rPr>
          <w:rFonts w:ascii="Verdana" w:hAnsi="Verdana"/>
          <w:color w:val="000000"/>
          <w:sz w:val="18"/>
          <w:szCs w:val="18"/>
        </w:rPr>
        <w:t>» 1999г.</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России. М. 1993.</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28 апреля 1995 г. N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Об арбитражных судах в Российской Федерации</w:t>
      </w:r>
      <w:r>
        <w:rPr>
          <w:rFonts w:ascii="Verdana" w:hAnsi="Verdana"/>
          <w:color w:val="000000"/>
          <w:sz w:val="18"/>
          <w:szCs w:val="18"/>
        </w:rPr>
        <w:t>» // СЗ от 1 мая 1995 г. N 18 ст. 1589.</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РФ от 24 июля 2002г. № 95-ФЗ // СЗ РФ от 29 июля 2002 г. N 30 ст. 3012.</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Арбитражный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РФ от 5 мая 1995 г. N 70-ФЗ // СЗ РФ от 8 мая 1995 г., N 19, ст. 1709.</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Арбитражный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от 5 марта 1992 г. N 2447-1 // «</w:t>
      </w:r>
      <w:r>
        <w:rPr>
          <w:rStyle w:val="WW8Num4z0"/>
          <w:rFonts w:ascii="Verdana" w:hAnsi="Verdana"/>
          <w:color w:val="4682B4"/>
          <w:sz w:val="18"/>
          <w:szCs w:val="18"/>
        </w:rPr>
        <w:t>Российская газета</w:t>
      </w:r>
      <w:r>
        <w:rPr>
          <w:rFonts w:ascii="Verdana" w:hAnsi="Verdana"/>
          <w:color w:val="000000"/>
          <w:sz w:val="18"/>
          <w:szCs w:val="18"/>
        </w:rPr>
        <w:t>» от 15 апреля 1992 г.</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Гражданский кодекс РФ. 4.1 от 30 ноября 1994 г. N 51 -ФЗ // СЗ от 5 декабря 1994 г. №32 ст. 3301.</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Гражданский кодекс РФ. Ч. 2. от 26 января 1996 г. N 14-ФЗ // СЗ 29 января 1996 г. №5 ст. 410.</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Гражданский процессуальный кодекс РФ от 14 ноября 2002г. // СЗ РФ от 18 ноября 2002 г. № 46 ст. 4532.</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Гражданский процессуальный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11 июня 1964 г.//</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РСФСР от 18 июня 1964 г., N 24, ст. 407.</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Семейный кодекс РФ от 29 декабря 1995г. N 223-Ф3 // 1 января 1996г.№ 1 ст. 16.</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Налоговый кодекс РФ. 4.2. от 5 августа 2000 г. N 117-ФЗ // от 7 августа 2000 г. №32 ст. 3340.</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 Основы законодательства Российской Федерации о</w:t>
      </w:r>
      <w:r>
        <w:rPr>
          <w:rStyle w:val="WW8Num3z0"/>
          <w:rFonts w:ascii="Verdana" w:hAnsi="Verdana"/>
          <w:color w:val="000000"/>
          <w:sz w:val="18"/>
          <w:szCs w:val="18"/>
        </w:rPr>
        <w:t> </w:t>
      </w:r>
      <w:r>
        <w:rPr>
          <w:rStyle w:val="WW8Num4z0"/>
          <w:rFonts w:ascii="Verdana" w:hAnsi="Verdana"/>
          <w:color w:val="4682B4"/>
          <w:sz w:val="18"/>
          <w:szCs w:val="18"/>
        </w:rPr>
        <w:t>нотариате</w:t>
      </w:r>
      <w:r>
        <w:rPr>
          <w:rStyle w:val="WW8Num3z0"/>
          <w:rFonts w:ascii="Verdana" w:hAnsi="Verdana"/>
          <w:color w:val="000000"/>
          <w:sz w:val="18"/>
          <w:szCs w:val="18"/>
        </w:rPr>
        <w:t> </w:t>
      </w:r>
      <w:r>
        <w:rPr>
          <w:rFonts w:ascii="Verdana" w:hAnsi="Verdana"/>
          <w:color w:val="000000"/>
          <w:sz w:val="18"/>
          <w:szCs w:val="18"/>
        </w:rPr>
        <w:t>от 11 февраля 1993 г.№4462-1 //«Российской газете»от 13 марта 1993 г.</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Уголовно-процессуальный кодекс РФ от 18 декабря 2001 г. N 174-ФЗ // СЗ РФ от 24 декабря 2001 г. N 52.</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Уголовный кодекс РФ от 13 июня 1996 г. N 63-Ф3 // от 17 июня 1996 г. N 25 ст. 2954.</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Таможенный</w:t>
      </w:r>
      <w:r>
        <w:rPr>
          <w:rStyle w:val="WW8Num3z0"/>
          <w:rFonts w:ascii="Verdana" w:hAnsi="Verdana"/>
          <w:color w:val="000000"/>
          <w:sz w:val="18"/>
          <w:szCs w:val="18"/>
        </w:rPr>
        <w:t> </w:t>
      </w:r>
      <w:r>
        <w:rPr>
          <w:rFonts w:ascii="Verdana" w:hAnsi="Verdana"/>
          <w:color w:val="000000"/>
          <w:sz w:val="18"/>
          <w:szCs w:val="18"/>
        </w:rPr>
        <w:t>кодекс РФ от 28 мая 2003 г. N 61 -ФЗ // «</w:t>
      </w:r>
      <w:r>
        <w:rPr>
          <w:rStyle w:val="WW8Num4z0"/>
          <w:rFonts w:ascii="Verdana" w:hAnsi="Verdana"/>
          <w:color w:val="4682B4"/>
          <w:sz w:val="18"/>
          <w:szCs w:val="18"/>
        </w:rPr>
        <w:t>Российская газета</w:t>
      </w:r>
      <w:r>
        <w:rPr>
          <w:rFonts w:ascii="Verdana" w:hAnsi="Verdana"/>
          <w:color w:val="000000"/>
          <w:sz w:val="18"/>
          <w:szCs w:val="18"/>
        </w:rPr>
        <w:t>» от 3 июня 2003 г. N106.</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24 июля 2002 г. N 102 «О</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судах в Российской Федерации» // СЗ РФ от 29 июля 2002 г. N 30 ст. 3019.</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«Об</w:t>
      </w:r>
      <w:r>
        <w:rPr>
          <w:rStyle w:val="WW8Num3z0"/>
          <w:rFonts w:ascii="Verdana" w:hAnsi="Verdana"/>
          <w:color w:val="000000"/>
          <w:sz w:val="18"/>
          <w:szCs w:val="18"/>
        </w:rPr>
        <w:t> </w:t>
      </w:r>
      <w:r>
        <w:rPr>
          <w:rStyle w:val="WW8Num4z0"/>
          <w:rFonts w:ascii="Verdana" w:hAnsi="Verdana"/>
          <w:color w:val="4682B4"/>
          <w:sz w:val="18"/>
          <w:szCs w:val="18"/>
        </w:rPr>
        <w:t>адвокатской</w:t>
      </w:r>
      <w:r>
        <w:rPr>
          <w:rStyle w:val="WW8Num3z0"/>
          <w:rFonts w:ascii="Verdana" w:hAnsi="Verdana"/>
          <w:color w:val="000000"/>
          <w:sz w:val="18"/>
          <w:szCs w:val="18"/>
        </w:rPr>
        <w:t> </w:t>
      </w:r>
      <w:r>
        <w:rPr>
          <w:rFonts w:ascii="Verdana" w:hAnsi="Verdana"/>
          <w:color w:val="000000"/>
          <w:sz w:val="18"/>
          <w:szCs w:val="18"/>
        </w:rPr>
        <w:t>деятельности и адвокатуре в Российской Федерации» от 31 мая 2002 г. N 63-Ф3 // СЗ от 10 июня 2002 г. N 23 ст. 2102.</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Закон РФ «</w:t>
      </w:r>
      <w:r>
        <w:rPr>
          <w:rStyle w:val="WW8Num4z0"/>
          <w:rFonts w:ascii="Verdana" w:hAnsi="Verdana"/>
          <w:color w:val="4682B4"/>
          <w:sz w:val="18"/>
          <w:szCs w:val="18"/>
        </w:rPr>
        <w:t>Об авторском праве и смежных правах</w:t>
      </w:r>
      <w:r>
        <w:rPr>
          <w:rFonts w:ascii="Verdana" w:hAnsi="Verdana"/>
          <w:color w:val="000000"/>
          <w:sz w:val="18"/>
          <w:szCs w:val="18"/>
        </w:rPr>
        <w:t>» от 9 июля 1993 г. N 5351-1 // «</w:t>
      </w:r>
      <w:r>
        <w:rPr>
          <w:rStyle w:val="WW8Num4z0"/>
          <w:rFonts w:ascii="Verdana" w:hAnsi="Verdana"/>
          <w:color w:val="4682B4"/>
          <w:sz w:val="18"/>
          <w:szCs w:val="18"/>
        </w:rPr>
        <w:t>Российская газета</w:t>
      </w:r>
      <w:r>
        <w:rPr>
          <w:rFonts w:ascii="Verdana" w:hAnsi="Verdana"/>
          <w:color w:val="000000"/>
          <w:sz w:val="18"/>
          <w:szCs w:val="18"/>
        </w:rPr>
        <w:t>» от 3 августа 1993г.</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Проект</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кодекса РФ / Отв. ред. Г.Д.</w:t>
      </w:r>
      <w:r>
        <w:rPr>
          <w:rStyle w:val="WW8Num3z0"/>
          <w:rFonts w:ascii="Verdana" w:hAnsi="Verdana"/>
          <w:color w:val="000000"/>
          <w:sz w:val="18"/>
          <w:szCs w:val="18"/>
        </w:rPr>
        <w:t> </w:t>
      </w:r>
      <w:r>
        <w:rPr>
          <w:rStyle w:val="WW8Num4z0"/>
          <w:rFonts w:ascii="Verdana" w:hAnsi="Verdana"/>
          <w:color w:val="4682B4"/>
          <w:sz w:val="18"/>
          <w:szCs w:val="18"/>
        </w:rPr>
        <w:t>Улетова</w:t>
      </w:r>
      <w:r>
        <w:rPr>
          <w:rFonts w:ascii="Verdana" w:hAnsi="Verdana"/>
          <w:color w:val="000000"/>
          <w:sz w:val="18"/>
          <w:szCs w:val="18"/>
        </w:rPr>
        <w:t>. Краснодар-СПб.: Изд-во «</w:t>
      </w:r>
      <w:r>
        <w:rPr>
          <w:rStyle w:val="WW8Num4z0"/>
          <w:rFonts w:ascii="Verdana" w:hAnsi="Verdana"/>
          <w:color w:val="4682B4"/>
          <w:sz w:val="18"/>
          <w:szCs w:val="18"/>
        </w:rPr>
        <w:t>Юридический центр Пресс</w:t>
      </w:r>
      <w:r>
        <w:rPr>
          <w:rFonts w:ascii="Verdana" w:hAnsi="Verdana"/>
          <w:color w:val="000000"/>
          <w:sz w:val="18"/>
          <w:szCs w:val="18"/>
        </w:rPr>
        <w:t>»., 2004.</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Проект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РФ (внесен депутатами Государственной Думы</w:t>
      </w:r>
      <w:r>
        <w:rPr>
          <w:rStyle w:val="WW8Num3z0"/>
          <w:rFonts w:ascii="Verdana" w:hAnsi="Verdana"/>
          <w:color w:val="000000"/>
          <w:sz w:val="18"/>
          <w:szCs w:val="18"/>
        </w:rPr>
        <w:t> </w:t>
      </w:r>
      <w:r>
        <w:rPr>
          <w:rStyle w:val="WW8Num4z0"/>
          <w:rFonts w:ascii="Verdana" w:hAnsi="Verdana"/>
          <w:color w:val="4682B4"/>
          <w:sz w:val="18"/>
          <w:szCs w:val="18"/>
        </w:rPr>
        <w:t>Артемьевым</w:t>
      </w:r>
      <w:r>
        <w:rPr>
          <w:rStyle w:val="WW8Num3z0"/>
          <w:rFonts w:ascii="Verdana" w:hAnsi="Verdana"/>
          <w:color w:val="000000"/>
          <w:sz w:val="18"/>
          <w:szCs w:val="18"/>
        </w:rPr>
        <w:t> </w:t>
      </w:r>
      <w:r>
        <w:rPr>
          <w:rFonts w:ascii="Verdana" w:hAnsi="Verdana"/>
          <w:color w:val="000000"/>
          <w:sz w:val="18"/>
          <w:szCs w:val="18"/>
        </w:rPr>
        <w:t>И.Ю., Поповым С.А., Похмелкиным В.В.). 14.06.2001 отклонен Государственной Думой</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N 1636-III ГД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Гарант</w:t>
      </w:r>
      <w:r>
        <w:rPr>
          <w:rFonts w:ascii="Verdana" w:hAnsi="Verdana"/>
          <w:color w:val="000000"/>
          <w:sz w:val="18"/>
          <w:szCs w:val="18"/>
        </w:rPr>
        <w:t>» от 02.08.2005</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Проект федерального закона «О внесении изменений в Арбитражный процессуальный кодекс Российской Федерации и о внесении изменений и дополнений в</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внесен депутатами ГД третьего созыва С.В.</w:t>
      </w:r>
      <w:r>
        <w:rPr>
          <w:rStyle w:val="WW8Num3z0"/>
          <w:rFonts w:ascii="Verdana" w:hAnsi="Verdana"/>
          <w:color w:val="000000"/>
          <w:sz w:val="18"/>
          <w:szCs w:val="18"/>
        </w:rPr>
        <w:t> </w:t>
      </w:r>
      <w:r>
        <w:rPr>
          <w:rStyle w:val="WW8Num4z0"/>
          <w:rFonts w:ascii="Verdana" w:hAnsi="Verdana"/>
          <w:color w:val="4682B4"/>
          <w:sz w:val="18"/>
          <w:szCs w:val="18"/>
        </w:rPr>
        <w:t>Генераловым</w:t>
      </w:r>
      <w:r>
        <w:rPr>
          <w:rFonts w:ascii="Verdana" w:hAnsi="Verdana"/>
          <w:color w:val="000000"/>
          <w:sz w:val="18"/>
          <w:szCs w:val="18"/>
        </w:rPr>
        <w:t>,</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H.Ю.Брусникиным 10.02.2004 принят к рассмотрению протоколом заседания Совета ГД N 6 17.11.2004 отклонен ГД постановлением N 1168-IV ГД // СПС «</w:t>
      </w:r>
      <w:r>
        <w:rPr>
          <w:rStyle w:val="WW8Num4z0"/>
          <w:rFonts w:ascii="Verdana" w:hAnsi="Verdana"/>
          <w:color w:val="4682B4"/>
          <w:sz w:val="18"/>
          <w:szCs w:val="18"/>
        </w:rPr>
        <w:t>Гарант</w:t>
      </w:r>
      <w:r>
        <w:rPr>
          <w:rFonts w:ascii="Verdana" w:hAnsi="Verdana"/>
          <w:color w:val="000000"/>
          <w:sz w:val="18"/>
          <w:szCs w:val="18"/>
        </w:rPr>
        <w:t>» от112.2005</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ГПК штата Айдахо</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Гл.8 «</w:t>
      </w:r>
      <w:r>
        <w:rPr>
          <w:rStyle w:val="WW8Num4z0"/>
          <w:rFonts w:ascii="Verdana" w:hAnsi="Verdana"/>
          <w:color w:val="4682B4"/>
          <w:sz w:val="18"/>
          <w:szCs w:val="18"/>
        </w:rPr>
        <w:t>Обеспечительные меры</w:t>
      </w:r>
      <w:r>
        <w:rPr>
          <w:rFonts w:ascii="Verdana" w:hAnsi="Verdana"/>
          <w:color w:val="000000"/>
          <w:sz w:val="18"/>
          <w:szCs w:val="18"/>
        </w:rPr>
        <w:t>» параграф 1 «</w:t>
      </w:r>
      <w:r>
        <w:rPr>
          <w:rStyle w:val="WW8Num4z0"/>
          <w:rFonts w:ascii="Verdana" w:hAnsi="Verdana"/>
          <w:color w:val="4682B4"/>
          <w:sz w:val="18"/>
          <w:szCs w:val="18"/>
        </w:rPr>
        <w:t>Арест</w:t>
      </w:r>
      <w:r>
        <w:rPr>
          <w:rStyle w:val="WW8Num3z0"/>
          <w:rFonts w:ascii="Verdana" w:hAnsi="Verdana"/>
          <w:color w:val="000000"/>
          <w:sz w:val="18"/>
          <w:szCs w:val="18"/>
        </w:rPr>
        <w:t> </w:t>
      </w:r>
      <w:r>
        <w:rPr>
          <w:rFonts w:ascii="Verdana" w:hAnsi="Verdana"/>
          <w:color w:val="000000"/>
          <w:sz w:val="18"/>
          <w:szCs w:val="18"/>
        </w:rPr>
        <w:t>и залог» http://www3.state.id.us/cgi-bin/newidst?sctid=080010002.</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ГПК Республики Беларусь. Ст. 254. «Основания обеспечения</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 (Вступил в силу с 1 июля 1999 г.) http://levonevski.net/pravo/kodeksy/gpk/006.html#s25</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ХПК</w:t>
      </w:r>
      <w:r>
        <w:rPr>
          <w:rStyle w:val="WW8Num3z0"/>
          <w:rFonts w:ascii="Verdana" w:hAnsi="Verdana"/>
          <w:color w:val="000000"/>
          <w:sz w:val="18"/>
          <w:szCs w:val="18"/>
        </w:rPr>
        <w:t> </w:t>
      </w:r>
      <w:r>
        <w:rPr>
          <w:rFonts w:ascii="Verdana" w:hAnsi="Verdana"/>
          <w:color w:val="000000"/>
          <w:sz w:val="18"/>
          <w:szCs w:val="18"/>
        </w:rPr>
        <w:t>Республики Беларусь. Ст. 84. «</w:t>
      </w:r>
      <w:r>
        <w:rPr>
          <w:rStyle w:val="WW8Num4z0"/>
          <w:rFonts w:ascii="Verdana" w:hAnsi="Verdana"/>
          <w:color w:val="4682B4"/>
          <w:sz w:val="18"/>
          <w:szCs w:val="18"/>
        </w:rPr>
        <w:t>Основания обеспечения иска</w:t>
      </w:r>
      <w:r>
        <w:rPr>
          <w:rFonts w:ascii="Verdana" w:hAnsi="Verdana"/>
          <w:color w:val="000000"/>
          <w:sz w:val="18"/>
          <w:szCs w:val="18"/>
        </w:rPr>
        <w:t>» (Вступил в силу 5 мая 1999 г.) http://levonevski.net/pravo/kodeksy/hpk/008.html</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Приказ Генеральной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РФ от 2 декабря 2003 г. N 51 «Об обеспечении участия</w:t>
      </w:r>
      <w:r>
        <w:rPr>
          <w:rStyle w:val="WW8Num3z0"/>
          <w:rFonts w:ascii="Verdana" w:hAnsi="Verdana"/>
          <w:color w:val="000000"/>
          <w:sz w:val="18"/>
          <w:szCs w:val="18"/>
        </w:rPr>
        <w:t> </w:t>
      </w:r>
      <w:r>
        <w:rPr>
          <w:rStyle w:val="WW8Num4z0"/>
          <w:rFonts w:ascii="Verdana" w:hAnsi="Verdana"/>
          <w:color w:val="4682B4"/>
          <w:sz w:val="18"/>
          <w:szCs w:val="18"/>
        </w:rPr>
        <w:t>прокуроров</w:t>
      </w:r>
      <w:r>
        <w:rPr>
          <w:rStyle w:val="WW8Num3z0"/>
          <w:rFonts w:ascii="Verdana" w:hAnsi="Verdana"/>
          <w:color w:val="000000"/>
          <w:sz w:val="18"/>
          <w:szCs w:val="18"/>
        </w:rPr>
        <w:t> </w:t>
      </w:r>
      <w:r>
        <w:rPr>
          <w:rFonts w:ascii="Verdana" w:hAnsi="Verdana"/>
          <w:color w:val="000000"/>
          <w:sz w:val="18"/>
          <w:szCs w:val="18"/>
        </w:rPr>
        <w:t>в гражданском судопроизводстве» // СПС «</w:t>
      </w:r>
      <w:r>
        <w:rPr>
          <w:rStyle w:val="WW8Num4z0"/>
          <w:rFonts w:ascii="Verdana" w:hAnsi="Verdana"/>
          <w:color w:val="4682B4"/>
          <w:sz w:val="18"/>
          <w:szCs w:val="18"/>
        </w:rPr>
        <w:t>Гарант</w:t>
      </w:r>
      <w:r>
        <w:rPr>
          <w:rFonts w:ascii="Verdana" w:hAnsi="Verdana"/>
          <w:color w:val="000000"/>
          <w:sz w:val="18"/>
          <w:szCs w:val="18"/>
        </w:rPr>
        <w:t>» 1.12.2005</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Приказ Генеральной прокуратуры РФ от 5 июня 2003 г. N 20 «О реализации</w:t>
      </w:r>
      <w:r>
        <w:rPr>
          <w:rStyle w:val="WW8Num3z0"/>
          <w:rFonts w:ascii="Verdana" w:hAnsi="Verdana"/>
          <w:color w:val="000000"/>
          <w:sz w:val="18"/>
          <w:szCs w:val="18"/>
        </w:rPr>
        <w:t> </w:t>
      </w:r>
      <w:r>
        <w:rPr>
          <w:rStyle w:val="WW8Num4z0"/>
          <w:rFonts w:ascii="Verdana" w:hAnsi="Verdana"/>
          <w:color w:val="4682B4"/>
          <w:sz w:val="18"/>
          <w:szCs w:val="18"/>
        </w:rPr>
        <w:t>прокурорами</w:t>
      </w:r>
      <w:r>
        <w:rPr>
          <w:rStyle w:val="WW8Num3z0"/>
          <w:rFonts w:ascii="Verdana" w:hAnsi="Verdana"/>
          <w:color w:val="000000"/>
          <w:sz w:val="18"/>
          <w:szCs w:val="18"/>
        </w:rPr>
        <w:t> </w:t>
      </w:r>
      <w:r>
        <w:rPr>
          <w:rFonts w:ascii="Verdana" w:hAnsi="Verdana"/>
          <w:color w:val="000000"/>
          <w:sz w:val="18"/>
          <w:szCs w:val="18"/>
        </w:rPr>
        <w:t>полномочий в арбитражном судопроизводстве» // СПС «</w:t>
      </w:r>
      <w:r>
        <w:rPr>
          <w:rStyle w:val="WW8Num4z0"/>
          <w:rFonts w:ascii="Verdana" w:hAnsi="Verdana"/>
          <w:color w:val="4682B4"/>
          <w:sz w:val="18"/>
          <w:szCs w:val="18"/>
        </w:rPr>
        <w:t>Гарант</w:t>
      </w:r>
      <w:r>
        <w:rPr>
          <w:rFonts w:ascii="Verdana" w:hAnsi="Verdana"/>
          <w:color w:val="000000"/>
          <w:sz w:val="18"/>
          <w:szCs w:val="18"/>
        </w:rPr>
        <w:t>» 1.12.2005.</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Приказ</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 58 от 17.02.1994 г. «О мерах по усилению борьбы с</w:t>
      </w:r>
      <w:r>
        <w:rPr>
          <w:rStyle w:val="WW8Num3z0"/>
          <w:rFonts w:ascii="Verdana" w:hAnsi="Verdana"/>
          <w:color w:val="000000"/>
          <w:sz w:val="18"/>
          <w:szCs w:val="18"/>
        </w:rPr>
        <w:t> </w:t>
      </w:r>
      <w:r>
        <w:rPr>
          <w:rStyle w:val="WW8Num4z0"/>
          <w:rFonts w:ascii="Verdana" w:hAnsi="Verdana"/>
          <w:color w:val="4682B4"/>
          <w:sz w:val="18"/>
          <w:szCs w:val="18"/>
        </w:rPr>
        <w:t>преступными</w:t>
      </w:r>
      <w:r>
        <w:rPr>
          <w:rStyle w:val="WW8Num3z0"/>
          <w:rFonts w:ascii="Verdana" w:hAnsi="Verdana"/>
          <w:color w:val="000000"/>
          <w:sz w:val="18"/>
          <w:szCs w:val="18"/>
        </w:rPr>
        <w:t> </w:t>
      </w:r>
      <w:r>
        <w:rPr>
          <w:rFonts w:ascii="Verdana" w:hAnsi="Verdana"/>
          <w:color w:val="000000"/>
          <w:sz w:val="18"/>
          <w:szCs w:val="18"/>
        </w:rPr>
        <w:t>посягательствами на автомототранспортные средства» // СПС «</w:t>
      </w:r>
      <w:r>
        <w:rPr>
          <w:rStyle w:val="WW8Num4z0"/>
          <w:rFonts w:ascii="Verdana" w:hAnsi="Verdana"/>
          <w:color w:val="4682B4"/>
          <w:sz w:val="18"/>
          <w:szCs w:val="18"/>
        </w:rPr>
        <w:t>Гарант</w:t>
      </w:r>
      <w:r>
        <w:rPr>
          <w:rFonts w:ascii="Verdana" w:hAnsi="Verdana"/>
          <w:color w:val="000000"/>
          <w:sz w:val="18"/>
          <w:szCs w:val="18"/>
        </w:rPr>
        <w:t>» 1.12.2005.</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Приказ МВД РФ № 297 от 20.04.1999 г. «Об утверждении Наставления по работе дорожнснтостовой службы Государственной</w:t>
      </w:r>
      <w:r>
        <w:rPr>
          <w:rStyle w:val="WW8Num3z0"/>
          <w:rFonts w:ascii="Verdana" w:hAnsi="Verdana"/>
          <w:color w:val="000000"/>
          <w:sz w:val="18"/>
          <w:szCs w:val="18"/>
        </w:rPr>
        <w:t> </w:t>
      </w:r>
      <w:r>
        <w:rPr>
          <w:rStyle w:val="WW8Num4z0"/>
          <w:rFonts w:ascii="Verdana" w:hAnsi="Verdana"/>
          <w:color w:val="4682B4"/>
          <w:sz w:val="18"/>
          <w:szCs w:val="18"/>
        </w:rPr>
        <w:t>инспекции</w:t>
      </w:r>
      <w:r>
        <w:rPr>
          <w:rStyle w:val="WW8Num3z0"/>
          <w:rFonts w:ascii="Verdana" w:hAnsi="Verdana"/>
          <w:color w:val="000000"/>
          <w:sz w:val="18"/>
          <w:szCs w:val="18"/>
        </w:rPr>
        <w:t> </w:t>
      </w:r>
      <w:r>
        <w:rPr>
          <w:rFonts w:ascii="Verdana" w:hAnsi="Verdana"/>
          <w:color w:val="000000"/>
          <w:sz w:val="18"/>
          <w:szCs w:val="18"/>
        </w:rPr>
        <w:t>безопасности дорожного движения Министерства внутренних дел РФ» // Российская газета. 1999. 25,26 мая, 1,2 июня.</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7 июля 1998 г. N 723 «Положение о порядке и условиях хранения</w:t>
      </w:r>
      <w:r>
        <w:rPr>
          <w:rStyle w:val="WW8Num3z0"/>
          <w:rFonts w:ascii="Verdana" w:hAnsi="Verdana"/>
          <w:color w:val="000000"/>
          <w:sz w:val="18"/>
          <w:szCs w:val="18"/>
        </w:rPr>
        <w:t> </w:t>
      </w:r>
      <w:r>
        <w:rPr>
          <w:rStyle w:val="WW8Num4z0"/>
          <w:rFonts w:ascii="Verdana" w:hAnsi="Verdana"/>
          <w:color w:val="4682B4"/>
          <w:sz w:val="18"/>
          <w:szCs w:val="18"/>
        </w:rPr>
        <w:t>арестованного</w:t>
      </w:r>
      <w:r>
        <w:rPr>
          <w:rStyle w:val="WW8Num3z0"/>
          <w:rFonts w:ascii="Verdana" w:hAnsi="Verdana"/>
          <w:color w:val="000000"/>
          <w:sz w:val="18"/>
          <w:szCs w:val="18"/>
        </w:rPr>
        <w:t> </w:t>
      </w:r>
      <w:r>
        <w:rPr>
          <w:rFonts w:ascii="Verdana" w:hAnsi="Verdana"/>
          <w:color w:val="000000"/>
          <w:sz w:val="18"/>
          <w:szCs w:val="18"/>
        </w:rPr>
        <w:t>и изъятого имущества» // СПС «</w:t>
      </w:r>
      <w:r>
        <w:rPr>
          <w:rStyle w:val="WW8Num4z0"/>
          <w:rFonts w:ascii="Verdana" w:hAnsi="Verdana"/>
          <w:color w:val="4682B4"/>
          <w:sz w:val="18"/>
          <w:szCs w:val="18"/>
        </w:rPr>
        <w:t>Гарант</w:t>
      </w:r>
      <w:r>
        <w:rPr>
          <w:rFonts w:ascii="Verdana" w:hAnsi="Verdana"/>
          <w:color w:val="000000"/>
          <w:sz w:val="18"/>
          <w:szCs w:val="18"/>
        </w:rPr>
        <w:t>» 1.12.2005.</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Учебники, монографии, справочная литература</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Арбитражный процесс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М, 1985.</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Принцип законности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М.,1970.</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Арбитражный и гражданский процесс: Учебник / Отв. ред. Проф. В.В.</w:t>
      </w:r>
      <w:r>
        <w:rPr>
          <w:rStyle w:val="WW8Num3z0"/>
          <w:rFonts w:ascii="Verdana" w:hAnsi="Verdana"/>
          <w:color w:val="000000"/>
          <w:sz w:val="18"/>
          <w:szCs w:val="18"/>
        </w:rPr>
        <w:t> </w:t>
      </w:r>
      <w:r>
        <w:rPr>
          <w:rStyle w:val="WW8Num4z0"/>
          <w:rFonts w:ascii="Verdana" w:hAnsi="Verdana"/>
          <w:color w:val="4682B4"/>
          <w:sz w:val="18"/>
          <w:szCs w:val="18"/>
        </w:rPr>
        <w:t>Ярков</w:t>
      </w:r>
      <w:r>
        <w:rPr>
          <w:rFonts w:ascii="Verdana" w:hAnsi="Verdana"/>
          <w:color w:val="000000"/>
          <w:sz w:val="18"/>
          <w:szCs w:val="18"/>
        </w:rPr>
        <w:t>. 2-е изд., перераб. и доп. - М.: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2003.</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Арбитражный процесс: Учебник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В.М. Шерстюка. М., 2001.</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 Т. Принцип диспозитивности советского гражданского процессуального права: Учебное пособие. М.:</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1987.</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Д.Х. Лица, участвующие в</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Казань,2000.</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процесса. М., издание Бр. Башмаковых, 1917 г.// СПС «</w:t>
      </w:r>
      <w:r>
        <w:rPr>
          <w:rStyle w:val="WW8Num4z0"/>
          <w:rFonts w:ascii="Verdana" w:hAnsi="Verdana"/>
          <w:color w:val="4682B4"/>
          <w:sz w:val="18"/>
          <w:szCs w:val="18"/>
        </w:rPr>
        <w:t>Гарант</w:t>
      </w:r>
      <w:r>
        <w:rPr>
          <w:rFonts w:ascii="Verdana" w:hAnsi="Verdana"/>
          <w:color w:val="000000"/>
          <w:sz w:val="18"/>
          <w:szCs w:val="18"/>
        </w:rPr>
        <w:t>» Классика российского правового наследия.</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Зайцев И.М. Гражданский процесс России: Учебник. М., 1999.</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Викут. М.А.,</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Гражданский процесс России. Учебник.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1999.</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42.</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А.А. Гражданское процессуальное право. М. 2004.</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Гойхбарг</w:t>
      </w:r>
      <w:r>
        <w:rPr>
          <w:rStyle w:val="WW8Num3z0"/>
          <w:rFonts w:ascii="Verdana" w:hAnsi="Verdana"/>
          <w:color w:val="000000"/>
          <w:sz w:val="18"/>
          <w:szCs w:val="18"/>
        </w:rPr>
        <w:t> </w:t>
      </w:r>
      <w:r>
        <w:rPr>
          <w:rFonts w:ascii="Verdana" w:hAnsi="Verdana"/>
          <w:color w:val="000000"/>
          <w:sz w:val="18"/>
          <w:szCs w:val="18"/>
        </w:rPr>
        <w:t>А.Г. Курс гражданского процесса. Ленинград, 1928.</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Гражданский процесс / Учебник под ред. М.К. Треушникова М., 2003.</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Гражданский процесс // Учебник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М., 2000.</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Гражданский процесс // Учебник под ред.Н.А.</w:t>
      </w:r>
      <w:r>
        <w:rPr>
          <w:rStyle w:val="WW8Num3z0"/>
          <w:rFonts w:ascii="Verdana" w:hAnsi="Verdana"/>
          <w:color w:val="000000"/>
          <w:sz w:val="18"/>
          <w:szCs w:val="18"/>
        </w:rPr>
        <w:t> </w:t>
      </w:r>
      <w:r>
        <w:rPr>
          <w:rStyle w:val="WW8Num4z0"/>
          <w:rFonts w:ascii="Verdana" w:hAnsi="Verdana"/>
          <w:color w:val="4682B4"/>
          <w:sz w:val="18"/>
          <w:szCs w:val="18"/>
        </w:rPr>
        <w:t>Чечиной</w:t>
      </w:r>
      <w:r>
        <w:rPr>
          <w:rStyle w:val="WW8Num3z0"/>
          <w:rFonts w:ascii="Verdana" w:hAnsi="Verdana"/>
          <w:color w:val="000000"/>
          <w:sz w:val="18"/>
          <w:szCs w:val="18"/>
        </w:rPr>
        <w:t> </w:t>
      </w:r>
      <w:r>
        <w:rPr>
          <w:rFonts w:ascii="Verdana" w:hAnsi="Verdana"/>
          <w:color w:val="000000"/>
          <w:sz w:val="18"/>
          <w:szCs w:val="18"/>
        </w:rPr>
        <w:t>и Д.И. Чечот. М., «</w:t>
      </w:r>
      <w:r>
        <w:rPr>
          <w:rStyle w:val="WW8Num4z0"/>
          <w:rFonts w:ascii="Verdana" w:hAnsi="Verdana"/>
          <w:color w:val="4682B4"/>
          <w:sz w:val="18"/>
          <w:szCs w:val="18"/>
        </w:rPr>
        <w:t>Юридическая литература</w:t>
      </w:r>
      <w:r>
        <w:rPr>
          <w:rFonts w:ascii="Verdana" w:hAnsi="Verdana"/>
          <w:color w:val="000000"/>
          <w:sz w:val="18"/>
          <w:szCs w:val="18"/>
        </w:rPr>
        <w:t>». 1968.</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Гражданский процесс. / Учебник под. общ. ред. К.С.</w:t>
      </w:r>
      <w:r>
        <w:rPr>
          <w:rStyle w:val="WW8Num3z0"/>
          <w:rFonts w:ascii="Verdana" w:hAnsi="Verdana"/>
          <w:color w:val="000000"/>
          <w:sz w:val="18"/>
          <w:szCs w:val="18"/>
        </w:rPr>
        <w:t> </w:t>
      </w:r>
      <w:r>
        <w:rPr>
          <w:rStyle w:val="WW8Num4z0"/>
          <w:rFonts w:ascii="Verdana" w:hAnsi="Verdana"/>
          <w:color w:val="4682B4"/>
          <w:sz w:val="18"/>
          <w:szCs w:val="18"/>
        </w:rPr>
        <w:t>Юдельсона</w:t>
      </w:r>
      <w:r>
        <w:rPr>
          <w:rFonts w:ascii="Verdana" w:hAnsi="Verdana"/>
          <w:color w:val="000000"/>
          <w:sz w:val="18"/>
          <w:szCs w:val="18"/>
        </w:rPr>
        <w:t>. М., 1972.</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Гражданский процесс. Общая часть // Учебник под ред. Г.Л. Осокиной. М.,2003.</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Гражданское право России. Общая часть: Курс лекций (ответственный редактор О.Н.</w:t>
      </w:r>
      <w:r>
        <w:rPr>
          <w:rStyle w:val="WW8Num3z0"/>
          <w:rFonts w:ascii="Verdana" w:hAnsi="Verdana"/>
          <w:color w:val="000000"/>
          <w:sz w:val="18"/>
          <w:szCs w:val="18"/>
        </w:rPr>
        <w:t> </w:t>
      </w:r>
      <w:r>
        <w:rPr>
          <w:rStyle w:val="WW8Num4z0"/>
          <w:rFonts w:ascii="Verdana" w:hAnsi="Verdana"/>
          <w:color w:val="4682B4"/>
          <w:sz w:val="18"/>
          <w:szCs w:val="18"/>
        </w:rPr>
        <w:t>Садиков</w:t>
      </w:r>
      <w:r>
        <w:rPr>
          <w:rFonts w:ascii="Verdana" w:hAnsi="Verdana"/>
          <w:color w:val="000000"/>
          <w:sz w:val="18"/>
          <w:szCs w:val="18"/>
        </w:rPr>
        <w:t>). М. Юристь, 2001.</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Гражданское право. // Учебник. Под ред. Ю.К. Толстого. СПб., 2003. Т. 1.</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законодательство. // Комментарий под ред. М.К.</w:t>
      </w:r>
      <w:r>
        <w:rPr>
          <w:rStyle w:val="WW8Num3z0"/>
          <w:rFonts w:ascii="Verdana" w:hAnsi="Verdana"/>
          <w:color w:val="000000"/>
          <w:sz w:val="18"/>
          <w:szCs w:val="18"/>
        </w:rPr>
        <w:t> </w:t>
      </w:r>
      <w:r>
        <w:rPr>
          <w:rStyle w:val="WW8Num4z0"/>
          <w:rFonts w:ascii="Verdana" w:hAnsi="Verdana"/>
          <w:color w:val="4682B4"/>
          <w:sz w:val="18"/>
          <w:szCs w:val="18"/>
        </w:rPr>
        <w:t>Юкова</w:t>
      </w:r>
      <w:r>
        <w:rPr>
          <w:rFonts w:ascii="Verdana" w:hAnsi="Verdana"/>
          <w:color w:val="000000"/>
          <w:sz w:val="18"/>
          <w:szCs w:val="18"/>
        </w:rPr>
        <w:t>. М, 1991.</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Гражданское процессуальное право России: Учебник для вузов /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1999.</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Гражданское процессуальное право: Учебник / Под ред. М.С. Шакарян. М.,2004.</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Григорьева</w:t>
      </w:r>
      <w:r>
        <w:rPr>
          <w:rStyle w:val="WW8Num3z0"/>
          <w:rFonts w:ascii="Verdana" w:hAnsi="Verdana"/>
          <w:color w:val="000000"/>
          <w:sz w:val="18"/>
          <w:szCs w:val="18"/>
        </w:rPr>
        <w:t> </w:t>
      </w:r>
      <w:r>
        <w:rPr>
          <w:rFonts w:ascii="Verdana" w:hAnsi="Verdana"/>
          <w:color w:val="000000"/>
          <w:sz w:val="18"/>
          <w:szCs w:val="18"/>
        </w:rPr>
        <w:t>Т.А. Исковая форма защиты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Учебное пособие. СПбуМВД РФ. СПб., 2000.</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Григорьева</w:t>
      </w:r>
      <w:r>
        <w:rPr>
          <w:rStyle w:val="WW8Num3z0"/>
          <w:rFonts w:ascii="Verdana" w:hAnsi="Verdana"/>
          <w:color w:val="000000"/>
          <w:sz w:val="18"/>
          <w:szCs w:val="18"/>
        </w:rPr>
        <w:t> </w:t>
      </w:r>
      <w:r>
        <w:rPr>
          <w:rFonts w:ascii="Verdana" w:hAnsi="Verdana"/>
          <w:color w:val="000000"/>
          <w:sz w:val="18"/>
          <w:szCs w:val="18"/>
        </w:rPr>
        <w:t>Т.А. Исковая форма защиты права в арбитражном процессе. // Учебное пособие. СПб. 2002.</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Григорьева</w:t>
      </w:r>
      <w:r>
        <w:rPr>
          <w:rStyle w:val="WW8Num3z0"/>
          <w:rFonts w:ascii="Verdana" w:hAnsi="Verdana"/>
          <w:color w:val="000000"/>
          <w:sz w:val="18"/>
          <w:szCs w:val="18"/>
        </w:rPr>
        <w:t> </w:t>
      </w:r>
      <w:r>
        <w:rPr>
          <w:rFonts w:ascii="Verdana" w:hAnsi="Verdana"/>
          <w:color w:val="000000"/>
          <w:sz w:val="18"/>
          <w:szCs w:val="18"/>
        </w:rPr>
        <w:t>Т.А. Историко-правовой анализ возникновения</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юрисдикции. Саратов, 2002.</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Гуев</w:t>
      </w:r>
      <w:r>
        <w:rPr>
          <w:rStyle w:val="WW8Num3z0"/>
          <w:rFonts w:ascii="Verdana" w:hAnsi="Verdana"/>
          <w:color w:val="000000"/>
          <w:sz w:val="18"/>
          <w:szCs w:val="18"/>
        </w:rPr>
        <w:t> </w:t>
      </w:r>
      <w:r>
        <w:rPr>
          <w:rFonts w:ascii="Verdana" w:hAnsi="Verdana"/>
          <w:color w:val="000000"/>
          <w:sz w:val="18"/>
          <w:szCs w:val="18"/>
        </w:rPr>
        <w:t>А.Н. Постатейный комментарий к</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процессуальном кодексу Российской Федерации Издательский Дом «Инфра-М», 2003. // СПС «</w:t>
      </w:r>
      <w:r>
        <w:rPr>
          <w:rStyle w:val="WW8Num4z0"/>
          <w:rFonts w:ascii="Verdana" w:hAnsi="Verdana"/>
          <w:color w:val="4682B4"/>
          <w:sz w:val="18"/>
          <w:szCs w:val="18"/>
        </w:rPr>
        <w:t>Гарант</w:t>
      </w:r>
      <w:r>
        <w:rPr>
          <w:rFonts w:ascii="Verdana" w:hAnsi="Verdana"/>
          <w:color w:val="000000"/>
          <w:sz w:val="18"/>
          <w:szCs w:val="18"/>
        </w:rPr>
        <w:t>» 1.12.2005.</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Р.Е. Проблема интереса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-Саратов, 1970.</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Методические указания по изучению курса советского гражданского процессуального права. ВЮЗИ. М., 1959</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Советское гражданское процессуальное право. ВЮЗИ. М.,1957.</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Судебное решение: Теоретические проблемы. М., 1976.</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А.А. Исковая форма зашиты права.</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1965.</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А.А., Иванова С.А. Основные проблемы</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формы защиты права. М. 1979.</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Елисеев</w:t>
      </w:r>
      <w:r>
        <w:rPr>
          <w:rStyle w:val="WW8Num3z0"/>
          <w:rFonts w:ascii="Verdana" w:hAnsi="Verdana"/>
          <w:color w:val="000000"/>
          <w:sz w:val="18"/>
          <w:szCs w:val="18"/>
        </w:rPr>
        <w:t> </w:t>
      </w:r>
      <w:r>
        <w:rPr>
          <w:rFonts w:ascii="Verdana" w:hAnsi="Verdana"/>
          <w:color w:val="000000"/>
          <w:sz w:val="18"/>
          <w:szCs w:val="18"/>
        </w:rPr>
        <w:t>Н.Г. Гражданское процессуальное право зарубежных стран. // Учебник. 2-е изд. М., 2004.</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Судебная защита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юридических лиц. М., 1997.</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Завадская J1.H. Реализация</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М, 1982.</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Ионцев</w:t>
      </w:r>
      <w:r>
        <w:rPr>
          <w:rStyle w:val="WW8Num3z0"/>
          <w:rFonts w:ascii="Verdana" w:hAnsi="Verdana"/>
          <w:color w:val="000000"/>
          <w:sz w:val="18"/>
          <w:szCs w:val="18"/>
        </w:rPr>
        <w:t> </w:t>
      </w:r>
      <w:r>
        <w:rPr>
          <w:rFonts w:ascii="Verdana" w:hAnsi="Verdana"/>
          <w:color w:val="000000"/>
          <w:sz w:val="18"/>
          <w:szCs w:val="18"/>
        </w:rPr>
        <w:t>М.Г. Акционерные общества. 2-е изд. М. «Ось-89», 2003.</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Иск в гражданском судопроизводстве. Учебное пособие. Саратов, 1997.</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Каллистратова</w:t>
      </w:r>
      <w:r>
        <w:rPr>
          <w:rStyle w:val="WW8Num3z0"/>
          <w:rFonts w:ascii="Verdana" w:hAnsi="Verdana"/>
          <w:color w:val="000000"/>
          <w:sz w:val="18"/>
          <w:szCs w:val="18"/>
        </w:rPr>
        <w:t> </w:t>
      </w:r>
      <w:r>
        <w:rPr>
          <w:rFonts w:ascii="Verdana" w:hAnsi="Verdana"/>
          <w:color w:val="000000"/>
          <w:sz w:val="18"/>
          <w:szCs w:val="18"/>
        </w:rPr>
        <w:t>Р.Ф. Государственный арбитраж (проблемы совершенствования организации и деятельности) // «</w:t>
      </w:r>
      <w:r>
        <w:rPr>
          <w:rStyle w:val="WW8Num4z0"/>
          <w:rFonts w:ascii="Verdana" w:hAnsi="Verdana"/>
          <w:color w:val="4682B4"/>
          <w:sz w:val="18"/>
          <w:szCs w:val="18"/>
        </w:rPr>
        <w:t>Юридическая литература</w:t>
      </w:r>
      <w:r>
        <w:rPr>
          <w:rFonts w:ascii="Verdana" w:hAnsi="Verdana"/>
          <w:color w:val="000000"/>
          <w:sz w:val="18"/>
          <w:szCs w:val="18"/>
        </w:rPr>
        <w:t>». М., 1973.</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Гражданскому процессуальному кодексу Российской Федерации / Отв. ред. Г.П.</w:t>
      </w:r>
      <w:r>
        <w:rPr>
          <w:rStyle w:val="WW8Num3z0"/>
          <w:rFonts w:ascii="Verdana" w:hAnsi="Verdana"/>
          <w:color w:val="000000"/>
          <w:sz w:val="18"/>
          <w:szCs w:val="18"/>
        </w:rPr>
        <w:t> </w:t>
      </w:r>
      <w:r>
        <w:rPr>
          <w:rStyle w:val="WW8Num4z0"/>
          <w:rFonts w:ascii="Verdana" w:hAnsi="Verdana"/>
          <w:color w:val="4682B4"/>
          <w:sz w:val="18"/>
          <w:szCs w:val="18"/>
        </w:rPr>
        <w:t>Ивлиев</w:t>
      </w:r>
      <w:r>
        <w:rPr>
          <w:rFonts w:ascii="Verdana" w:hAnsi="Verdana"/>
          <w:color w:val="000000"/>
          <w:sz w:val="18"/>
          <w:szCs w:val="18"/>
        </w:rPr>
        <w:t>, «Юрайт-Издат», 2002.</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Комментарий к Арбитражному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Российской Федерации (постатейный)/А.А. Власов и др., под ред. Г.А. Жилина.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2004.</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РФ. Часть первая (под ред. проф. Т.Е.Абовой и А.Ю.Кабалкина) М.: Юрайт-Издат, 2004</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Комментарий к Гражданскому процессуальному кодексу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(под ред. Г.А. Жилина) издание 2-е, переработанное и дополненное. М.: ТК Велби, 2004.</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Комментарий к Гражданскому процессуальному кодексу Российской Федерации // под. ред. М.С. Шакарян. М. 2003.</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Комментарий к ст. 393 Ж РФ : Комментарий к</w:t>
      </w:r>
      <w:r>
        <w:rPr>
          <w:rStyle w:val="WW8Num3z0"/>
          <w:rFonts w:ascii="Verdana" w:hAnsi="Verdana"/>
          <w:color w:val="000000"/>
          <w:sz w:val="18"/>
          <w:szCs w:val="18"/>
        </w:rPr>
        <w:t> </w:t>
      </w:r>
      <w:r>
        <w:rPr>
          <w:rStyle w:val="WW8Num4z0"/>
          <w:rFonts w:ascii="Verdana" w:hAnsi="Verdana"/>
          <w:color w:val="4682B4"/>
          <w:sz w:val="18"/>
          <w:szCs w:val="18"/>
        </w:rPr>
        <w:t>Таможенному</w:t>
      </w:r>
      <w:r>
        <w:rPr>
          <w:rStyle w:val="WW8Num3z0"/>
          <w:rFonts w:ascii="Verdana" w:hAnsi="Verdana"/>
          <w:color w:val="000000"/>
          <w:sz w:val="18"/>
          <w:szCs w:val="18"/>
        </w:rPr>
        <w:t> </w:t>
      </w:r>
      <w:r>
        <w:rPr>
          <w:rFonts w:ascii="Verdana" w:hAnsi="Verdana"/>
          <w:color w:val="000000"/>
          <w:sz w:val="18"/>
          <w:szCs w:val="18"/>
        </w:rPr>
        <w:t>кодексу Российской Федерации (под общ. ред. Ю.Ф. Азарова и Г.В.</w:t>
      </w:r>
      <w:r>
        <w:rPr>
          <w:rStyle w:val="WW8Num3z0"/>
          <w:rFonts w:ascii="Verdana" w:hAnsi="Verdana"/>
          <w:color w:val="000000"/>
          <w:sz w:val="18"/>
          <w:szCs w:val="18"/>
        </w:rPr>
        <w:t> </w:t>
      </w:r>
      <w:r>
        <w:rPr>
          <w:rStyle w:val="WW8Num4z0"/>
          <w:rFonts w:ascii="Verdana" w:hAnsi="Verdana"/>
          <w:color w:val="4682B4"/>
          <w:sz w:val="18"/>
          <w:szCs w:val="18"/>
        </w:rPr>
        <w:t>Баландиной</w:t>
      </w:r>
      <w:r>
        <w:rPr>
          <w:rFonts w:ascii="Verdana" w:hAnsi="Verdana"/>
          <w:color w:val="000000"/>
          <w:sz w:val="18"/>
          <w:szCs w:val="18"/>
        </w:rPr>
        <w:t>). «</w:t>
      </w:r>
      <w:r>
        <w:rPr>
          <w:rStyle w:val="WW8Num4z0"/>
          <w:rFonts w:ascii="Verdana" w:hAnsi="Verdana"/>
          <w:color w:val="4682B4"/>
          <w:sz w:val="18"/>
          <w:szCs w:val="18"/>
        </w:rPr>
        <w:t>Норма</w:t>
      </w:r>
      <w:r>
        <w:rPr>
          <w:rFonts w:ascii="Verdana" w:hAnsi="Verdana"/>
          <w:color w:val="000000"/>
          <w:sz w:val="18"/>
          <w:szCs w:val="18"/>
        </w:rPr>
        <w:t>», 2004 г.</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Комментарий к Уголовному кодексу Российской Федерации. С</w:t>
      </w:r>
      <w:r>
        <w:rPr>
          <w:rStyle w:val="WW8Num3z0"/>
          <w:rFonts w:ascii="Verdana" w:hAnsi="Verdana"/>
          <w:color w:val="000000"/>
          <w:sz w:val="18"/>
          <w:szCs w:val="18"/>
        </w:rPr>
        <w:t> </w:t>
      </w:r>
      <w:r>
        <w:rPr>
          <w:rStyle w:val="WW8Num4z0"/>
          <w:rFonts w:ascii="Verdana" w:hAnsi="Verdana"/>
          <w:color w:val="4682B4"/>
          <w:sz w:val="18"/>
          <w:szCs w:val="18"/>
        </w:rPr>
        <w:t>постатейными</w:t>
      </w:r>
      <w:r>
        <w:rPr>
          <w:rStyle w:val="WW8Num3z0"/>
          <w:rFonts w:ascii="Verdana" w:hAnsi="Verdana"/>
          <w:color w:val="000000"/>
          <w:sz w:val="18"/>
          <w:szCs w:val="18"/>
        </w:rPr>
        <w:t> </w:t>
      </w:r>
      <w:r>
        <w:rPr>
          <w:rFonts w:ascii="Verdana" w:hAnsi="Verdana"/>
          <w:color w:val="000000"/>
          <w:sz w:val="18"/>
          <w:szCs w:val="18"/>
        </w:rPr>
        <w:t>материалами и судебной практикой. Под ред. д.ю.н., проф.</w:t>
      </w:r>
      <w:r>
        <w:rPr>
          <w:rStyle w:val="WW8Num3z0"/>
          <w:rFonts w:ascii="Verdana" w:hAnsi="Verdana"/>
          <w:color w:val="000000"/>
          <w:sz w:val="18"/>
          <w:szCs w:val="18"/>
        </w:rPr>
        <w:t> </w:t>
      </w:r>
      <w:r>
        <w:rPr>
          <w:rStyle w:val="WW8Num4z0"/>
          <w:rFonts w:ascii="Verdana" w:hAnsi="Verdana"/>
          <w:color w:val="4682B4"/>
          <w:sz w:val="18"/>
          <w:szCs w:val="18"/>
        </w:rPr>
        <w:t>Улезько</w:t>
      </w:r>
      <w:r>
        <w:rPr>
          <w:rStyle w:val="WW8Num3z0"/>
          <w:rFonts w:ascii="Verdana" w:hAnsi="Verdana"/>
          <w:color w:val="000000"/>
          <w:sz w:val="18"/>
          <w:szCs w:val="18"/>
        </w:rPr>
        <w:t> </w:t>
      </w:r>
      <w:r>
        <w:rPr>
          <w:rFonts w:ascii="Verdana" w:hAnsi="Verdana"/>
          <w:color w:val="000000"/>
          <w:sz w:val="18"/>
          <w:szCs w:val="18"/>
        </w:rPr>
        <w:t>С.И. Ростов н/Д: Издательский дом «МарТ», 2002.</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77. Комментарий к Уголовному кодексу Российской Федерации: / В.К.</w:t>
      </w:r>
      <w:r>
        <w:rPr>
          <w:rStyle w:val="WW8Num3z0"/>
          <w:rFonts w:ascii="Verdana" w:hAnsi="Verdana"/>
          <w:color w:val="000000"/>
          <w:sz w:val="18"/>
          <w:szCs w:val="18"/>
        </w:rPr>
        <w:t> </w:t>
      </w:r>
      <w:r>
        <w:rPr>
          <w:rStyle w:val="WW8Num4z0"/>
          <w:rFonts w:ascii="Verdana" w:hAnsi="Verdana"/>
          <w:color w:val="4682B4"/>
          <w:sz w:val="18"/>
          <w:szCs w:val="18"/>
        </w:rPr>
        <w:t>Дуюнов</w:t>
      </w:r>
      <w:r>
        <w:rPr>
          <w:rFonts w:ascii="Verdana" w:hAnsi="Verdana"/>
          <w:color w:val="000000"/>
          <w:sz w:val="18"/>
          <w:szCs w:val="18"/>
        </w:rPr>
        <w:t>, отв. ред. J1.JI. Крутиков.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2005 г.</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Комментарий к Уголовно-процессуальному кодексу Российской Федерации (постатейный) (под общей ред. В.И.Радченко) 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2004.</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Комментарий к Уголовно-процессуальному кодексу Российской Федерации / Отв. ред. Д.Н.</w:t>
      </w:r>
      <w:r>
        <w:rPr>
          <w:rStyle w:val="WW8Num3z0"/>
          <w:rFonts w:ascii="Verdana" w:hAnsi="Verdana"/>
          <w:color w:val="000000"/>
          <w:sz w:val="18"/>
          <w:szCs w:val="18"/>
        </w:rPr>
        <w:t> </w:t>
      </w:r>
      <w:r>
        <w:rPr>
          <w:rStyle w:val="WW8Num4z0"/>
          <w:rFonts w:ascii="Verdana" w:hAnsi="Verdana"/>
          <w:color w:val="4682B4"/>
          <w:sz w:val="18"/>
          <w:szCs w:val="18"/>
        </w:rPr>
        <w:t>Козак</w:t>
      </w:r>
      <w:r>
        <w:rPr>
          <w:rFonts w:ascii="Verdana" w:hAnsi="Verdana"/>
          <w:color w:val="000000"/>
          <w:sz w:val="18"/>
          <w:szCs w:val="18"/>
        </w:rPr>
        <w:t>, Е.Б. Мизулина. 2-е изд., перераб. и доп. -</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2004 г.</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Курс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Нефедьева Е.А. М., 1902. Вып.1.</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Лесницкая</w:t>
      </w:r>
      <w:r>
        <w:rPr>
          <w:rStyle w:val="WW8Num3z0"/>
          <w:rFonts w:ascii="Verdana" w:hAnsi="Verdana"/>
          <w:color w:val="000000"/>
          <w:sz w:val="18"/>
          <w:szCs w:val="18"/>
        </w:rPr>
        <w:t> </w:t>
      </w:r>
      <w:r>
        <w:rPr>
          <w:rFonts w:ascii="Verdana" w:hAnsi="Verdana"/>
          <w:color w:val="000000"/>
          <w:sz w:val="18"/>
          <w:szCs w:val="18"/>
        </w:rPr>
        <w:t>Л.Ф., Пучинский В.К. Особенности ГПК союзных республик. М., «</w:t>
      </w:r>
      <w:r>
        <w:rPr>
          <w:rStyle w:val="WW8Num4z0"/>
          <w:rFonts w:ascii="Verdana" w:hAnsi="Verdana"/>
          <w:color w:val="4682B4"/>
          <w:sz w:val="18"/>
          <w:szCs w:val="18"/>
        </w:rPr>
        <w:t>Юридическая литература</w:t>
      </w:r>
      <w:r>
        <w:rPr>
          <w:rFonts w:ascii="Verdana" w:hAnsi="Verdana"/>
          <w:color w:val="000000"/>
          <w:sz w:val="18"/>
          <w:szCs w:val="18"/>
        </w:rPr>
        <w:t>», 1970.</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Логинов</w:t>
      </w:r>
      <w:r>
        <w:rPr>
          <w:rStyle w:val="WW8Num3z0"/>
          <w:rFonts w:ascii="Verdana" w:hAnsi="Verdana"/>
          <w:color w:val="000000"/>
          <w:sz w:val="18"/>
          <w:szCs w:val="18"/>
        </w:rPr>
        <w:t> </w:t>
      </w:r>
      <w:r>
        <w:rPr>
          <w:rFonts w:ascii="Verdana" w:hAnsi="Verdana"/>
          <w:color w:val="000000"/>
          <w:sz w:val="18"/>
          <w:szCs w:val="18"/>
        </w:rPr>
        <w:t>П.В. Сущность иска и признаки индивидуализации хозяйственного</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в арбитражном процессе / Вопросы теории и практики гражданского процесса. Саратов, 1976. Вып. I.</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Лукьянова</w:t>
      </w:r>
      <w:r>
        <w:rPr>
          <w:rStyle w:val="WW8Num3z0"/>
          <w:rFonts w:ascii="Verdana" w:hAnsi="Verdana"/>
          <w:color w:val="000000"/>
          <w:sz w:val="18"/>
          <w:szCs w:val="18"/>
        </w:rPr>
        <w:t> </w:t>
      </w:r>
      <w:r>
        <w:rPr>
          <w:rFonts w:ascii="Verdana" w:hAnsi="Verdana"/>
          <w:color w:val="000000"/>
          <w:sz w:val="18"/>
          <w:szCs w:val="18"/>
        </w:rPr>
        <w:t>Е.Г. Теория процессуального права. 2-е издание. «</w:t>
      </w:r>
      <w:r>
        <w:rPr>
          <w:rStyle w:val="WW8Num4z0"/>
          <w:rFonts w:ascii="Verdana" w:hAnsi="Verdana"/>
          <w:color w:val="4682B4"/>
          <w:sz w:val="18"/>
          <w:szCs w:val="18"/>
        </w:rPr>
        <w:t>Издательство НОРМА</w:t>
      </w:r>
      <w:r>
        <w:rPr>
          <w:rFonts w:ascii="Verdana" w:hAnsi="Verdana"/>
          <w:color w:val="000000"/>
          <w:sz w:val="18"/>
          <w:szCs w:val="18"/>
        </w:rPr>
        <w:t>», М., 2004.</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Малышев К. Курс гражданского судопроизводства. СПб. 1876.</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Настольная книга</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пристава: Справочно-методическое пособие / Отв. ред. В.В. Ярков. М., 2000.</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Иск (теория и практика). М. 2000.</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Проблемы иска и права на</w:t>
      </w:r>
      <w:r>
        <w:rPr>
          <w:rStyle w:val="WW8Num3z0"/>
          <w:rFonts w:ascii="Verdana" w:hAnsi="Verdana"/>
          <w:color w:val="000000"/>
          <w:sz w:val="18"/>
          <w:szCs w:val="18"/>
        </w:rPr>
        <w:t> </w:t>
      </w:r>
      <w:r>
        <w:rPr>
          <w:rStyle w:val="WW8Num4z0"/>
          <w:rFonts w:ascii="Verdana" w:hAnsi="Verdana"/>
          <w:color w:val="4682B4"/>
          <w:sz w:val="18"/>
          <w:szCs w:val="18"/>
        </w:rPr>
        <w:t>иск</w:t>
      </w:r>
      <w:r>
        <w:rPr>
          <w:rFonts w:ascii="Verdana" w:hAnsi="Verdana"/>
          <w:color w:val="000000"/>
          <w:sz w:val="18"/>
          <w:szCs w:val="18"/>
        </w:rPr>
        <w:t>. Томск, 1989.</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Павлова. Н.В. Ускоренная</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защита. Предварительные обеспечительные меры в коммерческом процессе. М. Издательство «Дело» 2005.</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И.А. История римского права. СПб., 1998.</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Пухта</w:t>
      </w:r>
      <w:r>
        <w:rPr>
          <w:rStyle w:val="WW8Num3z0"/>
          <w:rFonts w:ascii="Verdana" w:hAnsi="Verdana"/>
          <w:color w:val="000000"/>
          <w:sz w:val="18"/>
          <w:szCs w:val="18"/>
        </w:rPr>
        <w:t> </w:t>
      </w:r>
      <w:r>
        <w:rPr>
          <w:rFonts w:ascii="Verdana" w:hAnsi="Verdana"/>
          <w:color w:val="000000"/>
          <w:sz w:val="18"/>
          <w:szCs w:val="18"/>
        </w:rPr>
        <w:t>Г. Ф. Курс римского гражданского права. М. 1874. Т. 1</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Участники буржуазного гражданского процесса. М., 1991.</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Резниченко</w:t>
      </w:r>
      <w:r>
        <w:rPr>
          <w:rStyle w:val="WW8Num3z0"/>
          <w:rFonts w:ascii="Verdana" w:hAnsi="Verdana"/>
          <w:color w:val="000000"/>
          <w:sz w:val="18"/>
          <w:szCs w:val="18"/>
        </w:rPr>
        <w:t> </w:t>
      </w:r>
      <w:r>
        <w:rPr>
          <w:rFonts w:ascii="Verdana" w:hAnsi="Verdana"/>
          <w:color w:val="000000"/>
          <w:sz w:val="18"/>
          <w:szCs w:val="18"/>
        </w:rPr>
        <w:t>И.М. Психологические аспекты искового производства. Владивосток, 1989.</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Доказательственное право Англии и США. 2-е изд., М. «</w:t>
      </w:r>
      <w:r>
        <w:rPr>
          <w:rStyle w:val="WW8Num4z0"/>
          <w:rFonts w:ascii="Verdana" w:hAnsi="Verdana"/>
          <w:color w:val="4682B4"/>
          <w:sz w:val="18"/>
          <w:szCs w:val="18"/>
        </w:rPr>
        <w:t>Городец</w:t>
      </w:r>
      <w:r>
        <w:rPr>
          <w:rFonts w:ascii="Verdana" w:hAnsi="Verdana"/>
          <w:color w:val="000000"/>
          <w:sz w:val="18"/>
          <w:szCs w:val="18"/>
        </w:rPr>
        <w:t>», 1999.</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Хинкин П.В., Ярков В.В. Защита прав инвесторов. М.: Деловой экспресс, 1998.</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Римское</w:t>
      </w:r>
      <w:r>
        <w:rPr>
          <w:rStyle w:val="WW8Num3z0"/>
          <w:rFonts w:ascii="Verdana" w:hAnsi="Verdana"/>
          <w:color w:val="000000"/>
          <w:sz w:val="18"/>
          <w:szCs w:val="18"/>
        </w:rPr>
        <w:t> </w:t>
      </w:r>
      <w:r>
        <w:rPr>
          <w:rFonts w:ascii="Verdana" w:hAnsi="Verdana"/>
          <w:color w:val="000000"/>
          <w:sz w:val="18"/>
          <w:szCs w:val="18"/>
        </w:rPr>
        <w:t>частное право. Учебник под ред. проф. И.Б.</w:t>
      </w:r>
      <w:r>
        <w:rPr>
          <w:rStyle w:val="WW8Num3z0"/>
          <w:rFonts w:ascii="Verdana" w:hAnsi="Verdana"/>
          <w:color w:val="000000"/>
          <w:sz w:val="18"/>
          <w:szCs w:val="18"/>
        </w:rPr>
        <w:t> </w:t>
      </w:r>
      <w:r>
        <w:rPr>
          <w:rStyle w:val="WW8Num4z0"/>
          <w:rFonts w:ascii="Verdana" w:hAnsi="Verdana"/>
          <w:color w:val="4682B4"/>
          <w:sz w:val="18"/>
          <w:szCs w:val="18"/>
        </w:rPr>
        <w:t>Новицкого</w:t>
      </w:r>
      <w:r>
        <w:rPr>
          <w:rStyle w:val="WW8Num3z0"/>
          <w:rFonts w:ascii="Verdana" w:hAnsi="Verdana"/>
          <w:color w:val="000000"/>
          <w:sz w:val="18"/>
          <w:szCs w:val="18"/>
        </w:rPr>
        <w:t> </w:t>
      </w:r>
      <w:r>
        <w:rPr>
          <w:rFonts w:ascii="Verdana" w:hAnsi="Verdana"/>
          <w:color w:val="000000"/>
          <w:sz w:val="18"/>
          <w:szCs w:val="18"/>
        </w:rPr>
        <w:t>и проф. И.С. Перетерского. М.: Юрист, 1999.</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Рязановский</w:t>
      </w:r>
      <w:r>
        <w:rPr>
          <w:rStyle w:val="WW8Num3z0"/>
          <w:rFonts w:ascii="Verdana" w:hAnsi="Verdana"/>
          <w:color w:val="000000"/>
          <w:sz w:val="18"/>
          <w:szCs w:val="18"/>
        </w:rPr>
        <w:t> </w:t>
      </w:r>
      <w:r>
        <w:rPr>
          <w:rFonts w:ascii="Verdana" w:hAnsi="Verdana"/>
          <w:color w:val="000000"/>
          <w:sz w:val="18"/>
          <w:szCs w:val="18"/>
        </w:rPr>
        <w:t>В.А. Единство процесса. М., 1996.</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Советский гражданский процесс.: Учебник / Отв. ред.</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Чечет ДМ., Л., 1984.</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Советский гражданский процесс: Учебник / Под ред. М.К. Треушникова., М., 1989.</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Тальберг Д. Гражданский иск в уголовном суде или соединенный процесс. Киев, 14 февраля 1888 г. //СПС «</w:t>
      </w:r>
      <w:r>
        <w:rPr>
          <w:rStyle w:val="WW8Num4z0"/>
          <w:rFonts w:ascii="Verdana" w:hAnsi="Verdana"/>
          <w:color w:val="4682B4"/>
          <w:sz w:val="18"/>
          <w:szCs w:val="18"/>
        </w:rPr>
        <w:t>Гарант</w:t>
      </w:r>
      <w:r>
        <w:rPr>
          <w:rFonts w:ascii="Verdana" w:hAnsi="Verdana"/>
          <w:color w:val="000000"/>
          <w:sz w:val="18"/>
          <w:szCs w:val="18"/>
        </w:rPr>
        <w:t>» 1.12.2005.</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Учебник русского гражданского судопроизводства А.Х.</w:t>
      </w:r>
      <w:r>
        <w:rPr>
          <w:rStyle w:val="WW8Num3z0"/>
          <w:rFonts w:ascii="Verdana" w:hAnsi="Verdana"/>
          <w:color w:val="000000"/>
          <w:sz w:val="18"/>
          <w:szCs w:val="18"/>
        </w:rPr>
        <w:t> </w:t>
      </w:r>
      <w:r>
        <w:rPr>
          <w:rStyle w:val="WW8Num4z0"/>
          <w:rFonts w:ascii="Verdana" w:hAnsi="Verdana"/>
          <w:color w:val="4682B4"/>
          <w:sz w:val="18"/>
          <w:szCs w:val="18"/>
        </w:rPr>
        <w:t>Гольмстена</w:t>
      </w:r>
      <w:r>
        <w:rPr>
          <w:rFonts w:ascii="Verdana" w:hAnsi="Verdana"/>
          <w:color w:val="000000"/>
          <w:sz w:val="18"/>
          <w:szCs w:val="18"/>
        </w:rPr>
        <w:t>, заслуженного профессора. Изд-е 5. СПб, 1913.</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Федина</w:t>
      </w:r>
      <w:r>
        <w:rPr>
          <w:rStyle w:val="WW8Num3z0"/>
          <w:rFonts w:ascii="Verdana" w:hAnsi="Verdana"/>
          <w:color w:val="000000"/>
          <w:sz w:val="18"/>
          <w:szCs w:val="18"/>
        </w:rPr>
        <w:t> </w:t>
      </w:r>
      <w:r>
        <w:rPr>
          <w:rFonts w:ascii="Verdana" w:hAnsi="Verdana"/>
          <w:color w:val="000000"/>
          <w:sz w:val="18"/>
          <w:szCs w:val="18"/>
        </w:rPr>
        <w:t>А.С. Принцип законности в гражданском процессе: Монография-Тверь, 2002.</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Цихоцкий</w:t>
      </w:r>
      <w:r>
        <w:rPr>
          <w:rStyle w:val="WW8Num3z0"/>
          <w:rFonts w:ascii="Verdana" w:hAnsi="Verdana"/>
          <w:color w:val="000000"/>
          <w:sz w:val="18"/>
          <w:szCs w:val="18"/>
        </w:rPr>
        <w:t> </w:t>
      </w:r>
      <w:r>
        <w:rPr>
          <w:rFonts w:ascii="Verdana" w:hAnsi="Verdana"/>
          <w:color w:val="000000"/>
          <w:sz w:val="18"/>
          <w:szCs w:val="18"/>
        </w:rPr>
        <w:t>А.В. Теоретические проблемы эффективности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по гражданским делам. Новосибирск, 1997.</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Норма права и</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JL, 1961.</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Новые положения проекта третьего Арбитражно-процессуального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 М. 2003.</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Система советского гражданского процессуального права (вопросы теории). М., 1989.</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Курс гражданского права. «</w:t>
      </w:r>
      <w:r>
        <w:rPr>
          <w:rStyle w:val="WW8Num4z0"/>
          <w:rFonts w:ascii="Verdana" w:hAnsi="Verdana"/>
          <w:color w:val="4682B4"/>
          <w:sz w:val="18"/>
          <w:szCs w:val="18"/>
        </w:rPr>
        <w:t>Автограф</w:t>
      </w:r>
      <w:r>
        <w:rPr>
          <w:rFonts w:ascii="Verdana" w:hAnsi="Verdana"/>
          <w:color w:val="000000"/>
          <w:sz w:val="18"/>
          <w:szCs w:val="18"/>
        </w:rPr>
        <w:t>» Тула. 2001.</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Шимановский</w:t>
      </w:r>
      <w:r>
        <w:rPr>
          <w:rStyle w:val="WW8Num3z0"/>
          <w:rFonts w:ascii="Verdana" w:hAnsi="Verdana"/>
          <w:color w:val="000000"/>
          <w:sz w:val="18"/>
          <w:szCs w:val="18"/>
        </w:rPr>
        <w:t> </w:t>
      </w:r>
      <w:r>
        <w:rPr>
          <w:rFonts w:ascii="Verdana" w:hAnsi="Verdana"/>
          <w:color w:val="000000"/>
          <w:sz w:val="18"/>
          <w:szCs w:val="18"/>
        </w:rPr>
        <w:t>М.В. Об исполнении судебного решения. Казань. 1870.</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Штанке</w:t>
      </w:r>
      <w:r>
        <w:rPr>
          <w:rStyle w:val="WW8Num3z0"/>
          <w:rFonts w:ascii="Verdana" w:hAnsi="Verdana"/>
          <w:color w:val="000000"/>
          <w:sz w:val="18"/>
          <w:szCs w:val="18"/>
        </w:rPr>
        <w:t> </w:t>
      </w:r>
      <w:r>
        <w:rPr>
          <w:rFonts w:ascii="Verdana" w:hAnsi="Verdana"/>
          <w:color w:val="000000"/>
          <w:sz w:val="18"/>
          <w:szCs w:val="18"/>
        </w:rPr>
        <w:t>Э. Предварительная судебная защита прав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Германии: Сравнение с институтом обеспечения иска в гражданском процессуальном праве России. СПб.: «</w:t>
      </w:r>
      <w:r>
        <w:rPr>
          <w:rStyle w:val="WW8Num4z0"/>
          <w:rFonts w:ascii="Verdana" w:hAnsi="Verdana"/>
          <w:color w:val="4682B4"/>
          <w:sz w:val="18"/>
          <w:szCs w:val="18"/>
        </w:rPr>
        <w:t>Леке Стар</w:t>
      </w:r>
      <w:r>
        <w:rPr>
          <w:rFonts w:ascii="Verdana" w:hAnsi="Verdana"/>
          <w:color w:val="000000"/>
          <w:sz w:val="18"/>
          <w:szCs w:val="18"/>
        </w:rPr>
        <w:t>», 2002.</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Иск о судебной защите гражданского права. Томск, 1987.</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Советский гражданский процесс. «</w:t>
      </w:r>
      <w:r>
        <w:rPr>
          <w:rStyle w:val="WW8Num4z0"/>
          <w:rFonts w:ascii="Verdana" w:hAnsi="Verdana"/>
          <w:color w:val="4682B4"/>
          <w:sz w:val="18"/>
          <w:szCs w:val="18"/>
        </w:rPr>
        <w:t>Госюриздат</w:t>
      </w:r>
      <w:r>
        <w:rPr>
          <w:rFonts w:ascii="Verdana" w:hAnsi="Verdana"/>
          <w:color w:val="000000"/>
          <w:sz w:val="18"/>
          <w:szCs w:val="18"/>
        </w:rPr>
        <w:t>», 1955.</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Гражданско-правовой метод регулирования общественных отношений. Свердловск. 1972.</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Stuart J. Faber "Legal practice handbook. With forms" Legal-book 2000.</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113.</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в периодических изданиях</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ПЗ.Бабелюк С.Н. О государственной пошлине, уплачиваемой при подаче в арбитражный суд</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об обеспечении иска. // Арбитражный и гражданский процесс. 2006. № 3.</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Бозров</w:t>
      </w:r>
      <w:r>
        <w:rPr>
          <w:rStyle w:val="WW8Num3z0"/>
          <w:rFonts w:ascii="Verdana" w:hAnsi="Verdana"/>
          <w:color w:val="000000"/>
          <w:sz w:val="18"/>
          <w:szCs w:val="18"/>
        </w:rPr>
        <w:t> </w:t>
      </w:r>
      <w:r>
        <w:rPr>
          <w:rFonts w:ascii="Verdana" w:hAnsi="Verdana"/>
          <w:color w:val="000000"/>
          <w:sz w:val="18"/>
          <w:szCs w:val="18"/>
        </w:rPr>
        <w:t>В. Гражданский иск в уголовном процессе неуместен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N 5, май 2001 г.</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Бутенко</w:t>
      </w:r>
      <w:r>
        <w:rPr>
          <w:rStyle w:val="WW8Num3z0"/>
          <w:rFonts w:ascii="Verdana" w:hAnsi="Verdana"/>
          <w:color w:val="000000"/>
          <w:sz w:val="18"/>
          <w:szCs w:val="18"/>
        </w:rPr>
        <w:t> </w:t>
      </w:r>
      <w:r>
        <w:rPr>
          <w:rFonts w:ascii="Verdana" w:hAnsi="Verdana"/>
          <w:color w:val="000000"/>
          <w:sz w:val="18"/>
          <w:szCs w:val="18"/>
        </w:rPr>
        <w:t>А.Б. Защита прав акционеров по закону «</w:t>
      </w:r>
      <w:r>
        <w:rPr>
          <w:rStyle w:val="WW8Num4z0"/>
          <w:rFonts w:ascii="Verdana" w:hAnsi="Verdana"/>
          <w:color w:val="4682B4"/>
          <w:sz w:val="18"/>
          <w:szCs w:val="18"/>
        </w:rPr>
        <w:t>Об акционерных обществах</w:t>
      </w:r>
      <w:r>
        <w:rPr>
          <w:rFonts w:ascii="Verdana" w:hAnsi="Verdana"/>
          <w:color w:val="000000"/>
          <w:sz w:val="18"/>
          <w:szCs w:val="18"/>
        </w:rPr>
        <w:t>» с помощью косвенных</w:t>
      </w:r>
      <w:r>
        <w:rPr>
          <w:rStyle w:val="WW8Num3z0"/>
          <w:rFonts w:ascii="Verdana" w:hAnsi="Verdana"/>
          <w:color w:val="000000"/>
          <w:sz w:val="18"/>
          <w:szCs w:val="18"/>
        </w:rPr>
        <w:t> </w:t>
      </w:r>
      <w:r>
        <w:rPr>
          <w:rStyle w:val="WW8Num4z0"/>
          <w:rFonts w:ascii="Verdana" w:hAnsi="Verdana"/>
          <w:color w:val="4682B4"/>
          <w:sz w:val="18"/>
          <w:szCs w:val="18"/>
        </w:rPr>
        <w:t>исков</w:t>
      </w:r>
      <w:r>
        <w:rPr>
          <w:rStyle w:val="WW8Num3z0"/>
          <w:rFonts w:ascii="Verdana" w:hAnsi="Verdana"/>
          <w:color w:val="000000"/>
          <w:sz w:val="18"/>
          <w:szCs w:val="18"/>
        </w:rPr>
        <w:t> </w:t>
      </w:r>
      <w:r>
        <w:rPr>
          <w:rFonts w:ascii="Verdana" w:hAnsi="Verdana"/>
          <w:color w:val="000000"/>
          <w:sz w:val="18"/>
          <w:szCs w:val="18"/>
        </w:rPr>
        <w:t>// Арбитражный и гражданский процесс. № 3.2005.</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Васильчикова</w:t>
      </w:r>
      <w:r>
        <w:rPr>
          <w:rStyle w:val="WW8Num3z0"/>
          <w:rFonts w:ascii="Verdana" w:hAnsi="Verdana"/>
          <w:color w:val="000000"/>
          <w:sz w:val="18"/>
          <w:szCs w:val="18"/>
        </w:rPr>
        <w:t> </w:t>
      </w:r>
      <w:r>
        <w:rPr>
          <w:rFonts w:ascii="Verdana" w:hAnsi="Verdana"/>
          <w:color w:val="000000"/>
          <w:sz w:val="18"/>
          <w:szCs w:val="18"/>
        </w:rPr>
        <w:t>Н.А. Вопросы обеспечения иска в</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с участием иностранных граждан в сборн. Проблемы развития современного общества и</w:t>
      </w:r>
      <w:r>
        <w:rPr>
          <w:rStyle w:val="WW8Num3z0"/>
          <w:rFonts w:ascii="Verdana" w:hAnsi="Verdana"/>
          <w:color w:val="000000"/>
          <w:sz w:val="18"/>
          <w:szCs w:val="18"/>
        </w:rPr>
        <w:t> </w:t>
      </w:r>
      <w:r>
        <w:rPr>
          <w:rStyle w:val="WW8Num4z0"/>
          <w:rFonts w:ascii="Verdana" w:hAnsi="Verdana"/>
          <w:color w:val="4682B4"/>
          <w:sz w:val="18"/>
          <w:szCs w:val="18"/>
        </w:rPr>
        <w:t>правоохранительные</w:t>
      </w:r>
      <w:r>
        <w:rPr>
          <w:rStyle w:val="WW8Num3z0"/>
          <w:rFonts w:ascii="Verdana" w:hAnsi="Verdana"/>
          <w:color w:val="000000"/>
          <w:sz w:val="18"/>
          <w:szCs w:val="18"/>
        </w:rPr>
        <w:t> </w:t>
      </w:r>
      <w:r>
        <w:rPr>
          <w:rFonts w:ascii="Verdana" w:hAnsi="Verdana"/>
          <w:color w:val="000000"/>
          <w:sz w:val="18"/>
          <w:szCs w:val="18"/>
        </w:rPr>
        <w:t>органы. Вып. 12. ч.2.,</w:t>
      </w:r>
      <w:r>
        <w:rPr>
          <w:rStyle w:val="WW8Num3z0"/>
          <w:rFonts w:ascii="Verdana" w:hAnsi="Verdana"/>
          <w:color w:val="000000"/>
          <w:sz w:val="18"/>
          <w:szCs w:val="18"/>
        </w:rPr>
        <w:t> </w:t>
      </w:r>
      <w:r>
        <w:rPr>
          <w:rStyle w:val="WW8Num4z0"/>
          <w:rFonts w:ascii="Verdana" w:hAnsi="Verdana"/>
          <w:color w:val="4682B4"/>
          <w:sz w:val="18"/>
          <w:szCs w:val="18"/>
        </w:rPr>
        <w:t>СПбУМВД</w:t>
      </w:r>
      <w:r>
        <w:rPr>
          <w:rStyle w:val="WW8Num3z0"/>
          <w:rFonts w:ascii="Verdana" w:hAnsi="Verdana"/>
          <w:color w:val="000000"/>
          <w:sz w:val="18"/>
          <w:szCs w:val="18"/>
        </w:rPr>
        <w:t> </w:t>
      </w:r>
      <w:r>
        <w:rPr>
          <w:rFonts w:ascii="Verdana" w:hAnsi="Verdana"/>
          <w:color w:val="000000"/>
          <w:sz w:val="18"/>
          <w:szCs w:val="18"/>
        </w:rPr>
        <w:t>РФ, 2000г.</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А.А. Актуальные проблемы повышения эффективности правосудия в гражданском производстве. // Современная доктрина гражданского,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и исполнительного производства. Теория и практика. Краснодар-СПб. «</w:t>
      </w:r>
      <w:r>
        <w:rPr>
          <w:rStyle w:val="WW8Num4z0"/>
          <w:rFonts w:ascii="Verdana" w:hAnsi="Verdana"/>
          <w:color w:val="4682B4"/>
          <w:sz w:val="18"/>
          <w:szCs w:val="18"/>
        </w:rPr>
        <w:t>Юридический центр Пресс</w:t>
      </w:r>
      <w:r>
        <w:rPr>
          <w:rFonts w:ascii="Verdana" w:hAnsi="Verdana"/>
          <w:color w:val="000000"/>
          <w:sz w:val="18"/>
          <w:szCs w:val="18"/>
        </w:rPr>
        <w:t>» 2004.</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Гаврилов Э.</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убытков, причиненньгх мерами по обеспечению иска// Российская юстиция. 1997. № 7.</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Гладышев</w:t>
      </w:r>
      <w:r>
        <w:rPr>
          <w:rStyle w:val="WW8Num3z0"/>
          <w:rFonts w:ascii="Verdana" w:hAnsi="Verdana"/>
          <w:color w:val="000000"/>
          <w:sz w:val="18"/>
          <w:szCs w:val="18"/>
        </w:rPr>
        <w:t> </w:t>
      </w:r>
      <w:r>
        <w:rPr>
          <w:rFonts w:ascii="Verdana" w:hAnsi="Verdana"/>
          <w:color w:val="000000"/>
          <w:sz w:val="18"/>
          <w:szCs w:val="18"/>
        </w:rPr>
        <w:t>С.И. Новые положения законодательства об исполнительном производстве // Журнал российского права. 1998. №8.</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Гланц Р.</w:t>
      </w:r>
      <w:r>
        <w:rPr>
          <w:rStyle w:val="WW8Num3z0"/>
          <w:rFonts w:ascii="Verdana" w:hAnsi="Verdana"/>
          <w:color w:val="000000"/>
          <w:sz w:val="18"/>
          <w:szCs w:val="18"/>
        </w:rPr>
        <w:t> </w:t>
      </w:r>
      <w:r>
        <w:rPr>
          <w:rStyle w:val="WW8Num4z0"/>
          <w:rFonts w:ascii="Verdana" w:hAnsi="Verdana"/>
          <w:color w:val="4682B4"/>
          <w:sz w:val="18"/>
          <w:szCs w:val="18"/>
        </w:rPr>
        <w:t>Иски</w:t>
      </w:r>
      <w:r>
        <w:rPr>
          <w:rStyle w:val="WW8Num3z0"/>
          <w:rFonts w:ascii="Verdana" w:hAnsi="Verdana"/>
          <w:color w:val="000000"/>
          <w:sz w:val="18"/>
          <w:szCs w:val="18"/>
        </w:rPr>
        <w:t> </w:t>
      </w:r>
      <w:r>
        <w:rPr>
          <w:rFonts w:ascii="Verdana" w:hAnsi="Verdana"/>
          <w:color w:val="000000"/>
          <w:sz w:val="18"/>
          <w:szCs w:val="18"/>
        </w:rPr>
        <w:t>о воспрещении и обеспечение их // Право и жизнь. М., 19261. Кн.1.</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Громова</w:t>
      </w:r>
      <w:r>
        <w:rPr>
          <w:rStyle w:val="WW8Num3z0"/>
          <w:rFonts w:ascii="Verdana" w:hAnsi="Verdana"/>
          <w:color w:val="000000"/>
          <w:sz w:val="18"/>
          <w:szCs w:val="18"/>
        </w:rPr>
        <w:t> </w:t>
      </w:r>
      <w:r>
        <w:rPr>
          <w:rFonts w:ascii="Verdana" w:hAnsi="Verdana"/>
          <w:color w:val="000000"/>
          <w:sz w:val="18"/>
          <w:szCs w:val="18"/>
        </w:rPr>
        <w:t>Т.Т., Косачев М.Е. Исполнение судебньгх и иных актов задача государственная (заметки с Всероссийского совещания главных судебных</w:t>
      </w:r>
      <w:r>
        <w:rPr>
          <w:rStyle w:val="WW8Num3z0"/>
          <w:rFonts w:ascii="Verdana" w:hAnsi="Verdana"/>
          <w:color w:val="000000"/>
          <w:sz w:val="18"/>
          <w:szCs w:val="18"/>
        </w:rPr>
        <w:t> </w:t>
      </w:r>
      <w:r>
        <w:rPr>
          <w:rStyle w:val="WW8Num4z0"/>
          <w:rFonts w:ascii="Verdana" w:hAnsi="Verdana"/>
          <w:color w:val="4682B4"/>
          <w:sz w:val="18"/>
          <w:szCs w:val="18"/>
        </w:rPr>
        <w:t>приставов</w:t>
      </w:r>
      <w:r>
        <w:rPr>
          <w:rFonts w:ascii="Verdana" w:hAnsi="Verdana"/>
          <w:color w:val="000000"/>
          <w:sz w:val="18"/>
          <w:szCs w:val="18"/>
        </w:rPr>
        <w:t>) // Бюллетень Министерства юстиции РФ. 1999. №4.</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J1. Проект АПК-2000: мнения, суждения, предложения // Хозяйство и право. 2001. №9.</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Функция иска в судопроизводстве // Государство и право. 1996. №7.</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Зеленин С. Совершенствовать надо не статус</w:t>
      </w:r>
      <w:r>
        <w:rPr>
          <w:rStyle w:val="WW8Num3z0"/>
          <w:rFonts w:ascii="Verdana" w:hAnsi="Verdana"/>
          <w:color w:val="000000"/>
          <w:sz w:val="18"/>
          <w:szCs w:val="18"/>
        </w:rPr>
        <w:t> </w:t>
      </w:r>
      <w:r>
        <w:rPr>
          <w:rStyle w:val="WW8Num4z0"/>
          <w:rFonts w:ascii="Verdana" w:hAnsi="Verdana"/>
          <w:color w:val="4682B4"/>
          <w:sz w:val="18"/>
          <w:szCs w:val="18"/>
        </w:rPr>
        <w:t>судей</w:t>
      </w:r>
      <w:r>
        <w:rPr>
          <w:rFonts w:ascii="Verdana" w:hAnsi="Verdana"/>
          <w:color w:val="000000"/>
          <w:sz w:val="18"/>
          <w:szCs w:val="18"/>
        </w:rPr>
        <w:t>, а эффективность правосудия // Российская юстиция. № 1, январь 2002.</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Каллистратова</w:t>
      </w:r>
      <w:r>
        <w:rPr>
          <w:rStyle w:val="WW8Num3z0"/>
          <w:rFonts w:ascii="Verdana" w:hAnsi="Verdana"/>
          <w:color w:val="000000"/>
          <w:sz w:val="18"/>
          <w:szCs w:val="18"/>
        </w:rPr>
        <w:t> </w:t>
      </w:r>
      <w:r>
        <w:rPr>
          <w:rFonts w:ascii="Verdana" w:hAnsi="Verdana"/>
          <w:color w:val="000000"/>
          <w:sz w:val="18"/>
          <w:szCs w:val="18"/>
        </w:rPr>
        <w:t>Р.Ф. Доступность и эффективность правосудия в проектах ГПК и</w:t>
      </w:r>
      <w:r>
        <w:rPr>
          <w:rStyle w:val="WW8Num3z0"/>
          <w:rFonts w:ascii="Verdana" w:hAnsi="Verdana"/>
          <w:color w:val="000000"/>
          <w:sz w:val="18"/>
          <w:szCs w:val="18"/>
        </w:rPr>
        <w:t> </w:t>
      </w:r>
      <w:r>
        <w:rPr>
          <w:rStyle w:val="WW8Num4z0"/>
          <w:rFonts w:ascii="Verdana" w:hAnsi="Verdana"/>
          <w:color w:val="4682B4"/>
          <w:sz w:val="18"/>
          <w:szCs w:val="18"/>
        </w:rPr>
        <w:t>АПК</w:t>
      </w:r>
      <w:r>
        <w:rPr>
          <w:rFonts w:ascii="Verdana" w:hAnsi="Verdana"/>
          <w:color w:val="000000"/>
          <w:sz w:val="18"/>
          <w:szCs w:val="18"/>
        </w:rPr>
        <w:t>. // Проблемы доступности и эффективности правосудия в арбитражном и гражданском судопроизводстве. Материалы Всеросс. научно-практич. конференция. Москва. «</w:t>
      </w:r>
      <w:r>
        <w:rPr>
          <w:rStyle w:val="WW8Num4z0"/>
          <w:rFonts w:ascii="Verdana" w:hAnsi="Verdana"/>
          <w:color w:val="4682B4"/>
          <w:sz w:val="18"/>
          <w:szCs w:val="18"/>
        </w:rPr>
        <w:t>Леджист</w:t>
      </w:r>
      <w:r>
        <w:rPr>
          <w:rFonts w:ascii="Verdana" w:hAnsi="Verdana"/>
          <w:color w:val="000000"/>
          <w:sz w:val="18"/>
          <w:szCs w:val="18"/>
        </w:rPr>
        <w:t>». 2001.</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Кириллов Р. Количество решений</w:t>
      </w:r>
      <w:r>
        <w:rPr>
          <w:rStyle w:val="WW8Num3z0"/>
          <w:rFonts w:ascii="Verdana" w:hAnsi="Verdana"/>
          <w:color w:val="000000"/>
          <w:sz w:val="18"/>
          <w:szCs w:val="18"/>
        </w:rPr>
        <w:t> </w:t>
      </w:r>
      <w:r>
        <w:rPr>
          <w:rStyle w:val="WW8Num4z0"/>
          <w:rFonts w:ascii="Verdana" w:hAnsi="Verdana"/>
          <w:color w:val="4682B4"/>
          <w:sz w:val="18"/>
          <w:szCs w:val="18"/>
        </w:rPr>
        <w:t>Евросуда</w:t>
      </w:r>
      <w:r>
        <w:rPr>
          <w:rStyle w:val="WW8Num3z0"/>
          <w:rFonts w:ascii="Verdana" w:hAnsi="Verdana"/>
          <w:color w:val="000000"/>
          <w:sz w:val="18"/>
          <w:szCs w:val="18"/>
        </w:rPr>
        <w:t> </w:t>
      </w:r>
      <w:r>
        <w:rPr>
          <w:rFonts w:ascii="Verdana" w:hAnsi="Verdana"/>
          <w:color w:val="000000"/>
          <w:sz w:val="18"/>
          <w:szCs w:val="18"/>
        </w:rPr>
        <w:t>по заявлениям россиян резко возросло. // Известия. 23.09.2005.</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Кузбагаров</w:t>
      </w:r>
      <w:r>
        <w:rPr>
          <w:rStyle w:val="WW8Num3z0"/>
          <w:rFonts w:ascii="Verdana" w:hAnsi="Verdana"/>
          <w:color w:val="000000"/>
          <w:sz w:val="18"/>
          <w:szCs w:val="18"/>
        </w:rPr>
        <w:t> </w:t>
      </w:r>
      <w:r>
        <w:rPr>
          <w:rFonts w:ascii="Verdana" w:hAnsi="Verdana"/>
          <w:color w:val="000000"/>
          <w:sz w:val="18"/>
          <w:szCs w:val="18"/>
        </w:rPr>
        <w:t>А.Н., Загайнова С., Об использовании</w:t>
      </w:r>
      <w:r>
        <w:rPr>
          <w:rStyle w:val="WW8Num3z0"/>
          <w:rFonts w:ascii="Verdana" w:hAnsi="Verdana"/>
          <w:color w:val="000000"/>
          <w:sz w:val="18"/>
          <w:szCs w:val="18"/>
        </w:rPr>
        <w:t> </w:t>
      </w:r>
      <w:r>
        <w:rPr>
          <w:rStyle w:val="WW8Num4z0"/>
          <w:rFonts w:ascii="Verdana" w:hAnsi="Verdana"/>
          <w:color w:val="4682B4"/>
          <w:sz w:val="18"/>
          <w:szCs w:val="18"/>
        </w:rPr>
        <w:t>примирительных</w:t>
      </w:r>
      <w:r>
        <w:rPr>
          <w:rStyle w:val="WW8Num3z0"/>
          <w:rFonts w:ascii="Verdana" w:hAnsi="Verdana"/>
          <w:color w:val="000000"/>
          <w:sz w:val="18"/>
          <w:szCs w:val="18"/>
        </w:rPr>
        <w:t> </w:t>
      </w:r>
      <w:r>
        <w:rPr>
          <w:rFonts w:ascii="Verdana" w:hAnsi="Verdana"/>
          <w:color w:val="000000"/>
          <w:sz w:val="18"/>
          <w:szCs w:val="18"/>
        </w:rPr>
        <w:t>процедур при осуществлении правосудия по</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частноправового характера. // Арбитражный и гражданский процесс. № 2.2006.</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Куликов В. Какой глубины долговая яма. Готовятся поправки в Уголовный кодекс. // «</w:t>
      </w:r>
      <w:r>
        <w:rPr>
          <w:rStyle w:val="WW8Num4z0"/>
          <w:rFonts w:ascii="Verdana" w:hAnsi="Verdana"/>
          <w:color w:val="4682B4"/>
          <w:sz w:val="18"/>
          <w:szCs w:val="18"/>
        </w:rPr>
        <w:t>Российская газета</w:t>
      </w:r>
      <w:r>
        <w:rPr>
          <w:rFonts w:ascii="Verdana" w:hAnsi="Verdana"/>
          <w:color w:val="000000"/>
          <w:sz w:val="18"/>
          <w:szCs w:val="18"/>
        </w:rPr>
        <w:t>» 23 марта 2006 г.</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Куликов В. Под оком</w:t>
      </w:r>
      <w:r>
        <w:rPr>
          <w:rStyle w:val="WW8Num3z0"/>
          <w:rFonts w:ascii="Verdana" w:hAnsi="Verdana"/>
          <w:color w:val="000000"/>
          <w:sz w:val="18"/>
          <w:szCs w:val="18"/>
        </w:rPr>
        <w:t> </w:t>
      </w:r>
      <w:r>
        <w:rPr>
          <w:rStyle w:val="WW8Num4z0"/>
          <w:rFonts w:ascii="Verdana" w:hAnsi="Verdana"/>
          <w:color w:val="4682B4"/>
          <w:sz w:val="18"/>
          <w:szCs w:val="18"/>
        </w:rPr>
        <w:t>пристава</w:t>
      </w:r>
      <w:r>
        <w:rPr>
          <w:rFonts w:ascii="Verdana" w:hAnsi="Verdana"/>
          <w:color w:val="000000"/>
          <w:sz w:val="18"/>
          <w:szCs w:val="18"/>
        </w:rPr>
        <w:t>. Судебные исполнители станут правоохранительным органом // «</w:t>
      </w:r>
      <w:r>
        <w:rPr>
          <w:rStyle w:val="WW8Num4z0"/>
          <w:rFonts w:ascii="Verdana" w:hAnsi="Verdana"/>
          <w:color w:val="4682B4"/>
          <w:sz w:val="18"/>
          <w:szCs w:val="18"/>
        </w:rPr>
        <w:t>Российская газета</w:t>
      </w:r>
      <w:r>
        <w:rPr>
          <w:rFonts w:ascii="Verdana" w:hAnsi="Verdana"/>
          <w:color w:val="000000"/>
          <w:sz w:val="18"/>
          <w:szCs w:val="18"/>
        </w:rPr>
        <w:t>» 20 марта 2006 г.</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Лившиц Ю., Тимошенко А. Назначение института гражданского иска в уголовном процессе «</w:t>
      </w:r>
      <w:r>
        <w:rPr>
          <w:rStyle w:val="WW8Num4z0"/>
          <w:rFonts w:ascii="Verdana" w:hAnsi="Verdana"/>
          <w:color w:val="4682B4"/>
          <w:sz w:val="18"/>
          <w:szCs w:val="18"/>
        </w:rPr>
        <w:t>Российская юстиция</w:t>
      </w:r>
      <w:r>
        <w:rPr>
          <w:rFonts w:ascii="Verdana" w:hAnsi="Verdana"/>
          <w:color w:val="000000"/>
          <w:sz w:val="18"/>
          <w:szCs w:val="18"/>
        </w:rPr>
        <w:t>», N 6, июнь 2002 г.,</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Майкова JI. (председатель арбитражного суда Московской области). ПРАВО.</w:t>
      </w:r>
      <w:r>
        <w:rPr>
          <w:rStyle w:val="WW8Num3z0"/>
          <w:rFonts w:ascii="Verdana" w:hAnsi="Verdana"/>
          <w:color w:val="000000"/>
          <w:sz w:val="18"/>
          <w:szCs w:val="18"/>
        </w:rPr>
        <w:t> </w:t>
      </w:r>
      <w:r>
        <w:rPr>
          <w:rStyle w:val="WW8Num4z0"/>
          <w:rFonts w:ascii="Verdana" w:hAnsi="Verdana"/>
          <w:color w:val="4682B4"/>
          <w:sz w:val="18"/>
          <w:szCs w:val="18"/>
        </w:rPr>
        <w:t>Грабеж</w:t>
      </w:r>
      <w:r>
        <w:rPr>
          <w:rStyle w:val="WW8Num3z0"/>
          <w:rFonts w:ascii="Verdana" w:hAnsi="Verdana"/>
          <w:color w:val="000000"/>
          <w:sz w:val="18"/>
          <w:szCs w:val="18"/>
        </w:rPr>
        <w:t> </w:t>
      </w:r>
      <w:r>
        <w:rPr>
          <w:rFonts w:ascii="Verdana" w:hAnsi="Verdana"/>
          <w:color w:val="000000"/>
          <w:sz w:val="18"/>
          <w:szCs w:val="18"/>
        </w:rPr>
        <w:t>под судейским прикрытием // Российская газета. 3 марта 2004г.</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Мартынова</w:t>
      </w:r>
      <w:r>
        <w:rPr>
          <w:rStyle w:val="WW8Num3z0"/>
          <w:rFonts w:ascii="Verdana" w:hAnsi="Verdana"/>
          <w:color w:val="000000"/>
          <w:sz w:val="18"/>
          <w:szCs w:val="18"/>
        </w:rPr>
        <w:t> </w:t>
      </w:r>
      <w:r>
        <w:rPr>
          <w:rFonts w:ascii="Verdana" w:hAnsi="Verdana"/>
          <w:color w:val="000000"/>
          <w:sz w:val="18"/>
          <w:szCs w:val="18"/>
        </w:rPr>
        <w:t>В.В. (заместитель руководителя Департамента судебных приставов России)</w:t>
      </w:r>
      <w:r>
        <w:rPr>
          <w:rStyle w:val="WW8Num3z0"/>
          <w:rFonts w:ascii="Verdana" w:hAnsi="Verdana"/>
          <w:color w:val="000000"/>
          <w:sz w:val="18"/>
          <w:szCs w:val="18"/>
        </w:rPr>
        <w:t> </w:t>
      </w:r>
      <w:r>
        <w:rPr>
          <w:rStyle w:val="WW8Num4z0"/>
          <w:rFonts w:ascii="Verdana" w:hAnsi="Verdana"/>
          <w:color w:val="4682B4"/>
          <w:sz w:val="18"/>
          <w:szCs w:val="18"/>
        </w:rPr>
        <w:t>Неисполненный</w:t>
      </w:r>
      <w:r>
        <w:rPr>
          <w:rStyle w:val="WW8Num3z0"/>
          <w:rFonts w:ascii="Verdana" w:hAnsi="Verdana"/>
          <w:color w:val="000000"/>
          <w:sz w:val="18"/>
          <w:szCs w:val="18"/>
        </w:rPr>
        <w:t> </w:t>
      </w:r>
      <w:r>
        <w:rPr>
          <w:rFonts w:ascii="Verdana" w:hAnsi="Verdana"/>
          <w:color w:val="000000"/>
          <w:sz w:val="18"/>
          <w:szCs w:val="18"/>
        </w:rPr>
        <w:t>акт пустая декларация. «эж-ЮРИСТ» N 27, июль 2003 г.</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Милиции</w:t>
      </w:r>
      <w:r>
        <w:rPr>
          <w:rStyle w:val="WW8Num3z0"/>
          <w:rFonts w:ascii="Verdana" w:hAnsi="Verdana"/>
          <w:color w:val="000000"/>
          <w:sz w:val="18"/>
          <w:szCs w:val="18"/>
        </w:rPr>
        <w:t> </w:t>
      </w:r>
      <w:r>
        <w:rPr>
          <w:rFonts w:ascii="Verdana" w:hAnsi="Verdana"/>
          <w:color w:val="000000"/>
          <w:sz w:val="18"/>
          <w:szCs w:val="18"/>
        </w:rPr>
        <w:t>С., Попкова Е. Уголовное дело и гражданский иск: вместе или порознь? «</w:t>
      </w:r>
      <w:r>
        <w:rPr>
          <w:rStyle w:val="WW8Num4z0"/>
          <w:rFonts w:ascii="Verdana" w:hAnsi="Verdana"/>
          <w:color w:val="4682B4"/>
          <w:sz w:val="18"/>
          <w:szCs w:val="18"/>
        </w:rPr>
        <w:t>Российская юстиция</w:t>
      </w:r>
      <w:r>
        <w:rPr>
          <w:rFonts w:ascii="Verdana" w:hAnsi="Verdana"/>
          <w:color w:val="000000"/>
          <w:sz w:val="18"/>
          <w:szCs w:val="18"/>
        </w:rPr>
        <w:t>», N 7, июль 2001 г.</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Пацация</w:t>
      </w:r>
      <w:r>
        <w:rPr>
          <w:rStyle w:val="WW8Num3z0"/>
          <w:rFonts w:ascii="Verdana" w:hAnsi="Verdana"/>
          <w:color w:val="000000"/>
          <w:sz w:val="18"/>
          <w:szCs w:val="18"/>
        </w:rPr>
        <w:t> </w:t>
      </w:r>
      <w:r>
        <w:rPr>
          <w:rFonts w:ascii="Verdana" w:hAnsi="Verdana"/>
          <w:color w:val="000000"/>
          <w:sz w:val="18"/>
          <w:szCs w:val="18"/>
        </w:rPr>
        <w:t>М.Ш. Обеспечительные меры в проверочных</w:t>
      </w:r>
      <w:r>
        <w:rPr>
          <w:rStyle w:val="WW8Num3z0"/>
          <w:rFonts w:ascii="Verdana" w:hAnsi="Verdana"/>
          <w:color w:val="000000"/>
          <w:sz w:val="18"/>
          <w:szCs w:val="18"/>
        </w:rPr>
        <w:t> </w:t>
      </w:r>
      <w:r>
        <w:rPr>
          <w:rStyle w:val="WW8Num4z0"/>
          <w:rFonts w:ascii="Verdana" w:hAnsi="Verdana"/>
          <w:color w:val="4682B4"/>
          <w:sz w:val="18"/>
          <w:szCs w:val="18"/>
        </w:rPr>
        <w:t>инстанциях</w:t>
      </w:r>
      <w:r>
        <w:rPr>
          <w:rStyle w:val="WW8Num3z0"/>
          <w:rFonts w:ascii="Verdana" w:hAnsi="Verdana"/>
          <w:color w:val="000000"/>
          <w:sz w:val="18"/>
          <w:szCs w:val="18"/>
        </w:rPr>
        <w:t> </w:t>
      </w:r>
      <w:r>
        <w:rPr>
          <w:rFonts w:ascii="Verdana" w:hAnsi="Verdana"/>
          <w:color w:val="000000"/>
          <w:sz w:val="18"/>
          <w:szCs w:val="18"/>
        </w:rPr>
        <w:t>арбитражного суда «</w:t>
      </w:r>
      <w:r>
        <w:rPr>
          <w:rStyle w:val="WW8Num4z0"/>
          <w:rFonts w:ascii="Verdana" w:hAnsi="Verdana"/>
          <w:color w:val="4682B4"/>
          <w:sz w:val="18"/>
          <w:szCs w:val="18"/>
        </w:rPr>
        <w:t>Законодательство и экономика</w:t>
      </w:r>
      <w:r>
        <w:rPr>
          <w:rFonts w:ascii="Verdana" w:hAnsi="Verdana"/>
          <w:color w:val="000000"/>
          <w:sz w:val="18"/>
          <w:szCs w:val="18"/>
        </w:rPr>
        <w:t>», N 9, сентябрь 2005 г.</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Плешанова</w:t>
      </w:r>
      <w:r>
        <w:rPr>
          <w:rStyle w:val="WW8Num3z0"/>
          <w:rFonts w:ascii="Verdana" w:hAnsi="Verdana"/>
          <w:color w:val="000000"/>
          <w:sz w:val="18"/>
          <w:szCs w:val="18"/>
        </w:rPr>
        <w:t> </w:t>
      </w:r>
      <w:r>
        <w:rPr>
          <w:rFonts w:ascii="Verdana" w:hAnsi="Verdana"/>
          <w:color w:val="000000"/>
          <w:sz w:val="18"/>
          <w:szCs w:val="18"/>
        </w:rPr>
        <w:t>О. Арбитражная практика. Высший арбитражный суд принимает меры к</w:t>
      </w:r>
      <w:r>
        <w:rPr>
          <w:rStyle w:val="WW8Num3z0"/>
          <w:rFonts w:ascii="Verdana" w:hAnsi="Verdana"/>
          <w:color w:val="000000"/>
          <w:sz w:val="18"/>
          <w:szCs w:val="18"/>
        </w:rPr>
        <w:t> </w:t>
      </w:r>
      <w:r>
        <w:rPr>
          <w:rStyle w:val="WW8Num4z0"/>
          <w:rFonts w:ascii="Verdana" w:hAnsi="Verdana"/>
          <w:color w:val="4682B4"/>
          <w:sz w:val="18"/>
          <w:szCs w:val="18"/>
        </w:rPr>
        <w:t>обеспечительным</w:t>
      </w:r>
      <w:r>
        <w:rPr>
          <w:rStyle w:val="WW8Num3z0"/>
          <w:rFonts w:ascii="Verdana" w:hAnsi="Verdana"/>
          <w:color w:val="000000"/>
          <w:sz w:val="18"/>
          <w:szCs w:val="18"/>
        </w:rPr>
        <w:t> </w:t>
      </w:r>
      <w:r>
        <w:rPr>
          <w:rFonts w:ascii="Verdana" w:hAnsi="Verdana"/>
          <w:color w:val="000000"/>
          <w:sz w:val="18"/>
          <w:szCs w:val="18"/>
        </w:rPr>
        <w:t>мерам. // Коммерсант Daily 3 февраля 2006г.</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Ю.А. Спорные проблемы современного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 Проблемы защиты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граждан и организаций: международной научно-практической конференции. Краснодар. 2002.</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Птицын В. Недостатки нашего исполнительного процесса // Наблюдатель. 1895. №3.</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139. Пузанова. Т. Встречное обеспечение: право или</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Fonts w:ascii="Verdana" w:hAnsi="Verdana"/>
          <w:color w:val="000000"/>
          <w:sz w:val="18"/>
          <w:szCs w:val="18"/>
        </w:rPr>
        <w:t>? // «эж-ЮРИСТ», N 9, март 2005 г.</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Пшечук А. К вопросу об применении</w:t>
      </w:r>
      <w:r>
        <w:rPr>
          <w:rStyle w:val="WW8Num3z0"/>
          <w:rFonts w:ascii="Verdana" w:hAnsi="Verdana"/>
          <w:color w:val="000000"/>
          <w:sz w:val="18"/>
          <w:szCs w:val="18"/>
        </w:rPr>
        <w:t> </w:t>
      </w:r>
      <w:r>
        <w:rPr>
          <w:rStyle w:val="WW8Num4z0"/>
          <w:rFonts w:ascii="Verdana" w:hAnsi="Verdana"/>
          <w:color w:val="4682B4"/>
          <w:sz w:val="18"/>
          <w:szCs w:val="18"/>
        </w:rPr>
        <w:t>обеспечительных</w:t>
      </w:r>
      <w:r>
        <w:rPr>
          <w:rStyle w:val="WW8Num3z0"/>
          <w:rFonts w:ascii="Verdana" w:hAnsi="Verdana"/>
          <w:color w:val="000000"/>
          <w:sz w:val="18"/>
          <w:szCs w:val="18"/>
        </w:rPr>
        <w:t> </w:t>
      </w:r>
      <w:r>
        <w:rPr>
          <w:rFonts w:ascii="Verdana" w:hAnsi="Verdana"/>
          <w:color w:val="000000"/>
          <w:sz w:val="18"/>
          <w:szCs w:val="18"/>
        </w:rPr>
        <w:t>мер в гражданском процессе //Арбитражный и гражданский процесс. 2006. № 2.</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Обеспечение иска в проекте АПК РФ //</w:t>
      </w:r>
      <w:r>
        <w:rPr>
          <w:rStyle w:val="WW8Num4z0"/>
          <w:rFonts w:ascii="Verdana" w:hAnsi="Verdana"/>
          <w:color w:val="4682B4"/>
          <w:sz w:val="18"/>
          <w:szCs w:val="18"/>
        </w:rPr>
        <w:t>Арбитражная</w:t>
      </w:r>
      <w:r>
        <w:rPr>
          <w:rStyle w:val="WW8Num3z0"/>
          <w:rFonts w:ascii="Verdana" w:hAnsi="Verdana"/>
          <w:color w:val="000000"/>
          <w:sz w:val="18"/>
          <w:szCs w:val="18"/>
        </w:rPr>
        <w:t> </w:t>
      </w:r>
      <w:r>
        <w:rPr>
          <w:rFonts w:ascii="Verdana" w:hAnsi="Verdana"/>
          <w:color w:val="000000"/>
          <w:sz w:val="18"/>
          <w:szCs w:val="18"/>
        </w:rPr>
        <w:t>практика. М. 2002 г., №1.</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Рязанова А. Причины процессуального бессилия сторон // Российская юстиция. 1999., №2.</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Сапожников С. ГПК РФ: перспективы развития формальной</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Style w:val="WW8Num3z0"/>
          <w:rFonts w:ascii="Verdana" w:hAnsi="Verdana"/>
          <w:color w:val="000000"/>
          <w:sz w:val="18"/>
          <w:szCs w:val="18"/>
        </w:rPr>
        <w:t> </w:t>
      </w:r>
      <w:r>
        <w:rPr>
          <w:rFonts w:ascii="Verdana" w:hAnsi="Verdana"/>
          <w:color w:val="000000"/>
          <w:sz w:val="18"/>
          <w:szCs w:val="18"/>
        </w:rPr>
        <w:t>// Арбитражный и гражданский процесс 2005. № 2.</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Т. О концептуальных категориях исковой зашиты (к дискуссии о современном понимании иска) // Арбитражный и гражданский процесс. 2006 № 2.</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Сысоев В., Храмцов К. Так ли уж неуместен гражданский иск в уголовном процессе? «</w:t>
      </w:r>
      <w:r>
        <w:rPr>
          <w:rStyle w:val="WW8Num4z0"/>
          <w:rFonts w:ascii="Verdana" w:hAnsi="Verdana"/>
          <w:color w:val="4682B4"/>
          <w:sz w:val="18"/>
          <w:szCs w:val="18"/>
        </w:rPr>
        <w:t>Российская юстиция</w:t>
      </w:r>
      <w:r>
        <w:rPr>
          <w:rFonts w:ascii="Verdana" w:hAnsi="Verdana"/>
          <w:color w:val="000000"/>
          <w:sz w:val="18"/>
          <w:szCs w:val="18"/>
        </w:rPr>
        <w:t>», N 10, октябрь 2001 г.,</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A.M. Обеспечительные меры в арбитражном процессе // Законодательство. 2003, N 8.</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A.M. Становление института обеспечительных мер в арбитражном процессе // в сборн. «</w:t>
      </w:r>
      <w:r>
        <w:rPr>
          <w:rStyle w:val="WW8Num4z0"/>
          <w:rFonts w:ascii="Verdana" w:hAnsi="Verdana"/>
          <w:color w:val="4682B4"/>
          <w:sz w:val="18"/>
          <w:szCs w:val="18"/>
        </w:rPr>
        <w:t>Заметки о современном гражданском и арбитражном процессуальном праве</w:t>
      </w:r>
      <w:r>
        <w:rPr>
          <w:rFonts w:ascii="Verdana" w:hAnsi="Verdana"/>
          <w:color w:val="000000"/>
          <w:sz w:val="18"/>
          <w:szCs w:val="18"/>
        </w:rPr>
        <w:t>». Под ред. проф.</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Style w:val="WW8Num3z0"/>
          <w:rFonts w:ascii="Verdana" w:hAnsi="Verdana"/>
          <w:color w:val="000000"/>
          <w:sz w:val="18"/>
          <w:szCs w:val="18"/>
        </w:rPr>
        <w:t> </w:t>
      </w:r>
      <w:r>
        <w:rPr>
          <w:rFonts w:ascii="Verdana" w:hAnsi="Verdana"/>
          <w:color w:val="000000"/>
          <w:sz w:val="18"/>
          <w:szCs w:val="18"/>
        </w:rPr>
        <w:t>М.К. М. Городец, 2004г.</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Улетова</w:t>
      </w:r>
      <w:r>
        <w:rPr>
          <w:rStyle w:val="WW8Num3z0"/>
          <w:rFonts w:ascii="Verdana" w:hAnsi="Verdana"/>
          <w:color w:val="000000"/>
          <w:sz w:val="18"/>
          <w:szCs w:val="18"/>
        </w:rPr>
        <w:t> </w:t>
      </w:r>
      <w:r>
        <w:rPr>
          <w:rFonts w:ascii="Verdana" w:hAnsi="Verdana"/>
          <w:color w:val="000000"/>
          <w:sz w:val="18"/>
          <w:szCs w:val="18"/>
        </w:rPr>
        <w:t>Г.Д. К вопросу о некоторых концептуальных положениях Исполнительного кодекса РФ // Арбитражный и гражданский процесс. 2002. № 7</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Фалькович</w:t>
      </w:r>
      <w:r>
        <w:rPr>
          <w:rStyle w:val="WW8Num3z0"/>
          <w:rFonts w:ascii="Verdana" w:hAnsi="Verdana"/>
          <w:color w:val="000000"/>
          <w:sz w:val="18"/>
          <w:szCs w:val="18"/>
        </w:rPr>
        <w:t> </w:t>
      </w:r>
      <w:r>
        <w:rPr>
          <w:rFonts w:ascii="Verdana" w:hAnsi="Verdana"/>
          <w:color w:val="000000"/>
          <w:sz w:val="18"/>
          <w:szCs w:val="18"/>
        </w:rPr>
        <w:t>М.С. Арест арбитражным судом денежных средств</w:t>
      </w:r>
      <w:r>
        <w:rPr>
          <w:rStyle w:val="WW8Num3z0"/>
          <w:rFonts w:ascii="Verdana" w:hAnsi="Verdana"/>
          <w:color w:val="000000"/>
          <w:sz w:val="18"/>
          <w:szCs w:val="18"/>
        </w:rPr>
        <w:t> </w:t>
      </w:r>
      <w:r>
        <w:rPr>
          <w:rStyle w:val="WW8Num4z0"/>
          <w:rFonts w:ascii="Verdana" w:hAnsi="Verdana"/>
          <w:color w:val="4682B4"/>
          <w:sz w:val="18"/>
          <w:szCs w:val="18"/>
        </w:rPr>
        <w:t>ответчика</w:t>
      </w:r>
      <w:r>
        <w:rPr>
          <w:rStyle w:val="WW8Num3z0"/>
          <w:rFonts w:ascii="Verdana" w:hAnsi="Verdana"/>
          <w:color w:val="000000"/>
          <w:sz w:val="18"/>
          <w:szCs w:val="18"/>
        </w:rPr>
        <w:t> </w:t>
      </w:r>
      <w:r>
        <w:rPr>
          <w:rFonts w:ascii="Verdana" w:hAnsi="Verdana"/>
          <w:color w:val="000000"/>
          <w:sz w:val="18"/>
          <w:szCs w:val="18"/>
        </w:rPr>
        <w:t>как мера обеспечения иска // Хозяйство и право, 1998. №8.</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Фетюхин</w:t>
      </w:r>
      <w:r>
        <w:rPr>
          <w:rStyle w:val="WW8Num3z0"/>
          <w:rFonts w:ascii="Verdana" w:hAnsi="Verdana"/>
          <w:color w:val="000000"/>
          <w:sz w:val="18"/>
          <w:szCs w:val="18"/>
        </w:rPr>
        <w:t> </w:t>
      </w:r>
      <w:r>
        <w:rPr>
          <w:rFonts w:ascii="Verdana" w:hAnsi="Verdana"/>
          <w:color w:val="000000"/>
          <w:sz w:val="18"/>
          <w:szCs w:val="18"/>
        </w:rPr>
        <w:t>М.В. Место института обеспечительного производства в системе арбитражного процессуального права // Арбитражный и гражданский процесс. 2005. №4.</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Фоков</w:t>
      </w:r>
      <w:r>
        <w:rPr>
          <w:rStyle w:val="WW8Num3z0"/>
          <w:rFonts w:ascii="Verdana" w:hAnsi="Verdana"/>
          <w:color w:val="000000"/>
          <w:sz w:val="18"/>
          <w:szCs w:val="18"/>
        </w:rPr>
        <w:t> </w:t>
      </w:r>
      <w:r>
        <w:rPr>
          <w:rFonts w:ascii="Verdana" w:hAnsi="Verdana"/>
          <w:color w:val="000000"/>
          <w:sz w:val="18"/>
          <w:szCs w:val="18"/>
        </w:rPr>
        <w:t>А.П. Правовое регулирование торгового права и гражданского процессуального права зарубежных стран // Арбитражный и гражданский процесс. 2005. №10</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Фоменко</w:t>
      </w:r>
      <w:r>
        <w:rPr>
          <w:rStyle w:val="WW8Num3z0"/>
          <w:rFonts w:ascii="Verdana" w:hAnsi="Verdana"/>
          <w:color w:val="000000"/>
          <w:sz w:val="18"/>
          <w:szCs w:val="18"/>
        </w:rPr>
        <w:t> </w:t>
      </w:r>
      <w:r>
        <w:rPr>
          <w:rFonts w:ascii="Verdana" w:hAnsi="Verdana"/>
          <w:color w:val="000000"/>
          <w:sz w:val="18"/>
          <w:szCs w:val="18"/>
        </w:rPr>
        <w:t>Е.Г. К дискуссии о принципах гражданского процесса // Современная доктрина гражданского, арбитражного процесса и исполнительногопроизводства. Теория и практика. Сб.научн.статей. Краснодар-СПб. «</w:t>
      </w:r>
      <w:r>
        <w:rPr>
          <w:rStyle w:val="WW8Num4z0"/>
          <w:rFonts w:ascii="Verdana" w:hAnsi="Verdana"/>
          <w:color w:val="4682B4"/>
          <w:sz w:val="18"/>
          <w:szCs w:val="18"/>
        </w:rPr>
        <w:t>Юридический центр Пресс</w:t>
      </w:r>
      <w:r>
        <w:rPr>
          <w:rFonts w:ascii="Verdana" w:hAnsi="Verdana"/>
          <w:color w:val="000000"/>
          <w:sz w:val="18"/>
          <w:szCs w:val="18"/>
        </w:rPr>
        <w:t>». 2004.</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Шварц</w:t>
      </w:r>
      <w:r>
        <w:rPr>
          <w:rStyle w:val="WW8Num3z0"/>
          <w:rFonts w:ascii="Verdana" w:hAnsi="Verdana"/>
          <w:color w:val="000000"/>
          <w:sz w:val="18"/>
          <w:szCs w:val="18"/>
        </w:rPr>
        <w:t> </w:t>
      </w:r>
      <w:r>
        <w:rPr>
          <w:rFonts w:ascii="Verdana" w:hAnsi="Verdana"/>
          <w:color w:val="000000"/>
          <w:sz w:val="18"/>
          <w:szCs w:val="18"/>
        </w:rPr>
        <w:t>М.З. Обеспечение иска в новых ГПК и АПК РФ // в сб.науч.ст. АПК и ГПК 2002 г.: сравнительный анализ и актуальные проблемы</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По материалам Всероссийской научно-практической конференции Москва 2-4 апреля 2003г., М.2004.</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Шерсткж В.М.</w:t>
      </w:r>
      <w:r>
        <w:rPr>
          <w:rStyle w:val="WW8Num3z0"/>
          <w:rFonts w:ascii="Verdana" w:hAnsi="Verdana"/>
          <w:color w:val="000000"/>
          <w:sz w:val="18"/>
          <w:szCs w:val="18"/>
        </w:rPr>
        <w:t> </w:t>
      </w:r>
      <w:r>
        <w:rPr>
          <w:rStyle w:val="WW8Num4z0"/>
          <w:rFonts w:ascii="Verdana" w:hAnsi="Verdana"/>
          <w:color w:val="4682B4"/>
          <w:sz w:val="18"/>
          <w:szCs w:val="18"/>
        </w:rPr>
        <w:t>Обеспечительные</w:t>
      </w:r>
      <w:r>
        <w:rPr>
          <w:rStyle w:val="WW8Num3z0"/>
          <w:rFonts w:ascii="Verdana" w:hAnsi="Verdana"/>
          <w:color w:val="000000"/>
          <w:sz w:val="18"/>
          <w:szCs w:val="18"/>
        </w:rPr>
        <w:t> </w:t>
      </w:r>
      <w:r>
        <w:rPr>
          <w:rFonts w:ascii="Verdana" w:hAnsi="Verdana"/>
          <w:color w:val="000000"/>
          <w:sz w:val="18"/>
          <w:szCs w:val="18"/>
        </w:rPr>
        <w:t>меры (ответы на вопросы), «</w:t>
      </w:r>
      <w:r>
        <w:rPr>
          <w:rStyle w:val="WW8Num4z0"/>
          <w:rFonts w:ascii="Verdana" w:hAnsi="Verdana"/>
          <w:color w:val="4682B4"/>
          <w:sz w:val="18"/>
          <w:szCs w:val="18"/>
        </w:rPr>
        <w:t>Законодательство</w:t>
      </w:r>
      <w:r>
        <w:rPr>
          <w:rFonts w:ascii="Verdana" w:hAnsi="Verdana"/>
          <w:color w:val="000000"/>
          <w:sz w:val="18"/>
          <w:szCs w:val="18"/>
        </w:rPr>
        <w:t>», № 9, сентябрь 2003.</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Юдин М. Классификация</w:t>
      </w:r>
      <w:r>
        <w:rPr>
          <w:rStyle w:val="WW8Num3z0"/>
          <w:rFonts w:ascii="Verdana" w:hAnsi="Verdana"/>
          <w:color w:val="000000"/>
          <w:sz w:val="18"/>
          <w:szCs w:val="18"/>
        </w:rPr>
        <w:t> </w:t>
      </w:r>
      <w:r>
        <w:rPr>
          <w:rStyle w:val="WW8Num4z0"/>
          <w:rFonts w:ascii="Verdana" w:hAnsi="Verdana"/>
          <w:color w:val="4682B4"/>
          <w:sz w:val="18"/>
          <w:szCs w:val="18"/>
        </w:rPr>
        <w:t>злоупотреблений</w:t>
      </w:r>
      <w:r>
        <w:rPr>
          <w:rStyle w:val="WW8Num3z0"/>
          <w:rFonts w:ascii="Verdana" w:hAnsi="Verdana"/>
          <w:color w:val="000000"/>
          <w:sz w:val="18"/>
          <w:szCs w:val="18"/>
        </w:rPr>
        <w:t> </w:t>
      </w:r>
      <w:r>
        <w:rPr>
          <w:rFonts w:ascii="Verdana" w:hAnsi="Verdana"/>
          <w:color w:val="000000"/>
          <w:sz w:val="18"/>
          <w:szCs w:val="18"/>
        </w:rPr>
        <w:t>процессуальными правами в гражданском судопроизводстве //Арбитражный и гражданский процесс.2006. № 2.</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 Вопросы совершенствования гражданского судопроизводства //</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Юсупов</w:t>
      </w:r>
      <w:r>
        <w:rPr>
          <w:rStyle w:val="WW8Num3z0"/>
          <w:rFonts w:ascii="Verdana" w:hAnsi="Verdana"/>
          <w:color w:val="000000"/>
          <w:sz w:val="18"/>
          <w:szCs w:val="18"/>
        </w:rPr>
        <w:t> </w:t>
      </w:r>
      <w:r>
        <w:rPr>
          <w:rFonts w:ascii="Verdana" w:hAnsi="Verdana"/>
          <w:color w:val="000000"/>
          <w:sz w:val="18"/>
          <w:szCs w:val="18"/>
        </w:rPr>
        <w:t>Т.Б. Институт обеспечения иска в системе американского права // Арбитражный и гражданский процесс. 2003. № 11</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Будущее системы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попытка прогноза в начале XXI века // «</w:t>
      </w:r>
      <w:r>
        <w:rPr>
          <w:rStyle w:val="WW8Num4z0"/>
          <w:rFonts w:ascii="Verdana" w:hAnsi="Verdana"/>
          <w:color w:val="4682B4"/>
          <w:sz w:val="18"/>
          <w:szCs w:val="18"/>
        </w:rPr>
        <w:t>Правоведение</w:t>
      </w:r>
      <w:r>
        <w:rPr>
          <w:rFonts w:ascii="Verdana" w:hAnsi="Verdana"/>
          <w:color w:val="000000"/>
          <w:sz w:val="18"/>
          <w:szCs w:val="18"/>
        </w:rPr>
        <w:t>» 2001., №1.</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Исполнительное производство: современное состояние // Арбитражный и гражданский процесс. 2002. № 12.</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Понятие и значение обеспечительных мер в арбитражном процессе. // Доктрина гражданского и арбитражного процесса. Сборник статей. СПб-Краснодар. 2004.</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Авторефераты и диссертации</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Авдеенко</w:t>
      </w:r>
      <w:r>
        <w:rPr>
          <w:rStyle w:val="WW8Num3z0"/>
          <w:rFonts w:ascii="Verdana" w:hAnsi="Verdana"/>
          <w:color w:val="000000"/>
          <w:sz w:val="18"/>
          <w:szCs w:val="18"/>
        </w:rPr>
        <w:t> </w:t>
      </w:r>
      <w:r>
        <w:rPr>
          <w:rFonts w:ascii="Verdana" w:hAnsi="Verdana"/>
          <w:color w:val="000000"/>
          <w:sz w:val="18"/>
          <w:szCs w:val="18"/>
        </w:rPr>
        <w:t>Н.И. Иск и его виды в советском гражданско-процессуальном праве. Автореф. диссертации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Л., 1951.</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Батуев</w:t>
      </w:r>
      <w:r>
        <w:rPr>
          <w:rStyle w:val="WW8Num3z0"/>
          <w:rFonts w:ascii="Verdana" w:hAnsi="Verdana"/>
          <w:color w:val="000000"/>
          <w:sz w:val="18"/>
          <w:szCs w:val="18"/>
        </w:rPr>
        <w:t> </w:t>
      </w:r>
      <w:r>
        <w:rPr>
          <w:rFonts w:ascii="Verdana" w:hAnsi="Verdana"/>
          <w:color w:val="000000"/>
          <w:sz w:val="18"/>
          <w:szCs w:val="18"/>
        </w:rPr>
        <w:t>С.В. Обеспечение иска в уголовном процессе. Диссертация канд. юрид. наук. М. 1999г.</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Бондарева</w:t>
      </w:r>
      <w:r>
        <w:rPr>
          <w:rStyle w:val="WW8Num3z0"/>
          <w:rFonts w:ascii="Verdana" w:hAnsi="Verdana"/>
          <w:color w:val="000000"/>
          <w:sz w:val="18"/>
          <w:szCs w:val="18"/>
        </w:rPr>
        <w:t> </w:t>
      </w:r>
      <w:r>
        <w:rPr>
          <w:rFonts w:ascii="Verdana" w:hAnsi="Verdana"/>
          <w:color w:val="000000"/>
          <w:sz w:val="18"/>
          <w:szCs w:val="18"/>
        </w:rPr>
        <w:t>Е.Е. Реализация распорядительных прав сторон в арбитражном процессе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Диссертация канд. юрид. наук. Самара 2003.</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Боровиков</w:t>
      </w:r>
      <w:r>
        <w:rPr>
          <w:rStyle w:val="WW8Num3z0"/>
          <w:rFonts w:ascii="Verdana" w:hAnsi="Verdana"/>
          <w:color w:val="000000"/>
          <w:sz w:val="18"/>
          <w:szCs w:val="18"/>
        </w:rPr>
        <w:t> </w:t>
      </w:r>
      <w:r>
        <w:rPr>
          <w:rFonts w:ascii="Verdana" w:hAnsi="Verdana"/>
          <w:color w:val="000000"/>
          <w:sz w:val="18"/>
          <w:szCs w:val="18"/>
        </w:rPr>
        <w:t>С.А. Влияние норм материального права на нормы арбитражного процессуального права. Диссертация канд. юрид. наук. Саратов. 2005.</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Букань</w:t>
      </w:r>
      <w:r>
        <w:rPr>
          <w:rStyle w:val="WW8Num3z0"/>
          <w:rFonts w:ascii="Verdana" w:hAnsi="Verdana"/>
          <w:color w:val="000000"/>
          <w:sz w:val="18"/>
          <w:szCs w:val="18"/>
        </w:rPr>
        <w:t> </w:t>
      </w:r>
      <w:r>
        <w:rPr>
          <w:rFonts w:ascii="Verdana" w:hAnsi="Verdana"/>
          <w:color w:val="000000"/>
          <w:sz w:val="18"/>
          <w:szCs w:val="18"/>
        </w:rPr>
        <w:t>B.C. Участники исполнительного производства и</w:t>
      </w:r>
      <w:r>
        <w:rPr>
          <w:rStyle w:val="WW8Num3z0"/>
          <w:rFonts w:ascii="Verdana" w:hAnsi="Verdana"/>
          <w:color w:val="000000"/>
          <w:sz w:val="18"/>
          <w:szCs w:val="18"/>
        </w:rPr>
        <w:t> </w:t>
      </w:r>
      <w:r>
        <w:rPr>
          <w:rStyle w:val="WW8Num4z0"/>
          <w:rFonts w:ascii="Verdana" w:hAnsi="Verdana"/>
          <w:color w:val="4682B4"/>
          <w:sz w:val="18"/>
          <w:szCs w:val="18"/>
        </w:rPr>
        <w:t>правоохранительная</w:t>
      </w:r>
      <w:r>
        <w:rPr>
          <w:rStyle w:val="WW8Num3z0"/>
          <w:rFonts w:ascii="Verdana" w:hAnsi="Verdana"/>
          <w:color w:val="000000"/>
          <w:sz w:val="18"/>
          <w:szCs w:val="18"/>
        </w:rPr>
        <w:t> </w:t>
      </w:r>
      <w:r>
        <w:rPr>
          <w:rFonts w:ascii="Verdana" w:hAnsi="Verdana"/>
          <w:color w:val="000000"/>
          <w:sz w:val="18"/>
          <w:szCs w:val="18"/>
        </w:rPr>
        <w:t>роль ОВД в деятельности органов</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исполнения. Диссертация канд. юрид. наук. СПб., 2004. С. 4</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167.</w:t>
      </w:r>
      <w:r>
        <w:rPr>
          <w:rStyle w:val="WW8Num3z0"/>
          <w:rFonts w:ascii="Verdana" w:hAnsi="Verdana"/>
          <w:color w:val="000000"/>
          <w:sz w:val="18"/>
          <w:szCs w:val="18"/>
        </w:rPr>
        <w:t> </w:t>
      </w:r>
      <w:r>
        <w:rPr>
          <w:rStyle w:val="WW8Num4z0"/>
          <w:rFonts w:ascii="Verdana" w:hAnsi="Verdana"/>
          <w:color w:val="4682B4"/>
          <w:sz w:val="18"/>
          <w:szCs w:val="18"/>
        </w:rPr>
        <w:t>Васильчикова</w:t>
      </w:r>
      <w:r>
        <w:rPr>
          <w:rStyle w:val="WW8Num3z0"/>
          <w:rFonts w:ascii="Verdana" w:hAnsi="Verdana"/>
          <w:color w:val="000000"/>
          <w:sz w:val="18"/>
          <w:szCs w:val="18"/>
        </w:rPr>
        <w:t> </w:t>
      </w:r>
      <w:r>
        <w:rPr>
          <w:rFonts w:ascii="Verdana" w:hAnsi="Verdana"/>
          <w:color w:val="000000"/>
          <w:sz w:val="18"/>
          <w:szCs w:val="18"/>
        </w:rPr>
        <w:t>Н.А. Производство по делам с участием иностранных лиц в российских судах: теория и практика. Диссертация доктора юрид. наук. СПб. 2003.</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Голиченко</w:t>
      </w:r>
      <w:r>
        <w:rPr>
          <w:rStyle w:val="WW8Num3z0"/>
          <w:rFonts w:ascii="Verdana" w:hAnsi="Verdana"/>
          <w:color w:val="000000"/>
          <w:sz w:val="18"/>
          <w:szCs w:val="18"/>
        </w:rPr>
        <w:t> </w:t>
      </w:r>
      <w:r>
        <w:rPr>
          <w:rFonts w:ascii="Verdana" w:hAnsi="Verdana"/>
          <w:color w:val="000000"/>
          <w:sz w:val="18"/>
          <w:szCs w:val="18"/>
        </w:rPr>
        <w:t>М.М. Правовая природа участия</w:t>
      </w:r>
      <w:r>
        <w:rPr>
          <w:rStyle w:val="WW8Num3z0"/>
          <w:rFonts w:ascii="Verdana" w:hAnsi="Verdana"/>
          <w:color w:val="000000"/>
          <w:sz w:val="18"/>
          <w:szCs w:val="18"/>
        </w:rPr>
        <w:t> </w:t>
      </w:r>
      <w:r>
        <w:rPr>
          <w:rStyle w:val="WW8Num4z0"/>
          <w:rFonts w:ascii="Verdana" w:hAnsi="Verdana"/>
          <w:color w:val="4682B4"/>
          <w:sz w:val="18"/>
          <w:szCs w:val="18"/>
        </w:rPr>
        <w:t>истца</w:t>
      </w:r>
      <w:r>
        <w:rPr>
          <w:rStyle w:val="WW8Num3z0"/>
          <w:rFonts w:ascii="Verdana" w:hAnsi="Verdana"/>
          <w:color w:val="000000"/>
          <w:sz w:val="18"/>
          <w:szCs w:val="18"/>
        </w:rPr>
        <w:t> </w:t>
      </w:r>
      <w:r>
        <w:rPr>
          <w:rFonts w:ascii="Verdana" w:hAnsi="Verdana"/>
          <w:color w:val="000000"/>
          <w:sz w:val="18"/>
          <w:szCs w:val="18"/>
        </w:rPr>
        <w:t>и ответчика в исковом производстве. Диссертация канд. юрид. наук. Саратов., 2003</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Гребенцов</w:t>
      </w:r>
      <w:r>
        <w:rPr>
          <w:rStyle w:val="WW8Num3z0"/>
          <w:rFonts w:ascii="Verdana" w:hAnsi="Verdana"/>
          <w:color w:val="000000"/>
          <w:sz w:val="18"/>
          <w:szCs w:val="18"/>
        </w:rPr>
        <w:t> </w:t>
      </w:r>
      <w:r>
        <w:rPr>
          <w:rFonts w:ascii="Verdana" w:hAnsi="Verdana"/>
          <w:color w:val="000000"/>
          <w:sz w:val="18"/>
          <w:szCs w:val="18"/>
        </w:rPr>
        <w:t>A.M. Развитие хозяйственной юрисдикции в России. Диссертация канд. юрид. наук. Екатеринбург. 2001.</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Григорьева</w:t>
      </w:r>
      <w:r>
        <w:rPr>
          <w:rStyle w:val="WW8Num3z0"/>
          <w:rFonts w:ascii="Verdana" w:hAnsi="Verdana"/>
          <w:color w:val="000000"/>
          <w:sz w:val="18"/>
          <w:szCs w:val="18"/>
        </w:rPr>
        <w:t> </w:t>
      </w:r>
      <w:r>
        <w:rPr>
          <w:rFonts w:ascii="Verdana" w:hAnsi="Verdana"/>
          <w:color w:val="000000"/>
          <w:sz w:val="18"/>
          <w:szCs w:val="18"/>
        </w:rPr>
        <w:t>Т.А. Проблемы арбитражной юрисдикции в России. История возникновения пути решения на современном этапе. Саратов. 2002 Диссертация доктора юрид. наук. Саратов. 2002.</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Гущина</w:t>
      </w:r>
      <w:r>
        <w:rPr>
          <w:rStyle w:val="WW8Num3z0"/>
          <w:rFonts w:ascii="Verdana" w:hAnsi="Verdana"/>
          <w:color w:val="000000"/>
          <w:sz w:val="18"/>
          <w:szCs w:val="18"/>
        </w:rPr>
        <w:t> </w:t>
      </w:r>
      <w:r>
        <w:rPr>
          <w:rFonts w:ascii="Verdana" w:hAnsi="Verdana"/>
          <w:color w:val="000000"/>
          <w:sz w:val="18"/>
          <w:szCs w:val="18"/>
        </w:rPr>
        <w:t>И. В. Судебная защита прав</w:t>
      </w:r>
      <w:r>
        <w:rPr>
          <w:rStyle w:val="WW8Num3z0"/>
          <w:rFonts w:ascii="Verdana" w:hAnsi="Verdana"/>
          <w:color w:val="000000"/>
          <w:sz w:val="18"/>
          <w:szCs w:val="18"/>
        </w:rPr>
        <w:t> </w:t>
      </w:r>
      <w:r>
        <w:rPr>
          <w:rStyle w:val="WW8Num4z0"/>
          <w:rFonts w:ascii="Verdana" w:hAnsi="Verdana"/>
          <w:color w:val="4682B4"/>
          <w:sz w:val="18"/>
          <w:szCs w:val="18"/>
        </w:rPr>
        <w:t>налогоплательщиков</w:t>
      </w:r>
      <w:r>
        <w:rPr>
          <w:rFonts w:ascii="Verdana" w:hAnsi="Verdana"/>
          <w:color w:val="000000"/>
          <w:sz w:val="18"/>
          <w:szCs w:val="18"/>
        </w:rPr>
        <w:t>. Диссертация канд. юрид. наук. СПб., 2003.</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Дарькина</w:t>
      </w:r>
      <w:r>
        <w:rPr>
          <w:rStyle w:val="WW8Num3z0"/>
          <w:rFonts w:ascii="Verdana" w:hAnsi="Verdana"/>
          <w:color w:val="000000"/>
          <w:sz w:val="18"/>
          <w:szCs w:val="18"/>
        </w:rPr>
        <w:t> </w:t>
      </w:r>
      <w:r>
        <w:rPr>
          <w:rFonts w:ascii="Verdana" w:hAnsi="Verdana"/>
          <w:color w:val="000000"/>
          <w:sz w:val="18"/>
          <w:szCs w:val="18"/>
        </w:rPr>
        <w:t>М.А. Актуальные вопросы исполнения судебных актов. Диссертация канд. юрид. наук.</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Денисов</w:t>
      </w:r>
      <w:r>
        <w:rPr>
          <w:rStyle w:val="WW8Num3z0"/>
          <w:rFonts w:ascii="Verdana" w:hAnsi="Verdana"/>
          <w:color w:val="000000"/>
          <w:sz w:val="18"/>
          <w:szCs w:val="18"/>
        </w:rPr>
        <w:t> </w:t>
      </w:r>
      <w:r>
        <w:rPr>
          <w:rFonts w:ascii="Verdana" w:hAnsi="Verdana"/>
          <w:color w:val="000000"/>
          <w:sz w:val="18"/>
          <w:szCs w:val="18"/>
        </w:rPr>
        <w:t>С.А. Актуальные проблемы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против правосудия. Диссертация доктора юрид. наук. СПб. 2002.</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Дорофеев</w:t>
      </w:r>
      <w:r>
        <w:rPr>
          <w:rStyle w:val="WW8Num3z0"/>
          <w:rFonts w:ascii="Verdana" w:hAnsi="Verdana"/>
          <w:color w:val="000000"/>
          <w:sz w:val="18"/>
          <w:szCs w:val="18"/>
        </w:rPr>
        <w:t> </w:t>
      </w:r>
      <w:r>
        <w:rPr>
          <w:rFonts w:ascii="Verdana" w:hAnsi="Verdana"/>
          <w:color w:val="000000"/>
          <w:sz w:val="18"/>
          <w:szCs w:val="18"/>
        </w:rPr>
        <w:t>М.В. Правоприменительная деятельность по</w:t>
      </w:r>
      <w:r>
        <w:rPr>
          <w:rStyle w:val="WW8Num3z0"/>
          <w:rFonts w:ascii="Verdana" w:hAnsi="Verdana"/>
          <w:color w:val="000000"/>
          <w:sz w:val="18"/>
          <w:szCs w:val="18"/>
        </w:rPr>
        <w:t> </w:t>
      </w:r>
      <w:r>
        <w:rPr>
          <w:rStyle w:val="WW8Num4z0"/>
          <w:rFonts w:ascii="Verdana" w:hAnsi="Verdana"/>
          <w:color w:val="4682B4"/>
          <w:sz w:val="18"/>
          <w:szCs w:val="18"/>
        </w:rPr>
        <w:t>исполнению</w:t>
      </w:r>
      <w:r>
        <w:rPr>
          <w:rStyle w:val="WW8Num3z0"/>
          <w:rFonts w:ascii="Verdana" w:hAnsi="Verdana"/>
          <w:color w:val="000000"/>
          <w:sz w:val="18"/>
          <w:szCs w:val="18"/>
        </w:rPr>
        <w:t> </w:t>
      </w:r>
      <w:r>
        <w:rPr>
          <w:rFonts w:ascii="Verdana" w:hAnsi="Verdana"/>
          <w:color w:val="000000"/>
          <w:sz w:val="18"/>
          <w:szCs w:val="18"/>
        </w:rPr>
        <w:t>судебных актов (теоретико-прикладной аспект). Диссертация канд. юрид. наук. СПб., 2004.</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Исаенкова О.В, Проблемы исполнительного права в гражданской юрисдикции. Автореф. диссертации д.ю.н. Саратов, 2003</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Князев</w:t>
      </w:r>
      <w:r>
        <w:rPr>
          <w:rStyle w:val="WW8Num3z0"/>
          <w:rFonts w:ascii="Verdana" w:hAnsi="Verdana"/>
          <w:color w:val="000000"/>
          <w:sz w:val="18"/>
          <w:szCs w:val="18"/>
        </w:rPr>
        <w:t> </w:t>
      </w:r>
      <w:r>
        <w:rPr>
          <w:rFonts w:ascii="Verdana" w:hAnsi="Verdana"/>
          <w:color w:val="000000"/>
          <w:sz w:val="18"/>
          <w:szCs w:val="18"/>
        </w:rPr>
        <w:t>А.Н. Профессиональное оказание юридической помощи: гражданско-правовой аспект. Автореф. Дисс. канд. юрид. наук. СПб., 2005.</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А.Г. Комплексное исследование института</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в гражданском и арбитражном процессе. Диссертация доктора юрид. наук. СПб. 2003.</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Колесов</w:t>
      </w:r>
      <w:r>
        <w:rPr>
          <w:rStyle w:val="WW8Num3z0"/>
          <w:rFonts w:ascii="Verdana" w:hAnsi="Verdana"/>
          <w:color w:val="000000"/>
          <w:sz w:val="18"/>
          <w:szCs w:val="18"/>
        </w:rPr>
        <w:t> </w:t>
      </w:r>
      <w:r>
        <w:rPr>
          <w:rFonts w:ascii="Verdana" w:hAnsi="Verdana"/>
          <w:color w:val="000000"/>
          <w:sz w:val="18"/>
          <w:szCs w:val="18"/>
        </w:rPr>
        <w:t>П.П. Процессуальные средства, обеспечивающие защиту права в гражданском судопроизводстве. Диссертация доктора юрид. наук. СПб., 2005</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Кравцова</w:t>
      </w:r>
      <w:r>
        <w:rPr>
          <w:rStyle w:val="WW8Num3z0"/>
          <w:rFonts w:ascii="Verdana" w:hAnsi="Verdana"/>
          <w:color w:val="000000"/>
          <w:sz w:val="18"/>
          <w:szCs w:val="18"/>
        </w:rPr>
        <w:t> </w:t>
      </w:r>
      <w:r>
        <w:rPr>
          <w:rFonts w:ascii="Verdana" w:hAnsi="Verdana"/>
          <w:color w:val="000000"/>
          <w:sz w:val="18"/>
          <w:szCs w:val="18"/>
        </w:rPr>
        <w:t>С.В. Уголовно-процессуальный статус гражданского истца и гражданского ответчика на стадии предварительного</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Style w:val="WW8Num3z0"/>
          <w:rFonts w:ascii="Verdana" w:hAnsi="Verdana"/>
          <w:color w:val="000000"/>
          <w:sz w:val="18"/>
          <w:szCs w:val="18"/>
        </w:rPr>
        <w:t> </w:t>
      </w:r>
      <w:r>
        <w:rPr>
          <w:rFonts w:ascii="Verdana" w:hAnsi="Verdana"/>
          <w:color w:val="000000"/>
          <w:sz w:val="18"/>
          <w:szCs w:val="18"/>
        </w:rPr>
        <w:t>(понятие, сущность и основания возникновения). Диссертация канд. юрид. наук. СПб. 2003.</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Львов</w:t>
      </w:r>
      <w:r>
        <w:rPr>
          <w:rStyle w:val="WW8Num3z0"/>
          <w:rFonts w:ascii="Verdana" w:hAnsi="Verdana"/>
          <w:color w:val="000000"/>
          <w:sz w:val="18"/>
          <w:szCs w:val="18"/>
        </w:rPr>
        <w:t> </w:t>
      </w:r>
      <w:r>
        <w:rPr>
          <w:rFonts w:ascii="Verdana" w:hAnsi="Verdana"/>
          <w:color w:val="000000"/>
          <w:sz w:val="18"/>
          <w:szCs w:val="18"/>
        </w:rPr>
        <w:t>Я. А. Особенности применения</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обеспечительных мер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возникающим из административных и иных</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правоотношений. Диссертация канд. юрид. наук. Саратов. 2005.,</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Максимович</w:t>
      </w:r>
      <w:r>
        <w:rPr>
          <w:rStyle w:val="WW8Num3z0"/>
          <w:rFonts w:ascii="Verdana" w:hAnsi="Verdana"/>
          <w:color w:val="000000"/>
          <w:sz w:val="18"/>
          <w:szCs w:val="18"/>
        </w:rPr>
        <w:t> </w:t>
      </w:r>
      <w:r>
        <w:rPr>
          <w:rFonts w:ascii="Verdana" w:hAnsi="Verdana"/>
          <w:color w:val="000000"/>
          <w:sz w:val="18"/>
          <w:szCs w:val="18"/>
        </w:rPr>
        <w:t>Н.А. Поручительство как способ обеспечения</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обязательства Авгореф. Канд. юрид. наук. СПб. 2003.</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Ш.Малешин Д.Я. Суд в процессе исполнения судебных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Fonts w:ascii="Verdana" w:hAnsi="Verdana"/>
          <w:color w:val="000000"/>
          <w:sz w:val="18"/>
          <w:szCs w:val="18"/>
        </w:rPr>
        <w:t>. Диссертация канд. юрид. наук. М.,2002.</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Невский</w:t>
      </w:r>
      <w:r>
        <w:rPr>
          <w:rStyle w:val="WW8Num3z0"/>
          <w:rFonts w:ascii="Verdana" w:hAnsi="Verdana"/>
          <w:color w:val="000000"/>
          <w:sz w:val="18"/>
          <w:szCs w:val="18"/>
        </w:rPr>
        <w:t> </w:t>
      </w:r>
      <w:r>
        <w:rPr>
          <w:rFonts w:ascii="Verdana" w:hAnsi="Verdana"/>
          <w:color w:val="000000"/>
          <w:sz w:val="18"/>
          <w:szCs w:val="18"/>
        </w:rPr>
        <w:t>И.А. Исполнимость постановлений судов общей юрисдикции и</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в контексте задач гражданского судопроизводства диссертация канд. юрид. наук. Саратов 2005.</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Новичкова</w:t>
      </w:r>
      <w:r>
        <w:rPr>
          <w:rStyle w:val="WW8Num3z0"/>
          <w:rFonts w:ascii="Verdana" w:hAnsi="Verdana"/>
          <w:color w:val="000000"/>
          <w:sz w:val="18"/>
          <w:szCs w:val="18"/>
        </w:rPr>
        <w:t> </w:t>
      </w:r>
      <w:r>
        <w:rPr>
          <w:rFonts w:ascii="Verdana" w:hAnsi="Verdana"/>
          <w:color w:val="000000"/>
          <w:sz w:val="18"/>
          <w:szCs w:val="18"/>
        </w:rPr>
        <w:t>З.Т. Обеспечение иска в советском судопроизводстве. Диссертация канд. юрид. наук. М., 1972.</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Павлова, Н. В. Предварительные обеспечительные меры в международном гражданском процессе. Диссертация канд. юрид. наук. М.,2002.</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Плешанов</w:t>
      </w:r>
      <w:r>
        <w:rPr>
          <w:rStyle w:val="WW8Num3z0"/>
          <w:rFonts w:ascii="Verdana" w:hAnsi="Verdana"/>
          <w:color w:val="000000"/>
          <w:sz w:val="18"/>
          <w:szCs w:val="18"/>
        </w:rPr>
        <w:t> </w:t>
      </w:r>
      <w:r>
        <w:rPr>
          <w:rFonts w:ascii="Verdana" w:hAnsi="Verdana"/>
          <w:color w:val="000000"/>
          <w:sz w:val="18"/>
          <w:szCs w:val="18"/>
        </w:rPr>
        <w:t>А.Г. Диспозитивное начало в сфере гражданской юрисдикции: проблемы теории и практики. Диссертация канд. юрид. наук. Екатеринбург. 2001.</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Плюхина</w:t>
      </w:r>
      <w:r>
        <w:rPr>
          <w:rStyle w:val="WW8Num3z0"/>
          <w:rFonts w:ascii="Verdana" w:hAnsi="Verdana"/>
          <w:color w:val="000000"/>
          <w:sz w:val="18"/>
          <w:szCs w:val="18"/>
        </w:rPr>
        <w:t> </w:t>
      </w:r>
      <w:r>
        <w:rPr>
          <w:rFonts w:ascii="Verdana" w:hAnsi="Verdana"/>
          <w:color w:val="000000"/>
          <w:sz w:val="18"/>
          <w:szCs w:val="18"/>
        </w:rPr>
        <w:t>М. А. Процессуальные средства обеспечения эффективности судопроизводства по гражданским делам. Диссертация канд. юрид. наук. Екатеринбург. 2002.</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Порохов</w:t>
      </w:r>
      <w:r>
        <w:rPr>
          <w:rStyle w:val="WW8Num3z0"/>
          <w:rFonts w:ascii="Verdana" w:hAnsi="Verdana"/>
          <w:color w:val="000000"/>
          <w:sz w:val="18"/>
          <w:szCs w:val="18"/>
        </w:rPr>
        <w:t> </w:t>
      </w:r>
      <w:r>
        <w:rPr>
          <w:rFonts w:ascii="Verdana" w:hAnsi="Verdana"/>
          <w:color w:val="000000"/>
          <w:sz w:val="18"/>
          <w:szCs w:val="18"/>
        </w:rPr>
        <w:t>М.Ю. Гражданско-правовые споры с участием иностранных лиц. Диссертация канд. юрид. наук. СПб., 2001.</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Прасковьин</w:t>
      </w:r>
      <w:r>
        <w:rPr>
          <w:rStyle w:val="WW8Num3z0"/>
          <w:rFonts w:ascii="Verdana" w:hAnsi="Verdana"/>
          <w:color w:val="000000"/>
          <w:sz w:val="18"/>
          <w:szCs w:val="18"/>
        </w:rPr>
        <w:t> </w:t>
      </w:r>
      <w:r>
        <w:rPr>
          <w:rFonts w:ascii="Verdana" w:hAnsi="Verdana"/>
          <w:color w:val="000000"/>
          <w:sz w:val="18"/>
          <w:szCs w:val="18"/>
        </w:rPr>
        <w:t>ДА. Обеспечение иска в уголовном процессе. Диссертация канд. юрид. наук. М. 2005.</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Пятилетов</w:t>
      </w:r>
      <w:r>
        <w:rPr>
          <w:rStyle w:val="WW8Num3z0"/>
          <w:rFonts w:ascii="Verdana" w:hAnsi="Verdana"/>
          <w:color w:val="000000"/>
          <w:sz w:val="18"/>
          <w:szCs w:val="18"/>
        </w:rPr>
        <w:t> </w:t>
      </w:r>
      <w:r>
        <w:rPr>
          <w:rFonts w:ascii="Verdana" w:hAnsi="Verdana"/>
          <w:color w:val="000000"/>
          <w:sz w:val="18"/>
          <w:szCs w:val="18"/>
        </w:rPr>
        <w:t>И.М. Распоряжение сторон гражданскими материальными и</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правами в суде первой инстанции: Автореф. дисс. канд. юрид. наук. М., 1970.</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Зашита интеллектуальной собственности в арбитражном суде (проблемы</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и обеспечения иска). Диссертация канд. юрид. наук.-М., 2001</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192.</w:t>
      </w:r>
      <w:r>
        <w:rPr>
          <w:rStyle w:val="WW8Num3z0"/>
          <w:rFonts w:ascii="Verdana" w:hAnsi="Verdana"/>
          <w:color w:val="000000"/>
          <w:sz w:val="18"/>
          <w:szCs w:val="18"/>
        </w:rPr>
        <w:t> </w:t>
      </w:r>
      <w:r>
        <w:rPr>
          <w:rStyle w:val="WW8Num4z0"/>
          <w:rFonts w:ascii="Verdana" w:hAnsi="Verdana"/>
          <w:color w:val="4682B4"/>
          <w:sz w:val="18"/>
          <w:szCs w:val="18"/>
        </w:rPr>
        <w:t>Тимонов</w:t>
      </w:r>
      <w:r>
        <w:rPr>
          <w:rStyle w:val="WW8Num3z0"/>
          <w:rFonts w:ascii="Verdana" w:hAnsi="Verdana"/>
          <w:color w:val="000000"/>
          <w:sz w:val="18"/>
          <w:szCs w:val="18"/>
        </w:rPr>
        <w:t> </w:t>
      </w:r>
      <w:r>
        <w:rPr>
          <w:rFonts w:ascii="Verdana" w:hAnsi="Verdana"/>
          <w:color w:val="000000"/>
          <w:sz w:val="18"/>
          <w:szCs w:val="18"/>
        </w:rPr>
        <w:t>М.А. Особенности применения обеспечительных мер в арбитражном процессе. Автореферат дисс. канд. юрид. наук. СПб.,2006.</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Ткачева</w:t>
      </w:r>
      <w:r>
        <w:rPr>
          <w:rStyle w:val="WW8Num3z0"/>
          <w:rFonts w:ascii="Verdana" w:hAnsi="Verdana"/>
          <w:color w:val="000000"/>
          <w:sz w:val="18"/>
          <w:szCs w:val="18"/>
        </w:rPr>
        <w:t> </w:t>
      </w:r>
      <w:r>
        <w:rPr>
          <w:rFonts w:ascii="Verdana" w:hAnsi="Verdana"/>
          <w:color w:val="000000"/>
          <w:sz w:val="18"/>
          <w:szCs w:val="18"/>
        </w:rPr>
        <w:t>Н. Н. Проблемы обеспечения иска в гражданском судопроизводстве (по материалам практики). Диссертация канд. юрид. наук. Саратов, 2004.</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Фетюхин</w:t>
      </w:r>
      <w:r>
        <w:rPr>
          <w:rStyle w:val="WW8Num3z0"/>
          <w:rFonts w:ascii="Verdana" w:hAnsi="Verdana"/>
          <w:color w:val="000000"/>
          <w:sz w:val="18"/>
          <w:szCs w:val="18"/>
        </w:rPr>
        <w:t> </w:t>
      </w:r>
      <w:r>
        <w:rPr>
          <w:rFonts w:ascii="Verdana" w:hAnsi="Verdana"/>
          <w:color w:val="000000"/>
          <w:sz w:val="18"/>
          <w:szCs w:val="18"/>
        </w:rPr>
        <w:t>М.В. Обеспечительное производство в арбитражном процессе. Диссертация канд. юрид. наук. Казань., 2005.</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Чигорин</w:t>
      </w:r>
      <w:r>
        <w:rPr>
          <w:rStyle w:val="WW8Num3z0"/>
          <w:rFonts w:ascii="Verdana" w:hAnsi="Verdana"/>
          <w:color w:val="000000"/>
          <w:sz w:val="18"/>
          <w:szCs w:val="18"/>
        </w:rPr>
        <w:t> </w:t>
      </w:r>
      <w:r>
        <w:rPr>
          <w:rFonts w:ascii="Verdana" w:hAnsi="Verdana"/>
          <w:color w:val="000000"/>
          <w:sz w:val="18"/>
          <w:szCs w:val="18"/>
        </w:rPr>
        <w:t>Н. Н. Обращение взыскания на ценные бумаги в исполнительном производстве. Диссертация канд. юрид. наук.-М.,2003.</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Юсупов</w:t>
      </w:r>
      <w:r>
        <w:rPr>
          <w:rStyle w:val="WW8Num3z0"/>
          <w:rFonts w:ascii="Verdana" w:hAnsi="Verdana"/>
          <w:color w:val="000000"/>
          <w:sz w:val="18"/>
          <w:szCs w:val="18"/>
        </w:rPr>
        <w:t> </w:t>
      </w:r>
      <w:r>
        <w:rPr>
          <w:rFonts w:ascii="Verdana" w:hAnsi="Verdana"/>
          <w:color w:val="000000"/>
          <w:sz w:val="18"/>
          <w:szCs w:val="18"/>
        </w:rPr>
        <w:t>Т.Б. Обеспечение иска в арбитражном и гражданском процессе. Диссертация .канд. юрид. наук. М. 2005.</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14 февраля 2002 г. N 4-П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статьи 140 Гражданского процессуального кодекса РСФСР в связи с</w:t>
      </w:r>
      <w:r>
        <w:rPr>
          <w:rStyle w:val="WW8Num3z0"/>
          <w:rFonts w:ascii="Verdana" w:hAnsi="Verdana"/>
          <w:color w:val="000000"/>
          <w:sz w:val="18"/>
          <w:szCs w:val="18"/>
        </w:rPr>
        <w:t> </w:t>
      </w:r>
      <w:r>
        <w:rPr>
          <w:rStyle w:val="WW8Num4z0"/>
          <w:rFonts w:ascii="Verdana" w:hAnsi="Verdana"/>
          <w:color w:val="4682B4"/>
          <w:sz w:val="18"/>
          <w:szCs w:val="18"/>
        </w:rPr>
        <w:t>жалобой</w:t>
      </w:r>
      <w:r>
        <w:rPr>
          <w:rStyle w:val="WW8Num3z0"/>
          <w:rFonts w:ascii="Verdana" w:hAnsi="Verdana"/>
          <w:color w:val="000000"/>
          <w:sz w:val="18"/>
          <w:szCs w:val="18"/>
        </w:rPr>
        <w:t> </w:t>
      </w:r>
      <w:r>
        <w:rPr>
          <w:rFonts w:ascii="Verdana" w:hAnsi="Verdana"/>
          <w:color w:val="000000"/>
          <w:sz w:val="18"/>
          <w:szCs w:val="18"/>
        </w:rPr>
        <w:t>гражданки Л.Б.Фишер» // СПС «</w:t>
      </w:r>
      <w:r>
        <w:rPr>
          <w:rStyle w:val="WW8Num4z0"/>
          <w:rFonts w:ascii="Verdana" w:hAnsi="Verdana"/>
          <w:color w:val="4682B4"/>
          <w:sz w:val="18"/>
          <w:szCs w:val="18"/>
        </w:rPr>
        <w:t>Гарант</w:t>
      </w:r>
      <w:r>
        <w:rPr>
          <w:rFonts w:ascii="Verdana" w:hAnsi="Verdana"/>
          <w:color w:val="000000"/>
          <w:sz w:val="18"/>
          <w:szCs w:val="18"/>
        </w:rPr>
        <w:t>» 1.12.2005.</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Информационное письмо</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 78 от 07 июля 2004г. // СПС «Таранто 1.12.2005</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Информационное письмо Президиума Высшего Арбитражного Суда РФ от 25 мая 2005 г. N 91 «О некоторых вопросах применения арбитражными судами главы 25.3 Налогового кодекса Российской Федерации» // СПС «</w:t>
      </w:r>
      <w:r>
        <w:rPr>
          <w:rStyle w:val="WW8Num4z0"/>
          <w:rFonts w:ascii="Verdana" w:hAnsi="Verdana"/>
          <w:color w:val="4682B4"/>
          <w:sz w:val="18"/>
          <w:szCs w:val="18"/>
        </w:rPr>
        <w:t>Гарант</w:t>
      </w:r>
      <w:r>
        <w:rPr>
          <w:rFonts w:ascii="Verdana" w:hAnsi="Verdana"/>
          <w:color w:val="000000"/>
          <w:sz w:val="18"/>
          <w:szCs w:val="18"/>
        </w:rPr>
        <w:t>» от 1.12.2005</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Информационном письмо Высшего Арбитражного Суда РФ от 07.07.2004 N 78 // СПС «</w:t>
      </w:r>
      <w:r>
        <w:rPr>
          <w:rStyle w:val="WW8Num4z0"/>
          <w:rFonts w:ascii="Verdana" w:hAnsi="Verdana"/>
          <w:color w:val="4682B4"/>
          <w:sz w:val="18"/>
          <w:szCs w:val="18"/>
        </w:rPr>
        <w:t>Гарант</w:t>
      </w:r>
      <w:r>
        <w:rPr>
          <w:rFonts w:ascii="Verdana" w:hAnsi="Verdana"/>
          <w:color w:val="000000"/>
          <w:sz w:val="18"/>
          <w:szCs w:val="18"/>
        </w:rPr>
        <w:t>» 1.12.2005</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Обзор практики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за II квартал 1999 года Определение № 4 Г99-3.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2002. №1.</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РСФСР от 12 декабря 1964г. «О некоторых вопросах, возникающих в практике применения судами гражданского процессуального кодекса РСФСР» Бюллетень Верховного Суда РСФСР. 1965. .№ 2.</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Постановление Федерального Арбитражного Суда Московской области от 28.04.2003 N КГ-А40/1714-03 // СПС «</w:t>
      </w:r>
      <w:r>
        <w:rPr>
          <w:rStyle w:val="WW8Num4z0"/>
          <w:rFonts w:ascii="Verdana" w:hAnsi="Verdana"/>
          <w:color w:val="4682B4"/>
          <w:sz w:val="18"/>
          <w:szCs w:val="18"/>
        </w:rPr>
        <w:t>Гарант</w:t>
      </w:r>
      <w:r>
        <w:rPr>
          <w:rFonts w:ascii="Verdana" w:hAnsi="Verdana"/>
          <w:color w:val="000000"/>
          <w:sz w:val="18"/>
          <w:szCs w:val="18"/>
        </w:rPr>
        <w:t>» 1.12.2005.</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Постановление Федерального арбитражного суда Московского округа от 22 апреля 2005 г. № КГ-А40/2779-05-П // СПС «</w:t>
      </w:r>
      <w:r>
        <w:rPr>
          <w:rStyle w:val="WW8Num4z0"/>
          <w:rFonts w:ascii="Verdana" w:hAnsi="Verdana"/>
          <w:color w:val="4682B4"/>
          <w:sz w:val="18"/>
          <w:szCs w:val="18"/>
        </w:rPr>
        <w:t>Гарант</w:t>
      </w:r>
      <w:r>
        <w:rPr>
          <w:rFonts w:ascii="Verdana" w:hAnsi="Verdana"/>
          <w:color w:val="000000"/>
          <w:sz w:val="18"/>
          <w:szCs w:val="18"/>
        </w:rPr>
        <w:t>» 1.12.2005.</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Постановление Федерального арбитражного суда Северо-Западного округа от 21 августа 2003 г. N А42-1402/03-9 // СПС «</w:t>
      </w:r>
      <w:r>
        <w:rPr>
          <w:rStyle w:val="WW8Num4z0"/>
          <w:rFonts w:ascii="Verdana" w:hAnsi="Verdana"/>
          <w:color w:val="4682B4"/>
          <w:sz w:val="18"/>
          <w:szCs w:val="18"/>
        </w:rPr>
        <w:t>ГАРАНТ</w:t>
      </w:r>
      <w:r>
        <w:rPr>
          <w:rFonts w:ascii="Verdana" w:hAnsi="Verdana"/>
          <w:color w:val="000000"/>
          <w:sz w:val="18"/>
          <w:szCs w:val="18"/>
        </w:rPr>
        <w:t>» от 2 августа 2005г.</w:t>
      </w:r>
    </w:p>
    <w:p w:rsidR="00075E1D" w:rsidRDefault="00075E1D" w:rsidP="00075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Архив Красносельского федерального районного суда Санкт-Петербурга. Дело №2-1076.</w:t>
      </w:r>
    </w:p>
    <w:p w:rsidR="00075E1D" w:rsidRDefault="00075E1D" w:rsidP="00075E1D">
      <w:pPr>
        <w:jc w:val="both"/>
        <w:rPr>
          <w:rFonts w:ascii="Verdana" w:hAnsi="Verdana"/>
          <w:color w:val="FF0000"/>
          <w:sz w:val="18"/>
          <w:szCs w:val="18"/>
        </w:rPr>
      </w:pPr>
      <w:r>
        <w:rPr>
          <w:rFonts w:ascii="Verdana" w:hAnsi="Verdana"/>
          <w:color w:val="000000"/>
          <w:sz w:val="18"/>
          <w:szCs w:val="18"/>
        </w:rPr>
        <w:br/>
      </w:r>
      <w:bookmarkStart w:id="0" w:name="_GoBack"/>
      <w:bookmarkEnd w:id="0"/>
    </w:p>
    <w:p w:rsidR="00075E1D" w:rsidRDefault="00075E1D" w:rsidP="00D66164">
      <w:pPr>
        <w:jc w:val="both"/>
        <w:rPr>
          <w:rFonts w:ascii="Verdana" w:hAnsi="Verdana"/>
          <w:color w:val="FF0000"/>
          <w:sz w:val="18"/>
          <w:szCs w:val="18"/>
        </w:rPr>
      </w:pPr>
    </w:p>
    <w:p w:rsidR="00075E1D" w:rsidRDefault="00075E1D" w:rsidP="00D66164">
      <w:pPr>
        <w:jc w:val="both"/>
        <w:rPr>
          <w:rFonts w:ascii="Verdana" w:hAnsi="Verdana"/>
          <w:color w:val="FF0000"/>
          <w:sz w:val="18"/>
          <w:szCs w:val="18"/>
        </w:rPr>
      </w:pPr>
    </w:p>
    <w:p w:rsidR="0068362D" w:rsidRPr="00031E5A" w:rsidRDefault="00ED1762" w:rsidP="00D66164">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85F" w:rsidRDefault="007E385F">
      <w:r>
        <w:separator/>
      </w:r>
    </w:p>
  </w:endnote>
  <w:endnote w:type="continuationSeparator" w:id="0">
    <w:p w:rsidR="007E385F" w:rsidRDefault="007E3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85F" w:rsidRDefault="007E385F">
      <w:r>
        <w:separator/>
      </w:r>
    </w:p>
  </w:footnote>
  <w:footnote w:type="continuationSeparator" w:id="0">
    <w:p w:rsidR="007E385F" w:rsidRDefault="007E38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50C05"/>
    <w:rsid w:val="00051685"/>
    <w:rsid w:val="000533F6"/>
    <w:rsid w:val="000538AB"/>
    <w:rsid w:val="00053EC4"/>
    <w:rsid w:val="000544E3"/>
    <w:rsid w:val="00054E48"/>
    <w:rsid w:val="0005512E"/>
    <w:rsid w:val="0005543B"/>
    <w:rsid w:val="000555E3"/>
    <w:rsid w:val="000561E5"/>
    <w:rsid w:val="0005645B"/>
    <w:rsid w:val="00056D95"/>
    <w:rsid w:val="0005740C"/>
    <w:rsid w:val="00060D8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1882"/>
    <w:rsid w:val="00261F8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B3F"/>
    <w:rsid w:val="002941EF"/>
    <w:rsid w:val="002948C7"/>
    <w:rsid w:val="00294D46"/>
    <w:rsid w:val="00294F84"/>
    <w:rsid w:val="0029553D"/>
    <w:rsid w:val="00295AE6"/>
    <w:rsid w:val="00295E98"/>
    <w:rsid w:val="00296605"/>
    <w:rsid w:val="00297550"/>
    <w:rsid w:val="002A00C4"/>
    <w:rsid w:val="002A07F3"/>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365"/>
    <w:rsid w:val="003D5831"/>
    <w:rsid w:val="003D58DB"/>
    <w:rsid w:val="003D657A"/>
    <w:rsid w:val="003D7D8D"/>
    <w:rsid w:val="003D7EE1"/>
    <w:rsid w:val="003E0BE8"/>
    <w:rsid w:val="003E179B"/>
    <w:rsid w:val="003E28C1"/>
    <w:rsid w:val="003E2BF1"/>
    <w:rsid w:val="003E3271"/>
    <w:rsid w:val="003E3EB3"/>
    <w:rsid w:val="003E4857"/>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313DD"/>
    <w:rsid w:val="00431ABC"/>
    <w:rsid w:val="0043292D"/>
    <w:rsid w:val="004329C0"/>
    <w:rsid w:val="00433289"/>
    <w:rsid w:val="00433D76"/>
    <w:rsid w:val="0043422B"/>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806F7"/>
    <w:rsid w:val="00480C76"/>
    <w:rsid w:val="00484CA8"/>
    <w:rsid w:val="00485540"/>
    <w:rsid w:val="00485EBD"/>
    <w:rsid w:val="00486081"/>
    <w:rsid w:val="00486488"/>
    <w:rsid w:val="00487537"/>
    <w:rsid w:val="00487D7F"/>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385F"/>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AC5"/>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976"/>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FED43-AFF7-493C-8DE3-855B13068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10446</TotalTime>
  <Pages>13</Pages>
  <Words>6970</Words>
  <Characters>39733</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46610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2758</cp:revision>
  <cp:lastPrinted>2009-02-06T08:36:00Z</cp:lastPrinted>
  <dcterms:created xsi:type="dcterms:W3CDTF">2015-03-22T11:10:00Z</dcterms:created>
  <dcterms:modified xsi:type="dcterms:W3CDTF">2015-09-30T10:22:00Z</dcterms:modified>
</cp:coreProperties>
</file>