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1"/>
            <w:color w:val="0070C0"/>
          </w:rPr>
          <w:t>http://www.mydisser.com/search.html</w:t>
        </w:r>
      </w:hyperlink>
    </w:p>
    <w:p w:rsidR="000D07E0" w:rsidRDefault="000D07E0" w:rsidP="000D07E0">
      <w:pPr>
        <w:spacing w:line="360" w:lineRule="auto"/>
        <w:jc w:val="center"/>
        <w:rPr>
          <w:sz w:val="28"/>
          <w:szCs w:val="28"/>
          <w:lang w:val="uk-UA"/>
        </w:rPr>
      </w:pPr>
      <w:bookmarkStart w:id="0" w:name="_Hlt159839706"/>
      <w:bookmarkEnd w:id="0"/>
      <w:r>
        <w:rPr>
          <w:sz w:val="28"/>
          <w:szCs w:val="28"/>
          <w:lang w:val="uk-UA"/>
        </w:rPr>
        <w:t>Державна установа „Інститут педіатрії, акушерства і гінекології Академії медичних наук України”</w:t>
      </w:r>
    </w:p>
    <w:p w:rsidR="000D07E0" w:rsidRDefault="000D07E0" w:rsidP="000D07E0">
      <w:pPr>
        <w:spacing w:line="360" w:lineRule="auto"/>
        <w:jc w:val="center"/>
        <w:rPr>
          <w:sz w:val="28"/>
          <w:szCs w:val="28"/>
          <w:lang w:val="uk-UA"/>
        </w:rPr>
      </w:pPr>
    </w:p>
    <w:p w:rsidR="000D07E0" w:rsidRDefault="000D07E0" w:rsidP="000D07E0">
      <w:pPr>
        <w:spacing w:line="360" w:lineRule="auto"/>
        <w:jc w:val="both"/>
        <w:rPr>
          <w:sz w:val="28"/>
          <w:szCs w:val="28"/>
          <w:lang w:val="uk-UA"/>
        </w:rPr>
      </w:pPr>
      <w:r>
        <w:rPr>
          <w:sz w:val="28"/>
          <w:szCs w:val="28"/>
          <w:lang w:val="uk-UA"/>
        </w:rPr>
        <w:t xml:space="preserve">                                                                                                    На правах рукопису</w:t>
      </w:r>
    </w:p>
    <w:p w:rsidR="000D07E0" w:rsidRDefault="000D07E0" w:rsidP="000D07E0">
      <w:pPr>
        <w:spacing w:line="360" w:lineRule="auto"/>
        <w:jc w:val="both"/>
        <w:rPr>
          <w:sz w:val="28"/>
          <w:szCs w:val="28"/>
          <w:lang w:val="uk-UA"/>
        </w:rPr>
      </w:pPr>
    </w:p>
    <w:p w:rsidR="000D07E0" w:rsidRDefault="000D07E0" w:rsidP="000D07E0">
      <w:pPr>
        <w:spacing w:line="360" w:lineRule="auto"/>
        <w:jc w:val="both"/>
        <w:rPr>
          <w:sz w:val="28"/>
          <w:szCs w:val="28"/>
          <w:lang w:val="uk-UA"/>
        </w:rPr>
      </w:pPr>
    </w:p>
    <w:p w:rsidR="000D07E0" w:rsidRDefault="000D07E0" w:rsidP="000D07E0">
      <w:pPr>
        <w:spacing w:line="360" w:lineRule="auto"/>
        <w:jc w:val="both"/>
        <w:rPr>
          <w:sz w:val="28"/>
          <w:szCs w:val="28"/>
          <w:lang w:val="uk-UA"/>
        </w:rPr>
      </w:pPr>
    </w:p>
    <w:p w:rsidR="000D07E0" w:rsidRDefault="000D07E0" w:rsidP="000D07E0">
      <w:pPr>
        <w:spacing w:line="360" w:lineRule="auto"/>
        <w:jc w:val="center"/>
        <w:rPr>
          <w:b/>
          <w:bCs/>
          <w:sz w:val="28"/>
          <w:szCs w:val="28"/>
          <w:lang w:val="uk-UA"/>
        </w:rPr>
      </w:pPr>
      <w:r>
        <w:rPr>
          <w:b/>
          <w:bCs/>
          <w:sz w:val="28"/>
          <w:szCs w:val="28"/>
          <w:lang w:val="uk-UA"/>
        </w:rPr>
        <w:t>Яблонь Ольга Степанівна</w:t>
      </w:r>
    </w:p>
    <w:p w:rsidR="000D07E0" w:rsidRDefault="000D07E0" w:rsidP="000D07E0">
      <w:pPr>
        <w:spacing w:line="360" w:lineRule="auto"/>
        <w:jc w:val="both"/>
        <w:rPr>
          <w:sz w:val="28"/>
          <w:szCs w:val="28"/>
          <w:lang w:val="uk-UA"/>
        </w:rPr>
      </w:pPr>
      <w:r>
        <w:rPr>
          <w:sz w:val="28"/>
          <w:szCs w:val="28"/>
          <w:lang w:val="uk-UA"/>
        </w:rPr>
        <w:t xml:space="preserve">                                     </w:t>
      </w:r>
    </w:p>
    <w:p w:rsidR="000D07E0" w:rsidRDefault="000D07E0" w:rsidP="000D07E0">
      <w:pPr>
        <w:spacing w:line="360" w:lineRule="auto"/>
        <w:jc w:val="both"/>
        <w:rPr>
          <w:sz w:val="28"/>
          <w:szCs w:val="28"/>
          <w:lang w:val="uk-UA"/>
        </w:rPr>
      </w:pPr>
    </w:p>
    <w:p w:rsidR="000D07E0" w:rsidRDefault="000D07E0" w:rsidP="000D07E0">
      <w:pPr>
        <w:spacing w:line="360" w:lineRule="auto"/>
        <w:jc w:val="both"/>
        <w:rPr>
          <w:sz w:val="28"/>
          <w:szCs w:val="28"/>
          <w:lang w:val="uk-UA"/>
        </w:rPr>
      </w:pPr>
      <w:r>
        <w:rPr>
          <w:sz w:val="28"/>
          <w:szCs w:val="28"/>
          <w:lang w:val="uk-UA"/>
        </w:rPr>
        <w:t xml:space="preserve">                                          УДК: (616.1/.3+616.8)-</w:t>
      </w:r>
      <w:r>
        <w:rPr>
          <w:sz w:val="28"/>
          <w:szCs w:val="28"/>
        </w:rPr>
        <w:t>[</w:t>
      </w:r>
      <w:r>
        <w:rPr>
          <w:sz w:val="28"/>
          <w:szCs w:val="28"/>
          <w:lang w:val="uk-UA"/>
        </w:rPr>
        <w:t>053.36-02:616-053.31-056.57</w:t>
      </w:r>
      <w:r>
        <w:rPr>
          <w:sz w:val="28"/>
          <w:szCs w:val="28"/>
        </w:rPr>
        <w:t>]</w:t>
      </w:r>
      <w:r>
        <w:rPr>
          <w:sz w:val="28"/>
          <w:szCs w:val="28"/>
          <w:lang w:val="uk-UA"/>
        </w:rPr>
        <w:t>-07</w:t>
      </w:r>
    </w:p>
    <w:p w:rsidR="000D07E0" w:rsidRDefault="000D07E0" w:rsidP="000D07E0">
      <w:pPr>
        <w:spacing w:line="360" w:lineRule="auto"/>
        <w:ind w:hanging="4253"/>
        <w:jc w:val="both"/>
        <w:rPr>
          <w:sz w:val="28"/>
          <w:szCs w:val="28"/>
          <w:lang w:val="uk-UA"/>
        </w:rPr>
      </w:pPr>
    </w:p>
    <w:p w:rsidR="000D07E0" w:rsidRDefault="000D07E0" w:rsidP="000D07E0">
      <w:pPr>
        <w:spacing w:line="360" w:lineRule="auto"/>
        <w:jc w:val="center"/>
        <w:rPr>
          <w:b/>
          <w:bCs/>
          <w:sz w:val="28"/>
          <w:szCs w:val="28"/>
          <w:lang w:val="uk-UA"/>
        </w:rPr>
      </w:pPr>
      <w:bookmarkStart w:id="1" w:name="_GoBack"/>
      <w:r>
        <w:rPr>
          <w:b/>
          <w:bCs/>
          <w:sz w:val="28"/>
          <w:szCs w:val="28"/>
          <w:lang w:val="uk-UA"/>
        </w:rPr>
        <w:t>Оптимізація лікувально – профілактичної допомоги новонароджени</w:t>
      </w:r>
      <w:r>
        <w:rPr>
          <w:b/>
          <w:bCs/>
          <w:sz w:val="28"/>
          <w:szCs w:val="28"/>
        </w:rPr>
        <w:t>м</w:t>
      </w:r>
      <w:r>
        <w:rPr>
          <w:b/>
          <w:bCs/>
          <w:sz w:val="28"/>
          <w:szCs w:val="28"/>
          <w:lang w:val="uk-UA"/>
        </w:rPr>
        <w:t xml:space="preserve"> з дуже малою масою тіла</w:t>
      </w:r>
    </w:p>
    <w:bookmarkEnd w:id="1"/>
    <w:p w:rsidR="000D07E0" w:rsidRDefault="000D07E0" w:rsidP="000D07E0">
      <w:pPr>
        <w:spacing w:line="360" w:lineRule="auto"/>
        <w:jc w:val="both"/>
        <w:rPr>
          <w:b/>
          <w:bCs/>
          <w:sz w:val="28"/>
          <w:szCs w:val="28"/>
          <w:lang w:val="uk-UA"/>
        </w:rPr>
      </w:pPr>
    </w:p>
    <w:p w:rsidR="000D07E0" w:rsidRDefault="000D07E0" w:rsidP="000D07E0">
      <w:pPr>
        <w:spacing w:line="360" w:lineRule="auto"/>
        <w:jc w:val="center"/>
        <w:rPr>
          <w:sz w:val="28"/>
          <w:szCs w:val="28"/>
          <w:lang w:val="uk-UA"/>
        </w:rPr>
      </w:pPr>
      <w:r>
        <w:rPr>
          <w:sz w:val="28"/>
          <w:szCs w:val="28"/>
          <w:lang w:val="uk-UA"/>
        </w:rPr>
        <w:t>14.01.</w:t>
      </w:r>
      <w:r w:rsidRPr="000D07E0">
        <w:rPr>
          <w:sz w:val="28"/>
          <w:szCs w:val="28"/>
        </w:rPr>
        <w:t>1</w:t>
      </w:r>
      <w:r>
        <w:rPr>
          <w:sz w:val="28"/>
          <w:szCs w:val="28"/>
          <w:lang w:val="uk-UA"/>
        </w:rPr>
        <w:t>0 - Педіатрія</w:t>
      </w:r>
    </w:p>
    <w:p w:rsidR="000D07E0" w:rsidRDefault="000D07E0" w:rsidP="000D07E0">
      <w:pPr>
        <w:spacing w:line="360" w:lineRule="auto"/>
        <w:jc w:val="center"/>
        <w:rPr>
          <w:sz w:val="28"/>
          <w:szCs w:val="28"/>
          <w:lang w:val="uk-UA"/>
        </w:rPr>
      </w:pPr>
    </w:p>
    <w:p w:rsidR="000D07E0" w:rsidRDefault="000D07E0" w:rsidP="000D07E0">
      <w:pPr>
        <w:spacing w:line="360" w:lineRule="auto"/>
        <w:jc w:val="center"/>
        <w:rPr>
          <w:sz w:val="28"/>
          <w:szCs w:val="28"/>
          <w:lang w:val="uk-UA"/>
        </w:rPr>
      </w:pPr>
      <w:r>
        <w:rPr>
          <w:sz w:val="28"/>
          <w:szCs w:val="28"/>
          <w:lang w:val="uk-UA"/>
        </w:rPr>
        <w:t>Дисертація на здобуття наукового ступеня доктора медичних наук</w:t>
      </w:r>
    </w:p>
    <w:p w:rsidR="000D07E0" w:rsidRDefault="000D07E0" w:rsidP="000D07E0">
      <w:pPr>
        <w:spacing w:line="360" w:lineRule="auto"/>
        <w:ind w:firstLine="4111"/>
        <w:jc w:val="both"/>
        <w:rPr>
          <w:sz w:val="28"/>
          <w:szCs w:val="28"/>
          <w:lang w:val="uk-UA"/>
        </w:rPr>
      </w:pPr>
    </w:p>
    <w:p w:rsidR="000D07E0" w:rsidRDefault="000D07E0" w:rsidP="000D07E0">
      <w:pPr>
        <w:spacing w:line="360" w:lineRule="auto"/>
        <w:ind w:firstLine="4111"/>
        <w:jc w:val="both"/>
        <w:rPr>
          <w:sz w:val="28"/>
          <w:szCs w:val="28"/>
          <w:lang w:val="uk-UA"/>
        </w:rPr>
      </w:pPr>
    </w:p>
    <w:p w:rsidR="000D07E0" w:rsidRDefault="000D07E0" w:rsidP="000D07E0">
      <w:pPr>
        <w:spacing w:line="360" w:lineRule="auto"/>
        <w:ind w:firstLine="5040"/>
        <w:jc w:val="both"/>
        <w:rPr>
          <w:sz w:val="28"/>
          <w:szCs w:val="28"/>
          <w:lang w:val="uk-UA"/>
        </w:rPr>
      </w:pPr>
    </w:p>
    <w:p w:rsidR="000D07E0" w:rsidRDefault="000D07E0" w:rsidP="000D07E0">
      <w:pPr>
        <w:spacing w:line="360" w:lineRule="auto"/>
        <w:ind w:firstLine="5040"/>
        <w:jc w:val="both"/>
        <w:rPr>
          <w:sz w:val="28"/>
          <w:szCs w:val="28"/>
          <w:lang w:val="uk-UA"/>
        </w:rPr>
      </w:pPr>
      <w:r>
        <w:rPr>
          <w:sz w:val="28"/>
          <w:szCs w:val="28"/>
          <w:lang w:val="uk-UA"/>
        </w:rPr>
        <w:t>Науковий консультант:</w:t>
      </w:r>
    </w:p>
    <w:p w:rsidR="000D07E0" w:rsidRDefault="000D07E0" w:rsidP="000D07E0">
      <w:pPr>
        <w:spacing w:line="360" w:lineRule="auto"/>
        <w:ind w:firstLine="5040"/>
        <w:jc w:val="both"/>
        <w:rPr>
          <w:sz w:val="28"/>
          <w:szCs w:val="28"/>
          <w:lang w:val="uk-UA"/>
        </w:rPr>
      </w:pPr>
      <w:r>
        <w:rPr>
          <w:sz w:val="28"/>
          <w:szCs w:val="28"/>
          <w:lang w:val="uk-UA"/>
        </w:rPr>
        <w:t>доктор медичних наук, професор</w:t>
      </w:r>
    </w:p>
    <w:p w:rsidR="000D07E0" w:rsidRDefault="000D07E0" w:rsidP="000D07E0">
      <w:pPr>
        <w:spacing w:line="360" w:lineRule="auto"/>
        <w:ind w:firstLine="5040"/>
        <w:jc w:val="both"/>
        <w:rPr>
          <w:sz w:val="28"/>
          <w:szCs w:val="28"/>
          <w:lang w:val="uk-UA"/>
        </w:rPr>
      </w:pPr>
      <w:r>
        <w:rPr>
          <w:sz w:val="28"/>
          <w:szCs w:val="28"/>
          <w:lang w:val="uk-UA"/>
        </w:rPr>
        <w:t xml:space="preserve">Є. Є. Шунько </w:t>
      </w:r>
    </w:p>
    <w:p w:rsidR="000D07E0" w:rsidRDefault="000D07E0" w:rsidP="000D07E0">
      <w:pPr>
        <w:spacing w:line="360" w:lineRule="auto"/>
        <w:ind w:firstLine="4111"/>
        <w:jc w:val="both"/>
        <w:rPr>
          <w:sz w:val="28"/>
          <w:szCs w:val="28"/>
          <w:lang w:val="uk-UA"/>
        </w:rPr>
      </w:pPr>
    </w:p>
    <w:p w:rsidR="000D07E0" w:rsidRDefault="000D07E0" w:rsidP="000D07E0">
      <w:pPr>
        <w:spacing w:line="360" w:lineRule="auto"/>
        <w:jc w:val="both"/>
        <w:rPr>
          <w:sz w:val="28"/>
          <w:szCs w:val="28"/>
          <w:lang w:val="uk-UA"/>
        </w:rPr>
      </w:pPr>
    </w:p>
    <w:p w:rsidR="000D07E0" w:rsidRDefault="000D07E0" w:rsidP="000D07E0">
      <w:pPr>
        <w:spacing w:line="360" w:lineRule="auto"/>
        <w:jc w:val="both"/>
        <w:rPr>
          <w:sz w:val="28"/>
          <w:szCs w:val="28"/>
          <w:lang w:val="uk-UA"/>
        </w:rPr>
      </w:pPr>
      <w:r>
        <w:rPr>
          <w:sz w:val="28"/>
          <w:szCs w:val="28"/>
          <w:lang w:val="uk-UA"/>
        </w:rPr>
        <w:t xml:space="preserve">                                     </w:t>
      </w:r>
    </w:p>
    <w:p w:rsidR="000D07E0" w:rsidRDefault="000D07E0" w:rsidP="000D07E0">
      <w:pPr>
        <w:spacing w:line="360" w:lineRule="auto"/>
        <w:jc w:val="center"/>
      </w:pPr>
      <w:r>
        <w:rPr>
          <w:sz w:val="28"/>
          <w:szCs w:val="28"/>
          <w:lang w:val="uk-UA"/>
        </w:rPr>
        <w:t>Київ – 2008</w:t>
      </w:r>
    </w:p>
    <w:p w:rsidR="000D07E0" w:rsidRDefault="000D07E0" w:rsidP="000D07E0">
      <w:pPr>
        <w:jc w:val="center"/>
        <w:rPr>
          <w:b/>
          <w:bCs/>
          <w:sz w:val="28"/>
          <w:szCs w:val="28"/>
          <w:lang w:val="uk-UA"/>
        </w:rPr>
      </w:pPr>
      <w:r>
        <w:rPr>
          <w:b/>
          <w:bCs/>
          <w:sz w:val="28"/>
          <w:szCs w:val="28"/>
          <w:lang w:val="uk-UA"/>
        </w:rPr>
        <w:t>ЗМІСТ</w:t>
      </w:r>
    </w:p>
    <w:p w:rsidR="000D07E0" w:rsidRDefault="000D07E0" w:rsidP="000D07E0">
      <w:pPr>
        <w:jc w:val="center"/>
        <w:rPr>
          <w:sz w:val="28"/>
          <w:szCs w:val="28"/>
          <w:lang w:val="uk-UA"/>
        </w:rPr>
      </w:pPr>
      <w:r>
        <w:rPr>
          <w:sz w:val="28"/>
          <w:szCs w:val="28"/>
          <w:lang w:val="uk-UA"/>
        </w:rPr>
        <w:t xml:space="preserve">                                                                                                                                Стор.</w:t>
      </w:r>
    </w:p>
    <w:p w:rsidR="000D07E0" w:rsidRDefault="000D07E0" w:rsidP="000D07E0">
      <w:pPr>
        <w:jc w:val="both"/>
        <w:rPr>
          <w:sz w:val="28"/>
          <w:szCs w:val="28"/>
        </w:rPr>
      </w:pPr>
      <w:r>
        <w:rPr>
          <w:sz w:val="28"/>
          <w:szCs w:val="28"/>
          <w:lang w:val="uk-UA"/>
        </w:rPr>
        <w:t>Перелік умовних скорочень...........................................................................................</w:t>
      </w:r>
      <w:r>
        <w:rPr>
          <w:sz w:val="28"/>
          <w:szCs w:val="28"/>
        </w:rPr>
        <w:t>4</w:t>
      </w:r>
    </w:p>
    <w:p w:rsidR="000D07E0" w:rsidRDefault="000D07E0" w:rsidP="000D07E0">
      <w:pPr>
        <w:jc w:val="both"/>
        <w:rPr>
          <w:sz w:val="28"/>
          <w:szCs w:val="28"/>
        </w:rPr>
      </w:pPr>
      <w:r>
        <w:rPr>
          <w:sz w:val="28"/>
          <w:szCs w:val="28"/>
          <w:lang w:val="uk-UA"/>
        </w:rPr>
        <w:t>ВСТУП.............................................................................................................................</w:t>
      </w:r>
      <w:r>
        <w:rPr>
          <w:sz w:val="28"/>
          <w:szCs w:val="28"/>
        </w:rPr>
        <w:t>5</w:t>
      </w:r>
    </w:p>
    <w:p w:rsidR="000D07E0" w:rsidRDefault="000D07E0" w:rsidP="000D07E0">
      <w:pPr>
        <w:jc w:val="both"/>
        <w:rPr>
          <w:sz w:val="28"/>
          <w:szCs w:val="28"/>
          <w:lang w:val="uk-UA"/>
        </w:rPr>
      </w:pPr>
      <w:r>
        <w:rPr>
          <w:sz w:val="28"/>
          <w:szCs w:val="28"/>
          <w:lang w:val="uk-UA"/>
        </w:rPr>
        <w:t>РОЗДІЛ 1. НОВОНАРОДЖЕНІ З ДУЖЕ ТА НАДЗВИЧАЙНО</w:t>
      </w:r>
    </w:p>
    <w:p w:rsidR="000D07E0" w:rsidRDefault="000D07E0" w:rsidP="000D07E0">
      <w:pPr>
        <w:jc w:val="both"/>
        <w:rPr>
          <w:sz w:val="28"/>
          <w:szCs w:val="28"/>
          <w:lang w:val="uk-UA"/>
        </w:rPr>
      </w:pPr>
      <w:r>
        <w:rPr>
          <w:sz w:val="28"/>
          <w:szCs w:val="28"/>
          <w:lang w:val="uk-UA"/>
        </w:rPr>
        <w:t xml:space="preserve"> МАЛОЮ МАСОЮ ТІЛА: СТАН ПРОБЛЕМИ ТА ШЛЯХИ ЇЇ </w:t>
      </w:r>
    </w:p>
    <w:p w:rsidR="000D07E0" w:rsidRDefault="000D07E0" w:rsidP="000D07E0">
      <w:pPr>
        <w:jc w:val="both"/>
        <w:rPr>
          <w:sz w:val="28"/>
          <w:szCs w:val="28"/>
          <w:lang w:val="uk-UA"/>
        </w:rPr>
      </w:pPr>
      <w:r>
        <w:rPr>
          <w:sz w:val="28"/>
          <w:szCs w:val="28"/>
          <w:lang w:val="uk-UA"/>
        </w:rPr>
        <w:t>ВИРІШЕННЯ (Огляд літератури)................................................................................16</w:t>
      </w:r>
    </w:p>
    <w:p w:rsidR="000D07E0" w:rsidRDefault="000D07E0" w:rsidP="000D07E0">
      <w:pPr>
        <w:tabs>
          <w:tab w:val="left" w:pos="720"/>
        </w:tabs>
        <w:ind w:left="720"/>
        <w:rPr>
          <w:sz w:val="28"/>
          <w:szCs w:val="28"/>
          <w:lang w:val="uk-UA"/>
        </w:rPr>
      </w:pPr>
      <w:r>
        <w:rPr>
          <w:sz w:val="28"/>
          <w:szCs w:val="28"/>
          <w:lang w:val="uk-UA"/>
        </w:rPr>
        <w:t xml:space="preserve">1.1.Частота і причини народження дітей з дуже та надзвичайно малою масою тіла. Захворюваність та смертність цих дітей  в неонатальний та постнеонатальний  період...................................................................................16 </w:t>
      </w:r>
    </w:p>
    <w:p w:rsidR="000D07E0" w:rsidRDefault="000D07E0" w:rsidP="000D07E0">
      <w:pPr>
        <w:tabs>
          <w:tab w:val="left" w:pos="720"/>
        </w:tabs>
        <w:ind w:left="720"/>
        <w:rPr>
          <w:sz w:val="28"/>
          <w:szCs w:val="28"/>
          <w:lang w:val="uk-UA"/>
        </w:rPr>
      </w:pPr>
      <w:r>
        <w:rPr>
          <w:sz w:val="28"/>
          <w:szCs w:val="28"/>
          <w:lang w:val="uk-UA"/>
        </w:rPr>
        <w:t>1.2.Особливості метаболічних процесів у новонароджених з дуже малою масою тіла.............................................................................................................31</w:t>
      </w:r>
    </w:p>
    <w:p w:rsidR="000D07E0" w:rsidRDefault="000D07E0" w:rsidP="000D07E0">
      <w:pPr>
        <w:tabs>
          <w:tab w:val="left" w:pos="720"/>
        </w:tabs>
        <w:ind w:left="720"/>
        <w:rPr>
          <w:sz w:val="28"/>
          <w:szCs w:val="28"/>
          <w:lang w:val="uk-UA"/>
        </w:rPr>
      </w:pPr>
      <w:r>
        <w:rPr>
          <w:sz w:val="28"/>
          <w:szCs w:val="28"/>
          <w:lang w:val="uk-UA"/>
        </w:rPr>
        <w:t>1.3.Формування інвалідизуючих наслідків у новонароджених з дуже та надзвичайно малою масою тіла та шляхи їх запобігання................................35</w:t>
      </w:r>
    </w:p>
    <w:p w:rsidR="000D07E0" w:rsidRDefault="000D07E0" w:rsidP="000D07E0">
      <w:pPr>
        <w:tabs>
          <w:tab w:val="left" w:pos="720"/>
        </w:tabs>
        <w:ind w:left="720"/>
        <w:rPr>
          <w:sz w:val="28"/>
          <w:szCs w:val="28"/>
          <w:lang w:val="uk-UA"/>
        </w:rPr>
      </w:pPr>
      <w:r>
        <w:rPr>
          <w:sz w:val="28"/>
          <w:szCs w:val="28"/>
          <w:lang w:val="uk-UA"/>
        </w:rPr>
        <w:t xml:space="preserve">1.4.Роль впливу оточуючого середовища та вигодовування на стан </w:t>
      </w:r>
    </w:p>
    <w:p w:rsidR="000D07E0" w:rsidRDefault="000D07E0" w:rsidP="000D07E0">
      <w:pPr>
        <w:tabs>
          <w:tab w:val="left" w:pos="720"/>
        </w:tabs>
        <w:ind w:left="720"/>
        <w:rPr>
          <w:sz w:val="28"/>
          <w:szCs w:val="28"/>
          <w:lang w:val="uk-UA"/>
        </w:rPr>
      </w:pPr>
      <w:r>
        <w:rPr>
          <w:sz w:val="28"/>
          <w:szCs w:val="28"/>
          <w:lang w:val="uk-UA"/>
        </w:rPr>
        <w:t>здоров</w:t>
      </w:r>
      <w:r>
        <w:rPr>
          <w:sz w:val="28"/>
          <w:szCs w:val="28"/>
        </w:rPr>
        <w:t>’</w:t>
      </w:r>
      <w:r>
        <w:rPr>
          <w:sz w:val="28"/>
          <w:szCs w:val="28"/>
          <w:lang w:val="uk-UA"/>
        </w:rPr>
        <w:t xml:space="preserve">я новонароджених з дуже та надзвичайно малою масою тіла та концепція догляду задля фізіологічного розвитку...........................................49 </w:t>
      </w:r>
    </w:p>
    <w:p w:rsidR="000D07E0" w:rsidRDefault="000D07E0" w:rsidP="000D07E0">
      <w:pPr>
        <w:jc w:val="both"/>
        <w:rPr>
          <w:sz w:val="28"/>
          <w:szCs w:val="28"/>
          <w:lang w:val="uk-UA"/>
        </w:rPr>
      </w:pPr>
      <w:r>
        <w:rPr>
          <w:sz w:val="28"/>
          <w:szCs w:val="28"/>
          <w:lang w:val="uk-UA"/>
        </w:rPr>
        <w:t>РОЗДІЛ 2. МАТЕРІАЛИ І МЕТОДИ ДОСЛІДЖЕННЯ............................................66</w:t>
      </w:r>
    </w:p>
    <w:p w:rsidR="000D07E0" w:rsidRDefault="000D07E0" w:rsidP="000D07E0">
      <w:pPr>
        <w:ind w:left="720"/>
        <w:jc w:val="both"/>
        <w:rPr>
          <w:sz w:val="28"/>
          <w:szCs w:val="28"/>
          <w:lang w:val="uk-UA"/>
        </w:rPr>
      </w:pPr>
      <w:r>
        <w:rPr>
          <w:sz w:val="28"/>
          <w:szCs w:val="28"/>
          <w:lang w:val="uk-UA"/>
        </w:rPr>
        <w:t>2.1.Загальна організація наукової роботи та методи дослідження.................66</w:t>
      </w:r>
    </w:p>
    <w:p w:rsidR="000D07E0" w:rsidRDefault="000D07E0" w:rsidP="000D07E0">
      <w:pPr>
        <w:jc w:val="both"/>
        <w:rPr>
          <w:sz w:val="28"/>
          <w:szCs w:val="28"/>
          <w:lang w:val="uk-UA"/>
        </w:rPr>
      </w:pPr>
      <w:r>
        <w:rPr>
          <w:sz w:val="28"/>
          <w:szCs w:val="28"/>
          <w:lang w:val="uk-UA"/>
        </w:rPr>
        <w:t xml:space="preserve">          2.1.1. Клінічні методи дослідження...................................................................70</w:t>
      </w:r>
    </w:p>
    <w:p w:rsidR="000D07E0" w:rsidRDefault="000D07E0" w:rsidP="000D07E0">
      <w:pPr>
        <w:ind w:left="720"/>
        <w:jc w:val="both"/>
        <w:rPr>
          <w:sz w:val="28"/>
          <w:szCs w:val="28"/>
          <w:lang w:val="uk-UA"/>
        </w:rPr>
      </w:pPr>
      <w:r>
        <w:rPr>
          <w:sz w:val="28"/>
          <w:szCs w:val="28"/>
          <w:lang w:val="uk-UA"/>
        </w:rPr>
        <w:t>2.1.2.Інструментальні методи дослідження..................................................... 71</w:t>
      </w:r>
    </w:p>
    <w:p w:rsidR="000D07E0" w:rsidRDefault="000D07E0" w:rsidP="000D07E0">
      <w:pPr>
        <w:ind w:left="720"/>
        <w:jc w:val="both"/>
        <w:rPr>
          <w:sz w:val="28"/>
          <w:szCs w:val="28"/>
          <w:lang w:val="uk-UA"/>
        </w:rPr>
      </w:pPr>
      <w:r>
        <w:rPr>
          <w:sz w:val="28"/>
          <w:szCs w:val="28"/>
          <w:lang w:val="uk-UA"/>
        </w:rPr>
        <w:t>2.1.3.Рутинні лабораторні методи дослідження...............................................72</w:t>
      </w:r>
    </w:p>
    <w:p w:rsidR="000D07E0" w:rsidRDefault="000D07E0" w:rsidP="000D07E0">
      <w:pPr>
        <w:ind w:left="720"/>
        <w:jc w:val="both"/>
        <w:rPr>
          <w:sz w:val="28"/>
          <w:szCs w:val="28"/>
          <w:lang w:val="uk-UA"/>
        </w:rPr>
      </w:pPr>
      <w:r>
        <w:rPr>
          <w:sz w:val="28"/>
          <w:szCs w:val="28"/>
          <w:lang w:val="uk-UA"/>
        </w:rPr>
        <w:t>2.1.4.Спеціальні лабораторні методи дослідження..........................................72</w:t>
      </w:r>
    </w:p>
    <w:p w:rsidR="000D07E0" w:rsidRDefault="000D07E0" w:rsidP="000D07E0">
      <w:pPr>
        <w:ind w:left="720"/>
        <w:jc w:val="both"/>
        <w:rPr>
          <w:sz w:val="28"/>
          <w:szCs w:val="28"/>
          <w:lang w:val="uk-UA"/>
        </w:rPr>
      </w:pPr>
      <w:r>
        <w:rPr>
          <w:sz w:val="28"/>
          <w:szCs w:val="28"/>
          <w:lang w:val="uk-UA"/>
        </w:rPr>
        <w:t>2.1.5.Патоморфологічні дослідження................................................................73</w:t>
      </w:r>
    </w:p>
    <w:p w:rsidR="000D07E0" w:rsidRDefault="000D07E0" w:rsidP="000D07E0">
      <w:pPr>
        <w:jc w:val="both"/>
        <w:rPr>
          <w:sz w:val="28"/>
          <w:szCs w:val="28"/>
          <w:lang w:val="uk-UA"/>
        </w:rPr>
      </w:pPr>
      <w:r>
        <w:rPr>
          <w:sz w:val="28"/>
          <w:szCs w:val="28"/>
          <w:lang w:val="uk-UA"/>
        </w:rPr>
        <w:t xml:space="preserve">          2.1.6.Анкетно-опитувальні методи досліджування..........................................74</w:t>
      </w:r>
    </w:p>
    <w:p w:rsidR="000D07E0" w:rsidRDefault="000D07E0" w:rsidP="000D07E0">
      <w:pPr>
        <w:ind w:left="720"/>
        <w:jc w:val="both"/>
        <w:rPr>
          <w:sz w:val="28"/>
          <w:szCs w:val="28"/>
          <w:lang w:val="uk-UA"/>
        </w:rPr>
      </w:pPr>
      <w:r>
        <w:rPr>
          <w:sz w:val="28"/>
          <w:szCs w:val="28"/>
          <w:lang w:val="uk-UA"/>
        </w:rPr>
        <w:t>2.1.7.Особливості статистичної обробки результатів дослідження................75</w:t>
      </w:r>
    </w:p>
    <w:p w:rsidR="000D07E0" w:rsidRDefault="000D07E0" w:rsidP="000D07E0">
      <w:pPr>
        <w:ind w:right="252"/>
        <w:jc w:val="both"/>
        <w:rPr>
          <w:sz w:val="28"/>
          <w:szCs w:val="28"/>
          <w:lang w:val="uk-UA"/>
        </w:rPr>
      </w:pPr>
      <w:r>
        <w:rPr>
          <w:sz w:val="28"/>
          <w:szCs w:val="28"/>
          <w:lang w:val="uk-UA"/>
        </w:rPr>
        <w:t>РОЗДІЛ 3. РЕГІОНАЛЬНІ  ОСОБЛИВОСТІ  НАРОДЖУВАНОСТІ,  СМЕРТНОСТІ ТА ЗАХВОРЮВАНОСТІ НОВОНАРОДЖЕНИХ З ДУЖЕ ТА НАДЗВИЧАЙНО МАЛОЮ МАСОЮ ТІЛА ТА ЧИННИКИ, ЯКІ ВПЛИВАЮТЬ НА ЦІ ПРОЦЕСИ.......................................................................................................76</w:t>
      </w:r>
    </w:p>
    <w:p w:rsidR="000D07E0" w:rsidRDefault="000D07E0" w:rsidP="000D07E0">
      <w:pPr>
        <w:pStyle w:val="34"/>
        <w:spacing w:line="240" w:lineRule="auto"/>
        <w:ind w:left="720"/>
        <w:rPr>
          <w:b/>
          <w:bCs/>
        </w:rPr>
      </w:pPr>
      <w:r>
        <w:rPr>
          <w:b/>
          <w:bCs/>
        </w:rPr>
        <w:t>3.1.Показники народжуваності та смертності новонароджених з дуже та надзвичайно малою масою тіла у Вінницькій області впродовж 10 років (1997-2006 рр.) ..................................................................................................77</w:t>
      </w:r>
    </w:p>
    <w:p w:rsidR="000D07E0" w:rsidRDefault="000D07E0" w:rsidP="000D07E0">
      <w:pPr>
        <w:ind w:left="720" w:right="180"/>
        <w:jc w:val="both"/>
        <w:rPr>
          <w:sz w:val="28"/>
          <w:szCs w:val="28"/>
          <w:lang w:val="uk-UA"/>
        </w:rPr>
      </w:pPr>
      <w:r>
        <w:rPr>
          <w:sz w:val="28"/>
          <w:szCs w:val="28"/>
          <w:lang w:val="uk-UA"/>
        </w:rPr>
        <w:t xml:space="preserve">3.2.Фактори ризику народження дітей з дуже та надзвичайно  </w:t>
      </w:r>
    </w:p>
    <w:p w:rsidR="000D07E0" w:rsidRDefault="000D07E0" w:rsidP="000D07E0">
      <w:pPr>
        <w:ind w:right="180"/>
        <w:jc w:val="both"/>
        <w:rPr>
          <w:sz w:val="28"/>
          <w:szCs w:val="28"/>
          <w:lang w:val="uk-UA"/>
        </w:rPr>
      </w:pPr>
      <w:r>
        <w:rPr>
          <w:sz w:val="28"/>
          <w:szCs w:val="28"/>
          <w:lang w:val="uk-UA"/>
        </w:rPr>
        <w:t xml:space="preserve">           малою масою тіла та їх характеристика.........................................................81</w:t>
      </w:r>
    </w:p>
    <w:p w:rsidR="000D07E0" w:rsidRDefault="000D07E0" w:rsidP="000D07E0">
      <w:pPr>
        <w:ind w:left="720" w:right="180"/>
        <w:jc w:val="both"/>
        <w:rPr>
          <w:sz w:val="28"/>
          <w:szCs w:val="28"/>
          <w:lang w:val="uk-UA"/>
        </w:rPr>
      </w:pPr>
      <w:r>
        <w:rPr>
          <w:sz w:val="28"/>
          <w:szCs w:val="28"/>
          <w:lang w:val="uk-UA"/>
        </w:rPr>
        <w:t xml:space="preserve">       3.2.1. Дослідження медичних чинників ризику народження ................81</w:t>
      </w:r>
    </w:p>
    <w:p w:rsidR="000D07E0" w:rsidRDefault="000D07E0" w:rsidP="000D07E0">
      <w:pPr>
        <w:ind w:left="720" w:right="180"/>
        <w:jc w:val="both"/>
        <w:rPr>
          <w:sz w:val="28"/>
          <w:szCs w:val="28"/>
          <w:lang w:val="uk-UA"/>
        </w:rPr>
      </w:pPr>
      <w:r>
        <w:rPr>
          <w:sz w:val="28"/>
          <w:szCs w:val="28"/>
          <w:lang w:val="uk-UA"/>
        </w:rPr>
        <w:lastRenderedPageBreak/>
        <w:t xml:space="preserve">       3.2.2. Дослідження соціально-біологічних чинників ризику </w:t>
      </w:r>
    </w:p>
    <w:p w:rsidR="000D07E0" w:rsidRDefault="000D07E0" w:rsidP="000D07E0">
      <w:pPr>
        <w:ind w:left="720" w:right="180"/>
        <w:jc w:val="both"/>
        <w:rPr>
          <w:sz w:val="28"/>
          <w:szCs w:val="28"/>
          <w:lang w:val="uk-UA"/>
        </w:rPr>
      </w:pPr>
      <w:r>
        <w:rPr>
          <w:sz w:val="28"/>
          <w:szCs w:val="28"/>
          <w:lang w:val="uk-UA"/>
        </w:rPr>
        <w:t xml:space="preserve">       народження ................................................................................................86</w:t>
      </w:r>
    </w:p>
    <w:p w:rsidR="000D07E0" w:rsidRDefault="000D07E0" w:rsidP="000D07E0">
      <w:pPr>
        <w:pStyle w:val="34"/>
        <w:spacing w:line="240" w:lineRule="auto"/>
        <w:ind w:left="720"/>
        <w:rPr>
          <w:b/>
          <w:bCs/>
        </w:rPr>
      </w:pPr>
      <w:r>
        <w:rPr>
          <w:b/>
          <w:bCs/>
        </w:rPr>
        <w:t>3.3.Показники захворюваності новонароджених з дуже малою масою тіла у Вінницькій області........................................................................................... 91</w:t>
      </w:r>
    </w:p>
    <w:p w:rsidR="000D07E0" w:rsidRDefault="000D07E0" w:rsidP="000D07E0">
      <w:pPr>
        <w:ind w:left="720" w:right="180"/>
        <w:jc w:val="both"/>
        <w:rPr>
          <w:sz w:val="28"/>
          <w:szCs w:val="28"/>
          <w:lang w:val="uk-UA"/>
        </w:rPr>
      </w:pPr>
      <w:r>
        <w:rPr>
          <w:sz w:val="28"/>
          <w:szCs w:val="28"/>
          <w:lang w:val="uk-UA"/>
        </w:rPr>
        <w:t>3.4.Аналіз методів інтенсивної терапії та традиційних технологій виходжування....................................................................................................97</w:t>
      </w:r>
    </w:p>
    <w:p w:rsidR="000D07E0" w:rsidRDefault="000D07E0" w:rsidP="000D07E0">
      <w:pPr>
        <w:ind w:left="720" w:right="180"/>
        <w:jc w:val="both"/>
        <w:rPr>
          <w:sz w:val="28"/>
          <w:szCs w:val="28"/>
          <w:lang w:val="uk-UA"/>
        </w:rPr>
      </w:pPr>
      <w:r>
        <w:rPr>
          <w:sz w:val="28"/>
          <w:szCs w:val="28"/>
          <w:lang w:val="uk-UA"/>
        </w:rPr>
        <w:t>3.5. Біоетичні проблеми виходжування недоношених дітей з ДММТ...............................................................................................................101</w:t>
      </w:r>
    </w:p>
    <w:p w:rsidR="000D07E0" w:rsidRDefault="000D07E0" w:rsidP="000D07E0">
      <w:pPr>
        <w:rPr>
          <w:sz w:val="28"/>
          <w:szCs w:val="28"/>
          <w:lang w:val="uk-UA"/>
        </w:rPr>
      </w:pPr>
      <w:r>
        <w:rPr>
          <w:sz w:val="28"/>
          <w:szCs w:val="28"/>
          <w:lang w:val="uk-UA"/>
        </w:rPr>
        <w:t>РОЗДІЛ 4. НУТРІЄНТНО–ЕНЕРГЕТИЧНЕ  ЗАБЕЗПЕЧЕННЯ  НОВОНАРОДЖЕНИХ З ДУЖЕ ТА НАДЗВИЧАЙНО МАЛОЮ МАСОЮ ТІЛА ТА ЙОГО ВПЛИВ НА НАСЛІДКИ ВИХОДЖУВАННЯ......................................107</w:t>
      </w:r>
    </w:p>
    <w:p w:rsidR="000D07E0" w:rsidRDefault="000D07E0" w:rsidP="000D07E0">
      <w:pPr>
        <w:ind w:left="540"/>
        <w:jc w:val="both"/>
        <w:rPr>
          <w:sz w:val="28"/>
          <w:szCs w:val="28"/>
          <w:lang w:val="uk-UA"/>
        </w:rPr>
      </w:pPr>
      <w:r>
        <w:rPr>
          <w:sz w:val="28"/>
          <w:szCs w:val="28"/>
          <w:lang w:val="uk-UA"/>
        </w:rPr>
        <w:t xml:space="preserve">     4.1.Методика частково збагаченого грудного вигодовування                               </w:t>
      </w:r>
    </w:p>
    <w:p w:rsidR="000D07E0" w:rsidRDefault="000D07E0" w:rsidP="000D07E0">
      <w:pPr>
        <w:ind w:left="540"/>
        <w:jc w:val="both"/>
        <w:rPr>
          <w:b/>
          <w:bCs/>
          <w:sz w:val="28"/>
          <w:szCs w:val="28"/>
          <w:lang w:val="uk-UA"/>
        </w:rPr>
      </w:pPr>
      <w:r>
        <w:rPr>
          <w:sz w:val="28"/>
          <w:szCs w:val="28"/>
          <w:lang w:val="uk-UA"/>
        </w:rPr>
        <w:t xml:space="preserve">     новонароджених з дуже та надзвичайно малою масою тіла.................... 108</w:t>
      </w:r>
    </w:p>
    <w:p w:rsidR="000D07E0" w:rsidRDefault="000D07E0" w:rsidP="000D07E0">
      <w:pPr>
        <w:ind w:left="540"/>
        <w:rPr>
          <w:sz w:val="28"/>
          <w:szCs w:val="28"/>
          <w:lang w:val="uk-UA"/>
        </w:rPr>
      </w:pPr>
      <w:r>
        <w:rPr>
          <w:sz w:val="28"/>
          <w:szCs w:val="28"/>
          <w:lang w:val="uk-UA"/>
        </w:rPr>
        <w:t xml:space="preserve">     4.2.Фізичний розвиток як критерій достатності нутрієнтно–енергетичної                                       </w:t>
      </w:r>
    </w:p>
    <w:p w:rsidR="000D07E0" w:rsidRDefault="000D07E0" w:rsidP="000D07E0">
      <w:pPr>
        <w:ind w:left="540"/>
        <w:rPr>
          <w:sz w:val="28"/>
          <w:szCs w:val="28"/>
          <w:lang w:val="uk-UA"/>
        </w:rPr>
      </w:pPr>
      <w:r>
        <w:rPr>
          <w:sz w:val="28"/>
          <w:szCs w:val="28"/>
          <w:lang w:val="uk-UA"/>
        </w:rPr>
        <w:t xml:space="preserve">     забезпеченості  новонароджених з дуже та надзвичайно малою масою  </w:t>
      </w:r>
    </w:p>
    <w:p w:rsidR="000D07E0" w:rsidRDefault="000D07E0" w:rsidP="000D07E0">
      <w:pPr>
        <w:ind w:left="540"/>
        <w:rPr>
          <w:sz w:val="28"/>
          <w:szCs w:val="28"/>
          <w:lang w:val="uk-UA"/>
        </w:rPr>
      </w:pPr>
      <w:r>
        <w:rPr>
          <w:sz w:val="28"/>
          <w:szCs w:val="28"/>
          <w:lang w:val="uk-UA"/>
        </w:rPr>
        <w:t xml:space="preserve">     тіла...................................................................................................................113             </w:t>
      </w:r>
    </w:p>
    <w:p w:rsidR="000D07E0" w:rsidRDefault="000D07E0" w:rsidP="000D07E0">
      <w:pPr>
        <w:jc w:val="both"/>
        <w:rPr>
          <w:sz w:val="28"/>
          <w:szCs w:val="28"/>
          <w:lang w:val="uk-UA"/>
        </w:rPr>
      </w:pPr>
      <w:r>
        <w:rPr>
          <w:sz w:val="28"/>
          <w:szCs w:val="28"/>
          <w:lang w:val="uk-UA"/>
        </w:rPr>
        <w:t xml:space="preserve">РОЗДІЛ 5. ПРИНЦИПИ ДОГЛЯДУ ЗАДЛЯ ФІЗІОЛОГІЧНОГО </w:t>
      </w:r>
    </w:p>
    <w:p w:rsidR="000D07E0" w:rsidRDefault="000D07E0" w:rsidP="000D07E0">
      <w:pPr>
        <w:jc w:val="both"/>
        <w:rPr>
          <w:sz w:val="28"/>
          <w:szCs w:val="28"/>
          <w:lang w:val="uk-UA"/>
        </w:rPr>
      </w:pPr>
      <w:r>
        <w:rPr>
          <w:sz w:val="28"/>
          <w:szCs w:val="28"/>
          <w:lang w:val="uk-UA"/>
        </w:rPr>
        <w:t xml:space="preserve">РОЗВИТКУ НОВОНАРОДЖЕНИХ З ДУЖЕ ТА НАДЗВИЧАЙНО  </w:t>
      </w:r>
    </w:p>
    <w:p w:rsidR="000D07E0" w:rsidRDefault="000D07E0" w:rsidP="000D07E0">
      <w:pPr>
        <w:jc w:val="both"/>
        <w:rPr>
          <w:sz w:val="28"/>
          <w:szCs w:val="28"/>
          <w:lang w:val="uk-UA"/>
        </w:rPr>
      </w:pPr>
      <w:r>
        <w:rPr>
          <w:sz w:val="28"/>
          <w:szCs w:val="28"/>
          <w:lang w:val="uk-UA"/>
        </w:rPr>
        <w:t>МАЛОЮ МАСОЮ ТІЛА...........................................................................................120</w:t>
      </w:r>
    </w:p>
    <w:p w:rsidR="000D07E0" w:rsidRDefault="000D07E0" w:rsidP="000D07E0">
      <w:pPr>
        <w:ind w:left="720"/>
        <w:jc w:val="both"/>
        <w:rPr>
          <w:sz w:val="28"/>
          <w:szCs w:val="28"/>
          <w:lang w:val="uk-UA"/>
        </w:rPr>
      </w:pPr>
      <w:r>
        <w:rPr>
          <w:sz w:val="28"/>
          <w:szCs w:val="28"/>
          <w:lang w:val="uk-UA"/>
        </w:rPr>
        <w:t xml:space="preserve"> 5.1. Короткочасні результати застосування традиційних та</w:t>
      </w:r>
    </w:p>
    <w:p w:rsidR="000D07E0" w:rsidRDefault="000D07E0" w:rsidP="000D07E0">
      <w:pPr>
        <w:ind w:left="720"/>
        <w:jc w:val="both"/>
        <w:rPr>
          <w:sz w:val="28"/>
          <w:szCs w:val="28"/>
          <w:lang w:val="uk-UA"/>
        </w:rPr>
      </w:pPr>
      <w:r>
        <w:rPr>
          <w:sz w:val="28"/>
          <w:szCs w:val="28"/>
          <w:lang w:val="uk-UA"/>
        </w:rPr>
        <w:t xml:space="preserve"> новітніх технологій виходжування дітей з дуже малою масою тіла...........125</w:t>
      </w:r>
    </w:p>
    <w:p w:rsidR="000D07E0" w:rsidRDefault="000D07E0" w:rsidP="000D07E0">
      <w:pPr>
        <w:ind w:left="720"/>
        <w:jc w:val="both"/>
        <w:rPr>
          <w:sz w:val="28"/>
          <w:szCs w:val="28"/>
          <w:lang w:val="uk-UA"/>
        </w:rPr>
      </w:pPr>
      <w:r>
        <w:rPr>
          <w:sz w:val="28"/>
          <w:szCs w:val="28"/>
          <w:lang w:val="uk-UA"/>
        </w:rPr>
        <w:t>5.2. Довготривалі результати застосування традиційних</w:t>
      </w:r>
    </w:p>
    <w:p w:rsidR="000D07E0" w:rsidRDefault="000D07E0" w:rsidP="000D07E0">
      <w:pPr>
        <w:ind w:left="720"/>
        <w:jc w:val="both"/>
        <w:rPr>
          <w:sz w:val="28"/>
          <w:szCs w:val="28"/>
          <w:lang w:val="uk-UA"/>
        </w:rPr>
      </w:pPr>
      <w:r>
        <w:rPr>
          <w:sz w:val="28"/>
          <w:szCs w:val="28"/>
          <w:lang w:val="uk-UA"/>
        </w:rPr>
        <w:t xml:space="preserve"> та новітніх технологій виходжування дітей з дуже малою масою тіла......130</w:t>
      </w:r>
    </w:p>
    <w:p w:rsidR="000D07E0" w:rsidRDefault="000D07E0" w:rsidP="000D07E0">
      <w:pPr>
        <w:ind w:left="720"/>
        <w:jc w:val="both"/>
        <w:rPr>
          <w:sz w:val="28"/>
          <w:szCs w:val="28"/>
          <w:lang w:val="uk-UA"/>
        </w:rPr>
      </w:pPr>
      <w:r>
        <w:rPr>
          <w:sz w:val="28"/>
          <w:szCs w:val="28"/>
          <w:lang w:val="uk-UA"/>
        </w:rPr>
        <w:t>5.3. Аналіз ефективності застосування різних схем розвиткових</w:t>
      </w:r>
    </w:p>
    <w:p w:rsidR="000D07E0" w:rsidRDefault="000D07E0" w:rsidP="000D07E0">
      <w:pPr>
        <w:ind w:left="720"/>
        <w:jc w:val="both"/>
        <w:rPr>
          <w:sz w:val="28"/>
          <w:szCs w:val="28"/>
        </w:rPr>
      </w:pPr>
      <w:r>
        <w:rPr>
          <w:sz w:val="28"/>
          <w:szCs w:val="28"/>
          <w:lang w:val="uk-UA"/>
        </w:rPr>
        <w:t xml:space="preserve"> технологій виходжування дітей з дуже малою масою тіла .........................</w:t>
      </w:r>
    </w:p>
    <w:p w:rsidR="000D07E0" w:rsidRDefault="000D07E0" w:rsidP="000D07E0">
      <w:pPr>
        <w:jc w:val="both"/>
        <w:rPr>
          <w:sz w:val="28"/>
          <w:szCs w:val="28"/>
          <w:lang w:val="uk-UA"/>
        </w:rPr>
      </w:pPr>
      <w:r>
        <w:rPr>
          <w:sz w:val="28"/>
          <w:szCs w:val="28"/>
          <w:lang w:val="uk-UA"/>
        </w:rPr>
        <w:t xml:space="preserve">РОЗДІЛ 6. КЛІНІЧНІ, НЕЙРОСОНОГРАФІЧНІ ТА БІОХІМІЧНІ ПРЕДИКТОРИ ВАЖКОСТІ ПЕРІБІГУ ПАТОЛОГІЧНИХ СТАНІВ, АСОЦІЙОВАНИХ З </w:t>
      </w:r>
    </w:p>
    <w:p w:rsidR="000D07E0" w:rsidRDefault="000D07E0" w:rsidP="000D07E0">
      <w:pPr>
        <w:jc w:val="both"/>
        <w:rPr>
          <w:sz w:val="28"/>
          <w:szCs w:val="28"/>
          <w:lang w:val="uk-UA"/>
        </w:rPr>
      </w:pPr>
      <w:r>
        <w:rPr>
          <w:sz w:val="28"/>
          <w:szCs w:val="28"/>
          <w:lang w:val="uk-UA"/>
        </w:rPr>
        <w:t>ДУЖЕ МАЛОЮ МАСОЮ ТІЛА...............................................................................140</w:t>
      </w:r>
    </w:p>
    <w:p w:rsidR="000D07E0" w:rsidRDefault="000D07E0" w:rsidP="000D07E0">
      <w:pPr>
        <w:ind w:left="720"/>
        <w:jc w:val="both"/>
        <w:rPr>
          <w:sz w:val="28"/>
          <w:szCs w:val="28"/>
          <w:lang w:val="uk-UA"/>
        </w:rPr>
      </w:pPr>
      <w:r>
        <w:rPr>
          <w:sz w:val="28"/>
          <w:szCs w:val="28"/>
          <w:lang w:val="uk-UA"/>
        </w:rPr>
        <w:t xml:space="preserve">6.1. Загальна характеристика патологічних станів, асоційованих з </w:t>
      </w:r>
    </w:p>
    <w:p w:rsidR="000D07E0" w:rsidRDefault="000D07E0" w:rsidP="000D07E0">
      <w:pPr>
        <w:ind w:left="720"/>
        <w:jc w:val="both"/>
        <w:rPr>
          <w:sz w:val="28"/>
          <w:szCs w:val="28"/>
          <w:lang w:val="uk-UA"/>
        </w:rPr>
      </w:pPr>
      <w:r>
        <w:rPr>
          <w:sz w:val="28"/>
          <w:szCs w:val="28"/>
          <w:lang w:val="uk-UA"/>
        </w:rPr>
        <w:t>дуже малою масою тіла,  у новонароджених дітей……………………....…141</w:t>
      </w:r>
    </w:p>
    <w:p w:rsidR="000D07E0" w:rsidRDefault="000D07E0" w:rsidP="000D07E0">
      <w:pPr>
        <w:ind w:left="720"/>
        <w:jc w:val="both"/>
        <w:rPr>
          <w:sz w:val="28"/>
          <w:szCs w:val="28"/>
          <w:lang w:val="uk-UA"/>
        </w:rPr>
      </w:pPr>
      <w:r>
        <w:rPr>
          <w:sz w:val="28"/>
          <w:szCs w:val="28"/>
          <w:lang w:val="uk-UA"/>
        </w:rPr>
        <w:t xml:space="preserve">6.2. Оцінка стану метаболічних  процесів  у новонароджених з </w:t>
      </w:r>
    </w:p>
    <w:p w:rsidR="000D07E0" w:rsidRDefault="000D07E0" w:rsidP="000D07E0">
      <w:pPr>
        <w:ind w:left="720"/>
        <w:jc w:val="both"/>
        <w:rPr>
          <w:sz w:val="28"/>
          <w:szCs w:val="28"/>
          <w:lang w:val="uk-UA"/>
        </w:rPr>
      </w:pPr>
      <w:r>
        <w:rPr>
          <w:sz w:val="28"/>
          <w:szCs w:val="28"/>
          <w:lang w:val="uk-UA"/>
        </w:rPr>
        <w:t xml:space="preserve">дуже малою масою тіла  в залежності від форми та важкості </w:t>
      </w:r>
    </w:p>
    <w:p w:rsidR="000D07E0" w:rsidRDefault="000D07E0" w:rsidP="000D07E0">
      <w:pPr>
        <w:ind w:left="720"/>
        <w:jc w:val="both"/>
        <w:rPr>
          <w:sz w:val="28"/>
          <w:szCs w:val="28"/>
          <w:lang w:val="uk-UA"/>
        </w:rPr>
      </w:pPr>
      <w:r>
        <w:rPr>
          <w:sz w:val="28"/>
          <w:szCs w:val="28"/>
          <w:lang w:val="uk-UA"/>
        </w:rPr>
        <w:t>ураження мозку..................................................................................................151</w:t>
      </w:r>
    </w:p>
    <w:p w:rsidR="000D07E0" w:rsidRDefault="000D07E0" w:rsidP="000D07E0">
      <w:pPr>
        <w:ind w:left="720"/>
        <w:jc w:val="both"/>
        <w:rPr>
          <w:sz w:val="28"/>
          <w:szCs w:val="28"/>
          <w:lang w:val="uk-UA"/>
        </w:rPr>
      </w:pPr>
      <w:r>
        <w:rPr>
          <w:sz w:val="28"/>
          <w:szCs w:val="28"/>
          <w:lang w:val="uk-UA"/>
        </w:rPr>
        <w:t xml:space="preserve">6.3. Оцінка стану метаболічних  процесів  у новонароджених з </w:t>
      </w:r>
    </w:p>
    <w:p w:rsidR="000D07E0" w:rsidRDefault="000D07E0" w:rsidP="000D07E0">
      <w:pPr>
        <w:ind w:left="720"/>
        <w:jc w:val="both"/>
        <w:rPr>
          <w:sz w:val="28"/>
          <w:szCs w:val="28"/>
          <w:lang w:val="uk-UA"/>
        </w:rPr>
      </w:pPr>
      <w:r>
        <w:rPr>
          <w:sz w:val="28"/>
          <w:szCs w:val="28"/>
          <w:lang w:val="uk-UA"/>
        </w:rPr>
        <w:t>дуже малою масою тіла в залежності від наявності дихальних розладів та</w:t>
      </w:r>
    </w:p>
    <w:p w:rsidR="000D07E0" w:rsidRDefault="000D07E0" w:rsidP="000D07E0">
      <w:pPr>
        <w:ind w:left="720"/>
        <w:jc w:val="both"/>
        <w:rPr>
          <w:sz w:val="28"/>
          <w:szCs w:val="28"/>
          <w:lang w:val="uk-UA"/>
        </w:rPr>
      </w:pPr>
      <w:r>
        <w:rPr>
          <w:sz w:val="28"/>
          <w:szCs w:val="28"/>
          <w:lang w:val="uk-UA"/>
        </w:rPr>
        <w:t xml:space="preserve"> інфекційно-запальних процесів......................................................................169</w:t>
      </w:r>
    </w:p>
    <w:p w:rsidR="000D07E0" w:rsidRDefault="000D07E0" w:rsidP="000D07E0">
      <w:pPr>
        <w:ind w:left="720"/>
        <w:jc w:val="both"/>
        <w:rPr>
          <w:sz w:val="28"/>
          <w:szCs w:val="28"/>
          <w:lang w:val="uk-UA"/>
        </w:rPr>
      </w:pPr>
      <w:r>
        <w:rPr>
          <w:sz w:val="28"/>
          <w:szCs w:val="28"/>
          <w:lang w:val="uk-UA"/>
        </w:rPr>
        <w:t xml:space="preserve">6.4. Персентильний та кореляційний аналіз зв’язку між </w:t>
      </w:r>
    </w:p>
    <w:p w:rsidR="000D07E0" w:rsidRDefault="000D07E0" w:rsidP="000D07E0">
      <w:pPr>
        <w:ind w:left="720"/>
        <w:jc w:val="both"/>
        <w:rPr>
          <w:sz w:val="28"/>
          <w:szCs w:val="28"/>
          <w:lang w:val="uk-UA"/>
        </w:rPr>
      </w:pPr>
      <w:r>
        <w:rPr>
          <w:sz w:val="28"/>
          <w:szCs w:val="28"/>
          <w:lang w:val="uk-UA"/>
        </w:rPr>
        <w:t xml:space="preserve">показниками запального процесу, оксидативного і нітразативного </w:t>
      </w:r>
    </w:p>
    <w:p w:rsidR="000D07E0" w:rsidRDefault="000D07E0" w:rsidP="000D07E0">
      <w:pPr>
        <w:ind w:left="720"/>
        <w:jc w:val="both"/>
        <w:rPr>
          <w:sz w:val="28"/>
          <w:szCs w:val="28"/>
          <w:lang w:val="uk-UA"/>
        </w:rPr>
      </w:pPr>
      <w:r>
        <w:rPr>
          <w:sz w:val="28"/>
          <w:szCs w:val="28"/>
          <w:lang w:val="uk-UA"/>
        </w:rPr>
        <w:t xml:space="preserve">стресу, цитопатичної гіпоксії та важкістю патології </w:t>
      </w:r>
    </w:p>
    <w:p w:rsidR="000D07E0" w:rsidRDefault="000D07E0" w:rsidP="000D07E0">
      <w:pPr>
        <w:ind w:left="720"/>
        <w:jc w:val="both"/>
        <w:rPr>
          <w:sz w:val="28"/>
          <w:szCs w:val="28"/>
          <w:lang w:val="uk-UA"/>
        </w:rPr>
      </w:pPr>
      <w:r>
        <w:rPr>
          <w:sz w:val="28"/>
          <w:szCs w:val="28"/>
          <w:lang w:val="uk-UA"/>
        </w:rPr>
        <w:t>асоційованої з дуже малою масою тіла...........................................................179</w:t>
      </w:r>
    </w:p>
    <w:p w:rsidR="000D07E0" w:rsidRDefault="000D07E0" w:rsidP="000D07E0">
      <w:pPr>
        <w:rPr>
          <w:sz w:val="28"/>
          <w:szCs w:val="28"/>
          <w:lang w:val="uk-UA"/>
        </w:rPr>
      </w:pPr>
      <w:r>
        <w:rPr>
          <w:sz w:val="28"/>
          <w:szCs w:val="28"/>
          <w:lang w:val="uk-UA"/>
        </w:rPr>
        <w:lastRenderedPageBreak/>
        <w:t xml:space="preserve"> РОЗДІЛ 7. ПАТОМОРФОЛОГІЧНІ ДОСЛІДЖЕННЯ ГОЛОВНОГО МОЗКУ У ДІТЕЙ З ДУЖЕ ТА НАДЗВИЧАЙНО МАЛОЮ МАСОЮ ТІЛА, ЯКІ ПОМЕРЛИ В НЕОНАТАЛЬНОМУ ПЕРІОДІ ВНАСЛІДОК ПЕРИНАТАЛЬНИХ ПРИЧИН.......................................................................................................................198</w:t>
      </w:r>
    </w:p>
    <w:p w:rsidR="000D07E0" w:rsidRDefault="000D07E0" w:rsidP="000D07E0">
      <w:pPr>
        <w:ind w:left="360"/>
        <w:rPr>
          <w:sz w:val="28"/>
          <w:szCs w:val="28"/>
          <w:lang w:val="uk-UA"/>
        </w:rPr>
      </w:pPr>
      <w:r>
        <w:rPr>
          <w:sz w:val="28"/>
          <w:szCs w:val="28"/>
          <w:lang w:val="uk-UA"/>
        </w:rPr>
        <w:t>7.1.Клінічна характеристика новонароджених з дуже малою масою тіла, які померли....................................................................................................................199</w:t>
      </w:r>
    </w:p>
    <w:p w:rsidR="000D07E0" w:rsidRDefault="000D07E0" w:rsidP="000D07E0">
      <w:pPr>
        <w:ind w:left="360"/>
        <w:jc w:val="both"/>
        <w:rPr>
          <w:sz w:val="28"/>
          <w:szCs w:val="28"/>
          <w:lang w:val="uk-UA"/>
        </w:rPr>
      </w:pPr>
      <w:r>
        <w:rPr>
          <w:sz w:val="28"/>
          <w:szCs w:val="28"/>
          <w:lang w:val="uk-UA"/>
        </w:rPr>
        <w:t>7.2.Морфологічні та імуногістохімічні особливості перивентрикулярного матрикса бічних шлуночків мозку........................................................................202</w:t>
      </w:r>
    </w:p>
    <w:p w:rsidR="000D07E0" w:rsidRDefault="000D07E0" w:rsidP="000D07E0">
      <w:pPr>
        <w:ind w:left="360"/>
        <w:jc w:val="both"/>
        <w:rPr>
          <w:sz w:val="28"/>
          <w:szCs w:val="28"/>
          <w:lang w:val="uk-UA"/>
        </w:rPr>
      </w:pPr>
      <w:r>
        <w:rPr>
          <w:sz w:val="28"/>
          <w:szCs w:val="28"/>
          <w:lang w:val="uk-UA"/>
        </w:rPr>
        <w:t>7.3.Дослідження зв’язку між клінічними, параклінічними та морфологічними показниками дітей з ДММТ, які вижили та померли..........................................212</w:t>
      </w:r>
    </w:p>
    <w:p w:rsidR="000D07E0" w:rsidRDefault="000D07E0" w:rsidP="000D07E0">
      <w:pPr>
        <w:jc w:val="both"/>
        <w:rPr>
          <w:sz w:val="28"/>
          <w:szCs w:val="28"/>
          <w:lang w:val="uk-UA"/>
        </w:rPr>
      </w:pPr>
      <w:r>
        <w:rPr>
          <w:sz w:val="28"/>
          <w:szCs w:val="28"/>
          <w:lang w:val="uk-UA"/>
        </w:rPr>
        <w:t>РОЗДІЛ 8.</w:t>
      </w:r>
      <w:r>
        <w:rPr>
          <w:b/>
          <w:bCs/>
          <w:sz w:val="28"/>
          <w:szCs w:val="28"/>
          <w:lang w:val="uk-UA"/>
        </w:rPr>
        <w:t xml:space="preserve"> </w:t>
      </w:r>
      <w:r>
        <w:rPr>
          <w:sz w:val="28"/>
          <w:szCs w:val="28"/>
          <w:lang w:val="uk-UA"/>
        </w:rPr>
        <w:t>ОЦІНКА ЕФЕКТИВНОСТІ ПРОГНОЗУВАННЯ НАБЛИЖЕНИХ ТА ВІДДАЛЕНИХ НЕСПРИЯТЛИВИХ НАСЛІДКІВ ПЕРИНАТАЛЬНОЇ ПАТОЛОГІЇ, АСОЦІЙОВАНОЇ З ДУЖЕ МАЛОЮ МАСОЮ ТІЛА ПРИ НАРОДЖЕННІ.............................................................................................................219</w:t>
      </w:r>
    </w:p>
    <w:p w:rsidR="000D07E0" w:rsidRDefault="000D07E0" w:rsidP="000D07E0">
      <w:pPr>
        <w:ind w:left="360"/>
        <w:jc w:val="both"/>
        <w:rPr>
          <w:sz w:val="28"/>
          <w:szCs w:val="28"/>
          <w:lang w:val="uk-UA"/>
        </w:rPr>
      </w:pPr>
      <w:r>
        <w:rPr>
          <w:sz w:val="28"/>
          <w:szCs w:val="28"/>
          <w:lang w:val="uk-UA"/>
        </w:rPr>
        <w:t>8.1. Дослідження зв’язку між особливостями перебігу перинатального періоду та подальшою долею  дітей з дуже малою масою тіла при народженні...........220</w:t>
      </w:r>
    </w:p>
    <w:p w:rsidR="000D07E0" w:rsidRDefault="000D07E0" w:rsidP="000D07E0">
      <w:pPr>
        <w:ind w:left="360"/>
        <w:jc w:val="both"/>
        <w:rPr>
          <w:sz w:val="28"/>
          <w:szCs w:val="28"/>
          <w:lang w:val="uk-UA"/>
        </w:rPr>
      </w:pPr>
      <w:r>
        <w:rPr>
          <w:sz w:val="28"/>
          <w:szCs w:val="28"/>
          <w:lang w:val="uk-UA"/>
        </w:rPr>
        <w:t>8.2. Дослідження зв’язку між особливостями неонатальної захворюваності, деякими застосованими технологіями інтенсивної терапії та подальшою долею у дітей з дуже малою масою тіла при народженні...............................................231</w:t>
      </w:r>
    </w:p>
    <w:p w:rsidR="000D07E0" w:rsidRDefault="000D07E0" w:rsidP="000D07E0">
      <w:pPr>
        <w:ind w:left="360"/>
        <w:jc w:val="both"/>
        <w:rPr>
          <w:sz w:val="28"/>
          <w:szCs w:val="28"/>
          <w:lang w:val="uk-UA"/>
        </w:rPr>
      </w:pPr>
      <w:r>
        <w:rPr>
          <w:sz w:val="28"/>
          <w:szCs w:val="28"/>
          <w:lang w:val="uk-UA"/>
        </w:rPr>
        <w:t>8.3.  Дослідження зв’язку між особливостями метаболізму в ранньому неонатальному періоді та подальшою долею  дітей з дуже малою масою тіла при народженні........................................................................................................248</w:t>
      </w:r>
    </w:p>
    <w:p w:rsidR="000D07E0" w:rsidRDefault="000D07E0" w:rsidP="000D07E0">
      <w:pPr>
        <w:ind w:left="360"/>
        <w:jc w:val="both"/>
        <w:rPr>
          <w:sz w:val="28"/>
          <w:szCs w:val="28"/>
          <w:lang w:val="uk-UA"/>
        </w:rPr>
      </w:pPr>
      <w:r>
        <w:rPr>
          <w:sz w:val="28"/>
          <w:szCs w:val="28"/>
          <w:lang w:val="uk-UA"/>
        </w:rPr>
        <w:t>8.4. Оцінка діагностичної та прогностичної цінності клінічних та параклінічних показників в перинатальному періоді як предикторів смерті та розвитку інвалідизуючої патології у дітей з дуже малою масою тіла при народженні..............................................................................................................256</w:t>
      </w:r>
    </w:p>
    <w:p w:rsidR="000D07E0" w:rsidRDefault="000D07E0" w:rsidP="000D07E0">
      <w:pPr>
        <w:jc w:val="both"/>
        <w:rPr>
          <w:b/>
          <w:bCs/>
          <w:sz w:val="28"/>
          <w:szCs w:val="28"/>
          <w:lang w:val="uk-UA"/>
        </w:rPr>
      </w:pPr>
      <w:r>
        <w:rPr>
          <w:sz w:val="28"/>
          <w:szCs w:val="28"/>
          <w:lang w:val="uk-UA"/>
        </w:rPr>
        <w:t>РОЗДІЛ 9</w:t>
      </w:r>
      <w:r>
        <w:rPr>
          <w:sz w:val="28"/>
          <w:szCs w:val="28"/>
        </w:rPr>
        <w:t>.</w:t>
      </w:r>
      <w:r>
        <w:rPr>
          <w:sz w:val="28"/>
          <w:szCs w:val="28"/>
          <w:lang w:val="uk-UA"/>
        </w:rPr>
        <w:t xml:space="preserve"> АНАЛІЗ ТА УЗАГАЛЬНЕННЯ ОТРИМАНИХ РЕЗУЛЬТАТІВ ДОСЛІДЖЕННЯ..........................................................................................................264</w:t>
      </w:r>
    </w:p>
    <w:p w:rsidR="000D07E0" w:rsidRDefault="000D07E0" w:rsidP="000D07E0">
      <w:pPr>
        <w:jc w:val="both"/>
        <w:rPr>
          <w:sz w:val="28"/>
          <w:szCs w:val="28"/>
          <w:lang w:val="uk-UA"/>
        </w:rPr>
      </w:pPr>
      <w:r>
        <w:rPr>
          <w:sz w:val="28"/>
          <w:szCs w:val="28"/>
          <w:lang w:val="uk-UA"/>
        </w:rPr>
        <w:t>ВИСНОВКИ..................................................................................................................311</w:t>
      </w:r>
    </w:p>
    <w:p w:rsidR="000D07E0" w:rsidRDefault="000D07E0" w:rsidP="000D07E0">
      <w:pPr>
        <w:jc w:val="both"/>
        <w:rPr>
          <w:sz w:val="28"/>
          <w:szCs w:val="28"/>
          <w:lang w:val="uk-UA"/>
        </w:rPr>
      </w:pPr>
      <w:r>
        <w:rPr>
          <w:sz w:val="28"/>
          <w:szCs w:val="28"/>
          <w:lang w:val="uk-UA"/>
        </w:rPr>
        <w:t>ПРАКТИЧНІ РЕКОМЕНДАЦІЇ..................................................................................314</w:t>
      </w:r>
    </w:p>
    <w:p w:rsidR="000D07E0" w:rsidRDefault="000D07E0" w:rsidP="000D07E0">
      <w:pPr>
        <w:jc w:val="both"/>
        <w:rPr>
          <w:sz w:val="28"/>
          <w:szCs w:val="28"/>
          <w:lang w:val="uk-UA"/>
        </w:rPr>
      </w:pPr>
      <w:r>
        <w:rPr>
          <w:sz w:val="28"/>
          <w:szCs w:val="28"/>
          <w:lang w:val="uk-UA"/>
        </w:rPr>
        <w:t>СПИСОК ВИКОРИСТАНИХ ЛІТЕРАТУРНИХ ДЖЕРЕЛ.....................................316</w:t>
      </w:r>
    </w:p>
    <w:p w:rsidR="000D07E0" w:rsidRDefault="000D07E0" w:rsidP="000D07E0">
      <w:pPr>
        <w:rPr>
          <w:sz w:val="28"/>
          <w:szCs w:val="28"/>
          <w:lang w:val="uk-UA"/>
        </w:rPr>
      </w:pPr>
      <w:r>
        <w:rPr>
          <w:sz w:val="28"/>
          <w:szCs w:val="28"/>
          <w:lang w:val="uk-UA"/>
        </w:rPr>
        <w:t>ДОДАТКИ.....................................................................................................................349</w:t>
      </w: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rPr>
          <w:lang w:val="uk-UA"/>
        </w:rPr>
      </w:pPr>
    </w:p>
    <w:p w:rsidR="000D07E0" w:rsidRDefault="000D07E0" w:rsidP="000D07E0">
      <w:pPr>
        <w:spacing w:line="360" w:lineRule="auto"/>
        <w:jc w:val="both"/>
        <w:rPr>
          <w:b/>
          <w:bCs/>
          <w:sz w:val="28"/>
          <w:szCs w:val="28"/>
          <w:lang w:val="uk-UA"/>
        </w:rPr>
      </w:pPr>
    </w:p>
    <w:p w:rsidR="000D07E0" w:rsidRDefault="000D07E0" w:rsidP="000D07E0">
      <w:pPr>
        <w:spacing w:line="360" w:lineRule="auto"/>
        <w:jc w:val="both"/>
        <w:rPr>
          <w:b/>
          <w:bCs/>
          <w:sz w:val="28"/>
          <w:szCs w:val="28"/>
          <w:lang w:val="uk-UA"/>
        </w:rPr>
      </w:pPr>
    </w:p>
    <w:p w:rsidR="000D07E0" w:rsidRDefault="000D07E0" w:rsidP="000D07E0">
      <w:pPr>
        <w:spacing w:line="360" w:lineRule="auto"/>
        <w:jc w:val="both"/>
        <w:rPr>
          <w:b/>
          <w:bCs/>
          <w:sz w:val="28"/>
          <w:szCs w:val="28"/>
          <w:lang w:val="uk-UA"/>
        </w:rPr>
      </w:pPr>
    </w:p>
    <w:p w:rsidR="000D07E0" w:rsidRDefault="000D07E0" w:rsidP="000D07E0">
      <w:pPr>
        <w:spacing w:line="360" w:lineRule="auto"/>
        <w:jc w:val="both"/>
        <w:rPr>
          <w:b/>
          <w:bCs/>
          <w:sz w:val="28"/>
          <w:szCs w:val="28"/>
          <w:lang w:val="uk-UA"/>
        </w:rPr>
      </w:pPr>
    </w:p>
    <w:p w:rsidR="000D07E0" w:rsidRDefault="000D07E0" w:rsidP="000D07E0">
      <w:pPr>
        <w:spacing w:line="360" w:lineRule="auto"/>
        <w:jc w:val="both"/>
        <w:rPr>
          <w:b/>
          <w:bCs/>
          <w:sz w:val="28"/>
          <w:szCs w:val="28"/>
          <w:lang w:val="uk-UA"/>
        </w:rPr>
      </w:pPr>
    </w:p>
    <w:p w:rsidR="000D07E0" w:rsidRDefault="000D07E0" w:rsidP="000D07E0">
      <w:pPr>
        <w:spacing w:line="360" w:lineRule="auto"/>
        <w:jc w:val="both"/>
        <w:rPr>
          <w:sz w:val="28"/>
          <w:szCs w:val="28"/>
          <w:lang w:val="uk-UA"/>
        </w:rPr>
      </w:pPr>
      <w:r>
        <w:rPr>
          <w:b/>
          <w:bCs/>
          <w:sz w:val="28"/>
          <w:szCs w:val="28"/>
          <w:lang w:val="uk-UA"/>
        </w:rPr>
        <w:t>ПЕРЕЛІК  УМОВНИХ  СКОРОЧЕНЬ</w:t>
      </w:r>
      <w:r>
        <w:rPr>
          <w:sz w:val="28"/>
          <w:szCs w:val="28"/>
          <w:lang w:val="uk-UA"/>
        </w:rPr>
        <w:t>:</w:t>
      </w:r>
    </w:p>
    <w:p w:rsidR="000D07E0" w:rsidRDefault="000D07E0" w:rsidP="000D07E0">
      <w:pPr>
        <w:spacing w:line="360" w:lineRule="auto"/>
        <w:jc w:val="both"/>
        <w:rPr>
          <w:sz w:val="28"/>
          <w:szCs w:val="28"/>
          <w:lang w:val="uk-UA"/>
        </w:rPr>
      </w:pPr>
    </w:p>
    <w:p w:rsidR="000D07E0" w:rsidRDefault="000D07E0" w:rsidP="000D07E0">
      <w:pPr>
        <w:spacing w:line="360" w:lineRule="auto"/>
        <w:jc w:val="both"/>
        <w:rPr>
          <w:sz w:val="28"/>
          <w:szCs w:val="28"/>
          <w:lang w:val="uk-UA"/>
        </w:rPr>
      </w:pPr>
      <w:r>
        <w:rPr>
          <w:sz w:val="28"/>
          <w:szCs w:val="28"/>
          <w:lang w:val="uk-UA"/>
        </w:rPr>
        <w:t>ВАІТН– відділення анестезіології та інтенсивної терапії   новонароджених</w:t>
      </w:r>
    </w:p>
    <w:p w:rsidR="000D07E0" w:rsidRDefault="000D07E0" w:rsidP="000D07E0">
      <w:pPr>
        <w:spacing w:line="360" w:lineRule="auto"/>
        <w:jc w:val="both"/>
        <w:rPr>
          <w:sz w:val="28"/>
          <w:szCs w:val="28"/>
          <w:lang w:val="uk-UA"/>
        </w:rPr>
      </w:pPr>
      <w:r>
        <w:rPr>
          <w:sz w:val="28"/>
          <w:szCs w:val="28"/>
          <w:lang w:val="uk-UA"/>
        </w:rPr>
        <w:t>ВШК   – внутрішньошлуночковий крововилив</w:t>
      </w:r>
    </w:p>
    <w:p w:rsidR="000D07E0" w:rsidRDefault="000D07E0" w:rsidP="000D07E0">
      <w:pPr>
        <w:spacing w:line="360" w:lineRule="auto"/>
        <w:jc w:val="both"/>
        <w:rPr>
          <w:sz w:val="28"/>
          <w:szCs w:val="28"/>
          <w:lang w:val="uk-UA"/>
        </w:rPr>
      </w:pPr>
      <w:r>
        <w:rPr>
          <w:sz w:val="28"/>
          <w:szCs w:val="28"/>
          <w:lang w:val="uk-UA"/>
        </w:rPr>
        <w:t>ГІП      – гіпоксично-ішемічне пошкодження</w:t>
      </w:r>
    </w:p>
    <w:p w:rsidR="000D07E0" w:rsidRDefault="000D07E0" w:rsidP="000D07E0">
      <w:pPr>
        <w:spacing w:line="360" w:lineRule="auto"/>
        <w:jc w:val="both"/>
        <w:rPr>
          <w:sz w:val="28"/>
          <w:szCs w:val="28"/>
          <w:lang w:val="uk-UA"/>
        </w:rPr>
      </w:pPr>
      <w:r>
        <w:rPr>
          <w:sz w:val="28"/>
          <w:szCs w:val="28"/>
          <w:lang w:val="uk-UA"/>
        </w:rPr>
        <w:t>ДЦП    – дитячий церебральний параліч</w:t>
      </w:r>
    </w:p>
    <w:p w:rsidR="000D07E0" w:rsidRDefault="000D07E0" w:rsidP="000D07E0">
      <w:pPr>
        <w:spacing w:line="360" w:lineRule="auto"/>
        <w:jc w:val="both"/>
        <w:rPr>
          <w:sz w:val="28"/>
          <w:szCs w:val="28"/>
          <w:lang w:val="uk-UA"/>
        </w:rPr>
      </w:pPr>
      <w:r>
        <w:rPr>
          <w:sz w:val="28"/>
          <w:szCs w:val="28"/>
          <w:lang w:val="uk-UA"/>
        </w:rPr>
        <w:t xml:space="preserve">НММТ – надзвичайно мала маса тіла при народженні </w:t>
      </w:r>
    </w:p>
    <w:p w:rsidR="000D07E0" w:rsidRDefault="000D07E0" w:rsidP="000D07E0">
      <w:pPr>
        <w:spacing w:line="360" w:lineRule="auto"/>
        <w:jc w:val="both"/>
        <w:rPr>
          <w:sz w:val="28"/>
          <w:szCs w:val="28"/>
          <w:lang w:val="uk-UA"/>
        </w:rPr>
      </w:pPr>
      <w:r>
        <w:rPr>
          <w:sz w:val="28"/>
          <w:szCs w:val="28"/>
          <w:lang w:val="uk-UA"/>
        </w:rPr>
        <w:t xml:space="preserve">ЗПМР   - затримка психомоторного розвитку </w:t>
      </w:r>
    </w:p>
    <w:p w:rsidR="000D07E0" w:rsidRDefault="000D07E0" w:rsidP="000D07E0">
      <w:pPr>
        <w:spacing w:line="360" w:lineRule="auto"/>
        <w:jc w:val="both"/>
        <w:rPr>
          <w:sz w:val="28"/>
          <w:szCs w:val="28"/>
          <w:lang w:val="uk-UA"/>
        </w:rPr>
      </w:pPr>
      <w:r>
        <w:rPr>
          <w:sz w:val="28"/>
          <w:szCs w:val="28"/>
          <w:lang w:val="uk-UA"/>
        </w:rPr>
        <w:t xml:space="preserve">ДММТ  - дуже мала маса тіла </w:t>
      </w:r>
    </w:p>
    <w:p w:rsidR="000D07E0" w:rsidRDefault="000D07E0" w:rsidP="000D07E0">
      <w:pPr>
        <w:spacing w:line="360" w:lineRule="auto"/>
        <w:jc w:val="both"/>
        <w:rPr>
          <w:sz w:val="28"/>
          <w:szCs w:val="28"/>
          <w:lang w:val="uk-UA"/>
        </w:rPr>
      </w:pPr>
      <w:r>
        <w:rPr>
          <w:sz w:val="28"/>
          <w:szCs w:val="28"/>
          <w:lang w:val="uk-UA"/>
        </w:rPr>
        <w:t>ІЛ-6      - інтерлейкін-6</w:t>
      </w:r>
    </w:p>
    <w:p w:rsidR="000D07E0" w:rsidRDefault="000D07E0" w:rsidP="000D07E0">
      <w:pPr>
        <w:spacing w:line="360" w:lineRule="auto"/>
        <w:jc w:val="both"/>
        <w:rPr>
          <w:sz w:val="28"/>
          <w:szCs w:val="28"/>
          <w:lang w:val="uk-UA"/>
        </w:rPr>
      </w:pPr>
      <w:r>
        <w:rPr>
          <w:sz w:val="28"/>
          <w:szCs w:val="28"/>
          <w:lang w:val="uk-UA"/>
        </w:rPr>
        <w:t>КГБ      - карбонільні групи білків</w:t>
      </w:r>
    </w:p>
    <w:p w:rsidR="000D07E0" w:rsidRDefault="000D07E0" w:rsidP="000D07E0">
      <w:pPr>
        <w:spacing w:line="360" w:lineRule="auto"/>
        <w:jc w:val="both"/>
        <w:rPr>
          <w:sz w:val="28"/>
          <w:szCs w:val="28"/>
          <w:lang w:val="uk-UA"/>
        </w:rPr>
      </w:pPr>
      <w:r>
        <w:rPr>
          <w:sz w:val="28"/>
          <w:szCs w:val="28"/>
          <w:lang w:val="uk-UA"/>
        </w:rPr>
        <w:t>МДА    - малоновий діальдегід</w:t>
      </w:r>
    </w:p>
    <w:p w:rsidR="000D07E0" w:rsidRDefault="000D07E0" w:rsidP="000D07E0">
      <w:pPr>
        <w:spacing w:line="360" w:lineRule="auto"/>
        <w:jc w:val="both"/>
        <w:rPr>
          <w:sz w:val="28"/>
          <w:szCs w:val="28"/>
          <w:lang w:val="uk-UA"/>
        </w:rPr>
      </w:pPr>
      <w:r>
        <w:rPr>
          <w:sz w:val="28"/>
          <w:szCs w:val="28"/>
          <w:lang w:val="uk-UA"/>
        </w:rPr>
        <w:t>НЕК     –некротизуючий ентероколіт</w:t>
      </w:r>
    </w:p>
    <w:p w:rsidR="000D07E0" w:rsidRDefault="000D07E0" w:rsidP="000D07E0">
      <w:pPr>
        <w:spacing w:line="360" w:lineRule="auto"/>
        <w:jc w:val="both"/>
        <w:rPr>
          <w:sz w:val="28"/>
          <w:szCs w:val="28"/>
          <w:lang w:val="uk-UA"/>
        </w:rPr>
      </w:pPr>
      <w:r>
        <w:rPr>
          <w:sz w:val="28"/>
          <w:szCs w:val="28"/>
          <w:lang w:val="uk-UA"/>
        </w:rPr>
        <w:t>НСГ     - нейросонограма</w:t>
      </w:r>
    </w:p>
    <w:p w:rsidR="000D07E0" w:rsidRDefault="000D07E0" w:rsidP="000D07E0">
      <w:pPr>
        <w:spacing w:line="360" w:lineRule="auto"/>
        <w:jc w:val="both"/>
        <w:rPr>
          <w:sz w:val="28"/>
          <w:szCs w:val="28"/>
          <w:lang w:val="uk-UA"/>
        </w:rPr>
      </w:pPr>
      <w:r>
        <w:rPr>
          <w:sz w:val="28"/>
          <w:szCs w:val="28"/>
          <w:lang w:val="uk-UA"/>
        </w:rPr>
        <w:t>ПВЛ     - перивентрикулярна лейкомаляція</w:t>
      </w:r>
    </w:p>
    <w:p w:rsidR="000D07E0" w:rsidRDefault="000D07E0" w:rsidP="000D07E0">
      <w:pPr>
        <w:spacing w:line="360" w:lineRule="auto"/>
        <w:jc w:val="both"/>
        <w:rPr>
          <w:sz w:val="28"/>
          <w:szCs w:val="28"/>
          <w:lang w:val="uk-UA"/>
        </w:rPr>
      </w:pPr>
      <w:r>
        <w:rPr>
          <w:sz w:val="28"/>
          <w:szCs w:val="28"/>
          <w:lang w:val="uk-UA"/>
        </w:rPr>
        <w:t>ПЛР     -  полімеразна ланцюгова реакція</w:t>
      </w:r>
    </w:p>
    <w:p w:rsidR="000D07E0" w:rsidRDefault="000D07E0" w:rsidP="000D07E0">
      <w:pPr>
        <w:spacing w:line="360" w:lineRule="auto"/>
        <w:jc w:val="both"/>
        <w:rPr>
          <w:sz w:val="28"/>
          <w:szCs w:val="28"/>
          <w:lang w:val="uk-UA"/>
        </w:rPr>
      </w:pPr>
      <w:r>
        <w:rPr>
          <w:sz w:val="28"/>
          <w:szCs w:val="28"/>
          <w:lang w:val="uk-UA"/>
        </w:rPr>
        <w:t>PCNA  -  проліферативний нуклеарний антиген</w:t>
      </w:r>
    </w:p>
    <w:p w:rsidR="000D07E0" w:rsidRDefault="000D07E0" w:rsidP="000D07E0">
      <w:pPr>
        <w:spacing w:line="360" w:lineRule="auto"/>
        <w:jc w:val="both"/>
        <w:rPr>
          <w:sz w:val="28"/>
          <w:szCs w:val="28"/>
          <w:lang w:val="uk-UA"/>
        </w:rPr>
      </w:pPr>
      <w:r>
        <w:rPr>
          <w:sz w:val="28"/>
          <w:szCs w:val="28"/>
          <w:lang w:val="uk-UA"/>
        </w:rPr>
        <w:t>РАН      - рання анемія недоношених</w:t>
      </w:r>
    </w:p>
    <w:p w:rsidR="000D07E0" w:rsidRDefault="000D07E0" w:rsidP="000D07E0">
      <w:pPr>
        <w:spacing w:line="360" w:lineRule="auto"/>
        <w:jc w:val="both"/>
        <w:rPr>
          <w:sz w:val="28"/>
          <w:szCs w:val="28"/>
          <w:lang w:val="uk-UA"/>
        </w:rPr>
      </w:pPr>
      <w:r>
        <w:rPr>
          <w:sz w:val="28"/>
          <w:szCs w:val="28"/>
          <w:lang w:val="uk-UA"/>
        </w:rPr>
        <w:t xml:space="preserve">РПН     – ретинопатія новонароджених    </w:t>
      </w:r>
    </w:p>
    <w:p w:rsidR="000D07E0" w:rsidRDefault="000D07E0" w:rsidP="000D07E0">
      <w:pPr>
        <w:spacing w:line="360" w:lineRule="auto"/>
        <w:jc w:val="both"/>
        <w:rPr>
          <w:sz w:val="28"/>
          <w:szCs w:val="28"/>
          <w:lang w:val="uk-UA"/>
        </w:rPr>
      </w:pPr>
      <w:r>
        <w:rPr>
          <w:sz w:val="28"/>
          <w:szCs w:val="28"/>
          <w:lang w:val="uk-UA"/>
        </w:rPr>
        <w:t>РДС      - респіраторний дистрес-синдром</w:t>
      </w:r>
    </w:p>
    <w:p w:rsidR="000D07E0" w:rsidRDefault="000D07E0" w:rsidP="000D07E0">
      <w:pPr>
        <w:spacing w:line="360" w:lineRule="auto"/>
        <w:jc w:val="both"/>
        <w:rPr>
          <w:sz w:val="28"/>
          <w:szCs w:val="28"/>
          <w:lang w:val="uk-UA"/>
        </w:rPr>
      </w:pPr>
      <w:r>
        <w:rPr>
          <w:sz w:val="28"/>
          <w:szCs w:val="28"/>
          <w:lang w:val="uk-UA"/>
        </w:rPr>
        <w:t>СРАР   – спонтанне дихання під підвищеним тиском</w:t>
      </w:r>
    </w:p>
    <w:p w:rsidR="000D07E0" w:rsidRDefault="000D07E0" w:rsidP="000D07E0">
      <w:pPr>
        <w:spacing w:line="360" w:lineRule="auto"/>
        <w:jc w:val="both"/>
        <w:rPr>
          <w:sz w:val="28"/>
          <w:szCs w:val="28"/>
          <w:lang w:val="uk-UA"/>
        </w:rPr>
      </w:pPr>
      <w:r>
        <w:rPr>
          <w:sz w:val="28"/>
          <w:szCs w:val="28"/>
          <w:lang w:val="uk-UA"/>
        </w:rPr>
        <w:t>SаО2    -  сатурація гемоглобіну киснем</w:t>
      </w:r>
    </w:p>
    <w:p w:rsidR="000D07E0" w:rsidRDefault="000D07E0" w:rsidP="000D07E0">
      <w:pPr>
        <w:spacing w:line="360" w:lineRule="auto"/>
        <w:jc w:val="both"/>
        <w:rPr>
          <w:sz w:val="28"/>
          <w:szCs w:val="28"/>
          <w:lang w:val="uk-UA"/>
        </w:rPr>
      </w:pPr>
      <w:r>
        <w:rPr>
          <w:sz w:val="28"/>
          <w:szCs w:val="28"/>
          <w:lang w:val="uk-UA"/>
        </w:rPr>
        <w:t>УЗД      - ультразвукове дослідження</w:t>
      </w:r>
    </w:p>
    <w:p w:rsidR="000D07E0" w:rsidRDefault="000D07E0" w:rsidP="000D07E0">
      <w:pPr>
        <w:spacing w:line="360" w:lineRule="auto"/>
        <w:jc w:val="both"/>
        <w:rPr>
          <w:sz w:val="28"/>
          <w:szCs w:val="28"/>
          <w:lang w:val="uk-UA"/>
        </w:rPr>
      </w:pPr>
      <w:r>
        <w:rPr>
          <w:sz w:val="28"/>
          <w:szCs w:val="28"/>
          <w:lang w:val="uk-UA"/>
        </w:rPr>
        <w:lastRenderedPageBreak/>
        <w:t>ФНП-Ь  - фактор некрозу пухлин-альфа</w:t>
      </w:r>
    </w:p>
    <w:p w:rsidR="000D07E0" w:rsidRDefault="000D07E0" w:rsidP="000D07E0">
      <w:pPr>
        <w:spacing w:line="360" w:lineRule="auto"/>
        <w:jc w:val="both"/>
        <w:rPr>
          <w:sz w:val="28"/>
          <w:szCs w:val="28"/>
          <w:lang w:val="uk-UA"/>
        </w:rPr>
      </w:pPr>
      <w:r>
        <w:rPr>
          <w:sz w:val="28"/>
          <w:szCs w:val="28"/>
          <w:lang w:val="uk-UA"/>
        </w:rPr>
        <w:t>ЦНС     - центральна нервова система</w:t>
      </w:r>
    </w:p>
    <w:p w:rsidR="000D07E0" w:rsidRDefault="000D07E0" w:rsidP="000D07E0">
      <w:pPr>
        <w:spacing w:line="360" w:lineRule="auto"/>
        <w:jc w:val="both"/>
        <w:rPr>
          <w:sz w:val="28"/>
          <w:szCs w:val="28"/>
          <w:lang w:val="uk-UA"/>
        </w:rPr>
      </w:pPr>
      <w:r>
        <w:rPr>
          <w:sz w:val="28"/>
          <w:szCs w:val="28"/>
          <w:lang w:val="uk-UA"/>
        </w:rPr>
        <w:t>ШВЛ    – штучна вентиляція легень</w:t>
      </w:r>
    </w:p>
    <w:p w:rsidR="000D07E0" w:rsidRDefault="000D07E0" w:rsidP="000D07E0">
      <w:pPr>
        <w:spacing w:line="360" w:lineRule="auto"/>
        <w:jc w:val="both"/>
        <w:rPr>
          <w:sz w:val="28"/>
          <w:szCs w:val="28"/>
          <w:lang w:val="uk-UA"/>
        </w:rPr>
      </w:pPr>
      <w:r>
        <w:rPr>
          <w:sz w:val="28"/>
          <w:szCs w:val="28"/>
          <w:lang w:val="uk-UA"/>
        </w:rPr>
        <w:t>ШКТ     - шлунково-кишковий тракт</w:t>
      </w:r>
    </w:p>
    <w:p w:rsidR="000D07E0" w:rsidRDefault="000D07E0" w:rsidP="000D07E0">
      <w:pPr>
        <w:spacing w:line="360" w:lineRule="auto"/>
        <w:jc w:val="both"/>
        <w:rPr>
          <w:lang w:val="uk-UA"/>
        </w:rPr>
      </w:pPr>
      <w:r>
        <w:rPr>
          <w:lang w:val="uk-UA"/>
        </w:rPr>
        <w:t xml:space="preserve"> </w:t>
      </w:r>
    </w:p>
    <w:p w:rsidR="000D07E0" w:rsidRDefault="000D07E0" w:rsidP="000D07E0">
      <w:pPr>
        <w:pStyle w:val="1"/>
        <w:jc w:val="center"/>
        <w:rPr>
          <w:b w:val="0"/>
          <w:bCs w:val="0"/>
        </w:rPr>
      </w:pPr>
      <w:r>
        <w:rPr>
          <w:b w:val="0"/>
          <w:bCs w:val="0"/>
        </w:rPr>
        <w:t>ВСТУП</w:t>
      </w:r>
    </w:p>
    <w:p w:rsidR="000D07E0" w:rsidRDefault="000D07E0" w:rsidP="000D07E0">
      <w:pPr>
        <w:spacing w:line="360" w:lineRule="auto"/>
        <w:ind w:firstLine="900"/>
        <w:jc w:val="both"/>
        <w:rPr>
          <w:sz w:val="28"/>
          <w:szCs w:val="28"/>
          <w:lang w:val="uk-UA"/>
        </w:rPr>
      </w:pPr>
      <w:r>
        <w:rPr>
          <w:b/>
          <w:bCs/>
          <w:sz w:val="28"/>
          <w:szCs w:val="28"/>
          <w:lang w:val="uk-UA"/>
        </w:rPr>
        <w:t>Актуальність теми.</w:t>
      </w:r>
      <w:r>
        <w:rPr>
          <w:sz w:val="28"/>
          <w:szCs w:val="28"/>
          <w:lang w:val="uk-UA"/>
        </w:rPr>
        <w:t xml:space="preserve"> Основним завданням сучасної педіатрії та неонатології в Україні є забезпечення повноцінного здоров’я та фізіологічного розвитку дитини, починаючи від народження. Ці проблеми знаходяться під постійною увагою держави, прийнято та втілюється в життя Закон України „Про охорону дитинства”, з 2001 року в Україні виконується державна програма „Репродуктивне здоров’я нації”, яка подовжена на 2006-2015 рр. з бюджетним фінансуванням закупівлі медичного обладнання, медичних препаратів, систем для обстеження тощо. Державою здійснюється матеріальна підтримка сімей, у яких народжуються діти. Вперше за останні 10 років, у 2006 році,  досягнуто зростання народжуваності в Україні, приріст склав 7,8% [74]. Однак, незважаючи на досягнуте, зберігається тенденція негативного приросту населення. </w:t>
      </w:r>
    </w:p>
    <w:p w:rsidR="000D07E0" w:rsidRDefault="000D07E0" w:rsidP="000D07E0">
      <w:pPr>
        <w:spacing w:line="360" w:lineRule="auto"/>
        <w:ind w:firstLine="900"/>
        <w:jc w:val="both"/>
        <w:rPr>
          <w:sz w:val="28"/>
          <w:szCs w:val="28"/>
          <w:lang w:val="uk-UA"/>
        </w:rPr>
      </w:pPr>
      <w:r>
        <w:rPr>
          <w:sz w:val="28"/>
          <w:szCs w:val="28"/>
          <w:lang w:val="uk-UA"/>
        </w:rPr>
        <w:t xml:space="preserve">Важливою проблемою перинатології та неонатології є профілактика невиношування, ведення передчасних пологів, інтенсивна терапія та виходжування недоношених дітей. Особливе місце займає виходжування новонароджених з дуже малою (1000–1499 г) та надзвичайно малою (500-999 г) масою тіла при народженні (ДММТ, НММТ). До цієї категорії немовлят відносяться глибоко недоношені діти, народжені в терміні гестації ≤32 тижнів та новонароджені, малі до гестаційного віку (з затримкою внутрішньоутробного розвитку). За даними Центру медичної статистики МОЗ України (2007р.), в 2006 році в Україні частка передчасних пологів склала 4,18% та є стабільною за останні роки (4,2-4,5%). Водночас збільшилась кількість дітей з дуже та надзвичайно малою масою тіла  при народженні, абсолютне число яких у 2006 році склало 2829, що на 19,6% більше, ніж у 2005 році. Виживання новонароджених у ваговій категорії 500-999 г  становить 36,43%, а у ваговій </w:t>
      </w:r>
      <w:r>
        <w:rPr>
          <w:sz w:val="28"/>
          <w:szCs w:val="28"/>
          <w:lang w:val="uk-UA"/>
        </w:rPr>
        <w:lastRenderedPageBreak/>
        <w:t>категорії 1000-1499г – 84,07% [131]. Ці показники дещо відрізняються від показників економічно розвинутих країн світу, у яких рівень виживання дітей масою тіла менше 1500 г становить 85-92% [186, 239].</w:t>
      </w:r>
    </w:p>
    <w:p w:rsidR="000D07E0" w:rsidRDefault="000D07E0" w:rsidP="000D07E0">
      <w:pPr>
        <w:spacing w:line="360" w:lineRule="auto"/>
        <w:ind w:firstLine="900"/>
        <w:jc w:val="both"/>
        <w:rPr>
          <w:sz w:val="28"/>
          <w:szCs w:val="28"/>
          <w:lang w:val="uk-UA"/>
        </w:rPr>
      </w:pPr>
      <w:r>
        <w:rPr>
          <w:sz w:val="28"/>
          <w:szCs w:val="28"/>
          <w:lang w:val="uk-UA"/>
        </w:rPr>
        <w:t>З початку 2007 року Україна перейшла на критерії реєстрації перинатального періоду відповідно до рекомендацій ВООЗ, а саме передчасні пологи реєструються з повних 22-х тижнів вагітності, новонароджена дитина з 500 г маси тіла при народженні (Наказ № 179 МОЗ України від 29.03.06 р) [78]. Це зумовить збільшення питомої ваги передчасних пологів, кількості дітей з дуже малою масою тіла (ДММТ) та надзвичайно малою масою тіла, які потребують інтенсивної терапії та виходжування в спеціалізованих перинатальних та неонатальних центрах ІІІ-ого рівня допомоги, необхідність оснащення сучасним  медичним обладнанням, навчання персоналу. Очікується також зростання показників перинатальної та малюкової смертності. Тому особливої ваги набуває проблема створення комплексної системи лікувально-профілактичної допомоги цій категорії новонароджених, чому повинен передувати ретельний аналіз існуючих проблем.</w:t>
      </w:r>
    </w:p>
    <w:p w:rsidR="000D07E0" w:rsidRDefault="000D07E0" w:rsidP="000D07E0">
      <w:pPr>
        <w:spacing w:line="360" w:lineRule="auto"/>
        <w:ind w:firstLine="900"/>
        <w:jc w:val="both"/>
        <w:rPr>
          <w:sz w:val="28"/>
          <w:szCs w:val="28"/>
          <w:lang w:val="uk-UA"/>
        </w:rPr>
      </w:pPr>
      <w:r>
        <w:rPr>
          <w:sz w:val="28"/>
          <w:szCs w:val="28"/>
          <w:lang w:val="uk-UA"/>
        </w:rPr>
        <w:t>Аналіз захворюваності недоношених новонароджених свідчить про її високу частоту та переважання поєднаної перинатальної патології, що розвивається на фоні внутрішньоутробної гіпоксії, асфіксії новонародженого, внутрішньоутробної інфекції, морфо-функціональної незрілості, вроджених аномалій розвитку, метаболічних розладів, порушень гомеостазу та гемодинаміки у плода та новонародженого [1, 4, 33, 52]. Немовлята з ДММТ та НММТ мають високу захворюваність не лише в неонатальному періоді, а й у старшому віці. Однак реальні показники вкладу цієї категорії дітей у формування хронічної патології та дитячої інвалідності невідомі. Традиційне диспансерне спостереження, яке здійснюється дільничною педіатричною службою, не враховує особливості дітей, що народилися з масою тіла менше 1500 г, і є недостатньо ефективним .</w:t>
      </w:r>
    </w:p>
    <w:p w:rsidR="000D07E0" w:rsidRDefault="000D07E0" w:rsidP="000D07E0">
      <w:pPr>
        <w:spacing w:line="360" w:lineRule="auto"/>
        <w:ind w:firstLine="720"/>
        <w:jc w:val="both"/>
        <w:rPr>
          <w:sz w:val="28"/>
          <w:szCs w:val="28"/>
          <w:lang w:val="uk-UA"/>
        </w:rPr>
      </w:pPr>
      <w:r>
        <w:rPr>
          <w:sz w:val="28"/>
          <w:szCs w:val="28"/>
          <w:lang w:val="uk-UA"/>
        </w:rPr>
        <w:t xml:space="preserve">Не до кінця вирішено проблему вигодовування передчасно народжених дітей, продовжуються дискусії щодо термінів початку та методів вигодовування, нутрієнтно–енергетичної забезпеченості новонароджених з дуже малою масою </w:t>
      </w:r>
      <w:r>
        <w:rPr>
          <w:sz w:val="28"/>
          <w:szCs w:val="28"/>
          <w:lang w:val="uk-UA"/>
        </w:rPr>
        <w:lastRenderedPageBreak/>
        <w:t>тіла [38, 325]. Потребують подальшої розробки технології неврологічної реабілітації недоношених дітей [65, 2004; Кирилова, 2003]. Досліджується вплив фізичного оточення новонародженої дитини на її здоров’я [Goldson Е., 1999; Als, 2004]. Іде пошук нових організаційних форм здійснення диспансерного спостереження недоношених дітей [50, 137].</w:t>
      </w:r>
    </w:p>
    <w:p w:rsidR="000D07E0" w:rsidRDefault="000D07E0" w:rsidP="000D07E0">
      <w:pPr>
        <w:spacing w:line="360" w:lineRule="auto"/>
        <w:ind w:firstLine="720"/>
        <w:jc w:val="both"/>
        <w:rPr>
          <w:sz w:val="28"/>
          <w:szCs w:val="28"/>
          <w:lang w:val="uk-UA"/>
        </w:rPr>
      </w:pPr>
      <w:r>
        <w:rPr>
          <w:sz w:val="28"/>
          <w:szCs w:val="28"/>
          <w:lang w:val="uk-UA"/>
        </w:rPr>
        <w:t>Молекулярні механізми розвитку розладів здоров’я у дуже недоношених новонароджених на сьогодні залишаються ще маловивченими, що перешкоджає створенню дієвих підходів та засобів профілактики і лікування ускладнень, пов’язаних з цією патологією. Лише в останні  роки почали накопичуватись дані щодо провідної ролі системної запальної відповіді не лише у виникненні передчасних пологів, але і у формуванні ураження мозку та інших органів у цієї категорії дітей [248]. Свідченням сучасного розуміння патогенетичних механізмів формування патології мозку у новонароджених дітей є успішна спроба застосування протизапального  препарату індометацину для лікування гіпоксично-ішемічного ушкодження мозку [8].</w:t>
      </w:r>
    </w:p>
    <w:p w:rsidR="000D07E0" w:rsidRDefault="000D07E0" w:rsidP="000D07E0">
      <w:pPr>
        <w:spacing w:line="360" w:lineRule="auto"/>
        <w:ind w:firstLine="720"/>
        <w:jc w:val="both"/>
        <w:rPr>
          <w:sz w:val="28"/>
          <w:szCs w:val="28"/>
          <w:lang w:val="uk-UA"/>
        </w:rPr>
      </w:pPr>
      <w:r>
        <w:rPr>
          <w:sz w:val="28"/>
          <w:szCs w:val="28"/>
          <w:lang w:val="uk-UA"/>
        </w:rPr>
        <w:t>Однак дані літератури з цих питань ще залишаються достатньо фрагментарними і поки що не дають можливості для створення цілісної системи патогенезу, а відповідно, і розробки патогенетично обґрунтованих фармакотерапевтичних заходів, підходів до моніторингу за станом пацієнтів на етапах клінічного спостереження та оцінки ефективності лікування. Практично відсутні лабораторні маркери для контролю за важкістю перебігу перинатальної патології, не визначені критерії прогнозування несприятливих наслідків цієї патології.</w:t>
      </w:r>
    </w:p>
    <w:p w:rsidR="000D07E0" w:rsidRDefault="000D07E0" w:rsidP="000D07E0">
      <w:pPr>
        <w:spacing w:line="360" w:lineRule="auto"/>
        <w:ind w:firstLine="720"/>
        <w:jc w:val="both"/>
        <w:rPr>
          <w:sz w:val="28"/>
          <w:szCs w:val="28"/>
          <w:lang w:val="uk-UA"/>
        </w:rPr>
      </w:pPr>
      <w:r>
        <w:rPr>
          <w:sz w:val="28"/>
          <w:szCs w:val="28"/>
          <w:lang w:val="uk-UA"/>
        </w:rPr>
        <w:t>Отже, вищезазначені дані свідчать про високу актуальність проблеми удосконалення надання медичної допомоги новонародженим з ДММТ та НММТ. Незважаючи на наявність окремих наукових праць, комплексного дослідження проблеми маловаговості в Україні не проводилось. Дотепер в Україні не вивчалися віддалені наслідки впливу дуже та надзвичайно малої маси тіла на стан здоров’я, фізичний та психомоторний розвиток дітей старшого віку. Необхідні розробки та впровадження нових організаційних форм амбулаторно-</w:t>
      </w:r>
      <w:r>
        <w:rPr>
          <w:sz w:val="28"/>
          <w:szCs w:val="28"/>
          <w:lang w:val="uk-UA"/>
        </w:rPr>
        <w:lastRenderedPageBreak/>
        <w:t>поліклінічного спостереження, створення єдиної системи надання медичної допомоги дітям, які народилися з ДММТ та НММТ.</w:t>
      </w:r>
    </w:p>
    <w:p w:rsidR="000D07E0" w:rsidRDefault="000D07E0" w:rsidP="000D07E0">
      <w:pPr>
        <w:spacing w:line="360" w:lineRule="auto"/>
        <w:ind w:firstLine="900"/>
        <w:jc w:val="both"/>
        <w:rPr>
          <w:b/>
          <w:bCs/>
          <w:sz w:val="28"/>
          <w:szCs w:val="28"/>
          <w:lang w:val="uk-UA"/>
        </w:rPr>
      </w:pPr>
      <w:r>
        <w:rPr>
          <w:b/>
          <w:bCs/>
          <w:sz w:val="28"/>
          <w:szCs w:val="28"/>
          <w:lang w:val="uk-UA"/>
        </w:rPr>
        <w:t>Зв’язок роботи з науковими програмами, планами, темами.</w:t>
      </w:r>
    </w:p>
    <w:p w:rsidR="000D07E0" w:rsidRDefault="000D07E0" w:rsidP="000D07E0">
      <w:pPr>
        <w:spacing w:line="360" w:lineRule="auto"/>
        <w:ind w:firstLine="900"/>
        <w:jc w:val="both"/>
        <w:rPr>
          <w:sz w:val="28"/>
          <w:szCs w:val="28"/>
          <w:lang w:val="uk-UA"/>
        </w:rPr>
      </w:pPr>
      <w:r>
        <w:rPr>
          <w:sz w:val="28"/>
          <w:szCs w:val="28"/>
          <w:lang w:val="uk-UA"/>
        </w:rPr>
        <w:t>Дисертація виконана в межах фрагменту науково-дослідної роботи кафедри дитячих хвороб з курсом медичної генетики Вінницького національного медичного університету ім. М.І. Пирогова на тему: „Клініко-епідеміологічна характеристика і прогнозування захворюваності у дітей різного віку”, 2004-2008 рр. (№ держреєстрації 0104U010186)</w:t>
      </w:r>
    </w:p>
    <w:p w:rsidR="000D07E0" w:rsidRDefault="000D07E0" w:rsidP="000D07E0">
      <w:pPr>
        <w:spacing w:line="360" w:lineRule="auto"/>
        <w:ind w:firstLine="900"/>
        <w:jc w:val="both"/>
        <w:rPr>
          <w:b/>
          <w:bCs/>
          <w:sz w:val="28"/>
          <w:szCs w:val="28"/>
          <w:lang w:val="uk-UA"/>
        </w:rPr>
      </w:pPr>
      <w:r>
        <w:rPr>
          <w:b/>
          <w:bCs/>
          <w:sz w:val="28"/>
          <w:szCs w:val="28"/>
          <w:lang w:val="uk-UA"/>
        </w:rPr>
        <w:t>Мета дослідження.</w:t>
      </w:r>
    </w:p>
    <w:p w:rsidR="000D07E0" w:rsidRDefault="000D07E0" w:rsidP="000D07E0">
      <w:pPr>
        <w:spacing w:line="360" w:lineRule="auto"/>
        <w:ind w:firstLine="900"/>
        <w:jc w:val="both"/>
        <w:rPr>
          <w:sz w:val="28"/>
          <w:szCs w:val="28"/>
          <w:lang w:val="uk-UA"/>
        </w:rPr>
      </w:pPr>
      <w:r>
        <w:rPr>
          <w:sz w:val="28"/>
          <w:szCs w:val="28"/>
          <w:lang w:val="uk-UA"/>
        </w:rPr>
        <w:t>Підвищення ефективності лікувально-профілактичної допомоги</w:t>
      </w:r>
      <w:r>
        <w:rPr>
          <w:b/>
          <w:bCs/>
          <w:sz w:val="28"/>
          <w:szCs w:val="28"/>
          <w:lang w:val="uk-UA"/>
        </w:rPr>
        <w:t xml:space="preserve">  </w:t>
      </w:r>
      <w:r>
        <w:rPr>
          <w:sz w:val="28"/>
          <w:szCs w:val="28"/>
          <w:lang w:val="uk-UA"/>
        </w:rPr>
        <w:t>новонародженим з дуже та надзвичайно малою масою тіла на підставі вивчення особливостей патогенетичних механізмів формування патології та розробки і впровадження нових технологій виходжування, підходів до прогнозування та профілактики несприятливих наслідків патології.</w:t>
      </w:r>
    </w:p>
    <w:p w:rsidR="000D07E0" w:rsidRDefault="000D07E0" w:rsidP="000D07E0">
      <w:pPr>
        <w:spacing w:line="360" w:lineRule="auto"/>
        <w:ind w:firstLine="900"/>
        <w:jc w:val="both"/>
        <w:rPr>
          <w:sz w:val="28"/>
          <w:szCs w:val="28"/>
          <w:lang w:val="uk-UA"/>
        </w:rPr>
      </w:pPr>
      <w:r>
        <w:rPr>
          <w:b/>
          <w:bCs/>
          <w:sz w:val="28"/>
          <w:szCs w:val="28"/>
          <w:lang w:val="uk-UA"/>
        </w:rPr>
        <w:t>Завдання  дослідження</w:t>
      </w:r>
      <w:r>
        <w:rPr>
          <w:sz w:val="28"/>
          <w:szCs w:val="28"/>
          <w:lang w:val="uk-UA"/>
        </w:rPr>
        <w:t>:</w:t>
      </w:r>
    </w:p>
    <w:p w:rsidR="000D07E0" w:rsidRDefault="000D07E0" w:rsidP="007D4B58">
      <w:pPr>
        <w:numPr>
          <w:ilvl w:val="0"/>
          <w:numId w:val="47"/>
        </w:numPr>
        <w:suppressAutoHyphens w:val="0"/>
        <w:spacing w:line="360" w:lineRule="auto"/>
        <w:jc w:val="both"/>
        <w:rPr>
          <w:sz w:val="28"/>
          <w:szCs w:val="28"/>
          <w:lang w:val="uk-UA"/>
        </w:rPr>
      </w:pPr>
      <w:r>
        <w:rPr>
          <w:sz w:val="28"/>
          <w:szCs w:val="28"/>
          <w:lang w:val="uk-UA"/>
        </w:rPr>
        <w:t>Вивчити частоту народження дітей з ДММТ у Вінницькій області, показники та структуру смертності, чинники ризику народження цієї категорії дітей .</w:t>
      </w:r>
    </w:p>
    <w:p w:rsidR="000D07E0" w:rsidRDefault="000D07E0" w:rsidP="007D4B58">
      <w:pPr>
        <w:numPr>
          <w:ilvl w:val="0"/>
          <w:numId w:val="47"/>
        </w:numPr>
        <w:suppressAutoHyphens w:val="0"/>
        <w:spacing w:line="360" w:lineRule="auto"/>
        <w:jc w:val="both"/>
        <w:rPr>
          <w:sz w:val="28"/>
          <w:szCs w:val="28"/>
          <w:lang w:val="uk-UA"/>
        </w:rPr>
      </w:pPr>
      <w:r>
        <w:rPr>
          <w:sz w:val="28"/>
          <w:szCs w:val="28"/>
          <w:lang w:val="uk-UA"/>
        </w:rPr>
        <w:t xml:space="preserve">Дослідити рівень та структуру захворюваності новонароджених з дуже та надзвичайно малою масою тіла, які народилися у Вінницькій області впродовж 2000-2006 років. </w:t>
      </w:r>
    </w:p>
    <w:p w:rsidR="000D07E0" w:rsidRDefault="000D07E0" w:rsidP="007D4B58">
      <w:pPr>
        <w:numPr>
          <w:ilvl w:val="0"/>
          <w:numId w:val="47"/>
        </w:numPr>
        <w:suppressAutoHyphens w:val="0"/>
        <w:spacing w:line="360" w:lineRule="auto"/>
        <w:jc w:val="both"/>
        <w:rPr>
          <w:sz w:val="28"/>
          <w:szCs w:val="28"/>
          <w:lang w:val="uk-UA"/>
        </w:rPr>
      </w:pPr>
      <w:r>
        <w:rPr>
          <w:sz w:val="28"/>
          <w:szCs w:val="28"/>
          <w:lang w:val="uk-UA"/>
        </w:rPr>
        <w:t>Провести аналіз виживання та стану здоров’я дітей, що народилися з ДММТ та НММТ  впродовж перших трьох років життя.</w:t>
      </w:r>
    </w:p>
    <w:p w:rsidR="000D07E0" w:rsidRDefault="000D07E0" w:rsidP="007D4B58">
      <w:pPr>
        <w:numPr>
          <w:ilvl w:val="0"/>
          <w:numId w:val="47"/>
        </w:numPr>
        <w:suppressAutoHyphens w:val="0"/>
        <w:spacing w:line="360" w:lineRule="auto"/>
        <w:jc w:val="both"/>
        <w:rPr>
          <w:sz w:val="28"/>
          <w:szCs w:val="28"/>
          <w:lang w:val="uk-UA"/>
        </w:rPr>
      </w:pPr>
      <w:r>
        <w:rPr>
          <w:sz w:val="28"/>
          <w:szCs w:val="28"/>
          <w:lang w:val="uk-UA"/>
        </w:rPr>
        <w:t>Встановити клінічні та біохімічні предиктори формування патології у новонароджених з ДММТ та НММТ  .</w:t>
      </w:r>
    </w:p>
    <w:p w:rsidR="000D07E0" w:rsidRDefault="000D07E0" w:rsidP="007D4B58">
      <w:pPr>
        <w:numPr>
          <w:ilvl w:val="0"/>
          <w:numId w:val="47"/>
        </w:numPr>
        <w:suppressAutoHyphens w:val="0"/>
        <w:spacing w:line="360" w:lineRule="auto"/>
        <w:jc w:val="both"/>
        <w:rPr>
          <w:sz w:val="28"/>
          <w:szCs w:val="28"/>
          <w:lang w:val="uk-UA"/>
        </w:rPr>
      </w:pPr>
      <w:r>
        <w:rPr>
          <w:sz w:val="28"/>
          <w:szCs w:val="28"/>
          <w:lang w:val="uk-UA"/>
        </w:rPr>
        <w:t>Розробити методи оптимізації ентерального вигодовування новонароджених з ДММТ та НММТ  .</w:t>
      </w:r>
    </w:p>
    <w:p w:rsidR="000D07E0" w:rsidRDefault="000D07E0" w:rsidP="007D4B58">
      <w:pPr>
        <w:numPr>
          <w:ilvl w:val="0"/>
          <w:numId w:val="47"/>
        </w:numPr>
        <w:suppressAutoHyphens w:val="0"/>
        <w:spacing w:line="360" w:lineRule="auto"/>
        <w:jc w:val="both"/>
        <w:rPr>
          <w:sz w:val="28"/>
          <w:szCs w:val="28"/>
          <w:lang w:val="uk-UA"/>
        </w:rPr>
      </w:pPr>
      <w:r>
        <w:rPr>
          <w:sz w:val="28"/>
          <w:szCs w:val="28"/>
          <w:lang w:val="uk-UA"/>
        </w:rPr>
        <w:t>Розробити та дослідити ефективність нових технологій виходжування новонароджених з ДММТ та НММТ  відповідно до концепції догляду задля забезпечення їх фізіологічного розвитку.</w:t>
      </w:r>
    </w:p>
    <w:p w:rsidR="000D07E0" w:rsidRDefault="000D07E0" w:rsidP="007D4B58">
      <w:pPr>
        <w:numPr>
          <w:ilvl w:val="0"/>
          <w:numId w:val="47"/>
        </w:numPr>
        <w:suppressAutoHyphens w:val="0"/>
        <w:spacing w:line="360" w:lineRule="auto"/>
        <w:jc w:val="both"/>
        <w:rPr>
          <w:sz w:val="28"/>
          <w:szCs w:val="28"/>
          <w:lang w:val="uk-UA"/>
        </w:rPr>
      </w:pPr>
      <w:r>
        <w:rPr>
          <w:sz w:val="28"/>
          <w:szCs w:val="28"/>
          <w:lang w:val="uk-UA"/>
        </w:rPr>
        <w:lastRenderedPageBreak/>
        <w:t>Оцінити дігностичну цінність визначення прозапальних цитокінів, показників оксидативного та нітрозативного стресу, рівня цитопатичної гіпоксії, як критеріїв важкості ураження мозку та інших патологічних станів у новонароджених з ДММТ та НММТ  .</w:t>
      </w:r>
    </w:p>
    <w:p w:rsidR="000D07E0" w:rsidRDefault="000D07E0" w:rsidP="007D4B58">
      <w:pPr>
        <w:numPr>
          <w:ilvl w:val="0"/>
          <w:numId w:val="47"/>
        </w:numPr>
        <w:suppressAutoHyphens w:val="0"/>
        <w:spacing w:line="360" w:lineRule="auto"/>
        <w:jc w:val="both"/>
        <w:rPr>
          <w:sz w:val="28"/>
          <w:szCs w:val="28"/>
          <w:lang w:val="uk-UA"/>
        </w:rPr>
      </w:pPr>
      <w:r>
        <w:rPr>
          <w:sz w:val="28"/>
          <w:szCs w:val="28"/>
          <w:lang w:val="uk-UA"/>
        </w:rPr>
        <w:t>Дослідити патоморфологічні особливості перивентрикулярної зони головного мозку у померлих новонароджених з ДММТ та НММТ, зокрема співвідношення процесів апоптозу, некрозу та проліферативної здатності.</w:t>
      </w:r>
    </w:p>
    <w:p w:rsidR="000D07E0" w:rsidRDefault="000D07E0" w:rsidP="007D4B58">
      <w:pPr>
        <w:numPr>
          <w:ilvl w:val="0"/>
          <w:numId w:val="47"/>
        </w:numPr>
        <w:suppressAutoHyphens w:val="0"/>
        <w:spacing w:line="360" w:lineRule="auto"/>
        <w:jc w:val="both"/>
        <w:rPr>
          <w:sz w:val="28"/>
          <w:szCs w:val="28"/>
          <w:lang w:val="uk-UA"/>
        </w:rPr>
      </w:pPr>
      <w:r>
        <w:rPr>
          <w:sz w:val="28"/>
          <w:szCs w:val="28"/>
          <w:lang w:val="uk-UA"/>
        </w:rPr>
        <w:t>Встановити прогностичне значення клінічних та біохімічних показників щодо прогнозування несприятливих наслідків патології новонароджених з ДММТ.</w:t>
      </w:r>
    </w:p>
    <w:p w:rsidR="000D07E0" w:rsidRDefault="000D07E0" w:rsidP="007D4B58">
      <w:pPr>
        <w:numPr>
          <w:ilvl w:val="0"/>
          <w:numId w:val="47"/>
        </w:numPr>
        <w:suppressAutoHyphens w:val="0"/>
        <w:spacing w:line="360" w:lineRule="auto"/>
        <w:jc w:val="both"/>
        <w:rPr>
          <w:sz w:val="28"/>
          <w:szCs w:val="28"/>
          <w:lang w:val="uk-UA"/>
        </w:rPr>
      </w:pPr>
      <w:r>
        <w:rPr>
          <w:sz w:val="28"/>
          <w:szCs w:val="28"/>
          <w:lang w:val="uk-UA"/>
        </w:rPr>
        <w:t>Розробити, науково обґрунтувати та запровадити в практику охорони здоров’я  систему  лікувально-профілактичних заходів, спрямованих на підвищення ефективності медичної допомоги новонародженим з ДММТ шляхом розробки і впровадження нових технологій виходжування, підходів до прогнозування та профілактики наближених та віддалених несприятливих наслідків патології.</w:t>
      </w:r>
    </w:p>
    <w:p w:rsidR="000D07E0" w:rsidRDefault="000D07E0" w:rsidP="000D07E0">
      <w:pPr>
        <w:spacing w:line="360" w:lineRule="auto"/>
        <w:ind w:firstLine="900"/>
        <w:jc w:val="both"/>
        <w:rPr>
          <w:sz w:val="28"/>
          <w:szCs w:val="28"/>
          <w:lang w:val="uk-UA"/>
        </w:rPr>
      </w:pPr>
      <w:r>
        <w:rPr>
          <w:b/>
          <w:bCs/>
          <w:sz w:val="28"/>
          <w:szCs w:val="28"/>
          <w:lang w:val="uk-UA"/>
        </w:rPr>
        <w:t>Об’єкт дослідження</w:t>
      </w:r>
      <w:r>
        <w:rPr>
          <w:sz w:val="28"/>
          <w:szCs w:val="28"/>
          <w:lang w:val="uk-UA"/>
        </w:rPr>
        <w:t xml:space="preserve"> – стан здоров’я дітей з ДММТ та НММТ при народженні.</w:t>
      </w:r>
    </w:p>
    <w:p w:rsidR="000D07E0" w:rsidRDefault="000D07E0" w:rsidP="000D07E0">
      <w:pPr>
        <w:spacing w:line="360" w:lineRule="auto"/>
        <w:ind w:firstLine="900"/>
        <w:jc w:val="both"/>
        <w:rPr>
          <w:sz w:val="28"/>
          <w:szCs w:val="28"/>
          <w:lang w:val="uk-UA"/>
        </w:rPr>
      </w:pPr>
      <w:r>
        <w:rPr>
          <w:b/>
          <w:bCs/>
          <w:sz w:val="28"/>
          <w:szCs w:val="28"/>
          <w:lang w:val="uk-UA"/>
        </w:rPr>
        <w:t xml:space="preserve">Предмет дослідження – </w:t>
      </w:r>
      <w:r>
        <w:rPr>
          <w:sz w:val="28"/>
          <w:szCs w:val="28"/>
          <w:lang w:val="uk-UA"/>
        </w:rPr>
        <w:t>частота та структура захворюваності, стан деяких показників запальної реакції організму, оксидативного та нітрозативного стресу, цитопатичної гіпоксії, результатів нейросонографічного дослідження, патоморфологічні особливості перивентрикулярної зони мозку, ефективність нових технологій виходжування у новонароджених дітей з ДММТ та НММТ.</w:t>
      </w:r>
    </w:p>
    <w:p w:rsidR="000D07E0" w:rsidRDefault="000D07E0" w:rsidP="000D07E0">
      <w:pPr>
        <w:spacing w:line="360" w:lineRule="auto"/>
        <w:ind w:firstLine="900"/>
        <w:jc w:val="both"/>
        <w:rPr>
          <w:sz w:val="28"/>
          <w:szCs w:val="28"/>
          <w:lang w:val="uk-UA"/>
        </w:rPr>
      </w:pPr>
      <w:r>
        <w:rPr>
          <w:b/>
          <w:bCs/>
          <w:sz w:val="28"/>
          <w:szCs w:val="28"/>
          <w:lang w:val="uk-UA"/>
        </w:rPr>
        <w:t xml:space="preserve">Методи дослідження:  </w:t>
      </w:r>
      <w:r>
        <w:rPr>
          <w:sz w:val="28"/>
          <w:szCs w:val="28"/>
          <w:lang w:val="uk-UA"/>
        </w:rPr>
        <w:t xml:space="preserve">клінічні, біохімічні,  морфологічні, імуногістохімічні, ультразвукові, анкетно-опитувальні,  статистичні.  </w:t>
      </w:r>
    </w:p>
    <w:p w:rsidR="000D07E0" w:rsidRDefault="000D07E0" w:rsidP="000D07E0">
      <w:pPr>
        <w:spacing w:line="360" w:lineRule="auto"/>
        <w:ind w:firstLine="900"/>
        <w:jc w:val="both"/>
        <w:rPr>
          <w:b/>
          <w:bCs/>
          <w:sz w:val="28"/>
          <w:szCs w:val="28"/>
          <w:lang w:val="uk-UA"/>
        </w:rPr>
      </w:pPr>
      <w:r>
        <w:rPr>
          <w:b/>
          <w:bCs/>
          <w:sz w:val="28"/>
          <w:szCs w:val="28"/>
          <w:lang w:val="uk-UA"/>
        </w:rPr>
        <w:t>Наукова новизна одержаних результатів.</w:t>
      </w:r>
    </w:p>
    <w:p w:rsidR="000D07E0" w:rsidRDefault="000D07E0" w:rsidP="000D07E0">
      <w:pPr>
        <w:spacing w:line="360" w:lineRule="auto"/>
        <w:ind w:firstLine="900"/>
        <w:jc w:val="both"/>
        <w:rPr>
          <w:sz w:val="28"/>
          <w:szCs w:val="28"/>
          <w:lang w:val="uk-UA"/>
        </w:rPr>
      </w:pPr>
      <w:r>
        <w:rPr>
          <w:sz w:val="28"/>
          <w:szCs w:val="28"/>
          <w:lang w:val="uk-UA"/>
        </w:rPr>
        <w:t xml:space="preserve">Вперше проведено тривале (3-5 років) спостереження за когортою новонароджених з ДММТ та НММТ з метою виявлення віддалених наслідків перинатальної патології, а саме частки практично здорових дітей,  затримки </w:t>
      </w:r>
      <w:r>
        <w:rPr>
          <w:sz w:val="28"/>
          <w:szCs w:val="28"/>
          <w:lang w:val="uk-UA"/>
        </w:rPr>
        <w:lastRenderedPageBreak/>
        <w:t>психомоторного та фізичного розвитку, інвалідності внаслідок ДЦП, сліпоти, глухоти та частоти смертності за межами неонатального періоду.</w:t>
      </w:r>
    </w:p>
    <w:p w:rsidR="000D07E0" w:rsidRDefault="000D07E0" w:rsidP="000D07E0">
      <w:pPr>
        <w:spacing w:line="360" w:lineRule="auto"/>
        <w:ind w:firstLine="900"/>
        <w:jc w:val="both"/>
        <w:rPr>
          <w:sz w:val="28"/>
          <w:szCs w:val="28"/>
          <w:lang w:val="uk-UA"/>
        </w:rPr>
      </w:pPr>
      <w:r>
        <w:rPr>
          <w:sz w:val="28"/>
          <w:szCs w:val="28"/>
          <w:lang w:val="uk-UA"/>
        </w:rPr>
        <w:t>Вперше проведено комплексне патоморфологічне імунохімічне та імуногістохімічне дослідження перивентрикулярної зони головного мозку померлих новонароджених з ДММТ, оцінено вклад процесів апоптозу, некрозу та регенерації у формування патології мозку в різні строки після народження. В процесі клініко-лабораторного співставлення виявлено чинники, які вірогідно асоціюються з летальним наслідком у ранньому та пізньому неонатальних періодах.</w:t>
      </w:r>
    </w:p>
    <w:p w:rsidR="000D07E0" w:rsidRDefault="000D07E0" w:rsidP="000D07E0">
      <w:pPr>
        <w:pStyle w:val="24"/>
        <w:spacing w:line="360" w:lineRule="auto"/>
        <w:ind w:left="0" w:firstLine="900"/>
        <w:jc w:val="both"/>
        <w:rPr>
          <w:szCs w:val="28"/>
          <w:lang w:val="uk-UA"/>
        </w:rPr>
      </w:pPr>
      <w:r>
        <w:rPr>
          <w:szCs w:val="28"/>
          <w:lang w:val="uk-UA"/>
        </w:rPr>
        <w:t xml:space="preserve">Вперше у одних і тих самих хворих досліджені взаємозв’язки та співвідношення між окремими ланками патогенезу патології, асоційованої з ДММТ, що включають посилену продукцію прозапальних цитокінів, активних форм кисню та азоту, розвиток цитопатичної гіпоксії. Виявлено наявність тісної асоціації  між активністю запального процесу, оксидативного і нітрозативного стресу, ступенем цитопатичної гіпоксії та формою і важкістю ураження мозку та постнатальною затримкою фізичного розвитку. </w:t>
      </w:r>
    </w:p>
    <w:p w:rsidR="000D07E0" w:rsidRDefault="000D07E0" w:rsidP="000D07E0">
      <w:pPr>
        <w:spacing w:line="360" w:lineRule="auto"/>
        <w:ind w:firstLine="709"/>
        <w:jc w:val="both"/>
        <w:rPr>
          <w:sz w:val="28"/>
          <w:szCs w:val="28"/>
          <w:lang w:val="uk-UA"/>
        </w:rPr>
      </w:pPr>
      <w:r>
        <w:rPr>
          <w:sz w:val="28"/>
          <w:szCs w:val="28"/>
          <w:lang w:val="uk-UA"/>
        </w:rPr>
        <w:t>Вперше показано, що визначення концентрації інтерлейкіну-6, фактору некрозу пухлини-альфа, малонового діальдегіду, білкових карбонільних груп, екскреції нітратів і нітритів, сечової кислоти, гіпоксантину і ксантину, лактату має значну діагностичну цінність як тестів для прогнозування наближених та віддалених несприятливих наслідків патології, асоційованої з ДММТ.</w:t>
      </w:r>
    </w:p>
    <w:p w:rsidR="000D07E0" w:rsidRDefault="000D07E0" w:rsidP="000D07E0">
      <w:pPr>
        <w:pStyle w:val="24"/>
        <w:spacing w:line="360" w:lineRule="auto"/>
        <w:ind w:firstLine="617"/>
        <w:jc w:val="both"/>
        <w:rPr>
          <w:b/>
          <w:bCs/>
          <w:szCs w:val="28"/>
          <w:lang w:val="uk-UA"/>
        </w:rPr>
      </w:pPr>
      <w:r>
        <w:rPr>
          <w:b/>
          <w:bCs/>
          <w:szCs w:val="28"/>
          <w:lang w:val="uk-UA"/>
        </w:rPr>
        <w:t>Практичне значення одержаних результаті</w:t>
      </w:r>
      <w:r>
        <w:rPr>
          <w:szCs w:val="28"/>
          <w:lang w:val="uk-UA"/>
        </w:rPr>
        <w:t>в</w:t>
      </w:r>
    </w:p>
    <w:p w:rsidR="000D07E0" w:rsidRDefault="000D07E0" w:rsidP="000D07E0">
      <w:pPr>
        <w:spacing w:line="360" w:lineRule="auto"/>
        <w:ind w:firstLine="900"/>
        <w:jc w:val="both"/>
        <w:rPr>
          <w:sz w:val="28"/>
          <w:szCs w:val="28"/>
          <w:lang w:val="uk-UA"/>
        </w:rPr>
      </w:pPr>
      <w:r>
        <w:rPr>
          <w:sz w:val="28"/>
          <w:szCs w:val="28"/>
          <w:lang w:val="uk-UA"/>
        </w:rPr>
        <w:t>Для відображення специфіки патології</w:t>
      </w:r>
      <w:r>
        <w:rPr>
          <w:i/>
          <w:iCs/>
          <w:sz w:val="28"/>
          <w:szCs w:val="28"/>
          <w:lang w:val="uk-UA"/>
        </w:rPr>
        <w:t xml:space="preserve">, </w:t>
      </w:r>
      <w:r>
        <w:rPr>
          <w:sz w:val="28"/>
          <w:szCs w:val="28"/>
          <w:lang w:val="uk-UA"/>
        </w:rPr>
        <w:t xml:space="preserve">яка вірогідно пов’язана з дуже малою масою тіла при народженні та обумовлює несприятливі наближені та віддалені наслідки, пропонується застосовувати поняття „Патологія, асоційована з ДММТ”, щодо наступних патологічних станів: внутрішньошлуночкові крововиливи 3-4 ступеня важкості, перивентрикулярна лейкомаляція, бронхолегенева дисплазія, ретинопатія недоношених, некротизуючий ентероколіт, що відкриває перспективи до запровадження таких </w:t>
      </w:r>
      <w:r>
        <w:rPr>
          <w:sz w:val="28"/>
          <w:szCs w:val="28"/>
          <w:lang w:val="uk-UA"/>
        </w:rPr>
        <w:lastRenderedPageBreak/>
        <w:t>профілактичних та лікувальних заходів, які б базувалися на корекції спільних механізмів патогенезу цих захворювань та вирішували цю проблему в цілому.</w:t>
      </w:r>
    </w:p>
    <w:p w:rsidR="000D07E0" w:rsidRPr="000D07E0" w:rsidRDefault="000D07E0" w:rsidP="000D07E0">
      <w:pPr>
        <w:pStyle w:val="afffffffc"/>
        <w:rPr>
          <w:lang w:val="uk-UA"/>
        </w:rPr>
      </w:pPr>
      <w:r w:rsidRPr="000D07E0">
        <w:rPr>
          <w:lang w:val="uk-UA"/>
        </w:rPr>
        <w:t>Спільними патогенетичними механізмами формування захворювань асоційованих з ДММТ є надмірна запальна реакція, оксидативний та нітрозативний стрес, цитопатична гіпоксія, що визначає пріоритетність заходів, спрямованих на ліквідацію інфекційно-запальних захворювань вагітної, плода і новонародженого.</w:t>
      </w:r>
    </w:p>
    <w:p w:rsidR="000D07E0" w:rsidRPr="000D07E0" w:rsidRDefault="000D07E0" w:rsidP="000D07E0">
      <w:pPr>
        <w:pStyle w:val="afffffffc"/>
        <w:rPr>
          <w:lang w:val="uk-UA"/>
        </w:rPr>
      </w:pPr>
      <w:r w:rsidRPr="000D07E0">
        <w:rPr>
          <w:lang w:val="uk-UA"/>
        </w:rPr>
        <w:t xml:space="preserve">Розроблені принципи оптимізації діагностики важкості захворювань, асоційованих з ДММТ, які полягають в раціональному поєднанні клінічних, нейросонографічних та біохімічних тестів. Зокрема, ультразвукове дослідження забезпечує топічну діагностику патологічних процесів, а оцінка інтенсивності запальної відповіді, оксидативного і нітрозативного стресу, проявів цитопатичної гіпоксії дає інтегральну оцінку глибини порушень фізіологічних систем та метаболічних процесів у дитини незалежно від локалізації патологічного  процесу. Діти з високими рівнями прозапальних цитокінів на першому тижні життя  (ІЛ-6 вище 40 нг/л, ФНП вище 200 нг/л ) є особливо загрозливими щодо формування ПВЛ в неонатальному періоді та виникнення ДЦП за його межами. Зокрема у 63% дітей з високими  рівнями прозапальних цитокінів на першому тижні життя наприкінці першого місяця життя нейросонографічно візуалізувались ознаки ПВЛ. </w:t>
      </w:r>
    </w:p>
    <w:p w:rsidR="000D07E0" w:rsidRPr="000D07E0" w:rsidRDefault="000D07E0" w:rsidP="000D07E0">
      <w:pPr>
        <w:pStyle w:val="afffffffc"/>
        <w:rPr>
          <w:lang w:val="uk-UA"/>
        </w:rPr>
      </w:pPr>
      <w:r w:rsidRPr="000D07E0">
        <w:rPr>
          <w:lang w:val="uk-UA"/>
        </w:rPr>
        <w:t xml:space="preserve">Завдяки проведеним дослідженням розроблена та впроваджена система лікувально-профілактичних заходів, спрямованих на підвищення ефективності виходжування новонароджених з ДММТ та НММТ, яка включає достатнє забезпечення нутрієнтами і енергією шляхом часткового збагачення грудного вигодовування спеціальними сумішами для недоношених  та маловагових дітей, а також концепцію догляду заради фізіологічного розвитку, складовими елементами котрої є технології захисту новонароджених з ДММТ від дії світла, шуму, надмірного маніпулювання, фізіологічне позиціонування та технології стимулювання за допомогою тактильних втручань і музикотерапії. Розроблені рекомендації щодо термінів дії запропонованих технологій. </w:t>
      </w:r>
    </w:p>
    <w:p w:rsidR="000D07E0" w:rsidRPr="000D07E0" w:rsidRDefault="000D07E0" w:rsidP="000D07E0">
      <w:pPr>
        <w:pStyle w:val="afffffffc"/>
        <w:rPr>
          <w:lang w:val="uk-UA"/>
        </w:rPr>
      </w:pPr>
      <w:r w:rsidRPr="000D07E0">
        <w:rPr>
          <w:lang w:val="uk-UA"/>
        </w:rPr>
        <w:t>Включення пропонованих заходів в програму ведення новонароджених з ДММТ у базовому лікувальному закладі – Вінницькій обласній дитячій клінічній лікарні, відділенні анестезіології та інтенсивної терапії новонароджених дозволило підвищити ефективність виходжування таких дітей. Зокрема, за останні роки відбулося зниження показників летальності дітей з ДММТ до 11%, зріс відсоток виживання новонароджених з НММТ до 45%, у 2006 році відбулося зниження кількості випадків первинної інвалідності дітей внаслідок ДЦП на 40%.</w:t>
      </w:r>
    </w:p>
    <w:p w:rsidR="000D07E0" w:rsidRDefault="000D07E0" w:rsidP="000D07E0">
      <w:pPr>
        <w:pStyle w:val="afffffffc"/>
      </w:pPr>
      <w:r>
        <w:t>Вперше в Україні показано доцільність створення і функціонування Центру контролю та корекції розвитку дітей високого перинатального ризику, зокрема новонароджених з ДММТ при обласній дитячій лікарні.</w:t>
      </w:r>
    </w:p>
    <w:p w:rsidR="000D07E0" w:rsidRDefault="000D07E0" w:rsidP="000D07E0">
      <w:pPr>
        <w:spacing w:line="360" w:lineRule="auto"/>
        <w:ind w:firstLine="720"/>
        <w:jc w:val="both"/>
        <w:rPr>
          <w:b/>
          <w:bCs/>
          <w:sz w:val="28"/>
          <w:szCs w:val="28"/>
          <w:lang w:val="uk-UA"/>
        </w:rPr>
      </w:pPr>
      <w:r>
        <w:rPr>
          <w:b/>
          <w:bCs/>
          <w:sz w:val="28"/>
          <w:szCs w:val="28"/>
          <w:lang w:val="uk-UA"/>
        </w:rPr>
        <w:t>Впровадження результатів дослідження</w:t>
      </w:r>
    </w:p>
    <w:p w:rsidR="000D07E0" w:rsidRDefault="000D07E0" w:rsidP="000D07E0">
      <w:pPr>
        <w:spacing w:line="360" w:lineRule="auto"/>
        <w:ind w:firstLine="720"/>
        <w:jc w:val="both"/>
        <w:rPr>
          <w:sz w:val="28"/>
          <w:szCs w:val="28"/>
          <w:lang w:val="uk-UA"/>
        </w:rPr>
      </w:pPr>
      <w:r>
        <w:rPr>
          <w:sz w:val="28"/>
          <w:szCs w:val="28"/>
          <w:lang w:val="uk-UA"/>
        </w:rPr>
        <w:lastRenderedPageBreak/>
        <w:t>За матеріалами дисертації отримано деклараційні патенти:</w:t>
      </w:r>
    </w:p>
    <w:p w:rsidR="000D07E0" w:rsidRDefault="000D07E0" w:rsidP="000D07E0">
      <w:pPr>
        <w:numPr>
          <w:ilvl w:val="0"/>
          <w:numId w:val="2"/>
        </w:numPr>
        <w:tabs>
          <w:tab w:val="clear" w:pos="1492"/>
          <w:tab w:val="left" w:pos="360"/>
          <w:tab w:val="left" w:pos="9000"/>
        </w:tabs>
        <w:spacing w:line="360" w:lineRule="auto"/>
        <w:ind w:left="360"/>
        <w:jc w:val="both"/>
        <w:rPr>
          <w:sz w:val="28"/>
          <w:szCs w:val="28"/>
          <w:lang w:val="uk-UA"/>
        </w:rPr>
      </w:pPr>
      <w:r>
        <w:rPr>
          <w:sz w:val="28"/>
          <w:szCs w:val="28"/>
          <w:lang w:val="uk-UA"/>
        </w:rPr>
        <w:t xml:space="preserve">1 Патент України на корисну модель № 5555 „Спосіб виходжування недоношених новонароджених в кувезах”. Опубл. 15.03.2005. Бюл. пром. вл. №3. </w:t>
      </w:r>
    </w:p>
    <w:p w:rsidR="000D07E0" w:rsidRDefault="000D07E0" w:rsidP="000D07E0">
      <w:pPr>
        <w:numPr>
          <w:ilvl w:val="0"/>
          <w:numId w:val="2"/>
        </w:numPr>
        <w:tabs>
          <w:tab w:val="clear" w:pos="1492"/>
          <w:tab w:val="left" w:pos="360"/>
          <w:tab w:val="left" w:pos="9000"/>
        </w:tabs>
        <w:spacing w:line="360" w:lineRule="auto"/>
        <w:ind w:left="360"/>
        <w:jc w:val="both"/>
        <w:rPr>
          <w:sz w:val="28"/>
          <w:szCs w:val="28"/>
          <w:lang w:val="uk-UA"/>
        </w:rPr>
      </w:pPr>
      <w:r>
        <w:rPr>
          <w:sz w:val="28"/>
          <w:szCs w:val="28"/>
          <w:lang w:val="uk-UA"/>
        </w:rPr>
        <w:t>Патент України на корисну модель №14443 „Укладка для кувеза”. Опубл. 15.05.2006, Бюл. пром. вл.  №5</w:t>
      </w:r>
    </w:p>
    <w:p w:rsidR="000D07E0" w:rsidRDefault="000D07E0" w:rsidP="000D07E0">
      <w:pPr>
        <w:numPr>
          <w:ilvl w:val="0"/>
          <w:numId w:val="2"/>
        </w:numPr>
        <w:tabs>
          <w:tab w:val="clear" w:pos="1492"/>
          <w:tab w:val="left" w:pos="360"/>
          <w:tab w:val="left" w:pos="9000"/>
        </w:tabs>
        <w:spacing w:line="360" w:lineRule="auto"/>
        <w:ind w:left="360"/>
        <w:jc w:val="both"/>
        <w:rPr>
          <w:sz w:val="28"/>
          <w:szCs w:val="28"/>
          <w:lang w:val="uk-UA"/>
        </w:rPr>
      </w:pPr>
      <w:r>
        <w:rPr>
          <w:sz w:val="28"/>
          <w:szCs w:val="28"/>
          <w:lang w:val="uk-UA"/>
        </w:rPr>
        <w:t>Патент України на корисну модель №27636 „Спосіб оптимізації вигодовування новонароджених з дуже малою масою тіла”. Опубл. 12.11.2007. Бюл. пром. вл.  №18.</w:t>
      </w:r>
    </w:p>
    <w:p w:rsidR="000D07E0" w:rsidRDefault="000D07E0" w:rsidP="000D07E0">
      <w:pPr>
        <w:spacing w:line="360" w:lineRule="auto"/>
        <w:ind w:firstLine="720"/>
        <w:jc w:val="both"/>
        <w:rPr>
          <w:sz w:val="28"/>
          <w:szCs w:val="28"/>
          <w:lang w:val="uk-UA"/>
        </w:rPr>
      </w:pPr>
      <w:r>
        <w:rPr>
          <w:sz w:val="28"/>
          <w:szCs w:val="28"/>
          <w:lang w:val="uk-UA"/>
        </w:rPr>
        <w:t>Складено та запропоновано до впровадження Інформаційні листи про нововведення в системі охорони здоров’я України:</w:t>
      </w:r>
    </w:p>
    <w:p w:rsidR="000D07E0" w:rsidRDefault="000D07E0" w:rsidP="000D07E0">
      <w:pPr>
        <w:spacing w:line="360" w:lineRule="auto"/>
        <w:ind w:firstLine="720"/>
        <w:jc w:val="both"/>
        <w:rPr>
          <w:sz w:val="28"/>
          <w:szCs w:val="28"/>
          <w:lang w:val="uk-UA"/>
        </w:rPr>
      </w:pPr>
      <w:r>
        <w:rPr>
          <w:sz w:val="28"/>
          <w:szCs w:val="28"/>
          <w:lang w:val="uk-UA"/>
        </w:rPr>
        <w:t>1.Виходжування новонароджених з дуже малою масою тіла за допомогою екранування кувезу (№105 – 2005).</w:t>
      </w:r>
    </w:p>
    <w:p w:rsidR="000D07E0" w:rsidRDefault="000D07E0" w:rsidP="000D07E0">
      <w:pPr>
        <w:spacing w:line="360" w:lineRule="auto"/>
        <w:ind w:firstLine="720"/>
        <w:jc w:val="both"/>
        <w:rPr>
          <w:sz w:val="28"/>
          <w:szCs w:val="28"/>
          <w:lang w:val="uk-UA"/>
        </w:rPr>
      </w:pPr>
      <w:r>
        <w:rPr>
          <w:sz w:val="28"/>
          <w:szCs w:val="28"/>
          <w:lang w:val="uk-UA"/>
        </w:rPr>
        <w:t>2. Оцінка внутрішньоутробного та постнатального розвитку недоношених новонароджених (№229 - 2005) (Співав.- Шунько Є.Є.).</w:t>
      </w:r>
    </w:p>
    <w:p w:rsidR="000D07E0" w:rsidRDefault="000D07E0" w:rsidP="000D07E0">
      <w:pPr>
        <w:spacing w:line="360" w:lineRule="auto"/>
        <w:ind w:firstLine="720"/>
        <w:jc w:val="both"/>
        <w:rPr>
          <w:sz w:val="28"/>
          <w:szCs w:val="28"/>
          <w:lang w:val="uk-UA"/>
        </w:rPr>
      </w:pPr>
      <w:r>
        <w:rPr>
          <w:sz w:val="28"/>
          <w:szCs w:val="28"/>
          <w:lang w:val="uk-UA"/>
        </w:rPr>
        <w:t>Введено до Реєстру галузевих нововведень МОЗ України:</w:t>
      </w:r>
    </w:p>
    <w:p w:rsidR="000D07E0" w:rsidRDefault="000D07E0" w:rsidP="000D07E0">
      <w:pPr>
        <w:spacing w:line="360" w:lineRule="auto"/>
        <w:ind w:firstLine="720"/>
        <w:jc w:val="both"/>
        <w:rPr>
          <w:sz w:val="28"/>
          <w:szCs w:val="28"/>
          <w:lang w:val="uk-UA"/>
        </w:rPr>
      </w:pPr>
      <w:r>
        <w:rPr>
          <w:sz w:val="28"/>
          <w:szCs w:val="28"/>
          <w:lang w:val="uk-UA"/>
        </w:rPr>
        <w:t>1.Виходжування новонароджених з дуже малою масою тіла в екранованих кувезах (Реєстр галузевих нововведень, вип.. №22-23, №166/23/05).</w:t>
      </w:r>
    </w:p>
    <w:p w:rsidR="000D07E0" w:rsidRDefault="000D07E0" w:rsidP="000D07E0">
      <w:pPr>
        <w:spacing w:line="360" w:lineRule="auto"/>
        <w:ind w:firstLine="720"/>
        <w:jc w:val="both"/>
        <w:rPr>
          <w:sz w:val="28"/>
          <w:szCs w:val="28"/>
        </w:rPr>
      </w:pPr>
      <w:r>
        <w:rPr>
          <w:sz w:val="28"/>
          <w:szCs w:val="28"/>
          <w:lang w:val="uk-UA"/>
        </w:rPr>
        <w:t>2. Виходжування новонароджених з дуже малою масою тіла (менше 1500г) в укладці для кувеза (Реєстр галузевих нововведень, вип.. №26, №99/07).</w:t>
      </w:r>
    </w:p>
    <w:p w:rsidR="000D07E0" w:rsidRDefault="000D07E0" w:rsidP="000D07E0">
      <w:pPr>
        <w:spacing w:line="360" w:lineRule="auto"/>
        <w:ind w:firstLine="720"/>
        <w:jc w:val="both"/>
        <w:rPr>
          <w:sz w:val="28"/>
          <w:szCs w:val="28"/>
          <w:lang w:val="uk-UA"/>
        </w:rPr>
      </w:pPr>
      <w:r>
        <w:rPr>
          <w:sz w:val="28"/>
          <w:szCs w:val="28"/>
          <w:lang w:val="uk-UA"/>
        </w:rPr>
        <w:t>Підготовлено та видано методичні рекомендації „Сучасні принципи виходжування новонароджених з надзвичайно малою масою тіла”.- Київ, 2007.-26 с. (Співав.- Шунько Є.Є.).</w:t>
      </w:r>
    </w:p>
    <w:p w:rsidR="000D07E0" w:rsidRDefault="000D07E0" w:rsidP="000D07E0">
      <w:pPr>
        <w:spacing w:line="360" w:lineRule="auto"/>
        <w:ind w:firstLine="720"/>
        <w:jc w:val="both"/>
        <w:rPr>
          <w:sz w:val="28"/>
          <w:szCs w:val="28"/>
          <w:lang w:val="uk-UA"/>
        </w:rPr>
      </w:pPr>
      <w:r>
        <w:rPr>
          <w:sz w:val="28"/>
          <w:szCs w:val="28"/>
          <w:lang w:val="uk-UA"/>
        </w:rPr>
        <w:t xml:space="preserve">Вище вказані матеріали впроваджені в практичну роботу відділення анестезіології та інтенсивної терапії новонароджених та відділення для недоношених новонароджених Вінницької обласної дитячої клінічної лікарні, пологових будинків Вінницької області, відділення недоношених новонароджених Хмельницької міської дитячої лікарні, відділення недоношених дітей Тернопільської обласної дитячої клінічної лікарні,  відділення недоношених дітей Чернівецької обласної дитячої клінічної лікарні; пологового </w:t>
      </w:r>
      <w:r>
        <w:rPr>
          <w:sz w:val="28"/>
          <w:szCs w:val="28"/>
          <w:lang w:val="uk-UA"/>
        </w:rPr>
        <w:lastRenderedPageBreak/>
        <w:t>будинку №2 м. Чернівці, пологового будинку №1 м.Рівне, відділення реанімації новонароджених Житомирської обласної дитячої лікарні.</w:t>
      </w:r>
    </w:p>
    <w:p w:rsidR="000D07E0" w:rsidRDefault="000D07E0" w:rsidP="000D07E0">
      <w:pPr>
        <w:spacing w:line="360" w:lineRule="auto"/>
        <w:ind w:firstLine="720"/>
        <w:jc w:val="both"/>
        <w:rPr>
          <w:sz w:val="28"/>
          <w:szCs w:val="28"/>
          <w:lang w:val="uk-UA"/>
        </w:rPr>
      </w:pPr>
      <w:r>
        <w:rPr>
          <w:sz w:val="28"/>
          <w:szCs w:val="28"/>
          <w:lang w:val="uk-UA"/>
        </w:rPr>
        <w:t>Матеріали наукової роботи використовуються в педагогічному процесі при читанні лекцій та проведенні практичних занять на кафедрі дитячих хвороб з курсом медичної генетики Вінницького національного медичного університету ім.. М.І.Пирогова, кафедрі неонатології Національної медичної академії післядипломної  освіти ім.. П.Л.Шупика.</w:t>
      </w:r>
    </w:p>
    <w:p w:rsidR="000D07E0" w:rsidRDefault="000D07E0" w:rsidP="000D07E0">
      <w:pPr>
        <w:spacing w:line="360" w:lineRule="auto"/>
        <w:ind w:firstLine="720"/>
        <w:jc w:val="both"/>
        <w:rPr>
          <w:sz w:val="28"/>
          <w:szCs w:val="28"/>
          <w:lang w:val="uk-UA"/>
        </w:rPr>
      </w:pPr>
      <w:r>
        <w:rPr>
          <w:sz w:val="28"/>
          <w:szCs w:val="28"/>
          <w:lang w:val="uk-UA"/>
        </w:rPr>
        <w:t>За період виконання роботи отримано 20 актів впровадження.</w:t>
      </w:r>
    </w:p>
    <w:p w:rsidR="000D07E0" w:rsidRDefault="000D07E0" w:rsidP="000D07E0">
      <w:pPr>
        <w:spacing w:line="360" w:lineRule="auto"/>
        <w:ind w:firstLine="720"/>
        <w:jc w:val="both"/>
        <w:rPr>
          <w:sz w:val="28"/>
          <w:szCs w:val="28"/>
          <w:lang w:val="uk-UA"/>
        </w:rPr>
      </w:pPr>
      <w:r>
        <w:rPr>
          <w:b/>
          <w:bCs/>
          <w:sz w:val="28"/>
          <w:szCs w:val="28"/>
          <w:lang w:val="uk-UA"/>
        </w:rPr>
        <w:t>Особистий внесок здобувача</w:t>
      </w:r>
      <w:r>
        <w:rPr>
          <w:sz w:val="28"/>
          <w:szCs w:val="28"/>
          <w:lang w:val="uk-UA"/>
        </w:rPr>
        <w:t>. Дисертаційна робота є самостійним завершеним науковим дослідженням, виконаним на кафедрі дитячих хвороб з курсом медичної генетики Вінницького національного медичного університету ім.. М.І.Пирогова МОЗ України. Автор самостійно обрав тему наукової роботи, опрацював дані літератури, визначив мету і завдання дослідження, розробив його дизайн, забезпечив організацію та проведення набору матеріалу, брав участь у виконанні спеціальних методів дослідження. Дисертант оцінив ефективність запропонованого підходу до догляду та виходжування новонароджених дітей з дуже та надзвичайно малою масою тіла, ефективність вперше застосованих розвиткових технологій. Дисертантом особисто проведено аналіз, статистичну обробку, систематизацію та інтерпретацію отриманих даних, написані всі розділи дисертації, сформульовано її основні положення і висновки, науково обґрунтовано практичні рекомендації, самостійно підготовлені та направлені до друку наукові праці, підготовлені виступи на конференціях та семінарах.</w:t>
      </w:r>
    </w:p>
    <w:p w:rsidR="000D07E0" w:rsidRDefault="000D07E0" w:rsidP="000D07E0">
      <w:pPr>
        <w:spacing w:line="360" w:lineRule="auto"/>
        <w:ind w:firstLine="720"/>
        <w:jc w:val="both"/>
        <w:rPr>
          <w:sz w:val="28"/>
          <w:szCs w:val="28"/>
          <w:lang w:val="uk-UA"/>
        </w:rPr>
      </w:pPr>
      <w:r>
        <w:rPr>
          <w:sz w:val="28"/>
          <w:szCs w:val="28"/>
          <w:lang w:val="uk-UA"/>
        </w:rPr>
        <w:t>Біохімічні показники крові та сечі досліджувались в лабораторії кафедри біохімії ВНМУ (зав.  д.мед. наук, професор О.О.Пентюк). Імуногістохімічні дослідження здійснені у відділі морфології Інституту педіатрії, акушерства та гінекології, м. Київ (зав. відділом - д. мед. наук, професор Задорожна Т.Д.).</w:t>
      </w:r>
    </w:p>
    <w:p w:rsidR="000D07E0" w:rsidRDefault="000D07E0" w:rsidP="000D07E0">
      <w:pPr>
        <w:spacing w:line="360" w:lineRule="auto"/>
        <w:ind w:firstLine="709"/>
        <w:jc w:val="both"/>
        <w:rPr>
          <w:b/>
          <w:bCs/>
          <w:sz w:val="28"/>
          <w:szCs w:val="28"/>
          <w:lang w:val="uk-UA"/>
        </w:rPr>
      </w:pPr>
      <w:r>
        <w:rPr>
          <w:b/>
          <w:bCs/>
          <w:sz w:val="28"/>
          <w:szCs w:val="28"/>
          <w:lang w:val="uk-UA"/>
        </w:rPr>
        <w:t>Апробація результатів дисертації</w:t>
      </w:r>
      <w:r>
        <w:rPr>
          <w:sz w:val="28"/>
          <w:szCs w:val="28"/>
          <w:lang w:val="uk-UA"/>
        </w:rPr>
        <w:t xml:space="preserve">. Основні наукові положення, висновки та практичні рекомендації дисертації доповідалися та обговорювалися  на 1–й республіканській науково-практичній школі–семінарі “Актуальні питання неонатології” (Київ, 2003); республіканській науково-практичній конференції </w:t>
      </w:r>
      <w:r>
        <w:rPr>
          <w:sz w:val="28"/>
          <w:szCs w:val="28"/>
          <w:lang w:val="uk-UA"/>
        </w:rPr>
        <w:lastRenderedPageBreak/>
        <w:t>“Сучасні досягнення в дихальній підтримці новонароджених і споріднені проблеми неонатології” (Львів, 2003); Х Конгресі світової федерації українських лікарських товариств (Чернівці, 2004); регіональній науково-практичній конференції „Актуальні питання неонатології та дитячого харчування” (Вінниця, 2002); Всеукраїнському симпозіумі педіатрів „Вплив екопатологічних чинників на здоров’я дітей” (Тернопіль, 2004); 11 з’їзді педіатрів України (Київ, 2004); 1У Конгресі неонатологів України (Київ, 2006); міжрегіональній науково–практичній конференції „Соціально–медичні аспекти інвалідності дітей з органічними ураженнями центральної нервової системи та сучасні підходи до її профілактики та реабілітації” (Вінниця, 2006); науково-практичній конференції з міжнародною участю „Дихальна підтримка новонароджених та інші актуальні питання неонатології” (Львів, 2006); науково-практичній конференції з міжнародною участю „Фізіологія і патологія новонароджених” (Київ, 2007</w:t>
      </w:r>
      <w:r>
        <w:rPr>
          <w:b/>
          <w:bCs/>
          <w:sz w:val="28"/>
          <w:szCs w:val="28"/>
          <w:lang w:val="uk-UA"/>
        </w:rPr>
        <w:t xml:space="preserve">). </w:t>
      </w:r>
    </w:p>
    <w:p w:rsidR="000D07E0" w:rsidRDefault="000D07E0" w:rsidP="000D07E0">
      <w:pPr>
        <w:spacing w:line="360" w:lineRule="auto"/>
        <w:ind w:firstLine="720"/>
        <w:jc w:val="both"/>
        <w:rPr>
          <w:b/>
          <w:bCs/>
          <w:sz w:val="28"/>
          <w:szCs w:val="28"/>
          <w:lang w:val="uk-UA"/>
        </w:rPr>
      </w:pPr>
      <w:r>
        <w:rPr>
          <w:b/>
          <w:bCs/>
          <w:sz w:val="28"/>
          <w:szCs w:val="28"/>
          <w:lang w:val="uk-UA"/>
        </w:rPr>
        <w:t>Публікації.</w:t>
      </w:r>
    </w:p>
    <w:p w:rsidR="000D07E0" w:rsidRDefault="000D07E0" w:rsidP="000D07E0">
      <w:pPr>
        <w:spacing w:line="360" w:lineRule="auto"/>
        <w:ind w:firstLine="720"/>
        <w:jc w:val="both"/>
        <w:rPr>
          <w:sz w:val="28"/>
          <w:szCs w:val="28"/>
          <w:lang w:val="uk-UA"/>
        </w:rPr>
      </w:pPr>
      <w:r>
        <w:rPr>
          <w:sz w:val="28"/>
          <w:szCs w:val="28"/>
          <w:lang w:val="uk-UA"/>
        </w:rPr>
        <w:t>Матеріали дисертації опубліковано у 48 наукових працях, в тому числі 20 статей у журналах та збірниках, затверджених ВАК України для публікації результатів дисертаційних робіт (з них – 13 самостійних), решта праць – у матеріалах конгресів, конференцій та симпозіумів.</w:t>
      </w:r>
    </w:p>
    <w:p w:rsidR="000D07E0" w:rsidRDefault="000D07E0" w:rsidP="000D07E0">
      <w:pPr>
        <w:spacing w:line="360" w:lineRule="auto"/>
        <w:ind w:firstLine="720"/>
        <w:jc w:val="both"/>
        <w:rPr>
          <w:sz w:val="28"/>
          <w:szCs w:val="28"/>
          <w:lang w:val="uk-UA"/>
        </w:rPr>
      </w:pPr>
      <w:r>
        <w:rPr>
          <w:sz w:val="28"/>
          <w:szCs w:val="28"/>
          <w:lang w:val="uk-UA"/>
        </w:rPr>
        <w:t>Автор висловлює глибоку подяку за надану можливість виконання дисертаційної роботи ректору Вінницького національного медичного університету ім.. М.І.Пирогова члену-кор. АМН України, д. мед. наук, професору В.М.Морозу, проректору з наукової роботи д. мед. наук, професору Сергеті І.В., завідувачу кафедри дитячих хвороб з курсом медичної генетики д. мед. наук, професору Каблуковій О.К. та співробітникам кафедри, головному лікарю Вінницької обласної дитячої клінічної лікарні Т.І.Антонець, лікарям неонатального центру.</w:t>
      </w:r>
    </w:p>
    <w:p w:rsidR="000D07E0" w:rsidRDefault="000D07E0" w:rsidP="000D07E0">
      <w:pPr>
        <w:spacing w:line="360" w:lineRule="auto"/>
        <w:ind w:firstLine="720"/>
        <w:jc w:val="both"/>
        <w:rPr>
          <w:sz w:val="28"/>
          <w:szCs w:val="28"/>
          <w:lang w:val="uk-UA"/>
        </w:rPr>
      </w:pPr>
      <w:r>
        <w:rPr>
          <w:sz w:val="28"/>
          <w:szCs w:val="28"/>
          <w:lang w:val="uk-UA"/>
        </w:rPr>
        <w:t>Особлива подяка за підтримку та надану допомогу при плануванні, виконанні та оформленні дисертаційної роботи науковому консультанту теми завідувачу кафедри неонатології Національної медичної академії післядипломної  освіти ім.. П.Л.Шупика, головному неонатологу МОЗ України д. мед. наук, професору Єлизаветі Євгеніївні Шунько.</w:t>
      </w:r>
    </w:p>
    <w:p w:rsidR="000D07E0" w:rsidRDefault="000D07E0" w:rsidP="000D07E0">
      <w:pPr>
        <w:spacing w:line="360" w:lineRule="auto"/>
        <w:jc w:val="center"/>
        <w:rPr>
          <w:b/>
          <w:bCs/>
          <w:sz w:val="28"/>
          <w:szCs w:val="28"/>
          <w:lang w:val="uk-UA"/>
        </w:rPr>
      </w:pPr>
      <w:r>
        <w:rPr>
          <w:b/>
          <w:bCs/>
          <w:sz w:val="28"/>
          <w:szCs w:val="28"/>
          <w:lang w:val="uk-UA"/>
        </w:rPr>
        <w:lastRenderedPageBreak/>
        <w:t>ВИСНОВКИ</w:t>
      </w:r>
    </w:p>
    <w:p w:rsidR="000D07E0" w:rsidRDefault="000D07E0" w:rsidP="000D07E0">
      <w:pPr>
        <w:spacing w:line="360" w:lineRule="auto"/>
        <w:rPr>
          <w:b/>
          <w:bCs/>
          <w:sz w:val="28"/>
          <w:szCs w:val="28"/>
          <w:lang w:val="uk-UA"/>
        </w:rPr>
      </w:pPr>
    </w:p>
    <w:p w:rsidR="000D07E0" w:rsidRDefault="000D07E0" w:rsidP="000D07E0">
      <w:pPr>
        <w:spacing w:line="360" w:lineRule="auto"/>
        <w:ind w:firstLine="900"/>
        <w:jc w:val="both"/>
        <w:rPr>
          <w:sz w:val="28"/>
          <w:szCs w:val="28"/>
          <w:lang w:val="uk-UA"/>
        </w:rPr>
      </w:pPr>
      <w:r>
        <w:rPr>
          <w:sz w:val="28"/>
          <w:szCs w:val="28"/>
          <w:lang w:val="uk-UA"/>
        </w:rPr>
        <w:t>У дисертації наведено теоретичне обґрунтування і нове вирішення актуальної проблеми неонатології – підвищення ефективності лікувально-профілактичної допомоги</w:t>
      </w:r>
      <w:r>
        <w:rPr>
          <w:b/>
          <w:bCs/>
          <w:sz w:val="28"/>
          <w:szCs w:val="28"/>
          <w:lang w:val="uk-UA"/>
        </w:rPr>
        <w:t xml:space="preserve">  </w:t>
      </w:r>
      <w:r>
        <w:rPr>
          <w:sz w:val="28"/>
          <w:szCs w:val="28"/>
          <w:lang w:val="uk-UA"/>
        </w:rPr>
        <w:t>новонародженим з дуже та надзвичайно малою масою тіла (ДММТ, НММТ) на підставі вивчення особливостей патогенетичних механізмів формування патології та розробки і впровадження нових технологій виходжування, підходів до прогнозування та профілактики наближених та віддалених несприятливих наслідків патології.</w:t>
      </w:r>
    </w:p>
    <w:p w:rsidR="000D07E0" w:rsidRDefault="000D07E0" w:rsidP="000D07E0">
      <w:pPr>
        <w:numPr>
          <w:ilvl w:val="0"/>
          <w:numId w:val="5"/>
        </w:numPr>
        <w:tabs>
          <w:tab w:val="clear" w:pos="227"/>
          <w:tab w:val="left" w:pos="720"/>
        </w:tabs>
        <w:spacing w:line="360" w:lineRule="auto"/>
        <w:ind w:left="720" w:hanging="360"/>
        <w:jc w:val="both"/>
        <w:rPr>
          <w:sz w:val="28"/>
          <w:szCs w:val="28"/>
          <w:lang w:val="uk-UA"/>
        </w:rPr>
      </w:pPr>
      <w:r>
        <w:rPr>
          <w:sz w:val="28"/>
          <w:szCs w:val="28"/>
          <w:lang w:val="uk-UA"/>
        </w:rPr>
        <w:t xml:space="preserve">Ретроспективний клініко-статистичний аналіз показав, що частота народження  дітей з ДММТ та НММТ у Вінницькій області впродовж останніх 10 років коливається від 0,4 до 0,67%, що відповідає загальнодержавним тенденціям. Виживання дітей з масою тіла 1000-1499 г становить 83-92%, а з масою менше 1000 г – зросло від 4,2 до 45,2%. </w:t>
      </w:r>
    </w:p>
    <w:p w:rsidR="000D07E0" w:rsidRDefault="000D07E0" w:rsidP="000D07E0">
      <w:pPr>
        <w:numPr>
          <w:ilvl w:val="0"/>
          <w:numId w:val="5"/>
        </w:numPr>
        <w:tabs>
          <w:tab w:val="clear" w:pos="227"/>
          <w:tab w:val="left" w:pos="720"/>
        </w:tabs>
        <w:spacing w:line="360" w:lineRule="auto"/>
        <w:ind w:left="720" w:hanging="360"/>
        <w:jc w:val="both"/>
        <w:rPr>
          <w:sz w:val="28"/>
          <w:szCs w:val="28"/>
          <w:lang w:val="uk-UA"/>
        </w:rPr>
      </w:pPr>
      <w:r>
        <w:rPr>
          <w:sz w:val="28"/>
          <w:szCs w:val="28"/>
          <w:lang w:val="uk-UA"/>
        </w:rPr>
        <w:t xml:space="preserve">Встановлено, що серед чинників народження дітей з ДММТ та НММТ провідна роль належить  інфекційним ускладнення вагітності та пологів, захворюванням жінки, в тому числі з субклінічним та латентним перебігом. У 43% випадків такі діти народжуються від незапланованої вагітності, кожна друга жінка пізно стає на медичний облік, кожна третя нерегулярно відвідує жіночу консультацію, 11,3% не спостерігаються взагалі. Встановлено вплив соціально-біологічних чинників на народжуваність дітей з ДММТ та НММТ: низький рівень доходів, погані житлові умови, низький освітній ценз, безробіття, негативне ставлення майбутніх батьків до вагітності. </w:t>
      </w:r>
    </w:p>
    <w:p w:rsidR="000D07E0" w:rsidRDefault="000D07E0" w:rsidP="000D07E0">
      <w:pPr>
        <w:numPr>
          <w:ilvl w:val="0"/>
          <w:numId w:val="5"/>
        </w:numPr>
        <w:tabs>
          <w:tab w:val="clear" w:pos="227"/>
          <w:tab w:val="left" w:pos="720"/>
        </w:tabs>
        <w:spacing w:line="360" w:lineRule="auto"/>
        <w:ind w:left="720" w:hanging="360"/>
        <w:jc w:val="both"/>
        <w:rPr>
          <w:sz w:val="28"/>
          <w:szCs w:val="28"/>
          <w:lang w:val="uk-UA"/>
        </w:rPr>
      </w:pPr>
      <w:r>
        <w:rPr>
          <w:sz w:val="28"/>
          <w:szCs w:val="28"/>
          <w:lang w:val="uk-UA"/>
        </w:rPr>
        <w:t>Новонародженим з ДММТ та НММТ властивий високий рівень захворюваності, який у 3,8 разів перевищує такий у недоношених та у 24,1 рази – доношених новонароджених. В структурі неонатальної захворюваності на першому місці – захворювання ЦНС, серед яких внутрішньошлуночкові крововиливи (29,6%), перивентрикулярна лейкомаляція (22,2%), постгеморагічна вентрікуломегалія (9,8%).</w:t>
      </w:r>
    </w:p>
    <w:p w:rsidR="000D07E0" w:rsidRDefault="000D07E0" w:rsidP="000D07E0">
      <w:pPr>
        <w:numPr>
          <w:ilvl w:val="0"/>
          <w:numId w:val="5"/>
        </w:numPr>
        <w:tabs>
          <w:tab w:val="clear" w:pos="227"/>
          <w:tab w:val="left" w:pos="720"/>
        </w:tabs>
        <w:spacing w:line="360" w:lineRule="auto"/>
        <w:ind w:left="720" w:hanging="360"/>
        <w:jc w:val="both"/>
        <w:rPr>
          <w:sz w:val="28"/>
          <w:szCs w:val="28"/>
          <w:lang w:val="uk-UA"/>
        </w:rPr>
      </w:pPr>
      <w:r>
        <w:rPr>
          <w:sz w:val="28"/>
          <w:szCs w:val="28"/>
          <w:lang w:val="uk-UA"/>
        </w:rPr>
        <w:lastRenderedPageBreak/>
        <w:t>Дослідження подальшої долі новонароджених з ДММТ на протязі перших 3 років життя встановило, що майже половина дітей досліджуваної когорти – 125 (46,8%) були практично здоровими, 34 (12,7%) дітей відставали у психомоторному, мовному та/або фізичному розвитку відповідно до скорегованого віку. Несприятливі наслідки мали 46 (17,2%) дітей, у яких розвинулись ДЦП (41 дитина - 15,4%), сліпота (4 дітей – 1,5%) та нейросенсорна глухота (1 дитина - 0,4%). Ще 16 (6,0%) дітей померли після виписки з стаціонару з різних причин, серед яких переважала постгеморагічна гідроцефалія.</w:t>
      </w:r>
    </w:p>
    <w:p w:rsidR="000D07E0" w:rsidRDefault="000D07E0" w:rsidP="000D07E0">
      <w:pPr>
        <w:numPr>
          <w:ilvl w:val="0"/>
          <w:numId w:val="5"/>
        </w:numPr>
        <w:tabs>
          <w:tab w:val="clear" w:pos="227"/>
          <w:tab w:val="left" w:pos="720"/>
        </w:tabs>
        <w:spacing w:line="360" w:lineRule="auto"/>
        <w:ind w:left="720" w:hanging="360"/>
        <w:jc w:val="both"/>
        <w:rPr>
          <w:sz w:val="28"/>
          <w:szCs w:val="28"/>
          <w:lang w:val="uk-UA"/>
        </w:rPr>
      </w:pPr>
      <w:r>
        <w:rPr>
          <w:sz w:val="28"/>
          <w:szCs w:val="28"/>
          <w:lang w:val="uk-UA"/>
        </w:rPr>
        <w:t>Предикторами формування патології мозку, асоційованої з ДММТ, є: чоловіча стать, менша маса тіла при народженні та менший гестаційний вік, низька оцінка за шкалою Апгар, потреба у механічній вентиляції при первинній реанімації. Ця патологія також асоціюється з більшою потребою у респіраторній підтримці, а також більшою тривалістю ШВЛ.</w:t>
      </w:r>
    </w:p>
    <w:p w:rsidR="000D07E0" w:rsidRDefault="000D07E0" w:rsidP="000D07E0">
      <w:pPr>
        <w:numPr>
          <w:ilvl w:val="0"/>
          <w:numId w:val="5"/>
        </w:numPr>
        <w:tabs>
          <w:tab w:val="clear" w:pos="227"/>
          <w:tab w:val="left" w:pos="720"/>
        </w:tabs>
        <w:spacing w:line="360" w:lineRule="auto"/>
        <w:ind w:left="720" w:hanging="360"/>
        <w:jc w:val="both"/>
        <w:rPr>
          <w:sz w:val="28"/>
          <w:szCs w:val="28"/>
          <w:lang w:val="uk-UA"/>
        </w:rPr>
      </w:pPr>
      <w:r>
        <w:rPr>
          <w:sz w:val="28"/>
          <w:szCs w:val="28"/>
          <w:lang w:val="uk-UA"/>
        </w:rPr>
        <w:t>Типовими для дітей з тяжкими ушкодженнями мозку є надмірна запальна реакція, яка проявляється зростанням в 2-4,6 рази вмісту ІЛ-6 та ФНП-Ь , активацією оксидативного та нітрозативного стресу (рівень малолонового діальдегіду та білкових карбонільних груп, екскреція з сечею нітратів і нітритів є вищими у 1,6-1,8 рази) і цитопатичної гіпоксії, яка проявляється зростанням сечової екскреції гіпоксантину і ксантину, сечової кислоти та лактату в 1,3-1,5 рази на фоні адекватної сатурації гемоглобіну киснем. Масштаби змін цих показників корелюють з поширеністю крововиливів в мозок та площею ураження перивентрикулярної зони мозку у дітей з ПВЛ (</w:t>
      </w:r>
      <w:r>
        <w:rPr>
          <w:sz w:val="28"/>
          <w:szCs w:val="28"/>
        </w:rPr>
        <w:t>r</w:t>
      </w:r>
      <w:r>
        <w:rPr>
          <w:sz w:val="28"/>
          <w:szCs w:val="28"/>
          <w:lang w:val="uk-UA"/>
        </w:rPr>
        <w:t xml:space="preserve">=0,38-0,6). </w:t>
      </w:r>
    </w:p>
    <w:p w:rsidR="000D07E0" w:rsidRDefault="000D07E0" w:rsidP="000D07E0">
      <w:pPr>
        <w:numPr>
          <w:ilvl w:val="0"/>
          <w:numId w:val="5"/>
        </w:numPr>
        <w:tabs>
          <w:tab w:val="clear" w:pos="227"/>
          <w:tab w:val="left" w:pos="720"/>
        </w:tabs>
        <w:spacing w:line="360" w:lineRule="auto"/>
        <w:ind w:left="720" w:hanging="360"/>
        <w:jc w:val="both"/>
        <w:rPr>
          <w:sz w:val="28"/>
          <w:szCs w:val="28"/>
          <w:lang w:val="uk-UA"/>
        </w:rPr>
      </w:pPr>
      <w:r>
        <w:rPr>
          <w:sz w:val="28"/>
          <w:szCs w:val="28"/>
          <w:lang w:val="uk-UA"/>
        </w:rPr>
        <w:t xml:space="preserve">Результати цитоімунохімічного дослідження перивентрикулярної зони головного мозку у новонароджених з ДММТ свідчать про певну стадійність морфологічних змін в перивентрикулярній зоні мозку дітей, померлих в неонатальному періоді життя. На початкових етапах ураження мозку дітей з ДММТ в ранньому неонатальному періоді превалюють гемодинамічні порушення, активація процесів апоптозу при збереженні </w:t>
      </w:r>
      <w:r>
        <w:rPr>
          <w:sz w:val="28"/>
          <w:szCs w:val="28"/>
          <w:lang w:val="uk-UA"/>
        </w:rPr>
        <w:lastRenderedPageBreak/>
        <w:t>високого потенціалу регенерації. У пізньому неонатальному періоді відбувалося посилення некротичних змін в мозку на тлі зниження активності процесів апоптозу та регенерації.</w:t>
      </w:r>
    </w:p>
    <w:p w:rsidR="000D07E0" w:rsidRDefault="000D07E0" w:rsidP="000D07E0">
      <w:pPr>
        <w:numPr>
          <w:ilvl w:val="0"/>
          <w:numId w:val="5"/>
        </w:numPr>
        <w:tabs>
          <w:tab w:val="clear" w:pos="227"/>
          <w:tab w:val="left" w:pos="720"/>
        </w:tabs>
        <w:spacing w:line="360" w:lineRule="auto"/>
        <w:ind w:left="720" w:hanging="360"/>
        <w:jc w:val="both"/>
        <w:rPr>
          <w:sz w:val="28"/>
          <w:szCs w:val="28"/>
          <w:lang w:val="uk-UA"/>
        </w:rPr>
      </w:pPr>
      <w:r>
        <w:rPr>
          <w:sz w:val="28"/>
          <w:szCs w:val="28"/>
          <w:lang w:val="uk-UA"/>
        </w:rPr>
        <w:t xml:space="preserve"> Дослідження прогностичного значення клінічних показників щодо несприятливих наближених  наслідків патології, асоційованої з ДММТ (смерть в неонатальному періоді), показало роль внутрішньошлуночкових крововиливів</w:t>
      </w:r>
      <w:r>
        <w:rPr>
          <w:spacing w:val="-4"/>
          <w:sz w:val="28"/>
          <w:szCs w:val="28"/>
          <w:lang w:val="uk-UA"/>
        </w:rPr>
        <w:t xml:space="preserve"> 3–4 ступеня, дихальної недостатності 3 ступеня</w:t>
      </w:r>
      <w:r>
        <w:rPr>
          <w:sz w:val="28"/>
          <w:szCs w:val="28"/>
          <w:lang w:val="uk-UA"/>
        </w:rPr>
        <w:t xml:space="preserve"> (позитивна прогностична цінність 63,6-100% при чутливості 34,5-77,8% і специфічності 76,5-100%)</w:t>
      </w:r>
      <w:r>
        <w:rPr>
          <w:spacing w:val="-4"/>
          <w:sz w:val="28"/>
          <w:szCs w:val="28"/>
          <w:lang w:val="uk-UA"/>
        </w:rPr>
        <w:t>, а щодо</w:t>
      </w:r>
      <w:r>
        <w:rPr>
          <w:sz w:val="28"/>
          <w:szCs w:val="28"/>
          <w:lang w:val="uk-UA"/>
        </w:rPr>
        <w:t xml:space="preserve"> віддалених несприятливих наслідків (смерть за межами неонатального періоду, інвалідність, затримку розвитку) - гестаційного віку &lt; 28 тижнів, пролонгованої ШВЛ, бронхо-легеневої дисплазії, перивентрикулярної лейкомаляції, внутрішньошлуночкових крововиливів</w:t>
      </w:r>
      <w:r>
        <w:rPr>
          <w:spacing w:val="-4"/>
          <w:sz w:val="28"/>
          <w:szCs w:val="28"/>
          <w:lang w:val="uk-UA"/>
        </w:rPr>
        <w:t xml:space="preserve"> </w:t>
      </w:r>
      <w:r>
        <w:rPr>
          <w:sz w:val="28"/>
          <w:szCs w:val="28"/>
          <w:lang w:val="uk-UA"/>
        </w:rPr>
        <w:t xml:space="preserve">3-4 ступеня, вентрікуломегалії та тяжкої ретинопатії недоношених (позитивна прогностична цінність 60-100% при чутливості 29,2-40% і специфічності 88,2-100%). </w:t>
      </w:r>
    </w:p>
    <w:p w:rsidR="000D07E0" w:rsidRDefault="000D07E0" w:rsidP="000D07E0">
      <w:pPr>
        <w:numPr>
          <w:ilvl w:val="0"/>
          <w:numId w:val="5"/>
        </w:numPr>
        <w:tabs>
          <w:tab w:val="clear" w:pos="227"/>
          <w:tab w:val="left" w:pos="720"/>
        </w:tabs>
        <w:spacing w:line="360" w:lineRule="auto"/>
        <w:ind w:left="720" w:hanging="360"/>
        <w:jc w:val="both"/>
        <w:rPr>
          <w:sz w:val="28"/>
          <w:szCs w:val="28"/>
          <w:lang w:val="uk-UA"/>
        </w:rPr>
      </w:pPr>
      <w:r>
        <w:rPr>
          <w:sz w:val="28"/>
          <w:szCs w:val="28"/>
          <w:lang w:val="uk-UA"/>
        </w:rPr>
        <w:t>Спільними предикторами щодо несприятливих наслідків з найвищою позитивною прогностичною цінністю (70-82,5% при чутливості 60,9-78,3% і специфічності 75-92%) виявилися маркери запального процесу, оксидативного і нітрозативного стресу, цитопатичної гіпоксії. Причому, як показав персентильний аналіз, високі рівні цих показників в ранньому неонатальному періоді вірогідно асоційувалися з нижчими показниками фізичного розвитку дітей впродовж перших 4-6 тижнів життя.</w:t>
      </w:r>
    </w:p>
    <w:p w:rsidR="000D07E0" w:rsidRDefault="000D07E0" w:rsidP="000D07E0">
      <w:pPr>
        <w:numPr>
          <w:ilvl w:val="0"/>
          <w:numId w:val="5"/>
        </w:numPr>
        <w:tabs>
          <w:tab w:val="clear" w:pos="227"/>
          <w:tab w:val="left" w:pos="720"/>
        </w:tabs>
        <w:spacing w:line="360" w:lineRule="auto"/>
        <w:ind w:left="720" w:hanging="360"/>
        <w:jc w:val="both"/>
        <w:rPr>
          <w:sz w:val="28"/>
          <w:szCs w:val="28"/>
          <w:lang w:val="uk-UA"/>
        </w:rPr>
      </w:pPr>
      <w:r>
        <w:rPr>
          <w:sz w:val="28"/>
          <w:szCs w:val="28"/>
          <w:lang w:val="uk-UA"/>
        </w:rPr>
        <w:t xml:space="preserve">Запровадження комплексної системи лікувально-профілактичної допомоги новонародженим з ДММТ, яка передбачає надання невідкладної допомоги цим дітям у лікувальному закладі третинного рівня, повне забезпечення нутрієнтно-енергетичних потреб, застосування технологій догляду задля фізіологічного розвитку, подальше диспансерне спостереження у Центрі контролю та корекції розвитку впродовж трьох років дозволило досягти у Вінницькій області зростання показника виживання дітей з надзвичайно малою масою тіла до 45% у 2005 році, а у </w:t>
      </w:r>
      <w:r>
        <w:rPr>
          <w:sz w:val="28"/>
          <w:szCs w:val="28"/>
          <w:lang w:val="uk-UA"/>
        </w:rPr>
        <w:lastRenderedPageBreak/>
        <w:t>2006 році вперше досягти зниження первинної інвалідності дітей на дитячий церебральний параліч.</w:t>
      </w:r>
    </w:p>
    <w:p w:rsidR="000D07E0" w:rsidRDefault="000D07E0" w:rsidP="000D07E0">
      <w:pPr>
        <w:spacing w:line="360" w:lineRule="auto"/>
        <w:jc w:val="center"/>
        <w:rPr>
          <w:b/>
          <w:bCs/>
          <w:sz w:val="28"/>
          <w:szCs w:val="28"/>
          <w:lang w:val="uk-UA"/>
        </w:rPr>
      </w:pPr>
    </w:p>
    <w:p w:rsidR="000D07E0" w:rsidRDefault="000D07E0" w:rsidP="000D07E0">
      <w:pPr>
        <w:spacing w:line="360" w:lineRule="auto"/>
        <w:jc w:val="center"/>
        <w:rPr>
          <w:b/>
          <w:bCs/>
          <w:sz w:val="28"/>
          <w:szCs w:val="28"/>
          <w:lang w:val="uk-UA"/>
        </w:rPr>
      </w:pPr>
      <w:r>
        <w:rPr>
          <w:b/>
          <w:bCs/>
          <w:sz w:val="28"/>
          <w:szCs w:val="28"/>
          <w:lang w:val="uk-UA"/>
        </w:rPr>
        <w:t>ПРАКТИЧНІ РЕКОМЕНДАЦІЇ</w:t>
      </w:r>
    </w:p>
    <w:p w:rsidR="000D07E0" w:rsidRDefault="000D07E0" w:rsidP="000D07E0">
      <w:pPr>
        <w:spacing w:line="360" w:lineRule="auto"/>
        <w:jc w:val="both"/>
        <w:rPr>
          <w:sz w:val="28"/>
          <w:szCs w:val="28"/>
          <w:lang w:val="uk-UA"/>
        </w:rPr>
      </w:pPr>
    </w:p>
    <w:p w:rsidR="000D07E0" w:rsidRDefault="000D07E0" w:rsidP="000D07E0">
      <w:pPr>
        <w:numPr>
          <w:ilvl w:val="0"/>
          <w:numId w:val="3"/>
        </w:numPr>
        <w:tabs>
          <w:tab w:val="clear" w:pos="1209"/>
          <w:tab w:val="left" w:pos="720"/>
        </w:tabs>
        <w:spacing w:line="360" w:lineRule="auto"/>
        <w:ind w:left="720"/>
        <w:jc w:val="both"/>
        <w:rPr>
          <w:sz w:val="28"/>
          <w:szCs w:val="28"/>
          <w:lang w:val="uk-UA"/>
        </w:rPr>
      </w:pPr>
      <w:r>
        <w:rPr>
          <w:sz w:val="28"/>
          <w:szCs w:val="28"/>
          <w:lang w:val="uk-UA"/>
        </w:rPr>
        <w:t>Оптимальним підходом до діагностики захворювань, асоційованих з ДММТ, є поєднання методів ультразвукового дослідження мозку і інших органів, які забезпечують топічну діагностику патологічних процесів та оцінка інтенсивності запальної відповіді і проявів цитопатичної гіпоксії, які дають інтегральну оцінку глибини порушень метаболічних процесів у дитини відносно незалежно від локалізації патологічного  процесу.</w:t>
      </w:r>
    </w:p>
    <w:p w:rsidR="000D07E0" w:rsidRDefault="000D07E0" w:rsidP="000D07E0">
      <w:pPr>
        <w:numPr>
          <w:ilvl w:val="0"/>
          <w:numId w:val="3"/>
        </w:numPr>
        <w:tabs>
          <w:tab w:val="clear" w:pos="1209"/>
          <w:tab w:val="left" w:pos="720"/>
        </w:tabs>
        <w:spacing w:line="360" w:lineRule="auto"/>
        <w:ind w:left="720"/>
        <w:jc w:val="both"/>
        <w:rPr>
          <w:sz w:val="28"/>
          <w:szCs w:val="28"/>
          <w:lang w:val="uk-UA"/>
        </w:rPr>
      </w:pPr>
      <w:r>
        <w:rPr>
          <w:sz w:val="28"/>
          <w:szCs w:val="28"/>
          <w:lang w:val="uk-UA"/>
        </w:rPr>
        <w:t>Діагностика тяжкості перивентрикулярної лейкомаляції у новонароджених з ДММТ повинна враховувати не лише розмір перивентрикулярних кіст, а і  розмір стійкої перивентрикулярної гіперехогенності, як добутку двох найбільших лінійних розмірів при нейросонографічному дослідженні. Несприятливе прогностичне значення має поєднання розміру кіст більше 10 мм та величини стійкої перивентрикулярної гіперехогенності більше 100 мм2.</w:t>
      </w:r>
    </w:p>
    <w:p w:rsidR="000D07E0" w:rsidRDefault="000D07E0" w:rsidP="000D07E0">
      <w:pPr>
        <w:numPr>
          <w:ilvl w:val="0"/>
          <w:numId w:val="3"/>
        </w:numPr>
        <w:tabs>
          <w:tab w:val="clear" w:pos="1209"/>
          <w:tab w:val="left" w:pos="720"/>
        </w:tabs>
        <w:spacing w:line="360" w:lineRule="auto"/>
        <w:ind w:left="720"/>
        <w:jc w:val="both"/>
        <w:rPr>
          <w:sz w:val="28"/>
          <w:szCs w:val="28"/>
          <w:lang w:val="uk-UA"/>
        </w:rPr>
      </w:pPr>
      <w:r>
        <w:rPr>
          <w:sz w:val="28"/>
          <w:szCs w:val="28"/>
          <w:lang w:val="uk-UA"/>
        </w:rPr>
        <w:t xml:space="preserve">Для визначення тяжкості стану та прогнозування наслідків патології, асоційованої з ДММТ, доцільно в обстеження новонароджених з ДММТ включати дослідження маркерів запального процесу, оксидативного і нітрозативного стресу, цитопатичної гіпоксії. Високий рівень в крові на першому тижні життя ІЛ-6 (вище 40 нг/л), ФНП-Ь (більше 200 нг/л;), малонового діальдегіду (вище 6 нмоль/л), карбонільних груп (більше 0,65 нмоль/мг білка); нітритів та нітратів (більше 160 мкмоль/ммоль креатиніну), сечової кислоти (більше 1300 мкмоль/ммоль креатиніну), гіпоксантину + ксантину (більше 60 мкмоль/ммоль креатиніну), лактату (більше 130 мкмоль/ммоль креатиніну) свідчить про ризик смерті в неонатальному та постнеонатальному періодах та формування інвалідизуючих наслідків у дітей, що вижили. </w:t>
      </w:r>
    </w:p>
    <w:p w:rsidR="000D07E0" w:rsidRDefault="000D07E0" w:rsidP="000D07E0">
      <w:pPr>
        <w:numPr>
          <w:ilvl w:val="0"/>
          <w:numId w:val="3"/>
        </w:numPr>
        <w:tabs>
          <w:tab w:val="clear" w:pos="1209"/>
          <w:tab w:val="left" w:pos="720"/>
        </w:tabs>
        <w:spacing w:line="360" w:lineRule="auto"/>
        <w:ind w:left="720"/>
        <w:jc w:val="both"/>
        <w:rPr>
          <w:sz w:val="28"/>
          <w:szCs w:val="28"/>
          <w:lang w:val="uk-UA"/>
        </w:rPr>
      </w:pPr>
      <w:r>
        <w:rPr>
          <w:sz w:val="28"/>
          <w:szCs w:val="28"/>
          <w:lang w:val="uk-UA"/>
        </w:rPr>
        <w:lastRenderedPageBreak/>
        <w:t xml:space="preserve">Нормальний показник насиченості гемоглобіну киснем може слугувати для контролю адекватності оксигенотерапії у новонароджених з ДММТ, але не є критерієм відсутності цитопатичної гіпоксії, критеріями якої є зростання екскреції сечової кислоти вище 1300 мкмоль/ммоль креатиніну, гіпоксантину та ксантину вище 60 мкмоль/ммоль креатиніну, лактату – вище 130 мкмоль/ммоль креатиніну.  </w:t>
      </w:r>
    </w:p>
    <w:p w:rsidR="000D07E0" w:rsidRDefault="000D07E0" w:rsidP="000D07E0">
      <w:pPr>
        <w:numPr>
          <w:ilvl w:val="0"/>
          <w:numId w:val="3"/>
        </w:numPr>
        <w:tabs>
          <w:tab w:val="clear" w:pos="1209"/>
          <w:tab w:val="left" w:pos="720"/>
        </w:tabs>
        <w:spacing w:line="360" w:lineRule="auto"/>
        <w:ind w:left="720"/>
        <w:jc w:val="both"/>
        <w:rPr>
          <w:sz w:val="28"/>
          <w:szCs w:val="28"/>
          <w:lang w:val="uk-UA"/>
        </w:rPr>
      </w:pPr>
      <w:r>
        <w:rPr>
          <w:sz w:val="28"/>
          <w:szCs w:val="28"/>
          <w:lang w:val="uk-UA"/>
        </w:rPr>
        <w:t>Для забезпечення підвищених потреб новонароджених з ДММТ в нутрієнтах та енергії за умови відсутності фортифікаторів грудного молока доцільно застосовувати часткове збагачення грудного вигодовування за допомогою спеціальних формул для недоношених та маловагових дітей (наприклад, „Ненатал”) шляхом заміщення 1/3-1/2 добового обсягу вигодовування.</w:t>
      </w:r>
    </w:p>
    <w:p w:rsidR="000D07E0" w:rsidRDefault="000D07E0" w:rsidP="000D07E0">
      <w:pPr>
        <w:numPr>
          <w:ilvl w:val="0"/>
          <w:numId w:val="3"/>
        </w:numPr>
        <w:tabs>
          <w:tab w:val="clear" w:pos="1209"/>
          <w:tab w:val="left" w:pos="720"/>
        </w:tabs>
        <w:spacing w:line="360" w:lineRule="auto"/>
        <w:ind w:left="720"/>
        <w:jc w:val="both"/>
        <w:rPr>
          <w:sz w:val="28"/>
          <w:szCs w:val="28"/>
          <w:lang w:val="uk-UA"/>
        </w:rPr>
      </w:pPr>
      <w:r>
        <w:rPr>
          <w:sz w:val="28"/>
          <w:szCs w:val="28"/>
          <w:lang w:val="uk-UA"/>
        </w:rPr>
        <w:t xml:space="preserve">В комплексі виходжування новонароджених з ДММТ для забезпечення фізіологічного розвитку необхідно застосовувати оберігаючі та стимулюючі технології. Зокрема, до 32 тижнів постконцептуального віку слід екранувати кувез з метою захисту від яскравого світла і шуму, застосовувати підтримуюче оточення в кувезі у вигляді „гнізда” для надання дитині фізіологічної флексорної пози. Після досягнення 32 тижнів постконцептуального віку слід призначати стимулюючі технології – масаж, тонкий пальцевий тренінг, музикотерапію. </w:t>
      </w:r>
    </w:p>
    <w:p w:rsidR="000D07E0" w:rsidRDefault="000D07E0" w:rsidP="000D07E0">
      <w:pPr>
        <w:pStyle w:val="afffffffc"/>
        <w:spacing w:line="240" w:lineRule="exact"/>
        <w:jc w:val="center"/>
        <w:rPr>
          <w:b/>
          <w:bCs/>
          <w:sz w:val="20"/>
          <w:szCs w:val="20"/>
        </w:rPr>
      </w:pPr>
    </w:p>
    <w:p w:rsidR="000D07E0" w:rsidRDefault="000D07E0" w:rsidP="000D07E0">
      <w:pPr>
        <w:spacing w:line="360" w:lineRule="auto"/>
        <w:ind w:left="360"/>
        <w:jc w:val="center"/>
        <w:rPr>
          <w:b/>
          <w:bCs/>
          <w:sz w:val="28"/>
          <w:szCs w:val="28"/>
          <w:lang w:val="uk-UA"/>
        </w:rPr>
      </w:pPr>
      <w:r>
        <w:rPr>
          <w:b/>
          <w:bCs/>
          <w:sz w:val="28"/>
          <w:szCs w:val="28"/>
          <w:lang w:val="uk-UA"/>
        </w:rPr>
        <w:t>СПИСОК ВИКОРИСТАНИХ ДЖЕРЕЛ</w:t>
      </w:r>
    </w:p>
    <w:p w:rsidR="000D07E0" w:rsidRDefault="000D07E0" w:rsidP="007D4B58">
      <w:pPr>
        <w:numPr>
          <w:ilvl w:val="0"/>
          <w:numId w:val="48"/>
        </w:numPr>
        <w:suppressAutoHyphens w:val="0"/>
        <w:spacing w:line="360" w:lineRule="auto"/>
        <w:jc w:val="both"/>
        <w:rPr>
          <w:sz w:val="28"/>
          <w:szCs w:val="28"/>
        </w:rPr>
      </w:pPr>
      <w:r>
        <w:rPr>
          <w:sz w:val="28"/>
          <w:szCs w:val="28"/>
        </w:rPr>
        <w:t>Актуальные вопросы невынашивания беременности и выхаживания недоношенных новорожденных / Под ред. Т.К. Знаменской и С.П. Писаревой. -К: «Агентство Стандарт», 2005.-268 с.</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Альбицкий В.Ю., Волгина С.Я., Такирова Э.М. Этико-правовые аспекты выхаживания недоношенных детей // Казанський медицинский журнал.-1999.-3№.-С.230-233.</w:t>
      </w:r>
    </w:p>
    <w:p w:rsidR="000D07E0" w:rsidRDefault="000D07E0" w:rsidP="007D4B58">
      <w:pPr>
        <w:numPr>
          <w:ilvl w:val="0"/>
          <w:numId w:val="48"/>
        </w:numPr>
        <w:suppressAutoHyphens w:val="0"/>
        <w:spacing w:line="360" w:lineRule="auto"/>
        <w:jc w:val="both"/>
        <w:rPr>
          <w:sz w:val="28"/>
          <w:szCs w:val="28"/>
        </w:rPr>
      </w:pPr>
      <w:r>
        <w:rPr>
          <w:sz w:val="28"/>
          <w:szCs w:val="28"/>
        </w:rPr>
        <w:t>Алгоритмы диагностики, лечения и реабилитации перинатальной патологии маловесных детей / Под ред. Г.В. Яцык. –Москва: Педагогика-ПРЕСС, 2002. –92 с.</w:t>
      </w:r>
    </w:p>
    <w:p w:rsidR="000D07E0" w:rsidRDefault="000D07E0" w:rsidP="007D4B58">
      <w:pPr>
        <w:numPr>
          <w:ilvl w:val="0"/>
          <w:numId w:val="48"/>
        </w:numPr>
        <w:suppressAutoHyphens w:val="0"/>
        <w:spacing w:line="360" w:lineRule="auto"/>
        <w:ind w:right="-135"/>
        <w:jc w:val="both"/>
        <w:rPr>
          <w:sz w:val="28"/>
          <w:szCs w:val="28"/>
        </w:rPr>
      </w:pPr>
      <w:r>
        <w:rPr>
          <w:sz w:val="28"/>
          <w:szCs w:val="28"/>
        </w:rPr>
        <w:lastRenderedPageBreak/>
        <w:t xml:space="preserve">Анализ смертности глубоко недоношенных детей на 1-м году жизни / </w:t>
      </w:r>
      <w:r>
        <w:rPr>
          <w:sz w:val="28"/>
          <w:szCs w:val="28"/>
          <w:lang w:val="uk-UA"/>
        </w:rPr>
        <w:t>Д</w:t>
      </w:r>
      <w:r>
        <w:rPr>
          <w:sz w:val="28"/>
          <w:szCs w:val="28"/>
        </w:rPr>
        <w:t>емьянова Т.Г., Румянцев А.Г., Авдеева Т.Г. и др. // Российский педиатрический журнал.-2005.-№2.-С.22-26.</w:t>
      </w:r>
    </w:p>
    <w:p w:rsidR="000D07E0" w:rsidRDefault="000D07E0" w:rsidP="007D4B58">
      <w:pPr>
        <w:numPr>
          <w:ilvl w:val="0"/>
          <w:numId w:val="48"/>
        </w:numPr>
        <w:suppressAutoHyphens w:val="0"/>
        <w:spacing w:line="360" w:lineRule="auto"/>
        <w:jc w:val="both"/>
        <w:rPr>
          <w:sz w:val="28"/>
          <w:szCs w:val="28"/>
        </w:rPr>
      </w:pPr>
      <w:r>
        <w:rPr>
          <w:sz w:val="28"/>
          <w:szCs w:val="28"/>
          <w:lang w:val="uk-UA"/>
        </w:rPr>
        <w:t>Антипкин Ю.Г., Задорожная Т.Д., Ещенко О.И. Новое понятие клеточной смерти: апонекроз (обзор литературы) // Перинатология и педиатрия.-2007.-№2(30).-С.127-129.</w:t>
      </w:r>
    </w:p>
    <w:p w:rsidR="000D07E0" w:rsidRDefault="000D07E0" w:rsidP="007D4B58">
      <w:pPr>
        <w:numPr>
          <w:ilvl w:val="0"/>
          <w:numId w:val="48"/>
        </w:numPr>
        <w:suppressAutoHyphens w:val="0"/>
        <w:spacing w:line="360" w:lineRule="auto"/>
        <w:jc w:val="both"/>
        <w:rPr>
          <w:sz w:val="28"/>
          <w:szCs w:val="28"/>
        </w:rPr>
      </w:pPr>
      <w:r>
        <w:rPr>
          <w:sz w:val="28"/>
          <w:szCs w:val="28"/>
          <w:lang w:val="uk-UA"/>
        </w:rPr>
        <w:t xml:space="preserve">Антонов А.Г., Королева В.В., </w:t>
      </w:r>
      <w:r>
        <w:rPr>
          <w:sz w:val="28"/>
          <w:szCs w:val="28"/>
        </w:rPr>
        <w:t>Рындин А.Ю. Метод моделирования невесомости в реабилитации новорожденных детей // Акушерство и гинекология.-2001.-№3.-С.51-53.</w:t>
      </w:r>
    </w:p>
    <w:p w:rsidR="000D07E0" w:rsidRDefault="000D07E0" w:rsidP="007D4B58">
      <w:pPr>
        <w:numPr>
          <w:ilvl w:val="0"/>
          <w:numId w:val="48"/>
        </w:numPr>
        <w:suppressAutoHyphens w:val="0"/>
        <w:spacing w:line="360" w:lineRule="auto"/>
        <w:jc w:val="both"/>
        <w:rPr>
          <w:sz w:val="28"/>
          <w:szCs w:val="28"/>
          <w:lang w:val="uk-UA"/>
        </w:rPr>
      </w:pPr>
      <w:r>
        <w:rPr>
          <w:sz w:val="28"/>
          <w:szCs w:val="28"/>
        </w:rPr>
        <w:t>Аряев Н.Л., Циунчик Ю.П. Принципы диагностики и лечения ЗВУР.– Одесса</w:t>
      </w:r>
      <w:r>
        <w:rPr>
          <w:sz w:val="28"/>
          <w:szCs w:val="28"/>
          <w:lang w:val="uk-UA"/>
        </w:rPr>
        <w:t xml:space="preserve">, </w:t>
      </w:r>
      <w:r>
        <w:rPr>
          <w:sz w:val="28"/>
          <w:szCs w:val="28"/>
        </w:rPr>
        <w:t xml:space="preserve">2005-256 с. </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Аряєв М.Л., Капліна Л.Є., Торбинська Л.І. Динаміка клінічних симптомів у новонароджених з гіпоксично-ішемічною енцефалопатією при застосуванні комплексної терапії з застосуванням індометацину // Перинатология и педиатрия.-2007.-№2(30).-С.45-47.</w:t>
      </w:r>
    </w:p>
    <w:p w:rsidR="000D07E0" w:rsidRDefault="000D07E0" w:rsidP="007D4B58">
      <w:pPr>
        <w:numPr>
          <w:ilvl w:val="0"/>
          <w:numId w:val="48"/>
        </w:numPr>
        <w:suppressAutoHyphens w:val="0"/>
        <w:autoSpaceDE w:val="0"/>
        <w:autoSpaceDN w:val="0"/>
        <w:adjustRightInd w:val="0"/>
        <w:spacing w:line="360" w:lineRule="auto"/>
        <w:jc w:val="both"/>
        <w:rPr>
          <w:sz w:val="28"/>
          <w:szCs w:val="28"/>
          <w:lang w:val="uk-UA"/>
        </w:rPr>
      </w:pPr>
      <w:r>
        <w:rPr>
          <w:sz w:val="28"/>
          <w:szCs w:val="28"/>
          <w:lang w:val="uk-UA"/>
        </w:rPr>
        <w:t>Асатиани В.С. Новые методы биохимической фотометрии.-М.,Издательство Наука.-1965.-С.213-216.</w:t>
      </w:r>
    </w:p>
    <w:p w:rsidR="000D07E0" w:rsidRDefault="000D07E0" w:rsidP="007D4B58">
      <w:pPr>
        <w:pStyle w:val="af9"/>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Асатиани В.С. Биохимическая фотометрия.-М.,Издательство Академии наук СССР.-1957.-С.432-433</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Бабій Л.І. Актуальні проблеми вигодовування недоношених дітей на сучасному етапі // Педіатрія, акушерство та гінекологія.-2004.-№4.-С.43-46.</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Баранов А.А., Альбицкий В.Ю., Волгина С.Я. Глубоконедоношенные дети как биоэтическая проблема // Российский педиатрический журнал.-1999.- №1.-С.29-32.</w:t>
      </w:r>
    </w:p>
    <w:p w:rsidR="000D07E0" w:rsidRDefault="000D07E0" w:rsidP="007D4B58">
      <w:pPr>
        <w:numPr>
          <w:ilvl w:val="0"/>
          <w:numId w:val="48"/>
        </w:numPr>
        <w:suppressAutoHyphens w:val="0"/>
        <w:spacing w:line="360" w:lineRule="auto"/>
        <w:jc w:val="both"/>
        <w:rPr>
          <w:sz w:val="28"/>
          <w:szCs w:val="28"/>
        </w:rPr>
      </w:pPr>
      <w:r>
        <w:rPr>
          <w:sz w:val="28"/>
          <w:szCs w:val="28"/>
        </w:rPr>
        <w:t>Барашнев Ю.И. Принципы реабилитационной терапии перинатальных повреждений нервной системы у новорожденных и детей первого года жизни</w:t>
      </w:r>
      <w:r>
        <w:rPr>
          <w:sz w:val="28"/>
          <w:szCs w:val="28"/>
          <w:lang w:val="uk-UA"/>
        </w:rPr>
        <w:t xml:space="preserve"> </w:t>
      </w:r>
      <w:r>
        <w:rPr>
          <w:sz w:val="28"/>
          <w:szCs w:val="28"/>
        </w:rPr>
        <w:t>// Российский вестник перинатологии и педиатрии.–1999.–№1–С.7–13.</w:t>
      </w:r>
    </w:p>
    <w:p w:rsidR="000D07E0" w:rsidRDefault="000D07E0" w:rsidP="007D4B58">
      <w:pPr>
        <w:pStyle w:val="2ffffc"/>
        <w:numPr>
          <w:ilvl w:val="0"/>
          <w:numId w:val="48"/>
        </w:numPr>
        <w:spacing w:line="360" w:lineRule="auto"/>
        <w:jc w:val="both"/>
        <w:rPr>
          <w:sz w:val="28"/>
          <w:szCs w:val="28"/>
        </w:rPr>
      </w:pPr>
      <w:r>
        <w:rPr>
          <w:sz w:val="28"/>
          <w:szCs w:val="28"/>
          <w:lang w:val="uk-UA"/>
        </w:rPr>
        <w:t>Барашнев Ю.И. Перинатальная неврология.–Москва.–2001.–638с.</w:t>
      </w:r>
    </w:p>
    <w:p w:rsidR="000D07E0" w:rsidRDefault="000D07E0" w:rsidP="007D4B58">
      <w:pPr>
        <w:numPr>
          <w:ilvl w:val="0"/>
          <w:numId w:val="48"/>
        </w:numPr>
        <w:suppressAutoHyphens w:val="0"/>
        <w:spacing w:line="360" w:lineRule="auto"/>
        <w:ind w:right="43"/>
        <w:jc w:val="both"/>
        <w:rPr>
          <w:sz w:val="28"/>
          <w:szCs w:val="28"/>
        </w:rPr>
      </w:pPr>
      <w:r>
        <w:rPr>
          <w:sz w:val="28"/>
          <w:szCs w:val="28"/>
        </w:rPr>
        <w:lastRenderedPageBreak/>
        <w:t>Бычкова А.М., Шевченко Г.Н. Заметки  перинатальной психологии // Медицинские аспекты здоровья женщины.-2006.-№3.-С.60-62.</w:t>
      </w:r>
    </w:p>
    <w:p w:rsidR="000D07E0" w:rsidRDefault="000D07E0" w:rsidP="007D4B58">
      <w:pPr>
        <w:numPr>
          <w:ilvl w:val="0"/>
          <w:numId w:val="48"/>
        </w:numPr>
        <w:suppressAutoHyphens w:val="0"/>
        <w:spacing w:line="360" w:lineRule="auto"/>
        <w:jc w:val="both"/>
        <w:rPr>
          <w:sz w:val="28"/>
          <w:szCs w:val="28"/>
          <w:lang w:val="uk-UA"/>
        </w:rPr>
      </w:pPr>
      <w:r>
        <w:rPr>
          <w:sz w:val="28"/>
          <w:szCs w:val="28"/>
        </w:rPr>
        <w:t>Ветлугина Н.А. Музыкальное развитие ребенка.–М.,1968.–413 с.</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Воево</w:t>
      </w:r>
      <w:r>
        <w:rPr>
          <w:sz w:val="28"/>
          <w:szCs w:val="28"/>
        </w:rPr>
        <w:t>дин Д.А., Розанова Г.Н. Цитокиногормональные взаимодействия: положение об иммуноэндокринной регуляторной системе // Педиатрия.–2006.-№1.– С.95-102.</w:t>
      </w:r>
    </w:p>
    <w:p w:rsidR="000D07E0" w:rsidRDefault="000D07E0" w:rsidP="007D4B58">
      <w:pPr>
        <w:pStyle w:val="affffffffffffffffffffff7"/>
        <w:numPr>
          <w:ilvl w:val="0"/>
          <w:numId w:val="48"/>
        </w:numPr>
        <w:spacing w:line="360" w:lineRule="auto"/>
        <w:rPr>
          <w:sz w:val="28"/>
          <w:szCs w:val="28"/>
        </w:rPr>
      </w:pPr>
      <w:r>
        <w:rPr>
          <w:sz w:val="28"/>
          <w:szCs w:val="28"/>
        </w:rPr>
        <w:t>Владимиров Ю.А., А.И.Арчаков. Перекисное окисление липидов в биологических мембранах.-М.: Наука. 1972.-220 с.</w:t>
      </w:r>
    </w:p>
    <w:p w:rsidR="000D07E0" w:rsidRDefault="000D07E0" w:rsidP="007D4B58">
      <w:pPr>
        <w:numPr>
          <w:ilvl w:val="0"/>
          <w:numId w:val="48"/>
        </w:numPr>
        <w:suppressAutoHyphens w:val="0"/>
        <w:spacing w:line="360" w:lineRule="auto"/>
        <w:ind w:right="-135"/>
        <w:jc w:val="both"/>
        <w:rPr>
          <w:sz w:val="28"/>
          <w:szCs w:val="28"/>
        </w:rPr>
      </w:pPr>
      <w:r>
        <w:rPr>
          <w:sz w:val="28"/>
          <w:szCs w:val="28"/>
        </w:rPr>
        <w:t>Волгина С.Я. Динамика физического развития детей, родившихся недоношенными // Проблемы соц. гигиены, здравоохранения и истории медицины.-2001.-№3.-С.26-30.</w:t>
      </w:r>
    </w:p>
    <w:p w:rsidR="000D07E0" w:rsidRDefault="000D07E0" w:rsidP="007D4B58">
      <w:pPr>
        <w:numPr>
          <w:ilvl w:val="0"/>
          <w:numId w:val="48"/>
        </w:numPr>
        <w:suppressAutoHyphens w:val="0"/>
        <w:spacing w:line="360" w:lineRule="auto"/>
        <w:ind w:right="-135"/>
        <w:jc w:val="both"/>
        <w:rPr>
          <w:sz w:val="28"/>
          <w:szCs w:val="28"/>
        </w:rPr>
      </w:pPr>
      <w:r>
        <w:rPr>
          <w:sz w:val="28"/>
          <w:szCs w:val="28"/>
        </w:rPr>
        <w:t>Володин Н.Н. Проблемы фармакотерапии в неонатологии // Педиатрия.-2005.-№1.-С.18-22.</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Вс</w:t>
      </w:r>
      <w:r>
        <w:rPr>
          <w:sz w:val="28"/>
          <w:szCs w:val="28"/>
        </w:rPr>
        <w:t>кармливание недоношенных детей / Под ред. В.А.Таболина.–Москва.– 1999.–18 с.</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Вскармливание недоношенных детей / Скворцова В.А., Боровик Т.Э., Яцык Г.В. и др. // Лечащий врач. – 2006. - № 2. – С.23 – 28.</w:t>
      </w:r>
    </w:p>
    <w:p w:rsidR="000D07E0" w:rsidRDefault="000D07E0" w:rsidP="007D4B58">
      <w:pPr>
        <w:numPr>
          <w:ilvl w:val="0"/>
          <w:numId w:val="48"/>
        </w:numPr>
        <w:suppressAutoHyphens w:val="0"/>
        <w:spacing w:line="360" w:lineRule="auto"/>
        <w:ind w:right="-135"/>
        <w:jc w:val="both"/>
        <w:rPr>
          <w:sz w:val="28"/>
          <w:szCs w:val="28"/>
        </w:rPr>
      </w:pPr>
      <w:r>
        <w:rPr>
          <w:sz w:val="28"/>
          <w:szCs w:val="28"/>
        </w:rPr>
        <w:t>Ганичева Т.А. Факторы риска рождения детей с массой тела до 1500 г, структура заболеваемости, смертности и организации выхаживания // Вопр. охр.матер.-1990.-№10.-С.60-61.</w:t>
      </w:r>
    </w:p>
    <w:p w:rsidR="000D07E0" w:rsidRDefault="000D07E0" w:rsidP="007D4B58">
      <w:pPr>
        <w:numPr>
          <w:ilvl w:val="0"/>
          <w:numId w:val="48"/>
        </w:numPr>
        <w:suppressAutoHyphens w:val="0"/>
        <w:spacing w:line="360" w:lineRule="auto"/>
        <w:ind w:right="-135"/>
        <w:jc w:val="both"/>
        <w:rPr>
          <w:sz w:val="28"/>
          <w:szCs w:val="28"/>
        </w:rPr>
      </w:pPr>
      <w:r>
        <w:rPr>
          <w:sz w:val="28"/>
          <w:szCs w:val="28"/>
        </w:rPr>
        <w:t>Герасимова М.М., Самсонова Е.Г., Гнусаев С.Ф.Клинико-патогенетическое значение интерлейкина-1Ь при гипоксически-ишемической энцефалопатии у новорожденных // Российский вестник перинатологии и педиатрии.-2006.-№3.-С.18.</w:t>
      </w:r>
    </w:p>
    <w:p w:rsidR="000D07E0" w:rsidRDefault="000D07E0" w:rsidP="007D4B58">
      <w:pPr>
        <w:numPr>
          <w:ilvl w:val="0"/>
          <w:numId w:val="48"/>
        </w:numPr>
        <w:suppressAutoHyphens w:val="0"/>
        <w:spacing w:line="360" w:lineRule="auto"/>
        <w:ind w:right="-135"/>
        <w:jc w:val="both"/>
        <w:rPr>
          <w:sz w:val="28"/>
          <w:szCs w:val="28"/>
        </w:rPr>
      </w:pPr>
      <w:r>
        <w:rPr>
          <w:sz w:val="28"/>
          <w:szCs w:val="28"/>
        </w:rPr>
        <w:t>Гіпоксичні ушкодження головного мозку у новонароджених: Навч.-метод. посіб. / С.К.Євтушенко, О.П. Перфілов, В.Ю. Мартинюк та ін.-К.:Інтермед, 2003.-101 с.</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Гойда Н.Г., Мартинюк В.Ю. Основні напрямки розвитку дитячої неврологічної служби в Україні та зниження інвалідності дітей // Український  вісник психоневрології.–1999 –Т.7, №2.– С.6–9.</w:t>
      </w:r>
    </w:p>
    <w:p w:rsidR="000D07E0" w:rsidRDefault="000D07E0" w:rsidP="007D4B58">
      <w:pPr>
        <w:numPr>
          <w:ilvl w:val="0"/>
          <w:numId w:val="48"/>
        </w:numPr>
        <w:suppressAutoHyphens w:val="0"/>
        <w:spacing w:line="360" w:lineRule="auto"/>
        <w:ind w:right="-135"/>
        <w:jc w:val="both"/>
        <w:rPr>
          <w:sz w:val="28"/>
          <w:szCs w:val="28"/>
        </w:rPr>
      </w:pPr>
      <w:r>
        <w:rPr>
          <w:sz w:val="28"/>
          <w:szCs w:val="28"/>
        </w:rPr>
        <w:lastRenderedPageBreak/>
        <w:t>Голосная Г.С. Роль ингибиторов апоптоза в диагностике и прогнозировании исходов перинатальных гипоксических поражений головного мозга у новорожденных // Педиатрия.-2004.-№3.-С.30-35.</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rPr>
        <w:t>Гольдберг Б., Петерсен Г. Ультрасонографія. -Львів: Медицина світу, 1998.-722 с.</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Горовенко Н.Г., Подольська С.В., Россоха З.І. Генетичні маркери підвищеної схильності новонароджених до виникнення ускладнень у ранньому неонатальному періоді // Современная педиатрия.-2006.-№2(11).-С.172-176.</w:t>
      </w:r>
    </w:p>
    <w:p w:rsidR="000D07E0" w:rsidRDefault="000D07E0" w:rsidP="007D4B58">
      <w:pPr>
        <w:numPr>
          <w:ilvl w:val="0"/>
          <w:numId w:val="48"/>
        </w:numPr>
        <w:suppressAutoHyphens w:val="0"/>
        <w:spacing w:line="360" w:lineRule="auto"/>
        <w:ind w:right="43"/>
        <w:jc w:val="both"/>
        <w:rPr>
          <w:sz w:val="28"/>
          <w:szCs w:val="28"/>
        </w:rPr>
      </w:pPr>
      <w:r>
        <w:rPr>
          <w:sz w:val="28"/>
          <w:szCs w:val="28"/>
        </w:rPr>
        <w:t>Готсдинер А.Л. Музыкальная психология.–М., 1993.–190 с.</w:t>
      </w:r>
    </w:p>
    <w:p w:rsidR="000D07E0" w:rsidRDefault="000D07E0" w:rsidP="007D4B58">
      <w:pPr>
        <w:numPr>
          <w:ilvl w:val="0"/>
          <w:numId w:val="48"/>
        </w:numPr>
        <w:suppressAutoHyphens w:val="0"/>
        <w:spacing w:line="360" w:lineRule="auto"/>
        <w:jc w:val="both"/>
        <w:rPr>
          <w:sz w:val="28"/>
          <w:szCs w:val="28"/>
          <w:lang w:val="uk-UA"/>
        </w:rPr>
      </w:pPr>
      <w:r>
        <w:rPr>
          <w:sz w:val="28"/>
          <w:szCs w:val="28"/>
        </w:rPr>
        <w:t>Гребенников В.А., Цыпин Л.Е., Воронцова Н.Ю. Стратегия парентерального питания у недоношенных новорождённых // Вестник интенсивной терапии.–2003.-№2.–С.67–70.</w:t>
      </w:r>
    </w:p>
    <w:p w:rsidR="000D07E0" w:rsidRDefault="000D07E0" w:rsidP="007D4B58">
      <w:pPr>
        <w:pStyle w:val="affffffffffffffffffffff7"/>
        <w:numPr>
          <w:ilvl w:val="0"/>
          <w:numId w:val="48"/>
        </w:numPr>
        <w:spacing w:line="360" w:lineRule="auto"/>
        <w:rPr>
          <w:sz w:val="28"/>
          <w:szCs w:val="28"/>
        </w:rPr>
      </w:pPr>
      <w:r>
        <w:rPr>
          <w:sz w:val="28"/>
          <w:szCs w:val="28"/>
        </w:rPr>
        <w:t>Гублер Е.В. Вычислительные методы анализа и распознавания патологических процессов- Л.:Медицина,1994.-296с.</w:t>
      </w:r>
    </w:p>
    <w:p w:rsidR="000D07E0" w:rsidRDefault="000D07E0" w:rsidP="007D4B58">
      <w:pPr>
        <w:numPr>
          <w:ilvl w:val="0"/>
          <w:numId w:val="48"/>
        </w:numPr>
        <w:suppressAutoHyphens w:val="0"/>
        <w:spacing w:line="360" w:lineRule="auto"/>
        <w:ind w:right="-135"/>
        <w:jc w:val="both"/>
        <w:rPr>
          <w:sz w:val="28"/>
          <w:szCs w:val="28"/>
        </w:rPr>
      </w:pPr>
      <w:r>
        <w:rPr>
          <w:sz w:val="28"/>
          <w:szCs w:val="28"/>
        </w:rPr>
        <w:t>Дементьева Г.М., Рюмина И.И., Фролова М.И. Выхаживание глубоконедоношенных детей: современное состояние проблемы // Педиатрия.-2004.-№3.-С.60-65.</w:t>
      </w:r>
    </w:p>
    <w:p w:rsidR="000D07E0" w:rsidRDefault="000D07E0" w:rsidP="007D4B58">
      <w:pPr>
        <w:pStyle w:val="2ffffc"/>
        <w:numPr>
          <w:ilvl w:val="0"/>
          <w:numId w:val="48"/>
        </w:numPr>
        <w:spacing w:line="360" w:lineRule="auto"/>
        <w:jc w:val="both"/>
        <w:rPr>
          <w:sz w:val="28"/>
          <w:szCs w:val="28"/>
        </w:rPr>
      </w:pPr>
      <w:r>
        <w:rPr>
          <w:sz w:val="28"/>
          <w:szCs w:val="28"/>
          <w:lang w:val="uk-UA"/>
        </w:rPr>
        <w:t>Діагностика, лікування та профілактика респіраторного дистрес-синдрому новонароджених: Метод. рекомендації / Шунько Є.Є., Вдовиченко Ю.П., Романенко Т.Г. та ін..- Київ, 2005.–45с.</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Дифференцированные подходы к ранней реабилитации детей с перинатальными поражениями нервной системы / Кирилова Л.Г., Василенко М.А., Ткачук Л.І. и др. // Перинатологія та педіатрія.-2003.-№3.-С.6-9.</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rPr>
        <w:t>Доб</w:t>
      </w:r>
      <w:r>
        <w:rPr>
          <w:sz w:val="28"/>
          <w:szCs w:val="28"/>
          <w:lang w:val="uk-UA"/>
        </w:rPr>
        <w:t>рянський Д.О. Сучасні підходи до профілактики і лікування респіраторного дистрес-синдрому у новонароджених (частина перша) // Перинатологія та педіатрія.-2003.-№1.-С.50-51.</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rPr>
        <w:t>Доб</w:t>
      </w:r>
      <w:r>
        <w:rPr>
          <w:sz w:val="28"/>
          <w:szCs w:val="28"/>
          <w:lang w:val="uk-UA"/>
        </w:rPr>
        <w:t>рянський Д.О. Сучасні підходи до профілактики і лікування респіраторного дистрес-синдрому у новонароджених (частина друга) // Перинатологія та педіатрія.-2003.-№2.-С.56-59.</w:t>
      </w:r>
    </w:p>
    <w:p w:rsidR="000D07E0" w:rsidRDefault="000D07E0" w:rsidP="007D4B58">
      <w:pPr>
        <w:numPr>
          <w:ilvl w:val="0"/>
          <w:numId w:val="48"/>
        </w:numPr>
        <w:suppressAutoHyphens w:val="0"/>
        <w:spacing w:line="360" w:lineRule="auto"/>
        <w:ind w:right="-135"/>
        <w:jc w:val="both"/>
        <w:rPr>
          <w:rFonts w:ascii="Times New Roman CYR" w:hAnsi="Times New Roman CYR" w:cs="Times New Roman CYR"/>
          <w:sz w:val="28"/>
          <w:szCs w:val="28"/>
          <w:lang w:val="uk-UA"/>
        </w:rPr>
      </w:pPr>
      <w:r>
        <w:rPr>
          <w:sz w:val="28"/>
          <w:szCs w:val="28"/>
          <w:lang w:val="uk-UA"/>
        </w:rPr>
        <w:lastRenderedPageBreak/>
        <w:t>Добрянський Д.О., Ткаченко С.К., Децик О.Я. Вплив сучасних технологій інтенсивної терапії новонароджених на результати виходжування немовлят з дуже малою масою тіла // Перинатологія та педіатрія.-2001.-№1.-С.34-40.</w:t>
      </w:r>
    </w:p>
    <w:p w:rsidR="000D07E0" w:rsidRDefault="000D07E0" w:rsidP="007D4B58">
      <w:pPr>
        <w:numPr>
          <w:ilvl w:val="0"/>
          <w:numId w:val="48"/>
        </w:numPr>
        <w:suppressAutoHyphens w:val="0"/>
        <w:spacing w:line="360" w:lineRule="auto"/>
        <w:ind w:right="-135"/>
        <w:jc w:val="both"/>
        <w:rPr>
          <w:rFonts w:ascii="Times New Roman CYR" w:hAnsi="Times New Roman CYR" w:cs="Times New Roman CYR"/>
          <w:sz w:val="28"/>
          <w:szCs w:val="28"/>
          <w:lang w:val="uk-UA"/>
        </w:rPr>
      </w:pPr>
      <w:r>
        <w:rPr>
          <w:sz w:val="28"/>
          <w:szCs w:val="28"/>
          <w:lang w:val="uk-UA"/>
        </w:rPr>
        <w:t>Добрянський Д.О. Ткаченко С.К. Сучасні аспекти проблеми харчування недоношених новонароджених з дуже малою масою тіла // Педіатрія, акушерство та гінекологія.-2004.-№6.-С.40-48.</w:t>
      </w:r>
      <w:r>
        <w:rPr>
          <w:rFonts w:ascii="Times New Roman CYR" w:hAnsi="Times New Roman CYR" w:cs="Times New Roman CYR"/>
          <w:lang w:val="uk-UA"/>
        </w:rPr>
        <w:t xml:space="preserve"> </w:t>
      </w:r>
    </w:p>
    <w:p w:rsidR="000D07E0" w:rsidRDefault="000D07E0" w:rsidP="007D4B58">
      <w:pPr>
        <w:numPr>
          <w:ilvl w:val="0"/>
          <w:numId w:val="48"/>
        </w:numPr>
        <w:suppressAutoHyphens w:val="0"/>
        <w:spacing w:line="360" w:lineRule="auto"/>
        <w:ind w:right="-135"/>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Досвід застосування синхронізованої інтермітуючої примусової вентиляції в комбінації з підтримкою тиском як основного режиму вентиляції новонароджених / Коржинський Ю.С., Чуйко В.О., Гасуляк З.Г. та ін. // Матеріали 1-го з</w:t>
      </w:r>
      <w:r>
        <w:rPr>
          <w:sz w:val="28"/>
          <w:szCs w:val="28"/>
          <w:lang w:val="uk-UA"/>
        </w:rPr>
        <w:t>'</w:t>
      </w:r>
      <w:r>
        <w:rPr>
          <w:rFonts w:ascii="Times New Roman CYR" w:hAnsi="Times New Roman CYR" w:cs="Times New Roman CYR"/>
          <w:sz w:val="28"/>
          <w:szCs w:val="28"/>
          <w:lang w:val="uk-UA"/>
        </w:rPr>
        <w:t>їзду неонатологів України.-Одеса, 2007.-С.59.</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Досвід виходжування немовлят з надзвичайно низькою масою тіла (за даними відділення реанімації та інтенсивної терапії Київського пологового будинку №6 / Логінова І.О., Муравйова Н.Т., Шевцова Т.І. та ін. // Современная педиатрия.-2007.-№1(14).-С.143-146.</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Ефанова Е.А.</w:t>
      </w:r>
      <w:r>
        <w:rPr>
          <w:sz w:val="28"/>
          <w:szCs w:val="28"/>
        </w:rPr>
        <w:t xml:space="preserve"> Прогностическое значение цитокинов при бактериальных инфекциях у новорожденных с респираторной патологией // Российский педиатрический журнал.-2005.-№3.-С.58-60.</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З</w:t>
      </w:r>
      <w:r>
        <w:rPr>
          <w:sz w:val="28"/>
          <w:szCs w:val="28"/>
        </w:rPr>
        <w:t>ахарова Л.И., Куликова Н.И., Самусевич Л.В. Реабилитация недоношенных детей в отделении перинатального центра</w:t>
      </w:r>
      <w:r>
        <w:rPr>
          <w:sz w:val="28"/>
          <w:szCs w:val="28"/>
          <w:lang w:val="uk-UA"/>
        </w:rPr>
        <w:t xml:space="preserve"> </w:t>
      </w:r>
      <w:r>
        <w:rPr>
          <w:sz w:val="28"/>
          <w:szCs w:val="28"/>
        </w:rPr>
        <w:t>/ Конгресс педиатров России.– Москва.- 2003.–С.132.</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Знаменская Т.К, Шевченко Л.И., Розова Е.В. Влияние гипоксии на развитие плода и новорожденного // Перинатология и педиатрия.-2006.-№2(26).-С.105-108.</w:t>
      </w:r>
    </w:p>
    <w:p w:rsidR="000D07E0" w:rsidRDefault="000D07E0" w:rsidP="007D4B58">
      <w:pPr>
        <w:pStyle w:val="2ffffc"/>
        <w:numPr>
          <w:ilvl w:val="0"/>
          <w:numId w:val="48"/>
        </w:numPr>
        <w:spacing w:line="360" w:lineRule="auto"/>
        <w:jc w:val="both"/>
        <w:rPr>
          <w:sz w:val="28"/>
          <w:szCs w:val="28"/>
        </w:rPr>
      </w:pPr>
      <w:r>
        <w:rPr>
          <w:sz w:val="28"/>
          <w:szCs w:val="28"/>
        </w:rPr>
        <w:t>Исаков Ю.Ф.,</w:t>
      </w:r>
      <w:r>
        <w:rPr>
          <w:sz w:val="28"/>
          <w:szCs w:val="28"/>
          <w:lang w:val="uk-UA"/>
        </w:rPr>
        <w:t xml:space="preserve"> </w:t>
      </w:r>
      <w:r>
        <w:rPr>
          <w:sz w:val="28"/>
          <w:szCs w:val="28"/>
        </w:rPr>
        <w:t>Белобородова Н.В. Сепсис у детей.</w:t>
      </w:r>
      <w:r>
        <w:rPr>
          <w:sz w:val="28"/>
          <w:szCs w:val="28"/>
          <w:lang w:val="uk-UA"/>
        </w:rPr>
        <w:t>–</w:t>
      </w:r>
      <w:r>
        <w:rPr>
          <w:sz w:val="28"/>
          <w:szCs w:val="28"/>
        </w:rPr>
        <w:t>Москва</w:t>
      </w:r>
      <w:r>
        <w:rPr>
          <w:sz w:val="28"/>
          <w:szCs w:val="28"/>
          <w:lang w:val="uk-UA"/>
        </w:rPr>
        <w:t>.-</w:t>
      </w:r>
      <w:r>
        <w:rPr>
          <w:sz w:val="28"/>
          <w:szCs w:val="28"/>
        </w:rPr>
        <w:t>2001</w:t>
      </w:r>
      <w:r>
        <w:rPr>
          <w:sz w:val="28"/>
          <w:szCs w:val="28"/>
          <w:lang w:val="uk-UA"/>
        </w:rPr>
        <w:t>.-368с.</w:t>
      </w:r>
    </w:p>
    <w:p w:rsidR="000D07E0" w:rsidRDefault="000D07E0" w:rsidP="007D4B58">
      <w:pPr>
        <w:numPr>
          <w:ilvl w:val="0"/>
          <w:numId w:val="48"/>
        </w:numPr>
        <w:suppressAutoHyphens w:val="0"/>
        <w:spacing w:line="360" w:lineRule="auto"/>
        <w:ind w:right="43"/>
        <w:jc w:val="both"/>
        <w:rPr>
          <w:sz w:val="28"/>
          <w:szCs w:val="28"/>
        </w:rPr>
      </w:pPr>
      <w:r>
        <w:rPr>
          <w:sz w:val="28"/>
          <w:szCs w:val="28"/>
        </w:rPr>
        <w:t>Каганова Т.И., Романова Т.А., Вейнер Н.В. Роль реабилитационного лечения новорожденных с сочетанной перинатальной патологией</w:t>
      </w:r>
      <w:r>
        <w:rPr>
          <w:sz w:val="28"/>
          <w:szCs w:val="28"/>
          <w:lang w:val="uk-UA"/>
        </w:rPr>
        <w:t xml:space="preserve"> </w:t>
      </w:r>
      <w:r>
        <w:rPr>
          <w:sz w:val="28"/>
          <w:szCs w:val="28"/>
        </w:rPr>
        <w:t>/ Конгресс педиатров России. – Москва.-2003.–С.139.</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lastRenderedPageBreak/>
        <w:t>Калюжка О.О. Прозапальні цитокіни пуповинної крові у новонароджених дітей з перинатальними геморагічними ураженнями мозку // Перинатология и педиатрия.-2006.-№1(25).-С.31-33.</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Квашнина Л.В. Нарушения роста и развития у детей // Доктор.-2004.-№1.-С.21-24.</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Кешишян Е.С. Научно-методический центр коррекции развития недоношенных детей в Московском НИИ педиатрии и детской хорургии Минздрава РФ // Р</w:t>
      </w:r>
      <w:r>
        <w:rPr>
          <w:sz w:val="28"/>
          <w:szCs w:val="28"/>
        </w:rPr>
        <w:t>оссийский вестник перинатологии и педиатрии.-1999.-№3.-С.60.</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Кешишян Е.С., Сахарова Е.С. Психомоторное развитие как критерий неврологического здоровья недоношенного ребенка // Лечащий врач.-2004.-№5.-57-60.</w:t>
      </w:r>
    </w:p>
    <w:p w:rsidR="000D07E0" w:rsidRDefault="000D07E0" w:rsidP="007D4B58">
      <w:pPr>
        <w:numPr>
          <w:ilvl w:val="0"/>
          <w:numId w:val="48"/>
        </w:numPr>
        <w:suppressAutoHyphens w:val="0"/>
        <w:spacing w:line="360" w:lineRule="auto"/>
        <w:ind w:right="43"/>
        <w:jc w:val="both"/>
        <w:rPr>
          <w:rFonts w:ascii="Times New Roman CYR" w:hAnsi="Times New Roman CYR" w:cs="Times New Roman CYR"/>
          <w:sz w:val="28"/>
          <w:szCs w:val="28"/>
          <w:lang w:val="uk-UA"/>
        </w:rPr>
      </w:pPr>
      <w:r>
        <w:rPr>
          <w:sz w:val="28"/>
          <w:szCs w:val="28"/>
        </w:rPr>
        <w:t>Кирюшин В.В. Интонационно-слуховые упражнения для развития абсолютного звуковысотного слуха, мышления и памяти. М., 1992.–262 с.</w:t>
      </w:r>
    </w:p>
    <w:p w:rsidR="000D07E0" w:rsidRDefault="000D07E0" w:rsidP="007D4B58">
      <w:pPr>
        <w:numPr>
          <w:ilvl w:val="0"/>
          <w:numId w:val="48"/>
        </w:numPr>
        <w:suppressAutoHyphens w:val="0"/>
        <w:spacing w:line="360" w:lineRule="auto"/>
        <w:ind w:right="43"/>
        <w:jc w:val="both"/>
        <w:rPr>
          <w:rFonts w:ascii="Times New Roman CYR" w:hAnsi="Times New Roman CYR" w:cs="Times New Roman CYR"/>
          <w:sz w:val="28"/>
          <w:szCs w:val="28"/>
          <w:lang w:val="uk-UA"/>
        </w:rPr>
      </w:pPr>
      <w:r>
        <w:rPr>
          <w:rFonts w:ascii="Times New Roman CYR" w:hAnsi="Times New Roman CYR" w:cs="Times New Roman CYR"/>
          <w:sz w:val="28"/>
          <w:szCs w:val="28"/>
        </w:rPr>
        <w:t>Клименко Т.М. К вопросу о стратегии сурфактантной терапии у недоношенных новорожденных с респираторным дистрессом // Здоровье ребенка.-2007.-№2.-С.10-14.</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Клинико-энцефалографические критерии прогноза последствий перивентрикулярной лейкомаляции у недоношенных детей / Иванова Е.А., Кешишян Е.С., Белоусова Е.Д. и др. // Р</w:t>
      </w:r>
      <w:r>
        <w:rPr>
          <w:sz w:val="28"/>
          <w:szCs w:val="28"/>
        </w:rPr>
        <w:t>оссийский вестник перинатологии и педиатрии.-2004.-№6.-С.12-16.</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Кол</w:t>
      </w:r>
      <w:r>
        <w:rPr>
          <w:sz w:val="28"/>
          <w:szCs w:val="28"/>
        </w:rPr>
        <w:t>бин А.С., Шабалов Н.П., Любименко В.А., Карпов О.И., Климко Н.Н. Анализ прямых затрат при лечении инвазивного кандидоза у недоношенных новорожденных // Педиатрия.-2005.-№3.-С.66-70.</w:t>
      </w:r>
    </w:p>
    <w:p w:rsidR="000D07E0" w:rsidRDefault="000D07E0" w:rsidP="007D4B58">
      <w:pPr>
        <w:numPr>
          <w:ilvl w:val="0"/>
          <w:numId w:val="48"/>
        </w:numPr>
        <w:suppressAutoHyphens w:val="0"/>
        <w:spacing w:line="360" w:lineRule="auto"/>
        <w:ind w:right="43"/>
        <w:jc w:val="both"/>
        <w:rPr>
          <w:sz w:val="28"/>
          <w:szCs w:val="28"/>
          <w:lang w:val="uk-UA"/>
        </w:rPr>
      </w:pPr>
      <w:r>
        <w:rPr>
          <w:sz w:val="28"/>
          <w:szCs w:val="28"/>
          <w:lang w:val="uk-UA"/>
        </w:rPr>
        <w:t>Комплексна поетапна реабілітація перинатальних уражень мозку новонароджених і дітей раннього віку групи високого ризику / Кирилова Л.Г., Василенко М.А., Ткачук Л.І. та ін. // Педіатрія, акушерство та гінекологія.–2003. - №5.–С.10– 14.</w:t>
      </w:r>
    </w:p>
    <w:p w:rsidR="000D07E0" w:rsidRDefault="000D07E0" w:rsidP="007D4B58">
      <w:pPr>
        <w:numPr>
          <w:ilvl w:val="0"/>
          <w:numId w:val="48"/>
        </w:numPr>
        <w:suppressAutoHyphens w:val="0"/>
        <w:spacing w:line="360" w:lineRule="auto"/>
        <w:ind w:right="43"/>
        <w:jc w:val="both"/>
        <w:rPr>
          <w:sz w:val="28"/>
          <w:szCs w:val="28"/>
        </w:rPr>
      </w:pPr>
      <w:r>
        <w:rPr>
          <w:sz w:val="28"/>
          <w:szCs w:val="28"/>
          <w:lang w:val="uk-UA"/>
        </w:rPr>
        <w:t xml:space="preserve">Комплексная  реабилитация недоношенных детей с перинатальным поражением в стационаре второго этапа выхаживания / Бомбардирова </w:t>
      </w:r>
      <w:r>
        <w:rPr>
          <w:sz w:val="28"/>
          <w:szCs w:val="28"/>
          <w:lang w:val="uk-UA"/>
        </w:rPr>
        <w:lastRenderedPageBreak/>
        <w:t xml:space="preserve">Е.П., Моисеева Т.Ю., Морозова Н.А. и др. </w:t>
      </w:r>
      <w:r>
        <w:rPr>
          <w:sz w:val="28"/>
          <w:szCs w:val="28"/>
        </w:rPr>
        <w:t>//</w:t>
      </w:r>
      <w:r>
        <w:rPr>
          <w:sz w:val="28"/>
          <w:szCs w:val="28"/>
          <w:lang w:val="uk-UA"/>
        </w:rPr>
        <w:t xml:space="preserve">  Педиатрия.–2001.–№</w:t>
      </w:r>
      <w:r>
        <w:rPr>
          <w:sz w:val="28"/>
          <w:szCs w:val="28"/>
        </w:rPr>
        <w:t>3.–С.96–99.</w:t>
      </w:r>
    </w:p>
    <w:p w:rsidR="000D07E0" w:rsidRDefault="000D07E0" w:rsidP="007D4B58">
      <w:pPr>
        <w:pStyle w:val="af9"/>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Коренман И.М. Методы определения органических соединений.- М.:Химия, 1975.- 360с.</w:t>
      </w:r>
    </w:p>
    <w:p w:rsidR="000D07E0" w:rsidRDefault="000D07E0" w:rsidP="007D4B58">
      <w:pPr>
        <w:numPr>
          <w:ilvl w:val="0"/>
          <w:numId w:val="48"/>
        </w:numPr>
        <w:suppressAutoHyphens w:val="0"/>
        <w:spacing w:line="360" w:lineRule="auto"/>
        <w:jc w:val="both"/>
        <w:rPr>
          <w:sz w:val="28"/>
          <w:szCs w:val="28"/>
          <w:lang w:val="uk-UA"/>
        </w:rPr>
      </w:pPr>
      <w:r>
        <w:rPr>
          <w:rFonts w:ascii="Times New Roman CYR" w:hAnsi="Times New Roman CYR" w:cs="Times New Roman CYR"/>
          <w:sz w:val="28"/>
          <w:szCs w:val="28"/>
          <w:lang w:val="uk-UA"/>
        </w:rPr>
        <w:t>Коржинський Ю.С., Янів Н.Е., Савчак О.В. Оцінка ефективності лікування гстрих захворювань легень у недоношених новонароджених із застосуванням сурфактантної терапії "Сукрімом" // Матеріали науково-практичної школи-семінару.-Судак, 2005.-С.42-43.</w:t>
      </w:r>
    </w:p>
    <w:p w:rsidR="000D07E0" w:rsidRDefault="000D07E0" w:rsidP="007D4B58">
      <w:pPr>
        <w:numPr>
          <w:ilvl w:val="0"/>
          <w:numId w:val="48"/>
        </w:numPr>
        <w:suppressAutoHyphens w:val="0"/>
        <w:spacing w:line="360" w:lineRule="auto"/>
        <w:jc w:val="both"/>
        <w:rPr>
          <w:sz w:val="28"/>
          <w:szCs w:val="28"/>
          <w:lang w:val="uk-UA"/>
        </w:rPr>
      </w:pPr>
      <w:r>
        <w:rPr>
          <w:sz w:val="28"/>
          <w:szCs w:val="28"/>
        </w:rPr>
        <w:t xml:space="preserve">Кулаков В.И., Антонов А.Г., Байбарина Е.Н. Проблемы и перспективы выхаживания детей с экстремально низкой массой тела на современном этапе // </w:t>
      </w:r>
      <w:r>
        <w:rPr>
          <w:sz w:val="28"/>
          <w:szCs w:val="28"/>
          <w:lang w:val="uk-UA"/>
        </w:rPr>
        <w:t>Российский вестник перинатологии и педиатрии.-2006.-№4.-С.8-11.</w:t>
      </w:r>
    </w:p>
    <w:p w:rsidR="000D07E0" w:rsidRDefault="000D07E0" w:rsidP="007D4B58">
      <w:pPr>
        <w:pStyle w:val="af9"/>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Лабораторные методы исследования в клинике. Справочник</w:t>
      </w:r>
      <w:r>
        <w:rPr>
          <w:rFonts w:ascii="Times New Roman" w:hAnsi="Times New Roman" w:cs="Times New Roman"/>
          <w:sz w:val="28"/>
          <w:szCs w:val="28"/>
          <w:lang w:val="uk-UA"/>
        </w:rPr>
        <w:t xml:space="preserve"> </w:t>
      </w:r>
      <w:r>
        <w:rPr>
          <w:rFonts w:ascii="Times New Roman" w:hAnsi="Times New Roman" w:cs="Times New Roman"/>
          <w:sz w:val="28"/>
          <w:szCs w:val="28"/>
        </w:rPr>
        <w:t>/ Под ред. В.В.Меньшикова.- М.: Медицина, 1987.- 368 с.</w:t>
      </w:r>
    </w:p>
    <w:p w:rsidR="000D07E0" w:rsidRDefault="000D07E0" w:rsidP="007D4B58">
      <w:pPr>
        <w:numPr>
          <w:ilvl w:val="0"/>
          <w:numId w:val="48"/>
        </w:numPr>
        <w:suppressAutoHyphens w:val="0"/>
        <w:spacing w:line="360" w:lineRule="auto"/>
        <w:ind w:right="43"/>
        <w:jc w:val="both"/>
        <w:rPr>
          <w:sz w:val="28"/>
          <w:szCs w:val="28"/>
        </w:rPr>
      </w:pPr>
      <w:r>
        <w:rPr>
          <w:sz w:val="28"/>
          <w:szCs w:val="28"/>
        </w:rPr>
        <w:t>Оптимальный уход за недоношенным ребенком – альтернативная медицина или новый подход в неонатологии</w:t>
      </w:r>
      <w:r>
        <w:rPr>
          <w:sz w:val="28"/>
          <w:szCs w:val="28"/>
          <w:lang w:val="uk-UA"/>
        </w:rPr>
        <w:t xml:space="preserve"> </w:t>
      </w:r>
      <w:r>
        <w:rPr>
          <w:sz w:val="28"/>
          <w:szCs w:val="28"/>
        </w:rPr>
        <w:t xml:space="preserve">/ </w:t>
      </w:r>
      <w:r>
        <w:rPr>
          <w:sz w:val="28"/>
          <w:szCs w:val="28"/>
          <w:lang w:val="uk-UA"/>
        </w:rPr>
        <w:t>Ламме</w:t>
      </w:r>
      <w:r>
        <w:rPr>
          <w:sz w:val="28"/>
          <w:szCs w:val="28"/>
        </w:rPr>
        <w:t xml:space="preserve"> В., Корб К., Бретшнейдер С. И др. // </w:t>
      </w:r>
      <w:r>
        <w:rPr>
          <w:sz w:val="28"/>
          <w:szCs w:val="28"/>
          <w:lang w:val="uk-UA"/>
        </w:rPr>
        <w:t>Российский вестник перинатологии и педиатрии</w:t>
      </w:r>
      <w:r>
        <w:rPr>
          <w:sz w:val="28"/>
          <w:szCs w:val="28"/>
        </w:rPr>
        <w:t>.–1994.– №3.–С.14 – 16.</w:t>
      </w:r>
    </w:p>
    <w:p w:rsidR="000D07E0" w:rsidRDefault="000D07E0" w:rsidP="007D4B58">
      <w:pPr>
        <w:numPr>
          <w:ilvl w:val="0"/>
          <w:numId w:val="48"/>
        </w:numPr>
        <w:suppressAutoHyphens w:val="0"/>
        <w:spacing w:line="360" w:lineRule="auto"/>
        <w:ind w:right="43"/>
        <w:jc w:val="both"/>
        <w:rPr>
          <w:sz w:val="28"/>
          <w:szCs w:val="28"/>
        </w:rPr>
      </w:pPr>
      <w:r>
        <w:rPr>
          <w:sz w:val="28"/>
          <w:szCs w:val="28"/>
        </w:rPr>
        <w:t>Лапшин В.Ф.</w:t>
      </w:r>
      <w:r>
        <w:rPr>
          <w:sz w:val="28"/>
          <w:szCs w:val="28"/>
          <w:lang w:val="uk-UA"/>
        </w:rPr>
        <w:t xml:space="preserve"> Актуальні питання вітамінопрофілактики та вітамінотерапії у дітей // Доктор.-2004.-№1.-С.26-27.</w:t>
      </w:r>
    </w:p>
    <w:p w:rsidR="000D07E0" w:rsidRDefault="000D07E0" w:rsidP="007D4B58">
      <w:pPr>
        <w:numPr>
          <w:ilvl w:val="0"/>
          <w:numId w:val="48"/>
        </w:numPr>
        <w:suppressAutoHyphens w:val="0"/>
        <w:spacing w:line="360" w:lineRule="auto"/>
        <w:ind w:right="-135"/>
        <w:jc w:val="both"/>
        <w:rPr>
          <w:sz w:val="28"/>
          <w:szCs w:val="28"/>
        </w:rPr>
      </w:pPr>
      <w:r>
        <w:rPr>
          <w:sz w:val="28"/>
          <w:szCs w:val="28"/>
        </w:rPr>
        <w:t>Линчевский Г.Л.,Головко О.К., Воробьева О.В. Некротический энтероколит новорожденных // Здоровье ребенка.-2007.-№1(4).-С.94-101.</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Лог</w:t>
      </w:r>
      <w:r>
        <w:rPr>
          <w:sz w:val="28"/>
          <w:szCs w:val="28"/>
        </w:rPr>
        <w:t>винова И.И., Емельянова А.С. Факторы риска рождения маловесных детей, структура заболеваемости, смертности // Российский педиатрический журнал.-2000.-№3.-С.50-53.</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Лук’янова О.М., Рогожин В.О., Кирилова Л.Г. Сучасні досягнення перинатальної неврології в Україні // Перинатологія та педіатрія.-2004.-№2.-С.3-5.</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lastRenderedPageBreak/>
        <w:t xml:space="preserve">Лук’янова О.М., Антипкін Ю.Г., Дашкевич В.Є. Сучасні аспекти перинатології // </w:t>
      </w:r>
      <w:r>
        <w:rPr>
          <w:sz w:val="28"/>
          <w:szCs w:val="28"/>
        </w:rPr>
        <w:t>Репродуктивное здоровье женщины.-2006.-2(27).-С.205-207.</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Лукоянова О.Л., Боровик Т.Э. Современные принципы вскармливания недоношенных детей  // Современная педиатрия.–2003.-№ 9.–С. 74–79.</w:t>
      </w:r>
    </w:p>
    <w:p w:rsidR="000D07E0" w:rsidRDefault="000D07E0" w:rsidP="007D4B58">
      <w:pPr>
        <w:numPr>
          <w:ilvl w:val="0"/>
          <w:numId w:val="48"/>
        </w:numPr>
        <w:suppressAutoHyphens w:val="0"/>
        <w:spacing w:line="360" w:lineRule="auto"/>
        <w:jc w:val="both"/>
        <w:rPr>
          <w:sz w:val="28"/>
          <w:szCs w:val="28"/>
        </w:rPr>
      </w:pPr>
      <w:r>
        <w:rPr>
          <w:sz w:val="28"/>
          <w:szCs w:val="28"/>
          <w:lang w:val="uk-UA"/>
        </w:rPr>
        <w:t>Макарова Е.А., Мартинюк В.Ю.Перивентрикулярная лейкомаляция (слайд-лекция) // Современная педиатрия.-2007.-№1.-С.198-203.</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Макарова Е.А., Здвижкова В.Н.,  Мартинюк В.Ю.Перивентрикулярная лейкомаляция: факторы риска и прогноз // Современная педиатрия.-2007.-№1.-С.195-197.</w:t>
      </w:r>
    </w:p>
    <w:p w:rsidR="000D07E0" w:rsidRDefault="000D07E0" w:rsidP="007D4B58">
      <w:pPr>
        <w:numPr>
          <w:ilvl w:val="0"/>
          <w:numId w:val="48"/>
        </w:numPr>
        <w:suppressAutoHyphens w:val="0"/>
        <w:spacing w:line="360" w:lineRule="auto"/>
        <w:jc w:val="both"/>
        <w:rPr>
          <w:sz w:val="28"/>
          <w:szCs w:val="28"/>
        </w:rPr>
      </w:pPr>
      <w:r>
        <w:rPr>
          <w:sz w:val="28"/>
          <w:szCs w:val="28"/>
          <w:lang w:val="uk-UA"/>
        </w:rPr>
        <w:t xml:space="preserve">Мальцев С.В., </w:t>
      </w:r>
      <w:r>
        <w:rPr>
          <w:sz w:val="28"/>
          <w:szCs w:val="28"/>
        </w:rPr>
        <w:t>Архипова Н.Н., Шакирова Э.М. Фосфорно-кальциевый обмен у недоношенных детей // Российский педиатрический журнал.-2005.-№3.-С.15-17.</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Маркін Л.Б., Кубинець Г.Я. Інтранатальна охорона плода у юних породіль // ПАГ.–1998.- №6.–С. 95-97.</w:t>
      </w:r>
    </w:p>
    <w:p w:rsidR="000D07E0" w:rsidRDefault="000D07E0" w:rsidP="007D4B58">
      <w:pPr>
        <w:numPr>
          <w:ilvl w:val="0"/>
          <w:numId w:val="48"/>
        </w:numPr>
        <w:suppressAutoHyphens w:val="0"/>
        <w:spacing w:line="360" w:lineRule="auto"/>
        <w:jc w:val="both"/>
        <w:rPr>
          <w:sz w:val="28"/>
          <w:szCs w:val="28"/>
        </w:rPr>
      </w:pPr>
      <w:r>
        <w:rPr>
          <w:sz w:val="28"/>
          <w:szCs w:val="28"/>
        </w:rPr>
        <w:t>Маслова О.И. Тактика реабилитации детей с задержками нервно-психического развития // Русский медицинский журнал.-2000.-Том 8,№18.-С.746-748.</w:t>
      </w:r>
    </w:p>
    <w:p w:rsidR="000D07E0" w:rsidRDefault="000D07E0" w:rsidP="007D4B58">
      <w:pPr>
        <w:numPr>
          <w:ilvl w:val="0"/>
          <w:numId w:val="48"/>
        </w:numPr>
        <w:suppressAutoHyphens w:val="0"/>
        <w:spacing w:line="360" w:lineRule="auto"/>
        <w:jc w:val="both"/>
        <w:rPr>
          <w:sz w:val="28"/>
          <w:szCs w:val="28"/>
        </w:rPr>
      </w:pPr>
      <w:r>
        <w:rPr>
          <w:sz w:val="28"/>
          <w:szCs w:val="28"/>
        </w:rPr>
        <w:t xml:space="preserve">Могилевкина И.А., Орда А.Н., Карасева Е.В. Исследование факторов, определяющих перинатальную смертность в Украине // </w:t>
      </w:r>
      <w:r>
        <w:rPr>
          <w:sz w:val="28"/>
          <w:szCs w:val="28"/>
          <w:lang w:val="uk-UA"/>
        </w:rPr>
        <w:t>Перинатология и педиатрия.-2006.-№2(26).-С.13-17.</w:t>
      </w:r>
    </w:p>
    <w:p w:rsidR="000D07E0" w:rsidRDefault="000D07E0" w:rsidP="007D4B58">
      <w:pPr>
        <w:numPr>
          <w:ilvl w:val="0"/>
          <w:numId w:val="48"/>
        </w:numPr>
        <w:suppressAutoHyphens w:val="0"/>
        <w:spacing w:line="360" w:lineRule="auto"/>
        <w:jc w:val="both"/>
        <w:rPr>
          <w:sz w:val="28"/>
          <w:szCs w:val="28"/>
        </w:rPr>
      </w:pPr>
      <w:r>
        <w:rPr>
          <w:sz w:val="28"/>
          <w:szCs w:val="28"/>
          <w:lang w:val="uk-UA"/>
        </w:rPr>
        <w:t>Моісеєнко Р.О., Педан В.Б., Бережний В.В. Аналіз смертності дітей віком до одного року в Україні за 2006 рік //</w:t>
      </w:r>
      <w:r>
        <w:rPr>
          <w:sz w:val="28"/>
          <w:szCs w:val="28"/>
        </w:rPr>
        <w:t>Современная педиатрия.-2007.-№2(15).-С.10-14.</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Мокія С.О., Василенко Н.В. Затримка внутрішньоутробного розвитку: сучасні погляди та невирішені питання // Педіатрія, акушерство та гінекологія.-2001.-№3.-С.53-55.</w:t>
      </w:r>
    </w:p>
    <w:p w:rsidR="000D07E0" w:rsidRDefault="000D07E0" w:rsidP="007D4B58">
      <w:pPr>
        <w:pStyle w:val="2ffffc"/>
        <w:numPr>
          <w:ilvl w:val="0"/>
          <w:numId w:val="48"/>
        </w:numPr>
        <w:spacing w:line="360" w:lineRule="auto"/>
        <w:jc w:val="both"/>
        <w:rPr>
          <w:sz w:val="28"/>
          <w:szCs w:val="28"/>
        </w:rPr>
      </w:pPr>
      <w:r>
        <w:rPr>
          <w:sz w:val="28"/>
          <w:szCs w:val="28"/>
        </w:rPr>
        <w:t xml:space="preserve">Наказ  МОЗ України  </w:t>
      </w:r>
      <w:r>
        <w:rPr>
          <w:sz w:val="28"/>
          <w:szCs w:val="28"/>
          <w:lang w:val="uk-UA"/>
        </w:rPr>
        <w:t>№19</w:t>
      </w:r>
      <w:r>
        <w:rPr>
          <w:sz w:val="28"/>
          <w:szCs w:val="28"/>
        </w:rPr>
        <w:t xml:space="preserve">4 від </w:t>
      </w:r>
      <w:r>
        <w:rPr>
          <w:sz w:val="28"/>
          <w:szCs w:val="28"/>
          <w:lang w:val="uk-UA"/>
        </w:rPr>
        <w:t>6</w:t>
      </w:r>
      <w:r>
        <w:rPr>
          <w:sz w:val="28"/>
          <w:szCs w:val="28"/>
        </w:rPr>
        <w:t>.</w:t>
      </w:r>
      <w:r>
        <w:rPr>
          <w:sz w:val="28"/>
          <w:szCs w:val="28"/>
          <w:lang w:val="uk-UA"/>
        </w:rPr>
        <w:t>05.2003</w:t>
      </w:r>
      <w:r>
        <w:rPr>
          <w:sz w:val="28"/>
          <w:szCs w:val="28"/>
        </w:rPr>
        <w:t xml:space="preserve"> “Про затвердження </w:t>
      </w:r>
      <w:r>
        <w:rPr>
          <w:sz w:val="28"/>
          <w:szCs w:val="28"/>
          <w:lang w:val="uk-UA"/>
        </w:rPr>
        <w:t>галузевої програми „Первинна реанімація новонароджених на 2003 -2006 роки</w:t>
      </w:r>
      <w:r>
        <w:rPr>
          <w:sz w:val="28"/>
          <w:szCs w:val="28"/>
        </w:rPr>
        <w:t>”.</w:t>
      </w:r>
      <w:r>
        <w:rPr>
          <w:sz w:val="28"/>
          <w:szCs w:val="28"/>
          <w:lang w:val="uk-UA"/>
        </w:rPr>
        <w:t xml:space="preserve">– 14с.  </w:t>
      </w:r>
    </w:p>
    <w:p w:rsidR="000D07E0" w:rsidRDefault="000D07E0" w:rsidP="007D4B58">
      <w:pPr>
        <w:pStyle w:val="2ffffc"/>
        <w:numPr>
          <w:ilvl w:val="0"/>
          <w:numId w:val="48"/>
        </w:numPr>
        <w:spacing w:line="360" w:lineRule="auto"/>
        <w:jc w:val="both"/>
        <w:rPr>
          <w:sz w:val="28"/>
          <w:szCs w:val="28"/>
        </w:rPr>
      </w:pPr>
      <w:r>
        <w:rPr>
          <w:sz w:val="28"/>
          <w:szCs w:val="28"/>
          <w:lang w:val="uk-UA"/>
        </w:rPr>
        <w:lastRenderedPageBreak/>
        <w:t>Наказ МОЗ України №152 від 04.04.2005 „Про затвердження Протоколу медичного догляду за здоровою дитиною”.– 28 с.</w:t>
      </w:r>
    </w:p>
    <w:p w:rsidR="000D07E0" w:rsidRDefault="000D07E0" w:rsidP="007D4B58">
      <w:pPr>
        <w:pStyle w:val="2ffffc"/>
        <w:numPr>
          <w:ilvl w:val="0"/>
          <w:numId w:val="48"/>
        </w:numPr>
        <w:spacing w:line="360" w:lineRule="auto"/>
        <w:jc w:val="both"/>
        <w:rPr>
          <w:sz w:val="28"/>
          <w:szCs w:val="28"/>
        </w:rPr>
      </w:pPr>
      <w:r>
        <w:rPr>
          <w:sz w:val="28"/>
          <w:szCs w:val="28"/>
        </w:rPr>
        <w:t>Н</w:t>
      </w:r>
      <w:r>
        <w:rPr>
          <w:sz w:val="28"/>
          <w:szCs w:val="28"/>
          <w:lang w:val="uk-UA"/>
        </w:rPr>
        <w:t>аказ МОЗ України №179 від 29.03.2006 “Про затвердження інструкції про визначення критеріїв перинатального періоду, живонародженості, мертвонародженості та перинатального періоду”.- 23с.</w:t>
      </w:r>
    </w:p>
    <w:p w:rsidR="000D07E0" w:rsidRDefault="000D07E0" w:rsidP="007D4B58">
      <w:pPr>
        <w:pStyle w:val="2ffffc"/>
        <w:numPr>
          <w:ilvl w:val="0"/>
          <w:numId w:val="48"/>
        </w:numPr>
        <w:spacing w:line="360" w:lineRule="auto"/>
        <w:jc w:val="both"/>
        <w:rPr>
          <w:sz w:val="28"/>
          <w:szCs w:val="28"/>
        </w:rPr>
      </w:pPr>
      <w:r>
        <w:rPr>
          <w:sz w:val="28"/>
          <w:szCs w:val="28"/>
          <w:lang w:val="uk-UA"/>
        </w:rPr>
        <w:t xml:space="preserve">Наказ №255 від 27.04.2006 „Про затвердження клінічного протоколу надання неонатальної допомоги дітям „Жовтяниця новонароджених”.–24с. </w:t>
      </w:r>
    </w:p>
    <w:p w:rsidR="000D07E0" w:rsidRDefault="000D07E0" w:rsidP="007D4B58">
      <w:pPr>
        <w:pStyle w:val="2ffffc"/>
        <w:numPr>
          <w:ilvl w:val="0"/>
          <w:numId w:val="48"/>
        </w:numPr>
        <w:spacing w:line="360" w:lineRule="auto"/>
        <w:jc w:val="both"/>
        <w:rPr>
          <w:sz w:val="28"/>
          <w:szCs w:val="28"/>
        </w:rPr>
      </w:pPr>
      <w:r>
        <w:rPr>
          <w:sz w:val="28"/>
          <w:szCs w:val="28"/>
        </w:rPr>
        <w:t xml:space="preserve">Наказ  МОЗ України  </w:t>
      </w:r>
      <w:r>
        <w:rPr>
          <w:sz w:val="28"/>
          <w:szCs w:val="28"/>
          <w:lang w:val="uk-UA"/>
        </w:rPr>
        <w:t>№529/49</w:t>
      </w:r>
      <w:r>
        <w:rPr>
          <w:sz w:val="28"/>
          <w:szCs w:val="28"/>
        </w:rPr>
        <w:t xml:space="preserve"> від </w:t>
      </w:r>
      <w:r>
        <w:rPr>
          <w:sz w:val="28"/>
          <w:szCs w:val="28"/>
          <w:lang w:val="uk-UA"/>
        </w:rPr>
        <w:t>31</w:t>
      </w:r>
      <w:r>
        <w:rPr>
          <w:sz w:val="28"/>
          <w:szCs w:val="28"/>
        </w:rPr>
        <w:t>.</w:t>
      </w:r>
      <w:r>
        <w:rPr>
          <w:sz w:val="28"/>
          <w:szCs w:val="28"/>
          <w:lang w:val="uk-UA"/>
        </w:rPr>
        <w:t>07.2006 „Про затвердження галузевої програми ”Підтримка грудного вигодовування дітей в Україні на 2006-2010 роки”.- 8с.</w:t>
      </w:r>
      <w:r>
        <w:rPr>
          <w:sz w:val="28"/>
          <w:szCs w:val="28"/>
        </w:rPr>
        <w:t xml:space="preserve"> </w:t>
      </w:r>
    </w:p>
    <w:p w:rsidR="000D07E0" w:rsidRDefault="000D07E0" w:rsidP="007D4B58">
      <w:pPr>
        <w:pStyle w:val="2ffffc"/>
        <w:numPr>
          <w:ilvl w:val="0"/>
          <w:numId w:val="48"/>
        </w:numPr>
        <w:spacing w:line="360" w:lineRule="auto"/>
        <w:jc w:val="both"/>
        <w:rPr>
          <w:sz w:val="28"/>
          <w:szCs w:val="28"/>
          <w:lang w:val="uk-UA"/>
        </w:rPr>
      </w:pPr>
      <w:r>
        <w:rPr>
          <w:sz w:val="28"/>
          <w:szCs w:val="28"/>
        </w:rPr>
        <w:t>Н</w:t>
      </w:r>
      <w:r>
        <w:rPr>
          <w:sz w:val="28"/>
          <w:szCs w:val="28"/>
          <w:lang w:val="uk-UA"/>
        </w:rPr>
        <w:t>аказ МОЗ України №584 від 29.08.2006 “ Про затвердження Протоколу медичного догляду за новонародженою дитиною з малою масою тіла при народженні”.- 42с.</w:t>
      </w:r>
    </w:p>
    <w:p w:rsidR="000D07E0" w:rsidRDefault="000D07E0" w:rsidP="007D4B58">
      <w:pPr>
        <w:pStyle w:val="2ffffc"/>
        <w:numPr>
          <w:ilvl w:val="0"/>
          <w:numId w:val="48"/>
        </w:numPr>
        <w:spacing w:line="360" w:lineRule="auto"/>
        <w:jc w:val="both"/>
        <w:rPr>
          <w:sz w:val="28"/>
          <w:szCs w:val="28"/>
        </w:rPr>
      </w:pPr>
      <w:r>
        <w:rPr>
          <w:sz w:val="28"/>
          <w:szCs w:val="28"/>
          <w:lang w:val="uk-UA"/>
        </w:rPr>
        <w:t>Нев</w:t>
      </w:r>
      <w:r>
        <w:rPr>
          <w:sz w:val="28"/>
          <w:szCs w:val="28"/>
        </w:rPr>
        <w:t>ынашивание беременности: новый взгляд на старую проблему (обзор) // Медицински</w:t>
      </w:r>
      <w:r>
        <w:rPr>
          <w:sz w:val="28"/>
          <w:szCs w:val="28"/>
          <w:lang w:val="uk-UA"/>
        </w:rPr>
        <w:t>е</w:t>
      </w:r>
      <w:r>
        <w:rPr>
          <w:sz w:val="28"/>
          <w:szCs w:val="28"/>
        </w:rPr>
        <w:t xml:space="preserve"> аспекты здоровья женщины.-2007.0-№2(5).-С.4-10.</w:t>
      </w:r>
    </w:p>
    <w:p w:rsidR="000D07E0" w:rsidRDefault="000D07E0" w:rsidP="007D4B58">
      <w:pPr>
        <w:numPr>
          <w:ilvl w:val="0"/>
          <w:numId w:val="48"/>
        </w:numPr>
        <w:tabs>
          <w:tab w:val="num" w:pos="1097"/>
        </w:tabs>
        <w:suppressAutoHyphens w:val="0"/>
        <w:spacing w:line="360" w:lineRule="auto"/>
        <w:jc w:val="both"/>
        <w:rPr>
          <w:sz w:val="28"/>
          <w:szCs w:val="28"/>
          <w:lang w:val="uk-UA"/>
        </w:rPr>
      </w:pPr>
      <w:r>
        <w:rPr>
          <w:sz w:val="28"/>
          <w:szCs w:val="28"/>
        </w:rPr>
        <w:t>Некоторые немедикаментозные методы в реабилитации новорожденных детей / Яцык Г.В., Шищенко В.М., Бомбардирова Е.П. и др. // Педиатрия.-1998.-№4.–С.89–91.</w:t>
      </w:r>
    </w:p>
    <w:p w:rsidR="000D07E0" w:rsidRDefault="000D07E0" w:rsidP="007D4B58">
      <w:pPr>
        <w:numPr>
          <w:ilvl w:val="0"/>
          <w:numId w:val="48"/>
        </w:numPr>
        <w:tabs>
          <w:tab w:val="num" w:pos="1097"/>
        </w:tabs>
        <w:suppressAutoHyphens w:val="0"/>
        <w:spacing w:line="360" w:lineRule="auto"/>
        <w:jc w:val="both"/>
        <w:rPr>
          <w:sz w:val="28"/>
          <w:szCs w:val="28"/>
          <w:lang w:val="uk-UA"/>
        </w:rPr>
      </w:pPr>
      <w:r>
        <w:rPr>
          <w:sz w:val="28"/>
          <w:szCs w:val="28"/>
          <w:lang w:val="uk-UA"/>
        </w:rPr>
        <w:t>Нетребенко О.К. К вопросу о роли длинноцепочечных жирных кислот в питании детей грудного возраста // Педиатрия.–2005.-№ 4.–С.66-70.</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Нетребенко О.К. Отдаленные последствия характера вскармливания детей на ранних </w:t>
      </w:r>
      <w:r>
        <w:rPr>
          <w:sz w:val="28"/>
          <w:szCs w:val="28"/>
        </w:rPr>
        <w:t>э</w:t>
      </w:r>
      <w:r>
        <w:rPr>
          <w:sz w:val="28"/>
          <w:szCs w:val="28"/>
          <w:lang w:val="uk-UA"/>
        </w:rPr>
        <w:t>тапах</w:t>
      </w:r>
      <w:r>
        <w:rPr>
          <w:sz w:val="28"/>
          <w:szCs w:val="28"/>
        </w:rPr>
        <w:t xml:space="preserve"> </w:t>
      </w:r>
      <w:r>
        <w:rPr>
          <w:sz w:val="28"/>
          <w:szCs w:val="28"/>
          <w:lang w:val="uk-UA"/>
        </w:rPr>
        <w:t>развития // Педиатрия.-2005.-№5.-С.29-32.</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Нетребенко О.К. Питание и развитие иммунитета у детей на разных видах вскармливания // Современная педиатрия.-2006.-№2(11).-С.167-171.</w:t>
      </w:r>
    </w:p>
    <w:p w:rsidR="000D07E0" w:rsidRDefault="000D07E0" w:rsidP="007D4B58">
      <w:pPr>
        <w:numPr>
          <w:ilvl w:val="0"/>
          <w:numId w:val="48"/>
        </w:numPr>
        <w:suppressAutoHyphens w:val="0"/>
        <w:spacing w:line="360" w:lineRule="auto"/>
        <w:ind w:right="-135"/>
        <w:jc w:val="both"/>
        <w:rPr>
          <w:sz w:val="28"/>
          <w:szCs w:val="28"/>
        </w:rPr>
      </w:pPr>
      <w:r>
        <w:rPr>
          <w:sz w:val="28"/>
          <w:szCs w:val="28"/>
        </w:rPr>
        <w:t xml:space="preserve">Новый метод респираторной поддержки недоношенных детей / </w:t>
      </w:r>
      <w:r>
        <w:rPr>
          <w:sz w:val="28"/>
          <w:szCs w:val="28"/>
          <w:lang w:val="uk-UA"/>
        </w:rPr>
        <w:t xml:space="preserve">Антонов А.Г.,Байбарина Е.Н., </w:t>
      </w:r>
      <w:r>
        <w:rPr>
          <w:sz w:val="28"/>
          <w:szCs w:val="28"/>
        </w:rPr>
        <w:t>Рындин А.Ю и др. // Российский вестник перинатологии и педиатрии.-2006.-№4.-С.12-14.</w:t>
      </w:r>
    </w:p>
    <w:p w:rsidR="000D07E0" w:rsidRDefault="000D07E0" w:rsidP="007D4B58">
      <w:pPr>
        <w:pStyle w:val="affffffffffffffffffffff7"/>
        <w:numPr>
          <w:ilvl w:val="0"/>
          <w:numId w:val="48"/>
        </w:numPr>
        <w:spacing w:line="360" w:lineRule="auto"/>
        <w:rPr>
          <w:sz w:val="28"/>
          <w:szCs w:val="28"/>
        </w:rPr>
      </w:pPr>
      <w:r>
        <w:rPr>
          <w:sz w:val="28"/>
          <w:szCs w:val="28"/>
        </w:rPr>
        <w:lastRenderedPageBreak/>
        <w:t>Носов В.Н. Компьютерная биометрика.-Москва.:Издательство МГУ, 1990.-232с.</w:t>
      </w:r>
    </w:p>
    <w:p w:rsidR="000D07E0" w:rsidRDefault="000D07E0" w:rsidP="007D4B58">
      <w:pPr>
        <w:pStyle w:val="af9"/>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Окислительная модификация белков плазмы крови больных психическими расстройствами (депрессия, деперсонализация)</w:t>
      </w:r>
      <w:r>
        <w:rPr>
          <w:rFonts w:ascii="Times New Roman" w:hAnsi="Times New Roman" w:cs="Times New Roman"/>
          <w:sz w:val="28"/>
          <w:szCs w:val="28"/>
          <w:lang w:val="uk-UA"/>
        </w:rPr>
        <w:t xml:space="preserve"> / Дубинина Е.Е., Морозова М.Г., Леонова Н.В. и др. //</w:t>
      </w:r>
      <w:r>
        <w:rPr>
          <w:rFonts w:ascii="Times New Roman" w:hAnsi="Times New Roman" w:cs="Times New Roman"/>
          <w:sz w:val="28"/>
          <w:szCs w:val="28"/>
        </w:rPr>
        <w:t xml:space="preserve"> Вопросы </w:t>
      </w:r>
      <w:r>
        <w:rPr>
          <w:rFonts w:ascii="Times New Roman" w:hAnsi="Times New Roman" w:cs="Times New Roman"/>
          <w:sz w:val="28"/>
          <w:szCs w:val="28"/>
          <w:lang w:val="uk-UA"/>
        </w:rPr>
        <w:t>м</w:t>
      </w:r>
      <w:r>
        <w:rPr>
          <w:rFonts w:ascii="Times New Roman" w:hAnsi="Times New Roman" w:cs="Times New Roman"/>
          <w:sz w:val="28"/>
          <w:szCs w:val="28"/>
        </w:rPr>
        <w:t xml:space="preserve">ед. </w:t>
      </w:r>
      <w:r>
        <w:rPr>
          <w:rFonts w:ascii="Times New Roman" w:hAnsi="Times New Roman" w:cs="Times New Roman"/>
          <w:sz w:val="28"/>
          <w:szCs w:val="28"/>
          <w:lang w:val="uk-UA"/>
        </w:rPr>
        <w:t>х</w:t>
      </w:r>
      <w:r>
        <w:rPr>
          <w:rFonts w:ascii="Times New Roman" w:hAnsi="Times New Roman" w:cs="Times New Roman"/>
          <w:sz w:val="28"/>
          <w:szCs w:val="28"/>
        </w:rPr>
        <w:t>имии.- 2000.- 46(4).</w:t>
      </w:r>
      <w:r>
        <w:rPr>
          <w:rFonts w:ascii="Times New Roman" w:hAnsi="Times New Roman" w:cs="Times New Roman"/>
          <w:sz w:val="28"/>
          <w:szCs w:val="28"/>
          <w:lang w:val="uk-UA"/>
        </w:rPr>
        <w:t>-</w:t>
      </w:r>
      <w:r>
        <w:rPr>
          <w:rFonts w:ascii="Times New Roman" w:hAnsi="Times New Roman" w:cs="Times New Roman"/>
          <w:sz w:val="28"/>
          <w:szCs w:val="28"/>
        </w:rPr>
        <w:t>С.398-409</w:t>
      </w:r>
      <w:r>
        <w:rPr>
          <w:rFonts w:ascii="Times New Roman" w:hAnsi="Times New Roman" w:cs="Times New Roman"/>
          <w:sz w:val="28"/>
          <w:szCs w:val="28"/>
          <w:lang w:val="uk-UA"/>
        </w:rPr>
        <w:t>.</w:t>
      </w:r>
    </w:p>
    <w:p w:rsidR="000D07E0" w:rsidRDefault="000D07E0" w:rsidP="007D4B58">
      <w:pPr>
        <w:pStyle w:val="2ffffc"/>
        <w:numPr>
          <w:ilvl w:val="0"/>
          <w:numId w:val="48"/>
        </w:numPr>
        <w:spacing w:line="360" w:lineRule="auto"/>
        <w:jc w:val="both"/>
        <w:rPr>
          <w:sz w:val="28"/>
          <w:szCs w:val="28"/>
          <w:lang w:val="uk-UA"/>
        </w:rPr>
      </w:pPr>
      <w:r>
        <w:rPr>
          <w:sz w:val="28"/>
          <w:szCs w:val="28"/>
          <w:lang w:val="uk-UA"/>
        </w:rPr>
        <w:t>Омельченко Л.І., Марченко Н.В., Ципкун А.Г. Етичні аспекти проведення наукових досліджень та клінічних випробувань лікарських засобів серед дітей // Перинатология и педиатрия.-2005.-№1(23).-С.8-10.</w:t>
      </w:r>
    </w:p>
    <w:p w:rsidR="000D07E0" w:rsidRDefault="000D07E0" w:rsidP="007D4B58">
      <w:pPr>
        <w:numPr>
          <w:ilvl w:val="0"/>
          <w:numId w:val="48"/>
        </w:numPr>
        <w:suppressAutoHyphens w:val="0"/>
        <w:spacing w:line="360" w:lineRule="auto"/>
        <w:ind w:right="43"/>
        <w:jc w:val="both"/>
        <w:rPr>
          <w:sz w:val="28"/>
          <w:szCs w:val="28"/>
          <w:lang w:val="uk-UA"/>
        </w:rPr>
      </w:pPr>
      <w:r>
        <w:rPr>
          <w:sz w:val="28"/>
          <w:szCs w:val="28"/>
        </w:rPr>
        <w:t>Опыт использования молочной смеси «Детолакт-пре» у недоношенных новорожденных в условиях перинатального центра / Клименко Т.М., Сердцева Е.А., Каратай О.С. и др. // Современная педиатрия.-2007.-№2(15).-С.162-165.</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Офтальмологические нарушения у детей с перивентрикулярной лейкомаляцией / Мосин И.М., Мошетова Л.К., Васильева О.Ю. и др. // Педиатрия.-2006.-№1.-С.26-29.</w:t>
      </w:r>
    </w:p>
    <w:p w:rsidR="000D07E0" w:rsidRDefault="000D07E0" w:rsidP="007D4B58">
      <w:pPr>
        <w:numPr>
          <w:ilvl w:val="0"/>
          <w:numId w:val="48"/>
        </w:numPr>
        <w:suppressAutoHyphens w:val="0"/>
        <w:spacing w:line="360" w:lineRule="auto"/>
        <w:jc w:val="both"/>
        <w:rPr>
          <w:sz w:val="28"/>
          <w:szCs w:val="28"/>
        </w:rPr>
      </w:pPr>
      <w:r>
        <w:rPr>
          <w:sz w:val="28"/>
          <w:szCs w:val="28"/>
          <w:lang w:val="uk-UA"/>
        </w:rPr>
        <w:t>Павлюк В.П., Чекотун Т.В., Коломійченко Т.В. Особливості перебігу раннього неонатального періоду у недоношених новонароджених з гіпоглікемією // Перинатология и педиатрия.-2007.-№2(30).-С.48-50.</w:t>
      </w:r>
    </w:p>
    <w:p w:rsidR="000D07E0" w:rsidRDefault="000D07E0" w:rsidP="007D4B58">
      <w:pPr>
        <w:numPr>
          <w:ilvl w:val="0"/>
          <w:numId w:val="48"/>
        </w:numPr>
        <w:suppressAutoHyphens w:val="0"/>
        <w:spacing w:line="360" w:lineRule="auto"/>
        <w:ind w:right="-135"/>
        <w:jc w:val="both"/>
        <w:rPr>
          <w:sz w:val="28"/>
          <w:szCs w:val="28"/>
        </w:rPr>
      </w:pPr>
      <w:r>
        <w:rPr>
          <w:sz w:val="28"/>
          <w:szCs w:val="28"/>
        </w:rPr>
        <w:t>Пальчик А.Б, Федорова Л.А.Перивентрикулярная лейкомаляция у новорожденных детей: Метод. рекомендации.-СП, 2005.-46 с.</w:t>
      </w:r>
    </w:p>
    <w:p w:rsidR="000D07E0" w:rsidRDefault="000D07E0" w:rsidP="007D4B58">
      <w:pPr>
        <w:numPr>
          <w:ilvl w:val="0"/>
          <w:numId w:val="48"/>
        </w:numPr>
        <w:suppressAutoHyphens w:val="0"/>
        <w:spacing w:line="360" w:lineRule="auto"/>
        <w:jc w:val="both"/>
        <w:rPr>
          <w:sz w:val="28"/>
          <w:szCs w:val="28"/>
        </w:rPr>
      </w:pPr>
      <w:r>
        <w:rPr>
          <w:sz w:val="28"/>
          <w:szCs w:val="28"/>
        </w:rPr>
        <w:t>Пальчик А.Б., Шабалов Н.П. Гипоксически-ишемишечная энцефалопатия новорождённых.–Питер, СПб.–2000.–219 с.</w:t>
      </w:r>
    </w:p>
    <w:p w:rsidR="000D07E0" w:rsidRDefault="000D07E0" w:rsidP="007D4B58">
      <w:pPr>
        <w:pStyle w:val="af9"/>
        <w:numPr>
          <w:ilvl w:val="0"/>
          <w:numId w:val="4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Покровский</w:t>
      </w:r>
      <w:r>
        <w:rPr>
          <w:rFonts w:ascii="Times New Roman" w:hAnsi="Times New Roman" w:cs="Times New Roman"/>
          <w:sz w:val="28"/>
          <w:szCs w:val="28"/>
          <w:lang w:val="uk-UA"/>
        </w:rPr>
        <w:t xml:space="preserve"> </w:t>
      </w:r>
      <w:r>
        <w:rPr>
          <w:rFonts w:ascii="Times New Roman" w:hAnsi="Times New Roman" w:cs="Times New Roman"/>
          <w:sz w:val="28"/>
          <w:szCs w:val="28"/>
        </w:rPr>
        <w:t>А.А. Биохимические методы исследования в клинике. М.: Медицина.-1969.- 652с.</w:t>
      </w:r>
    </w:p>
    <w:p w:rsidR="000D07E0" w:rsidRDefault="000D07E0" w:rsidP="007D4B58">
      <w:pPr>
        <w:pStyle w:val="af9"/>
        <w:numPr>
          <w:ilvl w:val="0"/>
          <w:numId w:val="4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Посібник з гінекології та акушерства університету Джона Хопкінса / За ред.Б.Д.Банковски, Ю.Г.Антипкіна /Пер.з англ..-Філадельфія, 2002.-673 с.</w:t>
      </w:r>
    </w:p>
    <w:p w:rsidR="000D07E0" w:rsidRDefault="000D07E0" w:rsidP="007D4B58">
      <w:pPr>
        <w:pStyle w:val="2ffffc"/>
        <w:numPr>
          <w:ilvl w:val="0"/>
          <w:numId w:val="48"/>
        </w:numPr>
        <w:spacing w:line="360" w:lineRule="auto"/>
        <w:jc w:val="both"/>
        <w:rPr>
          <w:sz w:val="28"/>
          <w:szCs w:val="28"/>
        </w:rPr>
      </w:pPr>
      <w:r>
        <w:rPr>
          <w:sz w:val="28"/>
          <w:szCs w:val="28"/>
          <w:lang w:val="uk-UA"/>
        </w:rPr>
        <w:lastRenderedPageBreak/>
        <w:t>Посібник з неонатології / За ред. Д.Клоерті, Е.Старк / Пер. з англ. -Київ. -2005.-751с.</w:t>
      </w:r>
    </w:p>
    <w:p w:rsidR="000D07E0" w:rsidRDefault="000D07E0" w:rsidP="007D4B58">
      <w:pPr>
        <w:pStyle w:val="2ffffc"/>
        <w:numPr>
          <w:ilvl w:val="0"/>
          <w:numId w:val="48"/>
        </w:numPr>
        <w:spacing w:line="360" w:lineRule="auto"/>
        <w:jc w:val="both"/>
        <w:rPr>
          <w:sz w:val="28"/>
          <w:szCs w:val="28"/>
        </w:rPr>
      </w:pPr>
      <w:r>
        <w:rPr>
          <w:sz w:val="28"/>
          <w:szCs w:val="28"/>
          <w:lang w:val="uk-UA"/>
        </w:rPr>
        <w:t>Практичний посібник з неонатології / За ред. С.Г.Езутачана, Д.О.Добрянського / Пер. з англ..-Львів-Детройт, 2002.- 342 с.</w:t>
      </w:r>
    </w:p>
    <w:p w:rsidR="000D07E0" w:rsidRDefault="000D07E0" w:rsidP="007D4B58">
      <w:pPr>
        <w:numPr>
          <w:ilvl w:val="0"/>
          <w:numId w:val="48"/>
        </w:numPr>
        <w:suppressAutoHyphens w:val="0"/>
        <w:spacing w:line="360" w:lineRule="auto"/>
        <w:ind w:right="-135"/>
        <w:jc w:val="both"/>
        <w:rPr>
          <w:sz w:val="28"/>
          <w:szCs w:val="28"/>
        </w:rPr>
      </w:pPr>
      <w:r>
        <w:rPr>
          <w:sz w:val="28"/>
          <w:szCs w:val="28"/>
        </w:rPr>
        <w:t>Проблемы вскармливания недоношенных детей первых месяцев жизни / Скворцова В.А., Яцык Г.В., Ладодо К.С. и др.  // Педиатрия.-2001.-3№.-С.69-72.</w:t>
      </w:r>
    </w:p>
    <w:p w:rsidR="000D07E0" w:rsidRDefault="000D07E0" w:rsidP="007D4B58">
      <w:pPr>
        <w:numPr>
          <w:ilvl w:val="0"/>
          <w:numId w:val="48"/>
        </w:numPr>
        <w:tabs>
          <w:tab w:val="num" w:pos="1097"/>
        </w:tabs>
        <w:suppressAutoHyphens w:val="0"/>
        <w:spacing w:line="360" w:lineRule="auto"/>
        <w:jc w:val="both"/>
        <w:rPr>
          <w:sz w:val="28"/>
          <w:szCs w:val="28"/>
          <w:lang w:val="uk-UA"/>
        </w:rPr>
      </w:pPr>
      <w:r>
        <w:rPr>
          <w:sz w:val="28"/>
          <w:szCs w:val="28"/>
          <w:lang w:val="uk-UA"/>
        </w:rPr>
        <w:t>П</w:t>
      </w:r>
      <w:r>
        <w:rPr>
          <w:sz w:val="28"/>
          <w:szCs w:val="28"/>
        </w:rPr>
        <w:t>руткин М.Е., Мухаметшин Ф.Г. Протокол парентерального питания в практике отделения неонатальной интенсивной терапии // Вестник интенсивной терапии.–2004.-№ 3.–С. 34–38.</w:t>
      </w:r>
    </w:p>
    <w:p w:rsidR="000D07E0" w:rsidRDefault="000D07E0" w:rsidP="007D4B58">
      <w:pPr>
        <w:pStyle w:val="2ffffc"/>
        <w:numPr>
          <w:ilvl w:val="0"/>
          <w:numId w:val="48"/>
        </w:numPr>
        <w:spacing w:line="360" w:lineRule="auto"/>
        <w:jc w:val="both"/>
        <w:rPr>
          <w:sz w:val="28"/>
          <w:szCs w:val="28"/>
          <w:lang w:val="uk-UA"/>
        </w:rPr>
      </w:pPr>
      <w:r>
        <w:rPr>
          <w:sz w:val="28"/>
          <w:szCs w:val="28"/>
        </w:rPr>
        <w:t>Пясецкая Н.М. Анемии новорожденных</w:t>
      </w:r>
      <w:r>
        <w:rPr>
          <w:sz w:val="28"/>
          <w:szCs w:val="28"/>
          <w:lang w:val="uk-UA"/>
        </w:rPr>
        <w:t xml:space="preserve">: </w:t>
      </w:r>
      <w:r>
        <w:rPr>
          <w:sz w:val="28"/>
          <w:szCs w:val="28"/>
        </w:rPr>
        <w:t>учебно-метод</w:t>
      </w:r>
      <w:r>
        <w:rPr>
          <w:sz w:val="28"/>
          <w:szCs w:val="28"/>
          <w:lang w:val="uk-UA"/>
        </w:rPr>
        <w:t>.</w:t>
      </w:r>
      <w:r>
        <w:rPr>
          <w:sz w:val="28"/>
          <w:szCs w:val="28"/>
        </w:rPr>
        <w:t xml:space="preserve"> пособие</w:t>
      </w:r>
      <w:r>
        <w:rPr>
          <w:sz w:val="28"/>
          <w:szCs w:val="28"/>
          <w:lang w:val="uk-UA"/>
        </w:rPr>
        <w:t>.</w:t>
      </w:r>
      <w:r>
        <w:rPr>
          <w:sz w:val="28"/>
          <w:szCs w:val="28"/>
        </w:rPr>
        <w:t>-Киев</w:t>
      </w:r>
      <w:r>
        <w:rPr>
          <w:sz w:val="28"/>
          <w:szCs w:val="28"/>
          <w:lang w:val="uk-UA"/>
        </w:rPr>
        <w:t xml:space="preserve">, </w:t>
      </w:r>
      <w:r>
        <w:rPr>
          <w:sz w:val="28"/>
          <w:szCs w:val="28"/>
        </w:rPr>
        <w:t>1999</w:t>
      </w:r>
      <w:r>
        <w:rPr>
          <w:sz w:val="28"/>
          <w:szCs w:val="28"/>
          <w:lang w:val="uk-UA"/>
        </w:rPr>
        <w:t>.-36с.</w:t>
      </w:r>
    </w:p>
    <w:p w:rsidR="000D07E0" w:rsidRDefault="000D07E0" w:rsidP="007D4B58">
      <w:pPr>
        <w:pStyle w:val="2ffffc"/>
        <w:numPr>
          <w:ilvl w:val="0"/>
          <w:numId w:val="48"/>
        </w:numPr>
        <w:spacing w:line="360" w:lineRule="auto"/>
        <w:jc w:val="both"/>
        <w:rPr>
          <w:sz w:val="28"/>
          <w:szCs w:val="28"/>
          <w:lang w:val="uk-UA"/>
        </w:rPr>
      </w:pPr>
      <w:r>
        <w:rPr>
          <w:sz w:val="28"/>
          <w:szCs w:val="28"/>
          <w:lang w:val="uk-UA"/>
        </w:rPr>
        <w:t>Ратнер А.Ю. Неврология новорожденных. Острый период и поздние осложнения: Монографія.-М.:БИНОМ, 2005.-365 с.</w:t>
      </w:r>
    </w:p>
    <w:p w:rsidR="000D07E0" w:rsidRDefault="000D07E0" w:rsidP="007D4B58">
      <w:pPr>
        <w:numPr>
          <w:ilvl w:val="0"/>
          <w:numId w:val="48"/>
        </w:numPr>
        <w:suppressAutoHyphens w:val="0"/>
        <w:spacing w:line="360" w:lineRule="auto"/>
        <w:ind w:right="43"/>
        <w:jc w:val="both"/>
        <w:rPr>
          <w:sz w:val="28"/>
          <w:szCs w:val="28"/>
          <w:lang w:val="uk-UA"/>
        </w:rPr>
      </w:pPr>
      <w:r>
        <w:rPr>
          <w:sz w:val="28"/>
          <w:szCs w:val="28"/>
        </w:rPr>
        <w:t>Результаты заместительной терапии сурфактантом «Сукрим» у новорожденных в условиях перинатального центра / Клименко Т.М., Коровий С.М., Каратай О.С. и др. // Репродуктивное здоровье женщины.-2006.-№2(27).-С.191-192.</w:t>
      </w:r>
    </w:p>
    <w:p w:rsidR="000D07E0" w:rsidRDefault="000D07E0" w:rsidP="007D4B58">
      <w:pPr>
        <w:pStyle w:val="2ffffc"/>
        <w:numPr>
          <w:ilvl w:val="0"/>
          <w:numId w:val="48"/>
        </w:numPr>
        <w:spacing w:line="360" w:lineRule="auto"/>
        <w:jc w:val="both"/>
        <w:rPr>
          <w:sz w:val="28"/>
          <w:szCs w:val="28"/>
          <w:lang w:val="uk-UA"/>
        </w:rPr>
      </w:pPr>
      <w:r>
        <w:rPr>
          <w:sz w:val="28"/>
          <w:szCs w:val="28"/>
          <w:lang w:val="uk-UA"/>
        </w:rPr>
        <w:t>Реєстр новонароджених дітей – суттєвий ресурс для регіонального медико-демографічного аналізу / Вертелецький В., Бариляк І., Маслій Я., Думановська М. та ін. // Перинатологія та педіатрія.- 2004.-№2.-С. 58-61</w:t>
      </w:r>
    </w:p>
    <w:p w:rsidR="000D07E0" w:rsidRDefault="000D07E0" w:rsidP="007D4B58">
      <w:pPr>
        <w:numPr>
          <w:ilvl w:val="0"/>
          <w:numId w:val="48"/>
        </w:numPr>
        <w:suppressAutoHyphens w:val="0"/>
        <w:spacing w:line="360" w:lineRule="auto"/>
        <w:ind w:right="-135"/>
        <w:jc w:val="both"/>
        <w:rPr>
          <w:sz w:val="28"/>
          <w:szCs w:val="28"/>
        </w:rPr>
      </w:pPr>
      <w:r>
        <w:rPr>
          <w:sz w:val="28"/>
          <w:szCs w:val="28"/>
        </w:rPr>
        <w:t>Роль интерлейкина 1 и фактора некроза опухолей у новорожденных детей в норме и патологии / Дегтярева М.В., Дегтярев Д.Н., Володин Н.Н. и др. // Педиатрия.-1996.-№1.-С.93-97.</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Сахарова Е.С., Кешишян Е.С. Современные принципы патогенетического лечения анемии  недоношенных детей // Российский вестник перинатологии и педиатрии.-2004.-№1.-С.16-19.</w:t>
      </w:r>
    </w:p>
    <w:p w:rsidR="000D07E0" w:rsidRDefault="000D07E0" w:rsidP="007D4B58">
      <w:pPr>
        <w:pStyle w:val="af9"/>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Сиггиа С., Ханна Д.Г. Количественный органический анализ по функциональным группам.- М.: Химия.- 1983.- 672с.</w:t>
      </w:r>
    </w:p>
    <w:p w:rsidR="000D07E0" w:rsidRDefault="000D07E0" w:rsidP="007D4B58">
      <w:pPr>
        <w:pStyle w:val="2ffffc"/>
        <w:numPr>
          <w:ilvl w:val="0"/>
          <w:numId w:val="48"/>
        </w:numPr>
        <w:spacing w:line="360" w:lineRule="auto"/>
        <w:jc w:val="both"/>
        <w:rPr>
          <w:sz w:val="28"/>
          <w:szCs w:val="28"/>
          <w:lang w:val="uk-UA"/>
        </w:rPr>
      </w:pPr>
      <w:r>
        <w:rPr>
          <w:sz w:val="28"/>
          <w:szCs w:val="28"/>
        </w:rPr>
        <w:lastRenderedPageBreak/>
        <w:t>Современная терапия в неонатологии</w:t>
      </w:r>
      <w:r>
        <w:rPr>
          <w:sz w:val="28"/>
          <w:szCs w:val="28"/>
          <w:lang w:val="uk-UA"/>
        </w:rPr>
        <w:t xml:space="preserve"> /</w:t>
      </w:r>
      <w:r>
        <w:rPr>
          <w:sz w:val="28"/>
          <w:szCs w:val="28"/>
        </w:rPr>
        <w:t xml:space="preserve"> </w:t>
      </w:r>
      <w:r>
        <w:rPr>
          <w:sz w:val="28"/>
          <w:szCs w:val="28"/>
          <w:lang w:val="uk-UA"/>
        </w:rPr>
        <w:t>Под ред. Н.П.Шабалова.-</w:t>
      </w:r>
      <w:r>
        <w:rPr>
          <w:sz w:val="28"/>
          <w:szCs w:val="28"/>
        </w:rPr>
        <w:t>Москва</w:t>
      </w:r>
      <w:r>
        <w:rPr>
          <w:sz w:val="28"/>
          <w:szCs w:val="28"/>
          <w:lang w:val="uk-UA"/>
        </w:rPr>
        <w:t>,</w:t>
      </w:r>
      <w:r>
        <w:rPr>
          <w:sz w:val="28"/>
          <w:szCs w:val="28"/>
        </w:rPr>
        <w:t xml:space="preserve"> 2000</w:t>
      </w:r>
      <w:r>
        <w:rPr>
          <w:sz w:val="28"/>
          <w:szCs w:val="28"/>
          <w:lang w:val="uk-UA"/>
        </w:rPr>
        <w:t>. - 261с.</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Стан нервової системи у новонароджених від матерів, інфікованих цитомегаловірусом, за даними нейросонографії / Знаменська Т.К., Медведенко Г.Ф., Пояркова О.А. та ін. // Перинатологія та педіатрія.-2004.-№1.-С.9-12.</w:t>
      </w:r>
    </w:p>
    <w:p w:rsidR="000D07E0" w:rsidRDefault="000D07E0" w:rsidP="007D4B58">
      <w:pPr>
        <w:numPr>
          <w:ilvl w:val="0"/>
          <w:numId w:val="48"/>
        </w:numPr>
        <w:suppressAutoHyphens w:val="0"/>
        <w:spacing w:line="360" w:lineRule="auto"/>
        <w:ind w:right="-135"/>
        <w:jc w:val="both"/>
        <w:rPr>
          <w:sz w:val="28"/>
          <w:szCs w:val="28"/>
        </w:rPr>
      </w:pPr>
      <w:r>
        <w:rPr>
          <w:sz w:val="28"/>
          <w:szCs w:val="28"/>
        </w:rPr>
        <w:t>Структурные поражения головного мозга у новорожденных с врожденной инфекцией / Барашнев Ю.И., Розанов А.В., Волобуев А.И., Панов В.О. // Российский вестник перинатологии и педиатрии.-2006.-№2.-С.10-13.</w:t>
      </w:r>
    </w:p>
    <w:p w:rsidR="000D07E0" w:rsidRDefault="000D07E0" w:rsidP="007D4B58">
      <w:pPr>
        <w:pStyle w:val="2ffffc"/>
        <w:numPr>
          <w:ilvl w:val="0"/>
          <w:numId w:val="48"/>
        </w:numPr>
        <w:spacing w:line="360" w:lineRule="auto"/>
        <w:jc w:val="both"/>
        <w:rPr>
          <w:sz w:val="28"/>
          <w:szCs w:val="28"/>
          <w:lang w:val="uk-UA"/>
        </w:rPr>
      </w:pPr>
      <w:r>
        <w:rPr>
          <w:sz w:val="28"/>
          <w:szCs w:val="28"/>
          <w:lang w:val="uk-UA"/>
        </w:rPr>
        <w:t>Сулима О.Г., Добрянський Д.О., Пясецька Н.М. Діагностика, профілактика та лікування гострих легеневих захворювань у новонароджених дітей.-Київ, 1999.-86с.</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rPr>
        <w:t>Сулима</w:t>
      </w:r>
      <w:r>
        <w:rPr>
          <w:sz w:val="28"/>
          <w:szCs w:val="28"/>
          <w:lang w:val="uk-UA"/>
        </w:rPr>
        <w:t xml:space="preserve"> О.Г. Синдром дихальних розладів у новонароджених – проблема та шляхи її вирішення // Перинатологія та педіатрія.-2003.-№3.-С.3-5.</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rPr>
        <w:t>Сулима</w:t>
      </w:r>
      <w:r>
        <w:rPr>
          <w:sz w:val="28"/>
          <w:szCs w:val="28"/>
          <w:lang w:val="uk-UA"/>
        </w:rPr>
        <w:t xml:space="preserve"> О.Г. Сучасні аспекти вродженої пневмонії у новонароджених // Перинатологія та педіатрія.-2006.-№1.-С.5-8.</w:t>
      </w:r>
    </w:p>
    <w:p w:rsidR="000D07E0" w:rsidRDefault="000D07E0" w:rsidP="007D4B58">
      <w:pPr>
        <w:pStyle w:val="2ffffc"/>
        <w:numPr>
          <w:ilvl w:val="0"/>
          <w:numId w:val="48"/>
        </w:numPr>
        <w:spacing w:line="360" w:lineRule="auto"/>
        <w:jc w:val="both"/>
        <w:rPr>
          <w:sz w:val="28"/>
          <w:szCs w:val="28"/>
          <w:lang w:val="uk-UA"/>
        </w:rPr>
      </w:pPr>
      <w:r>
        <w:rPr>
          <w:sz w:val="28"/>
          <w:szCs w:val="28"/>
          <w:lang w:val="uk-UA"/>
        </w:rPr>
        <w:t>Сучасне ведення лактації та грудного вигодовування: Навч. Посібник / Є.Є Шунько, Л.І. Тутченко, О.О.Костюк. – Київ: За сприяння Дитячого Фонду Об’єднаних Націй (ЮНІСЕФ) в Україні, 2002.–250с.</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Тиц Н.У. Клиническая оценка лабораторних тестов.-М.:Медицина.1986.-480с.</w:t>
      </w:r>
    </w:p>
    <w:p w:rsidR="000D07E0" w:rsidRDefault="000D07E0" w:rsidP="007D4B58">
      <w:pPr>
        <w:pStyle w:val="2ffffc"/>
        <w:numPr>
          <w:ilvl w:val="0"/>
          <w:numId w:val="48"/>
        </w:numPr>
        <w:spacing w:line="360" w:lineRule="auto"/>
        <w:jc w:val="both"/>
        <w:rPr>
          <w:sz w:val="28"/>
          <w:szCs w:val="28"/>
          <w:lang w:val="uk-UA"/>
        </w:rPr>
      </w:pPr>
      <w:r>
        <w:rPr>
          <w:sz w:val="28"/>
          <w:szCs w:val="28"/>
          <w:lang w:val="uk-UA"/>
        </w:rPr>
        <w:t>Траверсе Г.М., Цвіренко С.М. Діагностика та лікування внутрішньо-утробних інфекцій у новонароджених.-Полтава, 2002.–106с.</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Траверсе Г.М., Абдель Карим Дерар. Раннє ентеральне харчування новонароджених недоношених дітей в умовах інтенсивної терапії // Педіатрія, акушерство та гінекологія.-2004.-№4.-С.1719.</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lastRenderedPageBreak/>
        <w:t>Федорова Л.А. Принципы методики неврологической оценки недоношеного ребенка // Соціальна педіатрія.-К., 2001.-С.194-196.</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Федорова Л.А., Пулин А.М., Цыбулькин Э.К. Программа, направленная на улучшение качества жизни недоношенных детей с низкой и экстремально низкой массой тела при рождении // Соціальна педіатрія.-К., 2001.-С.197-200.</w:t>
      </w:r>
    </w:p>
    <w:p w:rsidR="000D07E0" w:rsidRDefault="000D07E0" w:rsidP="007D4B58">
      <w:pPr>
        <w:numPr>
          <w:ilvl w:val="0"/>
          <w:numId w:val="48"/>
        </w:numPr>
        <w:tabs>
          <w:tab w:val="num" w:pos="1097"/>
        </w:tabs>
        <w:suppressAutoHyphens w:val="0"/>
        <w:spacing w:line="360" w:lineRule="auto"/>
        <w:jc w:val="both"/>
        <w:rPr>
          <w:sz w:val="28"/>
          <w:szCs w:val="28"/>
          <w:lang w:val="uk-UA"/>
        </w:rPr>
      </w:pPr>
      <w:r>
        <w:rPr>
          <w:sz w:val="28"/>
          <w:szCs w:val="28"/>
          <w:lang w:val="uk-UA"/>
        </w:rPr>
        <w:t>Функциональное состояние желудочно–кишечного тракта у новорожденных / Яцык Г.В., Боровик Т.Э., Скворцова В.А. и др. // Педиатрия.– 2001.-№ 3.–С.89–92.</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Черн</w:t>
      </w:r>
      <w:r>
        <w:rPr>
          <w:sz w:val="28"/>
          <w:szCs w:val="28"/>
        </w:rPr>
        <w:t>ы</w:t>
      </w:r>
      <w:r>
        <w:rPr>
          <w:sz w:val="28"/>
          <w:szCs w:val="28"/>
          <w:lang w:val="uk-UA"/>
        </w:rPr>
        <w:t xml:space="preserve">шева О.Е., Юлиш Е.И., Абилова Е.И. Клинико-морфологическая характеристика статуса детей первых месяцев жизни, умерших от внутриутробных инфекций // Современная педиатрия.-2006.-№2(11).-С. 187-190. </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Частота ранніх внутрішньошлуночкових крововиливів у передчасно народжених дітей / Чуйко М.М., Коржинський Ю.С., Савчак Н.Є. та ін. // Фізіологія і патологія новонароджених.-Київ, 2007.-С.177-182.</w:t>
      </w:r>
    </w:p>
    <w:p w:rsidR="000D07E0" w:rsidRDefault="000D07E0" w:rsidP="007D4B58">
      <w:pPr>
        <w:numPr>
          <w:ilvl w:val="0"/>
          <w:numId w:val="48"/>
        </w:numPr>
        <w:suppressAutoHyphens w:val="0"/>
        <w:spacing w:line="360" w:lineRule="auto"/>
        <w:ind w:right="43"/>
        <w:jc w:val="both"/>
        <w:rPr>
          <w:sz w:val="28"/>
          <w:szCs w:val="28"/>
        </w:rPr>
      </w:pPr>
      <w:r>
        <w:rPr>
          <w:sz w:val="28"/>
          <w:szCs w:val="28"/>
        </w:rPr>
        <w:t>Чубарова А.И., Гераськина В.П., Таболин В.А. Современные принципы фармакотерапии в неонатологии/ Ребенок и лекарство.–М., 2000. –Т.2.–С.78–87.</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Шабалов Н.П. Физиологические аспекты и стандарты выхаживания недоношенных детей (части 1 и 2):Учебно-методическое пособие.-С-П., 2005.- 95 с.</w:t>
      </w:r>
    </w:p>
    <w:p w:rsidR="000D07E0" w:rsidRDefault="000D07E0" w:rsidP="007D4B58">
      <w:pPr>
        <w:pStyle w:val="2ffffc"/>
        <w:numPr>
          <w:ilvl w:val="0"/>
          <w:numId w:val="48"/>
        </w:numPr>
        <w:spacing w:line="360" w:lineRule="auto"/>
        <w:jc w:val="both"/>
        <w:rPr>
          <w:sz w:val="28"/>
          <w:szCs w:val="28"/>
        </w:rPr>
      </w:pPr>
      <w:r>
        <w:rPr>
          <w:sz w:val="28"/>
          <w:szCs w:val="28"/>
        </w:rPr>
        <w:t>Шабалов Н. П.  Неонатология. Т.1-2.</w:t>
      </w:r>
      <w:r>
        <w:rPr>
          <w:sz w:val="28"/>
          <w:szCs w:val="28"/>
          <w:lang w:val="uk-UA"/>
        </w:rPr>
        <w:t>-</w:t>
      </w:r>
      <w:r>
        <w:rPr>
          <w:sz w:val="28"/>
          <w:szCs w:val="28"/>
        </w:rPr>
        <w:t>Санкт–Петербург</w:t>
      </w:r>
      <w:r>
        <w:rPr>
          <w:sz w:val="28"/>
          <w:szCs w:val="28"/>
          <w:lang w:val="uk-UA"/>
        </w:rPr>
        <w:t>, 2006.-493с,   504с.</w:t>
      </w:r>
    </w:p>
    <w:p w:rsidR="000D07E0" w:rsidRDefault="000D07E0" w:rsidP="007D4B58">
      <w:pPr>
        <w:pStyle w:val="2ffffc"/>
        <w:numPr>
          <w:ilvl w:val="0"/>
          <w:numId w:val="48"/>
        </w:numPr>
        <w:spacing w:line="360" w:lineRule="auto"/>
        <w:jc w:val="both"/>
        <w:rPr>
          <w:sz w:val="28"/>
          <w:szCs w:val="28"/>
        </w:rPr>
      </w:pPr>
      <w:r>
        <w:rPr>
          <w:sz w:val="28"/>
          <w:szCs w:val="28"/>
        </w:rPr>
        <w:t>Шунько Е.Е., Ханес Г.С.,  Лакша О.Т. Перинатальний сепсис.</w:t>
      </w:r>
      <w:r>
        <w:rPr>
          <w:sz w:val="28"/>
          <w:szCs w:val="28"/>
          <w:lang w:val="uk-UA"/>
        </w:rPr>
        <w:t>–</w:t>
      </w:r>
      <w:r>
        <w:rPr>
          <w:sz w:val="28"/>
          <w:szCs w:val="28"/>
        </w:rPr>
        <w:t>Киев</w:t>
      </w:r>
      <w:r>
        <w:rPr>
          <w:sz w:val="28"/>
          <w:szCs w:val="28"/>
          <w:lang w:val="uk-UA"/>
        </w:rPr>
        <w:t xml:space="preserve">, </w:t>
      </w:r>
      <w:r>
        <w:rPr>
          <w:sz w:val="28"/>
          <w:szCs w:val="28"/>
        </w:rPr>
        <w:t>2002.</w:t>
      </w:r>
      <w:r>
        <w:rPr>
          <w:sz w:val="28"/>
          <w:szCs w:val="28"/>
          <w:lang w:val="uk-UA"/>
        </w:rPr>
        <w:t>- 64с.</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Шунько Є.Є. Аналіз стану захворюваності та смертності передчасно народжених дітей //Актуальні питання профілактики та лікування респіраторного дистрес-синдрому новонароджених: Матеріали науково-практичної школи-семінару.-Київ, 2004.-С.18-20.</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lastRenderedPageBreak/>
        <w:t xml:space="preserve">Шунько Є.Є., Кончаковська Т.В. Роль </w:t>
      </w:r>
      <w:r>
        <w:rPr>
          <w:sz w:val="28"/>
          <w:szCs w:val="28"/>
        </w:rPr>
        <w:t>TNF</w:t>
      </w:r>
      <w:r w:rsidRPr="000D07E0">
        <w:rPr>
          <w:sz w:val="28"/>
          <w:szCs w:val="28"/>
          <w:lang w:val="uk-UA"/>
        </w:rPr>
        <w:t>Ь</w:t>
      </w:r>
      <w:r>
        <w:rPr>
          <w:sz w:val="28"/>
          <w:szCs w:val="28"/>
          <w:lang w:val="uk-UA"/>
        </w:rPr>
        <w:t xml:space="preserve">,  </w:t>
      </w:r>
      <w:r>
        <w:rPr>
          <w:sz w:val="28"/>
          <w:szCs w:val="28"/>
        </w:rPr>
        <w:t>IL</w:t>
      </w:r>
      <w:r>
        <w:rPr>
          <w:sz w:val="28"/>
          <w:szCs w:val="28"/>
          <w:lang w:val="uk-UA"/>
        </w:rPr>
        <w:t xml:space="preserve">-1в та  </w:t>
      </w:r>
      <w:r>
        <w:rPr>
          <w:sz w:val="28"/>
          <w:szCs w:val="28"/>
        </w:rPr>
        <w:t>IL</w:t>
      </w:r>
      <w:r>
        <w:rPr>
          <w:sz w:val="28"/>
          <w:szCs w:val="28"/>
          <w:lang w:val="uk-UA"/>
        </w:rPr>
        <w:t>-6 у гіпоксично-ішемічному ураженні центральної нервової системи новонароджених // Педіатрія, акушерство та гінекологія.-2002.-№1.-С. 15-19.</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Шунько Є.Є., Костюк О.О. Новонароджена дитина: фізіологічні основи початку життя // </w:t>
      </w:r>
      <w:r>
        <w:rPr>
          <w:sz w:val="28"/>
          <w:szCs w:val="28"/>
        </w:rPr>
        <w:t>Медицинские аспекты здоровья женщины.-2006.-№3.-С.54-58.</w:t>
      </w:r>
    </w:p>
    <w:p w:rsidR="000D07E0" w:rsidRDefault="000D07E0" w:rsidP="007D4B58">
      <w:pPr>
        <w:numPr>
          <w:ilvl w:val="0"/>
          <w:numId w:val="48"/>
        </w:numPr>
        <w:suppressAutoHyphens w:val="0"/>
        <w:spacing w:line="360" w:lineRule="auto"/>
        <w:jc w:val="both"/>
        <w:rPr>
          <w:sz w:val="28"/>
          <w:szCs w:val="28"/>
          <w:lang w:val="uk-UA"/>
        </w:rPr>
      </w:pPr>
      <w:r>
        <w:rPr>
          <w:sz w:val="28"/>
          <w:szCs w:val="28"/>
        </w:rPr>
        <w:t>Шунько Е.Е., Кончаковская Т.В. Практические аспекты развития интенсивной терапии в неонатологии //Острые и неотложные состояния в практике врача.-2006.-№1(01).-С.19-21.</w:t>
      </w:r>
    </w:p>
    <w:p w:rsidR="000D07E0" w:rsidRDefault="000D07E0" w:rsidP="007D4B58">
      <w:pPr>
        <w:numPr>
          <w:ilvl w:val="0"/>
          <w:numId w:val="48"/>
        </w:numPr>
        <w:suppressAutoHyphens w:val="0"/>
        <w:spacing w:line="360" w:lineRule="auto"/>
        <w:jc w:val="both"/>
        <w:rPr>
          <w:sz w:val="28"/>
          <w:szCs w:val="28"/>
          <w:lang w:val="uk-UA"/>
        </w:rPr>
      </w:pPr>
      <w:r>
        <w:rPr>
          <w:sz w:val="28"/>
          <w:szCs w:val="28"/>
        </w:rPr>
        <w:t>Юлиш Е.И., Волосовец А.П. Врожденные и приобретенные TORCH-инфекции у детей: Монография.-Донецк, Регина, 2005.-215 с.</w:t>
      </w:r>
    </w:p>
    <w:p w:rsidR="000D07E0" w:rsidRDefault="000D07E0" w:rsidP="007D4B58">
      <w:pPr>
        <w:numPr>
          <w:ilvl w:val="0"/>
          <w:numId w:val="48"/>
        </w:numPr>
        <w:suppressAutoHyphens w:val="0"/>
        <w:spacing w:line="360" w:lineRule="auto"/>
        <w:jc w:val="both"/>
        <w:rPr>
          <w:sz w:val="28"/>
          <w:szCs w:val="28"/>
        </w:rPr>
      </w:pPr>
      <w:r>
        <w:rPr>
          <w:sz w:val="28"/>
          <w:szCs w:val="28"/>
        </w:rPr>
        <w:t>Яцык Г.В., Бомбардирова Е.П. Особенности антибактериальной терапии у недоношенных новорожденных // Русский медицинский журнал.-2000.-Том 8,№18.-С.749-752.</w:t>
      </w:r>
    </w:p>
    <w:p w:rsidR="000D07E0" w:rsidRDefault="000D07E0" w:rsidP="007D4B58">
      <w:pPr>
        <w:numPr>
          <w:ilvl w:val="0"/>
          <w:numId w:val="48"/>
        </w:numPr>
        <w:suppressAutoHyphens w:val="0"/>
        <w:spacing w:line="360" w:lineRule="auto"/>
        <w:ind w:right="-135"/>
        <w:jc w:val="both"/>
        <w:rPr>
          <w:sz w:val="28"/>
          <w:szCs w:val="28"/>
        </w:rPr>
      </w:pPr>
      <w:r>
        <w:rPr>
          <w:sz w:val="28"/>
          <w:szCs w:val="28"/>
        </w:rPr>
        <w:t>Эффективность новой организационной формы преемственности лечения и реабилитации детей с тяжелой перинатальной патологией / Володин Н.Н., Дегтярев Д.Н., Шунгарова З.Х. и др. // Российский вестник перинатологии и педиатрии.-1999.-№4.-С.23-28.</w:t>
      </w:r>
    </w:p>
    <w:p w:rsidR="000D07E0" w:rsidRDefault="000D07E0" w:rsidP="007D4B58">
      <w:pPr>
        <w:numPr>
          <w:ilvl w:val="0"/>
          <w:numId w:val="48"/>
        </w:numPr>
        <w:shd w:val="clear" w:color="auto" w:fill="FFFFFF"/>
        <w:suppressAutoHyphens w:val="0"/>
        <w:spacing w:before="5" w:line="360" w:lineRule="auto"/>
        <w:jc w:val="both"/>
        <w:rPr>
          <w:sz w:val="28"/>
          <w:szCs w:val="28"/>
        </w:rPr>
      </w:pPr>
      <w:r w:rsidRPr="000D07E0">
        <w:rPr>
          <w:sz w:val="28"/>
          <w:szCs w:val="28"/>
          <w:lang w:val="en-US"/>
        </w:rPr>
        <w:t>Als H</w:t>
      </w:r>
      <w:r>
        <w:rPr>
          <w:sz w:val="28"/>
          <w:szCs w:val="28"/>
          <w:lang w:val="uk-UA"/>
        </w:rPr>
        <w:t xml:space="preserve">. </w:t>
      </w:r>
      <w:r w:rsidRPr="000D07E0">
        <w:rPr>
          <w:sz w:val="28"/>
          <w:szCs w:val="28"/>
          <w:lang w:val="en-US"/>
        </w:rPr>
        <w:t xml:space="preserve">Developmental care in the newborn intensive care // Curr. </w:t>
      </w:r>
      <w:r>
        <w:rPr>
          <w:sz w:val="28"/>
          <w:szCs w:val="28"/>
        </w:rPr>
        <w:t>Opin. Peliatr.-1998.-Vol.10.-P.138-142.</w:t>
      </w:r>
    </w:p>
    <w:p w:rsidR="000D07E0" w:rsidRDefault="000D07E0" w:rsidP="007D4B58">
      <w:pPr>
        <w:numPr>
          <w:ilvl w:val="0"/>
          <w:numId w:val="48"/>
        </w:numPr>
        <w:shd w:val="clear" w:color="auto" w:fill="FFFFFF"/>
        <w:suppressAutoHyphens w:val="0"/>
        <w:spacing w:before="5" w:line="360" w:lineRule="auto"/>
        <w:jc w:val="both"/>
        <w:rPr>
          <w:sz w:val="28"/>
          <w:szCs w:val="28"/>
        </w:rPr>
      </w:pPr>
      <w:r w:rsidRPr="000D07E0">
        <w:rPr>
          <w:sz w:val="28"/>
          <w:szCs w:val="28"/>
          <w:lang w:val="en-US"/>
        </w:rPr>
        <w:t xml:space="preserve">Als H. Reading the premature infant/ Nurturing </w:t>
      </w:r>
      <w:r>
        <w:rPr>
          <w:sz w:val="28"/>
          <w:szCs w:val="28"/>
          <w:lang w:val="uk-UA"/>
        </w:rPr>
        <w:t xml:space="preserve"> </w:t>
      </w:r>
      <w:r w:rsidRPr="000D07E0">
        <w:rPr>
          <w:sz w:val="28"/>
          <w:szCs w:val="28"/>
          <w:lang w:val="en-US"/>
        </w:rPr>
        <w:t xml:space="preserve">the premature infant– New York. </w:t>
      </w:r>
      <w:r>
        <w:rPr>
          <w:sz w:val="28"/>
          <w:szCs w:val="28"/>
        </w:rPr>
        <w:t>Oxford., 1999.–P.18–68</w:t>
      </w:r>
      <w:r>
        <w:rPr>
          <w:sz w:val="28"/>
          <w:szCs w:val="28"/>
          <w:lang w:val="uk-UA"/>
        </w:rPr>
        <w:t>.</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IL-1beta, IL-6 and TNF-alpha and outcomes of neonatal hypoxic ischemic encephalopathy / Aly H., Khashaba M.T., El-Ayouty M.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Brain. Dev.-2006.-</w:t>
      </w:r>
      <w:r>
        <w:rPr>
          <w:sz w:val="28"/>
          <w:szCs w:val="28"/>
        </w:rPr>
        <w:t>Vol</w:t>
      </w:r>
      <w:r>
        <w:rPr>
          <w:sz w:val="28"/>
          <w:szCs w:val="28"/>
          <w:lang w:val="uk-UA"/>
        </w:rPr>
        <w:t>.28, №3.-Р. 178-182.</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 xml:space="preserve">Early prediction of poor outcome in extremely low birth weight infants by classification tree analysis / Ambalavanan N., Baibergenova A., Carlo W.A. </w:t>
      </w:r>
      <w:r w:rsidRPr="000D07E0">
        <w:rPr>
          <w:sz w:val="28"/>
          <w:szCs w:val="28"/>
          <w:lang w:val="en-US"/>
        </w:rPr>
        <w:t>et al</w:t>
      </w:r>
      <w:r>
        <w:rPr>
          <w:sz w:val="28"/>
          <w:szCs w:val="28"/>
          <w:lang w:val="uk-UA"/>
        </w:rPr>
        <w:t>. // J. Pediatr.- 2006.-</w:t>
      </w:r>
      <w:r>
        <w:rPr>
          <w:sz w:val="28"/>
          <w:szCs w:val="28"/>
        </w:rPr>
        <w:t xml:space="preserve"> Vol</w:t>
      </w:r>
      <w:r>
        <w:rPr>
          <w:sz w:val="28"/>
          <w:szCs w:val="28"/>
          <w:lang w:val="uk-UA"/>
        </w:rPr>
        <w:t>.148, №4.-Р. 438-444</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lastRenderedPageBreak/>
        <w:t>Anand R.J., Leaphart C.L., Mollen K.P. The role of the intestinal barrier in the pathogenesis of necrotizing enterocolitis // Shock.-2007.-</w:t>
      </w:r>
      <w:r w:rsidRPr="000D07E0">
        <w:rPr>
          <w:sz w:val="28"/>
          <w:szCs w:val="28"/>
          <w:lang w:val="en-US"/>
        </w:rPr>
        <w:t>Vol.</w:t>
      </w:r>
      <w:r>
        <w:rPr>
          <w:sz w:val="28"/>
          <w:szCs w:val="28"/>
          <w:lang w:val="uk-UA"/>
        </w:rPr>
        <w:t>27, №2.-Р.124-133.</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 xml:space="preserve">Anderson D.M. Nutritional assessment and therapeutic interventions for the pretem infants // Clin. </w:t>
      </w:r>
      <w:r>
        <w:rPr>
          <w:sz w:val="28"/>
          <w:szCs w:val="28"/>
        </w:rPr>
        <w:t>Perinatology. – 2002. - № 29 - p.313 - 326.</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Glucocorticoid treatment in an ischaemic-like excitotoxic model of periventricular leucomalacia in mice / Arquie C., Leroux P., Bodenant C. </w:t>
      </w:r>
      <w:r w:rsidRPr="000D07E0">
        <w:rPr>
          <w:sz w:val="28"/>
          <w:szCs w:val="28"/>
          <w:lang w:val="en-US"/>
        </w:rPr>
        <w:t>et al</w:t>
      </w:r>
      <w:r>
        <w:rPr>
          <w:sz w:val="28"/>
          <w:szCs w:val="28"/>
          <w:lang w:val="uk-UA"/>
        </w:rPr>
        <w:t>. // BJOG. 2002 Sep;109(9):989-96</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Brain damage in preterm infants: etiological pathways / Arpino C., D'Argenzio L., Ticconi C.</w:t>
      </w:r>
      <w:r w:rsidRPr="000D07E0">
        <w:rPr>
          <w:sz w:val="28"/>
          <w:szCs w:val="28"/>
          <w:lang w:val="en-US"/>
        </w:rPr>
        <w:t xml:space="preserve"> et al</w:t>
      </w:r>
      <w:r>
        <w:rPr>
          <w:sz w:val="28"/>
          <w:szCs w:val="28"/>
          <w:lang w:val="uk-UA"/>
        </w:rPr>
        <w:t>.  // Ann. Ist. Super. Sanita.- 2005.-</w:t>
      </w:r>
      <w:r>
        <w:rPr>
          <w:sz w:val="28"/>
          <w:szCs w:val="28"/>
        </w:rPr>
        <w:t xml:space="preserve"> Vol</w:t>
      </w:r>
      <w:r>
        <w:rPr>
          <w:sz w:val="28"/>
          <w:szCs w:val="28"/>
          <w:lang w:val="uk-UA"/>
        </w:rPr>
        <w:t>.41, №2.-Р.229-237.</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Aucott S.W., Donohue P.K., Northington F.J.  Increased morbidity in severe early intrauterine growth restriction // J. Perinatol.-2004.-</w:t>
      </w:r>
      <w:r w:rsidRPr="000D07E0">
        <w:rPr>
          <w:sz w:val="28"/>
          <w:szCs w:val="28"/>
          <w:lang w:val="en-US"/>
        </w:rPr>
        <w:t>Vol</w:t>
      </w:r>
      <w:r>
        <w:rPr>
          <w:sz w:val="28"/>
          <w:szCs w:val="28"/>
          <w:lang w:val="uk-UA"/>
        </w:rPr>
        <w:t>.24, №7.-Р.435-440.</w:t>
      </w:r>
    </w:p>
    <w:p w:rsidR="000D07E0" w:rsidRPr="000D07E0" w:rsidRDefault="000D07E0" w:rsidP="007D4B58">
      <w:pPr>
        <w:pStyle w:val="34"/>
        <w:widowControl/>
        <w:numPr>
          <w:ilvl w:val="0"/>
          <w:numId w:val="48"/>
        </w:numPr>
        <w:autoSpaceDE w:val="0"/>
        <w:autoSpaceDN w:val="0"/>
        <w:adjustRightInd w:val="0"/>
        <w:spacing w:line="360" w:lineRule="auto"/>
        <w:jc w:val="both"/>
        <w:rPr>
          <w:b/>
          <w:bCs/>
          <w:lang w:val="en-US"/>
        </w:rPr>
      </w:pPr>
      <w:r w:rsidRPr="000D07E0">
        <w:rPr>
          <w:b/>
          <w:bCs/>
          <w:lang w:val="en-US"/>
        </w:rPr>
        <w:t>Aw T.Y. Molecular and cellular responses to oxidative stress and changes in oxidation-reduction imbalance in the intestine // American Journal of Clinical Nutrition.-1999.-Vol.70, №4.-</w:t>
      </w:r>
      <w:r>
        <w:rPr>
          <w:b/>
          <w:bCs/>
        </w:rPr>
        <w:t>Р</w:t>
      </w:r>
      <w:r w:rsidRPr="000D07E0">
        <w:rPr>
          <w:b/>
          <w:bCs/>
          <w:lang w:val="en-US"/>
        </w:rPr>
        <w:t>.557-565.</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Variations in rates of nosocomial infection among Canadian neonatal intensive care units may be practice-related / Aziz K., McMillan D.D., Andrews W.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BMC Pediatr.- 2005.-</w:t>
      </w:r>
      <w:r>
        <w:rPr>
          <w:sz w:val="28"/>
          <w:szCs w:val="28"/>
        </w:rPr>
        <w:t xml:space="preserve"> Vol.</w:t>
      </w:r>
      <w:r>
        <w:rPr>
          <w:sz w:val="28"/>
          <w:szCs w:val="28"/>
          <w:lang w:val="uk-UA"/>
        </w:rPr>
        <w:t>8, №5.-Р.22.</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Baier R.J. </w:t>
      </w:r>
      <w:r w:rsidRPr="000D07E0">
        <w:rPr>
          <w:sz w:val="28"/>
          <w:szCs w:val="28"/>
          <w:lang w:val="en-US"/>
        </w:rPr>
        <w:t>G</w:t>
      </w:r>
      <w:r>
        <w:rPr>
          <w:sz w:val="28"/>
          <w:szCs w:val="28"/>
          <w:lang w:val="uk-UA"/>
        </w:rPr>
        <w:t>enetics of perinatal brain injury in the preterm infant // Front. Biosci.-2006.-</w:t>
      </w:r>
      <w:r>
        <w:rPr>
          <w:sz w:val="28"/>
          <w:szCs w:val="28"/>
        </w:rPr>
        <w:t xml:space="preserve"> Vol</w:t>
      </w:r>
      <w:r>
        <w:rPr>
          <w:sz w:val="28"/>
          <w:szCs w:val="28"/>
          <w:lang w:val="uk-UA"/>
        </w:rPr>
        <w:t xml:space="preserve">.11, №1.-Р.1371-1387. </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Neonatal encephalopathy: association of cytokines with MR spectroscopy and outcome / Bartha A.I., Foster-Barber A., Miller S.P. </w:t>
      </w:r>
      <w:r w:rsidRPr="000D07E0">
        <w:rPr>
          <w:sz w:val="28"/>
          <w:szCs w:val="28"/>
          <w:lang w:val="en-US"/>
        </w:rPr>
        <w:t>et al</w:t>
      </w:r>
      <w:r>
        <w:rPr>
          <w:sz w:val="28"/>
          <w:szCs w:val="28"/>
          <w:lang w:val="uk-UA"/>
        </w:rPr>
        <w:t>. // Pediatr. Res.-2004.-</w:t>
      </w:r>
      <w:r>
        <w:rPr>
          <w:sz w:val="28"/>
          <w:szCs w:val="28"/>
        </w:rPr>
        <w:t xml:space="preserve"> Vol</w:t>
      </w:r>
      <w:r>
        <w:rPr>
          <w:sz w:val="28"/>
          <w:szCs w:val="28"/>
          <w:lang w:val="uk-UA"/>
        </w:rPr>
        <w:t>.56, №6.-Р.960-966.</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 xml:space="preserve">Hospital volume and neonatal mortality among very low birth weight infants / Bartels D.B., Wypij D., Wenzlaff P. </w:t>
      </w:r>
      <w:r w:rsidRPr="000D07E0">
        <w:rPr>
          <w:sz w:val="28"/>
          <w:szCs w:val="28"/>
          <w:lang w:val="en-US"/>
        </w:rPr>
        <w:t>et al</w:t>
      </w:r>
      <w:r>
        <w:rPr>
          <w:sz w:val="28"/>
          <w:szCs w:val="28"/>
          <w:lang w:val="uk-UA"/>
        </w:rPr>
        <w:t>. // Pediatrics.- 2006.-</w:t>
      </w:r>
      <w:r>
        <w:rPr>
          <w:sz w:val="28"/>
          <w:szCs w:val="28"/>
        </w:rPr>
        <w:t xml:space="preserve"> Vol</w:t>
      </w:r>
      <w:r>
        <w:rPr>
          <w:sz w:val="28"/>
          <w:szCs w:val="28"/>
          <w:lang w:val="uk-UA"/>
        </w:rPr>
        <w:t>.117, №6.-Р.2206-2214.</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 xml:space="preserve">Risk factors for neonatal mortality among extremely-low-birth-weight infants / Bacak S.J., Baptiste-Roberts K., Amon E. </w:t>
      </w:r>
      <w:r w:rsidRPr="000D07E0">
        <w:rPr>
          <w:sz w:val="28"/>
          <w:szCs w:val="28"/>
          <w:lang w:val="en-US"/>
        </w:rPr>
        <w:t>et al</w:t>
      </w:r>
      <w:r>
        <w:rPr>
          <w:sz w:val="28"/>
          <w:szCs w:val="28"/>
          <w:lang w:val="uk-UA"/>
        </w:rPr>
        <w:t>. // Am. J. Obstet. Gynecol.-2005.-</w:t>
      </w:r>
      <w:r>
        <w:rPr>
          <w:sz w:val="28"/>
          <w:szCs w:val="28"/>
        </w:rPr>
        <w:t xml:space="preserve"> Vol</w:t>
      </w:r>
      <w:r>
        <w:rPr>
          <w:sz w:val="28"/>
          <w:szCs w:val="28"/>
          <w:lang w:val="uk-UA"/>
        </w:rPr>
        <w:t>.192, №3.-Р.862-867.</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Barker D.J. Fetal origin of cardiovascular disease // Ann. Med.–1999.–Vol. 31.</w:t>
      </w:r>
      <w:r>
        <w:rPr>
          <w:sz w:val="28"/>
          <w:szCs w:val="28"/>
          <w:lang w:val="uk-UA"/>
        </w:rPr>
        <w:t>-</w:t>
      </w:r>
      <w:r w:rsidRPr="000D07E0">
        <w:rPr>
          <w:sz w:val="28"/>
          <w:szCs w:val="28"/>
          <w:lang w:val="en-US"/>
        </w:rPr>
        <w:t xml:space="preserve"> </w:t>
      </w:r>
      <w:r>
        <w:rPr>
          <w:sz w:val="28"/>
          <w:szCs w:val="28"/>
          <w:lang w:val="uk-UA"/>
        </w:rPr>
        <w:t>Р</w:t>
      </w:r>
      <w:r>
        <w:rPr>
          <w:sz w:val="28"/>
          <w:szCs w:val="28"/>
        </w:rPr>
        <w:t>.3–6.</w:t>
      </w:r>
    </w:p>
    <w:p w:rsidR="000D07E0" w:rsidRPr="000D07E0" w:rsidRDefault="000D07E0" w:rsidP="007D4B58">
      <w:pPr>
        <w:numPr>
          <w:ilvl w:val="0"/>
          <w:numId w:val="48"/>
        </w:numPr>
        <w:tabs>
          <w:tab w:val="num" w:pos="1097"/>
        </w:tabs>
        <w:suppressAutoHyphens w:val="0"/>
        <w:spacing w:line="360" w:lineRule="auto"/>
        <w:jc w:val="both"/>
        <w:rPr>
          <w:sz w:val="28"/>
          <w:szCs w:val="28"/>
          <w:lang w:val="en-US"/>
        </w:rPr>
      </w:pPr>
      <w:r w:rsidRPr="000D07E0">
        <w:rPr>
          <w:sz w:val="28"/>
          <w:szCs w:val="28"/>
          <w:lang w:val="en-US"/>
        </w:rPr>
        <w:lastRenderedPageBreak/>
        <w:t>Bloom</w:t>
      </w:r>
      <w:r>
        <w:rPr>
          <w:sz w:val="28"/>
          <w:szCs w:val="28"/>
          <w:lang w:val="uk-UA"/>
        </w:rPr>
        <w:t xml:space="preserve"> </w:t>
      </w:r>
      <w:r w:rsidRPr="000D07E0">
        <w:rPr>
          <w:sz w:val="28"/>
          <w:szCs w:val="28"/>
          <w:lang w:val="en-US"/>
        </w:rPr>
        <w:t>B.T., Mulligan J., Arnold C. Improving crowth of Very Low Birth Weight infants in the first 28 days // Pediatrics.–2003.-Vol. 112</w:t>
      </w:r>
      <w:r>
        <w:rPr>
          <w:sz w:val="28"/>
          <w:szCs w:val="28"/>
          <w:lang w:val="uk-UA"/>
        </w:rPr>
        <w:t>,</w:t>
      </w:r>
      <w:r w:rsidRPr="000D07E0">
        <w:rPr>
          <w:sz w:val="28"/>
          <w:szCs w:val="28"/>
          <w:lang w:val="en-US"/>
        </w:rPr>
        <w:t xml:space="preserve"> №1</w:t>
      </w:r>
      <w:r>
        <w:rPr>
          <w:sz w:val="28"/>
          <w:szCs w:val="28"/>
          <w:lang w:val="uk-UA"/>
        </w:rPr>
        <w:t>.</w:t>
      </w:r>
      <w:r w:rsidRPr="000D07E0">
        <w:rPr>
          <w:sz w:val="28"/>
          <w:szCs w:val="28"/>
          <w:lang w:val="en-US"/>
        </w:rPr>
        <w:t>-</w:t>
      </w:r>
      <w:r>
        <w:rPr>
          <w:sz w:val="28"/>
          <w:szCs w:val="28"/>
          <w:lang w:val="uk-UA"/>
        </w:rPr>
        <w:t>Р</w:t>
      </w:r>
      <w:r w:rsidRPr="000D07E0">
        <w:rPr>
          <w:sz w:val="28"/>
          <w:szCs w:val="28"/>
          <w:lang w:val="en-US"/>
        </w:rPr>
        <w:t>.8-14.</w:t>
      </w:r>
    </w:p>
    <w:p w:rsidR="000D07E0" w:rsidRDefault="000D07E0" w:rsidP="007D4B58">
      <w:pPr>
        <w:numPr>
          <w:ilvl w:val="0"/>
          <w:numId w:val="48"/>
        </w:numPr>
        <w:shd w:val="clear" w:color="auto" w:fill="FFFFFF"/>
        <w:suppressAutoHyphens w:val="0"/>
        <w:spacing w:before="5" w:line="360" w:lineRule="auto"/>
        <w:jc w:val="both"/>
        <w:rPr>
          <w:sz w:val="28"/>
          <w:szCs w:val="28"/>
        </w:rPr>
      </w:pPr>
      <w:r w:rsidRPr="000D07E0">
        <w:rPr>
          <w:sz w:val="28"/>
          <w:szCs w:val="28"/>
          <w:lang w:val="en-US"/>
        </w:rPr>
        <w:t>Bennett</w:t>
      </w:r>
      <w:r>
        <w:rPr>
          <w:sz w:val="28"/>
          <w:szCs w:val="28"/>
          <w:lang w:val="uk-UA"/>
        </w:rPr>
        <w:t xml:space="preserve"> </w:t>
      </w:r>
      <w:r w:rsidRPr="000D07E0">
        <w:rPr>
          <w:sz w:val="28"/>
          <w:szCs w:val="28"/>
          <w:lang w:val="en-US"/>
        </w:rPr>
        <w:t>F.</w:t>
      </w:r>
      <w:r>
        <w:rPr>
          <w:sz w:val="28"/>
          <w:szCs w:val="28"/>
          <w:lang w:val="uk-UA"/>
        </w:rPr>
        <w:t xml:space="preserve"> </w:t>
      </w:r>
      <w:r w:rsidRPr="000D07E0">
        <w:rPr>
          <w:sz w:val="28"/>
          <w:szCs w:val="28"/>
          <w:lang w:val="en-US"/>
        </w:rPr>
        <w:t>C.</w:t>
      </w:r>
      <w:r>
        <w:rPr>
          <w:sz w:val="28"/>
          <w:szCs w:val="28"/>
          <w:lang w:val="uk-UA"/>
        </w:rPr>
        <w:t xml:space="preserve"> </w:t>
      </w:r>
      <w:r w:rsidRPr="000D07E0">
        <w:rPr>
          <w:sz w:val="28"/>
          <w:szCs w:val="28"/>
          <w:lang w:val="en-US"/>
        </w:rPr>
        <w:t xml:space="preserve"> Neurodevelopmental outcome in low birthweight infants</w:t>
      </w:r>
      <w:r>
        <w:rPr>
          <w:sz w:val="28"/>
          <w:szCs w:val="28"/>
          <w:lang w:val="uk-UA"/>
        </w:rPr>
        <w:t>:</w:t>
      </w:r>
      <w:r w:rsidRPr="000D07E0">
        <w:rPr>
          <w:sz w:val="28"/>
          <w:szCs w:val="28"/>
          <w:lang w:val="en-US"/>
        </w:rPr>
        <w:t xml:space="preserve"> The role of developmental interventions</w:t>
      </w:r>
      <w:r>
        <w:rPr>
          <w:sz w:val="28"/>
          <w:szCs w:val="28"/>
          <w:lang w:val="uk-UA"/>
        </w:rPr>
        <w:t xml:space="preserve"> //</w:t>
      </w:r>
      <w:r w:rsidRPr="000D07E0">
        <w:rPr>
          <w:sz w:val="28"/>
          <w:szCs w:val="28"/>
          <w:lang w:val="en-US"/>
        </w:rPr>
        <w:t xml:space="preserve"> Clinics in critical Care Medicine</w:t>
      </w:r>
      <w:r>
        <w:rPr>
          <w:sz w:val="28"/>
          <w:szCs w:val="28"/>
          <w:lang w:val="uk-UA"/>
        </w:rPr>
        <w:t>.–</w:t>
      </w:r>
      <w:r w:rsidRPr="000D07E0">
        <w:rPr>
          <w:sz w:val="28"/>
          <w:szCs w:val="28"/>
          <w:lang w:val="en-US"/>
        </w:rPr>
        <w:t>1988</w:t>
      </w:r>
      <w:r>
        <w:rPr>
          <w:sz w:val="28"/>
          <w:szCs w:val="28"/>
          <w:lang w:val="uk-UA"/>
        </w:rPr>
        <w:t xml:space="preserve">.-№ </w:t>
      </w:r>
      <w:r>
        <w:rPr>
          <w:sz w:val="28"/>
          <w:szCs w:val="28"/>
        </w:rPr>
        <w:t>13</w:t>
      </w:r>
      <w:r>
        <w:rPr>
          <w:sz w:val="28"/>
          <w:szCs w:val="28"/>
          <w:lang w:val="uk-UA"/>
        </w:rPr>
        <w:t>.–Р.</w:t>
      </w:r>
      <w:r>
        <w:rPr>
          <w:sz w:val="28"/>
          <w:szCs w:val="28"/>
        </w:rPr>
        <w:t>221.</w:t>
      </w:r>
    </w:p>
    <w:p w:rsidR="000D07E0" w:rsidRDefault="000D07E0" w:rsidP="007D4B58">
      <w:pPr>
        <w:numPr>
          <w:ilvl w:val="0"/>
          <w:numId w:val="48"/>
        </w:numPr>
        <w:tabs>
          <w:tab w:val="num" w:pos="1097"/>
        </w:tabs>
        <w:suppressAutoHyphens w:val="0"/>
        <w:spacing w:line="360" w:lineRule="auto"/>
        <w:jc w:val="both"/>
        <w:rPr>
          <w:sz w:val="28"/>
          <w:szCs w:val="28"/>
        </w:rPr>
      </w:pPr>
      <w:r w:rsidRPr="000D07E0">
        <w:rPr>
          <w:sz w:val="28"/>
          <w:szCs w:val="28"/>
          <w:lang w:val="en-US"/>
        </w:rPr>
        <w:t>Berseth C.L., Vanaerde J.E. Growth, efficacy and safety feeding in iron-fortified human milk-fortifier // J. Pediatrics.–</w:t>
      </w:r>
      <w:r>
        <w:rPr>
          <w:sz w:val="28"/>
          <w:szCs w:val="28"/>
          <w:lang w:val="uk-UA"/>
        </w:rPr>
        <w:t>2</w:t>
      </w:r>
      <w:r w:rsidRPr="000D07E0">
        <w:rPr>
          <w:sz w:val="28"/>
          <w:szCs w:val="28"/>
          <w:lang w:val="en-US"/>
        </w:rPr>
        <w:t xml:space="preserve">004.–Vol.114.-№ </w:t>
      </w:r>
      <w:r>
        <w:rPr>
          <w:sz w:val="28"/>
          <w:szCs w:val="28"/>
        </w:rPr>
        <w:t>6</w:t>
      </w:r>
      <w:r>
        <w:rPr>
          <w:sz w:val="28"/>
          <w:szCs w:val="28"/>
          <w:lang w:val="uk-UA"/>
        </w:rPr>
        <w:t>.</w:t>
      </w:r>
      <w:r>
        <w:rPr>
          <w:sz w:val="28"/>
          <w:szCs w:val="28"/>
        </w:rPr>
        <w:t>–</w:t>
      </w:r>
      <w:r>
        <w:rPr>
          <w:sz w:val="28"/>
          <w:szCs w:val="28"/>
          <w:lang w:val="uk-UA"/>
        </w:rPr>
        <w:t>Р</w:t>
      </w:r>
      <w:r>
        <w:rPr>
          <w:sz w:val="28"/>
          <w:szCs w:val="28"/>
        </w:rPr>
        <w:t>.699– 706.</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Hyperglycemia in extremely low birth weight infants in a predominantly Hispanic population and related morbidities</w:t>
      </w:r>
      <w:r>
        <w:rPr>
          <w:sz w:val="28"/>
          <w:szCs w:val="28"/>
          <w:lang w:val="uk-UA"/>
        </w:rPr>
        <w:t xml:space="preserve"> /</w:t>
      </w:r>
      <w:r w:rsidRPr="000D07E0">
        <w:rPr>
          <w:sz w:val="28"/>
          <w:szCs w:val="28"/>
          <w:lang w:val="en-US"/>
        </w:rPr>
        <w:t xml:space="preserve"> Blanco C</w:t>
      </w:r>
      <w:r>
        <w:rPr>
          <w:sz w:val="28"/>
          <w:szCs w:val="28"/>
          <w:lang w:val="uk-UA"/>
        </w:rPr>
        <w:t>.</w:t>
      </w:r>
      <w:r w:rsidRPr="000D07E0">
        <w:rPr>
          <w:sz w:val="28"/>
          <w:szCs w:val="28"/>
          <w:lang w:val="en-US"/>
        </w:rPr>
        <w:t>L</w:t>
      </w:r>
      <w:r>
        <w:rPr>
          <w:sz w:val="28"/>
          <w:szCs w:val="28"/>
          <w:lang w:val="uk-UA"/>
        </w:rPr>
        <w:t>.</w:t>
      </w:r>
      <w:r w:rsidRPr="000D07E0">
        <w:rPr>
          <w:sz w:val="28"/>
          <w:szCs w:val="28"/>
          <w:lang w:val="en-US"/>
        </w:rPr>
        <w:t>, Baillargeon J</w:t>
      </w:r>
      <w:r>
        <w:rPr>
          <w:sz w:val="28"/>
          <w:szCs w:val="28"/>
          <w:lang w:val="uk-UA"/>
        </w:rPr>
        <w:t>.</w:t>
      </w:r>
      <w:r w:rsidRPr="000D07E0">
        <w:rPr>
          <w:sz w:val="28"/>
          <w:szCs w:val="28"/>
          <w:lang w:val="en-US"/>
        </w:rPr>
        <w:t>G</w:t>
      </w:r>
      <w:r>
        <w:rPr>
          <w:sz w:val="28"/>
          <w:szCs w:val="28"/>
          <w:lang w:val="uk-UA"/>
        </w:rPr>
        <w:t>.</w:t>
      </w:r>
      <w:r w:rsidRPr="000D07E0">
        <w:rPr>
          <w:sz w:val="28"/>
          <w:szCs w:val="28"/>
          <w:lang w:val="en-US"/>
        </w:rPr>
        <w:t>, Morrison R</w:t>
      </w:r>
      <w:r>
        <w:rPr>
          <w:sz w:val="28"/>
          <w:szCs w:val="28"/>
          <w:lang w:val="uk-UA"/>
        </w:rPr>
        <w:t>.</w:t>
      </w:r>
      <w:r w:rsidRPr="000D07E0">
        <w:rPr>
          <w:sz w:val="28"/>
          <w:szCs w:val="28"/>
          <w:lang w:val="en-US"/>
        </w:rPr>
        <w:t>L</w:t>
      </w:r>
      <w:r>
        <w:rPr>
          <w:sz w:val="28"/>
          <w:szCs w:val="28"/>
          <w:lang w:val="uk-UA"/>
        </w:rPr>
        <w:t xml:space="preserve">.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w:t>
      </w:r>
      <w:r w:rsidRPr="000D07E0">
        <w:rPr>
          <w:sz w:val="28"/>
          <w:szCs w:val="28"/>
          <w:lang w:val="en-US"/>
        </w:rPr>
        <w:t xml:space="preserve"> J</w:t>
      </w:r>
      <w:r>
        <w:rPr>
          <w:sz w:val="28"/>
          <w:szCs w:val="28"/>
          <w:lang w:val="uk-UA"/>
        </w:rPr>
        <w:t>.</w:t>
      </w:r>
      <w:r w:rsidRPr="000D07E0">
        <w:rPr>
          <w:sz w:val="28"/>
          <w:szCs w:val="28"/>
          <w:lang w:val="en-US"/>
        </w:rPr>
        <w:t xml:space="preserve"> Perinatol.</w:t>
      </w:r>
      <w:r>
        <w:rPr>
          <w:sz w:val="28"/>
          <w:szCs w:val="28"/>
          <w:lang w:val="uk-UA"/>
        </w:rPr>
        <w:t>-</w:t>
      </w:r>
      <w:r w:rsidRPr="000D07E0">
        <w:rPr>
          <w:sz w:val="28"/>
          <w:szCs w:val="28"/>
          <w:lang w:val="en-US"/>
        </w:rPr>
        <w:t xml:space="preserve"> </w:t>
      </w:r>
      <w:r>
        <w:rPr>
          <w:sz w:val="28"/>
          <w:szCs w:val="28"/>
        </w:rPr>
        <w:t>2006</w:t>
      </w:r>
      <w:r>
        <w:rPr>
          <w:sz w:val="28"/>
          <w:szCs w:val="28"/>
          <w:lang w:val="uk-UA"/>
        </w:rPr>
        <w:t>.-</w:t>
      </w:r>
      <w:r>
        <w:rPr>
          <w:sz w:val="28"/>
          <w:szCs w:val="28"/>
        </w:rPr>
        <w:t xml:space="preserve"> Vol.26</w:t>
      </w:r>
      <w:r>
        <w:rPr>
          <w:sz w:val="28"/>
          <w:szCs w:val="28"/>
          <w:lang w:val="uk-UA"/>
        </w:rPr>
        <w:t>, №</w:t>
      </w:r>
      <w:r>
        <w:rPr>
          <w:sz w:val="28"/>
          <w:szCs w:val="28"/>
        </w:rPr>
        <w:t>12</w:t>
      </w:r>
      <w:r>
        <w:rPr>
          <w:sz w:val="28"/>
          <w:szCs w:val="28"/>
          <w:lang w:val="uk-UA"/>
        </w:rPr>
        <w:t>.-Р.</w:t>
      </w:r>
      <w:r>
        <w:rPr>
          <w:sz w:val="28"/>
          <w:szCs w:val="28"/>
        </w:rPr>
        <w:t>737-</w:t>
      </w:r>
      <w:r>
        <w:rPr>
          <w:sz w:val="28"/>
          <w:szCs w:val="28"/>
          <w:lang w:val="uk-UA"/>
        </w:rPr>
        <w:t>7</w:t>
      </w:r>
      <w:r>
        <w:rPr>
          <w:sz w:val="28"/>
          <w:szCs w:val="28"/>
        </w:rPr>
        <w:t>41</w:t>
      </w:r>
      <w:r>
        <w:rPr>
          <w:sz w:val="28"/>
          <w:szCs w:val="28"/>
          <w:lang w:val="uk-UA"/>
        </w:rPr>
        <w:t>.</w:t>
      </w:r>
    </w:p>
    <w:p w:rsidR="000D07E0" w:rsidRDefault="000D07E0" w:rsidP="007D4B58">
      <w:pPr>
        <w:numPr>
          <w:ilvl w:val="0"/>
          <w:numId w:val="48"/>
        </w:numPr>
        <w:suppressAutoHyphens w:val="0"/>
        <w:spacing w:line="360" w:lineRule="auto"/>
        <w:jc w:val="both"/>
        <w:rPr>
          <w:sz w:val="28"/>
          <w:szCs w:val="28"/>
          <w:lang w:val="uk-UA"/>
        </w:rPr>
      </w:pPr>
      <w:r w:rsidRPr="000D07E0">
        <w:rPr>
          <w:sz w:val="28"/>
          <w:szCs w:val="28"/>
          <w:lang w:val="en-US"/>
        </w:rPr>
        <w:t>Bhandari A</w:t>
      </w:r>
      <w:r>
        <w:rPr>
          <w:sz w:val="28"/>
          <w:szCs w:val="28"/>
          <w:lang w:val="uk-UA"/>
        </w:rPr>
        <w:t>.</w:t>
      </w:r>
      <w:r w:rsidRPr="000D07E0">
        <w:rPr>
          <w:sz w:val="28"/>
          <w:szCs w:val="28"/>
          <w:lang w:val="en-US"/>
        </w:rPr>
        <w:t>, Panitch H</w:t>
      </w:r>
      <w:r>
        <w:rPr>
          <w:sz w:val="28"/>
          <w:szCs w:val="28"/>
          <w:lang w:val="uk-UA"/>
        </w:rPr>
        <w:t>.</w:t>
      </w:r>
      <w:r w:rsidRPr="000D07E0">
        <w:rPr>
          <w:sz w:val="28"/>
          <w:szCs w:val="28"/>
          <w:lang w:val="en-US"/>
        </w:rPr>
        <w:t>B.</w:t>
      </w:r>
      <w:r>
        <w:rPr>
          <w:sz w:val="28"/>
          <w:szCs w:val="28"/>
          <w:lang w:val="uk-UA"/>
        </w:rPr>
        <w:t xml:space="preserve"> </w:t>
      </w:r>
      <w:r w:rsidRPr="000D07E0">
        <w:rPr>
          <w:sz w:val="28"/>
          <w:szCs w:val="28"/>
          <w:lang w:val="en-US"/>
        </w:rPr>
        <w:t>Pulmonary outcomes in bronchopulmonary dysplasia</w:t>
      </w:r>
      <w:r>
        <w:rPr>
          <w:sz w:val="28"/>
          <w:szCs w:val="28"/>
          <w:lang w:val="uk-UA"/>
        </w:rPr>
        <w:t xml:space="preserve"> //</w:t>
      </w:r>
      <w:r w:rsidRPr="000D07E0">
        <w:rPr>
          <w:sz w:val="28"/>
          <w:szCs w:val="28"/>
          <w:lang w:val="en-US"/>
        </w:rPr>
        <w:t xml:space="preserve"> Semin</w:t>
      </w:r>
      <w:r>
        <w:rPr>
          <w:sz w:val="28"/>
          <w:szCs w:val="28"/>
          <w:lang w:val="uk-UA"/>
        </w:rPr>
        <w:t>.</w:t>
      </w:r>
      <w:r w:rsidRPr="000D07E0">
        <w:rPr>
          <w:sz w:val="28"/>
          <w:szCs w:val="28"/>
          <w:lang w:val="en-US"/>
        </w:rPr>
        <w:t xml:space="preserve"> </w:t>
      </w:r>
      <w:r>
        <w:rPr>
          <w:sz w:val="28"/>
          <w:szCs w:val="28"/>
        </w:rPr>
        <w:t>Perinatol.</w:t>
      </w:r>
      <w:r>
        <w:rPr>
          <w:sz w:val="28"/>
          <w:szCs w:val="28"/>
          <w:lang w:val="uk-UA"/>
        </w:rPr>
        <w:t>-</w:t>
      </w:r>
      <w:r>
        <w:rPr>
          <w:sz w:val="28"/>
          <w:szCs w:val="28"/>
        </w:rPr>
        <w:t xml:space="preserve"> 2006</w:t>
      </w:r>
      <w:r>
        <w:rPr>
          <w:sz w:val="28"/>
          <w:szCs w:val="28"/>
          <w:lang w:val="uk-UA"/>
        </w:rPr>
        <w:t>.-</w:t>
      </w:r>
      <w:r>
        <w:rPr>
          <w:sz w:val="28"/>
          <w:szCs w:val="28"/>
        </w:rPr>
        <w:t>Vol.30</w:t>
      </w:r>
      <w:r>
        <w:rPr>
          <w:sz w:val="28"/>
          <w:szCs w:val="28"/>
          <w:lang w:val="uk-UA"/>
        </w:rPr>
        <w:t>, №</w:t>
      </w:r>
      <w:r>
        <w:rPr>
          <w:sz w:val="28"/>
          <w:szCs w:val="28"/>
        </w:rPr>
        <w:t>4</w:t>
      </w:r>
      <w:r>
        <w:rPr>
          <w:sz w:val="28"/>
          <w:szCs w:val="28"/>
          <w:lang w:val="uk-UA"/>
        </w:rPr>
        <w:t>.-Р.</w:t>
      </w:r>
      <w:r>
        <w:rPr>
          <w:sz w:val="28"/>
          <w:szCs w:val="28"/>
        </w:rPr>
        <w:t>219-</w:t>
      </w:r>
      <w:r>
        <w:rPr>
          <w:sz w:val="28"/>
          <w:szCs w:val="28"/>
          <w:lang w:val="uk-UA"/>
        </w:rPr>
        <w:t>2</w:t>
      </w:r>
      <w:r>
        <w:rPr>
          <w:sz w:val="28"/>
          <w:szCs w:val="28"/>
        </w:rPr>
        <w:t>26</w:t>
      </w:r>
      <w:r>
        <w:rPr>
          <w:sz w:val="28"/>
          <w:szCs w:val="28"/>
          <w:lang w:val="uk-UA"/>
        </w:rPr>
        <w:t>.</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Bracci R</w:t>
      </w:r>
      <w:r>
        <w:rPr>
          <w:sz w:val="28"/>
          <w:szCs w:val="28"/>
          <w:lang w:val="uk-UA"/>
        </w:rPr>
        <w:t>.</w:t>
      </w:r>
      <w:r w:rsidRPr="000D07E0">
        <w:rPr>
          <w:sz w:val="28"/>
          <w:szCs w:val="28"/>
          <w:lang w:val="en-US"/>
        </w:rPr>
        <w:t>, Perrone S</w:t>
      </w:r>
      <w:r>
        <w:rPr>
          <w:sz w:val="28"/>
          <w:szCs w:val="28"/>
          <w:lang w:val="uk-UA"/>
        </w:rPr>
        <w:t>.</w:t>
      </w:r>
      <w:r w:rsidRPr="000D07E0">
        <w:rPr>
          <w:sz w:val="28"/>
          <w:szCs w:val="28"/>
          <w:lang w:val="en-US"/>
        </w:rPr>
        <w:t>, Buonocore G.</w:t>
      </w:r>
      <w:r>
        <w:rPr>
          <w:sz w:val="28"/>
          <w:szCs w:val="28"/>
          <w:lang w:val="uk-UA"/>
        </w:rPr>
        <w:t xml:space="preserve"> </w:t>
      </w:r>
      <w:r w:rsidRPr="000D07E0">
        <w:rPr>
          <w:sz w:val="28"/>
          <w:szCs w:val="28"/>
          <w:lang w:val="en-US"/>
        </w:rPr>
        <w:t>Red blood cell involvement in fetal/neonatal hypoxia</w:t>
      </w:r>
      <w:r>
        <w:rPr>
          <w:sz w:val="28"/>
          <w:szCs w:val="28"/>
          <w:lang w:val="uk-UA"/>
        </w:rPr>
        <w:t xml:space="preserve"> //</w:t>
      </w:r>
      <w:r w:rsidRPr="000D07E0">
        <w:rPr>
          <w:sz w:val="28"/>
          <w:szCs w:val="28"/>
          <w:lang w:val="en-US"/>
        </w:rPr>
        <w:t xml:space="preserve"> Biol</w:t>
      </w:r>
      <w:r>
        <w:rPr>
          <w:sz w:val="28"/>
          <w:szCs w:val="28"/>
          <w:lang w:val="uk-UA"/>
        </w:rPr>
        <w:t>.</w:t>
      </w:r>
      <w:r w:rsidRPr="000D07E0">
        <w:rPr>
          <w:sz w:val="28"/>
          <w:szCs w:val="28"/>
          <w:lang w:val="en-US"/>
        </w:rPr>
        <w:t xml:space="preserve"> </w:t>
      </w:r>
      <w:r>
        <w:rPr>
          <w:sz w:val="28"/>
          <w:szCs w:val="28"/>
        </w:rPr>
        <w:t>Neonate.</w:t>
      </w:r>
      <w:r>
        <w:rPr>
          <w:sz w:val="28"/>
          <w:szCs w:val="28"/>
          <w:lang w:val="uk-UA"/>
        </w:rPr>
        <w:t>-</w:t>
      </w:r>
      <w:r>
        <w:rPr>
          <w:sz w:val="28"/>
          <w:szCs w:val="28"/>
        </w:rPr>
        <w:t>2001</w:t>
      </w:r>
      <w:r>
        <w:rPr>
          <w:sz w:val="28"/>
          <w:szCs w:val="28"/>
          <w:lang w:val="uk-UA"/>
        </w:rPr>
        <w:t>.-</w:t>
      </w:r>
      <w:r>
        <w:rPr>
          <w:sz w:val="28"/>
          <w:szCs w:val="28"/>
        </w:rPr>
        <w:t xml:space="preserve"> Vol</w:t>
      </w:r>
      <w:r>
        <w:rPr>
          <w:sz w:val="28"/>
          <w:szCs w:val="28"/>
          <w:lang w:val="uk-UA"/>
        </w:rPr>
        <w:t>.79, №3-4.-Р.</w:t>
      </w:r>
      <w:r>
        <w:rPr>
          <w:sz w:val="28"/>
          <w:szCs w:val="28"/>
        </w:rPr>
        <w:t>210-</w:t>
      </w:r>
      <w:r>
        <w:rPr>
          <w:sz w:val="28"/>
          <w:szCs w:val="28"/>
          <w:lang w:val="uk-UA"/>
        </w:rPr>
        <w:t>212</w:t>
      </w:r>
      <w:r>
        <w:rPr>
          <w:sz w:val="28"/>
          <w:szCs w:val="28"/>
        </w:rPr>
        <w:t>.</w:t>
      </w:r>
    </w:p>
    <w:p w:rsidR="000D07E0" w:rsidRDefault="000D07E0" w:rsidP="007D4B58">
      <w:pPr>
        <w:numPr>
          <w:ilvl w:val="0"/>
          <w:numId w:val="48"/>
        </w:numPr>
        <w:suppressAutoHyphens w:val="0"/>
        <w:spacing w:line="360" w:lineRule="auto"/>
        <w:ind w:right="-135"/>
        <w:jc w:val="both"/>
        <w:rPr>
          <w:sz w:val="28"/>
          <w:szCs w:val="28"/>
        </w:rPr>
      </w:pPr>
      <w:r w:rsidRPr="000D07E0">
        <w:rPr>
          <w:sz w:val="28"/>
          <w:szCs w:val="28"/>
          <w:lang w:val="en-US"/>
        </w:rPr>
        <w:t>Bracci R</w:t>
      </w:r>
      <w:r>
        <w:rPr>
          <w:sz w:val="28"/>
          <w:szCs w:val="28"/>
          <w:lang w:val="uk-UA"/>
        </w:rPr>
        <w:t>.</w:t>
      </w:r>
      <w:r w:rsidRPr="000D07E0">
        <w:rPr>
          <w:sz w:val="28"/>
          <w:szCs w:val="28"/>
          <w:lang w:val="en-US"/>
        </w:rPr>
        <w:t>, Buonocore G.  Chorioamnionitis: a risk factor for fetal and neonatal morbidity</w:t>
      </w:r>
      <w:r>
        <w:rPr>
          <w:sz w:val="28"/>
          <w:szCs w:val="28"/>
          <w:lang w:val="uk-UA"/>
        </w:rPr>
        <w:t xml:space="preserve"> //</w:t>
      </w:r>
      <w:r w:rsidRPr="000D07E0">
        <w:rPr>
          <w:sz w:val="28"/>
          <w:szCs w:val="28"/>
          <w:lang w:val="en-US"/>
        </w:rPr>
        <w:t xml:space="preserve"> Biol</w:t>
      </w:r>
      <w:r>
        <w:rPr>
          <w:sz w:val="28"/>
          <w:szCs w:val="28"/>
          <w:lang w:val="uk-UA"/>
        </w:rPr>
        <w:t>.</w:t>
      </w:r>
      <w:r w:rsidRPr="000D07E0">
        <w:rPr>
          <w:sz w:val="28"/>
          <w:szCs w:val="28"/>
          <w:lang w:val="en-US"/>
        </w:rPr>
        <w:t xml:space="preserve"> </w:t>
      </w:r>
      <w:r>
        <w:rPr>
          <w:sz w:val="28"/>
          <w:szCs w:val="28"/>
        </w:rPr>
        <w:t>Neonate.</w:t>
      </w:r>
      <w:r>
        <w:rPr>
          <w:sz w:val="28"/>
          <w:szCs w:val="28"/>
          <w:lang w:val="uk-UA"/>
        </w:rPr>
        <w:t>-</w:t>
      </w:r>
      <w:r>
        <w:rPr>
          <w:sz w:val="28"/>
          <w:szCs w:val="28"/>
        </w:rPr>
        <w:t>2003</w:t>
      </w:r>
      <w:r>
        <w:rPr>
          <w:sz w:val="28"/>
          <w:szCs w:val="28"/>
          <w:lang w:val="uk-UA"/>
        </w:rPr>
        <w:t>.-</w:t>
      </w:r>
      <w:r>
        <w:rPr>
          <w:sz w:val="28"/>
          <w:szCs w:val="28"/>
        </w:rPr>
        <w:t xml:space="preserve"> Vol</w:t>
      </w:r>
      <w:r>
        <w:rPr>
          <w:sz w:val="28"/>
          <w:szCs w:val="28"/>
          <w:lang w:val="uk-UA"/>
        </w:rPr>
        <w:t>. 83, №2.-Р.</w:t>
      </w:r>
      <w:r>
        <w:rPr>
          <w:sz w:val="28"/>
          <w:szCs w:val="28"/>
        </w:rPr>
        <w:t>85-96.</w:t>
      </w:r>
    </w:p>
    <w:p w:rsidR="000D07E0" w:rsidRDefault="000D07E0" w:rsidP="007D4B58">
      <w:pPr>
        <w:numPr>
          <w:ilvl w:val="0"/>
          <w:numId w:val="48"/>
        </w:numPr>
        <w:suppressAutoHyphens w:val="0"/>
        <w:spacing w:line="360" w:lineRule="auto"/>
        <w:ind w:right="-135"/>
        <w:jc w:val="both"/>
        <w:rPr>
          <w:sz w:val="28"/>
          <w:szCs w:val="28"/>
          <w:lang w:val="uk-UA"/>
        </w:rPr>
      </w:pPr>
      <w:r w:rsidRPr="000D07E0">
        <w:rPr>
          <w:sz w:val="28"/>
          <w:szCs w:val="28"/>
          <w:lang w:val="en-US"/>
        </w:rPr>
        <w:t>Browne V.J. New Perspectives on Premature Infant and Their Parents // Zero to Three.-2003.-</w:t>
      </w:r>
      <w:r>
        <w:rPr>
          <w:sz w:val="28"/>
          <w:szCs w:val="28"/>
          <w:lang w:val="uk-UA"/>
        </w:rPr>
        <w:t>№</w:t>
      </w:r>
      <w:r w:rsidRPr="000D07E0">
        <w:rPr>
          <w:sz w:val="28"/>
          <w:szCs w:val="28"/>
          <w:lang w:val="en-US"/>
        </w:rPr>
        <w:t>.11.-P.4-12.</w:t>
      </w:r>
    </w:p>
    <w:p w:rsidR="000D07E0" w:rsidRDefault="000D07E0" w:rsidP="007D4B58">
      <w:pPr>
        <w:numPr>
          <w:ilvl w:val="0"/>
          <w:numId w:val="48"/>
        </w:numPr>
        <w:suppressAutoHyphens w:val="0"/>
        <w:spacing w:line="360" w:lineRule="auto"/>
        <w:jc w:val="both"/>
        <w:rPr>
          <w:color w:val="000000"/>
          <w:sz w:val="28"/>
          <w:szCs w:val="28"/>
          <w:lang w:val="uk-UA"/>
        </w:rPr>
      </w:pPr>
      <w:r w:rsidRPr="000D07E0">
        <w:rPr>
          <w:color w:val="000000"/>
          <w:sz w:val="28"/>
          <w:szCs w:val="28"/>
          <w:lang w:val="en-US"/>
        </w:rPr>
        <w:t>Buonocore G</w:t>
      </w:r>
      <w:r>
        <w:rPr>
          <w:color w:val="000000"/>
          <w:sz w:val="28"/>
          <w:szCs w:val="28"/>
          <w:lang w:val="uk-UA"/>
        </w:rPr>
        <w:t>.</w:t>
      </w:r>
      <w:r w:rsidRPr="000D07E0">
        <w:rPr>
          <w:color w:val="000000"/>
          <w:sz w:val="28"/>
          <w:szCs w:val="28"/>
          <w:lang w:val="en-US"/>
        </w:rPr>
        <w:t>, Perrone S</w:t>
      </w:r>
      <w:r>
        <w:rPr>
          <w:color w:val="000000"/>
          <w:sz w:val="28"/>
          <w:szCs w:val="28"/>
          <w:lang w:val="uk-UA"/>
        </w:rPr>
        <w:t>.</w:t>
      </w:r>
      <w:r w:rsidRPr="000D07E0">
        <w:rPr>
          <w:color w:val="000000"/>
          <w:sz w:val="28"/>
          <w:szCs w:val="28"/>
          <w:lang w:val="en-US"/>
        </w:rPr>
        <w:t>, Bracci R.</w:t>
      </w:r>
      <w:r>
        <w:rPr>
          <w:color w:val="000000"/>
          <w:sz w:val="28"/>
          <w:szCs w:val="28"/>
          <w:lang w:val="uk-UA"/>
        </w:rPr>
        <w:t xml:space="preserve"> </w:t>
      </w:r>
      <w:r w:rsidRPr="000D07E0">
        <w:rPr>
          <w:color w:val="000000"/>
          <w:sz w:val="28"/>
          <w:szCs w:val="28"/>
          <w:lang w:val="en-US"/>
        </w:rPr>
        <w:t>Free radicals and brain damage in the newborn</w:t>
      </w:r>
      <w:r>
        <w:rPr>
          <w:color w:val="000000"/>
          <w:sz w:val="28"/>
          <w:szCs w:val="28"/>
          <w:lang w:val="uk-UA"/>
        </w:rPr>
        <w:t xml:space="preserve"> //</w:t>
      </w:r>
      <w:r w:rsidRPr="000D07E0">
        <w:rPr>
          <w:color w:val="000000"/>
          <w:sz w:val="28"/>
          <w:szCs w:val="28"/>
          <w:lang w:val="en-US"/>
        </w:rPr>
        <w:t xml:space="preserve"> Biol</w:t>
      </w:r>
      <w:r>
        <w:rPr>
          <w:color w:val="000000"/>
          <w:sz w:val="28"/>
          <w:szCs w:val="28"/>
          <w:lang w:val="uk-UA"/>
        </w:rPr>
        <w:t>.</w:t>
      </w:r>
      <w:r w:rsidRPr="000D07E0">
        <w:rPr>
          <w:color w:val="000000"/>
          <w:sz w:val="28"/>
          <w:szCs w:val="28"/>
          <w:lang w:val="en-US"/>
        </w:rPr>
        <w:t xml:space="preserve"> </w:t>
      </w:r>
      <w:r>
        <w:rPr>
          <w:color w:val="000000"/>
          <w:sz w:val="28"/>
          <w:szCs w:val="28"/>
        </w:rPr>
        <w:t>Neonate.</w:t>
      </w:r>
      <w:r>
        <w:rPr>
          <w:color w:val="000000"/>
          <w:sz w:val="28"/>
          <w:szCs w:val="28"/>
          <w:lang w:val="uk-UA"/>
        </w:rPr>
        <w:t>-</w:t>
      </w:r>
      <w:r>
        <w:rPr>
          <w:color w:val="000000"/>
          <w:sz w:val="28"/>
          <w:szCs w:val="28"/>
        </w:rPr>
        <w:t>2001</w:t>
      </w:r>
      <w:r>
        <w:rPr>
          <w:color w:val="000000"/>
          <w:sz w:val="28"/>
          <w:szCs w:val="28"/>
          <w:lang w:val="uk-UA"/>
        </w:rPr>
        <w:t>.-</w:t>
      </w:r>
      <w:r>
        <w:rPr>
          <w:sz w:val="28"/>
          <w:szCs w:val="28"/>
        </w:rPr>
        <w:t xml:space="preserve"> Vol</w:t>
      </w:r>
      <w:r>
        <w:rPr>
          <w:sz w:val="28"/>
          <w:szCs w:val="28"/>
          <w:lang w:val="uk-UA"/>
        </w:rPr>
        <w:t>.79, №3-4.-Р.</w:t>
      </w:r>
      <w:r>
        <w:rPr>
          <w:color w:val="000000"/>
          <w:sz w:val="28"/>
          <w:szCs w:val="28"/>
        </w:rPr>
        <w:t>180-</w:t>
      </w:r>
      <w:r>
        <w:rPr>
          <w:color w:val="000000"/>
          <w:sz w:val="28"/>
          <w:szCs w:val="28"/>
          <w:lang w:val="uk-UA"/>
        </w:rPr>
        <w:t>18</w:t>
      </w:r>
      <w:r>
        <w:rPr>
          <w:color w:val="000000"/>
          <w:sz w:val="28"/>
          <w:szCs w:val="28"/>
        </w:rPr>
        <w:t>6.</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Burton B.K. Inborn errors of metabolism in infancy: a guide to diagnosis // Pediatrics.- 1998.- </w:t>
      </w:r>
      <w:r>
        <w:rPr>
          <w:sz w:val="28"/>
          <w:szCs w:val="28"/>
        </w:rPr>
        <w:t>Vol.</w:t>
      </w:r>
      <w:r>
        <w:rPr>
          <w:sz w:val="28"/>
          <w:szCs w:val="28"/>
          <w:lang w:val="uk-UA"/>
        </w:rPr>
        <w:t>102, №6.-Р.69-72.</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Acute hypoxic encephalopathy in the full-term newborn: correlation between Magnetic Resonance Spectroscopy and neurological evaluation at short and long term</w:t>
      </w:r>
      <w:r>
        <w:rPr>
          <w:sz w:val="28"/>
          <w:szCs w:val="28"/>
          <w:lang w:val="uk-UA"/>
        </w:rPr>
        <w:t xml:space="preserve"> /</w:t>
      </w:r>
      <w:r w:rsidRPr="000D07E0">
        <w:rPr>
          <w:sz w:val="28"/>
          <w:szCs w:val="28"/>
          <w:lang w:val="en-US"/>
        </w:rPr>
        <w:t xml:space="preserve"> Cappellini M</w:t>
      </w:r>
      <w:r>
        <w:rPr>
          <w:sz w:val="28"/>
          <w:szCs w:val="28"/>
          <w:lang w:val="uk-UA"/>
        </w:rPr>
        <w:t>.</w:t>
      </w:r>
      <w:r w:rsidRPr="000D07E0">
        <w:rPr>
          <w:sz w:val="28"/>
          <w:szCs w:val="28"/>
          <w:lang w:val="en-US"/>
        </w:rPr>
        <w:t>, Rapisardi G</w:t>
      </w:r>
      <w:r>
        <w:rPr>
          <w:sz w:val="28"/>
          <w:szCs w:val="28"/>
          <w:lang w:val="uk-UA"/>
        </w:rPr>
        <w:t>.</w:t>
      </w:r>
      <w:r w:rsidRPr="000D07E0">
        <w:rPr>
          <w:sz w:val="28"/>
          <w:szCs w:val="28"/>
          <w:lang w:val="en-US"/>
        </w:rPr>
        <w:t>, Cioni M</w:t>
      </w:r>
      <w:r>
        <w:rPr>
          <w:sz w:val="28"/>
          <w:szCs w:val="28"/>
          <w:lang w:val="uk-UA"/>
        </w:rPr>
        <w:t>.</w:t>
      </w:r>
      <w:r w:rsidRPr="000D07E0">
        <w:rPr>
          <w:sz w:val="28"/>
          <w:szCs w:val="28"/>
          <w:lang w:val="en-US"/>
        </w:rPr>
        <w:t>L</w:t>
      </w:r>
      <w:r>
        <w:rPr>
          <w:sz w:val="28"/>
          <w:szCs w:val="28"/>
          <w:lang w:val="uk-UA"/>
        </w:rPr>
        <w:t xml:space="preserve">. </w:t>
      </w:r>
      <w:r w:rsidRPr="000D07E0">
        <w:rPr>
          <w:sz w:val="28"/>
          <w:szCs w:val="28"/>
          <w:lang w:val="en-US"/>
        </w:rPr>
        <w:t>et al</w:t>
      </w:r>
      <w:r>
        <w:rPr>
          <w:sz w:val="28"/>
          <w:szCs w:val="28"/>
          <w:lang w:val="uk-UA"/>
        </w:rPr>
        <w:t xml:space="preserve">. // </w:t>
      </w:r>
      <w:r w:rsidRPr="000D07E0">
        <w:rPr>
          <w:sz w:val="28"/>
          <w:szCs w:val="28"/>
          <w:lang w:val="en-US"/>
        </w:rPr>
        <w:t>Radiol</w:t>
      </w:r>
      <w:r>
        <w:rPr>
          <w:sz w:val="28"/>
          <w:szCs w:val="28"/>
          <w:lang w:val="uk-UA"/>
        </w:rPr>
        <w:t>.</w:t>
      </w:r>
      <w:r w:rsidRPr="000D07E0">
        <w:rPr>
          <w:sz w:val="28"/>
          <w:szCs w:val="28"/>
          <w:lang w:val="en-US"/>
        </w:rPr>
        <w:t xml:space="preserve"> </w:t>
      </w:r>
      <w:r>
        <w:rPr>
          <w:sz w:val="28"/>
          <w:szCs w:val="28"/>
        </w:rPr>
        <w:t>Med</w:t>
      </w:r>
      <w:r>
        <w:rPr>
          <w:sz w:val="28"/>
          <w:szCs w:val="28"/>
          <w:lang w:val="uk-UA"/>
        </w:rPr>
        <w:t>.</w:t>
      </w:r>
      <w:r>
        <w:rPr>
          <w:sz w:val="28"/>
          <w:szCs w:val="28"/>
        </w:rPr>
        <w:t xml:space="preserve"> (Torino).</w:t>
      </w:r>
      <w:r>
        <w:rPr>
          <w:sz w:val="28"/>
          <w:szCs w:val="28"/>
          <w:lang w:val="uk-UA"/>
        </w:rPr>
        <w:t>-</w:t>
      </w:r>
      <w:r>
        <w:rPr>
          <w:sz w:val="28"/>
          <w:szCs w:val="28"/>
        </w:rPr>
        <w:t xml:space="preserve"> 2002</w:t>
      </w:r>
      <w:r>
        <w:rPr>
          <w:sz w:val="28"/>
          <w:szCs w:val="28"/>
          <w:lang w:val="uk-UA"/>
        </w:rPr>
        <w:t>.-</w:t>
      </w:r>
      <w:r>
        <w:rPr>
          <w:sz w:val="28"/>
          <w:szCs w:val="28"/>
        </w:rPr>
        <w:t xml:space="preserve"> Vol</w:t>
      </w:r>
      <w:r>
        <w:rPr>
          <w:sz w:val="28"/>
          <w:szCs w:val="28"/>
          <w:lang w:val="uk-UA"/>
        </w:rPr>
        <w:t>.104, №4.-Р.</w:t>
      </w:r>
      <w:r>
        <w:rPr>
          <w:sz w:val="28"/>
          <w:szCs w:val="28"/>
        </w:rPr>
        <w:t>332-</w:t>
      </w:r>
      <w:r>
        <w:rPr>
          <w:sz w:val="28"/>
          <w:szCs w:val="28"/>
          <w:lang w:val="uk-UA"/>
        </w:rPr>
        <w:t>3</w:t>
      </w:r>
      <w:r>
        <w:rPr>
          <w:sz w:val="28"/>
          <w:szCs w:val="28"/>
        </w:rPr>
        <w:t>40</w:t>
      </w:r>
      <w:r>
        <w:rPr>
          <w:sz w:val="28"/>
          <w:szCs w:val="28"/>
          <w:lang w:val="uk-UA"/>
        </w:rPr>
        <w:t>.</w:t>
      </w:r>
    </w:p>
    <w:p w:rsidR="000D07E0" w:rsidRDefault="000D07E0" w:rsidP="007D4B58">
      <w:pPr>
        <w:pStyle w:val="34"/>
        <w:widowControl/>
        <w:numPr>
          <w:ilvl w:val="0"/>
          <w:numId w:val="48"/>
        </w:numPr>
        <w:autoSpaceDE w:val="0"/>
        <w:autoSpaceDN w:val="0"/>
        <w:adjustRightInd w:val="0"/>
        <w:spacing w:line="360" w:lineRule="auto"/>
        <w:jc w:val="both"/>
        <w:rPr>
          <w:b/>
          <w:bCs/>
        </w:rPr>
      </w:pPr>
      <w:r w:rsidRPr="000D07E0">
        <w:rPr>
          <w:b/>
          <w:bCs/>
          <w:lang w:val="en-US"/>
        </w:rPr>
        <w:t xml:space="preserve">Carmody R.J., Cotter T.G. Signalling apoptosis: a radical approach // Redox. </w:t>
      </w:r>
      <w:r>
        <w:rPr>
          <w:b/>
          <w:bCs/>
        </w:rPr>
        <w:t>Rep.-2001.- Vol.6, №2.-Р.77-90.</w:t>
      </w:r>
    </w:p>
    <w:p w:rsidR="000D07E0" w:rsidRDefault="000D07E0" w:rsidP="007D4B58">
      <w:pPr>
        <w:numPr>
          <w:ilvl w:val="0"/>
          <w:numId w:val="48"/>
        </w:numPr>
        <w:suppressAutoHyphens w:val="0"/>
        <w:spacing w:line="360" w:lineRule="auto"/>
        <w:jc w:val="both"/>
        <w:rPr>
          <w:color w:val="000000"/>
          <w:sz w:val="28"/>
          <w:szCs w:val="28"/>
          <w:lang w:val="uk-UA"/>
        </w:rPr>
      </w:pPr>
      <w:r>
        <w:rPr>
          <w:color w:val="000000"/>
          <w:sz w:val="28"/>
          <w:szCs w:val="28"/>
          <w:lang w:val="uk-UA"/>
        </w:rPr>
        <w:t>Cerretelli P., Samaja M. Acid-base balance at exercise in normoxia and in chronic hypoxia. Revisiting the "lactate paradox" // Eur. J. Appl. Physiol.-2003.-</w:t>
      </w:r>
      <w:r w:rsidRPr="000D07E0">
        <w:rPr>
          <w:sz w:val="28"/>
          <w:szCs w:val="28"/>
          <w:lang w:val="en-US"/>
        </w:rPr>
        <w:t xml:space="preserve"> Vol</w:t>
      </w:r>
      <w:r>
        <w:rPr>
          <w:sz w:val="28"/>
          <w:szCs w:val="28"/>
          <w:lang w:val="uk-UA"/>
        </w:rPr>
        <w:t>.90, №5-6.-Р.</w:t>
      </w:r>
      <w:r>
        <w:rPr>
          <w:color w:val="000000"/>
          <w:sz w:val="28"/>
          <w:szCs w:val="28"/>
          <w:lang w:val="uk-UA"/>
        </w:rPr>
        <w:t>431-448.</w:t>
      </w:r>
    </w:p>
    <w:p w:rsidR="000D07E0" w:rsidRDefault="000D07E0" w:rsidP="007D4B58">
      <w:pPr>
        <w:pStyle w:val="34"/>
        <w:widowControl/>
        <w:numPr>
          <w:ilvl w:val="0"/>
          <w:numId w:val="48"/>
        </w:numPr>
        <w:autoSpaceDE w:val="0"/>
        <w:autoSpaceDN w:val="0"/>
        <w:adjustRightInd w:val="0"/>
        <w:spacing w:line="360" w:lineRule="auto"/>
        <w:jc w:val="both"/>
        <w:rPr>
          <w:b/>
          <w:bCs/>
        </w:rPr>
      </w:pPr>
      <w:r w:rsidRPr="000D07E0">
        <w:rPr>
          <w:b/>
          <w:bCs/>
          <w:lang w:val="en-US"/>
        </w:rPr>
        <w:lastRenderedPageBreak/>
        <w:t xml:space="preserve">Chandel N.S., Schumacker P.T., Arch R.H. Reactive Oxygen Species Are Downstream Products of TRAF-mediated Signal Transduction // J. Biol. </w:t>
      </w:r>
      <w:r>
        <w:rPr>
          <w:b/>
          <w:bCs/>
        </w:rPr>
        <w:t>Chem.- 2001.- Vol.276, №46.-Р.42728-42736.</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Chen P.C., Wang P.W., Fang L.J. Prognostic predictors of neurodevelopmental outcome or mortality in very-low-birth-weight infants //Acta. Paediatr. Taiwan.-2005.-</w:t>
      </w:r>
      <w:r>
        <w:rPr>
          <w:sz w:val="28"/>
          <w:szCs w:val="28"/>
        </w:rPr>
        <w:t xml:space="preserve"> Vol</w:t>
      </w:r>
      <w:r>
        <w:rPr>
          <w:sz w:val="28"/>
          <w:szCs w:val="28"/>
          <w:lang w:val="uk-UA"/>
        </w:rPr>
        <w:t>.46, №4.-Р.196-200.</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Thrombocytopenia among extremely low birth weight neonates: data from a multihospital healthcare system / Christensen R.D., Henry E., Wiedmeier S.E.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J. Perinatol.- 2006.-</w:t>
      </w:r>
      <w:r>
        <w:rPr>
          <w:sz w:val="28"/>
          <w:szCs w:val="28"/>
        </w:rPr>
        <w:t>Vol.</w:t>
      </w:r>
      <w:r>
        <w:rPr>
          <w:sz w:val="28"/>
          <w:szCs w:val="28"/>
          <w:lang w:val="uk-UA"/>
        </w:rPr>
        <w:t>26, №6.-Р.348-353.</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 xml:space="preserve">Risk factors for hemodynamically-unrelated cystic periventricular leukomalacia in very low birth weight premature infants / Chung M.Y., Fang P.C., Chung C.H. </w:t>
      </w:r>
      <w:r w:rsidRPr="000D07E0">
        <w:rPr>
          <w:sz w:val="28"/>
          <w:szCs w:val="28"/>
          <w:lang w:val="en-US"/>
        </w:rPr>
        <w:t>et al</w:t>
      </w:r>
      <w:r>
        <w:rPr>
          <w:sz w:val="28"/>
          <w:szCs w:val="28"/>
          <w:lang w:val="uk-UA"/>
        </w:rPr>
        <w:t>. // J. Formos. Med. Assoc. -2005.-</w:t>
      </w:r>
      <w:r>
        <w:rPr>
          <w:sz w:val="28"/>
          <w:szCs w:val="28"/>
        </w:rPr>
        <w:t xml:space="preserve"> Vol</w:t>
      </w:r>
      <w:r>
        <w:rPr>
          <w:sz w:val="28"/>
          <w:szCs w:val="28"/>
          <w:lang w:val="uk-UA"/>
        </w:rPr>
        <w:t>.104, №8.-Р.571-577.</w:t>
      </w:r>
    </w:p>
    <w:p w:rsidR="000D07E0" w:rsidRDefault="000D07E0" w:rsidP="007D4B58">
      <w:pPr>
        <w:numPr>
          <w:ilvl w:val="0"/>
          <w:numId w:val="48"/>
        </w:numPr>
        <w:suppressAutoHyphens w:val="0"/>
        <w:spacing w:line="360" w:lineRule="auto"/>
        <w:jc w:val="both"/>
        <w:rPr>
          <w:sz w:val="28"/>
          <w:szCs w:val="28"/>
          <w:lang w:val="uk-UA"/>
        </w:rPr>
      </w:pPr>
      <w:r w:rsidRPr="000D07E0">
        <w:rPr>
          <w:sz w:val="28"/>
          <w:szCs w:val="28"/>
          <w:lang w:val="en-US"/>
        </w:rPr>
        <w:t>Conde-Agudelo A., Diaz-Rossello J.L., Belizan J.M. Kangaroo mother                                   care to reduce morbidity and mortality in low birthweight infants</w:t>
      </w:r>
      <w:r>
        <w:rPr>
          <w:sz w:val="28"/>
          <w:szCs w:val="28"/>
          <w:lang w:val="uk-UA"/>
        </w:rPr>
        <w:t xml:space="preserve"> </w:t>
      </w:r>
      <w:r w:rsidRPr="000D07E0">
        <w:rPr>
          <w:sz w:val="28"/>
          <w:szCs w:val="28"/>
          <w:lang w:val="en-US"/>
        </w:rPr>
        <w:t>// Cochrane Database Syst Rev.-2000</w:t>
      </w:r>
      <w:r>
        <w:rPr>
          <w:sz w:val="28"/>
          <w:szCs w:val="28"/>
          <w:lang w:val="uk-UA"/>
        </w:rPr>
        <w:t>.-</w:t>
      </w:r>
      <w:r w:rsidRPr="000D07E0">
        <w:rPr>
          <w:sz w:val="28"/>
          <w:szCs w:val="28"/>
          <w:lang w:val="en-US"/>
        </w:rPr>
        <w:t>(4):CD002771.</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 xml:space="preserve">Neurobehavioral assessment predicts differential outcome between VLBW and ELBW preterm infants / Constantinou J.C., Adamson-Macedo E.N., Mirmiran M. </w:t>
      </w:r>
      <w:r w:rsidRPr="000D07E0">
        <w:rPr>
          <w:sz w:val="28"/>
          <w:szCs w:val="28"/>
          <w:lang w:val="en-US"/>
        </w:rPr>
        <w:t>et al</w:t>
      </w:r>
      <w:r>
        <w:rPr>
          <w:sz w:val="28"/>
          <w:szCs w:val="28"/>
          <w:lang w:val="uk-UA"/>
        </w:rPr>
        <w:t>. // J. Perinatol.-2005.-</w:t>
      </w:r>
      <w:r w:rsidRPr="000D07E0">
        <w:rPr>
          <w:sz w:val="28"/>
          <w:szCs w:val="28"/>
          <w:lang w:val="en-US"/>
        </w:rPr>
        <w:t xml:space="preserve"> </w:t>
      </w:r>
      <w:r>
        <w:rPr>
          <w:sz w:val="28"/>
          <w:szCs w:val="28"/>
        </w:rPr>
        <w:t>Vol</w:t>
      </w:r>
      <w:r>
        <w:rPr>
          <w:sz w:val="28"/>
          <w:szCs w:val="28"/>
          <w:lang w:val="uk-UA"/>
        </w:rPr>
        <w:t>.25, №12.-Р.788-793.</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Corchia C., Orzalesi M. Geographic variations in outcome of very low birth weight infants in Italy // Acta. Paediatr.-2007.-</w:t>
      </w:r>
      <w:r>
        <w:rPr>
          <w:sz w:val="28"/>
          <w:szCs w:val="28"/>
        </w:rPr>
        <w:t xml:space="preserve"> Vol</w:t>
      </w:r>
      <w:r>
        <w:rPr>
          <w:sz w:val="28"/>
          <w:szCs w:val="28"/>
          <w:lang w:val="uk-UA"/>
        </w:rPr>
        <w:t>.28, №3.-Р.35-38.</w:t>
      </w:r>
    </w:p>
    <w:p w:rsidR="000D07E0" w:rsidRDefault="000D07E0" w:rsidP="007D4B58">
      <w:pPr>
        <w:numPr>
          <w:ilvl w:val="0"/>
          <w:numId w:val="48"/>
        </w:numPr>
        <w:tabs>
          <w:tab w:val="num" w:pos="1097"/>
        </w:tabs>
        <w:suppressAutoHyphens w:val="0"/>
        <w:spacing w:line="360" w:lineRule="auto"/>
        <w:jc w:val="both"/>
        <w:rPr>
          <w:sz w:val="28"/>
          <w:szCs w:val="28"/>
        </w:rPr>
      </w:pPr>
      <w:r w:rsidRPr="000D07E0">
        <w:rPr>
          <w:sz w:val="28"/>
          <w:szCs w:val="28"/>
          <w:lang w:val="en-US"/>
        </w:rPr>
        <w:t xml:space="preserve">Cooke N.D., Embleton N.E. Feeding issues of preterm infants // Arch. Dis. </w:t>
      </w:r>
      <w:r>
        <w:rPr>
          <w:sz w:val="28"/>
          <w:szCs w:val="28"/>
        </w:rPr>
        <w:t>Fetal Neonatal</w:t>
      </w:r>
      <w:r>
        <w:rPr>
          <w:sz w:val="28"/>
          <w:szCs w:val="28"/>
          <w:lang w:val="uk-UA"/>
        </w:rPr>
        <w:t>.</w:t>
      </w:r>
      <w:r>
        <w:rPr>
          <w:sz w:val="28"/>
          <w:szCs w:val="28"/>
        </w:rPr>
        <w:t xml:space="preserve"> Ed.–2000.–Vol.83.– </w:t>
      </w:r>
      <w:r>
        <w:rPr>
          <w:sz w:val="28"/>
          <w:szCs w:val="28"/>
          <w:lang w:val="uk-UA"/>
        </w:rPr>
        <w:t>Р</w:t>
      </w:r>
      <w:r>
        <w:rPr>
          <w:sz w:val="28"/>
          <w:szCs w:val="28"/>
        </w:rPr>
        <w:t>.215–218.</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Emotional, behavioral, social, and academic outcomes in adolescents born with very low birth weight / Dahl L.B., Kaaresen P.I., Tunby J.</w:t>
      </w:r>
      <w:r w:rsidRPr="000D07E0">
        <w:rPr>
          <w:sz w:val="28"/>
          <w:szCs w:val="28"/>
          <w:lang w:val="en-US"/>
        </w:rPr>
        <w:t xml:space="preserve"> et al</w:t>
      </w:r>
      <w:r>
        <w:rPr>
          <w:sz w:val="28"/>
          <w:szCs w:val="28"/>
          <w:lang w:val="uk-UA"/>
        </w:rPr>
        <w:t>. // Pediatrics.-2006.-</w:t>
      </w:r>
      <w:r w:rsidRPr="000D07E0">
        <w:rPr>
          <w:sz w:val="28"/>
          <w:szCs w:val="28"/>
          <w:lang w:val="en-US"/>
        </w:rPr>
        <w:t xml:space="preserve"> </w:t>
      </w:r>
      <w:r>
        <w:rPr>
          <w:sz w:val="28"/>
          <w:szCs w:val="28"/>
        </w:rPr>
        <w:t>Vol</w:t>
      </w:r>
      <w:r>
        <w:rPr>
          <w:sz w:val="28"/>
          <w:szCs w:val="28"/>
          <w:lang w:val="uk-UA"/>
        </w:rPr>
        <w:t>.118, №2.-Р.449-459.</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Darlow B.A., Cust A.E., Donoghue D.A. Improved outcomes for very low birthweight infants: evidence from New Zealand national population based data // Arch. Dis. Child. Fetal. Neonatal. Ed.-2003.-</w:t>
      </w:r>
      <w:r>
        <w:rPr>
          <w:sz w:val="28"/>
          <w:szCs w:val="28"/>
        </w:rPr>
        <w:t xml:space="preserve"> Vol.</w:t>
      </w:r>
      <w:r>
        <w:rPr>
          <w:sz w:val="28"/>
          <w:szCs w:val="28"/>
          <w:lang w:val="uk-UA"/>
        </w:rPr>
        <w:t>88, №1.-Р.23-28.</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Evidence for glutamate-mediated excitotoxic mechanisms during photoreceptor degeneration in the rd1 mouse retina / Delyfer M.N., Forster V., Neveux N.</w:t>
      </w:r>
      <w:r w:rsidRPr="000D07E0">
        <w:rPr>
          <w:sz w:val="28"/>
          <w:szCs w:val="28"/>
          <w:lang w:val="en-US"/>
        </w:rPr>
        <w:t xml:space="preserve"> et al</w:t>
      </w:r>
      <w:r>
        <w:rPr>
          <w:sz w:val="28"/>
          <w:szCs w:val="28"/>
          <w:lang w:val="uk-UA"/>
        </w:rPr>
        <w:t>.  // Mol. Vis.-2005.-</w:t>
      </w:r>
      <w:r>
        <w:rPr>
          <w:sz w:val="28"/>
          <w:szCs w:val="28"/>
        </w:rPr>
        <w:t xml:space="preserve"> Vol</w:t>
      </w:r>
      <w:r>
        <w:rPr>
          <w:sz w:val="28"/>
          <w:szCs w:val="28"/>
          <w:lang w:val="uk-UA"/>
        </w:rPr>
        <w:t>.11, №1.-Р.688-696.</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lastRenderedPageBreak/>
        <w:t>Demarini S.Calcium and phosphorus nutrition in preterm infants // Acta. Paediatr. Suppl.- 2005.-</w:t>
      </w:r>
      <w:r>
        <w:rPr>
          <w:sz w:val="28"/>
          <w:szCs w:val="28"/>
        </w:rPr>
        <w:t>Vol.</w:t>
      </w:r>
      <w:r>
        <w:rPr>
          <w:sz w:val="28"/>
          <w:szCs w:val="28"/>
          <w:lang w:val="uk-UA"/>
        </w:rPr>
        <w:t xml:space="preserve">94, №449.-Р.87-92. </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Stable Preterm Infants Gain More Weight and Sleep Less after Five Days of  Massage Therapy / Dieter J.N.I.,  Field T., Hernandez–Reif M.</w:t>
      </w:r>
      <w:r>
        <w:rPr>
          <w:sz w:val="28"/>
          <w:szCs w:val="28"/>
          <w:lang w:val="uk-UA"/>
        </w:rPr>
        <w:t xml:space="preserve"> </w:t>
      </w:r>
      <w:r w:rsidRPr="000D07E0">
        <w:rPr>
          <w:sz w:val="28"/>
          <w:szCs w:val="28"/>
          <w:lang w:val="en-US"/>
        </w:rPr>
        <w:t>et al</w:t>
      </w:r>
      <w:r>
        <w:rPr>
          <w:sz w:val="28"/>
          <w:szCs w:val="28"/>
          <w:lang w:val="uk-UA"/>
        </w:rPr>
        <w:t xml:space="preserve">.  </w:t>
      </w:r>
      <w:r w:rsidRPr="000D07E0">
        <w:rPr>
          <w:sz w:val="28"/>
          <w:szCs w:val="28"/>
          <w:lang w:val="en-US"/>
        </w:rPr>
        <w:t xml:space="preserve"> </w:t>
      </w:r>
      <w:r>
        <w:rPr>
          <w:sz w:val="28"/>
          <w:szCs w:val="28"/>
          <w:lang w:val="uk-UA"/>
        </w:rPr>
        <w:t>/</w:t>
      </w:r>
      <w:r>
        <w:rPr>
          <w:sz w:val="28"/>
          <w:szCs w:val="28"/>
        </w:rPr>
        <w:t>/ J</w:t>
      </w:r>
      <w:r>
        <w:rPr>
          <w:sz w:val="28"/>
          <w:szCs w:val="28"/>
          <w:lang w:val="uk-UA"/>
        </w:rPr>
        <w:t>.</w:t>
      </w:r>
      <w:r>
        <w:rPr>
          <w:sz w:val="28"/>
          <w:szCs w:val="28"/>
        </w:rPr>
        <w:t xml:space="preserve"> of Pediatric Psychology.–2003</w:t>
      </w:r>
      <w:r>
        <w:rPr>
          <w:sz w:val="28"/>
          <w:szCs w:val="28"/>
          <w:lang w:val="uk-UA"/>
        </w:rPr>
        <w:t>.</w:t>
      </w:r>
      <w:r>
        <w:rPr>
          <w:sz w:val="28"/>
          <w:szCs w:val="28"/>
        </w:rPr>
        <w:t>- Vol</w:t>
      </w:r>
      <w:r>
        <w:rPr>
          <w:sz w:val="28"/>
          <w:szCs w:val="28"/>
          <w:lang w:val="uk-UA"/>
        </w:rPr>
        <w:t>.28, №6.-Р.</w:t>
      </w:r>
      <w:r>
        <w:rPr>
          <w:sz w:val="28"/>
          <w:szCs w:val="28"/>
        </w:rPr>
        <w:t>403-411</w:t>
      </w:r>
      <w:r>
        <w:rPr>
          <w:sz w:val="28"/>
          <w:szCs w:val="28"/>
          <w:lang w:val="uk-UA"/>
        </w:rPr>
        <w:t>.</w:t>
      </w:r>
    </w:p>
    <w:p w:rsidR="000D07E0" w:rsidRDefault="000D07E0" w:rsidP="007D4B58">
      <w:pPr>
        <w:numPr>
          <w:ilvl w:val="0"/>
          <w:numId w:val="48"/>
        </w:numPr>
        <w:suppressAutoHyphens w:val="0"/>
        <w:spacing w:line="360" w:lineRule="auto"/>
        <w:jc w:val="both"/>
        <w:rPr>
          <w:color w:val="000000"/>
          <w:sz w:val="28"/>
          <w:szCs w:val="28"/>
          <w:lang w:val="uk-UA"/>
        </w:rPr>
      </w:pPr>
      <w:r>
        <w:rPr>
          <w:color w:val="000000"/>
          <w:sz w:val="28"/>
          <w:szCs w:val="28"/>
          <w:lang w:val="uk-UA"/>
        </w:rPr>
        <w:t>Duke T. Dysoxia and lactate // Arch. Dis. Child.-1999.-</w:t>
      </w:r>
      <w:r>
        <w:rPr>
          <w:sz w:val="28"/>
          <w:szCs w:val="28"/>
        </w:rPr>
        <w:t xml:space="preserve"> Vol</w:t>
      </w:r>
      <w:r>
        <w:rPr>
          <w:sz w:val="28"/>
          <w:szCs w:val="28"/>
          <w:lang w:val="uk-UA"/>
        </w:rPr>
        <w:t>.81, №4.-Р.</w:t>
      </w:r>
      <w:r>
        <w:rPr>
          <w:color w:val="000000"/>
          <w:sz w:val="28"/>
          <w:szCs w:val="28"/>
          <w:lang w:val="uk-UA"/>
        </w:rPr>
        <w:t>343-350.</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Edwards A.D., Tan S. Perinatal infections, prematurity and brain injury //  Curr. Opin. Pediatr.-2006.-</w:t>
      </w:r>
      <w:r>
        <w:rPr>
          <w:sz w:val="28"/>
          <w:szCs w:val="28"/>
        </w:rPr>
        <w:t xml:space="preserve"> Vol</w:t>
      </w:r>
      <w:r>
        <w:rPr>
          <w:sz w:val="28"/>
          <w:szCs w:val="28"/>
          <w:lang w:val="uk-UA"/>
        </w:rPr>
        <w:t>.18, №2.-Р.119-124.</w:t>
      </w:r>
    </w:p>
    <w:p w:rsidR="000D07E0" w:rsidRPr="000D07E0" w:rsidRDefault="000D07E0" w:rsidP="007D4B58">
      <w:pPr>
        <w:numPr>
          <w:ilvl w:val="0"/>
          <w:numId w:val="48"/>
        </w:numPr>
        <w:tabs>
          <w:tab w:val="num" w:pos="1097"/>
        </w:tabs>
        <w:suppressAutoHyphens w:val="0"/>
        <w:spacing w:line="360" w:lineRule="auto"/>
        <w:jc w:val="both"/>
        <w:rPr>
          <w:sz w:val="28"/>
          <w:szCs w:val="28"/>
          <w:lang w:val="en-US"/>
        </w:rPr>
      </w:pPr>
      <w:r w:rsidRPr="000D07E0">
        <w:rPr>
          <w:sz w:val="28"/>
          <w:szCs w:val="28"/>
          <w:lang w:val="en-US"/>
        </w:rPr>
        <w:t>Ehrenkranz R.A. Longitudinal growth of hospitalized very low birth weight infants // J. Pediatrics.–1999.–Vol.104.–</w:t>
      </w:r>
      <w:r>
        <w:rPr>
          <w:sz w:val="28"/>
          <w:szCs w:val="28"/>
          <w:lang w:val="uk-UA"/>
        </w:rPr>
        <w:t>Р</w:t>
      </w:r>
      <w:r w:rsidRPr="000D07E0">
        <w:rPr>
          <w:sz w:val="28"/>
          <w:szCs w:val="28"/>
          <w:lang w:val="en-US"/>
        </w:rPr>
        <w:t>.280–289.</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The relationship of CSF and plasma cytokine levels to cerebral white matter injury in the premature newborn / Ellison V.J., Mocatta T.J., Winterbourn C.C.</w:t>
      </w:r>
      <w:r w:rsidRPr="000D07E0">
        <w:rPr>
          <w:sz w:val="28"/>
          <w:szCs w:val="28"/>
          <w:lang w:val="en-US"/>
        </w:rPr>
        <w:t xml:space="preserve"> et al</w:t>
      </w:r>
      <w:r>
        <w:rPr>
          <w:sz w:val="28"/>
          <w:szCs w:val="28"/>
          <w:lang w:val="uk-UA"/>
        </w:rPr>
        <w:t xml:space="preserve">.  </w:t>
      </w:r>
      <w:r w:rsidRPr="000D07E0">
        <w:rPr>
          <w:sz w:val="28"/>
          <w:szCs w:val="28"/>
          <w:lang w:val="en-US"/>
        </w:rPr>
        <w:t xml:space="preserve"> </w:t>
      </w:r>
      <w:r>
        <w:rPr>
          <w:sz w:val="28"/>
          <w:szCs w:val="28"/>
          <w:lang w:val="uk-UA"/>
        </w:rPr>
        <w:t>// Pediatr. Res.-2005.-</w:t>
      </w:r>
      <w:r>
        <w:rPr>
          <w:sz w:val="28"/>
          <w:szCs w:val="28"/>
        </w:rPr>
        <w:t xml:space="preserve"> Vol</w:t>
      </w:r>
      <w:r>
        <w:rPr>
          <w:sz w:val="28"/>
          <w:szCs w:val="28"/>
          <w:lang w:val="uk-UA"/>
        </w:rPr>
        <w:t>.57, №2.-Р.282-286.</w:t>
      </w:r>
    </w:p>
    <w:p w:rsidR="000D07E0" w:rsidRDefault="000D07E0" w:rsidP="007D4B58">
      <w:pPr>
        <w:numPr>
          <w:ilvl w:val="0"/>
          <w:numId w:val="48"/>
        </w:numPr>
        <w:suppressAutoHyphens w:val="0"/>
        <w:spacing w:line="360" w:lineRule="auto"/>
        <w:ind w:right="-135"/>
        <w:jc w:val="both"/>
        <w:rPr>
          <w:sz w:val="28"/>
          <w:szCs w:val="28"/>
          <w:lang w:val="uk-UA"/>
        </w:rPr>
      </w:pPr>
      <w:r w:rsidRPr="000D07E0">
        <w:rPr>
          <w:sz w:val="28"/>
          <w:szCs w:val="28"/>
          <w:lang w:val="en-US"/>
        </w:rPr>
        <w:t>Embleton N.E., Pang N., Cooke R.J. Postnatal malnutrition and growth retardation: an inevitable concequence of current recommendations in pretem infants // J. Pediatrics.–2001.–Vol.107</w:t>
      </w:r>
      <w:r>
        <w:rPr>
          <w:sz w:val="28"/>
          <w:szCs w:val="28"/>
          <w:lang w:val="uk-UA"/>
        </w:rPr>
        <w:t xml:space="preserve">, </w:t>
      </w:r>
      <w:r w:rsidRPr="000D07E0">
        <w:rPr>
          <w:sz w:val="28"/>
          <w:szCs w:val="28"/>
          <w:lang w:val="en-US"/>
        </w:rPr>
        <w:t>№ 4.–</w:t>
      </w:r>
      <w:r>
        <w:rPr>
          <w:sz w:val="28"/>
          <w:szCs w:val="28"/>
          <w:lang w:val="uk-UA"/>
        </w:rPr>
        <w:t>Р</w:t>
      </w:r>
      <w:r w:rsidRPr="000D07E0">
        <w:rPr>
          <w:sz w:val="28"/>
          <w:szCs w:val="28"/>
          <w:lang w:val="en-US"/>
        </w:rPr>
        <w:t>.270–273</w:t>
      </w:r>
      <w:r>
        <w:rPr>
          <w:sz w:val="28"/>
          <w:szCs w:val="28"/>
          <w:lang w:val="uk-UA"/>
        </w:rPr>
        <w:t>.</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Ertl T., Gyarmati J., Gaбl V. Relationship between hyperglycemia and retinopathy of prematurity in very low birth weight infants // Biol. Neonate.- 2006.-</w:t>
      </w:r>
      <w:r>
        <w:rPr>
          <w:sz w:val="28"/>
          <w:szCs w:val="28"/>
        </w:rPr>
        <w:t xml:space="preserve"> Vol.</w:t>
      </w:r>
      <w:r>
        <w:rPr>
          <w:sz w:val="28"/>
          <w:szCs w:val="28"/>
          <w:lang w:val="uk-UA"/>
        </w:rPr>
        <w:t>89, №1.-Р.56-59.</w:t>
      </w:r>
    </w:p>
    <w:p w:rsidR="000D07E0" w:rsidRDefault="000D07E0" w:rsidP="007D4B58">
      <w:pPr>
        <w:numPr>
          <w:ilvl w:val="0"/>
          <w:numId w:val="48"/>
        </w:numPr>
        <w:suppressAutoHyphens w:val="0"/>
        <w:spacing w:line="360" w:lineRule="auto"/>
        <w:jc w:val="both"/>
        <w:rPr>
          <w:sz w:val="28"/>
          <w:szCs w:val="28"/>
        </w:rPr>
      </w:pPr>
      <w:r>
        <w:rPr>
          <w:sz w:val="28"/>
          <w:szCs w:val="28"/>
          <w:lang w:val="uk-UA"/>
        </w:rPr>
        <w:t>Falcao M.C., Ramos J.L. Prediction of hyperglycemia in preterm newborn infants // Rev. Hosp. Clin. Fac. Med. Sao Paulo.- 1999.-</w:t>
      </w:r>
      <w:r>
        <w:rPr>
          <w:sz w:val="28"/>
          <w:szCs w:val="28"/>
        </w:rPr>
        <w:t xml:space="preserve"> Vol.</w:t>
      </w:r>
      <w:r>
        <w:rPr>
          <w:sz w:val="28"/>
          <w:szCs w:val="28"/>
          <w:lang w:val="uk-UA"/>
        </w:rPr>
        <w:t>54, №1.-Р.3-8.</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Fanaroff A.A., Fanaroff J.M. Short- and long-term consequences of hypotension in ELBW infants // Semin. Perinatol.-2006.-</w:t>
      </w:r>
      <w:r>
        <w:rPr>
          <w:sz w:val="28"/>
          <w:szCs w:val="28"/>
        </w:rPr>
        <w:t>Vol.</w:t>
      </w:r>
      <w:r>
        <w:rPr>
          <w:sz w:val="28"/>
          <w:szCs w:val="28"/>
          <w:lang w:val="uk-UA"/>
        </w:rPr>
        <w:t>30, №3.-Р.151-155.</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Treated hypotension is associated with neonatal morbidity and hearing loss in extremely low birth weight infants / Fanaroff J.M., Wilson-Costello D.E., Newman N.S.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Pediatrics.-2006.-</w:t>
      </w:r>
      <w:r w:rsidRPr="000D07E0">
        <w:rPr>
          <w:sz w:val="28"/>
          <w:szCs w:val="28"/>
          <w:lang w:val="en-US"/>
        </w:rPr>
        <w:t xml:space="preserve"> </w:t>
      </w:r>
      <w:r>
        <w:rPr>
          <w:sz w:val="28"/>
          <w:szCs w:val="28"/>
        </w:rPr>
        <w:t>Vol.</w:t>
      </w:r>
      <w:r>
        <w:rPr>
          <w:sz w:val="28"/>
          <w:szCs w:val="28"/>
          <w:lang w:val="uk-UA"/>
        </w:rPr>
        <w:t>117, №4.-Р.1131-1135.</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lastRenderedPageBreak/>
        <w:t xml:space="preserve">Trends in neonatal morbidity and mortality for very low birthweight infants / Fanaroff A.A., Stoll B.J., Wright L.L. </w:t>
      </w:r>
      <w:r w:rsidRPr="000D07E0">
        <w:rPr>
          <w:sz w:val="28"/>
          <w:szCs w:val="28"/>
          <w:lang w:val="en-US"/>
        </w:rPr>
        <w:t>et al</w:t>
      </w:r>
      <w:r>
        <w:rPr>
          <w:sz w:val="28"/>
          <w:szCs w:val="28"/>
          <w:lang w:val="uk-UA"/>
        </w:rPr>
        <w:t>. // Am. J. Obste.t Gynecol.-2007.-</w:t>
      </w:r>
      <w:r w:rsidRPr="000D07E0">
        <w:rPr>
          <w:sz w:val="28"/>
          <w:szCs w:val="28"/>
          <w:lang w:val="en-US"/>
        </w:rPr>
        <w:t xml:space="preserve"> </w:t>
      </w:r>
      <w:r>
        <w:rPr>
          <w:sz w:val="28"/>
          <w:szCs w:val="28"/>
        </w:rPr>
        <w:t>Vol</w:t>
      </w:r>
      <w:r>
        <w:rPr>
          <w:sz w:val="28"/>
          <w:szCs w:val="28"/>
          <w:lang w:val="uk-UA"/>
        </w:rPr>
        <w:t>.196, №2.-Р.147-148.</w:t>
      </w:r>
    </w:p>
    <w:p w:rsidR="000D07E0" w:rsidRDefault="000D07E0" w:rsidP="007D4B58">
      <w:pPr>
        <w:numPr>
          <w:ilvl w:val="0"/>
          <w:numId w:val="48"/>
        </w:numPr>
        <w:suppressAutoHyphens w:val="0"/>
        <w:spacing w:line="360" w:lineRule="auto"/>
        <w:jc w:val="both"/>
        <w:rPr>
          <w:sz w:val="28"/>
          <w:szCs w:val="28"/>
          <w:lang w:val="uk-UA"/>
        </w:rPr>
      </w:pPr>
      <w:r w:rsidRPr="000D07E0">
        <w:rPr>
          <w:sz w:val="28"/>
          <w:szCs w:val="28"/>
          <w:lang w:val="en-US"/>
        </w:rPr>
        <w:t>Massage therapy by mothers  and trained professionals enhances weight gain in preterm infants / Ferber S.G., Kuint J., Weller A. et al</w:t>
      </w:r>
      <w:r>
        <w:rPr>
          <w:sz w:val="28"/>
          <w:szCs w:val="28"/>
          <w:lang w:val="uk-UA"/>
        </w:rPr>
        <w:t>.</w:t>
      </w:r>
      <w:r w:rsidRPr="000D07E0">
        <w:rPr>
          <w:sz w:val="28"/>
          <w:szCs w:val="28"/>
          <w:lang w:val="en-US"/>
        </w:rPr>
        <w:t xml:space="preserve"> </w:t>
      </w:r>
      <w:r>
        <w:rPr>
          <w:sz w:val="28"/>
          <w:szCs w:val="28"/>
          <w:lang w:val="uk-UA"/>
        </w:rPr>
        <w:t>/</w:t>
      </w:r>
      <w:r w:rsidRPr="000D07E0">
        <w:rPr>
          <w:sz w:val="28"/>
          <w:szCs w:val="28"/>
          <w:lang w:val="en-US"/>
        </w:rPr>
        <w:t>/ Early</w:t>
      </w:r>
      <w:r>
        <w:rPr>
          <w:sz w:val="28"/>
          <w:szCs w:val="28"/>
          <w:lang w:val="uk-UA"/>
        </w:rPr>
        <w:t>.</w:t>
      </w:r>
      <w:r w:rsidRPr="000D07E0">
        <w:rPr>
          <w:sz w:val="28"/>
          <w:szCs w:val="28"/>
          <w:lang w:val="en-US"/>
        </w:rPr>
        <w:t xml:space="preserve"> </w:t>
      </w:r>
      <w:r>
        <w:rPr>
          <w:sz w:val="28"/>
          <w:szCs w:val="28"/>
        </w:rPr>
        <w:t xml:space="preserve">Hum </w:t>
      </w:r>
      <w:r>
        <w:rPr>
          <w:sz w:val="28"/>
          <w:szCs w:val="28"/>
          <w:lang w:val="uk-UA"/>
        </w:rPr>
        <w:t>.</w:t>
      </w:r>
      <w:r>
        <w:rPr>
          <w:sz w:val="28"/>
          <w:szCs w:val="28"/>
        </w:rPr>
        <w:t>Dev.–2002.- Vol</w:t>
      </w:r>
      <w:r>
        <w:rPr>
          <w:sz w:val="28"/>
          <w:szCs w:val="28"/>
          <w:lang w:val="uk-UA"/>
        </w:rPr>
        <w:t>.67, №1.-Р.</w:t>
      </w:r>
      <w:r>
        <w:rPr>
          <w:sz w:val="28"/>
          <w:szCs w:val="28"/>
        </w:rPr>
        <w:t xml:space="preserve">37-45 </w:t>
      </w:r>
      <w:r>
        <w:rPr>
          <w:sz w:val="28"/>
          <w:szCs w:val="28"/>
          <w:lang w:val="uk-UA"/>
        </w:rPr>
        <w:t>.</w:t>
      </w:r>
    </w:p>
    <w:p w:rsidR="000D07E0" w:rsidRDefault="000D07E0" w:rsidP="007D4B58">
      <w:pPr>
        <w:pStyle w:val="afffffffc"/>
        <w:numPr>
          <w:ilvl w:val="0"/>
          <w:numId w:val="48"/>
        </w:numPr>
        <w:suppressAutoHyphens w:val="0"/>
        <w:spacing w:line="360" w:lineRule="auto"/>
        <w:jc w:val="both"/>
      </w:pPr>
      <w:r w:rsidRPr="000D07E0">
        <w:rPr>
          <w:lang w:val="en-US"/>
        </w:rPr>
        <w:t>Ferr</w:t>
      </w:r>
      <w:r>
        <w:t>й</w:t>
      </w:r>
      <w:r w:rsidRPr="000D07E0">
        <w:rPr>
          <w:lang w:val="en-US"/>
        </w:rPr>
        <w:t xml:space="preserve"> N., Cl</w:t>
      </w:r>
      <w:r>
        <w:t>а</w:t>
      </w:r>
      <w:r w:rsidRPr="000D07E0">
        <w:rPr>
          <w:lang w:val="en-US"/>
        </w:rPr>
        <w:t xml:space="preserve">ria J. New insights into the regulation of liver inflammation and oxidative stress // Mini. </w:t>
      </w:r>
      <w:r>
        <w:t>Rev. Med. Chem.-2006.- Vol.6, №12.-Р.1321-1330.</w:t>
      </w:r>
    </w:p>
    <w:p w:rsidR="000D07E0" w:rsidRDefault="000D07E0" w:rsidP="007D4B58">
      <w:pPr>
        <w:numPr>
          <w:ilvl w:val="0"/>
          <w:numId w:val="48"/>
        </w:numPr>
        <w:suppressAutoHyphens w:val="0"/>
        <w:spacing w:line="360" w:lineRule="auto"/>
        <w:jc w:val="both"/>
        <w:rPr>
          <w:color w:val="000000"/>
          <w:sz w:val="28"/>
          <w:szCs w:val="28"/>
          <w:lang w:val="uk-UA"/>
        </w:rPr>
      </w:pPr>
      <w:hyperlink r:id="rId10" w:history="1">
        <w:r>
          <w:rPr>
            <w:color w:val="000000"/>
            <w:sz w:val="28"/>
            <w:szCs w:val="28"/>
            <w:lang w:val="uk-UA"/>
          </w:rPr>
          <w:t>Fink M.P.</w:t>
        </w:r>
      </w:hyperlink>
      <w:r>
        <w:rPr>
          <w:color w:val="000000"/>
          <w:sz w:val="28"/>
          <w:szCs w:val="28"/>
          <w:lang w:val="uk-UA"/>
        </w:rPr>
        <w:t xml:space="preserve"> Bench-to-bedside review: Cytopathic hypoxia // Crit. Care.-2002.-</w:t>
      </w:r>
      <w:r>
        <w:rPr>
          <w:sz w:val="28"/>
          <w:szCs w:val="28"/>
        </w:rPr>
        <w:t xml:space="preserve"> Vol</w:t>
      </w:r>
      <w:r>
        <w:rPr>
          <w:sz w:val="28"/>
          <w:szCs w:val="28"/>
          <w:lang w:val="uk-UA"/>
        </w:rPr>
        <w:t>.6, №6.-Р.</w:t>
      </w:r>
      <w:r>
        <w:rPr>
          <w:color w:val="000000"/>
          <w:sz w:val="28"/>
          <w:szCs w:val="28"/>
          <w:lang w:val="uk-UA"/>
        </w:rPr>
        <w:t>491-499.</w:t>
      </w:r>
    </w:p>
    <w:p w:rsidR="000D07E0" w:rsidRPr="000D07E0" w:rsidRDefault="000D07E0" w:rsidP="007D4B58">
      <w:pPr>
        <w:pStyle w:val="34"/>
        <w:widowControl/>
        <w:numPr>
          <w:ilvl w:val="0"/>
          <w:numId w:val="48"/>
        </w:numPr>
        <w:autoSpaceDE w:val="0"/>
        <w:autoSpaceDN w:val="0"/>
        <w:adjustRightInd w:val="0"/>
        <w:spacing w:line="360" w:lineRule="auto"/>
        <w:jc w:val="both"/>
        <w:rPr>
          <w:b/>
          <w:bCs/>
          <w:lang w:val="en-US"/>
        </w:rPr>
      </w:pPr>
      <w:r w:rsidRPr="000D07E0">
        <w:rPr>
          <w:b/>
          <w:bCs/>
          <w:lang w:val="en-US"/>
        </w:rPr>
        <w:t>Finkel T. Redox-dependent signal transduction // FEBS.-2000.-Vol.476, № 1-2.-</w:t>
      </w:r>
      <w:r>
        <w:rPr>
          <w:b/>
          <w:bCs/>
        </w:rPr>
        <w:t>Р</w:t>
      </w:r>
      <w:r w:rsidRPr="000D07E0">
        <w:rPr>
          <w:b/>
          <w:bCs/>
          <w:lang w:val="en-US"/>
        </w:rPr>
        <w:t>.52-54.</w:t>
      </w:r>
    </w:p>
    <w:p w:rsidR="000D07E0" w:rsidRDefault="000D07E0" w:rsidP="007D4B58">
      <w:pPr>
        <w:numPr>
          <w:ilvl w:val="0"/>
          <w:numId w:val="48"/>
        </w:numPr>
        <w:suppressAutoHyphens w:val="0"/>
        <w:spacing w:line="360" w:lineRule="auto"/>
        <w:jc w:val="both"/>
        <w:rPr>
          <w:sz w:val="28"/>
          <w:szCs w:val="28"/>
          <w:lang w:val="uk-UA"/>
        </w:rPr>
      </w:pPr>
      <w:r w:rsidRPr="000D07E0">
        <w:rPr>
          <w:sz w:val="28"/>
          <w:szCs w:val="28"/>
          <w:lang w:val="en-US"/>
        </w:rPr>
        <w:t>G</w:t>
      </w:r>
      <w:r>
        <w:rPr>
          <w:sz w:val="28"/>
          <w:szCs w:val="28"/>
          <w:lang w:val="uk-UA"/>
        </w:rPr>
        <w:t>lutamate receptor-mediated oligodendrocyte toxicity in periventricular leukomalacia: a protective role for topiramate /</w:t>
      </w:r>
      <w:r w:rsidRPr="000D07E0">
        <w:rPr>
          <w:sz w:val="28"/>
          <w:szCs w:val="28"/>
          <w:lang w:val="en-US"/>
        </w:rPr>
        <w:t xml:space="preserve"> F</w:t>
      </w:r>
      <w:r>
        <w:rPr>
          <w:sz w:val="28"/>
          <w:szCs w:val="28"/>
          <w:lang w:val="uk-UA"/>
        </w:rPr>
        <w:t xml:space="preserve">ollett P.L., Deng W., Dai W.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xml:space="preserve"> // J. Neurosci.-2004.-</w:t>
      </w:r>
      <w:r>
        <w:rPr>
          <w:sz w:val="28"/>
          <w:szCs w:val="28"/>
        </w:rPr>
        <w:t xml:space="preserve"> Vol</w:t>
      </w:r>
      <w:r>
        <w:rPr>
          <w:sz w:val="28"/>
          <w:szCs w:val="28"/>
          <w:lang w:val="uk-UA"/>
        </w:rPr>
        <w:t>.24, №18.-Р.4412-4420.</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Garg M</w:t>
      </w:r>
      <w:r>
        <w:rPr>
          <w:sz w:val="28"/>
          <w:szCs w:val="28"/>
          <w:lang w:val="uk-UA"/>
        </w:rPr>
        <w:t>.</w:t>
      </w:r>
      <w:r w:rsidRPr="000D07E0">
        <w:rPr>
          <w:sz w:val="28"/>
          <w:szCs w:val="28"/>
          <w:lang w:val="en-US"/>
        </w:rPr>
        <w:t>, Devaskar S</w:t>
      </w:r>
      <w:r>
        <w:rPr>
          <w:sz w:val="28"/>
          <w:szCs w:val="28"/>
          <w:lang w:val="uk-UA"/>
        </w:rPr>
        <w:t>.</w:t>
      </w:r>
      <w:r w:rsidRPr="000D07E0">
        <w:rPr>
          <w:sz w:val="28"/>
          <w:szCs w:val="28"/>
          <w:lang w:val="en-US"/>
        </w:rPr>
        <w:t>U.</w:t>
      </w:r>
      <w:r>
        <w:rPr>
          <w:sz w:val="28"/>
          <w:szCs w:val="28"/>
          <w:lang w:val="uk-UA"/>
        </w:rPr>
        <w:t xml:space="preserve"> </w:t>
      </w:r>
      <w:r w:rsidRPr="000D07E0">
        <w:rPr>
          <w:sz w:val="28"/>
          <w:szCs w:val="28"/>
          <w:lang w:val="en-US"/>
        </w:rPr>
        <w:t>Glucose metabolism in the late preterm infant</w:t>
      </w:r>
      <w:r>
        <w:rPr>
          <w:sz w:val="28"/>
          <w:szCs w:val="28"/>
          <w:lang w:val="uk-UA"/>
        </w:rPr>
        <w:t xml:space="preserve"> //</w:t>
      </w:r>
      <w:r w:rsidRPr="000D07E0">
        <w:rPr>
          <w:sz w:val="28"/>
          <w:szCs w:val="28"/>
          <w:lang w:val="en-US"/>
        </w:rPr>
        <w:t xml:space="preserve"> Clin</w:t>
      </w:r>
      <w:r>
        <w:rPr>
          <w:sz w:val="28"/>
          <w:szCs w:val="28"/>
          <w:lang w:val="uk-UA"/>
        </w:rPr>
        <w:t>.</w:t>
      </w:r>
      <w:r w:rsidRPr="000D07E0">
        <w:rPr>
          <w:sz w:val="28"/>
          <w:szCs w:val="28"/>
          <w:lang w:val="en-US"/>
        </w:rPr>
        <w:t xml:space="preserve"> </w:t>
      </w:r>
      <w:r>
        <w:rPr>
          <w:sz w:val="28"/>
          <w:szCs w:val="28"/>
        </w:rPr>
        <w:t>Perinatol.</w:t>
      </w:r>
      <w:r>
        <w:rPr>
          <w:sz w:val="28"/>
          <w:szCs w:val="28"/>
          <w:lang w:val="uk-UA"/>
        </w:rPr>
        <w:t>-</w:t>
      </w:r>
      <w:r>
        <w:rPr>
          <w:sz w:val="28"/>
          <w:szCs w:val="28"/>
        </w:rPr>
        <w:t xml:space="preserve"> 2006</w:t>
      </w:r>
      <w:r>
        <w:rPr>
          <w:sz w:val="28"/>
          <w:szCs w:val="28"/>
          <w:lang w:val="uk-UA"/>
        </w:rPr>
        <w:t>.-</w:t>
      </w:r>
      <w:r>
        <w:rPr>
          <w:sz w:val="28"/>
          <w:szCs w:val="28"/>
        </w:rPr>
        <w:t xml:space="preserve"> Vol.33</w:t>
      </w:r>
      <w:r>
        <w:rPr>
          <w:sz w:val="28"/>
          <w:szCs w:val="28"/>
          <w:lang w:val="uk-UA"/>
        </w:rPr>
        <w:t>, №</w:t>
      </w:r>
      <w:r>
        <w:rPr>
          <w:sz w:val="28"/>
          <w:szCs w:val="28"/>
        </w:rPr>
        <w:t>4</w:t>
      </w:r>
      <w:r>
        <w:rPr>
          <w:sz w:val="28"/>
          <w:szCs w:val="28"/>
          <w:lang w:val="uk-UA"/>
        </w:rPr>
        <w:t>Р.</w:t>
      </w:r>
      <w:r>
        <w:rPr>
          <w:sz w:val="28"/>
          <w:szCs w:val="28"/>
        </w:rPr>
        <w:t>853-</w:t>
      </w:r>
      <w:r>
        <w:rPr>
          <w:sz w:val="28"/>
          <w:szCs w:val="28"/>
          <w:lang w:val="uk-UA"/>
        </w:rPr>
        <w:t>8</w:t>
      </w:r>
      <w:r>
        <w:rPr>
          <w:sz w:val="28"/>
          <w:szCs w:val="28"/>
        </w:rPr>
        <w:t>70</w:t>
      </w:r>
      <w:r>
        <w:rPr>
          <w:sz w:val="28"/>
          <w:szCs w:val="28"/>
          <w:lang w:val="uk-UA"/>
        </w:rPr>
        <w:t>.</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Mortality and major morbidity in premature infants less than 31 weeks gestational age in the decade after introduction of surfactant / Genzel-Boroviczeny O., MacWilliams S., Von Poblotzki M.</w:t>
      </w:r>
      <w:r w:rsidRPr="000D07E0">
        <w:rPr>
          <w:sz w:val="28"/>
          <w:szCs w:val="28"/>
          <w:lang w:val="en-US"/>
        </w:rPr>
        <w:t xml:space="preserve"> et al</w:t>
      </w:r>
      <w:r>
        <w:rPr>
          <w:sz w:val="28"/>
          <w:szCs w:val="28"/>
          <w:lang w:val="uk-UA"/>
        </w:rPr>
        <w:t>. // Acta. Obstet. Gynecol. Scand.-2006.-</w:t>
      </w:r>
      <w:r>
        <w:rPr>
          <w:sz w:val="28"/>
          <w:szCs w:val="28"/>
        </w:rPr>
        <w:t xml:space="preserve"> Vol</w:t>
      </w:r>
      <w:r>
        <w:rPr>
          <w:sz w:val="28"/>
          <w:szCs w:val="28"/>
          <w:lang w:val="uk-UA"/>
        </w:rPr>
        <w:t>.85, №1.-Р.68-73.</w:t>
      </w:r>
    </w:p>
    <w:p w:rsidR="000D07E0" w:rsidRDefault="000D07E0" w:rsidP="007D4B58">
      <w:pPr>
        <w:pStyle w:val="34"/>
        <w:widowControl/>
        <w:numPr>
          <w:ilvl w:val="0"/>
          <w:numId w:val="48"/>
        </w:numPr>
        <w:autoSpaceDE w:val="0"/>
        <w:autoSpaceDN w:val="0"/>
        <w:adjustRightInd w:val="0"/>
        <w:spacing w:line="360" w:lineRule="auto"/>
        <w:jc w:val="both"/>
        <w:rPr>
          <w:b/>
          <w:bCs/>
          <w:lang w:val="en-GB"/>
        </w:rPr>
      </w:pPr>
      <w:r w:rsidRPr="000D07E0">
        <w:rPr>
          <w:b/>
          <w:bCs/>
          <w:lang w:val="en-US"/>
        </w:rPr>
        <w:t xml:space="preserve">Girotti A.W. Lipid hydroperoxide generation, turnover, and effector action in biological systems // J. Lipid. </w:t>
      </w:r>
      <w:r>
        <w:rPr>
          <w:b/>
          <w:bCs/>
        </w:rPr>
        <w:t>Res.-1998.- Vol.39, №8.-Р.1529-1542.</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Significance of hypocarbia in the development of periventricular leukomalacia in preterm infants / Giannakopoulou C., Korakaki E., Manoura A.</w:t>
      </w:r>
      <w:r w:rsidRPr="000D07E0">
        <w:rPr>
          <w:sz w:val="28"/>
          <w:szCs w:val="28"/>
          <w:lang w:val="en-US"/>
        </w:rPr>
        <w:t xml:space="preserve"> et al</w:t>
      </w:r>
      <w:r>
        <w:rPr>
          <w:sz w:val="28"/>
          <w:szCs w:val="28"/>
          <w:lang w:val="uk-UA"/>
        </w:rPr>
        <w:t>. // Pediatr. Int.- 2004.-</w:t>
      </w:r>
      <w:r>
        <w:rPr>
          <w:sz w:val="28"/>
          <w:szCs w:val="28"/>
        </w:rPr>
        <w:t xml:space="preserve"> Vol</w:t>
      </w:r>
      <w:r>
        <w:rPr>
          <w:sz w:val="28"/>
          <w:szCs w:val="28"/>
          <w:lang w:val="uk-UA"/>
        </w:rPr>
        <w:t>.46, №3.-Р.268-273.</w:t>
      </w:r>
    </w:p>
    <w:p w:rsidR="000D07E0" w:rsidRDefault="000D07E0" w:rsidP="007D4B58">
      <w:pPr>
        <w:numPr>
          <w:ilvl w:val="0"/>
          <w:numId w:val="48"/>
        </w:numPr>
        <w:suppressAutoHyphens w:val="0"/>
        <w:spacing w:line="360" w:lineRule="auto"/>
        <w:jc w:val="both"/>
        <w:rPr>
          <w:sz w:val="28"/>
          <w:szCs w:val="28"/>
          <w:lang w:val="uk-UA"/>
        </w:rPr>
      </w:pPr>
      <w:r w:rsidRPr="000D07E0">
        <w:rPr>
          <w:sz w:val="28"/>
          <w:szCs w:val="28"/>
          <w:lang w:val="en-US"/>
        </w:rPr>
        <w:t>Causes of oxidative stress in the pre- and perinatal period</w:t>
      </w:r>
      <w:r>
        <w:rPr>
          <w:sz w:val="28"/>
          <w:szCs w:val="28"/>
          <w:lang w:val="uk-UA"/>
        </w:rPr>
        <w:t xml:space="preserve"> /</w:t>
      </w:r>
      <w:r w:rsidRPr="000D07E0">
        <w:rPr>
          <w:sz w:val="28"/>
          <w:szCs w:val="28"/>
          <w:lang w:val="en-US"/>
        </w:rPr>
        <w:t xml:space="preserve"> Gitto E</w:t>
      </w:r>
      <w:r>
        <w:rPr>
          <w:sz w:val="28"/>
          <w:szCs w:val="28"/>
          <w:lang w:val="uk-UA"/>
        </w:rPr>
        <w:t>.</w:t>
      </w:r>
      <w:r w:rsidRPr="000D07E0">
        <w:rPr>
          <w:sz w:val="28"/>
          <w:szCs w:val="28"/>
          <w:lang w:val="en-US"/>
        </w:rPr>
        <w:t>, Reiter R</w:t>
      </w:r>
      <w:r>
        <w:rPr>
          <w:sz w:val="28"/>
          <w:szCs w:val="28"/>
          <w:lang w:val="uk-UA"/>
        </w:rPr>
        <w:t>.</w:t>
      </w:r>
      <w:r w:rsidRPr="000D07E0">
        <w:rPr>
          <w:sz w:val="28"/>
          <w:szCs w:val="28"/>
          <w:lang w:val="en-US"/>
        </w:rPr>
        <w:t>J</w:t>
      </w:r>
      <w:r>
        <w:rPr>
          <w:sz w:val="28"/>
          <w:szCs w:val="28"/>
          <w:lang w:val="uk-UA"/>
        </w:rPr>
        <w:t>.</w:t>
      </w:r>
      <w:r w:rsidRPr="000D07E0">
        <w:rPr>
          <w:sz w:val="28"/>
          <w:szCs w:val="28"/>
          <w:lang w:val="en-US"/>
        </w:rPr>
        <w:t>, Karbownik M</w:t>
      </w:r>
      <w:r>
        <w:rPr>
          <w:sz w:val="28"/>
          <w:szCs w:val="28"/>
          <w:lang w:val="uk-UA"/>
        </w:rPr>
        <w:t>.</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rPr>
        <w:t>Biol</w:t>
      </w:r>
      <w:r>
        <w:rPr>
          <w:sz w:val="28"/>
          <w:szCs w:val="28"/>
          <w:lang w:val="uk-UA"/>
        </w:rPr>
        <w:t>.</w:t>
      </w:r>
      <w:r>
        <w:rPr>
          <w:sz w:val="28"/>
          <w:szCs w:val="28"/>
        </w:rPr>
        <w:t xml:space="preserve"> Neonate.</w:t>
      </w:r>
      <w:r>
        <w:rPr>
          <w:sz w:val="28"/>
          <w:szCs w:val="28"/>
          <w:lang w:val="uk-UA"/>
        </w:rPr>
        <w:t>-</w:t>
      </w:r>
      <w:r>
        <w:rPr>
          <w:sz w:val="28"/>
          <w:szCs w:val="28"/>
        </w:rPr>
        <w:t>2002</w:t>
      </w:r>
      <w:r>
        <w:rPr>
          <w:sz w:val="28"/>
          <w:szCs w:val="28"/>
          <w:lang w:val="uk-UA"/>
        </w:rPr>
        <w:t>.-</w:t>
      </w:r>
      <w:r>
        <w:rPr>
          <w:sz w:val="28"/>
          <w:szCs w:val="28"/>
        </w:rPr>
        <w:t xml:space="preserve"> Vol</w:t>
      </w:r>
      <w:r>
        <w:rPr>
          <w:sz w:val="28"/>
          <w:szCs w:val="28"/>
          <w:lang w:val="uk-UA"/>
        </w:rPr>
        <w:t>.81, №3.-Р.</w:t>
      </w:r>
      <w:r>
        <w:rPr>
          <w:sz w:val="28"/>
          <w:szCs w:val="28"/>
        </w:rPr>
        <w:t>146-</w:t>
      </w:r>
      <w:r>
        <w:rPr>
          <w:sz w:val="28"/>
          <w:szCs w:val="28"/>
          <w:lang w:val="uk-UA"/>
        </w:rPr>
        <w:t>1</w:t>
      </w:r>
      <w:r>
        <w:rPr>
          <w:sz w:val="28"/>
          <w:szCs w:val="28"/>
        </w:rPr>
        <w:t>57</w:t>
      </w:r>
      <w:r>
        <w:rPr>
          <w:sz w:val="28"/>
          <w:szCs w:val="28"/>
          <w:lang w:val="uk-UA"/>
        </w:rPr>
        <w:t>.</w:t>
      </w:r>
    </w:p>
    <w:p w:rsidR="000D07E0" w:rsidRDefault="000D07E0" w:rsidP="007D4B58">
      <w:pPr>
        <w:numPr>
          <w:ilvl w:val="0"/>
          <w:numId w:val="48"/>
        </w:numPr>
        <w:shd w:val="clear" w:color="auto" w:fill="FFFFFF"/>
        <w:suppressAutoHyphens w:val="0"/>
        <w:spacing w:before="5" w:line="360" w:lineRule="auto"/>
        <w:jc w:val="both"/>
        <w:rPr>
          <w:sz w:val="28"/>
          <w:szCs w:val="28"/>
          <w:lang w:val="uk-UA"/>
        </w:rPr>
      </w:pPr>
      <w:r w:rsidRPr="000D07E0">
        <w:rPr>
          <w:sz w:val="28"/>
          <w:szCs w:val="28"/>
          <w:lang w:val="en-US"/>
        </w:rPr>
        <w:t>Goldson E. The Environment of the Neonatal Intensive Care Unit.–New York</w:t>
      </w:r>
      <w:r>
        <w:rPr>
          <w:sz w:val="28"/>
          <w:szCs w:val="28"/>
          <w:lang w:val="uk-UA"/>
        </w:rPr>
        <w:t>,</w:t>
      </w:r>
      <w:r w:rsidRPr="000D07E0">
        <w:rPr>
          <w:sz w:val="28"/>
          <w:szCs w:val="28"/>
          <w:lang w:val="en-US"/>
        </w:rPr>
        <w:t xml:space="preserve"> Oxford, 1999.- </w:t>
      </w:r>
      <w:r>
        <w:rPr>
          <w:sz w:val="28"/>
          <w:szCs w:val="28"/>
        </w:rPr>
        <w:t>201 p</w:t>
      </w:r>
      <w:r>
        <w:rPr>
          <w:sz w:val="28"/>
          <w:szCs w:val="28"/>
          <w:lang w:val="uk-UA"/>
        </w:rPr>
        <w:t>.</w:t>
      </w:r>
    </w:p>
    <w:p w:rsidR="000D07E0" w:rsidRDefault="000D07E0" w:rsidP="007D4B58">
      <w:pPr>
        <w:numPr>
          <w:ilvl w:val="0"/>
          <w:numId w:val="48"/>
        </w:numPr>
        <w:suppressAutoHyphens w:val="0"/>
        <w:spacing w:line="360" w:lineRule="auto"/>
        <w:jc w:val="both"/>
        <w:rPr>
          <w:color w:val="000000"/>
          <w:sz w:val="28"/>
          <w:szCs w:val="28"/>
          <w:lang w:val="uk-UA"/>
        </w:rPr>
      </w:pPr>
      <w:r>
        <w:rPr>
          <w:color w:val="000000"/>
          <w:sz w:val="28"/>
          <w:szCs w:val="28"/>
          <w:lang w:val="uk-UA"/>
        </w:rPr>
        <w:lastRenderedPageBreak/>
        <w:t>Haddad J.J. Oxygen-sensitive pro-inflammatory cytokines, apoptosis signaling and redox-responsive transcription factors in development and pathophysiology // Cytokines Cell. Mol. Ther.-2002.-</w:t>
      </w:r>
      <w:r>
        <w:rPr>
          <w:sz w:val="28"/>
          <w:szCs w:val="28"/>
        </w:rPr>
        <w:t xml:space="preserve"> Vol</w:t>
      </w:r>
      <w:r>
        <w:rPr>
          <w:sz w:val="28"/>
          <w:szCs w:val="28"/>
          <w:lang w:val="uk-UA"/>
        </w:rPr>
        <w:t>.7, №1.-Р.</w:t>
      </w:r>
      <w:r>
        <w:rPr>
          <w:color w:val="000000"/>
          <w:sz w:val="28"/>
          <w:szCs w:val="28"/>
          <w:lang w:val="uk-UA"/>
        </w:rPr>
        <w:t xml:space="preserve">1-14.  </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Hagberg H., Mallard C., Jacobsson B.  </w:t>
      </w:r>
      <w:r w:rsidRPr="000D07E0">
        <w:rPr>
          <w:sz w:val="28"/>
          <w:szCs w:val="28"/>
          <w:lang w:val="en-US"/>
        </w:rPr>
        <w:t>R</w:t>
      </w:r>
      <w:r>
        <w:rPr>
          <w:sz w:val="28"/>
          <w:szCs w:val="28"/>
          <w:lang w:val="uk-UA"/>
        </w:rPr>
        <w:t>ole of cytokines in preterm labour and brain injury // BJOG.-2005.-</w:t>
      </w:r>
      <w:r w:rsidRPr="000D07E0">
        <w:rPr>
          <w:sz w:val="28"/>
          <w:szCs w:val="28"/>
          <w:lang w:val="en-US"/>
        </w:rPr>
        <w:t xml:space="preserve"> </w:t>
      </w:r>
      <w:r>
        <w:rPr>
          <w:sz w:val="28"/>
          <w:szCs w:val="28"/>
        </w:rPr>
        <w:t>Vol</w:t>
      </w:r>
      <w:r>
        <w:rPr>
          <w:sz w:val="28"/>
          <w:szCs w:val="28"/>
          <w:lang w:val="uk-UA"/>
        </w:rPr>
        <w:t>.112, №1.-Р.16-18.</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Hyperglycemia is associated with increased morbidity and mortality rates in neonates with necrotizing enterocolitis / Hall N.J., Peters M., Eaton S.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xml:space="preserve"> // J. Pediatr. Surg.- 2004.-</w:t>
      </w:r>
      <w:r>
        <w:rPr>
          <w:sz w:val="28"/>
          <w:szCs w:val="28"/>
        </w:rPr>
        <w:t xml:space="preserve"> Vol.</w:t>
      </w:r>
      <w:r>
        <w:rPr>
          <w:sz w:val="28"/>
          <w:szCs w:val="28"/>
          <w:lang w:val="uk-UA"/>
        </w:rPr>
        <w:t>39, №6.-Р.898-901.</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Trends in severe brain injury and neurodevelopmental outcome in premature newborn infants: the role of cystic periventricular leukomalacia / Hamrick S.E., Miller S.P., Leonard C.</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 J. Pediatr.-2004.-</w:t>
      </w:r>
      <w:r>
        <w:rPr>
          <w:sz w:val="28"/>
          <w:szCs w:val="28"/>
        </w:rPr>
        <w:t xml:space="preserve"> Vol</w:t>
      </w:r>
      <w:r>
        <w:rPr>
          <w:sz w:val="28"/>
          <w:szCs w:val="28"/>
          <w:lang w:val="uk-UA"/>
        </w:rPr>
        <w:t>.145,№5.-Р.575-578.</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Circulating interferon-gamma and white matter brain damage in preterm infants / Hansen-Pupp I., Harling S., Berg A.C.</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 Pediatr. Res.-2006.-</w:t>
      </w:r>
      <w:r>
        <w:rPr>
          <w:sz w:val="28"/>
          <w:szCs w:val="28"/>
        </w:rPr>
        <w:t xml:space="preserve"> Vol</w:t>
      </w:r>
      <w:r>
        <w:rPr>
          <w:sz w:val="28"/>
          <w:szCs w:val="28"/>
          <w:lang w:val="uk-UA"/>
        </w:rPr>
        <w:t>.59, №5.-Р.735-737.</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Oxidants, nitric oxide and prostanoids in the developing ocular vasculature: a basis for ischemic retinopathy</w:t>
      </w:r>
      <w:r>
        <w:rPr>
          <w:sz w:val="28"/>
          <w:szCs w:val="28"/>
          <w:lang w:val="uk-UA"/>
        </w:rPr>
        <w:t xml:space="preserve"> /</w:t>
      </w:r>
      <w:r w:rsidRPr="000D07E0">
        <w:rPr>
          <w:sz w:val="28"/>
          <w:szCs w:val="28"/>
          <w:lang w:val="en-US"/>
        </w:rPr>
        <w:t xml:space="preserve"> Hardy P</w:t>
      </w:r>
      <w:r>
        <w:rPr>
          <w:sz w:val="28"/>
          <w:szCs w:val="28"/>
          <w:lang w:val="uk-UA"/>
        </w:rPr>
        <w:t>.</w:t>
      </w:r>
      <w:r w:rsidRPr="000D07E0">
        <w:rPr>
          <w:sz w:val="28"/>
          <w:szCs w:val="28"/>
          <w:lang w:val="en-US"/>
        </w:rPr>
        <w:t>, Dumont I</w:t>
      </w:r>
      <w:r>
        <w:rPr>
          <w:sz w:val="28"/>
          <w:szCs w:val="28"/>
          <w:lang w:val="uk-UA"/>
        </w:rPr>
        <w:t>.</w:t>
      </w:r>
      <w:r w:rsidRPr="000D07E0">
        <w:rPr>
          <w:sz w:val="28"/>
          <w:szCs w:val="28"/>
          <w:lang w:val="en-US"/>
        </w:rPr>
        <w:t>, Bhattacharya M</w:t>
      </w:r>
      <w:r>
        <w:rPr>
          <w:sz w:val="28"/>
          <w:szCs w:val="28"/>
          <w:lang w:val="uk-UA"/>
        </w:rPr>
        <w:t>.</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w:t>
      </w:r>
      <w:r>
        <w:rPr>
          <w:sz w:val="28"/>
          <w:szCs w:val="28"/>
        </w:rPr>
        <w:t xml:space="preserve"> Cardiovasc</w:t>
      </w:r>
      <w:r>
        <w:rPr>
          <w:sz w:val="28"/>
          <w:szCs w:val="28"/>
          <w:lang w:val="uk-UA"/>
        </w:rPr>
        <w:t>.</w:t>
      </w:r>
      <w:r>
        <w:rPr>
          <w:sz w:val="28"/>
          <w:szCs w:val="28"/>
        </w:rPr>
        <w:t xml:space="preserve"> Res.</w:t>
      </w:r>
      <w:r>
        <w:rPr>
          <w:sz w:val="28"/>
          <w:szCs w:val="28"/>
          <w:lang w:val="uk-UA"/>
        </w:rPr>
        <w:t>-</w:t>
      </w:r>
      <w:r>
        <w:rPr>
          <w:sz w:val="28"/>
          <w:szCs w:val="28"/>
        </w:rPr>
        <w:t>2000</w:t>
      </w:r>
      <w:r>
        <w:rPr>
          <w:sz w:val="28"/>
          <w:szCs w:val="28"/>
          <w:lang w:val="uk-UA"/>
        </w:rPr>
        <w:t>.-</w:t>
      </w:r>
      <w:r>
        <w:rPr>
          <w:sz w:val="28"/>
          <w:szCs w:val="28"/>
        </w:rPr>
        <w:t xml:space="preserve"> Vol</w:t>
      </w:r>
      <w:r>
        <w:rPr>
          <w:sz w:val="28"/>
          <w:szCs w:val="28"/>
          <w:lang w:val="uk-UA"/>
        </w:rPr>
        <w:t>.18, №3.-Р.</w:t>
      </w:r>
      <w:r>
        <w:rPr>
          <w:sz w:val="28"/>
          <w:szCs w:val="28"/>
        </w:rPr>
        <w:t>489-509</w:t>
      </w:r>
      <w:r>
        <w:rPr>
          <w:sz w:val="28"/>
          <w:szCs w:val="28"/>
          <w:lang w:val="uk-UA"/>
        </w:rPr>
        <w:t>.</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Does interleukin-6 genotype influence cerebral injury or developmental progress after preterm birth? / Harding D.R., Dhamrait S., Whitelaw A.</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 Pediatrics.-2004.-</w:t>
      </w:r>
      <w:r>
        <w:rPr>
          <w:sz w:val="28"/>
          <w:szCs w:val="28"/>
        </w:rPr>
        <w:t xml:space="preserve"> Vol</w:t>
      </w:r>
      <w:r>
        <w:rPr>
          <w:sz w:val="28"/>
          <w:szCs w:val="28"/>
          <w:lang w:val="uk-UA"/>
        </w:rPr>
        <w:t>.114, №4.-Р.941-947.</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Hargitai B., Szabo V., Cziniel M.</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 Hajdu J., Papp Z., Szende B., Sergi C.    Human brain of preterm infants after hypoxic-ischaemic injuries: no evidence of a substantial role for apoptosis by using a fine-tuned ultrasound-guided neuropathological analysis // Brain  Dev.-2004.-</w:t>
      </w:r>
      <w:r w:rsidRPr="000D07E0">
        <w:rPr>
          <w:sz w:val="28"/>
          <w:szCs w:val="28"/>
          <w:lang w:val="en-US"/>
        </w:rPr>
        <w:t xml:space="preserve"> </w:t>
      </w:r>
      <w:r>
        <w:rPr>
          <w:sz w:val="28"/>
          <w:szCs w:val="28"/>
        </w:rPr>
        <w:t>Vol</w:t>
      </w:r>
      <w:r>
        <w:rPr>
          <w:sz w:val="28"/>
          <w:szCs w:val="28"/>
          <w:lang w:val="uk-UA"/>
        </w:rPr>
        <w:t>.26, №1.-Р.30-36.</w:t>
      </w:r>
    </w:p>
    <w:p w:rsidR="000D07E0" w:rsidRDefault="000D07E0" w:rsidP="007D4B58">
      <w:pPr>
        <w:numPr>
          <w:ilvl w:val="0"/>
          <w:numId w:val="48"/>
        </w:numPr>
        <w:suppressAutoHyphens w:val="0"/>
        <w:spacing w:line="360" w:lineRule="auto"/>
        <w:jc w:val="both"/>
        <w:rPr>
          <w:sz w:val="28"/>
          <w:szCs w:val="28"/>
        </w:rPr>
      </w:pPr>
      <w:r>
        <w:rPr>
          <w:sz w:val="28"/>
          <w:szCs w:val="28"/>
          <w:lang w:val="uk-UA"/>
        </w:rPr>
        <w:t>Hawdon J.M.</w:t>
      </w:r>
      <w:r w:rsidRPr="000D07E0">
        <w:rPr>
          <w:sz w:val="28"/>
          <w:szCs w:val="28"/>
          <w:lang w:val="en-US"/>
        </w:rPr>
        <w:t xml:space="preserve"> </w:t>
      </w:r>
      <w:r>
        <w:rPr>
          <w:sz w:val="28"/>
          <w:szCs w:val="28"/>
          <w:lang w:val="uk-UA"/>
        </w:rPr>
        <w:t>Hypoglycaemia and the neonatal brain // Eur. J .Pediatr.- 1999.-</w:t>
      </w:r>
      <w:r>
        <w:rPr>
          <w:sz w:val="28"/>
          <w:szCs w:val="28"/>
        </w:rPr>
        <w:t>Vol.</w:t>
      </w:r>
      <w:r>
        <w:rPr>
          <w:sz w:val="28"/>
          <w:szCs w:val="28"/>
          <w:lang w:val="uk-UA"/>
        </w:rPr>
        <w:t>158, №1.-Р.9-12.</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 xml:space="preserve">Hayes J.A. TAC-TIC therapy a non – pharmacological stroking intervention for premature infans // Complement Ther Nurs Midwifery.–1998.– </w:t>
      </w:r>
      <w:r>
        <w:rPr>
          <w:sz w:val="28"/>
          <w:szCs w:val="28"/>
        </w:rPr>
        <w:t>Vol</w:t>
      </w:r>
      <w:r>
        <w:rPr>
          <w:sz w:val="28"/>
          <w:szCs w:val="28"/>
          <w:lang w:val="uk-UA"/>
        </w:rPr>
        <w:t>.4, №1.-Р.</w:t>
      </w:r>
      <w:r>
        <w:rPr>
          <w:sz w:val="28"/>
          <w:szCs w:val="28"/>
        </w:rPr>
        <w:t>25-</w:t>
      </w:r>
      <w:r>
        <w:rPr>
          <w:sz w:val="28"/>
          <w:szCs w:val="28"/>
          <w:lang w:val="uk-UA"/>
        </w:rPr>
        <w:t>2</w:t>
      </w:r>
      <w:r>
        <w:rPr>
          <w:sz w:val="28"/>
          <w:szCs w:val="28"/>
        </w:rPr>
        <w:t>7</w:t>
      </w:r>
      <w:r>
        <w:rPr>
          <w:sz w:val="28"/>
          <w:szCs w:val="28"/>
          <w:lang w:val="uk-UA"/>
        </w:rPr>
        <w:t>.</w:t>
      </w:r>
    </w:p>
    <w:p w:rsidR="000D07E0" w:rsidRDefault="000D07E0" w:rsidP="007D4B58">
      <w:pPr>
        <w:pStyle w:val="34"/>
        <w:widowControl/>
        <w:numPr>
          <w:ilvl w:val="0"/>
          <w:numId w:val="48"/>
        </w:numPr>
        <w:autoSpaceDE w:val="0"/>
        <w:autoSpaceDN w:val="0"/>
        <w:adjustRightInd w:val="0"/>
        <w:spacing w:line="360" w:lineRule="auto"/>
        <w:jc w:val="both"/>
        <w:rPr>
          <w:b/>
          <w:bCs/>
        </w:rPr>
      </w:pPr>
      <w:r w:rsidRPr="000D07E0">
        <w:rPr>
          <w:b/>
          <w:bCs/>
          <w:lang w:val="en-US"/>
        </w:rPr>
        <w:lastRenderedPageBreak/>
        <w:t>Reactive oxygen species, cell signaling, and cell injury / Hensley K., Robinson K.A., Gabbita S..P</w:t>
      </w:r>
      <w:r w:rsidRPr="000D07E0">
        <w:rPr>
          <w:lang w:val="en-US"/>
        </w:rPr>
        <w:t xml:space="preserve"> </w:t>
      </w:r>
      <w:r w:rsidRPr="000D07E0">
        <w:rPr>
          <w:b/>
          <w:bCs/>
          <w:lang w:val="en-US"/>
        </w:rPr>
        <w:t>et al.</w:t>
      </w:r>
      <w:r w:rsidRPr="000D07E0">
        <w:rPr>
          <w:lang w:val="en-US"/>
        </w:rPr>
        <w:t xml:space="preserve">  </w:t>
      </w:r>
      <w:r>
        <w:t>/</w:t>
      </w:r>
      <w:r>
        <w:rPr>
          <w:b/>
          <w:bCs/>
        </w:rPr>
        <w:t>/ Free Radic. Biol. Med.- 2000.- Vol.28, №10.-Р.1456-1462.</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Evidence-based medicine and massage / Hernandez Reif M., Field T., Diego M. et al</w:t>
      </w:r>
      <w:r>
        <w:rPr>
          <w:sz w:val="28"/>
          <w:szCs w:val="28"/>
          <w:lang w:val="uk-UA"/>
        </w:rPr>
        <w:t>.</w:t>
      </w:r>
      <w:r w:rsidRPr="000D07E0">
        <w:rPr>
          <w:sz w:val="28"/>
          <w:szCs w:val="28"/>
          <w:lang w:val="en-US"/>
        </w:rPr>
        <w:t xml:space="preserve"> </w:t>
      </w:r>
      <w:r>
        <w:rPr>
          <w:sz w:val="28"/>
          <w:szCs w:val="28"/>
          <w:lang w:val="uk-UA"/>
        </w:rPr>
        <w:t xml:space="preserve"> /</w:t>
      </w:r>
      <w:r>
        <w:rPr>
          <w:sz w:val="28"/>
          <w:szCs w:val="28"/>
        </w:rPr>
        <w:t>/ Pediatrics.–2001.– Vol</w:t>
      </w:r>
      <w:r>
        <w:rPr>
          <w:sz w:val="28"/>
          <w:szCs w:val="28"/>
          <w:lang w:val="uk-UA"/>
        </w:rPr>
        <w:t>.108, №4.-Р.</w:t>
      </w:r>
      <w:r>
        <w:rPr>
          <w:sz w:val="28"/>
          <w:szCs w:val="28"/>
        </w:rPr>
        <w:t>1053</w:t>
      </w:r>
      <w:r>
        <w:rPr>
          <w:sz w:val="28"/>
          <w:szCs w:val="28"/>
          <w:lang w:val="uk-UA"/>
        </w:rPr>
        <w:t>-1055.</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Morbidity and mortality of infants born at the threshold of viability: ten years' experience in a single neonatal intensive care unit, 1991-2000 / Hosono S., Ohno T., Kimoto H.</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 Pediatr. Int.-2006.-</w:t>
      </w:r>
      <w:r>
        <w:rPr>
          <w:sz w:val="28"/>
          <w:szCs w:val="28"/>
        </w:rPr>
        <w:t xml:space="preserve"> Vol</w:t>
      </w:r>
      <w:r>
        <w:rPr>
          <w:sz w:val="28"/>
          <w:szCs w:val="28"/>
          <w:lang w:val="uk-UA"/>
        </w:rPr>
        <w:t>.48, №1.-Р.33-39.</w:t>
      </w:r>
    </w:p>
    <w:p w:rsidR="000D07E0" w:rsidRDefault="000D07E0" w:rsidP="007D4B58">
      <w:pPr>
        <w:numPr>
          <w:ilvl w:val="0"/>
          <w:numId w:val="48"/>
        </w:numPr>
        <w:suppressAutoHyphens w:val="0"/>
        <w:spacing w:line="360" w:lineRule="auto"/>
        <w:jc w:val="both"/>
        <w:rPr>
          <w:sz w:val="28"/>
          <w:szCs w:val="28"/>
          <w:lang w:val="uk-UA"/>
        </w:rPr>
      </w:pPr>
      <w:r w:rsidRPr="000D07E0">
        <w:rPr>
          <w:sz w:val="28"/>
          <w:szCs w:val="28"/>
          <w:lang w:val="en-US"/>
        </w:rPr>
        <w:t>Glucose homeostasis in the newborn</w:t>
      </w:r>
      <w:r>
        <w:rPr>
          <w:sz w:val="28"/>
          <w:szCs w:val="28"/>
          <w:lang w:val="uk-UA"/>
        </w:rPr>
        <w:t xml:space="preserve"> /</w:t>
      </w:r>
      <w:r w:rsidRPr="000D07E0">
        <w:rPr>
          <w:sz w:val="28"/>
          <w:szCs w:val="28"/>
          <w:lang w:val="en-US"/>
        </w:rPr>
        <w:t xml:space="preserve"> Hume R</w:t>
      </w:r>
      <w:r>
        <w:rPr>
          <w:sz w:val="28"/>
          <w:szCs w:val="28"/>
          <w:lang w:val="uk-UA"/>
        </w:rPr>
        <w:t>.</w:t>
      </w:r>
      <w:r w:rsidRPr="000D07E0">
        <w:rPr>
          <w:sz w:val="28"/>
          <w:szCs w:val="28"/>
          <w:lang w:val="en-US"/>
        </w:rPr>
        <w:t>, Burchell A</w:t>
      </w:r>
      <w:r>
        <w:rPr>
          <w:sz w:val="28"/>
          <w:szCs w:val="28"/>
          <w:lang w:val="uk-UA"/>
        </w:rPr>
        <w:t>.</w:t>
      </w:r>
      <w:r w:rsidRPr="000D07E0">
        <w:rPr>
          <w:sz w:val="28"/>
          <w:szCs w:val="28"/>
          <w:lang w:val="en-US"/>
        </w:rPr>
        <w:t>, Williams F</w:t>
      </w:r>
      <w:r>
        <w:rPr>
          <w:sz w:val="28"/>
          <w:szCs w:val="28"/>
          <w:lang w:val="uk-UA"/>
        </w:rPr>
        <w:t>.</w:t>
      </w:r>
      <w:r w:rsidRPr="000D07E0">
        <w:rPr>
          <w:sz w:val="28"/>
          <w:szCs w:val="28"/>
          <w:lang w:val="en-US"/>
        </w:rPr>
        <w:t>L</w:t>
      </w:r>
      <w:r>
        <w:rPr>
          <w:sz w:val="28"/>
          <w:szCs w:val="28"/>
          <w:lang w:val="uk-UA"/>
        </w:rPr>
        <w:t xml:space="preserve">. </w:t>
      </w:r>
      <w:r w:rsidRPr="000D07E0">
        <w:rPr>
          <w:sz w:val="28"/>
          <w:szCs w:val="28"/>
          <w:lang w:val="en-US"/>
        </w:rPr>
        <w:t>et al</w:t>
      </w:r>
      <w:r>
        <w:rPr>
          <w:sz w:val="28"/>
          <w:szCs w:val="28"/>
          <w:lang w:val="uk-UA"/>
        </w:rPr>
        <w:t>. //</w:t>
      </w:r>
      <w:r w:rsidRPr="000D07E0">
        <w:rPr>
          <w:sz w:val="28"/>
          <w:szCs w:val="28"/>
          <w:lang w:val="en-US"/>
        </w:rPr>
        <w:t xml:space="preserve"> Early Hum</w:t>
      </w:r>
      <w:r>
        <w:rPr>
          <w:sz w:val="28"/>
          <w:szCs w:val="28"/>
          <w:lang w:val="uk-UA"/>
        </w:rPr>
        <w:t>.</w:t>
      </w:r>
      <w:r w:rsidRPr="000D07E0">
        <w:rPr>
          <w:sz w:val="28"/>
          <w:szCs w:val="28"/>
          <w:lang w:val="en-US"/>
        </w:rPr>
        <w:t xml:space="preserve"> Dev.</w:t>
      </w:r>
      <w:r>
        <w:rPr>
          <w:sz w:val="28"/>
          <w:szCs w:val="28"/>
          <w:lang w:val="uk-UA"/>
        </w:rPr>
        <w:t>-</w:t>
      </w:r>
      <w:r w:rsidRPr="000D07E0">
        <w:rPr>
          <w:sz w:val="28"/>
          <w:szCs w:val="28"/>
          <w:lang w:val="en-US"/>
        </w:rPr>
        <w:t xml:space="preserve"> 2005</w:t>
      </w:r>
      <w:r>
        <w:rPr>
          <w:sz w:val="28"/>
          <w:szCs w:val="28"/>
          <w:lang w:val="uk-UA"/>
        </w:rPr>
        <w:t>.-</w:t>
      </w:r>
      <w:r w:rsidRPr="000D07E0">
        <w:rPr>
          <w:sz w:val="28"/>
          <w:szCs w:val="28"/>
          <w:lang w:val="en-US"/>
        </w:rPr>
        <w:t>Vol.81</w:t>
      </w:r>
      <w:r>
        <w:rPr>
          <w:sz w:val="28"/>
          <w:szCs w:val="28"/>
          <w:lang w:val="uk-UA"/>
        </w:rPr>
        <w:t>, №</w:t>
      </w:r>
      <w:r w:rsidRPr="000D07E0">
        <w:rPr>
          <w:sz w:val="28"/>
          <w:szCs w:val="28"/>
          <w:lang w:val="en-US"/>
        </w:rPr>
        <w:t>1</w:t>
      </w:r>
      <w:r>
        <w:rPr>
          <w:sz w:val="28"/>
          <w:szCs w:val="28"/>
          <w:lang w:val="uk-UA"/>
        </w:rPr>
        <w:t>.-Р.</w:t>
      </w:r>
      <w:r w:rsidRPr="000D07E0">
        <w:rPr>
          <w:sz w:val="28"/>
          <w:szCs w:val="28"/>
          <w:lang w:val="en-US"/>
        </w:rPr>
        <w:t>95-101</w:t>
      </w:r>
      <w:r>
        <w:rPr>
          <w:sz w:val="28"/>
          <w:szCs w:val="28"/>
          <w:lang w:val="uk-UA"/>
        </w:rPr>
        <w:t>.</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Melatoninergic neuroprotection of the murine periventricular white matter against neonatal excitotoxic challenge / Husson I., Mesples B., Bac P.</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 Ann. Neurol.-2002.-</w:t>
      </w:r>
      <w:r>
        <w:rPr>
          <w:sz w:val="28"/>
          <w:szCs w:val="28"/>
        </w:rPr>
        <w:t>Vol</w:t>
      </w:r>
      <w:r>
        <w:rPr>
          <w:sz w:val="28"/>
          <w:szCs w:val="28"/>
          <w:lang w:val="uk-UA"/>
        </w:rPr>
        <w:t>.51, №1.-Р.82-92.</w:t>
      </w:r>
    </w:p>
    <w:p w:rsidR="000D07E0" w:rsidRDefault="000D07E0" w:rsidP="007D4B58">
      <w:pPr>
        <w:numPr>
          <w:ilvl w:val="0"/>
          <w:numId w:val="48"/>
        </w:numPr>
        <w:suppressAutoHyphens w:val="0"/>
        <w:spacing w:line="360" w:lineRule="auto"/>
        <w:jc w:val="both"/>
        <w:rPr>
          <w:sz w:val="28"/>
          <w:szCs w:val="28"/>
        </w:rPr>
      </w:pPr>
      <w:r>
        <w:rPr>
          <w:sz w:val="28"/>
          <w:szCs w:val="28"/>
          <w:lang w:val="uk-UA"/>
        </w:rPr>
        <w:t>Hussain K., Aynsley-Green A. Hyperinsulinaemic hypoglycaemia in preterm neonates // Arch. Dis. Child. Fetal. Neonatal Ed.-2004.-</w:t>
      </w:r>
      <w:r>
        <w:rPr>
          <w:sz w:val="28"/>
          <w:szCs w:val="28"/>
        </w:rPr>
        <w:t>Vol.</w:t>
      </w:r>
      <w:r>
        <w:rPr>
          <w:sz w:val="28"/>
          <w:szCs w:val="28"/>
          <w:lang w:val="uk-UA"/>
        </w:rPr>
        <w:t>89, №1.-Р.65-67.</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BDNF-induced white matter neuroprotection and stage-dependent neuronal survival following a neonatal excitotoxic challenge / Husson I., Rangon C.M., Lelievre V.</w:t>
      </w:r>
      <w:r w:rsidRPr="000D07E0">
        <w:rPr>
          <w:sz w:val="28"/>
          <w:szCs w:val="28"/>
          <w:lang w:val="en-US"/>
        </w:rPr>
        <w:t xml:space="preserve"> et al</w:t>
      </w:r>
      <w:r>
        <w:rPr>
          <w:sz w:val="28"/>
          <w:szCs w:val="28"/>
          <w:lang w:val="uk-UA"/>
        </w:rPr>
        <w:t>. // Cereb. Cortex.-2005.-</w:t>
      </w:r>
      <w:r>
        <w:rPr>
          <w:sz w:val="28"/>
          <w:szCs w:val="28"/>
        </w:rPr>
        <w:t xml:space="preserve"> Vol</w:t>
      </w:r>
      <w:r>
        <w:rPr>
          <w:sz w:val="28"/>
          <w:szCs w:val="28"/>
          <w:lang w:val="uk-UA"/>
        </w:rPr>
        <w:t>.15, №3.-Р.250-261.</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The efficacy of clinical strategies to reduce nosocomial sepsis in extremely low birth weight infants / Hwang J.H., Choi C.W., Chang Y.S.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J. Ко</w:t>
      </w:r>
      <w:r w:rsidRPr="000D07E0">
        <w:rPr>
          <w:sz w:val="28"/>
          <w:szCs w:val="28"/>
          <w:lang w:val="en-US"/>
        </w:rPr>
        <w:t>rei</w:t>
      </w:r>
      <w:r>
        <w:rPr>
          <w:sz w:val="28"/>
          <w:szCs w:val="28"/>
          <w:lang w:val="uk-UA"/>
        </w:rPr>
        <w:t>. Med. Sci.- 2005.-</w:t>
      </w:r>
      <w:r>
        <w:rPr>
          <w:sz w:val="28"/>
          <w:szCs w:val="28"/>
        </w:rPr>
        <w:t xml:space="preserve"> Vol.</w:t>
      </w:r>
      <w:r>
        <w:rPr>
          <w:sz w:val="28"/>
          <w:szCs w:val="28"/>
          <w:lang w:val="uk-UA"/>
        </w:rPr>
        <w:t>20, №2.-Р.177-181.</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Low-birth-weight adolescents: psychiatric symptoms and cerebral MRI abnormalities / Indredavik M.S., Skranes J.S., Vik T.</w:t>
      </w:r>
      <w:r w:rsidRPr="000D07E0">
        <w:rPr>
          <w:sz w:val="28"/>
          <w:szCs w:val="28"/>
          <w:lang w:val="en-US"/>
        </w:rPr>
        <w:t xml:space="preserve"> et al</w:t>
      </w:r>
      <w:r>
        <w:rPr>
          <w:sz w:val="28"/>
          <w:szCs w:val="28"/>
          <w:lang w:val="uk-UA"/>
        </w:rPr>
        <w:t>.// Pediatr. Neurol.-2005.-</w:t>
      </w:r>
      <w:r>
        <w:rPr>
          <w:sz w:val="28"/>
          <w:szCs w:val="28"/>
        </w:rPr>
        <w:t>Vol</w:t>
      </w:r>
      <w:r>
        <w:rPr>
          <w:sz w:val="28"/>
          <w:szCs w:val="28"/>
          <w:lang w:val="uk-UA"/>
        </w:rPr>
        <w:t>.33, №4.-Р.259-266.</w:t>
      </w:r>
    </w:p>
    <w:p w:rsidR="000D07E0" w:rsidRDefault="000D07E0" w:rsidP="007D4B58">
      <w:pPr>
        <w:numPr>
          <w:ilvl w:val="0"/>
          <w:numId w:val="48"/>
        </w:numPr>
        <w:suppressAutoHyphens w:val="0"/>
        <w:spacing w:line="360" w:lineRule="auto"/>
        <w:jc w:val="both"/>
        <w:rPr>
          <w:sz w:val="28"/>
          <w:szCs w:val="28"/>
        </w:rPr>
      </w:pPr>
      <w:r>
        <w:rPr>
          <w:sz w:val="28"/>
          <w:szCs w:val="28"/>
          <w:lang w:val="uk-UA"/>
        </w:rPr>
        <w:t>Jensen F.E.</w:t>
      </w:r>
      <w:r>
        <w:rPr>
          <w:sz w:val="28"/>
          <w:szCs w:val="28"/>
          <w:lang w:val="uk-UA"/>
        </w:rPr>
        <w:tab/>
        <w:t xml:space="preserve">  The role of glutamate receptor maturation in perinatal seizures and brain injury // Int. J. Dev. Neurosci.-2002.-</w:t>
      </w:r>
      <w:r>
        <w:rPr>
          <w:sz w:val="28"/>
          <w:szCs w:val="28"/>
        </w:rPr>
        <w:t xml:space="preserve"> Vol</w:t>
      </w:r>
      <w:r>
        <w:rPr>
          <w:sz w:val="28"/>
          <w:szCs w:val="28"/>
          <w:lang w:val="uk-UA"/>
        </w:rPr>
        <w:t>.20, №3-5.-Р.339-347.</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 xml:space="preserve">Prognostic factors for walking </w:t>
      </w:r>
      <w:r>
        <w:rPr>
          <w:sz w:val="28"/>
          <w:szCs w:val="28"/>
          <w:lang w:val="uk-UA"/>
        </w:rPr>
        <w:t xml:space="preserve">  </w:t>
      </w:r>
      <w:r w:rsidRPr="000D07E0">
        <w:rPr>
          <w:sz w:val="28"/>
          <w:szCs w:val="28"/>
          <w:lang w:val="en-US"/>
        </w:rPr>
        <w:t>attainment in very low-</w:t>
      </w:r>
      <w:r>
        <w:rPr>
          <w:sz w:val="28"/>
          <w:szCs w:val="28"/>
          <w:lang w:val="uk-UA"/>
        </w:rPr>
        <w:t xml:space="preserve"> </w:t>
      </w:r>
      <w:r w:rsidRPr="000D07E0">
        <w:rPr>
          <w:sz w:val="28"/>
          <w:szCs w:val="28"/>
          <w:lang w:val="en-US"/>
        </w:rPr>
        <w:t>birthweight preterm infants</w:t>
      </w:r>
      <w:r>
        <w:rPr>
          <w:sz w:val="28"/>
          <w:szCs w:val="28"/>
          <w:lang w:val="uk-UA"/>
        </w:rPr>
        <w:t xml:space="preserve"> /</w:t>
      </w:r>
      <w:r w:rsidRPr="000D07E0">
        <w:rPr>
          <w:sz w:val="28"/>
          <w:szCs w:val="28"/>
          <w:lang w:val="en-US"/>
        </w:rPr>
        <w:t xml:space="preserve"> Jeng S</w:t>
      </w:r>
      <w:r>
        <w:rPr>
          <w:sz w:val="28"/>
          <w:szCs w:val="28"/>
          <w:lang w:val="uk-UA"/>
        </w:rPr>
        <w:t>.</w:t>
      </w:r>
      <w:r w:rsidRPr="000D07E0">
        <w:rPr>
          <w:sz w:val="28"/>
          <w:szCs w:val="28"/>
          <w:lang w:val="en-US"/>
        </w:rPr>
        <w:t>F</w:t>
      </w:r>
      <w:r>
        <w:rPr>
          <w:sz w:val="28"/>
          <w:szCs w:val="28"/>
          <w:lang w:val="uk-UA"/>
        </w:rPr>
        <w:t>.</w:t>
      </w:r>
      <w:r w:rsidRPr="000D07E0">
        <w:rPr>
          <w:sz w:val="28"/>
          <w:szCs w:val="28"/>
          <w:lang w:val="en-US"/>
        </w:rPr>
        <w:t>, Yau K</w:t>
      </w:r>
      <w:r>
        <w:rPr>
          <w:sz w:val="28"/>
          <w:szCs w:val="28"/>
          <w:lang w:val="uk-UA"/>
        </w:rPr>
        <w:t>.</w:t>
      </w:r>
      <w:r w:rsidRPr="000D07E0">
        <w:rPr>
          <w:sz w:val="28"/>
          <w:szCs w:val="28"/>
          <w:lang w:val="en-US"/>
        </w:rPr>
        <w:t>I</w:t>
      </w:r>
      <w:r>
        <w:rPr>
          <w:sz w:val="28"/>
          <w:szCs w:val="28"/>
          <w:lang w:val="uk-UA"/>
        </w:rPr>
        <w:t>.</w:t>
      </w:r>
      <w:r w:rsidRPr="000D07E0">
        <w:rPr>
          <w:sz w:val="28"/>
          <w:szCs w:val="28"/>
          <w:lang w:val="en-US"/>
        </w:rPr>
        <w:t>, Liao H</w:t>
      </w:r>
      <w:r>
        <w:rPr>
          <w:sz w:val="28"/>
          <w:szCs w:val="28"/>
          <w:lang w:val="uk-UA"/>
        </w:rPr>
        <w:t>.</w:t>
      </w:r>
      <w:r w:rsidRPr="000D07E0">
        <w:rPr>
          <w:sz w:val="28"/>
          <w:szCs w:val="28"/>
          <w:lang w:val="en-US"/>
        </w:rPr>
        <w:t>F</w:t>
      </w:r>
      <w:r>
        <w:rPr>
          <w:sz w:val="28"/>
          <w:szCs w:val="28"/>
          <w:lang w:val="uk-UA"/>
        </w:rPr>
        <w:t>.</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w:t>
      </w:r>
      <w:r>
        <w:t xml:space="preserve"> </w:t>
      </w:r>
      <w:r>
        <w:rPr>
          <w:sz w:val="28"/>
          <w:szCs w:val="28"/>
        </w:rPr>
        <w:t>Clin</w:t>
      </w:r>
      <w:r>
        <w:rPr>
          <w:sz w:val="28"/>
          <w:szCs w:val="28"/>
          <w:lang w:val="uk-UA"/>
        </w:rPr>
        <w:t>.</w:t>
      </w:r>
      <w:r>
        <w:rPr>
          <w:sz w:val="28"/>
          <w:szCs w:val="28"/>
        </w:rPr>
        <w:t xml:space="preserve"> Perinatol. 2000</w:t>
      </w:r>
      <w:r>
        <w:rPr>
          <w:sz w:val="28"/>
          <w:szCs w:val="28"/>
          <w:lang w:val="uk-UA"/>
        </w:rPr>
        <w:t>.–</w:t>
      </w:r>
      <w:r>
        <w:rPr>
          <w:sz w:val="28"/>
          <w:szCs w:val="28"/>
        </w:rPr>
        <w:t xml:space="preserve">Vol.27, №2.–Р.285-302.  </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lastRenderedPageBreak/>
        <w:t>Johnston M.V.    Excitotoxicity in perinatal brain injury // Brain Pathol.- 2005.-</w:t>
      </w:r>
      <w:r>
        <w:rPr>
          <w:sz w:val="28"/>
          <w:szCs w:val="28"/>
        </w:rPr>
        <w:t xml:space="preserve"> Vol</w:t>
      </w:r>
      <w:r>
        <w:rPr>
          <w:sz w:val="28"/>
          <w:szCs w:val="28"/>
          <w:lang w:val="uk-UA"/>
        </w:rPr>
        <w:t>.15, №3.-Р.234-240.</w:t>
      </w:r>
    </w:p>
    <w:p w:rsidR="000D07E0" w:rsidRDefault="000D07E0" w:rsidP="007D4B58">
      <w:pPr>
        <w:numPr>
          <w:ilvl w:val="0"/>
          <w:numId w:val="48"/>
        </w:numPr>
        <w:suppressAutoHyphens w:val="0"/>
        <w:spacing w:line="360" w:lineRule="auto"/>
        <w:ind w:right="-135"/>
        <w:jc w:val="both"/>
        <w:rPr>
          <w:sz w:val="28"/>
          <w:szCs w:val="28"/>
        </w:rPr>
      </w:pPr>
      <w:r w:rsidRPr="000D07E0">
        <w:rPr>
          <w:sz w:val="28"/>
          <w:szCs w:val="28"/>
          <w:lang w:val="en-US"/>
        </w:rPr>
        <w:t>Cytokine immunoreactivity in cortical and subcortical neurons in periventricular leukomalacia: are cytokines implicated in neuronal dysfunction in cerebral palsy?</w:t>
      </w:r>
      <w:r>
        <w:rPr>
          <w:sz w:val="28"/>
          <w:szCs w:val="28"/>
          <w:lang w:val="uk-UA"/>
        </w:rPr>
        <w:t xml:space="preserve"> /</w:t>
      </w:r>
      <w:r w:rsidRPr="000D07E0">
        <w:rPr>
          <w:sz w:val="28"/>
          <w:szCs w:val="28"/>
          <w:lang w:val="en-US"/>
        </w:rPr>
        <w:t xml:space="preserve"> Kadhim H</w:t>
      </w:r>
      <w:r>
        <w:rPr>
          <w:sz w:val="28"/>
          <w:szCs w:val="28"/>
          <w:lang w:val="uk-UA"/>
        </w:rPr>
        <w:t>.</w:t>
      </w:r>
      <w:r w:rsidRPr="000D07E0">
        <w:rPr>
          <w:sz w:val="28"/>
          <w:szCs w:val="28"/>
          <w:lang w:val="en-US"/>
        </w:rPr>
        <w:t>, Tabarki B</w:t>
      </w:r>
      <w:r>
        <w:rPr>
          <w:sz w:val="28"/>
          <w:szCs w:val="28"/>
          <w:lang w:val="uk-UA"/>
        </w:rPr>
        <w:t>.</w:t>
      </w:r>
      <w:r w:rsidRPr="000D07E0">
        <w:rPr>
          <w:sz w:val="28"/>
          <w:szCs w:val="28"/>
          <w:lang w:val="en-US"/>
        </w:rPr>
        <w:t>, De Prez C</w:t>
      </w:r>
      <w:r>
        <w:rPr>
          <w:sz w:val="28"/>
          <w:szCs w:val="28"/>
          <w:lang w:val="uk-UA"/>
        </w:rPr>
        <w:t>.</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rPr>
        <w:t>Acta</w:t>
      </w:r>
      <w:r>
        <w:rPr>
          <w:sz w:val="28"/>
          <w:szCs w:val="28"/>
          <w:lang w:val="uk-UA"/>
        </w:rPr>
        <w:t>.</w:t>
      </w:r>
      <w:r>
        <w:rPr>
          <w:sz w:val="28"/>
          <w:szCs w:val="28"/>
        </w:rPr>
        <w:t xml:space="preserve"> Neuropathol (Berl).</w:t>
      </w:r>
      <w:r>
        <w:rPr>
          <w:sz w:val="28"/>
          <w:szCs w:val="28"/>
          <w:lang w:val="uk-UA"/>
        </w:rPr>
        <w:t>-</w:t>
      </w:r>
      <w:r>
        <w:rPr>
          <w:sz w:val="28"/>
          <w:szCs w:val="28"/>
        </w:rPr>
        <w:t xml:space="preserve"> 2003</w:t>
      </w:r>
      <w:r>
        <w:rPr>
          <w:sz w:val="28"/>
          <w:szCs w:val="28"/>
          <w:lang w:val="uk-UA"/>
        </w:rPr>
        <w:t>.-</w:t>
      </w:r>
      <w:r>
        <w:rPr>
          <w:sz w:val="28"/>
          <w:szCs w:val="28"/>
        </w:rPr>
        <w:t xml:space="preserve"> Vol</w:t>
      </w:r>
      <w:r>
        <w:rPr>
          <w:sz w:val="28"/>
          <w:szCs w:val="28"/>
          <w:lang w:val="uk-UA"/>
        </w:rPr>
        <w:t>.105, №3.-Р.</w:t>
      </w:r>
      <w:r>
        <w:rPr>
          <w:sz w:val="28"/>
          <w:szCs w:val="28"/>
        </w:rPr>
        <w:t>209-</w:t>
      </w:r>
      <w:r>
        <w:rPr>
          <w:sz w:val="28"/>
          <w:szCs w:val="28"/>
          <w:lang w:val="uk-UA"/>
        </w:rPr>
        <w:t>2</w:t>
      </w:r>
      <w:r>
        <w:rPr>
          <w:sz w:val="28"/>
          <w:szCs w:val="28"/>
        </w:rPr>
        <w:t>16</w:t>
      </w:r>
      <w:r>
        <w:rPr>
          <w:sz w:val="28"/>
          <w:szCs w:val="28"/>
          <w:lang w:val="uk-UA"/>
        </w:rPr>
        <w:t>.</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Hypercapnia during the first 3 days of life is associated with severe intraventricular hemorrhage in very low birth weight infants / Kaiser J.R., Gauss C.H., Pont M.M.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J. Perinatol.- 2006.-</w:t>
      </w:r>
      <w:r>
        <w:rPr>
          <w:sz w:val="28"/>
          <w:szCs w:val="28"/>
        </w:rPr>
        <w:t xml:space="preserve"> Vol.</w:t>
      </w:r>
      <w:r>
        <w:rPr>
          <w:sz w:val="28"/>
          <w:szCs w:val="28"/>
          <w:lang w:val="uk-UA"/>
        </w:rPr>
        <w:t>26, №5.-Р.279-285.</w:t>
      </w:r>
    </w:p>
    <w:p w:rsidR="000D07E0" w:rsidRDefault="000D07E0" w:rsidP="007D4B58">
      <w:pPr>
        <w:numPr>
          <w:ilvl w:val="0"/>
          <w:numId w:val="48"/>
        </w:numPr>
        <w:suppressAutoHyphens w:val="0"/>
        <w:spacing w:line="360" w:lineRule="auto"/>
        <w:jc w:val="both"/>
        <w:rPr>
          <w:sz w:val="28"/>
          <w:szCs w:val="28"/>
        </w:rPr>
      </w:pPr>
      <w:r>
        <w:rPr>
          <w:sz w:val="28"/>
          <w:szCs w:val="28"/>
          <w:lang w:val="uk-UA"/>
        </w:rPr>
        <w:t>Кalhan S., Peter-Wohl S. Hypoglycemia: what is it for the neonate?// Am.J. Perinatol.- 2000.-</w:t>
      </w:r>
      <w:r>
        <w:rPr>
          <w:sz w:val="28"/>
          <w:szCs w:val="28"/>
        </w:rPr>
        <w:t>Vol.</w:t>
      </w:r>
      <w:r>
        <w:rPr>
          <w:sz w:val="28"/>
          <w:szCs w:val="28"/>
          <w:lang w:val="uk-UA"/>
        </w:rPr>
        <w:t>17, №1.-Р.11-18.</w:t>
      </w:r>
    </w:p>
    <w:p w:rsidR="000D07E0" w:rsidRDefault="000D07E0" w:rsidP="007D4B58">
      <w:pPr>
        <w:numPr>
          <w:ilvl w:val="0"/>
          <w:numId w:val="48"/>
        </w:numPr>
        <w:suppressAutoHyphens w:val="0"/>
        <w:spacing w:line="360" w:lineRule="auto"/>
        <w:jc w:val="both"/>
        <w:rPr>
          <w:sz w:val="28"/>
          <w:szCs w:val="28"/>
          <w:lang w:val="uk-UA"/>
        </w:rPr>
      </w:pPr>
      <w:r w:rsidRPr="000D07E0">
        <w:rPr>
          <w:sz w:val="28"/>
          <w:szCs w:val="28"/>
          <w:lang w:val="en-US"/>
        </w:rPr>
        <w:t>Hyperglycemia and morbidity and mortality in extremely low birth weight infants</w:t>
      </w:r>
      <w:r>
        <w:rPr>
          <w:sz w:val="28"/>
          <w:szCs w:val="28"/>
          <w:lang w:val="uk-UA"/>
        </w:rPr>
        <w:t xml:space="preserve"> /</w:t>
      </w:r>
      <w:r w:rsidRPr="000D07E0">
        <w:rPr>
          <w:sz w:val="28"/>
          <w:szCs w:val="28"/>
          <w:lang w:val="en-US"/>
        </w:rPr>
        <w:t xml:space="preserve"> Kao L</w:t>
      </w:r>
      <w:r>
        <w:rPr>
          <w:sz w:val="28"/>
          <w:szCs w:val="28"/>
          <w:lang w:val="uk-UA"/>
        </w:rPr>
        <w:t>.</w:t>
      </w:r>
      <w:r w:rsidRPr="000D07E0">
        <w:rPr>
          <w:sz w:val="28"/>
          <w:szCs w:val="28"/>
          <w:lang w:val="en-US"/>
        </w:rPr>
        <w:t>S</w:t>
      </w:r>
      <w:r>
        <w:rPr>
          <w:sz w:val="28"/>
          <w:szCs w:val="28"/>
          <w:lang w:val="uk-UA"/>
        </w:rPr>
        <w:t>.</w:t>
      </w:r>
      <w:r w:rsidRPr="000D07E0">
        <w:rPr>
          <w:sz w:val="28"/>
          <w:szCs w:val="28"/>
          <w:lang w:val="en-US"/>
        </w:rPr>
        <w:t>, Morris B</w:t>
      </w:r>
      <w:r>
        <w:rPr>
          <w:sz w:val="28"/>
          <w:szCs w:val="28"/>
          <w:lang w:val="uk-UA"/>
        </w:rPr>
        <w:t>.</w:t>
      </w:r>
      <w:r w:rsidRPr="000D07E0">
        <w:rPr>
          <w:sz w:val="28"/>
          <w:szCs w:val="28"/>
          <w:lang w:val="en-US"/>
        </w:rPr>
        <w:t>H</w:t>
      </w:r>
      <w:r>
        <w:rPr>
          <w:sz w:val="28"/>
          <w:szCs w:val="28"/>
          <w:lang w:val="uk-UA"/>
        </w:rPr>
        <w:t>.</w:t>
      </w:r>
      <w:r w:rsidRPr="000D07E0">
        <w:rPr>
          <w:sz w:val="28"/>
          <w:szCs w:val="28"/>
          <w:lang w:val="en-US"/>
        </w:rPr>
        <w:t>, Lally K</w:t>
      </w:r>
      <w:r>
        <w:rPr>
          <w:sz w:val="28"/>
          <w:szCs w:val="28"/>
          <w:lang w:val="uk-UA"/>
        </w:rPr>
        <w:t>.</w:t>
      </w:r>
      <w:r w:rsidRPr="000D07E0">
        <w:rPr>
          <w:sz w:val="28"/>
          <w:szCs w:val="28"/>
          <w:lang w:val="en-US"/>
        </w:rPr>
        <w:t>P.</w:t>
      </w:r>
      <w:r>
        <w:rPr>
          <w:sz w:val="28"/>
          <w:szCs w:val="28"/>
          <w:lang w:val="uk-UA"/>
        </w:rPr>
        <w:t xml:space="preserve"> </w:t>
      </w:r>
      <w:r w:rsidRPr="000D07E0">
        <w:rPr>
          <w:sz w:val="28"/>
          <w:szCs w:val="28"/>
          <w:lang w:val="en-US"/>
        </w:rPr>
        <w:t>et al</w:t>
      </w:r>
      <w:r>
        <w:rPr>
          <w:sz w:val="28"/>
          <w:szCs w:val="28"/>
          <w:lang w:val="uk-UA"/>
        </w:rPr>
        <w:t>. //</w:t>
      </w:r>
      <w:r w:rsidRPr="000D07E0">
        <w:rPr>
          <w:sz w:val="28"/>
          <w:szCs w:val="28"/>
          <w:lang w:val="en-US"/>
        </w:rPr>
        <w:t xml:space="preserve"> J</w:t>
      </w:r>
      <w:r>
        <w:rPr>
          <w:sz w:val="28"/>
          <w:szCs w:val="28"/>
          <w:lang w:val="uk-UA"/>
        </w:rPr>
        <w:t>.</w:t>
      </w:r>
      <w:r w:rsidRPr="000D07E0">
        <w:rPr>
          <w:sz w:val="28"/>
          <w:szCs w:val="28"/>
          <w:lang w:val="en-US"/>
        </w:rPr>
        <w:t xml:space="preserve"> Perinatol.</w:t>
      </w:r>
      <w:r>
        <w:rPr>
          <w:sz w:val="28"/>
          <w:szCs w:val="28"/>
          <w:lang w:val="uk-UA"/>
        </w:rPr>
        <w:t>-</w:t>
      </w:r>
      <w:r w:rsidRPr="000D07E0">
        <w:rPr>
          <w:sz w:val="28"/>
          <w:szCs w:val="28"/>
          <w:lang w:val="en-US"/>
        </w:rPr>
        <w:t xml:space="preserve"> </w:t>
      </w:r>
      <w:r>
        <w:rPr>
          <w:sz w:val="28"/>
          <w:szCs w:val="28"/>
        </w:rPr>
        <w:t>2006</w:t>
      </w:r>
      <w:r>
        <w:rPr>
          <w:sz w:val="28"/>
          <w:szCs w:val="28"/>
          <w:lang w:val="uk-UA"/>
        </w:rPr>
        <w:t>.-</w:t>
      </w:r>
      <w:r>
        <w:rPr>
          <w:sz w:val="28"/>
          <w:szCs w:val="28"/>
        </w:rPr>
        <w:t xml:space="preserve"> Vol.26</w:t>
      </w:r>
      <w:r>
        <w:rPr>
          <w:sz w:val="28"/>
          <w:szCs w:val="28"/>
          <w:lang w:val="uk-UA"/>
        </w:rPr>
        <w:t>, №</w:t>
      </w:r>
      <w:r>
        <w:rPr>
          <w:sz w:val="28"/>
          <w:szCs w:val="28"/>
        </w:rPr>
        <w:t>12</w:t>
      </w:r>
      <w:r>
        <w:rPr>
          <w:sz w:val="28"/>
          <w:szCs w:val="28"/>
          <w:lang w:val="uk-UA"/>
        </w:rPr>
        <w:t>.-Р.</w:t>
      </w:r>
      <w:r>
        <w:rPr>
          <w:sz w:val="28"/>
          <w:szCs w:val="28"/>
        </w:rPr>
        <w:t>730-</w:t>
      </w:r>
      <w:r>
        <w:rPr>
          <w:sz w:val="28"/>
          <w:szCs w:val="28"/>
          <w:lang w:val="uk-UA"/>
        </w:rPr>
        <w:t>73</w:t>
      </w:r>
      <w:r>
        <w:rPr>
          <w:sz w:val="28"/>
          <w:szCs w:val="28"/>
        </w:rPr>
        <w:t>6.</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Karadottir R., Cavelier P., Bergersen L.H. NMDA receptors are expressed in oligodendrocytes and activated in ischaemia // Nature.-2005.-</w:t>
      </w:r>
      <w:r w:rsidRPr="000D07E0">
        <w:rPr>
          <w:sz w:val="28"/>
          <w:szCs w:val="28"/>
          <w:lang w:val="en-US"/>
        </w:rPr>
        <w:t xml:space="preserve"> </w:t>
      </w:r>
      <w:r>
        <w:rPr>
          <w:sz w:val="28"/>
          <w:szCs w:val="28"/>
        </w:rPr>
        <w:t>Vol</w:t>
      </w:r>
      <w:r>
        <w:rPr>
          <w:sz w:val="28"/>
          <w:szCs w:val="28"/>
          <w:lang w:val="uk-UA"/>
        </w:rPr>
        <w:t>.438, №70-71.-Р.1162-1166.</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 xml:space="preserve">Tumor necrosis factor-alpha allele lymphotoxin-alpha+250 is associated with the presence and severity of placental inflammation among preterm births / Kazzi S.N., Jacques S.M., Qureshi F. </w:t>
      </w:r>
      <w:r w:rsidRPr="000D07E0">
        <w:rPr>
          <w:sz w:val="28"/>
          <w:szCs w:val="28"/>
          <w:lang w:val="en-US"/>
        </w:rPr>
        <w:t>et</w:t>
      </w:r>
      <w:r>
        <w:rPr>
          <w:sz w:val="28"/>
          <w:szCs w:val="28"/>
          <w:lang w:val="uk-UA"/>
        </w:rPr>
        <w:t xml:space="preserve"> </w:t>
      </w:r>
      <w:r w:rsidRPr="000D07E0">
        <w:rPr>
          <w:sz w:val="28"/>
          <w:szCs w:val="28"/>
          <w:lang w:val="en-US"/>
        </w:rPr>
        <w:t>al</w:t>
      </w:r>
      <w:r>
        <w:rPr>
          <w:sz w:val="28"/>
          <w:szCs w:val="28"/>
          <w:lang w:val="uk-UA"/>
        </w:rPr>
        <w:t>. // Pediatr. Res.-2004.-</w:t>
      </w:r>
      <w:r>
        <w:rPr>
          <w:sz w:val="28"/>
          <w:szCs w:val="28"/>
        </w:rPr>
        <w:t xml:space="preserve"> Vol</w:t>
      </w:r>
      <w:r>
        <w:rPr>
          <w:sz w:val="28"/>
          <w:szCs w:val="28"/>
          <w:lang w:val="uk-UA"/>
        </w:rPr>
        <w:t>.56, №1.-Р.94-98.</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Kendall G., Peebles D. Acute fetal hypoxia: the modulating effect of infection //  Early Hum. Dev.-2005.-</w:t>
      </w:r>
      <w:r w:rsidRPr="000D07E0">
        <w:rPr>
          <w:sz w:val="28"/>
          <w:szCs w:val="28"/>
          <w:lang w:val="en-US"/>
        </w:rPr>
        <w:t xml:space="preserve"> </w:t>
      </w:r>
      <w:r>
        <w:rPr>
          <w:sz w:val="28"/>
          <w:szCs w:val="28"/>
        </w:rPr>
        <w:t>Vol</w:t>
      </w:r>
      <w:r>
        <w:rPr>
          <w:sz w:val="28"/>
          <w:szCs w:val="28"/>
          <w:lang w:val="uk-UA"/>
        </w:rPr>
        <w:t xml:space="preserve">.81, №1.-Р.27-34.                       </w:t>
      </w:r>
    </w:p>
    <w:p w:rsidR="000D07E0" w:rsidRDefault="000D07E0" w:rsidP="007D4B58">
      <w:pPr>
        <w:pStyle w:val="afffffffc"/>
        <w:numPr>
          <w:ilvl w:val="0"/>
          <w:numId w:val="48"/>
        </w:numPr>
        <w:suppressAutoHyphens w:val="0"/>
        <w:spacing w:line="360" w:lineRule="auto"/>
        <w:jc w:val="both"/>
      </w:pPr>
      <w:r w:rsidRPr="000D07E0">
        <w:rPr>
          <w:lang w:val="en-US"/>
        </w:rPr>
        <w:t xml:space="preserve">Kiang J.G., Tsen K.T. Biology of hypoxia // Chin. J. Physiol.-2006.- </w:t>
      </w:r>
      <w:r>
        <w:t>Vol.49, №5.-Р.223-233.</w:t>
      </w:r>
    </w:p>
    <w:p w:rsidR="000D07E0" w:rsidRDefault="000D07E0" w:rsidP="007D4B58">
      <w:pPr>
        <w:pStyle w:val="34"/>
        <w:widowControl/>
        <w:numPr>
          <w:ilvl w:val="0"/>
          <w:numId w:val="48"/>
        </w:numPr>
        <w:autoSpaceDE w:val="0"/>
        <w:autoSpaceDN w:val="0"/>
        <w:adjustRightInd w:val="0"/>
        <w:spacing w:line="360" w:lineRule="auto"/>
        <w:jc w:val="both"/>
        <w:rPr>
          <w:b/>
          <w:bCs/>
        </w:rPr>
      </w:pPr>
      <w:r w:rsidRPr="000D07E0">
        <w:rPr>
          <w:b/>
          <w:bCs/>
          <w:lang w:val="en-US"/>
        </w:rPr>
        <w:t xml:space="preserve">Kietzmann T., Fandrey J., Acker H. Oxygen Radicals as Messengers in Oxygen-Dependent Gene Expression // News in Physiological Sciences.-2000.- </w:t>
      </w:r>
      <w:r>
        <w:rPr>
          <w:b/>
          <w:bCs/>
        </w:rPr>
        <w:t>Vol.15, № 4.-Р. 202-208.</w:t>
      </w:r>
    </w:p>
    <w:p w:rsidR="000D07E0" w:rsidRDefault="000D07E0" w:rsidP="007D4B58">
      <w:pPr>
        <w:numPr>
          <w:ilvl w:val="0"/>
          <w:numId w:val="48"/>
        </w:numPr>
        <w:suppressAutoHyphens w:val="0"/>
        <w:spacing w:line="360" w:lineRule="auto"/>
        <w:jc w:val="both"/>
        <w:rPr>
          <w:color w:val="000000"/>
          <w:sz w:val="28"/>
          <w:szCs w:val="28"/>
          <w:lang w:val="uk-UA"/>
        </w:rPr>
      </w:pPr>
      <w:r>
        <w:rPr>
          <w:color w:val="000000"/>
          <w:sz w:val="28"/>
          <w:szCs w:val="28"/>
          <w:lang w:val="uk-UA"/>
        </w:rPr>
        <w:t>Cytotoxicity of cytokines in cerebral microvascular endothelial cell / Kimura H., Gules I., Meguro T.</w:t>
      </w:r>
      <w:r w:rsidRPr="000D07E0">
        <w:rPr>
          <w:sz w:val="28"/>
          <w:szCs w:val="28"/>
          <w:lang w:val="en-US"/>
        </w:rPr>
        <w:t xml:space="preserve"> et al</w:t>
      </w:r>
      <w:r>
        <w:rPr>
          <w:sz w:val="28"/>
          <w:szCs w:val="28"/>
          <w:lang w:val="uk-UA"/>
        </w:rPr>
        <w:t>.</w:t>
      </w:r>
      <w:r>
        <w:rPr>
          <w:color w:val="000000"/>
          <w:sz w:val="28"/>
          <w:szCs w:val="28"/>
          <w:lang w:val="uk-UA"/>
        </w:rPr>
        <w:t xml:space="preserve"> // Brain Res.-2003.-</w:t>
      </w:r>
      <w:r w:rsidRPr="000D07E0">
        <w:rPr>
          <w:sz w:val="28"/>
          <w:szCs w:val="28"/>
          <w:lang w:val="en-US"/>
        </w:rPr>
        <w:t xml:space="preserve"> </w:t>
      </w:r>
      <w:r>
        <w:rPr>
          <w:sz w:val="28"/>
          <w:szCs w:val="28"/>
        </w:rPr>
        <w:t>Vol.</w:t>
      </w:r>
      <w:r>
        <w:rPr>
          <w:sz w:val="28"/>
          <w:szCs w:val="28"/>
          <w:lang w:val="uk-UA"/>
        </w:rPr>
        <w:t>14</w:t>
      </w:r>
      <w:r>
        <w:rPr>
          <w:sz w:val="28"/>
          <w:szCs w:val="28"/>
        </w:rPr>
        <w:t xml:space="preserve">, </w:t>
      </w:r>
      <w:r>
        <w:rPr>
          <w:sz w:val="28"/>
          <w:szCs w:val="28"/>
          <w:lang w:val="uk-UA"/>
        </w:rPr>
        <w:t>№</w:t>
      </w:r>
      <w:r>
        <w:rPr>
          <w:sz w:val="28"/>
          <w:szCs w:val="28"/>
        </w:rPr>
        <w:t xml:space="preserve"> </w:t>
      </w:r>
      <w:r>
        <w:rPr>
          <w:sz w:val="28"/>
          <w:szCs w:val="28"/>
          <w:lang w:val="uk-UA"/>
        </w:rPr>
        <w:t>1-2.-Р.</w:t>
      </w:r>
      <w:r>
        <w:rPr>
          <w:color w:val="000000"/>
          <w:sz w:val="28"/>
          <w:szCs w:val="28"/>
          <w:lang w:val="uk-UA"/>
        </w:rPr>
        <w:t xml:space="preserve">148-156.  </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lastRenderedPageBreak/>
        <w:t xml:space="preserve">Is the use of early nasal CPAP associated with lower rates of chronic lung disease and retinopathy of prematurity? Nine years of experience with the Vermont Oxford Neonatal Network / Kirchner L., Weninger M., Unterasinger L.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J. Perinat. Med.- 2005.-</w:t>
      </w:r>
      <w:r>
        <w:rPr>
          <w:sz w:val="28"/>
          <w:szCs w:val="28"/>
        </w:rPr>
        <w:t>Vol.</w:t>
      </w:r>
      <w:r>
        <w:rPr>
          <w:sz w:val="28"/>
          <w:szCs w:val="28"/>
          <w:lang w:val="uk-UA"/>
        </w:rPr>
        <w:t>33, №1.-Р.60-66.</w:t>
      </w:r>
    </w:p>
    <w:p w:rsidR="000D07E0" w:rsidRPr="000D07E0" w:rsidRDefault="000D07E0" w:rsidP="007D4B58">
      <w:pPr>
        <w:numPr>
          <w:ilvl w:val="0"/>
          <w:numId w:val="48"/>
        </w:numPr>
        <w:tabs>
          <w:tab w:val="num" w:pos="1097"/>
        </w:tabs>
        <w:suppressAutoHyphens w:val="0"/>
        <w:spacing w:line="360" w:lineRule="auto"/>
        <w:jc w:val="both"/>
        <w:rPr>
          <w:sz w:val="28"/>
          <w:szCs w:val="28"/>
          <w:lang w:val="en-US"/>
        </w:rPr>
      </w:pPr>
      <w:r w:rsidRPr="000D07E0">
        <w:rPr>
          <w:sz w:val="28"/>
          <w:szCs w:val="28"/>
          <w:lang w:val="en-US"/>
        </w:rPr>
        <w:t>Klein C.J. Nutrient requirements for preterm infant formulas // Journal Nutr.–2002</w:t>
      </w:r>
      <w:r>
        <w:rPr>
          <w:sz w:val="28"/>
          <w:szCs w:val="28"/>
          <w:lang w:val="uk-UA"/>
        </w:rPr>
        <w:t>.</w:t>
      </w:r>
      <w:r w:rsidRPr="000D07E0">
        <w:rPr>
          <w:sz w:val="28"/>
          <w:szCs w:val="28"/>
          <w:lang w:val="en-US"/>
        </w:rPr>
        <w:t>–Vol.132.–</w:t>
      </w:r>
      <w:r>
        <w:rPr>
          <w:sz w:val="28"/>
          <w:szCs w:val="28"/>
          <w:lang w:val="uk-UA"/>
        </w:rPr>
        <w:t>Р</w:t>
      </w:r>
      <w:r w:rsidRPr="000D07E0">
        <w:rPr>
          <w:sz w:val="28"/>
          <w:szCs w:val="28"/>
          <w:lang w:val="en-US"/>
        </w:rPr>
        <w:t>.1395–1577.</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Risk factors for delayed discharge home in very-low-birthweight infants:- a population-based study / Klinger G., Reichman B., Sirota L.</w:t>
      </w:r>
      <w:r w:rsidRPr="000D07E0">
        <w:rPr>
          <w:sz w:val="28"/>
          <w:szCs w:val="28"/>
          <w:lang w:val="en-US"/>
        </w:rPr>
        <w:t xml:space="preserve"> et al</w:t>
      </w:r>
      <w:r>
        <w:rPr>
          <w:sz w:val="28"/>
          <w:szCs w:val="28"/>
          <w:lang w:val="uk-UA"/>
        </w:rPr>
        <w:t>. // Acta Paediatr.-2005.-</w:t>
      </w:r>
      <w:r w:rsidRPr="000D07E0">
        <w:rPr>
          <w:sz w:val="28"/>
          <w:szCs w:val="28"/>
          <w:lang w:val="en-US"/>
        </w:rPr>
        <w:t xml:space="preserve"> </w:t>
      </w:r>
      <w:r>
        <w:rPr>
          <w:sz w:val="28"/>
          <w:szCs w:val="28"/>
        </w:rPr>
        <w:t>Vol.</w:t>
      </w:r>
      <w:r>
        <w:rPr>
          <w:sz w:val="28"/>
          <w:szCs w:val="28"/>
          <w:lang w:val="uk-UA"/>
        </w:rPr>
        <w:t>94</w:t>
      </w:r>
      <w:r>
        <w:rPr>
          <w:sz w:val="28"/>
          <w:szCs w:val="28"/>
        </w:rPr>
        <w:t xml:space="preserve">, </w:t>
      </w:r>
      <w:r>
        <w:rPr>
          <w:sz w:val="28"/>
          <w:szCs w:val="28"/>
          <w:lang w:val="uk-UA"/>
        </w:rPr>
        <w:t>№</w:t>
      </w:r>
      <w:r>
        <w:rPr>
          <w:sz w:val="28"/>
          <w:szCs w:val="28"/>
        </w:rPr>
        <w:t xml:space="preserve"> </w:t>
      </w:r>
      <w:r>
        <w:rPr>
          <w:sz w:val="28"/>
          <w:szCs w:val="28"/>
          <w:lang w:val="uk-UA"/>
        </w:rPr>
        <w:t>11.-Р.1674-1679.</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Risk factors for seizures in very low birthweight infants with periventricular leukomalacia / Kohelet D., Shochat R., Lusky A.</w:t>
      </w:r>
      <w:r w:rsidRPr="000D07E0">
        <w:rPr>
          <w:sz w:val="28"/>
          <w:szCs w:val="28"/>
          <w:lang w:val="en-US"/>
        </w:rPr>
        <w:t xml:space="preserve"> et al</w:t>
      </w:r>
      <w:r>
        <w:rPr>
          <w:sz w:val="28"/>
          <w:szCs w:val="28"/>
          <w:lang w:val="uk-UA"/>
        </w:rPr>
        <w:t>. //</w:t>
      </w:r>
      <w:r>
        <w:rPr>
          <w:lang w:val="uk-UA"/>
        </w:rPr>
        <w:t xml:space="preserve"> </w:t>
      </w:r>
      <w:r>
        <w:rPr>
          <w:sz w:val="28"/>
          <w:szCs w:val="28"/>
          <w:lang w:val="uk-UA"/>
        </w:rPr>
        <w:t>Pediatrics.-2006.-</w:t>
      </w:r>
      <w:r w:rsidRPr="000D07E0">
        <w:rPr>
          <w:sz w:val="28"/>
          <w:szCs w:val="28"/>
          <w:lang w:val="en-US"/>
        </w:rPr>
        <w:t xml:space="preserve"> </w:t>
      </w:r>
      <w:r>
        <w:rPr>
          <w:sz w:val="28"/>
          <w:szCs w:val="28"/>
        </w:rPr>
        <w:t>Vol.</w:t>
      </w:r>
      <w:r>
        <w:rPr>
          <w:sz w:val="28"/>
          <w:szCs w:val="28"/>
          <w:lang w:val="uk-UA"/>
        </w:rPr>
        <w:t>118</w:t>
      </w:r>
      <w:r>
        <w:rPr>
          <w:sz w:val="28"/>
          <w:szCs w:val="28"/>
        </w:rPr>
        <w:t xml:space="preserve"> </w:t>
      </w:r>
      <w:r>
        <w:rPr>
          <w:sz w:val="28"/>
          <w:szCs w:val="28"/>
          <w:lang w:val="uk-UA"/>
        </w:rPr>
        <w:t>№</w:t>
      </w:r>
      <w:r>
        <w:rPr>
          <w:sz w:val="28"/>
          <w:szCs w:val="28"/>
        </w:rPr>
        <w:t xml:space="preserve"> </w:t>
      </w:r>
      <w:r>
        <w:rPr>
          <w:sz w:val="28"/>
          <w:szCs w:val="28"/>
          <w:lang w:val="uk-UA"/>
        </w:rPr>
        <w:t>5.-Р.1811-1818.</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Risk factors for intraventricular haemorrhage in very low birth weight infants / Koksal N., Baytan B., Bayram Y. </w:t>
      </w:r>
      <w:r w:rsidRPr="000D07E0">
        <w:rPr>
          <w:sz w:val="28"/>
          <w:szCs w:val="28"/>
          <w:lang w:val="en-US"/>
        </w:rPr>
        <w:t>et al</w:t>
      </w:r>
      <w:r>
        <w:rPr>
          <w:sz w:val="28"/>
          <w:szCs w:val="28"/>
          <w:lang w:val="uk-UA"/>
        </w:rPr>
        <w:t>. //</w:t>
      </w:r>
      <w:r w:rsidRPr="000D07E0">
        <w:rPr>
          <w:sz w:val="28"/>
          <w:szCs w:val="28"/>
          <w:lang w:val="en-US"/>
        </w:rPr>
        <w:t xml:space="preserve"> </w:t>
      </w:r>
      <w:r>
        <w:rPr>
          <w:sz w:val="28"/>
          <w:szCs w:val="28"/>
          <w:lang w:val="uk-UA"/>
        </w:rPr>
        <w:t xml:space="preserve"> Indian J. Pediatr.- 2002.-</w:t>
      </w:r>
      <w:r>
        <w:rPr>
          <w:sz w:val="28"/>
          <w:szCs w:val="28"/>
        </w:rPr>
        <w:t xml:space="preserve"> Vol.</w:t>
      </w:r>
      <w:r>
        <w:rPr>
          <w:sz w:val="28"/>
          <w:szCs w:val="28"/>
          <w:lang w:val="uk-UA"/>
        </w:rPr>
        <w:t>69,№7.-Р.561-564.</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Determination of malondialdehyde by capillary electrophoresis, application to human plasma and relation of its levels with prematurity</w:t>
      </w:r>
      <w:r>
        <w:rPr>
          <w:sz w:val="28"/>
          <w:szCs w:val="28"/>
          <w:lang w:val="uk-UA"/>
        </w:rPr>
        <w:t xml:space="preserve"> /</w:t>
      </w:r>
      <w:r w:rsidRPr="000D07E0">
        <w:rPr>
          <w:sz w:val="28"/>
          <w:szCs w:val="28"/>
          <w:lang w:val="en-US"/>
        </w:rPr>
        <w:t xml:space="preserve"> Korizis K</w:t>
      </w:r>
      <w:r>
        <w:rPr>
          <w:sz w:val="28"/>
          <w:szCs w:val="28"/>
          <w:lang w:val="uk-UA"/>
        </w:rPr>
        <w:t>.</w:t>
      </w:r>
      <w:r w:rsidRPr="000D07E0">
        <w:rPr>
          <w:sz w:val="28"/>
          <w:szCs w:val="28"/>
          <w:lang w:val="en-US"/>
        </w:rPr>
        <w:t>N</w:t>
      </w:r>
      <w:r>
        <w:rPr>
          <w:sz w:val="28"/>
          <w:szCs w:val="28"/>
          <w:lang w:val="uk-UA"/>
        </w:rPr>
        <w:t>.</w:t>
      </w:r>
      <w:r w:rsidRPr="000D07E0">
        <w:rPr>
          <w:sz w:val="28"/>
          <w:szCs w:val="28"/>
          <w:lang w:val="en-US"/>
        </w:rPr>
        <w:t>, Exarchou A</w:t>
      </w:r>
      <w:r>
        <w:rPr>
          <w:sz w:val="28"/>
          <w:szCs w:val="28"/>
          <w:lang w:val="uk-UA"/>
        </w:rPr>
        <w:t>.</w:t>
      </w:r>
      <w:r w:rsidRPr="000D07E0">
        <w:rPr>
          <w:sz w:val="28"/>
          <w:szCs w:val="28"/>
          <w:lang w:val="en-US"/>
        </w:rPr>
        <w:t>, Michalopoulos E</w:t>
      </w:r>
      <w:r>
        <w:rPr>
          <w:sz w:val="28"/>
          <w:szCs w:val="28"/>
          <w:lang w:val="uk-UA"/>
        </w:rPr>
        <w:t xml:space="preserve">. </w:t>
      </w:r>
      <w:r w:rsidRPr="000D07E0">
        <w:rPr>
          <w:sz w:val="28"/>
          <w:szCs w:val="28"/>
          <w:lang w:val="en-US"/>
        </w:rPr>
        <w:t>et al</w:t>
      </w:r>
      <w:r>
        <w:rPr>
          <w:sz w:val="28"/>
          <w:szCs w:val="28"/>
          <w:lang w:val="uk-UA"/>
        </w:rPr>
        <w:t xml:space="preserve">. // </w:t>
      </w:r>
      <w:r w:rsidRPr="000D07E0">
        <w:rPr>
          <w:sz w:val="28"/>
          <w:szCs w:val="28"/>
          <w:lang w:val="en-US"/>
        </w:rPr>
        <w:t>Biomed</w:t>
      </w:r>
      <w:r>
        <w:rPr>
          <w:sz w:val="28"/>
          <w:szCs w:val="28"/>
          <w:lang w:val="uk-UA"/>
        </w:rPr>
        <w:t>.</w:t>
      </w:r>
      <w:r w:rsidRPr="000D07E0">
        <w:rPr>
          <w:sz w:val="28"/>
          <w:szCs w:val="28"/>
          <w:lang w:val="en-US"/>
        </w:rPr>
        <w:t xml:space="preserve"> </w:t>
      </w:r>
      <w:r>
        <w:rPr>
          <w:sz w:val="28"/>
          <w:szCs w:val="28"/>
        </w:rPr>
        <w:t>Chromatogr.</w:t>
      </w:r>
      <w:r>
        <w:rPr>
          <w:sz w:val="28"/>
          <w:szCs w:val="28"/>
          <w:lang w:val="uk-UA"/>
        </w:rPr>
        <w:t>-</w:t>
      </w:r>
      <w:r>
        <w:rPr>
          <w:sz w:val="28"/>
          <w:szCs w:val="28"/>
        </w:rPr>
        <w:t>2001</w:t>
      </w:r>
      <w:r>
        <w:rPr>
          <w:sz w:val="28"/>
          <w:szCs w:val="28"/>
          <w:lang w:val="uk-UA"/>
        </w:rPr>
        <w:t>.-</w:t>
      </w:r>
      <w:r>
        <w:rPr>
          <w:sz w:val="28"/>
          <w:szCs w:val="28"/>
        </w:rPr>
        <w:t xml:space="preserve"> Vol.15, </w:t>
      </w:r>
      <w:r>
        <w:rPr>
          <w:sz w:val="28"/>
          <w:szCs w:val="28"/>
          <w:lang w:val="uk-UA"/>
        </w:rPr>
        <w:t>№</w:t>
      </w:r>
      <w:r>
        <w:rPr>
          <w:sz w:val="28"/>
          <w:szCs w:val="28"/>
        </w:rPr>
        <w:t xml:space="preserve"> 4</w:t>
      </w:r>
      <w:r>
        <w:rPr>
          <w:sz w:val="28"/>
          <w:szCs w:val="28"/>
          <w:lang w:val="uk-UA"/>
        </w:rPr>
        <w:t>.-Р.</w:t>
      </w:r>
      <w:r>
        <w:rPr>
          <w:sz w:val="28"/>
          <w:szCs w:val="28"/>
        </w:rPr>
        <w:t xml:space="preserve"> 287-</w:t>
      </w:r>
      <w:r>
        <w:rPr>
          <w:sz w:val="28"/>
          <w:szCs w:val="28"/>
          <w:lang w:val="uk-UA"/>
        </w:rPr>
        <w:t>2</w:t>
      </w:r>
      <w:r>
        <w:rPr>
          <w:sz w:val="28"/>
          <w:szCs w:val="28"/>
        </w:rPr>
        <w:t>91</w:t>
      </w:r>
      <w:r>
        <w:rPr>
          <w:sz w:val="28"/>
          <w:szCs w:val="28"/>
          <w:lang w:val="uk-UA"/>
        </w:rPr>
        <w:t>.</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Korzeniewski B. AMP deamination delays muscle acidification during heavy exercise and hypoxia // J. Biol. Chem.-2006.-</w:t>
      </w:r>
      <w:r>
        <w:rPr>
          <w:sz w:val="28"/>
          <w:szCs w:val="28"/>
        </w:rPr>
        <w:t xml:space="preserve"> Vol.</w:t>
      </w:r>
      <w:r>
        <w:rPr>
          <w:sz w:val="28"/>
          <w:szCs w:val="28"/>
          <w:lang w:val="uk-UA"/>
        </w:rPr>
        <w:t>281</w:t>
      </w:r>
      <w:r>
        <w:rPr>
          <w:sz w:val="28"/>
          <w:szCs w:val="28"/>
        </w:rPr>
        <w:t xml:space="preserve">, </w:t>
      </w:r>
      <w:r>
        <w:rPr>
          <w:sz w:val="28"/>
          <w:szCs w:val="28"/>
          <w:lang w:val="uk-UA"/>
        </w:rPr>
        <w:t>№6.-Р.3057-3066.</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Incidence of cerebral palsy in Himeji City in 1983-1997 / Koterazawa K., Nakano K., Nabetani M.</w:t>
      </w:r>
      <w:r w:rsidRPr="000D07E0">
        <w:rPr>
          <w:sz w:val="28"/>
          <w:szCs w:val="28"/>
          <w:lang w:val="en-US"/>
        </w:rPr>
        <w:t xml:space="preserve"> et al.</w:t>
      </w:r>
      <w:r>
        <w:rPr>
          <w:sz w:val="28"/>
          <w:szCs w:val="28"/>
          <w:lang w:val="uk-UA"/>
        </w:rPr>
        <w:t xml:space="preserve"> // No. To. Hattatsu.-2007.-</w:t>
      </w:r>
      <w:r>
        <w:rPr>
          <w:sz w:val="28"/>
          <w:szCs w:val="28"/>
        </w:rPr>
        <w:t xml:space="preserve"> Vol.</w:t>
      </w:r>
      <w:r>
        <w:rPr>
          <w:sz w:val="28"/>
          <w:szCs w:val="28"/>
          <w:lang w:val="uk-UA"/>
        </w:rPr>
        <w:t>39</w:t>
      </w:r>
      <w:r>
        <w:rPr>
          <w:sz w:val="28"/>
          <w:szCs w:val="28"/>
        </w:rPr>
        <w:t xml:space="preserve">, </w:t>
      </w:r>
      <w:r>
        <w:rPr>
          <w:sz w:val="28"/>
          <w:szCs w:val="28"/>
          <w:lang w:val="uk-UA"/>
        </w:rPr>
        <w:t>№1.-Р.32-36.</w:t>
      </w:r>
    </w:p>
    <w:p w:rsidR="000D07E0" w:rsidRPr="000D07E0" w:rsidRDefault="000D07E0" w:rsidP="007D4B58">
      <w:pPr>
        <w:numPr>
          <w:ilvl w:val="0"/>
          <w:numId w:val="48"/>
        </w:numPr>
        <w:suppressAutoHyphens w:val="0"/>
        <w:spacing w:line="360" w:lineRule="auto"/>
        <w:jc w:val="both"/>
        <w:rPr>
          <w:sz w:val="28"/>
          <w:szCs w:val="28"/>
          <w:lang w:val="en-US"/>
        </w:rPr>
      </w:pPr>
      <w:r w:rsidRPr="000D07E0">
        <w:rPr>
          <w:sz w:val="28"/>
          <w:szCs w:val="28"/>
          <w:lang w:val="en-US"/>
        </w:rPr>
        <w:t xml:space="preserve">A new and improved population–based Canadian reference for birth weight for gestational age / Kramer M.S., Platt R.W., Wen S.W. et al. </w:t>
      </w:r>
      <w:r>
        <w:rPr>
          <w:sz w:val="28"/>
          <w:szCs w:val="28"/>
          <w:lang w:val="uk-UA"/>
        </w:rPr>
        <w:t>/</w:t>
      </w:r>
      <w:r w:rsidRPr="000D07E0">
        <w:rPr>
          <w:sz w:val="28"/>
          <w:szCs w:val="28"/>
          <w:lang w:val="en-US"/>
        </w:rPr>
        <w:t>/ Pediatrics.–2001.–Vol.108.–</w:t>
      </w:r>
      <w:r>
        <w:rPr>
          <w:sz w:val="28"/>
          <w:szCs w:val="28"/>
          <w:lang w:val="uk-UA"/>
        </w:rPr>
        <w:t>Р</w:t>
      </w:r>
      <w:r w:rsidRPr="000D07E0">
        <w:rPr>
          <w:sz w:val="28"/>
          <w:szCs w:val="28"/>
          <w:lang w:val="en-US"/>
        </w:rPr>
        <w:t>.1–7.</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Мorbidity and mortality of infants with very low birth weight in Japan: center variation / Kusuda S., Fujimura M., Sakuma I.</w:t>
      </w:r>
      <w:r w:rsidRPr="000D07E0">
        <w:rPr>
          <w:sz w:val="28"/>
          <w:szCs w:val="28"/>
          <w:lang w:val="en-US"/>
        </w:rPr>
        <w:t xml:space="preserve"> et al</w:t>
      </w:r>
      <w:r>
        <w:rPr>
          <w:sz w:val="28"/>
          <w:szCs w:val="28"/>
          <w:lang w:val="uk-UA"/>
        </w:rPr>
        <w:t>. // Pediatrics.-2006.-</w:t>
      </w:r>
      <w:r w:rsidRPr="000D07E0">
        <w:rPr>
          <w:sz w:val="28"/>
          <w:szCs w:val="28"/>
          <w:lang w:val="en-US"/>
        </w:rPr>
        <w:t xml:space="preserve"> </w:t>
      </w:r>
      <w:r>
        <w:rPr>
          <w:sz w:val="28"/>
          <w:szCs w:val="28"/>
        </w:rPr>
        <w:t>Vol.1</w:t>
      </w:r>
      <w:r>
        <w:rPr>
          <w:sz w:val="28"/>
          <w:szCs w:val="28"/>
          <w:lang w:val="uk-UA"/>
        </w:rPr>
        <w:t>18, №</w:t>
      </w:r>
      <w:r>
        <w:rPr>
          <w:sz w:val="28"/>
          <w:szCs w:val="28"/>
        </w:rPr>
        <w:t>4</w:t>
      </w:r>
      <w:r>
        <w:rPr>
          <w:sz w:val="28"/>
          <w:szCs w:val="28"/>
          <w:lang w:val="uk-UA"/>
        </w:rPr>
        <w:t>.-Р.1130-1138.</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lastRenderedPageBreak/>
        <w:t>Lermann V.L., Fortes Filho J.B., Procianoy R.S. The prevalence of retinopathy of prematurity in very low birth weight newborn infants // J. Pediatr.(Rio J).-2006.-</w:t>
      </w:r>
      <w:r w:rsidRPr="000D07E0">
        <w:rPr>
          <w:sz w:val="28"/>
          <w:szCs w:val="28"/>
          <w:lang w:val="en-US"/>
        </w:rPr>
        <w:t xml:space="preserve"> </w:t>
      </w:r>
      <w:r>
        <w:rPr>
          <w:sz w:val="28"/>
          <w:szCs w:val="28"/>
        </w:rPr>
        <w:t>Vol.</w:t>
      </w:r>
      <w:r>
        <w:rPr>
          <w:sz w:val="28"/>
          <w:szCs w:val="28"/>
          <w:lang w:val="uk-UA"/>
        </w:rPr>
        <w:t>82</w:t>
      </w:r>
      <w:r>
        <w:rPr>
          <w:sz w:val="28"/>
          <w:szCs w:val="28"/>
        </w:rPr>
        <w:t xml:space="preserve">, </w:t>
      </w:r>
      <w:r>
        <w:rPr>
          <w:sz w:val="28"/>
          <w:szCs w:val="28"/>
          <w:lang w:val="uk-UA"/>
        </w:rPr>
        <w:t>№1.-Р.27-32.</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Levy R.J. Mitochondrial dysfunction, bioenergetic impairment, and metabolic down-regulation in sepsis //  Shock.-2007.-</w:t>
      </w:r>
      <w:r w:rsidRPr="000D07E0">
        <w:rPr>
          <w:sz w:val="28"/>
          <w:szCs w:val="28"/>
          <w:lang w:val="en-US"/>
        </w:rPr>
        <w:t>Vol.</w:t>
      </w:r>
      <w:r>
        <w:rPr>
          <w:sz w:val="28"/>
          <w:szCs w:val="28"/>
          <w:lang w:val="uk-UA"/>
        </w:rPr>
        <w:t>28</w:t>
      </w:r>
      <w:r w:rsidRPr="000D07E0">
        <w:rPr>
          <w:sz w:val="28"/>
          <w:szCs w:val="28"/>
          <w:lang w:val="en-US"/>
        </w:rPr>
        <w:t xml:space="preserve">, </w:t>
      </w:r>
      <w:r>
        <w:rPr>
          <w:sz w:val="28"/>
          <w:szCs w:val="28"/>
          <w:lang w:val="uk-UA"/>
        </w:rPr>
        <w:t>№1.-Р.24-28.</w:t>
      </w:r>
      <w:r>
        <w:rPr>
          <w:sz w:val="28"/>
          <w:szCs w:val="28"/>
          <w:lang w:val="uk-UA"/>
        </w:rPr>
        <w:tab/>
      </w:r>
    </w:p>
    <w:p w:rsidR="000D07E0" w:rsidRDefault="000D07E0" w:rsidP="007D4B58">
      <w:pPr>
        <w:pStyle w:val="af9"/>
        <w:numPr>
          <w:ilvl w:val="0"/>
          <w:numId w:val="48"/>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Carbonyl assays for determination of oxidatively modified proteins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Levine R</w:t>
      </w:r>
      <w:r>
        <w:rPr>
          <w:rFonts w:ascii="Times New Roman" w:hAnsi="Times New Roman" w:cs="Times New Roman"/>
          <w:sz w:val="28"/>
          <w:szCs w:val="28"/>
          <w:lang w:val="uk-UA"/>
        </w:rPr>
        <w:t>.</w:t>
      </w:r>
      <w:r>
        <w:rPr>
          <w:rFonts w:ascii="Times New Roman" w:hAnsi="Times New Roman" w:cs="Times New Roman"/>
          <w:sz w:val="28"/>
          <w:szCs w:val="28"/>
          <w:lang w:val="en-US"/>
        </w:rPr>
        <w:t>L</w:t>
      </w:r>
      <w:r>
        <w:rPr>
          <w:rFonts w:ascii="Times New Roman" w:hAnsi="Times New Roman" w:cs="Times New Roman"/>
          <w:sz w:val="28"/>
          <w:szCs w:val="28"/>
          <w:lang w:val="uk-UA"/>
        </w:rPr>
        <w:t>.</w:t>
      </w:r>
      <w:r>
        <w:rPr>
          <w:rFonts w:ascii="Times New Roman" w:hAnsi="Times New Roman" w:cs="Times New Roman"/>
          <w:sz w:val="28"/>
          <w:szCs w:val="28"/>
          <w:lang w:val="en-US"/>
        </w:rPr>
        <w:t>, Williams J</w:t>
      </w:r>
      <w:r>
        <w:rPr>
          <w:rFonts w:ascii="Times New Roman" w:hAnsi="Times New Roman" w:cs="Times New Roman"/>
          <w:sz w:val="28"/>
          <w:szCs w:val="28"/>
          <w:lang w:val="uk-UA"/>
        </w:rPr>
        <w:t>.</w:t>
      </w:r>
      <w:r>
        <w:rPr>
          <w:rFonts w:ascii="Times New Roman" w:hAnsi="Times New Roman" w:cs="Times New Roman"/>
          <w:sz w:val="28"/>
          <w:szCs w:val="28"/>
          <w:lang w:val="en-US"/>
        </w:rPr>
        <w:t>A</w:t>
      </w:r>
      <w:r>
        <w:rPr>
          <w:rFonts w:ascii="Times New Roman" w:hAnsi="Times New Roman" w:cs="Times New Roman"/>
          <w:sz w:val="28"/>
          <w:szCs w:val="28"/>
          <w:lang w:val="uk-UA"/>
        </w:rPr>
        <w:t>.</w:t>
      </w:r>
      <w:r>
        <w:rPr>
          <w:rFonts w:ascii="Times New Roman" w:hAnsi="Times New Roman" w:cs="Times New Roman"/>
          <w:sz w:val="28"/>
          <w:szCs w:val="28"/>
          <w:lang w:val="en-US"/>
        </w:rPr>
        <w:t>, Stadtman E</w:t>
      </w:r>
      <w:r>
        <w:rPr>
          <w:rFonts w:ascii="Times New Roman" w:hAnsi="Times New Roman" w:cs="Times New Roman"/>
          <w:sz w:val="28"/>
          <w:szCs w:val="28"/>
          <w:lang w:val="uk-UA"/>
        </w:rPr>
        <w:t>.</w:t>
      </w:r>
      <w:r>
        <w:rPr>
          <w:rFonts w:ascii="Times New Roman" w:hAnsi="Times New Roman" w:cs="Times New Roman"/>
          <w:sz w:val="28"/>
          <w:szCs w:val="28"/>
          <w:lang w:val="en-US"/>
        </w:rPr>
        <w:t>R</w:t>
      </w:r>
      <w:r>
        <w:rPr>
          <w:rFonts w:ascii="Times New Roman" w:hAnsi="Times New Roman" w:cs="Times New Roman"/>
          <w:sz w:val="28"/>
          <w:szCs w:val="28"/>
          <w:lang w:val="uk-UA"/>
        </w:rPr>
        <w:t>.</w:t>
      </w:r>
      <w:r>
        <w:rPr>
          <w:sz w:val="28"/>
          <w:szCs w:val="28"/>
          <w:lang w:val="en-US"/>
        </w:rPr>
        <w:t xml:space="preserve"> </w:t>
      </w:r>
      <w:r>
        <w:rPr>
          <w:rFonts w:ascii="Times New Roman" w:hAnsi="Times New Roman" w:cs="Times New Roman"/>
          <w:sz w:val="28"/>
          <w:szCs w:val="28"/>
          <w:lang w:val="en-US"/>
        </w:rPr>
        <w:t>et al</w:t>
      </w:r>
      <w:r>
        <w:rPr>
          <w:rFonts w:ascii="Times New Roman" w:hAnsi="Times New Roman" w:cs="Times New Roman"/>
          <w:sz w:val="28"/>
          <w:szCs w:val="28"/>
          <w:lang w:val="uk-UA"/>
        </w:rPr>
        <w:t>. //</w:t>
      </w:r>
      <w:r>
        <w:rPr>
          <w:rFonts w:ascii="Times New Roman" w:hAnsi="Times New Roman" w:cs="Times New Roman"/>
          <w:sz w:val="28"/>
          <w:szCs w:val="28"/>
          <w:lang w:val="en-US"/>
        </w:rPr>
        <w:t xml:space="preserve"> Methods Enzymol</w:t>
      </w:r>
      <w:r>
        <w:rPr>
          <w:rFonts w:ascii="Times New Roman" w:hAnsi="Times New Roman" w:cs="Times New Roman"/>
          <w:sz w:val="28"/>
          <w:szCs w:val="28"/>
          <w:lang w:val="uk-UA"/>
        </w:rPr>
        <w:t>.-19</w:t>
      </w:r>
      <w:r>
        <w:rPr>
          <w:rFonts w:ascii="Times New Roman" w:hAnsi="Times New Roman" w:cs="Times New Roman"/>
          <w:sz w:val="28"/>
          <w:szCs w:val="28"/>
          <w:lang w:val="en-US"/>
        </w:rPr>
        <w:t>94</w:t>
      </w:r>
      <w:r>
        <w:rPr>
          <w:rFonts w:ascii="Times New Roman" w:hAnsi="Times New Roman" w:cs="Times New Roman"/>
          <w:sz w:val="28"/>
          <w:szCs w:val="28"/>
          <w:lang w:val="uk-UA"/>
        </w:rPr>
        <w:t>.-</w:t>
      </w:r>
      <w:r>
        <w:rPr>
          <w:sz w:val="28"/>
          <w:szCs w:val="28"/>
          <w:lang w:val="en-US"/>
        </w:rPr>
        <w:t xml:space="preserve"> </w:t>
      </w:r>
      <w:r>
        <w:rPr>
          <w:rFonts w:ascii="Times New Roman" w:hAnsi="Times New Roman" w:cs="Times New Roman"/>
          <w:sz w:val="28"/>
          <w:szCs w:val="28"/>
          <w:lang w:val="en-US"/>
        </w:rPr>
        <w:t>Vol.</w:t>
      </w:r>
      <w:r>
        <w:rPr>
          <w:rFonts w:ascii="Times New Roman" w:hAnsi="Times New Roman" w:cs="Times New Roman"/>
          <w:sz w:val="28"/>
          <w:szCs w:val="28"/>
          <w:lang w:val="uk-UA"/>
        </w:rPr>
        <w:t>233.-Р.</w:t>
      </w:r>
      <w:r>
        <w:rPr>
          <w:rFonts w:ascii="Times New Roman" w:hAnsi="Times New Roman" w:cs="Times New Roman"/>
          <w:sz w:val="28"/>
          <w:szCs w:val="28"/>
          <w:lang w:val="en-US"/>
        </w:rPr>
        <w:t>346-</w:t>
      </w:r>
      <w:r>
        <w:rPr>
          <w:rFonts w:ascii="Times New Roman" w:hAnsi="Times New Roman" w:cs="Times New Roman"/>
          <w:sz w:val="28"/>
          <w:szCs w:val="28"/>
          <w:lang w:val="uk-UA"/>
        </w:rPr>
        <w:t>3</w:t>
      </w:r>
      <w:r>
        <w:rPr>
          <w:rFonts w:ascii="Times New Roman" w:hAnsi="Times New Roman" w:cs="Times New Roman"/>
          <w:sz w:val="28"/>
          <w:szCs w:val="28"/>
          <w:lang w:val="en-US"/>
        </w:rPr>
        <w:t>57</w:t>
      </w:r>
      <w:r>
        <w:rPr>
          <w:rFonts w:ascii="Times New Roman" w:hAnsi="Times New Roman" w:cs="Times New Roman"/>
          <w:sz w:val="28"/>
          <w:szCs w:val="28"/>
          <w:lang w:val="uk-UA"/>
        </w:rPr>
        <w:t>.</w:t>
      </w:r>
    </w:p>
    <w:p w:rsidR="000D07E0" w:rsidRDefault="000D07E0" w:rsidP="007D4B58">
      <w:pPr>
        <w:numPr>
          <w:ilvl w:val="0"/>
          <w:numId w:val="48"/>
        </w:numPr>
        <w:suppressAutoHyphens w:val="0"/>
        <w:spacing w:line="360" w:lineRule="auto"/>
        <w:jc w:val="both"/>
        <w:rPr>
          <w:color w:val="000000"/>
          <w:sz w:val="28"/>
          <w:szCs w:val="28"/>
          <w:lang w:val="uk-UA"/>
        </w:rPr>
      </w:pPr>
      <w:r>
        <w:rPr>
          <w:color w:val="000000"/>
          <w:sz w:val="28"/>
          <w:szCs w:val="28"/>
          <w:lang w:val="uk-UA"/>
        </w:rPr>
        <w:t>Mitochondrial abnormalities in tumor necrosis factor-alpha-induced heart failure are associated with impaired DNA repair activity / Li Y.Y., Chen D., Watkins S.C.</w:t>
      </w:r>
      <w:r w:rsidRPr="000D07E0">
        <w:rPr>
          <w:sz w:val="28"/>
          <w:szCs w:val="28"/>
          <w:lang w:val="en-US"/>
        </w:rPr>
        <w:t xml:space="preserve"> et al</w:t>
      </w:r>
      <w:r>
        <w:rPr>
          <w:sz w:val="28"/>
          <w:szCs w:val="28"/>
          <w:lang w:val="uk-UA"/>
        </w:rPr>
        <w:t>. /</w:t>
      </w:r>
      <w:r>
        <w:rPr>
          <w:color w:val="000000"/>
          <w:sz w:val="28"/>
          <w:szCs w:val="28"/>
          <w:lang w:val="uk-UA"/>
        </w:rPr>
        <w:t>/ Circulation.-2001.-</w:t>
      </w:r>
      <w:r w:rsidRPr="000D07E0">
        <w:rPr>
          <w:sz w:val="28"/>
          <w:szCs w:val="28"/>
          <w:lang w:val="en-US"/>
        </w:rPr>
        <w:t xml:space="preserve"> </w:t>
      </w:r>
      <w:r>
        <w:rPr>
          <w:sz w:val="28"/>
          <w:szCs w:val="28"/>
        </w:rPr>
        <w:t>Vol.1</w:t>
      </w:r>
      <w:r>
        <w:rPr>
          <w:sz w:val="28"/>
          <w:szCs w:val="28"/>
          <w:lang w:val="uk-UA"/>
        </w:rPr>
        <w:t>04</w:t>
      </w:r>
      <w:r>
        <w:rPr>
          <w:sz w:val="28"/>
          <w:szCs w:val="28"/>
        </w:rPr>
        <w:t xml:space="preserve">, </w:t>
      </w:r>
      <w:r>
        <w:rPr>
          <w:sz w:val="28"/>
          <w:szCs w:val="28"/>
          <w:lang w:val="uk-UA"/>
        </w:rPr>
        <w:t>№20.-Р.</w:t>
      </w:r>
      <w:r>
        <w:rPr>
          <w:color w:val="000000"/>
          <w:sz w:val="28"/>
          <w:szCs w:val="28"/>
          <w:lang w:val="uk-UA"/>
        </w:rPr>
        <w:t xml:space="preserve">2492-2497.  </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Oral probiotics reduce the incidence and severity of necrotizing enterocolitis in very low birth weight infants / Lin H.C., Su B.H., Chen A.C.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Pediatrics.- 2005.-</w:t>
      </w:r>
      <w:r>
        <w:rPr>
          <w:sz w:val="28"/>
          <w:szCs w:val="28"/>
        </w:rPr>
        <w:t xml:space="preserve"> Vol.</w:t>
      </w:r>
      <w:r>
        <w:rPr>
          <w:sz w:val="28"/>
          <w:szCs w:val="28"/>
          <w:lang w:val="uk-UA"/>
        </w:rPr>
        <w:t>115, №1.-Р.1-4.</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Risk factors for intraventricular hemorrhage in very low birth weight premature infants: a retrospective case-control study / Linder N., Haskin O., Levit O.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Pediatrics.- 2003.-</w:t>
      </w:r>
      <w:r>
        <w:rPr>
          <w:sz w:val="28"/>
          <w:szCs w:val="28"/>
        </w:rPr>
        <w:t xml:space="preserve"> Vol.</w:t>
      </w:r>
      <w:r>
        <w:rPr>
          <w:sz w:val="28"/>
          <w:szCs w:val="28"/>
          <w:lang w:val="uk-UA"/>
        </w:rPr>
        <w:t>111, №5 .-Р.590-595.</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Lipton S.A.    NMDA Receptors, Glial Cells, and Clinical Medicine // Neuron.-2006.-</w:t>
      </w:r>
      <w:r w:rsidRPr="000D07E0">
        <w:rPr>
          <w:sz w:val="28"/>
          <w:szCs w:val="28"/>
          <w:lang w:val="en-US"/>
        </w:rPr>
        <w:t xml:space="preserve"> </w:t>
      </w:r>
      <w:r>
        <w:rPr>
          <w:sz w:val="28"/>
          <w:szCs w:val="28"/>
        </w:rPr>
        <w:t>Vol.5</w:t>
      </w:r>
      <w:r>
        <w:rPr>
          <w:sz w:val="28"/>
          <w:szCs w:val="28"/>
          <w:lang w:val="uk-UA"/>
        </w:rPr>
        <w:t>0</w:t>
      </w:r>
      <w:r>
        <w:rPr>
          <w:sz w:val="28"/>
          <w:szCs w:val="28"/>
        </w:rPr>
        <w:t xml:space="preserve">, </w:t>
      </w:r>
      <w:r>
        <w:rPr>
          <w:sz w:val="28"/>
          <w:szCs w:val="28"/>
          <w:lang w:val="uk-UA"/>
        </w:rPr>
        <w:t>№1.-Р.9-11.</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Low birthweight. Country, regionae and global estimates. WHO. UNICEF. Geneva, 2004.-27p.</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Lucas S.M., Rothwell N.J., Gibson R.M.  The role of inflammation in CNS injury and disease // Br. J. Pharmacol.-2006.-</w:t>
      </w:r>
      <w:r w:rsidRPr="000D07E0">
        <w:rPr>
          <w:color w:val="000000"/>
          <w:spacing w:val="1"/>
          <w:sz w:val="28"/>
          <w:szCs w:val="28"/>
          <w:lang w:val="en-US"/>
        </w:rPr>
        <w:t xml:space="preserve"> </w:t>
      </w:r>
      <w:r>
        <w:rPr>
          <w:color w:val="000000"/>
          <w:spacing w:val="1"/>
          <w:sz w:val="28"/>
          <w:szCs w:val="28"/>
        </w:rPr>
        <w:t>Vol.</w:t>
      </w:r>
      <w:r>
        <w:rPr>
          <w:color w:val="000000"/>
          <w:spacing w:val="1"/>
          <w:sz w:val="28"/>
          <w:szCs w:val="28"/>
          <w:lang w:val="uk-UA"/>
        </w:rPr>
        <w:t>147</w:t>
      </w:r>
      <w:r>
        <w:rPr>
          <w:color w:val="000000"/>
          <w:spacing w:val="-1"/>
          <w:sz w:val="28"/>
          <w:szCs w:val="28"/>
        </w:rPr>
        <w:t xml:space="preserve">, </w:t>
      </w:r>
      <w:r>
        <w:rPr>
          <w:sz w:val="28"/>
          <w:szCs w:val="28"/>
        </w:rPr>
        <w:t>№</w:t>
      </w:r>
      <w:r>
        <w:rPr>
          <w:color w:val="000000"/>
          <w:spacing w:val="-1"/>
          <w:sz w:val="28"/>
          <w:szCs w:val="28"/>
        </w:rPr>
        <w:t>1.-P.</w:t>
      </w:r>
      <w:r>
        <w:rPr>
          <w:color w:val="000000"/>
          <w:spacing w:val="-1"/>
          <w:sz w:val="28"/>
          <w:szCs w:val="28"/>
          <w:lang w:val="uk-UA"/>
        </w:rPr>
        <w:t>2</w:t>
      </w:r>
      <w:r>
        <w:rPr>
          <w:sz w:val="28"/>
          <w:szCs w:val="28"/>
          <w:lang w:val="uk-UA"/>
        </w:rPr>
        <w:t>32-240.</w:t>
      </w:r>
    </w:p>
    <w:p w:rsidR="000D07E0" w:rsidRDefault="000D07E0" w:rsidP="007D4B58">
      <w:pPr>
        <w:numPr>
          <w:ilvl w:val="0"/>
          <w:numId w:val="48"/>
        </w:numPr>
        <w:suppressAutoHyphens w:val="0"/>
        <w:spacing w:line="360" w:lineRule="auto"/>
        <w:jc w:val="both"/>
        <w:rPr>
          <w:sz w:val="28"/>
          <w:szCs w:val="28"/>
          <w:lang w:val="uk-UA"/>
        </w:rPr>
      </w:pPr>
      <w:r w:rsidRPr="000D07E0">
        <w:rPr>
          <w:sz w:val="28"/>
          <w:szCs w:val="28"/>
          <w:lang w:val="en-US"/>
        </w:rPr>
        <w:t xml:space="preserve">Lucas A., Morleu R.M. Randomized trial of early diet in preterm babies </w:t>
      </w:r>
      <w:r>
        <w:rPr>
          <w:sz w:val="28"/>
          <w:szCs w:val="28"/>
          <w:lang w:val="uk-UA"/>
        </w:rPr>
        <w:t>and later intelligence quotient // J.of Medicine.–1998.–Vol.317.–Р.1481–1487.</w:t>
      </w:r>
    </w:p>
    <w:p w:rsidR="000D07E0" w:rsidRDefault="000D07E0" w:rsidP="007D4B58">
      <w:pPr>
        <w:numPr>
          <w:ilvl w:val="0"/>
          <w:numId w:val="48"/>
        </w:numPr>
        <w:suppressAutoHyphens w:val="0"/>
        <w:spacing w:line="360" w:lineRule="auto"/>
        <w:jc w:val="both"/>
        <w:rPr>
          <w:color w:val="000000"/>
          <w:sz w:val="28"/>
          <w:szCs w:val="28"/>
          <w:lang w:val="uk-UA"/>
        </w:rPr>
      </w:pPr>
      <w:r>
        <w:rPr>
          <w:sz w:val="28"/>
          <w:szCs w:val="28"/>
          <w:lang w:val="uk-UA"/>
        </w:rPr>
        <w:t>Maier R.V. Pathogenesis of multiple organ dysfunction syndrome -</w:t>
      </w:r>
      <w:r>
        <w:rPr>
          <w:color w:val="000000"/>
          <w:sz w:val="28"/>
          <w:szCs w:val="28"/>
          <w:lang w:val="uk-UA"/>
        </w:rPr>
        <w:t xml:space="preserve"> endotoxin, inflammatory cells, and their mediators: cytokines and reactive oxygen species // Surg. Infect. (Larchmt).-2000.-</w:t>
      </w:r>
      <w:r>
        <w:rPr>
          <w:color w:val="000000"/>
          <w:spacing w:val="1"/>
          <w:sz w:val="28"/>
          <w:szCs w:val="28"/>
        </w:rPr>
        <w:t>Vol.</w:t>
      </w:r>
      <w:r>
        <w:rPr>
          <w:color w:val="000000"/>
          <w:spacing w:val="1"/>
          <w:sz w:val="28"/>
          <w:szCs w:val="28"/>
          <w:lang w:val="uk-UA"/>
        </w:rPr>
        <w:t>1</w:t>
      </w:r>
      <w:r>
        <w:rPr>
          <w:color w:val="000000"/>
          <w:spacing w:val="-1"/>
          <w:sz w:val="28"/>
          <w:szCs w:val="28"/>
        </w:rPr>
        <w:t xml:space="preserve">, </w:t>
      </w:r>
      <w:r>
        <w:rPr>
          <w:sz w:val="28"/>
          <w:szCs w:val="28"/>
        </w:rPr>
        <w:t>№</w:t>
      </w:r>
      <w:r>
        <w:rPr>
          <w:sz w:val="28"/>
          <w:szCs w:val="28"/>
          <w:lang w:val="uk-UA"/>
        </w:rPr>
        <w:t>3</w:t>
      </w:r>
      <w:r>
        <w:rPr>
          <w:color w:val="000000"/>
          <w:spacing w:val="-1"/>
          <w:sz w:val="28"/>
          <w:szCs w:val="28"/>
        </w:rPr>
        <w:t>.-P.</w:t>
      </w:r>
      <w:r>
        <w:rPr>
          <w:color w:val="000000"/>
          <w:sz w:val="28"/>
          <w:szCs w:val="28"/>
          <w:lang w:val="uk-UA"/>
        </w:rPr>
        <w:t xml:space="preserve">197-205.  </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Intraventricular hemorrhage in very low birth weight infants: associated risk factors and outcome in the neonatal period / Mancini M.C., Barbosa N.E., </w:t>
      </w:r>
      <w:r>
        <w:rPr>
          <w:sz w:val="28"/>
          <w:szCs w:val="28"/>
          <w:lang w:val="uk-UA"/>
        </w:rPr>
        <w:lastRenderedPageBreak/>
        <w:t xml:space="preserve">Banwart D.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Rev. Hosp. Clin. Fac. Med. Sao Paulo.- 1999.-</w:t>
      </w:r>
      <w:r>
        <w:rPr>
          <w:sz w:val="28"/>
          <w:szCs w:val="28"/>
        </w:rPr>
        <w:t>Vol.</w:t>
      </w:r>
      <w:r>
        <w:rPr>
          <w:sz w:val="28"/>
          <w:szCs w:val="28"/>
          <w:lang w:val="uk-UA"/>
        </w:rPr>
        <w:t>54,№5.-Р.151-154.</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Hyperglycaemia as a possible marker of invasive fungal infection in preterm neonates / Manzoni P., Castagnola E., Mostert M.</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Acta. Paediatr.- 2006.- </w:t>
      </w:r>
      <w:r>
        <w:rPr>
          <w:sz w:val="28"/>
          <w:szCs w:val="28"/>
        </w:rPr>
        <w:t>Vol.</w:t>
      </w:r>
      <w:r>
        <w:rPr>
          <w:sz w:val="28"/>
          <w:szCs w:val="28"/>
          <w:lang w:val="uk-UA"/>
        </w:rPr>
        <w:t>95, №4.-Р.486-493.</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Maria A., Gupta A., Aggarwal R., Sreenivas V., Paul V.K., Deorari A.K. Incidence of periventricular leucomalacia among a cohort of very low birth weight neonates(&lt; 1500 g) // Indian. Pediatr.-2006.-</w:t>
      </w:r>
      <w:r>
        <w:rPr>
          <w:color w:val="000000"/>
          <w:spacing w:val="1"/>
          <w:sz w:val="28"/>
          <w:szCs w:val="28"/>
        </w:rPr>
        <w:t xml:space="preserve"> Vol.</w:t>
      </w:r>
      <w:r>
        <w:rPr>
          <w:color w:val="000000"/>
          <w:spacing w:val="1"/>
          <w:sz w:val="28"/>
          <w:szCs w:val="28"/>
          <w:lang w:val="uk-UA"/>
        </w:rPr>
        <w:t>43</w:t>
      </w:r>
      <w:r>
        <w:rPr>
          <w:color w:val="000000"/>
          <w:spacing w:val="-1"/>
          <w:sz w:val="28"/>
          <w:szCs w:val="28"/>
        </w:rPr>
        <w:t xml:space="preserve">, </w:t>
      </w:r>
      <w:r>
        <w:rPr>
          <w:sz w:val="28"/>
          <w:szCs w:val="28"/>
        </w:rPr>
        <w:t>№</w:t>
      </w:r>
      <w:r>
        <w:rPr>
          <w:sz w:val="28"/>
          <w:szCs w:val="28"/>
          <w:lang w:val="uk-UA"/>
        </w:rPr>
        <w:t>3</w:t>
      </w:r>
      <w:r>
        <w:rPr>
          <w:color w:val="000000"/>
          <w:spacing w:val="-1"/>
          <w:sz w:val="28"/>
          <w:szCs w:val="28"/>
        </w:rPr>
        <w:t>.-P.</w:t>
      </w:r>
      <w:r>
        <w:rPr>
          <w:color w:val="000000"/>
          <w:spacing w:val="-1"/>
          <w:sz w:val="28"/>
          <w:szCs w:val="28"/>
          <w:lang w:val="uk-UA"/>
        </w:rPr>
        <w:t>2</w:t>
      </w:r>
      <w:r>
        <w:rPr>
          <w:sz w:val="28"/>
          <w:szCs w:val="28"/>
          <w:lang w:val="uk-UA"/>
        </w:rPr>
        <w:t>10-216.</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Marret S. Physiopathology of periventricular leukomalacia // Rev. Med. Brux.-2003.-</w:t>
      </w:r>
      <w:r>
        <w:rPr>
          <w:color w:val="000000"/>
          <w:spacing w:val="1"/>
          <w:sz w:val="28"/>
          <w:szCs w:val="28"/>
        </w:rPr>
        <w:t xml:space="preserve"> Vol.</w:t>
      </w:r>
      <w:r>
        <w:rPr>
          <w:color w:val="000000"/>
          <w:spacing w:val="-1"/>
          <w:sz w:val="28"/>
          <w:szCs w:val="28"/>
          <w:lang w:val="uk-UA"/>
        </w:rPr>
        <w:t>24</w:t>
      </w:r>
      <w:r>
        <w:rPr>
          <w:color w:val="000000"/>
          <w:spacing w:val="-1"/>
          <w:sz w:val="28"/>
          <w:szCs w:val="28"/>
        </w:rPr>
        <w:t xml:space="preserve">, </w:t>
      </w:r>
      <w:r>
        <w:rPr>
          <w:sz w:val="28"/>
          <w:szCs w:val="28"/>
        </w:rPr>
        <w:t>№</w:t>
      </w:r>
      <w:r>
        <w:rPr>
          <w:sz w:val="28"/>
          <w:szCs w:val="28"/>
          <w:lang w:val="uk-UA"/>
        </w:rPr>
        <w:t>5</w:t>
      </w:r>
      <w:r>
        <w:rPr>
          <w:color w:val="000000"/>
          <w:spacing w:val="-1"/>
          <w:sz w:val="28"/>
          <w:szCs w:val="28"/>
        </w:rPr>
        <w:t>.-P.</w:t>
      </w:r>
      <w:r>
        <w:rPr>
          <w:sz w:val="28"/>
          <w:szCs w:val="28"/>
          <w:lang w:val="uk-UA"/>
        </w:rPr>
        <w:t>416-419.</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Periventricular leukomalacia and brain protection. II. Diagnosis, sequelae and neuroprotection / Marret S., Zupan V., Gressens P.</w:t>
      </w:r>
      <w:r w:rsidRPr="000D07E0">
        <w:rPr>
          <w:sz w:val="28"/>
          <w:szCs w:val="28"/>
          <w:lang w:val="en-US"/>
        </w:rPr>
        <w:t xml:space="preserve"> et al</w:t>
      </w:r>
      <w:r>
        <w:rPr>
          <w:sz w:val="28"/>
          <w:szCs w:val="28"/>
          <w:lang w:val="uk-UA"/>
        </w:rPr>
        <w:t>. // Arch. Pediatr.-1998.-</w:t>
      </w:r>
      <w:r>
        <w:rPr>
          <w:color w:val="000000"/>
          <w:spacing w:val="1"/>
          <w:sz w:val="28"/>
          <w:szCs w:val="28"/>
        </w:rPr>
        <w:t xml:space="preserve"> Vol.</w:t>
      </w:r>
      <w:r>
        <w:rPr>
          <w:color w:val="000000"/>
          <w:spacing w:val="1"/>
          <w:sz w:val="28"/>
          <w:szCs w:val="28"/>
          <w:lang w:val="uk-UA"/>
        </w:rPr>
        <w:t>5</w:t>
      </w:r>
      <w:r>
        <w:rPr>
          <w:color w:val="000000"/>
          <w:spacing w:val="-1"/>
          <w:sz w:val="28"/>
          <w:szCs w:val="28"/>
        </w:rPr>
        <w:t xml:space="preserve">, </w:t>
      </w:r>
      <w:r>
        <w:rPr>
          <w:sz w:val="28"/>
          <w:szCs w:val="28"/>
        </w:rPr>
        <w:t>№</w:t>
      </w:r>
      <w:r>
        <w:rPr>
          <w:sz w:val="28"/>
          <w:szCs w:val="28"/>
          <w:lang w:val="uk-UA"/>
        </w:rPr>
        <w:t>5</w:t>
      </w:r>
      <w:r>
        <w:rPr>
          <w:color w:val="000000"/>
          <w:spacing w:val="-1"/>
          <w:sz w:val="28"/>
          <w:szCs w:val="28"/>
        </w:rPr>
        <w:t>.-P.</w:t>
      </w:r>
      <w:r>
        <w:rPr>
          <w:sz w:val="28"/>
          <w:szCs w:val="28"/>
          <w:lang w:val="uk-UA"/>
        </w:rPr>
        <w:t>538-545.</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Effects of tactile – kinesthetic stimulation in preterms: a controlled trial / Mathai S., Fernandez A., Mondkar J. et al</w:t>
      </w:r>
      <w:r>
        <w:rPr>
          <w:sz w:val="28"/>
          <w:szCs w:val="28"/>
          <w:lang w:val="uk-UA"/>
        </w:rPr>
        <w:t>.</w:t>
      </w:r>
      <w:r w:rsidRPr="000D07E0">
        <w:rPr>
          <w:sz w:val="28"/>
          <w:szCs w:val="28"/>
          <w:lang w:val="en-US"/>
        </w:rPr>
        <w:t xml:space="preserve"> </w:t>
      </w:r>
      <w:r>
        <w:rPr>
          <w:sz w:val="28"/>
          <w:szCs w:val="28"/>
          <w:lang w:val="uk-UA"/>
        </w:rPr>
        <w:t>/</w:t>
      </w:r>
      <w:r w:rsidRPr="000D07E0">
        <w:rPr>
          <w:sz w:val="28"/>
          <w:szCs w:val="28"/>
          <w:lang w:val="en-US"/>
        </w:rPr>
        <w:t>/ Indian Pediatr.–2001.-</w:t>
      </w:r>
      <w:r w:rsidRPr="000D07E0">
        <w:rPr>
          <w:color w:val="000000"/>
          <w:spacing w:val="1"/>
          <w:sz w:val="28"/>
          <w:szCs w:val="28"/>
          <w:lang w:val="en-US"/>
        </w:rPr>
        <w:t xml:space="preserve"> </w:t>
      </w:r>
      <w:r>
        <w:rPr>
          <w:color w:val="000000"/>
          <w:spacing w:val="1"/>
          <w:sz w:val="28"/>
          <w:szCs w:val="28"/>
        </w:rPr>
        <w:t>Vol.</w:t>
      </w:r>
      <w:r>
        <w:rPr>
          <w:color w:val="000000"/>
          <w:spacing w:val="-1"/>
          <w:sz w:val="28"/>
          <w:szCs w:val="28"/>
          <w:lang w:val="uk-UA"/>
        </w:rPr>
        <w:t>38</w:t>
      </w:r>
      <w:r>
        <w:rPr>
          <w:color w:val="000000"/>
          <w:spacing w:val="-1"/>
          <w:sz w:val="28"/>
          <w:szCs w:val="28"/>
        </w:rPr>
        <w:t xml:space="preserve">, </w:t>
      </w:r>
      <w:r>
        <w:rPr>
          <w:sz w:val="28"/>
          <w:szCs w:val="28"/>
        </w:rPr>
        <w:t>№</w:t>
      </w:r>
      <w:r>
        <w:rPr>
          <w:color w:val="000000"/>
          <w:spacing w:val="-1"/>
          <w:sz w:val="28"/>
          <w:szCs w:val="28"/>
        </w:rPr>
        <w:t xml:space="preserve"> 1</w:t>
      </w:r>
      <w:r>
        <w:rPr>
          <w:color w:val="000000"/>
          <w:spacing w:val="-1"/>
          <w:sz w:val="28"/>
          <w:szCs w:val="28"/>
          <w:lang w:val="uk-UA"/>
        </w:rPr>
        <w:t>0</w:t>
      </w:r>
      <w:r>
        <w:rPr>
          <w:color w:val="000000"/>
          <w:spacing w:val="-1"/>
          <w:sz w:val="28"/>
          <w:szCs w:val="28"/>
        </w:rPr>
        <w:t>.-P.</w:t>
      </w:r>
      <w:r>
        <w:rPr>
          <w:sz w:val="28"/>
          <w:szCs w:val="28"/>
        </w:rPr>
        <w:t>1091-</w:t>
      </w:r>
      <w:r>
        <w:rPr>
          <w:sz w:val="28"/>
          <w:szCs w:val="28"/>
          <w:lang w:val="uk-UA"/>
        </w:rPr>
        <w:t>109</w:t>
      </w:r>
      <w:r>
        <w:rPr>
          <w:sz w:val="28"/>
          <w:szCs w:val="28"/>
        </w:rPr>
        <w:t>8</w:t>
      </w:r>
      <w:r>
        <w:rPr>
          <w:sz w:val="28"/>
          <w:szCs w:val="28"/>
          <w:lang w:val="uk-UA"/>
        </w:rPr>
        <w:t>.</w:t>
      </w:r>
    </w:p>
    <w:p w:rsidR="000D07E0" w:rsidRDefault="000D07E0" w:rsidP="007D4B58">
      <w:pPr>
        <w:numPr>
          <w:ilvl w:val="0"/>
          <w:numId w:val="48"/>
        </w:numPr>
        <w:suppressAutoHyphens w:val="0"/>
        <w:spacing w:line="360" w:lineRule="auto"/>
        <w:jc w:val="both"/>
        <w:rPr>
          <w:sz w:val="28"/>
          <w:szCs w:val="28"/>
        </w:rPr>
      </w:pPr>
      <w:r w:rsidRPr="000D07E0">
        <w:rPr>
          <w:sz w:val="28"/>
          <w:szCs w:val="28"/>
          <w:lang w:val="en-US"/>
        </w:rPr>
        <w:t>Oxidative stress in very low birth weight infants as measured by urinary 8-OHdG</w:t>
      </w:r>
      <w:r>
        <w:rPr>
          <w:sz w:val="28"/>
          <w:szCs w:val="28"/>
          <w:lang w:val="uk-UA"/>
        </w:rPr>
        <w:t xml:space="preserve"> /</w:t>
      </w:r>
      <w:r w:rsidRPr="000D07E0">
        <w:rPr>
          <w:sz w:val="28"/>
          <w:szCs w:val="28"/>
          <w:lang w:val="en-US"/>
        </w:rPr>
        <w:t xml:space="preserve"> Matsubasa T</w:t>
      </w:r>
      <w:r>
        <w:rPr>
          <w:sz w:val="28"/>
          <w:szCs w:val="28"/>
          <w:lang w:val="uk-UA"/>
        </w:rPr>
        <w:t>.</w:t>
      </w:r>
      <w:r w:rsidRPr="000D07E0">
        <w:rPr>
          <w:sz w:val="28"/>
          <w:szCs w:val="28"/>
          <w:lang w:val="en-US"/>
        </w:rPr>
        <w:t>, Uchino T</w:t>
      </w:r>
      <w:r>
        <w:rPr>
          <w:sz w:val="28"/>
          <w:szCs w:val="28"/>
          <w:lang w:val="uk-UA"/>
        </w:rPr>
        <w:t>.</w:t>
      </w:r>
      <w:r w:rsidRPr="000D07E0">
        <w:rPr>
          <w:sz w:val="28"/>
          <w:szCs w:val="28"/>
          <w:lang w:val="en-US"/>
        </w:rPr>
        <w:t>, Karashima S</w:t>
      </w:r>
      <w:r>
        <w:rPr>
          <w:sz w:val="28"/>
          <w:szCs w:val="28"/>
          <w:lang w:val="uk-UA"/>
        </w:rPr>
        <w:t>.</w:t>
      </w:r>
      <w:r w:rsidRPr="000D07E0">
        <w:rPr>
          <w:sz w:val="28"/>
          <w:szCs w:val="28"/>
          <w:lang w:val="en-US"/>
        </w:rPr>
        <w:t xml:space="preserve"> et al</w:t>
      </w:r>
      <w:r>
        <w:rPr>
          <w:sz w:val="28"/>
          <w:szCs w:val="28"/>
          <w:lang w:val="uk-UA"/>
        </w:rPr>
        <w:t>. //</w:t>
      </w:r>
      <w:r w:rsidRPr="000D07E0">
        <w:rPr>
          <w:sz w:val="28"/>
          <w:szCs w:val="28"/>
          <w:lang w:val="en-US"/>
        </w:rPr>
        <w:t xml:space="preserve"> Free Radic</w:t>
      </w:r>
      <w:r>
        <w:rPr>
          <w:sz w:val="28"/>
          <w:szCs w:val="28"/>
          <w:lang w:val="uk-UA"/>
        </w:rPr>
        <w:t>.</w:t>
      </w:r>
      <w:r w:rsidRPr="000D07E0">
        <w:rPr>
          <w:sz w:val="28"/>
          <w:szCs w:val="28"/>
          <w:lang w:val="en-US"/>
        </w:rPr>
        <w:t xml:space="preserve"> </w:t>
      </w:r>
      <w:r>
        <w:rPr>
          <w:sz w:val="28"/>
          <w:szCs w:val="28"/>
        </w:rPr>
        <w:t>Res.</w:t>
      </w:r>
      <w:r>
        <w:rPr>
          <w:sz w:val="28"/>
          <w:szCs w:val="28"/>
          <w:lang w:val="uk-UA"/>
        </w:rPr>
        <w:t>-</w:t>
      </w:r>
      <w:r>
        <w:rPr>
          <w:sz w:val="28"/>
          <w:szCs w:val="28"/>
        </w:rPr>
        <w:t>2002</w:t>
      </w:r>
      <w:r>
        <w:rPr>
          <w:sz w:val="28"/>
          <w:szCs w:val="28"/>
          <w:lang w:val="uk-UA"/>
        </w:rPr>
        <w:t>.-</w:t>
      </w:r>
      <w:r>
        <w:rPr>
          <w:color w:val="000000"/>
          <w:spacing w:val="1"/>
          <w:sz w:val="28"/>
          <w:szCs w:val="28"/>
        </w:rPr>
        <w:t xml:space="preserve"> Vol.</w:t>
      </w:r>
      <w:r>
        <w:rPr>
          <w:color w:val="000000"/>
          <w:spacing w:val="1"/>
          <w:sz w:val="28"/>
          <w:szCs w:val="28"/>
          <w:lang w:val="uk-UA"/>
        </w:rPr>
        <w:t>3</w:t>
      </w:r>
      <w:r>
        <w:rPr>
          <w:color w:val="000000"/>
          <w:spacing w:val="-1"/>
          <w:sz w:val="28"/>
          <w:szCs w:val="28"/>
        </w:rPr>
        <w:t xml:space="preserve">6, </w:t>
      </w:r>
      <w:r>
        <w:rPr>
          <w:sz w:val="28"/>
          <w:szCs w:val="28"/>
        </w:rPr>
        <w:t>№</w:t>
      </w:r>
      <w:r>
        <w:rPr>
          <w:sz w:val="28"/>
          <w:szCs w:val="28"/>
          <w:lang w:val="uk-UA"/>
        </w:rPr>
        <w:t>2</w:t>
      </w:r>
      <w:r>
        <w:rPr>
          <w:color w:val="000000"/>
          <w:spacing w:val="-1"/>
          <w:sz w:val="28"/>
          <w:szCs w:val="28"/>
        </w:rPr>
        <w:t>.-P.</w:t>
      </w:r>
      <w:r>
        <w:rPr>
          <w:sz w:val="28"/>
          <w:szCs w:val="28"/>
        </w:rPr>
        <w:t>189-</w:t>
      </w:r>
      <w:r>
        <w:rPr>
          <w:sz w:val="28"/>
          <w:szCs w:val="28"/>
          <w:lang w:val="uk-UA"/>
        </w:rPr>
        <w:t>1</w:t>
      </w:r>
      <w:r>
        <w:rPr>
          <w:sz w:val="28"/>
          <w:szCs w:val="28"/>
        </w:rPr>
        <w:t>93</w:t>
      </w:r>
      <w:r>
        <w:rPr>
          <w:sz w:val="28"/>
          <w:szCs w:val="28"/>
          <w:lang w:val="uk-UA"/>
        </w:rPr>
        <w:t>.</w:t>
      </w:r>
    </w:p>
    <w:p w:rsidR="000D07E0" w:rsidRDefault="000D07E0" w:rsidP="007D4B58">
      <w:pPr>
        <w:numPr>
          <w:ilvl w:val="0"/>
          <w:numId w:val="48"/>
        </w:numPr>
        <w:suppressAutoHyphens w:val="0"/>
        <w:spacing w:line="360" w:lineRule="auto"/>
        <w:jc w:val="both"/>
        <w:rPr>
          <w:sz w:val="28"/>
          <w:szCs w:val="28"/>
          <w:lang w:val="uk-UA"/>
        </w:rPr>
      </w:pPr>
      <w:r w:rsidRPr="000D07E0">
        <w:rPr>
          <w:sz w:val="28"/>
          <w:szCs w:val="28"/>
          <w:lang w:val="en-US"/>
        </w:rPr>
        <w:t xml:space="preserve">Excitotoxic damage to white matter / Matute C., Alberdi E., Domercq M. et </w:t>
      </w:r>
      <w:r>
        <w:rPr>
          <w:sz w:val="28"/>
          <w:szCs w:val="28"/>
          <w:lang w:val="uk-UA"/>
        </w:rPr>
        <w:t xml:space="preserve">al.// J. Anat.- 2007.- Vol.210, № 6.-P.693-702. </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McAdams R.M., Mazuchowski E., Ellis M.W. Necrotizing staphylococcal pneumonia in a neonate // J. Perinatol.-2005.-</w:t>
      </w:r>
      <w:r w:rsidRPr="000D07E0">
        <w:rPr>
          <w:sz w:val="28"/>
          <w:szCs w:val="28"/>
          <w:lang w:val="en-US"/>
        </w:rPr>
        <w:t xml:space="preserve"> </w:t>
      </w:r>
      <w:r>
        <w:rPr>
          <w:sz w:val="28"/>
          <w:szCs w:val="28"/>
        </w:rPr>
        <w:t>Vol.</w:t>
      </w:r>
      <w:r>
        <w:rPr>
          <w:sz w:val="28"/>
          <w:szCs w:val="28"/>
          <w:lang w:val="uk-UA"/>
        </w:rPr>
        <w:t>25, №10.-Р.677-679.</w:t>
      </w:r>
    </w:p>
    <w:p w:rsidR="000D07E0" w:rsidRDefault="000D07E0" w:rsidP="007D4B58">
      <w:pPr>
        <w:numPr>
          <w:ilvl w:val="0"/>
          <w:numId w:val="48"/>
        </w:numPr>
        <w:suppressAutoHyphens w:val="0"/>
        <w:spacing w:line="360" w:lineRule="auto"/>
        <w:jc w:val="both"/>
        <w:rPr>
          <w:sz w:val="28"/>
          <w:szCs w:val="28"/>
        </w:rPr>
      </w:pPr>
      <w:r>
        <w:rPr>
          <w:sz w:val="28"/>
          <w:szCs w:val="28"/>
          <w:lang w:val="uk-UA"/>
        </w:rPr>
        <w:t>Mena P., Llanos A., Uauy R. Insulin homeostasis in the extremely low birth weight infant // Semin. Perinatol.- 2001.-</w:t>
      </w:r>
      <w:r>
        <w:rPr>
          <w:sz w:val="28"/>
          <w:szCs w:val="28"/>
        </w:rPr>
        <w:t xml:space="preserve"> Vol.</w:t>
      </w:r>
      <w:r>
        <w:rPr>
          <w:sz w:val="28"/>
          <w:szCs w:val="28"/>
          <w:lang w:val="uk-UA"/>
        </w:rPr>
        <w:t>25, №6.-Р.436-446.</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The etiology and outcome of cerebral ventriculomegaly at term in very low birth weight preterm infants / Ment L.R., Vohr B., Allan W. </w:t>
      </w:r>
      <w:r w:rsidRPr="000D07E0">
        <w:rPr>
          <w:sz w:val="28"/>
          <w:szCs w:val="28"/>
          <w:lang w:val="en-US"/>
        </w:rPr>
        <w:t>et al</w:t>
      </w:r>
      <w:r>
        <w:rPr>
          <w:sz w:val="28"/>
          <w:szCs w:val="28"/>
          <w:lang w:val="uk-UA"/>
        </w:rPr>
        <w:t>. // Pediatrics.- 1999.-</w:t>
      </w:r>
      <w:r>
        <w:rPr>
          <w:sz w:val="28"/>
          <w:szCs w:val="28"/>
        </w:rPr>
        <w:t>Vol.</w:t>
      </w:r>
      <w:r>
        <w:rPr>
          <w:sz w:val="28"/>
          <w:szCs w:val="28"/>
          <w:lang w:val="uk-UA"/>
        </w:rPr>
        <w:t>104, №2.-Р.243-248.</w:t>
      </w:r>
    </w:p>
    <w:p w:rsidR="000D07E0" w:rsidRDefault="000D07E0" w:rsidP="007D4B58">
      <w:pPr>
        <w:numPr>
          <w:ilvl w:val="0"/>
          <w:numId w:val="48"/>
        </w:numPr>
        <w:shd w:val="clear" w:color="auto" w:fill="FFFFFF"/>
        <w:suppressAutoHyphens w:val="0"/>
        <w:spacing w:line="360" w:lineRule="auto"/>
        <w:jc w:val="both"/>
        <w:rPr>
          <w:color w:val="000000"/>
          <w:spacing w:val="1"/>
          <w:sz w:val="28"/>
          <w:szCs w:val="28"/>
        </w:rPr>
      </w:pPr>
      <w:r w:rsidRPr="000D07E0">
        <w:rPr>
          <w:color w:val="000000"/>
          <w:spacing w:val="2"/>
          <w:sz w:val="28"/>
          <w:szCs w:val="28"/>
          <w:lang w:val="en-US"/>
        </w:rPr>
        <w:t xml:space="preserve">Monk C. S., Webb S. </w:t>
      </w:r>
      <w:r w:rsidRPr="000D07E0">
        <w:rPr>
          <w:color w:val="000000"/>
          <w:spacing w:val="14"/>
          <w:sz w:val="28"/>
          <w:szCs w:val="28"/>
          <w:lang w:val="en-US"/>
        </w:rPr>
        <w:t>J.,</w:t>
      </w:r>
      <w:r w:rsidRPr="000D07E0">
        <w:rPr>
          <w:color w:val="000000"/>
          <w:spacing w:val="2"/>
          <w:sz w:val="28"/>
          <w:szCs w:val="28"/>
          <w:lang w:val="en-US"/>
        </w:rPr>
        <w:t xml:space="preserve"> Nelson C. A.  Prenatal neurobiological development: Molecular mechanisms and anatomical change</w:t>
      </w:r>
      <w:r>
        <w:rPr>
          <w:color w:val="000000"/>
          <w:spacing w:val="2"/>
          <w:sz w:val="28"/>
          <w:szCs w:val="28"/>
          <w:lang w:val="uk-UA"/>
        </w:rPr>
        <w:t xml:space="preserve"> //</w:t>
      </w:r>
      <w:r w:rsidRPr="000D07E0">
        <w:rPr>
          <w:color w:val="000000"/>
          <w:spacing w:val="2"/>
          <w:sz w:val="28"/>
          <w:szCs w:val="28"/>
          <w:lang w:val="en-US"/>
        </w:rPr>
        <w:t xml:space="preserve"> </w:t>
      </w:r>
      <w:r w:rsidRPr="000D07E0">
        <w:rPr>
          <w:color w:val="000000"/>
          <w:spacing w:val="1"/>
          <w:sz w:val="28"/>
          <w:szCs w:val="28"/>
          <w:lang w:val="en-US"/>
        </w:rPr>
        <w:t>Devel</w:t>
      </w:r>
      <w:r>
        <w:rPr>
          <w:color w:val="000000"/>
          <w:spacing w:val="1"/>
          <w:sz w:val="28"/>
          <w:szCs w:val="28"/>
          <w:lang w:val="uk-UA"/>
        </w:rPr>
        <w:t xml:space="preserve">. </w:t>
      </w:r>
      <w:r>
        <w:rPr>
          <w:color w:val="000000"/>
          <w:spacing w:val="1"/>
          <w:sz w:val="28"/>
          <w:szCs w:val="28"/>
        </w:rPr>
        <w:t>Neuropsychology.</w:t>
      </w:r>
      <w:r>
        <w:rPr>
          <w:color w:val="000000"/>
          <w:spacing w:val="1"/>
          <w:sz w:val="28"/>
          <w:szCs w:val="28"/>
          <w:lang w:val="uk-UA"/>
        </w:rPr>
        <w:t>–</w:t>
      </w:r>
      <w:r>
        <w:rPr>
          <w:color w:val="000000"/>
          <w:spacing w:val="2"/>
          <w:sz w:val="28"/>
          <w:szCs w:val="28"/>
        </w:rPr>
        <w:t>2001</w:t>
      </w:r>
      <w:r>
        <w:rPr>
          <w:color w:val="000000"/>
          <w:spacing w:val="2"/>
          <w:sz w:val="28"/>
          <w:szCs w:val="28"/>
          <w:lang w:val="uk-UA"/>
        </w:rPr>
        <w:t xml:space="preserve"> - №</w:t>
      </w:r>
      <w:r>
        <w:rPr>
          <w:color w:val="000000"/>
          <w:spacing w:val="1"/>
          <w:sz w:val="28"/>
          <w:szCs w:val="28"/>
        </w:rPr>
        <w:t>19(2)</w:t>
      </w:r>
      <w:r>
        <w:rPr>
          <w:color w:val="000000"/>
          <w:spacing w:val="1"/>
          <w:sz w:val="28"/>
          <w:szCs w:val="28"/>
          <w:lang w:val="uk-UA"/>
        </w:rPr>
        <w:t>.–Р.</w:t>
      </w:r>
      <w:r>
        <w:rPr>
          <w:color w:val="000000"/>
          <w:spacing w:val="1"/>
          <w:sz w:val="28"/>
          <w:szCs w:val="28"/>
        </w:rPr>
        <w:t>211-236.</w:t>
      </w:r>
    </w:p>
    <w:p w:rsidR="000D07E0" w:rsidRPr="000D07E0" w:rsidRDefault="000D07E0" w:rsidP="007D4B58">
      <w:pPr>
        <w:numPr>
          <w:ilvl w:val="0"/>
          <w:numId w:val="48"/>
        </w:numPr>
        <w:shd w:val="clear" w:color="auto" w:fill="FFFFFF"/>
        <w:suppressAutoHyphens w:val="0"/>
        <w:spacing w:line="360" w:lineRule="auto"/>
        <w:jc w:val="both"/>
        <w:rPr>
          <w:sz w:val="28"/>
          <w:szCs w:val="28"/>
          <w:lang w:val="en-US"/>
        </w:rPr>
      </w:pPr>
      <w:r w:rsidRPr="000D07E0">
        <w:rPr>
          <w:color w:val="000000"/>
          <w:spacing w:val="2"/>
          <w:sz w:val="28"/>
          <w:szCs w:val="28"/>
          <w:lang w:val="en-US"/>
        </w:rPr>
        <w:lastRenderedPageBreak/>
        <w:t>Morris B. H., Philbin M. K., Rose C. Physiological effects of sound on the newborn</w:t>
      </w:r>
      <w:r>
        <w:rPr>
          <w:color w:val="000000"/>
          <w:spacing w:val="2"/>
          <w:sz w:val="28"/>
          <w:szCs w:val="28"/>
          <w:lang w:val="uk-UA"/>
        </w:rPr>
        <w:t>//</w:t>
      </w:r>
      <w:r w:rsidRPr="000D07E0">
        <w:rPr>
          <w:color w:val="000000"/>
          <w:spacing w:val="2"/>
          <w:sz w:val="28"/>
          <w:szCs w:val="28"/>
          <w:lang w:val="en-US"/>
        </w:rPr>
        <w:t xml:space="preserve"> Journal of Perinatology</w:t>
      </w:r>
      <w:r>
        <w:rPr>
          <w:color w:val="000000"/>
          <w:spacing w:val="2"/>
          <w:sz w:val="28"/>
          <w:szCs w:val="28"/>
          <w:lang w:val="uk-UA"/>
        </w:rPr>
        <w:t>. -</w:t>
      </w:r>
      <w:r w:rsidRPr="000D07E0">
        <w:rPr>
          <w:color w:val="000000"/>
          <w:spacing w:val="2"/>
          <w:sz w:val="28"/>
          <w:szCs w:val="28"/>
          <w:lang w:val="en-US"/>
        </w:rPr>
        <w:t xml:space="preserve"> 2000</w:t>
      </w:r>
      <w:r>
        <w:rPr>
          <w:color w:val="000000"/>
          <w:spacing w:val="2"/>
          <w:sz w:val="28"/>
          <w:szCs w:val="28"/>
          <w:lang w:val="uk-UA"/>
        </w:rPr>
        <w:t>. - №</w:t>
      </w:r>
      <w:r w:rsidRPr="000D07E0">
        <w:rPr>
          <w:color w:val="000000"/>
          <w:spacing w:val="2"/>
          <w:sz w:val="28"/>
          <w:szCs w:val="28"/>
          <w:lang w:val="en-US"/>
        </w:rPr>
        <w:t xml:space="preserve">20(8 Pt </w:t>
      </w:r>
      <w:r w:rsidRPr="000D07E0">
        <w:rPr>
          <w:color w:val="000000"/>
          <w:spacing w:val="14"/>
          <w:sz w:val="28"/>
          <w:szCs w:val="28"/>
          <w:lang w:val="en-US"/>
        </w:rPr>
        <w:t>2)</w:t>
      </w:r>
      <w:r>
        <w:rPr>
          <w:color w:val="000000"/>
          <w:spacing w:val="14"/>
          <w:sz w:val="28"/>
          <w:szCs w:val="28"/>
          <w:lang w:val="uk-UA"/>
        </w:rPr>
        <w:t>. – Р.</w:t>
      </w:r>
      <w:r w:rsidRPr="000D07E0">
        <w:rPr>
          <w:color w:val="000000"/>
          <w:spacing w:val="2"/>
          <w:sz w:val="28"/>
          <w:szCs w:val="28"/>
          <w:lang w:val="en-US"/>
        </w:rPr>
        <w:t>55-6</w:t>
      </w:r>
      <w:r>
        <w:rPr>
          <w:color w:val="000000"/>
          <w:spacing w:val="2"/>
          <w:sz w:val="28"/>
          <w:szCs w:val="28"/>
          <w:lang w:val="uk-UA"/>
        </w:rPr>
        <w:t>0</w:t>
      </w:r>
      <w:r w:rsidRPr="000D07E0">
        <w:rPr>
          <w:color w:val="000000"/>
          <w:spacing w:val="2"/>
          <w:sz w:val="28"/>
          <w:szCs w:val="28"/>
          <w:lang w:val="en-US"/>
        </w:rPr>
        <w:t>.</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 xml:space="preserve">Racial and gender differences in the viability of extremely low birth weight infants: a population-based study / Morse S.B., Wu S.S., Ma C. </w:t>
      </w:r>
      <w:r w:rsidRPr="000D07E0">
        <w:rPr>
          <w:sz w:val="28"/>
          <w:szCs w:val="28"/>
          <w:lang w:val="en-US"/>
        </w:rPr>
        <w:t>et al</w:t>
      </w:r>
      <w:r>
        <w:rPr>
          <w:sz w:val="28"/>
          <w:szCs w:val="28"/>
          <w:lang w:val="uk-UA"/>
        </w:rPr>
        <w:t>.// Pediatrics. 2006 Jan;117(1):e106-12</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Posthaemorrhagic ventricular dilatation in the premature infant: natural history and predictors of outcome / Murphy B.P., Inder T.E., Rooks V.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Arch. Dis. Child. Fetal. Neonatal Ed.- 2002.-</w:t>
      </w:r>
      <w:r>
        <w:rPr>
          <w:sz w:val="28"/>
          <w:szCs w:val="28"/>
        </w:rPr>
        <w:t xml:space="preserve"> Vol.</w:t>
      </w:r>
      <w:r>
        <w:rPr>
          <w:sz w:val="28"/>
          <w:szCs w:val="28"/>
          <w:lang w:val="uk-UA"/>
        </w:rPr>
        <w:t>87, №1.-Р.37-41.</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Survival and morbidity in extremely low birth weight (ELBW) infants / Narayan S., Aggarwal R., Upadhyay A.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Indian Pediatr.- 2003.-</w:t>
      </w:r>
      <w:r>
        <w:rPr>
          <w:sz w:val="28"/>
          <w:szCs w:val="28"/>
        </w:rPr>
        <w:t>Vol.</w:t>
      </w:r>
      <w:r>
        <w:rPr>
          <w:sz w:val="28"/>
          <w:szCs w:val="28"/>
          <w:lang w:val="uk-UA"/>
        </w:rPr>
        <w:t>40, №2.-Р.130-135.</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Nelson K</w:t>
      </w:r>
      <w:r w:rsidRPr="000D07E0">
        <w:rPr>
          <w:sz w:val="28"/>
          <w:szCs w:val="28"/>
          <w:lang w:val="en-US"/>
        </w:rPr>
        <w:t>.</w:t>
      </w:r>
      <w:r>
        <w:rPr>
          <w:sz w:val="28"/>
          <w:szCs w:val="28"/>
          <w:lang w:val="uk-UA"/>
        </w:rPr>
        <w:t>B.</w:t>
      </w:r>
      <w:r w:rsidRPr="000D07E0">
        <w:rPr>
          <w:sz w:val="28"/>
          <w:szCs w:val="28"/>
          <w:lang w:val="en-US"/>
        </w:rPr>
        <w:t xml:space="preserve"> </w:t>
      </w:r>
      <w:r>
        <w:rPr>
          <w:sz w:val="28"/>
          <w:szCs w:val="28"/>
          <w:lang w:val="uk-UA"/>
        </w:rPr>
        <w:t>The epidemiology of cerebral palsy in term infants // Ment. Retard. Dev. Disabil. Res. Rev.- 2002.-</w:t>
      </w:r>
      <w:r>
        <w:rPr>
          <w:sz w:val="28"/>
          <w:szCs w:val="28"/>
        </w:rPr>
        <w:t xml:space="preserve"> Vol</w:t>
      </w:r>
      <w:r>
        <w:rPr>
          <w:sz w:val="28"/>
          <w:szCs w:val="28"/>
          <w:lang w:val="uk-UA"/>
        </w:rPr>
        <w:t xml:space="preserve"> 8, №3.-Р.146-150.</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Cerebral hemodynamics during early neonatal period in preterm infants with periventricular leukomalacia / Okumura A., Toyota N., Hayakawa F.</w:t>
      </w:r>
      <w:r w:rsidRPr="000D07E0">
        <w:rPr>
          <w:sz w:val="28"/>
          <w:szCs w:val="28"/>
          <w:lang w:val="en-US"/>
        </w:rPr>
        <w:t xml:space="preserve"> et al</w:t>
      </w:r>
      <w:r>
        <w:rPr>
          <w:sz w:val="28"/>
          <w:szCs w:val="28"/>
          <w:lang w:val="uk-UA"/>
        </w:rPr>
        <w:t>. // Brain Dev.- 2002.-</w:t>
      </w:r>
      <w:r w:rsidRPr="000D07E0">
        <w:rPr>
          <w:color w:val="000000"/>
          <w:spacing w:val="1"/>
          <w:sz w:val="28"/>
          <w:szCs w:val="28"/>
          <w:lang w:val="en-US"/>
        </w:rPr>
        <w:t xml:space="preserve"> </w:t>
      </w:r>
      <w:r>
        <w:rPr>
          <w:color w:val="000000"/>
          <w:spacing w:val="1"/>
          <w:sz w:val="28"/>
          <w:szCs w:val="28"/>
        </w:rPr>
        <w:t>Vol.</w:t>
      </w:r>
      <w:r>
        <w:rPr>
          <w:color w:val="000000"/>
          <w:spacing w:val="1"/>
          <w:sz w:val="28"/>
          <w:szCs w:val="28"/>
          <w:lang w:val="uk-UA"/>
        </w:rPr>
        <w:t>24</w:t>
      </w:r>
      <w:r>
        <w:rPr>
          <w:color w:val="000000"/>
          <w:spacing w:val="-1"/>
          <w:sz w:val="28"/>
          <w:szCs w:val="28"/>
        </w:rPr>
        <w:t xml:space="preserve">, </w:t>
      </w:r>
      <w:r>
        <w:rPr>
          <w:sz w:val="28"/>
          <w:szCs w:val="28"/>
        </w:rPr>
        <w:t>№</w:t>
      </w:r>
      <w:r>
        <w:rPr>
          <w:sz w:val="28"/>
          <w:szCs w:val="28"/>
          <w:lang w:val="uk-UA"/>
        </w:rPr>
        <w:t>7</w:t>
      </w:r>
      <w:r>
        <w:rPr>
          <w:color w:val="000000"/>
          <w:spacing w:val="-1"/>
          <w:sz w:val="28"/>
          <w:szCs w:val="28"/>
        </w:rPr>
        <w:t>.-P.</w:t>
      </w:r>
      <w:r>
        <w:rPr>
          <w:sz w:val="28"/>
          <w:szCs w:val="28"/>
          <w:lang w:val="uk-UA"/>
        </w:rPr>
        <w:t>693-697.</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Grades I-II intraventricular hemorrhage in extremely low birth weight infants: effects on neurodevelopment / Patra K., Wilson-Costello D., Taylor H.G. </w:t>
      </w:r>
      <w:r w:rsidRPr="000D07E0">
        <w:rPr>
          <w:sz w:val="28"/>
          <w:szCs w:val="28"/>
          <w:lang w:val="en-US"/>
        </w:rPr>
        <w:t>et al</w:t>
      </w:r>
      <w:r>
        <w:rPr>
          <w:sz w:val="28"/>
          <w:szCs w:val="28"/>
          <w:lang w:val="uk-UA"/>
        </w:rPr>
        <w:t>.</w:t>
      </w:r>
      <w:r w:rsidRPr="000D07E0">
        <w:rPr>
          <w:sz w:val="28"/>
          <w:szCs w:val="28"/>
          <w:lang w:val="en-US"/>
        </w:rPr>
        <w:t xml:space="preserve"> </w:t>
      </w:r>
      <w:r>
        <w:rPr>
          <w:sz w:val="28"/>
          <w:szCs w:val="28"/>
          <w:lang w:val="uk-UA"/>
        </w:rPr>
        <w:t>// J. Pediatr.- 2006.-</w:t>
      </w:r>
      <w:r>
        <w:rPr>
          <w:sz w:val="28"/>
          <w:szCs w:val="28"/>
        </w:rPr>
        <w:t xml:space="preserve"> Vol.</w:t>
      </w:r>
      <w:r>
        <w:rPr>
          <w:sz w:val="28"/>
          <w:szCs w:val="28"/>
          <w:lang w:val="uk-UA"/>
        </w:rPr>
        <w:t xml:space="preserve">149, №2.-Р.169-173. </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Perlman J.M., Risser R</w:t>
      </w:r>
      <w:r w:rsidRPr="000D07E0">
        <w:rPr>
          <w:sz w:val="28"/>
          <w:szCs w:val="28"/>
          <w:lang w:val="en-US"/>
        </w:rPr>
        <w:t>.</w:t>
      </w:r>
      <w:r>
        <w:rPr>
          <w:sz w:val="28"/>
          <w:szCs w:val="28"/>
          <w:lang w:val="uk-UA"/>
        </w:rPr>
        <w:t xml:space="preserve"> Relationship of uric acid concentrations and severe intraventricular hemorrhage/leukomalacia in the premature infant // J. Pediatr.-1998.-</w:t>
      </w:r>
      <w:r w:rsidRPr="000D07E0">
        <w:rPr>
          <w:color w:val="000000"/>
          <w:spacing w:val="1"/>
          <w:sz w:val="28"/>
          <w:szCs w:val="28"/>
          <w:lang w:val="en-US"/>
        </w:rPr>
        <w:t xml:space="preserve"> </w:t>
      </w:r>
      <w:r>
        <w:rPr>
          <w:color w:val="000000"/>
          <w:spacing w:val="1"/>
          <w:sz w:val="28"/>
          <w:szCs w:val="28"/>
        </w:rPr>
        <w:t>Vol.</w:t>
      </w:r>
      <w:r>
        <w:rPr>
          <w:color w:val="000000"/>
          <w:spacing w:val="1"/>
          <w:sz w:val="28"/>
          <w:szCs w:val="28"/>
          <w:lang w:val="uk-UA"/>
        </w:rPr>
        <w:t>132</w:t>
      </w:r>
      <w:r>
        <w:rPr>
          <w:color w:val="000000"/>
          <w:spacing w:val="-1"/>
          <w:sz w:val="28"/>
          <w:szCs w:val="28"/>
        </w:rPr>
        <w:t xml:space="preserve">, </w:t>
      </w:r>
      <w:r>
        <w:rPr>
          <w:sz w:val="28"/>
          <w:szCs w:val="28"/>
        </w:rPr>
        <w:t>№</w:t>
      </w:r>
      <w:r>
        <w:rPr>
          <w:color w:val="000000"/>
          <w:spacing w:val="-1"/>
          <w:sz w:val="28"/>
          <w:szCs w:val="28"/>
        </w:rPr>
        <w:t xml:space="preserve"> 1.-P.</w:t>
      </w:r>
      <w:r>
        <w:rPr>
          <w:sz w:val="28"/>
          <w:szCs w:val="28"/>
          <w:lang w:val="uk-UA"/>
        </w:rPr>
        <w:t>436-439.</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Perlman J.M., Rollins N. Surveillance protocol for the detection of intracranial abnormalities in premature neonates // Arch. Pediatr. Adolesc. Med.- 2000.-</w:t>
      </w:r>
      <w:r>
        <w:rPr>
          <w:color w:val="000000"/>
          <w:spacing w:val="1"/>
          <w:sz w:val="28"/>
          <w:szCs w:val="28"/>
        </w:rPr>
        <w:t xml:space="preserve"> Vol.</w:t>
      </w:r>
      <w:r>
        <w:rPr>
          <w:color w:val="000000"/>
          <w:spacing w:val="1"/>
          <w:sz w:val="28"/>
          <w:szCs w:val="28"/>
          <w:lang w:val="uk-UA"/>
        </w:rPr>
        <w:t>154</w:t>
      </w:r>
      <w:r>
        <w:rPr>
          <w:color w:val="000000"/>
          <w:spacing w:val="-1"/>
          <w:sz w:val="28"/>
          <w:szCs w:val="28"/>
        </w:rPr>
        <w:t xml:space="preserve">, </w:t>
      </w:r>
      <w:r>
        <w:rPr>
          <w:sz w:val="28"/>
          <w:szCs w:val="28"/>
        </w:rPr>
        <w:t>№</w:t>
      </w:r>
      <w:r>
        <w:rPr>
          <w:color w:val="000000"/>
          <w:spacing w:val="-1"/>
          <w:sz w:val="28"/>
          <w:szCs w:val="28"/>
        </w:rPr>
        <w:t xml:space="preserve"> </w:t>
      </w:r>
      <w:r>
        <w:rPr>
          <w:color w:val="000000"/>
          <w:spacing w:val="-1"/>
          <w:sz w:val="28"/>
          <w:szCs w:val="28"/>
          <w:lang w:val="uk-UA"/>
        </w:rPr>
        <w:t>8</w:t>
      </w:r>
      <w:r>
        <w:rPr>
          <w:color w:val="000000"/>
          <w:spacing w:val="-1"/>
          <w:sz w:val="28"/>
          <w:szCs w:val="28"/>
        </w:rPr>
        <w:t>.-P.</w:t>
      </w:r>
      <w:r>
        <w:rPr>
          <w:sz w:val="28"/>
          <w:szCs w:val="28"/>
          <w:lang w:val="uk-UA"/>
        </w:rPr>
        <w:t>822-826.</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Level and volume of neonatal intensive care and mortality in very-low-birth-weight infants / Phibbs C.S., Baker L.C., Caughey A.B.</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 N. Engl. J. Med.-2007.-</w:t>
      </w:r>
      <w:r>
        <w:rPr>
          <w:color w:val="000000"/>
          <w:spacing w:val="1"/>
          <w:sz w:val="28"/>
          <w:szCs w:val="28"/>
        </w:rPr>
        <w:t xml:space="preserve"> Vol.</w:t>
      </w:r>
      <w:r>
        <w:rPr>
          <w:color w:val="000000"/>
          <w:spacing w:val="1"/>
          <w:sz w:val="28"/>
          <w:szCs w:val="28"/>
          <w:lang w:val="uk-UA"/>
        </w:rPr>
        <w:t>356</w:t>
      </w:r>
      <w:r>
        <w:rPr>
          <w:color w:val="000000"/>
          <w:spacing w:val="-1"/>
          <w:sz w:val="28"/>
          <w:szCs w:val="28"/>
        </w:rPr>
        <w:t xml:space="preserve">, </w:t>
      </w:r>
      <w:r>
        <w:rPr>
          <w:sz w:val="28"/>
          <w:szCs w:val="28"/>
        </w:rPr>
        <w:t>№</w:t>
      </w:r>
      <w:r>
        <w:rPr>
          <w:color w:val="000000"/>
          <w:spacing w:val="-1"/>
          <w:sz w:val="28"/>
          <w:szCs w:val="28"/>
        </w:rPr>
        <w:t xml:space="preserve"> </w:t>
      </w:r>
      <w:r>
        <w:rPr>
          <w:color w:val="000000"/>
          <w:spacing w:val="-1"/>
          <w:sz w:val="28"/>
          <w:szCs w:val="28"/>
          <w:lang w:val="uk-UA"/>
        </w:rPr>
        <w:t>2</w:t>
      </w:r>
      <w:r>
        <w:rPr>
          <w:color w:val="000000"/>
          <w:spacing w:val="-1"/>
          <w:sz w:val="28"/>
          <w:szCs w:val="28"/>
        </w:rPr>
        <w:t>1.-P.</w:t>
      </w:r>
      <w:r>
        <w:rPr>
          <w:sz w:val="28"/>
          <w:szCs w:val="28"/>
          <w:lang w:val="uk-UA"/>
        </w:rPr>
        <w:t>2165-2175.</w:t>
      </w:r>
    </w:p>
    <w:p w:rsidR="000D07E0" w:rsidRPr="000D07E0" w:rsidRDefault="000D07E0" w:rsidP="007D4B58">
      <w:pPr>
        <w:numPr>
          <w:ilvl w:val="0"/>
          <w:numId w:val="48"/>
        </w:numPr>
        <w:shd w:val="clear" w:color="auto" w:fill="FFFFFF"/>
        <w:suppressAutoHyphens w:val="0"/>
        <w:spacing w:before="5" w:line="360" w:lineRule="auto"/>
        <w:ind w:right="77"/>
        <w:jc w:val="both"/>
        <w:rPr>
          <w:sz w:val="28"/>
          <w:szCs w:val="28"/>
          <w:lang w:val="en-US"/>
        </w:rPr>
      </w:pPr>
      <w:r w:rsidRPr="000D07E0">
        <w:rPr>
          <w:color w:val="000000"/>
          <w:spacing w:val="3"/>
          <w:sz w:val="28"/>
          <w:szCs w:val="28"/>
          <w:lang w:val="en-US"/>
        </w:rPr>
        <w:t>Philbin M. K. The influence of auditory experience on the behavior of preterm newborns</w:t>
      </w:r>
      <w:r>
        <w:rPr>
          <w:color w:val="000000"/>
          <w:spacing w:val="3"/>
          <w:sz w:val="28"/>
          <w:szCs w:val="28"/>
          <w:lang w:val="uk-UA"/>
        </w:rPr>
        <w:t xml:space="preserve"> //</w:t>
      </w:r>
      <w:r w:rsidRPr="000D07E0">
        <w:rPr>
          <w:color w:val="000000"/>
          <w:spacing w:val="3"/>
          <w:sz w:val="28"/>
          <w:szCs w:val="28"/>
          <w:lang w:val="en-US"/>
        </w:rPr>
        <w:t xml:space="preserve"> Journal of P</w:t>
      </w:r>
      <w:r>
        <w:rPr>
          <w:color w:val="000000"/>
          <w:spacing w:val="3"/>
          <w:sz w:val="28"/>
          <w:szCs w:val="28"/>
          <w:lang w:val="uk-UA"/>
        </w:rPr>
        <w:t>е</w:t>
      </w:r>
      <w:r w:rsidRPr="000D07E0">
        <w:rPr>
          <w:color w:val="000000"/>
          <w:spacing w:val="3"/>
          <w:sz w:val="28"/>
          <w:szCs w:val="28"/>
          <w:lang w:val="en-US"/>
        </w:rPr>
        <w:t>rynatology</w:t>
      </w:r>
      <w:r>
        <w:rPr>
          <w:color w:val="000000"/>
          <w:spacing w:val="3"/>
          <w:sz w:val="28"/>
          <w:szCs w:val="28"/>
          <w:lang w:val="uk-UA"/>
        </w:rPr>
        <w:t>.–</w:t>
      </w:r>
      <w:r w:rsidRPr="000D07E0">
        <w:rPr>
          <w:color w:val="000000"/>
          <w:spacing w:val="3"/>
          <w:sz w:val="28"/>
          <w:szCs w:val="28"/>
          <w:lang w:val="en-US"/>
        </w:rPr>
        <w:t>2000</w:t>
      </w:r>
      <w:r>
        <w:rPr>
          <w:color w:val="000000"/>
          <w:spacing w:val="3"/>
          <w:sz w:val="28"/>
          <w:szCs w:val="28"/>
          <w:lang w:val="uk-UA"/>
        </w:rPr>
        <w:t>.-№</w:t>
      </w:r>
      <w:r w:rsidRPr="000D07E0">
        <w:rPr>
          <w:color w:val="000000"/>
          <w:spacing w:val="3"/>
          <w:sz w:val="28"/>
          <w:szCs w:val="28"/>
          <w:lang w:val="en-US"/>
        </w:rPr>
        <w:t>20(8 Pt 2)</w:t>
      </w:r>
      <w:r>
        <w:rPr>
          <w:color w:val="000000"/>
          <w:spacing w:val="3"/>
          <w:sz w:val="28"/>
          <w:szCs w:val="28"/>
          <w:lang w:val="uk-UA"/>
        </w:rPr>
        <w:t>.-Р.</w:t>
      </w:r>
      <w:r w:rsidRPr="000D07E0">
        <w:rPr>
          <w:color w:val="000000"/>
          <w:spacing w:val="3"/>
          <w:sz w:val="28"/>
          <w:szCs w:val="28"/>
          <w:lang w:val="en-US"/>
        </w:rPr>
        <w:t>77</w:t>
      </w:r>
      <w:r>
        <w:rPr>
          <w:color w:val="000000"/>
          <w:spacing w:val="3"/>
          <w:sz w:val="28"/>
          <w:szCs w:val="28"/>
          <w:lang w:val="uk-UA"/>
        </w:rPr>
        <w:t>-</w:t>
      </w:r>
      <w:r w:rsidRPr="000D07E0">
        <w:rPr>
          <w:color w:val="000000"/>
          <w:spacing w:val="3"/>
          <w:sz w:val="28"/>
          <w:szCs w:val="28"/>
          <w:lang w:val="en-US"/>
        </w:rPr>
        <w:t>87.</w:t>
      </w:r>
    </w:p>
    <w:p w:rsidR="000D07E0" w:rsidRDefault="000D07E0" w:rsidP="007D4B58">
      <w:pPr>
        <w:numPr>
          <w:ilvl w:val="0"/>
          <w:numId w:val="48"/>
        </w:numPr>
        <w:shd w:val="clear" w:color="auto" w:fill="FFFFFF"/>
        <w:suppressAutoHyphens w:val="0"/>
        <w:spacing w:before="5" w:line="360" w:lineRule="auto"/>
        <w:ind w:right="43"/>
        <w:jc w:val="both"/>
        <w:rPr>
          <w:sz w:val="28"/>
          <w:szCs w:val="28"/>
        </w:rPr>
      </w:pPr>
      <w:r w:rsidRPr="000D07E0">
        <w:rPr>
          <w:color w:val="000000"/>
          <w:spacing w:val="2"/>
          <w:sz w:val="28"/>
          <w:szCs w:val="28"/>
          <w:lang w:val="en-US"/>
        </w:rPr>
        <w:lastRenderedPageBreak/>
        <w:t xml:space="preserve">Philbin M. K., Gray L. Changing levels of quiet in an intensive </w:t>
      </w:r>
      <w:r w:rsidRPr="000D07E0">
        <w:rPr>
          <w:color w:val="000000"/>
          <w:sz w:val="28"/>
          <w:szCs w:val="28"/>
          <w:lang w:val="en-US"/>
        </w:rPr>
        <w:t xml:space="preserve">care </w:t>
      </w:r>
      <w:r>
        <w:rPr>
          <w:color w:val="000000"/>
          <w:sz w:val="28"/>
          <w:szCs w:val="28"/>
          <w:lang w:val="uk-UA"/>
        </w:rPr>
        <w:t xml:space="preserve">     </w:t>
      </w:r>
      <w:r w:rsidRPr="000D07E0">
        <w:rPr>
          <w:color w:val="000000"/>
          <w:sz w:val="28"/>
          <w:szCs w:val="28"/>
          <w:lang w:val="en-US"/>
        </w:rPr>
        <w:t>nursery</w:t>
      </w:r>
      <w:r>
        <w:rPr>
          <w:color w:val="000000"/>
          <w:sz w:val="28"/>
          <w:szCs w:val="28"/>
          <w:lang w:val="uk-UA"/>
        </w:rPr>
        <w:t xml:space="preserve"> //</w:t>
      </w:r>
      <w:r w:rsidRPr="000D07E0">
        <w:rPr>
          <w:color w:val="000000"/>
          <w:sz w:val="28"/>
          <w:szCs w:val="28"/>
          <w:lang w:val="en-US"/>
        </w:rPr>
        <w:t xml:space="preserve"> Journal of  Perinatology</w:t>
      </w:r>
      <w:r>
        <w:rPr>
          <w:color w:val="000000"/>
          <w:sz w:val="28"/>
          <w:szCs w:val="28"/>
          <w:lang w:val="uk-UA"/>
        </w:rPr>
        <w:t>.-</w:t>
      </w:r>
      <w:r w:rsidRPr="000D07E0">
        <w:rPr>
          <w:color w:val="000000"/>
          <w:spacing w:val="2"/>
          <w:sz w:val="28"/>
          <w:szCs w:val="28"/>
          <w:lang w:val="en-US"/>
        </w:rPr>
        <w:t xml:space="preserve"> </w:t>
      </w:r>
      <w:r>
        <w:rPr>
          <w:color w:val="000000"/>
          <w:spacing w:val="2"/>
          <w:sz w:val="28"/>
          <w:szCs w:val="28"/>
        </w:rPr>
        <w:t>2002</w:t>
      </w:r>
      <w:r>
        <w:rPr>
          <w:color w:val="000000"/>
          <w:spacing w:val="2"/>
          <w:sz w:val="28"/>
          <w:szCs w:val="28"/>
          <w:lang w:val="uk-UA"/>
        </w:rPr>
        <w:t>.-№</w:t>
      </w:r>
      <w:r>
        <w:rPr>
          <w:color w:val="000000"/>
          <w:sz w:val="28"/>
          <w:szCs w:val="28"/>
        </w:rPr>
        <w:t xml:space="preserve"> 22(6)</w:t>
      </w:r>
      <w:r>
        <w:rPr>
          <w:color w:val="000000"/>
          <w:sz w:val="28"/>
          <w:szCs w:val="28"/>
          <w:lang w:val="uk-UA"/>
        </w:rPr>
        <w:t>.-Р.</w:t>
      </w:r>
      <w:r>
        <w:rPr>
          <w:color w:val="000000"/>
          <w:sz w:val="28"/>
          <w:szCs w:val="28"/>
        </w:rPr>
        <w:t>455-460.</w:t>
      </w:r>
    </w:p>
    <w:p w:rsidR="000D07E0" w:rsidRDefault="000D07E0" w:rsidP="007D4B58">
      <w:pPr>
        <w:numPr>
          <w:ilvl w:val="0"/>
          <w:numId w:val="48"/>
        </w:numPr>
        <w:suppressAutoHyphens w:val="0"/>
        <w:spacing w:line="360" w:lineRule="auto"/>
        <w:jc w:val="both"/>
        <w:rPr>
          <w:lang w:val="uk-UA"/>
        </w:rPr>
      </w:pPr>
      <w:r w:rsidRPr="000D07E0">
        <w:rPr>
          <w:sz w:val="28"/>
          <w:szCs w:val="28"/>
          <w:lang w:val="en-US"/>
        </w:rPr>
        <w:t>O'Shea T</w:t>
      </w:r>
      <w:r>
        <w:rPr>
          <w:sz w:val="28"/>
          <w:szCs w:val="28"/>
          <w:lang w:val="uk-UA"/>
        </w:rPr>
        <w:t>.</w:t>
      </w:r>
      <w:r w:rsidRPr="000D07E0">
        <w:rPr>
          <w:sz w:val="28"/>
          <w:szCs w:val="28"/>
          <w:lang w:val="en-US"/>
        </w:rPr>
        <w:t>M</w:t>
      </w:r>
      <w:r>
        <w:rPr>
          <w:sz w:val="28"/>
          <w:szCs w:val="28"/>
          <w:lang w:val="uk-UA"/>
        </w:rPr>
        <w:t>.</w:t>
      </w:r>
      <w:r w:rsidRPr="000D07E0">
        <w:rPr>
          <w:sz w:val="28"/>
          <w:szCs w:val="28"/>
          <w:lang w:val="en-US"/>
        </w:rPr>
        <w:t xml:space="preserve">, Dammann O. Antecedents of cerebral palsy in very low-birth </w:t>
      </w:r>
      <w:r>
        <w:rPr>
          <w:sz w:val="28"/>
          <w:szCs w:val="28"/>
          <w:lang w:val="uk-UA"/>
        </w:rPr>
        <w:t xml:space="preserve">                      </w:t>
      </w:r>
      <w:r w:rsidRPr="000D07E0">
        <w:rPr>
          <w:sz w:val="28"/>
          <w:szCs w:val="28"/>
          <w:lang w:val="en-US"/>
        </w:rPr>
        <w:t xml:space="preserve">weight infants // Semin. </w:t>
      </w:r>
      <w:r>
        <w:rPr>
          <w:sz w:val="28"/>
          <w:szCs w:val="28"/>
        </w:rPr>
        <w:t>Perinatol.-1997,-Vol.21, №3.–Р.202-220</w:t>
      </w:r>
      <w:r>
        <w:t>.</w:t>
      </w:r>
    </w:p>
    <w:p w:rsidR="000D07E0" w:rsidRDefault="000D07E0" w:rsidP="007D4B58">
      <w:pPr>
        <w:numPr>
          <w:ilvl w:val="0"/>
          <w:numId w:val="48"/>
        </w:numPr>
        <w:suppressAutoHyphens w:val="0"/>
        <w:spacing w:line="360" w:lineRule="auto"/>
        <w:jc w:val="both"/>
        <w:rPr>
          <w:sz w:val="28"/>
          <w:szCs w:val="28"/>
          <w:lang w:val="uk-UA"/>
        </w:rPr>
      </w:pPr>
      <w:r w:rsidRPr="000D07E0">
        <w:rPr>
          <w:sz w:val="28"/>
          <w:szCs w:val="28"/>
          <w:lang w:val="en-US"/>
        </w:rPr>
        <w:t>Petrou S. Economic consequences of preterm birth and low birthweight</w:t>
      </w:r>
      <w:r>
        <w:rPr>
          <w:sz w:val="28"/>
          <w:szCs w:val="28"/>
          <w:lang w:val="uk-UA"/>
        </w:rPr>
        <w:t xml:space="preserve"> /</w:t>
      </w:r>
      <w:r w:rsidRPr="000D07E0">
        <w:rPr>
          <w:sz w:val="28"/>
          <w:szCs w:val="28"/>
          <w:lang w:val="en-US"/>
        </w:rPr>
        <w:t>/</w:t>
      </w:r>
      <w:r>
        <w:rPr>
          <w:sz w:val="28"/>
          <w:szCs w:val="28"/>
          <w:lang w:val="uk-UA"/>
        </w:rPr>
        <w:t xml:space="preserve"> </w:t>
      </w:r>
      <w:r w:rsidRPr="000D07E0">
        <w:rPr>
          <w:sz w:val="28"/>
          <w:szCs w:val="28"/>
          <w:lang w:val="en-US"/>
        </w:rPr>
        <w:t>BJOG.</w:t>
      </w:r>
      <w:r>
        <w:rPr>
          <w:sz w:val="28"/>
          <w:szCs w:val="28"/>
          <w:lang w:val="uk-UA"/>
        </w:rPr>
        <w:t>-</w:t>
      </w:r>
      <w:r w:rsidRPr="000D07E0">
        <w:rPr>
          <w:sz w:val="28"/>
          <w:szCs w:val="28"/>
          <w:lang w:val="en-US"/>
        </w:rPr>
        <w:t>2003</w:t>
      </w:r>
      <w:r>
        <w:rPr>
          <w:sz w:val="28"/>
          <w:szCs w:val="28"/>
          <w:lang w:val="uk-UA"/>
        </w:rPr>
        <w:t>.-</w:t>
      </w:r>
      <w:r w:rsidRPr="000D07E0">
        <w:rPr>
          <w:color w:val="000000"/>
          <w:spacing w:val="1"/>
          <w:sz w:val="28"/>
          <w:szCs w:val="28"/>
          <w:lang w:val="en-US"/>
        </w:rPr>
        <w:t xml:space="preserve"> </w:t>
      </w:r>
      <w:r>
        <w:rPr>
          <w:color w:val="000000"/>
          <w:spacing w:val="1"/>
          <w:sz w:val="28"/>
          <w:szCs w:val="28"/>
        </w:rPr>
        <w:t>Vol.</w:t>
      </w:r>
      <w:r>
        <w:rPr>
          <w:color w:val="000000"/>
          <w:spacing w:val="1"/>
          <w:sz w:val="28"/>
          <w:szCs w:val="28"/>
          <w:lang w:val="uk-UA"/>
        </w:rPr>
        <w:t>110</w:t>
      </w:r>
      <w:r>
        <w:rPr>
          <w:color w:val="000000"/>
          <w:spacing w:val="-1"/>
          <w:sz w:val="28"/>
          <w:szCs w:val="28"/>
        </w:rPr>
        <w:t xml:space="preserve">, </w:t>
      </w:r>
      <w:r>
        <w:rPr>
          <w:sz w:val="28"/>
          <w:szCs w:val="28"/>
        </w:rPr>
        <w:t>№</w:t>
      </w:r>
      <w:r>
        <w:rPr>
          <w:color w:val="000000"/>
          <w:spacing w:val="-1"/>
          <w:sz w:val="28"/>
          <w:szCs w:val="28"/>
        </w:rPr>
        <w:t xml:space="preserve"> </w:t>
      </w:r>
      <w:r>
        <w:rPr>
          <w:color w:val="000000"/>
          <w:spacing w:val="-1"/>
          <w:sz w:val="28"/>
          <w:szCs w:val="28"/>
          <w:lang w:val="uk-UA"/>
        </w:rPr>
        <w:t>20</w:t>
      </w:r>
      <w:r>
        <w:rPr>
          <w:color w:val="000000"/>
          <w:spacing w:val="-1"/>
          <w:sz w:val="28"/>
          <w:szCs w:val="28"/>
        </w:rPr>
        <w:t>.-P.</w:t>
      </w:r>
      <w:r>
        <w:rPr>
          <w:sz w:val="28"/>
          <w:szCs w:val="28"/>
        </w:rPr>
        <w:t>17-23</w:t>
      </w:r>
      <w:r>
        <w:rPr>
          <w:sz w:val="28"/>
          <w:szCs w:val="28"/>
          <w:lang w:val="uk-UA"/>
        </w:rPr>
        <w:t>.</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Inflammation in white matter: clinical and pathophysiological aspects / Pleasure D., Soulika A., Singh S.K.</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 Ment. Retard. Dev. Disabil. Res. Rev.-2006.-</w:t>
      </w:r>
      <w:r>
        <w:rPr>
          <w:color w:val="000000"/>
          <w:spacing w:val="1"/>
          <w:sz w:val="28"/>
          <w:szCs w:val="28"/>
        </w:rPr>
        <w:t xml:space="preserve"> Vol.</w:t>
      </w:r>
      <w:r>
        <w:rPr>
          <w:color w:val="000000"/>
          <w:spacing w:val="1"/>
          <w:sz w:val="28"/>
          <w:szCs w:val="28"/>
          <w:lang w:val="uk-UA"/>
        </w:rPr>
        <w:t>12</w:t>
      </w:r>
      <w:r>
        <w:rPr>
          <w:color w:val="000000"/>
          <w:spacing w:val="-1"/>
          <w:sz w:val="28"/>
          <w:szCs w:val="28"/>
        </w:rPr>
        <w:t xml:space="preserve">, </w:t>
      </w:r>
      <w:r>
        <w:rPr>
          <w:sz w:val="28"/>
          <w:szCs w:val="28"/>
        </w:rPr>
        <w:t>№</w:t>
      </w:r>
      <w:r>
        <w:rPr>
          <w:color w:val="000000"/>
          <w:spacing w:val="-1"/>
          <w:sz w:val="28"/>
          <w:szCs w:val="28"/>
        </w:rPr>
        <w:t xml:space="preserve"> </w:t>
      </w:r>
      <w:r>
        <w:rPr>
          <w:color w:val="000000"/>
          <w:spacing w:val="-1"/>
          <w:sz w:val="28"/>
          <w:szCs w:val="28"/>
          <w:lang w:val="uk-UA"/>
        </w:rPr>
        <w:t>2</w:t>
      </w:r>
      <w:r>
        <w:rPr>
          <w:color w:val="000000"/>
          <w:spacing w:val="-1"/>
          <w:sz w:val="28"/>
          <w:szCs w:val="28"/>
        </w:rPr>
        <w:t>.-P.</w:t>
      </w:r>
      <w:r>
        <w:rPr>
          <w:sz w:val="28"/>
          <w:szCs w:val="28"/>
          <w:lang w:val="uk-UA"/>
        </w:rPr>
        <w:t>141-146.</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Ponte M.D., Marba S.T. Peri-intraventricular hemorrhage in newborns weighing less than 1500 grams: comparative analysis between 2 institutions / Rev. Hosp. Clin. Fac. Med. Sao Paulo.- 2003.-</w:t>
      </w:r>
      <w:r>
        <w:rPr>
          <w:sz w:val="28"/>
          <w:szCs w:val="28"/>
        </w:rPr>
        <w:t>Vol.</w:t>
      </w:r>
      <w:r>
        <w:rPr>
          <w:sz w:val="28"/>
          <w:szCs w:val="28"/>
          <w:lang w:val="uk-UA"/>
        </w:rPr>
        <w:t>58,№6.-Р.299-304.</w:t>
      </w:r>
    </w:p>
    <w:p w:rsidR="000D07E0" w:rsidRDefault="000D07E0" w:rsidP="007D4B58">
      <w:pPr>
        <w:numPr>
          <w:ilvl w:val="0"/>
          <w:numId w:val="48"/>
        </w:numPr>
        <w:suppressAutoHyphens w:val="0"/>
        <w:spacing w:line="360" w:lineRule="auto"/>
        <w:jc w:val="both"/>
        <w:rPr>
          <w:color w:val="000000"/>
          <w:sz w:val="28"/>
          <w:szCs w:val="28"/>
          <w:lang w:val="uk-UA"/>
        </w:rPr>
      </w:pPr>
      <w:r>
        <w:rPr>
          <w:color w:val="000000"/>
          <w:sz w:val="28"/>
          <w:szCs w:val="28"/>
          <w:lang w:val="uk-UA"/>
        </w:rPr>
        <w:t>Mapping hypoxia-induced bioenergetic rearrangements and metabolic signaling by 18O-assisted 31P NMR and 1H NMR spectroscopy / Pucar D., Dzeja P.P., Bast P.</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w:t>
      </w:r>
      <w:r>
        <w:rPr>
          <w:color w:val="000000"/>
          <w:sz w:val="28"/>
          <w:szCs w:val="28"/>
          <w:lang w:val="uk-UA"/>
        </w:rPr>
        <w:t>/ Mol. Cell. Biochem.-2004.-</w:t>
      </w:r>
      <w:r>
        <w:rPr>
          <w:color w:val="000000"/>
          <w:spacing w:val="1"/>
          <w:sz w:val="28"/>
          <w:szCs w:val="28"/>
        </w:rPr>
        <w:t>Vol.</w:t>
      </w:r>
      <w:r>
        <w:rPr>
          <w:color w:val="000000"/>
          <w:spacing w:val="1"/>
          <w:sz w:val="28"/>
          <w:szCs w:val="28"/>
          <w:lang w:val="uk-UA"/>
        </w:rPr>
        <w:t>25</w:t>
      </w:r>
      <w:r>
        <w:rPr>
          <w:color w:val="000000"/>
          <w:spacing w:val="-1"/>
          <w:sz w:val="28"/>
          <w:szCs w:val="28"/>
        </w:rPr>
        <w:t xml:space="preserve">6, </w:t>
      </w:r>
      <w:r>
        <w:rPr>
          <w:sz w:val="28"/>
          <w:szCs w:val="28"/>
        </w:rPr>
        <w:t>№</w:t>
      </w:r>
      <w:r>
        <w:rPr>
          <w:color w:val="000000"/>
          <w:spacing w:val="-1"/>
          <w:sz w:val="28"/>
          <w:szCs w:val="28"/>
        </w:rPr>
        <w:t xml:space="preserve"> 1</w:t>
      </w:r>
      <w:r>
        <w:rPr>
          <w:color w:val="000000"/>
          <w:spacing w:val="-1"/>
          <w:sz w:val="28"/>
          <w:szCs w:val="28"/>
          <w:lang w:val="uk-UA"/>
        </w:rPr>
        <w:t>-2</w:t>
      </w:r>
      <w:r>
        <w:rPr>
          <w:color w:val="000000"/>
          <w:spacing w:val="-1"/>
          <w:sz w:val="28"/>
          <w:szCs w:val="28"/>
        </w:rPr>
        <w:t>.-P.</w:t>
      </w:r>
      <w:r>
        <w:rPr>
          <w:color w:val="000000"/>
          <w:sz w:val="28"/>
          <w:szCs w:val="28"/>
          <w:lang w:val="uk-UA"/>
        </w:rPr>
        <w:t>281-289.</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Raghuveer T.S., Garg U., Graf W.D.</w:t>
      </w:r>
      <w:r w:rsidRPr="000D07E0">
        <w:rPr>
          <w:sz w:val="28"/>
          <w:szCs w:val="28"/>
          <w:lang w:val="en-US"/>
        </w:rPr>
        <w:t xml:space="preserve"> </w:t>
      </w:r>
      <w:r>
        <w:rPr>
          <w:sz w:val="28"/>
          <w:szCs w:val="28"/>
          <w:lang w:val="uk-UA"/>
        </w:rPr>
        <w:t>Inborn errors of metabolism in infancy and early childhood: an update // Am. Fam. Physician.- 2006.-</w:t>
      </w:r>
      <w:r>
        <w:rPr>
          <w:sz w:val="28"/>
          <w:szCs w:val="28"/>
        </w:rPr>
        <w:t xml:space="preserve"> Vol.</w:t>
      </w:r>
      <w:r>
        <w:rPr>
          <w:sz w:val="28"/>
          <w:szCs w:val="28"/>
          <w:lang w:val="uk-UA"/>
        </w:rPr>
        <w:t xml:space="preserve">73, №11.-Р.1981-1990. </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The effect of birth in secondary- or tertiary-level hospitals in Finland on mortality in very preterm infants: a birth-register study / Rautava L., Lehtonen L., Peltola M.</w:t>
      </w:r>
      <w:r w:rsidRPr="000D07E0">
        <w:rPr>
          <w:sz w:val="28"/>
          <w:szCs w:val="28"/>
          <w:lang w:val="en-US"/>
        </w:rPr>
        <w:t xml:space="preserve"> et al</w:t>
      </w:r>
      <w:r>
        <w:rPr>
          <w:sz w:val="28"/>
          <w:szCs w:val="28"/>
          <w:lang w:val="uk-UA"/>
        </w:rPr>
        <w:t>.</w:t>
      </w:r>
      <w:r w:rsidRPr="000D07E0">
        <w:rPr>
          <w:sz w:val="28"/>
          <w:szCs w:val="28"/>
          <w:lang w:val="en-US"/>
        </w:rPr>
        <w:t xml:space="preserve"> </w:t>
      </w:r>
      <w:r>
        <w:rPr>
          <w:sz w:val="28"/>
          <w:szCs w:val="28"/>
          <w:lang w:val="uk-UA"/>
        </w:rPr>
        <w:t xml:space="preserve"> // Pediatrics.-2007.-</w:t>
      </w:r>
      <w:r>
        <w:rPr>
          <w:color w:val="000000"/>
          <w:spacing w:val="1"/>
          <w:sz w:val="28"/>
          <w:szCs w:val="28"/>
        </w:rPr>
        <w:t xml:space="preserve"> Vol.</w:t>
      </w:r>
      <w:r>
        <w:rPr>
          <w:color w:val="000000"/>
          <w:spacing w:val="1"/>
          <w:sz w:val="28"/>
          <w:szCs w:val="28"/>
          <w:lang w:val="uk-UA"/>
        </w:rPr>
        <w:t>119</w:t>
      </w:r>
      <w:r>
        <w:rPr>
          <w:color w:val="000000"/>
          <w:spacing w:val="-1"/>
          <w:sz w:val="28"/>
          <w:szCs w:val="28"/>
        </w:rPr>
        <w:t xml:space="preserve">, </w:t>
      </w:r>
      <w:r>
        <w:rPr>
          <w:sz w:val="28"/>
          <w:szCs w:val="28"/>
        </w:rPr>
        <w:t>№</w:t>
      </w:r>
      <w:r>
        <w:rPr>
          <w:color w:val="000000"/>
          <w:spacing w:val="-1"/>
          <w:sz w:val="28"/>
          <w:szCs w:val="28"/>
        </w:rPr>
        <w:t xml:space="preserve"> 1.-P.</w:t>
      </w:r>
      <w:r>
        <w:rPr>
          <w:sz w:val="28"/>
          <w:szCs w:val="28"/>
          <w:lang w:val="uk-UA"/>
        </w:rPr>
        <w:t>257-263.</w:t>
      </w:r>
    </w:p>
    <w:p w:rsidR="000D07E0" w:rsidRPr="000D07E0" w:rsidRDefault="000D07E0" w:rsidP="007D4B58">
      <w:pPr>
        <w:numPr>
          <w:ilvl w:val="0"/>
          <w:numId w:val="48"/>
        </w:numPr>
        <w:suppressAutoHyphens w:val="0"/>
        <w:spacing w:line="360" w:lineRule="auto"/>
        <w:jc w:val="both"/>
        <w:rPr>
          <w:sz w:val="28"/>
          <w:szCs w:val="28"/>
          <w:lang w:val="en-US"/>
        </w:rPr>
      </w:pPr>
      <w:r w:rsidRPr="000D07E0">
        <w:rPr>
          <w:sz w:val="28"/>
          <w:szCs w:val="28"/>
          <w:lang w:val="en-US"/>
        </w:rPr>
        <w:t>Reigstad H., Markestad T. Treatment of extremely premature infants--which limits and what problems? // Early Hum</w:t>
      </w:r>
      <w:r>
        <w:rPr>
          <w:sz w:val="28"/>
          <w:szCs w:val="28"/>
          <w:lang w:val="uk-UA"/>
        </w:rPr>
        <w:t>.</w:t>
      </w:r>
      <w:r w:rsidRPr="000D07E0">
        <w:rPr>
          <w:sz w:val="28"/>
          <w:szCs w:val="28"/>
          <w:lang w:val="en-US"/>
        </w:rPr>
        <w:t xml:space="preserve"> Dev.-2000.–Vol.59,№3.–</w:t>
      </w:r>
      <w:r>
        <w:rPr>
          <w:sz w:val="28"/>
          <w:szCs w:val="28"/>
        </w:rPr>
        <w:t>Р</w:t>
      </w:r>
      <w:r w:rsidRPr="000D07E0">
        <w:rPr>
          <w:sz w:val="28"/>
          <w:szCs w:val="28"/>
          <w:lang w:val="en-US"/>
        </w:rPr>
        <w:t xml:space="preserve">.159-173.  </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Rezaie P., Dean A. Periventricular leukomalacia, inflammation and white matter lesions within the developing nervous system // Neuropathology.-2002.-</w:t>
      </w:r>
      <w:r>
        <w:rPr>
          <w:color w:val="000000"/>
          <w:spacing w:val="1"/>
          <w:sz w:val="28"/>
          <w:szCs w:val="28"/>
        </w:rPr>
        <w:t xml:space="preserve"> Vol.</w:t>
      </w:r>
      <w:r>
        <w:rPr>
          <w:color w:val="000000"/>
          <w:spacing w:val="1"/>
          <w:sz w:val="28"/>
          <w:szCs w:val="28"/>
          <w:lang w:val="uk-UA"/>
        </w:rPr>
        <w:t>22</w:t>
      </w:r>
      <w:r>
        <w:rPr>
          <w:color w:val="000000"/>
          <w:spacing w:val="-1"/>
          <w:sz w:val="28"/>
          <w:szCs w:val="28"/>
        </w:rPr>
        <w:t xml:space="preserve">, </w:t>
      </w:r>
      <w:r>
        <w:rPr>
          <w:sz w:val="28"/>
          <w:szCs w:val="28"/>
        </w:rPr>
        <w:t>№</w:t>
      </w:r>
      <w:r>
        <w:rPr>
          <w:color w:val="000000"/>
          <w:spacing w:val="-1"/>
          <w:sz w:val="28"/>
          <w:szCs w:val="28"/>
        </w:rPr>
        <w:t xml:space="preserve"> </w:t>
      </w:r>
      <w:r>
        <w:rPr>
          <w:color w:val="000000"/>
          <w:spacing w:val="-1"/>
          <w:sz w:val="28"/>
          <w:szCs w:val="28"/>
          <w:lang w:val="uk-UA"/>
        </w:rPr>
        <w:t>3</w:t>
      </w:r>
      <w:r>
        <w:rPr>
          <w:color w:val="000000"/>
          <w:spacing w:val="-1"/>
          <w:sz w:val="28"/>
          <w:szCs w:val="28"/>
        </w:rPr>
        <w:t>.-P.</w:t>
      </w:r>
      <w:r>
        <w:rPr>
          <w:sz w:val="28"/>
          <w:szCs w:val="28"/>
          <w:lang w:val="uk-UA"/>
        </w:rPr>
        <w:t>106-132.</w:t>
      </w:r>
    </w:p>
    <w:p w:rsidR="000D07E0" w:rsidRDefault="000D07E0" w:rsidP="007D4B58">
      <w:pPr>
        <w:pStyle w:val="afffffff5"/>
        <w:numPr>
          <w:ilvl w:val="0"/>
          <w:numId w:val="48"/>
        </w:numPr>
        <w:suppressAutoHyphens w:val="0"/>
        <w:spacing w:after="0" w:line="360" w:lineRule="auto"/>
        <w:ind w:right="-135"/>
        <w:jc w:val="both"/>
        <w:rPr>
          <w:szCs w:val="28"/>
        </w:rPr>
      </w:pPr>
      <w:r>
        <w:rPr>
          <w:szCs w:val="28"/>
        </w:rPr>
        <w:lastRenderedPageBreak/>
        <w:t>Roscigno C.I.   Periventricular leukomalacia: pathophysiological concerns due to immature development of the brain // J. Neurosci. Nurs.-2002.-</w:t>
      </w:r>
      <w:r>
        <w:rPr>
          <w:color w:val="000000"/>
          <w:spacing w:val="1"/>
          <w:szCs w:val="28"/>
        </w:rPr>
        <w:t xml:space="preserve"> Vol.34</w:t>
      </w:r>
      <w:r>
        <w:rPr>
          <w:color w:val="000000"/>
          <w:spacing w:val="-1"/>
          <w:szCs w:val="28"/>
        </w:rPr>
        <w:t xml:space="preserve">, </w:t>
      </w:r>
      <w:r>
        <w:rPr>
          <w:szCs w:val="28"/>
        </w:rPr>
        <w:t>№6</w:t>
      </w:r>
      <w:r>
        <w:rPr>
          <w:color w:val="000000"/>
          <w:spacing w:val="-1"/>
          <w:szCs w:val="28"/>
        </w:rPr>
        <w:t>.-P.</w:t>
      </w:r>
      <w:r>
        <w:rPr>
          <w:szCs w:val="28"/>
        </w:rPr>
        <w:t>296-302.</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Intraventricular haemorrhage in very-low-birthweight preterm infants: association with low prothrombin activity at birth / Salonvaara M., Riikonen P., Kekomaki R. </w:t>
      </w:r>
      <w:r>
        <w:rPr>
          <w:sz w:val="28"/>
          <w:szCs w:val="28"/>
        </w:rPr>
        <w:t>et al</w:t>
      </w:r>
      <w:r>
        <w:rPr>
          <w:sz w:val="28"/>
          <w:szCs w:val="28"/>
          <w:lang w:val="uk-UA"/>
        </w:rPr>
        <w:t>.</w:t>
      </w:r>
      <w:r>
        <w:rPr>
          <w:sz w:val="28"/>
          <w:szCs w:val="28"/>
        </w:rPr>
        <w:t xml:space="preserve"> </w:t>
      </w:r>
      <w:r>
        <w:rPr>
          <w:sz w:val="28"/>
          <w:szCs w:val="28"/>
          <w:lang w:val="uk-UA"/>
        </w:rPr>
        <w:t xml:space="preserve"> // Acta. Paediatr.- 2005.-</w:t>
      </w:r>
      <w:r>
        <w:rPr>
          <w:sz w:val="28"/>
          <w:szCs w:val="28"/>
        </w:rPr>
        <w:t>Vol.</w:t>
      </w:r>
      <w:r>
        <w:rPr>
          <w:sz w:val="28"/>
          <w:szCs w:val="28"/>
          <w:lang w:val="uk-UA"/>
        </w:rPr>
        <w:t>94, №6.-Р.807-811.</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Santin R., Brodsky N., Bhandari V.  A prospective observational pilot study of synchronized nasal intermittent positive pressure ventilation (SNIPPV) as a primary mode of ventilation in infants &gt; or = 28 weeks with respiratory distress syndrome (RDS) // J. Perinatol.-2004.-</w:t>
      </w:r>
      <w:r>
        <w:rPr>
          <w:color w:val="000000"/>
          <w:spacing w:val="1"/>
          <w:sz w:val="28"/>
          <w:szCs w:val="28"/>
        </w:rPr>
        <w:t xml:space="preserve"> Vol.</w:t>
      </w:r>
      <w:r>
        <w:rPr>
          <w:color w:val="000000"/>
          <w:spacing w:val="-1"/>
          <w:sz w:val="28"/>
          <w:szCs w:val="28"/>
          <w:lang w:val="uk-UA"/>
        </w:rPr>
        <w:t>24</w:t>
      </w:r>
      <w:r>
        <w:rPr>
          <w:color w:val="000000"/>
          <w:spacing w:val="-1"/>
          <w:sz w:val="28"/>
          <w:szCs w:val="28"/>
        </w:rPr>
        <w:t xml:space="preserve">, </w:t>
      </w:r>
      <w:r>
        <w:rPr>
          <w:sz w:val="28"/>
          <w:szCs w:val="28"/>
        </w:rPr>
        <w:t>№</w:t>
      </w:r>
      <w:r>
        <w:rPr>
          <w:color w:val="000000"/>
          <w:spacing w:val="-1"/>
          <w:sz w:val="28"/>
          <w:szCs w:val="28"/>
        </w:rPr>
        <w:t xml:space="preserve"> </w:t>
      </w:r>
      <w:r>
        <w:rPr>
          <w:color w:val="000000"/>
          <w:spacing w:val="-1"/>
          <w:sz w:val="28"/>
          <w:szCs w:val="28"/>
          <w:lang w:val="uk-UA"/>
        </w:rPr>
        <w:t>8</w:t>
      </w:r>
      <w:r>
        <w:rPr>
          <w:color w:val="000000"/>
          <w:spacing w:val="-1"/>
          <w:sz w:val="28"/>
          <w:szCs w:val="28"/>
        </w:rPr>
        <w:t>.-P.</w:t>
      </w:r>
      <w:r>
        <w:rPr>
          <w:sz w:val="28"/>
          <w:szCs w:val="28"/>
          <w:lang w:val="uk-UA"/>
        </w:rPr>
        <w:t>487-493.</w:t>
      </w:r>
    </w:p>
    <w:p w:rsidR="000D07E0" w:rsidRDefault="000D07E0" w:rsidP="007D4B58">
      <w:pPr>
        <w:pStyle w:val="34"/>
        <w:widowControl/>
        <w:numPr>
          <w:ilvl w:val="0"/>
          <w:numId w:val="48"/>
        </w:numPr>
        <w:autoSpaceDE w:val="0"/>
        <w:autoSpaceDN w:val="0"/>
        <w:adjustRightInd w:val="0"/>
        <w:spacing w:line="360" w:lineRule="auto"/>
        <w:jc w:val="both"/>
        <w:rPr>
          <w:b/>
          <w:bCs/>
        </w:rPr>
      </w:pPr>
      <w:r>
        <w:rPr>
          <w:b/>
          <w:bCs/>
        </w:rPr>
        <w:t>Sauer H., Wartenberg M., Hescheler J. Reactive oxygen species as intracellular messengers during cell growth and differentiation // Cell. Physiol. Biochem.-2001.-</w:t>
      </w:r>
      <w:r>
        <w:rPr>
          <w:b/>
          <w:bCs/>
          <w:color w:val="000000"/>
          <w:spacing w:val="1"/>
        </w:rPr>
        <w:t xml:space="preserve"> Vol.11</w:t>
      </w:r>
      <w:r>
        <w:rPr>
          <w:b/>
          <w:bCs/>
          <w:color w:val="000000"/>
          <w:spacing w:val="-1"/>
        </w:rPr>
        <w:t xml:space="preserve">, </w:t>
      </w:r>
      <w:r>
        <w:rPr>
          <w:b/>
          <w:bCs/>
        </w:rPr>
        <w:t>№</w:t>
      </w:r>
      <w:r>
        <w:rPr>
          <w:b/>
          <w:bCs/>
          <w:color w:val="000000"/>
          <w:spacing w:val="-1"/>
        </w:rPr>
        <w:t xml:space="preserve"> 4.-P.</w:t>
      </w:r>
      <w:r>
        <w:rPr>
          <w:b/>
          <w:bCs/>
        </w:rPr>
        <w:t>173-186.</w:t>
      </w:r>
    </w:p>
    <w:p w:rsidR="000D07E0" w:rsidRDefault="000D07E0" w:rsidP="007D4B58">
      <w:pPr>
        <w:numPr>
          <w:ilvl w:val="0"/>
          <w:numId w:val="48"/>
        </w:numPr>
        <w:tabs>
          <w:tab w:val="num" w:pos="1097"/>
        </w:tabs>
        <w:suppressAutoHyphens w:val="0"/>
        <w:spacing w:line="360" w:lineRule="auto"/>
        <w:jc w:val="both"/>
        <w:rPr>
          <w:sz w:val="28"/>
          <w:szCs w:val="28"/>
        </w:rPr>
      </w:pPr>
      <w:r>
        <w:rPr>
          <w:sz w:val="28"/>
          <w:szCs w:val="28"/>
        </w:rPr>
        <w:t>Simmer K.J. Longchain polyunsaturated fatty acid suplementation of preterm infants // Cochrane Library software. – 2002.</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Does necrotising enterocolitis impact the neurodevelopmental and growth outcomes in preterm infants with birthweight &lt; or =1250 g? / Soraisham A.S., Amin H.J., Al-Hindi M.Y. </w:t>
      </w:r>
      <w:r>
        <w:rPr>
          <w:sz w:val="28"/>
          <w:szCs w:val="28"/>
        </w:rPr>
        <w:t>et al</w:t>
      </w:r>
      <w:r>
        <w:rPr>
          <w:sz w:val="28"/>
          <w:szCs w:val="28"/>
          <w:lang w:val="uk-UA"/>
        </w:rPr>
        <w:t>.</w:t>
      </w:r>
      <w:r>
        <w:rPr>
          <w:sz w:val="28"/>
          <w:szCs w:val="28"/>
        </w:rPr>
        <w:t xml:space="preserve"> </w:t>
      </w:r>
      <w:r>
        <w:rPr>
          <w:sz w:val="28"/>
          <w:szCs w:val="28"/>
          <w:lang w:val="uk-UA"/>
        </w:rPr>
        <w:t>// J. Paediatr. Child. Health.- 2006.-</w:t>
      </w:r>
      <w:r>
        <w:rPr>
          <w:sz w:val="28"/>
          <w:szCs w:val="28"/>
        </w:rPr>
        <w:t>Vol.</w:t>
      </w:r>
      <w:r>
        <w:rPr>
          <w:sz w:val="28"/>
          <w:szCs w:val="28"/>
          <w:lang w:val="uk-UA"/>
        </w:rPr>
        <w:t>42, №9.-Р.499-504.</w:t>
      </w:r>
    </w:p>
    <w:p w:rsidR="000D07E0" w:rsidRDefault="000D07E0" w:rsidP="007D4B58">
      <w:pPr>
        <w:numPr>
          <w:ilvl w:val="0"/>
          <w:numId w:val="48"/>
        </w:numPr>
        <w:suppressAutoHyphens w:val="0"/>
        <w:spacing w:line="360" w:lineRule="auto"/>
        <w:jc w:val="both"/>
        <w:rPr>
          <w:sz w:val="28"/>
          <w:szCs w:val="28"/>
        </w:rPr>
      </w:pPr>
      <w:r>
        <w:rPr>
          <w:sz w:val="28"/>
          <w:szCs w:val="28"/>
          <w:lang w:val="uk-UA"/>
        </w:rPr>
        <w:t>Stranak Z., Velebil P., Stembera Z. Changes in causes of mortality in very low birth weight neonates //Ceska Gynekol.- 2002.-</w:t>
      </w:r>
      <w:r>
        <w:rPr>
          <w:sz w:val="28"/>
          <w:szCs w:val="28"/>
        </w:rPr>
        <w:t xml:space="preserve"> Vol.</w:t>
      </w:r>
      <w:r>
        <w:rPr>
          <w:sz w:val="28"/>
          <w:szCs w:val="28"/>
          <w:lang w:val="uk-UA"/>
        </w:rPr>
        <w:t>67, №1.-Р.46-49.</w:t>
      </w:r>
    </w:p>
    <w:p w:rsidR="000D07E0" w:rsidRDefault="000D07E0" w:rsidP="007D4B58">
      <w:pPr>
        <w:numPr>
          <w:ilvl w:val="0"/>
          <w:numId w:val="48"/>
        </w:numPr>
        <w:suppressAutoHyphens w:val="0"/>
        <w:spacing w:line="360" w:lineRule="auto"/>
        <w:ind w:right="-135"/>
        <w:jc w:val="both"/>
        <w:rPr>
          <w:sz w:val="28"/>
          <w:szCs w:val="28"/>
        </w:rPr>
      </w:pPr>
      <w:r>
        <w:rPr>
          <w:sz w:val="28"/>
          <w:szCs w:val="28"/>
          <w:lang w:val="uk-UA"/>
        </w:rPr>
        <w:t>Bronchopulmonary dysplasia: incidence, risk factors and resource utilization in a population of South American very low birth weight infants</w:t>
      </w:r>
      <w:r>
        <w:t xml:space="preserve"> </w:t>
      </w:r>
      <w:r>
        <w:rPr>
          <w:lang w:val="uk-UA"/>
        </w:rPr>
        <w:t>/</w:t>
      </w:r>
      <w:r>
        <w:rPr>
          <w:sz w:val="28"/>
          <w:szCs w:val="28"/>
          <w:lang w:val="uk-UA"/>
        </w:rPr>
        <w:t xml:space="preserve"> Tapia J.L., Agost D., Alegria A.</w:t>
      </w:r>
      <w:r>
        <w:rPr>
          <w:sz w:val="28"/>
          <w:szCs w:val="28"/>
        </w:rPr>
        <w:t xml:space="preserve"> et al</w:t>
      </w:r>
      <w:r>
        <w:rPr>
          <w:sz w:val="28"/>
          <w:szCs w:val="28"/>
          <w:lang w:val="uk-UA"/>
        </w:rPr>
        <w:t>.</w:t>
      </w:r>
      <w:r>
        <w:rPr>
          <w:sz w:val="28"/>
          <w:szCs w:val="28"/>
        </w:rPr>
        <w:t xml:space="preserve"> </w:t>
      </w:r>
      <w:r>
        <w:rPr>
          <w:sz w:val="28"/>
          <w:szCs w:val="28"/>
          <w:lang w:val="uk-UA"/>
        </w:rPr>
        <w:t>/</w:t>
      </w:r>
      <w:r>
        <w:rPr>
          <w:lang w:val="uk-UA"/>
        </w:rPr>
        <w:t xml:space="preserve">/ </w:t>
      </w:r>
      <w:r>
        <w:rPr>
          <w:sz w:val="28"/>
          <w:szCs w:val="28"/>
          <w:lang w:val="uk-UA"/>
        </w:rPr>
        <w:t>J. Pediatr. (Rio J).-2006.-</w:t>
      </w:r>
      <w:r>
        <w:rPr>
          <w:sz w:val="28"/>
          <w:szCs w:val="28"/>
        </w:rPr>
        <w:t xml:space="preserve"> Vol</w:t>
      </w:r>
      <w:r>
        <w:rPr>
          <w:sz w:val="28"/>
          <w:szCs w:val="28"/>
          <w:lang w:val="uk-UA"/>
        </w:rPr>
        <w:t>.82, №1.-Р.15-20.</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Association of histologic chorioamnionitis, increased levels of cord blood cytokines, and intracerebral hemorrhage in preterm neonates / Tauscher M.K., Berg D., Brockmann M. </w:t>
      </w:r>
      <w:r>
        <w:rPr>
          <w:sz w:val="28"/>
          <w:szCs w:val="28"/>
        </w:rPr>
        <w:t>et al</w:t>
      </w:r>
      <w:r>
        <w:rPr>
          <w:sz w:val="28"/>
          <w:szCs w:val="28"/>
          <w:lang w:val="uk-UA"/>
        </w:rPr>
        <w:t>.</w:t>
      </w:r>
      <w:r>
        <w:rPr>
          <w:sz w:val="28"/>
          <w:szCs w:val="28"/>
        </w:rPr>
        <w:t xml:space="preserve"> </w:t>
      </w:r>
      <w:r>
        <w:rPr>
          <w:sz w:val="28"/>
          <w:szCs w:val="28"/>
          <w:lang w:val="uk-UA"/>
        </w:rPr>
        <w:t>// Biol. Neonate.-2003.-</w:t>
      </w:r>
      <w:r>
        <w:rPr>
          <w:sz w:val="28"/>
          <w:szCs w:val="28"/>
        </w:rPr>
        <w:t xml:space="preserve"> Vol.</w:t>
      </w:r>
      <w:r>
        <w:rPr>
          <w:sz w:val="28"/>
          <w:szCs w:val="28"/>
          <w:lang w:val="uk-UA"/>
        </w:rPr>
        <w:t>83, №3.-Р.166-170.</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Thorburn A.</w:t>
      </w:r>
      <w:r>
        <w:rPr>
          <w:sz w:val="28"/>
          <w:szCs w:val="28"/>
          <w:lang w:val="uk-UA"/>
        </w:rPr>
        <w:tab/>
        <w:t xml:space="preserve"> Tumor necrosis factor-related apoptosis-inducing ligand (TRAIL) pathway signaling // J. Thorac. Oncol.-2007.-</w:t>
      </w:r>
      <w:r>
        <w:rPr>
          <w:sz w:val="28"/>
          <w:szCs w:val="28"/>
        </w:rPr>
        <w:t xml:space="preserve"> Vol</w:t>
      </w:r>
      <w:r>
        <w:rPr>
          <w:sz w:val="28"/>
          <w:szCs w:val="28"/>
          <w:lang w:val="uk-UA"/>
        </w:rPr>
        <w:t xml:space="preserve">.2, №6.-Р. 461-465. </w:t>
      </w:r>
    </w:p>
    <w:p w:rsidR="000D07E0" w:rsidRDefault="000D07E0" w:rsidP="007D4B58">
      <w:pPr>
        <w:numPr>
          <w:ilvl w:val="0"/>
          <w:numId w:val="48"/>
        </w:numPr>
        <w:suppressAutoHyphens w:val="0"/>
        <w:spacing w:line="360" w:lineRule="auto"/>
        <w:jc w:val="both"/>
        <w:rPr>
          <w:sz w:val="28"/>
          <w:szCs w:val="28"/>
          <w:lang w:val="uk-UA"/>
        </w:rPr>
      </w:pPr>
      <w:r>
        <w:rPr>
          <w:sz w:val="28"/>
          <w:szCs w:val="28"/>
        </w:rPr>
        <w:lastRenderedPageBreak/>
        <w:t>Trotman H</w:t>
      </w:r>
      <w:r>
        <w:rPr>
          <w:sz w:val="28"/>
          <w:szCs w:val="28"/>
          <w:lang w:val="uk-UA"/>
        </w:rPr>
        <w:t>.</w:t>
      </w:r>
      <w:r>
        <w:rPr>
          <w:sz w:val="28"/>
          <w:szCs w:val="28"/>
        </w:rPr>
        <w:t>, Bell Y.</w:t>
      </w:r>
      <w:r>
        <w:rPr>
          <w:sz w:val="28"/>
          <w:szCs w:val="28"/>
          <w:lang w:val="uk-UA"/>
        </w:rPr>
        <w:t xml:space="preserve"> </w:t>
      </w:r>
      <w:r>
        <w:rPr>
          <w:sz w:val="28"/>
          <w:szCs w:val="28"/>
        </w:rPr>
        <w:t>Neonatal sepsis in very low birthweight infants at the University Hospital of the West indies</w:t>
      </w:r>
      <w:r>
        <w:rPr>
          <w:sz w:val="28"/>
          <w:szCs w:val="28"/>
          <w:lang w:val="uk-UA"/>
        </w:rPr>
        <w:t xml:space="preserve"> // </w:t>
      </w:r>
      <w:r>
        <w:rPr>
          <w:sz w:val="28"/>
          <w:szCs w:val="28"/>
        </w:rPr>
        <w:t>West Indies Med</w:t>
      </w:r>
      <w:r>
        <w:rPr>
          <w:sz w:val="28"/>
          <w:szCs w:val="28"/>
          <w:lang w:val="uk-UA"/>
        </w:rPr>
        <w:t>.</w:t>
      </w:r>
      <w:r>
        <w:rPr>
          <w:sz w:val="28"/>
          <w:szCs w:val="28"/>
        </w:rPr>
        <w:t xml:space="preserve"> J.</w:t>
      </w:r>
      <w:r>
        <w:rPr>
          <w:sz w:val="28"/>
          <w:szCs w:val="28"/>
          <w:lang w:val="uk-UA"/>
        </w:rPr>
        <w:t>-</w:t>
      </w:r>
      <w:r>
        <w:rPr>
          <w:sz w:val="28"/>
          <w:szCs w:val="28"/>
        </w:rPr>
        <w:t xml:space="preserve"> 2006</w:t>
      </w:r>
      <w:r>
        <w:rPr>
          <w:sz w:val="28"/>
          <w:szCs w:val="28"/>
          <w:lang w:val="uk-UA"/>
        </w:rPr>
        <w:t>.-</w:t>
      </w:r>
      <w:r>
        <w:rPr>
          <w:sz w:val="28"/>
          <w:szCs w:val="28"/>
        </w:rPr>
        <w:t xml:space="preserve"> Vol.55</w:t>
      </w:r>
      <w:r>
        <w:rPr>
          <w:sz w:val="28"/>
          <w:szCs w:val="28"/>
          <w:lang w:val="uk-UA"/>
        </w:rPr>
        <w:t>, №</w:t>
      </w:r>
      <w:r>
        <w:rPr>
          <w:sz w:val="28"/>
          <w:szCs w:val="28"/>
        </w:rPr>
        <w:t>3</w:t>
      </w:r>
      <w:r>
        <w:rPr>
          <w:sz w:val="28"/>
          <w:szCs w:val="28"/>
          <w:lang w:val="uk-UA"/>
        </w:rPr>
        <w:t>.-Р.</w:t>
      </w:r>
      <w:r>
        <w:rPr>
          <w:sz w:val="28"/>
          <w:szCs w:val="28"/>
        </w:rPr>
        <w:t>165-</w:t>
      </w:r>
      <w:r>
        <w:rPr>
          <w:sz w:val="28"/>
          <w:szCs w:val="28"/>
          <w:lang w:val="uk-UA"/>
        </w:rPr>
        <w:t>16</w:t>
      </w:r>
      <w:r>
        <w:rPr>
          <w:sz w:val="28"/>
          <w:szCs w:val="28"/>
        </w:rPr>
        <w:t>9.</w:t>
      </w:r>
    </w:p>
    <w:p w:rsidR="000D07E0" w:rsidRDefault="000D07E0" w:rsidP="007D4B58">
      <w:pPr>
        <w:pStyle w:val="afffffffc"/>
        <w:numPr>
          <w:ilvl w:val="0"/>
          <w:numId w:val="48"/>
        </w:numPr>
        <w:suppressAutoHyphens w:val="0"/>
        <w:spacing w:line="360" w:lineRule="auto"/>
        <w:jc w:val="both"/>
      </w:pPr>
      <w:r>
        <w:t>Tilleux S., Hermans E. Neuroinflammation and regulation of glial glutamate uptake in neurological disorders // J. Neurosci. Res.-2007.-Vol.85, №10.-Р.2059-2070.</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rPr>
        <w:t>Tsang R.C., Lucas A., Uauy R. // Nutritional needs of preterm infants. -  Baltimore: Williams and Wilkins.–1993</w:t>
      </w:r>
      <w:r>
        <w:rPr>
          <w:sz w:val="28"/>
          <w:szCs w:val="28"/>
          <w:lang w:val="uk-UA"/>
        </w:rPr>
        <w:t>.-287р.</w:t>
      </w:r>
    </w:p>
    <w:p w:rsidR="000D07E0" w:rsidRDefault="000D07E0" w:rsidP="007D4B58">
      <w:pPr>
        <w:numPr>
          <w:ilvl w:val="0"/>
          <w:numId w:val="48"/>
        </w:numPr>
        <w:suppressAutoHyphens w:val="0"/>
        <w:spacing w:line="360" w:lineRule="auto"/>
        <w:jc w:val="both"/>
        <w:rPr>
          <w:sz w:val="28"/>
          <w:szCs w:val="28"/>
          <w:lang w:val="uk-UA"/>
        </w:rPr>
      </w:pPr>
      <w:r>
        <w:rPr>
          <w:sz w:val="28"/>
          <w:szCs w:val="28"/>
        </w:rPr>
        <w:t>A1 adenosine receptors mediate hypoxia-induced ventriculomegaly</w:t>
      </w:r>
      <w:r>
        <w:rPr>
          <w:sz w:val="28"/>
          <w:szCs w:val="28"/>
          <w:lang w:val="uk-UA"/>
        </w:rPr>
        <w:t xml:space="preserve"> /</w:t>
      </w:r>
      <w:r>
        <w:rPr>
          <w:sz w:val="28"/>
          <w:szCs w:val="28"/>
        </w:rPr>
        <w:t xml:space="preserve"> Turner C</w:t>
      </w:r>
      <w:r>
        <w:rPr>
          <w:sz w:val="28"/>
          <w:szCs w:val="28"/>
          <w:lang w:val="uk-UA"/>
        </w:rPr>
        <w:t>.</w:t>
      </w:r>
      <w:r>
        <w:rPr>
          <w:sz w:val="28"/>
          <w:szCs w:val="28"/>
        </w:rPr>
        <w:t>P</w:t>
      </w:r>
      <w:r>
        <w:rPr>
          <w:sz w:val="28"/>
          <w:szCs w:val="28"/>
          <w:lang w:val="uk-UA"/>
        </w:rPr>
        <w:t>.</w:t>
      </w:r>
      <w:r>
        <w:rPr>
          <w:sz w:val="28"/>
          <w:szCs w:val="28"/>
        </w:rPr>
        <w:t>, Seli M</w:t>
      </w:r>
      <w:r>
        <w:rPr>
          <w:sz w:val="28"/>
          <w:szCs w:val="28"/>
          <w:lang w:val="uk-UA"/>
        </w:rPr>
        <w:t>.</w:t>
      </w:r>
      <w:r>
        <w:rPr>
          <w:sz w:val="28"/>
          <w:szCs w:val="28"/>
        </w:rPr>
        <w:t>, Ment L</w:t>
      </w:r>
      <w:r>
        <w:rPr>
          <w:sz w:val="28"/>
          <w:szCs w:val="28"/>
          <w:lang w:val="uk-UA"/>
        </w:rPr>
        <w:t>.</w:t>
      </w:r>
      <w:r>
        <w:rPr>
          <w:sz w:val="28"/>
          <w:szCs w:val="28"/>
        </w:rPr>
        <w:t>, Stewart W</w:t>
      </w:r>
      <w:r>
        <w:rPr>
          <w:sz w:val="28"/>
          <w:szCs w:val="28"/>
          <w:lang w:val="uk-UA"/>
        </w:rPr>
        <w:t>.</w:t>
      </w:r>
      <w:r>
        <w:rPr>
          <w:sz w:val="28"/>
          <w:szCs w:val="28"/>
        </w:rPr>
        <w:t xml:space="preserve"> et al</w:t>
      </w:r>
      <w:r>
        <w:rPr>
          <w:sz w:val="28"/>
          <w:szCs w:val="28"/>
          <w:lang w:val="uk-UA"/>
        </w:rPr>
        <w:t>.//</w:t>
      </w:r>
      <w:r>
        <w:rPr>
          <w:sz w:val="28"/>
          <w:szCs w:val="28"/>
        </w:rPr>
        <w:t xml:space="preserve"> Proc</w:t>
      </w:r>
      <w:r>
        <w:rPr>
          <w:sz w:val="28"/>
          <w:szCs w:val="28"/>
          <w:lang w:val="uk-UA"/>
        </w:rPr>
        <w:t>.</w:t>
      </w:r>
      <w:r>
        <w:rPr>
          <w:sz w:val="28"/>
          <w:szCs w:val="28"/>
        </w:rPr>
        <w:t xml:space="preserve"> Natl</w:t>
      </w:r>
      <w:r>
        <w:rPr>
          <w:sz w:val="28"/>
          <w:szCs w:val="28"/>
          <w:lang w:val="uk-UA"/>
        </w:rPr>
        <w:t>.</w:t>
      </w:r>
      <w:r>
        <w:rPr>
          <w:sz w:val="28"/>
          <w:szCs w:val="28"/>
        </w:rPr>
        <w:t xml:space="preserve"> Acad</w:t>
      </w:r>
      <w:r>
        <w:rPr>
          <w:sz w:val="28"/>
          <w:szCs w:val="28"/>
          <w:lang w:val="uk-UA"/>
        </w:rPr>
        <w:t>.</w:t>
      </w:r>
      <w:r>
        <w:rPr>
          <w:sz w:val="28"/>
          <w:szCs w:val="28"/>
        </w:rPr>
        <w:t xml:space="preserve"> Sci</w:t>
      </w:r>
      <w:r>
        <w:rPr>
          <w:sz w:val="28"/>
          <w:szCs w:val="28"/>
          <w:lang w:val="uk-UA"/>
        </w:rPr>
        <w:t>.</w:t>
      </w:r>
      <w:r>
        <w:rPr>
          <w:sz w:val="28"/>
          <w:szCs w:val="28"/>
        </w:rPr>
        <w:t xml:space="preserve"> U S A</w:t>
      </w:r>
      <w:r>
        <w:rPr>
          <w:sz w:val="28"/>
          <w:szCs w:val="28"/>
          <w:lang w:val="uk-UA"/>
        </w:rPr>
        <w:t>.,</w:t>
      </w:r>
      <w:r>
        <w:rPr>
          <w:sz w:val="28"/>
          <w:szCs w:val="28"/>
        </w:rPr>
        <w:t xml:space="preserve"> 2003</w:t>
      </w:r>
      <w:r>
        <w:rPr>
          <w:sz w:val="28"/>
          <w:szCs w:val="28"/>
          <w:lang w:val="uk-UA"/>
        </w:rPr>
        <w:t>.-</w:t>
      </w:r>
      <w:r>
        <w:rPr>
          <w:sz w:val="28"/>
          <w:szCs w:val="28"/>
        </w:rPr>
        <w:t xml:space="preserve"> Vol</w:t>
      </w:r>
      <w:r>
        <w:rPr>
          <w:sz w:val="28"/>
          <w:szCs w:val="28"/>
          <w:lang w:val="uk-UA"/>
        </w:rPr>
        <w:t>.100, №20.-Р.</w:t>
      </w:r>
      <w:r>
        <w:rPr>
          <w:sz w:val="28"/>
          <w:szCs w:val="28"/>
        </w:rPr>
        <w:t>11718-</w:t>
      </w:r>
      <w:r>
        <w:rPr>
          <w:sz w:val="28"/>
          <w:szCs w:val="28"/>
          <w:lang w:val="uk-UA"/>
        </w:rPr>
        <w:t>117</w:t>
      </w:r>
      <w:r>
        <w:rPr>
          <w:sz w:val="28"/>
          <w:szCs w:val="28"/>
        </w:rPr>
        <w:t xml:space="preserve">22. </w:t>
      </w:r>
    </w:p>
    <w:p w:rsidR="000D07E0" w:rsidRDefault="000D07E0" w:rsidP="007D4B58">
      <w:pPr>
        <w:numPr>
          <w:ilvl w:val="0"/>
          <w:numId w:val="48"/>
        </w:numPr>
        <w:suppressAutoHyphens w:val="0"/>
        <w:spacing w:line="360" w:lineRule="auto"/>
        <w:jc w:val="both"/>
        <w:rPr>
          <w:sz w:val="28"/>
          <w:szCs w:val="28"/>
        </w:rPr>
      </w:pPr>
      <w:r>
        <w:rPr>
          <w:sz w:val="28"/>
          <w:szCs w:val="28"/>
          <w:lang w:val="uk-UA"/>
        </w:rPr>
        <w:t>Oxidant and antioxidant levels in preterm newborns with idiopathic hyperbilirubinaemia / Turgut M., Basaran O., Cekmen M.</w:t>
      </w:r>
      <w:r>
        <w:rPr>
          <w:sz w:val="28"/>
          <w:szCs w:val="28"/>
        </w:rPr>
        <w:t xml:space="preserve"> et al</w:t>
      </w:r>
      <w:r>
        <w:rPr>
          <w:sz w:val="28"/>
          <w:szCs w:val="28"/>
          <w:lang w:val="uk-UA"/>
        </w:rPr>
        <w:t>. // J. Paediatr. Child. Health.-2004.-</w:t>
      </w:r>
      <w:r>
        <w:rPr>
          <w:sz w:val="28"/>
          <w:szCs w:val="28"/>
        </w:rPr>
        <w:t>Vol</w:t>
      </w:r>
      <w:r>
        <w:rPr>
          <w:sz w:val="28"/>
          <w:szCs w:val="28"/>
          <w:lang w:val="uk-UA"/>
        </w:rPr>
        <w:t>.40, №11.-Р.633-637.</w:t>
      </w:r>
    </w:p>
    <w:p w:rsidR="000D07E0" w:rsidRDefault="000D07E0" w:rsidP="007D4B58">
      <w:pPr>
        <w:numPr>
          <w:ilvl w:val="0"/>
          <w:numId w:val="48"/>
        </w:numPr>
        <w:tabs>
          <w:tab w:val="num" w:pos="1097"/>
        </w:tabs>
        <w:suppressAutoHyphens w:val="0"/>
        <w:spacing w:line="360" w:lineRule="auto"/>
        <w:jc w:val="both"/>
        <w:rPr>
          <w:sz w:val="28"/>
          <w:szCs w:val="28"/>
        </w:rPr>
      </w:pPr>
      <w:r>
        <w:rPr>
          <w:sz w:val="28"/>
          <w:szCs w:val="28"/>
        </w:rPr>
        <w:t>Tyson J.E., Kennedy K.A. Minimal enteral nutrition for promoting feeding and preventing morbidity in parenterally fed infants // Cochrane Database of Systematic Reviews.</w:t>
      </w:r>
      <w:r>
        <w:rPr>
          <w:sz w:val="28"/>
          <w:szCs w:val="28"/>
          <w:lang w:val="uk-UA"/>
        </w:rPr>
        <w:t>-</w:t>
      </w:r>
      <w:r>
        <w:rPr>
          <w:sz w:val="28"/>
          <w:szCs w:val="28"/>
        </w:rPr>
        <w:t>2004.–Issue 2.</w:t>
      </w:r>
    </w:p>
    <w:p w:rsidR="000D07E0" w:rsidRDefault="000D07E0" w:rsidP="007D4B58">
      <w:pPr>
        <w:pStyle w:val="afffffffc"/>
        <w:numPr>
          <w:ilvl w:val="0"/>
          <w:numId w:val="48"/>
        </w:numPr>
        <w:suppressAutoHyphens w:val="0"/>
        <w:spacing w:line="360" w:lineRule="auto"/>
        <w:jc w:val="both"/>
      </w:pPr>
      <w:r>
        <w:t>Lactate as a marker of energy failure in critically ill patients: hypothesis / Valenza F., Aletti G., Fossali T. et al. // Crit. Care.-2005.- Vol.9, №6.-Р.588-593.</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Morbidity and mortality of very-low-birth-weight infants as an indicator of the quality of perinatal care / Valls i Soler A., Paramo Andres S., Centeno Monterubio C. </w:t>
      </w:r>
      <w:r>
        <w:rPr>
          <w:sz w:val="28"/>
          <w:szCs w:val="28"/>
        </w:rPr>
        <w:t>et al</w:t>
      </w:r>
      <w:r>
        <w:rPr>
          <w:sz w:val="28"/>
          <w:szCs w:val="28"/>
          <w:lang w:val="uk-UA"/>
        </w:rPr>
        <w:t>.</w:t>
      </w:r>
      <w:r>
        <w:rPr>
          <w:sz w:val="28"/>
          <w:szCs w:val="28"/>
        </w:rPr>
        <w:t xml:space="preserve"> </w:t>
      </w:r>
      <w:r>
        <w:rPr>
          <w:sz w:val="28"/>
          <w:szCs w:val="28"/>
          <w:lang w:val="uk-UA"/>
        </w:rPr>
        <w:t>// An. Pediatr. (Barc).-2003.-</w:t>
      </w:r>
      <w:r>
        <w:rPr>
          <w:sz w:val="28"/>
          <w:szCs w:val="28"/>
        </w:rPr>
        <w:t xml:space="preserve"> Vol.</w:t>
      </w:r>
      <w:r>
        <w:rPr>
          <w:sz w:val="28"/>
          <w:szCs w:val="28"/>
          <w:lang w:val="uk-UA"/>
        </w:rPr>
        <w:t>58, №.-Р.464-470.</w:t>
      </w:r>
    </w:p>
    <w:p w:rsidR="000D07E0" w:rsidRDefault="000D07E0" w:rsidP="007D4B58">
      <w:pPr>
        <w:numPr>
          <w:ilvl w:val="0"/>
          <w:numId w:val="48"/>
        </w:numPr>
        <w:suppressAutoHyphens w:val="0"/>
        <w:spacing w:line="360" w:lineRule="auto"/>
        <w:jc w:val="both"/>
        <w:rPr>
          <w:sz w:val="28"/>
          <w:szCs w:val="28"/>
        </w:rPr>
      </w:pPr>
      <w:r>
        <w:rPr>
          <w:sz w:val="28"/>
          <w:szCs w:val="28"/>
        </w:rPr>
        <w:t>Stimulation of gluconeogenesis by intravenous lipids in preterm infants: response depends on fatty acid profile</w:t>
      </w:r>
      <w:r>
        <w:rPr>
          <w:sz w:val="28"/>
          <w:szCs w:val="28"/>
          <w:lang w:val="uk-UA"/>
        </w:rPr>
        <w:t xml:space="preserve"> /</w:t>
      </w:r>
      <w:r>
        <w:rPr>
          <w:sz w:val="28"/>
          <w:szCs w:val="28"/>
        </w:rPr>
        <w:t xml:space="preserve"> van Kempen A</w:t>
      </w:r>
      <w:r>
        <w:rPr>
          <w:sz w:val="28"/>
          <w:szCs w:val="28"/>
          <w:lang w:val="uk-UA"/>
        </w:rPr>
        <w:t>.</w:t>
      </w:r>
      <w:r>
        <w:rPr>
          <w:sz w:val="28"/>
          <w:szCs w:val="28"/>
        </w:rPr>
        <w:t>A</w:t>
      </w:r>
      <w:r>
        <w:rPr>
          <w:sz w:val="28"/>
          <w:szCs w:val="28"/>
          <w:lang w:val="uk-UA"/>
        </w:rPr>
        <w:t>.</w:t>
      </w:r>
      <w:r>
        <w:rPr>
          <w:sz w:val="28"/>
          <w:szCs w:val="28"/>
        </w:rPr>
        <w:t>, van der Crabben S</w:t>
      </w:r>
      <w:r>
        <w:rPr>
          <w:sz w:val="28"/>
          <w:szCs w:val="28"/>
          <w:lang w:val="uk-UA"/>
        </w:rPr>
        <w:t>.</w:t>
      </w:r>
      <w:r>
        <w:rPr>
          <w:sz w:val="28"/>
          <w:szCs w:val="28"/>
        </w:rPr>
        <w:t>N</w:t>
      </w:r>
      <w:r>
        <w:rPr>
          <w:sz w:val="28"/>
          <w:szCs w:val="28"/>
          <w:lang w:val="uk-UA"/>
        </w:rPr>
        <w:t>.</w:t>
      </w:r>
      <w:r>
        <w:rPr>
          <w:sz w:val="28"/>
          <w:szCs w:val="28"/>
        </w:rPr>
        <w:t>, Ackermans M</w:t>
      </w:r>
      <w:r>
        <w:rPr>
          <w:sz w:val="28"/>
          <w:szCs w:val="28"/>
          <w:lang w:val="uk-UA"/>
        </w:rPr>
        <w:t>.</w:t>
      </w:r>
      <w:r>
        <w:rPr>
          <w:sz w:val="28"/>
          <w:szCs w:val="28"/>
        </w:rPr>
        <w:t>T</w:t>
      </w:r>
      <w:r>
        <w:rPr>
          <w:sz w:val="28"/>
          <w:szCs w:val="28"/>
          <w:lang w:val="uk-UA"/>
        </w:rPr>
        <w:t xml:space="preserve">. </w:t>
      </w:r>
      <w:r>
        <w:rPr>
          <w:sz w:val="28"/>
          <w:szCs w:val="28"/>
        </w:rPr>
        <w:t>et al</w:t>
      </w:r>
      <w:r>
        <w:rPr>
          <w:sz w:val="28"/>
          <w:szCs w:val="28"/>
          <w:lang w:val="uk-UA"/>
        </w:rPr>
        <w:t>.</w:t>
      </w:r>
      <w:r>
        <w:rPr>
          <w:sz w:val="28"/>
          <w:szCs w:val="28"/>
        </w:rPr>
        <w:t xml:space="preserve"> </w:t>
      </w:r>
      <w:r>
        <w:rPr>
          <w:sz w:val="28"/>
          <w:szCs w:val="28"/>
          <w:lang w:val="uk-UA"/>
        </w:rPr>
        <w:t xml:space="preserve">// </w:t>
      </w:r>
      <w:r>
        <w:rPr>
          <w:sz w:val="28"/>
          <w:szCs w:val="28"/>
        </w:rPr>
        <w:t>Am</w:t>
      </w:r>
      <w:r>
        <w:rPr>
          <w:sz w:val="28"/>
          <w:szCs w:val="28"/>
          <w:lang w:val="uk-UA"/>
        </w:rPr>
        <w:t>.</w:t>
      </w:r>
      <w:r>
        <w:rPr>
          <w:sz w:val="28"/>
          <w:szCs w:val="28"/>
        </w:rPr>
        <w:t xml:space="preserve"> J</w:t>
      </w:r>
      <w:r>
        <w:rPr>
          <w:sz w:val="28"/>
          <w:szCs w:val="28"/>
          <w:lang w:val="uk-UA"/>
        </w:rPr>
        <w:t>.</w:t>
      </w:r>
      <w:r>
        <w:rPr>
          <w:sz w:val="28"/>
          <w:szCs w:val="28"/>
        </w:rPr>
        <w:t xml:space="preserve"> Physiol</w:t>
      </w:r>
      <w:r>
        <w:rPr>
          <w:sz w:val="28"/>
          <w:szCs w:val="28"/>
          <w:lang w:val="uk-UA"/>
        </w:rPr>
        <w:t>.</w:t>
      </w:r>
      <w:r>
        <w:rPr>
          <w:sz w:val="28"/>
          <w:szCs w:val="28"/>
        </w:rPr>
        <w:t xml:space="preserve"> Endocrinol</w:t>
      </w:r>
      <w:r>
        <w:rPr>
          <w:sz w:val="28"/>
          <w:szCs w:val="28"/>
          <w:lang w:val="uk-UA"/>
        </w:rPr>
        <w:t>.</w:t>
      </w:r>
      <w:r>
        <w:rPr>
          <w:sz w:val="28"/>
          <w:szCs w:val="28"/>
        </w:rPr>
        <w:t xml:space="preserve"> Metab.</w:t>
      </w:r>
      <w:r>
        <w:rPr>
          <w:sz w:val="28"/>
          <w:szCs w:val="28"/>
          <w:lang w:val="uk-UA"/>
        </w:rPr>
        <w:t>-</w:t>
      </w:r>
      <w:r>
        <w:rPr>
          <w:sz w:val="28"/>
          <w:szCs w:val="28"/>
        </w:rPr>
        <w:t xml:space="preserve"> 2006</w:t>
      </w:r>
      <w:r>
        <w:rPr>
          <w:sz w:val="28"/>
          <w:szCs w:val="28"/>
          <w:lang w:val="uk-UA"/>
        </w:rPr>
        <w:t>.-</w:t>
      </w:r>
      <w:r>
        <w:rPr>
          <w:sz w:val="28"/>
          <w:szCs w:val="28"/>
        </w:rPr>
        <w:t>Vol.290</w:t>
      </w:r>
      <w:r>
        <w:rPr>
          <w:sz w:val="28"/>
          <w:szCs w:val="28"/>
          <w:lang w:val="uk-UA"/>
        </w:rPr>
        <w:t>, №</w:t>
      </w:r>
      <w:r>
        <w:rPr>
          <w:sz w:val="28"/>
          <w:szCs w:val="28"/>
        </w:rPr>
        <w:t>4</w:t>
      </w:r>
      <w:r>
        <w:rPr>
          <w:sz w:val="28"/>
          <w:szCs w:val="28"/>
          <w:lang w:val="uk-UA"/>
        </w:rPr>
        <w:t>.-Р.</w:t>
      </w:r>
      <w:r>
        <w:rPr>
          <w:sz w:val="28"/>
          <w:szCs w:val="28"/>
        </w:rPr>
        <w:t>723-</w:t>
      </w:r>
      <w:r>
        <w:rPr>
          <w:sz w:val="28"/>
          <w:szCs w:val="28"/>
          <w:lang w:val="uk-UA"/>
        </w:rPr>
        <w:t>7</w:t>
      </w:r>
      <w:r>
        <w:rPr>
          <w:sz w:val="28"/>
          <w:szCs w:val="28"/>
        </w:rPr>
        <w:t>30.</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Do clinical markers of barotrauma and oxygen toxicity explain interhospital variation in rates of chronic lung disease? The Neonatology </w:t>
      </w:r>
      <w:r>
        <w:rPr>
          <w:sz w:val="28"/>
          <w:szCs w:val="28"/>
          <w:lang w:val="uk-UA"/>
        </w:rPr>
        <w:lastRenderedPageBreak/>
        <w:t xml:space="preserve">Committee for the Developmental Network / Van Marter L.J., Allred E.N., Pagano M. </w:t>
      </w:r>
      <w:r>
        <w:rPr>
          <w:sz w:val="28"/>
          <w:szCs w:val="28"/>
        </w:rPr>
        <w:t>et al</w:t>
      </w:r>
      <w:r>
        <w:rPr>
          <w:sz w:val="28"/>
          <w:szCs w:val="28"/>
          <w:lang w:val="uk-UA"/>
        </w:rPr>
        <w:t>.</w:t>
      </w:r>
      <w:r>
        <w:rPr>
          <w:sz w:val="28"/>
          <w:szCs w:val="28"/>
        </w:rPr>
        <w:t xml:space="preserve"> </w:t>
      </w:r>
      <w:r>
        <w:rPr>
          <w:sz w:val="28"/>
          <w:szCs w:val="28"/>
          <w:lang w:val="uk-UA"/>
        </w:rPr>
        <w:t>// Pediatrics.- 2000.-</w:t>
      </w:r>
      <w:r>
        <w:rPr>
          <w:sz w:val="28"/>
          <w:szCs w:val="28"/>
        </w:rPr>
        <w:t xml:space="preserve"> Vol.</w:t>
      </w:r>
      <w:r>
        <w:rPr>
          <w:sz w:val="28"/>
          <w:szCs w:val="28"/>
          <w:lang w:val="uk-UA"/>
        </w:rPr>
        <w:t>105, №6.-Р.1194-1201.</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 xml:space="preserve">Vergani P., Locatelli A., Doria V. </w:t>
      </w:r>
      <w:r>
        <w:rPr>
          <w:sz w:val="28"/>
          <w:szCs w:val="28"/>
        </w:rPr>
        <w:t>et al</w:t>
      </w:r>
      <w:r>
        <w:rPr>
          <w:sz w:val="28"/>
          <w:szCs w:val="28"/>
          <w:lang w:val="uk-UA"/>
        </w:rPr>
        <w:t>.</w:t>
      </w:r>
      <w:r>
        <w:rPr>
          <w:sz w:val="28"/>
          <w:szCs w:val="28"/>
        </w:rPr>
        <w:t xml:space="preserve"> </w:t>
      </w:r>
      <w:r>
        <w:rPr>
          <w:sz w:val="28"/>
          <w:szCs w:val="28"/>
          <w:lang w:val="uk-UA"/>
        </w:rPr>
        <w:t>Intraventricular hemorrhage and periventricular leukomalacia in preterm infants // Obstet. Gynecol.-2004.-</w:t>
      </w:r>
      <w:r>
        <w:rPr>
          <w:sz w:val="28"/>
          <w:szCs w:val="28"/>
        </w:rPr>
        <w:t xml:space="preserve"> Vol</w:t>
      </w:r>
      <w:r>
        <w:rPr>
          <w:sz w:val="28"/>
          <w:szCs w:val="28"/>
          <w:lang w:val="uk-UA"/>
        </w:rPr>
        <w:t>.104, №2.-Р.225-231.</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Volpe J.J.  Brain injury in the premature infant: overview of clinical aspects, neuropathology, and pathogenesis // Semin. Pediatr. Neurol.-1998.-</w:t>
      </w:r>
      <w:r>
        <w:rPr>
          <w:sz w:val="28"/>
          <w:szCs w:val="28"/>
        </w:rPr>
        <w:t xml:space="preserve"> Vol</w:t>
      </w:r>
      <w:r>
        <w:rPr>
          <w:sz w:val="28"/>
          <w:szCs w:val="28"/>
          <w:lang w:val="uk-UA"/>
        </w:rPr>
        <w:t>.5, №3.-Р. 135-151.</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Volpe J.J..Neurobiology of periventricular leukomalacia in the premature infant // Pediatr. Res.-2001.-</w:t>
      </w:r>
      <w:r>
        <w:rPr>
          <w:sz w:val="28"/>
          <w:szCs w:val="28"/>
        </w:rPr>
        <w:t xml:space="preserve"> Vol</w:t>
      </w:r>
      <w:r>
        <w:rPr>
          <w:sz w:val="28"/>
          <w:szCs w:val="28"/>
          <w:lang w:val="uk-UA"/>
        </w:rPr>
        <w:t>.50, №5.-Р.553-562.</w:t>
      </w:r>
    </w:p>
    <w:p w:rsidR="000D07E0" w:rsidRDefault="000D07E0" w:rsidP="007D4B58">
      <w:pPr>
        <w:numPr>
          <w:ilvl w:val="0"/>
          <w:numId w:val="48"/>
        </w:numPr>
        <w:shd w:val="clear" w:color="auto" w:fill="FFFFFF"/>
        <w:suppressAutoHyphens w:val="0"/>
        <w:spacing w:line="360" w:lineRule="auto"/>
        <w:ind w:right="139"/>
        <w:jc w:val="both"/>
        <w:rPr>
          <w:sz w:val="28"/>
          <w:szCs w:val="28"/>
          <w:lang w:val="uk-UA"/>
        </w:rPr>
      </w:pPr>
      <w:r>
        <w:rPr>
          <w:color w:val="000000"/>
          <w:spacing w:val="2"/>
          <w:sz w:val="28"/>
          <w:szCs w:val="28"/>
        </w:rPr>
        <w:t>Volpe J. J. Neurology of the newborn (4th ed). Phihidelphia: W.</w:t>
      </w:r>
      <w:r>
        <w:rPr>
          <w:color w:val="000000"/>
          <w:spacing w:val="2"/>
          <w:sz w:val="28"/>
          <w:szCs w:val="28"/>
          <w:lang w:val="uk-UA"/>
        </w:rPr>
        <w:t xml:space="preserve"> </w:t>
      </w:r>
      <w:r>
        <w:rPr>
          <w:color w:val="000000"/>
          <w:spacing w:val="2"/>
          <w:sz w:val="28"/>
          <w:szCs w:val="28"/>
        </w:rPr>
        <w:t>B. Saunders</w:t>
      </w:r>
      <w:r>
        <w:rPr>
          <w:color w:val="000000"/>
          <w:spacing w:val="2"/>
          <w:sz w:val="28"/>
          <w:szCs w:val="28"/>
          <w:lang w:val="uk-UA"/>
        </w:rPr>
        <w:t xml:space="preserve">, </w:t>
      </w:r>
      <w:r>
        <w:rPr>
          <w:color w:val="000000"/>
          <w:spacing w:val="2"/>
          <w:sz w:val="28"/>
          <w:szCs w:val="28"/>
        </w:rPr>
        <w:t>2001</w:t>
      </w:r>
      <w:r>
        <w:rPr>
          <w:color w:val="000000"/>
          <w:spacing w:val="2"/>
          <w:sz w:val="28"/>
          <w:szCs w:val="28"/>
          <w:lang w:val="uk-UA"/>
        </w:rPr>
        <w:t>.</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Wadhwa P.D., Culhane J.F., Rauh V. Stress and preterm birth: neuroendocrine, immune/inflammatory, and vascular mechanisms // Matern. Child. Health J.-2001.-</w:t>
      </w:r>
      <w:r>
        <w:rPr>
          <w:sz w:val="28"/>
          <w:szCs w:val="28"/>
        </w:rPr>
        <w:t>Vol</w:t>
      </w:r>
      <w:r>
        <w:rPr>
          <w:sz w:val="28"/>
          <w:szCs w:val="28"/>
          <w:lang w:val="uk-UA"/>
        </w:rPr>
        <w:t>.5, №2.-Р.119-125.</w:t>
      </w:r>
    </w:p>
    <w:p w:rsidR="000D07E0" w:rsidRDefault="000D07E0" w:rsidP="007D4B58">
      <w:pPr>
        <w:numPr>
          <w:ilvl w:val="0"/>
          <w:numId w:val="48"/>
        </w:numPr>
        <w:suppressAutoHyphens w:val="0"/>
        <w:spacing w:line="360" w:lineRule="auto"/>
        <w:jc w:val="both"/>
        <w:rPr>
          <w:sz w:val="28"/>
          <w:szCs w:val="28"/>
        </w:rPr>
      </w:pPr>
      <w:r>
        <w:rPr>
          <w:sz w:val="28"/>
          <w:szCs w:val="28"/>
        </w:rPr>
        <w:t>Neonatal A cluster-randomized trial of benchmarking and multimodal quality improvement to improve rates of survival free of bronchopulmonary dysplasia for infants with birth weights of less than 1250 grams</w:t>
      </w:r>
      <w:r>
        <w:rPr>
          <w:sz w:val="28"/>
          <w:szCs w:val="28"/>
          <w:lang w:val="uk-UA"/>
        </w:rPr>
        <w:t xml:space="preserve"> /</w:t>
      </w:r>
      <w:r>
        <w:rPr>
          <w:sz w:val="28"/>
          <w:szCs w:val="28"/>
        </w:rPr>
        <w:t xml:space="preserve"> Walsh M</w:t>
      </w:r>
      <w:r>
        <w:rPr>
          <w:sz w:val="28"/>
          <w:szCs w:val="28"/>
          <w:lang w:val="uk-UA"/>
        </w:rPr>
        <w:t>.</w:t>
      </w:r>
      <w:r>
        <w:rPr>
          <w:sz w:val="28"/>
          <w:szCs w:val="28"/>
        </w:rPr>
        <w:t>, Laptook A</w:t>
      </w:r>
      <w:r>
        <w:rPr>
          <w:sz w:val="28"/>
          <w:szCs w:val="28"/>
          <w:lang w:val="uk-UA"/>
        </w:rPr>
        <w:t>.</w:t>
      </w:r>
      <w:r>
        <w:rPr>
          <w:sz w:val="28"/>
          <w:szCs w:val="28"/>
        </w:rPr>
        <w:t>, Kazzi S</w:t>
      </w:r>
      <w:r>
        <w:rPr>
          <w:sz w:val="28"/>
          <w:szCs w:val="28"/>
          <w:lang w:val="uk-UA"/>
        </w:rPr>
        <w:t>.</w:t>
      </w:r>
      <w:r>
        <w:rPr>
          <w:sz w:val="28"/>
          <w:szCs w:val="28"/>
        </w:rPr>
        <w:t>N</w:t>
      </w:r>
      <w:r>
        <w:rPr>
          <w:sz w:val="28"/>
          <w:szCs w:val="28"/>
          <w:lang w:val="uk-UA"/>
        </w:rPr>
        <w:t xml:space="preserve">. </w:t>
      </w:r>
      <w:r>
        <w:rPr>
          <w:sz w:val="28"/>
          <w:szCs w:val="28"/>
        </w:rPr>
        <w:t>et al</w:t>
      </w:r>
      <w:r>
        <w:rPr>
          <w:sz w:val="28"/>
          <w:szCs w:val="28"/>
          <w:lang w:val="uk-UA"/>
        </w:rPr>
        <w:t>.</w:t>
      </w:r>
      <w:r>
        <w:rPr>
          <w:sz w:val="28"/>
          <w:szCs w:val="28"/>
        </w:rPr>
        <w:t xml:space="preserve">  </w:t>
      </w:r>
      <w:r>
        <w:rPr>
          <w:sz w:val="28"/>
          <w:szCs w:val="28"/>
          <w:lang w:val="uk-UA"/>
        </w:rPr>
        <w:t>//</w:t>
      </w:r>
      <w:r>
        <w:rPr>
          <w:sz w:val="28"/>
          <w:szCs w:val="28"/>
        </w:rPr>
        <w:t xml:space="preserve"> Pediatrics.</w:t>
      </w:r>
      <w:r>
        <w:rPr>
          <w:sz w:val="28"/>
          <w:szCs w:val="28"/>
          <w:lang w:val="uk-UA"/>
        </w:rPr>
        <w:t>-</w:t>
      </w:r>
      <w:r>
        <w:rPr>
          <w:sz w:val="28"/>
          <w:szCs w:val="28"/>
        </w:rPr>
        <w:t>2007</w:t>
      </w:r>
      <w:r>
        <w:rPr>
          <w:sz w:val="28"/>
          <w:szCs w:val="28"/>
          <w:lang w:val="uk-UA"/>
        </w:rPr>
        <w:t>.-</w:t>
      </w:r>
      <w:r>
        <w:rPr>
          <w:sz w:val="28"/>
          <w:szCs w:val="28"/>
        </w:rPr>
        <w:t>Vol.119</w:t>
      </w:r>
      <w:r>
        <w:rPr>
          <w:sz w:val="28"/>
          <w:szCs w:val="28"/>
          <w:lang w:val="uk-UA"/>
        </w:rPr>
        <w:t>, №</w:t>
      </w:r>
      <w:r>
        <w:rPr>
          <w:sz w:val="28"/>
          <w:szCs w:val="28"/>
        </w:rPr>
        <w:t>5</w:t>
      </w:r>
      <w:r>
        <w:rPr>
          <w:sz w:val="28"/>
          <w:szCs w:val="28"/>
          <w:lang w:val="uk-UA"/>
        </w:rPr>
        <w:t>.-Р.</w:t>
      </w:r>
      <w:r>
        <w:rPr>
          <w:sz w:val="28"/>
          <w:szCs w:val="28"/>
        </w:rPr>
        <w:t>876-</w:t>
      </w:r>
      <w:r>
        <w:rPr>
          <w:sz w:val="28"/>
          <w:szCs w:val="28"/>
          <w:lang w:val="uk-UA"/>
        </w:rPr>
        <w:t>8</w:t>
      </w:r>
      <w:r>
        <w:rPr>
          <w:sz w:val="28"/>
          <w:szCs w:val="28"/>
        </w:rPr>
        <w:t>90</w:t>
      </w:r>
      <w:r>
        <w:rPr>
          <w:sz w:val="28"/>
          <w:szCs w:val="28"/>
          <w:lang w:val="uk-UA"/>
        </w:rPr>
        <w:t>.</w:t>
      </w:r>
    </w:p>
    <w:p w:rsidR="000D07E0" w:rsidRDefault="000D07E0" w:rsidP="007D4B58">
      <w:pPr>
        <w:numPr>
          <w:ilvl w:val="0"/>
          <w:numId w:val="48"/>
        </w:numPr>
        <w:suppressAutoHyphens w:val="0"/>
        <w:spacing w:line="360" w:lineRule="auto"/>
        <w:jc w:val="both"/>
        <w:rPr>
          <w:sz w:val="28"/>
          <w:szCs w:val="28"/>
        </w:rPr>
      </w:pPr>
      <w:r>
        <w:rPr>
          <w:sz w:val="28"/>
          <w:szCs w:val="28"/>
        </w:rPr>
        <w:t>Glucose and lipid metabolism in small-for-gestational-age infants at 72 hours of age</w:t>
      </w:r>
      <w:r>
        <w:rPr>
          <w:sz w:val="28"/>
          <w:szCs w:val="28"/>
          <w:lang w:val="uk-UA"/>
        </w:rPr>
        <w:t xml:space="preserve"> /</w:t>
      </w:r>
      <w:r>
        <w:rPr>
          <w:sz w:val="28"/>
          <w:szCs w:val="28"/>
        </w:rPr>
        <w:t xml:space="preserve"> Wang X</w:t>
      </w:r>
      <w:r>
        <w:rPr>
          <w:sz w:val="28"/>
          <w:szCs w:val="28"/>
          <w:lang w:val="uk-UA"/>
        </w:rPr>
        <w:t>.</w:t>
      </w:r>
      <w:r>
        <w:rPr>
          <w:sz w:val="28"/>
          <w:szCs w:val="28"/>
        </w:rPr>
        <w:t>, Cui Y</w:t>
      </w:r>
      <w:r>
        <w:rPr>
          <w:sz w:val="28"/>
          <w:szCs w:val="28"/>
          <w:lang w:val="uk-UA"/>
        </w:rPr>
        <w:t>.</w:t>
      </w:r>
      <w:r>
        <w:rPr>
          <w:sz w:val="28"/>
          <w:szCs w:val="28"/>
        </w:rPr>
        <w:t>, Tong X</w:t>
      </w:r>
      <w:r>
        <w:rPr>
          <w:sz w:val="28"/>
          <w:szCs w:val="28"/>
          <w:lang w:val="uk-UA"/>
        </w:rPr>
        <w:t xml:space="preserve">. </w:t>
      </w:r>
      <w:r>
        <w:rPr>
          <w:sz w:val="28"/>
          <w:szCs w:val="28"/>
        </w:rPr>
        <w:t>et al</w:t>
      </w:r>
      <w:r>
        <w:rPr>
          <w:sz w:val="28"/>
          <w:szCs w:val="28"/>
          <w:lang w:val="uk-UA"/>
        </w:rPr>
        <w:t>.</w:t>
      </w:r>
      <w:r>
        <w:rPr>
          <w:sz w:val="28"/>
          <w:szCs w:val="28"/>
        </w:rPr>
        <w:t xml:space="preserve"> </w:t>
      </w:r>
      <w:r>
        <w:rPr>
          <w:sz w:val="28"/>
          <w:szCs w:val="28"/>
          <w:lang w:val="uk-UA"/>
        </w:rPr>
        <w:t>//</w:t>
      </w:r>
      <w:r>
        <w:rPr>
          <w:sz w:val="28"/>
          <w:szCs w:val="28"/>
        </w:rPr>
        <w:t xml:space="preserve"> J</w:t>
      </w:r>
      <w:r>
        <w:rPr>
          <w:sz w:val="28"/>
          <w:szCs w:val="28"/>
          <w:lang w:val="uk-UA"/>
        </w:rPr>
        <w:t>.</w:t>
      </w:r>
      <w:r>
        <w:rPr>
          <w:sz w:val="28"/>
          <w:szCs w:val="28"/>
        </w:rPr>
        <w:t xml:space="preserve"> Clin</w:t>
      </w:r>
      <w:r>
        <w:rPr>
          <w:sz w:val="28"/>
          <w:szCs w:val="28"/>
          <w:lang w:val="uk-UA"/>
        </w:rPr>
        <w:t>.</w:t>
      </w:r>
      <w:r>
        <w:rPr>
          <w:sz w:val="28"/>
          <w:szCs w:val="28"/>
        </w:rPr>
        <w:t xml:space="preserve"> Endocrinol</w:t>
      </w:r>
      <w:r>
        <w:rPr>
          <w:sz w:val="28"/>
          <w:szCs w:val="28"/>
          <w:lang w:val="uk-UA"/>
        </w:rPr>
        <w:t>.</w:t>
      </w:r>
      <w:r>
        <w:rPr>
          <w:sz w:val="28"/>
          <w:szCs w:val="28"/>
        </w:rPr>
        <w:t xml:space="preserve"> Metab.</w:t>
      </w:r>
      <w:r>
        <w:rPr>
          <w:sz w:val="28"/>
          <w:szCs w:val="28"/>
          <w:lang w:val="uk-UA"/>
        </w:rPr>
        <w:t>-</w:t>
      </w:r>
      <w:r>
        <w:rPr>
          <w:sz w:val="28"/>
          <w:szCs w:val="28"/>
        </w:rPr>
        <w:t xml:space="preserve"> 2007</w:t>
      </w:r>
      <w:r>
        <w:rPr>
          <w:sz w:val="28"/>
          <w:szCs w:val="28"/>
          <w:lang w:val="uk-UA"/>
        </w:rPr>
        <w:t>.-</w:t>
      </w:r>
      <w:r>
        <w:rPr>
          <w:sz w:val="28"/>
          <w:szCs w:val="28"/>
        </w:rPr>
        <w:t>Vol.92</w:t>
      </w:r>
      <w:r>
        <w:rPr>
          <w:sz w:val="28"/>
          <w:szCs w:val="28"/>
          <w:lang w:val="uk-UA"/>
        </w:rPr>
        <w:t>, №</w:t>
      </w:r>
      <w:r>
        <w:rPr>
          <w:sz w:val="28"/>
          <w:szCs w:val="28"/>
        </w:rPr>
        <w:t>2</w:t>
      </w:r>
      <w:r>
        <w:rPr>
          <w:sz w:val="28"/>
          <w:szCs w:val="28"/>
          <w:lang w:val="uk-UA"/>
        </w:rPr>
        <w:t>.-Р.</w:t>
      </w:r>
      <w:r>
        <w:rPr>
          <w:sz w:val="28"/>
          <w:szCs w:val="28"/>
        </w:rPr>
        <w:t>681-</w:t>
      </w:r>
      <w:r>
        <w:rPr>
          <w:sz w:val="28"/>
          <w:szCs w:val="28"/>
          <w:lang w:val="uk-UA"/>
        </w:rPr>
        <w:t>68</w:t>
      </w:r>
      <w:r>
        <w:rPr>
          <w:sz w:val="28"/>
          <w:szCs w:val="28"/>
        </w:rPr>
        <w:t>4</w:t>
      </w:r>
      <w:r>
        <w:rPr>
          <w:sz w:val="28"/>
          <w:szCs w:val="28"/>
          <w:lang w:val="uk-UA"/>
        </w:rPr>
        <w:t>.</w:t>
      </w:r>
    </w:p>
    <w:p w:rsidR="000D07E0" w:rsidRDefault="000D07E0" w:rsidP="007D4B58">
      <w:pPr>
        <w:numPr>
          <w:ilvl w:val="0"/>
          <w:numId w:val="48"/>
        </w:numPr>
        <w:suppressAutoHyphens w:val="0"/>
        <w:spacing w:line="360" w:lineRule="auto"/>
        <w:ind w:right="-81"/>
        <w:jc w:val="both"/>
        <w:rPr>
          <w:sz w:val="28"/>
          <w:szCs w:val="28"/>
          <w:lang w:val="uk-UA"/>
        </w:rPr>
      </w:pPr>
      <w:r>
        <w:rPr>
          <w:sz w:val="28"/>
          <w:szCs w:val="28"/>
          <w:lang w:val="uk-UA"/>
        </w:rPr>
        <w:t>Wang K., Brems J.J., Gamelli R.L. Reversibility of caspase activation and its role during glycochenodeoxycholate-induced hepatocyte apoptosis // J. Biol. Chem.-2005.-Vol.280(25).-Р.23490-5.</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White matter injury following prolonged free radical formation in the 0.65 gestation fetal sheep brain / Welin A.K., Sandberg M., Lindblom A.</w:t>
      </w:r>
      <w:r>
        <w:rPr>
          <w:sz w:val="28"/>
          <w:szCs w:val="28"/>
        </w:rPr>
        <w:t xml:space="preserve"> et al</w:t>
      </w:r>
      <w:r>
        <w:rPr>
          <w:sz w:val="28"/>
          <w:szCs w:val="28"/>
          <w:lang w:val="uk-UA"/>
        </w:rPr>
        <w:t>. // Pediatr. Res.-2005.-</w:t>
      </w:r>
      <w:r>
        <w:rPr>
          <w:sz w:val="28"/>
          <w:szCs w:val="28"/>
        </w:rPr>
        <w:t>Vol</w:t>
      </w:r>
      <w:r>
        <w:rPr>
          <w:sz w:val="28"/>
          <w:szCs w:val="28"/>
          <w:lang w:val="uk-UA"/>
        </w:rPr>
        <w:t>.58, №1.-Р. 100-105.</w:t>
      </w:r>
    </w:p>
    <w:p w:rsidR="000D07E0" w:rsidRDefault="000D07E0" w:rsidP="007D4B58">
      <w:pPr>
        <w:numPr>
          <w:ilvl w:val="0"/>
          <w:numId w:val="48"/>
        </w:numPr>
        <w:suppressAutoHyphens w:val="0"/>
        <w:spacing w:line="360" w:lineRule="auto"/>
        <w:jc w:val="both"/>
        <w:rPr>
          <w:sz w:val="28"/>
          <w:szCs w:val="28"/>
        </w:rPr>
      </w:pPr>
      <w:r>
        <w:rPr>
          <w:sz w:val="28"/>
          <w:szCs w:val="28"/>
        </w:rPr>
        <w:t>Melatonin Reduces Inflammation and Cell Death in White Matter in the Mid-Gestation Fetal Sheep Following Umbilical Cord Occlusion</w:t>
      </w:r>
      <w:r>
        <w:rPr>
          <w:sz w:val="28"/>
          <w:szCs w:val="28"/>
          <w:lang w:val="uk-UA"/>
        </w:rPr>
        <w:t xml:space="preserve"> /</w:t>
      </w:r>
      <w:r>
        <w:rPr>
          <w:sz w:val="28"/>
          <w:szCs w:val="28"/>
        </w:rPr>
        <w:t xml:space="preserve"> Welin A</w:t>
      </w:r>
      <w:r>
        <w:rPr>
          <w:sz w:val="28"/>
          <w:szCs w:val="28"/>
          <w:lang w:val="uk-UA"/>
        </w:rPr>
        <w:t>.</w:t>
      </w:r>
      <w:r>
        <w:rPr>
          <w:sz w:val="28"/>
          <w:szCs w:val="28"/>
        </w:rPr>
        <w:t>K</w:t>
      </w:r>
      <w:r>
        <w:rPr>
          <w:sz w:val="28"/>
          <w:szCs w:val="28"/>
          <w:lang w:val="uk-UA"/>
        </w:rPr>
        <w:t>.</w:t>
      </w:r>
      <w:r>
        <w:rPr>
          <w:sz w:val="28"/>
          <w:szCs w:val="28"/>
        </w:rPr>
        <w:t>, Svedin P</w:t>
      </w:r>
      <w:r>
        <w:rPr>
          <w:sz w:val="28"/>
          <w:szCs w:val="28"/>
          <w:lang w:val="uk-UA"/>
        </w:rPr>
        <w:t>.</w:t>
      </w:r>
      <w:r>
        <w:rPr>
          <w:sz w:val="28"/>
          <w:szCs w:val="28"/>
        </w:rPr>
        <w:t>, Lapatto R</w:t>
      </w:r>
      <w:r>
        <w:rPr>
          <w:sz w:val="28"/>
          <w:szCs w:val="28"/>
          <w:lang w:val="uk-UA"/>
        </w:rPr>
        <w:t>.</w:t>
      </w:r>
      <w:r>
        <w:rPr>
          <w:sz w:val="28"/>
          <w:szCs w:val="28"/>
        </w:rPr>
        <w:t xml:space="preserve"> et al.    </w:t>
      </w:r>
      <w:r>
        <w:rPr>
          <w:sz w:val="28"/>
          <w:szCs w:val="28"/>
          <w:lang w:val="uk-UA"/>
        </w:rPr>
        <w:t>//</w:t>
      </w:r>
      <w:r>
        <w:rPr>
          <w:sz w:val="28"/>
          <w:szCs w:val="28"/>
        </w:rPr>
        <w:t xml:space="preserve"> Pediatr</w:t>
      </w:r>
      <w:r>
        <w:rPr>
          <w:sz w:val="28"/>
          <w:szCs w:val="28"/>
          <w:lang w:val="uk-UA"/>
        </w:rPr>
        <w:t>.</w:t>
      </w:r>
      <w:r>
        <w:rPr>
          <w:sz w:val="28"/>
          <w:szCs w:val="28"/>
        </w:rPr>
        <w:t xml:space="preserve"> Res.</w:t>
      </w:r>
      <w:r>
        <w:rPr>
          <w:sz w:val="28"/>
          <w:szCs w:val="28"/>
          <w:lang w:val="uk-UA"/>
        </w:rPr>
        <w:t>-</w:t>
      </w:r>
      <w:r>
        <w:rPr>
          <w:sz w:val="28"/>
          <w:szCs w:val="28"/>
        </w:rPr>
        <w:t>2007</w:t>
      </w:r>
      <w:r>
        <w:rPr>
          <w:sz w:val="28"/>
          <w:szCs w:val="28"/>
          <w:lang w:val="uk-UA"/>
        </w:rPr>
        <w:t>.-</w:t>
      </w:r>
      <w:r>
        <w:rPr>
          <w:sz w:val="28"/>
          <w:szCs w:val="28"/>
        </w:rPr>
        <w:t xml:space="preserve"> Vol</w:t>
      </w:r>
      <w:r>
        <w:rPr>
          <w:sz w:val="28"/>
          <w:szCs w:val="28"/>
          <w:lang w:val="uk-UA"/>
        </w:rPr>
        <w:t>.61, №2.-Р.</w:t>
      </w:r>
      <w:r>
        <w:rPr>
          <w:sz w:val="28"/>
          <w:szCs w:val="28"/>
        </w:rPr>
        <w:t>153-158.</w:t>
      </w:r>
    </w:p>
    <w:p w:rsidR="000D07E0" w:rsidRDefault="000D07E0" w:rsidP="007D4B58">
      <w:pPr>
        <w:numPr>
          <w:ilvl w:val="0"/>
          <w:numId w:val="48"/>
        </w:numPr>
        <w:suppressAutoHyphens w:val="0"/>
        <w:spacing w:line="360" w:lineRule="auto"/>
        <w:jc w:val="both"/>
        <w:rPr>
          <w:sz w:val="28"/>
          <w:szCs w:val="28"/>
        </w:rPr>
      </w:pPr>
      <w:r>
        <w:rPr>
          <w:sz w:val="28"/>
          <w:szCs w:val="28"/>
        </w:rPr>
        <w:lastRenderedPageBreak/>
        <w:t>Welty S</w:t>
      </w:r>
      <w:r>
        <w:rPr>
          <w:sz w:val="28"/>
          <w:szCs w:val="28"/>
          <w:lang w:val="uk-UA"/>
        </w:rPr>
        <w:t>.</w:t>
      </w:r>
      <w:r>
        <w:rPr>
          <w:sz w:val="28"/>
          <w:szCs w:val="28"/>
        </w:rPr>
        <w:t>E</w:t>
      </w:r>
      <w:r>
        <w:rPr>
          <w:sz w:val="28"/>
          <w:szCs w:val="28"/>
          <w:lang w:val="uk-UA"/>
        </w:rPr>
        <w:t>.</w:t>
      </w:r>
      <w:r>
        <w:rPr>
          <w:sz w:val="28"/>
          <w:szCs w:val="28"/>
        </w:rPr>
        <w:t>, Smith C</w:t>
      </w:r>
      <w:r>
        <w:rPr>
          <w:sz w:val="28"/>
          <w:szCs w:val="28"/>
          <w:lang w:val="uk-UA"/>
        </w:rPr>
        <w:t>.</w:t>
      </w:r>
      <w:r>
        <w:rPr>
          <w:sz w:val="28"/>
          <w:szCs w:val="28"/>
        </w:rPr>
        <w:t>V.</w:t>
      </w:r>
      <w:r>
        <w:rPr>
          <w:sz w:val="28"/>
          <w:szCs w:val="28"/>
          <w:lang w:val="uk-UA"/>
        </w:rPr>
        <w:t xml:space="preserve"> </w:t>
      </w:r>
      <w:r>
        <w:rPr>
          <w:sz w:val="28"/>
          <w:szCs w:val="28"/>
        </w:rPr>
        <w:t>Rationale for antioxidant therapy in premature infants to prevent bronchopulmonary dysplasia</w:t>
      </w:r>
      <w:r>
        <w:rPr>
          <w:sz w:val="28"/>
          <w:szCs w:val="28"/>
          <w:lang w:val="uk-UA"/>
        </w:rPr>
        <w:t xml:space="preserve"> //</w:t>
      </w:r>
      <w:r>
        <w:rPr>
          <w:sz w:val="28"/>
          <w:szCs w:val="28"/>
        </w:rPr>
        <w:t xml:space="preserve"> Nutr</w:t>
      </w:r>
      <w:r>
        <w:rPr>
          <w:sz w:val="28"/>
          <w:szCs w:val="28"/>
          <w:lang w:val="uk-UA"/>
        </w:rPr>
        <w:t>.</w:t>
      </w:r>
      <w:r>
        <w:rPr>
          <w:sz w:val="28"/>
          <w:szCs w:val="28"/>
        </w:rPr>
        <w:t xml:space="preserve"> Rev.</w:t>
      </w:r>
      <w:r>
        <w:rPr>
          <w:sz w:val="28"/>
          <w:szCs w:val="28"/>
          <w:lang w:val="uk-UA"/>
        </w:rPr>
        <w:t>-</w:t>
      </w:r>
      <w:r>
        <w:rPr>
          <w:sz w:val="28"/>
          <w:szCs w:val="28"/>
        </w:rPr>
        <w:t>2001</w:t>
      </w:r>
      <w:r>
        <w:rPr>
          <w:sz w:val="28"/>
          <w:szCs w:val="28"/>
          <w:lang w:val="uk-UA"/>
        </w:rPr>
        <w:t>.-</w:t>
      </w:r>
      <w:r>
        <w:rPr>
          <w:sz w:val="28"/>
          <w:szCs w:val="28"/>
        </w:rPr>
        <w:t>Vol</w:t>
      </w:r>
      <w:r>
        <w:rPr>
          <w:sz w:val="28"/>
          <w:szCs w:val="28"/>
          <w:lang w:val="uk-UA"/>
        </w:rPr>
        <w:t>.59, №1.-Р.1</w:t>
      </w:r>
      <w:r>
        <w:rPr>
          <w:sz w:val="28"/>
          <w:szCs w:val="28"/>
        </w:rPr>
        <w:t>0-</w:t>
      </w:r>
      <w:r>
        <w:rPr>
          <w:sz w:val="28"/>
          <w:szCs w:val="28"/>
          <w:lang w:val="uk-UA"/>
        </w:rPr>
        <w:t>1</w:t>
      </w:r>
      <w:r>
        <w:rPr>
          <w:sz w:val="28"/>
          <w:szCs w:val="28"/>
        </w:rPr>
        <w:t>7</w:t>
      </w:r>
      <w:r>
        <w:rPr>
          <w:sz w:val="28"/>
          <w:szCs w:val="28"/>
          <w:lang w:val="uk-UA"/>
        </w:rPr>
        <w:t>.</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The apoptotic pathway as a therapeutic target in sepsis / Wesche-Soldato D.E., Swan R.Z., Chung C.S.</w:t>
      </w:r>
      <w:r>
        <w:rPr>
          <w:sz w:val="28"/>
          <w:szCs w:val="28"/>
        </w:rPr>
        <w:t xml:space="preserve"> et al</w:t>
      </w:r>
      <w:r>
        <w:rPr>
          <w:sz w:val="28"/>
          <w:szCs w:val="28"/>
          <w:lang w:val="uk-UA"/>
        </w:rPr>
        <w:t>. // Curr. Drug. Targets.-2007.-</w:t>
      </w:r>
      <w:r>
        <w:rPr>
          <w:sz w:val="28"/>
          <w:szCs w:val="28"/>
        </w:rPr>
        <w:t xml:space="preserve"> Vol</w:t>
      </w:r>
      <w:r>
        <w:rPr>
          <w:sz w:val="28"/>
          <w:szCs w:val="28"/>
          <w:lang w:val="uk-UA"/>
        </w:rPr>
        <w:t>.8, №4.-Р.493-500.</w:t>
      </w:r>
    </w:p>
    <w:p w:rsidR="000D07E0" w:rsidRDefault="000D07E0" w:rsidP="007D4B58">
      <w:pPr>
        <w:numPr>
          <w:ilvl w:val="0"/>
          <w:numId w:val="48"/>
        </w:numPr>
        <w:suppressAutoHyphens w:val="0"/>
        <w:spacing w:line="360" w:lineRule="auto"/>
        <w:jc w:val="both"/>
        <w:rPr>
          <w:sz w:val="28"/>
          <w:szCs w:val="28"/>
        </w:rPr>
      </w:pPr>
      <w:r>
        <w:rPr>
          <w:sz w:val="28"/>
          <w:szCs w:val="28"/>
        </w:rPr>
        <w:t xml:space="preserve">Effect of auditory, tactile,visual, and vestibular intervention on length of stay, alertness, and feeding progression in preterm infants / White-Traut R.S., Nelson M.N., Silvestri J.M. et al. </w:t>
      </w:r>
      <w:r>
        <w:rPr>
          <w:sz w:val="28"/>
          <w:szCs w:val="28"/>
          <w:lang w:val="uk-UA"/>
        </w:rPr>
        <w:t>/</w:t>
      </w:r>
      <w:r>
        <w:rPr>
          <w:sz w:val="28"/>
          <w:szCs w:val="28"/>
        </w:rPr>
        <w:t>/ Dev. Med. Child. Neurol.-2002</w:t>
      </w:r>
      <w:r>
        <w:rPr>
          <w:sz w:val="28"/>
          <w:szCs w:val="28"/>
          <w:lang w:val="uk-UA"/>
        </w:rPr>
        <w:t>.</w:t>
      </w:r>
      <w:r>
        <w:rPr>
          <w:sz w:val="28"/>
          <w:szCs w:val="28"/>
        </w:rPr>
        <w:t>-Vol.44</w:t>
      </w:r>
      <w:r>
        <w:rPr>
          <w:sz w:val="28"/>
          <w:szCs w:val="28"/>
          <w:lang w:val="uk-UA"/>
        </w:rPr>
        <w:t>, №</w:t>
      </w:r>
      <w:r>
        <w:rPr>
          <w:sz w:val="28"/>
          <w:szCs w:val="28"/>
        </w:rPr>
        <w:t>2.-P.91-97.</w:t>
      </w:r>
    </w:p>
    <w:p w:rsidR="000D07E0" w:rsidRDefault="000D07E0" w:rsidP="007D4B58">
      <w:pPr>
        <w:numPr>
          <w:ilvl w:val="0"/>
          <w:numId w:val="48"/>
        </w:numPr>
        <w:suppressAutoHyphens w:val="0"/>
        <w:spacing w:line="360" w:lineRule="auto"/>
        <w:jc w:val="both"/>
        <w:rPr>
          <w:sz w:val="28"/>
          <w:szCs w:val="28"/>
        </w:rPr>
      </w:pPr>
      <w:r>
        <w:rPr>
          <w:sz w:val="28"/>
          <w:szCs w:val="28"/>
        </w:rPr>
        <w:t>Wilson D.C., Cairns P.  Randomized controlled trial of an aggressive nutritional regimen in sick  Very Low Birth Weight infants // Pediatrics.–</w:t>
      </w:r>
      <w:r>
        <w:rPr>
          <w:sz w:val="28"/>
          <w:szCs w:val="28"/>
          <w:lang w:val="uk-UA"/>
        </w:rPr>
        <w:t>1</w:t>
      </w:r>
      <w:r>
        <w:rPr>
          <w:sz w:val="28"/>
          <w:szCs w:val="28"/>
        </w:rPr>
        <w:t>997. – Vol. 77.–</w:t>
      </w:r>
      <w:r>
        <w:rPr>
          <w:sz w:val="28"/>
          <w:szCs w:val="28"/>
          <w:lang w:val="uk-UA"/>
        </w:rPr>
        <w:t>Р.</w:t>
      </w:r>
      <w:r>
        <w:rPr>
          <w:sz w:val="28"/>
          <w:szCs w:val="28"/>
        </w:rPr>
        <w:t>4–11.</w:t>
      </w:r>
    </w:p>
    <w:p w:rsidR="000D07E0" w:rsidRDefault="000D07E0" w:rsidP="007D4B58">
      <w:pPr>
        <w:numPr>
          <w:ilvl w:val="0"/>
          <w:numId w:val="48"/>
        </w:numPr>
        <w:suppressAutoHyphens w:val="0"/>
        <w:spacing w:line="360" w:lineRule="auto"/>
        <w:jc w:val="both"/>
        <w:rPr>
          <w:sz w:val="28"/>
          <w:szCs w:val="28"/>
        </w:rPr>
      </w:pPr>
      <w:r>
        <w:rPr>
          <w:sz w:val="28"/>
          <w:szCs w:val="28"/>
        </w:rPr>
        <w:t>Wilson-Costello D.</w:t>
      </w:r>
      <w:r>
        <w:t xml:space="preserve"> </w:t>
      </w:r>
      <w:r>
        <w:rPr>
          <w:sz w:val="28"/>
          <w:szCs w:val="28"/>
        </w:rPr>
        <w:t>Risk factors for neurologic impairment among very low- birth-weight infants // Semin</w:t>
      </w:r>
      <w:r>
        <w:rPr>
          <w:sz w:val="28"/>
          <w:szCs w:val="28"/>
          <w:lang w:val="uk-UA"/>
        </w:rPr>
        <w:t>.</w:t>
      </w:r>
      <w:r>
        <w:rPr>
          <w:sz w:val="28"/>
          <w:szCs w:val="28"/>
        </w:rPr>
        <w:t xml:space="preserve"> Pediatr</w:t>
      </w:r>
      <w:r>
        <w:rPr>
          <w:sz w:val="28"/>
          <w:szCs w:val="28"/>
          <w:lang w:val="uk-UA"/>
        </w:rPr>
        <w:t>.</w:t>
      </w:r>
      <w:r>
        <w:rPr>
          <w:sz w:val="28"/>
          <w:szCs w:val="28"/>
        </w:rPr>
        <w:t xml:space="preserve"> Neurol.–2001.–Vol.8, №2.–Р.120-126</w:t>
      </w:r>
      <w:r>
        <w:t xml:space="preserve">.  </w:t>
      </w:r>
    </w:p>
    <w:p w:rsidR="000D07E0" w:rsidRDefault="000D07E0" w:rsidP="007D4B58">
      <w:pPr>
        <w:numPr>
          <w:ilvl w:val="0"/>
          <w:numId w:val="48"/>
        </w:numPr>
        <w:suppressAutoHyphens w:val="0"/>
        <w:spacing w:line="360" w:lineRule="auto"/>
        <w:jc w:val="both"/>
        <w:rPr>
          <w:sz w:val="28"/>
          <w:szCs w:val="28"/>
        </w:rPr>
      </w:pPr>
      <w:r>
        <w:rPr>
          <w:sz w:val="28"/>
          <w:szCs w:val="28"/>
        </w:rPr>
        <w:t>Protein carbonyls and lipid peroxidation products as oxidation markers in preterm infant plasma: associations with chronic lung disease and retinopathy and effects of selenium supplementation</w:t>
      </w:r>
      <w:r>
        <w:rPr>
          <w:sz w:val="28"/>
          <w:szCs w:val="28"/>
          <w:lang w:val="uk-UA"/>
        </w:rPr>
        <w:t xml:space="preserve"> /</w:t>
      </w:r>
      <w:r>
        <w:rPr>
          <w:sz w:val="28"/>
          <w:szCs w:val="28"/>
        </w:rPr>
        <w:t xml:space="preserve"> Winterbourn C</w:t>
      </w:r>
      <w:r>
        <w:rPr>
          <w:sz w:val="28"/>
          <w:szCs w:val="28"/>
          <w:lang w:val="uk-UA"/>
        </w:rPr>
        <w:t>.</w:t>
      </w:r>
      <w:r>
        <w:rPr>
          <w:sz w:val="28"/>
          <w:szCs w:val="28"/>
        </w:rPr>
        <w:t>C</w:t>
      </w:r>
      <w:r>
        <w:rPr>
          <w:sz w:val="28"/>
          <w:szCs w:val="28"/>
          <w:lang w:val="uk-UA"/>
        </w:rPr>
        <w:t>.</w:t>
      </w:r>
      <w:r>
        <w:rPr>
          <w:sz w:val="28"/>
          <w:szCs w:val="28"/>
        </w:rPr>
        <w:t>, Chan T</w:t>
      </w:r>
      <w:r>
        <w:rPr>
          <w:sz w:val="28"/>
          <w:szCs w:val="28"/>
          <w:lang w:val="uk-UA"/>
        </w:rPr>
        <w:t>.</w:t>
      </w:r>
      <w:r>
        <w:rPr>
          <w:sz w:val="28"/>
          <w:szCs w:val="28"/>
        </w:rPr>
        <w:t>, Buss I</w:t>
      </w:r>
      <w:r>
        <w:rPr>
          <w:sz w:val="28"/>
          <w:szCs w:val="28"/>
          <w:lang w:val="uk-UA"/>
        </w:rPr>
        <w:t>.</w:t>
      </w:r>
      <w:r>
        <w:rPr>
          <w:sz w:val="28"/>
          <w:szCs w:val="28"/>
        </w:rPr>
        <w:t>H</w:t>
      </w:r>
      <w:r>
        <w:rPr>
          <w:sz w:val="28"/>
          <w:szCs w:val="28"/>
          <w:lang w:val="uk-UA"/>
        </w:rPr>
        <w:t>.</w:t>
      </w:r>
      <w:r>
        <w:rPr>
          <w:sz w:val="28"/>
          <w:szCs w:val="28"/>
        </w:rPr>
        <w:t xml:space="preserve"> et al</w:t>
      </w:r>
      <w:r>
        <w:rPr>
          <w:sz w:val="28"/>
          <w:szCs w:val="28"/>
          <w:lang w:val="uk-UA"/>
        </w:rPr>
        <w:t>.</w:t>
      </w:r>
      <w:r>
        <w:rPr>
          <w:sz w:val="28"/>
          <w:szCs w:val="28"/>
        </w:rPr>
        <w:t xml:space="preserve"> </w:t>
      </w:r>
      <w:r>
        <w:rPr>
          <w:sz w:val="28"/>
          <w:szCs w:val="28"/>
          <w:lang w:val="uk-UA"/>
        </w:rPr>
        <w:t>//</w:t>
      </w:r>
      <w:r>
        <w:rPr>
          <w:sz w:val="28"/>
          <w:szCs w:val="28"/>
        </w:rPr>
        <w:t xml:space="preserve"> Pediatr</w:t>
      </w:r>
      <w:r>
        <w:rPr>
          <w:sz w:val="28"/>
          <w:szCs w:val="28"/>
          <w:lang w:val="uk-UA"/>
        </w:rPr>
        <w:t>.</w:t>
      </w:r>
      <w:r>
        <w:rPr>
          <w:sz w:val="28"/>
          <w:szCs w:val="28"/>
        </w:rPr>
        <w:t xml:space="preserve"> Res.</w:t>
      </w:r>
      <w:r>
        <w:rPr>
          <w:sz w:val="28"/>
          <w:szCs w:val="28"/>
          <w:lang w:val="uk-UA"/>
        </w:rPr>
        <w:t>-</w:t>
      </w:r>
      <w:r>
        <w:rPr>
          <w:sz w:val="28"/>
          <w:szCs w:val="28"/>
        </w:rPr>
        <w:t>2000</w:t>
      </w:r>
      <w:r>
        <w:rPr>
          <w:sz w:val="28"/>
          <w:szCs w:val="28"/>
          <w:lang w:val="uk-UA"/>
        </w:rPr>
        <w:t>.-</w:t>
      </w:r>
      <w:r>
        <w:rPr>
          <w:sz w:val="28"/>
          <w:szCs w:val="28"/>
        </w:rPr>
        <w:t xml:space="preserve"> Vol</w:t>
      </w:r>
      <w:r>
        <w:rPr>
          <w:sz w:val="28"/>
          <w:szCs w:val="28"/>
          <w:lang w:val="uk-UA"/>
        </w:rPr>
        <w:t>.48, №1.-Р.</w:t>
      </w:r>
      <w:r>
        <w:rPr>
          <w:sz w:val="28"/>
          <w:szCs w:val="28"/>
        </w:rPr>
        <w:t>84-90.</w:t>
      </w:r>
    </w:p>
    <w:p w:rsidR="000D07E0" w:rsidRDefault="000D07E0" w:rsidP="007D4B58">
      <w:pPr>
        <w:numPr>
          <w:ilvl w:val="0"/>
          <w:numId w:val="48"/>
        </w:numPr>
        <w:suppressAutoHyphens w:val="0"/>
        <w:spacing w:line="360" w:lineRule="auto"/>
        <w:ind w:right="-135"/>
        <w:jc w:val="both"/>
        <w:rPr>
          <w:sz w:val="28"/>
          <w:szCs w:val="28"/>
          <w:lang w:val="uk-UA"/>
        </w:rPr>
      </w:pPr>
      <w:r>
        <w:rPr>
          <w:sz w:val="28"/>
          <w:szCs w:val="28"/>
          <w:lang w:val="uk-UA"/>
        </w:rPr>
        <w:t>Wocadlo C., Rieger I. Educational and therapeutic resource dependency at early school-age in children who were born very preterm // Early Hum. Dev.-2006.-</w:t>
      </w:r>
      <w:r>
        <w:rPr>
          <w:sz w:val="28"/>
          <w:szCs w:val="28"/>
        </w:rPr>
        <w:t xml:space="preserve"> Vol</w:t>
      </w:r>
      <w:r>
        <w:rPr>
          <w:sz w:val="28"/>
          <w:szCs w:val="28"/>
          <w:lang w:val="uk-UA"/>
        </w:rPr>
        <w:t>.82, №1.-Р.29-37.</w:t>
      </w:r>
    </w:p>
    <w:p w:rsidR="000D07E0" w:rsidRDefault="000D07E0" w:rsidP="007D4B58">
      <w:pPr>
        <w:numPr>
          <w:ilvl w:val="0"/>
          <w:numId w:val="48"/>
        </w:numPr>
        <w:suppressAutoHyphens w:val="0"/>
        <w:autoSpaceDE w:val="0"/>
        <w:autoSpaceDN w:val="0"/>
        <w:adjustRightInd w:val="0"/>
        <w:spacing w:line="360" w:lineRule="auto"/>
        <w:jc w:val="both"/>
        <w:rPr>
          <w:sz w:val="28"/>
          <w:szCs w:val="28"/>
          <w:lang w:val="uk-UA"/>
        </w:rPr>
      </w:pPr>
      <w:r>
        <w:rPr>
          <w:sz w:val="28"/>
          <w:szCs w:val="28"/>
          <w:lang w:val="uk-UA"/>
        </w:rPr>
        <w:t>Predictors of Long-Term Outcome in Very Preterm Infants: Gestational Age Versus Neonatal Cranial Ultrasound / Vollmer B., Roth S., Baudin J.</w:t>
      </w:r>
      <w:r>
        <w:rPr>
          <w:sz w:val="28"/>
          <w:szCs w:val="28"/>
        </w:rPr>
        <w:t xml:space="preserve"> et al</w:t>
      </w:r>
      <w:r>
        <w:rPr>
          <w:sz w:val="28"/>
          <w:szCs w:val="28"/>
          <w:lang w:val="uk-UA"/>
        </w:rPr>
        <w:t>. // Pediatrics</w:t>
      </w:r>
      <w:r>
        <w:rPr>
          <w:i/>
          <w:iCs/>
          <w:sz w:val="28"/>
          <w:szCs w:val="28"/>
          <w:lang w:val="uk-UA"/>
        </w:rPr>
        <w:t>.</w:t>
      </w:r>
      <w:r>
        <w:rPr>
          <w:sz w:val="28"/>
          <w:szCs w:val="28"/>
          <w:lang w:val="uk-UA"/>
        </w:rPr>
        <w:t>-2003.-№112.-P.1108-1114.</w:t>
      </w:r>
    </w:p>
    <w:p w:rsidR="000D07E0" w:rsidRDefault="000D07E0" w:rsidP="007D4B58">
      <w:pPr>
        <w:numPr>
          <w:ilvl w:val="0"/>
          <w:numId w:val="48"/>
        </w:numPr>
        <w:suppressAutoHyphens w:val="0"/>
        <w:spacing w:line="360" w:lineRule="auto"/>
        <w:jc w:val="both"/>
        <w:rPr>
          <w:sz w:val="28"/>
          <w:szCs w:val="28"/>
          <w:lang w:val="uk-UA"/>
        </w:rPr>
      </w:pPr>
      <w:r>
        <w:rPr>
          <w:sz w:val="28"/>
          <w:szCs w:val="28"/>
        </w:rPr>
        <w:t>Yeung M</w:t>
      </w:r>
      <w:r>
        <w:rPr>
          <w:sz w:val="28"/>
          <w:szCs w:val="28"/>
          <w:lang w:val="uk-UA"/>
        </w:rPr>
        <w:t>.</w:t>
      </w:r>
      <w:r>
        <w:rPr>
          <w:sz w:val="28"/>
          <w:szCs w:val="28"/>
        </w:rPr>
        <w:t>Y.</w:t>
      </w:r>
      <w:r>
        <w:rPr>
          <w:sz w:val="28"/>
          <w:szCs w:val="28"/>
          <w:lang w:val="uk-UA"/>
        </w:rPr>
        <w:t xml:space="preserve"> </w:t>
      </w:r>
      <w:r>
        <w:rPr>
          <w:sz w:val="28"/>
          <w:szCs w:val="28"/>
        </w:rPr>
        <w:t>Glucose intolerance and insulin resistance in extremely premature newborns, and implications for nutritional management</w:t>
      </w:r>
      <w:r>
        <w:rPr>
          <w:sz w:val="28"/>
          <w:szCs w:val="28"/>
          <w:lang w:val="uk-UA"/>
        </w:rPr>
        <w:t xml:space="preserve"> //</w:t>
      </w:r>
      <w:r>
        <w:rPr>
          <w:sz w:val="28"/>
          <w:szCs w:val="28"/>
        </w:rPr>
        <w:t xml:space="preserve"> Acta</w:t>
      </w:r>
      <w:r>
        <w:rPr>
          <w:sz w:val="28"/>
          <w:szCs w:val="28"/>
          <w:lang w:val="uk-UA"/>
        </w:rPr>
        <w:t>.</w:t>
      </w:r>
      <w:r>
        <w:rPr>
          <w:sz w:val="28"/>
          <w:szCs w:val="28"/>
        </w:rPr>
        <w:t xml:space="preserve"> Paediatr.</w:t>
      </w:r>
      <w:r>
        <w:rPr>
          <w:sz w:val="28"/>
          <w:szCs w:val="28"/>
          <w:lang w:val="uk-UA"/>
        </w:rPr>
        <w:t>-</w:t>
      </w:r>
      <w:r>
        <w:rPr>
          <w:sz w:val="28"/>
          <w:szCs w:val="28"/>
        </w:rPr>
        <w:t xml:space="preserve"> 2006</w:t>
      </w:r>
      <w:r>
        <w:rPr>
          <w:sz w:val="28"/>
          <w:szCs w:val="28"/>
          <w:lang w:val="uk-UA"/>
        </w:rPr>
        <w:t>.-</w:t>
      </w:r>
      <w:r>
        <w:rPr>
          <w:sz w:val="28"/>
          <w:szCs w:val="28"/>
        </w:rPr>
        <w:t>Vol.95</w:t>
      </w:r>
      <w:r>
        <w:rPr>
          <w:sz w:val="28"/>
          <w:szCs w:val="28"/>
          <w:lang w:val="uk-UA"/>
        </w:rPr>
        <w:t>, №</w:t>
      </w:r>
      <w:r>
        <w:rPr>
          <w:sz w:val="28"/>
          <w:szCs w:val="28"/>
        </w:rPr>
        <w:t>12</w:t>
      </w:r>
      <w:r>
        <w:rPr>
          <w:sz w:val="28"/>
          <w:szCs w:val="28"/>
          <w:lang w:val="uk-UA"/>
        </w:rPr>
        <w:t>.-Р.</w:t>
      </w:r>
      <w:r>
        <w:rPr>
          <w:sz w:val="28"/>
          <w:szCs w:val="28"/>
        </w:rPr>
        <w:t>1540-</w:t>
      </w:r>
      <w:r>
        <w:rPr>
          <w:sz w:val="28"/>
          <w:szCs w:val="28"/>
          <w:lang w:val="uk-UA"/>
        </w:rPr>
        <w:t>154</w:t>
      </w:r>
      <w:r>
        <w:rPr>
          <w:sz w:val="28"/>
          <w:szCs w:val="28"/>
        </w:rPr>
        <w:t>7.</w:t>
      </w:r>
      <w:r>
        <w:rPr>
          <w:sz w:val="28"/>
          <w:szCs w:val="28"/>
          <w:lang w:val="uk-UA"/>
        </w:rPr>
        <w:t xml:space="preserve"> </w:t>
      </w:r>
    </w:p>
    <w:p w:rsidR="000D07E0" w:rsidRDefault="000D07E0" w:rsidP="007D4B58">
      <w:pPr>
        <w:numPr>
          <w:ilvl w:val="0"/>
          <w:numId w:val="48"/>
        </w:numPr>
        <w:suppressAutoHyphens w:val="0"/>
        <w:spacing w:line="360" w:lineRule="auto"/>
        <w:jc w:val="both"/>
        <w:rPr>
          <w:sz w:val="28"/>
          <w:szCs w:val="28"/>
          <w:lang w:val="uk-UA"/>
        </w:rPr>
      </w:pPr>
      <w:r>
        <w:rPr>
          <w:sz w:val="28"/>
          <w:szCs w:val="28"/>
          <w:lang w:val="uk-UA"/>
        </w:rPr>
        <w:t xml:space="preserve">Risk factors of hypoglycemia in premature infants / Zanardo V., Cagdas S., Golin R. </w:t>
      </w:r>
      <w:r>
        <w:rPr>
          <w:sz w:val="28"/>
          <w:szCs w:val="28"/>
        </w:rPr>
        <w:t>et al</w:t>
      </w:r>
      <w:r>
        <w:rPr>
          <w:sz w:val="28"/>
          <w:szCs w:val="28"/>
          <w:lang w:val="uk-UA"/>
        </w:rPr>
        <w:t>.</w:t>
      </w:r>
      <w:r>
        <w:rPr>
          <w:sz w:val="28"/>
          <w:szCs w:val="28"/>
        </w:rPr>
        <w:t xml:space="preserve"> </w:t>
      </w:r>
      <w:r>
        <w:rPr>
          <w:sz w:val="28"/>
          <w:szCs w:val="28"/>
          <w:lang w:val="uk-UA"/>
        </w:rPr>
        <w:t>// Fetal. Diagn. Ther.- 1999.-</w:t>
      </w:r>
      <w:r>
        <w:rPr>
          <w:sz w:val="28"/>
          <w:szCs w:val="28"/>
        </w:rPr>
        <w:t>Vol.</w:t>
      </w:r>
      <w:r>
        <w:rPr>
          <w:sz w:val="28"/>
          <w:szCs w:val="28"/>
          <w:lang w:val="uk-UA"/>
        </w:rPr>
        <w:t>14, №2.-Р.63-67.</w:t>
      </w:r>
    </w:p>
    <w:p w:rsidR="000D07E0" w:rsidRDefault="000D07E0" w:rsidP="007D4B58">
      <w:pPr>
        <w:numPr>
          <w:ilvl w:val="0"/>
          <w:numId w:val="48"/>
        </w:numPr>
        <w:suppressAutoHyphens w:val="0"/>
        <w:spacing w:line="360" w:lineRule="auto"/>
        <w:jc w:val="both"/>
        <w:rPr>
          <w:sz w:val="28"/>
          <w:szCs w:val="28"/>
        </w:rPr>
      </w:pPr>
      <w:r>
        <w:rPr>
          <w:sz w:val="28"/>
          <w:szCs w:val="28"/>
        </w:rPr>
        <w:lastRenderedPageBreak/>
        <w:t>Retrospective analysis of post-hemorrhagic ventricular dilatation in very low birth weight infants, short and long-term outcome</w:t>
      </w:r>
      <w:r>
        <w:rPr>
          <w:sz w:val="28"/>
          <w:szCs w:val="28"/>
          <w:lang w:val="uk-UA"/>
        </w:rPr>
        <w:t xml:space="preserve"> /</w:t>
      </w:r>
      <w:r>
        <w:rPr>
          <w:sz w:val="28"/>
          <w:szCs w:val="28"/>
        </w:rPr>
        <w:t xml:space="preserve"> Zaramella P, Lago P, Freato F. et al.</w:t>
      </w:r>
      <w:r>
        <w:rPr>
          <w:sz w:val="28"/>
          <w:szCs w:val="28"/>
          <w:lang w:val="uk-UA"/>
        </w:rPr>
        <w:t>//</w:t>
      </w:r>
      <w:r>
        <w:rPr>
          <w:sz w:val="28"/>
          <w:szCs w:val="28"/>
        </w:rPr>
        <w:t xml:space="preserve"> Minerva Pediatr. 2004 Oct; Vol.56(5):527-36.</w:t>
      </w:r>
    </w:p>
    <w:p w:rsidR="000D07E0" w:rsidRDefault="000D07E0" w:rsidP="007D4B58">
      <w:pPr>
        <w:numPr>
          <w:ilvl w:val="0"/>
          <w:numId w:val="48"/>
        </w:numPr>
        <w:suppressAutoHyphens w:val="0"/>
        <w:spacing w:line="360" w:lineRule="auto"/>
        <w:jc w:val="both"/>
        <w:rPr>
          <w:sz w:val="28"/>
          <w:szCs w:val="28"/>
        </w:rPr>
      </w:pPr>
      <w:r>
        <w:rPr>
          <w:sz w:val="28"/>
          <w:szCs w:val="28"/>
        </w:rPr>
        <w:t xml:space="preserve">Ziegler E.E., Thureen P.J., Carlson S.J. Aggressive nutrition in Very Low Birth Weight infants // Clinical Perinatology.–2002.–Vol.29, № 7.–Р.225–244. </w:t>
      </w:r>
    </w:p>
    <w:p w:rsidR="000D07E0" w:rsidRDefault="000D07E0" w:rsidP="007D4B58">
      <w:pPr>
        <w:numPr>
          <w:ilvl w:val="0"/>
          <w:numId w:val="48"/>
        </w:numPr>
        <w:suppressAutoHyphens w:val="0"/>
        <w:spacing w:line="360" w:lineRule="auto"/>
        <w:jc w:val="both"/>
        <w:rPr>
          <w:sz w:val="28"/>
          <w:szCs w:val="28"/>
        </w:rPr>
      </w:pPr>
      <w:r>
        <w:rPr>
          <w:sz w:val="28"/>
          <w:szCs w:val="28"/>
        </w:rPr>
        <w:t>Total interleukin 6 in plasma measured by immunoassay</w:t>
      </w:r>
      <w:r>
        <w:rPr>
          <w:sz w:val="28"/>
          <w:szCs w:val="28"/>
          <w:lang w:val="uk-UA"/>
        </w:rPr>
        <w:t xml:space="preserve"> /</w:t>
      </w:r>
      <w:r>
        <w:rPr>
          <w:sz w:val="28"/>
          <w:szCs w:val="28"/>
        </w:rPr>
        <w:t xml:space="preserve"> Brailly H</w:t>
      </w:r>
      <w:r>
        <w:rPr>
          <w:sz w:val="28"/>
          <w:szCs w:val="28"/>
          <w:lang w:val="uk-UA"/>
        </w:rPr>
        <w:t>.</w:t>
      </w:r>
      <w:r>
        <w:rPr>
          <w:sz w:val="28"/>
          <w:szCs w:val="28"/>
        </w:rPr>
        <w:t>, Montero-Julian F.A., Zuber C</w:t>
      </w:r>
      <w:r>
        <w:rPr>
          <w:sz w:val="28"/>
          <w:szCs w:val="28"/>
          <w:lang w:val="uk-UA"/>
        </w:rPr>
        <w:t xml:space="preserve">. </w:t>
      </w:r>
      <w:r>
        <w:rPr>
          <w:sz w:val="28"/>
          <w:szCs w:val="28"/>
        </w:rPr>
        <w:t>et al</w:t>
      </w:r>
      <w:r>
        <w:rPr>
          <w:sz w:val="28"/>
          <w:szCs w:val="28"/>
          <w:lang w:val="uk-UA"/>
        </w:rPr>
        <w:t>.</w:t>
      </w:r>
      <w:r>
        <w:rPr>
          <w:sz w:val="28"/>
          <w:szCs w:val="28"/>
        </w:rPr>
        <w:t xml:space="preserve"> </w:t>
      </w:r>
      <w:r>
        <w:rPr>
          <w:sz w:val="28"/>
          <w:szCs w:val="28"/>
          <w:lang w:val="uk-UA"/>
        </w:rPr>
        <w:t xml:space="preserve">// </w:t>
      </w:r>
      <w:r>
        <w:rPr>
          <w:sz w:val="28"/>
          <w:szCs w:val="28"/>
        </w:rPr>
        <w:t>Clin. Chem.</w:t>
      </w:r>
      <w:r>
        <w:rPr>
          <w:sz w:val="28"/>
          <w:szCs w:val="28"/>
          <w:lang w:val="uk-UA"/>
        </w:rPr>
        <w:t>-</w:t>
      </w:r>
      <w:r>
        <w:rPr>
          <w:sz w:val="28"/>
          <w:szCs w:val="28"/>
        </w:rPr>
        <w:t>1994</w:t>
      </w:r>
      <w:r>
        <w:rPr>
          <w:sz w:val="28"/>
          <w:szCs w:val="28"/>
          <w:lang w:val="uk-UA"/>
        </w:rPr>
        <w:t>.-№</w:t>
      </w:r>
      <w:r>
        <w:rPr>
          <w:sz w:val="28"/>
          <w:szCs w:val="28"/>
        </w:rPr>
        <w:t>40</w:t>
      </w:r>
      <w:r>
        <w:rPr>
          <w:sz w:val="28"/>
          <w:szCs w:val="28"/>
          <w:lang w:val="uk-UA"/>
        </w:rPr>
        <w:t>.-</w:t>
      </w:r>
      <w:r>
        <w:rPr>
          <w:sz w:val="28"/>
          <w:szCs w:val="28"/>
        </w:rPr>
        <w:t xml:space="preserve"> P.116-123. </w:t>
      </w:r>
    </w:p>
    <w:p w:rsidR="00A64A36" w:rsidRPr="000D07E0" w:rsidRDefault="00A64A36" w:rsidP="00A64A36">
      <w:pPr>
        <w:pStyle w:val="afffffffc"/>
        <w:spacing w:line="360" w:lineRule="auto"/>
        <w:rPr>
          <w:color w:val="000000"/>
          <w:lang w:val="uk-UA"/>
        </w:rPr>
      </w:pPr>
    </w:p>
    <w:p w:rsidR="00A64A36" w:rsidRPr="000D07E0" w:rsidRDefault="00A64A36" w:rsidP="00A64A36">
      <w:pPr>
        <w:pStyle w:val="afffffffc"/>
        <w:spacing w:line="360" w:lineRule="auto"/>
        <w:rPr>
          <w:color w:val="000000"/>
        </w:rPr>
      </w:pPr>
    </w:p>
    <w:p w:rsidR="00E8063E" w:rsidRDefault="00E8063E" w:rsidP="007F1DE3">
      <w:pPr>
        <w:pStyle w:val="af9"/>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1" w:history="1">
        <w:r>
          <w:rPr>
            <w:rStyle w:val="af1"/>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B58" w:rsidRDefault="007D4B58">
      <w:r>
        <w:separator/>
      </w:r>
    </w:p>
  </w:endnote>
  <w:endnote w:type="continuationSeparator" w:id="0">
    <w:p w:rsidR="007D4B58" w:rsidRDefault="007D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B58" w:rsidRDefault="007D4B58">
      <w:r>
        <w:separator/>
      </w:r>
    </w:p>
  </w:footnote>
  <w:footnote w:type="continuationSeparator" w:id="0">
    <w:p w:rsidR="007D4B58" w:rsidRDefault="007D4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34683B9E"/>
    <w:multiLevelType w:val="hybridMultilevel"/>
    <w:tmpl w:val="CCEAAD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6">
    <w:nsid w:val="4B471CB1"/>
    <w:multiLevelType w:val="singleLevel"/>
    <w:tmpl w:val="4DA8B104"/>
    <w:lvl w:ilvl="0">
      <w:start w:val="1"/>
      <w:numFmt w:val="decimal"/>
      <w:pStyle w:val="a9"/>
      <w:lvlText w:val="%1."/>
      <w:lvlJc w:val="left"/>
      <w:pPr>
        <w:tabs>
          <w:tab w:val="num" w:pos="360"/>
        </w:tabs>
        <w:ind w:left="360" w:hanging="360"/>
      </w:pPr>
      <w:rPr>
        <w:rFonts w:ascii="Times New Roman" w:hAnsi="Times New Roman" w:cs="Times New Roman"/>
      </w:rPr>
    </w:lvl>
  </w:abstractNum>
  <w:abstractNum w:abstractNumId="47">
    <w:nsid w:val="72A44CF0"/>
    <w:multiLevelType w:val="hybridMultilevel"/>
    <w:tmpl w:val="32DC77CA"/>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5"/>
  </w:num>
  <w:num w:numId="39">
    <w:abstractNumId w:val="1"/>
  </w:num>
  <w:num w:numId="40">
    <w:abstractNumId w:val="4"/>
  </w:num>
  <w:num w:numId="41">
    <w:abstractNumId w:val="2"/>
  </w:num>
  <w:num w:numId="42">
    <w:abstractNumId w:val="3"/>
  </w:num>
  <w:num w:numId="43">
    <w:abstractNumId w:val="0"/>
  </w:num>
  <w:num w:numId="44">
    <w:abstractNumId w:val="46"/>
  </w:num>
  <w:num w:numId="45">
    <w:abstractNumId w:val="5"/>
  </w:num>
  <w:num w:numId="46">
    <w:abstractNumId w:val="44"/>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71A8"/>
    <w:rsid w:val="00007646"/>
    <w:rsid w:val="00007D08"/>
    <w:rsid w:val="00011E3A"/>
    <w:rsid w:val="0001496C"/>
    <w:rsid w:val="00020234"/>
    <w:rsid w:val="00043386"/>
    <w:rsid w:val="000458CD"/>
    <w:rsid w:val="0004729D"/>
    <w:rsid w:val="00051685"/>
    <w:rsid w:val="00053EC4"/>
    <w:rsid w:val="0005543B"/>
    <w:rsid w:val="000561E5"/>
    <w:rsid w:val="00067B48"/>
    <w:rsid w:val="00075237"/>
    <w:rsid w:val="0008255B"/>
    <w:rsid w:val="000849E5"/>
    <w:rsid w:val="00097530"/>
    <w:rsid w:val="000976D0"/>
    <w:rsid w:val="000A3262"/>
    <w:rsid w:val="000A56E3"/>
    <w:rsid w:val="000A6478"/>
    <w:rsid w:val="000B003D"/>
    <w:rsid w:val="000C0078"/>
    <w:rsid w:val="000D071C"/>
    <w:rsid w:val="000D07E0"/>
    <w:rsid w:val="000D0CBD"/>
    <w:rsid w:val="000D3398"/>
    <w:rsid w:val="000D53AB"/>
    <w:rsid w:val="000D5D95"/>
    <w:rsid w:val="000E07FB"/>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5F49"/>
    <w:rsid w:val="00126775"/>
    <w:rsid w:val="001407E0"/>
    <w:rsid w:val="00140B95"/>
    <w:rsid w:val="00140CEE"/>
    <w:rsid w:val="00143253"/>
    <w:rsid w:val="00151077"/>
    <w:rsid w:val="00152934"/>
    <w:rsid w:val="001553E1"/>
    <w:rsid w:val="00155A25"/>
    <w:rsid w:val="00162A81"/>
    <w:rsid w:val="0017178B"/>
    <w:rsid w:val="00175F56"/>
    <w:rsid w:val="00181228"/>
    <w:rsid w:val="00187A91"/>
    <w:rsid w:val="00196EE0"/>
    <w:rsid w:val="001A197B"/>
    <w:rsid w:val="001A5E82"/>
    <w:rsid w:val="001A6FC9"/>
    <w:rsid w:val="001B25BA"/>
    <w:rsid w:val="001B563E"/>
    <w:rsid w:val="001D5247"/>
    <w:rsid w:val="001E5327"/>
    <w:rsid w:val="001F14AE"/>
    <w:rsid w:val="001F1507"/>
    <w:rsid w:val="001F3875"/>
    <w:rsid w:val="001F66E7"/>
    <w:rsid w:val="00203877"/>
    <w:rsid w:val="00203B51"/>
    <w:rsid w:val="00206C75"/>
    <w:rsid w:val="00210F74"/>
    <w:rsid w:val="00211287"/>
    <w:rsid w:val="00223F3D"/>
    <w:rsid w:val="00230B01"/>
    <w:rsid w:val="002366B5"/>
    <w:rsid w:val="00254C99"/>
    <w:rsid w:val="0025574B"/>
    <w:rsid w:val="0026414C"/>
    <w:rsid w:val="00265681"/>
    <w:rsid w:val="00267173"/>
    <w:rsid w:val="00267C02"/>
    <w:rsid w:val="0028253D"/>
    <w:rsid w:val="002918FA"/>
    <w:rsid w:val="00292B3F"/>
    <w:rsid w:val="002948C7"/>
    <w:rsid w:val="0029553D"/>
    <w:rsid w:val="00296605"/>
    <w:rsid w:val="002A1A3B"/>
    <w:rsid w:val="002A1C0A"/>
    <w:rsid w:val="002A6528"/>
    <w:rsid w:val="002C2431"/>
    <w:rsid w:val="002D11A8"/>
    <w:rsid w:val="002D4909"/>
    <w:rsid w:val="002E1286"/>
    <w:rsid w:val="002E2038"/>
    <w:rsid w:val="002F142F"/>
    <w:rsid w:val="002F1BEC"/>
    <w:rsid w:val="002F40BE"/>
    <w:rsid w:val="0030185F"/>
    <w:rsid w:val="00304F1E"/>
    <w:rsid w:val="0030633C"/>
    <w:rsid w:val="00311AF5"/>
    <w:rsid w:val="00313A9C"/>
    <w:rsid w:val="00314A13"/>
    <w:rsid w:val="00317229"/>
    <w:rsid w:val="00320C09"/>
    <w:rsid w:val="003370BE"/>
    <w:rsid w:val="00342491"/>
    <w:rsid w:val="0034262A"/>
    <w:rsid w:val="0034460F"/>
    <w:rsid w:val="00347B7E"/>
    <w:rsid w:val="003556FD"/>
    <w:rsid w:val="003723CF"/>
    <w:rsid w:val="00372848"/>
    <w:rsid w:val="0037513E"/>
    <w:rsid w:val="00375439"/>
    <w:rsid w:val="00377A7C"/>
    <w:rsid w:val="003827D7"/>
    <w:rsid w:val="00383B3E"/>
    <w:rsid w:val="00390E76"/>
    <w:rsid w:val="00391C16"/>
    <w:rsid w:val="0039380B"/>
    <w:rsid w:val="00393F40"/>
    <w:rsid w:val="003A3D03"/>
    <w:rsid w:val="003A67F5"/>
    <w:rsid w:val="003A6904"/>
    <w:rsid w:val="003B5D6C"/>
    <w:rsid w:val="003B6B94"/>
    <w:rsid w:val="003B71E5"/>
    <w:rsid w:val="003C00A6"/>
    <w:rsid w:val="003C2A97"/>
    <w:rsid w:val="003C6BE6"/>
    <w:rsid w:val="003D2931"/>
    <w:rsid w:val="003D58DB"/>
    <w:rsid w:val="003E3271"/>
    <w:rsid w:val="003F05FC"/>
    <w:rsid w:val="003F1EBF"/>
    <w:rsid w:val="003F3B03"/>
    <w:rsid w:val="00405B91"/>
    <w:rsid w:val="004102F1"/>
    <w:rsid w:val="00411717"/>
    <w:rsid w:val="0041416E"/>
    <w:rsid w:val="00414194"/>
    <w:rsid w:val="004278D9"/>
    <w:rsid w:val="004313DD"/>
    <w:rsid w:val="0043292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59E3"/>
    <w:rsid w:val="004B780E"/>
    <w:rsid w:val="004C00FA"/>
    <w:rsid w:val="004C647D"/>
    <w:rsid w:val="004C6B94"/>
    <w:rsid w:val="004D45C2"/>
    <w:rsid w:val="004D5831"/>
    <w:rsid w:val="004D6C03"/>
    <w:rsid w:val="004D7F23"/>
    <w:rsid w:val="004F03AF"/>
    <w:rsid w:val="004F153C"/>
    <w:rsid w:val="00511FB9"/>
    <w:rsid w:val="0051645F"/>
    <w:rsid w:val="00524D1A"/>
    <w:rsid w:val="00527FB6"/>
    <w:rsid w:val="00535170"/>
    <w:rsid w:val="0054065E"/>
    <w:rsid w:val="005506B9"/>
    <w:rsid w:val="00560081"/>
    <w:rsid w:val="005709E0"/>
    <w:rsid w:val="005724A8"/>
    <w:rsid w:val="00573330"/>
    <w:rsid w:val="00576C1A"/>
    <w:rsid w:val="0057730F"/>
    <w:rsid w:val="005803EE"/>
    <w:rsid w:val="00592471"/>
    <w:rsid w:val="00593517"/>
    <w:rsid w:val="005962B7"/>
    <w:rsid w:val="00597B7C"/>
    <w:rsid w:val="005A2875"/>
    <w:rsid w:val="005A4EFD"/>
    <w:rsid w:val="005B13BB"/>
    <w:rsid w:val="005B28F0"/>
    <w:rsid w:val="005C0E6E"/>
    <w:rsid w:val="005C3CE3"/>
    <w:rsid w:val="005C6846"/>
    <w:rsid w:val="005D6780"/>
    <w:rsid w:val="005E2FD3"/>
    <w:rsid w:val="005E4B96"/>
    <w:rsid w:val="005F007D"/>
    <w:rsid w:val="00600D4B"/>
    <w:rsid w:val="00601052"/>
    <w:rsid w:val="00602856"/>
    <w:rsid w:val="006128C9"/>
    <w:rsid w:val="00612DF3"/>
    <w:rsid w:val="00616BC2"/>
    <w:rsid w:val="00616F83"/>
    <w:rsid w:val="00617168"/>
    <w:rsid w:val="00617189"/>
    <w:rsid w:val="00650A11"/>
    <w:rsid w:val="00650F42"/>
    <w:rsid w:val="0065359A"/>
    <w:rsid w:val="006655E9"/>
    <w:rsid w:val="00680AB0"/>
    <w:rsid w:val="00681DFD"/>
    <w:rsid w:val="006940E3"/>
    <w:rsid w:val="006A0054"/>
    <w:rsid w:val="006A1105"/>
    <w:rsid w:val="006A2942"/>
    <w:rsid w:val="006A457C"/>
    <w:rsid w:val="006B4D7B"/>
    <w:rsid w:val="006B73EC"/>
    <w:rsid w:val="006B783C"/>
    <w:rsid w:val="006C2CC6"/>
    <w:rsid w:val="006C4AF9"/>
    <w:rsid w:val="006C7D70"/>
    <w:rsid w:val="006D0B9F"/>
    <w:rsid w:val="006D0D69"/>
    <w:rsid w:val="006E39C1"/>
    <w:rsid w:val="006E634E"/>
    <w:rsid w:val="006F0333"/>
    <w:rsid w:val="006F389F"/>
    <w:rsid w:val="00700395"/>
    <w:rsid w:val="0070265A"/>
    <w:rsid w:val="007051C9"/>
    <w:rsid w:val="0071421D"/>
    <w:rsid w:val="00714EB5"/>
    <w:rsid w:val="0071510D"/>
    <w:rsid w:val="00716C6A"/>
    <w:rsid w:val="00721A31"/>
    <w:rsid w:val="00724CBB"/>
    <w:rsid w:val="00727B28"/>
    <w:rsid w:val="00733FD1"/>
    <w:rsid w:val="0074121F"/>
    <w:rsid w:val="00751004"/>
    <w:rsid w:val="00760C9A"/>
    <w:rsid w:val="00763C76"/>
    <w:rsid w:val="007755D7"/>
    <w:rsid w:val="00790231"/>
    <w:rsid w:val="00790406"/>
    <w:rsid w:val="007955CD"/>
    <w:rsid w:val="00795AA0"/>
    <w:rsid w:val="007A3A4A"/>
    <w:rsid w:val="007B0B78"/>
    <w:rsid w:val="007B2028"/>
    <w:rsid w:val="007B6B41"/>
    <w:rsid w:val="007C548E"/>
    <w:rsid w:val="007D497B"/>
    <w:rsid w:val="007D4B58"/>
    <w:rsid w:val="007D59CD"/>
    <w:rsid w:val="007D5B26"/>
    <w:rsid w:val="007D7B00"/>
    <w:rsid w:val="007E5161"/>
    <w:rsid w:val="007F0A39"/>
    <w:rsid w:val="007F1DE3"/>
    <w:rsid w:val="007F3184"/>
    <w:rsid w:val="007F4D89"/>
    <w:rsid w:val="00802229"/>
    <w:rsid w:val="00803975"/>
    <w:rsid w:val="00814434"/>
    <w:rsid w:val="00821E3A"/>
    <w:rsid w:val="00832058"/>
    <w:rsid w:val="00833276"/>
    <w:rsid w:val="008373B3"/>
    <w:rsid w:val="00840EC3"/>
    <w:rsid w:val="008436BB"/>
    <w:rsid w:val="00846A3F"/>
    <w:rsid w:val="0084709E"/>
    <w:rsid w:val="00854667"/>
    <w:rsid w:val="00855E0D"/>
    <w:rsid w:val="008649A7"/>
    <w:rsid w:val="0086678B"/>
    <w:rsid w:val="008765B6"/>
    <w:rsid w:val="0087703A"/>
    <w:rsid w:val="00877AA5"/>
    <w:rsid w:val="00885A91"/>
    <w:rsid w:val="00886B4E"/>
    <w:rsid w:val="008A1D6A"/>
    <w:rsid w:val="008A1F23"/>
    <w:rsid w:val="008A2F1E"/>
    <w:rsid w:val="008A3B27"/>
    <w:rsid w:val="008A6975"/>
    <w:rsid w:val="008B4057"/>
    <w:rsid w:val="008B79CA"/>
    <w:rsid w:val="008C140F"/>
    <w:rsid w:val="008C2804"/>
    <w:rsid w:val="008C3C55"/>
    <w:rsid w:val="008C67EF"/>
    <w:rsid w:val="008C727A"/>
    <w:rsid w:val="008D0321"/>
    <w:rsid w:val="008D2E58"/>
    <w:rsid w:val="008D33C9"/>
    <w:rsid w:val="008D39D9"/>
    <w:rsid w:val="008E1FEE"/>
    <w:rsid w:val="008E567E"/>
    <w:rsid w:val="008E7A5F"/>
    <w:rsid w:val="008F087D"/>
    <w:rsid w:val="00902A7A"/>
    <w:rsid w:val="00915998"/>
    <w:rsid w:val="00916829"/>
    <w:rsid w:val="0092165F"/>
    <w:rsid w:val="00922613"/>
    <w:rsid w:val="009247E7"/>
    <w:rsid w:val="00924E7E"/>
    <w:rsid w:val="00930753"/>
    <w:rsid w:val="009325EE"/>
    <w:rsid w:val="009358F5"/>
    <w:rsid w:val="00935F1E"/>
    <w:rsid w:val="00937513"/>
    <w:rsid w:val="00941BB0"/>
    <w:rsid w:val="00945F19"/>
    <w:rsid w:val="00956FB0"/>
    <w:rsid w:val="009570E3"/>
    <w:rsid w:val="00966BDB"/>
    <w:rsid w:val="00966DE0"/>
    <w:rsid w:val="009741E6"/>
    <w:rsid w:val="00983B97"/>
    <w:rsid w:val="00985F2A"/>
    <w:rsid w:val="00986350"/>
    <w:rsid w:val="009969EE"/>
    <w:rsid w:val="009A0253"/>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1321B"/>
    <w:rsid w:val="00A23A7B"/>
    <w:rsid w:val="00A27490"/>
    <w:rsid w:val="00A306BD"/>
    <w:rsid w:val="00A32001"/>
    <w:rsid w:val="00A332A1"/>
    <w:rsid w:val="00A36128"/>
    <w:rsid w:val="00A4158A"/>
    <w:rsid w:val="00A41FCB"/>
    <w:rsid w:val="00A473A1"/>
    <w:rsid w:val="00A51BAF"/>
    <w:rsid w:val="00A521E0"/>
    <w:rsid w:val="00A55D7C"/>
    <w:rsid w:val="00A57BD5"/>
    <w:rsid w:val="00A61D0E"/>
    <w:rsid w:val="00A620AF"/>
    <w:rsid w:val="00A64A36"/>
    <w:rsid w:val="00A72BA0"/>
    <w:rsid w:val="00A74C42"/>
    <w:rsid w:val="00A814A4"/>
    <w:rsid w:val="00A81A8F"/>
    <w:rsid w:val="00A84733"/>
    <w:rsid w:val="00A8527C"/>
    <w:rsid w:val="00A93F08"/>
    <w:rsid w:val="00A963F2"/>
    <w:rsid w:val="00A96C62"/>
    <w:rsid w:val="00AA2DB9"/>
    <w:rsid w:val="00AA46C8"/>
    <w:rsid w:val="00AB3E0C"/>
    <w:rsid w:val="00AC1CB8"/>
    <w:rsid w:val="00AC5CFA"/>
    <w:rsid w:val="00AC6EDA"/>
    <w:rsid w:val="00AD01B6"/>
    <w:rsid w:val="00AD7062"/>
    <w:rsid w:val="00AD75CF"/>
    <w:rsid w:val="00AD7A65"/>
    <w:rsid w:val="00AF5500"/>
    <w:rsid w:val="00AF649C"/>
    <w:rsid w:val="00B01F5B"/>
    <w:rsid w:val="00B025D1"/>
    <w:rsid w:val="00B03E1D"/>
    <w:rsid w:val="00B1230A"/>
    <w:rsid w:val="00B15527"/>
    <w:rsid w:val="00B3226C"/>
    <w:rsid w:val="00B339FA"/>
    <w:rsid w:val="00B36D0E"/>
    <w:rsid w:val="00B41380"/>
    <w:rsid w:val="00B46023"/>
    <w:rsid w:val="00B522F5"/>
    <w:rsid w:val="00B53BD0"/>
    <w:rsid w:val="00B5523A"/>
    <w:rsid w:val="00B66470"/>
    <w:rsid w:val="00B6747B"/>
    <w:rsid w:val="00B7647D"/>
    <w:rsid w:val="00B7676C"/>
    <w:rsid w:val="00B800A2"/>
    <w:rsid w:val="00B80692"/>
    <w:rsid w:val="00B8206A"/>
    <w:rsid w:val="00B84E7D"/>
    <w:rsid w:val="00B90BA3"/>
    <w:rsid w:val="00B946C0"/>
    <w:rsid w:val="00B947E8"/>
    <w:rsid w:val="00B96D88"/>
    <w:rsid w:val="00BA3A4E"/>
    <w:rsid w:val="00BA5025"/>
    <w:rsid w:val="00BA7963"/>
    <w:rsid w:val="00BC100F"/>
    <w:rsid w:val="00BC5A9C"/>
    <w:rsid w:val="00BE256E"/>
    <w:rsid w:val="00BE2595"/>
    <w:rsid w:val="00BE395B"/>
    <w:rsid w:val="00BF1277"/>
    <w:rsid w:val="00BF54BF"/>
    <w:rsid w:val="00C01307"/>
    <w:rsid w:val="00C20DA6"/>
    <w:rsid w:val="00C33A43"/>
    <w:rsid w:val="00C34C20"/>
    <w:rsid w:val="00C44D61"/>
    <w:rsid w:val="00C50E4C"/>
    <w:rsid w:val="00C5223C"/>
    <w:rsid w:val="00C53120"/>
    <w:rsid w:val="00C56704"/>
    <w:rsid w:val="00C57C11"/>
    <w:rsid w:val="00C57DC8"/>
    <w:rsid w:val="00C62ED5"/>
    <w:rsid w:val="00C63F2F"/>
    <w:rsid w:val="00C667C3"/>
    <w:rsid w:val="00C678A6"/>
    <w:rsid w:val="00C70C58"/>
    <w:rsid w:val="00C77163"/>
    <w:rsid w:val="00C86B5D"/>
    <w:rsid w:val="00C87CAD"/>
    <w:rsid w:val="00C951A1"/>
    <w:rsid w:val="00C96056"/>
    <w:rsid w:val="00CA47FB"/>
    <w:rsid w:val="00CA7E0D"/>
    <w:rsid w:val="00CB0A45"/>
    <w:rsid w:val="00CB1C7A"/>
    <w:rsid w:val="00CB5B02"/>
    <w:rsid w:val="00CB74DD"/>
    <w:rsid w:val="00CC4460"/>
    <w:rsid w:val="00CC54E2"/>
    <w:rsid w:val="00CC6BB0"/>
    <w:rsid w:val="00CD4BED"/>
    <w:rsid w:val="00CE2459"/>
    <w:rsid w:val="00CE3755"/>
    <w:rsid w:val="00CE652C"/>
    <w:rsid w:val="00CE7CE9"/>
    <w:rsid w:val="00CF00BF"/>
    <w:rsid w:val="00CF3DA8"/>
    <w:rsid w:val="00CF6003"/>
    <w:rsid w:val="00D0085B"/>
    <w:rsid w:val="00D0418C"/>
    <w:rsid w:val="00D13A16"/>
    <w:rsid w:val="00D13C17"/>
    <w:rsid w:val="00D1495D"/>
    <w:rsid w:val="00D1591A"/>
    <w:rsid w:val="00D248FA"/>
    <w:rsid w:val="00D251E9"/>
    <w:rsid w:val="00D3022A"/>
    <w:rsid w:val="00D3158B"/>
    <w:rsid w:val="00D347FA"/>
    <w:rsid w:val="00D34F96"/>
    <w:rsid w:val="00D46BAC"/>
    <w:rsid w:val="00D52279"/>
    <w:rsid w:val="00D548D3"/>
    <w:rsid w:val="00D60432"/>
    <w:rsid w:val="00D60933"/>
    <w:rsid w:val="00D60C3F"/>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09E2"/>
    <w:rsid w:val="00DF3229"/>
    <w:rsid w:val="00E00292"/>
    <w:rsid w:val="00E038A0"/>
    <w:rsid w:val="00E065CD"/>
    <w:rsid w:val="00E072D4"/>
    <w:rsid w:val="00E16AC7"/>
    <w:rsid w:val="00E229FB"/>
    <w:rsid w:val="00E26F4E"/>
    <w:rsid w:val="00E319D7"/>
    <w:rsid w:val="00E3373F"/>
    <w:rsid w:val="00E33749"/>
    <w:rsid w:val="00E36459"/>
    <w:rsid w:val="00E431A5"/>
    <w:rsid w:val="00E45B14"/>
    <w:rsid w:val="00E53AD4"/>
    <w:rsid w:val="00E5494D"/>
    <w:rsid w:val="00E54AAA"/>
    <w:rsid w:val="00E57281"/>
    <w:rsid w:val="00E63D91"/>
    <w:rsid w:val="00E64939"/>
    <w:rsid w:val="00E71BE8"/>
    <w:rsid w:val="00E73D4A"/>
    <w:rsid w:val="00E8063E"/>
    <w:rsid w:val="00E90FC1"/>
    <w:rsid w:val="00E9295E"/>
    <w:rsid w:val="00E94606"/>
    <w:rsid w:val="00E9764E"/>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5658"/>
    <w:rsid w:val="00F75937"/>
    <w:rsid w:val="00F864E0"/>
    <w:rsid w:val="00F91991"/>
    <w:rsid w:val="00FB4310"/>
    <w:rsid w:val="00FB5208"/>
    <w:rsid w:val="00FC04A2"/>
    <w:rsid w:val="00FC1CE9"/>
    <w:rsid w:val="00FC5D3D"/>
    <w:rsid w:val="00FC6DFC"/>
    <w:rsid w:val="00FD6178"/>
    <w:rsid w:val="00FD7A77"/>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a"/>
    <w:qFormat/>
    <w:pPr>
      <w:numPr>
        <w:ilvl w:val="2"/>
      </w:numPr>
      <w:outlineLvl w:val="2"/>
    </w:pPr>
  </w:style>
  <w:style w:type="paragraph" w:styleId="40">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d">
    <w:name w:val="Название2"/>
    <w:basedOn w:val="aa"/>
    <w:pPr>
      <w:suppressLineNumbers/>
      <w:spacing w:before="120" w:after="120"/>
    </w:pPr>
    <w:rPr>
      <w:rFonts w:cs="Times New Roman CYR"/>
      <w:i/>
      <w:iCs/>
    </w:rPr>
  </w:style>
  <w:style w:type="paragraph" w:customStyle="1" w:styleId="2fe">
    <w:name w:val="Указатель2"/>
    <w:basedOn w:val="aa"/>
    <w:pPr>
      <w:suppressLineNumbers/>
    </w:pPr>
    <w:rPr>
      <w:rFonts w:cs="Times New Roman CYR"/>
    </w:rPr>
  </w:style>
  <w:style w:type="paragraph" w:styleId="1ff0">
    <w:name w:val="toc 1"/>
    <w:aliases w:val="Дисс. Оглавление 1"/>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link w:val="affffffff3"/>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0">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1">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uiPriority w:val="39"/>
    <w:qFormat/>
    <w:pPr>
      <w:widowControl w:val="0"/>
      <w:numPr>
        <w:numId w:val="0"/>
      </w:numPr>
      <w:spacing w:line="360" w:lineRule="auto"/>
      <w:ind w:firstLine="567"/>
      <w:jc w:val="both"/>
    </w:pPr>
  </w:style>
  <w:style w:type="paragraph" w:customStyle="1" w:styleId="2ff2">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basedOn w:val="aa"/>
    <w:link w:val="1ff4"/>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a"/>
    <w:rPr>
      <w:sz w:val="20"/>
      <w:szCs w:val="20"/>
    </w:rPr>
  </w:style>
  <w:style w:type="paragraph" w:styleId="a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8">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b">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c">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e">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a"/>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b">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5"/>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a"/>
    <w:next w:val="aa"/>
    <w:link w:val="5d"/>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d">
    <w:name w:val="Îñíîâíîé òåêñò 2"/>
    <w:basedOn w:val="aa"/>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e">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f">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0">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1">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2">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3">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5">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6">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7">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8">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0">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link w:val="affffffffffffffff8"/>
    <w:pPr>
      <w:spacing w:line="360" w:lineRule="auto"/>
      <w:jc w:val="right"/>
    </w:pPr>
    <w:rPr>
      <w:sz w:val="28"/>
      <w:szCs w:val="20"/>
    </w:rPr>
  </w:style>
  <w:style w:type="paragraph" w:customStyle="1" w:styleId="affffffffffffffff9">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a">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b">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a">
    <w:name w:val="Адрес 2"/>
    <w:basedOn w:val="aa"/>
    <w:pPr>
      <w:spacing w:line="200" w:lineRule="atLeast"/>
    </w:pPr>
    <w:rPr>
      <w:sz w:val="16"/>
      <w:szCs w:val="20"/>
    </w:rPr>
  </w:style>
  <w:style w:type="paragraph" w:customStyle="1" w:styleId="affffffffffffffffd">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e">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a"/>
    <w:rPr>
      <w:lang w:val="uk-UA"/>
    </w:rPr>
  </w:style>
  <w:style w:type="paragraph" w:customStyle="1" w:styleId="afffffffffffffffff1">
    <w:name w:val="Абзац списку"/>
    <w:basedOn w:val="aa"/>
    <w:pPr>
      <w:ind w:left="720"/>
    </w:pPr>
    <w:rPr>
      <w:lang w:val="uk-UA"/>
    </w:rPr>
  </w:style>
  <w:style w:type="paragraph" w:customStyle="1" w:styleId="afffffffffffffffff2">
    <w:name w:val="Цитація"/>
    <w:basedOn w:val="aa"/>
    <w:next w:val="aa"/>
    <w:pPr>
      <w:spacing w:before="200"/>
      <w:ind w:left="360" w:right="360"/>
    </w:pPr>
    <w:rPr>
      <w:i/>
      <w:iCs/>
      <w:lang w:val="uk-UA"/>
    </w:rPr>
  </w:style>
  <w:style w:type="paragraph" w:customStyle="1" w:styleId="afffffffffffffffff3">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a"/>
    <w:pPr>
      <w:keepNext/>
      <w:keepLines/>
      <w:autoSpaceDE w:val="0"/>
      <w:spacing w:before="240"/>
      <w:jc w:val="center"/>
    </w:pPr>
    <w:rPr>
      <w:caps/>
      <w:sz w:val="28"/>
      <w:szCs w:val="28"/>
    </w:rPr>
  </w:style>
  <w:style w:type="paragraph" w:customStyle="1" w:styleId="afffffffffffffffff6">
    <w:name w:val="текст сноски Знак"/>
    <w:basedOn w:val="aa"/>
    <w:pPr>
      <w:autoSpaceDE w:val="0"/>
      <w:ind w:firstLine="709"/>
      <w:jc w:val="both"/>
    </w:pPr>
    <w:rPr>
      <w:sz w:val="16"/>
      <w:szCs w:val="20"/>
    </w:rPr>
  </w:style>
  <w:style w:type="paragraph" w:customStyle="1" w:styleId="afffffffffffffffff7">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8">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b">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b">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c">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a"/>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0">
    <w:name w:val="??????? ??????????"/>
    <w:basedOn w:val="afffffff5"/>
    <w:pPr>
      <w:tabs>
        <w:tab w:val="center" w:pos="4536"/>
        <w:tab w:val="right" w:pos="9072"/>
      </w:tabs>
      <w:autoSpaceDE w:val="0"/>
      <w:spacing w:after="0"/>
    </w:pPr>
    <w:rPr>
      <w:szCs w:val="28"/>
    </w:rPr>
  </w:style>
  <w:style w:type="paragraph" w:customStyle="1" w:styleId="affffffffffffffffff1">
    <w:name w:val="????????????"/>
    <w:basedOn w:val="afffffff5"/>
    <w:pPr>
      <w:autoSpaceDE w:val="0"/>
      <w:spacing w:before="240" w:after="0" w:line="480" w:lineRule="auto"/>
      <w:ind w:firstLine="720"/>
      <w:jc w:val="both"/>
    </w:pPr>
    <w:rPr>
      <w:szCs w:val="28"/>
    </w:rPr>
  </w:style>
  <w:style w:type="paragraph" w:customStyle="1" w:styleId="affffffffffffffffff2">
    <w:name w:val="???????? ????? ? ????????"/>
    <w:basedOn w:val="afffffff5"/>
    <w:pPr>
      <w:tabs>
        <w:tab w:val="left" w:pos="567"/>
      </w:tabs>
      <w:autoSpaceDE w:val="0"/>
      <w:spacing w:after="0" w:line="376" w:lineRule="auto"/>
      <w:ind w:firstLine="567"/>
      <w:jc w:val="both"/>
    </w:pPr>
    <w:rPr>
      <w:szCs w:val="28"/>
    </w:rPr>
  </w:style>
  <w:style w:type="paragraph" w:customStyle="1" w:styleId="2ffff0">
    <w:name w:val="???????? ????? ? ???????? 2"/>
    <w:basedOn w:val="afffffff5"/>
    <w:pPr>
      <w:tabs>
        <w:tab w:val="left" w:pos="360"/>
      </w:tabs>
      <w:autoSpaceDE w:val="0"/>
      <w:spacing w:after="0" w:line="376" w:lineRule="auto"/>
      <w:ind w:firstLine="357"/>
      <w:jc w:val="both"/>
    </w:pPr>
    <w:rPr>
      <w:szCs w:val="28"/>
    </w:rPr>
  </w:style>
  <w:style w:type="paragraph" w:customStyle="1" w:styleId="affffffffffffffffff3">
    <w:name w:val="???????? ?????"/>
    <w:basedOn w:val="afffffff5"/>
    <w:pPr>
      <w:autoSpaceDE w:val="0"/>
      <w:spacing w:after="0"/>
    </w:pPr>
    <w:rPr>
      <w:szCs w:val="28"/>
    </w:rPr>
  </w:style>
  <w:style w:type="paragraph" w:customStyle="1" w:styleId="affffffffffffffffff4">
    <w:name w:val="????????"/>
    <w:basedOn w:val="afffffff5"/>
    <w:pPr>
      <w:autoSpaceDE w:val="0"/>
      <w:spacing w:after="0" w:line="480" w:lineRule="auto"/>
      <w:ind w:firstLine="720"/>
      <w:jc w:val="center"/>
    </w:pPr>
    <w:rPr>
      <w:b/>
      <w:bCs/>
      <w:caps/>
      <w:szCs w:val="28"/>
    </w:rPr>
  </w:style>
  <w:style w:type="paragraph" w:customStyle="1" w:styleId="2ffff1">
    <w:name w:val="???????? ????? 2"/>
    <w:basedOn w:val="afffffff5"/>
    <w:pPr>
      <w:widowControl w:val="0"/>
      <w:autoSpaceDE w:val="0"/>
      <w:spacing w:after="0"/>
      <w:jc w:val="center"/>
    </w:pPr>
    <w:rPr>
      <w:b/>
      <w:bCs/>
      <w:caps/>
      <w:sz w:val="32"/>
      <w:szCs w:val="32"/>
    </w:rPr>
  </w:style>
  <w:style w:type="paragraph" w:customStyle="1" w:styleId="affffffffffffffffff5">
    <w:name w:val="?????? ??????????"/>
    <w:basedOn w:val="afffffff5"/>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f"/>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9"/>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a"/>
    <w:pPr>
      <w:widowControl w:val="0"/>
      <w:spacing w:line="360" w:lineRule="auto"/>
      <w:ind w:firstLine="567"/>
      <w:jc w:val="center"/>
    </w:pPr>
    <w:rPr>
      <w:b/>
      <w:sz w:val="28"/>
      <w:szCs w:val="20"/>
      <w:lang w:val="uk-UA"/>
    </w:rPr>
  </w:style>
  <w:style w:type="paragraph" w:customStyle="1" w:styleId="affffffffffffffffffb">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e">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0">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1">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2">
    <w:name w:val="Памятник"/>
    <w:basedOn w:val="aa"/>
    <w:next w:val="aa"/>
    <w:pPr>
      <w:spacing w:line="360" w:lineRule="auto"/>
      <w:jc w:val="both"/>
    </w:pPr>
    <w:rPr>
      <w:sz w:val="28"/>
      <w:szCs w:val="20"/>
      <w:lang w:val="uk-UA"/>
    </w:rPr>
  </w:style>
  <w:style w:type="paragraph" w:customStyle="1" w:styleId="afffffffffffffffffff3">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4">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5"/>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6">
    <w:name w:val="Сноска в дисертации"/>
    <w:basedOn w:val="afffffff7"/>
    <w:pPr>
      <w:spacing w:line="240" w:lineRule="auto"/>
      <w:ind w:firstLine="284"/>
    </w:pPr>
    <w:rPr>
      <w:sz w:val="18"/>
      <w:szCs w:val="20"/>
    </w:rPr>
  </w:style>
  <w:style w:type="paragraph" w:customStyle="1" w:styleId="1ffffff6">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6">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8">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9">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a">
    <w:name w:val="Основний А"/>
    <w:basedOn w:val="aa"/>
    <w:pPr>
      <w:jc w:val="both"/>
    </w:pPr>
    <w:rPr>
      <w:sz w:val="22"/>
      <w:lang w:val="en-GB"/>
    </w:rPr>
  </w:style>
  <w:style w:type="paragraph" w:customStyle="1" w:styleId="afffffffffffffffffffb">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c">
    <w:name w:val="Дисертация"/>
    <w:basedOn w:val="aa"/>
    <w:pPr>
      <w:spacing w:line="360" w:lineRule="auto"/>
      <w:ind w:firstLine="709"/>
      <w:jc w:val="both"/>
    </w:pPr>
    <w:rPr>
      <w:sz w:val="28"/>
      <w:szCs w:val="28"/>
    </w:rPr>
  </w:style>
  <w:style w:type="paragraph" w:customStyle="1" w:styleId="afffffffffffffffffffd">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
    <w:name w:val="Светлана"/>
    <w:basedOn w:val="aa"/>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2">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a"/>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semiHidden/>
    <w:rsid w:val="00B46023"/>
    <w:rPr>
      <w:rFonts w:ascii="Garamond" w:eastAsia="Garamond" w:hAnsi="Garamond" w:cs="Garamond"/>
      <w:sz w:val="24"/>
      <w:szCs w:val="24"/>
      <w:lang w:eastAsia="ar-SA"/>
    </w:rPr>
  </w:style>
  <w:style w:type="paragraph" w:styleId="affffffffffffffffffff3">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9">
    <w:name w:val="Body Text 2"/>
    <w:basedOn w:val="aa"/>
    <w:link w:val="225"/>
    <w:unhideWhenUsed/>
    <w:rsid w:val="00524D1A"/>
    <w:pPr>
      <w:spacing w:after="120" w:line="480" w:lineRule="auto"/>
    </w:pPr>
  </w:style>
  <w:style w:type="character" w:customStyle="1" w:styleId="225">
    <w:name w:val="Основной текст 2 Знак2"/>
    <w:basedOn w:val="ab"/>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b"/>
    <w:rsid w:val="00524D1A"/>
    <w:rPr>
      <w:vertAlign w:val="superscript"/>
    </w:rPr>
  </w:style>
  <w:style w:type="character" w:styleId="affffffffffffffffffff5">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6">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b">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a">
    <w:name w:val="Основной текст 2 Знак Знак"/>
    <w:basedOn w:val="ab"/>
    <w:rsid w:val="00902A7A"/>
    <w:rPr>
      <w:sz w:val="28"/>
      <w:szCs w:val="24"/>
      <w:lang w:val="uk-UA" w:eastAsia="ru-RU" w:bidi="ar-SA"/>
    </w:rPr>
  </w:style>
  <w:style w:type="paragraph" w:styleId="affffffffffffffffffff7">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b"/>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a"/>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7"/>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b"/>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d"/>
    <w:uiPriority w:val="99"/>
    <w:semiHidden/>
    <w:unhideWhenUsed/>
    <w:rsid w:val="0001496C"/>
  </w:style>
  <w:style w:type="numbering" w:customStyle="1" w:styleId="2fffff0">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d"/>
    <w:uiPriority w:val="99"/>
    <w:semiHidden/>
    <w:unhideWhenUsed/>
    <w:rsid w:val="00267173"/>
  </w:style>
  <w:style w:type="paragraph" w:customStyle="1" w:styleId="2fffff1">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a"/>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b"/>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a"/>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b"/>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2">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a"/>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a"/>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c"/>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a"/>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a"/>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a"/>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a"/>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a"/>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9">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d">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a"/>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1">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b"/>
    <w:rsid w:val="00886B4E"/>
  </w:style>
  <w:style w:type="character" w:customStyle="1" w:styleId="affffffffffffffffffffff6">
    <w:name w:val="назначение"/>
    <w:basedOn w:val="ab"/>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a">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b"/>
    <w:rsid w:val="00181228"/>
  </w:style>
  <w:style w:type="character" w:customStyle="1" w:styleId="ti2">
    <w:name w:val="ti2"/>
    <w:basedOn w:val="ab"/>
    <w:rsid w:val="00181228"/>
    <w:rPr>
      <w:sz w:val="22"/>
      <w:szCs w:val="22"/>
    </w:rPr>
  </w:style>
  <w:style w:type="character" w:customStyle="1" w:styleId="featuredlinkouts">
    <w:name w:val="featured_linkouts"/>
    <w:basedOn w:val="ab"/>
    <w:rsid w:val="00181228"/>
  </w:style>
  <w:style w:type="character" w:customStyle="1" w:styleId="linkbar">
    <w:name w:val="linkbar"/>
    <w:basedOn w:val="ab"/>
    <w:rsid w:val="00181228"/>
  </w:style>
  <w:style w:type="paragraph" w:customStyle="1" w:styleId="affiliation2">
    <w:name w:val="affiliation2"/>
    <w:basedOn w:val="aa"/>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b"/>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a"/>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_рисунок"/>
    <w:basedOn w:val="aa"/>
    <w:next w:val="aa"/>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d">
    <w:name w:val="_рисунок Знак"/>
    <w:basedOn w:val="ab"/>
    <w:rsid w:val="00181228"/>
    <w:rPr>
      <w:b/>
      <w:i/>
      <w:sz w:val="22"/>
      <w:szCs w:val="24"/>
      <w:lang w:val="uk-UA" w:eastAsia="ru-RU" w:bidi="ar-SA"/>
    </w:rPr>
  </w:style>
  <w:style w:type="character" w:customStyle="1" w:styleId="nonunderlined1">
    <w:name w:val="nonunderlined1"/>
    <w:basedOn w:val="ab"/>
    <w:rsid w:val="00181228"/>
    <w:rPr>
      <w:strike w:val="0"/>
      <w:dstrike w:val="0"/>
      <w:u w:val="none"/>
      <w:effect w:val="none"/>
    </w:rPr>
  </w:style>
  <w:style w:type="character" w:customStyle="1" w:styleId="issue">
    <w:name w:val="issue"/>
    <w:basedOn w:val="ab"/>
    <w:rsid w:val="00181228"/>
  </w:style>
  <w:style w:type="character" w:customStyle="1" w:styleId="ref-vol1">
    <w:name w:val="ref-vol1"/>
    <w:basedOn w:val="ab"/>
    <w:rsid w:val="00181228"/>
    <w:rPr>
      <w:b/>
      <w:bCs/>
    </w:rPr>
  </w:style>
  <w:style w:type="table" w:styleId="affffffffffffffffffffffe">
    <w:name w:val="Table Professional"/>
    <w:basedOn w:val="ac"/>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a"/>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a"/>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a"/>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a"/>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a"/>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a"/>
    <w:rsid w:val="006A457C"/>
    <w:pPr>
      <w:suppressAutoHyphens w:val="0"/>
      <w:spacing w:after="120"/>
      <w:ind w:left="1415"/>
    </w:pPr>
    <w:rPr>
      <w:rFonts w:ascii="Times New Roman" w:eastAsia="Times New Roman" w:hAnsi="Times New Roman" w:cs="Times New Roman"/>
      <w:lang w:val="uk-UA" w:eastAsia="ru-RU"/>
    </w:rPr>
  </w:style>
  <w:style w:type="paragraph" w:styleId="afff">
    <w:name w:val="Body Text First Indent"/>
    <w:basedOn w:val="afffffff5"/>
    <w:link w:val="affe"/>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c"/>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a"/>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a"/>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a"/>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a"/>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a"/>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a"/>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a"/>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a"/>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a"/>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a"/>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a"/>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a"/>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a"/>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b"/>
    <w:rsid w:val="0011487C"/>
    <w:rPr>
      <w:rFonts w:ascii="Arial Narrow" w:hAnsi="Arial Narrow" w:cs="Arial Narrow"/>
      <w:b/>
      <w:bCs/>
      <w:i/>
      <w:iCs/>
      <w:caps/>
      <w:sz w:val="20"/>
      <w:szCs w:val="20"/>
    </w:rPr>
  </w:style>
  <w:style w:type="paragraph" w:customStyle="1" w:styleId="afffffffffffffffffffffff">
    <w:name w:val="Титульний"/>
    <w:basedOn w:val="aa"/>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b"/>
    <w:rsid w:val="00821E3A"/>
    <w:rPr>
      <w:color w:val="FF0000"/>
    </w:rPr>
  </w:style>
  <w:style w:type="paragraph" w:customStyle="1" w:styleId="NienieEeo">
    <w:name w:val="NienieEeo"/>
    <w:basedOn w:val="aa"/>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a"/>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0">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a"/>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b"/>
    <w:rsid w:val="007B6B41"/>
  </w:style>
  <w:style w:type="character" w:customStyle="1" w:styleId="bindingblock1">
    <w:name w:val="bindingblock1"/>
    <w:basedOn w:val="ab"/>
    <w:rsid w:val="007B6B41"/>
  </w:style>
  <w:style w:type="paragraph" w:customStyle="1" w:styleId="afffffffffffffffffffffff1">
    <w:name w:val="КД Знак Знак"/>
    <w:basedOn w:val="aa"/>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a"/>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b"/>
    <w:rsid w:val="00733FD1"/>
  </w:style>
  <w:style w:type="character" w:customStyle="1" w:styleId="text41">
    <w:name w:val="text41"/>
    <w:basedOn w:val="ab"/>
    <w:rsid w:val="00733FD1"/>
    <w:rPr>
      <w:rFonts w:ascii="Verdana" w:hAnsi="Verdana" w:hint="default"/>
      <w:b w:val="0"/>
      <w:bCs w:val="0"/>
      <w:color w:val="212063"/>
    </w:rPr>
  </w:style>
  <w:style w:type="paragraph" w:customStyle="1" w:styleId="textjur">
    <w:name w:val="text_jur"/>
    <w:basedOn w:val="aa"/>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b"/>
    <w:rsid w:val="00733FD1"/>
    <w:rPr>
      <w:sz w:val="20"/>
      <w:szCs w:val="20"/>
    </w:rPr>
  </w:style>
  <w:style w:type="character" w:customStyle="1" w:styleId="comment">
    <w:name w:val="comment"/>
    <w:basedOn w:val="ab"/>
    <w:rsid w:val="00733FD1"/>
  </w:style>
  <w:style w:type="paragraph" w:customStyle="1" w:styleId="authorgroup">
    <w:name w:val="authorgroup"/>
    <w:basedOn w:val="aa"/>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b"/>
    <w:rsid w:val="00733FD1"/>
    <w:rPr>
      <w:rFonts w:ascii="Arial" w:hAnsi="Arial" w:cs="Arial" w:hint="default"/>
      <w:b/>
      <w:bCs/>
      <w:color w:val="003399"/>
      <w:sz w:val="32"/>
      <w:szCs w:val="32"/>
    </w:rPr>
  </w:style>
  <w:style w:type="character" w:customStyle="1" w:styleId="rvts21">
    <w:name w:val="rvts21"/>
    <w:basedOn w:val="ab"/>
    <w:rsid w:val="00733FD1"/>
    <w:rPr>
      <w:rFonts w:ascii="Times New Roman" w:hAnsi="Times New Roman" w:cs="Times New Roman" w:hint="default"/>
      <w:sz w:val="28"/>
      <w:szCs w:val="28"/>
    </w:rPr>
  </w:style>
  <w:style w:type="character" w:customStyle="1" w:styleId="srtitle">
    <w:name w:val="srtitle"/>
    <w:basedOn w:val="ab"/>
    <w:rsid w:val="00733FD1"/>
  </w:style>
  <w:style w:type="character" w:customStyle="1" w:styleId="grey">
    <w:name w:val="grey"/>
    <w:basedOn w:val="ab"/>
    <w:rsid w:val="00733FD1"/>
  </w:style>
  <w:style w:type="character" w:customStyle="1" w:styleId="addmd">
    <w:name w:val="addmd"/>
    <w:basedOn w:val="ab"/>
    <w:rsid w:val="00733FD1"/>
  </w:style>
  <w:style w:type="character" w:customStyle="1" w:styleId="bindingblock">
    <w:name w:val="bindingblock"/>
    <w:basedOn w:val="ab"/>
    <w:rsid w:val="00733FD1"/>
  </w:style>
  <w:style w:type="character" w:customStyle="1" w:styleId="binding">
    <w:name w:val="binding"/>
    <w:basedOn w:val="ab"/>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a"/>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2">
    <w:name w:val="СтФорм"/>
    <w:basedOn w:val="BodyText3"/>
    <w:rsid w:val="00187A91"/>
    <w:pPr>
      <w:widowControl/>
      <w:spacing w:after="120" w:line="360" w:lineRule="auto"/>
      <w:ind w:firstLine="851"/>
    </w:pPr>
    <w:rPr>
      <w:sz w:val="28"/>
      <w:szCs w:val="28"/>
    </w:rPr>
  </w:style>
  <w:style w:type="character" w:customStyle="1" w:styleId="afffffffffffffffffffffff3">
    <w:name w:val="Основной текст Знак.Основной текст Знак Знак Знак Знак Знак Знак Знак"/>
    <w:basedOn w:val="ab"/>
    <w:rsid w:val="00187A91"/>
    <w:rPr>
      <w:sz w:val="24"/>
      <w:szCs w:val="24"/>
      <w:lang w:val="ru-RU"/>
    </w:rPr>
  </w:style>
  <w:style w:type="paragraph" w:customStyle="1" w:styleId="3fffc">
    <w:name w:val="Текст выноски3"/>
    <w:basedOn w:val="aa"/>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a"/>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4">
    <w:name w:val="А"/>
    <w:basedOn w:val="aa"/>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5">
    <w:name w:val="Список определений"/>
    <w:basedOn w:val="163"/>
    <w:next w:val="aa"/>
    <w:rsid w:val="000E45DD"/>
    <w:pPr>
      <w:widowControl/>
      <w:ind w:left="360"/>
    </w:pPr>
    <w:rPr>
      <w:b w:val="0"/>
      <w:sz w:val="24"/>
    </w:rPr>
  </w:style>
  <w:style w:type="paragraph" w:customStyle="1" w:styleId="21f2">
    <w:name w:val="Îñíîâíîé òåêñò 21"/>
    <w:basedOn w:val="a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a"/>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a"/>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b"/>
    <w:rsid w:val="00125F49"/>
  </w:style>
  <w:style w:type="character" w:customStyle="1" w:styleId="7f">
    <w:name w:val="Название7"/>
    <w:basedOn w:val="ab"/>
    <w:rsid w:val="00125F49"/>
  </w:style>
  <w:style w:type="character" w:customStyle="1" w:styleId="hissue">
    <w:name w:val="hissue"/>
    <w:basedOn w:val="ab"/>
    <w:rsid w:val="00125F49"/>
  </w:style>
  <w:style w:type="character" w:customStyle="1" w:styleId="smalllight">
    <w:name w:val="small light"/>
    <w:basedOn w:val="ab"/>
    <w:rsid w:val="00125F49"/>
  </w:style>
  <w:style w:type="character" w:customStyle="1" w:styleId="c51">
    <w:name w:val="c51"/>
    <w:basedOn w:val="ab"/>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b"/>
    <w:rsid w:val="00140CEE"/>
    <w:rPr>
      <w:rFonts w:ascii="Times New Roman" w:hAnsi="Times New Roman"/>
      <w:noProof w:val="0"/>
      <w:sz w:val="28"/>
      <w:lang w:val="uk-UA"/>
    </w:rPr>
  </w:style>
  <w:style w:type="paragraph" w:customStyle="1" w:styleId="afffffffffffffffffffffff6">
    <w:name w:val="мій Знак Знак Знак Знак Знак Знак Знак Знак"/>
    <w:basedOn w:val="a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b"/>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a"/>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a"/>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a"/>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a"/>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b"/>
    <w:rsid w:val="00A36128"/>
    <w:rPr>
      <w:rFonts w:ascii="Verdana" w:hAnsi="Verdana" w:cs="Verdana" w:hint="default"/>
      <w:sz w:val="14"/>
      <w:szCs w:val="14"/>
    </w:rPr>
  </w:style>
  <w:style w:type="paragraph" w:customStyle="1" w:styleId="5ff5">
    <w:name w:val="табл5"/>
    <w:basedOn w:val="aa"/>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a"/>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b"/>
    <w:link w:val="affffffff6"/>
    <w:rsid w:val="00AA46C8"/>
    <w:rPr>
      <w:rFonts w:ascii="Helvetica" w:eastAsia="Garamond" w:hAnsi="Helvetica" w:cs="Helvetica"/>
      <w:sz w:val="16"/>
      <w:szCs w:val="16"/>
      <w:lang w:eastAsia="ar-SA"/>
    </w:rPr>
  </w:style>
  <w:style w:type="paragraph" w:customStyle="1" w:styleId="dip">
    <w:name w:val="dip"/>
    <w:basedOn w:val="aa"/>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b"/>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a"/>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7">
    <w:name w:val="Нормальний текст"/>
    <w:basedOn w:val="aa"/>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a"/>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a"/>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b"/>
    <w:rsid w:val="00A473A1"/>
    <w:rPr>
      <w:rFonts w:ascii="Arial" w:hAnsi="Arial" w:cs="Arial" w:hint="default"/>
      <w:color w:val="494949"/>
      <w:sz w:val="19"/>
      <w:szCs w:val="19"/>
    </w:rPr>
  </w:style>
  <w:style w:type="paragraph" w:customStyle="1" w:styleId="2130">
    <w:name w:val="Основной текст 213"/>
    <w:basedOn w:val="aa"/>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a"/>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a"/>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a"/>
    <w:next w:val="a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a"/>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b"/>
    <w:rsid w:val="004B780E"/>
    <w:rPr>
      <w:b/>
      <w:bCs/>
      <w:color w:val="999999"/>
      <w:sz w:val="16"/>
      <w:szCs w:val="16"/>
    </w:rPr>
  </w:style>
  <w:style w:type="character" w:customStyle="1" w:styleId="htopic1">
    <w:name w:val="htopic1"/>
    <w:basedOn w:val="ab"/>
    <w:rsid w:val="004B780E"/>
    <w:rPr>
      <w:color w:val="999999"/>
      <w:sz w:val="16"/>
      <w:szCs w:val="16"/>
    </w:rPr>
  </w:style>
  <w:style w:type="paragraph" w:customStyle="1" w:styleId="bottom">
    <w:name w:val="bottom"/>
    <w:basedOn w:val="aa"/>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b"/>
    <w:rsid w:val="00C33A43"/>
    <w:rPr>
      <w:color w:val="ABDC7D"/>
      <w:sz w:val="27"/>
      <w:szCs w:val="27"/>
    </w:rPr>
  </w:style>
  <w:style w:type="character" w:customStyle="1" w:styleId="announcetitle1">
    <w:name w:val="announce_title1"/>
    <w:basedOn w:val="ab"/>
    <w:rsid w:val="00C33A43"/>
    <w:rPr>
      <w:b/>
      <w:bCs/>
      <w:color w:val="00763E"/>
      <w:sz w:val="21"/>
      <w:szCs w:val="21"/>
    </w:rPr>
  </w:style>
  <w:style w:type="character" w:customStyle="1" w:styleId="b4">
    <w:name w:val="b4"/>
    <w:basedOn w:val="ab"/>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8">
    <w:name w:val="Гост"/>
    <w:basedOn w:val="aa"/>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9">
    <w:name w:val="ГОСТ"/>
    <w:basedOn w:val="aa"/>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a"/>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a"/>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a"/>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a"/>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a"/>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c"/>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a"/>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9">
    <w:name w:val="Список Литературы"/>
    <w:basedOn w:val="a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a">
    <w:name w:val="Стиль Основной текст + полужирный"/>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a"/>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a"/>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b">
    <w:name w:val="Загл.табл."/>
    <w:basedOn w:val="aa"/>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a"/>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a"/>
    <w:next w:val="aa"/>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c">
    <w:name w:val="УПЖ"/>
    <w:basedOn w:val="aa"/>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d">
    <w:name w:val="Розділ"/>
    <w:basedOn w:val="aa"/>
    <w:next w:val="aa"/>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a"/>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a"/>
    <w:unhideWhenUsed/>
    <w:rsid w:val="0000123E"/>
    <w:pPr>
      <w:numPr>
        <w:numId w:val="45"/>
      </w:numPr>
      <w:contextualSpacing/>
    </w:pPr>
  </w:style>
  <w:style w:type="character" w:customStyle="1" w:styleId="mlxttrn">
    <w:name w:val="mlxt_trn"/>
    <w:basedOn w:val="ab"/>
    <w:rsid w:val="00CA7E0D"/>
    <w:rPr>
      <w:rFonts w:ascii="Times New Roman" w:hAnsi="Times New Roman" w:cs="Times New Roman"/>
    </w:rPr>
  </w:style>
  <w:style w:type="character" w:customStyle="1" w:styleId="3ffff">
    <w:name w:val="Номер страницы3"/>
    <w:basedOn w:val="ab"/>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a"/>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b"/>
    <w:rsid w:val="00BF54BF"/>
    <w:rPr>
      <w:rFonts w:ascii="Arial" w:hAnsi="Arial" w:cs="Arial" w:hint="default"/>
      <w:color w:val="000000"/>
      <w:sz w:val="18"/>
      <w:szCs w:val="18"/>
    </w:rPr>
  </w:style>
  <w:style w:type="character" w:customStyle="1" w:styleId="ref-vol">
    <w:name w:val="ref-vol"/>
    <w:basedOn w:val="ab"/>
    <w:rsid w:val="00BF54BF"/>
  </w:style>
  <w:style w:type="character" w:customStyle="1" w:styleId="maintextbldleft">
    <w:name w:val="maintextbldleft"/>
    <w:basedOn w:val="ab"/>
    <w:rsid w:val="00BF54BF"/>
  </w:style>
  <w:style w:type="character" w:customStyle="1" w:styleId="maintextleft">
    <w:name w:val="maintextleft"/>
    <w:basedOn w:val="ab"/>
    <w:rsid w:val="00BF54BF"/>
  </w:style>
  <w:style w:type="character" w:customStyle="1" w:styleId="fm-vol-iss-date1">
    <w:name w:val="fm-vol-iss-date1"/>
    <w:basedOn w:val="ab"/>
    <w:rsid w:val="00BF54BF"/>
    <w:rPr>
      <w:rFonts w:ascii="Arial" w:hAnsi="Arial" w:cs="Arial" w:hint="default"/>
      <w:sz w:val="18"/>
      <w:szCs w:val="18"/>
    </w:rPr>
  </w:style>
  <w:style w:type="paragraph" w:customStyle="1" w:styleId="fm-author">
    <w:name w:val="fm-author"/>
    <w:basedOn w:val="aa"/>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a"/>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0">
    <w:name w:val="Текст3"/>
    <w:basedOn w:val="aa"/>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a"/>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a"/>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a"/>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b"/>
    <w:rsid w:val="00296605"/>
    <w:rPr>
      <w:i/>
      <w:iCs/>
      <w:caps w:val="0"/>
    </w:rPr>
  </w:style>
  <w:style w:type="character" w:customStyle="1" w:styleId="normal--char">
    <w:name w:val="normal--char"/>
    <w:basedOn w:val="ab"/>
    <w:rsid w:val="00985F2A"/>
  </w:style>
  <w:style w:type="character" w:customStyle="1" w:styleId="ref-journal">
    <w:name w:val="ref-journal"/>
    <w:basedOn w:val="ab"/>
    <w:rsid w:val="00985F2A"/>
  </w:style>
  <w:style w:type="character" w:customStyle="1" w:styleId="e1">
    <w:name w:val="e1"/>
    <w:basedOn w:val="ab"/>
    <w:rsid w:val="00985F2A"/>
    <w:rPr>
      <w:color w:val="FF0000"/>
    </w:rPr>
  </w:style>
  <w:style w:type="character" w:customStyle="1" w:styleId="sz13">
    <w:name w:val="sz13"/>
    <w:basedOn w:val="ab"/>
    <w:rsid w:val="00985F2A"/>
  </w:style>
  <w:style w:type="character" w:customStyle="1" w:styleId="ref-journal1">
    <w:name w:val="ref-journal1"/>
    <w:basedOn w:val="ab"/>
    <w:rsid w:val="00985F2A"/>
    <w:rPr>
      <w:i/>
      <w:iCs/>
    </w:rPr>
  </w:style>
  <w:style w:type="character" w:customStyle="1" w:styleId="goohl2">
    <w:name w:val="goohl2"/>
    <w:basedOn w:val="ab"/>
    <w:rsid w:val="006B783C"/>
  </w:style>
  <w:style w:type="character" w:customStyle="1" w:styleId="goohl0">
    <w:name w:val="goohl0"/>
    <w:basedOn w:val="ab"/>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a"/>
    <w:next w:val="aa"/>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e">
    <w:name w:val="Обычный (д)"/>
    <w:basedOn w:val="aa"/>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a"/>
    <w:next w:val="aa"/>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
    <w:name w:val="Подзаголовок (д)"/>
    <w:basedOn w:val="20"/>
    <w:next w:val="afffffffffffffffffffffffe"/>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0"/>
    <w:next w:val="afffffffffffffffffffffffe"/>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0">
    <w:name w:val="Таблица №"/>
    <w:basedOn w:val="afffffffffffffffffffffffe"/>
    <w:next w:val="affffffff"/>
    <w:rsid w:val="007F0A39"/>
    <w:pPr>
      <w:jc w:val="right"/>
    </w:pPr>
    <w:rPr>
      <w:b/>
    </w:rPr>
  </w:style>
  <w:style w:type="paragraph" w:customStyle="1" w:styleId="3ffff1">
    <w:name w:val="Заголовок 3 (д)"/>
    <w:basedOn w:val="31"/>
    <w:next w:val="afffffffffffffffffffffffe"/>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1">
    <w:name w:val="Рисунок (название)"/>
    <w:basedOn w:val="afffffffffffffffffffffffe"/>
    <w:next w:val="afffffffffffffffffffffffe"/>
    <w:rsid w:val="007F0A39"/>
    <w:rPr>
      <w:i/>
    </w:rPr>
  </w:style>
  <w:style w:type="character" w:customStyle="1" w:styleId="maintextbldleft1">
    <w:name w:val="maintextbldleft1"/>
    <w:basedOn w:val="ab"/>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b"/>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2">
    <w:name w:val="Содержимое списка"/>
    <w:basedOn w:val="aa"/>
    <w:rsid w:val="007F0A39"/>
    <w:pPr>
      <w:widowControl w:val="0"/>
      <w:ind w:left="567"/>
    </w:pPr>
    <w:rPr>
      <w:rFonts w:ascii="Times New Roman" w:eastAsia="Lucida Sans Unicode" w:hAnsi="Times New Roman" w:cs="Times New Roman"/>
    </w:rPr>
  </w:style>
  <w:style w:type="paragraph" w:customStyle="1" w:styleId="affffffffffffffffffffffff3">
    <w:name w:val="Нормальный"/>
    <w:rsid w:val="00A8527C"/>
    <w:rPr>
      <w:rFonts w:ascii="Peterburg" w:eastAsia="Times New Roman" w:hAnsi="Peterburg" w:cs="Times New Roman"/>
      <w:sz w:val="26"/>
    </w:rPr>
  </w:style>
  <w:style w:type="paragraph" w:customStyle="1" w:styleId="Dtext">
    <w:name w:val="D_text"/>
    <w:basedOn w:val="aa"/>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a"/>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a"/>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b"/>
    <w:rsid w:val="00680AB0"/>
    <w:rPr>
      <w:color w:val="0000FF"/>
      <w:sz w:val="28"/>
      <w:szCs w:val="28"/>
      <w:lang w:val="uk-UA"/>
    </w:rPr>
  </w:style>
  <w:style w:type="paragraph" w:customStyle="1" w:styleId="Dtext0">
    <w:name w:val="D_text Знак"/>
    <w:basedOn w:val="aa"/>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4">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Normal0">
    <w:name w:val="Normal"/>
    <w:rsid w:val="006128C9"/>
    <w:pPr>
      <w:widowControl w:val="0"/>
    </w:pPr>
    <w:rPr>
      <w:rFonts w:ascii="Times New Roman" w:eastAsia="Times New Roman" w:hAnsi="Times New Roman" w:cs="Times New Roman"/>
      <w:snapToGrid w:val="0"/>
    </w:rPr>
  </w:style>
  <w:style w:type="paragraph" w:customStyle="1" w:styleId="ListParagraph">
    <w:name w:val="List Paragraph"/>
    <w:basedOn w:val="aa"/>
    <w:rsid w:val="006E39C1"/>
    <w:pPr>
      <w:ind w:left="720"/>
    </w:pPr>
    <w:rPr>
      <w:rFonts w:ascii="Calibri" w:eastAsia="Times New Roman" w:hAnsi="Calibri" w:cs="Times New Roman"/>
      <w:lang w:val="en-US"/>
    </w:rPr>
  </w:style>
  <w:style w:type="paragraph" w:customStyle="1" w:styleId="BalloonText">
    <w:name w:val="Balloon Text"/>
    <w:basedOn w:val="aa"/>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a"/>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heading11">
    <w:name w:val="heading 1"/>
    <w:basedOn w:val="Normal0"/>
    <w:next w:val="Normal0"/>
    <w:rsid w:val="00E9764E"/>
    <w:pPr>
      <w:keepNext/>
      <w:spacing w:line="460" w:lineRule="exact"/>
      <w:ind w:firstLine="340"/>
      <w:jc w:val="both"/>
      <w:outlineLvl w:val="0"/>
    </w:pPr>
    <w:rPr>
      <w:b/>
      <w:snapToGrid/>
      <w:sz w:val="26"/>
      <w:lang w:val="uk-UA"/>
    </w:rPr>
  </w:style>
  <w:style w:type="paragraph" w:customStyle="1" w:styleId="heading2">
    <w:name w:val="heading 2"/>
    <w:basedOn w:val="Normal0"/>
    <w:next w:val="Normal0"/>
    <w:rsid w:val="00E9764E"/>
    <w:pPr>
      <w:keepNext/>
      <w:spacing w:line="460" w:lineRule="exact"/>
      <w:ind w:left="340"/>
      <w:jc w:val="both"/>
      <w:outlineLvl w:val="1"/>
    </w:pPr>
    <w:rPr>
      <w:b/>
      <w:snapToGrid/>
      <w:sz w:val="28"/>
      <w:lang w:val="uk-UA"/>
    </w:rPr>
  </w:style>
  <w:style w:type="paragraph" w:customStyle="1" w:styleId="BodyText5">
    <w:name w:val="Body Text"/>
    <w:basedOn w:val="Normal0"/>
    <w:rsid w:val="00E9764E"/>
    <w:pPr>
      <w:spacing w:line="460" w:lineRule="exact"/>
      <w:jc w:val="both"/>
    </w:pPr>
    <w:rPr>
      <w:snapToGrid/>
      <w:sz w:val="28"/>
      <w:lang w:val="uk-UA"/>
    </w:rPr>
  </w:style>
  <w:style w:type="paragraph" w:customStyle="1" w:styleId="heading3">
    <w:name w:val="heading 3"/>
    <w:basedOn w:val="Normal0"/>
    <w:next w:val="Normal0"/>
    <w:rsid w:val="00E9764E"/>
    <w:pPr>
      <w:keepNext/>
      <w:widowControl/>
      <w:spacing w:before="240" w:after="60"/>
      <w:outlineLvl w:val="2"/>
    </w:pPr>
    <w:rPr>
      <w:rFonts w:ascii="Cambria" w:hAnsi="Cambria"/>
      <w:b/>
      <w:snapToGrid/>
      <w:sz w:val="26"/>
    </w:rPr>
  </w:style>
  <w:style w:type="paragraph" w:customStyle="1" w:styleId="heading4">
    <w:name w:val="heading 4"/>
    <w:basedOn w:val="Normal0"/>
    <w:next w:val="Normal0"/>
    <w:rsid w:val="00E9764E"/>
    <w:pPr>
      <w:keepNext/>
      <w:keepLines/>
      <w:widowControl/>
      <w:spacing w:before="200"/>
      <w:outlineLvl w:val="3"/>
    </w:pPr>
    <w:rPr>
      <w:rFonts w:ascii="Cambria" w:hAnsi="Cambria"/>
      <w:b/>
      <w:i/>
      <w:snapToGrid/>
      <w:color w:val="808080"/>
      <w:sz w:val="24"/>
    </w:rPr>
  </w:style>
  <w:style w:type="paragraph" w:customStyle="1" w:styleId="heading5">
    <w:name w:val="heading 5"/>
    <w:basedOn w:val="Normal0"/>
    <w:next w:val="Normal0"/>
    <w:rsid w:val="00E9764E"/>
    <w:pPr>
      <w:keepNext/>
      <w:widowControl/>
      <w:outlineLvl w:val="4"/>
    </w:pPr>
    <w:rPr>
      <w:snapToGrid/>
      <w:sz w:val="32"/>
      <w:lang w:val="uk-UA"/>
    </w:rPr>
  </w:style>
  <w:style w:type="character" w:customStyle="1" w:styleId="DefaultParagraphFont">
    <w:name w:val="Default Paragraph Font"/>
    <w:rsid w:val="00E9764E"/>
  </w:style>
  <w:style w:type="character" w:customStyle="1" w:styleId="155">
    <w:name w:val="Знак Знак15"/>
    <w:basedOn w:val="DefaultParagraphFont"/>
    <w:rsid w:val="00E9764E"/>
    <w:rPr>
      <w:rFonts w:ascii="Cambria" w:eastAsia="Times New Roman" w:hAnsi="Cambria"/>
      <w:b/>
      <w:sz w:val="26"/>
    </w:rPr>
  </w:style>
  <w:style w:type="paragraph" w:customStyle="1" w:styleId="BodyTextIndent22">
    <w:name w:val="Body Text Indent 2"/>
    <w:basedOn w:val="Normal0"/>
    <w:rsid w:val="00E9764E"/>
    <w:pPr>
      <w:spacing w:line="460" w:lineRule="exact"/>
      <w:ind w:left="360" w:hanging="20"/>
      <w:jc w:val="both"/>
    </w:pPr>
    <w:rPr>
      <w:snapToGrid/>
      <w:sz w:val="28"/>
      <w:lang w:val="uk-UA"/>
    </w:rPr>
  </w:style>
  <w:style w:type="paragraph" w:customStyle="1" w:styleId="header">
    <w:name w:val="header"/>
    <w:basedOn w:val="Normal0"/>
    <w:rsid w:val="00E9764E"/>
    <w:pPr>
      <w:widowControl/>
      <w:tabs>
        <w:tab w:val="center" w:pos="4677"/>
        <w:tab w:val="right" w:pos="9355"/>
      </w:tabs>
    </w:pPr>
    <w:rPr>
      <w:snapToGrid/>
      <w:sz w:val="24"/>
    </w:rPr>
  </w:style>
  <w:style w:type="character" w:customStyle="1" w:styleId="pagenumber">
    <w:name w:val="page number"/>
    <w:basedOn w:val="DefaultParagraphFont"/>
    <w:rsid w:val="00E9764E"/>
  </w:style>
  <w:style w:type="character" w:customStyle="1" w:styleId="Hyperlink">
    <w:name w:val="Hyperlink"/>
    <w:basedOn w:val="DefaultParagraphFont"/>
    <w:rsid w:val="00E9764E"/>
    <w:rPr>
      <w:color w:val="0000FF"/>
      <w:u w:val="single"/>
    </w:rPr>
  </w:style>
  <w:style w:type="paragraph" w:customStyle="1" w:styleId="BodyText30">
    <w:name w:val="Body Text 3"/>
    <w:basedOn w:val="Normal0"/>
    <w:rsid w:val="00E9764E"/>
    <w:pPr>
      <w:widowControl/>
      <w:spacing w:after="120"/>
    </w:pPr>
    <w:rPr>
      <w:snapToGrid/>
      <w:sz w:val="16"/>
    </w:rPr>
  </w:style>
  <w:style w:type="character" w:customStyle="1" w:styleId="8f0">
    <w:name w:val="Знак Знак8"/>
    <w:basedOn w:val="DefaultParagraphFont"/>
    <w:rsid w:val="00E9764E"/>
    <w:rPr>
      <w:sz w:val="16"/>
    </w:rPr>
  </w:style>
  <w:style w:type="paragraph" w:customStyle="1" w:styleId="Ref">
    <w:name w:val="Ref"/>
    <w:basedOn w:val="Normal0"/>
    <w:rsid w:val="00E9764E"/>
    <w:pPr>
      <w:widowControl/>
      <w:spacing w:line="360" w:lineRule="auto"/>
      <w:ind w:left="284" w:hanging="284"/>
      <w:jc w:val="both"/>
    </w:pPr>
    <w:rPr>
      <w:rFonts w:ascii="Petersburg" w:hAnsi="Petersburg"/>
      <w:snapToGrid/>
      <w:sz w:val="26"/>
      <w:lang w:val="en-US"/>
    </w:rPr>
  </w:style>
  <w:style w:type="paragraph" w:customStyle="1" w:styleId="BodyText20">
    <w:name w:val="Body Text 2"/>
    <w:basedOn w:val="Normal0"/>
    <w:rsid w:val="00E9764E"/>
    <w:pPr>
      <w:widowControl/>
      <w:jc w:val="both"/>
    </w:pPr>
    <w:rPr>
      <w:rFonts w:ascii="Arial" w:hAnsi="Arial"/>
      <w:snapToGrid/>
      <w:sz w:val="26"/>
      <w:lang w:val="uk-UA"/>
    </w:rPr>
  </w:style>
  <w:style w:type="paragraph" w:customStyle="1" w:styleId="annotationtext">
    <w:name w:val="annotation text"/>
    <w:basedOn w:val="Normal0"/>
    <w:rsid w:val="00E9764E"/>
    <w:pPr>
      <w:widowControl/>
    </w:pPr>
    <w:rPr>
      <w:snapToGrid/>
    </w:rPr>
  </w:style>
  <w:style w:type="character" w:customStyle="1" w:styleId="FollowedHyperlink">
    <w:name w:val="FollowedHyperlink"/>
    <w:basedOn w:val="DefaultParagraphFont"/>
    <w:rsid w:val="00E9764E"/>
    <w:rPr>
      <w:color w:val="800080"/>
      <w:u w:val="single"/>
    </w:rPr>
  </w:style>
  <w:style w:type="paragraph" w:customStyle="1" w:styleId="OsnText">
    <w:name w:val="OsnText"/>
    <w:basedOn w:val="Normal0"/>
    <w:rsid w:val="00E9764E"/>
    <w:pPr>
      <w:widowControl/>
      <w:spacing w:line="360" w:lineRule="auto"/>
      <w:ind w:firstLine="720"/>
      <w:jc w:val="both"/>
    </w:pPr>
    <w:rPr>
      <w:rFonts w:ascii="Petersburg" w:hAnsi="Petersburg"/>
      <w:snapToGrid/>
      <w:sz w:val="26"/>
      <w:lang w:val="en-US"/>
    </w:rPr>
  </w:style>
  <w:style w:type="paragraph" w:customStyle="1" w:styleId="footer">
    <w:name w:val="footer"/>
    <w:basedOn w:val="Normal0"/>
    <w:rsid w:val="00E9764E"/>
    <w:pPr>
      <w:widowControl/>
      <w:tabs>
        <w:tab w:val="center" w:pos="4677"/>
        <w:tab w:val="right" w:pos="9355"/>
      </w:tabs>
    </w:pPr>
    <w:rPr>
      <w:snapToGrid/>
      <w:sz w:val="24"/>
    </w:rPr>
  </w:style>
  <w:style w:type="paragraph" w:customStyle="1" w:styleId="NormalWeb">
    <w:name w:val="Normal (Web)"/>
    <w:basedOn w:val="Normal0"/>
    <w:rsid w:val="00E9764E"/>
    <w:pPr>
      <w:widowControl/>
      <w:spacing w:before="100" w:after="100"/>
    </w:pPr>
    <w:rPr>
      <w:snapToGrid/>
      <w:sz w:val="24"/>
    </w:rPr>
  </w:style>
  <w:style w:type="character" w:customStyle="1" w:styleId="Strong">
    <w:name w:val="Strong"/>
    <w:basedOn w:val="DefaultParagraphFont"/>
    <w:rsid w:val="00E9764E"/>
    <w:rPr>
      <w:b/>
    </w:rPr>
  </w:style>
  <w:style w:type="paragraph" w:customStyle="1" w:styleId="PlainText">
    <w:name w:val="Plain Text"/>
    <w:basedOn w:val="Normal0"/>
    <w:rsid w:val="00E9764E"/>
    <w:pPr>
      <w:widowControl/>
    </w:pPr>
    <w:rPr>
      <w:rFonts w:ascii="Courier New" w:hAnsi="Courier New"/>
      <w:snapToGrid/>
    </w:rPr>
  </w:style>
  <w:style w:type="paragraph" w:customStyle="1" w:styleId="HTMLPreformatted">
    <w:name w:val="HTML Preformatted"/>
    <w:basedOn w:val="Normal0"/>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BodyTextIndent3">
    <w:name w:val="Body Text Indent 3"/>
    <w:basedOn w:val="Normal0"/>
    <w:rsid w:val="00E9764E"/>
    <w:pPr>
      <w:widowControl/>
      <w:tabs>
        <w:tab w:val="left" w:pos="9360"/>
      </w:tabs>
      <w:spacing w:line="360" w:lineRule="auto"/>
      <w:ind w:right="-186" w:firstLine="709"/>
      <w:jc w:val="both"/>
    </w:pPr>
    <w:rPr>
      <w:snapToGrid/>
      <w:sz w:val="28"/>
      <w:lang w:val="uk-UA"/>
    </w:rPr>
  </w:style>
  <w:style w:type="character" w:customStyle="1" w:styleId="164">
    <w:name w:val="Знак Знак16"/>
    <w:basedOn w:val="DefaultParagraphFont"/>
    <w:rsid w:val="00E9764E"/>
    <w:rPr>
      <w:b/>
      <w:noProof w:val="0"/>
      <w:sz w:val="24"/>
      <w:lang w:val="uk-UA"/>
    </w:rPr>
  </w:style>
  <w:style w:type="character" w:customStyle="1" w:styleId="9f">
    <w:name w:val="Знак Знак9"/>
    <w:basedOn w:val="DefaultParagraphFont"/>
    <w:rsid w:val="00E9764E"/>
    <w:rPr>
      <w:sz w:val="24"/>
    </w:rPr>
  </w:style>
  <w:style w:type="character" w:customStyle="1" w:styleId="174">
    <w:name w:val="Знак Знак17"/>
    <w:basedOn w:val="DefaultParagraphFont"/>
    <w:rsid w:val="00E9764E"/>
    <w:rPr>
      <w:b/>
      <w:noProof w:val="0"/>
      <w:sz w:val="24"/>
      <w:lang w:val="uk-UA"/>
    </w:rPr>
  </w:style>
  <w:style w:type="character" w:customStyle="1" w:styleId="10e">
    <w:name w:val="Знак Знак10"/>
    <w:basedOn w:val="DefaultParagraphFont"/>
    <w:rsid w:val="00E9764E"/>
    <w:rPr>
      <w:noProof w:val="0"/>
      <w:sz w:val="24"/>
      <w:lang w:val="uk-UA"/>
    </w:rPr>
  </w:style>
  <w:style w:type="paragraph" w:customStyle="1" w:styleId="DocumentMap">
    <w:name w:val="Document Map"/>
    <w:basedOn w:val="Normal0"/>
    <w:rsid w:val="00E9764E"/>
    <w:pPr>
      <w:widowControl/>
    </w:pPr>
    <w:rPr>
      <w:rFonts w:ascii="Tahoma" w:hAnsi="Tahoma"/>
      <w:snapToGrid/>
      <w:sz w:val="16"/>
    </w:rPr>
  </w:style>
  <w:style w:type="character" w:customStyle="1" w:styleId="175">
    <w:name w:val=" Знак Знак17"/>
    <w:basedOn w:val="ab"/>
    <w:rsid w:val="00D93504"/>
    <w:rPr>
      <w:b/>
      <w:bCs/>
      <w:sz w:val="26"/>
      <w:szCs w:val="24"/>
      <w:lang w:val="uk-UA"/>
    </w:rPr>
  </w:style>
  <w:style w:type="character" w:customStyle="1" w:styleId="12b">
    <w:name w:val=" Знак Знак12"/>
    <w:basedOn w:val="ab"/>
    <w:rsid w:val="00D93504"/>
    <w:rPr>
      <w:sz w:val="28"/>
      <w:szCs w:val="24"/>
      <w:lang w:val="uk-UA"/>
    </w:rPr>
  </w:style>
  <w:style w:type="paragraph" w:customStyle="1" w:styleId="affffffffffffffffffffffff5">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5">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6">
    <w:name w:val="подраздел"/>
    <w:basedOn w:val="aa"/>
    <w:next w:val="aa"/>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7">
    <w:name w:val="Table Elegant"/>
    <w:basedOn w:val="ac"/>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8">
    <w:name w:val="обычный выделенный Знак Знак Знак"/>
    <w:basedOn w:val="aa"/>
    <w:link w:val="affffffffffffffffffffffff9"/>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9">
    <w:name w:val="обычный выделенный Знак Знак Знак Знак"/>
    <w:basedOn w:val="ab"/>
    <w:link w:val="affffffffffffffffffffffff8"/>
    <w:rsid w:val="00372848"/>
    <w:rPr>
      <w:rFonts w:ascii="Courier New" w:eastAsia="Times New Roman" w:hAnsi="Courier New" w:cs="Courier New"/>
      <w:b/>
      <w:spacing w:val="3"/>
      <w:sz w:val="28"/>
      <w:szCs w:val="28"/>
      <w:lang w:val="uk-UA"/>
    </w:rPr>
  </w:style>
  <w:style w:type="character" w:customStyle="1" w:styleId="affffffffffffffffffffffffa">
    <w:name w:val="обычный выделенный Знак Знак Знак Знак Знак"/>
    <w:basedOn w:val="ab"/>
    <w:rsid w:val="0034262A"/>
    <w:rPr>
      <w:rFonts w:ascii="Courier New" w:hAnsi="Courier New" w:cs="Courier New"/>
      <w:b/>
      <w:spacing w:val="3"/>
      <w:sz w:val="28"/>
      <w:szCs w:val="28"/>
      <w:lang w:val="uk-UA"/>
    </w:rPr>
  </w:style>
  <w:style w:type="paragraph" w:customStyle="1" w:styleId="affffffffffffffffffffffffb">
    <w:name w:val="Таблиця"/>
    <w:basedOn w:val="aa"/>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a"/>
    <w:rsid w:val="007D5B26"/>
    <w:pPr>
      <w:widowControl w:val="0"/>
      <w:suppressAutoHyphens w:val="0"/>
    </w:pPr>
    <w:rPr>
      <w:rFonts w:ascii="Times New Roman" w:eastAsia="Times New Roman" w:hAnsi="Times New Roman" w:cs="Times New Roman"/>
      <w:lang w:val="en-US" w:eastAsia="ru-RU"/>
    </w:rPr>
  </w:style>
  <w:style w:type="character" w:customStyle="1" w:styleId="affffffff3">
    <w:name w:val="Обычный (веб) Знак"/>
    <w:basedOn w:val="ab"/>
    <w:link w:val="affffffff2"/>
    <w:rsid w:val="006C2CC6"/>
    <w:rPr>
      <w:rFonts w:ascii="Garamond" w:eastAsia="Garamond" w:hAnsi="Garamond" w:cs="Garamond"/>
      <w:color w:val="000000"/>
      <w:sz w:val="24"/>
      <w:szCs w:val="24"/>
      <w:lang w:eastAsia="ar-SA"/>
    </w:rPr>
  </w:style>
  <w:style w:type="paragraph" w:customStyle="1" w:styleId="a8">
    <w:name w:val="Рис"/>
    <w:basedOn w:val="a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c">
    <w:name w:val="Обзор"/>
    <w:basedOn w:val="aa"/>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c"/>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c"/>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d">
    <w:name w:val="íîìåð ñòðàíèöû"/>
    <w:basedOn w:val="ab"/>
    <w:rsid w:val="006C2CC6"/>
  </w:style>
  <w:style w:type="character" w:customStyle="1" w:styleId="variant1">
    <w:name w:val="variant1"/>
    <w:basedOn w:val="ab"/>
    <w:rsid w:val="006C2CC6"/>
    <w:rPr>
      <w:color w:val="0000FF"/>
    </w:rPr>
  </w:style>
  <w:style w:type="character" w:customStyle="1" w:styleId="lowimportantproductattribute1">
    <w:name w:val="lowimportantproductattribute1"/>
    <w:basedOn w:val="ab"/>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b"/>
    <w:rsid w:val="00E64939"/>
  </w:style>
  <w:style w:type="paragraph" w:styleId="4fff5">
    <w:name w:val="index 4"/>
    <w:basedOn w:val="aa"/>
    <w:next w:val="aa"/>
    <w:autoRedefine/>
    <w:semiHidden/>
    <w:rsid w:val="00B80692"/>
    <w:pPr>
      <w:suppressAutoHyphens w:val="0"/>
      <w:ind w:left="960" w:hanging="240"/>
    </w:pPr>
    <w:rPr>
      <w:rFonts w:ascii="Times New Roman" w:eastAsia="Times New Roman" w:hAnsi="Times New Roman" w:cs="Times New Roman"/>
      <w:lang w:eastAsia="ru-RU"/>
    </w:rPr>
  </w:style>
  <w:style w:type="paragraph" w:styleId="5ff6">
    <w:name w:val="index 5"/>
    <w:basedOn w:val="aa"/>
    <w:next w:val="aa"/>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a"/>
    <w:next w:val="aa"/>
    <w:autoRedefine/>
    <w:semiHidden/>
    <w:rsid w:val="00B80692"/>
    <w:pPr>
      <w:suppressAutoHyphens w:val="0"/>
      <w:ind w:left="1440" w:hanging="240"/>
    </w:pPr>
    <w:rPr>
      <w:rFonts w:ascii="Times New Roman" w:eastAsia="Times New Roman" w:hAnsi="Times New Roman" w:cs="Times New Roman"/>
      <w:lang w:eastAsia="ru-RU"/>
    </w:rPr>
  </w:style>
  <w:style w:type="paragraph" w:styleId="7f2">
    <w:name w:val="index 7"/>
    <w:basedOn w:val="aa"/>
    <w:next w:val="aa"/>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B80692"/>
    <w:pPr>
      <w:suppressAutoHyphens w:val="0"/>
      <w:ind w:left="1920" w:hanging="240"/>
    </w:pPr>
    <w:rPr>
      <w:rFonts w:ascii="Times New Roman" w:eastAsia="Times New Roman" w:hAnsi="Times New Roman" w:cs="Times New Roman"/>
      <w:lang w:eastAsia="ru-RU"/>
    </w:rPr>
  </w:style>
  <w:style w:type="paragraph" w:styleId="9f0">
    <w:name w:val="index 9"/>
    <w:basedOn w:val="aa"/>
    <w:next w:val="aa"/>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e">
    <w:name w:val="Ãëàâà äîêóìåíòó"/>
    <w:basedOn w:val="aa"/>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
    <w:name w:val="Çàãîëîâîê"/>
    <w:basedOn w:val="aa"/>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0">
    <w:name w:val="Íîðìàëüíèé òåêñò"/>
    <w:basedOn w:val="aa"/>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1">
    <w:name w:val="Ï³äïèñ"/>
    <w:basedOn w:val="aa"/>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2">
    <w:name w:val="Øàïêà äîêóìåíòó"/>
    <w:basedOn w:val="aa"/>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a"/>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2">
    <w:name w:val="Заголов3"/>
    <w:basedOn w:val="aa"/>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Title">
    <w:name w:val="Title"/>
    <w:basedOn w:val="Normal0"/>
    <w:rsid w:val="00B80692"/>
    <w:pPr>
      <w:pBdr>
        <w:bottom w:val="single" w:sz="6" w:space="1" w:color="auto"/>
      </w:pBdr>
      <w:spacing w:before="240" w:line="240" w:lineRule="exact"/>
      <w:jc w:val="center"/>
    </w:pPr>
    <w:rPr>
      <w:b/>
      <w:sz w:val="24"/>
    </w:rPr>
  </w:style>
  <w:style w:type="paragraph" w:customStyle="1" w:styleId="List">
    <w:name w:val="List"/>
    <w:basedOn w:val="Normal0"/>
    <w:rsid w:val="00B80692"/>
    <w:pPr>
      <w:ind w:left="283" w:hanging="283"/>
    </w:pPr>
    <w:rPr>
      <w:snapToGrid/>
    </w:rPr>
  </w:style>
  <w:style w:type="paragraph" w:customStyle="1" w:styleId="Signature">
    <w:name w:val="Signature"/>
    <w:basedOn w:val="Normal0"/>
    <w:rsid w:val="00B80692"/>
    <w:pPr>
      <w:ind w:left="4252"/>
    </w:pPr>
    <w:rPr>
      <w:snapToGrid/>
    </w:rPr>
  </w:style>
  <w:style w:type="paragraph" w:customStyle="1" w:styleId="List2">
    <w:name w:val="List 2"/>
    <w:basedOn w:val="Normal0"/>
    <w:rsid w:val="00B80692"/>
    <w:pPr>
      <w:ind w:left="566" w:hanging="283"/>
    </w:pPr>
    <w:rPr>
      <w:snapToGrid/>
    </w:rPr>
  </w:style>
  <w:style w:type="paragraph" w:customStyle="1" w:styleId="-50">
    <w:name w:val="-Выступ5"/>
    <w:basedOn w:val="aa"/>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b"/>
    <w:rsid w:val="00B80692"/>
    <w:rPr>
      <w:rFonts w:ascii="Arial" w:hAnsi="Arial" w:cs="Arial" w:hint="default"/>
      <w:b/>
      <w:bCs/>
      <w:color w:val="092869"/>
      <w:sz w:val="22"/>
      <w:szCs w:val="22"/>
    </w:rPr>
  </w:style>
  <w:style w:type="paragraph" w:customStyle="1" w:styleId="abzac">
    <w:name w:val="abzac"/>
    <w:basedOn w:val="aa"/>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a"/>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a"/>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a"/>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b"/>
    <w:rsid w:val="00B80692"/>
  </w:style>
  <w:style w:type="paragraph" w:customStyle="1" w:styleId="gutter3">
    <w:name w:val="gutter3"/>
    <w:basedOn w:val="aa"/>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b"/>
    <w:rsid w:val="00B80692"/>
    <w:rPr>
      <w:rFonts w:ascii="Arial" w:hAnsi="Arial" w:cs="Arial" w:hint="default"/>
      <w:b w:val="0"/>
      <w:bCs w:val="0"/>
      <w:i w:val="0"/>
      <w:iCs w:val="0"/>
      <w:color w:val="000000"/>
      <w:sz w:val="17"/>
      <w:szCs w:val="17"/>
    </w:rPr>
  </w:style>
  <w:style w:type="character" w:customStyle="1" w:styleId="pit">
    <w:name w:val="pit"/>
    <w:basedOn w:val="ab"/>
    <w:rsid w:val="00B8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a"/>
    <w:qFormat/>
    <w:pPr>
      <w:numPr>
        <w:ilvl w:val="2"/>
      </w:numPr>
      <w:outlineLvl w:val="2"/>
    </w:pPr>
  </w:style>
  <w:style w:type="paragraph" w:styleId="40">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d">
    <w:name w:val="Название2"/>
    <w:basedOn w:val="aa"/>
    <w:pPr>
      <w:suppressLineNumbers/>
      <w:spacing w:before="120" w:after="120"/>
    </w:pPr>
    <w:rPr>
      <w:rFonts w:cs="Times New Roman CYR"/>
      <w:i/>
      <w:iCs/>
    </w:rPr>
  </w:style>
  <w:style w:type="paragraph" w:customStyle="1" w:styleId="2fe">
    <w:name w:val="Указатель2"/>
    <w:basedOn w:val="aa"/>
    <w:pPr>
      <w:suppressLineNumbers/>
    </w:pPr>
    <w:rPr>
      <w:rFonts w:cs="Times New Roman CYR"/>
    </w:rPr>
  </w:style>
  <w:style w:type="paragraph" w:styleId="1ff0">
    <w:name w:val="toc 1"/>
    <w:aliases w:val="Дисс. Оглавление 1"/>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link w:val="affffffff3"/>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0">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1">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uiPriority w:val="39"/>
    <w:qFormat/>
    <w:pPr>
      <w:widowControl w:val="0"/>
      <w:numPr>
        <w:numId w:val="0"/>
      </w:numPr>
      <w:spacing w:line="360" w:lineRule="auto"/>
      <w:ind w:firstLine="567"/>
      <w:jc w:val="both"/>
    </w:pPr>
  </w:style>
  <w:style w:type="paragraph" w:customStyle="1" w:styleId="2ff2">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basedOn w:val="aa"/>
    <w:link w:val="1ff4"/>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a"/>
    <w:rPr>
      <w:sz w:val="20"/>
      <w:szCs w:val="20"/>
    </w:rPr>
  </w:style>
  <w:style w:type="paragraph" w:styleId="a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8">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b">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c">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e">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a"/>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b">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5"/>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a"/>
    <w:next w:val="aa"/>
    <w:link w:val="5d"/>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d">
    <w:name w:val="Îñíîâíîé òåêñò 2"/>
    <w:basedOn w:val="aa"/>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e">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f">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0">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1">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2">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3">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5">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6">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7">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8">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0">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link w:val="affffffffffffffff8"/>
    <w:pPr>
      <w:spacing w:line="360" w:lineRule="auto"/>
      <w:jc w:val="right"/>
    </w:pPr>
    <w:rPr>
      <w:sz w:val="28"/>
      <w:szCs w:val="20"/>
    </w:rPr>
  </w:style>
  <w:style w:type="paragraph" w:customStyle="1" w:styleId="affffffffffffffff9">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a">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b">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a">
    <w:name w:val="Адрес 2"/>
    <w:basedOn w:val="aa"/>
    <w:pPr>
      <w:spacing w:line="200" w:lineRule="atLeast"/>
    </w:pPr>
    <w:rPr>
      <w:sz w:val="16"/>
      <w:szCs w:val="20"/>
    </w:rPr>
  </w:style>
  <w:style w:type="paragraph" w:customStyle="1" w:styleId="affffffffffffffffd">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e">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a"/>
    <w:rPr>
      <w:lang w:val="uk-UA"/>
    </w:rPr>
  </w:style>
  <w:style w:type="paragraph" w:customStyle="1" w:styleId="afffffffffffffffff1">
    <w:name w:val="Абзац списку"/>
    <w:basedOn w:val="aa"/>
    <w:pPr>
      <w:ind w:left="720"/>
    </w:pPr>
    <w:rPr>
      <w:lang w:val="uk-UA"/>
    </w:rPr>
  </w:style>
  <w:style w:type="paragraph" w:customStyle="1" w:styleId="afffffffffffffffff2">
    <w:name w:val="Цитація"/>
    <w:basedOn w:val="aa"/>
    <w:next w:val="aa"/>
    <w:pPr>
      <w:spacing w:before="200"/>
      <w:ind w:left="360" w:right="360"/>
    </w:pPr>
    <w:rPr>
      <w:i/>
      <w:iCs/>
      <w:lang w:val="uk-UA"/>
    </w:rPr>
  </w:style>
  <w:style w:type="paragraph" w:customStyle="1" w:styleId="afffffffffffffffff3">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a"/>
    <w:pPr>
      <w:keepNext/>
      <w:keepLines/>
      <w:autoSpaceDE w:val="0"/>
      <w:spacing w:before="240"/>
      <w:jc w:val="center"/>
    </w:pPr>
    <w:rPr>
      <w:caps/>
      <w:sz w:val="28"/>
      <w:szCs w:val="28"/>
    </w:rPr>
  </w:style>
  <w:style w:type="paragraph" w:customStyle="1" w:styleId="afffffffffffffffff6">
    <w:name w:val="текст сноски Знак"/>
    <w:basedOn w:val="aa"/>
    <w:pPr>
      <w:autoSpaceDE w:val="0"/>
      <w:ind w:firstLine="709"/>
      <w:jc w:val="both"/>
    </w:pPr>
    <w:rPr>
      <w:sz w:val="16"/>
      <w:szCs w:val="20"/>
    </w:rPr>
  </w:style>
  <w:style w:type="paragraph" w:customStyle="1" w:styleId="afffffffffffffffff7">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8">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b">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b">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c">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a"/>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0">
    <w:name w:val="??????? ??????????"/>
    <w:basedOn w:val="afffffff5"/>
    <w:pPr>
      <w:tabs>
        <w:tab w:val="center" w:pos="4536"/>
        <w:tab w:val="right" w:pos="9072"/>
      </w:tabs>
      <w:autoSpaceDE w:val="0"/>
      <w:spacing w:after="0"/>
    </w:pPr>
    <w:rPr>
      <w:szCs w:val="28"/>
    </w:rPr>
  </w:style>
  <w:style w:type="paragraph" w:customStyle="1" w:styleId="affffffffffffffffff1">
    <w:name w:val="????????????"/>
    <w:basedOn w:val="afffffff5"/>
    <w:pPr>
      <w:autoSpaceDE w:val="0"/>
      <w:spacing w:before="240" w:after="0" w:line="480" w:lineRule="auto"/>
      <w:ind w:firstLine="720"/>
      <w:jc w:val="both"/>
    </w:pPr>
    <w:rPr>
      <w:szCs w:val="28"/>
    </w:rPr>
  </w:style>
  <w:style w:type="paragraph" w:customStyle="1" w:styleId="affffffffffffffffff2">
    <w:name w:val="???????? ????? ? ????????"/>
    <w:basedOn w:val="afffffff5"/>
    <w:pPr>
      <w:tabs>
        <w:tab w:val="left" w:pos="567"/>
      </w:tabs>
      <w:autoSpaceDE w:val="0"/>
      <w:spacing w:after="0" w:line="376" w:lineRule="auto"/>
      <w:ind w:firstLine="567"/>
      <w:jc w:val="both"/>
    </w:pPr>
    <w:rPr>
      <w:szCs w:val="28"/>
    </w:rPr>
  </w:style>
  <w:style w:type="paragraph" w:customStyle="1" w:styleId="2ffff0">
    <w:name w:val="???????? ????? ? ???????? 2"/>
    <w:basedOn w:val="afffffff5"/>
    <w:pPr>
      <w:tabs>
        <w:tab w:val="left" w:pos="360"/>
      </w:tabs>
      <w:autoSpaceDE w:val="0"/>
      <w:spacing w:after="0" w:line="376" w:lineRule="auto"/>
      <w:ind w:firstLine="357"/>
      <w:jc w:val="both"/>
    </w:pPr>
    <w:rPr>
      <w:szCs w:val="28"/>
    </w:rPr>
  </w:style>
  <w:style w:type="paragraph" w:customStyle="1" w:styleId="affffffffffffffffff3">
    <w:name w:val="???????? ?????"/>
    <w:basedOn w:val="afffffff5"/>
    <w:pPr>
      <w:autoSpaceDE w:val="0"/>
      <w:spacing w:after="0"/>
    </w:pPr>
    <w:rPr>
      <w:szCs w:val="28"/>
    </w:rPr>
  </w:style>
  <w:style w:type="paragraph" w:customStyle="1" w:styleId="affffffffffffffffff4">
    <w:name w:val="????????"/>
    <w:basedOn w:val="afffffff5"/>
    <w:pPr>
      <w:autoSpaceDE w:val="0"/>
      <w:spacing w:after="0" w:line="480" w:lineRule="auto"/>
      <w:ind w:firstLine="720"/>
      <w:jc w:val="center"/>
    </w:pPr>
    <w:rPr>
      <w:b/>
      <w:bCs/>
      <w:caps/>
      <w:szCs w:val="28"/>
    </w:rPr>
  </w:style>
  <w:style w:type="paragraph" w:customStyle="1" w:styleId="2ffff1">
    <w:name w:val="???????? ????? 2"/>
    <w:basedOn w:val="afffffff5"/>
    <w:pPr>
      <w:widowControl w:val="0"/>
      <w:autoSpaceDE w:val="0"/>
      <w:spacing w:after="0"/>
      <w:jc w:val="center"/>
    </w:pPr>
    <w:rPr>
      <w:b/>
      <w:bCs/>
      <w:caps/>
      <w:sz w:val="32"/>
      <w:szCs w:val="32"/>
    </w:rPr>
  </w:style>
  <w:style w:type="paragraph" w:customStyle="1" w:styleId="affffffffffffffffff5">
    <w:name w:val="?????? ??????????"/>
    <w:basedOn w:val="afffffff5"/>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f"/>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9"/>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a"/>
    <w:pPr>
      <w:widowControl w:val="0"/>
      <w:spacing w:line="360" w:lineRule="auto"/>
      <w:ind w:firstLine="567"/>
      <w:jc w:val="center"/>
    </w:pPr>
    <w:rPr>
      <w:b/>
      <w:sz w:val="28"/>
      <w:szCs w:val="20"/>
      <w:lang w:val="uk-UA"/>
    </w:rPr>
  </w:style>
  <w:style w:type="paragraph" w:customStyle="1" w:styleId="affffffffffffffffffb">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e">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0">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1">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2">
    <w:name w:val="Памятник"/>
    <w:basedOn w:val="aa"/>
    <w:next w:val="aa"/>
    <w:pPr>
      <w:spacing w:line="360" w:lineRule="auto"/>
      <w:jc w:val="both"/>
    </w:pPr>
    <w:rPr>
      <w:sz w:val="28"/>
      <w:szCs w:val="20"/>
      <w:lang w:val="uk-UA"/>
    </w:rPr>
  </w:style>
  <w:style w:type="paragraph" w:customStyle="1" w:styleId="afffffffffffffffffff3">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4">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5"/>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6">
    <w:name w:val="Сноска в дисертации"/>
    <w:basedOn w:val="afffffff7"/>
    <w:pPr>
      <w:spacing w:line="240" w:lineRule="auto"/>
      <w:ind w:firstLine="284"/>
    </w:pPr>
    <w:rPr>
      <w:sz w:val="18"/>
      <w:szCs w:val="20"/>
    </w:rPr>
  </w:style>
  <w:style w:type="paragraph" w:customStyle="1" w:styleId="1ffffff6">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6">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8">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9">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a">
    <w:name w:val="Основний А"/>
    <w:basedOn w:val="aa"/>
    <w:pPr>
      <w:jc w:val="both"/>
    </w:pPr>
    <w:rPr>
      <w:sz w:val="22"/>
      <w:lang w:val="en-GB"/>
    </w:rPr>
  </w:style>
  <w:style w:type="paragraph" w:customStyle="1" w:styleId="afffffffffffffffffffb">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c">
    <w:name w:val="Дисертация"/>
    <w:basedOn w:val="aa"/>
    <w:pPr>
      <w:spacing w:line="360" w:lineRule="auto"/>
      <w:ind w:firstLine="709"/>
      <w:jc w:val="both"/>
    </w:pPr>
    <w:rPr>
      <w:sz w:val="28"/>
      <w:szCs w:val="28"/>
    </w:rPr>
  </w:style>
  <w:style w:type="paragraph" w:customStyle="1" w:styleId="afffffffffffffffffffd">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
    <w:name w:val="Светлана"/>
    <w:basedOn w:val="aa"/>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2">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a"/>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semiHidden/>
    <w:rsid w:val="00B46023"/>
    <w:rPr>
      <w:rFonts w:ascii="Garamond" w:eastAsia="Garamond" w:hAnsi="Garamond" w:cs="Garamond"/>
      <w:sz w:val="24"/>
      <w:szCs w:val="24"/>
      <w:lang w:eastAsia="ar-SA"/>
    </w:rPr>
  </w:style>
  <w:style w:type="paragraph" w:styleId="affffffffffffffffffff3">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9">
    <w:name w:val="Body Text 2"/>
    <w:basedOn w:val="aa"/>
    <w:link w:val="225"/>
    <w:unhideWhenUsed/>
    <w:rsid w:val="00524D1A"/>
    <w:pPr>
      <w:spacing w:after="120" w:line="480" w:lineRule="auto"/>
    </w:pPr>
  </w:style>
  <w:style w:type="character" w:customStyle="1" w:styleId="225">
    <w:name w:val="Основной текст 2 Знак2"/>
    <w:basedOn w:val="ab"/>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b"/>
    <w:rsid w:val="00524D1A"/>
    <w:rPr>
      <w:vertAlign w:val="superscript"/>
    </w:rPr>
  </w:style>
  <w:style w:type="character" w:styleId="affffffffffffffffffff5">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6">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b">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a">
    <w:name w:val="Основной текст 2 Знак Знак"/>
    <w:basedOn w:val="ab"/>
    <w:rsid w:val="00902A7A"/>
    <w:rPr>
      <w:sz w:val="28"/>
      <w:szCs w:val="24"/>
      <w:lang w:val="uk-UA" w:eastAsia="ru-RU" w:bidi="ar-SA"/>
    </w:rPr>
  </w:style>
  <w:style w:type="paragraph" w:styleId="affffffffffffffffffff7">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b"/>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a"/>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7"/>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b"/>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d"/>
    <w:uiPriority w:val="99"/>
    <w:semiHidden/>
    <w:unhideWhenUsed/>
    <w:rsid w:val="0001496C"/>
  </w:style>
  <w:style w:type="numbering" w:customStyle="1" w:styleId="2fffff0">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d"/>
    <w:uiPriority w:val="99"/>
    <w:semiHidden/>
    <w:unhideWhenUsed/>
    <w:rsid w:val="00267173"/>
  </w:style>
  <w:style w:type="paragraph" w:customStyle="1" w:styleId="2fffff1">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a"/>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b"/>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a"/>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b"/>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2">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a"/>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a"/>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c"/>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a"/>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a"/>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a"/>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a"/>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a"/>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9">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d">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a"/>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1">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b"/>
    <w:rsid w:val="00886B4E"/>
  </w:style>
  <w:style w:type="character" w:customStyle="1" w:styleId="affffffffffffffffffffff6">
    <w:name w:val="назначение"/>
    <w:basedOn w:val="ab"/>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a">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b"/>
    <w:rsid w:val="00181228"/>
  </w:style>
  <w:style w:type="character" w:customStyle="1" w:styleId="ti2">
    <w:name w:val="ti2"/>
    <w:basedOn w:val="ab"/>
    <w:rsid w:val="00181228"/>
    <w:rPr>
      <w:sz w:val="22"/>
      <w:szCs w:val="22"/>
    </w:rPr>
  </w:style>
  <w:style w:type="character" w:customStyle="1" w:styleId="featuredlinkouts">
    <w:name w:val="featured_linkouts"/>
    <w:basedOn w:val="ab"/>
    <w:rsid w:val="00181228"/>
  </w:style>
  <w:style w:type="character" w:customStyle="1" w:styleId="linkbar">
    <w:name w:val="linkbar"/>
    <w:basedOn w:val="ab"/>
    <w:rsid w:val="00181228"/>
  </w:style>
  <w:style w:type="paragraph" w:customStyle="1" w:styleId="affiliation2">
    <w:name w:val="affiliation2"/>
    <w:basedOn w:val="aa"/>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b"/>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a"/>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_рисунок"/>
    <w:basedOn w:val="aa"/>
    <w:next w:val="aa"/>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d">
    <w:name w:val="_рисунок Знак"/>
    <w:basedOn w:val="ab"/>
    <w:rsid w:val="00181228"/>
    <w:rPr>
      <w:b/>
      <w:i/>
      <w:sz w:val="22"/>
      <w:szCs w:val="24"/>
      <w:lang w:val="uk-UA" w:eastAsia="ru-RU" w:bidi="ar-SA"/>
    </w:rPr>
  </w:style>
  <w:style w:type="character" w:customStyle="1" w:styleId="nonunderlined1">
    <w:name w:val="nonunderlined1"/>
    <w:basedOn w:val="ab"/>
    <w:rsid w:val="00181228"/>
    <w:rPr>
      <w:strike w:val="0"/>
      <w:dstrike w:val="0"/>
      <w:u w:val="none"/>
      <w:effect w:val="none"/>
    </w:rPr>
  </w:style>
  <w:style w:type="character" w:customStyle="1" w:styleId="issue">
    <w:name w:val="issue"/>
    <w:basedOn w:val="ab"/>
    <w:rsid w:val="00181228"/>
  </w:style>
  <w:style w:type="character" w:customStyle="1" w:styleId="ref-vol1">
    <w:name w:val="ref-vol1"/>
    <w:basedOn w:val="ab"/>
    <w:rsid w:val="00181228"/>
    <w:rPr>
      <w:b/>
      <w:bCs/>
    </w:rPr>
  </w:style>
  <w:style w:type="table" w:styleId="affffffffffffffffffffffe">
    <w:name w:val="Table Professional"/>
    <w:basedOn w:val="ac"/>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a"/>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a"/>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a"/>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a"/>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a"/>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a"/>
    <w:rsid w:val="006A457C"/>
    <w:pPr>
      <w:suppressAutoHyphens w:val="0"/>
      <w:spacing w:after="120"/>
      <w:ind w:left="1415"/>
    </w:pPr>
    <w:rPr>
      <w:rFonts w:ascii="Times New Roman" w:eastAsia="Times New Roman" w:hAnsi="Times New Roman" w:cs="Times New Roman"/>
      <w:lang w:val="uk-UA" w:eastAsia="ru-RU"/>
    </w:rPr>
  </w:style>
  <w:style w:type="paragraph" w:styleId="afff">
    <w:name w:val="Body Text First Indent"/>
    <w:basedOn w:val="afffffff5"/>
    <w:link w:val="affe"/>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c"/>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a"/>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a"/>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a"/>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a"/>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a"/>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a"/>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a"/>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a"/>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a"/>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a"/>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a"/>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a"/>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a"/>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b"/>
    <w:rsid w:val="0011487C"/>
    <w:rPr>
      <w:rFonts w:ascii="Arial Narrow" w:hAnsi="Arial Narrow" w:cs="Arial Narrow"/>
      <w:b/>
      <w:bCs/>
      <w:i/>
      <w:iCs/>
      <w:caps/>
      <w:sz w:val="20"/>
      <w:szCs w:val="20"/>
    </w:rPr>
  </w:style>
  <w:style w:type="paragraph" w:customStyle="1" w:styleId="afffffffffffffffffffffff">
    <w:name w:val="Титульний"/>
    <w:basedOn w:val="aa"/>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b"/>
    <w:rsid w:val="00821E3A"/>
    <w:rPr>
      <w:color w:val="FF0000"/>
    </w:rPr>
  </w:style>
  <w:style w:type="paragraph" w:customStyle="1" w:styleId="NienieEeo">
    <w:name w:val="NienieEeo"/>
    <w:basedOn w:val="aa"/>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a"/>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0">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a"/>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b"/>
    <w:rsid w:val="007B6B41"/>
  </w:style>
  <w:style w:type="character" w:customStyle="1" w:styleId="bindingblock1">
    <w:name w:val="bindingblock1"/>
    <w:basedOn w:val="ab"/>
    <w:rsid w:val="007B6B41"/>
  </w:style>
  <w:style w:type="paragraph" w:customStyle="1" w:styleId="afffffffffffffffffffffff1">
    <w:name w:val="КД Знак Знак"/>
    <w:basedOn w:val="aa"/>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a"/>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b"/>
    <w:rsid w:val="00733FD1"/>
  </w:style>
  <w:style w:type="character" w:customStyle="1" w:styleId="text41">
    <w:name w:val="text41"/>
    <w:basedOn w:val="ab"/>
    <w:rsid w:val="00733FD1"/>
    <w:rPr>
      <w:rFonts w:ascii="Verdana" w:hAnsi="Verdana" w:hint="default"/>
      <w:b w:val="0"/>
      <w:bCs w:val="0"/>
      <w:color w:val="212063"/>
    </w:rPr>
  </w:style>
  <w:style w:type="paragraph" w:customStyle="1" w:styleId="textjur">
    <w:name w:val="text_jur"/>
    <w:basedOn w:val="aa"/>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b"/>
    <w:rsid w:val="00733FD1"/>
    <w:rPr>
      <w:sz w:val="20"/>
      <w:szCs w:val="20"/>
    </w:rPr>
  </w:style>
  <w:style w:type="character" w:customStyle="1" w:styleId="comment">
    <w:name w:val="comment"/>
    <w:basedOn w:val="ab"/>
    <w:rsid w:val="00733FD1"/>
  </w:style>
  <w:style w:type="paragraph" w:customStyle="1" w:styleId="authorgroup">
    <w:name w:val="authorgroup"/>
    <w:basedOn w:val="aa"/>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b"/>
    <w:rsid w:val="00733FD1"/>
    <w:rPr>
      <w:rFonts w:ascii="Arial" w:hAnsi="Arial" w:cs="Arial" w:hint="default"/>
      <w:b/>
      <w:bCs/>
      <w:color w:val="003399"/>
      <w:sz w:val="32"/>
      <w:szCs w:val="32"/>
    </w:rPr>
  </w:style>
  <w:style w:type="character" w:customStyle="1" w:styleId="rvts21">
    <w:name w:val="rvts21"/>
    <w:basedOn w:val="ab"/>
    <w:rsid w:val="00733FD1"/>
    <w:rPr>
      <w:rFonts w:ascii="Times New Roman" w:hAnsi="Times New Roman" w:cs="Times New Roman" w:hint="default"/>
      <w:sz w:val="28"/>
      <w:szCs w:val="28"/>
    </w:rPr>
  </w:style>
  <w:style w:type="character" w:customStyle="1" w:styleId="srtitle">
    <w:name w:val="srtitle"/>
    <w:basedOn w:val="ab"/>
    <w:rsid w:val="00733FD1"/>
  </w:style>
  <w:style w:type="character" w:customStyle="1" w:styleId="grey">
    <w:name w:val="grey"/>
    <w:basedOn w:val="ab"/>
    <w:rsid w:val="00733FD1"/>
  </w:style>
  <w:style w:type="character" w:customStyle="1" w:styleId="addmd">
    <w:name w:val="addmd"/>
    <w:basedOn w:val="ab"/>
    <w:rsid w:val="00733FD1"/>
  </w:style>
  <w:style w:type="character" w:customStyle="1" w:styleId="bindingblock">
    <w:name w:val="bindingblock"/>
    <w:basedOn w:val="ab"/>
    <w:rsid w:val="00733FD1"/>
  </w:style>
  <w:style w:type="character" w:customStyle="1" w:styleId="binding">
    <w:name w:val="binding"/>
    <w:basedOn w:val="ab"/>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a"/>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2">
    <w:name w:val="СтФорм"/>
    <w:basedOn w:val="BodyText3"/>
    <w:rsid w:val="00187A91"/>
    <w:pPr>
      <w:widowControl/>
      <w:spacing w:after="120" w:line="360" w:lineRule="auto"/>
      <w:ind w:firstLine="851"/>
    </w:pPr>
    <w:rPr>
      <w:sz w:val="28"/>
      <w:szCs w:val="28"/>
    </w:rPr>
  </w:style>
  <w:style w:type="character" w:customStyle="1" w:styleId="afffffffffffffffffffffff3">
    <w:name w:val="Основной текст Знак.Основной текст Знак Знак Знак Знак Знак Знак Знак"/>
    <w:basedOn w:val="ab"/>
    <w:rsid w:val="00187A91"/>
    <w:rPr>
      <w:sz w:val="24"/>
      <w:szCs w:val="24"/>
      <w:lang w:val="ru-RU"/>
    </w:rPr>
  </w:style>
  <w:style w:type="paragraph" w:customStyle="1" w:styleId="3fffc">
    <w:name w:val="Текст выноски3"/>
    <w:basedOn w:val="aa"/>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a"/>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4">
    <w:name w:val="А"/>
    <w:basedOn w:val="aa"/>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5">
    <w:name w:val="Список определений"/>
    <w:basedOn w:val="163"/>
    <w:next w:val="aa"/>
    <w:rsid w:val="000E45DD"/>
    <w:pPr>
      <w:widowControl/>
      <w:ind w:left="360"/>
    </w:pPr>
    <w:rPr>
      <w:b w:val="0"/>
      <w:sz w:val="24"/>
    </w:rPr>
  </w:style>
  <w:style w:type="paragraph" w:customStyle="1" w:styleId="21f2">
    <w:name w:val="Îñíîâíîé òåêñò 21"/>
    <w:basedOn w:val="a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a"/>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a"/>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b"/>
    <w:rsid w:val="00125F49"/>
  </w:style>
  <w:style w:type="character" w:customStyle="1" w:styleId="7f">
    <w:name w:val="Название7"/>
    <w:basedOn w:val="ab"/>
    <w:rsid w:val="00125F49"/>
  </w:style>
  <w:style w:type="character" w:customStyle="1" w:styleId="hissue">
    <w:name w:val="hissue"/>
    <w:basedOn w:val="ab"/>
    <w:rsid w:val="00125F49"/>
  </w:style>
  <w:style w:type="character" w:customStyle="1" w:styleId="smalllight">
    <w:name w:val="small light"/>
    <w:basedOn w:val="ab"/>
    <w:rsid w:val="00125F49"/>
  </w:style>
  <w:style w:type="character" w:customStyle="1" w:styleId="c51">
    <w:name w:val="c51"/>
    <w:basedOn w:val="ab"/>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b"/>
    <w:rsid w:val="00140CEE"/>
    <w:rPr>
      <w:rFonts w:ascii="Times New Roman" w:hAnsi="Times New Roman"/>
      <w:noProof w:val="0"/>
      <w:sz w:val="28"/>
      <w:lang w:val="uk-UA"/>
    </w:rPr>
  </w:style>
  <w:style w:type="paragraph" w:customStyle="1" w:styleId="afffffffffffffffffffffff6">
    <w:name w:val="мій Знак Знак Знак Знак Знак Знак Знак Знак"/>
    <w:basedOn w:val="a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b"/>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a"/>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a"/>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a"/>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a"/>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b"/>
    <w:rsid w:val="00A36128"/>
    <w:rPr>
      <w:rFonts w:ascii="Verdana" w:hAnsi="Verdana" w:cs="Verdana" w:hint="default"/>
      <w:sz w:val="14"/>
      <w:szCs w:val="14"/>
    </w:rPr>
  </w:style>
  <w:style w:type="paragraph" w:customStyle="1" w:styleId="5ff5">
    <w:name w:val="табл5"/>
    <w:basedOn w:val="aa"/>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a"/>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b"/>
    <w:link w:val="affffffff6"/>
    <w:rsid w:val="00AA46C8"/>
    <w:rPr>
      <w:rFonts w:ascii="Helvetica" w:eastAsia="Garamond" w:hAnsi="Helvetica" w:cs="Helvetica"/>
      <w:sz w:val="16"/>
      <w:szCs w:val="16"/>
      <w:lang w:eastAsia="ar-SA"/>
    </w:rPr>
  </w:style>
  <w:style w:type="paragraph" w:customStyle="1" w:styleId="dip">
    <w:name w:val="dip"/>
    <w:basedOn w:val="aa"/>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b"/>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a"/>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7">
    <w:name w:val="Нормальний текст"/>
    <w:basedOn w:val="aa"/>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a"/>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a"/>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b"/>
    <w:rsid w:val="00A473A1"/>
    <w:rPr>
      <w:rFonts w:ascii="Arial" w:hAnsi="Arial" w:cs="Arial" w:hint="default"/>
      <w:color w:val="494949"/>
      <w:sz w:val="19"/>
      <w:szCs w:val="19"/>
    </w:rPr>
  </w:style>
  <w:style w:type="paragraph" w:customStyle="1" w:styleId="2130">
    <w:name w:val="Основной текст 213"/>
    <w:basedOn w:val="aa"/>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a"/>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a"/>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a"/>
    <w:next w:val="a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a"/>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b"/>
    <w:rsid w:val="004B780E"/>
    <w:rPr>
      <w:b/>
      <w:bCs/>
      <w:color w:val="999999"/>
      <w:sz w:val="16"/>
      <w:szCs w:val="16"/>
    </w:rPr>
  </w:style>
  <w:style w:type="character" w:customStyle="1" w:styleId="htopic1">
    <w:name w:val="htopic1"/>
    <w:basedOn w:val="ab"/>
    <w:rsid w:val="004B780E"/>
    <w:rPr>
      <w:color w:val="999999"/>
      <w:sz w:val="16"/>
      <w:szCs w:val="16"/>
    </w:rPr>
  </w:style>
  <w:style w:type="paragraph" w:customStyle="1" w:styleId="bottom">
    <w:name w:val="bottom"/>
    <w:basedOn w:val="aa"/>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b"/>
    <w:rsid w:val="00C33A43"/>
    <w:rPr>
      <w:color w:val="ABDC7D"/>
      <w:sz w:val="27"/>
      <w:szCs w:val="27"/>
    </w:rPr>
  </w:style>
  <w:style w:type="character" w:customStyle="1" w:styleId="announcetitle1">
    <w:name w:val="announce_title1"/>
    <w:basedOn w:val="ab"/>
    <w:rsid w:val="00C33A43"/>
    <w:rPr>
      <w:b/>
      <w:bCs/>
      <w:color w:val="00763E"/>
      <w:sz w:val="21"/>
      <w:szCs w:val="21"/>
    </w:rPr>
  </w:style>
  <w:style w:type="character" w:customStyle="1" w:styleId="b4">
    <w:name w:val="b4"/>
    <w:basedOn w:val="ab"/>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8">
    <w:name w:val="Гост"/>
    <w:basedOn w:val="aa"/>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9">
    <w:name w:val="ГОСТ"/>
    <w:basedOn w:val="aa"/>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a"/>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a"/>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a"/>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a"/>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a"/>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c"/>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a"/>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9">
    <w:name w:val="Список Литературы"/>
    <w:basedOn w:val="a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a">
    <w:name w:val="Стиль Основной текст + полужирный"/>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a"/>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a"/>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b">
    <w:name w:val="Загл.табл."/>
    <w:basedOn w:val="aa"/>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a"/>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a"/>
    <w:next w:val="aa"/>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c">
    <w:name w:val="УПЖ"/>
    <w:basedOn w:val="aa"/>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d">
    <w:name w:val="Розділ"/>
    <w:basedOn w:val="aa"/>
    <w:next w:val="aa"/>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a"/>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a"/>
    <w:unhideWhenUsed/>
    <w:rsid w:val="0000123E"/>
    <w:pPr>
      <w:numPr>
        <w:numId w:val="45"/>
      </w:numPr>
      <w:contextualSpacing/>
    </w:pPr>
  </w:style>
  <w:style w:type="character" w:customStyle="1" w:styleId="mlxttrn">
    <w:name w:val="mlxt_trn"/>
    <w:basedOn w:val="ab"/>
    <w:rsid w:val="00CA7E0D"/>
    <w:rPr>
      <w:rFonts w:ascii="Times New Roman" w:hAnsi="Times New Roman" w:cs="Times New Roman"/>
    </w:rPr>
  </w:style>
  <w:style w:type="character" w:customStyle="1" w:styleId="3ffff">
    <w:name w:val="Номер страницы3"/>
    <w:basedOn w:val="ab"/>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a"/>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b"/>
    <w:rsid w:val="00BF54BF"/>
    <w:rPr>
      <w:rFonts w:ascii="Arial" w:hAnsi="Arial" w:cs="Arial" w:hint="default"/>
      <w:color w:val="000000"/>
      <w:sz w:val="18"/>
      <w:szCs w:val="18"/>
    </w:rPr>
  </w:style>
  <w:style w:type="character" w:customStyle="1" w:styleId="ref-vol">
    <w:name w:val="ref-vol"/>
    <w:basedOn w:val="ab"/>
    <w:rsid w:val="00BF54BF"/>
  </w:style>
  <w:style w:type="character" w:customStyle="1" w:styleId="maintextbldleft">
    <w:name w:val="maintextbldleft"/>
    <w:basedOn w:val="ab"/>
    <w:rsid w:val="00BF54BF"/>
  </w:style>
  <w:style w:type="character" w:customStyle="1" w:styleId="maintextleft">
    <w:name w:val="maintextleft"/>
    <w:basedOn w:val="ab"/>
    <w:rsid w:val="00BF54BF"/>
  </w:style>
  <w:style w:type="character" w:customStyle="1" w:styleId="fm-vol-iss-date1">
    <w:name w:val="fm-vol-iss-date1"/>
    <w:basedOn w:val="ab"/>
    <w:rsid w:val="00BF54BF"/>
    <w:rPr>
      <w:rFonts w:ascii="Arial" w:hAnsi="Arial" w:cs="Arial" w:hint="default"/>
      <w:sz w:val="18"/>
      <w:szCs w:val="18"/>
    </w:rPr>
  </w:style>
  <w:style w:type="paragraph" w:customStyle="1" w:styleId="fm-author">
    <w:name w:val="fm-author"/>
    <w:basedOn w:val="aa"/>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a"/>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0">
    <w:name w:val="Текст3"/>
    <w:basedOn w:val="aa"/>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a"/>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a"/>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a"/>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b"/>
    <w:rsid w:val="00296605"/>
    <w:rPr>
      <w:i/>
      <w:iCs/>
      <w:caps w:val="0"/>
    </w:rPr>
  </w:style>
  <w:style w:type="character" w:customStyle="1" w:styleId="normal--char">
    <w:name w:val="normal--char"/>
    <w:basedOn w:val="ab"/>
    <w:rsid w:val="00985F2A"/>
  </w:style>
  <w:style w:type="character" w:customStyle="1" w:styleId="ref-journal">
    <w:name w:val="ref-journal"/>
    <w:basedOn w:val="ab"/>
    <w:rsid w:val="00985F2A"/>
  </w:style>
  <w:style w:type="character" w:customStyle="1" w:styleId="e1">
    <w:name w:val="e1"/>
    <w:basedOn w:val="ab"/>
    <w:rsid w:val="00985F2A"/>
    <w:rPr>
      <w:color w:val="FF0000"/>
    </w:rPr>
  </w:style>
  <w:style w:type="character" w:customStyle="1" w:styleId="sz13">
    <w:name w:val="sz13"/>
    <w:basedOn w:val="ab"/>
    <w:rsid w:val="00985F2A"/>
  </w:style>
  <w:style w:type="character" w:customStyle="1" w:styleId="ref-journal1">
    <w:name w:val="ref-journal1"/>
    <w:basedOn w:val="ab"/>
    <w:rsid w:val="00985F2A"/>
    <w:rPr>
      <w:i/>
      <w:iCs/>
    </w:rPr>
  </w:style>
  <w:style w:type="character" w:customStyle="1" w:styleId="goohl2">
    <w:name w:val="goohl2"/>
    <w:basedOn w:val="ab"/>
    <w:rsid w:val="006B783C"/>
  </w:style>
  <w:style w:type="character" w:customStyle="1" w:styleId="goohl0">
    <w:name w:val="goohl0"/>
    <w:basedOn w:val="ab"/>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a"/>
    <w:next w:val="aa"/>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e">
    <w:name w:val="Обычный (д)"/>
    <w:basedOn w:val="aa"/>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a"/>
    <w:next w:val="aa"/>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
    <w:name w:val="Подзаголовок (д)"/>
    <w:basedOn w:val="20"/>
    <w:next w:val="afffffffffffffffffffffffe"/>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0"/>
    <w:next w:val="afffffffffffffffffffffffe"/>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0">
    <w:name w:val="Таблица №"/>
    <w:basedOn w:val="afffffffffffffffffffffffe"/>
    <w:next w:val="affffffff"/>
    <w:rsid w:val="007F0A39"/>
    <w:pPr>
      <w:jc w:val="right"/>
    </w:pPr>
    <w:rPr>
      <w:b/>
    </w:rPr>
  </w:style>
  <w:style w:type="paragraph" w:customStyle="1" w:styleId="3ffff1">
    <w:name w:val="Заголовок 3 (д)"/>
    <w:basedOn w:val="31"/>
    <w:next w:val="afffffffffffffffffffffffe"/>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1">
    <w:name w:val="Рисунок (название)"/>
    <w:basedOn w:val="afffffffffffffffffffffffe"/>
    <w:next w:val="afffffffffffffffffffffffe"/>
    <w:rsid w:val="007F0A39"/>
    <w:rPr>
      <w:i/>
    </w:rPr>
  </w:style>
  <w:style w:type="character" w:customStyle="1" w:styleId="maintextbldleft1">
    <w:name w:val="maintextbldleft1"/>
    <w:basedOn w:val="ab"/>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b"/>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2">
    <w:name w:val="Содержимое списка"/>
    <w:basedOn w:val="aa"/>
    <w:rsid w:val="007F0A39"/>
    <w:pPr>
      <w:widowControl w:val="0"/>
      <w:ind w:left="567"/>
    </w:pPr>
    <w:rPr>
      <w:rFonts w:ascii="Times New Roman" w:eastAsia="Lucida Sans Unicode" w:hAnsi="Times New Roman" w:cs="Times New Roman"/>
    </w:rPr>
  </w:style>
  <w:style w:type="paragraph" w:customStyle="1" w:styleId="affffffffffffffffffffffff3">
    <w:name w:val="Нормальный"/>
    <w:rsid w:val="00A8527C"/>
    <w:rPr>
      <w:rFonts w:ascii="Peterburg" w:eastAsia="Times New Roman" w:hAnsi="Peterburg" w:cs="Times New Roman"/>
      <w:sz w:val="26"/>
    </w:rPr>
  </w:style>
  <w:style w:type="paragraph" w:customStyle="1" w:styleId="Dtext">
    <w:name w:val="D_text"/>
    <w:basedOn w:val="aa"/>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a"/>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a"/>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b"/>
    <w:rsid w:val="00680AB0"/>
    <w:rPr>
      <w:color w:val="0000FF"/>
      <w:sz w:val="28"/>
      <w:szCs w:val="28"/>
      <w:lang w:val="uk-UA"/>
    </w:rPr>
  </w:style>
  <w:style w:type="paragraph" w:customStyle="1" w:styleId="Dtext0">
    <w:name w:val="D_text Знак"/>
    <w:basedOn w:val="aa"/>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4">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Normal0">
    <w:name w:val="Normal"/>
    <w:rsid w:val="006128C9"/>
    <w:pPr>
      <w:widowControl w:val="0"/>
    </w:pPr>
    <w:rPr>
      <w:rFonts w:ascii="Times New Roman" w:eastAsia="Times New Roman" w:hAnsi="Times New Roman" w:cs="Times New Roman"/>
      <w:snapToGrid w:val="0"/>
    </w:rPr>
  </w:style>
  <w:style w:type="paragraph" w:customStyle="1" w:styleId="ListParagraph">
    <w:name w:val="List Paragraph"/>
    <w:basedOn w:val="aa"/>
    <w:rsid w:val="006E39C1"/>
    <w:pPr>
      <w:ind w:left="720"/>
    </w:pPr>
    <w:rPr>
      <w:rFonts w:ascii="Calibri" w:eastAsia="Times New Roman" w:hAnsi="Calibri" w:cs="Times New Roman"/>
      <w:lang w:val="en-US"/>
    </w:rPr>
  </w:style>
  <w:style w:type="paragraph" w:customStyle="1" w:styleId="BalloonText">
    <w:name w:val="Balloon Text"/>
    <w:basedOn w:val="aa"/>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a"/>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heading11">
    <w:name w:val="heading 1"/>
    <w:basedOn w:val="Normal0"/>
    <w:next w:val="Normal0"/>
    <w:rsid w:val="00E9764E"/>
    <w:pPr>
      <w:keepNext/>
      <w:spacing w:line="460" w:lineRule="exact"/>
      <w:ind w:firstLine="340"/>
      <w:jc w:val="both"/>
      <w:outlineLvl w:val="0"/>
    </w:pPr>
    <w:rPr>
      <w:b/>
      <w:snapToGrid/>
      <w:sz w:val="26"/>
      <w:lang w:val="uk-UA"/>
    </w:rPr>
  </w:style>
  <w:style w:type="paragraph" w:customStyle="1" w:styleId="heading2">
    <w:name w:val="heading 2"/>
    <w:basedOn w:val="Normal0"/>
    <w:next w:val="Normal0"/>
    <w:rsid w:val="00E9764E"/>
    <w:pPr>
      <w:keepNext/>
      <w:spacing w:line="460" w:lineRule="exact"/>
      <w:ind w:left="340"/>
      <w:jc w:val="both"/>
      <w:outlineLvl w:val="1"/>
    </w:pPr>
    <w:rPr>
      <w:b/>
      <w:snapToGrid/>
      <w:sz w:val="28"/>
      <w:lang w:val="uk-UA"/>
    </w:rPr>
  </w:style>
  <w:style w:type="paragraph" w:customStyle="1" w:styleId="BodyText5">
    <w:name w:val="Body Text"/>
    <w:basedOn w:val="Normal0"/>
    <w:rsid w:val="00E9764E"/>
    <w:pPr>
      <w:spacing w:line="460" w:lineRule="exact"/>
      <w:jc w:val="both"/>
    </w:pPr>
    <w:rPr>
      <w:snapToGrid/>
      <w:sz w:val="28"/>
      <w:lang w:val="uk-UA"/>
    </w:rPr>
  </w:style>
  <w:style w:type="paragraph" w:customStyle="1" w:styleId="heading3">
    <w:name w:val="heading 3"/>
    <w:basedOn w:val="Normal0"/>
    <w:next w:val="Normal0"/>
    <w:rsid w:val="00E9764E"/>
    <w:pPr>
      <w:keepNext/>
      <w:widowControl/>
      <w:spacing w:before="240" w:after="60"/>
      <w:outlineLvl w:val="2"/>
    </w:pPr>
    <w:rPr>
      <w:rFonts w:ascii="Cambria" w:hAnsi="Cambria"/>
      <w:b/>
      <w:snapToGrid/>
      <w:sz w:val="26"/>
    </w:rPr>
  </w:style>
  <w:style w:type="paragraph" w:customStyle="1" w:styleId="heading4">
    <w:name w:val="heading 4"/>
    <w:basedOn w:val="Normal0"/>
    <w:next w:val="Normal0"/>
    <w:rsid w:val="00E9764E"/>
    <w:pPr>
      <w:keepNext/>
      <w:keepLines/>
      <w:widowControl/>
      <w:spacing w:before="200"/>
      <w:outlineLvl w:val="3"/>
    </w:pPr>
    <w:rPr>
      <w:rFonts w:ascii="Cambria" w:hAnsi="Cambria"/>
      <w:b/>
      <w:i/>
      <w:snapToGrid/>
      <w:color w:val="808080"/>
      <w:sz w:val="24"/>
    </w:rPr>
  </w:style>
  <w:style w:type="paragraph" w:customStyle="1" w:styleId="heading5">
    <w:name w:val="heading 5"/>
    <w:basedOn w:val="Normal0"/>
    <w:next w:val="Normal0"/>
    <w:rsid w:val="00E9764E"/>
    <w:pPr>
      <w:keepNext/>
      <w:widowControl/>
      <w:outlineLvl w:val="4"/>
    </w:pPr>
    <w:rPr>
      <w:snapToGrid/>
      <w:sz w:val="32"/>
      <w:lang w:val="uk-UA"/>
    </w:rPr>
  </w:style>
  <w:style w:type="character" w:customStyle="1" w:styleId="DefaultParagraphFont">
    <w:name w:val="Default Paragraph Font"/>
    <w:rsid w:val="00E9764E"/>
  </w:style>
  <w:style w:type="character" w:customStyle="1" w:styleId="155">
    <w:name w:val="Знак Знак15"/>
    <w:basedOn w:val="DefaultParagraphFont"/>
    <w:rsid w:val="00E9764E"/>
    <w:rPr>
      <w:rFonts w:ascii="Cambria" w:eastAsia="Times New Roman" w:hAnsi="Cambria"/>
      <w:b/>
      <w:sz w:val="26"/>
    </w:rPr>
  </w:style>
  <w:style w:type="paragraph" w:customStyle="1" w:styleId="BodyTextIndent22">
    <w:name w:val="Body Text Indent 2"/>
    <w:basedOn w:val="Normal0"/>
    <w:rsid w:val="00E9764E"/>
    <w:pPr>
      <w:spacing w:line="460" w:lineRule="exact"/>
      <w:ind w:left="360" w:hanging="20"/>
      <w:jc w:val="both"/>
    </w:pPr>
    <w:rPr>
      <w:snapToGrid/>
      <w:sz w:val="28"/>
      <w:lang w:val="uk-UA"/>
    </w:rPr>
  </w:style>
  <w:style w:type="paragraph" w:customStyle="1" w:styleId="header">
    <w:name w:val="header"/>
    <w:basedOn w:val="Normal0"/>
    <w:rsid w:val="00E9764E"/>
    <w:pPr>
      <w:widowControl/>
      <w:tabs>
        <w:tab w:val="center" w:pos="4677"/>
        <w:tab w:val="right" w:pos="9355"/>
      </w:tabs>
    </w:pPr>
    <w:rPr>
      <w:snapToGrid/>
      <w:sz w:val="24"/>
    </w:rPr>
  </w:style>
  <w:style w:type="character" w:customStyle="1" w:styleId="pagenumber">
    <w:name w:val="page number"/>
    <w:basedOn w:val="DefaultParagraphFont"/>
    <w:rsid w:val="00E9764E"/>
  </w:style>
  <w:style w:type="character" w:customStyle="1" w:styleId="Hyperlink">
    <w:name w:val="Hyperlink"/>
    <w:basedOn w:val="DefaultParagraphFont"/>
    <w:rsid w:val="00E9764E"/>
    <w:rPr>
      <w:color w:val="0000FF"/>
      <w:u w:val="single"/>
    </w:rPr>
  </w:style>
  <w:style w:type="paragraph" w:customStyle="1" w:styleId="BodyText30">
    <w:name w:val="Body Text 3"/>
    <w:basedOn w:val="Normal0"/>
    <w:rsid w:val="00E9764E"/>
    <w:pPr>
      <w:widowControl/>
      <w:spacing w:after="120"/>
    </w:pPr>
    <w:rPr>
      <w:snapToGrid/>
      <w:sz w:val="16"/>
    </w:rPr>
  </w:style>
  <w:style w:type="character" w:customStyle="1" w:styleId="8f0">
    <w:name w:val="Знак Знак8"/>
    <w:basedOn w:val="DefaultParagraphFont"/>
    <w:rsid w:val="00E9764E"/>
    <w:rPr>
      <w:sz w:val="16"/>
    </w:rPr>
  </w:style>
  <w:style w:type="paragraph" w:customStyle="1" w:styleId="Ref">
    <w:name w:val="Ref"/>
    <w:basedOn w:val="Normal0"/>
    <w:rsid w:val="00E9764E"/>
    <w:pPr>
      <w:widowControl/>
      <w:spacing w:line="360" w:lineRule="auto"/>
      <w:ind w:left="284" w:hanging="284"/>
      <w:jc w:val="both"/>
    </w:pPr>
    <w:rPr>
      <w:rFonts w:ascii="Petersburg" w:hAnsi="Petersburg"/>
      <w:snapToGrid/>
      <w:sz w:val="26"/>
      <w:lang w:val="en-US"/>
    </w:rPr>
  </w:style>
  <w:style w:type="paragraph" w:customStyle="1" w:styleId="BodyText20">
    <w:name w:val="Body Text 2"/>
    <w:basedOn w:val="Normal0"/>
    <w:rsid w:val="00E9764E"/>
    <w:pPr>
      <w:widowControl/>
      <w:jc w:val="both"/>
    </w:pPr>
    <w:rPr>
      <w:rFonts w:ascii="Arial" w:hAnsi="Arial"/>
      <w:snapToGrid/>
      <w:sz w:val="26"/>
      <w:lang w:val="uk-UA"/>
    </w:rPr>
  </w:style>
  <w:style w:type="paragraph" w:customStyle="1" w:styleId="annotationtext">
    <w:name w:val="annotation text"/>
    <w:basedOn w:val="Normal0"/>
    <w:rsid w:val="00E9764E"/>
    <w:pPr>
      <w:widowControl/>
    </w:pPr>
    <w:rPr>
      <w:snapToGrid/>
    </w:rPr>
  </w:style>
  <w:style w:type="character" w:customStyle="1" w:styleId="FollowedHyperlink">
    <w:name w:val="FollowedHyperlink"/>
    <w:basedOn w:val="DefaultParagraphFont"/>
    <w:rsid w:val="00E9764E"/>
    <w:rPr>
      <w:color w:val="800080"/>
      <w:u w:val="single"/>
    </w:rPr>
  </w:style>
  <w:style w:type="paragraph" w:customStyle="1" w:styleId="OsnText">
    <w:name w:val="OsnText"/>
    <w:basedOn w:val="Normal0"/>
    <w:rsid w:val="00E9764E"/>
    <w:pPr>
      <w:widowControl/>
      <w:spacing w:line="360" w:lineRule="auto"/>
      <w:ind w:firstLine="720"/>
      <w:jc w:val="both"/>
    </w:pPr>
    <w:rPr>
      <w:rFonts w:ascii="Petersburg" w:hAnsi="Petersburg"/>
      <w:snapToGrid/>
      <w:sz w:val="26"/>
      <w:lang w:val="en-US"/>
    </w:rPr>
  </w:style>
  <w:style w:type="paragraph" w:customStyle="1" w:styleId="footer">
    <w:name w:val="footer"/>
    <w:basedOn w:val="Normal0"/>
    <w:rsid w:val="00E9764E"/>
    <w:pPr>
      <w:widowControl/>
      <w:tabs>
        <w:tab w:val="center" w:pos="4677"/>
        <w:tab w:val="right" w:pos="9355"/>
      </w:tabs>
    </w:pPr>
    <w:rPr>
      <w:snapToGrid/>
      <w:sz w:val="24"/>
    </w:rPr>
  </w:style>
  <w:style w:type="paragraph" w:customStyle="1" w:styleId="NormalWeb">
    <w:name w:val="Normal (Web)"/>
    <w:basedOn w:val="Normal0"/>
    <w:rsid w:val="00E9764E"/>
    <w:pPr>
      <w:widowControl/>
      <w:spacing w:before="100" w:after="100"/>
    </w:pPr>
    <w:rPr>
      <w:snapToGrid/>
      <w:sz w:val="24"/>
    </w:rPr>
  </w:style>
  <w:style w:type="character" w:customStyle="1" w:styleId="Strong">
    <w:name w:val="Strong"/>
    <w:basedOn w:val="DefaultParagraphFont"/>
    <w:rsid w:val="00E9764E"/>
    <w:rPr>
      <w:b/>
    </w:rPr>
  </w:style>
  <w:style w:type="paragraph" w:customStyle="1" w:styleId="PlainText">
    <w:name w:val="Plain Text"/>
    <w:basedOn w:val="Normal0"/>
    <w:rsid w:val="00E9764E"/>
    <w:pPr>
      <w:widowControl/>
    </w:pPr>
    <w:rPr>
      <w:rFonts w:ascii="Courier New" w:hAnsi="Courier New"/>
      <w:snapToGrid/>
    </w:rPr>
  </w:style>
  <w:style w:type="paragraph" w:customStyle="1" w:styleId="HTMLPreformatted">
    <w:name w:val="HTML Preformatted"/>
    <w:basedOn w:val="Normal0"/>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BodyTextIndent3">
    <w:name w:val="Body Text Indent 3"/>
    <w:basedOn w:val="Normal0"/>
    <w:rsid w:val="00E9764E"/>
    <w:pPr>
      <w:widowControl/>
      <w:tabs>
        <w:tab w:val="left" w:pos="9360"/>
      </w:tabs>
      <w:spacing w:line="360" w:lineRule="auto"/>
      <w:ind w:right="-186" w:firstLine="709"/>
      <w:jc w:val="both"/>
    </w:pPr>
    <w:rPr>
      <w:snapToGrid/>
      <w:sz w:val="28"/>
      <w:lang w:val="uk-UA"/>
    </w:rPr>
  </w:style>
  <w:style w:type="character" w:customStyle="1" w:styleId="164">
    <w:name w:val="Знак Знак16"/>
    <w:basedOn w:val="DefaultParagraphFont"/>
    <w:rsid w:val="00E9764E"/>
    <w:rPr>
      <w:b/>
      <w:noProof w:val="0"/>
      <w:sz w:val="24"/>
      <w:lang w:val="uk-UA"/>
    </w:rPr>
  </w:style>
  <w:style w:type="character" w:customStyle="1" w:styleId="9f">
    <w:name w:val="Знак Знак9"/>
    <w:basedOn w:val="DefaultParagraphFont"/>
    <w:rsid w:val="00E9764E"/>
    <w:rPr>
      <w:sz w:val="24"/>
    </w:rPr>
  </w:style>
  <w:style w:type="character" w:customStyle="1" w:styleId="174">
    <w:name w:val="Знак Знак17"/>
    <w:basedOn w:val="DefaultParagraphFont"/>
    <w:rsid w:val="00E9764E"/>
    <w:rPr>
      <w:b/>
      <w:noProof w:val="0"/>
      <w:sz w:val="24"/>
      <w:lang w:val="uk-UA"/>
    </w:rPr>
  </w:style>
  <w:style w:type="character" w:customStyle="1" w:styleId="10e">
    <w:name w:val="Знак Знак10"/>
    <w:basedOn w:val="DefaultParagraphFont"/>
    <w:rsid w:val="00E9764E"/>
    <w:rPr>
      <w:noProof w:val="0"/>
      <w:sz w:val="24"/>
      <w:lang w:val="uk-UA"/>
    </w:rPr>
  </w:style>
  <w:style w:type="paragraph" w:customStyle="1" w:styleId="DocumentMap">
    <w:name w:val="Document Map"/>
    <w:basedOn w:val="Normal0"/>
    <w:rsid w:val="00E9764E"/>
    <w:pPr>
      <w:widowControl/>
    </w:pPr>
    <w:rPr>
      <w:rFonts w:ascii="Tahoma" w:hAnsi="Tahoma"/>
      <w:snapToGrid/>
      <w:sz w:val="16"/>
    </w:rPr>
  </w:style>
  <w:style w:type="character" w:customStyle="1" w:styleId="175">
    <w:name w:val=" Знак Знак17"/>
    <w:basedOn w:val="ab"/>
    <w:rsid w:val="00D93504"/>
    <w:rPr>
      <w:b/>
      <w:bCs/>
      <w:sz w:val="26"/>
      <w:szCs w:val="24"/>
      <w:lang w:val="uk-UA"/>
    </w:rPr>
  </w:style>
  <w:style w:type="character" w:customStyle="1" w:styleId="12b">
    <w:name w:val=" Знак Знак12"/>
    <w:basedOn w:val="ab"/>
    <w:rsid w:val="00D93504"/>
    <w:rPr>
      <w:sz w:val="28"/>
      <w:szCs w:val="24"/>
      <w:lang w:val="uk-UA"/>
    </w:rPr>
  </w:style>
  <w:style w:type="paragraph" w:customStyle="1" w:styleId="affffffffffffffffffffffff5">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5">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6">
    <w:name w:val="подраздел"/>
    <w:basedOn w:val="aa"/>
    <w:next w:val="aa"/>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7">
    <w:name w:val="Table Elegant"/>
    <w:basedOn w:val="ac"/>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8">
    <w:name w:val="обычный выделенный Знак Знак Знак"/>
    <w:basedOn w:val="aa"/>
    <w:link w:val="affffffffffffffffffffffff9"/>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9">
    <w:name w:val="обычный выделенный Знак Знак Знак Знак"/>
    <w:basedOn w:val="ab"/>
    <w:link w:val="affffffffffffffffffffffff8"/>
    <w:rsid w:val="00372848"/>
    <w:rPr>
      <w:rFonts w:ascii="Courier New" w:eastAsia="Times New Roman" w:hAnsi="Courier New" w:cs="Courier New"/>
      <w:b/>
      <w:spacing w:val="3"/>
      <w:sz w:val="28"/>
      <w:szCs w:val="28"/>
      <w:lang w:val="uk-UA"/>
    </w:rPr>
  </w:style>
  <w:style w:type="character" w:customStyle="1" w:styleId="affffffffffffffffffffffffa">
    <w:name w:val="обычный выделенный Знак Знак Знак Знак Знак"/>
    <w:basedOn w:val="ab"/>
    <w:rsid w:val="0034262A"/>
    <w:rPr>
      <w:rFonts w:ascii="Courier New" w:hAnsi="Courier New" w:cs="Courier New"/>
      <w:b/>
      <w:spacing w:val="3"/>
      <w:sz w:val="28"/>
      <w:szCs w:val="28"/>
      <w:lang w:val="uk-UA"/>
    </w:rPr>
  </w:style>
  <w:style w:type="paragraph" w:customStyle="1" w:styleId="affffffffffffffffffffffffb">
    <w:name w:val="Таблиця"/>
    <w:basedOn w:val="aa"/>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a"/>
    <w:rsid w:val="007D5B26"/>
    <w:pPr>
      <w:widowControl w:val="0"/>
      <w:suppressAutoHyphens w:val="0"/>
    </w:pPr>
    <w:rPr>
      <w:rFonts w:ascii="Times New Roman" w:eastAsia="Times New Roman" w:hAnsi="Times New Roman" w:cs="Times New Roman"/>
      <w:lang w:val="en-US" w:eastAsia="ru-RU"/>
    </w:rPr>
  </w:style>
  <w:style w:type="character" w:customStyle="1" w:styleId="affffffff3">
    <w:name w:val="Обычный (веб) Знак"/>
    <w:basedOn w:val="ab"/>
    <w:link w:val="affffffff2"/>
    <w:rsid w:val="006C2CC6"/>
    <w:rPr>
      <w:rFonts w:ascii="Garamond" w:eastAsia="Garamond" w:hAnsi="Garamond" w:cs="Garamond"/>
      <w:color w:val="000000"/>
      <w:sz w:val="24"/>
      <w:szCs w:val="24"/>
      <w:lang w:eastAsia="ar-SA"/>
    </w:rPr>
  </w:style>
  <w:style w:type="paragraph" w:customStyle="1" w:styleId="a8">
    <w:name w:val="Рис"/>
    <w:basedOn w:val="a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c">
    <w:name w:val="Обзор"/>
    <w:basedOn w:val="aa"/>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c"/>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c"/>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d">
    <w:name w:val="íîìåð ñòðàíèöû"/>
    <w:basedOn w:val="ab"/>
    <w:rsid w:val="006C2CC6"/>
  </w:style>
  <w:style w:type="character" w:customStyle="1" w:styleId="variant1">
    <w:name w:val="variant1"/>
    <w:basedOn w:val="ab"/>
    <w:rsid w:val="006C2CC6"/>
    <w:rPr>
      <w:color w:val="0000FF"/>
    </w:rPr>
  </w:style>
  <w:style w:type="character" w:customStyle="1" w:styleId="lowimportantproductattribute1">
    <w:name w:val="lowimportantproductattribute1"/>
    <w:basedOn w:val="ab"/>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b"/>
    <w:rsid w:val="00E64939"/>
  </w:style>
  <w:style w:type="paragraph" w:styleId="4fff5">
    <w:name w:val="index 4"/>
    <w:basedOn w:val="aa"/>
    <w:next w:val="aa"/>
    <w:autoRedefine/>
    <w:semiHidden/>
    <w:rsid w:val="00B80692"/>
    <w:pPr>
      <w:suppressAutoHyphens w:val="0"/>
      <w:ind w:left="960" w:hanging="240"/>
    </w:pPr>
    <w:rPr>
      <w:rFonts w:ascii="Times New Roman" w:eastAsia="Times New Roman" w:hAnsi="Times New Roman" w:cs="Times New Roman"/>
      <w:lang w:eastAsia="ru-RU"/>
    </w:rPr>
  </w:style>
  <w:style w:type="paragraph" w:styleId="5ff6">
    <w:name w:val="index 5"/>
    <w:basedOn w:val="aa"/>
    <w:next w:val="aa"/>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a"/>
    <w:next w:val="aa"/>
    <w:autoRedefine/>
    <w:semiHidden/>
    <w:rsid w:val="00B80692"/>
    <w:pPr>
      <w:suppressAutoHyphens w:val="0"/>
      <w:ind w:left="1440" w:hanging="240"/>
    </w:pPr>
    <w:rPr>
      <w:rFonts w:ascii="Times New Roman" w:eastAsia="Times New Roman" w:hAnsi="Times New Roman" w:cs="Times New Roman"/>
      <w:lang w:eastAsia="ru-RU"/>
    </w:rPr>
  </w:style>
  <w:style w:type="paragraph" w:styleId="7f2">
    <w:name w:val="index 7"/>
    <w:basedOn w:val="aa"/>
    <w:next w:val="aa"/>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B80692"/>
    <w:pPr>
      <w:suppressAutoHyphens w:val="0"/>
      <w:ind w:left="1920" w:hanging="240"/>
    </w:pPr>
    <w:rPr>
      <w:rFonts w:ascii="Times New Roman" w:eastAsia="Times New Roman" w:hAnsi="Times New Roman" w:cs="Times New Roman"/>
      <w:lang w:eastAsia="ru-RU"/>
    </w:rPr>
  </w:style>
  <w:style w:type="paragraph" w:styleId="9f0">
    <w:name w:val="index 9"/>
    <w:basedOn w:val="aa"/>
    <w:next w:val="aa"/>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e">
    <w:name w:val="Ãëàâà äîêóìåíòó"/>
    <w:basedOn w:val="aa"/>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
    <w:name w:val="Çàãîëîâîê"/>
    <w:basedOn w:val="aa"/>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0">
    <w:name w:val="Íîðìàëüíèé òåêñò"/>
    <w:basedOn w:val="aa"/>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1">
    <w:name w:val="Ï³äïèñ"/>
    <w:basedOn w:val="aa"/>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2">
    <w:name w:val="Øàïêà äîêóìåíòó"/>
    <w:basedOn w:val="aa"/>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a"/>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2">
    <w:name w:val="Заголов3"/>
    <w:basedOn w:val="aa"/>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Title">
    <w:name w:val="Title"/>
    <w:basedOn w:val="Normal0"/>
    <w:rsid w:val="00B80692"/>
    <w:pPr>
      <w:pBdr>
        <w:bottom w:val="single" w:sz="6" w:space="1" w:color="auto"/>
      </w:pBdr>
      <w:spacing w:before="240" w:line="240" w:lineRule="exact"/>
      <w:jc w:val="center"/>
    </w:pPr>
    <w:rPr>
      <w:b/>
      <w:sz w:val="24"/>
    </w:rPr>
  </w:style>
  <w:style w:type="paragraph" w:customStyle="1" w:styleId="List">
    <w:name w:val="List"/>
    <w:basedOn w:val="Normal0"/>
    <w:rsid w:val="00B80692"/>
    <w:pPr>
      <w:ind w:left="283" w:hanging="283"/>
    </w:pPr>
    <w:rPr>
      <w:snapToGrid/>
    </w:rPr>
  </w:style>
  <w:style w:type="paragraph" w:customStyle="1" w:styleId="Signature">
    <w:name w:val="Signature"/>
    <w:basedOn w:val="Normal0"/>
    <w:rsid w:val="00B80692"/>
    <w:pPr>
      <w:ind w:left="4252"/>
    </w:pPr>
    <w:rPr>
      <w:snapToGrid/>
    </w:rPr>
  </w:style>
  <w:style w:type="paragraph" w:customStyle="1" w:styleId="List2">
    <w:name w:val="List 2"/>
    <w:basedOn w:val="Normal0"/>
    <w:rsid w:val="00B80692"/>
    <w:pPr>
      <w:ind w:left="566" w:hanging="283"/>
    </w:pPr>
    <w:rPr>
      <w:snapToGrid/>
    </w:rPr>
  </w:style>
  <w:style w:type="paragraph" w:customStyle="1" w:styleId="-50">
    <w:name w:val="-Выступ5"/>
    <w:basedOn w:val="aa"/>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b"/>
    <w:rsid w:val="00B80692"/>
    <w:rPr>
      <w:rFonts w:ascii="Arial" w:hAnsi="Arial" w:cs="Arial" w:hint="default"/>
      <w:b/>
      <w:bCs/>
      <w:color w:val="092869"/>
      <w:sz w:val="22"/>
      <w:szCs w:val="22"/>
    </w:rPr>
  </w:style>
  <w:style w:type="paragraph" w:customStyle="1" w:styleId="abzac">
    <w:name w:val="abzac"/>
    <w:basedOn w:val="aa"/>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a"/>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a"/>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a"/>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b"/>
    <w:rsid w:val="00B80692"/>
  </w:style>
  <w:style w:type="paragraph" w:customStyle="1" w:styleId="gutter3">
    <w:name w:val="gutter3"/>
    <w:basedOn w:val="aa"/>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b"/>
    <w:rsid w:val="00B80692"/>
    <w:rPr>
      <w:rFonts w:ascii="Arial" w:hAnsi="Arial" w:cs="Arial" w:hint="default"/>
      <w:b w:val="0"/>
      <w:bCs w:val="0"/>
      <w:i w:val="0"/>
      <w:iCs w:val="0"/>
      <w:color w:val="000000"/>
      <w:sz w:val="17"/>
      <w:szCs w:val="17"/>
    </w:rPr>
  </w:style>
  <w:style w:type="character" w:customStyle="1" w:styleId="pit">
    <w:name w:val="pit"/>
    <w:basedOn w:val="ab"/>
    <w:rsid w:val="00B8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cbi.nlm.nih.gov:80/entrez/query.fcgi?cmd=Retrieve&amp;db=PubMed&amp;list_uids=12493070&amp;dopt=Abstrac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AB5BF-BE4D-488C-961D-BFA6E7F6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51</Pages>
  <Words>13996</Words>
  <Characters>79781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93590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368</cp:revision>
  <cp:lastPrinted>2009-02-06T08:36:00Z</cp:lastPrinted>
  <dcterms:created xsi:type="dcterms:W3CDTF">2015-03-22T11:10:00Z</dcterms:created>
  <dcterms:modified xsi:type="dcterms:W3CDTF">2015-08-12T12:39:00Z</dcterms:modified>
</cp:coreProperties>
</file>