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FD" w:rsidRPr="00AC2AFD" w:rsidRDefault="00AC2AFD" w:rsidP="00AC2AFD">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AC2AFD">
        <w:rPr>
          <w:rFonts w:ascii="Arial" w:hAnsi="Arial" w:cs="Arial"/>
          <w:b/>
          <w:bCs/>
          <w:color w:val="000000"/>
          <w:kern w:val="0"/>
          <w:sz w:val="28"/>
          <w:szCs w:val="28"/>
          <w:lang w:eastAsia="ru-RU"/>
        </w:rPr>
        <w:t>Ляо Бінь</w:t>
      </w:r>
      <w:r w:rsidRPr="00AC2AFD">
        <w:rPr>
          <w:rFonts w:ascii="Arial" w:hAnsi="Arial" w:cs="Arial"/>
          <w:color w:val="000000"/>
          <w:kern w:val="0"/>
          <w:sz w:val="28"/>
          <w:szCs w:val="28"/>
          <w:lang w:eastAsia="ru-RU"/>
        </w:rPr>
        <w:t xml:space="preserve">, аспірант Національного педагогічного університету імені М. П. Драгоманова, тема дисертації: «Методика формування музично-естетичної компетенції підлітків у закладах позашкільної мистецької освіти», (014 Середня освіта (музичне мистецтво). Спеціалізована вчена рада ДФ 26.053.015 в Національному педагогічному університеті імені М.П. Драгоманова </w:t>
      </w:r>
    </w:p>
    <w:p w:rsidR="00C26D80" w:rsidRPr="00AC2AFD" w:rsidRDefault="00C26D80" w:rsidP="00AC2AFD"/>
    <w:sectPr w:rsidR="00C26D80" w:rsidRPr="00AC2AF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AC2AFD" w:rsidRPr="00AC2AF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FE4C6-FA20-4D96-9B85-1DDED8FD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cp:revision>
  <cp:lastPrinted>2009-02-06T05:36:00Z</cp:lastPrinted>
  <dcterms:created xsi:type="dcterms:W3CDTF">2021-10-09T12:28:00Z</dcterms:created>
  <dcterms:modified xsi:type="dcterms:W3CDTF">2021-10-15T13:18:00Z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