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47225" w14:textId="77777777" w:rsidR="00B76C1F" w:rsidRPr="00B76C1F" w:rsidRDefault="00B76C1F" w:rsidP="00B76C1F">
      <w:pPr>
        <w:rPr>
          <w:rFonts w:ascii="Helvetica" w:eastAsia="Symbol" w:hAnsi="Helvetica" w:cs="Helvetica"/>
          <w:b/>
          <w:bCs/>
          <w:color w:val="222222"/>
          <w:kern w:val="0"/>
          <w:sz w:val="21"/>
          <w:szCs w:val="21"/>
          <w:lang w:eastAsia="ru-RU"/>
        </w:rPr>
      </w:pPr>
      <w:r w:rsidRPr="00B76C1F">
        <w:rPr>
          <w:rFonts w:ascii="Helvetica" w:eastAsia="Symbol" w:hAnsi="Helvetica" w:cs="Helvetica"/>
          <w:b/>
          <w:bCs/>
          <w:color w:val="222222"/>
          <w:kern w:val="0"/>
          <w:sz w:val="21"/>
          <w:szCs w:val="21"/>
          <w:lang w:eastAsia="ru-RU"/>
        </w:rPr>
        <w:t>Качинский, Александр Вячеславович.</w:t>
      </w:r>
      <w:r w:rsidRPr="00B76C1F">
        <w:rPr>
          <w:rFonts w:ascii="Helvetica" w:eastAsia="Symbol" w:hAnsi="Helvetica" w:cs="Helvetica"/>
          <w:b/>
          <w:bCs/>
          <w:color w:val="222222"/>
          <w:kern w:val="0"/>
          <w:sz w:val="21"/>
          <w:szCs w:val="21"/>
          <w:lang w:eastAsia="ru-RU"/>
        </w:rPr>
        <w:br/>
        <w:t>Активная синхронизация мод и внутрирезонаторная генерация второй гармоники в импульсных неодимовых лазерах на стекле и иттрий-алюминиевом гранате : диссертация ... кандидата физико-математических наук : 01.04.04. - Минск, 1984. - 155 с. : ил.больше</w:t>
      </w:r>
    </w:p>
    <w:p w14:paraId="75BBCD54" w14:textId="77777777" w:rsidR="00B76C1F" w:rsidRPr="00B76C1F" w:rsidRDefault="00B76C1F" w:rsidP="00B76C1F">
      <w:pPr>
        <w:rPr>
          <w:rFonts w:ascii="Helvetica" w:eastAsia="Symbol" w:hAnsi="Helvetica" w:cs="Helvetica"/>
          <w:b/>
          <w:bCs/>
          <w:color w:val="222222"/>
          <w:kern w:val="0"/>
          <w:sz w:val="21"/>
          <w:szCs w:val="21"/>
          <w:lang w:eastAsia="ru-RU"/>
        </w:rPr>
      </w:pPr>
      <w:hyperlink r:id="rId8" w:history="1">
        <w:r w:rsidRPr="00B76C1F">
          <w:rPr>
            <w:rStyle w:val="a8"/>
            <w:rFonts w:ascii="Helvetica" w:hAnsi="Helvetica" w:cs="Helvetica"/>
            <w:b/>
            <w:bCs/>
            <w:kern w:val="0"/>
            <w:sz w:val="21"/>
            <w:szCs w:val="21"/>
            <w:lang w:eastAsia="ru-RU"/>
          </w:rPr>
          <w:t>Цитаты из текста:</w:t>
        </w:r>
      </w:hyperlink>
    </w:p>
    <w:p w14:paraId="40C11231" w14:textId="77777777" w:rsidR="00B76C1F" w:rsidRPr="00B76C1F" w:rsidRDefault="00B76C1F" w:rsidP="000677F3">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B76C1F">
        <w:rPr>
          <w:rFonts w:ascii="Helvetica" w:eastAsia="Symbol" w:hAnsi="Helvetica" w:cs="Helvetica"/>
          <w:b/>
          <w:bCs/>
          <w:color w:val="222222"/>
          <w:kern w:val="0"/>
          <w:sz w:val="21"/>
          <w:szCs w:val="21"/>
          <w:lang w:eastAsia="ru-RU"/>
        </w:rPr>
        <w:t>стр. 1</w:t>
      </w:r>
    </w:p>
    <w:p w14:paraId="49E3B33F" w14:textId="77777777" w:rsidR="00B76C1F" w:rsidRPr="00B76C1F" w:rsidRDefault="00B76C1F" w:rsidP="00B76C1F">
      <w:pPr>
        <w:rPr>
          <w:rFonts w:ascii="Helvetica" w:eastAsia="Symbol" w:hAnsi="Helvetica" w:cs="Helvetica"/>
          <w:b/>
          <w:bCs/>
          <w:color w:val="222222"/>
          <w:kern w:val="0"/>
          <w:sz w:val="21"/>
          <w:szCs w:val="21"/>
          <w:lang w:eastAsia="ru-RU"/>
        </w:rPr>
      </w:pPr>
      <w:r w:rsidRPr="00B76C1F">
        <w:rPr>
          <w:rFonts w:ascii="Helvetica" w:eastAsia="Symbol" w:hAnsi="Helvetica" w:cs="Helvetica"/>
          <w:b/>
          <w:bCs/>
          <w:color w:val="222222"/>
          <w:kern w:val="0"/>
          <w:sz w:val="21"/>
          <w:szCs w:val="21"/>
          <w:lang w:eastAsia="ru-RU"/>
        </w:rPr>
        <w:t>АКАДЕ1Ш1 НАУК БЕЛОРУССКОЙ ССР ОРДЕНА ТРУДОЮГО КРАСНОГО ЗНА1У1ЕНИ ИНСТИТУТ ФИЗИКИ На правах рукописи КАЧИНСКИЙ АЛЕКСАНДР ВЯЧЕСЛАВОВИЧ УДК 621.373 АКТИВНАЯ СИНХРОНИЗАЦИЯ МОД И ВНУТРИРЕЗОНАТОРНАЯ ГЕНЕРАЦИЯ ВТОРОЙ ГАРМОНИКИ В ИМПУЛЬСНЫХ НЕОДИМОВЫХ ЛАЗЕРАХ НА СТЕКЛЕ И ИТГРИЙ-АЛЮ1#1НИЕВ0М ГРАНАТЕ 01.04,04</w:t>
      </w:r>
    </w:p>
    <w:p w14:paraId="3F6062BC" w14:textId="77777777" w:rsidR="00B76C1F" w:rsidRPr="00B76C1F" w:rsidRDefault="00B76C1F" w:rsidP="000677F3">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B76C1F">
        <w:rPr>
          <w:rFonts w:ascii="Helvetica" w:eastAsia="Symbol" w:hAnsi="Helvetica" w:cs="Helvetica"/>
          <w:b/>
          <w:bCs/>
          <w:color w:val="222222"/>
          <w:kern w:val="0"/>
          <w:sz w:val="21"/>
          <w:szCs w:val="21"/>
          <w:lang w:eastAsia="ru-RU"/>
        </w:rPr>
        <w:t>стр. 2</w:t>
      </w:r>
    </w:p>
    <w:p w14:paraId="6FB8A0E2" w14:textId="77777777" w:rsidR="00B76C1F" w:rsidRPr="00B76C1F" w:rsidRDefault="00B76C1F" w:rsidP="00B76C1F">
      <w:pPr>
        <w:rPr>
          <w:rFonts w:ascii="Helvetica" w:eastAsia="Symbol" w:hAnsi="Helvetica" w:cs="Helvetica"/>
          <w:b/>
          <w:bCs/>
          <w:color w:val="222222"/>
          <w:kern w:val="0"/>
          <w:sz w:val="21"/>
          <w:szCs w:val="21"/>
          <w:lang w:eastAsia="ru-RU"/>
        </w:rPr>
      </w:pPr>
      <w:r w:rsidRPr="00B76C1F">
        <w:rPr>
          <w:rFonts w:ascii="Helvetica" w:eastAsia="Symbol" w:hAnsi="Helvetica" w:cs="Helvetica"/>
          <w:b/>
          <w:bCs/>
          <w:color w:val="222222"/>
          <w:kern w:val="0"/>
          <w:sz w:val="21"/>
          <w:szCs w:val="21"/>
          <w:lang w:eastAsia="ru-RU"/>
        </w:rPr>
        <w:t>40 49 55 65 72 73 78 86 иттрий-алгоминиевом гранате и на стекле cNd для генерации УКИ Глава Ш. Внутрирезонаторная генерация второй гармоники в импульсных неодимовых лазерах на стекле и иттрийалюминиевом гранате с активной синхронизацией мод § 3.1. Внутрирезонаторная генерация второй гармоники в лазере с активной синхронизацией мод...</w:t>
      </w:r>
    </w:p>
    <w:p w14:paraId="1900EF19" w14:textId="77777777" w:rsidR="00B76C1F" w:rsidRPr="00B76C1F" w:rsidRDefault="00B76C1F" w:rsidP="000677F3">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B76C1F">
        <w:rPr>
          <w:rFonts w:ascii="Helvetica" w:eastAsia="Symbol" w:hAnsi="Helvetica" w:cs="Helvetica"/>
          <w:b/>
          <w:bCs/>
          <w:color w:val="222222"/>
          <w:kern w:val="0"/>
          <w:sz w:val="21"/>
          <w:szCs w:val="21"/>
          <w:lang w:eastAsia="ru-RU"/>
        </w:rPr>
        <w:t>стр. 22</w:t>
      </w:r>
    </w:p>
    <w:p w14:paraId="53E14243" w14:textId="77777777" w:rsidR="00B76C1F" w:rsidRPr="00B76C1F" w:rsidRDefault="00B76C1F" w:rsidP="00B76C1F">
      <w:pPr>
        <w:rPr>
          <w:rFonts w:ascii="Helvetica" w:eastAsia="Symbol" w:hAnsi="Helvetica" w:cs="Helvetica"/>
          <w:b/>
          <w:bCs/>
          <w:color w:val="222222"/>
          <w:kern w:val="0"/>
          <w:sz w:val="21"/>
          <w:szCs w:val="21"/>
          <w:lang w:eastAsia="ru-RU"/>
        </w:rPr>
      </w:pPr>
      <w:r w:rsidRPr="00B76C1F">
        <w:rPr>
          <w:rFonts w:ascii="Helvetica" w:eastAsia="Symbol" w:hAnsi="Helvetica" w:cs="Helvetica"/>
          <w:b/>
          <w:bCs/>
          <w:color w:val="222222"/>
          <w:kern w:val="0"/>
          <w:sz w:val="21"/>
          <w:szCs w:val="21"/>
          <w:lang w:eastAsia="ru-RU"/>
        </w:rPr>
        <w:t>а минимальная длительность достигается при примерно полуторократном превьш1ении порога генерации. 4. Метод чисто активной синхронизации мод в лазерах на неодимовом стекле не обеспечивает столь эффективного сокращения дли</w:t>
      </w:r>
      <w:r w:rsidRPr="00B76C1F">
        <w:rPr>
          <w:rFonts w:ascii="Helvetica" w:eastAsia="Symbol" w:hAnsi="Helvetica" w:cs="Helvetica"/>
          <w:b/>
          <w:bCs/>
          <w:color w:val="222222"/>
          <w:kern w:val="0"/>
          <w:sz w:val="21"/>
          <w:szCs w:val="21"/>
          <w:lang w:eastAsia="ru-RU"/>
        </w:rPr>
        <w:softHyphen/>
        <w:t xml:space="preserve"> тельности УКИ, как в лазерах на кристаллах рубина и ИАГ: N d *. 5. Внутрирезонаторная генерация второй гармоники в лазерах с активной синхронизацией мод сильно влияет на...</w:t>
      </w:r>
    </w:p>
    <w:p w14:paraId="03B7D651" w14:textId="77777777" w:rsidR="00B76C1F" w:rsidRPr="00B76C1F" w:rsidRDefault="00B76C1F" w:rsidP="000677F3">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3EA589F6" w14:textId="77777777" w:rsidR="00B76C1F" w:rsidRPr="00B76C1F" w:rsidRDefault="00B76C1F" w:rsidP="00B76C1F">
      <w:pPr>
        <w:rPr>
          <w:rFonts w:ascii="Helvetica" w:eastAsia="Symbol" w:hAnsi="Helvetica" w:cs="Helvetica"/>
          <w:b/>
          <w:bCs/>
          <w:color w:val="222222"/>
          <w:kern w:val="0"/>
          <w:sz w:val="21"/>
          <w:szCs w:val="21"/>
          <w:lang w:eastAsia="ru-RU"/>
        </w:rPr>
      </w:pPr>
      <w:r w:rsidRPr="00B76C1F">
        <w:rPr>
          <w:rFonts w:ascii="Helvetica" w:eastAsia="Symbol" w:hAnsi="Helvetica" w:cs="Helvetica"/>
          <w:b/>
          <w:bCs/>
          <w:color w:val="222222"/>
          <w:kern w:val="0"/>
          <w:sz w:val="21"/>
          <w:szCs w:val="21"/>
          <w:lang w:eastAsia="ru-RU"/>
        </w:rPr>
        <w:t>Оглавление диссертациикандидат физико-математических наук Качинский, Александр Вячеславович</w:t>
      </w:r>
    </w:p>
    <w:p w14:paraId="6FAA8678" w14:textId="77777777" w:rsidR="00B76C1F" w:rsidRPr="00B76C1F" w:rsidRDefault="00B76C1F" w:rsidP="00B76C1F">
      <w:pPr>
        <w:rPr>
          <w:rFonts w:ascii="Helvetica" w:eastAsia="Symbol" w:hAnsi="Helvetica" w:cs="Helvetica"/>
          <w:b/>
          <w:bCs/>
          <w:color w:val="222222"/>
          <w:kern w:val="0"/>
          <w:sz w:val="21"/>
          <w:szCs w:val="21"/>
          <w:lang w:eastAsia="ru-RU"/>
        </w:rPr>
      </w:pPr>
      <w:r w:rsidRPr="00B76C1F">
        <w:rPr>
          <w:rFonts w:ascii="Helvetica" w:eastAsia="Symbol" w:hAnsi="Helvetica" w:cs="Helvetica"/>
          <w:b/>
          <w:bCs/>
          <w:color w:val="222222"/>
          <w:kern w:val="0"/>
          <w:sz w:val="21"/>
          <w:szCs w:val="21"/>
          <w:lang w:eastAsia="ru-RU"/>
        </w:rPr>
        <w:t>Введение</w:t>
      </w:r>
    </w:p>
    <w:p w14:paraId="7BF59D34" w14:textId="77777777" w:rsidR="00B76C1F" w:rsidRPr="00B76C1F" w:rsidRDefault="00B76C1F" w:rsidP="00B76C1F">
      <w:pPr>
        <w:rPr>
          <w:rFonts w:ascii="Helvetica" w:eastAsia="Symbol" w:hAnsi="Helvetica" w:cs="Helvetica"/>
          <w:b/>
          <w:bCs/>
          <w:color w:val="222222"/>
          <w:kern w:val="0"/>
          <w:sz w:val="21"/>
          <w:szCs w:val="21"/>
          <w:lang w:eastAsia="ru-RU"/>
        </w:rPr>
      </w:pPr>
      <w:r w:rsidRPr="00B76C1F">
        <w:rPr>
          <w:rFonts w:ascii="Helvetica" w:eastAsia="Symbol" w:hAnsi="Helvetica" w:cs="Helvetica"/>
          <w:b/>
          <w:bCs/>
          <w:color w:val="222222"/>
          <w:kern w:val="0"/>
          <w:sz w:val="21"/>
          <w:szCs w:val="21"/>
          <w:lang w:eastAsia="ru-RU"/>
        </w:rPr>
        <w:t>Глава I. Экспериментальное исследование активной синхронизации мод в импульсно-периодиче-ских НАГ: Ис1 -лазерах.</w:t>
      </w:r>
    </w:p>
    <w:p w14:paraId="189CDE96" w14:textId="77777777" w:rsidR="00B76C1F" w:rsidRPr="00B76C1F" w:rsidRDefault="00B76C1F" w:rsidP="00B76C1F">
      <w:pPr>
        <w:rPr>
          <w:rFonts w:ascii="Helvetica" w:eastAsia="Symbol" w:hAnsi="Helvetica" w:cs="Helvetica"/>
          <w:b/>
          <w:bCs/>
          <w:color w:val="222222"/>
          <w:kern w:val="0"/>
          <w:sz w:val="21"/>
          <w:szCs w:val="21"/>
          <w:lang w:eastAsia="ru-RU"/>
        </w:rPr>
      </w:pPr>
      <w:r w:rsidRPr="00B76C1F">
        <w:rPr>
          <w:rFonts w:ascii="Helvetica" w:eastAsia="Symbol" w:hAnsi="Helvetica" w:cs="Helvetica"/>
          <w:b/>
          <w:bCs/>
          <w:color w:val="222222"/>
          <w:kern w:val="0"/>
          <w:sz w:val="21"/>
          <w:szCs w:val="21"/>
          <w:lang w:eastAsia="ru-RU"/>
        </w:rPr>
        <w:t>§ 1.1. Описание экспериментальной установки</w:t>
      </w:r>
    </w:p>
    <w:p w14:paraId="5513DC5C" w14:textId="77777777" w:rsidR="00B76C1F" w:rsidRPr="00B76C1F" w:rsidRDefault="00B76C1F" w:rsidP="00B76C1F">
      <w:pPr>
        <w:rPr>
          <w:rFonts w:ascii="Helvetica" w:eastAsia="Symbol" w:hAnsi="Helvetica" w:cs="Helvetica"/>
          <w:b/>
          <w:bCs/>
          <w:color w:val="222222"/>
          <w:kern w:val="0"/>
          <w:sz w:val="21"/>
          <w:szCs w:val="21"/>
          <w:lang w:eastAsia="ru-RU"/>
        </w:rPr>
      </w:pPr>
      <w:r w:rsidRPr="00B76C1F">
        <w:rPr>
          <w:rFonts w:ascii="Helvetica" w:eastAsia="Symbol" w:hAnsi="Helvetica" w:cs="Helvetica"/>
          <w:b/>
          <w:bCs/>
          <w:color w:val="222222"/>
          <w:kern w:val="0"/>
          <w:sz w:val="21"/>
          <w:szCs w:val="21"/>
          <w:lang w:eastAsia="ru-RU"/>
        </w:rPr>
        <w:t>§ 1.2. Методика определения параметров ВЧ модуляторов</w:t>
      </w:r>
    </w:p>
    <w:p w14:paraId="75F99447" w14:textId="77777777" w:rsidR="00B76C1F" w:rsidRPr="00B76C1F" w:rsidRDefault="00B76C1F" w:rsidP="00B76C1F">
      <w:pPr>
        <w:rPr>
          <w:rFonts w:ascii="Helvetica" w:eastAsia="Symbol" w:hAnsi="Helvetica" w:cs="Helvetica"/>
          <w:b/>
          <w:bCs/>
          <w:color w:val="222222"/>
          <w:kern w:val="0"/>
          <w:sz w:val="21"/>
          <w:szCs w:val="21"/>
          <w:lang w:eastAsia="ru-RU"/>
        </w:rPr>
      </w:pPr>
      <w:r w:rsidRPr="00B76C1F">
        <w:rPr>
          <w:rFonts w:ascii="Helvetica" w:eastAsia="Symbol" w:hAnsi="Helvetica" w:cs="Helvetica"/>
          <w:b/>
          <w:bCs/>
          <w:color w:val="222222"/>
          <w:kern w:val="0"/>
          <w:sz w:val="21"/>
          <w:szCs w:val="21"/>
          <w:lang w:eastAsia="ru-RU"/>
        </w:rPr>
        <w:t>§ 1.3. Исследование характеристик УКИ, генерируемых импульсно-периодическим ИАГ:Ыс1 -лазером с активной синхронизацией мод при быстром включении добротности.</w:t>
      </w:r>
    </w:p>
    <w:p w14:paraId="02BA665A" w14:textId="77777777" w:rsidR="00B76C1F" w:rsidRPr="00B76C1F" w:rsidRDefault="00B76C1F" w:rsidP="00B76C1F">
      <w:pPr>
        <w:rPr>
          <w:rFonts w:ascii="Helvetica" w:eastAsia="Symbol" w:hAnsi="Helvetica" w:cs="Helvetica"/>
          <w:b/>
          <w:bCs/>
          <w:color w:val="222222"/>
          <w:kern w:val="0"/>
          <w:sz w:val="21"/>
          <w:szCs w:val="21"/>
          <w:lang w:eastAsia="ru-RU"/>
        </w:rPr>
      </w:pPr>
      <w:r w:rsidRPr="00B76C1F">
        <w:rPr>
          <w:rFonts w:ascii="Helvetica" w:eastAsia="Symbol" w:hAnsi="Helvetica" w:cs="Helvetica"/>
          <w:b/>
          <w:bCs/>
          <w:color w:val="222222"/>
          <w:kern w:val="0"/>
          <w:sz w:val="21"/>
          <w:szCs w:val="21"/>
          <w:lang w:eastAsia="ru-RU"/>
        </w:rPr>
        <w:t>§ 1.4. Сокращение длительности УКИ в лазере со ступенчатым управлением добротностью резонатора</w:t>
      </w:r>
    </w:p>
    <w:p w14:paraId="43F5363B" w14:textId="77777777" w:rsidR="00B76C1F" w:rsidRPr="00B76C1F" w:rsidRDefault="00B76C1F" w:rsidP="00B76C1F">
      <w:pPr>
        <w:rPr>
          <w:rFonts w:ascii="Helvetica" w:eastAsia="Symbol" w:hAnsi="Helvetica" w:cs="Helvetica"/>
          <w:b/>
          <w:bCs/>
          <w:color w:val="222222"/>
          <w:kern w:val="0"/>
          <w:sz w:val="21"/>
          <w:szCs w:val="21"/>
          <w:lang w:eastAsia="ru-RU"/>
        </w:rPr>
      </w:pPr>
      <w:r w:rsidRPr="00B76C1F">
        <w:rPr>
          <w:rFonts w:ascii="Helvetica" w:eastAsia="Symbol" w:hAnsi="Helvetica" w:cs="Helvetica"/>
          <w:b/>
          <w:bCs/>
          <w:color w:val="222222"/>
          <w:kern w:val="0"/>
          <w:sz w:val="21"/>
          <w:szCs w:val="21"/>
          <w:lang w:eastAsia="ru-RU"/>
        </w:rPr>
        <w:t>§ 1.5. Исследования ИАГ:Ыс1 -лазера с внутрирезонаторным модулятором, управляемым смешанным напряжением при плавном включении добротности</w:t>
      </w:r>
    </w:p>
    <w:p w14:paraId="312E3D5E" w14:textId="77777777" w:rsidR="00B76C1F" w:rsidRPr="00B76C1F" w:rsidRDefault="00B76C1F" w:rsidP="00B76C1F">
      <w:pPr>
        <w:rPr>
          <w:rFonts w:ascii="Helvetica" w:eastAsia="Symbol" w:hAnsi="Helvetica" w:cs="Helvetica"/>
          <w:b/>
          <w:bCs/>
          <w:color w:val="222222"/>
          <w:kern w:val="0"/>
          <w:sz w:val="21"/>
          <w:szCs w:val="21"/>
          <w:lang w:eastAsia="ru-RU"/>
        </w:rPr>
      </w:pPr>
      <w:r w:rsidRPr="00B76C1F">
        <w:rPr>
          <w:rFonts w:ascii="Helvetica" w:eastAsia="Symbol" w:hAnsi="Helvetica" w:cs="Helvetica"/>
          <w:b/>
          <w:bCs/>
          <w:color w:val="222222"/>
          <w:kern w:val="0"/>
          <w:sz w:val="21"/>
          <w:szCs w:val="21"/>
          <w:lang w:eastAsia="ru-RU"/>
        </w:rPr>
        <w:t xml:space="preserve">§ 1.6. Генерация наносекундных импульсов в -лазере с шестиметровым резонатором при </w:t>
      </w:r>
      <w:r w:rsidRPr="00B76C1F">
        <w:rPr>
          <w:rFonts w:ascii="Helvetica" w:eastAsia="Symbol" w:hAnsi="Helvetica" w:cs="Helvetica"/>
          <w:b/>
          <w:bCs/>
          <w:color w:val="222222"/>
          <w:kern w:val="0"/>
          <w:sz w:val="21"/>
          <w:szCs w:val="21"/>
          <w:lang w:eastAsia="ru-RU"/>
        </w:rPr>
        <w:lastRenderedPageBreak/>
        <w:t>активной синхронизации мод.</w:t>
      </w:r>
    </w:p>
    <w:p w14:paraId="55F51803" w14:textId="77777777" w:rsidR="00B76C1F" w:rsidRPr="00B76C1F" w:rsidRDefault="00B76C1F" w:rsidP="00B76C1F">
      <w:pPr>
        <w:rPr>
          <w:rFonts w:ascii="Helvetica" w:eastAsia="Symbol" w:hAnsi="Helvetica" w:cs="Helvetica"/>
          <w:b/>
          <w:bCs/>
          <w:color w:val="222222"/>
          <w:kern w:val="0"/>
          <w:sz w:val="21"/>
          <w:szCs w:val="21"/>
          <w:lang w:eastAsia="ru-RU"/>
        </w:rPr>
      </w:pPr>
      <w:r w:rsidRPr="00B76C1F">
        <w:rPr>
          <w:rFonts w:ascii="Helvetica" w:eastAsia="Symbol" w:hAnsi="Helvetica" w:cs="Helvetica"/>
          <w:b/>
          <w:bCs/>
          <w:color w:val="222222"/>
          <w:kern w:val="0"/>
          <w:sz w:val="21"/>
          <w:szCs w:val="21"/>
          <w:lang w:eastAsia="ru-RU"/>
        </w:rPr>
        <w:t>Глава П. Некоторые особенности генерации УКИ в лазерах на неодимовом стекле с активной синхронизацией мод.</w:t>
      </w:r>
    </w:p>
    <w:p w14:paraId="36A71544" w14:textId="77777777" w:rsidR="00B76C1F" w:rsidRPr="00B76C1F" w:rsidRDefault="00B76C1F" w:rsidP="00B76C1F">
      <w:pPr>
        <w:rPr>
          <w:rFonts w:ascii="Helvetica" w:eastAsia="Symbol" w:hAnsi="Helvetica" w:cs="Helvetica"/>
          <w:b/>
          <w:bCs/>
          <w:color w:val="222222"/>
          <w:kern w:val="0"/>
          <w:sz w:val="21"/>
          <w:szCs w:val="21"/>
          <w:lang w:eastAsia="ru-RU"/>
        </w:rPr>
      </w:pPr>
      <w:r w:rsidRPr="00B76C1F">
        <w:rPr>
          <w:rFonts w:ascii="Helvetica" w:eastAsia="Symbol" w:hAnsi="Helvetica" w:cs="Helvetica"/>
          <w:b/>
          <w:bCs/>
          <w:color w:val="222222"/>
          <w:kern w:val="0"/>
          <w:sz w:val="21"/>
          <w:szCs w:val="21"/>
          <w:lang w:eastAsia="ru-RU"/>
        </w:rPr>
        <w:t>§ 2.1. Генерация УКИ лазером на неодимовом стекле с активной синхронизацией мод при быстром включении добротности</w:t>
      </w:r>
    </w:p>
    <w:p w14:paraId="42E793F1" w14:textId="77777777" w:rsidR="00B76C1F" w:rsidRPr="00B76C1F" w:rsidRDefault="00B76C1F" w:rsidP="00B76C1F">
      <w:pPr>
        <w:rPr>
          <w:rFonts w:ascii="Helvetica" w:eastAsia="Symbol" w:hAnsi="Helvetica" w:cs="Helvetica"/>
          <w:b/>
          <w:bCs/>
          <w:color w:val="222222"/>
          <w:kern w:val="0"/>
          <w:sz w:val="21"/>
          <w:szCs w:val="21"/>
          <w:lang w:eastAsia="ru-RU"/>
        </w:rPr>
      </w:pPr>
      <w:r w:rsidRPr="00B76C1F">
        <w:rPr>
          <w:rFonts w:ascii="Helvetica" w:eastAsia="Symbol" w:hAnsi="Helvetica" w:cs="Helvetica"/>
          <w:b/>
          <w:bCs/>
          <w:color w:val="222222"/>
          <w:kern w:val="0"/>
          <w:sz w:val="21"/>
          <w:szCs w:val="21"/>
          <w:lang w:eastAsia="ru-RU"/>
        </w:rPr>
        <w:t>§ 2.2. Измерение длительности УКИ лазера на стекле с неодимом методом светоиндуцированной распределенной обратной связи в растворах органических красителей и с помощью электронно-оптической камеры.</w:t>
      </w:r>
    </w:p>
    <w:p w14:paraId="49234DE8" w14:textId="77777777" w:rsidR="00B76C1F" w:rsidRPr="00B76C1F" w:rsidRDefault="00B76C1F" w:rsidP="00B76C1F">
      <w:pPr>
        <w:rPr>
          <w:rFonts w:ascii="Helvetica" w:eastAsia="Symbol" w:hAnsi="Helvetica" w:cs="Helvetica"/>
          <w:b/>
          <w:bCs/>
          <w:color w:val="222222"/>
          <w:kern w:val="0"/>
          <w:sz w:val="21"/>
          <w:szCs w:val="21"/>
          <w:lang w:eastAsia="ru-RU"/>
        </w:rPr>
      </w:pPr>
      <w:r w:rsidRPr="00B76C1F">
        <w:rPr>
          <w:rFonts w:ascii="Helvetica" w:eastAsia="Symbol" w:hAnsi="Helvetica" w:cs="Helvetica"/>
          <w:b/>
          <w:bCs/>
          <w:color w:val="222222"/>
          <w:kern w:val="0"/>
          <w:sz w:val="21"/>
          <w:szCs w:val="21"/>
          <w:lang w:eastAsia="ru-RU"/>
        </w:rPr>
        <w:t>§ 2.3. Активная синхронизация мод в лазере на фосфатном стекле сИс! при короткоимпульсной накачке</w:t>
      </w:r>
    </w:p>
    <w:p w14:paraId="6A709073" w14:textId="77777777" w:rsidR="00B76C1F" w:rsidRPr="00B76C1F" w:rsidRDefault="00B76C1F" w:rsidP="00B76C1F">
      <w:pPr>
        <w:rPr>
          <w:rFonts w:ascii="Helvetica" w:eastAsia="Symbol" w:hAnsi="Helvetica" w:cs="Helvetica"/>
          <w:b/>
          <w:bCs/>
          <w:color w:val="222222"/>
          <w:kern w:val="0"/>
          <w:sz w:val="21"/>
          <w:szCs w:val="21"/>
          <w:lang w:eastAsia="ru-RU"/>
        </w:rPr>
      </w:pPr>
      <w:r w:rsidRPr="00B76C1F">
        <w:rPr>
          <w:rFonts w:ascii="Helvetica" w:eastAsia="Symbol" w:hAnsi="Helvetica" w:cs="Helvetica"/>
          <w:b/>
          <w:bCs/>
          <w:color w:val="222222"/>
          <w:kern w:val="0"/>
          <w:sz w:val="21"/>
          <w:szCs w:val="21"/>
          <w:lang w:eastAsia="ru-RU"/>
        </w:rPr>
        <w:t>§ 2.4. Качественный анализ эффективности процесса активной синхронизации мод в лазерах на иттрий-алгоминиевом гранате и на стекле сЫс|3для генерации УКИ.</w:t>
      </w:r>
    </w:p>
    <w:p w14:paraId="7B627D71" w14:textId="77777777" w:rsidR="00B76C1F" w:rsidRPr="00B76C1F" w:rsidRDefault="00B76C1F" w:rsidP="00B76C1F">
      <w:pPr>
        <w:rPr>
          <w:rFonts w:ascii="Helvetica" w:eastAsia="Symbol" w:hAnsi="Helvetica" w:cs="Helvetica"/>
          <w:b/>
          <w:bCs/>
          <w:color w:val="222222"/>
          <w:kern w:val="0"/>
          <w:sz w:val="21"/>
          <w:szCs w:val="21"/>
          <w:lang w:eastAsia="ru-RU"/>
        </w:rPr>
      </w:pPr>
      <w:r w:rsidRPr="00B76C1F">
        <w:rPr>
          <w:rFonts w:ascii="Helvetica" w:eastAsia="Symbol" w:hAnsi="Helvetica" w:cs="Helvetica"/>
          <w:b/>
          <w:bCs/>
          <w:color w:val="222222"/>
          <w:kern w:val="0"/>
          <w:sz w:val="21"/>
          <w:szCs w:val="21"/>
          <w:lang w:eastAsia="ru-RU"/>
        </w:rPr>
        <w:t>Глава Ш. Внутрирезонаторная генерация второй гармоники в импульсных неодимовых лазерах на стекле и иттрий-алюминиевом гранате с активной синхронизацией мод.</w:t>
      </w:r>
    </w:p>
    <w:p w14:paraId="0C7346F3" w14:textId="77777777" w:rsidR="00B76C1F" w:rsidRPr="00B76C1F" w:rsidRDefault="00B76C1F" w:rsidP="00B76C1F">
      <w:pPr>
        <w:rPr>
          <w:rFonts w:ascii="Helvetica" w:eastAsia="Symbol" w:hAnsi="Helvetica" w:cs="Helvetica"/>
          <w:b/>
          <w:bCs/>
          <w:color w:val="222222"/>
          <w:kern w:val="0"/>
          <w:sz w:val="21"/>
          <w:szCs w:val="21"/>
          <w:lang w:eastAsia="ru-RU"/>
        </w:rPr>
      </w:pPr>
      <w:r w:rsidRPr="00B76C1F">
        <w:rPr>
          <w:rFonts w:ascii="Helvetica" w:eastAsia="Symbol" w:hAnsi="Helvetica" w:cs="Helvetica"/>
          <w:b/>
          <w:bCs/>
          <w:color w:val="222222"/>
          <w:kern w:val="0"/>
          <w:sz w:val="21"/>
          <w:szCs w:val="21"/>
          <w:lang w:eastAsia="ru-RU"/>
        </w:rPr>
        <w:t>§ 3.1. Внутрирезонаторная генерация второй гармоники в лазере с активной синхронизацией мод в отсутствие обратной связи на удвоенной частоте. (Однопроходная ВРГВГ:теория и эксперимент).</w:t>
      </w:r>
    </w:p>
    <w:p w14:paraId="3D758529" w14:textId="77777777" w:rsidR="00B76C1F" w:rsidRPr="00B76C1F" w:rsidRDefault="00B76C1F" w:rsidP="00B76C1F">
      <w:pPr>
        <w:rPr>
          <w:rFonts w:ascii="Helvetica" w:eastAsia="Symbol" w:hAnsi="Helvetica" w:cs="Helvetica"/>
          <w:b/>
          <w:bCs/>
          <w:color w:val="222222"/>
          <w:kern w:val="0"/>
          <w:sz w:val="21"/>
          <w:szCs w:val="21"/>
          <w:lang w:eastAsia="ru-RU"/>
        </w:rPr>
      </w:pPr>
      <w:r w:rsidRPr="00B76C1F">
        <w:rPr>
          <w:rFonts w:ascii="Helvetica" w:eastAsia="Symbol" w:hAnsi="Helvetica" w:cs="Helvetica"/>
          <w:b/>
          <w:bCs/>
          <w:color w:val="222222"/>
          <w:kern w:val="0"/>
          <w:sz w:val="21"/>
          <w:szCs w:val="21"/>
          <w:lang w:eastAsia="ru-RU"/>
        </w:rPr>
        <w:t>§ 3.2. Внутрирезонаторная генерация второй гармоники в ИАГ: Ыс!-лазере с обратной связью на удвоенной частоте: теория и эксперимент . ИЗ</w:t>
      </w:r>
    </w:p>
    <w:p w14:paraId="3869883D" w14:textId="60BA7A88" w:rsidR="00F11235" w:rsidRPr="00B76C1F" w:rsidRDefault="00F11235" w:rsidP="00B76C1F"/>
    <w:sectPr w:rsidR="00F11235" w:rsidRPr="00B76C1F"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8F33B" w14:textId="77777777" w:rsidR="000677F3" w:rsidRDefault="000677F3">
      <w:pPr>
        <w:spacing w:after="0" w:line="240" w:lineRule="auto"/>
      </w:pPr>
      <w:r>
        <w:separator/>
      </w:r>
    </w:p>
  </w:endnote>
  <w:endnote w:type="continuationSeparator" w:id="0">
    <w:p w14:paraId="59529D12" w14:textId="77777777" w:rsidR="000677F3" w:rsidRDefault="00067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21ACD" w14:textId="77777777" w:rsidR="000677F3" w:rsidRDefault="000677F3"/>
    <w:p w14:paraId="70EAD5B4" w14:textId="77777777" w:rsidR="000677F3" w:rsidRDefault="000677F3"/>
    <w:p w14:paraId="7C15532C" w14:textId="77777777" w:rsidR="000677F3" w:rsidRDefault="000677F3"/>
    <w:p w14:paraId="5924B7B1" w14:textId="77777777" w:rsidR="000677F3" w:rsidRDefault="000677F3"/>
    <w:p w14:paraId="70A7F31D" w14:textId="77777777" w:rsidR="000677F3" w:rsidRDefault="000677F3"/>
    <w:p w14:paraId="76269C5D" w14:textId="77777777" w:rsidR="000677F3" w:rsidRDefault="000677F3"/>
    <w:p w14:paraId="42498D4D" w14:textId="77777777" w:rsidR="000677F3" w:rsidRDefault="000677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4A8B62" wp14:editId="29D20C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BB63A" w14:textId="77777777" w:rsidR="000677F3" w:rsidRDefault="000677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4A8B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3BB63A" w14:textId="77777777" w:rsidR="000677F3" w:rsidRDefault="000677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BEA402" w14:textId="77777777" w:rsidR="000677F3" w:rsidRDefault="000677F3"/>
    <w:p w14:paraId="1EA69CD2" w14:textId="77777777" w:rsidR="000677F3" w:rsidRDefault="000677F3"/>
    <w:p w14:paraId="78DAF1B0" w14:textId="77777777" w:rsidR="000677F3" w:rsidRDefault="000677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2D4220" wp14:editId="354EB3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F1715" w14:textId="77777777" w:rsidR="000677F3" w:rsidRDefault="000677F3"/>
                          <w:p w14:paraId="30758255" w14:textId="77777777" w:rsidR="000677F3" w:rsidRDefault="000677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2D42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8F1715" w14:textId="77777777" w:rsidR="000677F3" w:rsidRDefault="000677F3"/>
                    <w:p w14:paraId="30758255" w14:textId="77777777" w:rsidR="000677F3" w:rsidRDefault="000677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76DF22" w14:textId="77777777" w:rsidR="000677F3" w:rsidRDefault="000677F3"/>
    <w:p w14:paraId="255AC7F0" w14:textId="77777777" w:rsidR="000677F3" w:rsidRDefault="000677F3">
      <w:pPr>
        <w:rPr>
          <w:sz w:val="2"/>
          <w:szCs w:val="2"/>
        </w:rPr>
      </w:pPr>
    </w:p>
    <w:p w14:paraId="26B4F897" w14:textId="77777777" w:rsidR="000677F3" w:rsidRDefault="000677F3"/>
    <w:p w14:paraId="07B17E65" w14:textId="77777777" w:rsidR="000677F3" w:rsidRDefault="000677F3">
      <w:pPr>
        <w:spacing w:after="0" w:line="240" w:lineRule="auto"/>
      </w:pPr>
    </w:p>
  </w:footnote>
  <w:footnote w:type="continuationSeparator" w:id="0">
    <w:p w14:paraId="76DD91C4" w14:textId="77777777" w:rsidR="000677F3" w:rsidRDefault="00067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2964716"/>
    <w:multiLevelType w:val="multilevel"/>
    <w:tmpl w:val="D802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7F3"/>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173909</TotalTime>
  <Pages>2</Pages>
  <Words>503</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5583</cp:revision>
  <cp:lastPrinted>2009-02-06T05:36:00Z</cp:lastPrinted>
  <dcterms:created xsi:type="dcterms:W3CDTF">2024-01-07T13:43:00Z</dcterms:created>
  <dcterms:modified xsi:type="dcterms:W3CDTF">2025-09-30T19:20:00Z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