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85759" w:rsidRDefault="00885759" w:rsidP="00885759">
      <w:r w:rsidRPr="00885759">
        <w:rPr>
          <w:rFonts w:ascii="Times New Roman" w:eastAsia="Arial Narrow" w:hAnsi="Times New Roman" w:cs="Times New Roman"/>
          <w:b/>
          <w:bCs/>
          <w:color w:val="000000"/>
          <w:kern w:val="0"/>
          <w:sz w:val="24"/>
          <w:lang w:val="uk-UA" w:eastAsia="uk-UA" w:bidi="uk-UA"/>
        </w:rPr>
        <w:t xml:space="preserve">Удовицька </w:t>
      </w:r>
      <w:r w:rsidRPr="00885759">
        <w:rPr>
          <w:rFonts w:ascii="Times New Roman" w:eastAsia="Arial Narrow" w:hAnsi="Times New Roman" w:cs="Times New Roman"/>
          <w:b/>
          <w:bCs/>
          <w:color w:val="000000"/>
          <w:kern w:val="0"/>
          <w:sz w:val="24"/>
          <w:lang w:val="uk-UA" w:eastAsia="ru-RU" w:bidi="ru-RU"/>
        </w:rPr>
        <w:t xml:space="preserve">Руслана </w:t>
      </w:r>
      <w:r w:rsidRPr="00885759">
        <w:rPr>
          <w:rFonts w:ascii="Times New Roman" w:eastAsia="Arial Narrow" w:hAnsi="Times New Roman" w:cs="Times New Roman"/>
          <w:b/>
          <w:bCs/>
          <w:color w:val="000000"/>
          <w:kern w:val="0"/>
          <w:sz w:val="24"/>
          <w:lang w:val="uk-UA" w:eastAsia="uk-UA" w:bidi="uk-UA"/>
        </w:rPr>
        <w:t>Сергіївна</w:t>
      </w:r>
      <w:r w:rsidRPr="00885759">
        <w:rPr>
          <w:rFonts w:ascii="Times New Roman" w:hAnsi="Times New Roman" w:cs="Times New Roman"/>
          <w:color w:val="000000"/>
          <w:kern w:val="0"/>
          <w:sz w:val="24"/>
          <w:szCs w:val="24"/>
          <w:lang w:val="uk-UA" w:eastAsia="uk-UA" w:bidi="uk-UA"/>
        </w:rPr>
        <w:t>, науковий співробітник від</w:t>
      </w:r>
      <w:r w:rsidRPr="00885759">
        <w:rPr>
          <w:rFonts w:ascii="Times New Roman" w:hAnsi="Times New Roman" w:cs="Times New Roman"/>
          <w:color w:val="000000"/>
          <w:kern w:val="0"/>
          <w:sz w:val="24"/>
          <w:szCs w:val="24"/>
          <w:lang w:val="uk-UA" w:eastAsia="uk-UA" w:bidi="uk-UA"/>
        </w:rPr>
        <w:softHyphen/>
        <w:t>ділення фізико-технологічних проблем напівпровідникової ІЧ- техніки Інституту фізики напівпровідників імені В. Є. Лашкарьо- ва: «Структурування гетероепітаксійних систем СdHgTe/CdZnTe при опроміненні іонами В+ та Ад+» (01.04.07 - фізика твердого тіла). Спецрада Д 76.051.01 у Чернівецькому національному уні</w:t>
      </w:r>
      <w:r w:rsidRPr="00885759">
        <w:rPr>
          <w:rFonts w:ascii="Times New Roman" w:hAnsi="Times New Roman" w:cs="Times New Roman"/>
          <w:color w:val="000000"/>
          <w:kern w:val="0"/>
          <w:sz w:val="24"/>
          <w:szCs w:val="24"/>
          <w:lang w:val="uk-UA" w:eastAsia="uk-UA" w:bidi="uk-UA"/>
        </w:rPr>
        <w:softHyphen/>
        <w:t>верситеті імені Юрія Федьковича</w:t>
      </w:r>
    </w:p>
    <w:sectPr w:rsidR="00047DE3" w:rsidRPr="0088575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B63DF-C65B-4AE8-996C-79FBFB7A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2020-05-02T10:41:00Z</dcterms:created>
  <dcterms:modified xsi:type="dcterms:W3CDTF">2020-05-02T12:19:00Z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