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8921"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 xml:space="preserve">Каратаева, Гульнара </w:t>
      </w:r>
      <w:proofErr w:type="spellStart"/>
      <w:r w:rsidRPr="00B7772D">
        <w:rPr>
          <w:rFonts w:ascii="Verdana" w:hAnsi="Verdana"/>
          <w:b/>
          <w:bCs/>
          <w:color w:val="000000"/>
          <w:sz w:val="21"/>
          <w:szCs w:val="21"/>
          <w:shd w:val="clear" w:color="auto" w:fill="FFFFFF"/>
        </w:rPr>
        <w:t>Мирсатовна</w:t>
      </w:r>
      <w:proofErr w:type="spellEnd"/>
      <w:r w:rsidRPr="00B7772D">
        <w:rPr>
          <w:rFonts w:ascii="Verdana" w:hAnsi="Verdana"/>
          <w:b/>
          <w:bCs/>
          <w:color w:val="000000"/>
          <w:sz w:val="21"/>
          <w:szCs w:val="21"/>
          <w:shd w:val="clear" w:color="auto" w:fill="FFFFFF"/>
        </w:rPr>
        <w:t>.</w:t>
      </w:r>
      <w:r w:rsidRPr="00B7772D">
        <w:rPr>
          <w:rFonts w:ascii="Verdana" w:hAnsi="Verdana"/>
          <w:b/>
          <w:bCs/>
          <w:color w:val="000000"/>
          <w:sz w:val="21"/>
          <w:szCs w:val="21"/>
          <w:shd w:val="clear" w:color="auto" w:fill="FFFFFF"/>
        </w:rPr>
        <w:br/>
        <w:t xml:space="preserve">Наблюдательное исследование кандидатов в галактики с полярными </w:t>
      </w:r>
      <w:proofErr w:type="gramStart"/>
      <w:r w:rsidRPr="00B7772D">
        <w:rPr>
          <w:rFonts w:ascii="Verdana" w:hAnsi="Verdana"/>
          <w:b/>
          <w:bCs/>
          <w:color w:val="000000"/>
          <w:sz w:val="21"/>
          <w:szCs w:val="21"/>
          <w:shd w:val="clear" w:color="auto" w:fill="FFFFFF"/>
        </w:rPr>
        <w:t>кольцами :</w:t>
      </w:r>
      <w:proofErr w:type="gramEnd"/>
      <w:r w:rsidRPr="00B7772D">
        <w:rPr>
          <w:rFonts w:ascii="Verdana" w:hAnsi="Verdana"/>
          <w:b/>
          <w:bCs/>
          <w:color w:val="000000"/>
          <w:sz w:val="21"/>
          <w:szCs w:val="21"/>
          <w:shd w:val="clear" w:color="auto" w:fill="FFFFFF"/>
        </w:rPr>
        <w:t xml:space="preserve"> диссертация ... кандидата физико-математических наук : 01.03.02. - Санкт-Петербург, 2001. - 148 </w:t>
      </w:r>
      <w:proofErr w:type="gramStart"/>
      <w:r w:rsidRPr="00B7772D">
        <w:rPr>
          <w:rFonts w:ascii="Verdana" w:hAnsi="Verdana"/>
          <w:b/>
          <w:bCs/>
          <w:color w:val="000000"/>
          <w:sz w:val="21"/>
          <w:szCs w:val="21"/>
          <w:shd w:val="clear" w:color="auto" w:fill="FFFFFF"/>
        </w:rPr>
        <w:t>с. :</w:t>
      </w:r>
      <w:proofErr w:type="gramEnd"/>
      <w:r w:rsidRPr="00B7772D">
        <w:rPr>
          <w:rFonts w:ascii="Verdana" w:hAnsi="Verdana"/>
          <w:b/>
          <w:bCs/>
          <w:color w:val="000000"/>
          <w:sz w:val="21"/>
          <w:szCs w:val="21"/>
          <w:shd w:val="clear" w:color="auto" w:fill="FFFFFF"/>
        </w:rPr>
        <w:t xml:space="preserve"> ил.</w:t>
      </w:r>
    </w:p>
    <w:p w14:paraId="37E695D9" w14:textId="77777777" w:rsidR="00B7772D" w:rsidRPr="00B7772D" w:rsidRDefault="00B7772D" w:rsidP="00B7772D">
      <w:pPr>
        <w:rPr>
          <w:rFonts w:ascii="Verdana" w:hAnsi="Verdana"/>
          <w:b/>
          <w:bCs/>
          <w:color w:val="000000"/>
          <w:sz w:val="21"/>
          <w:szCs w:val="21"/>
          <w:shd w:val="clear" w:color="auto" w:fill="FFFFFF"/>
        </w:rPr>
      </w:pPr>
    </w:p>
    <w:p w14:paraId="240F7E06"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 xml:space="preserve">Оглавление </w:t>
      </w:r>
      <w:proofErr w:type="spellStart"/>
      <w:r w:rsidRPr="00B7772D">
        <w:rPr>
          <w:rFonts w:ascii="Verdana" w:hAnsi="Verdana"/>
          <w:b/>
          <w:bCs/>
          <w:color w:val="000000"/>
          <w:sz w:val="21"/>
          <w:szCs w:val="21"/>
          <w:shd w:val="clear" w:color="auto" w:fill="FFFFFF"/>
        </w:rPr>
        <w:t>диссертациикандидат</w:t>
      </w:r>
      <w:proofErr w:type="spellEnd"/>
      <w:r w:rsidRPr="00B7772D">
        <w:rPr>
          <w:rFonts w:ascii="Verdana" w:hAnsi="Verdana"/>
          <w:b/>
          <w:bCs/>
          <w:color w:val="000000"/>
          <w:sz w:val="21"/>
          <w:szCs w:val="21"/>
          <w:shd w:val="clear" w:color="auto" w:fill="FFFFFF"/>
        </w:rPr>
        <w:t xml:space="preserve"> физико-математических наук Каратаева, Гульнара </w:t>
      </w:r>
      <w:proofErr w:type="spellStart"/>
      <w:r w:rsidRPr="00B7772D">
        <w:rPr>
          <w:rFonts w:ascii="Verdana" w:hAnsi="Verdana"/>
          <w:b/>
          <w:bCs/>
          <w:color w:val="000000"/>
          <w:sz w:val="21"/>
          <w:szCs w:val="21"/>
          <w:shd w:val="clear" w:color="auto" w:fill="FFFFFF"/>
        </w:rPr>
        <w:t>Мирсатовна</w:t>
      </w:r>
      <w:proofErr w:type="spellEnd"/>
    </w:p>
    <w:p w14:paraId="01627E01"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Введение</w:t>
      </w:r>
    </w:p>
    <w:p w14:paraId="3A88AD54"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 Методика фотометрического и спектрального исследования протяженных объектов</w:t>
      </w:r>
    </w:p>
    <w:p w14:paraId="286E3580"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1.1 Наблюдения.'.</w:t>
      </w:r>
    </w:p>
    <w:p w14:paraId="27074778"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1.2 Первичные редукции ПЗС-изображений.</w:t>
      </w:r>
    </w:p>
    <w:p w14:paraId="5D4D8382"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1.3 Поверхностная фотометрия галактик.</w:t>
      </w:r>
    </w:p>
    <w:p w14:paraId="01BB05EC"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1.3.1 Учет фона неба</w:t>
      </w:r>
    </w:p>
    <w:p w14:paraId="7EDECD3A"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1.3.2 Определение инструментальных звездных величин.</w:t>
      </w:r>
    </w:p>
    <w:p w14:paraId="44742781"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1.3.3 Приведение к стандартной фотометрической системе</w:t>
      </w:r>
    </w:p>
    <w:p w14:paraId="371C4CF7"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1.3.4 Редукции за поглощение в нашей Галактике и красное смещение</w:t>
      </w:r>
    </w:p>
    <w:p w14:paraId="53C1760C"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1.3.5 Точность поверхностной фотометрии.</w:t>
      </w:r>
    </w:p>
    <w:p w14:paraId="3FDA8DCA"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1.3.6 Представление результатов поверхностной фотометрии.</w:t>
      </w:r>
    </w:p>
    <w:p w14:paraId="3E7E59A5"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1.4 Звездная фотометрия.</w:t>
      </w:r>
    </w:p>
    <w:p w14:paraId="1041F1ED"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1.4.1 Апертурная фотометрия.</w:t>
      </w:r>
    </w:p>
    <w:p w14:paraId="4CEAC28D"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1.4.2 РЭР-фотометрия.</w:t>
      </w:r>
    </w:p>
    <w:p w14:paraId="65367090"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1.5 Спектральное исследование кинематики газа в галактиках.</w:t>
      </w:r>
    </w:p>
    <w:p w14:paraId="7489403E"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1.5.1 Редукции спектральных наблюдений</w:t>
      </w:r>
    </w:p>
    <w:p w14:paraId="507274FF"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1.5.2 Кривые вращения.</w:t>
      </w:r>
    </w:p>
    <w:p w14:paraId="51FF38D2"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2 Галактики с полярными кольцами</w:t>
      </w:r>
    </w:p>
    <w:p w14:paraId="4733B67E"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2.1 Обзор наблюдательных данных о галактиках с полярными кольцами</w:t>
      </w:r>
    </w:p>
    <w:p w14:paraId="25ECD053"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2.1.1 Введение</w:t>
      </w:r>
    </w:p>
    <w:p w14:paraId="0900BDBF"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2.1.2 Каталог ГПК (КГПК).</w:t>
      </w:r>
    </w:p>
    <w:p w14:paraId="7C7C07B3"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2.1.3 Основные характеристики классических ГПК.</w:t>
      </w:r>
    </w:p>
    <w:p w14:paraId="3D404A86"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2.1.4 Механизмы возникновения ГПК.</w:t>
      </w:r>
    </w:p>
    <w:p w14:paraId="6677D11E"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2.2 Фотометрическое и спектральное исследование галактики с полярным кольцом UGC</w:t>
      </w:r>
    </w:p>
    <w:p w14:paraId="1D9E4EF5"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lastRenderedPageBreak/>
        <w:t>2.2.1 Введение.</w:t>
      </w:r>
    </w:p>
    <w:p w14:paraId="5D47C56C" w14:textId="77777777" w:rsidR="00B7772D" w:rsidRPr="00B7772D" w:rsidRDefault="00B7772D" w:rsidP="00B7772D">
      <w:pPr>
        <w:rPr>
          <w:rFonts w:ascii="Verdana" w:hAnsi="Verdana"/>
          <w:b/>
          <w:bCs/>
          <w:color w:val="000000"/>
          <w:sz w:val="21"/>
          <w:szCs w:val="21"/>
          <w:shd w:val="clear" w:color="auto" w:fill="FFFFFF"/>
        </w:rPr>
      </w:pPr>
      <w:r w:rsidRPr="00B7772D">
        <w:rPr>
          <w:rFonts w:ascii="Verdana" w:hAnsi="Verdana"/>
          <w:b/>
          <w:bCs/>
          <w:color w:val="000000"/>
          <w:sz w:val="21"/>
          <w:szCs w:val="21"/>
          <w:shd w:val="clear" w:color="auto" w:fill="FFFFFF"/>
        </w:rPr>
        <w:t>2.2.2 Результаты наблюдений и обсуждение.</w:t>
      </w:r>
    </w:p>
    <w:p w14:paraId="54F2B699" w14:textId="79F8E56E" w:rsidR="00F505A7" w:rsidRPr="00B7772D" w:rsidRDefault="00F505A7" w:rsidP="00B7772D"/>
    <w:sectPr w:rsidR="00F505A7" w:rsidRPr="00B7772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DCD36" w14:textId="77777777" w:rsidR="00890209" w:rsidRDefault="00890209">
      <w:pPr>
        <w:spacing w:after="0" w:line="240" w:lineRule="auto"/>
      </w:pPr>
      <w:r>
        <w:separator/>
      </w:r>
    </w:p>
  </w:endnote>
  <w:endnote w:type="continuationSeparator" w:id="0">
    <w:p w14:paraId="40D63C90" w14:textId="77777777" w:rsidR="00890209" w:rsidRDefault="0089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AD50" w14:textId="77777777" w:rsidR="00890209" w:rsidRDefault="00890209"/>
    <w:p w14:paraId="663DD703" w14:textId="77777777" w:rsidR="00890209" w:rsidRDefault="00890209"/>
    <w:p w14:paraId="6D6E7F27" w14:textId="77777777" w:rsidR="00890209" w:rsidRDefault="00890209"/>
    <w:p w14:paraId="4310FF0B" w14:textId="77777777" w:rsidR="00890209" w:rsidRDefault="00890209"/>
    <w:p w14:paraId="7E1516D8" w14:textId="77777777" w:rsidR="00890209" w:rsidRDefault="00890209"/>
    <w:p w14:paraId="0A1A521C" w14:textId="77777777" w:rsidR="00890209" w:rsidRDefault="00890209"/>
    <w:p w14:paraId="2ECCB68B" w14:textId="77777777" w:rsidR="00890209" w:rsidRDefault="008902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7DE3DF" wp14:editId="099BB8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A7955" w14:textId="77777777" w:rsidR="00890209" w:rsidRDefault="008902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7DE3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2A7955" w14:textId="77777777" w:rsidR="00890209" w:rsidRDefault="008902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83B913" w14:textId="77777777" w:rsidR="00890209" w:rsidRDefault="00890209"/>
    <w:p w14:paraId="1E601227" w14:textId="77777777" w:rsidR="00890209" w:rsidRDefault="00890209"/>
    <w:p w14:paraId="66A52C92" w14:textId="77777777" w:rsidR="00890209" w:rsidRDefault="008902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FE31D1" wp14:editId="73C9F6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D2B26" w14:textId="77777777" w:rsidR="00890209" w:rsidRDefault="00890209"/>
                          <w:p w14:paraId="01DD09D4" w14:textId="77777777" w:rsidR="00890209" w:rsidRDefault="008902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FE31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2D2B26" w14:textId="77777777" w:rsidR="00890209" w:rsidRDefault="00890209"/>
                    <w:p w14:paraId="01DD09D4" w14:textId="77777777" w:rsidR="00890209" w:rsidRDefault="008902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ABC50A" w14:textId="77777777" w:rsidR="00890209" w:rsidRDefault="00890209"/>
    <w:p w14:paraId="7DB2EEF7" w14:textId="77777777" w:rsidR="00890209" w:rsidRDefault="00890209">
      <w:pPr>
        <w:rPr>
          <w:sz w:val="2"/>
          <w:szCs w:val="2"/>
        </w:rPr>
      </w:pPr>
    </w:p>
    <w:p w14:paraId="54866DDE" w14:textId="77777777" w:rsidR="00890209" w:rsidRDefault="00890209"/>
    <w:p w14:paraId="4431CC78" w14:textId="77777777" w:rsidR="00890209" w:rsidRDefault="00890209">
      <w:pPr>
        <w:spacing w:after="0" w:line="240" w:lineRule="auto"/>
      </w:pPr>
    </w:p>
  </w:footnote>
  <w:footnote w:type="continuationSeparator" w:id="0">
    <w:p w14:paraId="4866AEDA" w14:textId="77777777" w:rsidR="00890209" w:rsidRDefault="00890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209"/>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107715</TotalTime>
  <Pages>2</Pages>
  <Words>200</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1556</cp:revision>
  <cp:lastPrinted>2009-02-06T05:36:00Z</cp:lastPrinted>
  <dcterms:created xsi:type="dcterms:W3CDTF">2024-01-07T13:43:00Z</dcterms:created>
  <dcterms:modified xsi:type="dcterms:W3CDTF">2025-06-07T12:10:00Z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