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57A2E" w:rsidRDefault="00F57A2E" w:rsidP="00F57A2E">
      <w:r w:rsidRPr="00F57A2E">
        <w:rPr>
          <w:rFonts w:ascii="Times New Roman" w:eastAsia="Arial Narrow" w:hAnsi="Times New Roman" w:cs="Times New Roman"/>
          <w:b/>
          <w:bCs/>
          <w:color w:val="000000"/>
          <w:kern w:val="0"/>
          <w:sz w:val="24"/>
          <w:lang w:val="uk-UA" w:eastAsia="uk-UA" w:bidi="uk-UA"/>
        </w:rPr>
        <w:t>Руткевич Володимир Степанович</w:t>
      </w:r>
      <w:r w:rsidRPr="00F57A2E">
        <w:rPr>
          <w:rFonts w:ascii="Times New Roman" w:hAnsi="Times New Roman" w:cs="Times New Roman"/>
          <w:color w:val="000000"/>
          <w:kern w:val="0"/>
          <w:sz w:val="24"/>
          <w:szCs w:val="24"/>
          <w:lang w:val="uk-UA" w:eastAsia="uk-UA" w:bidi="uk-UA"/>
        </w:rPr>
        <w:t>, асистент кафедри машин та обладнання сільськогосподарського виробництва Вінницького національного аграрного університету: «Обґрунтування параме</w:t>
      </w:r>
      <w:r w:rsidRPr="00F57A2E">
        <w:rPr>
          <w:rFonts w:ascii="Times New Roman" w:hAnsi="Times New Roman" w:cs="Times New Roman"/>
          <w:color w:val="000000"/>
          <w:kern w:val="0"/>
          <w:sz w:val="24"/>
          <w:szCs w:val="24"/>
          <w:lang w:val="uk-UA" w:eastAsia="uk-UA" w:bidi="uk-UA"/>
        </w:rPr>
        <w:softHyphen/>
        <w:t xml:space="preserve">трів системи гідроприводів блочно-порційного відокремлювача консервованих кормів» (05.05.11 - машини і засоби механізації сільськогосподарського виробництва). Спецрада </w:t>
      </w:r>
      <w:r w:rsidRPr="00F57A2E">
        <w:rPr>
          <w:rFonts w:ascii="Times New Roman" w:hAnsi="Times New Roman" w:cs="Times New Roman"/>
          <w:color w:val="000000"/>
          <w:kern w:val="0"/>
          <w:sz w:val="24"/>
          <w:szCs w:val="24"/>
          <w:lang w:eastAsia="ru-RU" w:bidi="ru-RU"/>
        </w:rPr>
        <w:t xml:space="preserve">К </w:t>
      </w:r>
      <w:r w:rsidRPr="00F57A2E">
        <w:rPr>
          <w:rFonts w:ascii="Times New Roman" w:hAnsi="Times New Roman" w:cs="Times New Roman"/>
          <w:color w:val="000000"/>
          <w:kern w:val="0"/>
          <w:sz w:val="24"/>
          <w:szCs w:val="24"/>
          <w:lang w:val="uk-UA" w:eastAsia="uk-UA" w:bidi="uk-UA"/>
        </w:rPr>
        <w:t>05.854.02 у Вінницькому національному аграрному університеті</w:t>
      </w:r>
    </w:p>
    <w:sectPr w:rsidR="00047DE3" w:rsidRPr="00F57A2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78EE4-0A31-4B36-970A-9E371616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2020-05-02T10:41:00Z</dcterms:created>
  <dcterms:modified xsi:type="dcterms:W3CDTF">2020-05-04T12:15:00Z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