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68FDF3D9" w:rsidR="00022302" w:rsidRPr="008556FA" w:rsidRDefault="008556FA" w:rsidP="008556FA">
      <w:bookmarkStart w:id="0" w:name="_GoBack"/>
      <w:r>
        <w:rPr>
          <w:rFonts w:ascii="Verdana" w:hAnsi="Verdana"/>
          <w:b/>
          <w:bCs/>
          <w:color w:val="000000"/>
          <w:shd w:val="clear" w:color="auto" w:fill="FFFFFF"/>
        </w:rPr>
        <w:t xml:space="preserve">Петренко Олександр Олександрович. Формування адаптивної системи професійного навчання працівників </w:t>
      </w:r>
      <w:proofErr w:type="gramStart"/>
      <w:r>
        <w:rPr>
          <w:rFonts w:ascii="Verdana" w:hAnsi="Verdana"/>
          <w:b/>
          <w:bCs/>
          <w:color w:val="000000"/>
          <w:shd w:val="clear" w:color="auto" w:fill="FFFFFF"/>
        </w:rPr>
        <w:t>промисловості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08.00.07, Харків. нац. екон. ун-т ім. Семена Кузнеця. - Харків,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022302" w:rsidRPr="008556F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C44C4" w14:textId="77777777" w:rsidR="000D2D86" w:rsidRDefault="000D2D86">
      <w:pPr>
        <w:spacing w:after="0" w:line="240" w:lineRule="auto"/>
      </w:pPr>
      <w:r>
        <w:separator/>
      </w:r>
    </w:p>
  </w:endnote>
  <w:endnote w:type="continuationSeparator" w:id="0">
    <w:p w14:paraId="60A9ECF9" w14:textId="77777777" w:rsidR="000D2D86" w:rsidRDefault="000D2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D7534" w14:textId="77777777" w:rsidR="000D2D86" w:rsidRDefault="000D2D86">
      <w:pPr>
        <w:spacing w:after="0" w:line="240" w:lineRule="auto"/>
      </w:pPr>
      <w:r>
        <w:separator/>
      </w:r>
    </w:p>
  </w:footnote>
  <w:footnote w:type="continuationSeparator" w:id="0">
    <w:p w14:paraId="181BB75E" w14:textId="77777777" w:rsidR="000D2D86" w:rsidRDefault="000D2D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2D86"/>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11058</TotalTime>
  <Pages>1</Pages>
  <Words>32</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2371</cp:revision>
  <cp:lastPrinted>2009-02-06T05:36:00Z</cp:lastPrinted>
  <dcterms:created xsi:type="dcterms:W3CDTF">2016-09-19T15:12:00Z</dcterms:created>
  <dcterms:modified xsi:type="dcterms:W3CDTF">2017-01-13T13:41:00Z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