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E8FA"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Слободин</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Александр</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Константинович</w:t>
      </w:r>
      <w:r w:rsidRPr="00322EA2">
        <w:rPr>
          <w:rFonts w:ascii="Helvetica" w:hAnsi="Helvetica" w:cs="Helvetica"/>
          <w:b/>
          <w:bCs/>
          <w:color w:val="222222"/>
          <w:sz w:val="21"/>
          <w:szCs w:val="21"/>
        </w:rPr>
        <w:t>.</w:t>
      </w:r>
    </w:p>
    <w:p w14:paraId="3D3A767E"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Динамика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остром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местном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нарушении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коронарного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кровотока</w:t>
      </w:r>
      <w:r w:rsidRPr="00322EA2">
        <w:rPr>
          <w:rFonts w:ascii="Helvetica" w:hAnsi="Helvetica" w:cs="Helvetica"/>
          <w:b/>
          <w:bCs/>
          <w:color w:val="222222"/>
          <w:sz w:val="21"/>
          <w:szCs w:val="21"/>
        </w:rPr>
        <w:t xml:space="preserve"> : </w:t>
      </w:r>
      <w:r w:rsidRPr="00322EA2">
        <w:rPr>
          <w:rFonts w:ascii="Helvetica" w:hAnsi="Helvetica" w:cs="Helvetica" w:hint="eastAsia"/>
          <w:b/>
          <w:bCs/>
          <w:color w:val="222222"/>
          <w:sz w:val="21"/>
          <w:szCs w:val="21"/>
        </w:rPr>
        <w:t>диссертация</w:t>
      </w:r>
      <w:r w:rsidRPr="00322EA2">
        <w:rPr>
          <w:rFonts w:ascii="Helvetica" w:hAnsi="Helvetica" w:cs="Helvetica"/>
          <w:b/>
          <w:bCs/>
          <w:color w:val="222222"/>
          <w:sz w:val="21"/>
          <w:szCs w:val="21"/>
        </w:rPr>
        <w:t xml:space="preserve"> ... </w:t>
      </w:r>
      <w:r w:rsidRPr="00322EA2">
        <w:rPr>
          <w:rFonts w:ascii="Helvetica" w:hAnsi="Helvetica" w:cs="Helvetica" w:hint="eastAsia"/>
          <w:b/>
          <w:bCs/>
          <w:color w:val="222222"/>
          <w:sz w:val="21"/>
          <w:szCs w:val="21"/>
        </w:rPr>
        <w:t>кандидата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биологических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наук</w:t>
      </w:r>
      <w:r w:rsidRPr="00322EA2">
        <w:rPr>
          <w:rFonts w:ascii="Helvetica" w:hAnsi="Helvetica" w:cs="Helvetica"/>
          <w:b/>
          <w:bCs/>
          <w:color w:val="222222"/>
          <w:sz w:val="21"/>
          <w:szCs w:val="21"/>
        </w:rPr>
        <w:t xml:space="preserve"> : 03.00.13. - </w:t>
      </w:r>
      <w:r w:rsidRPr="00322EA2">
        <w:rPr>
          <w:rFonts w:ascii="Helvetica" w:hAnsi="Helvetica" w:cs="Helvetica" w:hint="eastAsia"/>
          <w:b/>
          <w:bCs/>
          <w:color w:val="222222"/>
          <w:sz w:val="21"/>
          <w:szCs w:val="21"/>
        </w:rPr>
        <w:t>Москва</w:t>
      </w:r>
      <w:r w:rsidRPr="00322EA2">
        <w:rPr>
          <w:rFonts w:ascii="Helvetica" w:hAnsi="Helvetica" w:cs="Helvetica"/>
          <w:b/>
          <w:bCs/>
          <w:color w:val="222222"/>
          <w:sz w:val="21"/>
          <w:szCs w:val="21"/>
        </w:rPr>
        <w:t xml:space="preserve">, 1983. - 208 </w:t>
      </w:r>
      <w:r w:rsidRPr="00322EA2">
        <w:rPr>
          <w:rFonts w:ascii="Helvetica" w:hAnsi="Helvetica" w:cs="Helvetica" w:hint="eastAsia"/>
          <w:b/>
          <w:bCs/>
          <w:color w:val="222222"/>
          <w:sz w:val="21"/>
          <w:szCs w:val="21"/>
        </w:rPr>
        <w:t>с</w:t>
      </w:r>
      <w:r w:rsidRPr="00322EA2">
        <w:rPr>
          <w:rFonts w:ascii="Helvetica" w:hAnsi="Helvetica" w:cs="Helvetica"/>
          <w:b/>
          <w:bCs/>
          <w:color w:val="222222"/>
          <w:sz w:val="21"/>
          <w:szCs w:val="21"/>
        </w:rPr>
        <w:t xml:space="preserve">. : </w:t>
      </w:r>
      <w:r w:rsidRPr="00322EA2">
        <w:rPr>
          <w:rFonts w:ascii="Helvetica" w:hAnsi="Helvetica" w:cs="Helvetica" w:hint="eastAsia"/>
          <w:b/>
          <w:bCs/>
          <w:color w:val="222222"/>
          <w:sz w:val="21"/>
          <w:szCs w:val="21"/>
        </w:rPr>
        <w:t>ил</w:t>
      </w:r>
      <w:r w:rsidRPr="00322EA2">
        <w:rPr>
          <w:rFonts w:ascii="Helvetica" w:hAnsi="Helvetica" w:cs="Helvetica"/>
          <w:b/>
          <w:bCs/>
          <w:color w:val="222222"/>
          <w:sz w:val="21"/>
          <w:szCs w:val="21"/>
        </w:rPr>
        <w:t>.</w:t>
      </w:r>
    </w:p>
    <w:p w14:paraId="06E0980B"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больше</w:t>
      </w:r>
    </w:p>
    <w:p w14:paraId="71359E0F"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Цитаты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из</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текста</w:t>
      </w:r>
      <w:r w:rsidRPr="00322EA2">
        <w:rPr>
          <w:rFonts w:ascii="Helvetica" w:hAnsi="Helvetica" w:cs="Helvetica"/>
          <w:b/>
          <w:bCs/>
          <w:color w:val="222222"/>
          <w:sz w:val="21"/>
          <w:szCs w:val="21"/>
        </w:rPr>
        <w:t>:</w:t>
      </w:r>
    </w:p>
    <w:p w14:paraId="30FD8AE7"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стр</w:t>
      </w:r>
      <w:r w:rsidRPr="00322EA2">
        <w:rPr>
          <w:rFonts w:ascii="Helvetica" w:hAnsi="Helvetica" w:cs="Helvetica"/>
          <w:b/>
          <w:bCs/>
          <w:color w:val="222222"/>
          <w:sz w:val="21"/>
          <w:szCs w:val="21"/>
        </w:rPr>
        <w:t>. 67</w:t>
      </w:r>
    </w:p>
    <w:p w14:paraId="09C697AA"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I98I). </w:t>
      </w:r>
      <w:r w:rsidRPr="00322EA2">
        <w:rPr>
          <w:rFonts w:ascii="Helvetica" w:hAnsi="Helvetica" w:cs="Helvetica" w:hint="eastAsia"/>
          <w:b/>
          <w:bCs/>
          <w:color w:val="222222"/>
          <w:sz w:val="21"/>
          <w:szCs w:val="21"/>
        </w:rPr>
        <w:t>Основным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показателем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фазовых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проявлений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малых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участков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целого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работающего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сердца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намике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остром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обратимом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нарушении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коронарного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кровотока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брана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амплитуда</w:t>
      </w:r>
      <w:r w:rsidRPr="00322EA2">
        <w:rPr>
          <w:rFonts w:ascii="Helvetica" w:hAnsi="Helvetica" w:cs="Helvetica"/>
          <w:b/>
          <w:bCs/>
          <w:color w:val="222222"/>
          <w:sz w:val="21"/>
          <w:szCs w:val="21"/>
        </w:rPr>
        <w:t xml:space="preserve"> 5 ^ , </w:t>
      </w:r>
      <w:r w:rsidRPr="00322EA2">
        <w:rPr>
          <w:rFonts w:ascii="Helvetica" w:hAnsi="Helvetica" w:cs="Helvetica" w:hint="eastAsia"/>
          <w:b/>
          <w:bCs/>
          <w:color w:val="222222"/>
          <w:sz w:val="21"/>
          <w:szCs w:val="21"/>
        </w:rPr>
        <w:t>Это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базируется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следующем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рассуждении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Чем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больше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локальная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мышечная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жесткость</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меньше</w:t>
      </w:r>
    </w:p>
    <w:p w14:paraId="22B4FCC6"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стр</w:t>
      </w:r>
      <w:r w:rsidRPr="00322EA2">
        <w:rPr>
          <w:rFonts w:ascii="Helvetica" w:hAnsi="Helvetica" w:cs="Helvetica"/>
          <w:b/>
          <w:bCs/>
          <w:color w:val="222222"/>
          <w:sz w:val="21"/>
          <w:szCs w:val="21"/>
        </w:rPr>
        <w:t>. 129</w:t>
      </w:r>
    </w:p>
    <w:p w14:paraId="1451EB42"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тенденцию</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увеличению</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рис</w:t>
      </w:r>
      <w:r w:rsidRPr="00322EA2">
        <w:rPr>
          <w:rFonts w:ascii="Helvetica" w:hAnsi="Helvetica" w:cs="Helvetica"/>
          <w:b/>
          <w:bCs/>
          <w:color w:val="222222"/>
          <w:sz w:val="21"/>
          <w:szCs w:val="21"/>
        </w:rPr>
        <w:t xml:space="preserve">.9,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 . - ISO </w:t>
      </w:r>
      <w:r w:rsidRPr="00322EA2">
        <w:rPr>
          <w:rFonts w:ascii="Helvetica" w:hAnsi="Helvetica" w:cs="Helvetica" w:hint="eastAsia"/>
          <w:b/>
          <w:bCs/>
          <w:color w:val="222222"/>
          <w:sz w:val="21"/>
          <w:szCs w:val="21"/>
        </w:rPr>
        <w:t>ГЛАВА</w:t>
      </w:r>
      <w:r w:rsidRPr="00322EA2">
        <w:rPr>
          <w:rFonts w:ascii="Helvetica" w:hAnsi="Helvetica" w:cs="Helvetica"/>
          <w:b/>
          <w:bCs/>
          <w:color w:val="222222"/>
          <w:sz w:val="21"/>
          <w:szCs w:val="21"/>
        </w:rPr>
        <w:t xml:space="preserve"> 5. </w:t>
      </w:r>
      <w:r w:rsidRPr="00322EA2">
        <w:rPr>
          <w:rFonts w:ascii="Helvetica" w:hAnsi="Helvetica" w:cs="Helvetica" w:hint="eastAsia"/>
          <w:b/>
          <w:bCs/>
          <w:color w:val="222222"/>
          <w:sz w:val="21"/>
          <w:szCs w:val="21"/>
        </w:rPr>
        <w:t>ВОЗДЕЙСТВИЕ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СТРОФАНТИНА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ИНДЕРАЛА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НОВОКАИНА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ПОКАЗАТЕЛИ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НОРМЕ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ОСТРОМ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МЕСТНОМ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НАРУШЕНИИ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КОРОНАРНОГО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КРОВОТОКА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Результаты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собственных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исследований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обсуждение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Данные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литературы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гл</w:t>
      </w:r>
      <w:r w:rsidRPr="00322EA2">
        <w:rPr>
          <w:rFonts w:ascii="Helvetica" w:hAnsi="Helvetica" w:cs="Helvetica"/>
          <w:b/>
          <w:bCs/>
          <w:color w:val="222222"/>
          <w:sz w:val="21"/>
          <w:szCs w:val="21"/>
        </w:rPr>
        <w:t xml:space="preserve">.1) </w:t>
      </w:r>
      <w:r w:rsidRPr="00322EA2">
        <w:rPr>
          <w:rFonts w:ascii="Helvetica" w:hAnsi="Helvetica" w:cs="Helvetica" w:hint="eastAsia"/>
          <w:b/>
          <w:bCs/>
          <w:color w:val="222222"/>
          <w:sz w:val="21"/>
          <w:szCs w:val="21"/>
        </w:rPr>
        <w:t>свидетельствуют</w:t>
      </w:r>
    </w:p>
    <w:p w14:paraId="25BB06B7"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стр</w:t>
      </w:r>
      <w:r w:rsidRPr="00322EA2">
        <w:rPr>
          <w:rFonts w:ascii="Helvetica" w:hAnsi="Helvetica" w:cs="Helvetica"/>
          <w:b/>
          <w:bCs/>
          <w:color w:val="222222"/>
          <w:sz w:val="21"/>
          <w:szCs w:val="21"/>
        </w:rPr>
        <w:t>. 172</w:t>
      </w:r>
    </w:p>
    <w:p w14:paraId="12FD55C0"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сопровождающаяся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усилением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сократительной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Применение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фармакологических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веществ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позволило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направленно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влиять</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локальные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проявления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норме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модели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острой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коронарной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недостаточности</w:t>
      </w:r>
      <w:r w:rsidRPr="00322EA2">
        <w:rPr>
          <w:rFonts w:ascii="Helvetica" w:hAnsi="Helvetica" w:cs="Helvetica"/>
          <w:b/>
          <w:bCs/>
          <w:color w:val="222222"/>
          <w:sz w:val="21"/>
          <w:szCs w:val="21"/>
        </w:rPr>
        <w:t xml:space="preserve">. - 173 - </w:t>
      </w:r>
      <w:r w:rsidRPr="00322EA2">
        <w:rPr>
          <w:rFonts w:ascii="Helvetica" w:hAnsi="Helvetica" w:cs="Helvetica" w:hint="eastAsia"/>
          <w:b/>
          <w:bCs/>
          <w:color w:val="222222"/>
          <w:sz w:val="21"/>
          <w:szCs w:val="21"/>
        </w:rPr>
        <w:t>ВЫВОДЫ</w:t>
      </w:r>
      <w:r w:rsidRPr="00322EA2">
        <w:rPr>
          <w:rFonts w:ascii="Helvetica" w:hAnsi="Helvetica" w:cs="Helvetica"/>
          <w:b/>
          <w:bCs/>
          <w:color w:val="222222"/>
          <w:sz w:val="21"/>
          <w:szCs w:val="21"/>
        </w:rPr>
        <w:t xml:space="preserve"> I. </w:t>
      </w:r>
      <w:r w:rsidRPr="00322EA2">
        <w:rPr>
          <w:rFonts w:ascii="Helvetica" w:hAnsi="Helvetica" w:cs="Helvetica" w:hint="eastAsia"/>
          <w:b/>
          <w:bCs/>
          <w:color w:val="222222"/>
          <w:sz w:val="21"/>
          <w:szCs w:val="21"/>
        </w:rPr>
        <w:t>Острое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нарушение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коронарного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кровотока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эксперименте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вызывает</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развивающееся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времени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достоверное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изменение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малых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участков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Это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проявляется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де</w:t>
      </w:r>
      <w:r w:rsidRPr="00322EA2">
        <w:rPr>
          <w:rFonts w:ascii="Helvetica" w:hAnsi="Helvetica" w:cs="Helvetica"/>
          <w:b/>
          <w:bCs/>
          <w:color w:val="222222"/>
          <w:sz w:val="21"/>
          <w:szCs w:val="21"/>
        </w:rPr>
        <w:t>...</w:t>
      </w:r>
    </w:p>
    <w:p w14:paraId="1BCF743A"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 </w:t>
      </w:r>
    </w:p>
    <w:p w14:paraId="00AAA7DF"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lastRenderedPageBreak/>
        <w:t>Оглавление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диссертации</w:t>
      </w:r>
    </w:p>
    <w:p w14:paraId="2DF6BE79"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кандидат</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биологических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наук</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Слободин</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Александр</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Константинович</w:t>
      </w:r>
    </w:p>
    <w:p w14:paraId="6DF60517"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ВВЕДЕНИЕ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Ц</w:t>
      </w:r>
    </w:p>
    <w:p w14:paraId="122E4698" w14:textId="77777777" w:rsidR="00322EA2" w:rsidRPr="00322EA2" w:rsidRDefault="00322EA2" w:rsidP="00322EA2">
      <w:pPr>
        <w:rPr>
          <w:rFonts w:ascii="Helvetica" w:hAnsi="Helvetica" w:cs="Helvetica"/>
          <w:b/>
          <w:bCs/>
          <w:color w:val="222222"/>
          <w:sz w:val="21"/>
          <w:szCs w:val="21"/>
        </w:rPr>
      </w:pPr>
    </w:p>
    <w:p w14:paraId="1457016C"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Глава</w:t>
      </w:r>
      <w:r w:rsidRPr="00322EA2">
        <w:rPr>
          <w:rFonts w:ascii="Helvetica" w:hAnsi="Helvetica" w:cs="Helvetica"/>
          <w:b/>
          <w:bCs/>
          <w:color w:val="222222"/>
          <w:sz w:val="21"/>
          <w:szCs w:val="21"/>
        </w:rPr>
        <w:t xml:space="preserve"> I. </w:t>
      </w:r>
      <w:r w:rsidRPr="00322EA2">
        <w:rPr>
          <w:rFonts w:ascii="Helvetica" w:hAnsi="Helvetica" w:cs="Helvetica" w:hint="eastAsia"/>
          <w:b/>
          <w:bCs/>
          <w:color w:val="222222"/>
          <w:sz w:val="21"/>
          <w:szCs w:val="21"/>
        </w:rPr>
        <w:t>ДИАСТОЛИЧЕСКИЙ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СЕРДЕЧНОЙ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СТЕНКИ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ЕГО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ИЗМЕНЕНИЯ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ВОЗДЕЙСТВИЯХ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СЕРДЦЕ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ОБЗОР</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ЛИТЕРАТУРЫ</w:t>
      </w:r>
      <w:r w:rsidRPr="00322EA2">
        <w:rPr>
          <w:rFonts w:ascii="Helvetica" w:hAnsi="Helvetica" w:cs="Helvetica"/>
          <w:b/>
          <w:bCs/>
          <w:color w:val="222222"/>
          <w:sz w:val="21"/>
          <w:szCs w:val="21"/>
        </w:rPr>
        <w:t>)</w:t>
      </w:r>
    </w:p>
    <w:p w14:paraId="68DE5BA8" w14:textId="77777777" w:rsidR="00322EA2" w:rsidRPr="00322EA2" w:rsidRDefault="00322EA2" w:rsidP="00322EA2">
      <w:pPr>
        <w:rPr>
          <w:rFonts w:ascii="Helvetica" w:hAnsi="Helvetica" w:cs="Helvetica"/>
          <w:b/>
          <w:bCs/>
          <w:color w:val="222222"/>
          <w:sz w:val="21"/>
          <w:szCs w:val="21"/>
        </w:rPr>
      </w:pPr>
    </w:p>
    <w:p w14:paraId="356F2A8D"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1.1. </w:t>
      </w:r>
      <w:r w:rsidRPr="00322EA2">
        <w:rPr>
          <w:rFonts w:ascii="Helvetica" w:hAnsi="Helvetica" w:cs="Helvetica" w:hint="eastAsia"/>
          <w:b/>
          <w:bCs/>
          <w:color w:val="222222"/>
          <w:sz w:val="21"/>
          <w:szCs w:val="21"/>
        </w:rPr>
        <w:t>Понятие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показатели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проявления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роль</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тонической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деятельности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сердца</w:t>
      </w:r>
    </w:p>
    <w:p w14:paraId="04C039FE" w14:textId="77777777" w:rsidR="00322EA2" w:rsidRPr="00322EA2" w:rsidRDefault="00322EA2" w:rsidP="00322EA2">
      <w:pPr>
        <w:rPr>
          <w:rFonts w:ascii="Helvetica" w:hAnsi="Helvetica" w:cs="Helvetica"/>
          <w:b/>
          <w:bCs/>
          <w:color w:val="222222"/>
          <w:sz w:val="21"/>
          <w:szCs w:val="21"/>
        </w:rPr>
      </w:pPr>
    </w:p>
    <w:p w14:paraId="5D7D85C9"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1.2. </w:t>
      </w:r>
      <w:r w:rsidRPr="00322EA2">
        <w:rPr>
          <w:rFonts w:ascii="Helvetica" w:hAnsi="Helvetica" w:cs="Helvetica" w:hint="eastAsia"/>
          <w:b/>
          <w:bCs/>
          <w:color w:val="222222"/>
          <w:sz w:val="21"/>
          <w:szCs w:val="21"/>
        </w:rPr>
        <w:t>Краткие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сведения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клеточной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организации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сократительного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процесса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p>
    <w:p w14:paraId="338258EC" w14:textId="77777777" w:rsidR="00322EA2" w:rsidRPr="00322EA2" w:rsidRDefault="00322EA2" w:rsidP="00322EA2">
      <w:pPr>
        <w:rPr>
          <w:rFonts w:ascii="Helvetica" w:hAnsi="Helvetica" w:cs="Helvetica"/>
          <w:b/>
          <w:bCs/>
          <w:color w:val="222222"/>
          <w:sz w:val="21"/>
          <w:szCs w:val="21"/>
        </w:rPr>
      </w:pPr>
    </w:p>
    <w:p w14:paraId="2A9A149A"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1*3. </w:t>
      </w:r>
      <w:r w:rsidRPr="00322EA2">
        <w:rPr>
          <w:rFonts w:ascii="Helvetica" w:hAnsi="Helvetica" w:cs="Helvetica" w:hint="eastAsia"/>
          <w:b/>
          <w:bCs/>
          <w:color w:val="222222"/>
          <w:sz w:val="21"/>
          <w:szCs w:val="21"/>
        </w:rPr>
        <w:t>Основные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представления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природе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наполнения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желудочка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сердца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системы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регуляции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гемодинамики</w:t>
      </w:r>
    </w:p>
    <w:p w14:paraId="74151AA1" w14:textId="77777777" w:rsidR="00322EA2" w:rsidRPr="00322EA2" w:rsidRDefault="00322EA2" w:rsidP="00322EA2">
      <w:pPr>
        <w:rPr>
          <w:rFonts w:ascii="Helvetica" w:hAnsi="Helvetica" w:cs="Helvetica"/>
          <w:b/>
          <w:bCs/>
          <w:color w:val="222222"/>
          <w:sz w:val="21"/>
          <w:szCs w:val="21"/>
        </w:rPr>
      </w:pPr>
    </w:p>
    <w:p w14:paraId="68AB85A7"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1.4. </w:t>
      </w:r>
      <w:r w:rsidRPr="00322EA2">
        <w:rPr>
          <w:rFonts w:ascii="Helvetica" w:hAnsi="Helvetica" w:cs="Helvetica" w:hint="eastAsia"/>
          <w:b/>
          <w:bCs/>
          <w:color w:val="222222"/>
          <w:sz w:val="21"/>
          <w:szCs w:val="21"/>
        </w:rPr>
        <w:t>Некоторые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особенности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функционирования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сократи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тельного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аппарата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сердца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условиях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гипоксии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ишемии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Процессы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нарушения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компенсации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сократительной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функции</w:t>
      </w:r>
      <w:r w:rsidRPr="00322EA2">
        <w:rPr>
          <w:rFonts w:ascii="Helvetica" w:hAnsi="Helvetica" w:cs="Helvetica"/>
          <w:b/>
          <w:bCs/>
          <w:color w:val="222222"/>
          <w:sz w:val="21"/>
          <w:szCs w:val="21"/>
        </w:rPr>
        <w:t>.</w:t>
      </w:r>
    </w:p>
    <w:p w14:paraId="1733388E" w14:textId="77777777" w:rsidR="00322EA2" w:rsidRPr="00322EA2" w:rsidRDefault="00322EA2" w:rsidP="00322EA2">
      <w:pPr>
        <w:rPr>
          <w:rFonts w:ascii="Helvetica" w:hAnsi="Helvetica" w:cs="Helvetica"/>
          <w:b/>
          <w:bCs/>
          <w:color w:val="222222"/>
          <w:sz w:val="21"/>
          <w:szCs w:val="21"/>
        </w:rPr>
      </w:pPr>
    </w:p>
    <w:p w14:paraId="230D4DBE"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b/>
          <w:bCs/>
          <w:color w:val="222222"/>
          <w:sz w:val="21"/>
          <w:szCs w:val="21"/>
        </w:rPr>
        <w:t xml:space="preserve">1.5. </w:t>
      </w:r>
      <w:r w:rsidRPr="00322EA2">
        <w:rPr>
          <w:rFonts w:ascii="Helvetica" w:hAnsi="Helvetica" w:cs="Helvetica" w:hint="eastAsia"/>
          <w:b/>
          <w:bCs/>
          <w:color w:val="222222"/>
          <w:sz w:val="21"/>
          <w:szCs w:val="21"/>
        </w:rPr>
        <w:t>Исследования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сократительной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Предпосылки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изучению</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динамики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p>
    <w:p w14:paraId="506C47AA" w14:textId="77777777" w:rsidR="00322EA2" w:rsidRPr="00322EA2" w:rsidRDefault="00322EA2" w:rsidP="00322EA2">
      <w:pPr>
        <w:rPr>
          <w:rFonts w:ascii="Helvetica" w:hAnsi="Helvetica" w:cs="Helvetica"/>
          <w:b/>
          <w:bCs/>
          <w:color w:val="222222"/>
          <w:sz w:val="21"/>
          <w:szCs w:val="21"/>
        </w:rPr>
      </w:pPr>
    </w:p>
    <w:p w14:paraId="65063633"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Глава</w:t>
      </w:r>
      <w:r w:rsidRPr="00322EA2">
        <w:rPr>
          <w:rFonts w:ascii="Helvetica" w:hAnsi="Helvetica" w:cs="Helvetica"/>
          <w:b/>
          <w:bCs/>
          <w:color w:val="222222"/>
          <w:sz w:val="21"/>
          <w:szCs w:val="21"/>
        </w:rPr>
        <w:t xml:space="preserve"> 2. </w:t>
      </w:r>
      <w:r w:rsidRPr="00322EA2">
        <w:rPr>
          <w:rFonts w:ascii="Helvetica" w:hAnsi="Helvetica" w:cs="Helvetica" w:hint="eastAsia"/>
          <w:b/>
          <w:bCs/>
          <w:color w:val="222222"/>
          <w:sz w:val="21"/>
          <w:szCs w:val="21"/>
        </w:rPr>
        <w:t>МАТЕРИАЛЫ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МЕТОДЫ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ИССЛЕДОВАНИЯ</w:t>
      </w:r>
    </w:p>
    <w:p w14:paraId="3A5A1C84" w14:textId="77777777" w:rsidR="00322EA2" w:rsidRPr="00322EA2" w:rsidRDefault="00322EA2" w:rsidP="00322EA2">
      <w:pPr>
        <w:rPr>
          <w:rFonts w:ascii="Helvetica" w:hAnsi="Helvetica" w:cs="Helvetica"/>
          <w:b/>
          <w:bCs/>
          <w:color w:val="222222"/>
          <w:sz w:val="21"/>
          <w:szCs w:val="21"/>
        </w:rPr>
      </w:pPr>
    </w:p>
    <w:p w14:paraId="2E04D390"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lastRenderedPageBreak/>
        <w:t>Глава</w:t>
      </w:r>
      <w:r w:rsidRPr="00322EA2">
        <w:rPr>
          <w:rFonts w:ascii="Helvetica" w:hAnsi="Helvetica" w:cs="Helvetica"/>
          <w:b/>
          <w:bCs/>
          <w:color w:val="222222"/>
          <w:sz w:val="21"/>
          <w:szCs w:val="21"/>
        </w:rPr>
        <w:t xml:space="preserve"> 8. </w:t>
      </w:r>
      <w:r w:rsidRPr="00322EA2">
        <w:rPr>
          <w:rFonts w:ascii="Helvetica" w:hAnsi="Helvetica" w:cs="Helvetica" w:hint="eastAsia"/>
          <w:b/>
          <w:bCs/>
          <w:color w:val="222222"/>
          <w:sz w:val="21"/>
          <w:szCs w:val="21"/>
        </w:rPr>
        <w:t>ДИНАМИКА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АМПЛИТУДЫ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ПРЕСИСТОЛИЧЕСКОГО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УДЛИНЕНИЯ</w:t>
      </w:r>
    </w:p>
    <w:p w14:paraId="0A350C77" w14:textId="77777777" w:rsidR="00322EA2" w:rsidRPr="00322EA2" w:rsidRDefault="00322EA2" w:rsidP="00322EA2">
      <w:pPr>
        <w:rPr>
          <w:rFonts w:ascii="Helvetica" w:hAnsi="Helvetica" w:cs="Helvetica"/>
          <w:b/>
          <w:bCs/>
          <w:color w:val="222222"/>
          <w:sz w:val="21"/>
          <w:szCs w:val="21"/>
        </w:rPr>
      </w:pPr>
    </w:p>
    <w:p w14:paraId="302BD9D8"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ПСУ</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АКТИВНОГО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УКОРОЧЕНИЯ</w:t>
      </w:r>
      <w:r w:rsidRPr="00322EA2">
        <w:rPr>
          <w:rFonts w:ascii="Helvetica" w:hAnsi="Helvetica" w:cs="Helvetica"/>
          <w:b/>
          <w:bCs/>
          <w:color w:val="222222"/>
          <w:sz w:val="21"/>
          <w:szCs w:val="21"/>
        </w:rPr>
        <w:t xml:space="preserve"> (AyV</w:t>
      </w:r>
      <w:r w:rsidRPr="00322EA2">
        <w:rPr>
          <w:rFonts w:ascii="Helvetica" w:hAnsi="Helvetica" w:cs="Helvetica" w:hint="eastAsia"/>
          <w:b/>
          <w:bCs/>
          <w:color w:val="222222"/>
          <w:sz w:val="21"/>
          <w:szCs w:val="21"/>
        </w:rPr>
        <w:t>УЧАСТКОВ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ОСТРОЙ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МЕСТНОЙ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ИШЕМИИ</w:t>
      </w:r>
      <w:r w:rsidRPr="00322EA2">
        <w:rPr>
          <w:rFonts w:ascii="Helvetica" w:hAnsi="Helvetica" w:cs="Helvetica"/>
          <w:b/>
          <w:bCs/>
          <w:color w:val="222222"/>
          <w:sz w:val="21"/>
          <w:szCs w:val="21"/>
        </w:rPr>
        <w:t>.-</w:t>
      </w:r>
      <w:r w:rsidRPr="00322EA2">
        <w:rPr>
          <w:rFonts w:ascii="Helvetica" w:hAnsi="Helvetica" w:cs="Helvetica" w:hint="eastAsia"/>
          <w:b/>
          <w:bCs/>
          <w:color w:val="222222"/>
          <w:sz w:val="21"/>
          <w:szCs w:val="21"/>
        </w:rPr>
        <w:t>РОЛЬ</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ПРЕСИСТОЛИЧЕС</w:t>
      </w:r>
      <w:r w:rsidRPr="00322EA2">
        <w:rPr>
          <w:rFonts w:ascii="Helvetica" w:hAnsi="Helvetica" w:cs="Helvetica"/>
          <w:b/>
          <w:bCs/>
          <w:color w:val="222222"/>
          <w:sz w:val="21"/>
          <w:szCs w:val="21"/>
        </w:rPr>
        <w:t>-</w:t>
      </w:r>
      <w:r w:rsidRPr="00322EA2">
        <w:rPr>
          <w:rFonts w:ascii="Helvetica" w:hAnsi="Helvetica" w:cs="Helvetica" w:hint="eastAsia"/>
          <w:b/>
          <w:bCs/>
          <w:color w:val="222222"/>
          <w:sz w:val="21"/>
          <w:szCs w:val="21"/>
        </w:rPr>
        <w:t>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УДЛИНЕНИЯ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ПРОЦЕССАХ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НАРУЖЕНИЯ</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КОМПЕНСАЦИЙ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Результаты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собственных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исследований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обсуждение</w:t>
      </w:r>
    </w:p>
    <w:p w14:paraId="1D50F82E" w14:textId="77777777" w:rsidR="00322EA2" w:rsidRPr="00322EA2" w:rsidRDefault="00322EA2" w:rsidP="00322EA2">
      <w:pPr>
        <w:rPr>
          <w:rFonts w:ascii="Helvetica" w:hAnsi="Helvetica" w:cs="Helvetica"/>
          <w:b/>
          <w:bCs/>
          <w:color w:val="222222"/>
          <w:sz w:val="21"/>
          <w:szCs w:val="21"/>
        </w:rPr>
      </w:pPr>
    </w:p>
    <w:p w14:paraId="464DC5D7" w14:textId="77777777" w:rsidR="00322EA2" w:rsidRPr="00322EA2" w:rsidRDefault="00322EA2" w:rsidP="00322EA2">
      <w:pPr>
        <w:rPr>
          <w:rFonts w:ascii="Helvetica" w:hAnsi="Helvetica" w:cs="Helvetica"/>
          <w:b/>
          <w:bCs/>
          <w:color w:val="222222"/>
          <w:sz w:val="21"/>
          <w:szCs w:val="21"/>
        </w:rPr>
      </w:pPr>
      <w:r w:rsidRPr="00322EA2">
        <w:rPr>
          <w:rFonts w:ascii="Helvetica" w:hAnsi="Helvetica" w:cs="Helvetica" w:hint="eastAsia"/>
          <w:b/>
          <w:bCs/>
          <w:color w:val="222222"/>
          <w:sz w:val="21"/>
          <w:szCs w:val="21"/>
        </w:rPr>
        <w:t>Гдава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ДИНАМИКА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УРОВНЕЙ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ИНТЕГРИРУЮЩЕЙ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КРИВОЙ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ИНК</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ДЛИНЫ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УЧАСТКОВ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МЕСТНОЙ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ОБРАТИМОЙ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ИШЕМИИ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СВЯЗЬ</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ОСНОВНЫМИ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ФАЗОВЫМИ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ПОКАЗАТЕЛЯМИ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ЛОКАЛЬНОЙ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СОКРАТИТЕЛЬНОМ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ФУНКЦИИ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Результаты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собственных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исследований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обсуждение</w:t>
      </w:r>
    </w:p>
    <w:p w14:paraId="30ABADBC" w14:textId="77777777" w:rsidR="00322EA2" w:rsidRPr="00322EA2" w:rsidRDefault="00322EA2" w:rsidP="00322EA2">
      <w:pPr>
        <w:rPr>
          <w:rFonts w:ascii="Helvetica" w:hAnsi="Helvetica" w:cs="Helvetica"/>
          <w:b/>
          <w:bCs/>
          <w:color w:val="222222"/>
          <w:sz w:val="21"/>
          <w:szCs w:val="21"/>
        </w:rPr>
      </w:pPr>
    </w:p>
    <w:p w14:paraId="0C1B29AA" w14:textId="4534DCF7" w:rsidR="008A0C40" w:rsidRPr="00322EA2" w:rsidRDefault="00322EA2" w:rsidP="00322EA2">
      <w:r w:rsidRPr="00322EA2">
        <w:rPr>
          <w:rFonts w:ascii="Helvetica" w:hAnsi="Helvetica" w:cs="Helvetica" w:hint="eastAsia"/>
          <w:b/>
          <w:bCs/>
          <w:color w:val="222222"/>
          <w:sz w:val="21"/>
          <w:szCs w:val="21"/>
        </w:rPr>
        <w:t>Глава</w:t>
      </w:r>
      <w:r w:rsidRPr="00322EA2">
        <w:rPr>
          <w:rFonts w:ascii="Helvetica" w:hAnsi="Helvetica" w:cs="Helvetica"/>
          <w:b/>
          <w:bCs/>
          <w:color w:val="222222"/>
          <w:sz w:val="21"/>
          <w:szCs w:val="21"/>
        </w:rPr>
        <w:t xml:space="preserve"> 5. </w:t>
      </w:r>
      <w:r w:rsidRPr="00322EA2">
        <w:rPr>
          <w:rFonts w:ascii="Helvetica" w:hAnsi="Helvetica" w:cs="Helvetica" w:hint="eastAsia"/>
          <w:b/>
          <w:bCs/>
          <w:color w:val="222222"/>
          <w:sz w:val="21"/>
          <w:szCs w:val="21"/>
        </w:rPr>
        <w:t>ВОЗДЕЙСТВИЕ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СТРОФАНТИНА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ИНДЕРАЛА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НОВОКАИНА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ПОКАЗАТЕЛИ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ЛОКАЛЬНОГО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ДИАСТОЛИЧЕСКОГО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ТОНУСА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МИОКАРДА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В</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НОРМЕ</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ПРИ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СОТРОМ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МЕСТНОМ</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НАРУШЕНИИ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КОРОНАРНОГО</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КРОВОТОКА</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Результаты</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собственных</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исследований</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и</w:t>
      </w:r>
      <w:r w:rsidRPr="00322EA2">
        <w:rPr>
          <w:rFonts w:ascii="Helvetica" w:hAnsi="Helvetica" w:cs="Helvetica"/>
          <w:b/>
          <w:bCs/>
          <w:color w:val="222222"/>
          <w:sz w:val="21"/>
          <w:szCs w:val="21"/>
        </w:rPr>
        <w:t xml:space="preserve"> </w:t>
      </w:r>
      <w:r w:rsidRPr="00322EA2">
        <w:rPr>
          <w:rFonts w:ascii="Helvetica" w:hAnsi="Helvetica" w:cs="Helvetica" w:hint="eastAsia"/>
          <w:b/>
          <w:bCs/>
          <w:color w:val="222222"/>
          <w:sz w:val="21"/>
          <w:szCs w:val="21"/>
        </w:rPr>
        <w:t>обсуждение</w:t>
      </w:r>
    </w:p>
    <w:sectPr w:rsidR="008A0C40" w:rsidRPr="00322E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A426" w14:textId="77777777" w:rsidR="00BF19FC" w:rsidRDefault="00BF19FC">
      <w:pPr>
        <w:spacing w:after="0" w:line="240" w:lineRule="auto"/>
      </w:pPr>
      <w:r>
        <w:separator/>
      </w:r>
    </w:p>
  </w:endnote>
  <w:endnote w:type="continuationSeparator" w:id="0">
    <w:p w14:paraId="01D49EF8" w14:textId="77777777" w:rsidR="00BF19FC" w:rsidRDefault="00BF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714F" w14:textId="77777777" w:rsidR="00BF19FC" w:rsidRDefault="00BF19FC"/>
    <w:p w14:paraId="6233CA6D" w14:textId="77777777" w:rsidR="00BF19FC" w:rsidRDefault="00BF19FC"/>
    <w:p w14:paraId="77E9928F" w14:textId="77777777" w:rsidR="00BF19FC" w:rsidRDefault="00BF19FC"/>
    <w:p w14:paraId="56A8656B" w14:textId="77777777" w:rsidR="00BF19FC" w:rsidRDefault="00BF19FC"/>
    <w:p w14:paraId="1547A240" w14:textId="77777777" w:rsidR="00BF19FC" w:rsidRDefault="00BF19FC"/>
    <w:p w14:paraId="782825B2" w14:textId="77777777" w:rsidR="00BF19FC" w:rsidRDefault="00BF19FC"/>
    <w:p w14:paraId="373B2390" w14:textId="77777777" w:rsidR="00BF19FC" w:rsidRDefault="00BF19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53922C" wp14:editId="021B8E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E24E9" w14:textId="77777777" w:rsidR="00BF19FC" w:rsidRDefault="00BF19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392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2E24E9" w14:textId="77777777" w:rsidR="00BF19FC" w:rsidRDefault="00BF19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D01590" w14:textId="77777777" w:rsidR="00BF19FC" w:rsidRDefault="00BF19FC"/>
    <w:p w14:paraId="33D835BE" w14:textId="77777777" w:rsidR="00BF19FC" w:rsidRDefault="00BF19FC"/>
    <w:p w14:paraId="08927A64" w14:textId="77777777" w:rsidR="00BF19FC" w:rsidRDefault="00BF19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32FF40" wp14:editId="1D7721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FD451" w14:textId="77777777" w:rsidR="00BF19FC" w:rsidRDefault="00BF19FC"/>
                          <w:p w14:paraId="1A00FE7F" w14:textId="77777777" w:rsidR="00BF19FC" w:rsidRDefault="00BF19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2FF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7FD451" w14:textId="77777777" w:rsidR="00BF19FC" w:rsidRDefault="00BF19FC"/>
                    <w:p w14:paraId="1A00FE7F" w14:textId="77777777" w:rsidR="00BF19FC" w:rsidRDefault="00BF19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6E02ED" w14:textId="77777777" w:rsidR="00BF19FC" w:rsidRDefault="00BF19FC"/>
    <w:p w14:paraId="75732B91" w14:textId="77777777" w:rsidR="00BF19FC" w:rsidRDefault="00BF19FC">
      <w:pPr>
        <w:rPr>
          <w:sz w:val="2"/>
          <w:szCs w:val="2"/>
        </w:rPr>
      </w:pPr>
    </w:p>
    <w:p w14:paraId="5E5B420D" w14:textId="77777777" w:rsidR="00BF19FC" w:rsidRDefault="00BF19FC"/>
    <w:p w14:paraId="6E01C79C" w14:textId="77777777" w:rsidR="00BF19FC" w:rsidRDefault="00BF19FC">
      <w:pPr>
        <w:spacing w:after="0" w:line="240" w:lineRule="auto"/>
      </w:pPr>
    </w:p>
  </w:footnote>
  <w:footnote w:type="continuationSeparator" w:id="0">
    <w:p w14:paraId="02B966C6" w14:textId="77777777" w:rsidR="00BF19FC" w:rsidRDefault="00BF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FC"/>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15868</TotalTime>
  <Pages>3</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630</cp:revision>
  <cp:lastPrinted>2009-02-06T05:36:00Z</cp:lastPrinted>
  <dcterms:created xsi:type="dcterms:W3CDTF">2025-11-25T20:19:00Z</dcterms:created>
  <dcterms:modified xsi:type="dcterms:W3CDTF">2025-12-20T21:32:00Z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