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A36D27" w:rsidRDefault="00A36D27" w:rsidP="00A36D27">
      <w:r w:rsidRPr="00D303B2">
        <w:rPr>
          <w:rFonts w:ascii="Times New Roman" w:eastAsia="Times New Roman" w:hAnsi="Times New Roman"/>
          <w:b/>
          <w:bCs/>
          <w:kern w:val="32"/>
          <w:sz w:val="24"/>
          <w:szCs w:val="24"/>
          <w:lang w:eastAsia="ru-RU"/>
        </w:rPr>
        <w:t>Булигіна Олена Юріївна</w:t>
      </w:r>
      <w:r w:rsidRPr="00D303B2">
        <w:rPr>
          <w:rFonts w:ascii="Times New Roman" w:eastAsia="Times New Roman" w:hAnsi="Times New Roman"/>
          <w:bCs/>
          <w:kern w:val="32"/>
          <w:sz w:val="24"/>
          <w:szCs w:val="24"/>
          <w:lang w:eastAsia="ru-RU"/>
        </w:rPr>
        <w:t>, юрист Запорізької міської громадської організації «Істина»</w:t>
      </w:r>
      <w:r w:rsidRPr="00D303B2">
        <w:rPr>
          <w:rFonts w:ascii="Times New Roman" w:eastAsia="Times New Roman" w:hAnsi="Times New Roman"/>
          <w:sz w:val="24"/>
          <w:szCs w:val="24"/>
          <w:lang w:eastAsia="ru-RU"/>
        </w:rPr>
        <w:t>. Назва дисертації</w:t>
      </w:r>
      <w:r w:rsidRPr="00D303B2">
        <w:rPr>
          <w:rFonts w:ascii="Times New Roman" w:eastAsia="Times New Roman" w:hAnsi="Times New Roman"/>
          <w:bCs/>
          <w:sz w:val="24"/>
          <w:szCs w:val="24"/>
          <w:lang w:eastAsia="ru-RU"/>
        </w:rPr>
        <w:t>:</w:t>
      </w:r>
      <w:r w:rsidRPr="00D303B2">
        <w:rPr>
          <w:rFonts w:ascii="Times New Roman" w:eastAsia="Times New Roman" w:hAnsi="Times New Roman"/>
          <w:sz w:val="24"/>
          <w:szCs w:val="24"/>
          <w:lang w:eastAsia="ru-RU"/>
        </w:rPr>
        <w:t xml:space="preserve"> </w:t>
      </w:r>
      <w:r w:rsidRPr="00D303B2">
        <w:rPr>
          <w:rFonts w:ascii="Times New Roman" w:eastAsia="Times New Roman" w:hAnsi="Times New Roman"/>
          <w:bCs/>
          <w:sz w:val="24"/>
          <w:szCs w:val="24"/>
          <w:lang w:eastAsia="ru-RU"/>
        </w:rPr>
        <w:t>«</w:t>
      </w:r>
      <w:r w:rsidRPr="00D303B2">
        <w:rPr>
          <w:rFonts w:ascii="Times New Roman" w:eastAsia="Times New Roman" w:hAnsi="Times New Roman"/>
          <w:sz w:val="24"/>
          <w:szCs w:val="24"/>
          <w:lang w:eastAsia="ru-RU"/>
        </w:rPr>
        <w:t>Адміністративно-правове регулювання внутрішнього аудиту в органах Державної казначейської служби України».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F95DD1" w:rsidRPr="00A36D2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A36D27" w:rsidRPr="00A36D2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FAE7A-51DB-447B-9E7A-99C7CCDB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Pages>
  <Words>57</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2021-03-09T13:27:00Z</dcterms:created>
  <dcterms:modified xsi:type="dcterms:W3CDTF">2021-03-10T10:25:00Z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