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743C"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Лошкарева</w:t>
      </w:r>
      <w:r w:rsidRPr="00B80A6A">
        <w:rPr>
          <w:rFonts w:ascii="Helvetica" w:hAnsi="Helvetica" w:cs="Helvetica"/>
          <w:b/>
          <w:bCs/>
          <w:color w:val="222222"/>
          <w:sz w:val="21"/>
          <w:szCs w:val="21"/>
        </w:rPr>
        <w:t>-</w:t>
      </w:r>
      <w:r w:rsidRPr="00B80A6A">
        <w:rPr>
          <w:rFonts w:ascii="Helvetica" w:hAnsi="Helvetica" w:cs="Helvetica" w:hint="eastAsia"/>
          <w:b/>
          <w:bCs/>
          <w:color w:val="222222"/>
          <w:sz w:val="21"/>
          <w:szCs w:val="21"/>
        </w:rPr>
        <w:t>Имгрунт</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Светлана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Ивановна</w:t>
      </w:r>
      <w:r w:rsidRPr="00B80A6A">
        <w:rPr>
          <w:rFonts w:ascii="Helvetica" w:hAnsi="Helvetica" w:cs="Helvetica"/>
          <w:b/>
          <w:bCs/>
          <w:color w:val="222222"/>
          <w:sz w:val="21"/>
          <w:szCs w:val="21"/>
        </w:rPr>
        <w:t>.</w:t>
      </w:r>
    </w:p>
    <w:p w14:paraId="2060D7AC"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Правовое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среднего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класса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в</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России</w:t>
      </w:r>
      <w:r w:rsidRPr="00B80A6A">
        <w:rPr>
          <w:rFonts w:ascii="Helvetica" w:hAnsi="Helvetica" w:cs="Helvetica"/>
          <w:b/>
          <w:bCs/>
          <w:color w:val="222222"/>
          <w:sz w:val="21"/>
          <w:szCs w:val="21"/>
        </w:rPr>
        <w:t xml:space="preserve"> : </w:t>
      </w:r>
      <w:r w:rsidRPr="00B80A6A">
        <w:rPr>
          <w:rFonts w:ascii="Helvetica" w:hAnsi="Helvetica" w:cs="Helvetica" w:hint="eastAsia"/>
          <w:b/>
          <w:bCs/>
          <w:color w:val="222222"/>
          <w:sz w:val="21"/>
          <w:szCs w:val="21"/>
        </w:rPr>
        <w:t>диссертация</w:t>
      </w:r>
      <w:r w:rsidRPr="00B80A6A">
        <w:rPr>
          <w:rFonts w:ascii="Helvetica" w:hAnsi="Helvetica" w:cs="Helvetica"/>
          <w:b/>
          <w:bCs/>
          <w:color w:val="222222"/>
          <w:sz w:val="21"/>
          <w:szCs w:val="21"/>
        </w:rPr>
        <w:t xml:space="preserve"> ... </w:t>
      </w:r>
      <w:r w:rsidRPr="00B80A6A">
        <w:rPr>
          <w:rFonts w:ascii="Helvetica" w:hAnsi="Helvetica" w:cs="Helvetica" w:hint="eastAsia"/>
          <w:b/>
          <w:bCs/>
          <w:color w:val="222222"/>
          <w:sz w:val="21"/>
          <w:szCs w:val="21"/>
        </w:rPr>
        <w:t>кандидата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социологических</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наук</w:t>
      </w:r>
      <w:r w:rsidRPr="00B80A6A">
        <w:rPr>
          <w:rFonts w:ascii="Helvetica" w:hAnsi="Helvetica" w:cs="Helvetica"/>
          <w:b/>
          <w:bCs/>
          <w:color w:val="222222"/>
          <w:sz w:val="21"/>
          <w:szCs w:val="21"/>
        </w:rPr>
        <w:t xml:space="preserve"> : 22.00.04 / </w:t>
      </w:r>
      <w:r w:rsidRPr="00B80A6A">
        <w:rPr>
          <w:rFonts w:ascii="Helvetica" w:hAnsi="Helvetica" w:cs="Helvetica" w:hint="eastAsia"/>
          <w:b/>
          <w:bCs/>
          <w:color w:val="222222"/>
          <w:sz w:val="21"/>
          <w:szCs w:val="21"/>
        </w:rPr>
        <w:t>Лошкарева</w:t>
      </w:r>
      <w:r w:rsidRPr="00B80A6A">
        <w:rPr>
          <w:rFonts w:ascii="Helvetica" w:hAnsi="Helvetica" w:cs="Helvetica"/>
          <w:b/>
          <w:bCs/>
          <w:color w:val="222222"/>
          <w:sz w:val="21"/>
          <w:szCs w:val="21"/>
        </w:rPr>
        <w:t>-</w:t>
      </w:r>
      <w:r w:rsidRPr="00B80A6A">
        <w:rPr>
          <w:rFonts w:ascii="Helvetica" w:hAnsi="Helvetica" w:cs="Helvetica" w:hint="eastAsia"/>
          <w:b/>
          <w:bCs/>
          <w:color w:val="222222"/>
          <w:sz w:val="21"/>
          <w:szCs w:val="21"/>
        </w:rPr>
        <w:t>Имгрунт</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Светлана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Ивановна</w:t>
      </w:r>
      <w:r w:rsidRPr="00B80A6A">
        <w:rPr>
          <w:rFonts w:ascii="Helvetica" w:hAnsi="Helvetica" w:cs="Helvetica"/>
          <w:b/>
          <w:bCs/>
          <w:color w:val="222222"/>
          <w:sz w:val="21"/>
          <w:szCs w:val="21"/>
        </w:rPr>
        <w:t>; [</w:t>
      </w:r>
      <w:r w:rsidRPr="00B80A6A">
        <w:rPr>
          <w:rFonts w:ascii="Helvetica" w:hAnsi="Helvetica" w:cs="Helvetica" w:hint="eastAsia"/>
          <w:b/>
          <w:bCs/>
          <w:color w:val="222222"/>
          <w:sz w:val="21"/>
          <w:szCs w:val="21"/>
        </w:rPr>
        <w:t>Место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защиты</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Южный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федеральный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университет</w:t>
      </w:r>
      <w:r w:rsidRPr="00B80A6A">
        <w:rPr>
          <w:rFonts w:ascii="Helvetica" w:hAnsi="Helvetica" w:cs="Helvetica"/>
          <w:b/>
          <w:bCs/>
          <w:color w:val="222222"/>
          <w:sz w:val="21"/>
          <w:szCs w:val="21"/>
        </w:rPr>
        <w:t xml:space="preserve">]. - </w:t>
      </w:r>
      <w:r w:rsidRPr="00B80A6A">
        <w:rPr>
          <w:rFonts w:ascii="Helvetica" w:hAnsi="Helvetica" w:cs="Helvetica" w:hint="eastAsia"/>
          <w:b/>
          <w:bCs/>
          <w:color w:val="222222"/>
          <w:sz w:val="21"/>
          <w:szCs w:val="21"/>
        </w:rPr>
        <w:t>Майкоп</w:t>
      </w:r>
      <w:r w:rsidRPr="00B80A6A">
        <w:rPr>
          <w:rFonts w:ascii="Helvetica" w:hAnsi="Helvetica" w:cs="Helvetica"/>
          <w:b/>
          <w:bCs/>
          <w:color w:val="222222"/>
          <w:sz w:val="21"/>
          <w:szCs w:val="21"/>
        </w:rPr>
        <w:t xml:space="preserve">, 2013. - 137 </w:t>
      </w:r>
      <w:r w:rsidRPr="00B80A6A">
        <w:rPr>
          <w:rFonts w:ascii="Helvetica" w:hAnsi="Helvetica" w:cs="Helvetica" w:hint="eastAsia"/>
          <w:b/>
          <w:bCs/>
          <w:color w:val="222222"/>
          <w:sz w:val="21"/>
          <w:szCs w:val="21"/>
        </w:rPr>
        <w:t>с</w:t>
      </w:r>
      <w:r w:rsidRPr="00B80A6A">
        <w:rPr>
          <w:rFonts w:ascii="Helvetica" w:hAnsi="Helvetica" w:cs="Helvetica"/>
          <w:b/>
          <w:bCs/>
          <w:color w:val="222222"/>
          <w:sz w:val="21"/>
          <w:szCs w:val="21"/>
        </w:rPr>
        <w:t>.</w:t>
      </w:r>
    </w:p>
    <w:p w14:paraId="3E3EABF7"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больше</w:t>
      </w:r>
    </w:p>
    <w:p w14:paraId="0557EB57"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Цитаты</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из</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текста</w:t>
      </w:r>
      <w:r w:rsidRPr="00B80A6A">
        <w:rPr>
          <w:rFonts w:ascii="Helvetica" w:hAnsi="Helvetica" w:cs="Helvetica"/>
          <w:b/>
          <w:bCs/>
          <w:color w:val="222222"/>
          <w:sz w:val="21"/>
          <w:szCs w:val="21"/>
        </w:rPr>
        <w:t>:</w:t>
      </w:r>
    </w:p>
    <w:p w14:paraId="18EC1C75"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стр</w:t>
      </w:r>
      <w:r w:rsidRPr="00B80A6A">
        <w:rPr>
          <w:rFonts w:ascii="Helvetica" w:hAnsi="Helvetica" w:cs="Helvetica"/>
          <w:b/>
          <w:bCs/>
          <w:color w:val="222222"/>
          <w:sz w:val="21"/>
          <w:szCs w:val="21"/>
        </w:rPr>
        <w:t>. 1</w:t>
      </w:r>
    </w:p>
    <w:p w14:paraId="350C82A8"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ФГБОУ</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ВПО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w:t>
      </w:r>
      <w:r w:rsidRPr="00B80A6A">
        <w:rPr>
          <w:rFonts w:ascii="Helvetica" w:hAnsi="Helvetica" w:cs="Helvetica" w:hint="eastAsia"/>
          <w:b/>
          <w:bCs/>
          <w:color w:val="222222"/>
          <w:sz w:val="21"/>
          <w:szCs w:val="21"/>
        </w:rPr>
        <w:t>Адыгейский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государственный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университет</w:t>
      </w:r>
      <w:r w:rsidRPr="00B80A6A">
        <w:rPr>
          <w:rFonts w:ascii="Helvetica" w:hAnsi="Helvetica" w:cs="Helvetica" w:hint="eastAsia"/>
          <w:b/>
          <w:bCs/>
          <w:color w:val="222222"/>
          <w:sz w:val="21"/>
          <w:szCs w:val="21"/>
        </w:rPr>
        <w:t>»</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На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правах</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рукописи</w:t>
      </w:r>
      <w:r w:rsidRPr="00B80A6A">
        <w:rPr>
          <w:rFonts w:ascii="Helvetica" w:hAnsi="Helvetica" w:cs="Helvetica"/>
          <w:b/>
          <w:bCs/>
          <w:color w:val="222222"/>
          <w:sz w:val="21"/>
          <w:szCs w:val="21"/>
        </w:rPr>
        <w:t xml:space="preserve"> 04201359367 </w:t>
      </w:r>
      <w:r w:rsidRPr="00B80A6A">
        <w:rPr>
          <w:rFonts w:ascii="Helvetica" w:hAnsi="Helvetica" w:cs="Helvetica" w:hint="eastAsia"/>
          <w:b/>
          <w:bCs/>
          <w:color w:val="222222"/>
          <w:sz w:val="21"/>
          <w:szCs w:val="21"/>
        </w:rPr>
        <w:t>Лошкарева</w:t>
      </w:r>
      <w:r w:rsidRPr="00B80A6A">
        <w:rPr>
          <w:rFonts w:ascii="Helvetica" w:hAnsi="Helvetica" w:cs="Helvetica"/>
          <w:b/>
          <w:bCs/>
          <w:color w:val="222222"/>
          <w:sz w:val="21"/>
          <w:szCs w:val="21"/>
        </w:rPr>
        <w:t>-</w:t>
      </w:r>
      <w:r w:rsidRPr="00B80A6A">
        <w:rPr>
          <w:rFonts w:ascii="Helvetica" w:hAnsi="Helvetica" w:cs="Helvetica" w:hint="eastAsia"/>
          <w:b/>
          <w:bCs/>
          <w:color w:val="222222"/>
          <w:sz w:val="21"/>
          <w:szCs w:val="21"/>
        </w:rPr>
        <w:t>Имгрунт</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Светлана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Ивановна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ПРАВОВОЕ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СРЕДНЕГО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КЛАССА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В</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РОССИИ</w:t>
      </w:r>
      <w:r w:rsidRPr="00B80A6A">
        <w:rPr>
          <w:rFonts w:ascii="Helvetica" w:hAnsi="Helvetica" w:cs="Helvetica"/>
          <w:b/>
          <w:bCs/>
          <w:color w:val="222222"/>
          <w:sz w:val="21"/>
          <w:szCs w:val="21"/>
        </w:rPr>
        <w:t xml:space="preserve"> 22.00.04 - </w:t>
      </w:r>
      <w:r w:rsidRPr="00B80A6A">
        <w:rPr>
          <w:rFonts w:ascii="Helvetica" w:hAnsi="Helvetica" w:cs="Helvetica" w:hint="eastAsia"/>
          <w:b/>
          <w:bCs/>
          <w:color w:val="222222"/>
          <w:sz w:val="21"/>
          <w:szCs w:val="21"/>
        </w:rPr>
        <w:t>социальная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структура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социальные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процессы</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институты</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Диссертация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на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соискание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ученой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степени</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кандидата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социологических</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наук</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Научный</w:t>
      </w:r>
    </w:p>
    <w:p w14:paraId="3BFD2BD1"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стр</w:t>
      </w:r>
      <w:r w:rsidRPr="00B80A6A">
        <w:rPr>
          <w:rFonts w:ascii="Helvetica" w:hAnsi="Helvetica" w:cs="Helvetica"/>
          <w:b/>
          <w:bCs/>
          <w:color w:val="222222"/>
          <w:sz w:val="21"/>
          <w:szCs w:val="21"/>
        </w:rPr>
        <w:t>. 2</w:t>
      </w:r>
    </w:p>
    <w:p w14:paraId="7A86C105"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теоретикометодологический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аспект</w:t>
      </w:r>
      <w:r w:rsidRPr="00B80A6A">
        <w:rPr>
          <w:rFonts w:ascii="Helvetica" w:hAnsi="Helvetica" w:cs="Helvetica"/>
          <w:b/>
          <w:bCs/>
          <w:color w:val="222222"/>
          <w:sz w:val="21"/>
          <w:szCs w:val="21"/>
        </w:rPr>
        <w:t xml:space="preserve"> 35 </w:t>
      </w:r>
      <w:r w:rsidRPr="00B80A6A">
        <w:rPr>
          <w:rFonts w:ascii="Helvetica" w:hAnsi="Helvetica" w:cs="Helvetica" w:hint="eastAsia"/>
          <w:b/>
          <w:bCs/>
          <w:color w:val="222222"/>
          <w:sz w:val="21"/>
          <w:szCs w:val="21"/>
        </w:rPr>
        <w:t>ГЛАВА</w:t>
      </w:r>
      <w:r w:rsidRPr="00B80A6A">
        <w:rPr>
          <w:rFonts w:ascii="Helvetica" w:hAnsi="Helvetica" w:cs="Helvetica"/>
          <w:b/>
          <w:bCs/>
          <w:color w:val="222222"/>
          <w:sz w:val="21"/>
          <w:szCs w:val="21"/>
        </w:rPr>
        <w:t xml:space="preserve"> 2. </w:t>
      </w:r>
      <w:r w:rsidRPr="00B80A6A">
        <w:rPr>
          <w:rFonts w:ascii="Helvetica" w:hAnsi="Helvetica" w:cs="Helvetica" w:hint="eastAsia"/>
          <w:b/>
          <w:bCs/>
          <w:color w:val="222222"/>
          <w:sz w:val="21"/>
          <w:szCs w:val="21"/>
        </w:rPr>
        <w:t>ПРАВОВОЕ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СРЕДНЕГО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РОССИЙСКОГО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КЛАССА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СТРУКТУРНО</w:t>
      </w:r>
      <w:r w:rsidRPr="00B80A6A">
        <w:rPr>
          <w:rFonts w:ascii="Helvetica" w:hAnsi="Helvetica" w:cs="Helvetica"/>
          <w:b/>
          <w:bCs/>
          <w:color w:val="222222"/>
          <w:sz w:val="21"/>
          <w:szCs w:val="21"/>
        </w:rPr>
        <w:t>-</w:t>
      </w:r>
      <w:r w:rsidRPr="00B80A6A">
        <w:rPr>
          <w:rFonts w:ascii="Helvetica" w:hAnsi="Helvetica" w:cs="Helvetica" w:hint="eastAsia"/>
          <w:b/>
          <w:bCs/>
          <w:color w:val="222222"/>
          <w:sz w:val="21"/>
          <w:szCs w:val="21"/>
        </w:rPr>
        <w:t>ИНСТИТУЦИОНАЛЬНОЕ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ИЗМЕРЕНИЕ</w:t>
      </w:r>
      <w:r w:rsidRPr="00B80A6A">
        <w:rPr>
          <w:rFonts w:ascii="Helvetica" w:hAnsi="Helvetica" w:cs="Helvetica"/>
          <w:b/>
          <w:bCs/>
          <w:color w:val="222222"/>
          <w:sz w:val="21"/>
          <w:szCs w:val="21"/>
        </w:rPr>
        <w:t xml:space="preserve"> 50 2.1. </w:t>
      </w:r>
      <w:r w:rsidRPr="00B80A6A">
        <w:rPr>
          <w:rFonts w:ascii="Helvetica" w:hAnsi="Helvetica" w:cs="Helvetica" w:hint="eastAsia"/>
          <w:b/>
          <w:bCs/>
          <w:color w:val="222222"/>
          <w:sz w:val="21"/>
          <w:szCs w:val="21"/>
        </w:rPr>
        <w:t>Правовое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российского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среднего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класса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в</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контексте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социальной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дифференциации</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российского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общества</w:t>
      </w:r>
      <w:r w:rsidRPr="00B80A6A">
        <w:rPr>
          <w:rFonts w:ascii="Helvetica" w:hAnsi="Helvetica" w:cs="Helvetica"/>
          <w:b/>
          <w:bCs/>
          <w:color w:val="222222"/>
          <w:sz w:val="21"/>
          <w:szCs w:val="21"/>
        </w:rPr>
        <w:t xml:space="preserve"> 51 2.2. </w:t>
      </w:r>
      <w:r w:rsidRPr="00B80A6A">
        <w:rPr>
          <w:rFonts w:ascii="Helvetica" w:hAnsi="Helvetica" w:cs="Helvetica" w:hint="eastAsia"/>
          <w:b/>
          <w:bCs/>
          <w:color w:val="222222"/>
          <w:sz w:val="21"/>
          <w:szCs w:val="21"/>
        </w:rPr>
        <w:t>Институциональная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композиция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правового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средних</w:t>
      </w:r>
    </w:p>
    <w:p w14:paraId="1EA7E3B1"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стр</w:t>
      </w:r>
      <w:r w:rsidRPr="00B80A6A">
        <w:rPr>
          <w:rFonts w:ascii="Helvetica" w:hAnsi="Helvetica" w:cs="Helvetica"/>
          <w:b/>
          <w:bCs/>
          <w:color w:val="222222"/>
          <w:sz w:val="21"/>
          <w:szCs w:val="21"/>
        </w:rPr>
        <w:t>. 9</w:t>
      </w:r>
    </w:p>
    <w:p w14:paraId="29D6AEFB"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правовое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среднего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класса</w:t>
      </w:r>
      <w:r w:rsidRPr="00B80A6A">
        <w:rPr>
          <w:rFonts w:ascii="Helvetica" w:hAnsi="Helvetica" w:cs="Helvetica"/>
          <w:b/>
          <w:bCs/>
          <w:color w:val="222222"/>
          <w:sz w:val="21"/>
          <w:szCs w:val="21"/>
        </w:rPr>
        <w:t xml:space="preserve">; - </w:t>
      </w:r>
      <w:r w:rsidRPr="00B80A6A">
        <w:rPr>
          <w:rFonts w:ascii="Helvetica" w:hAnsi="Helvetica" w:cs="Helvetica" w:hint="eastAsia"/>
          <w:b/>
          <w:bCs/>
          <w:color w:val="222222"/>
          <w:sz w:val="21"/>
          <w:szCs w:val="21"/>
        </w:rPr>
        <w:t>раскрыть</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институциональную</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композицию</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правового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российского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среднего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класса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исследовать</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ценность</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правовых</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норм</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в</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деятельностно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мотивационной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структуре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российского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среднего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класса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проанализировать</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значение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права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как</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нормативного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ориентира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поведения</w:t>
      </w:r>
    </w:p>
    <w:p w14:paraId="2C039712" w14:textId="77777777" w:rsidR="00B80A6A" w:rsidRPr="00B80A6A" w:rsidRDefault="00B80A6A" w:rsidP="00B80A6A">
      <w:pPr>
        <w:rPr>
          <w:rFonts w:ascii="Helvetica" w:hAnsi="Helvetica" w:cs="Helvetica"/>
          <w:b/>
          <w:bCs/>
          <w:color w:val="222222"/>
          <w:sz w:val="21"/>
          <w:szCs w:val="21"/>
        </w:rPr>
      </w:pPr>
    </w:p>
    <w:p w14:paraId="20C756BF"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lastRenderedPageBreak/>
        <w:t>Оглавление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диссертации</w:t>
      </w:r>
    </w:p>
    <w:p w14:paraId="1A57A2A0"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кандидат</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социологических</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наук</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Лошкарева</w:t>
      </w:r>
      <w:r w:rsidRPr="00B80A6A">
        <w:rPr>
          <w:rFonts w:ascii="Helvetica" w:hAnsi="Helvetica" w:cs="Helvetica"/>
          <w:b/>
          <w:bCs/>
          <w:color w:val="222222"/>
          <w:sz w:val="21"/>
          <w:szCs w:val="21"/>
        </w:rPr>
        <w:t>-</w:t>
      </w:r>
      <w:r w:rsidRPr="00B80A6A">
        <w:rPr>
          <w:rFonts w:ascii="Helvetica" w:hAnsi="Helvetica" w:cs="Helvetica" w:hint="eastAsia"/>
          <w:b/>
          <w:bCs/>
          <w:color w:val="222222"/>
          <w:sz w:val="21"/>
          <w:szCs w:val="21"/>
        </w:rPr>
        <w:t>Имгрунт</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Светлана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Ивановна</w:t>
      </w:r>
    </w:p>
    <w:p w14:paraId="2F06814F"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СОДЕРЖАНИЕ</w:t>
      </w:r>
    </w:p>
    <w:p w14:paraId="279B7B7B" w14:textId="77777777" w:rsidR="00B80A6A" w:rsidRPr="00B80A6A" w:rsidRDefault="00B80A6A" w:rsidP="00B80A6A">
      <w:pPr>
        <w:rPr>
          <w:rFonts w:ascii="Helvetica" w:hAnsi="Helvetica" w:cs="Helvetica"/>
          <w:b/>
          <w:bCs/>
          <w:color w:val="222222"/>
          <w:sz w:val="21"/>
          <w:szCs w:val="21"/>
        </w:rPr>
      </w:pPr>
    </w:p>
    <w:p w14:paraId="12DCF7FA"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ВВЕДЕНИЕ</w:t>
      </w:r>
    </w:p>
    <w:p w14:paraId="4221E093" w14:textId="77777777" w:rsidR="00B80A6A" w:rsidRPr="00B80A6A" w:rsidRDefault="00B80A6A" w:rsidP="00B80A6A">
      <w:pPr>
        <w:rPr>
          <w:rFonts w:ascii="Helvetica" w:hAnsi="Helvetica" w:cs="Helvetica"/>
          <w:b/>
          <w:bCs/>
          <w:color w:val="222222"/>
          <w:sz w:val="21"/>
          <w:szCs w:val="21"/>
        </w:rPr>
      </w:pPr>
    </w:p>
    <w:p w14:paraId="28B14E6E"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ГЛАВА</w:t>
      </w:r>
      <w:r w:rsidRPr="00B80A6A">
        <w:rPr>
          <w:rFonts w:ascii="Helvetica" w:hAnsi="Helvetica" w:cs="Helvetica"/>
          <w:b/>
          <w:bCs/>
          <w:color w:val="222222"/>
          <w:sz w:val="21"/>
          <w:szCs w:val="21"/>
        </w:rPr>
        <w:t xml:space="preserve"> 1. </w:t>
      </w:r>
      <w:r w:rsidRPr="00B80A6A">
        <w:rPr>
          <w:rFonts w:ascii="Helvetica" w:hAnsi="Helvetica" w:cs="Helvetica" w:hint="eastAsia"/>
          <w:b/>
          <w:bCs/>
          <w:color w:val="222222"/>
          <w:sz w:val="21"/>
          <w:szCs w:val="21"/>
        </w:rPr>
        <w:t>ТЕОРЕТИКО</w:t>
      </w:r>
      <w:r w:rsidRPr="00B80A6A">
        <w:rPr>
          <w:rFonts w:ascii="Helvetica" w:hAnsi="Helvetica" w:cs="Helvetica"/>
          <w:b/>
          <w:bCs/>
          <w:color w:val="222222"/>
          <w:sz w:val="21"/>
          <w:szCs w:val="21"/>
        </w:rPr>
        <w:t>-</w:t>
      </w:r>
      <w:r w:rsidRPr="00B80A6A">
        <w:rPr>
          <w:rFonts w:ascii="Helvetica" w:hAnsi="Helvetica" w:cs="Helvetica" w:hint="eastAsia"/>
          <w:b/>
          <w:bCs/>
          <w:color w:val="222222"/>
          <w:sz w:val="21"/>
          <w:szCs w:val="21"/>
        </w:rPr>
        <w:t>МЕТОДОЛОГИЧЕСКИЕ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ОСНОВЫ</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ИССЛЕДОВАНИЯ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ПРАВОВОГО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ПОВЕДЕНИЯ</w:t>
      </w:r>
    </w:p>
    <w:p w14:paraId="351AA26F" w14:textId="77777777" w:rsidR="00B80A6A" w:rsidRPr="00B80A6A" w:rsidRDefault="00B80A6A" w:rsidP="00B80A6A">
      <w:pPr>
        <w:rPr>
          <w:rFonts w:ascii="Helvetica" w:hAnsi="Helvetica" w:cs="Helvetica"/>
          <w:b/>
          <w:bCs/>
          <w:color w:val="222222"/>
          <w:sz w:val="21"/>
          <w:szCs w:val="21"/>
        </w:rPr>
      </w:pPr>
    </w:p>
    <w:p w14:paraId="59D6594F"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b/>
          <w:bCs/>
          <w:color w:val="222222"/>
          <w:sz w:val="21"/>
          <w:szCs w:val="21"/>
        </w:rPr>
        <w:t xml:space="preserve">1.1. </w:t>
      </w:r>
      <w:r w:rsidRPr="00B80A6A">
        <w:rPr>
          <w:rFonts w:ascii="Helvetica" w:hAnsi="Helvetica" w:cs="Helvetica" w:hint="eastAsia"/>
          <w:b/>
          <w:bCs/>
          <w:color w:val="222222"/>
          <w:sz w:val="21"/>
          <w:szCs w:val="21"/>
        </w:rPr>
        <w:t>Правовое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в</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системе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социологического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знания</w:t>
      </w:r>
    </w:p>
    <w:p w14:paraId="0F2D1580" w14:textId="77777777" w:rsidR="00B80A6A" w:rsidRPr="00B80A6A" w:rsidRDefault="00B80A6A" w:rsidP="00B80A6A">
      <w:pPr>
        <w:rPr>
          <w:rFonts w:ascii="Helvetica" w:hAnsi="Helvetica" w:cs="Helvetica"/>
          <w:b/>
          <w:bCs/>
          <w:color w:val="222222"/>
          <w:sz w:val="21"/>
          <w:szCs w:val="21"/>
        </w:rPr>
      </w:pPr>
    </w:p>
    <w:p w14:paraId="4F9E9542"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b/>
          <w:bCs/>
          <w:color w:val="222222"/>
          <w:sz w:val="21"/>
          <w:szCs w:val="21"/>
        </w:rPr>
        <w:t xml:space="preserve">1.2. </w:t>
      </w:r>
      <w:r w:rsidRPr="00B80A6A">
        <w:rPr>
          <w:rFonts w:ascii="Helvetica" w:hAnsi="Helvetica" w:cs="Helvetica" w:hint="eastAsia"/>
          <w:b/>
          <w:bCs/>
          <w:color w:val="222222"/>
          <w:sz w:val="21"/>
          <w:szCs w:val="21"/>
        </w:rPr>
        <w:t>Особенности</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правового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россиян</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теоретико</w:t>
      </w:r>
      <w:r w:rsidRPr="00B80A6A">
        <w:rPr>
          <w:rFonts w:ascii="Helvetica" w:hAnsi="Helvetica" w:cs="Helvetica"/>
          <w:b/>
          <w:bCs/>
          <w:color w:val="222222"/>
          <w:sz w:val="21"/>
          <w:szCs w:val="21"/>
        </w:rPr>
        <w:t>-</w:t>
      </w:r>
      <w:r w:rsidRPr="00B80A6A">
        <w:rPr>
          <w:rFonts w:ascii="Helvetica" w:hAnsi="Helvetica" w:cs="Helvetica" w:hint="eastAsia"/>
          <w:b/>
          <w:bCs/>
          <w:color w:val="222222"/>
          <w:sz w:val="21"/>
          <w:szCs w:val="21"/>
        </w:rPr>
        <w:t>методологический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аспект</w:t>
      </w:r>
    </w:p>
    <w:p w14:paraId="11D0E2F1" w14:textId="77777777" w:rsidR="00B80A6A" w:rsidRPr="00B80A6A" w:rsidRDefault="00B80A6A" w:rsidP="00B80A6A">
      <w:pPr>
        <w:rPr>
          <w:rFonts w:ascii="Helvetica" w:hAnsi="Helvetica" w:cs="Helvetica"/>
          <w:b/>
          <w:bCs/>
          <w:color w:val="222222"/>
          <w:sz w:val="21"/>
          <w:szCs w:val="21"/>
        </w:rPr>
      </w:pPr>
    </w:p>
    <w:p w14:paraId="159EE27D"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ГЛАВА</w:t>
      </w:r>
      <w:r w:rsidRPr="00B80A6A">
        <w:rPr>
          <w:rFonts w:ascii="Helvetica" w:hAnsi="Helvetica" w:cs="Helvetica"/>
          <w:b/>
          <w:bCs/>
          <w:color w:val="222222"/>
          <w:sz w:val="21"/>
          <w:szCs w:val="21"/>
        </w:rPr>
        <w:t xml:space="preserve"> 2. </w:t>
      </w:r>
      <w:r w:rsidRPr="00B80A6A">
        <w:rPr>
          <w:rFonts w:ascii="Helvetica" w:hAnsi="Helvetica" w:cs="Helvetica" w:hint="eastAsia"/>
          <w:b/>
          <w:bCs/>
          <w:color w:val="222222"/>
          <w:sz w:val="21"/>
          <w:szCs w:val="21"/>
        </w:rPr>
        <w:t>ПРАВОВОЕ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СРЕДНЕГО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РОССИЙСКОГО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КЛАССА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СТРУКТУРНО</w:t>
      </w:r>
      <w:r w:rsidRPr="00B80A6A">
        <w:rPr>
          <w:rFonts w:ascii="Helvetica" w:hAnsi="Helvetica" w:cs="Helvetica"/>
          <w:b/>
          <w:bCs/>
          <w:color w:val="222222"/>
          <w:sz w:val="21"/>
          <w:szCs w:val="21"/>
        </w:rPr>
        <w:t>-</w:t>
      </w:r>
      <w:r w:rsidRPr="00B80A6A">
        <w:rPr>
          <w:rFonts w:ascii="Helvetica" w:hAnsi="Helvetica" w:cs="Helvetica" w:hint="eastAsia"/>
          <w:b/>
          <w:bCs/>
          <w:color w:val="222222"/>
          <w:sz w:val="21"/>
          <w:szCs w:val="21"/>
        </w:rPr>
        <w:t>ИНСТИТУЦИОНАЛЬНОЕ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ИЗМЕРЕНИЕ</w:t>
      </w:r>
    </w:p>
    <w:p w14:paraId="0B638BF6" w14:textId="77777777" w:rsidR="00B80A6A" w:rsidRPr="00B80A6A" w:rsidRDefault="00B80A6A" w:rsidP="00B80A6A">
      <w:pPr>
        <w:rPr>
          <w:rFonts w:ascii="Helvetica" w:hAnsi="Helvetica" w:cs="Helvetica"/>
          <w:b/>
          <w:bCs/>
          <w:color w:val="222222"/>
          <w:sz w:val="21"/>
          <w:szCs w:val="21"/>
        </w:rPr>
      </w:pPr>
    </w:p>
    <w:p w14:paraId="04FD18D7"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b/>
          <w:bCs/>
          <w:color w:val="222222"/>
          <w:sz w:val="21"/>
          <w:szCs w:val="21"/>
        </w:rPr>
        <w:t xml:space="preserve">2.1. </w:t>
      </w:r>
      <w:r w:rsidRPr="00B80A6A">
        <w:rPr>
          <w:rFonts w:ascii="Helvetica" w:hAnsi="Helvetica" w:cs="Helvetica" w:hint="eastAsia"/>
          <w:b/>
          <w:bCs/>
          <w:color w:val="222222"/>
          <w:sz w:val="21"/>
          <w:szCs w:val="21"/>
        </w:rPr>
        <w:t>Правовое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российского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среднего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класса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в</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контексте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социальной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дифференциации</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российского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общества</w:t>
      </w:r>
    </w:p>
    <w:p w14:paraId="7CAE939E" w14:textId="77777777" w:rsidR="00B80A6A" w:rsidRPr="00B80A6A" w:rsidRDefault="00B80A6A" w:rsidP="00B80A6A">
      <w:pPr>
        <w:rPr>
          <w:rFonts w:ascii="Helvetica" w:hAnsi="Helvetica" w:cs="Helvetica"/>
          <w:b/>
          <w:bCs/>
          <w:color w:val="222222"/>
          <w:sz w:val="21"/>
          <w:szCs w:val="21"/>
        </w:rPr>
      </w:pPr>
    </w:p>
    <w:p w14:paraId="50621859"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b/>
          <w:bCs/>
          <w:color w:val="222222"/>
          <w:sz w:val="21"/>
          <w:szCs w:val="21"/>
        </w:rPr>
        <w:t xml:space="preserve">2.2. </w:t>
      </w:r>
      <w:r w:rsidRPr="00B80A6A">
        <w:rPr>
          <w:rFonts w:ascii="Helvetica" w:hAnsi="Helvetica" w:cs="Helvetica" w:hint="eastAsia"/>
          <w:b/>
          <w:bCs/>
          <w:color w:val="222222"/>
          <w:sz w:val="21"/>
          <w:szCs w:val="21"/>
        </w:rPr>
        <w:t>Институциональная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композиция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правового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средних</w:t>
      </w:r>
    </w:p>
    <w:p w14:paraId="5E4CE339" w14:textId="77777777" w:rsidR="00B80A6A" w:rsidRPr="00B80A6A" w:rsidRDefault="00B80A6A" w:rsidP="00B80A6A">
      <w:pPr>
        <w:rPr>
          <w:rFonts w:ascii="Helvetica" w:hAnsi="Helvetica" w:cs="Helvetica"/>
          <w:b/>
          <w:bCs/>
          <w:color w:val="222222"/>
          <w:sz w:val="21"/>
          <w:szCs w:val="21"/>
        </w:rPr>
      </w:pPr>
    </w:p>
    <w:p w14:paraId="46B5FA31"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слоев</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российского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общества</w:t>
      </w:r>
    </w:p>
    <w:p w14:paraId="4E4C06A3" w14:textId="77777777" w:rsidR="00B80A6A" w:rsidRPr="00B80A6A" w:rsidRDefault="00B80A6A" w:rsidP="00B80A6A">
      <w:pPr>
        <w:rPr>
          <w:rFonts w:ascii="Helvetica" w:hAnsi="Helvetica" w:cs="Helvetica"/>
          <w:b/>
          <w:bCs/>
          <w:color w:val="222222"/>
          <w:sz w:val="21"/>
          <w:szCs w:val="21"/>
        </w:rPr>
      </w:pPr>
    </w:p>
    <w:p w14:paraId="55A77713"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ГЛАВА</w:t>
      </w:r>
      <w:r w:rsidRPr="00B80A6A">
        <w:rPr>
          <w:rFonts w:ascii="Helvetica" w:hAnsi="Helvetica" w:cs="Helvetica"/>
          <w:b/>
          <w:bCs/>
          <w:color w:val="222222"/>
          <w:sz w:val="21"/>
          <w:szCs w:val="21"/>
        </w:rPr>
        <w:t xml:space="preserve"> 3. </w:t>
      </w:r>
      <w:r w:rsidRPr="00B80A6A">
        <w:rPr>
          <w:rFonts w:ascii="Helvetica" w:hAnsi="Helvetica" w:cs="Helvetica" w:hint="eastAsia"/>
          <w:b/>
          <w:bCs/>
          <w:color w:val="222222"/>
          <w:sz w:val="21"/>
          <w:szCs w:val="21"/>
        </w:rPr>
        <w:t>ПРАВОВОЕ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СРЕДНИХ</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СЛОЕВ</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w:t>
      </w:r>
      <w:r w:rsidRPr="00B80A6A">
        <w:rPr>
          <w:rFonts w:ascii="Helvetica" w:hAnsi="Helvetica" w:cs="Helvetica" w:hint="eastAsia"/>
          <w:b/>
          <w:bCs/>
          <w:color w:val="222222"/>
          <w:sz w:val="21"/>
          <w:szCs w:val="21"/>
        </w:rPr>
        <w:lastRenderedPageBreak/>
        <w:t>ЙСКОГО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ОБЩЕСТВА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СУБЪЕКТНО</w:t>
      </w:r>
      <w:r w:rsidRPr="00B80A6A">
        <w:rPr>
          <w:rFonts w:ascii="Helvetica" w:hAnsi="Helvetica" w:cs="Helvetica"/>
          <w:b/>
          <w:bCs/>
          <w:color w:val="222222"/>
          <w:sz w:val="21"/>
          <w:szCs w:val="21"/>
        </w:rPr>
        <w:t>-</w:t>
      </w:r>
      <w:r w:rsidRPr="00B80A6A">
        <w:rPr>
          <w:rFonts w:ascii="Helvetica" w:hAnsi="Helvetica" w:cs="Helvetica" w:hint="eastAsia"/>
          <w:b/>
          <w:bCs/>
          <w:color w:val="222222"/>
          <w:sz w:val="21"/>
          <w:szCs w:val="21"/>
        </w:rPr>
        <w:t>ДЕЯТЕЛЬНОСТНАЯ</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МОТИВАЦИЯ</w:t>
      </w:r>
    </w:p>
    <w:p w14:paraId="14900845" w14:textId="77777777" w:rsidR="00B80A6A" w:rsidRPr="00B80A6A" w:rsidRDefault="00B80A6A" w:rsidP="00B80A6A">
      <w:pPr>
        <w:rPr>
          <w:rFonts w:ascii="Helvetica" w:hAnsi="Helvetica" w:cs="Helvetica"/>
          <w:b/>
          <w:bCs/>
          <w:color w:val="222222"/>
          <w:sz w:val="21"/>
          <w:szCs w:val="21"/>
        </w:rPr>
      </w:pPr>
    </w:p>
    <w:p w14:paraId="7499F5E9"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b/>
          <w:bCs/>
          <w:color w:val="222222"/>
          <w:sz w:val="21"/>
          <w:szCs w:val="21"/>
        </w:rPr>
        <w:t xml:space="preserve">3.1. </w:t>
      </w:r>
      <w:r w:rsidRPr="00B80A6A">
        <w:rPr>
          <w:rFonts w:ascii="Helvetica" w:hAnsi="Helvetica" w:cs="Helvetica" w:hint="eastAsia"/>
          <w:b/>
          <w:bCs/>
          <w:color w:val="222222"/>
          <w:sz w:val="21"/>
          <w:szCs w:val="21"/>
        </w:rPr>
        <w:t>Ценность</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права</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в</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жизненных</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стратегиях</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российского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среднего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класса</w:t>
      </w:r>
    </w:p>
    <w:p w14:paraId="517BEA59" w14:textId="77777777" w:rsidR="00B80A6A" w:rsidRPr="00B80A6A" w:rsidRDefault="00B80A6A" w:rsidP="00B80A6A">
      <w:pPr>
        <w:rPr>
          <w:rFonts w:ascii="Helvetica" w:hAnsi="Helvetica" w:cs="Helvetica"/>
          <w:b/>
          <w:bCs/>
          <w:color w:val="222222"/>
          <w:sz w:val="21"/>
          <w:szCs w:val="21"/>
        </w:rPr>
      </w:pPr>
    </w:p>
    <w:p w14:paraId="19DA382B"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b/>
          <w:bCs/>
          <w:color w:val="222222"/>
          <w:sz w:val="21"/>
          <w:szCs w:val="21"/>
        </w:rPr>
        <w:t xml:space="preserve">3.2. </w:t>
      </w:r>
      <w:r w:rsidRPr="00B80A6A">
        <w:rPr>
          <w:rFonts w:ascii="Helvetica" w:hAnsi="Helvetica" w:cs="Helvetica" w:hint="eastAsia"/>
          <w:b/>
          <w:bCs/>
          <w:color w:val="222222"/>
          <w:sz w:val="21"/>
          <w:szCs w:val="21"/>
        </w:rPr>
        <w:t>Правовое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поведение</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как</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ориентир</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жизненных</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стратегий</w:t>
      </w:r>
    </w:p>
    <w:p w14:paraId="63A9894F" w14:textId="77777777" w:rsidR="00B80A6A" w:rsidRPr="00B80A6A" w:rsidRDefault="00B80A6A" w:rsidP="00B80A6A">
      <w:pPr>
        <w:rPr>
          <w:rFonts w:ascii="Helvetica" w:hAnsi="Helvetica" w:cs="Helvetica"/>
          <w:b/>
          <w:bCs/>
          <w:color w:val="222222"/>
          <w:sz w:val="21"/>
          <w:szCs w:val="21"/>
        </w:rPr>
      </w:pPr>
    </w:p>
    <w:p w14:paraId="7A0584AC"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представителей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среднего</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класса</w:t>
      </w:r>
    </w:p>
    <w:p w14:paraId="40BFA6AE" w14:textId="77777777" w:rsidR="00B80A6A" w:rsidRPr="00B80A6A" w:rsidRDefault="00B80A6A" w:rsidP="00B80A6A">
      <w:pPr>
        <w:rPr>
          <w:rFonts w:ascii="Helvetica" w:hAnsi="Helvetica" w:cs="Helvetica"/>
          <w:b/>
          <w:bCs/>
          <w:color w:val="222222"/>
          <w:sz w:val="21"/>
          <w:szCs w:val="21"/>
        </w:rPr>
      </w:pPr>
    </w:p>
    <w:p w14:paraId="136A4624" w14:textId="77777777" w:rsidR="00B80A6A" w:rsidRPr="00B80A6A" w:rsidRDefault="00B80A6A" w:rsidP="00B80A6A">
      <w:pPr>
        <w:rPr>
          <w:rFonts w:ascii="Helvetica" w:hAnsi="Helvetica" w:cs="Helvetica"/>
          <w:b/>
          <w:bCs/>
          <w:color w:val="222222"/>
          <w:sz w:val="21"/>
          <w:szCs w:val="21"/>
        </w:rPr>
      </w:pPr>
      <w:r w:rsidRPr="00B80A6A">
        <w:rPr>
          <w:rFonts w:ascii="Helvetica" w:hAnsi="Helvetica" w:cs="Helvetica" w:hint="eastAsia"/>
          <w:b/>
          <w:bCs/>
          <w:color w:val="222222"/>
          <w:sz w:val="21"/>
          <w:szCs w:val="21"/>
        </w:rPr>
        <w:t>ЗАКЛЮЧЕНИЕ</w:t>
      </w:r>
    </w:p>
    <w:p w14:paraId="6F11A040" w14:textId="77777777" w:rsidR="00B80A6A" w:rsidRPr="00B80A6A" w:rsidRDefault="00B80A6A" w:rsidP="00B80A6A">
      <w:pPr>
        <w:rPr>
          <w:rFonts w:ascii="Helvetica" w:hAnsi="Helvetica" w:cs="Helvetica"/>
          <w:b/>
          <w:bCs/>
          <w:color w:val="222222"/>
          <w:sz w:val="21"/>
          <w:szCs w:val="21"/>
        </w:rPr>
      </w:pPr>
    </w:p>
    <w:p w14:paraId="4A7ADEAA" w14:textId="123DBAE7" w:rsidR="00967B66" w:rsidRPr="00B80A6A" w:rsidRDefault="00B80A6A" w:rsidP="00B80A6A">
      <w:r w:rsidRPr="00B80A6A">
        <w:rPr>
          <w:rFonts w:ascii="Helvetica" w:hAnsi="Helvetica" w:cs="Helvetica" w:hint="eastAsia"/>
          <w:b/>
          <w:bCs/>
          <w:color w:val="222222"/>
          <w:sz w:val="21"/>
          <w:szCs w:val="21"/>
        </w:rPr>
        <w:t>Список</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использованной</w:t>
      </w:r>
      <w:r w:rsidRPr="00B80A6A">
        <w:rPr>
          <w:rFonts w:ascii="Helvetica" w:hAnsi="Helvetica" w:cs="Helvetica"/>
          <w:b/>
          <w:bCs/>
          <w:color w:val="222222"/>
          <w:sz w:val="21"/>
          <w:szCs w:val="21"/>
        </w:rPr>
        <w:t xml:space="preserve"> </w:t>
      </w:r>
      <w:r w:rsidRPr="00B80A6A">
        <w:rPr>
          <w:rFonts w:ascii="Helvetica" w:hAnsi="Helvetica" w:cs="Helvetica" w:hint="eastAsia"/>
          <w:b/>
          <w:bCs/>
          <w:color w:val="222222"/>
          <w:sz w:val="21"/>
          <w:szCs w:val="21"/>
        </w:rPr>
        <w:t>литературы</w:t>
      </w:r>
    </w:p>
    <w:sectPr w:rsidR="00967B66" w:rsidRPr="00B80A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DE89" w14:textId="77777777" w:rsidR="00AF2D72" w:rsidRDefault="00AF2D72">
      <w:pPr>
        <w:spacing w:after="0" w:line="240" w:lineRule="auto"/>
      </w:pPr>
      <w:r>
        <w:separator/>
      </w:r>
    </w:p>
  </w:endnote>
  <w:endnote w:type="continuationSeparator" w:id="0">
    <w:p w14:paraId="0AA54F91" w14:textId="77777777" w:rsidR="00AF2D72" w:rsidRDefault="00AF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24B3" w14:textId="77777777" w:rsidR="00AF2D72" w:rsidRDefault="00AF2D72"/>
    <w:p w14:paraId="4D2DB10E" w14:textId="77777777" w:rsidR="00AF2D72" w:rsidRDefault="00AF2D72"/>
    <w:p w14:paraId="6CEE519B" w14:textId="77777777" w:rsidR="00AF2D72" w:rsidRDefault="00AF2D72"/>
    <w:p w14:paraId="0DBD9A41" w14:textId="77777777" w:rsidR="00AF2D72" w:rsidRDefault="00AF2D72"/>
    <w:p w14:paraId="3DD3554D" w14:textId="77777777" w:rsidR="00AF2D72" w:rsidRDefault="00AF2D72"/>
    <w:p w14:paraId="6F7C52D2" w14:textId="77777777" w:rsidR="00AF2D72" w:rsidRDefault="00AF2D72"/>
    <w:p w14:paraId="0F82390E" w14:textId="77777777" w:rsidR="00AF2D72" w:rsidRDefault="00AF2D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285F60" wp14:editId="7DDFCC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179BC" w14:textId="77777777" w:rsidR="00AF2D72" w:rsidRDefault="00AF2D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285F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C179BC" w14:textId="77777777" w:rsidR="00AF2D72" w:rsidRDefault="00AF2D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D37DD2" w14:textId="77777777" w:rsidR="00AF2D72" w:rsidRDefault="00AF2D72"/>
    <w:p w14:paraId="798E8973" w14:textId="77777777" w:rsidR="00AF2D72" w:rsidRDefault="00AF2D72"/>
    <w:p w14:paraId="6C3BE867" w14:textId="77777777" w:rsidR="00AF2D72" w:rsidRDefault="00AF2D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A7CBB0" wp14:editId="793DD8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0D8AD" w14:textId="77777777" w:rsidR="00AF2D72" w:rsidRDefault="00AF2D72"/>
                          <w:p w14:paraId="3A2554DE" w14:textId="77777777" w:rsidR="00AF2D72" w:rsidRDefault="00AF2D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A7CB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20D8AD" w14:textId="77777777" w:rsidR="00AF2D72" w:rsidRDefault="00AF2D72"/>
                    <w:p w14:paraId="3A2554DE" w14:textId="77777777" w:rsidR="00AF2D72" w:rsidRDefault="00AF2D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4F9959" w14:textId="77777777" w:rsidR="00AF2D72" w:rsidRDefault="00AF2D72"/>
    <w:p w14:paraId="75BAD4C1" w14:textId="77777777" w:rsidR="00AF2D72" w:rsidRDefault="00AF2D72">
      <w:pPr>
        <w:rPr>
          <w:sz w:val="2"/>
          <w:szCs w:val="2"/>
        </w:rPr>
      </w:pPr>
    </w:p>
    <w:p w14:paraId="1B80DFC2" w14:textId="77777777" w:rsidR="00AF2D72" w:rsidRDefault="00AF2D72"/>
    <w:p w14:paraId="3A14E1D4" w14:textId="77777777" w:rsidR="00AF2D72" w:rsidRDefault="00AF2D72">
      <w:pPr>
        <w:spacing w:after="0" w:line="240" w:lineRule="auto"/>
      </w:pPr>
    </w:p>
  </w:footnote>
  <w:footnote w:type="continuationSeparator" w:id="0">
    <w:p w14:paraId="30CE1B81" w14:textId="77777777" w:rsidR="00AF2D72" w:rsidRDefault="00AF2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2D72"/>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40053</TotalTime>
  <Pages>3</Pages>
  <Words>322</Words>
  <Characters>1839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2106</cp:revision>
  <cp:lastPrinted>2009-02-06T05:36:00Z</cp:lastPrinted>
  <dcterms:created xsi:type="dcterms:W3CDTF">2025-11-25T20:19:00Z</dcterms:created>
  <dcterms:modified xsi:type="dcterms:W3CDTF">2026-01-15T10:15:00Z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