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503C33" w:rsidRDefault="00503C33" w:rsidP="00503C33">
      <w:pPr>
        <w:ind w:firstLine="708"/>
        <w:jc w:val="center"/>
        <w:rPr>
          <w:sz w:val="28"/>
          <w:lang w:val="uk-UA"/>
        </w:rPr>
      </w:pPr>
      <w:bookmarkStart w:id="0" w:name="_Hlt159839706"/>
      <w:bookmarkEnd w:id="0"/>
    </w:p>
    <w:p w:rsidR="007C0C9B" w:rsidRDefault="007C0C9B" w:rsidP="007C0C9B">
      <w:pPr>
        <w:spacing w:line="360" w:lineRule="auto"/>
        <w:jc w:val="center"/>
        <w:outlineLvl w:val="0"/>
        <w:rPr>
          <w:sz w:val="28"/>
          <w:szCs w:val="28"/>
          <w:lang w:val="uk-UA"/>
        </w:rPr>
      </w:pPr>
      <w:r>
        <w:rPr>
          <w:sz w:val="28"/>
          <w:szCs w:val="28"/>
          <w:lang w:val="uk-UA"/>
        </w:rPr>
        <w:t>ДОНЕЦЬКИЙ ДЕРЖАВНИЙ МЕДИЧНИЙ УНІВЕРСИТЕТ</w:t>
      </w:r>
    </w:p>
    <w:p w:rsidR="007C0C9B" w:rsidRDefault="007C0C9B" w:rsidP="007C0C9B">
      <w:pPr>
        <w:spacing w:line="360" w:lineRule="auto"/>
        <w:jc w:val="center"/>
        <w:outlineLvl w:val="0"/>
        <w:rPr>
          <w:sz w:val="28"/>
          <w:szCs w:val="28"/>
          <w:lang w:val="uk-UA"/>
        </w:rPr>
      </w:pPr>
      <w:r>
        <w:rPr>
          <w:sz w:val="28"/>
          <w:szCs w:val="28"/>
          <w:lang w:val="uk-UA"/>
        </w:rPr>
        <w:t>ім. М.ГОРЬКОГО</w:t>
      </w: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spacing w:line="360" w:lineRule="auto"/>
        <w:ind w:left="4860"/>
        <w:jc w:val="center"/>
        <w:rPr>
          <w:sz w:val="28"/>
          <w:szCs w:val="28"/>
          <w:lang w:val="uk-UA"/>
        </w:rPr>
      </w:pPr>
      <w:r>
        <w:rPr>
          <w:sz w:val="28"/>
          <w:szCs w:val="28"/>
          <w:lang w:val="uk-UA"/>
        </w:rPr>
        <w:t>На правах рукопису</w:t>
      </w: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spacing w:line="360" w:lineRule="auto"/>
        <w:jc w:val="center"/>
        <w:outlineLvl w:val="0"/>
        <w:rPr>
          <w:b/>
          <w:sz w:val="28"/>
          <w:szCs w:val="28"/>
          <w:lang w:val="uk-UA"/>
        </w:rPr>
      </w:pPr>
      <w:r>
        <w:rPr>
          <w:b/>
          <w:caps/>
          <w:sz w:val="28"/>
          <w:szCs w:val="28"/>
          <w:lang w:val="uk-UA"/>
        </w:rPr>
        <w:t>Фоменко</w:t>
      </w:r>
      <w:r>
        <w:rPr>
          <w:b/>
          <w:sz w:val="28"/>
          <w:szCs w:val="28"/>
          <w:lang w:val="uk-UA"/>
        </w:rPr>
        <w:t xml:space="preserve"> Павло Геннадійович</w:t>
      </w: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right"/>
        <w:outlineLvl w:val="0"/>
        <w:rPr>
          <w:sz w:val="28"/>
          <w:szCs w:val="28"/>
          <w:lang w:val="uk-UA"/>
        </w:rPr>
      </w:pPr>
      <w:r>
        <w:rPr>
          <w:sz w:val="28"/>
          <w:szCs w:val="28"/>
          <w:lang w:val="uk-UA"/>
        </w:rPr>
        <w:t>УДК 616.366–002.2:616–056.52:616–022:579.835.12]–092–085</w:t>
      </w: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pStyle w:val="afffffffa"/>
        <w:ind w:left="708"/>
        <w:jc w:val="center"/>
        <w:rPr>
          <w:b/>
          <w:caps/>
          <w:lang w:val="uk-UA"/>
        </w:rPr>
      </w:pPr>
      <w:bookmarkStart w:id="1" w:name="_GoBack"/>
      <w:r>
        <w:rPr>
          <w:b/>
          <w:caps/>
          <w:lang w:val="uk-UA"/>
        </w:rPr>
        <w:t>Клініко-патогенетичні особливості та лікування хрон</w:t>
      </w:r>
      <w:r>
        <w:rPr>
          <w:b/>
          <w:caps/>
          <w:lang w:val="uk-UA"/>
        </w:rPr>
        <w:t>і</w:t>
      </w:r>
      <w:r>
        <w:rPr>
          <w:b/>
          <w:caps/>
          <w:lang w:val="uk-UA"/>
        </w:rPr>
        <w:t>чного безкам’яного холециститу на тлі хелікобактеріозу у поєднанні з ож</w:t>
      </w:r>
      <w:r>
        <w:rPr>
          <w:b/>
          <w:caps/>
          <w:lang w:val="uk-UA"/>
        </w:rPr>
        <w:t>и</w:t>
      </w:r>
      <w:r>
        <w:rPr>
          <w:b/>
          <w:caps/>
          <w:lang w:val="uk-UA"/>
        </w:rPr>
        <w:t>рінням</w:t>
      </w:r>
    </w:p>
    <w:bookmarkEnd w:id="1"/>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rPr>
          <w:sz w:val="28"/>
          <w:szCs w:val="28"/>
          <w:lang w:val="uk-UA"/>
        </w:rPr>
      </w:pPr>
      <w:r>
        <w:rPr>
          <w:sz w:val="28"/>
          <w:szCs w:val="28"/>
          <w:lang w:val="uk-UA"/>
        </w:rPr>
        <w:t>14.01.02 — внутрішні хвороби</w:t>
      </w: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outlineLvl w:val="0"/>
        <w:rPr>
          <w:sz w:val="28"/>
          <w:szCs w:val="28"/>
          <w:lang w:val="uk-UA"/>
        </w:rPr>
      </w:pPr>
      <w:r>
        <w:rPr>
          <w:sz w:val="28"/>
          <w:szCs w:val="28"/>
          <w:lang w:val="uk-UA"/>
        </w:rPr>
        <w:t>ДИСЕРТАЦІЯ</w:t>
      </w:r>
    </w:p>
    <w:p w:rsidR="007C0C9B" w:rsidRDefault="007C0C9B" w:rsidP="007C0C9B">
      <w:pPr>
        <w:jc w:val="center"/>
        <w:outlineLvl w:val="0"/>
        <w:rPr>
          <w:sz w:val="28"/>
          <w:szCs w:val="28"/>
          <w:lang w:val="uk-UA"/>
        </w:rPr>
      </w:pPr>
      <w:r>
        <w:rPr>
          <w:sz w:val="28"/>
          <w:szCs w:val="28"/>
          <w:lang w:val="uk-UA"/>
        </w:rPr>
        <w:t>на здобуття наукового ступеня</w:t>
      </w:r>
    </w:p>
    <w:p w:rsidR="007C0C9B" w:rsidRDefault="007C0C9B" w:rsidP="007C0C9B">
      <w:pPr>
        <w:jc w:val="center"/>
        <w:rPr>
          <w:sz w:val="28"/>
          <w:szCs w:val="28"/>
          <w:lang w:val="uk-UA"/>
        </w:rPr>
      </w:pPr>
      <w:r>
        <w:rPr>
          <w:sz w:val="28"/>
          <w:szCs w:val="28"/>
          <w:lang w:val="uk-UA"/>
        </w:rPr>
        <w:t>кандидата медичних наук</w:t>
      </w: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jc w:val="center"/>
        <w:rPr>
          <w:sz w:val="28"/>
          <w:szCs w:val="28"/>
          <w:lang w:val="uk-UA"/>
        </w:rPr>
      </w:pPr>
    </w:p>
    <w:p w:rsidR="007C0C9B" w:rsidRDefault="007C0C9B" w:rsidP="007C0C9B">
      <w:pPr>
        <w:ind w:left="5040"/>
        <w:jc w:val="center"/>
        <w:rPr>
          <w:sz w:val="28"/>
          <w:szCs w:val="28"/>
          <w:lang w:val="uk-UA"/>
        </w:rPr>
      </w:pPr>
      <w:r>
        <w:rPr>
          <w:sz w:val="28"/>
          <w:szCs w:val="28"/>
          <w:lang w:val="uk-UA"/>
        </w:rPr>
        <w:t>Науковий керівник:</w:t>
      </w:r>
    </w:p>
    <w:p w:rsidR="007C0C9B" w:rsidRDefault="007C0C9B" w:rsidP="007C0C9B">
      <w:pPr>
        <w:ind w:left="5040"/>
        <w:jc w:val="center"/>
        <w:outlineLvl w:val="0"/>
        <w:rPr>
          <w:sz w:val="28"/>
          <w:szCs w:val="28"/>
          <w:lang w:val="uk-UA"/>
        </w:rPr>
      </w:pPr>
      <w:r>
        <w:rPr>
          <w:sz w:val="28"/>
          <w:szCs w:val="28"/>
          <w:lang w:val="uk-UA"/>
        </w:rPr>
        <w:lastRenderedPageBreak/>
        <w:t>Губергріц Наталя Борисівна</w:t>
      </w:r>
    </w:p>
    <w:p w:rsidR="007C0C9B" w:rsidRDefault="007C0C9B" w:rsidP="007C0C9B">
      <w:pPr>
        <w:ind w:left="5040"/>
        <w:jc w:val="center"/>
        <w:outlineLvl w:val="0"/>
        <w:rPr>
          <w:sz w:val="28"/>
          <w:szCs w:val="28"/>
          <w:lang w:val="uk-UA"/>
        </w:rPr>
      </w:pPr>
      <w:r>
        <w:rPr>
          <w:sz w:val="28"/>
          <w:szCs w:val="28"/>
          <w:lang w:val="uk-UA"/>
        </w:rPr>
        <w:t>доктор медичних наук, професор</w:t>
      </w:r>
    </w:p>
    <w:p w:rsidR="007C0C9B" w:rsidRDefault="007C0C9B" w:rsidP="007C0C9B">
      <w:pPr>
        <w:jc w:val="both"/>
        <w:rPr>
          <w:sz w:val="28"/>
          <w:szCs w:val="28"/>
          <w:lang w:val="uk-UA"/>
        </w:rPr>
      </w:pPr>
    </w:p>
    <w:p w:rsidR="007C0C9B" w:rsidRDefault="007C0C9B" w:rsidP="007C0C9B">
      <w:pPr>
        <w:tabs>
          <w:tab w:val="left" w:pos="1929"/>
        </w:tabs>
        <w:jc w:val="both"/>
        <w:rPr>
          <w:sz w:val="28"/>
          <w:szCs w:val="28"/>
          <w:lang w:val="uk-UA"/>
        </w:rPr>
      </w:pPr>
    </w:p>
    <w:p w:rsidR="007C0C9B" w:rsidRDefault="007C0C9B" w:rsidP="007C0C9B">
      <w:pPr>
        <w:jc w:val="both"/>
        <w:rPr>
          <w:sz w:val="28"/>
          <w:szCs w:val="28"/>
          <w:lang w:val="uk-UA"/>
        </w:rPr>
      </w:pPr>
    </w:p>
    <w:p w:rsidR="007C0C9B" w:rsidRDefault="007C0C9B" w:rsidP="007C0C9B">
      <w:pPr>
        <w:jc w:val="center"/>
        <w:rPr>
          <w:sz w:val="28"/>
          <w:szCs w:val="28"/>
          <w:lang w:val="uk-UA"/>
        </w:rPr>
        <w:sectPr w:rsidR="007C0C9B">
          <w:headerReference w:type="even" r:id="rId10"/>
          <w:headerReference w:type="default" r:id="rId11"/>
          <w:pgSz w:w="11906" w:h="16838"/>
          <w:pgMar w:top="1134" w:right="851" w:bottom="1134" w:left="1418" w:header="709" w:footer="709" w:gutter="0"/>
          <w:cols w:space="708"/>
          <w:docGrid w:linePitch="360"/>
        </w:sectPr>
      </w:pPr>
      <w:r>
        <w:rPr>
          <w:sz w:val="28"/>
          <w:szCs w:val="28"/>
          <w:lang w:val="uk-UA"/>
        </w:rPr>
        <w:t>Донецьк — 2007</w:t>
      </w:r>
    </w:p>
    <w:p w:rsidR="007C0C9B" w:rsidRDefault="007C0C9B" w:rsidP="007C0C9B">
      <w:pPr>
        <w:spacing w:line="360" w:lineRule="auto"/>
        <w:jc w:val="center"/>
        <w:rPr>
          <w:sz w:val="28"/>
          <w:szCs w:val="28"/>
          <w:lang w:val="uk-UA"/>
        </w:rPr>
      </w:pPr>
      <w:r>
        <w:rPr>
          <w:b/>
          <w:caps/>
          <w:sz w:val="28"/>
          <w:szCs w:val="28"/>
          <w:lang w:val="uk-UA"/>
        </w:rPr>
        <w:lastRenderedPageBreak/>
        <w:t>Зміст</w:t>
      </w:r>
    </w:p>
    <w:p w:rsidR="007C0C9B" w:rsidRDefault="007C0C9B" w:rsidP="007C0C9B">
      <w:pPr>
        <w:pStyle w:val="1ff1"/>
        <w:rPr>
          <w:bCs/>
          <w:caps w:val="0"/>
        </w:rPr>
      </w:pPr>
      <w:r>
        <w:fldChar w:fldCharType="begin"/>
      </w:r>
      <w:r>
        <w:instrText xml:space="preserve"> TOC \f \h \z </w:instrText>
      </w:r>
      <w:r>
        <w:fldChar w:fldCharType="separate"/>
      </w:r>
      <w:hyperlink w:anchor="_Toc176267413" w:history="1">
        <w:r>
          <w:rPr>
            <w:rStyle w:val="af6"/>
            <w:b w:val="0"/>
          </w:rPr>
          <w:t>СПИСОК УМОВНИХ СКОРОЧЕНЬ</w:t>
        </w:r>
        <w:r>
          <w:rPr>
            <w:webHidden/>
          </w:rPr>
          <w:tab/>
        </w:r>
        <w:r>
          <w:rPr>
            <w:webHidden/>
          </w:rPr>
          <w:fldChar w:fldCharType="begin"/>
        </w:r>
        <w:r>
          <w:rPr>
            <w:webHidden/>
          </w:rPr>
          <w:instrText xml:space="preserve"> PAGEREF _Toc176267413 \h </w:instrText>
        </w:r>
        <w:r>
          <w:rPr>
            <w:webHidden/>
          </w:rPr>
          <w:fldChar w:fldCharType="separate"/>
        </w:r>
        <w:r>
          <w:rPr>
            <w:webHidden/>
          </w:rPr>
          <w:t>3</w:t>
        </w:r>
        <w:r>
          <w:rPr>
            <w:webHidden/>
          </w:rPr>
          <w:fldChar w:fldCharType="end"/>
        </w:r>
      </w:hyperlink>
    </w:p>
    <w:p w:rsidR="007C0C9B" w:rsidRDefault="007C0C9B" w:rsidP="007C0C9B">
      <w:pPr>
        <w:pStyle w:val="1ff1"/>
        <w:rPr>
          <w:bCs/>
          <w:caps w:val="0"/>
        </w:rPr>
      </w:pPr>
      <w:hyperlink w:anchor="_Toc176267414" w:history="1">
        <w:r>
          <w:rPr>
            <w:rStyle w:val="af6"/>
            <w:b w:val="0"/>
          </w:rPr>
          <w:t>Вступ</w:t>
        </w:r>
        <w:r>
          <w:rPr>
            <w:webHidden/>
          </w:rPr>
          <w:tab/>
        </w:r>
        <w:r>
          <w:rPr>
            <w:webHidden/>
          </w:rPr>
          <w:fldChar w:fldCharType="begin"/>
        </w:r>
        <w:r>
          <w:rPr>
            <w:webHidden/>
          </w:rPr>
          <w:instrText xml:space="preserve"> PAGEREF _Toc176267414 \h </w:instrText>
        </w:r>
        <w:r>
          <w:rPr>
            <w:webHidden/>
          </w:rPr>
          <w:fldChar w:fldCharType="separate"/>
        </w:r>
        <w:r>
          <w:rPr>
            <w:webHidden/>
          </w:rPr>
          <w:t>5</w:t>
        </w:r>
        <w:r>
          <w:rPr>
            <w:webHidden/>
          </w:rPr>
          <w:fldChar w:fldCharType="end"/>
        </w:r>
      </w:hyperlink>
    </w:p>
    <w:p w:rsidR="007C0C9B" w:rsidRDefault="007C0C9B" w:rsidP="007C0C9B">
      <w:pPr>
        <w:pStyle w:val="1ff1"/>
        <w:rPr>
          <w:bCs/>
          <w:caps w:val="0"/>
        </w:rPr>
      </w:pPr>
      <w:hyperlink w:anchor="_Toc176267415" w:history="1">
        <w:r>
          <w:rPr>
            <w:rStyle w:val="af6"/>
            <w:b w:val="0"/>
          </w:rPr>
          <w:t xml:space="preserve">РОЗДІЛ 1. </w:t>
        </w:r>
        <w:r>
          <w:rPr>
            <w:rStyle w:val="af6"/>
            <w:b w:val="0"/>
            <w:spacing w:val="-1"/>
          </w:rPr>
          <w:t>СУЧАСНІ УЯВЛЕННЯ ПРО ЕТІОЛОГІЮ, ПАТОГЕНЕЗ, ЛІКУВАННЯ ХРОНІЧНОГО ХОЛЕЦИСТИТУ (огляд літератури)</w:t>
        </w:r>
        <w:r>
          <w:rPr>
            <w:webHidden/>
          </w:rPr>
          <w:tab/>
        </w:r>
        <w:r>
          <w:rPr>
            <w:webHidden/>
          </w:rPr>
          <w:fldChar w:fldCharType="begin"/>
        </w:r>
        <w:r>
          <w:rPr>
            <w:webHidden/>
          </w:rPr>
          <w:instrText xml:space="preserve"> PAGEREF _Toc176267415 \h </w:instrText>
        </w:r>
        <w:r>
          <w:rPr>
            <w:webHidden/>
          </w:rPr>
          <w:fldChar w:fldCharType="separate"/>
        </w:r>
        <w:r>
          <w:rPr>
            <w:webHidden/>
          </w:rPr>
          <w:t>10</w:t>
        </w:r>
        <w:r>
          <w:rPr>
            <w:webHidden/>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16" w:history="1">
        <w:r>
          <w:rPr>
            <w:rStyle w:val="af6"/>
            <w:noProof/>
            <w:lang w:val="uk-UA"/>
          </w:rPr>
          <w:t>1.1.</w:t>
        </w:r>
        <w:r>
          <w:rPr>
            <w:noProof/>
            <w:szCs w:val="28"/>
          </w:rPr>
          <w:tab/>
        </w:r>
        <w:r>
          <w:rPr>
            <w:rStyle w:val="af6"/>
            <w:bCs/>
            <w:noProof/>
            <w:spacing w:val="-1"/>
            <w:lang w:val="uk-UA"/>
          </w:rPr>
          <w:t>Етіологія та патогенез хронічного холециститу</w:t>
        </w:r>
        <w:r>
          <w:rPr>
            <w:noProof/>
            <w:webHidden/>
            <w:szCs w:val="28"/>
          </w:rPr>
          <w:tab/>
        </w:r>
        <w:r>
          <w:rPr>
            <w:noProof/>
            <w:webHidden/>
            <w:szCs w:val="28"/>
          </w:rPr>
          <w:fldChar w:fldCharType="begin"/>
        </w:r>
        <w:r>
          <w:rPr>
            <w:noProof/>
            <w:webHidden/>
            <w:szCs w:val="28"/>
          </w:rPr>
          <w:instrText xml:space="preserve"> PAGEREF _Toc176267416 \h </w:instrText>
        </w:r>
        <w:r>
          <w:rPr>
            <w:noProof/>
            <w:szCs w:val="28"/>
          </w:rPr>
        </w:r>
        <w:r>
          <w:rPr>
            <w:noProof/>
            <w:webHidden/>
            <w:szCs w:val="28"/>
          </w:rPr>
          <w:fldChar w:fldCharType="separate"/>
        </w:r>
        <w:r>
          <w:rPr>
            <w:noProof/>
            <w:webHidden/>
            <w:szCs w:val="28"/>
          </w:rPr>
          <w:t>10</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17" w:history="1">
        <w:r>
          <w:rPr>
            <w:rStyle w:val="af6"/>
            <w:noProof/>
            <w:lang w:val="uk-UA"/>
          </w:rPr>
          <w:t>1.2.</w:t>
        </w:r>
        <w:r>
          <w:rPr>
            <w:noProof/>
            <w:szCs w:val="28"/>
          </w:rPr>
          <w:tab/>
        </w:r>
        <w:r>
          <w:rPr>
            <w:rStyle w:val="af6"/>
            <w:bCs/>
            <w:noProof/>
            <w:spacing w:val="1"/>
            <w:lang w:val="uk-UA"/>
          </w:rPr>
          <w:t>Патогенетичний зв'язок між біліарною патологією, Нр та захворюваннями шлунка і дванадцятипалої кишки</w:t>
        </w:r>
        <w:r>
          <w:rPr>
            <w:noProof/>
            <w:webHidden/>
            <w:szCs w:val="28"/>
          </w:rPr>
          <w:tab/>
        </w:r>
        <w:r>
          <w:rPr>
            <w:noProof/>
            <w:webHidden/>
            <w:szCs w:val="28"/>
          </w:rPr>
          <w:fldChar w:fldCharType="begin"/>
        </w:r>
        <w:r>
          <w:rPr>
            <w:noProof/>
            <w:webHidden/>
            <w:szCs w:val="28"/>
          </w:rPr>
          <w:instrText xml:space="preserve"> PAGEREF _Toc176267417 \h </w:instrText>
        </w:r>
        <w:r>
          <w:rPr>
            <w:noProof/>
            <w:szCs w:val="28"/>
          </w:rPr>
        </w:r>
        <w:r>
          <w:rPr>
            <w:noProof/>
            <w:webHidden/>
            <w:szCs w:val="28"/>
          </w:rPr>
          <w:fldChar w:fldCharType="separate"/>
        </w:r>
        <w:r>
          <w:rPr>
            <w:noProof/>
            <w:webHidden/>
            <w:szCs w:val="28"/>
          </w:rPr>
          <w:t>16</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18" w:history="1">
        <w:r>
          <w:rPr>
            <w:rStyle w:val="af6"/>
            <w:noProof/>
            <w:lang w:val="uk-UA"/>
          </w:rPr>
          <w:t>1.3.</w:t>
        </w:r>
        <w:r>
          <w:rPr>
            <w:noProof/>
            <w:szCs w:val="28"/>
          </w:rPr>
          <w:tab/>
        </w:r>
        <w:r>
          <w:rPr>
            <w:rStyle w:val="af6"/>
            <w:bCs/>
            <w:noProof/>
            <w:spacing w:val="1"/>
            <w:lang w:val="uk-UA"/>
          </w:rPr>
          <w:t>Сучасні підходи до лікування ХБХ</w:t>
        </w:r>
        <w:r>
          <w:rPr>
            <w:noProof/>
            <w:webHidden/>
            <w:szCs w:val="28"/>
          </w:rPr>
          <w:tab/>
        </w:r>
        <w:r>
          <w:rPr>
            <w:noProof/>
            <w:webHidden/>
            <w:szCs w:val="28"/>
          </w:rPr>
          <w:fldChar w:fldCharType="begin"/>
        </w:r>
        <w:r>
          <w:rPr>
            <w:noProof/>
            <w:webHidden/>
            <w:szCs w:val="28"/>
          </w:rPr>
          <w:instrText xml:space="preserve"> PAGEREF _Toc176267418 \h </w:instrText>
        </w:r>
        <w:r>
          <w:rPr>
            <w:noProof/>
            <w:szCs w:val="28"/>
          </w:rPr>
        </w:r>
        <w:r>
          <w:rPr>
            <w:noProof/>
            <w:webHidden/>
            <w:szCs w:val="28"/>
          </w:rPr>
          <w:fldChar w:fldCharType="separate"/>
        </w:r>
        <w:r>
          <w:rPr>
            <w:noProof/>
            <w:webHidden/>
            <w:szCs w:val="28"/>
          </w:rPr>
          <w:t>22</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19" w:history="1">
        <w:r>
          <w:rPr>
            <w:rStyle w:val="af6"/>
            <w:noProof/>
            <w:lang w:val="uk-UA"/>
          </w:rPr>
          <w:t>1.4.</w:t>
        </w:r>
        <w:r>
          <w:rPr>
            <w:noProof/>
            <w:szCs w:val="28"/>
          </w:rPr>
          <w:tab/>
        </w:r>
        <w:r>
          <w:rPr>
            <w:rStyle w:val="af6"/>
            <w:noProof/>
            <w:lang w:val="uk-UA"/>
          </w:rPr>
          <w:t>Обґрунтування доцільності використання та ефективності АГТП у лікуванні ХБХ у сполученні з ожирінням та хелікобактеріозом</w:t>
        </w:r>
        <w:r>
          <w:rPr>
            <w:noProof/>
            <w:webHidden/>
            <w:szCs w:val="28"/>
          </w:rPr>
          <w:tab/>
        </w:r>
        <w:r>
          <w:rPr>
            <w:noProof/>
            <w:webHidden/>
            <w:szCs w:val="28"/>
          </w:rPr>
          <w:fldChar w:fldCharType="begin"/>
        </w:r>
        <w:r>
          <w:rPr>
            <w:noProof/>
            <w:webHidden/>
            <w:szCs w:val="28"/>
          </w:rPr>
          <w:instrText xml:space="preserve"> PAGEREF _Toc176267419 \h </w:instrText>
        </w:r>
        <w:r>
          <w:rPr>
            <w:noProof/>
            <w:szCs w:val="28"/>
          </w:rPr>
        </w:r>
        <w:r>
          <w:rPr>
            <w:noProof/>
            <w:webHidden/>
            <w:szCs w:val="28"/>
          </w:rPr>
          <w:fldChar w:fldCharType="separate"/>
        </w:r>
        <w:r>
          <w:rPr>
            <w:noProof/>
            <w:webHidden/>
            <w:szCs w:val="28"/>
          </w:rPr>
          <w:t>26</w:t>
        </w:r>
        <w:r>
          <w:rPr>
            <w:noProof/>
            <w:webHidden/>
            <w:szCs w:val="28"/>
          </w:rPr>
          <w:fldChar w:fldCharType="end"/>
        </w:r>
      </w:hyperlink>
    </w:p>
    <w:p w:rsidR="007C0C9B" w:rsidRDefault="007C0C9B" w:rsidP="007C0C9B">
      <w:pPr>
        <w:pStyle w:val="1ff1"/>
        <w:rPr>
          <w:bCs/>
          <w:caps w:val="0"/>
        </w:rPr>
      </w:pPr>
      <w:hyperlink w:anchor="_Toc176267420" w:history="1">
        <w:r>
          <w:rPr>
            <w:rStyle w:val="af6"/>
            <w:b w:val="0"/>
          </w:rPr>
          <w:t>Розділ 2. МАТЕРІАЛИ та МЕТОДИ ДОСЛІДЖЕННЯ</w:t>
        </w:r>
        <w:r>
          <w:rPr>
            <w:webHidden/>
          </w:rPr>
          <w:tab/>
        </w:r>
        <w:r>
          <w:rPr>
            <w:webHidden/>
          </w:rPr>
          <w:fldChar w:fldCharType="begin"/>
        </w:r>
        <w:r>
          <w:rPr>
            <w:webHidden/>
          </w:rPr>
          <w:instrText xml:space="preserve"> PAGEREF _Toc176267420 \h </w:instrText>
        </w:r>
        <w:r>
          <w:rPr>
            <w:webHidden/>
          </w:rPr>
          <w:fldChar w:fldCharType="separate"/>
        </w:r>
        <w:r>
          <w:rPr>
            <w:webHidden/>
          </w:rPr>
          <w:t>31</w:t>
        </w:r>
        <w:r>
          <w:rPr>
            <w:webHidden/>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21" w:history="1">
        <w:r>
          <w:rPr>
            <w:rStyle w:val="af6"/>
            <w:noProof/>
            <w:lang w:val="uk-UA"/>
          </w:rPr>
          <w:t>2.1.</w:t>
        </w:r>
        <w:r>
          <w:rPr>
            <w:noProof/>
            <w:szCs w:val="28"/>
          </w:rPr>
          <w:tab/>
        </w:r>
        <w:r>
          <w:rPr>
            <w:rStyle w:val="af6"/>
            <w:noProof/>
            <w:lang w:val="uk-UA"/>
          </w:rPr>
          <w:t>Загальна характеристика обстежених хворих</w:t>
        </w:r>
        <w:r>
          <w:rPr>
            <w:noProof/>
            <w:webHidden/>
            <w:szCs w:val="28"/>
          </w:rPr>
          <w:tab/>
        </w:r>
        <w:r>
          <w:rPr>
            <w:noProof/>
            <w:webHidden/>
            <w:szCs w:val="28"/>
          </w:rPr>
          <w:fldChar w:fldCharType="begin"/>
        </w:r>
        <w:r>
          <w:rPr>
            <w:noProof/>
            <w:webHidden/>
            <w:szCs w:val="28"/>
          </w:rPr>
          <w:instrText xml:space="preserve"> PAGEREF _Toc176267421 \h </w:instrText>
        </w:r>
        <w:r>
          <w:rPr>
            <w:noProof/>
            <w:szCs w:val="28"/>
          </w:rPr>
        </w:r>
        <w:r>
          <w:rPr>
            <w:noProof/>
            <w:webHidden/>
            <w:szCs w:val="28"/>
          </w:rPr>
          <w:fldChar w:fldCharType="separate"/>
        </w:r>
        <w:r>
          <w:rPr>
            <w:noProof/>
            <w:webHidden/>
            <w:szCs w:val="28"/>
          </w:rPr>
          <w:t>31</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22" w:history="1">
        <w:r>
          <w:rPr>
            <w:rStyle w:val="af6"/>
            <w:noProof/>
            <w:lang w:val="uk-UA"/>
          </w:rPr>
          <w:t>2.2.</w:t>
        </w:r>
        <w:r>
          <w:rPr>
            <w:noProof/>
            <w:szCs w:val="28"/>
          </w:rPr>
          <w:tab/>
        </w:r>
        <w:r>
          <w:rPr>
            <w:rStyle w:val="af6"/>
            <w:noProof/>
            <w:lang w:val="uk-UA"/>
          </w:rPr>
          <w:t>Методи обстеження</w:t>
        </w:r>
        <w:r>
          <w:rPr>
            <w:noProof/>
            <w:webHidden/>
            <w:szCs w:val="28"/>
          </w:rPr>
          <w:tab/>
        </w:r>
        <w:r>
          <w:rPr>
            <w:noProof/>
            <w:webHidden/>
            <w:szCs w:val="28"/>
          </w:rPr>
          <w:fldChar w:fldCharType="begin"/>
        </w:r>
        <w:r>
          <w:rPr>
            <w:noProof/>
            <w:webHidden/>
            <w:szCs w:val="28"/>
          </w:rPr>
          <w:instrText xml:space="preserve"> PAGEREF _Toc176267422 \h </w:instrText>
        </w:r>
        <w:r>
          <w:rPr>
            <w:noProof/>
            <w:szCs w:val="28"/>
          </w:rPr>
        </w:r>
        <w:r>
          <w:rPr>
            <w:noProof/>
            <w:webHidden/>
            <w:szCs w:val="28"/>
          </w:rPr>
          <w:fldChar w:fldCharType="separate"/>
        </w:r>
        <w:r>
          <w:rPr>
            <w:noProof/>
            <w:webHidden/>
            <w:szCs w:val="28"/>
          </w:rPr>
          <w:t>35</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23" w:history="1">
        <w:r>
          <w:rPr>
            <w:rStyle w:val="af6"/>
            <w:noProof/>
            <w:lang w:val="uk-UA"/>
          </w:rPr>
          <w:t>2.3.</w:t>
        </w:r>
        <w:r>
          <w:rPr>
            <w:noProof/>
            <w:szCs w:val="28"/>
          </w:rPr>
          <w:tab/>
        </w:r>
        <w:r>
          <w:rPr>
            <w:rStyle w:val="af6"/>
            <w:noProof/>
            <w:lang w:val="uk-UA"/>
          </w:rPr>
          <w:t>Лікування обстежених хворих</w:t>
        </w:r>
        <w:r>
          <w:rPr>
            <w:noProof/>
            <w:webHidden/>
            <w:szCs w:val="28"/>
          </w:rPr>
          <w:tab/>
        </w:r>
        <w:r>
          <w:rPr>
            <w:noProof/>
            <w:webHidden/>
            <w:szCs w:val="28"/>
          </w:rPr>
          <w:fldChar w:fldCharType="begin"/>
        </w:r>
        <w:r>
          <w:rPr>
            <w:noProof/>
            <w:webHidden/>
            <w:szCs w:val="28"/>
          </w:rPr>
          <w:instrText xml:space="preserve"> PAGEREF _Toc176267423 \h </w:instrText>
        </w:r>
        <w:r>
          <w:rPr>
            <w:noProof/>
            <w:szCs w:val="28"/>
          </w:rPr>
        </w:r>
        <w:r>
          <w:rPr>
            <w:noProof/>
            <w:webHidden/>
            <w:szCs w:val="28"/>
          </w:rPr>
          <w:fldChar w:fldCharType="separate"/>
        </w:r>
        <w:r>
          <w:rPr>
            <w:noProof/>
            <w:webHidden/>
            <w:szCs w:val="28"/>
          </w:rPr>
          <w:t>41</w:t>
        </w:r>
        <w:r>
          <w:rPr>
            <w:noProof/>
            <w:webHidden/>
            <w:szCs w:val="28"/>
          </w:rPr>
          <w:fldChar w:fldCharType="end"/>
        </w:r>
      </w:hyperlink>
    </w:p>
    <w:p w:rsidR="007C0C9B" w:rsidRDefault="007C0C9B" w:rsidP="007C0C9B">
      <w:pPr>
        <w:pStyle w:val="1ff1"/>
        <w:rPr>
          <w:bCs/>
          <w:caps w:val="0"/>
        </w:rPr>
      </w:pPr>
      <w:hyperlink w:anchor="_Toc176267424" w:history="1">
        <w:r>
          <w:rPr>
            <w:rStyle w:val="af6"/>
            <w:b w:val="0"/>
          </w:rPr>
          <w:t>Розділ 3. КЛІНІЧНА ХАРАКТЕРИСТИКА ОБСТЕЖЕНИХ ХВОРИХ ІЗ ХРОНІЧНИМ БЕЗКАМ’ЯНИМ холециститом У поєднаННІ З хелікобактеріозом та ожирінням</w:t>
        </w:r>
        <w:r>
          <w:rPr>
            <w:webHidden/>
          </w:rPr>
          <w:tab/>
        </w:r>
        <w:r>
          <w:rPr>
            <w:webHidden/>
          </w:rPr>
          <w:fldChar w:fldCharType="begin"/>
        </w:r>
        <w:r>
          <w:rPr>
            <w:webHidden/>
          </w:rPr>
          <w:instrText xml:space="preserve"> PAGEREF _Toc176267424 \h </w:instrText>
        </w:r>
        <w:r>
          <w:rPr>
            <w:webHidden/>
          </w:rPr>
          <w:fldChar w:fldCharType="separate"/>
        </w:r>
        <w:r>
          <w:rPr>
            <w:webHidden/>
          </w:rPr>
          <w:t>43</w:t>
        </w:r>
        <w:r>
          <w:rPr>
            <w:webHidden/>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25" w:history="1">
        <w:r>
          <w:rPr>
            <w:rStyle w:val="af6"/>
            <w:noProof/>
            <w:lang w:val="uk-UA"/>
          </w:rPr>
          <w:t>3.1.</w:t>
        </w:r>
        <w:r>
          <w:rPr>
            <w:noProof/>
            <w:szCs w:val="28"/>
          </w:rPr>
          <w:tab/>
        </w:r>
        <w:r>
          <w:rPr>
            <w:rStyle w:val="af6"/>
            <w:noProof/>
            <w:lang w:val="uk-UA"/>
          </w:rPr>
          <w:t>Клінічні прояви поєднаних захворювань</w:t>
        </w:r>
        <w:r>
          <w:rPr>
            <w:noProof/>
            <w:webHidden/>
            <w:szCs w:val="28"/>
          </w:rPr>
          <w:tab/>
        </w:r>
        <w:r>
          <w:rPr>
            <w:noProof/>
            <w:webHidden/>
            <w:szCs w:val="28"/>
          </w:rPr>
          <w:fldChar w:fldCharType="begin"/>
        </w:r>
        <w:r>
          <w:rPr>
            <w:noProof/>
            <w:webHidden/>
            <w:szCs w:val="28"/>
          </w:rPr>
          <w:instrText xml:space="preserve"> PAGEREF _Toc176267425 \h </w:instrText>
        </w:r>
        <w:r>
          <w:rPr>
            <w:noProof/>
            <w:szCs w:val="28"/>
          </w:rPr>
        </w:r>
        <w:r>
          <w:rPr>
            <w:noProof/>
            <w:webHidden/>
            <w:szCs w:val="28"/>
          </w:rPr>
          <w:fldChar w:fldCharType="separate"/>
        </w:r>
        <w:r>
          <w:rPr>
            <w:noProof/>
            <w:webHidden/>
            <w:szCs w:val="28"/>
          </w:rPr>
          <w:t>43</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26" w:history="1">
        <w:r>
          <w:rPr>
            <w:rStyle w:val="af6"/>
            <w:noProof/>
            <w:lang w:val="uk-UA"/>
          </w:rPr>
          <w:t>3.2.</w:t>
        </w:r>
        <w:r>
          <w:rPr>
            <w:noProof/>
            <w:szCs w:val="28"/>
          </w:rPr>
          <w:tab/>
        </w:r>
        <w:r>
          <w:rPr>
            <w:rStyle w:val="af6"/>
            <w:noProof/>
            <w:lang w:val="uk-UA"/>
          </w:rPr>
          <w:t>Результати багатофазного дуоденального зондування</w:t>
        </w:r>
        <w:r>
          <w:rPr>
            <w:noProof/>
            <w:webHidden/>
            <w:szCs w:val="28"/>
          </w:rPr>
          <w:tab/>
        </w:r>
        <w:r>
          <w:rPr>
            <w:noProof/>
            <w:webHidden/>
            <w:szCs w:val="28"/>
          </w:rPr>
          <w:fldChar w:fldCharType="begin"/>
        </w:r>
        <w:r>
          <w:rPr>
            <w:noProof/>
            <w:webHidden/>
            <w:szCs w:val="28"/>
          </w:rPr>
          <w:instrText xml:space="preserve"> PAGEREF _Toc176267426 \h </w:instrText>
        </w:r>
        <w:r>
          <w:rPr>
            <w:noProof/>
            <w:szCs w:val="28"/>
          </w:rPr>
        </w:r>
        <w:r>
          <w:rPr>
            <w:noProof/>
            <w:webHidden/>
            <w:szCs w:val="28"/>
          </w:rPr>
          <w:fldChar w:fldCharType="separate"/>
        </w:r>
        <w:r>
          <w:rPr>
            <w:noProof/>
            <w:webHidden/>
            <w:szCs w:val="28"/>
          </w:rPr>
          <w:t>48</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27" w:history="1">
        <w:r>
          <w:rPr>
            <w:rStyle w:val="af6"/>
            <w:noProof/>
            <w:lang w:val="uk-UA"/>
          </w:rPr>
          <w:t>3.3.</w:t>
        </w:r>
        <w:r>
          <w:rPr>
            <w:noProof/>
            <w:szCs w:val="28"/>
          </w:rPr>
          <w:tab/>
        </w:r>
        <w:r>
          <w:rPr>
            <w:rStyle w:val="af6"/>
            <w:noProof/>
            <w:lang w:val="uk-UA"/>
          </w:rPr>
          <w:t>Результати сонографії ЖМ в обстежених хворих</w:t>
        </w:r>
        <w:r>
          <w:rPr>
            <w:noProof/>
            <w:webHidden/>
            <w:szCs w:val="28"/>
          </w:rPr>
          <w:tab/>
        </w:r>
        <w:r>
          <w:rPr>
            <w:noProof/>
            <w:webHidden/>
            <w:szCs w:val="28"/>
          </w:rPr>
          <w:fldChar w:fldCharType="begin"/>
        </w:r>
        <w:r>
          <w:rPr>
            <w:noProof/>
            <w:webHidden/>
            <w:szCs w:val="28"/>
          </w:rPr>
          <w:instrText xml:space="preserve"> PAGEREF _Toc176267427 \h </w:instrText>
        </w:r>
        <w:r>
          <w:rPr>
            <w:noProof/>
            <w:szCs w:val="28"/>
          </w:rPr>
        </w:r>
        <w:r>
          <w:rPr>
            <w:noProof/>
            <w:webHidden/>
            <w:szCs w:val="28"/>
          </w:rPr>
          <w:fldChar w:fldCharType="separate"/>
        </w:r>
        <w:r>
          <w:rPr>
            <w:noProof/>
            <w:webHidden/>
            <w:szCs w:val="28"/>
          </w:rPr>
          <w:t>53</w:t>
        </w:r>
        <w:r>
          <w:rPr>
            <w:noProof/>
            <w:webHidden/>
            <w:szCs w:val="28"/>
          </w:rPr>
          <w:fldChar w:fldCharType="end"/>
        </w:r>
      </w:hyperlink>
    </w:p>
    <w:p w:rsidR="007C0C9B" w:rsidRDefault="007C0C9B" w:rsidP="007C0C9B">
      <w:pPr>
        <w:pStyle w:val="1ff1"/>
        <w:rPr>
          <w:bCs/>
          <w:caps w:val="0"/>
        </w:rPr>
      </w:pPr>
      <w:hyperlink w:anchor="_Toc176267428" w:history="1">
        <w:r>
          <w:rPr>
            <w:rStyle w:val="af6"/>
            <w:b w:val="0"/>
          </w:rPr>
          <w:t>Розділ 4. ЕНДОСКОПіЧні, ФУНКЦІОНАЛЬНІ, МОРФОЛОГІЧНІ ОСОБЛИВОСТІ ШЛУНКА та дванадцятипалої кишки У ХВОРИХ НА хронічниЙ безкам’яниЙ холецистит в поєднанні з хелікобактеріозом та ожирінням</w:t>
        </w:r>
        <w:r>
          <w:rPr>
            <w:webHidden/>
          </w:rPr>
          <w:tab/>
        </w:r>
        <w:r>
          <w:rPr>
            <w:webHidden/>
          </w:rPr>
          <w:fldChar w:fldCharType="begin"/>
        </w:r>
        <w:r>
          <w:rPr>
            <w:webHidden/>
          </w:rPr>
          <w:instrText xml:space="preserve"> PAGEREF _Toc176267428 \h </w:instrText>
        </w:r>
        <w:r>
          <w:rPr>
            <w:webHidden/>
          </w:rPr>
          <w:fldChar w:fldCharType="separate"/>
        </w:r>
        <w:r>
          <w:rPr>
            <w:webHidden/>
          </w:rPr>
          <w:t>63</w:t>
        </w:r>
        <w:r>
          <w:rPr>
            <w:webHidden/>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29" w:history="1">
        <w:r>
          <w:rPr>
            <w:rStyle w:val="af6"/>
            <w:noProof/>
            <w:lang w:val="uk-UA"/>
          </w:rPr>
          <w:t>4.1.</w:t>
        </w:r>
        <w:r>
          <w:rPr>
            <w:noProof/>
            <w:szCs w:val="28"/>
          </w:rPr>
          <w:tab/>
        </w:r>
        <w:r>
          <w:rPr>
            <w:rStyle w:val="af6"/>
            <w:noProof/>
            <w:lang w:val="uk-UA"/>
          </w:rPr>
          <w:t>Результати ендоскопії стравоходу, шлунка та ДПК, вивчення інфікованості Нр в обстежених хворих</w:t>
        </w:r>
        <w:r>
          <w:rPr>
            <w:noProof/>
            <w:webHidden/>
            <w:szCs w:val="28"/>
          </w:rPr>
          <w:tab/>
        </w:r>
        <w:r>
          <w:rPr>
            <w:noProof/>
            <w:webHidden/>
            <w:szCs w:val="28"/>
          </w:rPr>
          <w:fldChar w:fldCharType="begin"/>
        </w:r>
        <w:r>
          <w:rPr>
            <w:noProof/>
            <w:webHidden/>
            <w:szCs w:val="28"/>
          </w:rPr>
          <w:instrText xml:space="preserve"> PAGEREF _Toc176267429 \h </w:instrText>
        </w:r>
        <w:r>
          <w:rPr>
            <w:noProof/>
            <w:szCs w:val="28"/>
          </w:rPr>
        </w:r>
        <w:r>
          <w:rPr>
            <w:noProof/>
            <w:webHidden/>
            <w:szCs w:val="28"/>
          </w:rPr>
          <w:fldChar w:fldCharType="separate"/>
        </w:r>
        <w:r>
          <w:rPr>
            <w:noProof/>
            <w:webHidden/>
            <w:szCs w:val="28"/>
          </w:rPr>
          <w:t>63</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30" w:history="1">
        <w:r>
          <w:rPr>
            <w:rStyle w:val="af6"/>
            <w:noProof/>
            <w:lang w:val="uk-UA"/>
          </w:rPr>
          <w:t>4.2.</w:t>
        </w:r>
        <w:r>
          <w:rPr>
            <w:noProof/>
            <w:szCs w:val="28"/>
          </w:rPr>
          <w:tab/>
        </w:r>
        <w:r>
          <w:rPr>
            <w:rStyle w:val="af6"/>
            <w:noProof/>
            <w:lang w:val="uk-UA"/>
          </w:rPr>
          <w:t>Стан кислотоутворюючої функції шлунка у хворих із сполученою патологією</w:t>
        </w:r>
        <w:r>
          <w:rPr>
            <w:noProof/>
            <w:webHidden/>
            <w:szCs w:val="28"/>
          </w:rPr>
          <w:tab/>
        </w:r>
        <w:r>
          <w:rPr>
            <w:noProof/>
            <w:webHidden/>
            <w:szCs w:val="28"/>
          </w:rPr>
          <w:fldChar w:fldCharType="begin"/>
        </w:r>
        <w:r>
          <w:rPr>
            <w:noProof/>
            <w:webHidden/>
            <w:szCs w:val="28"/>
          </w:rPr>
          <w:instrText xml:space="preserve"> PAGEREF _Toc176267430 \h </w:instrText>
        </w:r>
        <w:r>
          <w:rPr>
            <w:noProof/>
            <w:szCs w:val="28"/>
          </w:rPr>
        </w:r>
        <w:r>
          <w:rPr>
            <w:noProof/>
            <w:webHidden/>
            <w:szCs w:val="28"/>
          </w:rPr>
          <w:fldChar w:fldCharType="separate"/>
        </w:r>
        <w:r>
          <w:rPr>
            <w:noProof/>
            <w:webHidden/>
            <w:szCs w:val="28"/>
          </w:rPr>
          <w:t>64</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31" w:history="1">
        <w:r>
          <w:rPr>
            <w:rStyle w:val="af6"/>
            <w:noProof/>
            <w:spacing w:val="6"/>
            <w:lang w:val="uk-UA"/>
          </w:rPr>
          <w:t>4.3.</w:t>
        </w:r>
        <w:r>
          <w:rPr>
            <w:noProof/>
            <w:szCs w:val="28"/>
          </w:rPr>
          <w:tab/>
        </w:r>
        <w:r>
          <w:rPr>
            <w:rStyle w:val="af6"/>
            <w:noProof/>
            <w:spacing w:val="6"/>
            <w:lang w:val="uk-UA"/>
          </w:rPr>
          <w:t>Морфологічні зміни СОШ і СОДПК, стан захисного шару слизового бар’єру и склад нейроендокринних клітин СОШ у обстежених хворих</w:t>
        </w:r>
        <w:r>
          <w:rPr>
            <w:noProof/>
            <w:webHidden/>
            <w:szCs w:val="28"/>
          </w:rPr>
          <w:tab/>
        </w:r>
        <w:r>
          <w:rPr>
            <w:noProof/>
            <w:webHidden/>
            <w:szCs w:val="28"/>
          </w:rPr>
          <w:fldChar w:fldCharType="begin"/>
        </w:r>
        <w:r>
          <w:rPr>
            <w:noProof/>
            <w:webHidden/>
            <w:szCs w:val="28"/>
          </w:rPr>
          <w:instrText xml:space="preserve"> PAGEREF _Toc176267431 \h </w:instrText>
        </w:r>
        <w:r>
          <w:rPr>
            <w:noProof/>
            <w:szCs w:val="28"/>
          </w:rPr>
        </w:r>
        <w:r>
          <w:rPr>
            <w:noProof/>
            <w:webHidden/>
            <w:szCs w:val="28"/>
          </w:rPr>
          <w:fldChar w:fldCharType="separate"/>
        </w:r>
        <w:r>
          <w:rPr>
            <w:noProof/>
            <w:webHidden/>
            <w:szCs w:val="28"/>
          </w:rPr>
          <w:t>66</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32" w:history="1">
        <w:r>
          <w:rPr>
            <w:rStyle w:val="af6"/>
            <w:noProof/>
            <w:lang w:val="uk-UA"/>
          </w:rPr>
          <w:t>4.4.</w:t>
        </w:r>
        <w:r>
          <w:rPr>
            <w:noProof/>
            <w:szCs w:val="28"/>
          </w:rPr>
          <w:tab/>
        </w:r>
        <w:r>
          <w:rPr>
            <w:rStyle w:val="af6"/>
            <w:noProof/>
            <w:lang w:val="uk-UA"/>
          </w:rPr>
          <w:t>Кореляційні взаємовідносини між клінічними та лабораторно-інструментальними даними у хворих на ХБХ у сполученні з хелікобактеріозом та ожирінням</w:t>
        </w:r>
        <w:r>
          <w:rPr>
            <w:noProof/>
            <w:webHidden/>
            <w:szCs w:val="28"/>
          </w:rPr>
          <w:tab/>
        </w:r>
        <w:r>
          <w:rPr>
            <w:noProof/>
            <w:webHidden/>
            <w:szCs w:val="28"/>
          </w:rPr>
          <w:fldChar w:fldCharType="begin"/>
        </w:r>
        <w:r>
          <w:rPr>
            <w:noProof/>
            <w:webHidden/>
            <w:szCs w:val="28"/>
          </w:rPr>
          <w:instrText xml:space="preserve"> PAGEREF _Toc176267432 \h </w:instrText>
        </w:r>
        <w:r>
          <w:rPr>
            <w:noProof/>
            <w:szCs w:val="28"/>
          </w:rPr>
        </w:r>
        <w:r>
          <w:rPr>
            <w:noProof/>
            <w:webHidden/>
            <w:szCs w:val="28"/>
          </w:rPr>
          <w:fldChar w:fldCharType="separate"/>
        </w:r>
        <w:r>
          <w:rPr>
            <w:noProof/>
            <w:webHidden/>
            <w:szCs w:val="28"/>
          </w:rPr>
          <w:t>94</w:t>
        </w:r>
        <w:r>
          <w:rPr>
            <w:noProof/>
            <w:webHidden/>
            <w:szCs w:val="28"/>
          </w:rPr>
          <w:fldChar w:fldCharType="end"/>
        </w:r>
      </w:hyperlink>
    </w:p>
    <w:p w:rsidR="007C0C9B" w:rsidRDefault="007C0C9B" w:rsidP="007C0C9B">
      <w:pPr>
        <w:pStyle w:val="1ff1"/>
        <w:rPr>
          <w:bCs/>
          <w:caps w:val="0"/>
        </w:rPr>
      </w:pPr>
      <w:hyperlink w:anchor="_Toc176267433" w:history="1">
        <w:r>
          <w:rPr>
            <w:rStyle w:val="af6"/>
            <w:b w:val="0"/>
          </w:rPr>
          <w:t>Розділ 5. КЛіНіКО-ПАТОГЕНЕТИЧнЕ ОБҐРУНТУВАННЯ ВКЛЮ</w:t>
        </w:r>
        <w:r>
          <w:rPr>
            <w:rStyle w:val="af6"/>
            <w:b w:val="0"/>
            <w:lang w:val="en-US"/>
          </w:rPr>
          <w:softHyphen/>
        </w:r>
        <w:r>
          <w:rPr>
            <w:rStyle w:val="af6"/>
            <w:b w:val="0"/>
          </w:rPr>
          <w:t>ЧЕННЯ В ТЕРАПІЮ ХРОНІЧНОГО безкам’яного холециститу В ПОєднаННІ З хелікобактеріозом та ожирінням КОМБІНАЦІЇ АНТИГОМОТОКСИЧнИХ ПРЕПАРАТІВ</w:t>
        </w:r>
        <w:r>
          <w:rPr>
            <w:webHidden/>
          </w:rPr>
          <w:tab/>
        </w:r>
        <w:r>
          <w:rPr>
            <w:webHidden/>
          </w:rPr>
          <w:fldChar w:fldCharType="begin"/>
        </w:r>
        <w:r>
          <w:rPr>
            <w:webHidden/>
          </w:rPr>
          <w:instrText xml:space="preserve"> PAGEREF _Toc176267433 \h </w:instrText>
        </w:r>
        <w:r>
          <w:rPr>
            <w:webHidden/>
          </w:rPr>
          <w:fldChar w:fldCharType="separate"/>
        </w:r>
        <w:r>
          <w:rPr>
            <w:webHidden/>
          </w:rPr>
          <w:t>100</w:t>
        </w:r>
        <w:r>
          <w:rPr>
            <w:webHidden/>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34" w:history="1">
        <w:r>
          <w:rPr>
            <w:rStyle w:val="af6"/>
            <w:noProof/>
            <w:lang w:val="uk-UA"/>
          </w:rPr>
          <w:t>5.1.</w:t>
        </w:r>
        <w:r>
          <w:rPr>
            <w:noProof/>
            <w:szCs w:val="28"/>
          </w:rPr>
          <w:tab/>
        </w:r>
        <w:r>
          <w:rPr>
            <w:rStyle w:val="af6"/>
            <w:noProof/>
            <w:lang w:val="uk-UA"/>
          </w:rPr>
          <w:t>Вплив лікування на клінічні п</w:t>
        </w:r>
        <w:r>
          <w:rPr>
            <w:rStyle w:val="af6"/>
            <w:noProof/>
            <w:lang w:val="uk-UA"/>
          </w:rPr>
          <w:t>р</w:t>
        </w:r>
        <w:r>
          <w:rPr>
            <w:rStyle w:val="af6"/>
            <w:noProof/>
            <w:lang w:val="uk-UA"/>
          </w:rPr>
          <w:t>ояви поєднаних захворювань</w:t>
        </w:r>
        <w:r>
          <w:rPr>
            <w:noProof/>
            <w:webHidden/>
            <w:szCs w:val="28"/>
          </w:rPr>
          <w:tab/>
        </w:r>
        <w:r>
          <w:rPr>
            <w:noProof/>
            <w:webHidden/>
            <w:szCs w:val="28"/>
          </w:rPr>
          <w:fldChar w:fldCharType="begin"/>
        </w:r>
        <w:r>
          <w:rPr>
            <w:noProof/>
            <w:webHidden/>
            <w:szCs w:val="28"/>
          </w:rPr>
          <w:instrText xml:space="preserve"> PAGEREF _Toc176267434 \h </w:instrText>
        </w:r>
        <w:r>
          <w:rPr>
            <w:noProof/>
            <w:szCs w:val="28"/>
          </w:rPr>
        </w:r>
        <w:r>
          <w:rPr>
            <w:noProof/>
            <w:webHidden/>
            <w:szCs w:val="28"/>
          </w:rPr>
          <w:fldChar w:fldCharType="separate"/>
        </w:r>
        <w:r>
          <w:rPr>
            <w:noProof/>
            <w:webHidden/>
            <w:szCs w:val="28"/>
          </w:rPr>
          <w:t>100</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35" w:history="1">
        <w:r>
          <w:rPr>
            <w:rStyle w:val="af6"/>
            <w:noProof/>
            <w:lang w:val="uk-UA"/>
          </w:rPr>
          <w:t>5.2.</w:t>
        </w:r>
        <w:r>
          <w:rPr>
            <w:noProof/>
            <w:szCs w:val="28"/>
          </w:rPr>
          <w:tab/>
        </w:r>
        <w:r>
          <w:rPr>
            <w:rStyle w:val="af6"/>
            <w:noProof/>
            <w:lang w:val="uk-UA"/>
          </w:rPr>
          <w:t>Динаміка даних БФДЗ під впливом двох варіантів лікування</w:t>
        </w:r>
        <w:r>
          <w:rPr>
            <w:noProof/>
            <w:webHidden/>
            <w:szCs w:val="28"/>
          </w:rPr>
          <w:tab/>
        </w:r>
        <w:r>
          <w:rPr>
            <w:noProof/>
            <w:webHidden/>
            <w:szCs w:val="28"/>
          </w:rPr>
          <w:fldChar w:fldCharType="begin"/>
        </w:r>
        <w:r>
          <w:rPr>
            <w:noProof/>
            <w:webHidden/>
            <w:szCs w:val="28"/>
          </w:rPr>
          <w:instrText xml:space="preserve"> PAGEREF _Toc176267435 \h </w:instrText>
        </w:r>
        <w:r>
          <w:rPr>
            <w:noProof/>
            <w:szCs w:val="28"/>
          </w:rPr>
        </w:r>
        <w:r>
          <w:rPr>
            <w:noProof/>
            <w:webHidden/>
            <w:szCs w:val="28"/>
          </w:rPr>
          <w:fldChar w:fldCharType="separate"/>
        </w:r>
        <w:r>
          <w:rPr>
            <w:noProof/>
            <w:webHidden/>
            <w:szCs w:val="28"/>
          </w:rPr>
          <w:t>103</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36" w:history="1">
        <w:r>
          <w:rPr>
            <w:rStyle w:val="af6"/>
            <w:noProof/>
            <w:lang w:val="uk-UA"/>
          </w:rPr>
          <w:t>5.3.</w:t>
        </w:r>
        <w:r>
          <w:rPr>
            <w:noProof/>
            <w:szCs w:val="28"/>
          </w:rPr>
          <w:tab/>
        </w:r>
        <w:r>
          <w:rPr>
            <w:rStyle w:val="af6"/>
            <w:noProof/>
            <w:lang w:val="uk-UA"/>
          </w:rPr>
          <w:t>Вплив стаціонарного лікування на результати сонографії та ультразвукової гістографії ЖМ</w:t>
        </w:r>
        <w:r>
          <w:rPr>
            <w:noProof/>
            <w:webHidden/>
            <w:szCs w:val="28"/>
          </w:rPr>
          <w:tab/>
        </w:r>
        <w:r>
          <w:rPr>
            <w:noProof/>
            <w:webHidden/>
            <w:szCs w:val="28"/>
          </w:rPr>
          <w:fldChar w:fldCharType="begin"/>
        </w:r>
        <w:r>
          <w:rPr>
            <w:noProof/>
            <w:webHidden/>
            <w:szCs w:val="28"/>
          </w:rPr>
          <w:instrText xml:space="preserve"> PAGEREF _Toc176267436 \h </w:instrText>
        </w:r>
        <w:r>
          <w:rPr>
            <w:noProof/>
            <w:szCs w:val="28"/>
          </w:rPr>
        </w:r>
        <w:r>
          <w:rPr>
            <w:noProof/>
            <w:webHidden/>
            <w:szCs w:val="28"/>
          </w:rPr>
          <w:fldChar w:fldCharType="separate"/>
        </w:r>
        <w:r>
          <w:rPr>
            <w:noProof/>
            <w:webHidden/>
            <w:szCs w:val="28"/>
          </w:rPr>
          <w:t>108</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37" w:history="1">
        <w:r>
          <w:rPr>
            <w:rStyle w:val="af6"/>
            <w:noProof/>
            <w:lang w:val="uk-UA"/>
          </w:rPr>
          <w:t>5.4.</w:t>
        </w:r>
        <w:r>
          <w:rPr>
            <w:noProof/>
            <w:szCs w:val="28"/>
          </w:rPr>
          <w:tab/>
        </w:r>
        <w:r>
          <w:rPr>
            <w:rStyle w:val="af6"/>
            <w:noProof/>
            <w:lang w:val="uk-UA"/>
          </w:rPr>
          <w:t>Вплив лікування на біохімічні показники та частоту ерадикації Нр</w:t>
        </w:r>
        <w:r>
          <w:rPr>
            <w:noProof/>
            <w:webHidden/>
            <w:szCs w:val="28"/>
          </w:rPr>
          <w:tab/>
        </w:r>
        <w:r>
          <w:rPr>
            <w:noProof/>
            <w:webHidden/>
            <w:szCs w:val="28"/>
          </w:rPr>
          <w:fldChar w:fldCharType="begin"/>
        </w:r>
        <w:r>
          <w:rPr>
            <w:noProof/>
            <w:webHidden/>
            <w:szCs w:val="28"/>
          </w:rPr>
          <w:instrText xml:space="preserve"> PAGEREF _Toc176267437 \h </w:instrText>
        </w:r>
        <w:r>
          <w:rPr>
            <w:noProof/>
            <w:szCs w:val="28"/>
          </w:rPr>
        </w:r>
        <w:r>
          <w:rPr>
            <w:noProof/>
            <w:webHidden/>
            <w:szCs w:val="28"/>
          </w:rPr>
          <w:fldChar w:fldCharType="separate"/>
        </w:r>
        <w:r>
          <w:rPr>
            <w:noProof/>
            <w:webHidden/>
            <w:szCs w:val="28"/>
          </w:rPr>
          <w:t>111</w:t>
        </w:r>
        <w:r>
          <w:rPr>
            <w:noProof/>
            <w:webHidden/>
            <w:szCs w:val="28"/>
          </w:rPr>
          <w:fldChar w:fldCharType="end"/>
        </w:r>
      </w:hyperlink>
    </w:p>
    <w:p w:rsidR="007C0C9B" w:rsidRDefault="007C0C9B" w:rsidP="007C0C9B">
      <w:pPr>
        <w:pStyle w:val="2ff0"/>
        <w:tabs>
          <w:tab w:val="left" w:pos="960"/>
          <w:tab w:val="right" w:leader="dot" w:pos="9627"/>
        </w:tabs>
        <w:spacing w:line="360" w:lineRule="auto"/>
        <w:rPr>
          <w:noProof/>
          <w:szCs w:val="28"/>
        </w:rPr>
      </w:pPr>
      <w:hyperlink w:anchor="_Toc176267438" w:history="1">
        <w:r>
          <w:rPr>
            <w:rStyle w:val="af6"/>
            <w:noProof/>
            <w:lang w:val="uk-UA"/>
          </w:rPr>
          <w:t>5.5.</w:t>
        </w:r>
        <w:r>
          <w:rPr>
            <w:noProof/>
            <w:szCs w:val="28"/>
          </w:rPr>
          <w:tab/>
        </w:r>
        <w:r>
          <w:rPr>
            <w:rStyle w:val="af6"/>
            <w:noProof/>
            <w:lang w:val="uk-UA"/>
          </w:rPr>
          <w:t>Результати катамнестичного спостереження за хворими</w:t>
        </w:r>
        <w:r>
          <w:rPr>
            <w:noProof/>
            <w:webHidden/>
            <w:szCs w:val="28"/>
          </w:rPr>
          <w:tab/>
        </w:r>
        <w:r>
          <w:rPr>
            <w:noProof/>
            <w:webHidden/>
            <w:szCs w:val="28"/>
          </w:rPr>
          <w:fldChar w:fldCharType="begin"/>
        </w:r>
        <w:r>
          <w:rPr>
            <w:noProof/>
            <w:webHidden/>
            <w:szCs w:val="28"/>
          </w:rPr>
          <w:instrText xml:space="preserve"> PAGEREF _Toc176267438 \h </w:instrText>
        </w:r>
        <w:r>
          <w:rPr>
            <w:noProof/>
            <w:szCs w:val="28"/>
          </w:rPr>
        </w:r>
        <w:r>
          <w:rPr>
            <w:noProof/>
            <w:webHidden/>
            <w:szCs w:val="28"/>
          </w:rPr>
          <w:fldChar w:fldCharType="separate"/>
        </w:r>
        <w:r>
          <w:rPr>
            <w:noProof/>
            <w:webHidden/>
            <w:szCs w:val="28"/>
          </w:rPr>
          <w:t>112</w:t>
        </w:r>
        <w:r>
          <w:rPr>
            <w:noProof/>
            <w:webHidden/>
            <w:szCs w:val="28"/>
          </w:rPr>
          <w:fldChar w:fldCharType="end"/>
        </w:r>
      </w:hyperlink>
    </w:p>
    <w:p w:rsidR="007C0C9B" w:rsidRDefault="007C0C9B" w:rsidP="007C0C9B">
      <w:pPr>
        <w:pStyle w:val="1ff1"/>
        <w:rPr>
          <w:bCs/>
          <w:caps w:val="0"/>
        </w:rPr>
      </w:pPr>
      <w:hyperlink w:anchor="_Toc176267439" w:history="1">
        <w:r>
          <w:rPr>
            <w:rStyle w:val="af6"/>
            <w:b w:val="0"/>
          </w:rPr>
          <w:t>Аналіз і узагальнення результатів дослідження</w:t>
        </w:r>
        <w:r>
          <w:rPr>
            <w:webHidden/>
          </w:rPr>
          <w:tab/>
        </w:r>
        <w:r>
          <w:rPr>
            <w:webHidden/>
          </w:rPr>
          <w:fldChar w:fldCharType="begin"/>
        </w:r>
        <w:r>
          <w:rPr>
            <w:webHidden/>
          </w:rPr>
          <w:instrText xml:space="preserve"> PAGEREF _Toc176267439 \h </w:instrText>
        </w:r>
        <w:r>
          <w:rPr>
            <w:webHidden/>
          </w:rPr>
          <w:fldChar w:fldCharType="separate"/>
        </w:r>
        <w:r>
          <w:rPr>
            <w:webHidden/>
          </w:rPr>
          <w:t>117</w:t>
        </w:r>
        <w:r>
          <w:rPr>
            <w:webHidden/>
          </w:rPr>
          <w:fldChar w:fldCharType="end"/>
        </w:r>
      </w:hyperlink>
    </w:p>
    <w:p w:rsidR="007C0C9B" w:rsidRDefault="007C0C9B" w:rsidP="007C0C9B">
      <w:pPr>
        <w:pStyle w:val="1ff1"/>
        <w:rPr>
          <w:bCs/>
          <w:caps w:val="0"/>
        </w:rPr>
      </w:pPr>
      <w:hyperlink w:anchor="_Toc176267440" w:history="1">
        <w:r>
          <w:rPr>
            <w:rStyle w:val="af6"/>
            <w:b w:val="0"/>
          </w:rPr>
          <w:t>Висновки</w:t>
        </w:r>
        <w:r>
          <w:rPr>
            <w:webHidden/>
          </w:rPr>
          <w:tab/>
        </w:r>
        <w:r>
          <w:rPr>
            <w:webHidden/>
          </w:rPr>
          <w:fldChar w:fldCharType="begin"/>
        </w:r>
        <w:r>
          <w:rPr>
            <w:webHidden/>
          </w:rPr>
          <w:instrText xml:space="preserve"> PAGEREF _Toc176267440 \h </w:instrText>
        </w:r>
        <w:r>
          <w:rPr>
            <w:webHidden/>
          </w:rPr>
          <w:fldChar w:fldCharType="separate"/>
        </w:r>
        <w:r>
          <w:rPr>
            <w:webHidden/>
          </w:rPr>
          <w:t>127</w:t>
        </w:r>
        <w:r>
          <w:rPr>
            <w:webHidden/>
          </w:rPr>
          <w:fldChar w:fldCharType="end"/>
        </w:r>
      </w:hyperlink>
    </w:p>
    <w:p w:rsidR="007C0C9B" w:rsidRDefault="007C0C9B" w:rsidP="007C0C9B">
      <w:pPr>
        <w:pStyle w:val="1ff1"/>
        <w:rPr>
          <w:bCs/>
          <w:caps w:val="0"/>
        </w:rPr>
      </w:pPr>
      <w:hyperlink w:anchor="_Toc176267441" w:history="1">
        <w:r>
          <w:rPr>
            <w:rStyle w:val="af6"/>
            <w:b w:val="0"/>
          </w:rPr>
          <w:t>Практичні рекомендації</w:t>
        </w:r>
        <w:r>
          <w:rPr>
            <w:webHidden/>
          </w:rPr>
          <w:tab/>
        </w:r>
        <w:r>
          <w:rPr>
            <w:webHidden/>
          </w:rPr>
          <w:fldChar w:fldCharType="begin"/>
        </w:r>
        <w:r>
          <w:rPr>
            <w:webHidden/>
          </w:rPr>
          <w:instrText xml:space="preserve"> PAGEREF _Toc176267441 \h </w:instrText>
        </w:r>
        <w:r>
          <w:rPr>
            <w:webHidden/>
          </w:rPr>
          <w:fldChar w:fldCharType="separate"/>
        </w:r>
        <w:r>
          <w:rPr>
            <w:webHidden/>
          </w:rPr>
          <w:t>130</w:t>
        </w:r>
        <w:r>
          <w:rPr>
            <w:webHidden/>
          </w:rPr>
          <w:fldChar w:fldCharType="end"/>
        </w:r>
      </w:hyperlink>
    </w:p>
    <w:p w:rsidR="007C0C9B" w:rsidRDefault="007C0C9B" w:rsidP="007C0C9B">
      <w:pPr>
        <w:pStyle w:val="1ff1"/>
        <w:rPr>
          <w:rStyle w:val="af6"/>
          <w:lang w:val="en-US"/>
        </w:rPr>
      </w:pPr>
      <w:hyperlink w:anchor="_Toc176267442" w:history="1">
        <w:r>
          <w:rPr>
            <w:rStyle w:val="af6"/>
            <w:b w:val="0"/>
          </w:rPr>
          <w:t>СПИСОК ВИКОРИСТАНИХ ДЖЕРЕЛ</w:t>
        </w:r>
        <w:r>
          <w:rPr>
            <w:webHidden/>
          </w:rPr>
          <w:tab/>
        </w:r>
        <w:r>
          <w:rPr>
            <w:webHidden/>
          </w:rPr>
          <w:fldChar w:fldCharType="begin"/>
        </w:r>
        <w:r>
          <w:rPr>
            <w:webHidden/>
          </w:rPr>
          <w:instrText xml:space="preserve"> PAGEREF _Toc176267442 \h </w:instrText>
        </w:r>
        <w:r>
          <w:rPr>
            <w:webHidden/>
          </w:rPr>
          <w:fldChar w:fldCharType="separate"/>
        </w:r>
        <w:r>
          <w:rPr>
            <w:webHidden/>
          </w:rPr>
          <w:t>131</w:t>
        </w:r>
        <w:r>
          <w:rPr>
            <w:webHidden/>
          </w:rPr>
          <w:fldChar w:fldCharType="end"/>
        </w:r>
      </w:hyperlink>
    </w:p>
    <w:p w:rsidR="007C0C9B" w:rsidRDefault="007C0C9B" w:rsidP="007C0C9B">
      <w:pPr>
        <w:pStyle w:val="1ff1"/>
        <w:jc w:val="center"/>
      </w:pPr>
      <w:r>
        <w:fldChar w:fldCharType="end"/>
      </w:r>
      <w:r>
        <w:br w:type="page"/>
      </w:r>
      <w:r>
        <w:rPr>
          <w:b w:val="0"/>
        </w:rPr>
        <w:lastRenderedPageBreak/>
        <w:t>СПИСОК УМОВНИХ СКОРОЧЕНЬ</w:t>
      </w:r>
      <w:r>
        <w:fldChar w:fldCharType="begin"/>
      </w:r>
      <w:r>
        <w:instrText xml:space="preserve"> TC "</w:instrText>
      </w:r>
      <w:bookmarkStart w:id="2" w:name="_Toc158353260"/>
      <w:bookmarkStart w:id="3" w:name="_Toc158353680"/>
      <w:bookmarkStart w:id="4" w:name="_Toc176267413"/>
      <w:r>
        <w:rPr>
          <w:b w:val="0"/>
        </w:rPr>
        <w:instrText>СПИСОК УМОВНИХ СКОРОЧЕНЬ</w:instrText>
      </w:r>
      <w:bookmarkEnd w:id="2"/>
      <w:bookmarkEnd w:id="3"/>
      <w:bookmarkEnd w:id="4"/>
      <w:r>
        <w:instrText xml:space="preserve">" \f C \l "1" </w:instrText>
      </w:r>
      <w:r>
        <w:fldChar w:fldCharType="end"/>
      </w:r>
    </w:p>
    <w:p w:rsidR="007C0C9B" w:rsidRDefault="007C0C9B" w:rsidP="007C0C9B">
      <w:pPr>
        <w:tabs>
          <w:tab w:val="left" w:pos="1260"/>
          <w:tab w:val="left" w:pos="1620"/>
        </w:tabs>
        <w:spacing w:line="360" w:lineRule="auto"/>
        <w:jc w:val="both"/>
        <w:rPr>
          <w:sz w:val="28"/>
          <w:szCs w:val="28"/>
          <w:lang w:val="uk-UA"/>
        </w:rPr>
      </w:pPr>
    </w:p>
    <w:p w:rsidR="007C0C9B" w:rsidRDefault="007C0C9B" w:rsidP="007C0C9B">
      <w:pPr>
        <w:tabs>
          <w:tab w:val="left" w:pos="1260"/>
          <w:tab w:val="left" w:pos="1620"/>
        </w:tabs>
        <w:spacing w:line="360" w:lineRule="auto"/>
        <w:jc w:val="both"/>
        <w:rPr>
          <w:sz w:val="28"/>
          <w:szCs w:val="28"/>
          <w:lang w:val="uk-UA"/>
        </w:rPr>
      </w:pPr>
    </w:p>
    <w:p w:rsidR="007C0C9B" w:rsidRDefault="007C0C9B" w:rsidP="007C0C9B">
      <w:pPr>
        <w:tabs>
          <w:tab w:val="left" w:pos="1260"/>
          <w:tab w:val="left" w:pos="1620"/>
        </w:tabs>
        <w:spacing w:line="360" w:lineRule="auto"/>
        <w:jc w:val="both"/>
        <w:rPr>
          <w:sz w:val="28"/>
          <w:szCs w:val="28"/>
          <w:lang w:val="uk-UA"/>
        </w:rPr>
      </w:pPr>
      <w:r>
        <w:rPr>
          <w:sz w:val="28"/>
          <w:szCs w:val="28"/>
          <w:lang w:val="uk-UA"/>
        </w:rPr>
        <w:t>АГТП</w:t>
      </w:r>
      <w:r>
        <w:rPr>
          <w:sz w:val="28"/>
          <w:szCs w:val="28"/>
          <w:lang w:val="uk-UA"/>
        </w:rPr>
        <w:tab/>
        <w:t>—</w:t>
      </w:r>
      <w:r>
        <w:rPr>
          <w:sz w:val="28"/>
          <w:szCs w:val="28"/>
          <w:lang w:val="uk-UA"/>
        </w:rPr>
        <w:tab/>
        <w:t>антигомотоксичні препарати</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АЛТ</w:t>
      </w:r>
      <w:r>
        <w:rPr>
          <w:sz w:val="28"/>
          <w:szCs w:val="28"/>
          <w:lang w:val="uk-UA"/>
        </w:rPr>
        <w:tab/>
        <w:t>—</w:t>
      </w:r>
      <w:r>
        <w:rPr>
          <w:sz w:val="28"/>
          <w:szCs w:val="28"/>
          <w:lang w:val="uk-UA"/>
        </w:rPr>
        <w:tab/>
        <w:t>аланінамінотрансфераза</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АСТ</w:t>
      </w:r>
      <w:r>
        <w:rPr>
          <w:sz w:val="28"/>
          <w:szCs w:val="28"/>
          <w:lang w:val="uk-UA"/>
        </w:rPr>
        <w:tab/>
        <w:t>—</w:t>
      </w:r>
      <w:r>
        <w:rPr>
          <w:sz w:val="28"/>
          <w:szCs w:val="28"/>
          <w:lang w:val="uk-UA"/>
        </w:rPr>
        <w:tab/>
        <w:t>аспартатамінотрансфераза</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БФДЗ</w:t>
      </w:r>
      <w:r>
        <w:rPr>
          <w:sz w:val="28"/>
          <w:szCs w:val="28"/>
          <w:lang w:val="uk-UA"/>
        </w:rPr>
        <w:tab/>
        <w:t>—</w:t>
      </w:r>
      <w:r>
        <w:rPr>
          <w:sz w:val="28"/>
          <w:szCs w:val="28"/>
          <w:lang w:val="uk-UA"/>
        </w:rPr>
        <w:tab/>
        <w:t>багатофракційне дуоденальне зондування</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ГГТП</w:t>
      </w:r>
      <w:r>
        <w:rPr>
          <w:sz w:val="28"/>
          <w:szCs w:val="28"/>
          <w:lang w:val="uk-UA"/>
        </w:rPr>
        <w:tab/>
        <w:t>—</w:t>
      </w:r>
      <w:r>
        <w:rPr>
          <w:sz w:val="28"/>
          <w:szCs w:val="28"/>
          <w:lang w:val="uk-UA"/>
        </w:rPr>
        <w:tab/>
        <w:t>гама-глутамілтранспептидаза</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ДПК</w:t>
      </w:r>
      <w:r>
        <w:rPr>
          <w:sz w:val="28"/>
          <w:szCs w:val="28"/>
          <w:lang w:val="uk-UA"/>
        </w:rPr>
        <w:tab/>
        <w:t>—</w:t>
      </w:r>
      <w:r>
        <w:rPr>
          <w:sz w:val="28"/>
          <w:szCs w:val="28"/>
          <w:lang w:val="uk-UA"/>
        </w:rPr>
        <w:tab/>
        <w:t>дванадцятипала кишка</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ЕВЖМ</w:t>
      </w:r>
      <w:r>
        <w:rPr>
          <w:sz w:val="28"/>
          <w:szCs w:val="28"/>
          <w:lang w:val="uk-UA"/>
        </w:rPr>
        <w:tab/>
        <w:t>—</w:t>
      </w:r>
      <w:r>
        <w:rPr>
          <w:sz w:val="28"/>
          <w:szCs w:val="28"/>
          <w:lang w:val="uk-UA"/>
        </w:rPr>
        <w:tab/>
        <w:t>ефективний викид жовчного міхура</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ЕВП</w:t>
      </w:r>
      <w:r>
        <w:rPr>
          <w:sz w:val="28"/>
          <w:szCs w:val="28"/>
          <w:lang w:val="uk-UA"/>
        </w:rPr>
        <w:tab/>
        <w:t>—</w:t>
      </w:r>
      <w:r>
        <w:rPr>
          <w:sz w:val="28"/>
          <w:szCs w:val="28"/>
          <w:lang w:val="uk-UA"/>
        </w:rPr>
        <w:tab/>
        <w:t>ефективний викид печінки</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ЖКХ</w:t>
      </w:r>
      <w:r>
        <w:rPr>
          <w:sz w:val="28"/>
          <w:szCs w:val="28"/>
          <w:lang w:val="uk-UA"/>
        </w:rPr>
        <w:tab/>
        <w:t>—</w:t>
      </w:r>
      <w:r>
        <w:rPr>
          <w:sz w:val="28"/>
          <w:szCs w:val="28"/>
          <w:lang w:val="uk-UA"/>
        </w:rPr>
        <w:tab/>
        <w:t>жовчнокам’яна хвороба</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ЖМ</w:t>
      </w:r>
      <w:r>
        <w:rPr>
          <w:sz w:val="28"/>
          <w:szCs w:val="28"/>
          <w:lang w:val="uk-UA"/>
        </w:rPr>
        <w:tab/>
        <w:t>—</w:t>
      </w:r>
      <w:r>
        <w:rPr>
          <w:sz w:val="28"/>
          <w:szCs w:val="28"/>
          <w:lang w:val="uk-UA"/>
        </w:rPr>
        <w:tab/>
        <w:t>жовчний міхур</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ІМТ</w:t>
      </w:r>
      <w:r>
        <w:rPr>
          <w:sz w:val="28"/>
          <w:szCs w:val="28"/>
          <w:lang w:val="uk-UA"/>
        </w:rPr>
        <w:tab/>
        <w:t>—</w:t>
      </w:r>
      <w:r>
        <w:rPr>
          <w:sz w:val="28"/>
          <w:szCs w:val="28"/>
          <w:lang w:val="uk-UA"/>
        </w:rPr>
        <w:tab/>
        <w:t>індекс маси тіла</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ІС</w:t>
      </w:r>
      <w:r>
        <w:rPr>
          <w:sz w:val="28"/>
          <w:szCs w:val="28"/>
          <w:lang w:val="uk-UA"/>
        </w:rPr>
        <w:tab/>
        <w:t>—</w:t>
      </w:r>
      <w:r>
        <w:rPr>
          <w:sz w:val="28"/>
          <w:szCs w:val="28"/>
          <w:lang w:val="uk-UA"/>
        </w:rPr>
        <w:tab/>
        <w:t>індекс скорочувальності</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ІСТП</w:t>
      </w:r>
      <w:r>
        <w:rPr>
          <w:sz w:val="28"/>
          <w:szCs w:val="28"/>
          <w:lang w:val="uk-UA"/>
        </w:rPr>
        <w:tab/>
        <w:t>—</w:t>
      </w:r>
      <w:r>
        <w:rPr>
          <w:sz w:val="28"/>
          <w:szCs w:val="28"/>
          <w:lang w:val="uk-UA"/>
        </w:rPr>
        <w:tab/>
        <w:t>індекс секреторного тиску печінки</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ЛФ</w:t>
      </w:r>
      <w:r>
        <w:rPr>
          <w:sz w:val="28"/>
          <w:szCs w:val="28"/>
          <w:lang w:val="uk-UA"/>
        </w:rPr>
        <w:tab/>
        <w:t>—</w:t>
      </w:r>
      <w:r>
        <w:rPr>
          <w:sz w:val="28"/>
          <w:szCs w:val="28"/>
          <w:lang w:val="uk-UA"/>
        </w:rPr>
        <w:tab/>
        <w:t>лужна фосфатаза</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ПЛР</w:t>
      </w:r>
      <w:r>
        <w:rPr>
          <w:sz w:val="28"/>
          <w:szCs w:val="28"/>
          <w:lang w:val="uk-UA"/>
        </w:rPr>
        <w:tab/>
        <w:t>—</w:t>
      </w:r>
      <w:r>
        <w:rPr>
          <w:sz w:val="28"/>
          <w:szCs w:val="28"/>
          <w:lang w:val="uk-UA"/>
        </w:rPr>
        <w:tab/>
        <w:t>полімеразна ланцюгова реакція</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СОДПК</w:t>
      </w:r>
      <w:r>
        <w:rPr>
          <w:sz w:val="28"/>
          <w:szCs w:val="28"/>
          <w:lang w:val="uk-UA"/>
        </w:rPr>
        <w:tab/>
        <w:t>—</w:t>
      </w:r>
      <w:r>
        <w:rPr>
          <w:sz w:val="28"/>
          <w:szCs w:val="28"/>
          <w:lang w:val="uk-UA"/>
        </w:rPr>
        <w:tab/>
        <w:t>слизова оболонка дванадцятипалої кишки</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СОШ</w:t>
      </w:r>
      <w:r>
        <w:rPr>
          <w:sz w:val="28"/>
          <w:szCs w:val="28"/>
          <w:lang w:val="uk-UA"/>
        </w:rPr>
        <w:tab/>
        <w:t>—</w:t>
      </w:r>
      <w:r>
        <w:rPr>
          <w:sz w:val="28"/>
          <w:szCs w:val="28"/>
          <w:lang w:val="uk-UA"/>
        </w:rPr>
        <w:tab/>
        <w:t>слизова оболонка шлунка</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ССТ</w:t>
      </w:r>
      <w:r>
        <w:rPr>
          <w:sz w:val="28"/>
          <w:szCs w:val="28"/>
          <w:lang w:val="uk-UA"/>
        </w:rPr>
        <w:tab/>
        <w:t>—</w:t>
      </w:r>
      <w:r>
        <w:rPr>
          <w:sz w:val="28"/>
          <w:szCs w:val="28"/>
          <w:lang w:val="uk-UA"/>
        </w:rPr>
        <w:tab/>
        <w:t>середній ступінь тяжкості</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ФЕГДС</w:t>
      </w:r>
      <w:r>
        <w:rPr>
          <w:sz w:val="28"/>
          <w:szCs w:val="28"/>
          <w:lang w:val="uk-UA"/>
        </w:rPr>
        <w:tab/>
        <w:t>—</w:t>
      </w:r>
      <w:r>
        <w:rPr>
          <w:sz w:val="28"/>
          <w:szCs w:val="28"/>
          <w:lang w:val="uk-UA"/>
        </w:rPr>
        <w:tab/>
        <w:t>фіброезофагогастродуоденоскопія</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ФІ</w:t>
      </w:r>
      <w:r>
        <w:rPr>
          <w:sz w:val="28"/>
          <w:szCs w:val="28"/>
          <w:lang w:val="uk-UA"/>
        </w:rPr>
        <w:tab/>
        <w:t>—</w:t>
      </w:r>
      <w:r>
        <w:rPr>
          <w:sz w:val="28"/>
          <w:szCs w:val="28"/>
          <w:lang w:val="uk-UA"/>
        </w:rPr>
        <w:tab/>
        <w:t>функціональний інтервал</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ХБХ</w:t>
      </w:r>
      <w:r>
        <w:rPr>
          <w:sz w:val="28"/>
          <w:szCs w:val="28"/>
          <w:lang w:val="uk-UA"/>
        </w:rPr>
        <w:tab/>
        <w:t>—</w:t>
      </w:r>
      <w:r>
        <w:rPr>
          <w:sz w:val="28"/>
          <w:szCs w:val="28"/>
          <w:lang w:val="uk-UA"/>
        </w:rPr>
        <w:tab/>
        <w:t>хронічний безкам’яний холецистит</w:t>
      </w:r>
    </w:p>
    <w:p w:rsidR="007C0C9B" w:rsidRDefault="007C0C9B" w:rsidP="007C0C9B">
      <w:pPr>
        <w:tabs>
          <w:tab w:val="left" w:pos="1260"/>
          <w:tab w:val="left" w:pos="1620"/>
        </w:tabs>
        <w:spacing w:line="360" w:lineRule="auto"/>
        <w:jc w:val="both"/>
        <w:rPr>
          <w:sz w:val="28"/>
          <w:szCs w:val="28"/>
          <w:lang w:val="uk-UA"/>
        </w:rPr>
      </w:pPr>
      <w:r>
        <w:rPr>
          <w:sz w:val="28"/>
          <w:szCs w:val="28"/>
          <w:lang w:val="uk-UA"/>
        </w:rPr>
        <w:t>Нр</w:t>
      </w:r>
      <w:r>
        <w:rPr>
          <w:sz w:val="28"/>
          <w:szCs w:val="28"/>
          <w:lang w:val="uk-UA"/>
        </w:rPr>
        <w:tab/>
        <w:t>—</w:t>
      </w:r>
      <w:r>
        <w:rPr>
          <w:sz w:val="28"/>
          <w:szCs w:val="28"/>
          <w:lang w:val="uk-UA"/>
        </w:rPr>
        <w:tab/>
      </w:r>
      <w:r>
        <w:rPr>
          <w:sz w:val="28"/>
          <w:szCs w:val="28"/>
          <w:lang w:val="en-US"/>
        </w:rPr>
        <w:t>Helicobacter</w:t>
      </w:r>
      <w:r>
        <w:rPr>
          <w:sz w:val="28"/>
          <w:szCs w:val="28"/>
          <w:lang w:val="uk-UA"/>
        </w:rPr>
        <w:t xml:space="preserve"> </w:t>
      </w:r>
      <w:r>
        <w:rPr>
          <w:sz w:val="28"/>
          <w:szCs w:val="28"/>
          <w:lang w:val="en-US"/>
        </w:rPr>
        <w:t>pylori</w:t>
      </w:r>
    </w:p>
    <w:p w:rsidR="007C0C9B" w:rsidRDefault="007C0C9B" w:rsidP="007C0C9B">
      <w:pPr>
        <w:tabs>
          <w:tab w:val="left" w:pos="1260"/>
          <w:tab w:val="left" w:pos="1620"/>
        </w:tabs>
        <w:spacing w:line="360" w:lineRule="auto"/>
        <w:jc w:val="both"/>
        <w:rPr>
          <w:sz w:val="28"/>
          <w:szCs w:val="28"/>
          <w:lang w:val="uk-UA"/>
        </w:rPr>
      </w:pPr>
      <w:r>
        <w:rPr>
          <w:sz w:val="28"/>
          <w:szCs w:val="28"/>
          <w:lang w:val="en-US"/>
        </w:rPr>
        <w:t>HPA</w:t>
      </w:r>
      <w:r>
        <w:rPr>
          <w:sz w:val="28"/>
          <w:szCs w:val="28"/>
          <w:lang w:val="uk-UA"/>
        </w:rPr>
        <w:tab/>
        <w:t>—</w:t>
      </w:r>
      <w:r>
        <w:rPr>
          <w:sz w:val="28"/>
          <w:szCs w:val="28"/>
          <w:lang w:val="uk-UA"/>
        </w:rPr>
        <w:tab/>
        <w:t>лектин виноградного равлика</w:t>
      </w:r>
    </w:p>
    <w:p w:rsidR="007C0C9B" w:rsidRDefault="007C0C9B" w:rsidP="007C0C9B">
      <w:pPr>
        <w:tabs>
          <w:tab w:val="left" w:pos="1276"/>
          <w:tab w:val="left" w:pos="1620"/>
        </w:tabs>
        <w:spacing w:line="360" w:lineRule="auto"/>
        <w:ind w:left="1620" w:hanging="1620"/>
        <w:jc w:val="both"/>
        <w:rPr>
          <w:sz w:val="28"/>
          <w:szCs w:val="28"/>
          <w:lang w:val="uk-UA"/>
        </w:rPr>
      </w:pPr>
      <w:r>
        <w:rPr>
          <w:sz w:val="28"/>
          <w:szCs w:val="28"/>
          <w:lang w:val="uk-UA"/>
        </w:rPr>
        <w:t>L</w:t>
      </w:r>
      <w:r>
        <w:rPr>
          <w:sz w:val="28"/>
          <w:szCs w:val="28"/>
          <w:lang w:val="uk-UA"/>
        </w:rPr>
        <w:tab/>
        <w:t>—</w:t>
      </w:r>
      <w:r>
        <w:rPr>
          <w:sz w:val="28"/>
          <w:szCs w:val="28"/>
          <w:lang w:val="uk-UA"/>
        </w:rPr>
        <w:tab/>
        <w:t>рівень сірого, який зустрічається найчастіше при ультразвук</w:t>
      </w:r>
      <w:r>
        <w:rPr>
          <w:sz w:val="28"/>
          <w:szCs w:val="28"/>
          <w:lang w:val="uk-UA"/>
        </w:rPr>
        <w:t>о</w:t>
      </w:r>
      <w:r>
        <w:rPr>
          <w:sz w:val="28"/>
          <w:szCs w:val="28"/>
          <w:lang w:val="uk-UA"/>
        </w:rPr>
        <w:t>вому дослідженні в заданій ділянці</w:t>
      </w:r>
    </w:p>
    <w:p w:rsidR="007C0C9B" w:rsidRDefault="007C0C9B" w:rsidP="007C0C9B">
      <w:pPr>
        <w:tabs>
          <w:tab w:val="left" w:pos="1276"/>
          <w:tab w:val="left" w:pos="1620"/>
        </w:tabs>
        <w:spacing w:line="360" w:lineRule="auto"/>
        <w:ind w:left="1620" w:hanging="1620"/>
        <w:jc w:val="both"/>
        <w:rPr>
          <w:sz w:val="28"/>
          <w:szCs w:val="28"/>
        </w:rPr>
      </w:pPr>
      <w:r>
        <w:rPr>
          <w:sz w:val="28"/>
          <w:szCs w:val="28"/>
          <w:lang w:val="en-US"/>
        </w:rPr>
        <w:t>LAL</w:t>
      </w:r>
      <w:r>
        <w:rPr>
          <w:sz w:val="28"/>
          <w:szCs w:val="28"/>
        </w:rPr>
        <w:tab/>
        <w:t>—</w:t>
      </w:r>
      <w:r>
        <w:rPr>
          <w:sz w:val="28"/>
          <w:szCs w:val="28"/>
        </w:rPr>
        <w:tab/>
      </w:r>
      <w:r>
        <w:rPr>
          <w:sz w:val="28"/>
          <w:szCs w:val="28"/>
          <w:lang w:val="uk-UA"/>
        </w:rPr>
        <w:t>лектин золотого дощу</w:t>
      </w:r>
    </w:p>
    <w:p w:rsidR="007C0C9B" w:rsidRDefault="007C0C9B" w:rsidP="007C0C9B">
      <w:pPr>
        <w:tabs>
          <w:tab w:val="left" w:pos="1276"/>
          <w:tab w:val="left" w:pos="1620"/>
        </w:tabs>
        <w:spacing w:line="360" w:lineRule="auto"/>
        <w:ind w:left="1620" w:hanging="1620"/>
        <w:jc w:val="both"/>
        <w:rPr>
          <w:sz w:val="28"/>
          <w:szCs w:val="28"/>
        </w:rPr>
      </w:pPr>
      <w:r>
        <w:rPr>
          <w:sz w:val="28"/>
          <w:szCs w:val="28"/>
          <w:lang w:val="en-US"/>
        </w:rPr>
        <w:t>LCA</w:t>
      </w:r>
      <w:r>
        <w:rPr>
          <w:sz w:val="28"/>
          <w:szCs w:val="28"/>
        </w:rPr>
        <w:tab/>
        <w:t>—</w:t>
      </w:r>
      <w:r>
        <w:rPr>
          <w:sz w:val="28"/>
          <w:szCs w:val="28"/>
        </w:rPr>
        <w:tab/>
      </w:r>
      <w:r>
        <w:rPr>
          <w:sz w:val="28"/>
          <w:szCs w:val="28"/>
          <w:lang w:val="uk-UA"/>
        </w:rPr>
        <w:t>лектин сочевиці</w:t>
      </w:r>
    </w:p>
    <w:p w:rsidR="007C0C9B" w:rsidRDefault="007C0C9B" w:rsidP="007C0C9B">
      <w:pPr>
        <w:tabs>
          <w:tab w:val="left" w:pos="1260"/>
          <w:tab w:val="left" w:pos="1620"/>
        </w:tabs>
        <w:spacing w:line="360" w:lineRule="auto"/>
        <w:ind w:left="1620" w:hanging="1620"/>
        <w:jc w:val="both"/>
        <w:rPr>
          <w:sz w:val="28"/>
          <w:szCs w:val="28"/>
        </w:rPr>
      </w:pPr>
      <w:r>
        <w:rPr>
          <w:sz w:val="28"/>
          <w:szCs w:val="28"/>
          <w:lang w:val="uk-UA"/>
        </w:rPr>
        <w:t>N</w:t>
      </w:r>
      <w:r>
        <w:rPr>
          <w:sz w:val="28"/>
          <w:szCs w:val="28"/>
          <w:lang w:val="uk-UA"/>
        </w:rPr>
        <w:tab/>
        <w:t>—</w:t>
      </w:r>
      <w:r>
        <w:rPr>
          <w:sz w:val="28"/>
          <w:szCs w:val="28"/>
          <w:lang w:val="uk-UA"/>
        </w:rPr>
        <w:tab/>
        <w:t>показник однорідності тканини</w:t>
      </w:r>
    </w:p>
    <w:p w:rsidR="007C0C9B" w:rsidRDefault="007C0C9B" w:rsidP="007C0C9B">
      <w:pPr>
        <w:tabs>
          <w:tab w:val="left" w:pos="1260"/>
          <w:tab w:val="left" w:pos="1620"/>
        </w:tabs>
        <w:spacing w:line="360" w:lineRule="auto"/>
        <w:ind w:left="1620" w:hanging="1620"/>
        <w:jc w:val="both"/>
        <w:rPr>
          <w:sz w:val="28"/>
          <w:szCs w:val="28"/>
        </w:rPr>
      </w:pPr>
      <w:r>
        <w:rPr>
          <w:sz w:val="28"/>
          <w:szCs w:val="28"/>
          <w:lang w:val="en-US"/>
        </w:rPr>
        <w:lastRenderedPageBreak/>
        <w:t>PNA</w:t>
      </w:r>
      <w:r>
        <w:rPr>
          <w:sz w:val="28"/>
          <w:szCs w:val="28"/>
        </w:rPr>
        <w:tab/>
        <w:t>—</w:t>
      </w:r>
      <w:r>
        <w:rPr>
          <w:sz w:val="28"/>
          <w:szCs w:val="28"/>
        </w:rPr>
        <w:tab/>
      </w:r>
      <w:r>
        <w:rPr>
          <w:sz w:val="28"/>
          <w:szCs w:val="28"/>
          <w:lang w:val="uk-UA"/>
        </w:rPr>
        <w:t>лектин арахісу</w:t>
      </w:r>
    </w:p>
    <w:p w:rsidR="007C0C9B" w:rsidRDefault="007C0C9B" w:rsidP="007C0C9B">
      <w:pPr>
        <w:tabs>
          <w:tab w:val="left" w:pos="1260"/>
          <w:tab w:val="left" w:pos="1620"/>
        </w:tabs>
        <w:spacing w:line="360" w:lineRule="auto"/>
        <w:ind w:left="1620" w:hanging="1620"/>
        <w:jc w:val="both"/>
        <w:rPr>
          <w:sz w:val="28"/>
          <w:szCs w:val="28"/>
          <w:lang w:val="uk-UA"/>
        </w:rPr>
      </w:pPr>
      <w:r>
        <w:rPr>
          <w:sz w:val="28"/>
          <w:szCs w:val="28"/>
          <w:lang w:val="en-US"/>
        </w:rPr>
        <w:t>SBA</w:t>
      </w:r>
      <w:r>
        <w:rPr>
          <w:sz w:val="28"/>
          <w:szCs w:val="28"/>
        </w:rPr>
        <w:tab/>
        <w:t>—</w:t>
      </w:r>
      <w:r>
        <w:rPr>
          <w:sz w:val="28"/>
          <w:szCs w:val="28"/>
        </w:rPr>
        <w:tab/>
      </w:r>
      <w:r>
        <w:rPr>
          <w:sz w:val="28"/>
          <w:szCs w:val="28"/>
          <w:lang w:val="uk-UA"/>
        </w:rPr>
        <w:t>лектин сої</w:t>
      </w:r>
    </w:p>
    <w:p w:rsidR="007C0C9B" w:rsidRDefault="007C0C9B" w:rsidP="007C0C9B">
      <w:pPr>
        <w:tabs>
          <w:tab w:val="left" w:pos="1260"/>
          <w:tab w:val="left" w:pos="1620"/>
        </w:tabs>
        <w:spacing w:line="360" w:lineRule="auto"/>
        <w:ind w:left="1620" w:hanging="1620"/>
        <w:jc w:val="both"/>
        <w:rPr>
          <w:sz w:val="28"/>
          <w:szCs w:val="28"/>
          <w:lang w:val="uk-UA"/>
        </w:rPr>
      </w:pPr>
      <w:r>
        <w:rPr>
          <w:sz w:val="28"/>
          <w:szCs w:val="28"/>
          <w:lang w:val="en-US"/>
        </w:rPr>
        <w:t>sIgA</w:t>
      </w:r>
      <w:r>
        <w:rPr>
          <w:sz w:val="28"/>
          <w:szCs w:val="28"/>
          <w:lang w:val="uk-UA"/>
        </w:rPr>
        <w:tab/>
        <w:t>—</w:t>
      </w:r>
      <w:r>
        <w:rPr>
          <w:sz w:val="28"/>
          <w:szCs w:val="28"/>
          <w:lang w:val="uk-UA"/>
        </w:rPr>
        <w:tab/>
      </w:r>
      <w:r>
        <w:rPr>
          <w:spacing w:val="2"/>
          <w:sz w:val="28"/>
          <w:szCs w:val="28"/>
          <w:lang w:val="uk-UA"/>
        </w:rPr>
        <w:t>секреторний імуноглобулін A</w:t>
      </w:r>
    </w:p>
    <w:p w:rsidR="007C0C9B" w:rsidRDefault="007C0C9B" w:rsidP="007C0C9B">
      <w:pPr>
        <w:tabs>
          <w:tab w:val="left" w:pos="1260"/>
          <w:tab w:val="left" w:pos="1620"/>
        </w:tabs>
        <w:spacing w:line="360" w:lineRule="auto"/>
        <w:ind w:left="1620" w:hanging="1620"/>
        <w:jc w:val="both"/>
        <w:rPr>
          <w:sz w:val="28"/>
          <w:szCs w:val="28"/>
          <w:lang w:val="uk-UA"/>
        </w:rPr>
      </w:pPr>
      <w:r>
        <w:rPr>
          <w:sz w:val="28"/>
          <w:szCs w:val="28"/>
          <w:lang w:val="en-US"/>
        </w:rPr>
        <w:t>SNA</w:t>
      </w:r>
      <w:r>
        <w:rPr>
          <w:sz w:val="28"/>
          <w:szCs w:val="28"/>
          <w:lang w:val="uk-UA"/>
        </w:rPr>
        <w:tab/>
        <w:t>—</w:t>
      </w:r>
      <w:r>
        <w:rPr>
          <w:sz w:val="28"/>
          <w:szCs w:val="28"/>
          <w:lang w:val="uk-UA"/>
        </w:rPr>
        <w:tab/>
        <w:t>лектин бузини чорної</w:t>
      </w:r>
    </w:p>
    <w:p w:rsidR="007C0C9B" w:rsidRDefault="007C0C9B" w:rsidP="007C0C9B">
      <w:pPr>
        <w:tabs>
          <w:tab w:val="left" w:pos="1260"/>
          <w:tab w:val="left" w:pos="1620"/>
        </w:tabs>
        <w:spacing w:line="360" w:lineRule="auto"/>
        <w:ind w:left="1620" w:hanging="1620"/>
        <w:jc w:val="both"/>
        <w:rPr>
          <w:sz w:val="28"/>
          <w:szCs w:val="28"/>
        </w:rPr>
      </w:pPr>
      <w:r>
        <w:rPr>
          <w:sz w:val="28"/>
          <w:szCs w:val="28"/>
          <w:lang w:val="en-US"/>
        </w:rPr>
        <w:t>VAL</w:t>
      </w:r>
      <w:r>
        <w:rPr>
          <w:sz w:val="28"/>
          <w:szCs w:val="28"/>
        </w:rPr>
        <w:tab/>
        <w:t>—</w:t>
      </w:r>
      <w:r>
        <w:rPr>
          <w:sz w:val="28"/>
          <w:szCs w:val="28"/>
        </w:rPr>
        <w:tab/>
      </w:r>
      <w:r>
        <w:rPr>
          <w:sz w:val="28"/>
          <w:szCs w:val="28"/>
          <w:lang w:val="uk-UA"/>
        </w:rPr>
        <w:t>лектин омели</w:t>
      </w:r>
    </w:p>
    <w:p w:rsidR="007C0C9B" w:rsidRDefault="007C0C9B" w:rsidP="007C0C9B">
      <w:pPr>
        <w:tabs>
          <w:tab w:val="left" w:pos="1260"/>
        </w:tabs>
        <w:spacing w:line="360" w:lineRule="auto"/>
        <w:ind w:left="1701" w:hanging="1701"/>
        <w:jc w:val="both"/>
        <w:rPr>
          <w:b/>
          <w:caps/>
          <w:sz w:val="28"/>
          <w:szCs w:val="28"/>
        </w:rPr>
      </w:pPr>
      <w:r>
        <w:rPr>
          <w:sz w:val="28"/>
          <w:szCs w:val="28"/>
          <w:lang w:val="en-US"/>
        </w:rPr>
        <w:t>WGA</w:t>
      </w:r>
      <w:r>
        <w:rPr>
          <w:sz w:val="28"/>
          <w:szCs w:val="28"/>
        </w:rPr>
        <w:tab/>
        <w:t>—</w:t>
      </w:r>
      <w:r>
        <w:rPr>
          <w:sz w:val="28"/>
          <w:szCs w:val="28"/>
        </w:rPr>
        <w:tab/>
      </w:r>
      <w:r>
        <w:rPr>
          <w:sz w:val="28"/>
          <w:szCs w:val="28"/>
          <w:lang w:val="uk-UA"/>
        </w:rPr>
        <w:t>лектин паростків пшениці</w:t>
      </w:r>
    </w:p>
    <w:p w:rsidR="007C0C9B" w:rsidRDefault="007C0C9B" w:rsidP="007C0C9B">
      <w:pPr>
        <w:spacing w:line="360" w:lineRule="auto"/>
        <w:jc w:val="center"/>
        <w:rPr>
          <w:b/>
          <w:caps/>
          <w:sz w:val="28"/>
          <w:szCs w:val="28"/>
          <w:lang w:val="uk-UA"/>
        </w:rPr>
      </w:pPr>
      <w:r>
        <w:rPr>
          <w:sz w:val="28"/>
          <w:szCs w:val="28"/>
        </w:rPr>
        <w:br w:type="page"/>
      </w:r>
      <w:r>
        <w:rPr>
          <w:b/>
          <w:caps/>
          <w:sz w:val="28"/>
          <w:szCs w:val="28"/>
          <w:lang w:val="uk-UA"/>
        </w:rPr>
        <w:lastRenderedPageBreak/>
        <w:t>Вступ</w:t>
      </w:r>
      <w:r>
        <w:rPr>
          <w:b/>
          <w:caps/>
          <w:sz w:val="28"/>
          <w:szCs w:val="28"/>
          <w:lang w:val="uk-UA"/>
        </w:rPr>
        <w:fldChar w:fldCharType="begin"/>
      </w:r>
      <w:r>
        <w:rPr>
          <w:sz w:val="28"/>
          <w:szCs w:val="28"/>
          <w:lang w:val="uk-UA"/>
        </w:rPr>
        <w:instrText xml:space="preserve"> TC "</w:instrText>
      </w:r>
      <w:bookmarkStart w:id="5" w:name="_Toc159037367"/>
      <w:bookmarkStart w:id="6" w:name="_Toc176267414"/>
      <w:r>
        <w:rPr>
          <w:b/>
          <w:caps/>
          <w:sz w:val="28"/>
          <w:szCs w:val="28"/>
          <w:lang w:val="uk-UA"/>
        </w:rPr>
        <w:instrText>Вступ</w:instrText>
      </w:r>
      <w:bookmarkEnd w:id="5"/>
      <w:bookmarkEnd w:id="6"/>
      <w:r>
        <w:rPr>
          <w:sz w:val="28"/>
          <w:szCs w:val="28"/>
          <w:lang w:val="uk-UA"/>
        </w:rPr>
        <w:instrText xml:space="preserve">" \f C \l "1" </w:instrText>
      </w:r>
      <w:r>
        <w:rPr>
          <w:b/>
          <w:caps/>
          <w:sz w:val="28"/>
          <w:szCs w:val="28"/>
          <w:lang w:val="uk-UA"/>
        </w:rPr>
        <w:fldChar w:fldCharType="end"/>
      </w:r>
    </w:p>
    <w:p w:rsidR="007C0C9B" w:rsidRDefault="007C0C9B" w:rsidP="007C0C9B">
      <w:pPr>
        <w:spacing w:line="360" w:lineRule="auto"/>
        <w:ind w:firstLine="720"/>
        <w:jc w:val="both"/>
        <w:rPr>
          <w:sz w:val="28"/>
          <w:szCs w:val="28"/>
          <w:lang w:val="uk-UA"/>
        </w:rPr>
      </w:pPr>
    </w:p>
    <w:p w:rsidR="007C0C9B" w:rsidRDefault="007C0C9B" w:rsidP="007C0C9B">
      <w:pPr>
        <w:spacing w:line="360" w:lineRule="auto"/>
        <w:ind w:firstLine="720"/>
        <w:jc w:val="both"/>
        <w:rPr>
          <w:sz w:val="28"/>
          <w:szCs w:val="28"/>
          <w:lang w:val="uk-UA"/>
        </w:rPr>
      </w:pPr>
    </w:p>
    <w:p w:rsidR="007C0C9B" w:rsidRDefault="007C0C9B" w:rsidP="007C0C9B">
      <w:pPr>
        <w:spacing w:line="360" w:lineRule="auto"/>
        <w:ind w:firstLine="720"/>
        <w:jc w:val="both"/>
        <w:rPr>
          <w:sz w:val="28"/>
          <w:szCs w:val="28"/>
          <w:lang w:val="uk-UA"/>
        </w:rPr>
      </w:pPr>
    </w:p>
    <w:p w:rsidR="007C0C9B" w:rsidRDefault="007C0C9B" w:rsidP="007C0C9B">
      <w:pPr>
        <w:spacing w:line="360" w:lineRule="auto"/>
        <w:ind w:firstLine="720"/>
        <w:jc w:val="both"/>
        <w:rPr>
          <w:sz w:val="28"/>
          <w:szCs w:val="28"/>
          <w:lang w:val="uk-UA"/>
        </w:rPr>
      </w:pPr>
      <w:r>
        <w:rPr>
          <w:b/>
          <w:sz w:val="28"/>
          <w:szCs w:val="28"/>
          <w:lang w:val="uk-UA"/>
        </w:rPr>
        <w:t>Актуальність теми</w:t>
      </w:r>
      <w:r>
        <w:rPr>
          <w:sz w:val="28"/>
          <w:szCs w:val="28"/>
          <w:lang w:val="uk-UA"/>
        </w:rPr>
        <w:t>. Захворювання жовчного міхура (ЖМ) — одні з найчастіших захворювань не тільки органів травлення, але й внутрішніх органів [111, 264, 265]. Особливе місце серед патології жовчовивідних шляхів займає хронічний холецистит, частота якого приблизно в 2 рази вище, ніж частота пептичної гастродуоденальної виразки [104, 119]. Хронічний безкам’яний холецистит (ХБХ) спостерігається в 15,0% населення розвинених країн, причому, переважно в пацієнтів працездатного віку [</w:t>
      </w:r>
      <w:r>
        <w:rPr>
          <w:sz w:val="28"/>
          <w:szCs w:val="28"/>
        </w:rPr>
        <w:t>210</w:t>
      </w:r>
      <w:r>
        <w:rPr>
          <w:sz w:val="28"/>
          <w:szCs w:val="28"/>
          <w:lang w:val="uk-UA"/>
        </w:rPr>
        <w:t xml:space="preserve">, </w:t>
      </w:r>
      <w:r>
        <w:rPr>
          <w:sz w:val="28"/>
          <w:szCs w:val="28"/>
        </w:rPr>
        <w:t>357</w:t>
      </w:r>
      <w:r>
        <w:rPr>
          <w:sz w:val="28"/>
          <w:szCs w:val="28"/>
          <w:lang w:val="uk-UA"/>
        </w:rPr>
        <w:t>]. Соціально-медичне значення ХБХ полягає ще й у тому, що він у більшості випадків передує розвитку жовчнокам'яної хвороби (ЖКХ) і калькульозного холециститу — як гострого, так і хронічного [58, 84, 194, 209].</w:t>
      </w:r>
    </w:p>
    <w:p w:rsidR="007C0C9B" w:rsidRDefault="007C0C9B" w:rsidP="007C0C9B">
      <w:pPr>
        <w:spacing w:line="360" w:lineRule="auto"/>
        <w:ind w:firstLine="720"/>
        <w:jc w:val="both"/>
        <w:rPr>
          <w:spacing w:val="6"/>
          <w:sz w:val="28"/>
          <w:szCs w:val="28"/>
          <w:lang w:val="uk-UA"/>
        </w:rPr>
      </w:pPr>
      <w:r>
        <w:rPr>
          <w:spacing w:val="6"/>
          <w:sz w:val="28"/>
          <w:szCs w:val="28"/>
          <w:lang w:val="uk-UA"/>
        </w:rPr>
        <w:t>Латентний перебіг ХБХ, що передує формуванню конкрементів у ЖМ, ускладнює своєчасну діагностику [60]. У зв'язку із цим дотепер ЖКХ діагностують при наявності розгорнутої клініки й/або ускладнень, а холецистектомія посідає друге місце серед оперативних втручань у світі [194, 248]. Після хірургічного лікування ЖКХ більш, ніж у половини хворих формується постхолецистектомічний синдром із зниженням якості життя [25, 33, 250], розвиваються бактеріальні та інші ускладнення [233, 290, 340, 365, 372]. Доведено, що тривалий перебіг ХБХ призводить до раку ЖМ [291, 293, 313, 353, 369].</w:t>
      </w:r>
    </w:p>
    <w:p w:rsidR="007C0C9B" w:rsidRDefault="007C0C9B" w:rsidP="007C0C9B">
      <w:pPr>
        <w:spacing w:line="360" w:lineRule="auto"/>
        <w:ind w:firstLine="720"/>
        <w:jc w:val="both"/>
        <w:rPr>
          <w:sz w:val="28"/>
          <w:szCs w:val="28"/>
          <w:lang w:val="uk-UA"/>
        </w:rPr>
      </w:pPr>
      <w:r>
        <w:rPr>
          <w:sz w:val="28"/>
          <w:szCs w:val="28"/>
          <w:lang w:val="uk-UA"/>
        </w:rPr>
        <w:t>Захворюваність на хронічний холецистит і холангіт значно зростає в більшості країн світу. В Україні цей показник з 1997 р. до 2006 р. збільшився на 41,5%, а поширеність — на 46,7% з подальшим зростанням і захворюваності, й поширеності [239, 240, 279].</w:t>
      </w:r>
    </w:p>
    <w:p w:rsidR="007C0C9B" w:rsidRDefault="007C0C9B" w:rsidP="007C0C9B">
      <w:pPr>
        <w:spacing w:line="360" w:lineRule="auto"/>
        <w:ind w:firstLine="720"/>
        <w:jc w:val="both"/>
        <w:rPr>
          <w:sz w:val="28"/>
          <w:szCs w:val="28"/>
          <w:lang w:val="uk-UA"/>
        </w:rPr>
      </w:pPr>
      <w:r>
        <w:rPr>
          <w:sz w:val="28"/>
          <w:szCs w:val="28"/>
          <w:lang w:val="uk-UA"/>
        </w:rPr>
        <w:t xml:space="preserve">Етіологія й патогенез ХБХ не до кінця з'ясовані, внаслідок чого діагностика захворювання складна, а консервативне лікування є недостатньо ефективним [305, 322]. Також вимагають докладнішого вивчення механізми розвитку біліарної патології внаслідок гіпер- і дисліпідемії як прояву ліпідного </w:t>
      </w:r>
      <w:r>
        <w:rPr>
          <w:sz w:val="28"/>
          <w:szCs w:val="28"/>
          <w:lang w:val="uk-UA"/>
        </w:rPr>
        <w:lastRenderedPageBreak/>
        <w:t>дистрес-синдрому [42, 150, 190]. Цей стан формується у переважної частини хворих на ожиріння [</w:t>
      </w:r>
      <w:r>
        <w:rPr>
          <w:sz w:val="28"/>
          <w:szCs w:val="28"/>
        </w:rPr>
        <w:t>149</w:t>
      </w:r>
      <w:r>
        <w:rPr>
          <w:sz w:val="28"/>
          <w:szCs w:val="28"/>
          <w:lang w:val="uk-UA"/>
        </w:rPr>
        <w:t xml:space="preserve">, </w:t>
      </w:r>
      <w:r>
        <w:rPr>
          <w:sz w:val="28"/>
          <w:szCs w:val="28"/>
        </w:rPr>
        <w:t>150</w:t>
      </w:r>
      <w:r>
        <w:rPr>
          <w:sz w:val="28"/>
          <w:szCs w:val="28"/>
          <w:lang w:val="uk-UA"/>
        </w:rPr>
        <w:t xml:space="preserve">, </w:t>
      </w:r>
      <w:r>
        <w:rPr>
          <w:sz w:val="28"/>
          <w:szCs w:val="28"/>
        </w:rPr>
        <w:t>175</w:t>
      </w:r>
      <w:r>
        <w:rPr>
          <w:sz w:val="28"/>
          <w:szCs w:val="28"/>
          <w:lang w:val="uk-UA"/>
        </w:rPr>
        <w:t>].</w:t>
      </w:r>
    </w:p>
    <w:p w:rsidR="007C0C9B" w:rsidRDefault="007C0C9B" w:rsidP="007C0C9B">
      <w:pPr>
        <w:spacing w:line="360" w:lineRule="auto"/>
        <w:ind w:firstLine="720"/>
        <w:jc w:val="both"/>
        <w:rPr>
          <w:spacing w:val="2"/>
          <w:sz w:val="28"/>
          <w:szCs w:val="28"/>
          <w:lang w:val="uk-UA"/>
        </w:rPr>
      </w:pPr>
      <w:r>
        <w:rPr>
          <w:spacing w:val="2"/>
          <w:sz w:val="28"/>
          <w:szCs w:val="28"/>
          <w:lang w:val="uk-UA"/>
        </w:rPr>
        <w:t>Ожиріння називають пандемією ХХ–ХХІ сторічь [40, 236, 251, 360, 370]. Воно призводить до змін структури й функції всіх органів і систем, у тому числі ЖМ, а також до значних економічних витрат [</w:t>
      </w:r>
      <w:r>
        <w:rPr>
          <w:spacing w:val="2"/>
          <w:sz w:val="28"/>
          <w:szCs w:val="28"/>
        </w:rPr>
        <w:t>85</w:t>
      </w:r>
      <w:r>
        <w:rPr>
          <w:spacing w:val="2"/>
          <w:sz w:val="28"/>
          <w:szCs w:val="28"/>
          <w:lang w:val="uk-UA"/>
        </w:rPr>
        <w:t xml:space="preserve">, </w:t>
      </w:r>
      <w:r>
        <w:rPr>
          <w:spacing w:val="2"/>
          <w:sz w:val="28"/>
          <w:szCs w:val="28"/>
        </w:rPr>
        <w:t>271</w:t>
      </w:r>
      <w:r>
        <w:rPr>
          <w:spacing w:val="2"/>
          <w:sz w:val="28"/>
          <w:szCs w:val="28"/>
          <w:lang w:val="uk-UA"/>
        </w:rPr>
        <w:t>]</w:t>
      </w:r>
      <w:r>
        <w:rPr>
          <w:spacing w:val="2"/>
          <w:sz w:val="28"/>
          <w:szCs w:val="28"/>
        </w:rPr>
        <w:t>.</w:t>
      </w:r>
      <w:r>
        <w:rPr>
          <w:spacing w:val="2"/>
          <w:sz w:val="28"/>
          <w:szCs w:val="28"/>
          <w:lang w:val="uk-UA"/>
        </w:rPr>
        <w:t xml:space="preserve"> За даними комітету експертів Всесвітньої Організації Охорони Здоров'я, до 60 років доживає тільки 60% людей з ожирінням, до 70 років — лише 30%. За прогнозами епідеміологів передбачається, що до 2025 року ожиріння будуть мати 40% чоловіків й 50% жінок [</w:t>
      </w:r>
      <w:r>
        <w:rPr>
          <w:spacing w:val="2"/>
          <w:sz w:val="28"/>
          <w:szCs w:val="28"/>
        </w:rPr>
        <w:t>212</w:t>
      </w:r>
      <w:r>
        <w:rPr>
          <w:spacing w:val="2"/>
          <w:sz w:val="28"/>
          <w:szCs w:val="28"/>
          <w:lang w:val="uk-UA"/>
        </w:rPr>
        <w:t>].</w:t>
      </w:r>
    </w:p>
    <w:p w:rsidR="007C0C9B" w:rsidRDefault="007C0C9B" w:rsidP="007C0C9B">
      <w:pPr>
        <w:spacing w:line="360" w:lineRule="auto"/>
        <w:ind w:firstLine="720"/>
        <w:jc w:val="both"/>
        <w:rPr>
          <w:sz w:val="28"/>
          <w:szCs w:val="28"/>
          <w:lang w:val="uk-UA"/>
        </w:rPr>
      </w:pPr>
      <w:r>
        <w:rPr>
          <w:sz w:val="28"/>
          <w:szCs w:val="28"/>
          <w:lang w:val="uk-UA"/>
        </w:rPr>
        <w:t>При ожирінні розвивається жирова інфільтрація стінки ЖМ, тобто його холестероз, у тому числі калькульозний, порушуються скорочувальна функція органа [</w:t>
      </w:r>
      <w:r>
        <w:rPr>
          <w:sz w:val="28"/>
          <w:szCs w:val="28"/>
        </w:rPr>
        <w:t>249</w:t>
      </w:r>
      <w:r>
        <w:rPr>
          <w:sz w:val="28"/>
          <w:szCs w:val="28"/>
          <w:lang w:val="uk-UA"/>
        </w:rPr>
        <w:t xml:space="preserve">, </w:t>
      </w:r>
      <w:r>
        <w:rPr>
          <w:sz w:val="28"/>
          <w:szCs w:val="28"/>
        </w:rPr>
        <w:t>252</w:t>
      </w:r>
      <w:r>
        <w:rPr>
          <w:sz w:val="28"/>
          <w:szCs w:val="28"/>
          <w:lang w:val="uk-UA"/>
        </w:rPr>
        <w:t xml:space="preserve">], порожнинне й пристіночне травлення [18, 53, </w:t>
      </w:r>
      <w:r>
        <w:rPr>
          <w:sz w:val="28"/>
          <w:szCs w:val="28"/>
        </w:rPr>
        <w:t>81</w:t>
      </w:r>
      <w:r>
        <w:rPr>
          <w:sz w:val="28"/>
          <w:szCs w:val="28"/>
          <w:lang w:val="uk-UA"/>
        </w:rPr>
        <w:t xml:space="preserve">, </w:t>
      </w:r>
      <w:r>
        <w:rPr>
          <w:sz w:val="28"/>
          <w:szCs w:val="28"/>
        </w:rPr>
        <w:t>214</w:t>
      </w:r>
      <w:r>
        <w:rPr>
          <w:sz w:val="28"/>
          <w:szCs w:val="28"/>
          <w:lang w:val="uk-UA"/>
        </w:rPr>
        <w:t>].</w:t>
      </w:r>
    </w:p>
    <w:p w:rsidR="007C0C9B" w:rsidRDefault="007C0C9B" w:rsidP="007C0C9B">
      <w:pPr>
        <w:spacing w:line="360" w:lineRule="auto"/>
        <w:ind w:firstLine="720"/>
        <w:jc w:val="both"/>
        <w:rPr>
          <w:sz w:val="28"/>
          <w:szCs w:val="28"/>
          <w:lang w:val="uk-UA"/>
        </w:rPr>
      </w:pPr>
      <w:r>
        <w:rPr>
          <w:sz w:val="28"/>
          <w:szCs w:val="28"/>
          <w:lang w:val="uk-UA"/>
        </w:rPr>
        <w:t>Нез’ясованим залишається й питання про зв'язок хелікобактеріозу і ХБХ. Незважаючи на прогрес у діагностиці й лікуванні інфекції Helicobacter pylori (Hp) [186, 189, 203, 276], проблема позагастродуоденальних проявів хелікобактеріозу активно обговорюється [237, 238], а їхнє лікування не розроблено [1, 122, 237, 238]. У той же час, отримано дані щодо ролі Нр в етіології й патогенезі захворювань печінки й ЖМ [</w:t>
      </w:r>
      <w:r>
        <w:rPr>
          <w:sz w:val="28"/>
          <w:szCs w:val="28"/>
        </w:rPr>
        <w:t>118</w:t>
      </w:r>
      <w:r>
        <w:rPr>
          <w:sz w:val="28"/>
          <w:szCs w:val="28"/>
          <w:lang w:val="uk-UA"/>
        </w:rPr>
        <w:t>, 1</w:t>
      </w:r>
      <w:r>
        <w:rPr>
          <w:sz w:val="28"/>
          <w:szCs w:val="28"/>
        </w:rPr>
        <w:t>51</w:t>
      </w:r>
      <w:r>
        <w:rPr>
          <w:sz w:val="28"/>
          <w:szCs w:val="28"/>
          <w:lang w:val="uk-UA"/>
        </w:rPr>
        <w:t>]. Однак, ці результати отримано переважно в експерименті, а клінічні дослідження поодинокі, а їхні висновки суперечливі.</w:t>
      </w:r>
    </w:p>
    <w:p w:rsidR="007C0C9B" w:rsidRDefault="007C0C9B" w:rsidP="007C0C9B">
      <w:pPr>
        <w:spacing w:line="360" w:lineRule="auto"/>
        <w:ind w:firstLine="720"/>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Робота є фрагментом двох НДР кафедри внутрішніх хвороб №1 Донецького державного медичного університету ім. М. Горького: «Оптимізація діагностики і лікування непухлинних захворювань шлунка і дванадцятипалої кишки і біліарно-панкреатичної зони на основі поглиблення знань про їх патогенез» (№ держре</w:t>
      </w:r>
      <w:r>
        <w:rPr>
          <w:sz w:val="28"/>
          <w:szCs w:val="28"/>
          <w:lang w:val="uk-UA"/>
        </w:rPr>
        <w:t>є</w:t>
      </w:r>
      <w:r>
        <w:rPr>
          <w:sz w:val="28"/>
          <w:szCs w:val="28"/>
          <w:lang w:val="uk-UA"/>
        </w:rPr>
        <w:t>страції 0103U007867) та «Клініко-патогенетичне обґрунтування ефективності нових методів діагностики і лікування захворювань органів травлення, що перебігають у поєднанні з патологією інших органів і систем» (№ держре</w:t>
      </w:r>
      <w:r>
        <w:rPr>
          <w:sz w:val="28"/>
          <w:szCs w:val="28"/>
          <w:lang w:val="uk-UA"/>
        </w:rPr>
        <w:t>є</w:t>
      </w:r>
      <w:r>
        <w:rPr>
          <w:sz w:val="28"/>
          <w:szCs w:val="28"/>
          <w:lang w:val="uk-UA"/>
        </w:rPr>
        <w:t xml:space="preserve">страції </w:t>
      </w:r>
      <w:r>
        <w:rPr>
          <w:sz w:val="28"/>
          <w:lang w:val="uk-UA"/>
        </w:rPr>
        <w:t>0106U01859</w:t>
      </w:r>
      <w:r>
        <w:rPr>
          <w:sz w:val="28"/>
          <w:szCs w:val="28"/>
          <w:lang w:val="uk-UA"/>
        </w:rPr>
        <w:t>).</w:t>
      </w:r>
    </w:p>
    <w:p w:rsidR="007C0C9B" w:rsidRDefault="007C0C9B" w:rsidP="007C0C9B">
      <w:pPr>
        <w:spacing w:line="360" w:lineRule="auto"/>
        <w:ind w:firstLine="720"/>
        <w:jc w:val="both"/>
        <w:rPr>
          <w:sz w:val="28"/>
          <w:szCs w:val="28"/>
          <w:lang w:val="uk-UA"/>
        </w:rPr>
      </w:pPr>
      <w:r>
        <w:rPr>
          <w:b/>
          <w:sz w:val="28"/>
          <w:szCs w:val="28"/>
          <w:lang w:val="uk-UA"/>
        </w:rPr>
        <w:t>Мета дослідження:</w:t>
      </w:r>
      <w:r>
        <w:rPr>
          <w:sz w:val="28"/>
          <w:szCs w:val="28"/>
          <w:lang w:val="uk-UA"/>
        </w:rPr>
        <w:t xml:space="preserve"> </w:t>
      </w:r>
      <w:r>
        <w:rPr>
          <w:sz w:val="28"/>
          <w:lang w:val="uk-UA"/>
        </w:rPr>
        <w:t>на підставі вивчення клініко-патогенетичних особл</w:t>
      </w:r>
      <w:r>
        <w:rPr>
          <w:sz w:val="28"/>
          <w:lang w:val="uk-UA"/>
        </w:rPr>
        <w:t>и</w:t>
      </w:r>
      <w:r>
        <w:rPr>
          <w:sz w:val="28"/>
          <w:lang w:val="uk-UA"/>
        </w:rPr>
        <w:t xml:space="preserve">востей хронічного безкам’яного холециститу на тлі хелікобактеріозу в </w:t>
      </w:r>
      <w:r>
        <w:rPr>
          <w:sz w:val="28"/>
          <w:lang w:val="uk-UA"/>
        </w:rPr>
        <w:lastRenderedPageBreak/>
        <w:t>поєднанні з ожирінням розробити раці</w:t>
      </w:r>
      <w:r>
        <w:rPr>
          <w:sz w:val="28"/>
          <w:lang w:val="uk-UA"/>
        </w:rPr>
        <w:t>о</w:t>
      </w:r>
      <w:r>
        <w:rPr>
          <w:sz w:val="28"/>
          <w:lang w:val="uk-UA"/>
        </w:rPr>
        <w:t>нальний спосіб лікування цієї патології з використанням антигомотоксичних препаратів (АГТП).</w:t>
      </w:r>
    </w:p>
    <w:p w:rsidR="007C0C9B" w:rsidRDefault="007C0C9B" w:rsidP="007C0C9B">
      <w:pPr>
        <w:spacing w:line="360" w:lineRule="auto"/>
        <w:ind w:firstLine="720"/>
        <w:jc w:val="both"/>
        <w:rPr>
          <w:sz w:val="28"/>
          <w:szCs w:val="28"/>
          <w:lang w:val="uk-UA"/>
        </w:rPr>
      </w:pPr>
      <w:r>
        <w:rPr>
          <w:sz w:val="28"/>
          <w:szCs w:val="28"/>
          <w:lang w:val="uk-UA"/>
        </w:rPr>
        <w:t xml:space="preserve">Відповідно до цієї мети були поставлені такі </w:t>
      </w:r>
      <w:r>
        <w:rPr>
          <w:b/>
          <w:sz w:val="28"/>
          <w:szCs w:val="28"/>
          <w:lang w:val="uk-UA"/>
        </w:rPr>
        <w:t>задачі</w:t>
      </w:r>
      <w:r>
        <w:rPr>
          <w:sz w:val="28"/>
          <w:szCs w:val="28"/>
          <w:lang w:val="uk-UA"/>
        </w:rPr>
        <w:t>:</w:t>
      </w:r>
    </w:p>
    <w:p w:rsidR="007C0C9B" w:rsidRDefault="007C0C9B" w:rsidP="00E326AF">
      <w:pPr>
        <w:widowControl w:val="0"/>
        <w:numPr>
          <w:ilvl w:val="0"/>
          <w:numId w:val="54"/>
        </w:numPr>
        <w:tabs>
          <w:tab w:val="clear" w:pos="1035"/>
          <w:tab w:val="num" w:pos="567"/>
        </w:tabs>
        <w:suppressAutoHyphens w:val="0"/>
        <w:spacing w:line="360" w:lineRule="auto"/>
        <w:ind w:left="567" w:hanging="567"/>
        <w:jc w:val="both"/>
        <w:rPr>
          <w:sz w:val="28"/>
          <w:lang w:val="uk-UA"/>
        </w:rPr>
      </w:pPr>
      <w:r>
        <w:rPr>
          <w:sz w:val="28"/>
          <w:lang w:val="uk-UA"/>
        </w:rPr>
        <w:t>Вивчити особливості клінічних проявів ХБХ, на тлі хелікобактеріозу в пацієнтів з ожирінням.</w:t>
      </w:r>
    </w:p>
    <w:p w:rsidR="007C0C9B" w:rsidRDefault="007C0C9B" w:rsidP="00E326AF">
      <w:pPr>
        <w:widowControl w:val="0"/>
        <w:numPr>
          <w:ilvl w:val="0"/>
          <w:numId w:val="54"/>
        </w:numPr>
        <w:tabs>
          <w:tab w:val="clear" w:pos="1035"/>
          <w:tab w:val="num" w:pos="567"/>
        </w:tabs>
        <w:suppressAutoHyphens w:val="0"/>
        <w:spacing w:line="360" w:lineRule="auto"/>
        <w:ind w:left="567" w:hanging="567"/>
        <w:jc w:val="both"/>
        <w:rPr>
          <w:sz w:val="28"/>
          <w:lang w:val="uk-UA"/>
        </w:rPr>
      </w:pPr>
      <w:r>
        <w:rPr>
          <w:sz w:val="28"/>
          <w:lang w:val="uk-UA"/>
        </w:rPr>
        <w:t>Оцінити резервуарну та скорочувальну функції ЖМ, сонографічні симптоми ХБХ, у тому числі й дані ультразвукової гістографії ЖМ у хворих, які страждають на ХБХ в сполученні з хелікобактеріозом та ожирінням.</w:t>
      </w:r>
    </w:p>
    <w:p w:rsidR="007C0C9B" w:rsidRDefault="007C0C9B" w:rsidP="00E326AF">
      <w:pPr>
        <w:widowControl w:val="0"/>
        <w:numPr>
          <w:ilvl w:val="0"/>
          <w:numId w:val="54"/>
        </w:numPr>
        <w:tabs>
          <w:tab w:val="clear" w:pos="1035"/>
          <w:tab w:val="num" w:pos="567"/>
        </w:tabs>
        <w:suppressAutoHyphens w:val="0"/>
        <w:spacing w:line="360" w:lineRule="auto"/>
        <w:ind w:left="567" w:hanging="567"/>
        <w:jc w:val="both"/>
        <w:rPr>
          <w:sz w:val="28"/>
          <w:szCs w:val="28"/>
          <w:lang w:val="uk-UA"/>
        </w:rPr>
      </w:pPr>
      <w:r>
        <w:rPr>
          <w:sz w:val="28"/>
          <w:lang w:val="uk-UA"/>
        </w:rPr>
        <w:t>Визначити ендоскопічну картину стравоходу, шлунку та дванадцятипалої кишки (ДПК), стан кислотоутворюючої функції шлунку при поєднанні ХБХ, ожиріння та хелікобактеріозу.</w:t>
      </w:r>
    </w:p>
    <w:p w:rsidR="007C0C9B" w:rsidRDefault="007C0C9B" w:rsidP="00E326AF">
      <w:pPr>
        <w:widowControl w:val="0"/>
        <w:numPr>
          <w:ilvl w:val="0"/>
          <w:numId w:val="54"/>
        </w:numPr>
        <w:tabs>
          <w:tab w:val="clear" w:pos="1035"/>
          <w:tab w:val="num" w:pos="567"/>
        </w:tabs>
        <w:suppressAutoHyphens w:val="0"/>
        <w:spacing w:line="360" w:lineRule="auto"/>
        <w:ind w:left="567" w:hanging="567"/>
        <w:jc w:val="both"/>
        <w:rPr>
          <w:sz w:val="28"/>
          <w:szCs w:val="28"/>
          <w:lang w:val="uk-UA"/>
        </w:rPr>
      </w:pPr>
      <w:r>
        <w:rPr>
          <w:sz w:val="28"/>
          <w:lang w:val="uk-UA"/>
        </w:rPr>
        <w:t>Дослідити особливості дисфункції ЖМ в залежності від ступеня інфікованості Нр, морфологічних, гістохімічних змін слизової оболонки шлунк</w:t>
      </w:r>
      <w:r>
        <w:rPr>
          <w:sz w:val="28"/>
          <w:szCs w:val="28"/>
          <w:lang w:val="uk-UA"/>
        </w:rPr>
        <w:t>а (СОШ) й слизової оболонки ДПК (СОДПК), вивчити якісний склад шлункового слизу при поєднаних захворюваннях.</w:t>
      </w:r>
    </w:p>
    <w:p w:rsidR="007C0C9B" w:rsidRDefault="007C0C9B" w:rsidP="00E326AF">
      <w:pPr>
        <w:widowControl w:val="0"/>
        <w:numPr>
          <w:ilvl w:val="0"/>
          <w:numId w:val="54"/>
        </w:numPr>
        <w:tabs>
          <w:tab w:val="clear" w:pos="1035"/>
          <w:tab w:val="num" w:pos="567"/>
        </w:tabs>
        <w:suppressAutoHyphens w:val="0"/>
        <w:spacing w:line="360" w:lineRule="auto"/>
        <w:ind w:left="567" w:hanging="567"/>
        <w:jc w:val="both"/>
        <w:rPr>
          <w:sz w:val="28"/>
          <w:szCs w:val="28"/>
          <w:lang w:val="uk-UA"/>
        </w:rPr>
      </w:pPr>
      <w:r>
        <w:rPr>
          <w:sz w:val="28"/>
          <w:szCs w:val="28"/>
          <w:lang w:val="uk-UA"/>
        </w:rPr>
        <w:t>Оцінити ефективність впливу лікування з включенням АГТП на клінічні, сонографічні, функціональні показники, частоту ерад</w:t>
      </w:r>
      <w:r>
        <w:rPr>
          <w:sz w:val="28"/>
          <w:szCs w:val="28"/>
          <w:lang w:val="uk-UA"/>
        </w:rPr>
        <w:t>и</w:t>
      </w:r>
      <w:r>
        <w:rPr>
          <w:sz w:val="28"/>
          <w:szCs w:val="28"/>
          <w:lang w:val="uk-UA"/>
        </w:rPr>
        <w:t>кації Нр, динаміку індексу маси тіла (ІМТ), на перебіг сполученої патології у хворих на ХБХ в поєднанні з хелікобактеріозом та ож</w:t>
      </w:r>
      <w:r>
        <w:rPr>
          <w:sz w:val="28"/>
          <w:szCs w:val="28"/>
          <w:lang w:val="uk-UA"/>
        </w:rPr>
        <w:t>и</w:t>
      </w:r>
      <w:r>
        <w:rPr>
          <w:sz w:val="28"/>
          <w:szCs w:val="28"/>
          <w:lang w:val="uk-UA"/>
        </w:rPr>
        <w:t>рінням.</w:t>
      </w:r>
    </w:p>
    <w:p w:rsidR="007C0C9B" w:rsidRDefault="007C0C9B" w:rsidP="007C0C9B">
      <w:pPr>
        <w:spacing w:line="360" w:lineRule="auto"/>
        <w:ind w:firstLine="720"/>
        <w:jc w:val="both"/>
        <w:rPr>
          <w:sz w:val="28"/>
          <w:szCs w:val="28"/>
          <w:lang w:val="uk-UA"/>
        </w:rPr>
      </w:pPr>
      <w:r>
        <w:rPr>
          <w:i/>
          <w:sz w:val="28"/>
          <w:szCs w:val="28"/>
          <w:lang w:val="uk-UA"/>
        </w:rPr>
        <w:t>Об’єкт дослідження</w:t>
      </w:r>
      <w:r>
        <w:rPr>
          <w:sz w:val="28"/>
          <w:szCs w:val="28"/>
          <w:lang w:val="uk-UA"/>
        </w:rPr>
        <w:t xml:space="preserve"> — клініко-патогенетичні особливості, діагностика та лікування ХБХ у поєднанні з ожирінням та хелікобактеріозом.</w:t>
      </w:r>
    </w:p>
    <w:p w:rsidR="007C0C9B" w:rsidRDefault="007C0C9B" w:rsidP="007C0C9B">
      <w:pPr>
        <w:spacing w:line="360" w:lineRule="auto"/>
        <w:ind w:firstLine="720"/>
        <w:jc w:val="both"/>
        <w:rPr>
          <w:sz w:val="28"/>
          <w:szCs w:val="28"/>
          <w:lang w:val="uk-UA"/>
        </w:rPr>
      </w:pPr>
      <w:r>
        <w:rPr>
          <w:i/>
          <w:sz w:val="28"/>
          <w:szCs w:val="28"/>
          <w:lang w:val="uk-UA"/>
        </w:rPr>
        <w:t>Предмет дослідження</w:t>
      </w:r>
      <w:r>
        <w:rPr>
          <w:sz w:val="28"/>
          <w:szCs w:val="28"/>
          <w:lang w:val="uk-UA"/>
        </w:rPr>
        <w:t xml:space="preserve"> — клініка, функціональний стан ЖМ, його соно</w:t>
      </w:r>
      <w:r>
        <w:rPr>
          <w:sz w:val="28"/>
          <w:szCs w:val="28"/>
          <w:lang w:val="uk-UA"/>
        </w:rPr>
        <w:t>г</w:t>
      </w:r>
      <w:r>
        <w:rPr>
          <w:sz w:val="28"/>
          <w:szCs w:val="28"/>
          <w:lang w:val="uk-UA"/>
        </w:rPr>
        <w:t>рафічні зміни, особливості кислотоутворюючої функції шлунка, морфологічна та гістохімічна картина СОШ та СОДПК, інфікованість Нр, результати лікування з використанням АГТП відносно клінічних, функціональних та сонографічних пр</w:t>
      </w:r>
      <w:r>
        <w:rPr>
          <w:sz w:val="28"/>
          <w:szCs w:val="28"/>
          <w:lang w:val="uk-UA"/>
        </w:rPr>
        <w:t>о</w:t>
      </w:r>
      <w:r>
        <w:rPr>
          <w:sz w:val="28"/>
          <w:szCs w:val="28"/>
          <w:lang w:val="uk-UA"/>
        </w:rPr>
        <w:t>явів ХБХ у поєднанні з хелікобактеріозом та ожирінням.</w:t>
      </w:r>
    </w:p>
    <w:p w:rsidR="007C0C9B" w:rsidRDefault="007C0C9B" w:rsidP="007C0C9B">
      <w:pPr>
        <w:spacing w:line="360" w:lineRule="auto"/>
        <w:ind w:firstLine="720"/>
        <w:jc w:val="both"/>
        <w:rPr>
          <w:sz w:val="28"/>
          <w:szCs w:val="28"/>
          <w:lang w:val="uk-UA"/>
        </w:rPr>
      </w:pPr>
      <w:r>
        <w:rPr>
          <w:i/>
          <w:sz w:val="28"/>
          <w:szCs w:val="28"/>
          <w:lang w:val="uk-UA"/>
        </w:rPr>
        <w:t>Методи дослідження</w:t>
      </w:r>
      <w:r>
        <w:rPr>
          <w:sz w:val="28"/>
          <w:szCs w:val="28"/>
          <w:lang w:val="uk-UA"/>
        </w:rPr>
        <w:t>: клінічні, гістологічні, гістохімічні, інструментальні, антропометричний, ст</w:t>
      </w:r>
      <w:r>
        <w:rPr>
          <w:sz w:val="28"/>
          <w:szCs w:val="28"/>
          <w:lang w:val="uk-UA"/>
        </w:rPr>
        <w:t>а</w:t>
      </w:r>
      <w:r>
        <w:rPr>
          <w:sz w:val="28"/>
          <w:szCs w:val="28"/>
          <w:lang w:val="uk-UA"/>
        </w:rPr>
        <w:t>тистичні.</w:t>
      </w:r>
    </w:p>
    <w:p w:rsidR="007C0C9B" w:rsidRDefault="007C0C9B" w:rsidP="007C0C9B">
      <w:pPr>
        <w:spacing w:line="360" w:lineRule="auto"/>
        <w:ind w:firstLine="720"/>
        <w:jc w:val="both"/>
        <w:rPr>
          <w:sz w:val="28"/>
          <w:szCs w:val="28"/>
          <w:lang w:val="uk-UA"/>
        </w:rPr>
      </w:pPr>
      <w:r>
        <w:rPr>
          <w:b/>
          <w:sz w:val="28"/>
          <w:szCs w:val="28"/>
          <w:lang w:val="uk-UA"/>
        </w:rPr>
        <w:lastRenderedPageBreak/>
        <w:t>Наукова новизна одержаних результатів.</w:t>
      </w:r>
      <w:r>
        <w:rPr>
          <w:sz w:val="28"/>
          <w:szCs w:val="28"/>
          <w:lang w:val="uk-UA"/>
        </w:rPr>
        <w:t xml:space="preserve"> Вперше виявлено особливості клінічної картини ХБХ при його поєднанні з ожирінням у хворих, інфікованих Нр: більш ніж в половині випадків абдомінальний біль інтенсивний, періодичний, колікоподібний, значущі диспептичні явища та психосоматичні порушення. Новими є дані щодо наявності в більшості хворих гіперкінетично-гіпотонічної дисфункції ЖМ, біліарного сладжу в його порожнині. Вперше показано, що хворі із сполученою патологією в 52,5% випадків мають шлункову гіперсекрецію. Новим є доказ того, що співвідношення гіперплазії або атрофії G- та EC-ендокри</w:t>
      </w:r>
      <w:r>
        <w:rPr>
          <w:sz w:val="28"/>
          <w:szCs w:val="28"/>
          <w:lang w:val="uk-UA"/>
        </w:rPr>
        <w:t>н</w:t>
      </w:r>
      <w:r>
        <w:rPr>
          <w:sz w:val="28"/>
          <w:szCs w:val="28"/>
          <w:lang w:val="uk-UA"/>
        </w:rPr>
        <w:t>них клітин в СОШ приймає участь у розвитку різних варіантів дисфун</w:t>
      </w:r>
      <w:r>
        <w:rPr>
          <w:sz w:val="28"/>
          <w:szCs w:val="28"/>
          <w:lang w:val="uk-UA"/>
        </w:rPr>
        <w:t>к</w:t>
      </w:r>
      <w:r>
        <w:rPr>
          <w:sz w:val="28"/>
          <w:szCs w:val="28"/>
          <w:lang w:val="uk-UA"/>
        </w:rPr>
        <w:t>ції ЖМ. Для кожного з цих варіантів характерним є різний ступінь інфікованості Нр, порушення якісного складу шлункового слизу. Розроблено та доведено ефективність комплексного лікування ХБХ на тлі хелікобактеріозу та ожиріння із включенням комбінації АГТП, показано переваги такої терапії перед традиційною.</w:t>
      </w:r>
    </w:p>
    <w:p w:rsidR="007C0C9B" w:rsidRDefault="007C0C9B" w:rsidP="007C0C9B">
      <w:pPr>
        <w:spacing w:line="360" w:lineRule="auto"/>
        <w:ind w:firstLine="720"/>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У результаті залучення до лікування ХБХ у поєднанні з ожирінням у хворих, інфікованих Нр, комбінації АГТП мукоза композитум, хепель та гастрикумель підвищено ефективність терапії, досягнуто покращання перебігу сполученої патології.</w:t>
      </w:r>
    </w:p>
    <w:p w:rsidR="007C0C9B" w:rsidRDefault="007C0C9B" w:rsidP="007C0C9B">
      <w:pPr>
        <w:spacing w:line="360" w:lineRule="auto"/>
        <w:ind w:firstLine="720"/>
        <w:jc w:val="both"/>
        <w:rPr>
          <w:sz w:val="28"/>
          <w:szCs w:val="28"/>
          <w:lang w:val="uk-UA"/>
        </w:rPr>
      </w:pPr>
      <w:r>
        <w:rPr>
          <w:sz w:val="28"/>
          <w:szCs w:val="28"/>
          <w:lang w:val="uk-UA"/>
        </w:rPr>
        <w:t>Результати дослідження впроваджено в роботу Донецького обласного клінічного територіального медичного об’єднання, Обласного шпиталю інвал</w:t>
      </w:r>
      <w:r>
        <w:rPr>
          <w:sz w:val="28"/>
          <w:szCs w:val="28"/>
          <w:lang w:val="uk-UA"/>
        </w:rPr>
        <w:t>і</w:t>
      </w:r>
      <w:r>
        <w:rPr>
          <w:sz w:val="28"/>
          <w:szCs w:val="28"/>
          <w:lang w:val="uk-UA"/>
        </w:rPr>
        <w:t>дів Великої Вітчизняної війни (м. Чернівці), міської лікарні №3 м. Луганська, МСЧ №12 м. Харкова, клінічної лікарні ім. М.О. Семашка (м. Сімферополь), міської клінічної лікарні №7 м. Сімферополя, до педагогічного процесу Донецького, Харківського, Л</w:t>
      </w:r>
      <w:r>
        <w:rPr>
          <w:sz w:val="28"/>
          <w:szCs w:val="28"/>
          <w:lang w:val="uk-UA"/>
        </w:rPr>
        <w:t>у</w:t>
      </w:r>
      <w:r>
        <w:rPr>
          <w:sz w:val="28"/>
          <w:szCs w:val="28"/>
          <w:lang w:val="uk-UA"/>
        </w:rPr>
        <w:t>ганського, Буковинського, Кримського державних медичних університетів.</w:t>
      </w:r>
    </w:p>
    <w:p w:rsidR="007C0C9B" w:rsidRDefault="007C0C9B" w:rsidP="007C0C9B">
      <w:pPr>
        <w:spacing w:line="360" w:lineRule="auto"/>
        <w:ind w:firstLine="709"/>
        <w:jc w:val="both"/>
        <w:rPr>
          <w:sz w:val="28"/>
          <w:szCs w:val="28"/>
          <w:lang w:val="uk-UA"/>
        </w:rPr>
      </w:pPr>
      <w:r>
        <w:rPr>
          <w:b/>
          <w:sz w:val="28"/>
          <w:szCs w:val="28"/>
          <w:lang w:val="uk-UA"/>
        </w:rPr>
        <w:t>Особистий внесок здобувача.</w:t>
      </w:r>
      <w:r>
        <w:rPr>
          <w:sz w:val="28"/>
          <w:szCs w:val="28"/>
          <w:lang w:val="uk-UA"/>
        </w:rPr>
        <w:t xml:space="preserve"> Здобувач отримав результати дослідження самостійно. Він особисто провів відбір, обстеження та лікування хворих, здійснював аналіз даних, їх статистичну обробку. Здобувач самостійно впровадив отримані результати в практику закладів охорони здоров'я та педагогічний процес. Дисертант не використовував ідеї та результати співавторів друкованих робіт.</w:t>
      </w:r>
    </w:p>
    <w:p w:rsidR="007C0C9B" w:rsidRDefault="007C0C9B" w:rsidP="007C0C9B">
      <w:pPr>
        <w:spacing w:line="360" w:lineRule="auto"/>
        <w:ind w:firstLine="709"/>
        <w:jc w:val="both"/>
        <w:rPr>
          <w:spacing w:val="2"/>
          <w:sz w:val="28"/>
          <w:szCs w:val="28"/>
          <w:lang w:val="uk-UA"/>
        </w:rPr>
      </w:pPr>
      <w:r>
        <w:rPr>
          <w:b/>
          <w:spacing w:val="2"/>
          <w:sz w:val="28"/>
          <w:szCs w:val="28"/>
          <w:lang w:val="uk-UA"/>
        </w:rPr>
        <w:lastRenderedPageBreak/>
        <w:t>Апробація результатів дисертації</w:t>
      </w:r>
      <w:r>
        <w:rPr>
          <w:spacing w:val="2"/>
          <w:sz w:val="28"/>
          <w:szCs w:val="28"/>
          <w:lang w:val="uk-UA"/>
        </w:rPr>
        <w:t>. Основні положення дисертаційної роботи обговорено на республіканської науково-практичної конференції “Гас</w:t>
      </w:r>
      <w:r>
        <w:rPr>
          <w:spacing w:val="2"/>
          <w:sz w:val="28"/>
          <w:szCs w:val="28"/>
          <w:lang w:val="uk-UA"/>
        </w:rPr>
        <w:t>т</w:t>
      </w:r>
      <w:r>
        <w:rPr>
          <w:spacing w:val="2"/>
          <w:sz w:val="28"/>
          <w:szCs w:val="28"/>
          <w:lang w:val="uk-UA"/>
        </w:rPr>
        <w:t xml:space="preserve">роентерологія </w:t>
      </w:r>
      <w:r>
        <w:rPr>
          <w:spacing w:val="2"/>
          <w:sz w:val="28"/>
          <w:szCs w:val="28"/>
        </w:rPr>
        <w:t>XXI</w:t>
      </w:r>
      <w:r>
        <w:rPr>
          <w:spacing w:val="2"/>
          <w:sz w:val="28"/>
          <w:szCs w:val="28"/>
          <w:lang w:val="uk-UA"/>
        </w:rPr>
        <w:t xml:space="preserve"> століття: сучасне і майбутнє” (м. Харків, 2002), на науково-практичній конференції «</w:t>
      </w:r>
      <w:r>
        <w:rPr>
          <w:snapToGrid w:val="0"/>
          <w:spacing w:val="2"/>
          <w:sz w:val="28"/>
          <w:szCs w:val="28"/>
          <w:lang w:val="uk-UA"/>
        </w:rPr>
        <w:t>Сучасна гастроентерологія: питання діагностики та лікування» (м. </w:t>
      </w:r>
      <w:r>
        <w:rPr>
          <w:spacing w:val="2"/>
          <w:sz w:val="28"/>
          <w:szCs w:val="28"/>
          <w:lang w:val="uk-UA"/>
        </w:rPr>
        <w:t>Харків, 2002), науково-практичних конфе</w:t>
      </w:r>
      <w:r>
        <w:rPr>
          <w:spacing w:val="2"/>
          <w:sz w:val="28"/>
          <w:szCs w:val="28"/>
          <w:lang w:val="uk-UA"/>
        </w:rPr>
        <w:softHyphen/>
        <w:t>ренціях гастроент</w:t>
      </w:r>
      <w:r>
        <w:rPr>
          <w:spacing w:val="2"/>
          <w:sz w:val="28"/>
          <w:szCs w:val="28"/>
          <w:lang w:val="uk-UA"/>
        </w:rPr>
        <w:t>е</w:t>
      </w:r>
      <w:r>
        <w:rPr>
          <w:spacing w:val="2"/>
          <w:sz w:val="28"/>
          <w:szCs w:val="28"/>
          <w:lang w:val="uk-UA"/>
        </w:rPr>
        <w:t>рологів (м. Дніпропетровськ, 2002, 2006; м. Запоріжжя, 2005; м. Полтава, 2007), науково-практичній конференції „Сучасна медична наука обличчям до тер</w:t>
      </w:r>
      <w:r>
        <w:rPr>
          <w:spacing w:val="2"/>
          <w:sz w:val="28"/>
          <w:szCs w:val="28"/>
          <w:lang w:val="uk-UA"/>
        </w:rPr>
        <w:t>а</w:t>
      </w:r>
      <w:r>
        <w:rPr>
          <w:spacing w:val="2"/>
          <w:sz w:val="28"/>
          <w:szCs w:val="28"/>
          <w:lang w:val="uk-UA"/>
        </w:rPr>
        <w:t>певтичної практики” (м. Харків, 2005), Всеукраїнській науково-практичній конференції молодих вчених і спеціалістів „Від фундаментальних досліджень до медичної практики” (м. Харків, 2005), Українському Конгресі гастроент</w:t>
      </w:r>
      <w:r>
        <w:rPr>
          <w:spacing w:val="2"/>
          <w:sz w:val="28"/>
          <w:szCs w:val="28"/>
          <w:lang w:val="uk-UA"/>
        </w:rPr>
        <w:t>е</w:t>
      </w:r>
      <w:r>
        <w:rPr>
          <w:spacing w:val="2"/>
          <w:sz w:val="28"/>
          <w:szCs w:val="28"/>
          <w:lang w:val="uk-UA"/>
        </w:rPr>
        <w:t>рологів (м. Дніпропетровськ, 2005), Всеукраїнській науково-практичній конференції „Сучасні досягнення молодих вчених на допомогу практичній м</w:t>
      </w:r>
      <w:r>
        <w:rPr>
          <w:spacing w:val="2"/>
          <w:sz w:val="28"/>
          <w:szCs w:val="28"/>
          <w:lang w:val="uk-UA"/>
        </w:rPr>
        <w:t>е</w:t>
      </w:r>
      <w:r>
        <w:rPr>
          <w:spacing w:val="2"/>
          <w:sz w:val="28"/>
          <w:szCs w:val="28"/>
          <w:lang w:val="uk-UA"/>
        </w:rPr>
        <w:t>дицині” (м. Харків, 2006), науково-практичній конференції „Проблеми ві</w:t>
      </w:r>
      <w:r>
        <w:rPr>
          <w:spacing w:val="2"/>
          <w:sz w:val="28"/>
          <w:szCs w:val="28"/>
          <w:lang w:val="uk-UA"/>
        </w:rPr>
        <w:t>й</w:t>
      </w:r>
      <w:r>
        <w:rPr>
          <w:spacing w:val="2"/>
          <w:sz w:val="28"/>
          <w:szCs w:val="28"/>
          <w:lang w:val="uk-UA"/>
        </w:rPr>
        <w:t xml:space="preserve">ськової охорони здоров’я” (м. Київ, 2006), республіканських науково-практичних конференціях „Важкі питання гастроентерології” (м. Донецьк, 2006, 2007), </w:t>
      </w:r>
      <w:r>
        <w:rPr>
          <w:spacing w:val="2"/>
          <w:sz w:val="28"/>
          <w:szCs w:val="28"/>
          <w:lang w:val="en-US"/>
        </w:rPr>
        <w:t>VII</w:t>
      </w:r>
      <w:r>
        <w:rPr>
          <w:spacing w:val="2"/>
          <w:sz w:val="28"/>
          <w:szCs w:val="28"/>
          <w:lang w:val="uk-UA"/>
        </w:rPr>
        <w:t xml:space="preserve">, </w:t>
      </w:r>
      <w:r>
        <w:rPr>
          <w:spacing w:val="2"/>
          <w:sz w:val="28"/>
          <w:szCs w:val="28"/>
          <w:lang w:val="en-US"/>
        </w:rPr>
        <w:t>XI</w:t>
      </w:r>
      <w:r>
        <w:rPr>
          <w:spacing w:val="2"/>
          <w:sz w:val="28"/>
          <w:szCs w:val="28"/>
          <w:lang w:val="uk-UA"/>
        </w:rPr>
        <w:t xml:space="preserve"> Російських гастроентер</w:t>
      </w:r>
      <w:r>
        <w:rPr>
          <w:spacing w:val="2"/>
          <w:sz w:val="28"/>
          <w:szCs w:val="28"/>
          <w:lang w:val="uk-UA"/>
        </w:rPr>
        <w:t>о</w:t>
      </w:r>
      <w:r>
        <w:rPr>
          <w:spacing w:val="2"/>
          <w:sz w:val="28"/>
          <w:szCs w:val="28"/>
          <w:lang w:val="uk-UA"/>
        </w:rPr>
        <w:t>логічних тижнях (Росія, м. Москва, 2001, 2005), ХІ Російській конференції „Гепатол</w:t>
      </w:r>
      <w:r>
        <w:rPr>
          <w:spacing w:val="2"/>
          <w:sz w:val="28"/>
          <w:szCs w:val="28"/>
          <w:lang w:val="uk-UA"/>
        </w:rPr>
        <w:t>о</w:t>
      </w:r>
      <w:r>
        <w:rPr>
          <w:spacing w:val="2"/>
          <w:sz w:val="28"/>
          <w:szCs w:val="28"/>
          <w:lang w:val="uk-UA"/>
        </w:rPr>
        <w:t>гія сьогодні” (Росія, м. Москва, 2006), VIII, IX Слав’яно-Балтійських гастроентерологічних фор</w:t>
      </w:r>
      <w:r>
        <w:rPr>
          <w:spacing w:val="2"/>
          <w:sz w:val="28"/>
          <w:szCs w:val="28"/>
          <w:lang w:val="uk-UA"/>
        </w:rPr>
        <w:t>у</w:t>
      </w:r>
      <w:r>
        <w:rPr>
          <w:spacing w:val="2"/>
          <w:sz w:val="28"/>
          <w:szCs w:val="28"/>
          <w:lang w:val="uk-UA"/>
        </w:rPr>
        <w:t>мах (Росія, м. Санкт-Петербург, 2006, 2007).</w:t>
      </w:r>
    </w:p>
    <w:p w:rsidR="007C0C9B" w:rsidRDefault="007C0C9B" w:rsidP="007C0C9B">
      <w:pPr>
        <w:spacing w:line="360" w:lineRule="auto"/>
        <w:ind w:firstLine="709"/>
        <w:jc w:val="both"/>
        <w:rPr>
          <w:lang w:val="uk-UA"/>
        </w:rPr>
      </w:pPr>
      <w:r>
        <w:rPr>
          <w:b/>
          <w:sz w:val="28"/>
          <w:szCs w:val="28"/>
          <w:lang w:val="uk-UA"/>
        </w:rPr>
        <w:t>Публікації.</w:t>
      </w:r>
      <w:r>
        <w:rPr>
          <w:sz w:val="28"/>
          <w:szCs w:val="28"/>
          <w:lang w:val="uk-UA"/>
        </w:rPr>
        <w:t xml:space="preserve"> За темою дисертації опубліковано 16 наукових праць, з них 1 глава в монографії, 8 статей в збірниках наукових праць (у тому числі 8 робіт опубліковані у фахових виданнях, визначених ВАК України, з них 4 статті одноосібні), 6 тез, отримано патент на винахід.</w:t>
      </w:r>
    </w:p>
    <w:p w:rsidR="007C0C9B" w:rsidRDefault="007C0C9B" w:rsidP="007C0C9B">
      <w:pPr>
        <w:spacing w:line="360" w:lineRule="auto"/>
        <w:jc w:val="center"/>
        <w:outlineLvl w:val="0"/>
        <w:rPr>
          <w:sz w:val="28"/>
          <w:szCs w:val="28"/>
          <w:lang w:val="uk-UA"/>
        </w:rPr>
      </w:pPr>
      <w:r>
        <w:rPr>
          <w:b/>
          <w:caps/>
          <w:sz w:val="28"/>
          <w:szCs w:val="28"/>
          <w:lang w:val="uk-UA"/>
        </w:rPr>
        <w:t>Висновки</w:t>
      </w:r>
      <w:r>
        <w:rPr>
          <w:b/>
          <w:caps/>
          <w:sz w:val="28"/>
          <w:szCs w:val="28"/>
          <w:lang w:val="uk-UA"/>
        </w:rPr>
        <w:fldChar w:fldCharType="begin"/>
      </w:r>
      <w:r>
        <w:rPr>
          <w:sz w:val="28"/>
          <w:szCs w:val="28"/>
          <w:lang w:val="uk-UA"/>
        </w:rPr>
        <w:instrText xml:space="preserve"> </w:instrText>
      </w:r>
      <w:r>
        <w:rPr>
          <w:sz w:val="28"/>
          <w:szCs w:val="28"/>
        </w:rPr>
        <w:instrText>TC</w:instrText>
      </w:r>
      <w:r>
        <w:rPr>
          <w:sz w:val="28"/>
          <w:szCs w:val="28"/>
          <w:lang w:val="uk-UA"/>
        </w:rPr>
        <w:instrText xml:space="preserve"> "</w:instrText>
      </w:r>
      <w:bookmarkStart w:id="7" w:name="_Toc158353288"/>
      <w:bookmarkStart w:id="8" w:name="_Toc158353708"/>
      <w:bookmarkStart w:id="9" w:name="_Toc176267440"/>
      <w:r>
        <w:rPr>
          <w:b/>
          <w:caps/>
          <w:sz w:val="28"/>
          <w:szCs w:val="28"/>
          <w:lang w:val="uk-UA"/>
        </w:rPr>
        <w:instrText>Висновки</w:instrText>
      </w:r>
      <w:bookmarkEnd w:id="7"/>
      <w:bookmarkEnd w:id="8"/>
      <w:bookmarkEnd w:id="9"/>
      <w:r>
        <w:rPr>
          <w:sz w:val="28"/>
          <w:szCs w:val="28"/>
          <w:lang w:val="uk-UA"/>
        </w:rPr>
        <w:instrText>" \</w:instrText>
      </w:r>
      <w:r>
        <w:rPr>
          <w:sz w:val="28"/>
          <w:szCs w:val="28"/>
        </w:rPr>
        <w:instrText>f</w:instrText>
      </w:r>
      <w:r>
        <w:rPr>
          <w:sz w:val="28"/>
          <w:szCs w:val="28"/>
          <w:lang w:val="uk-UA"/>
        </w:rPr>
        <w:instrText xml:space="preserve"> </w:instrText>
      </w:r>
      <w:r>
        <w:rPr>
          <w:sz w:val="28"/>
          <w:szCs w:val="28"/>
        </w:rPr>
        <w:instrText>C</w:instrText>
      </w:r>
      <w:r>
        <w:rPr>
          <w:sz w:val="28"/>
          <w:szCs w:val="28"/>
          <w:lang w:val="uk-UA"/>
        </w:rPr>
        <w:instrText xml:space="preserve"> \</w:instrText>
      </w:r>
      <w:r>
        <w:rPr>
          <w:sz w:val="28"/>
          <w:szCs w:val="28"/>
        </w:rPr>
        <w:instrText>l</w:instrText>
      </w:r>
      <w:r>
        <w:rPr>
          <w:sz w:val="28"/>
          <w:szCs w:val="28"/>
          <w:lang w:val="uk-UA"/>
        </w:rPr>
        <w:instrText xml:space="preserve"> "1" </w:instrText>
      </w:r>
      <w:r>
        <w:rPr>
          <w:b/>
          <w:caps/>
          <w:sz w:val="28"/>
          <w:szCs w:val="28"/>
          <w:lang w:val="uk-UA"/>
        </w:rPr>
        <w:fldChar w:fldCharType="end"/>
      </w:r>
    </w:p>
    <w:p w:rsidR="007C0C9B" w:rsidRDefault="007C0C9B" w:rsidP="007C0C9B">
      <w:pPr>
        <w:spacing w:line="360" w:lineRule="auto"/>
        <w:jc w:val="center"/>
        <w:rPr>
          <w:sz w:val="28"/>
          <w:szCs w:val="28"/>
          <w:lang w:val="uk-UA"/>
        </w:rPr>
      </w:pPr>
    </w:p>
    <w:p w:rsidR="007C0C9B" w:rsidRDefault="007C0C9B" w:rsidP="007C0C9B">
      <w:pPr>
        <w:spacing w:line="360" w:lineRule="auto"/>
        <w:jc w:val="center"/>
        <w:rPr>
          <w:sz w:val="28"/>
          <w:szCs w:val="28"/>
          <w:lang w:val="uk-UA"/>
        </w:rPr>
      </w:pPr>
    </w:p>
    <w:p w:rsidR="007C0C9B" w:rsidRDefault="007C0C9B" w:rsidP="007C0C9B">
      <w:pPr>
        <w:spacing w:line="360" w:lineRule="auto"/>
        <w:jc w:val="center"/>
        <w:rPr>
          <w:sz w:val="28"/>
          <w:szCs w:val="28"/>
          <w:lang w:val="uk-UA"/>
        </w:rPr>
      </w:pPr>
    </w:p>
    <w:p w:rsidR="007C0C9B" w:rsidRDefault="007C0C9B" w:rsidP="007C0C9B">
      <w:pPr>
        <w:widowControl w:val="0"/>
        <w:spacing w:line="360" w:lineRule="auto"/>
        <w:ind w:firstLine="708"/>
        <w:jc w:val="both"/>
        <w:rPr>
          <w:sz w:val="28"/>
          <w:szCs w:val="28"/>
          <w:lang w:val="uk-UA"/>
        </w:rPr>
      </w:pPr>
      <w:r>
        <w:rPr>
          <w:sz w:val="28"/>
          <w:szCs w:val="28"/>
          <w:lang w:val="uk-UA"/>
        </w:rPr>
        <w:t>У дисертації наведено теоретичне узагальнення і нове вирішення важлив</w:t>
      </w:r>
      <w:r>
        <w:rPr>
          <w:sz w:val="28"/>
          <w:szCs w:val="28"/>
          <w:lang w:val="uk-UA"/>
        </w:rPr>
        <w:t>о</w:t>
      </w:r>
      <w:r>
        <w:rPr>
          <w:sz w:val="28"/>
          <w:szCs w:val="28"/>
          <w:lang w:val="uk-UA"/>
        </w:rPr>
        <w:t xml:space="preserve">го для внутрішніх хвороб наукового завдання: поглиблення уявлень щодо патогенезу сполучення ХБХ, хелікобактеріозу та ожиріння, виявлення </w:t>
      </w:r>
      <w:r>
        <w:rPr>
          <w:sz w:val="28"/>
          <w:szCs w:val="28"/>
          <w:lang w:val="uk-UA"/>
        </w:rPr>
        <w:lastRenderedPageBreak/>
        <w:t>особливостей перебігу п</w:t>
      </w:r>
      <w:r>
        <w:rPr>
          <w:sz w:val="28"/>
          <w:szCs w:val="28"/>
          <w:lang w:val="uk-UA"/>
        </w:rPr>
        <w:t>о</w:t>
      </w:r>
      <w:r>
        <w:rPr>
          <w:sz w:val="28"/>
          <w:szCs w:val="28"/>
          <w:lang w:val="uk-UA"/>
        </w:rPr>
        <w:t>єднаної патології, функціонального стану ЖМ, його сонографічних змін, морфологічного та функціонального стану СОШ та СОДПК, ступеня інфік</w:t>
      </w:r>
      <w:r>
        <w:rPr>
          <w:sz w:val="28"/>
          <w:szCs w:val="28"/>
          <w:lang w:val="uk-UA"/>
        </w:rPr>
        <w:t>о</w:t>
      </w:r>
      <w:r>
        <w:rPr>
          <w:sz w:val="28"/>
          <w:szCs w:val="28"/>
          <w:lang w:val="uk-UA"/>
        </w:rPr>
        <w:t>ваності Нр при сполученій патології. Доведено ефективність терапії поєднаних захворювань комбінацією загальноприйнятих засобів з АГТП хепель, га</w:t>
      </w:r>
      <w:r>
        <w:rPr>
          <w:sz w:val="28"/>
          <w:szCs w:val="28"/>
          <w:lang w:val="uk-UA"/>
        </w:rPr>
        <w:t>с</w:t>
      </w:r>
      <w:r>
        <w:rPr>
          <w:sz w:val="28"/>
          <w:szCs w:val="28"/>
          <w:lang w:val="uk-UA"/>
        </w:rPr>
        <w:t>трикумель, мукоза композитум.</w:t>
      </w:r>
    </w:p>
    <w:p w:rsidR="007C0C9B" w:rsidRDefault="007C0C9B" w:rsidP="00E326AF">
      <w:pPr>
        <w:widowControl w:val="0"/>
        <w:numPr>
          <w:ilvl w:val="0"/>
          <w:numId w:val="55"/>
        </w:numPr>
        <w:suppressAutoHyphens w:val="0"/>
        <w:spacing w:line="360" w:lineRule="auto"/>
        <w:jc w:val="both"/>
        <w:rPr>
          <w:sz w:val="28"/>
          <w:szCs w:val="28"/>
          <w:lang w:val="uk-UA"/>
        </w:rPr>
      </w:pPr>
      <w:r>
        <w:rPr>
          <w:sz w:val="28"/>
          <w:szCs w:val="28"/>
          <w:lang w:val="uk-UA"/>
        </w:rPr>
        <w:t>Хворих на ХБХ у поєднанні з хелікобактеріозом та ожирінням в 56,8% випадків турбує інтенсивний біль в животі. Біль періоди</w:t>
      </w:r>
      <w:r>
        <w:rPr>
          <w:sz w:val="28"/>
          <w:szCs w:val="28"/>
          <w:lang w:val="uk-UA"/>
        </w:rPr>
        <w:t>ч</w:t>
      </w:r>
      <w:r>
        <w:rPr>
          <w:sz w:val="28"/>
          <w:szCs w:val="28"/>
          <w:lang w:val="uk-UA"/>
        </w:rPr>
        <w:t>ний в 54,2% випадків, носить колікоподібний характер в 51,7% в</w:t>
      </w:r>
      <w:r>
        <w:rPr>
          <w:sz w:val="28"/>
          <w:szCs w:val="28"/>
          <w:lang w:val="uk-UA"/>
        </w:rPr>
        <w:t>и</w:t>
      </w:r>
      <w:r>
        <w:rPr>
          <w:sz w:val="28"/>
          <w:szCs w:val="28"/>
          <w:lang w:val="uk-UA"/>
        </w:rPr>
        <w:t>падків. Особливістю є те, що, крім болю після їжі, в 44,9% випа</w:t>
      </w:r>
      <w:r>
        <w:rPr>
          <w:sz w:val="28"/>
          <w:szCs w:val="28"/>
          <w:lang w:val="uk-UA"/>
        </w:rPr>
        <w:t>д</w:t>
      </w:r>
      <w:r>
        <w:rPr>
          <w:sz w:val="28"/>
          <w:szCs w:val="28"/>
          <w:lang w:val="uk-UA"/>
        </w:rPr>
        <w:t>ків хворих турбує також біль до їжі. У третини хворих розвивают</w:t>
      </w:r>
      <w:r>
        <w:rPr>
          <w:sz w:val="28"/>
          <w:szCs w:val="28"/>
          <w:lang w:val="uk-UA"/>
        </w:rPr>
        <w:t>ь</w:t>
      </w:r>
      <w:r>
        <w:rPr>
          <w:sz w:val="28"/>
          <w:szCs w:val="28"/>
          <w:lang w:val="uk-UA"/>
        </w:rPr>
        <w:t>ся психосоматичні порушення, в 9,3% випадків — алергійні пр</w:t>
      </w:r>
      <w:r>
        <w:rPr>
          <w:sz w:val="28"/>
          <w:szCs w:val="28"/>
          <w:lang w:val="uk-UA"/>
        </w:rPr>
        <w:t>о</w:t>
      </w:r>
      <w:r>
        <w:rPr>
          <w:sz w:val="28"/>
          <w:szCs w:val="28"/>
          <w:lang w:val="uk-UA"/>
        </w:rPr>
        <w:t>яви, в 16,9% випадків — солярний синдром; в 41,5% хворих ж</w:t>
      </w:r>
      <w:r>
        <w:rPr>
          <w:sz w:val="28"/>
          <w:szCs w:val="28"/>
          <w:lang w:val="uk-UA"/>
        </w:rPr>
        <w:t>і</w:t>
      </w:r>
      <w:r>
        <w:rPr>
          <w:sz w:val="28"/>
          <w:szCs w:val="28"/>
          <w:lang w:val="uk-UA"/>
        </w:rPr>
        <w:t>нок — синдром передменструальної напруги.</w:t>
      </w:r>
    </w:p>
    <w:p w:rsidR="007C0C9B" w:rsidRDefault="007C0C9B" w:rsidP="00E326AF">
      <w:pPr>
        <w:widowControl w:val="0"/>
        <w:numPr>
          <w:ilvl w:val="0"/>
          <w:numId w:val="55"/>
        </w:numPr>
        <w:suppressAutoHyphens w:val="0"/>
        <w:spacing w:line="360" w:lineRule="auto"/>
        <w:jc w:val="both"/>
        <w:rPr>
          <w:sz w:val="28"/>
          <w:szCs w:val="28"/>
          <w:lang w:val="uk-UA"/>
        </w:rPr>
      </w:pPr>
      <w:r>
        <w:rPr>
          <w:sz w:val="28"/>
          <w:szCs w:val="28"/>
          <w:lang w:val="uk-UA"/>
        </w:rPr>
        <w:t>У хворих на ХБХ у сполученні з хелікобактеріозом та ожирінням перев</w:t>
      </w:r>
      <w:r>
        <w:rPr>
          <w:sz w:val="28"/>
          <w:szCs w:val="28"/>
          <w:lang w:val="uk-UA"/>
        </w:rPr>
        <w:t>а</w:t>
      </w:r>
      <w:r>
        <w:rPr>
          <w:sz w:val="28"/>
          <w:szCs w:val="28"/>
          <w:lang w:val="uk-UA"/>
        </w:rPr>
        <w:t>жають гіпотонія та гіперкінезія ЖМ (54,2% випадків), недостатність сфінктерів Одді й Мірицці. При сонографії ЖМ визначаються типові симптоми ХБХ у стадії загострення. Особливістю є виявлення біліарного сладжу в 57,6% випадків. У хворих із поєднаною патологією має місце пі</w:t>
      </w:r>
      <w:r>
        <w:rPr>
          <w:sz w:val="28"/>
          <w:szCs w:val="28"/>
          <w:lang w:val="uk-UA"/>
        </w:rPr>
        <w:t>д</w:t>
      </w:r>
      <w:r>
        <w:rPr>
          <w:sz w:val="28"/>
          <w:szCs w:val="28"/>
          <w:lang w:val="uk-UA"/>
        </w:rPr>
        <w:t>вищення показника L і зниження показника N ультразвукової гістограми як стінки ЖМ, так і його вмісту.</w:t>
      </w:r>
    </w:p>
    <w:p w:rsidR="007C0C9B" w:rsidRDefault="007C0C9B" w:rsidP="00E326AF">
      <w:pPr>
        <w:widowControl w:val="0"/>
        <w:numPr>
          <w:ilvl w:val="0"/>
          <w:numId w:val="55"/>
        </w:numPr>
        <w:suppressAutoHyphens w:val="0"/>
        <w:spacing w:line="360" w:lineRule="auto"/>
        <w:jc w:val="both"/>
        <w:rPr>
          <w:sz w:val="28"/>
          <w:szCs w:val="28"/>
          <w:lang w:val="uk-UA"/>
        </w:rPr>
      </w:pPr>
      <w:r>
        <w:rPr>
          <w:sz w:val="28"/>
          <w:szCs w:val="28"/>
          <w:lang w:val="uk-UA"/>
        </w:rPr>
        <w:t>У хворих на ХБХ у сполученні з хелікобактеріозом та ожирінням в 22,1% випадків має місце ендоскопічно позитивна гастроезофагеальна рефлюк</w:t>
      </w:r>
      <w:r>
        <w:rPr>
          <w:sz w:val="28"/>
          <w:szCs w:val="28"/>
          <w:lang w:val="uk-UA"/>
        </w:rPr>
        <w:t>с</w:t>
      </w:r>
      <w:r>
        <w:rPr>
          <w:sz w:val="28"/>
          <w:szCs w:val="28"/>
          <w:lang w:val="uk-UA"/>
        </w:rPr>
        <w:t>на хвороба, а в 19,5% випадків — дуоденогастральний рефлюкс. При ХБХ на тлі ожиріння й хелікобактеріоза домінує гіперацидність (52,5% випа</w:t>
      </w:r>
      <w:r>
        <w:rPr>
          <w:sz w:val="28"/>
          <w:szCs w:val="28"/>
          <w:lang w:val="uk-UA"/>
        </w:rPr>
        <w:t>д</w:t>
      </w:r>
      <w:r>
        <w:rPr>
          <w:sz w:val="28"/>
          <w:szCs w:val="28"/>
          <w:lang w:val="uk-UA"/>
        </w:rPr>
        <w:t>ків). Частота різних порушень кислотоутворюючої функції шлунка залежить від варіанту дисфункції ЖМ.</w:t>
      </w:r>
    </w:p>
    <w:p w:rsidR="007C0C9B" w:rsidRDefault="007C0C9B" w:rsidP="00E326AF">
      <w:pPr>
        <w:widowControl w:val="0"/>
        <w:numPr>
          <w:ilvl w:val="0"/>
          <w:numId w:val="55"/>
        </w:numPr>
        <w:suppressAutoHyphens w:val="0"/>
        <w:spacing w:line="360" w:lineRule="auto"/>
        <w:jc w:val="both"/>
        <w:rPr>
          <w:sz w:val="28"/>
          <w:szCs w:val="28"/>
          <w:lang w:val="uk-UA"/>
        </w:rPr>
      </w:pPr>
      <w:r>
        <w:rPr>
          <w:sz w:val="28"/>
          <w:szCs w:val="28"/>
          <w:lang w:val="uk-UA"/>
        </w:rPr>
        <w:t xml:space="preserve">Хелікобактерна інфекція в шлунку при наявності гіперплазії гастрін-продукуючих клітин призводить до гіперкінезії ЖМ. При хелікобактерном гастриті з атрофією пілорічних залоз цей вплив зменшується. Продукція серотоніну ентерохромафінними клітинами пілорічних залоз і осередками кишкової метаплазії в </w:t>
      </w:r>
      <w:r>
        <w:rPr>
          <w:sz w:val="28"/>
          <w:szCs w:val="28"/>
        </w:rPr>
        <w:t>шлунку</w:t>
      </w:r>
      <w:r>
        <w:rPr>
          <w:sz w:val="28"/>
          <w:szCs w:val="28"/>
          <w:lang w:val="uk-UA"/>
        </w:rPr>
        <w:t xml:space="preserve"> призводить до зменшення тонусу ЖМ. Різноманітні сполучення процесів гіперплазії й атрофії ендокри</w:t>
      </w:r>
      <w:r>
        <w:rPr>
          <w:sz w:val="28"/>
          <w:szCs w:val="28"/>
          <w:lang w:val="uk-UA"/>
        </w:rPr>
        <w:t>н</w:t>
      </w:r>
      <w:r>
        <w:rPr>
          <w:sz w:val="28"/>
          <w:szCs w:val="28"/>
          <w:lang w:val="uk-UA"/>
        </w:rPr>
        <w:t xml:space="preserve">них клітин в </w:t>
      </w:r>
      <w:r>
        <w:rPr>
          <w:sz w:val="28"/>
          <w:szCs w:val="28"/>
          <w:lang w:val="uk-UA"/>
        </w:rPr>
        <w:lastRenderedPageBreak/>
        <w:t>СОШ приймають участь у розвитку різних варіантів дисфун</w:t>
      </w:r>
      <w:r>
        <w:rPr>
          <w:sz w:val="28"/>
          <w:szCs w:val="28"/>
          <w:lang w:val="uk-UA"/>
        </w:rPr>
        <w:t>к</w:t>
      </w:r>
      <w:r>
        <w:rPr>
          <w:sz w:val="28"/>
          <w:szCs w:val="28"/>
          <w:lang w:val="uk-UA"/>
        </w:rPr>
        <w:t>ції ЖМ.</w:t>
      </w:r>
    </w:p>
    <w:p w:rsidR="007C0C9B" w:rsidRDefault="007C0C9B" w:rsidP="00E326AF">
      <w:pPr>
        <w:widowControl w:val="0"/>
        <w:numPr>
          <w:ilvl w:val="0"/>
          <w:numId w:val="55"/>
        </w:numPr>
        <w:suppressAutoHyphens w:val="0"/>
        <w:spacing w:line="360" w:lineRule="auto"/>
        <w:jc w:val="both"/>
        <w:rPr>
          <w:sz w:val="28"/>
          <w:szCs w:val="28"/>
          <w:lang w:val="uk-UA"/>
        </w:rPr>
      </w:pPr>
      <w:r>
        <w:rPr>
          <w:sz w:val="28"/>
          <w:szCs w:val="28"/>
          <w:lang w:val="uk-UA"/>
        </w:rPr>
        <w:t>У хворих на гіперкін</w:t>
      </w:r>
      <w:r>
        <w:rPr>
          <w:sz w:val="28"/>
          <w:szCs w:val="28"/>
          <w:lang w:val="uk-UA"/>
        </w:rPr>
        <w:t>е</w:t>
      </w:r>
      <w:r>
        <w:rPr>
          <w:sz w:val="28"/>
          <w:szCs w:val="28"/>
          <w:lang w:val="uk-UA"/>
        </w:rPr>
        <w:t>тичну-гіпертонічну дисфункцію ЖМ при сполученій патології для всіх випадків є характерною слабка інфікованість Нр і тільки в 41,2% випадків спостерігається помірна осередкова інфікованість Нр на тлі загальної слабкої інфікованості. При гіпе</w:t>
      </w:r>
      <w:r>
        <w:rPr>
          <w:sz w:val="28"/>
          <w:szCs w:val="28"/>
          <w:lang w:val="uk-UA"/>
        </w:rPr>
        <w:t>р</w:t>
      </w:r>
      <w:r>
        <w:rPr>
          <w:sz w:val="28"/>
          <w:szCs w:val="28"/>
          <w:lang w:val="uk-UA"/>
        </w:rPr>
        <w:t>кінетично-гіпотонічній дисфункції ЖМ в 89,4% випадків має місце помірна інфікованість СОШ Нр. При гіпокінетично-гіпертонічній ди</w:t>
      </w:r>
      <w:r>
        <w:rPr>
          <w:sz w:val="28"/>
          <w:szCs w:val="28"/>
          <w:lang w:val="uk-UA"/>
        </w:rPr>
        <w:t>с</w:t>
      </w:r>
      <w:r>
        <w:rPr>
          <w:sz w:val="28"/>
          <w:szCs w:val="28"/>
          <w:lang w:val="uk-UA"/>
        </w:rPr>
        <w:t>функції ЖМ характерним є слабка інфікованість Нр в 71,4% випадків в антральному ві</w:t>
      </w:r>
      <w:r>
        <w:rPr>
          <w:sz w:val="28"/>
          <w:szCs w:val="28"/>
          <w:lang w:val="uk-UA"/>
        </w:rPr>
        <w:t>д</w:t>
      </w:r>
      <w:r>
        <w:rPr>
          <w:sz w:val="28"/>
          <w:szCs w:val="28"/>
          <w:lang w:val="uk-UA"/>
        </w:rPr>
        <w:t>ділі й у всіх випадках у фундальному відділі шлунка. При гіпокінетично-гіпотонічній дисфункції ЖМ в 81,8% випадків має мі</w:t>
      </w:r>
      <w:r>
        <w:rPr>
          <w:sz w:val="28"/>
          <w:szCs w:val="28"/>
          <w:lang w:val="uk-UA"/>
        </w:rPr>
        <w:t>с</w:t>
      </w:r>
      <w:r>
        <w:rPr>
          <w:sz w:val="28"/>
          <w:szCs w:val="28"/>
          <w:lang w:val="uk-UA"/>
        </w:rPr>
        <w:t>це висока або дуже висока інфікованість Нр. У всіх хв</w:t>
      </w:r>
      <w:r>
        <w:rPr>
          <w:sz w:val="28"/>
          <w:szCs w:val="28"/>
          <w:lang w:val="uk-UA"/>
        </w:rPr>
        <w:t>о</w:t>
      </w:r>
      <w:r>
        <w:rPr>
          <w:sz w:val="28"/>
          <w:szCs w:val="28"/>
          <w:lang w:val="uk-UA"/>
        </w:rPr>
        <w:t>рих з нормальною функцією ЖМ виявляється помірна або висока інфік</w:t>
      </w:r>
      <w:r>
        <w:rPr>
          <w:sz w:val="28"/>
          <w:szCs w:val="28"/>
          <w:lang w:val="uk-UA"/>
        </w:rPr>
        <w:t>о</w:t>
      </w:r>
      <w:r>
        <w:rPr>
          <w:sz w:val="28"/>
          <w:szCs w:val="28"/>
          <w:lang w:val="uk-UA"/>
        </w:rPr>
        <w:t>ваність Нр.</w:t>
      </w:r>
    </w:p>
    <w:p w:rsidR="007C0C9B" w:rsidRDefault="007C0C9B" w:rsidP="00E326AF">
      <w:pPr>
        <w:widowControl w:val="0"/>
        <w:numPr>
          <w:ilvl w:val="0"/>
          <w:numId w:val="55"/>
        </w:numPr>
        <w:suppressAutoHyphens w:val="0"/>
        <w:spacing w:line="360" w:lineRule="auto"/>
        <w:jc w:val="both"/>
        <w:rPr>
          <w:spacing w:val="4"/>
          <w:sz w:val="28"/>
          <w:szCs w:val="28"/>
          <w:lang w:val="uk-UA"/>
        </w:rPr>
      </w:pPr>
      <w:r>
        <w:rPr>
          <w:color w:val="000000"/>
          <w:spacing w:val="4"/>
          <w:sz w:val="28"/>
          <w:szCs w:val="28"/>
          <w:lang w:val="uk-UA"/>
        </w:rPr>
        <w:t>Клінічні прояви ХБХ у сполученні з хелікобактеріозом та ожирінням більш значно зменшуються під впливом лікування із включенням комбінації АГТП: ССТ больового синдрому стає в 1,27 рази, а диспептичного син</w:t>
      </w:r>
      <w:r>
        <w:rPr>
          <w:color w:val="000000"/>
          <w:spacing w:val="4"/>
          <w:sz w:val="28"/>
          <w:szCs w:val="28"/>
          <w:lang w:val="uk-UA"/>
        </w:rPr>
        <w:t>д</w:t>
      </w:r>
      <w:r>
        <w:rPr>
          <w:color w:val="000000"/>
          <w:spacing w:val="4"/>
          <w:sz w:val="28"/>
          <w:szCs w:val="28"/>
          <w:lang w:val="uk-UA"/>
        </w:rPr>
        <w:t>рому — в 1,23 рази нижче, ніж після базисного лікування. Частота гіпе</w:t>
      </w:r>
      <w:r>
        <w:rPr>
          <w:color w:val="000000"/>
          <w:spacing w:val="4"/>
          <w:sz w:val="28"/>
          <w:szCs w:val="28"/>
          <w:lang w:val="uk-UA"/>
        </w:rPr>
        <w:t>р</w:t>
      </w:r>
      <w:r>
        <w:rPr>
          <w:color w:val="000000"/>
          <w:spacing w:val="4"/>
          <w:sz w:val="28"/>
          <w:szCs w:val="28"/>
          <w:lang w:val="uk-UA"/>
        </w:rPr>
        <w:t>кінетично-гіпотонічної дисфункції ЖМ у хворих, які одержували АГТП, після лікування в 1,81 рази менше, а частота гіперкінетично-гіпертонічної дисфункції ЖМ — в 2,42 рази менше, ніж після терапії тіл</w:t>
      </w:r>
      <w:r>
        <w:rPr>
          <w:color w:val="000000"/>
          <w:spacing w:val="4"/>
          <w:sz w:val="28"/>
          <w:szCs w:val="28"/>
          <w:lang w:val="uk-UA"/>
        </w:rPr>
        <w:t>ь</w:t>
      </w:r>
      <w:r>
        <w:rPr>
          <w:color w:val="000000"/>
          <w:spacing w:val="4"/>
          <w:sz w:val="28"/>
          <w:szCs w:val="28"/>
          <w:lang w:val="uk-UA"/>
        </w:rPr>
        <w:t>ки базисними засобами. Нормальна функція ЖМ після лікування в о</w:t>
      </w:r>
      <w:r>
        <w:rPr>
          <w:color w:val="000000"/>
          <w:spacing w:val="4"/>
          <w:sz w:val="28"/>
          <w:szCs w:val="28"/>
          <w:lang w:val="uk-UA"/>
        </w:rPr>
        <w:t>с</w:t>
      </w:r>
      <w:r>
        <w:rPr>
          <w:color w:val="000000"/>
          <w:spacing w:val="4"/>
          <w:sz w:val="28"/>
          <w:szCs w:val="28"/>
          <w:lang w:val="uk-UA"/>
        </w:rPr>
        <w:t>новній групі визначається в 1,75 рази частіше. АГТП сприяють поліпшенню показників ультразвукової г</w:t>
      </w:r>
      <w:r>
        <w:rPr>
          <w:color w:val="000000"/>
          <w:spacing w:val="4"/>
          <w:sz w:val="28"/>
          <w:szCs w:val="28"/>
          <w:lang w:val="uk-UA"/>
        </w:rPr>
        <w:t>і</w:t>
      </w:r>
      <w:r>
        <w:rPr>
          <w:color w:val="000000"/>
          <w:spacing w:val="4"/>
          <w:sz w:val="28"/>
          <w:szCs w:val="28"/>
          <w:lang w:val="uk-UA"/>
        </w:rPr>
        <w:t>стографії стінки ЖМ і його вмісту, корекції ліпідного спектру крові, зменшенню частоти сон</w:t>
      </w:r>
      <w:r>
        <w:rPr>
          <w:color w:val="000000"/>
          <w:spacing w:val="4"/>
          <w:sz w:val="28"/>
          <w:szCs w:val="28"/>
          <w:lang w:val="uk-UA"/>
        </w:rPr>
        <w:t>о</w:t>
      </w:r>
      <w:r>
        <w:rPr>
          <w:color w:val="000000"/>
          <w:spacing w:val="4"/>
          <w:sz w:val="28"/>
          <w:szCs w:val="28"/>
          <w:lang w:val="uk-UA"/>
        </w:rPr>
        <w:t>графічних ознак загострення ХБХ і виявлення біліарного сладжу.</w:t>
      </w:r>
    </w:p>
    <w:p w:rsidR="007C0C9B" w:rsidRDefault="007C0C9B" w:rsidP="00E326AF">
      <w:pPr>
        <w:widowControl w:val="0"/>
        <w:numPr>
          <w:ilvl w:val="0"/>
          <w:numId w:val="55"/>
        </w:numPr>
        <w:suppressAutoHyphens w:val="0"/>
        <w:spacing w:line="360" w:lineRule="auto"/>
        <w:jc w:val="both"/>
        <w:rPr>
          <w:spacing w:val="4"/>
          <w:sz w:val="28"/>
          <w:szCs w:val="28"/>
          <w:lang w:val="uk-UA"/>
        </w:rPr>
      </w:pPr>
      <w:bookmarkStart w:id="10" w:name="OLE_LINK1"/>
      <w:r>
        <w:rPr>
          <w:color w:val="000000"/>
          <w:spacing w:val="4"/>
          <w:sz w:val="28"/>
          <w:szCs w:val="28"/>
          <w:lang w:val="uk-UA"/>
        </w:rPr>
        <w:t>Ерадикація Нр при лікуванні АГТП у комплексі з ерадикаційними засобами виявляється у</w:t>
      </w:r>
      <w:r>
        <w:rPr>
          <w:color w:val="000000"/>
          <w:spacing w:val="4"/>
          <w:sz w:val="28"/>
          <w:szCs w:val="28"/>
          <w:lang w:val="uk-UA"/>
        </w:rPr>
        <w:t>с</w:t>
      </w:r>
      <w:r>
        <w:rPr>
          <w:color w:val="000000"/>
          <w:spacing w:val="4"/>
          <w:sz w:val="28"/>
          <w:szCs w:val="28"/>
          <w:lang w:val="uk-UA"/>
        </w:rPr>
        <w:t>пішною в 96,7% випадків; позитивний результат утримується протягом року в 1,18 рази частіше в порівнянні з результатами традиційної терапії. Частота загострень ХБХ після курсів лікування АГТП протягом року в 1,39 рази менше, ІМТ знижується в 1,67 разів частіше, ніж після традиційної терапії.</w:t>
      </w:r>
      <w:bookmarkEnd w:id="10"/>
    </w:p>
    <w:p w:rsidR="007C0C9B" w:rsidRDefault="007C0C9B" w:rsidP="007C0C9B">
      <w:pPr>
        <w:spacing w:line="360" w:lineRule="auto"/>
        <w:jc w:val="center"/>
        <w:rPr>
          <w:caps/>
          <w:sz w:val="28"/>
          <w:szCs w:val="28"/>
          <w:lang w:val="uk-UA"/>
        </w:rPr>
      </w:pPr>
      <w:r>
        <w:rPr>
          <w:sz w:val="28"/>
          <w:szCs w:val="28"/>
          <w:lang w:val="uk-UA"/>
        </w:rPr>
        <w:br w:type="page"/>
      </w:r>
      <w:r>
        <w:rPr>
          <w:b/>
          <w:caps/>
          <w:sz w:val="28"/>
          <w:szCs w:val="28"/>
          <w:lang w:val="uk-UA"/>
        </w:rPr>
        <w:lastRenderedPageBreak/>
        <w:t>ПрактичнІ рекомендаціЇ</w:t>
      </w:r>
      <w:r>
        <w:rPr>
          <w:b/>
          <w:caps/>
          <w:sz w:val="28"/>
          <w:szCs w:val="28"/>
          <w:lang w:val="uk-UA"/>
        </w:rPr>
        <w:fldChar w:fldCharType="begin"/>
      </w:r>
      <w:r>
        <w:rPr>
          <w:sz w:val="28"/>
          <w:szCs w:val="28"/>
          <w:lang w:val="uk-UA"/>
        </w:rPr>
        <w:instrText xml:space="preserve"> </w:instrText>
      </w:r>
      <w:r>
        <w:rPr>
          <w:sz w:val="28"/>
          <w:szCs w:val="28"/>
        </w:rPr>
        <w:instrText>TC</w:instrText>
      </w:r>
      <w:r>
        <w:rPr>
          <w:sz w:val="28"/>
          <w:szCs w:val="28"/>
          <w:lang w:val="uk-UA"/>
        </w:rPr>
        <w:instrText xml:space="preserve"> "</w:instrText>
      </w:r>
      <w:bookmarkStart w:id="11" w:name="_Toc159037393"/>
      <w:bookmarkStart w:id="12" w:name="_Toc176267441"/>
      <w:r>
        <w:rPr>
          <w:b/>
          <w:caps/>
          <w:sz w:val="28"/>
          <w:szCs w:val="28"/>
          <w:lang w:val="uk-UA"/>
        </w:rPr>
        <w:instrText>Практичні рекомендації</w:instrText>
      </w:r>
      <w:bookmarkEnd w:id="11"/>
      <w:bookmarkEnd w:id="12"/>
      <w:r>
        <w:rPr>
          <w:sz w:val="28"/>
          <w:szCs w:val="28"/>
          <w:lang w:val="uk-UA"/>
        </w:rPr>
        <w:instrText>" \</w:instrText>
      </w:r>
      <w:r>
        <w:rPr>
          <w:sz w:val="28"/>
          <w:szCs w:val="28"/>
        </w:rPr>
        <w:instrText>f</w:instrText>
      </w:r>
      <w:r>
        <w:rPr>
          <w:sz w:val="28"/>
          <w:szCs w:val="28"/>
          <w:lang w:val="uk-UA"/>
        </w:rPr>
        <w:instrText xml:space="preserve"> </w:instrText>
      </w:r>
      <w:r>
        <w:rPr>
          <w:sz w:val="28"/>
          <w:szCs w:val="28"/>
        </w:rPr>
        <w:instrText>C</w:instrText>
      </w:r>
      <w:r>
        <w:rPr>
          <w:sz w:val="28"/>
          <w:szCs w:val="28"/>
          <w:lang w:val="uk-UA"/>
        </w:rPr>
        <w:instrText xml:space="preserve"> \</w:instrText>
      </w:r>
      <w:r>
        <w:rPr>
          <w:sz w:val="28"/>
          <w:szCs w:val="28"/>
        </w:rPr>
        <w:instrText>l</w:instrText>
      </w:r>
      <w:r>
        <w:rPr>
          <w:sz w:val="28"/>
          <w:szCs w:val="28"/>
          <w:lang w:val="uk-UA"/>
        </w:rPr>
        <w:instrText xml:space="preserve"> "1" </w:instrText>
      </w:r>
      <w:r>
        <w:rPr>
          <w:b/>
          <w:caps/>
          <w:sz w:val="28"/>
          <w:szCs w:val="28"/>
          <w:lang w:val="uk-UA"/>
        </w:rPr>
        <w:fldChar w:fldCharType="end"/>
      </w:r>
    </w:p>
    <w:p w:rsidR="007C0C9B" w:rsidRDefault="007C0C9B" w:rsidP="007C0C9B">
      <w:pPr>
        <w:spacing w:line="360" w:lineRule="auto"/>
        <w:jc w:val="center"/>
        <w:rPr>
          <w:sz w:val="28"/>
          <w:szCs w:val="28"/>
          <w:lang w:val="uk-UA"/>
        </w:rPr>
      </w:pPr>
    </w:p>
    <w:p w:rsidR="007C0C9B" w:rsidRDefault="007C0C9B" w:rsidP="007C0C9B">
      <w:pPr>
        <w:spacing w:line="360" w:lineRule="auto"/>
        <w:jc w:val="center"/>
        <w:rPr>
          <w:sz w:val="28"/>
          <w:szCs w:val="28"/>
          <w:lang w:val="uk-UA"/>
        </w:rPr>
      </w:pPr>
    </w:p>
    <w:p w:rsidR="007C0C9B" w:rsidRDefault="007C0C9B" w:rsidP="007C0C9B">
      <w:pPr>
        <w:spacing w:line="360" w:lineRule="auto"/>
        <w:jc w:val="center"/>
        <w:rPr>
          <w:sz w:val="28"/>
          <w:szCs w:val="28"/>
          <w:lang w:val="uk-UA"/>
        </w:rPr>
      </w:pPr>
    </w:p>
    <w:p w:rsidR="007C0C9B" w:rsidRDefault="007C0C9B" w:rsidP="007C0C9B">
      <w:pPr>
        <w:spacing w:line="360" w:lineRule="auto"/>
        <w:ind w:firstLine="709"/>
        <w:jc w:val="both"/>
        <w:rPr>
          <w:sz w:val="28"/>
          <w:szCs w:val="28"/>
          <w:lang w:val="uk-UA"/>
        </w:rPr>
      </w:pPr>
      <w:r>
        <w:rPr>
          <w:sz w:val="28"/>
          <w:szCs w:val="28"/>
          <w:lang w:val="uk-UA"/>
        </w:rPr>
        <w:t>До лікування хворих на ХБХ в стадії загострення в сполученні з хел</w:t>
      </w:r>
      <w:r>
        <w:rPr>
          <w:sz w:val="28"/>
          <w:szCs w:val="28"/>
          <w:lang w:val="uk-UA"/>
        </w:rPr>
        <w:t>і</w:t>
      </w:r>
      <w:r>
        <w:rPr>
          <w:sz w:val="28"/>
          <w:szCs w:val="28"/>
          <w:lang w:val="uk-UA"/>
        </w:rPr>
        <w:t>кобактеріозом та ожирінням доцільно включати комбінацію АГТП хепель, гастрикумель та мукоза композитум. Хепель необхідно призначати по 1 таблетці 3 рази на день за 15–20 хвилин до їжі або через 1 годину після їжі су</w:t>
      </w:r>
      <w:r>
        <w:rPr>
          <w:sz w:val="28"/>
          <w:szCs w:val="28"/>
          <w:lang w:val="uk-UA"/>
        </w:rPr>
        <w:t>б</w:t>
      </w:r>
      <w:r>
        <w:rPr>
          <w:sz w:val="28"/>
          <w:szCs w:val="28"/>
          <w:lang w:val="uk-UA"/>
        </w:rPr>
        <w:t>лінгвально протягом місяця, гастрикумель — по 1 таблетці 3 рази на день за 15 хвилин до їжі або через 1 годину після їжі сублінгвально протягом місяця, мукоза ко</w:t>
      </w:r>
      <w:r>
        <w:rPr>
          <w:sz w:val="28"/>
          <w:szCs w:val="28"/>
          <w:lang w:val="uk-UA"/>
        </w:rPr>
        <w:t>м</w:t>
      </w:r>
      <w:r>
        <w:rPr>
          <w:sz w:val="28"/>
          <w:szCs w:val="28"/>
          <w:lang w:val="uk-UA"/>
        </w:rPr>
        <w:t>позитум — по 1 ампулі (2,2 мл) внутрішньом’язово 1 раз в 3 дні №10. Надалі курси лікува</w:t>
      </w:r>
      <w:r>
        <w:rPr>
          <w:sz w:val="28"/>
          <w:szCs w:val="28"/>
          <w:lang w:val="uk-UA"/>
        </w:rPr>
        <w:t>н</w:t>
      </w:r>
      <w:r>
        <w:rPr>
          <w:sz w:val="28"/>
          <w:szCs w:val="28"/>
          <w:lang w:val="uk-UA"/>
        </w:rPr>
        <w:t>ня АГТП доцільно повторювати 1 раз в 3 місяці протягом року. Особливо ефективним таке лікування є за наявності у хворого значущого б</w:t>
      </w:r>
      <w:r>
        <w:rPr>
          <w:sz w:val="28"/>
          <w:szCs w:val="28"/>
          <w:lang w:val="uk-UA"/>
        </w:rPr>
        <w:t>о</w:t>
      </w:r>
      <w:r>
        <w:rPr>
          <w:sz w:val="28"/>
          <w:szCs w:val="28"/>
          <w:lang w:val="uk-UA"/>
        </w:rPr>
        <w:t>льового та диспептичного синдромів, гіперкінетичної складової дисфункції ЖМ та біліарного сладжу в порожнині ЖМ, а також при частих з</w:t>
      </w:r>
      <w:r>
        <w:rPr>
          <w:sz w:val="28"/>
          <w:szCs w:val="28"/>
          <w:lang w:val="uk-UA"/>
        </w:rPr>
        <w:t>а</w:t>
      </w:r>
      <w:r>
        <w:rPr>
          <w:sz w:val="28"/>
          <w:szCs w:val="28"/>
          <w:lang w:val="uk-UA"/>
        </w:rPr>
        <w:t>гостреннях ХБХ.</w:t>
      </w:r>
    </w:p>
    <w:p w:rsidR="007C0C9B" w:rsidRDefault="007C0C9B" w:rsidP="007C0C9B">
      <w:pPr>
        <w:spacing w:line="360" w:lineRule="auto"/>
        <w:jc w:val="center"/>
        <w:rPr>
          <w:b/>
          <w:sz w:val="28"/>
          <w:lang w:val="uk-UA"/>
        </w:rPr>
      </w:pPr>
      <w:r>
        <w:br w:type="page"/>
      </w:r>
      <w:r>
        <w:rPr>
          <w:b/>
          <w:sz w:val="28"/>
          <w:lang w:val="uk-UA"/>
        </w:rPr>
        <w:lastRenderedPageBreak/>
        <w:t>СПИСОК ВИКОРИСТАНИХ ДЖЕРЕЛ</w:t>
      </w:r>
      <w:r>
        <w:rPr>
          <w:b/>
          <w:caps/>
          <w:sz w:val="28"/>
          <w:szCs w:val="28"/>
          <w:lang w:val="uk-UA"/>
        </w:rPr>
        <w:fldChar w:fldCharType="begin"/>
      </w:r>
      <w:r>
        <w:rPr>
          <w:sz w:val="28"/>
          <w:szCs w:val="28"/>
        </w:rPr>
        <w:instrText xml:space="preserve"> TC "</w:instrText>
      </w:r>
      <w:bookmarkStart w:id="13" w:name="_Toc176267442"/>
      <w:r>
        <w:rPr>
          <w:b/>
          <w:sz w:val="28"/>
          <w:lang w:val="uk-UA"/>
        </w:rPr>
        <w:instrText>СПИСОК ВИКОРИСТАНИХ ДЖЕРЕЛ</w:instrText>
      </w:r>
      <w:bookmarkEnd w:id="13"/>
      <w:r>
        <w:rPr>
          <w:sz w:val="28"/>
          <w:szCs w:val="28"/>
        </w:rPr>
        <w:instrText xml:space="preserve">" \f C \l "1" </w:instrText>
      </w:r>
      <w:r>
        <w:rPr>
          <w:b/>
          <w:caps/>
          <w:sz w:val="28"/>
          <w:szCs w:val="28"/>
          <w:lang w:val="uk-UA"/>
        </w:rPr>
        <w:fldChar w:fldCharType="end"/>
      </w:r>
    </w:p>
    <w:p w:rsidR="007C0C9B" w:rsidRDefault="007C0C9B" w:rsidP="007C0C9B">
      <w:pPr>
        <w:spacing w:line="360" w:lineRule="auto"/>
        <w:rPr>
          <w:sz w:val="28"/>
          <w:szCs w:val="28"/>
          <w:lang w:val="uk-UA"/>
        </w:rPr>
      </w:pPr>
    </w:p>
    <w:p w:rsidR="007C0C9B" w:rsidRDefault="007C0C9B" w:rsidP="007C0C9B">
      <w:pPr>
        <w:spacing w:line="360" w:lineRule="auto"/>
        <w:rPr>
          <w:sz w:val="28"/>
          <w:szCs w:val="28"/>
          <w:lang w:val="uk-UA"/>
        </w:rPr>
      </w:pPr>
    </w:p>
    <w:p w:rsidR="007C0C9B" w:rsidRDefault="007C0C9B" w:rsidP="007C0C9B">
      <w:pPr>
        <w:spacing w:line="360" w:lineRule="auto"/>
        <w:rPr>
          <w:sz w:val="28"/>
          <w:szCs w:val="28"/>
          <w:lang w:val="uk-UA"/>
        </w:rPr>
      </w:pP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rPr>
        <w:t>Авраменко А.А., Гоженко А.И. Хеликобактериоз. — Одесса : Фотосинтет</w:t>
      </w:r>
      <w:r>
        <w:rPr>
          <w:sz w:val="28"/>
          <w:szCs w:val="28"/>
        </w:rPr>
        <w:t>и</w:t>
      </w:r>
      <w:r>
        <w:rPr>
          <w:sz w:val="28"/>
          <w:szCs w:val="28"/>
        </w:rPr>
        <w:t>ка, 2004. — 326 с.</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rPr>
        <w:t xml:space="preserve">Агафонова Н.А. Состояние после холецистэктомии. Патогенез, клиника и лечение // </w:t>
      </w:r>
      <w:r>
        <w:rPr>
          <w:sz w:val="28"/>
          <w:szCs w:val="28"/>
          <w:lang w:val="en-US"/>
        </w:rPr>
        <w:t>Co</w:t>
      </w:r>
      <w:r>
        <w:rPr>
          <w:sz w:val="28"/>
          <w:szCs w:val="28"/>
          <w:lang w:val="en-US"/>
        </w:rPr>
        <w:t>n</w:t>
      </w:r>
      <w:r>
        <w:rPr>
          <w:sz w:val="28"/>
          <w:szCs w:val="28"/>
          <w:lang w:val="en-US"/>
        </w:rPr>
        <w:t>silium</w:t>
      </w:r>
      <w:r>
        <w:rPr>
          <w:sz w:val="28"/>
          <w:szCs w:val="28"/>
        </w:rPr>
        <w:t xml:space="preserve"> </w:t>
      </w:r>
      <w:r>
        <w:rPr>
          <w:sz w:val="28"/>
          <w:szCs w:val="28"/>
          <w:lang w:val="en-US"/>
        </w:rPr>
        <w:t>Medicum</w:t>
      </w:r>
      <w:r>
        <w:rPr>
          <w:sz w:val="28"/>
          <w:szCs w:val="28"/>
        </w:rPr>
        <w:t>: Экстра-вып. — 2002. — С. 9–11.</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rPr>
        <w:t>Агеев А.К., Петрова С.М., Дубкова Н.И. Ксанотогранулематозный холец</w:t>
      </w:r>
      <w:r>
        <w:rPr>
          <w:sz w:val="28"/>
          <w:szCs w:val="28"/>
        </w:rPr>
        <w:t>и</w:t>
      </w:r>
      <w:r>
        <w:rPr>
          <w:sz w:val="28"/>
          <w:szCs w:val="28"/>
        </w:rPr>
        <w:t>стит // Арх. патологии. — 1987. — № 49. — С. 58.</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rPr>
        <w:t>Александрова А.А., Плотникова Е.Ю., Белобородова Э.И. Спектральный анализ вариабельности ритма сердца в оценке вегетативной регуляции у п</w:t>
      </w:r>
      <w:r>
        <w:rPr>
          <w:sz w:val="28"/>
          <w:szCs w:val="28"/>
        </w:rPr>
        <w:t>а</w:t>
      </w:r>
      <w:r>
        <w:rPr>
          <w:sz w:val="28"/>
          <w:szCs w:val="28"/>
        </w:rPr>
        <w:t>циентов с хроническим холециститом // Рос. журн. гастроэнтерологии, гепатологии, колопроктологии. — 2004. — № 5. (Прилож. № 23). — С. 94.</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lang w:val="uk-UA"/>
        </w:rPr>
        <w:t>Аль-Мозекар Мохамед Яхья. Стан клітинного імунітету у дорослих хворих на хронічний некалькульозний холецистит, поєднаний з хронічним тонзил</w:t>
      </w:r>
      <w:r>
        <w:rPr>
          <w:sz w:val="28"/>
          <w:szCs w:val="28"/>
          <w:lang w:val="uk-UA"/>
        </w:rPr>
        <w:t>і</w:t>
      </w:r>
      <w:r>
        <w:rPr>
          <w:sz w:val="28"/>
          <w:szCs w:val="28"/>
          <w:lang w:val="uk-UA"/>
        </w:rPr>
        <w:t>том // Укр. мед. альманах. — 2003.</w:t>
      </w:r>
      <w:r>
        <w:rPr>
          <w:sz w:val="28"/>
          <w:szCs w:val="28"/>
        </w:rPr>
        <w:t> </w:t>
      </w:r>
      <w:r>
        <w:rPr>
          <w:sz w:val="28"/>
          <w:szCs w:val="28"/>
          <w:lang w:val="uk-UA"/>
        </w:rPr>
        <w:t>— №</w:t>
      </w:r>
      <w:r>
        <w:rPr>
          <w:sz w:val="28"/>
          <w:szCs w:val="28"/>
        </w:rPr>
        <w:t> </w:t>
      </w:r>
      <w:r>
        <w:rPr>
          <w:sz w:val="28"/>
          <w:szCs w:val="28"/>
          <w:lang w:val="uk-UA"/>
        </w:rPr>
        <w:t>4.</w:t>
      </w:r>
      <w:r>
        <w:rPr>
          <w:sz w:val="28"/>
          <w:szCs w:val="28"/>
        </w:rPr>
        <w:t> </w:t>
      </w:r>
      <w:r>
        <w:rPr>
          <w:sz w:val="28"/>
          <w:szCs w:val="28"/>
          <w:lang w:val="uk-UA"/>
        </w:rPr>
        <w:t>— С. 98–99.</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rPr>
        <w:t>Аминова А.И., Голованова Е.С. Состояние гепатобилиарной системы у больных хроническим гастродуоденитом, проживающих в экологически н</w:t>
      </w:r>
      <w:r>
        <w:rPr>
          <w:sz w:val="28"/>
          <w:szCs w:val="28"/>
        </w:rPr>
        <w:t>е</w:t>
      </w:r>
      <w:r>
        <w:rPr>
          <w:sz w:val="28"/>
          <w:szCs w:val="28"/>
        </w:rPr>
        <w:t>благоприятных условиях // Рос. журн. гастроэнтерологии, гепатологии, колопроктологии. — 2003. — Прилож. № 18. — С. 38.</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rPr>
        <w:t>Антигомотоксическая терапия холангита / С.И. Андр</w:t>
      </w:r>
      <w:r>
        <w:rPr>
          <w:sz w:val="28"/>
          <w:szCs w:val="28"/>
        </w:rPr>
        <w:t>о</w:t>
      </w:r>
      <w:r>
        <w:rPr>
          <w:sz w:val="28"/>
          <w:szCs w:val="28"/>
        </w:rPr>
        <w:t>сов, В.А. Ша</w:t>
      </w:r>
      <w:r>
        <w:rPr>
          <w:sz w:val="28"/>
          <w:szCs w:val="28"/>
        </w:rPr>
        <w:softHyphen/>
        <w:t>принский, В.Э. Ч</w:t>
      </w:r>
      <w:r>
        <w:rPr>
          <w:sz w:val="28"/>
          <w:szCs w:val="28"/>
        </w:rPr>
        <w:t>е</w:t>
      </w:r>
      <w:r>
        <w:rPr>
          <w:sz w:val="28"/>
          <w:szCs w:val="28"/>
        </w:rPr>
        <w:t>ботарёв, О.С. Андросова // Биол. терапия. — 2005. — № 2. — С. 38.</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lang w:val="uk-UA"/>
        </w:rPr>
        <w:t>Антигомотоксична терапія в реабілітації хв</w:t>
      </w:r>
      <w:r>
        <w:rPr>
          <w:sz w:val="28"/>
          <w:szCs w:val="28"/>
          <w:lang w:val="uk-UA"/>
        </w:rPr>
        <w:t>о</w:t>
      </w:r>
      <w:r>
        <w:rPr>
          <w:sz w:val="28"/>
          <w:szCs w:val="28"/>
          <w:lang w:val="uk-UA"/>
        </w:rPr>
        <w:t>рих хронічним панкреатитом: Метод. рекомендації / Донецьк. держ. мед. ун-т; Авт.: Н.Б. Губергріц, В.Я. Колкіна. — Київ, 2005.</w:t>
      </w:r>
      <w:r>
        <w:rPr>
          <w:sz w:val="28"/>
          <w:szCs w:val="28"/>
        </w:rPr>
        <w:t> </w:t>
      </w:r>
      <w:r>
        <w:rPr>
          <w:sz w:val="28"/>
          <w:szCs w:val="28"/>
          <w:lang w:val="uk-UA"/>
        </w:rPr>
        <w:t>— 26 с.</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lang w:val="uk-UA"/>
        </w:rPr>
        <w:t>Антигомотоксичні засоби у терапії захворювань травного тракту: Метод. рекомендації / Укр. мед. стомат. акад., Нац. мед. ун-т ім. О.О. Бог</w:t>
      </w:r>
      <w:r>
        <w:rPr>
          <w:sz w:val="28"/>
          <w:szCs w:val="28"/>
          <w:lang w:val="uk-UA"/>
        </w:rPr>
        <w:t>о</w:t>
      </w:r>
      <w:r>
        <w:rPr>
          <w:sz w:val="28"/>
          <w:szCs w:val="28"/>
          <w:lang w:val="uk-UA"/>
        </w:rPr>
        <w:t>мольця; Укл.: І.П. Катер</w:t>
      </w:r>
      <w:r>
        <w:rPr>
          <w:sz w:val="28"/>
          <w:szCs w:val="28"/>
          <w:lang w:val="uk-UA"/>
        </w:rPr>
        <w:t>е</w:t>
      </w:r>
      <w:r>
        <w:rPr>
          <w:sz w:val="28"/>
          <w:szCs w:val="28"/>
          <w:lang w:val="uk-UA"/>
        </w:rPr>
        <w:t>нчук, Б.К. Шамугія. — Київ, 2005. — 28 с.</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lang w:val="uk-UA"/>
        </w:rPr>
        <w:t xml:space="preserve">Антигомотоксичні препарати в комплексному лікуванні хворих на вірусні </w:t>
      </w:r>
      <w:r>
        <w:rPr>
          <w:sz w:val="28"/>
          <w:szCs w:val="28"/>
          <w:lang w:val="uk-UA"/>
        </w:rPr>
        <w:lastRenderedPageBreak/>
        <w:t>гепатити: Метод. рекомендації / Нац. мед. ун-т ім. О.О. Богомол</w:t>
      </w:r>
      <w:r>
        <w:rPr>
          <w:sz w:val="28"/>
          <w:szCs w:val="28"/>
          <w:lang w:val="uk-UA"/>
        </w:rPr>
        <w:t>ь</w:t>
      </w:r>
      <w:r>
        <w:rPr>
          <w:sz w:val="28"/>
          <w:szCs w:val="28"/>
          <w:lang w:val="uk-UA"/>
        </w:rPr>
        <w:t>ця; Укл.: А.Д. Вовк та ін. — Київ, 2006. — 28 с.</w:t>
      </w:r>
    </w:p>
    <w:p w:rsidR="007C0C9B" w:rsidRDefault="007C0C9B" w:rsidP="00E326AF">
      <w:pPr>
        <w:widowControl w:val="0"/>
        <w:numPr>
          <w:ilvl w:val="0"/>
          <w:numId w:val="56"/>
        </w:numPr>
        <w:suppressAutoHyphens w:val="0"/>
        <w:spacing w:line="360" w:lineRule="auto"/>
        <w:jc w:val="both"/>
        <w:rPr>
          <w:sz w:val="28"/>
          <w:szCs w:val="28"/>
          <w:lang w:val="uk-UA"/>
        </w:rPr>
      </w:pPr>
      <w:r>
        <w:rPr>
          <w:color w:val="000000"/>
          <w:sz w:val="28"/>
          <w:szCs w:val="28"/>
        </w:rPr>
        <w:t>Аруин Л.И., Капуллер Л.Л., Исаков В.А. Морфологическая диагностика болезней желу</w:t>
      </w:r>
      <w:r>
        <w:rPr>
          <w:color w:val="000000"/>
          <w:sz w:val="28"/>
          <w:szCs w:val="28"/>
        </w:rPr>
        <w:t>д</w:t>
      </w:r>
      <w:r>
        <w:rPr>
          <w:color w:val="000000"/>
          <w:sz w:val="28"/>
          <w:szCs w:val="28"/>
        </w:rPr>
        <w:t>ка и кишечника. — М.: Триада X, 1998. — 496 с.</w:t>
      </w:r>
    </w:p>
    <w:p w:rsidR="007C0C9B" w:rsidRDefault="007C0C9B" w:rsidP="00E326AF">
      <w:pPr>
        <w:widowControl w:val="0"/>
        <w:numPr>
          <w:ilvl w:val="0"/>
          <w:numId w:val="56"/>
        </w:numPr>
        <w:suppressAutoHyphens w:val="0"/>
        <w:spacing w:line="360" w:lineRule="auto"/>
        <w:jc w:val="both"/>
        <w:rPr>
          <w:sz w:val="28"/>
          <w:szCs w:val="28"/>
        </w:rPr>
      </w:pPr>
      <w:r>
        <w:rPr>
          <w:sz w:val="28"/>
          <w:szCs w:val="28"/>
        </w:rPr>
        <w:t>Асташов В.Л., Саморуков Ю.Н. Роль и значение определения вязкости же</w:t>
      </w:r>
      <w:r>
        <w:rPr>
          <w:sz w:val="28"/>
          <w:szCs w:val="28"/>
        </w:rPr>
        <w:t>л</w:t>
      </w:r>
      <w:r>
        <w:rPr>
          <w:sz w:val="28"/>
          <w:szCs w:val="28"/>
        </w:rPr>
        <w:t>чи при воспалительных заболеваниях билиарного тракта // Рос. журн. гастроэнтерологии, гепатологии, колопроктологии. — 2005. — Т. 15, № 1. (Прилож. № 24). — С. 75.</w:t>
      </w:r>
    </w:p>
    <w:p w:rsidR="007C0C9B" w:rsidRDefault="007C0C9B" w:rsidP="00E326AF">
      <w:pPr>
        <w:numPr>
          <w:ilvl w:val="0"/>
          <w:numId w:val="56"/>
        </w:numPr>
        <w:suppressAutoHyphens w:val="0"/>
        <w:spacing w:line="360" w:lineRule="auto"/>
        <w:jc w:val="both"/>
        <w:rPr>
          <w:sz w:val="28"/>
          <w:szCs w:val="28"/>
        </w:rPr>
      </w:pPr>
      <w:r>
        <w:rPr>
          <w:sz w:val="28"/>
          <w:szCs w:val="28"/>
        </w:rPr>
        <w:t>Бабак О.Я. Антигомотоксическая терапия в клинике внутренних болезней. — Киев : Кн</w:t>
      </w:r>
      <w:r>
        <w:rPr>
          <w:sz w:val="28"/>
          <w:szCs w:val="28"/>
        </w:rPr>
        <w:t>и</w:t>
      </w:r>
      <w:r>
        <w:rPr>
          <w:sz w:val="28"/>
          <w:szCs w:val="28"/>
        </w:rPr>
        <w:t>га плюс, 2006. — 255 с.</w:t>
      </w:r>
    </w:p>
    <w:p w:rsidR="007C0C9B" w:rsidRDefault="007C0C9B" w:rsidP="00E326AF">
      <w:pPr>
        <w:numPr>
          <w:ilvl w:val="0"/>
          <w:numId w:val="56"/>
        </w:numPr>
        <w:suppressAutoHyphens w:val="0"/>
        <w:spacing w:line="360" w:lineRule="auto"/>
        <w:jc w:val="both"/>
        <w:rPr>
          <w:sz w:val="28"/>
          <w:szCs w:val="28"/>
        </w:rPr>
      </w:pPr>
      <w:r>
        <w:rPr>
          <w:sz w:val="28"/>
          <w:szCs w:val="28"/>
        </w:rPr>
        <w:t>Бабак О.Я., Соломенцева Т.А. Влияние комбинированной антигомотоксич</w:t>
      </w:r>
      <w:r>
        <w:rPr>
          <w:sz w:val="28"/>
          <w:szCs w:val="28"/>
        </w:rPr>
        <w:t>е</w:t>
      </w:r>
      <w:r>
        <w:rPr>
          <w:sz w:val="28"/>
          <w:szCs w:val="28"/>
        </w:rPr>
        <w:t>ской терапии на состояние слизистых оболочек желудка и пищевода у бол</w:t>
      </w:r>
      <w:r>
        <w:rPr>
          <w:sz w:val="28"/>
          <w:szCs w:val="28"/>
        </w:rPr>
        <w:t>ь</w:t>
      </w:r>
      <w:r>
        <w:rPr>
          <w:sz w:val="28"/>
          <w:szCs w:val="28"/>
        </w:rPr>
        <w:t xml:space="preserve">ных хроническим гастритом и эзофагитом // </w:t>
      </w:r>
      <w:r>
        <w:rPr>
          <w:sz w:val="28"/>
          <w:szCs w:val="28"/>
          <w:lang w:val="uk-UA"/>
        </w:rPr>
        <w:t>Сучасна гастроентерологія</w:t>
      </w:r>
      <w:r>
        <w:rPr>
          <w:sz w:val="28"/>
          <w:szCs w:val="28"/>
        </w:rPr>
        <w:t>. — 2005. — № 4. — С. 67–70.</w:t>
      </w:r>
    </w:p>
    <w:p w:rsidR="007C0C9B" w:rsidRDefault="007C0C9B" w:rsidP="00E326AF">
      <w:pPr>
        <w:numPr>
          <w:ilvl w:val="0"/>
          <w:numId w:val="56"/>
        </w:numPr>
        <w:suppressAutoHyphens w:val="0"/>
        <w:spacing w:line="360" w:lineRule="auto"/>
        <w:jc w:val="both"/>
        <w:rPr>
          <w:sz w:val="28"/>
          <w:szCs w:val="28"/>
        </w:rPr>
      </w:pPr>
      <w:r>
        <w:rPr>
          <w:sz w:val="28"/>
          <w:szCs w:val="28"/>
        </w:rPr>
        <w:t>Бартош Л.Ф., Балакина И.В., Гриднева Л.М. Новые подходы к диагностике и лечению гиперкинетических дискинезий жёлчного пузыря в сочетании с хроническим некалькулёзным холециститом // Клин. медицина. — 2004. — Т.82, № 9. — С. 57–59.</w:t>
      </w:r>
    </w:p>
    <w:p w:rsidR="007C0C9B" w:rsidRDefault="007C0C9B" w:rsidP="00E326AF">
      <w:pPr>
        <w:numPr>
          <w:ilvl w:val="0"/>
          <w:numId w:val="56"/>
        </w:numPr>
        <w:suppressAutoHyphens w:val="0"/>
        <w:spacing w:line="360" w:lineRule="auto"/>
        <w:jc w:val="both"/>
        <w:rPr>
          <w:sz w:val="28"/>
          <w:szCs w:val="28"/>
        </w:rPr>
      </w:pPr>
      <w:r>
        <w:rPr>
          <w:sz w:val="28"/>
          <w:szCs w:val="28"/>
        </w:rPr>
        <w:t>Бейлина Т.А., Вахрушев Я.М. Особенности течения хронического бескаме</w:t>
      </w:r>
      <w:r>
        <w:rPr>
          <w:sz w:val="28"/>
          <w:szCs w:val="28"/>
        </w:rPr>
        <w:t>н</w:t>
      </w:r>
      <w:r>
        <w:rPr>
          <w:sz w:val="28"/>
          <w:szCs w:val="28"/>
        </w:rPr>
        <w:t>ного холецистита у лиц пожилого возраста // Рос. журн. гастроэнтерологии, гепатологии, колопроктологии. — 2005. — Т. 15, № 5. (Прилож. № 26). — С. 85.</w:t>
      </w:r>
    </w:p>
    <w:p w:rsidR="007C0C9B" w:rsidRDefault="007C0C9B" w:rsidP="00E326AF">
      <w:pPr>
        <w:numPr>
          <w:ilvl w:val="0"/>
          <w:numId w:val="56"/>
        </w:numPr>
        <w:suppressAutoHyphens w:val="0"/>
        <w:spacing w:line="360" w:lineRule="auto"/>
        <w:jc w:val="both"/>
        <w:rPr>
          <w:sz w:val="28"/>
          <w:szCs w:val="28"/>
        </w:rPr>
      </w:pPr>
      <w:r>
        <w:rPr>
          <w:rFonts w:eastAsia="Batang"/>
          <w:sz w:val="28"/>
          <w:szCs w:val="28"/>
        </w:rPr>
        <w:t>Белоусова Е.А. Причины, механизмы и методы терапии абдоминальной боли и нарушений пищеварения при билиарной дисфункции // Фармат</w:t>
      </w:r>
      <w:r>
        <w:rPr>
          <w:rFonts w:eastAsia="Batang"/>
          <w:sz w:val="28"/>
          <w:szCs w:val="28"/>
        </w:rPr>
        <w:t>е</w:t>
      </w:r>
      <w:r>
        <w:rPr>
          <w:rFonts w:eastAsia="Batang"/>
          <w:sz w:val="28"/>
          <w:szCs w:val="28"/>
        </w:rPr>
        <w:t>ка. — 2004. — № 13. — С. 45–52.</w:t>
      </w:r>
    </w:p>
    <w:p w:rsidR="007C0C9B" w:rsidRDefault="007C0C9B" w:rsidP="00E326AF">
      <w:pPr>
        <w:widowControl w:val="0"/>
        <w:numPr>
          <w:ilvl w:val="0"/>
          <w:numId w:val="56"/>
        </w:numPr>
        <w:suppressAutoHyphens w:val="0"/>
        <w:spacing w:line="360" w:lineRule="auto"/>
        <w:jc w:val="both"/>
        <w:rPr>
          <w:sz w:val="28"/>
          <w:szCs w:val="28"/>
        </w:rPr>
      </w:pPr>
      <w:r>
        <w:rPr>
          <w:sz w:val="28"/>
          <w:szCs w:val="28"/>
        </w:rPr>
        <w:t>Бессесен Д.Г., Кушнер Р. Избыточный вес и ожирение. Профилактика, диа</w:t>
      </w:r>
      <w:r>
        <w:rPr>
          <w:sz w:val="28"/>
          <w:szCs w:val="28"/>
        </w:rPr>
        <w:t>г</w:t>
      </w:r>
      <w:r>
        <w:rPr>
          <w:sz w:val="28"/>
          <w:szCs w:val="28"/>
        </w:rPr>
        <w:t>ностика и лечение. — М. : БИНОМ, 2006. — 240 с.</w:t>
      </w:r>
    </w:p>
    <w:p w:rsidR="007C0C9B" w:rsidRDefault="007C0C9B" w:rsidP="00E326AF">
      <w:pPr>
        <w:widowControl w:val="0"/>
        <w:numPr>
          <w:ilvl w:val="0"/>
          <w:numId w:val="56"/>
        </w:numPr>
        <w:suppressAutoHyphens w:val="0"/>
        <w:spacing w:line="360" w:lineRule="auto"/>
        <w:jc w:val="both"/>
        <w:rPr>
          <w:sz w:val="28"/>
          <w:szCs w:val="28"/>
        </w:rPr>
      </w:pPr>
      <w:r>
        <w:rPr>
          <w:sz w:val="28"/>
          <w:szCs w:val="28"/>
          <w:lang w:val="uk-UA"/>
        </w:rPr>
        <w:t>Білоконь Т.М. Оптимізація діагностики та лікування ерозивно-виразкових захворювань шлунка та дванадцятипалої кишки на тлі хронічного необстр</w:t>
      </w:r>
      <w:r>
        <w:rPr>
          <w:sz w:val="28"/>
          <w:szCs w:val="28"/>
          <w:lang w:val="uk-UA"/>
        </w:rPr>
        <w:t>у</w:t>
      </w:r>
      <w:r>
        <w:rPr>
          <w:sz w:val="28"/>
          <w:szCs w:val="28"/>
          <w:lang w:val="uk-UA"/>
        </w:rPr>
        <w:t>ктивного бронхіту: Автореф. дис. … канд. мед. наук; (14.01.02) / Луган. держ. мед. ун-т. — 2005. — 23 с.</w:t>
      </w:r>
    </w:p>
    <w:p w:rsidR="007C0C9B" w:rsidRDefault="007C0C9B" w:rsidP="00E326AF">
      <w:pPr>
        <w:widowControl w:val="0"/>
        <w:numPr>
          <w:ilvl w:val="0"/>
          <w:numId w:val="56"/>
        </w:numPr>
        <w:suppressAutoHyphens w:val="0"/>
        <w:spacing w:line="360" w:lineRule="auto"/>
        <w:jc w:val="both"/>
        <w:rPr>
          <w:sz w:val="28"/>
          <w:szCs w:val="28"/>
        </w:rPr>
      </w:pPr>
      <w:r>
        <w:rPr>
          <w:sz w:val="28"/>
          <w:szCs w:val="28"/>
        </w:rPr>
        <w:lastRenderedPageBreak/>
        <w:t>Биохимическое исследование жёлчи при заболеваниях жёлчевыводящей системы у лиц молодого возраста / А.Х. Турьянов, Л.В. Волевая, Г.А. Павлова и др. // Вестн. последиплом. мед. образования. — 2003. — № 2. — С. 62–65.</w:t>
      </w:r>
    </w:p>
    <w:p w:rsidR="007C0C9B" w:rsidRDefault="007C0C9B" w:rsidP="00E326AF">
      <w:pPr>
        <w:numPr>
          <w:ilvl w:val="0"/>
          <w:numId w:val="56"/>
        </w:numPr>
        <w:suppressAutoHyphens w:val="0"/>
        <w:spacing w:line="360" w:lineRule="auto"/>
        <w:jc w:val="both"/>
        <w:rPr>
          <w:sz w:val="28"/>
          <w:szCs w:val="28"/>
        </w:rPr>
      </w:pPr>
      <w:r>
        <w:rPr>
          <w:sz w:val="28"/>
          <w:szCs w:val="28"/>
        </w:rPr>
        <w:t>Богдарин Ю.А., Чернова Е.В. Метаболизм липидов при холецистите // Эк</w:t>
      </w:r>
      <w:r>
        <w:rPr>
          <w:sz w:val="28"/>
          <w:szCs w:val="28"/>
        </w:rPr>
        <w:t>с</w:t>
      </w:r>
      <w:r>
        <w:rPr>
          <w:sz w:val="28"/>
          <w:szCs w:val="28"/>
        </w:rPr>
        <w:t>перим. и клин. гастроэнтерология. — 2003. — № 5. — С. 56–60.</w:t>
      </w:r>
    </w:p>
    <w:p w:rsidR="007C0C9B" w:rsidRDefault="007C0C9B" w:rsidP="00E326AF">
      <w:pPr>
        <w:numPr>
          <w:ilvl w:val="0"/>
          <w:numId w:val="56"/>
        </w:numPr>
        <w:suppressAutoHyphens w:val="0"/>
        <w:spacing w:line="360" w:lineRule="auto"/>
        <w:jc w:val="both"/>
        <w:rPr>
          <w:sz w:val="28"/>
          <w:szCs w:val="28"/>
        </w:rPr>
      </w:pPr>
      <w:r>
        <w:rPr>
          <w:sz w:val="28"/>
          <w:szCs w:val="28"/>
        </w:rPr>
        <w:t>Бридко В.В., Пузакова Н.Ю. Опыт иридологического контроля антигомото</w:t>
      </w:r>
      <w:r>
        <w:rPr>
          <w:sz w:val="28"/>
          <w:szCs w:val="28"/>
        </w:rPr>
        <w:t>к</w:t>
      </w:r>
      <w:r>
        <w:rPr>
          <w:sz w:val="28"/>
          <w:szCs w:val="28"/>
        </w:rPr>
        <w:t>сической терапии хронических гастритов // Материалы международ</w:t>
      </w:r>
      <w:r>
        <w:rPr>
          <w:sz w:val="28"/>
          <w:szCs w:val="28"/>
          <w:lang w:val="uk-UA"/>
        </w:rPr>
        <w:t>.</w:t>
      </w:r>
      <w:r>
        <w:rPr>
          <w:sz w:val="28"/>
          <w:szCs w:val="28"/>
        </w:rPr>
        <w:t xml:space="preserve"> науч</w:t>
      </w:r>
      <w:r>
        <w:rPr>
          <w:sz w:val="28"/>
          <w:szCs w:val="28"/>
          <w:lang w:val="uk-UA"/>
        </w:rPr>
        <w:t>.</w:t>
      </w:r>
      <w:r>
        <w:rPr>
          <w:sz w:val="28"/>
          <w:szCs w:val="28"/>
        </w:rPr>
        <w:t>-практ</w:t>
      </w:r>
      <w:r>
        <w:rPr>
          <w:sz w:val="28"/>
          <w:szCs w:val="28"/>
          <w:lang w:val="uk-UA"/>
        </w:rPr>
        <w:t>.</w:t>
      </w:r>
      <w:r>
        <w:rPr>
          <w:sz w:val="28"/>
          <w:szCs w:val="28"/>
        </w:rPr>
        <w:t xml:space="preserve"> конф</w:t>
      </w:r>
      <w:r>
        <w:rPr>
          <w:sz w:val="28"/>
          <w:szCs w:val="28"/>
          <w:lang w:val="uk-UA"/>
        </w:rPr>
        <w:t>.</w:t>
      </w:r>
      <w:r>
        <w:rPr>
          <w:sz w:val="28"/>
          <w:szCs w:val="28"/>
        </w:rPr>
        <w:t xml:space="preserve"> "Актуальные проблемы госпитальной м</w:t>
      </w:r>
      <w:r>
        <w:rPr>
          <w:sz w:val="28"/>
          <w:szCs w:val="28"/>
        </w:rPr>
        <w:t>е</w:t>
      </w:r>
      <w:r>
        <w:rPr>
          <w:sz w:val="28"/>
          <w:szCs w:val="28"/>
        </w:rPr>
        <w:t>дицины". — Симферополь, 2004. — С. 244–246.</w:t>
      </w:r>
    </w:p>
    <w:p w:rsidR="007C0C9B" w:rsidRDefault="007C0C9B" w:rsidP="00E326AF">
      <w:pPr>
        <w:numPr>
          <w:ilvl w:val="0"/>
          <w:numId w:val="56"/>
        </w:numPr>
        <w:suppressAutoHyphens w:val="0"/>
        <w:spacing w:line="360" w:lineRule="auto"/>
        <w:jc w:val="both"/>
        <w:rPr>
          <w:sz w:val="28"/>
          <w:szCs w:val="28"/>
        </w:rPr>
      </w:pPr>
      <w:r>
        <w:rPr>
          <w:sz w:val="28"/>
          <w:szCs w:val="28"/>
        </w:rPr>
        <w:t>Буглак Н.П., Костюкова Е.А., Мошко Ю.А. Оценка использования антиг</w:t>
      </w:r>
      <w:r>
        <w:rPr>
          <w:sz w:val="28"/>
          <w:szCs w:val="28"/>
        </w:rPr>
        <w:t>о</w:t>
      </w:r>
      <w:r>
        <w:rPr>
          <w:sz w:val="28"/>
          <w:szCs w:val="28"/>
        </w:rPr>
        <w:t xml:space="preserve">мотоксического препарата </w:t>
      </w:r>
      <w:r>
        <w:rPr>
          <w:sz w:val="28"/>
          <w:szCs w:val="28"/>
          <w:lang w:val="en-US"/>
        </w:rPr>
        <w:t>Mucosa</w:t>
      </w:r>
      <w:r>
        <w:rPr>
          <w:sz w:val="28"/>
          <w:szCs w:val="28"/>
        </w:rPr>
        <w:t xml:space="preserve"> </w:t>
      </w:r>
      <w:r>
        <w:rPr>
          <w:sz w:val="28"/>
          <w:szCs w:val="28"/>
          <w:lang w:val="en-US"/>
        </w:rPr>
        <w:t>compositum</w:t>
      </w:r>
      <w:r>
        <w:rPr>
          <w:sz w:val="28"/>
          <w:szCs w:val="28"/>
        </w:rPr>
        <w:t xml:space="preserve"> у больных с язвенной боле</w:t>
      </w:r>
      <w:r>
        <w:rPr>
          <w:sz w:val="28"/>
          <w:szCs w:val="28"/>
        </w:rPr>
        <w:t>з</w:t>
      </w:r>
      <w:r>
        <w:rPr>
          <w:sz w:val="28"/>
          <w:szCs w:val="28"/>
        </w:rPr>
        <w:t>нью гастродуоденальной зоны // Биол. терапия. — 2003. — № 1. — С. 39–41.</w:t>
      </w:r>
    </w:p>
    <w:p w:rsidR="007C0C9B" w:rsidRDefault="007C0C9B" w:rsidP="00E326AF">
      <w:pPr>
        <w:numPr>
          <w:ilvl w:val="0"/>
          <w:numId w:val="56"/>
        </w:numPr>
        <w:suppressAutoHyphens w:val="0"/>
        <w:spacing w:line="360" w:lineRule="auto"/>
        <w:jc w:val="both"/>
        <w:rPr>
          <w:sz w:val="28"/>
          <w:szCs w:val="28"/>
        </w:rPr>
      </w:pPr>
      <w:r>
        <w:rPr>
          <w:sz w:val="28"/>
          <w:szCs w:val="28"/>
        </w:rPr>
        <w:t xml:space="preserve">Бурков С.Г., Бурдина Е.Г. Инфекция </w:t>
      </w:r>
      <w:r>
        <w:rPr>
          <w:sz w:val="28"/>
          <w:szCs w:val="28"/>
          <w:lang w:val="en-US"/>
        </w:rPr>
        <w:t>Helicobacter</w:t>
      </w:r>
      <w:r>
        <w:rPr>
          <w:sz w:val="28"/>
          <w:szCs w:val="28"/>
        </w:rPr>
        <w:t xml:space="preserve"> </w:t>
      </w:r>
      <w:r>
        <w:rPr>
          <w:sz w:val="28"/>
          <w:szCs w:val="28"/>
          <w:lang w:val="en-US"/>
        </w:rPr>
        <w:t>pylori</w:t>
      </w:r>
      <w:r>
        <w:rPr>
          <w:sz w:val="28"/>
          <w:szCs w:val="28"/>
        </w:rPr>
        <w:t xml:space="preserve"> с позиции практического врача // Клин. пе</w:t>
      </w:r>
      <w:r>
        <w:rPr>
          <w:sz w:val="28"/>
          <w:szCs w:val="28"/>
        </w:rPr>
        <w:t>р</w:t>
      </w:r>
      <w:r>
        <w:rPr>
          <w:sz w:val="28"/>
          <w:szCs w:val="28"/>
        </w:rPr>
        <w:t>спективы гастроэнтерологии, гепатологии.</w:t>
      </w:r>
      <w:r>
        <w:rPr>
          <w:sz w:val="28"/>
          <w:szCs w:val="28"/>
          <w:lang w:val="uk-UA"/>
        </w:rPr>
        <w:t> </w:t>
      </w:r>
      <w:r>
        <w:rPr>
          <w:sz w:val="28"/>
          <w:szCs w:val="28"/>
        </w:rPr>
        <w:t>— 2003. — № 5. — С. 16–20.</w:t>
      </w:r>
    </w:p>
    <w:p w:rsidR="007C0C9B" w:rsidRDefault="007C0C9B" w:rsidP="00E326AF">
      <w:pPr>
        <w:numPr>
          <w:ilvl w:val="0"/>
          <w:numId w:val="56"/>
        </w:numPr>
        <w:suppressAutoHyphens w:val="0"/>
        <w:spacing w:line="360" w:lineRule="auto"/>
        <w:jc w:val="both"/>
        <w:rPr>
          <w:sz w:val="28"/>
          <w:szCs w:val="28"/>
        </w:rPr>
      </w:pPr>
      <w:r>
        <w:rPr>
          <w:sz w:val="28"/>
          <w:szCs w:val="28"/>
        </w:rPr>
        <w:t>Бурков С.Г. О последствиях холецистэктомии или постхолецистэктомич</w:t>
      </w:r>
      <w:r>
        <w:rPr>
          <w:sz w:val="28"/>
          <w:szCs w:val="28"/>
        </w:rPr>
        <w:t>е</w:t>
      </w:r>
      <w:r>
        <w:rPr>
          <w:sz w:val="28"/>
          <w:szCs w:val="28"/>
        </w:rPr>
        <w:t xml:space="preserve">ском синдроме // </w:t>
      </w:r>
      <w:r>
        <w:rPr>
          <w:sz w:val="28"/>
          <w:szCs w:val="28"/>
          <w:lang w:val="en-US"/>
        </w:rPr>
        <w:t>Consilium</w:t>
      </w:r>
      <w:r>
        <w:rPr>
          <w:sz w:val="28"/>
          <w:szCs w:val="28"/>
        </w:rPr>
        <w:t xml:space="preserve"> </w:t>
      </w:r>
      <w:r>
        <w:rPr>
          <w:sz w:val="28"/>
          <w:szCs w:val="28"/>
          <w:lang w:val="en-US"/>
        </w:rPr>
        <w:t>Medicum</w:t>
      </w:r>
      <w:r>
        <w:rPr>
          <w:sz w:val="28"/>
          <w:szCs w:val="28"/>
        </w:rPr>
        <w:t>. — 2001. — Вып.</w:t>
      </w:r>
      <w:r>
        <w:rPr>
          <w:sz w:val="28"/>
          <w:szCs w:val="28"/>
          <w:lang w:val="uk-UA"/>
        </w:rPr>
        <w:t> </w:t>
      </w:r>
      <w:r>
        <w:rPr>
          <w:sz w:val="28"/>
          <w:szCs w:val="28"/>
        </w:rPr>
        <w:t>№</w:t>
      </w:r>
      <w:r>
        <w:rPr>
          <w:sz w:val="28"/>
          <w:szCs w:val="28"/>
          <w:lang w:val="uk-UA"/>
        </w:rPr>
        <w:t xml:space="preserve"> </w:t>
      </w:r>
      <w:r>
        <w:rPr>
          <w:sz w:val="28"/>
          <w:szCs w:val="28"/>
        </w:rPr>
        <w:t>1. (Прилож</w:t>
      </w:r>
      <w:r>
        <w:rPr>
          <w:sz w:val="28"/>
          <w:szCs w:val="28"/>
          <w:lang w:val="uk-UA"/>
        </w:rPr>
        <w:t>.</w:t>
      </w:r>
      <w:r>
        <w:rPr>
          <w:sz w:val="28"/>
          <w:szCs w:val="28"/>
        </w:rPr>
        <w:t>). — С. 24–28.</w:t>
      </w:r>
    </w:p>
    <w:p w:rsidR="007C0C9B" w:rsidRDefault="007C0C9B" w:rsidP="00E326AF">
      <w:pPr>
        <w:numPr>
          <w:ilvl w:val="0"/>
          <w:numId w:val="56"/>
        </w:numPr>
        <w:suppressAutoHyphens w:val="0"/>
        <w:spacing w:line="360" w:lineRule="auto"/>
        <w:jc w:val="both"/>
        <w:rPr>
          <w:sz w:val="28"/>
          <w:szCs w:val="28"/>
        </w:rPr>
      </w:pPr>
      <w:r>
        <w:rPr>
          <w:sz w:val="28"/>
          <w:szCs w:val="28"/>
        </w:rPr>
        <w:t>Бутов М.А., Ардатова В.Б., Шелухина С.В. Дисфункции билиарного тра</w:t>
      </w:r>
      <w:r>
        <w:rPr>
          <w:sz w:val="28"/>
          <w:szCs w:val="28"/>
        </w:rPr>
        <w:t>к</w:t>
      </w:r>
      <w:r>
        <w:rPr>
          <w:sz w:val="28"/>
          <w:szCs w:val="28"/>
        </w:rPr>
        <w:t>та: диагност</w:t>
      </w:r>
      <w:r>
        <w:rPr>
          <w:sz w:val="28"/>
          <w:szCs w:val="28"/>
        </w:rPr>
        <w:t>и</w:t>
      </w:r>
      <w:r>
        <w:rPr>
          <w:sz w:val="28"/>
          <w:szCs w:val="28"/>
        </w:rPr>
        <w:t>ка, медикаментозная коррекция. — Рязань: Б.и., 2004. — 39 с.</w:t>
      </w:r>
    </w:p>
    <w:p w:rsidR="007C0C9B" w:rsidRDefault="007C0C9B" w:rsidP="00E326AF">
      <w:pPr>
        <w:numPr>
          <w:ilvl w:val="0"/>
          <w:numId w:val="56"/>
        </w:numPr>
        <w:suppressAutoHyphens w:val="0"/>
        <w:spacing w:line="360" w:lineRule="auto"/>
        <w:jc w:val="both"/>
        <w:rPr>
          <w:sz w:val="28"/>
          <w:szCs w:val="28"/>
        </w:rPr>
      </w:pPr>
      <w:r>
        <w:rPr>
          <w:sz w:val="28"/>
          <w:szCs w:val="28"/>
        </w:rPr>
        <w:t>Быков М.И., Павлюченко И.И., Федоров С.Р. Показатели свободнорадикал</w:t>
      </w:r>
      <w:r>
        <w:rPr>
          <w:sz w:val="28"/>
          <w:szCs w:val="28"/>
        </w:rPr>
        <w:t>ь</w:t>
      </w:r>
      <w:r>
        <w:rPr>
          <w:sz w:val="28"/>
          <w:szCs w:val="28"/>
        </w:rPr>
        <w:t>ного окисления желчи у больных желчнокаменной болезнью с нормальной массой тела и ожирением // Рос. журн. гастроэнтерологии, гепатологии, колопроктологии. — 2006. — Т. 16, № 5. (Прил</w:t>
      </w:r>
      <w:r>
        <w:rPr>
          <w:sz w:val="28"/>
          <w:szCs w:val="28"/>
        </w:rPr>
        <w:t>о</w:t>
      </w:r>
      <w:r>
        <w:rPr>
          <w:sz w:val="28"/>
          <w:szCs w:val="28"/>
        </w:rPr>
        <w:t>ж</w:t>
      </w:r>
      <w:r>
        <w:rPr>
          <w:sz w:val="28"/>
          <w:szCs w:val="28"/>
          <w:lang w:val="uk-UA"/>
        </w:rPr>
        <w:t>.</w:t>
      </w:r>
      <w:r>
        <w:rPr>
          <w:sz w:val="28"/>
          <w:szCs w:val="28"/>
        </w:rPr>
        <w:t xml:space="preserve"> № 28). — С. 142.</w:t>
      </w:r>
    </w:p>
    <w:p w:rsidR="007C0C9B" w:rsidRDefault="007C0C9B" w:rsidP="00E326AF">
      <w:pPr>
        <w:numPr>
          <w:ilvl w:val="0"/>
          <w:numId w:val="56"/>
        </w:numPr>
        <w:suppressAutoHyphens w:val="0"/>
        <w:spacing w:line="360" w:lineRule="auto"/>
        <w:jc w:val="both"/>
        <w:rPr>
          <w:sz w:val="28"/>
          <w:szCs w:val="28"/>
        </w:rPr>
      </w:pPr>
      <w:r>
        <w:rPr>
          <w:sz w:val="28"/>
          <w:szCs w:val="28"/>
        </w:rPr>
        <w:t>Василенко В.Х. Постхолецистэктомические синдромы и сопутствующие з</w:t>
      </w:r>
      <w:r>
        <w:rPr>
          <w:sz w:val="28"/>
          <w:szCs w:val="28"/>
        </w:rPr>
        <w:t>а</w:t>
      </w:r>
      <w:r>
        <w:rPr>
          <w:sz w:val="28"/>
          <w:szCs w:val="28"/>
        </w:rPr>
        <w:t>болевания. —</w:t>
      </w:r>
      <w:r>
        <w:rPr>
          <w:sz w:val="28"/>
          <w:szCs w:val="28"/>
          <w:lang w:val="uk-UA"/>
        </w:rPr>
        <w:t xml:space="preserve"> </w:t>
      </w:r>
      <w:r>
        <w:rPr>
          <w:sz w:val="28"/>
          <w:szCs w:val="28"/>
        </w:rPr>
        <w:t>Рязань : Б. и., 1980.</w:t>
      </w:r>
      <w:r>
        <w:rPr>
          <w:sz w:val="28"/>
          <w:szCs w:val="28"/>
          <w:lang w:val="uk-UA"/>
        </w:rPr>
        <w:t xml:space="preserve"> — 125 с.</w:t>
      </w:r>
    </w:p>
    <w:p w:rsidR="007C0C9B" w:rsidRDefault="007C0C9B" w:rsidP="00E326AF">
      <w:pPr>
        <w:numPr>
          <w:ilvl w:val="0"/>
          <w:numId w:val="56"/>
        </w:numPr>
        <w:suppressAutoHyphens w:val="0"/>
        <w:spacing w:line="360" w:lineRule="auto"/>
        <w:jc w:val="both"/>
        <w:rPr>
          <w:sz w:val="28"/>
          <w:szCs w:val="28"/>
        </w:rPr>
      </w:pPr>
      <w:r>
        <w:rPr>
          <w:sz w:val="28"/>
          <w:szCs w:val="28"/>
        </w:rPr>
        <w:t xml:space="preserve">Васильев В.Е., Перунов А.Б. Острый холецистит: современные технологии лечения // </w:t>
      </w:r>
      <w:r>
        <w:rPr>
          <w:sz w:val="28"/>
          <w:szCs w:val="28"/>
          <w:lang w:val="en-US"/>
        </w:rPr>
        <w:t>Consilium</w:t>
      </w:r>
      <w:r>
        <w:rPr>
          <w:sz w:val="28"/>
          <w:szCs w:val="28"/>
        </w:rPr>
        <w:t xml:space="preserve"> </w:t>
      </w:r>
      <w:r>
        <w:rPr>
          <w:sz w:val="28"/>
          <w:szCs w:val="28"/>
          <w:lang w:val="en-US"/>
        </w:rPr>
        <w:t>Medicum</w:t>
      </w:r>
      <w:r>
        <w:rPr>
          <w:sz w:val="28"/>
          <w:szCs w:val="28"/>
        </w:rPr>
        <w:t>. — 2001. — Т. 3, № 6. — С. 279–284.</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Вахрушев Я.М., Пенкина И.А., Хохлачева Н.А. Оценка уровня кортизолемии и психических особенностей у пациентов с хроническим бескаменным хол</w:t>
      </w:r>
      <w:r>
        <w:rPr>
          <w:sz w:val="28"/>
          <w:szCs w:val="28"/>
        </w:rPr>
        <w:t>е</w:t>
      </w:r>
      <w:r>
        <w:rPr>
          <w:sz w:val="28"/>
          <w:szCs w:val="28"/>
        </w:rPr>
        <w:t>циститом с сопутствующей дискинезией желчевыводящих путей // Гастр</w:t>
      </w:r>
      <w:r>
        <w:rPr>
          <w:sz w:val="28"/>
          <w:szCs w:val="28"/>
        </w:rPr>
        <w:t>о</w:t>
      </w:r>
      <w:r>
        <w:rPr>
          <w:sz w:val="28"/>
          <w:szCs w:val="28"/>
        </w:rPr>
        <w:t>энтерология СПб. — 2005. — № 1–2. — М22.</w:t>
      </w:r>
    </w:p>
    <w:p w:rsidR="007C0C9B" w:rsidRDefault="007C0C9B" w:rsidP="00E326AF">
      <w:pPr>
        <w:numPr>
          <w:ilvl w:val="0"/>
          <w:numId w:val="56"/>
        </w:numPr>
        <w:suppressAutoHyphens w:val="0"/>
        <w:spacing w:line="360" w:lineRule="auto"/>
        <w:jc w:val="both"/>
        <w:rPr>
          <w:sz w:val="28"/>
          <w:szCs w:val="28"/>
        </w:rPr>
      </w:pPr>
      <w:r>
        <w:rPr>
          <w:sz w:val="28"/>
          <w:szCs w:val="28"/>
        </w:rPr>
        <w:t>Вахрушев Я.М., Петрова Л.И. Применение тыквеола в лечении нарушений функционального состояния жёлчевыводящих путей больных хроническим некалькулёзным холециститом // Клин. медицина. — 2004. — Т. 82, № 10. — С. 49–51.</w:t>
      </w:r>
    </w:p>
    <w:p w:rsidR="007C0C9B" w:rsidRDefault="007C0C9B" w:rsidP="00E326AF">
      <w:pPr>
        <w:numPr>
          <w:ilvl w:val="0"/>
          <w:numId w:val="56"/>
        </w:numPr>
        <w:suppressAutoHyphens w:val="0"/>
        <w:spacing w:line="360" w:lineRule="auto"/>
        <w:jc w:val="both"/>
        <w:rPr>
          <w:sz w:val="28"/>
          <w:szCs w:val="28"/>
        </w:rPr>
      </w:pPr>
      <w:r>
        <w:rPr>
          <w:sz w:val="28"/>
          <w:szCs w:val="28"/>
        </w:rPr>
        <w:t>Ветшев П.С. Желчнокаменная болезнь и холецистит (Лекция) // Клин. пе</w:t>
      </w:r>
      <w:r>
        <w:rPr>
          <w:sz w:val="28"/>
          <w:szCs w:val="28"/>
        </w:rPr>
        <w:t>р</w:t>
      </w:r>
      <w:r>
        <w:rPr>
          <w:sz w:val="28"/>
          <w:szCs w:val="28"/>
        </w:rPr>
        <w:t>спективы гастроэнтерологии, гепатологии. — 2005. — № 1. — С. 16–23.</w:t>
      </w:r>
    </w:p>
    <w:p w:rsidR="007C0C9B" w:rsidRDefault="007C0C9B" w:rsidP="00E326AF">
      <w:pPr>
        <w:numPr>
          <w:ilvl w:val="0"/>
          <w:numId w:val="56"/>
        </w:numPr>
        <w:suppressAutoHyphens w:val="0"/>
        <w:spacing w:line="360" w:lineRule="auto"/>
        <w:jc w:val="both"/>
        <w:rPr>
          <w:sz w:val="28"/>
          <w:szCs w:val="28"/>
        </w:rPr>
      </w:pPr>
      <w:r>
        <w:rPr>
          <w:sz w:val="28"/>
          <w:szCs w:val="28"/>
        </w:rPr>
        <w:t>Ветшев П.С., Шпаченко Ф.А. Холецистэктомия и качество жизни оперир</w:t>
      </w:r>
      <w:r>
        <w:rPr>
          <w:sz w:val="28"/>
          <w:szCs w:val="28"/>
        </w:rPr>
        <w:t>о</w:t>
      </w:r>
      <w:r>
        <w:rPr>
          <w:sz w:val="28"/>
          <w:szCs w:val="28"/>
        </w:rPr>
        <w:t>ванных больных // Мед. помощь. — 2004. — № 5. — С. 30–35.</w:t>
      </w:r>
    </w:p>
    <w:p w:rsidR="007C0C9B" w:rsidRDefault="007C0C9B" w:rsidP="00E326AF">
      <w:pPr>
        <w:numPr>
          <w:ilvl w:val="0"/>
          <w:numId w:val="56"/>
        </w:numPr>
        <w:suppressAutoHyphens w:val="0"/>
        <w:spacing w:line="360" w:lineRule="auto"/>
        <w:jc w:val="both"/>
        <w:rPr>
          <w:sz w:val="28"/>
          <w:szCs w:val="28"/>
        </w:rPr>
      </w:pPr>
      <w:r>
        <w:rPr>
          <w:sz w:val="28"/>
          <w:szCs w:val="28"/>
        </w:rPr>
        <w:t>Вехновская И.З., Загидуллин Ш.З., Гурылева М.Э. Изучение качества жизни больных с дискинезией желчевыводящих путей // Гастроэнтерология СПб.</w:t>
      </w:r>
      <w:r>
        <w:rPr>
          <w:sz w:val="28"/>
          <w:szCs w:val="28"/>
          <w:lang w:val="uk-UA"/>
        </w:rPr>
        <w:t> </w:t>
      </w:r>
      <w:r>
        <w:rPr>
          <w:sz w:val="28"/>
          <w:szCs w:val="28"/>
        </w:rPr>
        <w:t>— 2006. — № 1–2. — М24.</w:t>
      </w:r>
    </w:p>
    <w:p w:rsidR="007C0C9B" w:rsidRDefault="007C0C9B" w:rsidP="00E326AF">
      <w:pPr>
        <w:numPr>
          <w:ilvl w:val="0"/>
          <w:numId w:val="56"/>
        </w:numPr>
        <w:suppressAutoHyphens w:val="0"/>
        <w:spacing w:line="360" w:lineRule="auto"/>
        <w:jc w:val="both"/>
        <w:rPr>
          <w:sz w:val="28"/>
          <w:szCs w:val="28"/>
        </w:rPr>
      </w:pPr>
      <w:r>
        <w:rPr>
          <w:sz w:val="28"/>
          <w:szCs w:val="28"/>
        </w:rPr>
        <w:t>Вихрова Т.В. Сократительная функция жёлчного пузыря у больных с бил</w:t>
      </w:r>
      <w:r>
        <w:rPr>
          <w:sz w:val="28"/>
          <w:szCs w:val="28"/>
        </w:rPr>
        <w:t>и</w:t>
      </w:r>
      <w:r>
        <w:rPr>
          <w:sz w:val="28"/>
          <w:szCs w:val="28"/>
        </w:rPr>
        <w:t>арным сладжем // Рос. журн. гастроэнтерологии, гепатологии, колопрокт</w:t>
      </w:r>
      <w:r>
        <w:rPr>
          <w:sz w:val="28"/>
          <w:szCs w:val="28"/>
        </w:rPr>
        <w:t>о</w:t>
      </w:r>
      <w:r>
        <w:rPr>
          <w:sz w:val="28"/>
          <w:szCs w:val="28"/>
        </w:rPr>
        <w:t>логии. — 2004. — № 5. (Прилож. № 23). — С. 95.</w:t>
      </w:r>
    </w:p>
    <w:p w:rsidR="007C0C9B" w:rsidRDefault="007C0C9B" w:rsidP="00E326AF">
      <w:pPr>
        <w:numPr>
          <w:ilvl w:val="0"/>
          <w:numId w:val="56"/>
        </w:numPr>
        <w:suppressAutoHyphens w:val="0"/>
        <w:spacing w:line="360" w:lineRule="auto"/>
        <w:jc w:val="both"/>
        <w:rPr>
          <w:sz w:val="28"/>
          <w:szCs w:val="28"/>
        </w:rPr>
      </w:pPr>
      <w:r>
        <w:rPr>
          <w:sz w:val="28"/>
          <w:szCs w:val="28"/>
        </w:rPr>
        <w:t>Вишневская В.В., Лоранская И.Д. Изучение моторной функции желчевыв</w:t>
      </w:r>
      <w:r>
        <w:rPr>
          <w:sz w:val="28"/>
          <w:szCs w:val="28"/>
        </w:rPr>
        <w:t>о</w:t>
      </w:r>
      <w:r>
        <w:rPr>
          <w:sz w:val="28"/>
          <w:szCs w:val="28"/>
        </w:rPr>
        <w:t>дящих путей при заболеваниях билиарной системы // Гастроэнтерология СПб. — 2005. — № 1–2. — М25.</w:t>
      </w:r>
    </w:p>
    <w:p w:rsidR="007C0C9B" w:rsidRDefault="007C0C9B" w:rsidP="00E326AF">
      <w:pPr>
        <w:numPr>
          <w:ilvl w:val="0"/>
          <w:numId w:val="56"/>
        </w:numPr>
        <w:suppressAutoHyphens w:val="0"/>
        <w:spacing w:line="360" w:lineRule="auto"/>
        <w:jc w:val="both"/>
        <w:rPr>
          <w:sz w:val="28"/>
          <w:szCs w:val="28"/>
        </w:rPr>
      </w:pPr>
      <w:r>
        <w:rPr>
          <w:sz w:val="28"/>
          <w:szCs w:val="28"/>
          <w:lang w:val="uk-UA"/>
        </w:rPr>
        <w:t>Власенко О.В. Шляхи корекції кальцієвого обміну у хворих на хронічний безкам’яний холецистит із супутньою гіпертонічною хворобою // Укр. тер</w:t>
      </w:r>
      <w:r>
        <w:rPr>
          <w:sz w:val="28"/>
          <w:szCs w:val="28"/>
          <w:lang w:val="uk-UA"/>
        </w:rPr>
        <w:t>а</w:t>
      </w:r>
      <w:r>
        <w:rPr>
          <w:sz w:val="28"/>
          <w:szCs w:val="28"/>
        </w:rPr>
        <w:t>певт. журн. — 2004. — № 3. — С. 81–84.</w:t>
      </w:r>
    </w:p>
    <w:p w:rsidR="007C0C9B" w:rsidRDefault="007C0C9B" w:rsidP="00E326AF">
      <w:pPr>
        <w:numPr>
          <w:ilvl w:val="0"/>
          <w:numId w:val="56"/>
        </w:numPr>
        <w:suppressAutoHyphens w:val="0"/>
        <w:spacing w:line="360" w:lineRule="auto"/>
        <w:jc w:val="both"/>
        <w:rPr>
          <w:sz w:val="28"/>
          <w:szCs w:val="28"/>
        </w:rPr>
      </w:pPr>
      <w:r>
        <w:rPr>
          <w:sz w:val="28"/>
          <w:szCs w:val="28"/>
        </w:rPr>
        <w:t>Влияние патогенетического лечения на липидный спектр сыворотки крови у больных с заболеваниями желчевыводящих путей / Н.М. Козлова, Я.Л. Тюрюмин, Э.Б. Утяшева и др. // Гастроэнтерология СПб. — 2004. — № 2–3. — С. М63.</w:t>
      </w:r>
    </w:p>
    <w:p w:rsidR="007C0C9B" w:rsidRDefault="007C0C9B" w:rsidP="00E326AF">
      <w:pPr>
        <w:numPr>
          <w:ilvl w:val="0"/>
          <w:numId w:val="56"/>
        </w:numPr>
        <w:suppressAutoHyphens w:val="0"/>
        <w:spacing w:line="360" w:lineRule="auto"/>
        <w:jc w:val="both"/>
        <w:rPr>
          <w:sz w:val="28"/>
          <w:szCs w:val="28"/>
        </w:rPr>
      </w:pPr>
      <w:r>
        <w:rPr>
          <w:sz w:val="28"/>
          <w:szCs w:val="28"/>
        </w:rPr>
        <w:t>Влияние Helicobacter pylori инфекции на частоту диспепсических ра</w:t>
      </w:r>
      <w:r>
        <w:rPr>
          <w:sz w:val="28"/>
          <w:szCs w:val="28"/>
        </w:rPr>
        <w:t>с</w:t>
      </w:r>
      <w:r>
        <w:rPr>
          <w:sz w:val="28"/>
          <w:szCs w:val="28"/>
        </w:rPr>
        <w:t xml:space="preserve">стройств у больных желчнокаменной болезнью / Н.А. Агафонова, </w:t>
      </w:r>
      <w:r>
        <w:rPr>
          <w:sz w:val="28"/>
          <w:szCs w:val="28"/>
        </w:rPr>
        <w:lastRenderedPageBreak/>
        <w:t>Е.Ю. Лопатина, Э.П. Яковенко и др. // Рос. журн. гастроэнтерологии, гепа</w:t>
      </w:r>
      <w:r>
        <w:rPr>
          <w:sz w:val="28"/>
          <w:szCs w:val="28"/>
          <w:lang w:val="uk-UA"/>
        </w:rPr>
        <w:softHyphen/>
      </w:r>
      <w:r>
        <w:rPr>
          <w:sz w:val="28"/>
          <w:szCs w:val="28"/>
        </w:rPr>
        <w:t>тологии, колопроктологии. — 2006. — Т. 16, № 5. (Прилож</w:t>
      </w:r>
      <w:r>
        <w:rPr>
          <w:sz w:val="28"/>
          <w:szCs w:val="28"/>
          <w:lang w:val="uk-UA"/>
        </w:rPr>
        <w:t>.</w:t>
      </w:r>
      <w:r>
        <w:rPr>
          <w:sz w:val="28"/>
          <w:szCs w:val="28"/>
        </w:rPr>
        <w:t xml:space="preserve"> № 28). — С. 92.</w:t>
      </w:r>
    </w:p>
    <w:p w:rsidR="007C0C9B" w:rsidRDefault="007C0C9B" w:rsidP="00E326AF">
      <w:pPr>
        <w:numPr>
          <w:ilvl w:val="0"/>
          <w:numId w:val="56"/>
        </w:numPr>
        <w:suppressAutoHyphens w:val="0"/>
        <w:spacing w:line="360" w:lineRule="auto"/>
        <w:jc w:val="both"/>
        <w:rPr>
          <w:sz w:val="28"/>
          <w:szCs w:val="28"/>
        </w:rPr>
      </w:pPr>
      <w:r>
        <w:rPr>
          <w:sz w:val="28"/>
        </w:rPr>
        <w:t>Влияние эндогенного оксида азота на функцию нервно-мышечного сина</w:t>
      </w:r>
      <w:r>
        <w:rPr>
          <w:sz w:val="28"/>
        </w:rPr>
        <w:t>п</w:t>
      </w:r>
      <w:r>
        <w:rPr>
          <w:sz w:val="28"/>
        </w:rPr>
        <w:t>са / А.Л. Зефиров, Р.Р. Халиуллина, А.А. Анучин, А.В. Яковлев // Рос. ф</w:t>
      </w:r>
      <w:r>
        <w:rPr>
          <w:sz w:val="28"/>
        </w:rPr>
        <w:t>и</w:t>
      </w:r>
      <w:r>
        <w:rPr>
          <w:sz w:val="28"/>
        </w:rPr>
        <w:t>зиол. журн. им. И.М. Сеченова. — 2001. — № 4. — С. 499–506.</w:t>
      </w:r>
    </w:p>
    <w:p w:rsidR="007C0C9B" w:rsidRDefault="007C0C9B" w:rsidP="00E326AF">
      <w:pPr>
        <w:numPr>
          <w:ilvl w:val="0"/>
          <w:numId w:val="56"/>
        </w:numPr>
        <w:suppressAutoHyphens w:val="0"/>
        <w:spacing w:line="360" w:lineRule="auto"/>
        <w:jc w:val="both"/>
        <w:rPr>
          <w:sz w:val="28"/>
          <w:szCs w:val="28"/>
        </w:rPr>
      </w:pPr>
      <w:r>
        <w:rPr>
          <w:sz w:val="28"/>
          <w:szCs w:val="28"/>
        </w:rPr>
        <w:t>Влияние эрадикационной терапии на частоту диспепсических проявлений у больных желчнокаменной болезнью с наличием Helicobacter pylori / Э.П. Яковенко, Е.Ю. Лопатина, Н.А. Агафонова и др. // Рос. журн. гастроэнтерологии, гепатологии, колопроктологии. — 2007. — Т. 17, № 1. (Прилож</w:t>
      </w:r>
      <w:r>
        <w:rPr>
          <w:sz w:val="28"/>
          <w:szCs w:val="28"/>
          <w:lang w:val="uk-UA"/>
        </w:rPr>
        <w:t>.</w:t>
      </w:r>
      <w:r>
        <w:rPr>
          <w:sz w:val="28"/>
          <w:szCs w:val="28"/>
        </w:rPr>
        <w:t xml:space="preserve"> № 29). — С. 100.</w:t>
      </w:r>
    </w:p>
    <w:p w:rsidR="007C0C9B" w:rsidRDefault="007C0C9B" w:rsidP="00E326AF">
      <w:pPr>
        <w:numPr>
          <w:ilvl w:val="0"/>
          <w:numId w:val="56"/>
        </w:numPr>
        <w:suppressAutoHyphens w:val="0"/>
        <w:spacing w:line="360" w:lineRule="auto"/>
        <w:jc w:val="both"/>
        <w:rPr>
          <w:sz w:val="28"/>
          <w:szCs w:val="28"/>
        </w:rPr>
      </w:pPr>
      <w:r>
        <w:rPr>
          <w:sz w:val="28"/>
          <w:szCs w:val="28"/>
        </w:rPr>
        <w:t>Внепечёночные билиарные дисфункции при липидном дистресс-синдроме: этиопатогенез, диагностика и принципы лечения / В.С. Савельев, В.А. Пет</w:t>
      </w:r>
      <w:r>
        <w:rPr>
          <w:sz w:val="28"/>
          <w:szCs w:val="28"/>
        </w:rPr>
        <w:t>у</w:t>
      </w:r>
      <w:r>
        <w:rPr>
          <w:sz w:val="28"/>
          <w:szCs w:val="28"/>
        </w:rPr>
        <w:t>хов, А.В. Каралкин и др. // Рос. мед. журн. Болезни органов пищеварения. — 2002. — Т. 4, № 2. — С. 62–69.</w:t>
      </w:r>
    </w:p>
    <w:p w:rsidR="007C0C9B" w:rsidRDefault="007C0C9B" w:rsidP="00E326AF">
      <w:pPr>
        <w:numPr>
          <w:ilvl w:val="0"/>
          <w:numId w:val="56"/>
        </w:numPr>
        <w:suppressAutoHyphens w:val="0"/>
        <w:spacing w:line="360" w:lineRule="auto"/>
        <w:jc w:val="both"/>
        <w:rPr>
          <w:sz w:val="28"/>
          <w:szCs w:val="28"/>
        </w:rPr>
      </w:pPr>
      <w:r>
        <w:rPr>
          <w:sz w:val="28"/>
          <w:szCs w:val="28"/>
        </w:rPr>
        <w:t>Вовк К.В., Хворостинка В.М. Изменения гормонального статуса у больных хроническим бескаменным холециститом и смешанной дискинезией жёл</w:t>
      </w:r>
      <w:r>
        <w:rPr>
          <w:sz w:val="28"/>
          <w:szCs w:val="28"/>
        </w:rPr>
        <w:t>ч</w:t>
      </w:r>
      <w:r>
        <w:rPr>
          <w:sz w:val="28"/>
          <w:szCs w:val="28"/>
        </w:rPr>
        <w:t>ного пузыря // Врачеб. практика. — 2003. — № 3. — С. 19–22.</w:t>
      </w:r>
    </w:p>
    <w:p w:rsidR="007C0C9B" w:rsidRDefault="007C0C9B" w:rsidP="00E326AF">
      <w:pPr>
        <w:numPr>
          <w:ilvl w:val="0"/>
          <w:numId w:val="56"/>
        </w:numPr>
        <w:suppressAutoHyphens w:val="0"/>
        <w:spacing w:line="360" w:lineRule="auto"/>
        <w:jc w:val="both"/>
        <w:rPr>
          <w:sz w:val="28"/>
          <w:szCs w:val="28"/>
        </w:rPr>
      </w:pPr>
      <w:r>
        <w:rPr>
          <w:sz w:val="28"/>
          <w:szCs w:val="28"/>
        </w:rPr>
        <w:t>Волкова Г.А., Цуканов В.В. Ассоциация гастродуоденальной патологии и Helicobacter pylori с заболеваниями желчевыводящих путей у детей // Рос. журн. гастроэнтерологии, гепатологии, колопроктологии. — 2006. — Т. 16, № 1. — С. 79.</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Вплив „Гепабене” ліпопероксидації у пацієнтів із хронічними захворюва</w:t>
      </w:r>
      <w:r>
        <w:rPr>
          <w:sz w:val="28"/>
          <w:szCs w:val="28"/>
          <w:lang w:val="uk-UA"/>
        </w:rPr>
        <w:t>н</w:t>
      </w:r>
      <w:r>
        <w:rPr>
          <w:sz w:val="28"/>
          <w:szCs w:val="28"/>
          <w:lang w:val="uk-UA"/>
        </w:rPr>
        <w:t>нями гепатобіліарної системи / О.С. Оленицька, Н.І. Сухоплюєва, Н.А. Белозорова та ін. // Укр. мед. альманах. — 2003. — № 6. — С. 109–110.</w:t>
      </w:r>
    </w:p>
    <w:p w:rsidR="007C0C9B" w:rsidRDefault="007C0C9B" w:rsidP="00E326AF">
      <w:pPr>
        <w:numPr>
          <w:ilvl w:val="0"/>
          <w:numId w:val="56"/>
        </w:numPr>
        <w:suppressAutoHyphens w:val="0"/>
        <w:spacing w:line="360" w:lineRule="auto"/>
        <w:jc w:val="both"/>
        <w:rPr>
          <w:sz w:val="28"/>
          <w:szCs w:val="28"/>
        </w:rPr>
      </w:pPr>
      <w:r>
        <w:rPr>
          <w:sz w:val="28"/>
          <w:szCs w:val="28"/>
        </w:rPr>
        <w:t>Выявление образования свободных радикалов в желчи у больных с хронич</w:t>
      </w:r>
      <w:r>
        <w:rPr>
          <w:sz w:val="28"/>
          <w:szCs w:val="28"/>
        </w:rPr>
        <w:t>е</w:t>
      </w:r>
      <w:r>
        <w:rPr>
          <w:sz w:val="28"/>
          <w:szCs w:val="28"/>
        </w:rPr>
        <w:t>ским холециститом / О.В. Галимов, Р.Р. Фархутдинов, А.Е. Ронжин, В.О. Ханов // Рос. журн. гастроэнтерологии, гепатологии, колопроктологии.</w:t>
      </w:r>
      <w:r>
        <w:rPr>
          <w:sz w:val="28"/>
          <w:szCs w:val="28"/>
          <w:lang w:val="uk-UA"/>
        </w:rPr>
        <w:t> </w:t>
      </w:r>
      <w:r>
        <w:rPr>
          <w:sz w:val="28"/>
          <w:szCs w:val="28"/>
        </w:rPr>
        <w:t>— 2005. — Т. 15, № 5</w:t>
      </w:r>
      <w:r>
        <w:rPr>
          <w:sz w:val="28"/>
          <w:szCs w:val="28"/>
          <w:lang w:val="uk-UA"/>
        </w:rPr>
        <w:t>.</w:t>
      </w:r>
      <w:r>
        <w:rPr>
          <w:sz w:val="28"/>
          <w:szCs w:val="28"/>
        </w:rPr>
        <w:t xml:space="preserve"> (Прилож</w:t>
      </w:r>
      <w:r>
        <w:rPr>
          <w:sz w:val="28"/>
          <w:szCs w:val="28"/>
          <w:lang w:val="uk-UA"/>
        </w:rPr>
        <w:t>.</w:t>
      </w:r>
      <w:r>
        <w:rPr>
          <w:sz w:val="28"/>
          <w:szCs w:val="28"/>
        </w:rPr>
        <w:t xml:space="preserve"> № 26). — С. 86.</w:t>
      </w:r>
    </w:p>
    <w:p w:rsidR="007C0C9B" w:rsidRDefault="007C0C9B" w:rsidP="00E326AF">
      <w:pPr>
        <w:numPr>
          <w:ilvl w:val="0"/>
          <w:numId w:val="56"/>
        </w:numPr>
        <w:suppressAutoHyphens w:val="0"/>
        <w:spacing w:line="360" w:lineRule="auto"/>
        <w:jc w:val="both"/>
        <w:rPr>
          <w:sz w:val="28"/>
          <w:szCs w:val="28"/>
        </w:rPr>
      </w:pPr>
      <w:r>
        <w:rPr>
          <w:sz w:val="28"/>
          <w:szCs w:val="28"/>
        </w:rPr>
        <w:t>Выявление образования свободных радикалов в желчи у больных с хронич</w:t>
      </w:r>
      <w:r>
        <w:rPr>
          <w:sz w:val="28"/>
          <w:szCs w:val="28"/>
        </w:rPr>
        <w:t>е</w:t>
      </w:r>
      <w:r>
        <w:rPr>
          <w:sz w:val="28"/>
          <w:szCs w:val="28"/>
        </w:rPr>
        <w:t>ским холециститом / О.В. Галимов, Р.Р. Фархутдинов, В.О. Ханов</w:t>
      </w:r>
      <w:r>
        <w:rPr>
          <w:sz w:val="28"/>
          <w:szCs w:val="28"/>
          <w:lang w:val="uk-UA"/>
        </w:rPr>
        <w:t xml:space="preserve"> и </w:t>
      </w:r>
      <w:r>
        <w:rPr>
          <w:sz w:val="28"/>
          <w:szCs w:val="28"/>
          <w:lang w:val="uk-UA"/>
        </w:rPr>
        <w:lastRenderedPageBreak/>
        <w:t>др. //</w:t>
      </w:r>
      <w:r>
        <w:rPr>
          <w:sz w:val="28"/>
          <w:szCs w:val="28"/>
        </w:rPr>
        <w:t xml:space="preserve"> Рос. журн. гастроэнтерологии, гепатологии, колопроктологии. — 2006.</w:t>
      </w:r>
      <w:r>
        <w:rPr>
          <w:sz w:val="28"/>
          <w:szCs w:val="28"/>
          <w:lang w:val="uk-UA"/>
        </w:rPr>
        <w:t> </w:t>
      </w:r>
      <w:r>
        <w:rPr>
          <w:sz w:val="28"/>
          <w:szCs w:val="28"/>
        </w:rPr>
        <w:t>— Т. 16, № 5</w:t>
      </w:r>
      <w:r>
        <w:rPr>
          <w:sz w:val="28"/>
          <w:szCs w:val="28"/>
          <w:lang w:val="uk-UA"/>
        </w:rPr>
        <w:t>.</w:t>
      </w:r>
      <w:r>
        <w:rPr>
          <w:sz w:val="28"/>
          <w:szCs w:val="28"/>
        </w:rPr>
        <w:t xml:space="preserve"> (Прил</w:t>
      </w:r>
      <w:r>
        <w:rPr>
          <w:sz w:val="28"/>
          <w:szCs w:val="28"/>
        </w:rPr>
        <w:t>о</w:t>
      </w:r>
      <w:r>
        <w:rPr>
          <w:sz w:val="28"/>
          <w:szCs w:val="28"/>
        </w:rPr>
        <w:t>ж</w:t>
      </w:r>
      <w:r>
        <w:rPr>
          <w:sz w:val="28"/>
          <w:szCs w:val="28"/>
          <w:lang w:val="uk-UA"/>
        </w:rPr>
        <w:t>.</w:t>
      </w:r>
      <w:r>
        <w:rPr>
          <w:sz w:val="28"/>
          <w:szCs w:val="28"/>
        </w:rPr>
        <w:t xml:space="preserve"> № 28). — С. </w:t>
      </w:r>
      <w:r>
        <w:rPr>
          <w:sz w:val="28"/>
          <w:szCs w:val="28"/>
          <w:lang w:val="uk-UA"/>
        </w:rPr>
        <w:t>93</w:t>
      </w:r>
      <w:r>
        <w:rPr>
          <w:sz w:val="28"/>
          <w:szCs w:val="28"/>
        </w:rPr>
        <w:t>.</w:t>
      </w:r>
    </w:p>
    <w:p w:rsidR="007C0C9B" w:rsidRDefault="007C0C9B" w:rsidP="00E326AF">
      <w:pPr>
        <w:numPr>
          <w:ilvl w:val="0"/>
          <w:numId w:val="56"/>
        </w:numPr>
        <w:suppressAutoHyphens w:val="0"/>
        <w:spacing w:line="360" w:lineRule="auto"/>
        <w:jc w:val="both"/>
        <w:rPr>
          <w:sz w:val="28"/>
          <w:szCs w:val="28"/>
          <w:lang w:val="uk-UA"/>
        </w:rPr>
      </w:pPr>
      <w:r>
        <w:rPr>
          <w:sz w:val="28"/>
          <w:szCs w:val="28"/>
        </w:rPr>
        <w:t>Галеев М.А., Тимербулатов В.М. Жёлчнокаменная болезнь и холеци</w:t>
      </w:r>
      <w:r>
        <w:rPr>
          <w:sz w:val="28"/>
          <w:szCs w:val="28"/>
        </w:rPr>
        <w:t>с</w:t>
      </w:r>
      <w:r>
        <w:rPr>
          <w:sz w:val="28"/>
          <w:szCs w:val="28"/>
        </w:rPr>
        <w:t>тит. — М. : МЕДпресс-информ, 2001. — 280 с.</w:t>
      </w:r>
    </w:p>
    <w:p w:rsidR="007C0C9B" w:rsidRDefault="007C0C9B" w:rsidP="00E326AF">
      <w:pPr>
        <w:numPr>
          <w:ilvl w:val="0"/>
          <w:numId w:val="56"/>
        </w:numPr>
        <w:suppressAutoHyphens w:val="0"/>
        <w:spacing w:line="360" w:lineRule="auto"/>
        <w:jc w:val="both"/>
        <w:rPr>
          <w:sz w:val="28"/>
          <w:szCs w:val="28"/>
          <w:lang w:val="uk-UA"/>
        </w:rPr>
      </w:pPr>
      <w:r>
        <w:rPr>
          <w:sz w:val="28"/>
          <w:szCs w:val="28"/>
        </w:rPr>
        <w:t>Гастродуоденит и дискинезии желчевыводящих путей в подростковом во</w:t>
      </w:r>
      <w:r>
        <w:rPr>
          <w:sz w:val="28"/>
          <w:szCs w:val="28"/>
        </w:rPr>
        <w:t>з</w:t>
      </w:r>
      <w:r>
        <w:rPr>
          <w:sz w:val="28"/>
          <w:szCs w:val="28"/>
        </w:rPr>
        <w:t>расте / Т.И. Желнова, Р.П.</w:t>
      </w:r>
      <w:r>
        <w:rPr>
          <w:sz w:val="28"/>
          <w:szCs w:val="28"/>
          <w:lang w:val="uk-UA"/>
        </w:rPr>
        <w:t xml:space="preserve"> Осадченко, Т.П. Новокшенова, О.В. Якушева // </w:t>
      </w:r>
      <w:r>
        <w:rPr>
          <w:sz w:val="28"/>
          <w:szCs w:val="28"/>
        </w:rPr>
        <w:t>Рос. журн. гастроэнтерологии, гепатологии, колопроктологии. — 2006. — Т.</w:t>
      </w:r>
      <w:r>
        <w:rPr>
          <w:sz w:val="28"/>
          <w:szCs w:val="28"/>
          <w:lang w:val="uk-UA"/>
        </w:rPr>
        <w:t> </w:t>
      </w:r>
      <w:r>
        <w:rPr>
          <w:sz w:val="28"/>
          <w:szCs w:val="28"/>
        </w:rPr>
        <w:t>16, № 5</w:t>
      </w:r>
      <w:r>
        <w:rPr>
          <w:sz w:val="28"/>
          <w:szCs w:val="28"/>
          <w:lang w:val="uk-UA"/>
        </w:rPr>
        <w:t>.</w:t>
      </w:r>
      <w:r>
        <w:rPr>
          <w:sz w:val="28"/>
          <w:szCs w:val="28"/>
        </w:rPr>
        <w:t xml:space="preserve"> (Прил</w:t>
      </w:r>
      <w:r>
        <w:rPr>
          <w:sz w:val="28"/>
          <w:szCs w:val="28"/>
        </w:rPr>
        <w:t>о</w:t>
      </w:r>
      <w:r>
        <w:rPr>
          <w:sz w:val="28"/>
          <w:szCs w:val="28"/>
        </w:rPr>
        <w:t>ж</w:t>
      </w:r>
      <w:r>
        <w:rPr>
          <w:sz w:val="28"/>
          <w:szCs w:val="28"/>
          <w:lang w:val="uk-UA"/>
        </w:rPr>
        <w:t>.</w:t>
      </w:r>
      <w:r>
        <w:rPr>
          <w:sz w:val="28"/>
          <w:szCs w:val="28"/>
        </w:rPr>
        <w:t xml:space="preserve"> № 28). — С. 105.</w:t>
      </w:r>
    </w:p>
    <w:p w:rsidR="007C0C9B" w:rsidRDefault="007C0C9B" w:rsidP="00E326AF">
      <w:pPr>
        <w:numPr>
          <w:ilvl w:val="0"/>
          <w:numId w:val="56"/>
        </w:numPr>
        <w:suppressAutoHyphens w:val="0"/>
        <w:spacing w:line="360" w:lineRule="auto"/>
        <w:jc w:val="both"/>
        <w:rPr>
          <w:sz w:val="28"/>
          <w:szCs w:val="28"/>
        </w:rPr>
      </w:pPr>
      <w:r>
        <w:rPr>
          <w:sz w:val="28"/>
          <w:szCs w:val="28"/>
        </w:rPr>
        <w:t>Гебхардт Р. Влияние антигомотоксического препарата Хепель и его раст</w:t>
      </w:r>
      <w:r>
        <w:rPr>
          <w:sz w:val="28"/>
          <w:szCs w:val="28"/>
        </w:rPr>
        <w:t>и</w:t>
      </w:r>
      <w:r>
        <w:rPr>
          <w:sz w:val="28"/>
          <w:szCs w:val="28"/>
        </w:rPr>
        <w:t>тельных компонентов, протестированных как изолированно, так и в сочет</w:t>
      </w:r>
      <w:r>
        <w:rPr>
          <w:sz w:val="28"/>
          <w:szCs w:val="28"/>
        </w:rPr>
        <w:t>а</w:t>
      </w:r>
      <w:r>
        <w:rPr>
          <w:sz w:val="28"/>
          <w:szCs w:val="28"/>
        </w:rPr>
        <w:t>нии, на антиоксидантные и пролиферативные функции клеток HepG2</w:t>
      </w:r>
      <w:r>
        <w:rPr>
          <w:sz w:val="28"/>
          <w:szCs w:val="28"/>
          <w:lang w:val="uk-UA"/>
        </w:rPr>
        <w:t> </w:t>
      </w:r>
      <w:r>
        <w:rPr>
          <w:sz w:val="28"/>
          <w:szCs w:val="28"/>
        </w:rPr>
        <w:t>// Биол. терапия. — 2004. — № 3–4. — С. 3–9.</w:t>
      </w:r>
    </w:p>
    <w:p w:rsidR="007C0C9B" w:rsidRDefault="007C0C9B" w:rsidP="00E326AF">
      <w:pPr>
        <w:numPr>
          <w:ilvl w:val="0"/>
          <w:numId w:val="56"/>
        </w:numPr>
        <w:suppressAutoHyphens w:val="0"/>
        <w:spacing w:line="360" w:lineRule="auto"/>
        <w:jc w:val="both"/>
        <w:rPr>
          <w:sz w:val="28"/>
          <w:szCs w:val="28"/>
        </w:rPr>
      </w:pPr>
      <w:r>
        <w:rPr>
          <w:sz w:val="28"/>
          <w:szCs w:val="28"/>
        </w:rPr>
        <w:t>Гебхардт Р. Влияние комплексного гомеопатического лекарственного сре</w:t>
      </w:r>
      <w:r>
        <w:rPr>
          <w:sz w:val="28"/>
          <w:szCs w:val="28"/>
        </w:rPr>
        <w:t>д</w:t>
      </w:r>
      <w:r>
        <w:rPr>
          <w:sz w:val="28"/>
          <w:szCs w:val="28"/>
        </w:rPr>
        <w:t xml:space="preserve">ства Хепель и его компонентов на антиоксидантную, антипролиферативную и биохимическую активность </w:t>
      </w:r>
      <w:r>
        <w:rPr>
          <w:sz w:val="28"/>
          <w:szCs w:val="28"/>
          <w:lang w:val="en-US"/>
        </w:rPr>
        <w:t>HepG</w:t>
      </w:r>
      <w:r>
        <w:rPr>
          <w:sz w:val="28"/>
          <w:szCs w:val="28"/>
        </w:rPr>
        <w:t>2 клеток // Биол. терапия. — 2005. — № 1. — С. 11–16.</w:t>
      </w:r>
    </w:p>
    <w:p w:rsidR="007C0C9B" w:rsidRDefault="007C0C9B" w:rsidP="00E326AF">
      <w:pPr>
        <w:numPr>
          <w:ilvl w:val="0"/>
          <w:numId w:val="56"/>
        </w:numPr>
        <w:suppressAutoHyphens w:val="0"/>
        <w:spacing w:line="360" w:lineRule="auto"/>
        <w:jc w:val="both"/>
        <w:rPr>
          <w:sz w:val="28"/>
          <w:szCs w:val="28"/>
        </w:rPr>
      </w:pPr>
      <w:r>
        <w:rPr>
          <w:sz w:val="28"/>
          <w:szCs w:val="28"/>
          <w:lang w:val="uk-UA"/>
        </w:rPr>
        <w:t xml:space="preserve">Гесаль В.Г. </w:t>
      </w:r>
      <w:r>
        <w:rPr>
          <w:sz w:val="28"/>
          <w:szCs w:val="28"/>
        </w:rPr>
        <w:t>Терапия алкогольного гепатита-цирроза печени // Биол. тер</w:t>
      </w:r>
      <w:r>
        <w:rPr>
          <w:sz w:val="28"/>
          <w:szCs w:val="28"/>
        </w:rPr>
        <w:t>а</w:t>
      </w:r>
      <w:r>
        <w:rPr>
          <w:sz w:val="28"/>
          <w:szCs w:val="28"/>
        </w:rPr>
        <w:t>пия. — 2005. — № 2. — С. 37.</w:t>
      </w:r>
    </w:p>
    <w:p w:rsidR="007C0C9B" w:rsidRDefault="007C0C9B" w:rsidP="00E326AF">
      <w:pPr>
        <w:numPr>
          <w:ilvl w:val="0"/>
          <w:numId w:val="56"/>
        </w:numPr>
        <w:suppressAutoHyphens w:val="0"/>
        <w:spacing w:line="360" w:lineRule="auto"/>
        <w:jc w:val="both"/>
        <w:rPr>
          <w:spacing w:val="2"/>
          <w:sz w:val="28"/>
          <w:szCs w:val="28"/>
        </w:rPr>
      </w:pPr>
      <w:r>
        <w:rPr>
          <w:spacing w:val="2"/>
          <w:sz w:val="28"/>
          <w:szCs w:val="28"/>
        </w:rPr>
        <w:t>Гинзбург М.М., Крюков Н.Н. Ожирение. Влияние на развитие метаболич</w:t>
      </w:r>
      <w:r>
        <w:rPr>
          <w:spacing w:val="2"/>
          <w:sz w:val="28"/>
          <w:szCs w:val="28"/>
        </w:rPr>
        <w:t>е</w:t>
      </w:r>
      <w:r>
        <w:rPr>
          <w:spacing w:val="2"/>
          <w:sz w:val="28"/>
          <w:szCs w:val="28"/>
        </w:rPr>
        <w:t>ского синдрома. Профилактика и лечение. — М.:</w:t>
      </w:r>
      <w:r>
        <w:rPr>
          <w:spacing w:val="2"/>
          <w:sz w:val="28"/>
          <w:szCs w:val="28"/>
          <w:lang w:val="uk-UA"/>
        </w:rPr>
        <w:br/>
      </w:r>
      <w:r>
        <w:rPr>
          <w:spacing w:val="2"/>
          <w:sz w:val="28"/>
          <w:szCs w:val="28"/>
        </w:rPr>
        <w:t>Медпрактика-М, 2002. — 128 с.</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Глушко Л.В., Скрипник Л.М. Стан вегетативної нервової системи у хворих на хронічний некалькульозний холецистит жінок різного віку та корекція л</w:t>
      </w:r>
      <w:r>
        <w:rPr>
          <w:sz w:val="28"/>
          <w:szCs w:val="28"/>
          <w:lang w:val="uk-UA"/>
        </w:rPr>
        <w:t>і</w:t>
      </w:r>
      <w:r>
        <w:rPr>
          <w:sz w:val="28"/>
          <w:szCs w:val="28"/>
          <w:lang w:val="uk-UA"/>
        </w:rPr>
        <w:t>кування з допомогою кверцетину // Вісн. наук. досліджень. — 2004. — № 3. — С. 78–79.</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Глушко Л.В., Ланковський Є.Й. Стан моторики і особливості вегетативн</w:t>
      </w:r>
      <w:r>
        <w:rPr>
          <w:sz w:val="28"/>
          <w:szCs w:val="28"/>
          <w:lang w:val="uk-UA"/>
        </w:rPr>
        <w:t>о</w:t>
      </w:r>
      <w:r>
        <w:rPr>
          <w:sz w:val="28"/>
          <w:szCs w:val="28"/>
          <w:lang w:val="uk-UA"/>
        </w:rPr>
        <w:t>го забезпечення жовчовивідних шляхів при хронічному некаменевому холец</w:t>
      </w:r>
      <w:r>
        <w:rPr>
          <w:sz w:val="28"/>
          <w:szCs w:val="28"/>
          <w:lang w:val="uk-UA"/>
        </w:rPr>
        <w:t>и</w:t>
      </w:r>
      <w:r>
        <w:rPr>
          <w:sz w:val="28"/>
          <w:szCs w:val="28"/>
          <w:lang w:val="uk-UA"/>
        </w:rPr>
        <w:t>ститі та корекція виявлених порушень за допомогою дицетелу // Укр. бал</w:t>
      </w:r>
      <w:r>
        <w:rPr>
          <w:sz w:val="28"/>
          <w:szCs w:val="28"/>
          <w:lang w:val="uk-UA"/>
        </w:rPr>
        <w:t>ь</w:t>
      </w:r>
      <w:r>
        <w:rPr>
          <w:sz w:val="28"/>
          <w:szCs w:val="28"/>
          <w:lang w:val="uk-UA"/>
        </w:rPr>
        <w:t>неол. журн. — 2004. — № 1. — С. 33–38.</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lastRenderedPageBreak/>
        <w:t>Гнатюк М.С., Шамрай Н.В. Локальні імунні реакції в жовчному міхурі при хронічних холециститах // Вісн. пробл. біології і медицини.</w:t>
      </w:r>
      <w:r>
        <w:rPr>
          <w:sz w:val="28"/>
          <w:szCs w:val="28"/>
        </w:rPr>
        <w:t> </w:t>
      </w:r>
      <w:r>
        <w:rPr>
          <w:sz w:val="28"/>
          <w:szCs w:val="28"/>
          <w:lang w:val="uk-UA"/>
        </w:rPr>
        <w:t>— 2003.</w:t>
      </w:r>
      <w:r>
        <w:rPr>
          <w:sz w:val="28"/>
          <w:szCs w:val="28"/>
        </w:rPr>
        <w:t> </w:t>
      </w:r>
      <w:r>
        <w:rPr>
          <w:sz w:val="28"/>
          <w:szCs w:val="28"/>
          <w:lang w:val="uk-UA"/>
        </w:rPr>
        <w:t>— Вип.</w:t>
      </w:r>
      <w:r>
        <w:rPr>
          <w:sz w:val="28"/>
          <w:szCs w:val="28"/>
        </w:rPr>
        <w:t> </w:t>
      </w:r>
      <w:r>
        <w:rPr>
          <w:sz w:val="28"/>
          <w:szCs w:val="28"/>
          <w:lang w:val="uk-UA"/>
        </w:rPr>
        <w:t>4.</w:t>
      </w:r>
      <w:r>
        <w:rPr>
          <w:sz w:val="28"/>
          <w:szCs w:val="28"/>
        </w:rPr>
        <w:t> </w:t>
      </w:r>
      <w:r>
        <w:rPr>
          <w:sz w:val="28"/>
          <w:szCs w:val="28"/>
          <w:lang w:val="uk-UA"/>
        </w:rPr>
        <w:t>— С. 72–73.</w:t>
      </w:r>
    </w:p>
    <w:p w:rsidR="007C0C9B" w:rsidRDefault="007C0C9B" w:rsidP="00E326AF">
      <w:pPr>
        <w:numPr>
          <w:ilvl w:val="0"/>
          <w:numId w:val="56"/>
        </w:numPr>
        <w:suppressAutoHyphens w:val="0"/>
        <w:spacing w:line="360" w:lineRule="auto"/>
        <w:jc w:val="both"/>
        <w:rPr>
          <w:sz w:val="28"/>
          <w:szCs w:val="28"/>
        </w:rPr>
      </w:pPr>
      <w:r>
        <w:rPr>
          <w:sz w:val="28"/>
          <w:szCs w:val="28"/>
        </w:rPr>
        <w:t>Годованец Ю.Д., Кравченко Е.В. Перинатальный гипоксический стресс: возможности антигомотоксической терапии в коррекции метаболических нарушений у новорожде</w:t>
      </w:r>
      <w:r>
        <w:rPr>
          <w:sz w:val="28"/>
          <w:szCs w:val="28"/>
        </w:rPr>
        <w:t>н</w:t>
      </w:r>
      <w:r>
        <w:rPr>
          <w:sz w:val="28"/>
          <w:szCs w:val="28"/>
        </w:rPr>
        <w:t>ных // Биол. терапия. — 2004. — № 3–4. —</w:t>
      </w:r>
      <w:r>
        <w:rPr>
          <w:sz w:val="28"/>
          <w:szCs w:val="28"/>
          <w:lang w:val="uk-UA"/>
        </w:rPr>
        <w:br/>
      </w:r>
      <w:r>
        <w:rPr>
          <w:sz w:val="28"/>
          <w:szCs w:val="28"/>
        </w:rPr>
        <w:t>С. 36–45.</w:t>
      </w:r>
    </w:p>
    <w:p w:rsidR="007C0C9B" w:rsidRDefault="007C0C9B" w:rsidP="00E326AF">
      <w:pPr>
        <w:numPr>
          <w:ilvl w:val="0"/>
          <w:numId w:val="56"/>
        </w:numPr>
        <w:suppressAutoHyphens w:val="0"/>
        <w:spacing w:line="360" w:lineRule="auto"/>
        <w:jc w:val="both"/>
        <w:rPr>
          <w:sz w:val="28"/>
          <w:szCs w:val="28"/>
        </w:rPr>
      </w:pPr>
      <w:r>
        <w:rPr>
          <w:sz w:val="28"/>
          <w:szCs w:val="28"/>
        </w:rPr>
        <w:t>Григорьев П.Я., Солуянова И.П., Яковенко А.В. Желчнокаменная болезнь и последствия холецистэктомии: диагностика, лечение и профилактика // Л</w:t>
      </w:r>
      <w:r>
        <w:rPr>
          <w:sz w:val="28"/>
          <w:szCs w:val="28"/>
        </w:rPr>
        <w:t>е</w:t>
      </w:r>
      <w:r>
        <w:rPr>
          <w:sz w:val="28"/>
          <w:szCs w:val="28"/>
        </w:rPr>
        <w:t>чащий врач. — 2002. — № 6. — С. 26–32.</w:t>
      </w:r>
    </w:p>
    <w:p w:rsidR="007C0C9B" w:rsidRDefault="007C0C9B" w:rsidP="00E326AF">
      <w:pPr>
        <w:numPr>
          <w:ilvl w:val="0"/>
          <w:numId w:val="56"/>
        </w:numPr>
        <w:suppressAutoHyphens w:val="0"/>
        <w:spacing w:line="360" w:lineRule="auto"/>
        <w:jc w:val="both"/>
        <w:rPr>
          <w:sz w:val="28"/>
          <w:szCs w:val="28"/>
        </w:rPr>
      </w:pPr>
      <w:r>
        <w:rPr>
          <w:sz w:val="28"/>
          <w:szCs w:val="28"/>
        </w:rPr>
        <w:t>Григорьева И.Н. Желчнокаменная болезнь (патогенез, диагностика, клин</w:t>
      </w:r>
      <w:r>
        <w:rPr>
          <w:sz w:val="28"/>
          <w:szCs w:val="28"/>
        </w:rPr>
        <w:t>и</w:t>
      </w:r>
      <w:r>
        <w:rPr>
          <w:sz w:val="28"/>
          <w:szCs w:val="28"/>
        </w:rPr>
        <w:t>ка и леч</w:t>
      </w:r>
      <w:r>
        <w:rPr>
          <w:sz w:val="28"/>
          <w:szCs w:val="28"/>
        </w:rPr>
        <w:t>е</w:t>
      </w:r>
      <w:r>
        <w:rPr>
          <w:sz w:val="28"/>
          <w:szCs w:val="28"/>
        </w:rPr>
        <w:t>ние). — Новосибирск: Б. и., 2004. — 77 с.</w:t>
      </w:r>
    </w:p>
    <w:p w:rsidR="007C0C9B" w:rsidRDefault="007C0C9B" w:rsidP="00E326AF">
      <w:pPr>
        <w:numPr>
          <w:ilvl w:val="0"/>
          <w:numId w:val="56"/>
        </w:numPr>
        <w:suppressAutoHyphens w:val="0"/>
        <w:spacing w:line="360" w:lineRule="auto"/>
        <w:jc w:val="both"/>
        <w:rPr>
          <w:sz w:val="28"/>
          <w:szCs w:val="28"/>
        </w:rPr>
      </w:pPr>
      <w:r>
        <w:rPr>
          <w:sz w:val="28"/>
          <w:szCs w:val="28"/>
          <w:lang w:val="uk-UA"/>
        </w:rPr>
        <w:t>Гриценко І.І., Косинська С.В., Залєвський В.І. Хронічні хвороби жовчовив</w:t>
      </w:r>
      <w:r>
        <w:rPr>
          <w:sz w:val="28"/>
          <w:szCs w:val="28"/>
          <w:lang w:val="uk-UA"/>
        </w:rPr>
        <w:t>і</w:t>
      </w:r>
      <w:r>
        <w:rPr>
          <w:sz w:val="28"/>
          <w:szCs w:val="28"/>
          <w:lang w:val="uk-UA"/>
        </w:rPr>
        <w:t>дної системи — проблеми діагностики // Сучасна гастроентерологія. —</w:t>
      </w:r>
      <w:r>
        <w:rPr>
          <w:sz w:val="28"/>
          <w:szCs w:val="28"/>
        </w:rPr>
        <w:t xml:space="preserve"> 2001. — № 3. — С. 37–42.</w:t>
      </w:r>
    </w:p>
    <w:p w:rsidR="007C0C9B" w:rsidRDefault="007C0C9B" w:rsidP="00E326AF">
      <w:pPr>
        <w:numPr>
          <w:ilvl w:val="0"/>
          <w:numId w:val="56"/>
        </w:numPr>
        <w:suppressAutoHyphens w:val="0"/>
        <w:spacing w:line="360" w:lineRule="auto"/>
        <w:jc w:val="both"/>
        <w:rPr>
          <w:sz w:val="28"/>
          <w:szCs w:val="28"/>
        </w:rPr>
      </w:pPr>
      <w:r>
        <w:rPr>
          <w:sz w:val="28"/>
          <w:szCs w:val="28"/>
        </w:rPr>
        <w:t xml:space="preserve">Губергриц Н.Б., Бен Хмида Макрем Бен Мекки. Билиарный сладж: констатировать или лечить? // </w:t>
      </w:r>
      <w:r>
        <w:rPr>
          <w:sz w:val="28"/>
          <w:szCs w:val="28"/>
          <w:lang w:val="uk-UA"/>
        </w:rPr>
        <w:t>Сучасна гастрое</w:t>
      </w:r>
      <w:r>
        <w:rPr>
          <w:sz w:val="28"/>
          <w:szCs w:val="28"/>
          <w:lang w:val="uk-UA"/>
        </w:rPr>
        <w:t>н</w:t>
      </w:r>
      <w:r>
        <w:rPr>
          <w:sz w:val="28"/>
          <w:szCs w:val="28"/>
          <w:lang w:val="uk-UA"/>
        </w:rPr>
        <w:t>терологія.</w:t>
      </w:r>
      <w:r>
        <w:rPr>
          <w:sz w:val="28"/>
          <w:szCs w:val="28"/>
          <w:lang w:val="en-US"/>
        </w:rPr>
        <w:t> </w:t>
      </w:r>
      <w:r>
        <w:rPr>
          <w:sz w:val="28"/>
          <w:szCs w:val="28"/>
        </w:rPr>
        <w:t>—</w:t>
      </w:r>
      <w:r>
        <w:rPr>
          <w:sz w:val="28"/>
          <w:szCs w:val="28"/>
          <w:lang w:val="uk-UA"/>
        </w:rPr>
        <w:t xml:space="preserve"> 2005</w:t>
      </w:r>
      <w:r>
        <w:rPr>
          <w:sz w:val="28"/>
          <w:szCs w:val="28"/>
        </w:rPr>
        <w:t>.</w:t>
      </w:r>
      <w:r>
        <w:rPr>
          <w:sz w:val="28"/>
          <w:szCs w:val="28"/>
          <w:lang w:val="uk-UA"/>
        </w:rPr>
        <w:t> </w:t>
      </w:r>
      <w:r>
        <w:rPr>
          <w:sz w:val="28"/>
          <w:szCs w:val="28"/>
        </w:rPr>
        <w:t xml:space="preserve">— </w:t>
      </w:r>
      <w:r>
        <w:rPr>
          <w:sz w:val="28"/>
          <w:szCs w:val="28"/>
          <w:lang w:val="uk-UA"/>
        </w:rPr>
        <w:t>№ 4. — С. 9–19.</w:t>
      </w:r>
    </w:p>
    <w:p w:rsidR="007C0C9B" w:rsidRDefault="007C0C9B" w:rsidP="00E326AF">
      <w:pPr>
        <w:numPr>
          <w:ilvl w:val="0"/>
          <w:numId w:val="56"/>
        </w:numPr>
        <w:suppressAutoHyphens w:val="0"/>
        <w:spacing w:line="360" w:lineRule="auto"/>
        <w:jc w:val="both"/>
        <w:rPr>
          <w:sz w:val="28"/>
          <w:szCs w:val="28"/>
        </w:rPr>
      </w:pPr>
      <w:r>
        <w:rPr>
          <w:sz w:val="28"/>
          <w:szCs w:val="28"/>
        </w:rPr>
        <w:t xml:space="preserve">Губергриц Н.Б., Бен Хмида Макрем Бен Мекки. Варианты дисфункции желчного пузыря у больных холестерозом // </w:t>
      </w:r>
      <w:r>
        <w:rPr>
          <w:sz w:val="28"/>
          <w:szCs w:val="28"/>
          <w:lang w:val="uk-UA"/>
        </w:rPr>
        <w:t>Гастроентерологія.</w:t>
      </w:r>
      <w:r>
        <w:rPr>
          <w:sz w:val="28"/>
          <w:szCs w:val="28"/>
          <w:lang w:val="en-US"/>
        </w:rPr>
        <w:t> </w:t>
      </w:r>
      <w:r>
        <w:rPr>
          <w:sz w:val="28"/>
          <w:szCs w:val="28"/>
        </w:rPr>
        <w:t>—</w:t>
      </w:r>
      <w:r>
        <w:rPr>
          <w:sz w:val="28"/>
          <w:szCs w:val="28"/>
          <w:lang w:val="uk-UA"/>
        </w:rPr>
        <w:t xml:space="preserve"> Дніпр</w:t>
      </w:r>
      <w:r>
        <w:rPr>
          <w:sz w:val="28"/>
          <w:szCs w:val="28"/>
          <w:lang w:val="uk-UA"/>
        </w:rPr>
        <w:t>о</w:t>
      </w:r>
      <w:r>
        <w:rPr>
          <w:sz w:val="28"/>
          <w:szCs w:val="28"/>
          <w:lang w:val="uk-UA"/>
        </w:rPr>
        <w:t>петровськ,</w:t>
      </w:r>
      <w:r>
        <w:rPr>
          <w:sz w:val="28"/>
          <w:szCs w:val="28"/>
        </w:rPr>
        <w:t xml:space="preserve"> </w:t>
      </w:r>
      <w:r>
        <w:rPr>
          <w:sz w:val="28"/>
          <w:szCs w:val="28"/>
          <w:lang w:val="uk-UA"/>
        </w:rPr>
        <w:t>2006</w:t>
      </w:r>
      <w:r>
        <w:rPr>
          <w:sz w:val="28"/>
          <w:szCs w:val="28"/>
        </w:rPr>
        <w:t xml:space="preserve">. — </w:t>
      </w:r>
      <w:r>
        <w:rPr>
          <w:sz w:val="28"/>
          <w:szCs w:val="28"/>
          <w:lang w:val="uk-UA"/>
        </w:rPr>
        <w:t>Вип. 37. — С. 200–204.</w:t>
      </w:r>
    </w:p>
    <w:p w:rsidR="007C0C9B" w:rsidRDefault="007C0C9B" w:rsidP="00E326AF">
      <w:pPr>
        <w:numPr>
          <w:ilvl w:val="0"/>
          <w:numId w:val="56"/>
        </w:numPr>
        <w:suppressAutoHyphens w:val="0"/>
        <w:spacing w:line="360" w:lineRule="auto"/>
        <w:jc w:val="both"/>
        <w:rPr>
          <w:sz w:val="28"/>
          <w:szCs w:val="28"/>
        </w:rPr>
      </w:pPr>
      <w:r>
        <w:rPr>
          <w:sz w:val="28"/>
          <w:szCs w:val="28"/>
          <w:lang w:val="uk-UA"/>
        </w:rPr>
        <w:t xml:space="preserve">Губергриц Н.Б., Фоменко П.Г. </w:t>
      </w:r>
      <w:r>
        <w:rPr>
          <w:sz w:val="28"/>
          <w:szCs w:val="28"/>
        </w:rPr>
        <w:t>Варианты патогенеза билиа</w:t>
      </w:r>
      <w:r>
        <w:rPr>
          <w:sz w:val="28"/>
          <w:szCs w:val="28"/>
        </w:rPr>
        <w:t>р</w:t>
      </w:r>
      <w:r>
        <w:rPr>
          <w:sz w:val="28"/>
          <w:szCs w:val="28"/>
        </w:rPr>
        <w:t>ной боли</w:t>
      </w:r>
      <w:r>
        <w:rPr>
          <w:sz w:val="28"/>
          <w:szCs w:val="28"/>
          <w:lang w:val="uk-UA"/>
        </w:rPr>
        <w:t xml:space="preserve"> / </w:t>
      </w:r>
      <w:r>
        <w:rPr>
          <w:sz w:val="28"/>
          <w:szCs w:val="28"/>
        </w:rPr>
        <w:t>Билиарная боль. Боль при заболеваниях печени. — Донецк : Л</w:t>
      </w:r>
      <w:r>
        <w:rPr>
          <w:sz w:val="28"/>
          <w:szCs w:val="28"/>
        </w:rPr>
        <w:t>е</w:t>
      </w:r>
      <w:r>
        <w:rPr>
          <w:sz w:val="28"/>
          <w:szCs w:val="28"/>
        </w:rPr>
        <w:t>бедь, 2007. — С. 86–139.</w:t>
      </w:r>
    </w:p>
    <w:p w:rsidR="007C0C9B" w:rsidRDefault="007C0C9B" w:rsidP="00E326AF">
      <w:pPr>
        <w:numPr>
          <w:ilvl w:val="0"/>
          <w:numId w:val="56"/>
        </w:numPr>
        <w:suppressAutoHyphens w:val="0"/>
        <w:spacing w:line="360" w:lineRule="auto"/>
        <w:jc w:val="both"/>
        <w:rPr>
          <w:sz w:val="28"/>
          <w:szCs w:val="28"/>
        </w:rPr>
      </w:pPr>
      <w:r>
        <w:rPr>
          <w:color w:val="000000"/>
          <w:sz w:val="28"/>
          <w:szCs w:val="28"/>
        </w:rPr>
        <w:t xml:space="preserve">Губергриц Н.Б., Фоменко П.Г. </w:t>
      </w:r>
      <w:r>
        <w:rPr>
          <w:snapToGrid w:val="0"/>
          <w:color w:val="000000"/>
          <w:sz w:val="28"/>
          <w:szCs w:val="28"/>
        </w:rPr>
        <w:t>Влияние антигомотоксической тер</w:t>
      </w:r>
      <w:r>
        <w:rPr>
          <w:snapToGrid w:val="0"/>
          <w:color w:val="000000"/>
          <w:sz w:val="28"/>
          <w:szCs w:val="28"/>
        </w:rPr>
        <w:t>а</w:t>
      </w:r>
      <w:r>
        <w:rPr>
          <w:snapToGrid w:val="0"/>
          <w:color w:val="000000"/>
          <w:sz w:val="28"/>
          <w:szCs w:val="28"/>
        </w:rPr>
        <w:t>пии на состояние слизистой оболочки желудка и двенадцатиперстной кишки у больных хроническим холециститом, инфицированных</w:t>
      </w:r>
      <w:r>
        <w:rPr>
          <w:snapToGrid w:val="0"/>
          <w:color w:val="000000"/>
          <w:sz w:val="28"/>
          <w:szCs w:val="28"/>
          <w:lang w:val="uk-UA"/>
        </w:rPr>
        <w:t xml:space="preserve"> </w:t>
      </w:r>
      <w:r>
        <w:rPr>
          <w:snapToGrid w:val="0"/>
          <w:color w:val="000000"/>
          <w:sz w:val="28"/>
          <w:szCs w:val="28"/>
        </w:rPr>
        <w:t>Helicobacter</w:t>
      </w:r>
      <w:r>
        <w:rPr>
          <w:snapToGrid w:val="0"/>
          <w:color w:val="000000"/>
          <w:sz w:val="28"/>
          <w:szCs w:val="28"/>
          <w:lang w:val="uk-UA"/>
        </w:rPr>
        <w:t xml:space="preserve"> </w:t>
      </w:r>
      <w:r>
        <w:rPr>
          <w:snapToGrid w:val="0"/>
          <w:color w:val="000000"/>
          <w:sz w:val="28"/>
          <w:szCs w:val="28"/>
          <w:lang w:val="en-US"/>
        </w:rPr>
        <w:t>p</w:t>
      </w:r>
      <w:r>
        <w:rPr>
          <w:snapToGrid w:val="0"/>
          <w:color w:val="000000"/>
          <w:sz w:val="28"/>
          <w:szCs w:val="28"/>
          <w:lang w:val="en-US"/>
        </w:rPr>
        <w:t>y</w:t>
      </w:r>
      <w:r>
        <w:rPr>
          <w:snapToGrid w:val="0"/>
          <w:color w:val="000000"/>
          <w:sz w:val="28"/>
          <w:szCs w:val="28"/>
          <w:lang w:val="en-US"/>
        </w:rPr>
        <w:t>lori</w:t>
      </w:r>
      <w:r>
        <w:rPr>
          <w:snapToGrid w:val="0"/>
          <w:color w:val="000000"/>
          <w:sz w:val="28"/>
          <w:szCs w:val="28"/>
          <w:lang w:val="uk-UA"/>
        </w:rPr>
        <w:t> // Проблеми військової охорони здоров’я. — Київ, 2006. — Вип. 15. —</w:t>
      </w:r>
      <w:r>
        <w:rPr>
          <w:snapToGrid w:val="0"/>
          <w:color w:val="000000"/>
          <w:sz w:val="28"/>
          <w:szCs w:val="28"/>
          <w:lang w:val="uk-UA"/>
        </w:rPr>
        <w:br/>
        <w:t>С. 121–126.</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Губергриц Н.Б., Норейко В.А. Диагностика дисфункции желчного пузыря и сфинктера Одди у больных хроническим холециститом на фоне хронической обструктивной болезни легких // Гастроэнтерология СПб. — 2005. —</w:t>
      </w:r>
      <w:r>
        <w:rPr>
          <w:sz w:val="28"/>
          <w:szCs w:val="28"/>
          <w:lang w:val="uk-UA"/>
        </w:rPr>
        <w:br/>
      </w:r>
      <w:r>
        <w:rPr>
          <w:sz w:val="28"/>
          <w:szCs w:val="28"/>
        </w:rPr>
        <w:t>№ 1–2.</w:t>
      </w:r>
      <w:r>
        <w:rPr>
          <w:sz w:val="28"/>
          <w:szCs w:val="28"/>
          <w:lang w:val="uk-UA"/>
        </w:rPr>
        <w:t xml:space="preserve"> </w:t>
      </w:r>
      <w:r>
        <w:rPr>
          <w:sz w:val="28"/>
          <w:szCs w:val="28"/>
        </w:rPr>
        <w:t>— М38.</w:t>
      </w:r>
    </w:p>
    <w:p w:rsidR="007C0C9B" w:rsidRDefault="007C0C9B" w:rsidP="00E326AF">
      <w:pPr>
        <w:numPr>
          <w:ilvl w:val="0"/>
          <w:numId w:val="56"/>
        </w:numPr>
        <w:suppressAutoHyphens w:val="0"/>
        <w:spacing w:line="360" w:lineRule="auto"/>
        <w:jc w:val="both"/>
        <w:rPr>
          <w:sz w:val="28"/>
          <w:szCs w:val="28"/>
        </w:rPr>
      </w:pPr>
      <w:r>
        <w:rPr>
          <w:sz w:val="28"/>
          <w:szCs w:val="28"/>
        </w:rPr>
        <w:t>Губергриц Н.Б. К вопросу о клинических «масках» хронического холецист</w:t>
      </w:r>
      <w:r>
        <w:rPr>
          <w:sz w:val="28"/>
          <w:szCs w:val="28"/>
        </w:rPr>
        <w:t>и</w:t>
      </w:r>
      <w:r>
        <w:rPr>
          <w:sz w:val="28"/>
          <w:szCs w:val="28"/>
        </w:rPr>
        <w:t>та // Провизор. — 2002. — № 1. — С. 42.</w:t>
      </w:r>
    </w:p>
    <w:p w:rsidR="007C0C9B" w:rsidRDefault="007C0C9B" w:rsidP="00E326AF">
      <w:pPr>
        <w:numPr>
          <w:ilvl w:val="0"/>
          <w:numId w:val="56"/>
        </w:numPr>
        <w:suppressAutoHyphens w:val="0"/>
        <w:spacing w:line="360" w:lineRule="auto"/>
        <w:jc w:val="both"/>
        <w:rPr>
          <w:sz w:val="28"/>
          <w:szCs w:val="28"/>
        </w:rPr>
      </w:pPr>
      <w:r>
        <w:rPr>
          <w:sz w:val="28"/>
          <w:szCs w:val="28"/>
          <w:lang w:val="uk-UA"/>
        </w:rPr>
        <w:t xml:space="preserve">Губергриц Н.Б., Фоменко П.Г. </w:t>
      </w:r>
      <w:r>
        <w:rPr>
          <w:snapToGrid w:val="0"/>
          <w:sz w:val="28"/>
          <w:szCs w:val="28"/>
        </w:rPr>
        <w:t>Состояние резервуарной и сократител</w:t>
      </w:r>
      <w:r>
        <w:rPr>
          <w:snapToGrid w:val="0"/>
          <w:sz w:val="28"/>
          <w:szCs w:val="28"/>
        </w:rPr>
        <w:t>ь</w:t>
      </w:r>
      <w:r>
        <w:rPr>
          <w:snapToGrid w:val="0"/>
          <w:sz w:val="28"/>
          <w:szCs w:val="28"/>
        </w:rPr>
        <w:t>ной функций жёлчного пузыря у больных хроническим холециститом, протекающих на фоне хеликобактериоза и ожирения</w:t>
      </w:r>
      <w:r>
        <w:rPr>
          <w:snapToGrid w:val="0"/>
          <w:sz w:val="28"/>
          <w:szCs w:val="28"/>
          <w:lang w:val="uk-UA"/>
        </w:rPr>
        <w:t xml:space="preserve"> // Гастроентерологія.</w:t>
      </w:r>
      <w:r>
        <w:rPr>
          <w:snapToGrid w:val="0"/>
          <w:sz w:val="28"/>
          <w:szCs w:val="28"/>
          <w:lang w:val="en-US"/>
        </w:rPr>
        <w:t> </w:t>
      </w:r>
      <w:r>
        <w:rPr>
          <w:snapToGrid w:val="0"/>
          <w:sz w:val="28"/>
          <w:szCs w:val="28"/>
          <w:lang w:val="uk-UA"/>
        </w:rPr>
        <w:t>— Дніпропе</w:t>
      </w:r>
      <w:r>
        <w:rPr>
          <w:snapToGrid w:val="0"/>
          <w:sz w:val="28"/>
          <w:szCs w:val="28"/>
          <w:lang w:val="uk-UA"/>
        </w:rPr>
        <w:t>т</w:t>
      </w:r>
      <w:r>
        <w:rPr>
          <w:snapToGrid w:val="0"/>
          <w:sz w:val="28"/>
          <w:szCs w:val="28"/>
          <w:lang w:val="uk-UA"/>
        </w:rPr>
        <w:t>ровськ, 2006.</w:t>
      </w:r>
      <w:r>
        <w:rPr>
          <w:snapToGrid w:val="0"/>
          <w:sz w:val="28"/>
          <w:szCs w:val="28"/>
          <w:lang w:val="en-US"/>
        </w:rPr>
        <w:t> </w:t>
      </w:r>
      <w:r>
        <w:rPr>
          <w:snapToGrid w:val="0"/>
          <w:sz w:val="28"/>
          <w:szCs w:val="28"/>
          <w:lang w:val="uk-UA"/>
        </w:rPr>
        <w:t>— Вип. 37.</w:t>
      </w:r>
      <w:r>
        <w:rPr>
          <w:snapToGrid w:val="0"/>
          <w:sz w:val="28"/>
          <w:szCs w:val="28"/>
          <w:lang w:val="en-US"/>
        </w:rPr>
        <w:t> </w:t>
      </w:r>
      <w:r>
        <w:rPr>
          <w:snapToGrid w:val="0"/>
          <w:sz w:val="28"/>
          <w:szCs w:val="28"/>
          <w:lang w:val="uk-UA"/>
        </w:rPr>
        <w:t>— С. 205–208.</w:t>
      </w:r>
    </w:p>
    <w:p w:rsidR="007C0C9B" w:rsidRDefault="007C0C9B" w:rsidP="00E326AF">
      <w:pPr>
        <w:numPr>
          <w:ilvl w:val="0"/>
          <w:numId w:val="56"/>
        </w:numPr>
        <w:suppressAutoHyphens w:val="0"/>
        <w:spacing w:line="360" w:lineRule="auto"/>
        <w:jc w:val="both"/>
        <w:rPr>
          <w:sz w:val="28"/>
          <w:szCs w:val="28"/>
        </w:rPr>
      </w:pPr>
      <w:r>
        <w:rPr>
          <w:sz w:val="28"/>
          <w:szCs w:val="28"/>
        </w:rPr>
        <w:t xml:space="preserve">Губергриц Н.Б., Колкина В.Я. Эффективность антигомотоксической терапии при сочетании алкогольных заболеваний печени и поджелудочной железы // </w:t>
      </w:r>
      <w:r>
        <w:rPr>
          <w:sz w:val="28"/>
          <w:szCs w:val="28"/>
          <w:lang w:val="uk-UA"/>
        </w:rPr>
        <w:t>Сучасна гастроентерологія. — 2004. — № 1. — С. 34–39.</w:t>
      </w:r>
    </w:p>
    <w:p w:rsidR="007C0C9B" w:rsidRDefault="007C0C9B" w:rsidP="00E326AF">
      <w:pPr>
        <w:numPr>
          <w:ilvl w:val="0"/>
          <w:numId w:val="56"/>
        </w:numPr>
        <w:suppressAutoHyphens w:val="0"/>
        <w:spacing w:line="360" w:lineRule="auto"/>
        <w:jc w:val="both"/>
        <w:rPr>
          <w:sz w:val="28"/>
          <w:szCs w:val="28"/>
        </w:rPr>
      </w:pPr>
      <w:r>
        <w:rPr>
          <w:sz w:val="28"/>
          <w:szCs w:val="28"/>
        </w:rPr>
        <w:t>Дерижакова И.С. Опухоли диффузной эндокринной системы — карцино</w:t>
      </w:r>
      <w:r>
        <w:rPr>
          <w:sz w:val="28"/>
          <w:szCs w:val="28"/>
        </w:rPr>
        <w:t>и</w:t>
      </w:r>
      <w:r>
        <w:rPr>
          <w:sz w:val="28"/>
          <w:szCs w:val="28"/>
        </w:rPr>
        <w:t>ды. — Ростов н/Д</w:t>
      </w:r>
      <w:r>
        <w:rPr>
          <w:sz w:val="28"/>
          <w:szCs w:val="28"/>
          <w:lang w:val="uk-UA"/>
        </w:rPr>
        <w:t xml:space="preserve">; </w:t>
      </w:r>
      <w:r>
        <w:rPr>
          <w:sz w:val="28"/>
          <w:szCs w:val="28"/>
        </w:rPr>
        <w:t>Б.и., 1991. — 228 с.</w:t>
      </w:r>
    </w:p>
    <w:p w:rsidR="007C0C9B" w:rsidRDefault="007C0C9B" w:rsidP="00E326AF">
      <w:pPr>
        <w:numPr>
          <w:ilvl w:val="0"/>
          <w:numId w:val="56"/>
        </w:numPr>
        <w:suppressAutoHyphens w:val="0"/>
        <w:spacing w:line="360" w:lineRule="auto"/>
        <w:jc w:val="both"/>
        <w:rPr>
          <w:sz w:val="28"/>
          <w:szCs w:val="28"/>
        </w:rPr>
      </w:pPr>
      <w:r>
        <w:rPr>
          <w:sz w:val="28"/>
          <w:szCs w:val="28"/>
        </w:rPr>
        <w:t>Диагностика и возможности коррекции функциональной патологии билиа</w:t>
      </w:r>
      <w:r>
        <w:rPr>
          <w:sz w:val="28"/>
          <w:szCs w:val="28"/>
        </w:rPr>
        <w:t>р</w:t>
      </w:r>
      <w:r>
        <w:rPr>
          <w:sz w:val="28"/>
          <w:szCs w:val="28"/>
        </w:rPr>
        <w:t>ного тракта / Е.К. Баранская, Е.Ю. Юрьева, Т.Л. Лемина, В.Т. Ивашкин // Клин. перспективы гастроэнтерологии, гепатологии. — 2007. — № 2. — С. 7–11.</w:t>
      </w:r>
    </w:p>
    <w:p w:rsidR="007C0C9B" w:rsidRDefault="007C0C9B" w:rsidP="00E326AF">
      <w:pPr>
        <w:numPr>
          <w:ilvl w:val="0"/>
          <w:numId w:val="56"/>
        </w:numPr>
        <w:suppressAutoHyphens w:val="0"/>
        <w:spacing w:line="360" w:lineRule="auto"/>
        <w:jc w:val="both"/>
        <w:rPr>
          <w:sz w:val="28"/>
          <w:szCs w:val="28"/>
        </w:rPr>
      </w:pPr>
      <w:r>
        <w:rPr>
          <w:sz w:val="28"/>
          <w:szCs w:val="28"/>
        </w:rPr>
        <w:t>Диагностика и лечение заболеваний жёлчевыводящих путей / Под ред. И.В. Маева. — М.: ГОУ ВУНМЦ МЗ РФ, 2003. — 96 с.</w:t>
      </w:r>
    </w:p>
    <w:p w:rsidR="007C0C9B" w:rsidRDefault="007C0C9B" w:rsidP="00E326AF">
      <w:pPr>
        <w:numPr>
          <w:ilvl w:val="0"/>
          <w:numId w:val="56"/>
        </w:numPr>
        <w:suppressAutoHyphens w:val="0"/>
        <w:spacing w:line="360" w:lineRule="auto"/>
        <w:jc w:val="both"/>
        <w:rPr>
          <w:sz w:val="28"/>
          <w:szCs w:val="28"/>
        </w:rPr>
      </w:pPr>
      <w:r>
        <w:rPr>
          <w:sz w:val="28"/>
          <w:szCs w:val="28"/>
          <w:lang w:val="uk-UA"/>
        </w:rPr>
        <w:t>Діагностика і лікування внутрішньо-печінкового холестазу в хворих з дискинетичними розладами травного тра</w:t>
      </w:r>
      <w:r>
        <w:rPr>
          <w:sz w:val="28"/>
          <w:szCs w:val="28"/>
          <w:lang w:val="uk-UA"/>
        </w:rPr>
        <w:t>к</w:t>
      </w:r>
      <w:r>
        <w:rPr>
          <w:sz w:val="28"/>
          <w:szCs w:val="28"/>
          <w:lang w:val="uk-UA"/>
        </w:rPr>
        <w:t>ту: Метод. рекомендації / Запоріз. мед. акад. післядиплом. освіти; Укл.: Ю.І. Решетілов, М.М. С</w:t>
      </w:r>
      <w:r>
        <w:rPr>
          <w:sz w:val="28"/>
          <w:szCs w:val="28"/>
          <w:lang w:val="uk-UA"/>
        </w:rPr>
        <w:t>у</w:t>
      </w:r>
      <w:r>
        <w:rPr>
          <w:sz w:val="28"/>
          <w:szCs w:val="28"/>
          <w:lang w:val="uk-UA"/>
        </w:rPr>
        <w:t>рмило. — Київ, 2005. — 20 с.</w:t>
      </w:r>
    </w:p>
    <w:p w:rsidR="007C0C9B" w:rsidRDefault="007C0C9B" w:rsidP="00E326AF">
      <w:pPr>
        <w:numPr>
          <w:ilvl w:val="0"/>
          <w:numId w:val="56"/>
        </w:numPr>
        <w:suppressAutoHyphens w:val="0"/>
        <w:spacing w:line="360" w:lineRule="auto"/>
        <w:jc w:val="both"/>
        <w:rPr>
          <w:sz w:val="28"/>
          <w:szCs w:val="28"/>
        </w:rPr>
      </w:pPr>
      <w:r>
        <w:rPr>
          <w:sz w:val="28"/>
          <w:szCs w:val="28"/>
        </w:rPr>
        <w:t>Диагностика и результаты лечения внепеченочных билиарных дисфункций при желчно-каменной болезни / В.С. Савельев, М.С</w:t>
      </w:r>
      <w:r>
        <w:rPr>
          <w:sz w:val="28"/>
          <w:szCs w:val="28"/>
          <w:lang w:val="uk-UA"/>
        </w:rPr>
        <w:t>. </w:t>
      </w:r>
      <w:r>
        <w:rPr>
          <w:sz w:val="28"/>
          <w:szCs w:val="28"/>
        </w:rPr>
        <w:t xml:space="preserve">Магомедов, В.И. Ревякин и др. // </w:t>
      </w:r>
      <w:r>
        <w:rPr>
          <w:sz w:val="28"/>
          <w:szCs w:val="28"/>
          <w:lang w:val="en-US"/>
        </w:rPr>
        <w:t>Co</w:t>
      </w:r>
      <w:r>
        <w:rPr>
          <w:sz w:val="28"/>
          <w:szCs w:val="28"/>
          <w:lang w:val="en-US"/>
        </w:rPr>
        <w:t>n</w:t>
      </w:r>
      <w:r>
        <w:rPr>
          <w:sz w:val="28"/>
          <w:szCs w:val="28"/>
          <w:lang w:val="en-US"/>
        </w:rPr>
        <w:t>silium</w:t>
      </w:r>
      <w:r>
        <w:rPr>
          <w:sz w:val="28"/>
          <w:szCs w:val="28"/>
        </w:rPr>
        <w:t xml:space="preserve"> </w:t>
      </w:r>
      <w:r>
        <w:rPr>
          <w:sz w:val="28"/>
          <w:szCs w:val="28"/>
          <w:lang w:val="en-US"/>
        </w:rPr>
        <w:t>Medicum</w:t>
      </w:r>
      <w:r>
        <w:rPr>
          <w:sz w:val="28"/>
          <w:szCs w:val="28"/>
        </w:rPr>
        <w:t>. — 2006. — № 2. (Прилож.). — С. 43–48.</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Динамика сонографических показателей состояния печени и билиарного тракта на фоне рациональной фототерапии хронического холецистита / Н.Н. Щербина, В.Б. Гриневич, В.А. Ратников, Е.И. Сас // Рос. журн. гастр</w:t>
      </w:r>
      <w:r>
        <w:rPr>
          <w:sz w:val="28"/>
          <w:szCs w:val="28"/>
        </w:rPr>
        <w:t>о</w:t>
      </w:r>
      <w:r>
        <w:rPr>
          <w:sz w:val="28"/>
          <w:szCs w:val="28"/>
        </w:rPr>
        <w:t>энтерологии, гепатологии, колопроктологии. — 2005. — Т. 15, № 1. (Прил</w:t>
      </w:r>
      <w:r>
        <w:rPr>
          <w:sz w:val="28"/>
          <w:szCs w:val="28"/>
        </w:rPr>
        <w:t>о</w:t>
      </w:r>
      <w:r>
        <w:rPr>
          <w:sz w:val="28"/>
          <w:szCs w:val="28"/>
        </w:rPr>
        <w:t>ж. № 24). — С. 95.</w:t>
      </w:r>
    </w:p>
    <w:p w:rsidR="007C0C9B" w:rsidRDefault="007C0C9B" w:rsidP="00E326AF">
      <w:pPr>
        <w:numPr>
          <w:ilvl w:val="0"/>
          <w:numId w:val="56"/>
        </w:numPr>
        <w:suppressAutoHyphens w:val="0"/>
        <w:spacing w:line="360" w:lineRule="auto"/>
        <w:jc w:val="both"/>
        <w:rPr>
          <w:sz w:val="28"/>
          <w:szCs w:val="28"/>
        </w:rPr>
      </w:pPr>
      <w:r>
        <w:rPr>
          <w:sz w:val="28"/>
          <w:szCs w:val="28"/>
        </w:rPr>
        <w:t>Дискинезия желчевыводящих путей у больных язвенной болезнью двен</w:t>
      </w:r>
      <w:r>
        <w:rPr>
          <w:sz w:val="28"/>
          <w:szCs w:val="28"/>
        </w:rPr>
        <w:t>а</w:t>
      </w:r>
      <w:r>
        <w:rPr>
          <w:sz w:val="28"/>
          <w:szCs w:val="28"/>
        </w:rPr>
        <w:t>дцатиперстной кишки / И.В. Маев, Л.М. Салова, Н.Н. Голубев и др. // Рос. журн. гастр</w:t>
      </w:r>
      <w:r>
        <w:rPr>
          <w:sz w:val="28"/>
          <w:szCs w:val="28"/>
        </w:rPr>
        <w:t>о</w:t>
      </w:r>
      <w:r>
        <w:rPr>
          <w:sz w:val="28"/>
          <w:szCs w:val="28"/>
        </w:rPr>
        <w:t>энтерологии, гепатологии, колопроктологии. — 2006. — Т. 16, № 5. (Прил</w:t>
      </w:r>
      <w:r>
        <w:rPr>
          <w:sz w:val="28"/>
          <w:szCs w:val="28"/>
        </w:rPr>
        <w:t>о</w:t>
      </w:r>
      <w:r>
        <w:rPr>
          <w:sz w:val="28"/>
          <w:szCs w:val="28"/>
        </w:rPr>
        <w:t>ж. № 28). — С. 96.</w:t>
      </w:r>
    </w:p>
    <w:p w:rsidR="007C0C9B" w:rsidRDefault="007C0C9B" w:rsidP="00E326AF">
      <w:pPr>
        <w:numPr>
          <w:ilvl w:val="0"/>
          <w:numId w:val="56"/>
        </w:numPr>
        <w:suppressAutoHyphens w:val="0"/>
        <w:spacing w:line="360" w:lineRule="auto"/>
        <w:jc w:val="both"/>
        <w:rPr>
          <w:sz w:val="28"/>
          <w:szCs w:val="28"/>
        </w:rPr>
      </w:pPr>
      <w:r>
        <w:rPr>
          <w:sz w:val="28"/>
          <w:szCs w:val="28"/>
        </w:rPr>
        <w:t>Дискинезия желчного пузыря и пилорический геликобактериоз / Г.Е. Заика, Е.И. Постникова, Л.К. Сат и др. // Рос. журн. гастр</w:t>
      </w:r>
      <w:r>
        <w:rPr>
          <w:sz w:val="28"/>
          <w:szCs w:val="28"/>
        </w:rPr>
        <w:t>о</w:t>
      </w:r>
      <w:r>
        <w:rPr>
          <w:sz w:val="28"/>
          <w:szCs w:val="28"/>
        </w:rPr>
        <w:t>энтерологии, гепатологии, колопроктологии. — 2003. — (Прилож. № 18). — С. 40.</w:t>
      </w:r>
    </w:p>
    <w:p w:rsidR="007C0C9B" w:rsidRDefault="007C0C9B" w:rsidP="00E326AF">
      <w:pPr>
        <w:numPr>
          <w:ilvl w:val="0"/>
          <w:numId w:val="56"/>
        </w:numPr>
        <w:suppressAutoHyphens w:val="0"/>
        <w:spacing w:line="360" w:lineRule="auto"/>
        <w:jc w:val="both"/>
        <w:rPr>
          <w:sz w:val="28"/>
          <w:szCs w:val="28"/>
        </w:rPr>
      </w:pPr>
      <w:r>
        <w:rPr>
          <w:sz w:val="28"/>
          <w:szCs w:val="28"/>
        </w:rPr>
        <w:t>Дискинезия желчного пузыря у пациентов с Нр-позитивным гастродуоден</w:t>
      </w:r>
      <w:r>
        <w:rPr>
          <w:sz w:val="28"/>
          <w:szCs w:val="28"/>
        </w:rPr>
        <w:t>и</w:t>
      </w:r>
      <w:r>
        <w:rPr>
          <w:sz w:val="28"/>
          <w:szCs w:val="28"/>
        </w:rPr>
        <w:t>том, аномалиями желчного пузыря и паразитарными инвазиями / Г.Е. Заика, Н.М. Патурашвили, Л.К. Сат и др. // Рос. журн. гастр</w:t>
      </w:r>
      <w:r>
        <w:rPr>
          <w:sz w:val="28"/>
          <w:szCs w:val="28"/>
        </w:rPr>
        <w:t>о</w:t>
      </w:r>
      <w:r>
        <w:rPr>
          <w:sz w:val="28"/>
          <w:szCs w:val="28"/>
        </w:rPr>
        <w:t>энтерологии, гепатологии, колопроктологии. — 2003. — (Прилож. № 18). — С. 40.</w:t>
      </w:r>
    </w:p>
    <w:p w:rsidR="007C0C9B" w:rsidRDefault="007C0C9B" w:rsidP="00E326AF">
      <w:pPr>
        <w:numPr>
          <w:ilvl w:val="0"/>
          <w:numId w:val="56"/>
        </w:numPr>
        <w:suppressAutoHyphens w:val="0"/>
        <w:spacing w:line="360" w:lineRule="auto"/>
        <w:jc w:val="both"/>
        <w:rPr>
          <w:sz w:val="28"/>
          <w:szCs w:val="28"/>
        </w:rPr>
      </w:pPr>
      <w:r>
        <w:rPr>
          <w:sz w:val="28"/>
          <w:szCs w:val="28"/>
        </w:rPr>
        <w:t>Диспепсия как самостоятельный диагноз и неспецифический синдром / В.Г. Передерий, С.М. Ткач, Б.Н. Марусанич, А.Ю. Чернов. — Луганск: ОАО «Лот», 2006. — 340 с.</w:t>
      </w:r>
    </w:p>
    <w:p w:rsidR="007C0C9B" w:rsidRDefault="007C0C9B" w:rsidP="00E326AF">
      <w:pPr>
        <w:numPr>
          <w:ilvl w:val="0"/>
          <w:numId w:val="56"/>
        </w:numPr>
        <w:suppressAutoHyphens w:val="0"/>
        <w:spacing w:line="360" w:lineRule="auto"/>
        <w:jc w:val="both"/>
        <w:rPr>
          <w:sz w:val="28"/>
          <w:szCs w:val="28"/>
        </w:rPr>
      </w:pPr>
      <w:r>
        <w:rPr>
          <w:sz w:val="28"/>
          <w:szCs w:val="28"/>
        </w:rPr>
        <w:t>Дисфункция сфинктера Одни, ассоциированная с желчнокаменной боле</w:t>
      </w:r>
      <w:r>
        <w:rPr>
          <w:sz w:val="28"/>
          <w:szCs w:val="28"/>
        </w:rPr>
        <w:t>з</w:t>
      </w:r>
      <w:r>
        <w:rPr>
          <w:sz w:val="28"/>
          <w:szCs w:val="28"/>
        </w:rPr>
        <w:t>нью: диагностика, лечение, профилактика / Э.П. Яковенко, П.Я. Григорьев, Н.А. Агафоновна и др. // Фа</w:t>
      </w:r>
      <w:r>
        <w:rPr>
          <w:sz w:val="28"/>
          <w:szCs w:val="28"/>
        </w:rPr>
        <w:t>р</w:t>
      </w:r>
      <w:r>
        <w:rPr>
          <w:sz w:val="28"/>
          <w:szCs w:val="28"/>
        </w:rPr>
        <w:t>матека. — 2004. — № 5. — С. 25-28.</w:t>
      </w:r>
    </w:p>
    <w:p w:rsidR="007C0C9B" w:rsidRDefault="007C0C9B" w:rsidP="00E326AF">
      <w:pPr>
        <w:numPr>
          <w:ilvl w:val="0"/>
          <w:numId w:val="56"/>
        </w:numPr>
        <w:suppressAutoHyphens w:val="0"/>
        <w:spacing w:line="360" w:lineRule="auto"/>
        <w:jc w:val="both"/>
        <w:rPr>
          <w:sz w:val="28"/>
          <w:szCs w:val="28"/>
        </w:rPr>
      </w:pPr>
      <w:r>
        <w:rPr>
          <w:sz w:val="28"/>
          <w:szCs w:val="28"/>
        </w:rPr>
        <w:t>Дифференцированная коррекция функциональных расстройств билиарного тракта в различных клинических ситуациях / Л.К. Пальгова, А.А.</w:t>
      </w:r>
      <w:r>
        <w:rPr>
          <w:sz w:val="28"/>
          <w:szCs w:val="28"/>
          <w:lang w:val="uk-UA"/>
        </w:rPr>
        <w:t xml:space="preserve"> Бекбаева, М.К. Алдиярова и др. // </w:t>
      </w:r>
      <w:r>
        <w:rPr>
          <w:sz w:val="28"/>
          <w:szCs w:val="28"/>
        </w:rPr>
        <w:t>Гастроэнтерология СПб. — 2005. —</w:t>
      </w:r>
      <w:r>
        <w:rPr>
          <w:sz w:val="28"/>
          <w:szCs w:val="28"/>
        </w:rPr>
        <w:br/>
        <w:t>№ 1–2. — М106.</w:t>
      </w:r>
    </w:p>
    <w:p w:rsidR="007C0C9B" w:rsidRDefault="007C0C9B" w:rsidP="00E326AF">
      <w:pPr>
        <w:numPr>
          <w:ilvl w:val="0"/>
          <w:numId w:val="56"/>
        </w:numPr>
        <w:suppressAutoHyphens w:val="0"/>
        <w:spacing w:line="360" w:lineRule="auto"/>
        <w:jc w:val="both"/>
        <w:rPr>
          <w:sz w:val="28"/>
          <w:szCs w:val="28"/>
        </w:rPr>
      </w:pPr>
      <w:r>
        <w:rPr>
          <w:sz w:val="28"/>
          <w:szCs w:val="28"/>
        </w:rPr>
        <w:t>Доценко В.А., Мосийчук Л.В. Болезни избыточного и недостаточного пит</w:t>
      </w:r>
      <w:r>
        <w:rPr>
          <w:sz w:val="28"/>
          <w:szCs w:val="28"/>
        </w:rPr>
        <w:t>а</w:t>
      </w:r>
      <w:r>
        <w:rPr>
          <w:sz w:val="28"/>
          <w:szCs w:val="28"/>
        </w:rPr>
        <w:t>ния. — СПб: Фолиант, 2004. — 112 с.</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Дынник О.Б. Оценка функционального состояния жёлчевыводящей сист</w:t>
      </w:r>
      <w:r>
        <w:rPr>
          <w:sz w:val="28"/>
          <w:szCs w:val="28"/>
        </w:rPr>
        <w:t>е</w:t>
      </w:r>
      <w:r>
        <w:rPr>
          <w:sz w:val="28"/>
          <w:szCs w:val="28"/>
        </w:rPr>
        <w:t>мы с пом</w:t>
      </w:r>
      <w:r>
        <w:rPr>
          <w:sz w:val="28"/>
          <w:szCs w:val="28"/>
        </w:rPr>
        <w:t>о</w:t>
      </w:r>
      <w:r>
        <w:rPr>
          <w:sz w:val="28"/>
          <w:szCs w:val="28"/>
        </w:rPr>
        <w:t>щью динамической эхохолецистографии // Физиол. журн. — 1990. — № 2. — С. 63–67.</w:t>
      </w:r>
    </w:p>
    <w:p w:rsidR="007C0C9B" w:rsidRDefault="007C0C9B" w:rsidP="00E326AF">
      <w:pPr>
        <w:numPr>
          <w:ilvl w:val="0"/>
          <w:numId w:val="56"/>
        </w:numPr>
        <w:suppressAutoHyphens w:val="0"/>
        <w:spacing w:line="360" w:lineRule="auto"/>
        <w:jc w:val="both"/>
        <w:rPr>
          <w:spacing w:val="2"/>
          <w:sz w:val="28"/>
          <w:szCs w:val="28"/>
        </w:rPr>
      </w:pPr>
      <w:r>
        <w:rPr>
          <w:spacing w:val="2"/>
          <w:sz w:val="28"/>
          <w:szCs w:val="28"/>
        </w:rPr>
        <w:t>Дюспаталин при физико-химической стадии жёлчнокаме</w:t>
      </w:r>
      <w:r>
        <w:rPr>
          <w:spacing w:val="2"/>
          <w:sz w:val="28"/>
          <w:szCs w:val="28"/>
        </w:rPr>
        <w:t>н</w:t>
      </w:r>
      <w:r>
        <w:rPr>
          <w:spacing w:val="2"/>
          <w:sz w:val="28"/>
          <w:szCs w:val="28"/>
        </w:rPr>
        <w:t>ной болезни / В. Максимов, С. Бунтин, С. Каратаев и др. // Врач. — 2003. — № 5. — С. 47–49.</w:t>
      </w:r>
    </w:p>
    <w:p w:rsidR="007C0C9B" w:rsidRDefault="007C0C9B" w:rsidP="00E326AF">
      <w:pPr>
        <w:numPr>
          <w:ilvl w:val="0"/>
          <w:numId w:val="56"/>
        </w:numPr>
        <w:suppressAutoHyphens w:val="0"/>
        <w:spacing w:line="360" w:lineRule="auto"/>
        <w:jc w:val="both"/>
        <w:rPr>
          <w:sz w:val="28"/>
          <w:szCs w:val="28"/>
        </w:rPr>
      </w:pPr>
      <w:r>
        <w:rPr>
          <w:sz w:val="28"/>
          <w:szCs w:val="28"/>
        </w:rPr>
        <w:t>Ермолов А.С., Гуляев А.А. Острый холецистит: современные методы леч</w:t>
      </w:r>
      <w:r>
        <w:rPr>
          <w:sz w:val="28"/>
          <w:szCs w:val="28"/>
        </w:rPr>
        <w:t>е</w:t>
      </w:r>
      <w:r>
        <w:rPr>
          <w:sz w:val="28"/>
          <w:szCs w:val="28"/>
        </w:rPr>
        <w:t>ния // Лечащий врач. — 2005. — № 2. — С. 16–18.</w:t>
      </w:r>
    </w:p>
    <w:p w:rsidR="007C0C9B" w:rsidRDefault="007C0C9B" w:rsidP="00E326AF">
      <w:pPr>
        <w:numPr>
          <w:ilvl w:val="0"/>
          <w:numId w:val="56"/>
        </w:numPr>
        <w:suppressAutoHyphens w:val="0"/>
        <w:spacing w:line="360" w:lineRule="auto"/>
        <w:jc w:val="both"/>
        <w:rPr>
          <w:sz w:val="28"/>
          <w:szCs w:val="28"/>
        </w:rPr>
      </w:pPr>
      <w:r>
        <w:rPr>
          <w:sz w:val="28"/>
          <w:szCs w:val="28"/>
        </w:rPr>
        <w:t xml:space="preserve">Ерофеева О. Ожирение — вызов медицине и обществу в целом // </w:t>
      </w:r>
      <w:r>
        <w:rPr>
          <w:sz w:val="28"/>
          <w:szCs w:val="28"/>
          <w:lang w:val="uk-UA"/>
        </w:rPr>
        <w:t>Здоров</w:t>
      </w:r>
      <w:r>
        <w:rPr>
          <w:sz w:val="28"/>
          <w:szCs w:val="28"/>
        </w:rPr>
        <w:t>’</w:t>
      </w:r>
      <w:r>
        <w:rPr>
          <w:sz w:val="28"/>
          <w:szCs w:val="28"/>
          <w:lang w:val="uk-UA"/>
        </w:rPr>
        <w:t>я України. — 2006. — № 22/1 (Додат.). — С. 12–13.</w:t>
      </w:r>
    </w:p>
    <w:p w:rsidR="007C0C9B" w:rsidRDefault="007C0C9B" w:rsidP="00E326AF">
      <w:pPr>
        <w:numPr>
          <w:ilvl w:val="0"/>
          <w:numId w:val="56"/>
        </w:numPr>
        <w:suppressAutoHyphens w:val="0"/>
        <w:spacing w:line="360" w:lineRule="auto"/>
        <w:jc w:val="both"/>
        <w:rPr>
          <w:sz w:val="28"/>
          <w:szCs w:val="28"/>
        </w:rPr>
      </w:pPr>
      <w:r>
        <w:rPr>
          <w:sz w:val="28"/>
          <w:szCs w:val="28"/>
        </w:rPr>
        <w:t>Желчнокаменная болезнь / С.А. Дадвани, П.С., Ветшев, А.М. Шулутко, М.И. Прудков. — М. : Видар-М, 2000. — 150 с.</w:t>
      </w:r>
    </w:p>
    <w:p w:rsidR="007C0C9B" w:rsidRDefault="007C0C9B" w:rsidP="00E326AF">
      <w:pPr>
        <w:numPr>
          <w:ilvl w:val="0"/>
          <w:numId w:val="56"/>
        </w:numPr>
        <w:suppressAutoHyphens w:val="0"/>
        <w:spacing w:line="360" w:lineRule="auto"/>
        <w:jc w:val="both"/>
        <w:rPr>
          <w:sz w:val="28"/>
          <w:szCs w:val="28"/>
        </w:rPr>
      </w:pPr>
      <w:r>
        <w:rPr>
          <w:sz w:val="28"/>
          <w:szCs w:val="28"/>
        </w:rPr>
        <w:t>Желчнокаменная болезнь у пациентов с выраженным ожирением / А.В. Сучков, Е.В. Николаев, Н.И. Бояринцев, К.Г. Норкин // Рос. журн. гастр</w:t>
      </w:r>
      <w:r>
        <w:rPr>
          <w:sz w:val="28"/>
          <w:szCs w:val="28"/>
        </w:rPr>
        <w:t>о</w:t>
      </w:r>
      <w:r>
        <w:rPr>
          <w:sz w:val="28"/>
          <w:szCs w:val="28"/>
        </w:rPr>
        <w:t>энтерологии, гепатологии, колопроктологии. — 2007. — Т. 17, № 1. (Прилож. № 29). — С. 94.</w:t>
      </w:r>
    </w:p>
    <w:p w:rsidR="007C0C9B" w:rsidRDefault="007C0C9B" w:rsidP="00E326AF">
      <w:pPr>
        <w:numPr>
          <w:ilvl w:val="0"/>
          <w:numId w:val="56"/>
        </w:numPr>
        <w:suppressAutoHyphens w:val="0"/>
        <w:spacing w:line="360" w:lineRule="auto"/>
        <w:jc w:val="both"/>
        <w:rPr>
          <w:sz w:val="28"/>
          <w:szCs w:val="28"/>
        </w:rPr>
      </w:pPr>
      <w:r>
        <w:rPr>
          <w:sz w:val="28"/>
          <w:szCs w:val="28"/>
        </w:rPr>
        <w:t>Зайцева Н.Е., Сапа И.Ю. Антигомотоксическая терапия в детской гастроэ</w:t>
      </w:r>
      <w:r>
        <w:rPr>
          <w:sz w:val="28"/>
          <w:szCs w:val="28"/>
        </w:rPr>
        <w:t>н</w:t>
      </w:r>
      <w:r>
        <w:rPr>
          <w:sz w:val="28"/>
          <w:szCs w:val="28"/>
        </w:rPr>
        <w:t>терологии // Антигомотоксическая терапия распространенных заболев</w:t>
      </w:r>
      <w:r>
        <w:rPr>
          <w:sz w:val="28"/>
          <w:szCs w:val="28"/>
        </w:rPr>
        <w:t>а</w:t>
      </w:r>
      <w:r>
        <w:rPr>
          <w:sz w:val="28"/>
          <w:szCs w:val="28"/>
        </w:rPr>
        <w:t>ний у детей: Справочное пособие для врачей / Под ред. С.П. Кривопустова, Б.К. Шамугия. — Киев: Книга Плюс, 2006. — Ч. 2. —</w:t>
      </w:r>
      <w:r>
        <w:rPr>
          <w:sz w:val="28"/>
          <w:szCs w:val="28"/>
        </w:rPr>
        <w:br/>
        <w:t>С. 58–95.</w:t>
      </w:r>
    </w:p>
    <w:p w:rsidR="007C0C9B" w:rsidRDefault="007C0C9B" w:rsidP="00E326AF">
      <w:pPr>
        <w:numPr>
          <w:ilvl w:val="0"/>
          <w:numId w:val="56"/>
        </w:numPr>
        <w:suppressAutoHyphens w:val="0"/>
        <w:spacing w:line="360" w:lineRule="auto"/>
        <w:jc w:val="both"/>
        <w:rPr>
          <w:sz w:val="28"/>
          <w:szCs w:val="28"/>
        </w:rPr>
      </w:pPr>
      <w:r>
        <w:rPr>
          <w:sz w:val="28"/>
          <w:szCs w:val="28"/>
          <w:lang w:val="uk-UA"/>
        </w:rPr>
        <w:t>Застосування антигомотоксичних препаратів у гастроентерології: Метод. р</w:t>
      </w:r>
      <w:r>
        <w:rPr>
          <w:sz w:val="28"/>
          <w:szCs w:val="28"/>
          <w:lang w:val="uk-UA"/>
        </w:rPr>
        <w:t>е</w:t>
      </w:r>
      <w:r>
        <w:rPr>
          <w:sz w:val="28"/>
          <w:szCs w:val="28"/>
          <w:lang w:val="uk-UA"/>
        </w:rPr>
        <w:t>комендації / Нац. мед. ун-т ім. О.О. Богомольця; Авт.: С.М. Ткач, Б.Н. Марусанич. — Київ, 2006. — 36 с.</w:t>
      </w:r>
    </w:p>
    <w:p w:rsidR="007C0C9B" w:rsidRDefault="007C0C9B" w:rsidP="00E326AF">
      <w:pPr>
        <w:numPr>
          <w:ilvl w:val="0"/>
          <w:numId w:val="56"/>
        </w:numPr>
        <w:suppressAutoHyphens w:val="0"/>
        <w:spacing w:line="360" w:lineRule="auto"/>
        <w:jc w:val="both"/>
        <w:rPr>
          <w:sz w:val="28"/>
          <w:szCs w:val="28"/>
        </w:rPr>
      </w:pPr>
      <w:r>
        <w:rPr>
          <w:sz w:val="28"/>
          <w:szCs w:val="28"/>
        </w:rPr>
        <w:t>Захарова И.Н., Шишкина С.В., Иззадуст Ф.Н. Лечение дисфункциональных расстройств билиарного тракта у детей // Фарматека. — 2005. — № 14. — С. 70–75.</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Звягінцева Т.Д., Шаргород І.І. Біліарна дисфункція: від патогенезу до суча</w:t>
      </w:r>
      <w:r>
        <w:rPr>
          <w:sz w:val="28"/>
          <w:szCs w:val="28"/>
          <w:lang w:val="uk-UA"/>
        </w:rPr>
        <w:t>с</w:t>
      </w:r>
      <w:r>
        <w:rPr>
          <w:sz w:val="28"/>
          <w:szCs w:val="28"/>
          <w:lang w:val="uk-UA"/>
        </w:rPr>
        <w:t>них принципів лікування // Медицина залізнич. транспорту України. — 2004. — № 1. — С. 70–72.</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lastRenderedPageBreak/>
        <w:t>Звягінцева Т.Д. Функціональні захворювання жовчного міхура та жовчних шляхів // Гастроентерологія. — Дніпропетровськ, 2007. — С. 315–334.</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Звягінцева Т.Д. Хронічний некалькульозний холецистит // Гастроентероло</w:t>
      </w:r>
      <w:r>
        <w:rPr>
          <w:sz w:val="28"/>
          <w:szCs w:val="28"/>
          <w:lang w:val="uk-UA"/>
        </w:rPr>
        <w:softHyphen/>
        <w:t>гія / Під ред. Н.В. Харченко, О.Я. Бабака. — К</w:t>
      </w:r>
      <w:r>
        <w:rPr>
          <w:sz w:val="28"/>
          <w:szCs w:val="28"/>
          <w:lang w:val="uk-UA"/>
        </w:rPr>
        <w:t>и</w:t>
      </w:r>
      <w:r>
        <w:rPr>
          <w:sz w:val="28"/>
          <w:szCs w:val="28"/>
          <w:lang w:val="uk-UA"/>
        </w:rPr>
        <w:t>їв, 2007. — С. 335–349.</w:t>
      </w:r>
    </w:p>
    <w:p w:rsidR="007C0C9B" w:rsidRDefault="007C0C9B" w:rsidP="00E326AF">
      <w:pPr>
        <w:numPr>
          <w:ilvl w:val="0"/>
          <w:numId w:val="56"/>
        </w:numPr>
        <w:suppressAutoHyphens w:val="0"/>
        <w:spacing w:line="360" w:lineRule="auto"/>
        <w:jc w:val="both"/>
        <w:rPr>
          <w:sz w:val="28"/>
          <w:szCs w:val="28"/>
          <w:lang w:val="uk-UA"/>
        </w:rPr>
      </w:pPr>
      <w:r>
        <w:rPr>
          <w:sz w:val="28"/>
        </w:rPr>
        <w:t>Зефиров А.Л., Халиуллина P.P., Анучин А.А. Эффекты экзогенного о</w:t>
      </w:r>
      <w:r>
        <w:rPr>
          <w:sz w:val="28"/>
        </w:rPr>
        <w:t>к</w:t>
      </w:r>
      <w:r>
        <w:rPr>
          <w:sz w:val="28"/>
        </w:rPr>
        <w:t>сида азота на секрецию медиатора и ионные токи двигательного нервного око</w:t>
      </w:r>
      <w:r>
        <w:rPr>
          <w:sz w:val="28"/>
        </w:rPr>
        <w:t>н</w:t>
      </w:r>
      <w:r>
        <w:rPr>
          <w:sz w:val="28"/>
        </w:rPr>
        <w:t>чания // Бюл. эксперим. биологии и медицины. — 1999. — № 8. —</w:t>
      </w:r>
      <w:r>
        <w:rPr>
          <w:sz w:val="28"/>
        </w:rPr>
        <w:br/>
        <w:t>С. 144–147.</w:t>
      </w:r>
    </w:p>
    <w:p w:rsidR="007C0C9B" w:rsidRDefault="007C0C9B" w:rsidP="00E326AF">
      <w:pPr>
        <w:numPr>
          <w:ilvl w:val="0"/>
          <w:numId w:val="56"/>
        </w:numPr>
        <w:suppressAutoHyphens w:val="0"/>
        <w:spacing w:line="360" w:lineRule="auto"/>
        <w:jc w:val="both"/>
        <w:rPr>
          <w:sz w:val="28"/>
          <w:szCs w:val="28"/>
        </w:rPr>
      </w:pPr>
      <w:r>
        <w:rPr>
          <w:sz w:val="28"/>
          <w:szCs w:val="28"/>
        </w:rPr>
        <w:t>Значение клинических, сонографических и биохимических критериев в пр</w:t>
      </w:r>
      <w:r>
        <w:rPr>
          <w:sz w:val="28"/>
          <w:szCs w:val="28"/>
        </w:rPr>
        <w:t>о</w:t>
      </w:r>
      <w:r>
        <w:rPr>
          <w:sz w:val="28"/>
          <w:szCs w:val="28"/>
        </w:rPr>
        <w:t>гнозировании хронического бескаменного холецистита и желчнокаменной болезни / Н.В. Екимова, В.Б. Лифшиц, Л.А. Ницык, В.Г. Субботина // Рос. журн. гастр</w:t>
      </w:r>
      <w:r>
        <w:rPr>
          <w:sz w:val="28"/>
          <w:szCs w:val="28"/>
        </w:rPr>
        <w:t>о</w:t>
      </w:r>
      <w:r>
        <w:rPr>
          <w:sz w:val="28"/>
          <w:szCs w:val="28"/>
        </w:rPr>
        <w:t>энтерологии, гепатологии, колопроктологии. — 2007. — Т. 17, № 1. (Прил</w:t>
      </w:r>
      <w:r>
        <w:rPr>
          <w:sz w:val="28"/>
          <w:szCs w:val="28"/>
        </w:rPr>
        <w:t>о</w:t>
      </w:r>
      <w:r>
        <w:rPr>
          <w:sz w:val="28"/>
          <w:szCs w:val="28"/>
        </w:rPr>
        <w:t>ж. № 29). — С. 52.</w:t>
      </w:r>
    </w:p>
    <w:p w:rsidR="007C0C9B" w:rsidRDefault="007C0C9B" w:rsidP="00E326AF">
      <w:pPr>
        <w:numPr>
          <w:ilvl w:val="0"/>
          <w:numId w:val="56"/>
        </w:numPr>
        <w:suppressAutoHyphens w:val="0"/>
        <w:spacing w:line="360" w:lineRule="auto"/>
        <w:jc w:val="both"/>
        <w:rPr>
          <w:sz w:val="28"/>
          <w:szCs w:val="28"/>
        </w:rPr>
      </w:pPr>
      <w:r>
        <w:rPr>
          <w:spacing w:val="-6"/>
          <w:sz w:val="28"/>
          <w:szCs w:val="28"/>
        </w:rPr>
        <w:t>Иванова Л.Н. Отечественный препарат холенорм в комплексном лечении патологии у ли</w:t>
      </w:r>
      <w:r>
        <w:rPr>
          <w:spacing w:val="-6"/>
          <w:sz w:val="28"/>
          <w:szCs w:val="28"/>
        </w:rPr>
        <w:t>к</w:t>
      </w:r>
      <w:r>
        <w:rPr>
          <w:spacing w:val="-6"/>
          <w:sz w:val="28"/>
          <w:szCs w:val="28"/>
        </w:rPr>
        <w:t>видаторов последствий аварии на ЧАЭС</w:t>
      </w:r>
      <w:r>
        <w:rPr>
          <w:spacing w:val="-6"/>
          <w:sz w:val="28"/>
          <w:szCs w:val="28"/>
          <w:lang w:val="uk-UA"/>
        </w:rPr>
        <w:t> // Проблеми екологічної та медичної генетики і клінічної імунології. — Київ та ін., 2004. — Вип. № 10. — С. 148–153.</w:t>
      </w:r>
    </w:p>
    <w:p w:rsidR="007C0C9B" w:rsidRDefault="007C0C9B" w:rsidP="00E326AF">
      <w:pPr>
        <w:numPr>
          <w:ilvl w:val="0"/>
          <w:numId w:val="56"/>
        </w:numPr>
        <w:suppressAutoHyphens w:val="0"/>
        <w:spacing w:line="360" w:lineRule="auto"/>
        <w:jc w:val="both"/>
        <w:rPr>
          <w:sz w:val="28"/>
          <w:szCs w:val="28"/>
        </w:rPr>
      </w:pPr>
      <w:r>
        <w:rPr>
          <w:spacing w:val="-6"/>
          <w:sz w:val="28"/>
          <w:szCs w:val="28"/>
        </w:rPr>
        <w:t>Иванова Л.Н. Оценка эффективности фитопрепарата «</w:t>
      </w:r>
      <w:r>
        <w:rPr>
          <w:spacing w:val="-6"/>
          <w:sz w:val="28"/>
          <w:szCs w:val="28"/>
          <w:lang w:val="uk-UA"/>
        </w:rPr>
        <w:t xml:space="preserve">Світанок» </w:t>
      </w:r>
      <w:r>
        <w:rPr>
          <w:spacing w:val="-6"/>
          <w:sz w:val="28"/>
          <w:szCs w:val="28"/>
        </w:rPr>
        <w:t>в лечении хронических г</w:t>
      </w:r>
      <w:r>
        <w:rPr>
          <w:spacing w:val="-6"/>
          <w:sz w:val="28"/>
          <w:szCs w:val="28"/>
        </w:rPr>
        <w:t>е</w:t>
      </w:r>
      <w:r>
        <w:rPr>
          <w:spacing w:val="-6"/>
          <w:sz w:val="28"/>
          <w:szCs w:val="28"/>
        </w:rPr>
        <w:t>патитов у ликвидаторов последствий аварии на Чернобыльской АЭС</w:t>
      </w:r>
      <w:r>
        <w:rPr>
          <w:spacing w:val="-6"/>
          <w:sz w:val="28"/>
          <w:szCs w:val="28"/>
          <w:lang w:val="uk-UA"/>
        </w:rPr>
        <w:t xml:space="preserve"> </w:t>
      </w:r>
      <w:r>
        <w:rPr>
          <w:spacing w:val="-6"/>
          <w:sz w:val="28"/>
          <w:szCs w:val="28"/>
        </w:rPr>
        <w:t xml:space="preserve">// </w:t>
      </w:r>
      <w:r>
        <w:rPr>
          <w:spacing w:val="-6"/>
          <w:sz w:val="28"/>
          <w:szCs w:val="28"/>
          <w:lang w:val="uk-UA"/>
        </w:rPr>
        <w:t>Проблеми екологічної та медичної генетики і клінічної імунології. — Київ та ін., 2004. — Вип. № 9. — С. 211–215</w:t>
      </w:r>
      <w:r>
        <w:rPr>
          <w:spacing w:val="-6"/>
          <w:sz w:val="28"/>
          <w:szCs w:val="28"/>
        </w:rPr>
        <w:t>.</w:t>
      </w:r>
    </w:p>
    <w:p w:rsidR="007C0C9B" w:rsidRDefault="007C0C9B" w:rsidP="00E326AF">
      <w:pPr>
        <w:numPr>
          <w:ilvl w:val="0"/>
          <w:numId w:val="56"/>
        </w:numPr>
        <w:suppressAutoHyphens w:val="0"/>
        <w:spacing w:line="360" w:lineRule="auto"/>
        <w:jc w:val="both"/>
        <w:rPr>
          <w:sz w:val="28"/>
          <w:szCs w:val="28"/>
        </w:rPr>
      </w:pPr>
      <w:r>
        <w:rPr>
          <w:sz w:val="28"/>
          <w:szCs w:val="28"/>
        </w:rPr>
        <w:t>Иванченкова Р.А., Шарашкина Н.В. Гетерогенность липопротеидов низкой плотности при холестерозе жёлчного пузыря и жёлчно-каменной болезни // Клин. медицина. — 2004. — Т. 82, № 10. — С. 46–49.</w:t>
      </w:r>
    </w:p>
    <w:p w:rsidR="007C0C9B" w:rsidRDefault="007C0C9B" w:rsidP="00E326AF">
      <w:pPr>
        <w:numPr>
          <w:ilvl w:val="0"/>
          <w:numId w:val="56"/>
        </w:numPr>
        <w:suppressAutoHyphens w:val="0"/>
        <w:spacing w:line="360" w:lineRule="auto"/>
        <w:jc w:val="both"/>
        <w:rPr>
          <w:sz w:val="28"/>
          <w:szCs w:val="28"/>
        </w:rPr>
      </w:pPr>
      <w:r>
        <w:rPr>
          <w:sz w:val="28"/>
          <w:szCs w:val="28"/>
        </w:rPr>
        <w:t>Иванченкова Р.А., Шарашкина Н.В. К вопросу о патогенезе жёлчнокаме</w:t>
      </w:r>
      <w:r>
        <w:rPr>
          <w:sz w:val="28"/>
          <w:szCs w:val="28"/>
        </w:rPr>
        <w:t>н</w:t>
      </w:r>
      <w:r>
        <w:rPr>
          <w:sz w:val="28"/>
          <w:szCs w:val="28"/>
        </w:rPr>
        <w:t>ной болезни и холестероза жёлчного пузыря // Гастроэнтерология СПб. — 2005. — № 1–2. — С. М53–М54.</w:t>
      </w:r>
    </w:p>
    <w:p w:rsidR="007C0C9B" w:rsidRDefault="007C0C9B" w:rsidP="00E326AF">
      <w:pPr>
        <w:numPr>
          <w:ilvl w:val="0"/>
          <w:numId w:val="56"/>
        </w:numPr>
        <w:suppressAutoHyphens w:val="0"/>
        <w:spacing w:line="360" w:lineRule="auto"/>
        <w:jc w:val="both"/>
        <w:rPr>
          <w:sz w:val="28"/>
          <w:szCs w:val="28"/>
        </w:rPr>
      </w:pPr>
      <w:r>
        <w:rPr>
          <w:sz w:val="28"/>
          <w:szCs w:val="28"/>
        </w:rPr>
        <w:t>Иванченкова Р. Лечение хронических заболеваний жёлчевыводящих путей препаратами жёлчных кислот // Врач. — 2004. — № 8. — С. 52–55.</w:t>
      </w:r>
    </w:p>
    <w:p w:rsidR="007C0C9B" w:rsidRDefault="007C0C9B" w:rsidP="00E326AF">
      <w:pPr>
        <w:numPr>
          <w:ilvl w:val="0"/>
          <w:numId w:val="56"/>
        </w:numPr>
        <w:suppressAutoHyphens w:val="0"/>
        <w:spacing w:line="360" w:lineRule="auto"/>
        <w:jc w:val="both"/>
        <w:rPr>
          <w:sz w:val="28"/>
          <w:szCs w:val="28"/>
        </w:rPr>
      </w:pPr>
      <w:r>
        <w:rPr>
          <w:sz w:val="28"/>
          <w:szCs w:val="28"/>
        </w:rPr>
        <w:t xml:space="preserve">Иванченкова Р.А., Шарашкина Н.В. Липиды низких плотностей как фактор риска при жёлчнокаменной болезни и холестерозе жёлчного </w:t>
      </w:r>
      <w:r>
        <w:rPr>
          <w:sz w:val="28"/>
          <w:szCs w:val="28"/>
        </w:rPr>
        <w:lastRenderedPageBreak/>
        <w:t xml:space="preserve">пузыря // Материалы </w:t>
      </w:r>
      <w:r>
        <w:rPr>
          <w:sz w:val="28"/>
          <w:szCs w:val="28"/>
          <w:lang w:val="en-US"/>
        </w:rPr>
        <w:t>V</w:t>
      </w:r>
      <w:r>
        <w:rPr>
          <w:sz w:val="28"/>
          <w:szCs w:val="28"/>
        </w:rPr>
        <w:t xml:space="preserve"> съезда Нау</w:t>
      </w:r>
      <w:r>
        <w:rPr>
          <w:sz w:val="28"/>
          <w:szCs w:val="28"/>
        </w:rPr>
        <w:t>ч</w:t>
      </w:r>
      <w:r>
        <w:rPr>
          <w:sz w:val="28"/>
          <w:szCs w:val="28"/>
        </w:rPr>
        <w:t>ного общества гастроэнтерологов России. — М., 2005. — С. 343–344.</w:t>
      </w:r>
    </w:p>
    <w:p w:rsidR="007C0C9B" w:rsidRDefault="007C0C9B" w:rsidP="00E326AF">
      <w:pPr>
        <w:numPr>
          <w:ilvl w:val="0"/>
          <w:numId w:val="56"/>
        </w:numPr>
        <w:suppressAutoHyphens w:val="0"/>
        <w:spacing w:line="360" w:lineRule="auto"/>
        <w:jc w:val="both"/>
        <w:rPr>
          <w:sz w:val="28"/>
          <w:szCs w:val="28"/>
        </w:rPr>
      </w:pPr>
      <w:r>
        <w:rPr>
          <w:sz w:val="28"/>
          <w:szCs w:val="28"/>
        </w:rPr>
        <w:t>Иванченкова Р.А. Постхолецистэктомический синдром // Руководство по гастроэнтерологии / Под ред. Ф.И. Комарова, А.Л. Гребенева. — М., 1995. — Т. 2. — С. 475–491.</w:t>
      </w:r>
    </w:p>
    <w:p w:rsidR="007C0C9B" w:rsidRDefault="007C0C9B" w:rsidP="00E326AF">
      <w:pPr>
        <w:numPr>
          <w:ilvl w:val="0"/>
          <w:numId w:val="56"/>
        </w:numPr>
        <w:suppressAutoHyphens w:val="0"/>
        <w:spacing w:line="360" w:lineRule="auto"/>
        <w:jc w:val="both"/>
        <w:rPr>
          <w:sz w:val="28"/>
          <w:szCs w:val="28"/>
        </w:rPr>
      </w:pPr>
      <w:r>
        <w:rPr>
          <w:sz w:val="28"/>
          <w:szCs w:val="28"/>
        </w:rPr>
        <w:t>Иванченкова Р.А. Принципы лечения диспепсии при дискинезиях желчевыводящих путей // Клин. пе</w:t>
      </w:r>
      <w:r>
        <w:rPr>
          <w:sz w:val="28"/>
          <w:szCs w:val="28"/>
        </w:rPr>
        <w:t>р</w:t>
      </w:r>
      <w:r>
        <w:rPr>
          <w:sz w:val="28"/>
          <w:szCs w:val="28"/>
        </w:rPr>
        <w:t xml:space="preserve">спективы гастроэнтерологии, гепатологии. — 2004. </w:t>
      </w:r>
      <w:r>
        <w:t>— № 1. — С. 26–29.</w:t>
      </w:r>
    </w:p>
    <w:p w:rsidR="007C0C9B" w:rsidRDefault="007C0C9B" w:rsidP="00E326AF">
      <w:pPr>
        <w:numPr>
          <w:ilvl w:val="0"/>
          <w:numId w:val="56"/>
        </w:numPr>
        <w:suppressAutoHyphens w:val="0"/>
        <w:spacing w:line="360" w:lineRule="auto"/>
        <w:jc w:val="both"/>
        <w:rPr>
          <w:sz w:val="28"/>
          <w:szCs w:val="28"/>
        </w:rPr>
      </w:pPr>
      <w:r>
        <w:rPr>
          <w:sz w:val="28"/>
          <w:szCs w:val="28"/>
        </w:rPr>
        <w:t>Иванченкова Р.А. Хронические заболевания жёлчевыводящих путей. — М.: Атмосф</w:t>
      </w:r>
      <w:r>
        <w:rPr>
          <w:sz w:val="28"/>
          <w:szCs w:val="28"/>
        </w:rPr>
        <w:t>е</w:t>
      </w:r>
      <w:r>
        <w:rPr>
          <w:sz w:val="28"/>
          <w:szCs w:val="28"/>
        </w:rPr>
        <w:t>ра, 2006. — 416 с.</w:t>
      </w:r>
    </w:p>
    <w:p w:rsidR="007C0C9B" w:rsidRDefault="007C0C9B" w:rsidP="00E326AF">
      <w:pPr>
        <w:numPr>
          <w:ilvl w:val="0"/>
          <w:numId w:val="56"/>
        </w:numPr>
        <w:suppressAutoHyphens w:val="0"/>
        <w:spacing w:line="360" w:lineRule="auto"/>
        <w:jc w:val="both"/>
        <w:rPr>
          <w:sz w:val="28"/>
          <w:szCs w:val="28"/>
        </w:rPr>
      </w:pPr>
      <w:r>
        <w:rPr>
          <w:sz w:val="28"/>
          <w:szCs w:val="28"/>
        </w:rPr>
        <w:t>Изучение коллоидного состояния желчи у пациентов с хроническим холец</w:t>
      </w:r>
      <w:r>
        <w:rPr>
          <w:sz w:val="28"/>
          <w:szCs w:val="28"/>
        </w:rPr>
        <w:t>и</w:t>
      </w:r>
      <w:r>
        <w:rPr>
          <w:sz w:val="28"/>
          <w:szCs w:val="28"/>
        </w:rPr>
        <w:t>ститом / Е.Ю. Плотникова, А.А. Александрова, Э.И. Белобородова, И.С. Пархоменко // Рос. журн. гастр</w:t>
      </w:r>
      <w:r>
        <w:rPr>
          <w:sz w:val="28"/>
          <w:szCs w:val="28"/>
        </w:rPr>
        <w:t>о</w:t>
      </w:r>
      <w:r>
        <w:rPr>
          <w:sz w:val="28"/>
          <w:szCs w:val="28"/>
        </w:rPr>
        <w:t>энтерологии, гепатологии, колопроктологии. — 2005. — Т. 15, № 5. (Прилож. № 26). — С. 152.</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Билиарный сладж как начальная стадия желчнокаменной б</w:t>
      </w:r>
      <w:r>
        <w:rPr>
          <w:sz w:val="28"/>
          <w:szCs w:val="28"/>
        </w:rPr>
        <w:t>о</w:t>
      </w:r>
      <w:r>
        <w:rPr>
          <w:sz w:val="28"/>
          <w:szCs w:val="28"/>
        </w:rPr>
        <w:t xml:space="preserve">лезни // </w:t>
      </w:r>
      <w:r>
        <w:rPr>
          <w:sz w:val="28"/>
          <w:szCs w:val="28"/>
          <w:lang w:val="en-US"/>
        </w:rPr>
        <w:t>Consilium</w:t>
      </w:r>
      <w:r>
        <w:rPr>
          <w:sz w:val="28"/>
          <w:szCs w:val="28"/>
        </w:rPr>
        <w:t xml:space="preserve"> </w:t>
      </w:r>
      <w:r>
        <w:rPr>
          <w:sz w:val="28"/>
          <w:szCs w:val="28"/>
          <w:lang w:val="en-US"/>
        </w:rPr>
        <w:t>Medicum</w:t>
      </w:r>
      <w:r>
        <w:rPr>
          <w:sz w:val="28"/>
          <w:szCs w:val="28"/>
        </w:rPr>
        <w:t>. — 2004. — Т. 6, № 6. — С. 412–414.</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Билиарный сладж — новая клиническая проблема // Гастр</w:t>
      </w:r>
      <w:r>
        <w:rPr>
          <w:sz w:val="28"/>
          <w:szCs w:val="28"/>
        </w:rPr>
        <w:t>о</w:t>
      </w:r>
      <w:r>
        <w:rPr>
          <w:sz w:val="28"/>
          <w:szCs w:val="28"/>
        </w:rPr>
        <w:t>энтерология СПб. — 2004. — № 2–3. — С. М54.</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Дисфункции билиарного тракта и их медикаментозная коррекция // Клин. пе</w:t>
      </w:r>
      <w:r>
        <w:rPr>
          <w:sz w:val="28"/>
          <w:szCs w:val="28"/>
        </w:rPr>
        <w:t>р</w:t>
      </w:r>
      <w:r>
        <w:rPr>
          <w:sz w:val="28"/>
          <w:szCs w:val="28"/>
        </w:rPr>
        <w:t>спективы гастроэнтерологии, гепатологии. — 2002. — № 5. — С. 25–29.</w:t>
      </w:r>
    </w:p>
    <w:p w:rsidR="007C0C9B" w:rsidRDefault="007C0C9B" w:rsidP="00E326AF">
      <w:pPr>
        <w:numPr>
          <w:ilvl w:val="0"/>
          <w:numId w:val="56"/>
        </w:numPr>
        <w:suppressAutoHyphens w:val="0"/>
        <w:spacing w:line="360" w:lineRule="auto"/>
        <w:jc w:val="both"/>
        <w:rPr>
          <w:spacing w:val="6"/>
          <w:sz w:val="28"/>
          <w:szCs w:val="28"/>
        </w:rPr>
      </w:pPr>
      <w:r>
        <w:rPr>
          <w:spacing w:val="6"/>
          <w:sz w:val="28"/>
          <w:szCs w:val="28"/>
        </w:rPr>
        <w:t>Ильченко А.А. Желчнокаменная болезнь. — М.: Анахарсис,</w:t>
      </w:r>
      <w:r>
        <w:rPr>
          <w:spacing w:val="6"/>
          <w:sz w:val="28"/>
          <w:szCs w:val="28"/>
        </w:rPr>
        <w:br/>
        <w:t>2004. — 200 с.</w:t>
      </w:r>
    </w:p>
    <w:p w:rsidR="007C0C9B" w:rsidRDefault="007C0C9B" w:rsidP="00E326AF">
      <w:pPr>
        <w:numPr>
          <w:ilvl w:val="0"/>
          <w:numId w:val="56"/>
        </w:numPr>
        <w:suppressAutoHyphens w:val="0"/>
        <w:spacing w:line="360" w:lineRule="auto"/>
        <w:jc w:val="both"/>
        <w:rPr>
          <w:sz w:val="28"/>
          <w:szCs w:val="28"/>
        </w:rPr>
      </w:pPr>
      <w:r>
        <w:rPr>
          <w:sz w:val="28"/>
          <w:szCs w:val="28"/>
        </w:rPr>
        <w:t xml:space="preserve">Ильченко А.А. Заболевания желчного пузыря. Диагностика. Лечение // </w:t>
      </w:r>
      <w:r>
        <w:rPr>
          <w:sz w:val="28"/>
          <w:szCs w:val="28"/>
          <w:lang w:val="en-US"/>
        </w:rPr>
        <w:t>Co</w:t>
      </w:r>
      <w:r>
        <w:rPr>
          <w:sz w:val="28"/>
          <w:szCs w:val="28"/>
          <w:lang w:val="en-US"/>
        </w:rPr>
        <w:t>n</w:t>
      </w:r>
      <w:r>
        <w:rPr>
          <w:sz w:val="28"/>
          <w:szCs w:val="28"/>
          <w:lang w:val="en-US"/>
        </w:rPr>
        <w:t>silium</w:t>
      </w:r>
      <w:r>
        <w:rPr>
          <w:sz w:val="28"/>
          <w:szCs w:val="28"/>
        </w:rPr>
        <w:t xml:space="preserve"> </w:t>
      </w:r>
      <w:r>
        <w:rPr>
          <w:sz w:val="28"/>
          <w:szCs w:val="28"/>
          <w:lang w:val="en-US"/>
        </w:rPr>
        <w:t>Medicum</w:t>
      </w:r>
      <w:r>
        <w:rPr>
          <w:sz w:val="28"/>
          <w:szCs w:val="28"/>
        </w:rPr>
        <w:t>: Экстра-вып. — 2002. — С. 6–8.</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Заболевания жёлчного пузыря и жёлчных путей. — М.: Ан</w:t>
      </w:r>
      <w:r>
        <w:rPr>
          <w:sz w:val="28"/>
          <w:szCs w:val="28"/>
        </w:rPr>
        <w:t>а</w:t>
      </w:r>
      <w:r>
        <w:rPr>
          <w:sz w:val="28"/>
          <w:szCs w:val="28"/>
        </w:rPr>
        <w:t>харсис, 2006. — 448 с.</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Орлова Ю.Н., Быстровская Е.В. Клиническая эффекти</w:t>
      </w:r>
      <w:r>
        <w:rPr>
          <w:sz w:val="28"/>
          <w:szCs w:val="28"/>
        </w:rPr>
        <w:t>в</w:t>
      </w:r>
      <w:r>
        <w:rPr>
          <w:sz w:val="28"/>
          <w:szCs w:val="28"/>
        </w:rPr>
        <w:t xml:space="preserve">ность гепабене при билиарной патологии // </w:t>
      </w:r>
      <w:r>
        <w:rPr>
          <w:sz w:val="28"/>
          <w:szCs w:val="28"/>
          <w:lang w:val="en-US"/>
        </w:rPr>
        <w:t>IX</w:t>
      </w:r>
      <w:r>
        <w:rPr>
          <w:sz w:val="28"/>
          <w:szCs w:val="28"/>
        </w:rPr>
        <w:t xml:space="preserve"> Рос. нац. конгр. «Человек и лека</w:t>
      </w:r>
      <w:r>
        <w:rPr>
          <w:sz w:val="28"/>
          <w:szCs w:val="28"/>
        </w:rPr>
        <w:t>р</w:t>
      </w:r>
      <w:r>
        <w:rPr>
          <w:sz w:val="28"/>
          <w:szCs w:val="28"/>
        </w:rPr>
        <w:t>ство»: Тез. докл. — М., 2002. — С. 181.</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Ильченко А.А., Быстровская Е.В. Опыт применения дюспаталина при функциональных нарушениях сфинктера Одди у больных, перенесших холец</w:t>
      </w:r>
      <w:r>
        <w:rPr>
          <w:sz w:val="28"/>
          <w:szCs w:val="28"/>
        </w:rPr>
        <w:t>и</w:t>
      </w:r>
      <w:r>
        <w:rPr>
          <w:sz w:val="28"/>
          <w:szCs w:val="28"/>
        </w:rPr>
        <w:t>стэктомию // Эксперим. и клин. гастроэнтерология. — 2002. — № 4. — С. 21–22.</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Орлова Ю.Н. Применение гепабене у больных хронич</w:t>
      </w:r>
      <w:r>
        <w:rPr>
          <w:sz w:val="28"/>
          <w:szCs w:val="28"/>
        </w:rPr>
        <w:t>е</w:t>
      </w:r>
      <w:r>
        <w:rPr>
          <w:sz w:val="28"/>
          <w:szCs w:val="28"/>
        </w:rPr>
        <w:t>ским холециститом // Гастробюллетень. — 2001. — № 2–3. — С. 39.</w:t>
      </w:r>
    </w:p>
    <w:p w:rsidR="007C0C9B" w:rsidRDefault="007C0C9B" w:rsidP="00E326AF">
      <w:pPr>
        <w:numPr>
          <w:ilvl w:val="0"/>
          <w:numId w:val="56"/>
        </w:numPr>
        <w:suppressAutoHyphens w:val="0"/>
        <w:spacing w:line="360" w:lineRule="auto"/>
        <w:jc w:val="both"/>
        <w:rPr>
          <w:sz w:val="28"/>
          <w:szCs w:val="28"/>
        </w:rPr>
      </w:pPr>
      <w:r>
        <w:rPr>
          <w:sz w:val="28"/>
          <w:szCs w:val="28"/>
        </w:rPr>
        <w:t>Ильченко А., Гельмедов М. Применение мебеверина гидрохлорида при билиарной патологии в условиях поликлиники // Врач. — 2003. — № 12. — С. 44–45.</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Вихрова Т.В., Зотина М.М. Состояние местного и общего гуморального иммунитета при холецистолитиазе и билиарном сладже // Рос. гастроэнтерол. журн. — 2001. — № 1. — С. 10–15.</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Функциональные нарушения при билиарной патологии и их медикаментозная коррекция // Качество жизни. Медицина. — 2004. — № 2. — С. 59–64.</w:t>
      </w:r>
    </w:p>
    <w:p w:rsidR="007C0C9B" w:rsidRDefault="007C0C9B" w:rsidP="00E326AF">
      <w:pPr>
        <w:numPr>
          <w:ilvl w:val="0"/>
          <w:numId w:val="56"/>
        </w:numPr>
        <w:suppressAutoHyphens w:val="0"/>
        <w:spacing w:line="360" w:lineRule="auto"/>
        <w:jc w:val="both"/>
        <w:rPr>
          <w:sz w:val="28"/>
          <w:szCs w:val="28"/>
        </w:rPr>
      </w:pPr>
      <w:r>
        <w:rPr>
          <w:sz w:val="28"/>
          <w:szCs w:val="28"/>
        </w:rPr>
        <w:t xml:space="preserve">Ильченко А.А. </w:t>
      </w:r>
      <w:r>
        <w:rPr>
          <w:sz w:val="28"/>
          <w:szCs w:val="28"/>
          <w:lang w:val="en-US"/>
        </w:rPr>
        <w:t>Helicobacter</w:t>
      </w:r>
      <w:r>
        <w:rPr>
          <w:sz w:val="28"/>
          <w:szCs w:val="28"/>
        </w:rPr>
        <w:t xml:space="preserve"> и билиарная патология // Эксперим. и клин. гастроэнтерология. — 2006. — № 1. — С. 59–68.</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Хронический бескаменный холецистит: [Лекция] // Геп</w:t>
      </w:r>
      <w:r>
        <w:rPr>
          <w:sz w:val="28"/>
          <w:szCs w:val="28"/>
        </w:rPr>
        <w:t>а</w:t>
      </w:r>
      <w:r>
        <w:rPr>
          <w:sz w:val="28"/>
          <w:szCs w:val="28"/>
        </w:rPr>
        <w:t>тология. — 2004. — № 1. — С. 26–30.</w:t>
      </w:r>
    </w:p>
    <w:p w:rsidR="007C0C9B" w:rsidRDefault="007C0C9B" w:rsidP="00E326AF">
      <w:pPr>
        <w:numPr>
          <w:ilvl w:val="0"/>
          <w:numId w:val="56"/>
        </w:numPr>
        <w:suppressAutoHyphens w:val="0"/>
        <w:spacing w:line="360" w:lineRule="auto"/>
        <w:jc w:val="both"/>
        <w:rPr>
          <w:sz w:val="28"/>
          <w:szCs w:val="28"/>
        </w:rPr>
      </w:pPr>
      <w:r>
        <w:rPr>
          <w:sz w:val="28"/>
          <w:szCs w:val="28"/>
        </w:rPr>
        <w:t xml:space="preserve">Ильченко А.А. Хронический бескаменный холецистит // </w:t>
      </w:r>
      <w:r>
        <w:rPr>
          <w:sz w:val="28"/>
          <w:szCs w:val="28"/>
          <w:lang w:val="en-US"/>
        </w:rPr>
        <w:t>Consilium</w:t>
      </w:r>
      <w:r>
        <w:rPr>
          <w:sz w:val="28"/>
          <w:szCs w:val="28"/>
        </w:rPr>
        <w:t xml:space="preserve"> </w:t>
      </w:r>
      <w:r>
        <w:rPr>
          <w:sz w:val="28"/>
          <w:szCs w:val="28"/>
          <w:lang w:val="en-US"/>
        </w:rPr>
        <w:t>Med</w:t>
      </w:r>
      <w:r>
        <w:rPr>
          <w:sz w:val="28"/>
          <w:szCs w:val="28"/>
          <w:lang w:val="en-US"/>
        </w:rPr>
        <w:t>i</w:t>
      </w:r>
      <w:r>
        <w:rPr>
          <w:sz w:val="28"/>
          <w:szCs w:val="28"/>
          <w:lang w:val="en-US"/>
        </w:rPr>
        <w:t>cum</w:t>
      </w:r>
      <w:r>
        <w:rPr>
          <w:sz w:val="28"/>
          <w:szCs w:val="28"/>
        </w:rPr>
        <w:t>. — 2005. — Т. 7, № 6. — С. 456–459.</w:t>
      </w:r>
    </w:p>
    <w:p w:rsidR="007C0C9B" w:rsidRDefault="007C0C9B" w:rsidP="00E326AF">
      <w:pPr>
        <w:numPr>
          <w:ilvl w:val="0"/>
          <w:numId w:val="56"/>
        </w:numPr>
        <w:suppressAutoHyphens w:val="0"/>
        <w:spacing w:line="360" w:lineRule="auto"/>
        <w:jc w:val="both"/>
        <w:rPr>
          <w:sz w:val="28"/>
          <w:szCs w:val="28"/>
        </w:rPr>
      </w:pPr>
      <w:r>
        <w:rPr>
          <w:sz w:val="28"/>
          <w:szCs w:val="28"/>
        </w:rPr>
        <w:t>Ильченко А.А. Эффективность Гепабене при дисфункции сфинктера О</w:t>
      </w:r>
      <w:r>
        <w:rPr>
          <w:sz w:val="28"/>
          <w:szCs w:val="28"/>
        </w:rPr>
        <w:t>д</w:t>
      </w:r>
      <w:r>
        <w:rPr>
          <w:sz w:val="28"/>
          <w:szCs w:val="28"/>
        </w:rPr>
        <w:t>ди у пациентов, перенесших холецистэктомию // Рос. журн. гастроэнтерол</w:t>
      </w:r>
      <w:r>
        <w:rPr>
          <w:sz w:val="28"/>
          <w:szCs w:val="28"/>
        </w:rPr>
        <w:t>о</w:t>
      </w:r>
      <w:r>
        <w:rPr>
          <w:sz w:val="28"/>
          <w:szCs w:val="28"/>
        </w:rPr>
        <w:t>гии, гепатологии, колопроктологии. — 2004. — № 5. (Прилож. № 23). — С. 100.</w:t>
      </w:r>
    </w:p>
    <w:p w:rsidR="007C0C9B" w:rsidRDefault="007C0C9B" w:rsidP="00E326AF">
      <w:pPr>
        <w:numPr>
          <w:ilvl w:val="0"/>
          <w:numId w:val="56"/>
        </w:numPr>
        <w:suppressAutoHyphens w:val="0"/>
        <w:spacing w:line="360" w:lineRule="auto"/>
        <w:jc w:val="both"/>
        <w:rPr>
          <w:sz w:val="28"/>
          <w:szCs w:val="28"/>
        </w:rPr>
      </w:pPr>
      <w:r>
        <w:rPr>
          <w:sz w:val="28"/>
          <w:szCs w:val="28"/>
        </w:rPr>
        <w:t>Исаков В.А., Домарадский И.В. Хеликобактериоз. — М. : Медпрактика-М, 2003. — 412 с.</w:t>
      </w:r>
    </w:p>
    <w:p w:rsidR="007C0C9B" w:rsidRDefault="007C0C9B" w:rsidP="00E326AF">
      <w:pPr>
        <w:numPr>
          <w:ilvl w:val="0"/>
          <w:numId w:val="56"/>
        </w:numPr>
        <w:suppressAutoHyphens w:val="0"/>
        <w:spacing w:line="360" w:lineRule="auto"/>
        <w:jc w:val="both"/>
        <w:rPr>
          <w:sz w:val="28"/>
          <w:szCs w:val="28"/>
        </w:rPr>
      </w:pPr>
      <w:r>
        <w:rPr>
          <w:sz w:val="28"/>
          <w:szCs w:val="28"/>
        </w:rPr>
        <w:t xml:space="preserve">Исследование кинетики билиарного тракта у пациентов с субклинической формой вирусного гепатита В / С.Н. Зеленцов, В.А. Максимов, </w:t>
      </w:r>
      <w:r>
        <w:rPr>
          <w:sz w:val="28"/>
          <w:szCs w:val="28"/>
        </w:rPr>
        <w:lastRenderedPageBreak/>
        <w:t>А.Л. Чернышев и др. // Рос. журн. гастроэнтерологии, гепатологии, колопроктологии. — 2004. — № 5. (Пр</w:t>
      </w:r>
      <w:r>
        <w:rPr>
          <w:sz w:val="28"/>
          <w:szCs w:val="28"/>
        </w:rPr>
        <w:t>и</w:t>
      </w:r>
      <w:r>
        <w:rPr>
          <w:sz w:val="28"/>
          <w:szCs w:val="28"/>
        </w:rPr>
        <w:t>лож. № 23). — С. 99.</w:t>
      </w:r>
    </w:p>
    <w:p w:rsidR="007C0C9B" w:rsidRDefault="007C0C9B" w:rsidP="00E326AF">
      <w:pPr>
        <w:numPr>
          <w:ilvl w:val="0"/>
          <w:numId w:val="56"/>
        </w:numPr>
        <w:suppressAutoHyphens w:val="0"/>
        <w:spacing w:line="360" w:lineRule="auto"/>
        <w:jc w:val="both"/>
        <w:rPr>
          <w:sz w:val="28"/>
          <w:szCs w:val="28"/>
        </w:rPr>
      </w:pPr>
      <w:r>
        <w:rPr>
          <w:sz w:val="28"/>
          <w:szCs w:val="28"/>
        </w:rPr>
        <w:t>Исследование функционального состояния жёлчного пузыря при использовании антихеликобактерной терапии / Я.М. Вахрушев, И.В. Муфазд</w:t>
      </w:r>
      <w:r>
        <w:rPr>
          <w:sz w:val="28"/>
          <w:szCs w:val="28"/>
        </w:rPr>
        <w:t>а</w:t>
      </w:r>
      <w:r>
        <w:rPr>
          <w:sz w:val="28"/>
          <w:szCs w:val="28"/>
        </w:rPr>
        <w:t>лова, Л.И. Петрова, И.А. Пенкина // Гастроэнтерология СПб. — 2004. — № 2–3. — С. М23.</w:t>
      </w:r>
    </w:p>
    <w:p w:rsidR="007C0C9B" w:rsidRDefault="007C0C9B" w:rsidP="00E326AF">
      <w:pPr>
        <w:numPr>
          <w:ilvl w:val="0"/>
          <w:numId w:val="56"/>
        </w:numPr>
        <w:suppressAutoHyphens w:val="0"/>
        <w:spacing w:line="360" w:lineRule="auto"/>
        <w:jc w:val="both"/>
        <w:rPr>
          <w:sz w:val="28"/>
          <w:szCs w:val="28"/>
        </w:rPr>
      </w:pPr>
      <w:r>
        <w:rPr>
          <w:sz w:val="28"/>
          <w:szCs w:val="28"/>
        </w:rPr>
        <w:t>К вопросу о роли печени и жёлчевыводящих путей в формировании лит</w:t>
      </w:r>
      <w:r>
        <w:rPr>
          <w:sz w:val="28"/>
          <w:szCs w:val="28"/>
        </w:rPr>
        <w:t>о</w:t>
      </w:r>
      <w:r>
        <w:rPr>
          <w:sz w:val="28"/>
          <w:szCs w:val="28"/>
        </w:rPr>
        <w:t>генной жёлчи / Я.М. Вахрушев, Е.В. Сучкова, Н.А. Хохлачёва и др. // Рос. журн. гастроэнтерологии, гепатологии, колопроктологии. — 2004. — № 5. (Пр</w:t>
      </w:r>
      <w:r>
        <w:rPr>
          <w:sz w:val="28"/>
          <w:szCs w:val="28"/>
        </w:rPr>
        <w:t>и</w:t>
      </w:r>
      <w:r>
        <w:rPr>
          <w:sz w:val="28"/>
          <w:szCs w:val="28"/>
        </w:rPr>
        <w:t>лож. № 23). — С. 95.</w:t>
      </w:r>
    </w:p>
    <w:p w:rsidR="007C0C9B" w:rsidRDefault="007C0C9B" w:rsidP="00E326AF">
      <w:pPr>
        <w:numPr>
          <w:ilvl w:val="0"/>
          <w:numId w:val="56"/>
        </w:numPr>
        <w:suppressAutoHyphens w:val="0"/>
        <w:spacing w:line="360" w:lineRule="auto"/>
        <w:jc w:val="both"/>
        <w:rPr>
          <w:spacing w:val="2"/>
          <w:sz w:val="28"/>
          <w:szCs w:val="28"/>
          <w:lang w:val="uk-UA"/>
        </w:rPr>
      </w:pPr>
      <w:r>
        <w:rPr>
          <w:spacing w:val="2"/>
          <w:sz w:val="28"/>
          <w:szCs w:val="28"/>
          <w:lang w:val="uk-UA"/>
        </w:rPr>
        <w:t>Каленська О.В. Патоморфологія місцевих регуляторних систем (</w:t>
      </w:r>
      <w:r>
        <w:rPr>
          <w:spacing w:val="2"/>
          <w:sz w:val="28"/>
          <w:szCs w:val="28"/>
          <w:lang w:val="en-US"/>
        </w:rPr>
        <w:t>APUD</w:t>
      </w:r>
      <w:r>
        <w:rPr>
          <w:spacing w:val="2"/>
          <w:sz w:val="28"/>
          <w:szCs w:val="28"/>
          <w:lang w:val="uk-UA"/>
        </w:rPr>
        <w:t xml:space="preserve"> та імунної) жовчного міхура при різних формах холециститу: Автореф. дис. … канд. мед. наук; (14.01.02) / Крим. держ. мед. ун-т. — Сімферополь, 2006. — 20 с.</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Каленська О.В. Патоморфологія та міжклітинна кооперація елементів нейроендокринної та імунної систем стінки жовчного міхура при різних ф</w:t>
      </w:r>
      <w:r>
        <w:rPr>
          <w:sz w:val="28"/>
          <w:szCs w:val="28"/>
          <w:lang w:val="uk-UA"/>
        </w:rPr>
        <w:t>о</w:t>
      </w:r>
      <w:r>
        <w:rPr>
          <w:sz w:val="28"/>
          <w:szCs w:val="28"/>
          <w:lang w:val="uk-UA"/>
        </w:rPr>
        <w:t>рмах холециститу // Запороіз. мед. журн. — 2005. — №</w:t>
      </w:r>
      <w:r>
        <w:rPr>
          <w:sz w:val="28"/>
          <w:szCs w:val="28"/>
        </w:rPr>
        <w:t> </w:t>
      </w:r>
      <w:r>
        <w:rPr>
          <w:sz w:val="28"/>
          <w:szCs w:val="28"/>
          <w:lang w:val="uk-UA"/>
        </w:rPr>
        <w:t>3. — С. 84–85.</w:t>
      </w:r>
    </w:p>
    <w:p w:rsidR="007C0C9B" w:rsidRDefault="007C0C9B" w:rsidP="00E326AF">
      <w:pPr>
        <w:numPr>
          <w:ilvl w:val="0"/>
          <w:numId w:val="56"/>
        </w:numPr>
        <w:suppressAutoHyphens w:val="0"/>
        <w:spacing w:line="360" w:lineRule="auto"/>
        <w:jc w:val="both"/>
        <w:rPr>
          <w:sz w:val="28"/>
          <w:szCs w:val="28"/>
        </w:rPr>
      </w:pPr>
      <w:r>
        <w:rPr>
          <w:sz w:val="28"/>
          <w:szCs w:val="28"/>
        </w:rPr>
        <w:t>Калинин А.В. Функциональные расстройства билиарного тракта и их л</w:t>
      </w:r>
      <w:r>
        <w:rPr>
          <w:sz w:val="28"/>
          <w:szCs w:val="28"/>
        </w:rPr>
        <w:t>е</w:t>
      </w:r>
      <w:r>
        <w:rPr>
          <w:sz w:val="28"/>
          <w:szCs w:val="28"/>
        </w:rPr>
        <w:t>чение // Клин. перспективы гастроэнтерол</w:t>
      </w:r>
      <w:r>
        <w:rPr>
          <w:sz w:val="28"/>
          <w:szCs w:val="28"/>
          <w:lang w:val="uk-UA"/>
        </w:rPr>
        <w:t>огии</w:t>
      </w:r>
      <w:r>
        <w:rPr>
          <w:sz w:val="28"/>
          <w:szCs w:val="28"/>
        </w:rPr>
        <w:t>, гепатол</w:t>
      </w:r>
      <w:r>
        <w:rPr>
          <w:sz w:val="28"/>
          <w:szCs w:val="28"/>
          <w:lang w:val="uk-UA"/>
        </w:rPr>
        <w:t>огии.</w:t>
      </w:r>
      <w:r>
        <w:rPr>
          <w:sz w:val="28"/>
          <w:szCs w:val="28"/>
        </w:rPr>
        <w:t xml:space="preserve"> — 2002. — № 3. —</w:t>
      </w:r>
      <w:r>
        <w:rPr>
          <w:sz w:val="28"/>
          <w:szCs w:val="28"/>
          <w:lang w:val="uk-UA"/>
        </w:rPr>
        <w:t xml:space="preserve"> </w:t>
      </w:r>
      <w:r>
        <w:rPr>
          <w:sz w:val="28"/>
          <w:szCs w:val="28"/>
        </w:rPr>
        <w:t>С. 25–34.</w:t>
      </w:r>
    </w:p>
    <w:p w:rsidR="007C0C9B" w:rsidRDefault="007C0C9B" w:rsidP="00E326AF">
      <w:pPr>
        <w:numPr>
          <w:ilvl w:val="0"/>
          <w:numId w:val="56"/>
        </w:numPr>
        <w:suppressAutoHyphens w:val="0"/>
        <w:spacing w:line="360" w:lineRule="auto"/>
        <w:jc w:val="both"/>
        <w:rPr>
          <w:sz w:val="28"/>
          <w:szCs w:val="28"/>
        </w:rPr>
      </w:pPr>
      <w:r>
        <w:rPr>
          <w:sz w:val="28"/>
          <w:szCs w:val="28"/>
        </w:rPr>
        <w:t>Качество жизни оперированных и неоперир</w:t>
      </w:r>
      <w:r>
        <w:rPr>
          <w:sz w:val="28"/>
          <w:szCs w:val="28"/>
        </w:rPr>
        <w:t>о</w:t>
      </w:r>
      <w:r>
        <w:rPr>
          <w:sz w:val="28"/>
          <w:szCs w:val="28"/>
        </w:rPr>
        <w:t>ванных больных ЖКБ / И.Н. Григорьева, Т.И. Романова, Т.М. Никитенко и др. // Рос. журн. гастр</w:t>
      </w:r>
      <w:r>
        <w:rPr>
          <w:sz w:val="28"/>
          <w:szCs w:val="28"/>
        </w:rPr>
        <w:t>о</w:t>
      </w:r>
      <w:r>
        <w:rPr>
          <w:sz w:val="28"/>
          <w:szCs w:val="28"/>
        </w:rPr>
        <w:t>энтерологии, гепатологии, колопроктологии. — 2004. — № 5</w:t>
      </w:r>
      <w:r>
        <w:rPr>
          <w:sz w:val="28"/>
          <w:szCs w:val="28"/>
          <w:lang w:val="uk-UA"/>
        </w:rPr>
        <w:t>.</w:t>
      </w:r>
      <w:r>
        <w:rPr>
          <w:sz w:val="28"/>
          <w:szCs w:val="28"/>
        </w:rPr>
        <w:t xml:space="preserve"> </w:t>
      </w:r>
      <w:r>
        <w:rPr>
          <w:sz w:val="28"/>
          <w:szCs w:val="28"/>
          <w:lang w:val="uk-UA"/>
        </w:rPr>
        <w:t>(П</w:t>
      </w:r>
      <w:r>
        <w:rPr>
          <w:sz w:val="28"/>
          <w:szCs w:val="28"/>
        </w:rPr>
        <w:t>рилож. № 23</w:t>
      </w:r>
      <w:r>
        <w:rPr>
          <w:sz w:val="28"/>
          <w:szCs w:val="28"/>
          <w:lang w:val="uk-UA"/>
        </w:rPr>
        <w:t>)</w:t>
      </w:r>
      <w:r>
        <w:rPr>
          <w:sz w:val="28"/>
          <w:szCs w:val="28"/>
        </w:rPr>
        <w:t>. — С. 98.</w:t>
      </w:r>
    </w:p>
    <w:p w:rsidR="007C0C9B" w:rsidRDefault="007C0C9B" w:rsidP="00E326AF">
      <w:pPr>
        <w:numPr>
          <w:ilvl w:val="0"/>
          <w:numId w:val="56"/>
        </w:numPr>
        <w:suppressAutoHyphens w:val="0"/>
        <w:spacing w:line="360" w:lineRule="auto"/>
        <w:jc w:val="both"/>
        <w:rPr>
          <w:sz w:val="28"/>
          <w:szCs w:val="28"/>
        </w:rPr>
      </w:pPr>
      <w:r>
        <w:rPr>
          <w:sz w:val="28"/>
        </w:rPr>
        <w:t>Клинико-патогенетическая оценка информативности и современные возможности оптимизации ультразвуковой диагностики хронического рецид</w:t>
      </w:r>
      <w:r>
        <w:rPr>
          <w:sz w:val="28"/>
        </w:rPr>
        <w:t>и</w:t>
      </w:r>
      <w:r>
        <w:rPr>
          <w:sz w:val="28"/>
        </w:rPr>
        <w:t>вирующего панкреатита / Н.Б. Губергриц, Н.Е. Баринова, В.В. Беляев и др. // Мед. визуализация. — 2002. — № 1. — С. 48–58.</w:t>
      </w:r>
    </w:p>
    <w:p w:rsidR="007C0C9B" w:rsidRDefault="007C0C9B" w:rsidP="00E326AF">
      <w:pPr>
        <w:numPr>
          <w:ilvl w:val="0"/>
          <w:numId w:val="56"/>
        </w:numPr>
        <w:suppressAutoHyphens w:val="0"/>
        <w:spacing w:line="360" w:lineRule="auto"/>
        <w:jc w:val="both"/>
        <w:rPr>
          <w:sz w:val="28"/>
          <w:szCs w:val="28"/>
        </w:rPr>
      </w:pPr>
      <w:r>
        <w:rPr>
          <w:sz w:val="28"/>
          <w:szCs w:val="28"/>
        </w:rPr>
        <w:t>Комплексные антигомотоксические препараты. — Киев: Б.и.,</w:t>
      </w:r>
      <w:r>
        <w:rPr>
          <w:sz w:val="28"/>
          <w:szCs w:val="28"/>
        </w:rPr>
        <w:br/>
        <w:t>2004. — 279</w:t>
      </w:r>
      <w:r>
        <w:rPr>
          <w:sz w:val="28"/>
          <w:szCs w:val="28"/>
          <w:lang w:val="en-US"/>
        </w:rPr>
        <w:t> </w:t>
      </w:r>
      <w:r>
        <w:rPr>
          <w:sz w:val="28"/>
          <w:szCs w:val="28"/>
        </w:rPr>
        <w:t>с.</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Кононов А.В. Воспаление как основа Helicobacter pylori-ассоциированных болезней // Арх. патологии. — 2006. — Т. 68, № 5. — С. 3–10.</w:t>
      </w:r>
    </w:p>
    <w:p w:rsidR="007C0C9B" w:rsidRDefault="007C0C9B" w:rsidP="00E326AF">
      <w:pPr>
        <w:numPr>
          <w:ilvl w:val="0"/>
          <w:numId w:val="56"/>
        </w:numPr>
        <w:suppressAutoHyphens w:val="0"/>
        <w:spacing w:line="360" w:lineRule="auto"/>
        <w:jc w:val="both"/>
        <w:rPr>
          <w:sz w:val="28"/>
          <w:szCs w:val="28"/>
        </w:rPr>
      </w:pPr>
      <w:r>
        <w:rPr>
          <w:sz w:val="28"/>
          <w:szCs w:val="28"/>
        </w:rPr>
        <w:t>Кононов А.В. Цитопротекция слизистой оболочки желудка; молекулярно-клеточные механизмы // Рос. журн. гастр</w:t>
      </w:r>
      <w:r>
        <w:rPr>
          <w:sz w:val="28"/>
          <w:szCs w:val="28"/>
        </w:rPr>
        <w:t>о</w:t>
      </w:r>
      <w:r>
        <w:rPr>
          <w:sz w:val="28"/>
          <w:szCs w:val="28"/>
        </w:rPr>
        <w:t>энтерологии, гепатологии, колопроктологии. — 2006. — № 3. — С. 12–15.</w:t>
      </w:r>
    </w:p>
    <w:p w:rsidR="007C0C9B" w:rsidRDefault="007C0C9B" w:rsidP="00E326AF">
      <w:pPr>
        <w:numPr>
          <w:ilvl w:val="0"/>
          <w:numId w:val="56"/>
        </w:numPr>
        <w:suppressAutoHyphens w:val="0"/>
        <w:spacing w:line="360" w:lineRule="auto"/>
        <w:jc w:val="both"/>
        <w:rPr>
          <w:sz w:val="28"/>
          <w:szCs w:val="28"/>
        </w:rPr>
      </w:pPr>
      <w:r>
        <w:rPr>
          <w:sz w:val="28"/>
          <w:szCs w:val="28"/>
        </w:rPr>
        <w:t>Коротько Г.Ф. Секреция поджелудочной железы: 2-е изд. — Краснодар : Б.</w:t>
      </w:r>
      <w:r>
        <w:rPr>
          <w:sz w:val="28"/>
          <w:szCs w:val="28"/>
          <w:lang w:val="en-US"/>
        </w:rPr>
        <w:t> </w:t>
      </w:r>
      <w:r>
        <w:rPr>
          <w:sz w:val="28"/>
          <w:szCs w:val="28"/>
        </w:rPr>
        <w:t>и., 2005. — 312 с.</w:t>
      </w:r>
    </w:p>
    <w:p w:rsidR="007C0C9B" w:rsidRDefault="007C0C9B" w:rsidP="00E326AF">
      <w:pPr>
        <w:numPr>
          <w:ilvl w:val="0"/>
          <w:numId w:val="56"/>
        </w:numPr>
        <w:suppressAutoHyphens w:val="0"/>
        <w:spacing w:line="360" w:lineRule="auto"/>
        <w:jc w:val="both"/>
        <w:rPr>
          <w:sz w:val="28"/>
          <w:szCs w:val="28"/>
        </w:rPr>
      </w:pPr>
      <w:r>
        <w:rPr>
          <w:sz w:val="28"/>
          <w:szCs w:val="28"/>
        </w:rPr>
        <w:t xml:space="preserve">Косилко С.А., Козлова Н.М., Тюрюмин Я.Л. Уровень </w:t>
      </w:r>
      <w:r>
        <w:rPr>
          <w:sz w:val="28"/>
          <w:szCs w:val="28"/>
          <w:lang w:val="en-US"/>
        </w:rPr>
        <w:t>IgA</w:t>
      </w:r>
      <w:r>
        <w:rPr>
          <w:sz w:val="28"/>
          <w:szCs w:val="28"/>
        </w:rPr>
        <w:t xml:space="preserve"> и циркулиру</w:t>
      </w:r>
      <w:r>
        <w:rPr>
          <w:sz w:val="28"/>
          <w:szCs w:val="28"/>
        </w:rPr>
        <w:t>ю</w:t>
      </w:r>
      <w:r>
        <w:rPr>
          <w:sz w:val="28"/>
          <w:szCs w:val="28"/>
        </w:rPr>
        <w:t>щих иммунных комплексов в сыворотке крови у больных с заболеваниями желчевыводящих путей // Рос. журн. гастр</w:t>
      </w:r>
      <w:r>
        <w:rPr>
          <w:sz w:val="28"/>
          <w:szCs w:val="28"/>
        </w:rPr>
        <w:t>о</w:t>
      </w:r>
      <w:r>
        <w:rPr>
          <w:sz w:val="28"/>
          <w:szCs w:val="28"/>
        </w:rPr>
        <w:t>энтерологии, гепатологии, колопроктологии. — 2007. — Т. 17, № 1. (Прилож.</w:t>
      </w:r>
      <w:r>
        <w:rPr>
          <w:sz w:val="28"/>
          <w:szCs w:val="28"/>
        </w:rPr>
        <w:br/>
        <w:t>№ 29). — С. 53.</w:t>
      </w:r>
    </w:p>
    <w:p w:rsidR="007C0C9B" w:rsidRDefault="007C0C9B" w:rsidP="00E326AF">
      <w:pPr>
        <w:numPr>
          <w:ilvl w:val="0"/>
          <w:numId w:val="56"/>
        </w:numPr>
        <w:suppressAutoHyphens w:val="0"/>
        <w:spacing w:line="360" w:lineRule="auto"/>
        <w:jc w:val="both"/>
        <w:rPr>
          <w:sz w:val="28"/>
          <w:szCs w:val="28"/>
        </w:rPr>
      </w:pPr>
      <w:r>
        <w:rPr>
          <w:sz w:val="28"/>
          <w:szCs w:val="28"/>
        </w:rPr>
        <w:t>Костромина В.П., Ярощук Л.Б. Заболевания органов дыхания: взгляд на проблему с точки зрения гомотоксикологии и возможности антигомотоксической тер</w:t>
      </w:r>
      <w:r>
        <w:rPr>
          <w:sz w:val="28"/>
          <w:szCs w:val="28"/>
        </w:rPr>
        <w:t>а</w:t>
      </w:r>
      <w:r>
        <w:rPr>
          <w:sz w:val="28"/>
          <w:szCs w:val="28"/>
        </w:rPr>
        <w:t>пии в лечении заболеваний дыхательной системы // Укр. тер. журн. — 2006. — № 1. — С. 71–74.</w:t>
      </w:r>
    </w:p>
    <w:p w:rsidR="007C0C9B" w:rsidRDefault="007C0C9B" w:rsidP="00E326AF">
      <w:pPr>
        <w:numPr>
          <w:ilvl w:val="0"/>
          <w:numId w:val="56"/>
        </w:numPr>
        <w:suppressAutoHyphens w:val="0"/>
        <w:spacing w:line="360" w:lineRule="auto"/>
        <w:jc w:val="both"/>
        <w:rPr>
          <w:sz w:val="28"/>
          <w:szCs w:val="28"/>
        </w:rPr>
      </w:pPr>
      <w:r>
        <w:rPr>
          <w:sz w:val="28"/>
          <w:szCs w:val="28"/>
        </w:rPr>
        <w:t>Крылова В.Ю. Коррекция побочных действий противосудорожной тер</w:t>
      </w:r>
      <w:r>
        <w:rPr>
          <w:sz w:val="28"/>
          <w:szCs w:val="28"/>
        </w:rPr>
        <w:t>а</w:t>
      </w:r>
      <w:r>
        <w:rPr>
          <w:sz w:val="28"/>
          <w:szCs w:val="28"/>
        </w:rPr>
        <w:t>пии при эпилепсии // Вест. морск. врача. — № 1. — 2005. — С. 182.</w:t>
      </w:r>
    </w:p>
    <w:p w:rsidR="007C0C9B" w:rsidRDefault="007C0C9B" w:rsidP="00E326AF">
      <w:pPr>
        <w:numPr>
          <w:ilvl w:val="0"/>
          <w:numId w:val="56"/>
        </w:numPr>
        <w:suppressAutoHyphens w:val="0"/>
        <w:spacing w:line="360" w:lineRule="auto"/>
        <w:jc w:val="both"/>
        <w:rPr>
          <w:sz w:val="28"/>
          <w:szCs w:val="28"/>
        </w:rPr>
      </w:pPr>
      <w:r>
        <w:rPr>
          <w:sz w:val="28"/>
          <w:szCs w:val="28"/>
        </w:rPr>
        <w:t>Крылова В.Ю. Применение антигомотоксических препаратов для устр</w:t>
      </w:r>
      <w:r>
        <w:rPr>
          <w:sz w:val="28"/>
          <w:szCs w:val="28"/>
        </w:rPr>
        <w:t>а</w:t>
      </w:r>
      <w:r>
        <w:rPr>
          <w:sz w:val="28"/>
          <w:szCs w:val="28"/>
        </w:rPr>
        <w:t>нения побочных эффектов при длительном приеме антиконвуль</w:t>
      </w:r>
      <w:r>
        <w:rPr>
          <w:sz w:val="28"/>
          <w:szCs w:val="28"/>
        </w:rPr>
        <w:softHyphen/>
        <w:t xml:space="preserve">сантов // </w:t>
      </w:r>
      <w:r>
        <w:rPr>
          <w:sz w:val="28"/>
          <w:szCs w:val="28"/>
          <w:lang w:val="uk-UA"/>
        </w:rPr>
        <w:t>В</w:t>
      </w:r>
      <w:r>
        <w:rPr>
          <w:sz w:val="28"/>
          <w:szCs w:val="28"/>
          <w:lang w:val="uk-UA"/>
        </w:rPr>
        <w:t>і</w:t>
      </w:r>
      <w:r>
        <w:rPr>
          <w:sz w:val="28"/>
          <w:szCs w:val="28"/>
          <w:lang w:val="uk-UA"/>
        </w:rPr>
        <w:t>сн. епілептології</w:t>
      </w:r>
      <w:r>
        <w:rPr>
          <w:sz w:val="28"/>
          <w:szCs w:val="28"/>
        </w:rPr>
        <w:t>. — 2005. — № 1. — С.</w:t>
      </w:r>
      <w:r>
        <w:rPr>
          <w:sz w:val="28"/>
          <w:szCs w:val="28"/>
          <w:lang w:val="uk-UA"/>
        </w:rPr>
        <w:t xml:space="preserve"> </w:t>
      </w:r>
      <w:r>
        <w:rPr>
          <w:sz w:val="28"/>
          <w:szCs w:val="28"/>
        </w:rPr>
        <w:t>83.</w:t>
      </w:r>
    </w:p>
    <w:p w:rsidR="007C0C9B" w:rsidRDefault="007C0C9B" w:rsidP="00E326AF">
      <w:pPr>
        <w:numPr>
          <w:ilvl w:val="0"/>
          <w:numId w:val="56"/>
        </w:numPr>
        <w:suppressAutoHyphens w:val="0"/>
        <w:spacing w:line="360" w:lineRule="auto"/>
        <w:jc w:val="both"/>
        <w:rPr>
          <w:sz w:val="28"/>
          <w:szCs w:val="28"/>
        </w:rPr>
      </w:pPr>
      <w:r>
        <w:rPr>
          <w:sz w:val="28"/>
          <w:szCs w:val="28"/>
        </w:rPr>
        <w:t>Кудряшова Г.П. Опыт применения Гепабене в лечении заболеваний печ</w:t>
      </w:r>
      <w:r>
        <w:rPr>
          <w:sz w:val="28"/>
          <w:szCs w:val="28"/>
        </w:rPr>
        <w:t>е</w:t>
      </w:r>
      <w:r>
        <w:rPr>
          <w:sz w:val="28"/>
          <w:szCs w:val="28"/>
        </w:rPr>
        <w:t xml:space="preserve">ни и жёлчевыводящих путей // </w:t>
      </w:r>
      <w:r>
        <w:rPr>
          <w:sz w:val="28"/>
          <w:szCs w:val="28"/>
          <w:lang w:val="en-US"/>
        </w:rPr>
        <w:t>Consilium</w:t>
      </w:r>
      <w:r>
        <w:rPr>
          <w:sz w:val="28"/>
          <w:szCs w:val="28"/>
        </w:rPr>
        <w:t xml:space="preserve"> </w:t>
      </w:r>
      <w:r>
        <w:rPr>
          <w:sz w:val="28"/>
          <w:szCs w:val="28"/>
          <w:lang w:val="en-US"/>
        </w:rPr>
        <w:t>medicum</w:t>
      </w:r>
      <w:r>
        <w:rPr>
          <w:sz w:val="28"/>
          <w:szCs w:val="28"/>
        </w:rPr>
        <w:t>: Экстра-вып</w:t>
      </w:r>
      <w:r>
        <w:rPr>
          <w:sz w:val="28"/>
          <w:szCs w:val="28"/>
          <w:lang w:val="uk-UA"/>
        </w:rPr>
        <w:t>.</w:t>
      </w:r>
      <w:r>
        <w:rPr>
          <w:sz w:val="28"/>
          <w:szCs w:val="28"/>
        </w:rPr>
        <w:t> — 2002. — С. 12–13.</w:t>
      </w:r>
    </w:p>
    <w:p w:rsidR="007C0C9B" w:rsidRDefault="007C0C9B" w:rsidP="00E326AF">
      <w:pPr>
        <w:numPr>
          <w:ilvl w:val="0"/>
          <w:numId w:val="56"/>
        </w:numPr>
        <w:suppressAutoHyphens w:val="0"/>
        <w:spacing w:line="360" w:lineRule="auto"/>
        <w:jc w:val="both"/>
        <w:rPr>
          <w:sz w:val="28"/>
          <w:szCs w:val="28"/>
        </w:rPr>
      </w:pPr>
      <w:r>
        <w:rPr>
          <w:sz w:val="28"/>
          <w:szCs w:val="28"/>
        </w:rPr>
        <w:t>Куперштейн Е.Ю., Тонких Ю.Л., Цуканов В.В. Факторы риска и липи</w:t>
      </w:r>
      <w:r>
        <w:rPr>
          <w:sz w:val="28"/>
          <w:szCs w:val="28"/>
        </w:rPr>
        <w:t>д</w:t>
      </w:r>
      <w:r>
        <w:rPr>
          <w:sz w:val="28"/>
          <w:szCs w:val="28"/>
        </w:rPr>
        <w:t>ный состав жёлчи при заболеваниях жёлчевыводящих путей в организова</w:t>
      </w:r>
      <w:r>
        <w:rPr>
          <w:sz w:val="28"/>
          <w:szCs w:val="28"/>
        </w:rPr>
        <w:t>н</w:t>
      </w:r>
      <w:r>
        <w:rPr>
          <w:sz w:val="28"/>
          <w:szCs w:val="28"/>
        </w:rPr>
        <w:t>ной популяции г. Абакана // Рос. журн. гастроэнтерологии, гепатологии, колопроктологии. — 2004. — № 5</w:t>
      </w:r>
      <w:r>
        <w:rPr>
          <w:sz w:val="28"/>
          <w:szCs w:val="28"/>
          <w:lang w:val="uk-UA"/>
        </w:rPr>
        <w:t>.</w:t>
      </w:r>
      <w:r>
        <w:rPr>
          <w:sz w:val="28"/>
          <w:szCs w:val="28"/>
        </w:rPr>
        <w:t xml:space="preserve"> </w:t>
      </w:r>
      <w:r>
        <w:rPr>
          <w:sz w:val="28"/>
          <w:szCs w:val="28"/>
          <w:lang w:val="uk-UA"/>
        </w:rPr>
        <w:t>(П</w:t>
      </w:r>
      <w:r>
        <w:rPr>
          <w:sz w:val="28"/>
          <w:szCs w:val="28"/>
        </w:rPr>
        <w:t>р</w:t>
      </w:r>
      <w:r>
        <w:rPr>
          <w:sz w:val="28"/>
          <w:szCs w:val="28"/>
        </w:rPr>
        <w:t>и</w:t>
      </w:r>
      <w:r>
        <w:rPr>
          <w:sz w:val="28"/>
          <w:szCs w:val="28"/>
        </w:rPr>
        <w:t>лож. № 23</w:t>
      </w:r>
      <w:r>
        <w:rPr>
          <w:sz w:val="28"/>
          <w:szCs w:val="28"/>
          <w:lang w:val="uk-UA"/>
        </w:rPr>
        <w:t>)</w:t>
      </w:r>
      <w:r>
        <w:rPr>
          <w:sz w:val="28"/>
          <w:szCs w:val="28"/>
        </w:rPr>
        <w:t>. — С. 102.</w:t>
      </w:r>
    </w:p>
    <w:p w:rsidR="007C0C9B" w:rsidRDefault="007C0C9B" w:rsidP="00E326AF">
      <w:pPr>
        <w:numPr>
          <w:ilvl w:val="0"/>
          <w:numId w:val="56"/>
        </w:numPr>
        <w:suppressAutoHyphens w:val="0"/>
        <w:spacing w:line="360" w:lineRule="auto"/>
        <w:jc w:val="both"/>
        <w:rPr>
          <w:sz w:val="28"/>
          <w:szCs w:val="28"/>
        </w:rPr>
      </w:pPr>
      <w:r>
        <w:rPr>
          <w:sz w:val="28"/>
          <w:szCs w:val="28"/>
        </w:rPr>
        <w:t xml:space="preserve">Кучерявый Ю.А. Инфекция </w:t>
      </w:r>
      <w:r>
        <w:rPr>
          <w:sz w:val="28"/>
          <w:szCs w:val="28"/>
          <w:lang w:val="en-US"/>
        </w:rPr>
        <w:t>Helicobacter</w:t>
      </w:r>
      <w:r>
        <w:rPr>
          <w:sz w:val="28"/>
          <w:szCs w:val="28"/>
        </w:rPr>
        <w:t xml:space="preserve"> </w:t>
      </w:r>
      <w:r>
        <w:rPr>
          <w:sz w:val="28"/>
          <w:szCs w:val="28"/>
          <w:lang w:val="en-US"/>
        </w:rPr>
        <w:t>pylori</w:t>
      </w:r>
      <w:r>
        <w:rPr>
          <w:sz w:val="28"/>
          <w:szCs w:val="28"/>
        </w:rPr>
        <w:t xml:space="preserve"> и заболевания поджел</w:t>
      </w:r>
      <w:r>
        <w:rPr>
          <w:sz w:val="28"/>
          <w:szCs w:val="28"/>
        </w:rPr>
        <w:t>у</w:t>
      </w:r>
      <w:r>
        <w:rPr>
          <w:sz w:val="28"/>
          <w:szCs w:val="28"/>
        </w:rPr>
        <w:t>дочной железы // Клин. фармакол</w:t>
      </w:r>
      <w:r>
        <w:rPr>
          <w:sz w:val="28"/>
          <w:szCs w:val="28"/>
          <w:lang w:val="uk-UA"/>
        </w:rPr>
        <w:t>огия</w:t>
      </w:r>
      <w:r>
        <w:rPr>
          <w:sz w:val="28"/>
          <w:szCs w:val="28"/>
        </w:rPr>
        <w:t xml:space="preserve"> и терапия. — 2004. — № 13.</w:t>
      </w:r>
      <w:r>
        <w:rPr>
          <w:sz w:val="28"/>
          <w:szCs w:val="28"/>
          <w:lang w:val="uk-UA"/>
        </w:rPr>
        <w:t> </w:t>
      </w:r>
      <w:r>
        <w:rPr>
          <w:sz w:val="28"/>
          <w:szCs w:val="28"/>
        </w:rPr>
        <w:t>— С. 40–43.</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Лабадзе Р.М. Кардиоспазм (ахалазия кардии) и его лечение антигомото</w:t>
      </w:r>
      <w:r>
        <w:rPr>
          <w:sz w:val="28"/>
          <w:szCs w:val="28"/>
        </w:rPr>
        <w:t>к</w:t>
      </w:r>
      <w:r>
        <w:rPr>
          <w:sz w:val="28"/>
          <w:szCs w:val="28"/>
        </w:rPr>
        <w:t>сическими препаратами // Биол. терапия. — 2005. — № 3. — С.</w:t>
      </w:r>
      <w:r>
        <w:rPr>
          <w:sz w:val="28"/>
          <w:szCs w:val="28"/>
          <w:lang w:val="uk-UA"/>
        </w:rPr>
        <w:t> </w:t>
      </w:r>
      <w:r>
        <w:rPr>
          <w:sz w:val="28"/>
          <w:szCs w:val="28"/>
        </w:rPr>
        <w:t>44–45.</w:t>
      </w:r>
    </w:p>
    <w:p w:rsidR="007C0C9B" w:rsidRDefault="007C0C9B" w:rsidP="00E326AF">
      <w:pPr>
        <w:numPr>
          <w:ilvl w:val="0"/>
          <w:numId w:val="56"/>
        </w:numPr>
        <w:suppressAutoHyphens w:val="0"/>
        <w:spacing w:line="360" w:lineRule="auto"/>
        <w:jc w:val="both"/>
        <w:rPr>
          <w:sz w:val="28"/>
          <w:szCs w:val="28"/>
        </w:rPr>
      </w:pPr>
      <w:r>
        <w:rPr>
          <w:sz w:val="28"/>
          <w:szCs w:val="28"/>
        </w:rPr>
        <w:t>Лазебник Л.Б., Копанева М.И., Ежова Т.Б. Потребность в медицинской помощи после оперативных вмешательств на желудке и жёлчном пузыре: (Обзор лит. и собств. н</w:t>
      </w:r>
      <w:r>
        <w:rPr>
          <w:sz w:val="28"/>
          <w:szCs w:val="28"/>
        </w:rPr>
        <w:t>а</w:t>
      </w:r>
      <w:r>
        <w:rPr>
          <w:sz w:val="28"/>
          <w:szCs w:val="28"/>
        </w:rPr>
        <w:t>блюдения) // Терапевт. архив. — 2004. — № 2. — С.</w:t>
      </w:r>
      <w:r>
        <w:rPr>
          <w:sz w:val="28"/>
          <w:szCs w:val="28"/>
          <w:lang w:val="uk-UA"/>
        </w:rPr>
        <w:t> </w:t>
      </w:r>
      <w:r>
        <w:rPr>
          <w:sz w:val="28"/>
          <w:szCs w:val="28"/>
        </w:rPr>
        <w:t>83–87.</w:t>
      </w:r>
    </w:p>
    <w:p w:rsidR="007C0C9B" w:rsidRDefault="007C0C9B" w:rsidP="00E326AF">
      <w:pPr>
        <w:numPr>
          <w:ilvl w:val="0"/>
          <w:numId w:val="56"/>
        </w:numPr>
        <w:suppressAutoHyphens w:val="0"/>
        <w:spacing w:line="360" w:lineRule="auto"/>
        <w:jc w:val="both"/>
        <w:rPr>
          <w:sz w:val="28"/>
          <w:szCs w:val="28"/>
        </w:rPr>
      </w:pPr>
      <w:r>
        <w:rPr>
          <w:sz w:val="28"/>
          <w:szCs w:val="28"/>
        </w:rPr>
        <w:t>Лапач С.Н., Чубенко А.В., Бабич П.Н. Статистические методы в мед</w:t>
      </w:r>
      <w:r>
        <w:rPr>
          <w:sz w:val="28"/>
          <w:szCs w:val="28"/>
        </w:rPr>
        <w:t>и</w:t>
      </w:r>
      <w:r>
        <w:rPr>
          <w:sz w:val="28"/>
          <w:szCs w:val="28"/>
        </w:rPr>
        <w:t>ко-биологических исследованиях с использованием Exсel. — Киев: Морион, 2000. — 320 с.</w:t>
      </w:r>
    </w:p>
    <w:p w:rsidR="007C0C9B" w:rsidRDefault="007C0C9B" w:rsidP="00E326AF">
      <w:pPr>
        <w:numPr>
          <w:ilvl w:val="0"/>
          <w:numId w:val="56"/>
        </w:numPr>
        <w:suppressAutoHyphens w:val="0"/>
        <w:spacing w:line="360" w:lineRule="auto"/>
        <w:jc w:val="both"/>
        <w:rPr>
          <w:sz w:val="28"/>
          <w:szCs w:val="28"/>
        </w:rPr>
      </w:pPr>
      <w:r>
        <w:rPr>
          <w:sz w:val="28"/>
          <w:szCs w:val="28"/>
        </w:rPr>
        <w:t>Лейшнер У. Практическое руководство по заболеваниям жёлчных п</w:t>
      </w:r>
      <w:r>
        <w:rPr>
          <w:sz w:val="28"/>
          <w:szCs w:val="28"/>
        </w:rPr>
        <w:t>у</w:t>
      </w:r>
      <w:r>
        <w:rPr>
          <w:sz w:val="28"/>
          <w:szCs w:val="28"/>
        </w:rPr>
        <w:t>тей. — М.: Геотар-Мед, 2001. — 264 с.</w:t>
      </w:r>
    </w:p>
    <w:p w:rsidR="007C0C9B" w:rsidRDefault="007C0C9B" w:rsidP="00E326AF">
      <w:pPr>
        <w:numPr>
          <w:ilvl w:val="0"/>
          <w:numId w:val="56"/>
        </w:numPr>
        <w:suppressAutoHyphens w:val="0"/>
        <w:spacing w:line="360" w:lineRule="auto"/>
        <w:jc w:val="both"/>
        <w:rPr>
          <w:sz w:val="28"/>
          <w:szCs w:val="28"/>
        </w:rPr>
      </w:pPr>
      <w:r>
        <w:rPr>
          <w:sz w:val="28"/>
          <w:szCs w:val="28"/>
        </w:rPr>
        <w:t>Лечение хронических холециститов / И.Д. Лоранская, Л.Г. Ракитская, Е.В. Малахова, Л.Д. Мамедова // Лечащий врач. — 2006. — № 6. —</w:t>
      </w:r>
      <w:r>
        <w:rPr>
          <w:sz w:val="28"/>
          <w:szCs w:val="28"/>
          <w:lang w:val="uk-UA"/>
        </w:rPr>
        <w:br/>
      </w:r>
      <w:r>
        <w:rPr>
          <w:sz w:val="28"/>
          <w:szCs w:val="28"/>
        </w:rPr>
        <w:t>С. 12–17.</w:t>
      </w:r>
    </w:p>
    <w:p w:rsidR="007C0C9B" w:rsidRDefault="007C0C9B" w:rsidP="00E326AF">
      <w:pPr>
        <w:numPr>
          <w:ilvl w:val="0"/>
          <w:numId w:val="56"/>
        </w:numPr>
        <w:suppressAutoHyphens w:val="0"/>
        <w:spacing w:line="360" w:lineRule="auto"/>
        <w:jc w:val="both"/>
        <w:rPr>
          <w:sz w:val="28"/>
          <w:szCs w:val="28"/>
        </w:rPr>
      </w:pPr>
      <w:r>
        <w:rPr>
          <w:sz w:val="28"/>
          <w:szCs w:val="28"/>
          <w:lang w:val="uk-UA"/>
        </w:rPr>
        <w:t xml:space="preserve">Линевский Ю.В., Фоменко П.Г. </w:t>
      </w:r>
      <w:r>
        <w:rPr>
          <w:sz w:val="28"/>
          <w:szCs w:val="28"/>
        </w:rPr>
        <w:t xml:space="preserve">Влияние </w:t>
      </w:r>
      <w:r>
        <w:rPr>
          <w:sz w:val="28"/>
          <w:szCs w:val="28"/>
          <w:lang w:val="en-GB"/>
        </w:rPr>
        <w:t>Helicobacter</w:t>
      </w:r>
      <w:r>
        <w:rPr>
          <w:sz w:val="28"/>
          <w:szCs w:val="28"/>
        </w:rPr>
        <w:t xml:space="preserve"> </w:t>
      </w:r>
      <w:r>
        <w:rPr>
          <w:sz w:val="28"/>
          <w:szCs w:val="28"/>
          <w:lang w:val="en-GB"/>
        </w:rPr>
        <w:t>pylori</w:t>
      </w:r>
      <w:r>
        <w:rPr>
          <w:sz w:val="28"/>
          <w:szCs w:val="28"/>
        </w:rPr>
        <w:t>-инфекции на процессы желчеобразования и желчевыделения</w:t>
      </w:r>
      <w:r>
        <w:rPr>
          <w:sz w:val="28"/>
          <w:szCs w:val="28"/>
          <w:lang w:val="uk-UA"/>
        </w:rPr>
        <w:t xml:space="preserve"> // </w:t>
      </w:r>
      <w:r>
        <w:rPr>
          <w:sz w:val="28"/>
          <w:szCs w:val="28"/>
        </w:rPr>
        <w:t>Гастроэнтерология. — Дне</w:t>
      </w:r>
      <w:r>
        <w:rPr>
          <w:sz w:val="28"/>
          <w:szCs w:val="28"/>
        </w:rPr>
        <w:t>п</w:t>
      </w:r>
      <w:r>
        <w:rPr>
          <w:sz w:val="28"/>
          <w:szCs w:val="28"/>
        </w:rPr>
        <w:t>ропетровск, 2002. — Вып. 33. — С. 43–45</w:t>
      </w:r>
    </w:p>
    <w:p w:rsidR="007C0C9B" w:rsidRDefault="007C0C9B" w:rsidP="00E326AF">
      <w:pPr>
        <w:numPr>
          <w:ilvl w:val="0"/>
          <w:numId w:val="56"/>
        </w:numPr>
        <w:suppressAutoHyphens w:val="0"/>
        <w:spacing w:line="360" w:lineRule="auto"/>
        <w:jc w:val="both"/>
        <w:rPr>
          <w:sz w:val="28"/>
          <w:szCs w:val="28"/>
        </w:rPr>
      </w:pPr>
      <w:r>
        <w:rPr>
          <w:sz w:val="28"/>
          <w:szCs w:val="28"/>
          <w:lang w:val="uk-UA"/>
        </w:rPr>
        <w:t xml:space="preserve">Линевский Ю.В., Фоменко П.Г. </w:t>
      </w:r>
      <w:r>
        <w:rPr>
          <w:sz w:val="28"/>
          <w:szCs w:val="28"/>
        </w:rPr>
        <w:t>Связь хеликобактерной инфекции и с</w:t>
      </w:r>
      <w:r>
        <w:rPr>
          <w:sz w:val="28"/>
          <w:szCs w:val="28"/>
        </w:rPr>
        <w:t>о</w:t>
      </w:r>
      <w:r>
        <w:rPr>
          <w:sz w:val="28"/>
          <w:szCs w:val="28"/>
        </w:rPr>
        <w:t>стояния слизистой оболочки желудка с дискинезиями желчного пузыря</w:t>
      </w:r>
      <w:r>
        <w:rPr>
          <w:sz w:val="28"/>
          <w:szCs w:val="28"/>
          <w:lang w:val="uk-UA"/>
        </w:rPr>
        <w:t xml:space="preserve"> // Питання експериментальної та клінічної медицини. Зб. статей. — Д</w:t>
      </w:r>
      <w:r>
        <w:rPr>
          <w:sz w:val="28"/>
          <w:szCs w:val="28"/>
          <w:lang w:val="uk-UA"/>
        </w:rPr>
        <w:t>о</w:t>
      </w:r>
      <w:r>
        <w:rPr>
          <w:sz w:val="28"/>
          <w:szCs w:val="28"/>
          <w:lang w:val="uk-UA"/>
        </w:rPr>
        <w:t>нецьк, 2003. — Вип. 7, том 1. — С. 231–235</w:t>
      </w:r>
    </w:p>
    <w:p w:rsidR="007C0C9B" w:rsidRDefault="007C0C9B" w:rsidP="00E326AF">
      <w:pPr>
        <w:numPr>
          <w:ilvl w:val="0"/>
          <w:numId w:val="56"/>
        </w:numPr>
        <w:suppressAutoHyphens w:val="0"/>
        <w:spacing w:line="360" w:lineRule="auto"/>
        <w:jc w:val="both"/>
        <w:rPr>
          <w:sz w:val="28"/>
          <w:szCs w:val="28"/>
        </w:rPr>
      </w:pPr>
      <w:r>
        <w:rPr>
          <w:sz w:val="28"/>
          <w:szCs w:val="28"/>
        </w:rPr>
        <w:t>Липидный дистресс-синдром: Метод. рекомендации / Под ред. В.С. С</w:t>
      </w:r>
      <w:r>
        <w:rPr>
          <w:sz w:val="28"/>
          <w:szCs w:val="28"/>
        </w:rPr>
        <w:t>а</w:t>
      </w:r>
      <w:r>
        <w:rPr>
          <w:sz w:val="28"/>
          <w:szCs w:val="28"/>
        </w:rPr>
        <w:t>вельева. — М.: МАКС Пресс, 2005. — 28 с.</w:t>
      </w:r>
    </w:p>
    <w:p w:rsidR="007C0C9B" w:rsidRDefault="007C0C9B" w:rsidP="00E326AF">
      <w:pPr>
        <w:numPr>
          <w:ilvl w:val="0"/>
          <w:numId w:val="56"/>
        </w:numPr>
        <w:suppressAutoHyphens w:val="0"/>
        <w:spacing w:line="360" w:lineRule="auto"/>
        <w:jc w:val="both"/>
        <w:rPr>
          <w:sz w:val="28"/>
          <w:szCs w:val="28"/>
        </w:rPr>
      </w:pPr>
      <w:r>
        <w:rPr>
          <w:sz w:val="28"/>
          <w:szCs w:val="28"/>
        </w:rPr>
        <w:t>Липидный дистресс-синдром: Метод. рекомендации / Федер. агентство по здравоохранению и соц. развитию, Рос. гос. мед. ун-т; Авт.: В.А. П</w:t>
      </w:r>
      <w:r>
        <w:rPr>
          <w:sz w:val="28"/>
          <w:szCs w:val="28"/>
        </w:rPr>
        <w:t>е</w:t>
      </w:r>
      <w:r>
        <w:rPr>
          <w:sz w:val="28"/>
          <w:szCs w:val="28"/>
        </w:rPr>
        <w:t>тухов</w:t>
      </w:r>
      <w:r>
        <w:rPr>
          <w:sz w:val="28"/>
          <w:szCs w:val="28"/>
          <w:lang w:val="uk-UA"/>
        </w:rPr>
        <w:t>;</w:t>
      </w:r>
      <w:r>
        <w:rPr>
          <w:sz w:val="28"/>
          <w:szCs w:val="28"/>
        </w:rPr>
        <w:t xml:space="preserve"> Под ред. В.С. С</w:t>
      </w:r>
      <w:r>
        <w:rPr>
          <w:sz w:val="28"/>
          <w:szCs w:val="28"/>
        </w:rPr>
        <w:t>а</w:t>
      </w:r>
      <w:r>
        <w:rPr>
          <w:sz w:val="28"/>
          <w:szCs w:val="28"/>
        </w:rPr>
        <w:t>вельева. — М.: МАКС Пресс, 2006. — 268 с.</w:t>
      </w:r>
    </w:p>
    <w:p w:rsidR="007C0C9B" w:rsidRDefault="007C0C9B" w:rsidP="00E326AF">
      <w:pPr>
        <w:numPr>
          <w:ilvl w:val="0"/>
          <w:numId w:val="56"/>
        </w:numPr>
        <w:suppressAutoHyphens w:val="0"/>
        <w:spacing w:line="360" w:lineRule="auto"/>
        <w:jc w:val="both"/>
        <w:rPr>
          <w:sz w:val="28"/>
          <w:szCs w:val="28"/>
        </w:rPr>
      </w:pPr>
      <w:r>
        <w:rPr>
          <w:sz w:val="28"/>
          <w:szCs w:val="28"/>
          <w:lang w:val="uk-UA"/>
        </w:rPr>
        <w:t>Лисенко Г.І., Родонежська Ю.В. Шляхи оптимізації діагностики і лік</w:t>
      </w:r>
      <w:r>
        <w:rPr>
          <w:sz w:val="28"/>
          <w:szCs w:val="28"/>
          <w:lang w:val="uk-UA"/>
        </w:rPr>
        <w:t>у</w:t>
      </w:r>
      <w:r>
        <w:rPr>
          <w:sz w:val="28"/>
          <w:szCs w:val="28"/>
          <w:lang w:val="uk-UA"/>
        </w:rPr>
        <w:t>вання патології органів травлення, поєднаної з захворюваннями інших вну</w:t>
      </w:r>
      <w:r>
        <w:rPr>
          <w:sz w:val="28"/>
          <w:szCs w:val="28"/>
          <w:lang w:val="uk-UA"/>
        </w:rPr>
        <w:t>т</w:t>
      </w:r>
      <w:r>
        <w:rPr>
          <w:sz w:val="28"/>
          <w:szCs w:val="28"/>
          <w:lang w:val="uk-UA"/>
        </w:rPr>
        <w:t>рішніх органів, в практиці сімейного лікаря // Вісн. наук. досліджень. — 2006. — №4. — С. 5–6.</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lastRenderedPageBreak/>
        <w:t>Лобода Т.В. Вплив Глутаргіну на рівень циркулюючих імунних компле</w:t>
      </w:r>
      <w:r>
        <w:rPr>
          <w:sz w:val="28"/>
          <w:szCs w:val="28"/>
          <w:lang w:val="uk-UA"/>
        </w:rPr>
        <w:t>к</w:t>
      </w:r>
      <w:r>
        <w:rPr>
          <w:sz w:val="28"/>
          <w:szCs w:val="28"/>
          <w:lang w:val="uk-UA"/>
        </w:rPr>
        <w:t>сів при лікуванні хронічного некалькульозного холециститу, поєднаного з хронічною патологією печінки // Укр. мед. альманах. — 2003. — № 6. — С. 82–83.</w:t>
      </w:r>
    </w:p>
    <w:p w:rsidR="007C0C9B" w:rsidRDefault="007C0C9B" w:rsidP="00E326AF">
      <w:pPr>
        <w:numPr>
          <w:ilvl w:val="0"/>
          <w:numId w:val="56"/>
        </w:numPr>
        <w:suppressAutoHyphens w:val="0"/>
        <w:spacing w:line="360" w:lineRule="auto"/>
        <w:jc w:val="both"/>
        <w:rPr>
          <w:spacing w:val="6"/>
          <w:sz w:val="28"/>
          <w:szCs w:val="28"/>
        </w:rPr>
      </w:pPr>
      <w:r>
        <w:rPr>
          <w:spacing w:val="6"/>
          <w:sz w:val="28"/>
          <w:szCs w:val="28"/>
        </w:rPr>
        <w:t>Лоранская И.Д., Вишневская В.В. Изучение моторной функции желчев</w:t>
      </w:r>
      <w:r>
        <w:rPr>
          <w:spacing w:val="6"/>
          <w:sz w:val="28"/>
          <w:szCs w:val="28"/>
        </w:rPr>
        <w:t>ы</w:t>
      </w:r>
      <w:r>
        <w:rPr>
          <w:spacing w:val="6"/>
          <w:sz w:val="28"/>
          <w:szCs w:val="28"/>
        </w:rPr>
        <w:t>делительной системы и гастродуоденальной зоны при патологии билиарного тракта // Рус</w:t>
      </w:r>
      <w:r>
        <w:rPr>
          <w:spacing w:val="6"/>
          <w:sz w:val="28"/>
          <w:szCs w:val="28"/>
          <w:lang w:val="uk-UA"/>
        </w:rPr>
        <w:t>.</w:t>
      </w:r>
      <w:r>
        <w:rPr>
          <w:spacing w:val="6"/>
          <w:sz w:val="28"/>
          <w:szCs w:val="28"/>
        </w:rPr>
        <w:t xml:space="preserve"> мед</w:t>
      </w:r>
      <w:r>
        <w:rPr>
          <w:spacing w:val="6"/>
          <w:sz w:val="28"/>
          <w:szCs w:val="28"/>
          <w:lang w:val="uk-UA"/>
        </w:rPr>
        <w:t>.</w:t>
      </w:r>
      <w:r>
        <w:rPr>
          <w:spacing w:val="6"/>
          <w:sz w:val="28"/>
          <w:szCs w:val="28"/>
        </w:rPr>
        <w:t xml:space="preserve"> журн. — 2005. — Т. 7, № 1</w:t>
      </w:r>
      <w:r>
        <w:rPr>
          <w:spacing w:val="6"/>
          <w:sz w:val="28"/>
          <w:szCs w:val="28"/>
          <w:lang w:val="uk-UA"/>
        </w:rPr>
        <w:t>.</w:t>
      </w:r>
      <w:r>
        <w:rPr>
          <w:spacing w:val="6"/>
          <w:sz w:val="28"/>
          <w:szCs w:val="28"/>
        </w:rPr>
        <w:t xml:space="preserve"> (Прилож</w:t>
      </w:r>
      <w:r>
        <w:rPr>
          <w:spacing w:val="6"/>
          <w:sz w:val="28"/>
          <w:szCs w:val="28"/>
          <w:lang w:val="uk-UA"/>
        </w:rPr>
        <w:t>.</w:t>
      </w:r>
      <w:r>
        <w:rPr>
          <w:spacing w:val="6"/>
          <w:sz w:val="28"/>
          <w:szCs w:val="28"/>
        </w:rPr>
        <w:t>). — С.</w:t>
      </w:r>
      <w:r>
        <w:rPr>
          <w:spacing w:val="6"/>
          <w:sz w:val="28"/>
          <w:szCs w:val="28"/>
          <w:lang w:val="uk-UA"/>
        </w:rPr>
        <w:t> </w:t>
      </w:r>
      <w:r>
        <w:rPr>
          <w:spacing w:val="6"/>
          <w:sz w:val="28"/>
          <w:szCs w:val="28"/>
        </w:rPr>
        <w:t>1–7.</w:t>
      </w:r>
    </w:p>
    <w:p w:rsidR="007C0C9B" w:rsidRDefault="007C0C9B" w:rsidP="00E326AF">
      <w:pPr>
        <w:numPr>
          <w:ilvl w:val="0"/>
          <w:numId w:val="56"/>
        </w:numPr>
        <w:suppressAutoHyphens w:val="0"/>
        <w:spacing w:line="360" w:lineRule="auto"/>
        <w:jc w:val="both"/>
        <w:rPr>
          <w:sz w:val="28"/>
          <w:szCs w:val="28"/>
        </w:rPr>
      </w:pPr>
      <w:r>
        <w:rPr>
          <w:sz w:val="28"/>
          <w:szCs w:val="28"/>
        </w:rPr>
        <w:t>Лузина Е.В. Состояние системы «ПОЛ–антиоксиданты» при желчнокаменной болезни // Рос. журн. гастр</w:t>
      </w:r>
      <w:r>
        <w:rPr>
          <w:sz w:val="28"/>
          <w:szCs w:val="28"/>
        </w:rPr>
        <w:t>о</w:t>
      </w:r>
      <w:r>
        <w:rPr>
          <w:sz w:val="28"/>
          <w:szCs w:val="28"/>
        </w:rPr>
        <w:t>энтерологии, гепатологии, колопроктологии. — 2002.</w:t>
      </w:r>
      <w:r>
        <w:rPr>
          <w:sz w:val="28"/>
          <w:szCs w:val="28"/>
          <w:lang w:val="uk-UA"/>
        </w:rPr>
        <w:t> </w:t>
      </w:r>
      <w:r>
        <w:rPr>
          <w:sz w:val="28"/>
          <w:szCs w:val="28"/>
        </w:rPr>
        <w:t>— № 5. — С. 102.</w:t>
      </w:r>
    </w:p>
    <w:p w:rsidR="007C0C9B" w:rsidRDefault="007C0C9B" w:rsidP="00E326AF">
      <w:pPr>
        <w:numPr>
          <w:ilvl w:val="0"/>
          <w:numId w:val="56"/>
        </w:numPr>
        <w:suppressAutoHyphens w:val="0"/>
        <w:spacing w:line="360" w:lineRule="auto"/>
        <w:jc w:val="both"/>
        <w:rPr>
          <w:sz w:val="28"/>
          <w:szCs w:val="28"/>
        </w:rPr>
      </w:pPr>
      <w:r>
        <w:rPr>
          <w:sz w:val="28"/>
          <w:szCs w:val="28"/>
        </w:rPr>
        <w:t>Лузина Е.В., Алексеенко Ю.И., Стовба Е.С. Состояние системы «ПОЛ–антиоксиданты» при хроническом бескаменном холецистите // Гастроэнт</w:t>
      </w:r>
      <w:r>
        <w:rPr>
          <w:sz w:val="28"/>
          <w:szCs w:val="28"/>
        </w:rPr>
        <w:t>е</w:t>
      </w:r>
      <w:r>
        <w:rPr>
          <w:sz w:val="28"/>
          <w:szCs w:val="28"/>
        </w:rPr>
        <w:t>рология СПб. — 2003. — № 2–3. — С. 98.</w:t>
      </w:r>
    </w:p>
    <w:p w:rsidR="007C0C9B" w:rsidRDefault="007C0C9B" w:rsidP="00E326AF">
      <w:pPr>
        <w:numPr>
          <w:ilvl w:val="0"/>
          <w:numId w:val="56"/>
        </w:numPr>
        <w:suppressAutoHyphens w:val="0"/>
        <w:spacing w:line="360" w:lineRule="auto"/>
        <w:jc w:val="both"/>
        <w:rPr>
          <w:sz w:val="28"/>
          <w:szCs w:val="28"/>
        </w:rPr>
      </w:pPr>
      <w:r>
        <w:rPr>
          <w:sz w:val="28"/>
          <w:szCs w:val="28"/>
        </w:rPr>
        <w:t>Луцик А.Д., Детюк Е.С., Луцик М.Д. Лектины в гистохимии. — Львов : Изд-во Львов</w:t>
      </w:r>
      <w:r>
        <w:rPr>
          <w:sz w:val="28"/>
          <w:szCs w:val="28"/>
          <w:lang w:val="uk-UA"/>
        </w:rPr>
        <w:t>.</w:t>
      </w:r>
      <w:r>
        <w:rPr>
          <w:sz w:val="28"/>
          <w:szCs w:val="28"/>
        </w:rPr>
        <w:t xml:space="preserve"> ун</w:t>
      </w:r>
      <w:r>
        <w:rPr>
          <w:sz w:val="28"/>
          <w:szCs w:val="28"/>
          <w:lang w:val="uk-UA"/>
        </w:rPr>
        <w:t>-</w:t>
      </w:r>
      <w:r>
        <w:rPr>
          <w:sz w:val="28"/>
          <w:szCs w:val="28"/>
        </w:rPr>
        <w:t>та, 1989. — 144 с.</w:t>
      </w:r>
    </w:p>
    <w:p w:rsidR="007C0C9B" w:rsidRDefault="007C0C9B" w:rsidP="00E326AF">
      <w:pPr>
        <w:numPr>
          <w:ilvl w:val="0"/>
          <w:numId w:val="56"/>
        </w:numPr>
        <w:suppressAutoHyphens w:val="0"/>
        <w:spacing w:line="360" w:lineRule="auto"/>
        <w:jc w:val="both"/>
        <w:rPr>
          <w:sz w:val="28"/>
          <w:szCs w:val="28"/>
        </w:rPr>
      </w:pPr>
      <w:r>
        <w:rPr>
          <w:sz w:val="28"/>
          <w:szCs w:val="28"/>
          <w:lang w:val="uk-UA"/>
        </w:rPr>
        <w:t>Маауі Іссам Бен Тахар. Діагностика та лікування хронічного панкреатиту, сполученого з хронічним необструктивним бронхітом, у хворих, що перен</w:t>
      </w:r>
      <w:r>
        <w:rPr>
          <w:sz w:val="28"/>
          <w:szCs w:val="28"/>
          <w:lang w:val="uk-UA"/>
        </w:rPr>
        <w:t>е</w:t>
      </w:r>
      <w:r>
        <w:rPr>
          <w:sz w:val="28"/>
          <w:szCs w:val="28"/>
          <w:lang w:val="uk-UA"/>
        </w:rPr>
        <w:t>сли резекцію шлунка: Автореф. дис. … канд. мед. наук; (14.01.02) / Луган. держ. мед. ун-т. — 2007. — 23 с.</w:t>
      </w:r>
    </w:p>
    <w:p w:rsidR="007C0C9B" w:rsidRDefault="007C0C9B" w:rsidP="00E326AF">
      <w:pPr>
        <w:numPr>
          <w:ilvl w:val="0"/>
          <w:numId w:val="56"/>
        </w:numPr>
        <w:suppressAutoHyphens w:val="0"/>
        <w:spacing w:line="360" w:lineRule="auto"/>
        <w:jc w:val="both"/>
        <w:rPr>
          <w:sz w:val="28"/>
          <w:szCs w:val="28"/>
        </w:rPr>
      </w:pPr>
      <w:r>
        <w:rPr>
          <w:sz w:val="28"/>
          <w:szCs w:val="28"/>
        </w:rPr>
        <w:t xml:space="preserve">Маев И.В. Современные представления о заболеваниях желудочно-кишечного тракта, ассоциированных с </w:t>
      </w:r>
      <w:r>
        <w:rPr>
          <w:sz w:val="28"/>
          <w:szCs w:val="28"/>
          <w:lang w:val="en-US"/>
        </w:rPr>
        <w:t>Helicobacter</w:t>
      </w:r>
      <w:r>
        <w:rPr>
          <w:sz w:val="28"/>
          <w:szCs w:val="28"/>
        </w:rPr>
        <w:t xml:space="preserve"> </w:t>
      </w:r>
      <w:r>
        <w:rPr>
          <w:sz w:val="28"/>
          <w:szCs w:val="28"/>
          <w:lang w:val="en-US"/>
        </w:rPr>
        <w:t>pylori</w:t>
      </w:r>
      <w:r>
        <w:rPr>
          <w:sz w:val="28"/>
          <w:szCs w:val="28"/>
        </w:rPr>
        <w:t xml:space="preserve"> // Тер</w:t>
      </w:r>
      <w:r>
        <w:rPr>
          <w:sz w:val="28"/>
          <w:szCs w:val="28"/>
          <w:lang w:val="uk-UA"/>
        </w:rPr>
        <w:t>апевт</w:t>
      </w:r>
      <w:r>
        <w:rPr>
          <w:sz w:val="28"/>
          <w:szCs w:val="28"/>
        </w:rPr>
        <w:t>. архив.</w:t>
      </w:r>
      <w:r>
        <w:rPr>
          <w:sz w:val="28"/>
          <w:szCs w:val="28"/>
          <w:lang w:val="uk-UA"/>
        </w:rPr>
        <w:t> </w:t>
      </w:r>
      <w:r>
        <w:rPr>
          <w:sz w:val="28"/>
          <w:szCs w:val="28"/>
        </w:rPr>
        <w:t>— 2006. — № 2. — С. 10–15.</w:t>
      </w:r>
    </w:p>
    <w:p w:rsidR="007C0C9B" w:rsidRDefault="007C0C9B" w:rsidP="00E326AF">
      <w:pPr>
        <w:numPr>
          <w:ilvl w:val="0"/>
          <w:numId w:val="56"/>
        </w:numPr>
        <w:suppressAutoHyphens w:val="0"/>
        <w:spacing w:line="360" w:lineRule="auto"/>
        <w:jc w:val="both"/>
        <w:rPr>
          <w:sz w:val="28"/>
          <w:szCs w:val="28"/>
        </w:rPr>
      </w:pPr>
      <w:r>
        <w:rPr>
          <w:sz w:val="28"/>
          <w:szCs w:val="28"/>
        </w:rPr>
        <w:t>Майкова Т.В. Состояние вегетативного гомеостаза при язвенной болезни двенадцатиперстной кишки, сочетанной с хроническим бескаменным хол</w:t>
      </w:r>
      <w:r>
        <w:rPr>
          <w:sz w:val="28"/>
          <w:szCs w:val="28"/>
        </w:rPr>
        <w:t>е</w:t>
      </w:r>
      <w:r>
        <w:rPr>
          <w:sz w:val="28"/>
          <w:szCs w:val="28"/>
        </w:rPr>
        <w:t>циститом и хроническим панкреатитом // Харків. хірург. шк. — 2003. — № 4. — С. 56–61.</w:t>
      </w:r>
    </w:p>
    <w:p w:rsidR="007C0C9B" w:rsidRDefault="007C0C9B" w:rsidP="00E326AF">
      <w:pPr>
        <w:numPr>
          <w:ilvl w:val="0"/>
          <w:numId w:val="56"/>
        </w:numPr>
        <w:suppressAutoHyphens w:val="0"/>
        <w:spacing w:line="360" w:lineRule="auto"/>
        <w:jc w:val="both"/>
        <w:rPr>
          <w:sz w:val="28"/>
          <w:szCs w:val="28"/>
        </w:rPr>
      </w:pPr>
      <w:r>
        <w:rPr>
          <w:sz w:val="28"/>
          <w:szCs w:val="28"/>
          <w:lang w:val="uk-UA"/>
        </w:rPr>
        <w:t>Майкова Т.В. Стан імунної ланки регуляції у хворих на хронічний гастродуоденіт, поєднаний із хронічним безкам’яним холециститом та хроні</w:t>
      </w:r>
      <w:r>
        <w:rPr>
          <w:sz w:val="28"/>
          <w:szCs w:val="28"/>
          <w:lang w:val="uk-UA"/>
        </w:rPr>
        <w:t>ч</w:t>
      </w:r>
      <w:r>
        <w:rPr>
          <w:sz w:val="28"/>
          <w:szCs w:val="28"/>
          <w:lang w:val="uk-UA"/>
        </w:rPr>
        <w:t>ним панкреатитом // Мед. перспективи. — 2004. — Т. 9, № 3. — С. </w:t>
      </w:r>
      <w:r>
        <w:rPr>
          <w:sz w:val="28"/>
          <w:szCs w:val="28"/>
        </w:rPr>
        <w:t>69–73.</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Майорова Е.М., Сайфутдинов Р.Г. Взаимосвязь аномалий жёлчного пузыря и жёлчевыводящих путей с картиной холецистита // Рос. журн. гастроэнт</w:t>
      </w:r>
      <w:r>
        <w:rPr>
          <w:sz w:val="28"/>
          <w:szCs w:val="28"/>
        </w:rPr>
        <w:t>е</w:t>
      </w:r>
      <w:r>
        <w:rPr>
          <w:sz w:val="28"/>
          <w:szCs w:val="28"/>
        </w:rPr>
        <w:t>рологии, гепатологии, колопроктологии. — 2004. — № 5</w:t>
      </w:r>
      <w:r>
        <w:rPr>
          <w:sz w:val="28"/>
          <w:szCs w:val="28"/>
          <w:lang w:val="uk-UA"/>
        </w:rPr>
        <w:t>.</w:t>
      </w:r>
      <w:r>
        <w:rPr>
          <w:sz w:val="28"/>
          <w:szCs w:val="28"/>
        </w:rPr>
        <w:t xml:space="preserve"> </w:t>
      </w:r>
      <w:r>
        <w:rPr>
          <w:sz w:val="28"/>
          <w:szCs w:val="28"/>
          <w:lang w:val="uk-UA"/>
        </w:rPr>
        <w:t>(П</w:t>
      </w:r>
      <w:r>
        <w:rPr>
          <w:sz w:val="28"/>
          <w:szCs w:val="28"/>
        </w:rPr>
        <w:t>рилож. № 23</w:t>
      </w:r>
      <w:r>
        <w:rPr>
          <w:sz w:val="28"/>
          <w:szCs w:val="28"/>
          <w:lang w:val="uk-UA"/>
        </w:rPr>
        <w:t>)</w:t>
      </w:r>
      <w:r>
        <w:rPr>
          <w:sz w:val="28"/>
          <w:szCs w:val="28"/>
        </w:rPr>
        <w:t>. — С. 102.</w:t>
      </w:r>
    </w:p>
    <w:p w:rsidR="007C0C9B" w:rsidRDefault="007C0C9B" w:rsidP="00E326AF">
      <w:pPr>
        <w:numPr>
          <w:ilvl w:val="0"/>
          <w:numId w:val="56"/>
        </w:numPr>
        <w:suppressAutoHyphens w:val="0"/>
        <w:spacing w:line="360" w:lineRule="auto"/>
        <w:jc w:val="both"/>
        <w:rPr>
          <w:sz w:val="28"/>
          <w:szCs w:val="28"/>
        </w:rPr>
      </w:pPr>
      <w:r>
        <w:rPr>
          <w:sz w:val="28"/>
          <w:szCs w:val="28"/>
        </w:rPr>
        <w:t>Мараховский Ю.Х. Желчнокаменная болезнь: на пути к диагностике ранних стадий патологического процесса в желчном пузыре // Рос. журн. гастроэ</w:t>
      </w:r>
      <w:r>
        <w:rPr>
          <w:sz w:val="28"/>
          <w:szCs w:val="28"/>
        </w:rPr>
        <w:t>н</w:t>
      </w:r>
      <w:r>
        <w:rPr>
          <w:sz w:val="28"/>
          <w:szCs w:val="28"/>
        </w:rPr>
        <w:t>терологии, гематологии, колопроктологии. — 1994. — № 4. —</w:t>
      </w:r>
      <w:r>
        <w:rPr>
          <w:sz w:val="28"/>
          <w:szCs w:val="28"/>
          <w:lang w:val="uk-UA"/>
        </w:rPr>
        <w:br/>
      </w:r>
      <w:r>
        <w:rPr>
          <w:sz w:val="28"/>
          <w:szCs w:val="28"/>
        </w:rPr>
        <w:t>С. 6–19.</w:t>
      </w:r>
    </w:p>
    <w:p w:rsidR="007C0C9B" w:rsidRDefault="007C0C9B" w:rsidP="00E326AF">
      <w:pPr>
        <w:numPr>
          <w:ilvl w:val="0"/>
          <w:numId w:val="56"/>
        </w:numPr>
        <w:suppressAutoHyphens w:val="0"/>
        <w:spacing w:line="360" w:lineRule="auto"/>
        <w:jc w:val="both"/>
        <w:rPr>
          <w:sz w:val="28"/>
          <w:szCs w:val="28"/>
        </w:rPr>
      </w:pPr>
      <w:r>
        <w:rPr>
          <w:sz w:val="28"/>
          <w:szCs w:val="28"/>
        </w:rPr>
        <w:t>Маскин С.С., Фетисов Н.И., Ирхин А.А. Антибиотикопрофилактика гнойных осложнений в хирургии деструктивного холецистита // Рос. журн. гастроэнтерологии, гепатологии, колопроктологии. — 2004. — № 5</w:t>
      </w:r>
      <w:r>
        <w:rPr>
          <w:sz w:val="28"/>
          <w:szCs w:val="28"/>
          <w:lang w:val="uk-UA"/>
        </w:rPr>
        <w:t>.</w:t>
      </w:r>
      <w:r>
        <w:rPr>
          <w:sz w:val="28"/>
          <w:szCs w:val="28"/>
        </w:rPr>
        <w:t xml:space="preserve"> </w:t>
      </w:r>
      <w:r>
        <w:rPr>
          <w:sz w:val="28"/>
          <w:szCs w:val="28"/>
          <w:lang w:val="uk-UA"/>
        </w:rPr>
        <w:t>(П</w:t>
      </w:r>
      <w:r>
        <w:rPr>
          <w:sz w:val="28"/>
          <w:szCs w:val="28"/>
        </w:rPr>
        <w:t>р</w:t>
      </w:r>
      <w:r>
        <w:rPr>
          <w:sz w:val="28"/>
          <w:szCs w:val="28"/>
        </w:rPr>
        <w:t>и</w:t>
      </w:r>
      <w:r>
        <w:rPr>
          <w:sz w:val="28"/>
          <w:szCs w:val="28"/>
        </w:rPr>
        <w:t>лож. № 23</w:t>
      </w:r>
      <w:r>
        <w:rPr>
          <w:sz w:val="28"/>
          <w:szCs w:val="28"/>
          <w:lang w:val="uk-UA"/>
        </w:rPr>
        <w:t>)</w:t>
      </w:r>
      <w:r>
        <w:rPr>
          <w:sz w:val="28"/>
          <w:szCs w:val="28"/>
        </w:rPr>
        <w:t>. — С. 103.</w:t>
      </w:r>
    </w:p>
    <w:p w:rsidR="007C0C9B" w:rsidRDefault="007C0C9B" w:rsidP="00E326AF">
      <w:pPr>
        <w:numPr>
          <w:ilvl w:val="0"/>
          <w:numId w:val="56"/>
        </w:numPr>
        <w:suppressAutoHyphens w:val="0"/>
        <w:spacing w:line="360" w:lineRule="auto"/>
        <w:jc w:val="both"/>
        <w:rPr>
          <w:sz w:val="28"/>
          <w:szCs w:val="28"/>
        </w:rPr>
      </w:pPr>
      <w:r>
        <w:rPr>
          <w:sz w:val="28"/>
          <w:szCs w:val="28"/>
          <w:lang w:val="en-US"/>
        </w:rPr>
        <w:t>pH</w:t>
      </w:r>
      <w:r>
        <w:rPr>
          <w:sz w:val="28"/>
          <w:szCs w:val="28"/>
        </w:rPr>
        <w:t>-Метрия пищевода и желудка при заболеваниях верхних отделов п</w:t>
      </w:r>
      <w:r>
        <w:rPr>
          <w:sz w:val="28"/>
          <w:szCs w:val="28"/>
        </w:rPr>
        <w:t>и</w:t>
      </w:r>
      <w:r>
        <w:rPr>
          <w:sz w:val="28"/>
          <w:szCs w:val="28"/>
        </w:rPr>
        <w:t>щеварительного тракта / Под. ред. Ф.И. Комарова. — М.: Медпрактика-М, 2005. — 208 с.</w:t>
      </w:r>
    </w:p>
    <w:p w:rsidR="007C0C9B" w:rsidRDefault="007C0C9B" w:rsidP="00E326AF">
      <w:pPr>
        <w:numPr>
          <w:ilvl w:val="0"/>
          <w:numId w:val="56"/>
        </w:numPr>
        <w:suppressAutoHyphens w:val="0"/>
        <w:spacing w:line="360" w:lineRule="auto"/>
        <w:jc w:val="both"/>
        <w:rPr>
          <w:sz w:val="28"/>
          <w:szCs w:val="28"/>
        </w:rPr>
      </w:pPr>
      <w:r>
        <w:rPr>
          <w:sz w:val="28"/>
          <w:szCs w:val="28"/>
        </w:rPr>
        <w:t>Минушкин О.Н. Билиарная дисфункция и некоторые лечебные подходы // Фарматека. — 2003. — № 10. — С. 80–85.</w:t>
      </w:r>
    </w:p>
    <w:p w:rsidR="007C0C9B" w:rsidRDefault="007C0C9B" w:rsidP="00E326AF">
      <w:pPr>
        <w:numPr>
          <w:ilvl w:val="0"/>
          <w:numId w:val="56"/>
        </w:numPr>
        <w:suppressAutoHyphens w:val="0"/>
        <w:spacing w:line="360" w:lineRule="auto"/>
        <w:jc w:val="both"/>
        <w:rPr>
          <w:sz w:val="28"/>
          <w:szCs w:val="28"/>
        </w:rPr>
      </w:pPr>
      <w:r>
        <w:rPr>
          <w:sz w:val="28"/>
          <w:szCs w:val="28"/>
        </w:rPr>
        <w:t>Минушкин О.Н. Билиарно-печеночная дисфункция. Понятие, классиф</w:t>
      </w:r>
      <w:r>
        <w:rPr>
          <w:sz w:val="28"/>
          <w:szCs w:val="28"/>
        </w:rPr>
        <w:t>и</w:t>
      </w:r>
      <w:r>
        <w:rPr>
          <w:sz w:val="28"/>
          <w:szCs w:val="28"/>
        </w:rPr>
        <w:t>кация, диагностические и лечебные подходы // Гастроэнтерология СП</w:t>
      </w:r>
      <w:r>
        <w:rPr>
          <w:sz w:val="28"/>
          <w:szCs w:val="28"/>
          <w:lang w:val="uk-UA"/>
        </w:rPr>
        <w:t>б</w:t>
      </w:r>
      <w:r>
        <w:rPr>
          <w:sz w:val="28"/>
          <w:szCs w:val="28"/>
        </w:rPr>
        <w:t>. — 2005. — № 1–2. — С. 2–8.</w:t>
      </w:r>
    </w:p>
    <w:p w:rsidR="007C0C9B" w:rsidRDefault="007C0C9B" w:rsidP="00E326AF">
      <w:pPr>
        <w:numPr>
          <w:ilvl w:val="0"/>
          <w:numId w:val="56"/>
        </w:numPr>
        <w:suppressAutoHyphens w:val="0"/>
        <w:spacing w:line="360" w:lineRule="auto"/>
        <w:jc w:val="both"/>
        <w:rPr>
          <w:sz w:val="28"/>
          <w:szCs w:val="28"/>
        </w:rPr>
      </w:pPr>
      <w:r>
        <w:rPr>
          <w:sz w:val="28"/>
          <w:szCs w:val="28"/>
        </w:rPr>
        <w:t>Мукоза композитум — уникальный антигомотоксический препарат для восстановления слизистых оболочек организма // Биол. терапия. — 2005. — № 3. — С. 23–26.</w:t>
      </w:r>
    </w:p>
    <w:p w:rsidR="007C0C9B" w:rsidRDefault="007C0C9B" w:rsidP="00E326AF">
      <w:pPr>
        <w:numPr>
          <w:ilvl w:val="0"/>
          <w:numId w:val="56"/>
        </w:numPr>
        <w:suppressAutoHyphens w:val="0"/>
        <w:spacing w:line="360" w:lineRule="auto"/>
        <w:jc w:val="both"/>
        <w:rPr>
          <w:sz w:val="28"/>
          <w:szCs w:val="28"/>
        </w:rPr>
      </w:pPr>
      <w:r>
        <w:rPr>
          <w:sz w:val="28"/>
          <w:szCs w:val="28"/>
        </w:rPr>
        <w:t>Муляр Л.А., Лобурец В.В., Савиных И.Ю. Влияние антигомотоксических препаратов на местный иммунитет у больных, страдающих бронхиальной астмой в сочетании с аллергическими риносинусопатиями // Биол. тер</w:t>
      </w:r>
      <w:r>
        <w:rPr>
          <w:sz w:val="28"/>
          <w:szCs w:val="28"/>
        </w:rPr>
        <w:t>а</w:t>
      </w:r>
      <w:r>
        <w:rPr>
          <w:sz w:val="28"/>
          <w:szCs w:val="28"/>
        </w:rPr>
        <w:t>пия. — 2005. — № 3. — С. 29–32.</w:t>
      </w:r>
    </w:p>
    <w:p w:rsidR="007C0C9B" w:rsidRDefault="007C0C9B" w:rsidP="00E326AF">
      <w:pPr>
        <w:numPr>
          <w:ilvl w:val="0"/>
          <w:numId w:val="56"/>
        </w:numPr>
        <w:suppressAutoHyphens w:val="0"/>
        <w:spacing w:line="360" w:lineRule="auto"/>
        <w:jc w:val="both"/>
        <w:rPr>
          <w:sz w:val="28"/>
          <w:szCs w:val="28"/>
        </w:rPr>
      </w:pPr>
      <w:r>
        <w:rPr>
          <w:sz w:val="28"/>
          <w:szCs w:val="28"/>
        </w:rPr>
        <w:t>Насонова С.В. Случай успешного применения одестона в диагностике и лечении дисфункциональных расстройств билиарного тракта // Воен.-мед. журн. — 2003. — № 12. — С. 55–57.</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Немцов Л.М. Оценка вегетативного обеспечения деятельности, связанной с опорожнением жёлчного пузыря, у больных с билиарной патологией // Гепат</w:t>
      </w:r>
      <w:r>
        <w:rPr>
          <w:sz w:val="28"/>
          <w:szCs w:val="28"/>
        </w:rPr>
        <w:t>о</w:t>
      </w:r>
      <w:r>
        <w:rPr>
          <w:sz w:val="28"/>
          <w:szCs w:val="28"/>
        </w:rPr>
        <w:t>логия. — 2003. — № 5. — С. 16–20.</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lang w:val="uk-UA"/>
        </w:rPr>
        <w:t>Никула Т.Д., Мойсеєнко В.О., Біякова О.В. Застосування комплексних антигомотоксичних препаратів при захворюваннях гепатобіліарної сист</w:t>
      </w:r>
      <w:r>
        <w:rPr>
          <w:sz w:val="28"/>
          <w:szCs w:val="28"/>
          <w:lang w:val="uk-UA"/>
        </w:rPr>
        <w:t>е</w:t>
      </w:r>
      <w:r>
        <w:rPr>
          <w:sz w:val="28"/>
          <w:szCs w:val="28"/>
          <w:lang w:val="uk-UA"/>
        </w:rPr>
        <w:t>ми // Биол. терапия.— 2003.— № 1.— С. 30–33.</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lang w:val="uk-UA"/>
        </w:rPr>
        <w:t>Нові погляди на ефективність препаратів Лімфоміозот та Мукоза комп</w:t>
      </w:r>
      <w:r>
        <w:rPr>
          <w:sz w:val="28"/>
          <w:szCs w:val="28"/>
          <w:lang w:val="uk-UA"/>
        </w:rPr>
        <w:t>о</w:t>
      </w:r>
      <w:r>
        <w:rPr>
          <w:sz w:val="28"/>
          <w:szCs w:val="28"/>
          <w:lang w:val="uk-UA"/>
        </w:rPr>
        <w:t>зитум у лікуванні хронічного обструктивного захворювання легень / П.Ф. Дудка, Р.І. Ільницький, І.Л. Потапенко та ін. // Биол. терапия. — 2005. — № 3. — С. 33–36.</w:t>
      </w:r>
    </w:p>
    <w:p w:rsidR="007C0C9B" w:rsidRDefault="007C0C9B" w:rsidP="00E326AF">
      <w:pPr>
        <w:numPr>
          <w:ilvl w:val="0"/>
          <w:numId w:val="56"/>
        </w:numPr>
        <w:suppressAutoHyphens w:val="0"/>
        <w:spacing w:line="360" w:lineRule="auto"/>
        <w:jc w:val="both"/>
        <w:rPr>
          <w:sz w:val="28"/>
          <w:szCs w:val="28"/>
        </w:rPr>
      </w:pPr>
      <w:r>
        <w:rPr>
          <w:sz w:val="28"/>
          <w:szCs w:val="28"/>
        </w:rPr>
        <w:t>О роли инфекции Helicobacter pylori в диагностике и лечении желчнок</w:t>
      </w:r>
      <w:r>
        <w:rPr>
          <w:sz w:val="28"/>
          <w:szCs w:val="28"/>
        </w:rPr>
        <w:t>а</w:t>
      </w:r>
      <w:r>
        <w:rPr>
          <w:sz w:val="28"/>
          <w:szCs w:val="28"/>
        </w:rPr>
        <w:t>менной болезни / Х.Х. Мансуров, Г.К. Мироджов, Ф.Х. Мансурова и др. // Рос. журн. гастр</w:t>
      </w:r>
      <w:r>
        <w:rPr>
          <w:sz w:val="28"/>
          <w:szCs w:val="28"/>
        </w:rPr>
        <w:t>о</w:t>
      </w:r>
      <w:r>
        <w:rPr>
          <w:sz w:val="28"/>
          <w:szCs w:val="28"/>
        </w:rPr>
        <w:t>энтерологии, гепатологии, колопроктологии. — 2006. — Т. 16, № 5</w:t>
      </w:r>
      <w:r>
        <w:rPr>
          <w:sz w:val="28"/>
          <w:szCs w:val="28"/>
          <w:lang w:val="uk-UA"/>
        </w:rPr>
        <w:t>.</w:t>
      </w:r>
      <w:r>
        <w:rPr>
          <w:sz w:val="28"/>
          <w:szCs w:val="28"/>
        </w:rPr>
        <w:t xml:space="preserve"> (Прил</w:t>
      </w:r>
      <w:r>
        <w:rPr>
          <w:sz w:val="28"/>
          <w:szCs w:val="28"/>
        </w:rPr>
        <w:t>о</w:t>
      </w:r>
      <w:r>
        <w:rPr>
          <w:sz w:val="28"/>
          <w:szCs w:val="28"/>
        </w:rPr>
        <w:t>ж</w:t>
      </w:r>
      <w:r>
        <w:rPr>
          <w:sz w:val="28"/>
          <w:szCs w:val="28"/>
          <w:lang w:val="uk-UA"/>
        </w:rPr>
        <w:t>.</w:t>
      </w:r>
      <w:r>
        <w:rPr>
          <w:sz w:val="28"/>
          <w:szCs w:val="28"/>
        </w:rPr>
        <w:t xml:space="preserve"> № 28). — С. 98.</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rPr>
        <w:t>Обоснование применения Гепабене для лечения больных с хроническими гепатитами токсической этиологии и жировой дистрофией печени в сочетании с хр</w:t>
      </w:r>
      <w:r>
        <w:rPr>
          <w:sz w:val="28"/>
          <w:szCs w:val="28"/>
        </w:rPr>
        <w:t>о</w:t>
      </w:r>
      <w:r>
        <w:rPr>
          <w:sz w:val="28"/>
          <w:szCs w:val="28"/>
        </w:rPr>
        <w:t>ническими заболеваниями жёлчного пузыря / И. Дегтярёва, Н. Козачок, Г. Оседло и др. // Ліки України. — 2001. — № 10. — С. 33–36.</w:t>
      </w:r>
    </w:p>
    <w:p w:rsidR="007C0C9B" w:rsidRDefault="007C0C9B" w:rsidP="00E326AF">
      <w:pPr>
        <w:numPr>
          <w:ilvl w:val="0"/>
          <w:numId w:val="56"/>
        </w:numPr>
        <w:suppressAutoHyphens w:val="0"/>
        <w:spacing w:line="360" w:lineRule="auto"/>
        <w:jc w:val="both"/>
        <w:rPr>
          <w:sz w:val="28"/>
          <w:szCs w:val="28"/>
        </w:rPr>
      </w:pPr>
      <w:r>
        <w:rPr>
          <w:sz w:val="28"/>
          <w:szCs w:val="28"/>
        </w:rPr>
        <w:t>Ожирение / Под ред. И.И. Дедова, Г.А. Мельниченко. — М.: Мед. информ. аген</w:t>
      </w:r>
      <w:r>
        <w:rPr>
          <w:sz w:val="28"/>
          <w:szCs w:val="28"/>
        </w:rPr>
        <w:t>т</w:t>
      </w:r>
      <w:r>
        <w:rPr>
          <w:sz w:val="28"/>
          <w:szCs w:val="28"/>
        </w:rPr>
        <w:t>ство, 2004. — 456 с.</w:t>
      </w:r>
    </w:p>
    <w:p w:rsidR="007C0C9B" w:rsidRDefault="007C0C9B" w:rsidP="00E326AF">
      <w:pPr>
        <w:numPr>
          <w:ilvl w:val="0"/>
          <w:numId w:val="56"/>
        </w:numPr>
        <w:suppressAutoHyphens w:val="0"/>
        <w:spacing w:line="360" w:lineRule="auto"/>
        <w:jc w:val="both"/>
        <w:rPr>
          <w:sz w:val="28"/>
          <w:szCs w:val="28"/>
        </w:rPr>
      </w:pPr>
      <w:r>
        <w:rPr>
          <w:sz w:val="28"/>
          <w:szCs w:val="28"/>
        </w:rPr>
        <w:t>Опыт использования антигомотоксических препаратов в лечении пацие</w:t>
      </w:r>
      <w:r>
        <w:rPr>
          <w:sz w:val="28"/>
          <w:szCs w:val="28"/>
        </w:rPr>
        <w:t>н</w:t>
      </w:r>
      <w:r>
        <w:rPr>
          <w:sz w:val="28"/>
          <w:szCs w:val="28"/>
        </w:rPr>
        <w:t>тов, страдающих хроническим бронхитом / Т.А. Перцева, Е.В. Гуржий, Т.В. Киреева, Е.К. Саусь // Биол. терапия. — 2005. — № 3. — С. 13–16.</w:t>
      </w:r>
    </w:p>
    <w:p w:rsidR="007C0C9B" w:rsidRDefault="007C0C9B" w:rsidP="00E326AF">
      <w:pPr>
        <w:numPr>
          <w:ilvl w:val="0"/>
          <w:numId w:val="56"/>
        </w:numPr>
        <w:suppressAutoHyphens w:val="0"/>
        <w:spacing w:line="360" w:lineRule="auto"/>
        <w:jc w:val="both"/>
        <w:rPr>
          <w:sz w:val="28"/>
          <w:szCs w:val="28"/>
        </w:rPr>
      </w:pPr>
      <w:r>
        <w:rPr>
          <w:sz w:val="28"/>
          <w:szCs w:val="28"/>
        </w:rPr>
        <w:t xml:space="preserve">Осадчук М.А., Коньков А.В., Липатова Т.Е. Значение эпителиоцитов желудка, иммунопозитивных к </w:t>
      </w:r>
      <w:r>
        <w:rPr>
          <w:sz w:val="28"/>
          <w:szCs w:val="28"/>
          <w:lang w:val="en-US"/>
        </w:rPr>
        <w:t>NO</w:t>
      </w:r>
      <w:r>
        <w:rPr>
          <w:sz w:val="28"/>
          <w:szCs w:val="28"/>
        </w:rPr>
        <w:t>-синтазе, в формировании хронического х</w:t>
      </w:r>
      <w:r>
        <w:rPr>
          <w:sz w:val="28"/>
          <w:szCs w:val="28"/>
        </w:rPr>
        <w:t>о</w:t>
      </w:r>
      <w:r>
        <w:rPr>
          <w:sz w:val="28"/>
          <w:szCs w:val="28"/>
        </w:rPr>
        <w:t>лецистита // Эксперим.</w:t>
      </w:r>
      <w:r>
        <w:rPr>
          <w:sz w:val="28"/>
          <w:szCs w:val="28"/>
          <w:lang w:val="uk-UA"/>
        </w:rPr>
        <w:t xml:space="preserve"> и</w:t>
      </w:r>
      <w:r>
        <w:rPr>
          <w:sz w:val="28"/>
          <w:szCs w:val="28"/>
        </w:rPr>
        <w:t xml:space="preserve"> клин. гастроэнтерол</w:t>
      </w:r>
      <w:r>
        <w:rPr>
          <w:sz w:val="28"/>
          <w:szCs w:val="28"/>
          <w:lang w:val="uk-UA"/>
        </w:rPr>
        <w:t>огия</w:t>
      </w:r>
      <w:r>
        <w:rPr>
          <w:sz w:val="28"/>
          <w:szCs w:val="28"/>
        </w:rPr>
        <w:t>. — 2004. — № 5. — С.</w:t>
      </w:r>
      <w:r>
        <w:rPr>
          <w:sz w:val="28"/>
          <w:szCs w:val="28"/>
          <w:lang w:val="uk-UA"/>
        </w:rPr>
        <w:t> </w:t>
      </w:r>
      <w:r>
        <w:rPr>
          <w:sz w:val="28"/>
          <w:szCs w:val="28"/>
        </w:rPr>
        <w:t>26–30.</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Основи курортології / Під ред. М.В. Лободи, Е.О. Колесника. — Київ : Вид-во. Купріянова О.О., 2003. — 512 с.</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Основы компьютерной биостатистики: анализ информации в биологии, медицине и фармации статистич</w:t>
      </w:r>
      <w:r>
        <w:rPr>
          <w:sz w:val="28"/>
          <w:szCs w:val="28"/>
        </w:rPr>
        <w:t>е</w:t>
      </w:r>
      <w:r>
        <w:rPr>
          <w:sz w:val="28"/>
          <w:szCs w:val="28"/>
        </w:rPr>
        <w:t xml:space="preserve">ским пакетом </w:t>
      </w:r>
      <w:r>
        <w:rPr>
          <w:sz w:val="28"/>
          <w:szCs w:val="28"/>
          <w:lang w:val="en-US"/>
        </w:rPr>
        <w:t>MedStat</w:t>
      </w:r>
      <w:r>
        <w:rPr>
          <w:sz w:val="28"/>
          <w:szCs w:val="28"/>
        </w:rPr>
        <w:t xml:space="preserve"> / Ю.</w:t>
      </w:r>
      <w:r>
        <w:rPr>
          <w:sz w:val="28"/>
          <w:szCs w:val="28"/>
          <w:lang w:val="uk-UA"/>
        </w:rPr>
        <w:t>Е</w:t>
      </w:r>
      <w:r>
        <w:rPr>
          <w:sz w:val="28"/>
          <w:szCs w:val="28"/>
        </w:rPr>
        <w:t>. Лях, В.Г. Гурьянов, В.Н. Хоменко, О.А. Панченко // Д</w:t>
      </w:r>
      <w:r>
        <w:rPr>
          <w:sz w:val="28"/>
          <w:szCs w:val="28"/>
          <w:lang w:val="uk-UA"/>
        </w:rPr>
        <w:t>онецк</w:t>
      </w:r>
      <w:r>
        <w:rPr>
          <w:sz w:val="28"/>
          <w:szCs w:val="28"/>
        </w:rPr>
        <w:t>. : Папакица Е.К., 2006. — 214 с.</w:t>
      </w:r>
    </w:p>
    <w:p w:rsidR="007C0C9B" w:rsidRDefault="007C0C9B" w:rsidP="00E326AF">
      <w:pPr>
        <w:numPr>
          <w:ilvl w:val="0"/>
          <w:numId w:val="56"/>
        </w:numPr>
        <w:suppressAutoHyphens w:val="0"/>
        <w:spacing w:line="360" w:lineRule="auto"/>
        <w:jc w:val="both"/>
        <w:rPr>
          <w:sz w:val="28"/>
          <w:szCs w:val="28"/>
        </w:rPr>
      </w:pPr>
      <w:r>
        <w:rPr>
          <w:sz w:val="28"/>
          <w:szCs w:val="28"/>
        </w:rPr>
        <w:t>Особенности структуры личности при дисфункциях желчного пузыря / Е.В. Малахова, И.Д. Лоранская, М.Л. Кукушкин, Е.Ю. Марчук // Гастроэ</w:t>
      </w:r>
      <w:r>
        <w:rPr>
          <w:sz w:val="28"/>
          <w:szCs w:val="28"/>
        </w:rPr>
        <w:t>н</w:t>
      </w:r>
      <w:r>
        <w:rPr>
          <w:sz w:val="28"/>
          <w:szCs w:val="28"/>
        </w:rPr>
        <w:t>терология СП</w:t>
      </w:r>
      <w:r>
        <w:rPr>
          <w:sz w:val="28"/>
          <w:szCs w:val="28"/>
          <w:lang w:val="uk-UA"/>
        </w:rPr>
        <w:t>б</w:t>
      </w:r>
      <w:r>
        <w:rPr>
          <w:sz w:val="28"/>
          <w:szCs w:val="28"/>
        </w:rPr>
        <w:t>. — 2005. — № 1–2. — М84.</w:t>
      </w:r>
    </w:p>
    <w:p w:rsidR="007C0C9B" w:rsidRDefault="007C0C9B" w:rsidP="00E326AF">
      <w:pPr>
        <w:numPr>
          <w:ilvl w:val="0"/>
          <w:numId w:val="56"/>
        </w:numPr>
        <w:suppressAutoHyphens w:val="0"/>
        <w:spacing w:line="360" w:lineRule="auto"/>
        <w:jc w:val="both"/>
        <w:rPr>
          <w:sz w:val="28"/>
          <w:szCs w:val="28"/>
        </w:rPr>
      </w:pPr>
      <w:r>
        <w:rPr>
          <w:sz w:val="28"/>
          <w:szCs w:val="28"/>
        </w:rPr>
        <w:t>Особенности функции билиарного тракта у лиц различного возраста с и без отягощенной наследственности по желчнокаменной болезни / И.Н. Григорьева, М.А. Егошина, Д.В. Денисова и др. // Рос. журн. гастр</w:t>
      </w:r>
      <w:r>
        <w:rPr>
          <w:sz w:val="28"/>
          <w:szCs w:val="28"/>
        </w:rPr>
        <w:t>о</w:t>
      </w:r>
      <w:r>
        <w:rPr>
          <w:sz w:val="28"/>
          <w:szCs w:val="28"/>
        </w:rPr>
        <w:t>энтерологии, гепатологии, колопроктологии. — 2006. — Т. 16, № 5</w:t>
      </w:r>
      <w:r>
        <w:rPr>
          <w:sz w:val="28"/>
          <w:szCs w:val="28"/>
          <w:lang w:val="uk-UA"/>
        </w:rPr>
        <w:t>.</w:t>
      </w:r>
      <w:r>
        <w:rPr>
          <w:sz w:val="28"/>
          <w:szCs w:val="28"/>
        </w:rPr>
        <w:t xml:space="preserve"> (Прил</w:t>
      </w:r>
      <w:r>
        <w:rPr>
          <w:sz w:val="28"/>
          <w:szCs w:val="28"/>
        </w:rPr>
        <w:t>о</w:t>
      </w:r>
      <w:r>
        <w:rPr>
          <w:sz w:val="28"/>
          <w:szCs w:val="28"/>
        </w:rPr>
        <w:t>ж</w:t>
      </w:r>
      <w:r>
        <w:rPr>
          <w:sz w:val="28"/>
          <w:szCs w:val="28"/>
          <w:lang w:val="uk-UA"/>
        </w:rPr>
        <w:t>.</w:t>
      </w:r>
      <w:r>
        <w:rPr>
          <w:sz w:val="28"/>
          <w:szCs w:val="28"/>
        </w:rPr>
        <w:t xml:space="preserve"> № 28). — С. 93.</w:t>
      </w:r>
    </w:p>
    <w:p w:rsidR="007C0C9B" w:rsidRDefault="007C0C9B" w:rsidP="00E326AF">
      <w:pPr>
        <w:numPr>
          <w:ilvl w:val="0"/>
          <w:numId w:val="56"/>
        </w:numPr>
        <w:suppressAutoHyphens w:val="0"/>
        <w:spacing w:line="360" w:lineRule="auto"/>
        <w:jc w:val="both"/>
        <w:rPr>
          <w:sz w:val="28"/>
          <w:szCs w:val="28"/>
        </w:rPr>
      </w:pPr>
      <w:r>
        <w:rPr>
          <w:sz w:val="28"/>
          <w:szCs w:val="28"/>
          <w:lang w:val="uk-UA"/>
        </w:rPr>
        <w:t>Остроухова І.М. Клініко-патогенетичне обґрунтування ефективності антихелікобактерної терапії при хронічному рецидивуючому панкреатиті: А</w:t>
      </w:r>
      <w:r>
        <w:rPr>
          <w:sz w:val="28"/>
          <w:szCs w:val="28"/>
          <w:lang w:val="uk-UA"/>
        </w:rPr>
        <w:t>в</w:t>
      </w:r>
      <w:r>
        <w:rPr>
          <w:sz w:val="28"/>
          <w:szCs w:val="28"/>
          <w:lang w:val="uk-UA"/>
        </w:rPr>
        <w:t>тореф. дис. … канд. мед. наук; (14.01.02) / Луган. держ. мед. ун-т. —</w:t>
      </w:r>
      <w:r>
        <w:rPr>
          <w:sz w:val="28"/>
          <w:szCs w:val="28"/>
          <w:lang w:val="uk-UA"/>
        </w:rPr>
        <w:br/>
        <w:t>2002. — 21 с.</w:t>
      </w:r>
    </w:p>
    <w:p w:rsidR="007C0C9B" w:rsidRDefault="007C0C9B" w:rsidP="00E326AF">
      <w:pPr>
        <w:numPr>
          <w:ilvl w:val="0"/>
          <w:numId w:val="56"/>
        </w:numPr>
        <w:suppressAutoHyphens w:val="0"/>
        <w:spacing w:line="360" w:lineRule="auto"/>
        <w:jc w:val="both"/>
        <w:rPr>
          <w:sz w:val="28"/>
          <w:szCs w:val="28"/>
        </w:rPr>
      </w:pPr>
      <w:r>
        <w:rPr>
          <w:sz w:val="28"/>
          <w:szCs w:val="28"/>
        </w:rPr>
        <w:t>Охлобыстин А.В. Расстройства моторики желчевыводящих путей в кл</w:t>
      </w:r>
      <w:r>
        <w:rPr>
          <w:sz w:val="28"/>
          <w:szCs w:val="28"/>
        </w:rPr>
        <w:t>и</w:t>
      </w:r>
      <w:r>
        <w:rPr>
          <w:sz w:val="28"/>
          <w:szCs w:val="28"/>
        </w:rPr>
        <w:t>нической практике // Клин. перспективы гастроэнтерол., гепатол. — 2002. — № 3. — С. 17–23.</w:t>
      </w:r>
    </w:p>
    <w:p w:rsidR="007C0C9B" w:rsidRDefault="007C0C9B" w:rsidP="00E326AF">
      <w:pPr>
        <w:numPr>
          <w:ilvl w:val="0"/>
          <w:numId w:val="56"/>
        </w:numPr>
        <w:suppressAutoHyphens w:val="0"/>
        <w:spacing w:line="360" w:lineRule="auto"/>
        <w:jc w:val="both"/>
        <w:rPr>
          <w:sz w:val="28"/>
          <w:szCs w:val="28"/>
        </w:rPr>
      </w:pPr>
      <w:r>
        <w:rPr>
          <w:sz w:val="28"/>
          <w:szCs w:val="28"/>
        </w:rPr>
        <w:t>Оценка кишечного пищеварения у больных хроническим холециститом / Е.Ю. Еремина, С.И. Зверева, Л.С. Козлова и др. // Гастроэнтерология СП</w:t>
      </w:r>
      <w:r>
        <w:rPr>
          <w:sz w:val="28"/>
          <w:szCs w:val="28"/>
          <w:lang w:val="uk-UA"/>
        </w:rPr>
        <w:t>б</w:t>
      </w:r>
      <w:r>
        <w:rPr>
          <w:sz w:val="28"/>
          <w:szCs w:val="28"/>
        </w:rPr>
        <w:t>.</w:t>
      </w:r>
      <w:r>
        <w:rPr>
          <w:sz w:val="28"/>
          <w:szCs w:val="28"/>
          <w:lang w:val="uk-UA"/>
        </w:rPr>
        <w:t> </w:t>
      </w:r>
      <w:r>
        <w:rPr>
          <w:sz w:val="28"/>
          <w:szCs w:val="28"/>
        </w:rPr>
        <w:t>— 2003. — № 2–3. — С. 56.</w:t>
      </w:r>
    </w:p>
    <w:p w:rsidR="007C0C9B" w:rsidRDefault="007C0C9B" w:rsidP="00E326AF">
      <w:pPr>
        <w:numPr>
          <w:ilvl w:val="0"/>
          <w:numId w:val="56"/>
        </w:numPr>
        <w:suppressAutoHyphens w:val="0"/>
        <w:spacing w:line="360" w:lineRule="auto"/>
        <w:jc w:val="both"/>
        <w:rPr>
          <w:sz w:val="28"/>
          <w:szCs w:val="28"/>
        </w:rPr>
      </w:pPr>
      <w:r>
        <w:rPr>
          <w:sz w:val="28"/>
          <w:szCs w:val="28"/>
        </w:rPr>
        <w:t>Пасечник</w:t>
      </w:r>
      <w:r>
        <w:rPr>
          <w:sz w:val="28"/>
          <w:szCs w:val="28"/>
          <w:lang w:val="uk-UA"/>
        </w:rPr>
        <w:t>ов</w:t>
      </w:r>
      <w:r>
        <w:rPr>
          <w:sz w:val="28"/>
          <w:szCs w:val="28"/>
        </w:rPr>
        <w:t xml:space="preserve"> В.Д., Чуков С.З. Доказательства </w:t>
      </w:r>
      <w:r>
        <w:rPr>
          <w:sz w:val="28"/>
          <w:szCs w:val="28"/>
          <w:lang w:val="en-US"/>
        </w:rPr>
        <w:t>H</w:t>
      </w:r>
      <w:r>
        <w:rPr>
          <w:sz w:val="28"/>
          <w:szCs w:val="28"/>
        </w:rPr>
        <w:t>.</w:t>
      </w:r>
      <w:r>
        <w:rPr>
          <w:sz w:val="28"/>
          <w:szCs w:val="28"/>
          <w:lang w:val="en-US"/>
        </w:rPr>
        <w:t>pylori</w:t>
      </w:r>
      <w:r>
        <w:rPr>
          <w:sz w:val="28"/>
          <w:szCs w:val="28"/>
        </w:rPr>
        <w:t xml:space="preserve"> – ассоциированного желудочного канцерогенеза и разработка стратегии профилактики рака желудка // Рос. журн. гастр</w:t>
      </w:r>
      <w:r>
        <w:rPr>
          <w:sz w:val="28"/>
          <w:szCs w:val="28"/>
        </w:rPr>
        <w:t>о</w:t>
      </w:r>
      <w:r>
        <w:rPr>
          <w:sz w:val="28"/>
          <w:szCs w:val="28"/>
        </w:rPr>
        <w:t>энтерологии, гепатологии, колопроктологии. — 2006. — № 5. — С. 82–90.</w:t>
      </w:r>
    </w:p>
    <w:p w:rsidR="007C0C9B" w:rsidRDefault="007C0C9B" w:rsidP="00E326AF">
      <w:pPr>
        <w:numPr>
          <w:ilvl w:val="0"/>
          <w:numId w:val="56"/>
        </w:numPr>
        <w:suppressAutoHyphens w:val="0"/>
        <w:spacing w:line="360" w:lineRule="auto"/>
        <w:jc w:val="both"/>
        <w:rPr>
          <w:sz w:val="28"/>
          <w:szCs w:val="28"/>
        </w:rPr>
      </w:pPr>
      <w:r>
        <w:rPr>
          <w:sz w:val="28"/>
          <w:szCs w:val="28"/>
        </w:rPr>
        <w:t>Пасечников В.Д. Основные принципы проведения эрадикационной тер</w:t>
      </w:r>
      <w:r>
        <w:rPr>
          <w:sz w:val="28"/>
          <w:szCs w:val="28"/>
        </w:rPr>
        <w:t>а</w:t>
      </w:r>
      <w:r>
        <w:rPr>
          <w:sz w:val="28"/>
          <w:szCs w:val="28"/>
        </w:rPr>
        <w:t xml:space="preserve">пии при </w:t>
      </w:r>
      <w:r>
        <w:rPr>
          <w:sz w:val="28"/>
          <w:szCs w:val="28"/>
          <w:lang w:val="en-US"/>
        </w:rPr>
        <w:t>Helicobacter</w:t>
      </w:r>
      <w:r>
        <w:rPr>
          <w:sz w:val="28"/>
          <w:szCs w:val="28"/>
        </w:rPr>
        <w:t xml:space="preserve"> </w:t>
      </w:r>
      <w:r>
        <w:rPr>
          <w:sz w:val="28"/>
          <w:szCs w:val="28"/>
          <w:lang w:val="en-US"/>
        </w:rPr>
        <w:t>pylori</w:t>
      </w:r>
      <w:r>
        <w:rPr>
          <w:sz w:val="28"/>
          <w:szCs w:val="28"/>
        </w:rPr>
        <w:t>-ассоциированных гастродуоденальных заболев</w:t>
      </w:r>
      <w:r>
        <w:rPr>
          <w:sz w:val="28"/>
          <w:szCs w:val="28"/>
        </w:rPr>
        <w:t>а</w:t>
      </w:r>
      <w:r>
        <w:rPr>
          <w:sz w:val="28"/>
          <w:szCs w:val="28"/>
        </w:rPr>
        <w:t xml:space="preserve">ниях // </w:t>
      </w:r>
      <w:r>
        <w:rPr>
          <w:sz w:val="28"/>
          <w:szCs w:val="28"/>
          <w:lang w:val="en-US"/>
        </w:rPr>
        <w:t>Consilium</w:t>
      </w:r>
      <w:r>
        <w:rPr>
          <w:sz w:val="28"/>
          <w:szCs w:val="28"/>
        </w:rPr>
        <w:t xml:space="preserve"> </w:t>
      </w:r>
      <w:r>
        <w:rPr>
          <w:sz w:val="28"/>
          <w:szCs w:val="28"/>
          <w:lang w:val="en-US"/>
        </w:rPr>
        <w:t>Medicum</w:t>
      </w:r>
      <w:r>
        <w:rPr>
          <w:sz w:val="28"/>
          <w:szCs w:val="28"/>
        </w:rPr>
        <w:t>. — 2001. — Т. 4, № 6. — С. 274–280.</w:t>
      </w:r>
    </w:p>
    <w:p w:rsidR="007C0C9B" w:rsidRDefault="007C0C9B" w:rsidP="00E326AF">
      <w:pPr>
        <w:numPr>
          <w:ilvl w:val="0"/>
          <w:numId w:val="56"/>
        </w:numPr>
        <w:suppressAutoHyphens w:val="0"/>
        <w:spacing w:line="360" w:lineRule="auto"/>
        <w:jc w:val="both"/>
        <w:rPr>
          <w:sz w:val="28"/>
          <w:szCs w:val="28"/>
        </w:rPr>
      </w:pPr>
      <w:r>
        <w:rPr>
          <w:sz w:val="28"/>
          <w:szCs w:val="28"/>
        </w:rPr>
        <w:t>Пасиешвили Л.М., Власенко Е.В. К вопросу о реабилитации больных хроническим бескаменным холециститом // Рос. журн. гастр</w:t>
      </w:r>
      <w:r>
        <w:rPr>
          <w:sz w:val="28"/>
          <w:szCs w:val="28"/>
        </w:rPr>
        <w:t>о</w:t>
      </w:r>
      <w:r>
        <w:rPr>
          <w:sz w:val="28"/>
          <w:szCs w:val="28"/>
        </w:rPr>
        <w:t xml:space="preserve">энтерологии, </w:t>
      </w:r>
      <w:r>
        <w:rPr>
          <w:sz w:val="28"/>
          <w:szCs w:val="28"/>
        </w:rPr>
        <w:lastRenderedPageBreak/>
        <w:t>гепатологии, колопроктологии. — 2005. — Т. 15, № 5</w:t>
      </w:r>
      <w:r>
        <w:rPr>
          <w:sz w:val="28"/>
          <w:szCs w:val="28"/>
          <w:lang w:val="uk-UA"/>
        </w:rPr>
        <w:t>.</w:t>
      </w:r>
      <w:r>
        <w:rPr>
          <w:sz w:val="28"/>
          <w:szCs w:val="28"/>
        </w:rPr>
        <w:t xml:space="preserve"> (Прилож.</w:t>
      </w:r>
      <w:r>
        <w:rPr>
          <w:sz w:val="28"/>
          <w:szCs w:val="28"/>
        </w:rPr>
        <w:br/>
        <w:t>№ 26). — С. 92.</w:t>
      </w:r>
    </w:p>
    <w:p w:rsidR="007C0C9B" w:rsidRDefault="007C0C9B" w:rsidP="00E326AF">
      <w:pPr>
        <w:numPr>
          <w:ilvl w:val="0"/>
          <w:numId w:val="56"/>
        </w:numPr>
        <w:suppressAutoHyphens w:val="0"/>
        <w:spacing w:line="360" w:lineRule="auto"/>
        <w:jc w:val="both"/>
        <w:rPr>
          <w:sz w:val="28"/>
          <w:szCs w:val="28"/>
        </w:rPr>
      </w:pPr>
      <w:r>
        <w:rPr>
          <w:sz w:val="28"/>
          <w:szCs w:val="28"/>
        </w:rPr>
        <w:t>Пасиешвили Л.М., Власенко Е.В. Перспективы использования Дуспат</w:t>
      </w:r>
      <w:r>
        <w:rPr>
          <w:sz w:val="28"/>
          <w:szCs w:val="28"/>
        </w:rPr>
        <w:t>а</w:t>
      </w:r>
      <w:r>
        <w:rPr>
          <w:sz w:val="28"/>
          <w:szCs w:val="28"/>
        </w:rPr>
        <w:t>лина в лечении больных хроническим бескаменным холециститом и гипе</w:t>
      </w:r>
      <w:r>
        <w:rPr>
          <w:sz w:val="28"/>
          <w:szCs w:val="28"/>
        </w:rPr>
        <w:t>р</w:t>
      </w:r>
      <w:r>
        <w:rPr>
          <w:sz w:val="28"/>
          <w:szCs w:val="28"/>
        </w:rPr>
        <w:t>тонической болезнью // Рос. журн. гастроэнтерологии, гепатологии, колопроктологии. — 2004. — № 5. (Пр</w:t>
      </w:r>
      <w:r>
        <w:rPr>
          <w:sz w:val="28"/>
          <w:szCs w:val="28"/>
        </w:rPr>
        <w:t>и</w:t>
      </w:r>
      <w:r>
        <w:rPr>
          <w:sz w:val="28"/>
          <w:szCs w:val="28"/>
        </w:rPr>
        <w:t>лож. № 23). — С. 104.</w:t>
      </w:r>
    </w:p>
    <w:p w:rsidR="007C0C9B" w:rsidRDefault="007C0C9B" w:rsidP="00E326AF">
      <w:pPr>
        <w:numPr>
          <w:ilvl w:val="0"/>
          <w:numId w:val="56"/>
        </w:numPr>
        <w:suppressAutoHyphens w:val="0"/>
        <w:spacing w:line="360" w:lineRule="auto"/>
        <w:jc w:val="both"/>
        <w:rPr>
          <w:sz w:val="28"/>
          <w:szCs w:val="28"/>
        </w:rPr>
      </w:pPr>
      <w:r>
        <w:rPr>
          <w:sz w:val="28"/>
          <w:szCs w:val="28"/>
        </w:rPr>
        <w:t>Передерий В.Г., Ткач С.М., Скопиченко С.В. Язвенная болезнь: прошлое, настоящее, будущее. — Киев: Б.и., 2003. — 256 с.</w:t>
      </w:r>
    </w:p>
    <w:p w:rsidR="007C0C9B" w:rsidRDefault="007C0C9B" w:rsidP="00E326AF">
      <w:pPr>
        <w:numPr>
          <w:ilvl w:val="0"/>
          <w:numId w:val="56"/>
        </w:numPr>
        <w:suppressAutoHyphens w:val="0"/>
        <w:spacing w:line="360" w:lineRule="auto"/>
        <w:jc w:val="both"/>
        <w:rPr>
          <w:sz w:val="28"/>
          <w:szCs w:val="28"/>
        </w:rPr>
      </w:pPr>
      <w:r>
        <w:rPr>
          <w:sz w:val="28"/>
          <w:szCs w:val="28"/>
        </w:rPr>
        <w:t>Петухов В.А. Липидный дистресс-синдром: диагностика и принципы л</w:t>
      </w:r>
      <w:r>
        <w:rPr>
          <w:sz w:val="28"/>
          <w:szCs w:val="28"/>
        </w:rPr>
        <w:t>е</w:t>
      </w:r>
      <w:r>
        <w:rPr>
          <w:sz w:val="28"/>
          <w:szCs w:val="28"/>
        </w:rPr>
        <w:t>чения.— М.: ВЕДИ, 2003.— 88 с.</w:t>
      </w:r>
    </w:p>
    <w:p w:rsidR="007C0C9B" w:rsidRDefault="007C0C9B" w:rsidP="00E326AF">
      <w:pPr>
        <w:numPr>
          <w:ilvl w:val="0"/>
          <w:numId w:val="56"/>
        </w:numPr>
        <w:suppressAutoHyphens w:val="0"/>
        <w:spacing w:line="360" w:lineRule="auto"/>
        <w:jc w:val="both"/>
        <w:rPr>
          <w:sz w:val="28"/>
          <w:szCs w:val="28"/>
        </w:rPr>
      </w:pPr>
      <w:r>
        <w:rPr>
          <w:sz w:val="28"/>
          <w:szCs w:val="28"/>
        </w:rPr>
        <w:t>Плотникова Е.Ю., Белобородова Э.И., Дидковская Н.А. Лечение гипе</w:t>
      </w:r>
      <w:r>
        <w:rPr>
          <w:sz w:val="28"/>
          <w:szCs w:val="28"/>
        </w:rPr>
        <w:t>р</w:t>
      </w:r>
      <w:r>
        <w:rPr>
          <w:sz w:val="28"/>
          <w:szCs w:val="28"/>
        </w:rPr>
        <w:t>моторной дисфункции желчевыводящих путей // Гастроэнтерология СПб. — 2006. — № 1–2. — С. М122.</w:t>
      </w:r>
    </w:p>
    <w:p w:rsidR="007C0C9B" w:rsidRDefault="007C0C9B" w:rsidP="00E326AF">
      <w:pPr>
        <w:numPr>
          <w:ilvl w:val="0"/>
          <w:numId w:val="56"/>
        </w:numPr>
        <w:suppressAutoHyphens w:val="0"/>
        <w:spacing w:line="360" w:lineRule="auto"/>
        <w:jc w:val="both"/>
        <w:rPr>
          <w:sz w:val="28"/>
          <w:szCs w:val="28"/>
        </w:rPr>
      </w:pPr>
      <w:r>
        <w:rPr>
          <w:sz w:val="28"/>
          <w:szCs w:val="28"/>
        </w:rPr>
        <w:t>Плотникова С.Ю., Белобородова Э.И. Психовегетативные особенности у больных с дискинезией жёлчевыводящих путей // Клин. медицина. — 2003. — Т. 81, № 8. — С. 48–52.</w:t>
      </w:r>
    </w:p>
    <w:p w:rsidR="007C0C9B" w:rsidRDefault="007C0C9B" w:rsidP="00E326AF">
      <w:pPr>
        <w:numPr>
          <w:ilvl w:val="0"/>
          <w:numId w:val="56"/>
        </w:numPr>
        <w:suppressAutoHyphens w:val="0"/>
        <w:spacing w:line="360" w:lineRule="auto"/>
        <w:jc w:val="both"/>
        <w:rPr>
          <w:sz w:val="28"/>
          <w:szCs w:val="28"/>
        </w:rPr>
      </w:pPr>
      <w:r>
        <w:rPr>
          <w:sz w:val="28"/>
          <w:szCs w:val="28"/>
        </w:rPr>
        <w:t>Показатели секреции холецистокинина, вегетативной регуляции серде</w:t>
      </w:r>
      <w:r>
        <w:rPr>
          <w:sz w:val="28"/>
          <w:szCs w:val="28"/>
        </w:rPr>
        <w:t>ч</w:t>
      </w:r>
      <w:r>
        <w:rPr>
          <w:sz w:val="28"/>
          <w:szCs w:val="28"/>
        </w:rPr>
        <w:t>ного ритма и уровень тревожности у больных с моторной дисфункцией жёлчного пузыря / Н.Е. Фёдоров, Л.М. Немцов, А.П. Солодков и др. // Гастроэнтерол</w:t>
      </w:r>
      <w:r>
        <w:rPr>
          <w:sz w:val="28"/>
          <w:szCs w:val="28"/>
        </w:rPr>
        <w:t>о</w:t>
      </w:r>
      <w:r>
        <w:rPr>
          <w:sz w:val="28"/>
          <w:szCs w:val="28"/>
        </w:rPr>
        <w:t>гия. — 2003. — № 1. — С. 53–56.</w:t>
      </w:r>
    </w:p>
    <w:p w:rsidR="007C0C9B" w:rsidRDefault="007C0C9B" w:rsidP="00E326AF">
      <w:pPr>
        <w:numPr>
          <w:ilvl w:val="0"/>
          <w:numId w:val="56"/>
        </w:numPr>
        <w:suppressAutoHyphens w:val="0"/>
        <w:spacing w:line="360" w:lineRule="auto"/>
        <w:jc w:val="both"/>
        <w:rPr>
          <w:sz w:val="28"/>
          <w:szCs w:val="28"/>
        </w:rPr>
      </w:pPr>
      <w:r>
        <w:rPr>
          <w:sz w:val="28"/>
          <w:szCs w:val="28"/>
        </w:rPr>
        <w:t>Полунина Т.Е. Желчнокаменная болезнь // Лечащий врач. — 2005. — № 2. — С. 34–38.</w:t>
      </w:r>
    </w:p>
    <w:p w:rsidR="007C0C9B" w:rsidRDefault="007C0C9B" w:rsidP="00E326AF">
      <w:pPr>
        <w:numPr>
          <w:ilvl w:val="0"/>
          <w:numId w:val="56"/>
        </w:numPr>
        <w:suppressAutoHyphens w:val="0"/>
        <w:spacing w:line="360" w:lineRule="auto"/>
        <w:jc w:val="both"/>
        <w:rPr>
          <w:sz w:val="28"/>
          <w:szCs w:val="28"/>
        </w:rPr>
      </w:pPr>
      <w:r>
        <w:rPr>
          <w:sz w:val="28"/>
          <w:szCs w:val="28"/>
        </w:rPr>
        <w:t>Полунина Т.Е., Полунина Е.В. Хронический холецистит // Лечащий врач. — 2004. — № 4. — С. 40–44.</w:t>
      </w:r>
    </w:p>
    <w:p w:rsidR="007C0C9B" w:rsidRDefault="007C0C9B" w:rsidP="00E326AF">
      <w:pPr>
        <w:numPr>
          <w:ilvl w:val="0"/>
          <w:numId w:val="56"/>
        </w:numPr>
        <w:suppressAutoHyphens w:val="0"/>
        <w:spacing w:line="360" w:lineRule="auto"/>
        <w:jc w:val="both"/>
        <w:rPr>
          <w:sz w:val="28"/>
          <w:szCs w:val="28"/>
        </w:rPr>
      </w:pPr>
      <w:r>
        <w:rPr>
          <w:sz w:val="28"/>
          <w:szCs w:val="28"/>
        </w:rPr>
        <w:t>Постхолецистэктомический синдром: диагностика и лечение / П.Я. Григорьев, Э.П. Яковенко, Н.А. Агафонова и др. // Лечащий врач. — 2004. — № 4. — С. 34–38.</w:t>
      </w:r>
    </w:p>
    <w:p w:rsidR="007C0C9B" w:rsidRDefault="007C0C9B" w:rsidP="00E326AF">
      <w:pPr>
        <w:numPr>
          <w:ilvl w:val="0"/>
          <w:numId w:val="56"/>
        </w:numPr>
        <w:suppressAutoHyphens w:val="0"/>
        <w:spacing w:line="360" w:lineRule="auto"/>
        <w:jc w:val="both"/>
        <w:rPr>
          <w:sz w:val="28"/>
          <w:szCs w:val="28"/>
        </w:rPr>
      </w:pPr>
      <w:r>
        <w:rPr>
          <w:sz w:val="28"/>
          <w:szCs w:val="28"/>
        </w:rPr>
        <w:t>Применение холегона в лечении больных хроническим бескаменным холециститом / Н.А. Хохлачева, Е.В. Сучкова, И.А. Пенкина и др. // Гастроэ</w:t>
      </w:r>
      <w:r>
        <w:rPr>
          <w:sz w:val="28"/>
          <w:szCs w:val="28"/>
        </w:rPr>
        <w:t>н</w:t>
      </w:r>
      <w:r>
        <w:rPr>
          <w:sz w:val="28"/>
          <w:szCs w:val="28"/>
        </w:rPr>
        <w:t>терология СПб. — 2004. — № 2–3. — С. М71.</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 xml:space="preserve">Райхлин Н.Т., Кветной И.М., Осадчук М.А. </w:t>
      </w:r>
      <w:r>
        <w:rPr>
          <w:sz w:val="28"/>
          <w:szCs w:val="28"/>
          <w:lang w:val="en-US"/>
        </w:rPr>
        <w:t>APUD</w:t>
      </w:r>
      <w:r>
        <w:rPr>
          <w:sz w:val="28"/>
          <w:szCs w:val="28"/>
        </w:rPr>
        <w:t>-система (общепатол</w:t>
      </w:r>
      <w:r>
        <w:rPr>
          <w:sz w:val="28"/>
          <w:szCs w:val="28"/>
        </w:rPr>
        <w:t>о</w:t>
      </w:r>
      <w:r>
        <w:rPr>
          <w:sz w:val="28"/>
          <w:szCs w:val="28"/>
        </w:rPr>
        <w:t>гические и онкологические аспекты). — Обнинск,</w:t>
      </w:r>
      <w:r>
        <w:rPr>
          <w:sz w:val="28"/>
          <w:szCs w:val="28"/>
        </w:rPr>
        <w:br/>
        <w:t>1993. — 127 с.</w:t>
      </w:r>
    </w:p>
    <w:p w:rsidR="007C0C9B" w:rsidRDefault="007C0C9B" w:rsidP="00E326AF">
      <w:pPr>
        <w:numPr>
          <w:ilvl w:val="0"/>
          <w:numId w:val="56"/>
        </w:numPr>
        <w:suppressAutoHyphens w:val="0"/>
        <w:spacing w:line="360" w:lineRule="auto"/>
        <w:jc w:val="both"/>
        <w:rPr>
          <w:sz w:val="28"/>
          <w:szCs w:val="28"/>
        </w:rPr>
      </w:pPr>
      <w:r>
        <w:rPr>
          <w:sz w:val="28"/>
          <w:szCs w:val="28"/>
        </w:rPr>
        <w:t>Ранюк Л.Г. Микробный пейзаж желчи при хроническом бескаменном холецистите // Рос. журн. гастр</w:t>
      </w:r>
      <w:r>
        <w:rPr>
          <w:sz w:val="28"/>
          <w:szCs w:val="28"/>
        </w:rPr>
        <w:t>о</w:t>
      </w:r>
      <w:r>
        <w:rPr>
          <w:sz w:val="28"/>
          <w:szCs w:val="28"/>
        </w:rPr>
        <w:t>энтерологии, гепатологии, колопроктологии. — 2005. — Т. 15, № 5. (Прилож. № 26). — С. 92.</w:t>
      </w:r>
    </w:p>
    <w:p w:rsidR="007C0C9B" w:rsidRDefault="007C0C9B" w:rsidP="00E326AF">
      <w:pPr>
        <w:numPr>
          <w:ilvl w:val="0"/>
          <w:numId w:val="56"/>
        </w:numPr>
        <w:suppressAutoHyphens w:val="0"/>
        <w:spacing w:line="360" w:lineRule="auto"/>
        <w:jc w:val="both"/>
        <w:rPr>
          <w:sz w:val="28"/>
          <w:szCs w:val="28"/>
        </w:rPr>
      </w:pPr>
      <w:r>
        <w:rPr>
          <w:sz w:val="28"/>
          <w:szCs w:val="28"/>
        </w:rPr>
        <w:t xml:space="preserve">Рапопорт С.И., Шубина Н.А., Семенова Н.В. </w:t>
      </w:r>
      <w:r>
        <w:rPr>
          <w:sz w:val="28"/>
          <w:szCs w:val="28"/>
          <w:vertAlign w:val="superscript"/>
        </w:rPr>
        <w:t>13</w:t>
      </w:r>
      <w:r>
        <w:rPr>
          <w:sz w:val="28"/>
          <w:szCs w:val="28"/>
        </w:rPr>
        <w:t>С дыхательный тест в практике гастроэнтеролога. — М. : Медпрактика-М, 2007. — 136 с.</w:t>
      </w:r>
    </w:p>
    <w:p w:rsidR="007C0C9B" w:rsidRDefault="007C0C9B" w:rsidP="00E326AF">
      <w:pPr>
        <w:numPr>
          <w:ilvl w:val="0"/>
          <w:numId w:val="56"/>
        </w:numPr>
        <w:suppressAutoHyphens w:val="0"/>
        <w:spacing w:line="360" w:lineRule="auto"/>
        <w:jc w:val="both"/>
        <w:rPr>
          <w:sz w:val="28"/>
          <w:szCs w:val="28"/>
        </w:rPr>
      </w:pPr>
      <w:r>
        <w:rPr>
          <w:sz w:val="28"/>
          <w:szCs w:val="28"/>
        </w:rPr>
        <w:t>Распространенность холелитиаза по данным вскрытий / В.А. Максимов, В.И. Цицеров, А.Л. Чернышев, К.М. Тарасов // Практикующий врач. — 1997. — № 10. — С. 12–13.</w:t>
      </w:r>
    </w:p>
    <w:p w:rsidR="007C0C9B" w:rsidRDefault="007C0C9B" w:rsidP="00E326AF">
      <w:pPr>
        <w:numPr>
          <w:ilvl w:val="0"/>
          <w:numId w:val="56"/>
        </w:numPr>
        <w:suppressAutoHyphens w:val="0"/>
        <w:spacing w:line="360" w:lineRule="auto"/>
        <w:jc w:val="both"/>
        <w:rPr>
          <w:sz w:val="28"/>
          <w:szCs w:val="28"/>
        </w:rPr>
      </w:pPr>
      <w:r>
        <w:rPr>
          <w:sz w:val="28"/>
          <w:szCs w:val="28"/>
        </w:rPr>
        <w:t>Рациональная фармакотерапия заболеваний органов пищеварения / Под ред. В.Т. Ивашкина. — М. : Литтерра, 2003. — 1046 с.</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Решетилов Ю.И. «Золотой стандарт» рН-метрии желудка. — Запорожье : Б. и., 2007. — 100 с.</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Роль дюспаталина в лечении функциональных заболеваний желудочно-кишечного тракта // Рос. мед. журн. Болезни органов пищеварения. — 2002. — Т. 3, № 2. — С. 70–72.</w:t>
      </w:r>
    </w:p>
    <w:p w:rsidR="007C0C9B" w:rsidRDefault="007C0C9B" w:rsidP="00E326AF">
      <w:pPr>
        <w:widowControl w:val="0"/>
        <w:numPr>
          <w:ilvl w:val="0"/>
          <w:numId w:val="56"/>
        </w:numPr>
        <w:suppressAutoHyphens w:val="0"/>
        <w:spacing w:line="360" w:lineRule="auto"/>
        <w:jc w:val="both"/>
        <w:rPr>
          <w:sz w:val="28"/>
          <w:szCs w:val="28"/>
        </w:rPr>
      </w:pPr>
      <w:r>
        <w:rPr>
          <w:sz w:val="28"/>
          <w:szCs w:val="28"/>
        </w:rPr>
        <w:t xml:space="preserve">Роль </w:t>
      </w:r>
      <w:r>
        <w:rPr>
          <w:sz w:val="28"/>
          <w:szCs w:val="28"/>
          <w:lang w:val="en-US"/>
        </w:rPr>
        <w:t>Helicobacter</w:t>
      </w:r>
      <w:r>
        <w:rPr>
          <w:sz w:val="28"/>
          <w:szCs w:val="28"/>
        </w:rPr>
        <w:t xml:space="preserve"> </w:t>
      </w:r>
      <w:r>
        <w:rPr>
          <w:sz w:val="28"/>
          <w:szCs w:val="28"/>
          <w:lang w:val="en-US"/>
        </w:rPr>
        <w:t>pylori</w:t>
      </w:r>
      <w:r>
        <w:rPr>
          <w:sz w:val="28"/>
          <w:szCs w:val="28"/>
        </w:rPr>
        <w:t xml:space="preserve"> в развитии осложнений портальной гипертензии при циррозе печени / Х.А. Акилов, Л.Г. Баженов, А.В. Девятов и др. // Анн</w:t>
      </w:r>
      <w:r>
        <w:rPr>
          <w:sz w:val="28"/>
          <w:szCs w:val="28"/>
        </w:rPr>
        <w:t>а</w:t>
      </w:r>
      <w:r>
        <w:rPr>
          <w:sz w:val="28"/>
          <w:szCs w:val="28"/>
        </w:rPr>
        <w:t>лы хирург. гепатологии. — 2003. — Т. 8, № 1. — С. 37–39.</w:t>
      </w:r>
    </w:p>
    <w:p w:rsidR="007C0C9B" w:rsidRDefault="007C0C9B" w:rsidP="00E326AF">
      <w:pPr>
        <w:widowControl w:val="0"/>
        <w:numPr>
          <w:ilvl w:val="0"/>
          <w:numId w:val="56"/>
        </w:numPr>
        <w:suppressAutoHyphens w:val="0"/>
        <w:spacing w:line="360" w:lineRule="auto"/>
        <w:jc w:val="both"/>
        <w:rPr>
          <w:sz w:val="28"/>
          <w:szCs w:val="28"/>
        </w:rPr>
      </w:pPr>
      <w:r>
        <w:rPr>
          <w:sz w:val="28"/>
          <w:szCs w:val="28"/>
        </w:rPr>
        <w:t xml:space="preserve">Роль </w:t>
      </w:r>
      <w:r>
        <w:rPr>
          <w:sz w:val="28"/>
          <w:szCs w:val="28"/>
          <w:lang w:val="en-US"/>
        </w:rPr>
        <w:t>Helicobacter</w:t>
      </w:r>
      <w:r>
        <w:rPr>
          <w:sz w:val="28"/>
          <w:szCs w:val="28"/>
        </w:rPr>
        <w:t xml:space="preserve"> </w:t>
      </w:r>
      <w:r>
        <w:rPr>
          <w:sz w:val="28"/>
          <w:szCs w:val="28"/>
          <w:lang w:val="en-US"/>
        </w:rPr>
        <w:t>pylori</w:t>
      </w:r>
      <w:r>
        <w:rPr>
          <w:sz w:val="28"/>
          <w:szCs w:val="28"/>
        </w:rPr>
        <w:t xml:space="preserve"> при развитии экстрагастродуоденальных забол</w:t>
      </w:r>
      <w:r>
        <w:rPr>
          <w:sz w:val="28"/>
          <w:szCs w:val="28"/>
        </w:rPr>
        <w:t>е</w:t>
      </w:r>
      <w:r>
        <w:rPr>
          <w:sz w:val="28"/>
          <w:szCs w:val="28"/>
        </w:rPr>
        <w:t>ваний / Э.А. Бардахчьян, С.Ю. Ломов, Н.Г. Харланова, Н.В. Камнева // Эк</w:t>
      </w:r>
      <w:r>
        <w:rPr>
          <w:sz w:val="28"/>
          <w:szCs w:val="28"/>
        </w:rPr>
        <w:t>с</w:t>
      </w:r>
      <w:r>
        <w:rPr>
          <w:sz w:val="28"/>
          <w:szCs w:val="28"/>
        </w:rPr>
        <w:t>перим. и клин. гастроэнтерология. — 2005. — № 3. — С. 20–27.</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Руководство по гастроэнтерологии / Под ред. Ф.И. Комаров и А.Л. Гребенева. — М. : Медицина, 1995. — Т. 2. — 523</w:t>
      </w:r>
      <w:r>
        <w:rPr>
          <w:sz w:val="28"/>
          <w:szCs w:val="28"/>
          <w:lang w:val="uk-UA"/>
        </w:rPr>
        <w:t xml:space="preserve"> с.</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Румянцев В.Г. Хеликобактерная инфекция и воспалительные заболевания кишечника // Эксперим. и клин. гастроэнтерология. — 2006. — № 1. — С. 72–77.</w:t>
      </w:r>
    </w:p>
    <w:p w:rsidR="007C0C9B" w:rsidRDefault="007C0C9B" w:rsidP="00E326AF">
      <w:pPr>
        <w:widowControl w:val="0"/>
        <w:numPr>
          <w:ilvl w:val="0"/>
          <w:numId w:val="56"/>
        </w:numPr>
        <w:suppressAutoHyphens w:val="0"/>
        <w:spacing w:line="360" w:lineRule="auto"/>
        <w:jc w:val="both"/>
        <w:rPr>
          <w:sz w:val="28"/>
          <w:szCs w:val="28"/>
        </w:rPr>
      </w:pPr>
      <w:r>
        <w:rPr>
          <w:sz w:val="28"/>
          <w:szCs w:val="28"/>
        </w:rPr>
        <w:t xml:space="preserve">Рыжкова О.В., Ефимова Н.Г., Сайфутдинов Р.Г. Двигательная функция желчного пузыря у больных желчнокаменной болезнью по данным </w:t>
      </w:r>
      <w:r>
        <w:rPr>
          <w:sz w:val="28"/>
          <w:szCs w:val="28"/>
        </w:rPr>
        <w:lastRenderedPageBreak/>
        <w:t>динамической сцинтиграфии // Рос. журн. гастр</w:t>
      </w:r>
      <w:r>
        <w:rPr>
          <w:sz w:val="28"/>
          <w:szCs w:val="28"/>
        </w:rPr>
        <w:t>о</w:t>
      </w:r>
      <w:r>
        <w:rPr>
          <w:sz w:val="28"/>
          <w:szCs w:val="28"/>
        </w:rPr>
        <w:t>энтерологии, гепатологии, колопроктологии. — 2006. — Т. 16, № 1. — С. 96.</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Рыжкова О.В. Заболеваемость с временной утратой трудоспособности у больных желчнокаменной болезнью // Гастроэнтерология СПб. — 2006. — № 1–2. — С. М131.</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Сайфутдинов Р.Г., Муртазина А.С., Итяксова Л.И. Хронический некал</w:t>
      </w:r>
      <w:r>
        <w:rPr>
          <w:sz w:val="28"/>
          <w:szCs w:val="28"/>
        </w:rPr>
        <w:t>ь</w:t>
      </w:r>
      <w:r>
        <w:rPr>
          <w:sz w:val="28"/>
          <w:szCs w:val="28"/>
        </w:rPr>
        <w:t>кулезный холецистит у больных с гастроэзофагеальной рефлюксной боле</w:t>
      </w:r>
      <w:r>
        <w:rPr>
          <w:sz w:val="28"/>
          <w:szCs w:val="28"/>
        </w:rPr>
        <w:t>з</w:t>
      </w:r>
      <w:r>
        <w:rPr>
          <w:sz w:val="28"/>
          <w:szCs w:val="28"/>
        </w:rPr>
        <w:t>нью в сочетании с хроническим обструктивным бронхитом // Гастроэнтер</w:t>
      </w:r>
      <w:r>
        <w:rPr>
          <w:sz w:val="28"/>
          <w:szCs w:val="28"/>
        </w:rPr>
        <w:t>о</w:t>
      </w:r>
      <w:r>
        <w:rPr>
          <w:sz w:val="28"/>
          <w:szCs w:val="28"/>
        </w:rPr>
        <w:t>логия СПб. — 2005. — № 1–2. — С. М124.</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Седлецкий Ю.И. Современные методы лечения ожирения. — СПб. : Э</w:t>
      </w:r>
      <w:r>
        <w:rPr>
          <w:sz w:val="28"/>
          <w:szCs w:val="28"/>
        </w:rPr>
        <w:t>Л</w:t>
      </w:r>
      <w:r>
        <w:rPr>
          <w:sz w:val="28"/>
          <w:szCs w:val="28"/>
        </w:rPr>
        <w:t>БИ–СПб, 2007. — 416 с.</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Семенова О.В., Новиков П.Д. Цитокины у детей с дисфункцией билиарной системы и холециститом // Рос. журн. гастр</w:t>
      </w:r>
      <w:r>
        <w:rPr>
          <w:sz w:val="28"/>
          <w:szCs w:val="28"/>
        </w:rPr>
        <w:t>о</w:t>
      </w:r>
      <w:r>
        <w:rPr>
          <w:sz w:val="28"/>
          <w:szCs w:val="28"/>
        </w:rPr>
        <w:t>энтерологии, гепатологии, колопроктологии. — 2005. — Т. 15, № 5. (Прилож.</w:t>
      </w:r>
      <w:r>
        <w:rPr>
          <w:sz w:val="28"/>
          <w:szCs w:val="28"/>
        </w:rPr>
        <w:br/>
        <w:t>№ 26). — С. 94.</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Сидоров П.И., Ишекова Н.И., Соловьев А.Г. Коррекция избыточной ма</w:t>
      </w:r>
      <w:r>
        <w:rPr>
          <w:sz w:val="28"/>
          <w:szCs w:val="28"/>
        </w:rPr>
        <w:t>с</w:t>
      </w:r>
      <w:r>
        <w:rPr>
          <w:sz w:val="28"/>
          <w:szCs w:val="28"/>
        </w:rPr>
        <w:t>сы тела. — М. : МЕДпресс-информ, 2004. — 144 с.</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lang w:val="uk-UA"/>
        </w:rPr>
        <w:t>Скляр С.І., Гарнік Т.П., Щуплієнко І.М. Післягоспітальне реабілітаційне лікування дискінезії жовчних шляхів із застосуванням фітотерапії у пра</w:t>
      </w:r>
      <w:r>
        <w:rPr>
          <w:sz w:val="28"/>
          <w:szCs w:val="28"/>
          <w:lang w:val="uk-UA"/>
        </w:rPr>
        <w:t>к</w:t>
      </w:r>
      <w:r>
        <w:rPr>
          <w:sz w:val="28"/>
          <w:szCs w:val="28"/>
          <w:lang w:val="uk-UA"/>
        </w:rPr>
        <w:t>тиці лікаря сімейної медицини // Фітотерапія. — 2004. — № 4. — С. 10–15.</w:t>
      </w:r>
    </w:p>
    <w:p w:rsidR="007C0C9B" w:rsidRDefault="007C0C9B" w:rsidP="00E326AF">
      <w:pPr>
        <w:widowControl w:val="0"/>
        <w:numPr>
          <w:ilvl w:val="0"/>
          <w:numId w:val="56"/>
        </w:numPr>
        <w:suppressAutoHyphens w:val="0"/>
        <w:spacing w:line="360" w:lineRule="auto"/>
        <w:jc w:val="both"/>
        <w:rPr>
          <w:sz w:val="28"/>
          <w:szCs w:val="28"/>
        </w:rPr>
      </w:pPr>
      <w:r>
        <w:rPr>
          <w:sz w:val="28"/>
          <w:szCs w:val="28"/>
        </w:rPr>
        <w:t xml:space="preserve">Содержание антител к </w:t>
      </w:r>
      <w:r>
        <w:rPr>
          <w:sz w:val="28"/>
          <w:szCs w:val="28"/>
          <w:lang w:val="en-US"/>
        </w:rPr>
        <w:t>Helicobacter</w:t>
      </w:r>
      <w:r>
        <w:rPr>
          <w:sz w:val="28"/>
          <w:szCs w:val="28"/>
        </w:rPr>
        <w:t xml:space="preserve"> </w:t>
      </w:r>
      <w:r>
        <w:rPr>
          <w:sz w:val="28"/>
          <w:szCs w:val="28"/>
          <w:lang w:val="en-US"/>
        </w:rPr>
        <w:t>pylori</w:t>
      </w:r>
      <w:r>
        <w:rPr>
          <w:sz w:val="28"/>
          <w:szCs w:val="28"/>
        </w:rPr>
        <w:t xml:space="preserve"> при болезнях органов пищев</w:t>
      </w:r>
      <w:r>
        <w:rPr>
          <w:sz w:val="28"/>
          <w:szCs w:val="28"/>
        </w:rPr>
        <w:t>а</w:t>
      </w:r>
      <w:r>
        <w:rPr>
          <w:sz w:val="28"/>
          <w:szCs w:val="28"/>
        </w:rPr>
        <w:t>рения / Т.М. Царегородцева, Т.И. Серова, М.В. Гладилина, А.В. Губина // Эксперим. и клин. гастроэнтерология. — 2006. — № 1. — С. 54–58.</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Содержание липидов в сыворотке крови и жёлчи при заболеваниях жё</w:t>
      </w:r>
      <w:r>
        <w:rPr>
          <w:sz w:val="28"/>
          <w:szCs w:val="28"/>
        </w:rPr>
        <w:t>л</w:t>
      </w:r>
      <w:r>
        <w:rPr>
          <w:sz w:val="28"/>
          <w:szCs w:val="28"/>
        </w:rPr>
        <w:t>чевыводящих путей в организованной популяции г. Абакана / Е.Ю. Куперштейн, Ю.Л. Тонких, Е.П. Бронникова, В.В. Цуканов // Рос. журн. гастроэнтерологии, гепатологии, колопроктологии. — 2004. — № 5. (Пр</w:t>
      </w:r>
      <w:r>
        <w:rPr>
          <w:sz w:val="28"/>
          <w:szCs w:val="28"/>
        </w:rPr>
        <w:t>и</w:t>
      </w:r>
      <w:r>
        <w:rPr>
          <w:sz w:val="28"/>
          <w:szCs w:val="28"/>
        </w:rPr>
        <w:t>лож. № 23). — С. 102.</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Содержание триглицеридов в липопротеидах высокой плотности у бол</w:t>
      </w:r>
      <w:r>
        <w:rPr>
          <w:sz w:val="28"/>
          <w:szCs w:val="28"/>
        </w:rPr>
        <w:t>ь</w:t>
      </w:r>
      <w:r>
        <w:rPr>
          <w:sz w:val="28"/>
          <w:szCs w:val="28"/>
        </w:rPr>
        <w:t>ных хроническим бескаменным холециститом / Л.В.</w:t>
      </w:r>
      <w:r>
        <w:rPr>
          <w:sz w:val="28"/>
          <w:szCs w:val="28"/>
          <w:lang w:val="uk-UA"/>
        </w:rPr>
        <w:t> </w:t>
      </w:r>
      <w:r>
        <w:rPr>
          <w:sz w:val="28"/>
          <w:szCs w:val="28"/>
        </w:rPr>
        <w:t xml:space="preserve">Корашвили, </w:t>
      </w:r>
      <w:r>
        <w:rPr>
          <w:sz w:val="28"/>
          <w:szCs w:val="28"/>
        </w:rPr>
        <w:lastRenderedPageBreak/>
        <w:t>О.С. Измайлова, Н.Н. Новоженина и др. // Казан. мед. журн. — 2001. — Т. 82, № 2. — С. 102–105.</w:t>
      </w:r>
    </w:p>
    <w:p w:rsidR="007C0C9B" w:rsidRDefault="007C0C9B" w:rsidP="00E326AF">
      <w:pPr>
        <w:widowControl w:val="0"/>
        <w:numPr>
          <w:ilvl w:val="0"/>
          <w:numId w:val="56"/>
        </w:numPr>
        <w:suppressAutoHyphens w:val="0"/>
        <w:spacing w:line="360" w:lineRule="auto"/>
        <w:jc w:val="both"/>
        <w:rPr>
          <w:sz w:val="28"/>
          <w:szCs w:val="28"/>
          <w:lang w:val="uk-UA"/>
        </w:rPr>
      </w:pPr>
      <w:r>
        <w:rPr>
          <w:sz w:val="28"/>
          <w:szCs w:val="28"/>
          <w:lang w:val="uk-UA"/>
        </w:rPr>
        <w:t xml:space="preserve">Соловйова Г.А. Особливості інфікованості </w:t>
      </w:r>
      <w:r>
        <w:rPr>
          <w:sz w:val="28"/>
          <w:szCs w:val="28"/>
          <w:lang w:val="en-GB"/>
        </w:rPr>
        <w:t>Helicobacter</w:t>
      </w:r>
      <w:r>
        <w:rPr>
          <w:sz w:val="28"/>
          <w:szCs w:val="28"/>
        </w:rPr>
        <w:t xml:space="preserve"> </w:t>
      </w:r>
      <w:r>
        <w:rPr>
          <w:sz w:val="28"/>
          <w:szCs w:val="28"/>
          <w:lang w:val="en-GB"/>
        </w:rPr>
        <w:t>pylori</w:t>
      </w:r>
      <w:r>
        <w:rPr>
          <w:sz w:val="28"/>
          <w:szCs w:val="28"/>
          <w:lang w:val="uk-UA"/>
        </w:rPr>
        <w:t xml:space="preserve"> у хворих з ерозіями шлунка при захворюваннях жовчовивідних шляхів // Сучасні інф</w:t>
      </w:r>
      <w:r>
        <w:rPr>
          <w:sz w:val="28"/>
          <w:szCs w:val="28"/>
          <w:lang w:val="uk-UA"/>
        </w:rPr>
        <w:t>е</w:t>
      </w:r>
      <w:r>
        <w:rPr>
          <w:sz w:val="28"/>
          <w:szCs w:val="28"/>
          <w:lang w:val="uk-UA"/>
        </w:rPr>
        <w:t>кції. — 2006. — № 3–4. — С. 34–39.</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Спосіб корекції функціональних розладів гепатобіліарної системи у нов</w:t>
      </w:r>
      <w:r>
        <w:rPr>
          <w:sz w:val="28"/>
          <w:szCs w:val="28"/>
          <w:lang w:val="uk-UA"/>
        </w:rPr>
        <w:t>о</w:t>
      </w:r>
      <w:r>
        <w:rPr>
          <w:sz w:val="28"/>
          <w:szCs w:val="28"/>
          <w:lang w:val="uk-UA"/>
        </w:rPr>
        <w:t>народжених дітей: Інформ. лист / Буковин. держ. мед. акад., Укрмедпатент</w:t>
      </w:r>
      <w:r>
        <w:rPr>
          <w:sz w:val="28"/>
          <w:szCs w:val="28"/>
          <w:lang w:val="uk-UA"/>
        </w:rPr>
        <w:t>і</w:t>
      </w:r>
      <w:r>
        <w:rPr>
          <w:sz w:val="28"/>
          <w:szCs w:val="28"/>
          <w:lang w:val="uk-UA"/>
        </w:rPr>
        <w:t>нформ; Авт.: Ю.Д. Годованець та ін. — Київ, 2005. — 3 с.</w:t>
      </w:r>
    </w:p>
    <w:p w:rsidR="007C0C9B" w:rsidRDefault="007C0C9B" w:rsidP="00E326AF">
      <w:pPr>
        <w:numPr>
          <w:ilvl w:val="0"/>
          <w:numId w:val="56"/>
        </w:numPr>
        <w:suppressAutoHyphens w:val="0"/>
        <w:spacing w:line="360" w:lineRule="auto"/>
        <w:jc w:val="both"/>
        <w:rPr>
          <w:sz w:val="28"/>
          <w:szCs w:val="28"/>
        </w:rPr>
      </w:pPr>
      <w:r>
        <w:rPr>
          <w:sz w:val="28"/>
          <w:szCs w:val="28"/>
        </w:rPr>
        <w:t>Сравнительная характеристика содержания микроэлементов в пузырной порции жёлчи больных хроническим описторхозом, гастроэзофагеальной рефлюксной болезнью и их сочетанием / С.И.</w:t>
      </w:r>
      <w:r>
        <w:rPr>
          <w:sz w:val="28"/>
          <w:szCs w:val="28"/>
          <w:lang w:val="uk-UA"/>
        </w:rPr>
        <w:t> </w:t>
      </w:r>
      <w:r>
        <w:rPr>
          <w:sz w:val="28"/>
          <w:szCs w:val="28"/>
        </w:rPr>
        <w:t>Матаев, О.В. Кривцова, Л.И. Кривцова, Т.Н. Василькова // Рос. журн. гастроэнтерологии, гепатологии, колопроктологии. — 2004. — № 5. (Пр</w:t>
      </w:r>
      <w:r>
        <w:rPr>
          <w:sz w:val="28"/>
          <w:szCs w:val="28"/>
        </w:rPr>
        <w:t>и</w:t>
      </w:r>
      <w:r>
        <w:rPr>
          <w:sz w:val="28"/>
          <w:szCs w:val="28"/>
        </w:rPr>
        <w:t>лож. № 23). — С. 104.</w:t>
      </w:r>
    </w:p>
    <w:p w:rsidR="007C0C9B" w:rsidRDefault="007C0C9B" w:rsidP="00E326AF">
      <w:pPr>
        <w:numPr>
          <w:ilvl w:val="0"/>
          <w:numId w:val="56"/>
        </w:numPr>
        <w:suppressAutoHyphens w:val="0"/>
        <w:spacing w:line="360" w:lineRule="auto"/>
        <w:jc w:val="both"/>
        <w:rPr>
          <w:sz w:val="28"/>
          <w:szCs w:val="28"/>
        </w:rPr>
      </w:pPr>
      <w:r>
        <w:rPr>
          <w:sz w:val="28"/>
          <w:szCs w:val="28"/>
        </w:rPr>
        <w:t>Таищева Н.Б. Оптимизация выхаживания недоношенных детей с непр</w:t>
      </w:r>
      <w:r>
        <w:rPr>
          <w:sz w:val="28"/>
          <w:szCs w:val="28"/>
        </w:rPr>
        <w:t>я</w:t>
      </w:r>
      <w:r>
        <w:rPr>
          <w:sz w:val="28"/>
          <w:szCs w:val="28"/>
        </w:rPr>
        <w:t>мой гипербилирубинемией и нарушенной микробной колонизацией кише</w:t>
      </w:r>
      <w:r>
        <w:rPr>
          <w:sz w:val="28"/>
          <w:szCs w:val="28"/>
        </w:rPr>
        <w:t>ч</w:t>
      </w:r>
      <w:r>
        <w:rPr>
          <w:sz w:val="28"/>
          <w:szCs w:val="28"/>
        </w:rPr>
        <w:t xml:space="preserve">ника: </w:t>
      </w:r>
      <w:r>
        <w:rPr>
          <w:sz w:val="28"/>
          <w:szCs w:val="28"/>
          <w:lang w:val="uk-UA"/>
        </w:rPr>
        <w:t xml:space="preserve">Автореф. дис. … канд. мед. наук; (14.00.09) / </w:t>
      </w:r>
      <w:r>
        <w:rPr>
          <w:sz w:val="28"/>
          <w:szCs w:val="28"/>
        </w:rPr>
        <w:t>Минздравсоцразвития Рос. Федерации</w:t>
      </w:r>
      <w:r>
        <w:rPr>
          <w:sz w:val="28"/>
          <w:szCs w:val="28"/>
          <w:lang w:val="uk-UA"/>
        </w:rPr>
        <w:t xml:space="preserve">, ГОУ </w:t>
      </w:r>
      <w:r>
        <w:rPr>
          <w:sz w:val="28"/>
          <w:szCs w:val="28"/>
        </w:rPr>
        <w:t>ВПО РГМУ. — 2005. — 23 с.</w:t>
      </w:r>
    </w:p>
    <w:p w:rsidR="007C0C9B" w:rsidRDefault="007C0C9B" w:rsidP="00E326AF">
      <w:pPr>
        <w:numPr>
          <w:ilvl w:val="0"/>
          <w:numId w:val="56"/>
        </w:numPr>
        <w:suppressAutoHyphens w:val="0"/>
        <w:spacing w:line="360" w:lineRule="auto"/>
        <w:jc w:val="both"/>
        <w:rPr>
          <w:sz w:val="28"/>
          <w:szCs w:val="28"/>
        </w:rPr>
      </w:pPr>
      <w:r>
        <w:rPr>
          <w:sz w:val="28"/>
          <w:szCs w:val="28"/>
        </w:rPr>
        <w:t>Терапия заболеваний желудочно-кишечного тракта с применением ант</w:t>
      </w:r>
      <w:r>
        <w:rPr>
          <w:sz w:val="28"/>
          <w:szCs w:val="28"/>
        </w:rPr>
        <w:t>и</w:t>
      </w:r>
      <w:r>
        <w:rPr>
          <w:sz w:val="28"/>
          <w:szCs w:val="28"/>
        </w:rPr>
        <w:t>гомотиксических препаратов: Метод. рекомендации. — Киев: Б.и., 2004.</w:t>
      </w:r>
      <w:r>
        <w:rPr>
          <w:sz w:val="28"/>
          <w:szCs w:val="28"/>
          <w:lang w:val="en-US"/>
        </w:rPr>
        <w:t> </w:t>
      </w:r>
      <w:r>
        <w:rPr>
          <w:sz w:val="28"/>
          <w:szCs w:val="28"/>
        </w:rPr>
        <w:t>— 120 с.</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Терапія, що коригує дискінезії жовчовивідної системи при гепатиті А з тривалою реконвалесценцією / П.С.</w:t>
      </w:r>
      <w:r>
        <w:rPr>
          <w:sz w:val="28"/>
          <w:szCs w:val="28"/>
          <w:lang w:val="en-US"/>
        </w:rPr>
        <w:t> </w:t>
      </w:r>
      <w:r>
        <w:rPr>
          <w:sz w:val="28"/>
          <w:szCs w:val="28"/>
          <w:lang w:val="uk-UA"/>
        </w:rPr>
        <w:t>Аршинов, О.І. Коліуш, Е.П. Мухіна, В.В. Васильєва // Вірусні хвороби, токсоплазмоз, хламідіоз. — Тернопіль, 2004. — С. 10–11.</w:t>
      </w:r>
    </w:p>
    <w:p w:rsidR="007C0C9B" w:rsidRDefault="007C0C9B" w:rsidP="00E326AF">
      <w:pPr>
        <w:numPr>
          <w:ilvl w:val="0"/>
          <w:numId w:val="56"/>
        </w:numPr>
        <w:suppressAutoHyphens w:val="0"/>
        <w:spacing w:line="360" w:lineRule="auto"/>
        <w:jc w:val="both"/>
        <w:rPr>
          <w:sz w:val="28"/>
          <w:szCs w:val="28"/>
        </w:rPr>
      </w:pPr>
      <w:r>
        <w:rPr>
          <w:sz w:val="28"/>
          <w:szCs w:val="28"/>
        </w:rPr>
        <w:t>Терехина Н.А., Заривчацкий М.Ф., Владимиров А.А. Влияние озонотер</w:t>
      </w:r>
      <w:r>
        <w:rPr>
          <w:sz w:val="28"/>
          <w:szCs w:val="28"/>
        </w:rPr>
        <w:t>а</w:t>
      </w:r>
      <w:r>
        <w:rPr>
          <w:sz w:val="28"/>
          <w:szCs w:val="28"/>
        </w:rPr>
        <w:t>пии на процессы свободнорадикального окисления при остром холецистите // Рос. журн. гастр</w:t>
      </w:r>
      <w:r>
        <w:rPr>
          <w:sz w:val="28"/>
          <w:szCs w:val="28"/>
        </w:rPr>
        <w:t>о</w:t>
      </w:r>
      <w:r>
        <w:rPr>
          <w:sz w:val="28"/>
          <w:szCs w:val="28"/>
        </w:rPr>
        <w:t>энтерологии, гепатологии, колопроктологии. — 2007. — Т. 17, № 1. (Прилож. № 29). — С. 18.</w:t>
      </w:r>
    </w:p>
    <w:p w:rsidR="007C0C9B" w:rsidRDefault="007C0C9B" w:rsidP="00E326AF">
      <w:pPr>
        <w:numPr>
          <w:ilvl w:val="0"/>
          <w:numId w:val="56"/>
        </w:numPr>
        <w:suppressAutoHyphens w:val="0"/>
        <w:spacing w:line="360" w:lineRule="auto"/>
        <w:jc w:val="both"/>
        <w:rPr>
          <w:sz w:val="28"/>
          <w:szCs w:val="28"/>
        </w:rPr>
      </w:pPr>
      <w:r>
        <w:rPr>
          <w:sz w:val="28"/>
          <w:szCs w:val="28"/>
        </w:rPr>
        <w:t>Ткач С.М. Антигомотоксическая терапия в гастроэнтерологии // Здоров’я України. — 2006. — № 21/1. — С. 68.</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Ткач С.М. Эффективность антигомотоксических препаратов в лечении синдрома раздраженной кишки // Биол. терапия. — 2004. — № 1. —</w:t>
      </w:r>
      <w:r>
        <w:rPr>
          <w:sz w:val="28"/>
          <w:szCs w:val="28"/>
        </w:rPr>
        <w:br/>
        <w:t>С. 43–46.</w:t>
      </w:r>
    </w:p>
    <w:p w:rsidR="007C0C9B" w:rsidRDefault="007C0C9B" w:rsidP="00E326AF">
      <w:pPr>
        <w:numPr>
          <w:ilvl w:val="0"/>
          <w:numId w:val="56"/>
        </w:numPr>
        <w:suppressAutoHyphens w:val="0"/>
        <w:spacing w:line="360" w:lineRule="auto"/>
        <w:jc w:val="both"/>
        <w:rPr>
          <w:sz w:val="28"/>
          <w:szCs w:val="28"/>
        </w:rPr>
      </w:pPr>
      <w:r>
        <w:rPr>
          <w:sz w:val="28"/>
          <w:szCs w:val="28"/>
        </w:rPr>
        <w:t>Ткач С.М. Эффективность антигомотоксических препаратов в лечении функциональной диспепсии // Биол. терапия. — 2005. — № 2. — С. 34–37.</w:t>
      </w:r>
    </w:p>
    <w:p w:rsidR="007C0C9B" w:rsidRDefault="007C0C9B" w:rsidP="00E326AF">
      <w:pPr>
        <w:numPr>
          <w:ilvl w:val="0"/>
          <w:numId w:val="56"/>
        </w:numPr>
        <w:suppressAutoHyphens w:val="0"/>
        <w:spacing w:line="360" w:lineRule="auto"/>
        <w:jc w:val="both"/>
        <w:rPr>
          <w:sz w:val="28"/>
          <w:szCs w:val="28"/>
        </w:rPr>
      </w:pPr>
      <w:r>
        <w:rPr>
          <w:sz w:val="28"/>
          <w:szCs w:val="28"/>
        </w:rPr>
        <w:t>Ткаченко Е.В., Варванина Г.Г., Быстровская Е.В. Нарушение гормонал</w:t>
      </w:r>
      <w:r>
        <w:rPr>
          <w:sz w:val="28"/>
          <w:szCs w:val="28"/>
        </w:rPr>
        <w:t>ь</w:t>
      </w:r>
      <w:r>
        <w:rPr>
          <w:sz w:val="28"/>
          <w:szCs w:val="28"/>
        </w:rPr>
        <w:t>ной регуляции функций билиарной системы // Гастроэнтерология СПб. — 2005. — № 1–2. — С. М144.</w:t>
      </w:r>
    </w:p>
    <w:p w:rsidR="007C0C9B" w:rsidRDefault="007C0C9B" w:rsidP="00E326AF">
      <w:pPr>
        <w:numPr>
          <w:ilvl w:val="0"/>
          <w:numId w:val="56"/>
        </w:numPr>
        <w:suppressAutoHyphens w:val="0"/>
        <w:spacing w:line="360" w:lineRule="auto"/>
        <w:jc w:val="both"/>
        <w:rPr>
          <w:sz w:val="28"/>
          <w:szCs w:val="28"/>
        </w:rPr>
      </w:pPr>
      <w:r>
        <w:rPr>
          <w:sz w:val="28"/>
          <w:szCs w:val="28"/>
        </w:rPr>
        <w:t>Толстикова Т.Н. Функциональное состояние желудка и желчного пузыря при септической язве двенадцатиперстной кишки и хроническом бескаме</w:t>
      </w:r>
      <w:r>
        <w:rPr>
          <w:sz w:val="28"/>
          <w:szCs w:val="28"/>
        </w:rPr>
        <w:t>н</w:t>
      </w:r>
      <w:r>
        <w:rPr>
          <w:sz w:val="28"/>
          <w:szCs w:val="28"/>
        </w:rPr>
        <w:t xml:space="preserve">ном холецистите у больных ожирением // </w:t>
      </w:r>
      <w:r>
        <w:rPr>
          <w:sz w:val="28"/>
          <w:szCs w:val="28"/>
          <w:lang w:val="uk-UA"/>
        </w:rPr>
        <w:t>Сучасна гастроентерологія. — 2005. — № 6. — С. 10–14.</w:t>
      </w:r>
    </w:p>
    <w:p w:rsidR="007C0C9B" w:rsidRDefault="007C0C9B" w:rsidP="00E326AF">
      <w:pPr>
        <w:numPr>
          <w:ilvl w:val="0"/>
          <w:numId w:val="56"/>
        </w:numPr>
        <w:suppressAutoHyphens w:val="0"/>
        <w:spacing w:line="360" w:lineRule="auto"/>
        <w:jc w:val="both"/>
        <w:rPr>
          <w:sz w:val="28"/>
          <w:szCs w:val="28"/>
        </w:rPr>
      </w:pPr>
      <w:r>
        <w:rPr>
          <w:sz w:val="28"/>
          <w:szCs w:val="28"/>
        </w:rPr>
        <w:t>Тонких Ю.Л., Бронникова Е.П., Цуканов В.В. Липидный состав сыворо</w:t>
      </w:r>
      <w:r>
        <w:rPr>
          <w:sz w:val="28"/>
          <w:szCs w:val="28"/>
        </w:rPr>
        <w:t>т</w:t>
      </w:r>
      <w:r>
        <w:rPr>
          <w:sz w:val="28"/>
          <w:szCs w:val="28"/>
        </w:rPr>
        <w:t>ки крови при заболеваниях жёлчевыводящих путей в сельской местности Хак</w:t>
      </w:r>
      <w:r>
        <w:rPr>
          <w:sz w:val="28"/>
          <w:szCs w:val="28"/>
        </w:rPr>
        <w:t>а</w:t>
      </w:r>
      <w:r>
        <w:rPr>
          <w:sz w:val="28"/>
          <w:szCs w:val="28"/>
        </w:rPr>
        <w:t>сии // Рос. журн. гастроэнтерологии, гепатологии, колопроктологии. — 2004. — № 5. (Пр</w:t>
      </w:r>
      <w:r>
        <w:rPr>
          <w:sz w:val="28"/>
          <w:szCs w:val="28"/>
        </w:rPr>
        <w:t>и</w:t>
      </w:r>
      <w:r>
        <w:rPr>
          <w:sz w:val="28"/>
          <w:szCs w:val="28"/>
        </w:rPr>
        <w:t>лож. № 23). — С. 106.</w:t>
      </w:r>
    </w:p>
    <w:p w:rsidR="007C0C9B" w:rsidRDefault="007C0C9B" w:rsidP="00E326AF">
      <w:pPr>
        <w:numPr>
          <w:ilvl w:val="0"/>
          <w:numId w:val="56"/>
        </w:numPr>
        <w:suppressAutoHyphens w:val="0"/>
        <w:spacing w:line="360" w:lineRule="auto"/>
        <w:jc w:val="both"/>
        <w:rPr>
          <w:sz w:val="28"/>
          <w:szCs w:val="28"/>
        </w:rPr>
      </w:pPr>
      <w:r>
        <w:rPr>
          <w:sz w:val="28"/>
          <w:szCs w:val="28"/>
        </w:rPr>
        <w:t>Тумольская Н. Роль лямблий в патологии человека : [Лекция] // Врач. — 2000. — № 8. — С. 23–25.</w:t>
      </w:r>
    </w:p>
    <w:p w:rsidR="007C0C9B" w:rsidRDefault="007C0C9B" w:rsidP="00E326AF">
      <w:pPr>
        <w:numPr>
          <w:ilvl w:val="0"/>
          <w:numId w:val="56"/>
        </w:numPr>
        <w:suppressAutoHyphens w:val="0"/>
        <w:spacing w:line="360" w:lineRule="auto"/>
        <w:jc w:val="both"/>
        <w:rPr>
          <w:sz w:val="28"/>
          <w:szCs w:val="28"/>
        </w:rPr>
      </w:pPr>
      <w:r>
        <w:rPr>
          <w:sz w:val="28"/>
          <w:szCs w:val="28"/>
        </w:rPr>
        <w:t>Тупицын М.В., Гибадулина И.О. Совершенствование диагностики дискинезии билиарного тракта у пациентов с холангитами // Рос. журн. гастр</w:t>
      </w:r>
      <w:r>
        <w:rPr>
          <w:sz w:val="28"/>
          <w:szCs w:val="28"/>
        </w:rPr>
        <w:t>о</w:t>
      </w:r>
      <w:r>
        <w:rPr>
          <w:sz w:val="28"/>
          <w:szCs w:val="28"/>
        </w:rPr>
        <w:t>энтерологии, гепатологии, колопроктологии. — 2006. — Т. 16, № 5. (Прил</w:t>
      </w:r>
      <w:r>
        <w:rPr>
          <w:sz w:val="28"/>
          <w:szCs w:val="28"/>
        </w:rPr>
        <w:t>о</w:t>
      </w:r>
      <w:r>
        <w:rPr>
          <w:sz w:val="28"/>
          <w:szCs w:val="28"/>
        </w:rPr>
        <w:t>ж. № 28). — С. 101.</w:t>
      </w:r>
    </w:p>
    <w:p w:rsidR="007C0C9B" w:rsidRDefault="007C0C9B" w:rsidP="00E326AF">
      <w:pPr>
        <w:numPr>
          <w:ilvl w:val="0"/>
          <w:numId w:val="56"/>
        </w:numPr>
        <w:suppressAutoHyphens w:val="0"/>
        <w:spacing w:line="360" w:lineRule="auto"/>
        <w:jc w:val="both"/>
        <w:rPr>
          <w:sz w:val="28"/>
          <w:szCs w:val="28"/>
        </w:rPr>
      </w:pPr>
      <w:r>
        <w:rPr>
          <w:sz w:val="28"/>
          <w:szCs w:val="28"/>
        </w:rPr>
        <w:t>Тюрюмин Я.Л., Козлова Н.М. Восстановление функционального состо</w:t>
      </w:r>
      <w:r>
        <w:rPr>
          <w:sz w:val="28"/>
          <w:szCs w:val="28"/>
        </w:rPr>
        <w:t>я</w:t>
      </w:r>
      <w:r>
        <w:rPr>
          <w:sz w:val="28"/>
          <w:szCs w:val="28"/>
        </w:rPr>
        <w:t>ния гепатобилиарной системы у больных хроническим некалькулезным х</w:t>
      </w:r>
      <w:r>
        <w:rPr>
          <w:sz w:val="28"/>
          <w:szCs w:val="28"/>
        </w:rPr>
        <w:t>о</w:t>
      </w:r>
      <w:r>
        <w:rPr>
          <w:sz w:val="28"/>
          <w:szCs w:val="28"/>
        </w:rPr>
        <w:t>лециститом после патогенетического лечения // Рос. журн. гастр</w:t>
      </w:r>
      <w:r>
        <w:rPr>
          <w:sz w:val="28"/>
          <w:szCs w:val="28"/>
        </w:rPr>
        <w:t>о</w:t>
      </w:r>
      <w:r>
        <w:rPr>
          <w:sz w:val="28"/>
          <w:szCs w:val="28"/>
        </w:rPr>
        <w:t>энтерологии, гепатологии, колопроктологии. — 2007. — Т. 17, № 1. (Прилож. № 29). — С. 60.</w:t>
      </w:r>
    </w:p>
    <w:p w:rsidR="007C0C9B" w:rsidRDefault="007C0C9B" w:rsidP="00E326AF">
      <w:pPr>
        <w:numPr>
          <w:ilvl w:val="0"/>
          <w:numId w:val="56"/>
        </w:numPr>
        <w:suppressAutoHyphens w:val="0"/>
        <w:spacing w:line="360" w:lineRule="auto"/>
        <w:jc w:val="both"/>
        <w:rPr>
          <w:sz w:val="28"/>
          <w:szCs w:val="28"/>
        </w:rPr>
      </w:pPr>
      <w:r>
        <w:rPr>
          <w:sz w:val="28"/>
          <w:szCs w:val="28"/>
        </w:rPr>
        <w:t xml:space="preserve">Урсова Н.И. Дисфункциональные расстройства билиарного тракта у детей, критерии диагностики и коррекции // </w:t>
      </w:r>
      <w:r>
        <w:rPr>
          <w:sz w:val="28"/>
          <w:szCs w:val="28"/>
          <w:lang w:val="en-US"/>
        </w:rPr>
        <w:t>Co</w:t>
      </w:r>
      <w:r>
        <w:rPr>
          <w:sz w:val="28"/>
          <w:szCs w:val="28"/>
          <w:lang w:val="en-US"/>
        </w:rPr>
        <w:t>n</w:t>
      </w:r>
      <w:r>
        <w:rPr>
          <w:sz w:val="28"/>
          <w:szCs w:val="28"/>
          <w:lang w:val="en-US"/>
        </w:rPr>
        <w:t>silium</w:t>
      </w:r>
      <w:r>
        <w:rPr>
          <w:sz w:val="28"/>
          <w:szCs w:val="28"/>
        </w:rPr>
        <w:t xml:space="preserve"> </w:t>
      </w:r>
      <w:r>
        <w:rPr>
          <w:sz w:val="28"/>
          <w:szCs w:val="28"/>
          <w:lang w:val="en-US"/>
        </w:rPr>
        <w:t>Medicum</w:t>
      </w:r>
      <w:r>
        <w:rPr>
          <w:sz w:val="28"/>
          <w:szCs w:val="28"/>
        </w:rPr>
        <w:t>: Экстра-вып. — 2002. — С. 14–15.</w:t>
      </w:r>
    </w:p>
    <w:p w:rsidR="007C0C9B" w:rsidRDefault="007C0C9B" w:rsidP="00E326AF">
      <w:pPr>
        <w:widowControl w:val="0"/>
        <w:numPr>
          <w:ilvl w:val="0"/>
          <w:numId w:val="56"/>
        </w:numPr>
        <w:suppressAutoHyphens w:val="0"/>
        <w:spacing w:line="360" w:lineRule="auto"/>
        <w:jc w:val="both"/>
        <w:rPr>
          <w:sz w:val="28"/>
          <w:szCs w:val="28"/>
        </w:rPr>
      </w:pPr>
      <w:r>
        <w:rPr>
          <w:sz w:val="28"/>
          <w:szCs w:val="28"/>
        </w:rPr>
        <w:t xml:space="preserve">Фадеенко Г.Д. Избыточный вес: проблема внешнего вида или здоровья? </w:t>
      </w:r>
      <w:r>
        <w:rPr>
          <w:sz w:val="28"/>
          <w:szCs w:val="28"/>
        </w:rPr>
        <w:lastRenderedPageBreak/>
        <w:t xml:space="preserve">// Здоров’я </w:t>
      </w:r>
      <w:r>
        <w:rPr>
          <w:sz w:val="28"/>
          <w:szCs w:val="28"/>
          <w:lang w:val="uk-UA"/>
        </w:rPr>
        <w:t>України. — 2007. — № 7/1. — С. 45–46.</w:t>
      </w:r>
    </w:p>
    <w:p w:rsidR="007C0C9B" w:rsidRDefault="007C0C9B" w:rsidP="00E326AF">
      <w:pPr>
        <w:widowControl w:val="0"/>
        <w:numPr>
          <w:ilvl w:val="0"/>
          <w:numId w:val="56"/>
        </w:numPr>
        <w:suppressAutoHyphens w:val="0"/>
        <w:spacing w:line="360" w:lineRule="auto"/>
        <w:jc w:val="both"/>
        <w:rPr>
          <w:sz w:val="28"/>
          <w:szCs w:val="28"/>
        </w:rPr>
      </w:pPr>
      <w:r>
        <w:rPr>
          <w:sz w:val="28"/>
        </w:rPr>
        <w:t>Фадеенко Г.Д. Helicobacter pylori и внегастральные проявления // Укр. т</w:t>
      </w:r>
      <w:r>
        <w:rPr>
          <w:sz w:val="28"/>
        </w:rPr>
        <w:t>е</w:t>
      </w:r>
      <w:r>
        <w:rPr>
          <w:sz w:val="28"/>
        </w:rPr>
        <w:t>рапевт. журн. — 2004. — № 2. — С. 95–99.</w:t>
      </w:r>
    </w:p>
    <w:p w:rsidR="007C0C9B" w:rsidRDefault="007C0C9B" w:rsidP="00E326AF">
      <w:pPr>
        <w:widowControl w:val="0"/>
        <w:numPr>
          <w:ilvl w:val="0"/>
          <w:numId w:val="56"/>
        </w:numPr>
        <w:suppressAutoHyphens w:val="0"/>
        <w:spacing w:line="360" w:lineRule="auto"/>
        <w:jc w:val="both"/>
        <w:rPr>
          <w:sz w:val="28"/>
          <w:szCs w:val="28"/>
        </w:rPr>
      </w:pPr>
      <w:r>
        <w:rPr>
          <w:sz w:val="28"/>
          <w:szCs w:val="28"/>
          <w:lang w:val="uk-UA"/>
        </w:rPr>
        <w:t xml:space="preserve">Фадеенко Г.Д., </w:t>
      </w:r>
      <w:r>
        <w:rPr>
          <w:sz w:val="28"/>
          <w:szCs w:val="28"/>
        </w:rPr>
        <w:t>Рудык</w:t>
      </w:r>
      <w:r>
        <w:rPr>
          <w:sz w:val="28"/>
          <w:szCs w:val="28"/>
          <w:lang w:val="uk-UA"/>
        </w:rPr>
        <w:t xml:space="preserve"> </w:t>
      </w:r>
      <w:r>
        <w:rPr>
          <w:sz w:val="28"/>
          <w:szCs w:val="28"/>
        </w:rPr>
        <w:t xml:space="preserve">Ю.С. </w:t>
      </w:r>
      <w:r>
        <w:rPr>
          <w:sz w:val="28"/>
          <w:szCs w:val="28"/>
          <w:lang w:val="en-US"/>
        </w:rPr>
        <w:t>Helicobacter</w:t>
      </w:r>
      <w:r>
        <w:rPr>
          <w:sz w:val="28"/>
          <w:szCs w:val="28"/>
        </w:rPr>
        <w:t xml:space="preserve"> </w:t>
      </w:r>
      <w:r>
        <w:rPr>
          <w:sz w:val="28"/>
          <w:szCs w:val="28"/>
          <w:lang w:val="en-US"/>
        </w:rPr>
        <w:t>pylori</w:t>
      </w:r>
      <w:r>
        <w:rPr>
          <w:sz w:val="28"/>
          <w:szCs w:val="28"/>
        </w:rPr>
        <w:t xml:space="preserve"> и «недигестивные» заболевания : [О</w:t>
      </w:r>
      <w:r>
        <w:rPr>
          <w:sz w:val="28"/>
          <w:szCs w:val="28"/>
        </w:rPr>
        <w:t>б</w:t>
      </w:r>
      <w:r>
        <w:rPr>
          <w:sz w:val="28"/>
          <w:szCs w:val="28"/>
        </w:rPr>
        <w:t>зор лит. и собств. исслед.] //</w:t>
      </w:r>
      <w:r>
        <w:rPr>
          <w:sz w:val="28"/>
          <w:szCs w:val="28"/>
          <w:lang w:val="uk-UA"/>
        </w:rPr>
        <w:t xml:space="preserve"> </w:t>
      </w:r>
      <w:r>
        <w:rPr>
          <w:sz w:val="28"/>
          <w:szCs w:val="28"/>
        </w:rPr>
        <w:t>Журн. АМН У</w:t>
      </w:r>
      <w:r>
        <w:rPr>
          <w:sz w:val="28"/>
          <w:szCs w:val="28"/>
          <w:lang w:val="uk-UA"/>
        </w:rPr>
        <w:t>країни</w:t>
      </w:r>
      <w:r>
        <w:rPr>
          <w:sz w:val="28"/>
          <w:szCs w:val="28"/>
        </w:rPr>
        <w:t>. — 2002. — Т. 8, № 1. — С. 82–94.</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Філіппов Ю.О., Скирда І.Ю. Епідеміологічні особливості хвороб органів травлення та гастроентерологічна служба в Україні: здобутки, проблеми та шляхи їх вирішення // Гастроентерологія. — Дніпропетровськ, 2005. — Вип. 36. — С. 9–17.</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Філіппов Ю.О., Скирда І.Ю., Петречук Л.М. Основні показники гастрое</w:t>
      </w:r>
      <w:r>
        <w:rPr>
          <w:sz w:val="28"/>
          <w:szCs w:val="28"/>
          <w:lang w:val="uk-UA"/>
        </w:rPr>
        <w:t>н</w:t>
      </w:r>
      <w:r>
        <w:rPr>
          <w:sz w:val="28"/>
          <w:szCs w:val="28"/>
          <w:lang w:val="uk-UA"/>
        </w:rPr>
        <w:t>терологічної захворюваності в Україні // Гастроентерологія. — Дніпропе</w:t>
      </w:r>
      <w:r>
        <w:rPr>
          <w:sz w:val="28"/>
          <w:szCs w:val="28"/>
          <w:lang w:val="uk-UA"/>
        </w:rPr>
        <w:t>т</w:t>
      </w:r>
      <w:r>
        <w:rPr>
          <w:sz w:val="28"/>
          <w:szCs w:val="28"/>
          <w:lang w:val="uk-UA"/>
        </w:rPr>
        <w:t>ровськ, 2006. — Вип.</w:t>
      </w:r>
      <w:r>
        <w:rPr>
          <w:sz w:val="28"/>
          <w:szCs w:val="28"/>
        </w:rPr>
        <w:t> </w:t>
      </w:r>
      <w:r>
        <w:rPr>
          <w:sz w:val="28"/>
          <w:szCs w:val="28"/>
          <w:lang w:val="uk-UA"/>
        </w:rPr>
        <w:t>37. — С. 3–9.</w:t>
      </w:r>
    </w:p>
    <w:p w:rsidR="007C0C9B" w:rsidRDefault="007C0C9B" w:rsidP="00E326AF">
      <w:pPr>
        <w:numPr>
          <w:ilvl w:val="0"/>
          <w:numId w:val="56"/>
        </w:numPr>
        <w:suppressAutoHyphens w:val="0"/>
        <w:spacing w:line="360" w:lineRule="auto"/>
        <w:jc w:val="both"/>
        <w:rPr>
          <w:sz w:val="28"/>
          <w:szCs w:val="28"/>
          <w:lang w:val="uk-UA"/>
        </w:rPr>
      </w:pPr>
      <w:r>
        <w:rPr>
          <w:snapToGrid w:val="0"/>
          <w:sz w:val="28"/>
          <w:szCs w:val="28"/>
          <w:lang w:val="uk-UA"/>
        </w:rPr>
        <w:t xml:space="preserve">Фоменко П.Г. </w:t>
      </w:r>
      <w:r>
        <w:rPr>
          <w:snapToGrid w:val="0"/>
          <w:sz w:val="28"/>
          <w:szCs w:val="28"/>
        </w:rPr>
        <w:t>Клинико-морфологические сопоставления у больных хроническим холециститом с дисфункцией желчного пузыря и хеликобактериозом на фоне ожирения</w:t>
      </w:r>
      <w:r>
        <w:rPr>
          <w:snapToGrid w:val="0"/>
          <w:sz w:val="28"/>
          <w:szCs w:val="28"/>
          <w:lang w:val="uk-UA"/>
        </w:rPr>
        <w:t xml:space="preserve"> // Питання експериментальної та клін</w:t>
      </w:r>
      <w:r>
        <w:rPr>
          <w:snapToGrid w:val="0"/>
          <w:sz w:val="28"/>
          <w:szCs w:val="28"/>
          <w:lang w:val="uk-UA"/>
        </w:rPr>
        <w:t>і</w:t>
      </w:r>
      <w:r>
        <w:rPr>
          <w:snapToGrid w:val="0"/>
          <w:sz w:val="28"/>
          <w:szCs w:val="28"/>
          <w:lang w:val="uk-UA"/>
        </w:rPr>
        <w:t>чної медицини. — Донецьк, 2006. — Т. 1, В</w:t>
      </w:r>
      <w:r>
        <w:rPr>
          <w:snapToGrid w:val="0"/>
          <w:sz w:val="28"/>
          <w:szCs w:val="28"/>
        </w:rPr>
        <w:t>ы</w:t>
      </w:r>
      <w:r>
        <w:rPr>
          <w:snapToGrid w:val="0"/>
          <w:sz w:val="28"/>
          <w:szCs w:val="28"/>
          <w:lang w:val="uk-UA"/>
        </w:rPr>
        <w:t>п. 10. — С. 43–47.</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 xml:space="preserve">Фоменко П.Г. </w:t>
      </w:r>
      <w:r>
        <w:rPr>
          <w:snapToGrid w:val="0"/>
          <w:sz w:val="28"/>
          <w:szCs w:val="28"/>
        </w:rPr>
        <w:t xml:space="preserve">Особенности клинического течения хронического бескаменного холецистита в зависимости от инфицирования </w:t>
      </w:r>
      <w:r>
        <w:rPr>
          <w:snapToGrid w:val="0"/>
          <w:sz w:val="28"/>
          <w:szCs w:val="28"/>
          <w:lang w:val="en-US"/>
        </w:rPr>
        <w:t>Helicobacter</w:t>
      </w:r>
      <w:r>
        <w:rPr>
          <w:snapToGrid w:val="0"/>
          <w:sz w:val="28"/>
          <w:szCs w:val="28"/>
        </w:rPr>
        <w:t xml:space="preserve"> </w:t>
      </w:r>
      <w:r>
        <w:rPr>
          <w:snapToGrid w:val="0"/>
          <w:sz w:val="28"/>
          <w:szCs w:val="28"/>
          <w:lang w:val="en-US"/>
        </w:rPr>
        <w:t>pylori</w:t>
      </w:r>
      <w:r>
        <w:rPr>
          <w:snapToGrid w:val="0"/>
          <w:sz w:val="28"/>
          <w:szCs w:val="28"/>
          <w:lang w:val="uk-UA"/>
        </w:rPr>
        <w:t xml:space="preserve"> // Зб. наук. праць ЗМАПО "Акутальні питання медичної н</w:t>
      </w:r>
      <w:r>
        <w:rPr>
          <w:snapToGrid w:val="0"/>
          <w:sz w:val="28"/>
          <w:szCs w:val="28"/>
          <w:lang w:val="uk-UA"/>
        </w:rPr>
        <w:t>а</w:t>
      </w:r>
      <w:r>
        <w:rPr>
          <w:snapToGrid w:val="0"/>
          <w:sz w:val="28"/>
          <w:szCs w:val="28"/>
          <w:lang w:val="uk-UA"/>
        </w:rPr>
        <w:t>уки та практики". — Вип. 68, кн. 1. — Запоріжжя, 2005. — С. 196–200.</w:t>
      </w:r>
    </w:p>
    <w:p w:rsidR="007C0C9B" w:rsidRDefault="007C0C9B" w:rsidP="00E326AF">
      <w:pPr>
        <w:numPr>
          <w:ilvl w:val="0"/>
          <w:numId w:val="56"/>
        </w:numPr>
        <w:suppressAutoHyphens w:val="0"/>
        <w:spacing w:line="360" w:lineRule="auto"/>
        <w:jc w:val="both"/>
        <w:rPr>
          <w:sz w:val="28"/>
          <w:szCs w:val="28"/>
          <w:lang w:val="uk-UA"/>
        </w:rPr>
      </w:pPr>
      <w:r>
        <w:rPr>
          <w:snapToGrid w:val="0"/>
          <w:sz w:val="28"/>
          <w:szCs w:val="28"/>
          <w:lang w:val="uk-UA"/>
        </w:rPr>
        <w:t xml:space="preserve">Фоменко П.Г. </w:t>
      </w:r>
      <w:r>
        <w:rPr>
          <w:snapToGrid w:val="0"/>
          <w:sz w:val="28"/>
          <w:szCs w:val="28"/>
        </w:rPr>
        <w:t>Состояние защитного слизистого барьера желудка при хеликобактерной инфекции у больных хроническим холециститом</w:t>
      </w:r>
      <w:r>
        <w:rPr>
          <w:snapToGrid w:val="0"/>
          <w:sz w:val="28"/>
          <w:szCs w:val="28"/>
          <w:lang w:val="uk-UA"/>
        </w:rPr>
        <w:t xml:space="preserve"> // Гастроентерологія. — Дніпропе</w:t>
      </w:r>
      <w:r>
        <w:rPr>
          <w:snapToGrid w:val="0"/>
          <w:sz w:val="28"/>
          <w:szCs w:val="28"/>
          <w:lang w:val="uk-UA"/>
        </w:rPr>
        <w:t>т</w:t>
      </w:r>
      <w:r>
        <w:rPr>
          <w:snapToGrid w:val="0"/>
          <w:sz w:val="28"/>
          <w:szCs w:val="28"/>
          <w:lang w:val="uk-UA"/>
        </w:rPr>
        <w:t>ровськ, 2005. — Вип. 36. — С. 117–123.</w:t>
      </w:r>
    </w:p>
    <w:p w:rsidR="007C0C9B" w:rsidRDefault="007C0C9B" w:rsidP="00E326AF">
      <w:pPr>
        <w:numPr>
          <w:ilvl w:val="0"/>
          <w:numId w:val="56"/>
        </w:numPr>
        <w:suppressAutoHyphens w:val="0"/>
        <w:spacing w:line="360" w:lineRule="auto"/>
        <w:jc w:val="both"/>
        <w:rPr>
          <w:sz w:val="28"/>
          <w:szCs w:val="28"/>
          <w:lang w:val="uk-UA"/>
        </w:rPr>
      </w:pPr>
      <w:r>
        <w:rPr>
          <w:color w:val="000000"/>
          <w:sz w:val="28"/>
          <w:szCs w:val="28"/>
          <w:lang w:val="uk-UA"/>
        </w:rPr>
        <w:t xml:space="preserve">Фоменко П.Г. </w:t>
      </w:r>
      <w:r>
        <w:rPr>
          <w:color w:val="000000"/>
          <w:sz w:val="28"/>
          <w:szCs w:val="28"/>
        </w:rPr>
        <w:t>Эффективность антигомотоксической терапии при хрон</w:t>
      </w:r>
      <w:r>
        <w:rPr>
          <w:color w:val="000000"/>
          <w:sz w:val="28"/>
          <w:szCs w:val="28"/>
        </w:rPr>
        <w:t>и</w:t>
      </w:r>
      <w:r>
        <w:rPr>
          <w:color w:val="000000"/>
          <w:sz w:val="28"/>
          <w:szCs w:val="28"/>
        </w:rPr>
        <w:t xml:space="preserve">ческом бескаменном холецистите в сочетании с ожирением у больных, инфицированных </w:t>
      </w:r>
      <w:r>
        <w:rPr>
          <w:color w:val="000000"/>
          <w:sz w:val="28"/>
          <w:szCs w:val="28"/>
          <w:lang w:val="en-US"/>
        </w:rPr>
        <w:t>Helicobacter</w:t>
      </w:r>
      <w:r>
        <w:rPr>
          <w:color w:val="000000"/>
          <w:sz w:val="28"/>
          <w:szCs w:val="28"/>
        </w:rPr>
        <w:t xml:space="preserve"> </w:t>
      </w:r>
      <w:r>
        <w:rPr>
          <w:color w:val="000000"/>
          <w:sz w:val="28"/>
          <w:szCs w:val="28"/>
          <w:lang w:val="en-US"/>
        </w:rPr>
        <w:t>pylori</w:t>
      </w:r>
      <w:r>
        <w:rPr>
          <w:color w:val="000000"/>
          <w:sz w:val="28"/>
          <w:szCs w:val="28"/>
        </w:rPr>
        <w:t xml:space="preserve"> // </w:t>
      </w:r>
      <w:r>
        <w:rPr>
          <w:snapToGrid w:val="0"/>
          <w:color w:val="000000"/>
          <w:sz w:val="28"/>
          <w:szCs w:val="28"/>
          <w:lang w:val="uk-UA"/>
        </w:rPr>
        <w:t>Гастроентерологія.</w:t>
      </w:r>
      <w:r>
        <w:rPr>
          <w:snapToGrid w:val="0"/>
          <w:color w:val="000000"/>
          <w:sz w:val="28"/>
          <w:szCs w:val="28"/>
          <w:lang w:val="en-US"/>
        </w:rPr>
        <w:t> </w:t>
      </w:r>
      <w:r>
        <w:rPr>
          <w:snapToGrid w:val="0"/>
          <w:color w:val="000000"/>
          <w:sz w:val="28"/>
          <w:szCs w:val="28"/>
          <w:lang w:val="uk-UA"/>
        </w:rPr>
        <w:t>— Дніпропе</w:t>
      </w:r>
      <w:r>
        <w:rPr>
          <w:snapToGrid w:val="0"/>
          <w:color w:val="000000"/>
          <w:sz w:val="28"/>
          <w:szCs w:val="28"/>
          <w:lang w:val="uk-UA"/>
        </w:rPr>
        <w:t>т</w:t>
      </w:r>
      <w:r>
        <w:rPr>
          <w:snapToGrid w:val="0"/>
          <w:color w:val="000000"/>
          <w:sz w:val="28"/>
          <w:szCs w:val="28"/>
          <w:lang w:val="uk-UA"/>
        </w:rPr>
        <w:t>ровськ, 2007.</w:t>
      </w:r>
      <w:r>
        <w:rPr>
          <w:snapToGrid w:val="0"/>
          <w:color w:val="000000"/>
          <w:sz w:val="28"/>
          <w:szCs w:val="28"/>
          <w:lang w:val="en-US"/>
        </w:rPr>
        <w:t> </w:t>
      </w:r>
      <w:r>
        <w:rPr>
          <w:snapToGrid w:val="0"/>
          <w:color w:val="000000"/>
          <w:sz w:val="28"/>
          <w:szCs w:val="28"/>
          <w:lang w:val="uk-UA"/>
        </w:rPr>
        <w:t>— Вип. 38.</w:t>
      </w:r>
      <w:r>
        <w:rPr>
          <w:snapToGrid w:val="0"/>
          <w:color w:val="000000"/>
          <w:sz w:val="28"/>
          <w:szCs w:val="28"/>
          <w:lang w:val="en-US"/>
        </w:rPr>
        <w:t> </w:t>
      </w:r>
      <w:r>
        <w:rPr>
          <w:snapToGrid w:val="0"/>
          <w:color w:val="000000"/>
          <w:sz w:val="28"/>
          <w:szCs w:val="28"/>
          <w:lang w:val="uk-UA"/>
        </w:rPr>
        <w:t>— С. 545–457.</w:t>
      </w:r>
    </w:p>
    <w:p w:rsidR="007C0C9B" w:rsidRDefault="007C0C9B" w:rsidP="00E326AF">
      <w:pPr>
        <w:numPr>
          <w:ilvl w:val="0"/>
          <w:numId w:val="56"/>
        </w:numPr>
        <w:suppressAutoHyphens w:val="0"/>
        <w:spacing w:line="360" w:lineRule="auto"/>
        <w:jc w:val="both"/>
        <w:rPr>
          <w:sz w:val="28"/>
          <w:szCs w:val="28"/>
        </w:rPr>
      </w:pPr>
      <w:r>
        <w:rPr>
          <w:sz w:val="28"/>
          <w:szCs w:val="28"/>
        </w:rPr>
        <w:t>Функциональные изменения в гепатобилиарной системе у больных хр</w:t>
      </w:r>
      <w:r>
        <w:rPr>
          <w:sz w:val="28"/>
          <w:szCs w:val="28"/>
        </w:rPr>
        <w:t>о</w:t>
      </w:r>
      <w:r>
        <w:rPr>
          <w:sz w:val="28"/>
          <w:szCs w:val="28"/>
        </w:rPr>
        <w:t xml:space="preserve">ническим калькулезным холециститом в стадии обострения и ремиссии / Н.М. Козлова, Я.Л. Тюрюмин, Ю.М. Галлеев, М.В. Попов // Рос. журн. </w:t>
      </w:r>
      <w:r>
        <w:rPr>
          <w:sz w:val="28"/>
          <w:szCs w:val="28"/>
        </w:rPr>
        <w:lastRenderedPageBreak/>
        <w:t>гастр</w:t>
      </w:r>
      <w:r>
        <w:rPr>
          <w:sz w:val="28"/>
          <w:szCs w:val="28"/>
        </w:rPr>
        <w:t>о</w:t>
      </w:r>
      <w:r>
        <w:rPr>
          <w:sz w:val="28"/>
          <w:szCs w:val="28"/>
        </w:rPr>
        <w:t>энтерологии, гепатологии, колопроктологии. — 2007. — Т. 17, № 1. (Прилож. № 29). — С. 53.</w:t>
      </w:r>
    </w:p>
    <w:p w:rsidR="007C0C9B" w:rsidRDefault="007C0C9B" w:rsidP="00E326AF">
      <w:pPr>
        <w:numPr>
          <w:ilvl w:val="0"/>
          <w:numId w:val="56"/>
        </w:numPr>
        <w:suppressAutoHyphens w:val="0"/>
        <w:spacing w:line="360" w:lineRule="auto"/>
        <w:jc w:val="both"/>
        <w:rPr>
          <w:sz w:val="28"/>
          <w:szCs w:val="28"/>
        </w:rPr>
      </w:pPr>
      <w:r>
        <w:rPr>
          <w:sz w:val="28"/>
          <w:szCs w:val="28"/>
        </w:rPr>
        <w:t>Функциональные изменения в гепатобилиарной системе у больных хроническим некалькулезным холециститом и «отключенным» желчным пуз</w:t>
      </w:r>
      <w:r>
        <w:rPr>
          <w:sz w:val="28"/>
          <w:szCs w:val="28"/>
        </w:rPr>
        <w:t>ы</w:t>
      </w:r>
      <w:r>
        <w:rPr>
          <w:sz w:val="28"/>
          <w:szCs w:val="28"/>
        </w:rPr>
        <w:t>рем / Н.М. Козлова, Я.Л. Тюрюмин, Ю.М. Галлеев, М.В. Попов // Рос. журн. гастр</w:t>
      </w:r>
      <w:r>
        <w:rPr>
          <w:sz w:val="28"/>
          <w:szCs w:val="28"/>
        </w:rPr>
        <w:t>о</w:t>
      </w:r>
      <w:r>
        <w:rPr>
          <w:sz w:val="28"/>
          <w:szCs w:val="28"/>
        </w:rPr>
        <w:t>энтерологии, гепатологии, колопроктологии. — 2007. — Т. 17, № 1. (Прилож. № 29). — С. 53.</w:t>
      </w:r>
    </w:p>
    <w:p w:rsidR="007C0C9B" w:rsidRDefault="007C0C9B" w:rsidP="00E326AF">
      <w:pPr>
        <w:numPr>
          <w:ilvl w:val="0"/>
          <w:numId w:val="56"/>
        </w:numPr>
        <w:suppressAutoHyphens w:val="0"/>
        <w:spacing w:line="360" w:lineRule="auto"/>
        <w:jc w:val="both"/>
        <w:rPr>
          <w:sz w:val="28"/>
          <w:szCs w:val="28"/>
        </w:rPr>
      </w:pPr>
      <w:r>
        <w:rPr>
          <w:sz w:val="28"/>
          <w:szCs w:val="28"/>
        </w:rPr>
        <w:t>Хаитов Р.М., Пинегин Б.В. Современные представления об особенностях организации и функционирования иммунной системы желудочно-кишечного тракта // Рос. гастроэнтерол. журн. — 1997. — № 2. — С. 3–15.</w:t>
      </w:r>
    </w:p>
    <w:p w:rsidR="007C0C9B" w:rsidRDefault="007C0C9B" w:rsidP="00E326AF">
      <w:pPr>
        <w:numPr>
          <w:ilvl w:val="0"/>
          <w:numId w:val="56"/>
        </w:numPr>
        <w:suppressAutoHyphens w:val="0"/>
        <w:spacing w:line="360" w:lineRule="auto"/>
        <w:jc w:val="both"/>
        <w:rPr>
          <w:sz w:val="28"/>
          <w:szCs w:val="28"/>
        </w:rPr>
      </w:pPr>
      <w:r>
        <w:rPr>
          <w:sz w:val="28"/>
          <w:szCs w:val="28"/>
        </w:rPr>
        <w:t>Харченко Н.В., Анохина Г.А., Харченко В.В. Желчнокаменная болезнь (клиника, диагностика, профилактика, лечение). — Киев : Генеза,</w:t>
      </w:r>
      <w:r>
        <w:rPr>
          <w:sz w:val="28"/>
          <w:szCs w:val="28"/>
        </w:rPr>
        <w:br/>
        <w:t>2000. — 164 с.</w:t>
      </w:r>
    </w:p>
    <w:p w:rsidR="007C0C9B" w:rsidRDefault="007C0C9B" w:rsidP="00E326AF">
      <w:pPr>
        <w:numPr>
          <w:ilvl w:val="0"/>
          <w:numId w:val="56"/>
        </w:numPr>
        <w:suppressAutoHyphens w:val="0"/>
        <w:spacing w:line="360" w:lineRule="auto"/>
        <w:jc w:val="both"/>
        <w:rPr>
          <w:sz w:val="28"/>
          <w:szCs w:val="28"/>
        </w:rPr>
      </w:pPr>
      <w:r>
        <w:rPr>
          <w:sz w:val="28"/>
          <w:szCs w:val="28"/>
          <w:lang w:val="uk-UA"/>
        </w:rPr>
        <w:t>Харченко Н.В., Демида Е.П. Клініко-лабораторні та сонографічні особл</w:t>
      </w:r>
      <w:r>
        <w:rPr>
          <w:sz w:val="28"/>
          <w:szCs w:val="28"/>
          <w:lang w:val="uk-UA"/>
        </w:rPr>
        <w:t>и</w:t>
      </w:r>
      <w:r>
        <w:rPr>
          <w:sz w:val="28"/>
          <w:szCs w:val="28"/>
          <w:lang w:val="uk-UA"/>
        </w:rPr>
        <w:t>вості неускладнених форм холестерозу жовчного міхура // Сучасна гастро</w:t>
      </w:r>
      <w:r>
        <w:rPr>
          <w:sz w:val="28"/>
          <w:szCs w:val="28"/>
          <w:lang w:val="uk-UA"/>
        </w:rPr>
        <w:t>е</w:t>
      </w:r>
      <w:r>
        <w:rPr>
          <w:sz w:val="28"/>
          <w:szCs w:val="28"/>
          <w:lang w:val="uk-UA"/>
        </w:rPr>
        <w:t>нтерологія. — 2005. — № 2. — С. 34–38.</w:t>
      </w:r>
    </w:p>
    <w:p w:rsidR="007C0C9B" w:rsidRDefault="007C0C9B" w:rsidP="00E326AF">
      <w:pPr>
        <w:numPr>
          <w:ilvl w:val="0"/>
          <w:numId w:val="56"/>
        </w:numPr>
        <w:suppressAutoHyphens w:val="0"/>
        <w:spacing w:line="360" w:lineRule="auto"/>
        <w:jc w:val="both"/>
        <w:rPr>
          <w:sz w:val="28"/>
          <w:szCs w:val="28"/>
        </w:rPr>
      </w:pPr>
      <w:r>
        <w:rPr>
          <w:sz w:val="28"/>
          <w:szCs w:val="28"/>
        </w:rPr>
        <w:t>Харченко Н.В., Черненко В.В. Постхолецистэктомический синдром: современные по</w:t>
      </w:r>
      <w:r>
        <w:rPr>
          <w:sz w:val="28"/>
          <w:szCs w:val="28"/>
        </w:rPr>
        <w:t>д</w:t>
      </w:r>
      <w:r>
        <w:rPr>
          <w:sz w:val="28"/>
          <w:szCs w:val="28"/>
        </w:rPr>
        <w:t>ходы к диагностике и лечению // Укр. терапевт. журн. — 2004. — № 3. — С. 104–110.</w:t>
      </w:r>
    </w:p>
    <w:p w:rsidR="007C0C9B" w:rsidRDefault="007C0C9B" w:rsidP="00E326AF">
      <w:pPr>
        <w:widowControl w:val="0"/>
        <w:numPr>
          <w:ilvl w:val="0"/>
          <w:numId w:val="56"/>
        </w:numPr>
        <w:suppressAutoHyphens w:val="0"/>
        <w:spacing w:line="360" w:lineRule="auto"/>
        <w:jc w:val="both"/>
        <w:rPr>
          <w:sz w:val="28"/>
          <w:szCs w:val="28"/>
        </w:rPr>
      </w:pPr>
      <w:r>
        <w:rPr>
          <w:sz w:val="28"/>
          <w:szCs w:val="28"/>
        </w:rPr>
        <w:t>Харченко Н.В., Анохина Г.А. Современные взгляды на ожирение и подходы к его леч</w:t>
      </w:r>
      <w:r>
        <w:rPr>
          <w:sz w:val="28"/>
          <w:szCs w:val="28"/>
        </w:rPr>
        <w:t>е</w:t>
      </w:r>
      <w:r>
        <w:rPr>
          <w:sz w:val="28"/>
          <w:szCs w:val="28"/>
        </w:rPr>
        <w:t xml:space="preserve">нию // </w:t>
      </w:r>
      <w:r>
        <w:rPr>
          <w:sz w:val="28"/>
          <w:szCs w:val="28"/>
          <w:lang w:val="uk-UA"/>
        </w:rPr>
        <w:t>Сучасна гастроенетрологія. — 2002. — № 4. — С. 4–12.</w:t>
      </w:r>
    </w:p>
    <w:p w:rsidR="007C0C9B" w:rsidRDefault="007C0C9B" w:rsidP="00E326AF">
      <w:pPr>
        <w:widowControl w:val="0"/>
        <w:numPr>
          <w:ilvl w:val="0"/>
          <w:numId w:val="56"/>
        </w:numPr>
        <w:suppressAutoHyphens w:val="0"/>
        <w:spacing w:line="360" w:lineRule="auto"/>
        <w:jc w:val="both"/>
        <w:rPr>
          <w:sz w:val="28"/>
          <w:szCs w:val="28"/>
        </w:rPr>
      </w:pPr>
      <w:r>
        <w:rPr>
          <w:sz w:val="28"/>
          <w:szCs w:val="28"/>
          <w:lang w:val="uk-UA"/>
        </w:rPr>
        <w:t>Харченко Н.В., Демида Е.П., Динник О.Б. Стан моторики жовчного міх</w:t>
      </w:r>
      <w:r>
        <w:rPr>
          <w:sz w:val="28"/>
          <w:szCs w:val="28"/>
          <w:lang w:val="uk-UA"/>
        </w:rPr>
        <w:t>у</w:t>
      </w:r>
      <w:r>
        <w:rPr>
          <w:sz w:val="28"/>
          <w:szCs w:val="28"/>
          <w:lang w:val="uk-UA"/>
        </w:rPr>
        <w:t>ра та корекція порушень у хворих на холестероз жовчного міхура // Сучасна г</w:t>
      </w:r>
      <w:r>
        <w:rPr>
          <w:sz w:val="28"/>
          <w:szCs w:val="28"/>
          <w:lang w:val="uk-UA"/>
        </w:rPr>
        <w:t>а</w:t>
      </w:r>
      <w:r>
        <w:rPr>
          <w:sz w:val="28"/>
          <w:szCs w:val="28"/>
          <w:lang w:val="uk-UA"/>
        </w:rPr>
        <w:t>строентерологія. — 2004. — № 4. — С. 33–36.</w:t>
      </w:r>
    </w:p>
    <w:p w:rsidR="007C0C9B" w:rsidRDefault="007C0C9B" w:rsidP="00E326AF">
      <w:pPr>
        <w:numPr>
          <w:ilvl w:val="0"/>
          <w:numId w:val="56"/>
        </w:numPr>
        <w:suppressAutoHyphens w:val="0"/>
        <w:spacing w:line="360" w:lineRule="auto"/>
        <w:jc w:val="both"/>
        <w:rPr>
          <w:sz w:val="28"/>
          <w:szCs w:val="28"/>
        </w:rPr>
      </w:pPr>
      <w:r>
        <w:rPr>
          <w:sz w:val="28"/>
          <w:szCs w:val="28"/>
        </w:rPr>
        <w:t>Хворостинка В.Н., Бобровникова Л.Р., Ильченко И.А. Механизмы фо</w:t>
      </w:r>
      <w:r>
        <w:rPr>
          <w:sz w:val="28"/>
          <w:szCs w:val="28"/>
        </w:rPr>
        <w:t>р</w:t>
      </w:r>
      <w:r>
        <w:rPr>
          <w:sz w:val="28"/>
          <w:szCs w:val="28"/>
        </w:rPr>
        <w:t>мирования хронических бескаменных холециститов // Врачеб. практика. — 2002. — № 6. — С. 21–24.</w:t>
      </w:r>
    </w:p>
    <w:p w:rsidR="007C0C9B" w:rsidRDefault="007C0C9B" w:rsidP="00E326AF">
      <w:pPr>
        <w:numPr>
          <w:ilvl w:val="0"/>
          <w:numId w:val="56"/>
        </w:numPr>
        <w:suppressAutoHyphens w:val="0"/>
        <w:spacing w:line="360" w:lineRule="auto"/>
        <w:jc w:val="both"/>
        <w:rPr>
          <w:sz w:val="28"/>
          <w:szCs w:val="28"/>
        </w:rPr>
      </w:pPr>
      <w:r>
        <w:rPr>
          <w:sz w:val="28"/>
          <w:szCs w:val="28"/>
        </w:rPr>
        <w:t>Хворостинка В.Н., Вовк К.В. Нарушении желчеобразования и желчев</w:t>
      </w:r>
      <w:r>
        <w:rPr>
          <w:sz w:val="28"/>
          <w:szCs w:val="28"/>
        </w:rPr>
        <w:t>ы</w:t>
      </w:r>
      <w:r>
        <w:rPr>
          <w:sz w:val="28"/>
          <w:szCs w:val="28"/>
        </w:rPr>
        <w:t xml:space="preserve">деления у больных хроническим бескаменным холециститом с </w:t>
      </w:r>
      <w:r>
        <w:rPr>
          <w:sz w:val="28"/>
          <w:szCs w:val="28"/>
        </w:rPr>
        <w:lastRenderedPageBreak/>
        <w:t>сопутству</w:t>
      </w:r>
      <w:r>
        <w:rPr>
          <w:sz w:val="28"/>
          <w:szCs w:val="28"/>
        </w:rPr>
        <w:t>ю</w:t>
      </w:r>
      <w:r>
        <w:rPr>
          <w:sz w:val="28"/>
          <w:szCs w:val="28"/>
        </w:rPr>
        <w:t>щей гипотонически-гипокинетической дискинезией жёлчного пузыря // Укр. терапевт. журн. — 2004. — № 4. — С. 38–42.</w:t>
      </w:r>
    </w:p>
    <w:p w:rsidR="007C0C9B" w:rsidRDefault="007C0C9B" w:rsidP="00E326AF">
      <w:pPr>
        <w:numPr>
          <w:ilvl w:val="0"/>
          <w:numId w:val="56"/>
        </w:numPr>
        <w:suppressAutoHyphens w:val="0"/>
        <w:spacing w:line="360" w:lineRule="auto"/>
        <w:jc w:val="both"/>
        <w:rPr>
          <w:sz w:val="28"/>
          <w:szCs w:val="28"/>
        </w:rPr>
      </w:pPr>
      <w:r>
        <w:rPr>
          <w:sz w:val="28"/>
          <w:szCs w:val="28"/>
        </w:rPr>
        <w:t>Хворостинка В.Н., Вовк К.В. Особенности гормонального статуса у больных хронич</w:t>
      </w:r>
      <w:r>
        <w:rPr>
          <w:sz w:val="28"/>
          <w:szCs w:val="28"/>
        </w:rPr>
        <w:t>е</w:t>
      </w:r>
      <w:r>
        <w:rPr>
          <w:sz w:val="28"/>
          <w:szCs w:val="28"/>
        </w:rPr>
        <w:t>ским некалькулёзным холециститом // Гастроентерологія. — Дніпропе</w:t>
      </w:r>
      <w:r>
        <w:rPr>
          <w:sz w:val="28"/>
          <w:szCs w:val="28"/>
        </w:rPr>
        <w:t>т</w:t>
      </w:r>
      <w:r>
        <w:rPr>
          <w:sz w:val="28"/>
          <w:szCs w:val="28"/>
        </w:rPr>
        <w:t>ровськ, 2004. — Вип. 35. — С. 262–267.</w:t>
      </w:r>
    </w:p>
    <w:p w:rsidR="007C0C9B" w:rsidRDefault="007C0C9B" w:rsidP="00E326AF">
      <w:pPr>
        <w:numPr>
          <w:ilvl w:val="0"/>
          <w:numId w:val="56"/>
        </w:numPr>
        <w:suppressAutoHyphens w:val="0"/>
        <w:spacing w:line="360" w:lineRule="auto"/>
        <w:jc w:val="both"/>
        <w:rPr>
          <w:sz w:val="28"/>
          <w:szCs w:val="28"/>
        </w:rPr>
      </w:pPr>
      <w:r>
        <w:rPr>
          <w:sz w:val="28"/>
          <w:szCs w:val="28"/>
        </w:rPr>
        <w:t xml:space="preserve">Хворостинка В.Н., Бобровникова Л.Р., Ильченко И.А. Патогенетические механизмы хронических холециститов // </w:t>
      </w:r>
      <w:r>
        <w:rPr>
          <w:sz w:val="28"/>
          <w:szCs w:val="28"/>
          <w:lang w:val="uk-UA"/>
        </w:rPr>
        <w:t>Сучасна гастроентерологія</w:t>
      </w:r>
      <w:r>
        <w:rPr>
          <w:sz w:val="28"/>
          <w:szCs w:val="28"/>
        </w:rPr>
        <w:t>. — 2004. — № 3. — С. 32–34.</w:t>
      </w:r>
    </w:p>
    <w:p w:rsidR="007C0C9B" w:rsidRDefault="007C0C9B" w:rsidP="00E326AF">
      <w:pPr>
        <w:numPr>
          <w:ilvl w:val="0"/>
          <w:numId w:val="56"/>
        </w:numPr>
        <w:suppressAutoHyphens w:val="0"/>
        <w:spacing w:line="360" w:lineRule="auto"/>
        <w:jc w:val="both"/>
        <w:rPr>
          <w:sz w:val="28"/>
          <w:szCs w:val="28"/>
        </w:rPr>
      </w:pPr>
      <w:r>
        <w:rPr>
          <w:sz w:val="28"/>
          <w:szCs w:val="28"/>
        </w:rPr>
        <w:t>Хворостинка В.Н. Пути усовершенствования диагностики и лечения хронического бескаменного холецистита // Сучасна гастроентерологія, гепат</w:t>
      </w:r>
      <w:r>
        <w:rPr>
          <w:sz w:val="28"/>
          <w:szCs w:val="28"/>
        </w:rPr>
        <w:t>о</w:t>
      </w:r>
      <w:r>
        <w:rPr>
          <w:sz w:val="28"/>
          <w:szCs w:val="28"/>
        </w:rPr>
        <w:t>логія. — 2000. — № 1. — С. 62–65.</w:t>
      </w:r>
    </w:p>
    <w:p w:rsidR="007C0C9B" w:rsidRDefault="007C0C9B" w:rsidP="00E326AF">
      <w:pPr>
        <w:numPr>
          <w:ilvl w:val="0"/>
          <w:numId w:val="56"/>
        </w:numPr>
        <w:suppressAutoHyphens w:val="0"/>
        <w:spacing w:line="360" w:lineRule="auto"/>
        <w:jc w:val="both"/>
        <w:rPr>
          <w:sz w:val="28"/>
          <w:szCs w:val="28"/>
        </w:rPr>
      </w:pPr>
      <w:r>
        <w:rPr>
          <w:sz w:val="28"/>
          <w:szCs w:val="28"/>
          <w:lang w:val="en-US"/>
        </w:rPr>
        <w:t>Helicobacter</w:t>
      </w:r>
      <w:r>
        <w:rPr>
          <w:sz w:val="28"/>
          <w:szCs w:val="28"/>
        </w:rPr>
        <w:t xml:space="preserve"> </w:t>
      </w:r>
      <w:r>
        <w:rPr>
          <w:sz w:val="28"/>
          <w:szCs w:val="28"/>
          <w:lang w:val="en-US"/>
        </w:rPr>
        <w:t>pylori</w:t>
      </w:r>
      <w:r>
        <w:rPr>
          <w:sz w:val="28"/>
          <w:szCs w:val="28"/>
        </w:rPr>
        <w:t>-инфекция у больных циррозом печени: диагностика и вопросы терапии / А.В. Яковенко, П.Я. Григорьев, Б.И. Обуховский и др. // Эксперим. и клин. гастроэнтерология. — 2006. — № 1. — С. 84–88.</w:t>
      </w:r>
    </w:p>
    <w:p w:rsidR="007C0C9B" w:rsidRDefault="007C0C9B" w:rsidP="00E326AF">
      <w:pPr>
        <w:numPr>
          <w:ilvl w:val="0"/>
          <w:numId w:val="56"/>
        </w:numPr>
        <w:suppressAutoHyphens w:val="0"/>
        <w:spacing w:line="360" w:lineRule="auto"/>
        <w:jc w:val="both"/>
        <w:rPr>
          <w:sz w:val="28"/>
          <w:szCs w:val="28"/>
        </w:rPr>
      </w:pPr>
      <w:r>
        <w:rPr>
          <w:sz w:val="28"/>
          <w:szCs w:val="28"/>
        </w:rPr>
        <w:t>Хомерики С.Г. Процессы регенерации в слизистой оболочке желудка и канцерогенез // Рос. журн. гастр</w:t>
      </w:r>
      <w:r>
        <w:rPr>
          <w:sz w:val="28"/>
          <w:szCs w:val="28"/>
        </w:rPr>
        <w:t>о</w:t>
      </w:r>
      <w:r>
        <w:rPr>
          <w:sz w:val="28"/>
          <w:szCs w:val="28"/>
        </w:rPr>
        <w:t>энтерологии, гепатологии, колопроктологии. — 2001. — № 2. — С. 17–23.</w:t>
      </w:r>
    </w:p>
    <w:p w:rsidR="007C0C9B" w:rsidRDefault="007C0C9B" w:rsidP="00E326AF">
      <w:pPr>
        <w:numPr>
          <w:ilvl w:val="0"/>
          <w:numId w:val="56"/>
        </w:numPr>
        <w:suppressAutoHyphens w:val="0"/>
        <w:spacing w:line="360" w:lineRule="auto"/>
        <w:jc w:val="both"/>
        <w:rPr>
          <w:sz w:val="28"/>
          <w:szCs w:val="28"/>
        </w:rPr>
      </w:pPr>
      <w:r>
        <w:rPr>
          <w:sz w:val="28"/>
          <w:szCs w:val="28"/>
        </w:rPr>
        <w:t xml:space="preserve">Хронический панкреатит и антитела к </w:t>
      </w:r>
      <w:r>
        <w:rPr>
          <w:sz w:val="28"/>
          <w:szCs w:val="28"/>
          <w:lang w:val="en-US"/>
        </w:rPr>
        <w:t>Helicobacter</w:t>
      </w:r>
      <w:r>
        <w:rPr>
          <w:sz w:val="28"/>
          <w:szCs w:val="28"/>
        </w:rPr>
        <w:t xml:space="preserve"> </w:t>
      </w:r>
      <w:r>
        <w:rPr>
          <w:sz w:val="28"/>
          <w:szCs w:val="28"/>
          <w:lang w:val="en-US"/>
        </w:rPr>
        <w:t>pylori</w:t>
      </w:r>
      <w:r>
        <w:rPr>
          <w:sz w:val="28"/>
          <w:szCs w:val="28"/>
        </w:rPr>
        <w:t xml:space="preserve"> / А.В. Губина, Т.М. Царегородцева, Г.Н. Соколова, Т.И. Серова // Эксперим. и клин. гас</w:t>
      </w:r>
      <w:r>
        <w:rPr>
          <w:sz w:val="28"/>
          <w:szCs w:val="28"/>
        </w:rPr>
        <w:t>т</w:t>
      </w:r>
      <w:r>
        <w:rPr>
          <w:sz w:val="28"/>
          <w:szCs w:val="28"/>
        </w:rPr>
        <w:t>роэнтерология. — 2006. — № 1. — С. 69–71.</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Хронічні захворювання жовчовивідної системи: проблеми лікування / І.І. Гриценко, Ю.М. Степанов, С.В. Косинська, В.І. Залєвський // Сучасна г</w:t>
      </w:r>
      <w:r>
        <w:rPr>
          <w:sz w:val="28"/>
          <w:szCs w:val="28"/>
          <w:lang w:val="uk-UA"/>
        </w:rPr>
        <w:t>а</w:t>
      </w:r>
      <w:r>
        <w:rPr>
          <w:sz w:val="28"/>
          <w:szCs w:val="28"/>
          <w:lang w:val="uk-UA"/>
        </w:rPr>
        <w:t>строентерологія. — 2003. — № 1. — С. 49–55.</w:t>
      </w:r>
    </w:p>
    <w:p w:rsidR="007C0C9B" w:rsidRDefault="007C0C9B" w:rsidP="00E326AF">
      <w:pPr>
        <w:numPr>
          <w:ilvl w:val="0"/>
          <w:numId w:val="56"/>
        </w:numPr>
        <w:suppressAutoHyphens w:val="0"/>
        <w:spacing w:line="360" w:lineRule="auto"/>
        <w:jc w:val="both"/>
        <w:rPr>
          <w:sz w:val="28"/>
          <w:szCs w:val="28"/>
          <w:lang w:val="uk-UA"/>
        </w:rPr>
      </w:pPr>
      <w:r>
        <w:rPr>
          <w:sz w:val="28"/>
          <w:szCs w:val="28"/>
        </w:rPr>
        <w:t>Царегородцева Т.М., Серова Т.И. Цитокины в гастроэнтерологии. — М. : Анахарсис, 2003. — 96 с.</w:t>
      </w:r>
    </w:p>
    <w:p w:rsidR="007C0C9B" w:rsidRDefault="007C0C9B" w:rsidP="00E326AF">
      <w:pPr>
        <w:numPr>
          <w:ilvl w:val="0"/>
          <w:numId w:val="56"/>
        </w:numPr>
        <w:suppressAutoHyphens w:val="0"/>
        <w:spacing w:line="360" w:lineRule="auto"/>
        <w:jc w:val="both"/>
        <w:rPr>
          <w:sz w:val="28"/>
          <w:szCs w:val="28"/>
          <w:lang w:val="uk-UA"/>
        </w:rPr>
      </w:pPr>
      <w:r>
        <w:rPr>
          <w:sz w:val="28"/>
          <w:szCs w:val="28"/>
        </w:rPr>
        <w:t>Цигулева О.А., Игольникова С.И. Дискинезия билиарного тракта у детей с хроническим гастродуоденитом // Рос. журн. гастр</w:t>
      </w:r>
      <w:r>
        <w:rPr>
          <w:sz w:val="28"/>
          <w:szCs w:val="28"/>
        </w:rPr>
        <w:t>о</w:t>
      </w:r>
      <w:r>
        <w:rPr>
          <w:sz w:val="28"/>
          <w:szCs w:val="28"/>
        </w:rPr>
        <w:t>энтерологии, гепатологии, колопроктологии. — 2005. — Т. 15, № 1. (Прилож.</w:t>
      </w:r>
      <w:r>
        <w:rPr>
          <w:sz w:val="28"/>
          <w:szCs w:val="28"/>
        </w:rPr>
        <w:br/>
        <w:t>№ 24). — С. 92.</w:t>
      </w:r>
    </w:p>
    <w:p w:rsidR="007C0C9B" w:rsidRDefault="007C0C9B" w:rsidP="00E326AF">
      <w:pPr>
        <w:numPr>
          <w:ilvl w:val="0"/>
          <w:numId w:val="56"/>
        </w:numPr>
        <w:suppressAutoHyphens w:val="0"/>
        <w:spacing w:line="360" w:lineRule="auto"/>
        <w:jc w:val="both"/>
        <w:rPr>
          <w:sz w:val="28"/>
          <w:szCs w:val="28"/>
        </w:rPr>
      </w:pPr>
      <w:r>
        <w:rPr>
          <w:sz w:val="28"/>
          <w:szCs w:val="28"/>
        </w:rPr>
        <w:t>Циммерман Я.С. Диагностика и комплексное лечение основных гастроэнтерологич</w:t>
      </w:r>
      <w:r>
        <w:rPr>
          <w:sz w:val="28"/>
          <w:szCs w:val="28"/>
        </w:rPr>
        <w:t>е</w:t>
      </w:r>
      <w:r>
        <w:rPr>
          <w:sz w:val="28"/>
          <w:szCs w:val="28"/>
        </w:rPr>
        <w:t>ских заболеваний. — Пермь: ПГМА, 2003. — 288 с.</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Циммерман Я.С. Хронический холецистит и его клинические «маски»: диагностика и дифференциальная диагностика // Клин. медицина. — 2006. — № 5. — С. 4–12.</w:t>
      </w:r>
    </w:p>
    <w:p w:rsidR="007C0C9B" w:rsidRDefault="007C0C9B" w:rsidP="00E326AF">
      <w:pPr>
        <w:numPr>
          <w:ilvl w:val="0"/>
          <w:numId w:val="56"/>
        </w:numPr>
        <w:suppressAutoHyphens w:val="0"/>
        <w:spacing w:line="360" w:lineRule="auto"/>
        <w:jc w:val="both"/>
        <w:rPr>
          <w:sz w:val="28"/>
          <w:szCs w:val="28"/>
        </w:rPr>
      </w:pPr>
      <w:r>
        <w:rPr>
          <w:sz w:val="28"/>
          <w:szCs w:val="28"/>
        </w:rPr>
        <w:t>Циммерман Я.С. Хронический холецистит и его клинические «маски»: диагностика и лечение. Постхолецистэктомический синдром. — Пермь: ПГМА, 2006. — 76 с.</w:t>
      </w:r>
    </w:p>
    <w:p w:rsidR="007C0C9B" w:rsidRDefault="007C0C9B" w:rsidP="00E326AF">
      <w:pPr>
        <w:numPr>
          <w:ilvl w:val="0"/>
          <w:numId w:val="56"/>
        </w:numPr>
        <w:suppressAutoHyphens w:val="0"/>
        <w:spacing w:line="360" w:lineRule="auto"/>
        <w:jc w:val="both"/>
        <w:rPr>
          <w:sz w:val="28"/>
          <w:szCs w:val="28"/>
        </w:rPr>
      </w:pPr>
      <w:r>
        <w:rPr>
          <w:sz w:val="28"/>
          <w:szCs w:val="28"/>
        </w:rPr>
        <w:t>Циммерман Я.С. Хронический холецистит и хронический панкреатит. — Пермь: ПГМА, 2002. — 252 с.</w:t>
      </w:r>
    </w:p>
    <w:p w:rsidR="007C0C9B" w:rsidRDefault="007C0C9B" w:rsidP="00E326AF">
      <w:pPr>
        <w:numPr>
          <w:ilvl w:val="0"/>
          <w:numId w:val="56"/>
        </w:numPr>
        <w:suppressAutoHyphens w:val="0"/>
        <w:spacing w:line="360" w:lineRule="auto"/>
        <w:jc w:val="both"/>
        <w:rPr>
          <w:sz w:val="28"/>
          <w:szCs w:val="28"/>
        </w:rPr>
      </w:pPr>
      <w:r>
        <w:rPr>
          <w:sz w:val="28"/>
          <w:szCs w:val="28"/>
        </w:rPr>
        <w:t>Цуканов В.В., Грищенко Н.Н. Ассоциации Helicobacter pylori и хронич</w:t>
      </w:r>
      <w:r>
        <w:rPr>
          <w:sz w:val="28"/>
          <w:szCs w:val="28"/>
        </w:rPr>
        <w:t>е</w:t>
      </w:r>
      <w:r>
        <w:rPr>
          <w:sz w:val="28"/>
          <w:szCs w:val="28"/>
        </w:rPr>
        <w:t>ского холецистита // Эксперим. и клин. гастроэнтерология. — 2003. — № 6. — С. 80–82.</w:t>
      </w:r>
    </w:p>
    <w:p w:rsidR="007C0C9B" w:rsidRDefault="007C0C9B" w:rsidP="00E326AF">
      <w:pPr>
        <w:numPr>
          <w:ilvl w:val="0"/>
          <w:numId w:val="56"/>
        </w:numPr>
        <w:suppressAutoHyphens w:val="0"/>
        <w:spacing w:line="360" w:lineRule="auto"/>
        <w:jc w:val="both"/>
        <w:rPr>
          <w:sz w:val="28"/>
          <w:szCs w:val="28"/>
        </w:rPr>
      </w:pPr>
      <w:r>
        <w:rPr>
          <w:sz w:val="28"/>
          <w:szCs w:val="28"/>
        </w:rPr>
        <w:t>Цуканов В.В., Тонких Ю.Л. Критерии диагностики бескаменных заболеваний желчевыводящих путей // Рос. журн. гастр</w:t>
      </w:r>
      <w:r>
        <w:rPr>
          <w:sz w:val="28"/>
          <w:szCs w:val="28"/>
        </w:rPr>
        <w:t>о</w:t>
      </w:r>
      <w:r>
        <w:rPr>
          <w:sz w:val="28"/>
          <w:szCs w:val="28"/>
        </w:rPr>
        <w:t>энтерологии, гепатологии, колопроктологии. — 2005. — Т. 15, № 1. (Прилож.</w:t>
      </w:r>
      <w:r>
        <w:rPr>
          <w:sz w:val="28"/>
          <w:szCs w:val="28"/>
        </w:rPr>
        <w:br/>
        <w:t>№ 24). — С. 92.</w:t>
      </w:r>
    </w:p>
    <w:p w:rsidR="007C0C9B" w:rsidRDefault="007C0C9B" w:rsidP="00E326AF">
      <w:pPr>
        <w:numPr>
          <w:ilvl w:val="0"/>
          <w:numId w:val="56"/>
        </w:numPr>
        <w:suppressAutoHyphens w:val="0"/>
        <w:spacing w:line="360" w:lineRule="auto"/>
        <w:jc w:val="both"/>
        <w:rPr>
          <w:sz w:val="28"/>
          <w:szCs w:val="28"/>
        </w:rPr>
      </w:pPr>
      <w:r>
        <w:rPr>
          <w:sz w:val="28"/>
          <w:szCs w:val="28"/>
        </w:rPr>
        <w:t>Цыркунов А.В. Гепатосимптомокомплекс, ассоциированный с Helicobacter pylori // Гастроэнтерология СПб. — 2006. — № 1–2. — С. М166.</w:t>
      </w:r>
    </w:p>
    <w:p w:rsidR="007C0C9B" w:rsidRDefault="007C0C9B" w:rsidP="00E326AF">
      <w:pPr>
        <w:numPr>
          <w:ilvl w:val="0"/>
          <w:numId w:val="56"/>
        </w:numPr>
        <w:suppressAutoHyphens w:val="0"/>
        <w:spacing w:line="360" w:lineRule="auto"/>
        <w:jc w:val="both"/>
        <w:rPr>
          <w:sz w:val="28"/>
          <w:szCs w:val="28"/>
        </w:rPr>
      </w:pPr>
      <w:r>
        <w:rPr>
          <w:sz w:val="28"/>
          <w:szCs w:val="28"/>
        </w:rPr>
        <w:t>Чазова И.Е., Мычка В.Б. Метаболический синдром. — М.: Медиа Медика, 2004. — 168 с.</w:t>
      </w:r>
    </w:p>
    <w:p w:rsidR="007C0C9B" w:rsidRDefault="007C0C9B" w:rsidP="00E326AF">
      <w:pPr>
        <w:numPr>
          <w:ilvl w:val="0"/>
          <w:numId w:val="56"/>
        </w:numPr>
        <w:suppressAutoHyphens w:val="0"/>
        <w:spacing w:line="360" w:lineRule="auto"/>
        <w:jc w:val="both"/>
        <w:rPr>
          <w:sz w:val="28"/>
          <w:szCs w:val="28"/>
        </w:rPr>
      </w:pPr>
      <w:r>
        <w:rPr>
          <w:sz w:val="28"/>
          <w:szCs w:val="28"/>
        </w:rPr>
        <w:t>Черненко В. Постхолецистэктомический синдром: современное состо</w:t>
      </w:r>
      <w:r>
        <w:rPr>
          <w:sz w:val="28"/>
          <w:szCs w:val="28"/>
        </w:rPr>
        <w:t>я</w:t>
      </w:r>
      <w:r>
        <w:rPr>
          <w:sz w:val="28"/>
          <w:szCs w:val="28"/>
        </w:rPr>
        <w:t xml:space="preserve">ние проблемы // </w:t>
      </w:r>
      <w:r>
        <w:rPr>
          <w:sz w:val="28"/>
          <w:szCs w:val="28"/>
          <w:lang w:val="uk-UA"/>
        </w:rPr>
        <w:t>Ліки України. — 2004. — № 4. — С. 19–22.</w:t>
      </w:r>
    </w:p>
    <w:p w:rsidR="007C0C9B" w:rsidRDefault="007C0C9B" w:rsidP="00E326AF">
      <w:pPr>
        <w:numPr>
          <w:ilvl w:val="0"/>
          <w:numId w:val="56"/>
        </w:numPr>
        <w:suppressAutoHyphens w:val="0"/>
        <w:spacing w:line="360" w:lineRule="auto"/>
        <w:jc w:val="both"/>
        <w:rPr>
          <w:sz w:val="28"/>
          <w:szCs w:val="28"/>
        </w:rPr>
      </w:pPr>
      <w:r>
        <w:rPr>
          <w:sz w:val="28"/>
          <w:szCs w:val="28"/>
        </w:rPr>
        <w:t>Черненков Ю.В. Современные методы лечения функциональных расстройств билиарного тракта у подростков // Рос. журн. гастр</w:t>
      </w:r>
      <w:r>
        <w:rPr>
          <w:sz w:val="28"/>
          <w:szCs w:val="28"/>
        </w:rPr>
        <w:t>о</w:t>
      </w:r>
      <w:r>
        <w:rPr>
          <w:sz w:val="28"/>
          <w:szCs w:val="28"/>
        </w:rPr>
        <w:t>энтерологии, гепатологии, колопроктологии. — 2005. — Т. 15, № 1. (Прилож. № 24). — С. 93.</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Чернова В.М. Стан перекісного окислення ліпідів при хронічному бе</w:t>
      </w:r>
      <w:r>
        <w:rPr>
          <w:sz w:val="28"/>
          <w:szCs w:val="28"/>
          <w:lang w:val="uk-UA"/>
        </w:rPr>
        <w:t>з</w:t>
      </w:r>
      <w:r>
        <w:rPr>
          <w:sz w:val="28"/>
          <w:szCs w:val="28"/>
          <w:lang w:val="uk-UA"/>
        </w:rPr>
        <w:t>кам’яному холециститі // Врачеб. практика. — 2000. — № 3. — С. 36–38.</w:t>
      </w:r>
    </w:p>
    <w:p w:rsidR="007C0C9B" w:rsidRDefault="007C0C9B" w:rsidP="00E326AF">
      <w:pPr>
        <w:numPr>
          <w:ilvl w:val="0"/>
          <w:numId w:val="56"/>
        </w:numPr>
        <w:suppressAutoHyphens w:val="0"/>
        <w:spacing w:line="360" w:lineRule="auto"/>
        <w:jc w:val="both"/>
        <w:rPr>
          <w:sz w:val="28"/>
          <w:szCs w:val="28"/>
        </w:rPr>
      </w:pPr>
      <w:r>
        <w:rPr>
          <w:sz w:val="28"/>
          <w:szCs w:val="28"/>
        </w:rPr>
        <w:t xml:space="preserve">Чубенко С.С. Микрохолелитиаз // </w:t>
      </w:r>
      <w:r>
        <w:rPr>
          <w:sz w:val="28"/>
          <w:szCs w:val="28"/>
          <w:lang w:val="en-US"/>
        </w:rPr>
        <w:t>Doctor</w:t>
      </w:r>
      <w:r>
        <w:rPr>
          <w:sz w:val="28"/>
          <w:szCs w:val="28"/>
        </w:rPr>
        <w:t>. — 2004. — № 3. — С. 23–24.</w:t>
      </w:r>
    </w:p>
    <w:p w:rsidR="007C0C9B" w:rsidRDefault="007C0C9B" w:rsidP="00E326AF">
      <w:pPr>
        <w:numPr>
          <w:ilvl w:val="0"/>
          <w:numId w:val="56"/>
        </w:numPr>
        <w:suppressAutoHyphens w:val="0"/>
        <w:spacing w:line="360" w:lineRule="auto"/>
        <w:jc w:val="both"/>
        <w:rPr>
          <w:sz w:val="28"/>
          <w:szCs w:val="28"/>
        </w:rPr>
      </w:pPr>
      <w:r>
        <w:rPr>
          <w:sz w:val="28"/>
          <w:szCs w:val="28"/>
        </w:rPr>
        <w:t xml:space="preserve">Шептулин А.А., Киприанис В.А. Диагностика и лечение инфекции </w:t>
      </w:r>
      <w:r>
        <w:rPr>
          <w:sz w:val="28"/>
          <w:szCs w:val="28"/>
          <w:lang w:val="en-US"/>
        </w:rPr>
        <w:t>Helicobacter</w:t>
      </w:r>
      <w:r>
        <w:rPr>
          <w:sz w:val="28"/>
          <w:szCs w:val="28"/>
        </w:rPr>
        <w:t xml:space="preserve"> </w:t>
      </w:r>
      <w:r>
        <w:rPr>
          <w:sz w:val="28"/>
          <w:szCs w:val="28"/>
          <w:lang w:val="en-US"/>
        </w:rPr>
        <w:t>pylori</w:t>
      </w:r>
      <w:r>
        <w:rPr>
          <w:sz w:val="28"/>
          <w:szCs w:val="28"/>
        </w:rPr>
        <w:t xml:space="preserve">: основные положения согласительного совещания </w:t>
      </w:r>
      <w:r>
        <w:rPr>
          <w:sz w:val="28"/>
          <w:szCs w:val="28"/>
        </w:rPr>
        <w:lastRenderedPageBreak/>
        <w:t>«Маастрихт-3» // Рос. журн. гастр</w:t>
      </w:r>
      <w:r>
        <w:rPr>
          <w:sz w:val="28"/>
          <w:szCs w:val="28"/>
        </w:rPr>
        <w:t>о</w:t>
      </w:r>
      <w:r>
        <w:rPr>
          <w:sz w:val="28"/>
          <w:szCs w:val="28"/>
        </w:rPr>
        <w:t>энтерологии, гепатологии, колопроктологии. — 2006. — № 2. — С. 88–91.</w:t>
      </w:r>
    </w:p>
    <w:p w:rsidR="007C0C9B" w:rsidRDefault="007C0C9B" w:rsidP="00E326AF">
      <w:pPr>
        <w:numPr>
          <w:ilvl w:val="0"/>
          <w:numId w:val="56"/>
        </w:numPr>
        <w:suppressAutoHyphens w:val="0"/>
        <w:spacing w:line="360" w:lineRule="auto"/>
        <w:jc w:val="both"/>
        <w:rPr>
          <w:sz w:val="28"/>
          <w:szCs w:val="28"/>
        </w:rPr>
      </w:pPr>
      <w:r>
        <w:rPr>
          <w:sz w:val="28"/>
          <w:szCs w:val="28"/>
        </w:rPr>
        <w:t>Шульпекова Ю.О. Лекарственные средства, воздействующие на моторику милиарного тракта // Клин. пе</w:t>
      </w:r>
      <w:r>
        <w:rPr>
          <w:sz w:val="28"/>
          <w:szCs w:val="28"/>
        </w:rPr>
        <w:t>р</w:t>
      </w:r>
      <w:r>
        <w:rPr>
          <w:sz w:val="28"/>
          <w:szCs w:val="28"/>
        </w:rPr>
        <w:t xml:space="preserve">спективы гастроэнтерологии, гепатологии. — 2005. </w:t>
      </w:r>
      <w:r>
        <w:t>— № 1. — С. 25–30.</w:t>
      </w:r>
    </w:p>
    <w:p w:rsidR="007C0C9B" w:rsidRDefault="007C0C9B" w:rsidP="00E326AF">
      <w:pPr>
        <w:numPr>
          <w:ilvl w:val="0"/>
          <w:numId w:val="56"/>
        </w:numPr>
        <w:suppressAutoHyphens w:val="0"/>
        <w:spacing w:line="360" w:lineRule="auto"/>
        <w:jc w:val="both"/>
        <w:rPr>
          <w:sz w:val="28"/>
          <w:szCs w:val="28"/>
        </w:rPr>
      </w:pPr>
      <w:r>
        <w:rPr>
          <w:sz w:val="28"/>
          <w:szCs w:val="28"/>
        </w:rPr>
        <w:t>Шульпекова Ю.О. Сравнительная характеристика спазмолитических пр</w:t>
      </w:r>
      <w:r>
        <w:rPr>
          <w:sz w:val="28"/>
          <w:szCs w:val="28"/>
        </w:rPr>
        <w:t>е</w:t>
      </w:r>
      <w:r>
        <w:rPr>
          <w:sz w:val="28"/>
          <w:szCs w:val="28"/>
        </w:rPr>
        <w:t>паратов, применяемых в практике гастроэнтеролога // Клин. перспективы гастроэ</w:t>
      </w:r>
      <w:r>
        <w:rPr>
          <w:sz w:val="28"/>
          <w:szCs w:val="28"/>
        </w:rPr>
        <w:t>н</w:t>
      </w:r>
      <w:r>
        <w:rPr>
          <w:sz w:val="28"/>
          <w:szCs w:val="28"/>
        </w:rPr>
        <w:t>терологии, гепатологии. — 2002. — № 5. — С. 6–11.</w:t>
      </w:r>
    </w:p>
    <w:p w:rsidR="007C0C9B" w:rsidRDefault="007C0C9B" w:rsidP="00E326AF">
      <w:pPr>
        <w:numPr>
          <w:ilvl w:val="0"/>
          <w:numId w:val="56"/>
        </w:numPr>
        <w:suppressAutoHyphens w:val="0"/>
        <w:spacing w:line="360" w:lineRule="auto"/>
        <w:jc w:val="both"/>
        <w:rPr>
          <w:sz w:val="28"/>
          <w:szCs w:val="28"/>
          <w:lang w:val="uk-UA"/>
        </w:rPr>
      </w:pPr>
      <w:r>
        <w:rPr>
          <w:sz w:val="28"/>
          <w:szCs w:val="28"/>
          <w:lang w:val="uk-UA"/>
        </w:rPr>
        <w:t>Щербиніна М.Б. Біліарна патологія: причини, механізми розвитку, при</w:t>
      </w:r>
      <w:r>
        <w:rPr>
          <w:sz w:val="28"/>
          <w:szCs w:val="28"/>
          <w:lang w:val="uk-UA"/>
        </w:rPr>
        <w:t>н</w:t>
      </w:r>
      <w:r>
        <w:rPr>
          <w:sz w:val="28"/>
          <w:szCs w:val="28"/>
          <w:lang w:val="uk-UA"/>
        </w:rPr>
        <w:t>ципи діагностики та лікування: [Клін. лекція] // Лікування та діагностика. — 2003. — № 3. — С. 25–30.</w:t>
      </w:r>
    </w:p>
    <w:p w:rsidR="007C0C9B" w:rsidRDefault="007C0C9B" w:rsidP="00E326AF">
      <w:pPr>
        <w:numPr>
          <w:ilvl w:val="0"/>
          <w:numId w:val="56"/>
        </w:numPr>
        <w:suppressAutoHyphens w:val="0"/>
        <w:spacing w:line="360" w:lineRule="auto"/>
        <w:jc w:val="both"/>
        <w:rPr>
          <w:sz w:val="28"/>
          <w:szCs w:val="28"/>
        </w:rPr>
      </w:pPr>
      <w:r>
        <w:rPr>
          <w:sz w:val="28"/>
          <w:szCs w:val="28"/>
        </w:rPr>
        <w:t>Эффективность антигомотоксических препаратов в комплексном лечении кислотозависимых заболеваний верхнего отдела пищеварительного тракта / М.Ю. Зак, Л.Н. Мосийчук, Т.В. Бондаренко, О.П. Петишко // Биол. тер</w:t>
      </w:r>
      <w:r>
        <w:rPr>
          <w:sz w:val="28"/>
          <w:szCs w:val="28"/>
        </w:rPr>
        <w:t>а</w:t>
      </w:r>
      <w:r>
        <w:rPr>
          <w:sz w:val="28"/>
          <w:szCs w:val="28"/>
        </w:rPr>
        <w:t>пия. — 2005. — № 1. — С. 9–13.</w:t>
      </w:r>
    </w:p>
    <w:p w:rsidR="007C0C9B" w:rsidRDefault="007C0C9B" w:rsidP="00E326AF">
      <w:pPr>
        <w:numPr>
          <w:ilvl w:val="0"/>
          <w:numId w:val="56"/>
        </w:numPr>
        <w:suppressAutoHyphens w:val="0"/>
        <w:spacing w:line="360" w:lineRule="auto"/>
        <w:jc w:val="both"/>
        <w:rPr>
          <w:sz w:val="28"/>
          <w:szCs w:val="28"/>
        </w:rPr>
      </w:pPr>
      <w:r>
        <w:rPr>
          <w:sz w:val="28"/>
          <w:szCs w:val="28"/>
        </w:rPr>
        <w:t>Эффективность применения препарата «Одестон» у больных хронич</w:t>
      </w:r>
      <w:r>
        <w:rPr>
          <w:sz w:val="28"/>
          <w:szCs w:val="28"/>
        </w:rPr>
        <w:t>е</w:t>
      </w:r>
      <w:r>
        <w:rPr>
          <w:sz w:val="28"/>
          <w:szCs w:val="28"/>
        </w:rPr>
        <w:t>ским бескаменным и калькулезным холециститом / О.Н. Минушкин, Л.В. Масловский, А.В. Сергеев и др. // Рос. журн. гастр</w:t>
      </w:r>
      <w:r>
        <w:rPr>
          <w:sz w:val="28"/>
          <w:szCs w:val="28"/>
        </w:rPr>
        <w:t>о</w:t>
      </w:r>
      <w:r>
        <w:rPr>
          <w:sz w:val="28"/>
          <w:szCs w:val="28"/>
        </w:rPr>
        <w:t>энтерологии, гепатологии, колопроктологии. — 2002. — № 5. — С. 104.</w:t>
      </w:r>
    </w:p>
    <w:p w:rsidR="007C0C9B" w:rsidRDefault="007C0C9B" w:rsidP="00E326AF">
      <w:pPr>
        <w:numPr>
          <w:ilvl w:val="0"/>
          <w:numId w:val="56"/>
        </w:numPr>
        <w:suppressAutoHyphens w:val="0"/>
        <w:spacing w:line="360" w:lineRule="auto"/>
        <w:jc w:val="both"/>
        <w:rPr>
          <w:sz w:val="28"/>
          <w:szCs w:val="28"/>
          <w:lang w:val="uk-UA"/>
        </w:rPr>
      </w:pPr>
      <w:r>
        <w:rPr>
          <w:sz w:val="28"/>
          <w:szCs w:val="28"/>
        </w:rPr>
        <w:t>ЭЭГ-анализ функционального состояния мозга у больных с дисфункци</w:t>
      </w:r>
      <w:r>
        <w:rPr>
          <w:sz w:val="28"/>
          <w:szCs w:val="28"/>
        </w:rPr>
        <w:t>я</w:t>
      </w:r>
      <w:r>
        <w:rPr>
          <w:sz w:val="28"/>
          <w:szCs w:val="28"/>
        </w:rPr>
        <w:t>ми жёлчного пузыря / Е.В. Малахова, И.Д. Лоранская, М.Л. Кукушкин, Н.А. Крупина // Рос. журн. гастроэнтерологии, гепатологии, колопроктологии. — 2004. — № 5. (Пр</w:t>
      </w:r>
      <w:r>
        <w:rPr>
          <w:sz w:val="28"/>
          <w:szCs w:val="28"/>
        </w:rPr>
        <w:t>и</w:t>
      </w:r>
      <w:r>
        <w:rPr>
          <w:sz w:val="28"/>
          <w:szCs w:val="28"/>
        </w:rPr>
        <w:t>лож. № 23). — С. 103.</w:t>
      </w:r>
    </w:p>
    <w:p w:rsidR="007C0C9B" w:rsidRDefault="007C0C9B" w:rsidP="00E326AF">
      <w:pPr>
        <w:numPr>
          <w:ilvl w:val="0"/>
          <w:numId w:val="56"/>
        </w:numPr>
        <w:suppressAutoHyphens w:val="0"/>
        <w:spacing w:line="360" w:lineRule="auto"/>
        <w:jc w:val="both"/>
        <w:rPr>
          <w:sz w:val="28"/>
          <w:szCs w:val="28"/>
          <w:lang w:val="uk-UA"/>
        </w:rPr>
      </w:pPr>
      <w:r>
        <w:rPr>
          <w:sz w:val="28"/>
          <w:szCs w:val="28"/>
        </w:rPr>
        <w:t>Юрченко Н.Г., Русинова Н.И. Опыт применения гепабене в лечении хр</w:t>
      </w:r>
      <w:r>
        <w:rPr>
          <w:sz w:val="28"/>
          <w:szCs w:val="28"/>
        </w:rPr>
        <w:t>о</w:t>
      </w:r>
      <w:r>
        <w:rPr>
          <w:sz w:val="28"/>
          <w:szCs w:val="28"/>
        </w:rPr>
        <w:t>нических гепатитов с дисфункцией жёлчного пузыря // Рос. журн. гастроэ</w:t>
      </w:r>
      <w:r>
        <w:rPr>
          <w:sz w:val="28"/>
          <w:szCs w:val="28"/>
        </w:rPr>
        <w:t>н</w:t>
      </w:r>
      <w:r>
        <w:rPr>
          <w:sz w:val="28"/>
          <w:szCs w:val="28"/>
        </w:rPr>
        <w:t>терологии, гепатологии, колопроктологии. — 2004. — № 5. (Прилож. № 23). — С. 107.</w:t>
      </w:r>
    </w:p>
    <w:p w:rsidR="007C0C9B" w:rsidRDefault="007C0C9B" w:rsidP="00E326AF">
      <w:pPr>
        <w:numPr>
          <w:ilvl w:val="0"/>
          <w:numId w:val="56"/>
        </w:numPr>
        <w:suppressAutoHyphens w:val="0"/>
        <w:spacing w:line="360" w:lineRule="auto"/>
        <w:jc w:val="both"/>
        <w:rPr>
          <w:sz w:val="28"/>
          <w:szCs w:val="28"/>
          <w:lang w:val="uk-UA"/>
        </w:rPr>
      </w:pPr>
      <w:r>
        <w:rPr>
          <w:sz w:val="28"/>
          <w:szCs w:val="28"/>
        </w:rPr>
        <w:t>Яковенко Э.П. Абдоминальный болевой синдром: этиология, патогенез и вопросы терапии // Клин. фармакология и терапия. — 2002. — №</w:t>
      </w:r>
      <w:r>
        <w:rPr>
          <w:sz w:val="28"/>
          <w:szCs w:val="28"/>
          <w:lang w:val="uk-UA"/>
        </w:rPr>
        <w:t> 11. — С. 1–4.</w:t>
      </w:r>
    </w:p>
    <w:p w:rsidR="007C0C9B" w:rsidRDefault="007C0C9B" w:rsidP="00E326AF">
      <w:pPr>
        <w:numPr>
          <w:ilvl w:val="0"/>
          <w:numId w:val="56"/>
        </w:numPr>
        <w:suppressAutoHyphens w:val="0"/>
        <w:spacing w:line="360" w:lineRule="auto"/>
        <w:jc w:val="both"/>
        <w:rPr>
          <w:sz w:val="28"/>
          <w:szCs w:val="28"/>
        </w:rPr>
      </w:pPr>
      <w:r>
        <w:rPr>
          <w:sz w:val="28"/>
          <w:szCs w:val="28"/>
        </w:rPr>
        <w:lastRenderedPageBreak/>
        <w:t xml:space="preserve">Яковенко Э.П. Желчегонные препараты в клинической практике // </w:t>
      </w:r>
      <w:r>
        <w:rPr>
          <w:sz w:val="28"/>
          <w:szCs w:val="28"/>
          <w:lang w:val="en-US"/>
        </w:rPr>
        <w:t>Consi</w:t>
      </w:r>
      <w:r>
        <w:rPr>
          <w:sz w:val="28"/>
          <w:szCs w:val="28"/>
          <w:lang w:val="en-US"/>
        </w:rPr>
        <w:t>l</w:t>
      </w:r>
      <w:r>
        <w:rPr>
          <w:sz w:val="28"/>
          <w:szCs w:val="28"/>
          <w:lang w:val="en-US"/>
        </w:rPr>
        <w:t>ium</w:t>
      </w:r>
      <w:r>
        <w:rPr>
          <w:sz w:val="28"/>
          <w:szCs w:val="28"/>
        </w:rPr>
        <w:t xml:space="preserve"> </w:t>
      </w:r>
      <w:r>
        <w:rPr>
          <w:sz w:val="28"/>
          <w:szCs w:val="28"/>
          <w:lang w:val="en-US"/>
        </w:rPr>
        <w:t>Medicum</w:t>
      </w:r>
      <w:r>
        <w:rPr>
          <w:sz w:val="28"/>
          <w:szCs w:val="28"/>
        </w:rPr>
        <w:t>. — 2003. — Вып. 2</w:t>
      </w:r>
      <w:r>
        <w:rPr>
          <w:sz w:val="28"/>
          <w:szCs w:val="28"/>
          <w:lang w:val="uk-UA"/>
        </w:rPr>
        <w:t>.</w:t>
      </w:r>
      <w:r>
        <w:rPr>
          <w:sz w:val="28"/>
          <w:szCs w:val="28"/>
        </w:rPr>
        <w:t xml:space="preserve"> (Прилож.). — С. 21–27.</w:t>
      </w:r>
    </w:p>
    <w:p w:rsidR="007C0C9B" w:rsidRDefault="007C0C9B" w:rsidP="00E326AF">
      <w:pPr>
        <w:numPr>
          <w:ilvl w:val="0"/>
          <w:numId w:val="56"/>
        </w:numPr>
        <w:suppressAutoHyphens w:val="0"/>
        <w:spacing w:line="360" w:lineRule="auto"/>
        <w:jc w:val="both"/>
        <w:rPr>
          <w:sz w:val="28"/>
          <w:szCs w:val="28"/>
        </w:rPr>
      </w:pPr>
      <w:r>
        <w:rPr>
          <w:sz w:val="28"/>
          <w:szCs w:val="28"/>
        </w:rPr>
        <w:t>Яковенко Э.П., Агафоновна Н.А. Механизмы желчеобразования и желч</w:t>
      </w:r>
      <w:r>
        <w:rPr>
          <w:sz w:val="28"/>
          <w:szCs w:val="28"/>
        </w:rPr>
        <w:t>е</w:t>
      </w:r>
      <w:r>
        <w:rPr>
          <w:sz w:val="28"/>
          <w:szCs w:val="28"/>
        </w:rPr>
        <w:t>гонные препараты // Рус. мед. журн.. — 2005. — Т. 7, № 1. (Прилож.). — С. 43–48.</w:t>
      </w:r>
    </w:p>
    <w:p w:rsidR="007C0C9B" w:rsidRDefault="007C0C9B" w:rsidP="00E326AF">
      <w:pPr>
        <w:numPr>
          <w:ilvl w:val="0"/>
          <w:numId w:val="56"/>
        </w:numPr>
        <w:suppressAutoHyphens w:val="0"/>
        <w:spacing w:line="360" w:lineRule="auto"/>
        <w:jc w:val="both"/>
        <w:rPr>
          <w:sz w:val="28"/>
          <w:szCs w:val="28"/>
        </w:rPr>
      </w:pPr>
      <w:r>
        <w:rPr>
          <w:sz w:val="28"/>
          <w:szCs w:val="28"/>
        </w:rPr>
        <w:t xml:space="preserve">Яковенко Э.П. Нарушения желчеобразования и методы их коррекции // </w:t>
      </w:r>
      <w:r>
        <w:rPr>
          <w:sz w:val="28"/>
          <w:szCs w:val="28"/>
          <w:lang w:val="en-US"/>
        </w:rPr>
        <w:t>Consilium</w:t>
      </w:r>
      <w:r>
        <w:rPr>
          <w:sz w:val="28"/>
          <w:szCs w:val="28"/>
        </w:rPr>
        <w:t xml:space="preserve"> </w:t>
      </w:r>
      <w:r>
        <w:rPr>
          <w:sz w:val="28"/>
          <w:szCs w:val="28"/>
          <w:lang w:val="en-US"/>
        </w:rPr>
        <w:t>Medicum</w:t>
      </w:r>
      <w:r>
        <w:rPr>
          <w:sz w:val="28"/>
          <w:szCs w:val="28"/>
        </w:rPr>
        <w:t>: Экстра-вып. —2002. — С. 3–5.</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Aberrant promoter hypermethylation of multiple genes in gallbladder carc</w:t>
      </w:r>
      <w:r>
        <w:rPr>
          <w:sz w:val="28"/>
          <w:szCs w:val="28"/>
          <w:lang w:val="en-US"/>
        </w:rPr>
        <w:t>i</w:t>
      </w:r>
      <w:r>
        <w:rPr>
          <w:sz w:val="28"/>
          <w:szCs w:val="28"/>
          <w:lang w:val="en-US"/>
        </w:rPr>
        <w:t>noma and chronic cholecystitis / T. Takahashi, N. Shivapurkar, E. Riquelme et al. // Clin. Cancer Res. — 2004. — Vol. 10, No 18, Pt. 1. — P. 6126–6133.</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Acalculous</w:t>
      </w:r>
      <w:r>
        <w:rPr>
          <w:sz w:val="28"/>
          <w:szCs w:val="28"/>
          <w:lang w:val="uk-UA"/>
        </w:rPr>
        <w:t xml:space="preserve"> </w:t>
      </w:r>
      <w:r>
        <w:rPr>
          <w:sz w:val="28"/>
          <w:szCs w:val="28"/>
          <w:lang w:val="en-US"/>
        </w:rPr>
        <w:t>cholecystitis</w:t>
      </w:r>
      <w:r>
        <w:rPr>
          <w:sz w:val="28"/>
          <w:szCs w:val="28"/>
          <w:lang w:val="uk-UA"/>
        </w:rPr>
        <w:t xml:space="preserve">, </w:t>
      </w:r>
      <w:r>
        <w:rPr>
          <w:sz w:val="28"/>
          <w:szCs w:val="28"/>
          <w:lang w:val="en-US"/>
        </w:rPr>
        <w:t>multifocal</w:t>
      </w:r>
      <w:r>
        <w:rPr>
          <w:sz w:val="28"/>
          <w:szCs w:val="28"/>
          <w:lang w:val="uk-UA"/>
        </w:rPr>
        <w:t xml:space="preserve"> </w:t>
      </w:r>
      <w:r>
        <w:rPr>
          <w:sz w:val="28"/>
          <w:szCs w:val="28"/>
          <w:lang w:val="en-US"/>
        </w:rPr>
        <w:t>gastrointestinal</w:t>
      </w:r>
      <w:r>
        <w:rPr>
          <w:sz w:val="28"/>
          <w:szCs w:val="28"/>
          <w:lang w:val="uk-UA"/>
        </w:rPr>
        <w:t xml:space="preserve"> </w:t>
      </w:r>
      <w:r>
        <w:rPr>
          <w:sz w:val="28"/>
          <w:szCs w:val="28"/>
          <w:lang w:val="en-US"/>
        </w:rPr>
        <w:t>infarction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pancreatitis</w:t>
      </w:r>
      <w:r>
        <w:rPr>
          <w:sz w:val="28"/>
          <w:szCs w:val="28"/>
          <w:lang w:val="uk-UA"/>
        </w:rPr>
        <w:t xml:space="preserve"> </w:t>
      </w:r>
      <w:r>
        <w:rPr>
          <w:sz w:val="28"/>
          <w:szCs w:val="28"/>
          <w:lang w:val="en-US"/>
        </w:rPr>
        <w:t>resulting</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Varicella</w:t>
      </w:r>
      <w:r>
        <w:rPr>
          <w:sz w:val="28"/>
          <w:szCs w:val="28"/>
          <w:lang w:val="uk-UA"/>
        </w:rPr>
        <w:t>-</w:t>
      </w:r>
      <w:r>
        <w:rPr>
          <w:sz w:val="28"/>
          <w:szCs w:val="28"/>
          <w:lang w:val="en-US"/>
        </w:rPr>
        <w:t>zoster</w:t>
      </w:r>
      <w:r>
        <w:rPr>
          <w:sz w:val="28"/>
          <w:szCs w:val="28"/>
          <w:lang w:val="uk-UA"/>
        </w:rPr>
        <w:t xml:space="preserve"> </w:t>
      </w:r>
      <w:r>
        <w:rPr>
          <w:sz w:val="28"/>
          <w:szCs w:val="28"/>
          <w:lang w:val="en-US"/>
        </w:rPr>
        <w:t>virus</w:t>
      </w:r>
      <w:r>
        <w:rPr>
          <w:sz w:val="28"/>
          <w:szCs w:val="28"/>
          <w:lang w:val="uk-UA"/>
        </w:rPr>
        <w:t xml:space="preserve"> / </w:t>
      </w:r>
      <w:r>
        <w:rPr>
          <w:sz w:val="28"/>
          <w:szCs w:val="28"/>
          <w:lang w:val="en-US"/>
        </w:rPr>
        <w:t>J</w:t>
      </w:r>
      <w:r>
        <w:rPr>
          <w:sz w:val="28"/>
          <w:szCs w:val="28"/>
          <w:lang w:val="uk-UA"/>
        </w:rPr>
        <w:t xml:space="preserve">. </w:t>
      </w:r>
      <w:r>
        <w:rPr>
          <w:sz w:val="28"/>
          <w:szCs w:val="28"/>
          <w:lang w:val="en-US"/>
        </w:rPr>
        <w:t>Kurtovic</w:t>
      </w:r>
      <w:r>
        <w:rPr>
          <w:sz w:val="28"/>
          <w:szCs w:val="28"/>
          <w:lang w:val="uk-UA"/>
        </w:rPr>
        <w:t xml:space="preserve">, </w:t>
      </w:r>
      <w:r>
        <w:rPr>
          <w:sz w:val="28"/>
          <w:szCs w:val="28"/>
          <w:lang w:val="en-US"/>
        </w:rPr>
        <w:t>G</w:t>
      </w:r>
      <w:r>
        <w:rPr>
          <w:sz w:val="28"/>
          <w:szCs w:val="28"/>
          <w:lang w:val="uk-UA"/>
        </w:rPr>
        <w:t>.</w:t>
      </w:r>
      <w:r>
        <w:rPr>
          <w:sz w:val="28"/>
          <w:szCs w:val="28"/>
          <w:lang w:val="en-US"/>
        </w:rPr>
        <w:t>J</w:t>
      </w:r>
      <w:r>
        <w:rPr>
          <w:sz w:val="28"/>
          <w:szCs w:val="28"/>
          <w:lang w:val="uk-UA"/>
        </w:rPr>
        <w:t xml:space="preserve">. </w:t>
      </w:r>
      <w:r>
        <w:rPr>
          <w:sz w:val="28"/>
          <w:szCs w:val="28"/>
          <w:lang w:val="en-US"/>
        </w:rPr>
        <w:t>Webster</w:t>
      </w:r>
      <w:r>
        <w:rPr>
          <w:sz w:val="28"/>
          <w:szCs w:val="28"/>
          <w:lang w:val="uk-UA"/>
        </w:rPr>
        <w:t xml:space="preserve">, </w:t>
      </w:r>
      <w:r>
        <w:rPr>
          <w:sz w:val="28"/>
          <w:szCs w:val="28"/>
          <w:lang w:val="en-US"/>
        </w:rPr>
        <w:t>I</w:t>
      </w:r>
      <w:r>
        <w:rPr>
          <w:sz w:val="28"/>
          <w:szCs w:val="28"/>
          <w:lang w:val="uk-UA"/>
        </w:rPr>
        <w:t xml:space="preserve">. </w:t>
      </w:r>
      <w:r>
        <w:rPr>
          <w:sz w:val="28"/>
          <w:szCs w:val="28"/>
          <w:lang w:val="en-US"/>
        </w:rPr>
        <w:t>Singh</w:t>
      </w:r>
      <w:r>
        <w:rPr>
          <w:sz w:val="28"/>
          <w:szCs w:val="28"/>
          <w:lang w:val="uk-UA"/>
        </w:rPr>
        <w:t>-</w:t>
      </w:r>
      <w:r>
        <w:rPr>
          <w:sz w:val="28"/>
          <w:szCs w:val="28"/>
          <w:lang w:val="en-US"/>
        </w:rPr>
        <w:t>Grewal</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Intern</w:t>
      </w:r>
      <w:r>
        <w:rPr>
          <w:sz w:val="28"/>
          <w:szCs w:val="28"/>
          <w:lang w:val="uk-UA"/>
        </w:rPr>
        <w:t xml:space="preserve">. </w:t>
      </w:r>
      <w:r>
        <w:rPr>
          <w:sz w:val="28"/>
          <w:szCs w:val="28"/>
          <w:lang w:val="en-US"/>
        </w:rPr>
        <w:t>Med. J. — 2005. — Vol. 35, No 1. — P. 69–70.</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Analysis of bile duct injuries (Stewart-Way classification) during laparoscopic cholecystectomy / T. Misawa, R. Saito, H. Shiba et al. // J. Hepatobiliary Pancreat. Surg. — 2006. — No 13. — P. 427–434.</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 xml:space="preserve">Analysis of trefoil factor family protein 1 (TFF1, pS2) expression in chronic cholecystitis and gallbladder carcinoma / P. Kornprat, P. Rehak, M. Lemmerer et al. // Virchows Arch. — 2005. </w:t>
      </w:r>
      <w:r>
        <w:rPr>
          <w:sz w:val="28"/>
          <w:szCs w:val="28"/>
          <w:lang w:val="en-GB"/>
        </w:rPr>
        <w:t>— No 446. — P. 505–510.</w:t>
      </w:r>
    </w:p>
    <w:p w:rsidR="007C0C9B" w:rsidRDefault="007C0C9B" w:rsidP="00E326AF">
      <w:pPr>
        <w:numPr>
          <w:ilvl w:val="0"/>
          <w:numId w:val="56"/>
        </w:numPr>
        <w:suppressAutoHyphens w:val="0"/>
        <w:spacing w:line="360" w:lineRule="auto"/>
        <w:jc w:val="both"/>
        <w:rPr>
          <w:sz w:val="28"/>
          <w:szCs w:val="28"/>
          <w:lang w:val="uk-UA"/>
        </w:rPr>
      </w:pPr>
      <w:r>
        <w:rPr>
          <w:sz w:val="28"/>
          <w:lang w:val="en-US"/>
        </w:rPr>
        <w:t>Antibacterial action of bile acids against Helicobacter pylori and changes in its ultrastructural morphology: effect of unconjugated dihydroxy bile acids / M. Itoh, K. Wada, S. Tan et al. // J. Gastroenterol. — 1999. — Vol. 34, No 5. —</w:t>
      </w:r>
      <w:r>
        <w:rPr>
          <w:sz w:val="28"/>
          <w:lang w:val="en-US"/>
        </w:rPr>
        <w:br/>
        <w:t>P. 571–576.</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Application of modern imaging methods in diagnosis of gallbladder cancer / A. Rodriguez-Fernandez, M. Gomez-Rio, A. Medina-Benitez et al. // J. Surg. O</w:t>
      </w:r>
      <w:r>
        <w:rPr>
          <w:sz w:val="28"/>
          <w:szCs w:val="28"/>
          <w:lang w:val="en-US"/>
        </w:rPr>
        <w:t>n</w:t>
      </w:r>
      <w:r>
        <w:rPr>
          <w:sz w:val="28"/>
          <w:szCs w:val="28"/>
          <w:lang w:val="en-US"/>
        </w:rPr>
        <w:t>col. — 2006. — Vol. 15, No 93. — P. 650–664.</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Association between Helicobacter bilis in bile and biliary tract malignancies: H. bilis in bile from Japanese and Thai patients with benign and malignant di</w:t>
      </w:r>
      <w:r>
        <w:rPr>
          <w:sz w:val="28"/>
          <w:szCs w:val="28"/>
          <w:lang w:val="en-US"/>
        </w:rPr>
        <w:t>s</w:t>
      </w:r>
      <w:r>
        <w:rPr>
          <w:sz w:val="28"/>
          <w:szCs w:val="28"/>
          <w:lang w:val="en-US"/>
        </w:rPr>
        <w:t>eases in the biliary tract / N. Matsukura, S. Yokomuro, S. Yamada et al. // Jpn. J. Cancer Res. — 2002. — Vol. 93, No 7. — P. 842–847.</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lastRenderedPageBreak/>
        <w:t>Association of the presence of Helicobacter in gallbladder tissue with chol</w:t>
      </w:r>
      <w:r>
        <w:rPr>
          <w:sz w:val="28"/>
          <w:szCs w:val="28"/>
          <w:lang w:val="en-US"/>
        </w:rPr>
        <w:t>e</w:t>
      </w:r>
      <w:r>
        <w:rPr>
          <w:sz w:val="28"/>
          <w:szCs w:val="28"/>
          <w:lang w:val="en-US"/>
        </w:rPr>
        <w:t>lithiasis and cholecystitis / C.P. Silva, J.C. Pereira-Lima, A.G. Oliveira et al. // J. Clin. Microobiol. — 2003. — Vol. 41, No 12. — P. 5615–5618.</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Barcia J.J. Histologic analysis of chronic inflammatory patterns in the gal</w:t>
      </w:r>
      <w:r>
        <w:rPr>
          <w:sz w:val="28"/>
          <w:szCs w:val="28"/>
          <w:lang w:val="en-US"/>
        </w:rPr>
        <w:t>l</w:t>
      </w:r>
      <w:r>
        <w:rPr>
          <w:sz w:val="28"/>
          <w:szCs w:val="28"/>
          <w:lang w:val="en-US"/>
        </w:rPr>
        <w:t>bladder: diagnostic criteria for reporting cholecystitis // Ann. Diagn. Pathol. — 2003. — Vol. 7, No 3. — P. 147–153.</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Batra V., Ang J.Y., Asmar B.I. Staphylococcal acalculous cholecystitis in a child // South Med. J. — 2003. — Vol. 96, No 2. — P. 206–208.</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Cermano J.R., Caraballo A.J., Gonzalez J. Acalculous cholecystitis in a p</w:t>
      </w:r>
      <w:r>
        <w:rPr>
          <w:sz w:val="28"/>
          <w:szCs w:val="28"/>
          <w:lang w:val="en-US"/>
        </w:rPr>
        <w:t>a</w:t>
      </w:r>
      <w:r>
        <w:rPr>
          <w:sz w:val="28"/>
          <w:szCs w:val="28"/>
          <w:lang w:val="en-US"/>
        </w:rPr>
        <w:t>tients with visceral leishmaniasis // Trans. R. Trop. Med. Hyg. — 2001. — Vol.</w:t>
      </w:r>
      <w:r>
        <w:rPr>
          <w:sz w:val="28"/>
          <w:szCs w:val="28"/>
        </w:rPr>
        <w:t> </w:t>
      </w:r>
      <w:r>
        <w:rPr>
          <w:sz w:val="28"/>
          <w:szCs w:val="28"/>
          <w:lang w:val="en-US"/>
        </w:rPr>
        <w:t>95, No 6. — P. 621–622.</w:t>
      </w:r>
    </w:p>
    <w:p w:rsidR="007C0C9B" w:rsidRDefault="007C0C9B" w:rsidP="00E326AF">
      <w:pPr>
        <w:numPr>
          <w:ilvl w:val="0"/>
          <w:numId w:val="56"/>
        </w:numPr>
        <w:suppressAutoHyphens w:val="0"/>
        <w:spacing w:line="360" w:lineRule="auto"/>
        <w:jc w:val="both"/>
        <w:rPr>
          <w:sz w:val="28"/>
          <w:szCs w:val="28"/>
          <w:lang w:val="uk-UA"/>
        </w:rPr>
      </w:pPr>
      <w:r>
        <w:rPr>
          <w:sz w:val="28"/>
          <w:lang w:val="en-US"/>
        </w:rPr>
        <w:t>Chemotactic response of Helicobacter pylori to human plasma and bile / M.L. Worku, Q.N. Karim, J. Spencer, R.L. Sidebotham // J. Med. Microbiol. — 2004. — Vol. 53, No 8. — P. 807–811.</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Cholecystitis, gallstones and free radical reactions in human gallbladder / P. Sipos, H. Krisztina, A. Blazovics et al. // Med. Sci. Monit. — 2001. — Vol. 7, No 1. — P. 84–88.</w:t>
      </w:r>
    </w:p>
    <w:p w:rsidR="007C0C9B" w:rsidRDefault="007C0C9B" w:rsidP="00E326AF">
      <w:pPr>
        <w:numPr>
          <w:ilvl w:val="0"/>
          <w:numId w:val="56"/>
        </w:numPr>
        <w:suppressAutoHyphens w:val="0"/>
        <w:spacing w:line="360" w:lineRule="auto"/>
        <w:jc w:val="both"/>
        <w:rPr>
          <w:sz w:val="28"/>
          <w:szCs w:val="28"/>
          <w:lang w:val="uk-UA"/>
        </w:rPr>
      </w:pPr>
      <w:r>
        <w:rPr>
          <w:sz w:val="28"/>
          <w:szCs w:val="28"/>
          <w:lang w:val="en-US"/>
        </w:rPr>
        <w:t>Cholesterol</w:t>
      </w:r>
      <w:r>
        <w:rPr>
          <w:sz w:val="28"/>
          <w:szCs w:val="28"/>
          <w:lang w:val="uk-UA"/>
        </w:rPr>
        <w:t xml:space="preserve"> </w:t>
      </w:r>
      <w:r>
        <w:rPr>
          <w:sz w:val="28"/>
          <w:szCs w:val="28"/>
          <w:lang w:val="en-US"/>
        </w:rPr>
        <w:t>saturation</w:t>
      </w:r>
      <w:r>
        <w:rPr>
          <w:sz w:val="28"/>
          <w:szCs w:val="28"/>
          <w:lang w:val="uk-UA"/>
        </w:rPr>
        <w:t xml:space="preserve"> </w:t>
      </w:r>
      <w:r>
        <w:rPr>
          <w:sz w:val="28"/>
          <w:szCs w:val="28"/>
          <w:lang w:val="en-US"/>
        </w:rPr>
        <w:t>rather</w:t>
      </w:r>
      <w:r>
        <w:rPr>
          <w:sz w:val="28"/>
          <w:szCs w:val="28"/>
          <w:lang w:val="uk-UA"/>
        </w:rPr>
        <w:t xml:space="preserve"> </w:t>
      </w:r>
      <w:r>
        <w:rPr>
          <w:sz w:val="28"/>
          <w:szCs w:val="28"/>
          <w:lang w:val="en-US"/>
        </w:rPr>
        <w:t>than</w:t>
      </w:r>
      <w:r>
        <w:rPr>
          <w:sz w:val="28"/>
          <w:szCs w:val="28"/>
          <w:lang w:val="uk-UA"/>
        </w:rPr>
        <w:t xml:space="preserve"> </w:t>
      </w:r>
      <w:r>
        <w:rPr>
          <w:sz w:val="28"/>
          <w:szCs w:val="28"/>
          <w:lang w:val="en-US"/>
        </w:rPr>
        <w:t>phospholipid</w:t>
      </w:r>
      <w:r>
        <w:rPr>
          <w:sz w:val="28"/>
          <w:szCs w:val="28"/>
          <w:lang w:val="uk-UA"/>
        </w:rPr>
        <w:t>/</w:t>
      </w:r>
      <w:r>
        <w:rPr>
          <w:sz w:val="28"/>
          <w:szCs w:val="28"/>
          <w:lang w:val="en-US"/>
        </w:rPr>
        <w:t>bile</w:t>
      </w:r>
      <w:r>
        <w:rPr>
          <w:sz w:val="28"/>
          <w:szCs w:val="28"/>
          <w:lang w:val="uk-UA"/>
        </w:rPr>
        <w:t xml:space="preserve"> </w:t>
      </w:r>
      <w:r>
        <w:rPr>
          <w:sz w:val="28"/>
          <w:szCs w:val="28"/>
          <w:lang w:val="en-US"/>
        </w:rPr>
        <w:t>salt</w:t>
      </w:r>
      <w:r>
        <w:rPr>
          <w:sz w:val="28"/>
          <w:szCs w:val="28"/>
          <w:lang w:val="uk-UA"/>
        </w:rPr>
        <w:t xml:space="preserve"> </w:t>
      </w:r>
      <w:r>
        <w:rPr>
          <w:sz w:val="28"/>
          <w:szCs w:val="28"/>
          <w:lang w:val="en-US"/>
        </w:rPr>
        <w:t>ratio</w:t>
      </w:r>
      <w:r>
        <w:rPr>
          <w:sz w:val="28"/>
          <w:szCs w:val="28"/>
          <w:lang w:val="uk-UA"/>
        </w:rPr>
        <w:t xml:space="preserve"> </w:t>
      </w:r>
      <w:r>
        <w:rPr>
          <w:sz w:val="28"/>
          <w:szCs w:val="28"/>
          <w:lang w:val="en-US"/>
        </w:rPr>
        <w:t>or</w:t>
      </w:r>
      <w:r>
        <w:rPr>
          <w:sz w:val="28"/>
          <w:szCs w:val="28"/>
          <w:lang w:val="uk-UA"/>
        </w:rPr>
        <w:t xml:space="preserve"> </w:t>
      </w:r>
      <w:r>
        <w:rPr>
          <w:sz w:val="28"/>
          <w:szCs w:val="28"/>
          <w:lang w:val="en-US"/>
        </w:rPr>
        <w:t>protein</w:t>
      </w:r>
      <w:r>
        <w:rPr>
          <w:sz w:val="28"/>
          <w:szCs w:val="28"/>
          <w:lang w:val="uk-UA"/>
        </w:rPr>
        <w:t xml:space="preserve"> </w:t>
      </w:r>
      <w:r>
        <w:rPr>
          <w:sz w:val="28"/>
          <w:szCs w:val="28"/>
          <w:lang w:val="en-US"/>
        </w:rPr>
        <w:t>content</w:t>
      </w:r>
      <w:r>
        <w:rPr>
          <w:sz w:val="28"/>
          <w:szCs w:val="28"/>
          <w:lang w:val="uk-UA"/>
        </w:rPr>
        <w:t xml:space="preserve"> </w:t>
      </w:r>
      <w:r>
        <w:rPr>
          <w:sz w:val="28"/>
          <w:szCs w:val="28"/>
          <w:lang w:val="en-US"/>
        </w:rPr>
        <w:t>affects</w:t>
      </w:r>
      <w:r>
        <w:rPr>
          <w:sz w:val="28"/>
          <w:szCs w:val="28"/>
          <w:lang w:val="uk-UA"/>
        </w:rPr>
        <w:t xml:space="preserve"> </w:t>
      </w:r>
      <w:r>
        <w:rPr>
          <w:sz w:val="28"/>
          <w:szCs w:val="28"/>
          <w:lang w:val="en-US"/>
        </w:rPr>
        <w:t>crystallization</w:t>
      </w:r>
      <w:r>
        <w:rPr>
          <w:sz w:val="28"/>
          <w:szCs w:val="28"/>
          <w:lang w:val="uk-UA"/>
        </w:rPr>
        <w:t xml:space="preserve"> </w:t>
      </w:r>
      <w:r>
        <w:rPr>
          <w:sz w:val="28"/>
          <w:szCs w:val="28"/>
          <w:lang w:val="en-US"/>
        </w:rPr>
        <w:t>sequences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human</w:t>
      </w:r>
      <w:r>
        <w:rPr>
          <w:sz w:val="28"/>
          <w:szCs w:val="28"/>
          <w:lang w:val="uk-UA"/>
        </w:rPr>
        <w:t xml:space="preserve"> </w:t>
      </w:r>
      <w:r>
        <w:rPr>
          <w:sz w:val="28"/>
          <w:szCs w:val="28"/>
          <w:lang w:val="en-US"/>
        </w:rPr>
        <w:t>gallbladder</w:t>
      </w:r>
      <w:r>
        <w:rPr>
          <w:sz w:val="28"/>
          <w:szCs w:val="28"/>
          <w:lang w:val="uk-UA"/>
        </w:rPr>
        <w:t xml:space="preserve"> </w:t>
      </w:r>
      <w:r>
        <w:rPr>
          <w:sz w:val="28"/>
          <w:szCs w:val="28"/>
          <w:lang w:val="en-US"/>
        </w:rPr>
        <w:t>bile</w:t>
      </w:r>
      <w:r>
        <w:rPr>
          <w:sz w:val="28"/>
          <w:szCs w:val="28"/>
          <w:lang w:val="uk-UA"/>
        </w:rPr>
        <w:t xml:space="preserve"> / </w:t>
      </w:r>
      <w:r>
        <w:rPr>
          <w:sz w:val="28"/>
          <w:szCs w:val="28"/>
          <w:lang w:val="en-US"/>
        </w:rPr>
        <w:t>N</w:t>
      </w:r>
      <w:r>
        <w:rPr>
          <w:sz w:val="28"/>
          <w:szCs w:val="28"/>
          <w:lang w:val="uk-UA"/>
        </w:rPr>
        <w:t>.</w:t>
      </w:r>
      <w:r>
        <w:rPr>
          <w:sz w:val="28"/>
          <w:szCs w:val="28"/>
          <w:lang w:val="en-US"/>
        </w:rPr>
        <w:t>G</w:t>
      </w:r>
      <w:r>
        <w:rPr>
          <w:sz w:val="28"/>
          <w:szCs w:val="28"/>
          <w:lang w:val="uk-UA"/>
        </w:rPr>
        <w:t xml:space="preserve">. </w:t>
      </w:r>
      <w:r>
        <w:rPr>
          <w:sz w:val="28"/>
          <w:szCs w:val="28"/>
          <w:lang w:val="en-US"/>
        </w:rPr>
        <w:t>Venneman</w:t>
      </w:r>
      <w:r>
        <w:rPr>
          <w:sz w:val="28"/>
          <w:szCs w:val="28"/>
          <w:lang w:val="uk-UA"/>
        </w:rPr>
        <w:t xml:space="preserve">, </w:t>
      </w:r>
      <w:r>
        <w:rPr>
          <w:sz w:val="28"/>
          <w:szCs w:val="28"/>
          <w:lang w:val="en-US"/>
        </w:rPr>
        <w:t>P</w:t>
      </w:r>
      <w:r>
        <w:rPr>
          <w:sz w:val="28"/>
          <w:szCs w:val="28"/>
          <w:lang w:val="uk-UA"/>
        </w:rPr>
        <w:t>.</w:t>
      </w:r>
      <w:r>
        <w:rPr>
          <w:sz w:val="28"/>
          <w:szCs w:val="28"/>
          <w:lang w:val="en-US"/>
        </w:rPr>
        <w:t> Portincasa</w:t>
      </w:r>
      <w:r>
        <w:rPr>
          <w:sz w:val="28"/>
          <w:szCs w:val="28"/>
          <w:lang w:val="uk-UA"/>
        </w:rPr>
        <w:t xml:space="preserve">, </w:t>
      </w:r>
      <w:r>
        <w:rPr>
          <w:sz w:val="28"/>
          <w:szCs w:val="28"/>
          <w:lang w:val="en-US"/>
        </w:rPr>
        <w:t>G</w:t>
      </w:r>
      <w:r>
        <w:rPr>
          <w:sz w:val="28"/>
          <w:szCs w:val="28"/>
          <w:lang w:val="uk-UA"/>
        </w:rPr>
        <w:t>.</w:t>
      </w:r>
      <w:r>
        <w:rPr>
          <w:sz w:val="28"/>
          <w:szCs w:val="28"/>
          <w:lang w:val="en-US"/>
        </w:rPr>
        <w:t>P</w:t>
      </w:r>
      <w:r>
        <w:rPr>
          <w:sz w:val="28"/>
          <w:szCs w:val="28"/>
          <w:lang w:val="uk-UA"/>
        </w:rPr>
        <w:t xml:space="preserve">. </w:t>
      </w:r>
      <w:r>
        <w:rPr>
          <w:sz w:val="28"/>
          <w:szCs w:val="28"/>
          <w:lang w:val="en-US"/>
        </w:rPr>
        <w:t>Vanberge</w:t>
      </w:r>
      <w:r>
        <w:rPr>
          <w:sz w:val="28"/>
          <w:szCs w:val="28"/>
          <w:lang w:val="uk-UA"/>
        </w:rPr>
        <w:t>-</w:t>
      </w:r>
      <w:r>
        <w:rPr>
          <w:sz w:val="28"/>
          <w:szCs w:val="28"/>
          <w:lang w:val="en-US"/>
        </w:rPr>
        <w:t>Henegouwen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Eur</w:t>
      </w:r>
      <w:r>
        <w:rPr>
          <w:sz w:val="28"/>
          <w:szCs w:val="28"/>
          <w:lang w:val="uk-UA"/>
        </w:rPr>
        <w:t xml:space="preserve">. </w:t>
      </w:r>
      <w:r>
        <w:rPr>
          <w:sz w:val="28"/>
          <w:szCs w:val="28"/>
          <w:lang w:val="en-US"/>
        </w:rPr>
        <w:t>J</w:t>
      </w:r>
      <w:r>
        <w:rPr>
          <w:sz w:val="28"/>
          <w:szCs w:val="28"/>
          <w:lang w:val="uk-UA"/>
        </w:rPr>
        <w:t xml:space="preserve">. </w:t>
      </w:r>
      <w:r>
        <w:rPr>
          <w:sz w:val="28"/>
          <w:szCs w:val="28"/>
          <w:lang w:val="en-US"/>
        </w:rPr>
        <w:t>Clin</w:t>
      </w:r>
      <w:r>
        <w:rPr>
          <w:sz w:val="28"/>
          <w:szCs w:val="28"/>
          <w:lang w:val="uk-UA"/>
        </w:rPr>
        <w:t xml:space="preserve">. </w:t>
      </w:r>
      <w:r>
        <w:rPr>
          <w:sz w:val="28"/>
          <w:szCs w:val="28"/>
          <w:lang w:val="en-US"/>
        </w:rPr>
        <w:t>Invest. — 2004. — Vol. 34, No 10. — P. 656–663.</w:t>
      </w:r>
    </w:p>
    <w:p w:rsidR="007C0C9B" w:rsidRDefault="007C0C9B" w:rsidP="00E326AF">
      <w:pPr>
        <w:numPr>
          <w:ilvl w:val="0"/>
          <w:numId w:val="56"/>
        </w:numPr>
        <w:suppressAutoHyphens w:val="0"/>
        <w:spacing w:line="360" w:lineRule="auto"/>
        <w:jc w:val="both"/>
        <w:rPr>
          <w:sz w:val="28"/>
          <w:szCs w:val="28"/>
          <w:lang w:val="en-GB"/>
        </w:rPr>
      </w:pPr>
      <w:r>
        <w:rPr>
          <w:sz w:val="28"/>
          <w:szCs w:val="28"/>
          <w:lang w:val="en-US"/>
        </w:rPr>
        <w:t>Chronic</w:t>
      </w:r>
      <w:r>
        <w:rPr>
          <w:sz w:val="28"/>
          <w:szCs w:val="28"/>
          <w:lang w:val="uk-UA"/>
        </w:rPr>
        <w:t xml:space="preserve"> </w:t>
      </w:r>
      <w:r>
        <w:rPr>
          <w:sz w:val="28"/>
          <w:szCs w:val="28"/>
          <w:lang w:val="en-US"/>
        </w:rPr>
        <w:t>acalculous</w:t>
      </w:r>
      <w:r>
        <w:rPr>
          <w:sz w:val="28"/>
          <w:szCs w:val="28"/>
          <w:lang w:val="uk-UA"/>
        </w:rPr>
        <w:t xml:space="preserve"> </w:t>
      </w:r>
      <w:r>
        <w:rPr>
          <w:sz w:val="28"/>
          <w:szCs w:val="28"/>
          <w:lang w:val="en-US"/>
        </w:rPr>
        <w:t>cholecystitis</w:t>
      </w:r>
      <w:r>
        <w:rPr>
          <w:sz w:val="28"/>
          <w:szCs w:val="28"/>
          <w:lang w:val="uk-UA"/>
        </w:rPr>
        <w:t xml:space="preserve">: </w:t>
      </w:r>
      <w:r>
        <w:rPr>
          <w:sz w:val="28"/>
          <w:szCs w:val="28"/>
          <w:lang w:val="en-US"/>
        </w:rPr>
        <w:t>laparoscopic</w:t>
      </w:r>
      <w:r>
        <w:rPr>
          <w:sz w:val="28"/>
          <w:szCs w:val="28"/>
          <w:lang w:val="uk-UA"/>
        </w:rPr>
        <w:t xml:space="preserve"> </w:t>
      </w:r>
      <w:r>
        <w:rPr>
          <w:sz w:val="28"/>
          <w:szCs w:val="28"/>
          <w:lang w:val="en-US"/>
        </w:rPr>
        <w:t>treatment</w:t>
      </w:r>
      <w:r>
        <w:rPr>
          <w:sz w:val="28"/>
          <w:szCs w:val="28"/>
          <w:lang w:val="uk-UA"/>
        </w:rPr>
        <w:t xml:space="preserve"> / </w:t>
      </w:r>
      <w:r>
        <w:rPr>
          <w:sz w:val="28"/>
          <w:szCs w:val="28"/>
          <w:lang w:val="en-US"/>
        </w:rPr>
        <w:t>D</w:t>
      </w:r>
      <w:r>
        <w:rPr>
          <w:sz w:val="28"/>
          <w:szCs w:val="28"/>
          <w:lang w:val="uk-UA"/>
        </w:rPr>
        <w:t>.</w:t>
      </w:r>
      <w:r>
        <w:rPr>
          <w:sz w:val="28"/>
          <w:szCs w:val="28"/>
          <w:lang w:val="en-US"/>
        </w:rPr>
        <w:t>B</w:t>
      </w:r>
      <w:r>
        <w:rPr>
          <w:sz w:val="28"/>
          <w:szCs w:val="28"/>
          <w:lang w:val="uk-UA"/>
        </w:rPr>
        <w:t xml:space="preserve">. </w:t>
      </w:r>
      <w:r>
        <w:rPr>
          <w:sz w:val="28"/>
          <w:szCs w:val="28"/>
          <w:lang w:val="en-US"/>
        </w:rPr>
        <w:t>Jones</w:t>
      </w:r>
      <w:r>
        <w:rPr>
          <w:sz w:val="28"/>
          <w:szCs w:val="28"/>
          <w:lang w:val="uk-UA"/>
        </w:rPr>
        <w:t xml:space="preserve">, </w:t>
      </w:r>
      <w:r>
        <w:rPr>
          <w:sz w:val="28"/>
          <w:szCs w:val="28"/>
          <w:lang w:val="en-US"/>
        </w:rPr>
        <w:t>N</w:t>
      </w:r>
      <w:r>
        <w:rPr>
          <w:sz w:val="28"/>
          <w:szCs w:val="28"/>
          <w:lang w:val="uk-UA"/>
        </w:rPr>
        <w:t>.</w:t>
      </w:r>
      <w:r>
        <w:rPr>
          <w:sz w:val="28"/>
          <w:szCs w:val="28"/>
          <w:lang w:val="en-US"/>
        </w:rPr>
        <w:t>J</w:t>
      </w:r>
      <w:r>
        <w:rPr>
          <w:sz w:val="28"/>
          <w:szCs w:val="28"/>
          <w:lang w:val="uk-UA"/>
        </w:rPr>
        <w:t>.</w:t>
      </w:r>
      <w:r>
        <w:rPr>
          <w:sz w:val="28"/>
          <w:szCs w:val="28"/>
          <w:lang w:val="en-US"/>
        </w:rPr>
        <w:t> So</w:t>
      </w:r>
      <w:r>
        <w:rPr>
          <w:sz w:val="28"/>
          <w:szCs w:val="28"/>
          <w:lang w:val="uk-UA"/>
        </w:rPr>
        <w:softHyphen/>
      </w:r>
      <w:r>
        <w:rPr>
          <w:sz w:val="28"/>
          <w:szCs w:val="28"/>
          <w:lang w:val="en-US"/>
        </w:rPr>
        <w:t>per</w:t>
      </w:r>
      <w:r>
        <w:rPr>
          <w:sz w:val="28"/>
          <w:szCs w:val="28"/>
          <w:lang w:val="uk-UA"/>
        </w:rPr>
        <w:t xml:space="preserve">, </w:t>
      </w:r>
      <w:r>
        <w:rPr>
          <w:sz w:val="28"/>
          <w:szCs w:val="28"/>
          <w:lang w:val="en-US"/>
        </w:rPr>
        <w:t>J</w:t>
      </w:r>
      <w:r>
        <w:rPr>
          <w:sz w:val="28"/>
          <w:szCs w:val="28"/>
          <w:lang w:val="uk-UA"/>
        </w:rPr>
        <w:t>.</w:t>
      </w:r>
      <w:r>
        <w:rPr>
          <w:sz w:val="28"/>
          <w:szCs w:val="28"/>
          <w:lang w:val="en-US"/>
        </w:rPr>
        <w:t>D</w:t>
      </w:r>
      <w:r>
        <w:rPr>
          <w:sz w:val="28"/>
          <w:szCs w:val="28"/>
          <w:lang w:val="uk-UA"/>
        </w:rPr>
        <w:t xml:space="preserve">. </w:t>
      </w:r>
      <w:r>
        <w:rPr>
          <w:sz w:val="28"/>
          <w:szCs w:val="28"/>
          <w:lang w:val="en-US"/>
        </w:rPr>
        <w:t>Brewer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Surg</w:t>
      </w:r>
      <w:r>
        <w:rPr>
          <w:sz w:val="28"/>
          <w:szCs w:val="28"/>
          <w:lang w:val="uk-UA"/>
        </w:rPr>
        <w:t xml:space="preserve">. </w:t>
      </w:r>
      <w:r>
        <w:rPr>
          <w:sz w:val="28"/>
          <w:szCs w:val="28"/>
          <w:lang w:val="en-US"/>
        </w:rPr>
        <w:t>Laparosc</w:t>
      </w:r>
      <w:r>
        <w:rPr>
          <w:sz w:val="28"/>
          <w:szCs w:val="28"/>
          <w:lang w:val="en-GB"/>
        </w:rPr>
        <w:t xml:space="preserve">. </w:t>
      </w:r>
      <w:r>
        <w:rPr>
          <w:sz w:val="28"/>
          <w:szCs w:val="28"/>
          <w:lang w:val="en-US"/>
        </w:rPr>
        <w:t>Endosc</w:t>
      </w:r>
      <w:r>
        <w:rPr>
          <w:sz w:val="28"/>
          <w:szCs w:val="28"/>
          <w:lang w:val="en-GB"/>
        </w:rPr>
        <w:t xml:space="preserve">. — 1996. — </w:t>
      </w:r>
      <w:r>
        <w:rPr>
          <w:sz w:val="28"/>
          <w:szCs w:val="28"/>
          <w:lang w:val="en-US"/>
        </w:rPr>
        <w:t>Vol</w:t>
      </w:r>
      <w:r>
        <w:rPr>
          <w:sz w:val="28"/>
          <w:szCs w:val="28"/>
          <w:lang w:val="en-GB"/>
        </w:rPr>
        <w:t xml:space="preserve">. 6, </w:t>
      </w:r>
      <w:r>
        <w:rPr>
          <w:sz w:val="28"/>
          <w:szCs w:val="28"/>
          <w:lang w:val="en-US"/>
        </w:rPr>
        <w:t>No</w:t>
      </w:r>
      <w:r>
        <w:rPr>
          <w:sz w:val="28"/>
          <w:szCs w:val="28"/>
          <w:lang w:val="en-GB"/>
        </w:rPr>
        <w:t xml:space="preserve"> 2. — </w:t>
      </w:r>
      <w:r>
        <w:rPr>
          <w:sz w:val="28"/>
          <w:szCs w:val="28"/>
          <w:lang w:val="en-US"/>
        </w:rPr>
        <w:t>P</w:t>
      </w:r>
      <w:r>
        <w:rPr>
          <w:sz w:val="28"/>
          <w:szCs w:val="28"/>
          <w:lang w:val="en-GB"/>
        </w:rPr>
        <w:t>.</w:t>
      </w:r>
      <w:r>
        <w:rPr>
          <w:sz w:val="28"/>
          <w:szCs w:val="28"/>
          <w:lang w:val="en-US"/>
        </w:rPr>
        <w:t> </w:t>
      </w:r>
      <w:r>
        <w:rPr>
          <w:sz w:val="28"/>
          <w:szCs w:val="28"/>
          <w:lang w:val="en-GB"/>
        </w:rPr>
        <w:t>1</w:t>
      </w:r>
      <w:r>
        <w:rPr>
          <w:sz w:val="28"/>
          <w:szCs w:val="28"/>
          <w:lang w:val="en-US"/>
        </w:rPr>
        <w:t>14–122.</w:t>
      </w:r>
    </w:p>
    <w:p w:rsidR="007C0C9B" w:rsidRDefault="007C0C9B" w:rsidP="00E326AF">
      <w:pPr>
        <w:numPr>
          <w:ilvl w:val="0"/>
          <w:numId w:val="56"/>
        </w:numPr>
        <w:suppressAutoHyphens w:val="0"/>
        <w:spacing w:line="360" w:lineRule="auto"/>
        <w:jc w:val="both"/>
        <w:rPr>
          <w:sz w:val="28"/>
          <w:szCs w:val="28"/>
          <w:lang w:val="en-GB"/>
        </w:rPr>
      </w:pPr>
      <w:r>
        <w:rPr>
          <w:sz w:val="28"/>
          <w:szCs w:val="28"/>
          <w:lang w:val="en-US"/>
        </w:rPr>
        <w:t>Common presence of Helicobacter DNA in the gallbladder of patients with gallstone diseases and controls / W. Chen, D. Li, R.J. Cannan et al. // Dig. Liver Dis. — 2003. — Vol. 35, No 4. — P. 237–243.</w:t>
      </w:r>
    </w:p>
    <w:p w:rsidR="007C0C9B" w:rsidRDefault="007C0C9B" w:rsidP="00E326AF">
      <w:pPr>
        <w:numPr>
          <w:ilvl w:val="0"/>
          <w:numId w:val="56"/>
        </w:numPr>
        <w:suppressAutoHyphens w:val="0"/>
        <w:spacing w:line="360" w:lineRule="auto"/>
        <w:jc w:val="both"/>
        <w:rPr>
          <w:sz w:val="28"/>
          <w:szCs w:val="28"/>
          <w:lang w:val="en-GB"/>
        </w:rPr>
      </w:pPr>
      <w:r>
        <w:rPr>
          <w:sz w:val="28"/>
          <w:szCs w:val="28"/>
          <w:lang w:val="en-US"/>
        </w:rPr>
        <w:t>Comparative analysis of Helicobacter DNAs and biliary pathology in patients with and without hepatobiliary cancer / K. Fukuda, T. Kuroki, Y. Tajima et al. // Carcinogenesis. — 2002. — No 23. — P. 1927–1933.</w:t>
      </w:r>
    </w:p>
    <w:p w:rsidR="007C0C9B" w:rsidRDefault="007C0C9B" w:rsidP="00E326AF">
      <w:pPr>
        <w:numPr>
          <w:ilvl w:val="0"/>
          <w:numId w:val="56"/>
        </w:numPr>
        <w:suppressAutoHyphens w:val="0"/>
        <w:spacing w:line="360" w:lineRule="auto"/>
        <w:jc w:val="both"/>
        <w:rPr>
          <w:sz w:val="28"/>
          <w:szCs w:val="28"/>
          <w:lang w:val="en-GB"/>
        </w:rPr>
      </w:pPr>
      <w:r>
        <w:rPr>
          <w:sz w:val="28"/>
          <w:szCs w:val="28"/>
          <w:lang w:val="en-US"/>
        </w:rPr>
        <w:lastRenderedPageBreak/>
        <w:t>Contrast enhanced sonography of the gallbladder: a tool in the diagnosis of cholecystitis? / B. Adamietz, E. Wenkel, M. Uder et al. // Eur. J. Radiol. — 2007. — No 61. — P. 262–266.</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Costs and benefits of laparoscopic cholecystectomy: abdominal wall lifting vs. pneumoperitoneum procedure / M. Ishikawa, T. Nakagawa, M. Nishioka et al. // Hepatogastroenterology. — 2006. — Vol. 53, No 70. — P. 497–500.</w:t>
      </w:r>
    </w:p>
    <w:p w:rsidR="007C0C9B" w:rsidRDefault="007C0C9B" w:rsidP="00E326AF">
      <w:pPr>
        <w:numPr>
          <w:ilvl w:val="0"/>
          <w:numId w:val="56"/>
        </w:numPr>
        <w:suppressAutoHyphens w:val="0"/>
        <w:spacing w:line="360" w:lineRule="auto"/>
        <w:jc w:val="both"/>
        <w:rPr>
          <w:sz w:val="28"/>
          <w:lang w:val="en-US"/>
        </w:rPr>
      </w:pPr>
      <w:r>
        <w:rPr>
          <w:sz w:val="28"/>
          <w:szCs w:val="28"/>
          <w:lang w:val="en-US"/>
        </w:rPr>
        <w:t>Cytomegalovirus cholecystitis: a case report / N. Bagchi, D. Arora, V. Kher et al. // Transplantation. — 2003. — Vol. 75, No 11. — P. 1918–1919.</w:t>
      </w:r>
    </w:p>
    <w:p w:rsidR="007C0C9B" w:rsidRDefault="007C0C9B" w:rsidP="00E326AF">
      <w:pPr>
        <w:numPr>
          <w:ilvl w:val="0"/>
          <w:numId w:val="56"/>
        </w:numPr>
        <w:suppressAutoHyphens w:val="0"/>
        <w:spacing w:line="360" w:lineRule="auto"/>
        <w:jc w:val="both"/>
        <w:rPr>
          <w:sz w:val="28"/>
          <w:lang w:val="en-US"/>
        </w:rPr>
      </w:pPr>
      <w:r>
        <w:rPr>
          <w:sz w:val="28"/>
          <w:lang w:val="en-US"/>
        </w:rPr>
        <w:t xml:space="preserve">Detection of Helicobacter DNA in bile from bile duct diseases / I.H. Roe, J.T. Kim, H.S. Lee, J.H. Lee // J. Korean. Med. Sci. — </w:t>
      </w:r>
      <w:r>
        <w:rPr>
          <w:sz w:val="28"/>
          <w:lang w:val="uk-UA"/>
        </w:rPr>
        <w:t>1999</w:t>
      </w:r>
      <w:r>
        <w:rPr>
          <w:sz w:val="28"/>
          <w:lang w:val="en-US"/>
        </w:rPr>
        <w:t>. — Vol. 14,No 2. — P. 182–186.</w:t>
      </w:r>
    </w:p>
    <w:p w:rsidR="007C0C9B" w:rsidRDefault="007C0C9B" w:rsidP="00E326AF">
      <w:pPr>
        <w:numPr>
          <w:ilvl w:val="0"/>
          <w:numId w:val="56"/>
        </w:numPr>
        <w:suppressAutoHyphens w:val="0"/>
        <w:spacing w:line="360" w:lineRule="auto"/>
        <w:jc w:val="both"/>
        <w:rPr>
          <w:sz w:val="28"/>
          <w:lang w:val="en-US"/>
        </w:rPr>
      </w:pPr>
      <w:r>
        <w:rPr>
          <w:sz w:val="28"/>
          <w:lang w:val="en-US"/>
        </w:rPr>
        <w:t>Detection of Helicobacter in the liver of patients with chronic chole</w:t>
      </w:r>
      <w:r>
        <w:rPr>
          <w:sz w:val="28"/>
          <w:lang w:val="en-US"/>
        </w:rPr>
        <w:t>s</w:t>
      </w:r>
      <w:r>
        <w:rPr>
          <w:sz w:val="28"/>
          <w:lang w:val="en-US"/>
        </w:rPr>
        <w:t>tatic liver diseases / H.O. Nilsson, M. Castedal, R. Olsson, T. Wadstrom // J. Physiol. Pha</w:t>
      </w:r>
      <w:r>
        <w:rPr>
          <w:sz w:val="28"/>
          <w:lang w:val="en-US"/>
        </w:rPr>
        <w:t>r</w:t>
      </w:r>
      <w:r>
        <w:rPr>
          <w:sz w:val="28"/>
          <w:lang w:val="en-US"/>
        </w:rPr>
        <w:t>macol. — 1999. — Vol. 50, No 5. — P. 875–882.</w:t>
      </w:r>
    </w:p>
    <w:p w:rsidR="007C0C9B" w:rsidRDefault="007C0C9B" w:rsidP="00E326AF">
      <w:pPr>
        <w:numPr>
          <w:ilvl w:val="0"/>
          <w:numId w:val="56"/>
        </w:numPr>
        <w:suppressAutoHyphens w:val="0"/>
        <w:spacing w:line="360" w:lineRule="auto"/>
        <w:jc w:val="both"/>
        <w:rPr>
          <w:sz w:val="28"/>
          <w:lang w:val="en-US"/>
        </w:rPr>
      </w:pPr>
      <w:r>
        <w:rPr>
          <w:sz w:val="28"/>
          <w:lang w:val="en-US"/>
        </w:rPr>
        <w:t>Detection of Helicobacter pylori in bile of cats / S.Y. Boomkens, J.G. Kusters, G. Hoffmann et al. // FEMS Imm</w:t>
      </w:r>
      <w:r>
        <w:rPr>
          <w:sz w:val="28"/>
          <w:lang w:val="en-US"/>
        </w:rPr>
        <w:t>u</w:t>
      </w:r>
      <w:r>
        <w:rPr>
          <w:sz w:val="28"/>
          <w:lang w:val="en-US"/>
        </w:rPr>
        <w:t>nol. Med. Microbiol. — 2004. — Vol. 42, No 3. — P. 307–311.</w:t>
      </w:r>
    </w:p>
    <w:p w:rsidR="007C0C9B" w:rsidRDefault="007C0C9B" w:rsidP="00E326AF">
      <w:pPr>
        <w:numPr>
          <w:ilvl w:val="0"/>
          <w:numId w:val="56"/>
        </w:numPr>
        <w:suppressAutoHyphens w:val="0"/>
        <w:spacing w:line="360" w:lineRule="auto"/>
        <w:jc w:val="both"/>
        <w:rPr>
          <w:sz w:val="28"/>
          <w:szCs w:val="28"/>
          <w:lang w:val="en-US"/>
        </w:rPr>
      </w:pPr>
      <w:r>
        <w:rPr>
          <w:sz w:val="28"/>
          <w:lang w:val="en-US"/>
        </w:rPr>
        <w:t>Detection of Helicobacter species in the liver of patients with and without pr</w:t>
      </w:r>
      <w:r>
        <w:rPr>
          <w:sz w:val="28"/>
          <w:lang w:val="en-US"/>
        </w:rPr>
        <w:t>i</w:t>
      </w:r>
      <w:r>
        <w:rPr>
          <w:sz w:val="28"/>
          <w:lang w:val="en-US"/>
        </w:rPr>
        <w:t>mary liver carcinoma / P. Avenaud, A. Marais, L. Monteiro et al. // Cancer. — 2000. — Vol. 89, No 7. — P. 1431–1439.</w:t>
      </w:r>
    </w:p>
    <w:p w:rsidR="007C0C9B" w:rsidRDefault="007C0C9B" w:rsidP="00E326AF">
      <w:pPr>
        <w:numPr>
          <w:ilvl w:val="0"/>
          <w:numId w:val="56"/>
        </w:numPr>
        <w:suppressAutoHyphens w:val="0"/>
        <w:spacing w:line="360" w:lineRule="auto"/>
        <w:jc w:val="both"/>
        <w:rPr>
          <w:sz w:val="28"/>
          <w:szCs w:val="28"/>
          <w:lang w:val="en-US"/>
        </w:rPr>
      </w:pPr>
      <w:r>
        <w:rPr>
          <w:sz w:val="28"/>
          <w:lang w:val="en-US"/>
        </w:rPr>
        <w:t>Distinct mechanism of Helicobacter pylori-mediated NF-kappa B activation between gastric cancer cells and monocytic cells / S. Maeda, M. Akanuma, Y. Mitsuno et al. // J. Biol. Chem. — 2001. — Vol. 276, No 48. —</w:t>
      </w:r>
      <w:r>
        <w:rPr>
          <w:sz w:val="28"/>
          <w:lang w:val="en-US"/>
        </w:rPr>
        <w:br/>
        <w:t>P. 44856-44864.</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Distinguishing benign from malignant gallbladder wall thickening using FDG-PET / A. Oe, J. Kawabe, K. Torii et al. // Ann. Nucl. Med. — 2006. — No 20. — P. 699–703.</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DNA sequences and proteic antigen of H. pylori in cholecystic bile and tissue of patients with gallstones / V. Neri, M. Margiotta, V. De Francesco et al. // Al</w:t>
      </w:r>
      <w:r>
        <w:rPr>
          <w:sz w:val="28"/>
          <w:szCs w:val="28"/>
          <w:lang w:val="en-US"/>
        </w:rPr>
        <w:t>i</w:t>
      </w:r>
      <w:r>
        <w:rPr>
          <w:sz w:val="28"/>
          <w:szCs w:val="28"/>
          <w:lang w:val="en-US"/>
        </w:rPr>
        <w:t>ment. Pharmacol. Ther. — 2005. — Vol. 15, No 22. — P. 715–720.</w:t>
      </w:r>
    </w:p>
    <w:p w:rsidR="007C0C9B" w:rsidRDefault="007C0C9B" w:rsidP="00E326AF">
      <w:pPr>
        <w:numPr>
          <w:ilvl w:val="0"/>
          <w:numId w:val="56"/>
        </w:numPr>
        <w:suppressAutoHyphens w:val="0"/>
        <w:spacing w:line="360" w:lineRule="auto"/>
        <w:jc w:val="both"/>
        <w:rPr>
          <w:sz w:val="28"/>
          <w:szCs w:val="28"/>
          <w:lang w:val="sv-SE"/>
        </w:rPr>
      </w:pPr>
      <w:r>
        <w:rPr>
          <w:sz w:val="28"/>
          <w:szCs w:val="28"/>
          <w:lang w:val="sv-SE"/>
        </w:rPr>
        <w:lastRenderedPageBreak/>
        <w:t>Effect of apolipoprotein E polymorphism on bile lipid composition and the formation of cholesterol gallstone / K. Hasegawa, S. Terada, K. Kubota et al. // Am. J. Gastroenterol. — 2003. — Vol. 98, No 7. — P. 1605–1609.</w:t>
      </w:r>
    </w:p>
    <w:p w:rsidR="007C0C9B" w:rsidRDefault="007C0C9B" w:rsidP="00E326AF">
      <w:pPr>
        <w:numPr>
          <w:ilvl w:val="0"/>
          <w:numId w:val="56"/>
        </w:numPr>
        <w:suppressAutoHyphens w:val="0"/>
        <w:spacing w:line="360" w:lineRule="auto"/>
        <w:jc w:val="both"/>
        <w:rPr>
          <w:sz w:val="28"/>
          <w:szCs w:val="28"/>
          <w:lang w:val="sv-SE"/>
        </w:rPr>
      </w:pPr>
      <w:r>
        <w:rPr>
          <w:sz w:val="28"/>
          <w:lang w:val="en-US"/>
        </w:rPr>
        <w:t>The effect of bile acids on the growth and adherence of Helicobacter pylori / E. Mathai, A. Arora, M. Cafferkey et al. // Aliment. Pharmacol. Ther. — 1992. — Vol. 6, No 5. — P. 653.</w:t>
      </w:r>
    </w:p>
    <w:p w:rsidR="007C0C9B" w:rsidRDefault="007C0C9B" w:rsidP="00E326AF">
      <w:pPr>
        <w:numPr>
          <w:ilvl w:val="0"/>
          <w:numId w:val="56"/>
        </w:numPr>
        <w:suppressAutoHyphens w:val="0"/>
        <w:spacing w:line="360" w:lineRule="auto"/>
        <w:jc w:val="both"/>
        <w:rPr>
          <w:sz w:val="28"/>
          <w:szCs w:val="28"/>
          <w:lang w:val="sv-SE"/>
        </w:rPr>
      </w:pPr>
      <w:r>
        <w:rPr>
          <w:sz w:val="28"/>
          <w:szCs w:val="28"/>
          <w:lang w:val="en-US"/>
        </w:rPr>
        <w:t>Effect of gallbladder mucin of the crystallization of cholesterol in bile / M. Wilhelmi, C. Jungst, M. Mock et al. // Eur. J. Gastroenterol. Hepatol. — 2004. — Vol. 16, No 12. — P. 1301–1307.</w:t>
      </w:r>
    </w:p>
    <w:p w:rsidR="007C0C9B" w:rsidRDefault="007C0C9B" w:rsidP="00E326AF">
      <w:pPr>
        <w:numPr>
          <w:ilvl w:val="0"/>
          <w:numId w:val="56"/>
        </w:numPr>
        <w:suppressAutoHyphens w:val="0"/>
        <w:spacing w:line="360" w:lineRule="auto"/>
        <w:jc w:val="both"/>
        <w:rPr>
          <w:sz w:val="28"/>
          <w:szCs w:val="28"/>
          <w:lang w:val="sv-SE"/>
        </w:rPr>
      </w:pPr>
      <w:r>
        <w:rPr>
          <w:sz w:val="28"/>
          <w:lang w:val="en-US"/>
        </w:rPr>
        <w:t>Exacerbation of rheumatoid arthritis following Helicobacter pylori eradication: disruption of established oral tolerance against heat shock protein? / Y. Mats</w:t>
      </w:r>
      <w:r>
        <w:rPr>
          <w:sz w:val="28"/>
          <w:lang w:val="en-US"/>
        </w:rPr>
        <w:t>u</w:t>
      </w:r>
      <w:r>
        <w:rPr>
          <w:sz w:val="28"/>
          <w:lang w:val="en-US"/>
        </w:rPr>
        <w:t>kawa, Y. Asai, N. Kitamura et al. // Med. Hypotheses. — 2005. — Vol. 64, No 1. — P. 41–43.</w:t>
      </w:r>
    </w:p>
    <w:p w:rsidR="007C0C9B" w:rsidRDefault="007C0C9B" w:rsidP="00E326AF">
      <w:pPr>
        <w:numPr>
          <w:ilvl w:val="0"/>
          <w:numId w:val="56"/>
        </w:numPr>
        <w:suppressAutoHyphens w:val="0"/>
        <w:spacing w:line="360" w:lineRule="auto"/>
        <w:jc w:val="both"/>
        <w:rPr>
          <w:sz w:val="28"/>
          <w:szCs w:val="28"/>
          <w:lang w:val="sv-SE"/>
        </w:rPr>
      </w:pPr>
      <w:r>
        <w:rPr>
          <w:sz w:val="28"/>
          <w:szCs w:val="28"/>
          <w:lang w:val="en-US"/>
        </w:rPr>
        <w:t>Expression cloning and characterization of the canine parietal cell gastrin r</w:t>
      </w:r>
      <w:r>
        <w:rPr>
          <w:sz w:val="28"/>
          <w:szCs w:val="28"/>
          <w:lang w:val="en-US"/>
        </w:rPr>
        <w:t>e</w:t>
      </w:r>
      <w:r>
        <w:rPr>
          <w:sz w:val="28"/>
          <w:szCs w:val="28"/>
          <w:lang w:val="en-US"/>
        </w:rPr>
        <w:t>ceptor / A.S. Kopin, Y.M. Lee, E.W. McBride et al. // Proc. Natl. Acad. Sci. USA. — 1992. — No 89. — P. 3605.</w:t>
      </w:r>
    </w:p>
    <w:p w:rsidR="007C0C9B" w:rsidRDefault="007C0C9B" w:rsidP="00E326AF">
      <w:pPr>
        <w:numPr>
          <w:ilvl w:val="0"/>
          <w:numId w:val="56"/>
        </w:numPr>
        <w:suppressAutoHyphens w:val="0"/>
        <w:spacing w:line="360" w:lineRule="auto"/>
        <w:jc w:val="both"/>
        <w:rPr>
          <w:sz w:val="28"/>
          <w:szCs w:val="28"/>
          <w:lang w:val="sv-SE"/>
        </w:rPr>
      </w:pPr>
      <w:r>
        <w:rPr>
          <w:sz w:val="28"/>
          <w:lang w:val="sv-SE"/>
        </w:rPr>
        <w:t>Extradigestive manifestations of Helicobacter pylori gastric infection / A. Gasbarrini, F. Franceschi, A. Armuzzi et al. // Gut. — 1999. — Vol. 45, Suppl. 1. — P. I9–I12.</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Gallbladder carcinoma and chronic cholecystitis: differentiation with two-phase spiral CT / E.J. Yun, S.G. Cho, S. Park et al. // Abdom. imaging. — 2004. — Vol. 29, No 1. — P. 102–108.</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Gallbladder wall thickening: MR imaging and pathologic correlation with e</w:t>
      </w:r>
      <w:r>
        <w:rPr>
          <w:sz w:val="28"/>
          <w:szCs w:val="28"/>
          <w:lang w:val="en-US"/>
        </w:rPr>
        <w:t>m</w:t>
      </w:r>
      <w:r>
        <w:rPr>
          <w:sz w:val="28"/>
          <w:szCs w:val="28"/>
          <w:lang w:val="en-US"/>
        </w:rPr>
        <w:t>phasis on layered pattern / S.E. Jung, J.M. Lee, K. Lee et al. // Eur. Radiol. — 2005. — No 15. — P. 694–701.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Gallbladder wall thickening associated with infectious mononucleosis / K. Y</w:t>
      </w:r>
      <w:r>
        <w:rPr>
          <w:sz w:val="28"/>
          <w:szCs w:val="28"/>
          <w:lang w:val="en-US"/>
        </w:rPr>
        <w:t>o</w:t>
      </w:r>
      <w:r>
        <w:rPr>
          <w:sz w:val="28"/>
          <w:szCs w:val="28"/>
          <w:lang w:val="en-US"/>
        </w:rPr>
        <w:t>shie, M. Ohta, N. Okabe et al. // Abdom. Imaging. — 2004. — Vol. 29, No</w:t>
      </w:r>
      <w:r>
        <w:rPr>
          <w:sz w:val="28"/>
          <w:szCs w:val="28"/>
        </w:rPr>
        <w:t> </w:t>
      </w:r>
      <w:r>
        <w:rPr>
          <w:sz w:val="28"/>
          <w:szCs w:val="28"/>
          <w:lang w:val="en-US"/>
        </w:rPr>
        <w:t>6. — P. 694–695.</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Gallstone frequency in Germany / W. Kratzer, V. Kachele, R.A. Mason et al. // Dig. Dis. Sci. — 1998. — Vol. 43. — P. 1285–1291.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lastRenderedPageBreak/>
        <w:t>Gastrin-stimulated gastric epithelial cell invasion: the role and mechanism of increased matrix metallopr</w:t>
      </w:r>
      <w:r>
        <w:rPr>
          <w:sz w:val="28"/>
          <w:szCs w:val="28"/>
          <w:lang w:val="en-US"/>
        </w:rPr>
        <w:t>o</w:t>
      </w:r>
      <w:r>
        <w:rPr>
          <w:sz w:val="28"/>
          <w:szCs w:val="28"/>
          <w:lang w:val="en-US"/>
        </w:rPr>
        <w:t>teinase 9 expression / L.E. Wroblewski, D.M. Pritchard, S. Carter, A. Varro // Biochem. J. — 2002. — Vol. 365. — P. 873–879.</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Gilloteaux J., Tomasello L.M., Elgison D.A. Lipid deposits and lipo-mucosomes in human cholecystitis and epithelial metaplasia in chronic cholecystitis // Ultr</w:t>
      </w:r>
      <w:r>
        <w:rPr>
          <w:sz w:val="28"/>
          <w:szCs w:val="28"/>
          <w:lang w:val="en-US"/>
        </w:rPr>
        <w:t>a</w:t>
      </w:r>
      <w:r>
        <w:rPr>
          <w:sz w:val="28"/>
          <w:szCs w:val="28"/>
          <w:lang w:val="en-US"/>
        </w:rPr>
        <w:t>struct. Pathol. — 2003. — Vol. 27, No 5. — P. 313–321.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Grover S.B., Pati N.K., Rattan S.K. Sonographic diagnosis of Ascaris-induced cholecystitis and pancreatitis in a child // J. Clin. Ultrasound. — 2001. — Vol. 29, No 4. — P. 254–259.</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Harada K., Ozaki S., Kono N. Frequent molecular identification of Campyl</w:t>
      </w:r>
      <w:r>
        <w:rPr>
          <w:sz w:val="28"/>
          <w:szCs w:val="28"/>
          <w:lang w:val="en-US"/>
        </w:rPr>
        <w:t>o</w:t>
      </w:r>
      <w:r>
        <w:rPr>
          <w:sz w:val="28"/>
          <w:szCs w:val="28"/>
          <w:lang w:val="en-US"/>
        </w:rPr>
        <w:t>bacter but not Helicobacter genus in bile and biliary epithelium in hepatolith</w:t>
      </w:r>
      <w:r>
        <w:rPr>
          <w:sz w:val="28"/>
          <w:szCs w:val="28"/>
          <w:lang w:val="en-US"/>
        </w:rPr>
        <w:t>i</w:t>
      </w:r>
      <w:r>
        <w:rPr>
          <w:sz w:val="28"/>
          <w:szCs w:val="28"/>
          <w:lang w:val="en-US"/>
        </w:rPr>
        <w:t>asis // J. Pathol. — 2001. — No 193. — P. 218–223.</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Helicobacter bilis infection in biliary tract cancer / H. Murata, S. Tsuji, M. Tsujii et al. // Aliment. Pharmacol. Ther. — 2004. — No 20, Suppl. 1. — P. 90–94.</w:t>
      </w:r>
    </w:p>
    <w:p w:rsidR="007C0C9B" w:rsidRDefault="007C0C9B" w:rsidP="00E326AF">
      <w:pPr>
        <w:numPr>
          <w:ilvl w:val="0"/>
          <w:numId w:val="56"/>
        </w:numPr>
        <w:suppressAutoHyphens w:val="0"/>
        <w:spacing w:line="360" w:lineRule="auto"/>
        <w:jc w:val="both"/>
        <w:rPr>
          <w:sz w:val="28"/>
          <w:szCs w:val="28"/>
          <w:lang w:val="en-US"/>
        </w:rPr>
      </w:pPr>
      <w:r>
        <w:rPr>
          <w:sz w:val="28"/>
          <w:lang w:val="it-IT"/>
        </w:rPr>
        <w:t xml:space="preserve">Helicobacter DNA in bile: correlation with hepato-biliarydiseases / C.A. Fallo–ne, S. Tran, M. Semret et al. // Aliment. </w:t>
      </w:r>
      <w:r>
        <w:rPr>
          <w:sz w:val="28"/>
          <w:lang w:val="en-US"/>
        </w:rPr>
        <w:t>Pharmacol. Ther. — 2003. — Vol. 17, No 3. — P. 453–458.</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Helicobacter genus DNA fragments are commonly detectable in bile from p</w:t>
      </w:r>
      <w:r>
        <w:rPr>
          <w:sz w:val="28"/>
          <w:szCs w:val="28"/>
          <w:lang w:val="en-US"/>
        </w:rPr>
        <w:t>a</w:t>
      </w:r>
      <w:r>
        <w:rPr>
          <w:sz w:val="28"/>
          <w:szCs w:val="28"/>
          <w:lang w:val="en-US"/>
        </w:rPr>
        <w:t>tients with extrahepatic biliary diseases and associated with their pathogenesis / T. Kobayashi, K. Harada, K. Miwa et al. // Dig. Dis. Sci. — 2005. — Vol. 50, No 5. — P. 862–867.</w:t>
      </w:r>
    </w:p>
    <w:p w:rsidR="007C0C9B" w:rsidRDefault="007C0C9B" w:rsidP="00E326AF">
      <w:pPr>
        <w:numPr>
          <w:ilvl w:val="0"/>
          <w:numId w:val="56"/>
        </w:numPr>
        <w:suppressAutoHyphens w:val="0"/>
        <w:spacing w:line="360" w:lineRule="auto"/>
        <w:jc w:val="both"/>
        <w:rPr>
          <w:sz w:val="28"/>
          <w:szCs w:val="28"/>
          <w:lang w:val="en-US"/>
        </w:rPr>
      </w:pPr>
      <w:r>
        <w:rPr>
          <w:sz w:val="28"/>
          <w:lang w:val="en-US"/>
        </w:rPr>
        <w:t>Helicobacter pylori accelerates the biliary epithelial cell proliferation activity in hepatolithiasis / T. Kuroki, K. Fukuda, K. Yamanouchi et al. // Hepatogastroe</w:t>
      </w:r>
      <w:r>
        <w:rPr>
          <w:sz w:val="28"/>
          <w:lang w:val="en-US"/>
        </w:rPr>
        <w:t>n</w:t>
      </w:r>
      <w:r>
        <w:rPr>
          <w:sz w:val="28"/>
          <w:lang w:val="en-US"/>
        </w:rPr>
        <w:t>terology. — 2002. — Vol. 49, No 45. — P. 648–651.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Helicobacter pylori and other Helicobacter species in gallbladder and liver of patients with chronic cholecystitis detected by immunological and molecular methods / E. Apostolov, W.A. Al-Soud, I. Nilsson et al. // Scand. J. Gastroe</w:t>
      </w:r>
      <w:r>
        <w:rPr>
          <w:sz w:val="28"/>
          <w:szCs w:val="28"/>
          <w:lang w:val="en-US"/>
        </w:rPr>
        <w:t>n</w:t>
      </w:r>
      <w:r>
        <w:rPr>
          <w:sz w:val="28"/>
          <w:szCs w:val="28"/>
          <w:lang w:val="en-US"/>
        </w:rPr>
        <w:t>terol. — 2005. — Vol. 40, No 1. — P. 96–102.</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lastRenderedPageBreak/>
        <w:t>Helicobacter pylori and the risk of benign and malignant biliary tract disease / M. Bulajic, P. Maisonneuve, W. Schneider-Brachert et al. // Cancer. — 2002. — Vol. 95, No 9. — P. 1946–1953.</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Helicobacter pylori are associated with chronic cholecystitis / D.F. Chen, L. Hu, P. Yi et al. // World J. Gastroenterol. — 2007. — Vol. 21, No 13. — P. 1119–1122.</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Helicobacter pylori exist in the gallbladder mucosa of patients with chronic cholecystitis / D.F. Chen, L. Hu, P. Yi et al. // World J. Gastroenterol. — 2007. — Vol. 13, No 13. — P. 1608–1611.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Helicobacter sp. are not detectable in bile from German patients with biliary disease / J. Rudi, A. Rudi, M. Maiwald et al. // Gastroenterology. — 1999. — No 116. — P. 1016–1017.</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Helicobacter species are not detectable by 16S rDNA PCR in bile from Dutch patients with common bile duct stones / R. Roosendaal, E.J. Kuipers, C.M. Vandenbroucke-Grauls et al. // Digestion. — 2002. — Vol. 66, No 2. — P. 89–91.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Hepatitis C virus infection facilitates gallstone formation / T.S. Chang, S.K. Lo, H.Y. Shyr et al. // J. Gastroenterol. Hepatol. — 2005. — Vol. 20, No</w:t>
      </w:r>
      <w:r>
        <w:rPr>
          <w:sz w:val="28"/>
          <w:szCs w:val="28"/>
        </w:rPr>
        <w:t> </w:t>
      </w:r>
      <w:r>
        <w:rPr>
          <w:sz w:val="28"/>
          <w:szCs w:val="28"/>
          <w:lang w:val="en-US"/>
        </w:rPr>
        <w:t>9.</w:t>
      </w:r>
      <w:r>
        <w:rPr>
          <w:sz w:val="28"/>
          <w:szCs w:val="28"/>
        </w:rPr>
        <w:t> </w:t>
      </w:r>
      <w:r>
        <w:rPr>
          <w:sz w:val="28"/>
          <w:szCs w:val="28"/>
          <w:lang w:val="en-US"/>
        </w:rPr>
        <w:t>— P. 1416–1421.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Hussain M., Khan A.F. Outcome of laparoscopic cholecystectomy in acute and chronic cholecystitis // Saudi Med. J. — 2006. — No 27. — P. 657–660.</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Identification of cholelithogenic enterohepatic Helicobacter species and their role in murine cholesterol gallstone formation / K.J. Maurer, M.M. Ihrig, A.B. Rogers et al. // Gastroenterology. — 2005. — Vol. 128, No 4. —</w:t>
      </w:r>
      <w:r>
        <w:rPr>
          <w:sz w:val="28"/>
          <w:szCs w:val="28"/>
          <w:lang w:val="en-US"/>
        </w:rPr>
        <w:br/>
        <w:t>P. 1023–1033.</w:t>
      </w:r>
    </w:p>
    <w:p w:rsidR="007C0C9B" w:rsidRDefault="007C0C9B" w:rsidP="00E326AF">
      <w:pPr>
        <w:numPr>
          <w:ilvl w:val="0"/>
          <w:numId w:val="56"/>
        </w:numPr>
        <w:suppressAutoHyphens w:val="0"/>
        <w:spacing w:line="360" w:lineRule="auto"/>
        <w:jc w:val="both"/>
        <w:rPr>
          <w:sz w:val="28"/>
          <w:szCs w:val="28"/>
          <w:lang w:val="en-US"/>
        </w:rPr>
      </w:pPr>
      <w:r>
        <w:rPr>
          <w:sz w:val="28"/>
          <w:lang w:val="en-US"/>
        </w:rPr>
        <w:t>Identification of Helicobacter pylori and other Helicobacter species by PCR, hybridization, and partial DNA sequencing in human liver samples from patients with primary sclerosing cholangitis or primary biliary cirrhosis / H.O. Nilsson, J. Taneera, M. Castedal et al. // J. Clin. Microbiol. — 2000. — Vol. 38, No 3. — P. 10725–1076.</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lastRenderedPageBreak/>
        <w:t>Identification of Helicobacter pylori DNA in human cholesterol gallstones / H.J. Monstein, Y. Johnsson, J. Zdolsek, J. Svanvik // Scand. J. Gastroenterol. — 2002. — No 37. — P. 112.</w:t>
      </w:r>
    </w:p>
    <w:p w:rsidR="007C0C9B" w:rsidRDefault="007C0C9B" w:rsidP="00E326AF">
      <w:pPr>
        <w:numPr>
          <w:ilvl w:val="0"/>
          <w:numId w:val="56"/>
        </w:numPr>
        <w:suppressAutoHyphens w:val="0"/>
        <w:spacing w:line="360" w:lineRule="auto"/>
        <w:jc w:val="both"/>
        <w:rPr>
          <w:sz w:val="28"/>
          <w:szCs w:val="28"/>
          <w:lang w:val="en-US"/>
        </w:rPr>
      </w:pPr>
      <w:r>
        <w:rPr>
          <w:sz w:val="28"/>
          <w:lang w:val="en-US"/>
        </w:rPr>
        <w:t>Immune responses to bile-tolerant Helicobacter species in patients with chronic liver diseases, a randomized population group, and healthy blood donors / O. Ananieva, I. Nilsson, T. Vorobjova et al. // Clin. Diagn. Lab. Immunol. — 2002. — Vol. 9, No 6. — P. 1160–1164.</w:t>
      </w:r>
    </w:p>
    <w:p w:rsidR="007C0C9B" w:rsidRDefault="007C0C9B" w:rsidP="00E326AF">
      <w:pPr>
        <w:numPr>
          <w:ilvl w:val="0"/>
          <w:numId w:val="56"/>
        </w:numPr>
        <w:suppressAutoHyphens w:val="0"/>
        <w:spacing w:line="360" w:lineRule="auto"/>
        <w:jc w:val="both"/>
        <w:rPr>
          <w:sz w:val="28"/>
          <w:szCs w:val="28"/>
          <w:lang w:val="en-US"/>
        </w:rPr>
      </w:pPr>
      <w:r>
        <w:rPr>
          <w:sz w:val="28"/>
          <w:lang w:val="en-US"/>
        </w:rPr>
        <w:t>Increased prevalence of seropositivity for non-gastric Helicobacter species in patients with autoimmune liver disease / I. Nilsson, I. Kornilovs’ka, S. Lindgren et al. // J. Med. Microbiol. — 2003. — Vol. 52, Pt. 11. — P. 949–953.</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Isolated involvement of the gallbladder by Crohn’s disease manifesting as acute cholecystitis / A.K. Sharma, I.M. Nawroz, N. Evgenikos et al. // J. Gastr</w:t>
      </w:r>
      <w:r>
        <w:rPr>
          <w:sz w:val="28"/>
          <w:szCs w:val="28"/>
          <w:lang w:val="en-US"/>
        </w:rPr>
        <w:t>o</w:t>
      </w:r>
      <w:r>
        <w:rPr>
          <w:sz w:val="28"/>
          <w:szCs w:val="28"/>
          <w:lang w:val="en-US"/>
        </w:rPr>
        <w:t>intest. Surg. — 2005. — Vol. 9, No 3. — P. 357–359.</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Isolation of a novel Helicobacter species, Helicobacter cholecystus sp. nov., from the gallbladders of Syrian hamsters with cholangiofibrosis and centrilobular pancreatitis / C.L. Franklin, C.S. Beckwith, R.S. Livingston et al. // J. Clin. M</w:t>
      </w:r>
      <w:r>
        <w:rPr>
          <w:sz w:val="28"/>
          <w:szCs w:val="28"/>
          <w:lang w:val="en-US"/>
        </w:rPr>
        <w:t>i</w:t>
      </w:r>
      <w:r>
        <w:rPr>
          <w:sz w:val="28"/>
          <w:szCs w:val="28"/>
          <w:lang w:val="en-US"/>
        </w:rPr>
        <w:t>crobiol. — 1996. — Vol. 34, No 12. — P. 2952–2958.</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Lack of association between Helicobacter sp. colonization and gallstone disease / N. Mendez-Sanches, R. Pichardo, J. Gonzalez et al. // J. Clin. Gastroe</w:t>
      </w:r>
      <w:r>
        <w:rPr>
          <w:sz w:val="28"/>
          <w:szCs w:val="28"/>
          <w:lang w:val="en-US"/>
        </w:rPr>
        <w:t>n</w:t>
      </w:r>
      <w:r>
        <w:rPr>
          <w:sz w:val="28"/>
          <w:szCs w:val="28"/>
          <w:lang w:val="en-US"/>
        </w:rPr>
        <w:t>terol. — 2001. — Vol. 32, No 2. — P. 138–141.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Lee S.P., LaMont J.T., Carey M.C. Role of gallbladder mucus hypersecretion in the evolution of cholesterol gallstones // J. Clin. Invest. — 1981. — No 67. — P. 1712–1723.</w:t>
      </w:r>
    </w:p>
    <w:p w:rsidR="007C0C9B" w:rsidRDefault="007C0C9B" w:rsidP="00E326AF">
      <w:pPr>
        <w:numPr>
          <w:ilvl w:val="0"/>
          <w:numId w:val="56"/>
        </w:numPr>
        <w:suppressAutoHyphens w:val="0"/>
        <w:spacing w:line="360" w:lineRule="auto"/>
        <w:jc w:val="both"/>
        <w:rPr>
          <w:sz w:val="28"/>
          <w:szCs w:val="28"/>
          <w:lang w:val="en-US"/>
        </w:rPr>
      </w:pPr>
      <w:r>
        <w:rPr>
          <w:sz w:val="28"/>
          <w:lang w:val="en-US"/>
        </w:rPr>
        <w:t>Leong R.W., Sung J.J. Helicobacter species and hepatobiliary diseases: Review article // Aliment. Pharmacol. Ther. — 2002. — Vol. 16, No 6. —</w:t>
      </w:r>
      <w:r>
        <w:rPr>
          <w:sz w:val="28"/>
        </w:rPr>
        <w:t xml:space="preserve"> </w:t>
      </w:r>
      <w:r>
        <w:rPr>
          <w:sz w:val="28"/>
          <w:lang w:val="en-US"/>
        </w:rPr>
        <w:t>P. 1037–1045.</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Masclee A.A., Vu M.K. Gallbladder motility in inflammatory bowel disease // Dig. Liver Dis. — 2003. — Vol. 35, Suppl. 3. — P. S35–S38.</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Microsatellite instability in chronic cholecystitis is indicative of an early stage in gallbladder carcinogenesis / N. Yanagisawa, T. Mikami, K. Yamashita et al. // Am. J. Clin. Pathol. — 2003. — Vol. 120, No 3. — P. 413–417.</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lastRenderedPageBreak/>
        <w:t>Microsatellite instability in preneoplastic and neoplastic lesions of the gal</w:t>
      </w:r>
      <w:r>
        <w:rPr>
          <w:sz w:val="28"/>
          <w:szCs w:val="28"/>
          <w:lang w:val="en-US"/>
        </w:rPr>
        <w:t>l</w:t>
      </w:r>
      <w:r>
        <w:rPr>
          <w:sz w:val="28"/>
          <w:szCs w:val="28"/>
          <w:lang w:val="en-US"/>
        </w:rPr>
        <w:t>bladder / J.C. Roa, I. Roa, P. Correa et al. // J. Gastroenterol. — 2005. — No 40. — P. 79–86.</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Modalities of testing Helicobacter pylori in patients with nonmalignant bile duct diseases / M. Bulajic, B. Stimec, M. Milicevic et al. // World J. Gastroe</w:t>
      </w:r>
      <w:r>
        <w:rPr>
          <w:sz w:val="28"/>
          <w:szCs w:val="28"/>
          <w:lang w:val="en-US"/>
        </w:rPr>
        <w:t>n</w:t>
      </w:r>
      <w:r>
        <w:rPr>
          <w:sz w:val="28"/>
          <w:szCs w:val="28"/>
          <w:lang w:val="en-US"/>
        </w:rPr>
        <w:t>terol. — 2000. — No 8. — P. 301–304.</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Morphological molecular and progno</w:t>
      </w:r>
      <w:r>
        <w:rPr>
          <w:sz w:val="28"/>
          <w:szCs w:val="28"/>
          <w:lang w:val="en-US"/>
        </w:rPr>
        <w:t>s</w:t>
      </w:r>
      <w:r>
        <w:rPr>
          <w:sz w:val="28"/>
          <w:szCs w:val="28"/>
          <w:lang w:val="en-US"/>
        </w:rPr>
        <w:t>tic of gastric endocrine tumors / E. Solcia, G. Rindi, S. Larosa, C. Capella // Microsc. Res. Tech. — 2000. — Vol. 48, No 6. — P. 339–348.</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Myung S.J., Kim M.H., Shim K.N. Detection of Helicobacter pylori DNA in human biliary tree and its association with hepatolithiasis // Dig. Dis. Sci. — 2000. — Vol. 45, No 7. — P. 1405–1412.</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Nesland J.M. Chronic cholecystitis // Ultrastruct. Pathol. — 2004. — Vol. 28, No 3. — P. 121.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Outpatient laparoscopic cholecystectomy: Experience in 357 patients / J.C. Pattillo, R. Kus</w:t>
      </w:r>
      <w:r>
        <w:rPr>
          <w:sz w:val="28"/>
          <w:szCs w:val="28"/>
          <w:lang w:val="en-US"/>
        </w:rPr>
        <w:t>a</w:t>
      </w:r>
      <w:r>
        <w:rPr>
          <w:sz w:val="28"/>
          <w:szCs w:val="28"/>
          <w:lang w:val="en-US"/>
        </w:rPr>
        <w:t>novic, P. Salas et al. // Rev. Med. Chil. — 2004. — Vol. 132, No 4. — P. 429–436.</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 xml:space="preserve">Paigen B. Gallstones // The genetic basis of common diseases / Eds. R.A. King et al. </w:t>
      </w:r>
      <w:r>
        <w:rPr>
          <w:sz w:val="28"/>
          <w:szCs w:val="28"/>
          <w:lang w:val="en-GB"/>
        </w:rPr>
        <w:t>— NY, 2002. — P. 298–335.</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Pender J.R., Pories W.J. Epidemiology of obesity in the United States // Ga</w:t>
      </w:r>
      <w:r>
        <w:rPr>
          <w:sz w:val="28"/>
          <w:szCs w:val="28"/>
          <w:lang w:val="en-US"/>
        </w:rPr>
        <w:t>s</w:t>
      </w:r>
      <w:r>
        <w:rPr>
          <w:sz w:val="28"/>
          <w:szCs w:val="28"/>
          <w:lang w:val="en-US"/>
        </w:rPr>
        <w:t>troenterol. Clin. North. Am. — 2005. — Vol. 34, No 1. — P. 1–7.</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Portincasa P., Di Ciaula A., van Berge-Henegouwen G.P. Smooth muscle fun</w:t>
      </w:r>
      <w:r>
        <w:rPr>
          <w:sz w:val="28"/>
          <w:szCs w:val="28"/>
          <w:lang w:val="en-US"/>
        </w:rPr>
        <w:t>c</w:t>
      </w:r>
      <w:r>
        <w:rPr>
          <w:sz w:val="28"/>
          <w:szCs w:val="28"/>
          <w:lang w:val="en-US"/>
        </w:rPr>
        <w:t>tion and dysfunction in gallbladder disease // Cur. Gastroenterol. Rep. — 2004. — Vol. 6, No 2. — P. 151–162.</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Quality of life (GIQLI) and laparoscopic cholecystectomy usefulness in p</w:t>
      </w:r>
      <w:r>
        <w:rPr>
          <w:sz w:val="28"/>
          <w:szCs w:val="28"/>
          <w:lang w:val="en-US"/>
        </w:rPr>
        <w:t>a</w:t>
      </w:r>
      <w:r>
        <w:rPr>
          <w:sz w:val="28"/>
          <w:szCs w:val="28"/>
          <w:lang w:val="en-US"/>
        </w:rPr>
        <w:t>tients with gallbladder dysfunction or chronic non-lithiatic biliary pain (chronic acalc</w:t>
      </w:r>
      <w:r>
        <w:rPr>
          <w:sz w:val="28"/>
          <w:szCs w:val="28"/>
          <w:lang w:val="en-US"/>
        </w:rPr>
        <w:t>u</w:t>
      </w:r>
      <w:r>
        <w:rPr>
          <w:sz w:val="28"/>
          <w:szCs w:val="28"/>
          <w:lang w:val="en-US"/>
        </w:rPr>
        <w:t>lous cholecystitis) / M. Planells Roig, J. Bueno Lledo, A. Sanahuja Santafe et al. // Rev. Esp. Enferm. Dig. — 2004. — Vol. 96, No 7. — P. 446–451.</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Rehfeld J.F. Cholecystokinin //: The gastrointest</w:t>
      </w:r>
      <w:r>
        <w:rPr>
          <w:sz w:val="28"/>
          <w:szCs w:val="28"/>
          <w:lang w:val="en-US"/>
        </w:rPr>
        <w:t>i</w:t>
      </w:r>
      <w:r>
        <w:rPr>
          <w:sz w:val="28"/>
          <w:szCs w:val="28"/>
          <w:lang w:val="en-US"/>
        </w:rPr>
        <w:t>nal system: Vol. 2. Neural and endocrine biology. Handbook of physiology / Makhlouf G.M. (ed.) — NY : O</w:t>
      </w:r>
      <w:r>
        <w:rPr>
          <w:sz w:val="28"/>
          <w:szCs w:val="28"/>
          <w:lang w:val="en-US"/>
        </w:rPr>
        <w:t>x</w:t>
      </w:r>
      <w:r>
        <w:rPr>
          <w:sz w:val="28"/>
          <w:szCs w:val="28"/>
          <w:lang w:val="en-US"/>
        </w:rPr>
        <w:t>ford University Press, 1989. — 337 p.</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lastRenderedPageBreak/>
        <w:t>The relationship between gallbladder disease and smoking and drinking habits in middle-aged Japanese / M. Okamoto, Z. Yamagata, Y. Takeda et al. // J. Gastroe</w:t>
      </w:r>
      <w:r>
        <w:rPr>
          <w:sz w:val="28"/>
          <w:szCs w:val="28"/>
          <w:lang w:val="en-US"/>
        </w:rPr>
        <w:t>n</w:t>
      </w:r>
      <w:r>
        <w:rPr>
          <w:sz w:val="28"/>
          <w:szCs w:val="28"/>
          <w:lang w:val="en-US"/>
        </w:rPr>
        <w:t>terol. — 2002. — Vol. 37, No 6. — P. 455–462.</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Risk factors for perioperative complications in patients undergoing lapar</w:t>
      </w:r>
      <w:r>
        <w:rPr>
          <w:sz w:val="28"/>
          <w:szCs w:val="28"/>
          <w:lang w:val="en-US"/>
        </w:rPr>
        <w:t>o</w:t>
      </w:r>
      <w:r>
        <w:rPr>
          <w:sz w:val="28"/>
          <w:szCs w:val="28"/>
          <w:lang w:val="en-US"/>
        </w:rPr>
        <w:t>scopic cholecystectomy: analysis of 22953 consecutive cases from the Swiss a</w:t>
      </w:r>
      <w:r>
        <w:rPr>
          <w:sz w:val="28"/>
          <w:szCs w:val="28"/>
          <w:lang w:val="en-US"/>
        </w:rPr>
        <w:t>s</w:t>
      </w:r>
      <w:r>
        <w:rPr>
          <w:sz w:val="28"/>
          <w:szCs w:val="28"/>
          <w:lang w:val="en-US"/>
        </w:rPr>
        <w:t>sociation of laparoscopic and thoracoscopic surgery database / U.F. Giger, J.M. Michel, I. Opitz et al. // J. Am. Coll. Surg. — 2006. — No 203. — P. 723–728.</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Role of nitric oxide in motility and secretion of the feline hepatobiliary tract / A. Thune, D.S. Delbro, B. Nilsson et al. // Scand. J. Gastroenterol. — 1995. — Vol. 30, No 7. — P. 715–720.</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Rozengurt E., Walsh J.H. Gastrin, CCK, signaling, and cancer // Annual Rev. Physiol. — 2001. — Vol. 63. — P. 49–76.</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Schirmer B.D., Winters K.L., Edlich R.F. Cholelithiasis and cholecystitis // J. Long Term Eff. Med. Implants. — 2005. — No 15. — P. 329–338.</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Schottenfeld D., Beebe-Dimmer J. Chronic inflammation: a common and i</w:t>
      </w:r>
      <w:r>
        <w:rPr>
          <w:sz w:val="28"/>
          <w:szCs w:val="28"/>
          <w:lang w:val="en-US"/>
        </w:rPr>
        <w:t>m</w:t>
      </w:r>
      <w:r>
        <w:rPr>
          <w:sz w:val="28"/>
          <w:szCs w:val="28"/>
          <w:lang w:val="en-US"/>
        </w:rPr>
        <w:t>portant factor in the pathogenesis of neoplasia // CA Cancer J. Clin. — 2006. — No 56. — P. 69–83.</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Seidell J.S. The worldwide epidemic of obesity // Progress in obesity research. — London, 1999.— P. 661–668.</w:t>
      </w:r>
    </w:p>
    <w:p w:rsidR="007C0C9B" w:rsidRDefault="007C0C9B" w:rsidP="00E326AF">
      <w:pPr>
        <w:numPr>
          <w:ilvl w:val="0"/>
          <w:numId w:val="56"/>
        </w:numPr>
        <w:suppressAutoHyphens w:val="0"/>
        <w:spacing w:line="360" w:lineRule="auto"/>
        <w:jc w:val="both"/>
        <w:rPr>
          <w:sz w:val="28"/>
          <w:szCs w:val="28"/>
          <w:lang w:val="en-US"/>
        </w:rPr>
      </w:pPr>
      <w:r>
        <w:rPr>
          <w:sz w:val="28"/>
          <w:lang w:val="en-US"/>
        </w:rPr>
        <w:t>Serum antibodies to Helicobacter  hepaticus and Helicobacter pylori in patients with chronic liver disease / I. Nilsson, S. Lindgren, S. Eriksson, T. Wadstrom // Gut. — 2000. — Vol. 46, No 3. — P. 410–414.</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Siddiqui K., Khan A.F. Comparison of frequency of wound infection: open vs laparoscopic cholecystectomy // J. Ayub Med. Coll. Abbottabad. — 2006. — No 18. — P. 21–24.</w:t>
      </w:r>
    </w:p>
    <w:p w:rsidR="007C0C9B" w:rsidRDefault="007C0C9B" w:rsidP="00E326AF">
      <w:pPr>
        <w:numPr>
          <w:ilvl w:val="0"/>
          <w:numId w:val="56"/>
        </w:numPr>
        <w:suppressAutoHyphens w:val="0"/>
        <w:spacing w:line="360" w:lineRule="auto"/>
        <w:jc w:val="both"/>
        <w:rPr>
          <w:sz w:val="28"/>
          <w:szCs w:val="28"/>
          <w:lang w:val="en-US"/>
        </w:rPr>
      </w:pPr>
      <w:r>
        <w:rPr>
          <w:sz w:val="28"/>
          <w:szCs w:val="28"/>
          <w:lang w:val="en-US"/>
        </w:rPr>
        <w:t>A study on relationship of nitric oxide, oxidation, peroxidation, lipoperoxid</w:t>
      </w:r>
      <w:r>
        <w:rPr>
          <w:sz w:val="28"/>
          <w:szCs w:val="28"/>
          <w:lang w:val="en-US"/>
        </w:rPr>
        <w:t>a</w:t>
      </w:r>
      <w:r>
        <w:rPr>
          <w:sz w:val="28"/>
          <w:szCs w:val="28"/>
          <w:lang w:val="en-US"/>
        </w:rPr>
        <w:t>tion with chronic cholecystitis / J.F. Zhou, D. Cai, Y.G. Zhu et al. // World J. Ga</w:t>
      </w:r>
      <w:r>
        <w:rPr>
          <w:sz w:val="28"/>
          <w:szCs w:val="28"/>
          <w:lang w:val="en-US"/>
        </w:rPr>
        <w:t>s</w:t>
      </w:r>
      <w:r>
        <w:rPr>
          <w:sz w:val="28"/>
          <w:szCs w:val="28"/>
          <w:lang w:val="en-US"/>
        </w:rPr>
        <w:t>troenterol. — 2000. — Vol. 6, No 4. — P. 501–507.</w:t>
      </w:r>
    </w:p>
    <w:p w:rsidR="007C0C9B" w:rsidRDefault="007C0C9B" w:rsidP="00E326AF">
      <w:pPr>
        <w:numPr>
          <w:ilvl w:val="0"/>
          <w:numId w:val="56"/>
        </w:numPr>
        <w:suppressAutoHyphens w:val="0"/>
        <w:spacing w:line="360" w:lineRule="auto"/>
        <w:jc w:val="both"/>
        <w:rPr>
          <w:sz w:val="28"/>
          <w:szCs w:val="28"/>
          <w:lang w:val="en-US"/>
        </w:rPr>
      </w:pPr>
      <w:r>
        <w:rPr>
          <w:sz w:val="28"/>
          <w:szCs w:val="28"/>
          <w:lang w:val="pl-PL"/>
        </w:rPr>
        <w:lastRenderedPageBreak/>
        <w:t xml:space="preserve">Zimnoch L., Szynaka B., Kupisz A. Study on carcinogenesis in chronic cholecystitis // Rocz. </w:t>
      </w:r>
      <w:r>
        <w:rPr>
          <w:sz w:val="28"/>
          <w:szCs w:val="28"/>
          <w:lang w:val="en-US"/>
        </w:rPr>
        <w:t>Akad. Med. Bialymst. — 2004. — Vol. 49, Suppl. 1. — P. 49–51.</w:t>
      </w:r>
    </w:p>
    <w:p w:rsidR="00E91931" w:rsidRDefault="00E91931" w:rsidP="00E91931">
      <w:pPr>
        <w:jc w:val="both"/>
        <w:rPr>
          <w:sz w:val="28"/>
          <w:lang w:val="uk-UA"/>
        </w:rPr>
      </w:pPr>
    </w:p>
    <w:p w:rsidR="00503C33" w:rsidRPr="001A2E7E" w:rsidRDefault="00503C33" w:rsidP="00503C33">
      <w:pPr>
        <w:rPr>
          <w:lang w:val="uk-UA"/>
        </w:rPr>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6"/>
            <w:color w:val="0070C0"/>
          </w:rPr>
          <w:t>http://www.mydisser.com/search.html</w:t>
        </w:r>
      </w:hyperlink>
      <w:bookmarkStart w:id="14" w:name="_PictureBullets"/>
      <w:bookmarkEnd w:id="14"/>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AF" w:rsidRDefault="00E326AF">
      <w:r>
        <w:separator/>
      </w:r>
    </w:p>
  </w:endnote>
  <w:endnote w:type="continuationSeparator" w:id="0">
    <w:p w:rsidR="00E326AF" w:rsidRDefault="00E3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AF" w:rsidRDefault="00E326AF">
      <w:r>
        <w:separator/>
      </w:r>
    </w:p>
  </w:footnote>
  <w:footnote w:type="continuationSeparator" w:id="0">
    <w:p w:rsidR="00E326AF" w:rsidRDefault="00E32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9B" w:rsidRDefault="007C0C9B">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C0C9B" w:rsidRDefault="007C0C9B">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9B" w:rsidRDefault="007C0C9B">
    <w:pPr>
      <w:pStyle w:val="afffffffd"/>
      <w:framePr w:wrap="around" w:vAnchor="text" w:hAnchor="margin" w:xAlign="right" w:y="1"/>
      <w:rPr>
        <w:rStyle w:val="af5"/>
      </w:rPr>
    </w:pPr>
  </w:p>
  <w:p w:rsidR="007C0C9B" w:rsidRDefault="007C0C9B">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0F133B3"/>
    <w:multiLevelType w:val="hybridMultilevel"/>
    <w:tmpl w:val="D9A2AF5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16E3334"/>
    <w:multiLevelType w:val="hybridMultilevel"/>
    <w:tmpl w:val="10D4F1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33D75AC"/>
    <w:multiLevelType w:val="hybridMultilevel"/>
    <w:tmpl w:val="7EA2765C"/>
    <w:lvl w:ilvl="0" w:tplc="B8841E1C">
      <w:start w:val="1"/>
      <w:numFmt w:val="decimal"/>
      <w:lvlText w:val="%1."/>
      <w:lvlJc w:val="left"/>
      <w:pPr>
        <w:tabs>
          <w:tab w:val="num" w:pos="1035"/>
        </w:tabs>
        <w:ind w:left="1035" w:hanging="10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5"/>
  </w:num>
  <w:num w:numId="50">
    <w:abstractNumId w:val="44"/>
  </w:num>
  <w:num w:numId="51">
    <w:abstractNumId w:val="53"/>
  </w:num>
  <w:num w:numId="52">
    <w:abstractNumId w:val="48"/>
  </w:num>
  <w:num w:numId="53">
    <w:abstractNumId w:val="45"/>
  </w:num>
  <w:num w:numId="54">
    <w:abstractNumId w:val="54"/>
  </w:num>
  <w:num w:numId="55">
    <w:abstractNumId w:val="52"/>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962"/>
    <w:rsid w:val="00187A91"/>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133E"/>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1DB1"/>
    <w:rsid w:val="003D2931"/>
    <w:rsid w:val="003D58DB"/>
    <w:rsid w:val="003E3271"/>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0387"/>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26AF"/>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193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EB1"/>
    <w:rsid w:val="00F224B8"/>
    <w:rsid w:val="00F25879"/>
    <w:rsid w:val="00F25C57"/>
    <w:rsid w:val="00F33DB4"/>
    <w:rsid w:val="00F36958"/>
    <w:rsid w:val="00F42D19"/>
    <w:rsid w:val="00F42DB2"/>
    <w:rsid w:val="00F46979"/>
    <w:rsid w:val="00F501BB"/>
    <w:rsid w:val="00F5257F"/>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Normal6">
    <w:name w:val="Normal"/>
    <w:rsid w:val="001A2E7E"/>
    <w:rPr>
      <w:rFonts w:ascii="Times New Roman" w:eastAsia="Times New Roman" w:hAnsi="Times New Roman" w:cs="Times New Roman"/>
      <w:sz w:val="24"/>
    </w:rPr>
  </w:style>
  <w:style w:type="paragraph" w:customStyle="1" w:styleId="BodyText20">
    <w:name w:val="Body Text 2"/>
    <w:basedOn w:val="af"/>
    <w:rsid w:val="00C934C5"/>
    <w:pPr>
      <w:widowControl w:val="0"/>
      <w:suppressAutoHyphens w:val="0"/>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B71D-409D-4287-A2B1-CED27B7E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54</Pages>
  <Words>13396</Words>
  <Characters>76358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89575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636</cp:revision>
  <cp:lastPrinted>2009-02-06T08:36:00Z</cp:lastPrinted>
  <dcterms:created xsi:type="dcterms:W3CDTF">2015-03-22T11:10:00Z</dcterms:created>
  <dcterms:modified xsi:type="dcterms:W3CDTF">2015-08-24T13:16:00Z</dcterms:modified>
</cp:coreProperties>
</file>