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F3E0"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Кленова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Инна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Федоровна</w:t>
      </w:r>
      <w:r w:rsidRPr="00F679D5">
        <w:rPr>
          <w:rFonts w:ascii="Helvetica" w:hAnsi="Helvetica" w:cs="Helvetica"/>
          <w:b/>
          <w:bCs/>
          <w:color w:val="222222"/>
          <w:sz w:val="21"/>
          <w:szCs w:val="21"/>
        </w:rPr>
        <w:t>.</w:t>
      </w:r>
    </w:p>
    <w:p w14:paraId="4F71DD5F"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Разработка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w:t>
      </w:r>
      <w:r w:rsidRPr="00F679D5">
        <w:rPr>
          <w:rFonts w:ascii="Helvetica" w:hAnsi="Helvetica" w:cs="Helvetica"/>
          <w:b/>
          <w:bCs/>
          <w:color w:val="222222"/>
          <w:sz w:val="21"/>
          <w:szCs w:val="21"/>
        </w:rPr>
        <w:t xml:space="preserve"> : </w:t>
      </w:r>
      <w:r w:rsidRPr="00F679D5">
        <w:rPr>
          <w:rFonts w:ascii="Helvetica" w:hAnsi="Helvetica" w:cs="Helvetica" w:hint="eastAsia"/>
          <w:b/>
          <w:bCs/>
          <w:color w:val="222222"/>
          <w:sz w:val="21"/>
          <w:szCs w:val="21"/>
        </w:rPr>
        <w:t>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примере</w:t>
      </w:r>
      <w:r w:rsidRPr="00F679D5">
        <w:rPr>
          <w:rFonts w:ascii="Helvetica" w:hAnsi="Helvetica" w:cs="Helvetica"/>
          <w:b/>
          <w:bCs/>
          <w:color w:val="222222"/>
          <w:sz w:val="21"/>
          <w:szCs w:val="21"/>
        </w:rPr>
        <w:t xml:space="preserve"> Coenurus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Echinococcus multilocularis : </w:t>
      </w:r>
      <w:r w:rsidRPr="00F679D5">
        <w:rPr>
          <w:rFonts w:ascii="Helvetica" w:hAnsi="Helvetica" w:cs="Helvetica" w:hint="eastAsia"/>
          <w:b/>
          <w:bCs/>
          <w:color w:val="222222"/>
          <w:sz w:val="21"/>
          <w:szCs w:val="21"/>
        </w:rPr>
        <w:t>диссертация</w:t>
      </w:r>
      <w:r w:rsidRPr="00F679D5">
        <w:rPr>
          <w:rFonts w:ascii="Helvetica" w:hAnsi="Helvetica" w:cs="Helvetica"/>
          <w:b/>
          <w:bCs/>
          <w:color w:val="222222"/>
          <w:sz w:val="21"/>
          <w:szCs w:val="21"/>
        </w:rPr>
        <w:t xml:space="preserve"> ... </w:t>
      </w:r>
      <w:r w:rsidRPr="00F679D5">
        <w:rPr>
          <w:rFonts w:ascii="Helvetica" w:hAnsi="Helvetica" w:cs="Helvetica" w:hint="eastAsia"/>
          <w:b/>
          <w:bCs/>
          <w:color w:val="222222"/>
          <w:sz w:val="21"/>
          <w:szCs w:val="21"/>
        </w:rPr>
        <w:t>кандидата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ветеринарных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наук</w:t>
      </w:r>
      <w:r w:rsidRPr="00F679D5">
        <w:rPr>
          <w:rFonts w:ascii="Helvetica" w:hAnsi="Helvetica" w:cs="Helvetica"/>
          <w:b/>
          <w:bCs/>
          <w:color w:val="222222"/>
          <w:sz w:val="21"/>
          <w:szCs w:val="21"/>
        </w:rPr>
        <w:t xml:space="preserve"> : 03.00.19. - </w:t>
      </w:r>
      <w:r w:rsidRPr="00F679D5">
        <w:rPr>
          <w:rFonts w:ascii="Helvetica" w:hAnsi="Helvetica" w:cs="Helvetica" w:hint="eastAsia"/>
          <w:b/>
          <w:bCs/>
          <w:color w:val="222222"/>
          <w:sz w:val="21"/>
          <w:szCs w:val="21"/>
        </w:rPr>
        <w:t>Москва</w:t>
      </w:r>
      <w:r w:rsidRPr="00F679D5">
        <w:rPr>
          <w:rFonts w:ascii="Helvetica" w:hAnsi="Helvetica" w:cs="Helvetica"/>
          <w:b/>
          <w:bCs/>
          <w:color w:val="222222"/>
          <w:sz w:val="21"/>
          <w:szCs w:val="21"/>
        </w:rPr>
        <w:t xml:space="preserve">, 1999. - 133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 </w:t>
      </w:r>
      <w:r w:rsidRPr="00F679D5">
        <w:rPr>
          <w:rFonts w:ascii="Helvetica" w:hAnsi="Helvetica" w:cs="Helvetica" w:hint="eastAsia"/>
          <w:b/>
          <w:bCs/>
          <w:color w:val="222222"/>
          <w:sz w:val="21"/>
          <w:szCs w:val="21"/>
        </w:rPr>
        <w:t>ил</w:t>
      </w:r>
      <w:r w:rsidRPr="00F679D5">
        <w:rPr>
          <w:rFonts w:ascii="Helvetica" w:hAnsi="Helvetica" w:cs="Helvetica"/>
          <w:b/>
          <w:bCs/>
          <w:color w:val="222222"/>
          <w:sz w:val="21"/>
          <w:szCs w:val="21"/>
        </w:rPr>
        <w:t>.</w:t>
      </w:r>
    </w:p>
    <w:p w14:paraId="5E466F3C"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больше</w:t>
      </w:r>
    </w:p>
    <w:p w14:paraId="4F2635F3"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Цитаты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из</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текста</w:t>
      </w:r>
      <w:r w:rsidRPr="00F679D5">
        <w:rPr>
          <w:rFonts w:ascii="Helvetica" w:hAnsi="Helvetica" w:cs="Helvetica"/>
          <w:b/>
          <w:bCs/>
          <w:color w:val="222222"/>
          <w:sz w:val="21"/>
          <w:szCs w:val="21"/>
        </w:rPr>
        <w:t>:</w:t>
      </w:r>
    </w:p>
    <w:p w14:paraId="07F08D5D"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стр</w:t>
      </w:r>
      <w:r w:rsidRPr="00F679D5">
        <w:rPr>
          <w:rFonts w:ascii="Helvetica" w:hAnsi="Helvetica" w:cs="Helvetica"/>
          <w:b/>
          <w:bCs/>
          <w:color w:val="222222"/>
          <w:sz w:val="21"/>
          <w:szCs w:val="21"/>
        </w:rPr>
        <w:t>. 1</w:t>
      </w:r>
    </w:p>
    <w:p w14:paraId="326BD358"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Клёнова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Инна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Федоровна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Разработка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примере</w:t>
      </w:r>
      <w:r w:rsidRPr="00F679D5">
        <w:rPr>
          <w:rFonts w:ascii="Helvetica" w:hAnsi="Helvetica" w:cs="Helvetica"/>
          <w:b/>
          <w:bCs/>
          <w:color w:val="222222"/>
          <w:sz w:val="21"/>
          <w:szCs w:val="21"/>
        </w:rPr>
        <w:t xml:space="preserve"> Coenurus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Echinococcus multilocularis). </w:t>
      </w:r>
      <w:r w:rsidRPr="00F679D5">
        <w:rPr>
          <w:rFonts w:ascii="Helvetica" w:hAnsi="Helvetica" w:cs="Helvetica" w:hint="eastAsia"/>
          <w:b/>
          <w:bCs/>
          <w:color w:val="222222"/>
          <w:sz w:val="21"/>
          <w:szCs w:val="21"/>
        </w:rPr>
        <w:t>Специальность</w:t>
      </w:r>
    </w:p>
    <w:p w14:paraId="6D97B766"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стр</w:t>
      </w:r>
      <w:r w:rsidRPr="00F679D5">
        <w:rPr>
          <w:rFonts w:ascii="Helvetica" w:hAnsi="Helvetica" w:cs="Helvetica"/>
          <w:b/>
          <w:bCs/>
          <w:color w:val="222222"/>
          <w:sz w:val="21"/>
          <w:szCs w:val="21"/>
        </w:rPr>
        <w:t>. 8</w:t>
      </w:r>
    </w:p>
    <w:p w14:paraId="7063BB7D"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средств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иммунопрофилактических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ларвальных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цестодозах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считаем</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целесообразной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акту­</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альной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работу</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разработке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перевиваемой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культуры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источника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для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проведения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иммунодиагностических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иммунопрофилакти­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исследований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Цели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задачи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исследования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Целью</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наших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исследований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было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разработка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оценка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антигенной</w:t>
      </w:r>
      <w:r w:rsidRPr="00F679D5">
        <w:rPr>
          <w:rFonts w:ascii="Helvetica" w:hAnsi="Helvetica" w:cs="Helvetica"/>
          <w:b/>
          <w:bCs/>
          <w:color w:val="222222"/>
          <w:sz w:val="21"/>
          <w:szCs w:val="21"/>
        </w:rPr>
        <w:t>...</w:t>
      </w:r>
    </w:p>
    <w:p w14:paraId="3D1C98EE"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стр</w:t>
      </w:r>
      <w:r w:rsidRPr="00F679D5">
        <w:rPr>
          <w:rFonts w:ascii="Helvetica" w:hAnsi="Helvetica" w:cs="Helvetica"/>
          <w:b/>
          <w:bCs/>
          <w:color w:val="222222"/>
          <w:sz w:val="21"/>
          <w:szCs w:val="21"/>
        </w:rPr>
        <w:t>. 37</w:t>
      </w:r>
    </w:p>
    <w:p w14:paraId="0D23B94E"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нужной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ростовую</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среду</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концентрации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вносили</w:t>
      </w:r>
      <w:r w:rsidRPr="00F679D5">
        <w:rPr>
          <w:rFonts w:ascii="Helvetica" w:hAnsi="Helvetica" w:cs="Helvetica"/>
          <w:b/>
          <w:bCs/>
          <w:color w:val="222222"/>
          <w:sz w:val="21"/>
          <w:szCs w:val="21"/>
        </w:rPr>
        <w:t xml:space="preserve"> 38 </w:t>
      </w:r>
      <w:r w:rsidRPr="00F679D5">
        <w:rPr>
          <w:rFonts w:ascii="Helvetica" w:hAnsi="Helvetica" w:cs="Helvetica" w:hint="eastAsia"/>
          <w:b/>
          <w:bCs/>
          <w:color w:val="222222"/>
          <w:sz w:val="21"/>
          <w:szCs w:val="21"/>
        </w:rPr>
        <w:t>Рис</w:t>
      </w:r>
      <w:r w:rsidRPr="00F679D5">
        <w:rPr>
          <w:rFonts w:ascii="Helvetica" w:hAnsi="Helvetica" w:cs="Helvetica"/>
          <w:b/>
          <w:bCs/>
          <w:color w:val="222222"/>
          <w:sz w:val="21"/>
          <w:szCs w:val="21"/>
        </w:rPr>
        <w:t xml:space="preserve">. 1. </w:t>
      </w:r>
      <w:r w:rsidRPr="00F679D5">
        <w:rPr>
          <w:rFonts w:ascii="Helvetica" w:hAnsi="Helvetica" w:cs="Helvetica" w:hint="eastAsia"/>
          <w:b/>
          <w:bCs/>
          <w:color w:val="222222"/>
          <w:sz w:val="21"/>
          <w:szCs w:val="21"/>
        </w:rPr>
        <w:t>Клеточная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примере</w:t>
      </w:r>
      <w:r w:rsidRPr="00F679D5">
        <w:rPr>
          <w:rFonts w:ascii="Helvetica" w:hAnsi="Helvetica" w:cs="Helvetica"/>
          <w:b/>
          <w:bCs/>
          <w:color w:val="222222"/>
          <w:sz w:val="21"/>
          <w:szCs w:val="21"/>
        </w:rPr>
        <w:t xml:space="preserve"> Coenurus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Echinococcus multilocularis </w:t>
      </w:r>
      <w:r w:rsidRPr="00F679D5">
        <w:rPr>
          <w:rFonts w:ascii="Helvetica" w:hAnsi="Helvetica" w:cs="Helvetica" w:hint="eastAsia"/>
          <w:b/>
          <w:bCs/>
          <w:color w:val="222222"/>
          <w:sz w:val="21"/>
          <w:szCs w:val="21"/>
        </w:rPr>
        <w:t>Протоск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втор</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ларвоцисты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xml:space="preserve">. multilocularis </w:t>
      </w:r>
      <w:r w:rsidRPr="00F679D5">
        <w:rPr>
          <w:rFonts w:ascii="Helvetica" w:hAnsi="Helvetica" w:cs="Helvetica" w:hint="eastAsia"/>
          <w:b/>
          <w:bCs/>
          <w:color w:val="222222"/>
          <w:sz w:val="21"/>
          <w:szCs w:val="21"/>
        </w:rPr>
        <w:t>Методы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суспензии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Ручная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гомогенизация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Трипсинизация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Гомогенизация</w:t>
      </w:r>
      <w:r w:rsidRPr="00F679D5">
        <w:rPr>
          <w:rFonts w:ascii="Helvetica" w:hAnsi="Helvetica" w:cs="Helvetica"/>
          <w:b/>
          <w:bCs/>
          <w:color w:val="222222"/>
          <w:sz w:val="21"/>
          <w:szCs w:val="21"/>
        </w:rPr>
        <w:t>,</w:t>
      </w:r>
    </w:p>
    <w:p w14:paraId="2E88ACD2" w14:textId="77777777" w:rsidR="00F679D5" w:rsidRPr="00F679D5" w:rsidRDefault="00F679D5" w:rsidP="00F679D5">
      <w:pPr>
        <w:rPr>
          <w:rFonts w:ascii="Helvetica" w:hAnsi="Helvetica" w:cs="Helvetica"/>
          <w:b/>
          <w:bCs/>
          <w:color w:val="222222"/>
          <w:sz w:val="21"/>
          <w:szCs w:val="21"/>
        </w:rPr>
      </w:pPr>
    </w:p>
    <w:p w14:paraId="4C5AB2B4"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Оглавление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диссертации</w:t>
      </w:r>
    </w:p>
    <w:p w14:paraId="4E8688FE"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кандидат</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ветеринарных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наук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Кленова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Инна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Федоровна</w:t>
      </w:r>
    </w:p>
    <w:p w14:paraId="1A425DCE"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lastRenderedPageBreak/>
        <w:t>ОГЛАВЛЕНИЕ</w:t>
      </w:r>
    </w:p>
    <w:p w14:paraId="7F156007" w14:textId="77777777" w:rsidR="00F679D5" w:rsidRPr="00F679D5" w:rsidRDefault="00F679D5" w:rsidP="00F679D5">
      <w:pPr>
        <w:rPr>
          <w:rFonts w:ascii="Helvetica" w:hAnsi="Helvetica" w:cs="Helvetica"/>
          <w:b/>
          <w:bCs/>
          <w:color w:val="222222"/>
          <w:sz w:val="21"/>
          <w:szCs w:val="21"/>
        </w:rPr>
      </w:pPr>
    </w:p>
    <w:p w14:paraId="7211F596"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ВВЕДЕНИЕ</w:t>
      </w:r>
    </w:p>
    <w:p w14:paraId="36075DE0" w14:textId="77777777" w:rsidR="00F679D5" w:rsidRPr="00F679D5" w:rsidRDefault="00F679D5" w:rsidP="00F679D5">
      <w:pPr>
        <w:rPr>
          <w:rFonts w:ascii="Helvetica" w:hAnsi="Helvetica" w:cs="Helvetica"/>
          <w:b/>
          <w:bCs/>
          <w:color w:val="222222"/>
          <w:sz w:val="21"/>
          <w:szCs w:val="21"/>
        </w:rPr>
      </w:pPr>
    </w:p>
    <w:p w14:paraId="53A920E2"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I. </w:t>
      </w:r>
      <w:r w:rsidRPr="00F679D5">
        <w:rPr>
          <w:rFonts w:ascii="Helvetica" w:hAnsi="Helvetica" w:cs="Helvetica" w:hint="eastAsia"/>
          <w:b/>
          <w:bCs/>
          <w:color w:val="222222"/>
          <w:sz w:val="21"/>
          <w:szCs w:val="21"/>
        </w:rPr>
        <w:t>ОБЗОР</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ЛИТЕРАТУРЫ</w:t>
      </w:r>
    </w:p>
    <w:p w14:paraId="1A5F5505" w14:textId="77777777" w:rsidR="00F679D5" w:rsidRPr="00F679D5" w:rsidRDefault="00F679D5" w:rsidP="00F679D5">
      <w:pPr>
        <w:rPr>
          <w:rFonts w:ascii="Helvetica" w:hAnsi="Helvetica" w:cs="Helvetica"/>
          <w:b/>
          <w:bCs/>
          <w:color w:val="222222"/>
          <w:sz w:val="21"/>
          <w:szCs w:val="21"/>
        </w:rPr>
      </w:pPr>
    </w:p>
    <w:p w14:paraId="564D6F44"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1.1. </w:t>
      </w:r>
      <w:r w:rsidRPr="00F679D5">
        <w:rPr>
          <w:rFonts w:ascii="Helvetica" w:hAnsi="Helvetica" w:cs="Helvetica" w:hint="eastAsia"/>
          <w:b/>
          <w:bCs/>
          <w:color w:val="222222"/>
          <w:sz w:val="21"/>
          <w:szCs w:val="21"/>
        </w:rPr>
        <w:t>Антигены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Иммунодиагностика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иммунопрофилактика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цестодозов</w:t>
      </w:r>
    </w:p>
    <w:p w14:paraId="73B2645C" w14:textId="77777777" w:rsidR="00F679D5" w:rsidRPr="00F679D5" w:rsidRDefault="00F679D5" w:rsidP="00F679D5">
      <w:pPr>
        <w:rPr>
          <w:rFonts w:ascii="Helvetica" w:hAnsi="Helvetica" w:cs="Helvetica"/>
          <w:b/>
          <w:bCs/>
          <w:color w:val="222222"/>
          <w:sz w:val="21"/>
          <w:szCs w:val="21"/>
        </w:rPr>
      </w:pPr>
    </w:p>
    <w:p w14:paraId="1DC10367"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1.2. </w:t>
      </w:r>
      <w:r w:rsidRPr="00F679D5">
        <w:rPr>
          <w:rFonts w:ascii="Helvetica" w:hAnsi="Helvetica" w:cs="Helvetica" w:hint="eastAsia"/>
          <w:b/>
          <w:bCs/>
          <w:color w:val="222222"/>
          <w:sz w:val="21"/>
          <w:szCs w:val="21"/>
        </w:rPr>
        <w:t>Биотехнологические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методы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цестод</w:t>
      </w:r>
    </w:p>
    <w:p w14:paraId="10AC4224" w14:textId="77777777" w:rsidR="00F679D5" w:rsidRPr="00F679D5" w:rsidRDefault="00F679D5" w:rsidP="00F679D5">
      <w:pPr>
        <w:rPr>
          <w:rFonts w:ascii="Helvetica" w:hAnsi="Helvetica" w:cs="Helvetica"/>
          <w:b/>
          <w:bCs/>
          <w:color w:val="222222"/>
          <w:sz w:val="21"/>
          <w:szCs w:val="21"/>
        </w:rPr>
      </w:pPr>
    </w:p>
    <w:p w14:paraId="3B7209A3"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генно</w:t>
      </w:r>
      <w:r w:rsidRPr="00F679D5">
        <w:rPr>
          <w:rFonts w:ascii="Helvetica" w:hAnsi="Helvetica" w:cs="Helvetica"/>
          <w:b/>
          <w:bCs/>
          <w:color w:val="222222"/>
          <w:sz w:val="21"/>
          <w:szCs w:val="21"/>
        </w:rPr>
        <w:t>-</w:t>
      </w:r>
      <w:r w:rsidRPr="00F679D5">
        <w:rPr>
          <w:rFonts w:ascii="Helvetica" w:hAnsi="Helvetica" w:cs="Helvetica" w:hint="eastAsia"/>
          <w:b/>
          <w:bCs/>
          <w:color w:val="222222"/>
          <w:sz w:val="21"/>
          <w:szCs w:val="21"/>
        </w:rPr>
        <w:t>инженерная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технология</w:t>
      </w:r>
      <w:r w:rsidRPr="00F679D5">
        <w:rPr>
          <w:rFonts w:ascii="Helvetica" w:hAnsi="Helvetica" w:cs="Helvetica"/>
          <w:b/>
          <w:bCs/>
          <w:color w:val="222222"/>
          <w:sz w:val="21"/>
          <w:szCs w:val="21"/>
        </w:rPr>
        <w:t>;</w:t>
      </w:r>
    </w:p>
    <w:p w14:paraId="20E892A6" w14:textId="77777777" w:rsidR="00F679D5" w:rsidRPr="00F679D5" w:rsidRDefault="00F679D5" w:rsidP="00F679D5">
      <w:pPr>
        <w:rPr>
          <w:rFonts w:ascii="Helvetica" w:hAnsi="Helvetica" w:cs="Helvetica"/>
          <w:b/>
          <w:bCs/>
          <w:color w:val="222222"/>
          <w:sz w:val="21"/>
          <w:szCs w:val="21"/>
        </w:rPr>
      </w:pPr>
    </w:p>
    <w:p w14:paraId="154EBB61"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технология</w:t>
      </w:r>
    </w:p>
    <w:p w14:paraId="08774040" w14:textId="77777777" w:rsidR="00F679D5" w:rsidRPr="00F679D5" w:rsidRDefault="00F679D5" w:rsidP="00F679D5">
      <w:pPr>
        <w:rPr>
          <w:rFonts w:ascii="Helvetica" w:hAnsi="Helvetica" w:cs="Helvetica"/>
          <w:b/>
          <w:bCs/>
          <w:color w:val="222222"/>
          <w:sz w:val="21"/>
          <w:szCs w:val="21"/>
        </w:rPr>
      </w:pPr>
    </w:p>
    <w:p w14:paraId="61E879B7"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II. </w:t>
      </w:r>
      <w:r w:rsidRPr="00F679D5">
        <w:rPr>
          <w:rFonts w:ascii="Helvetica" w:hAnsi="Helvetica" w:cs="Helvetica" w:hint="eastAsia"/>
          <w:b/>
          <w:bCs/>
          <w:color w:val="222222"/>
          <w:sz w:val="21"/>
          <w:szCs w:val="21"/>
        </w:rPr>
        <w:t>СОБСТВЕННЫЕ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ИССЛЕДОВАНИЯ</w:t>
      </w:r>
    </w:p>
    <w:p w14:paraId="2E92509A" w14:textId="77777777" w:rsidR="00F679D5" w:rsidRPr="00F679D5" w:rsidRDefault="00F679D5" w:rsidP="00F679D5">
      <w:pPr>
        <w:rPr>
          <w:rFonts w:ascii="Helvetica" w:hAnsi="Helvetica" w:cs="Helvetica"/>
          <w:b/>
          <w:bCs/>
          <w:color w:val="222222"/>
          <w:sz w:val="21"/>
          <w:szCs w:val="21"/>
        </w:rPr>
      </w:pPr>
    </w:p>
    <w:p w14:paraId="3E2AE5BC"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 </w:t>
      </w:r>
      <w:r w:rsidRPr="00F679D5">
        <w:rPr>
          <w:rFonts w:ascii="Helvetica" w:hAnsi="Helvetica" w:cs="Helvetica" w:hint="eastAsia"/>
          <w:b/>
          <w:bCs/>
          <w:color w:val="222222"/>
          <w:sz w:val="21"/>
          <w:szCs w:val="21"/>
        </w:rPr>
        <w:t>Материалы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методы</w:t>
      </w:r>
    </w:p>
    <w:p w14:paraId="0EBC2335" w14:textId="77777777" w:rsidR="00F679D5" w:rsidRPr="00F679D5" w:rsidRDefault="00F679D5" w:rsidP="00F679D5">
      <w:pPr>
        <w:rPr>
          <w:rFonts w:ascii="Helvetica" w:hAnsi="Helvetica" w:cs="Helvetica"/>
          <w:b/>
          <w:bCs/>
          <w:color w:val="222222"/>
          <w:sz w:val="21"/>
          <w:szCs w:val="21"/>
        </w:rPr>
      </w:pPr>
    </w:p>
    <w:p w14:paraId="629F6DC9"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2.1.1. </w:t>
      </w:r>
      <w:r w:rsidRPr="00F679D5">
        <w:rPr>
          <w:rFonts w:ascii="Helvetica" w:hAnsi="Helvetica" w:cs="Helvetica" w:hint="eastAsia"/>
          <w:b/>
          <w:bCs/>
          <w:color w:val="222222"/>
          <w:sz w:val="21"/>
          <w:szCs w:val="21"/>
        </w:rPr>
        <w:t>Культивирование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протосколексов</w:t>
      </w:r>
    </w:p>
    <w:p w14:paraId="1943A771" w14:textId="77777777" w:rsidR="00F679D5" w:rsidRPr="00F679D5" w:rsidRDefault="00F679D5" w:rsidP="00F679D5">
      <w:pPr>
        <w:rPr>
          <w:rFonts w:ascii="Helvetica" w:hAnsi="Helvetica" w:cs="Helvetica"/>
          <w:b/>
          <w:bCs/>
          <w:color w:val="222222"/>
          <w:sz w:val="21"/>
          <w:szCs w:val="21"/>
        </w:rPr>
      </w:pPr>
    </w:p>
    <w:p w14:paraId="537B5159"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вторичных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ларводист</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xml:space="preserve">. multilocularis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искусственных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питательных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средах</w:t>
      </w:r>
    </w:p>
    <w:p w14:paraId="3CEC9F1F" w14:textId="77777777" w:rsidR="00F679D5" w:rsidRPr="00F679D5" w:rsidRDefault="00F679D5" w:rsidP="00F679D5">
      <w:pPr>
        <w:rPr>
          <w:rFonts w:ascii="Helvetica" w:hAnsi="Helvetica" w:cs="Helvetica"/>
          <w:b/>
          <w:bCs/>
          <w:color w:val="222222"/>
          <w:sz w:val="21"/>
          <w:szCs w:val="21"/>
        </w:rPr>
      </w:pPr>
    </w:p>
    <w:p w14:paraId="5CA12F4B"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приобретение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гельминтного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материала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подготовка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лабораторной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посуды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различных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материалов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инструментов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растворов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для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проведения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культураль</w:t>
      </w:r>
      <w:r w:rsidRPr="00F679D5">
        <w:rPr>
          <w:rFonts w:ascii="Helvetica" w:hAnsi="Helvetica" w:cs="Helvetica"/>
          <w:b/>
          <w:bCs/>
          <w:color w:val="222222"/>
          <w:sz w:val="21"/>
          <w:szCs w:val="21"/>
        </w:rPr>
        <w:t>-</w:t>
      </w:r>
    </w:p>
    <w:p w14:paraId="2EA03194" w14:textId="77777777" w:rsidR="00F679D5" w:rsidRPr="00F679D5" w:rsidRDefault="00F679D5" w:rsidP="00F679D5">
      <w:pPr>
        <w:rPr>
          <w:rFonts w:ascii="Helvetica" w:hAnsi="Helvetica" w:cs="Helvetica"/>
          <w:b/>
          <w:bCs/>
          <w:color w:val="222222"/>
          <w:sz w:val="21"/>
          <w:szCs w:val="21"/>
        </w:rPr>
      </w:pPr>
    </w:p>
    <w:p w14:paraId="529AD2BB"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работы</w:t>
      </w:r>
      <w:r w:rsidRPr="00F679D5">
        <w:rPr>
          <w:rFonts w:ascii="Helvetica" w:hAnsi="Helvetica" w:cs="Helvetica"/>
          <w:b/>
          <w:bCs/>
          <w:color w:val="222222"/>
          <w:sz w:val="21"/>
          <w:szCs w:val="21"/>
        </w:rPr>
        <w:t>;</w:t>
      </w:r>
    </w:p>
    <w:p w14:paraId="18933337" w14:textId="77777777" w:rsidR="00F679D5" w:rsidRPr="00F679D5" w:rsidRDefault="00F679D5" w:rsidP="00F679D5">
      <w:pPr>
        <w:rPr>
          <w:rFonts w:ascii="Helvetica" w:hAnsi="Helvetica" w:cs="Helvetica"/>
          <w:b/>
          <w:bCs/>
          <w:color w:val="222222"/>
          <w:sz w:val="21"/>
          <w:szCs w:val="21"/>
        </w:rPr>
      </w:pPr>
    </w:p>
    <w:p w14:paraId="6220924E"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техника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первичной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культуры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культивирование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искусственных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питательных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средах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отбор</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метаболитов</w:t>
      </w:r>
    </w:p>
    <w:p w14:paraId="1699A590" w14:textId="77777777" w:rsidR="00F679D5" w:rsidRPr="00F679D5" w:rsidRDefault="00F679D5" w:rsidP="00F679D5">
      <w:pPr>
        <w:rPr>
          <w:rFonts w:ascii="Helvetica" w:hAnsi="Helvetica" w:cs="Helvetica"/>
          <w:b/>
          <w:bCs/>
          <w:color w:val="222222"/>
          <w:sz w:val="21"/>
          <w:szCs w:val="21"/>
        </w:rPr>
      </w:pPr>
    </w:p>
    <w:p w14:paraId="1F713605"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2.1.2. </w:t>
      </w:r>
      <w:r w:rsidRPr="00F679D5">
        <w:rPr>
          <w:rFonts w:ascii="Helvetica" w:hAnsi="Helvetica" w:cs="Helvetica" w:hint="eastAsia"/>
          <w:b/>
          <w:bCs/>
          <w:color w:val="222222"/>
          <w:sz w:val="21"/>
          <w:szCs w:val="21"/>
        </w:rPr>
        <w:t>Экспериментальное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заражение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собак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w:t>
      </w:r>
      <w:r w:rsidRPr="00F679D5">
        <w:rPr>
          <w:rFonts w:ascii="Helvetica" w:hAnsi="Helvetica" w:cs="Helvetica"/>
          <w:b/>
          <w:bCs/>
          <w:color w:val="222222"/>
          <w:sz w:val="21"/>
          <w:szCs w:val="21"/>
        </w:rPr>
        <w:t>-</w:t>
      </w:r>
      <w:r w:rsidRPr="00F679D5">
        <w:rPr>
          <w:rFonts w:ascii="Helvetica" w:hAnsi="Helvetica" w:cs="Helvetica" w:hint="eastAsia"/>
          <w:b/>
          <w:bCs/>
          <w:color w:val="222222"/>
          <w:sz w:val="21"/>
          <w:szCs w:val="21"/>
        </w:rPr>
        <w:t>тосколексами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приготовление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онко</w:t>
      </w:r>
      <w:r w:rsidRPr="00F679D5">
        <w:rPr>
          <w:rFonts w:ascii="Helvetica" w:hAnsi="Helvetica" w:cs="Helvetica"/>
          <w:b/>
          <w:bCs/>
          <w:color w:val="222222"/>
          <w:sz w:val="21"/>
          <w:szCs w:val="21"/>
        </w:rPr>
        <w:t>-</w:t>
      </w:r>
      <w:r w:rsidRPr="00F679D5">
        <w:rPr>
          <w:rFonts w:ascii="Helvetica" w:hAnsi="Helvetica" w:cs="Helvetica" w:hint="eastAsia"/>
          <w:b/>
          <w:bCs/>
          <w:color w:val="222222"/>
          <w:sz w:val="21"/>
          <w:szCs w:val="21"/>
        </w:rPr>
        <w:t>сферального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секреторного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ОСА</w:t>
      </w:r>
      <w:r w:rsidRPr="00F679D5">
        <w:rPr>
          <w:rFonts w:ascii="Helvetica" w:hAnsi="Helvetica" w:cs="Helvetica"/>
          <w:b/>
          <w:bCs/>
          <w:color w:val="222222"/>
          <w:sz w:val="21"/>
          <w:szCs w:val="21"/>
        </w:rPr>
        <w:t>);</w:t>
      </w:r>
    </w:p>
    <w:p w14:paraId="553213D7" w14:textId="77777777" w:rsidR="00F679D5" w:rsidRPr="00F679D5" w:rsidRDefault="00F679D5" w:rsidP="00F679D5">
      <w:pPr>
        <w:rPr>
          <w:rFonts w:ascii="Helvetica" w:hAnsi="Helvetica" w:cs="Helvetica"/>
          <w:b/>
          <w:bCs/>
          <w:color w:val="222222"/>
          <w:sz w:val="21"/>
          <w:szCs w:val="21"/>
        </w:rPr>
      </w:pPr>
    </w:p>
    <w:p w14:paraId="7D2FF784"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2.1.3. </w:t>
      </w:r>
      <w:r w:rsidRPr="00F679D5">
        <w:rPr>
          <w:rFonts w:ascii="Helvetica" w:hAnsi="Helvetica" w:cs="Helvetica" w:hint="eastAsia"/>
          <w:b/>
          <w:bCs/>
          <w:color w:val="222222"/>
          <w:sz w:val="21"/>
          <w:szCs w:val="21"/>
        </w:rPr>
        <w:t>Контроль</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стерильность</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безвредность</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определение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содержания</w:t>
      </w:r>
    </w:p>
    <w:p w14:paraId="3437900B" w14:textId="77777777" w:rsidR="00F679D5" w:rsidRPr="00F679D5" w:rsidRDefault="00F679D5" w:rsidP="00F679D5">
      <w:pPr>
        <w:rPr>
          <w:rFonts w:ascii="Helvetica" w:hAnsi="Helvetica" w:cs="Helvetica"/>
          <w:b/>
          <w:bCs/>
          <w:color w:val="222222"/>
          <w:sz w:val="21"/>
          <w:szCs w:val="21"/>
        </w:rPr>
      </w:pPr>
    </w:p>
    <w:p w14:paraId="529DD108"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белка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метаболитах</w:t>
      </w:r>
    </w:p>
    <w:p w14:paraId="0B691459" w14:textId="77777777" w:rsidR="00F679D5" w:rsidRPr="00F679D5" w:rsidRDefault="00F679D5" w:rsidP="00F679D5">
      <w:pPr>
        <w:rPr>
          <w:rFonts w:ascii="Helvetica" w:hAnsi="Helvetica" w:cs="Helvetica"/>
          <w:b/>
          <w:bCs/>
          <w:color w:val="222222"/>
          <w:sz w:val="21"/>
          <w:szCs w:val="21"/>
        </w:rPr>
      </w:pPr>
    </w:p>
    <w:p w14:paraId="593E5826"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2.1.4. </w:t>
      </w:r>
      <w:r w:rsidRPr="00F679D5">
        <w:rPr>
          <w:rFonts w:ascii="Helvetica" w:hAnsi="Helvetica" w:cs="Helvetica" w:hint="eastAsia"/>
          <w:b/>
          <w:bCs/>
          <w:color w:val="222222"/>
          <w:sz w:val="21"/>
          <w:szCs w:val="21"/>
        </w:rPr>
        <w:t>Определение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специфических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метаболитах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протосколексов</w:t>
      </w:r>
    </w:p>
    <w:p w14:paraId="47C87E06" w14:textId="77777777" w:rsidR="00F679D5" w:rsidRPr="00F679D5" w:rsidRDefault="00F679D5" w:rsidP="00F679D5">
      <w:pPr>
        <w:rPr>
          <w:rFonts w:ascii="Helvetica" w:hAnsi="Helvetica" w:cs="Helvetica"/>
          <w:b/>
          <w:bCs/>
          <w:color w:val="222222"/>
          <w:sz w:val="21"/>
          <w:szCs w:val="21"/>
        </w:rPr>
      </w:pPr>
    </w:p>
    <w:p w14:paraId="71978C4F"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cerebralis:</w:t>
      </w:r>
    </w:p>
    <w:p w14:paraId="5DEEB4A0" w14:textId="77777777" w:rsidR="00F679D5" w:rsidRPr="00F679D5" w:rsidRDefault="00F679D5" w:rsidP="00F679D5">
      <w:pPr>
        <w:rPr>
          <w:rFonts w:ascii="Helvetica" w:hAnsi="Helvetica" w:cs="Helvetica"/>
          <w:b/>
          <w:bCs/>
          <w:color w:val="222222"/>
          <w:sz w:val="21"/>
          <w:szCs w:val="21"/>
        </w:rPr>
      </w:pPr>
    </w:p>
    <w:p w14:paraId="299436C4"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иммуноферментной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реакцией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ИФР</w:t>
      </w:r>
      <w:r w:rsidRPr="00F679D5">
        <w:rPr>
          <w:rFonts w:ascii="Helvetica" w:hAnsi="Helvetica" w:cs="Helvetica"/>
          <w:b/>
          <w:bCs/>
          <w:color w:val="222222"/>
          <w:sz w:val="21"/>
          <w:szCs w:val="21"/>
        </w:rPr>
        <w:t>);</w:t>
      </w:r>
    </w:p>
    <w:p w14:paraId="3605D279" w14:textId="77777777" w:rsidR="00F679D5" w:rsidRPr="00F679D5" w:rsidRDefault="00F679D5" w:rsidP="00F679D5">
      <w:pPr>
        <w:rPr>
          <w:rFonts w:ascii="Helvetica" w:hAnsi="Helvetica" w:cs="Helvetica"/>
          <w:b/>
          <w:bCs/>
          <w:color w:val="222222"/>
          <w:sz w:val="21"/>
          <w:szCs w:val="21"/>
        </w:rPr>
      </w:pPr>
    </w:p>
    <w:p w14:paraId="18683A8F"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реакцией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иммунодиффузии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геле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РИД</w:t>
      </w:r>
      <w:r w:rsidRPr="00F679D5">
        <w:rPr>
          <w:rFonts w:ascii="Helvetica" w:hAnsi="Helvetica" w:cs="Helvetica"/>
          <w:b/>
          <w:bCs/>
          <w:color w:val="222222"/>
          <w:sz w:val="21"/>
          <w:szCs w:val="21"/>
        </w:rPr>
        <w:t>);</w:t>
      </w:r>
    </w:p>
    <w:p w14:paraId="719B482D" w14:textId="77777777" w:rsidR="00F679D5" w:rsidRPr="00F679D5" w:rsidRDefault="00F679D5" w:rsidP="00F679D5">
      <w:pPr>
        <w:rPr>
          <w:rFonts w:ascii="Helvetica" w:hAnsi="Helvetica" w:cs="Helvetica"/>
          <w:b/>
          <w:bCs/>
          <w:color w:val="222222"/>
          <w:sz w:val="21"/>
          <w:szCs w:val="21"/>
        </w:rPr>
      </w:pPr>
    </w:p>
    <w:p w14:paraId="6D2CEA72"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исследование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сывороток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экспериментально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зараженных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овец</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ИФР</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динамике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инвазии</w:t>
      </w:r>
    </w:p>
    <w:p w14:paraId="6F2AFA3E" w14:textId="77777777" w:rsidR="00F679D5" w:rsidRPr="00F679D5" w:rsidRDefault="00F679D5" w:rsidP="00F679D5">
      <w:pPr>
        <w:rPr>
          <w:rFonts w:ascii="Helvetica" w:hAnsi="Helvetica" w:cs="Helvetica"/>
          <w:b/>
          <w:bCs/>
          <w:color w:val="222222"/>
          <w:sz w:val="21"/>
          <w:szCs w:val="21"/>
        </w:rPr>
      </w:pPr>
    </w:p>
    <w:p w14:paraId="5ECF0CD7"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2.1.5. </w:t>
      </w:r>
      <w:r w:rsidRPr="00F679D5">
        <w:rPr>
          <w:rFonts w:ascii="Helvetica" w:hAnsi="Helvetica" w:cs="Helvetica" w:hint="eastAsia"/>
          <w:b/>
          <w:bCs/>
          <w:color w:val="222222"/>
          <w:sz w:val="21"/>
          <w:szCs w:val="21"/>
        </w:rPr>
        <w:t>Иммунизация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овец</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клеточными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метаболитами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клеточным</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антигеном</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ОСА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сыво</w:t>
      </w:r>
      <w:r w:rsidRPr="00F679D5">
        <w:rPr>
          <w:rFonts w:ascii="Helvetica" w:hAnsi="Helvetica" w:cs="Helvetica" w:hint="eastAsia"/>
          <w:b/>
          <w:bCs/>
          <w:color w:val="222222"/>
          <w:sz w:val="21"/>
          <w:szCs w:val="21"/>
        </w:rPr>
        <w:lastRenderedPageBreak/>
        <w:t>роток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динамике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иммунизации</w:t>
      </w:r>
    </w:p>
    <w:p w14:paraId="482C78BC" w14:textId="77777777" w:rsidR="00F679D5" w:rsidRPr="00F679D5" w:rsidRDefault="00F679D5" w:rsidP="00F679D5">
      <w:pPr>
        <w:rPr>
          <w:rFonts w:ascii="Helvetica" w:hAnsi="Helvetica" w:cs="Helvetica"/>
          <w:b/>
          <w:bCs/>
          <w:color w:val="222222"/>
          <w:sz w:val="21"/>
          <w:szCs w:val="21"/>
        </w:rPr>
      </w:pPr>
    </w:p>
    <w:p w14:paraId="6D209BF6"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2.1.6. </w:t>
      </w:r>
      <w:r w:rsidRPr="00F679D5">
        <w:rPr>
          <w:rFonts w:ascii="Helvetica" w:hAnsi="Helvetica" w:cs="Helvetica" w:hint="eastAsia"/>
          <w:b/>
          <w:bCs/>
          <w:color w:val="222222"/>
          <w:sz w:val="21"/>
          <w:szCs w:val="21"/>
        </w:rPr>
        <w:t>Определение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активности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клеточного</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протосколексов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ОСА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иммунными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сыворотками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от</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овец</w:t>
      </w:r>
      <w:r w:rsidRPr="00F679D5">
        <w:rPr>
          <w:rFonts w:ascii="Helvetica" w:hAnsi="Helvetica" w:cs="Helvetica"/>
          <w:b/>
          <w:bCs/>
          <w:color w:val="222222"/>
          <w:sz w:val="21"/>
          <w:szCs w:val="21"/>
        </w:rPr>
        <w:t>:</w:t>
      </w:r>
    </w:p>
    <w:p w14:paraId="170C1A24" w14:textId="77777777" w:rsidR="00F679D5" w:rsidRPr="00F679D5" w:rsidRDefault="00F679D5" w:rsidP="00F679D5">
      <w:pPr>
        <w:rPr>
          <w:rFonts w:ascii="Helvetica" w:hAnsi="Helvetica" w:cs="Helvetica"/>
          <w:b/>
          <w:bCs/>
          <w:color w:val="222222"/>
          <w:sz w:val="21"/>
          <w:szCs w:val="21"/>
        </w:rPr>
      </w:pPr>
    </w:p>
    <w:p w14:paraId="46538E9A"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ИФР</w:t>
      </w:r>
      <w:r w:rsidRPr="00F679D5">
        <w:rPr>
          <w:rFonts w:ascii="Helvetica" w:hAnsi="Helvetica" w:cs="Helvetica"/>
          <w:b/>
          <w:bCs/>
          <w:color w:val="222222"/>
          <w:sz w:val="21"/>
          <w:szCs w:val="21"/>
        </w:rPr>
        <w:t>;</w:t>
      </w:r>
    </w:p>
    <w:p w14:paraId="0E927447" w14:textId="77777777" w:rsidR="00F679D5" w:rsidRPr="00F679D5" w:rsidRDefault="00F679D5" w:rsidP="00F679D5">
      <w:pPr>
        <w:rPr>
          <w:rFonts w:ascii="Helvetica" w:hAnsi="Helvetica" w:cs="Helvetica"/>
          <w:b/>
          <w:bCs/>
          <w:color w:val="222222"/>
          <w:sz w:val="21"/>
          <w:szCs w:val="21"/>
        </w:rPr>
      </w:pPr>
    </w:p>
    <w:p w14:paraId="23838277"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РИД</w:t>
      </w:r>
    </w:p>
    <w:p w14:paraId="0730CB54" w14:textId="77777777" w:rsidR="00F679D5" w:rsidRPr="00F679D5" w:rsidRDefault="00F679D5" w:rsidP="00F679D5">
      <w:pPr>
        <w:rPr>
          <w:rFonts w:ascii="Helvetica" w:hAnsi="Helvetica" w:cs="Helvetica"/>
          <w:b/>
          <w:bCs/>
          <w:color w:val="222222"/>
          <w:sz w:val="21"/>
          <w:szCs w:val="21"/>
        </w:rPr>
      </w:pPr>
    </w:p>
    <w:p w14:paraId="75F4FC8D"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2.1.7. </w:t>
      </w:r>
      <w:r w:rsidRPr="00F679D5">
        <w:rPr>
          <w:rFonts w:ascii="Helvetica" w:hAnsi="Helvetica" w:cs="Helvetica" w:hint="eastAsia"/>
          <w:b/>
          <w:bCs/>
          <w:color w:val="222222"/>
          <w:sz w:val="21"/>
          <w:szCs w:val="21"/>
        </w:rPr>
        <w:t>Определение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диагностически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активных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компонентов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клеточном</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протосколексов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cerebralis</w:t>
      </w:r>
    </w:p>
    <w:p w14:paraId="52899F6A" w14:textId="77777777" w:rsidR="00F679D5" w:rsidRPr="00F679D5" w:rsidRDefault="00F679D5" w:rsidP="00F679D5">
      <w:pPr>
        <w:rPr>
          <w:rFonts w:ascii="Helvetica" w:hAnsi="Helvetica" w:cs="Helvetica"/>
          <w:b/>
          <w:bCs/>
          <w:color w:val="222222"/>
          <w:sz w:val="21"/>
          <w:szCs w:val="21"/>
        </w:rPr>
      </w:pPr>
    </w:p>
    <w:p w14:paraId="04B57875"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2.1.8. </w:t>
      </w:r>
      <w:r w:rsidRPr="00F679D5">
        <w:rPr>
          <w:rFonts w:ascii="Helvetica" w:hAnsi="Helvetica" w:cs="Helvetica" w:hint="eastAsia"/>
          <w:b/>
          <w:bCs/>
          <w:color w:val="222222"/>
          <w:sz w:val="21"/>
          <w:szCs w:val="21"/>
        </w:rPr>
        <w:t>Получение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вторичных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ларвоцист</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xml:space="preserve">. multilocularis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определение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специфических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метаболитах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вторичных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ларвоцист</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multilocularis:</w:t>
      </w:r>
    </w:p>
    <w:p w14:paraId="40DAD6E7" w14:textId="77777777" w:rsidR="00F679D5" w:rsidRPr="00F679D5" w:rsidRDefault="00F679D5" w:rsidP="00F679D5">
      <w:pPr>
        <w:rPr>
          <w:rFonts w:ascii="Helvetica" w:hAnsi="Helvetica" w:cs="Helvetica"/>
          <w:b/>
          <w:bCs/>
          <w:color w:val="222222"/>
          <w:sz w:val="21"/>
          <w:szCs w:val="21"/>
        </w:rPr>
      </w:pPr>
    </w:p>
    <w:p w14:paraId="267330D0"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ИФР</w:t>
      </w:r>
    </w:p>
    <w:p w14:paraId="2C246DAF" w14:textId="77777777" w:rsidR="00F679D5" w:rsidRPr="00F679D5" w:rsidRDefault="00F679D5" w:rsidP="00F679D5">
      <w:pPr>
        <w:rPr>
          <w:rFonts w:ascii="Helvetica" w:hAnsi="Helvetica" w:cs="Helvetica"/>
          <w:b/>
          <w:bCs/>
          <w:color w:val="222222"/>
          <w:sz w:val="21"/>
          <w:szCs w:val="21"/>
        </w:rPr>
      </w:pPr>
    </w:p>
    <w:p w14:paraId="0C90AF6A"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б</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РИД</w:t>
      </w:r>
    </w:p>
    <w:p w14:paraId="25A62B02" w14:textId="77777777" w:rsidR="00F679D5" w:rsidRPr="00F679D5" w:rsidRDefault="00F679D5" w:rsidP="00F679D5">
      <w:pPr>
        <w:rPr>
          <w:rFonts w:ascii="Helvetica" w:hAnsi="Helvetica" w:cs="Helvetica"/>
          <w:b/>
          <w:bCs/>
          <w:color w:val="222222"/>
          <w:sz w:val="21"/>
          <w:szCs w:val="21"/>
        </w:rPr>
      </w:pPr>
    </w:p>
    <w:p w14:paraId="72CCB9B9"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2.1.9. </w:t>
      </w:r>
      <w:r w:rsidRPr="00F679D5">
        <w:rPr>
          <w:rFonts w:ascii="Helvetica" w:hAnsi="Helvetica" w:cs="Helvetica" w:hint="eastAsia"/>
          <w:b/>
          <w:bCs/>
          <w:color w:val="222222"/>
          <w:sz w:val="21"/>
          <w:szCs w:val="21"/>
        </w:rPr>
        <w:t>Определение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диагностически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активных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компонентов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клеточном</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multilocularis</w:t>
      </w:r>
    </w:p>
    <w:p w14:paraId="32FDF1C8" w14:textId="77777777" w:rsidR="00F679D5" w:rsidRPr="00F679D5" w:rsidRDefault="00F679D5" w:rsidP="00F679D5">
      <w:pPr>
        <w:rPr>
          <w:rFonts w:ascii="Helvetica" w:hAnsi="Helvetica" w:cs="Helvetica"/>
          <w:b/>
          <w:bCs/>
          <w:color w:val="222222"/>
          <w:sz w:val="21"/>
          <w:szCs w:val="21"/>
        </w:rPr>
      </w:pPr>
    </w:p>
    <w:p w14:paraId="53315DFF"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2.1.10. </w:t>
      </w:r>
      <w:r w:rsidRPr="00F679D5">
        <w:rPr>
          <w:rFonts w:ascii="Helvetica" w:hAnsi="Helvetica" w:cs="Helvetica" w:hint="eastAsia"/>
          <w:b/>
          <w:bCs/>
          <w:color w:val="222222"/>
          <w:sz w:val="21"/>
          <w:szCs w:val="21"/>
        </w:rPr>
        <w:t>Изучение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иммунопрофилактических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свойств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клеточного</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xml:space="preserve">. multilocularis </w:t>
      </w:r>
      <w:r w:rsidRPr="00F679D5">
        <w:rPr>
          <w:rFonts w:ascii="Helvetica" w:hAnsi="Helvetica" w:cs="Helvetica" w:hint="eastAsia"/>
          <w:b/>
          <w:bCs/>
          <w:color w:val="222222"/>
          <w:sz w:val="21"/>
          <w:szCs w:val="21"/>
        </w:rPr>
        <w:t>при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экспериментальном</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альвеолярном</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эхинококкозе</w:t>
      </w:r>
    </w:p>
    <w:p w14:paraId="27EFDF66" w14:textId="77777777" w:rsidR="00F679D5" w:rsidRPr="00F679D5" w:rsidRDefault="00F679D5" w:rsidP="00F679D5">
      <w:pPr>
        <w:rPr>
          <w:rFonts w:ascii="Helvetica" w:hAnsi="Helvetica" w:cs="Helvetica"/>
          <w:b/>
          <w:bCs/>
          <w:color w:val="222222"/>
          <w:sz w:val="21"/>
          <w:szCs w:val="21"/>
        </w:rPr>
      </w:pPr>
    </w:p>
    <w:p w14:paraId="385A04C7"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lastRenderedPageBreak/>
        <w:t xml:space="preserve">2.1.11. </w:t>
      </w:r>
      <w:r w:rsidRPr="00F679D5">
        <w:rPr>
          <w:rFonts w:ascii="Helvetica" w:hAnsi="Helvetica" w:cs="Helvetica" w:hint="eastAsia"/>
          <w:b/>
          <w:bCs/>
          <w:color w:val="222222"/>
          <w:sz w:val="21"/>
          <w:szCs w:val="21"/>
        </w:rPr>
        <w:t>Статистическая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обработка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результатов</w:t>
      </w:r>
    </w:p>
    <w:p w14:paraId="70760D06" w14:textId="77777777" w:rsidR="00F679D5" w:rsidRPr="00F679D5" w:rsidRDefault="00F679D5" w:rsidP="00F679D5">
      <w:pPr>
        <w:rPr>
          <w:rFonts w:ascii="Helvetica" w:hAnsi="Helvetica" w:cs="Helvetica"/>
          <w:b/>
          <w:bCs/>
          <w:color w:val="222222"/>
          <w:sz w:val="21"/>
          <w:szCs w:val="21"/>
        </w:rPr>
      </w:pPr>
    </w:p>
    <w:p w14:paraId="7BDE8B00"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III. </w:t>
      </w:r>
      <w:r w:rsidRPr="00F679D5">
        <w:rPr>
          <w:rFonts w:ascii="Helvetica" w:hAnsi="Helvetica" w:cs="Helvetica" w:hint="eastAsia"/>
          <w:b/>
          <w:bCs/>
          <w:color w:val="222222"/>
          <w:sz w:val="21"/>
          <w:szCs w:val="21"/>
        </w:rPr>
        <w:t>РЕЗУЛЬТАТЫ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ИССЛЕДОВАНИЙ</w:t>
      </w:r>
    </w:p>
    <w:p w14:paraId="23876787" w14:textId="77777777" w:rsidR="00F679D5" w:rsidRPr="00F679D5" w:rsidRDefault="00F679D5" w:rsidP="00F679D5">
      <w:pPr>
        <w:rPr>
          <w:rFonts w:ascii="Helvetica" w:hAnsi="Helvetica" w:cs="Helvetica"/>
          <w:b/>
          <w:bCs/>
          <w:color w:val="222222"/>
          <w:sz w:val="21"/>
          <w:szCs w:val="21"/>
        </w:rPr>
      </w:pPr>
    </w:p>
    <w:p w14:paraId="1C9B6882"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3.1. </w:t>
      </w:r>
      <w:r w:rsidRPr="00F679D5">
        <w:rPr>
          <w:rFonts w:ascii="Helvetica" w:hAnsi="Helvetica" w:cs="Helvetica" w:hint="eastAsia"/>
          <w:b/>
          <w:bCs/>
          <w:color w:val="222222"/>
          <w:sz w:val="21"/>
          <w:szCs w:val="21"/>
        </w:rPr>
        <w:t>Анализ</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данных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культивированию</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протосколексов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вторичных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ларвоцист</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multilocularis</w:t>
      </w:r>
    </w:p>
    <w:p w14:paraId="1104FB20" w14:textId="77777777" w:rsidR="00F679D5" w:rsidRPr="00F679D5" w:rsidRDefault="00F679D5" w:rsidP="00F679D5">
      <w:pPr>
        <w:rPr>
          <w:rFonts w:ascii="Helvetica" w:hAnsi="Helvetica" w:cs="Helvetica"/>
          <w:b/>
          <w:bCs/>
          <w:color w:val="222222"/>
          <w:sz w:val="21"/>
          <w:szCs w:val="21"/>
        </w:rPr>
      </w:pPr>
    </w:p>
    <w:p w14:paraId="0722C170"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3.2. </w:t>
      </w:r>
      <w:r w:rsidRPr="00F679D5">
        <w:rPr>
          <w:rFonts w:ascii="Helvetica" w:hAnsi="Helvetica" w:cs="Helvetica" w:hint="eastAsia"/>
          <w:b/>
          <w:bCs/>
          <w:color w:val="222222"/>
          <w:sz w:val="21"/>
          <w:szCs w:val="21"/>
        </w:rPr>
        <w:t>Результаты</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экспериментального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заражения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собак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получение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онкосферального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секреторного</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ОСА</w:t>
      </w:r>
      <w:r w:rsidRPr="00F679D5">
        <w:rPr>
          <w:rFonts w:ascii="Helvetica" w:hAnsi="Helvetica" w:cs="Helvetica"/>
          <w:b/>
          <w:bCs/>
          <w:color w:val="222222"/>
          <w:sz w:val="21"/>
          <w:szCs w:val="21"/>
        </w:rPr>
        <w:t>)</w:t>
      </w:r>
    </w:p>
    <w:p w14:paraId="5B638BC0" w14:textId="77777777" w:rsidR="00F679D5" w:rsidRPr="00F679D5" w:rsidRDefault="00F679D5" w:rsidP="00F679D5">
      <w:pPr>
        <w:rPr>
          <w:rFonts w:ascii="Helvetica" w:hAnsi="Helvetica" w:cs="Helvetica"/>
          <w:b/>
          <w:bCs/>
          <w:color w:val="222222"/>
          <w:sz w:val="21"/>
          <w:szCs w:val="21"/>
        </w:rPr>
      </w:pPr>
    </w:p>
    <w:p w14:paraId="14F52915"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3.3. </w:t>
      </w:r>
      <w:r w:rsidRPr="00F679D5">
        <w:rPr>
          <w:rFonts w:ascii="Helvetica" w:hAnsi="Helvetica" w:cs="Helvetica" w:hint="eastAsia"/>
          <w:b/>
          <w:bCs/>
          <w:color w:val="222222"/>
          <w:sz w:val="21"/>
          <w:szCs w:val="21"/>
        </w:rPr>
        <w:t>Характеристика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контроль</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multilocularis</w:t>
      </w:r>
    </w:p>
    <w:p w14:paraId="1C35C66D" w14:textId="77777777" w:rsidR="00F679D5" w:rsidRPr="00F679D5" w:rsidRDefault="00F679D5" w:rsidP="00F679D5">
      <w:pPr>
        <w:rPr>
          <w:rFonts w:ascii="Helvetica" w:hAnsi="Helvetica" w:cs="Helvetica"/>
          <w:b/>
          <w:bCs/>
          <w:color w:val="222222"/>
          <w:sz w:val="21"/>
          <w:szCs w:val="21"/>
        </w:rPr>
      </w:pPr>
    </w:p>
    <w:p w14:paraId="5609F520"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3.4. </w:t>
      </w:r>
      <w:r w:rsidRPr="00F679D5">
        <w:rPr>
          <w:rFonts w:ascii="Helvetica" w:hAnsi="Helvetica" w:cs="Helvetica" w:hint="eastAsia"/>
          <w:b/>
          <w:bCs/>
          <w:color w:val="222222"/>
          <w:sz w:val="21"/>
          <w:szCs w:val="21"/>
        </w:rPr>
        <w:t>Иммунохимическая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иммуноферментная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характеристика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cerebralis</w:t>
      </w:r>
    </w:p>
    <w:p w14:paraId="570DA8F0" w14:textId="77777777" w:rsidR="00F679D5" w:rsidRPr="00F679D5" w:rsidRDefault="00F679D5" w:rsidP="00F679D5">
      <w:pPr>
        <w:rPr>
          <w:rFonts w:ascii="Helvetica" w:hAnsi="Helvetica" w:cs="Helvetica"/>
          <w:b/>
          <w:bCs/>
          <w:color w:val="222222"/>
          <w:sz w:val="21"/>
          <w:szCs w:val="21"/>
        </w:rPr>
      </w:pPr>
    </w:p>
    <w:p w14:paraId="4216D0A2"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3.5. </w:t>
      </w:r>
      <w:r w:rsidRPr="00F679D5">
        <w:rPr>
          <w:rFonts w:ascii="Helvetica" w:hAnsi="Helvetica" w:cs="Helvetica" w:hint="eastAsia"/>
          <w:b/>
          <w:bCs/>
          <w:color w:val="222222"/>
          <w:sz w:val="21"/>
          <w:szCs w:val="21"/>
        </w:rPr>
        <w:t>Анализ</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сывороток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овец</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иммунизированных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клеточным</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антигеном</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ОСА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РИД</w:t>
      </w:r>
    </w:p>
    <w:p w14:paraId="004EC1B4" w14:textId="77777777" w:rsidR="00F679D5" w:rsidRPr="00F679D5" w:rsidRDefault="00F679D5" w:rsidP="00F679D5">
      <w:pPr>
        <w:rPr>
          <w:rFonts w:ascii="Helvetica" w:hAnsi="Helvetica" w:cs="Helvetica"/>
          <w:b/>
          <w:bCs/>
          <w:color w:val="222222"/>
          <w:sz w:val="21"/>
          <w:szCs w:val="21"/>
        </w:rPr>
      </w:pPr>
    </w:p>
    <w:p w14:paraId="6869CA9D"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3.6. </w:t>
      </w:r>
      <w:r w:rsidRPr="00F679D5">
        <w:rPr>
          <w:rFonts w:ascii="Helvetica" w:hAnsi="Helvetica" w:cs="Helvetica" w:hint="eastAsia"/>
          <w:b/>
          <w:bCs/>
          <w:color w:val="222222"/>
          <w:sz w:val="21"/>
          <w:szCs w:val="21"/>
        </w:rPr>
        <w:t>Иммуноферментный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анализ</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сывороток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овец</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иммунизированных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клеточным</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антигеном</w:t>
      </w:r>
    </w:p>
    <w:p w14:paraId="3D8EDA07" w14:textId="77777777" w:rsidR="00F679D5" w:rsidRPr="00F679D5" w:rsidRDefault="00F679D5" w:rsidP="00F679D5">
      <w:pPr>
        <w:rPr>
          <w:rFonts w:ascii="Helvetica" w:hAnsi="Helvetica" w:cs="Helvetica"/>
          <w:b/>
          <w:bCs/>
          <w:color w:val="222222"/>
          <w:sz w:val="21"/>
          <w:szCs w:val="21"/>
        </w:rPr>
      </w:pPr>
    </w:p>
    <w:p w14:paraId="2C4F2379"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xml:space="preserve">. cerebralis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ОСА</w:t>
      </w:r>
    </w:p>
    <w:p w14:paraId="7310A621" w14:textId="77777777" w:rsidR="00F679D5" w:rsidRPr="00F679D5" w:rsidRDefault="00F679D5" w:rsidP="00F679D5">
      <w:pPr>
        <w:rPr>
          <w:rFonts w:ascii="Helvetica" w:hAnsi="Helvetica" w:cs="Helvetica"/>
          <w:b/>
          <w:bCs/>
          <w:color w:val="222222"/>
          <w:sz w:val="21"/>
          <w:szCs w:val="21"/>
        </w:rPr>
      </w:pPr>
    </w:p>
    <w:p w14:paraId="60C243A3"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3.7. </w:t>
      </w:r>
      <w:r w:rsidRPr="00F679D5">
        <w:rPr>
          <w:rFonts w:ascii="Helvetica" w:hAnsi="Helvetica" w:cs="Helvetica" w:hint="eastAsia"/>
          <w:b/>
          <w:bCs/>
          <w:color w:val="222222"/>
          <w:sz w:val="21"/>
          <w:szCs w:val="21"/>
        </w:rPr>
        <w:t>Диагностическая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эффективность</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клеточного</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w:t>
      </w:r>
      <w:r w:rsidRPr="00F679D5">
        <w:rPr>
          <w:rFonts w:ascii="Helvetica" w:hAnsi="Helvetica" w:cs="Helvetica"/>
          <w:b/>
          <w:bCs/>
          <w:color w:val="222222"/>
          <w:sz w:val="21"/>
          <w:szCs w:val="21"/>
        </w:rPr>
        <w:t>. cerebralis</w:t>
      </w:r>
    </w:p>
    <w:p w14:paraId="17A9A39A" w14:textId="77777777" w:rsidR="00F679D5" w:rsidRPr="00F679D5" w:rsidRDefault="00F679D5" w:rsidP="00F679D5">
      <w:pPr>
        <w:rPr>
          <w:rFonts w:ascii="Helvetica" w:hAnsi="Helvetica" w:cs="Helvetica"/>
          <w:b/>
          <w:bCs/>
          <w:color w:val="222222"/>
          <w:sz w:val="21"/>
          <w:szCs w:val="21"/>
        </w:rPr>
      </w:pPr>
    </w:p>
    <w:p w14:paraId="61F60730"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lastRenderedPageBreak/>
        <w:t xml:space="preserve">3.8. </w:t>
      </w:r>
      <w:r w:rsidRPr="00F679D5">
        <w:rPr>
          <w:rFonts w:ascii="Helvetica" w:hAnsi="Helvetica" w:cs="Helvetica" w:hint="eastAsia"/>
          <w:b/>
          <w:bCs/>
          <w:color w:val="222222"/>
          <w:sz w:val="21"/>
          <w:szCs w:val="21"/>
        </w:rPr>
        <w:t>Характеристика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клеточных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метаболитов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xml:space="preserve">. multilocularis </w:t>
      </w:r>
      <w:r w:rsidRPr="00F679D5">
        <w:rPr>
          <w:rFonts w:ascii="Helvetica" w:hAnsi="Helvetica" w:cs="Helvetica" w:hint="eastAsia"/>
          <w:b/>
          <w:bCs/>
          <w:color w:val="222222"/>
          <w:sz w:val="21"/>
          <w:szCs w:val="21"/>
        </w:rPr>
        <w:t>ИФР</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РИД</w:t>
      </w:r>
    </w:p>
    <w:p w14:paraId="367E97C7" w14:textId="77777777" w:rsidR="00F679D5" w:rsidRPr="00F679D5" w:rsidRDefault="00F679D5" w:rsidP="00F679D5">
      <w:pPr>
        <w:rPr>
          <w:rFonts w:ascii="Helvetica" w:hAnsi="Helvetica" w:cs="Helvetica"/>
          <w:b/>
          <w:bCs/>
          <w:color w:val="222222"/>
          <w:sz w:val="21"/>
          <w:szCs w:val="21"/>
        </w:rPr>
      </w:pPr>
    </w:p>
    <w:p w14:paraId="319170E1"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3.9. </w:t>
      </w:r>
      <w:r w:rsidRPr="00F679D5">
        <w:rPr>
          <w:rFonts w:ascii="Helvetica" w:hAnsi="Helvetica" w:cs="Helvetica" w:hint="eastAsia"/>
          <w:b/>
          <w:bCs/>
          <w:color w:val="222222"/>
          <w:sz w:val="21"/>
          <w:szCs w:val="21"/>
        </w:rPr>
        <w:t>Диагностическая</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эффективность</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клеточного</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multilocularis</w:t>
      </w:r>
    </w:p>
    <w:p w14:paraId="33A43B6F" w14:textId="77777777" w:rsidR="00F679D5" w:rsidRPr="00F679D5" w:rsidRDefault="00F679D5" w:rsidP="00F679D5">
      <w:pPr>
        <w:rPr>
          <w:rFonts w:ascii="Helvetica" w:hAnsi="Helvetica" w:cs="Helvetica"/>
          <w:b/>
          <w:bCs/>
          <w:color w:val="222222"/>
          <w:sz w:val="21"/>
          <w:szCs w:val="21"/>
        </w:rPr>
      </w:pPr>
    </w:p>
    <w:p w14:paraId="3E88E70B"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3.10. </w:t>
      </w:r>
      <w:r w:rsidRPr="00F679D5">
        <w:rPr>
          <w:rFonts w:ascii="Helvetica" w:hAnsi="Helvetica" w:cs="Helvetica" w:hint="eastAsia"/>
          <w:b/>
          <w:bCs/>
          <w:color w:val="222222"/>
          <w:sz w:val="21"/>
          <w:szCs w:val="21"/>
        </w:rPr>
        <w:t>Оценка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иммунопрофилактических</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свойств</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w:t>
      </w:r>
      <w:r w:rsidRPr="00F679D5">
        <w:rPr>
          <w:rFonts w:ascii="Helvetica" w:hAnsi="Helvetica" w:cs="Helvetica" w:hint="eastAsia"/>
          <w:b/>
          <w:bCs/>
          <w:color w:val="222222"/>
          <w:sz w:val="21"/>
          <w:szCs w:val="21"/>
        </w:rPr>
        <w:t>клеточного</w:t>
      </w:r>
      <w:r w:rsidRPr="00F679D5">
        <w:rPr>
          <w:rFonts w:ascii="Helvetica" w:hAnsi="Helvetica" w:cs="Helvetica" w:hint="eastAsia"/>
          <w:b/>
          <w:bCs/>
          <w:color w:val="222222"/>
          <w:sz w:val="21"/>
          <w:szCs w:val="21"/>
        </w:rPr>
        <w:t>»</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антигена</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Е</w:t>
      </w:r>
      <w:r w:rsidRPr="00F679D5">
        <w:rPr>
          <w:rFonts w:ascii="Helvetica" w:hAnsi="Helvetica" w:cs="Helvetica"/>
          <w:b/>
          <w:bCs/>
          <w:color w:val="222222"/>
          <w:sz w:val="21"/>
          <w:szCs w:val="21"/>
        </w:rPr>
        <w:t>. multilocularis</w:t>
      </w:r>
    </w:p>
    <w:p w14:paraId="2514630B" w14:textId="77777777" w:rsidR="00F679D5" w:rsidRPr="00F679D5" w:rsidRDefault="00F679D5" w:rsidP="00F679D5">
      <w:pPr>
        <w:rPr>
          <w:rFonts w:ascii="Helvetica" w:hAnsi="Helvetica" w:cs="Helvetica"/>
          <w:b/>
          <w:bCs/>
          <w:color w:val="222222"/>
          <w:sz w:val="21"/>
          <w:szCs w:val="21"/>
        </w:rPr>
      </w:pPr>
    </w:p>
    <w:p w14:paraId="1A2872DE"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b/>
          <w:bCs/>
          <w:color w:val="222222"/>
          <w:sz w:val="21"/>
          <w:szCs w:val="21"/>
        </w:rPr>
        <w:t xml:space="preserve">IV. </w:t>
      </w:r>
      <w:r w:rsidRPr="00F679D5">
        <w:rPr>
          <w:rFonts w:ascii="Helvetica" w:hAnsi="Helvetica" w:cs="Helvetica" w:hint="eastAsia"/>
          <w:b/>
          <w:bCs/>
          <w:color w:val="222222"/>
          <w:sz w:val="21"/>
          <w:szCs w:val="21"/>
        </w:rPr>
        <w:t>ОБСУЖДЕНИЕ</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РЕЗУЛЬТАТОВ</w:t>
      </w:r>
    </w:p>
    <w:p w14:paraId="1CCB6845" w14:textId="77777777" w:rsidR="00F679D5" w:rsidRPr="00F679D5" w:rsidRDefault="00F679D5" w:rsidP="00F679D5">
      <w:pPr>
        <w:rPr>
          <w:rFonts w:ascii="Helvetica" w:hAnsi="Helvetica" w:cs="Helvetica"/>
          <w:b/>
          <w:bCs/>
          <w:color w:val="222222"/>
          <w:sz w:val="21"/>
          <w:szCs w:val="21"/>
        </w:rPr>
      </w:pPr>
    </w:p>
    <w:p w14:paraId="426BECB1" w14:textId="77777777" w:rsidR="00F679D5" w:rsidRPr="00F679D5" w:rsidRDefault="00F679D5" w:rsidP="00F679D5">
      <w:pPr>
        <w:rPr>
          <w:rFonts w:ascii="Helvetica" w:hAnsi="Helvetica" w:cs="Helvetica"/>
          <w:b/>
          <w:bCs/>
          <w:color w:val="222222"/>
          <w:sz w:val="21"/>
          <w:szCs w:val="21"/>
        </w:rPr>
      </w:pPr>
      <w:r w:rsidRPr="00F679D5">
        <w:rPr>
          <w:rFonts w:ascii="Helvetica" w:hAnsi="Helvetica" w:cs="Helvetica" w:hint="eastAsia"/>
          <w:b/>
          <w:bCs/>
          <w:color w:val="222222"/>
          <w:sz w:val="21"/>
          <w:szCs w:val="21"/>
        </w:rPr>
        <w:t>Выводы</w:t>
      </w:r>
    </w:p>
    <w:p w14:paraId="41642309" w14:textId="77777777" w:rsidR="00F679D5" w:rsidRPr="00F679D5" w:rsidRDefault="00F679D5" w:rsidP="00F679D5">
      <w:pPr>
        <w:rPr>
          <w:rFonts w:ascii="Helvetica" w:hAnsi="Helvetica" w:cs="Helvetica"/>
          <w:b/>
          <w:bCs/>
          <w:color w:val="222222"/>
          <w:sz w:val="21"/>
          <w:szCs w:val="21"/>
        </w:rPr>
      </w:pPr>
    </w:p>
    <w:p w14:paraId="4A7ADEAA" w14:textId="39A0D6DA" w:rsidR="00967B66" w:rsidRPr="00F679D5" w:rsidRDefault="00F679D5" w:rsidP="00F679D5">
      <w:r w:rsidRPr="00F679D5">
        <w:rPr>
          <w:rFonts w:ascii="Helvetica" w:hAnsi="Helvetica" w:cs="Helvetica" w:hint="eastAsia"/>
          <w:b/>
          <w:bCs/>
          <w:color w:val="222222"/>
          <w:sz w:val="21"/>
          <w:szCs w:val="21"/>
        </w:rPr>
        <w:t>Список</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использованной</w:t>
      </w:r>
      <w:r w:rsidRPr="00F679D5">
        <w:rPr>
          <w:rFonts w:ascii="Helvetica" w:hAnsi="Helvetica" w:cs="Helvetica"/>
          <w:b/>
          <w:bCs/>
          <w:color w:val="222222"/>
          <w:sz w:val="21"/>
          <w:szCs w:val="21"/>
        </w:rPr>
        <w:t xml:space="preserve"> </w:t>
      </w:r>
      <w:r w:rsidRPr="00F679D5">
        <w:rPr>
          <w:rFonts w:ascii="Helvetica" w:hAnsi="Helvetica" w:cs="Helvetica" w:hint="eastAsia"/>
          <w:b/>
          <w:bCs/>
          <w:color w:val="222222"/>
          <w:sz w:val="21"/>
          <w:szCs w:val="21"/>
        </w:rPr>
        <w:t>литературы</w:t>
      </w:r>
    </w:p>
    <w:sectPr w:rsidR="00967B66" w:rsidRPr="00F679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F1F6" w14:textId="77777777" w:rsidR="006F1028" w:rsidRDefault="006F1028">
      <w:pPr>
        <w:spacing w:after="0" w:line="240" w:lineRule="auto"/>
      </w:pPr>
      <w:r>
        <w:separator/>
      </w:r>
    </w:p>
  </w:endnote>
  <w:endnote w:type="continuationSeparator" w:id="0">
    <w:p w14:paraId="7D45B444" w14:textId="77777777" w:rsidR="006F1028" w:rsidRDefault="006F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8B51" w14:textId="77777777" w:rsidR="006F1028" w:rsidRDefault="006F1028"/>
    <w:p w14:paraId="78CB85ED" w14:textId="77777777" w:rsidR="006F1028" w:rsidRDefault="006F1028"/>
    <w:p w14:paraId="32DDDDB1" w14:textId="77777777" w:rsidR="006F1028" w:rsidRDefault="006F1028"/>
    <w:p w14:paraId="048EAE3D" w14:textId="77777777" w:rsidR="006F1028" w:rsidRDefault="006F1028"/>
    <w:p w14:paraId="70BF12F4" w14:textId="77777777" w:rsidR="006F1028" w:rsidRDefault="006F1028"/>
    <w:p w14:paraId="6D470EB4" w14:textId="77777777" w:rsidR="006F1028" w:rsidRDefault="006F1028"/>
    <w:p w14:paraId="5A0BF72A" w14:textId="77777777" w:rsidR="006F1028" w:rsidRDefault="006F10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63DDD9" wp14:editId="7342B4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C4520" w14:textId="77777777" w:rsidR="006F1028" w:rsidRDefault="006F1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3DD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3C4520" w14:textId="77777777" w:rsidR="006F1028" w:rsidRDefault="006F1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15F621" w14:textId="77777777" w:rsidR="006F1028" w:rsidRDefault="006F1028"/>
    <w:p w14:paraId="1D900ABC" w14:textId="77777777" w:rsidR="006F1028" w:rsidRDefault="006F1028"/>
    <w:p w14:paraId="39F8915C" w14:textId="77777777" w:rsidR="006F1028" w:rsidRDefault="006F10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212C65" wp14:editId="50B0FB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2A9E3" w14:textId="77777777" w:rsidR="006F1028" w:rsidRDefault="006F1028"/>
                          <w:p w14:paraId="0C0C5E95" w14:textId="77777777" w:rsidR="006F1028" w:rsidRDefault="006F1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212C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12A9E3" w14:textId="77777777" w:rsidR="006F1028" w:rsidRDefault="006F1028"/>
                    <w:p w14:paraId="0C0C5E95" w14:textId="77777777" w:rsidR="006F1028" w:rsidRDefault="006F1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ED3FB4" w14:textId="77777777" w:rsidR="006F1028" w:rsidRDefault="006F1028"/>
    <w:p w14:paraId="1BB1A898" w14:textId="77777777" w:rsidR="006F1028" w:rsidRDefault="006F1028">
      <w:pPr>
        <w:rPr>
          <w:sz w:val="2"/>
          <w:szCs w:val="2"/>
        </w:rPr>
      </w:pPr>
    </w:p>
    <w:p w14:paraId="099D9EA5" w14:textId="77777777" w:rsidR="006F1028" w:rsidRDefault="006F1028"/>
    <w:p w14:paraId="7EDBE818" w14:textId="77777777" w:rsidR="006F1028" w:rsidRDefault="006F1028">
      <w:pPr>
        <w:spacing w:after="0" w:line="240" w:lineRule="auto"/>
      </w:pPr>
    </w:p>
  </w:footnote>
  <w:footnote w:type="continuationSeparator" w:id="0">
    <w:p w14:paraId="61D64AD8" w14:textId="77777777" w:rsidR="006F1028" w:rsidRDefault="006F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28"/>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31525</TotalTime>
  <Pages>6</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1572</cp:revision>
  <cp:lastPrinted>2009-02-06T05:36:00Z</cp:lastPrinted>
  <dcterms:created xsi:type="dcterms:W3CDTF">2025-11-25T20:19:00Z</dcterms:created>
  <dcterms:modified xsi:type="dcterms:W3CDTF">2026-01-05T23:23:00Z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