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CA9D8" w14:textId="77777777" w:rsidR="00DF5CAB" w:rsidRDefault="00DF5CAB" w:rsidP="00DF5CA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Влияние национальной и глобальной политических элит на правовую систему России</w:t>
      </w:r>
    </w:p>
    <w:bookmarkEnd w:id="0"/>
    <w:p w14:paraId="6E6739E6" w14:textId="470C9644" w:rsidR="00DF5CAB" w:rsidRDefault="00DF5CAB" w:rsidP="00DF5CA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Дунаева, Ирина Владимировна</w:t>
      </w:r>
      <w:r>
        <w:rPr>
          <w:rFonts w:ascii="Verdana" w:hAnsi="Verdana"/>
          <w:color w:val="000000"/>
          <w:sz w:val="18"/>
          <w:szCs w:val="18"/>
        </w:rPr>
        <w:br/>
      </w:r>
      <w:r>
        <w:rPr>
          <w:rFonts w:ascii="Verdana" w:hAnsi="Verdana"/>
          <w:color w:val="000000"/>
          <w:sz w:val="18"/>
          <w:szCs w:val="18"/>
        </w:rPr>
        <w:br/>
      </w:r>
    </w:p>
    <w:p w14:paraId="055A1429" w14:textId="77777777" w:rsidR="00DF5CAB" w:rsidRDefault="00DF5CAB" w:rsidP="00DF5C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BC40EBB" w14:textId="77777777" w:rsidR="00DF5CAB" w:rsidRDefault="00DF5CAB" w:rsidP="00DF5CAB">
      <w:pPr>
        <w:rPr>
          <w:rFonts w:ascii="Verdana" w:hAnsi="Verdana"/>
          <w:color w:val="000000"/>
          <w:sz w:val="18"/>
          <w:szCs w:val="18"/>
        </w:rPr>
      </w:pPr>
      <w:r>
        <w:rPr>
          <w:rFonts w:ascii="Verdana" w:hAnsi="Verdana"/>
          <w:color w:val="000000"/>
          <w:sz w:val="18"/>
          <w:szCs w:val="18"/>
        </w:rPr>
        <w:t>2011</w:t>
      </w:r>
    </w:p>
    <w:p w14:paraId="5B7611B8" w14:textId="77777777" w:rsidR="00DF5CAB" w:rsidRDefault="00DF5CAB" w:rsidP="00DF5CAB">
      <w:pPr>
        <w:rPr>
          <w:rFonts w:ascii="Verdana" w:hAnsi="Verdana"/>
          <w:b/>
          <w:bCs/>
          <w:color w:val="000000"/>
          <w:sz w:val="18"/>
          <w:szCs w:val="18"/>
        </w:rPr>
      </w:pPr>
      <w:r>
        <w:rPr>
          <w:rFonts w:ascii="Verdana" w:hAnsi="Verdana"/>
          <w:b/>
          <w:bCs/>
          <w:color w:val="000000"/>
          <w:sz w:val="18"/>
          <w:szCs w:val="18"/>
        </w:rPr>
        <w:t>Автор научной работы: </w:t>
      </w:r>
    </w:p>
    <w:p w14:paraId="5B92AE5D" w14:textId="77777777" w:rsidR="00DF5CAB" w:rsidRDefault="00DF5CAB" w:rsidP="00DF5CAB">
      <w:pPr>
        <w:rPr>
          <w:rFonts w:ascii="Verdana" w:hAnsi="Verdana"/>
          <w:color w:val="000000"/>
          <w:sz w:val="18"/>
          <w:szCs w:val="18"/>
        </w:rPr>
      </w:pPr>
      <w:r>
        <w:rPr>
          <w:rFonts w:ascii="Verdana" w:hAnsi="Verdana"/>
          <w:color w:val="000000"/>
          <w:sz w:val="18"/>
          <w:szCs w:val="18"/>
        </w:rPr>
        <w:t>Дунаева, Ирина Владимировна</w:t>
      </w:r>
    </w:p>
    <w:p w14:paraId="2537FC8E" w14:textId="77777777" w:rsidR="00DF5CAB" w:rsidRDefault="00DF5CAB" w:rsidP="00DF5CAB">
      <w:pPr>
        <w:rPr>
          <w:rFonts w:ascii="Verdana" w:hAnsi="Verdana"/>
          <w:b/>
          <w:bCs/>
          <w:color w:val="000000"/>
          <w:sz w:val="18"/>
          <w:szCs w:val="18"/>
        </w:rPr>
      </w:pPr>
      <w:r>
        <w:rPr>
          <w:rFonts w:ascii="Verdana" w:hAnsi="Verdana"/>
          <w:b/>
          <w:bCs/>
          <w:color w:val="000000"/>
          <w:sz w:val="18"/>
          <w:szCs w:val="18"/>
        </w:rPr>
        <w:t>Ученая cтепень: </w:t>
      </w:r>
    </w:p>
    <w:p w14:paraId="6FE09419" w14:textId="77777777" w:rsidR="00DF5CAB" w:rsidRDefault="00DF5CAB" w:rsidP="00DF5CAB">
      <w:pPr>
        <w:rPr>
          <w:rFonts w:ascii="Verdana" w:hAnsi="Verdana"/>
          <w:color w:val="000000"/>
          <w:sz w:val="18"/>
          <w:szCs w:val="18"/>
        </w:rPr>
      </w:pPr>
      <w:r>
        <w:rPr>
          <w:rFonts w:ascii="Verdana" w:hAnsi="Verdana"/>
          <w:color w:val="000000"/>
          <w:sz w:val="18"/>
          <w:szCs w:val="18"/>
        </w:rPr>
        <w:t>кандидат юридических наук</w:t>
      </w:r>
    </w:p>
    <w:p w14:paraId="159E6BFC" w14:textId="77777777" w:rsidR="00DF5CAB" w:rsidRDefault="00DF5CAB" w:rsidP="00DF5CAB">
      <w:pPr>
        <w:rPr>
          <w:rFonts w:ascii="Verdana" w:hAnsi="Verdana"/>
          <w:b/>
          <w:bCs/>
          <w:color w:val="000000"/>
          <w:sz w:val="18"/>
          <w:szCs w:val="18"/>
        </w:rPr>
      </w:pPr>
      <w:r>
        <w:rPr>
          <w:rFonts w:ascii="Verdana" w:hAnsi="Verdana"/>
          <w:b/>
          <w:bCs/>
          <w:color w:val="000000"/>
          <w:sz w:val="18"/>
          <w:szCs w:val="18"/>
        </w:rPr>
        <w:t>Место защиты диссертации: </w:t>
      </w:r>
    </w:p>
    <w:p w14:paraId="79A16169" w14:textId="77777777" w:rsidR="00DF5CAB" w:rsidRDefault="00DF5CAB" w:rsidP="00DF5CAB">
      <w:pPr>
        <w:rPr>
          <w:rFonts w:ascii="Verdana" w:hAnsi="Verdana"/>
          <w:color w:val="000000"/>
          <w:sz w:val="18"/>
          <w:szCs w:val="18"/>
        </w:rPr>
      </w:pPr>
      <w:r>
        <w:rPr>
          <w:rFonts w:ascii="Verdana" w:hAnsi="Verdana"/>
          <w:color w:val="000000"/>
          <w:sz w:val="18"/>
          <w:szCs w:val="18"/>
        </w:rPr>
        <w:t>Владимир</w:t>
      </w:r>
    </w:p>
    <w:p w14:paraId="3F22E232" w14:textId="77777777" w:rsidR="00DF5CAB" w:rsidRDefault="00DF5CAB" w:rsidP="00DF5CAB">
      <w:pPr>
        <w:rPr>
          <w:rFonts w:ascii="Verdana" w:hAnsi="Verdana"/>
          <w:b/>
          <w:bCs/>
          <w:color w:val="000000"/>
          <w:sz w:val="18"/>
          <w:szCs w:val="18"/>
        </w:rPr>
      </w:pPr>
      <w:r>
        <w:rPr>
          <w:rFonts w:ascii="Verdana" w:hAnsi="Verdana"/>
          <w:b/>
          <w:bCs/>
          <w:color w:val="000000"/>
          <w:sz w:val="18"/>
          <w:szCs w:val="18"/>
        </w:rPr>
        <w:t>Код cпециальности ВАК: </w:t>
      </w:r>
    </w:p>
    <w:p w14:paraId="384C651E" w14:textId="77777777" w:rsidR="00DF5CAB" w:rsidRDefault="00DF5CAB" w:rsidP="00DF5CAB">
      <w:pPr>
        <w:rPr>
          <w:rFonts w:ascii="Verdana" w:hAnsi="Verdana"/>
          <w:color w:val="000000"/>
          <w:sz w:val="18"/>
          <w:szCs w:val="18"/>
        </w:rPr>
      </w:pPr>
      <w:r>
        <w:rPr>
          <w:rFonts w:ascii="Verdana" w:hAnsi="Verdana"/>
          <w:color w:val="000000"/>
          <w:sz w:val="18"/>
          <w:szCs w:val="18"/>
        </w:rPr>
        <w:t>12.00.01</w:t>
      </w:r>
    </w:p>
    <w:p w14:paraId="65CFF847" w14:textId="77777777" w:rsidR="00DF5CAB" w:rsidRDefault="00DF5CAB" w:rsidP="00DF5CAB">
      <w:pPr>
        <w:rPr>
          <w:rFonts w:ascii="Verdana" w:hAnsi="Verdana"/>
          <w:b/>
          <w:bCs/>
          <w:color w:val="000000"/>
          <w:sz w:val="18"/>
          <w:szCs w:val="18"/>
        </w:rPr>
      </w:pPr>
      <w:r>
        <w:rPr>
          <w:rFonts w:ascii="Verdana" w:hAnsi="Verdana"/>
          <w:b/>
          <w:bCs/>
          <w:color w:val="000000"/>
          <w:sz w:val="18"/>
          <w:szCs w:val="18"/>
        </w:rPr>
        <w:t>Специальность: </w:t>
      </w:r>
    </w:p>
    <w:p w14:paraId="7674A776" w14:textId="77777777" w:rsidR="00DF5CAB" w:rsidRDefault="00DF5CAB" w:rsidP="00DF5CAB">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74495ABE" w14:textId="77777777" w:rsidR="00DF5CAB" w:rsidRDefault="00DF5CAB" w:rsidP="00DF5CAB">
      <w:pPr>
        <w:rPr>
          <w:rFonts w:ascii="Verdana" w:hAnsi="Verdana"/>
          <w:b/>
          <w:bCs/>
          <w:color w:val="000000"/>
          <w:sz w:val="18"/>
          <w:szCs w:val="18"/>
        </w:rPr>
      </w:pPr>
      <w:r>
        <w:rPr>
          <w:rFonts w:ascii="Verdana" w:hAnsi="Verdana"/>
          <w:b/>
          <w:bCs/>
          <w:color w:val="000000"/>
          <w:sz w:val="18"/>
          <w:szCs w:val="18"/>
        </w:rPr>
        <w:t>Количество cтраниц: </w:t>
      </w:r>
    </w:p>
    <w:p w14:paraId="3D2B150C" w14:textId="77777777" w:rsidR="00DF5CAB" w:rsidRDefault="00DF5CAB" w:rsidP="00DF5CAB">
      <w:pPr>
        <w:rPr>
          <w:rFonts w:ascii="Verdana" w:hAnsi="Verdana"/>
          <w:color w:val="000000"/>
          <w:sz w:val="18"/>
          <w:szCs w:val="18"/>
        </w:rPr>
      </w:pPr>
      <w:r>
        <w:rPr>
          <w:rFonts w:ascii="Verdana" w:hAnsi="Verdana"/>
          <w:color w:val="000000"/>
          <w:sz w:val="18"/>
          <w:szCs w:val="18"/>
        </w:rPr>
        <w:t>183</w:t>
      </w:r>
    </w:p>
    <w:p w14:paraId="38D34819" w14:textId="77777777" w:rsidR="00DF5CAB" w:rsidRDefault="00DF5CAB" w:rsidP="00DF5C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Дунаева, Ирина Владимировна</w:t>
      </w:r>
    </w:p>
    <w:p w14:paraId="1C81BFA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8A2119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 влияния национальных и глобальных</w:t>
      </w:r>
      <w:r>
        <w:rPr>
          <w:rStyle w:val="WW8Num2z0"/>
          <w:rFonts w:ascii="Verdana" w:hAnsi="Verdana"/>
          <w:color w:val="000000"/>
          <w:sz w:val="18"/>
          <w:szCs w:val="18"/>
        </w:rPr>
        <w:t> </w:t>
      </w:r>
      <w:r>
        <w:rPr>
          <w:rStyle w:val="WW8Num3z0"/>
          <w:rFonts w:ascii="Verdana" w:hAnsi="Verdana"/>
          <w:color w:val="4682B4"/>
          <w:sz w:val="18"/>
          <w:szCs w:val="18"/>
        </w:rPr>
        <w:t>политических</w:t>
      </w:r>
      <w:r>
        <w:rPr>
          <w:rStyle w:val="WW8Num2z0"/>
          <w:rFonts w:ascii="Verdana" w:hAnsi="Verdana"/>
          <w:color w:val="000000"/>
          <w:sz w:val="18"/>
          <w:szCs w:val="18"/>
        </w:rPr>
        <w:t> </w:t>
      </w:r>
      <w:r>
        <w:rPr>
          <w:rFonts w:ascii="Verdana" w:hAnsi="Verdana"/>
          <w:color w:val="000000"/>
          <w:sz w:val="18"/>
          <w:szCs w:val="18"/>
        </w:rPr>
        <w:t>элит на правовую систему.</w:t>
      </w:r>
    </w:p>
    <w:p w14:paraId="3C8A3A0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1. Политическая элита: понятие и виды.</w:t>
      </w:r>
    </w:p>
    <w:p w14:paraId="1DE10CC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2. Российская политическая элита в</w:t>
      </w:r>
      <w:r>
        <w:rPr>
          <w:rStyle w:val="WW8Num2z0"/>
          <w:rFonts w:ascii="Verdana" w:hAnsi="Verdana"/>
          <w:color w:val="000000"/>
          <w:sz w:val="18"/>
          <w:szCs w:val="18"/>
        </w:rPr>
        <w:t> </w:t>
      </w:r>
      <w:r>
        <w:rPr>
          <w:rStyle w:val="WW8Num3z0"/>
          <w:rFonts w:ascii="Verdana" w:hAnsi="Verdana"/>
          <w:color w:val="4682B4"/>
          <w:sz w:val="18"/>
          <w:szCs w:val="18"/>
        </w:rPr>
        <w:t>глобальной</w:t>
      </w:r>
      <w:r>
        <w:rPr>
          <w:rStyle w:val="WW8Num2z0"/>
          <w:rFonts w:ascii="Verdana" w:hAnsi="Verdana"/>
          <w:color w:val="000000"/>
          <w:sz w:val="18"/>
          <w:szCs w:val="18"/>
        </w:rPr>
        <w:t> </w:t>
      </w:r>
      <w:r>
        <w:rPr>
          <w:rFonts w:ascii="Verdana" w:hAnsi="Verdana"/>
          <w:color w:val="000000"/>
          <w:sz w:val="18"/>
          <w:szCs w:val="18"/>
        </w:rPr>
        <w:t>политической элите.</w:t>
      </w:r>
    </w:p>
    <w:p w14:paraId="5DB3761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3. Основы влияния политической элиты на</w:t>
      </w:r>
      <w:r>
        <w:rPr>
          <w:rStyle w:val="WW8Num2z0"/>
          <w:rFonts w:ascii="Verdana" w:hAnsi="Verdana"/>
          <w:color w:val="000000"/>
          <w:sz w:val="18"/>
          <w:szCs w:val="18"/>
        </w:rPr>
        <w:t> </w:t>
      </w:r>
      <w:r>
        <w:rPr>
          <w:rStyle w:val="WW8Num3z0"/>
          <w:rFonts w:ascii="Verdana" w:hAnsi="Verdana"/>
          <w:color w:val="4682B4"/>
          <w:sz w:val="18"/>
          <w:szCs w:val="18"/>
        </w:rPr>
        <w:t>правовую</w:t>
      </w:r>
      <w:r>
        <w:rPr>
          <w:rStyle w:val="WW8Num2z0"/>
          <w:rFonts w:ascii="Verdana" w:hAnsi="Verdana"/>
          <w:color w:val="000000"/>
          <w:sz w:val="18"/>
          <w:szCs w:val="18"/>
        </w:rPr>
        <w:t> </w:t>
      </w:r>
      <w:r>
        <w:rPr>
          <w:rFonts w:ascii="Verdana" w:hAnsi="Verdana"/>
          <w:color w:val="000000"/>
          <w:sz w:val="18"/>
          <w:szCs w:val="18"/>
        </w:rPr>
        <w:t>систему.</w:t>
      </w:r>
    </w:p>
    <w:p w14:paraId="48C66E1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Реализация воздействия</w:t>
      </w:r>
      <w:r>
        <w:rPr>
          <w:rStyle w:val="WW8Num2z0"/>
          <w:rFonts w:ascii="Verdana" w:hAnsi="Verdana"/>
          <w:color w:val="000000"/>
          <w:sz w:val="18"/>
          <w:szCs w:val="18"/>
        </w:rPr>
        <w:t> </w:t>
      </w:r>
      <w:r>
        <w:rPr>
          <w:rStyle w:val="WW8Num3z0"/>
          <w:rFonts w:ascii="Verdana" w:hAnsi="Verdana"/>
          <w:color w:val="4682B4"/>
          <w:sz w:val="18"/>
          <w:szCs w:val="18"/>
        </w:rPr>
        <w:t>национальной</w:t>
      </w:r>
      <w:r>
        <w:rPr>
          <w:rStyle w:val="WW8Num2z0"/>
          <w:rFonts w:ascii="Verdana" w:hAnsi="Verdana"/>
          <w:color w:val="000000"/>
          <w:sz w:val="18"/>
          <w:szCs w:val="18"/>
        </w:rPr>
        <w:t> </w:t>
      </w:r>
      <w:r>
        <w:rPr>
          <w:rFonts w:ascii="Verdana" w:hAnsi="Verdana"/>
          <w:color w:val="000000"/>
          <w:sz w:val="18"/>
          <w:szCs w:val="18"/>
        </w:rPr>
        <w:t>и глобальной политических элит на правовую</w:t>
      </w:r>
      <w:r>
        <w:rPr>
          <w:rStyle w:val="WW8Num2z0"/>
          <w:rFonts w:ascii="Verdana" w:hAnsi="Verdana"/>
          <w:color w:val="000000"/>
          <w:sz w:val="18"/>
          <w:szCs w:val="18"/>
        </w:rPr>
        <w:t> </w:t>
      </w:r>
      <w:r>
        <w:rPr>
          <w:rStyle w:val="WW8Num3z0"/>
          <w:rFonts w:ascii="Verdana" w:hAnsi="Verdana"/>
          <w:color w:val="4682B4"/>
          <w:sz w:val="18"/>
          <w:szCs w:val="18"/>
        </w:rPr>
        <w:t>систему</w:t>
      </w:r>
      <w:r>
        <w:rPr>
          <w:rStyle w:val="WW8Num2z0"/>
          <w:rFonts w:ascii="Verdana" w:hAnsi="Verdana"/>
          <w:color w:val="000000"/>
          <w:sz w:val="18"/>
          <w:szCs w:val="18"/>
        </w:rPr>
        <w:t> </w:t>
      </w:r>
      <w:r>
        <w:rPr>
          <w:rFonts w:ascii="Verdana" w:hAnsi="Verdana"/>
          <w:color w:val="000000"/>
          <w:sz w:val="18"/>
          <w:szCs w:val="18"/>
        </w:rPr>
        <w:t>России.</w:t>
      </w:r>
    </w:p>
    <w:p w14:paraId="7F79DCA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1. Правовая система как инструмент управления социумом политической элиты.</w:t>
      </w:r>
    </w:p>
    <w:p w14:paraId="0113591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2. Трансформация правовой системы</w:t>
      </w:r>
      <w:r>
        <w:rPr>
          <w:rStyle w:val="WW8Num2z0"/>
          <w:rFonts w:ascii="Verdana" w:hAnsi="Verdana"/>
          <w:color w:val="000000"/>
          <w:sz w:val="18"/>
          <w:szCs w:val="18"/>
        </w:rPr>
        <w:t> </w:t>
      </w:r>
      <w:r>
        <w:rPr>
          <w:rStyle w:val="WW8Num3z0"/>
          <w:rFonts w:ascii="Verdana" w:hAnsi="Verdana"/>
          <w:color w:val="4682B4"/>
          <w:sz w:val="18"/>
          <w:szCs w:val="18"/>
        </w:rPr>
        <w:t>России</w:t>
      </w:r>
      <w:r>
        <w:rPr>
          <w:rStyle w:val="WW8Num2z0"/>
          <w:rFonts w:ascii="Verdana" w:hAnsi="Verdana"/>
          <w:color w:val="000000"/>
          <w:sz w:val="18"/>
          <w:szCs w:val="18"/>
        </w:rPr>
        <w:t> </w:t>
      </w:r>
      <w:r>
        <w:rPr>
          <w:rFonts w:ascii="Verdana" w:hAnsi="Verdana"/>
          <w:color w:val="000000"/>
          <w:sz w:val="18"/>
          <w:szCs w:val="18"/>
        </w:rPr>
        <w:t>под воздействием российской национальной политической элиты.</w:t>
      </w:r>
    </w:p>
    <w:p w14:paraId="5E4CF65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3. Глобализация правовой системы России под воздействием глобальной политической элиты.</w:t>
      </w:r>
    </w:p>
    <w:p w14:paraId="4993F3B3" w14:textId="77777777" w:rsidR="00DF5CAB" w:rsidRDefault="00DF5CAB" w:rsidP="00DF5C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"Влияние национальной и глобальной политических элит на правовую систему России"</w:t>
      </w:r>
    </w:p>
    <w:p w14:paraId="4BF8FBE2"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Постоянное развитие человеческой цивилизации обусловливает необходимость выбора его направления, а значит, вполне закономерен вопрос, кто ответствен за этот выбор, т. е. кто направляет движение народов и наций.</w:t>
      </w:r>
    </w:p>
    <w:p w14:paraId="29E3EF7C"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Долгое время господствовало мнение, что все перемены, происходящие в социальных системах, определяются социально-экономическими отношениями. Стратегически это верно, однако оперативные решения, как известно, принимают люди, возглавляющие общественные группы. </w:t>
      </w:r>
      <w:r>
        <w:rPr>
          <w:rFonts w:ascii="Verdana" w:hAnsi="Verdana"/>
          <w:color w:val="000000"/>
          <w:sz w:val="18"/>
          <w:szCs w:val="18"/>
        </w:rPr>
        <w:lastRenderedPageBreak/>
        <w:t>Именно от них зависит, каким путем будут реализовываться те или иные социальные идеи. Таких людей в современной науке называют элитой. Особое место в системе элит занимают политические элиты, которые непосредственно осуществляют управление социальными процессами и направляют развитие общества.</w:t>
      </w:r>
    </w:p>
    <w:p w14:paraId="28672E7B"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Выбор людей, входящих в политическую элиту, определяется многими факторами, как внутренними, так и внешними, а также качественными характеристиками этих лиц: уровнем образования, воспитанием, степенью их близости к основной социальной группе, которой они управляют, сплоченностью данной группы и т. д.</w:t>
      </w:r>
    </w:p>
    <w:p w14:paraId="196EF4A2"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 роль политической элиты в жизни общества очень важна, поскольку неправильно принятое ею решение может привести к гибели не только отдельных государств, но и целых народов и наций. В частности, история России в XX в. изобилует такими примерами: это и деятельность царского правительства в период Первой мировой войны, приведшая к падению монархии, и решения Временного правительства, в результате которых рухнула Российская империя, и реформы М. С.</w:t>
      </w:r>
      <w:r>
        <w:rPr>
          <w:rStyle w:val="WW8Num2z0"/>
          <w:rFonts w:ascii="Verdana" w:hAnsi="Verdana"/>
          <w:color w:val="000000"/>
          <w:sz w:val="18"/>
          <w:szCs w:val="18"/>
        </w:rPr>
        <w:t> </w:t>
      </w:r>
      <w:r>
        <w:rPr>
          <w:rStyle w:val="WW8Num3z0"/>
          <w:rFonts w:ascii="Verdana" w:hAnsi="Verdana"/>
          <w:color w:val="4682B4"/>
          <w:sz w:val="18"/>
          <w:szCs w:val="18"/>
        </w:rPr>
        <w:t>Горбачева</w:t>
      </w:r>
      <w:r>
        <w:rPr>
          <w:rFonts w:ascii="Verdana" w:hAnsi="Verdana"/>
          <w:color w:val="000000"/>
          <w:sz w:val="18"/>
          <w:szCs w:val="18"/>
        </w:rPr>
        <w:t>, послужившие толчком к распаду Советского Союза. На основании этих фактов известный философ А. С. Панарин сделал вывод, что российский парод можно назвать народом без элиты1. Таким образом, не всякую группу лиц, управляющих государством, следует считать элитой. Она может стать ею только тогда, когда</w:t>
      </w:r>
    </w:p>
    <w:p w14:paraId="50ABBD6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А. С. Народ без элиты. М., 2006. цель ее деятельности будет заключаться в обеспечении благополучия возглавляемой ею нации или народа.</w:t>
      </w:r>
    </w:p>
    <w:p w14:paraId="678EB884"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Поскольку роль политических элит в современном мире все возрастает, главным регулятором общественных отношений становится право. Отходят на второй план обычаи, создаваемые народом самостоятельно, и применяются только те доктрины, которые соответствуют идеологии, проповедуемой правящей политической элитой, используются именно те корпоративные нормы, которые помогают ей управлять. Таким образом, из всех социальных регуляторов только право создается напрямую политической элитой и ею же осуществляется и контролируется. Иными словами, на уровне национальных государств формируется национальная правовая система, а на глобальном уровне - глобальная правовая система.</w:t>
      </w:r>
    </w:p>
    <w:p w14:paraId="69498973"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несмотря на то, что право должно являться мерой поведения для всех, политическая элита, формируя правовую систему, создает для себя ниши, благодаря которым выработанные ею нормы на нее саму не распространяются (например,</w:t>
      </w:r>
      <w:r>
        <w:rPr>
          <w:rStyle w:val="WW8Num2z0"/>
          <w:rFonts w:ascii="Verdana" w:hAnsi="Verdana"/>
          <w:color w:val="000000"/>
          <w:sz w:val="18"/>
          <w:szCs w:val="18"/>
        </w:rPr>
        <w:t> </w:t>
      </w:r>
      <w:r>
        <w:rPr>
          <w:rStyle w:val="WW8Num3z0"/>
          <w:rFonts w:ascii="Verdana" w:hAnsi="Verdana"/>
          <w:color w:val="4682B4"/>
          <w:sz w:val="18"/>
          <w:szCs w:val="18"/>
        </w:rPr>
        <w:t>депутатская</w:t>
      </w:r>
      <w:r>
        <w:rPr>
          <w:rStyle w:val="WW8Num2z0"/>
          <w:rFonts w:ascii="Verdana" w:hAnsi="Verdana"/>
          <w:color w:val="000000"/>
          <w:sz w:val="18"/>
          <w:szCs w:val="18"/>
        </w:rPr>
        <w:t> </w:t>
      </w:r>
      <w:r>
        <w:rPr>
          <w:rFonts w:ascii="Verdana" w:hAnsi="Verdana"/>
          <w:color w:val="000000"/>
          <w:sz w:val="18"/>
          <w:szCs w:val="18"/>
        </w:rPr>
        <w:t>и судебная неприкосновенность, особо сложный механизм смещения с поста</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и т. д.). Как правило, это обусловлено особенностями сферы деятельности политической элиты. Однако там, где образуется правовой вакуум, не только создается почва для</w:t>
      </w:r>
      <w:r>
        <w:rPr>
          <w:rStyle w:val="WW8Num2z0"/>
          <w:rFonts w:ascii="Verdana" w:hAnsi="Verdana"/>
          <w:color w:val="000000"/>
          <w:sz w:val="18"/>
          <w:szCs w:val="18"/>
        </w:rPr>
        <w:t> </w:t>
      </w:r>
      <w:r>
        <w:rPr>
          <w:rStyle w:val="WW8Num3z0"/>
          <w:rFonts w:ascii="Verdana" w:hAnsi="Verdana"/>
          <w:color w:val="4682B4"/>
          <w:sz w:val="18"/>
          <w:szCs w:val="18"/>
        </w:rPr>
        <w:t>злоупотреблений</w:t>
      </w:r>
      <w:r>
        <w:rPr>
          <w:rStyle w:val="WW8Num2z0"/>
          <w:rFonts w:ascii="Verdana" w:hAnsi="Verdana"/>
          <w:color w:val="000000"/>
          <w:sz w:val="18"/>
          <w:szCs w:val="18"/>
        </w:rPr>
        <w:t> </w:t>
      </w:r>
      <w:r>
        <w:rPr>
          <w:rFonts w:ascii="Verdana" w:hAnsi="Verdana"/>
          <w:color w:val="000000"/>
          <w:sz w:val="18"/>
          <w:szCs w:val="18"/>
        </w:rPr>
        <w:t>и коррупции, но и в целом ставится под угрозу возможность воплощения идей демократии.</w:t>
      </w:r>
    </w:p>
    <w:p w14:paraId="452AF764"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Ошибки национальных элит наносят урон в основном только своей стране, в то время как ошибки формирующейся глобальной элиты могут привести к гибели всего человечества, а значит, формирование глобальной элиты и ее деятельность должны быть под серьезным контролем глобального гражданского общества.</w:t>
      </w:r>
    </w:p>
    <w:p w14:paraId="1C617F69"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Кроме того, поскольку глобальная элита оказывает серьезное влияние на правовую систему национальных государств, в том числе России, и посредством норм международного права активно наполняет российское право общепризнанными идеями и нормами, которые не всегда соответствуют национальным интересам, возникла необходимость определить степень такого влияния.</w:t>
      </w:r>
    </w:p>
    <w:p w14:paraId="6361AEF1"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изложенные выше обстоятельства обусловили выбор темы, направления ее разработки, а также актуальность настоящего исследования, посвященного изучению роли национальной и глобальной элит в формировании и деятельности правовой системы России.</w:t>
      </w:r>
    </w:p>
    <w:p w14:paraId="35813E8D"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юридической литературе вопросы элитологии практически не изучены. Их исследованием занимались философы, политологи и социологи. Основоположниками теории элит являются В. Парето, впервые употребивший термин «</w:t>
      </w:r>
      <w:r>
        <w:rPr>
          <w:rStyle w:val="WW8Num3z0"/>
          <w:rFonts w:ascii="Verdana" w:hAnsi="Verdana"/>
          <w:color w:val="4682B4"/>
          <w:sz w:val="18"/>
          <w:szCs w:val="18"/>
        </w:rPr>
        <w:t>элита</w:t>
      </w:r>
      <w:r>
        <w:rPr>
          <w:rFonts w:ascii="Verdana" w:hAnsi="Verdana"/>
          <w:color w:val="000000"/>
          <w:sz w:val="18"/>
          <w:szCs w:val="18"/>
        </w:rPr>
        <w:t xml:space="preserve">», и Г. Моска, внесший заметный вклад в изучение данного явления. В дальнейшем исследование элит </w:t>
      </w:r>
      <w:r>
        <w:rPr>
          <w:rFonts w:ascii="Verdana" w:hAnsi="Verdana"/>
          <w:color w:val="000000"/>
          <w:sz w:val="18"/>
          <w:szCs w:val="18"/>
        </w:rPr>
        <w:lastRenderedPageBreak/>
        <w:t>продолжили Дж. Сартори, X. Лассуэлл, К. Мангейм, С. Куллер, М. Вебер, А. Тойнби, Дж. Бернхэм и др.</w:t>
      </w:r>
    </w:p>
    <w:p w14:paraId="3A496963"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Отечественная наука опирается на немногочисленные исследования элит, проведенные Г. К.</w:t>
      </w:r>
      <w:r>
        <w:rPr>
          <w:rStyle w:val="WW8Num2z0"/>
          <w:rFonts w:ascii="Verdana" w:hAnsi="Verdana"/>
          <w:color w:val="000000"/>
          <w:sz w:val="18"/>
          <w:szCs w:val="18"/>
        </w:rPr>
        <w:t> </w:t>
      </w:r>
      <w:r>
        <w:rPr>
          <w:rStyle w:val="WW8Num3z0"/>
          <w:rFonts w:ascii="Verdana" w:hAnsi="Verdana"/>
          <w:color w:val="4682B4"/>
          <w:sz w:val="18"/>
          <w:szCs w:val="18"/>
        </w:rPr>
        <w:t>Ашиным</w:t>
      </w:r>
      <w:r>
        <w:rPr>
          <w:rFonts w:ascii="Verdana" w:hAnsi="Verdana"/>
          <w:color w:val="000000"/>
          <w:sz w:val="18"/>
          <w:szCs w:val="18"/>
        </w:rPr>
        <w:t>, П. А. Сорокиным, О. В.</w:t>
      </w:r>
      <w:r>
        <w:rPr>
          <w:rStyle w:val="WW8Num2z0"/>
          <w:rFonts w:ascii="Verdana" w:hAnsi="Verdana"/>
          <w:color w:val="000000"/>
          <w:sz w:val="18"/>
          <w:szCs w:val="18"/>
        </w:rPr>
        <w:t> </w:t>
      </w:r>
      <w:r>
        <w:rPr>
          <w:rStyle w:val="WW8Num3z0"/>
          <w:rFonts w:ascii="Verdana" w:hAnsi="Verdana"/>
          <w:color w:val="4682B4"/>
          <w:sz w:val="18"/>
          <w:szCs w:val="18"/>
        </w:rPr>
        <w:t>Крыштановской</w:t>
      </w:r>
      <w:r>
        <w:rPr>
          <w:rFonts w:ascii="Verdana" w:hAnsi="Verdana"/>
          <w:color w:val="000000"/>
          <w:sz w:val="18"/>
          <w:szCs w:val="18"/>
        </w:rPr>
        <w:t>, С. Келлером, О. В. Гаман-Голутвиной, М. Ю.</w:t>
      </w:r>
      <w:r>
        <w:rPr>
          <w:rStyle w:val="WW8Num2z0"/>
          <w:rFonts w:ascii="Verdana" w:hAnsi="Verdana"/>
          <w:color w:val="000000"/>
          <w:sz w:val="18"/>
          <w:szCs w:val="18"/>
        </w:rPr>
        <w:t> </w:t>
      </w:r>
      <w:r>
        <w:rPr>
          <w:rStyle w:val="WW8Num3z0"/>
          <w:rFonts w:ascii="Verdana" w:hAnsi="Verdana"/>
          <w:color w:val="4682B4"/>
          <w:sz w:val="18"/>
          <w:szCs w:val="18"/>
        </w:rPr>
        <w:t>Мартыновой</w:t>
      </w:r>
      <w:r>
        <w:rPr>
          <w:rFonts w:ascii="Verdana" w:hAnsi="Verdana"/>
          <w:color w:val="000000"/>
          <w:sz w:val="18"/>
          <w:szCs w:val="18"/>
        </w:rPr>
        <w:t>, А. В. Понеделко-вым. В связи с этим до настоящего времени в общей теории права не сложилось четкого представления о роли элиты в</w:t>
      </w:r>
      <w:r>
        <w:rPr>
          <w:rStyle w:val="WW8Num2z0"/>
          <w:rFonts w:ascii="Verdana" w:hAnsi="Verdana"/>
          <w:color w:val="000000"/>
          <w:sz w:val="18"/>
          <w:szCs w:val="18"/>
        </w:rPr>
        <w:t> </w:t>
      </w:r>
      <w:r>
        <w:rPr>
          <w:rStyle w:val="WW8Num3z0"/>
          <w:rFonts w:ascii="Verdana" w:hAnsi="Verdana"/>
          <w:color w:val="4682B4"/>
          <w:sz w:val="18"/>
          <w:szCs w:val="18"/>
        </w:rPr>
        <w:t>правообразовании</w:t>
      </w:r>
      <w:r>
        <w:rPr>
          <w:rStyle w:val="WW8Num2z0"/>
          <w:rFonts w:ascii="Verdana" w:hAnsi="Verdana"/>
          <w:color w:val="000000"/>
          <w:sz w:val="18"/>
          <w:szCs w:val="18"/>
        </w:rPr>
        <w:t> </w:t>
      </w:r>
      <w:r>
        <w:rPr>
          <w:rFonts w:ascii="Verdana" w:hAnsi="Verdana"/>
          <w:color w:val="000000"/>
          <w:sz w:val="18"/>
          <w:szCs w:val="18"/>
        </w:rPr>
        <w:t>и правоис-пользовании.</w:t>
      </w:r>
    </w:p>
    <w:p w14:paraId="2D5CBD5A"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составляют общественные отношения в сфере функционирования правовой системы.</w:t>
      </w:r>
    </w:p>
    <w:p w14:paraId="59D8FCFC"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влияние национальной и глобальной политических элит на правовую систему России.</w:t>
      </w:r>
    </w:p>
    <w:p w14:paraId="746E40D6"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комплексном теоретическом анализе концепций политических элит, влияния национальной и глобальной политических элит на</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правоприменение в правовой системе России.</w:t>
      </w:r>
    </w:p>
    <w:p w14:paraId="44BA4428"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достижения указанной цели были поставлены и решены следующие задачи:</w:t>
      </w:r>
    </w:p>
    <w:p w14:paraId="38D59A75"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объема и структуры категории «</w:t>
      </w:r>
      <w:r>
        <w:rPr>
          <w:rStyle w:val="WW8Num3z0"/>
          <w:rFonts w:ascii="Verdana" w:hAnsi="Verdana"/>
          <w:color w:val="4682B4"/>
          <w:sz w:val="18"/>
          <w:szCs w:val="18"/>
        </w:rPr>
        <w:t>политическая элита</w:t>
      </w:r>
      <w:r>
        <w:rPr>
          <w:rFonts w:ascii="Verdana" w:hAnsi="Verdana"/>
          <w:color w:val="000000"/>
          <w:sz w:val="18"/>
          <w:szCs w:val="18"/>
        </w:rPr>
        <w:t>»;</w:t>
      </w:r>
    </w:p>
    <w:p w14:paraId="759351DE"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исследование системы разделения властей как баланса политических элит в демократических обществах;</w:t>
      </w:r>
    </w:p>
    <w:p w14:paraId="2FB8A9E9"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видов политической элиты и их соотношения как в национальных государствах, так и в мировой системе;</w:t>
      </w:r>
    </w:p>
    <w:p w14:paraId="5A5B17A6"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уточнение содержания правовой системы как инструмента социального управления;</w:t>
      </w:r>
    </w:p>
    <w:p w14:paraId="73A72A7F"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способов воздействия российской политической элиты на трансформацию правовой системы;</w:t>
      </w:r>
    </w:p>
    <w:p w14:paraId="6F163941"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воздействия глобальной политической элиты на российскую правовую систему.</w:t>
      </w:r>
    </w:p>
    <w:p w14:paraId="429F5AD7"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составляет диалектический метод научного познания, в соответствии с которым явления и процессы рассматриваются во взаимосвязи и взаимодействии друг с другом, иными явлениями и средой. В процессе исследования использовались общенаучные и</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методы познания феномена «</w:t>
      </w:r>
      <w:r>
        <w:rPr>
          <w:rStyle w:val="WW8Num3z0"/>
          <w:rFonts w:ascii="Verdana" w:hAnsi="Verdana"/>
          <w:color w:val="4682B4"/>
          <w:sz w:val="18"/>
          <w:szCs w:val="18"/>
        </w:rPr>
        <w:t>политическая элита</w:t>
      </w:r>
      <w:r>
        <w:rPr>
          <w:rFonts w:ascii="Verdana" w:hAnsi="Verdana"/>
          <w:color w:val="000000"/>
          <w:sz w:val="18"/>
          <w:szCs w:val="18"/>
        </w:rPr>
        <w:t>». В частности, был применен комплексный многофакторный подход, включающий такие методы, как анализ, синтез, аналогия и формализация, сравнительный и логический методы познания.</w:t>
      </w:r>
    </w:p>
    <w:p w14:paraId="766CB70E"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концепции, выводы и научные подходы, содержащиеся в трудах отечественных и зарубежных ученых, рассматривавших вопросы элитологии и взаимодействия политической элиты и права. Так, при изучении положений элитологии автор опирался на работы таких ученых, как А. К.</w:t>
      </w:r>
      <w:r>
        <w:rPr>
          <w:rStyle w:val="WW8Num2z0"/>
          <w:rFonts w:ascii="Verdana" w:hAnsi="Verdana"/>
          <w:color w:val="000000"/>
          <w:sz w:val="18"/>
          <w:szCs w:val="18"/>
        </w:rPr>
        <w:t> </w:t>
      </w:r>
      <w:r>
        <w:rPr>
          <w:rStyle w:val="WW8Num3z0"/>
          <w:rFonts w:ascii="Verdana" w:hAnsi="Verdana"/>
          <w:color w:val="4682B4"/>
          <w:sz w:val="18"/>
          <w:szCs w:val="18"/>
        </w:rPr>
        <w:t>Агапонов</w:t>
      </w:r>
      <w:r>
        <w:rPr>
          <w:rFonts w:ascii="Verdana" w:hAnsi="Verdana"/>
          <w:color w:val="000000"/>
          <w:sz w:val="18"/>
          <w:szCs w:val="18"/>
        </w:rPr>
        <w:t>, Г. Л. Акопов, Г. К.</w:t>
      </w:r>
      <w:r>
        <w:rPr>
          <w:rStyle w:val="WW8Num2z0"/>
          <w:rFonts w:ascii="Verdana" w:hAnsi="Verdana"/>
          <w:color w:val="000000"/>
          <w:sz w:val="18"/>
          <w:szCs w:val="18"/>
        </w:rPr>
        <w:t> </w:t>
      </w:r>
      <w:r>
        <w:rPr>
          <w:rStyle w:val="WW8Num3z0"/>
          <w:rFonts w:ascii="Verdana" w:hAnsi="Verdana"/>
          <w:color w:val="4682B4"/>
          <w:sz w:val="18"/>
          <w:szCs w:val="18"/>
        </w:rPr>
        <w:t>Ашин</w:t>
      </w:r>
      <w:r>
        <w:rPr>
          <w:rFonts w:ascii="Verdana" w:hAnsi="Verdana"/>
          <w:color w:val="000000"/>
          <w:sz w:val="18"/>
          <w:szCs w:val="18"/>
        </w:rPr>
        <w:t>, Е. Б. Березовский, Т. Веблен, О. В. Гаман-Голутвина, В. Г.</w:t>
      </w:r>
      <w:r>
        <w:rPr>
          <w:rStyle w:val="WW8Num2z0"/>
          <w:rFonts w:ascii="Verdana" w:hAnsi="Verdana"/>
          <w:color w:val="000000"/>
          <w:sz w:val="18"/>
          <w:szCs w:val="18"/>
        </w:rPr>
        <w:t> </w:t>
      </w:r>
      <w:r>
        <w:rPr>
          <w:rStyle w:val="WW8Num3z0"/>
          <w:rFonts w:ascii="Verdana" w:hAnsi="Verdana"/>
          <w:color w:val="4682B4"/>
          <w:sz w:val="18"/>
          <w:szCs w:val="18"/>
        </w:rPr>
        <w:t>Игнатов</w:t>
      </w:r>
      <w:r>
        <w:rPr>
          <w:rFonts w:ascii="Verdana" w:hAnsi="Verdana"/>
          <w:color w:val="000000"/>
          <w:sz w:val="18"/>
          <w:szCs w:val="18"/>
        </w:rPr>
        <w:t>, И. Ю. Киселев, О. В.</w:t>
      </w:r>
      <w:r>
        <w:rPr>
          <w:rStyle w:val="WW8Num2z0"/>
          <w:rFonts w:ascii="Verdana" w:hAnsi="Verdana"/>
          <w:color w:val="000000"/>
          <w:sz w:val="18"/>
          <w:szCs w:val="18"/>
        </w:rPr>
        <w:t> </w:t>
      </w:r>
      <w:r>
        <w:rPr>
          <w:rStyle w:val="WW8Num3z0"/>
          <w:rFonts w:ascii="Verdana" w:hAnsi="Verdana"/>
          <w:color w:val="4682B4"/>
          <w:sz w:val="18"/>
          <w:szCs w:val="18"/>
        </w:rPr>
        <w:t>Крыштановская</w:t>
      </w:r>
      <w:r>
        <w:rPr>
          <w:rFonts w:ascii="Verdana" w:hAnsi="Verdana"/>
          <w:color w:val="000000"/>
          <w:sz w:val="18"/>
          <w:szCs w:val="18"/>
        </w:rPr>
        <w:t>, Н. Ю. Лапин, Р. Миллс, Г. Моска,</w:t>
      </w:r>
    </w:p>
    <w:p w14:paraId="43B782D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Понеделков</w:t>
      </w:r>
      <w:r>
        <w:rPr>
          <w:rFonts w:ascii="Verdana" w:hAnsi="Verdana"/>
          <w:color w:val="000000"/>
          <w:sz w:val="18"/>
          <w:szCs w:val="18"/>
        </w:rPr>
        <w:t>, А. М. Старостин, В. П.</w:t>
      </w:r>
      <w:r>
        <w:rPr>
          <w:rStyle w:val="WW8Num2z0"/>
          <w:rFonts w:ascii="Verdana" w:hAnsi="Verdana"/>
          <w:color w:val="000000"/>
          <w:sz w:val="18"/>
          <w:szCs w:val="18"/>
        </w:rPr>
        <w:t> </w:t>
      </w:r>
      <w:r>
        <w:rPr>
          <w:rStyle w:val="WW8Num3z0"/>
          <w:rFonts w:ascii="Verdana" w:hAnsi="Verdana"/>
          <w:color w:val="4682B4"/>
          <w:sz w:val="18"/>
          <w:szCs w:val="18"/>
        </w:rPr>
        <w:t>Таранцов</w:t>
      </w:r>
      <w:r>
        <w:rPr>
          <w:rFonts w:ascii="Verdana" w:hAnsi="Verdana"/>
          <w:color w:val="000000"/>
          <w:sz w:val="18"/>
          <w:szCs w:val="18"/>
        </w:rPr>
        <w:t>, Р. Г. Шайхутдинов,</w:t>
      </w:r>
    </w:p>
    <w:p w14:paraId="7222EAD6"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 Ядов. В изучении вопросов взаимодействия политической элиты и права весьма ценными оказались труды ученых-юристов: С. С.</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И. И. Балытникова, С. С.</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А. И. Бобылева, 3. С. Богатыренкова, В. М.</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В. В. Гаврилова, О. А.</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Н. Г. Горшковой,</w:t>
      </w:r>
    </w:p>
    <w:p w14:paraId="4097FC31"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 В.</w:t>
      </w:r>
      <w:r>
        <w:rPr>
          <w:rStyle w:val="WW8Num2z0"/>
          <w:rFonts w:ascii="Verdana" w:hAnsi="Verdana"/>
          <w:color w:val="000000"/>
          <w:sz w:val="18"/>
          <w:szCs w:val="18"/>
        </w:rPr>
        <w:t> </w:t>
      </w:r>
      <w:r>
        <w:rPr>
          <w:rStyle w:val="WW8Num3z0"/>
          <w:rFonts w:ascii="Verdana" w:hAnsi="Verdana"/>
          <w:color w:val="4682B4"/>
          <w:sz w:val="18"/>
          <w:szCs w:val="18"/>
        </w:rPr>
        <w:t>Дрейшева</w:t>
      </w:r>
      <w:r>
        <w:rPr>
          <w:rFonts w:ascii="Verdana" w:hAnsi="Verdana"/>
          <w:color w:val="000000"/>
          <w:sz w:val="18"/>
          <w:szCs w:val="18"/>
        </w:rPr>
        <w:t>, В. И. Ивакина, И. 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Н. П. Колдаева, Е. Г.</w:t>
      </w:r>
      <w:r>
        <w:rPr>
          <w:rStyle w:val="WW8Num2z0"/>
          <w:rFonts w:ascii="Verdana" w:hAnsi="Verdana"/>
          <w:color w:val="000000"/>
          <w:sz w:val="18"/>
          <w:szCs w:val="18"/>
        </w:rPr>
        <w:t> </w:t>
      </w:r>
      <w:r>
        <w:rPr>
          <w:rStyle w:val="WW8Num3z0"/>
          <w:rFonts w:ascii="Verdana" w:hAnsi="Verdana"/>
          <w:color w:val="4682B4"/>
          <w:sz w:val="18"/>
          <w:szCs w:val="18"/>
        </w:rPr>
        <w:t>Лукьяновой</w:t>
      </w:r>
      <w:r>
        <w:rPr>
          <w:rFonts w:ascii="Verdana" w:hAnsi="Verdana"/>
          <w:color w:val="000000"/>
          <w:sz w:val="18"/>
          <w:szCs w:val="18"/>
        </w:rPr>
        <w:t>, О. А. Львова, М. 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Л. А. Окунькова,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С. В. Полениной, Е. М.</w:t>
      </w:r>
      <w:r>
        <w:rPr>
          <w:rStyle w:val="WW8Num2z0"/>
          <w:rFonts w:ascii="Verdana" w:hAnsi="Verdana"/>
          <w:color w:val="000000"/>
          <w:sz w:val="18"/>
          <w:szCs w:val="18"/>
        </w:rPr>
        <w:t> </w:t>
      </w:r>
      <w:r>
        <w:rPr>
          <w:rStyle w:val="WW8Num3z0"/>
          <w:rFonts w:ascii="Verdana" w:hAnsi="Verdana"/>
          <w:color w:val="4682B4"/>
          <w:sz w:val="18"/>
          <w:szCs w:val="18"/>
        </w:rPr>
        <w:t>Савельева</w:t>
      </w:r>
      <w:r>
        <w:rPr>
          <w:rFonts w:ascii="Verdana" w:hAnsi="Verdana"/>
          <w:color w:val="000000"/>
          <w:sz w:val="18"/>
          <w:szCs w:val="18"/>
        </w:rPr>
        <w:t>, Е. В. Скурко, Ю. 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В. Г. Ткаченко, В. А.</w:t>
      </w:r>
      <w:r>
        <w:rPr>
          <w:rStyle w:val="WW8Num2z0"/>
          <w:rFonts w:ascii="Verdana" w:hAnsi="Verdana"/>
          <w:color w:val="000000"/>
          <w:sz w:val="18"/>
          <w:szCs w:val="18"/>
        </w:rPr>
        <w:t> </w:t>
      </w:r>
      <w:r>
        <w:rPr>
          <w:rStyle w:val="WW8Num3z0"/>
          <w:rFonts w:ascii="Verdana" w:hAnsi="Verdana"/>
          <w:color w:val="4682B4"/>
          <w:sz w:val="18"/>
          <w:szCs w:val="18"/>
        </w:rPr>
        <w:t>Толстика</w:t>
      </w:r>
      <w:r>
        <w:rPr>
          <w:rFonts w:ascii="Verdana" w:hAnsi="Verdana"/>
          <w:color w:val="000000"/>
          <w:sz w:val="18"/>
          <w:szCs w:val="18"/>
        </w:rPr>
        <w:t>, А. И. Черкасова, В. Е.</w:t>
      </w:r>
      <w:r>
        <w:rPr>
          <w:rStyle w:val="WW8Num2z0"/>
          <w:rFonts w:ascii="Verdana" w:hAnsi="Verdana"/>
          <w:color w:val="000000"/>
          <w:sz w:val="18"/>
          <w:szCs w:val="18"/>
        </w:rPr>
        <w:t> </w:t>
      </w:r>
      <w:r>
        <w:rPr>
          <w:rStyle w:val="WW8Num3z0"/>
          <w:rFonts w:ascii="Verdana" w:hAnsi="Verdana"/>
          <w:color w:val="4682B4"/>
          <w:sz w:val="18"/>
          <w:szCs w:val="18"/>
        </w:rPr>
        <w:t>Чиркина</w:t>
      </w:r>
      <w:r>
        <w:rPr>
          <w:rFonts w:ascii="Verdana" w:hAnsi="Verdana"/>
          <w:color w:val="000000"/>
          <w:sz w:val="18"/>
          <w:szCs w:val="18"/>
        </w:rPr>
        <w:t>, Н. Д. Шевченко, И. И.</w:t>
      </w:r>
      <w:r>
        <w:rPr>
          <w:rStyle w:val="WW8Num2z0"/>
          <w:rFonts w:ascii="Verdana" w:hAnsi="Verdana"/>
          <w:color w:val="000000"/>
          <w:sz w:val="18"/>
          <w:szCs w:val="18"/>
        </w:rPr>
        <w:t> </w:t>
      </w:r>
      <w:r>
        <w:rPr>
          <w:rStyle w:val="WW8Num3z0"/>
          <w:rFonts w:ascii="Verdana" w:hAnsi="Verdana"/>
          <w:color w:val="4682B4"/>
          <w:sz w:val="18"/>
          <w:szCs w:val="18"/>
        </w:rPr>
        <w:t>Шувалова</w:t>
      </w:r>
      <w:r>
        <w:rPr>
          <w:rFonts w:ascii="Verdana" w:hAnsi="Verdana"/>
          <w:color w:val="000000"/>
          <w:sz w:val="18"/>
          <w:szCs w:val="18"/>
        </w:rPr>
        <w:t>, А. И. Экимова и др.</w:t>
      </w:r>
    </w:p>
    <w:p w14:paraId="21B2C5B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Нормативно-правовую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РФ, федеральные конституционные законы, федеральные законы, определения</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РФ, материалы Пленумов</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Суда и Высшего Арбитражного Суда РФ,</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 распоряжения Президента РФ,</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Правительства РФ, нормативно-правовые акты министерств и ведомств, законодательство субъектов Российской Федерации.</w:t>
      </w:r>
    </w:p>
    <w:p w14:paraId="62588048"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Эмпирическая база исследования представлена актами официального</w:t>
      </w:r>
      <w:r>
        <w:rPr>
          <w:rStyle w:val="WW8Num2z0"/>
          <w:rFonts w:ascii="Verdana" w:hAnsi="Verdana"/>
          <w:color w:val="000000"/>
          <w:sz w:val="18"/>
          <w:szCs w:val="18"/>
        </w:rPr>
        <w:t> </w:t>
      </w:r>
      <w:r>
        <w:rPr>
          <w:rStyle w:val="WW8Num3z0"/>
          <w:rFonts w:ascii="Verdana" w:hAnsi="Verdana"/>
          <w:color w:val="4682B4"/>
          <w:sz w:val="18"/>
          <w:szCs w:val="18"/>
        </w:rPr>
        <w:t>толкования</w:t>
      </w:r>
      <w:r>
        <w:rPr>
          <w:rFonts w:ascii="Verdana" w:hAnsi="Verdana"/>
          <w:color w:val="000000"/>
          <w:sz w:val="18"/>
          <w:szCs w:val="18"/>
        </w:rPr>
        <w:t>, архивами, статистическим отчетами, международными договорами,</w:t>
      </w:r>
      <w:r>
        <w:rPr>
          <w:rStyle w:val="WW8Num2z0"/>
          <w:rFonts w:ascii="Verdana" w:hAnsi="Verdana"/>
          <w:color w:val="000000"/>
          <w:sz w:val="18"/>
          <w:szCs w:val="18"/>
        </w:rPr>
        <w:t> </w:t>
      </w:r>
      <w:r>
        <w:rPr>
          <w:rStyle w:val="WW8Num3z0"/>
          <w:rFonts w:ascii="Verdana" w:hAnsi="Verdana"/>
          <w:color w:val="4682B4"/>
          <w:sz w:val="18"/>
          <w:szCs w:val="18"/>
        </w:rPr>
        <w:t>соглашениями</w:t>
      </w:r>
      <w:r>
        <w:rPr>
          <w:rFonts w:ascii="Verdana" w:hAnsi="Verdana"/>
          <w:color w:val="000000"/>
          <w:sz w:val="18"/>
          <w:szCs w:val="18"/>
        </w:rPr>
        <w:t>, иными документами, имеющими непосредственное отношение к рассматриваемым вопросам, публикациями в периодической печати, а также материалами из всемирной компьютерной сети «</w:t>
      </w:r>
      <w:r>
        <w:rPr>
          <w:rStyle w:val="WW8Num3z0"/>
          <w:rFonts w:ascii="Verdana" w:hAnsi="Verdana"/>
          <w:color w:val="4682B4"/>
          <w:sz w:val="18"/>
          <w:szCs w:val="18"/>
        </w:rPr>
        <w:t>Интернет</w:t>
      </w:r>
      <w:r>
        <w:rPr>
          <w:rFonts w:ascii="Verdana" w:hAnsi="Verdana"/>
          <w:color w:val="000000"/>
          <w:sz w:val="18"/>
          <w:szCs w:val="18"/>
        </w:rPr>
        <w:t>».</w:t>
      </w:r>
    </w:p>
    <w:p w14:paraId="783E32D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впервые на монографическом уровне предпринята попытка исследования форм и методов воздействия национальной и глобальной политических элит на правовую систему Российской Федерации. Дело в том, что в настоящее время вопросы формирования права политической элитой относятся к сфере, закрытой от общества. Эта деятельность не афишируется в средствах массовой информации и в научной литературе, хотя влияние данной группы является основополагающим. Кроме того, материалы диссертации позволяют получить цельное представление о понятиях «</w:t>
      </w:r>
      <w:r>
        <w:rPr>
          <w:rStyle w:val="WW8Num3z0"/>
          <w:rFonts w:ascii="Verdana" w:hAnsi="Verdana"/>
          <w:color w:val="4682B4"/>
          <w:sz w:val="18"/>
          <w:szCs w:val="18"/>
        </w:rPr>
        <w:t>политическая элита</w:t>
      </w:r>
      <w:r>
        <w:rPr>
          <w:rFonts w:ascii="Verdana" w:hAnsi="Verdana"/>
          <w:color w:val="000000"/>
          <w:sz w:val="18"/>
          <w:szCs w:val="18"/>
        </w:rPr>
        <w:t>» и «</w:t>
      </w:r>
      <w:r>
        <w:rPr>
          <w:rStyle w:val="WW8Num3z0"/>
          <w:rFonts w:ascii="Verdana" w:hAnsi="Verdana"/>
          <w:color w:val="4682B4"/>
          <w:sz w:val="18"/>
          <w:szCs w:val="18"/>
        </w:rPr>
        <w:t>правовая система</w:t>
      </w:r>
      <w:r>
        <w:rPr>
          <w:rFonts w:ascii="Verdana" w:hAnsi="Verdana"/>
          <w:color w:val="000000"/>
          <w:sz w:val="18"/>
          <w:szCs w:val="18"/>
        </w:rPr>
        <w:t>». Также в работе комплексно рассмотрены классификации политических элит и уточнено содержание теории разделения властей с точки зрения элитологии.</w:t>
      </w:r>
    </w:p>
    <w:p w14:paraId="0530E5B5"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нашла отражение в положениях, выносимых на защиту.</w:t>
      </w:r>
    </w:p>
    <w:p w14:paraId="3FE8F971"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7B62FBA"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Авторское определение понятия «</w:t>
      </w:r>
      <w:r>
        <w:rPr>
          <w:rStyle w:val="WW8Num3z0"/>
          <w:rFonts w:ascii="Verdana" w:hAnsi="Verdana"/>
          <w:color w:val="4682B4"/>
          <w:sz w:val="18"/>
          <w:szCs w:val="18"/>
        </w:rPr>
        <w:t>политическая элита</w:t>
      </w:r>
      <w:r>
        <w:rPr>
          <w:rFonts w:ascii="Verdana" w:hAnsi="Verdana"/>
          <w:color w:val="000000"/>
          <w:sz w:val="18"/>
          <w:szCs w:val="18"/>
        </w:rPr>
        <w:t>»: это особая группа людей, выделяющихся из социума по своим биологическим, психологическим и социальным качествам, соответствующим исторически обусловленному уровню общественного развития и позволяющим им быть ведущими социального прогресса в сфере общественной деятельности, сутью которой является определение целей, задач, функций государства, форм их осуществления, деятельности партий, социальных групп и классов, обладающих государственной властью вследствие признания их большинством членов социальной системы.</w:t>
      </w:r>
    </w:p>
    <w:p w14:paraId="5351DDF1"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Российской Федерации формально-юридически</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система разделения властей по модели Ш. 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но она дополнена особым статусом Президента РФ, который находится фактически над всеми ветвями власти, что соответствует габитусу российской нации. В данной модели не действует американская модель</w:t>
      </w:r>
      <w:r>
        <w:rPr>
          <w:rStyle w:val="WW8Num2z0"/>
          <w:rFonts w:ascii="Verdana" w:hAnsi="Verdana"/>
          <w:color w:val="000000"/>
          <w:sz w:val="18"/>
          <w:szCs w:val="18"/>
        </w:rPr>
        <w:t> </w:t>
      </w:r>
      <w:r>
        <w:rPr>
          <w:rStyle w:val="WW8Num3z0"/>
          <w:rFonts w:ascii="Verdana" w:hAnsi="Verdana"/>
          <w:color w:val="4682B4"/>
          <w:sz w:val="18"/>
          <w:szCs w:val="18"/>
        </w:rPr>
        <w:t>сдержек</w:t>
      </w:r>
      <w:r>
        <w:rPr>
          <w:rStyle w:val="WW8Num2z0"/>
          <w:rFonts w:ascii="Verdana" w:hAnsi="Verdana"/>
          <w:color w:val="000000"/>
          <w:sz w:val="18"/>
          <w:szCs w:val="18"/>
        </w:rPr>
        <w:t> </w:t>
      </w:r>
      <w:r>
        <w:rPr>
          <w:rFonts w:ascii="Verdana" w:hAnsi="Verdana"/>
          <w:color w:val="000000"/>
          <w:sz w:val="18"/>
          <w:szCs w:val="18"/>
        </w:rPr>
        <w:t>и противовесов, так как власть осуществляется единой политической элитой.</w:t>
      </w:r>
    </w:p>
    <w:p w14:paraId="06BC4B8F"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Современные политическая и экономическая элиты России в основном маргинализированы и ориентированы на западные ценности. После попытки понижения статуса страны лидерами глобальной элиты именно политическая элита, осознав, что единственной ее опорой является возглавляемый ею народ, предпринимает меры по формированию общенациональной идеи и консолидации нации.</w:t>
      </w:r>
    </w:p>
    <w:p w14:paraId="00AB5AB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Определяющее место в трансформации правовой системы России занимает политическая элита, возглавляемая</w:t>
      </w:r>
      <w:r>
        <w:rPr>
          <w:rStyle w:val="WW8Num2z0"/>
          <w:rFonts w:ascii="Verdana" w:hAnsi="Verdana"/>
          <w:color w:val="000000"/>
          <w:sz w:val="18"/>
          <w:szCs w:val="18"/>
        </w:rPr>
        <w:t> </w:t>
      </w:r>
      <w:r>
        <w:rPr>
          <w:rStyle w:val="WW8Num3z0"/>
          <w:rFonts w:ascii="Verdana" w:hAnsi="Verdana"/>
          <w:color w:val="4682B4"/>
          <w:sz w:val="18"/>
          <w:szCs w:val="18"/>
        </w:rPr>
        <w:t>Президентом</w:t>
      </w:r>
      <w:r>
        <w:rPr>
          <w:rStyle w:val="WW8Num2z0"/>
          <w:rFonts w:ascii="Verdana" w:hAnsi="Verdana"/>
          <w:color w:val="000000"/>
          <w:sz w:val="18"/>
          <w:szCs w:val="18"/>
        </w:rPr>
        <w:t> </w:t>
      </w:r>
      <w:r>
        <w:rPr>
          <w:rFonts w:ascii="Verdana" w:hAnsi="Verdana"/>
          <w:color w:val="000000"/>
          <w:sz w:val="18"/>
          <w:szCs w:val="18"/>
        </w:rPr>
        <w:t>РФ, которая с помощью партии «</w:t>
      </w:r>
      <w:r>
        <w:rPr>
          <w:rStyle w:val="WW8Num3z0"/>
          <w:rFonts w:ascii="Verdana" w:hAnsi="Verdana"/>
          <w:color w:val="4682B4"/>
          <w:sz w:val="18"/>
          <w:szCs w:val="18"/>
        </w:rPr>
        <w:t>Единая Россия</w:t>
      </w:r>
      <w:r>
        <w:rPr>
          <w:rFonts w:ascii="Verdana" w:hAnsi="Verdana"/>
          <w:color w:val="000000"/>
          <w:sz w:val="18"/>
          <w:szCs w:val="18"/>
        </w:rPr>
        <w:t>» обеспечивает: осуществление собственной программы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Федерального Собрания, где она обладает парламентским большинством,</w:t>
      </w:r>
      <w:r>
        <w:rPr>
          <w:rStyle w:val="WW8Num2z0"/>
          <w:rFonts w:ascii="Verdana" w:hAnsi="Verdana"/>
          <w:color w:val="000000"/>
          <w:sz w:val="18"/>
          <w:szCs w:val="18"/>
        </w:rPr>
        <w:t> </w:t>
      </w:r>
      <w:r>
        <w:rPr>
          <w:rStyle w:val="WW8Num3z0"/>
          <w:rFonts w:ascii="Verdana" w:hAnsi="Verdana"/>
          <w:color w:val="4682B4"/>
          <w:sz w:val="18"/>
          <w:szCs w:val="18"/>
        </w:rPr>
        <w:t>правореализацию</w:t>
      </w:r>
      <w:r>
        <w:rPr>
          <w:rStyle w:val="WW8Num2z0"/>
          <w:rFonts w:ascii="Verdana" w:hAnsi="Verdana"/>
          <w:color w:val="000000"/>
          <w:sz w:val="18"/>
          <w:szCs w:val="18"/>
        </w:rPr>
        <w:t> </w:t>
      </w:r>
      <w:r>
        <w:rPr>
          <w:rFonts w:ascii="Verdana" w:hAnsi="Verdana"/>
          <w:color w:val="000000"/>
          <w:sz w:val="18"/>
          <w:szCs w:val="18"/>
        </w:rPr>
        <w:t>Правительства РФ; конституционный контроль за этими видами деятельности</w:t>
      </w:r>
      <w:r>
        <w:rPr>
          <w:rStyle w:val="WW8Num2z0"/>
          <w:rFonts w:ascii="Verdana" w:hAnsi="Verdana"/>
          <w:color w:val="000000"/>
          <w:sz w:val="18"/>
          <w:szCs w:val="18"/>
        </w:rPr>
        <w:t> </w:t>
      </w:r>
      <w:r>
        <w:rPr>
          <w:rStyle w:val="WW8Num3z0"/>
          <w:rFonts w:ascii="Verdana" w:hAnsi="Verdana"/>
          <w:color w:val="4682B4"/>
          <w:sz w:val="18"/>
          <w:szCs w:val="18"/>
        </w:rPr>
        <w:t>судьями</w:t>
      </w:r>
      <w:r>
        <w:rPr>
          <w:rStyle w:val="WW8Num2z0"/>
          <w:rFonts w:ascii="Verdana" w:hAnsi="Verdana"/>
          <w:color w:val="000000"/>
          <w:sz w:val="18"/>
          <w:szCs w:val="18"/>
        </w:rPr>
        <w:t> </w:t>
      </w:r>
      <w:r>
        <w:rPr>
          <w:rFonts w:ascii="Verdana" w:hAnsi="Verdana"/>
          <w:color w:val="000000"/>
          <w:sz w:val="18"/>
          <w:szCs w:val="18"/>
        </w:rPr>
        <w:t>Конституционного Суда РФ.</w:t>
      </w:r>
    </w:p>
    <w:p w14:paraId="48C49119"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современном мире значительное влияние на национальные правовые системы оказывает глобальная элита, осуществляющая его через нормы международного права. Теоретической основой такого влияния является главенство теории монизма во всех правовых системах стран мира, в том числе в России. Политические элиты стран - лидеров глобального процесса с помощью национальной политической элиты осуществляют вестернизацию и американизацию правовой системы Российской Федерации, которые проявляются как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Fonts w:ascii="Verdana" w:hAnsi="Verdana"/>
          <w:color w:val="000000"/>
          <w:sz w:val="18"/>
          <w:szCs w:val="18"/>
        </w:rPr>
        <w:t>, так и в иных отраслях российского права.</w:t>
      </w:r>
    </w:p>
    <w:p w14:paraId="37FF4BC4"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его актуальностью, новизной, научно обоснованными и аргументированными выводами и положениями.</w:t>
      </w:r>
    </w:p>
    <w:p w14:paraId="580A81C8"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Материалы диссертации дополняют и развивают разделы теории государства и права, отраслевых юридических наук и международного права. Они позволяют привлечь внимание к наиболее актуальным проблемам и перспективным направлениям научных исследований, будут </w:t>
      </w:r>
      <w:r>
        <w:rPr>
          <w:rFonts w:ascii="Verdana" w:hAnsi="Verdana"/>
          <w:color w:val="000000"/>
          <w:sz w:val="18"/>
          <w:szCs w:val="18"/>
        </w:rPr>
        <w:lastRenderedPageBreak/>
        <w:t>полезны ученым различных специальностей (</w:t>
      </w:r>
      <w:r>
        <w:rPr>
          <w:rStyle w:val="WW8Num3z0"/>
          <w:rFonts w:ascii="Verdana" w:hAnsi="Verdana"/>
          <w:color w:val="4682B4"/>
          <w:sz w:val="18"/>
          <w:szCs w:val="18"/>
        </w:rPr>
        <w:t>юристам</w:t>
      </w:r>
      <w:r>
        <w:rPr>
          <w:rFonts w:ascii="Verdana" w:hAnsi="Verdana"/>
          <w:color w:val="000000"/>
          <w:sz w:val="18"/>
          <w:szCs w:val="18"/>
        </w:rPr>
        <w:t>, политологам, социологам и т. д.) при написании диссертаций, монографий и других научных работ.</w:t>
      </w:r>
    </w:p>
    <w:p w14:paraId="2621BED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сформулированные в диссертации положения могут быть использованы в практической деятельности органов власти и управления,</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и правоохранительных органов, общественных и иных организаций.</w:t>
      </w:r>
    </w:p>
    <w:p w14:paraId="77A3B24B"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и рекомендации могут способствовать повышению уровня</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и правовой культуры граждан (их коллективов и организаций) 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w:t>
      </w:r>
    </w:p>
    <w:p w14:paraId="5DFBE62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полученные автором результаты могут быть использованы при подготовке учебников, учебных и учебно-методических пособий, проведении учебных занятий по курсу «</w:t>
      </w:r>
      <w:r>
        <w:rPr>
          <w:rStyle w:val="WW8Num3z0"/>
          <w:rFonts w:ascii="Verdana" w:hAnsi="Verdana"/>
          <w:color w:val="4682B4"/>
          <w:sz w:val="18"/>
          <w:szCs w:val="18"/>
        </w:rPr>
        <w:t>Теория государства и права</w:t>
      </w:r>
      <w:r>
        <w:rPr>
          <w:rFonts w:ascii="Verdana" w:hAnsi="Verdana"/>
          <w:color w:val="000000"/>
          <w:sz w:val="18"/>
          <w:szCs w:val="18"/>
        </w:rPr>
        <w:t>», отраслевым юридическим дисциплинам и международному праву, написании студентами рефератов, докладов, курсовых и дипломных работ.</w:t>
      </w:r>
    </w:p>
    <w:p w14:paraId="23BA1ACD"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w:t>
      </w:r>
    </w:p>
    <w:p w14:paraId="35A2E4C5"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неоднократно обсуждались на заседаниях кафедры государственно-правовых дисциплин Владимирского юридического института Федеральной службы</w:t>
      </w:r>
      <w:r>
        <w:rPr>
          <w:rStyle w:val="WW8Num2z0"/>
          <w:rFonts w:ascii="Verdana" w:hAnsi="Verdana"/>
          <w:color w:val="000000"/>
          <w:sz w:val="18"/>
          <w:szCs w:val="18"/>
        </w:rPr>
        <w:t> </w:t>
      </w:r>
      <w:r>
        <w:rPr>
          <w:rStyle w:val="WW8Num3z0"/>
          <w:rFonts w:ascii="Verdana" w:hAnsi="Verdana"/>
          <w:color w:val="4682B4"/>
          <w:sz w:val="18"/>
          <w:szCs w:val="18"/>
        </w:rPr>
        <w:t>исполнения</w:t>
      </w:r>
      <w:r>
        <w:rPr>
          <w:rStyle w:val="WW8Num2z0"/>
          <w:rFonts w:ascii="Verdana" w:hAnsi="Verdana"/>
          <w:color w:val="000000"/>
          <w:sz w:val="18"/>
          <w:szCs w:val="18"/>
        </w:rPr>
        <w:t> </w:t>
      </w:r>
      <w:r>
        <w:rPr>
          <w:rFonts w:ascii="Verdana" w:hAnsi="Verdana"/>
          <w:color w:val="000000"/>
          <w:sz w:val="18"/>
          <w:szCs w:val="18"/>
        </w:rPr>
        <w:t>наказаний;</w:t>
      </w:r>
    </w:p>
    <w:p w14:paraId="452F192E"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докладывались на ежегодных научных конференциях аспирантов, соискателей и молодых ученых Владимирского государственного гуманитарного университета (Владимир, 2005-2011 гг.) и Владимирского юридического института Федеральной службы исполнения</w:t>
      </w:r>
      <w:r>
        <w:rPr>
          <w:rStyle w:val="WW8Num2z0"/>
          <w:rFonts w:ascii="Verdana" w:hAnsi="Verdana"/>
          <w:color w:val="000000"/>
          <w:sz w:val="18"/>
          <w:szCs w:val="18"/>
        </w:rPr>
        <w:t> </w:t>
      </w:r>
      <w:r>
        <w:rPr>
          <w:rStyle w:val="WW8Num3z0"/>
          <w:rFonts w:ascii="Verdana" w:hAnsi="Verdana"/>
          <w:color w:val="4682B4"/>
          <w:sz w:val="18"/>
          <w:szCs w:val="18"/>
        </w:rPr>
        <w:t>наказаний</w:t>
      </w:r>
      <w:r>
        <w:rPr>
          <w:rStyle w:val="WW8Num2z0"/>
          <w:rFonts w:ascii="Verdana" w:hAnsi="Verdana"/>
          <w:color w:val="000000"/>
          <w:sz w:val="18"/>
          <w:szCs w:val="18"/>
        </w:rPr>
        <w:t> </w:t>
      </w:r>
      <w:r>
        <w:rPr>
          <w:rFonts w:ascii="Verdana" w:hAnsi="Verdana"/>
          <w:color w:val="000000"/>
          <w:sz w:val="18"/>
          <w:szCs w:val="18"/>
        </w:rPr>
        <w:t>(Владимир, 20052011 гг.);</w:t>
      </w:r>
    </w:p>
    <w:p w14:paraId="3AE5DBB8"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внедрены в учебный процесс Владимирского юридического института Федеральной службы исполнения наказаний, юридического факультета Владимирского государственного гуманитарного университета, Владимирского филиала Российской академии народного хозяйства и государственной службы при</w:t>
      </w:r>
      <w:r>
        <w:rPr>
          <w:rStyle w:val="WW8Num2z0"/>
          <w:rFonts w:ascii="Verdana" w:hAnsi="Verdana"/>
          <w:color w:val="000000"/>
          <w:sz w:val="18"/>
          <w:szCs w:val="18"/>
        </w:rPr>
        <w:t> </w:t>
      </w:r>
      <w:r>
        <w:rPr>
          <w:rStyle w:val="WW8Num3z0"/>
          <w:rFonts w:ascii="Verdana" w:hAnsi="Verdana"/>
          <w:color w:val="4682B4"/>
          <w:sz w:val="18"/>
          <w:szCs w:val="18"/>
        </w:rPr>
        <w:t>Президенте</w:t>
      </w:r>
      <w:r>
        <w:rPr>
          <w:rStyle w:val="WW8Num2z0"/>
          <w:rFonts w:ascii="Verdana" w:hAnsi="Verdana"/>
          <w:color w:val="000000"/>
          <w:sz w:val="18"/>
          <w:szCs w:val="18"/>
        </w:rPr>
        <w:t> </w:t>
      </w:r>
      <w:r>
        <w:rPr>
          <w:rFonts w:ascii="Verdana" w:hAnsi="Verdana"/>
          <w:color w:val="000000"/>
          <w:sz w:val="18"/>
          <w:szCs w:val="18"/>
        </w:rPr>
        <w:t>РФ, в деятельность государственно-правового комитета администрации Владимирской области.</w:t>
      </w:r>
    </w:p>
    <w:p w14:paraId="1F2AEBCD"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отражены в восьми научных публикациях автора.</w:t>
      </w:r>
    </w:p>
    <w:p w14:paraId="4CA4D5AA" w14:textId="77777777" w:rsidR="00DF5CAB" w:rsidRDefault="00DF5CAB" w:rsidP="00DF5C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Дунаева, Ирина Владимировна</w:t>
      </w:r>
    </w:p>
    <w:p w14:paraId="6AA5AB74"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AF7307"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роли политической элиты в формировании правовой системы показывает, что она занимает в этом процессе центральное место. При этом явно прослеживается в последнее время значительное изменение характера, объема и направление такого влияния. Под воздействием процесса глобализации на правовые системы теперь оказывают влияние не только внутренние политические элиты, но и зарождающаяся глобальная политическая элита. Данный процесс затронул на сегодняшний день все станы планеты и разумеется Российскую Федерацию. При этом возникает много вопросов в связи деятельностью современной политической элиты России во всех областях её социальной системы и в праве в том числе.</w:t>
      </w:r>
    </w:p>
    <w:p w14:paraId="15DCD758"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достигнуты следующие результаты позволяющие ответить на ряд этих вопросов:</w:t>
      </w:r>
    </w:p>
    <w:p w14:paraId="543E11ED"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Под политической элитой мы понимаем: особую группу людей, выделяющуюся из социума благодаря биологическим, психологическим и социальным качествам, которые соответствуют исторически обусловленному уровню общественного развития, дающего им возможность быть лидерами социального прогресса в сфере деятельности, связанной с отношениями социальных групп, сутью которой является определение форм, задач, содержания функционирования государства, партий, отражающей общественный строй и экономическую структуру страны, а также деятельность общественных классов, партий и других классовых организаций, общественных групп за обладание государственной властью</w:t>
      </w:r>
    </w:p>
    <w:p w14:paraId="6C428B75"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целями нашего исследования нами были выявлены и обоснованны несколько классификаций политических элит: первая из них делит их на современные и традиционные; вторая - национальные и глобальные; третья - на</w:t>
      </w:r>
      <w:r>
        <w:rPr>
          <w:rStyle w:val="WW8Num2z0"/>
          <w:rFonts w:ascii="Verdana" w:hAnsi="Verdana"/>
          <w:color w:val="000000"/>
          <w:sz w:val="18"/>
          <w:szCs w:val="18"/>
        </w:rPr>
        <w:t> </w:t>
      </w:r>
      <w:r>
        <w:rPr>
          <w:rStyle w:val="WW8Num3z0"/>
          <w:rFonts w:ascii="Verdana" w:hAnsi="Verdana"/>
          <w:color w:val="4682B4"/>
          <w:sz w:val="18"/>
          <w:szCs w:val="18"/>
        </w:rPr>
        <w:t>законодательную</w:t>
      </w:r>
      <w:r>
        <w:rPr>
          <w:rFonts w:ascii="Verdana" w:hAnsi="Verdana"/>
          <w:color w:val="000000"/>
          <w:sz w:val="18"/>
          <w:szCs w:val="18"/>
        </w:rPr>
        <w:t>, исполнительную и судебную.</w:t>
      </w:r>
    </w:p>
    <w:p w14:paraId="4FED09F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2. Главной целью любой политической элиты является власть, стремясь к которой она использует все возможные способы и методы. Для того, чтобы создать систему</w:t>
      </w:r>
      <w:r>
        <w:rPr>
          <w:rStyle w:val="WW8Num2z0"/>
          <w:rFonts w:ascii="Verdana" w:hAnsi="Verdana"/>
          <w:color w:val="000000"/>
          <w:sz w:val="18"/>
          <w:szCs w:val="18"/>
        </w:rPr>
        <w:t> </w:t>
      </w:r>
      <w:r>
        <w:rPr>
          <w:rStyle w:val="WW8Num3z0"/>
          <w:rFonts w:ascii="Verdana" w:hAnsi="Verdana"/>
          <w:color w:val="4682B4"/>
          <w:sz w:val="18"/>
          <w:szCs w:val="18"/>
        </w:rPr>
        <w:t>гарантий</w:t>
      </w:r>
      <w:r>
        <w:rPr>
          <w:rStyle w:val="WW8Num2z0"/>
          <w:rFonts w:ascii="Verdana" w:hAnsi="Verdana"/>
          <w:color w:val="000000"/>
          <w:sz w:val="18"/>
          <w:szCs w:val="18"/>
        </w:rPr>
        <w:t> </w:t>
      </w:r>
      <w:r>
        <w:rPr>
          <w:rFonts w:ascii="Verdana" w:hAnsi="Verdana"/>
          <w:color w:val="000000"/>
          <w:sz w:val="18"/>
          <w:szCs w:val="18"/>
        </w:rPr>
        <w:t>от возможности узурпации власти одной из элит и уберечь социальный механизм от потрясений, была создана теория разделения властей, которая является важнейшим достижением человеческой цивилизации.</w:t>
      </w:r>
    </w:p>
    <w:p w14:paraId="53A3B89F"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самого начала теория складывалась в виде двух основных вариантов. Одно из направлений было сформулировано Дж. Локком, который создал так называемую вертикальную систему разделения властей. Данная теория была воспринята К. Марксом и его сторонниками, а затем реализована и модернизирована при построении Советского государства В. И. Лениным. В советской системе разделения властей над властью народа была поставлена власть Коммунистической партии Советского Союза как организованной и передовой его части.</w:t>
      </w:r>
    </w:p>
    <w:p w14:paraId="4AEE839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вариант теории разделения властей был создан Ш. 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который можно назвать горизонтальной системой разделения государственной власти.</w:t>
      </w:r>
    </w:p>
    <w:p w14:paraId="3B3A9A1C"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элит позволяет нам раскрыть особенности данных подходов. Относительно первого варианта, так называемой вертикальной системы разделения властей, можно утверждать, что имеет место одна управляющая элита, которая обладает монопольным правом на управление страной и народом. Как правило, данная модель вполне может использоваться при тоталитарных и авторитарных политических режимах. Поэтому в данном случае речь идет не о разделении властей, а о разделении функций (компетенции, сфер деятельности 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Fonts w:ascii="Verdana" w:hAnsi="Verdana"/>
          <w:color w:val="000000"/>
          <w:sz w:val="18"/>
          <w:szCs w:val="18"/>
        </w:rPr>
        <w:t>) различных государственных органов, управляемых одной политической элитой. Во втором варианте теории разделения властей, так называемой горизонтальной системе, речь идет уже о демократическом политическом режиме, при котором общество, гарантируя свои права и</w:t>
      </w:r>
      <w:r>
        <w:rPr>
          <w:rStyle w:val="WW8Num2z0"/>
          <w:rFonts w:ascii="Verdana" w:hAnsi="Verdana"/>
          <w:color w:val="000000"/>
          <w:sz w:val="18"/>
          <w:szCs w:val="18"/>
        </w:rPr>
        <w:t> </w:t>
      </w:r>
      <w:r>
        <w:rPr>
          <w:rStyle w:val="WW8Num3z0"/>
          <w:rFonts w:ascii="Verdana" w:hAnsi="Verdana"/>
          <w:color w:val="4682B4"/>
          <w:sz w:val="18"/>
          <w:szCs w:val="18"/>
        </w:rPr>
        <w:t>свободы</w:t>
      </w:r>
      <w:r>
        <w:rPr>
          <w:rFonts w:ascii="Verdana" w:hAnsi="Verdana"/>
          <w:color w:val="000000"/>
          <w:sz w:val="18"/>
          <w:szCs w:val="18"/>
        </w:rPr>
        <w:t>, делегирует полномочия по своему управлению трем группам элит, снабжая их механизмом</w:t>
      </w:r>
      <w:r>
        <w:rPr>
          <w:rStyle w:val="WW8Num2z0"/>
          <w:rFonts w:ascii="Verdana" w:hAnsi="Verdana"/>
          <w:color w:val="000000"/>
          <w:sz w:val="18"/>
          <w:szCs w:val="18"/>
        </w:rPr>
        <w:t> </w:t>
      </w:r>
      <w:r>
        <w:rPr>
          <w:rStyle w:val="WW8Num3z0"/>
          <w:rFonts w:ascii="Verdana" w:hAnsi="Verdana"/>
          <w:color w:val="4682B4"/>
          <w:sz w:val="18"/>
          <w:szCs w:val="18"/>
        </w:rPr>
        <w:t>сдержек</w:t>
      </w:r>
      <w:r>
        <w:rPr>
          <w:rStyle w:val="WW8Num2z0"/>
          <w:rFonts w:ascii="Verdana" w:hAnsi="Verdana"/>
          <w:color w:val="000000"/>
          <w:sz w:val="18"/>
          <w:szCs w:val="18"/>
        </w:rPr>
        <w:t> </w:t>
      </w:r>
      <w:r>
        <w:rPr>
          <w:rFonts w:ascii="Verdana" w:hAnsi="Verdana"/>
          <w:color w:val="000000"/>
          <w:sz w:val="18"/>
          <w:szCs w:val="18"/>
        </w:rPr>
        <w:t>и противовесов.</w:t>
      </w:r>
    </w:p>
    <w:p w14:paraId="5236F9BD"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конституционно</w:t>
      </w:r>
      <w:r>
        <w:rPr>
          <w:rStyle w:val="WW8Num2z0"/>
          <w:rFonts w:ascii="Verdana" w:hAnsi="Verdana"/>
          <w:color w:val="000000"/>
          <w:sz w:val="18"/>
          <w:szCs w:val="18"/>
        </w:rPr>
        <w:t> </w:t>
      </w:r>
      <w:r>
        <w:rPr>
          <w:rFonts w:ascii="Verdana" w:hAnsi="Verdana"/>
          <w:color w:val="000000"/>
          <w:sz w:val="18"/>
          <w:szCs w:val="18"/>
        </w:rPr>
        <w:t>закреплена система «</w:t>
      </w:r>
      <w:r>
        <w:rPr>
          <w:rStyle w:val="WW8Num3z0"/>
          <w:rFonts w:ascii="Verdana" w:hAnsi="Verdana"/>
          <w:color w:val="4682B4"/>
          <w:sz w:val="18"/>
          <w:szCs w:val="18"/>
        </w:rPr>
        <w:t>разделения властей</w:t>
      </w:r>
      <w:r>
        <w:rPr>
          <w:rFonts w:ascii="Verdana" w:hAnsi="Verdana"/>
          <w:color w:val="000000"/>
          <w:sz w:val="18"/>
          <w:szCs w:val="18"/>
        </w:rPr>
        <w:t>» Ш. Л.</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но при ближайшем рассмотрении и анализе компетенции особое место в ней занимает</w:t>
      </w:r>
      <w:r>
        <w:rPr>
          <w:rStyle w:val="WW8Num2z0"/>
          <w:rFonts w:ascii="Verdana" w:hAnsi="Verdana"/>
          <w:color w:val="000000"/>
          <w:sz w:val="18"/>
          <w:szCs w:val="18"/>
        </w:rPr>
        <w:t> </w:t>
      </w:r>
      <w:r>
        <w:rPr>
          <w:rStyle w:val="WW8Num3z0"/>
          <w:rFonts w:ascii="Verdana" w:hAnsi="Verdana"/>
          <w:color w:val="4682B4"/>
          <w:sz w:val="18"/>
          <w:szCs w:val="18"/>
        </w:rPr>
        <w:t>Президент</w:t>
      </w:r>
      <w:r>
        <w:rPr>
          <w:rStyle w:val="WW8Num2z0"/>
          <w:rFonts w:ascii="Verdana" w:hAnsi="Verdana"/>
          <w:color w:val="000000"/>
          <w:sz w:val="18"/>
          <w:szCs w:val="18"/>
        </w:rPr>
        <w:t> </w:t>
      </w:r>
      <w:r>
        <w:rPr>
          <w:rFonts w:ascii="Verdana" w:hAnsi="Verdana"/>
          <w:color w:val="000000"/>
          <w:sz w:val="18"/>
          <w:szCs w:val="18"/>
        </w:rPr>
        <w:t>Российской Федерации, который находится как бы над всеми ветвями власти и имеет возможность оказать на них влияние, что характеризует форму правления в России как суперпрезидентскую власть. При этом явно просматриваются</w:t>
      </w:r>
      <w:r>
        <w:rPr>
          <w:rStyle w:val="WW8Num2z0"/>
          <w:rFonts w:ascii="Verdana" w:hAnsi="Verdana"/>
          <w:color w:val="000000"/>
          <w:sz w:val="18"/>
          <w:szCs w:val="18"/>
        </w:rPr>
        <w:t> </w:t>
      </w:r>
      <w:r>
        <w:rPr>
          <w:rStyle w:val="WW8Num3z0"/>
          <w:rFonts w:ascii="Verdana" w:hAnsi="Verdana"/>
          <w:color w:val="4682B4"/>
          <w:sz w:val="18"/>
          <w:szCs w:val="18"/>
        </w:rPr>
        <w:t>полномочия</w:t>
      </w:r>
      <w:r>
        <w:rPr>
          <w:rFonts w:ascii="Verdana" w:hAnsi="Verdana"/>
          <w:color w:val="000000"/>
          <w:sz w:val="18"/>
          <w:szCs w:val="18"/>
        </w:rPr>
        <w:t>Президента РФ при формировании этих ветвей власти и присутствие в них представителей пропрезидентской партии «</w:t>
      </w:r>
      <w:r>
        <w:rPr>
          <w:rStyle w:val="WW8Num3z0"/>
          <w:rFonts w:ascii="Verdana" w:hAnsi="Verdana"/>
          <w:color w:val="4682B4"/>
          <w:sz w:val="18"/>
          <w:szCs w:val="18"/>
        </w:rPr>
        <w:t>Единая Россия</w:t>
      </w:r>
      <w:r>
        <w:rPr>
          <w:rFonts w:ascii="Verdana" w:hAnsi="Verdana"/>
          <w:color w:val="000000"/>
          <w:sz w:val="18"/>
          <w:szCs w:val="18"/>
        </w:rPr>
        <w:t>», что дает основание говорить о том, что в современной России управляет одна политическая элита, внутри которой происходит разделение властных функций.</w:t>
      </w:r>
    </w:p>
    <w:p w14:paraId="2217B223"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утверждаем, что данное положение характерно для всех переходных социальных систем. Иными словами, как бы мы ни</w:t>
      </w:r>
      <w:r>
        <w:rPr>
          <w:rStyle w:val="WW8Num2z0"/>
          <w:rFonts w:ascii="Verdana" w:hAnsi="Verdana"/>
          <w:color w:val="000000"/>
          <w:sz w:val="18"/>
          <w:szCs w:val="18"/>
        </w:rPr>
        <w:t> </w:t>
      </w:r>
      <w:r>
        <w:rPr>
          <w:rStyle w:val="WW8Num3z0"/>
          <w:rFonts w:ascii="Verdana" w:hAnsi="Verdana"/>
          <w:color w:val="4682B4"/>
          <w:sz w:val="18"/>
          <w:szCs w:val="18"/>
        </w:rPr>
        <w:t>закрепляли</w:t>
      </w:r>
      <w:r>
        <w:rPr>
          <w:rStyle w:val="WW8Num2z0"/>
          <w:rFonts w:ascii="Verdana" w:hAnsi="Verdana"/>
          <w:color w:val="000000"/>
          <w:sz w:val="18"/>
          <w:szCs w:val="18"/>
        </w:rPr>
        <w:t> </w:t>
      </w:r>
      <w:r>
        <w:rPr>
          <w:rFonts w:ascii="Verdana" w:hAnsi="Verdana"/>
          <w:color w:val="000000"/>
          <w:sz w:val="18"/>
          <w:szCs w:val="18"/>
        </w:rPr>
        <w:t>в нормативных актах новую, более современную, демократическую социальную систему разделения властей, общество ее не сможет воспринять полностью, а только в соответствии с габитусом индивидуумов, составляющих социальную систему, и бессознательно будет ее воспроизводить с дополнениями элементов системы глубоко укорененных</w:t>
      </w:r>
      <w:r>
        <w:rPr>
          <w:rStyle w:val="WW8Num2z0"/>
          <w:rFonts w:ascii="Verdana" w:hAnsi="Verdana"/>
          <w:color w:val="000000"/>
          <w:sz w:val="18"/>
          <w:szCs w:val="18"/>
        </w:rPr>
        <w:t> </w:t>
      </w:r>
      <w:r>
        <w:rPr>
          <w:rStyle w:val="WW8Num3z0"/>
          <w:rFonts w:ascii="Verdana" w:hAnsi="Verdana"/>
          <w:color w:val="4682B4"/>
          <w:sz w:val="18"/>
          <w:szCs w:val="18"/>
        </w:rPr>
        <w:t>диспозиций</w:t>
      </w:r>
      <w:r>
        <w:rPr>
          <w:rFonts w:ascii="Verdana" w:hAnsi="Verdana"/>
          <w:color w:val="000000"/>
          <w:sz w:val="18"/>
          <w:szCs w:val="18"/>
        </w:rPr>
        <w:t>, «</w:t>
      </w:r>
      <w:r>
        <w:rPr>
          <w:rStyle w:val="WW8Num3z0"/>
          <w:rFonts w:ascii="Verdana" w:hAnsi="Verdana"/>
          <w:color w:val="4682B4"/>
          <w:sz w:val="18"/>
          <w:szCs w:val="18"/>
        </w:rPr>
        <w:t>забытых</w:t>
      </w:r>
      <w:r>
        <w:rPr>
          <w:rFonts w:ascii="Verdana" w:hAnsi="Verdana"/>
          <w:color w:val="000000"/>
          <w:sz w:val="18"/>
          <w:szCs w:val="18"/>
        </w:rPr>
        <w:t>» и полностью не рефлексируемых. Особенность габитуса российской нации в политической сфере характеризуется</w:t>
      </w:r>
      <w:r>
        <w:rPr>
          <w:rStyle w:val="WW8Num2z0"/>
          <w:rFonts w:ascii="Verdana" w:hAnsi="Verdana"/>
          <w:color w:val="000000"/>
          <w:sz w:val="18"/>
          <w:szCs w:val="18"/>
        </w:rPr>
        <w:t> </w:t>
      </w:r>
      <w:r>
        <w:rPr>
          <w:rStyle w:val="WW8Num3z0"/>
          <w:rFonts w:ascii="Verdana" w:hAnsi="Verdana"/>
          <w:color w:val="4682B4"/>
          <w:sz w:val="18"/>
          <w:szCs w:val="18"/>
        </w:rPr>
        <w:t>наделением</w:t>
      </w:r>
      <w:r>
        <w:rPr>
          <w:rStyle w:val="WW8Num2z0"/>
          <w:rFonts w:ascii="Verdana" w:hAnsi="Verdana"/>
          <w:color w:val="000000"/>
          <w:sz w:val="18"/>
          <w:szCs w:val="18"/>
        </w:rPr>
        <w:t> </w:t>
      </w:r>
      <w:r>
        <w:rPr>
          <w:rFonts w:ascii="Verdana" w:hAnsi="Verdana"/>
          <w:color w:val="000000"/>
          <w:sz w:val="18"/>
          <w:szCs w:val="18"/>
        </w:rPr>
        <w:t>главы государства особой харизмой и верой в него, что и проявилось в статусе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в системе разделения властей.</w:t>
      </w:r>
    </w:p>
    <w:p w14:paraId="0219A077"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Опираясь на данное утверждение, мы можем сделать заключение, что</w:t>
      </w:r>
      <w:r>
        <w:rPr>
          <w:rStyle w:val="WW8Num2z0"/>
          <w:rFonts w:ascii="Verdana" w:hAnsi="Verdana"/>
          <w:color w:val="000000"/>
          <w:sz w:val="18"/>
          <w:szCs w:val="18"/>
        </w:rPr>
        <w:t> </w:t>
      </w:r>
      <w:r>
        <w:rPr>
          <w:rStyle w:val="WW8Num3z0"/>
          <w:rFonts w:ascii="Verdana" w:hAnsi="Verdana"/>
          <w:color w:val="4682B4"/>
          <w:sz w:val="18"/>
          <w:szCs w:val="18"/>
        </w:rPr>
        <w:t>закрепленная</w:t>
      </w:r>
      <w:r>
        <w:rPr>
          <w:rStyle w:val="WW8Num2z0"/>
          <w:rFonts w:ascii="Verdana" w:hAnsi="Verdana"/>
          <w:color w:val="000000"/>
          <w:sz w:val="18"/>
          <w:szCs w:val="18"/>
        </w:rPr>
        <w:t> </w:t>
      </w:r>
      <w:r>
        <w:rPr>
          <w:rFonts w:ascii="Verdana" w:hAnsi="Verdana"/>
          <w:color w:val="000000"/>
          <w:sz w:val="18"/>
          <w:szCs w:val="18"/>
        </w:rPr>
        <w:t>модель разделения властей соответствует габитусу российской нации. Она, разумеется, будет меняться при изменении габитуса, который сам непрерывно меняется под воздействием внешних факторов.</w:t>
      </w:r>
    </w:p>
    <w:p w14:paraId="2C2DAE1A"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В современном мире национальные государства, а следовательно, национальные политические элиты, подвержены влиянию не только внутренних факторов, но и факторов внешних - глобальных, затрагивающих все государства мира. При этом национальные политические элиты стремятся войти в формирующуюся глобальную политическую элиту, но для этого они должны координировать свою деятельность и СООТНОСИ! ь свои властные полномочия для решения общих глобальных проблем. При этом войти в глобальную элиту национальные могут, только если они </w:t>
      </w:r>
      <w:r>
        <w:rPr>
          <w:rFonts w:ascii="Verdana" w:hAnsi="Verdana"/>
          <w:color w:val="000000"/>
          <w:sz w:val="18"/>
          <w:szCs w:val="18"/>
        </w:rPr>
        <w:lastRenderedPageBreak/>
        <w:t>имеют поддержку в лице собственного народа.</w:t>
      </w:r>
    </w:p>
    <w:p w14:paraId="6F7CF01D"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мы можем утверждать, что мировая социальная система развивается в русле доминирования ведущих стран планеты и их коалиций. Глобальная элита представляет собой пока не систему из взаимосвязанных и взаимодействующих элитных групп, а совокупность, что соответствует современному уровню развития мегаобщества. Центральное место в данном образовании до сих пор занимают национальные государственные элиты ведущих стран мира, которые и определяют общее направление мирового развития. Однако при этом интенсивно идет расширение роли в сообществе и других элитарных групп, возглавляющих международные межправительственные организации и международные неправительственные организации. По нашему мнению, их влияние на мировое сообщество будет только увеличиваться.</w:t>
      </w:r>
    </w:p>
    <w:p w14:paraId="2714831F"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Правовая система - это структурированная совокупность системы права и правовых органов, осуществляющих</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и правореали-зующую деятельность в конкретном государстве, соответствующая определенному уровню</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элиты и населения, посредством которой регулируются общественные отношения.</w:t>
      </w:r>
    </w:p>
    <w:p w14:paraId="58F6F608"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помощью правовой системы осуществляется правовое регулирование социальными процессами. При этом правовое регулирование является специфической формой государственного руководства обществом, а право представляет собой специфическую систему, ориентированную на регулирование, упорядочение, организацию общественных отношений. Таким образом, многие отношения в российском обществе могут регулироваться только в правовой форме, а право выступает необходимым инструментом социального управления.</w:t>
      </w:r>
    </w:p>
    <w:p w14:paraId="15496C79"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Президент Российской Федерации, являясь главой правящей политической элиты, определяет содержание и состояние правовой системы Российской Федерации через</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и правореализацию как непосредственно, так и через часть возглавляемой им политической элиты, осуществляющей законодательную,</w:t>
      </w:r>
      <w:r>
        <w:rPr>
          <w:rStyle w:val="WW8Num2z0"/>
          <w:rFonts w:ascii="Verdana" w:hAnsi="Verdana"/>
          <w:color w:val="000000"/>
          <w:sz w:val="18"/>
          <w:szCs w:val="18"/>
        </w:rPr>
        <w:t> </w:t>
      </w:r>
      <w:r>
        <w:rPr>
          <w:rStyle w:val="WW8Num3z0"/>
          <w:rFonts w:ascii="Verdana" w:hAnsi="Verdana"/>
          <w:color w:val="4682B4"/>
          <w:sz w:val="18"/>
          <w:szCs w:val="18"/>
        </w:rPr>
        <w:t>исполнительную</w:t>
      </w:r>
      <w:r>
        <w:rPr>
          <w:rStyle w:val="WW8Num2z0"/>
          <w:rFonts w:ascii="Verdana" w:hAnsi="Verdana"/>
          <w:color w:val="000000"/>
          <w:sz w:val="18"/>
          <w:szCs w:val="18"/>
        </w:rPr>
        <w:t> </w:t>
      </w:r>
      <w:r>
        <w:rPr>
          <w:rFonts w:ascii="Verdana" w:hAnsi="Verdana"/>
          <w:color w:val="000000"/>
          <w:sz w:val="18"/>
          <w:szCs w:val="18"/>
        </w:rPr>
        <w:t>и судебную функции.</w:t>
      </w:r>
    </w:p>
    <w:p w14:paraId="3CD31016"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Непосредственно Президент Российской Федерации формирует правовую систему, определяя правовую политику через ежегодное Послание и</w:t>
      </w:r>
    </w:p>
    <w:p w14:paraId="081CE35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Бюджетное послание Федеральному Собранию. Он также принимает участие непосредственно в</w:t>
      </w:r>
      <w:r>
        <w:rPr>
          <w:rStyle w:val="WW8Num2z0"/>
          <w:rFonts w:ascii="Verdana" w:hAnsi="Verdana"/>
          <w:color w:val="000000"/>
          <w:sz w:val="18"/>
          <w:szCs w:val="18"/>
        </w:rPr>
        <w:t> </w:t>
      </w:r>
      <w:r>
        <w:rPr>
          <w:rStyle w:val="WW8Num3z0"/>
          <w:rFonts w:ascii="Verdana" w:hAnsi="Verdana"/>
          <w:color w:val="4682B4"/>
          <w:sz w:val="18"/>
          <w:szCs w:val="18"/>
        </w:rPr>
        <w:t>законотворческом</w:t>
      </w:r>
      <w:r>
        <w:rPr>
          <w:rStyle w:val="WW8Num2z0"/>
          <w:rFonts w:ascii="Verdana" w:hAnsi="Verdana"/>
          <w:color w:val="000000"/>
          <w:sz w:val="18"/>
          <w:szCs w:val="18"/>
        </w:rPr>
        <w:t> </w:t>
      </w:r>
      <w:r>
        <w:rPr>
          <w:rFonts w:ascii="Verdana" w:hAnsi="Verdana"/>
          <w:color w:val="000000"/>
          <w:sz w:val="18"/>
          <w:szCs w:val="18"/>
        </w:rPr>
        <w:t>процессе, где обладает законодательной инициативой и подписывает принятые Государственной Думой и одобренные Советом Федерации законы, а также издает</w:t>
      </w:r>
      <w:r>
        <w:rPr>
          <w:rStyle w:val="WW8Num2z0"/>
          <w:rFonts w:ascii="Verdana" w:hAnsi="Verdana"/>
          <w:color w:val="000000"/>
          <w:sz w:val="18"/>
          <w:szCs w:val="18"/>
        </w:rPr>
        <w:t> </w:t>
      </w:r>
      <w:r>
        <w:rPr>
          <w:rStyle w:val="WW8Num3z0"/>
          <w:rFonts w:ascii="Verdana" w:hAnsi="Verdana"/>
          <w:color w:val="4682B4"/>
          <w:sz w:val="18"/>
          <w:szCs w:val="18"/>
        </w:rPr>
        <w:t>Указы</w:t>
      </w:r>
      <w:r>
        <w:rPr>
          <w:rStyle w:val="WW8Num2z0"/>
          <w:rFonts w:ascii="Verdana" w:hAnsi="Verdana"/>
          <w:color w:val="000000"/>
          <w:sz w:val="18"/>
          <w:szCs w:val="18"/>
        </w:rPr>
        <w:t> </w:t>
      </w:r>
      <w:r>
        <w:rPr>
          <w:rFonts w:ascii="Verdana" w:hAnsi="Verdana"/>
          <w:color w:val="000000"/>
          <w:sz w:val="18"/>
          <w:szCs w:val="18"/>
        </w:rPr>
        <w:t>и распоряжения.</w:t>
      </w:r>
    </w:p>
    <w:p w14:paraId="5749BDFE"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Опосредованно Президент Российской Федерации участвует в</w:t>
      </w:r>
      <w:r>
        <w:rPr>
          <w:rStyle w:val="WW8Num2z0"/>
          <w:rFonts w:ascii="Verdana" w:hAnsi="Verdana"/>
          <w:color w:val="000000"/>
          <w:sz w:val="18"/>
          <w:szCs w:val="18"/>
        </w:rPr>
        <w:t> </w:t>
      </w:r>
      <w:r>
        <w:rPr>
          <w:rStyle w:val="WW8Num3z0"/>
          <w:rFonts w:ascii="Verdana" w:hAnsi="Verdana"/>
          <w:color w:val="4682B4"/>
          <w:sz w:val="18"/>
          <w:szCs w:val="18"/>
        </w:rPr>
        <w:t>правотворчестве</w:t>
      </w:r>
      <w:r>
        <w:rPr>
          <w:rStyle w:val="WW8Num2z0"/>
          <w:rFonts w:ascii="Verdana" w:hAnsi="Verdana"/>
          <w:color w:val="000000"/>
          <w:sz w:val="18"/>
          <w:szCs w:val="18"/>
        </w:rPr>
        <w:t> </w:t>
      </w:r>
      <w:r>
        <w:rPr>
          <w:rFonts w:ascii="Verdana" w:hAnsi="Verdana"/>
          <w:color w:val="000000"/>
          <w:sz w:val="18"/>
          <w:szCs w:val="18"/>
        </w:rPr>
        <w:t>через палаты Федерального Собрания. Президент РФ активно оказывает влияние на формирование Государственной Думы, в которой обладает большинством пропрезидентская партия «</w:t>
      </w:r>
      <w:r>
        <w:rPr>
          <w:rStyle w:val="WW8Num3z0"/>
          <w:rFonts w:ascii="Verdana" w:hAnsi="Verdana"/>
          <w:color w:val="4682B4"/>
          <w:sz w:val="18"/>
          <w:szCs w:val="18"/>
        </w:rPr>
        <w:t>Единая Россия</w:t>
      </w:r>
      <w:r>
        <w:rPr>
          <w:rFonts w:ascii="Verdana" w:hAnsi="Verdana"/>
          <w:color w:val="000000"/>
          <w:sz w:val="18"/>
          <w:szCs w:val="18"/>
        </w:rPr>
        <w:t>», осуществляющая правовую политику в правотворчестве. Члены Совета Федерации, являющиеся представителями субъектов Российской Федерации, как правило, являются членами партии власти «</w:t>
      </w:r>
      <w:r>
        <w:rPr>
          <w:rStyle w:val="WW8Num3z0"/>
          <w:rFonts w:ascii="Verdana" w:hAnsi="Verdana"/>
          <w:color w:val="4682B4"/>
          <w:sz w:val="18"/>
          <w:szCs w:val="18"/>
        </w:rPr>
        <w:t>Единой России</w:t>
      </w:r>
      <w:r>
        <w:rPr>
          <w:rFonts w:ascii="Verdana" w:hAnsi="Verdana"/>
          <w:color w:val="000000"/>
          <w:sz w:val="18"/>
          <w:szCs w:val="18"/>
        </w:rPr>
        <w:t>», подчиняются прежде всего,партийной дисциплине и проводят правовую политику партийного руководства.</w:t>
      </w:r>
    </w:p>
    <w:p w14:paraId="430AA71E"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опосредованно Президент участвует в правореализацион-ной деятельности Правительства Российской Федерации. Правительство Российской Федерации является не столько самостоятельным</w:t>
      </w:r>
      <w:r>
        <w:rPr>
          <w:rStyle w:val="WW8Num2z0"/>
          <w:rFonts w:ascii="Verdana" w:hAnsi="Verdana"/>
          <w:color w:val="000000"/>
          <w:sz w:val="18"/>
          <w:szCs w:val="18"/>
        </w:rPr>
        <w:t> </w:t>
      </w:r>
      <w:r>
        <w:rPr>
          <w:rStyle w:val="WW8Num3z0"/>
          <w:rFonts w:ascii="Verdana" w:hAnsi="Verdana"/>
          <w:color w:val="4682B4"/>
          <w:sz w:val="18"/>
          <w:szCs w:val="18"/>
        </w:rPr>
        <w:t>конституционным</w:t>
      </w:r>
      <w:r>
        <w:rPr>
          <w:rStyle w:val="WW8Num2z0"/>
          <w:rFonts w:ascii="Verdana" w:hAnsi="Verdana"/>
          <w:color w:val="000000"/>
          <w:sz w:val="18"/>
          <w:szCs w:val="18"/>
        </w:rPr>
        <w:t> </w:t>
      </w:r>
      <w:r>
        <w:rPr>
          <w:rFonts w:ascii="Verdana" w:hAnsi="Verdana"/>
          <w:color w:val="000000"/>
          <w:sz w:val="18"/>
          <w:szCs w:val="18"/>
        </w:rPr>
        <w:t>органом, несущим ответственность за работу единой системы</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сколько элементом механизма президентской власти, исполнителем воли главы государства.</w:t>
      </w:r>
    </w:p>
    <w:p w14:paraId="0ABA0EAE"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происходит потому, что Председатель Правительства РФ является ставленником Президента, все силовые министры подчиняются ему непосредственно, остальные министры назначаются по политическим мотивам, а не по профессиональным знаниям в возглавляемых ими отраслях государственной деятельности.</w:t>
      </w:r>
    </w:p>
    <w:p w14:paraId="1ED1E87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Следующей группой, осуществляющей как правотворческую, так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деятельность, является часть правящей политической элиты, осуществляющая</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функции. К ней относятся</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 xml:space="preserve">как Конституционного Суда, так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и Высшего Арбитражного судов Российской Федерации, которые по</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назначаются Советом Федерации, но опять по представлению Президента РФ (п. 1 ст. 128).</w:t>
      </w:r>
    </w:p>
    <w:p w14:paraId="75CF694D"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место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Российской Федерации принадлежит</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Суду РФ. Согласно Конституции РФ и Федеральному конституционному закону от 21 июля 1994 г. № 1-</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 Конституционном Суде Российской Федерации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Конституционный</w:t>
      </w:r>
      <w:r>
        <w:rPr>
          <w:rStyle w:val="WW8Num2z0"/>
          <w:rFonts w:ascii="Verdana" w:hAnsi="Verdana"/>
          <w:color w:val="000000"/>
          <w:sz w:val="18"/>
          <w:szCs w:val="18"/>
        </w:rPr>
        <w:t> </w:t>
      </w:r>
      <w:r>
        <w:rPr>
          <w:rFonts w:ascii="Verdana" w:hAnsi="Verdana"/>
          <w:color w:val="000000"/>
          <w:sz w:val="18"/>
          <w:szCs w:val="18"/>
        </w:rPr>
        <w:t>Суд являет собой особый вид суда, осуществляющий правотворческую деятельность при</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конституционных норм, осуществлении контроля над</w:t>
      </w:r>
      <w:r>
        <w:rPr>
          <w:rStyle w:val="WW8Num2z0"/>
          <w:rFonts w:ascii="Verdana" w:hAnsi="Verdana"/>
          <w:color w:val="000000"/>
          <w:sz w:val="18"/>
          <w:szCs w:val="18"/>
        </w:rPr>
        <w:t> </w:t>
      </w:r>
      <w:r>
        <w:rPr>
          <w:rStyle w:val="WW8Num3z0"/>
          <w:rFonts w:ascii="Verdana" w:hAnsi="Verdana"/>
          <w:color w:val="4682B4"/>
          <w:sz w:val="18"/>
          <w:szCs w:val="18"/>
        </w:rPr>
        <w:t>конституционностью</w:t>
      </w:r>
      <w:r>
        <w:rPr>
          <w:rStyle w:val="WW8Num2z0"/>
          <w:rFonts w:ascii="Verdana" w:hAnsi="Verdana"/>
          <w:color w:val="000000"/>
          <w:sz w:val="18"/>
          <w:szCs w:val="18"/>
        </w:rPr>
        <w:t> </w:t>
      </w:r>
      <w:r>
        <w:rPr>
          <w:rFonts w:ascii="Verdana" w:hAnsi="Verdana"/>
          <w:color w:val="000000"/>
          <w:sz w:val="18"/>
          <w:szCs w:val="18"/>
        </w:rPr>
        <w:t>нормативных актов и за соответствием норм внутреннего и международного права, а также при восполнении</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законодательства.</w:t>
      </w:r>
    </w:p>
    <w:p w14:paraId="3107B3E6" w14:textId="77777777" w:rsidR="00DF5CAB" w:rsidRDefault="00DF5CAB" w:rsidP="00DF5C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Верховный</w:t>
      </w:r>
      <w:r>
        <w:rPr>
          <w:rStyle w:val="WW8Num2z0"/>
          <w:rFonts w:ascii="Verdana" w:hAnsi="Verdana"/>
          <w:color w:val="000000"/>
          <w:sz w:val="18"/>
          <w:szCs w:val="18"/>
        </w:rPr>
        <w:t> </w:t>
      </w:r>
      <w:r>
        <w:rPr>
          <w:rFonts w:ascii="Verdana" w:hAnsi="Verdana"/>
          <w:color w:val="000000"/>
          <w:sz w:val="18"/>
          <w:szCs w:val="18"/>
        </w:rPr>
        <w:t>Суд РФ и Высший</w:t>
      </w:r>
      <w:r>
        <w:rPr>
          <w:rStyle w:val="WW8Num2z0"/>
          <w:rFonts w:ascii="Verdana" w:hAnsi="Verdana"/>
          <w:color w:val="000000"/>
          <w:sz w:val="18"/>
          <w:szCs w:val="18"/>
        </w:rPr>
        <w:t> </w:t>
      </w:r>
      <w:r>
        <w:rPr>
          <w:rStyle w:val="WW8Num3z0"/>
          <w:rFonts w:ascii="Verdana" w:hAnsi="Verdana"/>
          <w:color w:val="4682B4"/>
          <w:sz w:val="18"/>
          <w:szCs w:val="18"/>
        </w:rPr>
        <w:t>Арбитражный</w:t>
      </w:r>
      <w:r>
        <w:rPr>
          <w:rStyle w:val="WW8Num2z0"/>
          <w:rFonts w:ascii="Verdana" w:hAnsi="Verdana"/>
          <w:color w:val="000000"/>
          <w:sz w:val="18"/>
          <w:szCs w:val="18"/>
        </w:rPr>
        <w:t> </w:t>
      </w:r>
      <w:r>
        <w:rPr>
          <w:rFonts w:ascii="Verdana" w:hAnsi="Verdana"/>
          <w:color w:val="000000"/>
          <w:sz w:val="18"/>
          <w:szCs w:val="18"/>
        </w:rPr>
        <w:t>Суд РФ также осуществляют</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законов и подзаконных нормативно-правовых актов, при этом иногда они создают новые нормативно-правовые акты, обязательные для применения</w:t>
      </w:r>
      <w:r>
        <w:rPr>
          <w:rStyle w:val="WW8Num2z0"/>
          <w:rFonts w:ascii="Verdana" w:hAnsi="Verdana"/>
          <w:color w:val="000000"/>
          <w:sz w:val="18"/>
          <w:szCs w:val="18"/>
        </w:rPr>
        <w:t> </w:t>
      </w:r>
      <w:r>
        <w:rPr>
          <w:rStyle w:val="WW8Num3z0"/>
          <w:rFonts w:ascii="Verdana" w:hAnsi="Verdana"/>
          <w:color w:val="4682B4"/>
          <w:sz w:val="18"/>
          <w:szCs w:val="18"/>
        </w:rPr>
        <w:t>нижестоящими</w:t>
      </w:r>
      <w:r>
        <w:rPr>
          <w:rStyle w:val="WW8Num2z0"/>
          <w:rFonts w:ascii="Verdana" w:hAnsi="Verdana"/>
          <w:color w:val="000000"/>
          <w:sz w:val="18"/>
          <w:szCs w:val="18"/>
        </w:rPr>
        <w:t> </w:t>
      </w:r>
      <w:r>
        <w:rPr>
          <w:rFonts w:ascii="Verdana" w:hAnsi="Verdana"/>
          <w:color w:val="000000"/>
          <w:sz w:val="18"/>
          <w:szCs w:val="18"/>
        </w:rPr>
        <w:t>судами.</w:t>
      </w:r>
    </w:p>
    <w:p w14:paraId="0F8D3B06" w14:textId="77777777" w:rsidR="00DF5CAB" w:rsidRDefault="00DF5CAB" w:rsidP="00DF5C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Глобальная элита оказывает влияние на все сферы жизни стран мира, и на право в том числе. Основное направление влияния этих групп на правовую систему России осуществляется через международное право.</w:t>
      </w:r>
    </w:p>
    <w:p w14:paraId="381E1F0F"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всех конституционно-правовых актах стран мира, и России в том числе, закрепляется теория монизма, при которой международное право и</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внутригосударственное</w:t>
      </w:r>
      <w:r>
        <w:rPr>
          <w:rStyle w:val="WW8Num2z0"/>
          <w:rFonts w:ascii="Verdana" w:hAnsi="Verdana"/>
          <w:color w:val="000000"/>
          <w:sz w:val="18"/>
          <w:szCs w:val="18"/>
        </w:rPr>
        <w:t> </w:t>
      </w:r>
      <w:r>
        <w:rPr>
          <w:rFonts w:ascii="Verdana" w:hAnsi="Verdana"/>
          <w:color w:val="000000"/>
          <w:sz w:val="18"/>
          <w:szCs w:val="18"/>
        </w:rPr>
        <w:t>право взаимодействуют, взаимопроникают и взаимодополняют друг друга. При этом в настоящее время различие между правовыми системами проявляется в вариантах соотношения международного права и национальных правовых систем: в первом внутригосударственное главенствует над международным, а во втором - международное право главенствует над</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внутригосударственным</w:t>
      </w:r>
      <w:r>
        <w:rPr>
          <w:rFonts w:ascii="Verdana" w:hAnsi="Verdana"/>
          <w:color w:val="000000"/>
          <w:sz w:val="18"/>
          <w:szCs w:val="18"/>
        </w:rPr>
        <w:t>. Как правило, в государствах - лидерах мирового цивилиза-ционного процесса главенствует первый вариант монистической теории, а в государствах-аутсайдерах - второй. Примером являются Соединенные Штаты Америки, элита которых не признает приоритета международного права и отстаивает концепцию примата своего</w:t>
      </w:r>
      <w:r>
        <w:rPr>
          <w:rStyle w:val="WW8Num2z0"/>
          <w:rFonts w:ascii="Verdana" w:hAnsi="Verdana"/>
          <w:color w:val="000000"/>
          <w:sz w:val="18"/>
          <w:szCs w:val="18"/>
        </w:rPr>
        <w:t> </w:t>
      </w:r>
      <w:r>
        <w:rPr>
          <w:rStyle w:val="WW8Num3z0"/>
          <w:rFonts w:ascii="Verdana" w:hAnsi="Verdana"/>
          <w:color w:val="4682B4"/>
          <w:sz w:val="18"/>
          <w:szCs w:val="18"/>
        </w:rPr>
        <w:t>внутригосударственного</w:t>
      </w:r>
      <w:r>
        <w:rPr>
          <w:rStyle w:val="WW8Num2z0"/>
          <w:rFonts w:ascii="Verdana" w:hAnsi="Verdana"/>
          <w:color w:val="000000"/>
          <w:sz w:val="18"/>
          <w:szCs w:val="18"/>
        </w:rPr>
        <w:t> </w:t>
      </w:r>
      <w:r>
        <w:rPr>
          <w:rFonts w:ascii="Verdana" w:hAnsi="Verdana"/>
          <w:color w:val="000000"/>
          <w:sz w:val="18"/>
          <w:szCs w:val="18"/>
        </w:rPr>
        <w:t>права над международным, вопреки собственной Конституции.</w:t>
      </w:r>
    </w:p>
    <w:p w14:paraId="769A6008"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Государства - лидеры общемирового цивилизационного процесса, создавая коалиции со странами, близость с которыми обусловлена степенью исторической близости наций, их составляющих, их менталитетов и, как результат, их принадлежность к одной и той же правовой семье, осуществляют влияние на правовые системы мира. Поскольку сегодня лидером являются Соединенные Штаты Америки и создана коалиция со странами Запада, именно они осуществляют влияние на правовые системы мира, получившее название «</w:t>
      </w:r>
      <w:r>
        <w:rPr>
          <w:rStyle w:val="WW8Num3z0"/>
          <w:rFonts w:ascii="Verdana" w:hAnsi="Verdana"/>
          <w:color w:val="4682B4"/>
          <w:sz w:val="18"/>
          <w:szCs w:val="18"/>
        </w:rPr>
        <w:t>вестернизация</w:t>
      </w:r>
      <w:r>
        <w:rPr>
          <w:rFonts w:ascii="Verdana" w:hAnsi="Verdana"/>
          <w:color w:val="000000"/>
          <w:sz w:val="18"/>
          <w:szCs w:val="18"/>
        </w:rPr>
        <w:t>», которая дополняется сейчас «</w:t>
      </w:r>
      <w:r>
        <w:rPr>
          <w:rStyle w:val="WW8Num3z0"/>
          <w:rFonts w:ascii="Verdana" w:hAnsi="Verdana"/>
          <w:color w:val="4682B4"/>
          <w:sz w:val="18"/>
          <w:szCs w:val="18"/>
        </w:rPr>
        <w:t>американизацией</w:t>
      </w:r>
      <w:r>
        <w:rPr>
          <w:rFonts w:ascii="Verdana" w:hAnsi="Verdana"/>
          <w:color w:val="000000"/>
          <w:sz w:val="18"/>
          <w:szCs w:val="18"/>
        </w:rPr>
        <w:t>».</w:t>
      </w:r>
    </w:p>
    <w:p w14:paraId="1B630E17"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влияние элиты</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на формирование международного права некоторыми учеными несколько преувеличивается. В частности, О. А.</w:t>
      </w:r>
      <w:r>
        <w:rPr>
          <w:rStyle w:val="WW8Num2z0"/>
          <w:rFonts w:ascii="Verdana" w:hAnsi="Verdana"/>
          <w:color w:val="000000"/>
          <w:sz w:val="18"/>
          <w:szCs w:val="18"/>
        </w:rPr>
        <w:t> </w:t>
      </w:r>
      <w:r>
        <w:rPr>
          <w:rStyle w:val="WW8Num3z0"/>
          <w:rFonts w:ascii="Verdana" w:hAnsi="Verdana"/>
          <w:color w:val="4682B4"/>
          <w:sz w:val="18"/>
          <w:szCs w:val="18"/>
        </w:rPr>
        <w:t>Ведерникова</w:t>
      </w:r>
      <w:r>
        <w:rPr>
          <w:rStyle w:val="WW8Num2z0"/>
          <w:rFonts w:ascii="Verdana" w:hAnsi="Verdana"/>
          <w:color w:val="000000"/>
          <w:sz w:val="18"/>
          <w:szCs w:val="18"/>
        </w:rPr>
        <w:t> </w:t>
      </w:r>
      <w:r>
        <w:rPr>
          <w:rFonts w:ascii="Verdana" w:hAnsi="Verdana"/>
          <w:color w:val="000000"/>
          <w:sz w:val="18"/>
          <w:szCs w:val="18"/>
        </w:rPr>
        <w:t>считает, что «идет процесс формирования новой модели международного права, которое более не является результатом согласования воль государств, но выступает орудием одной-единственной воли - воли страны -победительницы в холодной войне, каковой являются США, действующие при поддержке других развитых стран мира». В связи с кризисом в экономике и провалов по созданию однополярного мира США уже вынуждены считаться не только со странами - союзниками по Западному миру, но и со странами второго и третьего мира, что явно просматривается в предложениях США участвовать в антитеррористической деятельности в Афганистане, Ираке, странах Африки и в других странах, а также в перерастании клуба «8-8», в «8-20» и т. д.</w:t>
      </w:r>
    </w:p>
    <w:p w14:paraId="42205382"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когда под воздействием глобализации необходимость тесной кооперации становится очевидной, роль и место в глобальной правовой системе международного права существенно возрастает, оно оказывает влияние на все правовые системы. Своими принципами, структурой оно оказывает серьезное влияние на процесс развития и реформирования отраслей российской правовой системы. Данное утверждение можно проиллюстрировать на</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Fonts w:ascii="Verdana" w:hAnsi="Verdana"/>
          <w:color w:val="000000"/>
          <w:sz w:val="18"/>
          <w:szCs w:val="18"/>
        </w:rPr>
        <w:t>, административном, уголовном и трудовом праве России.</w:t>
      </w:r>
    </w:p>
    <w:p w14:paraId="6D30832E"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Если говорить о конституционном праве, то основное влияние на него со стороны </w:t>
      </w:r>
      <w:r>
        <w:rPr>
          <w:rFonts w:ascii="Verdana" w:hAnsi="Verdana"/>
          <w:color w:val="000000"/>
          <w:sz w:val="18"/>
          <w:szCs w:val="18"/>
        </w:rPr>
        <w:lastRenderedPageBreak/>
        <w:t>международного права проявилось еще на стадии создания Конституции РФ 1993 г. Так, в ч. 4 ст. 15 Основного закона было включено положение о том, что общепризнанные принципы и нормы международного права, международные договоры Российской Федерации являются частью ее правовой системы. Кроме того, в ч. 1 ст. 17 было</w:t>
      </w:r>
      <w:r>
        <w:rPr>
          <w:rStyle w:val="WW8Num2z0"/>
          <w:rFonts w:ascii="Verdana" w:hAnsi="Verdana"/>
          <w:color w:val="000000"/>
          <w:sz w:val="18"/>
          <w:szCs w:val="18"/>
        </w:rPr>
        <w:t> </w:t>
      </w:r>
      <w:r>
        <w:rPr>
          <w:rStyle w:val="WW8Num3z0"/>
          <w:rFonts w:ascii="Verdana" w:hAnsi="Verdana"/>
          <w:color w:val="4682B4"/>
          <w:sz w:val="18"/>
          <w:szCs w:val="18"/>
        </w:rPr>
        <w:t>закреплено</w:t>
      </w:r>
      <w:r>
        <w:rPr>
          <w:rFonts w:ascii="Verdana" w:hAnsi="Verdana"/>
          <w:color w:val="000000"/>
          <w:sz w:val="18"/>
          <w:szCs w:val="18"/>
        </w:rPr>
        <w:t>, что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признаются</w:t>
      </w:r>
      <w:r>
        <w:rPr>
          <w:rStyle w:val="WW8Num2z0"/>
          <w:rFonts w:ascii="Verdana" w:hAnsi="Verdana"/>
          <w:color w:val="000000"/>
          <w:sz w:val="18"/>
          <w:szCs w:val="18"/>
        </w:rPr>
        <w:t> </w:t>
      </w:r>
      <w:r>
        <w:rPr>
          <w:rFonts w:ascii="Verdana" w:hAnsi="Verdana"/>
          <w:color w:val="000000"/>
          <w:sz w:val="18"/>
          <w:szCs w:val="18"/>
        </w:rPr>
        <w:t>и гарантируются права и свободы человека и</w:t>
      </w:r>
      <w:r>
        <w:rPr>
          <w:rStyle w:val="WW8Num2z0"/>
          <w:rFonts w:ascii="Verdana" w:hAnsi="Verdana"/>
          <w:color w:val="000000"/>
          <w:sz w:val="18"/>
          <w:szCs w:val="18"/>
        </w:rPr>
        <w:t> </w:t>
      </w:r>
      <w:r>
        <w:rPr>
          <w:rStyle w:val="WW8Num3z0"/>
          <w:rFonts w:ascii="Verdana" w:hAnsi="Verdana"/>
          <w:color w:val="4682B4"/>
          <w:sz w:val="18"/>
          <w:szCs w:val="18"/>
        </w:rPr>
        <w:t>гражданина</w:t>
      </w:r>
      <w:r>
        <w:rPr>
          <w:rStyle w:val="WW8Num2z0"/>
          <w:rFonts w:ascii="Verdana" w:hAnsi="Verdana"/>
          <w:color w:val="000000"/>
          <w:sz w:val="18"/>
          <w:szCs w:val="18"/>
        </w:rPr>
        <w:t> </w:t>
      </w:r>
      <w:r>
        <w:rPr>
          <w:rFonts w:ascii="Verdana" w:hAnsi="Verdana"/>
          <w:color w:val="000000"/>
          <w:sz w:val="18"/>
          <w:szCs w:val="18"/>
        </w:rPr>
        <w:t>согласно общепризнанным принципам и нормам международного права и в соответствии с</w:t>
      </w:r>
      <w:r>
        <w:rPr>
          <w:rStyle w:val="WW8Num2z0"/>
          <w:rFonts w:ascii="Verdana" w:hAnsi="Verdana"/>
          <w:color w:val="000000"/>
          <w:sz w:val="18"/>
          <w:szCs w:val="18"/>
        </w:rPr>
        <w:t> </w:t>
      </w:r>
      <w:r>
        <w:rPr>
          <w:rStyle w:val="WW8Num3z0"/>
          <w:rFonts w:ascii="Verdana" w:hAnsi="Verdana"/>
          <w:color w:val="4682B4"/>
          <w:sz w:val="18"/>
          <w:szCs w:val="18"/>
        </w:rPr>
        <w:t>Конституцией</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79257D8F"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принятием Конституции РФ 1993 г. существенно расширился круг источников российского</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права. К их числу теперь относятся</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ООН, Международный пакт о защите прав человека 1966 г., Европейская</w:t>
      </w:r>
      <w:r>
        <w:rPr>
          <w:rStyle w:val="WW8Num2z0"/>
          <w:rFonts w:ascii="Verdana" w:hAnsi="Verdana"/>
          <w:color w:val="000000"/>
          <w:sz w:val="18"/>
          <w:szCs w:val="18"/>
        </w:rPr>
        <w:t> </w:t>
      </w:r>
      <w:r>
        <w:rPr>
          <w:rStyle w:val="WW8Num3z0"/>
          <w:rFonts w:ascii="Verdana" w:hAnsi="Verdana"/>
          <w:color w:val="4682B4"/>
          <w:sz w:val="18"/>
          <w:szCs w:val="18"/>
        </w:rPr>
        <w:t>хартия</w:t>
      </w:r>
      <w:r>
        <w:rPr>
          <w:rStyle w:val="WW8Num2z0"/>
          <w:rFonts w:ascii="Verdana" w:hAnsi="Verdana"/>
          <w:color w:val="000000"/>
          <w:sz w:val="18"/>
          <w:szCs w:val="18"/>
        </w:rPr>
        <w:t> </w:t>
      </w:r>
      <w:r>
        <w:rPr>
          <w:rFonts w:ascii="Verdana" w:hAnsi="Verdana"/>
          <w:color w:val="000000"/>
          <w:sz w:val="18"/>
          <w:szCs w:val="18"/>
        </w:rPr>
        <w:t>о местном самоуправлении 1985 г.,</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Содружества Независимых Государств о правах и основных</w:t>
      </w:r>
      <w:r>
        <w:rPr>
          <w:rStyle w:val="WW8Num2z0"/>
          <w:rFonts w:ascii="Verdana" w:hAnsi="Verdana"/>
          <w:color w:val="000000"/>
          <w:sz w:val="18"/>
          <w:szCs w:val="18"/>
        </w:rPr>
        <w:t> </w:t>
      </w:r>
      <w:r>
        <w:rPr>
          <w:rStyle w:val="WW8Num3z0"/>
          <w:rFonts w:ascii="Verdana" w:hAnsi="Verdana"/>
          <w:color w:val="4682B4"/>
          <w:sz w:val="18"/>
          <w:szCs w:val="18"/>
        </w:rPr>
        <w:t>свободах</w:t>
      </w:r>
      <w:r>
        <w:rPr>
          <w:rStyle w:val="WW8Num2z0"/>
          <w:rFonts w:ascii="Verdana" w:hAnsi="Verdana"/>
          <w:color w:val="000000"/>
          <w:sz w:val="18"/>
          <w:szCs w:val="18"/>
        </w:rPr>
        <w:t> </w:t>
      </w:r>
      <w:r>
        <w:rPr>
          <w:rFonts w:ascii="Verdana" w:hAnsi="Verdana"/>
          <w:color w:val="000000"/>
          <w:sz w:val="18"/>
          <w:szCs w:val="18"/>
        </w:rPr>
        <w:t>человека 1995 г. и т. д.</w:t>
      </w:r>
    </w:p>
    <w:p w14:paraId="2E4ECEE9"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Серьезное влияние международное право оказывает и на</w:t>
      </w:r>
      <w:r>
        <w:rPr>
          <w:rStyle w:val="WW8Num2z0"/>
          <w:rFonts w:ascii="Verdana" w:hAnsi="Verdana"/>
          <w:color w:val="000000"/>
          <w:sz w:val="18"/>
          <w:szCs w:val="18"/>
        </w:rPr>
        <w:t> </w:t>
      </w:r>
      <w:r>
        <w:rPr>
          <w:rStyle w:val="WW8Num3z0"/>
          <w:rFonts w:ascii="Verdana" w:hAnsi="Verdana"/>
          <w:color w:val="4682B4"/>
          <w:sz w:val="18"/>
          <w:szCs w:val="18"/>
        </w:rPr>
        <w:t>административное</w:t>
      </w:r>
      <w:r>
        <w:rPr>
          <w:rStyle w:val="WW8Num2z0"/>
          <w:rFonts w:ascii="Verdana" w:hAnsi="Verdana"/>
          <w:color w:val="000000"/>
          <w:sz w:val="18"/>
          <w:szCs w:val="18"/>
        </w:rPr>
        <w:t> </w:t>
      </w:r>
      <w:r>
        <w:rPr>
          <w:rFonts w:ascii="Verdana" w:hAnsi="Verdana"/>
          <w:color w:val="000000"/>
          <w:sz w:val="18"/>
          <w:szCs w:val="18"/>
        </w:rPr>
        <w:t>право Российской Федерации, в частности, на один из основных институтов - государственную службу, который по сравнению с другими институтами имеет существенный национальный «</w:t>
      </w:r>
      <w:r>
        <w:rPr>
          <w:rStyle w:val="WW8Num3z0"/>
          <w:rFonts w:ascii="Verdana" w:hAnsi="Verdana"/>
          <w:color w:val="4682B4"/>
          <w:sz w:val="18"/>
          <w:szCs w:val="18"/>
        </w:rPr>
        <w:t>окрас</w:t>
      </w:r>
      <w:r>
        <w:rPr>
          <w:rFonts w:ascii="Verdana" w:hAnsi="Verdana"/>
          <w:color w:val="000000"/>
          <w:sz w:val="18"/>
          <w:szCs w:val="18"/>
        </w:rPr>
        <w:t>». Вместе с тем многие международные нормы являются непосредственными источниками организации государственной службы России. Такими актами являются:</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от 17 декабря 1979 г., Международный кодекс поведения</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от 12 декабря 1996 г., в которых закрепляются принципы</w:t>
      </w:r>
      <w:r>
        <w:rPr>
          <w:rStyle w:val="WW8Num2z0"/>
          <w:rFonts w:ascii="Verdana" w:hAnsi="Verdana"/>
          <w:color w:val="000000"/>
          <w:sz w:val="18"/>
          <w:szCs w:val="18"/>
        </w:rPr>
        <w:t> </w:t>
      </w:r>
      <w:r>
        <w:rPr>
          <w:rStyle w:val="WW8Num3z0"/>
          <w:rFonts w:ascii="Verdana" w:hAnsi="Verdana"/>
          <w:color w:val="4682B4"/>
          <w:sz w:val="18"/>
          <w:szCs w:val="18"/>
        </w:rPr>
        <w:t>служебного</w:t>
      </w:r>
      <w:r>
        <w:rPr>
          <w:rStyle w:val="WW8Num2z0"/>
          <w:rFonts w:ascii="Verdana" w:hAnsi="Verdana"/>
          <w:color w:val="000000"/>
          <w:sz w:val="18"/>
          <w:szCs w:val="18"/>
        </w:rPr>
        <w:t> </w:t>
      </w:r>
      <w:r>
        <w:rPr>
          <w:rFonts w:ascii="Verdana" w:hAnsi="Verdana"/>
          <w:color w:val="000000"/>
          <w:sz w:val="18"/>
          <w:szCs w:val="18"/>
        </w:rPr>
        <w:t>поведения.</w:t>
      </w:r>
    </w:p>
    <w:p w14:paraId="20649325"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Довольно интересно влияние международного уголовного права на уголовное право России. Прежде всего следует отметить особенность международного уголовного права, которая заключается в сравнительно малой возможности применения его во внутреннем праве непосредственно. Это обусловлено тем, что подавляющее большинство международных документов уголовно-правового характера требуют установить</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того или иного деяния в национальном законе.</w:t>
      </w:r>
    </w:p>
    <w:p w14:paraId="4D6DA56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Подвержено влиянию норм международного права и трудовое право России. Данная связь явно просматривается в принятом и введенном в действие с 1 февраля 2002 г. Трудовом</w:t>
      </w:r>
      <w:r>
        <w:rPr>
          <w:rStyle w:val="WW8Num2z0"/>
          <w:rFonts w:ascii="Verdana" w:hAnsi="Verdana"/>
          <w:color w:val="000000"/>
          <w:sz w:val="18"/>
          <w:szCs w:val="18"/>
        </w:rPr>
        <w:t> </w:t>
      </w:r>
      <w:r>
        <w:rPr>
          <w:rStyle w:val="WW8Num3z0"/>
          <w:rFonts w:ascii="Verdana" w:hAnsi="Verdana"/>
          <w:color w:val="4682B4"/>
          <w:sz w:val="18"/>
          <w:szCs w:val="18"/>
        </w:rPr>
        <w:t>кодексе</w:t>
      </w:r>
      <w:r>
        <w:rPr>
          <w:rStyle w:val="WW8Num2z0"/>
          <w:rFonts w:ascii="Verdana" w:hAnsi="Verdana"/>
          <w:color w:val="000000"/>
          <w:sz w:val="18"/>
          <w:szCs w:val="18"/>
        </w:rPr>
        <w:t> </w:t>
      </w:r>
      <w:r>
        <w:rPr>
          <w:rFonts w:ascii="Verdana" w:hAnsi="Verdana"/>
          <w:color w:val="000000"/>
          <w:sz w:val="18"/>
          <w:szCs w:val="18"/>
        </w:rPr>
        <w:t>Российской Федерации. В нем получили полное воплощение принципы и нормы, установленные в</w:t>
      </w:r>
      <w:r>
        <w:rPr>
          <w:rStyle w:val="WW8Num2z0"/>
          <w:rFonts w:ascii="Verdana" w:hAnsi="Verdana"/>
          <w:color w:val="000000"/>
          <w:sz w:val="18"/>
          <w:szCs w:val="18"/>
        </w:rPr>
        <w:t> </w:t>
      </w:r>
      <w:r>
        <w:rPr>
          <w:rStyle w:val="WW8Num3z0"/>
          <w:rFonts w:ascii="Verdana" w:hAnsi="Verdana"/>
          <w:color w:val="4682B4"/>
          <w:sz w:val="18"/>
          <w:szCs w:val="18"/>
        </w:rPr>
        <w:t>конвенциях</w:t>
      </w:r>
      <w:r>
        <w:rPr>
          <w:rStyle w:val="WW8Num2z0"/>
          <w:rFonts w:ascii="Verdana" w:hAnsi="Verdana"/>
          <w:color w:val="000000"/>
          <w:sz w:val="18"/>
          <w:szCs w:val="18"/>
        </w:rPr>
        <w:t> </w:t>
      </w:r>
      <w:r>
        <w:rPr>
          <w:rFonts w:ascii="Verdana" w:hAnsi="Verdana"/>
          <w:color w:val="000000"/>
          <w:sz w:val="18"/>
          <w:szCs w:val="18"/>
        </w:rPr>
        <w:t>и рекомендациях Международной Организации Труда (</w:t>
      </w:r>
      <w:r>
        <w:rPr>
          <w:rStyle w:val="WW8Num3z0"/>
          <w:rFonts w:ascii="Verdana" w:hAnsi="Verdana"/>
          <w:color w:val="4682B4"/>
          <w:sz w:val="18"/>
          <w:szCs w:val="18"/>
        </w:rPr>
        <w:t>МОТ</w:t>
      </w:r>
      <w:r>
        <w:rPr>
          <w:rFonts w:ascii="Verdana" w:hAnsi="Verdana"/>
          <w:color w:val="000000"/>
          <w:sz w:val="18"/>
          <w:szCs w:val="18"/>
        </w:rPr>
        <w:t>), которые оказали существенное влияние на изменение и совершенствование методов правового регулирования труда,</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закрепления государственных гарантий трудовых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работников.</w:t>
      </w:r>
    </w:p>
    <w:p w14:paraId="026EDAF4" w14:textId="77777777" w:rsidR="00DF5CAB" w:rsidRDefault="00DF5CAB" w:rsidP="00DF5C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Трудовой кодекс РФ сформулировал и провозгласил основные цели, задачи и принципы, а также установил материальные нормы трудового права в соответствии с требованиями международных трудовых стандартов. Данные стандарты являются главным результатом международно-правового регулирования труда, представляющим собой</w:t>
      </w:r>
      <w:r>
        <w:rPr>
          <w:rStyle w:val="WW8Num2z0"/>
          <w:rFonts w:ascii="Verdana" w:hAnsi="Verdana"/>
          <w:color w:val="000000"/>
          <w:sz w:val="18"/>
          <w:szCs w:val="18"/>
        </w:rPr>
        <w:t> </w:t>
      </w:r>
      <w:r>
        <w:rPr>
          <w:rStyle w:val="WW8Num3z0"/>
          <w:rFonts w:ascii="Verdana" w:hAnsi="Verdana"/>
          <w:color w:val="4682B4"/>
          <w:sz w:val="18"/>
          <w:szCs w:val="18"/>
        </w:rPr>
        <w:t>регламентацию</w:t>
      </w:r>
      <w:r>
        <w:rPr>
          <w:rStyle w:val="WW8Num2z0"/>
          <w:rFonts w:ascii="Verdana" w:hAnsi="Verdana"/>
          <w:color w:val="000000"/>
          <w:sz w:val="18"/>
          <w:szCs w:val="18"/>
        </w:rPr>
        <w:t> </w:t>
      </w:r>
      <w:r>
        <w:rPr>
          <w:rFonts w:ascii="Verdana" w:hAnsi="Verdana"/>
          <w:color w:val="000000"/>
          <w:sz w:val="18"/>
          <w:szCs w:val="18"/>
        </w:rPr>
        <w:t>на основе международных договоров вопросов применения и охраны наемного труда, улучшения его условий, защиты интересов работников и работодателей.</w:t>
      </w:r>
    </w:p>
    <w:p w14:paraId="71D26C26" w14:textId="77777777" w:rsidR="00DF5CAB" w:rsidRDefault="00DF5CAB" w:rsidP="00DF5C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Дунаева, Ирина Владимировна, 2011 год</w:t>
      </w:r>
    </w:p>
    <w:p w14:paraId="308BDFC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принята всенар.</w:t>
      </w:r>
      <w:r>
        <w:rPr>
          <w:rStyle w:val="WW8Num2z0"/>
          <w:rFonts w:ascii="Verdana" w:hAnsi="Verdana"/>
          <w:color w:val="000000"/>
          <w:sz w:val="18"/>
          <w:szCs w:val="18"/>
        </w:rPr>
        <w:t> </w:t>
      </w:r>
      <w:r>
        <w:rPr>
          <w:rStyle w:val="WW8Num3z0"/>
          <w:rFonts w:ascii="Verdana" w:hAnsi="Verdana"/>
          <w:color w:val="4682B4"/>
          <w:sz w:val="18"/>
          <w:szCs w:val="18"/>
        </w:rPr>
        <w:t>голосованием</w:t>
      </w:r>
      <w:r>
        <w:rPr>
          <w:rStyle w:val="WW8Num2z0"/>
          <w:rFonts w:ascii="Verdana" w:hAnsi="Verdana"/>
          <w:color w:val="000000"/>
          <w:sz w:val="18"/>
          <w:szCs w:val="18"/>
        </w:rPr>
        <w:t> </w:t>
      </w:r>
      <w:r>
        <w:rPr>
          <w:rFonts w:ascii="Verdana" w:hAnsi="Verdana"/>
          <w:color w:val="000000"/>
          <w:sz w:val="18"/>
          <w:szCs w:val="18"/>
        </w:rPr>
        <w:t>12 дек. 1993 г. : с учетом поправок, внес. Законами Рос. Федерации о поправках к</w:t>
      </w:r>
      <w:r>
        <w:rPr>
          <w:rStyle w:val="WW8Num2z0"/>
          <w:rFonts w:ascii="Verdana" w:hAnsi="Verdana"/>
          <w:color w:val="000000"/>
          <w:sz w:val="18"/>
          <w:szCs w:val="18"/>
        </w:rPr>
        <w:t> </w:t>
      </w:r>
      <w:r>
        <w:rPr>
          <w:rStyle w:val="WW8Num3z0"/>
          <w:rFonts w:ascii="Verdana" w:hAnsi="Verdana"/>
          <w:color w:val="4682B4"/>
          <w:sz w:val="18"/>
          <w:szCs w:val="18"/>
        </w:rPr>
        <w:t>Конституции</w:t>
      </w:r>
      <w:r>
        <w:rPr>
          <w:rStyle w:val="WW8Num2z0"/>
          <w:rFonts w:ascii="Verdana" w:hAnsi="Verdana"/>
          <w:color w:val="000000"/>
          <w:sz w:val="18"/>
          <w:szCs w:val="18"/>
        </w:rPr>
        <w:t> </w:t>
      </w:r>
      <w:r>
        <w:rPr>
          <w:rFonts w:ascii="Verdana" w:hAnsi="Verdana"/>
          <w:color w:val="000000"/>
          <w:sz w:val="18"/>
          <w:szCs w:val="18"/>
        </w:rPr>
        <w:t>РФ от 30 дек. 2008 г. № 6-</w:t>
      </w:r>
      <w:r>
        <w:rPr>
          <w:rStyle w:val="WW8Num3z0"/>
          <w:rFonts w:ascii="Verdana" w:hAnsi="Verdana"/>
          <w:color w:val="4682B4"/>
          <w:sz w:val="18"/>
          <w:szCs w:val="18"/>
        </w:rPr>
        <w:t>ФКЗ</w:t>
      </w:r>
      <w:r>
        <w:rPr>
          <w:rFonts w:ascii="Verdana" w:hAnsi="Verdana"/>
          <w:color w:val="000000"/>
          <w:sz w:val="18"/>
          <w:szCs w:val="18"/>
        </w:rPr>
        <w:t>, от 30 дек. 2008 г. № 7-ФКЗ. // Рос. газ. 2009. - 21 янв.</w:t>
      </w:r>
    </w:p>
    <w:p w14:paraId="011483F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 О Правительстве Российской Федерации : федер. конституц. закон от 17 дек. 1997 г. № 2-ФКЗ // Рос. газ. 1997. - 23 дек.</w:t>
      </w:r>
    </w:p>
    <w:p w14:paraId="0B17C78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Суде Российской Федерации : федер. конституц. закон от 21 июля 1994 г. № 1-ФКЗ // Рос. газ. 1994. - 23 июля.</w:t>
      </w:r>
    </w:p>
    <w:p w14:paraId="2A4DE78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системе Российской Федерации : федер. конституц. закон от 31 дек. 1996 г. № 1-ФКЗ // Рос. газ. 1997. - 6 янв.</w:t>
      </w:r>
    </w:p>
    <w:p w14:paraId="09B8CDF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Конвенция</w:t>
      </w:r>
      <w:r>
        <w:rPr>
          <w:rStyle w:val="WW8Num2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 xml:space="preserve">: принята в Риме 4 нояб. 1950 г. // </w:t>
      </w:r>
      <w:r>
        <w:rPr>
          <w:rFonts w:ascii="Verdana" w:hAnsi="Verdana"/>
          <w:color w:val="000000"/>
          <w:sz w:val="18"/>
          <w:szCs w:val="18"/>
        </w:rPr>
        <w:lastRenderedPageBreak/>
        <w:t>Рос. газ. 1995. - 5 апр.</w:t>
      </w:r>
    </w:p>
    <w:p w14:paraId="11C29F1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 Международный билль о правах // Права человека. 1994. - № 1.</w:t>
      </w:r>
    </w:p>
    <w:p w14:paraId="725D039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 О гражданских и политических правах : междунар.</w:t>
      </w:r>
      <w:r>
        <w:rPr>
          <w:rStyle w:val="WW8Num2z0"/>
          <w:rFonts w:ascii="Verdana" w:hAnsi="Verdana"/>
          <w:color w:val="000000"/>
          <w:sz w:val="18"/>
          <w:szCs w:val="18"/>
        </w:rPr>
        <w:t> </w:t>
      </w:r>
      <w:r>
        <w:rPr>
          <w:rStyle w:val="WW8Num3z0"/>
          <w:rFonts w:ascii="Verdana" w:hAnsi="Verdana"/>
          <w:color w:val="4682B4"/>
          <w:sz w:val="18"/>
          <w:szCs w:val="18"/>
        </w:rPr>
        <w:t>пакт</w:t>
      </w:r>
      <w:r>
        <w:rPr>
          <w:rStyle w:val="WW8Num2z0"/>
          <w:rFonts w:ascii="Verdana" w:hAnsi="Verdana"/>
          <w:color w:val="000000"/>
          <w:sz w:val="18"/>
          <w:szCs w:val="18"/>
        </w:rPr>
        <w:t> </w:t>
      </w:r>
      <w:r>
        <w:rPr>
          <w:rFonts w:ascii="Verdana" w:hAnsi="Verdana"/>
          <w:color w:val="000000"/>
          <w:sz w:val="18"/>
          <w:szCs w:val="18"/>
        </w:rPr>
        <w:t>от 16 дек. 1966 г.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2. - С. 21-39.</w:t>
      </w:r>
    </w:p>
    <w:p w14:paraId="755F80B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 Об экономических, социальных и культурных правах : междунар. пакт от 16 дек. 1966 г. // Бюл. Верхов. Суда Рос. Федерации. 1994. № 12.</w:t>
      </w:r>
    </w:p>
    <w:p w14:paraId="6BDA18B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Организации Объединенных Наций // Действующее международное право / сост. Ю. М.</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Э. С. Кривчикова. М., 1999. - Т. 1. - С. 7-34.</w:t>
      </w:r>
    </w:p>
    <w:p w14:paraId="28F3FB4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 С. Общая теория права : курс в 2 т. / С. С. Алексеев. -М. :</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лит., 1981-1982.-Т. 1. 1981. - 359 с.; Т. 2. - 1982. - 359 с.</w:t>
      </w:r>
    </w:p>
    <w:p w14:paraId="32FBACE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Л. Н. Комментарии о труде современной России / Л. Н. Анисимов, А. Л. Анисимов. М. : Междунар. отношения, 2003. - 384 с.</w:t>
      </w:r>
    </w:p>
    <w:p w14:paraId="7C26140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Ашин</w:t>
      </w:r>
      <w:r>
        <w:rPr>
          <w:rStyle w:val="WW8Num2z0"/>
          <w:rFonts w:ascii="Verdana" w:hAnsi="Verdana"/>
          <w:color w:val="000000"/>
          <w:sz w:val="18"/>
          <w:szCs w:val="18"/>
        </w:rPr>
        <w:t> </w:t>
      </w:r>
      <w:r>
        <w:rPr>
          <w:rFonts w:ascii="Verdana" w:hAnsi="Verdana"/>
          <w:color w:val="000000"/>
          <w:sz w:val="18"/>
          <w:szCs w:val="18"/>
        </w:rPr>
        <w:t>Г. К. Современные теории элиты / Г. К. Ашин. М. : Междунар. отношения, 1985. - 256 с.24 .</w:t>
      </w:r>
      <w:r>
        <w:rPr>
          <w:rStyle w:val="WW8Num3z0"/>
          <w:rFonts w:ascii="Verdana" w:hAnsi="Verdana"/>
          <w:color w:val="4682B4"/>
          <w:sz w:val="18"/>
          <w:szCs w:val="18"/>
        </w:rPr>
        <w:t>Бахин</w:t>
      </w:r>
      <w:r>
        <w:rPr>
          <w:rStyle w:val="WW8Num2z0"/>
          <w:rFonts w:ascii="Verdana" w:hAnsi="Verdana"/>
          <w:color w:val="000000"/>
          <w:sz w:val="18"/>
          <w:szCs w:val="18"/>
        </w:rPr>
        <w:t> </w:t>
      </w:r>
      <w:r>
        <w:rPr>
          <w:rFonts w:ascii="Verdana" w:hAnsi="Verdana"/>
          <w:color w:val="000000"/>
          <w:sz w:val="18"/>
          <w:szCs w:val="18"/>
        </w:rPr>
        <w:t>С. В. Субправо (международные своды унифицированного контрактного права) / С. В.</w:t>
      </w:r>
      <w:r>
        <w:rPr>
          <w:rStyle w:val="WW8Num2z0"/>
          <w:rFonts w:ascii="Verdana" w:hAnsi="Verdana"/>
          <w:color w:val="000000"/>
          <w:sz w:val="18"/>
          <w:szCs w:val="18"/>
        </w:rPr>
        <w:t> </w:t>
      </w:r>
      <w:r>
        <w:rPr>
          <w:rStyle w:val="WW8Num3z0"/>
          <w:rFonts w:ascii="Verdana" w:hAnsi="Verdana"/>
          <w:color w:val="4682B4"/>
          <w:sz w:val="18"/>
          <w:szCs w:val="18"/>
        </w:rPr>
        <w:t>Бахин</w:t>
      </w:r>
      <w:r>
        <w:rPr>
          <w:rFonts w:ascii="Verdana" w:hAnsi="Verdana"/>
          <w:color w:val="000000"/>
          <w:sz w:val="18"/>
          <w:szCs w:val="18"/>
        </w:rPr>
        <w:t>. СПб. : Юрид. Центр-Пресс, 2002. - 311 с.</w:t>
      </w:r>
    </w:p>
    <w:p w14:paraId="5BDA59A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Березовский</w:t>
      </w:r>
      <w:r>
        <w:rPr>
          <w:rStyle w:val="WW8Num2z0"/>
          <w:rFonts w:ascii="Verdana" w:hAnsi="Verdana"/>
          <w:color w:val="000000"/>
          <w:sz w:val="18"/>
          <w:szCs w:val="18"/>
        </w:rPr>
        <w:t> </w:t>
      </w:r>
      <w:r>
        <w:rPr>
          <w:rFonts w:ascii="Verdana" w:hAnsi="Verdana"/>
          <w:color w:val="000000"/>
          <w:sz w:val="18"/>
          <w:szCs w:val="18"/>
        </w:rPr>
        <w:t>Е. Б. Политическая элита российского общества на рубеже эпох : ист.-социол. исслед. / Е. Б. Березовский. М. : Изд-во Моск. ун-та, 1999.-401 с.</w:t>
      </w:r>
    </w:p>
    <w:p w14:paraId="62AD6BA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 Бобылёв А. И.</w:t>
      </w:r>
      <w:r>
        <w:rPr>
          <w:rStyle w:val="WW8Num2z0"/>
          <w:rFonts w:ascii="Verdana" w:hAnsi="Verdana"/>
          <w:color w:val="000000"/>
          <w:sz w:val="18"/>
          <w:szCs w:val="18"/>
        </w:rPr>
        <w:t> </w:t>
      </w:r>
      <w:r>
        <w:rPr>
          <w:rStyle w:val="WW8Num3z0"/>
          <w:rFonts w:ascii="Verdana" w:hAnsi="Verdana"/>
          <w:color w:val="4682B4"/>
          <w:sz w:val="18"/>
          <w:szCs w:val="18"/>
        </w:rPr>
        <w:t>Исполнительная</w:t>
      </w:r>
      <w:r>
        <w:rPr>
          <w:rStyle w:val="WW8Num2z0"/>
          <w:rFonts w:ascii="Verdana" w:hAnsi="Verdana"/>
          <w:color w:val="000000"/>
          <w:sz w:val="18"/>
          <w:szCs w:val="18"/>
        </w:rPr>
        <w:t> </w:t>
      </w:r>
      <w:r>
        <w:rPr>
          <w:rFonts w:ascii="Verdana" w:hAnsi="Verdana"/>
          <w:color w:val="000000"/>
          <w:sz w:val="18"/>
          <w:szCs w:val="18"/>
        </w:rPr>
        <w:t>власть в России: теория и практика ее осуществления / А. И. Бобылёв, Н. Г.</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В. И. Ивакин. М. : Право и государство, 2003. - 304 с.</w:t>
      </w:r>
    </w:p>
    <w:p w14:paraId="3207AA4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 Веблен Т. Теория праздного класса / Т. Веблен. М. : Прогресс, 1984. - 367 с.</w:t>
      </w:r>
    </w:p>
    <w:p w14:paraId="6B1D347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 Власть и элиты в современной России : антология. М. : Социол. о-во им. М. М.</w:t>
      </w:r>
      <w:r>
        <w:rPr>
          <w:rStyle w:val="WW8Num2z0"/>
          <w:rFonts w:ascii="Verdana" w:hAnsi="Verdana"/>
          <w:color w:val="000000"/>
          <w:sz w:val="18"/>
          <w:szCs w:val="18"/>
        </w:rPr>
        <w:t> </w:t>
      </w:r>
      <w:r>
        <w:rPr>
          <w:rStyle w:val="WW8Num3z0"/>
          <w:rFonts w:ascii="Verdana" w:hAnsi="Verdana"/>
          <w:color w:val="4682B4"/>
          <w:sz w:val="18"/>
          <w:szCs w:val="18"/>
        </w:rPr>
        <w:t>Ковалевского</w:t>
      </w:r>
      <w:r>
        <w:rPr>
          <w:rFonts w:ascii="Verdana" w:hAnsi="Verdana"/>
          <w:color w:val="000000"/>
          <w:sz w:val="18"/>
          <w:szCs w:val="18"/>
        </w:rPr>
        <w:t>, 2003. - 416 с.</w:t>
      </w:r>
    </w:p>
    <w:p w14:paraId="5A73D4E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 Гаман-Голутвина О. В. Политические элиты России: вехи исторической эволюции / О. В. Гаман-Голутвина. М. : Интеллект, 1998. - 416 с.</w:t>
      </w:r>
    </w:p>
    <w:p w14:paraId="28BADFE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 Гаман-Голутвина О. В. Политические элиты: эволюция теоретических концепций / О. В. Гаман-Голутвина. М. :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1996. - 213 с.</w:t>
      </w:r>
    </w:p>
    <w:p w14:paraId="242CA02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 Гундарев И. Парадоксы российских реформ / И. Гундарев. М. : Новости, 1997.-210 с.</w:t>
      </w:r>
    </w:p>
    <w:p w14:paraId="5F08959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20. Дискин И. Россия: трансформация элиты / И. Дискин. М. : Элтра, 1995.-245 с.</w:t>
      </w:r>
    </w:p>
    <w:p w14:paraId="676090A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21. Желтое В. В. Власть: теории и интерпретации / В. В. Желтов. -Кемерово : Изд-во Кемер. гос. ун-та, 1988. -162 с.</w:t>
      </w:r>
    </w:p>
    <w:p w14:paraId="7E99869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 И. Современное российское общество: Социальный механизм трансформации / Т. И. Заславская. М. : Дело, 2004. - 400 с.</w:t>
      </w:r>
    </w:p>
    <w:p w14:paraId="62CC623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Зелетдинова</w:t>
      </w:r>
      <w:r>
        <w:rPr>
          <w:rStyle w:val="WW8Num2z0"/>
          <w:rFonts w:ascii="Verdana" w:hAnsi="Verdana"/>
          <w:color w:val="000000"/>
          <w:sz w:val="18"/>
          <w:szCs w:val="18"/>
        </w:rPr>
        <w:t> </w:t>
      </w:r>
      <w:r>
        <w:rPr>
          <w:rFonts w:ascii="Verdana" w:hAnsi="Verdana"/>
          <w:color w:val="000000"/>
          <w:sz w:val="18"/>
          <w:szCs w:val="18"/>
        </w:rPr>
        <w:t>Э. А. Региональные властные элиты в политическойл —-------„¿г „„ \ / о а 0„ ------------л к . тт---ои^/1смс ри нипа ^-гххараХап^л.а.» иилань^ / л. ослсхдипииа. — IV!. . гид-ви</w:t>
      </w:r>
    </w:p>
    <w:p w14:paraId="55E07D1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24. Моск. гос. ун-та, 2000. 131 с.</w:t>
      </w:r>
    </w:p>
    <w:p w14:paraId="202AF20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Иноземцев</w:t>
      </w:r>
      <w:r>
        <w:rPr>
          <w:rStyle w:val="WW8Num2z0"/>
          <w:rFonts w:ascii="Verdana" w:hAnsi="Verdana"/>
          <w:color w:val="000000"/>
          <w:sz w:val="18"/>
          <w:szCs w:val="18"/>
        </w:rPr>
        <w:t> </w:t>
      </w:r>
      <w:r>
        <w:rPr>
          <w:rFonts w:ascii="Verdana" w:hAnsi="Verdana"/>
          <w:color w:val="000000"/>
          <w:sz w:val="18"/>
          <w:szCs w:val="18"/>
        </w:rPr>
        <w:t>В. Л. Современное постиндустриальное общество: природа, противоречия, перспективы / В. Л. Иноземцев. М. : Логос, 2000. - 304 с.</w:t>
      </w:r>
    </w:p>
    <w:p w14:paraId="2A9301B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И.А. Власть и закон в контексте иррационального / И. А. Исаев.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2006. - 478 с.</w:t>
      </w:r>
    </w:p>
    <w:p w14:paraId="64B635F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Законодательная техника /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 Ин-фра-М, 2003.-450.</w:t>
      </w:r>
    </w:p>
    <w:p w14:paraId="3D40B55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Д. А. Философские проблемы права / Д. А. Керимов. М. : Мысль, 1972.-303.</w:t>
      </w:r>
    </w:p>
    <w:p w14:paraId="767ACE4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Ю. Политическая элита: ее сущность и психология (по материалам исследований американских ученых) / И. Ю. Киселев. Ярославль : Изд-во Яросл. гос. ун-та, 1995. - 189 с.</w:t>
      </w:r>
    </w:p>
    <w:p w14:paraId="6048990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И. Я. Сравнительное и международное трудовое право / И. Я. Киселев. М. : Дело, 1999. - 726 с.</w:t>
      </w:r>
    </w:p>
    <w:p w14:paraId="5C2307D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Ковлер</w:t>
      </w:r>
      <w:r>
        <w:rPr>
          <w:rStyle w:val="WW8Num2z0"/>
          <w:rFonts w:ascii="Verdana" w:hAnsi="Verdana"/>
          <w:color w:val="000000"/>
          <w:sz w:val="18"/>
          <w:szCs w:val="18"/>
        </w:rPr>
        <w:t> </w:t>
      </w:r>
      <w:r>
        <w:rPr>
          <w:rFonts w:ascii="Verdana" w:hAnsi="Verdana"/>
          <w:color w:val="000000"/>
          <w:sz w:val="18"/>
          <w:szCs w:val="18"/>
        </w:rPr>
        <w:t>А. И. Кризис демократии? Демократия на рубеже XXI века /</w:t>
      </w:r>
    </w:p>
    <w:p w14:paraId="46F0B7B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32. А. И. Ковлер. М. : Изд-во</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РАН, 1997. - 103 с.</w:t>
      </w:r>
    </w:p>
    <w:p w14:paraId="1BC3F36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С. А. Социология: парадигмы через призму социологического воображения : учеб. для вузов / С. А. Кравченко. М.: Экзамен, 2002. - 310 с.</w:t>
      </w:r>
    </w:p>
    <w:p w14:paraId="475E1BD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34.</w:t>
      </w:r>
      <w:r>
        <w:rPr>
          <w:rStyle w:val="WW8Num2z0"/>
          <w:rFonts w:ascii="Verdana" w:hAnsi="Verdana"/>
          <w:color w:val="000000"/>
          <w:sz w:val="18"/>
          <w:szCs w:val="18"/>
        </w:rPr>
        <w:t> </w:t>
      </w:r>
      <w:r>
        <w:rPr>
          <w:rStyle w:val="WW8Num3z0"/>
          <w:rFonts w:ascii="Verdana" w:hAnsi="Verdana"/>
          <w:color w:val="4682B4"/>
          <w:sz w:val="18"/>
          <w:szCs w:val="18"/>
        </w:rPr>
        <w:t>Крыштановская</w:t>
      </w:r>
      <w:r>
        <w:rPr>
          <w:rStyle w:val="WW8Num2z0"/>
          <w:rFonts w:ascii="Verdana" w:hAnsi="Verdana"/>
          <w:color w:val="000000"/>
          <w:sz w:val="18"/>
          <w:szCs w:val="18"/>
        </w:rPr>
        <w:t> </w:t>
      </w:r>
      <w:r>
        <w:rPr>
          <w:rFonts w:ascii="Verdana" w:hAnsi="Verdana"/>
          <w:color w:val="000000"/>
          <w:sz w:val="18"/>
          <w:szCs w:val="18"/>
        </w:rPr>
        <w:t>О. В. Анатомия российской элиты / О. В. Крышта-новская. М. : Захаров, 2005. - 384 с.</w:t>
      </w:r>
    </w:p>
    <w:p w14:paraId="005F34B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 Н. Социология безопасности: Формирование культуры безопасности в трансформирующемся обществе / В. Н. Кузнецов. М. : Республика, 2002. - 367 с.</w:t>
      </w:r>
    </w:p>
    <w:p w14:paraId="5F7624F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36. Лапина Н. Региональные элиты РФ: модели поведения и политические ориентации / Н. Лапина, А. Чирикова. М. :</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1999. - 192 с.</w:t>
      </w:r>
    </w:p>
    <w:p w14:paraId="527646A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Н. Ю. Формирование современной российской элиты (Проблемы переходного периода) / Н. Ю. Лапина. М.: ИНИОН</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 - 60 с.л П ГТ Г/* А / Тг ТТ л /Г . Л ЛЛАЛ /1 гл ч-б.лоренц а. /агрессия / К. лоренц. IV!. : гимии, аююу. - и.</w:t>
      </w:r>
    </w:p>
    <w:p w14:paraId="1E81016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Мартынова</w:t>
      </w:r>
      <w:r>
        <w:rPr>
          <w:rStyle w:val="WW8Num2z0"/>
          <w:rFonts w:ascii="Verdana" w:hAnsi="Verdana"/>
          <w:color w:val="000000"/>
          <w:sz w:val="18"/>
          <w:szCs w:val="18"/>
        </w:rPr>
        <w:t> </w:t>
      </w:r>
      <w:r>
        <w:rPr>
          <w:rFonts w:ascii="Verdana" w:hAnsi="Verdana"/>
          <w:color w:val="000000"/>
          <w:sz w:val="18"/>
          <w:szCs w:val="18"/>
        </w:rPr>
        <w:t>М. Ю. Политическая элита России на рубеже XXI века : монография / М. Ю. Мартынова. Архангельск : Помор, гос. ун-т им. Ломоносова, 2001. - 232 с.</w:t>
      </w:r>
    </w:p>
    <w:p w14:paraId="561FC7F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39. ЪХ.Миллс Р. Властвующая элита / Р. Миллс. М. : Изд-во иностр. лит., 1959.-542 с.</w:t>
      </w:r>
    </w:p>
    <w:p w14:paraId="1C47897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Мухаев</w:t>
      </w:r>
      <w:r>
        <w:rPr>
          <w:rStyle w:val="WW8Num2z0"/>
          <w:rFonts w:ascii="Verdana" w:hAnsi="Verdana"/>
          <w:color w:val="000000"/>
          <w:sz w:val="18"/>
          <w:szCs w:val="18"/>
        </w:rPr>
        <w:t> </w:t>
      </w:r>
      <w:r>
        <w:rPr>
          <w:rFonts w:ascii="Verdana" w:hAnsi="Verdana"/>
          <w:color w:val="000000"/>
          <w:sz w:val="18"/>
          <w:szCs w:val="18"/>
        </w:rPr>
        <w:t>Р. Т. Политология : учеб. пособие для студентов вузов / Р. Т. Мухаев. М. : ЮНИТИ-ДАНА, 2007. - 495 с.</w:t>
      </w:r>
    </w:p>
    <w:p w14:paraId="7F70F37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Нерсесянц</w:t>
      </w:r>
      <w:r>
        <w:rPr>
          <w:rStyle w:val="WW8Num2z0"/>
          <w:rFonts w:ascii="Verdana" w:hAnsi="Verdana"/>
          <w:color w:val="000000"/>
          <w:sz w:val="18"/>
          <w:szCs w:val="18"/>
        </w:rPr>
        <w:t> </w:t>
      </w:r>
      <w:r>
        <w:rPr>
          <w:rFonts w:ascii="Verdana" w:hAnsi="Verdana"/>
          <w:color w:val="000000"/>
          <w:sz w:val="18"/>
          <w:szCs w:val="18"/>
        </w:rPr>
        <w:t>В. С. Право и закон. Из истории правовых учений /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 Наука, 1983. - 366 с.</w:t>
      </w:r>
    </w:p>
    <w:p w14:paraId="2B3A062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42. Общая теория государства и права : акад. курс. В 2 т. Т. 1. Теория государства / отв. ред. М. Н. Марченко. М. : Зерцало, 1998. - 404 с.</w:t>
      </w:r>
    </w:p>
    <w:p w14:paraId="6C0A2CC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Осадчая</w:t>
      </w:r>
      <w:r>
        <w:rPr>
          <w:rStyle w:val="WW8Num2z0"/>
          <w:rFonts w:ascii="Verdana" w:hAnsi="Verdana"/>
          <w:color w:val="000000"/>
          <w:sz w:val="18"/>
          <w:szCs w:val="18"/>
        </w:rPr>
        <w:t> </w:t>
      </w:r>
      <w:r>
        <w:rPr>
          <w:rFonts w:ascii="Verdana" w:hAnsi="Verdana"/>
          <w:color w:val="000000"/>
          <w:sz w:val="18"/>
          <w:szCs w:val="18"/>
        </w:rPr>
        <w:t>Г. И. Социальное знание и социальная практика / Г. И. Осад-чая. М.: Акад. проект, 2003. - 160 с.</w:t>
      </w:r>
    </w:p>
    <w:p w14:paraId="5D64B3B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44. Осипов Г. Десять лет, которые потрясли Россию / Г. Осипов, В. Мар-тыненко. М. : НОРМА-ИНФРА-М, 2000. - 346 с.</w:t>
      </w:r>
    </w:p>
    <w:p w14:paraId="7B507E2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Панарин</w:t>
      </w:r>
      <w:r>
        <w:rPr>
          <w:rStyle w:val="WW8Num2z0"/>
          <w:rFonts w:ascii="Verdana" w:hAnsi="Verdana"/>
          <w:color w:val="000000"/>
          <w:sz w:val="18"/>
          <w:szCs w:val="18"/>
        </w:rPr>
        <w:t> </w:t>
      </w:r>
      <w:r>
        <w:rPr>
          <w:rFonts w:ascii="Verdana" w:hAnsi="Verdana"/>
          <w:color w:val="000000"/>
          <w:sz w:val="18"/>
          <w:szCs w:val="18"/>
        </w:rPr>
        <w:t>А. С. Народ без элиты / А. С. Панарин. М. : Эксмо, 2006.-352 с.</w:t>
      </w:r>
    </w:p>
    <w:p w14:paraId="5A03865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С. В. Законотворчество в Российской Федерации. М. :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2006. - 190 с.</w:t>
      </w:r>
    </w:p>
    <w:p w14:paraId="544677A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47. Политические элиты современной России: профессионализм, ответственность, эффективность /</w:t>
      </w:r>
      <w:r>
        <w:rPr>
          <w:rStyle w:val="WW8Num2z0"/>
          <w:rFonts w:ascii="Verdana" w:hAnsi="Verdana"/>
          <w:color w:val="000000"/>
          <w:sz w:val="18"/>
          <w:szCs w:val="18"/>
        </w:rPr>
        <w:t> </w:t>
      </w:r>
      <w:r>
        <w:rPr>
          <w:rStyle w:val="WW8Num3z0"/>
          <w:rFonts w:ascii="Verdana" w:hAnsi="Verdana"/>
          <w:color w:val="4682B4"/>
          <w:sz w:val="18"/>
          <w:szCs w:val="18"/>
        </w:rPr>
        <w:t>Агапонов</w:t>
      </w:r>
      <w:r>
        <w:rPr>
          <w:rStyle w:val="WW8Num2z0"/>
          <w:rFonts w:ascii="Verdana" w:hAnsi="Verdana"/>
          <w:color w:val="000000"/>
          <w:sz w:val="18"/>
          <w:szCs w:val="18"/>
        </w:rPr>
        <w:t> </w:t>
      </w:r>
      <w:r>
        <w:rPr>
          <w:rFonts w:ascii="Verdana" w:hAnsi="Verdana"/>
          <w:color w:val="000000"/>
          <w:sz w:val="18"/>
          <w:szCs w:val="18"/>
        </w:rPr>
        <w:t>А. К. и др.. Ростов н/Д : Изд-во Сев.-Кавказ, акад. гос. службы, 2003. -403 с.</w:t>
      </w:r>
    </w:p>
    <w:p w14:paraId="2E6806C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Понеделков</w:t>
      </w:r>
      <w:r>
        <w:rPr>
          <w:rStyle w:val="WW8Num2z0"/>
          <w:rFonts w:ascii="Verdana" w:hAnsi="Verdana"/>
          <w:color w:val="000000"/>
          <w:sz w:val="18"/>
          <w:szCs w:val="18"/>
        </w:rPr>
        <w:t> </w:t>
      </w:r>
      <w:r>
        <w:rPr>
          <w:rFonts w:ascii="Verdana" w:hAnsi="Verdana"/>
          <w:color w:val="000000"/>
          <w:sz w:val="18"/>
          <w:szCs w:val="18"/>
        </w:rPr>
        <w:t>А. В. Политическая элита: генезис и проблемы ее становления в России / А. В. Понеделков. Ростов н/Д :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ВШ,1 ЛАГ ЛЛП1УУЭ. ¿ио с.</w:t>
      </w:r>
    </w:p>
    <w:p w14:paraId="67D9997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Понеделков</w:t>
      </w:r>
      <w:r>
        <w:rPr>
          <w:rStyle w:val="WW8Num2z0"/>
          <w:rFonts w:ascii="Verdana" w:hAnsi="Verdana"/>
          <w:color w:val="000000"/>
          <w:sz w:val="18"/>
          <w:szCs w:val="18"/>
        </w:rPr>
        <w:t> </w:t>
      </w:r>
      <w:r>
        <w:rPr>
          <w:rFonts w:ascii="Verdana" w:hAnsi="Verdana"/>
          <w:color w:val="000000"/>
          <w:sz w:val="18"/>
          <w:szCs w:val="18"/>
        </w:rPr>
        <w:t>А. В. Региональные элиты: тенденции и перспективы развития / А. В. Понеделков, А. М.</w:t>
      </w:r>
      <w:r>
        <w:rPr>
          <w:rStyle w:val="WW8Num2z0"/>
          <w:rFonts w:ascii="Verdana" w:hAnsi="Verdana"/>
          <w:color w:val="000000"/>
          <w:sz w:val="18"/>
          <w:szCs w:val="18"/>
        </w:rPr>
        <w:t> </w:t>
      </w:r>
      <w:r>
        <w:rPr>
          <w:rStyle w:val="WW8Num3z0"/>
          <w:rFonts w:ascii="Verdana" w:hAnsi="Verdana"/>
          <w:color w:val="4682B4"/>
          <w:sz w:val="18"/>
          <w:szCs w:val="18"/>
        </w:rPr>
        <w:t>Старостин</w:t>
      </w:r>
      <w:r>
        <w:rPr>
          <w:rFonts w:ascii="Verdana" w:hAnsi="Verdana"/>
          <w:color w:val="000000"/>
          <w:sz w:val="18"/>
          <w:szCs w:val="18"/>
        </w:rPr>
        <w:t>. Ростов н/Д : Изд-во СКНЦ ВШ, 2000.- 160 с.</w:t>
      </w:r>
    </w:p>
    <w:p w14:paraId="21E291B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Fonts w:ascii="Verdana" w:hAnsi="Verdana"/>
          <w:color w:val="000000"/>
          <w:sz w:val="18"/>
          <w:szCs w:val="18"/>
        </w:rPr>
        <w:t>: теория и практика / отв. ред. Ю. А. Тихомиров. М. : Формула права, 2008. - 432 с.вЪ.Радаев В. В. Социальная стратификация : учеб. пособие / В. В. Рада-ев, О. И.</w:t>
      </w:r>
      <w:r>
        <w:rPr>
          <w:rStyle w:val="WW8Num2z0"/>
          <w:rFonts w:ascii="Verdana" w:hAnsi="Verdana"/>
          <w:color w:val="000000"/>
          <w:sz w:val="18"/>
          <w:szCs w:val="18"/>
        </w:rPr>
        <w:t> </w:t>
      </w:r>
      <w:r>
        <w:rPr>
          <w:rStyle w:val="WW8Num3z0"/>
          <w:rFonts w:ascii="Verdana" w:hAnsi="Verdana"/>
          <w:color w:val="4682B4"/>
          <w:sz w:val="18"/>
          <w:szCs w:val="18"/>
        </w:rPr>
        <w:t>Шкаратан</w:t>
      </w:r>
      <w:r>
        <w:rPr>
          <w:rFonts w:ascii="Verdana" w:hAnsi="Verdana"/>
          <w:color w:val="000000"/>
          <w:sz w:val="18"/>
          <w:szCs w:val="18"/>
        </w:rPr>
        <w:t>. М. : Наука, 1995. - 237 с.</w:t>
      </w:r>
    </w:p>
    <w:p w14:paraId="0BFD585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51. Региональные элиты Северо-Запада России: политические и экономические ориентации / В. А. Ачкасова и др. ; под ред. А. В. Дуки. СПб. : Алетейя, 2001.-352 с.</w:t>
      </w:r>
    </w:p>
    <w:p w14:paraId="1132342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52. Рукавишников В. Политические культуры и социальные изменения: международные сравнения / В. Рукавишников, Л. Халман, П. Эстер. М. : Совпадение, 1998. - 368 с.</w:t>
      </w:r>
    </w:p>
    <w:p w14:paraId="4E06B6D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и участие органов государственной власти в</w:t>
      </w:r>
      <w:r>
        <w:rPr>
          <w:rStyle w:val="WW8Num2z0"/>
          <w:rFonts w:ascii="Verdana" w:hAnsi="Verdana"/>
          <w:color w:val="000000"/>
          <w:sz w:val="18"/>
          <w:szCs w:val="18"/>
        </w:rPr>
        <w:t> </w:t>
      </w:r>
      <w:r>
        <w:rPr>
          <w:rStyle w:val="WW8Num3z0"/>
          <w:rFonts w:ascii="Verdana" w:hAnsi="Verdana"/>
          <w:color w:val="4682B4"/>
          <w:sz w:val="18"/>
          <w:szCs w:val="18"/>
        </w:rPr>
        <w:t>законодательном</w:t>
      </w:r>
      <w:r>
        <w:rPr>
          <w:rStyle w:val="WW8Num2z0"/>
          <w:rFonts w:ascii="Verdana" w:hAnsi="Verdana"/>
          <w:color w:val="000000"/>
          <w:sz w:val="18"/>
          <w:szCs w:val="18"/>
        </w:rPr>
        <w:t> </w:t>
      </w:r>
      <w:r>
        <w:rPr>
          <w:rFonts w:ascii="Verdana" w:hAnsi="Verdana"/>
          <w:color w:val="000000"/>
          <w:sz w:val="18"/>
          <w:szCs w:val="18"/>
        </w:rPr>
        <w:t>процессе. М. : Изд-во Гос. Думы, 2001.-289 с.</w:t>
      </w:r>
    </w:p>
    <w:p w14:paraId="72A25D8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54. Социальная и культурная дистанция. Опыт многонациональной России / автор проекта и отв. ред. Л. М. Дробижева. М. : Изд-во Ин-та социологии РАН, 1998. - 388 с.</w:t>
      </w:r>
    </w:p>
    <w:p w14:paraId="59EB000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Тощенко</w:t>
      </w:r>
      <w:r>
        <w:rPr>
          <w:rStyle w:val="WW8Num2z0"/>
          <w:rFonts w:ascii="Verdana" w:hAnsi="Verdana"/>
          <w:color w:val="000000"/>
          <w:sz w:val="18"/>
          <w:szCs w:val="18"/>
        </w:rPr>
        <w:t> </w:t>
      </w:r>
      <w:r>
        <w:rPr>
          <w:rFonts w:ascii="Verdana" w:hAnsi="Verdana"/>
          <w:color w:val="000000"/>
          <w:sz w:val="18"/>
          <w:szCs w:val="18"/>
        </w:rPr>
        <w:t>Ж. Т. Парадоксальный человек / Ж. Т. Тощенко. М. : Гар-дарики, 2001.-398 с.</w:t>
      </w:r>
    </w:p>
    <w:p w14:paraId="276DBDE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 И. Глава государства и правительства в странах современного мира (Конституционно-правовое регулирование и практика) / В. И. Черкасов. М. : Экзамен, 2006. - 222 с.</w:t>
      </w:r>
    </w:p>
    <w:p w14:paraId="381A1B5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Шабанова</w:t>
      </w:r>
      <w:r>
        <w:rPr>
          <w:rStyle w:val="WW8Num2z0"/>
          <w:rFonts w:ascii="Verdana" w:hAnsi="Verdana"/>
          <w:color w:val="000000"/>
          <w:sz w:val="18"/>
          <w:szCs w:val="18"/>
        </w:rPr>
        <w:t> </w:t>
      </w:r>
      <w:r>
        <w:rPr>
          <w:rFonts w:ascii="Verdana" w:hAnsi="Verdana"/>
          <w:color w:val="000000"/>
          <w:sz w:val="18"/>
          <w:szCs w:val="18"/>
        </w:rPr>
        <w:t>М. А. Социология свободы: трансформирующееся общество / М. А. Шабанова ; под ред. Т. И. Заславской. М. : МОНФ, 2000. - 315 с.;71 .Шайхутдинов Р. Современный политик: охота на власть / Р. Шайхутдинов. М. : Европа, 2006. - 616 с.</w:t>
      </w:r>
    </w:p>
    <w:p w14:paraId="5C97675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 И. Правительство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законотворческом</w:t>
      </w:r>
      <w:r>
        <w:rPr>
          <w:rStyle w:val="WW8Num2z0"/>
          <w:rFonts w:ascii="Verdana" w:hAnsi="Verdana"/>
          <w:color w:val="000000"/>
          <w:sz w:val="18"/>
          <w:szCs w:val="18"/>
        </w:rPr>
        <w:t> </w:t>
      </w:r>
      <w:r>
        <w:rPr>
          <w:rFonts w:ascii="Verdana" w:hAnsi="Verdana"/>
          <w:color w:val="000000"/>
          <w:sz w:val="18"/>
          <w:szCs w:val="18"/>
        </w:rPr>
        <w:t>процессе / И. И. Шувалов. М. : Норма, 2004. - 144 с.</w:t>
      </w:r>
    </w:p>
    <w:p w14:paraId="376552A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Ю. А. Политические партии и право в современном государстве/Ю. А. Юдин. -М. : Форум Инфра - М, 1998. -513 с.</w:t>
      </w:r>
    </w:p>
    <w:p w14:paraId="45215BF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60. Язык закона /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Юрид. лит., 2004. - 355 с.</w:t>
      </w:r>
    </w:p>
    <w:p w14:paraId="2BD0DCA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61. Ш.</w:t>
      </w:r>
      <w:r>
        <w:rPr>
          <w:rStyle w:val="WW8Num2z0"/>
          <w:rFonts w:ascii="Verdana" w:hAnsi="Verdana"/>
          <w:color w:val="000000"/>
          <w:sz w:val="18"/>
          <w:szCs w:val="18"/>
        </w:rPr>
        <w:t> </w:t>
      </w:r>
      <w:r>
        <w:rPr>
          <w:rStyle w:val="WW8Num3z0"/>
          <w:rFonts w:ascii="Verdana" w:hAnsi="Verdana"/>
          <w:color w:val="4682B4"/>
          <w:sz w:val="18"/>
          <w:szCs w:val="18"/>
        </w:rPr>
        <w:t>Статьи</w:t>
      </w:r>
      <w:r>
        <w:rPr>
          <w:rFonts w:ascii="Verdana" w:hAnsi="Verdana"/>
          <w:color w:val="000000"/>
          <w:sz w:val="18"/>
          <w:szCs w:val="18"/>
        </w:rPr>
        <w:t>, лекции, диссертации, авторефераты диссертаций</w:t>
      </w:r>
    </w:p>
    <w:p w14:paraId="06ADE40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 Н. Политические партии в российских регионах / М. Н. Афанасьев // Pro et Contra. 2000. -Т. 5, № 4. - С. 164-183.</w:t>
      </w:r>
    </w:p>
    <w:p w14:paraId="5812004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 Н. Правящая элита России: образ деятельности / М. Н. Афанасьев // Мировая экономика и междунар. отношения. 1998. -№ 4. - С. 46-57.</w:t>
      </w:r>
    </w:p>
    <w:p w14:paraId="45A1FA9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Ашин</w:t>
      </w:r>
      <w:r>
        <w:rPr>
          <w:rStyle w:val="WW8Num2z0"/>
          <w:rFonts w:ascii="Verdana" w:hAnsi="Verdana"/>
          <w:color w:val="000000"/>
          <w:sz w:val="18"/>
          <w:szCs w:val="18"/>
        </w:rPr>
        <w:t> </w:t>
      </w:r>
      <w:r>
        <w:rPr>
          <w:rFonts w:ascii="Verdana" w:hAnsi="Verdana"/>
          <w:color w:val="000000"/>
          <w:sz w:val="18"/>
          <w:szCs w:val="18"/>
        </w:rPr>
        <w:t>А. К. Смена элит / А. К. Ашин // Обществ, науки и современность. 1995. - № 1. - С. 40-50.</w:t>
      </w:r>
    </w:p>
    <w:p w14:paraId="721829C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Ашин</w:t>
      </w:r>
      <w:r>
        <w:rPr>
          <w:rStyle w:val="WW8Num2z0"/>
          <w:rFonts w:ascii="Verdana" w:hAnsi="Verdana"/>
          <w:color w:val="000000"/>
          <w:sz w:val="18"/>
          <w:szCs w:val="18"/>
        </w:rPr>
        <w:t> </w:t>
      </w:r>
      <w:r>
        <w:rPr>
          <w:rFonts w:ascii="Verdana" w:hAnsi="Verdana"/>
          <w:color w:val="000000"/>
          <w:sz w:val="18"/>
          <w:szCs w:val="18"/>
        </w:rPr>
        <w:t>Г. К. Формы рекрутирования политических элит / Г. К. Ашин // Обществ, науки и современность. 1998. - № 3. - С. 85-96.</w:t>
      </w:r>
    </w:p>
    <w:p w14:paraId="2408BCB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Ашин</w:t>
      </w:r>
      <w:r>
        <w:rPr>
          <w:rStyle w:val="WW8Num2z0"/>
          <w:rFonts w:ascii="Verdana" w:hAnsi="Verdana"/>
          <w:color w:val="000000"/>
          <w:sz w:val="18"/>
          <w:szCs w:val="18"/>
        </w:rPr>
        <w:t> </w:t>
      </w:r>
      <w:r>
        <w:rPr>
          <w:rFonts w:ascii="Verdana" w:hAnsi="Verdana"/>
          <w:color w:val="000000"/>
          <w:sz w:val="18"/>
          <w:szCs w:val="18"/>
        </w:rPr>
        <w:t>Г. К. Элитология, ее политико-философский и политико-социологический аспекты / Г. К. Ашин // Вестн. Рос. ун-та дружбы народов. Сер.: Философия. 1998. - № 1. - С. 6-15.</w:t>
      </w:r>
    </w:p>
    <w:p w14:paraId="7E3BD20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67. Ашин Г. Правящая элита общества / Г. Ашин // Свобод, мысль. 1993.-№7. с. 59-69.</w:t>
      </w:r>
    </w:p>
    <w:p w14:paraId="57F6314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Бадовский</w:t>
      </w:r>
      <w:r>
        <w:rPr>
          <w:rStyle w:val="WW8Num2z0"/>
          <w:rFonts w:ascii="Verdana" w:hAnsi="Verdana"/>
          <w:color w:val="000000"/>
          <w:sz w:val="18"/>
          <w:szCs w:val="18"/>
        </w:rPr>
        <w:t> </w:t>
      </w:r>
      <w:r>
        <w:rPr>
          <w:rFonts w:ascii="Verdana" w:hAnsi="Verdana"/>
          <w:color w:val="000000"/>
          <w:sz w:val="18"/>
          <w:szCs w:val="18"/>
        </w:rPr>
        <w:t>Д. В. Трансформация политической элиты России: от «</w:t>
      </w:r>
      <w:r>
        <w:rPr>
          <w:rStyle w:val="WW8Num3z0"/>
          <w:rFonts w:ascii="Verdana" w:hAnsi="Verdana"/>
          <w:color w:val="4682B4"/>
          <w:sz w:val="18"/>
          <w:szCs w:val="18"/>
        </w:rPr>
        <w:t>организации профессиональных революционеров</w:t>
      </w:r>
      <w:r>
        <w:rPr>
          <w:rFonts w:ascii="Verdana" w:hAnsi="Verdana"/>
          <w:color w:val="000000"/>
          <w:sz w:val="18"/>
          <w:szCs w:val="18"/>
        </w:rPr>
        <w:t>» к «</w:t>
      </w:r>
      <w:r>
        <w:rPr>
          <w:rStyle w:val="WW8Num3z0"/>
          <w:rFonts w:ascii="Verdana" w:hAnsi="Verdana"/>
          <w:color w:val="4682B4"/>
          <w:sz w:val="18"/>
          <w:szCs w:val="18"/>
        </w:rPr>
        <w:t>партии власти</w:t>
      </w:r>
      <w:r>
        <w:rPr>
          <w:rFonts w:ascii="Verdana" w:hAnsi="Verdana"/>
          <w:color w:val="000000"/>
          <w:sz w:val="18"/>
          <w:szCs w:val="18"/>
        </w:rPr>
        <w:t>» / Д. В. Бадовский // Полит, исслед. 1994. - № 6. - С. 42-58.</w:t>
      </w:r>
    </w:p>
    <w:p w14:paraId="1ACE95D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69. Безруков А. Реформы и судьба российского федерализма / А. Безруков // Федерализм. 2005. - № 3(39). - С. 34-45.</w:t>
      </w:r>
    </w:p>
    <w:p w14:paraId="02563EE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С. С. Конституция Российской Федерации и международное уголовное право / С. С. Беляев // Вестн. Моск. ун-та. Cep.ll, Право. 1995.- № 3. С. 66-70.</w:t>
      </w:r>
    </w:p>
    <w:p w14:paraId="41B804C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Березовский</w:t>
      </w:r>
      <w:r>
        <w:rPr>
          <w:rStyle w:val="WW8Num2z0"/>
          <w:rFonts w:ascii="Verdana" w:hAnsi="Verdana"/>
          <w:color w:val="000000"/>
          <w:sz w:val="18"/>
          <w:szCs w:val="18"/>
        </w:rPr>
        <w:t> </w:t>
      </w:r>
      <w:r>
        <w:rPr>
          <w:rFonts w:ascii="Verdana" w:hAnsi="Verdana"/>
          <w:color w:val="000000"/>
          <w:sz w:val="18"/>
          <w:szCs w:val="18"/>
        </w:rPr>
        <w:t>Б. А. Генетическая трансформация России: экономика, политика, менталитет / Б. А. Березовский // Россия и соврем, мир. 1998.1 Г1 /1А Л С- j xü 1 . — v . -tv7--rvj.</w:t>
      </w:r>
    </w:p>
    <w:p w14:paraId="4B9D00F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72. Березовский В. Современная политическая элита России / В. Березовский, В. Червяков // Свобод, мысль. 1993. - № 1. - С. 56-65.</w:t>
      </w:r>
    </w:p>
    <w:p w14:paraId="613BFCE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73. Блашепкова В. Эволюция правящего сегмента региональной элиты / В. Блашепкова // Вестн. Моск. ун-та. Сер.7, Философия. 1998. - № 1. -С. 99-101.</w:t>
      </w:r>
    </w:p>
    <w:p w14:paraId="5562ABB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74. Бобылёв А. И. Теоретические проблемы</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в Российской Федерации / А. И. Бобылёв // Право и политика. 2001. - № 9. - С. 32-41.</w:t>
      </w:r>
    </w:p>
    <w:p w14:paraId="4563993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75. Богатыренко 3. С. Трудовые нормы</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и их применение в Российской Федерации / 3. С. Богатыренко // Трудовое право. 2003. - № 10.- С. 43-59.</w:t>
      </w:r>
    </w:p>
    <w:p w14:paraId="18F9191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Я. Н. Синергетический подход в теории элит и его использование в политологии / JI. Н. Васильева // Социал.-гуманит. знания. -2005.-№5-6.-С. 71-114.</w:t>
      </w:r>
    </w:p>
    <w:p w14:paraId="274344F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77. Воздействие глобализации на правовую систему России / Полени</w:t>
      </w:r>
    </w:p>
    <w:p w14:paraId="5ABA975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78. П Т~\ г Т / / "П . ^ . ЛАА И ЛГ Л Г л сна ^. а. и др-j //1 осударство и право. — zuu^t. — jn» j. — э—i j.</w:t>
      </w:r>
    </w:p>
    <w:p w14:paraId="434DDBD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79. Волобуева Н. //.Правовые формы реализации</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 Н. Н. Волобуева // Юристь-Правоведъ. 2008. -№ 3. - С. 109-113.</w:t>
      </w:r>
    </w:p>
    <w:p w14:paraId="1CF7E07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В. А. Ценностный аспект теневой власти / В. А. Воронов // Ценностные основания государственной власти и управления России на рубеже веков : докл. и тез. выступлений на науч.-практ. конф., апр. 2000 г. Ростов н/Д; Пятигорск, 2000.</w:t>
      </w:r>
    </w:p>
    <w:p w14:paraId="6C6BC7E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Воротников</w:t>
      </w:r>
      <w:r>
        <w:rPr>
          <w:rStyle w:val="WW8Num2z0"/>
          <w:rFonts w:ascii="Verdana" w:hAnsi="Verdana"/>
          <w:color w:val="000000"/>
          <w:sz w:val="18"/>
          <w:szCs w:val="18"/>
        </w:rPr>
        <w:t> </w:t>
      </w:r>
      <w:r>
        <w:rPr>
          <w:rFonts w:ascii="Verdana" w:hAnsi="Verdana"/>
          <w:color w:val="000000"/>
          <w:sz w:val="18"/>
          <w:szCs w:val="18"/>
        </w:rPr>
        <w:t>В. П. Теневизация общества: особенности российского политического процесса / В. П. Воротников // Вестн. Рос. ун-та дружбы народов. Сер.: Политология. 2004. - № 1(5). - С. 29-38.</w:t>
      </w:r>
    </w:p>
    <w:p w14:paraId="7DE1582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Восканян</w:t>
      </w:r>
      <w:r>
        <w:rPr>
          <w:rStyle w:val="WW8Num2z0"/>
          <w:rFonts w:ascii="Verdana" w:hAnsi="Verdana"/>
          <w:color w:val="000000"/>
          <w:sz w:val="18"/>
          <w:szCs w:val="18"/>
        </w:rPr>
        <w:t> </w:t>
      </w:r>
      <w:r>
        <w:rPr>
          <w:rFonts w:ascii="Verdana" w:hAnsi="Verdana"/>
          <w:color w:val="000000"/>
          <w:sz w:val="18"/>
          <w:szCs w:val="18"/>
        </w:rPr>
        <w:t>С. С. Политическая элита постсоветской России: проблемы и процессы формирования, изменения и развития : дис. . д-ра полит, наук / Восканян С. С. М., 2004. - 313 с.</w:t>
      </w:r>
    </w:p>
    <w:p w14:paraId="49001C5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 В. Действие норм международного права в правовой системе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xml:space="preserve">/ В. В. </w:t>
      </w:r>
      <w:r>
        <w:rPr>
          <w:rFonts w:ascii="Verdana" w:hAnsi="Verdana"/>
          <w:color w:val="000000"/>
          <w:sz w:val="18"/>
          <w:szCs w:val="18"/>
        </w:rPr>
        <w:lastRenderedPageBreak/>
        <w:t>Гаврилов // Журн. рос. права. 2003. - № 2. - С. 116-126.</w:t>
      </w:r>
    </w:p>
    <w:p w14:paraId="244C5B2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В. В. Понятие национальной и международной правовых систем / В. В. Гаврилов // Журн. рос. права. 2004. - № 11. - С. 98-112.</w:t>
      </w:r>
    </w:p>
    <w:p w14:paraId="2050977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85. Гайдар Е. Мы через 10 лет: олигархи перевоспитаются, пенсии вырастут? / Е. Гайдар // Аргументы и факты. - 2009. - 8-14 июля. - С. 10.</w:t>
      </w:r>
    </w:p>
    <w:p w14:paraId="4ECF9CF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И. А. К проблемам теории</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отношений / И. А.</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А. В. Василенко // Государство и право. 1998. - № 3. -С. 12-19.</w:t>
      </w:r>
    </w:p>
    <w:p w14:paraId="0DC505A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87. Галляпов Р. Р. Политические элиты российских республик. Особенности трансформации в постсоветский период / Р. Р. Галляпов // Полис. 1998.-№ 2.-С. 108-115.</w:t>
      </w:r>
    </w:p>
    <w:p w14:paraId="5A757B7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88. Гаман-Голутвина О. В. Взаимодействие политических и экономических элит России: историческая ретроспектива и современное состояние / О. В. Гаман-Голутвина // Россия в условиях трансформаций. 2001. - № 10. -С. 17-27.</w:t>
      </w:r>
    </w:p>
    <w:p w14:paraId="680DF10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89. Гаман-Голутвина О. В. Группы интересов в российской исторической ретроспективе / О. В. Гаман-Голутвина // Полития. 2000. - № 4. -С. 38^19.</w:t>
      </w:r>
    </w:p>
    <w:p w14:paraId="79E5466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90. Гаман-Голутеина О. В. Политическая элита: определение основных понятий / О. В. Гаман-Голутвина // Полис. 2000. - № 3. - С. 97-103.</w:t>
      </w:r>
    </w:p>
    <w:p w14:paraId="6BC9DC1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91. Гаман-Голутвина О. В. Региональные элиты России: персональный состав и тенденции эволюции / О. В. Гаман-Голутвина // Вестн. Моск. ун-та. Сер. 18, Социология и политология. 1995. - № 4. - С. 22-30.</w:t>
      </w:r>
    </w:p>
    <w:p w14:paraId="3A0D4B1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92. Гаман-Голутвина О. В. Российская политическая элита: закономерности формирования и тенденции развития : докл. на XVIII Всемир. конгрессе полит, наук (г. Квебек, Канада, август 2000 г.) / О. В. Гаман-Голутвина. М. : РАГС, 2000. - 123 с.</w:t>
      </w:r>
    </w:p>
    <w:p w14:paraId="2B06075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93. Гаман-Голутвина О. В. Российские политические элиты: факторы эволюции / О. В. Гаман-Голутвина // Элитизм в России: за и против. Пермь, 2002.-С 109-120.</w:t>
      </w:r>
    </w:p>
    <w:p w14:paraId="2153B27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94. Гаман-Голутвина О. В. Современная политическая элита России: факторы неэффективности / О. В. Гаман-Голутвина // Куда идет Россия?. Кризис институциональных систем: Век, десятилетие, год. М., 1999. -С. 249-253.</w:t>
      </w:r>
    </w:p>
    <w:p w14:paraId="22F1C19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95. Гаман-Голутвина О. В. Стратегия развития в ценностном поле российской элиты / О. В. Гаман-Голутвина // Полития. 2000. - № 1. - С. 18-24.</w:t>
      </w:r>
    </w:p>
    <w:p w14:paraId="2F9B9EB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96. Гевелинг Л. Контуры российской плутократии / Л. Гевелинг // Власть. 2002. - № 10. - С. 21-27.</w:t>
      </w:r>
    </w:p>
    <w:p w14:paraId="0024671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Гельман</w:t>
      </w:r>
      <w:r>
        <w:rPr>
          <w:rStyle w:val="WW8Num2z0"/>
          <w:rFonts w:ascii="Verdana" w:hAnsi="Verdana"/>
          <w:color w:val="000000"/>
          <w:sz w:val="18"/>
          <w:szCs w:val="18"/>
        </w:rPr>
        <w:t> </w:t>
      </w:r>
      <w:r>
        <w:rPr>
          <w:rFonts w:ascii="Verdana" w:hAnsi="Verdana"/>
          <w:color w:val="000000"/>
          <w:sz w:val="18"/>
          <w:szCs w:val="18"/>
        </w:rPr>
        <w:t>В. Я. Региональная власть в современной России: институты, режимы и практики / В. Я. Гельман // Полис. 1998. - № 1. - С. 114-128.</w:t>
      </w:r>
    </w:p>
    <w:p w14:paraId="0F938EF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Б. В. Проблемы интеллектуального обеспечения</w:t>
      </w:r>
      <w:r>
        <w:rPr>
          <w:rStyle w:val="WW8Num2z0"/>
          <w:rFonts w:ascii="Verdana" w:hAnsi="Verdana"/>
          <w:color w:val="000000"/>
          <w:sz w:val="18"/>
          <w:szCs w:val="18"/>
        </w:rPr>
        <w:t> </w:t>
      </w:r>
      <w:r>
        <w:rPr>
          <w:rStyle w:val="WW8Num3z0"/>
          <w:rFonts w:ascii="Verdana" w:hAnsi="Verdana"/>
          <w:color w:val="4682B4"/>
          <w:sz w:val="18"/>
          <w:szCs w:val="18"/>
        </w:rPr>
        <w:t>исполнительного</w:t>
      </w:r>
      <w:r>
        <w:rPr>
          <w:rStyle w:val="WW8Num2z0"/>
          <w:rFonts w:ascii="Verdana" w:hAnsi="Verdana"/>
          <w:color w:val="000000"/>
          <w:sz w:val="18"/>
          <w:szCs w:val="18"/>
        </w:rPr>
        <w:t> </w:t>
      </w:r>
      <w:r>
        <w:rPr>
          <w:rFonts w:ascii="Verdana" w:hAnsi="Verdana"/>
          <w:color w:val="000000"/>
          <w:sz w:val="18"/>
          <w:szCs w:val="18"/>
        </w:rPr>
        <w:t>правотворчества / Б. В.</w:t>
      </w:r>
      <w:r>
        <w:rPr>
          <w:rStyle w:val="WW8Num2z0"/>
          <w:rFonts w:ascii="Verdana" w:hAnsi="Verdana"/>
          <w:color w:val="000000"/>
          <w:sz w:val="18"/>
          <w:szCs w:val="18"/>
        </w:rPr>
        <w:t> </w:t>
      </w:r>
      <w:r>
        <w:rPr>
          <w:rStyle w:val="WW8Num3z0"/>
          <w:rFonts w:ascii="Verdana" w:hAnsi="Verdana"/>
          <w:color w:val="4682B4"/>
          <w:sz w:val="18"/>
          <w:szCs w:val="18"/>
        </w:rPr>
        <w:t>Дрейшев</w:t>
      </w:r>
      <w:r>
        <w:rPr>
          <w:rStyle w:val="WW8Num2z0"/>
          <w:rFonts w:ascii="Verdana" w:hAnsi="Verdana"/>
          <w:color w:val="000000"/>
          <w:sz w:val="18"/>
          <w:szCs w:val="18"/>
        </w:rPr>
        <w:t> </w:t>
      </w:r>
      <w:r>
        <w:rPr>
          <w:rFonts w:ascii="Verdana" w:hAnsi="Verdana"/>
          <w:color w:val="000000"/>
          <w:sz w:val="18"/>
          <w:szCs w:val="18"/>
        </w:rPr>
        <w:t>// Правоведение. 1993. - № 6. -С. 17-26.</w:t>
      </w:r>
    </w:p>
    <w:p w14:paraId="2AE0304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Дугин</w:t>
      </w:r>
      <w:r>
        <w:rPr>
          <w:rStyle w:val="WW8Num2z0"/>
          <w:rFonts w:ascii="Verdana" w:hAnsi="Verdana"/>
          <w:color w:val="000000"/>
          <w:sz w:val="18"/>
          <w:szCs w:val="18"/>
        </w:rPr>
        <w:t> </w:t>
      </w:r>
      <w:r>
        <w:rPr>
          <w:rFonts w:ascii="Verdana" w:hAnsi="Verdana"/>
          <w:color w:val="000000"/>
          <w:sz w:val="18"/>
          <w:szCs w:val="18"/>
        </w:rPr>
        <w:t>А. В. Перспективы социологического анализа властных элит / А. В. Дугин // Журн. социологии и социал. антропологии. 2000. - № 1. - С. 64-82.</w:t>
      </w:r>
    </w:p>
    <w:p w14:paraId="75A93C3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Евдокимов</w:t>
      </w:r>
      <w:r>
        <w:rPr>
          <w:rStyle w:val="WW8Num2z0"/>
          <w:rFonts w:ascii="Verdana" w:hAnsi="Verdana"/>
          <w:color w:val="000000"/>
          <w:sz w:val="18"/>
          <w:szCs w:val="18"/>
        </w:rPr>
        <w:t> </w:t>
      </w:r>
      <w:r>
        <w:rPr>
          <w:rFonts w:ascii="Verdana" w:hAnsi="Verdana"/>
          <w:color w:val="000000"/>
          <w:sz w:val="18"/>
          <w:szCs w:val="18"/>
        </w:rPr>
        <w:t>В. Б. Рецензия. / Евдокимов В. Б. //</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Fonts w:ascii="Verdana" w:hAnsi="Verdana"/>
          <w:color w:val="000000"/>
          <w:sz w:val="18"/>
          <w:szCs w:val="18"/>
        </w:rPr>
        <w:t>. -2005. № 3. - С. 251-253. - Рец. на кн.:</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 И. Правительство Российской Федерации в законотворческом процессе. - М. : Норма, 2004. - 144 с.</w:t>
      </w:r>
    </w:p>
    <w:p w14:paraId="7877D1E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Ершова</w:t>
      </w:r>
      <w:r>
        <w:rPr>
          <w:rStyle w:val="WW8Num2z0"/>
          <w:rFonts w:ascii="Verdana" w:hAnsi="Verdana"/>
          <w:color w:val="000000"/>
          <w:sz w:val="18"/>
          <w:szCs w:val="18"/>
        </w:rPr>
        <w:t> </w:t>
      </w:r>
      <w:r>
        <w:rPr>
          <w:rFonts w:ascii="Verdana" w:hAnsi="Verdana"/>
          <w:color w:val="000000"/>
          <w:sz w:val="18"/>
          <w:szCs w:val="18"/>
        </w:rPr>
        <w:t>Н. С. Трансформация правящей элиты России в условиях социального перелома / Н. С. Ершова // Куда идет Россия?. Альтернативы общественного развития / под общ. ред. Т. И.</w:t>
      </w:r>
      <w:r>
        <w:rPr>
          <w:rStyle w:val="WW8Num2z0"/>
          <w:rFonts w:ascii="Verdana" w:hAnsi="Verdana"/>
          <w:color w:val="000000"/>
          <w:sz w:val="18"/>
          <w:szCs w:val="18"/>
        </w:rPr>
        <w:t> </w:t>
      </w:r>
      <w:r>
        <w:rPr>
          <w:rStyle w:val="WW8Num3z0"/>
          <w:rFonts w:ascii="Verdana" w:hAnsi="Verdana"/>
          <w:color w:val="4682B4"/>
          <w:sz w:val="18"/>
          <w:szCs w:val="18"/>
        </w:rPr>
        <w:t>Заславской</w:t>
      </w:r>
      <w:r>
        <w:rPr>
          <w:rFonts w:ascii="Verdana" w:hAnsi="Verdana"/>
          <w:color w:val="000000"/>
          <w:sz w:val="18"/>
          <w:szCs w:val="18"/>
        </w:rPr>
        <w:t>, J1. А. Арутюнян. -М., 1994.-С. 56-61.</w:t>
      </w:r>
    </w:p>
    <w:p w14:paraId="27BCBFD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102. Закон: создание и</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 под ред. А. С. Пиголкина. — М. : Спарк, 1998.-283 с.</w:t>
      </w:r>
    </w:p>
    <w:p w14:paraId="0F199AF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Заславская</w:t>
      </w:r>
      <w:r>
        <w:rPr>
          <w:rStyle w:val="WW8Num2z0"/>
          <w:rFonts w:ascii="Verdana" w:hAnsi="Verdana"/>
          <w:color w:val="000000"/>
          <w:sz w:val="18"/>
          <w:szCs w:val="18"/>
        </w:rPr>
        <w:t> </w:t>
      </w:r>
      <w:r>
        <w:rPr>
          <w:rFonts w:ascii="Verdana" w:hAnsi="Verdana"/>
          <w:color w:val="000000"/>
          <w:sz w:val="18"/>
          <w:szCs w:val="18"/>
        </w:rPr>
        <w:t>Т. И. О социальных факторах расхождения формально-правовых норм и реальных практик / Т. И. Заславская // Куда идет Россия?. Формальные институты и реальные практики / под общ. ред. Т. И. Заславской. М., 2002. - С. 11-21.</w:t>
      </w:r>
    </w:p>
    <w:p w14:paraId="645ABE1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Карабущенко</w:t>
      </w:r>
      <w:r>
        <w:rPr>
          <w:rStyle w:val="WW8Num2z0"/>
          <w:rFonts w:ascii="Verdana" w:hAnsi="Verdana"/>
          <w:color w:val="000000"/>
          <w:sz w:val="18"/>
          <w:szCs w:val="18"/>
        </w:rPr>
        <w:t> </w:t>
      </w:r>
      <w:r>
        <w:rPr>
          <w:rFonts w:ascii="Verdana" w:hAnsi="Verdana"/>
          <w:color w:val="000000"/>
          <w:sz w:val="18"/>
          <w:szCs w:val="18"/>
        </w:rPr>
        <w:t>П. Л. Политическое образование для становления элит / П. Л. Карабущенко // Полис. 2000. - № 4. - С. 178-179.</w:t>
      </w:r>
    </w:p>
    <w:p w14:paraId="083C23D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Кибалъник</w:t>
      </w:r>
      <w:r>
        <w:rPr>
          <w:rStyle w:val="WW8Num2z0"/>
          <w:rFonts w:ascii="Verdana" w:hAnsi="Verdana"/>
          <w:color w:val="000000"/>
          <w:sz w:val="18"/>
          <w:szCs w:val="18"/>
        </w:rPr>
        <w:t> </w:t>
      </w:r>
      <w:r>
        <w:rPr>
          <w:rFonts w:ascii="Verdana" w:hAnsi="Verdana"/>
          <w:color w:val="000000"/>
          <w:sz w:val="18"/>
          <w:szCs w:val="18"/>
        </w:rPr>
        <w:t>А. Г. Влияние международного уголовного права на российское уголовное право : дис. . д-ра юрид. наук /</w:t>
      </w:r>
      <w:r>
        <w:rPr>
          <w:rStyle w:val="WW8Num2z0"/>
          <w:rFonts w:ascii="Verdana" w:hAnsi="Verdana"/>
          <w:color w:val="000000"/>
          <w:sz w:val="18"/>
          <w:szCs w:val="18"/>
        </w:rPr>
        <w:t> </w:t>
      </w:r>
      <w:r>
        <w:rPr>
          <w:rStyle w:val="WW8Num3z0"/>
          <w:rFonts w:ascii="Verdana" w:hAnsi="Verdana"/>
          <w:color w:val="4682B4"/>
          <w:sz w:val="18"/>
          <w:szCs w:val="18"/>
        </w:rPr>
        <w:t>Кибальник</w:t>
      </w:r>
      <w:r>
        <w:rPr>
          <w:rStyle w:val="WW8Num2z0"/>
          <w:rFonts w:ascii="Verdana" w:hAnsi="Verdana"/>
          <w:color w:val="000000"/>
          <w:sz w:val="18"/>
          <w:szCs w:val="18"/>
        </w:rPr>
        <w:t> </w:t>
      </w:r>
      <w:r>
        <w:rPr>
          <w:rFonts w:ascii="Verdana" w:hAnsi="Verdana"/>
          <w:color w:val="000000"/>
          <w:sz w:val="18"/>
          <w:szCs w:val="18"/>
        </w:rPr>
        <w:t>А. Г. М., 2003.-427 с.</w:t>
      </w:r>
    </w:p>
    <w:p w14:paraId="0637EFF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Кибалъник</w:t>
      </w:r>
      <w:r>
        <w:rPr>
          <w:rStyle w:val="WW8Num2z0"/>
          <w:rFonts w:ascii="Verdana" w:hAnsi="Verdana"/>
          <w:color w:val="000000"/>
          <w:sz w:val="18"/>
          <w:szCs w:val="18"/>
        </w:rPr>
        <w:t> </w:t>
      </w:r>
      <w:r>
        <w:rPr>
          <w:rFonts w:ascii="Verdana" w:hAnsi="Verdana"/>
          <w:color w:val="000000"/>
          <w:sz w:val="18"/>
          <w:szCs w:val="18"/>
        </w:rPr>
        <w:t>А. Г. Порядок применения международного уголовного права в национальной</w:t>
      </w:r>
      <w:r>
        <w:rPr>
          <w:rStyle w:val="WW8Num2z0"/>
          <w:rFonts w:ascii="Verdana" w:hAnsi="Verdana"/>
          <w:color w:val="000000"/>
          <w:sz w:val="18"/>
          <w:szCs w:val="18"/>
        </w:rPr>
        <w:t> </w:t>
      </w:r>
      <w:r>
        <w:rPr>
          <w:rStyle w:val="WW8Num3z0"/>
          <w:rFonts w:ascii="Verdana" w:hAnsi="Verdana"/>
          <w:color w:val="4682B4"/>
          <w:sz w:val="18"/>
          <w:szCs w:val="18"/>
        </w:rPr>
        <w:t>юрисдикции</w:t>
      </w:r>
      <w:r>
        <w:rPr>
          <w:rStyle w:val="WW8Num2z0"/>
          <w:rFonts w:ascii="Verdana" w:hAnsi="Verdana"/>
          <w:color w:val="000000"/>
          <w:sz w:val="18"/>
          <w:szCs w:val="18"/>
        </w:rPr>
        <w:t> </w:t>
      </w:r>
      <w:r>
        <w:rPr>
          <w:rFonts w:ascii="Verdana" w:hAnsi="Verdana"/>
          <w:color w:val="000000"/>
          <w:sz w:val="18"/>
          <w:szCs w:val="18"/>
        </w:rPr>
        <w:t>/ А. Г. Кибальник // Рос.</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2002. - № 1. - С. 61-62.</w:t>
      </w:r>
    </w:p>
    <w:p w14:paraId="2AFE5A3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Кислицын</w:t>
      </w:r>
      <w:r>
        <w:rPr>
          <w:rStyle w:val="WW8Num2z0"/>
          <w:rFonts w:ascii="Verdana" w:hAnsi="Verdana"/>
          <w:color w:val="000000"/>
          <w:sz w:val="18"/>
          <w:szCs w:val="18"/>
        </w:rPr>
        <w:t> </w:t>
      </w:r>
      <w:r>
        <w:rPr>
          <w:rFonts w:ascii="Verdana" w:hAnsi="Verdana"/>
          <w:color w:val="000000"/>
          <w:sz w:val="18"/>
          <w:szCs w:val="18"/>
        </w:rPr>
        <w:t>С. А. Политические контрэлиты и антиэлиты в российском политическом процессе / С. А. Кислицын // Властные элиты современной России в процессе политической трансформации / отв. ред. В. Г. Игнатов и др.. Ростов н/Д, 2004. - С. 211-218.</w:t>
      </w:r>
    </w:p>
    <w:p w14:paraId="7AD77DE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Кичалюк</w:t>
      </w:r>
      <w:r>
        <w:rPr>
          <w:rStyle w:val="WW8Num2z0"/>
          <w:rFonts w:ascii="Verdana" w:hAnsi="Verdana"/>
          <w:color w:val="000000"/>
          <w:sz w:val="18"/>
          <w:szCs w:val="18"/>
        </w:rPr>
        <w:t> </w:t>
      </w:r>
      <w:r>
        <w:rPr>
          <w:rFonts w:ascii="Verdana" w:hAnsi="Verdana"/>
          <w:color w:val="000000"/>
          <w:sz w:val="18"/>
          <w:szCs w:val="18"/>
        </w:rPr>
        <w:t>О. Н. Акты Президента Российской Федерации (конституционно-правовой аспект) :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Кичалюк</w:t>
      </w:r>
      <w:r>
        <w:rPr>
          <w:rStyle w:val="WW8Num2z0"/>
          <w:rFonts w:ascii="Verdana" w:hAnsi="Verdana"/>
          <w:color w:val="000000"/>
          <w:sz w:val="18"/>
          <w:szCs w:val="18"/>
        </w:rPr>
        <w:t> </w:t>
      </w:r>
      <w:r>
        <w:rPr>
          <w:rFonts w:ascii="Verdana" w:hAnsi="Verdana"/>
          <w:color w:val="000000"/>
          <w:sz w:val="18"/>
          <w:szCs w:val="18"/>
        </w:rPr>
        <w:t>О. Н. Саратов, 1999. - 176 с.</w:t>
      </w:r>
    </w:p>
    <w:p w14:paraId="380671F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109. Кононов 77. И.</w:t>
      </w:r>
      <w:r>
        <w:rPr>
          <w:rStyle w:val="WW8Num2z0"/>
          <w:rFonts w:ascii="Verdana" w:hAnsi="Verdana"/>
          <w:color w:val="000000"/>
          <w:sz w:val="18"/>
          <w:szCs w:val="18"/>
        </w:rPr>
        <w:t> </w:t>
      </w:r>
      <w:r>
        <w:rPr>
          <w:rStyle w:val="WW8Num3z0"/>
          <w:rFonts w:ascii="Verdana" w:hAnsi="Verdana"/>
          <w:color w:val="4682B4"/>
          <w:sz w:val="18"/>
          <w:szCs w:val="18"/>
        </w:rPr>
        <w:t>Административный</w:t>
      </w:r>
      <w:r>
        <w:rPr>
          <w:rStyle w:val="WW8Num2z0"/>
          <w:rFonts w:ascii="Verdana" w:hAnsi="Verdana"/>
          <w:color w:val="000000"/>
          <w:sz w:val="18"/>
          <w:szCs w:val="18"/>
        </w:rPr>
        <w:t> </w:t>
      </w:r>
      <w:r>
        <w:rPr>
          <w:rFonts w:ascii="Verdana" w:hAnsi="Verdana"/>
          <w:color w:val="000000"/>
          <w:sz w:val="18"/>
          <w:szCs w:val="18"/>
        </w:rPr>
        <w:t>процесс: подходы к определению понятия и структуры / П. И. Кононов // Государство и право. 2001. - № 6. - С. 16-24.</w:t>
      </w:r>
    </w:p>
    <w:p w14:paraId="6A4F099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110. Кочетков А. 77. Некоторые особенности социально-политической эволюции Российского государства / А. П. Кочетков // Вестн. Моск. ун-та. Сер. 12, Политические науки. 2002. - № 1. - С. 5-12.</w:t>
      </w:r>
    </w:p>
    <w:p w14:paraId="752FBF2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Крыштановская</w:t>
      </w:r>
      <w:r>
        <w:rPr>
          <w:rStyle w:val="WW8Num2z0"/>
          <w:rFonts w:ascii="Verdana" w:hAnsi="Verdana"/>
          <w:color w:val="000000"/>
          <w:sz w:val="18"/>
          <w:szCs w:val="18"/>
        </w:rPr>
        <w:t> </w:t>
      </w:r>
      <w:r>
        <w:rPr>
          <w:rFonts w:ascii="Verdana" w:hAnsi="Verdana"/>
          <w:color w:val="000000"/>
          <w:sz w:val="18"/>
          <w:szCs w:val="18"/>
        </w:rPr>
        <w:t>О. В. Политические реформы Путина и элита / О. В. Крыштановская // Общество и экономика. 2003. - № 5. - С. 33-39 ; № 6. - С. 62-77.</w:t>
      </w:r>
    </w:p>
    <w:p w14:paraId="43C5C23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Крыштановская</w:t>
      </w:r>
      <w:r>
        <w:rPr>
          <w:rStyle w:val="WW8Num2z0"/>
          <w:rFonts w:ascii="Verdana" w:hAnsi="Verdana"/>
          <w:color w:val="000000"/>
          <w:sz w:val="18"/>
          <w:szCs w:val="18"/>
        </w:rPr>
        <w:t> </w:t>
      </w:r>
      <w:r>
        <w:rPr>
          <w:rFonts w:ascii="Verdana" w:hAnsi="Verdana"/>
          <w:color w:val="000000"/>
          <w:sz w:val="18"/>
          <w:szCs w:val="18"/>
        </w:rPr>
        <w:t>О. В. Трансформация бизнес-элиты России: 19982002 / О. В. Крыштановская // Социс. 2002. - № 8. - С. 17-28.</w:t>
      </w:r>
    </w:p>
    <w:p w14:paraId="14B9947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113. Крэстева А. Власть и элита в обществе без гражданского общества / А. Крэстева // Социол. исслед. 1996. - № 4. - С. 19-29.</w:t>
      </w:r>
    </w:p>
    <w:p w14:paraId="2E81B88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Куколев</w:t>
      </w:r>
      <w:r>
        <w:rPr>
          <w:rStyle w:val="WW8Num2z0"/>
          <w:rFonts w:ascii="Verdana" w:hAnsi="Verdana"/>
          <w:color w:val="000000"/>
          <w:sz w:val="18"/>
          <w:szCs w:val="18"/>
        </w:rPr>
        <w:t> </w:t>
      </w:r>
      <w:r>
        <w:rPr>
          <w:rFonts w:ascii="Verdana" w:hAnsi="Verdana"/>
          <w:color w:val="000000"/>
          <w:sz w:val="18"/>
          <w:szCs w:val="18"/>
        </w:rPr>
        <w:t>И. В. Трансформация политической элиты в России / И. В. Куколев // Обществ, науки и современность. 1997. - № 4. - С. 82-91.</w:t>
      </w:r>
    </w:p>
    <w:p w14:paraId="4190F35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115. Кулик А. 77. Российская многопартийность: модель догоняющей политической модернизации / А. Н. Кулик // Профессионалы за сотрудничество. М., 2000. - Вып. 4. - С. 45-50.</w:t>
      </w:r>
    </w:p>
    <w:p w14:paraId="70D3A0A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116. Кушлин В. Движущие силы эволюции национальной экономики / В. Кушлин // Экономист. 2003. - № 8. - С. 3-11.</w:t>
      </w:r>
    </w:p>
    <w:p w14:paraId="01C6F6E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117. Левада Ю. Феномен власти в общественном мнении: парадоксы и стереотипы восприятия / Ю. Левада // Мониторинг обществ, мнения: экон., социал. перемены. 1998. - № 5(37). с. 9-15.</w:t>
      </w:r>
    </w:p>
    <w:p w14:paraId="48FB5D8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Локосов</w:t>
      </w:r>
      <w:r>
        <w:rPr>
          <w:rStyle w:val="WW8Num2z0"/>
          <w:rFonts w:ascii="Verdana" w:hAnsi="Verdana"/>
          <w:color w:val="000000"/>
          <w:sz w:val="18"/>
          <w:szCs w:val="18"/>
        </w:rPr>
        <w:t> </w:t>
      </w:r>
      <w:r>
        <w:rPr>
          <w:rFonts w:ascii="Verdana" w:hAnsi="Verdana"/>
          <w:color w:val="000000"/>
          <w:sz w:val="18"/>
          <w:szCs w:val="18"/>
        </w:rPr>
        <w:t>В. В. Трансформация социальных систем: опыт реформ в современной России : автореф. дис. . д-ра социол. наук / Локосов В. В. М., 2002. - 24 с.</w:t>
      </w:r>
    </w:p>
    <w:p w14:paraId="6E3FDAC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Е. Г. Процессы глобализации в сфере</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в России / Е. Г. Лукьянова, В. В.</w:t>
      </w:r>
      <w:r>
        <w:rPr>
          <w:rStyle w:val="WW8Num2z0"/>
          <w:rFonts w:ascii="Verdana" w:hAnsi="Verdana"/>
          <w:color w:val="000000"/>
          <w:sz w:val="18"/>
          <w:szCs w:val="18"/>
        </w:rPr>
        <w:t> </w:t>
      </w:r>
      <w:r>
        <w:rPr>
          <w:rStyle w:val="WW8Num3z0"/>
          <w:rFonts w:ascii="Verdana" w:hAnsi="Verdana"/>
          <w:color w:val="4682B4"/>
          <w:sz w:val="18"/>
          <w:szCs w:val="18"/>
        </w:rPr>
        <w:t>Балытников</w:t>
      </w:r>
      <w:r>
        <w:rPr>
          <w:rStyle w:val="WW8Num2z0"/>
          <w:rFonts w:ascii="Verdana" w:hAnsi="Verdana"/>
          <w:color w:val="000000"/>
          <w:sz w:val="18"/>
          <w:szCs w:val="18"/>
        </w:rPr>
        <w:t> </w:t>
      </w:r>
      <w:r>
        <w:rPr>
          <w:rFonts w:ascii="Verdana" w:hAnsi="Verdana"/>
          <w:color w:val="000000"/>
          <w:sz w:val="18"/>
          <w:szCs w:val="18"/>
        </w:rPr>
        <w:t>// Журн. рос. права. 2006.- № 6. С. 128-138.</w:t>
      </w:r>
    </w:p>
    <w:p w14:paraId="22BA351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В. В. Коррупция: политические, экономические, организационные и правовые проблемы / В. В.</w:t>
      </w:r>
      <w:r>
        <w:rPr>
          <w:rStyle w:val="WW8Num2z0"/>
          <w:rFonts w:ascii="Verdana" w:hAnsi="Verdana"/>
          <w:color w:val="000000"/>
          <w:sz w:val="18"/>
          <w:szCs w:val="18"/>
        </w:rPr>
        <w:t> </w:t>
      </w:r>
      <w:r>
        <w:rPr>
          <w:rStyle w:val="WW8Num3z0"/>
          <w:rFonts w:ascii="Verdana" w:hAnsi="Verdana"/>
          <w:color w:val="4682B4"/>
          <w:sz w:val="18"/>
          <w:szCs w:val="18"/>
        </w:rPr>
        <w:t>Лунеев</w:t>
      </w:r>
      <w:r>
        <w:rPr>
          <w:rStyle w:val="WW8Num2z0"/>
          <w:rFonts w:ascii="Verdana" w:hAnsi="Verdana"/>
          <w:color w:val="000000"/>
          <w:sz w:val="18"/>
          <w:szCs w:val="18"/>
        </w:rPr>
        <w:t> </w:t>
      </w:r>
      <w:r>
        <w:rPr>
          <w:rFonts w:ascii="Verdana" w:hAnsi="Verdana"/>
          <w:color w:val="000000"/>
          <w:sz w:val="18"/>
          <w:szCs w:val="18"/>
        </w:rPr>
        <w:t>Н Государство и право. 2000.- № 4. С. 99-111.</w:t>
      </w:r>
    </w:p>
    <w:p w14:paraId="5C93201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А. В. Демократизация или кланизация? (Эволюция взглядов западных исследователей на перемены в России) / А. В.</w:t>
      </w:r>
      <w:r>
        <w:rPr>
          <w:rStyle w:val="WW8Num2z0"/>
          <w:rFonts w:ascii="Verdana" w:hAnsi="Verdana"/>
          <w:color w:val="000000"/>
          <w:sz w:val="18"/>
          <w:szCs w:val="18"/>
        </w:rPr>
        <w:t> </w:t>
      </w:r>
      <w:r>
        <w:rPr>
          <w:rStyle w:val="WW8Num3z0"/>
          <w:rFonts w:ascii="Verdana" w:hAnsi="Verdana"/>
          <w:color w:val="4682B4"/>
          <w:sz w:val="18"/>
          <w:szCs w:val="18"/>
        </w:rPr>
        <w:t>Лучин</w:t>
      </w:r>
      <w:r>
        <w:rPr>
          <w:rStyle w:val="WW8Num2z0"/>
          <w:rFonts w:ascii="Verdana" w:hAnsi="Verdana"/>
          <w:color w:val="000000"/>
          <w:sz w:val="18"/>
          <w:szCs w:val="18"/>
        </w:rPr>
        <w:t> </w:t>
      </w:r>
      <w:r>
        <w:rPr>
          <w:rFonts w:ascii="Verdana" w:hAnsi="Verdana"/>
          <w:color w:val="000000"/>
          <w:sz w:val="18"/>
          <w:szCs w:val="18"/>
        </w:rPr>
        <w:t>// Полит, ис-след. 2000. - № 3. - С. 61-79.</w:t>
      </w:r>
    </w:p>
    <w:p w14:paraId="1343452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122. Лысенко В. Взаимодействие власти и бизнеса в регионах: российская версия / В. Лысенко // Федерализм. 2002. - № 4. - С. 71-86.</w:t>
      </w:r>
    </w:p>
    <w:p w14:paraId="16C0125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О. А. Трансформация правовой системы России в период глобализации : дис. . канд. юрид. наук / Львова О. А. М., 2003. - 206 с.</w:t>
      </w:r>
    </w:p>
    <w:p w14:paraId="618BE65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124. Мавлонов А. Проблемы</w:t>
      </w:r>
      <w:r>
        <w:rPr>
          <w:rStyle w:val="WW8Num2z0"/>
          <w:rFonts w:ascii="Verdana" w:hAnsi="Verdana"/>
          <w:color w:val="000000"/>
          <w:sz w:val="18"/>
          <w:szCs w:val="18"/>
        </w:rPr>
        <w:t> </w:t>
      </w:r>
      <w:r>
        <w:rPr>
          <w:rStyle w:val="WW8Num3z0"/>
          <w:rFonts w:ascii="Verdana" w:hAnsi="Verdana"/>
          <w:color w:val="4682B4"/>
          <w:sz w:val="18"/>
          <w:szCs w:val="18"/>
        </w:rPr>
        <w:t>имплементации</w:t>
      </w:r>
      <w:r>
        <w:rPr>
          <w:rStyle w:val="WW8Num2z0"/>
          <w:rFonts w:ascii="Verdana" w:hAnsi="Verdana"/>
          <w:color w:val="000000"/>
          <w:sz w:val="18"/>
          <w:szCs w:val="18"/>
        </w:rPr>
        <w:t> </w:t>
      </w:r>
      <w:r>
        <w:rPr>
          <w:rFonts w:ascii="Verdana" w:hAnsi="Verdana"/>
          <w:color w:val="000000"/>
          <w:sz w:val="18"/>
          <w:szCs w:val="18"/>
        </w:rPr>
        <w:t>норм международного уголовного права в российском уголовном законодательстве / А. Мавлонов, А.</w:t>
      </w:r>
      <w:r>
        <w:rPr>
          <w:rStyle w:val="WW8Num2z0"/>
          <w:rFonts w:ascii="Verdana" w:hAnsi="Verdana"/>
          <w:color w:val="000000"/>
          <w:sz w:val="18"/>
          <w:szCs w:val="18"/>
        </w:rPr>
        <w:t> </w:t>
      </w:r>
      <w:r>
        <w:rPr>
          <w:rStyle w:val="WW8Num3z0"/>
          <w:rFonts w:ascii="Verdana" w:hAnsi="Verdana"/>
          <w:color w:val="4682B4"/>
          <w:sz w:val="18"/>
          <w:szCs w:val="18"/>
        </w:rPr>
        <w:t>Мезяев</w:t>
      </w:r>
      <w:r>
        <w:rPr>
          <w:rStyle w:val="WW8Num2z0"/>
          <w:rFonts w:ascii="Verdana" w:hAnsi="Verdana"/>
          <w:color w:val="000000"/>
          <w:sz w:val="18"/>
          <w:szCs w:val="18"/>
        </w:rPr>
        <w:t> </w:t>
      </w:r>
      <w:r>
        <w:rPr>
          <w:rFonts w:ascii="Verdana" w:hAnsi="Verdana"/>
          <w:color w:val="000000"/>
          <w:sz w:val="18"/>
          <w:szCs w:val="18"/>
        </w:rPr>
        <w:t>// Государство и право. 1998. - № 4. - С. 104-106.</w:t>
      </w:r>
    </w:p>
    <w:p w14:paraId="4F10C94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И. О. Власть в зеркале мнений электората / И. О. Малькова // Социол. исслед. 1998. - № 3. - С. 9-13.</w:t>
      </w:r>
    </w:p>
    <w:p w14:paraId="5205DC8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Л. С. Гражданское общество и государство: проблема соотношения / Л. С.</w:t>
      </w:r>
      <w:r>
        <w:rPr>
          <w:rStyle w:val="WW8Num2z0"/>
          <w:rFonts w:ascii="Verdana" w:hAnsi="Verdana"/>
          <w:color w:val="000000"/>
          <w:sz w:val="18"/>
          <w:szCs w:val="18"/>
        </w:rPr>
        <w:t> </w:t>
      </w:r>
      <w:r>
        <w:rPr>
          <w:rStyle w:val="WW8Num3z0"/>
          <w:rFonts w:ascii="Verdana" w:hAnsi="Verdana"/>
          <w:color w:val="4682B4"/>
          <w:sz w:val="18"/>
          <w:szCs w:val="18"/>
        </w:rPr>
        <w:t>Мамут</w:t>
      </w:r>
      <w:r>
        <w:rPr>
          <w:rStyle w:val="WW8Num2z0"/>
          <w:rFonts w:ascii="Verdana" w:hAnsi="Verdana"/>
          <w:color w:val="000000"/>
          <w:sz w:val="18"/>
          <w:szCs w:val="18"/>
        </w:rPr>
        <w:t> </w:t>
      </w:r>
      <w:r>
        <w:rPr>
          <w:rFonts w:ascii="Verdana" w:hAnsi="Verdana"/>
          <w:color w:val="000000"/>
          <w:sz w:val="18"/>
          <w:szCs w:val="18"/>
        </w:rPr>
        <w:t>// Обществ, науки и современность. 2002. - № 5. -С. 94-103.</w:t>
      </w:r>
    </w:p>
    <w:p w14:paraId="45E9913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Марышева</w:t>
      </w:r>
      <w:r>
        <w:rPr>
          <w:rStyle w:val="WW8Num2z0"/>
          <w:rFonts w:ascii="Verdana" w:hAnsi="Verdana"/>
          <w:color w:val="000000"/>
          <w:sz w:val="18"/>
          <w:szCs w:val="18"/>
        </w:rPr>
        <w:t> </w:t>
      </w:r>
      <w:r>
        <w:rPr>
          <w:rFonts w:ascii="Verdana" w:hAnsi="Verdana"/>
          <w:color w:val="000000"/>
          <w:sz w:val="18"/>
          <w:szCs w:val="18"/>
        </w:rPr>
        <w:t>Н. И. Присоединение России к</w:t>
      </w:r>
      <w:r>
        <w:rPr>
          <w:rStyle w:val="WW8Num2z0"/>
          <w:rFonts w:ascii="Verdana" w:hAnsi="Verdana"/>
          <w:color w:val="000000"/>
          <w:sz w:val="18"/>
          <w:szCs w:val="18"/>
        </w:rPr>
        <w:t> </w:t>
      </w:r>
      <w:r>
        <w:rPr>
          <w:rStyle w:val="WW8Num3z0"/>
          <w:rFonts w:ascii="Verdana" w:hAnsi="Verdana"/>
          <w:color w:val="4682B4"/>
          <w:sz w:val="18"/>
          <w:szCs w:val="18"/>
        </w:rPr>
        <w:t>Гаагским</w:t>
      </w:r>
      <w:r>
        <w:rPr>
          <w:rStyle w:val="WW8Num2z0"/>
          <w:rFonts w:ascii="Verdana" w:hAnsi="Verdana"/>
          <w:color w:val="000000"/>
          <w:sz w:val="18"/>
          <w:szCs w:val="18"/>
        </w:rPr>
        <w:t> </w:t>
      </w:r>
      <w:r>
        <w:rPr>
          <w:rFonts w:ascii="Verdana" w:hAnsi="Verdana"/>
          <w:color w:val="000000"/>
          <w:sz w:val="18"/>
          <w:szCs w:val="18"/>
        </w:rPr>
        <w:t>конвенциям 1965 и 1970 годов по вопросам гражданского процесса / Н. И.</w:t>
      </w:r>
      <w:r>
        <w:rPr>
          <w:rStyle w:val="WW8Num2z0"/>
          <w:rFonts w:ascii="Verdana" w:hAnsi="Verdana"/>
          <w:color w:val="000000"/>
          <w:sz w:val="18"/>
          <w:szCs w:val="18"/>
        </w:rPr>
        <w:t> </w:t>
      </w:r>
      <w:r>
        <w:rPr>
          <w:rStyle w:val="WW8Num3z0"/>
          <w:rFonts w:ascii="Verdana" w:hAnsi="Verdana"/>
          <w:color w:val="4682B4"/>
          <w:sz w:val="18"/>
          <w:szCs w:val="18"/>
        </w:rPr>
        <w:t>Марышева</w:t>
      </w:r>
      <w:r>
        <w:rPr>
          <w:rStyle w:val="WW8Num2z0"/>
          <w:rFonts w:ascii="Verdana" w:hAnsi="Verdana"/>
          <w:color w:val="000000"/>
          <w:sz w:val="18"/>
          <w:szCs w:val="18"/>
        </w:rPr>
        <w:t> </w:t>
      </w:r>
      <w:r>
        <w:rPr>
          <w:rFonts w:ascii="Verdana" w:hAnsi="Verdana"/>
          <w:color w:val="000000"/>
          <w:sz w:val="18"/>
          <w:szCs w:val="18"/>
        </w:rPr>
        <w:t>// Журн. рос. права. 2001. - № 6. - С. 66-73.</w:t>
      </w:r>
    </w:p>
    <w:p w14:paraId="2C75B07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Матвеева Т. О двойных стандартах в международном праве / Т. Матвеева // Междунар. </w:t>
      </w:r>
      <w:r>
        <w:rPr>
          <w:rFonts w:ascii="Verdana" w:hAnsi="Verdana"/>
          <w:color w:val="000000"/>
          <w:sz w:val="18"/>
          <w:szCs w:val="18"/>
        </w:rPr>
        <w:lastRenderedPageBreak/>
        <w:t>жизнь. 1999. - № 12. - С. 80-86.</w:t>
      </w:r>
    </w:p>
    <w:p w14:paraId="39FFC73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129. Митрошенков О.</w:t>
      </w:r>
      <w:r>
        <w:rPr>
          <w:rStyle w:val="WW8Num2z0"/>
          <w:rFonts w:ascii="Verdana" w:hAnsi="Verdana"/>
          <w:color w:val="000000"/>
          <w:sz w:val="18"/>
          <w:szCs w:val="18"/>
        </w:rPr>
        <w:t> </w:t>
      </w:r>
      <w:r>
        <w:rPr>
          <w:rStyle w:val="WW8Num3z0"/>
          <w:rFonts w:ascii="Verdana" w:hAnsi="Verdana"/>
          <w:color w:val="4682B4"/>
          <w:sz w:val="18"/>
          <w:szCs w:val="18"/>
        </w:rPr>
        <w:t>Граждане</w:t>
      </w:r>
      <w:r>
        <w:rPr>
          <w:rStyle w:val="WW8Num2z0"/>
          <w:rFonts w:ascii="Verdana" w:hAnsi="Verdana"/>
          <w:color w:val="000000"/>
          <w:sz w:val="18"/>
          <w:szCs w:val="18"/>
        </w:rPr>
        <w:t> </w:t>
      </w:r>
      <w:r>
        <w:rPr>
          <w:rFonts w:ascii="Verdana" w:hAnsi="Verdana"/>
          <w:color w:val="000000"/>
          <w:sz w:val="18"/>
          <w:szCs w:val="18"/>
        </w:rPr>
        <w:t>не заметили диктатуры закона / О. Митрошенков // Независимая газ. 2003. - 8 дек.</w:t>
      </w:r>
    </w:p>
    <w:p w14:paraId="248B01E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130. Моска Г. Правящий класс / Г. Моска // Социс. 1994. - № 10. -С. 187-198.</w:t>
      </w:r>
    </w:p>
    <w:p w14:paraId="03D4716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Наронская</w:t>
      </w:r>
      <w:r>
        <w:rPr>
          <w:rStyle w:val="WW8Num2z0"/>
          <w:rFonts w:ascii="Verdana" w:hAnsi="Verdana"/>
          <w:color w:val="000000"/>
          <w:sz w:val="18"/>
          <w:szCs w:val="18"/>
        </w:rPr>
        <w:t> </w:t>
      </w:r>
      <w:r>
        <w:rPr>
          <w:rFonts w:ascii="Verdana" w:hAnsi="Verdana"/>
          <w:color w:val="000000"/>
          <w:sz w:val="18"/>
          <w:szCs w:val="18"/>
        </w:rPr>
        <w:t>А. Т. Особенности эволюции российской политической элиты : автореф. дис. . канд. полит, наук / Наронская А. Т. Екатеринбург, 2004. - 24 с.</w:t>
      </w:r>
    </w:p>
    <w:p w14:paraId="080F53A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132. А/™,* л ттимлотдир ттпоолбчу тгптг тттлг глоопггттлгт</w:t>
      </w:r>
    </w:p>
    <w:p w14:paraId="4F08582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133. Х~Г / . и^^^С/и У ±. 1/. Х^ЧУЛПУ^ИП^ 11^ииииША Ч/Ш ш их рсиип 1 Г±У1 у I</w:t>
      </w:r>
      <w:r>
        <w:rPr>
          <w:rStyle w:val="WW8Num3z0"/>
          <w:rFonts w:ascii="Verdana" w:hAnsi="Verdana"/>
          <w:color w:val="4682B4"/>
          <w:sz w:val="18"/>
          <w:szCs w:val="18"/>
        </w:rPr>
        <w:t>ловного</w:t>
      </w:r>
      <w:r>
        <w:rPr>
          <w:rStyle w:val="WW8Num2z0"/>
          <w:rFonts w:ascii="Verdana" w:hAnsi="Verdana"/>
          <w:color w:val="000000"/>
          <w:sz w:val="18"/>
          <w:szCs w:val="18"/>
        </w:rPr>
        <w:t> </w:t>
      </w:r>
      <w:r>
        <w:rPr>
          <w:rFonts w:ascii="Verdana" w:hAnsi="Verdana"/>
          <w:color w:val="000000"/>
          <w:sz w:val="18"/>
          <w:szCs w:val="18"/>
        </w:rPr>
        <w:t>права XX в. и его перспективы в XXI в. / А. В. Наумов // Государство и право. 1998. - № 6. - С. 50-58.</w:t>
      </w:r>
    </w:p>
    <w:p w14:paraId="0E2B868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Окуньков</w:t>
      </w:r>
      <w:r>
        <w:rPr>
          <w:rStyle w:val="WW8Num2z0"/>
          <w:rFonts w:ascii="Verdana" w:hAnsi="Verdana"/>
          <w:color w:val="000000"/>
          <w:sz w:val="18"/>
          <w:szCs w:val="18"/>
        </w:rPr>
        <w:t> </w:t>
      </w:r>
      <w:r>
        <w:rPr>
          <w:rFonts w:ascii="Verdana" w:hAnsi="Verdana"/>
          <w:color w:val="000000"/>
          <w:sz w:val="18"/>
          <w:szCs w:val="18"/>
        </w:rPr>
        <w:t>Л. А. Правовые акты</w:t>
      </w:r>
      <w:r>
        <w:rPr>
          <w:rStyle w:val="WW8Num2z0"/>
          <w:rFonts w:ascii="Verdana" w:hAnsi="Verdana"/>
          <w:color w:val="000000"/>
          <w:sz w:val="18"/>
          <w:szCs w:val="18"/>
        </w:rPr>
        <w:t> </w:t>
      </w:r>
      <w:r>
        <w:rPr>
          <w:rStyle w:val="WW8Num3z0"/>
          <w:rFonts w:ascii="Verdana" w:hAnsi="Verdana"/>
          <w:color w:val="4682B4"/>
          <w:sz w:val="18"/>
          <w:szCs w:val="18"/>
        </w:rPr>
        <w:t>Президента</w:t>
      </w:r>
      <w:r>
        <w:rPr>
          <w:rFonts w:ascii="Verdana" w:hAnsi="Verdana"/>
          <w:color w:val="000000"/>
          <w:sz w:val="18"/>
          <w:szCs w:val="18"/>
        </w:rPr>
        <w:t>: их статус, направленность, содержание / Л. А.</w:t>
      </w:r>
      <w:r>
        <w:rPr>
          <w:rStyle w:val="WW8Num2z0"/>
          <w:rFonts w:ascii="Verdana" w:hAnsi="Verdana"/>
          <w:color w:val="000000"/>
          <w:sz w:val="18"/>
          <w:szCs w:val="18"/>
        </w:rPr>
        <w:t> </w:t>
      </w:r>
      <w:r>
        <w:rPr>
          <w:rStyle w:val="WW8Num3z0"/>
          <w:rFonts w:ascii="Verdana" w:hAnsi="Verdana"/>
          <w:color w:val="4682B4"/>
          <w:sz w:val="18"/>
          <w:szCs w:val="18"/>
        </w:rPr>
        <w:t>Окуньков</w:t>
      </w:r>
      <w:r>
        <w:rPr>
          <w:rStyle w:val="WW8Num2z0"/>
          <w:rFonts w:ascii="Verdana" w:hAnsi="Verdana"/>
          <w:color w:val="000000"/>
          <w:sz w:val="18"/>
          <w:szCs w:val="18"/>
        </w:rPr>
        <w:t> </w:t>
      </w:r>
      <w:r>
        <w:rPr>
          <w:rFonts w:ascii="Verdana" w:hAnsi="Verdana"/>
          <w:color w:val="000000"/>
          <w:sz w:val="18"/>
          <w:szCs w:val="18"/>
        </w:rPr>
        <w:t>// Журн. рос. права. 1997. - № 2. -С. 14-20.</w:t>
      </w:r>
    </w:p>
    <w:p w14:paraId="36D483C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Панеях</w:t>
      </w:r>
      <w:r>
        <w:rPr>
          <w:rStyle w:val="WW8Num2z0"/>
          <w:rFonts w:ascii="Verdana" w:hAnsi="Verdana"/>
          <w:color w:val="000000"/>
          <w:sz w:val="18"/>
          <w:szCs w:val="18"/>
        </w:rPr>
        <w:t> </w:t>
      </w:r>
      <w:r>
        <w:rPr>
          <w:rFonts w:ascii="Verdana" w:hAnsi="Verdana"/>
          <w:color w:val="000000"/>
          <w:sz w:val="18"/>
          <w:szCs w:val="18"/>
        </w:rPr>
        <w:t>Э. Л. Неформальные институты и использование формальных правил: закон действующий уб закон применяемый / Э. Л. Панеях // Куда идет Россия?. Формальные институты и реальные практики / под общ. ред. Т. И. Заславской. М., 2002. - С. 155-161.</w:t>
      </w:r>
    </w:p>
    <w:p w14:paraId="11D0D6A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Н. И. «</w:t>
      </w:r>
      <w:r>
        <w:rPr>
          <w:rStyle w:val="WW8Num3z0"/>
          <w:rFonts w:ascii="Verdana" w:hAnsi="Verdana"/>
          <w:color w:val="4682B4"/>
          <w:sz w:val="18"/>
          <w:szCs w:val="18"/>
        </w:rPr>
        <w:t>Социальная мимикрия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политико-правовой дискурс / Н. И. Панов, Л. Н.</w:t>
      </w:r>
      <w:r>
        <w:rPr>
          <w:rStyle w:val="WW8Num2z0"/>
          <w:rFonts w:ascii="Verdana" w:hAnsi="Verdana"/>
          <w:color w:val="000000"/>
          <w:sz w:val="18"/>
          <w:szCs w:val="18"/>
        </w:rPr>
        <w:t> </w:t>
      </w:r>
      <w:r>
        <w:rPr>
          <w:rStyle w:val="WW8Num3z0"/>
          <w:rFonts w:ascii="Verdana" w:hAnsi="Verdana"/>
          <w:color w:val="4682B4"/>
          <w:sz w:val="18"/>
          <w:szCs w:val="18"/>
        </w:rPr>
        <w:t>Герасина</w:t>
      </w:r>
      <w:r>
        <w:rPr>
          <w:rStyle w:val="WW8Num2z0"/>
          <w:rFonts w:ascii="Verdana" w:hAnsi="Verdana"/>
          <w:color w:val="000000"/>
          <w:sz w:val="18"/>
          <w:szCs w:val="18"/>
        </w:rPr>
        <w:t> </w:t>
      </w:r>
      <w:r>
        <w:rPr>
          <w:rFonts w:ascii="Verdana" w:hAnsi="Verdana"/>
          <w:color w:val="000000"/>
          <w:sz w:val="18"/>
          <w:szCs w:val="18"/>
        </w:rPr>
        <w:t>// Право и политика. 2000. - № 8. - С. 22-27.</w:t>
      </w:r>
    </w:p>
    <w:p w14:paraId="13C8226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С. П. Новый российский корпоратизм: от бюрократического к олигархическому / С. П. Перегудов // Полит, исслед. 1998. - № 4. -С. 114-116.</w:t>
      </w:r>
    </w:p>
    <w:p w14:paraId="7FDBCF4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В. М. Законодательный процесс в Российской Федерации : автореф. дис. . канд. юрид. наук / Платонов В. М. М., 1999. - 22 с.</w:t>
      </w:r>
    </w:p>
    <w:p w14:paraId="2EABFA8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139. Пляйс Я. Политическая власть в России в поисках новой идентичности (аналитический обзор диссертационных исследований российских политологов) / Я. Пляйс // Власть. 2001. - № 10. - С. 15-22.</w:t>
      </w:r>
    </w:p>
    <w:p w14:paraId="16B6491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H. Е. Российское общество в контексте американизации (принципиальная схема) / H. Е. Покровский // Социол. исслед. 2000.- № 6. С. 3-10.</w:t>
      </w:r>
    </w:p>
    <w:p w14:paraId="6A1E8E2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 М. Политическая трансформация в России и формирование региональных элит / Т. М. Полякова // Властные элиты современной России в процессе политической трансформации / отв. ред. В. Г. Игнатов и др.. Ростов н/Д, 2004. - С. 54-61.</w:t>
      </w:r>
    </w:p>
    <w:p w14:paraId="313F909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Понеделков</w:t>
      </w:r>
      <w:r>
        <w:rPr>
          <w:rStyle w:val="WW8Num2z0"/>
          <w:rFonts w:ascii="Verdana" w:hAnsi="Verdana"/>
          <w:color w:val="000000"/>
          <w:sz w:val="18"/>
          <w:szCs w:val="18"/>
        </w:rPr>
        <w:t> </w:t>
      </w:r>
      <w:r>
        <w:rPr>
          <w:rFonts w:ascii="Verdana" w:hAnsi="Verdana"/>
          <w:color w:val="000000"/>
          <w:sz w:val="18"/>
          <w:szCs w:val="18"/>
        </w:rPr>
        <w:t>А. В. Проблемы исследования политических злит России / А. В. Понеделков, А. М.</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 Изв. высш. учеб. заведений Сев,-Кавказ. региона. Обществ.науки. Ростов н/Д, 1997. - № 1. - С. 33-38.</w:t>
      </w:r>
    </w:p>
    <w:p w14:paraId="6E9A82F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Ю. В. Институционализация политической элиты в современной России : дис. . канд. юрид. наук / Прокофьева Ю. В. М., 2005. - 145 с.</w:t>
      </w:r>
    </w:p>
    <w:p w14:paraId="389FFC1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144. Ракитянский И. Модернизация России и политическая элита / Н. Ракитянский // Власть. 2002. - № 1. - С. 17-26.</w:t>
      </w:r>
    </w:p>
    <w:p w14:paraId="6C97435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145. Региональная элита в современной России / под общ. ред. Я. Фрухтманна. М. : Либерал, миссия, 2005. - 248 с.</w:t>
      </w:r>
    </w:p>
    <w:p w14:paraId="01FF4EE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146. Российская элита: психологический портрет / сост. О. В. Давыдов.- М. : Ладомир, 2000. 319 с.</w:t>
      </w:r>
    </w:p>
    <w:p w14:paraId="3A82B5C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147. Россия регионов: трансформация политических режимов / под ред. В. Гельман, С. Рыженков, М. Бри. М. : Весь мир, 2000. -140 с.</w:t>
      </w:r>
    </w:p>
    <w:p w14:paraId="4384868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148. Россия: трансформирующееся общество / под ред. В. А. Ядова.- М. : КАНОН-пресс-Ц, 2001.-621 с.</w:t>
      </w:r>
    </w:p>
    <w:p w14:paraId="4E2A0E2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Рудкин</w:t>
      </w:r>
      <w:r>
        <w:rPr>
          <w:rStyle w:val="WW8Num2z0"/>
          <w:rFonts w:ascii="Verdana" w:hAnsi="Verdana"/>
          <w:color w:val="000000"/>
          <w:sz w:val="18"/>
          <w:szCs w:val="18"/>
        </w:rPr>
        <w:t> </w:t>
      </w:r>
      <w:r>
        <w:rPr>
          <w:rFonts w:ascii="Verdana" w:hAnsi="Verdana"/>
          <w:color w:val="000000"/>
          <w:sz w:val="18"/>
          <w:szCs w:val="18"/>
        </w:rPr>
        <w:t>Ю. Д. Правотворческие производства: природа, структура, разновидности :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Рудкин</w:t>
      </w:r>
      <w:r>
        <w:rPr>
          <w:rStyle w:val="WW8Num2z0"/>
          <w:rFonts w:ascii="Verdana" w:hAnsi="Verdana"/>
          <w:color w:val="000000"/>
          <w:sz w:val="18"/>
          <w:szCs w:val="18"/>
        </w:rPr>
        <w:t> </w:t>
      </w:r>
      <w:r>
        <w:rPr>
          <w:rFonts w:ascii="Verdana" w:hAnsi="Verdana"/>
          <w:color w:val="000000"/>
          <w:sz w:val="18"/>
          <w:szCs w:val="18"/>
        </w:rPr>
        <w:t>Ю. Д. Харьков, 1984.-20 с.</w:t>
      </w:r>
    </w:p>
    <w:p w14:paraId="3E6F07C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150. Рыб ас С. Поражение элиты может привести к катастрофе всего общества / Святослав Рыбас // Лит. газ. 2004. - № 17.</w:t>
      </w:r>
    </w:p>
    <w:p w14:paraId="448B1E7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Рывкина</w:t>
      </w:r>
      <w:r>
        <w:rPr>
          <w:rStyle w:val="WW8Num2z0"/>
          <w:rFonts w:ascii="Verdana" w:hAnsi="Verdana"/>
          <w:color w:val="000000"/>
          <w:sz w:val="18"/>
          <w:szCs w:val="18"/>
        </w:rPr>
        <w:t> </w:t>
      </w:r>
      <w:r>
        <w:rPr>
          <w:rFonts w:ascii="Verdana" w:hAnsi="Verdana"/>
          <w:color w:val="000000"/>
          <w:sz w:val="18"/>
          <w:szCs w:val="18"/>
        </w:rPr>
        <w:t>Р. В. Теневизация российского общества: причины и последствия / Р. В. Рывкина // Социс. 2000. - №12. - С. 3-13.</w:t>
      </w:r>
    </w:p>
    <w:p w14:paraId="281B75C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Е. М. Проблемы совершенствования законодательной деятельности в России на федеральном уровне / Е. М. Савельева // Государство и право. 2001. -№ 9. - С. 5-10.</w:t>
      </w:r>
    </w:p>
    <w:p w14:paraId="4082D50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Самарин</w:t>
      </w:r>
      <w:r>
        <w:rPr>
          <w:rStyle w:val="WW8Num2z0"/>
          <w:rFonts w:ascii="Verdana" w:hAnsi="Verdana"/>
          <w:color w:val="000000"/>
          <w:sz w:val="18"/>
          <w:szCs w:val="18"/>
        </w:rPr>
        <w:t> </w:t>
      </w:r>
      <w:r>
        <w:rPr>
          <w:rFonts w:ascii="Verdana" w:hAnsi="Verdana"/>
          <w:color w:val="000000"/>
          <w:sz w:val="18"/>
          <w:szCs w:val="18"/>
        </w:rPr>
        <w:t>А. Н. Элиты и образование в современной России / А. Н. Самарин // Философия образования XXI века. 2002. - № 4. - С. 40-54.</w:t>
      </w:r>
    </w:p>
    <w:p w14:paraId="7634013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Самойлова</w:t>
      </w:r>
      <w:r>
        <w:rPr>
          <w:rStyle w:val="WW8Num2z0"/>
          <w:rFonts w:ascii="Verdana" w:hAnsi="Verdana"/>
          <w:color w:val="000000"/>
          <w:sz w:val="18"/>
          <w:szCs w:val="18"/>
        </w:rPr>
        <w:t> </w:t>
      </w:r>
      <w:r>
        <w:rPr>
          <w:rFonts w:ascii="Verdana" w:hAnsi="Verdana"/>
          <w:color w:val="000000"/>
          <w:sz w:val="18"/>
          <w:szCs w:val="18"/>
        </w:rPr>
        <w:t>Е. Н. Политическая элита XX века: некоторые особенности формирования и деятельности : дис. . канд. полит, наук / СамойлоdqF Н М 9ПП^</w:t>
      </w:r>
    </w:p>
    <w:p w14:paraId="441F0B8C"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155. JLSV«- </w:t>
      </w:r>
      <w:r>
        <w:rPr>
          <w:rFonts w:ascii="Arial" w:hAnsi="Arial" w:cs="Arial"/>
          <w:color w:val="000000"/>
          <w:sz w:val="18"/>
          <w:szCs w:val="18"/>
        </w:rPr>
        <w:t>■</w:t>
      </w:r>
      <w:r>
        <w:rPr>
          <w:rFonts w:ascii="Verdana" w:hAnsi="Verdana"/>
          <w:color w:val="000000"/>
          <w:sz w:val="18"/>
          <w:szCs w:val="18"/>
        </w:rPr>
        <w:t xml:space="preserve"> ' </w:t>
      </w:r>
      <w:r>
        <w:rPr>
          <w:rFonts w:ascii="Verdana" w:hAnsi="Verdana" w:cs="Verdana"/>
          <w:color w:val="000000"/>
          <w:sz w:val="18"/>
          <w:szCs w:val="18"/>
        </w:rPr>
        <w:t>•</w:t>
      </w:r>
      <w:r>
        <w:rPr>
          <w:rFonts w:ascii="Verdana" w:hAnsi="Verdana"/>
          <w:color w:val="000000"/>
          <w:sz w:val="18"/>
          <w:szCs w:val="18"/>
        </w:rPr>
        <w:t xml:space="preserve"> A. A.* L </w:t>
      </w:r>
      <w:r>
        <w:rPr>
          <w:rFonts w:ascii="Verdana" w:hAnsi="Verdana" w:cs="Verdana"/>
          <w:color w:val="000000"/>
          <w:sz w:val="18"/>
          <w:szCs w:val="18"/>
        </w:rPr>
        <w:t>Т</w:t>
      </w:r>
      <w:r>
        <w:rPr>
          <w:rFonts w:ascii="Verdana" w:hAnsi="Verdana"/>
          <w:color w:val="000000"/>
          <w:sz w:val="18"/>
          <w:szCs w:val="18"/>
        </w:rPr>
        <w:t xml:space="preserve"> . ^ ^ VV^/i J. Vv/ W*</w:t>
      </w:r>
    </w:p>
    <w:p w14:paraId="760AC3D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Д. Ю. Проблемы участия Президента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правотворческом</w:t>
      </w:r>
      <w:r>
        <w:rPr>
          <w:rStyle w:val="WW8Num2z0"/>
          <w:rFonts w:ascii="Verdana" w:hAnsi="Verdana"/>
          <w:color w:val="000000"/>
          <w:sz w:val="18"/>
          <w:szCs w:val="18"/>
        </w:rPr>
        <w:t> </w:t>
      </w:r>
      <w:r>
        <w:rPr>
          <w:rFonts w:ascii="Verdana" w:hAnsi="Verdana"/>
          <w:color w:val="000000"/>
          <w:sz w:val="18"/>
          <w:szCs w:val="18"/>
        </w:rPr>
        <w:t>процессе : автореф. дис. . канд. юрид. наук /</w:t>
      </w:r>
      <w:r>
        <w:rPr>
          <w:rStyle w:val="WW8Num2z0"/>
          <w:rFonts w:ascii="Verdana" w:hAnsi="Verdana"/>
          <w:color w:val="000000"/>
          <w:sz w:val="18"/>
          <w:szCs w:val="18"/>
        </w:rPr>
        <w:t> </w:t>
      </w:r>
      <w:r>
        <w:rPr>
          <w:rStyle w:val="WW8Num3z0"/>
          <w:rFonts w:ascii="Verdana" w:hAnsi="Verdana"/>
          <w:color w:val="4682B4"/>
          <w:sz w:val="18"/>
          <w:szCs w:val="18"/>
        </w:rPr>
        <w:t>Скуратов</w:t>
      </w:r>
      <w:r>
        <w:rPr>
          <w:rStyle w:val="WW8Num2z0"/>
          <w:rFonts w:ascii="Verdana" w:hAnsi="Verdana"/>
          <w:color w:val="000000"/>
          <w:sz w:val="18"/>
          <w:szCs w:val="18"/>
        </w:rPr>
        <w:t> </w:t>
      </w:r>
      <w:r>
        <w:rPr>
          <w:rFonts w:ascii="Verdana" w:hAnsi="Verdana"/>
          <w:color w:val="000000"/>
          <w:sz w:val="18"/>
          <w:szCs w:val="18"/>
        </w:rPr>
        <w:t>Д. Ю. М., 2002. - 25 с.</w:t>
      </w:r>
    </w:p>
    <w:p w14:paraId="1606E71F"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157. Смагамбетова Б. Д. Родоплеменной фактор в системе «руководитель-подчиненный» / Б. Д. Смагамбетова // Социол. исслед. 1998. - № 3. -С. 20-23.</w:t>
      </w:r>
    </w:p>
    <w:p w14:paraId="21DD3AC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 И. Культура власти российской элиты: искушение</w:t>
      </w:r>
      <w:r>
        <w:rPr>
          <w:rStyle w:val="WW8Num2z0"/>
          <w:rFonts w:ascii="Verdana" w:hAnsi="Verdana"/>
          <w:color w:val="000000"/>
          <w:sz w:val="18"/>
          <w:szCs w:val="18"/>
        </w:rPr>
        <w:t> </w:t>
      </w:r>
      <w:r>
        <w:rPr>
          <w:rStyle w:val="WW8Num3z0"/>
          <w:rFonts w:ascii="Verdana" w:hAnsi="Verdana"/>
          <w:color w:val="4682B4"/>
          <w:sz w:val="18"/>
          <w:szCs w:val="18"/>
        </w:rPr>
        <w:t>конституционализмом</w:t>
      </w:r>
      <w:r>
        <w:rPr>
          <w:rFonts w:ascii="Verdana" w:hAnsi="Verdana"/>
          <w:color w:val="000000"/>
          <w:sz w:val="18"/>
          <w:szCs w:val="18"/>
        </w:rPr>
        <w:t>? / А. И. Соловьев // Полис. 1999. - № 2. - С. 65-80.</w:t>
      </w:r>
    </w:p>
    <w:p w14:paraId="3F238AD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А. М. Современные российские элиты: на пути к новой конфигурации / А. М. Старостин // Власть. 2003. - № 7. - С. 48-55.</w:t>
      </w:r>
    </w:p>
    <w:p w14:paraId="5192A26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Стрежнева</w:t>
      </w:r>
      <w:r>
        <w:rPr>
          <w:rStyle w:val="WW8Num2z0"/>
          <w:rFonts w:ascii="Verdana" w:hAnsi="Verdana"/>
          <w:color w:val="000000"/>
          <w:sz w:val="18"/>
          <w:szCs w:val="18"/>
        </w:rPr>
        <w:t> </w:t>
      </w:r>
      <w:r>
        <w:rPr>
          <w:rFonts w:ascii="Verdana" w:hAnsi="Verdana"/>
          <w:color w:val="000000"/>
          <w:sz w:val="18"/>
          <w:szCs w:val="18"/>
        </w:rPr>
        <w:t>М. В. Политическая культура в различных интерпретациях: анализ специального понятия / М. В. Стрежнева // Обществ, науки и современность. 2002. - № 5. - С. 141-165.</w:t>
      </w:r>
    </w:p>
    <w:p w14:paraId="016C9DF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Терюкова</w:t>
      </w:r>
      <w:r>
        <w:rPr>
          <w:rStyle w:val="WW8Num2z0"/>
          <w:rFonts w:ascii="Verdana" w:hAnsi="Verdana"/>
          <w:color w:val="000000"/>
          <w:sz w:val="18"/>
          <w:szCs w:val="18"/>
        </w:rPr>
        <w:t> </w:t>
      </w:r>
      <w:r>
        <w:rPr>
          <w:rFonts w:ascii="Verdana" w:hAnsi="Verdana"/>
          <w:color w:val="000000"/>
          <w:sz w:val="18"/>
          <w:szCs w:val="18"/>
        </w:rPr>
        <w:t>Е. Ю. Способы участия органов</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правосудия в правотворчестве / Е. Ю.</w:t>
      </w:r>
      <w:r>
        <w:rPr>
          <w:rStyle w:val="WW8Num2z0"/>
          <w:rFonts w:ascii="Verdana" w:hAnsi="Verdana"/>
          <w:color w:val="000000"/>
          <w:sz w:val="18"/>
          <w:szCs w:val="18"/>
        </w:rPr>
        <w:t> </w:t>
      </w:r>
      <w:r>
        <w:rPr>
          <w:rStyle w:val="WW8Num3z0"/>
          <w:rFonts w:ascii="Verdana" w:hAnsi="Verdana"/>
          <w:color w:val="4682B4"/>
          <w:sz w:val="18"/>
          <w:szCs w:val="18"/>
        </w:rPr>
        <w:t>Терюкова</w:t>
      </w:r>
      <w:r>
        <w:rPr>
          <w:rStyle w:val="WW8Num2z0"/>
          <w:rFonts w:ascii="Verdana" w:hAnsi="Verdana"/>
          <w:color w:val="000000"/>
          <w:sz w:val="18"/>
          <w:szCs w:val="18"/>
        </w:rPr>
        <w:t> </w:t>
      </w:r>
      <w:r>
        <w:rPr>
          <w:rFonts w:ascii="Verdana" w:hAnsi="Verdana"/>
          <w:color w:val="000000"/>
          <w:sz w:val="18"/>
          <w:szCs w:val="18"/>
        </w:rPr>
        <w:t>// Вестн. Моск. ун-та. Сер. 11, Право. 1999. - № 5. - С. 98-105</w:t>
      </w:r>
    </w:p>
    <w:p w14:paraId="3EF4B2B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Ю. А. Правовая сфера общества и правовая система / Ю. А. Тихомиров // Журн. рос. права. 1998. - № 4-5. - С. 3-18.</w:t>
      </w:r>
    </w:p>
    <w:p w14:paraId="4C791A3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В. Г. Федеральное Собрание РФ в законодательном процессе: содержание, проблемы и перспективы / В. Г. Ткаченко // Право и политика. 2001. -№ 2. - С. 16-26.</w:t>
      </w:r>
    </w:p>
    <w:p w14:paraId="5CEF2EA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Фарукшин</w:t>
      </w:r>
      <w:r>
        <w:rPr>
          <w:rStyle w:val="WW8Num2z0"/>
          <w:rFonts w:ascii="Verdana" w:hAnsi="Verdana"/>
          <w:color w:val="000000"/>
          <w:sz w:val="18"/>
          <w:szCs w:val="18"/>
        </w:rPr>
        <w:t> </w:t>
      </w:r>
      <w:r>
        <w:rPr>
          <w:rFonts w:ascii="Verdana" w:hAnsi="Verdana"/>
          <w:color w:val="000000"/>
          <w:sz w:val="18"/>
          <w:szCs w:val="18"/>
        </w:rPr>
        <w:t>M. X. Политическая элита в Татарстане / M. X. Фарук-шин // Полис. 1994. - № 6. - С. 67-79.</w:t>
      </w:r>
    </w:p>
    <w:p w14:paraId="5EDCCC59"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Д. М. Политическое взаимодействие элит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 Д. М. Фельдман // Полис. 2005. - № 4. - С. 53-70.</w:t>
      </w:r>
    </w:p>
    <w:p w14:paraId="579867D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Д.М. Глобализация как вызов политической элите России // Власть. 2003. № 2. С. 12-15;</w:t>
      </w:r>
    </w:p>
    <w:p w14:paraId="0CD3B5F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Хажмурадов</w:t>
      </w:r>
      <w:r>
        <w:rPr>
          <w:rStyle w:val="WW8Num2z0"/>
          <w:rFonts w:ascii="Verdana" w:hAnsi="Verdana"/>
          <w:color w:val="000000"/>
          <w:sz w:val="18"/>
          <w:szCs w:val="18"/>
        </w:rPr>
        <w:t> </w:t>
      </w:r>
      <w:r>
        <w:rPr>
          <w:rFonts w:ascii="Verdana" w:hAnsi="Verdana"/>
          <w:color w:val="000000"/>
          <w:sz w:val="18"/>
          <w:szCs w:val="18"/>
        </w:rPr>
        <w:t>В. Э. Трансформация политических элит в процессе</w:t>
      </w:r>
    </w:p>
    <w:p w14:paraId="30F7791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Чертков</w:t>
      </w:r>
      <w:r>
        <w:rPr>
          <w:rStyle w:val="WW8Num2z0"/>
          <w:rFonts w:ascii="Verdana" w:hAnsi="Verdana"/>
          <w:color w:val="000000"/>
          <w:sz w:val="18"/>
          <w:szCs w:val="18"/>
        </w:rPr>
        <w:t> </w:t>
      </w:r>
      <w:r>
        <w:rPr>
          <w:rFonts w:ascii="Verdana" w:hAnsi="Verdana"/>
          <w:color w:val="000000"/>
          <w:sz w:val="18"/>
          <w:szCs w:val="18"/>
        </w:rPr>
        <w:t>А. Н. О путях реализации инициатив Президента России по вопросу изменения порядка замещения должностей высших</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субъектов Российской Федерации / А. Н. Чертков // Право и политика.- 2004. № 11(59).-С. 51-62.</w:t>
      </w:r>
    </w:p>
    <w:p w14:paraId="20ECB34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В. Е. Нетипичные формы правления в современном государстве / В. Е.</w:t>
      </w:r>
      <w:r>
        <w:rPr>
          <w:rStyle w:val="WW8Num2z0"/>
          <w:rFonts w:ascii="Verdana" w:hAnsi="Verdana"/>
          <w:color w:val="000000"/>
          <w:sz w:val="18"/>
          <w:szCs w:val="18"/>
        </w:rPr>
        <w:t> </w:t>
      </w:r>
      <w:r>
        <w:rPr>
          <w:rStyle w:val="WW8Num3z0"/>
          <w:rFonts w:ascii="Verdana" w:hAnsi="Verdana"/>
          <w:color w:val="4682B4"/>
          <w:sz w:val="18"/>
          <w:szCs w:val="18"/>
        </w:rPr>
        <w:t>Чиркин</w:t>
      </w:r>
      <w:r>
        <w:rPr>
          <w:rStyle w:val="WW8Num2z0"/>
          <w:rFonts w:ascii="Verdana" w:hAnsi="Verdana"/>
          <w:color w:val="000000"/>
          <w:sz w:val="18"/>
          <w:szCs w:val="18"/>
        </w:rPr>
        <w:t> </w:t>
      </w:r>
      <w:r>
        <w:rPr>
          <w:rFonts w:ascii="Verdana" w:hAnsi="Verdana"/>
          <w:color w:val="000000"/>
          <w:sz w:val="18"/>
          <w:szCs w:val="18"/>
        </w:rPr>
        <w:t>// Государство и право. 1994. - № 1. - С. 109-115.</w:t>
      </w:r>
    </w:p>
    <w:p w14:paraId="33A6A1C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170. ХЪЪ.Шаповал Е. А. Нормы международного права как источник российского трудового права / Е. А.</w:t>
      </w:r>
      <w:r>
        <w:rPr>
          <w:rStyle w:val="WW8Num2z0"/>
          <w:rFonts w:ascii="Verdana" w:hAnsi="Verdana"/>
          <w:color w:val="000000"/>
          <w:sz w:val="18"/>
          <w:szCs w:val="18"/>
        </w:rPr>
        <w:t> </w:t>
      </w:r>
      <w:r>
        <w:rPr>
          <w:rStyle w:val="WW8Num3z0"/>
          <w:rFonts w:ascii="Verdana" w:hAnsi="Verdana"/>
          <w:color w:val="4682B4"/>
          <w:sz w:val="18"/>
          <w:szCs w:val="18"/>
        </w:rPr>
        <w:t>Шаповал</w:t>
      </w:r>
      <w:r>
        <w:rPr>
          <w:rStyle w:val="WW8Num2z0"/>
          <w:rFonts w:ascii="Verdana" w:hAnsi="Verdana"/>
          <w:color w:val="000000"/>
          <w:sz w:val="18"/>
          <w:szCs w:val="18"/>
        </w:rPr>
        <w:t> </w:t>
      </w:r>
      <w:r>
        <w:rPr>
          <w:rFonts w:ascii="Verdana" w:hAnsi="Verdana"/>
          <w:color w:val="000000"/>
          <w:sz w:val="18"/>
          <w:szCs w:val="18"/>
        </w:rPr>
        <w:t>// Вестн. Моск. ун-та. Сер. 11, Право. 1999. - № 1. - С. 94-100.</w:t>
      </w:r>
    </w:p>
    <w:p w14:paraId="1A993A3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Н. Д. Еще раз о</w:t>
      </w:r>
      <w:r>
        <w:rPr>
          <w:rStyle w:val="WW8Num2z0"/>
          <w:rFonts w:ascii="Verdana" w:hAnsi="Verdana"/>
          <w:color w:val="000000"/>
          <w:sz w:val="18"/>
          <w:szCs w:val="18"/>
        </w:rPr>
        <w:t> </w:t>
      </w:r>
      <w:r>
        <w:rPr>
          <w:rStyle w:val="WW8Num3z0"/>
          <w:rFonts w:ascii="Verdana" w:hAnsi="Verdana"/>
          <w:color w:val="4682B4"/>
          <w:sz w:val="18"/>
          <w:szCs w:val="18"/>
        </w:rPr>
        <w:t>неподписании</w:t>
      </w:r>
      <w:r>
        <w:rPr>
          <w:rStyle w:val="WW8Num2z0"/>
          <w:rFonts w:ascii="Verdana" w:hAnsi="Verdana"/>
          <w:color w:val="000000"/>
          <w:sz w:val="18"/>
          <w:szCs w:val="18"/>
        </w:rPr>
        <w:t> </w:t>
      </w:r>
      <w:r>
        <w:rPr>
          <w:rFonts w:ascii="Verdana" w:hAnsi="Verdana"/>
          <w:color w:val="000000"/>
          <w:sz w:val="18"/>
          <w:szCs w:val="18"/>
        </w:rPr>
        <w:t>Президентом Российской Федерации принятых законов / Н. Д. Шевченко // Журн. рос. права. 1998.- № 10-11.-С. 127-131.</w:t>
      </w:r>
    </w:p>
    <w:p w14:paraId="035B318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Шувалов</w:t>
      </w:r>
      <w:r>
        <w:rPr>
          <w:rStyle w:val="WW8Num2z0"/>
          <w:rFonts w:ascii="Verdana" w:hAnsi="Verdana"/>
          <w:color w:val="000000"/>
          <w:sz w:val="18"/>
          <w:szCs w:val="18"/>
        </w:rPr>
        <w:t> </w:t>
      </w:r>
      <w:r>
        <w:rPr>
          <w:rFonts w:ascii="Verdana" w:hAnsi="Verdana"/>
          <w:color w:val="000000"/>
          <w:sz w:val="18"/>
          <w:szCs w:val="18"/>
        </w:rPr>
        <w:t>И. И. Законотворческая деятельность Правительства России: содержание и приоритеты / И. И. Шувалов // Журн. рос. права. 2004.- № 4. С. 18-24.</w:t>
      </w:r>
    </w:p>
    <w:p w14:paraId="5C8841A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 В. Правовая система России в условиях глобализации / Н. В. Щербакова // Государство и право. 2004. - № 11. - С. 36^11.</w:t>
      </w:r>
    </w:p>
    <w:p w14:paraId="724B077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174. Q Т л |лл А Т/Т I I а ттптиттолт/тха тхтт'гагчалт т и irvrMi тттлтллт-*о гг ттпт ттт /</w:t>
      </w:r>
    </w:p>
    <w:p w14:paraId="436B619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О / . Ч„У /V14 J VI СО Л. XI. 1 lUJin i П IWWlVi'iV I'm I C-p^V/Dl tL JTVJ1 j^» Г l^ri ~LV IN. </w:t>
      </w:r>
      <w:r>
        <w:rPr>
          <w:rFonts w:ascii="Verdana" w:hAnsi="Verdana"/>
          <w:color w:val="000000"/>
          <w:sz w:val="18"/>
          <w:szCs w:val="18"/>
        </w:rPr>
        <w:lastRenderedPageBreak/>
        <w:t>CI л ncty 1VC* /</w:t>
      </w:r>
    </w:p>
    <w:p w14:paraId="098B983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176. А. И.</w:t>
      </w:r>
      <w:r>
        <w:rPr>
          <w:rStyle w:val="WW8Num2z0"/>
          <w:rFonts w:ascii="Verdana" w:hAnsi="Verdana"/>
          <w:color w:val="000000"/>
          <w:sz w:val="18"/>
          <w:szCs w:val="18"/>
        </w:rPr>
        <w:t> </w:t>
      </w:r>
      <w:r>
        <w:rPr>
          <w:rStyle w:val="WW8Num3z0"/>
          <w:rFonts w:ascii="Verdana" w:hAnsi="Verdana"/>
          <w:color w:val="4682B4"/>
          <w:sz w:val="18"/>
          <w:szCs w:val="18"/>
        </w:rPr>
        <w:t>Экимов</w:t>
      </w:r>
      <w:r>
        <w:rPr>
          <w:rStyle w:val="WW8Num2z0"/>
          <w:rFonts w:ascii="Verdana" w:hAnsi="Verdana"/>
          <w:color w:val="000000"/>
          <w:sz w:val="18"/>
          <w:szCs w:val="18"/>
        </w:rPr>
        <w:t> </w:t>
      </w:r>
      <w:r>
        <w:rPr>
          <w:rFonts w:ascii="Verdana" w:hAnsi="Verdana"/>
          <w:color w:val="000000"/>
          <w:sz w:val="18"/>
          <w:szCs w:val="18"/>
        </w:rPr>
        <w:t>// Государство и право. 1996. - № 10. - С. 3-9.</w:t>
      </w:r>
    </w:p>
    <w:p w14:paraId="4B5BAFA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177. Экономика и политика в переходном обществе: кризис взаимодействия. М. : Едиториал УРСС, 2000. - 240 с.</w:t>
      </w:r>
    </w:p>
    <w:p w14:paraId="176E778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178. Элиты в сравнительно-исторической перспективе : проблем.-темат. сб. / редкол.: Ю.С. Пивоваров и др.. М., 1998. - 180 с.</w:t>
      </w:r>
    </w:p>
    <w:p w14:paraId="03ED4CEB"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Явлинский</w:t>
      </w:r>
      <w:r>
        <w:rPr>
          <w:rStyle w:val="WW8Num2z0"/>
          <w:rFonts w:ascii="Verdana" w:hAnsi="Verdana"/>
          <w:color w:val="000000"/>
          <w:sz w:val="18"/>
          <w:szCs w:val="18"/>
        </w:rPr>
        <w:t> </w:t>
      </w:r>
      <w:r>
        <w:rPr>
          <w:rFonts w:ascii="Verdana" w:hAnsi="Verdana"/>
          <w:color w:val="000000"/>
          <w:sz w:val="18"/>
          <w:szCs w:val="18"/>
        </w:rPr>
        <w:t>Г. А. Демодернизация: униженные люди не создадут экономику XXI века / Г. А. Явлинский // Новая газ. 2002. - 11-13 нояб.</w:t>
      </w:r>
    </w:p>
    <w:p w14:paraId="41AC8E0A"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180. Ядов В. А. Россия как трансформирующееся общество: резюме многолетней дискуссии социологов / В. А. Ядов // Общество и экономика. 1999. -№ 10-11. -С. 65-72.1.. Иностранные источники</w:t>
      </w:r>
    </w:p>
    <w:p w14:paraId="13D1F81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181. Dukes P. Catherine the Great and the Russian Nobility: a Study based on the materials of the legislative commission of 1767 / P. Dukes. Cambridge, 1967.-269 p.</w:t>
      </w:r>
    </w:p>
    <w:p w14:paraId="792757C1"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182. FieldL. Elitism / L. Field, G. Higley. L. ; Boston, 1980. - 386 p.</w:t>
      </w:r>
    </w:p>
    <w:p w14:paraId="755E794D"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183. Friedrich C. J. Public Policy and The Nature of Administrative Responsibility / C. J. Friedrich // Public Policy / C. J. Friedrich, E. S. Mason (eds.). -Cambridge, 1940.-P. 12-46.</w:t>
      </w:r>
    </w:p>
    <w:p w14:paraId="44607848"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184. Haugh J. The Soviet Union and Social Science Theory / J. Haugh. Cambridge, 1977. - 275 p.</w:t>
      </w:r>
    </w:p>
    <w:p w14:paraId="43F33EFE"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185. Lane D. Politics and Society in the USSR / D. Lane. L., 1970. - 372 p.</w:t>
      </w:r>
    </w:p>
    <w:p w14:paraId="65C4722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186. Lodge M. Soviet Elite Participatory Attitudes in the Post-Stalin Period / M. Lodge // The American Political Science Review. 1968. - № 3, Vol. 62. -P. 814-840.</w:t>
      </w:r>
    </w:p>
    <w:p w14:paraId="3C5B76B7"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187. Meissner B. Der Structurwender in bolshhewistischen Rubland / B. Meissner // Sowietesellschaft im Wandel. Stuttgart, 1966. - S. 27-152.</w:t>
      </w:r>
    </w:p>
    <w:p w14:paraId="1BE627B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188. Moore B. Terror and Progress USSR / B. Moore. Cambridge, 1954.-356.1. V. Электронные ресурсы</w:t>
      </w:r>
    </w:p>
    <w:p w14:paraId="678D89A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189. Хигли Дж. Демократия и элиты / Джон Хигли. URL: http://www.globalaffairs.ru/articles/6327.html.</w:t>
      </w:r>
    </w:p>
    <w:p w14:paraId="3BE63856"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190. Зыкин Д. Элита против населения / Д. Зыкин. URL: http: //www.contr-tv.ru/manipulation/1251/.</w:t>
      </w:r>
    </w:p>
    <w:p w14:paraId="0A0C1A5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191. Игрунов В. Мир расслаивается на глобальную элиту и мировую деревню / В. Игрунов URL: http://www.politua.ru/concept/33.html.</w:t>
      </w:r>
    </w:p>
    <w:p w14:paraId="0D5ACF40"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192. Краснов 77. Репрессии: Кланы и собственность / П. Краснов . URL: http://www.contr-tv.ru/repress/696/.</w:t>
      </w:r>
    </w:p>
    <w:p w14:paraId="6FCD8FB5"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Пашенцев</w:t>
      </w:r>
      <w:r>
        <w:rPr>
          <w:rStyle w:val="WW8Num2z0"/>
          <w:rFonts w:ascii="Verdana" w:hAnsi="Verdana"/>
          <w:color w:val="000000"/>
          <w:sz w:val="18"/>
          <w:szCs w:val="18"/>
        </w:rPr>
        <w:t> </w:t>
      </w:r>
      <w:r>
        <w:rPr>
          <w:rFonts w:ascii="Verdana" w:hAnsi="Verdana"/>
          <w:color w:val="000000"/>
          <w:sz w:val="18"/>
          <w:szCs w:val="18"/>
        </w:rPr>
        <w:t>Д. А. К вопросу о генезисе правовой системы России /</w:t>
      </w:r>
    </w:p>
    <w:p w14:paraId="3C0EFB3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194. ТТятттриттрс TT А — Т</w:t>
      </w:r>
      <w:r>
        <w:rPr>
          <w:rStyle w:val="WW8Num2z0"/>
          <w:rFonts w:ascii="Verdana" w:hAnsi="Verdana"/>
          <w:color w:val="000000"/>
          <w:sz w:val="18"/>
          <w:szCs w:val="18"/>
        </w:rPr>
        <w:t> </w:t>
      </w:r>
      <w:r>
        <w:rPr>
          <w:rStyle w:val="WW8Num3z0"/>
          <w:rFonts w:ascii="Verdana" w:hAnsi="Verdana"/>
          <w:color w:val="4682B4"/>
          <w:sz w:val="18"/>
          <w:szCs w:val="18"/>
        </w:rPr>
        <w:t>ГОТ</w:t>
      </w:r>
      <w:r>
        <w:rPr>
          <w:rStyle w:val="WW8Num2z0"/>
          <w:rFonts w:ascii="Verdana" w:hAnsi="Verdana"/>
          <w:color w:val="000000"/>
          <w:sz w:val="18"/>
          <w:szCs w:val="18"/>
        </w:rPr>
        <w:t> </w:t>
      </w:r>
      <w:r>
        <w:rPr>
          <w:rFonts w:ascii="Verdana" w:hAnsi="Verdana"/>
          <w:color w:val="000000"/>
          <w:sz w:val="18"/>
          <w:szCs w:val="18"/>
        </w:rPr>
        <w:t>• bttrv//www nHniihlicTi rr»m/1r»mno7cirioTp тяст nhr»?irl</w:t>
      </w:r>
    </w:p>
    <w:p w14:paraId="25C7DBD3"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195. J. I I VlAJ^ vi&gt; f ^ • Л. Jk • Л. \ » &lt; • XI t V.• / / TT TT TT* XXI^^/ Ъ« * Л. i&gt; X.1. • V V/ Л-Л-JJ 1LJ£-/ llmy LIlll^ X W Xllb»^ • X V»5913&amp;month=3&amp;year=2008.</w:t>
      </w:r>
    </w:p>
    <w:p w14:paraId="7F48F0A2"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196. Россия в мировой игре: «</w:t>
      </w:r>
      <w:r>
        <w:rPr>
          <w:rStyle w:val="WW8Num3z0"/>
          <w:rFonts w:ascii="Verdana" w:hAnsi="Verdana"/>
          <w:color w:val="4682B4"/>
          <w:sz w:val="18"/>
          <w:szCs w:val="18"/>
        </w:rPr>
        <w:t>третья сила</w:t>
      </w:r>
      <w:r>
        <w:rPr>
          <w:rFonts w:ascii="Verdana" w:hAnsi="Verdana"/>
          <w:color w:val="000000"/>
          <w:sz w:val="18"/>
          <w:szCs w:val="18"/>
        </w:rPr>
        <w:t>» или «</w:t>
      </w:r>
      <w:r>
        <w:rPr>
          <w:rStyle w:val="WW8Num3z0"/>
          <w:rFonts w:ascii="Verdana" w:hAnsi="Verdana"/>
          <w:color w:val="4682B4"/>
          <w:sz w:val="18"/>
          <w:szCs w:val="18"/>
        </w:rPr>
        <w:t>третья слабость</w:t>
      </w:r>
      <w:r>
        <w:rPr>
          <w:rFonts w:ascii="Verdana" w:hAnsi="Verdana"/>
          <w:color w:val="000000"/>
          <w:sz w:val="18"/>
          <w:szCs w:val="18"/>
        </w:rPr>
        <w:t>»? : по материалам круглого стола Центра «</w:t>
      </w:r>
      <w:r>
        <w:rPr>
          <w:rStyle w:val="WW8Num3z0"/>
          <w:rFonts w:ascii="Verdana" w:hAnsi="Verdana"/>
          <w:color w:val="4682B4"/>
          <w:sz w:val="18"/>
          <w:szCs w:val="18"/>
        </w:rPr>
        <w:t>Новая Политика</w:t>
      </w:r>
      <w:r>
        <w:rPr>
          <w:rFonts w:ascii="Verdana" w:hAnsi="Verdana"/>
          <w:color w:val="000000"/>
          <w:sz w:val="18"/>
          <w:szCs w:val="18"/>
        </w:rPr>
        <w:t>» 24 янв. 2005 г. «Перспективы российско-американского партнерства в 2005-2008 г.» . URL: http://www.novopol.ru/materiall638.html.</w:t>
      </w:r>
    </w:p>
    <w:p w14:paraId="2C4485E4" w14:textId="77777777" w:rsidR="00DF5CAB" w:rsidRDefault="00DF5CAB" w:rsidP="00DF5CAB">
      <w:pPr>
        <w:pStyle w:val="WW8Num1z2"/>
        <w:shd w:val="clear" w:color="auto" w:fill="F7F7F7"/>
        <w:spacing w:after="0"/>
        <w:rPr>
          <w:rFonts w:ascii="Verdana" w:hAnsi="Verdana"/>
          <w:color w:val="000000"/>
          <w:sz w:val="18"/>
          <w:szCs w:val="18"/>
        </w:rPr>
      </w:pPr>
      <w:r>
        <w:rPr>
          <w:rFonts w:ascii="Verdana" w:hAnsi="Verdana"/>
          <w:color w:val="000000"/>
          <w:sz w:val="18"/>
          <w:szCs w:val="18"/>
        </w:rPr>
        <w:t>197. Хантингтон С. Денационализация американской элиты / Сэмюэл Хантингтон. URL: http://www.rusk.ra/st.php?idar::=4890.</w:t>
      </w:r>
    </w:p>
    <w:p w14:paraId="092522DF" w14:textId="07662317" w:rsidR="00DF5CAB" w:rsidRPr="00DF5CAB" w:rsidRDefault="00DF5CAB" w:rsidP="00DF5CAB">
      <w:r>
        <w:rPr>
          <w:rFonts w:ascii="Verdana" w:hAnsi="Verdana"/>
          <w:color w:val="000000"/>
          <w:sz w:val="18"/>
          <w:szCs w:val="18"/>
        </w:rPr>
        <w:br/>
      </w:r>
    </w:p>
    <w:sectPr w:rsidR="00DF5CAB" w:rsidRPr="00DF5C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E64B7" w14:textId="77777777" w:rsidR="0042110E" w:rsidRDefault="0042110E">
      <w:pPr>
        <w:spacing w:after="0" w:line="240" w:lineRule="auto"/>
      </w:pPr>
      <w:r>
        <w:separator/>
      </w:r>
    </w:p>
  </w:endnote>
  <w:endnote w:type="continuationSeparator" w:id="0">
    <w:p w14:paraId="4A6BBB9D" w14:textId="77777777" w:rsidR="0042110E" w:rsidRDefault="0042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F791" w14:textId="77777777" w:rsidR="0042110E" w:rsidRDefault="0042110E">
      <w:pPr>
        <w:spacing w:after="0" w:line="240" w:lineRule="auto"/>
      </w:pPr>
      <w:r>
        <w:separator/>
      </w:r>
    </w:p>
  </w:footnote>
  <w:footnote w:type="continuationSeparator" w:id="0">
    <w:p w14:paraId="2BB820F2" w14:textId="77777777" w:rsidR="0042110E" w:rsidRDefault="00421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6B5A"/>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56AF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0F7"/>
    <w:rsid w:val="003708E1"/>
    <w:rsid w:val="00370C27"/>
    <w:rsid w:val="003713C8"/>
    <w:rsid w:val="0037143A"/>
    <w:rsid w:val="003716DE"/>
    <w:rsid w:val="00371F49"/>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10E"/>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33BE"/>
    <w:rsid w:val="00564050"/>
    <w:rsid w:val="00564B2C"/>
    <w:rsid w:val="005655DA"/>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B5F"/>
    <w:rsid w:val="006C7D2E"/>
    <w:rsid w:val="006C7F63"/>
    <w:rsid w:val="006D0027"/>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D8F"/>
    <w:rsid w:val="00902C5C"/>
    <w:rsid w:val="00902DA1"/>
    <w:rsid w:val="009037A4"/>
    <w:rsid w:val="0090394A"/>
    <w:rsid w:val="00903BD6"/>
    <w:rsid w:val="00903F08"/>
    <w:rsid w:val="00903F2E"/>
    <w:rsid w:val="00904074"/>
    <w:rsid w:val="009043C4"/>
    <w:rsid w:val="0090442D"/>
    <w:rsid w:val="00905113"/>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6C62"/>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02E3"/>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7248</TotalTime>
  <Pages>17</Pages>
  <Words>8941</Words>
  <Characters>50967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1006</cp:revision>
  <cp:lastPrinted>2009-02-06T05:36:00Z</cp:lastPrinted>
  <dcterms:created xsi:type="dcterms:W3CDTF">2016-09-19T15:12:00Z</dcterms:created>
  <dcterms:modified xsi:type="dcterms:W3CDTF">2016-12-21T10:03:00Z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