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0"/>
            <w:color w:val="0070C0"/>
          </w:rPr>
          <w:t>http://www.mydisser.com/search.html</w:t>
        </w:r>
      </w:hyperlink>
      <w:r w:rsidR="00073D5C" w:rsidRPr="00073D5C">
        <w:rPr>
          <w:sz w:val="28"/>
          <w:szCs w:val="28"/>
          <w:lang w:val="uk-UA"/>
        </w:rPr>
        <w:t xml:space="preserve"> </w:t>
      </w:r>
    </w:p>
    <w:p w:rsidR="00C6258F" w:rsidRDefault="00C6258F" w:rsidP="00C6258F">
      <w:pPr>
        <w:spacing w:line="360" w:lineRule="auto"/>
        <w:jc w:val="center"/>
        <w:rPr>
          <w:sz w:val="28"/>
          <w:szCs w:val="28"/>
        </w:rPr>
      </w:pPr>
    </w:p>
    <w:p w:rsidR="00C6258F" w:rsidRDefault="00C6258F" w:rsidP="00C6258F">
      <w:pPr>
        <w:spacing w:line="360" w:lineRule="auto"/>
        <w:jc w:val="center"/>
        <w:rPr>
          <w:sz w:val="28"/>
          <w:szCs w:val="28"/>
        </w:rPr>
      </w:pPr>
    </w:p>
    <w:p w:rsidR="00C6258F" w:rsidRDefault="00C6258F" w:rsidP="00C6258F">
      <w:pPr>
        <w:spacing w:line="360" w:lineRule="auto"/>
        <w:jc w:val="center"/>
        <w:rPr>
          <w:sz w:val="28"/>
          <w:szCs w:val="28"/>
        </w:rPr>
      </w:pPr>
    </w:p>
    <w:p w:rsidR="00C6258F" w:rsidRDefault="00C6258F" w:rsidP="00C6258F">
      <w:pPr>
        <w:spacing w:line="360" w:lineRule="auto"/>
        <w:jc w:val="center"/>
        <w:rPr>
          <w:sz w:val="28"/>
          <w:szCs w:val="28"/>
        </w:rPr>
      </w:pPr>
      <w:bookmarkStart w:id="0" w:name="_GoBack"/>
      <w:bookmarkEnd w:id="0"/>
      <w:r>
        <w:rPr>
          <w:sz w:val="28"/>
          <w:szCs w:val="28"/>
        </w:rPr>
        <w:t>МІНІСТЕРСТВО</w:t>
      </w:r>
      <w:r w:rsidRPr="00C6258F">
        <w:rPr>
          <w:sz w:val="28"/>
          <w:szCs w:val="28"/>
        </w:rPr>
        <w:t xml:space="preserve"> </w:t>
      </w:r>
      <w:r>
        <w:rPr>
          <w:sz w:val="28"/>
          <w:szCs w:val="28"/>
        </w:rPr>
        <w:t>ОСВІТИ І НАУКИ УКРАЇНИ</w:t>
      </w:r>
    </w:p>
    <w:p w:rsidR="00C6258F" w:rsidRDefault="00C6258F" w:rsidP="00C6258F">
      <w:pPr>
        <w:spacing w:line="360" w:lineRule="auto"/>
        <w:jc w:val="center"/>
        <w:rPr>
          <w:sz w:val="28"/>
          <w:szCs w:val="28"/>
        </w:rPr>
      </w:pPr>
      <w:r>
        <w:rPr>
          <w:sz w:val="28"/>
          <w:szCs w:val="28"/>
        </w:rPr>
        <w:t>КИЇВСЬКИЙ НАЦІОНАЛЬНИЙ ЛІНГВІСТИЧНИЙ УНІВЕРСИТЕТ</w:t>
      </w:r>
    </w:p>
    <w:p w:rsidR="00C6258F" w:rsidRDefault="00C6258F" w:rsidP="00C6258F">
      <w:pPr>
        <w:spacing w:line="360" w:lineRule="auto"/>
        <w:rPr>
          <w:sz w:val="28"/>
          <w:szCs w:val="28"/>
        </w:rPr>
      </w:pPr>
    </w:p>
    <w:p w:rsidR="00C6258F" w:rsidRDefault="00C6258F" w:rsidP="00C6258F">
      <w:pPr>
        <w:spacing w:line="360" w:lineRule="auto"/>
        <w:ind w:left="5940"/>
        <w:rPr>
          <w:sz w:val="28"/>
          <w:szCs w:val="28"/>
        </w:rPr>
      </w:pPr>
      <w:r>
        <w:rPr>
          <w:sz w:val="28"/>
          <w:szCs w:val="28"/>
        </w:rPr>
        <w:t>На правах рукопису</w:t>
      </w:r>
    </w:p>
    <w:p w:rsidR="00C6258F" w:rsidRDefault="00C6258F" w:rsidP="00C6258F">
      <w:pPr>
        <w:spacing w:line="360" w:lineRule="auto"/>
        <w:ind w:left="5940"/>
        <w:rPr>
          <w:sz w:val="28"/>
          <w:szCs w:val="28"/>
        </w:rPr>
      </w:pPr>
      <w:r>
        <w:rPr>
          <w:sz w:val="28"/>
          <w:szCs w:val="28"/>
        </w:rPr>
        <w:t>УДК 81.111’38: 82-3’’19’’</w:t>
      </w:r>
    </w:p>
    <w:p w:rsidR="00C6258F" w:rsidRDefault="00C6258F" w:rsidP="00C6258F">
      <w:pPr>
        <w:spacing w:line="360" w:lineRule="auto"/>
        <w:rPr>
          <w:sz w:val="28"/>
          <w:szCs w:val="28"/>
        </w:rPr>
      </w:pPr>
    </w:p>
    <w:p w:rsidR="00C6258F" w:rsidRDefault="00C6258F" w:rsidP="00C6258F">
      <w:pPr>
        <w:pStyle w:val="5"/>
        <w:jc w:val="center"/>
        <w:rPr>
          <w:i/>
          <w:szCs w:val="28"/>
        </w:rPr>
      </w:pPr>
      <w:r>
        <w:rPr>
          <w:i/>
        </w:rPr>
        <w:t>ЧЕРНЕНКО ОЛЬГА ВІТАЛІЇВНА</w:t>
      </w:r>
    </w:p>
    <w:p w:rsidR="00C6258F" w:rsidRDefault="00C6258F" w:rsidP="00C6258F">
      <w:pPr>
        <w:spacing w:line="360" w:lineRule="auto"/>
        <w:rPr>
          <w:sz w:val="28"/>
          <w:szCs w:val="28"/>
        </w:rPr>
      </w:pPr>
    </w:p>
    <w:p w:rsidR="00C6258F" w:rsidRDefault="00C6258F" w:rsidP="00C6258F">
      <w:pPr>
        <w:spacing w:line="360" w:lineRule="auto"/>
        <w:jc w:val="center"/>
        <w:rPr>
          <w:b/>
          <w:sz w:val="28"/>
          <w:szCs w:val="28"/>
        </w:rPr>
      </w:pPr>
      <w:r>
        <w:rPr>
          <w:b/>
          <w:sz w:val="28"/>
          <w:szCs w:val="28"/>
        </w:rPr>
        <w:t>ЛІНГВОКОГНІТИВНІ ТА ПРАГМАТИЧНІ ОСОБЛИВОСТІ ДИСКУРСИВНОГО ВТІЛЕННЯ ЗАВЕРШАЛЬНОЇ ФАЗИ КОНФЛІКТНОЇ ВЗАЄМОДІЇ</w:t>
      </w:r>
    </w:p>
    <w:p w:rsidR="00C6258F" w:rsidRDefault="00C6258F" w:rsidP="00C6258F">
      <w:pPr>
        <w:spacing w:line="360" w:lineRule="auto"/>
        <w:jc w:val="center"/>
        <w:rPr>
          <w:b/>
          <w:sz w:val="28"/>
          <w:szCs w:val="28"/>
        </w:rPr>
      </w:pPr>
      <w:r>
        <w:rPr>
          <w:b/>
          <w:sz w:val="28"/>
          <w:szCs w:val="28"/>
        </w:rPr>
        <w:t xml:space="preserve">(на матеріалі англомовної прози </w:t>
      </w:r>
      <w:r>
        <w:rPr>
          <w:b/>
          <w:sz w:val="28"/>
          <w:szCs w:val="28"/>
          <w:lang w:val="en-US"/>
        </w:rPr>
        <w:t>XX</w:t>
      </w:r>
      <w:r>
        <w:rPr>
          <w:b/>
          <w:sz w:val="28"/>
          <w:szCs w:val="28"/>
        </w:rPr>
        <w:t xml:space="preserve"> століття)</w:t>
      </w:r>
    </w:p>
    <w:p w:rsidR="00C6258F" w:rsidRDefault="00C6258F" w:rsidP="00C6258F">
      <w:pPr>
        <w:spacing w:line="360" w:lineRule="auto"/>
        <w:jc w:val="center"/>
        <w:rPr>
          <w:sz w:val="28"/>
          <w:szCs w:val="28"/>
        </w:rPr>
      </w:pPr>
    </w:p>
    <w:p w:rsidR="00C6258F" w:rsidRDefault="00C6258F" w:rsidP="00C6258F">
      <w:pPr>
        <w:spacing w:line="360" w:lineRule="auto"/>
        <w:jc w:val="center"/>
        <w:rPr>
          <w:sz w:val="28"/>
          <w:szCs w:val="28"/>
        </w:rPr>
      </w:pPr>
      <w:r>
        <w:rPr>
          <w:sz w:val="28"/>
          <w:szCs w:val="28"/>
        </w:rPr>
        <w:t>Спеціальність 10.02.04 – германські мови</w:t>
      </w:r>
    </w:p>
    <w:p w:rsidR="00C6258F" w:rsidRDefault="00C6258F" w:rsidP="00C6258F">
      <w:pPr>
        <w:spacing w:line="360" w:lineRule="auto"/>
        <w:jc w:val="center"/>
        <w:rPr>
          <w:sz w:val="28"/>
          <w:szCs w:val="28"/>
        </w:rPr>
      </w:pPr>
    </w:p>
    <w:p w:rsidR="00C6258F" w:rsidRDefault="00C6258F" w:rsidP="00C6258F">
      <w:pPr>
        <w:spacing w:line="360" w:lineRule="auto"/>
        <w:jc w:val="center"/>
        <w:rPr>
          <w:sz w:val="28"/>
          <w:szCs w:val="28"/>
        </w:rPr>
      </w:pPr>
    </w:p>
    <w:p w:rsidR="00C6258F" w:rsidRDefault="00C6258F" w:rsidP="00C6258F">
      <w:pPr>
        <w:spacing w:line="360" w:lineRule="auto"/>
        <w:jc w:val="center"/>
        <w:rPr>
          <w:sz w:val="28"/>
          <w:szCs w:val="28"/>
        </w:rPr>
      </w:pPr>
      <w:r>
        <w:rPr>
          <w:sz w:val="28"/>
          <w:szCs w:val="28"/>
        </w:rPr>
        <w:t>Дисертація на здобуття наукового ступеня</w:t>
      </w:r>
    </w:p>
    <w:p w:rsidR="00C6258F" w:rsidRDefault="00C6258F" w:rsidP="00C6258F">
      <w:pPr>
        <w:spacing w:line="360" w:lineRule="auto"/>
        <w:jc w:val="center"/>
        <w:rPr>
          <w:sz w:val="28"/>
          <w:szCs w:val="28"/>
        </w:rPr>
      </w:pPr>
      <w:r>
        <w:rPr>
          <w:sz w:val="28"/>
          <w:szCs w:val="28"/>
        </w:rPr>
        <w:t>кандидата філологічних наук</w:t>
      </w:r>
    </w:p>
    <w:p w:rsidR="00C6258F" w:rsidRDefault="00C6258F" w:rsidP="00C6258F">
      <w:pPr>
        <w:spacing w:line="360" w:lineRule="auto"/>
        <w:rPr>
          <w:sz w:val="28"/>
          <w:szCs w:val="28"/>
        </w:rPr>
      </w:pPr>
    </w:p>
    <w:p w:rsidR="00C6258F" w:rsidRDefault="00C6258F" w:rsidP="00C6258F">
      <w:pPr>
        <w:pStyle w:val="6"/>
        <w:spacing w:before="0" w:after="0" w:line="360" w:lineRule="auto"/>
        <w:ind w:left="5942"/>
        <w:rPr>
          <w:b w:val="0"/>
          <w:sz w:val="28"/>
          <w:szCs w:val="28"/>
        </w:rPr>
      </w:pPr>
    </w:p>
    <w:p w:rsidR="00C6258F" w:rsidRDefault="00C6258F" w:rsidP="00C6258F">
      <w:pPr>
        <w:pStyle w:val="6"/>
        <w:spacing w:before="0" w:after="0" w:line="360" w:lineRule="auto"/>
        <w:ind w:left="5942"/>
        <w:rPr>
          <w:b w:val="0"/>
          <w:sz w:val="28"/>
          <w:szCs w:val="28"/>
        </w:rPr>
      </w:pPr>
      <w:r>
        <w:rPr>
          <w:b w:val="0"/>
          <w:sz w:val="28"/>
          <w:szCs w:val="28"/>
        </w:rPr>
        <w:t xml:space="preserve">Науковий керівник – </w:t>
      </w:r>
    </w:p>
    <w:p w:rsidR="00C6258F" w:rsidRDefault="00C6258F" w:rsidP="00C6258F">
      <w:pPr>
        <w:spacing w:line="360" w:lineRule="auto"/>
        <w:ind w:left="5942"/>
        <w:rPr>
          <w:sz w:val="28"/>
          <w:szCs w:val="28"/>
        </w:rPr>
      </w:pPr>
      <w:r>
        <w:rPr>
          <w:sz w:val="28"/>
          <w:szCs w:val="28"/>
        </w:rPr>
        <w:t>кандидат філологічних наук,</w:t>
      </w:r>
    </w:p>
    <w:p w:rsidR="00C6258F" w:rsidRDefault="00C6258F" w:rsidP="00C6258F">
      <w:pPr>
        <w:spacing w:line="360" w:lineRule="auto"/>
        <w:ind w:left="5942"/>
        <w:rPr>
          <w:sz w:val="28"/>
          <w:szCs w:val="28"/>
        </w:rPr>
      </w:pPr>
      <w:r>
        <w:rPr>
          <w:sz w:val="28"/>
          <w:szCs w:val="28"/>
        </w:rPr>
        <w:t xml:space="preserve">доцент </w:t>
      </w:r>
      <w:r>
        <w:rPr>
          <w:b/>
          <w:sz w:val="28"/>
          <w:szCs w:val="28"/>
        </w:rPr>
        <w:t>І.І.Сєрякова</w:t>
      </w:r>
    </w:p>
    <w:p w:rsidR="00C6258F" w:rsidRDefault="00C6258F" w:rsidP="00C6258F">
      <w:pPr>
        <w:spacing w:line="360" w:lineRule="auto"/>
        <w:rPr>
          <w:sz w:val="28"/>
          <w:szCs w:val="28"/>
        </w:rPr>
      </w:pPr>
    </w:p>
    <w:p w:rsidR="00C6258F" w:rsidRDefault="00C6258F" w:rsidP="00C6258F">
      <w:pPr>
        <w:spacing w:line="360" w:lineRule="auto"/>
        <w:rPr>
          <w:sz w:val="28"/>
          <w:szCs w:val="28"/>
        </w:rPr>
      </w:pPr>
    </w:p>
    <w:p w:rsidR="00C6258F" w:rsidRDefault="00C6258F" w:rsidP="00C6258F">
      <w:pPr>
        <w:spacing w:line="360" w:lineRule="auto"/>
        <w:rPr>
          <w:sz w:val="28"/>
          <w:szCs w:val="28"/>
        </w:rPr>
      </w:pPr>
    </w:p>
    <w:p w:rsidR="00C6258F" w:rsidRDefault="00C6258F" w:rsidP="00C6258F">
      <w:pPr>
        <w:spacing w:line="360" w:lineRule="auto"/>
        <w:rPr>
          <w:sz w:val="28"/>
          <w:szCs w:val="28"/>
        </w:rPr>
      </w:pPr>
    </w:p>
    <w:p w:rsidR="00C6258F" w:rsidRDefault="00C6258F" w:rsidP="00C6258F">
      <w:pPr>
        <w:spacing w:line="360" w:lineRule="auto"/>
        <w:rPr>
          <w:sz w:val="28"/>
          <w:szCs w:val="28"/>
        </w:rPr>
      </w:pPr>
    </w:p>
    <w:p w:rsidR="00C6258F" w:rsidRDefault="00C6258F" w:rsidP="00C6258F">
      <w:pPr>
        <w:tabs>
          <w:tab w:val="left" w:pos="9000"/>
          <w:tab w:val="left" w:pos="9240"/>
        </w:tabs>
        <w:spacing w:line="360" w:lineRule="auto"/>
        <w:ind w:left="1440" w:hanging="1440"/>
        <w:jc w:val="center"/>
        <w:rPr>
          <w:sz w:val="28"/>
          <w:szCs w:val="28"/>
        </w:rPr>
      </w:pPr>
      <w:r>
        <w:rPr>
          <w:sz w:val="28"/>
          <w:szCs w:val="28"/>
        </w:rPr>
        <w:t>Київ – 2008</w:t>
      </w:r>
      <w:r>
        <w:rPr>
          <w:sz w:val="28"/>
          <w:szCs w:val="28"/>
        </w:rPr>
        <w:br w:type="page"/>
      </w:r>
      <w:r>
        <w:rPr>
          <w:sz w:val="28"/>
          <w:szCs w:val="28"/>
        </w:rPr>
        <w:lastRenderedPageBreak/>
        <w:t>ЗМІСТ</w:t>
      </w:r>
    </w:p>
    <w:p w:rsidR="00C6258F" w:rsidRDefault="00C6258F" w:rsidP="00C6258F">
      <w:pPr>
        <w:tabs>
          <w:tab w:val="left" w:pos="9000"/>
          <w:tab w:val="left" w:pos="9240"/>
        </w:tabs>
        <w:spacing w:line="360" w:lineRule="auto"/>
        <w:ind w:left="1440" w:right="-143" w:hanging="1440"/>
        <w:rPr>
          <w:sz w:val="28"/>
          <w:szCs w:val="28"/>
        </w:rPr>
      </w:pPr>
      <w:r>
        <w:rPr>
          <w:sz w:val="28"/>
          <w:szCs w:val="28"/>
        </w:rPr>
        <w:t>ВСТУП .......................................................................................................................... 4</w:t>
      </w:r>
    </w:p>
    <w:tbl>
      <w:tblPr>
        <w:tblW w:w="10234" w:type="dxa"/>
        <w:tblLook w:val="01E0" w:firstRow="1" w:lastRow="1" w:firstColumn="1" w:lastColumn="1" w:noHBand="0" w:noVBand="0"/>
      </w:tblPr>
      <w:tblGrid>
        <w:gridCol w:w="1609"/>
        <w:gridCol w:w="120"/>
        <w:gridCol w:w="7862"/>
        <w:gridCol w:w="643"/>
      </w:tblGrid>
      <w:tr w:rsidR="00C6258F" w:rsidTr="00B63197">
        <w:trPr>
          <w:trHeight w:val="766"/>
        </w:trPr>
        <w:tc>
          <w:tcPr>
            <w:tcW w:w="1609" w:type="dxa"/>
            <w:tcBorders>
              <w:top w:val="nil"/>
              <w:left w:val="nil"/>
              <w:bottom w:val="nil"/>
              <w:right w:val="nil"/>
            </w:tcBorders>
          </w:tcPr>
          <w:p w:rsidR="00C6258F" w:rsidRDefault="00C6258F" w:rsidP="00B63197">
            <w:pPr>
              <w:tabs>
                <w:tab w:val="left" w:pos="9000"/>
                <w:tab w:val="left" w:pos="9240"/>
              </w:tabs>
              <w:spacing w:line="360" w:lineRule="auto"/>
              <w:rPr>
                <w:sz w:val="28"/>
                <w:szCs w:val="28"/>
              </w:rPr>
            </w:pPr>
            <w:r>
              <w:rPr>
                <w:sz w:val="28"/>
                <w:szCs w:val="28"/>
              </w:rPr>
              <w:t>РОЗДІЛ 1.</w:t>
            </w:r>
          </w:p>
        </w:tc>
        <w:tc>
          <w:tcPr>
            <w:tcW w:w="7982" w:type="dxa"/>
            <w:gridSpan w:val="2"/>
            <w:tcBorders>
              <w:top w:val="nil"/>
              <w:left w:val="nil"/>
              <w:bottom w:val="nil"/>
              <w:right w:val="nil"/>
            </w:tcBorders>
          </w:tcPr>
          <w:p w:rsidR="00C6258F" w:rsidRDefault="00C6258F" w:rsidP="00B63197">
            <w:pPr>
              <w:tabs>
                <w:tab w:val="left" w:pos="9000"/>
                <w:tab w:val="left" w:pos="9240"/>
              </w:tabs>
              <w:spacing w:line="360" w:lineRule="auto"/>
              <w:rPr>
                <w:b/>
                <w:sz w:val="28"/>
                <w:szCs w:val="28"/>
              </w:rPr>
            </w:pPr>
            <w:r>
              <w:rPr>
                <w:sz w:val="28"/>
                <w:szCs w:val="28"/>
              </w:rPr>
              <w:t>ТЕОРЕТИЧНІ ЗАСАДИ ВИВЧЕННЯ КОНФЛІКТНОЇ МОВЛЕННЄВОЇ ВЗАЄМОДІЇ........................................................</w:t>
            </w:r>
          </w:p>
        </w:tc>
        <w:tc>
          <w:tcPr>
            <w:tcW w:w="643" w:type="dxa"/>
            <w:tcBorders>
              <w:top w:val="nil"/>
              <w:left w:val="nil"/>
              <w:bottom w:val="nil"/>
              <w:right w:val="nil"/>
            </w:tcBorders>
          </w:tcPr>
          <w:p w:rsidR="00C6258F" w:rsidRDefault="00C6258F" w:rsidP="00B63197">
            <w:pPr>
              <w:tabs>
                <w:tab w:val="left" w:pos="9000"/>
                <w:tab w:val="left" w:pos="9240"/>
              </w:tabs>
              <w:spacing w:line="360" w:lineRule="auto"/>
              <w:rPr>
                <w:b/>
                <w:sz w:val="28"/>
                <w:szCs w:val="28"/>
              </w:rPr>
            </w:pPr>
          </w:p>
          <w:p w:rsidR="00C6258F" w:rsidRDefault="00C6258F" w:rsidP="00B63197">
            <w:pPr>
              <w:tabs>
                <w:tab w:val="left" w:pos="9000"/>
                <w:tab w:val="left" w:pos="9240"/>
              </w:tabs>
              <w:spacing w:line="360" w:lineRule="auto"/>
              <w:rPr>
                <w:sz w:val="28"/>
                <w:szCs w:val="28"/>
              </w:rPr>
            </w:pPr>
            <w:r>
              <w:rPr>
                <w:sz w:val="28"/>
                <w:szCs w:val="28"/>
              </w:rPr>
              <w:t>12</w:t>
            </w:r>
          </w:p>
        </w:tc>
      </w:tr>
      <w:tr w:rsidR="00C6258F" w:rsidTr="00B63197">
        <w:trPr>
          <w:trHeight w:val="700"/>
        </w:trPr>
        <w:tc>
          <w:tcPr>
            <w:tcW w:w="1609" w:type="dxa"/>
            <w:tcBorders>
              <w:top w:val="nil"/>
              <w:left w:val="nil"/>
              <w:bottom w:val="nil"/>
              <w:right w:val="nil"/>
            </w:tcBorders>
          </w:tcPr>
          <w:p w:rsidR="00C6258F" w:rsidRDefault="00C6258F" w:rsidP="00B63197">
            <w:pPr>
              <w:tabs>
                <w:tab w:val="left" w:pos="9000"/>
                <w:tab w:val="left" w:pos="9240"/>
              </w:tabs>
              <w:spacing w:line="360" w:lineRule="auto"/>
              <w:ind w:left="692"/>
              <w:jc w:val="right"/>
              <w:rPr>
                <w:sz w:val="28"/>
                <w:szCs w:val="28"/>
              </w:rPr>
            </w:pPr>
            <w:r>
              <w:rPr>
                <w:bCs/>
                <w:sz w:val="28"/>
                <w:szCs w:val="28"/>
              </w:rPr>
              <w:t>1.1.</w:t>
            </w:r>
          </w:p>
        </w:tc>
        <w:tc>
          <w:tcPr>
            <w:tcW w:w="7982" w:type="dxa"/>
            <w:gridSpan w:val="2"/>
            <w:tcBorders>
              <w:top w:val="nil"/>
              <w:left w:val="nil"/>
              <w:bottom w:val="nil"/>
              <w:right w:val="nil"/>
            </w:tcBorders>
          </w:tcPr>
          <w:p w:rsidR="00C6258F" w:rsidRDefault="00C6258F" w:rsidP="00B63197">
            <w:pPr>
              <w:pStyle w:val="afffffff4"/>
              <w:rPr>
                <w:bCs/>
                <w:szCs w:val="28"/>
                <w:lang w:val="uk-UA"/>
              </w:rPr>
            </w:pPr>
            <w:r>
              <w:rPr>
                <w:szCs w:val="28"/>
                <w:lang w:val="uk-UA"/>
              </w:rPr>
              <w:t>Міждисциплінарний аспект дослідження конфліктної мовленнєвої взаємодії.......................................................................</w:t>
            </w:r>
          </w:p>
        </w:tc>
        <w:tc>
          <w:tcPr>
            <w:tcW w:w="643" w:type="dxa"/>
            <w:tcBorders>
              <w:top w:val="nil"/>
              <w:left w:val="nil"/>
              <w:bottom w:val="nil"/>
              <w:right w:val="nil"/>
            </w:tcBorders>
          </w:tcPr>
          <w:p w:rsidR="00C6258F" w:rsidRDefault="00C6258F" w:rsidP="00B63197">
            <w:pPr>
              <w:tabs>
                <w:tab w:val="left" w:pos="9000"/>
                <w:tab w:val="left" w:pos="9240"/>
              </w:tabs>
              <w:spacing w:line="360" w:lineRule="auto"/>
              <w:rPr>
                <w:b/>
                <w:sz w:val="28"/>
                <w:szCs w:val="28"/>
              </w:rPr>
            </w:pPr>
          </w:p>
          <w:p w:rsidR="00C6258F" w:rsidRDefault="00C6258F" w:rsidP="00B63197">
            <w:pPr>
              <w:tabs>
                <w:tab w:val="left" w:pos="9000"/>
                <w:tab w:val="left" w:pos="9240"/>
              </w:tabs>
              <w:spacing w:line="360" w:lineRule="auto"/>
              <w:rPr>
                <w:sz w:val="28"/>
                <w:szCs w:val="28"/>
              </w:rPr>
            </w:pPr>
            <w:r>
              <w:rPr>
                <w:sz w:val="28"/>
                <w:szCs w:val="28"/>
              </w:rPr>
              <w:t>13</w:t>
            </w:r>
          </w:p>
        </w:tc>
      </w:tr>
      <w:tr w:rsidR="00C6258F" w:rsidTr="00B63197">
        <w:trPr>
          <w:trHeight w:val="392"/>
        </w:trPr>
        <w:tc>
          <w:tcPr>
            <w:tcW w:w="1609" w:type="dxa"/>
            <w:tcBorders>
              <w:top w:val="nil"/>
              <w:left w:val="nil"/>
              <w:bottom w:val="nil"/>
              <w:right w:val="nil"/>
            </w:tcBorders>
          </w:tcPr>
          <w:p w:rsidR="00C6258F" w:rsidRDefault="00C6258F" w:rsidP="00B63197">
            <w:pPr>
              <w:tabs>
                <w:tab w:val="left" w:pos="9000"/>
                <w:tab w:val="left" w:pos="9240"/>
              </w:tabs>
              <w:spacing w:line="360" w:lineRule="auto"/>
              <w:ind w:left="692"/>
              <w:jc w:val="right"/>
              <w:rPr>
                <w:noProof/>
                <w:sz w:val="28"/>
                <w:szCs w:val="28"/>
              </w:rPr>
            </w:pPr>
          </w:p>
        </w:tc>
        <w:tc>
          <w:tcPr>
            <w:tcW w:w="7982" w:type="dxa"/>
            <w:gridSpan w:val="2"/>
            <w:tcBorders>
              <w:top w:val="nil"/>
              <w:left w:val="nil"/>
              <w:bottom w:val="nil"/>
              <w:right w:val="nil"/>
            </w:tcBorders>
          </w:tcPr>
          <w:p w:rsidR="00C6258F" w:rsidRDefault="00C6258F" w:rsidP="00B63197">
            <w:pPr>
              <w:spacing w:line="360" w:lineRule="auto"/>
              <w:jc w:val="both"/>
              <w:rPr>
                <w:sz w:val="28"/>
                <w:szCs w:val="28"/>
              </w:rPr>
            </w:pPr>
            <w:r>
              <w:rPr>
                <w:sz w:val="28"/>
                <w:szCs w:val="28"/>
              </w:rPr>
              <w:t>1.1.1. Трактування поняття “конфлікт” у гуманітарних студіях..</w:t>
            </w:r>
          </w:p>
        </w:tc>
        <w:tc>
          <w:tcPr>
            <w:tcW w:w="643" w:type="dxa"/>
            <w:tcBorders>
              <w:top w:val="nil"/>
              <w:left w:val="nil"/>
              <w:bottom w:val="nil"/>
              <w:right w:val="nil"/>
            </w:tcBorders>
          </w:tcPr>
          <w:p w:rsidR="00C6258F" w:rsidRDefault="00C6258F" w:rsidP="00B63197">
            <w:pPr>
              <w:tabs>
                <w:tab w:val="left" w:pos="9000"/>
                <w:tab w:val="left" w:pos="9240"/>
              </w:tabs>
              <w:spacing w:line="360" w:lineRule="auto"/>
              <w:rPr>
                <w:sz w:val="28"/>
                <w:szCs w:val="28"/>
              </w:rPr>
            </w:pPr>
            <w:r>
              <w:rPr>
                <w:sz w:val="28"/>
                <w:szCs w:val="28"/>
              </w:rPr>
              <w:t>17</w:t>
            </w:r>
          </w:p>
        </w:tc>
      </w:tr>
      <w:tr w:rsidR="00C6258F" w:rsidTr="00B63197">
        <w:tc>
          <w:tcPr>
            <w:tcW w:w="1609" w:type="dxa"/>
            <w:tcBorders>
              <w:top w:val="nil"/>
              <w:left w:val="nil"/>
              <w:bottom w:val="nil"/>
              <w:right w:val="nil"/>
            </w:tcBorders>
          </w:tcPr>
          <w:p w:rsidR="00C6258F" w:rsidRDefault="00C6258F" w:rsidP="00B63197">
            <w:pPr>
              <w:tabs>
                <w:tab w:val="left" w:pos="9000"/>
                <w:tab w:val="left" w:pos="9240"/>
              </w:tabs>
              <w:spacing w:line="360" w:lineRule="auto"/>
              <w:ind w:left="692"/>
              <w:rPr>
                <w:sz w:val="28"/>
                <w:szCs w:val="28"/>
              </w:rPr>
            </w:pPr>
          </w:p>
        </w:tc>
        <w:tc>
          <w:tcPr>
            <w:tcW w:w="7982" w:type="dxa"/>
            <w:gridSpan w:val="2"/>
            <w:tcBorders>
              <w:top w:val="nil"/>
              <w:left w:val="nil"/>
              <w:bottom w:val="nil"/>
              <w:right w:val="nil"/>
            </w:tcBorders>
          </w:tcPr>
          <w:p w:rsidR="00C6258F" w:rsidRDefault="00C6258F" w:rsidP="00B63197">
            <w:pPr>
              <w:tabs>
                <w:tab w:val="left" w:pos="9000"/>
              </w:tabs>
              <w:spacing w:line="360" w:lineRule="auto"/>
              <w:jc w:val="both"/>
              <w:rPr>
                <w:noProof/>
                <w:sz w:val="28"/>
                <w:szCs w:val="28"/>
              </w:rPr>
            </w:pPr>
            <w:r>
              <w:rPr>
                <w:noProof/>
                <w:sz w:val="28"/>
                <w:szCs w:val="28"/>
              </w:rPr>
              <w:t>1.1.2. Понятійний апарат опису конфліктного дискурсу..............</w:t>
            </w:r>
          </w:p>
        </w:tc>
        <w:tc>
          <w:tcPr>
            <w:tcW w:w="643" w:type="dxa"/>
            <w:tcBorders>
              <w:top w:val="nil"/>
              <w:left w:val="nil"/>
              <w:bottom w:val="nil"/>
              <w:right w:val="nil"/>
            </w:tcBorders>
          </w:tcPr>
          <w:p w:rsidR="00C6258F" w:rsidRDefault="00C6258F" w:rsidP="00B63197">
            <w:pPr>
              <w:tabs>
                <w:tab w:val="left" w:pos="9000"/>
                <w:tab w:val="left" w:pos="9240"/>
              </w:tabs>
              <w:spacing w:line="360" w:lineRule="auto"/>
              <w:rPr>
                <w:sz w:val="28"/>
                <w:szCs w:val="28"/>
              </w:rPr>
            </w:pPr>
            <w:r>
              <w:rPr>
                <w:sz w:val="28"/>
                <w:szCs w:val="28"/>
              </w:rPr>
              <w:t>24</w:t>
            </w:r>
          </w:p>
        </w:tc>
      </w:tr>
      <w:tr w:rsidR="00C6258F" w:rsidTr="00B63197">
        <w:tc>
          <w:tcPr>
            <w:tcW w:w="1609" w:type="dxa"/>
            <w:tcBorders>
              <w:top w:val="nil"/>
              <w:left w:val="nil"/>
              <w:bottom w:val="nil"/>
              <w:right w:val="nil"/>
            </w:tcBorders>
          </w:tcPr>
          <w:p w:rsidR="00C6258F" w:rsidRDefault="00C6258F" w:rsidP="00B63197">
            <w:pPr>
              <w:tabs>
                <w:tab w:val="left" w:pos="9000"/>
                <w:tab w:val="left" w:pos="9240"/>
              </w:tabs>
              <w:spacing w:line="360" w:lineRule="auto"/>
              <w:ind w:left="692"/>
              <w:rPr>
                <w:noProof/>
                <w:sz w:val="28"/>
                <w:szCs w:val="28"/>
              </w:rPr>
            </w:pPr>
          </w:p>
        </w:tc>
        <w:tc>
          <w:tcPr>
            <w:tcW w:w="7982" w:type="dxa"/>
            <w:gridSpan w:val="2"/>
            <w:tcBorders>
              <w:top w:val="nil"/>
              <w:left w:val="nil"/>
              <w:bottom w:val="nil"/>
              <w:right w:val="nil"/>
            </w:tcBorders>
          </w:tcPr>
          <w:p w:rsidR="00C6258F" w:rsidRDefault="00C6258F" w:rsidP="00B63197">
            <w:pPr>
              <w:tabs>
                <w:tab w:val="left" w:pos="9000"/>
              </w:tabs>
              <w:spacing w:line="360" w:lineRule="auto"/>
              <w:jc w:val="both"/>
              <w:rPr>
                <w:noProof/>
                <w:sz w:val="28"/>
                <w:szCs w:val="28"/>
              </w:rPr>
            </w:pPr>
            <w:r>
              <w:rPr>
                <w:noProof/>
                <w:sz w:val="28"/>
                <w:szCs w:val="28"/>
              </w:rPr>
              <w:t>1.1.3. Конструктивні й деструктивні конфлікти в комунікації.....</w:t>
            </w:r>
          </w:p>
        </w:tc>
        <w:tc>
          <w:tcPr>
            <w:tcW w:w="643" w:type="dxa"/>
            <w:tcBorders>
              <w:top w:val="nil"/>
              <w:left w:val="nil"/>
              <w:bottom w:val="nil"/>
              <w:right w:val="nil"/>
            </w:tcBorders>
          </w:tcPr>
          <w:p w:rsidR="00C6258F" w:rsidRDefault="00C6258F" w:rsidP="00B63197">
            <w:pPr>
              <w:tabs>
                <w:tab w:val="left" w:pos="9000"/>
                <w:tab w:val="left" w:pos="9240"/>
              </w:tabs>
              <w:spacing w:line="360" w:lineRule="auto"/>
              <w:rPr>
                <w:sz w:val="28"/>
                <w:szCs w:val="28"/>
              </w:rPr>
            </w:pPr>
            <w:r>
              <w:rPr>
                <w:sz w:val="28"/>
                <w:szCs w:val="28"/>
              </w:rPr>
              <w:t>35</w:t>
            </w:r>
          </w:p>
        </w:tc>
      </w:tr>
      <w:tr w:rsidR="00C6258F" w:rsidTr="00B63197">
        <w:tc>
          <w:tcPr>
            <w:tcW w:w="1609" w:type="dxa"/>
            <w:tcBorders>
              <w:top w:val="nil"/>
              <w:left w:val="nil"/>
              <w:bottom w:val="nil"/>
              <w:right w:val="nil"/>
            </w:tcBorders>
          </w:tcPr>
          <w:p w:rsidR="00C6258F" w:rsidRDefault="00C6258F" w:rsidP="00B63197">
            <w:pPr>
              <w:tabs>
                <w:tab w:val="left" w:pos="9000"/>
                <w:tab w:val="left" w:pos="9240"/>
              </w:tabs>
              <w:spacing w:line="360" w:lineRule="auto"/>
              <w:ind w:left="692"/>
              <w:jc w:val="right"/>
              <w:rPr>
                <w:noProof/>
                <w:sz w:val="28"/>
                <w:szCs w:val="28"/>
              </w:rPr>
            </w:pPr>
            <w:r>
              <w:rPr>
                <w:noProof/>
                <w:sz w:val="28"/>
                <w:szCs w:val="28"/>
              </w:rPr>
              <w:t>1.2.</w:t>
            </w:r>
          </w:p>
        </w:tc>
        <w:tc>
          <w:tcPr>
            <w:tcW w:w="7982" w:type="dxa"/>
            <w:gridSpan w:val="2"/>
            <w:tcBorders>
              <w:top w:val="nil"/>
              <w:left w:val="nil"/>
              <w:bottom w:val="nil"/>
              <w:right w:val="nil"/>
            </w:tcBorders>
          </w:tcPr>
          <w:p w:rsidR="00C6258F" w:rsidRDefault="00C6258F" w:rsidP="00B63197">
            <w:pPr>
              <w:tabs>
                <w:tab w:val="left" w:pos="9000"/>
              </w:tabs>
              <w:spacing w:line="360" w:lineRule="auto"/>
              <w:jc w:val="both"/>
              <w:rPr>
                <w:noProof/>
                <w:sz w:val="28"/>
                <w:szCs w:val="28"/>
              </w:rPr>
            </w:pPr>
            <w:r>
              <w:rPr>
                <w:noProof/>
                <w:sz w:val="28"/>
                <w:szCs w:val="28"/>
              </w:rPr>
              <w:t xml:space="preserve">Основні фази розгортання конфліктного дискурсу...................... </w:t>
            </w:r>
          </w:p>
        </w:tc>
        <w:tc>
          <w:tcPr>
            <w:tcW w:w="643" w:type="dxa"/>
            <w:tcBorders>
              <w:top w:val="nil"/>
              <w:left w:val="nil"/>
              <w:bottom w:val="nil"/>
              <w:right w:val="nil"/>
            </w:tcBorders>
          </w:tcPr>
          <w:p w:rsidR="00C6258F" w:rsidRDefault="00C6258F" w:rsidP="00B63197">
            <w:pPr>
              <w:tabs>
                <w:tab w:val="left" w:pos="9000"/>
                <w:tab w:val="left" w:pos="9240"/>
              </w:tabs>
              <w:spacing w:line="360" w:lineRule="auto"/>
              <w:rPr>
                <w:sz w:val="28"/>
                <w:szCs w:val="28"/>
              </w:rPr>
            </w:pPr>
            <w:r>
              <w:rPr>
                <w:sz w:val="28"/>
                <w:szCs w:val="28"/>
              </w:rPr>
              <w:t>38</w:t>
            </w:r>
          </w:p>
        </w:tc>
      </w:tr>
      <w:tr w:rsidR="00C6258F" w:rsidTr="00B63197">
        <w:tc>
          <w:tcPr>
            <w:tcW w:w="1609" w:type="dxa"/>
            <w:tcBorders>
              <w:top w:val="nil"/>
              <w:left w:val="nil"/>
              <w:bottom w:val="nil"/>
              <w:right w:val="nil"/>
            </w:tcBorders>
          </w:tcPr>
          <w:p w:rsidR="00C6258F" w:rsidRDefault="00C6258F" w:rsidP="00B63197">
            <w:pPr>
              <w:tabs>
                <w:tab w:val="left" w:pos="9000"/>
                <w:tab w:val="left" w:pos="9240"/>
              </w:tabs>
              <w:spacing w:line="360" w:lineRule="auto"/>
              <w:ind w:left="692"/>
              <w:rPr>
                <w:noProof/>
                <w:sz w:val="28"/>
                <w:szCs w:val="28"/>
              </w:rPr>
            </w:pPr>
          </w:p>
        </w:tc>
        <w:tc>
          <w:tcPr>
            <w:tcW w:w="7982" w:type="dxa"/>
            <w:gridSpan w:val="2"/>
            <w:tcBorders>
              <w:top w:val="nil"/>
              <w:left w:val="nil"/>
              <w:bottom w:val="nil"/>
              <w:right w:val="nil"/>
            </w:tcBorders>
          </w:tcPr>
          <w:p w:rsidR="00C6258F" w:rsidRDefault="00C6258F" w:rsidP="00B63197">
            <w:pPr>
              <w:tabs>
                <w:tab w:val="left" w:pos="9000"/>
              </w:tabs>
              <w:spacing w:line="360" w:lineRule="auto"/>
              <w:jc w:val="both"/>
              <w:rPr>
                <w:noProof/>
                <w:sz w:val="28"/>
                <w:szCs w:val="28"/>
              </w:rPr>
            </w:pPr>
            <w:r>
              <w:rPr>
                <w:noProof/>
                <w:sz w:val="28"/>
                <w:szCs w:val="28"/>
              </w:rPr>
              <w:t xml:space="preserve">1.2.1. Статичні параметри конфліктного дискурсу........................ </w:t>
            </w:r>
          </w:p>
        </w:tc>
        <w:tc>
          <w:tcPr>
            <w:tcW w:w="643" w:type="dxa"/>
            <w:tcBorders>
              <w:top w:val="nil"/>
              <w:left w:val="nil"/>
              <w:bottom w:val="nil"/>
              <w:right w:val="nil"/>
            </w:tcBorders>
          </w:tcPr>
          <w:p w:rsidR="00C6258F" w:rsidRDefault="00C6258F" w:rsidP="00B63197">
            <w:pPr>
              <w:tabs>
                <w:tab w:val="left" w:pos="9000"/>
                <w:tab w:val="left" w:pos="9240"/>
              </w:tabs>
              <w:spacing w:line="360" w:lineRule="auto"/>
              <w:rPr>
                <w:sz w:val="28"/>
                <w:szCs w:val="28"/>
              </w:rPr>
            </w:pPr>
            <w:r>
              <w:rPr>
                <w:sz w:val="28"/>
                <w:szCs w:val="28"/>
              </w:rPr>
              <w:t>38</w:t>
            </w:r>
          </w:p>
        </w:tc>
      </w:tr>
      <w:tr w:rsidR="00C6258F" w:rsidTr="00B63197">
        <w:tc>
          <w:tcPr>
            <w:tcW w:w="1609" w:type="dxa"/>
            <w:tcBorders>
              <w:top w:val="nil"/>
              <w:left w:val="nil"/>
              <w:bottom w:val="nil"/>
              <w:right w:val="nil"/>
            </w:tcBorders>
          </w:tcPr>
          <w:p w:rsidR="00C6258F" w:rsidRDefault="00C6258F" w:rsidP="00B63197">
            <w:pPr>
              <w:tabs>
                <w:tab w:val="left" w:pos="9000"/>
                <w:tab w:val="left" w:pos="9240"/>
              </w:tabs>
              <w:spacing w:line="360" w:lineRule="auto"/>
              <w:ind w:left="692"/>
              <w:rPr>
                <w:noProof/>
                <w:sz w:val="28"/>
                <w:szCs w:val="28"/>
              </w:rPr>
            </w:pPr>
          </w:p>
        </w:tc>
        <w:tc>
          <w:tcPr>
            <w:tcW w:w="7982" w:type="dxa"/>
            <w:gridSpan w:val="2"/>
            <w:tcBorders>
              <w:top w:val="nil"/>
              <w:left w:val="nil"/>
              <w:bottom w:val="nil"/>
              <w:right w:val="nil"/>
            </w:tcBorders>
          </w:tcPr>
          <w:p w:rsidR="00C6258F" w:rsidRDefault="00C6258F" w:rsidP="00B63197">
            <w:pPr>
              <w:tabs>
                <w:tab w:val="left" w:pos="9000"/>
              </w:tabs>
              <w:spacing w:line="360" w:lineRule="auto"/>
              <w:jc w:val="both"/>
              <w:rPr>
                <w:noProof/>
                <w:sz w:val="28"/>
                <w:szCs w:val="28"/>
              </w:rPr>
            </w:pPr>
            <w:r>
              <w:rPr>
                <w:noProof/>
                <w:sz w:val="28"/>
                <w:szCs w:val="28"/>
              </w:rPr>
              <w:t>1.2.2. Динамічні параметри конфліктного дискурсу   ………......</w:t>
            </w:r>
          </w:p>
        </w:tc>
        <w:tc>
          <w:tcPr>
            <w:tcW w:w="643" w:type="dxa"/>
            <w:tcBorders>
              <w:top w:val="nil"/>
              <w:left w:val="nil"/>
              <w:bottom w:val="nil"/>
              <w:right w:val="nil"/>
            </w:tcBorders>
          </w:tcPr>
          <w:p w:rsidR="00C6258F" w:rsidRDefault="00C6258F" w:rsidP="00B63197">
            <w:pPr>
              <w:tabs>
                <w:tab w:val="left" w:pos="9000"/>
                <w:tab w:val="left" w:pos="9240"/>
              </w:tabs>
              <w:spacing w:line="360" w:lineRule="auto"/>
              <w:rPr>
                <w:sz w:val="28"/>
                <w:szCs w:val="28"/>
              </w:rPr>
            </w:pPr>
            <w:r>
              <w:rPr>
                <w:sz w:val="28"/>
                <w:szCs w:val="28"/>
              </w:rPr>
              <w:t>43</w:t>
            </w:r>
          </w:p>
        </w:tc>
      </w:tr>
      <w:tr w:rsidR="00C6258F" w:rsidTr="00B63197">
        <w:tc>
          <w:tcPr>
            <w:tcW w:w="1609" w:type="dxa"/>
            <w:tcBorders>
              <w:top w:val="nil"/>
              <w:left w:val="nil"/>
              <w:bottom w:val="nil"/>
              <w:right w:val="nil"/>
            </w:tcBorders>
          </w:tcPr>
          <w:p w:rsidR="00C6258F" w:rsidRDefault="00C6258F" w:rsidP="00B63197">
            <w:pPr>
              <w:tabs>
                <w:tab w:val="left" w:pos="9000"/>
                <w:tab w:val="left" w:pos="9240"/>
              </w:tabs>
              <w:spacing w:line="360" w:lineRule="auto"/>
              <w:ind w:left="692"/>
              <w:jc w:val="right"/>
              <w:rPr>
                <w:noProof/>
                <w:sz w:val="28"/>
                <w:szCs w:val="28"/>
              </w:rPr>
            </w:pPr>
            <w:r>
              <w:rPr>
                <w:noProof/>
                <w:sz w:val="28"/>
                <w:szCs w:val="28"/>
              </w:rPr>
              <w:t>1.3.</w:t>
            </w:r>
          </w:p>
        </w:tc>
        <w:tc>
          <w:tcPr>
            <w:tcW w:w="7982" w:type="dxa"/>
            <w:gridSpan w:val="2"/>
            <w:tcBorders>
              <w:top w:val="nil"/>
              <w:left w:val="nil"/>
              <w:bottom w:val="nil"/>
              <w:right w:val="nil"/>
            </w:tcBorders>
          </w:tcPr>
          <w:p w:rsidR="00C6258F" w:rsidRDefault="00C6258F" w:rsidP="00B63197">
            <w:pPr>
              <w:tabs>
                <w:tab w:val="left" w:pos="9000"/>
              </w:tabs>
              <w:spacing w:line="360" w:lineRule="auto"/>
              <w:jc w:val="both"/>
              <w:rPr>
                <w:noProof/>
                <w:sz w:val="28"/>
                <w:szCs w:val="28"/>
              </w:rPr>
            </w:pPr>
            <w:r>
              <w:rPr>
                <w:noProof/>
                <w:sz w:val="28"/>
                <w:szCs w:val="28"/>
              </w:rPr>
              <w:t>Завершальна фаза конфліктного дискурсу: структурні та прагматичні ознаки………………………………………………....</w:t>
            </w:r>
          </w:p>
          <w:p w:rsidR="00C6258F" w:rsidRDefault="00C6258F" w:rsidP="00B63197">
            <w:pPr>
              <w:tabs>
                <w:tab w:val="left" w:pos="731"/>
                <w:tab w:val="left" w:pos="9000"/>
              </w:tabs>
              <w:spacing w:line="360" w:lineRule="auto"/>
              <w:ind w:left="731" w:hanging="720"/>
              <w:rPr>
                <w:noProof/>
                <w:sz w:val="28"/>
                <w:szCs w:val="28"/>
              </w:rPr>
            </w:pPr>
            <w:r>
              <w:rPr>
                <w:noProof/>
                <w:sz w:val="28"/>
                <w:szCs w:val="28"/>
              </w:rPr>
              <w:t>1.3.1. Структурні ознаки завершальної фази конфліктного дискурсу  ...............................................................................</w:t>
            </w:r>
          </w:p>
          <w:p w:rsidR="00C6258F" w:rsidRDefault="00C6258F" w:rsidP="00B63197">
            <w:pPr>
              <w:tabs>
                <w:tab w:val="left" w:pos="731"/>
                <w:tab w:val="left" w:pos="9000"/>
              </w:tabs>
              <w:spacing w:line="360" w:lineRule="auto"/>
              <w:ind w:left="731" w:hanging="720"/>
              <w:rPr>
                <w:noProof/>
                <w:sz w:val="28"/>
                <w:szCs w:val="28"/>
              </w:rPr>
            </w:pPr>
            <w:r>
              <w:rPr>
                <w:noProof/>
                <w:sz w:val="28"/>
                <w:szCs w:val="28"/>
              </w:rPr>
              <w:t>1.3.2. Прагматичні ознаки завершальної фази конфліктного дискурсу ................................................................................</w:t>
            </w:r>
          </w:p>
          <w:p w:rsidR="00C6258F" w:rsidRDefault="00C6258F" w:rsidP="00B63197">
            <w:pPr>
              <w:tabs>
                <w:tab w:val="left" w:pos="731"/>
                <w:tab w:val="left" w:pos="9000"/>
              </w:tabs>
              <w:spacing w:line="360" w:lineRule="auto"/>
              <w:ind w:left="731" w:hanging="720"/>
              <w:rPr>
                <w:noProof/>
                <w:sz w:val="28"/>
                <w:szCs w:val="28"/>
              </w:rPr>
            </w:pPr>
            <w:r>
              <w:rPr>
                <w:noProof/>
                <w:sz w:val="28"/>
                <w:szCs w:val="28"/>
              </w:rPr>
              <w:t xml:space="preserve">1.3.3. </w:t>
            </w:r>
            <w:r>
              <w:rPr>
                <w:sz w:val="28"/>
                <w:szCs w:val="28"/>
              </w:rPr>
              <w:t>Специфіка реалізації принципу кооперації у завершальній фазі конфліктного дискурсу ...................................................</w:t>
            </w:r>
          </w:p>
        </w:tc>
        <w:tc>
          <w:tcPr>
            <w:tcW w:w="643" w:type="dxa"/>
            <w:tcBorders>
              <w:top w:val="nil"/>
              <w:left w:val="nil"/>
              <w:bottom w:val="nil"/>
              <w:right w:val="nil"/>
            </w:tcBorders>
          </w:tcPr>
          <w:p w:rsidR="00C6258F" w:rsidRDefault="00C6258F" w:rsidP="00B63197">
            <w:pPr>
              <w:tabs>
                <w:tab w:val="left" w:pos="9000"/>
                <w:tab w:val="left" w:pos="9240"/>
              </w:tabs>
              <w:spacing w:line="360" w:lineRule="auto"/>
              <w:rPr>
                <w:sz w:val="28"/>
                <w:szCs w:val="28"/>
              </w:rPr>
            </w:pPr>
          </w:p>
          <w:p w:rsidR="00C6258F" w:rsidRDefault="00C6258F" w:rsidP="00B63197">
            <w:pPr>
              <w:tabs>
                <w:tab w:val="left" w:pos="9000"/>
                <w:tab w:val="left" w:pos="9240"/>
              </w:tabs>
              <w:spacing w:line="360" w:lineRule="auto"/>
              <w:rPr>
                <w:sz w:val="28"/>
                <w:szCs w:val="28"/>
              </w:rPr>
            </w:pPr>
            <w:r>
              <w:rPr>
                <w:sz w:val="28"/>
                <w:szCs w:val="28"/>
              </w:rPr>
              <w:t>52</w:t>
            </w:r>
          </w:p>
          <w:p w:rsidR="00C6258F" w:rsidRDefault="00C6258F" w:rsidP="00B63197">
            <w:pPr>
              <w:tabs>
                <w:tab w:val="left" w:pos="9000"/>
                <w:tab w:val="left" w:pos="9240"/>
              </w:tabs>
              <w:spacing w:line="360" w:lineRule="auto"/>
              <w:rPr>
                <w:sz w:val="28"/>
                <w:szCs w:val="28"/>
              </w:rPr>
            </w:pPr>
          </w:p>
          <w:p w:rsidR="00C6258F" w:rsidRDefault="00C6258F" w:rsidP="00B63197">
            <w:pPr>
              <w:tabs>
                <w:tab w:val="left" w:pos="9000"/>
                <w:tab w:val="left" w:pos="9240"/>
              </w:tabs>
              <w:spacing w:line="360" w:lineRule="auto"/>
              <w:rPr>
                <w:sz w:val="28"/>
                <w:szCs w:val="28"/>
              </w:rPr>
            </w:pPr>
            <w:r>
              <w:rPr>
                <w:sz w:val="28"/>
                <w:szCs w:val="28"/>
              </w:rPr>
              <w:t>52</w:t>
            </w:r>
          </w:p>
          <w:p w:rsidR="00C6258F" w:rsidRDefault="00C6258F" w:rsidP="00B63197">
            <w:pPr>
              <w:tabs>
                <w:tab w:val="left" w:pos="9000"/>
                <w:tab w:val="left" w:pos="9240"/>
              </w:tabs>
              <w:spacing w:line="360" w:lineRule="auto"/>
              <w:rPr>
                <w:sz w:val="28"/>
                <w:szCs w:val="28"/>
              </w:rPr>
            </w:pPr>
          </w:p>
          <w:p w:rsidR="00C6258F" w:rsidRDefault="00C6258F" w:rsidP="00B63197">
            <w:pPr>
              <w:tabs>
                <w:tab w:val="left" w:pos="9000"/>
                <w:tab w:val="left" w:pos="9240"/>
              </w:tabs>
              <w:spacing w:line="360" w:lineRule="auto"/>
              <w:rPr>
                <w:sz w:val="28"/>
                <w:szCs w:val="28"/>
              </w:rPr>
            </w:pPr>
            <w:r>
              <w:rPr>
                <w:sz w:val="28"/>
                <w:szCs w:val="28"/>
              </w:rPr>
              <w:t>57</w:t>
            </w:r>
          </w:p>
          <w:p w:rsidR="00C6258F" w:rsidRDefault="00C6258F" w:rsidP="00B63197">
            <w:pPr>
              <w:tabs>
                <w:tab w:val="left" w:pos="9000"/>
                <w:tab w:val="left" w:pos="9240"/>
              </w:tabs>
              <w:spacing w:line="360" w:lineRule="auto"/>
              <w:rPr>
                <w:sz w:val="28"/>
                <w:szCs w:val="28"/>
              </w:rPr>
            </w:pPr>
          </w:p>
          <w:p w:rsidR="00C6258F" w:rsidRDefault="00C6258F" w:rsidP="00B63197">
            <w:pPr>
              <w:tabs>
                <w:tab w:val="left" w:pos="9000"/>
                <w:tab w:val="left" w:pos="9240"/>
              </w:tabs>
              <w:spacing w:line="360" w:lineRule="auto"/>
              <w:rPr>
                <w:sz w:val="28"/>
                <w:szCs w:val="28"/>
              </w:rPr>
            </w:pPr>
            <w:r>
              <w:rPr>
                <w:sz w:val="28"/>
                <w:szCs w:val="28"/>
              </w:rPr>
              <w:t>59</w:t>
            </w:r>
          </w:p>
        </w:tc>
      </w:tr>
      <w:tr w:rsidR="00C6258F" w:rsidTr="00B63197">
        <w:tc>
          <w:tcPr>
            <w:tcW w:w="1609" w:type="dxa"/>
            <w:tcBorders>
              <w:top w:val="nil"/>
              <w:left w:val="nil"/>
              <w:bottom w:val="nil"/>
              <w:right w:val="nil"/>
            </w:tcBorders>
          </w:tcPr>
          <w:p w:rsidR="00C6258F" w:rsidRDefault="00C6258F" w:rsidP="00B63197">
            <w:pPr>
              <w:tabs>
                <w:tab w:val="left" w:pos="9000"/>
                <w:tab w:val="left" w:pos="9240"/>
              </w:tabs>
              <w:spacing w:line="360" w:lineRule="auto"/>
              <w:ind w:left="692"/>
              <w:jc w:val="right"/>
              <w:rPr>
                <w:noProof/>
                <w:sz w:val="28"/>
                <w:szCs w:val="28"/>
              </w:rPr>
            </w:pPr>
            <w:r>
              <w:rPr>
                <w:noProof/>
                <w:sz w:val="28"/>
                <w:szCs w:val="28"/>
              </w:rPr>
              <w:t>1.4.</w:t>
            </w:r>
          </w:p>
        </w:tc>
        <w:tc>
          <w:tcPr>
            <w:tcW w:w="7982" w:type="dxa"/>
            <w:gridSpan w:val="2"/>
            <w:tcBorders>
              <w:top w:val="nil"/>
              <w:left w:val="nil"/>
              <w:bottom w:val="nil"/>
              <w:right w:val="nil"/>
            </w:tcBorders>
          </w:tcPr>
          <w:p w:rsidR="00C6258F" w:rsidRDefault="00C6258F" w:rsidP="00B63197">
            <w:pPr>
              <w:pStyle w:val="14f1"/>
              <w:ind w:firstLine="0"/>
            </w:pPr>
            <w:r>
              <w:t>Методика аналізу дискурсивного втілення завершальної фази конфліктного дискурсу ....................................................................</w:t>
            </w:r>
          </w:p>
        </w:tc>
        <w:tc>
          <w:tcPr>
            <w:tcW w:w="643" w:type="dxa"/>
            <w:tcBorders>
              <w:top w:val="nil"/>
              <w:left w:val="nil"/>
              <w:bottom w:val="nil"/>
              <w:right w:val="nil"/>
            </w:tcBorders>
          </w:tcPr>
          <w:p w:rsidR="00C6258F" w:rsidRDefault="00C6258F" w:rsidP="00B63197">
            <w:pPr>
              <w:tabs>
                <w:tab w:val="left" w:pos="9000"/>
                <w:tab w:val="left" w:pos="9240"/>
              </w:tabs>
              <w:spacing w:line="360" w:lineRule="auto"/>
              <w:rPr>
                <w:sz w:val="28"/>
                <w:szCs w:val="28"/>
              </w:rPr>
            </w:pPr>
          </w:p>
          <w:p w:rsidR="00C6258F" w:rsidRDefault="00C6258F" w:rsidP="00B63197">
            <w:pPr>
              <w:tabs>
                <w:tab w:val="left" w:pos="9000"/>
                <w:tab w:val="left" w:pos="9240"/>
              </w:tabs>
              <w:spacing w:line="360" w:lineRule="auto"/>
              <w:rPr>
                <w:sz w:val="28"/>
                <w:szCs w:val="28"/>
              </w:rPr>
            </w:pPr>
            <w:r>
              <w:rPr>
                <w:sz w:val="28"/>
                <w:szCs w:val="28"/>
              </w:rPr>
              <w:t>66</w:t>
            </w:r>
          </w:p>
        </w:tc>
      </w:tr>
      <w:tr w:rsidR="00C6258F" w:rsidTr="00B63197">
        <w:tc>
          <w:tcPr>
            <w:tcW w:w="9591" w:type="dxa"/>
            <w:gridSpan w:val="3"/>
            <w:tcBorders>
              <w:top w:val="nil"/>
              <w:left w:val="nil"/>
              <w:bottom w:val="nil"/>
              <w:right w:val="nil"/>
            </w:tcBorders>
          </w:tcPr>
          <w:p w:rsidR="00C6258F" w:rsidRDefault="00C6258F" w:rsidP="00B63197">
            <w:pPr>
              <w:spacing w:line="360" w:lineRule="auto"/>
              <w:rPr>
                <w:b/>
                <w:sz w:val="28"/>
                <w:szCs w:val="28"/>
              </w:rPr>
            </w:pPr>
            <w:r>
              <w:rPr>
                <w:bCs/>
                <w:sz w:val="28"/>
                <w:szCs w:val="28"/>
              </w:rPr>
              <w:t xml:space="preserve">          Висновки до розділу 1…………...………………………………………….</w:t>
            </w:r>
          </w:p>
        </w:tc>
        <w:tc>
          <w:tcPr>
            <w:tcW w:w="643" w:type="dxa"/>
            <w:tcBorders>
              <w:top w:val="nil"/>
              <w:left w:val="nil"/>
              <w:bottom w:val="nil"/>
              <w:right w:val="nil"/>
            </w:tcBorders>
          </w:tcPr>
          <w:p w:rsidR="00C6258F" w:rsidRDefault="00C6258F" w:rsidP="00B63197">
            <w:pPr>
              <w:tabs>
                <w:tab w:val="left" w:pos="9000"/>
                <w:tab w:val="left" w:pos="9240"/>
              </w:tabs>
              <w:spacing w:line="360" w:lineRule="auto"/>
              <w:rPr>
                <w:sz w:val="28"/>
                <w:szCs w:val="28"/>
              </w:rPr>
            </w:pPr>
            <w:r>
              <w:rPr>
                <w:sz w:val="28"/>
                <w:szCs w:val="28"/>
              </w:rPr>
              <w:t>68</w:t>
            </w:r>
          </w:p>
        </w:tc>
      </w:tr>
      <w:tr w:rsidR="00C6258F" w:rsidTr="00B63197">
        <w:tc>
          <w:tcPr>
            <w:tcW w:w="1729" w:type="dxa"/>
            <w:gridSpan w:val="2"/>
            <w:tcBorders>
              <w:top w:val="nil"/>
              <w:left w:val="nil"/>
              <w:bottom w:val="nil"/>
              <w:right w:val="nil"/>
            </w:tcBorders>
          </w:tcPr>
          <w:p w:rsidR="00C6258F" w:rsidRDefault="00C6258F" w:rsidP="00B63197">
            <w:pPr>
              <w:spacing w:line="360" w:lineRule="auto"/>
              <w:rPr>
                <w:bCs/>
                <w:sz w:val="28"/>
                <w:szCs w:val="28"/>
              </w:rPr>
            </w:pPr>
            <w:r>
              <w:rPr>
                <w:sz w:val="28"/>
                <w:szCs w:val="28"/>
              </w:rPr>
              <w:t>РОЗДІЛ 2.</w:t>
            </w:r>
          </w:p>
        </w:tc>
        <w:tc>
          <w:tcPr>
            <w:tcW w:w="7862" w:type="dxa"/>
            <w:tcBorders>
              <w:top w:val="nil"/>
              <w:left w:val="nil"/>
              <w:bottom w:val="nil"/>
              <w:right w:val="nil"/>
            </w:tcBorders>
          </w:tcPr>
          <w:p w:rsidR="00C6258F" w:rsidRDefault="00C6258F" w:rsidP="00B63197">
            <w:pPr>
              <w:spacing w:line="360" w:lineRule="auto"/>
              <w:rPr>
                <w:bCs/>
                <w:sz w:val="28"/>
                <w:szCs w:val="28"/>
              </w:rPr>
            </w:pPr>
            <w:r>
              <w:rPr>
                <w:sz w:val="28"/>
                <w:szCs w:val="28"/>
              </w:rPr>
              <w:t xml:space="preserve">ЛІНГВОКОГНІТИВНІ ОСОБЛИВОСТІ ДИСКУРСИВНОГО ВТІЛЕННЯ ЗАВЕРШАЛЬНОЇ ФАЗИ КОНФЛІКТНОЇ ВЗАЄМОДІЇ....................................................................................... </w:t>
            </w:r>
          </w:p>
        </w:tc>
        <w:tc>
          <w:tcPr>
            <w:tcW w:w="643" w:type="dxa"/>
            <w:tcBorders>
              <w:top w:val="nil"/>
              <w:left w:val="nil"/>
              <w:bottom w:val="nil"/>
              <w:right w:val="nil"/>
            </w:tcBorders>
          </w:tcPr>
          <w:p w:rsidR="00C6258F" w:rsidRDefault="00C6258F" w:rsidP="00B63197">
            <w:pPr>
              <w:tabs>
                <w:tab w:val="left" w:pos="9000"/>
                <w:tab w:val="left" w:pos="9240"/>
              </w:tabs>
              <w:spacing w:line="360" w:lineRule="auto"/>
              <w:rPr>
                <w:sz w:val="28"/>
                <w:szCs w:val="28"/>
              </w:rPr>
            </w:pPr>
          </w:p>
          <w:p w:rsidR="00C6258F" w:rsidRDefault="00C6258F" w:rsidP="00B63197">
            <w:pPr>
              <w:tabs>
                <w:tab w:val="left" w:pos="9000"/>
                <w:tab w:val="left" w:pos="9240"/>
              </w:tabs>
              <w:spacing w:line="360" w:lineRule="auto"/>
              <w:rPr>
                <w:sz w:val="28"/>
                <w:szCs w:val="28"/>
              </w:rPr>
            </w:pPr>
          </w:p>
          <w:p w:rsidR="00C6258F" w:rsidRDefault="00C6258F" w:rsidP="00B63197">
            <w:pPr>
              <w:tabs>
                <w:tab w:val="left" w:pos="9000"/>
                <w:tab w:val="left" w:pos="9240"/>
              </w:tabs>
              <w:spacing w:line="360" w:lineRule="auto"/>
              <w:rPr>
                <w:sz w:val="28"/>
                <w:szCs w:val="28"/>
              </w:rPr>
            </w:pPr>
            <w:r>
              <w:rPr>
                <w:sz w:val="28"/>
                <w:szCs w:val="28"/>
              </w:rPr>
              <w:t>71</w:t>
            </w:r>
          </w:p>
        </w:tc>
      </w:tr>
      <w:tr w:rsidR="00C6258F" w:rsidTr="00B63197">
        <w:tc>
          <w:tcPr>
            <w:tcW w:w="1729" w:type="dxa"/>
            <w:gridSpan w:val="2"/>
            <w:tcBorders>
              <w:top w:val="nil"/>
              <w:left w:val="nil"/>
              <w:bottom w:val="nil"/>
              <w:right w:val="nil"/>
            </w:tcBorders>
          </w:tcPr>
          <w:p w:rsidR="00C6258F" w:rsidRDefault="00C6258F" w:rsidP="00B63197">
            <w:pPr>
              <w:spacing w:line="360" w:lineRule="auto"/>
              <w:ind w:left="643"/>
              <w:jc w:val="right"/>
              <w:rPr>
                <w:sz w:val="28"/>
                <w:szCs w:val="28"/>
              </w:rPr>
            </w:pPr>
            <w:r>
              <w:rPr>
                <w:sz w:val="28"/>
              </w:rPr>
              <w:t>2.1.</w:t>
            </w:r>
          </w:p>
        </w:tc>
        <w:tc>
          <w:tcPr>
            <w:tcW w:w="7862" w:type="dxa"/>
            <w:tcBorders>
              <w:top w:val="nil"/>
              <w:left w:val="nil"/>
              <w:bottom w:val="nil"/>
              <w:right w:val="nil"/>
            </w:tcBorders>
          </w:tcPr>
          <w:p w:rsidR="00C6258F" w:rsidRDefault="00C6258F" w:rsidP="00B63197">
            <w:pPr>
              <w:spacing w:line="360" w:lineRule="auto"/>
              <w:jc w:val="both"/>
              <w:rPr>
                <w:sz w:val="28"/>
                <w:szCs w:val="28"/>
              </w:rPr>
            </w:pPr>
            <w:r>
              <w:rPr>
                <w:sz w:val="28"/>
              </w:rPr>
              <w:t>Когнітивна традиція вивчення конфліктної комунікації………..</w:t>
            </w:r>
          </w:p>
        </w:tc>
        <w:tc>
          <w:tcPr>
            <w:tcW w:w="643" w:type="dxa"/>
            <w:tcBorders>
              <w:top w:val="nil"/>
              <w:left w:val="nil"/>
              <w:bottom w:val="nil"/>
              <w:right w:val="nil"/>
            </w:tcBorders>
          </w:tcPr>
          <w:p w:rsidR="00C6258F" w:rsidRDefault="00C6258F" w:rsidP="00B63197">
            <w:pPr>
              <w:tabs>
                <w:tab w:val="left" w:pos="9000"/>
                <w:tab w:val="left" w:pos="9240"/>
              </w:tabs>
              <w:spacing w:line="360" w:lineRule="auto"/>
              <w:rPr>
                <w:sz w:val="28"/>
                <w:szCs w:val="28"/>
              </w:rPr>
            </w:pPr>
            <w:r>
              <w:rPr>
                <w:sz w:val="28"/>
                <w:szCs w:val="28"/>
              </w:rPr>
              <w:t>73</w:t>
            </w:r>
          </w:p>
        </w:tc>
      </w:tr>
      <w:tr w:rsidR="00C6258F" w:rsidTr="00B63197">
        <w:tc>
          <w:tcPr>
            <w:tcW w:w="1729" w:type="dxa"/>
            <w:gridSpan w:val="2"/>
            <w:tcBorders>
              <w:top w:val="nil"/>
              <w:left w:val="nil"/>
              <w:bottom w:val="nil"/>
              <w:right w:val="nil"/>
            </w:tcBorders>
          </w:tcPr>
          <w:p w:rsidR="00C6258F" w:rsidRDefault="00C6258F" w:rsidP="00B63197">
            <w:pPr>
              <w:spacing w:line="360" w:lineRule="auto"/>
              <w:ind w:left="643"/>
              <w:rPr>
                <w:sz w:val="28"/>
                <w:szCs w:val="28"/>
              </w:rPr>
            </w:pPr>
          </w:p>
        </w:tc>
        <w:tc>
          <w:tcPr>
            <w:tcW w:w="7862" w:type="dxa"/>
            <w:tcBorders>
              <w:top w:val="nil"/>
              <w:left w:val="nil"/>
              <w:bottom w:val="nil"/>
              <w:right w:val="nil"/>
            </w:tcBorders>
          </w:tcPr>
          <w:p w:rsidR="00C6258F" w:rsidRDefault="00C6258F" w:rsidP="00B63197">
            <w:pPr>
              <w:spacing w:line="360" w:lineRule="auto"/>
              <w:ind w:left="852" w:hanging="852"/>
              <w:jc w:val="both"/>
              <w:rPr>
                <w:sz w:val="28"/>
                <w:szCs w:val="28"/>
              </w:rPr>
            </w:pPr>
            <w:r>
              <w:rPr>
                <w:sz w:val="28"/>
              </w:rPr>
              <w:t>2.1.1. Конфлікт як когнітивний феномен у гуманітарних студіях……..………………………………………….…...</w:t>
            </w:r>
          </w:p>
        </w:tc>
        <w:tc>
          <w:tcPr>
            <w:tcW w:w="643" w:type="dxa"/>
            <w:tcBorders>
              <w:top w:val="nil"/>
              <w:left w:val="nil"/>
              <w:bottom w:val="nil"/>
              <w:right w:val="nil"/>
            </w:tcBorders>
          </w:tcPr>
          <w:p w:rsidR="00C6258F" w:rsidRDefault="00C6258F" w:rsidP="00B63197">
            <w:pPr>
              <w:tabs>
                <w:tab w:val="left" w:pos="9000"/>
                <w:tab w:val="left" w:pos="9240"/>
              </w:tabs>
              <w:spacing w:line="360" w:lineRule="auto"/>
              <w:rPr>
                <w:sz w:val="28"/>
                <w:szCs w:val="28"/>
              </w:rPr>
            </w:pPr>
          </w:p>
          <w:p w:rsidR="00C6258F" w:rsidRDefault="00C6258F" w:rsidP="00B63197">
            <w:pPr>
              <w:tabs>
                <w:tab w:val="left" w:pos="9000"/>
                <w:tab w:val="left" w:pos="9240"/>
              </w:tabs>
              <w:spacing w:line="360" w:lineRule="auto"/>
              <w:rPr>
                <w:sz w:val="28"/>
                <w:szCs w:val="28"/>
              </w:rPr>
            </w:pPr>
            <w:r>
              <w:rPr>
                <w:sz w:val="28"/>
                <w:szCs w:val="28"/>
              </w:rPr>
              <w:t>73</w:t>
            </w:r>
          </w:p>
        </w:tc>
      </w:tr>
      <w:tr w:rsidR="00C6258F" w:rsidTr="00B63197">
        <w:tc>
          <w:tcPr>
            <w:tcW w:w="1729" w:type="dxa"/>
            <w:gridSpan w:val="2"/>
            <w:tcBorders>
              <w:top w:val="nil"/>
              <w:left w:val="nil"/>
              <w:bottom w:val="nil"/>
              <w:right w:val="nil"/>
            </w:tcBorders>
          </w:tcPr>
          <w:p w:rsidR="00C6258F" w:rsidRDefault="00C6258F" w:rsidP="00B63197">
            <w:pPr>
              <w:spacing w:line="360" w:lineRule="auto"/>
              <w:ind w:left="643"/>
              <w:rPr>
                <w:sz w:val="28"/>
                <w:szCs w:val="28"/>
              </w:rPr>
            </w:pPr>
          </w:p>
        </w:tc>
        <w:tc>
          <w:tcPr>
            <w:tcW w:w="7862" w:type="dxa"/>
            <w:tcBorders>
              <w:top w:val="nil"/>
              <w:left w:val="nil"/>
              <w:bottom w:val="nil"/>
              <w:right w:val="nil"/>
            </w:tcBorders>
          </w:tcPr>
          <w:p w:rsidR="00C6258F" w:rsidRDefault="00C6258F" w:rsidP="00B63197">
            <w:pPr>
              <w:spacing w:line="360" w:lineRule="auto"/>
              <w:ind w:left="672" w:hanging="672"/>
              <w:jc w:val="both"/>
              <w:rPr>
                <w:sz w:val="28"/>
                <w:szCs w:val="28"/>
              </w:rPr>
            </w:pPr>
            <w:r>
              <w:rPr>
                <w:sz w:val="28"/>
                <w:szCs w:val="28"/>
              </w:rPr>
              <w:t xml:space="preserve">2.1.2. Теорія структурного балансу у дослідженні завершальної </w:t>
            </w:r>
            <w:r>
              <w:rPr>
                <w:sz w:val="28"/>
                <w:szCs w:val="28"/>
              </w:rPr>
              <w:lastRenderedPageBreak/>
              <w:t>фази конфліктного дискурсу..................................................</w:t>
            </w:r>
          </w:p>
        </w:tc>
        <w:tc>
          <w:tcPr>
            <w:tcW w:w="643" w:type="dxa"/>
            <w:tcBorders>
              <w:top w:val="nil"/>
              <w:left w:val="nil"/>
              <w:bottom w:val="nil"/>
              <w:right w:val="nil"/>
            </w:tcBorders>
          </w:tcPr>
          <w:p w:rsidR="00C6258F" w:rsidRDefault="00C6258F" w:rsidP="00B63197">
            <w:pPr>
              <w:tabs>
                <w:tab w:val="left" w:pos="9000"/>
                <w:tab w:val="left" w:pos="9240"/>
              </w:tabs>
              <w:spacing w:line="360" w:lineRule="auto"/>
              <w:rPr>
                <w:sz w:val="28"/>
                <w:szCs w:val="28"/>
              </w:rPr>
            </w:pPr>
          </w:p>
          <w:p w:rsidR="00C6258F" w:rsidRDefault="00C6258F" w:rsidP="00B63197">
            <w:pPr>
              <w:tabs>
                <w:tab w:val="left" w:pos="9000"/>
                <w:tab w:val="left" w:pos="9240"/>
              </w:tabs>
              <w:spacing w:line="360" w:lineRule="auto"/>
              <w:rPr>
                <w:sz w:val="28"/>
                <w:szCs w:val="28"/>
              </w:rPr>
            </w:pPr>
            <w:r>
              <w:rPr>
                <w:sz w:val="28"/>
                <w:szCs w:val="28"/>
              </w:rPr>
              <w:lastRenderedPageBreak/>
              <w:t>83</w:t>
            </w:r>
          </w:p>
        </w:tc>
      </w:tr>
      <w:tr w:rsidR="00C6258F" w:rsidTr="00B63197">
        <w:tc>
          <w:tcPr>
            <w:tcW w:w="1729" w:type="dxa"/>
            <w:gridSpan w:val="2"/>
            <w:tcBorders>
              <w:top w:val="nil"/>
              <w:left w:val="nil"/>
              <w:bottom w:val="nil"/>
              <w:right w:val="nil"/>
            </w:tcBorders>
          </w:tcPr>
          <w:p w:rsidR="00C6258F" w:rsidRDefault="00C6258F" w:rsidP="00B63197">
            <w:pPr>
              <w:spacing w:line="360" w:lineRule="auto"/>
              <w:ind w:left="643"/>
              <w:jc w:val="right"/>
              <w:rPr>
                <w:sz w:val="28"/>
                <w:szCs w:val="28"/>
              </w:rPr>
            </w:pPr>
            <w:r>
              <w:rPr>
                <w:sz w:val="28"/>
                <w:szCs w:val="28"/>
              </w:rPr>
              <w:lastRenderedPageBreak/>
              <w:t>2.2.</w:t>
            </w:r>
          </w:p>
        </w:tc>
        <w:tc>
          <w:tcPr>
            <w:tcW w:w="7862" w:type="dxa"/>
            <w:tcBorders>
              <w:top w:val="nil"/>
              <w:left w:val="nil"/>
              <w:bottom w:val="nil"/>
              <w:right w:val="nil"/>
            </w:tcBorders>
          </w:tcPr>
          <w:p w:rsidR="00C6258F" w:rsidRDefault="00C6258F" w:rsidP="00B63197">
            <w:pPr>
              <w:spacing w:line="360" w:lineRule="auto"/>
              <w:rPr>
                <w:sz w:val="28"/>
                <w:szCs w:val="28"/>
              </w:rPr>
            </w:pPr>
            <w:r>
              <w:rPr>
                <w:sz w:val="28"/>
                <w:szCs w:val="28"/>
              </w:rPr>
              <w:t>Фреймове моделювання завершальної фази конфліктного дискурсу…………………………………………………………….</w:t>
            </w:r>
          </w:p>
        </w:tc>
        <w:tc>
          <w:tcPr>
            <w:tcW w:w="643" w:type="dxa"/>
            <w:tcBorders>
              <w:top w:val="nil"/>
              <w:left w:val="nil"/>
              <w:bottom w:val="nil"/>
              <w:right w:val="nil"/>
            </w:tcBorders>
          </w:tcPr>
          <w:p w:rsidR="00C6258F" w:rsidRDefault="00C6258F" w:rsidP="00B63197">
            <w:pPr>
              <w:tabs>
                <w:tab w:val="left" w:pos="9000"/>
                <w:tab w:val="left" w:pos="9240"/>
              </w:tabs>
              <w:spacing w:line="360" w:lineRule="auto"/>
              <w:rPr>
                <w:sz w:val="28"/>
                <w:szCs w:val="28"/>
              </w:rPr>
            </w:pPr>
          </w:p>
          <w:p w:rsidR="00C6258F" w:rsidRDefault="00C6258F" w:rsidP="00B63197">
            <w:pPr>
              <w:tabs>
                <w:tab w:val="left" w:pos="9000"/>
                <w:tab w:val="left" w:pos="9240"/>
              </w:tabs>
              <w:spacing w:line="360" w:lineRule="auto"/>
              <w:rPr>
                <w:sz w:val="28"/>
                <w:szCs w:val="28"/>
              </w:rPr>
            </w:pPr>
            <w:r>
              <w:rPr>
                <w:sz w:val="28"/>
                <w:szCs w:val="28"/>
              </w:rPr>
              <w:t>93</w:t>
            </w:r>
          </w:p>
        </w:tc>
      </w:tr>
      <w:tr w:rsidR="00C6258F" w:rsidTr="00B63197">
        <w:tc>
          <w:tcPr>
            <w:tcW w:w="1729" w:type="dxa"/>
            <w:gridSpan w:val="2"/>
            <w:tcBorders>
              <w:top w:val="nil"/>
              <w:left w:val="nil"/>
              <w:bottom w:val="nil"/>
              <w:right w:val="nil"/>
            </w:tcBorders>
          </w:tcPr>
          <w:p w:rsidR="00C6258F" w:rsidRDefault="00C6258F" w:rsidP="00B63197">
            <w:pPr>
              <w:spacing w:line="360" w:lineRule="auto"/>
              <w:ind w:left="643"/>
              <w:jc w:val="right"/>
              <w:rPr>
                <w:sz w:val="28"/>
                <w:szCs w:val="28"/>
              </w:rPr>
            </w:pPr>
          </w:p>
        </w:tc>
        <w:tc>
          <w:tcPr>
            <w:tcW w:w="7862" w:type="dxa"/>
            <w:tcBorders>
              <w:top w:val="nil"/>
              <w:left w:val="nil"/>
              <w:bottom w:val="nil"/>
              <w:right w:val="nil"/>
            </w:tcBorders>
          </w:tcPr>
          <w:p w:rsidR="00C6258F" w:rsidRDefault="00C6258F" w:rsidP="00B63197">
            <w:pPr>
              <w:spacing w:line="360" w:lineRule="auto"/>
              <w:rPr>
                <w:sz w:val="28"/>
                <w:szCs w:val="28"/>
              </w:rPr>
            </w:pPr>
            <w:r>
              <w:rPr>
                <w:sz w:val="28"/>
                <w:szCs w:val="28"/>
              </w:rPr>
              <w:t xml:space="preserve">2.2.1. Фреймова модель концепту </w:t>
            </w:r>
            <w:r>
              <w:t>БОРОТЬБА</w:t>
            </w:r>
            <w:r>
              <w:rPr>
                <w:sz w:val="28"/>
                <w:szCs w:val="28"/>
              </w:rPr>
              <w:t>.................................</w:t>
            </w:r>
          </w:p>
        </w:tc>
        <w:tc>
          <w:tcPr>
            <w:tcW w:w="643" w:type="dxa"/>
            <w:tcBorders>
              <w:top w:val="nil"/>
              <w:left w:val="nil"/>
              <w:bottom w:val="nil"/>
              <w:right w:val="nil"/>
            </w:tcBorders>
          </w:tcPr>
          <w:p w:rsidR="00C6258F" w:rsidRDefault="00C6258F" w:rsidP="00B63197">
            <w:pPr>
              <w:tabs>
                <w:tab w:val="left" w:pos="9000"/>
                <w:tab w:val="left" w:pos="9240"/>
              </w:tabs>
              <w:spacing w:line="360" w:lineRule="auto"/>
              <w:rPr>
                <w:sz w:val="28"/>
                <w:szCs w:val="28"/>
              </w:rPr>
            </w:pPr>
            <w:r>
              <w:rPr>
                <w:sz w:val="28"/>
                <w:szCs w:val="28"/>
              </w:rPr>
              <w:t>108</w:t>
            </w:r>
          </w:p>
        </w:tc>
      </w:tr>
      <w:tr w:rsidR="00C6258F" w:rsidTr="00B63197">
        <w:tc>
          <w:tcPr>
            <w:tcW w:w="1729" w:type="dxa"/>
            <w:gridSpan w:val="2"/>
            <w:tcBorders>
              <w:top w:val="nil"/>
              <w:left w:val="nil"/>
              <w:bottom w:val="nil"/>
              <w:right w:val="nil"/>
            </w:tcBorders>
          </w:tcPr>
          <w:p w:rsidR="00C6258F" w:rsidRDefault="00C6258F" w:rsidP="00B63197">
            <w:pPr>
              <w:spacing w:line="360" w:lineRule="auto"/>
              <w:ind w:left="643"/>
              <w:jc w:val="right"/>
              <w:rPr>
                <w:sz w:val="28"/>
                <w:szCs w:val="28"/>
              </w:rPr>
            </w:pPr>
          </w:p>
        </w:tc>
        <w:tc>
          <w:tcPr>
            <w:tcW w:w="7862" w:type="dxa"/>
            <w:tcBorders>
              <w:top w:val="nil"/>
              <w:left w:val="nil"/>
              <w:bottom w:val="nil"/>
              <w:right w:val="nil"/>
            </w:tcBorders>
          </w:tcPr>
          <w:p w:rsidR="00C6258F" w:rsidRDefault="00C6258F" w:rsidP="00B63197">
            <w:pPr>
              <w:spacing w:line="360" w:lineRule="auto"/>
              <w:rPr>
                <w:sz w:val="28"/>
                <w:szCs w:val="28"/>
              </w:rPr>
            </w:pPr>
            <w:r>
              <w:rPr>
                <w:sz w:val="28"/>
                <w:szCs w:val="28"/>
              </w:rPr>
              <w:t xml:space="preserve">2.2.2. Фреймова модель концепту </w:t>
            </w:r>
            <w:r>
              <w:t>ГАРМОНІЯ</w:t>
            </w:r>
            <w:r>
              <w:rPr>
                <w:sz w:val="28"/>
                <w:szCs w:val="28"/>
              </w:rPr>
              <w:t>.................................</w:t>
            </w:r>
          </w:p>
        </w:tc>
        <w:tc>
          <w:tcPr>
            <w:tcW w:w="643" w:type="dxa"/>
            <w:tcBorders>
              <w:top w:val="nil"/>
              <w:left w:val="nil"/>
              <w:bottom w:val="nil"/>
              <w:right w:val="nil"/>
            </w:tcBorders>
          </w:tcPr>
          <w:p w:rsidR="00C6258F" w:rsidRDefault="00C6258F" w:rsidP="00B63197">
            <w:pPr>
              <w:tabs>
                <w:tab w:val="left" w:pos="9000"/>
                <w:tab w:val="left" w:pos="9240"/>
              </w:tabs>
              <w:spacing w:line="360" w:lineRule="auto"/>
              <w:rPr>
                <w:sz w:val="28"/>
                <w:szCs w:val="28"/>
              </w:rPr>
            </w:pPr>
            <w:r>
              <w:rPr>
                <w:sz w:val="28"/>
                <w:szCs w:val="28"/>
              </w:rPr>
              <w:t>113</w:t>
            </w:r>
          </w:p>
        </w:tc>
      </w:tr>
      <w:tr w:rsidR="00C6258F" w:rsidTr="00B63197">
        <w:tc>
          <w:tcPr>
            <w:tcW w:w="1729" w:type="dxa"/>
            <w:gridSpan w:val="2"/>
            <w:tcBorders>
              <w:top w:val="nil"/>
              <w:left w:val="nil"/>
              <w:bottom w:val="nil"/>
              <w:right w:val="nil"/>
            </w:tcBorders>
          </w:tcPr>
          <w:p w:rsidR="00C6258F" w:rsidRDefault="00C6258F" w:rsidP="00B63197">
            <w:pPr>
              <w:spacing w:line="360" w:lineRule="auto"/>
              <w:ind w:left="643"/>
              <w:jc w:val="right"/>
              <w:rPr>
                <w:sz w:val="28"/>
                <w:szCs w:val="28"/>
              </w:rPr>
            </w:pPr>
          </w:p>
        </w:tc>
        <w:tc>
          <w:tcPr>
            <w:tcW w:w="7862" w:type="dxa"/>
            <w:tcBorders>
              <w:top w:val="nil"/>
              <w:left w:val="nil"/>
              <w:bottom w:val="nil"/>
              <w:right w:val="nil"/>
            </w:tcBorders>
          </w:tcPr>
          <w:p w:rsidR="00C6258F" w:rsidRDefault="00C6258F" w:rsidP="00B63197">
            <w:pPr>
              <w:spacing w:line="360" w:lineRule="auto"/>
              <w:rPr>
                <w:sz w:val="28"/>
                <w:szCs w:val="28"/>
              </w:rPr>
            </w:pPr>
            <w:r>
              <w:rPr>
                <w:sz w:val="28"/>
                <w:szCs w:val="28"/>
              </w:rPr>
              <w:t xml:space="preserve">2.2.3. Фреймова модель концепту </w:t>
            </w:r>
            <w:r>
              <w:t>ЗГОДА</w:t>
            </w:r>
            <w:r>
              <w:rPr>
                <w:sz w:val="28"/>
                <w:szCs w:val="28"/>
              </w:rPr>
              <w:t>.......................................</w:t>
            </w:r>
          </w:p>
        </w:tc>
        <w:tc>
          <w:tcPr>
            <w:tcW w:w="643" w:type="dxa"/>
            <w:tcBorders>
              <w:top w:val="nil"/>
              <w:left w:val="nil"/>
              <w:bottom w:val="nil"/>
              <w:right w:val="nil"/>
            </w:tcBorders>
          </w:tcPr>
          <w:p w:rsidR="00C6258F" w:rsidRDefault="00C6258F" w:rsidP="00B63197">
            <w:pPr>
              <w:tabs>
                <w:tab w:val="left" w:pos="9000"/>
                <w:tab w:val="left" w:pos="9240"/>
              </w:tabs>
              <w:spacing w:line="360" w:lineRule="auto"/>
              <w:rPr>
                <w:sz w:val="28"/>
                <w:szCs w:val="28"/>
              </w:rPr>
            </w:pPr>
            <w:r>
              <w:rPr>
                <w:sz w:val="28"/>
                <w:szCs w:val="28"/>
              </w:rPr>
              <w:t>116</w:t>
            </w:r>
          </w:p>
        </w:tc>
      </w:tr>
      <w:tr w:rsidR="00C6258F" w:rsidTr="00B63197">
        <w:tc>
          <w:tcPr>
            <w:tcW w:w="9591" w:type="dxa"/>
            <w:gridSpan w:val="3"/>
            <w:tcBorders>
              <w:top w:val="nil"/>
              <w:left w:val="nil"/>
              <w:bottom w:val="nil"/>
              <w:right w:val="nil"/>
            </w:tcBorders>
          </w:tcPr>
          <w:p w:rsidR="00C6258F" w:rsidRDefault="00C6258F" w:rsidP="00B63197">
            <w:pPr>
              <w:spacing w:line="360" w:lineRule="auto"/>
              <w:rPr>
                <w:sz w:val="28"/>
                <w:szCs w:val="28"/>
              </w:rPr>
            </w:pPr>
            <w:r>
              <w:rPr>
                <w:bCs/>
                <w:sz w:val="28"/>
                <w:szCs w:val="28"/>
              </w:rPr>
              <w:t xml:space="preserve">            Висновки до розділу 2…...............................................................................</w:t>
            </w:r>
          </w:p>
        </w:tc>
        <w:tc>
          <w:tcPr>
            <w:tcW w:w="643" w:type="dxa"/>
            <w:tcBorders>
              <w:top w:val="nil"/>
              <w:left w:val="nil"/>
              <w:bottom w:val="nil"/>
              <w:right w:val="nil"/>
            </w:tcBorders>
          </w:tcPr>
          <w:p w:rsidR="00C6258F" w:rsidRDefault="00C6258F" w:rsidP="00B63197">
            <w:pPr>
              <w:tabs>
                <w:tab w:val="left" w:pos="9000"/>
                <w:tab w:val="left" w:pos="9240"/>
              </w:tabs>
              <w:spacing w:line="360" w:lineRule="auto"/>
              <w:rPr>
                <w:sz w:val="28"/>
                <w:szCs w:val="28"/>
              </w:rPr>
            </w:pPr>
            <w:r>
              <w:rPr>
                <w:sz w:val="28"/>
                <w:szCs w:val="28"/>
              </w:rPr>
              <w:t>120</w:t>
            </w:r>
          </w:p>
        </w:tc>
      </w:tr>
      <w:tr w:rsidR="00C6258F" w:rsidTr="00B63197">
        <w:trPr>
          <w:trHeight w:val="766"/>
        </w:trPr>
        <w:tc>
          <w:tcPr>
            <w:tcW w:w="1729" w:type="dxa"/>
            <w:gridSpan w:val="2"/>
            <w:tcBorders>
              <w:top w:val="nil"/>
              <w:left w:val="nil"/>
              <w:bottom w:val="nil"/>
              <w:right w:val="nil"/>
            </w:tcBorders>
          </w:tcPr>
          <w:p w:rsidR="00C6258F" w:rsidRDefault="00C6258F" w:rsidP="00B63197">
            <w:pPr>
              <w:tabs>
                <w:tab w:val="left" w:pos="9000"/>
                <w:tab w:val="left" w:pos="9240"/>
              </w:tabs>
              <w:spacing w:line="360" w:lineRule="auto"/>
              <w:rPr>
                <w:sz w:val="28"/>
                <w:szCs w:val="28"/>
              </w:rPr>
            </w:pPr>
            <w:r>
              <w:rPr>
                <w:sz w:val="28"/>
                <w:szCs w:val="28"/>
              </w:rPr>
              <w:t>РОЗДІЛ 3.</w:t>
            </w:r>
          </w:p>
        </w:tc>
        <w:tc>
          <w:tcPr>
            <w:tcW w:w="7862" w:type="dxa"/>
            <w:tcBorders>
              <w:top w:val="nil"/>
              <w:left w:val="nil"/>
              <w:bottom w:val="nil"/>
              <w:right w:val="nil"/>
            </w:tcBorders>
          </w:tcPr>
          <w:p w:rsidR="00C6258F" w:rsidRDefault="00C6258F" w:rsidP="00B63197">
            <w:pPr>
              <w:tabs>
                <w:tab w:val="left" w:pos="9000"/>
                <w:tab w:val="left" w:pos="9240"/>
              </w:tabs>
              <w:spacing w:line="360" w:lineRule="auto"/>
              <w:rPr>
                <w:b/>
                <w:sz w:val="28"/>
                <w:szCs w:val="28"/>
              </w:rPr>
            </w:pPr>
            <w:r>
              <w:rPr>
                <w:sz w:val="28"/>
                <w:szCs w:val="28"/>
              </w:rPr>
              <w:t>КОМУНІКАТИВНО-ПРАГМАТИЧНІ ОСОБЛИВОСТІ ДИСКУРСИВНОГО ВТІЛЕННЯ ЗАВЕРШАЛЬНОЇ ФАЗИ КОНФЛІКТНОЇ ВЗАЄМОДІЇ..........................................................</w:t>
            </w:r>
          </w:p>
        </w:tc>
        <w:tc>
          <w:tcPr>
            <w:tcW w:w="643" w:type="dxa"/>
            <w:tcBorders>
              <w:top w:val="nil"/>
              <w:left w:val="nil"/>
              <w:bottom w:val="nil"/>
              <w:right w:val="nil"/>
            </w:tcBorders>
          </w:tcPr>
          <w:p w:rsidR="00C6258F" w:rsidRDefault="00C6258F" w:rsidP="00B63197">
            <w:pPr>
              <w:tabs>
                <w:tab w:val="left" w:pos="9000"/>
                <w:tab w:val="left" w:pos="9240"/>
              </w:tabs>
              <w:spacing w:line="360" w:lineRule="auto"/>
              <w:rPr>
                <w:b/>
                <w:sz w:val="28"/>
                <w:szCs w:val="28"/>
              </w:rPr>
            </w:pPr>
          </w:p>
          <w:p w:rsidR="00C6258F" w:rsidRDefault="00C6258F" w:rsidP="00B63197">
            <w:pPr>
              <w:tabs>
                <w:tab w:val="left" w:pos="9000"/>
                <w:tab w:val="left" w:pos="9240"/>
              </w:tabs>
              <w:spacing w:line="360" w:lineRule="auto"/>
              <w:rPr>
                <w:sz w:val="28"/>
                <w:szCs w:val="28"/>
              </w:rPr>
            </w:pPr>
          </w:p>
          <w:p w:rsidR="00C6258F" w:rsidRDefault="00C6258F" w:rsidP="00B63197">
            <w:pPr>
              <w:tabs>
                <w:tab w:val="left" w:pos="9000"/>
                <w:tab w:val="left" w:pos="9240"/>
              </w:tabs>
              <w:spacing w:line="360" w:lineRule="auto"/>
              <w:rPr>
                <w:sz w:val="28"/>
                <w:szCs w:val="28"/>
              </w:rPr>
            </w:pPr>
            <w:r>
              <w:rPr>
                <w:sz w:val="28"/>
                <w:szCs w:val="28"/>
              </w:rPr>
              <w:t>124</w:t>
            </w:r>
          </w:p>
        </w:tc>
      </w:tr>
      <w:tr w:rsidR="00C6258F" w:rsidTr="00B63197">
        <w:tc>
          <w:tcPr>
            <w:tcW w:w="1729" w:type="dxa"/>
            <w:gridSpan w:val="2"/>
            <w:tcBorders>
              <w:top w:val="nil"/>
              <w:left w:val="nil"/>
              <w:bottom w:val="nil"/>
              <w:right w:val="nil"/>
            </w:tcBorders>
          </w:tcPr>
          <w:p w:rsidR="00C6258F" w:rsidRDefault="00C6258F" w:rsidP="00B63197">
            <w:pPr>
              <w:tabs>
                <w:tab w:val="left" w:pos="9000"/>
                <w:tab w:val="left" w:pos="9240"/>
              </w:tabs>
              <w:spacing w:line="360" w:lineRule="auto"/>
              <w:ind w:left="692"/>
              <w:jc w:val="right"/>
              <w:rPr>
                <w:sz w:val="28"/>
                <w:szCs w:val="28"/>
              </w:rPr>
            </w:pPr>
            <w:r>
              <w:rPr>
                <w:sz w:val="28"/>
              </w:rPr>
              <w:t>3.1.</w:t>
            </w:r>
          </w:p>
        </w:tc>
        <w:tc>
          <w:tcPr>
            <w:tcW w:w="7862" w:type="dxa"/>
            <w:tcBorders>
              <w:top w:val="nil"/>
              <w:left w:val="nil"/>
              <w:bottom w:val="nil"/>
              <w:right w:val="nil"/>
            </w:tcBorders>
          </w:tcPr>
          <w:p w:rsidR="00C6258F" w:rsidRDefault="00C6258F" w:rsidP="00B63197">
            <w:pPr>
              <w:spacing w:line="360" w:lineRule="auto"/>
              <w:jc w:val="both"/>
              <w:rPr>
                <w:sz w:val="28"/>
              </w:rPr>
            </w:pPr>
            <w:r>
              <w:rPr>
                <w:sz w:val="28"/>
              </w:rPr>
              <w:t>Комунікативно-прагматичні типи завершення конфліктного дискурсу ............................................................................................</w:t>
            </w:r>
          </w:p>
        </w:tc>
        <w:tc>
          <w:tcPr>
            <w:tcW w:w="643" w:type="dxa"/>
            <w:tcBorders>
              <w:top w:val="nil"/>
              <w:left w:val="nil"/>
              <w:bottom w:val="nil"/>
              <w:right w:val="nil"/>
            </w:tcBorders>
          </w:tcPr>
          <w:p w:rsidR="00C6258F" w:rsidRDefault="00C6258F" w:rsidP="00B63197">
            <w:pPr>
              <w:tabs>
                <w:tab w:val="left" w:pos="9000"/>
                <w:tab w:val="left" w:pos="9240"/>
              </w:tabs>
              <w:spacing w:line="360" w:lineRule="auto"/>
              <w:rPr>
                <w:b/>
                <w:sz w:val="28"/>
                <w:szCs w:val="28"/>
              </w:rPr>
            </w:pPr>
          </w:p>
          <w:p w:rsidR="00C6258F" w:rsidRDefault="00C6258F" w:rsidP="00B63197">
            <w:pPr>
              <w:tabs>
                <w:tab w:val="left" w:pos="9000"/>
                <w:tab w:val="left" w:pos="9240"/>
              </w:tabs>
              <w:spacing w:line="360" w:lineRule="auto"/>
              <w:rPr>
                <w:sz w:val="28"/>
                <w:szCs w:val="28"/>
              </w:rPr>
            </w:pPr>
            <w:r>
              <w:rPr>
                <w:sz w:val="28"/>
                <w:szCs w:val="28"/>
              </w:rPr>
              <w:t>126</w:t>
            </w:r>
          </w:p>
        </w:tc>
      </w:tr>
      <w:tr w:rsidR="00C6258F" w:rsidTr="00B63197">
        <w:tc>
          <w:tcPr>
            <w:tcW w:w="1729" w:type="dxa"/>
            <w:gridSpan w:val="2"/>
            <w:tcBorders>
              <w:top w:val="nil"/>
              <w:left w:val="nil"/>
              <w:bottom w:val="nil"/>
              <w:right w:val="nil"/>
            </w:tcBorders>
          </w:tcPr>
          <w:p w:rsidR="00C6258F" w:rsidRDefault="00C6258F" w:rsidP="00B63197">
            <w:pPr>
              <w:tabs>
                <w:tab w:val="left" w:pos="9000"/>
                <w:tab w:val="left" w:pos="9240"/>
              </w:tabs>
              <w:spacing w:line="360" w:lineRule="auto"/>
              <w:ind w:left="692"/>
              <w:jc w:val="right"/>
              <w:rPr>
                <w:sz w:val="28"/>
                <w:szCs w:val="28"/>
              </w:rPr>
            </w:pPr>
            <w:r>
              <w:rPr>
                <w:noProof/>
                <w:sz w:val="28"/>
                <w:szCs w:val="28"/>
              </w:rPr>
              <w:t>3.2.</w:t>
            </w:r>
          </w:p>
        </w:tc>
        <w:tc>
          <w:tcPr>
            <w:tcW w:w="7862" w:type="dxa"/>
            <w:tcBorders>
              <w:top w:val="nil"/>
              <w:left w:val="nil"/>
              <w:bottom w:val="nil"/>
              <w:right w:val="nil"/>
            </w:tcBorders>
          </w:tcPr>
          <w:p w:rsidR="00C6258F" w:rsidRDefault="00C6258F" w:rsidP="00B63197">
            <w:pPr>
              <w:spacing w:line="360" w:lineRule="auto"/>
              <w:jc w:val="both"/>
              <w:rPr>
                <w:noProof/>
                <w:sz w:val="28"/>
                <w:szCs w:val="28"/>
              </w:rPr>
            </w:pPr>
            <w:r>
              <w:rPr>
                <w:noProof/>
                <w:sz w:val="28"/>
                <w:szCs w:val="28"/>
              </w:rPr>
              <w:t>Основні мовленнєві стратегії і тактики комунікантів у завершальній фазі конфліктного дискурсу.....................................</w:t>
            </w:r>
          </w:p>
        </w:tc>
        <w:tc>
          <w:tcPr>
            <w:tcW w:w="643" w:type="dxa"/>
            <w:tcBorders>
              <w:top w:val="nil"/>
              <w:left w:val="nil"/>
              <w:bottom w:val="nil"/>
              <w:right w:val="nil"/>
            </w:tcBorders>
          </w:tcPr>
          <w:p w:rsidR="00C6258F" w:rsidRDefault="00C6258F" w:rsidP="00B63197">
            <w:pPr>
              <w:tabs>
                <w:tab w:val="left" w:pos="9000"/>
                <w:tab w:val="left" w:pos="9240"/>
              </w:tabs>
              <w:spacing w:line="360" w:lineRule="auto"/>
              <w:rPr>
                <w:b/>
                <w:sz w:val="28"/>
                <w:szCs w:val="28"/>
              </w:rPr>
            </w:pPr>
          </w:p>
          <w:p w:rsidR="00C6258F" w:rsidRDefault="00C6258F" w:rsidP="00B63197">
            <w:pPr>
              <w:tabs>
                <w:tab w:val="left" w:pos="9000"/>
                <w:tab w:val="left" w:pos="9240"/>
              </w:tabs>
              <w:spacing w:line="360" w:lineRule="auto"/>
              <w:rPr>
                <w:sz w:val="28"/>
                <w:szCs w:val="28"/>
              </w:rPr>
            </w:pPr>
            <w:r>
              <w:rPr>
                <w:sz w:val="28"/>
                <w:szCs w:val="28"/>
              </w:rPr>
              <w:t>135</w:t>
            </w:r>
          </w:p>
        </w:tc>
      </w:tr>
      <w:tr w:rsidR="00C6258F" w:rsidTr="00B63197">
        <w:tc>
          <w:tcPr>
            <w:tcW w:w="1729" w:type="dxa"/>
            <w:gridSpan w:val="2"/>
            <w:tcBorders>
              <w:top w:val="nil"/>
              <w:left w:val="nil"/>
              <w:bottom w:val="nil"/>
              <w:right w:val="nil"/>
            </w:tcBorders>
          </w:tcPr>
          <w:p w:rsidR="00C6258F" w:rsidRDefault="00C6258F" w:rsidP="00B63197">
            <w:pPr>
              <w:tabs>
                <w:tab w:val="left" w:pos="9000"/>
                <w:tab w:val="left" w:pos="9240"/>
              </w:tabs>
              <w:spacing w:line="360" w:lineRule="auto"/>
              <w:ind w:left="692"/>
              <w:rPr>
                <w:noProof/>
                <w:sz w:val="28"/>
                <w:szCs w:val="28"/>
              </w:rPr>
            </w:pPr>
          </w:p>
        </w:tc>
        <w:tc>
          <w:tcPr>
            <w:tcW w:w="7862" w:type="dxa"/>
            <w:tcBorders>
              <w:top w:val="nil"/>
              <w:left w:val="nil"/>
              <w:bottom w:val="nil"/>
              <w:right w:val="nil"/>
            </w:tcBorders>
          </w:tcPr>
          <w:p w:rsidR="00C6258F" w:rsidRDefault="00C6258F" w:rsidP="00B63197">
            <w:pPr>
              <w:spacing w:line="360" w:lineRule="auto"/>
              <w:ind w:left="852" w:hanging="852"/>
              <w:jc w:val="both"/>
              <w:rPr>
                <w:noProof/>
                <w:sz w:val="28"/>
                <w:szCs w:val="28"/>
              </w:rPr>
            </w:pPr>
            <w:r>
              <w:rPr>
                <w:noProof/>
                <w:sz w:val="28"/>
                <w:szCs w:val="28"/>
              </w:rPr>
              <w:t>3.2.1. Стратегії дискурсу комунікантів на завершальній фазі конфлікту……………………………………………...........</w:t>
            </w:r>
          </w:p>
        </w:tc>
        <w:tc>
          <w:tcPr>
            <w:tcW w:w="643" w:type="dxa"/>
            <w:tcBorders>
              <w:top w:val="nil"/>
              <w:left w:val="nil"/>
              <w:bottom w:val="nil"/>
              <w:right w:val="nil"/>
            </w:tcBorders>
          </w:tcPr>
          <w:p w:rsidR="00C6258F" w:rsidRDefault="00C6258F" w:rsidP="00B63197">
            <w:pPr>
              <w:tabs>
                <w:tab w:val="left" w:pos="9000"/>
                <w:tab w:val="left" w:pos="9240"/>
              </w:tabs>
              <w:spacing w:line="360" w:lineRule="auto"/>
              <w:rPr>
                <w:b/>
                <w:sz w:val="28"/>
                <w:szCs w:val="28"/>
              </w:rPr>
            </w:pPr>
          </w:p>
          <w:p w:rsidR="00C6258F" w:rsidRDefault="00C6258F" w:rsidP="00B63197">
            <w:pPr>
              <w:tabs>
                <w:tab w:val="left" w:pos="9000"/>
                <w:tab w:val="left" w:pos="9240"/>
              </w:tabs>
              <w:spacing w:line="360" w:lineRule="auto"/>
              <w:rPr>
                <w:sz w:val="28"/>
                <w:szCs w:val="28"/>
              </w:rPr>
            </w:pPr>
            <w:r>
              <w:rPr>
                <w:sz w:val="28"/>
                <w:szCs w:val="28"/>
              </w:rPr>
              <w:t>136</w:t>
            </w:r>
          </w:p>
        </w:tc>
      </w:tr>
      <w:tr w:rsidR="00C6258F" w:rsidTr="00B63197">
        <w:tc>
          <w:tcPr>
            <w:tcW w:w="1729" w:type="dxa"/>
            <w:gridSpan w:val="2"/>
            <w:tcBorders>
              <w:top w:val="nil"/>
              <w:left w:val="nil"/>
              <w:bottom w:val="nil"/>
              <w:right w:val="nil"/>
            </w:tcBorders>
          </w:tcPr>
          <w:p w:rsidR="00C6258F" w:rsidRDefault="00C6258F" w:rsidP="00B63197">
            <w:pPr>
              <w:tabs>
                <w:tab w:val="left" w:pos="9000"/>
                <w:tab w:val="left" w:pos="9240"/>
              </w:tabs>
              <w:spacing w:line="360" w:lineRule="auto"/>
              <w:ind w:left="692"/>
              <w:rPr>
                <w:noProof/>
                <w:sz w:val="28"/>
                <w:szCs w:val="28"/>
              </w:rPr>
            </w:pPr>
          </w:p>
        </w:tc>
        <w:tc>
          <w:tcPr>
            <w:tcW w:w="7862" w:type="dxa"/>
            <w:tcBorders>
              <w:top w:val="nil"/>
              <w:left w:val="nil"/>
              <w:bottom w:val="nil"/>
              <w:right w:val="nil"/>
            </w:tcBorders>
          </w:tcPr>
          <w:p w:rsidR="00C6258F" w:rsidRDefault="00C6258F" w:rsidP="00B63197">
            <w:pPr>
              <w:spacing w:line="360" w:lineRule="auto"/>
              <w:ind w:left="852" w:hanging="852"/>
              <w:jc w:val="both"/>
              <w:rPr>
                <w:noProof/>
                <w:sz w:val="28"/>
                <w:szCs w:val="28"/>
              </w:rPr>
            </w:pPr>
            <w:r>
              <w:rPr>
                <w:sz w:val="28"/>
                <w:szCs w:val="28"/>
              </w:rPr>
              <w:t>3.2.2. Мовленнєві тактики реалізації стратегій комунікантів на завершальному етапі конфлікту…………………………</w:t>
            </w:r>
          </w:p>
        </w:tc>
        <w:tc>
          <w:tcPr>
            <w:tcW w:w="643" w:type="dxa"/>
            <w:tcBorders>
              <w:top w:val="nil"/>
              <w:left w:val="nil"/>
              <w:bottom w:val="nil"/>
              <w:right w:val="nil"/>
            </w:tcBorders>
          </w:tcPr>
          <w:p w:rsidR="00C6258F" w:rsidRDefault="00C6258F" w:rsidP="00B63197">
            <w:pPr>
              <w:tabs>
                <w:tab w:val="left" w:pos="9000"/>
                <w:tab w:val="left" w:pos="9240"/>
              </w:tabs>
              <w:spacing w:line="360" w:lineRule="auto"/>
              <w:rPr>
                <w:b/>
                <w:sz w:val="28"/>
                <w:szCs w:val="28"/>
              </w:rPr>
            </w:pPr>
          </w:p>
          <w:p w:rsidR="00C6258F" w:rsidRDefault="00C6258F" w:rsidP="00B63197">
            <w:pPr>
              <w:tabs>
                <w:tab w:val="left" w:pos="9000"/>
                <w:tab w:val="left" w:pos="9240"/>
              </w:tabs>
              <w:spacing w:line="360" w:lineRule="auto"/>
              <w:rPr>
                <w:sz w:val="28"/>
                <w:szCs w:val="28"/>
              </w:rPr>
            </w:pPr>
            <w:r>
              <w:rPr>
                <w:sz w:val="28"/>
                <w:szCs w:val="28"/>
              </w:rPr>
              <w:t>141</w:t>
            </w:r>
          </w:p>
        </w:tc>
      </w:tr>
      <w:tr w:rsidR="00C6258F" w:rsidTr="00B63197">
        <w:tc>
          <w:tcPr>
            <w:tcW w:w="1729" w:type="dxa"/>
            <w:gridSpan w:val="2"/>
            <w:tcBorders>
              <w:top w:val="nil"/>
              <w:left w:val="nil"/>
              <w:bottom w:val="nil"/>
              <w:right w:val="nil"/>
            </w:tcBorders>
          </w:tcPr>
          <w:p w:rsidR="00C6258F" w:rsidRDefault="00C6258F" w:rsidP="00B63197">
            <w:pPr>
              <w:tabs>
                <w:tab w:val="left" w:pos="9000"/>
                <w:tab w:val="left" w:pos="9240"/>
              </w:tabs>
              <w:spacing w:line="360" w:lineRule="auto"/>
              <w:ind w:left="692"/>
              <w:jc w:val="right"/>
              <w:rPr>
                <w:sz w:val="28"/>
                <w:szCs w:val="28"/>
              </w:rPr>
            </w:pPr>
            <w:r>
              <w:rPr>
                <w:noProof/>
                <w:sz w:val="28"/>
                <w:szCs w:val="28"/>
              </w:rPr>
              <w:t>3.3.</w:t>
            </w:r>
          </w:p>
        </w:tc>
        <w:tc>
          <w:tcPr>
            <w:tcW w:w="7862" w:type="dxa"/>
            <w:tcBorders>
              <w:top w:val="nil"/>
              <w:left w:val="nil"/>
              <w:bottom w:val="nil"/>
              <w:right w:val="nil"/>
            </w:tcBorders>
          </w:tcPr>
          <w:p w:rsidR="00C6258F" w:rsidRDefault="00C6258F" w:rsidP="00B63197">
            <w:pPr>
              <w:tabs>
                <w:tab w:val="left" w:pos="9000"/>
              </w:tabs>
              <w:spacing w:line="360" w:lineRule="auto"/>
              <w:jc w:val="both"/>
              <w:rPr>
                <w:noProof/>
                <w:sz w:val="28"/>
                <w:szCs w:val="28"/>
              </w:rPr>
            </w:pPr>
            <w:r>
              <w:rPr>
                <w:noProof/>
                <w:sz w:val="28"/>
                <w:szCs w:val="28"/>
              </w:rPr>
              <w:t>Вербальні та невербальні засоби комунікації у завершальній фазі конфліктного дискурсу.............................................................</w:t>
            </w:r>
          </w:p>
        </w:tc>
        <w:tc>
          <w:tcPr>
            <w:tcW w:w="643" w:type="dxa"/>
            <w:tcBorders>
              <w:top w:val="nil"/>
              <w:left w:val="nil"/>
              <w:bottom w:val="nil"/>
              <w:right w:val="nil"/>
            </w:tcBorders>
          </w:tcPr>
          <w:p w:rsidR="00C6258F" w:rsidRDefault="00C6258F" w:rsidP="00B63197">
            <w:pPr>
              <w:tabs>
                <w:tab w:val="left" w:pos="9000"/>
                <w:tab w:val="left" w:pos="9240"/>
              </w:tabs>
              <w:spacing w:line="360" w:lineRule="auto"/>
              <w:rPr>
                <w:b/>
                <w:sz w:val="28"/>
                <w:szCs w:val="28"/>
              </w:rPr>
            </w:pPr>
          </w:p>
          <w:p w:rsidR="00C6258F" w:rsidRDefault="00C6258F" w:rsidP="00B63197">
            <w:pPr>
              <w:tabs>
                <w:tab w:val="left" w:pos="9000"/>
                <w:tab w:val="left" w:pos="9240"/>
              </w:tabs>
              <w:spacing w:line="360" w:lineRule="auto"/>
              <w:rPr>
                <w:sz w:val="28"/>
                <w:szCs w:val="28"/>
              </w:rPr>
            </w:pPr>
            <w:r>
              <w:rPr>
                <w:sz w:val="28"/>
                <w:szCs w:val="28"/>
              </w:rPr>
              <w:t>147</w:t>
            </w:r>
          </w:p>
        </w:tc>
      </w:tr>
      <w:tr w:rsidR="00C6258F" w:rsidTr="00B63197">
        <w:tc>
          <w:tcPr>
            <w:tcW w:w="1729" w:type="dxa"/>
            <w:gridSpan w:val="2"/>
            <w:tcBorders>
              <w:top w:val="nil"/>
              <w:left w:val="nil"/>
              <w:bottom w:val="nil"/>
              <w:right w:val="nil"/>
            </w:tcBorders>
          </w:tcPr>
          <w:p w:rsidR="00C6258F" w:rsidRDefault="00C6258F" w:rsidP="00B63197">
            <w:pPr>
              <w:tabs>
                <w:tab w:val="left" w:pos="9000"/>
                <w:tab w:val="left" w:pos="9240"/>
              </w:tabs>
              <w:spacing w:line="360" w:lineRule="auto"/>
              <w:ind w:left="692"/>
              <w:jc w:val="both"/>
              <w:rPr>
                <w:noProof/>
                <w:sz w:val="28"/>
                <w:szCs w:val="28"/>
              </w:rPr>
            </w:pPr>
          </w:p>
        </w:tc>
        <w:tc>
          <w:tcPr>
            <w:tcW w:w="7862" w:type="dxa"/>
            <w:tcBorders>
              <w:top w:val="nil"/>
              <w:left w:val="nil"/>
              <w:bottom w:val="nil"/>
              <w:right w:val="nil"/>
            </w:tcBorders>
          </w:tcPr>
          <w:p w:rsidR="00C6258F" w:rsidRDefault="00C6258F" w:rsidP="00B63197">
            <w:pPr>
              <w:tabs>
                <w:tab w:val="left" w:pos="9000"/>
              </w:tabs>
              <w:spacing w:line="360" w:lineRule="auto"/>
              <w:ind w:left="852" w:hanging="852"/>
              <w:jc w:val="both"/>
              <w:rPr>
                <w:noProof/>
                <w:sz w:val="28"/>
                <w:szCs w:val="28"/>
              </w:rPr>
            </w:pPr>
            <w:r>
              <w:rPr>
                <w:noProof/>
                <w:sz w:val="28"/>
                <w:szCs w:val="28"/>
              </w:rPr>
              <w:t>3.3.1. Вербальні засоби комунікації у завершальній фазі конфліктного дискурсу…………………………………....</w:t>
            </w:r>
          </w:p>
        </w:tc>
        <w:tc>
          <w:tcPr>
            <w:tcW w:w="643" w:type="dxa"/>
            <w:tcBorders>
              <w:top w:val="nil"/>
              <w:left w:val="nil"/>
              <w:bottom w:val="nil"/>
              <w:right w:val="nil"/>
            </w:tcBorders>
          </w:tcPr>
          <w:p w:rsidR="00C6258F" w:rsidRDefault="00C6258F" w:rsidP="00B63197">
            <w:pPr>
              <w:tabs>
                <w:tab w:val="left" w:pos="9000"/>
                <w:tab w:val="left" w:pos="9240"/>
              </w:tabs>
              <w:spacing w:line="360" w:lineRule="auto"/>
              <w:rPr>
                <w:b/>
                <w:sz w:val="28"/>
                <w:szCs w:val="28"/>
              </w:rPr>
            </w:pPr>
          </w:p>
          <w:p w:rsidR="00C6258F" w:rsidRDefault="00C6258F" w:rsidP="00B63197">
            <w:pPr>
              <w:tabs>
                <w:tab w:val="left" w:pos="9000"/>
                <w:tab w:val="left" w:pos="9240"/>
              </w:tabs>
              <w:spacing w:line="360" w:lineRule="auto"/>
              <w:rPr>
                <w:sz w:val="28"/>
                <w:szCs w:val="28"/>
              </w:rPr>
            </w:pPr>
            <w:r>
              <w:rPr>
                <w:sz w:val="28"/>
                <w:szCs w:val="28"/>
              </w:rPr>
              <w:t>148</w:t>
            </w:r>
          </w:p>
        </w:tc>
      </w:tr>
      <w:tr w:rsidR="00C6258F" w:rsidTr="00B63197">
        <w:tc>
          <w:tcPr>
            <w:tcW w:w="1729" w:type="dxa"/>
            <w:gridSpan w:val="2"/>
            <w:tcBorders>
              <w:top w:val="nil"/>
              <w:left w:val="nil"/>
              <w:bottom w:val="nil"/>
              <w:right w:val="nil"/>
            </w:tcBorders>
          </w:tcPr>
          <w:p w:rsidR="00C6258F" w:rsidRDefault="00C6258F" w:rsidP="00B63197">
            <w:pPr>
              <w:tabs>
                <w:tab w:val="left" w:pos="9000"/>
                <w:tab w:val="left" w:pos="9240"/>
              </w:tabs>
              <w:spacing w:line="360" w:lineRule="auto"/>
              <w:ind w:left="692"/>
              <w:jc w:val="both"/>
              <w:rPr>
                <w:noProof/>
                <w:sz w:val="28"/>
                <w:szCs w:val="28"/>
              </w:rPr>
            </w:pPr>
          </w:p>
        </w:tc>
        <w:tc>
          <w:tcPr>
            <w:tcW w:w="7862" w:type="dxa"/>
            <w:tcBorders>
              <w:top w:val="nil"/>
              <w:left w:val="nil"/>
              <w:bottom w:val="nil"/>
              <w:right w:val="nil"/>
            </w:tcBorders>
          </w:tcPr>
          <w:p w:rsidR="00C6258F" w:rsidRDefault="00C6258F" w:rsidP="00B63197">
            <w:pPr>
              <w:tabs>
                <w:tab w:val="left" w:pos="9000"/>
              </w:tabs>
              <w:spacing w:line="360" w:lineRule="auto"/>
              <w:ind w:left="852" w:hanging="852"/>
              <w:jc w:val="both"/>
              <w:rPr>
                <w:noProof/>
                <w:sz w:val="28"/>
                <w:szCs w:val="28"/>
              </w:rPr>
            </w:pPr>
            <w:r>
              <w:rPr>
                <w:noProof/>
                <w:sz w:val="28"/>
                <w:szCs w:val="28"/>
              </w:rPr>
              <w:t>3.3.2. Особливості невербальних засобів комунікації у</w:t>
            </w:r>
            <w:r>
              <w:rPr>
                <w:b/>
                <w:noProof/>
                <w:sz w:val="28"/>
                <w:szCs w:val="28"/>
              </w:rPr>
              <w:t xml:space="preserve"> </w:t>
            </w:r>
            <w:r>
              <w:rPr>
                <w:noProof/>
                <w:sz w:val="28"/>
                <w:szCs w:val="28"/>
              </w:rPr>
              <w:t>завершальній фазі конфліктного дискурсу……………...</w:t>
            </w:r>
          </w:p>
        </w:tc>
        <w:tc>
          <w:tcPr>
            <w:tcW w:w="643" w:type="dxa"/>
            <w:tcBorders>
              <w:top w:val="nil"/>
              <w:left w:val="nil"/>
              <w:bottom w:val="nil"/>
              <w:right w:val="nil"/>
            </w:tcBorders>
          </w:tcPr>
          <w:p w:rsidR="00C6258F" w:rsidRDefault="00C6258F" w:rsidP="00B63197">
            <w:pPr>
              <w:tabs>
                <w:tab w:val="left" w:pos="9000"/>
                <w:tab w:val="left" w:pos="9240"/>
              </w:tabs>
              <w:spacing w:line="360" w:lineRule="auto"/>
              <w:rPr>
                <w:b/>
                <w:sz w:val="28"/>
                <w:szCs w:val="28"/>
              </w:rPr>
            </w:pPr>
          </w:p>
          <w:p w:rsidR="00C6258F" w:rsidRDefault="00C6258F" w:rsidP="00B63197">
            <w:pPr>
              <w:tabs>
                <w:tab w:val="left" w:pos="9000"/>
                <w:tab w:val="left" w:pos="9240"/>
              </w:tabs>
              <w:spacing w:line="360" w:lineRule="auto"/>
              <w:rPr>
                <w:sz w:val="28"/>
                <w:szCs w:val="28"/>
              </w:rPr>
            </w:pPr>
            <w:r>
              <w:rPr>
                <w:sz w:val="28"/>
                <w:szCs w:val="28"/>
              </w:rPr>
              <w:t>157</w:t>
            </w:r>
          </w:p>
        </w:tc>
      </w:tr>
      <w:tr w:rsidR="00C6258F" w:rsidTr="00B63197">
        <w:tc>
          <w:tcPr>
            <w:tcW w:w="1729" w:type="dxa"/>
            <w:gridSpan w:val="2"/>
            <w:tcBorders>
              <w:top w:val="nil"/>
              <w:left w:val="nil"/>
              <w:bottom w:val="nil"/>
              <w:right w:val="nil"/>
            </w:tcBorders>
          </w:tcPr>
          <w:p w:rsidR="00C6258F" w:rsidRDefault="00C6258F" w:rsidP="00B63197">
            <w:pPr>
              <w:tabs>
                <w:tab w:val="left" w:pos="9000"/>
                <w:tab w:val="left" w:pos="9240"/>
              </w:tabs>
              <w:spacing w:line="360" w:lineRule="auto"/>
              <w:ind w:left="692"/>
              <w:jc w:val="right"/>
              <w:rPr>
                <w:noProof/>
                <w:sz w:val="28"/>
                <w:szCs w:val="28"/>
              </w:rPr>
            </w:pPr>
            <w:r>
              <w:rPr>
                <w:sz w:val="28"/>
                <w:szCs w:val="28"/>
              </w:rPr>
              <w:t>3.4.</w:t>
            </w:r>
          </w:p>
        </w:tc>
        <w:tc>
          <w:tcPr>
            <w:tcW w:w="7862" w:type="dxa"/>
            <w:tcBorders>
              <w:top w:val="nil"/>
              <w:left w:val="nil"/>
              <w:bottom w:val="nil"/>
              <w:right w:val="nil"/>
            </w:tcBorders>
          </w:tcPr>
          <w:p w:rsidR="00C6258F" w:rsidRDefault="00C6258F" w:rsidP="00B63197">
            <w:pPr>
              <w:tabs>
                <w:tab w:val="left" w:pos="9000"/>
              </w:tabs>
              <w:spacing w:line="360" w:lineRule="auto"/>
              <w:jc w:val="both"/>
              <w:rPr>
                <w:noProof/>
                <w:sz w:val="28"/>
                <w:szCs w:val="28"/>
              </w:rPr>
            </w:pPr>
            <w:r>
              <w:rPr>
                <w:sz w:val="28"/>
                <w:szCs w:val="28"/>
              </w:rPr>
              <w:t xml:space="preserve">Гендерна специфіка вживання мовленнєвих засобів комунікації </w:t>
            </w:r>
            <w:r>
              <w:rPr>
                <w:noProof/>
                <w:sz w:val="28"/>
                <w:szCs w:val="28"/>
              </w:rPr>
              <w:t>у завершальній фазі конфліктного дискурсу…………………….</w:t>
            </w:r>
          </w:p>
        </w:tc>
        <w:tc>
          <w:tcPr>
            <w:tcW w:w="643" w:type="dxa"/>
            <w:tcBorders>
              <w:top w:val="nil"/>
              <w:left w:val="nil"/>
              <w:bottom w:val="nil"/>
              <w:right w:val="nil"/>
            </w:tcBorders>
          </w:tcPr>
          <w:p w:rsidR="00C6258F" w:rsidRDefault="00C6258F" w:rsidP="00B63197">
            <w:pPr>
              <w:tabs>
                <w:tab w:val="left" w:pos="9000"/>
                <w:tab w:val="left" w:pos="9240"/>
              </w:tabs>
              <w:spacing w:line="360" w:lineRule="auto"/>
              <w:rPr>
                <w:b/>
                <w:sz w:val="28"/>
                <w:szCs w:val="28"/>
              </w:rPr>
            </w:pPr>
          </w:p>
          <w:p w:rsidR="00C6258F" w:rsidRDefault="00C6258F" w:rsidP="00B63197">
            <w:pPr>
              <w:tabs>
                <w:tab w:val="left" w:pos="9000"/>
                <w:tab w:val="left" w:pos="9240"/>
              </w:tabs>
              <w:spacing w:line="360" w:lineRule="auto"/>
              <w:rPr>
                <w:sz w:val="28"/>
                <w:szCs w:val="28"/>
              </w:rPr>
            </w:pPr>
            <w:r>
              <w:rPr>
                <w:sz w:val="28"/>
                <w:szCs w:val="28"/>
              </w:rPr>
              <w:t>165</w:t>
            </w:r>
          </w:p>
        </w:tc>
      </w:tr>
      <w:tr w:rsidR="00C6258F" w:rsidTr="00B63197">
        <w:tc>
          <w:tcPr>
            <w:tcW w:w="1729" w:type="dxa"/>
            <w:gridSpan w:val="2"/>
            <w:tcBorders>
              <w:top w:val="nil"/>
              <w:left w:val="nil"/>
              <w:bottom w:val="nil"/>
              <w:right w:val="nil"/>
            </w:tcBorders>
          </w:tcPr>
          <w:p w:rsidR="00C6258F" w:rsidRDefault="00C6258F" w:rsidP="00B63197">
            <w:pPr>
              <w:tabs>
                <w:tab w:val="left" w:pos="9000"/>
                <w:tab w:val="left" w:pos="9240"/>
              </w:tabs>
              <w:spacing w:line="360" w:lineRule="auto"/>
              <w:ind w:left="692"/>
              <w:jc w:val="both"/>
              <w:rPr>
                <w:noProof/>
                <w:sz w:val="28"/>
                <w:szCs w:val="28"/>
              </w:rPr>
            </w:pPr>
          </w:p>
        </w:tc>
        <w:tc>
          <w:tcPr>
            <w:tcW w:w="7862" w:type="dxa"/>
            <w:tcBorders>
              <w:top w:val="nil"/>
              <w:left w:val="nil"/>
              <w:bottom w:val="nil"/>
              <w:right w:val="nil"/>
            </w:tcBorders>
          </w:tcPr>
          <w:p w:rsidR="00C6258F" w:rsidRDefault="00C6258F" w:rsidP="00B63197">
            <w:pPr>
              <w:tabs>
                <w:tab w:val="left" w:pos="9000"/>
              </w:tabs>
              <w:spacing w:line="360" w:lineRule="auto"/>
              <w:ind w:left="672" w:hanging="672"/>
              <w:jc w:val="both"/>
              <w:rPr>
                <w:noProof/>
                <w:sz w:val="28"/>
                <w:szCs w:val="28"/>
              </w:rPr>
            </w:pPr>
            <w:r>
              <w:rPr>
                <w:noProof/>
                <w:sz w:val="28"/>
                <w:szCs w:val="28"/>
              </w:rPr>
              <w:t>3.4.1. Гендерний аспект стратегій і тактик спілкування у фазі завершення конфлікту……… …………………………….</w:t>
            </w:r>
          </w:p>
        </w:tc>
        <w:tc>
          <w:tcPr>
            <w:tcW w:w="643" w:type="dxa"/>
            <w:tcBorders>
              <w:top w:val="nil"/>
              <w:left w:val="nil"/>
              <w:bottom w:val="nil"/>
              <w:right w:val="nil"/>
            </w:tcBorders>
          </w:tcPr>
          <w:p w:rsidR="00C6258F" w:rsidRDefault="00C6258F" w:rsidP="00B63197">
            <w:pPr>
              <w:tabs>
                <w:tab w:val="left" w:pos="9000"/>
                <w:tab w:val="left" w:pos="9240"/>
              </w:tabs>
              <w:spacing w:line="360" w:lineRule="auto"/>
              <w:rPr>
                <w:b/>
                <w:sz w:val="28"/>
                <w:szCs w:val="28"/>
              </w:rPr>
            </w:pPr>
          </w:p>
          <w:p w:rsidR="00C6258F" w:rsidRDefault="00C6258F" w:rsidP="00B63197">
            <w:pPr>
              <w:tabs>
                <w:tab w:val="left" w:pos="9000"/>
                <w:tab w:val="left" w:pos="9240"/>
              </w:tabs>
              <w:spacing w:line="360" w:lineRule="auto"/>
              <w:rPr>
                <w:sz w:val="28"/>
                <w:szCs w:val="28"/>
              </w:rPr>
            </w:pPr>
            <w:r>
              <w:rPr>
                <w:sz w:val="28"/>
                <w:szCs w:val="28"/>
              </w:rPr>
              <w:t>167</w:t>
            </w:r>
          </w:p>
        </w:tc>
      </w:tr>
      <w:tr w:rsidR="00C6258F" w:rsidTr="00B63197">
        <w:tc>
          <w:tcPr>
            <w:tcW w:w="1729" w:type="dxa"/>
            <w:gridSpan w:val="2"/>
            <w:tcBorders>
              <w:top w:val="nil"/>
              <w:left w:val="nil"/>
              <w:bottom w:val="nil"/>
              <w:right w:val="nil"/>
            </w:tcBorders>
          </w:tcPr>
          <w:p w:rsidR="00C6258F" w:rsidRDefault="00C6258F" w:rsidP="00B63197">
            <w:pPr>
              <w:tabs>
                <w:tab w:val="left" w:pos="9000"/>
                <w:tab w:val="left" w:pos="9240"/>
              </w:tabs>
              <w:spacing w:line="360" w:lineRule="auto"/>
              <w:ind w:left="692"/>
              <w:jc w:val="both"/>
              <w:rPr>
                <w:noProof/>
                <w:sz w:val="28"/>
                <w:szCs w:val="28"/>
              </w:rPr>
            </w:pPr>
          </w:p>
        </w:tc>
        <w:tc>
          <w:tcPr>
            <w:tcW w:w="7862" w:type="dxa"/>
            <w:tcBorders>
              <w:top w:val="nil"/>
              <w:left w:val="nil"/>
              <w:bottom w:val="nil"/>
              <w:right w:val="nil"/>
            </w:tcBorders>
          </w:tcPr>
          <w:p w:rsidR="00C6258F" w:rsidRDefault="00C6258F" w:rsidP="00B63197">
            <w:pPr>
              <w:tabs>
                <w:tab w:val="left" w:pos="9000"/>
              </w:tabs>
              <w:spacing w:line="360" w:lineRule="auto"/>
              <w:ind w:left="852" w:hanging="852"/>
              <w:jc w:val="both"/>
              <w:rPr>
                <w:noProof/>
                <w:sz w:val="28"/>
                <w:szCs w:val="28"/>
              </w:rPr>
            </w:pPr>
            <w:r>
              <w:rPr>
                <w:noProof/>
                <w:sz w:val="28"/>
                <w:szCs w:val="28"/>
              </w:rPr>
              <w:t xml:space="preserve">3.4.2. Гендерні особливості використання вербальних та невербальних засобів комунікації в завершальній фазі </w:t>
            </w:r>
            <w:r>
              <w:rPr>
                <w:noProof/>
                <w:sz w:val="28"/>
                <w:szCs w:val="28"/>
              </w:rPr>
              <w:lastRenderedPageBreak/>
              <w:t>конфліктного дискурсу.........................................................</w:t>
            </w:r>
          </w:p>
        </w:tc>
        <w:tc>
          <w:tcPr>
            <w:tcW w:w="643" w:type="dxa"/>
            <w:tcBorders>
              <w:top w:val="nil"/>
              <w:left w:val="nil"/>
              <w:bottom w:val="nil"/>
              <w:right w:val="nil"/>
            </w:tcBorders>
          </w:tcPr>
          <w:p w:rsidR="00C6258F" w:rsidRDefault="00C6258F" w:rsidP="00B63197">
            <w:pPr>
              <w:tabs>
                <w:tab w:val="left" w:pos="9000"/>
                <w:tab w:val="left" w:pos="9240"/>
              </w:tabs>
              <w:spacing w:line="360" w:lineRule="auto"/>
              <w:rPr>
                <w:b/>
                <w:sz w:val="28"/>
                <w:szCs w:val="28"/>
              </w:rPr>
            </w:pPr>
          </w:p>
          <w:p w:rsidR="00C6258F" w:rsidRDefault="00C6258F" w:rsidP="00B63197">
            <w:pPr>
              <w:tabs>
                <w:tab w:val="left" w:pos="9000"/>
                <w:tab w:val="left" w:pos="9240"/>
              </w:tabs>
              <w:spacing w:line="360" w:lineRule="auto"/>
              <w:rPr>
                <w:b/>
                <w:sz w:val="28"/>
                <w:szCs w:val="28"/>
              </w:rPr>
            </w:pPr>
          </w:p>
          <w:p w:rsidR="00C6258F" w:rsidRDefault="00C6258F" w:rsidP="00B63197">
            <w:pPr>
              <w:tabs>
                <w:tab w:val="left" w:pos="9000"/>
                <w:tab w:val="left" w:pos="9240"/>
              </w:tabs>
              <w:spacing w:line="360" w:lineRule="auto"/>
              <w:rPr>
                <w:sz w:val="28"/>
                <w:szCs w:val="28"/>
              </w:rPr>
            </w:pPr>
            <w:r>
              <w:rPr>
                <w:sz w:val="28"/>
                <w:szCs w:val="28"/>
              </w:rPr>
              <w:lastRenderedPageBreak/>
              <w:t>175</w:t>
            </w:r>
          </w:p>
        </w:tc>
      </w:tr>
      <w:tr w:rsidR="00C6258F" w:rsidTr="00B63197">
        <w:tc>
          <w:tcPr>
            <w:tcW w:w="9591" w:type="dxa"/>
            <w:gridSpan w:val="3"/>
            <w:tcBorders>
              <w:top w:val="nil"/>
              <w:left w:val="nil"/>
              <w:bottom w:val="nil"/>
              <w:right w:val="nil"/>
            </w:tcBorders>
          </w:tcPr>
          <w:p w:rsidR="00C6258F" w:rsidRDefault="00C6258F" w:rsidP="00B63197">
            <w:pPr>
              <w:spacing w:line="360" w:lineRule="auto"/>
              <w:ind w:firstLine="851"/>
              <w:rPr>
                <w:bCs/>
                <w:sz w:val="28"/>
                <w:szCs w:val="28"/>
              </w:rPr>
            </w:pPr>
            <w:r>
              <w:rPr>
                <w:bCs/>
                <w:sz w:val="28"/>
                <w:szCs w:val="28"/>
              </w:rPr>
              <w:lastRenderedPageBreak/>
              <w:t>Висновки до розділу 3……………………………………..............…….....</w:t>
            </w:r>
          </w:p>
          <w:p w:rsidR="00C6258F" w:rsidRDefault="00C6258F" w:rsidP="00B63197">
            <w:pPr>
              <w:spacing w:line="360" w:lineRule="auto"/>
              <w:ind w:firstLine="851"/>
              <w:rPr>
                <w:sz w:val="28"/>
                <w:szCs w:val="28"/>
              </w:rPr>
            </w:pPr>
            <w:r>
              <w:rPr>
                <w:sz w:val="28"/>
                <w:szCs w:val="28"/>
              </w:rPr>
              <w:t>ЗАГАЛЬНІ ВИСНОВКИ...............................................................................</w:t>
            </w:r>
          </w:p>
          <w:p w:rsidR="00C6258F" w:rsidRDefault="00C6258F" w:rsidP="00B63197">
            <w:pPr>
              <w:spacing w:line="360" w:lineRule="auto"/>
              <w:ind w:firstLine="851"/>
              <w:rPr>
                <w:sz w:val="28"/>
                <w:szCs w:val="28"/>
              </w:rPr>
            </w:pPr>
            <w:r>
              <w:rPr>
                <w:sz w:val="28"/>
                <w:szCs w:val="28"/>
              </w:rPr>
              <w:t>СПИСОК ВИКОРИСТАНОЇ ЛІТЕРАТУРИ...............................................</w:t>
            </w:r>
          </w:p>
          <w:p w:rsidR="00C6258F" w:rsidRDefault="00C6258F" w:rsidP="00B63197">
            <w:pPr>
              <w:spacing w:line="360" w:lineRule="auto"/>
              <w:ind w:firstLine="851"/>
              <w:rPr>
                <w:sz w:val="28"/>
                <w:szCs w:val="28"/>
              </w:rPr>
            </w:pPr>
            <w:r>
              <w:rPr>
                <w:sz w:val="28"/>
                <w:szCs w:val="28"/>
              </w:rPr>
              <w:t>СПИСОК ДЖЕРЕЛ ІЛЮСТРАТИВНОГО МАТЕРІАЛУ.........................</w:t>
            </w:r>
          </w:p>
          <w:p w:rsidR="00C6258F" w:rsidRDefault="00C6258F" w:rsidP="00B63197">
            <w:pPr>
              <w:spacing w:line="360" w:lineRule="auto"/>
              <w:ind w:firstLine="851"/>
              <w:rPr>
                <w:sz w:val="28"/>
                <w:szCs w:val="28"/>
              </w:rPr>
            </w:pPr>
            <w:r>
              <w:rPr>
                <w:sz w:val="28"/>
                <w:szCs w:val="28"/>
              </w:rPr>
              <w:t>ДОДАТКИ......................................................................................................</w:t>
            </w:r>
          </w:p>
        </w:tc>
        <w:tc>
          <w:tcPr>
            <w:tcW w:w="643" w:type="dxa"/>
            <w:tcBorders>
              <w:top w:val="nil"/>
              <w:left w:val="nil"/>
              <w:bottom w:val="nil"/>
              <w:right w:val="nil"/>
            </w:tcBorders>
          </w:tcPr>
          <w:p w:rsidR="00C6258F" w:rsidRDefault="00C6258F" w:rsidP="00B63197">
            <w:pPr>
              <w:tabs>
                <w:tab w:val="left" w:pos="9000"/>
                <w:tab w:val="left" w:pos="9240"/>
              </w:tabs>
              <w:spacing w:line="360" w:lineRule="auto"/>
              <w:rPr>
                <w:sz w:val="28"/>
                <w:szCs w:val="28"/>
              </w:rPr>
            </w:pPr>
            <w:r>
              <w:rPr>
                <w:sz w:val="28"/>
                <w:szCs w:val="28"/>
              </w:rPr>
              <w:t>185</w:t>
            </w:r>
          </w:p>
          <w:p w:rsidR="00C6258F" w:rsidRDefault="00C6258F" w:rsidP="00B63197">
            <w:pPr>
              <w:tabs>
                <w:tab w:val="left" w:pos="9000"/>
                <w:tab w:val="left" w:pos="9240"/>
              </w:tabs>
              <w:spacing w:line="360" w:lineRule="auto"/>
              <w:rPr>
                <w:sz w:val="28"/>
                <w:szCs w:val="28"/>
              </w:rPr>
            </w:pPr>
            <w:r>
              <w:rPr>
                <w:sz w:val="28"/>
                <w:szCs w:val="28"/>
              </w:rPr>
              <w:t>188</w:t>
            </w:r>
          </w:p>
          <w:p w:rsidR="00C6258F" w:rsidRDefault="00C6258F" w:rsidP="00B63197">
            <w:pPr>
              <w:tabs>
                <w:tab w:val="left" w:pos="9000"/>
                <w:tab w:val="left" w:pos="9240"/>
              </w:tabs>
              <w:spacing w:line="360" w:lineRule="auto"/>
              <w:rPr>
                <w:sz w:val="28"/>
                <w:szCs w:val="28"/>
              </w:rPr>
            </w:pPr>
            <w:r>
              <w:rPr>
                <w:sz w:val="28"/>
                <w:szCs w:val="28"/>
              </w:rPr>
              <w:t>193</w:t>
            </w:r>
          </w:p>
          <w:p w:rsidR="00C6258F" w:rsidRDefault="00C6258F" w:rsidP="00B63197">
            <w:pPr>
              <w:tabs>
                <w:tab w:val="left" w:pos="9000"/>
                <w:tab w:val="left" w:pos="9240"/>
              </w:tabs>
              <w:spacing w:line="360" w:lineRule="auto"/>
              <w:rPr>
                <w:sz w:val="28"/>
                <w:szCs w:val="28"/>
              </w:rPr>
            </w:pPr>
            <w:r>
              <w:rPr>
                <w:sz w:val="28"/>
                <w:szCs w:val="28"/>
              </w:rPr>
              <w:t>216</w:t>
            </w:r>
          </w:p>
          <w:p w:rsidR="00C6258F" w:rsidRDefault="00C6258F" w:rsidP="00B63197">
            <w:pPr>
              <w:tabs>
                <w:tab w:val="left" w:pos="9000"/>
                <w:tab w:val="left" w:pos="9240"/>
              </w:tabs>
              <w:spacing w:line="360" w:lineRule="auto"/>
              <w:rPr>
                <w:sz w:val="28"/>
                <w:szCs w:val="28"/>
              </w:rPr>
            </w:pPr>
            <w:r>
              <w:rPr>
                <w:sz w:val="28"/>
                <w:szCs w:val="28"/>
              </w:rPr>
              <w:t>218</w:t>
            </w:r>
          </w:p>
        </w:tc>
      </w:tr>
    </w:tbl>
    <w:p w:rsidR="00C6258F" w:rsidRDefault="00C6258F" w:rsidP="00C6258F">
      <w:pPr>
        <w:pStyle w:val="1"/>
      </w:pPr>
      <w:r>
        <w:t>ВСТУП</w:t>
      </w:r>
    </w:p>
    <w:p w:rsidR="00C6258F" w:rsidRDefault="00C6258F" w:rsidP="00C6258F">
      <w:pPr>
        <w:pStyle w:val="14f1"/>
      </w:pPr>
      <w:r>
        <w:rPr>
          <w:b/>
        </w:rPr>
        <w:tab/>
      </w:r>
      <w:r>
        <w:t xml:space="preserve">Дисертація присвячена дослідженню лінгвокогнітивних </w:t>
      </w:r>
      <w:r>
        <w:rPr>
          <w:lang w:val="uk-UA"/>
        </w:rPr>
        <w:t xml:space="preserve">                         </w:t>
      </w:r>
      <w:r>
        <w:t>і прагматичних особливостей дискурсивного втілення завершальної фази конфліктної взаємодії на матеріалі англомовної прози ХХ століття.</w:t>
      </w:r>
    </w:p>
    <w:p w:rsidR="00C6258F" w:rsidRDefault="00C6258F" w:rsidP="00C6258F">
      <w:pPr>
        <w:pStyle w:val="14f1"/>
      </w:pPr>
      <w:r>
        <w:t xml:space="preserve">Вивчення мовленнєвої діяльності в сучасному мовознавстві характеризується комунікативно-функціональним та лінгвокогнітивним підходами, що дозволяє повніше інтерпретувати вербальний світ людини та ставить перед лінгвістами ряд нових завдань, у тому числі й дослідження конфліктної мовленнєвої взаємодії [85; 146; 200; 201; 204]. У рамках лінгвістичних студій було проведено ряд досліджень з питань конфліктної проблематики: визначення статусу лінгвістичної конфліктології як нового інтегративного напряму у сучасному мовознавстві [18; 57; 152], висвітлення гендерного аспекту в дослідженні конфліктної мовленнєвої взаємодії [23; 97; 100], вивчення агресивних станів та їх вербалізації [12; 114], опис прагматичних характеристик конфліктної мовленнєвої взаємодії [133; 151; 159]. </w:t>
      </w:r>
    </w:p>
    <w:p w:rsidR="00C6258F" w:rsidRDefault="00C6258F" w:rsidP="00C6258F">
      <w:pPr>
        <w:pStyle w:val="14f1"/>
      </w:pPr>
      <w:r>
        <w:t xml:space="preserve">Останнім часом зростає інтерес до когнітивно-прагматичного аспекту вивчення конфліктного дискурсу та умов ефективного і неефективного спілкування [93; 144; 145; 240; 253]. У сучасній лінгвістиці розроблено поняття конфліктного дискурсу [18; 146; 148; 153], виявлено його стратегії і тактики [148], мовні та мовленнєві характеристики [18], а також встановлено взаємозв’язок конфліктності та ефективності спілкування [6; 145]. Оскільки основним показником ефективності/неефективності конфліктного спілкування є його кінцевий результат, важливо окреслити та дослідити </w:t>
      </w:r>
      <w:r>
        <w:lastRenderedPageBreak/>
        <w:t xml:space="preserve">завершальну фазу конфлікту, в якій відображено загальні наслідки конфліктної              мовленнєвої взаємодії. </w:t>
      </w:r>
      <w:r>
        <w:tab/>
      </w:r>
    </w:p>
    <w:p w:rsidR="00C6258F" w:rsidRDefault="00C6258F" w:rsidP="00C6258F">
      <w:pPr>
        <w:pStyle w:val="14f1"/>
      </w:pPr>
      <w:r>
        <w:t xml:space="preserve">На сьогодні відсутні наукові праці, присвячені комплексному дослідженню кінцевого етапу конфліктного спілкування, який в нашому дослідженні визначається як </w:t>
      </w:r>
      <w:r>
        <w:rPr>
          <w:i/>
        </w:rPr>
        <w:t>завершальна фаза англомовного конфліктного</w:t>
      </w:r>
      <w:r>
        <w:t xml:space="preserve"> </w:t>
      </w:r>
      <w:r>
        <w:rPr>
          <w:i/>
        </w:rPr>
        <w:t>дискурсу</w:t>
      </w:r>
      <w:r>
        <w:t xml:space="preserve">, що й обумовлює вибір теми дисертаційного дослідження. </w:t>
      </w:r>
    </w:p>
    <w:p w:rsidR="00C6258F" w:rsidRDefault="00C6258F" w:rsidP="00C6258F">
      <w:pPr>
        <w:pStyle w:val="14f1"/>
      </w:pPr>
      <w:r>
        <w:rPr>
          <w:b/>
        </w:rPr>
        <w:t>Актуальність</w:t>
      </w:r>
      <w:r>
        <w:t xml:space="preserve"> роботи зумовлена загальною спрямованістю сучасних філологічних студій на інтеграцію традиційних і новітніх підходів до аналізу дискурсу, зокрема в ракурсі дискурсивного втілення конфліктної взаємодії персонажів </w:t>
      </w:r>
      <w:r>
        <w:rPr>
          <w:lang w:val="uk-UA"/>
        </w:rPr>
        <w:t>у</w:t>
      </w:r>
      <w:r>
        <w:t xml:space="preserve"> соціально-побутових ситуаціях, описаних в англомовному художньому тексті. Вивчення лінгвокогнітивних та комунікативно-прагматичних особливостей завершальної фази конфліктної мовленнєвої взаємодії є важливим для поглиблення уявлень про мовні механізми формування кінцевого етапу конфлікту і розкриття когнітивно-прагматичних аспектів дослідження дискурсу. </w:t>
      </w:r>
    </w:p>
    <w:p w:rsidR="00C6258F" w:rsidRDefault="00C6258F" w:rsidP="00C6258F">
      <w:pPr>
        <w:pStyle w:val="14f1"/>
      </w:pPr>
      <w:r>
        <w:rPr>
          <w:b/>
        </w:rPr>
        <w:t>Зв'язок роботи з науковими темами.</w:t>
      </w:r>
      <w:r>
        <w:t xml:space="preserve"> Дисертацію виконано в межах комплексної теми “Когнітивні й комунікативні дослідження мовних одиниць: мова, текст, дискурс” кафедри граматики та історії англійської мови Київського національного лінгвістичного університету (тема затверджена вченою радою КНЛУ, протокол №6 від 31 січня 2005 року). Проблематика дисертації вписується в коло питань, досліджуваних згідно з держбюджетною науковою темою №0106</w:t>
      </w:r>
      <w:r>
        <w:rPr>
          <w:lang w:val="en-US"/>
        </w:rPr>
        <w:t>U</w:t>
      </w:r>
      <w:r>
        <w:t xml:space="preserve">002115 Міністерства освіти і науки України “Функціональні моделі тексту та дискурсу в синхронії та діахронії: когнітивний, комунікативний та емотивний аспекти” (тема затверджена вченою радою КНЛУ, протокол №6 від 30 січня 2005 року). </w:t>
      </w:r>
    </w:p>
    <w:p w:rsidR="00C6258F" w:rsidRDefault="00C6258F" w:rsidP="00C6258F">
      <w:pPr>
        <w:pStyle w:val="14f1"/>
        <w:rPr>
          <w:b/>
          <w:i/>
        </w:rPr>
      </w:pPr>
      <w:r>
        <w:rPr>
          <w:b/>
        </w:rPr>
        <w:t>Метою</w:t>
      </w:r>
      <w:r>
        <w:t xml:space="preserve"> дисертації є виявлення лінгвокогнітивних та комунікативно-прагматичних особливостей дискурсивного втілення завершальної фази конфліктної взаємодії. Досягнення поставленої мети вимагає вирішення таких основних </w:t>
      </w:r>
      <w:r>
        <w:rPr>
          <w:b/>
        </w:rPr>
        <w:t>завдань:</w:t>
      </w:r>
    </w:p>
    <w:p w:rsidR="00C6258F" w:rsidRDefault="00C6258F" w:rsidP="00CF0675">
      <w:pPr>
        <w:numPr>
          <w:ilvl w:val="0"/>
          <w:numId w:val="45"/>
        </w:numPr>
        <w:tabs>
          <w:tab w:val="clear" w:pos="420"/>
          <w:tab w:val="num" w:pos="720"/>
        </w:tabs>
        <w:suppressAutoHyphens w:val="0"/>
        <w:spacing w:line="360" w:lineRule="auto"/>
        <w:ind w:left="720"/>
        <w:jc w:val="both"/>
        <w:rPr>
          <w:sz w:val="28"/>
          <w:szCs w:val="28"/>
        </w:rPr>
      </w:pPr>
      <w:r>
        <w:rPr>
          <w:sz w:val="28"/>
          <w:szCs w:val="28"/>
        </w:rPr>
        <w:lastRenderedPageBreak/>
        <w:t>уточнити зміст поняття “конфліктний дискурс” та визначити термінологічний апарат його опису;</w:t>
      </w:r>
    </w:p>
    <w:p w:rsidR="00C6258F" w:rsidRDefault="00C6258F" w:rsidP="00CF0675">
      <w:pPr>
        <w:numPr>
          <w:ilvl w:val="0"/>
          <w:numId w:val="45"/>
        </w:numPr>
        <w:tabs>
          <w:tab w:val="clear" w:pos="420"/>
          <w:tab w:val="num" w:pos="720"/>
        </w:tabs>
        <w:suppressAutoHyphens w:val="0"/>
        <w:spacing w:line="360" w:lineRule="auto"/>
        <w:ind w:left="720"/>
        <w:jc w:val="both"/>
        <w:rPr>
          <w:sz w:val="28"/>
          <w:szCs w:val="28"/>
        </w:rPr>
      </w:pPr>
      <w:r>
        <w:rPr>
          <w:sz w:val="28"/>
          <w:szCs w:val="28"/>
        </w:rPr>
        <w:t>виявити статичні та динамічні параметри англомовного конфліктного дискурсу;</w:t>
      </w:r>
    </w:p>
    <w:p w:rsidR="00C6258F" w:rsidRDefault="00C6258F" w:rsidP="00CF0675">
      <w:pPr>
        <w:numPr>
          <w:ilvl w:val="0"/>
          <w:numId w:val="45"/>
        </w:numPr>
        <w:tabs>
          <w:tab w:val="clear" w:pos="420"/>
          <w:tab w:val="num" w:pos="720"/>
        </w:tabs>
        <w:suppressAutoHyphens w:val="0"/>
        <w:spacing w:line="360" w:lineRule="auto"/>
        <w:ind w:left="720"/>
        <w:jc w:val="both"/>
        <w:rPr>
          <w:sz w:val="28"/>
          <w:szCs w:val="28"/>
        </w:rPr>
      </w:pPr>
      <w:r>
        <w:rPr>
          <w:sz w:val="28"/>
          <w:szCs w:val="28"/>
        </w:rPr>
        <w:t>встановити основні способи визначення завершальної фази конфліктного дискурсу;</w:t>
      </w:r>
    </w:p>
    <w:p w:rsidR="00C6258F" w:rsidRDefault="00C6258F" w:rsidP="00CF0675">
      <w:pPr>
        <w:numPr>
          <w:ilvl w:val="0"/>
          <w:numId w:val="45"/>
        </w:numPr>
        <w:tabs>
          <w:tab w:val="clear" w:pos="420"/>
          <w:tab w:val="num" w:pos="720"/>
        </w:tabs>
        <w:suppressAutoHyphens w:val="0"/>
        <w:spacing w:line="360" w:lineRule="auto"/>
        <w:ind w:left="720"/>
        <w:jc w:val="both"/>
        <w:rPr>
          <w:sz w:val="28"/>
          <w:szCs w:val="28"/>
        </w:rPr>
      </w:pPr>
      <w:r>
        <w:rPr>
          <w:sz w:val="28"/>
          <w:szCs w:val="28"/>
        </w:rPr>
        <w:t xml:space="preserve">з’ясувати закономірності функціонування когнітивної складової конфліктної комунікації в її завершальній фазі; </w:t>
      </w:r>
    </w:p>
    <w:p w:rsidR="00C6258F" w:rsidRDefault="00C6258F" w:rsidP="00CF0675">
      <w:pPr>
        <w:numPr>
          <w:ilvl w:val="0"/>
          <w:numId w:val="45"/>
        </w:numPr>
        <w:tabs>
          <w:tab w:val="clear" w:pos="420"/>
          <w:tab w:val="num" w:pos="720"/>
        </w:tabs>
        <w:suppressAutoHyphens w:val="0"/>
        <w:spacing w:line="360" w:lineRule="auto"/>
        <w:ind w:left="720"/>
        <w:jc w:val="both"/>
        <w:rPr>
          <w:sz w:val="28"/>
          <w:szCs w:val="28"/>
        </w:rPr>
      </w:pPr>
      <w:r>
        <w:rPr>
          <w:sz w:val="28"/>
          <w:szCs w:val="28"/>
        </w:rPr>
        <w:t>побудувати фреймові моделі завершальної фази англомовного конфліктного дискурсу з виділенням базових концептів;</w:t>
      </w:r>
    </w:p>
    <w:p w:rsidR="00C6258F" w:rsidRDefault="00C6258F" w:rsidP="00CF0675">
      <w:pPr>
        <w:numPr>
          <w:ilvl w:val="0"/>
          <w:numId w:val="45"/>
        </w:numPr>
        <w:tabs>
          <w:tab w:val="clear" w:pos="420"/>
          <w:tab w:val="num" w:pos="720"/>
        </w:tabs>
        <w:suppressAutoHyphens w:val="0"/>
        <w:spacing w:line="360" w:lineRule="auto"/>
        <w:ind w:left="720"/>
        <w:jc w:val="both"/>
        <w:rPr>
          <w:sz w:val="28"/>
          <w:szCs w:val="28"/>
        </w:rPr>
      </w:pPr>
      <w:r>
        <w:rPr>
          <w:sz w:val="28"/>
          <w:szCs w:val="28"/>
        </w:rPr>
        <w:t>виокремити комунікативно-прагматичні типи завершення конфліктного дискурсу та описати їх мовленнєві характеристики;</w:t>
      </w:r>
    </w:p>
    <w:p w:rsidR="00C6258F" w:rsidRDefault="00C6258F" w:rsidP="00CF0675">
      <w:pPr>
        <w:numPr>
          <w:ilvl w:val="0"/>
          <w:numId w:val="45"/>
        </w:numPr>
        <w:tabs>
          <w:tab w:val="clear" w:pos="420"/>
          <w:tab w:val="num" w:pos="720"/>
        </w:tabs>
        <w:suppressAutoHyphens w:val="0"/>
        <w:spacing w:line="360" w:lineRule="auto"/>
        <w:ind w:left="720"/>
        <w:jc w:val="both"/>
        <w:rPr>
          <w:sz w:val="28"/>
          <w:szCs w:val="28"/>
        </w:rPr>
      </w:pPr>
      <w:r>
        <w:rPr>
          <w:sz w:val="28"/>
          <w:szCs w:val="28"/>
        </w:rPr>
        <w:t>розглянути закономірності взаємодії вербальних та невербальних компонентів комунікації у завершальній фазі англомовного конфліктного дискурсу;</w:t>
      </w:r>
    </w:p>
    <w:p w:rsidR="00C6258F" w:rsidRDefault="00C6258F" w:rsidP="00CF0675">
      <w:pPr>
        <w:numPr>
          <w:ilvl w:val="0"/>
          <w:numId w:val="45"/>
        </w:numPr>
        <w:tabs>
          <w:tab w:val="clear" w:pos="420"/>
          <w:tab w:val="num" w:pos="720"/>
        </w:tabs>
        <w:suppressAutoHyphens w:val="0"/>
        <w:spacing w:line="360" w:lineRule="auto"/>
        <w:ind w:left="720"/>
        <w:jc w:val="both"/>
        <w:rPr>
          <w:sz w:val="28"/>
          <w:szCs w:val="28"/>
        </w:rPr>
      </w:pPr>
      <w:r>
        <w:rPr>
          <w:sz w:val="28"/>
          <w:szCs w:val="28"/>
        </w:rPr>
        <w:t>визначити основні мовленнєві стратегії і тактики, якими користуються комуніканти на завершальній фазі конфліктної мовленнєвої взаємодії;</w:t>
      </w:r>
    </w:p>
    <w:p w:rsidR="00C6258F" w:rsidRDefault="00C6258F" w:rsidP="00CF0675">
      <w:pPr>
        <w:numPr>
          <w:ilvl w:val="0"/>
          <w:numId w:val="45"/>
        </w:numPr>
        <w:tabs>
          <w:tab w:val="clear" w:pos="420"/>
          <w:tab w:val="num" w:pos="720"/>
        </w:tabs>
        <w:suppressAutoHyphens w:val="0"/>
        <w:spacing w:line="360" w:lineRule="auto"/>
        <w:ind w:left="720"/>
        <w:jc w:val="both"/>
        <w:rPr>
          <w:sz w:val="28"/>
          <w:szCs w:val="28"/>
        </w:rPr>
      </w:pPr>
      <w:r>
        <w:rPr>
          <w:sz w:val="28"/>
          <w:szCs w:val="28"/>
        </w:rPr>
        <w:t xml:space="preserve">розкрити гендерну специфіку дискурсивного втілення завершальної фази конфліктної взаємодії. </w:t>
      </w:r>
    </w:p>
    <w:p w:rsidR="00C6258F" w:rsidRDefault="00C6258F" w:rsidP="00C6258F">
      <w:pPr>
        <w:pStyle w:val="14f1"/>
        <w:rPr>
          <w:lang w:val="uk-UA"/>
        </w:rPr>
      </w:pPr>
      <w:r>
        <w:rPr>
          <w:b/>
          <w:lang w:val="uk-UA"/>
        </w:rPr>
        <w:t xml:space="preserve">Об'єктом </w:t>
      </w:r>
      <w:r>
        <w:rPr>
          <w:lang w:val="uk-UA"/>
        </w:rPr>
        <w:t>дослідження є  дискурсивне втілення завершальної фази англомовної конфліктної взаємодії в художньому тексті.</w:t>
      </w:r>
    </w:p>
    <w:p w:rsidR="00C6258F" w:rsidRDefault="00C6258F" w:rsidP="00C6258F">
      <w:pPr>
        <w:pStyle w:val="14f1"/>
        <w:rPr>
          <w:lang w:val="uk-UA"/>
        </w:rPr>
      </w:pPr>
      <w:r>
        <w:rPr>
          <w:b/>
          <w:lang w:val="uk-UA"/>
        </w:rPr>
        <w:t>Предмет</w:t>
      </w:r>
      <w:r>
        <w:rPr>
          <w:lang w:val="uk-UA"/>
        </w:rPr>
        <w:t xml:space="preserve"> дослідження становлять лінгвокогнітивні та комунікативно-прагматичні особливості дискурсивного втілення завершальної фази конфліктної взаємодії. </w:t>
      </w:r>
    </w:p>
    <w:p w:rsidR="00C6258F" w:rsidRDefault="00C6258F" w:rsidP="00C6258F">
      <w:pPr>
        <w:pStyle w:val="14f1"/>
      </w:pPr>
      <w:r>
        <w:rPr>
          <w:b/>
          <w:lang w:val="uk-UA"/>
        </w:rPr>
        <w:t>Матеріалом</w:t>
      </w:r>
      <w:r>
        <w:rPr>
          <w:lang w:val="uk-UA"/>
        </w:rPr>
        <w:t xml:space="preserve"> дослідження слугували дискурсивні фрагменти завершальної фази конфліктної взаємодії на соціально-побутову тематику, вилучені з художніх творів британських та американських авторів ХХ ст. </w:t>
      </w:r>
      <w:r>
        <w:t xml:space="preserve">(загальним обсягом близько 4780 сторінок). У результаті суцільної вибірки було відібрано 500 фрагментів конфліктного дискурсу, де аналізувалась його завершальна фаза. </w:t>
      </w:r>
    </w:p>
    <w:p w:rsidR="00C6258F" w:rsidRDefault="00C6258F" w:rsidP="00C6258F">
      <w:pPr>
        <w:pStyle w:val="14f1"/>
      </w:pPr>
      <w:r>
        <w:lastRenderedPageBreak/>
        <w:t xml:space="preserve">Мета та завдання дослідження зумовили використання низки </w:t>
      </w:r>
      <w:r>
        <w:rPr>
          <w:b/>
        </w:rPr>
        <w:t>методів</w:t>
      </w:r>
      <w:r>
        <w:t xml:space="preserve"> для проведення лінгвістичного</w:t>
      </w:r>
      <w:r>
        <w:rPr>
          <w:b/>
          <w:i/>
        </w:rPr>
        <w:t xml:space="preserve"> </w:t>
      </w:r>
      <w:r>
        <w:t xml:space="preserve">аналізу. За допомогою </w:t>
      </w:r>
      <w:r>
        <w:rPr>
          <w:i/>
        </w:rPr>
        <w:t>методу</w:t>
      </w:r>
      <w:r>
        <w:t xml:space="preserve"> </w:t>
      </w:r>
      <w:r>
        <w:rPr>
          <w:i/>
        </w:rPr>
        <w:t>контекстно-ситуативного</w:t>
      </w:r>
      <w:r>
        <w:t xml:space="preserve"> аналізу було описано статичні та динамічні параметри конфліктного дискурсу та його завершальної фази. </w:t>
      </w:r>
      <w:r>
        <w:rPr>
          <w:i/>
        </w:rPr>
        <w:t xml:space="preserve">Метод концептуального аналізу </w:t>
      </w:r>
      <w:r>
        <w:t xml:space="preserve">був застосований  для виокремлення ключових концептів завершальної фази конфліктного дискурсу. В рамках концептуального аналізу базовою є методика </w:t>
      </w:r>
      <w:r>
        <w:rPr>
          <w:i/>
        </w:rPr>
        <w:t xml:space="preserve">фреймового аналізу </w:t>
      </w:r>
      <w:r>
        <w:t>(за С.А.Жаботинською)</w:t>
      </w:r>
      <w:r>
        <w:rPr>
          <w:i/>
        </w:rPr>
        <w:t>,</w:t>
      </w:r>
      <w:r>
        <w:t xml:space="preserve"> яка використовувалась для побудови концептуальних моделей досліджуваної фази. Моделювання когнітивних характеристик дискурсивного втілення завершальної фази конфліктної взаємодії здійснювалось шляхом використання концепції структурного балансу Ф.Хайдера. </w:t>
      </w:r>
      <w:r>
        <w:rPr>
          <w:i/>
        </w:rPr>
        <w:t xml:space="preserve">Метод </w:t>
      </w:r>
      <w:r>
        <w:rPr>
          <w:i/>
          <w:lang w:val="uk-UA"/>
        </w:rPr>
        <w:t xml:space="preserve">лінгвостилістичного аналізу </w:t>
      </w:r>
      <w:r>
        <w:rPr>
          <w:lang w:val="uk-UA"/>
        </w:rPr>
        <w:t xml:space="preserve">використано з метою встановлення особливостей вживання різнорівневих стилістичних засобів у досліджуваній фазі. </w:t>
      </w:r>
      <w:r>
        <w:rPr>
          <w:i/>
        </w:rPr>
        <w:t>Метод прагмасемантичного аналізу</w:t>
      </w:r>
      <w:r>
        <w:t xml:space="preserve"> слугував для з’ясування </w:t>
      </w:r>
      <w:r>
        <w:rPr>
          <w:i/>
        </w:rPr>
        <w:t xml:space="preserve"> </w:t>
      </w:r>
      <w:r>
        <w:t xml:space="preserve">прагматичних особливостей вербального та невербального втілення завершальної фази конфліктної взаємодії. </w:t>
      </w:r>
      <w:r>
        <w:rPr>
          <w:i/>
        </w:rPr>
        <w:t xml:space="preserve">Метод дискурсивного аналізу </w:t>
      </w:r>
      <w:r>
        <w:t xml:space="preserve">застосовувався для виявлення основних комунікативних стратегій і тактик завершення конфліктної взаємодії. Висновки про пріоритетність тих чи інших стратегій, тактик, мовних засобів, які вживаються у завершальній фазі конфліктного дискурсу, ґрунтуються на даних, отриманих у результаті застосування елементів </w:t>
      </w:r>
      <w:r>
        <w:rPr>
          <w:i/>
        </w:rPr>
        <w:t>методу</w:t>
      </w:r>
      <w:r>
        <w:t xml:space="preserve"> </w:t>
      </w:r>
      <w:r>
        <w:rPr>
          <w:i/>
        </w:rPr>
        <w:t>кількісного аналізу</w:t>
      </w:r>
      <w:r>
        <w:t>.</w:t>
      </w:r>
    </w:p>
    <w:p w:rsidR="00C6258F" w:rsidRDefault="00C6258F" w:rsidP="00C6258F">
      <w:pPr>
        <w:pStyle w:val="14f1"/>
      </w:pPr>
      <w:r>
        <w:rPr>
          <w:b/>
        </w:rPr>
        <w:t>Наукова новизна</w:t>
      </w:r>
      <w:r>
        <w:t xml:space="preserve"> дослідження полягає в тому, що в роботі вперше проводиться вивчення завершальної фази англомовного конфліктного дискурсу в художній літературі в лінгвокогнітивному та комунікативно-прагматичному аспектах. Новим є виокремлення ключових концептів, вербалізованих у цій фазі, та побудова відповідних фреймових моделей. Встановлено й описано типологію способів завершення конфліктного дискурсу, комунікативні стратегії і тактики, взаємодію вербальних та невербальних засобів комунікації у завершальній фазі англомовного </w:t>
      </w:r>
      <w:r>
        <w:lastRenderedPageBreak/>
        <w:t xml:space="preserve">конфліктного дискурсу. Вперше виявлено гендерну специфіку дискурсивного втілення завершальної фази конфліктної взаємодії. </w:t>
      </w:r>
    </w:p>
    <w:p w:rsidR="00C6258F" w:rsidRDefault="00C6258F" w:rsidP="00C6258F">
      <w:pPr>
        <w:pStyle w:val="14f1"/>
      </w:pPr>
      <w:r>
        <w:rPr>
          <w:b/>
        </w:rPr>
        <w:t>Теоретичне значення</w:t>
      </w:r>
      <w:r>
        <w:t xml:space="preserve"> роботи полягає в тому, що встановлення  лінгвокогнітивних та комунікативно-прагматичних особливостей завершальної фази конфліктного дискурсу є внеском у вирішення проблем когнітивної лінгвістики та прагмалінгвістики, пов’язаної з вивченням мовленнєвої поведінки людини у конфліктних ситуаціях. Виокремлення основних концептів та побудова фреймових структур розвиває положення теорії фреймів. Поглиблений аналіз стратегій і тактик, вербальних та невербальних особливостей дискурсивного втілення завершальної фази конфліктної взаємодії сприяє подальшому дослідженню теоретичних питань з аналізу дискурсу, невербальної семіотики та комунікативної лінгвістики. Дослідження гендерних особливостей мовлення комунікантів у завершальній фазі конфліктного дискурсу сприяє подальшому розвитку гендерної лінгвістики.</w:t>
      </w:r>
    </w:p>
    <w:p w:rsidR="00C6258F" w:rsidRDefault="00C6258F" w:rsidP="00C6258F">
      <w:pPr>
        <w:pStyle w:val="14f1"/>
      </w:pPr>
      <w:r>
        <w:rPr>
          <w:b/>
        </w:rPr>
        <w:t>Практичне значення</w:t>
      </w:r>
      <w:r>
        <w:rPr>
          <w:b/>
          <w:i/>
        </w:rPr>
        <w:t xml:space="preserve"> </w:t>
      </w:r>
      <w:r>
        <w:t>проведеного дослідження полягає у можливості   використання його результатів, положень і висновків у курсі теоретичної граматики сучасної англійської мови (розділи “Прагматика речення”, “Аналіз дискурсу”), стилістики англійської мови (розділи “Стилістична лексикологія”, “</w:t>
      </w:r>
      <w:r>
        <w:rPr>
          <w:lang w:val="en-US"/>
        </w:rPr>
        <w:t>C</w:t>
      </w:r>
      <w:r>
        <w:t>тилістичний синтаксис”), спецкурсах з прагмалінгвістики, конфліктології, теорії невербальної комунікації, у наукових дослідженнях лінгвістичного та психолінгвістичного спрямування.</w:t>
      </w:r>
    </w:p>
    <w:p w:rsidR="00C6258F" w:rsidRDefault="00C6258F" w:rsidP="00C6258F">
      <w:pPr>
        <w:pStyle w:val="14f1"/>
        <w:rPr>
          <w:b/>
        </w:rPr>
      </w:pPr>
      <w:r>
        <w:rPr>
          <w:b/>
        </w:rPr>
        <w:t>Положення, що виносяться на захист:</w:t>
      </w:r>
    </w:p>
    <w:p w:rsidR="00C6258F" w:rsidRDefault="00C6258F" w:rsidP="00C6258F">
      <w:pPr>
        <w:pStyle w:val="14f1"/>
      </w:pPr>
      <w:r>
        <w:t xml:space="preserve">1. Структура конфліктної мовленнєвої взаємодії характеризується обов’язковою наявністю завершальної фази, яка репрезентує розв’язку конфлікту співвідношенням вербальних і невербальних засобів комунікації. Форма, зміст та прагматичні особливості дискурсивного втілення завершальної фази конфліктної взаємодії базуються на основі певних когнітивних операцій та пов’язаних з ними дискурсивних стратегій і тактик, </w:t>
      </w:r>
      <w:r>
        <w:lastRenderedPageBreak/>
        <w:t>які набувають варіативності під впливом ситуативного, індивідуально-особистісного та гендерного чинників.</w:t>
      </w:r>
    </w:p>
    <w:p w:rsidR="00C6258F" w:rsidRDefault="00C6258F" w:rsidP="00C6258F">
      <w:pPr>
        <w:pStyle w:val="14f1"/>
      </w:pPr>
      <w:r>
        <w:t>2. Дискурсивне втілення завершальної фази в рамках конфліктної мовленнєвої взаємодії визначається за такими прагматичними ознаками як висловлення-образи, висловлення-звинувачення, висловлення-виправдання, висловлення-вибачення тощо, порушення/відновлення Принципу Кооперації. Завершальна фаза в рамках конфліктного дискурсу може бути представлена контактною або дистантною формою.</w:t>
      </w:r>
    </w:p>
    <w:p w:rsidR="00C6258F" w:rsidRDefault="00C6258F" w:rsidP="00C6258F">
      <w:pPr>
        <w:pStyle w:val="14f1"/>
      </w:pPr>
      <w:r>
        <w:t xml:space="preserve">3. Когнітивний аспект дискурсивного втілення завершальної фази конфліктної взаємодії характеризується тим, що зазначена фаза представлена збалансованими або незбалансованими когнітивними структурами, в основі яких лежить один із концептів – </w:t>
      </w:r>
      <w:r>
        <w:rPr>
          <w:szCs w:val="24"/>
        </w:rPr>
        <w:t>БОРОТЬБА</w:t>
      </w:r>
      <w:r>
        <w:t xml:space="preserve">, </w:t>
      </w:r>
      <w:r>
        <w:rPr>
          <w:szCs w:val="24"/>
        </w:rPr>
        <w:t>ГАРМОНІЯ</w:t>
      </w:r>
      <w:r>
        <w:t xml:space="preserve"> або </w:t>
      </w:r>
      <w:r>
        <w:rPr>
          <w:szCs w:val="24"/>
        </w:rPr>
        <w:t>ЗГОДА.</w:t>
      </w:r>
      <w:r>
        <w:t xml:space="preserve"> Концептуальна модель завершальної фази конфліктного дискурсу </w:t>
      </w:r>
      <w:r>
        <w:rPr>
          <w:lang w:val="uk-UA"/>
        </w:rPr>
        <w:t>змодельована за допомогою</w:t>
      </w:r>
      <w:r>
        <w:t xml:space="preserve"> фреймов</w:t>
      </w:r>
      <w:r>
        <w:rPr>
          <w:lang w:val="uk-UA"/>
        </w:rPr>
        <w:t>ої</w:t>
      </w:r>
      <w:r>
        <w:t xml:space="preserve"> структури</w:t>
      </w:r>
      <w:r>
        <w:rPr>
          <w:szCs w:val="24"/>
        </w:rPr>
        <w:t xml:space="preserve">, </w:t>
      </w:r>
      <w:r>
        <w:t>що являю</w:t>
      </w:r>
      <w:r>
        <w:rPr>
          <w:lang w:val="uk-UA"/>
        </w:rPr>
        <w:t>є</w:t>
      </w:r>
      <w:r>
        <w:t xml:space="preserve"> собою інте</w:t>
      </w:r>
      <w:r>
        <w:rPr>
          <w:lang w:val="uk-UA"/>
        </w:rPr>
        <w:t>г</w:t>
      </w:r>
      <w:r>
        <w:t xml:space="preserve">рацію предметноцентричного та акціонального фреймів. Функція предикації у фреймових структурах </w:t>
      </w:r>
      <w:r>
        <w:rPr>
          <w:lang w:val="uk-UA"/>
        </w:rPr>
        <w:t xml:space="preserve">завершальної фази </w:t>
      </w:r>
      <w:r>
        <w:t xml:space="preserve">реалізується за допомогою груп дієслів фізичного та морального впливу. </w:t>
      </w:r>
    </w:p>
    <w:p w:rsidR="00C6258F" w:rsidRDefault="00C6258F" w:rsidP="00C6258F">
      <w:pPr>
        <w:pStyle w:val="14f1"/>
      </w:pPr>
      <w:r>
        <w:t>4. Прагматичний аспект дискурсивного втілення завершальної фази конфліктної взаємодії пов’язаний з цілеспрямуванням комунікативного процесу за допомогою певних стратегій і тактик у площину одного з типів прагматичних ситуацій – примирення, роз’єднання, чи погодження комунікантів відповідно на отримання перлокутивного результату гармонізації, дисгармонізації або псевдогармонізації міжособистісних стосунків мовців.</w:t>
      </w:r>
    </w:p>
    <w:p w:rsidR="00C6258F" w:rsidRDefault="00C6258F" w:rsidP="00C6258F">
      <w:pPr>
        <w:pStyle w:val="14f1"/>
      </w:pPr>
      <w:r>
        <w:t xml:space="preserve">5. У завершальній фазі конфліктного дискурсу комуніканти застосовують стратегії суперництва, співробітництва, компромісу, уникнення і пристосування, кожній з яких притаманний типовий набір тактик. Реалізація стратегії суперництва відбувається за допомогою використання тактик демонстративних дій, іронії, фіксації своєї позиції, фізичного насилля, психологічного насилля, психологічного тиску. Використання стратегій </w:t>
      </w:r>
      <w:r>
        <w:lastRenderedPageBreak/>
        <w:t xml:space="preserve">співробітництва та компромісу характеризується застосуванням тактик виправдання/вибачення, самозвинувачення/самокритики, схвалення дій співрозмовника, обіцянки, фіксації своєї позиції, переконання/пояснення, доброзичливості, пошуку компромісу. Стратегії уникнення та пристосування реалізуються шляхом вживання тактик відмови, обіцянки, вибачення/виправдання, самооборони, демонстративних дій, поступки, демонстрації покори. </w:t>
      </w:r>
    </w:p>
    <w:p w:rsidR="00C6258F" w:rsidRDefault="00C6258F" w:rsidP="00C6258F">
      <w:pPr>
        <w:pStyle w:val="14f1"/>
      </w:pPr>
      <w:r>
        <w:t>6. Прагматично релевантним є гендерний чинник дискурсивного втілення завершальної фази конфліктної взаємодії. За кількісними підрахунками, жінкам притаманне використання стратегій пристосування та уникнення, а чоловікам – компромісу. Ведення стратегії суперництва відрізняться застосуванням тактик фізичного та психологічного насилля чоловіками і застосуванням тактик демонстративних дій, фіксації своєї позиції, звинувачення/докору, іронії жінками. Реалізуючи стратегію співробітництва і компромісу, чоловіки переважно застосовують тактики доброзичливості й пошуку компромісу, а жінки – поступки. Гендерно маркованими є вербальні та невербальні засоби комунікації, а саме, лексичні засоби вираження оцінки, стилістично знижені мовні одиниці, табуйована лексика, засоби вираження епістемічної модальності, звертання, а також позначення дотику, відстані між комунікантами, усмішки, плачу і погляду.</w:t>
      </w:r>
    </w:p>
    <w:p w:rsidR="00C6258F" w:rsidRDefault="00C6258F" w:rsidP="00C6258F">
      <w:pPr>
        <w:pStyle w:val="14f1"/>
      </w:pPr>
      <w:r>
        <w:rPr>
          <w:b/>
        </w:rPr>
        <w:t xml:space="preserve">Апробація </w:t>
      </w:r>
      <w:r>
        <w:t>результатів дисертації здійснювалася на засіданнях кафедри граматики та історії англійської мови Київського національного лінгвістичного університету  (2001-2007), а також на шести конференціях, у тому числі</w:t>
      </w:r>
      <w:r>
        <w:rPr>
          <w:i/>
        </w:rPr>
        <w:t xml:space="preserve"> міжнародних:</w:t>
      </w:r>
      <w:r>
        <w:t xml:space="preserve"> “Когнітивні та дискурсивні структури германських мов у соціокультурному просторі комунікації” (Київ, квітень, 2005), “Іноземномовна комунікація: здобутки та перспективи” (Тернопіль, травень, 2006), четвертому Міжнародному симпозіумі Українського товариства дослідників англійської мови (</w:t>
      </w:r>
      <w:r>
        <w:rPr>
          <w:lang w:val="en-US"/>
        </w:rPr>
        <w:t>USSE</w:t>
      </w:r>
      <w:r>
        <w:t xml:space="preserve">) (Київ, жовтень, 2007); </w:t>
      </w:r>
      <w:r>
        <w:rPr>
          <w:i/>
        </w:rPr>
        <w:t xml:space="preserve">міжвузівській: </w:t>
      </w:r>
      <w:r>
        <w:rPr>
          <w:lang w:val="en-US"/>
        </w:rPr>
        <w:t>IV</w:t>
      </w:r>
      <w:r>
        <w:t xml:space="preserve"> міжвузівська</w:t>
      </w:r>
      <w:r>
        <w:rPr>
          <w:i/>
        </w:rPr>
        <w:t xml:space="preserve"> </w:t>
      </w:r>
      <w:r>
        <w:t xml:space="preserve">конференція молодих учених “Сучасні проблеми та перспективи дослідження романських і германських мов і літератур” </w:t>
      </w:r>
      <w:r>
        <w:lastRenderedPageBreak/>
        <w:t xml:space="preserve">(Донецьк, лютий, 2006); </w:t>
      </w:r>
      <w:r>
        <w:rPr>
          <w:i/>
        </w:rPr>
        <w:t xml:space="preserve">науково-практичних: </w:t>
      </w:r>
      <w:r>
        <w:t>“Лінгвістична наука і освіта у європейському вимірі” (Київ, квітень, 2005), “Актуальні проблеми лінгвістики та лінгводидактики у контексті євро інтеграції” (Київ, квітень, 2006), “Лінгвістика та лінгводидактика у сучасному інформаційному суспільстві ” (Київ, квітень, 2007).</w:t>
      </w:r>
    </w:p>
    <w:p w:rsidR="00C6258F" w:rsidRDefault="00C6258F" w:rsidP="00C6258F">
      <w:pPr>
        <w:pStyle w:val="14f1"/>
      </w:pPr>
      <w:r>
        <w:rPr>
          <w:b/>
        </w:rPr>
        <w:t xml:space="preserve">Публікації. </w:t>
      </w:r>
      <w:r>
        <w:t xml:space="preserve">Результати дослідження опубліковано в п'ятьох наукових статтях у фахових виданнях України (3,45 др. арк.), а також у трьох матеріалах і тезах доповідей на наукових конференціях. Загальний обсяг публікацій – </w:t>
      </w:r>
      <w:r>
        <w:rPr>
          <w:lang w:val="uk-UA"/>
        </w:rPr>
        <w:t xml:space="preserve">      </w:t>
      </w:r>
      <w:r>
        <w:t>4,34 др. арк.</w:t>
      </w:r>
    </w:p>
    <w:p w:rsidR="00C6258F" w:rsidRDefault="00C6258F" w:rsidP="00C6258F">
      <w:pPr>
        <w:pStyle w:val="14f1"/>
      </w:pPr>
      <w:r>
        <w:rPr>
          <w:b/>
        </w:rPr>
        <w:t>Структура дисертації</w:t>
      </w:r>
      <w:r>
        <w:t xml:space="preserve">. Дисертація складається зі вступу, трьох розділів з висновками до кожного з них, загальних висновків, списку використаної літератури, списку джерел ілюстративного матеріалу. </w:t>
      </w:r>
    </w:p>
    <w:p w:rsidR="00C6258F" w:rsidRDefault="00C6258F" w:rsidP="00C6258F">
      <w:pPr>
        <w:pStyle w:val="14f1"/>
      </w:pPr>
      <w:r>
        <w:t>У</w:t>
      </w:r>
      <w:r>
        <w:rPr>
          <w:b/>
        </w:rPr>
        <w:t xml:space="preserve"> вступі</w:t>
      </w:r>
      <w:r>
        <w:t xml:space="preserve"> викладено актуальність обраної проблематики, сформульовано мету і завдання роботи, визначено об'єкт і предмет дослідження, розглянуто, методи дослідження, розкрито новизну, теоретичне та практичне значення отриманих результатів, сформульовані положення, що виносяться на захист.</w:t>
      </w:r>
    </w:p>
    <w:p w:rsidR="00C6258F" w:rsidRDefault="00C6258F" w:rsidP="00C6258F">
      <w:pPr>
        <w:pStyle w:val="14f1"/>
      </w:pPr>
      <w:r>
        <w:t>У першому розділі –</w:t>
      </w:r>
      <w:r>
        <w:rPr>
          <w:b/>
          <w:i/>
        </w:rPr>
        <w:t xml:space="preserve"> </w:t>
      </w:r>
      <w:r>
        <w:rPr>
          <w:b/>
        </w:rPr>
        <w:t>“Теоретичні засади вивчення конфліктної мовленнєвої взаємодії” –</w:t>
      </w:r>
      <w:r>
        <w:t xml:space="preserve"> розглянуто теоретичні засади, на яких базується концептуальний апарат дослідження, виділено статичні та динамічні параметри конфліктного дискурсу, визначено завершальну фазу конфліктного дискурсу за структурними і прагматичними ознаками, а також розглянуто специфіку реалізації принципу кооперації у завершальній фазі конфлікту.</w:t>
      </w:r>
    </w:p>
    <w:p w:rsidR="00C6258F" w:rsidRDefault="00C6258F" w:rsidP="00C6258F">
      <w:pPr>
        <w:pStyle w:val="14f1"/>
      </w:pPr>
      <w:r>
        <w:t>Другий розділ</w:t>
      </w:r>
      <w:r>
        <w:rPr>
          <w:b/>
        </w:rPr>
        <w:t xml:space="preserve"> </w:t>
      </w:r>
      <w:r>
        <w:t xml:space="preserve">– </w:t>
      </w:r>
      <w:r>
        <w:rPr>
          <w:b/>
        </w:rPr>
        <w:t>“Лінгвокогнітивні особливості дискурсивного втілення завершальної фази конфліктної взаємодії”</w:t>
      </w:r>
      <w:r>
        <w:t xml:space="preserve"> – присвячено виявленню лінгвокогнітивних особливостей дискурсивного втілення завершальної фази конфліктної взаємодії, дослідженню когнітивного аспекту з позицій збалансованих та незбалансованих когнітивних структур, виокремленню основних концептів, що лежать в основі завершальної фази </w:t>
      </w:r>
      <w:r>
        <w:lastRenderedPageBreak/>
        <w:t xml:space="preserve">конфліктного дискурсу, моделюванню фреймових структур розгортання виявлених концептів. </w:t>
      </w:r>
    </w:p>
    <w:p w:rsidR="00C6258F" w:rsidRDefault="00C6258F" w:rsidP="00C6258F">
      <w:pPr>
        <w:pStyle w:val="14f1"/>
      </w:pPr>
      <w:r>
        <w:t>У третьому розділі</w:t>
      </w:r>
      <w:r>
        <w:rPr>
          <w:b/>
          <w:i/>
        </w:rPr>
        <w:t xml:space="preserve"> </w:t>
      </w:r>
      <w:r>
        <w:rPr>
          <w:b/>
        </w:rPr>
        <w:t xml:space="preserve">– “Комунікативно-прагматичні особливості дискурсивного втілення завершальної фази конфліктної взаємодії” </w:t>
      </w:r>
      <w:r>
        <w:t>– проаналізовано комунікативно-прагматичні особливості дискурсивного втілення завершальної фази конфліктної взаємодії, встановлюються комунікативно-прагматичні типи цієї фази, розглянуто стратегії і тактики завершення конфліктного дискурсу, основні вербальні та невербальні засоби комунікації та їх взаємодія, описано гендерну специфіку використання мовленнєвих засобів комунікації на завершальному етапі конфлікту.</w:t>
      </w:r>
    </w:p>
    <w:p w:rsidR="00C6258F" w:rsidRDefault="00C6258F" w:rsidP="00C6258F">
      <w:pPr>
        <w:pStyle w:val="14f1"/>
      </w:pPr>
      <w:r>
        <w:t xml:space="preserve">У </w:t>
      </w:r>
      <w:r>
        <w:rPr>
          <w:b/>
        </w:rPr>
        <w:t>загальних</w:t>
      </w:r>
      <w:r>
        <w:t xml:space="preserve"> </w:t>
      </w:r>
      <w:r>
        <w:rPr>
          <w:b/>
        </w:rPr>
        <w:t xml:space="preserve">висновках </w:t>
      </w:r>
      <w:r>
        <w:t>підведено</w:t>
      </w:r>
      <w:r>
        <w:rPr>
          <w:b/>
        </w:rPr>
        <w:t xml:space="preserve"> </w:t>
      </w:r>
      <w:r>
        <w:t>підсумки здійсненого дисертаційного дослідження та окреслено перспективи подальших досліджень у галузі даної проблематики.</w:t>
      </w:r>
    </w:p>
    <w:p w:rsidR="00C6258F" w:rsidRDefault="00C6258F" w:rsidP="00C6258F">
      <w:pPr>
        <w:pStyle w:val="1"/>
        <w:rPr>
          <w:lang w:val="uk-UA"/>
        </w:rPr>
      </w:pPr>
      <w:r>
        <w:rPr>
          <w:lang w:val="uk-UA"/>
        </w:rPr>
        <w:t>ЗАГАЛЬНІ ВИСНОВКИ</w:t>
      </w:r>
    </w:p>
    <w:p w:rsidR="00C6258F" w:rsidRDefault="00C6258F" w:rsidP="00C6258F">
      <w:pPr>
        <w:spacing w:line="360" w:lineRule="auto"/>
        <w:jc w:val="center"/>
        <w:rPr>
          <w:b/>
          <w:bCs/>
          <w:sz w:val="28"/>
          <w:szCs w:val="28"/>
        </w:rPr>
      </w:pPr>
    </w:p>
    <w:p w:rsidR="00C6258F" w:rsidRDefault="00C6258F" w:rsidP="00C6258F">
      <w:pPr>
        <w:spacing w:line="360" w:lineRule="auto"/>
        <w:ind w:firstLine="709"/>
        <w:jc w:val="both"/>
        <w:rPr>
          <w:sz w:val="28"/>
        </w:rPr>
      </w:pPr>
      <w:r>
        <w:rPr>
          <w:sz w:val="28"/>
        </w:rPr>
        <w:t>Конфліктна мовленнєва взаємодія відбивається у дискурсі конфліктної ситуацій, яка має певні статичні та динамічні характеристики. До статичних характеристик відносяться сталі, незмінні елементи конфліктної мовленнєвої ситуації, а саме – учасники конфлікту, умови протікання, об'єкт конфлікту, образи конфліктної ситуації та інцидент (безпосередньо конфліктна мовленнєва взаємодія); до динамічних – стадії, або фази, через які проходить конфлікт, а саме - передконфліктна стадія, інцидент (перші вербальні та невербальні дії комунікантів), ескалація, кульмінація та завершення конфлікту; у кожній стадії розвитку конфлікту виявляється постійний склад статичних елементів, тоді коли їх зміст може змінюватись частково або повністю.</w:t>
      </w:r>
    </w:p>
    <w:p w:rsidR="00C6258F" w:rsidRDefault="00C6258F" w:rsidP="00C6258F">
      <w:pPr>
        <w:spacing w:line="360" w:lineRule="auto"/>
        <w:ind w:firstLine="709"/>
        <w:jc w:val="both"/>
        <w:rPr>
          <w:sz w:val="28"/>
        </w:rPr>
      </w:pPr>
      <w:r>
        <w:rPr>
          <w:sz w:val="28"/>
        </w:rPr>
        <w:t xml:space="preserve">Розгляд статичних та динамічних параметрів конфліктного дискурсу дає нам підстави для визначення </w:t>
      </w:r>
      <w:r>
        <w:rPr>
          <w:i/>
          <w:sz w:val="28"/>
        </w:rPr>
        <w:t>завершальної фази конфліктного дискурсу</w:t>
      </w:r>
      <w:r>
        <w:rPr>
          <w:sz w:val="28"/>
        </w:rPr>
        <w:t xml:space="preserve"> як його розв’язку, що включає в себе як компонент здійснення активних вербальних дій учасників конфлікту, так і компонент фіксації результатів/наслідків конфлікту і характеризується припиненням конфліктної комунікації з будь-яких причин.</w:t>
      </w:r>
    </w:p>
    <w:p w:rsidR="00C6258F" w:rsidRDefault="00C6258F" w:rsidP="00C6258F">
      <w:pPr>
        <w:spacing w:line="360" w:lineRule="auto"/>
        <w:ind w:firstLine="709"/>
        <w:jc w:val="both"/>
        <w:rPr>
          <w:sz w:val="28"/>
        </w:rPr>
      </w:pPr>
      <w:r>
        <w:rPr>
          <w:sz w:val="28"/>
        </w:rPr>
        <w:lastRenderedPageBreak/>
        <w:t xml:space="preserve">За принципом розташування у межах конфліктного дискурсу завершальна фаза представлена контактною та дистантною формою, і має формальні та прагматичні ознаки для її виділення у дискурсі, до яких можна віднести </w:t>
      </w:r>
      <w:r>
        <w:rPr>
          <w:sz w:val="28"/>
          <w:szCs w:val="28"/>
        </w:rPr>
        <w:t xml:space="preserve">засоби графічного оформлення тексту, емоційно-експресивні засоби мовлення на всіх рівнях мови, висловлення-вибачення, виправдання, образи, невербальні засоби комунікації, порушення/відновлення принципу кооперації Грайса. </w:t>
      </w:r>
      <w:r>
        <w:rPr>
          <w:sz w:val="28"/>
        </w:rPr>
        <w:t xml:space="preserve">  </w:t>
      </w:r>
    </w:p>
    <w:p w:rsidR="00C6258F" w:rsidRDefault="00C6258F" w:rsidP="00C6258F">
      <w:pPr>
        <w:spacing w:line="360" w:lineRule="auto"/>
        <w:ind w:firstLine="709"/>
        <w:jc w:val="both"/>
        <w:rPr>
          <w:sz w:val="28"/>
          <w:szCs w:val="28"/>
        </w:rPr>
      </w:pPr>
      <w:r>
        <w:rPr>
          <w:sz w:val="28"/>
          <w:szCs w:val="28"/>
        </w:rPr>
        <w:t xml:space="preserve"> Нове розуміння середовища, що оточує людину, дало можливість пояснити конфліктну комунікацію з позиції індивіда, поведінка якого досліджується, а не з позиції спостерігача, тобто врахувати її когнітивну складову. Це стало підґрунтям для створення теорії когнітивного дисонансу Л.Фестінгера, теорії структурного балансу Ф.Хайдера та теорії комунікативних актів Т.Ньюкома, за допомогою яких пояснюється когнітивна специфіка завершальної фази конфліктного дискурсу.</w:t>
      </w:r>
    </w:p>
    <w:p w:rsidR="00C6258F" w:rsidRDefault="00C6258F" w:rsidP="00C6258F">
      <w:pPr>
        <w:spacing w:line="360" w:lineRule="auto"/>
        <w:ind w:firstLine="709"/>
        <w:jc w:val="both"/>
        <w:rPr>
          <w:sz w:val="28"/>
          <w:szCs w:val="28"/>
        </w:rPr>
      </w:pPr>
      <w:r>
        <w:rPr>
          <w:sz w:val="28"/>
          <w:szCs w:val="28"/>
        </w:rPr>
        <w:t xml:space="preserve">Аналіз досліджуваного матеріалу за допомогою вищезазначених теорій дозволяє стверджувати, що завершальна фаза конфліктного дискурсу може бути представлена як збалансованою (36% від загальної кількості прикладів), так і незбалансованою (64% від загальної кількості прикладів) структурою. Також ця теорія дозволяє прослідкувати можливі шляхи досягнення балансу за рахунок: а) зміни відношення Р до Х, б) зміни відношення О до Х і в) зміни відношення Р до О. Такий когнітивний підхід у вивченні завершальної фази конфліктного дискурсу дозволяє зробити акцент не тільки на суб’єктивному переживанні людини як ключовому  чиннику пояснення феноменології конфліктів, але й на описі їх нового виміру – когнітивного простору. </w:t>
      </w:r>
    </w:p>
    <w:p w:rsidR="00C6258F" w:rsidRDefault="00C6258F" w:rsidP="00C6258F">
      <w:pPr>
        <w:spacing w:line="360" w:lineRule="auto"/>
        <w:ind w:firstLine="709"/>
        <w:jc w:val="both"/>
        <w:rPr>
          <w:sz w:val="28"/>
          <w:szCs w:val="28"/>
        </w:rPr>
      </w:pPr>
      <w:r>
        <w:rPr>
          <w:sz w:val="28"/>
          <w:szCs w:val="28"/>
        </w:rPr>
        <w:t xml:space="preserve"> Вивчення когнітивного простору завершальної фази конфліктного дискурсу передбачає застосування лінгвоконцептуального моделювання, зокрема за допомогою фреймових структур. Шляхом аналізу мовного матеріалу було виділено три концепти, що лежать в основі завершальної фази конфліктного дискурсу. Це концепти </w:t>
      </w:r>
      <w:r>
        <w:t>БОРОТЬБА, ГАРМОНІЯ</w:t>
      </w:r>
      <w:r>
        <w:rPr>
          <w:sz w:val="28"/>
          <w:szCs w:val="28"/>
        </w:rPr>
        <w:t xml:space="preserve"> і </w:t>
      </w:r>
      <w:r>
        <w:t>ЗГОДА</w:t>
      </w:r>
      <w:r>
        <w:rPr>
          <w:sz w:val="28"/>
          <w:szCs w:val="28"/>
        </w:rPr>
        <w:t xml:space="preserve">, які мають такі основні ознаки: </w:t>
      </w:r>
      <w:r>
        <w:t>БОРОТЬБА</w:t>
      </w:r>
      <w:r>
        <w:rPr>
          <w:sz w:val="28"/>
          <w:szCs w:val="28"/>
        </w:rPr>
        <w:t xml:space="preserve"> – діяльність, що має на меті подолати чи знищити кого-небудь чи що-небудь, </w:t>
      </w:r>
      <w:r>
        <w:t>ГАРМОНІЯ</w:t>
      </w:r>
      <w:r>
        <w:rPr>
          <w:sz w:val="28"/>
          <w:szCs w:val="28"/>
        </w:rPr>
        <w:t xml:space="preserve"> – поєднання, злагодженість, примирення, взаємна відповідність якостей, думок, намірів, </w:t>
      </w:r>
      <w:r>
        <w:t>ЗГОДА</w:t>
      </w:r>
      <w:r>
        <w:rPr>
          <w:sz w:val="28"/>
          <w:szCs w:val="28"/>
        </w:rPr>
        <w:t xml:space="preserve"> – взаємна </w:t>
      </w:r>
      <w:r>
        <w:rPr>
          <w:sz w:val="28"/>
          <w:szCs w:val="28"/>
        </w:rPr>
        <w:lastRenderedPageBreak/>
        <w:t xml:space="preserve">домовленість, порозуміння, підтвердження чого-небудь, погодження з чимось: гаразд, хай буде так. </w:t>
      </w:r>
    </w:p>
    <w:p w:rsidR="00C6258F" w:rsidRDefault="00C6258F" w:rsidP="00C6258F">
      <w:pPr>
        <w:spacing w:line="360" w:lineRule="auto"/>
        <w:ind w:firstLine="709"/>
        <w:jc w:val="both"/>
        <w:rPr>
          <w:sz w:val="28"/>
          <w:szCs w:val="28"/>
        </w:rPr>
      </w:pPr>
      <w:r>
        <w:rPr>
          <w:sz w:val="28"/>
          <w:szCs w:val="28"/>
        </w:rPr>
        <w:t xml:space="preserve">Розгортання зазначених концептів може бути продемонстровано за допомогою інтегрованого предметно-подійового фрейму, основними компонентами якого є слоти </w:t>
      </w:r>
      <w:r>
        <w:t>ДЕХТО</w:t>
      </w:r>
      <w:r>
        <w:rPr>
          <w:sz w:val="28"/>
          <w:szCs w:val="28"/>
        </w:rPr>
        <w:t xml:space="preserve"> (учасник конфлікту), </w:t>
      </w:r>
      <w:r>
        <w:t>ДЕЩО</w:t>
      </w:r>
      <w:r>
        <w:rPr>
          <w:sz w:val="28"/>
          <w:szCs w:val="28"/>
        </w:rPr>
        <w:t xml:space="preserve"> (об’єкт конфлікту </w:t>
      </w:r>
      <w:r>
        <w:t>ПРИЧИНА), ДЕЩО (МЕТА), ДЕЩО (ІНСТРУМЕНТ), ДЕЩО (РЕЗУЛЬТАТ), ТАК</w:t>
      </w:r>
      <w:r>
        <w:rPr>
          <w:sz w:val="28"/>
          <w:szCs w:val="28"/>
        </w:rPr>
        <w:t xml:space="preserve"> (умови протікання, спосіб дії), </w:t>
      </w:r>
      <w:r>
        <w:t>ТУТ/ЗАРАЗ</w:t>
      </w:r>
      <w:r>
        <w:rPr>
          <w:sz w:val="28"/>
          <w:szCs w:val="28"/>
        </w:rPr>
        <w:t xml:space="preserve"> (темпорально-локативні параметри). Слот </w:t>
      </w:r>
      <w:r>
        <w:t>РЕЗУЛЬТАТ</w:t>
      </w:r>
      <w:r>
        <w:rPr>
          <w:sz w:val="28"/>
          <w:szCs w:val="28"/>
        </w:rPr>
        <w:t xml:space="preserve"> у фреймовій структурі розгортання зазначених концептів може містити термінали: а) досягнення мети (бажаного), б) нанесення тілесної/моральної шкоди, в) демонстрація незгоди – предметно-подійовий фрейм розгортання концепту </w:t>
      </w:r>
      <w:r>
        <w:t>БОРОТЬБА</w:t>
      </w:r>
      <w:r>
        <w:rPr>
          <w:sz w:val="28"/>
          <w:szCs w:val="28"/>
        </w:rPr>
        <w:t xml:space="preserve">; а) досягнення взаєморозуміння, б) залагодження конфлікту – предметно-подійовий фрейм розгортання концепту </w:t>
      </w:r>
      <w:r>
        <w:t>ГАРМОНІЯ</w:t>
      </w:r>
      <w:r>
        <w:rPr>
          <w:sz w:val="28"/>
          <w:szCs w:val="28"/>
        </w:rPr>
        <w:t xml:space="preserve">; а) досягнення згоди, б) збереження обличчя – предметно-подійовий фрейм розгортання концепту </w:t>
      </w:r>
      <w:r>
        <w:t>ЗГОДА</w:t>
      </w:r>
      <w:r>
        <w:rPr>
          <w:sz w:val="28"/>
          <w:szCs w:val="28"/>
        </w:rPr>
        <w:t xml:space="preserve"> в завершальній фазі конфліктного дискурсу. </w:t>
      </w:r>
    </w:p>
    <w:p w:rsidR="00C6258F" w:rsidRPr="00C6258F" w:rsidRDefault="00C6258F" w:rsidP="00C6258F">
      <w:pPr>
        <w:spacing w:line="360" w:lineRule="auto"/>
        <w:ind w:firstLine="709"/>
        <w:jc w:val="both"/>
        <w:rPr>
          <w:sz w:val="28"/>
          <w:szCs w:val="28"/>
          <w:lang w:val="en-US"/>
        </w:rPr>
      </w:pPr>
      <w:r>
        <w:rPr>
          <w:sz w:val="28"/>
          <w:szCs w:val="28"/>
        </w:rPr>
        <w:t xml:space="preserve">Функція предикації, яка полягає у встановленні зв’язку між предметом-агенсом та його ознаками у фреймовій структурі, реалізується за допомогою корпусу дієслів фізичної та моральної дії. При розгортанні концепту </w:t>
      </w:r>
      <w:r>
        <w:t>БОРОТЬБА</w:t>
      </w:r>
      <w:r>
        <w:rPr>
          <w:sz w:val="28"/>
          <w:szCs w:val="28"/>
        </w:rPr>
        <w:t xml:space="preserve"> в завершальній фазі конфліктного дискурсу це дієслова </w:t>
      </w:r>
      <w:r>
        <w:rPr>
          <w:i/>
          <w:sz w:val="28"/>
          <w:szCs w:val="28"/>
          <w:lang w:val="en-US"/>
        </w:rPr>
        <w:t>to</w:t>
      </w:r>
      <w:r>
        <w:rPr>
          <w:i/>
          <w:sz w:val="28"/>
          <w:szCs w:val="28"/>
        </w:rPr>
        <w:t xml:space="preserve"> </w:t>
      </w:r>
      <w:r>
        <w:rPr>
          <w:i/>
          <w:sz w:val="28"/>
          <w:szCs w:val="28"/>
          <w:lang w:val="en-US"/>
        </w:rPr>
        <w:t>pant</w:t>
      </w:r>
      <w:r>
        <w:rPr>
          <w:i/>
          <w:sz w:val="28"/>
          <w:szCs w:val="28"/>
        </w:rPr>
        <w:t xml:space="preserve">, </w:t>
      </w:r>
      <w:r>
        <w:rPr>
          <w:i/>
          <w:sz w:val="28"/>
          <w:szCs w:val="28"/>
          <w:lang w:val="en-US"/>
        </w:rPr>
        <w:t>to</w:t>
      </w:r>
      <w:r>
        <w:rPr>
          <w:i/>
          <w:sz w:val="28"/>
          <w:szCs w:val="28"/>
        </w:rPr>
        <w:t xml:space="preserve"> </w:t>
      </w:r>
      <w:r>
        <w:rPr>
          <w:i/>
          <w:sz w:val="28"/>
          <w:szCs w:val="28"/>
          <w:lang w:val="en-US"/>
        </w:rPr>
        <w:t>snap</w:t>
      </w:r>
      <w:r>
        <w:rPr>
          <w:i/>
          <w:sz w:val="28"/>
          <w:szCs w:val="28"/>
        </w:rPr>
        <w:t xml:space="preserve"> </w:t>
      </w:r>
      <w:r>
        <w:rPr>
          <w:i/>
          <w:sz w:val="28"/>
          <w:szCs w:val="28"/>
          <w:lang w:val="en-US"/>
        </w:rPr>
        <w:t>at</w:t>
      </w:r>
      <w:r>
        <w:rPr>
          <w:i/>
          <w:sz w:val="28"/>
          <w:szCs w:val="28"/>
        </w:rPr>
        <w:t xml:space="preserve"> </w:t>
      </w:r>
      <w:r>
        <w:rPr>
          <w:i/>
          <w:sz w:val="28"/>
          <w:szCs w:val="28"/>
          <w:lang w:val="en-US"/>
        </w:rPr>
        <w:t>smb</w:t>
      </w:r>
      <w:r>
        <w:rPr>
          <w:i/>
          <w:sz w:val="28"/>
          <w:szCs w:val="28"/>
        </w:rPr>
        <w:t xml:space="preserve">., </w:t>
      </w:r>
      <w:r>
        <w:rPr>
          <w:i/>
          <w:sz w:val="28"/>
          <w:szCs w:val="28"/>
          <w:lang w:val="en-US"/>
        </w:rPr>
        <w:t>to</w:t>
      </w:r>
      <w:r>
        <w:rPr>
          <w:i/>
          <w:sz w:val="28"/>
          <w:szCs w:val="28"/>
        </w:rPr>
        <w:t xml:space="preserve"> </w:t>
      </w:r>
      <w:r>
        <w:rPr>
          <w:i/>
          <w:sz w:val="28"/>
          <w:szCs w:val="28"/>
          <w:lang w:val="en-US"/>
        </w:rPr>
        <w:t>bounce</w:t>
      </w:r>
      <w:r>
        <w:rPr>
          <w:i/>
          <w:sz w:val="28"/>
          <w:szCs w:val="28"/>
        </w:rPr>
        <w:t xml:space="preserve"> </w:t>
      </w:r>
      <w:r>
        <w:rPr>
          <w:i/>
          <w:sz w:val="28"/>
          <w:szCs w:val="28"/>
          <w:lang w:val="en-US"/>
        </w:rPr>
        <w:t>out</w:t>
      </w:r>
      <w:r>
        <w:rPr>
          <w:i/>
          <w:sz w:val="28"/>
          <w:szCs w:val="28"/>
        </w:rPr>
        <w:t xml:space="preserve">, </w:t>
      </w:r>
      <w:r>
        <w:rPr>
          <w:i/>
          <w:sz w:val="28"/>
          <w:szCs w:val="28"/>
          <w:lang w:val="en-US"/>
        </w:rPr>
        <w:t>to</w:t>
      </w:r>
      <w:r>
        <w:rPr>
          <w:i/>
          <w:sz w:val="28"/>
          <w:szCs w:val="28"/>
        </w:rPr>
        <w:t xml:space="preserve"> </w:t>
      </w:r>
      <w:r>
        <w:rPr>
          <w:i/>
          <w:sz w:val="28"/>
          <w:szCs w:val="28"/>
          <w:lang w:val="en-US"/>
        </w:rPr>
        <w:t>slam</w:t>
      </w:r>
      <w:r>
        <w:rPr>
          <w:i/>
          <w:sz w:val="28"/>
          <w:szCs w:val="28"/>
        </w:rPr>
        <w:t xml:space="preserve"> </w:t>
      </w:r>
      <w:r>
        <w:rPr>
          <w:i/>
          <w:sz w:val="28"/>
          <w:szCs w:val="28"/>
          <w:lang w:val="en-US"/>
        </w:rPr>
        <w:t>smth</w:t>
      </w:r>
      <w:r>
        <w:rPr>
          <w:i/>
          <w:sz w:val="28"/>
          <w:szCs w:val="28"/>
        </w:rPr>
        <w:t xml:space="preserve">., </w:t>
      </w:r>
      <w:r>
        <w:rPr>
          <w:i/>
          <w:sz w:val="28"/>
          <w:szCs w:val="28"/>
          <w:lang w:val="en-US"/>
        </w:rPr>
        <w:t>to</w:t>
      </w:r>
      <w:r>
        <w:rPr>
          <w:i/>
          <w:sz w:val="28"/>
          <w:szCs w:val="28"/>
        </w:rPr>
        <w:t xml:space="preserve"> </w:t>
      </w:r>
      <w:r>
        <w:rPr>
          <w:i/>
          <w:sz w:val="28"/>
          <w:szCs w:val="28"/>
          <w:lang w:val="en-US"/>
        </w:rPr>
        <w:t>grab</w:t>
      </w:r>
      <w:r>
        <w:rPr>
          <w:i/>
          <w:sz w:val="28"/>
          <w:szCs w:val="28"/>
        </w:rPr>
        <w:t xml:space="preserve"> </w:t>
      </w:r>
      <w:r>
        <w:rPr>
          <w:i/>
          <w:sz w:val="28"/>
          <w:szCs w:val="28"/>
          <w:lang w:val="en-US"/>
        </w:rPr>
        <w:t>smb</w:t>
      </w:r>
      <w:r>
        <w:rPr>
          <w:i/>
          <w:sz w:val="28"/>
          <w:szCs w:val="28"/>
        </w:rPr>
        <w:t xml:space="preserve">., </w:t>
      </w:r>
      <w:r>
        <w:rPr>
          <w:i/>
          <w:sz w:val="28"/>
          <w:szCs w:val="28"/>
          <w:lang w:val="en-US"/>
        </w:rPr>
        <w:t>to</w:t>
      </w:r>
      <w:r>
        <w:rPr>
          <w:i/>
          <w:sz w:val="28"/>
          <w:szCs w:val="28"/>
        </w:rPr>
        <w:t xml:space="preserve"> </w:t>
      </w:r>
      <w:r>
        <w:rPr>
          <w:i/>
          <w:sz w:val="28"/>
          <w:szCs w:val="28"/>
          <w:lang w:val="en-US"/>
        </w:rPr>
        <w:t>shake</w:t>
      </w:r>
      <w:r>
        <w:rPr>
          <w:i/>
          <w:sz w:val="28"/>
          <w:szCs w:val="28"/>
        </w:rPr>
        <w:t xml:space="preserve"> </w:t>
      </w:r>
      <w:r>
        <w:rPr>
          <w:i/>
          <w:sz w:val="28"/>
          <w:szCs w:val="28"/>
          <w:lang w:val="en-US"/>
        </w:rPr>
        <w:t>smb</w:t>
      </w:r>
      <w:r>
        <w:rPr>
          <w:i/>
          <w:sz w:val="28"/>
          <w:szCs w:val="28"/>
        </w:rPr>
        <w:t xml:space="preserve">., </w:t>
      </w:r>
      <w:r>
        <w:rPr>
          <w:i/>
          <w:sz w:val="28"/>
          <w:szCs w:val="28"/>
          <w:lang w:val="en-US"/>
        </w:rPr>
        <w:t>to</w:t>
      </w:r>
      <w:r>
        <w:rPr>
          <w:i/>
          <w:sz w:val="28"/>
          <w:szCs w:val="28"/>
        </w:rPr>
        <w:t xml:space="preserve"> </w:t>
      </w:r>
      <w:r>
        <w:rPr>
          <w:i/>
          <w:sz w:val="28"/>
          <w:szCs w:val="28"/>
          <w:lang w:val="en-US"/>
        </w:rPr>
        <w:t>smack</w:t>
      </w:r>
      <w:r>
        <w:rPr>
          <w:i/>
          <w:sz w:val="28"/>
          <w:szCs w:val="28"/>
        </w:rPr>
        <w:t xml:space="preserve"> </w:t>
      </w:r>
      <w:r>
        <w:rPr>
          <w:i/>
          <w:sz w:val="28"/>
          <w:szCs w:val="28"/>
          <w:lang w:val="en-US"/>
        </w:rPr>
        <w:t>smb</w:t>
      </w:r>
      <w:r>
        <w:rPr>
          <w:i/>
          <w:sz w:val="28"/>
          <w:szCs w:val="28"/>
        </w:rPr>
        <w:t xml:space="preserve">., </w:t>
      </w:r>
      <w:r>
        <w:rPr>
          <w:i/>
          <w:sz w:val="28"/>
          <w:szCs w:val="28"/>
          <w:lang w:val="en-US"/>
        </w:rPr>
        <w:t>to</w:t>
      </w:r>
      <w:r>
        <w:rPr>
          <w:i/>
          <w:sz w:val="28"/>
          <w:szCs w:val="28"/>
        </w:rPr>
        <w:t xml:space="preserve"> </w:t>
      </w:r>
      <w:r>
        <w:rPr>
          <w:i/>
          <w:sz w:val="28"/>
          <w:szCs w:val="28"/>
          <w:lang w:val="en-US"/>
        </w:rPr>
        <w:t>give</w:t>
      </w:r>
      <w:r>
        <w:rPr>
          <w:i/>
          <w:sz w:val="28"/>
          <w:szCs w:val="28"/>
        </w:rPr>
        <w:t xml:space="preserve"> </w:t>
      </w:r>
      <w:r>
        <w:rPr>
          <w:i/>
          <w:sz w:val="28"/>
          <w:szCs w:val="28"/>
          <w:lang w:val="en-US"/>
        </w:rPr>
        <w:t>smb</w:t>
      </w:r>
      <w:r>
        <w:rPr>
          <w:i/>
          <w:sz w:val="28"/>
          <w:szCs w:val="28"/>
        </w:rPr>
        <w:t xml:space="preserve">. </w:t>
      </w:r>
      <w:r>
        <w:rPr>
          <w:i/>
          <w:sz w:val="28"/>
          <w:szCs w:val="28"/>
          <w:lang w:val="en-US"/>
        </w:rPr>
        <w:t>a</w:t>
      </w:r>
      <w:r>
        <w:rPr>
          <w:i/>
          <w:sz w:val="28"/>
          <w:szCs w:val="28"/>
        </w:rPr>
        <w:t xml:space="preserve"> </w:t>
      </w:r>
      <w:r>
        <w:rPr>
          <w:i/>
          <w:sz w:val="28"/>
          <w:szCs w:val="28"/>
          <w:lang w:val="en-US"/>
        </w:rPr>
        <w:t>shove</w:t>
      </w:r>
      <w:r>
        <w:rPr>
          <w:i/>
          <w:sz w:val="28"/>
          <w:szCs w:val="28"/>
        </w:rPr>
        <w:t xml:space="preserve">, </w:t>
      </w:r>
      <w:r>
        <w:rPr>
          <w:i/>
          <w:sz w:val="28"/>
          <w:szCs w:val="28"/>
          <w:lang w:val="en-US"/>
        </w:rPr>
        <w:t>to</w:t>
      </w:r>
      <w:r>
        <w:rPr>
          <w:i/>
          <w:sz w:val="28"/>
          <w:szCs w:val="28"/>
        </w:rPr>
        <w:t xml:space="preserve"> </w:t>
      </w:r>
      <w:r>
        <w:rPr>
          <w:i/>
          <w:sz w:val="28"/>
          <w:szCs w:val="28"/>
          <w:lang w:val="en-US"/>
        </w:rPr>
        <w:t>shout</w:t>
      </w:r>
      <w:r>
        <w:rPr>
          <w:i/>
          <w:sz w:val="28"/>
          <w:szCs w:val="28"/>
        </w:rPr>
        <w:t xml:space="preserve"> </w:t>
      </w:r>
      <w:r>
        <w:rPr>
          <w:sz w:val="28"/>
          <w:szCs w:val="28"/>
        </w:rPr>
        <w:t>та ін. При</w:t>
      </w:r>
      <w:r w:rsidRPr="00C6258F">
        <w:rPr>
          <w:sz w:val="28"/>
          <w:szCs w:val="28"/>
          <w:lang w:val="en-US"/>
        </w:rPr>
        <w:t xml:space="preserve"> </w:t>
      </w:r>
      <w:r>
        <w:rPr>
          <w:sz w:val="28"/>
          <w:szCs w:val="28"/>
        </w:rPr>
        <w:t>розгортанні</w:t>
      </w:r>
      <w:r w:rsidRPr="00C6258F">
        <w:rPr>
          <w:sz w:val="28"/>
          <w:szCs w:val="28"/>
          <w:lang w:val="en-US"/>
        </w:rPr>
        <w:t xml:space="preserve"> </w:t>
      </w:r>
      <w:r>
        <w:rPr>
          <w:sz w:val="28"/>
          <w:szCs w:val="28"/>
        </w:rPr>
        <w:t>концепту</w:t>
      </w:r>
      <w:r w:rsidRPr="00C6258F">
        <w:rPr>
          <w:sz w:val="28"/>
          <w:szCs w:val="28"/>
          <w:lang w:val="en-US"/>
        </w:rPr>
        <w:t xml:space="preserve"> </w:t>
      </w:r>
      <w:r>
        <w:t>ГАРМОНІЯ</w:t>
      </w:r>
      <w:r w:rsidRPr="00C6258F">
        <w:rPr>
          <w:sz w:val="28"/>
          <w:szCs w:val="28"/>
          <w:lang w:val="en-US"/>
        </w:rPr>
        <w:t xml:space="preserve"> </w:t>
      </w:r>
      <w:r>
        <w:rPr>
          <w:sz w:val="28"/>
          <w:szCs w:val="28"/>
        </w:rPr>
        <w:t>в</w:t>
      </w:r>
      <w:r w:rsidRPr="00C6258F">
        <w:rPr>
          <w:sz w:val="28"/>
          <w:szCs w:val="28"/>
          <w:lang w:val="en-US"/>
        </w:rPr>
        <w:t xml:space="preserve"> </w:t>
      </w:r>
      <w:r>
        <w:rPr>
          <w:sz w:val="28"/>
          <w:szCs w:val="28"/>
        </w:rPr>
        <w:t>завершальній</w:t>
      </w:r>
      <w:r w:rsidRPr="00C6258F">
        <w:rPr>
          <w:sz w:val="28"/>
          <w:szCs w:val="28"/>
          <w:lang w:val="en-US"/>
        </w:rPr>
        <w:t xml:space="preserve"> </w:t>
      </w:r>
      <w:r>
        <w:rPr>
          <w:sz w:val="28"/>
          <w:szCs w:val="28"/>
        </w:rPr>
        <w:t>фазі</w:t>
      </w:r>
      <w:r w:rsidRPr="00C6258F">
        <w:rPr>
          <w:sz w:val="28"/>
          <w:szCs w:val="28"/>
          <w:lang w:val="en-US"/>
        </w:rPr>
        <w:t xml:space="preserve"> </w:t>
      </w:r>
      <w:r>
        <w:rPr>
          <w:sz w:val="28"/>
          <w:szCs w:val="28"/>
        </w:rPr>
        <w:t>конфліктного</w:t>
      </w:r>
      <w:r w:rsidRPr="00C6258F">
        <w:rPr>
          <w:sz w:val="28"/>
          <w:szCs w:val="28"/>
          <w:lang w:val="en-US"/>
        </w:rPr>
        <w:t xml:space="preserve"> </w:t>
      </w:r>
      <w:r>
        <w:rPr>
          <w:sz w:val="28"/>
          <w:szCs w:val="28"/>
        </w:rPr>
        <w:t>дискурсу</w:t>
      </w:r>
      <w:r w:rsidRPr="00C6258F">
        <w:rPr>
          <w:sz w:val="28"/>
          <w:szCs w:val="28"/>
          <w:lang w:val="en-US"/>
        </w:rPr>
        <w:t xml:space="preserve"> </w:t>
      </w:r>
      <w:r>
        <w:rPr>
          <w:sz w:val="28"/>
          <w:szCs w:val="28"/>
        </w:rPr>
        <w:t>це</w:t>
      </w:r>
      <w:r w:rsidRPr="00C6258F">
        <w:rPr>
          <w:sz w:val="28"/>
          <w:szCs w:val="28"/>
          <w:lang w:val="en-US"/>
        </w:rPr>
        <w:t xml:space="preserve"> </w:t>
      </w:r>
      <w:r>
        <w:rPr>
          <w:sz w:val="28"/>
          <w:szCs w:val="28"/>
        </w:rPr>
        <w:t>такі</w:t>
      </w:r>
      <w:r w:rsidRPr="00C6258F">
        <w:rPr>
          <w:sz w:val="28"/>
          <w:szCs w:val="28"/>
          <w:lang w:val="en-US"/>
        </w:rPr>
        <w:t xml:space="preserve"> </w:t>
      </w:r>
      <w:r>
        <w:rPr>
          <w:sz w:val="28"/>
          <w:szCs w:val="28"/>
        </w:rPr>
        <w:t>дієслова</w:t>
      </w:r>
      <w:r w:rsidRPr="00C6258F">
        <w:rPr>
          <w:sz w:val="28"/>
          <w:szCs w:val="28"/>
          <w:lang w:val="en-US"/>
        </w:rPr>
        <w:t xml:space="preserve"> </w:t>
      </w:r>
      <w:r>
        <w:rPr>
          <w:sz w:val="28"/>
          <w:szCs w:val="28"/>
        </w:rPr>
        <w:t>як</w:t>
      </w:r>
      <w:r w:rsidRPr="00C6258F">
        <w:rPr>
          <w:sz w:val="28"/>
          <w:szCs w:val="28"/>
          <w:lang w:val="en-US"/>
        </w:rPr>
        <w:t xml:space="preserve"> </w:t>
      </w:r>
      <w:r>
        <w:rPr>
          <w:i/>
          <w:sz w:val="28"/>
          <w:szCs w:val="28"/>
          <w:lang w:val="en-US"/>
        </w:rPr>
        <w:t>to</w:t>
      </w:r>
      <w:r w:rsidRPr="00C6258F">
        <w:rPr>
          <w:i/>
          <w:sz w:val="28"/>
          <w:szCs w:val="28"/>
          <w:lang w:val="en-US"/>
        </w:rPr>
        <w:t xml:space="preserve"> </w:t>
      </w:r>
      <w:r>
        <w:rPr>
          <w:i/>
          <w:sz w:val="28"/>
          <w:szCs w:val="28"/>
          <w:lang w:val="en-US"/>
        </w:rPr>
        <w:t>touch</w:t>
      </w:r>
      <w:r w:rsidRPr="00C6258F">
        <w:rPr>
          <w:i/>
          <w:sz w:val="28"/>
          <w:szCs w:val="28"/>
          <w:lang w:val="en-US"/>
        </w:rPr>
        <w:t xml:space="preserve">, </w:t>
      </w:r>
      <w:r>
        <w:rPr>
          <w:i/>
          <w:sz w:val="28"/>
          <w:szCs w:val="28"/>
          <w:lang w:val="en-US"/>
        </w:rPr>
        <w:t>to</w:t>
      </w:r>
      <w:r w:rsidRPr="00C6258F">
        <w:rPr>
          <w:i/>
          <w:sz w:val="28"/>
          <w:szCs w:val="28"/>
          <w:lang w:val="en-US"/>
        </w:rPr>
        <w:t xml:space="preserve"> </w:t>
      </w:r>
      <w:r>
        <w:rPr>
          <w:i/>
          <w:sz w:val="28"/>
          <w:szCs w:val="28"/>
          <w:lang w:val="en-US"/>
        </w:rPr>
        <w:t>sob</w:t>
      </w:r>
      <w:r w:rsidRPr="00C6258F">
        <w:rPr>
          <w:i/>
          <w:sz w:val="28"/>
          <w:szCs w:val="28"/>
          <w:lang w:val="en-US"/>
        </w:rPr>
        <w:t xml:space="preserve">, </w:t>
      </w:r>
      <w:r>
        <w:rPr>
          <w:i/>
          <w:sz w:val="28"/>
          <w:szCs w:val="28"/>
          <w:lang w:val="en-US"/>
        </w:rPr>
        <w:t>to</w:t>
      </w:r>
      <w:r w:rsidRPr="00C6258F">
        <w:rPr>
          <w:i/>
          <w:sz w:val="28"/>
          <w:szCs w:val="28"/>
          <w:lang w:val="en-US"/>
        </w:rPr>
        <w:t xml:space="preserve"> </w:t>
      </w:r>
      <w:r>
        <w:rPr>
          <w:i/>
          <w:sz w:val="28"/>
          <w:szCs w:val="28"/>
          <w:lang w:val="en-US"/>
        </w:rPr>
        <w:t>calm</w:t>
      </w:r>
      <w:r w:rsidRPr="00C6258F">
        <w:rPr>
          <w:i/>
          <w:sz w:val="28"/>
          <w:szCs w:val="28"/>
          <w:lang w:val="en-US"/>
        </w:rPr>
        <w:t xml:space="preserve">, </w:t>
      </w:r>
      <w:r>
        <w:rPr>
          <w:i/>
          <w:sz w:val="28"/>
          <w:szCs w:val="28"/>
          <w:lang w:val="en-US"/>
        </w:rPr>
        <w:t>to</w:t>
      </w:r>
      <w:r w:rsidRPr="00C6258F">
        <w:rPr>
          <w:i/>
          <w:sz w:val="28"/>
          <w:szCs w:val="28"/>
          <w:lang w:val="en-US"/>
        </w:rPr>
        <w:t xml:space="preserve"> </w:t>
      </w:r>
      <w:r>
        <w:rPr>
          <w:i/>
          <w:sz w:val="28"/>
          <w:szCs w:val="28"/>
          <w:lang w:val="en-US"/>
        </w:rPr>
        <w:t>take</w:t>
      </w:r>
      <w:r w:rsidRPr="00C6258F">
        <w:rPr>
          <w:i/>
          <w:sz w:val="28"/>
          <w:szCs w:val="28"/>
          <w:lang w:val="en-US"/>
        </w:rPr>
        <w:t xml:space="preserve"> </w:t>
      </w:r>
      <w:r>
        <w:rPr>
          <w:i/>
          <w:sz w:val="28"/>
          <w:szCs w:val="28"/>
          <w:lang w:val="en-US"/>
        </w:rPr>
        <w:t>in</w:t>
      </w:r>
      <w:r w:rsidRPr="00C6258F">
        <w:rPr>
          <w:i/>
          <w:sz w:val="28"/>
          <w:szCs w:val="28"/>
          <w:lang w:val="en-US"/>
        </w:rPr>
        <w:t xml:space="preserve"> </w:t>
      </w:r>
      <w:r>
        <w:rPr>
          <w:i/>
          <w:sz w:val="28"/>
          <w:szCs w:val="28"/>
          <w:lang w:val="en-US"/>
        </w:rPr>
        <w:t>smb</w:t>
      </w:r>
      <w:r w:rsidRPr="00C6258F">
        <w:rPr>
          <w:i/>
          <w:sz w:val="28"/>
          <w:szCs w:val="28"/>
          <w:lang w:val="en-US"/>
        </w:rPr>
        <w:t>’</w:t>
      </w:r>
      <w:r>
        <w:rPr>
          <w:i/>
          <w:sz w:val="28"/>
          <w:szCs w:val="28"/>
          <w:lang w:val="en-US"/>
        </w:rPr>
        <w:t>s</w:t>
      </w:r>
      <w:r w:rsidRPr="00C6258F">
        <w:rPr>
          <w:i/>
          <w:sz w:val="28"/>
          <w:szCs w:val="28"/>
          <w:lang w:val="en-US"/>
        </w:rPr>
        <w:t xml:space="preserve"> </w:t>
      </w:r>
      <w:r>
        <w:rPr>
          <w:i/>
          <w:sz w:val="28"/>
          <w:szCs w:val="28"/>
          <w:lang w:val="en-US"/>
        </w:rPr>
        <w:t>arms</w:t>
      </w:r>
      <w:r w:rsidRPr="00C6258F">
        <w:rPr>
          <w:i/>
          <w:sz w:val="28"/>
          <w:szCs w:val="28"/>
          <w:lang w:val="en-US"/>
        </w:rPr>
        <w:t xml:space="preserve">, </w:t>
      </w:r>
      <w:r>
        <w:rPr>
          <w:i/>
          <w:sz w:val="28"/>
          <w:szCs w:val="28"/>
          <w:lang w:val="en-US"/>
        </w:rPr>
        <w:t>to</w:t>
      </w:r>
      <w:r w:rsidRPr="00C6258F">
        <w:rPr>
          <w:i/>
          <w:sz w:val="28"/>
          <w:szCs w:val="28"/>
          <w:lang w:val="en-US"/>
        </w:rPr>
        <w:t xml:space="preserve"> </w:t>
      </w:r>
      <w:r>
        <w:rPr>
          <w:i/>
          <w:sz w:val="28"/>
          <w:szCs w:val="28"/>
          <w:lang w:val="en-US"/>
        </w:rPr>
        <w:t>cry</w:t>
      </w:r>
      <w:r w:rsidRPr="00C6258F">
        <w:rPr>
          <w:i/>
          <w:sz w:val="28"/>
          <w:szCs w:val="28"/>
          <w:lang w:val="en-US"/>
        </w:rPr>
        <w:t xml:space="preserve">, </w:t>
      </w:r>
      <w:r>
        <w:rPr>
          <w:i/>
          <w:sz w:val="28"/>
          <w:szCs w:val="28"/>
          <w:lang w:val="en-US"/>
        </w:rPr>
        <w:t>to</w:t>
      </w:r>
      <w:r w:rsidRPr="00C6258F">
        <w:rPr>
          <w:i/>
          <w:sz w:val="28"/>
          <w:szCs w:val="28"/>
          <w:lang w:val="en-US"/>
        </w:rPr>
        <w:t xml:space="preserve"> </w:t>
      </w:r>
      <w:r>
        <w:rPr>
          <w:i/>
          <w:sz w:val="28"/>
          <w:szCs w:val="28"/>
          <w:lang w:val="en-US"/>
        </w:rPr>
        <w:t>clung</w:t>
      </w:r>
      <w:r w:rsidRPr="00C6258F">
        <w:rPr>
          <w:i/>
          <w:sz w:val="28"/>
          <w:szCs w:val="28"/>
          <w:lang w:val="en-US"/>
        </w:rPr>
        <w:t xml:space="preserve">, </w:t>
      </w:r>
      <w:r>
        <w:rPr>
          <w:i/>
          <w:sz w:val="28"/>
          <w:szCs w:val="28"/>
          <w:lang w:val="en-US"/>
        </w:rPr>
        <w:t>to</w:t>
      </w:r>
      <w:r w:rsidRPr="00C6258F">
        <w:rPr>
          <w:i/>
          <w:sz w:val="28"/>
          <w:szCs w:val="28"/>
          <w:lang w:val="en-US"/>
        </w:rPr>
        <w:t xml:space="preserve"> </w:t>
      </w:r>
      <w:r>
        <w:rPr>
          <w:i/>
          <w:sz w:val="28"/>
          <w:szCs w:val="28"/>
          <w:lang w:val="en-US"/>
        </w:rPr>
        <w:t>trace</w:t>
      </w:r>
      <w:r w:rsidRPr="00C6258F">
        <w:rPr>
          <w:i/>
          <w:sz w:val="28"/>
          <w:szCs w:val="28"/>
          <w:lang w:val="en-US"/>
        </w:rPr>
        <w:t xml:space="preserve">, </w:t>
      </w:r>
      <w:r>
        <w:rPr>
          <w:i/>
          <w:sz w:val="28"/>
          <w:szCs w:val="28"/>
          <w:lang w:val="en-US"/>
        </w:rPr>
        <w:t>to</w:t>
      </w:r>
      <w:r w:rsidRPr="00C6258F">
        <w:rPr>
          <w:i/>
          <w:sz w:val="28"/>
          <w:szCs w:val="28"/>
          <w:lang w:val="en-US"/>
        </w:rPr>
        <w:t xml:space="preserve"> </w:t>
      </w:r>
      <w:r>
        <w:rPr>
          <w:i/>
          <w:sz w:val="28"/>
          <w:szCs w:val="28"/>
          <w:lang w:val="en-US"/>
        </w:rPr>
        <w:t>hold</w:t>
      </w:r>
      <w:r w:rsidRPr="00C6258F">
        <w:rPr>
          <w:i/>
          <w:sz w:val="28"/>
          <w:szCs w:val="28"/>
          <w:lang w:val="en-US"/>
        </w:rPr>
        <w:t xml:space="preserve">, </w:t>
      </w:r>
      <w:r>
        <w:rPr>
          <w:i/>
          <w:sz w:val="28"/>
          <w:szCs w:val="28"/>
          <w:lang w:val="en-US"/>
        </w:rPr>
        <w:t>to</w:t>
      </w:r>
      <w:r w:rsidRPr="00C6258F">
        <w:rPr>
          <w:i/>
          <w:sz w:val="28"/>
          <w:szCs w:val="28"/>
          <w:lang w:val="en-US"/>
        </w:rPr>
        <w:t xml:space="preserve"> </w:t>
      </w:r>
      <w:r>
        <w:rPr>
          <w:i/>
          <w:sz w:val="28"/>
          <w:szCs w:val="28"/>
          <w:lang w:val="en-US"/>
        </w:rPr>
        <w:t>pull</w:t>
      </w:r>
      <w:r w:rsidRPr="00C6258F">
        <w:rPr>
          <w:i/>
          <w:sz w:val="28"/>
          <w:szCs w:val="28"/>
          <w:lang w:val="en-US"/>
        </w:rPr>
        <w:t xml:space="preserve">, </w:t>
      </w:r>
      <w:r>
        <w:rPr>
          <w:i/>
          <w:sz w:val="28"/>
          <w:szCs w:val="28"/>
          <w:lang w:val="en-US"/>
        </w:rPr>
        <w:t>to</w:t>
      </w:r>
      <w:r w:rsidRPr="00C6258F">
        <w:rPr>
          <w:i/>
          <w:sz w:val="28"/>
          <w:szCs w:val="28"/>
          <w:lang w:val="en-US"/>
        </w:rPr>
        <w:t xml:space="preserve"> </w:t>
      </w:r>
      <w:r>
        <w:rPr>
          <w:i/>
          <w:sz w:val="28"/>
          <w:szCs w:val="28"/>
          <w:lang w:val="en-US"/>
        </w:rPr>
        <w:t>whisper</w:t>
      </w:r>
      <w:r w:rsidRPr="00C6258F">
        <w:rPr>
          <w:i/>
          <w:sz w:val="28"/>
          <w:szCs w:val="28"/>
          <w:lang w:val="en-US"/>
        </w:rPr>
        <w:t xml:space="preserve">, </w:t>
      </w:r>
      <w:r>
        <w:rPr>
          <w:i/>
          <w:sz w:val="28"/>
          <w:szCs w:val="28"/>
          <w:lang w:val="en-US"/>
        </w:rPr>
        <w:t>to</w:t>
      </w:r>
      <w:r w:rsidRPr="00C6258F">
        <w:rPr>
          <w:i/>
          <w:sz w:val="28"/>
          <w:szCs w:val="28"/>
          <w:lang w:val="en-US"/>
        </w:rPr>
        <w:t xml:space="preserve"> </w:t>
      </w:r>
      <w:r>
        <w:rPr>
          <w:i/>
          <w:sz w:val="28"/>
          <w:szCs w:val="28"/>
          <w:lang w:val="en-US"/>
        </w:rPr>
        <w:t>kiss</w:t>
      </w:r>
      <w:r w:rsidRPr="00C6258F">
        <w:rPr>
          <w:sz w:val="28"/>
          <w:szCs w:val="28"/>
          <w:lang w:val="en-US"/>
        </w:rPr>
        <w:t xml:space="preserve"> </w:t>
      </w:r>
      <w:r>
        <w:rPr>
          <w:sz w:val="28"/>
          <w:szCs w:val="28"/>
        </w:rPr>
        <w:t>та</w:t>
      </w:r>
      <w:r w:rsidRPr="00C6258F">
        <w:rPr>
          <w:sz w:val="28"/>
          <w:szCs w:val="28"/>
          <w:lang w:val="en-US"/>
        </w:rPr>
        <w:t xml:space="preserve"> </w:t>
      </w:r>
      <w:r>
        <w:rPr>
          <w:sz w:val="28"/>
          <w:szCs w:val="28"/>
        </w:rPr>
        <w:t>ін</w:t>
      </w:r>
      <w:r w:rsidRPr="00C6258F">
        <w:rPr>
          <w:sz w:val="28"/>
          <w:szCs w:val="28"/>
          <w:lang w:val="en-US"/>
        </w:rPr>
        <w:t xml:space="preserve">. </w:t>
      </w:r>
      <w:r>
        <w:rPr>
          <w:sz w:val="28"/>
          <w:szCs w:val="28"/>
        </w:rPr>
        <w:t>При</w:t>
      </w:r>
      <w:r w:rsidRPr="00C6258F">
        <w:rPr>
          <w:sz w:val="28"/>
          <w:szCs w:val="28"/>
          <w:lang w:val="en-US"/>
        </w:rPr>
        <w:t xml:space="preserve"> </w:t>
      </w:r>
      <w:r>
        <w:rPr>
          <w:sz w:val="28"/>
          <w:szCs w:val="28"/>
        </w:rPr>
        <w:t>розгортанні</w:t>
      </w:r>
      <w:r w:rsidRPr="00C6258F">
        <w:rPr>
          <w:sz w:val="28"/>
          <w:szCs w:val="28"/>
          <w:lang w:val="en-US"/>
        </w:rPr>
        <w:t xml:space="preserve"> </w:t>
      </w:r>
      <w:r>
        <w:rPr>
          <w:sz w:val="28"/>
          <w:szCs w:val="28"/>
        </w:rPr>
        <w:t>концепту</w:t>
      </w:r>
      <w:r w:rsidRPr="00C6258F">
        <w:rPr>
          <w:sz w:val="28"/>
          <w:szCs w:val="28"/>
          <w:lang w:val="en-US"/>
        </w:rPr>
        <w:t xml:space="preserve"> </w:t>
      </w:r>
      <w:r>
        <w:t>ЗГОДА</w:t>
      </w:r>
      <w:r w:rsidRPr="00C6258F">
        <w:rPr>
          <w:sz w:val="28"/>
          <w:szCs w:val="28"/>
          <w:lang w:val="en-US"/>
        </w:rPr>
        <w:t xml:space="preserve"> </w:t>
      </w:r>
      <w:r>
        <w:rPr>
          <w:sz w:val="28"/>
          <w:szCs w:val="28"/>
        </w:rPr>
        <w:t>це</w:t>
      </w:r>
      <w:r w:rsidRPr="00C6258F">
        <w:rPr>
          <w:sz w:val="28"/>
          <w:szCs w:val="28"/>
          <w:lang w:val="en-US"/>
        </w:rPr>
        <w:t xml:space="preserve"> </w:t>
      </w:r>
      <w:r>
        <w:rPr>
          <w:sz w:val="28"/>
          <w:szCs w:val="28"/>
        </w:rPr>
        <w:t>дієслова</w:t>
      </w:r>
      <w:r w:rsidRPr="00C6258F">
        <w:rPr>
          <w:sz w:val="28"/>
          <w:szCs w:val="28"/>
          <w:lang w:val="en-US"/>
        </w:rPr>
        <w:t xml:space="preserve"> </w:t>
      </w:r>
      <w:r>
        <w:rPr>
          <w:i/>
          <w:sz w:val="28"/>
          <w:szCs w:val="28"/>
          <w:lang w:val="en-US"/>
        </w:rPr>
        <w:t>to</w:t>
      </w:r>
      <w:r w:rsidRPr="00C6258F">
        <w:rPr>
          <w:i/>
          <w:sz w:val="28"/>
          <w:szCs w:val="28"/>
          <w:lang w:val="en-US"/>
        </w:rPr>
        <w:t xml:space="preserve"> </w:t>
      </w:r>
      <w:r>
        <w:rPr>
          <w:i/>
          <w:sz w:val="28"/>
          <w:szCs w:val="28"/>
          <w:lang w:val="en-US"/>
        </w:rPr>
        <w:t>give</w:t>
      </w:r>
      <w:r w:rsidRPr="00C6258F">
        <w:rPr>
          <w:i/>
          <w:sz w:val="28"/>
          <w:szCs w:val="28"/>
          <w:lang w:val="en-US"/>
        </w:rPr>
        <w:t xml:space="preserve"> </w:t>
      </w:r>
      <w:r>
        <w:rPr>
          <w:i/>
          <w:sz w:val="28"/>
          <w:szCs w:val="28"/>
          <w:lang w:val="en-US"/>
        </w:rPr>
        <w:t>in</w:t>
      </w:r>
      <w:r w:rsidRPr="00C6258F">
        <w:rPr>
          <w:i/>
          <w:sz w:val="28"/>
          <w:szCs w:val="28"/>
          <w:lang w:val="en-US"/>
        </w:rPr>
        <w:t xml:space="preserve">, </w:t>
      </w:r>
      <w:r>
        <w:rPr>
          <w:i/>
          <w:sz w:val="28"/>
          <w:szCs w:val="28"/>
          <w:lang w:val="en-US"/>
        </w:rPr>
        <w:t>to</w:t>
      </w:r>
      <w:r w:rsidRPr="00C6258F">
        <w:rPr>
          <w:i/>
          <w:sz w:val="28"/>
          <w:szCs w:val="28"/>
          <w:lang w:val="en-US"/>
        </w:rPr>
        <w:t xml:space="preserve"> </w:t>
      </w:r>
      <w:r>
        <w:rPr>
          <w:i/>
          <w:sz w:val="28"/>
          <w:szCs w:val="28"/>
          <w:lang w:val="en-US"/>
        </w:rPr>
        <w:t>agree</w:t>
      </w:r>
      <w:r w:rsidRPr="00C6258F">
        <w:rPr>
          <w:i/>
          <w:sz w:val="28"/>
          <w:szCs w:val="28"/>
          <w:lang w:val="en-US"/>
        </w:rPr>
        <w:t xml:space="preserve">, </w:t>
      </w:r>
      <w:r>
        <w:rPr>
          <w:i/>
          <w:sz w:val="28"/>
          <w:szCs w:val="28"/>
          <w:lang w:val="en-US"/>
        </w:rPr>
        <w:t>to</w:t>
      </w:r>
      <w:r w:rsidRPr="00C6258F">
        <w:rPr>
          <w:i/>
          <w:sz w:val="28"/>
          <w:szCs w:val="28"/>
          <w:lang w:val="en-US"/>
        </w:rPr>
        <w:t xml:space="preserve"> </w:t>
      </w:r>
      <w:r>
        <w:rPr>
          <w:i/>
          <w:sz w:val="28"/>
          <w:szCs w:val="28"/>
          <w:lang w:val="en-US"/>
        </w:rPr>
        <w:t>admit</w:t>
      </w:r>
      <w:r w:rsidRPr="00C6258F">
        <w:rPr>
          <w:i/>
          <w:sz w:val="28"/>
          <w:szCs w:val="28"/>
          <w:lang w:val="en-US"/>
        </w:rPr>
        <w:t xml:space="preserve">, </w:t>
      </w:r>
      <w:r>
        <w:rPr>
          <w:i/>
          <w:sz w:val="28"/>
          <w:szCs w:val="28"/>
          <w:lang w:val="en-US"/>
        </w:rPr>
        <w:t>to</w:t>
      </w:r>
      <w:r w:rsidRPr="00C6258F">
        <w:rPr>
          <w:i/>
          <w:sz w:val="28"/>
          <w:szCs w:val="28"/>
          <w:lang w:val="en-US"/>
        </w:rPr>
        <w:t xml:space="preserve"> </w:t>
      </w:r>
      <w:r>
        <w:rPr>
          <w:i/>
          <w:sz w:val="28"/>
          <w:szCs w:val="28"/>
          <w:lang w:val="en-US"/>
        </w:rPr>
        <w:t>ask</w:t>
      </w:r>
      <w:r w:rsidRPr="00C6258F">
        <w:rPr>
          <w:i/>
          <w:sz w:val="28"/>
          <w:szCs w:val="28"/>
          <w:lang w:val="en-US"/>
        </w:rPr>
        <w:t xml:space="preserve">, </w:t>
      </w:r>
      <w:r>
        <w:rPr>
          <w:i/>
          <w:sz w:val="28"/>
          <w:szCs w:val="28"/>
          <w:lang w:val="en-US"/>
        </w:rPr>
        <w:t>to</w:t>
      </w:r>
      <w:r w:rsidRPr="00C6258F">
        <w:rPr>
          <w:i/>
          <w:sz w:val="28"/>
          <w:szCs w:val="28"/>
          <w:lang w:val="en-US"/>
        </w:rPr>
        <w:t xml:space="preserve"> </w:t>
      </w:r>
      <w:r>
        <w:rPr>
          <w:i/>
          <w:sz w:val="28"/>
          <w:szCs w:val="28"/>
          <w:lang w:val="en-US"/>
        </w:rPr>
        <w:t>promise</w:t>
      </w:r>
      <w:r w:rsidRPr="00C6258F">
        <w:rPr>
          <w:i/>
          <w:sz w:val="28"/>
          <w:szCs w:val="28"/>
          <w:lang w:val="en-US"/>
        </w:rPr>
        <w:t xml:space="preserve">, </w:t>
      </w:r>
      <w:r>
        <w:rPr>
          <w:i/>
          <w:sz w:val="28"/>
          <w:szCs w:val="28"/>
          <w:lang w:val="en-US"/>
        </w:rPr>
        <w:t>to</w:t>
      </w:r>
      <w:r w:rsidRPr="00C6258F">
        <w:rPr>
          <w:i/>
          <w:sz w:val="28"/>
          <w:szCs w:val="28"/>
          <w:lang w:val="en-US"/>
        </w:rPr>
        <w:t xml:space="preserve"> </w:t>
      </w:r>
      <w:r>
        <w:rPr>
          <w:i/>
          <w:sz w:val="28"/>
          <w:szCs w:val="28"/>
          <w:lang w:val="en-US"/>
        </w:rPr>
        <w:t>satisfy</w:t>
      </w:r>
      <w:r w:rsidRPr="00C6258F">
        <w:rPr>
          <w:i/>
          <w:sz w:val="28"/>
          <w:szCs w:val="28"/>
          <w:lang w:val="en-US"/>
        </w:rPr>
        <w:t xml:space="preserve">, </w:t>
      </w:r>
      <w:r>
        <w:rPr>
          <w:i/>
          <w:sz w:val="28"/>
          <w:szCs w:val="28"/>
          <w:lang w:val="en-US"/>
        </w:rPr>
        <w:t>to</w:t>
      </w:r>
      <w:r w:rsidRPr="00C6258F">
        <w:rPr>
          <w:i/>
          <w:sz w:val="28"/>
          <w:szCs w:val="28"/>
          <w:lang w:val="en-US"/>
        </w:rPr>
        <w:t xml:space="preserve"> </w:t>
      </w:r>
      <w:r>
        <w:rPr>
          <w:i/>
          <w:sz w:val="28"/>
          <w:szCs w:val="28"/>
          <w:lang w:val="en-US"/>
        </w:rPr>
        <w:t>shake</w:t>
      </w:r>
      <w:r w:rsidRPr="00C6258F">
        <w:rPr>
          <w:i/>
          <w:sz w:val="28"/>
          <w:szCs w:val="28"/>
          <w:lang w:val="en-US"/>
        </w:rPr>
        <w:t xml:space="preserve"> </w:t>
      </w:r>
      <w:r>
        <w:rPr>
          <w:i/>
          <w:sz w:val="28"/>
          <w:szCs w:val="28"/>
          <w:lang w:val="en-US"/>
        </w:rPr>
        <w:t>hands</w:t>
      </w:r>
      <w:r w:rsidRPr="00C6258F">
        <w:rPr>
          <w:i/>
          <w:sz w:val="28"/>
          <w:szCs w:val="28"/>
          <w:lang w:val="en-US"/>
        </w:rPr>
        <w:t xml:space="preserve">, </w:t>
      </w:r>
      <w:r>
        <w:rPr>
          <w:i/>
          <w:sz w:val="28"/>
          <w:szCs w:val="28"/>
          <w:lang w:val="en-US"/>
        </w:rPr>
        <w:t>to</w:t>
      </w:r>
      <w:r w:rsidRPr="00C6258F">
        <w:rPr>
          <w:i/>
          <w:sz w:val="28"/>
          <w:szCs w:val="28"/>
          <w:lang w:val="en-US"/>
        </w:rPr>
        <w:t xml:space="preserve"> </w:t>
      </w:r>
      <w:r>
        <w:rPr>
          <w:i/>
          <w:sz w:val="28"/>
          <w:szCs w:val="28"/>
          <w:lang w:val="en-US"/>
        </w:rPr>
        <w:t>smile</w:t>
      </w:r>
      <w:r w:rsidRPr="00C6258F">
        <w:rPr>
          <w:sz w:val="28"/>
          <w:szCs w:val="28"/>
          <w:lang w:val="en-US"/>
        </w:rPr>
        <w:t xml:space="preserve"> </w:t>
      </w:r>
      <w:r>
        <w:rPr>
          <w:sz w:val="28"/>
          <w:szCs w:val="28"/>
        </w:rPr>
        <w:t>та</w:t>
      </w:r>
      <w:r w:rsidRPr="00C6258F">
        <w:rPr>
          <w:sz w:val="28"/>
          <w:szCs w:val="28"/>
          <w:lang w:val="en-US"/>
        </w:rPr>
        <w:t xml:space="preserve"> </w:t>
      </w:r>
      <w:r>
        <w:rPr>
          <w:sz w:val="28"/>
          <w:szCs w:val="28"/>
        </w:rPr>
        <w:t>ін</w:t>
      </w:r>
      <w:r w:rsidRPr="00C6258F">
        <w:rPr>
          <w:sz w:val="28"/>
          <w:szCs w:val="28"/>
          <w:lang w:val="en-US"/>
        </w:rPr>
        <w:t xml:space="preserve">. </w:t>
      </w:r>
    </w:p>
    <w:p w:rsidR="00C6258F" w:rsidRPr="00C6258F" w:rsidRDefault="00C6258F" w:rsidP="00C6258F">
      <w:pPr>
        <w:spacing w:line="360" w:lineRule="auto"/>
        <w:ind w:firstLine="709"/>
        <w:jc w:val="both"/>
        <w:rPr>
          <w:sz w:val="28"/>
          <w:szCs w:val="28"/>
          <w:lang w:val="en-US"/>
        </w:rPr>
      </w:pPr>
      <w:r>
        <w:rPr>
          <w:bCs/>
          <w:sz w:val="28"/>
          <w:szCs w:val="28"/>
        </w:rPr>
        <w:t>Конфліктна</w:t>
      </w:r>
      <w:r w:rsidRPr="00C6258F">
        <w:rPr>
          <w:bCs/>
          <w:sz w:val="28"/>
          <w:szCs w:val="28"/>
          <w:lang w:val="en-US"/>
        </w:rPr>
        <w:t xml:space="preserve"> </w:t>
      </w:r>
      <w:r>
        <w:rPr>
          <w:bCs/>
          <w:sz w:val="28"/>
          <w:szCs w:val="28"/>
        </w:rPr>
        <w:t>мовленнєва</w:t>
      </w:r>
      <w:r w:rsidRPr="00C6258F">
        <w:rPr>
          <w:bCs/>
          <w:sz w:val="28"/>
          <w:szCs w:val="28"/>
          <w:lang w:val="en-US"/>
        </w:rPr>
        <w:t xml:space="preserve"> </w:t>
      </w:r>
      <w:r>
        <w:rPr>
          <w:bCs/>
          <w:sz w:val="28"/>
          <w:szCs w:val="28"/>
        </w:rPr>
        <w:t>взаємодія</w:t>
      </w:r>
      <w:r w:rsidRPr="00C6258F">
        <w:rPr>
          <w:bCs/>
          <w:sz w:val="28"/>
          <w:szCs w:val="28"/>
          <w:lang w:val="en-US"/>
        </w:rPr>
        <w:t xml:space="preserve">, </w:t>
      </w:r>
      <w:r>
        <w:rPr>
          <w:bCs/>
          <w:sz w:val="28"/>
          <w:szCs w:val="28"/>
        </w:rPr>
        <w:t>відбиттям</w:t>
      </w:r>
      <w:r w:rsidRPr="00C6258F">
        <w:rPr>
          <w:bCs/>
          <w:sz w:val="28"/>
          <w:szCs w:val="28"/>
          <w:lang w:val="en-US"/>
        </w:rPr>
        <w:t xml:space="preserve"> </w:t>
      </w:r>
      <w:r>
        <w:rPr>
          <w:bCs/>
          <w:sz w:val="28"/>
          <w:szCs w:val="28"/>
        </w:rPr>
        <w:t>якої</w:t>
      </w:r>
      <w:r w:rsidRPr="00C6258F">
        <w:rPr>
          <w:bCs/>
          <w:sz w:val="28"/>
          <w:szCs w:val="28"/>
          <w:lang w:val="en-US"/>
        </w:rPr>
        <w:t xml:space="preserve"> </w:t>
      </w:r>
      <w:r>
        <w:rPr>
          <w:bCs/>
          <w:sz w:val="28"/>
          <w:szCs w:val="28"/>
        </w:rPr>
        <w:t>в</w:t>
      </w:r>
      <w:r w:rsidRPr="00C6258F">
        <w:rPr>
          <w:bCs/>
          <w:sz w:val="28"/>
          <w:szCs w:val="28"/>
          <w:lang w:val="en-US"/>
        </w:rPr>
        <w:t xml:space="preserve"> </w:t>
      </w:r>
      <w:r>
        <w:rPr>
          <w:bCs/>
          <w:sz w:val="28"/>
          <w:szCs w:val="28"/>
        </w:rPr>
        <w:t>художній</w:t>
      </w:r>
      <w:r w:rsidRPr="00C6258F">
        <w:rPr>
          <w:bCs/>
          <w:sz w:val="28"/>
          <w:szCs w:val="28"/>
          <w:lang w:val="en-US"/>
        </w:rPr>
        <w:t xml:space="preserve"> </w:t>
      </w:r>
      <w:r>
        <w:rPr>
          <w:bCs/>
          <w:sz w:val="28"/>
          <w:szCs w:val="28"/>
        </w:rPr>
        <w:t>літературі</w:t>
      </w:r>
      <w:r w:rsidRPr="00C6258F">
        <w:rPr>
          <w:bCs/>
          <w:sz w:val="28"/>
          <w:szCs w:val="28"/>
          <w:lang w:val="en-US"/>
        </w:rPr>
        <w:t xml:space="preserve"> </w:t>
      </w:r>
      <w:r>
        <w:rPr>
          <w:bCs/>
          <w:sz w:val="28"/>
          <w:szCs w:val="28"/>
        </w:rPr>
        <w:t>слугує</w:t>
      </w:r>
      <w:r w:rsidRPr="00C6258F">
        <w:rPr>
          <w:bCs/>
          <w:sz w:val="28"/>
          <w:szCs w:val="28"/>
          <w:lang w:val="en-US"/>
        </w:rPr>
        <w:t xml:space="preserve"> </w:t>
      </w:r>
      <w:r>
        <w:rPr>
          <w:bCs/>
          <w:sz w:val="28"/>
          <w:szCs w:val="28"/>
        </w:rPr>
        <w:t>конфліктний</w:t>
      </w:r>
      <w:r w:rsidRPr="00C6258F">
        <w:rPr>
          <w:bCs/>
          <w:sz w:val="28"/>
          <w:szCs w:val="28"/>
          <w:lang w:val="en-US"/>
        </w:rPr>
        <w:t xml:space="preserve"> </w:t>
      </w:r>
      <w:r>
        <w:rPr>
          <w:bCs/>
          <w:sz w:val="28"/>
          <w:szCs w:val="28"/>
        </w:rPr>
        <w:t>дискурс</w:t>
      </w:r>
      <w:r w:rsidRPr="00C6258F">
        <w:rPr>
          <w:bCs/>
          <w:sz w:val="28"/>
          <w:szCs w:val="28"/>
          <w:lang w:val="en-US"/>
        </w:rPr>
        <w:t xml:space="preserve">, </w:t>
      </w:r>
      <w:r>
        <w:rPr>
          <w:bCs/>
          <w:sz w:val="28"/>
          <w:szCs w:val="28"/>
        </w:rPr>
        <w:t>розглядається</w:t>
      </w:r>
      <w:r w:rsidRPr="00C6258F">
        <w:rPr>
          <w:bCs/>
          <w:sz w:val="28"/>
          <w:szCs w:val="28"/>
          <w:lang w:val="en-US"/>
        </w:rPr>
        <w:t xml:space="preserve"> </w:t>
      </w:r>
      <w:r>
        <w:rPr>
          <w:bCs/>
          <w:sz w:val="28"/>
          <w:szCs w:val="28"/>
        </w:rPr>
        <w:t>нами</w:t>
      </w:r>
      <w:r w:rsidRPr="00C6258F">
        <w:rPr>
          <w:bCs/>
          <w:sz w:val="28"/>
          <w:szCs w:val="28"/>
          <w:lang w:val="en-US"/>
        </w:rPr>
        <w:t xml:space="preserve"> </w:t>
      </w:r>
      <w:r>
        <w:rPr>
          <w:bCs/>
          <w:sz w:val="28"/>
          <w:szCs w:val="28"/>
        </w:rPr>
        <w:t>як</w:t>
      </w:r>
      <w:r w:rsidRPr="00C6258F">
        <w:rPr>
          <w:bCs/>
          <w:sz w:val="28"/>
          <w:szCs w:val="28"/>
          <w:lang w:val="en-US"/>
        </w:rPr>
        <w:t xml:space="preserve"> </w:t>
      </w:r>
      <w:r>
        <w:rPr>
          <w:bCs/>
          <w:sz w:val="28"/>
          <w:szCs w:val="28"/>
        </w:rPr>
        <w:t>соціально</w:t>
      </w:r>
      <w:r w:rsidRPr="00C6258F">
        <w:rPr>
          <w:bCs/>
          <w:sz w:val="28"/>
          <w:szCs w:val="28"/>
          <w:lang w:val="en-US"/>
        </w:rPr>
        <w:t xml:space="preserve"> </w:t>
      </w:r>
      <w:r>
        <w:rPr>
          <w:bCs/>
          <w:sz w:val="28"/>
          <w:szCs w:val="28"/>
        </w:rPr>
        <w:t>маркована</w:t>
      </w:r>
      <w:r w:rsidRPr="00C6258F">
        <w:rPr>
          <w:sz w:val="28"/>
          <w:szCs w:val="28"/>
          <w:lang w:val="en-US"/>
        </w:rPr>
        <w:t xml:space="preserve"> </w:t>
      </w:r>
      <w:r>
        <w:rPr>
          <w:sz w:val="28"/>
          <w:szCs w:val="28"/>
        </w:rPr>
        <w:t>ситуація</w:t>
      </w:r>
      <w:r w:rsidRPr="00C6258F">
        <w:rPr>
          <w:sz w:val="28"/>
          <w:szCs w:val="28"/>
          <w:lang w:val="en-US"/>
        </w:rPr>
        <w:t xml:space="preserve">, </w:t>
      </w:r>
      <w:r>
        <w:rPr>
          <w:sz w:val="28"/>
          <w:szCs w:val="28"/>
        </w:rPr>
        <w:t>що</w:t>
      </w:r>
      <w:r w:rsidRPr="00C6258F">
        <w:rPr>
          <w:sz w:val="28"/>
          <w:szCs w:val="28"/>
          <w:lang w:val="en-US"/>
        </w:rPr>
        <w:t xml:space="preserve"> </w:t>
      </w:r>
      <w:r>
        <w:rPr>
          <w:sz w:val="28"/>
          <w:szCs w:val="28"/>
        </w:rPr>
        <w:t>характеризується</w:t>
      </w:r>
      <w:r w:rsidRPr="00C6258F">
        <w:rPr>
          <w:sz w:val="28"/>
          <w:szCs w:val="28"/>
          <w:lang w:val="en-US"/>
        </w:rPr>
        <w:t xml:space="preserve"> </w:t>
      </w:r>
      <w:r>
        <w:rPr>
          <w:sz w:val="28"/>
          <w:szCs w:val="28"/>
        </w:rPr>
        <w:t>формально</w:t>
      </w:r>
      <w:r w:rsidRPr="00C6258F">
        <w:rPr>
          <w:sz w:val="28"/>
          <w:szCs w:val="28"/>
          <w:lang w:val="en-US"/>
        </w:rPr>
        <w:t>-</w:t>
      </w:r>
      <w:r>
        <w:rPr>
          <w:sz w:val="28"/>
          <w:szCs w:val="28"/>
        </w:rPr>
        <w:t>кооперативною</w:t>
      </w:r>
      <w:r w:rsidRPr="00C6258F">
        <w:rPr>
          <w:sz w:val="28"/>
          <w:szCs w:val="28"/>
          <w:lang w:val="en-US"/>
        </w:rPr>
        <w:t xml:space="preserve"> </w:t>
      </w:r>
      <w:r>
        <w:rPr>
          <w:sz w:val="28"/>
          <w:szCs w:val="28"/>
        </w:rPr>
        <w:t>поведінкою</w:t>
      </w:r>
      <w:r w:rsidRPr="00C6258F">
        <w:rPr>
          <w:sz w:val="28"/>
          <w:szCs w:val="28"/>
          <w:lang w:val="en-US"/>
        </w:rPr>
        <w:t xml:space="preserve"> </w:t>
      </w:r>
      <w:r>
        <w:rPr>
          <w:sz w:val="28"/>
          <w:szCs w:val="28"/>
        </w:rPr>
        <w:t>учасників</w:t>
      </w:r>
      <w:r w:rsidRPr="00C6258F">
        <w:rPr>
          <w:sz w:val="28"/>
          <w:szCs w:val="28"/>
          <w:lang w:val="en-US"/>
        </w:rPr>
        <w:t xml:space="preserve"> </w:t>
      </w:r>
      <w:r>
        <w:rPr>
          <w:sz w:val="28"/>
          <w:szCs w:val="28"/>
        </w:rPr>
        <w:t>комунікації</w:t>
      </w:r>
      <w:r w:rsidRPr="00C6258F">
        <w:rPr>
          <w:sz w:val="28"/>
          <w:szCs w:val="28"/>
          <w:lang w:val="en-US"/>
        </w:rPr>
        <w:t xml:space="preserve">, </w:t>
      </w:r>
      <w:r>
        <w:rPr>
          <w:sz w:val="28"/>
          <w:szCs w:val="28"/>
        </w:rPr>
        <w:t>а</w:t>
      </w:r>
      <w:r w:rsidRPr="00C6258F">
        <w:rPr>
          <w:sz w:val="28"/>
          <w:szCs w:val="28"/>
          <w:lang w:val="en-US"/>
        </w:rPr>
        <w:t xml:space="preserve"> </w:t>
      </w:r>
      <w:r>
        <w:rPr>
          <w:sz w:val="28"/>
          <w:szCs w:val="28"/>
        </w:rPr>
        <w:t>також</w:t>
      </w:r>
      <w:r w:rsidRPr="00C6258F">
        <w:rPr>
          <w:sz w:val="28"/>
          <w:szCs w:val="28"/>
          <w:lang w:val="en-US"/>
        </w:rPr>
        <w:t xml:space="preserve"> </w:t>
      </w:r>
      <w:r>
        <w:rPr>
          <w:sz w:val="28"/>
          <w:szCs w:val="28"/>
        </w:rPr>
        <w:t>як</w:t>
      </w:r>
      <w:r w:rsidRPr="00C6258F">
        <w:rPr>
          <w:sz w:val="28"/>
          <w:szCs w:val="28"/>
          <w:lang w:val="en-US"/>
        </w:rPr>
        <w:t xml:space="preserve"> </w:t>
      </w:r>
      <w:r>
        <w:rPr>
          <w:sz w:val="28"/>
          <w:szCs w:val="28"/>
        </w:rPr>
        <w:t>комунікативна</w:t>
      </w:r>
      <w:r w:rsidRPr="00C6258F">
        <w:rPr>
          <w:sz w:val="28"/>
          <w:szCs w:val="28"/>
          <w:lang w:val="en-US"/>
        </w:rPr>
        <w:t xml:space="preserve"> </w:t>
      </w:r>
      <w:r>
        <w:rPr>
          <w:sz w:val="28"/>
          <w:szCs w:val="28"/>
        </w:rPr>
        <w:t>подія</w:t>
      </w:r>
      <w:r w:rsidRPr="00C6258F">
        <w:rPr>
          <w:sz w:val="28"/>
          <w:szCs w:val="28"/>
          <w:lang w:val="en-US"/>
        </w:rPr>
        <w:t xml:space="preserve">, </w:t>
      </w:r>
      <w:r>
        <w:rPr>
          <w:sz w:val="28"/>
          <w:szCs w:val="28"/>
        </w:rPr>
        <w:t>що</w:t>
      </w:r>
      <w:r w:rsidRPr="00C6258F">
        <w:rPr>
          <w:sz w:val="28"/>
          <w:szCs w:val="28"/>
          <w:lang w:val="en-US"/>
        </w:rPr>
        <w:t xml:space="preserve"> </w:t>
      </w:r>
      <w:r>
        <w:rPr>
          <w:sz w:val="28"/>
          <w:szCs w:val="28"/>
        </w:rPr>
        <w:t>протікає</w:t>
      </w:r>
      <w:r w:rsidRPr="00C6258F">
        <w:rPr>
          <w:sz w:val="28"/>
          <w:szCs w:val="28"/>
          <w:lang w:val="en-US"/>
        </w:rPr>
        <w:t xml:space="preserve"> </w:t>
      </w:r>
      <w:r>
        <w:rPr>
          <w:sz w:val="28"/>
          <w:szCs w:val="28"/>
        </w:rPr>
        <w:t>в</w:t>
      </w:r>
      <w:r w:rsidRPr="00C6258F">
        <w:rPr>
          <w:sz w:val="28"/>
          <w:szCs w:val="28"/>
          <w:lang w:val="en-US"/>
        </w:rPr>
        <w:t xml:space="preserve"> </w:t>
      </w:r>
      <w:r>
        <w:rPr>
          <w:sz w:val="28"/>
          <w:szCs w:val="28"/>
        </w:rPr>
        <w:t>часі</w:t>
      </w:r>
      <w:r w:rsidRPr="00C6258F">
        <w:rPr>
          <w:sz w:val="28"/>
          <w:szCs w:val="28"/>
          <w:lang w:val="en-US"/>
        </w:rPr>
        <w:t xml:space="preserve"> </w:t>
      </w:r>
      <w:r>
        <w:rPr>
          <w:sz w:val="28"/>
          <w:szCs w:val="28"/>
        </w:rPr>
        <w:t>і</w:t>
      </w:r>
      <w:r w:rsidRPr="00C6258F">
        <w:rPr>
          <w:sz w:val="28"/>
          <w:szCs w:val="28"/>
          <w:lang w:val="en-US"/>
        </w:rPr>
        <w:t xml:space="preserve"> </w:t>
      </w:r>
      <w:r>
        <w:rPr>
          <w:sz w:val="28"/>
          <w:szCs w:val="28"/>
        </w:rPr>
        <w:t>має</w:t>
      </w:r>
      <w:r w:rsidRPr="00C6258F">
        <w:rPr>
          <w:sz w:val="28"/>
          <w:szCs w:val="28"/>
          <w:lang w:val="en-US"/>
        </w:rPr>
        <w:t xml:space="preserve"> </w:t>
      </w:r>
      <w:r>
        <w:rPr>
          <w:sz w:val="28"/>
          <w:szCs w:val="28"/>
        </w:rPr>
        <w:t>певні</w:t>
      </w:r>
      <w:r w:rsidRPr="00C6258F">
        <w:rPr>
          <w:sz w:val="28"/>
          <w:szCs w:val="28"/>
          <w:lang w:val="en-US"/>
        </w:rPr>
        <w:t xml:space="preserve"> </w:t>
      </w:r>
      <w:r>
        <w:rPr>
          <w:sz w:val="28"/>
          <w:szCs w:val="28"/>
        </w:rPr>
        <w:t>фази</w:t>
      </w:r>
      <w:r w:rsidRPr="00C6258F">
        <w:rPr>
          <w:sz w:val="28"/>
          <w:szCs w:val="28"/>
          <w:lang w:val="en-US"/>
        </w:rPr>
        <w:t xml:space="preserve"> </w:t>
      </w:r>
      <w:r>
        <w:rPr>
          <w:sz w:val="28"/>
          <w:szCs w:val="28"/>
        </w:rPr>
        <w:t>свого</w:t>
      </w:r>
      <w:r w:rsidRPr="00C6258F">
        <w:rPr>
          <w:sz w:val="28"/>
          <w:szCs w:val="28"/>
          <w:lang w:val="en-US"/>
        </w:rPr>
        <w:t xml:space="preserve"> </w:t>
      </w:r>
      <w:r>
        <w:rPr>
          <w:sz w:val="28"/>
          <w:szCs w:val="28"/>
        </w:rPr>
        <w:t>розвитку</w:t>
      </w:r>
      <w:r w:rsidRPr="00C6258F">
        <w:rPr>
          <w:sz w:val="28"/>
          <w:szCs w:val="28"/>
          <w:lang w:val="en-US"/>
        </w:rPr>
        <w:t xml:space="preserve">, </w:t>
      </w:r>
      <w:r>
        <w:rPr>
          <w:sz w:val="28"/>
          <w:szCs w:val="28"/>
        </w:rPr>
        <w:t>зокрема</w:t>
      </w:r>
      <w:r w:rsidRPr="00C6258F">
        <w:rPr>
          <w:sz w:val="28"/>
          <w:szCs w:val="28"/>
          <w:lang w:val="en-US"/>
        </w:rPr>
        <w:t xml:space="preserve"> </w:t>
      </w:r>
      <w:r>
        <w:rPr>
          <w:sz w:val="28"/>
          <w:szCs w:val="28"/>
        </w:rPr>
        <w:t>фазу</w:t>
      </w:r>
      <w:r w:rsidRPr="00C6258F">
        <w:rPr>
          <w:sz w:val="28"/>
          <w:szCs w:val="28"/>
          <w:lang w:val="en-US"/>
        </w:rPr>
        <w:t xml:space="preserve"> </w:t>
      </w:r>
      <w:r>
        <w:rPr>
          <w:sz w:val="28"/>
          <w:szCs w:val="28"/>
        </w:rPr>
        <w:t>завершення</w:t>
      </w:r>
      <w:r w:rsidRPr="00C6258F">
        <w:rPr>
          <w:sz w:val="28"/>
          <w:szCs w:val="28"/>
          <w:lang w:val="en-US"/>
        </w:rPr>
        <w:t xml:space="preserve"> </w:t>
      </w:r>
      <w:r>
        <w:rPr>
          <w:sz w:val="28"/>
          <w:szCs w:val="28"/>
        </w:rPr>
        <w:t>конфліктного</w:t>
      </w:r>
      <w:r w:rsidRPr="00C6258F">
        <w:rPr>
          <w:sz w:val="28"/>
          <w:szCs w:val="28"/>
          <w:lang w:val="en-US"/>
        </w:rPr>
        <w:t xml:space="preserve"> </w:t>
      </w:r>
      <w:r>
        <w:rPr>
          <w:sz w:val="28"/>
          <w:szCs w:val="28"/>
        </w:rPr>
        <w:t>дискурсу</w:t>
      </w:r>
      <w:r w:rsidRPr="00C6258F">
        <w:rPr>
          <w:sz w:val="28"/>
          <w:szCs w:val="28"/>
          <w:lang w:val="en-US"/>
        </w:rPr>
        <w:t xml:space="preserve">, </w:t>
      </w:r>
      <w:r>
        <w:rPr>
          <w:sz w:val="28"/>
          <w:szCs w:val="28"/>
        </w:rPr>
        <w:t>яка</w:t>
      </w:r>
      <w:r w:rsidRPr="00C6258F">
        <w:rPr>
          <w:sz w:val="28"/>
          <w:szCs w:val="28"/>
          <w:lang w:val="en-US"/>
        </w:rPr>
        <w:t xml:space="preserve"> </w:t>
      </w:r>
      <w:r>
        <w:rPr>
          <w:sz w:val="28"/>
          <w:szCs w:val="28"/>
        </w:rPr>
        <w:t>має</w:t>
      </w:r>
      <w:r w:rsidRPr="00C6258F">
        <w:rPr>
          <w:sz w:val="28"/>
          <w:szCs w:val="28"/>
          <w:lang w:val="en-US"/>
        </w:rPr>
        <w:t xml:space="preserve"> </w:t>
      </w:r>
      <w:r>
        <w:rPr>
          <w:sz w:val="28"/>
          <w:szCs w:val="28"/>
        </w:rPr>
        <w:t>свої</w:t>
      </w:r>
      <w:r w:rsidRPr="00C6258F">
        <w:rPr>
          <w:sz w:val="28"/>
          <w:szCs w:val="28"/>
          <w:lang w:val="en-US"/>
        </w:rPr>
        <w:t xml:space="preserve"> </w:t>
      </w:r>
      <w:r>
        <w:rPr>
          <w:sz w:val="28"/>
          <w:szCs w:val="28"/>
        </w:rPr>
        <w:t>мовні</w:t>
      </w:r>
      <w:r w:rsidRPr="00C6258F">
        <w:rPr>
          <w:sz w:val="28"/>
          <w:szCs w:val="28"/>
          <w:lang w:val="en-US"/>
        </w:rPr>
        <w:t xml:space="preserve"> </w:t>
      </w:r>
      <w:r>
        <w:rPr>
          <w:sz w:val="28"/>
          <w:szCs w:val="28"/>
        </w:rPr>
        <w:t>і</w:t>
      </w:r>
      <w:r w:rsidRPr="00C6258F">
        <w:rPr>
          <w:sz w:val="28"/>
          <w:szCs w:val="28"/>
          <w:lang w:val="en-US"/>
        </w:rPr>
        <w:t xml:space="preserve"> </w:t>
      </w:r>
      <w:r>
        <w:rPr>
          <w:sz w:val="28"/>
          <w:szCs w:val="28"/>
        </w:rPr>
        <w:t>прагматичні</w:t>
      </w:r>
      <w:r w:rsidRPr="00C6258F">
        <w:rPr>
          <w:sz w:val="28"/>
          <w:szCs w:val="28"/>
          <w:lang w:val="en-US"/>
        </w:rPr>
        <w:t xml:space="preserve"> </w:t>
      </w:r>
      <w:r>
        <w:rPr>
          <w:sz w:val="28"/>
          <w:szCs w:val="28"/>
        </w:rPr>
        <w:t>особливості</w:t>
      </w:r>
      <w:r w:rsidRPr="00C6258F">
        <w:rPr>
          <w:sz w:val="28"/>
          <w:szCs w:val="28"/>
          <w:lang w:val="en-US"/>
        </w:rPr>
        <w:t>.</w:t>
      </w:r>
    </w:p>
    <w:p w:rsidR="00C6258F" w:rsidRPr="00C6258F" w:rsidRDefault="00C6258F" w:rsidP="00C6258F">
      <w:pPr>
        <w:spacing w:line="360" w:lineRule="auto"/>
        <w:ind w:firstLine="709"/>
        <w:jc w:val="both"/>
        <w:rPr>
          <w:bCs/>
          <w:sz w:val="28"/>
          <w:szCs w:val="28"/>
          <w:lang w:val="en-US"/>
        </w:rPr>
      </w:pPr>
      <w:r>
        <w:rPr>
          <w:sz w:val="28"/>
          <w:szCs w:val="28"/>
        </w:rPr>
        <w:lastRenderedPageBreak/>
        <w:t>За</w:t>
      </w:r>
      <w:r w:rsidRPr="00C6258F">
        <w:rPr>
          <w:sz w:val="28"/>
          <w:szCs w:val="28"/>
          <w:lang w:val="en-US"/>
        </w:rPr>
        <w:t xml:space="preserve"> </w:t>
      </w:r>
      <w:r>
        <w:rPr>
          <w:sz w:val="28"/>
          <w:szCs w:val="28"/>
        </w:rPr>
        <w:t>типом</w:t>
      </w:r>
      <w:r w:rsidRPr="00C6258F">
        <w:rPr>
          <w:sz w:val="28"/>
          <w:szCs w:val="28"/>
          <w:lang w:val="en-US"/>
        </w:rPr>
        <w:t xml:space="preserve"> </w:t>
      </w:r>
      <w:r>
        <w:rPr>
          <w:sz w:val="28"/>
          <w:szCs w:val="28"/>
        </w:rPr>
        <w:t>ситуації</w:t>
      </w:r>
      <w:r w:rsidRPr="00C6258F">
        <w:rPr>
          <w:sz w:val="28"/>
          <w:szCs w:val="28"/>
          <w:lang w:val="en-US"/>
        </w:rPr>
        <w:t xml:space="preserve">, </w:t>
      </w:r>
      <w:r>
        <w:rPr>
          <w:sz w:val="28"/>
          <w:szCs w:val="28"/>
        </w:rPr>
        <w:t>що</w:t>
      </w:r>
      <w:r w:rsidRPr="00C6258F">
        <w:rPr>
          <w:sz w:val="28"/>
          <w:szCs w:val="28"/>
          <w:lang w:val="en-US"/>
        </w:rPr>
        <w:t xml:space="preserve"> </w:t>
      </w:r>
      <w:r>
        <w:rPr>
          <w:sz w:val="28"/>
          <w:szCs w:val="28"/>
        </w:rPr>
        <w:t>склалася</w:t>
      </w:r>
      <w:r w:rsidRPr="00C6258F">
        <w:rPr>
          <w:sz w:val="28"/>
          <w:szCs w:val="28"/>
          <w:lang w:val="en-US"/>
        </w:rPr>
        <w:t xml:space="preserve"> </w:t>
      </w:r>
      <w:r>
        <w:rPr>
          <w:sz w:val="28"/>
          <w:szCs w:val="28"/>
        </w:rPr>
        <w:t>в</w:t>
      </w:r>
      <w:r w:rsidRPr="00C6258F">
        <w:rPr>
          <w:sz w:val="28"/>
          <w:szCs w:val="28"/>
          <w:lang w:val="en-US"/>
        </w:rPr>
        <w:t xml:space="preserve"> </w:t>
      </w:r>
      <w:r>
        <w:rPr>
          <w:sz w:val="28"/>
          <w:szCs w:val="28"/>
        </w:rPr>
        <w:t>результаті</w:t>
      </w:r>
      <w:r w:rsidRPr="00C6258F">
        <w:rPr>
          <w:sz w:val="28"/>
          <w:szCs w:val="28"/>
          <w:lang w:val="en-US"/>
        </w:rPr>
        <w:t xml:space="preserve"> </w:t>
      </w:r>
      <w:r>
        <w:rPr>
          <w:sz w:val="28"/>
          <w:szCs w:val="28"/>
        </w:rPr>
        <w:t>конфліктної</w:t>
      </w:r>
      <w:r w:rsidRPr="00C6258F">
        <w:rPr>
          <w:sz w:val="28"/>
          <w:szCs w:val="28"/>
          <w:lang w:val="en-US"/>
        </w:rPr>
        <w:t xml:space="preserve"> </w:t>
      </w:r>
      <w:r>
        <w:rPr>
          <w:sz w:val="28"/>
          <w:szCs w:val="28"/>
        </w:rPr>
        <w:t>мовленнєвої</w:t>
      </w:r>
      <w:r w:rsidRPr="00C6258F">
        <w:rPr>
          <w:sz w:val="28"/>
          <w:szCs w:val="28"/>
          <w:lang w:val="en-US"/>
        </w:rPr>
        <w:t xml:space="preserve"> </w:t>
      </w:r>
      <w:r>
        <w:rPr>
          <w:sz w:val="28"/>
          <w:szCs w:val="28"/>
        </w:rPr>
        <w:t>взаємодії</w:t>
      </w:r>
      <w:r w:rsidRPr="00C6258F">
        <w:rPr>
          <w:sz w:val="28"/>
          <w:szCs w:val="28"/>
          <w:lang w:val="en-US"/>
        </w:rPr>
        <w:t xml:space="preserve">, </w:t>
      </w:r>
      <w:r>
        <w:rPr>
          <w:sz w:val="28"/>
          <w:szCs w:val="28"/>
        </w:rPr>
        <w:t>визначаються</w:t>
      </w:r>
      <w:r w:rsidRPr="00C6258F">
        <w:rPr>
          <w:sz w:val="28"/>
          <w:szCs w:val="28"/>
          <w:lang w:val="en-US"/>
        </w:rPr>
        <w:t xml:space="preserve"> </w:t>
      </w:r>
      <w:r>
        <w:rPr>
          <w:sz w:val="28"/>
          <w:szCs w:val="28"/>
        </w:rPr>
        <w:t>основні</w:t>
      </w:r>
      <w:r w:rsidRPr="00C6258F">
        <w:rPr>
          <w:sz w:val="28"/>
          <w:szCs w:val="28"/>
          <w:lang w:val="en-US"/>
        </w:rPr>
        <w:t xml:space="preserve"> </w:t>
      </w:r>
      <w:r>
        <w:rPr>
          <w:sz w:val="28"/>
          <w:szCs w:val="28"/>
        </w:rPr>
        <w:t>типи</w:t>
      </w:r>
      <w:r w:rsidRPr="00C6258F">
        <w:rPr>
          <w:sz w:val="28"/>
          <w:szCs w:val="28"/>
          <w:lang w:val="en-US"/>
        </w:rPr>
        <w:t xml:space="preserve"> </w:t>
      </w:r>
      <w:r>
        <w:rPr>
          <w:sz w:val="28"/>
          <w:szCs w:val="28"/>
        </w:rPr>
        <w:t>завершення</w:t>
      </w:r>
      <w:r w:rsidRPr="00C6258F">
        <w:rPr>
          <w:sz w:val="28"/>
          <w:szCs w:val="28"/>
          <w:lang w:val="en-US"/>
        </w:rPr>
        <w:t xml:space="preserve"> </w:t>
      </w:r>
      <w:r>
        <w:rPr>
          <w:sz w:val="28"/>
          <w:szCs w:val="28"/>
        </w:rPr>
        <w:t>конфлікту</w:t>
      </w:r>
      <w:r w:rsidRPr="00C6258F">
        <w:rPr>
          <w:sz w:val="28"/>
          <w:szCs w:val="28"/>
          <w:lang w:val="en-US"/>
        </w:rPr>
        <w:t xml:space="preserve">: </w:t>
      </w:r>
      <w:r>
        <w:rPr>
          <w:sz w:val="28"/>
          <w:szCs w:val="28"/>
        </w:rPr>
        <w:t>примирення</w:t>
      </w:r>
      <w:r w:rsidRPr="00C6258F">
        <w:rPr>
          <w:sz w:val="28"/>
          <w:szCs w:val="28"/>
          <w:lang w:val="en-US"/>
        </w:rPr>
        <w:t xml:space="preserve">, </w:t>
      </w:r>
      <w:r>
        <w:rPr>
          <w:sz w:val="28"/>
          <w:szCs w:val="28"/>
        </w:rPr>
        <w:t>погодження</w:t>
      </w:r>
      <w:r w:rsidRPr="00C6258F">
        <w:rPr>
          <w:sz w:val="28"/>
          <w:szCs w:val="28"/>
          <w:lang w:val="en-US"/>
        </w:rPr>
        <w:t xml:space="preserve"> </w:t>
      </w:r>
      <w:r>
        <w:rPr>
          <w:sz w:val="28"/>
          <w:szCs w:val="28"/>
        </w:rPr>
        <w:t>або</w:t>
      </w:r>
      <w:r w:rsidRPr="00C6258F">
        <w:rPr>
          <w:sz w:val="28"/>
          <w:szCs w:val="28"/>
          <w:lang w:val="en-US"/>
        </w:rPr>
        <w:t xml:space="preserve"> </w:t>
      </w:r>
      <w:r>
        <w:rPr>
          <w:sz w:val="28"/>
          <w:szCs w:val="28"/>
        </w:rPr>
        <w:t>роз</w:t>
      </w:r>
      <w:r w:rsidRPr="00C6258F">
        <w:rPr>
          <w:sz w:val="28"/>
          <w:szCs w:val="28"/>
          <w:lang w:val="en-US"/>
        </w:rPr>
        <w:t>’</w:t>
      </w:r>
      <w:r>
        <w:rPr>
          <w:sz w:val="28"/>
          <w:szCs w:val="28"/>
        </w:rPr>
        <w:t>єднання</w:t>
      </w:r>
      <w:r w:rsidRPr="00C6258F">
        <w:rPr>
          <w:sz w:val="28"/>
          <w:szCs w:val="28"/>
          <w:lang w:val="en-US"/>
        </w:rPr>
        <w:t xml:space="preserve"> </w:t>
      </w:r>
      <w:r>
        <w:rPr>
          <w:sz w:val="28"/>
          <w:szCs w:val="28"/>
        </w:rPr>
        <w:t>комунікантів</w:t>
      </w:r>
      <w:r w:rsidRPr="00C6258F">
        <w:rPr>
          <w:sz w:val="28"/>
          <w:szCs w:val="28"/>
          <w:lang w:val="en-US"/>
        </w:rPr>
        <w:t xml:space="preserve">, </w:t>
      </w:r>
      <w:r>
        <w:rPr>
          <w:sz w:val="28"/>
          <w:szCs w:val="28"/>
        </w:rPr>
        <w:t>які</w:t>
      </w:r>
      <w:r w:rsidRPr="00C6258F">
        <w:rPr>
          <w:sz w:val="28"/>
          <w:szCs w:val="28"/>
          <w:lang w:val="en-US"/>
        </w:rPr>
        <w:t xml:space="preserve"> </w:t>
      </w:r>
      <w:r>
        <w:rPr>
          <w:sz w:val="28"/>
          <w:szCs w:val="28"/>
        </w:rPr>
        <w:t>в</w:t>
      </w:r>
      <w:r w:rsidRPr="00C6258F">
        <w:rPr>
          <w:sz w:val="28"/>
          <w:szCs w:val="28"/>
          <w:lang w:val="en-US"/>
        </w:rPr>
        <w:t xml:space="preserve"> </w:t>
      </w:r>
      <w:r>
        <w:rPr>
          <w:sz w:val="28"/>
          <w:szCs w:val="28"/>
        </w:rPr>
        <w:t>свою</w:t>
      </w:r>
      <w:r w:rsidRPr="00C6258F">
        <w:rPr>
          <w:sz w:val="28"/>
          <w:szCs w:val="28"/>
          <w:lang w:val="en-US"/>
        </w:rPr>
        <w:t xml:space="preserve"> </w:t>
      </w:r>
      <w:r>
        <w:rPr>
          <w:sz w:val="28"/>
          <w:szCs w:val="28"/>
        </w:rPr>
        <w:t>чергу</w:t>
      </w:r>
      <w:r w:rsidRPr="00C6258F">
        <w:rPr>
          <w:sz w:val="28"/>
          <w:szCs w:val="28"/>
          <w:lang w:val="en-US"/>
        </w:rPr>
        <w:t xml:space="preserve"> </w:t>
      </w:r>
      <w:r>
        <w:rPr>
          <w:sz w:val="28"/>
          <w:szCs w:val="28"/>
        </w:rPr>
        <w:t>мають</w:t>
      </w:r>
      <w:r w:rsidRPr="00C6258F">
        <w:rPr>
          <w:sz w:val="28"/>
          <w:szCs w:val="28"/>
          <w:lang w:val="en-US"/>
        </w:rPr>
        <w:t xml:space="preserve"> </w:t>
      </w:r>
      <w:r>
        <w:rPr>
          <w:sz w:val="28"/>
          <w:szCs w:val="28"/>
        </w:rPr>
        <w:t>підтипи</w:t>
      </w:r>
      <w:r w:rsidRPr="00C6258F">
        <w:rPr>
          <w:sz w:val="28"/>
          <w:szCs w:val="28"/>
          <w:lang w:val="en-US"/>
        </w:rPr>
        <w:t xml:space="preserve">. </w:t>
      </w:r>
      <w:r>
        <w:rPr>
          <w:sz w:val="28"/>
        </w:rPr>
        <w:t>Примирення</w:t>
      </w:r>
      <w:r w:rsidRPr="00C6258F">
        <w:rPr>
          <w:sz w:val="28"/>
          <w:lang w:val="en-US"/>
        </w:rPr>
        <w:t xml:space="preserve"> </w:t>
      </w:r>
      <w:r>
        <w:rPr>
          <w:sz w:val="28"/>
        </w:rPr>
        <w:t>учасників</w:t>
      </w:r>
      <w:r w:rsidRPr="00C6258F">
        <w:rPr>
          <w:sz w:val="28"/>
          <w:lang w:val="en-US"/>
        </w:rPr>
        <w:t xml:space="preserve"> </w:t>
      </w:r>
      <w:r>
        <w:rPr>
          <w:sz w:val="28"/>
        </w:rPr>
        <w:t>конфлікту</w:t>
      </w:r>
      <w:r w:rsidRPr="00C6258F">
        <w:rPr>
          <w:sz w:val="28"/>
          <w:lang w:val="en-US"/>
        </w:rPr>
        <w:t xml:space="preserve"> </w:t>
      </w:r>
      <w:r>
        <w:rPr>
          <w:sz w:val="28"/>
        </w:rPr>
        <w:t>реалізується</w:t>
      </w:r>
      <w:r w:rsidRPr="00C6258F">
        <w:rPr>
          <w:sz w:val="28"/>
          <w:lang w:val="en-US"/>
        </w:rPr>
        <w:t xml:space="preserve"> </w:t>
      </w:r>
      <w:r>
        <w:rPr>
          <w:sz w:val="28"/>
        </w:rPr>
        <w:t>шляхом</w:t>
      </w:r>
      <w:r w:rsidRPr="00C6258F">
        <w:rPr>
          <w:sz w:val="28"/>
          <w:lang w:val="en-US"/>
        </w:rPr>
        <w:t xml:space="preserve"> </w:t>
      </w:r>
      <w:r>
        <w:rPr>
          <w:sz w:val="28"/>
        </w:rPr>
        <w:t>розв</w:t>
      </w:r>
      <w:r w:rsidRPr="00C6258F">
        <w:rPr>
          <w:sz w:val="28"/>
          <w:lang w:val="en-US"/>
        </w:rPr>
        <w:t>’</w:t>
      </w:r>
      <w:r>
        <w:rPr>
          <w:sz w:val="28"/>
        </w:rPr>
        <w:t>язання</w:t>
      </w:r>
      <w:r w:rsidRPr="00C6258F">
        <w:rPr>
          <w:sz w:val="28"/>
          <w:lang w:val="en-US"/>
        </w:rPr>
        <w:t xml:space="preserve"> </w:t>
      </w:r>
      <w:r>
        <w:rPr>
          <w:sz w:val="28"/>
        </w:rPr>
        <w:t>або</w:t>
      </w:r>
      <w:r w:rsidRPr="00C6258F">
        <w:rPr>
          <w:sz w:val="28"/>
          <w:lang w:val="en-US"/>
        </w:rPr>
        <w:t xml:space="preserve"> </w:t>
      </w:r>
      <w:r>
        <w:rPr>
          <w:sz w:val="28"/>
        </w:rPr>
        <w:t>залагодження</w:t>
      </w:r>
      <w:r w:rsidRPr="00C6258F">
        <w:rPr>
          <w:sz w:val="28"/>
          <w:lang w:val="en-US"/>
        </w:rPr>
        <w:t xml:space="preserve"> </w:t>
      </w:r>
      <w:r>
        <w:rPr>
          <w:sz w:val="28"/>
        </w:rPr>
        <w:t>конфліктної</w:t>
      </w:r>
      <w:r w:rsidRPr="00C6258F">
        <w:rPr>
          <w:sz w:val="28"/>
          <w:lang w:val="en-US"/>
        </w:rPr>
        <w:t xml:space="preserve"> </w:t>
      </w:r>
      <w:r>
        <w:rPr>
          <w:sz w:val="28"/>
        </w:rPr>
        <w:t>ситуації</w:t>
      </w:r>
      <w:r w:rsidRPr="00C6258F">
        <w:rPr>
          <w:sz w:val="28"/>
          <w:lang w:val="en-US"/>
        </w:rPr>
        <w:t xml:space="preserve"> </w:t>
      </w:r>
      <w:r>
        <w:rPr>
          <w:sz w:val="28"/>
        </w:rPr>
        <w:t>і</w:t>
      </w:r>
      <w:r w:rsidRPr="00C6258F">
        <w:rPr>
          <w:sz w:val="28"/>
          <w:lang w:val="en-US"/>
        </w:rPr>
        <w:t xml:space="preserve"> </w:t>
      </w:r>
      <w:r>
        <w:rPr>
          <w:sz w:val="28"/>
        </w:rPr>
        <w:t>має</w:t>
      </w:r>
      <w:r w:rsidRPr="00C6258F">
        <w:rPr>
          <w:sz w:val="28"/>
          <w:lang w:val="en-US"/>
        </w:rPr>
        <w:t xml:space="preserve"> </w:t>
      </w:r>
      <w:r>
        <w:rPr>
          <w:sz w:val="28"/>
        </w:rPr>
        <w:t>на</w:t>
      </w:r>
      <w:r w:rsidRPr="00C6258F">
        <w:rPr>
          <w:sz w:val="28"/>
          <w:lang w:val="en-US"/>
        </w:rPr>
        <w:t xml:space="preserve"> </w:t>
      </w:r>
      <w:r>
        <w:rPr>
          <w:sz w:val="28"/>
        </w:rPr>
        <w:t>меті</w:t>
      </w:r>
      <w:r w:rsidRPr="00C6258F">
        <w:rPr>
          <w:sz w:val="28"/>
          <w:lang w:val="en-US"/>
        </w:rPr>
        <w:t xml:space="preserve"> </w:t>
      </w:r>
      <w:r>
        <w:rPr>
          <w:sz w:val="28"/>
        </w:rPr>
        <w:t>гармонізацію</w:t>
      </w:r>
      <w:r w:rsidRPr="00C6258F">
        <w:rPr>
          <w:sz w:val="28"/>
          <w:lang w:val="en-US"/>
        </w:rPr>
        <w:t xml:space="preserve"> </w:t>
      </w:r>
      <w:r>
        <w:rPr>
          <w:sz w:val="28"/>
        </w:rPr>
        <w:t>інтерперсональних</w:t>
      </w:r>
      <w:r w:rsidRPr="00C6258F">
        <w:rPr>
          <w:sz w:val="28"/>
          <w:lang w:val="en-US"/>
        </w:rPr>
        <w:t xml:space="preserve"> </w:t>
      </w:r>
      <w:r>
        <w:rPr>
          <w:sz w:val="28"/>
        </w:rPr>
        <w:t>стосунків</w:t>
      </w:r>
      <w:r w:rsidRPr="00C6258F">
        <w:rPr>
          <w:sz w:val="28"/>
          <w:lang w:val="en-US"/>
        </w:rPr>
        <w:t xml:space="preserve">. </w:t>
      </w:r>
      <w:r>
        <w:rPr>
          <w:sz w:val="28"/>
        </w:rPr>
        <w:t>Роз</w:t>
      </w:r>
      <w:r w:rsidRPr="00C6258F">
        <w:rPr>
          <w:sz w:val="28"/>
          <w:lang w:val="en-US"/>
        </w:rPr>
        <w:t>’</w:t>
      </w:r>
      <w:r>
        <w:rPr>
          <w:sz w:val="28"/>
        </w:rPr>
        <w:t>єднання</w:t>
      </w:r>
      <w:r w:rsidRPr="00C6258F">
        <w:rPr>
          <w:sz w:val="28"/>
          <w:lang w:val="en-US"/>
        </w:rPr>
        <w:t xml:space="preserve"> </w:t>
      </w:r>
      <w:r>
        <w:rPr>
          <w:sz w:val="28"/>
        </w:rPr>
        <w:t>комунікантів</w:t>
      </w:r>
      <w:r w:rsidRPr="00C6258F">
        <w:rPr>
          <w:sz w:val="28"/>
          <w:lang w:val="en-US"/>
        </w:rPr>
        <w:t xml:space="preserve"> </w:t>
      </w:r>
      <w:r>
        <w:rPr>
          <w:sz w:val="28"/>
        </w:rPr>
        <w:t>відбувається</w:t>
      </w:r>
      <w:r w:rsidRPr="00C6258F">
        <w:rPr>
          <w:sz w:val="28"/>
          <w:lang w:val="en-US"/>
        </w:rPr>
        <w:t xml:space="preserve"> </w:t>
      </w:r>
      <w:r>
        <w:rPr>
          <w:sz w:val="28"/>
        </w:rPr>
        <w:t>шляхом</w:t>
      </w:r>
      <w:r w:rsidRPr="00C6258F">
        <w:rPr>
          <w:sz w:val="28"/>
          <w:lang w:val="en-US"/>
        </w:rPr>
        <w:t xml:space="preserve"> </w:t>
      </w:r>
      <w:r>
        <w:rPr>
          <w:sz w:val="28"/>
        </w:rPr>
        <w:t>насилля</w:t>
      </w:r>
      <w:r w:rsidRPr="00C6258F">
        <w:rPr>
          <w:sz w:val="28"/>
          <w:lang w:val="en-US"/>
        </w:rPr>
        <w:t xml:space="preserve">, </w:t>
      </w:r>
      <w:r>
        <w:rPr>
          <w:sz w:val="28"/>
        </w:rPr>
        <w:t>затухання</w:t>
      </w:r>
      <w:r w:rsidRPr="00C6258F">
        <w:rPr>
          <w:sz w:val="28"/>
          <w:lang w:val="en-US"/>
        </w:rPr>
        <w:t xml:space="preserve">, </w:t>
      </w:r>
      <w:r>
        <w:rPr>
          <w:sz w:val="28"/>
        </w:rPr>
        <w:t>чи</w:t>
      </w:r>
      <w:r w:rsidRPr="00C6258F">
        <w:rPr>
          <w:sz w:val="28"/>
          <w:lang w:val="en-US"/>
        </w:rPr>
        <w:t xml:space="preserve"> </w:t>
      </w:r>
      <w:r>
        <w:rPr>
          <w:sz w:val="28"/>
        </w:rPr>
        <w:t>переростання</w:t>
      </w:r>
      <w:r w:rsidRPr="00C6258F">
        <w:rPr>
          <w:sz w:val="28"/>
          <w:lang w:val="en-US"/>
        </w:rPr>
        <w:t xml:space="preserve"> </w:t>
      </w:r>
      <w:r>
        <w:rPr>
          <w:sz w:val="28"/>
        </w:rPr>
        <w:t>в</w:t>
      </w:r>
      <w:r w:rsidRPr="00C6258F">
        <w:rPr>
          <w:sz w:val="28"/>
          <w:lang w:val="en-US"/>
        </w:rPr>
        <w:t xml:space="preserve"> </w:t>
      </w:r>
      <w:r>
        <w:rPr>
          <w:sz w:val="28"/>
        </w:rPr>
        <w:t>другий</w:t>
      </w:r>
      <w:r w:rsidRPr="00C6258F">
        <w:rPr>
          <w:sz w:val="28"/>
          <w:lang w:val="en-US"/>
        </w:rPr>
        <w:t xml:space="preserve"> </w:t>
      </w:r>
      <w:r>
        <w:rPr>
          <w:sz w:val="28"/>
        </w:rPr>
        <w:t>конфлікт</w:t>
      </w:r>
      <w:r w:rsidRPr="00C6258F">
        <w:rPr>
          <w:sz w:val="28"/>
          <w:lang w:val="en-US"/>
        </w:rPr>
        <w:t xml:space="preserve"> </w:t>
      </w:r>
      <w:r>
        <w:rPr>
          <w:sz w:val="28"/>
        </w:rPr>
        <w:t>з</w:t>
      </w:r>
      <w:r w:rsidRPr="00C6258F">
        <w:rPr>
          <w:sz w:val="28"/>
          <w:lang w:val="en-US"/>
        </w:rPr>
        <w:t xml:space="preserve"> </w:t>
      </w:r>
      <w:r>
        <w:rPr>
          <w:sz w:val="28"/>
        </w:rPr>
        <w:t>прагматичною</w:t>
      </w:r>
      <w:r w:rsidRPr="00C6258F">
        <w:rPr>
          <w:sz w:val="28"/>
          <w:lang w:val="en-US"/>
        </w:rPr>
        <w:t xml:space="preserve"> </w:t>
      </w:r>
      <w:r>
        <w:rPr>
          <w:sz w:val="28"/>
        </w:rPr>
        <w:t>метою</w:t>
      </w:r>
      <w:r w:rsidRPr="00C6258F">
        <w:rPr>
          <w:sz w:val="28"/>
          <w:lang w:val="en-US"/>
        </w:rPr>
        <w:t xml:space="preserve"> </w:t>
      </w:r>
      <w:r>
        <w:rPr>
          <w:sz w:val="28"/>
        </w:rPr>
        <w:t>дисгармонізації</w:t>
      </w:r>
      <w:r w:rsidRPr="00C6258F">
        <w:rPr>
          <w:sz w:val="28"/>
          <w:lang w:val="en-US"/>
        </w:rPr>
        <w:t xml:space="preserve"> </w:t>
      </w:r>
      <w:r>
        <w:rPr>
          <w:sz w:val="28"/>
        </w:rPr>
        <w:t>стосунків</w:t>
      </w:r>
      <w:r w:rsidRPr="00C6258F">
        <w:rPr>
          <w:sz w:val="28"/>
          <w:lang w:val="en-US"/>
        </w:rPr>
        <w:t xml:space="preserve"> </w:t>
      </w:r>
      <w:r>
        <w:rPr>
          <w:sz w:val="28"/>
        </w:rPr>
        <w:t>комунікантів</w:t>
      </w:r>
      <w:r w:rsidRPr="00C6258F">
        <w:rPr>
          <w:sz w:val="28"/>
          <w:lang w:val="en-US"/>
        </w:rPr>
        <w:t xml:space="preserve">. </w:t>
      </w:r>
      <w:r>
        <w:rPr>
          <w:sz w:val="28"/>
        </w:rPr>
        <w:t>Комунікативна</w:t>
      </w:r>
      <w:r w:rsidRPr="00C6258F">
        <w:rPr>
          <w:sz w:val="28"/>
          <w:lang w:val="en-US"/>
        </w:rPr>
        <w:t xml:space="preserve"> </w:t>
      </w:r>
      <w:r>
        <w:rPr>
          <w:sz w:val="28"/>
        </w:rPr>
        <w:t>мета</w:t>
      </w:r>
      <w:r w:rsidRPr="00C6258F">
        <w:rPr>
          <w:sz w:val="28"/>
          <w:lang w:val="en-US"/>
        </w:rPr>
        <w:t xml:space="preserve"> </w:t>
      </w:r>
      <w:r>
        <w:rPr>
          <w:sz w:val="28"/>
        </w:rPr>
        <w:t>псевдогармонізації</w:t>
      </w:r>
      <w:r w:rsidRPr="00C6258F">
        <w:rPr>
          <w:sz w:val="28"/>
          <w:lang w:val="en-US"/>
        </w:rPr>
        <w:t xml:space="preserve"> </w:t>
      </w:r>
      <w:r>
        <w:rPr>
          <w:sz w:val="28"/>
        </w:rPr>
        <w:t>досягається</w:t>
      </w:r>
      <w:r w:rsidRPr="00C6258F">
        <w:rPr>
          <w:sz w:val="28"/>
          <w:lang w:val="en-US"/>
        </w:rPr>
        <w:t xml:space="preserve"> </w:t>
      </w:r>
      <w:r>
        <w:rPr>
          <w:sz w:val="28"/>
        </w:rPr>
        <w:t>при</w:t>
      </w:r>
      <w:r w:rsidRPr="00C6258F">
        <w:rPr>
          <w:sz w:val="28"/>
          <w:lang w:val="en-US"/>
        </w:rPr>
        <w:t xml:space="preserve"> </w:t>
      </w:r>
      <w:r>
        <w:rPr>
          <w:sz w:val="28"/>
        </w:rPr>
        <w:t>виникненні</w:t>
      </w:r>
      <w:r w:rsidRPr="00C6258F">
        <w:rPr>
          <w:sz w:val="28"/>
          <w:lang w:val="en-US"/>
        </w:rPr>
        <w:t xml:space="preserve"> </w:t>
      </w:r>
      <w:r>
        <w:rPr>
          <w:sz w:val="28"/>
        </w:rPr>
        <w:t>ситуації</w:t>
      </w:r>
      <w:r w:rsidRPr="00C6258F">
        <w:rPr>
          <w:sz w:val="28"/>
          <w:lang w:val="en-US"/>
        </w:rPr>
        <w:t xml:space="preserve"> </w:t>
      </w:r>
      <w:r>
        <w:rPr>
          <w:sz w:val="28"/>
        </w:rPr>
        <w:t>погодження</w:t>
      </w:r>
      <w:r w:rsidRPr="00C6258F">
        <w:rPr>
          <w:sz w:val="28"/>
          <w:lang w:val="en-US"/>
        </w:rPr>
        <w:t xml:space="preserve"> </w:t>
      </w:r>
      <w:r>
        <w:rPr>
          <w:sz w:val="28"/>
        </w:rPr>
        <w:t>стосунків</w:t>
      </w:r>
      <w:r w:rsidRPr="00C6258F">
        <w:rPr>
          <w:sz w:val="28"/>
          <w:lang w:val="en-US"/>
        </w:rPr>
        <w:t xml:space="preserve"> </w:t>
      </w:r>
      <w:r>
        <w:rPr>
          <w:sz w:val="28"/>
        </w:rPr>
        <w:t>мовців</w:t>
      </w:r>
      <w:r w:rsidRPr="00C6258F">
        <w:rPr>
          <w:sz w:val="28"/>
          <w:lang w:val="en-US"/>
        </w:rPr>
        <w:t xml:space="preserve"> </w:t>
      </w:r>
      <w:r>
        <w:rPr>
          <w:sz w:val="28"/>
        </w:rPr>
        <w:t>через</w:t>
      </w:r>
      <w:r w:rsidRPr="00C6258F">
        <w:rPr>
          <w:sz w:val="28"/>
          <w:lang w:val="en-US"/>
        </w:rPr>
        <w:t xml:space="preserve"> </w:t>
      </w:r>
      <w:r>
        <w:rPr>
          <w:sz w:val="28"/>
        </w:rPr>
        <w:t>врегулювання</w:t>
      </w:r>
      <w:r w:rsidRPr="00C6258F">
        <w:rPr>
          <w:sz w:val="28"/>
          <w:lang w:val="en-US"/>
        </w:rPr>
        <w:t xml:space="preserve"> </w:t>
      </w:r>
      <w:r>
        <w:rPr>
          <w:sz w:val="28"/>
        </w:rPr>
        <w:t>чи</w:t>
      </w:r>
      <w:r w:rsidRPr="00C6258F">
        <w:rPr>
          <w:sz w:val="28"/>
          <w:lang w:val="en-US"/>
        </w:rPr>
        <w:t xml:space="preserve"> </w:t>
      </w:r>
      <w:r>
        <w:rPr>
          <w:sz w:val="28"/>
        </w:rPr>
        <w:t>пригашення</w:t>
      </w:r>
      <w:r w:rsidRPr="00C6258F">
        <w:rPr>
          <w:sz w:val="28"/>
          <w:lang w:val="en-US"/>
        </w:rPr>
        <w:t xml:space="preserve"> </w:t>
      </w:r>
      <w:r>
        <w:rPr>
          <w:sz w:val="28"/>
        </w:rPr>
        <w:t>конфліктної</w:t>
      </w:r>
      <w:r w:rsidRPr="00C6258F">
        <w:rPr>
          <w:sz w:val="28"/>
          <w:lang w:val="en-US"/>
        </w:rPr>
        <w:t xml:space="preserve"> </w:t>
      </w:r>
      <w:r>
        <w:rPr>
          <w:sz w:val="28"/>
        </w:rPr>
        <w:t>мовленнєвої</w:t>
      </w:r>
      <w:r w:rsidRPr="00C6258F">
        <w:rPr>
          <w:sz w:val="28"/>
          <w:lang w:val="en-US"/>
        </w:rPr>
        <w:t xml:space="preserve"> </w:t>
      </w:r>
      <w:r>
        <w:rPr>
          <w:sz w:val="28"/>
        </w:rPr>
        <w:t>взаємодії</w:t>
      </w:r>
      <w:r w:rsidRPr="00C6258F">
        <w:rPr>
          <w:sz w:val="28"/>
          <w:lang w:val="en-US"/>
        </w:rPr>
        <w:t xml:space="preserve"> </w:t>
      </w:r>
      <w:r>
        <w:rPr>
          <w:sz w:val="28"/>
        </w:rPr>
        <w:t>заради</w:t>
      </w:r>
      <w:r w:rsidRPr="00C6258F">
        <w:rPr>
          <w:sz w:val="28"/>
          <w:lang w:val="en-US"/>
        </w:rPr>
        <w:t xml:space="preserve"> </w:t>
      </w:r>
      <w:r>
        <w:rPr>
          <w:sz w:val="28"/>
        </w:rPr>
        <w:t>створення</w:t>
      </w:r>
      <w:r w:rsidRPr="00C6258F">
        <w:rPr>
          <w:sz w:val="28"/>
          <w:lang w:val="en-US"/>
        </w:rPr>
        <w:t xml:space="preserve"> </w:t>
      </w:r>
      <w:r>
        <w:rPr>
          <w:sz w:val="28"/>
        </w:rPr>
        <w:t>видимості</w:t>
      </w:r>
      <w:r w:rsidRPr="00C6258F">
        <w:rPr>
          <w:sz w:val="28"/>
          <w:lang w:val="en-US"/>
        </w:rPr>
        <w:t xml:space="preserve"> </w:t>
      </w:r>
      <w:r>
        <w:rPr>
          <w:sz w:val="28"/>
        </w:rPr>
        <w:t>залагодження</w:t>
      </w:r>
      <w:r w:rsidRPr="00C6258F">
        <w:rPr>
          <w:sz w:val="28"/>
          <w:lang w:val="en-US"/>
        </w:rPr>
        <w:t xml:space="preserve"> </w:t>
      </w:r>
      <w:r>
        <w:rPr>
          <w:sz w:val="28"/>
        </w:rPr>
        <w:t>конфлікту</w:t>
      </w:r>
      <w:r w:rsidRPr="00C6258F">
        <w:rPr>
          <w:sz w:val="28"/>
          <w:lang w:val="en-US"/>
        </w:rPr>
        <w:t xml:space="preserve">. </w:t>
      </w:r>
    </w:p>
    <w:p w:rsidR="00C6258F" w:rsidRDefault="00C6258F" w:rsidP="00C6258F">
      <w:pPr>
        <w:spacing w:line="360" w:lineRule="auto"/>
        <w:ind w:firstLine="709"/>
        <w:jc w:val="both"/>
        <w:rPr>
          <w:sz w:val="28"/>
          <w:szCs w:val="28"/>
        </w:rPr>
      </w:pPr>
      <w:r>
        <w:rPr>
          <w:sz w:val="28"/>
          <w:szCs w:val="28"/>
        </w:rPr>
        <w:t>У завершальній фазі конфліктного дискурсу мовці послуговуються мовленнєвими стратегіями і тактиками завершення конфлікту, вибір яких залежить від низки чинників – особистісних і ситуативних. До основних стратегій виходу з конфлікту належать: суперництво, співробітництво, уникнення, пристосування і компроміс. До тактик – тактика фізичного насилля, тактики психологічного насилля (образи, грубість, приниження, маніпуляції, негативна особистісна оцінка, диктат у міжособистісних стосунках та ін.), тактики психологічного тиску (накази, погрози, вимоги, ультиматуми, шантаж та ін.), тактики демонстративних дій, фіксації своєї позиції, доброзичливості, пошуку компромісу, самооборони.</w:t>
      </w:r>
    </w:p>
    <w:p w:rsidR="00C6258F" w:rsidRDefault="00C6258F" w:rsidP="00C6258F">
      <w:pPr>
        <w:spacing w:line="360" w:lineRule="auto"/>
        <w:ind w:firstLine="709"/>
        <w:jc w:val="both"/>
        <w:rPr>
          <w:bCs/>
          <w:sz w:val="28"/>
          <w:szCs w:val="28"/>
        </w:rPr>
      </w:pPr>
      <w:r>
        <w:rPr>
          <w:sz w:val="28"/>
          <w:szCs w:val="28"/>
        </w:rPr>
        <w:t xml:space="preserve">Завершальна фаза конфліктного дискурсу має свої особливості у вживанні вербальних та невербальних засобів комунікації. На вербальному рівні вона характеризується вживанням  неправильних, або скорочених форм дієслів, модальних дієслів переважно у функції засобу вираження імпліцитного заперечення, емфатичних службових дієслів та модифікаторів, що виконують емфатичну функцію, імперативного та умовного способу дієслів; також вживанням експрессивної лексики, зокрема негативно-оцінної, зниженого стилю, ненормативної та ін.; на синтаксичному рівні – обірваністю речень, еліптичними структурами, окличними, питальними реченнями, паралельними конструкціями, синтаксичною тавтологією, апозиопезисом, різними видами </w:t>
      </w:r>
      <w:r>
        <w:rPr>
          <w:sz w:val="28"/>
          <w:szCs w:val="28"/>
        </w:rPr>
        <w:lastRenderedPageBreak/>
        <w:t xml:space="preserve">повтору, емфатичними конструкціями </w:t>
      </w:r>
      <w:r>
        <w:rPr>
          <w:i/>
          <w:sz w:val="28"/>
          <w:szCs w:val="28"/>
          <w:lang w:val="en-US"/>
        </w:rPr>
        <w:t>it</w:t>
      </w:r>
      <w:r>
        <w:rPr>
          <w:i/>
          <w:sz w:val="28"/>
          <w:szCs w:val="28"/>
        </w:rPr>
        <w:t xml:space="preserve"> </w:t>
      </w:r>
      <w:r>
        <w:rPr>
          <w:i/>
          <w:sz w:val="28"/>
          <w:szCs w:val="28"/>
          <w:lang w:val="en-US"/>
        </w:rPr>
        <w:t>is</w:t>
      </w:r>
      <w:r>
        <w:rPr>
          <w:i/>
          <w:sz w:val="28"/>
          <w:szCs w:val="28"/>
        </w:rPr>
        <w:t>/</w:t>
      </w:r>
      <w:r>
        <w:rPr>
          <w:i/>
          <w:sz w:val="28"/>
          <w:szCs w:val="28"/>
          <w:lang w:val="en-US"/>
        </w:rPr>
        <w:t>was</w:t>
      </w:r>
      <w:r>
        <w:rPr>
          <w:i/>
          <w:sz w:val="28"/>
          <w:szCs w:val="28"/>
        </w:rPr>
        <w:t xml:space="preserve"> </w:t>
      </w:r>
      <w:r>
        <w:rPr>
          <w:i/>
          <w:sz w:val="28"/>
          <w:szCs w:val="28"/>
          <w:lang w:val="en-US"/>
        </w:rPr>
        <w:t>he</w:t>
      </w:r>
      <w:r>
        <w:rPr>
          <w:i/>
          <w:sz w:val="28"/>
          <w:szCs w:val="28"/>
        </w:rPr>
        <w:t xml:space="preserve"> </w:t>
      </w:r>
      <w:r>
        <w:rPr>
          <w:i/>
          <w:sz w:val="28"/>
          <w:szCs w:val="28"/>
          <w:lang w:val="en-US"/>
        </w:rPr>
        <w:t>that</w:t>
      </w:r>
      <w:r>
        <w:rPr>
          <w:i/>
          <w:sz w:val="28"/>
          <w:szCs w:val="28"/>
        </w:rPr>
        <w:t>/</w:t>
      </w:r>
      <w:r>
        <w:rPr>
          <w:i/>
          <w:sz w:val="28"/>
          <w:szCs w:val="28"/>
          <w:lang w:val="en-US"/>
        </w:rPr>
        <w:t>who</w:t>
      </w:r>
      <w:r>
        <w:rPr>
          <w:sz w:val="28"/>
          <w:szCs w:val="28"/>
        </w:rPr>
        <w:t xml:space="preserve">, та конструкцією з дієсловом </w:t>
      </w:r>
      <w:r>
        <w:rPr>
          <w:i/>
          <w:sz w:val="28"/>
          <w:szCs w:val="28"/>
          <w:lang w:val="en-US"/>
        </w:rPr>
        <w:t>to</w:t>
      </w:r>
      <w:r>
        <w:rPr>
          <w:i/>
          <w:sz w:val="28"/>
          <w:szCs w:val="28"/>
        </w:rPr>
        <w:t xml:space="preserve"> </w:t>
      </w:r>
      <w:r>
        <w:rPr>
          <w:i/>
          <w:sz w:val="28"/>
          <w:szCs w:val="28"/>
          <w:lang w:val="en-US"/>
        </w:rPr>
        <w:t>do</w:t>
      </w:r>
      <w:r>
        <w:rPr>
          <w:sz w:val="28"/>
          <w:szCs w:val="28"/>
        </w:rPr>
        <w:t xml:space="preserve">, інверсією, риторичними питаннями, що вживаються переважно у функції засобу вираження імпліцитного заперечення, парцелляцією у функції підсилення інших експресивних засобів синтаксису (повтору, паралелізму). Стилістична семантика завершальної фази конфліктного дискурсу представлена переважно головними фігурами заміщення: гіперболою, літотою, метафорою, евфемізмом, епітетом, іронією та фігурами сполучення: порівняннями, синонімами, антитезою, оксюмороном, градацією (наростанням). </w:t>
      </w:r>
    </w:p>
    <w:p w:rsidR="00C6258F" w:rsidRDefault="00C6258F" w:rsidP="00C6258F">
      <w:pPr>
        <w:spacing w:line="360" w:lineRule="auto"/>
        <w:ind w:firstLine="709"/>
        <w:jc w:val="both"/>
        <w:rPr>
          <w:bCs/>
          <w:sz w:val="28"/>
          <w:szCs w:val="28"/>
        </w:rPr>
      </w:pPr>
      <w:r>
        <w:rPr>
          <w:sz w:val="28"/>
          <w:szCs w:val="28"/>
        </w:rPr>
        <w:t xml:space="preserve">Значну роль при завершенні конфлікту відіграють невербальні засоби комунікації, які поділяються на заміщувальні, що виконують функцію заміщення вербального повідомлення невербальним, підсилюючі, що вживаються для підсилення вербальної інформації, та контрадикторні невербальні засоби, які висвітлюють справжній зміст вербального повідомлення і при цьому суперечать йому. </w:t>
      </w:r>
    </w:p>
    <w:p w:rsidR="00C6258F" w:rsidRDefault="00C6258F" w:rsidP="00C6258F">
      <w:pPr>
        <w:spacing w:line="360" w:lineRule="auto"/>
        <w:ind w:firstLine="709"/>
        <w:jc w:val="both"/>
        <w:rPr>
          <w:sz w:val="28"/>
          <w:szCs w:val="28"/>
        </w:rPr>
      </w:pPr>
      <w:r>
        <w:rPr>
          <w:sz w:val="28"/>
          <w:szCs w:val="28"/>
        </w:rPr>
        <w:t>Вплив гендерного чинника прослідковується на завершальній фазі конфліктного спілкування. За кількісними підрахунками, жінкам притаманне використання стратегій пристосування (72,7%) та уникнення (62,5%); ведення стратегії суперництва відрізняться застосуванням тактик фізичного насилля, образи/грубості, приниження, наказу, погрози, вимоги чоловіками і застосуванням тактик демонстративних дій, фіксації своєї позиції, звинувачення/докору, іронії жінками. Реалізуючи стратегію співробітництва і компромісу чоловіки переважно застосовують тактики доброзичливості й пошуку компромісу, а жінки – поступки. Серед соціально-психологічних чинників, що чинять значний вплив на хід міжгендерного спілкування виявлено: характер ситуації, соціальний статус комунікантів та їх індивідуально-особистісні характеристики. На вербальному рівні відмінності зафіксовано у вживанні лексичних засобів вираження оцінки, стилістично знижених мовних одиниць, табуйованої лексики, кваліфікаторів, засобів вираження епістемічної модальності та звертань. На невербальному рівні гендерною специфікою володіють такі невербальні засоби комунікації як дотик, відстань між комунікантами, усмішка, плач і погляд.</w:t>
      </w:r>
    </w:p>
    <w:p w:rsidR="00C6258F" w:rsidRDefault="00C6258F" w:rsidP="00C6258F">
      <w:pPr>
        <w:spacing w:line="360" w:lineRule="auto"/>
        <w:ind w:firstLine="709"/>
        <w:jc w:val="both"/>
        <w:rPr>
          <w:sz w:val="28"/>
          <w:szCs w:val="28"/>
        </w:rPr>
      </w:pPr>
      <w:r>
        <w:rPr>
          <w:sz w:val="28"/>
          <w:szCs w:val="28"/>
        </w:rPr>
        <w:lastRenderedPageBreak/>
        <w:t xml:space="preserve">Таким чином, отримані результати дисертаційного дослідження можуть бути використані для подальшої наукової розробки проблеми конфліктної комунікації. Перспективним вбачається подальше дослідження інших етапів конфліктного дискурсу у ракурсі їх етнокультурної, когнітивної, гендерної специфіки прояву в англомовному соціумі.  </w:t>
      </w:r>
    </w:p>
    <w:p w:rsidR="00C6258F" w:rsidRDefault="00C6258F" w:rsidP="00C6258F">
      <w:pPr>
        <w:pStyle w:val="1"/>
      </w:pPr>
      <w:r>
        <w:t>СПИСОК ВИКОРИСТАНИХ ДЖЕРЕЛ</w:t>
      </w:r>
    </w:p>
    <w:p w:rsidR="00C6258F" w:rsidRDefault="00C6258F" w:rsidP="00C6258F">
      <w:pPr>
        <w:spacing w:line="360" w:lineRule="auto"/>
        <w:jc w:val="center"/>
        <w:rPr>
          <w:b/>
          <w:bCs/>
          <w:sz w:val="28"/>
          <w:szCs w:val="28"/>
        </w:rPr>
      </w:pP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Алексенко С.Ф. Варіативність інтонаційної моделі висловлень-вибачень у мовленнєвій комунікації (експериментально-фонетичне дослідження на матеріалі англійського діалогічного мовлення): Автореф. дис. ... канд. філол. наук: 10.02.04 / Київськ. нац. лінгв. ун-т. – К., 2004. – 20 с.</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rPr>
      </w:pPr>
      <w:r>
        <w:rPr>
          <w:sz w:val="28"/>
        </w:rPr>
        <w:t xml:space="preserve">Андреев В.И. Конфликтология. Искусство спора, ведения переговоров, разрешения конфликтов. – Москва: </w:t>
      </w:r>
      <w:r w:rsidRPr="00C6258F">
        <w:rPr>
          <w:sz w:val="28"/>
        </w:rPr>
        <w:t>“</w:t>
      </w:r>
      <w:r>
        <w:rPr>
          <w:sz w:val="28"/>
        </w:rPr>
        <w:t>Народное образование</w:t>
      </w:r>
      <w:r w:rsidRPr="00C6258F">
        <w:rPr>
          <w:sz w:val="28"/>
        </w:rPr>
        <w:t>”</w:t>
      </w:r>
      <w:r>
        <w:rPr>
          <w:sz w:val="28"/>
        </w:rPr>
        <w:t>, 1995. – 127 с.</w:t>
      </w:r>
    </w:p>
    <w:p w:rsidR="00C6258F" w:rsidRDefault="00C6258F" w:rsidP="00CF0675">
      <w:pPr>
        <w:numPr>
          <w:ilvl w:val="0"/>
          <w:numId w:val="46"/>
        </w:numPr>
        <w:tabs>
          <w:tab w:val="clear" w:pos="357"/>
          <w:tab w:val="num" w:pos="540"/>
        </w:tabs>
        <w:suppressAutoHyphens w:val="0"/>
        <w:spacing w:line="360" w:lineRule="auto"/>
        <w:ind w:left="540" w:hanging="540"/>
        <w:jc w:val="both"/>
        <w:rPr>
          <w:i/>
          <w:sz w:val="28"/>
          <w:szCs w:val="28"/>
        </w:rPr>
      </w:pPr>
      <w:r>
        <w:rPr>
          <w:sz w:val="28"/>
          <w:szCs w:val="28"/>
        </w:rPr>
        <w:t>Андреева Г.М., Богомолова Н.Н., Петровская А.А.</w:t>
      </w:r>
      <w:r>
        <w:rPr>
          <w:i/>
          <w:sz w:val="28"/>
          <w:szCs w:val="28"/>
        </w:rPr>
        <w:t xml:space="preserve"> </w:t>
      </w:r>
      <w:r>
        <w:rPr>
          <w:sz w:val="28"/>
          <w:szCs w:val="28"/>
        </w:rPr>
        <w:t>Современная социальная психология на Западе. – М.: Изд-во Моск. ун-та, 1978. – 217 с.</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rPr>
      </w:pPr>
      <w:r>
        <w:rPr>
          <w:sz w:val="28"/>
        </w:rPr>
        <w:t>Анцупов А.Я., Малышев А.А. Введение в конфликтологию. Как предупреждать и разрешать межличностные конфликты. – Киев: МАУП, 1996. – 103 с.</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Анцупов А.Я., Шипилов А.И. Конфликтология. Учебник для вузов. – М.: ЮНИТИ, 1999. – 551 с.</w:t>
      </w:r>
    </w:p>
    <w:p w:rsidR="00C6258F" w:rsidRDefault="00C6258F" w:rsidP="00CF0675">
      <w:pPr>
        <w:numPr>
          <w:ilvl w:val="0"/>
          <w:numId w:val="46"/>
        </w:numPr>
        <w:tabs>
          <w:tab w:val="clear" w:pos="357"/>
          <w:tab w:val="num" w:pos="540"/>
        </w:tabs>
        <w:suppressAutoHyphens w:val="0"/>
        <w:spacing w:line="360" w:lineRule="auto"/>
        <w:ind w:left="540" w:hanging="540"/>
        <w:jc w:val="both"/>
        <w:rPr>
          <w:spacing w:val="-4"/>
          <w:sz w:val="28"/>
          <w:szCs w:val="28"/>
        </w:rPr>
      </w:pPr>
      <w:r>
        <w:rPr>
          <w:spacing w:val="-4"/>
          <w:sz w:val="28"/>
          <w:szCs w:val="28"/>
        </w:rPr>
        <w:t>Аристов С.А. Ситуированная модель мены коммуникативных ролей. – [</w:t>
      </w:r>
      <w:r>
        <w:rPr>
          <w:spacing w:val="-4"/>
          <w:sz w:val="28"/>
          <w:szCs w:val="28"/>
          <w:lang w:val="en-US"/>
        </w:rPr>
        <w:t>Cited</w:t>
      </w:r>
      <w:r>
        <w:rPr>
          <w:spacing w:val="-4"/>
          <w:sz w:val="28"/>
          <w:szCs w:val="28"/>
        </w:rPr>
        <w:t xml:space="preserve"> 2006, 10 </w:t>
      </w:r>
      <w:r>
        <w:rPr>
          <w:spacing w:val="-4"/>
          <w:sz w:val="28"/>
          <w:szCs w:val="28"/>
          <w:lang w:val="en-US"/>
        </w:rPr>
        <w:t>January</w:t>
      </w:r>
      <w:r>
        <w:rPr>
          <w:spacing w:val="-4"/>
          <w:sz w:val="28"/>
          <w:szCs w:val="28"/>
        </w:rPr>
        <w:t xml:space="preserve">]. </w:t>
      </w:r>
      <w:r>
        <w:rPr>
          <w:spacing w:val="-4"/>
          <w:sz w:val="28"/>
          <w:szCs w:val="28"/>
          <w:lang w:val="en-US"/>
        </w:rPr>
        <w:t>Available</w:t>
      </w:r>
      <w:r>
        <w:rPr>
          <w:spacing w:val="-4"/>
          <w:sz w:val="28"/>
          <w:szCs w:val="28"/>
        </w:rPr>
        <w:t xml:space="preserve"> </w:t>
      </w:r>
      <w:r>
        <w:rPr>
          <w:spacing w:val="-4"/>
          <w:sz w:val="28"/>
          <w:szCs w:val="28"/>
          <w:lang w:val="en-US"/>
        </w:rPr>
        <w:t>from</w:t>
      </w:r>
      <w:r>
        <w:rPr>
          <w:spacing w:val="-4"/>
          <w:sz w:val="28"/>
          <w:szCs w:val="28"/>
        </w:rPr>
        <w:t xml:space="preserve">: &lt; </w:t>
      </w:r>
      <w:hyperlink r:id="rId9" w:history="1">
        <w:r>
          <w:rPr>
            <w:rStyle w:val="af0"/>
            <w:spacing w:val="-4"/>
            <w:sz w:val="28"/>
            <w:szCs w:val="28"/>
            <w:lang w:val="en-US"/>
          </w:rPr>
          <w:t>http</w:t>
        </w:r>
        <w:r>
          <w:rPr>
            <w:rStyle w:val="af0"/>
            <w:spacing w:val="-4"/>
            <w:sz w:val="28"/>
            <w:szCs w:val="28"/>
          </w:rPr>
          <w:t>://</w:t>
        </w:r>
        <w:r>
          <w:rPr>
            <w:rStyle w:val="af0"/>
            <w:spacing w:val="-4"/>
            <w:sz w:val="28"/>
            <w:szCs w:val="28"/>
            <w:lang w:val="en-US"/>
          </w:rPr>
          <w:t>www</w:t>
        </w:r>
        <w:r>
          <w:rPr>
            <w:rStyle w:val="af0"/>
            <w:spacing w:val="-4"/>
            <w:sz w:val="28"/>
            <w:szCs w:val="28"/>
          </w:rPr>
          <w:t>.</w:t>
        </w:r>
        <w:r>
          <w:rPr>
            <w:rStyle w:val="af0"/>
            <w:spacing w:val="-4"/>
            <w:sz w:val="28"/>
            <w:szCs w:val="28"/>
            <w:lang w:val="en-US"/>
          </w:rPr>
          <w:t>tol</w:t>
        </w:r>
        <w:r>
          <w:rPr>
            <w:rStyle w:val="af0"/>
            <w:spacing w:val="-4"/>
            <w:sz w:val="28"/>
            <w:szCs w:val="28"/>
          </w:rPr>
          <w:t>.</w:t>
        </w:r>
        <w:r>
          <w:rPr>
            <w:rStyle w:val="af0"/>
            <w:spacing w:val="-4"/>
            <w:sz w:val="28"/>
            <w:szCs w:val="28"/>
            <w:lang w:val="en-US"/>
          </w:rPr>
          <w:t>tversu</w:t>
        </w:r>
        <w:r>
          <w:rPr>
            <w:rStyle w:val="af0"/>
            <w:spacing w:val="-4"/>
            <w:sz w:val="28"/>
            <w:szCs w:val="28"/>
          </w:rPr>
          <w:t>.</w:t>
        </w:r>
        <w:r>
          <w:rPr>
            <w:rStyle w:val="af0"/>
            <w:spacing w:val="-4"/>
            <w:sz w:val="28"/>
            <w:szCs w:val="28"/>
            <w:lang w:val="en-US"/>
          </w:rPr>
          <w:t>ru</w:t>
        </w:r>
        <w:r>
          <w:rPr>
            <w:rStyle w:val="af0"/>
            <w:spacing w:val="-4"/>
            <w:sz w:val="28"/>
            <w:szCs w:val="28"/>
          </w:rPr>
          <w:t>/</w:t>
        </w:r>
        <w:r>
          <w:rPr>
            <w:rStyle w:val="af0"/>
            <w:spacing w:val="-4"/>
            <w:sz w:val="28"/>
            <w:szCs w:val="28"/>
            <w:lang w:val="en-US"/>
          </w:rPr>
          <w:t>M</w:t>
        </w:r>
        <w:r>
          <w:rPr>
            <w:rStyle w:val="af0"/>
            <w:spacing w:val="-4"/>
            <w:sz w:val="28"/>
            <w:szCs w:val="28"/>
          </w:rPr>
          <w:t>4_</w:t>
        </w:r>
        <w:r>
          <w:rPr>
            <w:rStyle w:val="af0"/>
            <w:spacing w:val="-4"/>
            <w:sz w:val="28"/>
            <w:szCs w:val="28"/>
            <w:lang w:val="en-US"/>
          </w:rPr>
          <w:t>Aristov</w:t>
        </w:r>
        <w:r>
          <w:rPr>
            <w:rStyle w:val="af0"/>
            <w:spacing w:val="-4"/>
            <w:sz w:val="28"/>
            <w:szCs w:val="28"/>
          </w:rPr>
          <w:t>.</w:t>
        </w:r>
        <w:r>
          <w:rPr>
            <w:rStyle w:val="af0"/>
            <w:spacing w:val="-4"/>
            <w:sz w:val="28"/>
            <w:szCs w:val="28"/>
            <w:lang w:val="en-US"/>
          </w:rPr>
          <w:t>doc</w:t>
        </w:r>
      </w:hyperlink>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Арский А.А. Семантические категории угрозы и предостережения и их вербализация в немецком языке (тактико-ситуативный подход): Автореф. дис. … канд. филол. наук: 10.02.04 / Иркутск. гос. лингв. ун-т. – Иркутск, 1998. – 24 с.</w:t>
      </w:r>
    </w:p>
    <w:p w:rsidR="00C6258F" w:rsidRDefault="00C6258F" w:rsidP="00CF0675">
      <w:pPr>
        <w:numPr>
          <w:ilvl w:val="0"/>
          <w:numId w:val="46"/>
        </w:numPr>
        <w:tabs>
          <w:tab w:val="clear" w:pos="357"/>
          <w:tab w:val="num" w:pos="540"/>
          <w:tab w:val="left" w:pos="567"/>
        </w:tabs>
        <w:suppressAutoHyphens w:val="0"/>
        <w:spacing w:line="360" w:lineRule="auto"/>
        <w:ind w:left="540" w:hanging="540"/>
        <w:jc w:val="both"/>
        <w:rPr>
          <w:sz w:val="28"/>
          <w:szCs w:val="28"/>
        </w:rPr>
      </w:pPr>
      <w:r>
        <w:rPr>
          <w:sz w:val="28"/>
          <w:szCs w:val="28"/>
        </w:rPr>
        <w:t xml:space="preserve">Арутюнова Н.Д. Предикат // Лингвистический энциклопедический </w:t>
      </w:r>
      <w:r w:rsidRPr="00C6258F">
        <w:rPr>
          <w:sz w:val="28"/>
          <w:szCs w:val="28"/>
        </w:rPr>
        <w:t xml:space="preserve">  </w:t>
      </w:r>
      <w:r>
        <w:rPr>
          <w:sz w:val="28"/>
          <w:szCs w:val="28"/>
        </w:rPr>
        <w:t xml:space="preserve">словарь. </w:t>
      </w:r>
      <w:r>
        <w:rPr>
          <w:sz w:val="28"/>
          <w:szCs w:val="28"/>
        </w:rPr>
        <w:sym w:font="Times New Roman" w:char="2013"/>
      </w:r>
      <w:r>
        <w:rPr>
          <w:sz w:val="28"/>
          <w:szCs w:val="28"/>
        </w:rPr>
        <w:t xml:space="preserve"> М.: Советская энциклопедия, 1990. </w:t>
      </w:r>
      <w:r>
        <w:rPr>
          <w:sz w:val="28"/>
          <w:szCs w:val="28"/>
        </w:rPr>
        <w:sym w:font="Times New Roman" w:char="2013"/>
      </w:r>
      <w:r>
        <w:rPr>
          <w:sz w:val="28"/>
          <w:szCs w:val="28"/>
        </w:rPr>
        <w:t xml:space="preserve"> С. 392.</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lastRenderedPageBreak/>
        <w:t>Арутюнова Н.Д. Побудительное предложение и директивные речевые акты // Человеческий фактор в языке. Коммуникация, модальность, дейксис. – М.: Наука, 1992. – С. 127-130.</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Арутюнова Н.Д.</w:t>
      </w:r>
      <w:r>
        <w:rPr>
          <w:i/>
          <w:sz w:val="28"/>
          <w:szCs w:val="28"/>
        </w:rPr>
        <w:t xml:space="preserve"> </w:t>
      </w:r>
      <w:r>
        <w:rPr>
          <w:sz w:val="28"/>
          <w:szCs w:val="28"/>
        </w:rPr>
        <w:t xml:space="preserve">Речеповеденческие акты и диалог // Язык и мир </w:t>
      </w:r>
      <w:r w:rsidRPr="00C6258F">
        <w:rPr>
          <w:sz w:val="28"/>
          <w:szCs w:val="28"/>
        </w:rPr>
        <w:t xml:space="preserve">    </w:t>
      </w:r>
      <w:r>
        <w:rPr>
          <w:sz w:val="28"/>
          <w:szCs w:val="28"/>
        </w:rPr>
        <w:t>человека. – М.: Языки русской культуры, 1998. – С. 643-660.</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Багумян О.В</w:t>
      </w:r>
      <w:r>
        <w:rPr>
          <w:i/>
          <w:sz w:val="28"/>
          <w:szCs w:val="28"/>
        </w:rPr>
        <w:t xml:space="preserve">. </w:t>
      </w:r>
      <w:r>
        <w:rPr>
          <w:sz w:val="28"/>
          <w:szCs w:val="28"/>
        </w:rPr>
        <w:t>Текстова ситуація “Соціальний захист”: лінгвокогнітивний аспект (на матеріалі різностильових англомовних текстів): Дис. ... канд. філол. наук: 10.02.04</w:t>
      </w:r>
      <w:r>
        <w:rPr>
          <w:bCs/>
          <w:iCs/>
          <w:sz w:val="28"/>
          <w:szCs w:val="28"/>
        </w:rPr>
        <w:t xml:space="preserve">; – Захищена </w:t>
      </w:r>
      <w:r w:rsidRPr="00C6258F">
        <w:rPr>
          <w:bCs/>
          <w:iCs/>
          <w:sz w:val="28"/>
          <w:szCs w:val="28"/>
        </w:rPr>
        <w:t>22</w:t>
      </w:r>
      <w:r>
        <w:rPr>
          <w:bCs/>
          <w:iCs/>
          <w:sz w:val="28"/>
          <w:szCs w:val="28"/>
        </w:rPr>
        <w:t>.</w:t>
      </w:r>
      <w:r w:rsidRPr="00C6258F">
        <w:rPr>
          <w:bCs/>
          <w:iCs/>
          <w:sz w:val="28"/>
          <w:szCs w:val="28"/>
        </w:rPr>
        <w:t>12</w:t>
      </w:r>
      <w:r>
        <w:rPr>
          <w:bCs/>
          <w:iCs/>
          <w:sz w:val="28"/>
          <w:szCs w:val="28"/>
        </w:rPr>
        <w:t>.</w:t>
      </w:r>
      <w:r w:rsidRPr="00C6258F">
        <w:rPr>
          <w:bCs/>
          <w:iCs/>
          <w:sz w:val="28"/>
          <w:szCs w:val="28"/>
        </w:rPr>
        <w:t>2004</w:t>
      </w:r>
      <w:r>
        <w:rPr>
          <w:bCs/>
          <w:iCs/>
          <w:sz w:val="28"/>
          <w:szCs w:val="28"/>
        </w:rPr>
        <w:t xml:space="preserve">. </w:t>
      </w:r>
      <w:r>
        <w:rPr>
          <w:sz w:val="28"/>
          <w:szCs w:val="28"/>
        </w:rPr>
        <w:t xml:space="preserve">– К., </w:t>
      </w:r>
      <w:r w:rsidRPr="00C6258F">
        <w:rPr>
          <w:sz w:val="28"/>
          <w:szCs w:val="28"/>
        </w:rPr>
        <w:t>2004</w:t>
      </w:r>
      <w:r>
        <w:rPr>
          <w:sz w:val="28"/>
          <w:szCs w:val="28"/>
        </w:rPr>
        <w:t xml:space="preserve">. – </w:t>
      </w:r>
      <w:r w:rsidRPr="00C6258F">
        <w:rPr>
          <w:sz w:val="28"/>
          <w:szCs w:val="28"/>
        </w:rPr>
        <w:t>240</w:t>
      </w:r>
      <w:r>
        <w:rPr>
          <w:sz w:val="28"/>
          <w:szCs w:val="28"/>
        </w:rPr>
        <w:t xml:space="preserve"> с.</w:t>
      </w:r>
      <w:r w:rsidRPr="00C6258F">
        <w:rPr>
          <w:sz w:val="28"/>
          <w:szCs w:val="28"/>
        </w:rPr>
        <w:t>:</w:t>
      </w:r>
      <w:r>
        <w:rPr>
          <w:sz w:val="28"/>
          <w:szCs w:val="28"/>
        </w:rPr>
        <w:t xml:space="preserve"> іл. – Бібліогр.: с. </w:t>
      </w:r>
      <w:r w:rsidRPr="00C6258F">
        <w:rPr>
          <w:sz w:val="28"/>
          <w:szCs w:val="28"/>
        </w:rPr>
        <w:t>232</w:t>
      </w:r>
      <w:r>
        <w:rPr>
          <w:sz w:val="28"/>
          <w:szCs w:val="28"/>
        </w:rPr>
        <w:t>-</w:t>
      </w:r>
      <w:r w:rsidRPr="00C6258F">
        <w:rPr>
          <w:sz w:val="28"/>
          <w:szCs w:val="28"/>
        </w:rPr>
        <w:t>240</w:t>
      </w:r>
      <w:r>
        <w:rPr>
          <w:sz w:val="28"/>
          <w:szCs w:val="28"/>
        </w:rPr>
        <w:t>.</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Байков В.Г. “Агрессия” и “толерантность”: две стороны речевого воздействия // Актуальні проблеми вивчення мови та мовлення, міжособової та міжкультурної комунікації: Зб. наук. пр. – Харків: Константа, 1996. – С. 11-12.</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color w:val="000000"/>
          <w:sz w:val="28"/>
          <w:szCs w:val="28"/>
        </w:rPr>
        <w:t>Балакірєва О.Л. Громадська думка про статево-рольові стереотипи в гендерному світогляді // Гендерний аналіз українського суспільства / Під ред. Т. Мельник. – К.: ПРООН</w:t>
      </w:r>
      <w:r>
        <w:rPr>
          <w:color w:val="000000"/>
          <w:sz w:val="28"/>
          <w:szCs w:val="28"/>
          <w:lang w:val="en-US"/>
        </w:rPr>
        <w:t>,</w:t>
      </w:r>
      <w:r>
        <w:rPr>
          <w:color w:val="000000"/>
          <w:sz w:val="28"/>
          <w:szCs w:val="28"/>
        </w:rPr>
        <w:t xml:space="preserve"> 1999. – С. 103-112.</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Баранов А.Н., Добровольский Д.О. Постулаты когнитивной семантики // Известия РАН. Серия литературы и языка. – 1997. – Т. 56, №1. – С. 11-21.</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Барба Л.В. Лінгвокогнітивні особливості текстової ситуації “злочин-відповідальність” у різних функціональних стилях сучасної англійської мови: Дис. ... канд. філол. наук: 10.02.04</w:t>
      </w:r>
      <w:r>
        <w:rPr>
          <w:bCs/>
          <w:iCs/>
          <w:sz w:val="28"/>
          <w:szCs w:val="28"/>
        </w:rPr>
        <w:t xml:space="preserve">; – Захищена </w:t>
      </w:r>
      <w:r w:rsidRPr="00C6258F">
        <w:rPr>
          <w:bCs/>
          <w:iCs/>
          <w:sz w:val="28"/>
          <w:szCs w:val="28"/>
        </w:rPr>
        <w:t>30</w:t>
      </w:r>
      <w:r>
        <w:rPr>
          <w:bCs/>
          <w:iCs/>
          <w:sz w:val="28"/>
          <w:szCs w:val="28"/>
        </w:rPr>
        <w:t>.</w:t>
      </w:r>
      <w:r w:rsidRPr="00C6258F">
        <w:rPr>
          <w:bCs/>
          <w:iCs/>
          <w:sz w:val="28"/>
          <w:szCs w:val="28"/>
        </w:rPr>
        <w:t>09</w:t>
      </w:r>
      <w:r>
        <w:rPr>
          <w:bCs/>
          <w:iCs/>
          <w:sz w:val="28"/>
          <w:szCs w:val="28"/>
        </w:rPr>
        <w:t>.</w:t>
      </w:r>
      <w:r w:rsidRPr="00C6258F">
        <w:rPr>
          <w:bCs/>
          <w:iCs/>
          <w:sz w:val="28"/>
          <w:szCs w:val="28"/>
        </w:rPr>
        <w:t>1999</w:t>
      </w:r>
      <w:r>
        <w:rPr>
          <w:bCs/>
          <w:iCs/>
          <w:sz w:val="28"/>
          <w:szCs w:val="28"/>
        </w:rPr>
        <w:t xml:space="preserve">. </w:t>
      </w:r>
      <w:r>
        <w:rPr>
          <w:sz w:val="28"/>
          <w:szCs w:val="28"/>
        </w:rPr>
        <w:t>– К., 1999. – 157 с.</w:t>
      </w:r>
      <w:r w:rsidRPr="00C6258F">
        <w:rPr>
          <w:sz w:val="28"/>
          <w:szCs w:val="28"/>
        </w:rPr>
        <w:t>:</w:t>
      </w:r>
      <w:r>
        <w:rPr>
          <w:sz w:val="28"/>
          <w:szCs w:val="28"/>
        </w:rPr>
        <w:t xml:space="preserve"> іл. – Бібліогр.: с. </w:t>
      </w:r>
      <w:r w:rsidRPr="00C6258F">
        <w:rPr>
          <w:sz w:val="28"/>
          <w:szCs w:val="28"/>
        </w:rPr>
        <w:t>145</w:t>
      </w:r>
      <w:r>
        <w:rPr>
          <w:sz w:val="28"/>
          <w:szCs w:val="28"/>
        </w:rPr>
        <w:t>-</w:t>
      </w:r>
      <w:r w:rsidRPr="00C6258F">
        <w:rPr>
          <w:sz w:val="28"/>
          <w:szCs w:val="28"/>
        </w:rPr>
        <w:t>157</w:t>
      </w:r>
      <w:r>
        <w:rPr>
          <w:sz w:val="28"/>
          <w:szCs w:val="28"/>
        </w:rPr>
        <w:t>.</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Барташева А.И.</w:t>
      </w:r>
      <w:r>
        <w:rPr>
          <w:i/>
          <w:sz w:val="28"/>
          <w:szCs w:val="28"/>
        </w:rPr>
        <w:t xml:space="preserve"> </w:t>
      </w:r>
      <w:r>
        <w:rPr>
          <w:sz w:val="28"/>
          <w:szCs w:val="28"/>
        </w:rPr>
        <w:t>Взаимодействие невербальных и вербальных компонентов в ситуации коммуникативного доминирования в англоязычном дискурсе: Дис. … канд. филол. наук: 10.12.14</w:t>
      </w:r>
      <w:r w:rsidRPr="00C6258F">
        <w:rPr>
          <w:sz w:val="28"/>
          <w:szCs w:val="28"/>
        </w:rPr>
        <w:t>;</w:t>
      </w:r>
      <w:r>
        <w:rPr>
          <w:sz w:val="28"/>
          <w:szCs w:val="28"/>
        </w:rPr>
        <w:t xml:space="preserve"> </w:t>
      </w:r>
      <w:r>
        <w:rPr>
          <w:bCs/>
          <w:iCs/>
          <w:sz w:val="28"/>
          <w:szCs w:val="28"/>
        </w:rPr>
        <w:t>– Защищена 1</w:t>
      </w:r>
      <w:r w:rsidRPr="00C6258F">
        <w:rPr>
          <w:bCs/>
          <w:iCs/>
          <w:sz w:val="28"/>
          <w:szCs w:val="28"/>
        </w:rPr>
        <w:t>3</w:t>
      </w:r>
      <w:r>
        <w:rPr>
          <w:bCs/>
          <w:iCs/>
          <w:sz w:val="28"/>
          <w:szCs w:val="28"/>
        </w:rPr>
        <w:t>.</w:t>
      </w:r>
      <w:r w:rsidRPr="00C6258F">
        <w:rPr>
          <w:bCs/>
          <w:iCs/>
          <w:sz w:val="28"/>
          <w:szCs w:val="28"/>
        </w:rPr>
        <w:t>0</w:t>
      </w:r>
      <w:r>
        <w:rPr>
          <w:bCs/>
          <w:iCs/>
          <w:sz w:val="28"/>
          <w:szCs w:val="28"/>
        </w:rPr>
        <w:t xml:space="preserve">5.2004. </w:t>
      </w:r>
      <w:r>
        <w:rPr>
          <w:sz w:val="28"/>
          <w:szCs w:val="28"/>
        </w:rPr>
        <w:t>– Х., 2004. – 204 с.</w:t>
      </w:r>
      <w:r w:rsidRPr="00C6258F">
        <w:rPr>
          <w:sz w:val="28"/>
          <w:szCs w:val="28"/>
        </w:rPr>
        <w:t>:</w:t>
      </w:r>
      <w:r>
        <w:rPr>
          <w:sz w:val="28"/>
          <w:szCs w:val="28"/>
        </w:rPr>
        <w:t xml:space="preserve"> іл. – Библиогр.: с. 180-204.</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Безугла Л.Р., Бондаренко Є.В., Донець П.М., та ін. Дискурс як когнітивно-комунікативний феномен / Під загальн. ред: Шевченко І.С.: Монографія. – Харків: Константа, 2005. – 356 с.</w:t>
      </w:r>
      <w:r w:rsidRPr="00C6258F">
        <w:rPr>
          <w:sz w:val="28"/>
          <w:szCs w:val="28"/>
        </w:rPr>
        <w:t xml:space="preserve"> – </w:t>
      </w:r>
      <w:r>
        <w:rPr>
          <w:sz w:val="28"/>
          <w:szCs w:val="28"/>
        </w:rPr>
        <w:t>Бібліогр.: с. 337-356.</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Белова А.Д</w:t>
      </w:r>
      <w:r>
        <w:rPr>
          <w:i/>
          <w:sz w:val="28"/>
          <w:szCs w:val="28"/>
        </w:rPr>
        <w:t xml:space="preserve">. </w:t>
      </w:r>
      <w:r>
        <w:rPr>
          <w:sz w:val="28"/>
          <w:szCs w:val="28"/>
        </w:rPr>
        <w:t>Лингвистические аспекты агрументации. – К.: Изд-во “Лотос”, 2003. – 304 с. – Библиогр.: с. 277-304.</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lastRenderedPageBreak/>
        <w:t>Бессонова О.Л. Оцінний тезаурус англійської мови: когнітивно-гендерні аспекти. – Донецьк: Дон. НУ, 2002. – 363 с. – Библиогр.: с. 350-363.</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 xml:space="preserve">Богданов В.В. Молчание как нулевой речевой акт и его роль в вербальной коммуникации // Языковое общение и его единицы: Межвуз. сб. науч. тр. – Калинин: КГУ, 1987. – С. 12-18. </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Болдырев Н.Н. Когнитивная семантика. – Тамбов: Изд-во ТГУ, 2000. –    123 с.</w:t>
      </w:r>
      <w:r w:rsidRPr="00C6258F">
        <w:rPr>
          <w:sz w:val="28"/>
          <w:szCs w:val="28"/>
        </w:rPr>
        <w:t xml:space="preserve"> –</w:t>
      </w:r>
      <w:r>
        <w:rPr>
          <w:sz w:val="28"/>
          <w:szCs w:val="28"/>
        </w:rPr>
        <w:t xml:space="preserve"> Библиогр.: с. 107-121.</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bCs/>
          <w:iCs/>
          <w:sz w:val="28"/>
          <w:szCs w:val="28"/>
        </w:rPr>
        <w:t>Бондаренко Я.О. Дискурс акцентуйованих мовних особистостей: комунікативно-когнітивний аспект: Дис. … канд. філол. наук: 10.02.04; – Захищена 20.12.2002. – К., 2003. – 248 с.:</w:t>
      </w:r>
      <w:r>
        <w:rPr>
          <w:sz w:val="28"/>
          <w:szCs w:val="28"/>
        </w:rPr>
        <w:t xml:space="preserve"> іл. – Бібліогр.: с. 202-234.</w:t>
      </w:r>
    </w:p>
    <w:p w:rsidR="00C6258F" w:rsidRDefault="00C6258F" w:rsidP="00CF0675">
      <w:pPr>
        <w:numPr>
          <w:ilvl w:val="0"/>
          <w:numId w:val="46"/>
        </w:numPr>
        <w:tabs>
          <w:tab w:val="clear" w:pos="357"/>
          <w:tab w:val="num" w:pos="540"/>
        </w:tabs>
        <w:suppressAutoHyphens w:val="0"/>
        <w:spacing w:line="360" w:lineRule="auto"/>
        <w:ind w:left="540" w:hanging="540"/>
        <w:jc w:val="both"/>
        <w:rPr>
          <w:bCs/>
          <w:iCs/>
          <w:sz w:val="28"/>
          <w:szCs w:val="28"/>
        </w:rPr>
      </w:pPr>
      <w:r>
        <w:rPr>
          <w:bCs/>
          <w:iCs/>
          <w:sz w:val="28"/>
          <w:szCs w:val="28"/>
        </w:rPr>
        <w:t>Борисенко Н.Д</w:t>
      </w:r>
      <w:r>
        <w:rPr>
          <w:bCs/>
          <w:i/>
          <w:iCs/>
          <w:sz w:val="28"/>
          <w:szCs w:val="28"/>
        </w:rPr>
        <w:t>.</w:t>
      </w:r>
      <w:r>
        <w:rPr>
          <w:bCs/>
          <w:iCs/>
          <w:sz w:val="28"/>
          <w:szCs w:val="28"/>
        </w:rPr>
        <w:t xml:space="preserve"> Гендерний аспект репрезентації персонажного мовлення в англійських драматичних творах кінця ХХ століття: Дис. … канд. філол. наук: 10.02.04; – Захищена 08.10.2003.– К., 2003. – 220 с.:</w:t>
      </w:r>
      <w:r>
        <w:rPr>
          <w:sz w:val="28"/>
          <w:szCs w:val="28"/>
        </w:rPr>
        <w:t xml:space="preserve"> іл. –         Бібліогр.: с. 188-214.</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Бородкин Ф.М., Коряк Н.М. Внимание, конфликт! – Новосибирск: Наука, 1989. – 186 с.</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Быценко Т.А. Прагмасемантические разновидности экспрессива в английском языке // Вісник ХНУ ім. В.Н. Каразіна. – Х.: Константа, 2001. – №537. – С. 39-47.</w:t>
      </w:r>
    </w:p>
    <w:p w:rsidR="00C6258F" w:rsidRDefault="00C6258F" w:rsidP="00CF0675">
      <w:pPr>
        <w:pStyle w:val="afffffffb"/>
        <w:numPr>
          <w:ilvl w:val="0"/>
          <w:numId w:val="46"/>
        </w:numPr>
        <w:tabs>
          <w:tab w:val="clear" w:pos="357"/>
          <w:tab w:val="num" w:pos="540"/>
        </w:tabs>
        <w:suppressAutoHyphens w:val="0"/>
        <w:spacing w:line="360" w:lineRule="auto"/>
        <w:ind w:left="540" w:hanging="540"/>
        <w:jc w:val="both"/>
        <w:rPr>
          <w:spacing w:val="-2"/>
          <w:szCs w:val="28"/>
        </w:rPr>
      </w:pPr>
      <w:r>
        <w:rPr>
          <w:spacing w:val="-2"/>
          <w:szCs w:val="28"/>
        </w:rPr>
        <w:t>Бэрон Р., Ричардсон Д. Агрессия: Пер. с англ. – СПб.: Питер, 2000. – 352 с.</w:t>
      </w:r>
      <w:r w:rsidRPr="00C6258F">
        <w:rPr>
          <w:szCs w:val="28"/>
        </w:rPr>
        <w:t xml:space="preserve"> –</w:t>
      </w:r>
      <w:r>
        <w:rPr>
          <w:szCs w:val="28"/>
        </w:rPr>
        <w:t xml:space="preserve"> Библиогр.: с. 342-352.</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 xml:space="preserve">Воркачев С.Г., Кусов Г.В. Концепт </w:t>
      </w:r>
      <w:r w:rsidRPr="00C6258F">
        <w:rPr>
          <w:sz w:val="28"/>
          <w:szCs w:val="28"/>
        </w:rPr>
        <w:t>“</w:t>
      </w:r>
      <w:r>
        <w:rPr>
          <w:sz w:val="28"/>
          <w:szCs w:val="28"/>
        </w:rPr>
        <w:t>оскорбление</w:t>
      </w:r>
      <w:r w:rsidRPr="00C6258F">
        <w:rPr>
          <w:sz w:val="28"/>
          <w:szCs w:val="28"/>
        </w:rPr>
        <w:t>”</w:t>
      </w:r>
      <w:r>
        <w:rPr>
          <w:sz w:val="28"/>
          <w:szCs w:val="28"/>
        </w:rPr>
        <w:t xml:space="preserve"> и его этимологическая память // Теоретическая и прикладная лингвистика: Межвузовский сб. научн. трудов. Вып.2 Язык и социальная среда. – Воронеж: Воронежск. гос.</w:t>
      </w:r>
      <w:r w:rsidRPr="00C6258F">
        <w:rPr>
          <w:sz w:val="28"/>
          <w:szCs w:val="28"/>
        </w:rPr>
        <w:t xml:space="preserve"> </w:t>
      </w:r>
      <w:r>
        <w:rPr>
          <w:sz w:val="28"/>
          <w:szCs w:val="28"/>
        </w:rPr>
        <w:t>техн. ун-т, 2000. – С.</w:t>
      </w:r>
      <w:r w:rsidRPr="00C6258F">
        <w:rPr>
          <w:sz w:val="28"/>
          <w:szCs w:val="28"/>
        </w:rPr>
        <w:t xml:space="preserve"> </w:t>
      </w:r>
      <w:r>
        <w:rPr>
          <w:sz w:val="28"/>
          <w:szCs w:val="28"/>
        </w:rPr>
        <w:t>90–102.</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rPr>
      </w:pPr>
      <w:r>
        <w:rPr>
          <w:sz w:val="28"/>
          <w:szCs w:val="28"/>
        </w:rPr>
        <w:t>Воробьева О.П</w:t>
      </w:r>
      <w:r>
        <w:rPr>
          <w:i/>
          <w:sz w:val="28"/>
          <w:szCs w:val="28"/>
        </w:rPr>
        <w:t xml:space="preserve">. </w:t>
      </w:r>
      <w:r>
        <w:rPr>
          <w:sz w:val="28"/>
          <w:szCs w:val="28"/>
        </w:rPr>
        <w:t xml:space="preserve">Эмотивность художественного текста // </w:t>
      </w:r>
      <w:r>
        <w:rPr>
          <w:sz w:val="28"/>
        </w:rPr>
        <w:t>Язык и эмоции. – Волгоград: Перемена, 1995. – С. 240-241.</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Воробьева О.П.</w:t>
      </w:r>
      <w:r>
        <w:rPr>
          <w:i/>
          <w:sz w:val="28"/>
          <w:szCs w:val="28"/>
        </w:rPr>
        <w:t xml:space="preserve"> </w:t>
      </w:r>
      <w:r>
        <w:rPr>
          <w:sz w:val="28"/>
          <w:szCs w:val="28"/>
        </w:rPr>
        <w:t xml:space="preserve">Художественная семантика: когнитивный сценарий // </w:t>
      </w:r>
      <w:r w:rsidRPr="00C6258F">
        <w:rPr>
          <w:sz w:val="28"/>
          <w:szCs w:val="28"/>
        </w:rPr>
        <w:t xml:space="preserve">        </w:t>
      </w:r>
      <w:r>
        <w:rPr>
          <w:sz w:val="28"/>
          <w:szCs w:val="28"/>
        </w:rPr>
        <w:t>С любовью к языку. Сб. научн. тр. Посвящается Е.С.Кубряковой. – М.: Воронеж: ИЯ РАН: Воронежский ГУ, 2002. – С.</w:t>
      </w:r>
      <w:r w:rsidRPr="00C6258F">
        <w:rPr>
          <w:sz w:val="28"/>
          <w:szCs w:val="28"/>
        </w:rPr>
        <w:t xml:space="preserve"> </w:t>
      </w:r>
      <w:r>
        <w:rPr>
          <w:sz w:val="28"/>
          <w:szCs w:val="28"/>
        </w:rPr>
        <w:t>379-384.</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lastRenderedPageBreak/>
        <w:t>Воробйова О.П.</w:t>
      </w:r>
      <w:r>
        <w:rPr>
          <w:i/>
          <w:sz w:val="28"/>
          <w:szCs w:val="28"/>
        </w:rPr>
        <w:t xml:space="preserve"> </w:t>
      </w:r>
      <w:r>
        <w:rPr>
          <w:sz w:val="28"/>
          <w:szCs w:val="28"/>
        </w:rPr>
        <w:t>Когнітивна поетика: здобутки і перспективи // Вісник ХНУ ім. В.Н. Каразіна. – Х.: Константа</w:t>
      </w:r>
      <w:r>
        <w:rPr>
          <w:sz w:val="28"/>
          <w:szCs w:val="28"/>
          <w:lang w:val="en-US"/>
        </w:rPr>
        <w:t>,</w:t>
      </w:r>
      <w:r>
        <w:rPr>
          <w:sz w:val="28"/>
          <w:szCs w:val="28"/>
        </w:rPr>
        <w:t xml:space="preserve"> 2004. – №635. – С. 18-22.</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Высказывание и дискурс в прагматическом аспекте:</w:t>
      </w:r>
      <w:r>
        <w:rPr>
          <w:i/>
          <w:sz w:val="28"/>
          <w:szCs w:val="28"/>
        </w:rPr>
        <w:t xml:space="preserve"> </w:t>
      </w:r>
      <w:r>
        <w:rPr>
          <w:sz w:val="28"/>
          <w:szCs w:val="28"/>
        </w:rPr>
        <w:t>Сб. науч. тр. – К.: КГПИИЯ, 1989. – 105 с.</w:t>
      </w:r>
    </w:p>
    <w:p w:rsidR="00C6258F" w:rsidRDefault="00C6258F" w:rsidP="00CF0675">
      <w:pPr>
        <w:numPr>
          <w:ilvl w:val="0"/>
          <w:numId w:val="46"/>
        </w:numPr>
        <w:tabs>
          <w:tab w:val="clear" w:pos="357"/>
          <w:tab w:val="num" w:pos="540"/>
        </w:tabs>
        <w:suppressAutoHyphens w:val="0"/>
        <w:spacing w:line="360" w:lineRule="auto"/>
        <w:ind w:left="540" w:hanging="540"/>
        <w:jc w:val="both"/>
        <w:rPr>
          <w:spacing w:val="-4"/>
          <w:sz w:val="28"/>
          <w:szCs w:val="28"/>
        </w:rPr>
      </w:pPr>
      <w:r>
        <w:rPr>
          <w:spacing w:val="-4"/>
          <w:sz w:val="28"/>
          <w:szCs w:val="28"/>
        </w:rPr>
        <w:t>Гаєва О.В. Особливості художньої комунікації з погляду концепції можливих світів // Вісник КНЛУ. Серія Філологія. – 2001. – Т. 4, №1. – С. 147-152.</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Галапчук О.М. Вікова диференціація стратегій і тактик дискурсу в сучасній англійській мові: Дис. ... канд. філол. наук: 10.02.04; – Захищена 19.05.2000. – Луцьк, 2000. – 197 с.: іл. – Бібліогр.: с. 187-197.</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Гальперин И.Р. Очерки по стилистике английского языка. – М.: Изд-во лит. на иностр. яз., 1958.– 459 с.</w:t>
      </w:r>
      <w:r>
        <w:rPr>
          <w:sz w:val="28"/>
          <w:szCs w:val="28"/>
          <w:lang w:val="en-US"/>
        </w:rPr>
        <w:t xml:space="preserve"> – </w:t>
      </w:r>
      <w:r>
        <w:rPr>
          <w:sz w:val="28"/>
          <w:szCs w:val="28"/>
        </w:rPr>
        <w:t>Библиогр.: с. 448-457.</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Гладьо С.В. Эмотивность текста (семантико-когнитивный аспект): Автореф. дис. … канд. филол. наук: 10.02.04 / КДЛУ. – К., 2000. – 20 с.</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Гнезділова Я.В. Емоційність та емотивність сучасного англомовного дискурсу: структурний, семантичний і прагматичний аспекти: Дис. ... канд. філол. наук: 10.02.04; Захищена 16.05.2007. – К., 2007. – 291 с.: іл. – Бібліогр.: с. 206-246.</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Гончарова М.А. О полипарадигмальности когнитивного подхода // Актуальные проблемы языкознания и методики обучения иностранным языкам: Материалы междунар. научн. конф. – Воронеж: Изд-во ВГУ,    2000. – С. 60-61.</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Гордон Д., Лакофф Дж. Постулаты речевого общения, или коммуникативные постулаты // Новое в зарубежной лингвистике. – М.: Прогресс, 1985. – Вып. 16: Лингвистическая прагматика. – С. 276-302.</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Горелов И.Н. Невербальные компоненты коммуникации. – М.: Наука,    1980. – 88 с.</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Горелов И.Н., Седов К.Ф. Основы психолингвистики. – М.: Лабиринт, 1998. – 256 с.</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Городникова М.Д. Гендерный аспект обращений как фактор речевого регулирования // Гендер как интрига познания / Под ред. А.В.Кирилиной. – М.: Рудомино, 2000. – С. 81-92.</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color w:val="000000"/>
          <w:sz w:val="28"/>
          <w:szCs w:val="28"/>
        </w:rPr>
        <w:lastRenderedPageBreak/>
        <w:t>Горошко Е.И. Особенности мужского и женского вербального поведения: (психолингвистический анализ): Автореф. дис. … канд. филол. наук: 10.02.19 / Институт языкознания РАН. – М., 1996. – 27 с.</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color w:val="000000"/>
          <w:sz w:val="28"/>
          <w:szCs w:val="28"/>
        </w:rPr>
        <w:t>Горошко Е.И., Кирилина А.В. Гендерные исследования в лингвистике сегодня // Гендерные исследования. – 1999. – №2. – С. 234-241.</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Грайс Г.П</w:t>
      </w:r>
      <w:r>
        <w:rPr>
          <w:i/>
          <w:sz w:val="28"/>
          <w:szCs w:val="28"/>
        </w:rPr>
        <w:t>.</w:t>
      </w:r>
      <w:r>
        <w:rPr>
          <w:sz w:val="28"/>
          <w:szCs w:val="28"/>
        </w:rPr>
        <w:t xml:space="preserve"> Логика и речевое общение // Новое в зарубежной лингвистике. – М.: Прогресс, 1985. – Вып. 16: Лингвистическая прагматика. – С. 217-237.</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rPr>
      </w:pPr>
      <w:r>
        <w:rPr>
          <w:sz w:val="28"/>
        </w:rPr>
        <w:t>Гришина Н.В. Психология конфликта. – Санкт-Петербург: Питер, 2003. – 464 с.</w:t>
      </w:r>
      <w:r w:rsidRPr="00C6258F">
        <w:rPr>
          <w:sz w:val="28"/>
          <w:szCs w:val="28"/>
        </w:rPr>
        <w:t xml:space="preserve"> – </w:t>
      </w:r>
      <w:r>
        <w:rPr>
          <w:sz w:val="28"/>
          <w:szCs w:val="28"/>
        </w:rPr>
        <w:t>Библиогр.: с. 454-464.</w:t>
      </w:r>
    </w:p>
    <w:p w:rsidR="00C6258F" w:rsidRDefault="00C6258F" w:rsidP="00CF0675">
      <w:pPr>
        <w:numPr>
          <w:ilvl w:val="0"/>
          <w:numId w:val="46"/>
        </w:numPr>
        <w:tabs>
          <w:tab w:val="clear" w:pos="357"/>
          <w:tab w:val="num" w:pos="540"/>
          <w:tab w:val="num" w:pos="851"/>
        </w:tabs>
        <w:suppressAutoHyphens w:val="0"/>
        <w:spacing w:line="360" w:lineRule="auto"/>
        <w:ind w:left="540" w:right="-2" w:hanging="540"/>
        <w:jc w:val="both"/>
        <w:rPr>
          <w:sz w:val="28"/>
        </w:rPr>
      </w:pPr>
      <w:r>
        <w:rPr>
          <w:sz w:val="28"/>
        </w:rPr>
        <w:t>Дарендорф Р. Элементы теории социального конфликта // Социологические исследования, 1994. – №5. – С. 142-147.</w:t>
      </w:r>
    </w:p>
    <w:p w:rsidR="00C6258F" w:rsidRDefault="00C6258F" w:rsidP="00CF0675">
      <w:pPr>
        <w:numPr>
          <w:ilvl w:val="0"/>
          <w:numId w:val="46"/>
        </w:numPr>
        <w:tabs>
          <w:tab w:val="clear" w:pos="357"/>
          <w:tab w:val="num" w:pos="540"/>
          <w:tab w:val="num" w:pos="851"/>
        </w:tabs>
        <w:suppressAutoHyphens w:val="0"/>
        <w:spacing w:line="360" w:lineRule="auto"/>
        <w:ind w:left="540" w:right="-2" w:hanging="540"/>
        <w:jc w:val="both"/>
        <w:rPr>
          <w:sz w:val="28"/>
        </w:rPr>
      </w:pPr>
      <w:r>
        <w:rPr>
          <w:sz w:val="28"/>
        </w:rPr>
        <w:t>Демьянков В.З.</w:t>
      </w:r>
      <w:r>
        <w:rPr>
          <w:i/>
          <w:sz w:val="28"/>
        </w:rPr>
        <w:t xml:space="preserve"> </w:t>
      </w:r>
      <w:r>
        <w:rPr>
          <w:sz w:val="28"/>
        </w:rPr>
        <w:t>Когнитивная лингвистика как разновидность интерпретирующего подхода // Вопросы языкознания. – 1994. – №4. –        С. 17-33.</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 xml:space="preserve">Дейк Т. А. ван, Кинч В. Стратегии понимания связного текста: Пер. с англ. // Новое в зарубежной лингвистике. </w:t>
      </w:r>
      <w:r>
        <w:rPr>
          <w:sz w:val="28"/>
          <w:szCs w:val="28"/>
        </w:rPr>
        <w:sym w:font="Times New Roman" w:char="2013"/>
      </w:r>
      <w:r>
        <w:rPr>
          <w:sz w:val="28"/>
          <w:szCs w:val="28"/>
        </w:rPr>
        <w:t xml:space="preserve"> М.: Прогресс, 1988. </w:t>
      </w:r>
      <w:r>
        <w:rPr>
          <w:sz w:val="28"/>
          <w:szCs w:val="28"/>
        </w:rPr>
        <w:sym w:font="Times New Roman" w:char="2013"/>
      </w:r>
      <w:r>
        <w:rPr>
          <w:sz w:val="28"/>
          <w:szCs w:val="28"/>
        </w:rPr>
        <w:t xml:space="preserve"> Вып. 23: Когнитивные аспекты языка. </w:t>
      </w:r>
      <w:r>
        <w:rPr>
          <w:sz w:val="28"/>
          <w:szCs w:val="28"/>
        </w:rPr>
        <w:sym w:font="Times New Roman" w:char="2013"/>
      </w:r>
      <w:r>
        <w:rPr>
          <w:sz w:val="28"/>
          <w:szCs w:val="28"/>
        </w:rPr>
        <w:t xml:space="preserve"> С. 153-211.</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 xml:space="preserve">Дейк Т.А. ван. Язык. Познание. Коммуникация: Пер. с англ. </w:t>
      </w:r>
      <w:r>
        <w:rPr>
          <w:sz w:val="28"/>
          <w:szCs w:val="28"/>
        </w:rPr>
        <w:sym w:font="Times New Roman" w:char="2013"/>
      </w:r>
      <w:r>
        <w:rPr>
          <w:sz w:val="28"/>
          <w:szCs w:val="28"/>
        </w:rPr>
        <w:t xml:space="preserve"> М.: Прогресс, 1989. </w:t>
      </w:r>
      <w:r>
        <w:rPr>
          <w:sz w:val="28"/>
          <w:szCs w:val="28"/>
        </w:rPr>
        <w:sym w:font="Times New Roman" w:char="2013"/>
      </w:r>
      <w:r>
        <w:rPr>
          <w:sz w:val="28"/>
          <w:szCs w:val="28"/>
        </w:rPr>
        <w:t xml:space="preserve"> 312 с.</w:t>
      </w:r>
      <w:r w:rsidRPr="00C6258F">
        <w:rPr>
          <w:sz w:val="28"/>
          <w:szCs w:val="28"/>
        </w:rPr>
        <w:t xml:space="preserve"> – </w:t>
      </w:r>
      <w:r>
        <w:rPr>
          <w:sz w:val="28"/>
          <w:szCs w:val="28"/>
        </w:rPr>
        <w:t>Библиогр.: с.302-305.</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Дискурс іноземномовної комунікації: колективна монографія / Під. ред. проф. К.Кусько. – Львів: Видавництво Львівського національного університету  ім. І.Франка, 2002. – 495 с.</w:t>
      </w:r>
      <w:r w:rsidRPr="00C6258F">
        <w:rPr>
          <w:sz w:val="28"/>
          <w:szCs w:val="28"/>
        </w:rPr>
        <w:t xml:space="preserve"> – </w:t>
      </w:r>
      <w:r>
        <w:rPr>
          <w:sz w:val="28"/>
          <w:szCs w:val="28"/>
        </w:rPr>
        <w:t>Бібліогр.: с. 456-493.</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Донченко Е.А., Титаренко Т.М. Личность: конфликт, гармония. – К.: Политиздат Украины, 1989. – 175 с.</w:t>
      </w:r>
      <w:r w:rsidRPr="00C6258F">
        <w:rPr>
          <w:sz w:val="28"/>
          <w:szCs w:val="28"/>
        </w:rPr>
        <w:t xml:space="preserve"> – </w:t>
      </w:r>
      <w:r>
        <w:rPr>
          <w:sz w:val="28"/>
          <w:szCs w:val="28"/>
        </w:rPr>
        <w:t xml:space="preserve">Бібліогр.: с.171-175. </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Дорда С.В. Комунікативно-прагматичні особливості висловлювань, що передають каяття (на матеріалі англійської мови): Автореф. дис. ... канд. філол. наук: 10.02.04 / КДЛУ. – К., 1996. – 16 с.</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Ейгер Г.В., Тарасова Е.В. Интенсификаторы высказываний // Вестник международного славянского университета. Серия Филология. – 2001. – Т.4. – №6. – С. 3-5.</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lastRenderedPageBreak/>
        <w:t xml:space="preserve">Жаботинская С.А. Концептуальный анализ: типы фреймов // Вісник Черкаського державного університету ім Б.Хмельницького. Серія Філологічні науки. </w:t>
      </w:r>
      <w:r>
        <w:rPr>
          <w:sz w:val="28"/>
          <w:szCs w:val="28"/>
        </w:rPr>
        <w:sym w:font="Times New Roman" w:char="2013"/>
      </w:r>
      <w:r>
        <w:rPr>
          <w:sz w:val="28"/>
          <w:szCs w:val="28"/>
        </w:rPr>
        <w:t xml:space="preserve"> Черкаси. </w:t>
      </w:r>
      <w:r>
        <w:rPr>
          <w:sz w:val="28"/>
          <w:szCs w:val="28"/>
        </w:rPr>
        <w:sym w:font="Times New Roman" w:char="2013"/>
      </w:r>
      <w:r>
        <w:rPr>
          <w:sz w:val="28"/>
          <w:szCs w:val="28"/>
        </w:rPr>
        <w:t xml:space="preserve"> 1999. </w:t>
      </w:r>
      <w:r>
        <w:rPr>
          <w:sz w:val="28"/>
          <w:szCs w:val="28"/>
        </w:rPr>
        <w:sym w:font="Times New Roman" w:char="2013"/>
      </w:r>
      <w:r>
        <w:rPr>
          <w:sz w:val="28"/>
          <w:szCs w:val="28"/>
        </w:rPr>
        <w:t xml:space="preserve"> Вип. 11. </w:t>
      </w:r>
      <w:r>
        <w:rPr>
          <w:sz w:val="28"/>
          <w:szCs w:val="28"/>
        </w:rPr>
        <w:sym w:font="Times New Roman" w:char="2013"/>
      </w:r>
      <w:r>
        <w:rPr>
          <w:sz w:val="28"/>
          <w:szCs w:val="28"/>
        </w:rPr>
        <w:t xml:space="preserve"> С. 12-25.</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 xml:space="preserve">Жаботинская С.А. Когнитивная лингвистика: принципы концептуального моделирования // Лінгвістичні студії: Зб. наук. пр. </w:t>
      </w:r>
      <w:r>
        <w:rPr>
          <w:sz w:val="28"/>
          <w:szCs w:val="28"/>
        </w:rPr>
        <w:sym w:font="Times New Roman" w:char="2013"/>
      </w:r>
      <w:r>
        <w:rPr>
          <w:sz w:val="28"/>
          <w:szCs w:val="28"/>
        </w:rPr>
        <w:t xml:space="preserve"> Черкаси: ЧДУ, 1997. </w:t>
      </w:r>
      <w:r>
        <w:rPr>
          <w:sz w:val="28"/>
          <w:szCs w:val="28"/>
        </w:rPr>
        <w:sym w:font="Times New Roman" w:char="2013"/>
      </w:r>
      <w:r>
        <w:rPr>
          <w:sz w:val="28"/>
          <w:szCs w:val="28"/>
        </w:rPr>
        <w:t xml:space="preserve"> Вип. 2. </w:t>
      </w:r>
      <w:r>
        <w:rPr>
          <w:sz w:val="28"/>
          <w:szCs w:val="28"/>
        </w:rPr>
        <w:sym w:font="Times New Roman" w:char="2013"/>
      </w:r>
      <w:r>
        <w:rPr>
          <w:sz w:val="28"/>
          <w:szCs w:val="28"/>
        </w:rPr>
        <w:t xml:space="preserve"> С. 3-11.</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Жаботинская С.А. Ономасиологические модели в свете современных направлений когнитивной лингвистики // С любовью к языку: Сб. научных тр. – М.-Воронеж: ИЯ РАН, Воронежский гос. ун-т, 2002. – С. 115–123.</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Жарковская И.В.</w:t>
      </w:r>
      <w:r>
        <w:rPr>
          <w:i/>
          <w:sz w:val="28"/>
          <w:szCs w:val="28"/>
        </w:rPr>
        <w:t xml:space="preserve"> </w:t>
      </w:r>
      <w:r>
        <w:rPr>
          <w:sz w:val="28"/>
          <w:szCs w:val="28"/>
        </w:rPr>
        <w:t>Определение ЛСВ существительного “</w:t>
      </w:r>
      <w:r>
        <w:rPr>
          <w:sz w:val="28"/>
          <w:szCs w:val="28"/>
          <w:lang w:val="en-US"/>
        </w:rPr>
        <w:t>CONFLICT</w:t>
      </w:r>
      <w:r>
        <w:rPr>
          <w:sz w:val="28"/>
          <w:szCs w:val="28"/>
        </w:rPr>
        <w:t>” в современном английском языке // Вісник ХНУ ім. В.Н. Каразіна. – Х.: Константа, 2005. – №649. – С. 89-93.</w:t>
      </w:r>
    </w:p>
    <w:p w:rsidR="00C6258F" w:rsidRDefault="00C6258F" w:rsidP="00CF0675">
      <w:pPr>
        <w:pStyle w:val="afffffffb"/>
        <w:numPr>
          <w:ilvl w:val="0"/>
          <w:numId w:val="46"/>
        </w:numPr>
        <w:tabs>
          <w:tab w:val="clear" w:pos="357"/>
          <w:tab w:val="num" w:pos="540"/>
        </w:tabs>
        <w:suppressAutoHyphens w:val="0"/>
        <w:spacing w:line="360" w:lineRule="auto"/>
        <w:ind w:left="540" w:hanging="540"/>
        <w:jc w:val="both"/>
        <w:rPr>
          <w:szCs w:val="28"/>
        </w:rPr>
      </w:pPr>
      <w:r>
        <w:rPr>
          <w:szCs w:val="28"/>
        </w:rPr>
        <w:t>Жельвис В.И. Некоторые эмоциогенные особенности инвективного общения // Язык и общение. – Волгоград: Перемена, 1995. – С. 161-169.</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Жельвис В.И.</w:t>
      </w:r>
      <w:r>
        <w:rPr>
          <w:i/>
          <w:sz w:val="28"/>
          <w:szCs w:val="28"/>
        </w:rPr>
        <w:t xml:space="preserve"> </w:t>
      </w:r>
      <w:r>
        <w:rPr>
          <w:sz w:val="28"/>
          <w:szCs w:val="28"/>
        </w:rPr>
        <w:t>Эмотивный аспект речи. Психолингвистическая интерпретация речевого воздействия. – Ярославль: Ярославский гос. пед. ин-т им. К.Д.Ушинского, 1990. – 81 с.</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Земская Е.А., Китайгородская М.А., Розанова Н.Н. Особенности мужской и женской речи // Русский язык в его функционировании / Под ред. Е.А.Земской и Д.Н.Шмелева. – М., 1993. – С. 90-136.</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Зернецкий П.В. Лингвистические аспекты теории речевой деятельности  // Языковое общение: Процессы и единицы. – Калинин: Изд-во Калининского гос. Университета, 1988. – С.36-41.</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rPr>
      </w:pPr>
      <w:r>
        <w:rPr>
          <w:sz w:val="28"/>
        </w:rPr>
        <w:t>Зернецкий П.В. Речевое общение на английском языке (коммуникативно-функциональный анализ дискурса). – Киев: Лыбидь, 1992. – 144 с.</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Игнатенко Л.Ю</w:t>
      </w:r>
      <w:r>
        <w:rPr>
          <w:i/>
          <w:sz w:val="28"/>
          <w:szCs w:val="28"/>
        </w:rPr>
        <w:t>.</w:t>
      </w:r>
      <w:r>
        <w:rPr>
          <w:sz w:val="28"/>
          <w:szCs w:val="28"/>
        </w:rPr>
        <w:t xml:space="preserve"> Повтор в системе стратегий положительной вежливости (на материале английского языка)  // Вісник ХНУ ім. В.Н. Каразіна. – Х.: Константа, 2003. – №609. – С. 152-155.</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lastRenderedPageBreak/>
        <w:t>Изард К.Э. Психология эмоций: Пер. с англ. – СПб.: Питер, 2000. – 464с.</w:t>
      </w:r>
      <w:r w:rsidRPr="00C6258F">
        <w:rPr>
          <w:sz w:val="28"/>
          <w:szCs w:val="28"/>
        </w:rPr>
        <w:t xml:space="preserve"> – </w:t>
      </w:r>
      <w:r>
        <w:rPr>
          <w:sz w:val="28"/>
          <w:szCs w:val="28"/>
        </w:rPr>
        <w:t>Библиогр.: с. 455-464.</w:t>
      </w:r>
    </w:p>
    <w:p w:rsidR="00C6258F" w:rsidRDefault="00C6258F" w:rsidP="00CF0675">
      <w:pPr>
        <w:pStyle w:val="afffffff4"/>
        <w:numPr>
          <w:ilvl w:val="0"/>
          <w:numId w:val="46"/>
        </w:numPr>
        <w:tabs>
          <w:tab w:val="clear" w:pos="357"/>
          <w:tab w:val="num" w:pos="540"/>
        </w:tabs>
        <w:suppressAutoHyphens w:val="0"/>
        <w:spacing w:after="0" w:line="360" w:lineRule="auto"/>
        <w:ind w:left="540" w:hanging="540"/>
        <w:jc w:val="both"/>
        <w:rPr>
          <w:szCs w:val="28"/>
          <w:lang w:val="uk-UA"/>
        </w:rPr>
      </w:pPr>
      <w:r>
        <w:rPr>
          <w:snapToGrid w:val="0"/>
          <w:szCs w:val="28"/>
        </w:rPr>
        <w:t>Иссерс О.С</w:t>
      </w:r>
      <w:r>
        <w:rPr>
          <w:i/>
          <w:snapToGrid w:val="0"/>
          <w:szCs w:val="28"/>
        </w:rPr>
        <w:t>.</w:t>
      </w:r>
      <w:r>
        <w:rPr>
          <w:snapToGrid w:val="0"/>
          <w:szCs w:val="28"/>
        </w:rPr>
        <w:t xml:space="preserve"> Коммуникативные стратегии и тактики русской речи.– М.: УРСС, 2002. – 284 с.</w:t>
      </w:r>
      <w:r w:rsidRPr="00C6258F">
        <w:rPr>
          <w:szCs w:val="28"/>
        </w:rPr>
        <w:t xml:space="preserve"> –</w:t>
      </w:r>
      <w:r>
        <w:rPr>
          <w:szCs w:val="28"/>
        </w:rPr>
        <w:t xml:space="preserve"> Б</w:t>
      </w:r>
      <w:r>
        <w:rPr>
          <w:szCs w:val="28"/>
          <w:lang w:val="uk-UA"/>
        </w:rPr>
        <w:t>и</w:t>
      </w:r>
      <w:r>
        <w:rPr>
          <w:szCs w:val="28"/>
        </w:rPr>
        <w:t>бл</w:t>
      </w:r>
      <w:r>
        <w:rPr>
          <w:szCs w:val="28"/>
          <w:lang w:val="uk-UA"/>
        </w:rPr>
        <w:t>и</w:t>
      </w:r>
      <w:r>
        <w:rPr>
          <w:szCs w:val="28"/>
        </w:rPr>
        <w:t>огр.: с.</w:t>
      </w:r>
      <w:r>
        <w:rPr>
          <w:szCs w:val="28"/>
          <w:lang w:val="uk-UA"/>
        </w:rPr>
        <w:t xml:space="preserve"> 272</w:t>
      </w:r>
      <w:r>
        <w:rPr>
          <w:szCs w:val="28"/>
        </w:rPr>
        <w:t>-</w:t>
      </w:r>
      <w:r>
        <w:rPr>
          <w:szCs w:val="28"/>
          <w:lang w:val="uk-UA"/>
        </w:rPr>
        <w:t>284.</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sidRPr="00C6258F">
        <w:rPr>
          <w:sz w:val="28"/>
          <w:szCs w:val="28"/>
          <w:lang w:val="uk-UA"/>
        </w:rPr>
        <w:t>Іванова І.Б.</w:t>
      </w:r>
      <w:r w:rsidRPr="00C6258F">
        <w:rPr>
          <w:i/>
          <w:sz w:val="28"/>
          <w:szCs w:val="28"/>
          <w:lang w:val="uk-UA"/>
        </w:rPr>
        <w:t xml:space="preserve"> </w:t>
      </w:r>
      <w:r w:rsidRPr="00C6258F">
        <w:rPr>
          <w:sz w:val="28"/>
          <w:szCs w:val="28"/>
          <w:lang w:val="uk-UA"/>
        </w:rPr>
        <w:t xml:space="preserve">Категорія істот в структурі концептів ЖИТТЯ і СМЕРТЬ в українській фразеології (антропоморфні істоти) // Вісник Харківського національного університету ім. </w:t>
      </w:r>
      <w:r>
        <w:rPr>
          <w:sz w:val="28"/>
          <w:szCs w:val="28"/>
        </w:rPr>
        <w:t>В.Н.Каразіна. – 2004. – Вип. 40. – №627. – С. 41–43.</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rPr>
      </w:pPr>
      <w:r>
        <w:rPr>
          <w:sz w:val="28"/>
        </w:rPr>
        <w:t>Ішмуратов А.Т. Конфлікт і згода. Основи когнітивної теорії конфліктів. –Київ: Наукова думка, 1996. – 190 с.</w:t>
      </w:r>
      <w:r w:rsidRPr="00C6258F">
        <w:rPr>
          <w:sz w:val="28"/>
          <w:szCs w:val="28"/>
        </w:rPr>
        <w:t xml:space="preserve"> –</w:t>
      </w:r>
      <w:r>
        <w:rPr>
          <w:sz w:val="28"/>
          <w:szCs w:val="28"/>
        </w:rPr>
        <w:t xml:space="preserve"> Бібліогр.: с.175-185.</w:t>
      </w:r>
    </w:p>
    <w:p w:rsidR="00C6258F" w:rsidRDefault="00C6258F" w:rsidP="00CF0675">
      <w:pPr>
        <w:numPr>
          <w:ilvl w:val="0"/>
          <w:numId w:val="46"/>
        </w:numPr>
        <w:tabs>
          <w:tab w:val="clear" w:pos="357"/>
          <w:tab w:val="num" w:pos="540"/>
        </w:tabs>
        <w:suppressAutoHyphens w:val="0"/>
        <w:spacing w:line="360" w:lineRule="auto"/>
        <w:ind w:left="540" w:right="-3" w:hanging="540"/>
        <w:jc w:val="both"/>
        <w:rPr>
          <w:sz w:val="28"/>
          <w:szCs w:val="28"/>
        </w:rPr>
      </w:pPr>
      <w:r>
        <w:rPr>
          <w:sz w:val="28"/>
          <w:szCs w:val="28"/>
        </w:rPr>
        <w:t>Кагановська О.М. Текстові концепти художньої прози (на матеріалі французької романістики середини ХХ сторіччя). – К.: Вид. центр КНЛУ, 2002. – 292 с.</w:t>
      </w:r>
      <w:r w:rsidRPr="00C6258F">
        <w:rPr>
          <w:sz w:val="28"/>
          <w:szCs w:val="28"/>
        </w:rPr>
        <w:t xml:space="preserve"> –</w:t>
      </w:r>
      <w:r>
        <w:rPr>
          <w:sz w:val="28"/>
          <w:szCs w:val="28"/>
        </w:rPr>
        <w:t xml:space="preserve"> Бібліогр.: с. 270-292.</w:t>
      </w:r>
    </w:p>
    <w:p w:rsidR="00C6258F" w:rsidRDefault="00C6258F" w:rsidP="00CF0675">
      <w:pPr>
        <w:numPr>
          <w:ilvl w:val="0"/>
          <w:numId w:val="46"/>
        </w:numPr>
        <w:tabs>
          <w:tab w:val="clear" w:pos="357"/>
          <w:tab w:val="num" w:pos="540"/>
        </w:tabs>
        <w:suppressAutoHyphens w:val="0"/>
        <w:spacing w:line="360" w:lineRule="auto"/>
        <w:ind w:left="540" w:right="-3" w:hanging="540"/>
        <w:jc w:val="both"/>
        <w:rPr>
          <w:sz w:val="28"/>
          <w:szCs w:val="28"/>
        </w:rPr>
      </w:pPr>
      <w:r>
        <w:rPr>
          <w:sz w:val="28"/>
          <w:szCs w:val="28"/>
        </w:rPr>
        <w:t>Карабан В.И. Сложные речевые единицы. Прагматика английских асиндетических полипредикативных образований. – К.: Выща школа,   1989. – 131 с.</w:t>
      </w:r>
      <w:r w:rsidRPr="00C6258F">
        <w:rPr>
          <w:sz w:val="28"/>
          <w:szCs w:val="28"/>
        </w:rPr>
        <w:t xml:space="preserve"> </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 xml:space="preserve">Кармин А.С., Аллахвердова О.В. Конфликтология. – Санкт-Петербург: Лань, 1999. – 442 с. </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Кибрик А.Е. Очерки по общим и прикладным вопросам языкознания (универсальное, типовое и специфическое в языке). – М.: Едиториал УРСС, 2002. – 336 с.</w:t>
      </w:r>
      <w:r w:rsidRPr="00C6258F">
        <w:rPr>
          <w:sz w:val="28"/>
          <w:szCs w:val="28"/>
        </w:rPr>
        <w:t xml:space="preserve"> –</w:t>
      </w:r>
      <w:r>
        <w:rPr>
          <w:sz w:val="28"/>
          <w:szCs w:val="28"/>
        </w:rPr>
        <w:t xml:space="preserve"> Библиогр.: с. 324-333.</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Кирилина А.В, Томская М.А. Лингвистические гендерные исследования. – [</w:t>
      </w:r>
      <w:r>
        <w:rPr>
          <w:sz w:val="28"/>
          <w:szCs w:val="28"/>
          <w:lang w:val="en-US"/>
        </w:rPr>
        <w:t>Cited</w:t>
      </w:r>
      <w:r>
        <w:rPr>
          <w:sz w:val="28"/>
          <w:szCs w:val="28"/>
        </w:rPr>
        <w:t xml:space="preserve"> 2006, 21 </w:t>
      </w:r>
      <w:r>
        <w:rPr>
          <w:sz w:val="28"/>
          <w:szCs w:val="28"/>
          <w:lang w:val="en-US"/>
        </w:rPr>
        <w:t>April</w:t>
      </w:r>
      <w:r>
        <w:rPr>
          <w:sz w:val="28"/>
          <w:szCs w:val="28"/>
        </w:rPr>
        <w:t xml:space="preserve">]. </w:t>
      </w:r>
      <w:r>
        <w:rPr>
          <w:sz w:val="28"/>
          <w:szCs w:val="28"/>
          <w:lang w:val="en-US"/>
        </w:rPr>
        <w:t>Available</w:t>
      </w:r>
      <w:r>
        <w:rPr>
          <w:sz w:val="28"/>
          <w:szCs w:val="28"/>
        </w:rPr>
        <w:t xml:space="preserve"> </w:t>
      </w:r>
      <w:r>
        <w:rPr>
          <w:sz w:val="28"/>
          <w:szCs w:val="28"/>
          <w:lang w:val="en-US"/>
        </w:rPr>
        <w:t>from</w:t>
      </w:r>
      <w:r>
        <w:rPr>
          <w:sz w:val="28"/>
          <w:szCs w:val="28"/>
        </w:rPr>
        <w:t xml:space="preserve">: &lt; </w:t>
      </w:r>
      <w:hyperlink r:id="rId10" w:history="1">
        <w:r>
          <w:rPr>
            <w:rStyle w:val="af0"/>
            <w:sz w:val="28"/>
            <w:szCs w:val="28"/>
            <w:lang w:val="en-US"/>
          </w:rPr>
          <w:t>http</w:t>
        </w:r>
        <w:r>
          <w:rPr>
            <w:rStyle w:val="af0"/>
            <w:sz w:val="28"/>
            <w:szCs w:val="28"/>
          </w:rPr>
          <w:t>://</w:t>
        </w:r>
        <w:r>
          <w:rPr>
            <w:rStyle w:val="af0"/>
            <w:sz w:val="28"/>
            <w:szCs w:val="28"/>
            <w:lang w:val="en-US"/>
          </w:rPr>
          <w:t>magazines</w:t>
        </w:r>
        <w:r>
          <w:rPr>
            <w:rStyle w:val="af0"/>
            <w:sz w:val="28"/>
            <w:szCs w:val="28"/>
          </w:rPr>
          <w:t>.</w:t>
        </w:r>
        <w:r>
          <w:rPr>
            <w:rStyle w:val="af0"/>
            <w:sz w:val="28"/>
            <w:szCs w:val="28"/>
            <w:lang w:val="en-US"/>
          </w:rPr>
          <w:t>russ</w:t>
        </w:r>
        <w:r>
          <w:rPr>
            <w:rStyle w:val="af0"/>
            <w:sz w:val="28"/>
            <w:szCs w:val="28"/>
          </w:rPr>
          <w:t>.</w:t>
        </w:r>
        <w:r>
          <w:rPr>
            <w:rStyle w:val="af0"/>
            <w:sz w:val="28"/>
            <w:szCs w:val="28"/>
            <w:lang w:val="en-US"/>
          </w:rPr>
          <w:t>ru</w:t>
        </w:r>
        <w:r>
          <w:rPr>
            <w:rStyle w:val="af0"/>
            <w:sz w:val="28"/>
            <w:szCs w:val="28"/>
          </w:rPr>
          <w:t>/</w:t>
        </w:r>
        <w:r>
          <w:rPr>
            <w:rStyle w:val="af0"/>
            <w:sz w:val="28"/>
            <w:szCs w:val="28"/>
            <w:lang w:val="en-US"/>
          </w:rPr>
          <w:t>oz</w:t>
        </w:r>
        <w:r>
          <w:rPr>
            <w:rStyle w:val="af0"/>
            <w:sz w:val="28"/>
            <w:szCs w:val="28"/>
          </w:rPr>
          <w:t>/2005/_2_7.</w:t>
        </w:r>
        <w:r>
          <w:rPr>
            <w:rStyle w:val="af0"/>
            <w:sz w:val="28"/>
            <w:szCs w:val="28"/>
            <w:lang w:val="en-US"/>
          </w:rPr>
          <w:t>hptml</w:t>
        </w:r>
      </w:hyperlink>
    </w:p>
    <w:p w:rsidR="00C6258F" w:rsidRDefault="00C6258F" w:rsidP="00CF0675">
      <w:pPr>
        <w:numPr>
          <w:ilvl w:val="0"/>
          <w:numId w:val="46"/>
        </w:numPr>
        <w:tabs>
          <w:tab w:val="clear" w:pos="357"/>
          <w:tab w:val="num" w:pos="540"/>
        </w:tabs>
        <w:suppressAutoHyphens w:val="0"/>
        <w:spacing w:line="360" w:lineRule="auto"/>
        <w:ind w:left="540" w:hanging="540"/>
        <w:jc w:val="both"/>
        <w:rPr>
          <w:color w:val="000000"/>
          <w:sz w:val="28"/>
          <w:szCs w:val="28"/>
        </w:rPr>
      </w:pPr>
      <w:r>
        <w:rPr>
          <w:color w:val="000000"/>
          <w:sz w:val="28"/>
          <w:szCs w:val="28"/>
        </w:rPr>
        <w:t>Кирилина А.В. Гендер: лингвистические аспекты. – М.: Институт социологии РАН, 1999. – 189 с.</w:t>
      </w:r>
      <w:r w:rsidRPr="00C6258F">
        <w:rPr>
          <w:sz w:val="28"/>
          <w:szCs w:val="28"/>
        </w:rPr>
        <w:t xml:space="preserve"> –</w:t>
      </w:r>
      <w:r>
        <w:rPr>
          <w:sz w:val="28"/>
          <w:szCs w:val="28"/>
        </w:rPr>
        <w:t xml:space="preserve"> Библиогр.: с.175-188.</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Кирилина А.В</w:t>
      </w:r>
      <w:r>
        <w:rPr>
          <w:i/>
          <w:sz w:val="28"/>
          <w:szCs w:val="28"/>
        </w:rPr>
        <w:t>.</w:t>
      </w:r>
      <w:r>
        <w:rPr>
          <w:sz w:val="28"/>
          <w:szCs w:val="28"/>
        </w:rPr>
        <w:t xml:space="preserve"> Гендерные аспекты языка и коммуникации: Автореф. дис… докт. филол. наук: 10.02.19 / Моск. гос. лингв. ун-т. – М., 2000. – 40 с.</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Коваленко А.И</w:t>
      </w:r>
      <w:r>
        <w:rPr>
          <w:i/>
          <w:sz w:val="28"/>
          <w:szCs w:val="28"/>
        </w:rPr>
        <w:t>.</w:t>
      </w:r>
      <w:r>
        <w:rPr>
          <w:sz w:val="28"/>
          <w:szCs w:val="28"/>
        </w:rPr>
        <w:t xml:space="preserve"> Вербальные и невербальные средства реализации статусно обусловленных отношений коммуникативного доминирования // Вісник Харківськ. нац. ун-ту ім В.Н. Каразіна. – 2003. – №586. – С. 74-77.</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lastRenderedPageBreak/>
        <w:t>Козачишинина О.Л. Лінгвістичні прояви гендерних характеристик англомовних художніх текстів (на матеріалі американської прози ХХ сторіччя): Автореф. дис. ... канд. філол. наук: 10.02.04 / Київськ. держ. лінгв. ун-т. – К, 2003. – 20 с.</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pacing w:val="-2"/>
          <w:sz w:val="28"/>
          <w:szCs w:val="28"/>
        </w:rPr>
        <w:t>Козяревич Л.В. Вербальні й невербальні засоби емпатизації діалогічного дискурсу (на матеріалі англомовної прози ХХ століття):</w:t>
      </w:r>
      <w:r>
        <w:rPr>
          <w:sz w:val="28"/>
          <w:szCs w:val="28"/>
        </w:rPr>
        <w:t xml:space="preserve"> Дис. ... канд. філол. наук: 10.02.04; Захищена 18.10.2006. – К., 2006. – 191 с.: іл. – Бібліогр.:       с. 157-191.</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 xml:space="preserve">Колшанский Г.В. Паралингвистика. – М.: Высшая школа, 1974. – 83 с. </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color w:val="000000"/>
          <w:sz w:val="28"/>
          <w:szCs w:val="28"/>
        </w:rPr>
        <w:t>Кон И.С. Психология половых различий // Вопросы психологии. – 1981. – №2. – С. 47-57.</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Король А. Іллокутивний акт “звинувачення”: визначення та форми прояву (на матеріалі сучасної німецької мови) // Науковий вісник Чернівецького ун-ту. Серія Германська філологія. – 2004. – №213. – С. 125-134.</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Кочерган М.П</w:t>
      </w:r>
      <w:r>
        <w:rPr>
          <w:i/>
          <w:sz w:val="28"/>
          <w:szCs w:val="28"/>
        </w:rPr>
        <w:t xml:space="preserve">. </w:t>
      </w:r>
      <w:r>
        <w:rPr>
          <w:sz w:val="28"/>
          <w:szCs w:val="28"/>
        </w:rPr>
        <w:t>Стан і перспективи сучасного мовознавства // Вісник КНЛУ. Серія Філологія. – 2003. – Т.6, №1. – С. 5-17.</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Кочерган М.П.</w:t>
      </w:r>
      <w:r>
        <w:rPr>
          <w:i/>
          <w:sz w:val="28"/>
          <w:szCs w:val="28"/>
        </w:rPr>
        <w:t xml:space="preserve"> </w:t>
      </w:r>
      <w:r>
        <w:rPr>
          <w:sz w:val="28"/>
          <w:szCs w:val="28"/>
        </w:rPr>
        <w:t xml:space="preserve">Загальне мовознавство. – Київ: Видавничий центр “Академія”, 2003. – 464 с. </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Краткий словарь когнитивных терминов /</w:t>
      </w:r>
      <w:r>
        <w:rPr>
          <w:i/>
          <w:sz w:val="28"/>
          <w:szCs w:val="28"/>
        </w:rPr>
        <w:t xml:space="preserve"> </w:t>
      </w:r>
      <w:r>
        <w:rPr>
          <w:sz w:val="28"/>
          <w:szCs w:val="28"/>
        </w:rPr>
        <w:t>Е.С. Кубрякова, В.З. Демьянков, Ю.Г. Панкрац, Л.Г. Лузина. – М.: Наука, 1996. – 245 с.</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Крейдлин Г.Е</w:t>
      </w:r>
      <w:r>
        <w:rPr>
          <w:i/>
          <w:sz w:val="28"/>
          <w:szCs w:val="28"/>
        </w:rPr>
        <w:t xml:space="preserve">. </w:t>
      </w:r>
      <w:r>
        <w:rPr>
          <w:sz w:val="28"/>
          <w:szCs w:val="28"/>
        </w:rPr>
        <w:t>Невербальная семиотика: Язык тела и естественный язык. – М.: Новое литературное обозрение, 2002. – 592 с.</w:t>
      </w:r>
      <w:r w:rsidRPr="00C6258F">
        <w:rPr>
          <w:sz w:val="28"/>
          <w:szCs w:val="28"/>
        </w:rPr>
        <w:t xml:space="preserve"> –</w:t>
      </w:r>
      <w:r>
        <w:rPr>
          <w:sz w:val="28"/>
          <w:szCs w:val="28"/>
        </w:rPr>
        <w:t xml:space="preserve"> Библиогр.: с. 486-520.</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Крисанова Т.А</w:t>
      </w:r>
      <w:r>
        <w:rPr>
          <w:i/>
          <w:sz w:val="28"/>
          <w:szCs w:val="28"/>
        </w:rPr>
        <w:t>.</w:t>
      </w:r>
      <w:r>
        <w:rPr>
          <w:sz w:val="28"/>
          <w:szCs w:val="28"/>
        </w:rPr>
        <w:t xml:space="preserve"> Висловлення з негативною оцінкою адресата в сучасній англійській мові (ком.-прагм. аспект): Автореф. дис. ... канд. філол. наук: 10.02.04 / Київськ. держ. лінгв. ун-т. – К, 1999. – 20 с.</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 xml:space="preserve">Кубрякова Е.С. Особенности речевой деятельности и проблемы внутреннего лексикона // Человеческий фактор в языке. Язык и порождение речи. </w:t>
      </w:r>
      <w:r>
        <w:rPr>
          <w:sz w:val="28"/>
          <w:szCs w:val="28"/>
        </w:rPr>
        <w:sym w:font="Times New Roman" w:char="2013"/>
      </w:r>
      <w:r>
        <w:rPr>
          <w:sz w:val="28"/>
          <w:szCs w:val="28"/>
        </w:rPr>
        <w:t xml:space="preserve"> М.: Наука, 1991. </w:t>
      </w:r>
      <w:r>
        <w:rPr>
          <w:sz w:val="28"/>
          <w:szCs w:val="28"/>
        </w:rPr>
        <w:sym w:font="Times New Roman" w:char="2013"/>
      </w:r>
      <w:r>
        <w:rPr>
          <w:sz w:val="28"/>
          <w:szCs w:val="28"/>
        </w:rPr>
        <w:t xml:space="preserve"> С. 82-137.</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Кубрякова Е.С</w:t>
      </w:r>
      <w:r>
        <w:rPr>
          <w:i/>
          <w:sz w:val="28"/>
          <w:szCs w:val="28"/>
        </w:rPr>
        <w:t>.</w:t>
      </w:r>
      <w:r>
        <w:rPr>
          <w:sz w:val="28"/>
          <w:szCs w:val="28"/>
        </w:rPr>
        <w:t xml:space="preserve"> Язык и знание: На пути получения знаний о языке: Части речи с когнитивной точки зрения. Роль языка в познании мира. – М.: Языки славянской культуры, 2004. – 327 с.</w:t>
      </w:r>
      <w:r w:rsidRPr="00C6258F">
        <w:rPr>
          <w:sz w:val="28"/>
          <w:szCs w:val="28"/>
        </w:rPr>
        <w:t xml:space="preserve"> –</w:t>
      </w:r>
      <w:r>
        <w:rPr>
          <w:sz w:val="28"/>
          <w:szCs w:val="28"/>
        </w:rPr>
        <w:t xml:space="preserve"> Библиогр.: с. 310-326.</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lastRenderedPageBreak/>
        <w:t>Лакофф Дж. Когнитивное моделирование: Пер. с англ. // Язык и интеллект: Пер. с англ. – М.: Прогресс, 1995. – С. 143-184.</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color w:val="000000"/>
          <w:sz w:val="28"/>
          <w:szCs w:val="28"/>
        </w:rPr>
        <w:t xml:space="preserve">Левицкий А.Э. Функционально-семантическое поле квалификации степени проявления признака в современном английском языке: </w:t>
      </w:r>
      <w:r>
        <w:rPr>
          <w:sz w:val="28"/>
          <w:szCs w:val="28"/>
        </w:rPr>
        <w:t>Дис. ... канд. филол. наук: 10.02.04; Защищена 11.04.1991. – К., 1991. – 185 с.: ил. – Библиогр.: с. 157-191.</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 xml:space="preserve">Лингвистический энциклопедический словарь / Под ред. В.Н.Ярцевой. – М.: Советская энциклопедия, 1990. – 685 с. </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Лияскина Т.В</w:t>
      </w:r>
      <w:r>
        <w:rPr>
          <w:i/>
          <w:sz w:val="28"/>
          <w:szCs w:val="28"/>
        </w:rPr>
        <w:t>.</w:t>
      </w:r>
      <w:r>
        <w:rPr>
          <w:sz w:val="28"/>
          <w:szCs w:val="28"/>
        </w:rPr>
        <w:t xml:space="preserve"> Лингвостилистические средства создания кульминации (на материале английских и американских сюжетных рассказов): Автореф. дис. ... канд. филол. наук: 10.02.04 / МГЛУ. – Москва, 2001. – 25 с.</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Лотман Ю.</w:t>
      </w:r>
      <w:r>
        <w:rPr>
          <w:i/>
          <w:sz w:val="28"/>
          <w:szCs w:val="28"/>
        </w:rPr>
        <w:t xml:space="preserve"> </w:t>
      </w:r>
      <w:r>
        <w:rPr>
          <w:sz w:val="28"/>
          <w:szCs w:val="28"/>
        </w:rPr>
        <w:t xml:space="preserve">М. Культура и взрыв. </w:t>
      </w:r>
      <w:r>
        <w:rPr>
          <w:sz w:val="28"/>
          <w:szCs w:val="28"/>
        </w:rPr>
        <w:sym w:font="Times New Roman" w:char="2013"/>
      </w:r>
      <w:r>
        <w:rPr>
          <w:sz w:val="28"/>
          <w:szCs w:val="28"/>
        </w:rPr>
        <w:t xml:space="preserve"> М.: Генезис, 1992. </w:t>
      </w:r>
      <w:r>
        <w:rPr>
          <w:sz w:val="28"/>
          <w:szCs w:val="28"/>
        </w:rPr>
        <w:sym w:font="Times New Roman" w:char="2013"/>
      </w:r>
      <w:r>
        <w:rPr>
          <w:sz w:val="28"/>
          <w:szCs w:val="28"/>
        </w:rPr>
        <w:t xml:space="preserve"> 272 с.</w:t>
      </w:r>
      <w:r w:rsidRPr="00C6258F">
        <w:rPr>
          <w:sz w:val="28"/>
          <w:szCs w:val="28"/>
        </w:rPr>
        <w:t xml:space="preserve"> –</w:t>
      </w:r>
      <w:r>
        <w:rPr>
          <w:sz w:val="28"/>
          <w:szCs w:val="28"/>
        </w:rPr>
        <w:t xml:space="preserve"> Библиогр.: с. 265-272.</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Маєвська Л.І. Макромовленнєвий акт взаєморозуміння: засоби об’єктивації та прагматичний контекст (на матеріалі сучасної німецької мови): Автореф. дис. ... канд. філол. наук: 10.02.04 / КНЛУ. – К., 2004. – 20 с.</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Маєвська Л.І</w:t>
      </w:r>
      <w:r>
        <w:rPr>
          <w:i/>
          <w:sz w:val="28"/>
          <w:szCs w:val="28"/>
        </w:rPr>
        <w:t xml:space="preserve">. </w:t>
      </w:r>
      <w:r>
        <w:rPr>
          <w:sz w:val="28"/>
          <w:szCs w:val="28"/>
        </w:rPr>
        <w:t>Фактор “ввічливості” в досягненні “взаєморозуміння” // Науковий вісник Чернівецького ун-ту. Серія Германська філологія. – 1997. – №6. – С. 16-20.</w:t>
      </w:r>
    </w:p>
    <w:p w:rsidR="00C6258F" w:rsidRDefault="00C6258F" w:rsidP="00CF0675">
      <w:pPr>
        <w:widowControl w:val="0"/>
        <w:numPr>
          <w:ilvl w:val="0"/>
          <w:numId w:val="46"/>
        </w:numPr>
        <w:tabs>
          <w:tab w:val="clear" w:pos="357"/>
          <w:tab w:val="num" w:pos="540"/>
        </w:tabs>
        <w:suppressAutoHyphens w:val="0"/>
        <w:autoSpaceDE w:val="0"/>
        <w:autoSpaceDN w:val="0"/>
        <w:adjustRightInd w:val="0"/>
        <w:spacing w:line="360" w:lineRule="auto"/>
        <w:ind w:left="540" w:right="50" w:hanging="540"/>
        <w:jc w:val="both"/>
        <w:rPr>
          <w:sz w:val="28"/>
          <w:szCs w:val="28"/>
        </w:rPr>
      </w:pPr>
      <w:r>
        <w:rPr>
          <w:spacing w:val="-2"/>
          <w:sz w:val="28"/>
          <w:szCs w:val="28"/>
        </w:rPr>
        <w:t>Макаров М.Л. Основы теории дискурса. – М.: ИТДГК Гнозис, 2003. –</w:t>
      </w:r>
      <w:r>
        <w:rPr>
          <w:sz w:val="28"/>
          <w:szCs w:val="28"/>
        </w:rPr>
        <w:t xml:space="preserve"> 280 с.</w:t>
      </w:r>
    </w:p>
    <w:p w:rsidR="00C6258F" w:rsidRDefault="00C6258F" w:rsidP="00CF0675">
      <w:pPr>
        <w:numPr>
          <w:ilvl w:val="0"/>
          <w:numId w:val="46"/>
        </w:numPr>
        <w:tabs>
          <w:tab w:val="clear" w:pos="357"/>
          <w:tab w:val="num" w:pos="540"/>
        </w:tabs>
        <w:suppressAutoHyphens w:val="0"/>
        <w:spacing w:line="360" w:lineRule="auto"/>
        <w:ind w:left="540" w:hanging="540"/>
        <w:jc w:val="both"/>
        <w:rPr>
          <w:spacing w:val="-2"/>
          <w:sz w:val="28"/>
          <w:szCs w:val="28"/>
        </w:rPr>
      </w:pPr>
      <w:r>
        <w:rPr>
          <w:spacing w:val="-2"/>
          <w:sz w:val="28"/>
          <w:szCs w:val="28"/>
        </w:rPr>
        <w:t>Малышенко А.О. Гендерные аспекты англоязычного рекламного дискурса // Вісник ХНУ ім. В.Н.Каразіна. – Х.: Константа, 2004. – №636. –</w:t>
      </w:r>
      <w:r>
        <w:rPr>
          <w:spacing w:val="-2"/>
          <w:sz w:val="28"/>
          <w:szCs w:val="28"/>
          <w:lang w:val="en-US"/>
        </w:rPr>
        <w:t xml:space="preserve"> </w:t>
      </w:r>
      <w:r>
        <w:rPr>
          <w:spacing w:val="-2"/>
          <w:sz w:val="28"/>
          <w:szCs w:val="28"/>
        </w:rPr>
        <w:t>С. 88-90.</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Мартинюк А.П., Пищикова Е.В. Сравнительный анализ гендерной стратегической ориентации // Актуальні проблеми теоріі комунікації та викладання іноземних мов: Вісник ХДУ. Серія романо-германськ. філол. – Харків: Константа, 1999. – №435. – С. 91-97.</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Мартынюк А.П.</w:t>
      </w:r>
      <w:r>
        <w:rPr>
          <w:i/>
          <w:sz w:val="28"/>
          <w:szCs w:val="28"/>
        </w:rPr>
        <w:t xml:space="preserve"> </w:t>
      </w:r>
      <w:r>
        <w:rPr>
          <w:sz w:val="28"/>
          <w:szCs w:val="28"/>
        </w:rPr>
        <w:t>Коммуникативные стратегии полов в конфликтной ситуации // Вісник ХНУ ім. В.Н.Каразіна. – Х.: Константа, 2000. – №471. –  С. 159-167.</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 xml:space="preserve">Мартынюк А.П. Речь и пол // Язык. Человек. Время. – Харьков: Основа, 1992. – С. 40-51. </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lastRenderedPageBreak/>
        <w:t>Мартысюк Н.П</w:t>
      </w:r>
      <w:r>
        <w:rPr>
          <w:i/>
          <w:sz w:val="28"/>
          <w:szCs w:val="28"/>
        </w:rPr>
        <w:t>.</w:t>
      </w:r>
      <w:r>
        <w:rPr>
          <w:sz w:val="28"/>
          <w:szCs w:val="28"/>
        </w:rPr>
        <w:t xml:space="preserve"> Стратегии речевого поведения как отражение гендерных социальных ролей в ситуации конфликта: Автореф. дис. ... канд. филол. наук: 10.02.04 / МГЛУ. – Минск, 2001. – 22 с.</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Межличностное общение / Под ред. Н.В.Казариновой, В.М.Погольши. – СПб.: Питер, 2001. – 512 с.</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Мелибруда Е</w:t>
      </w:r>
      <w:r>
        <w:rPr>
          <w:i/>
          <w:sz w:val="28"/>
          <w:szCs w:val="28"/>
        </w:rPr>
        <w:t>.</w:t>
      </w:r>
      <w:r>
        <w:rPr>
          <w:sz w:val="28"/>
          <w:szCs w:val="28"/>
        </w:rPr>
        <w:t xml:space="preserve"> Я-Ты-Мы: Психологические возможности улучшения общения: Пер. с польск. – М.: Прогресс, 1986. – 256 с.</w:t>
      </w:r>
      <w:r w:rsidRPr="00C6258F">
        <w:rPr>
          <w:sz w:val="28"/>
          <w:szCs w:val="28"/>
        </w:rPr>
        <w:t xml:space="preserve"> –</w:t>
      </w:r>
      <w:r>
        <w:rPr>
          <w:sz w:val="28"/>
          <w:szCs w:val="28"/>
        </w:rPr>
        <w:t xml:space="preserve"> Библиогр.:      с.250-256.</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Минский М. Фреймы для представления знаний: Пер. с англ. – М.: Энергия, 1979. – 151 с.</w:t>
      </w:r>
    </w:p>
    <w:p w:rsidR="00C6258F" w:rsidRDefault="00C6258F" w:rsidP="00CF0675">
      <w:pPr>
        <w:numPr>
          <w:ilvl w:val="0"/>
          <w:numId w:val="46"/>
        </w:numPr>
        <w:tabs>
          <w:tab w:val="clear" w:pos="357"/>
          <w:tab w:val="num" w:pos="540"/>
        </w:tabs>
        <w:suppressAutoHyphens w:val="0"/>
        <w:spacing w:line="360" w:lineRule="auto"/>
        <w:ind w:left="540" w:right="-2" w:hanging="540"/>
        <w:jc w:val="both"/>
        <w:rPr>
          <w:sz w:val="28"/>
        </w:rPr>
      </w:pPr>
      <w:r>
        <w:rPr>
          <w:sz w:val="28"/>
        </w:rPr>
        <w:t>Мироненко П.В.</w:t>
      </w:r>
      <w:r>
        <w:rPr>
          <w:i/>
          <w:sz w:val="28"/>
        </w:rPr>
        <w:t xml:space="preserve"> </w:t>
      </w:r>
      <w:r>
        <w:rPr>
          <w:sz w:val="28"/>
        </w:rPr>
        <w:t>Теоретико-методологічні аспекти конфліктологічної парадигми в Україні // Актуальні проблеми внутрішньої політики. – К.: Вид-во НАДУ, 2004. – Вип. 3. – С. 47-61.</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Мирончук Т.А. Семантичні та прагматичні особливості висловлень виправдання в сучасній англійській мові: Дис. ... канд. філол. наук: 10.02.04; Захищена 20.11.1998. – К., 1998. – 200 с.: іл. – Бібліогр.:                 с. 157-191.</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Никитин М. В</w:t>
      </w:r>
      <w:r>
        <w:rPr>
          <w:i/>
          <w:sz w:val="28"/>
          <w:szCs w:val="28"/>
        </w:rPr>
        <w:t>.</w:t>
      </w:r>
      <w:r>
        <w:rPr>
          <w:sz w:val="28"/>
          <w:szCs w:val="28"/>
        </w:rPr>
        <w:t xml:space="preserve"> Лексическое значение в слове и словосочетании. </w:t>
      </w:r>
      <w:r>
        <w:rPr>
          <w:sz w:val="28"/>
          <w:szCs w:val="28"/>
        </w:rPr>
        <w:sym w:font="Times New Roman" w:char="2013"/>
      </w:r>
      <w:r>
        <w:rPr>
          <w:sz w:val="28"/>
          <w:szCs w:val="28"/>
        </w:rPr>
        <w:t xml:space="preserve"> Владимир: Владимирский гос. пед. ин-т, 1974. </w:t>
      </w:r>
      <w:r>
        <w:rPr>
          <w:sz w:val="28"/>
          <w:szCs w:val="28"/>
        </w:rPr>
        <w:sym w:font="Times New Roman" w:char="2013"/>
      </w:r>
      <w:r>
        <w:rPr>
          <w:sz w:val="28"/>
          <w:szCs w:val="28"/>
        </w:rPr>
        <w:t xml:space="preserve"> 222 с.</w:t>
      </w:r>
      <w:r>
        <w:rPr>
          <w:sz w:val="28"/>
          <w:szCs w:val="28"/>
          <w:lang w:val="en-US"/>
        </w:rPr>
        <w:t xml:space="preserve"> –</w:t>
      </w:r>
      <w:r>
        <w:rPr>
          <w:sz w:val="28"/>
          <w:szCs w:val="28"/>
        </w:rPr>
        <w:t xml:space="preserve"> Библиогр.:      с.217-221.</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Никольский Л.Б. Синхронная социолингвистика. – М.: Наука, 1976. –    168 с.</w:t>
      </w:r>
      <w:r w:rsidRPr="00C6258F">
        <w:rPr>
          <w:sz w:val="28"/>
          <w:szCs w:val="28"/>
        </w:rPr>
        <w:t xml:space="preserve"> –</w:t>
      </w:r>
      <w:r>
        <w:rPr>
          <w:sz w:val="28"/>
          <w:szCs w:val="28"/>
        </w:rPr>
        <w:t xml:space="preserve"> Библиогр.: с. 147-168.</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Одарчук Н.А. Семантика та прагматика висловлень відмови в англомовному художньому дискурсі: Дис. … канд. філол. наук: 10.02.04; Захищена 27.02.2004 – К., 2004. – 192 с.: іл. – Бібліогр.: с. 156-192.</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Падучева Е.В. Высказывание и его соотнесенность с действительностью. – М.: Наука, 1985. – 271 с.</w:t>
      </w:r>
      <w:r w:rsidRPr="00C6258F">
        <w:rPr>
          <w:sz w:val="28"/>
          <w:szCs w:val="28"/>
        </w:rPr>
        <w:t xml:space="preserve"> –</w:t>
      </w:r>
      <w:r>
        <w:rPr>
          <w:sz w:val="28"/>
          <w:szCs w:val="28"/>
        </w:rPr>
        <w:t xml:space="preserve"> Библиогр.: с. 250-260.</w:t>
      </w:r>
    </w:p>
    <w:p w:rsidR="00C6258F" w:rsidRDefault="00C6258F" w:rsidP="00CF0675">
      <w:pPr>
        <w:numPr>
          <w:ilvl w:val="0"/>
          <w:numId w:val="46"/>
        </w:numPr>
        <w:tabs>
          <w:tab w:val="clear" w:pos="357"/>
          <w:tab w:val="num" w:pos="540"/>
        </w:tabs>
        <w:suppressAutoHyphens w:val="0"/>
        <w:spacing w:line="360" w:lineRule="auto"/>
        <w:ind w:left="540" w:hanging="540"/>
        <w:jc w:val="both"/>
        <w:rPr>
          <w:spacing w:val="-4"/>
          <w:sz w:val="28"/>
          <w:szCs w:val="28"/>
        </w:rPr>
      </w:pPr>
      <w:r>
        <w:rPr>
          <w:spacing w:val="-4"/>
          <w:sz w:val="28"/>
          <w:szCs w:val="28"/>
        </w:rPr>
        <w:t xml:space="preserve">Панкрац Ю.Г. Пропозициональные структуры и их роль в формировании языковых единиц разных уровней. </w:t>
      </w:r>
      <w:r>
        <w:rPr>
          <w:spacing w:val="-4"/>
          <w:sz w:val="28"/>
          <w:szCs w:val="28"/>
        </w:rPr>
        <w:sym w:font="Times New Roman" w:char="2013"/>
      </w:r>
      <w:r>
        <w:rPr>
          <w:spacing w:val="-4"/>
          <w:sz w:val="28"/>
          <w:szCs w:val="28"/>
        </w:rPr>
        <w:t xml:space="preserve"> Минск-Москва: МГПИИЯ, 1992. </w:t>
      </w:r>
      <w:r>
        <w:rPr>
          <w:spacing w:val="-4"/>
          <w:sz w:val="28"/>
          <w:szCs w:val="28"/>
        </w:rPr>
        <w:sym w:font="Times New Roman" w:char="2013"/>
      </w:r>
      <w:r>
        <w:rPr>
          <w:spacing w:val="-4"/>
          <w:sz w:val="28"/>
          <w:szCs w:val="28"/>
        </w:rPr>
        <w:t xml:space="preserve"> 112 с.</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Паршин П.А. Когнитивная лингвистика. – [</w:t>
      </w:r>
      <w:r>
        <w:rPr>
          <w:sz w:val="28"/>
          <w:szCs w:val="28"/>
          <w:lang w:val="en-US"/>
        </w:rPr>
        <w:t>Cited</w:t>
      </w:r>
      <w:r>
        <w:rPr>
          <w:sz w:val="28"/>
          <w:szCs w:val="28"/>
        </w:rPr>
        <w:t xml:space="preserve"> 2006, 26 </w:t>
      </w:r>
      <w:r>
        <w:rPr>
          <w:sz w:val="28"/>
          <w:szCs w:val="28"/>
          <w:lang w:val="en-US"/>
        </w:rPr>
        <w:t>September</w:t>
      </w:r>
      <w:r>
        <w:rPr>
          <w:sz w:val="28"/>
          <w:szCs w:val="28"/>
        </w:rPr>
        <w:t xml:space="preserve">]. </w:t>
      </w:r>
      <w:r>
        <w:rPr>
          <w:sz w:val="28"/>
          <w:szCs w:val="28"/>
          <w:lang w:val="en-US"/>
        </w:rPr>
        <w:t>Available</w:t>
      </w:r>
      <w:r>
        <w:rPr>
          <w:sz w:val="28"/>
          <w:szCs w:val="28"/>
        </w:rPr>
        <w:t xml:space="preserve"> </w:t>
      </w:r>
      <w:r>
        <w:rPr>
          <w:sz w:val="28"/>
          <w:szCs w:val="28"/>
          <w:lang w:val="en-US"/>
        </w:rPr>
        <w:t>from</w:t>
      </w:r>
      <w:r>
        <w:rPr>
          <w:sz w:val="28"/>
          <w:szCs w:val="28"/>
        </w:rPr>
        <w:t xml:space="preserve">: &lt; </w:t>
      </w:r>
      <w:hyperlink r:id="rId11" w:history="1">
        <w:r>
          <w:rPr>
            <w:rStyle w:val="af0"/>
            <w:sz w:val="28"/>
            <w:szCs w:val="28"/>
            <w:lang w:val="en-US"/>
          </w:rPr>
          <w:t>http</w:t>
        </w:r>
        <w:r>
          <w:rPr>
            <w:rStyle w:val="af0"/>
            <w:sz w:val="28"/>
            <w:szCs w:val="28"/>
          </w:rPr>
          <w:t>://</w:t>
        </w:r>
        <w:r>
          <w:rPr>
            <w:rStyle w:val="af0"/>
            <w:sz w:val="28"/>
            <w:szCs w:val="28"/>
            <w:lang w:val="en-US"/>
          </w:rPr>
          <w:t>www</w:t>
        </w:r>
        <w:r>
          <w:rPr>
            <w:rStyle w:val="af0"/>
            <w:sz w:val="28"/>
            <w:szCs w:val="28"/>
          </w:rPr>
          <w:t>.</w:t>
        </w:r>
        <w:r>
          <w:rPr>
            <w:rStyle w:val="af0"/>
            <w:sz w:val="28"/>
            <w:szCs w:val="28"/>
            <w:lang w:val="en-US"/>
          </w:rPr>
          <w:t>krugosvet</w:t>
        </w:r>
        <w:r>
          <w:rPr>
            <w:rStyle w:val="af0"/>
            <w:sz w:val="28"/>
            <w:szCs w:val="28"/>
          </w:rPr>
          <w:t>.</w:t>
        </w:r>
        <w:r>
          <w:rPr>
            <w:rStyle w:val="af0"/>
            <w:sz w:val="28"/>
            <w:szCs w:val="28"/>
            <w:lang w:val="en-US"/>
          </w:rPr>
          <w:t>ru</w:t>
        </w:r>
        <w:r>
          <w:rPr>
            <w:rStyle w:val="af0"/>
            <w:sz w:val="28"/>
            <w:szCs w:val="28"/>
          </w:rPr>
          <w:t>/</w:t>
        </w:r>
        <w:r>
          <w:rPr>
            <w:rStyle w:val="af0"/>
            <w:sz w:val="28"/>
            <w:szCs w:val="28"/>
            <w:lang w:val="en-US"/>
          </w:rPr>
          <w:t>articles</w:t>
        </w:r>
        <w:r>
          <w:rPr>
            <w:rStyle w:val="af0"/>
            <w:sz w:val="28"/>
            <w:szCs w:val="28"/>
          </w:rPr>
          <w:t>/82/1008254</w:t>
        </w:r>
      </w:hyperlink>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lastRenderedPageBreak/>
        <w:t>Петровская А.А. Теория сбалансированных структур Ф.Хайдера и теория коммуникативных актов Т.Ньюкома. – [</w:t>
      </w:r>
      <w:r>
        <w:rPr>
          <w:sz w:val="28"/>
          <w:szCs w:val="28"/>
          <w:lang w:val="en-US"/>
        </w:rPr>
        <w:t>Cited</w:t>
      </w:r>
      <w:r>
        <w:rPr>
          <w:sz w:val="28"/>
          <w:szCs w:val="28"/>
        </w:rPr>
        <w:t xml:space="preserve"> 2007, 29 </w:t>
      </w:r>
      <w:r>
        <w:rPr>
          <w:sz w:val="28"/>
          <w:szCs w:val="28"/>
          <w:lang w:val="en-US"/>
        </w:rPr>
        <w:t>January</w:t>
      </w:r>
      <w:r>
        <w:rPr>
          <w:sz w:val="28"/>
          <w:szCs w:val="28"/>
        </w:rPr>
        <w:t xml:space="preserve">]. </w:t>
      </w:r>
      <w:r>
        <w:rPr>
          <w:sz w:val="28"/>
          <w:szCs w:val="28"/>
          <w:lang w:val="en-US"/>
        </w:rPr>
        <w:t>Available</w:t>
      </w:r>
      <w:r>
        <w:rPr>
          <w:sz w:val="28"/>
          <w:szCs w:val="28"/>
        </w:rPr>
        <w:t xml:space="preserve"> </w:t>
      </w:r>
      <w:r>
        <w:rPr>
          <w:sz w:val="28"/>
          <w:szCs w:val="28"/>
          <w:lang w:val="en-US"/>
        </w:rPr>
        <w:t>from</w:t>
      </w:r>
      <w:r>
        <w:rPr>
          <w:sz w:val="28"/>
          <w:szCs w:val="28"/>
        </w:rPr>
        <w:t xml:space="preserve">: &lt; </w:t>
      </w:r>
      <w:hyperlink r:id="rId12" w:history="1">
        <w:r>
          <w:rPr>
            <w:rStyle w:val="af0"/>
            <w:sz w:val="28"/>
            <w:szCs w:val="28"/>
            <w:lang w:val="en-US"/>
          </w:rPr>
          <w:t>http</w:t>
        </w:r>
        <w:r>
          <w:rPr>
            <w:rStyle w:val="af0"/>
            <w:sz w:val="28"/>
            <w:szCs w:val="28"/>
          </w:rPr>
          <w:t>://</w:t>
        </w:r>
        <w:r>
          <w:rPr>
            <w:rStyle w:val="af0"/>
            <w:sz w:val="28"/>
            <w:szCs w:val="28"/>
            <w:lang w:val="en-US"/>
          </w:rPr>
          <w:t>www</w:t>
        </w:r>
        <w:r>
          <w:rPr>
            <w:rStyle w:val="af0"/>
            <w:sz w:val="28"/>
            <w:szCs w:val="28"/>
          </w:rPr>
          <w:t>.</w:t>
        </w:r>
        <w:r>
          <w:rPr>
            <w:rStyle w:val="af0"/>
            <w:sz w:val="28"/>
            <w:szCs w:val="28"/>
            <w:lang w:val="en-US"/>
          </w:rPr>
          <w:t>spsg</w:t>
        </w:r>
        <w:r>
          <w:rPr>
            <w:rStyle w:val="af0"/>
            <w:sz w:val="28"/>
            <w:szCs w:val="28"/>
          </w:rPr>
          <w:t>.</w:t>
        </w:r>
        <w:r>
          <w:rPr>
            <w:rStyle w:val="af0"/>
            <w:sz w:val="28"/>
            <w:szCs w:val="28"/>
            <w:lang w:val="en-US"/>
          </w:rPr>
          <w:t>gorodok</w:t>
        </w:r>
        <w:r>
          <w:rPr>
            <w:rStyle w:val="af0"/>
            <w:sz w:val="28"/>
            <w:szCs w:val="28"/>
          </w:rPr>
          <w:t>.</w:t>
        </w:r>
        <w:r>
          <w:rPr>
            <w:rStyle w:val="af0"/>
            <w:sz w:val="28"/>
            <w:szCs w:val="28"/>
            <w:lang w:val="en-US"/>
          </w:rPr>
          <w:t>net</w:t>
        </w:r>
        <w:r>
          <w:rPr>
            <w:rStyle w:val="af0"/>
            <w:sz w:val="28"/>
            <w:szCs w:val="28"/>
          </w:rPr>
          <w:t>/</w:t>
        </w:r>
        <w:r>
          <w:rPr>
            <w:rStyle w:val="af0"/>
            <w:sz w:val="28"/>
            <w:szCs w:val="28"/>
            <w:lang w:val="en-US"/>
          </w:rPr>
          <w:t>lectures</w:t>
        </w:r>
        <w:r>
          <w:rPr>
            <w:rStyle w:val="af0"/>
            <w:sz w:val="28"/>
            <w:szCs w:val="28"/>
          </w:rPr>
          <w:t>/</w:t>
        </w:r>
        <w:r>
          <w:rPr>
            <w:rStyle w:val="af0"/>
            <w:sz w:val="28"/>
            <w:szCs w:val="28"/>
            <w:lang w:val="en-US"/>
          </w:rPr>
          <w:t>lecture</w:t>
        </w:r>
        <w:r>
          <w:rPr>
            <w:rStyle w:val="af0"/>
            <w:sz w:val="28"/>
            <w:szCs w:val="28"/>
          </w:rPr>
          <w:t>11.</w:t>
        </w:r>
        <w:r>
          <w:rPr>
            <w:rStyle w:val="af0"/>
            <w:sz w:val="28"/>
            <w:szCs w:val="28"/>
            <w:lang w:val="en-US"/>
          </w:rPr>
          <w:t>pdf</w:t>
        </w:r>
      </w:hyperlink>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Піщікова К.В. Стратегії домінування в аргументативному дискурсі: гендерний аналіз (на матеріалі англ. мови): Автореф. дис. ... канд. філол. наук: 10.02.04 / Харк. нац. ун-т ім. В.Н. Каразіна. – Харків, 2003. – 19 с.</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rPr>
      </w:pPr>
      <w:r>
        <w:rPr>
          <w:sz w:val="28"/>
        </w:rPr>
        <w:t>Покровская Я.А. Языковые способы отражения эмоциональной агрессии в художественном тексте (на материале английского языка) // Язык и эмоции. – Волгоград: Перемена, 1995. – С. 232-239.</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 xml:space="preserve">Почепцов Г.Г. Молчание как знак // Анализ знаковых систем: История логики и методологии науки: Тезисы докладов </w:t>
      </w:r>
      <w:r>
        <w:rPr>
          <w:sz w:val="28"/>
          <w:szCs w:val="28"/>
          <w:lang w:val="en-US"/>
        </w:rPr>
        <w:t>IX</w:t>
      </w:r>
      <w:r>
        <w:rPr>
          <w:sz w:val="28"/>
          <w:szCs w:val="28"/>
        </w:rPr>
        <w:t>-го Всесоюзного совещания. – Харьков: Октябрь, Киев, 1986. – 35 с.</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Почепцов Г.Г. Прагматический аспект изучения предложения // Иностранные языки в школе. – 1975. – №6. – С. 15-26.</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rPr>
      </w:pPr>
      <w:r>
        <w:rPr>
          <w:sz w:val="28"/>
        </w:rPr>
        <w:t>Почепцов Г.Г. Теория коммуникации. – Киев: Ваклер, 2001. – 651с.</w:t>
      </w:r>
      <w:r w:rsidRPr="00C6258F">
        <w:rPr>
          <w:sz w:val="28"/>
          <w:szCs w:val="28"/>
        </w:rPr>
        <w:t xml:space="preserve"> –</w:t>
      </w:r>
      <w:r>
        <w:rPr>
          <w:sz w:val="28"/>
          <w:szCs w:val="28"/>
        </w:rPr>
        <w:t xml:space="preserve"> Библиогр.: с.606-640.</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Психологический словарь. – М.: Педагогика-Пресс, 1997. – 440 с.</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Психология личности</w:t>
      </w:r>
      <w:r>
        <w:rPr>
          <w:i/>
          <w:sz w:val="28"/>
          <w:szCs w:val="28"/>
        </w:rPr>
        <w:t xml:space="preserve">. </w:t>
      </w:r>
      <w:r>
        <w:rPr>
          <w:sz w:val="28"/>
          <w:szCs w:val="28"/>
        </w:rPr>
        <w:t>Словарь-справочник / Под ред. П.П.Горностая, Т.М.Титаренко. – К.: Рута, 2001. – 318 с.</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Рассел Б. Человеческое познание. – К.: Ника-центр, 1987. – 556 с.</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Руднік І.М. Прагматичне мовчання у вираженні згоди / незгоди // Вісник КНЛУ. Серія Філологія. – 2003. – Т. 6, №1. – С. 154-158.</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 xml:space="preserve">Рябцева Н.К. «Вопрос» </w:t>
      </w:r>
      <w:r>
        <w:rPr>
          <w:sz w:val="28"/>
          <w:szCs w:val="28"/>
        </w:rPr>
        <w:sym w:font="Times New Roman" w:char="2013"/>
      </w:r>
      <w:r>
        <w:rPr>
          <w:sz w:val="28"/>
          <w:szCs w:val="28"/>
        </w:rPr>
        <w:t xml:space="preserve"> прототипическое значение концепта // Человеческий фактор в языке. Язык и порождение речи. </w:t>
      </w:r>
      <w:r>
        <w:rPr>
          <w:sz w:val="28"/>
          <w:szCs w:val="28"/>
        </w:rPr>
        <w:sym w:font="Times New Roman" w:char="2013"/>
      </w:r>
      <w:r>
        <w:rPr>
          <w:sz w:val="28"/>
          <w:szCs w:val="28"/>
        </w:rPr>
        <w:t xml:space="preserve"> М.: Наука,    1991. </w:t>
      </w:r>
      <w:r>
        <w:rPr>
          <w:sz w:val="28"/>
          <w:szCs w:val="28"/>
        </w:rPr>
        <w:sym w:font="Times New Roman" w:char="2013"/>
      </w:r>
      <w:r>
        <w:rPr>
          <w:sz w:val="28"/>
          <w:szCs w:val="28"/>
        </w:rPr>
        <w:t xml:space="preserve"> С. 72-77.</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Светлов В.А.</w:t>
      </w:r>
      <w:r>
        <w:rPr>
          <w:i/>
          <w:sz w:val="28"/>
          <w:szCs w:val="28"/>
        </w:rPr>
        <w:t xml:space="preserve"> </w:t>
      </w:r>
      <w:r>
        <w:rPr>
          <w:sz w:val="28"/>
          <w:szCs w:val="28"/>
        </w:rPr>
        <w:t xml:space="preserve">Практическая логика. Учеб. пособие. Изд. 2-е, испр. и доп. – СПб.: ИД </w:t>
      </w:r>
      <w:r w:rsidRPr="00C6258F">
        <w:rPr>
          <w:sz w:val="28"/>
          <w:szCs w:val="28"/>
        </w:rPr>
        <w:t>“</w:t>
      </w:r>
      <w:r>
        <w:rPr>
          <w:sz w:val="28"/>
          <w:szCs w:val="28"/>
        </w:rPr>
        <w:t>Мим</w:t>
      </w:r>
      <w:r w:rsidRPr="00C6258F">
        <w:rPr>
          <w:sz w:val="28"/>
          <w:szCs w:val="28"/>
        </w:rPr>
        <w:t>”</w:t>
      </w:r>
      <w:r>
        <w:rPr>
          <w:sz w:val="28"/>
          <w:szCs w:val="28"/>
        </w:rPr>
        <w:t>, 1997. – 576 с.</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Седов К.Ф. Языковая личность в аспекте психолингвистической конфликтологии. – [</w:t>
      </w:r>
      <w:r>
        <w:rPr>
          <w:sz w:val="28"/>
          <w:szCs w:val="28"/>
          <w:lang w:val="en-US"/>
        </w:rPr>
        <w:t>Cited</w:t>
      </w:r>
      <w:r>
        <w:rPr>
          <w:sz w:val="28"/>
          <w:szCs w:val="28"/>
        </w:rPr>
        <w:t xml:space="preserve"> 2006, 10 </w:t>
      </w:r>
      <w:r>
        <w:rPr>
          <w:sz w:val="28"/>
          <w:szCs w:val="28"/>
          <w:lang w:val="en-US"/>
        </w:rPr>
        <w:t>February</w:t>
      </w:r>
      <w:r>
        <w:rPr>
          <w:sz w:val="28"/>
          <w:szCs w:val="28"/>
        </w:rPr>
        <w:t xml:space="preserve">]. </w:t>
      </w:r>
      <w:r>
        <w:rPr>
          <w:sz w:val="28"/>
          <w:szCs w:val="28"/>
          <w:lang w:val="en-US"/>
        </w:rPr>
        <w:t>Available</w:t>
      </w:r>
      <w:r>
        <w:rPr>
          <w:sz w:val="28"/>
          <w:szCs w:val="28"/>
        </w:rPr>
        <w:t xml:space="preserve"> </w:t>
      </w:r>
      <w:r>
        <w:rPr>
          <w:sz w:val="28"/>
          <w:szCs w:val="28"/>
          <w:lang w:val="en-US"/>
        </w:rPr>
        <w:t>from</w:t>
      </w:r>
      <w:r>
        <w:rPr>
          <w:sz w:val="28"/>
          <w:szCs w:val="28"/>
        </w:rPr>
        <w:t xml:space="preserve">: &lt; </w:t>
      </w:r>
      <w:hyperlink r:id="rId13" w:history="1">
        <w:r>
          <w:rPr>
            <w:rStyle w:val="af0"/>
            <w:sz w:val="28"/>
            <w:szCs w:val="28"/>
            <w:lang w:val="en-US"/>
          </w:rPr>
          <w:t>http</w:t>
        </w:r>
        <w:r>
          <w:rPr>
            <w:rStyle w:val="af0"/>
            <w:sz w:val="28"/>
            <w:szCs w:val="28"/>
          </w:rPr>
          <w:t>://</w:t>
        </w:r>
        <w:r>
          <w:rPr>
            <w:rStyle w:val="af0"/>
            <w:sz w:val="28"/>
            <w:szCs w:val="28"/>
            <w:lang w:val="en-US"/>
          </w:rPr>
          <w:t>www</w:t>
        </w:r>
        <w:r>
          <w:rPr>
            <w:rStyle w:val="af0"/>
            <w:sz w:val="28"/>
            <w:szCs w:val="28"/>
          </w:rPr>
          <w:t>.</w:t>
        </w:r>
        <w:r>
          <w:rPr>
            <w:rStyle w:val="af0"/>
            <w:sz w:val="28"/>
            <w:szCs w:val="28"/>
            <w:lang w:val="en-US"/>
          </w:rPr>
          <w:t>dialog</w:t>
        </w:r>
        <w:r>
          <w:rPr>
            <w:rStyle w:val="af0"/>
            <w:sz w:val="28"/>
            <w:szCs w:val="28"/>
          </w:rPr>
          <w:t>-21.</w:t>
        </w:r>
        <w:r>
          <w:rPr>
            <w:rStyle w:val="af0"/>
            <w:sz w:val="28"/>
            <w:szCs w:val="28"/>
            <w:lang w:val="en-US"/>
          </w:rPr>
          <w:t>ru</w:t>
        </w:r>
        <w:r>
          <w:rPr>
            <w:rStyle w:val="af0"/>
            <w:sz w:val="28"/>
            <w:szCs w:val="28"/>
          </w:rPr>
          <w:t>/</w:t>
        </w:r>
        <w:r>
          <w:rPr>
            <w:rStyle w:val="af0"/>
            <w:sz w:val="28"/>
            <w:szCs w:val="28"/>
            <w:lang w:val="en-US"/>
          </w:rPr>
          <w:t>archive</w:t>
        </w:r>
        <w:r>
          <w:rPr>
            <w:rStyle w:val="af0"/>
            <w:sz w:val="28"/>
            <w:szCs w:val="28"/>
          </w:rPr>
          <w:t>_</w:t>
        </w:r>
        <w:r>
          <w:rPr>
            <w:rStyle w:val="af0"/>
            <w:sz w:val="28"/>
            <w:szCs w:val="28"/>
            <w:lang w:val="en-US"/>
          </w:rPr>
          <w:t>article</w:t>
        </w:r>
        <w:r>
          <w:rPr>
            <w:rStyle w:val="af0"/>
            <w:sz w:val="28"/>
            <w:szCs w:val="28"/>
          </w:rPr>
          <w:t>.</w:t>
        </w:r>
        <w:r>
          <w:rPr>
            <w:rStyle w:val="af0"/>
            <w:sz w:val="28"/>
            <w:szCs w:val="28"/>
            <w:lang w:val="en-US"/>
          </w:rPr>
          <w:t>asp</w:t>
        </w:r>
      </w:hyperlink>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lastRenderedPageBreak/>
        <w:t xml:space="preserve">Селиванова Е.А. Когнитивная ономасиология. – К.: Фитосоциоцентр, </w:t>
      </w:r>
      <w:r w:rsidRPr="00C6258F">
        <w:rPr>
          <w:sz w:val="28"/>
          <w:szCs w:val="28"/>
        </w:rPr>
        <w:t xml:space="preserve">  </w:t>
      </w:r>
      <w:r>
        <w:rPr>
          <w:sz w:val="28"/>
          <w:szCs w:val="28"/>
        </w:rPr>
        <w:t>2000. – 248 с.</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Сепир Э. Мужской и женский варианты речи в языке яна // Избранные труды по языкознанию и культурологии. – М.: Издательская группа “Прогресс”, 1993. – С. 455-461.</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Сердобинцев Н.Я</w:t>
      </w:r>
      <w:r>
        <w:rPr>
          <w:i/>
          <w:sz w:val="28"/>
          <w:szCs w:val="28"/>
        </w:rPr>
        <w:t>.</w:t>
      </w:r>
      <w:r>
        <w:rPr>
          <w:sz w:val="28"/>
          <w:szCs w:val="28"/>
        </w:rPr>
        <w:t xml:space="preserve"> Семантическая структура слова и его коннотация // Теория слова и функционирования словесных единиц.</w:t>
      </w:r>
      <w:r w:rsidRPr="00C6258F">
        <w:rPr>
          <w:sz w:val="28"/>
          <w:szCs w:val="28"/>
        </w:rPr>
        <w:t xml:space="preserve"> –</w:t>
      </w:r>
      <w:r>
        <w:rPr>
          <w:sz w:val="28"/>
          <w:szCs w:val="28"/>
        </w:rPr>
        <w:t xml:space="preserve"> Саратов, 1981.</w:t>
      </w:r>
      <w:r w:rsidRPr="00C6258F">
        <w:rPr>
          <w:sz w:val="28"/>
          <w:szCs w:val="28"/>
        </w:rPr>
        <w:t xml:space="preserve"> –   </w:t>
      </w:r>
      <w:r>
        <w:rPr>
          <w:sz w:val="28"/>
          <w:szCs w:val="28"/>
          <w:lang w:val="en-US"/>
        </w:rPr>
        <w:t>C</w:t>
      </w:r>
      <w:r w:rsidRPr="00C6258F">
        <w:rPr>
          <w:sz w:val="28"/>
          <w:szCs w:val="28"/>
        </w:rPr>
        <w:t>. 121-125.</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Серль Дж.Р. Что такое речевой акт? // Новое в зарубежной лингвистике. – М.: Прогресс, 1986. – Вып. 17: Теория речевых актов. – С. 151-170.</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pacing w:val="-2"/>
          <w:sz w:val="28"/>
          <w:szCs w:val="28"/>
        </w:rPr>
        <w:t>Серякова И.И</w:t>
      </w:r>
      <w:r>
        <w:rPr>
          <w:i/>
          <w:spacing w:val="-2"/>
          <w:sz w:val="28"/>
          <w:szCs w:val="28"/>
        </w:rPr>
        <w:t>.</w:t>
      </w:r>
      <w:r>
        <w:rPr>
          <w:spacing w:val="-2"/>
          <w:sz w:val="28"/>
          <w:szCs w:val="28"/>
        </w:rPr>
        <w:t xml:space="preserve"> Лексико-семантические и коммуникативно-функциональные особенности языковых единиц, описывающих невербальное средство коммуникации “голос” в современном английском языке: </w:t>
      </w:r>
      <w:r>
        <w:rPr>
          <w:sz w:val="28"/>
          <w:szCs w:val="28"/>
        </w:rPr>
        <w:t>Дис. ... канд. филол. наук: 10.02.04; Защищена 12.05.1989. – К., 1989. – 182 с.: ил. – Библиогр.: с. 157-182.</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 xml:space="preserve">Скороходько С.Ф. Семантические сети и автоматическая обработка </w:t>
      </w:r>
      <w:r w:rsidRPr="00C6258F">
        <w:rPr>
          <w:sz w:val="28"/>
          <w:szCs w:val="28"/>
        </w:rPr>
        <w:t xml:space="preserve">   </w:t>
      </w:r>
      <w:r>
        <w:rPr>
          <w:sz w:val="28"/>
          <w:szCs w:val="28"/>
        </w:rPr>
        <w:t xml:space="preserve">текста. </w:t>
      </w:r>
      <w:r>
        <w:rPr>
          <w:sz w:val="28"/>
          <w:szCs w:val="28"/>
        </w:rPr>
        <w:sym w:font="Times New Roman" w:char="2013"/>
      </w:r>
      <w:r>
        <w:rPr>
          <w:sz w:val="28"/>
          <w:szCs w:val="28"/>
        </w:rPr>
        <w:t xml:space="preserve"> К.: Наукова думка, 1983. </w:t>
      </w:r>
      <w:r>
        <w:rPr>
          <w:sz w:val="28"/>
          <w:szCs w:val="28"/>
        </w:rPr>
        <w:sym w:font="Times New Roman" w:char="2013"/>
      </w:r>
      <w:r>
        <w:rPr>
          <w:sz w:val="28"/>
          <w:szCs w:val="28"/>
        </w:rPr>
        <w:t xml:space="preserve"> 218 с.</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Скотт Дж.Г. Конфликты и пути их преодоления. – К.: Внешторгиздат, 1991. – 192 с.</w:t>
      </w:r>
    </w:p>
    <w:p w:rsidR="00C6258F" w:rsidRDefault="00C6258F" w:rsidP="00CF0675">
      <w:pPr>
        <w:numPr>
          <w:ilvl w:val="0"/>
          <w:numId w:val="46"/>
        </w:numPr>
        <w:tabs>
          <w:tab w:val="clear" w:pos="357"/>
          <w:tab w:val="num" w:pos="540"/>
        </w:tabs>
        <w:suppressAutoHyphens w:val="0"/>
        <w:spacing w:line="360" w:lineRule="auto"/>
        <w:ind w:left="540" w:right="-3" w:hanging="540"/>
        <w:jc w:val="both"/>
        <w:rPr>
          <w:sz w:val="28"/>
          <w:szCs w:val="28"/>
        </w:rPr>
      </w:pPr>
      <w:r>
        <w:rPr>
          <w:sz w:val="28"/>
          <w:szCs w:val="28"/>
        </w:rPr>
        <w:t>Скрэгг Г. Семантические сети как модель памяти // Новое в зарубежной лингвистике. М.: Радуга</w:t>
      </w:r>
      <w:r>
        <w:rPr>
          <w:sz w:val="28"/>
          <w:szCs w:val="28"/>
          <w:lang w:val="en-US"/>
        </w:rPr>
        <w:t>,</w:t>
      </w:r>
      <w:r>
        <w:rPr>
          <w:sz w:val="28"/>
          <w:szCs w:val="28"/>
        </w:rPr>
        <w:t xml:space="preserve"> 1983. – Вып. 12: Прикладная лингвистика. – </w:t>
      </w:r>
      <w:r>
        <w:rPr>
          <w:sz w:val="28"/>
          <w:szCs w:val="28"/>
          <w:lang w:val="en-US"/>
        </w:rPr>
        <w:t xml:space="preserve">        </w:t>
      </w:r>
      <w:r>
        <w:rPr>
          <w:sz w:val="28"/>
          <w:szCs w:val="28"/>
          <w:lang w:val="en-GB"/>
        </w:rPr>
        <w:t>C</w:t>
      </w:r>
      <w:r>
        <w:rPr>
          <w:sz w:val="28"/>
          <w:szCs w:val="28"/>
        </w:rPr>
        <w:t>. 228-271.</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napToGrid w:val="0"/>
          <w:sz w:val="28"/>
          <w:szCs w:val="28"/>
        </w:rPr>
        <w:t xml:space="preserve">Славова Л.Л. Типологія комунікативних невдач (на матеріалі сучасного англійського мовлення): </w:t>
      </w:r>
      <w:r>
        <w:rPr>
          <w:sz w:val="28"/>
          <w:szCs w:val="28"/>
        </w:rPr>
        <w:t>Дис. … канд. філол. наук: 10.02.04; Захищена 21.12.2000 – К., 2000. – 192 с.: іл. – Бібліогр.: с. 156-192.</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 xml:space="preserve">Слышкин Г.Г. Гендерная концептосфера современного русского анекдота // Гендер как интрига познания. Гендерные исследования в лингвистике, литературоведении и теории коммуникации: Альманах. Пилотный </w:t>
      </w:r>
      <w:r w:rsidRPr="00C6258F">
        <w:rPr>
          <w:sz w:val="28"/>
          <w:szCs w:val="28"/>
        </w:rPr>
        <w:t xml:space="preserve">   </w:t>
      </w:r>
      <w:r>
        <w:rPr>
          <w:sz w:val="28"/>
          <w:szCs w:val="28"/>
        </w:rPr>
        <w:t>выпуск. – М.: Альманах, 2002. – С.72-89.</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lastRenderedPageBreak/>
        <w:t>Смирнова Є.С. Висловлення-ображення: комунікативно-функціональний аспект (на матеріалі суч. англ. мови): Автореф. дис… канд. філол. наук: 10.02.04 / Київськ. держ. пед. ін-т іноз. мов. – К., 1993. – 17 с.</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lang w:val="en-US"/>
        </w:rPr>
        <w:t>C</w:t>
      </w:r>
      <w:r>
        <w:rPr>
          <w:sz w:val="28"/>
          <w:szCs w:val="28"/>
        </w:rPr>
        <w:t>тепанов Ю.С.</w:t>
      </w:r>
      <w:r>
        <w:rPr>
          <w:i/>
          <w:sz w:val="28"/>
          <w:szCs w:val="28"/>
        </w:rPr>
        <w:t xml:space="preserve"> </w:t>
      </w:r>
      <w:r>
        <w:rPr>
          <w:sz w:val="28"/>
          <w:szCs w:val="28"/>
        </w:rPr>
        <w:t xml:space="preserve">Основы общего языкознания. </w:t>
      </w:r>
      <w:r>
        <w:rPr>
          <w:sz w:val="28"/>
          <w:szCs w:val="28"/>
        </w:rPr>
        <w:sym w:font="Times New Roman" w:char="2013"/>
      </w:r>
      <w:r>
        <w:rPr>
          <w:sz w:val="28"/>
          <w:szCs w:val="28"/>
        </w:rPr>
        <w:t xml:space="preserve"> М</w:t>
      </w:r>
      <w:r>
        <w:rPr>
          <w:sz w:val="28"/>
          <w:szCs w:val="28"/>
          <w:lang w:val="en-GB"/>
        </w:rPr>
        <w:t xml:space="preserve">.: </w:t>
      </w:r>
      <w:r>
        <w:rPr>
          <w:sz w:val="28"/>
          <w:szCs w:val="28"/>
        </w:rPr>
        <w:t>Прогресс</w:t>
      </w:r>
      <w:r>
        <w:rPr>
          <w:sz w:val="28"/>
          <w:szCs w:val="28"/>
          <w:lang w:val="en-GB"/>
        </w:rPr>
        <w:t xml:space="preserve">, 1975. </w:t>
      </w:r>
      <w:r>
        <w:rPr>
          <w:sz w:val="28"/>
          <w:szCs w:val="28"/>
        </w:rPr>
        <w:sym w:font="Times New Roman" w:char="2013"/>
      </w:r>
      <w:r>
        <w:rPr>
          <w:sz w:val="28"/>
          <w:szCs w:val="28"/>
          <w:lang w:val="en-GB"/>
        </w:rPr>
        <w:t xml:space="preserve"> 235 </w:t>
      </w:r>
      <w:r>
        <w:rPr>
          <w:sz w:val="28"/>
          <w:szCs w:val="28"/>
        </w:rPr>
        <w:t>с</w:t>
      </w:r>
      <w:r>
        <w:rPr>
          <w:sz w:val="28"/>
          <w:szCs w:val="28"/>
          <w:lang w:val="en-GB"/>
        </w:rPr>
        <w:t>.</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Стилистика английского языка</w:t>
      </w:r>
      <w:r>
        <w:rPr>
          <w:i/>
          <w:sz w:val="28"/>
          <w:szCs w:val="28"/>
        </w:rPr>
        <w:t xml:space="preserve"> /</w:t>
      </w:r>
      <w:r>
        <w:rPr>
          <w:sz w:val="28"/>
          <w:szCs w:val="28"/>
        </w:rPr>
        <w:t xml:space="preserve"> Мороховский А.Н., Воробьева О.П., Лихошерст Н.И., Тимошенко З.В. – К.: Вища школа, 1991. – 272 </w:t>
      </w:r>
      <w:r>
        <w:rPr>
          <w:sz w:val="28"/>
          <w:szCs w:val="28"/>
          <w:lang w:val="en-US"/>
        </w:rPr>
        <w:t>c</w:t>
      </w:r>
      <w:r>
        <w:rPr>
          <w:sz w:val="28"/>
          <w:szCs w:val="28"/>
        </w:rPr>
        <w:t>.</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 xml:space="preserve">Сусов И. П. Пропозиция как универсальная семантическая категория // Тез. докладов науч. конференции </w:t>
      </w:r>
      <w:r w:rsidRPr="00C6258F">
        <w:rPr>
          <w:sz w:val="28"/>
          <w:szCs w:val="28"/>
        </w:rPr>
        <w:t>“</w:t>
      </w:r>
      <w:r>
        <w:rPr>
          <w:sz w:val="28"/>
          <w:szCs w:val="28"/>
        </w:rPr>
        <w:t>Семантика единиц языка и речи</w:t>
      </w:r>
      <w:r w:rsidRPr="00C6258F">
        <w:rPr>
          <w:sz w:val="28"/>
          <w:szCs w:val="28"/>
        </w:rPr>
        <w:t>”</w:t>
      </w:r>
      <w:r>
        <w:rPr>
          <w:sz w:val="28"/>
          <w:szCs w:val="28"/>
        </w:rPr>
        <w:t xml:space="preserve">. </w:t>
      </w:r>
      <w:r>
        <w:rPr>
          <w:sz w:val="28"/>
          <w:szCs w:val="28"/>
        </w:rPr>
        <w:sym w:font="Times New Roman" w:char="2013"/>
      </w:r>
      <w:r>
        <w:rPr>
          <w:sz w:val="28"/>
          <w:szCs w:val="28"/>
        </w:rPr>
        <w:t xml:space="preserve"> Уфа: Башкирский гос. ун-т</w:t>
      </w:r>
      <w:r>
        <w:rPr>
          <w:sz w:val="28"/>
          <w:szCs w:val="28"/>
          <w:lang w:val="en-US"/>
        </w:rPr>
        <w:t>,</w:t>
      </w:r>
      <w:r>
        <w:rPr>
          <w:sz w:val="28"/>
          <w:szCs w:val="28"/>
        </w:rPr>
        <w:t xml:space="preserve"> 1990. </w:t>
      </w:r>
      <w:r>
        <w:rPr>
          <w:sz w:val="28"/>
          <w:szCs w:val="28"/>
        </w:rPr>
        <w:sym w:font="Times New Roman" w:char="2013"/>
      </w:r>
      <w:r>
        <w:rPr>
          <w:sz w:val="28"/>
          <w:szCs w:val="28"/>
        </w:rPr>
        <w:t xml:space="preserve"> С. 68-69.</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Табурова С.К. Эмоции в речи депутатов бундестага: мужские и женские преференции // Гендер как интрига познания / Под ред. А.В.Кирилиной. – М.: Рудомино</w:t>
      </w:r>
      <w:r>
        <w:rPr>
          <w:sz w:val="28"/>
          <w:szCs w:val="28"/>
          <w:lang w:val="en-US"/>
        </w:rPr>
        <w:t>,</w:t>
      </w:r>
      <w:r>
        <w:rPr>
          <w:sz w:val="28"/>
          <w:szCs w:val="28"/>
        </w:rPr>
        <w:t xml:space="preserve"> 2000. – С. 168-191.</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Тарасов Е.Ф. Тенденции развития психолингвистики. – М.:</w:t>
      </w:r>
      <w:r w:rsidRPr="00C6258F">
        <w:rPr>
          <w:sz w:val="28"/>
          <w:szCs w:val="28"/>
        </w:rPr>
        <w:t xml:space="preserve"> </w:t>
      </w:r>
      <w:r>
        <w:rPr>
          <w:sz w:val="28"/>
          <w:szCs w:val="28"/>
        </w:rPr>
        <w:t>Наука, 1987. – 167 с.</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rPr>
      </w:pPr>
      <w:r>
        <w:rPr>
          <w:sz w:val="28"/>
        </w:rPr>
        <w:t>Тарасова Е.В. Речевая системность в терминах лингвопрагматики // Вісник ХНУ ім. В.Н.Каразіна. – Х.: Константа, 2000. – №471. – С. 273-279.</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rPr>
      </w:pPr>
      <w:r>
        <w:rPr>
          <w:sz w:val="28"/>
        </w:rPr>
        <w:t>Тарасова Е.В. Синергетические тенденции в современной лингвистике // Вісник ХНУ ім. В.Н.Каразіна – Х.: Константа, 2000. – №500. – С. 3-9.</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 xml:space="preserve">Тимофеев М.Ю. Ржевский, Чапаев, Штирлиц: национальные и гендерные характеристики военных в советских анекдотах // Гендер: язык, культура, коммуникация: Доклады Первой Международной конференции. – М., </w:t>
      </w:r>
      <w:r w:rsidRPr="00C6258F">
        <w:rPr>
          <w:sz w:val="28"/>
          <w:szCs w:val="28"/>
        </w:rPr>
        <w:t xml:space="preserve">  </w:t>
      </w:r>
      <w:r>
        <w:rPr>
          <w:sz w:val="28"/>
          <w:szCs w:val="28"/>
        </w:rPr>
        <w:t xml:space="preserve">2001. – С.321-328. </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Третьякова В.С. Конфликт глазами лингвиста // Юрислингвистика-2: Русский язык в его естественном и юридическом бытии. – Барнаул: Барнаульск. гос. ун-т, 2000. – С. 127</w:t>
      </w:r>
      <w:r w:rsidRPr="00C6258F">
        <w:rPr>
          <w:sz w:val="28"/>
          <w:szCs w:val="28"/>
        </w:rPr>
        <w:t>-</w:t>
      </w:r>
      <w:r>
        <w:rPr>
          <w:sz w:val="28"/>
          <w:szCs w:val="28"/>
        </w:rPr>
        <w:t>140.</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Третьякова В.С. Конфликт глазами лингвиста. – [</w:t>
      </w:r>
      <w:r>
        <w:rPr>
          <w:sz w:val="28"/>
          <w:szCs w:val="28"/>
          <w:lang w:val="en-US"/>
        </w:rPr>
        <w:t>Cited</w:t>
      </w:r>
      <w:r>
        <w:rPr>
          <w:sz w:val="28"/>
          <w:szCs w:val="28"/>
        </w:rPr>
        <w:t xml:space="preserve"> 2006, 10 </w:t>
      </w:r>
      <w:r>
        <w:rPr>
          <w:sz w:val="28"/>
          <w:szCs w:val="28"/>
          <w:lang w:val="en-US"/>
        </w:rPr>
        <w:t>January</w:t>
      </w:r>
      <w:r>
        <w:rPr>
          <w:sz w:val="28"/>
          <w:szCs w:val="28"/>
        </w:rPr>
        <w:t xml:space="preserve">]. </w:t>
      </w:r>
      <w:r>
        <w:rPr>
          <w:sz w:val="28"/>
          <w:szCs w:val="28"/>
          <w:lang w:val="en-US"/>
        </w:rPr>
        <w:t>Available</w:t>
      </w:r>
      <w:r>
        <w:rPr>
          <w:sz w:val="28"/>
          <w:szCs w:val="28"/>
        </w:rPr>
        <w:t xml:space="preserve"> </w:t>
      </w:r>
      <w:r>
        <w:rPr>
          <w:sz w:val="28"/>
          <w:szCs w:val="28"/>
          <w:lang w:val="en-US"/>
        </w:rPr>
        <w:t>from</w:t>
      </w:r>
      <w:r>
        <w:rPr>
          <w:sz w:val="28"/>
          <w:szCs w:val="28"/>
        </w:rPr>
        <w:t xml:space="preserve">: &lt; </w:t>
      </w:r>
      <w:hyperlink r:id="rId14" w:history="1">
        <w:r>
          <w:rPr>
            <w:rStyle w:val="af0"/>
            <w:sz w:val="28"/>
            <w:szCs w:val="28"/>
            <w:lang w:val="en-US"/>
          </w:rPr>
          <w:t>http</w:t>
        </w:r>
        <w:r>
          <w:rPr>
            <w:rStyle w:val="af0"/>
            <w:sz w:val="28"/>
            <w:szCs w:val="28"/>
          </w:rPr>
          <w:t>://</w:t>
        </w:r>
        <w:r>
          <w:rPr>
            <w:rStyle w:val="af0"/>
            <w:sz w:val="28"/>
            <w:szCs w:val="28"/>
            <w:lang w:val="en-US"/>
          </w:rPr>
          <w:t>www</w:t>
        </w:r>
      </w:hyperlink>
      <w:r>
        <w:rPr>
          <w:sz w:val="28"/>
          <w:szCs w:val="28"/>
        </w:rPr>
        <w:t>.</w:t>
      </w:r>
      <w:r>
        <w:rPr>
          <w:sz w:val="28"/>
          <w:szCs w:val="28"/>
          <w:lang w:val="en-US"/>
        </w:rPr>
        <w:t>durov</w:t>
      </w:r>
      <w:r>
        <w:rPr>
          <w:sz w:val="28"/>
          <w:szCs w:val="28"/>
        </w:rPr>
        <w:t>.</w:t>
      </w:r>
      <w:r>
        <w:rPr>
          <w:sz w:val="28"/>
          <w:szCs w:val="28"/>
          <w:lang w:val="en-US"/>
        </w:rPr>
        <w:t>com</w:t>
      </w:r>
      <w:r>
        <w:rPr>
          <w:sz w:val="28"/>
          <w:szCs w:val="28"/>
        </w:rPr>
        <w:t>/</w:t>
      </w:r>
      <w:r>
        <w:rPr>
          <w:sz w:val="28"/>
          <w:szCs w:val="28"/>
          <w:lang w:val="en-US"/>
        </w:rPr>
        <w:t>linguistics</w:t>
      </w:r>
      <w:r>
        <w:rPr>
          <w:sz w:val="28"/>
          <w:szCs w:val="28"/>
        </w:rPr>
        <w:t>2/</w:t>
      </w:r>
      <w:r>
        <w:rPr>
          <w:sz w:val="28"/>
          <w:szCs w:val="28"/>
          <w:lang w:val="en-US"/>
        </w:rPr>
        <w:t>tretyakova</w:t>
      </w:r>
      <w:r>
        <w:rPr>
          <w:sz w:val="28"/>
          <w:szCs w:val="28"/>
        </w:rPr>
        <w:t>-00.</w:t>
      </w:r>
      <w:r>
        <w:rPr>
          <w:sz w:val="28"/>
          <w:szCs w:val="28"/>
          <w:lang w:val="en-US"/>
        </w:rPr>
        <w:t>htm</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Третьякова В.С</w:t>
      </w:r>
      <w:r>
        <w:rPr>
          <w:i/>
          <w:sz w:val="28"/>
          <w:szCs w:val="28"/>
        </w:rPr>
        <w:t>.</w:t>
      </w:r>
      <w:r>
        <w:rPr>
          <w:sz w:val="28"/>
          <w:szCs w:val="28"/>
        </w:rPr>
        <w:t xml:space="preserve"> Конфликт как феномен языка и речи. – [</w:t>
      </w:r>
      <w:r>
        <w:rPr>
          <w:sz w:val="28"/>
          <w:szCs w:val="28"/>
          <w:lang w:val="en-US"/>
        </w:rPr>
        <w:t>Cited</w:t>
      </w:r>
      <w:r>
        <w:rPr>
          <w:sz w:val="28"/>
          <w:szCs w:val="28"/>
        </w:rPr>
        <w:t xml:space="preserve"> 2006, 10 </w:t>
      </w:r>
      <w:r>
        <w:rPr>
          <w:sz w:val="28"/>
          <w:szCs w:val="28"/>
          <w:lang w:val="en-US"/>
        </w:rPr>
        <w:t>January</w:t>
      </w:r>
      <w:r>
        <w:rPr>
          <w:sz w:val="28"/>
          <w:szCs w:val="28"/>
        </w:rPr>
        <w:t xml:space="preserve">]. </w:t>
      </w:r>
      <w:r>
        <w:rPr>
          <w:sz w:val="28"/>
          <w:szCs w:val="28"/>
          <w:lang w:val="en-US"/>
        </w:rPr>
        <w:t>Available</w:t>
      </w:r>
      <w:r>
        <w:rPr>
          <w:sz w:val="28"/>
          <w:szCs w:val="28"/>
        </w:rPr>
        <w:t xml:space="preserve"> </w:t>
      </w:r>
      <w:r>
        <w:rPr>
          <w:sz w:val="28"/>
          <w:szCs w:val="28"/>
          <w:lang w:val="en-US"/>
        </w:rPr>
        <w:t>from</w:t>
      </w:r>
      <w:r>
        <w:rPr>
          <w:sz w:val="28"/>
          <w:szCs w:val="28"/>
        </w:rPr>
        <w:t xml:space="preserve">: &lt; </w:t>
      </w:r>
      <w:hyperlink r:id="rId15" w:history="1">
        <w:r>
          <w:rPr>
            <w:rStyle w:val="af0"/>
            <w:sz w:val="28"/>
            <w:szCs w:val="28"/>
            <w:lang w:val="en-US"/>
          </w:rPr>
          <w:t>http</w:t>
        </w:r>
        <w:r>
          <w:rPr>
            <w:rStyle w:val="af0"/>
            <w:sz w:val="28"/>
            <w:szCs w:val="28"/>
          </w:rPr>
          <w:t>://</w:t>
        </w:r>
        <w:r>
          <w:rPr>
            <w:rStyle w:val="af0"/>
            <w:sz w:val="28"/>
            <w:szCs w:val="28"/>
            <w:lang w:val="en-US"/>
          </w:rPr>
          <w:t>www</w:t>
        </w:r>
        <w:r>
          <w:rPr>
            <w:rStyle w:val="af0"/>
            <w:sz w:val="28"/>
            <w:szCs w:val="28"/>
          </w:rPr>
          <w:t>.</w:t>
        </w:r>
        <w:r>
          <w:rPr>
            <w:rStyle w:val="af0"/>
            <w:sz w:val="28"/>
            <w:szCs w:val="28"/>
            <w:lang w:val="en-US"/>
          </w:rPr>
          <w:t>v</w:t>
        </w:r>
        <w:r>
          <w:rPr>
            <w:rStyle w:val="af0"/>
            <w:sz w:val="28"/>
            <w:szCs w:val="28"/>
            <w:lang w:val="en-US"/>
          </w:rPr>
          <w:t>irlib</w:t>
        </w:r>
        <w:r>
          <w:rPr>
            <w:rStyle w:val="af0"/>
            <w:sz w:val="28"/>
            <w:szCs w:val="28"/>
          </w:rPr>
          <w:t>.</w:t>
        </w:r>
        <w:r>
          <w:rPr>
            <w:rStyle w:val="af0"/>
            <w:sz w:val="28"/>
            <w:szCs w:val="28"/>
            <w:lang w:val="en-US"/>
          </w:rPr>
          <w:t>eunnet</w:t>
        </w:r>
        <w:r>
          <w:rPr>
            <w:rStyle w:val="af0"/>
            <w:sz w:val="28"/>
            <w:szCs w:val="28"/>
          </w:rPr>
          <w:t>.</w:t>
        </w:r>
        <w:r>
          <w:rPr>
            <w:rStyle w:val="af0"/>
            <w:sz w:val="28"/>
            <w:szCs w:val="28"/>
            <w:lang w:val="en-US"/>
          </w:rPr>
          <w:t>net</w:t>
        </w:r>
        <w:r>
          <w:rPr>
            <w:rStyle w:val="af0"/>
            <w:sz w:val="28"/>
            <w:szCs w:val="28"/>
          </w:rPr>
          <w:t>/</w:t>
        </w:r>
        <w:r>
          <w:rPr>
            <w:rStyle w:val="af0"/>
            <w:sz w:val="28"/>
            <w:szCs w:val="28"/>
            <w:lang w:val="en-US"/>
          </w:rPr>
          <w:t>proceedings</w:t>
        </w:r>
        <w:r>
          <w:rPr>
            <w:rStyle w:val="af0"/>
            <w:sz w:val="28"/>
            <w:szCs w:val="28"/>
          </w:rPr>
          <w:t>/?</w:t>
        </w:r>
        <w:r>
          <w:rPr>
            <w:rStyle w:val="af0"/>
            <w:sz w:val="28"/>
            <w:szCs w:val="28"/>
            <w:lang w:val="en-US"/>
          </w:rPr>
          <w:t>base</w:t>
        </w:r>
      </w:hyperlink>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lastRenderedPageBreak/>
        <w:t>Фадеева Е.В</w:t>
      </w:r>
      <w:r>
        <w:rPr>
          <w:i/>
          <w:sz w:val="28"/>
          <w:szCs w:val="28"/>
        </w:rPr>
        <w:t>.</w:t>
      </w:r>
      <w:r>
        <w:rPr>
          <w:sz w:val="28"/>
          <w:szCs w:val="28"/>
        </w:rPr>
        <w:t xml:space="preserve"> Стратегии и тактики конфликтного дискурса (на материале совр. англ. яз.): Автореф. дис</w:t>
      </w:r>
      <w:r w:rsidRPr="00C6258F">
        <w:rPr>
          <w:sz w:val="28"/>
          <w:szCs w:val="28"/>
        </w:rPr>
        <w:t xml:space="preserve">. </w:t>
      </w:r>
      <w:r>
        <w:rPr>
          <w:sz w:val="28"/>
          <w:szCs w:val="28"/>
        </w:rPr>
        <w:t>… канд. филол. наук: 10.02.04. / Киевск. нац. лингв. ун-т. – К., 2000. – 19 с.</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Фадєєва О.В. Стратегії і тактики конфліктного дискурсу: Дис. … канд. філол. наук: 10.02.04; Захищена 24.05.2000 – К., 2000. – 194 с.: іл. – Бібліогр.: с. 156-192.</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Фестингер Л. Введение в теорию диссонанса // Философия. Логика. Язык. – М., 1987. – С.18-47.</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Филлмор Ч. Фреймы и семантика понимания: Пер. с англ. // Новое в зарубежной лингвистике. – Вып. 23: Когнитивные аспекты языка. – М.: Прогресс, 1988. – С.</w:t>
      </w:r>
      <w:r w:rsidRPr="00C6258F">
        <w:rPr>
          <w:sz w:val="28"/>
          <w:szCs w:val="28"/>
        </w:rPr>
        <w:t xml:space="preserve"> </w:t>
      </w:r>
      <w:r>
        <w:rPr>
          <w:sz w:val="28"/>
          <w:szCs w:val="28"/>
        </w:rPr>
        <w:t>52–92.</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napToGrid w:val="0"/>
          <w:sz w:val="28"/>
          <w:szCs w:val="28"/>
        </w:rPr>
        <w:t xml:space="preserve">Фролова И.Е. </w:t>
      </w:r>
      <w:r>
        <w:rPr>
          <w:sz w:val="28"/>
          <w:szCs w:val="28"/>
        </w:rPr>
        <w:t>Конфликтное речевое взаимодействие // Вісник Харківськ. нац. ун-ту ім В.Н.Каразіна. – 2001. – №537. – С. 23</w:t>
      </w:r>
      <w:r w:rsidRPr="00C6258F">
        <w:rPr>
          <w:sz w:val="28"/>
          <w:szCs w:val="28"/>
        </w:rPr>
        <w:t>-</w:t>
      </w:r>
      <w:r>
        <w:rPr>
          <w:sz w:val="28"/>
          <w:szCs w:val="28"/>
        </w:rPr>
        <w:t>30.</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Фролова И.Е. Лингвистическая конфликтология: к проблеме статуса  // Вісник ХНУ ім. В.Н.Каразіна. – Х.: Константа</w:t>
      </w:r>
      <w:r>
        <w:rPr>
          <w:sz w:val="28"/>
          <w:szCs w:val="28"/>
          <w:lang w:val="en-US"/>
        </w:rPr>
        <w:t>,</w:t>
      </w:r>
      <w:r>
        <w:rPr>
          <w:sz w:val="28"/>
          <w:szCs w:val="28"/>
        </w:rPr>
        <w:t xml:space="preserve"> 2003. – №586. – С. 56-64.</w:t>
      </w:r>
    </w:p>
    <w:p w:rsidR="00C6258F" w:rsidRDefault="00C6258F" w:rsidP="00CF0675">
      <w:pPr>
        <w:numPr>
          <w:ilvl w:val="0"/>
          <w:numId w:val="46"/>
        </w:numPr>
        <w:tabs>
          <w:tab w:val="clear" w:pos="357"/>
          <w:tab w:val="num" w:pos="540"/>
        </w:tabs>
        <w:suppressAutoHyphens w:val="0"/>
        <w:spacing w:line="360" w:lineRule="auto"/>
        <w:ind w:left="540" w:hanging="540"/>
        <w:jc w:val="both"/>
        <w:rPr>
          <w:spacing w:val="-2"/>
          <w:sz w:val="28"/>
          <w:szCs w:val="28"/>
        </w:rPr>
      </w:pPr>
      <w:r>
        <w:rPr>
          <w:snapToGrid w:val="0"/>
          <w:spacing w:val="-2"/>
          <w:sz w:val="28"/>
          <w:szCs w:val="28"/>
        </w:rPr>
        <w:t xml:space="preserve">Фролова И.Е. Системные основания определения конфликтного дискурса // </w:t>
      </w:r>
      <w:r>
        <w:rPr>
          <w:spacing w:val="-2"/>
          <w:sz w:val="28"/>
          <w:szCs w:val="28"/>
        </w:rPr>
        <w:t>Вісник Харківськ. нац. ун-ту ім В.Н.Каразіна.</w:t>
      </w:r>
      <w:r>
        <w:rPr>
          <w:snapToGrid w:val="0"/>
          <w:spacing w:val="-2"/>
          <w:sz w:val="28"/>
          <w:szCs w:val="28"/>
        </w:rPr>
        <w:t xml:space="preserve"> – 2003. – №609. – С. 114-119.</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Фрумкина Р.М. Самосознание лингвистики – вчера и завтра // Известия АН. Сер. лит-ры и языка. – 1999. – Т.</w:t>
      </w:r>
      <w:r w:rsidRPr="00C6258F">
        <w:rPr>
          <w:sz w:val="28"/>
          <w:szCs w:val="28"/>
        </w:rPr>
        <w:t xml:space="preserve"> </w:t>
      </w:r>
      <w:r>
        <w:rPr>
          <w:sz w:val="28"/>
          <w:szCs w:val="28"/>
        </w:rPr>
        <w:t>58, №4. – С.28-38.</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Халеева И.И.</w:t>
      </w:r>
      <w:r>
        <w:rPr>
          <w:i/>
          <w:sz w:val="28"/>
          <w:szCs w:val="28"/>
        </w:rPr>
        <w:t xml:space="preserve"> </w:t>
      </w:r>
      <w:r>
        <w:rPr>
          <w:sz w:val="28"/>
          <w:szCs w:val="28"/>
        </w:rPr>
        <w:t>Гендер как интрига познания // Гендер как интрига познания / Под ред. А.В.Кирилиной. – М.: Рудомино</w:t>
      </w:r>
      <w:r>
        <w:rPr>
          <w:sz w:val="28"/>
          <w:szCs w:val="28"/>
          <w:lang w:val="en-US"/>
        </w:rPr>
        <w:t>,</w:t>
      </w:r>
      <w:r>
        <w:rPr>
          <w:sz w:val="28"/>
          <w:szCs w:val="28"/>
        </w:rPr>
        <w:t xml:space="preserve"> 2000. – С. 9-18.</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Чабан Н.А. Образ суверенной Украины в вербальном воплощении (на материале публикаций газеты ”</w:t>
      </w:r>
      <w:r>
        <w:rPr>
          <w:sz w:val="28"/>
          <w:szCs w:val="28"/>
          <w:lang w:val="en-US"/>
        </w:rPr>
        <w:t>The</w:t>
      </w:r>
      <w:r>
        <w:rPr>
          <w:sz w:val="28"/>
          <w:szCs w:val="28"/>
        </w:rPr>
        <w:t xml:space="preserve"> </w:t>
      </w:r>
      <w:r>
        <w:rPr>
          <w:sz w:val="28"/>
          <w:szCs w:val="28"/>
          <w:lang w:val="en-US"/>
        </w:rPr>
        <w:t>New</w:t>
      </w:r>
      <w:r>
        <w:rPr>
          <w:sz w:val="28"/>
          <w:szCs w:val="28"/>
        </w:rPr>
        <w:t xml:space="preserve"> </w:t>
      </w:r>
      <w:r>
        <w:rPr>
          <w:sz w:val="28"/>
          <w:szCs w:val="28"/>
          <w:lang w:val="en-US"/>
        </w:rPr>
        <w:t>York</w:t>
      </w:r>
      <w:r>
        <w:rPr>
          <w:sz w:val="28"/>
          <w:szCs w:val="28"/>
        </w:rPr>
        <w:t xml:space="preserve"> </w:t>
      </w:r>
      <w:r>
        <w:rPr>
          <w:sz w:val="28"/>
          <w:szCs w:val="28"/>
          <w:lang w:val="en-US"/>
        </w:rPr>
        <w:t>Times</w:t>
      </w:r>
      <w:r>
        <w:rPr>
          <w:sz w:val="28"/>
          <w:szCs w:val="28"/>
        </w:rPr>
        <w:t>”): Дис. … канд. филол. наук: 10.02.04; – Защищена 14.11.1997. – Черкассы, 1997. – 179 с.: ил. – Библиогр.: с. 157-179.</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Чейф У.Л. Значение и структура языка: Пер. с англ. –</w:t>
      </w:r>
      <w:r w:rsidRPr="00C6258F">
        <w:rPr>
          <w:sz w:val="28"/>
          <w:szCs w:val="28"/>
        </w:rPr>
        <w:t xml:space="preserve"> </w:t>
      </w:r>
      <w:r>
        <w:rPr>
          <w:sz w:val="28"/>
          <w:szCs w:val="28"/>
        </w:rPr>
        <w:t>М.: Прогресс, 1975. – 432 с.</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Чейф У.Л.</w:t>
      </w:r>
      <w:r>
        <w:rPr>
          <w:i/>
          <w:sz w:val="28"/>
          <w:szCs w:val="28"/>
        </w:rPr>
        <w:t xml:space="preserve"> </w:t>
      </w:r>
      <w:r>
        <w:rPr>
          <w:sz w:val="28"/>
          <w:szCs w:val="28"/>
        </w:rPr>
        <w:t>Память и вербализация прошлого опыта // Новое в зарубежной лингвистике. – Вып. 12. – Прикладная лингвистика. – М., 1983. – С. 35-73.</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lastRenderedPageBreak/>
        <w:t>Чекменёва И.А. Речеактовая структура спора и ссоры в английском языке // Высказывание и дискурс в прагматическом аспекте. – К.: Издательство КГПИИЯ</w:t>
      </w:r>
      <w:r w:rsidRPr="00C6258F">
        <w:rPr>
          <w:sz w:val="28"/>
          <w:szCs w:val="28"/>
        </w:rPr>
        <w:t>,</w:t>
      </w:r>
      <w:r>
        <w:rPr>
          <w:sz w:val="28"/>
          <w:szCs w:val="28"/>
        </w:rPr>
        <w:t xml:space="preserve"> 1989. – С. 97-103.</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Черненко О.В. Прагматичні особливості завершальної фази конфліктного дискурсу // Проблеми семантики, прагматики та когнітивної      лінгвістики. – К.: Київськ. нац. ун-т імені Тараса Шевченка</w:t>
      </w:r>
      <w:r w:rsidRPr="00C6258F">
        <w:rPr>
          <w:sz w:val="28"/>
          <w:szCs w:val="28"/>
        </w:rPr>
        <w:t>,</w:t>
      </w:r>
      <w:r>
        <w:rPr>
          <w:sz w:val="28"/>
          <w:szCs w:val="28"/>
        </w:rPr>
        <w:t xml:space="preserve"> 2005. – </w:t>
      </w:r>
      <w:r w:rsidRPr="00C6258F">
        <w:rPr>
          <w:sz w:val="28"/>
          <w:szCs w:val="28"/>
        </w:rPr>
        <w:t xml:space="preserve">    </w:t>
      </w:r>
      <w:r>
        <w:rPr>
          <w:sz w:val="28"/>
          <w:szCs w:val="28"/>
        </w:rPr>
        <w:t>Вип.7. – С. 163-170.</w:t>
      </w:r>
    </w:p>
    <w:p w:rsidR="00C6258F" w:rsidRDefault="00C6258F" w:rsidP="00CF0675">
      <w:pPr>
        <w:numPr>
          <w:ilvl w:val="0"/>
          <w:numId w:val="46"/>
        </w:numPr>
        <w:tabs>
          <w:tab w:val="clear" w:pos="357"/>
          <w:tab w:val="num" w:pos="540"/>
        </w:tabs>
        <w:suppressAutoHyphens w:val="0"/>
        <w:spacing w:line="360" w:lineRule="auto"/>
        <w:ind w:left="540" w:hanging="540"/>
        <w:jc w:val="both"/>
        <w:rPr>
          <w:b/>
          <w:sz w:val="28"/>
          <w:szCs w:val="28"/>
        </w:rPr>
      </w:pPr>
      <w:r>
        <w:rPr>
          <w:sz w:val="28"/>
          <w:szCs w:val="28"/>
        </w:rPr>
        <w:t>Черненко О.В</w:t>
      </w:r>
      <w:r>
        <w:rPr>
          <w:i/>
          <w:sz w:val="28"/>
          <w:szCs w:val="28"/>
        </w:rPr>
        <w:t>.</w:t>
      </w:r>
      <w:r>
        <w:rPr>
          <w:sz w:val="28"/>
          <w:szCs w:val="28"/>
        </w:rPr>
        <w:t xml:space="preserve"> Статичні та динамічні аспекти конфліктної мовленнєвої ситуації // Система і структура східнослов’янських мов. – К.: Знання України, 2005. – С. 380-389.</w:t>
      </w:r>
      <w:r>
        <w:rPr>
          <w:b/>
          <w:sz w:val="28"/>
          <w:szCs w:val="28"/>
        </w:rPr>
        <w:t xml:space="preserve"> </w:t>
      </w:r>
    </w:p>
    <w:p w:rsidR="00C6258F" w:rsidRDefault="00C6258F" w:rsidP="00CF0675">
      <w:pPr>
        <w:numPr>
          <w:ilvl w:val="0"/>
          <w:numId w:val="46"/>
        </w:numPr>
        <w:tabs>
          <w:tab w:val="clear" w:pos="357"/>
          <w:tab w:val="num" w:pos="540"/>
        </w:tabs>
        <w:suppressAutoHyphens w:val="0"/>
        <w:spacing w:line="360" w:lineRule="auto"/>
        <w:ind w:left="540" w:hanging="540"/>
        <w:jc w:val="both"/>
        <w:rPr>
          <w:b/>
          <w:sz w:val="28"/>
          <w:szCs w:val="28"/>
        </w:rPr>
      </w:pPr>
      <w:r>
        <w:rPr>
          <w:sz w:val="28"/>
          <w:szCs w:val="28"/>
        </w:rPr>
        <w:t>Черненко О.В.</w:t>
      </w:r>
      <w:r>
        <w:rPr>
          <w:i/>
          <w:sz w:val="28"/>
          <w:szCs w:val="28"/>
        </w:rPr>
        <w:t xml:space="preserve"> </w:t>
      </w:r>
      <w:r>
        <w:rPr>
          <w:sz w:val="28"/>
          <w:szCs w:val="28"/>
        </w:rPr>
        <w:t>Вербальні та невербальні засоби комунікації в завершальній фазі конфліктного дискурсу // Філологічні науки. Зб. наук. пр. – Суми: СумДПУ ім. А.С. Макаренка, 2006. – С. 268-274.</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Черненко О.В. Лінгвокогнітивні особливості завершальної фази конфліктного дискурсу // Проблеми семантики слова, речення та тексту. – К.: Київськ. нац. ун-т імені Тараса Шевченка</w:t>
      </w:r>
      <w:r w:rsidRPr="00C6258F">
        <w:rPr>
          <w:sz w:val="28"/>
          <w:szCs w:val="28"/>
        </w:rPr>
        <w:t>,</w:t>
      </w:r>
      <w:r>
        <w:rPr>
          <w:sz w:val="28"/>
          <w:szCs w:val="28"/>
        </w:rPr>
        <w:t xml:space="preserve"> 2007. – Вип.11. – С. 393-397.  </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Черненко О.В</w:t>
      </w:r>
      <w:r>
        <w:rPr>
          <w:i/>
          <w:sz w:val="28"/>
          <w:szCs w:val="28"/>
        </w:rPr>
        <w:t>.</w:t>
      </w:r>
      <w:r>
        <w:rPr>
          <w:sz w:val="28"/>
          <w:szCs w:val="28"/>
        </w:rPr>
        <w:t xml:space="preserve"> Критерії визначення завершальної фази конфліктного дискурсу // Проблеми семантики, прагматики та когнітивної лінгвістики. – К.: Київськ. нац. ун-т імені Тараса Шевченка</w:t>
      </w:r>
      <w:r w:rsidRPr="00C6258F">
        <w:rPr>
          <w:sz w:val="28"/>
          <w:szCs w:val="28"/>
        </w:rPr>
        <w:t>,</w:t>
      </w:r>
      <w:r>
        <w:rPr>
          <w:sz w:val="28"/>
          <w:szCs w:val="28"/>
        </w:rPr>
        <w:t xml:space="preserve"> 2007. – Вип.18. – С. 142-147.</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Черненко О.В</w:t>
      </w:r>
      <w:r>
        <w:rPr>
          <w:i/>
          <w:sz w:val="28"/>
          <w:szCs w:val="28"/>
        </w:rPr>
        <w:t xml:space="preserve">. </w:t>
      </w:r>
      <w:r>
        <w:rPr>
          <w:sz w:val="28"/>
          <w:szCs w:val="28"/>
        </w:rPr>
        <w:t xml:space="preserve">Стратегії і тактики завершальної фази конфліктного дискурсу // Матеріали </w:t>
      </w:r>
      <w:r>
        <w:rPr>
          <w:sz w:val="28"/>
          <w:szCs w:val="28"/>
          <w:lang w:val="en-US"/>
        </w:rPr>
        <w:t>IV</w:t>
      </w:r>
      <w:r>
        <w:rPr>
          <w:sz w:val="28"/>
          <w:szCs w:val="28"/>
        </w:rPr>
        <w:t xml:space="preserve"> Міжвуз. конф. молодих учених “Сучасні проблеми та перспективи дослідження романських та германських мов і літератур”. – Ч. 2. – Донецьк: ДонНУ, 2006. – С. 171-173.</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Черненко О.В.</w:t>
      </w:r>
      <w:r>
        <w:rPr>
          <w:i/>
          <w:sz w:val="28"/>
          <w:szCs w:val="28"/>
        </w:rPr>
        <w:t xml:space="preserve"> </w:t>
      </w:r>
      <w:r>
        <w:rPr>
          <w:sz w:val="28"/>
          <w:szCs w:val="28"/>
        </w:rPr>
        <w:t>Дискурсивні маркери визначення завершальної фази конфліктного дискурсу // Тези доп. міжнар. наук. конф. “Іноземномовна комунікація: здобутки та перспективи”. – Тернопіль: “Еліком” ЛТД, 2006. – С. 58-60.</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Черненко О.В</w:t>
      </w:r>
      <w:r>
        <w:rPr>
          <w:i/>
          <w:sz w:val="28"/>
          <w:szCs w:val="28"/>
        </w:rPr>
        <w:t xml:space="preserve">. </w:t>
      </w:r>
      <w:r>
        <w:rPr>
          <w:sz w:val="28"/>
          <w:szCs w:val="28"/>
        </w:rPr>
        <w:t xml:space="preserve">Невербальні засоби комунікації як спосіб диференціації жіночого і чоловічого мовлення у завершальній фазі конфліктної мовленнєвої взаємодії // Тези доп. міжнар. 4-го симпозіуму </w:t>
      </w:r>
      <w:r>
        <w:rPr>
          <w:sz w:val="28"/>
          <w:szCs w:val="28"/>
          <w:lang w:val="en-US"/>
        </w:rPr>
        <w:t>USSE</w:t>
      </w:r>
      <w:r>
        <w:rPr>
          <w:sz w:val="28"/>
          <w:szCs w:val="28"/>
        </w:rPr>
        <w:t>. – К.: КНЛУ, 2007. – С. 91-93.</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lastRenderedPageBreak/>
        <w:t>Чугу С.Д. Функционально-семантические особенности темпоральных показателей текста (на материале текстоситуации встречи): Дис. ... канд. филол. наук: 10.02.04; Защищена 09.06.1989. – К., 1989. – 171 с.: ил. – Библиогр.: с. 157-171.</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Шаховский В.И., Красавский Н.А., Быдина И.В. Язык и емоции: Сб. науч. тр. / ВГПУ. – Волгоград: Перемена, 1995. – 252 с.</w:t>
      </w:r>
    </w:p>
    <w:p w:rsidR="00C6258F" w:rsidRDefault="00C6258F" w:rsidP="00CF0675">
      <w:pPr>
        <w:pStyle w:val="37"/>
        <w:numPr>
          <w:ilvl w:val="0"/>
          <w:numId w:val="46"/>
        </w:numPr>
        <w:tabs>
          <w:tab w:val="clear" w:pos="357"/>
          <w:tab w:val="num" w:pos="540"/>
        </w:tabs>
        <w:suppressAutoHyphens w:val="0"/>
        <w:spacing w:after="0"/>
        <w:ind w:left="540" w:hanging="540"/>
        <w:rPr>
          <w:sz w:val="28"/>
          <w:szCs w:val="28"/>
        </w:rPr>
      </w:pPr>
      <w:r>
        <w:rPr>
          <w:snapToGrid w:val="0"/>
          <w:sz w:val="28"/>
          <w:szCs w:val="28"/>
          <w:lang w:val="uk-UA"/>
        </w:rPr>
        <w:t>Шевченко И.С</w:t>
      </w:r>
      <w:r>
        <w:rPr>
          <w:snapToGrid w:val="0"/>
          <w:sz w:val="28"/>
          <w:szCs w:val="28"/>
        </w:rPr>
        <w:t xml:space="preserve">. </w:t>
      </w:r>
      <w:r>
        <w:rPr>
          <w:snapToGrid w:val="0"/>
          <w:sz w:val="28"/>
          <w:szCs w:val="28"/>
          <w:lang w:val="uk-UA"/>
        </w:rPr>
        <w:t>Становление когнитивно-коммуникативной парадигмы в лингвистике</w:t>
      </w:r>
      <w:r>
        <w:rPr>
          <w:snapToGrid w:val="0"/>
          <w:sz w:val="28"/>
          <w:szCs w:val="28"/>
        </w:rPr>
        <w:t xml:space="preserve"> // </w:t>
      </w:r>
      <w:r>
        <w:rPr>
          <w:sz w:val="28"/>
          <w:szCs w:val="28"/>
        </w:rPr>
        <w:t>Вісник Ха</w:t>
      </w:r>
      <w:r>
        <w:rPr>
          <w:sz w:val="28"/>
          <w:szCs w:val="28"/>
          <w:lang w:val="uk-UA"/>
        </w:rPr>
        <w:t>рківськ. нац. ун-ту ім В.Н.Каразіна.</w:t>
      </w:r>
      <w:r>
        <w:rPr>
          <w:snapToGrid w:val="0"/>
          <w:sz w:val="28"/>
          <w:szCs w:val="28"/>
        </w:rPr>
        <w:t xml:space="preserve"> – 2004. – №635. – С. 202</w:t>
      </w:r>
      <w:r w:rsidRPr="00C6258F">
        <w:rPr>
          <w:snapToGrid w:val="0"/>
          <w:sz w:val="28"/>
          <w:szCs w:val="28"/>
        </w:rPr>
        <w:t>-</w:t>
      </w:r>
      <w:r>
        <w:rPr>
          <w:snapToGrid w:val="0"/>
          <w:sz w:val="28"/>
          <w:szCs w:val="28"/>
        </w:rPr>
        <w:t>205.</w:t>
      </w:r>
    </w:p>
    <w:p w:rsidR="00C6258F" w:rsidRDefault="00C6258F" w:rsidP="00CF0675">
      <w:pPr>
        <w:pStyle w:val="37"/>
        <w:numPr>
          <w:ilvl w:val="0"/>
          <w:numId w:val="46"/>
        </w:numPr>
        <w:tabs>
          <w:tab w:val="clear" w:pos="357"/>
          <w:tab w:val="num" w:pos="540"/>
        </w:tabs>
        <w:suppressAutoHyphens w:val="0"/>
        <w:spacing w:after="0"/>
        <w:ind w:left="540" w:hanging="540"/>
        <w:rPr>
          <w:sz w:val="28"/>
          <w:szCs w:val="28"/>
          <w:lang w:val="uk-UA"/>
        </w:rPr>
      </w:pPr>
      <w:r>
        <w:rPr>
          <w:sz w:val="28"/>
          <w:szCs w:val="28"/>
        </w:rPr>
        <w:t>Шевченко И.С., Морозова Е.И. Дискурс как мыслекоммуникативное образование // Вісник Ха</w:t>
      </w:r>
      <w:r>
        <w:rPr>
          <w:sz w:val="28"/>
          <w:szCs w:val="28"/>
          <w:lang w:val="uk-UA"/>
        </w:rPr>
        <w:t>рківськ. нац. ун-ту ім В.Н.Каразіна</w:t>
      </w:r>
      <w:r>
        <w:rPr>
          <w:sz w:val="28"/>
          <w:szCs w:val="28"/>
        </w:rPr>
        <w:t>. – 2003.</w:t>
      </w:r>
      <w:r>
        <w:rPr>
          <w:sz w:val="28"/>
          <w:szCs w:val="28"/>
          <w:lang w:val="uk-UA"/>
        </w:rPr>
        <w:t xml:space="preserve"> –</w:t>
      </w:r>
      <w:r>
        <w:rPr>
          <w:sz w:val="28"/>
          <w:szCs w:val="28"/>
        </w:rPr>
        <w:t xml:space="preserve"> №586.</w:t>
      </w:r>
      <w:r>
        <w:rPr>
          <w:sz w:val="28"/>
          <w:szCs w:val="28"/>
          <w:lang w:val="uk-UA"/>
        </w:rPr>
        <w:t xml:space="preserve"> </w:t>
      </w:r>
      <w:r>
        <w:rPr>
          <w:sz w:val="28"/>
          <w:szCs w:val="28"/>
        </w:rPr>
        <w:t>– С. 33</w:t>
      </w:r>
      <w:r w:rsidRPr="00C6258F">
        <w:rPr>
          <w:sz w:val="28"/>
          <w:szCs w:val="28"/>
        </w:rPr>
        <w:t>-</w:t>
      </w:r>
      <w:r>
        <w:rPr>
          <w:sz w:val="28"/>
          <w:szCs w:val="28"/>
        </w:rPr>
        <w:t>38.</w:t>
      </w:r>
    </w:p>
    <w:p w:rsidR="00C6258F" w:rsidRDefault="00C6258F" w:rsidP="00CF0675">
      <w:pPr>
        <w:widowControl w:val="0"/>
        <w:numPr>
          <w:ilvl w:val="0"/>
          <w:numId w:val="46"/>
        </w:numPr>
        <w:tabs>
          <w:tab w:val="clear" w:pos="357"/>
          <w:tab w:val="num" w:pos="540"/>
          <w:tab w:val="num" w:pos="1260"/>
        </w:tabs>
        <w:suppressAutoHyphens w:val="0"/>
        <w:autoSpaceDE w:val="0"/>
        <w:autoSpaceDN w:val="0"/>
        <w:adjustRightInd w:val="0"/>
        <w:spacing w:line="360" w:lineRule="auto"/>
        <w:ind w:left="540" w:right="50" w:hanging="540"/>
        <w:jc w:val="both"/>
        <w:rPr>
          <w:sz w:val="28"/>
          <w:szCs w:val="28"/>
        </w:rPr>
      </w:pPr>
      <w:r>
        <w:rPr>
          <w:sz w:val="28"/>
          <w:szCs w:val="28"/>
        </w:rPr>
        <w:t>Шейгал Е.И. Семиотика политического дискурса. – М.: Гнозис,</w:t>
      </w:r>
      <w:r>
        <w:rPr>
          <w:sz w:val="28"/>
          <w:szCs w:val="28"/>
        </w:rPr>
        <w:br/>
        <w:t>2004. – 326 с.</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Шейнов В.П</w:t>
      </w:r>
      <w:r>
        <w:rPr>
          <w:i/>
          <w:sz w:val="28"/>
          <w:szCs w:val="28"/>
        </w:rPr>
        <w:t>.</w:t>
      </w:r>
      <w:r>
        <w:rPr>
          <w:sz w:val="28"/>
          <w:szCs w:val="28"/>
        </w:rPr>
        <w:t xml:space="preserve"> Конфликты в нашей жизни и их разрешение. – Минск: Амалфея, 1996. – 288 с. </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Яворська Г.М. Прескриптивна лінгвістика як дискурс: Мова, культура, влада. – К.: Нац. акад. наук України, Ін-т мовознавства ім. О.О.Потебні, 2000. – 288 с.</w:t>
      </w:r>
      <w:r>
        <w:rPr>
          <w:sz w:val="28"/>
          <w:szCs w:val="28"/>
          <w:lang w:val="en-US"/>
        </w:rPr>
        <w:t xml:space="preserve"> – </w:t>
      </w:r>
      <w:r>
        <w:rPr>
          <w:sz w:val="28"/>
          <w:szCs w:val="28"/>
        </w:rPr>
        <w:t>Бібліогр.: с.</w:t>
      </w:r>
      <w:r>
        <w:rPr>
          <w:sz w:val="28"/>
          <w:szCs w:val="28"/>
          <w:lang w:val="en-US"/>
        </w:rPr>
        <w:t xml:space="preserve"> </w:t>
      </w:r>
      <w:r>
        <w:rPr>
          <w:sz w:val="28"/>
          <w:szCs w:val="28"/>
        </w:rPr>
        <w:t>257-285.</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rPr>
        <w:t>Янова О.А. Номінативно-комунікативний аспект позначення усмішки як компонента невербальної поведінки: Автореф. дис</w:t>
      </w:r>
      <w:r w:rsidRPr="00C6258F">
        <w:rPr>
          <w:sz w:val="28"/>
          <w:szCs w:val="28"/>
        </w:rPr>
        <w:t xml:space="preserve">. </w:t>
      </w:r>
      <w:r>
        <w:rPr>
          <w:sz w:val="28"/>
          <w:szCs w:val="28"/>
        </w:rPr>
        <w:t>... канд. філол. наук: 10.02.04 / Київ</w:t>
      </w:r>
      <w:r>
        <w:rPr>
          <w:sz w:val="28"/>
          <w:szCs w:val="28"/>
          <w:lang w:val="en-US"/>
        </w:rPr>
        <w:t>c</w:t>
      </w:r>
      <w:r>
        <w:rPr>
          <w:sz w:val="28"/>
          <w:szCs w:val="28"/>
        </w:rPr>
        <w:t>ьк. нац. лінгв. ун-т. – К., 2002. – 19 с.</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lang w:val="en-US"/>
        </w:rPr>
      </w:pPr>
      <w:r>
        <w:rPr>
          <w:sz w:val="28"/>
          <w:szCs w:val="28"/>
          <w:lang w:val="en-US"/>
        </w:rPr>
        <w:t>Adler M.K. Sex Differences in Human Speech. A Sociolinguistic Study. – Hamburg: Buske, 1978. – 151 p.</w:t>
      </w:r>
    </w:p>
    <w:p w:rsidR="00C6258F" w:rsidRDefault="00C6258F" w:rsidP="00CF0675">
      <w:pPr>
        <w:numPr>
          <w:ilvl w:val="0"/>
          <w:numId w:val="46"/>
        </w:numPr>
        <w:tabs>
          <w:tab w:val="clear" w:pos="357"/>
          <w:tab w:val="num" w:pos="540"/>
        </w:tabs>
        <w:suppressAutoHyphens w:val="0"/>
        <w:spacing w:line="360" w:lineRule="auto"/>
        <w:ind w:left="540" w:hanging="540"/>
        <w:jc w:val="both"/>
        <w:rPr>
          <w:spacing w:val="-4"/>
          <w:sz w:val="28"/>
          <w:szCs w:val="28"/>
          <w:lang w:val="en-US"/>
        </w:rPr>
      </w:pPr>
      <w:r>
        <w:rPr>
          <w:spacing w:val="-4"/>
          <w:sz w:val="28"/>
          <w:szCs w:val="28"/>
          <w:lang w:val="en-US"/>
        </w:rPr>
        <w:t>Aitchison J. Linguistics. – Chicago, Illinois: NTC Publishing group, 1993. – 229 p.</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lang w:val="en-GB"/>
        </w:rPr>
      </w:pPr>
      <w:r>
        <w:rPr>
          <w:sz w:val="28"/>
          <w:szCs w:val="28"/>
          <w:lang w:val="en-GB"/>
        </w:rPr>
        <w:t>Allport G.W., Cantrill H</w:t>
      </w:r>
      <w:r>
        <w:rPr>
          <w:i/>
          <w:sz w:val="28"/>
          <w:szCs w:val="28"/>
          <w:lang w:val="en-GB"/>
        </w:rPr>
        <w:t>.</w:t>
      </w:r>
      <w:r>
        <w:rPr>
          <w:sz w:val="28"/>
          <w:szCs w:val="28"/>
          <w:lang w:val="en-GB"/>
        </w:rPr>
        <w:t xml:space="preserve"> Judging Personality from Voice // Communication in Face-to-Face Interaction. – Harmondsworth: Penguin, 1972 – P. 155-171. </w:t>
      </w:r>
    </w:p>
    <w:p w:rsidR="00C6258F" w:rsidRDefault="00C6258F" w:rsidP="00CF0675">
      <w:pPr>
        <w:pStyle w:val="37"/>
        <w:numPr>
          <w:ilvl w:val="0"/>
          <w:numId w:val="46"/>
        </w:numPr>
        <w:tabs>
          <w:tab w:val="clear" w:pos="357"/>
          <w:tab w:val="num" w:pos="540"/>
        </w:tabs>
        <w:suppressAutoHyphens w:val="0"/>
        <w:spacing w:after="0"/>
        <w:ind w:left="540" w:hanging="540"/>
        <w:rPr>
          <w:sz w:val="28"/>
          <w:szCs w:val="28"/>
          <w:lang w:val="uk-UA"/>
        </w:rPr>
      </w:pPr>
      <w:r>
        <w:rPr>
          <w:sz w:val="28"/>
          <w:szCs w:val="28"/>
          <w:lang w:val="en-US"/>
        </w:rPr>
        <w:t>Argyle M., Cook M. Gaze and mutual gaze. – Cambridge: Cambridge University press, 1976. – 151 p.</w:t>
      </w:r>
    </w:p>
    <w:p w:rsidR="00C6258F" w:rsidRPr="00C6258F" w:rsidRDefault="00C6258F" w:rsidP="00CF0675">
      <w:pPr>
        <w:numPr>
          <w:ilvl w:val="0"/>
          <w:numId w:val="46"/>
        </w:numPr>
        <w:tabs>
          <w:tab w:val="clear" w:pos="357"/>
          <w:tab w:val="num" w:pos="540"/>
        </w:tabs>
        <w:suppressAutoHyphens w:val="0"/>
        <w:spacing w:line="360" w:lineRule="auto"/>
        <w:ind w:left="540" w:hanging="540"/>
        <w:jc w:val="both"/>
        <w:rPr>
          <w:sz w:val="28"/>
          <w:szCs w:val="28"/>
          <w:lang w:val="en-US"/>
        </w:rPr>
      </w:pPr>
      <w:r>
        <w:rPr>
          <w:sz w:val="28"/>
          <w:szCs w:val="28"/>
          <w:lang w:val="en-US"/>
        </w:rPr>
        <w:lastRenderedPageBreak/>
        <w:t xml:space="preserve">Bach R., Harnish R. Linguistic Communication &amp; Speech Acts. – Cambridge; London: MIT Press, 1979. – 327 p. </w:t>
      </w:r>
    </w:p>
    <w:p w:rsidR="00C6258F" w:rsidRDefault="00C6258F" w:rsidP="00CF0675">
      <w:pPr>
        <w:numPr>
          <w:ilvl w:val="0"/>
          <w:numId w:val="46"/>
        </w:numPr>
        <w:tabs>
          <w:tab w:val="clear" w:pos="357"/>
          <w:tab w:val="num" w:pos="540"/>
        </w:tabs>
        <w:suppressAutoHyphens w:val="0"/>
        <w:spacing w:line="360" w:lineRule="auto"/>
        <w:ind w:left="540" w:right="-3" w:hanging="540"/>
        <w:jc w:val="both"/>
        <w:rPr>
          <w:sz w:val="28"/>
          <w:szCs w:val="28"/>
          <w:lang w:val="en-GB"/>
        </w:rPr>
      </w:pPr>
      <w:r>
        <w:rPr>
          <w:sz w:val="28"/>
          <w:szCs w:val="28"/>
          <w:lang w:val="en-GB"/>
        </w:rPr>
        <w:t xml:space="preserve">Ballard D.H. Cortical connections and parallel processing // The Behavioral and Brain Sciences. </w:t>
      </w:r>
      <w:r w:rsidRPr="00C6258F">
        <w:rPr>
          <w:sz w:val="28"/>
          <w:szCs w:val="28"/>
          <w:lang w:val="en-US"/>
        </w:rPr>
        <w:t>–</w:t>
      </w:r>
      <w:r>
        <w:rPr>
          <w:sz w:val="28"/>
          <w:szCs w:val="28"/>
          <w:lang w:val="en-GB"/>
        </w:rPr>
        <w:t xml:space="preserve"> 1986. </w:t>
      </w:r>
      <w:r w:rsidRPr="00C6258F">
        <w:rPr>
          <w:sz w:val="28"/>
          <w:szCs w:val="28"/>
          <w:lang w:val="en-US"/>
        </w:rPr>
        <w:t>–</w:t>
      </w:r>
      <w:r>
        <w:rPr>
          <w:sz w:val="28"/>
          <w:szCs w:val="28"/>
          <w:lang w:val="en-GB"/>
        </w:rPr>
        <w:t xml:space="preserve"> №9. </w:t>
      </w:r>
      <w:r w:rsidRPr="00C6258F">
        <w:rPr>
          <w:sz w:val="28"/>
          <w:szCs w:val="28"/>
          <w:lang w:val="en-US"/>
        </w:rPr>
        <w:t>–</w:t>
      </w:r>
      <w:r>
        <w:rPr>
          <w:sz w:val="28"/>
          <w:szCs w:val="28"/>
          <w:lang w:val="en-GB"/>
        </w:rPr>
        <w:t xml:space="preserve"> P. 67-120.</w:t>
      </w:r>
    </w:p>
    <w:p w:rsidR="00C6258F" w:rsidRDefault="00C6258F" w:rsidP="00CF0675">
      <w:pPr>
        <w:numPr>
          <w:ilvl w:val="0"/>
          <w:numId w:val="46"/>
        </w:numPr>
        <w:tabs>
          <w:tab w:val="clear" w:pos="357"/>
          <w:tab w:val="num" w:pos="540"/>
        </w:tabs>
        <w:suppressAutoHyphens w:val="0"/>
        <w:spacing w:line="360" w:lineRule="auto"/>
        <w:ind w:left="540" w:hanging="540"/>
        <w:jc w:val="both"/>
        <w:rPr>
          <w:spacing w:val="-10"/>
          <w:sz w:val="28"/>
          <w:szCs w:val="28"/>
          <w:lang w:val="en-US"/>
        </w:rPr>
      </w:pPr>
      <w:r>
        <w:rPr>
          <w:spacing w:val="-10"/>
          <w:sz w:val="28"/>
          <w:szCs w:val="28"/>
          <w:lang w:val="en-US"/>
        </w:rPr>
        <w:t>Barcelona A. On defining as a conceptual mapping // Abstracts of the 6</w:t>
      </w:r>
      <w:r>
        <w:rPr>
          <w:spacing w:val="-10"/>
          <w:sz w:val="28"/>
          <w:szCs w:val="28"/>
          <w:vertAlign w:val="superscript"/>
          <w:lang w:val="en-US"/>
        </w:rPr>
        <w:t>th</w:t>
      </w:r>
      <w:r>
        <w:rPr>
          <w:spacing w:val="-10"/>
          <w:sz w:val="28"/>
          <w:szCs w:val="28"/>
          <w:lang w:val="en-US"/>
        </w:rPr>
        <w:t xml:space="preserve"> International Cognitive Linguistics Conference. </w:t>
      </w:r>
      <w:r>
        <w:rPr>
          <w:spacing w:val="-10"/>
          <w:sz w:val="28"/>
          <w:szCs w:val="28"/>
          <w:lang w:val="en-US"/>
        </w:rPr>
        <w:sym w:font="Times New Roman" w:char="2013"/>
      </w:r>
      <w:r>
        <w:rPr>
          <w:spacing w:val="-10"/>
          <w:sz w:val="28"/>
          <w:szCs w:val="28"/>
          <w:lang w:val="en-US"/>
        </w:rPr>
        <w:t xml:space="preserve"> Stockholm, Sweden. </w:t>
      </w:r>
      <w:r>
        <w:rPr>
          <w:spacing w:val="-10"/>
          <w:sz w:val="28"/>
          <w:szCs w:val="28"/>
        </w:rPr>
        <w:sym w:font="Times New Roman" w:char="2013"/>
      </w:r>
      <w:r>
        <w:rPr>
          <w:spacing w:val="-10"/>
          <w:sz w:val="28"/>
          <w:szCs w:val="28"/>
          <w:lang w:val="en-US"/>
        </w:rPr>
        <w:t xml:space="preserve"> 1999. </w:t>
      </w:r>
      <w:r>
        <w:rPr>
          <w:spacing w:val="-10"/>
          <w:sz w:val="28"/>
          <w:szCs w:val="28"/>
          <w:lang w:val="en-US"/>
        </w:rPr>
        <w:sym w:font="Times New Roman" w:char="2013"/>
      </w:r>
      <w:r>
        <w:rPr>
          <w:spacing w:val="-10"/>
          <w:sz w:val="28"/>
          <w:szCs w:val="28"/>
          <w:lang w:val="en-US"/>
        </w:rPr>
        <w:t xml:space="preserve"> P. 58.</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lang w:val="en-US"/>
        </w:rPr>
      </w:pPr>
      <w:r>
        <w:rPr>
          <w:sz w:val="28"/>
          <w:szCs w:val="28"/>
          <w:lang w:val="en-US"/>
        </w:rPr>
        <w:t>Bolinger D. Language – The Loaded Weapon: The Use and Abuse of Language Today. – L.: Longman, 1984. – 214 p.</w:t>
      </w:r>
    </w:p>
    <w:p w:rsidR="00C6258F" w:rsidRDefault="00C6258F" w:rsidP="00CF0675">
      <w:pPr>
        <w:numPr>
          <w:ilvl w:val="0"/>
          <w:numId w:val="46"/>
        </w:numPr>
        <w:tabs>
          <w:tab w:val="clear" w:pos="357"/>
          <w:tab w:val="num" w:pos="540"/>
        </w:tabs>
        <w:suppressAutoHyphens w:val="0"/>
        <w:spacing w:line="360" w:lineRule="auto"/>
        <w:ind w:left="540" w:hanging="540"/>
        <w:jc w:val="both"/>
        <w:rPr>
          <w:color w:val="000000"/>
          <w:sz w:val="28"/>
          <w:szCs w:val="28"/>
          <w:lang w:val="en-US"/>
        </w:rPr>
      </w:pPr>
      <w:r>
        <w:rPr>
          <w:color w:val="000000"/>
          <w:sz w:val="28"/>
          <w:szCs w:val="28"/>
          <w:lang w:val="en-US"/>
        </w:rPr>
        <w:t>Borker R.A., Maltz D.N. A Cultural Approach to Male-Female Miscommunication // Language and Social Identity / Ed. by J. Gumperz. – Cambridge: Cambridge Univ. Press. – 1982. – P. 196-216.</w:t>
      </w:r>
    </w:p>
    <w:p w:rsidR="00C6258F" w:rsidRDefault="00C6258F" w:rsidP="00CF0675">
      <w:pPr>
        <w:numPr>
          <w:ilvl w:val="0"/>
          <w:numId w:val="46"/>
        </w:numPr>
        <w:tabs>
          <w:tab w:val="clear" w:pos="357"/>
          <w:tab w:val="num" w:pos="540"/>
        </w:tabs>
        <w:suppressAutoHyphens w:val="0"/>
        <w:spacing w:line="360" w:lineRule="auto"/>
        <w:ind w:left="540" w:right="-2" w:hanging="540"/>
        <w:jc w:val="both"/>
        <w:rPr>
          <w:sz w:val="28"/>
          <w:lang w:val="en-GB"/>
        </w:rPr>
      </w:pPr>
      <w:r>
        <w:rPr>
          <w:sz w:val="28"/>
          <w:lang w:val="en-US"/>
        </w:rPr>
        <w:t>Boulding K. The role of Conflict in the Dynamics of Society // Current Research on Peace and Violence. – Vol. IX, No. 3. – 1986. – P. 98-102.</w:t>
      </w:r>
    </w:p>
    <w:p w:rsidR="00C6258F" w:rsidRDefault="00C6258F" w:rsidP="00CF0675">
      <w:pPr>
        <w:pStyle w:val="37"/>
        <w:numPr>
          <w:ilvl w:val="0"/>
          <w:numId w:val="46"/>
        </w:numPr>
        <w:tabs>
          <w:tab w:val="clear" w:pos="357"/>
          <w:tab w:val="num" w:pos="540"/>
        </w:tabs>
        <w:suppressAutoHyphens w:val="0"/>
        <w:spacing w:after="0"/>
        <w:ind w:left="540" w:hanging="540"/>
        <w:rPr>
          <w:sz w:val="28"/>
          <w:szCs w:val="28"/>
          <w:lang w:val="en-US"/>
        </w:rPr>
      </w:pPr>
      <w:r>
        <w:rPr>
          <w:sz w:val="28"/>
          <w:szCs w:val="28"/>
          <w:lang w:val="en-US"/>
        </w:rPr>
        <w:t>Brown G., Jule G. Discourse analysis. – Cambridge: Cambridge University Press, 1988. – 157 p.</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lang w:val="de-DE"/>
        </w:rPr>
      </w:pPr>
      <w:r>
        <w:rPr>
          <w:sz w:val="28"/>
          <w:szCs w:val="28"/>
          <w:lang w:val="en-US"/>
        </w:rPr>
        <w:t>Brown P., Levinson S</w:t>
      </w:r>
      <w:r>
        <w:rPr>
          <w:i/>
          <w:sz w:val="28"/>
          <w:szCs w:val="28"/>
          <w:lang w:val="en-US"/>
        </w:rPr>
        <w:t>.</w:t>
      </w:r>
      <w:r>
        <w:rPr>
          <w:sz w:val="28"/>
          <w:szCs w:val="28"/>
          <w:lang w:val="en-US"/>
        </w:rPr>
        <w:t xml:space="preserve"> Politeness: Some Universals in Language Usage. – Cambridge: Cambridge Univ. </w:t>
      </w:r>
      <w:r>
        <w:rPr>
          <w:sz w:val="28"/>
          <w:szCs w:val="28"/>
          <w:lang w:val="de-DE"/>
        </w:rPr>
        <w:t>Press, 1994. – 345 p.</w:t>
      </w:r>
    </w:p>
    <w:p w:rsidR="00C6258F" w:rsidRDefault="00C6258F" w:rsidP="00CF0675">
      <w:pPr>
        <w:numPr>
          <w:ilvl w:val="0"/>
          <w:numId w:val="46"/>
        </w:numPr>
        <w:tabs>
          <w:tab w:val="clear" w:pos="357"/>
          <w:tab w:val="num" w:pos="540"/>
        </w:tabs>
        <w:suppressAutoHyphens w:val="0"/>
        <w:spacing w:line="360" w:lineRule="auto"/>
        <w:ind w:left="540" w:hanging="540"/>
        <w:jc w:val="both"/>
        <w:rPr>
          <w:color w:val="000000"/>
          <w:sz w:val="28"/>
          <w:szCs w:val="28"/>
          <w:lang w:val="en-US"/>
        </w:rPr>
      </w:pPr>
      <w:r>
        <w:rPr>
          <w:color w:val="000000"/>
          <w:sz w:val="28"/>
          <w:szCs w:val="28"/>
          <w:lang w:val="en-US"/>
        </w:rPr>
        <w:t>Cameron D. Feminism and Linguistic Theory. – L.: Macmillan, 1992. – 247 p.</w:t>
      </w:r>
    </w:p>
    <w:p w:rsidR="00C6258F" w:rsidRPr="00C6258F" w:rsidRDefault="00C6258F" w:rsidP="00CF0675">
      <w:pPr>
        <w:widowControl w:val="0"/>
        <w:numPr>
          <w:ilvl w:val="0"/>
          <w:numId w:val="46"/>
        </w:numPr>
        <w:tabs>
          <w:tab w:val="clear" w:pos="357"/>
          <w:tab w:val="num" w:pos="540"/>
          <w:tab w:val="num" w:pos="900"/>
          <w:tab w:val="num" w:pos="1276"/>
        </w:tabs>
        <w:suppressAutoHyphens w:val="0"/>
        <w:autoSpaceDE w:val="0"/>
        <w:autoSpaceDN w:val="0"/>
        <w:adjustRightInd w:val="0"/>
        <w:spacing w:line="360" w:lineRule="auto"/>
        <w:ind w:left="540" w:right="50" w:hanging="540"/>
        <w:jc w:val="both"/>
        <w:rPr>
          <w:sz w:val="28"/>
          <w:szCs w:val="28"/>
          <w:lang w:val="en-US"/>
        </w:rPr>
      </w:pPr>
      <w:r>
        <w:rPr>
          <w:sz w:val="28"/>
          <w:szCs w:val="28"/>
          <w:lang w:val="en-US"/>
        </w:rPr>
        <w:t>Chavez M</w:t>
      </w:r>
      <w:r w:rsidRPr="00C6258F">
        <w:rPr>
          <w:sz w:val="28"/>
          <w:szCs w:val="28"/>
          <w:lang w:val="en-US"/>
        </w:rPr>
        <w:t>.</w:t>
      </w:r>
      <w:r>
        <w:rPr>
          <w:sz w:val="28"/>
          <w:szCs w:val="28"/>
          <w:lang w:val="en-US"/>
        </w:rPr>
        <w:t xml:space="preserve"> Teacher and Student Gender and Peer Group Gender Composition in German Foreign Language Classroom Discourse: An Exploratory Study // Journal of Pragmatics. – 2000. – Vol. 32</w:t>
      </w:r>
      <w:r w:rsidRPr="00C6258F">
        <w:rPr>
          <w:sz w:val="28"/>
          <w:szCs w:val="28"/>
          <w:lang w:val="en-US"/>
        </w:rPr>
        <w:t>,</w:t>
      </w:r>
      <w:r>
        <w:rPr>
          <w:sz w:val="28"/>
          <w:szCs w:val="28"/>
          <w:lang w:val="en-US"/>
        </w:rPr>
        <w:t xml:space="preserve"> </w:t>
      </w:r>
      <w:r w:rsidRPr="00C6258F">
        <w:rPr>
          <w:sz w:val="28"/>
          <w:szCs w:val="28"/>
          <w:lang w:val="en-US"/>
        </w:rPr>
        <w:t>№</w:t>
      </w:r>
      <w:r>
        <w:rPr>
          <w:sz w:val="28"/>
          <w:szCs w:val="28"/>
          <w:lang w:val="en-US"/>
        </w:rPr>
        <w:t>7</w:t>
      </w:r>
      <w:r w:rsidRPr="00C6258F">
        <w:rPr>
          <w:sz w:val="28"/>
          <w:szCs w:val="28"/>
          <w:lang w:val="en-US"/>
        </w:rPr>
        <w:t>.</w:t>
      </w:r>
      <w:r>
        <w:rPr>
          <w:sz w:val="28"/>
          <w:szCs w:val="28"/>
          <w:lang w:val="en-US"/>
        </w:rPr>
        <w:t xml:space="preserve"> – P.</w:t>
      </w:r>
      <w:r w:rsidRPr="00C6258F">
        <w:rPr>
          <w:sz w:val="28"/>
          <w:szCs w:val="28"/>
          <w:lang w:val="en-US"/>
        </w:rPr>
        <w:t xml:space="preserve"> </w:t>
      </w:r>
      <w:r>
        <w:rPr>
          <w:sz w:val="28"/>
          <w:szCs w:val="28"/>
          <w:lang w:val="en-US"/>
        </w:rPr>
        <w:t>1019-1058</w:t>
      </w:r>
      <w:r w:rsidRPr="00C6258F">
        <w:rPr>
          <w:sz w:val="28"/>
          <w:szCs w:val="28"/>
          <w:lang w:val="en-US"/>
        </w:rPr>
        <w:t>.</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lang w:val="en-US"/>
        </w:rPr>
      </w:pPr>
      <w:r>
        <w:rPr>
          <w:sz w:val="28"/>
          <w:szCs w:val="28"/>
          <w:lang w:val="en-US"/>
        </w:rPr>
        <w:t xml:space="preserve">Chomsky N. Knowledge of Language: Its Nature, Origin and Use. </w:t>
      </w:r>
      <w:r>
        <w:rPr>
          <w:sz w:val="28"/>
          <w:szCs w:val="28"/>
        </w:rPr>
        <w:sym w:font="Times New Roman" w:char="2013"/>
      </w:r>
      <w:r>
        <w:rPr>
          <w:sz w:val="28"/>
          <w:szCs w:val="28"/>
          <w:lang w:val="en-US"/>
        </w:rPr>
        <w:t xml:space="preserve"> New York a. o.: Praegor, 1986. </w:t>
      </w:r>
      <w:r>
        <w:rPr>
          <w:sz w:val="28"/>
          <w:szCs w:val="28"/>
        </w:rPr>
        <w:sym w:font="Times New Roman" w:char="2013"/>
      </w:r>
      <w:r>
        <w:rPr>
          <w:sz w:val="28"/>
          <w:szCs w:val="28"/>
          <w:lang w:val="en-US"/>
        </w:rPr>
        <w:t xml:space="preserve"> 296 p.</w:t>
      </w:r>
    </w:p>
    <w:p w:rsidR="00C6258F" w:rsidRDefault="00C6258F" w:rsidP="00CF0675">
      <w:pPr>
        <w:numPr>
          <w:ilvl w:val="0"/>
          <w:numId w:val="46"/>
        </w:numPr>
        <w:tabs>
          <w:tab w:val="clear" w:pos="357"/>
          <w:tab w:val="num" w:pos="540"/>
        </w:tabs>
        <w:suppressAutoHyphens w:val="0"/>
        <w:spacing w:line="360" w:lineRule="auto"/>
        <w:ind w:left="540" w:hanging="540"/>
        <w:jc w:val="both"/>
        <w:rPr>
          <w:color w:val="000000"/>
          <w:sz w:val="28"/>
          <w:szCs w:val="28"/>
          <w:lang w:val="en-US"/>
        </w:rPr>
      </w:pPr>
      <w:r>
        <w:rPr>
          <w:color w:val="000000"/>
          <w:sz w:val="28"/>
          <w:szCs w:val="28"/>
          <w:lang w:val="en-US"/>
        </w:rPr>
        <w:t>Coats J. Women Talk. – Oxford, Cambridge (Mass.): Blackwell, 1996. – 326 p.</w:t>
      </w:r>
    </w:p>
    <w:p w:rsidR="00C6258F" w:rsidRDefault="00C6258F" w:rsidP="00CF0675">
      <w:pPr>
        <w:numPr>
          <w:ilvl w:val="0"/>
          <w:numId w:val="46"/>
        </w:numPr>
        <w:tabs>
          <w:tab w:val="clear" w:pos="357"/>
          <w:tab w:val="num" w:pos="540"/>
        </w:tabs>
        <w:suppressAutoHyphens w:val="0"/>
        <w:spacing w:line="360" w:lineRule="auto"/>
        <w:ind w:left="540" w:hanging="540"/>
        <w:jc w:val="both"/>
        <w:rPr>
          <w:color w:val="000000"/>
          <w:sz w:val="28"/>
          <w:szCs w:val="28"/>
          <w:lang w:val="en-US"/>
        </w:rPr>
      </w:pPr>
      <w:r>
        <w:rPr>
          <w:color w:val="000000"/>
          <w:sz w:val="28"/>
          <w:szCs w:val="28"/>
          <w:lang w:val="en-US"/>
        </w:rPr>
        <w:t>Coats J. Women, Men and Language. – L., N.Y.: Longman, 1986. – 178 p.</w:t>
      </w:r>
    </w:p>
    <w:p w:rsidR="00C6258F" w:rsidRDefault="00C6258F" w:rsidP="00CF0675">
      <w:pPr>
        <w:pStyle w:val="37"/>
        <w:numPr>
          <w:ilvl w:val="0"/>
          <w:numId w:val="46"/>
        </w:numPr>
        <w:tabs>
          <w:tab w:val="clear" w:pos="357"/>
          <w:tab w:val="num" w:pos="540"/>
        </w:tabs>
        <w:suppressAutoHyphens w:val="0"/>
        <w:spacing w:after="0"/>
        <w:ind w:left="540" w:hanging="540"/>
        <w:rPr>
          <w:sz w:val="28"/>
          <w:szCs w:val="28"/>
          <w:lang w:val="en-US"/>
        </w:rPr>
      </w:pPr>
      <w:r>
        <w:rPr>
          <w:sz w:val="28"/>
          <w:szCs w:val="28"/>
          <w:lang w:val="en-US"/>
        </w:rPr>
        <w:t>Conway M., Vartanian L.R. A Status account of gender stereotypes: beyond communality and agency. – N.Y.: Plenum publishing corporation, 2000. – 57 p</w:t>
      </w:r>
      <w:r>
        <w:rPr>
          <w:sz w:val="28"/>
          <w:szCs w:val="28"/>
          <w:lang w:val="uk-UA"/>
        </w:rPr>
        <w:t>.</w:t>
      </w:r>
    </w:p>
    <w:p w:rsidR="00C6258F" w:rsidRDefault="00C6258F" w:rsidP="00CF0675">
      <w:pPr>
        <w:numPr>
          <w:ilvl w:val="0"/>
          <w:numId w:val="46"/>
        </w:numPr>
        <w:tabs>
          <w:tab w:val="clear" w:pos="357"/>
          <w:tab w:val="num" w:pos="540"/>
        </w:tabs>
        <w:suppressAutoHyphens w:val="0"/>
        <w:spacing w:line="360" w:lineRule="auto"/>
        <w:ind w:left="540" w:hanging="540"/>
        <w:jc w:val="both"/>
        <w:rPr>
          <w:color w:val="000000"/>
          <w:sz w:val="28"/>
          <w:szCs w:val="28"/>
          <w:lang w:val="en-US"/>
        </w:rPr>
      </w:pPr>
      <w:r>
        <w:rPr>
          <w:color w:val="000000"/>
          <w:sz w:val="28"/>
          <w:szCs w:val="28"/>
          <w:lang w:val="en-US"/>
        </w:rPr>
        <w:t>Cramer C. Stereotypes of Women’s Speech // Journal of Popular Culture. – 1974. – №8. – P. 624-630.</w:t>
      </w:r>
    </w:p>
    <w:p w:rsidR="00C6258F" w:rsidRDefault="00C6258F" w:rsidP="00CF0675">
      <w:pPr>
        <w:pStyle w:val="37"/>
        <w:numPr>
          <w:ilvl w:val="0"/>
          <w:numId w:val="46"/>
        </w:numPr>
        <w:tabs>
          <w:tab w:val="clear" w:pos="357"/>
          <w:tab w:val="num" w:pos="540"/>
          <w:tab w:val="num" w:pos="1260"/>
        </w:tabs>
        <w:suppressAutoHyphens w:val="0"/>
        <w:spacing w:after="0"/>
        <w:ind w:left="540" w:hanging="540"/>
        <w:rPr>
          <w:i/>
          <w:sz w:val="28"/>
          <w:szCs w:val="28"/>
          <w:lang w:val="en-US"/>
        </w:rPr>
      </w:pPr>
      <w:r>
        <w:rPr>
          <w:sz w:val="28"/>
          <w:szCs w:val="28"/>
          <w:lang w:val="en-GB"/>
        </w:rPr>
        <w:lastRenderedPageBreak/>
        <w:t>Cumming S., Ono T.</w:t>
      </w:r>
      <w:r>
        <w:rPr>
          <w:i/>
          <w:sz w:val="28"/>
          <w:szCs w:val="28"/>
          <w:lang w:val="en-GB"/>
        </w:rPr>
        <w:t xml:space="preserve"> </w:t>
      </w:r>
      <w:r>
        <w:rPr>
          <w:sz w:val="28"/>
          <w:szCs w:val="28"/>
          <w:lang w:val="en-GB"/>
        </w:rPr>
        <w:t>Discourse and Grammar // Discourse as Structure and Process. Discourses Studies: A Multidisciplanary Introduction / Ed. T.A. van Dijk. – London, Thousand Oaks, New Delhi: Sage Publications. – 1998. – Vol. 1. – P. 112-137.</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lang w:val="de-DE"/>
        </w:rPr>
      </w:pPr>
      <w:r>
        <w:rPr>
          <w:sz w:val="28"/>
          <w:szCs w:val="28"/>
          <w:lang w:val="de-DE"/>
        </w:rPr>
        <w:t>Ehlich, K. Kooperation und sprachliches Handeln // Liedtke, F., Keller, R. Kommunikation und Kooperation. Tübingen etc., 1987.</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lang w:val="en-US"/>
        </w:rPr>
      </w:pPr>
      <w:r>
        <w:rPr>
          <w:sz w:val="28"/>
          <w:szCs w:val="28"/>
          <w:lang w:val="en-US"/>
        </w:rPr>
        <w:t>Ekman P., Friesen W.V</w:t>
      </w:r>
      <w:r>
        <w:rPr>
          <w:i/>
          <w:sz w:val="28"/>
          <w:szCs w:val="28"/>
          <w:lang w:val="en-US"/>
        </w:rPr>
        <w:t>.</w:t>
      </w:r>
      <w:r>
        <w:rPr>
          <w:sz w:val="28"/>
          <w:szCs w:val="28"/>
          <w:lang w:val="en-US"/>
        </w:rPr>
        <w:t xml:space="preserve"> The repertoire of nonverbal behavior: Categories, origins, usage, and coding // Semiotica. – 1969. – Vol. 1. – P. 49 – 98.</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lang w:val="en-US"/>
        </w:rPr>
      </w:pPr>
      <w:r>
        <w:rPr>
          <w:sz w:val="28"/>
          <w:szCs w:val="28"/>
          <w:lang w:val="en-US"/>
        </w:rPr>
        <w:t>Exline R.V., Ellyson S.L., Long B. Visual behaviour as an aspect of power role relationships // Advances in the study of communication and affect. – N.Y.: Plenum, 1975. – Vol. 2. – P. 21</w:t>
      </w:r>
      <w:r w:rsidRPr="00C6258F">
        <w:rPr>
          <w:sz w:val="28"/>
          <w:szCs w:val="28"/>
          <w:lang w:val="en-US"/>
        </w:rPr>
        <w:t>-</w:t>
      </w:r>
      <w:r>
        <w:rPr>
          <w:sz w:val="28"/>
          <w:szCs w:val="28"/>
          <w:lang w:val="en-US"/>
        </w:rPr>
        <w:t>51.</w:t>
      </w:r>
    </w:p>
    <w:p w:rsidR="00C6258F" w:rsidRDefault="00C6258F" w:rsidP="00CF0675">
      <w:pPr>
        <w:numPr>
          <w:ilvl w:val="0"/>
          <w:numId w:val="46"/>
        </w:numPr>
        <w:tabs>
          <w:tab w:val="clear" w:pos="357"/>
          <w:tab w:val="num" w:pos="540"/>
        </w:tabs>
        <w:suppressAutoHyphens w:val="0"/>
        <w:spacing w:line="360" w:lineRule="auto"/>
        <w:ind w:left="540" w:hanging="540"/>
        <w:jc w:val="both"/>
        <w:rPr>
          <w:color w:val="000000"/>
          <w:sz w:val="28"/>
          <w:szCs w:val="28"/>
          <w:lang w:val="en-US"/>
        </w:rPr>
      </w:pPr>
      <w:r>
        <w:rPr>
          <w:color w:val="000000"/>
          <w:sz w:val="28"/>
          <w:szCs w:val="28"/>
          <w:lang w:val="en-US"/>
        </w:rPr>
        <w:t>Fasold R. Tense Making in Black English: A Linguistic and Social Analysis. – Washington D. C.: Centre for Applied Linguistics, 1972. – 254 p.</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lang w:val="en-US"/>
        </w:rPr>
      </w:pPr>
      <w:r>
        <w:rPr>
          <w:sz w:val="28"/>
          <w:lang w:val="en-US"/>
        </w:rPr>
        <w:t xml:space="preserve">Gamble T.K., Gamble M. Communication works. Second edition. </w:t>
      </w:r>
      <w:r w:rsidRPr="00C6258F">
        <w:rPr>
          <w:sz w:val="28"/>
          <w:lang w:val="en-US"/>
        </w:rPr>
        <w:t>–</w:t>
      </w:r>
      <w:r>
        <w:rPr>
          <w:sz w:val="28"/>
          <w:lang w:val="en-US"/>
        </w:rPr>
        <w:t xml:space="preserve"> New Second edition. </w:t>
      </w:r>
      <w:r w:rsidRPr="00C6258F">
        <w:rPr>
          <w:sz w:val="28"/>
          <w:lang w:val="en-US"/>
        </w:rPr>
        <w:t>–</w:t>
      </w:r>
      <w:r>
        <w:rPr>
          <w:sz w:val="28"/>
          <w:lang w:val="en-US"/>
        </w:rPr>
        <w:t xml:space="preserve"> New York: Random House, 1987.</w:t>
      </w:r>
      <w:r w:rsidRPr="00C6258F">
        <w:rPr>
          <w:sz w:val="28"/>
          <w:lang w:val="en-US"/>
        </w:rPr>
        <w:t>–</w:t>
      </w:r>
      <w:r>
        <w:rPr>
          <w:sz w:val="28"/>
          <w:lang w:val="en-US"/>
        </w:rPr>
        <w:t xml:space="preserve"> 440р.</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lang w:val="en-GB"/>
        </w:rPr>
      </w:pPr>
      <w:r>
        <w:rPr>
          <w:sz w:val="28"/>
          <w:szCs w:val="28"/>
          <w:lang w:val="en-US"/>
        </w:rPr>
        <w:t>Goddard R. The healthy side of Conflict // Management World, 1986, Vol. 15. – P. 8-12.</w:t>
      </w:r>
    </w:p>
    <w:p w:rsidR="00C6258F" w:rsidRDefault="00C6258F" w:rsidP="00CF0675">
      <w:pPr>
        <w:pStyle w:val="37"/>
        <w:numPr>
          <w:ilvl w:val="0"/>
          <w:numId w:val="46"/>
        </w:numPr>
        <w:tabs>
          <w:tab w:val="clear" w:pos="357"/>
          <w:tab w:val="num" w:pos="540"/>
          <w:tab w:val="num" w:pos="1260"/>
        </w:tabs>
        <w:suppressAutoHyphens w:val="0"/>
        <w:spacing w:after="0"/>
        <w:ind w:left="540" w:hanging="540"/>
        <w:rPr>
          <w:i/>
          <w:sz w:val="28"/>
          <w:szCs w:val="28"/>
          <w:lang w:val="en-US"/>
        </w:rPr>
      </w:pPr>
      <w:r>
        <w:rPr>
          <w:sz w:val="28"/>
          <w:szCs w:val="28"/>
          <w:lang w:val="en-GB"/>
        </w:rPr>
        <w:t>Graesser A.C., Gernbacher M.A., Goldman S.R</w:t>
      </w:r>
      <w:r>
        <w:rPr>
          <w:i/>
          <w:sz w:val="28"/>
          <w:szCs w:val="28"/>
          <w:lang w:val="en-GB"/>
        </w:rPr>
        <w:t xml:space="preserve">. </w:t>
      </w:r>
      <w:r>
        <w:rPr>
          <w:sz w:val="28"/>
          <w:szCs w:val="28"/>
          <w:lang w:val="en-GB"/>
        </w:rPr>
        <w:t>Cognition // Discourse as Structure and Process. Discourses Studies: A Multidisciplanary Introduction / Ed. T.A. van Dijk. – London, Thousand Oaks, New Delhi: Sage Publications. – 1998. – Vol. 1. – P. 292-319.</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lang w:val="en-US"/>
        </w:rPr>
      </w:pPr>
      <w:r>
        <w:rPr>
          <w:sz w:val="28"/>
          <w:szCs w:val="28"/>
          <w:lang w:val="en-US"/>
        </w:rPr>
        <w:t>Grice H.P</w:t>
      </w:r>
      <w:r>
        <w:rPr>
          <w:i/>
          <w:sz w:val="28"/>
          <w:szCs w:val="28"/>
          <w:lang w:val="en-US"/>
        </w:rPr>
        <w:t>.</w:t>
      </w:r>
      <w:r>
        <w:rPr>
          <w:sz w:val="28"/>
          <w:szCs w:val="28"/>
          <w:lang w:val="en-US"/>
        </w:rPr>
        <w:t xml:space="preserve"> Logic &amp; Conversation // Pragmatics. – New York &amp; Oxford: Oxford Univ. Press, 1991. – P. 305-316.</w:t>
      </w:r>
    </w:p>
    <w:p w:rsidR="00C6258F" w:rsidRPr="00C6258F" w:rsidRDefault="00C6258F" w:rsidP="00CF0675">
      <w:pPr>
        <w:numPr>
          <w:ilvl w:val="0"/>
          <w:numId w:val="46"/>
        </w:numPr>
        <w:tabs>
          <w:tab w:val="clear" w:pos="357"/>
          <w:tab w:val="num" w:pos="540"/>
        </w:tabs>
        <w:suppressAutoHyphens w:val="0"/>
        <w:spacing w:line="360" w:lineRule="auto"/>
        <w:ind w:left="540" w:hanging="540"/>
        <w:jc w:val="both"/>
        <w:rPr>
          <w:spacing w:val="-2"/>
          <w:sz w:val="28"/>
          <w:szCs w:val="28"/>
          <w:lang w:val="en-US"/>
        </w:rPr>
      </w:pPr>
      <w:r>
        <w:rPr>
          <w:spacing w:val="-2"/>
          <w:sz w:val="28"/>
          <w:szCs w:val="28"/>
          <w:lang w:val="en-US"/>
        </w:rPr>
        <w:t>Gruber H. Disagreeing: Sequential Placement and Internal Structure of Disagreements in Conflict Episodes // Text. – 1998. – Vol. 18, № 4. – P. 467-503.</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lang w:val="de-DE"/>
        </w:rPr>
      </w:pPr>
      <w:r>
        <w:rPr>
          <w:sz w:val="28"/>
          <w:szCs w:val="28"/>
          <w:lang w:val="de-DE"/>
        </w:rPr>
        <w:t>Gruber, H</w:t>
      </w:r>
      <w:r>
        <w:rPr>
          <w:i/>
          <w:sz w:val="28"/>
          <w:szCs w:val="28"/>
          <w:lang w:val="de-DE"/>
        </w:rPr>
        <w:t>.</w:t>
      </w:r>
      <w:r>
        <w:rPr>
          <w:sz w:val="28"/>
          <w:szCs w:val="28"/>
          <w:lang w:val="de-DE"/>
        </w:rPr>
        <w:t xml:space="preserve"> Streitgespräche, Zur Pragmatik einer Diskursform. Opladen, 1996.</w:t>
      </w:r>
      <w:r>
        <w:rPr>
          <w:sz w:val="28"/>
          <w:szCs w:val="28"/>
        </w:rPr>
        <w:t xml:space="preserve"> – 405 </w:t>
      </w:r>
      <w:r>
        <w:rPr>
          <w:sz w:val="28"/>
          <w:szCs w:val="28"/>
          <w:lang w:val="de-DE"/>
        </w:rPr>
        <w:t>S.</w:t>
      </w:r>
    </w:p>
    <w:p w:rsidR="00C6258F" w:rsidRDefault="00C6258F" w:rsidP="00CF0675">
      <w:pPr>
        <w:numPr>
          <w:ilvl w:val="0"/>
          <w:numId w:val="46"/>
        </w:numPr>
        <w:tabs>
          <w:tab w:val="clear" w:pos="357"/>
          <w:tab w:val="num" w:pos="540"/>
        </w:tabs>
        <w:suppressAutoHyphens w:val="0"/>
        <w:spacing w:line="360" w:lineRule="auto"/>
        <w:ind w:left="540" w:hanging="540"/>
        <w:jc w:val="both"/>
        <w:rPr>
          <w:color w:val="000000"/>
          <w:sz w:val="28"/>
          <w:szCs w:val="28"/>
          <w:lang w:val="en-US"/>
        </w:rPr>
      </w:pPr>
      <w:r>
        <w:rPr>
          <w:color w:val="000000"/>
          <w:sz w:val="28"/>
          <w:szCs w:val="28"/>
          <w:lang w:val="en-US"/>
        </w:rPr>
        <w:t>Haas A. Male and Female Spoken Language: Stereotypes and Evidence // Psychological Bulletin. – 1979. – №86. – P. 616-627.</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lang w:val="de-DE"/>
        </w:rPr>
      </w:pPr>
      <w:r>
        <w:rPr>
          <w:sz w:val="28"/>
          <w:szCs w:val="28"/>
          <w:lang w:val="de-DE"/>
        </w:rPr>
        <w:lastRenderedPageBreak/>
        <w:t>Habermas J. Theorie des kommunicativen Handelns. Ed. 8.: Handlungsrationalität und geselschaftliche Rationalisierung. – Frankfurt am Main: Suhrkamp, 1981. – 534 S.</w:t>
      </w:r>
    </w:p>
    <w:p w:rsidR="00C6258F" w:rsidRDefault="00C6258F" w:rsidP="00CF0675">
      <w:pPr>
        <w:pStyle w:val="37"/>
        <w:numPr>
          <w:ilvl w:val="0"/>
          <w:numId w:val="46"/>
        </w:numPr>
        <w:tabs>
          <w:tab w:val="clear" w:pos="357"/>
          <w:tab w:val="num" w:pos="540"/>
        </w:tabs>
        <w:suppressAutoHyphens w:val="0"/>
        <w:spacing w:after="0"/>
        <w:ind w:left="540" w:hanging="540"/>
        <w:rPr>
          <w:sz w:val="28"/>
          <w:szCs w:val="28"/>
          <w:lang w:val="en-US"/>
        </w:rPr>
      </w:pPr>
      <w:r>
        <w:rPr>
          <w:sz w:val="28"/>
          <w:szCs w:val="28"/>
          <w:lang w:val="en-US"/>
        </w:rPr>
        <w:t>Hall J.A. Male and female nonverbal behaviour // Multichannel integrations of nonverbal behaviour. – Hillsdale, NJ: Erlbaum, 1985. –</w:t>
      </w:r>
      <w:r>
        <w:rPr>
          <w:sz w:val="28"/>
          <w:szCs w:val="28"/>
          <w:lang w:val="en-US"/>
        </w:rPr>
        <w:br/>
        <w:t>P. 195-225.</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lang w:val="de-DE"/>
        </w:rPr>
      </w:pPr>
      <w:r>
        <w:rPr>
          <w:sz w:val="28"/>
          <w:szCs w:val="28"/>
          <w:lang w:val="de-DE"/>
        </w:rPr>
        <w:t>Henley N. Nichtverbale Kommunikation und die soziale Kontrolle über Frauen // Gewalt durch Sprache / Hrsg. von S. Trömel-Plotz. – Frankfurt-am-Main: Fischer, 1984. – S. 39</w:t>
      </w:r>
      <w:r w:rsidRPr="00C6258F">
        <w:rPr>
          <w:sz w:val="28"/>
          <w:szCs w:val="28"/>
          <w:lang w:val="en-US"/>
        </w:rPr>
        <w:t>-</w:t>
      </w:r>
      <w:r>
        <w:rPr>
          <w:sz w:val="28"/>
          <w:szCs w:val="28"/>
          <w:lang w:val="de-DE"/>
        </w:rPr>
        <w:t xml:space="preserve">49. </w:t>
      </w:r>
    </w:p>
    <w:p w:rsidR="00C6258F" w:rsidRDefault="00C6258F" w:rsidP="00CF0675">
      <w:pPr>
        <w:numPr>
          <w:ilvl w:val="0"/>
          <w:numId w:val="46"/>
        </w:numPr>
        <w:tabs>
          <w:tab w:val="clear" w:pos="357"/>
          <w:tab w:val="num" w:pos="540"/>
        </w:tabs>
        <w:suppressAutoHyphens w:val="0"/>
        <w:spacing w:line="360" w:lineRule="auto"/>
        <w:ind w:left="540" w:hanging="540"/>
        <w:jc w:val="both"/>
        <w:rPr>
          <w:color w:val="000000"/>
          <w:sz w:val="28"/>
          <w:szCs w:val="28"/>
          <w:lang w:val="en-US"/>
        </w:rPr>
      </w:pPr>
      <w:r>
        <w:rPr>
          <w:color w:val="000000"/>
          <w:sz w:val="28"/>
          <w:szCs w:val="28"/>
          <w:lang w:val="en-US"/>
        </w:rPr>
        <w:t>Holmes J. Hedges and Boosters in Women’s and Men’s Speech. // Language and Communication. – 1990. – №10. – P. 185-205.</w:t>
      </w:r>
    </w:p>
    <w:p w:rsidR="00C6258F" w:rsidRDefault="00C6258F" w:rsidP="00CF0675">
      <w:pPr>
        <w:numPr>
          <w:ilvl w:val="0"/>
          <w:numId w:val="46"/>
        </w:numPr>
        <w:tabs>
          <w:tab w:val="clear" w:pos="357"/>
          <w:tab w:val="num" w:pos="540"/>
        </w:tabs>
        <w:suppressAutoHyphens w:val="0"/>
        <w:spacing w:line="360" w:lineRule="auto"/>
        <w:ind w:left="540" w:hanging="540"/>
        <w:jc w:val="both"/>
        <w:rPr>
          <w:color w:val="000000"/>
          <w:sz w:val="28"/>
          <w:szCs w:val="28"/>
          <w:lang w:val="en-US"/>
        </w:rPr>
      </w:pPr>
      <w:r>
        <w:rPr>
          <w:color w:val="000000"/>
          <w:sz w:val="28"/>
          <w:szCs w:val="28"/>
          <w:lang w:val="en-US"/>
        </w:rPr>
        <w:t>Hornby A.S. Oxford Student’s Dictionary of Current English. – Moscow: Prosveshchenie Publishers, Oxford: Oxford University, 1983</w:t>
      </w:r>
      <w:r w:rsidRPr="00C6258F">
        <w:rPr>
          <w:color w:val="000000"/>
          <w:sz w:val="28"/>
          <w:szCs w:val="28"/>
          <w:lang w:val="en-US"/>
        </w:rPr>
        <w:t xml:space="preserve"> </w:t>
      </w:r>
      <w:r>
        <w:rPr>
          <w:color w:val="000000"/>
          <w:sz w:val="28"/>
          <w:szCs w:val="28"/>
          <w:lang w:val="en-US"/>
        </w:rPr>
        <w:t>– 769 p.</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lang w:val="en-US"/>
        </w:rPr>
      </w:pPr>
      <w:r>
        <w:rPr>
          <w:sz w:val="28"/>
          <w:szCs w:val="28"/>
          <w:lang w:val="en-US"/>
        </w:rPr>
        <w:t xml:space="preserve">Jackendoff R.S. Semantics and Cognition. </w:t>
      </w:r>
      <w:r>
        <w:rPr>
          <w:sz w:val="28"/>
          <w:szCs w:val="28"/>
        </w:rPr>
        <w:sym w:font="Times New Roman" w:char="2013"/>
      </w:r>
      <w:r>
        <w:rPr>
          <w:sz w:val="28"/>
          <w:szCs w:val="28"/>
          <w:lang w:val="en-US"/>
        </w:rPr>
        <w:t xml:space="preserve"> Cambridge: Cambridge University Press, 1983. </w:t>
      </w:r>
      <w:r>
        <w:rPr>
          <w:sz w:val="28"/>
          <w:szCs w:val="28"/>
        </w:rPr>
        <w:sym w:font="Times New Roman" w:char="2013"/>
      </w:r>
      <w:r>
        <w:rPr>
          <w:sz w:val="28"/>
          <w:szCs w:val="28"/>
          <w:lang w:val="en-US"/>
        </w:rPr>
        <w:t xml:space="preserve"> 283 p.</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lang w:val="en-US"/>
        </w:rPr>
      </w:pPr>
      <w:r>
        <w:rPr>
          <w:sz w:val="28"/>
          <w:szCs w:val="28"/>
          <w:lang w:val="en-US"/>
        </w:rPr>
        <w:t xml:space="preserve">Jackendoff R.S. Patterns in the mind. Language and human nature. </w:t>
      </w:r>
      <w:r>
        <w:rPr>
          <w:sz w:val="28"/>
          <w:szCs w:val="28"/>
        </w:rPr>
        <w:sym w:font="Times New Roman" w:char="2013"/>
      </w:r>
      <w:r>
        <w:rPr>
          <w:sz w:val="28"/>
          <w:szCs w:val="28"/>
          <w:lang w:val="en-US"/>
        </w:rPr>
        <w:t xml:space="preserve"> NY, </w:t>
      </w:r>
      <w:r w:rsidRPr="00C6258F">
        <w:rPr>
          <w:sz w:val="28"/>
          <w:szCs w:val="28"/>
          <w:lang w:val="en-US"/>
        </w:rPr>
        <w:t xml:space="preserve">    </w:t>
      </w:r>
      <w:r>
        <w:rPr>
          <w:sz w:val="28"/>
          <w:szCs w:val="28"/>
          <w:lang w:val="en-US"/>
        </w:rPr>
        <w:t xml:space="preserve">1994. </w:t>
      </w:r>
      <w:r>
        <w:rPr>
          <w:sz w:val="28"/>
          <w:szCs w:val="28"/>
        </w:rPr>
        <w:sym w:font="Times New Roman" w:char="2013"/>
      </w:r>
      <w:r>
        <w:rPr>
          <w:sz w:val="28"/>
          <w:szCs w:val="28"/>
          <w:lang w:val="en-US"/>
        </w:rPr>
        <w:t xml:space="preserve"> 221 p.</w:t>
      </w:r>
    </w:p>
    <w:p w:rsidR="00C6258F" w:rsidRDefault="00C6258F" w:rsidP="00CF0675">
      <w:pPr>
        <w:numPr>
          <w:ilvl w:val="0"/>
          <w:numId w:val="46"/>
        </w:numPr>
        <w:tabs>
          <w:tab w:val="clear" w:pos="357"/>
          <w:tab w:val="num" w:pos="540"/>
        </w:tabs>
        <w:suppressAutoHyphens w:val="0"/>
        <w:spacing w:line="360" w:lineRule="auto"/>
        <w:ind w:left="540" w:hanging="540"/>
        <w:jc w:val="both"/>
        <w:rPr>
          <w:color w:val="000000"/>
          <w:sz w:val="28"/>
          <w:szCs w:val="28"/>
          <w:lang w:val="en-US"/>
        </w:rPr>
      </w:pPr>
      <w:r>
        <w:rPr>
          <w:color w:val="000000"/>
          <w:sz w:val="28"/>
          <w:szCs w:val="28"/>
          <w:lang w:val="en-US"/>
        </w:rPr>
        <w:t>Jespersen O. Language. Its Nature, Development and Origin. – L.: George Allen &amp; Unwin LTD, 1964. – 448 p.</w:t>
      </w:r>
    </w:p>
    <w:p w:rsidR="00C6258F" w:rsidRDefault="00C6258F" w:rsidP="00CF0675">
      <w:pPr>
        <w:numPr>
          <w:ilvl w:val="0"/>
          <w:numId w:val="46"/>
        </w:numPr>
        <w:tabs>
          <w:tab w:val="clear" w:pos="357"/>
          <w:tab w:val="num" w:pos="540"/>
        </w:tabs>
        <w:suppressAutoHyphens w:val="0"/>
        <w:spacing w:line="360" w:lineRule="auto"/>
        <w:ind w:left="540" w:hanging="540"/>
        <w:jc w:val="both"/>
        <w:rPr>
          <w:color w:val="000000"/>
          <w:sz w:val="28"/>
          <w:szCs w:val="28"/>
          <w:lang w:val="en-US"/>
        </w:rPr>
      </w:pPr>
      <w:r>
        <w:rPr>
          <w:color w:val="000000"/>
          <w:sz w:val="28"/>
          <w:szCs w:val="28"/>
          <w:lang w:val="en-US"/>
        </w:rPr>
        <w:t>Kramer C. Sex-related Differences in Address System // Anthropological Linguistics. – 1975. – №17. – P. 198-210.</w:t>
      </w:r>
    </w:p>
    <w:p w:rsidR="00C6258F" w:rsidRDefault="00C6258F" w:rsidP="00CF0675">
      <w:pPr>
        <w:pStyle w:val="37"/>
        <w:numPr>
          <w:ilvl w:val="0"/>
          <w:numId w:val="46"/>
        </w:numPr>
        <w:tabs>
          <w:tab w:val="clear" w:pos="357"/>
          <w:tab w:val="num" w:pos="540"/>
          <w:tab w:val="num" w:pos="1260"/>
        </w:tabs>
        <w:suppressAutoHyphens w:val="0"/>
        <w:spacing w:after="0"/>
        <w:ind w:left="540" w:hanging="540"/>
        <w:rPr>
          <w:sz w:val="28"/>
          <w:szCs w:val="28"/>
          <w:lang w:val="en-US"/>
        </w:rPr>
      </w:pPr>
      <w:r>
        <w:rPr>
          <w:sz w:val="28"/>
          <w:szCs w:val="28"/>
          <w:lang w:val="en-GB"/>
        </w:rPr>
        <w:t xml:space="preserve">Kress G., Leite-Garcia R., van Leeuwen Th. Discourse Semiotics // Discourse as Structure and Process. Discourses Studies: A Multidisciplanary Introduction. – London, Thousand Oaks, New Delhi: Sage Publications. – 1998. – Vol. 1. – </w:t>
      </w:r>
      <w:r>
        <w:rPr>
          <w:sz w:val="28"/>
          <w:szCs w:val="28"/>
          <w:lang w:val="uk-UA"/>
        </w:rPr>
        <w:t xml:space="preserve">      </w:t>
      </w:r>
      <w:r>
        <w:rPr>
          <w:sz w:val="28"/>
          <w:szCs w:val="28"/>
          <w:lang w:val="en-GB"/>
        </w:rPr>
        <w:t>P. 257-291.</w:t>
      </w:r>
    </w:p>
    <w:p w:rsidR="00C6258F" w:rsidRDefault="00C6258F" w:rsidP="00CF0675">
      <w:pPr>
        <w:numPr>
          <w:ilvl w:val="0"/>
          <w:numId w:val="46"/>
        </w:numPr>
        <w:tabs>
          <w:tab w:val="clear" w:pos="357"/>
          <w:tab w:val="num" w:pos="540"/>
        </w:tabs>
        <w:suppressAutoHyphens w:val="0"/>
        <w:spacing w:line="360" w:lineRule="auto"/>
        <w:ind w:left="540" w:hanging="540"/>
        <w:jc w:val="both"/>
        <w:rPr>
          <w:color w:val="000000"/>
          <w:sz w:val="28"/>
          <w:szCs w:val="28"/>
          <w:lang w:val="en-US"/>
        </w:rPr>
      </w:pPr>
      <w:r>
        <w:rPr>
          <w:color w:val="000000"/>
          <w:sz w:val="28"/>
          <w:szCs w:val="28"/>
          <w:lang w:val="en-US"/>
        </w:rPr>
        <w:t>Labov W. Variation in language // Carrol E. Reed (Ed.). The learning of language. National Council of Teachers of English. N</w:t>
      </w:r>
      <w:r>
        <w:rPr>
          <w:color w:val="000000"/>
          <w:sz w:val="28"/>
          <w:szCs w:val="28"/>
          <w:lang w:val="en-GB"/>
        </w:rPr>
        <w:t xml:space="preserve">. </w:t>
      </w:r>
      <w:r>
        <w:rPr>
          <w:color w:val="000000"/>
          <w:sz w:val="28"/>
          <w:szCs w:val="28"/>
          <w:lang w:val="en-US"/>
        </w:rPr>
        <w:t>Y</w:t>
      </w:r>
      <w:r>
        <w:rPr>
          <w:color w:val="000000"/>
          <w:sz w:val="28"/>
          <w:szCs w:val="28"/>
          <w:lang w:val="en-GB"/>
        </w:rPr>
        <w:t xml:space="preserve">.,1971. </w:t>
      </w:r>
      <w:r>
        <w:rPr>
          <w:color w:val="000000"/>
          <w:sz w:val="28"/>
          <w:szCs w:val="28"/>
          <w:lang w:val="en-US"/>
        </w:rPr>
        <w:t>P</w:t>
      </w:r>
      <w:r>
        <w:rPr>
          <w:color w:val="000000"/>
          <w:sz w:val="28"/>
          <w:szCs w:val="28"/>
          <w:lang w:val="en-GB"/>
        </w:rPr>
        <w:t>. 187-221</w:t>
      </w:r>
      <w:r>
        <w:rPr>
          <w:color w:val="000000"/>
          <w:sz w:val="28"/>
          <w:szCs w:val="28"/>
          <w:lang w:val="en-US"/>
        </w:rPr>
        <w:t>.</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lang w:val="en-US"/>
        </w:rPr>
      </w:pPr>
      <w:r>
        <w:rPr>
          <w:sz w:val="28"/>
          <w:szCs w:val="28"/>
          <w:lang w:val="en-US"/>
        </w:rPr>
        <w:t xml:space="preserve">Lakoff G. Women, Fire and Dangerous Things. What Categories Reveal about the Mind. – Chicago: Chicago University Press, 1987. </w:t>
      </w:r>
      <w:r>
        <w:rPr>
          <w:sz w:val="28"/>
          <w:szCs w:val="28"/>
        </w:rPr>
        <w:sym w:font="Times New Roman" w:char="2013"/>
      </w:r>
      <w:r>
        <w:rPr>
          <w:sz w:val="28"/>
          <w:szCs w:val="28"/>
          <w:lang w:val="en-US"/>
        </w:rPr>
        <w:t xml:space="preserve"> XVII, 614 p.</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lang w:val="en-US"/>
        </w:rPr>
      </w:pPr>
      <w:r>
        <w:rPr>
          <w:sz w:val="28"/>
          <w:szCs w:val="28"/>
          <w:lang w:val="de-DE"/>
        </w:rPr>
        <w:lastRenderedPageBreak/>
        <w:t>Lakoff G., Johnson M. Metaphors we Live B</w:t>
      </w:r>
      <w:r>
        <w:rPr>
          <w:sz w:val="28"/>
          <w:szCs w:val="28"/>
          <w:lang w:val="en-US"/>
        </w:rPr>
        <w:t xml:space="preserve">y. </w:t>
      </w:r>
      <w:r>
        <w:rPr>
          <w:sz w:val="28"/>
          <w:szCs w:val="28"/>
        </w:rPr>
        <w:sym w:font="Times New Roman" w:char="2013"/>
      </w:r>
      <w:r>
        <w:rPr>
          <w:sz w:val="28"/>
          <w:szCs w:val="28"/>
          <w:lang w:val="en-US"/>
        </w:rPr>
        <w:t xml:space="preserve"> Chicago: Chicago University Press, 1980. </w:t>
      </w:r>
      <w:r>
        <w:rPr>
          <w:sz w:val="28"/>
          <w:szCs w:val="28"/>
        </w:rPr>
        <w:sym w:font="Times New Roman" w:char="2013"/>
      </w:r>
      <w:r>
        <w:rPr>
          <w:sz w:val="28"/>
          <w:szCs w:val="28"/>
          <w:lang w:val="en-US"/>
        </w:rPr>
        <w:t xml:space="preserve"> 242 p.</w:t>
      </w:r>
    </w:p>
    <w:p w:rsidR="00C6258F" w:rsidRDefault="00C6258F" w:rsidP="00CF0675">
      <w:pPr>
        <w:numPr>
          <w:ilvl w:val="0"/>
          <w:numId w:val="46"/>
        </w:numPr>
        <w:tabs>
          <w:tab w:val="clear" w:pos="357"/>
          <w:tab w:val="num" w:pos="540"/>
        </w:tabs>
        <w:suppressAutoHyphens w:val="0"/>
        <w:spacing w:line="360" w:lineRule="auto"/>
        <w:ind w:left="540" w:hanging="540"/>
        <w:jc w:val="both"/>
        <w:rPr>
          <w:color w:val="000000"/>
          <w:sz w:val="28"/>
          <w:szCs w:val="28"/>
          <w:lang w:val="en-US"/>
        </w:rPr>
      </w:pPr>
      <w:r>
        <w:rPr>
          <w:color w:val="000000"/>
          <w:sz w:val="28"/>
          <w:szCs w:val="28"/>
          <w:lang w:val="en-US"/>
        </w:rPr>
        <w:t>Lakoff R. Language and Women’s Place. – N.Y.: Harper &amp; Row, 1975. – 83 p.</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lang w:val="en-US"/>
        </w:rPr>
      </w:pPr>
      <w:r>
        <w:rPr>
          <w:sz w:val="28"/>
          <w:szCs w:val="28"/>
          <w:lang w:val="en-US"/>
        </w:rPr>
        <w:t>Lakoff, G., Johnson, M. Philosophy in the Flesh. The Embodied Mind and Its Challenge to the Western Thought. – New York: Basic Books, 1999. – 624 p.</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lang w:val="en-US"/>
        </w:rPr>
      </w:pPr>
      <w:r>
        <w:rPr>
          <w:sz w:val="28"/>
          <w:szCs w:val="28"/>
          <w:lang w:val="en-US"/>
        </w:rPr>
        <w:t>Langacker R.W. Foundations of Cognitive Grammar. Theoretical Prerequisites. – Stanford, California: Stanford University Press, 1987. – 516 p.</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lang w:val="en-US"/>
        </w:rPr>
      </w:pPr>
      <w:r>
        <w:rPr>
          <w:sz w:val="28"/>
          <w:szCs w:val="28"/>
          <w:lang w:val="en-US"/>
        </w:rPr>
        <w:t>Langacker R.W. A course in cognitive grammar. Manuscript. Preliminary draft. – San Diego: UCSD, 2000. – 73 p.</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lang w:val="en-US"/>
        </w:rPr>
      </w:pPr>
      <w:r>
        <w:rPr>
          <w:sz w:val="28"/>
          <w:szCs w:val="28"/>
          <w:lang w:val="en-GB"/>
        </w:rPr>
        <w:t>Laver J. Voice Quality and Indexical Information // Communication in Face-to-Face Interaction. – Harmondsworth: Penguin, 1972. – P. 189-203.</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lang w:val="en-US"/>
        </w:rPr>
      </w:pPr>
      <w:r>
        <w:rPr>
          <w:sz w:val="28"/>
          <w:szCs w:val="28"/>
          <w:lang w:val="en-US"/>
        </w:rPr>
        <w:t>Leech G.N. Principles of Pragmatics. – New York; London: Longman, 1983. – 250 p.</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lang w:val="en-GB"/>
        </w:rPr>
      </w:pPr>
      <w:r>
        <w:rPr>
          <w:sz w:val="28"/>
          <w:szCs w:val="28"/>
          <w:lang w:val="en-US"/>
        </w:rPr>
        <w:t>Lewin K.</w:t>
      </w:r>
      <w:r>
        <w:rPr>
          <w:sz w:val="28"/>
          <w:szCs w:val="28"/>
          <w:lang w:val="en-GB"/>
        </w:rPr>
        <w:t xml:space="preserve"> Resolving Social Conflict. N. Y. – L.: McGraw Hill Book Company, 1948. – 212 p.</w:t>
      </w:r>
    </w:p>
    <w:p w:rsidR="00C6258F" w:rsidRPr="00C6258F" w:rsidRDefault="00C6258F" w:rsidP="00CF0675">
      <w:pPr>
        <w:widowControl w:val="0"/>
        <w:numPr>
          <w:ilvl w:val="0"/>
          <w:numId w:val="46"/>
        </w:numPr>
        <w:tabs>
          <w:tab w:val="clear" w:pos="357"/>
          <w:tab w:val="num" w:pos="540"/>
          <w:tab w:val="num" w:pos="900"/>
          <w:tab w:val="num" w:pos="1276"/>
        </w:tabs>
        <w:suppressAutoHyphens w:val="0"/>
        <w:autoSpaceDE w:val="0"/>
        <w:autoSpaceDN w:val="0"/>
        <w:adjustRightInd w:val="0"/>
        <w:spacing w:line="360" w:lineRule="auto"/>
        <w:ind w:left="540" w:right="50" w:hanging="540"/>
        <w:jc w:val="both"/>
        <w:rPr>
          <w:sz w:val="28"/>
          <w:szCs w:val="28"/>
          <w:lang w:val="en-US"/>
        </w:rPr>
      </w:pPr>
      <w:r>
        <w:rPr>
          <w:sz w:val="28"/>
          <w:szCs w:val="28"/>
          <w:lang w:val="en-US"/>
        </w:rPr>
        <w:t>Linell P.</w:t>
      </w:r>
      <w:r>
        <w:rPr>
          <w:i/>
          <w:sz w:val="28"/>
          <w:szCs w:val="28"/>
          <w:lang w:val="en-US"/>
        </w:rPr>
        <w:t xml:space="preserve"> </w:t>
      </w:r>
      <w:r>
        <w:rPr>
          <w:sz w:val="28"/>
          <w:szCs w:val="28"/>
          <w:lang w:val="en-US"/>
        </w:rPr>
        <w:t>Discourse across Boundaries: On Recontextualizations and the Blending of Voices in Professional Discourse // Text. – 1998. – Vol. 18</w:t>
      </w:r>
      <w:r w:rsidRPr="00C6258F">
        <w:rPr>
          <w:sz w:val="28"/>
          <w:szCs w:val="28"/>
          <w:lang w:val="en-US"/>
        </w:rPr>
        <w:t>,</w:t>
      </w:r>
      <w:r>
        <w:rPr>
          <w:sz w:val="28"/>
          <w:szCs w:val="28"/>
          <w:lang w:val="en-US"/>
        </w:rPr>
        <w:t xml:space="preserve"> </w:t>
      </w:r>
      <w:r w:rsidRPr="00C6258F">
        <w:rPr>
          <w:sz w:val="28"/>
          <w:szCs w:val="28"/>
          <w:lang w:val="en-US"/>
        </w:rPr>
        <w:t>№</w:t>
      </w:r>
      <w:r>
        <w:rPr>
          <w:sz w:val="28"/>
          <w:szCs w:val="28"/>
          <w:lang w:val="en-US"/>
        </w:rPr>
        <w:t>2</w:t>
      </w:r>
      <w:r w:rsidRPr="00C6258F">
        <w:rPr>
          <w:sz w:val="28"/>
          <w:szCs w:val="28"/>
          <w:lang w:val="en-US"/>
        </w:rPr>
        <w:t>.</w:t>
      </w:r>
      <w:r>
        <w:rPr>
          <w:sz w:val="28"/>
          <w:szCs w:val="28"/>
          <w:lang w:val="en-US"/>
        </w:rPr>
        <w:t xml:space="preserve"> – </w:t>
      </w:r>
      <w:r w:rsidRPr="00C6258F">
        <w:rPr>
          <w:sz w:val="28"/>
          <w:szCs w:val="28"/>
          <w:lang w:val="en-US"/>
        </w:rPr>
        <w:br/>
      </w:r>
      <w:r>
        <w:rPr>
          <w:sz w:val="28"/>
          <w:szCs w:val="28"/>
          <w:lang w:val="en-US"/>
        </w:rPr>
        <w:t>P. 143-157.</w:t>
      </w:r>
    </w:p>
    <w:p w:rsidR="00C6258F" w:rsidRDefault="00C6258F" w:rsidP="00CF0675">
      <w:pPr>
        <w:numPr>
          <w:ilvl w:val="0"/>
          <w:numId w:val="46"/>
        </w:numPr>
        <w:tabs>
          <w:tab w:val="clear" w:pos="357"/>
          <w:tab w:val="num" w:pos="540"/>
        </w:tabs>
        <w:suppressAutoHyphens w:val="0"/>
        <w:spacing w:line="360" w:lineRule="auto"/>
        <w:ind w:left="540" w:hanging="540"/>
        <w:jc w:val="both"/>
        <w:rPr>
          <w:color w:val="000000"/>
          <w:sz w:val="28"/>
          <w:szCs w:val="28"/>
          <w:lang w:val="en-US"/>
        </w:rPr>
      </w:pPr>
      <w:r>
        <w:rPr>
          <w:color w:val="000000"/>
          <w:sz w:val="28"/>
          <w:szCs w:val="28"/>
          <w:lang w:val="en-US"/>
        </w:rPr>
        <w:t>Macaulay R. Language, Social Class and Education: A Glasgow Study. – Edinburgh: Edinburgh Univ. Press, 1977. – 179 p.</w:t>
      </w:r>
    </w:p>
    <w:p w:rsidR="00C6258F" w:rsidRDefault="00C6258F" w:rsidP="00CF0675">
      <w:pPr>
        <w:pStyle w:val="37"/>
        <w:numPr>
          <w:ilvl w:val="0"/>
          <w:numId w:val="46"/>
        </w:numPr>
        <w:tabs>
          <w:tab w:val="clear" w:pos="357"/>
          <w:tab w:val="num" w:pos="540"/>
        </w:tabs>
        <w:suppressAutoHyphens w:val="0"/>
        <w:spacing w:after="0"/>
        <w:ind w:left="540" w:hanging="540"/>
        <w:rPr>
          <w:sz w:val="28"/>
          <w:szCs w:val="28"/>
          <w:lang w:val="uk-UA"/>
        </w:rPr>
      </w:pPr>
      <w:r>
        <w:rPr>
          <w:sz w:val="28"/>
          <w:szCs w:val="28"/>
          <w:lang w:val="en-US"/>
        </w:rPr>
        <w:t>Mehrabian A. Communication without words // Communication: Concepts and processes. – Englewood Cliffs: Prentice Hall, 1976. – P. 99 – 106.</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lang w:val="en-US"/>
        </w:rPr>
      </w:pPr>
      <w:r>
        <w:rPr>
          <w:sz w:val="28"/>
          <w:szCs w:val="28"/>
          <w:lang w:val="en-US"/>
        </w:rPr>
        <w:t xml:space="preserve">Minsky M. The Society of Mind. </w:t>
      </w:r>
      <w:r>
        <w:rPr>
          <w:sz w:val="28"/>
          <w:szCs w:val="28"/>
        </w:rPr>
        <w:sym w:font="Times New Roman" w:char="2013"/>
      </w:r>
      <w:r>
        <w:rPr>
          <w:sz w:val="28"/>
          <w:szCs w:val="28"/>
          <w:lang w:val="en-US"/>
        </w:rPr>
        <w:t xml:space="preserve"> New York a. o.: Simon and Schuster Inc., 1986. </w:t>
      </w:r>
      <w:r>
        <w:rPr>
          <w:sz w:val="28"/>
          <w:szCs w:val="28"/>
        </w:rPr>
        <w:sym w:font="Times New Roman" w:char="2013"/>
      </w:r>
      <w:r>
        <w:rPr>
          <w:sz w:val="28"/>
          <w:szCs w:val="28"/>
          <w:lang w:val="en-US"/>
        </w:rPr>
        <w:t xml:space="preserve"> 340 p.</w:t>
      </w:r>
    </w:p>
    <w:p w:rsidR="00C6258F" w:rsidRDefault="00C6258F" w:rsidP="00CF0675">
      <w:pPr>
        <w:pStyle w:val="afffffffb"/>
        <w:numPr>
          <w:ilvl w:val="0"/>
          <w:numId w:val="46"/>
        </w:numPr>
        <w:tabs>
          <w:tab w:val="clear" w:pos="357"/>
          <w:tab w:val="num" w:pos="540"/>
        </w:tabs>
        <w:suppressAutoHyphens w:val="0"/>
        <w:spacing w:after="0" w:line="360" w:lineRule="auto"/>
        <w:ind w:left="540" w:hanging="540"/>
        <w:jc w:val="both"/>
        <w:rPr>
          <w:bCs/>
          <w:szCs w:val="28"/>
          <w:lang w:val="en-US"/>
        </w:rPr>
      </w:pPr>
      <w:r>
        <w:rPr>
          <w:bCs/>
          <w:szCs w:val="28"/>
          <w:lang w:val="en-US"/>
        </w:rPr>
        <w:t xml:space="preserve">Mulvaney B.M. Gender differences in communication: an intercultural experience. – 1999. – </w:t>
      </w:r>
      <w:hyperlink r:id="rId16" w:history="1">
        <w:r>
          <w:rPr>
            <w:rStyle w:val="af0"/>
            <w:bCs/>
            <w:szCs w:val="28"/>
            <w:lang w:val="en-US"/>
          </w:rPr>
          <w:t>http://eserver.org/feminism/gender</w:t>
        </w:r>
      </w:hyperlink>
      <w:r>
        <w:rPr>
          <w:bCs/>
          <w:szCs w:val="28"/>
          <w:lang w:val="en-US"/>
        </w:rPr>
        <w:t>. – 15 p.</w:t>
      </w:r>
    </w:p>
    <w:p w:rsidR="00C6258F" w:rsidRDefault="00C6258F" w:rsidP="00CF0675">
      <w:pPr>
        <w:pStyle w:val="37"/>
        <w:numPr>
          <w:ilvl w:val="0"/>
          <w:numId w:val="46"/>
        </w:numPr>
        <w:tabs>
          <w:tab w:val="clear" w:pos="357"/>
          <w:tab w:val="num" w:pos="540"/>
          <w:tab w:val="num" w:pos="1260"/>
        </w:tabs>
        <w:suppressAutoHyphens w:val="0"/>
        <w:spacing w:after="0"/>
        <w:ind w:left="540" w:hanging="540"/>
        <w:rPr>
          <w:sz w:val="28"/>
          <w:szCs w:val="28"/>
        </w:rPr>
      </w:pPr>
      <w:r>
        <w:rPr>
          <w:sz w:val="28"/>
          <w:szCs w:val="28"/>
          <w:lang w:val="en-GB"/>
        </w:rPr>
        <w:t xml:space="preserve">Ochs E. Planned and Unplanned Discourse // Syntax and Semantics. – </w:t>
      </w:r>
      <w:r>
        <w:rPr>
          <w:sz w:val="28"/>
          <w:szCs w:val="28"/>
          <w:lang w:val="en-GB"/>
        </w:rPr>
        <w:br/>
        <w:t xml:space="preserve">1979. – Vol. 12: Discourse and Syntax.  </w:t>
      </w:r>
      <w:r>
        <w:rPr>
          <w:sz w:val="28"/>
          <w:szCs w:val="28"/>
        </w:rPr>
        <w:t xml:space="preserve">– Р. 51-80. </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lang w:val="en-US"/>
        </w:rPr>
      </w:pPr>
      <w:r>
        <w:rPr>
          <w:sz w:val="28"/>
          <w:szCs w:val="28"/>
          <w:lang w:val="en-US"/>
        </w:rPr>
        <w:lastRenderedPageBreak/>
        <w:t xml:space="preserve">Pavlidou T. Cooperation and the choice of linguistic means: Some evidance from the use of the subjunctive in Modern Greek // Journal of pragmatics, </w:t>
      </w:r>
      <w:r w:rsidRPr="00C6258F">
        <w:rPr>
          <w:sz w:val="28"/>
          <w:szCs w:val="28"/>
          <w:lang w:val="en-US"/>
        </w:rPr>
        <w:t xml:space="preserve">  </w:t>
      </w:r>
      <w:r>
        <w:rPr>
          <w:sz w:val="28"/>
          <w:szCs w:val="28"/>
          <w:lang w:val="en-US"/>
        </w:rPr>
        <w:t>1991</w:t>
      </w:r>
      <w:r w:rsidRPr="00C6258F">
        <w:rPr>
          <w:sz w:val="28"/>
          <w:szCs w:val="28"/>
          <w:lang w:val="en-US"/>
        </w:rPr>
        <w:t xml:space="preserve">. – №1. </w:t>
      </w:r>
      <w:r w:rsidRPr="00C6258F">
        <w:rPr>
          <w:sz w:val="28"/>
          <w:lang w:val="en-US"/>
        </w:rPr>
        <w:t>–</w:t>
      </w:r>
      <w:r w:rsidRPr="00C6258F">
        <w:rPr>
          <w:sz w:val="28"/>
          <w:szCs w:val="28"/>
          <w:lang w:val="en-US"/>
        </w:rPr>
        <w:t xml:space="preserve"> </w:t>
      </w:r>
      <w:r>
        <w:rPr>
          <w:sz w:val="28"/>
          <w:szCs w:val="28"/>
        </w:rPr>
        <w:t>Р</w:t>
      </w:r>
      <w:r w:rsidRPr="00C6258F">
        <w:rPr>
          <w:sz w:val="28"/>
          <w:szCs w:val="28"/>
          <w:lang w:val="en-US"/>
        </w:rPr>
        <w:t>. 1-15.</w:t>
      </w:r>
    </w:p>
    <w:p w:rsidR="00C6258F" w:rsidRDefault="00C6258F" w:rsidP="00CF0675">
      <w:pPr>
        <w:numPr>
          <w:ilvl w:val="0"/>
          <w:numId w:val="46"/>
        </w:numPr>
        <w:tabs>
          <w:tab w:val="clear" w:pos="357"/>
          <w:tab w:val="num" w:pos="540"/>
          <w:tab w:val="left" w:pos="1125"/>
        </w:tabs>
        <w:suppressAutoHyphens w:val="0"/>
        <w:spacing w:line="360" w:lineRule="auto"/>
        <w:ind w:left="540" w:hanging="540"/>
        <w:jc w:val="both"/>
        <w:rPr>
          <w:sz w:val="28"/>
          <w:szCs w:val="28"/>
          <w:lang w:val="en-US"/>
        </w:rPr>
      </w:pPr>
      <w:r>
        <w:rPr>
          <w:sz w:val="28"/>
          <w:szCs w:val="28"/>
          <w:lang w:val="en-US"/>
        </w:rPr>
        <w:t>Politeness in Language: studies in its history, theory and practice / Ed. by R.J. Watts, S. Ide, K. Ehlich. – Berlin; N.Y.: Mouton de Gruyter, 1992. – 381 p.</w:t>
      </w:r>
    </w:p>
    <w:p w:rsidR="00C6258F" w:rsidRDefault="00C6258F" w:rsidP="00CF0675">
      <w:pPr>
        <w:numPr>
          <w:ilvl w:val="0"/>
          <w:numId w:val="46"/>
        </w:numPr>
        <w:tabs>
          <w:tab w:val="clear" w:pos="357"/>
          <w:tab w:val="left" w:pos="0"/>
          <w:tab w:val="num" w:pos="540"/>
        </w:tabs>
        <w:suppressAutoHyphens w:val="0"/>
        <w:spacing w:line="360" w:lineRule="auto"/>
        <w:ind w:left="540" w:hanging="540"/>
        <w:jc w:val="both"/>
        <w:rPr>
          <w:sz w:val="28"/>
          <w:szCs w:val="28"/>
          <w:lang w:val="en-US"/>
        </w:rPr>
      </w:pPr>
      <w:r>
        <w:rPr>
          <w:sz w:val="28"/>
          <w:szCs w:val="28"/>
          <w:lang w:val="en-US"/>
        </w:rPr>
        <w:t>Preisler B. Linguistic sex roles in conversation. – Berlin; N.Y.; Amsterdam, 1986. – Vol. XVIII. – 347 p.</w:t>
      </w:r>
    </w:p>
    <w:p w:rsidR="00C6258F" w:rsidRDefault="00C6258F" w:rsidP="00CF0675">
      <w:pPr>
        <w:numPr>
          <w:ilvl w:val="0"/>
          <w:numId w:val="46"/>
        </w:numPr>
        <w:tabs>
          <w:tab w:val="clear" w:pos="357"/>
          <w:tab w:val="num" w:pos="540"/>
        </w:tabs>
        <w:suppressAutoHyphens w:val="0"/>
        <w:spacing w:line="360" w:lineRule="auto"/>
        <w:ind w:left="540" w:right="-2" w:hanging="540"/>
        <w:jc w:val="both"/>
        <w:rPr>
          <w:sz w:val="28"/>
          <w:lang w:val="en-GB"/>
        </w:rPr>
      </w:pPr>
      <w:r>
        <w:rPr>
          <w:sz w:val="28"/>
          <w:lang w:val="en-US"/>
        </w:rPr>
        <w:t>Rapoport A.</w:t>
      </w:r>
      <w:r>
        <w:rPr>
          <w:sz w:val="28"/>
          <w:lang w:val="en-GB"/>
        </w:rPr>
        <w:t xml:space="preserve"> Conflict in Man-Made Environment. – Baltimore, 1974. – 243 p.</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lang w:val="en-US"/>
        </w:rPr>
      </w:pPr>
      <w:r>
        <w:rPr>
          <w:sz w:val="28"/>
          <w:szCs w:val="28"/>
          <w:lang w:val="en-US"/>
        </w:rPr>
        <w:t>Rosch E.H</w:t>
      </w:r>
      <w:r>
        <w:rPr>
          <w:i/>
          <w:sz w:val="28"/>
          <w:szCs w:val="28"/>
          <w:lang w:val="en-US"/>
        </w:rPr>
        <w:t>.</w:t>
      </w:r>
      <w:r>
        <w:rPr>
          <w:sz w:val="28"/>
          <w:szCs w:val="28"/>
          <w:lang w:val="en-US"/>
        </w:rPr>
        <w:t xml:space="preserve"> Human categorization // Studies in Cross-Cultural Psychology. </w:t>
      </w:r>
      <w:r>
        <w:rPr>
          <w:sz w:val="28"/>
          <w:szCs w:val="28"/>
        </w:rPr>
        <w:sym w:font="Times New Roman" w:char="2013"/>
      </w:r>
      <w:r>
        <w:rPr>
          <w:sz w:val="28"/>
          <w:szCs w:val="28"/>
          <w:lang w:val="en-US"/>
        </w:rPr>
        <w:t xml:space="preserve"> 1977. </w:t>
      </w:r>
      <w:r>
        <w:rPr>
          <w:sz w:val="28"/>
          <w:szCs w:val="28"/>
        </w:rPr>
        <w:sym w:font="Times New Roman" w:char="2013"/>
      </w:r>
      <w:r>
        <w:rPr>
          <w:sz w:val="28"/>
          <w:szCs w:val="28"/>
          <w:lang w:val="en-US"/>
        </w:rPr>
        <w:t xml:space="preserve"> Vol. 1. </w:t>
      </w:r>
      <w:r>
        <w:rPr>
          <w:sz w:val="28"/>
          <w:szCs w:val="28"/>
        </w:rPr>
        <w:sym w:font="Times New Roman" w:char="2013"/>
      </w:r>
      <w:r>
        <w:rPr>
          <w:sz w:val="28"/>
          <w:szCs w:val="28"/>
          <w:lang w:val="en-US"/>
        </w:rPr>
        <w:t xml:space="preserve"> P. 1-49.</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lang w:val="en-US"/>
        </w:rPr>
      </w:pPr>
      <w:r>
        <w:rPr>
          <w:sz w:val="28"/>
          <w:szCs w:val="28"/>
          <w:lang w:val="en-US"/>
        </w:rPr>
        <w:t>Rosch E.H. Principles of Categorization // Cognition and Categorization. – Hillsdale, N.Y.: Erlbaum Associates, 1978. – P. 27 – 48.</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lang w:val="en-US"/>
        </w:rPr>
      </w:pPr>
      <w:r>
        <w:rPr>
          <w:sz w:val="28"/>
          <w:szCs w:val="28"/>
          <w:lang w:val="en-US"/>
        </w:rPr>
        <w:t>Rubin J</w:t>
      </w:r>
      <w:r>
        <w:rPr>
          <w:i/>
          <w:sz w:val="28"/>
          <w:szCs w:val="28"/>
          <w:lang w:val="en-US"/>
        </w:rPr>
        <w:t>.</w:t>
      </w:r>
      <w:r>
        <w:rPr>
          <w:sz w:val="28"/>
          <w:szCs w:val="28"/>
          <w:lang w:val="en-US"/>
        </w:rPr>
        <w:t xml:space="preserve"> Some Wise and Mistaken Assumptions About Conflict and Negotiation // Journal of Social Issues – Vol. 45, No. 2</w:t>
      </w:r>
      <w:r w:rsidRPr="00C6258F">
        <w:rPr>
          <w:sz w:val="28"/>
          <w:szCs w:val="28"/>
          <w:lang w:val="en-US"/>
        </w:rPr>
        <w:t xml:space="preserve"> </w:t>
      </w:r>
      <w:r>
        <w:rPr>
          <w:sz w:val="28"/>
          <w:szCs w:val="28"/>
          <w:lang w:val="en-US"/>
        </w:rPr>
        <w:t>–</w:t>
      </w:r>
      <w:r w:rsidRPr="00C6258F">
        <w:rPr>
          <w:sz w:val="28"/>
          <w:szCs w:val="28"/>
          <w:lang w:val="en-US"/>
        </w:rPr>
        <w:t xml:space="preserve"> </w:t>
      </w:r>
      <w:r>
        <w:rPr>
          <w:sz w:val="28"/>
          <w:szCs w:val="28"/>
          <w:lang w:val="en-US"/>
        </w:rPr>
        <w:t>1989. – P. 195-209.</w:t>
      </w:r>
    </w:p>
    <w:p w:rsidR="00C6258F" w:rsidRDefault="00C6258F" w:rsidP="00CF0675">
      <w:pPr>
        <w:numPr>
          <w:ilvl w:val="0"/>
          <w:numId w:val="46"/>
        </w:numPr>
        <w:tabs>
          <w:tab w:val="clear" w:pos="357"/>
          <w:tab w:val="num" w:pos="540"/>
        </w:tabs>
        <w:suppressAutoHyphens w:val="0"/>
        <w:spacing w:line="360" w:lineRule="auto"/>
        <w:ind w:left="540" w:hanging="540"/>
        <w:jc w:val="both"/>
        <w:rPr>
          <w:color w:val="000000"/>
          <w:sz w:val="28"/>
          <w:szCs w:val="28"/>
          <w:lang w:val="en-US"/>
        </w:rPr>
      </w:pPr>
      <w:r>
        <w:rPr>
          <w:color w:val="000000"/>
          <w:sz w:val="28"/>
          <w:szCs w:val="28"/>
          <w:lang w:val="en-US"/>
        </w:rPr>
        <w:t>Rubin R. Ideal Traits and Terms of Address for Male and Female College Professors // Journal of Personality And Social Psychology. – 1981. – №41. – P. 964-974.</w:t>
      </w:r>
    </w:p>
    <w:p w:rsidR="00C6258F" w:rsidRDefault="00C6258F" w:rsidP="00CF0675">
      <w:pPr>
        <w:pStyle w:val="afffffff4"/>
        <w:numPr>
          <w:ilvl w:val="0"/>
          <w:numId w:val="46"/>
        </w:numPr>
        <w:tabs>
          <w:tab w:val="clear" w:pos="357"/>
          <w:tab w:val="num" w:pos="540"/>
        </w:tabs>
        <w:suppressAutoHyphens w:val="0"/>
        <w:spacing w:after="0" w:line="360" w:lineRule="auto"/>
        <w:ind w:left="540" w:hanging="540"/>
        <w:jc w:val="both"/>
        <w:rPr>
          <w:snapToGrid w:val="0"/>
          <w:szCs w:val="28"/>
          <w:lang w:val="uk-UA"/>
        </w:rPr>
      </w:pPr>
      <w:r>
        <w:rPr>
          <w:snapToGrid w:val="0"/>
          <w:szCs w:val="28"/>
          <w:lang w:val="de-DE"/>
        </w:rPr>
        <w:t xml:space="preserve">Scherer K.R. Kommunikation // Nonverbale Kommunikation: Forschungsberichte zum Interaktionsverhalten. – Weinheim; Basel; Beltz, </w:t>
      </w:r>
      <w:r>
        <w:rPr>
          <w:snapToGrid w:val="0"/>
          <w:szCs w:val="28"/>
          <w:lang w:val="uk-UA"/>
        </w:rPr>
        <w:t xml:space="preserve">    </w:t>
      </w:r>
      <w:r>
        <w:rPr>
          <w:snapToGrid w:val="0"/>
          <w:szCs w:val="28"/>
          <w:lang w:val="de-DE"/>
        </w:rPr>
        <w:t>1984. – S. 14</w:t>
      </w:r>
      <w:r>
        <w:rPr>
          <w:snapToGrid w:val="0"/>
          <w:szCs w:val="28"/>
          <w:lang w:val="uk-UA"/>
        </w:rPr>
        <w:t>-</w:t>
      </w:r>
      <w:r>
        <w:rPr>
          <w:snapToGrid w:val="0"/>
          <w:szCs w:val="28"/>
          <w:lang w:val="de-DE"/>
        </w:rPr>
        <w:t>25.</w:t>
      </w:r>
    </w:p>
    <w:p w:rsidR="00C6258F" w:rsidRPr="00C6258F" w:rsidRDefault="00C6258F" w:rsidP="00CF0675">
      <w:pPr>
        <w:numPr>
          <w:ilvl w:val="0"/>
          <w:numId w:val="46"/>
        </w:numPr>
        <w:tabs>
          <w:tab w:val="clear" w:pos="357"/>
          <w:tab w:val="num" w:pos="540"/>
        </w:tabs>
        <w:suppressAutoHyphens w:val="0"/>
        <w:spacing w:line="360" w:lineRule="auto"/>
        <w:ind w:left="540" w:hanging="540"/>
        <w:jc w:val="both"/>
        <w:rPr>
          <w:sz w:val="28"/>
          <w:szCs w:val="28"/>
          <w:lang w:val="en-US"/>
        </w:rPr>
      </w:pPr>
      <w:r>
        <w:rPr>
          <w:sz w:val="28"/>
          <w:szCs w:val="28"/>
          <w:lang w:val="en-US"/>
        </w:rPr>
        <w:t>Seryakova I.I. Magic of nonverbal communication. – Kyiv: KNLU Publishing centre, 2004. – 95 p.</w:t>
      </w:r>
    </w:p>
    <w:p w:rsidR="00C6258F" w:rsidRPr="00C6258F" w:rsidRDefault="00C6258F" w:rsidP="00CF0675">
      <w:pPr>
        <w:numPr>
          <w:ilvl w:val="0"/>
          <w:numId w:val="46"/>
        </w:numPr>
        <w:tabs>
          <w:tab w:val="clear" w:pos="357"/>
          <w:tab w:val="num" w:pos="540"/>
          <w:tab w:val="num" w:pos="1260"/>
        </w:tabs>
        <w:suppressAutoHyphens w:val="0"/>
        <w:spacing w:line="360" w:lineRule="auto"/>
        <w:ind w:left="540" w:hanging="540"/>
        <w:jc w:val="both"/>
        <w:rPr>
          <w:sz w:val="28"/>
          <w:szCs w:val="28"/>
          <w:lang w:val="en-US"/>
        </w:rPr>
      </w:pPr>
      <w:r>
        <w:rPr>
          <w:sz w:val="28"/>
          <w:szCs w:val="28"/>
          <w:lang w:val="en-US"/>
        </w:rPr>
        <w:t xml:space="preserve">Simson P. “Reason” and “Tickle” as Pragmatic Constructs in the </w:t>
      </w:r>
      <w:r>
        <w:rPr>
          <w:spacing w:val="-6"/>
          <w:sz w:val="28"/>
          <w:szCs w:val="28"/>
          <w:lang w:val="en-US"/>
        </w:rPr>
        <w:t xml:space="preserve">Discourse of Advertising // Journal of Pragmatics. – 2001. – Vol. 33. – </w:t>
      </w:r>
      <w:r w:rsidRPr="00C6258F">
        <w:rPr>
          <w:spacing w:val="-6"/>
          <w:sz w:val="28"/>
          <w:szCs w:val="28"/>
          <w:lang w:val="en-US"/>
        </w:rPr>
        <w:t>№4.</w:t>
      </w:r>
      <w:r>
        <w:rPr>
          <w:spacing w:val="-6"/>
          <w:sz w:val="28"/>
          <w:szCs w:val="28"/>
          <w:lang w:val="en-US"/>
        </w:rPr>
        <w:t xml:space="preserve"> – P.</w:t>
      </w:r>
      <w:r w:rsidRPr="00C6258F">
        <w:rPr>
          <w:spacing w:val="-6"/>
          <w:sz w:val="28"/>
          <w:szCs w:val="28"/>
          <w:lang w:val="en-US"/>
        </w:rPr>
        <w:t xml:space="preserve"> 589-607</w:t>
      </w:r>
      <w:r w:rsidRPr="00C6258F">
        <w:rPr>
          <w:sz w:val="28"/>
          <w:szCs w:val="28"/>
          <w:lang w:val="en-US"/>
        </w:rPr>
        <w:t>.</w:t>
      </w:r>
    </w:p>
    <w:p w:rsidR="00C6258F" w:rsidRDefault="00C6258F" w:rsidP="00CF0675">
      <w:pPr>
        <w:numPr>
          <w:ilvl w:val="0"/>
          <w:numId w:val="46"/>
        </w:numPr>
        <w:tabs>
          <w:tab w:val="clear" w:pos="357"/>
          <w:tab w:val="num" w:pos="540"/>
        </w:tabs>
        <w:suppressAutoHyphens w:val="0"/>
        <w:spacing w:line="360" w:lineRule="auto"/>
        <w:ind w:left="540" w:hanging="540"/>
        <w:jc w:val="both"/>
        <w:rPr>
          <w:color w:val="000000"/>
          <w:sz w:val="28"/>
          <w:szCs w:val="28"/>
          <w:lang w:val="en-US"/>
        </w:rPr>
      </w:pPr>
      <w:r>
        <w:rPr>
          <w:color w:val="000000"/>
          <w:sz w:val="28"/>
          <w:szCs w:val="28"/>
          <w:lang w:val="en-US"/>
        </w:rPr>
        <w:t>Shuy R., Wolfram W. Linguistic Correlates of Social Stratification in Detroit Speech. – Washington D. C.: US Office of Education, 1967. – 128 p.</w:t>
      </w:r>
    </w:p>
    <w:p w:rsidR="00C6258F" w:rsidRDefault="00C6258F" w:rsidP="00CF0675">
      <w:pPr>
        <w:numPr>
          <w:ilvl w:val="0"/>
          <w:numId w:val="46"/>
        </w:numPr>
        <w:tabs>
          <w:tab w:val="clear" w:pos="357"/>
          <w:tab w:val="num" w:pos="540"/>
        </w:tabs>
        <w:suppressAutoHyphens w:val="0"/>
        <w:spacing w:line="360" w:lineRule="auto"/>
        <w:ind w:left="540" w:hanging="540"/>
        <w:jc w:val="both"/>
        <w:rPr>
          <w:color w:val="000000"/>
          <w:sz w:val="28"/>
          <w:szCs w:val="28"/>
          <w:lang w:val="en-US"/>
        </w:rPr>
      </w:pPr>
      <w:r>
        <w:rPr>
          <w:color w:val="000000"/>
          <w:sz w:val="28"/>
          <w:szCs w:val="28"/>
          <w:lang w:val="en-US"/>
        </w:rPr>
        <w:t>Spender D. Man Made Language. – L., N.Y.: Routledge &amp; Kegan Paul, 1985. – 250 p.</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lang w:val="en-US"/>
        </w:rPr>
      </w:pPr>
      <w:r>
        <w:rPr>
          <w:sz w:val="28"/>
          <w:szCs w:val="28"/>
          <w:lang w:val="en-US"/>
        </w:rPr>
        <w:t xml:space="preserve">Stennig K. Methodical semanticism considered as a history of progress in cognitive science // Essays in Honour of G. A. Miller. The Making of Cognitive Science. </w:t>
      </w:r>
      <w:r>
        <w:rPr>
          <w:sz w:val="28"/>
          <w:szCs w:val="28"/>
        </w:rPr>
        <w:sym w:font="Times New Roman" w:char="2013"/>
      </w:r>
      <w:r>
        <w:rPr>
          <w:sz w:val="28"/>
          <w:szCs w:val="28"/>
          <w:lang w:val="en-US"/>
        </w:rPr>
        <w:t xml:space="preserve"> Cambridge a. o.: Cambridge University Press, 1988. </w:t>
      </w:r>
      <w:r>
        <w:rPr>
          <w:sz w:val="28"/>
          <w:szCs w:val="28"/>
        </w:rPr>
        <w:sym w:font="Times New Roman" w:char="2013"/>
      </w:r>
      <w:r>
        <w:rPr>
          <w:sz w:val="28"/>
          <w:szCs w:val="28"/>
          <w:lang w:val="en-US"/>
        </w:rPr>
        <w:t xml:space="preserve"> P. 210-228.</w:t>
      </w:r>
    </w:p>
    <w:p w:rsidR="00C6258F" w:rsidRDefault="00C6258F" w:rsidP="00CF0675">
      <w:pPr>
        <w:numPr>
          <w:ilvl w:val="0"/>
          <w:numId w:val="46"/>
        </w:numPr>
        <w:tabs>
          <w:tab w:val="clear" w:pos="357"/>
          <w:tab w:val="num" w:pos="540"/>
        </w:tabs>
        <w:suppressAutoHyphens w:val="0"/>
        <w:spacing w:line="360" w:lineRule="auto"/>
        <w:ind w:left="540" w:right="-3" w:hanging="540"/>
        <w:jc w:val="both"/>
        <w:rPr>
          <w:sz w:val="28"/>
          <w:szCs w:val="28"/>
          <w:lang w:val="en-GB"/>
        </w:rPr>
      </w:pPr>
      <w:r>
        <w:rPr>
          <w:sz w:val="28"/>
          <w:szCs w:val="28"/>
          <w:lang w:val="en-GB"/>
        </w:rPr>
        <w:lastRenderedPageBreak/>
        <w:t xml:space="preserve">Talmy L. Force dynamics in language and cognition // Toward a Cognitive Semantics. – V. 1. – Cambridge (Mass); London: The MIT Press. – 2000. – P. 409-470. </w:t>
      </w:r>
    </w:p>
    <w:p w:rsidR="00C6258F" w:rsidRDefault="00C6258F" w:rsidP="00CF0675">
      <w:pPr>
        <w:numPr>
          <w:ilvl w:val="0"/>
          <w:numId w:val="46"/>
        </w:numPr>
        <w:tabs>
          <w:tab w:val="clear" w:pos="357"/>
          <w:tab w:val="num" w:pos="540"/>
        </w:tabs>
        <w:suppressAutoHyphens w:val="0"/>
        <w:spacing w:line="360" w:lineRule="auto"/>
        <w:ind w:left="540" w:hanging="540"/>
        <w:jc w:val="both"/>
        <w:rPr>
          <w:spacing w:val="-2"/>
          <w:sz w:val="28"/>
          <w:szCs w:val="28"/>
          <w:lang w:val="en-US"/>
        </w:rPr>
      </w:pPr>
      <w:r>
        <w:rPr>
          <w:spacing w:val="-2"/>
          <w:sz w:val="28"/>
          <w:szCs w:val="28"/>
          <w:lang w:val="en-US"/>
        </w:rPr>
        <w:t>Tannen D. You just don't Understand. – N.Y.</w:t>
      </w:r>
      <w:r>
        <w:rPr>
          <w:spacing w:val="-2"/>
          <w:sz w:val="28"/>
          <w:szCs w:val="28"/>
          <w:lang w:val="en-GB"/>
        </w:rPr>
        <w:t xml:space="preserve">: </w:t>
      </w:r>
      <w:r>
        <w:rPr>
          <w:spacing w:val="-2"/>
          <w:sz w:val="28"/>
          <w:szCs w:val="28"/>
          <w:lang w:val="en-US"/>
        </w:rPr>
        <w:t>Univ. of California, 1995. – 118 p.</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rPr>
      </w:pPr>
      <w:r>
        <w:rPr>
          <w:sz w:val="28"/>
          <w:szCs w:val="28"/>
          <w:lang w:val="en-US"/>
        </w:rPr>
        <w:t>Tannen D. Conversational Style: Analyzing Talk among Friends. New Jercey etc., 1984.</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lang w:val="en-US"/>
        </w:rPr>
      </w:pPr>
      <w:r>
        <w:rPr>
          <w:sz w:val="28"/>
          <w:szCs w:val="28"/>
          <w:lang w:val="en-US"/>
        </w:rPr>
        <w:t>Thomas K.W., Kilmann R.H. Thomas-Kilmann conflict mode instrument. XICOM, inc., 1990.</w:t>
      </w:r>
    </w:p>
    <w:p w:rsidR="00C6258F" w:rsidRDefault="00C6258F" w:rsidP="00CF0675">
      <w:pPr>
        <w:numPr>
          <w:ilvl w:val="0"/>
          <w:numId w:val="46"/>
        </w:numPr>
        <w:tabs>
          <w:tab w:val="clear" w:pos="357"/>
          <w:tab w:val="num" w:pos="540"/>
        </w:tabs>
        <w:suppressAutoHyphens w:val="0"/>
        <w:spacing w:line="360" w:lineRule="auto"/>
        <w:ind w:left="540" w:hanging="540"/>
        <w:jc w:val="both"/>
        <w:rPr>
          <w:color w:val="000000"/>
          <w:sz w:val="28"/>
          <w:szCs w:val="28"/>
          <w:lang w:val="en-US"/>
        </w:rPr>
      </w:pPr>
      <w:r>
        <w:rPr>
          <w:color w:val="000000"/>
          <w:sz w:val="28"/>
          <w:szCs w:val="28"/>
          <w:lang w:val="en-US"/>
        </w:rPr>
        <w:t>Trudgill P. Sex, Covert Prestige and Linguistic Change in the Urban British English // Language in Society. – 1972. – №1. – P. 179-195.</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lang w:val="en-US"/>
        </w:rPr>
      </w:pPr>
      <w:r>
        <w:rPr>
          <w:sz w:val="28"/>
          <w:szCs w:val="28"/>
          <w:lang w:val="en-US"/>
        </w:rPr>
        <w:t>Trudgill P. Sociolinguistics. An introduction to language and society. – London: Penguin books, 1983. – 204 p.</w:t>
      </w:r>
    </w:p>
    <w:p w:rsidR="00C6258F" w:rsidRDefault="00C6258F" w:rsidP="00CF0675">
      <w:pPr>
        <w:numPr>
          <w:ilvl w:val="0"/>
          <w:numId w:val="46"/>
        </w:numPr>
        <w:tabs>
          <w:tab w:val="clear" w:pos="357"/>
          <w:tab w:val="num" w:pos="540"/>
        </w:tabs>
        <w:suppressAutoHyphens w:val="0"/>
        <w:spacing w:line="360" w:lineRule="auto"/>
        <w:ind w:left="540" w:hanging="540"/>
        <w:jc w:val="both"/>
        <w:rPr>
          <w:spacing w:val="-2"/>
          <w:sz w:val="28"/>
          <w:szCs w:val="28"/>
          <w:lang w:val="en-US"/>
        </w:rPr>
      </w:pPr>
      <w:r>
        <w:rPr>
          <w:spacing w:val="-2"/>
          <w:sz w:val="28"/>
          <w:szCs w:val="28"/>
          <w:lang w:val="en-US"/>
        </w:rPr>
        <w:t>Tsui A.B.M</w:t>
      </w:r>
      <w:r>
        <w:rPr>
          <w:i/>
          <w:spacing w:val="-2"/>
          <w:sz w:val="28"/>
          <w:szCs w:val="28"/>
          <w:lang w:val="en-US"/>
        </w:rPr>
        <w:t>.</w:t>
      </w:r>
      <w:r>
        <w:rPr>
          <w:spacing w:val="-2"/>
          <w:sz w:val="28"/>
          <w:szCs w:val="28"/>
          <w:lang w:val="en-US"/>
        </w:rPr>
        <w:t xml:space="preserve"> English Conversation. – Oxford: Oxford Univ. Press, 1995. – 298 p.</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lang w:val="en-US"/>
        </w:rPr>
      </w:pPr>
      <w:r>
        <w:rPr>
          <w:sz w:val="28"/>
          <w:szCs w:val="28"/>
          <w:lang w:val="en-US"/>
        </w:rPr>
        <w:t>Vanderveken D.A. Illocutionary Logic and Self-Defeating Speech Acts // Speech Act Theory and Pragmatics. – Dordrecht etc., 1980. – P. 247-272.</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lang w:val="en-US"/>
        </w:rPr>
      </w:pPr>
      <w:r>
        <w:rPr>
          <w:sz w:val="28"/>
          <w:szCs w:val="28"/>
          <w:lang w:val="en-US"/>
        </w:rPr>
        <w:t xml:space="preserve">Wierzbicka A. Lexicography and Conceptual Analysis. </w:t>
      </w:r>
      <w:r>
        <w:rPr>
          <w:sz w:val="28"/>
          <w:szCs w:val="28"/>
        </w:rPr>
        <w:sym w:font="Times New Roman" w:char="2013"/>
      </w:r>
      <w:r>
        <w:rPr>
          <w:sz w:val="28"/>
          <w:szCs w:val="28"/>
          <w:lang w:val="en-US"/>
        </w:rPr>
        <w:t xml:space="preserve"> Ann Arbor: Karoma Publishers Inc., 1985. </w:t>
      </w:r>
      <w:r>
        <w:rPr>
          <w:sz w:val="28"/>
          <w:szCs w:val="28"/>
        </w:rPr>
        <w:sym w:font="Times New Roman" w:char="2013"/>
      </w:r>
      <w:r>
        <w:rPr>
          <w:sz w:val="28"/>
          <w:szCs w:val="28"/>
          <w:lang w:val="en-US"/>
        </w:rPr>
        <w:t xml:space="preserve"> 368 p.</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lang w:val="en-US"/>
        </w:rPr>
      </w:pPr>
      <w:r>
        <w:rPr>
          <w:sz w:val="28"/>
          <w:szCs w:val="28"/>
          <w:lang w:val="en-US"/>
        </w:rPr>
        <w:t xml:space="preserve">Wierzbicka A. The Semantics of Grammar. </w:t>
      </w:r>
      <w:r>
        <w:rPr>
          <w:sz w:val="28"/>
          <w:szCs w:val="28"/>
        </w:rPr>
        <w:sym w:font="Times New Roman" w:char="2013"/>
      </w:r>
      <w:r>
        <w:rPr>
          <w:sz w:val="28"/>
          <w:szCs w:val="28"/>
          <w:lang w:val="en-US"/>
        </w:rPr>
        <w:t xml:space="preserve"> Amsterdam, Philadelphia: John Benjamins Publishing Company, 1988. </w:t>
      </w:r>
      <w:r>
        <w:rPr>
          <w:sz w:val="28"/>
          <w:szCs w:val="28"/>
        </w:rPr>
        <w:sym w:font="Times New Roman" w:char="2013"/>
      </w:r>
      <w:r>
        <w:rPr>
          <w:sz w:val="28"/>
          <w:szCs w:val="28"/>
          <w:lang w:val="en-US"/>
        </w:rPr>
        <w:t xml:space="preserve"> 617 p.</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lang w:val="en-US"/>
        </w:rPr>
      </w:pPr>
      <w:r>
        <w:rPr>
          <w:sz w:val="28"/>
          <w:szCs w:val="28"/>
          <w:lang w:val="en-US"/>
        </w:rPr>
        <w:t>Wittgenstein L.</w:t>
      </w:r>
      <w:r>
        <w:rPr>
          <w:i/>
          <w:sz w:val="28"/>
          <w:szCs w:val="28"/>
          <w:lang w:val="en-US"/>
        </w:rPr>
        <w:t xml:space="preserve"> </w:t>
      </w:r>
      <w:r>
        <w:rPr>
          <w:sz w:val="28"/>
          <w:szCs w:val="28"/>
          <w:lang w:val="en-US"/>
        </w:rPr>
        <w:t xml:space="preserve">Philosophical Investigations. </w:t>
      </w:r>
      <w:r>
        <w:rPr>
          <w:sz w:val="28"/>
          <w:szCs w:val="28"/>
        </w:rPr>
        <w:sym w:font="Times New Roman" w:char="2013"/>
      </w:r>
      <w:r>
        <w:rPr>
          <w:sz w:val="28"/>
          <w:szCs w:val="28"/>
          <w:lang w:val="en-US"/>
        </w:rPr>
        <w:t xml:space="preserve"> Oxford: Oxford University Press, 1953. </w:t>
      </w:r>
      <w:r>
        <w:rPr>
          <w:sz w:val="28"/>
          <w:szCs w:val="28"/>
        </w:rPr>
        <w:sym w:font="Times New Roman" w:char="2013"/>
      </w:r>
      <w:r>
        <w:rPr>
          <w:sz w:val="28"/>
          <w:szCs w:val="28"/>
          <w:lang w:val="en-US"/>
        </w:rPr>
        <w:t xml:space="preserve"> 236 p.</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lang w:val="en-US"/>
        </w:rPr>
      </w:pPr>
      <w:r>
        <w:rPr>
          <w:sz w:val="28"/>
          <w:szCs w:val="28"/>
          <w:lang w:val="en-US"/>
        </w:rPr>
        <w:t>Zhabotynska S.A</w:t>
      </w:r>
      <w:r>
        <w:rPr>
          <w:i/>
          <w:sz w:val="28"/>
          <w:szCs w:val="28"/>
          <w:lang w:val="en-US"/>
        </w:rPr>
        <w:t>.</w:t>
      </w:r>
      <w:r>
        <w:rPr>
          <w:sz w:val="28"/>
          <w:szCs w:val="28"/>
          <w:lang w:val="en-US"/>
        </w:rPr>
        <w:t xml:space="preserve"> Possession frame // Pragmatics and Beyond. Abstracts of the 2</w:t>
      </w:r>
      <w:r>
        <w:rPr>
          <w:sz w:val="28"/>
          <w:szCs w:val="28"/>
          <w:vertAlign w:val="superscript"/>
          <w:lang w:val="en-US"/>
        </w:rPr>
        <w:t>nd</w:t>
      </w:r>
      <w:r>
        <w:rPr>
          <w:sz w:val="28"/>
          <w:szCs w:val="28"/>
          <w:lang w:val="en-US"/>
        </w:rPr>
        <w:t xml:space="preserve"> USSE Conference. </w:t>
      </w:r>
      <w:r>
        <w:rPr>
          <w:sz w:val="28"/>
          <w:szCs w:val="28"/>
          <w:lang w:val="en-GB"/>
        </w:rPr>
        <w:t>– Kharkiv: Kharkiv National University</w:t>
      </w:r>
      <w:r w:rsidRPr="00C6258F">
        <w:rPr>
          <w:sz w:val="28"/>
          <w:szCs w:val="28"/>
          <w:lang w:val="en-US"/>
        </w:rPr>
        <w:t>,</w:t>
      </w:r>
      <w:r>
        <w:rPr>
          <w:sz w:val="28"/>
          <w:szCs w:val="28"/>
          <w:lang w:val="en-GB"/>
        </w:rPr>
        <w:t xml:space="preserve"> 2001. – P. 100-102.</w:t>
      </w:r>
    </w:p>
    <w:p w:rsidR="00C6258F" w:rsidRDefault="00C6258F" w:rsidP="00CF0675">
      <w:pPr>
        <w:numPr>
          <w:ilvl w:val="0"/>
          <w:numId w:val="46"/>
        </w:numPr>
        <w:tabs>
          <w:tab w:val="clear" w:pos="357"/>
          <w:tab w:val="num" w:pos="540"/>
        </w:tabs>
        <w:suppressAutoHyphens w:val="0"/>
        <w:spacing w:line="360" w:lineRule="auto"/>
        <w:ind w:left="540" w:hanging="540"/>
        <w:jc w:val="both"/>
        <w:rPr>
          <w:sz w:val="28"/>
          <w:szCs w:val="28"/>
          <w:lang w:val="en-US"/>
        </w:rPr>
      </w:pPr>
      <w:r>
        <w:rPr>
          <w:sz w:val="28"/>
          <w:szCs w:val="28"/>
          <w:lang w:val="en-US"/>
        </w:rPr>
        <w:t xml:space="preserve">Zhabotynska S.A. Genitive constructions: Geometry of senses // Cognitive Linguistics East of Eden. Abstracts of the international conference, September 13-15, Turku, Finland: University of Turku, 2002. </w:t>
      </w:r>
      <w:r>
        <w:rPr>
          <w:sz w:val="28"/>
          <w:szCs w:val="28"/>
          <w:lang w:val="en-GB"/>
        </w:rPr>
        <w:t>– P. 52-53.</w:t>
      </w:r>
    </w:p>
    <w:p w:rsidR="00C6258F" w:rsidRDefault="00C6258F" w:rsidP="00C6258F">
      <w:pPr>
        <w:spacing w:line="360" w:lineRule="auto"/>
        <w:jc w:val="both"/>
        <w:rPr>
          <w:sz w:val="28"/>
          <w:szCs w:val="28"/>
          <w:lang w:val="en-US"/>
        </w:rPr>
      </w:pPr>
      <w:r>
        <w:rPr>
          <w:sz w:val="28"/>
          <w:szCs w:val="28"/>
          <w:lang w:val="en-GB"/>
        </w:rPr>
        <w:br w:type="page"/>
      </w:r>
    </w:p>
    <w:p w:rsidR="00C6258F" w:rsidRDefault="00C6258F" w:rsidP="00C6258F">
      <w:pPr>
        <w:spacing w:line="360" w:lineRule="auto"/>
        <w:jc w:val="center"/>
        <w:rPr>
          <w:b/>
          <w:sz w:val="28"/>
          <w:szCs w:val="28"/>
          <w:lang w:val="en-US"/>
        </w:rPr>
      </w:pPr>
      <w:r>
        <w:rPr>
          <w:b/>
          <w:sz w:val="28"/>
          <w:szCs w:val="28"/>
        </w:rPr>
        <w:lastRenderedPageBreak/>
        <w:t>ДЖЕРЕЛА</w:t>
      </w:r>
      <w:r w:rsidRPr="00C6258F">
        <w:rPr>
          <w:b/>
          <w:sz w:val="28"/>
          <w:szCs w:val="28"/>
          <w:lang w:val="en-US"/>
        </w:rPr>
        <w:t xml:space="preserve"> </w:t>
      </w:r>
      <w:r>
        <w:rPr>
          <w:b/>
          <w:sz w:val="28"/>
          <w:szCs w:val="28"/>
        </w:rPr>
        <w:t>ІЛЮСТРАТИВНОГО</w:t>
      </w:r>
      <w:r w:rsidRPr="00C6258F">
        <w:rPr>
          <w:b/>
          <w:sz w:val="28"/>
          <w:szCs w:val="28"/>
          <w:lang w:val="en-US"/>
        </w:rPr>
        <w:t xml:space="preserve"> </w:t>
      </w:r>
      <w:r>
        <w:rPr>
          <w:b/>
          <w:sz w:val="28"/>
          <w:szCs w:val="28"/>
        </w:rPr>
        <w:t>МАТЕРІАЛУ</w:t>
      </w:r>
    </w:p>
    <w:p w:rsidR="00C6258F" w:rsidRDefault="00C6258F" w:rsidP="00C6258F">
      <w:pPr>
        <w:spacing w:line="360" w:lineRule="auto"/>
        <w:jc w:val="center"/>
        <w:rPr>
          <w:b/>
          <w:sz w:val="32"/>
          <w:lang w:val="en-US"/>
        </w:rPr>
      </w:pPr>
    </w:p>
    <w:p w:rsidR="00C6258F" w:rsidRDefault="00C6258F" w:rsidP="00C6258F">
      <w:pPr>
        <w:spacing w:line="360" w:lineRule="auto"/>
        <w:jc w:val="both"/>
        <w:rPr>
          <w:sz w:val="28"/>
          <w:szCs w:val="28"/>
          <w:lang w:val="en-US"/>
        </w:rPr>
      </w:pPr>
      <w:r>
        <w:rPr>
          <w:sz w:val="28"/>
          <w:szCs w:val="28"/>
          <w:lang w:val="en-US"/>
        </w:rPr>
        <w:t>1.Badger R</w:t>
      </w:r>
      <w:r>
        <w:rPr>
          <w:i/>
          <w:sz w:val="28"/>
          <w:szCs w:val="28"/>
          <w:lang w:val="en-US"/>
        </w:rPr>
        <w:t xml:space="preserve">. </w:t>
      </w:r>
      <w:r>
        <w:rPr>
          <w:sz w:val="28"/>
          <w:szCs w:val="28"/>
          <w:lang w:val="en-US"/>
        </w:rPr>
        <w:t>Shadows of Eden. – New York: Harlequin Books, 1986. – 189 p.</w:t>
      </w:r>
    </w:p>
    <w:p w:rsidR="00C6258F" w:rsidRDefault="00C6258F" w:rsidP="00C6258F">
      <w:pPr>
        <w:tabs>
          <w:tab w:val="left" w:pos="1260"/>
        </w:tabs>
        <w:spacing w:line="360" w:lineRule="auto"/>
        <w:jc w:val="both"/>
        <w:rPr>
          <w:spacing w:val="-20"/>
          <w:sz w:val="28"/>
          <w:szCs w:val="28"/>
          <w:lang w:val="en-US"/>
        </w:rPr>
      </w:pPr>
      <w:r>
        <w:rPr>
          <w:sz w:val="28"/>
          <w:szCs w:val="28"/>
          <w:lang w:val="en-US"/>
        </w:rPr>
        <w:t>2.Beaton M.C</w:t>
      </w:r>
      <w:r>
        <w:rPr>
          <w:i/>
          <w:sz w:val="28"/>
          <w:szCs w:val="28"/>
          <w:lang w:val="en-US"/>
        </w:rPr>
        <w:t>.</w:t>
      </w:r>
      <w:r>
        <w:rPr>
          <w:sz w:val="28"/>
          <w:szCs w:val="28"/>
          <w:lang w:val="en-US"/>
        </w:rPr>
        <w:t xml:space="preserve"> Death of a Nag. – New York: Warner Books, 1996. – 182 p.</w:t>
      </w:r>
    </w:p>
    <w:p w:rsidR="00C6258F" w:rsidRDefault="00C6258F" w:rsidP="00C6258F">
      <w:pPr>
        <w:spacing w:line="360" w:lineRule="auto"/>
        <w:jc w:val="both"/>
        <w:rPr>
          <w:sz w:val="28"/>
          <w:szCs w:val="28"/>
          <w:lang w:val="en-US"/>
        </w:rPr>
      </w:pPr>
      <w:r>
        <w:rPr>
          <w:sz w:val="28"/>
          <w:szCs w:val="28"/>
          <w:lang w:val="en-US"/>
        </w:rPr>
        <w:t>3.Bowen A.</w:t>
      </w:r>
      <w:r>
        <w:rPr>
          <w:i/>
          <w:sz w:val="28"/>
          <w:szCs w:val="28"/>
          <w:lang w:val="en-US"/>
        </w:rPr>
        <w:t xml:space="preserve"> </w:t>
      </w:r>
      <w:r>
        <w:rPr>
          <w:sz w:val="28"/>
          <w:szCs w:val="28"/>
          <w:lang w:val="en-US"/>
        </w:rPr>
        <w:t>Dangerous Promise. – New York: Superromance, 1982. – 378 p.</w:t>
      </w:r>
    </w:p>
    <w:p w:rsidR="00C6258F" w:rsidRDefault="00C6258F" w:rsidP="00C6258F">
      <w:pPr>
        <w:pStyle w:val="FR10"/>
        <w:spacing w:line="360" w:lineRule="auto"/>
        <w:ind w:right="851"/>
        <w:rPr>
          <w:sz w:val="28"/>
          <w:lang w:val="en-US"/>
        </w:rPr>
      </w:pPr>
      <w:r>
        <w:rPr>
          <w:sz w:val="28"/>
          <w:lang w:val="en-US"/>
        </w:rPr>
        <w:t>4.Cabot P</w:t>
      </w:r>
      <w:r>
        <w:rPr>
          <w:i/>
          <w:sz w:val="28"/>
          <w:lang w:val="en-US"/>
        </w:rPr>
        <w:t xml:space="preserve">. </w:t>
      </w:r>
      <w:r>
        <w:rPr>
          <w:sz w:val="28"/>
          <w:lang w:val="en-US"/>
        </w:rPr>
        <w:t>Kiss the Bride. – New York: Sonnet Books, 2002. – 344 p.</w:t>
      </w:r>
    </w:p>
    <w:p w:rsidR="00C6258F" w:rsidRPr="00C6258F" w:rsidRDefault="00C6258F" w:rsidP="00C6258F">
      <w:pPr>
        <w:pStyle w:val="FR10"/>
        <w:spacing w:line="360" w:lineRule="auto"/>
        <w:ind w:right="851"/>
        <w:rPr>
          <w:sz w:val="28"/>
          <w:lang w:val="en-US"/>
        </w:rPr>
      </w:pPr>
      <w:r>
        <w:rPr>
          <w:sz w:val="28"/>
          <w:lang w:val="en-US"/>
        </w:rPr>
        <w:t>5.Carroll J.</w:t>
      </w:r>
      <w:r>
        <w:rPr>
          <w:i/>
          <w:sz w:val="28"/>
          <w:lang w:val="en-US"/>
        </w:rPr>
        <w:t xml:space="preserve"> </w:t>
      </w:r>
      <w:r>
        <w:rPr>
          <w:sz w:val="28"/>
          <w:lang w:val="en-US"/>
        </w:rPr>
        <w:t xml:space="preserve">Run before the Wind. – </w:t>
      </w:r>
      <w:r>
        <w:rPr>
          <w:sz w:val="28"/>
          <w:szCs w:val="28"/>
          <w:lang w:val="en-US"/>
        </w:rPr>
        <w:t>New York: Candlelight Ecstasy Romance, 1983. – 187 p.</w:t>
      </w:r>
    </w:p>
    <w:p w:rsidR="00C6258F" w:rsidRDefault="00C6258F" w:rsidP="00C6258F">
      <w:pPr>
        <w:spacing w:line="360" w:lineRule="auto"/>
        <w:jc w:val="both"/>
        <w:rPr>
          <w:sz w:val="28"/>
          <w:szCs w:val="28"/>
          <w:lang w:val="en-US"/>
        </w:rPr>
      </w:pPr>
      <w:r>
        <w:rPr>
          <w:sz w:val="28"/>
          <w:szCs w:val="28"/>
          <w:lang w:val="en-US"/>
        </w:rPr>
        <w:t>6.Clary S.A.</w:t>
      </w:r>
      <w:r>
        <w:rPr>
          <w:i/>
          <w:sz w:val="28"/>
          <w:szCs w:val="28"/>
          <w:lang w:val="en-US"/>
        </w:rPr>
        <w:t xml:space="preserve"> </w:t>
      </w:r>
      <w:r>
        <w:rPr>
          <w:sz w:val="28"/>
          <w:szCs w:val="28"/>
          <w:lang w:val="en-US"/>
        </w:rPr>
        <w:t>The Duchess and the Devil. – New York: Zebra Books, 1988. – 255 p.</w:t>
      </w:r>
    </w:p>
    <w:p w:rsidR="00C6258F" w:rsidRDefault="00C6258F" w:rsidP="00C6258F">
      <w:pPr>
        <w:spacing w:line="360" w:lineRule="auto"/>
        <w:jc w:val="both"/>
        <w:rPr>
          <w:sz w:val="28"/>
          <w:szCs w:val="28"/>
          <w:lang w:val="en-US"/>
        </w:rPr>
      </w:pPr>
      <w:r>
        <w:rPr>
          <w:sz w:val="28"/>
          <w:szCs w:val="28"/>
          <w:lang w:val="en-US"/>
        </w:rPr>
        <w:t>7.Chamblers G. Passages of Gold. – New York: Harlequin Books, 1989. – 251 p.</w:t>
      </w:r>
    </w:p>
    <w:p w:rsidR="00C6258F" w:rsidRDefault="00C6258F" w:rsidP="00C6258F">
      <w:pPr>
        <w:spacing w:line="360" w:lineRule="auto"/>
        <w:jc w:val="both"/>
        <w:rPr>
          <w:sz w:val="28"/>
          <w:szCs w:val="28"/>
          <w:lang w:val="en-US"/>
        </w:rPr>
      </w:pPr>
      <w:r>
        <w:rPr>
          <w:sz w:val="28"/>
          <w:szCs w:val="28"/>
          <w:lang w:val="en-US"/>
        </w:rPr>
        <w:t>8.Charles M.</w:t>
      </w:r>
      <w:r>
        <w:rPr>
          <w:i/>
          <w:sz w:val="28"/>
          <w:szCs w:val="28"/>
          <w:lang w:val="en-US"/>
        </w:rPr>
        <w:t xml:space="preserve"> </w:t>
      </w:r>
      <w:r>
        <w:rPr>
          <w:sz w:val="28"/>
          <w:szCs w:val="28"/>
          <w:lang w:val="en-US"/>
        </w:rPr>
        <w:t>Diamond Moods. – New York: Silhouette Books, 1989. – 251 p.</w:t>
      </w:r>
    </w:p>
    <w:p w:rsidR="00C6258F" w:rsidRDefault="00C6258F" w:rsidP="00C6258F">
      <w:pPr>
        <w:spacing w:line="360" w:lineRule="auto"/>
        <w:jc w:val="both"/>
        <w:rPr>
          <w:sz w:val="28"/>
          <w:szCs w:val="28"/>
          <w:lang w:val="en-US"/>
        </w:rPr>
      </w:pPr>
      <w:r>
        <w:rPr>
          <w:sz w:val="28"/>
          <w:szCs w:val="28"/>
          <w:lang w:val="en-US"/>
        </w:rPr>
        <w:t>9.Chittenden M</w:t>
      </w:r>
      <w:r>
        <w:rPr>
          <w:i/>
          <w:sz w:val="28"/>
          <w:szCs w:val="28"/>
          <w:lang w:val="en-US"/>
        </w:rPr>
        <w:t xml:space="preserve">. </w:t>
      </w:r>
      <w:r>
        <w:rPr>
          <w:sz w:val="28"/>
          <w:szCs w:val="28"/>
          <w:lang w:val="en-US"/>
        </w:rPr>
        <w:t>Until October. – New York: Harlequin Books, 1989. – 300 p.</w:t>
      </w:r>
    </w:p>
    <w:p w:rsidR="00C6258F" w:rsidRDefault="00C6258F" w:rsidP="00C6258F">
      <w:pPr>
        <w:spacing w:line="360" w:lineRule="auto"/>
        <w:jc w:val="both"/>
        <w:rPr>
          <w:sz w:val="28"/>
          <w:szCs w:val="28"/>
          <w:lang w:val="en-US"/>
        </w:rPr>
      </w:pPr>
      <w:r>
        <w:rPr>
          <w:sz w:val="28"/>
          <w:szCs w:val="28"/>
          <w:lang w:val="en-US"/>
        </w:rPr>
        <w:t>10.Cranmer K.</w:t>
      </w:r>
      <w:r>
        <w:rPr>
          <w:i/>
          <w:sz w:val="28"/>
          <w:szCs w:val="28"/>
          <w:lang w:val="en-US"/>
        </w:rPr>
        <w:t xml:space="preserve"> </w:t>
      </w:r>
      <w:r>
        <w:rPr>
          <w:sz w:val="28"/>
          <w:szCs w:val="28"/>
          <w:lang w:val="en-US"/>
        </w:rPr>
        <w:t xml:space="preserve">Secret Lover. – New York: Harlequin Books, 1986. – 188 p. </w:t>
      </w:r>
    </w:p>
    <w:p w:rsidR="00C6258F" w:rsidRPr="00C6258F" w:rsidRDefault="00C6258F" w:rsidP="00C6258F">
      <w:pPr>
        <w:spacing w:line="360" w:lineRule="auto"/>
        <w:jc w:val="both"/>
        <w:rPr>
          <w:sz w:val="28"/>
          <w:szCs w:val="28"/>
          <w:lang w:val="en-US"/>
        </w:rPr>
      </w:pPr>
      <w:r>
        <w:rPr>
          <w:sz w:val="28"/>
          <w:szCs w:val="28"/>
          <w:lang w:val="en-US"/>
        </w:rPr>
        <w:t>11.Cronin</w:t>
      </w:r>
      <w:r w:rsidRPr="00C6258F">
        <w:rPr>
          <w:sz w:val="28"/>
          <w:szCs w:val="28"/>
          <w:lang w:val="en-US"/>
        </w:rPr>
        <w:t xml:space="preserve"> </w:t>
      </w:r>
      <w:r>
        <w:rPr>
          <w:sz w:val="28"/>
          <w:szCs w:val="28"/>
          <w:lang w:val="en-US"/>
        </w:rPr>
        <w:t>A</w:t>
      </w:r>
      <w:r w:rsidRPr="00C6258F">
        <w:rPr>
          <w:sz w:val="28"/>
          <w:szCs w:val="28"/>
          <w:lang w:val="en-US"/>
        </w:rPr>
        <w:t xml:space="preserve">. </w:t>
      </w:r>
      <w:r>
        <w:rPr>
          <w:sz w:val="28"/>
          <w:szCs w:val="28"/>
          <w:lang w:val="en-US"/>
        </w:rPr>
        <w:t>The</w:t>
      </w:r>
      <w:r w:rsidRPr="00C6258F">
        <w:rPr>
          <w:sz w:val="28"/>
          <w:szCs w:val="28"/>
          <w:lang w:val="en-US"/>
        </w:rPr>
        <w:t xml:space="preserve"> </w:t>
      </w:r>
      <w:r>
        <w:rPr>
          <w:sz w:val="28"/>
          <w:szCs w:val="28"/>
          <w:lang w:val="en-US"/>
        </w:rPr>
        <w:t>Citadel</w:t>
      </w:r>
      <w:r w:rsidRPr="00C6258F">
        <w:rPr>
          <w:sz w:val="28"/>
          <w:szCs w:val="28"/>
          <w:lang w:val="en-US"/>
        </w:rPr>
        <w:t xml:space="preserve">. – </w:t>
      </w:r>
      <w:r>
        <w:rPr>
          <w:sz w:val="28"/>
          <w:szCs w:val="28"/>
          <w:lang w:val="en-US"/>
        </w:rPr>
        <w:t xml:space="preserve">Moscow: Foreign language publishing house, 1963. </w:t>
      </w:r>
      <w:r w:rsidRPr="00C6258F">
        <w:rPr>
          <w:sz w:val="28"/>
          <w:szCs w:val="28"/>
          <w:lang w:val="en-US"/>
        </w:rPr>
        <w:t xml:space="preserve">– </w:t>
      </w:r>
      <w:r>
        <w:rPr>
          <w:sz w:val="28"/>
          <w:szCs w:val="28"/>
          <w:lang w:val="en-US"/>
        </w:rPr>
        <w:t xml:space="preserve">    474 р.</w:t>
      </w:r>
    </w:p>
    <w:p w:rsidR="00C6258F" w:rsidRDefault="00C6258F" w:rsidP="00C6258F">
      <w:pPr>
        <w:pStyle w:val="FR10"/>
        <w:spacing w:line="360" w:lineRule="auto"/>
        <w:ind w:right="851"/>
        <w:rPr>
          <w:sz w:val="28"/>
          <w:lang w:val="en-US"/>
        </w:rPr>
      </w:pPr>
      <w:r>
        <w:rPr>
          <w:sz w:val="28"/>
          <w:lang w:val="en-US"/>
        </w:rPr>
        <w:t>12.Cronin A. J</w:t>
      </w:r>
      <w:r>
        <w:rPr>
          <w:i/>
          <w:sz w:val="28"/>
          <w:lang w:val="en-US"/>
        </w:rPr>
        <w:t>.</w:t>
      </w:r>
      <w:r>
        <w:rPr>
          <w:sz w:val="28"/>
          <w:lang w:val="en-US"/>
        </w:rPr>
        <w:t xml:space="preserve"> Hatter’s Castle. – Moscow: Foreign languages publishing house, 1979. – 694 р. </w:t>
      </w:r>
    </w:p>
    <w:p w:rsidR="00C6258F" w:rsidRDefault="00C6258F" w:rsidP="00C6258F">
      <w:pPr>
        <w:spacing w:line="360" w:lineRule="auto"/>
        <w:jc w:val="both"/>
        <w:rPr>
          <w:sz w:val="28"/>
          <w:szCs w:val="28"/>
          <w:lang w:val="en-US"/>
        </w:rPr>
      </w:pPr>
      <w:r>
        <w:rPr>
          <w:sz w:val="28"/>
          <w:szCs w:val="28"/>
          <w:lang w:val="en-US"/>
        </w:rPr>
        <w:t>13.Delinsky B.</w:t>
      </w:r>
      <w:r>
        <w:rPr>
          <w:i/>
          <w:sz w:val="28"/>
          <w:szCs w:val="28"/>
          <w:lang w:val="en-US"/>
        </w:rPr>
        <w:t xml:space="preserve"> </w:t>
      </w:r>
      <w:r>
        <w:rPr>
          <w:sz w:val="28"/>
          <w:szCs w:val="28"/>
          <w:lang w:val="en-US"/>
        </w:rPr>
        <w:t>An Accidental Woman. – New York: Pocket books, 2003. – 501 p.</w:t>
      </w:r>
    </w:p>
    <w:p w:rsidR="00C6258F" w:rsidRDefault="00C6258F" w:rsidP="00C6258F">
      <w:pPr>
        <w:spacing w:line="360" w:lineRule="auto"/>
        <w:jc w:val="both"/>
        <w:rPr>
          <w:sz w:val="28"/>
          <w:szCs w:val="28"/>
          <w:lang w:val="en-US"/>
        </w:rPr>
      </w:pPr>
      <w:r>
        <w:rPr>
          <w:sz w:val="28"/>
          <w:szCs w:val="28"/>
          <w:lang w:val="en-US"/>
        </w:rPr>
        <w:t>14.Dreiser T.</w:t>
      </w:r>
      <w:r>
        <w:rPr>
          <w:i/>
          <w:sz w:val="28"/>
          <w:szCs w:val="28"/>
          <w:lang w:val="en-US"/>
        </w:rPr>
        <w:t xml:space="preserve"> </w:t>
      </w:r>
      <w:r>
        <w:rPr>
          <w:sz w:val="28"/>
          <w:szCs w:val="28"/>
          <w:lang w:val="en-US"/>
        </w:rPr>
        <w:t xml:space="preserve">Sister Carrie. – </w:t>
      </w:r>
      <w:r>
        <w:rPr>
          <w:sz w:val="28"/>
          <w:lang w:val="en-US"/>
        </w:rPr>
        <w:t>Moscow: Higher school publishing house,</w:t>
      </w:r>
      <w:r>
        <w:rPr>
          <w:sz w:val="28"/>
          <w:szCs w:val="28"/>
          <w:lang w:val="en-US"/>
        </w:rPr>
        <w:t xml:space="preserve"> 1968. –     594 p.</w:t>
      </w:r>
    </w:p>
    <w:p w:rsidR="00C6258F" w:rsidRDefault="00C6258F" w:rsidP="00C6258F">
      <w:pPr>
        <w:spacing w:line="360" w:lineRule="auto"/>
        <w:jc w:val="both"/>
        <w:rPr>
          <w:sz w:val="28"/>
          <w:szCs w:val="28"/>
          <w:lang w:val="en-US"/>
        </w:rPr>
      </w:pPr>
      <w:r>
        <w:rPr>
          <w:sz w:val="28"/>
          <w:szCs w:val="28"/>
          <w:lang w:val="en-US"/>
        </w:rPr>
        <w:t>15.Field S.</w:t>
      </w:r>
      <w:r>
        <w:rPr>
          <w:i/>
          <w:sz w:val="28"/>
          <w:szCs w:val="28"/>
          <w:lang w:val="en-US"/>
        </w:rPr>
        <w:t xml:space="preserve"> </w:t>
      </w:r>
      <w:r>
        <w:rPr>
          <w:sz w:val="28"/>
          <w:szCs w:val="28"/>
          <w:lang w:val="en-US"/>
        </w:rPr>
        <w:t>Love in a Mist. – New York: Harlequin Books, 1988. – 190 p.</w:t>
      </w:r>
    </w:p>
    <w:p w:rsidR="00C6258F" w:rsidRPr="00C6258F" w:rsidRDefault="00C6258F" w:rsidP="00C6258F">
      <w:pPr>
        <w:spacing w:line="360" w:lineRule="auto"/>
        <w:jc w:val="both"/>
        <w:rPr>
          <w:sz w:val="28"/>
          <w:szCs w:val="28"/>
          <w:lang w:val="en-US"/>
        </w:rPr>
      </w:pPr>
      <w:r>
        <w:rPr>
          <w:sz w:val="28"/>
          <w:szCs w:val="28"/>
          <w:lang w:val="en-US"/>
        </w:rPr>
        <w:t>16.Hampson A.</w:t>
      </w:r>
      <w:r>
        <w:rPr>
          <w:i/>
          <w:sz w:val="28"/>
          <w:szCs w:val="28"/>
          <w:lang w:val="en-US"/>
        </w:rPr>
        <w:t xml:space="preserve"> </w:t>
      </w:r>
      <w:r>
        <w:rPr>
          <w:sz w:val="28"/>
          <w:szCs w:val="28"/>
          <w:lang w:val="en-US"/>
        </w:rPr>
        <w:t>South of the Moon. – New York: Harlequin Books, 1979. – 187 p.</w:t>
      </w:r>
    </w:p>
    <w:p w:rsidR="00C6258F" w:rsidRPr="00C6258F" w:rsidRDefault="00C6258F" w:rsidP="00C6258F">
      <w:pPr>
        <w:spacing w:line="360" w:lineRule="auto"/>
        <w:jc w:val="both"/>
        <w:rPr>
          <w:sz w:val="28"/>
          <w:szCs w:val="28"/>
          <w:lang w:val="en-US"/>
        </w:rPr>
      </w:pPr>
      <w:r>
        <w:rPr>
          <w:sz w:val="28"/>
          <w:szCs w:val="28"/>
          <w:lang w:val="en-US"/>
        </w:rPr>
        <w:t>17.Hampson A.</w:t>
      </w:r>
      <w:r>
        <w:rPr>
          <w:i/>
          <w:sz w:val="28"/>
          <w:szCs w:val="28"/>
          <w:lang w:val="en-US"/>
        </w:rPr>
        <w:t xml:space="preserve"> </w:t>
      </w:r>
      <w:r>
        <w:rPr>
          <w:sz w:val="28"/>
          <w:szCs w:val="28"/>
          <w:lang w:val="en-US"/>
        </w:rPr>
        <w:t>Where the South Wind Blows. – New York: Harlequin Books,    1980. – 189 p.</w:t>
      </w:r>
    </w:p>
    <w:p w:rsidR="00C6258F" w:rsidRDefault="00C6258F" w:rsidP="00C6258F">
      <w:pPr>
        <w:spacing w:line="360" w:lineRule="auto"/>
        <w:jc w:val="both"/>
        <w:rPr>
          <w:sz w:val="28"/>
          <w:szCs w:val="28"/>
          <w:lang w:val="en-US"/>
        </w:rPr>
      </w:pPr>
      <w:r>
        <w:rPr>
          <w:sz w:val="28"/>
          <w:szCs w:val="28"/>
          <w:lang w:val="en-US"/>
        </w:rPr>
        <w:t>18.Hutchinson M.</w:t>
      </w:r>
      <w:r>
        <w:rPr>
          <w:i/>
          <w:sz w:val="28"/>
          <w:szCs w:val="28"/>
          <w:lang w:val="en-US"/>
        </w:rPr>
        <w:t xml:space="preserve"> </w:t>
      </w:r>
      <w:r>
        <w:rPr>
          <w:sz w:val="28"/>
          <w:szCs w:val="28"/>
          <w:lang w:val="en-US"/>
        </w:rPr>
        <w:t>A Handful of Silver. – London: Coronet Books, 1997. – 375 p.</w:t>
      </w:r>
    </w:p>
    <w:p w:rsidR="00C6258F" w:rsidRDefault="00C6258F" w:rsidP="00C6258F">
      <w:pPr>
        <w:spacing w:line="360" w:lineRule="auto"/>
        <w:jc w:val="both"/>
        <w:rPr>
          <w:sz w:val="28"/>
          <w:szCs w:val="28"/>
          <w:lang w:val="en-US"/>
        </w:rPr>
      </w:pPr>
      <w:r>
        <w:rPr>
          <w:sz w:val="28"/>
          <w:szCs w:val="28"/>
          <w:lang w:val="en-US"/>
        </w:rPr>
        <w:t>19.Jackson L.</w:t>
      </w:r>
      <w:r>
        <w:rPr>
          <w:i/>
          <w:sz w:val="28"/>
          <w:szCs w:val="28"/>
          <w:lang w:val="en-US"/>
        </w:rPr>
        <w:t xml:space="preserve"> </w:t>
      </w:r>
      <w:r>
        <w:rPr>
          <w:sz w:val="28"/>
          <w:szCs w:val="28"/>
          <w:lang w:val="en-US"/>
        </w:rPr>
        <w:t>Zachary’s Law. – New York: Silhouette Books, 1986. – 252 p.</w:t>
      </w:r>
    </w:p>
    <w:p w:rsidR="00C6258F" w:rsidRPr="00C6258F" w:rsidRDefault="00C6258F" w:rsidP="00C6258F">
      <w:pPr>
        <w:spacing w:line="360" w:lineRule="auto"/>
        <w:jc w:val="both"/>
        <w:rPr>
          <w:sz w:val="28"/>
          <w:szCs w:val="28"/>
          <w:lang w:val="en-US"/>
        </w:rPr>
      </w:pPr>
      <w:r>
        <w:rPr>
          <w:sz w:val="28"/>
          <w:szCs w:val="28"/>
          <w:lang w:val="en-US"/>
        </w:rPr>
        <w:t>20.Keene C.</w:t>
      </w:r>
      <w:r>
        <w:rPr>
          <w:i/>
          <w:sz w:val="28"/>
          <w:szCs w:val="28"/>
          <w:lang w:val="en-US"/>
        </w:rPr>
        <w:t xml:space="preserve"> </w:t>
      </w:r>
      <w:r>
        <w:rPr>
          <w:sz w:val="28"/>
          <w:szCs w:val="28"/>
          <w:lang w:val="en-US"/>
        </w:rPr>
        <w:t>Nancy’s Mysterious Letter. – London: Armada, 1973. – 157 p.</w:t>
      </w:r>
    </w:p>
    <w:p w:rsidR="00C6258F" w:rsidRPr="00C6258F" w:rsidRDefault="00C6258F" w:rsidP="00C6258F">
      <w:pPr>
        <w:spacing w:line="360" w:lineRule="auto"/>
        <w:jc w:val="both"/>
        <w:rPr>
          <w:sz w:val="28"/>
          <w:szCs w:val="28"/>
          <w:lang w:val="en-US"/>
        </w:rPr>
      </w:pPr>
      <w:r>
        <w:rPr>
          <w:sz w:val="28"/>
          <w:szCs w:val="28"/>
          <w:lang w:val="en-US"/>
        </w:rPr>
        <w:t>21.Kelly</w:t>
      </w:r>
      <w:r w:rsidRPr="00C6258F">
        <w:rPr>
          <w:sz w:val="28"/>
          <w:szCs w:val="28"/>
          <w:lang w:val="en-US"/>
        </w:rPr>
        <w:t xml:space="preserve"> </w:t>
      </w:r>
      <w:r>
        <w:rPr>
          <w:sz w:val="28"/>
          <w:szCs w:val="28"/>
          <w:lang w:val="en-US"/>
        </w:rPr>
        <w:t>C</w:t>
      </w:r>
      <w:r w:rsidRPr="00C6258F">
        <w:rPr>
          <w:sz w:val="28"/>
          <w:szCs w:val="28"/>
          <w:lang w:val="en-US"/>
        </w:rPr>
        <w:t xml:space="preserve">. </w:t>
      </w:r>
      <w:r>
        <w:rPr>
          <w:sz w:val="28"/>
          <w:szCs w:val="28"/>
          <w:lang w:val="en-US"/>
        </w:rPr>
        <w:t>She</w:t>
      </w:r>
      <w:r w:rsidRPr="00C6258F">
        <w:rPr>
          <w:sz w:val="28"/>
          <w:szCs w:val="28"/>
          <w:lang w:val="en-US"/>
        </w:rPr>
        <w:t>'</w:t>
      </w:r>
      <w:r>
        <w:rPr>
          <w:sz w:val="28"/>
          <w:szCs w:val="28"/>
          <w:lang w:val="en-US"/>
        </w:rPr>
        <w:t>s</w:t>
      </w:r>
      <w:r w:rsidRPr="00C6258F">
        <w:rPr>
          <w:sz w:val="28"/>
          <w:szCs w:val="28"/>
          <w:lang w:val="en-US"/>
        </w:rPr>
        <w:t xml:space="preserve"> </w:t>
      </w:r>
      <w:r>
        <w:rPr>
          <w:sz w:val="28"/>
          <w:szCs w:val="28"/>
          <w:lang w:val="en-US"/>
        </w:rPr>
        <w:t>the</w:t>
      </w:r>
      <w:r w:rsidRPr="00C6258F">
        <w:rPr>
          <w:sz w:val="28"/>
          <w:szCs w:val="28"/>
          <w:lang w:val="en-US"/>
        </w:rPr>
        <w:t xml:space="preserve"> </w:t>
      </w:r>
      <w:r>
        <w:rPr>
          <w:sz w:val="28"/>
          <w:szCs w:val="28"/>
          <w:lang w:val="en-US"/>
        </w:rPr>
        <w:t>One</w:t>
      </w:r>
      <w:r w:rsidRPr="00C6258F">
        <w:rPr>
          <w:sz w:val="28"/>
          <w:szCs w:val="28"/>
          <w:lang w:val="en-US"/>
        </w:rPr>
        <w:t xml:space="preserve">. </w:t>
      </w:r>
      <w:r>
        <w:rPr>
          <w:sz w:val="28"/>
          <w:szCs w:val="28"/>
          <w:lang w:val="en-US"/>
        </w:rPr>
        <w:t>– London</w:t>
      </w:r>
      <w:r w:rsidRPr="00C6258F">
        <w:rPr>
          <w:sz w:val="28"/>
          <w:szCs w:val="28"/>
          <w:lang w:val="en-US"/>
        </w:rPr>
        <w:t xml:space="preserve">: </w:t>
      </w:r>
      <w:r>
        <w:rPr>
          <w:sz w:val="28"/>
          <w:szCs w:val="28"/>
          <w:lang w:val="en-US"/>
        </w:rPr>
        <w:t>Headline</w:t>
      </w:r>
      <w:r w:rsidRPr="00C6258F">
        <w:rPr>
          <w:sz w:val="28"/>
          <w:szCs w:val="28"/>
          <w:lang w:val="en-US"/>
        </w:rPr>
        <w:t xml:space="preserve">, 1998. </w:t>
      </w:r>
      <w:r>
        <w:rPr>
          <w:sz w:val="28"/>
          <w:szCs w:val="28"/>
          <w:lang w:val="en-US"/>
        </w:rPr>
        <w:t xml:space="preserve">– </w:t>
      </w:r>
      <w:r w:rsidRPr="00C6258F">
        <w:rPr>
          <w:sz w:val="28"/>
          <w:szCs w:val="28"/>
          <w:lang w:val="en-US"/>
        </w:rPr>
        <w:t xml:space="preserve">567 </w:t>
      </w:r>
      <w:r>
        <w:rPr>
          <w:sz w:val="28"/>
          <w:szCs w:val="28"/>
          <w:lang w:val="en-US"/>
        </w:rPr>
        <w:t>p</w:t>
      </w:r>
      <w:r w:rsidRPr="00C6258F">
        <w:rPr>
          <w:sz w:val="28"/>
          <w:szCs w:val="28"/>
          <w:lang w:val="en-US"/>
        </w:rPr>
        <w:t>.</w:t>
      </w:r>
    </w:p>
    <w:p w:rsidR="00C6258F" w:rsidRDefault="00C6258F" w:rsidP="00C6258F">
      <w:pPr>
        <w:spacing w:line="360" w:lineRule="auto"/>
        <w:jc w:val="both"/>
        <w:rPr>
          <w:sz w:val="28"/>
          <w:szCs w:val="28"/>
          <w:lang w:val="en-US"/>
        </w:rPr>
      </w:pPr>
      <w:r>
        <w:rPr>
          <w:sz w:val="28"/>
          <w:szCs w:val="28"/>
          <w:lang w:val="en-US"/>
        </w:rPr>
        <w:lastRenderedPageBreak/>
        <w:t>22.Lee J. I Want to Keep my Baby. – New York: A Signet book, 1977. – 166 p.</w:t>
      </w:r>
    </w:p>
    <w:p w:rsidR="00C6258F" w:rsidRDefault="00C6258F" w:rsidP="00C6258F">
      <w:pPr>
        <w:spacing w:line="360" w:lineRule="auto"/>
        <w:jc w:val="both"/>
        <w:rPr>
          <w:sz w:val="28"/>
          <w:szCs w:val="28"/>
          <w:lang w:val="en-US"/>
        </w:rPr>
      </w:pPr>
      <w:r>
        <w:rPr>
          <w:sz w:val="28"/>
          <w:szCs w:val="28"/>
          <w:lang w:val="en-US"/>
        </w:rPr>
        <w:t>23.MacLeod J. Search for Yesterday. – New York: Harlequin Books, 1978. – 190 p.</w:t>
      </w:r>
    </w:p>
    <w:p w:rsidR="00C6258F" w:rsidRDefault="00C6258F" w:rsidP="00C6258F">
      <w:pPr>
        <w:spacing w:line="360" w:lineRule="auto"/>
        <w:jc w:val="both"/>
        <w:rPr>
          <w:sz w:val="28"/>
          <w:szCs w:val="28"/>
          <w:lang w:val="en-US"/>
        </w:rPr>
      </w:pPr>
      <w:r>
        <w:rPr>
          <w:sz w:val="28"/>
          <w:szCs w:val="28"/>
          <w:lang w:val="en-US"/>
        </w:rPr>
        <w:t>24.Malcolm M. Summer’s Lease. – New York: Harlequin Books, 1979. – 190 p.</w:t>
      </w:r>
    </w:p>
    <w:p w:rsidR="00C6258F" w:rsidRDefault="00C6258F" w:rsidP="00C6258F">
      <w:pPr>
        <w:spacing w:line="360" w:lineRule="auto"/>
        <w:jc w:val="both"/>
        <w:rPr>
          <w:sz w:val="28"/>
          <w:szCs w:val="28"/>
          <w:lang w:val="en-US"/>
        </w:rPr>
      </w:pPr>
      <w:r>
        <w:rPr>
          <w:sz w:val="28"/>
          <w:szCs w:val="28"/>
          <w:lang w:val="en-US"/>
        </w:rPr>
        <w:t>25.Maugham W.S. The Moon and Sixpence. – Moscow: Progress publishers, 1972. – 239 p.</w:t>
      </w:r>
    </w:p>
    <w:p w:rsidR="00C6258F" w:rsidRDefault="00C6258F" w:rsidP="00C6258F">
      <w:pPr>
        <w:spacing w:line="360" w:lineRule="auto"/>
        <w:jc w:val="both"/>
        <w:rPr>
          <w:sz w:val="28"/>
          <w:szCs w:val="28"/>
          <w:lang w:val="en-US"/>
        </w:rPr>
      </w:pPr>
      <w:r>
        <w:rPr>
          <w:sz w:val="28"/>
          <w:szCs w:val="28"/>
          <w:lang w:val="en-US"/>
        </w:rPr>
        <w:t>26.Maugham W.S.</w:t>
      </w:r>
      <w:r>
        <w:rPr>
          <w:i/>
          <w:sz w:val="28"/>
          <w:szCs w:val="28"/>
          <w:lang w:val="en-US"/>
        </w:rPr>
        <w:t xml:space="preserve"> </w:t>
      </w:r>
      <w:r>
        <w:rPr>
          <w:sz w:val="28"/>
          <w:szCs w:val="28"/>
          <w:lang w:val="en-US"/>
        </w:rPr>
        <w:t>The Outstation // Rain and Other Stories. – Moscow: Progress publishers, 1977. – 432 p.</w:t>
      </w:r>
    </w:p>
    <w:p w:rsidR="00C6258F" w:rsidRDefault="00C6258F" w:rsidP="00C6258F">
      <w:pPr>
        <w:spacing w:line="360" w:lineRule="auto"/>
        <w:jc w:val="both"/>
        <w:rPr>
          <w:sz w:val="28"/>
          <w:szCs w:val="28"/>
          <w:lang w:val="en-US"/>
        </w:rPr>
      </w:pPr>
      <w:r>
        <w:rPr>
          <w:sz w:val="28"/>
          <w:szCs w:val="28"/>
          <w:lang w:val="en-US"/>
        </w:rPr>
        <w:t>27.Maugham W.S.</w:t>
      </w:r>
      <w:r>
        <w:rPr>
          <w:i/>
          <w:sz w:val="28"/>
          <w:szCs w:val="28"/>
          <w:lang w:val="en-US"/>
        </w:rPr>
        <w:t xml:space="preserve"> </w:t>
      </w:r>
      <w:r>
        <w:rPr>
          <w:sz w:val="28"/>
          <w:szCs w:val="28"/>
          <w:lang w:val="en-US"/>
        </w:rPr>
        <w:t>Theatre. – Vinnitsa: Nova Knyha Publishers, 2002. – 311 p.</w:t>
      </w:r>
    </w:p>
    <w:p w:rsidR="00C6258F" w:rsidRDefault="00C6258F" w:rsidP="00C6258F">
      <w:pPr>
        <w:spacing w:line="360" w:lineRule="auto"/>
        <w:jc w:val="both"/>
        <w:rPr>
          <w:sz w:val="28"/>
          <w:szCs w:val="28"/>
          <w:lang w:val="en-US"/>
        </w:rPr>
      </w:pPr>
      <w:r>
        <w:rPr>
          <w:sz w:val="28"/>
          <w:szCs w:val="28"/>
          <w:lang w:val="en-US"/>
        </w:rPr>
        <w:t>28.Michaels L. Capture a Shadow. – New York: Harlequin Books, 1986. – 188 p.</w:t>
      </w:r>
    </w:p>
    <w:p w:rsidR="00C6258F" w:rsidRDefault="00C6258F" w:rsidP="00C6258F">
      <w:pPr>
        <w:tabs>
          <w:tab w:val="left" w:pos="1260"/>
        </w:tabs>
        <w:spacing w:line="360" w:lineRule="auto"/>
        <w:jc w:val="both"/>
        <w:rPr>
          <w:iCs/>
          <w:sz w:val="28"/>
          <w:szCs w:val="28"/>
          <w:lang w:val="en-US"/>
        </w:rPr>
      </w:pPr>
      <w:r>
        <w:rPr>
          <w:iCs/>
          <w:sz w:val="28"/>
          <w:szCs w:val="28"/>
          <w:lang w:val="en-US"/>
        </w:rPr>
        <w:t>29.Nourse A.E. Meeting of the Board // The Counterfeit Man and Other Science Fiction Stories. – N. Y., Toronto, L</w:t>
      </w:r>
      <w:r w:rsidRPr="00C6258F">
        <w:rPr>
          <w:iCs/>
          <w:sz w:val="28"/>
          <w:szCs w:val="28"/>
          <w:lang w:val="en-US"/>
        </w:rPr>
        <w:t>.</w:t>
      </w:r>
      <w:r>
        <w:rPr>
          <w:iCs/>
          <w:sz w:val="28"/>
          <w:szCs w:val="28"/>
          <w:lang w:val="en-US"/>
        </w:rPr>
        <w:t>, Auckland, Sydney, Tokyo: Scholastic Book Service, 1963. – P. 97-119.</w:t>
      </w:r>
    </w:p>
    <w:p w:rsidR="00C6258F" w:rsidRDefault="00C6258F" w:rsidP="00C6258F">
      <w:pPr>
        <w:tabs>
          <w:tab w:val="left" w:pos="1260"/>
        </w:tabs>
        <w:spacing w:line="360" w:lineRule="auto"/>
        <w:jc w:val="both"/>
        <w:rPr>
          <w:iCs/>
          <w:sz w:val="28"/>
          <w:szCs w:val="28"/>
          <w:lang w:val="en-US"/>
        </w:rPr>
      </w:pPr>
      <w:r>
        <w:rPr>
          <w:iCs/>
          <w:sz w:val="28"/>
          <w:szCs w:val="28"/>
          <w:lang w:val="en-US"/>
        </w:rPr>
        <w:t>30.Nourse A.E. The Counterfeit Man // The Counterfeit Man and Other Science Fiction Stories. – N. Y., Toronto, L., Auckland, Sydney, Tokyo: Scholastic Book Service, 1963. – P. 5-42.</w:t>
      </w:r>
      <w:r>
        <w:rPr>
          <w:i/>
          <w:iCs/>
          <w:sz w:val="28"/>
          <w:szCs w:val="28"/>
          <w:lang w:val="en-US"/>
        </w:rPr>
        <w:t xml:space="preserve"> </w:t>
      </w:r>
    </w:p>
    <w:p w:rsidR="00C6258F" w:rsidRDefault="00C6258F" w:rsidP="00C6258F">
      <w:pPr>
        <w:spacing w:line="360" w:lineRule="auto"/>
        <w:jc w:val="both"/>
        <w:rPr>
          <w:sz w:val="28"/>
          <w:szCs w:val="28"/>
          <w:lang w:val="en-US"/>
        </w:rPr>
      </w:pPr>
      <w:r>
        <w:rPr>
          <w:sz w:val="28"/>
          <w:szCs w:val="28"/>
          <w:lang w:val="en-US"/>
        </w:rPr>
        <w:t>31.Shaw L.</w:t>
      </w:r>
      <w:r>
        <w:rPr>
          <w:i/>
          <w:sz w:val="28"/>
          <w:szCs w:val="28"/>
          <w:lang w:val="en-US"/>
        </w:rPr>
        <w:t xml:space="preserve"> </w:t>
      </w:r>
      <w:r>
        <w:rPr>
          <w:sz w:val="28"/>
          <w:szCs w:val="28"/>
          <w:lang w:val="en-US"/>
        </w:rPr>
        <w:t>December’s Wine. – New York: Silhouette Books, 1982. – 251 p.</w:t>
      </w:r>
    </w:p>
    <w:p w:rsidR="00C6258F" w:rsidRDefault="00C6258F" w:rsidP="00C6258F">
      <w:pPr>
        <w:spacing w:line="360" w:lineRule="auto"/>
        <w:jc w:val="both"/>
        <w:rPr>
          <w:sz w:val="28"/>
          <w:szCs w:val="28"/>
          <w:lang w:val="en-US"/>
        </w:rPr>
      </w:pPr>
      <w:r>
        <w:rPr>
          <w:sz w:val="28"/>
          <w:szCs w:val="28"/>
          <w:lang w:val="en-US"/>
        </w:rPr>
        <w:t>32.Simons P. Tully. – New York: St. Martin’s Paperback, 1994. – 670 p.</w:t>
      </w:r>
    </w:p>
    <w:p w:rsidR="00C6258F" w:rsidRDefault="00C6258F" w:rsidP="00C6258F">
      <w:pPr>
        <w:spacing w:line="360" w:lineRule="auto"/>
        <w:jc w:val="both"/>
        <w:rPr>
          <w:sz w:val="28"/>
          <w:szCs w:val="28"/>
          <w:lang w:val="en-US"/>
        </w:rPr>
      </w:pPr>
      <w:r>
        <w:rPr>
          <w:sz w:val="28"/>
          <w:szCs w:val="28"/>
          <w:lang w:val="en-US"/>
        </w:rPr>
        <w:t>33.Singlair T. Forgive and Forget. – New York: Silhouette Books, 1987. – 253 p.</w:t>
      </w:r>
    </w:p>
    <w:p w:rsidR="00C6258F" w:rsidRPr="00C6258F" w:rsidRDefault="00C6258F" w:rsidP="00C6258F">
      <w:pPr>
        <w:spacing w:line="360" w:lineRule="auto"/>
        <w:jc w:val="both"/>
        <w:rPr>
          <w:sz w:val="28"/>
          <w:szCs w:val="28"/>
          <w:lang w:val="en-US"/>
        </w:rPr>
      </w:pPr>
      <w:r>
        <w:rPr>
          <w:sz w:val="28"/>
          <w:szCs w:val="28"/>
          <w:lang w:val="en-US"/>
        </w:rPr>
        <w:t>34.Stanford S.</w:t>
      </w:r>
      <w:r>
        <w:rPr>
          <w:i/>
          <w:sz w:val="28"/>
          <w:szCs w:val="28"/>
          <w:lang w:val="en-US"/>
        </w:rPr>
        <w:t xml:space="preserve"> </w:t>
      </w:r>
      <w:r>
        <w:rPr>
          <w:sz w:val="28"/>
          <w:szCs w:val="28"/>
          <w:lang w:val="en-US"/>
        </w:rPr>
        <w:t>Cupid’s Task. – New York: Silhouette Books, 1985. – 251 p.</w:t>
      </w:r>
    </w:p>
    <w:p w:rsidR="00C6258F" w:rsidRDefault="00C6258F" w:rsidP="00C6258F">
      <w:pPr>
        <w:spacing w:line="360" w:lineRule="auto"/>
        <w:jc w:val="both"/>
        <w:rPr>
          <w:sz w:val="28"/>
          <w:szCs w:val="28"/>
          <w:lang w:val="en-US"/>
        </w:rPr>
      </w:pPr>
      <w:r>
        <w:rPr>
          <w:sz w:val="28"/>
          <w:szCs w:val="28"/>
          <w:lang w:val="en-US"/>
        </w:rPr>
        <w:t>35.Steel D</w:t>
      </w:r>
      <w:r>
        <w:rPr>
          <w:i/>
          <w:sz w:val="28"/>
          <w:szCs w:val="28"/>
          <w:lang w:val="en-US"/>
        </w:rPr>
        <w:t>.</w:t>
      </w:r>
      <w:r>
        <w:rPr>
          <w:sz w:val="28"/>
          <w:szCs w:val="28"/>
          <w:lang w:val="en-US"/>
        </w:rPr>
        <w:t xml:space="preserve"> Zoya. – New York: A Dell book, 1989. – 550 р.</w:t>
      </w:r>
    </w:p>
    <w:p w:rsidR="00C6258F" w:rsidRDefault="00C6258F" w:rsidP="00C6258F">
      <w:pPr>
        <w:spacing w:line="360" w:lineRule="auto"/>
        <w:jc w:val="both"/>
        <w:rPr>
          <w:sz w:val="28"/>
          <w:szCs w:val="28"/>
          <w:lang w:val="en-US"/>
        </w:rPr>
      </w:pPr>
      <w:r>
        <w:rPr>
          <w:sz w:val="28"/>
          <w:szCs w:val="28"/>
          <w:lang w:val="en-US"/>
        </w:rPr>
        <w:t>36.Steel D. The Gift. – New York: A Dell book, 1994. – 275 р.</w:t>
      </w:r>
    </w:p>
    <w:p w:rsidR="00C6258F" w:rsidRDefault="00C6258F" w:rsidP="00C6258F">
      <w:pPr>
        <w:spacing w:line="360" w:lineRule="auto"/>
        <w:jc w:val="both"/>
        <w:rPr>
          <w:sz w:val="28"/>
          <w:szCs w:val="28"/>
          <w:lang w:val="en-US"/>
        </w:rPr>
      </w:pPr>
      <w:r>
        <w:rPr>
          <w:sz w:val="28"/>
          <w:szCs w:val="28"/>
          <w:lang w:val="en-US"/>
        </w:rPr>
        <w:t>37.Salinger J. The Catcher in the Rye. – Moscow: Progress publishers, 1968. – 247 p.</w:t>
      </w:r>
    </w:p>
    <w:p w:rsidR="00C6258F" w:rsidRDefault="00C6258F" w:rsidP="00C6258F">
      <w:pPr>
        <w:tabs>
          <w:tab w:val="left" w:pos="1260"/>
        </w:tabs>
        <w:spacing w:line="360" w:lineRule="auto"/>
        <w:jc w:val="both"/>
        <w:rPr>
          <w:iCs/>
          <w:sz w:val="28"/>
          <w:szCs w:val="28"/>
          <w:lang w:val="en-US"/>
        </w:rPr>
      </w:pPr>
      <w:r>
        <w:rPr>
          <w:iCs/>
          <w:sz w:val="28"/>
          <w:szCs w:val="28"/>
          <w:lang w:val="en-US"/>
        </w:rPr>
        <w:t>38.Spark M. The Black Madonna // The Go Away Bird and Other Stories. – L.: Penguin Books, 1969. – P. 11-32.</w:t>
      </w:r>
    </w:p>
    <w:p w:rsidR="00C6258F" w:rsidRDefault="00C6258F" w:rsidP="00C6258F">
      <w:pPr>
        <w:spacing w:line="360" w:lineRule="auto"/>
        <w:jc w:val="both"/>
        <w:rPr>
          <w:sz w:val="28"/>
          <w:szCs w:val="28"/>
          <w:lang w:val="en-US"/>
        </w:rPr>
      </w:pPr>
      <w:r>
        <w:rPr>
          <w:sz w:val="28"/>
          <w:szCs w:val="28"/>
          <w:lang w:val="en-US"/>
        </w:rPr>
        <w:t>39.Ward L.</w:t>
      </w:r>
      <w:r>
        <w:rPr>
          <w:i/>
          <w:sz w:val="28"/>
          <w:szCs w:val="28"/>
          <w:lang w:val="en-US"/>
        </w:rPr>
        <w:t xml:space="preserve"> </w:t>
      </w:r>
      <w:r>
        <w:rPr>
          <w:sz w:val="28"/>
          <w:szCs w:val="28"/>
          <w:lang w:val="en-US"/>
        </w:rPr>
        <w:t>Precious Thing. – New York: Harlequin Books, 1990. – 301 p.</w:t>
      </w:r>
    </w:p>
    <w:p w:rsidR="00C6258F" w:rsidRDefault="00C6258F" w:rsidP="00C6258F">
      <w:pPr>
        <w:spacing w:line="360" w:lineRule="auto"/>
        <w:jc w:val="both"/>
        <w:rPr>
          <w:sz w:val="28"/>
          <w:szCs w:val="28"/>
          <w:lang w:val="en-US"/>
        </w:rPr>
      </w:pPr>
      <w:r>
        <w:rPr>
          <w:sz w:val="28"/>
          <w:szCs w:val="28"/>
          <w:lang w:val="en-US"/>
        </w:rPr>
        <w:t>40.Way M</w:t>
      </w:r>
      <w:r>
        <w:rPr>
          <w:i/>
          <w:sz w:val="28"/>
          <w:szCs w:val="28"/>
          <w:lang w:val="en-US"/>
        </w:rPr>
        <w:t xml:space="preserve">. </w:t>
      </w:r>
      <w:r>
        <w:rPr>
          <w:sz w:val="28"/>
          <w:szCs w:val="28"/>
          <w:lang w:val="en-US"/>
        </w:rPr>
        <w:t>The Winds of Heaven. – New York: Harlequin Books, 1979. – 189 p.</w:t>
      </w:r>
    </w:p>
    <w:p w:rsidR="00C6258F" w:rsidRDefault="00C6258F" w:rsidP="00C6258F">
      <w:pPr>
        <w:spacing w:line="360" w:lineRule="auto"/>
        <w:jc w:val="both"/>
        <w:rPr>
          <w:sz w:val="28"/>
          <w:szCs w:val="28"/>
          <w:lang w:val="en-US"/>
        </w:rPr>
      </w:pPr>
      <w:r>
        <w:rPr>
          <w:sz w:val="28"/>
          <w:szCs w:val="28"/>
          <w:lang w:val="en-US"/>
        </w:rPr>
        <w:t>41.Wayne J.</w:t>
      </w:r>
      <w:r>
        <w:rPr>
          <w:i/>
          <w:sz w:val="28"/>
          <w:szCs w:val="28"/>
          <w:lang w:val="en-US"/>
        </w:rPr>
        <w:t xml:space="preserve"> </w:t>
      </w:r>
      <w:r>
        <w:rPr>
          <w:sz w:val="28"/>
          <w:szCs w:val="28"/>
          <w:lang w:val="en-US"/>
        </w:rPr>
        <w:t>The Ousider’s Redemption. – New York: Harlequin Books, 2000. –    250 p.</w:t>
      </w:r>
    </w:p>
    <w:p w:rsidR="00C6258F" w:rsidRDefault="00C6258F" w:rsidP="00C6258F">
      <w:pPr>
        <w:rPr>
          <w:lang w:val="en-US"/>
        </w:rPr>
      </w:pPr>
    </w:p>
    <w:p w:rsidR="003F35E8" w:rsidRPr="00C6258F" w:rsidRDefault="003F35E8" w:rsidP="003F35E8">
      <w:pPr>
        <w:ind w:right="-1"/>
        <w:rPr>
          <w:lang w:val="en-US"/>
        </w:rPr>
      </w:pPr>
    </w:p>
    <w:p w:rsidR="00E8063E" w:rsidRDefault="00E8063E" w:rsidP="006C0CF3">
      <w:pPr>
        <w:pStyle w:val="20"/>
        <w:keepNext w:val="0"/>
        <w:widowControl w:val="0"/>
        <w:numPr>
          <w:ilvl w:val="0"/>
          <w:numId w:val="0"/>
        </w:numPr>
        <w:spacing w:line="360" w:lineRule="auto"/>
        <w:ind w:left="720" w:right="210"/>
      </w:pPr>
      <w:r>
        <w:rPr>
          <w:color w:val="FF0000"/>
        </w:rPr>
        <w:t xml:space="preserve">Для заказа доставки данной </w:t>
      </w:r>
      <w:r>
        <w:rPr>
          <w:color w:val="FF0000"/>
        </w:rPr>
        <w:lastRenderedPageBreak/>
        <w:t xml:space="preserve">работы воспользуйтесь поиском на сайте по ссылке:  </w:t>
      </w:r>
      <w:hyperlink r:id="rId17" w:history="1">
        <w:r>
          <w:rPr>
            <w:rStyle w:val="af0"/>
            <w:color w:val="0070C0"/>
          </w:rPr>
          <w:t>http://www.mydisser.com/search.html</w:t>
        </w:r>
      </w:hyperlink>
    </w:p>
    <w:p w:rsidR="00E8063E" w:rsidRDefault="00E8063E">
      <w:pPr>
        <w:spacing w:line="336" w:lineRule="auto"/>
        <w:jc w:val="both"/>
      </w:pPr>
      <w:bookmarkStart w:id="1" w:name="_PictureBullets"/>
      <w:bookmarkEnd w:id="1"/>
    </w:p>
    <w:sectPr w:rsidR="00E8063E">
      <w:headerReference w:type="even" r:id="rId18"/>
      <w:headerReference w:type="default" r:id="rId19"/>
      <w:footerReference w:type="even" r:id="rId20"/>
      <w:footerReference w:type="default" r:id="rId21"/>
      <w:headerReference w:type="first" r:id="rId22"/>
      <w:footerReference w:type="first" r:id="rId23"/>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675" w:rsidRDefault="00CF0675">
      <w:r>
        <w:separator/>
      </w:r>
    </w:p>
  </w:endnote>
  <w:endnote w:type="continuationSeparator" w:id="0">
    <w:p w:rsidR="00CF0675" w:rsidRDefault="00CF0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0000000000000000000"/>
    <w:charset w:val="00"/>
    <w:family w:val="roman"/>
    <w:notTrueType/>
    <w:pitch w:val="default"/>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panose1 w:val="00000000000000000000"/>
    <w:charset w:val="CC"/>
    <w:family w:val="auto"/>
    <w:notTrueType/>
    <w:pitch w:val="default"/>
    <w:sig w:usb0="00000201" w:usb1="00000000" w:usb2="00000000" w:usb3="00000000" w:csb0="00000004"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honeticTM">
    <w:altName w:val="Broadway BT"/>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675" w:rsidRDefault="00CF0675">
      <w:r>
        <w:separator/>
      </w:r>
    </w:p>
  </w:footnote>
  <w:footnote w:type="continuationSeparator" w:id="0">
    <w:p w:rsidR="00CF0675" w:rsidRDefault="00CF06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03A4EB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176BF98"/>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018E227A"/>
    <w:lvl w:ilvl="0">
      <w:start w:val="1"/>
      <w:numFmt w:val="bullet"/>
      <w:pStyle w:val="2"/>
      <w:lvlText w:val=""/>
      <w:lvlJc w:val="left"/>
      <w:pPr>
        <w:tabs>
          <w:tab w:val="num" w:pos="643"/>
        </w:tabs>
        <w:ind w:left="643" w:hanging="360"/>
      </w:pPr>
      <w:rPr>
        <w:rFonts w:ascii="Symbol" w:hAnsi="Symbol" w:hint="default"/>
      </w:r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2A844DE8"/>
    <w:multiLevelType w:val="hybridMultilevel"/>
    <w:tmpl w:val="C618235A"/>
    <w:lvl w:ilvl="0" w:tplc="ABA0A8F0">
      <w:start w:val="1"/>
      <w:numFmt w:val="decimal"/>
      <w:pStyle w:val="a7"/>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43">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4">
    <w:nsid w:val="54B32312"/>
    <w:multiLevelType w:val="hybridMultilevel"/>
    <w:tmpl w:val="E7A2C5D4"/>
    <w:lvl w:ilvl="0" w:tplc="FFFFFFFF">
      <w:start w:val="1"/>
      <w:numFmt w:val="decimal"/>
      <w:pStyle w:val="a8"/>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nsid w:val="59A85C85"/>
    <w:multiLevelType w:val="hybridMultilevel"/>
    <w:tmpl w:val="5560CA84"/>
    <w:lvl w:ilvl="0" w:tplc="B10A6D7E">
      <w:start w:val="4"/>
      <w:numFmt w:val="bullet"/>
      <w:lvlText w:val="–"/>
      <w:lvlJc w:val="left"/>
      <w:pPr>
        <w:tabs>
          <w:tab w:val="num" w:pos="420"/>
        </w:tabs>
        <w:ind w:left="4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6D1A4C4B"/>
    <w:multiLevelType w:val="hybridMultilevel"/>
    <w:tmpl w:val="797C1182"/>
    <w:lvl w:ilvl="0" w:tplc="FD24031A">
      <w:start w:val="1"/>
      <w:numFmt w:val="decimal"/>
      <w:lvlText w:val="%1."/>
      <w:lvlJc w:val="left"/>
      <w:pPr>
        <w:tabs>
          <w:tab w:val="num" w:pos="357"/>
        </w:tabs>
        <w:ind w:left="720" w:hanging="360"/>
      </w:pPr>
      <w:rPr>
        <w:rFonts w:hint="default"/>
        <w:b w:val="0"/>
        <w:i w:val="0"/>
        <w:sz w:val="28"/>
        <w:szCs w:val="28"/>
        <w:lang w:val="ru-RU"/>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43"/>
  </w:num>
  <w:num w:numId="39">
    <w:abstractNumId w:val="44"/>
  </w:num>
  <w:num w:numId="40">
    <w:abstractNumId w:val="2"/>
  </w:num>
  <w:num w:numId="41">
    <w:abstractNumId w:val="1"/>
  </w:num>
  <w:num w:numId="42">
    <w:abstractNumId w:val="0"/>
  </w:num>
  <w:num w:numId="43">
    <w:abstractNumId w:val="40"/>
  </w:num>
  <w:num w:numId="44">
    <w:abstractNumId w:val="42"/>
  </w:num>
  <w:num w:numId="45">
    <w:abstractNumId w:val="45"/>
  </w:num>
  <w:num w:numId="46">
    <w:abstractNumId w:val="46"/>
  </w:num>
  <w:num w:numId="47">
    <w:abstractNumId w:val="4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7646"/>
    <w:rsid w:val="000236C9"/>
    <w:rsid w:val="0004076E"/>
    <w:rsid w:val="00051685"/>
    <w:rsid w:val="000561E5"/>
    <w:rsid w:val="00057DAB"/>
    <w:rsid w:val="00062399"/>
    <w:rsid w:val="00073D5C"/>
    <w:rsid w:val="00094139"/>
    <w:rsid w:val="0009473D"/>
    <w:rsid w:val="00097AA1"/>
    <w:rsid w:val="000B1C3A"/>
    <w:rsid w:val="000B5CCA"/>
    <w:rsid w:val="000B7322"/>
    <w:rsid w:val="000B7376"/>
    <w:rsid w:val="000E6014"/>
    <w:rsid w:val="001218E1"/>
    <w:rsid w:val="001407E0"/>
    <w:rsid w:val="0014481E"/>
    <w:rsid w:val="001562E2"/>
    <w:rsid w:val="00162A81"/>
    <w:rsid w:val="00171370"/>
    <w:rsid w:val="00172D21"/>
    <w:rsid w:val="00195416"/>
    <w:rsid w:val="00197CBB"/>
    <w:rsid w:val="001A197B"/>
    <w:rsid w:val="001C0C72"/>
    <w:rsid w:val="001C3631"/>
    <w:rsid w:val="001C5549"/>
    <w:rsid w:val="001D5364"/>
    <w:rsid w:val="001E1DDF"/>
    <w:rsid w:val="001E293A"/>
    <w:rsid w:val="001F1507"/>
    <w:rsid w:val="00214047"/>
    <w:rsid w:val="00215489"/>
    <w:rsid w:val="00235CAA"/>
    <w:rsid w:val="002615FB"/>
    <w:rsid w:val="00271354"/>
    <w:rsid w:val="00275C86"/>
    <w:rsid w:val="002958EC"/>
    <w:rsid w:val="002B7BF1"/>
    <w:rsid w:val="002E197C"/>
    <w:rsid w:val="002F4E5A"/>
    <w:rsid w:val="0030592D"/>
    <w:rsid w:val="00326443"/>
    <w:rsid w:val="00370B86"/>
    <w:rsid w:val="00386690"/>
    <w:rsid w:val="00387CE8"/>
    <w:rsid w:val="003A1E74"/>
    <w:rsid w:val="003A2409"/>
    <w:rsid w:val="003A541D"/>
    <w:rsid w:val="003C38B0"/>
    <w:rsid w:val="003F35E8"/>
    <w:rsid w:val="003F5973"/>
    <w:rsid w:val="00401704"/>
    <w:rsid w:val="00414194"/>
    <w:rsid w:val="00415990"/>
    <w:rsid w:val="00431D44"/>
    <w:rsid w:val="00433F0C"/>
    <w:rsid w:val="00445AF6"/>
    <w:rsid w:val="00447CDC"/>
    <w:rsid w:val="00450BE6"/>
    <w:rsid w:val="00453A09"/>
    <w:rsid w:val="00457062"/>
    <w:rsid w:val="00460F5E"/>
    <w:rsid w:val="00480D13"/>
    <w:rsid w:val="004A4539"/>
    <w:rsid w:val="004B7F0F"/>
    <w:rsid w:val="004F4EDD"/>
    <w:rsid w:val="00502D3D"/>
    <w:rsid w:val="00517790"/>
    <w:rsid w:val="00524D1A"/>
    <w:rsid w:val="00534A48"/>
    <w:rsid w:val="005524AE"/>
    <w:rsid w:val="0056141B"/>
    <w:rsid w:val="00566ED6"/>
    <w:rsid w:val="005804EE"/>
    <w:rsid w:val="00582DD9"/>
    <w:rsid w:val="00591CE4"/>
    <w:rsid w:val="005A490F"/>
    <w:rsid w:val="005A4EFD"/>
    <w:rsid w:val="005B7C72"/>
    <w:rsid w:val="005F2235"/>
    <w:rsid w:val="0061066D"/>
    <w:rsid w:val="006212A6"/>
    <w:rsid w:val="00640284"/>
    <w:rsid w:val="006436EA"/>
    <w:rsid w:val="006437D3"/>
    <w:rsid w:val="006462F4"/>
    <w:rsid w:val="00666C2E"/>
    <w:rsid w:val="00687122"/>
    <w:rsid w:val="006952CF"/>
    <w:rsid w:val="006C0CF3"/>
    <w:rsid w:val="006C6A50"/>
    <w:rsid w:val="006D6494"/>
    <w:rsid w:val="006E76C4"/>
    <w:rsid w:val="006F6D85"/>
    <w:rsid w:val="006F7D25"/>
    <w:rsid w:val="00700395"/>
    <w:rsid w:val="007159A9"/>
    <w:rsid w:val="00730BA1"/>
    <w:rsid w:val="00750CA9"/>
    <w:rsid w:val="00773FBC"/>
    <w:rsid w:val="00780D61"/>
    <w:rsid w:val="00792201"/>
    <w:rsid w:val="00794B51"/>
    <w:rsid w:val="00794E20"/>
    <w:rsid w:val="007A205C"/>
    <w:rsid w:val="007A3A4A"/>
    <w:rsid w:val="007C5656"/>
    <w:rsid w:val="007D3122"/>
    <w:rsid w:val="007E3CE5"/>
    <w:rsid w:val="00803798"/>
    <w:rsid w:val="00803975"/>
    <w:rsid w:val="008057C8"/>
    <w:rsid w:val="00834DF4"/>
    <w:rsid w:val="008372B4"/>
    <w:rsid w:val="008373B3"/>
    <w:rsid w:val="00840EC3"/>
    <w:rsid w:val="00842FFD"/>
    <w:rsid w:val="0084356E"/>
    <w:rsid w:val="00854667"/>
    <w:rsid w:val="00855C6E"/>
    <w:rsid w:val="00856AF1"/>
    <w:rsid w:val="00860261"/>
    <w:rsid w:val="00867B60"/>
    <w:rsid w:val="00877AA5"/>
    <w:rsid w:val="00880E46"/>
    <w:rsid w:val="008A109A"/>
    <w:rsid w:val="008D5A37"/>
    <w:rsid w:val="008E3846"/>
    <w:rsid w:val="008F115A"/>
    <w:rsid w:val="008F646A"/>
    <w:rsid w:val="00902A7A"/>
    <w:rsid w:val="009051E8"/>
    <w:rsid w:val="00906EC1"/>
    <w:rsid w:val="00914C86"/>
    <w:rsid w:val="00925BDA"/>
    <w:rsid w:val="0092636E"/>
    <w:rsid w:val="00927736"/>
    <w:rsid w:val="009625A4"/>
    <w:rsid w:val="00966F81"/>
    <w:rsid w:val="00990DE6"/>
    <w:rsid w:val="009B4D7B"/>
    <w:rsid w:val="009D054B"/>
    <w:rsid w:val="009D6235"/>
    <w:rsid w:val="009F07CF"/>
    <w:rsid w:val="009F35A1"/>
    <w:rsid w:val="00A4158A"/>
    <w:rsid w:val="00A41FCB"/>
    <w:rsid w:val="00A445AD"/>
    <w:rsid w:val="00A521E0"/>
    <w:rsid w:val="00A55F35"/>
    <w:rsid w:val="00A97497"/>
    <w:rsid w:val="00AA402F"/>
    <w:rsid w:val="00AC4776"/>
    <w:rsid w:val="00AC6CBC"/>
    <w:rsid w:val="00AD050A"/>
    <w:rsid w:val="00AE0C4B"/>
    <w:rsid w:val="00B04C43"/>
    <w:rsid w:val="00B17976"/>
    <w:rsid w:val="00B46023"/>
    <w:rsid w:val="00B539A0"/>
    <w:rsid w:val="00B53BD0"/>
    <w:rsid w:val="00B63508"/>
    <w:rsid w:val="00B77AE2"/>
    <w:rsid w:val="00B818CA"/>
    <w:rsid w:val="00B93084"/>
    <w:rsid w:val="00BA0C7C"/>
    <w:rsid w:val="00BA1AD0"/>
    <w:rsid w:val="00BB3459"/>
    <w:rsid w:val="00BC241E"/>
    <w:rsid w:val="00BE256E"/>
    <w:rsid w:val="00BE2595"/>
    <w:rsid w:val="00BE6F31"/>
    <w:rsid w:val="00BE7A08"/>
    <w:rsid w:val="00C17E23"/>
    <w:rsid w:val="00C34C20"/>
    <w:rsid w:val="00C465B6"/>
    <w:rsid w:val="00C50F18"/>
    <w:rsid w:val="00C57DC8"/>
    <w:rsid w:val="00C6258F"/>
    <w:rsid w:val="00C66AD5"/>
    <w:rsid w:val="00CA0A94"/>
    <w:rsid w:val="00CA1B0F"/>
    <w:rsid w:val="00CB293E"/>
    <w:rsid w:val="00CB5506"/>
    <w:rsid w:val="00CC085B"/>
    <w:rsid w:val="00CC6BB0"/>
    <w:rsid w:val="00CC6D86"/>
    <w:rsid w:val="00CD1733"/>
    <w:rsid w:val="00CD303E"/>
    <w:rsid w:val="00CE5C5D"/>
    <w:rsid w:val="00CF0675"/>
    <w:rsid w:val="00D13A16"/>
    <w:rsid w:val="00D230E2"/>
    <w:rsid w:val="00D36DE2"/>
    <w:rsid w:val="00D56F9F"/>
    <w:rsid w:val="00D574B2"/>
    <w:rsid w:val="00D60CFE"/>
    <w:rsid w:val="00D75BB0"/>
    <w:rsid w:val="00D963CD"/>
    <w:rsid w:val="00D97F12"/>
    <w:rsid w:val="00DB3801"/>
    <w:rsid w:val="00DD1496"/>
    <w:rsid w:val="00DD1F52"/>
    <w:rsid w:val="00DE69DA"/>
    <w:rsid w:val="00DF2453"/>
    <w:rsid w:val="00E13B3A"/>
    <w:rsid w:val="00E20FFA"/>
    <w:rsid w:val="00E26F4E"/>
    <w:rsid w:val="00E46F32"/>
    <w:rsid w:val="00E54562"/>
    <w:rsid w:val="00E56C70"/>
    <w:rsid w:val="00E57100"/>
    <w:rsid w:val="00E57D56"/>
    <w:rsid w:val="00E61E68"/>
    <w:rsid w:val="00E63D91"/>
    <w:rsid w:val="00E8063E"/>
    <w:rsid w:val="00E8229C"/>
    <w:rsid w:val="00E9409A"/>
    <w:rsid w:val="00E95C44"/>
    <w:rsid w:val="00EB48A0"/>
    <w:rsid w:val="00EB5A72"/>
    <w:rsid w:val="00EB5EA7"/>
    <w:rsid w:val="00EC12E5"/>
    <w:rsid w:val="00EC68A6"/>
    <w:rsid w:val="00EE2571"/>
    <w:rsid w:val="00EF2802"/>
    <w:rsid w:val="00EF4092"/>
    <w:rsid w:val="00F07695"/>
    <w:rsid w:val="00F1657B"/>
    <w:rsid w:val="00F36349"/>
    <w:rsid w:val="00F4275F"/>
    <w:rsid w:val="00F46135"/>
    <w:rsid w:val="00F54347"/>
    <w:rsid w:val="00F778D4"/>
    <w:rsid w:val="00F864E0"/>
    <w:rsid w:val="00F959B5"/>
    <w:rsid w:val="00FC0325"/>
    <w:rsid w:val="00FC214A"/>
    <w:rsid w:val="00FD207C"/>
    <w:rsid w:val="00FF3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Message Header"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HTML Cite" w:uiPriority="0"/>
    <w:lsdException w:name="HTML Definition" w:uiPriority="0"/>
    <w:lsdException w:name="HTML Preformatted" w:uiPriority="0"/>
    <w:lsdException w:name="HTML Typewriter" w:uiPriority="0"/>
    <w:lsdException w:name="annotation subject" w:uiPriority="0"/>
    <w:lsdException w:name="Table Subtle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9">
    <w:name w:val="Normal"/>
    <w:qFormat/>
    <w:pPr>
      <w:suppressAutoHyphens/>
    </w:pPr>
    <w:rPr>
      <w:rFonts w:ascii="Garamond" w:eastAsia="Garamond" w:hAnsi="Garamond" w:cs="Garamond"/>
      <w:sz w:val="24"/>
      <w:szCs w:val="24"/>
      <w:lang w:eastAsia="ar-SA"/>
    </w:rPr>
  </w:style>
  <w:style w:type="paragraph" w:styleId="1">
    <w:name w:val="heading 1"/>
    <w:basedOn w:val="a9"/>
    <w:next w:val="a9"/>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Знак Знак,Заголовок 2 Знак Знак Знак Знак, Char"/>
    <w:basedOn w:val="a9"/>
    <w:next w:val="a9"/>
    <w:qFormat/>
    <w:pPr>
      <w:keepNext/>
      <w:numPr>
        <w:ilvl w:val="1"/>
        <w:numId w:val="1"/>
      </w:numPr>
      <w:spacing w:before="240" w:after="60"/>
      <w:outlineLvl w:val="1"/>
    </w:pPr>
    <w:rPr>
      <w:rFonts w:ascii="Mincho" w:hAnsi="Mincho"/>
      <w:b/>
      <w:bCs/>
      <w:i/>
      <w:iCs/>
      <w:sz w:val="28"/>
      <w:szCs w:val="28"/>
    </w:rPr>
  </w:style>
  <w:style w:type="paragraph" w:styleId="30">
    <w:name w:val="heading 3"/>
    <w:aliases w:val="Заголовок 3 Знак Знак Знак Знак Знак Знак Знак Знак Знак Знак"/>
    <w:basedOn w:val="6"/>
    <w:next w:val="a9"/>
    <w:qFormat/>
    <w:pPr>
      <w:numPr>
        <w:ilvl w:val="2"/>
      </w:numPr>
      <w:outlineLvl w:val="2"/>
    </w:pPr>
  </w:style>
  <w:style w:type="paragraph" w:styleId="40">
    <w:name w:val="heading 4"/>
    <w:basedOn w:val="a9"/>
    <w:next w:val="a9"/>
    <w:qFormat/>
    <w:pPr>
      <w:keepNext/>
      <w:numPr>
        <w:ilvl w:val="3"/>
        <w:numId w:val="1"/>
      </w:numPr>
      <w:spacing w:line="360" w:lineRule="auto"/>
      <w:jc w:val="center"/>
      <w:outlineLvl w:val="3"/>
    </w:pPr>
    <w:rPr>
      <w:sz w:val="32"/>
      <w:szCs w:val="20"/>
    </w:rPr>
  </w:style>
  <w:style w:type="paragraph" w:styleId="5">
    <w:name w:val="heading 5"/>
    <w:basedOn w:val="a9"/>
    <w:next w:val="a9"/>
    <w:qFormat/>
    <w:pPr>
      <w:keepNext/>
      <w:widowControl w:val="0"/>
      <w:numPr>
        <w:ilvl w:val="4"/>
        <w:numId w:val="1"/>
      </w:numPr>
      <w:spacing w:after="120"/>
      <w:jc w:val="right"/>
      <w:outlineLvl w:val="4"/>
    </w:pPr>
    <w:rPr>
      <w:b/>
      <w:sz w:val="28"/>
      <w:szCs w:val="20"/>
    </w:rPr>
  </w:style>
  <w:style w:type="paragraph" w:styleId="6">
    <w:name w:val="heading 6"/>
    <w:basedOn w:val="a9"/>
    <w:next w:val="a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9"/>
    <w:next w:val="a9"/>
    <w:qFormat/>
    <w:pPr>
      <w:numPr>
        <w:ilvl w:val="6"/>
        <w:numId w:val="1"/>
      </w:numPr>
      <w:spacing w:before="240" w:after="60"/>
      <w:outlineLvl w:val="6"/>
    </w:pPr>
    <w:rPr>
      <w:rFonts w:ascii="IzhTitl" w:hAnsi="IzhTitl"/>
    </w:rPr>
  </w:style>
  <w:style w:type="paragraph" w:styleId="8">
    <w:name w:val="heading 8"/>
    <w:basedOn w:val="a9"/>
    <w:next w:val="a9"/>
    <w:qFormat/>
    <w:pPr>
      <w:numPr>
        <w:ilvl w:val="7"/>
        <w:numId w:val="1"/>
      </w:numPr>
      <w:spacing w:before="240" w:after="60"/>
      <w:outlineLvl w:val="7"/>
    </w:pPr>
    <w:rPr>
      <w:rFonts w:ascii="IzhTitl" w:hAnsi="IzhTitl"/>
      <w:i/>
      <w:iCs/>
    </w:rPr>
  </w:style>
  <w:style w:type="paragraph" w:styleId="9">
    <w:name w:val="heading 9"/>
    <w:basedOn w:val="a9"/>
    <w:next w:val="a9"/>
    <w:qFormat/>
    <w:pPr>
      <w:keepNext/>
      <w:widowControl w:val="0"/>
      <w:numPr>
        <w:ilvl w:val="8"/>
        <w:numId w:val="1"/>
      </w:numPr>
      <w:autoSpaceDE w:val="0"/>
      <w:spacing w:line="360" w:lineRule="auto"/>
      <w:outlineLvl w:val="8"/>
    </w:pPr>
    <w:rPr>
      <w:b/>
      <w:bCs/>
      <w:sz w:val="2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d">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e">
    <w:name w:val="Символ сноски"/>
    <w:rPr>
      <w:vertAlign w:val="superscript"/>
    </w:rPr>
  </w:style>
  <w:style w:type="character" w:styleId="af">
    <w:name w:val="page number"/>
    <w:basedOn w:val="61"/>
  </w:style>
  <w:style w:type="character" w:styleId="af0">
    <w:name w:val="Hyperlink"/>
    <w:rPr>
      <w:color w:val="0000FF"/>
      <w:u w:val="single"/>
    </w:rPr>
  </w:style>
  <w:style w:type="character" w:customStyle="1" w:styleId="af1">
    <w:name w:val="Верхний колонтитул Знак"/>
    <w:rPr>
      <w:sz w:val="28"/>
      <w:szCs w:val="24"/>
    </w:rPr>
  </w:style>
  <w:style w:type="character" w:customStyle="1" w:styleId="af2">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1">
    <w:name w:val="Заголовок 2 Знак"/>
    <w:aliases w:val="Заголовок 2 Знак Знак Знак,Заголовок 2 Знак Знак Знак Знак Знак"/>
    <w:rPr>
      <w:rFonts w:ascii="Mincho" w:hAnsi="Mincho" w:cs="Mincho"/>
      <w:b/>
      <w:bCs/>
      <w:i/>
      <w:iCs/>
      <w:sz w:val="28"/>
      <w:szCs w:val="28"/>
    </w:rPr>
  </w:style>
  <w:style w:type="character" w:customStyle="1" w:styleId="14">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3">
    <w:name w:val="Текст сноски Знак"/>
    <w:rPr>
      <w:sz w:val="24"/>
      <w:szCs w:val="24"/>
    </w:rPr>
  </w:style>
  <w:style w:type="character" w:customStyle="1" w:styleId="af4">
    <w:name w:val="Основной текст с отступом Знак"/>
    <w:rPr>
      <w:sz w:val="28"/>
      <w:szCs w:val="24"/>
    </w:rPr>
  </w:style>
  <w:style w:type="character" w:customStyle="1" w:styleId="23">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4"/>
    <w:rPr>
      <w:sz w:val="28"/>
    </w:rPr>
  </w:style>
  <w:style w:type="character" w:customStyle="1" w:styleId="36">
    <w:name w:val="Основной текст с отступом 3 Знак"/>
    <w:link w:val="37"/>
    <w:rPr>
      <w:sz w:val="24"/>
    </w:rPr>
  </w:style>
  <w:style w:type="character" w:customStyle="1" w:styleId="af5">
    <w:name w:val="Символы концевой сноски"/>
    <w:rPr>
      <w:vertAlign w:val="superscript"/>
    </w:rPr>
  </w:style>
  <w:style w:type="character" w:styleId="af6">
    <w:name w:val="FollowedHyperlink"/>
    <w:rPr>
      <w:color w:val="800080"/>
      <w:u w:val="single"/>
    </w:rPr>
  </w:style>
  <w:style w:type="character" w:customStyle="1" w:styleId="af7">
    <w:name w:val="Текст Знак"/>
    <w:link w:val="af8"/>
    <w:rPr>
      <w:rFonts w:ascii="ISOCPEUR" w:hAnsi="ISOCPEUR" w:cs="ISOCPEUR"/>
    </w:rPr>
  </w:style>
  <w:style w:type="character" w:customStyle="1" w:styleId="hlmenu3">
    <w:name w:val="hlmenu3"/>
  </w:style>
  <w:style w:type="character" w:customStyle="1" w:styleId="af9">
    <w:name w:val="Схема документа Знак"/>
    <w:link w:val="afa"/>
    <w:rPr>
      <w:rFonts w:ascii="Helvetica" w:hAnsi="Helvetica" w:cs="Helvetica"/>
      <w:sz w:val="16"/>
      <w:szCs w:val="16"/>
    </w:rPr>
  </w:style>
  <w:style w:type="character" w:styleId="afb">
    <w:name w:val="Strong"/>
    <w:qFormat/>
    <w:rPr>
      <w:b/>
      <w:bCs/>
    </w:rPr>
  </w:style>
  <w:style w:type="character" w:customStyle="1" w:styleId="afc">
    <w:name w:val="Текст концевой сноски Знак"/>
    <w:basedOn w:val="61"/>
  </w:style>
  <w:style w:type="character" w:customStyle="1" w:styleId="afd">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e">
    <w:name w:val="Текст примечания Знак"/>
    <w:basedOn w:val="61"/>
    <w:link w:val="aff"/>
  </w:style>
  <w:style w:type="character" w:customStyle="1" w:styleId="aff0">
    <w:name w:val="Тема примечания Знак"/>
    <w:rPr>
      <w:b/>
      <w:bCs/>
    </w:rPr>
  </w:style>
  <w:style w:type="character" w:customStyle="1" w:styleId="aff1">
    <w:name w:val="знак сноски"/>
    <w:rPr>
      <w:vertAlign w:val="superscript"/>
    </w:rPr>
  </w:style>
  <w:style w:type="character" w:customStyle="1" w:styleId="aff2">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3">
    <w:name w:val="Подзаголовок Знак"/>
    <w:rPr>
      <w:rFonts w:ascii="OpenSymbol" w:hAnsi="OpenSymbol" w:cs="OpenSymbol"/>
      <w:b/>
    </w:rPr>
  </w:style>
  <w:style w:type="character" w:styleId="aff4">
    <w:name w:val="Emphasis"/>
    <w:qFormat/>
    <w:rPr>
      <w:i/>
      <w:iCs/>
    </w:rPr>
  </w:style>
  <w:style w:type="character" w:customStyle="1" w:styleId="aff5">
    <w:name w:val="ТаблицаСодержание Знак"/>
    <w:rPr>
      <w:color w:val="000000"/>
      <w:sz w:val="26"/>
      <w:szCs w:val="28"/>
      <w:shd w:val="clear" w:color="auto" w:fill="FFFFFF"/>
    </w:rPr>
  </w:style>
  <w:style w:type="character" w:customStyle="1" w:styleId="aff6">
    <w:name w:val="ПодписьРис Знак"/>
    <w:rPr>
      <w:sz w:val="28"/>
      <w:szCs w:val="26"/>
    </w:rPr>
  </w:style>
  <w:style w:type="character" w:customStyle="1" w:styleId="aff7">
    <w:name w:val="ТекстНадписи Знак"/>
    <w:rPr>
      <w:color w:val="000000"/>
      <w:sz w:val="26"/>
      <w:szCs w:val="26"/>
      <w:shd w:val="clear" w:color="auto" w:fill="FFFFFF"/>
    </w:rPr>
  </w:style>
  <w:style w:type="character" w:customStyle="1" w:styleId="aff8">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9">
    <w:name w:val="Абзац списка Знак"/>
    <w:uiPriority w:val="34"/>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a">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b">
    <w:name w:val="Обычный без отступа Знак"/>
    <w:rPr>
      <w:rFonts w:eastAsia="Impact"/>
    </w:rPr>
  </w:style>
  <w:style w:type="character" w:customStyle="1" w:styleId="affc">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d">
    <w:name w:val="Красная строка Знак"/>
    <w:link w:val="affe"/>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0">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1">
    <w:name w:val="Текст статьи Знак"/>
    <w:rPr>
      <w:sz w:val="28"/>
      <w:szCs w:val="28"/>
    </w:rPr>
  </w:style>
  <w:style w:type="character" w:customStyle="1" w:styleId="hl">
    <w:name w:val="hl"/>
    <w:rPr>
      <w:rFonts w:cs="Garamond"/>
    </w:rPr>
  </w:style>
  <w:style w:type="character" w:customStyle="1" w:styleId="afff2">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3">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4">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5">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6">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7">
    <w:name w:val="Основной шрифт"/>
  </w:style>
  <w:style w:type="character" w:customStyle="1" w:styleId="afff8">
    <w:name w:val="Электронная подпись Знак"/>
    <w:rPr>
      <w:color w:val="000000"/>
      <w:sz w:val="28"/>
      <w:szCs w:val="28"/>
      <w:lang w:val="uk-UA"/>
    </w:rPr>
  </w:style>
  <w:style w:type="character" w:customStyle="1" w:styleId="afff9">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a">
    <w:name w:val="текст ссылки Знак"/>
    <w:rPr>
      <w:color w:val="000000"/>
      <w:sz w:val="28"/>
      <w:szCs w:val="28"/>
      <w:lang w:val="uk-UA"/>
    </w:rPr>
  </w:style>
  <w:style w:type="character" w:customStyle="1" w:styleId="post-b">
    <w:name w:val="post-b"/>
  </w:style>
  <w:style w:type="character" w:customStyle="1" w:styleId="afffb">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c">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d">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e">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
    <w:name w:val="Текст виноски Знак"/>
    <w:rPr>
      <w:rFonts w:ascii="Garamond" w:eastAsia="Garamond" w:hAnsi="Garamond" w:cs="Garamond"/>
      <w:sz w:val="20"/>
      <w:szCs w:val="20"/>
      <w:lang w:val="ru-RU"/>
    </w:rPr>
  </w:style>
  <w:style w:type="character" w:customStyle="1" w:styleId="affff0">
    <w:name w:val="Верхній колонтитул Знак"/>
    <w:rPr>
      <w:rFonts w:ascii="Garamond" w:eastAsia="Garamond" w:hAnsi="Garamond" w:cs="Garamond"/>
      <w:sz w:val="24"/>
      <w:szCs w:val="24"/>
    </w:rPr>
  </w:style>
  <w:style w:type="character" w:customStyle="1" w:styleId="affff1">
    <w:name w:val="Нижній колонтитул Знак"/>
    <w:rPr>
      <w:rFonts w:ascii="Garamond" w:eastAsia="Garamond" w:hAnsi="Garamond" w:cs="Garamond"/>
      <w:sz w:val="24"/>
      <w:szCs w:val="24"/>
      <w:lang w:val="ru-RU"/>
    </w:rPr>
  </w:style>
  <w:style w:type="character" w:customStyle="1" w:styleId="affff2">
    <w:name w:val="Основний текст Знак"/>
    <w:rPr>
      <w:rFonts w:ascii="Garamond" w:eastAsia="Garamond" w:hAnsi="Garamond" w:cs="Garamond"/>
      <w:b/>
      <w:bCs/>
      <w:sz w:val="28"/>
      <w:szCs w:val="28"/>
    </w:rPr>
  </w:style>
  <w:style w:type="character" w:customStyle="1" w:styleId="affff3">
    <w:name w:val="Основний текст з відступом Знак"/>
    <w:rPr>
      <w:rFonts w:ascii="Garamond" w:eastAsia="Garamond" w:hAnsi="Garamond" w:cs="Garamond"/>
      <w:sz w:val="28"/>
      <w:szCs w:val="24"/>
    </w:rPr>
  </w:style>
  <w:style w:type="character" w:customStyle="1" w:styleId="affff4">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5">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6">
    <w:name w:val="Символи виноски"/>
    <w:rPr>
      <w:vertAlign w:val="superscript"/>
    </w:rPr>
  </w:style>
  <w:style w:type="character" w:customStyle="1" w:styleId="affff7">
    <w:name w:val="Стиль"/>
    <w:rPr>
      <w:rFonts w:ascii="Garamond" w:hAnsi="Garamond" w:cs="Garamond"/>
      <w:sz w:val="20"/>
      <w:vertAlign w:val="superscript"/>
    </w:rPr>
  </w:style>
  <w:style w:type="character" w:customStyle="1" w:styleId="affff8">
    <w:name w:val="текст виноски Знак"/>
  </w:style>
  <w:style w:type="character" w:customStyle="1" w:styleId="affff9">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a">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b">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c">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d">
    <w:name w:val="Вподбор подзаголовок"/>
    <w:rPr>
      <w:rFonts w:ascii="Garamond" w:hAnsi="Garamond" w:cs="Garamond"/>
      <w:b/>
      <w:sz w:val="28"/>
      <w:lang w:val="uk-UA"/>
    </w:rPr>
  </w:style>
  <w:style w:type="character" w:customStyle="1" w:styleId="affffe">
    <w:name w:val="Таблица знак Знак Знак"/>
    <w:rPr>
      <w:sz w:val="26"/>
      <w:szCs w:val="26"/>
    </w:rPr>
  </w:style>
  <w:style w:type="character" w:customStyle="1" w:styleId="afffff">
    <w:name w:val="Рисунок Знак Знак"/>
    <w:rPr>
      <w:sz w:val="24"/>
      <w:szCs w:val="24"/>
    </w:rPr>
  </w:style>
  <w:style w:type="character" w:customStyle="1" w:styleId="afffff0">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1">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2">
    <w:name w:val="Пример (символ)"/>
    <w:rPr>
      <w:rFonts w:ascii="Mincho" w:hAnsi="Mincho" w:cs="Mincho"/>
      <w:sz w:val="26"/>
    </w:rPr>
  </w:style>
  <w:style w:type="character" w:customStyle="1" w:styleId="afffff3">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4">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7">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5">
    <w:name w:val="Цитація Знак"/>
    <w:rPr>
      <w:i/>
      <w:iCs/>
      <w:sz w:val="24"/>
      <w:szCs w:val="24"/>
      <w:lang w:val="uk-UA"/>
    </w:rPr>
  </w:style>
  <w:style w:type="character" w:customStyle="1" w:styleId="afffff6">
    <w:name w:val="Насичена цитата Знак"/>
    <w:rPr>
      <w:b/>
      <w:bCs/>
      <w:i/>
      <w:iCs/>
      <w:sz w:val="24"/>
      <w:szCs w:val="24"/>
      <w:lang w:val="uk-UA"/>
    </w:rPr>
  </w:style>
  <w:style w:type="character" w:customStyle="1" w:styleId="afffff7">
    <w:name w:val="Слабке виокремлення"/>
    <w:rPr>
      <w:i/>
      <w:iCs/>
    </w:rPr>
  </w:style>
  <w:style w:type="character" w:customStyle="1" w:styleId="afffff8">
    <w:name w:val="Сильне виокремлення"/>
    <w:rPr>
      <w:b/>
      <w:bCs/>
    </w:rPr>
  </w:style>
  <w:style w:type="character" w:customStyle="1" w:styleId="afffff9">
    <w:name w:val="Слабке посилання"/>
    <w:rPr>
      <w:smallCaps/>
    </w:rPr>
  </w:style>
  <w:style w:type="character" w:customStyle="1" w:styleId="afffffa">
    <w:name w:val="Сильне посилання"/>
    <w:rPr>
      <w:smallCaps/>
      <w:spacing w:val="5"/>
      <w:u w:val="single"/>
    </w:rPr>
  </w:style>
  <w:style w:type="character" w:customStyle="1" w:styleId="afffffb">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c">
    <w:name w:val="текст сноски Знак Знак"/>
    <w:rPr>
      <w:sz w:val="16"/>
      <w:lang w:val="ru-RU" w:eastAsia="ar-SA" w:bidi="ar-SA"/>
    </w:rPr>
  </w:style>
  <w:style w:type="character" w:customStyle="1" w:styleId="afffffd">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e">
    <w:name w:val="Приветствие Знак"/>
    <w:rPr>
      <w:sz w:val="24"/>
    </w:rPr>
  </w:style>
  <w:style w:type="character" w:customStyle="1" w:styleId="affffff">
    <w:name w:val="Шапка Знак"/>
    <w:link w:val="a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1">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2">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3">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5">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7">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8">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9">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a">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b">
    <w:name w:val="???????? ????? ??????"/>
    <w:rPr>
      <w:sz w:val="20"/>
      <w:szCs w:val="20"/>
    </w:rPr>
  </w:style>
  <w:style w:type="character" w:customStyle="1" w:styleId="1fc">
    <w:name w:val="???????? ????? ??????1"/>
    <w:rPr>
      <w:sz w:val="20"/>
      <w:szCs w:val="20"/>
    </w:rPr>
  </w:style>
  <w:style w:type="character" w:customStyle="1" w:styleId="affffffc">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d">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e">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
    <w:name w:val="Обычный без проверки"/>
    <w:rPr>
      <w:i/>
      <w:sz w:val="24"/>
      <w:lang w:val="ru-RU"/>
    </w:rPr>
  </w:style>
  <w:style w:type="character" w:customStyle="1" w:styleId="afffffff0">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2">
    <w:name w:val="Маркеры списка"/>
    <w:rPr>
      <w:rFonts w:ascii="TimesET" w:eastAsia="TimesET" w:hAnsi="TimesET" w:cs="TimesET"/>
    </w:rPr>
  </w:style>
  <w:style w:type="paragraph" w:customStyle="1" w:styleId="afffffff3">
    <w:name w:val="Заголовок"/>
    <w:next w:val="a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9"/>
    <w:link w:val="1ff1"/>
    <w:pPr>
      <w:spacing w:after="120"/>
    </w:pPr>
    <w:rPr>
      <w:sz w:val="28"/>
    </w:rPr>
  </w:style>
  <w:style w:type="paragraph" w:styleId="afffffff5">
    <w:name w:val="List"/>
    <w:basedOn w:val="a9"/>
    <w:pPr>
      <w:tabs>
        <w:tab w:val="left" w:pos="644"/>
      </w:tabs>
      <w:spacing w:before="60" w:after="60"/>
      <w:ind w:left="624" w:hanging="340"/>
    </w:pPr>
    <w:rPr>
      <w:sz w:val="26"/>
    </w:rPr>
  </w:style>
  <w:style w:type="paragraph" w:customStyle="1" w:styleId="2fd">
    <w:name w:val="Название2"/>
    <w:basedOn w:val="a9"/>
    <w:pPr>
      <w:suppressLineNumbers/>
      <w:spacing w:before="120" w:after="120"/>
    </w:pPr>
    <w:rPr>
      <w:rFonts w:cs="Times New Roman CYR"/>
      <w:i/>
      <w:iCs/>
    </w:rPr>
  </w:style>
  <w:style w:type="paragraph" w:customStyle="1" w:styleId="2fe">
    <w:name w:val="Указатель2"/>
    <w:basedOn w:val="a9"/>
    <w:pPr>
      <w:suppressLineNumbers/>
    </w:pPr>
    <w:rPr>
      <w:rFonts w:cs="Times New Roman CYR"/>
    </w:rPr>
  </w:style>
  <w:style w:type="paragraph" w:styleId="1ff2">
    <w:name w:val="toc 1"/>
    <w:aliases w:val="Заголовок 01"/>
    <w:basedOn w:val="a9"/>
    <w:next w:val="a9"/>
    <w:qFormat/>
    <w:pPr>
      <w:tabs>
        <w:tab w:val="left" w:pos="960"/>
        <w:tab w:val="left" w:pos="1276"/>
        <w:tab w:val="right" w:leader="dot" w:pos="9639"/>
      </w:tabs>
      <w:spacing w:before="120" w:after="120"/>
    </w:pPr>
    <w:rPr>
      <w:b/>
      <w:caps/>
      <w:szCs w:val="20"/>
    </w:rPr>
  </w:style>
  <w:style w:type="paragraph" w:styleId="afffffff6">
    <w:name w:val="footnote text"/>
    <w:basedOn w:val="a9"/>
    <w:pPr>
      <w:spacing w:line="240" w:lineRule="atLeast"/>
      <w:jc w:val="both"/>
    </w:pPr>
  </w:style>
  <w:style w:type="paragraph" w:styleId="afffffff7">
    <w:name w:val="header"/>
    <w:basedOn w:val="a9"/>
    <w:pPr>
      <w:tabs>
        <w:tab w:val="center" w:pos="4677"/>
        <w:tab w:val="right" w:pos="9355"/>
      </w:tabs>
      <w:spacing w:line="240" w:lineRule="atLeast"/>
      <w:ind w:firstLine="700"/>
      <w:jc w:val="both"/>
    </w:pPr>
    <w:rPr>
      <w:sz w:val="28"/>
    </w:rPr>
  </w:style>
  <w:style w:type="paragraph" w:customStyle="1" w:styleId="1ff3">
    <w:name w:val="Стиль 1 Знак Знак"/>
    <w:basedOn w:val="a9"/>
    <w:next w:val="a9"/>
    <w:pPr>
      <w:shd w:val="clear" w:color="auto" w:fill="FFFFFF"/>
      <w:autoSpaceDE w:val="0"/>
      <w:spacing w:line="360" w:lineRule="auto"/>
      <w:ind w:firstLine="709"/>
      <w:jc w:val="both"/>
    </w:pPr>
    <w:rPr>
      <w:sz w:val="28"/>
      <w:szCs w:val="20"/>
    </w:rPr>
  </w:style>
  <w:style w:type="paragraph" w:styleId="afffffff8">
    <w:name w:val="Title"/>
    <w:basedOn w:val="a9"/>
    <w:next w:val="afffffff9"/>
    <w:qFormat/>
    <w:pPr>
      <w:spacing w:line="360" w:lineRule="auto"/>
      <w:jc w:val="center"/>
    </w:pPr>
    <w:rPr>
      <w:caps/>
      <w:sz w:val="32"/>
      <w:szCs w:val="20"/>
    </w:rPr>
  </w:style>
  <w:style w:type="paragraph" w:styleId="afffffff9">
    <w:name w:val="Subtitle"/>
    <w:basedOn w:val="a9"/>
    <w:next w:val="afffffff4"/>
    <w:qFormat/>
    <w:pPr>
      <w:widowControl w:val="0"/>
      <w:jc w:val="center"/>
    </w:pPr>
    <w:rPr>
      <w:rFonts w:ascii="OpenSymbol" w:hAnsi="OpenSymbol" w:cs="OpenSymbol"/>
      <w:b/>
      <w:sz w:val="20"/>
      <w:szCs w:val="20"/>
    </w:rPr>
  </w:style>
  <w:style w:type="paragraph" w:styleId="afffffffa">
    <w:name w:val="footer"/>
    <w:aliases w:val="Нижний колонтитул Знак Знак"/>
    <w:basedOn w:val="a9"/>
    <w:pPr>
      <w:tabs>
        <w:tab w:val="center" w:pos="4677"/>
        <w:tab w:val="right" w:pos="9355"/>
      </w:tabs>
    </w:pPr>
  </w:style>
  <w:style w:type="paragraph" w:styleId="a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9"/>
    <w:link w:val="3f2"/>
    <w:pPr>
      <w:spacing w:after="120"/>
      <w:ind w:left="283"/>
    </w:pPr>
    <w:rPr>
      <w:sz w:val="28"/>
    </w:rPr>
  </w:style>
  <w:style w:type="paragraph" w:customStyle="1" w:styleId="230">
    <w:name w:val="Основной текст 23"/>
    <w:basedOn w:val="a9"/>
    <w:pPr>
      <w:spacing w:after="120" w:line="480" w:lineRule="auto"/>
    </w:pPr>
  </w:style>
  <w:style w:type="paragraph" w:customStyle="1" w:styleId="321">
    <w:name w:val="Основной текст 32"/>
    <w:basedOn w:val="a9"/>
    <w:pPr>
      <w:spacing w:after="120"/>
    </w:pPr>
    <w:rPr>
      <w:sz w:val="16"/>
      <w:szCs w:val="16"/>
    </w:rPr>
  </w:style>
  <w:style w:type="paragraph" w:customStyle="1" w:styleId="afffffffc">
    <w:name w:val="Автор"/>
    <w:basedOn w:val="a9"/>
    <w:next w:val="1"/>
    <w:pPr>
      <w:widowControl w:val="0"/>
      <w:spacing w:after="120" w:line="360" w:lineRule="auto"/>
      <w:ind w:firstLine="567"/>
      <w:jc w:val="right"/>
    </w:pPr>
    <w:rPr>
      <w:sz w:val="28"/>
      <w:szCs w:val="20"/>
    </w:rPr>
  </w:style>
  <w:style w:type="paragraph" w:customStyle="1" w:styleId="Name">
    <w:name w:val="Name"/>
    <w:basedOn w:val="a9"/>
    <w:next w:val="afffffffc"/>
    <w:pPr>
      <w:widowControl w:val="0"/>
      <w:spacing w:line="360" w:lineRule="auto"/>
    </w:pPr>
    <w:rPr>
      <w:sz w:val="18"/>
      <w:szCs w:val="20"/>
      <w:lang w:val="en-US"/>
    </w:rPr>
  </w:style>
  <w:style w:type="paragraph" w:customStyle="1" w:styleId="afffffffd">
    <w:name w:val="ЭлАдрес"/>
    <w:basedOn w:val="a9"/>
    <w:next w:val="a9"/>
    <w:pPr>
      <w:widowControl w:val="0"/>
      <w:spacing w:after="120" w:line="360" w:lineRule="auto"/>
      <w:jc w:val="right"/>
    </w:pPr>
    <w:rPr>
      <w:sz w:val="20"/>
      <w:szCs w:val="20"/>
      <w:lang w:val="en-GB"/>
    </w:rPr>
  </w:style>
  <w:style w:type="paragraph" w:customStyle="1" w:styleId="250">
    <w:name w:val="Основной текст с отступом 25"/>
    <w:basedOn w:val="a9"/>
    <w:pPr>
      <w:widowControl w:val="0"/>
      <w:spacing w:line="360" w:lineRule="auto"/>
      <w:ind w:right="105" w:firstLine="660"/>
      <w:jc w:val="both"/>
    </w:pPr>
    <w:rPr>
      <w:sz w:val="28"/>
      <w:szCs w:val="20"/>
    </w:rPr>
  </w:style>
  <w:style w:type="paragraph" w:customStyle="1" w:styleId="3f3">
    <w:name w:val="Цитата3"/>
    <w:basedOn w:val="a9"/>
    <w:pPr>
      <w:widowControl w:val="0"/>
      <w:spacing w:line="360" w:lineRule="auto"/>
      <w:ind w:left="567" w:right="567"/>
      <w:jc w:val="center"/>
    </w:pPr>
    <w:rPr>
      <w:sz w:val="28"/>
      <w:szCs w:val="20"/>
    </w:rPr>
  </w:style>
  <w:style w:type="paragraph" w:customStyle="1" w:styleId="341">
    <w:name w:val="Основной текст с отступом 34"/>
    <w:basedOn w:val="a9"/>
    <w:pPr>
      <w:widowControl w:val="0"/>
      <w:spacing w:line="360" w:lineRule="auto"/>
      <w:ind w:firstLine="567"/>
      <w:jc w:val="both"/>
    </w:pPr>
    <w:rPr>
      <w:szCs w:val="20"/>
    </w:rPr>
  </w:style>
  <w:style w:type="paragraph" w:customStyle="1" w:styleId="afffffffe">
    <w:name w:val="Название таблицы"/>
    <w:basedOn w:val="afffffffb"/>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9"/>
    <w:pPr>
      <w:widowControl w:val="0"/>
      <w:spacing w:line="360" w:lineRule="auto"/>
      <w:jc w:val="both"/>
    </w:pPr>
    <w:rPr>
      <w:szCs w:val="20"/>
      <w:lang w:val="en-US"/>
    </w:rPr>
  </w:style>
  <w:style w:type="paragraph" w:customStyle="1" w:styleId="-2">
    <w:name w:val="-Текст2"/>
    <w:basedOn w:val="a9"/>
    <w:pPr>
      <w:widowControl w:val="0"/>
      <w:spacing w:line="360" w:lineRule="auto"/>
      <w:ind w:firstLine="601"/>
      <w:jc w:val="both"/>
    </w:pPr>
    <w:rPr>
      <w:szCs w:val="20"/>
      <w:lang w:val="en-US"/>
    </w:rPr>
  </w:style>
  <w:style w:type="paragraph" w:customStyle="1" w:styleId="affffffff">
    <w:name w:val="Стандарт"/>
    <w:basedOn w:val="a9"/>
    <w:pPr>
      <w:spacing w:line="312" w:lineRule="auto"/>
      <w:ind w:firstLine="720"/>
      <w:jc w:val="both"/>
    </w:pPr>
    <w:rPr>
      <w:sz w:val="26"/>
      <w:szCs w:val="20"/>
    </w:rPr>
  </w:style>
  <w:style w:type="paragraph" w:customStyle="1" w:styleId="2ff">
    <w:name w:val="Название объекта2"/>
    <w:basedOn w:val="a9"/>
    <w:next w:val="a9"/>
    <w:pPr>
      <w:widowControl w:val="0"/>
      <w:jc w:val="right"/>
    </w:pPr>
    <w:rPr>
      <w:b/>
      <w:szCs w:val="20"/>
    </w:rPr>
  </w:style>
  <w:style w:type="paragraph" w:customStyle="1" w:styleId="affffffff0">
    <w:name w:val="Монография"/>
    <w:basedOn w:val="afffffff4"/>
    <w:pPr>
      <w:widowControl w:val="0"/>
      <w:spacing w:after="0" w:line="360" w:lineRule="auto"/>
      <w:ind w:firstLine="720"/>
      <w:jc w:val="both"/>
    </w:pPr>
    <w:rPr>
      <w:sz w:val="24"/>
      <w:szCs w:val="20"/>
    </w:rPr>
  </w:style>
  <w:style w:type="paragraph" w:customStyle="1" w:styleId="xl28">
    <w:name w:val="xl28"/>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9"/>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9"/>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9"/>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9"/>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9"/>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9"/>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9"/>
    <w:pPr>
      <w:pBdr>
        <w:top w:val="single" w:sz="4" w:space="0" w:color="000000"/>
        <w:bottom w:val="single" w:sz="4" w:space="0" w:color="000000"/>
      </w:pBdr>
      <w:spacing w:before="280" w:after="280"/>
    </w:pPr>
    <w:rPr>
      <w:rFonts w:ascii="Impact" w:hAnsi="Impact" w:cs="Impact"/>
    </w:rPr>
  </w:style>
  <w:style w:type="paragraph" w:customStyle="1" w:styleId="xl40">
    <w:name w:val="xl40"/>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9"/>
    <w:pPr>
      <w:pBdr>
        <w:top w:val="single" w:sz="4" w:space="0" w:color="000000"/>
        <w:bottom w:val="single" w:sz="4" w:space="0" w:color="000000"/>
      </w:pBdr>
      <w:spacing w:before="280" w:after="280"/>
    </w:pPr>
    <w:rPr>
      <w:rFonts w:ascii="Impact" w:hAnsi="Impact" w:cs="Impact"/>
    </w:rPr>
  </w:style>
  <w:style w:type="paragraph" w:customStyle="1" w:styleId="xl42">
    <w:name w:val="xl42"/>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9"/>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9"/>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9"/>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9"/>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9"/>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9"/>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9"/>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9"/>
    <w:pPr>
      <w:pBdr>
        <w:top w:val="double" w:sz="1" w:space="0" w:color="000000"/>
        <w:left w:val="single" w:sz="4" w:space="0" w:color="000000"/>
        <w:right w:val="single" w:sz="4" w:space="0" w:color="000000"/>
      </w:pBdr>
      <w:spacing w:before="280" w:after="280"/>
      <w:jc w:val="center"/>
      <w:textAlignment w:val="center"/>
    </w:pPr>
  </w:style>
  <w:style w:type="paragraph" w:styleId="affffffff1">
    <w:name w:val="Normal (Web)"/>
    <w:basedOn w:val="a9"/>
    <w:pPr>
      <w:spacing w:before="280" w:after="280"/>
    </w:pPr>
    <w:rPr>
      <w:color w:val="000000"/>
    </w:rPr>
  </w:style>
  <w:style w:type="paragraph" w:customStyle="1" w:styleId="rvps698610">
    <w:name w:val="rvps698610"/>
    <w:basedOn w:val="a9"/>
    <w:pPr>
      <w:spacing w:after="100"/>
      <w:ind w:right="200"/>
    </w:pPr>
  </w:style>
  <w:style w:type="paragraph" w:styleId="3f4">
    <w:name w:val="toc 3"/>
    <w:basedOn w:val="a9"/>
    <w:next w:val="a9"/>
    <w:qFormat/>
    <w:pPr>
      <w:widowControl w:val="0"/>
      <w:tabs>
        <w:tab w:val="right" w:leader="dot" w:pos="9061"/>
      </w:tabs>
      <w:spacing w:line="360" w:lineRule="auto"/>
      <w:ind w:left="278" w:firstLine="567"/>
    </w:pPr>
    <w:rPr>
      <w:sz w:val="28"/>
      <w:szCs w:val="20"/>
    </w:rPr>
  </w:style>
  <w:style w:type="paragraph" w:styleId="2ff0">
    <w:name w:val="toc 2"/>
    <w:basedOn w:val="a9"/>
    <w:next w:val="a9"/>
    <w:qFormat/>
    <w:pPr>
      <w:widowControl w:val="0"/>
      <w:tabs>
        <w:tab w:val="right" w:leader="dot" w:pos="9072"/>
      </w:tabs>
      <w:spacing w:before="40" w:after="40"/>
      <w:ind w:left="278" w:right="567" w:firstLine="6"/>
    </w:pPr>
    <w:rPr>
      <w:sz w:val="28"/>
      <w:szCs w:val="20"/>
    </w:rPr>
  </w:style>
  <w:style w:type="paragraph" w:customStyle="1" w:styleId="2ff1">
    <w:name w:val="Текст2"/>
    <w:basedOn w:val="a9"/>
    <w:rPr>
      <w:rFonts w:ascii="ISOCPEUR" w:hAnsi="ISOCPEUR" w:cs="ISOCPEUR"/>
      <w:sz w:val="20"/>
      <w:szCs w:val="20"/>
    </w:rPr>
  </w:style>
  <w:style w:type="paragraph" w:customStyle="1" w:styleId="1ff5">
    <w:name w:val="Стиль1"/>
    <w:basedOn w:val="a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9"/>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9"/>
    <w:pPr>
      <w:overflowPunct w:val="0"/>
      <w:autoSpaceDE w:val="0"/>
      <w:jc w:val="center"/>
      <w:textAlignment w:val="baseline"/>
    </w:pPr>
    <w:rPr>
      <w:rFonts w:ascii="OpenSymbol" w:hAnsi="OpenSymbol" w:cs="OpenSymbol"/>
      <w:b/>
      <w:sz w:val="16"/>
      <w:szCs w:val="16"/>
    </w:rPr>
  </w:style>
  <w:style w:type="paragraph" w:customStyle="1" w:styleId="TabZag">
    <w:name w:val="Tab Zag"/>
    <w:basedOn w:val="a9"/>
    <w:pPr>
      <w:overflowPunct w:val="0"/>
      <w:autoSpaceDE w:val="0"/>
      <w:spacing w:before="120" w:after="120"/>
      <w:jc w:val="center"/>
      <w:textAlignment w:val="baseline"/>
    </w:pPr>
    <w:rPr>
      <w:rFonts w:ascii="OpenSymbol" w:hAnsi="OpenSymbol" w:cs="OpenSymbol"/>
      <w:b/>
      <w:caps/>
      <w:sz w:val="18"/>
      <w:szCs w:val="18"/>
    </w:rPr>
  </w:style>
  <w:style w:type="paragraph" w:styleId="affffffff2">
    <w:name w:val="TOC Heading"/>
    <w:basedOn w:val="1"/>
    <w:next w:val="a9"/>
    <w:uiPriority w:val="39"/>
    <w:qFormat/>
    <w:pPr>
      <w:widowControl w:val="0"/>
      <w:numPr>
        <w:numId w:val="0"/>
      </w:numPr>
      <w:spacing w:line="360" w:lineRule="auto"/>
      <w:ind w:firstLine="567"/>
      <w:jc w:val="both"/>
    </w:pPr>
  </w:style>
  <w:style w:type="paragraph" w:customStyle="1" w:styleId="2ff2">
    <w:name w:val="Схема документа2"/>
    <w:basedOn w:val="a9"/>
    <w:pPr>
      <w:widowControl w:val="0"/>
      <w:spacing w:line="360" w:lineRule="auto"/>
      <w:ind w:firstLine="567"/>
      <w:jc w:val="both"/>
    </w:pPr>
    <w:rPr>
      <w:rFonts w:ascii="Helvetica" w:hAnsi="Helvetica" w:cs="Helvetica"/>
      <w:sz w:val="16"/>
      <w:szCs w:val="16"/>
    </w:rPr>
  </w:style>
  <w:style w:type="paragraph" w:styleId="affffffff3">
    <w:name w:val="endnote text"/>
    <w:basedOn w:val="a9"/>
    <w:pPr>
      <w:widowControl w:val="0"/>
      <w:spacing w:line="360" w:lineRule="auto"/>
      <w:ind w:firstLine="567"/>
      <w:jc w:val="both"/>
    </w:pPr>
    <w:rPr>
      <w:sz w:val="20"/>
      <w:szCs w:val="20"/>
    </w:rPr>
  </w:style>
  <w:style w:type="paragraph" w:customStyle="1" w:styleId="font5">
    <w:name w:val="font5"/>
    <w:basedOn w:val="a9"/>
    <w:pPr>
      <w:spacing w:before="280" w:after="280"/>
    </w:pPr>
    <w:rPr>
      <w:sz w:val="28"/>
      <w:szCs w:val="28"/>
    </w:rPr>
  </w:style>
  <w:style w:type="paragraph" w:customStyle="1" w:styleId="font6">
    <w:name w:val="font6"/>
    <w:basedOn w:val="a9"/>
    <w:pPr>
      <w:spacing w:before="280" w:after="280"/>
    </w:pPr>
    <w:rPr>
      <w:b/>
      <w:bCs/>
      <w:sz w:val="28"/>
      <w:szCs w:val="28"/>
    </w:rPr>
  </w:style>
  <w:style w:type="paragraph" w:customStyle="1" w:styleId="font7">
    <w:name w:val="font7"/>
    <w:basedOn w:val="a9"/>
    <w:pPr>
      <w:spacing w:before="280" w:after="280"/>
    </w:pPr>
    <w:rPr>
      <w:color w:val="333333"/>
      <w:sz w:val="28"/>
      <w:szCs w:val="28"/>
    </w:rPr>
  </w:style>
  <w:style w:type="paragraph" w:customStyle="1" w:styleId="font8">
    <w:name w:val="font8"/>
    <w:basedOn w:val="a9"/>
    <w:pPr>
      <w:spacing w:before="280" w:after="280"/>
    </w:pPr>
    <w:rPr>
      <w:color w:val="000000"/>
      <w:sz w:val="28"/>
      <w:szCs w:val="28"/>
    </w:rPr>
  </w:style>
  <w:style w:type="paragraph" w:customStyle="1" w:styleId="xl65">
    <w:name w:val="xl65"/>
    <w:basedOn w:val="a9"/>
    <w:pPr>
      <w:spacing w:before="280" w:after="280"/>
      <w:jc w:val="both"/>
    </w:pPr>
    <w:rPr>
      <w:b/>
      <w:bCs/>
      <w:sz w:val="28"/>
      <w:szCs w:val="28"/>
    </w:rPr>
  </w:style>
  <w:style w:type="paragraph" w:customStyle="1" w:styleId="xl66">
    <w:name w:val="xl66"/>
    <w:basedOn w:val="a9"/>
    <w:pPr>
      <w:spacing w:before="280" w:after="280"/>
      <w:jc w:val="both"/>
    </w:pPr>
    <w:rPr>
      <w:sz w:val="28"/>
      <w:szCs w:val="28"/>
    </w:rPr>
  </w:style>
  <w:style w:type="paragraph" w:customStyle="1" w:styleId="xl67">
    <w:name w:val="xl67"/>
    <w:basedOn w:val="a9"/>
    <w:pPr>
      <w:spacing w:before="280" w:after="280"/>
    </w:pPr>
    <w:rPr>
      <w:b/>
      <w:bCs/>
      <w:color w:val="000000"/>
      <w:sz w:val="28"/>
      <w:szCs w:val="28"/>
    </w:rPr>
  </w:style>
  <w:style w:type="paragraph" w:customStyle="1" w:styleId="xl68">
    <w:name w:val="xl68"/>
    <w:basedOn w:val="a9"/>
    <w:pPr>
      <w:spacing w:before="280" w:after="280"/>
      <w:jc w:val="both"/>
    </w:pPr>
    <w:rPr>
      <w:b/>
      <w:bCs/>
      <w:color w:val="000000"/>
      <w:sz w:val="28"/>
      <w:szCs w:val="28"/>
    </w:rPr>
  </w:style>
  <w:style w:type="paragraph" w:customStyle="1" w:styleId="xl69">
    <w:name w:val="xl69"/>
    <w:basedOn w:val="a9"/>
    <w:pPr>
      <w:spacing w:before="280" w:after="280"/>
      <w:jc w:val="both"/>
    </w:pPr>
    <w:rPr>
      <w:color w:val="333333"/>
      <w:sz w:val="28"/>
      <w:szCs w:val="28"/>
    </w:rPr>
  </w:style>
  <w:style w:type="paragraph" w:customStyle="1" w:styleId="xl70">
    <w:name w:val="xl70"/>
    <w:basedOn w:val="a9"/>
    <w:pPr>
      <w:spacing w:before="280" w:after="280"/>
      <w:jc w:val="both"/>
    </w:pPr>
    <w:rPr>
      <w:b/>
      <w:bCs/>
      <w:color w:val="333333"/>
      <w:sz w:val="28"/>
      <w:szCs w:val="28"/>
    </w:rPr>
  </w:style>
  <w:style w:type="paragraph" w:customStyle="1" w:styleId="xl71">
    <w:name w:val="xl71"/>
    <w:basedOn w:val="a9"/>
    <w:pPr>
      <w:spacing w:before="280" w:after="280"/>
    </w:pPr>
    <w:rPr>
      <w:sz w:val="28"/>
      <w:szCs w:val="28"/>
    </w:rPr>
  </w:style>
  <w:style w:type="paragraph" w:customStyle="1" w:styleId="xl72">
    <w:name w:val="xl72"/>
    <w:basedOn w:val="a9"/>
    <w:pPr>
      <w:spacing w:before="280" w:after="280"/>
      <w:jc w:val="both"/>
    </w:pPr>
    <w:rPr>
      <w:sz w:val="28"/>
      <w:szCs w:val="28"/>
    </w:rPr>
  </w:style>
  <w:style w:type="paragraph" w:styleId="affffffff4">
    <w:name w:val="Balloon Text"/>
    <w:basedOn w:val="a9"/>
    <w:pPr>
      <w:widowControl w:val="0"/>
      <w:ind w:firstLine="567"/>
      <w:jc w:val="both"/>
    </w:pPr>
    <w:rPr>
      <w:rFonts w:ascii="Helvetica" w:hAnsi="Helvetica" w:cs="Helvetica"/>
      <w:sz w:val="16"/>
      <w:szCs w:val="16"/>
    </w:rPr>
  </w:style>
  <w:style w:type="paragraph" w:styleId="affffffff5">
    <w:name w:val="Bibliography"/>
    <w:basedOn w:val="a9"/>
    <w:next w:val="a9"/>
    <w:pPr>
      <w:widowControl w:val="0"/>
      <w:spacing w:line="360" w:lineRule="auto"/>
      <w:ind w:firstLine="567"/>
      <w:jc w:val="both"/>
    </w:pPr>
    <w:rPr>
      <w:sz w:val="28"/>
      <w:szCs w:val="20"/>
    </w:rPr>
  </w:style>
  <w:style w:type="paragraph" w:styleId="affffffff6">
    <w:name w:val="List Paragraph"/>
    <w:basedOn w:val="a9"/>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9"/>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9"/>
    <w:pPr>
      <w:spacing w:before="280" w:after="280"/>
    </w:pPr>
    <w:rPr>
      <w:i/>
      <w:iCs/>
      <w:sz w:val="28"/>
      <w:szCs w:val="28"/>
    </w:rPr>
  </w:style>
  <w:style w:type="paragraph" w:customStyle="1" w:styleId="font10">
    <w:name w:val="font10"/>
    <w:basedOn w:val="a9"/>
    <w:pPr>
      <w:spacing w:before="280" w:after="280"/>
    </w:pPr>
    <w:rPr>
      <w:b/>
      <w:bCs/>
      <w:i/>
      <w:iCs/>
      <w:sz w:val="28"/>
      <w:szCs w:val="28"/>
    </w:rPr>
  </w:style>
  <w:style w:type="paragraph" w:customStyle="1" w:styleId="font11">
    <w:name w:val="font11"/>
    <w:basedOn w:val="a9"/>
    <w:pPr>
      <w:spacing w:before="280" w:after="280"/>
    </w:pPr>
    <w:rPr>
      <w:i/>
      <w:iCs/>
      <w:color w:val="000000"/>
      <w:sz w:val="28"/>
      <w:szCs w:val="28"/>
    </w:rPr>
  </w:style>
  <w:style w:type="paragraph" w:customStyle="1" w:styleId="font12">
    <w:name w:val="font12"/>
    <w:basedOn w:val="a9"/>
    <w:pPr>
      <w:spacing w:before="280" w:after="280"/>
    </w:pPr>
    <w:rPr>
      <w:b/>
      <w:bCs/>
      <w:i/>
      <w:iCs/>
      <w:color w:val="000000"/>
      <w:sz w:val="28"/>
      <w:szCs w:val="28"/>
    </w:rPr>
  </w:style>
  <w:style w:type="paragraph" w:customStyle="1" w:styleId="xl63">
    <w:name w:val="xl63"/>
    <w:basedOn w:val="a9"/>
    <w:pPr>
      <w:spacing w:before="280" w:after="280"/>
      <w:jc w:val="both"/>
    </w:pPr>
    <w:rPr>
      <w:b/>
      <w:bCs/>
      <w:sz w:val="28"/>
      <w:szCs w:val="28"/>
    </w:rPr>
  </w:style>
  <w:style w:type="paragraph" w:customStyle="1" w:styleId="xl64">
    <w:name w:val="xl64"/>
    <w:basedOn w:val="a9"/>
    <w:pPr>
      <w:spacing w:before="280" w:after="280"/>
      <w:jc w:val="both"/>
    </w:pPr>
    <w:rPr>
      <w:sz w:val="28"/>
      <w:szCs w:val="28"/>
    </w:rPr>
  </w:style>
  <w:style w:type="paragraph" w:customStyle="1" w:styleId="xl73">
    <w:name w:val="xl73"/>
    <w:basedOn w:val="a9"/>
    <w:pPr>
      <w:spacing w:before="280" w:after="280"/>
    </w:pPr>
    <w:rPr>
      <w:i/>
      <w:iCs/>
      <w:sz w:val="28"/>
      <w:szCs w:val="28"/>
    </w:rPr>
  </w:style>
  <w:style w:type="paragraph" w:customStyle="1" w:styleId="xl74">
    <w:name w:val="xl74"/>
    <w:basedOn w:val="a9"/>
    <w:pPr>
      <w:spacing w:before="280" w:after="280"/>
      <w:jc w:val="both"/>
    </w:pPr>
    <w:rPr>
      <w:b/>
      <w:bCs/>
      <w:i/>
      <w:iCs/>
      <w:sz w:val="28"/>
      <w:szCs w:val="28"/>
    </w:rPr>
  </w:style>
  <w:style w:type="paragraph" w:customStyle="1" w:styleId="xl75">
    <w:name w:val="xl75"/>
    <w:basedOn w:val="a9"/>
    <w:pPr>
      <w:spacing w:before="280" w:after="280"/>
      <w:jc w:val="both"/>
    </w:pPr>
    <w:rPr>
      <w:i/>
      <w:iCs/>
      <w:sz w:val="28"/>
      <w:szCs w:val="28"/>
    </w:rPr>
  </w:style>
  <w:style w:type="paragraph" w:customStyle="1" w:styleId="xl76">
    <w:name w:val="xl76"/>
    <w:basedOn w:val="a9"/>
    <w:pPr>
      <w:spacing w:before="280" w:after="280"/>
    </w:pPr>
    <w:rPr>
      <w:b/>
      <w:bCs/>
      <w:color w:val="000000"/>
      <w:sz w:val="28"/>
      <w:szCs w:val="28"/>
    </w:rPr>
  </w:style>
  <w:style w:type="paragraph" w:customStyle="1" w:styleId="BodyText21">
    <w:name w:val="Body Text 21"/>
    <w:basedOn w:val="a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9"/>
    <w:rPr>
      <w:sz w:val="20"/>
      <w:szCs w:val="20"/>
    </w:rPr>
  </w:style>
  <w:style w:type="paragraph" w:styleId="affffffff7">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9">
    <w:name w:val="стр.табл."/>
    <w:pPr>
      <w:suppressAutoHyphens/>
      <w:spacing w:before="20"/>
      <w:jc w:val="both"/>
    </w:pPr>
    <w:rPr>
      <w:rFonts w:ascii="Garamond" w:eastAsia="Garamond" w:hAnsi="Garamond" w:cs="Garamond"/>
      <w:sz w:val="16"/>
      <w:lang w:eastAsia="ar-SA"/>
    </w:rPr>
  </w:style>
  <w:style w:type="paragraph" w:customStyle="1" w:styleId="1ff6">
    <w:name w:val="табл. 1"/>
    <w:pPr>
      <w:suppressAutoHyphens/>
      <w:jc w:val="right"/>
    </w:pPr>
    <w:rPr>
      <w:rFonts w:ascii="Garamond" w:eastAsia="Garamond" w:hAnsi="Garamond" w:cs="Garamond"/>
      <w:i/>
      <w:sz w:val="18"/>
      <w:lang w:eastAsia="ar-SA"/>
    </w:rPr>
  </w:style>
  <w:style w:type="paragraph" w:customStyle="1" w:styleId="1ff7">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9"/>
    <w:pPr>
      <w:spacing w:after="120"/>
      <w:ind w:left="849"/>
    </w:pPr>
    <w:rPr>
      <w:sz w:val="20"/>
      <w:szCs w:val="20"/>
    </w:rPr>
  </w:style>
  <w:style w:type="paragraph" w:customStyle="1" w:styleId="affffffffb">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8">
    <w:name w:val="Маркированный список1"/>
    <w:basedOn w:val="a9"/>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9"/>
    <w:pPr>
      <w:ind w:firstLine="600"/>
      <w:jc w:val="both"/>
    </w:pPr>
  </w:style>
  <w:style w:type="paragraph" w:customStyle="1" w:styleId="affffffffc">
    <w:name w:val="Знак Знак Знак Знак Знак Знак"/>
    <w:basedOn w:val="a9"/>
    <w:rPr>
      <w:rFonts w:ascii="MS Reference Specialty" w:hAnsi="MS Reference Specialty" w:cs="MS Reference Specialty"/>
      <w:sz w:val="20"/>
      <w:szCs w:val="20"/>
      <w:lang w:val="en-US"/>
    </w:rPr>
  </w:style>
  <w:style w:type="paragraph" w:customStyle="1" w:styleId="MainStyle">
    <w:name w:val="MainStyle"/>
    <w:basedOn w:val="a9"/>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9"/>
    <w:pPr>
      <w:spacing w:line="360" w:lineRule="auto"/>
      <w:jc w:val="center"/>
    </w:pPr>
    <w:rPr>
      <w:caps/>
      <w:sz w:val="28"/>
      <w:szCs w:val="20"/>
    </w:rPr>
  </w:style>
  <w:style w:type="paragraph" w:customStyle="1" w:styleId="affffffffd">
    <w:name w:val="текст"/>
    <w:basedOn w:val="a9"/>
    <w:pPr>
      <w:spacing w:line="360" w:lineRule="auto"/>
      <w:ind w:firstLine="709"/>
      <w:jc w:val="both"/>
    </w:pPr>
    <w:rPr>
      <w:sz w:val="28"/>
      <w:szCs w:val="20"/>
    </w:rPr>
  </w:style>
  <w:style w:type="paragraph" w:customStyle="1" w:styleId="affffffffe">
    <w:name w:val="ТаблицаСтроки"/>
    <w:basedOn w:val="a9"/>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e"/>
  </w:style>
  <w:style w:type="paragraph" w:customStyle="1" w:styleId="afffffffff">
    <w:name w:val="ОбычнАбзац"/>
    <w:basedOn w:val="a9"/>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e"/>
    <w:pPr>
      <w:ind w:left="284"/>
    </w:pPr>
    <w:rPr>
      <w:szCs w:val="20"/>
    </w:rPr>
  </w:style>
  <w:style w:type="paragraph" w:customStyle="1" w:styleId="afffffffff0">
    <w:name w:val="ТаблицаСодержание"/>
    <w:basedOn w:val="a9"/>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0"/>
    <w:pPr>
      <w:jc w:val="both"/>
    </w:pPr>
    <w:rPr>
      <w:szCs w:val="20"/>
    </w:rPr>
  </w:style>
  <w:style w:type="paragraph" w:customStyle="1" w:styleId="afffffffff1">
    <w:name w:val="ТаблицаЗаголовок"/>
    <w:basedOn w:val="a9"/>
    <w:pPr>
      <w:keepNext/>
      <w:widowControl w:val="0"/>
      <w:shd w:val="clear" w:color="auto" w:fill="FFFFFF"/>
      <w:autoSpaceDE w:val="0"/>
      <w:spacing w:before="40" w:after="40"/>
      <w:jc w:val="center"/>
    </w:pPr>
    <w:rPr>
      <w:color w:val="000000"/>
      <w:sz w:val="26"/>
      <w:szCs w:val="26"/>
    </w:rPr>
  </w:style>
  <w:style w:type="paragraph" w:customStyle="1" w:styleId="afffffffff2">
    <w:name w:val="ТаблицаНазвание"/>
    <w:basedOn w:val="a9"/>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3">
    <w:name w:val="ТаблицаНомер"/>
    <w:basedOn w:val="a9"/>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4">
    <w:name w:val="ПодписьРис"/>
    <w:basedOn w:val="a9"/>
    <w:pPr>
      <w:widowControl w:val="0"/>
      <w:autoSpaceDE w:val="0"/>
      <w:spacing w:before="120" w:after="240" w:line="288" w:lineRule="auto"/>
      <w:jc w:val="center"/>
    </w:pPr>
    <w:rPr>
      <w:sz w:val="28"/>
      <w:szCs w:val="26"/>
    </w:rPr>
  </w:style>
  <w:style w:type="paragraph" w:customStyle="1" w:styleId="afffffffff5">
    <w:name w:val="ТекстНадписи"/>
    <w:basedOn w:val="a9"/>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9"/>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1"/>
  </w:style>
  <w:style w:type="paragraph" w:customStyle="1" w:styleId="146">
    <w:name w:val="Стиль ТаблицаЗаголовок + 14 пт По ширине"/>
    <w:basedOn w:val="afffffffff1"/>
    <w:pPr>
      <w:jc w:val="both"/>
    </w:pPr>
    <w:rPr>
      <w:szCs w:val="20"/>
    </w:rPr>
  </w:style>
  <w:style w:type="paragraph" w:customStyle="1" w:styleId="afffffffff6">
    <w:name w:val="Знак"/>
    <w:basedOn w:val="a9"/>
    <w:rPr>
      <w:rFonts w:ascii="MS Reference Specialty" w:hAnsi="MS Reference Specialty" w:cs="MS Reference Specialty"/>
      <w:sz w:val="20"/>
      <w:szCs w:val="20"/>
      <w:lang w:val="en-US"/>
    </w:rPr>
  </w:style>
  <w:style w:type="paragraph" w:customStyle="1" w:styleId="312">
    <w:name w:val="Основной текст 31"/>
    <w:basedOn w:val="a9"/>
    <w:pPr>
      <w:jc w:val="both"/>
    </w:pPr>
    <w:rPr>
      <w:rFonts w:ascii="OpenSymbol" w:hAnsi="OpenSymbol" w:cs="OpenSymbol"/>
      <w:sz w:val="26"/>
      <w:szCs w:val="20"/>
    </w:rPr>
  </w:style>
  <w:style w:type="paragraph" w:customStyle="1" w:styleId="213">
    <w:name w:val="Основной текст 21"/>
    <w:basedOn w:val="a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9"/>
    <w:next w:val="a9"/>
    <w:uiPriority w:val="39"/>
    <w:pPr>
      <w:ind w:left="720"/>
    </w:pPr>
  </w:style>
  <w:style w:type="paragraph" w:customStyle="1" w:styleId="1ff9">
    <w:name w:val="Обычный отступ1"/>
    <w:basedOn w:val="a9"/>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9"/>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9"/>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9"/>
    <w:pPr>
      <w:widowControl w:val="0"/>
      <w:overflowPunct w:val="0"/>
      <w:autoSpaceDE w:val="0"/>
      <w:spacing w:line="300" w:lineRule="exact"/>
      <w:jc w:val="both"/>
      <w:textAlignment w:val="baseline"/>
    </w:pPr>
    <w:rPr>
      <w:sz w:val="20"/>
      <w:szCs w:val="20"/>
      <w:lang w:val="en-US"/>
    </w:rPr>
  </w:style>
  <w:style w:type="paragraph" w:customStyle="1" w:styleId="1ffa">
    <w:name w:val="Знак Знак Знак1 Знак Знак Знак Знак Знак Знак Знак Знак Знак Знак"/>
    <w:basedOn w:val="a9"/>
    <w:pPr>
      <w:spacing w:after="160" w:line="240" w:lineRule="exact"/>
    </w:pPr>
    <w:rPr>
      <w:sz w:val="28"/>
      <w:szCs w:val="28"/>
      <w:lang w:val="en-US"/>
    </w:rPr>
  </w:style>
  <w:style w:type="paragraph" w:styleId="afffffffff7">
    <w:name w:val="No Spacing"/>
    <w:uiPriority w:val="1"/>
    <w:qFormat/>
    <w:pPr>
      <w:suppressAutoHyphens/>
    </w:pPr>
    <w:rPr>
      <w:rFonts w:ascii="IzhTitl" w:eastAsia="Garamond" w:hAnsi="IzhTitl" w:cs="IzhTitl"/>
      <w:sz w:val="22"/>
      <w:szCs w:val="22"/>
      <w:lang w:eastAsia="ar-SA"/>
    </w:rPr>
  </w:style>
  <w:style w:type="paragraph" w:customStyle="1" w:styleId="afffffffff8">
    <w:name w:val="Знак Знак Знак Знак"/>
    <w:basedOn w:val="a9"/>
    <w:pPr>
      <w:pageBreakBefore/>
      <w:spacing w:after="160" w:line="360" w:lineRule="auto"/>
    </w:pPr>
    <w:rPr>
      <w:rFonts w:ascii="Mincho" w:hAnsi="Mincho" w:cs="Mincho"/>
      <w:sz w:val="28"/>
      <w:szCs w:val="28"/>
      <w:lang w:val="en-US"/>
    </w:rPr>
  </w:style>
  <w:style w:type="paragraph" w:customStyle="1" w:styleId="117">
    <w:name w:val="Абзац списка11"/>
    <w:basedOn w:val="a9"/>
    <w:pPr>
      <w:ind w:left="720"/>
    </w:pPr>
  </w:style>
  <w:style w:type="paragraph" w:customStyle="1" w:styleId="mb12">
    <w:name w:val="mb12"/>
    <w:basedOn w:val="a9"/>
    <w:pPr>
      <w:spacing w:after="288"/>
    </w:pPr>
    <w:rPr>
      <w:rFonts w:ascii="OpenSymbol" w:hAnsi="OpenSymbol" w:cs="OpenSymbol"/>
      <w:sz w:val="19"/>
      <w:szCs w:val="19"/>
    </w:rPr>
  </w:style>
  <w:style w:type="paragraph" w:customStyle="1" w:styleId="1ffb">
    <w:name w:val="Без интервала1"/>
    <w:pPr>
      <w:suppressAutoHyphens/>
    </w:pPr>
    <w:rPr>
      <w:rFonts w:ascii="IzhTitl" w:eastAsia="IzhTitl" w:hAnsi="IzhTitl" w:cs="IzhTitl"/>
      <w:sz w:val="22"/>
      <w:szCs w:val="22"/>
      <w:lang w:eastAsia="ar-SA"/>
    </w:rPr>
  </w:style>
  <w:style w:type="paragraph" w:customStyle="1" w:styleId="Style1">
    <w:name w:val="Style1"/>
    <w:basedOn w:val="a9"/>
    <w:pPr>
      <w:widowControl w:val="0"/>
      <w:autoSpaceDE w:val="0"/>
      <w:jc w:val="both"/>
    </w:pPr>
    <w:rPr>
      <w:rFonts w:ascii="Helvetica" w:hAnsi="Helvetica" w:cs="Helvetica"/>
    </w:rPr>
  </w:style>
  <w:style w:type="paragraph" w:customStyle="1" w:styleId="1ffc">
    <w:name w:val="Знак Знак1 Знак"/>
    <w:basedOn w:val="a9"/>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9"/>
    <w:pPr>
      <w:spacing w:before="280" w:after="280"/>
    </w:pPr>
  </w:style>
  <w:style w:type="paragraph" w:customStyle="1" w:styleId="Style6">
    <w:name w:val="Style6"/>
    <w:basedOn w:val="a9"/>
    <w:pPr>
      <w:widowControl w:val="0"/>
      <w:autoSpaceDE w:val="0"/>
      <w:spacing w:line="173" w:lineRule="exact"/>
      <w:ind w:firstLine="6821"/>
    </w:pPr>
  </w:style>
  <w:style w:type="paragraph" w:customStyle="1" w:styleId="1ffd">
    <w:name w:val="Знак1 Знак Знак Знак"/>
    <w:basedOn w:val="a9"/>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e">
    <w:name w:val="Знак Знак1 Знак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9"/>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9"/>
    <w:pPr>
      <w:shd w:val="clear" w:color="auto" w:fill="FFFFFF"/>
      <w:spacing w:line="0" w:lineRule="atLeast"/>
    </w:pPr>
    <w:rPr>
      <w:sz w:val="20"/>
      <w:szCs w:val="20"/>
    </w:rPr>
  </w:style>
  <w:style w:type="paragraph" w:customStyle="1" w:styleId="85">
    <w:name w:val="Основной текст (8)"/>
    <w:basedOn w:val="a9"/>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9"/>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9"/>
    <w:pPr>
      <w:spacing w:line="360" w:lineRule="auto"/>
      <w:ind w:firstLine="720"/>
      <w:jc w:val="both"/>
    </w:pPr>
    <w:rPr>
      <w:sz w:val="28"/>
    </w:rPr>
  </w:style>
  <w:style w:type="paragraph" w:customStyle="1" w:styleId="103">
    <w:name w:val="Стиль Рисунок + 10 пт Знак Знак"/>
    <w:basedOn w:val="a9"/>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9"/>
    <w:pPr>
      <w:keepNext/>
      <w:numPr>
        <w:numId w:val="19"/>
      </w:numPr>
      <w:spacing w:after="20"/>
      <w:jc w:val="right"/>
    </w:pPr>
    <w:rPr>
      <w:b/>
    </w:rPr>
  </w:style>
  <w:style w:type="paragraph" w:customStyle="1" w:styleId="distable">
    <w:name w:val="Стиль dis_table + По ширине"/>
    <w:basedOn w:val="a9"/>
    <w:rPr>
      <w:b/>
      <w:bCs/>
      <w:szCs w:val="20"/>
    </w:rPr>
  </w:style>
  <w:style w:type="paragraph" w:customStyle="1" w:styleId="104">
    <w:name w:val="Стиль Рисунок + 10 пт"/>
    <w:basedOn w:val="a9"/>
    <w:pPr>
      <w:tabs>
        <w:tab w:val="left" w:pos="964"/>
      </w:tabs>
      <w:spacing w:before="120"/>
      <w:ind w:left="360"/>
      <w:jc w:val="center"/>
    </w:pPr>
    <w:rPr>
      <w:rFonts w:ascii="OpenSymbol" w:hAnsi="OpenSymbol" w:cs="OpenSymbol"/>
      <w:b/>
      <w:color w:val="000000"/>
      <w:szCs w:val="22"/>
    </w:rPr>
  </w:style>
  <w:style w:type="paragraph" w:customStyle="1" w:styleId="a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a">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9"/>
    <w:pPr>
      <w:spacing w:before="280" w:after="115"/>
    </w:pPr>
    <w:rPr>
      <w:color w:val="000000"/>
      <w:sz w:val="20"/>
      <w:szCs w:val="20"/>
    </w:rPr>
  </w:style>
  <w:style w:type="paragraph" w:customStyle="1" w:styleId="Style3">
    <w:name w:val="Style3"/>
    <w:basedOn w:val="a9"/>
    <w:pPr>
      <w:widowControl w:val="0"/>
      <w:autoSpaceDE w:val="0"/>
      <w:spacing w:line="288" w:lineRule="exact"/>
    </w:pPr>
  </w:style>
  <w:style w:type="paragraph" w:customStyle="1" w:styleId="consnormal0">
    <w:name w:val="consnormal"/>
    <w:basedOn w:val="a9"/>
    <w:pPr>
      <w:spacing w:before="280" w:after="280" w:line="360" w:lineRule="auto"/>
      <w:ind w:firstLine="709"/>
      <w:jc w:val="both"/>
    </w:pPr>
    <w:rPr>
      <w:color w:val="000000"/>
      <w:sz w:val="28"/>
    </w:rPr>
  </w:style>
  <w:style w:type="paragraph" w:customStyle="1" w:styleId="afffffffffb">
    <w:name w:val="Готовый"/>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c">
    <w:name w:val="Диссертация"/>
    <w:basedOn w:val="a9"/>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9"/>
    <w:pPr>
      <w:spacing w:after="160" w:line="240" w:lineRule="exact"/>
    </w:pPr>
    <w:rPr>
      <w:sz w:val="28"/>
      <w:szCs w:val="20"/>
      <w:lang w:val="en-US"/>
    </w:rPr>
  </w:style>
  <w:style w:type="paragraph" w:styleId="HTMLa">
    <w:name w:val="HTML Address"/>
    <w:basedOn w:val="a9"/>
    <w:rPr>
      <w:i/>
      <w:iCs/>
    </w:rPr>
  </w:style>
  <w:style w:type="paragraph" w:customStyle="1" w:styleId="314">
    <w:name w:val="Основной текст с отступом 31"/>
    <w:basedOn w:val="a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9"/>
    <w:pPr>
      <w:spacing w:before="280" w:after="280"/>
    </w:pPr>
    <w:rPr>
      <w:rFonts w:ascii="OpenSymbol" w:eastAsia="OpenSymbol" w:hAnsi="OpenSymbol" w:cs="OpenSymbol"/>
    </w:rPr>
  </w:style>
  <w:style w:type="paragraph" w:customStyle="1" w:styleId="1fff">
    <w:name w:val="1"/>
    <w:basedOn w:val="a9"/>
    <w:pPr>
      <w:spacing w:before="280" w:after="280"/>
    </w:pPr>
    <w:rPr>
      <w:rFonts w:ascii="OpenSymbol" w:eastAsia="OpenSymbol" w:hAnsi="OpenSymbol" w:cs="OpenSymbol"/>
    </w:rPr>
  </w:style>
  <w:style w:type="paragraph" w:customStyle="1" w:styleId="fr51">
    <w:name w:val="fr5"/>
    <w:basedOn w:val="a9"/>
    <w:pPr>
      <w:spacing w:before="280" w:after="280"/>
    </w:pPr>
    <w:rPr>
      <w:rFonts w:ascii="OpenSymbol" w:eastAsia="OpenSymbol" w:hAnsi="OpenSymbol" w:cs="OpenSymbol"/>
    </w:rPr>
  </w:style>
  <w:style w:type="paragraph" w:customStyle="1" w:styleId="322">
    <w:name w:val="Основной текст с отступом 32"/>
    <w:basedOn w:val="a9"/>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d">
    <w:name w:val="Таблица"/>
    <w:basedOn w:val="a9"/>
    <w:pPr>
      <w:keepNext/>
      <w:spacing w:before="160" w:after="120"/>
      <w:ind w:left="964" w:hanging="964"/>
    </w:pPr>
    <w:rPr>
      <w:rFonts w:eastAsia="Impact"/>
      <w:sz w:val="18"/>
    </w:rPr>
  </w:style>
  <w:style w:type="paragraph" w:customStyle="1" w:styleId="afffffffffe">
    <w:name w:val="Обычный вправо"/>
    <w:basedOn w:val="a9"/>
    <w:pPr>
      <w:jc w:val="right"/>
    </w:pPr>
    <w:rPr>
      <w:rFonts w:eastAsia="Impact"/>
      <w:sz w:val="20"/>
      <w:szCs w:val="20"/>
    </w:rPr>
  </w:style>
  <w:style w:type="paragraph" w:customStyle="1" w:styleId="affffffffff">
    <w:name w:val="Специальность"/>
    <w:basedOn w:val="a9"/>
    <w:pPr>
      <w:jc w:val="center"/>
    </w:pPr>
    <w:rPr>
      <w:rFonts w:eastAsia="Impact"/>
      <w:sz w:val="20"/>
    </w:rPr>
  </w:style>
  <w:style w:type="paragraph" w:customStyle="1" w:styleId="affffffffff0">
    <w:name w:val="Кафедра"/>
    <w:basedOn w:val="affffffffff"/>
    <w:pPr>
      <w:keepNext/>
    </w:pPr>
    <w:rPr>
      <w:sz w:val="18"/>
    </w:rPr>
  </w:style>
  <w:style w:type="paragraph" w:customStyle="1" w:styleId="0">
    <w:name w:val="Обычный+0"/>
    <w:basedOn w:val="a9"/>
    <w:pPr>
      <w:ind w:firstLine="567"/>
      <w:jc w:val="both"/>
    </w:pPr>
    <w:rPr>
      <w:rFonts w:eastAsia="Impact"/>
      <w:spacing w:val="-1"/>
      <w:sz w:val="20"/>
      <w:szCs w:val="20"/>
    </w:rPr>
  </w:style>
  <w:style w:type="paragraph" w:customStyle="1" w:styleId="affffffffff1">
    <w:name w:val="Обычный без отступа"/>
    <w:basedOn w:val="a9"/>
    <w:pPr>
      <w:jc w:val="both"/>
    </w:pPr>
    <w:rPr>
      <w:rFonts w:eastAsia="Impact"/>
      <w:sz w:val="20"/>
      <w:szCs w:val="20"/>
    </w:rPr>
  </w:style>
  <w:style w:type="paragraph" w:customStyle="1" w:styleId="affffffffff2">
    <w:name w:val="Ученый секретарь"/>
    <w:basedOn w:val="affffffffff1"/>
    <w:pPr>
      <w:tabs>
        <w:tab w:val="right" w:pos="6124"/>
      </w:tabs>
      <w:jc w:val="left"/>
    </w:pPr>
    <w:rPr>
      <w:sz w:val="18"/>
    </w:rPr>
  </w:style>
  <w:style w:type="paragraph" w:customStyle="1" w:styleId="Style29">
    <w:name w:val="Style29"/>
    <w:basedOn w:val="a9"/>
    <w:pPr>
      <w:widowControl w:val="0"/>
      <w:autoSpaceDE w:val="0"/>
      <w:spacing w:line="470" w:lineRule="exact"/>
      <w:ind w:firstLine="633"/>
      <w:jc w:val="both"/>
    </w:pPr>
    <w:rPr>
      <w:sz w:val="28"/>
    </w:rPr>
  </w:style>
  <w:style w:type="paragraph" w:customStyle="1" w:styleId="1fff0">
    <w:name w:val="Абзац списка1"/>
    <w:basedOn w:val="a9"/>
    <w:pPr>
      <w:spacing w:after="200" w:line="276" w:lineRule="auto"/>
      <w:ind w:left="720"/>
    </w:pPr>
    <w:rPr>
      <w:rFonts w:ascii="IzhTitl" w:hAnsi="IzhTitl" w:cs="IzhTitl"/>
      <w:sz w:val="22"/>
      <w:szCs w:val="22"/>
      <w:lang w:val="en-US"/>
    </w:rPr>
  </w:style>
  <w:style w:type="paragraph" w:customStyle="1" w:styleId="Style9">
    <w:name w:val="Style9"/>
    <w:basedOn w:val="a9"/>
    <w:pPr>
      <w:widowControl w:val="0"/>
      <w:autoSpaceDE w:val="0"/>
      <w:spacing w:line="469" w:lineRule="exact"/>
      <w:ind w:firstLine="671"/>
      <w:jc w:val="both"/>
    </w:pPr>
    <w:rPr>
      <w:sz w:val="28"/>
    </w:rPr>
  </w:style>
  <w:style w:type="paragraph" w:customStyle="1" w:styleId="Style47">
    <w:name w:val="Style47"/>
    <w:basedOn w:val="a9"/>
    <w:pPr>
      <w:widowControl w:val="0"/>
      <w:autoSpaceDE w:val="0"/>
      <w:spacing w:line="280" w:lineRule="exact"/>
      <w:jc w:val="both"/>
    </w:pPr>
    <w:rPr>
      <w:sz w:val="28"/>
    </w:rPr>
  </w:style>
  <w:style w:type="paragraph" w:customStyle="1" w:styleId="Style32">
    <w:name w:val="Style32"/>
    <w:basedOn w:val="a9"/>
    <w:pPr>
      <w:widowControl w:val="0"/>
      <w:autoSpaceDE w:val="0"/>
      <w:spacing w:line="273" w:lineRule="exact"/>
    </w:pPr>
    <w:rPr>
      <w:sz w:val="28"/>
    </w:rPr>
  </w:style>
  <w:style w:type="paragraph" w:customStyle="1" w:styleId="Style46">
    <w:name w:val="Style46"/>
    <w:basedOn w:val="a9"/>
    <w:pPr>
      <w:widowControl w:val="0"/>
      <w:autoSpaceDE w:val="0"/>
    </w:pPr>
    <w:rPr>
      <w:sz w:val="28"/>
    </w:rPr>
  </w:style>
  <w:style w:type="paragraph" w:customStyle="1" w:styleId="Style48">
    <w:name w:val="Style48"/>
    <w:basedOn w:val="a9"/>
    <w:pPr>
      <w:widowControl w:val="0"/>
      <w:autoSpaceDE w:val="0"/>
      <w:spacing w:line="271" w:lineRule="exact"/>
      <w:ind w:firstLine="137"/>
    </w:pPr>
    <w:rPr>
      <w:sz w:val="28"/>
    </w:rPr>
  </w:style>
  <w:style w:type="paragraph" w:customStyle="1" w:styleId="Style45">
    <w:name w:val="Style45"/>
    <w:basedOn w:val="a9"/>
    <w:pPr>
      <w:widowControl w:val="0"/>
      <w:autoSpaceDE w:val="0"/>
      <w:spacing w:line="249" w:lineRule="exact"/>
      <w:jc w:val="center"/>
    </w:pPr>
    <w:rPr>
      <w:sz w:val="28"/>
    </w:rPr>
  </w:style>
  <w:style w:type="paragraph" w:customStyle="1" w:styleId="Style54">
    <w:name w:val="Style54"/>
    <w:basedOn w:val="a9"/>
    <w:pPr>
      <w:widowControl w:val="0"/>
      <w:autoSpaceDE w:val="0"/>
    </w:pPr>
    <w:rPr>
      <w:sz w:val="28"/>
    </w:rPr>
  </w:style>
  <w:style w:type="paragraph" w:customStyle="1" w:styleId="Style81">
    <w:name w:val="Style81"/>
    <w:basedOn w:val="a9"/>
    <w:pPr>
      <w:widowControl w:val="0"/>
      <w:autoSpaceDE w:val="0"/>
    </w:pPr>
    <w:rPr>
      <w:sz w:val="28"/>
    </w:rPr>
  </w:style>
  <w:style w:type="paragraph" w:customStyle="1" w:styleId="Style79">
    <w:name w:val="Style79"/>
    <w:basedOn w:val="a9"/>
    <w:pPr>
      <w:widowControl w:val="0"/>
      <w:autoSpaceDE w:val="0"/>
      <w:spacing w:line="479" w:lineRule="exact"/>
      <w:ind w:firstLine="345"/>
      <w:jc w:val="both"/>
    </w:pPr>
    <w:rPr>
      <w:sz w:val="28"/>
    </w:rPr>
  </w:style>
  <w:style w:type="paragraph" w:customStyle="1" w:styleId="subhead5">
    <w:name w:val="subhead5"/>
    <w:basedOn w:val="a9"/>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3">
    <w:name w:val="Диплом"/>
    <w:basedOn w:val="a9"/>
    <w:pPr>
      <w:spacing w:line="360" w:lineRule="auto"/>
      <w:ind w:firstLine="709"/>
      <w:jc w:val="both"/>
    </w:pPr>
    <w:rPr>
      <w:sz w:val="28"/>
      <w:szCs w:val="28"/>
    </w:rPr>
  </w:style>
  <w:style w:type="paragraph" w:customStyle="1" w:styleId="affffffffff4">
    <w:name w:val="Заголовок статьи"/>
    <w:basedOn w:val="a9"/>
    <w:next w:val="a9"/>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1">
    <w:name w:val="ЗАГОЛОВОК1"/>
    <w:basedOn w:val="a9"/>
    <w:pPr>
      <w:spacing w:before="120" w:after="120"/>
      <w:jc w:val="center"/>
    </w:pPr>
    <w:rPr>
      <w:rFonts w:ascii="Helvetica" w:hAnsi="Helvetica" w:cs="Helvetica"/>
      <w:b/>
      <w:sz w:val="32"/>
      <w:szCs w:val="28"/>
    </w:rPr>
  </w:style>
  <w:style w:type="paragraph" w:customStyle="1" w:styleId="affffffffff5">
    <w:name w:val="Тема"/>
    <w:basedOn w:val="a9"/>
    <w:next w:val="a9"/>
    <w:pPr>
      <w:spacing w:after="120" w:line="360" w:lineRule="auto"/>
      <w:jc w:val="center"/>
    </w:pPr>
    <w:rPr>
      <w:rFonts w:ascii="Helvetica" w:hAnsi="Helvetica" w:cs="Helvetica"/>
      <w:b/>
      <w:sz w:val="28"/>
      <w:szCs w:val="20"/>
    </w:rPr>
  </w:style>
  <w:style w:type="paragraph" w:customStyle="1" w:styleId="1fff2">
    <w:name w:val="Знак Знак Знак Знак Знак Знак1"/>
    <w:basedOn w:val="a9"/>
    <w:rPr>
      <w:rFonts w:ascii="MS Reference Specialty" w:hAnsi="MS Reference Specialty" w:cs="MS Reference Specialty"/>
      <w:sz w:val="20"/>
      <w:szCs w:val="20"/>
      <w:lang w:val="en-US"/>
    </w:rPr>
  </w:style>
  <w:style w:type="paragraph" w:customStyle="1" w:styleId="1fff3">
    <w:name w:val="Обычный1"/>
    <w:pPr>
      <w:suppressAutoHyphens/>
      <w:snapToGrid w:val="0"/>
      <w:spacing w:before="100" w:after="100"/>
    </w:pPr>
    <w:rPr>
      <w:rFonts w:ascii="Garamond" w:eastAsia="Garamond" w:hAnsi="Garamond" w:cs="Garamond"/>
      <w:sz w:val="24"/>
      <w:lang w:eastAsia="ar-SA"/>
    </w:rPr>
  </w:style>
  <w:style w:type="paragraph" w:customStyle="1" w:styleId="affffffffff6">
    <w:name w:val="Знак Знак Знак Знак Знак Знак Знак"/>
    <w:basedOn w:val="a9"/>
    <w:pPr>
      <w:spacing w:after="160" w:line="240" w:lineRule="exact"/>
    </w:pPr>
    <w:rPr>
      <w:sz w:val="20"/>
      <w:szCs w:val="20"/>
    </w:rPr>
  </w:style>
  <w:style w:type="paragraph" w:customStyle="1" w:styleId="text0">
    <w:name w:val="text"/>
    <w:basedOn w:val="a9"/>
    <w:pPr>
      <w:spacing w:before="280" w:after="280"/>
    </w:pPr>
    <w:rPr>
      <w:sz w:val="18"/>
      <w:szCs w:val="18"/>
    </w:rPr>
  </w:style>
  <w:style w:type="paragraph" w:customStyle="1" w:styleId="124">
    <w:name w:val="Знак Знак12"/>
    <w:basedOn w:val="a9"/>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9"/>
    <w:pPr>
      <w:spacing w:before="280" w:after="280"/>
    </w:pPr>
  </w:style>
  <w:style w:type="paragraph" w:customStyle="1" w:styleId="119">
    <w:name w:val="Знак Знак1 Знак Знак Знак Знак1"/>
    <w:basedOn w:val="a9"/>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9"/>
    <w:pPr>
      <w:spacing w:before="280" w:after="280"/>
    </w:pPr>
  </w:style>
  <w:style w:type="paragraph" w:customStyle="1" w:styleId="Normal-bullit">
    <w:name w:val="Normal-bullit"/>
    <w:basedOn w:val="a9"/>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9"/>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9"/>
    <w:pPr>
      <w:spacing w:after="160" w:line="240" w:lineRule="exact"/>
    </w:pPr>
    <w:rPr>
      <w:sz w:val="28"/>
      <w:szCs w:val="20"/>
      <w:lang w:val="en-US"/>
    </w:rPr>
  </w:style>
  <w:style w:type="paragraph" w:customStyle="1" w:styleId="4f0">
    <w:name w:val="Знак4 Знак Знак"/>
    <w:basedOn w:val="a9"/>
    <w:rPr>
      <w:rFonts w:ascii="MS Reference Specialty" w:hAnsi="MS Reference Specialty" w:cs="MS Reference Specialty"/>
      <w:sz w:val="20"/>
      <w:szCs w:val="20"/>
      <w:lang w:val="en-US"/>
    </w:rPr>
  </w:style>
  <w:style w:type="paragraph" w:customStyle="1" w:styleId="2ffb">
    <w:name w:val="Знак2"/>
    <w:basedOn w:val="a9"/>
    <w:rPr>
      <w:rFonts w:ascii="MS Reference Specialty" w:hAnsi="MS Reference Specialty" w:cs="MS Reference Specialty"/>
      <w:sz w:val="20"/>
      <w:szCs w:val="20"/>
      <w:lang w:val="en-US"/>
    </w:rPr>
  </w:style>
  <w:style w:type="paragraph" w:customStyle="1" w:styleId="ConsTitle">
    <w:name w:val="ConsTitle"/>
    <w:basedOn w:val="a9"/>
    <w:pPr>
      <w:widowControl w:val="0"/>
      <w:autoSpaceDE w:val="0"/>
    </w:pPr>
    <w:rPr>
      <w:rFonts w:ascii="OpenSymbol" w:hAnsi="OpenSymbol" w:cs="OpenSymbol"/>
      <w:b/>
      <w:bCs/>
      <w:sz w:val="16"/>
      <w:szCs w:val="16"/>
    </w:rPr>
  </w:style>
  <w:style w:type="paragraph" w:customStyle="1" w:styleId="j">
    <w:name w:val="j"/>
    <w:basedOn w:val="a9"/>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9"/>
    <w:link w:val="5a"/>
    <w:qFormat/>
    <w:pPr>
      <w:numPr>
        <w:numId w:val="29"/>
      </w:numPr>
      <w:spacing w:line="360" w:lineRule="auto"/>
    </w:pPr>
    <w:rPr>
      <w:sz w:val="28"/>
      <w:szCs w:val="28"/>
    </w:rPr>
  </w:style>
  <w:style w:type="paragraph" w:styleId="86">
    <w:name w:val="toc 8"/>
    <w:basedOn w:val="a9"/>
    <w:next w:val="a9"/>
    <w:uiPriority w:val="39"/>
    <w:pPr>
      <w:ind w:left="1680"/>
    </w:pPr>
  </w:style>
  <w:style w:type="paragraph" w:customStyle="1" w:styleId="u">
    <w:name w:val="u"/>
    <w:basedOn w:val="a9"/>
    <w:pPr>
      <w:ind w:firstLine="390"/>
      <w:jc w:val="both"/>
    </w:pPr>
  </w:style>
  <w:style w:type="paragraph" w:customStyle="1" w:styleId="affffffffff8">
    <w:name w:val="#Основной Стиль"/>
    <w:basedOn w:val="a9"/>
    <w:pPr>
      <w:spacing w:line="360" w:lineRule="auto"/>
      <w:ind w:firstLine="720"/>
      <w:jc w:val="both"/>
    </w:pPr>
    <w:rPr>
      <w:sz w:val="28"/>
      <w:szCs w:val="20"/>
    </w:rPr>
  </w:style>
  <w:style w:type="paragraph" w:customStyle="1" w:styleId="1fff4">
    <w:name w:val="Красная строка1"/>
    <w:basedOn w:val="afffffff4"/>
    <w:pPr>
      <w:ind w:firstLine="210"/>
    </w:pPr>
    <w:rPr>
      <w:sz w:val="24"/>
    </w:rPr>
  </w:style>
  <w:style w:type="paragraph" w:customStyle="1" w:styleId="1fff5">
    <w:name w:val="Знак Знак Знак Знак1"/>
    <w:basedOn w:val="a9"/>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9"/>
    <w:pPr>
      <w:spacing w:after="240" w:line="360" w:lineRule="auto"/>
      <w:jc w:val="center"/>
    </w:pPr>
    <w:rPr>
      <w:b/>
      <w:sz w:val="32"/>
    </w:rPr>
  </w:style>
  <w:style w:type="paragraph" w:customStyle="1" w:styleId="affffffffff9">
    <w:name w:val="Содержимое таблицы"/>
    <w:basedOn w:val="a9"/>
    <w:pPr>
      <w:suppressLineNumbers/>
    </w:pPr>
    <w:rPr>
      <w:sz w:val="20"/>
      <w:szCs w:val="20"/>
    </w:rPr>
  </w:style>
  <w:style w:type="paragraph" w:customStyle="1" w:styleId="affffffffffa">
    <w:name w:val="Заголовок таблицы"/>
    <w:basedOn w:val="a9"/>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par">
    <w:name w:val="par"/>
    <w:basedOn w:val="a9"/>
    <w:pPr>
      <w:spacing w:before="280" w:after="280"/>
    </w:pPr>
  </w:style>
  <w:style w:type="paragraph" w:customStyle="1" w:styleId="dt">
    <w:name w:val="dt"/>
    <w:basedOn w:val="a9"/>
    <w:pPr>
      <w:spacing w:before="280" w:after="280"/>
    </w:pPr>
  </w:style>
  <w:style w:type="paragraph" w:customStyle="1" w:styleId="affffffffffb">
    <w:name w:val="Текст в заданном формате"/>
    <w:basedOn w:val="a9"/>
    <w:pPr>
      <w:widowControl w:val="0"/>
    </w:pPr>
    <w:rPr>
      <w:rFonts w:ascii="ISOCPEUR" w:eastAsia="ISOCPEUR" w:hAnsi="ISOCPEUR" w:cs="ISOCPEUR"/>
      <w:sz w:val="20"/>
      <w:szCs w:val="20"/>
    </w:rPr>
  </w:style>
  <w:style w:type="paragraph" w:customStyle="1" w:styleId="1fff6">
    <w:name w:val="Нумерованный список 1"/>
    <w:basedOn w:val="afffffff4"/>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4"/>
    <w:pPr>
      <w:tabs>
        <w:tab w:val="left" w:pos="360"/>
      </w:tabs>
      <w:spacing w:after="0" w:line="360" w:lineRule="auto"/>
      <w:ind w:left="360" w:hanging="360"/>
      <w:jc w:val="both"/>
    </w:pPr>
    <w:rPr>
      <w:sz w:val="24"/>
      <w:szCs w:val="20"/>
    </w:rPr>
  </w:style>
  <w:style w:type="paragraph" w:customStyle="1" w:styleId="1fff8">
    <w:name w:val="Нумерованный список1"/>
    <w:basedOn w:val="a9"/>
    <w:pPr>
      <w:tabs>
        <w:tab w:val="left" w:pos="360"/>
      </w:tabs>
      <w:spacing w:line="360" w:lineRule="auto"/>
      <w:ind w:left="360" w:hanging="360"/>
      <w:jc w:val="both"/>
    </w:pPr>
    <w:rPr>
      <w:sz w:val="28"/>
      <w:szCs w:val="20"/>
    </w:rPr>
  </w:style>
  <w:style w:type="paragraph" w:customStyle="1" w:styleId="315">
    <w:name w:val="Нумерованный список 31"/>
    <w:basedOn w:val="a9"/>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9"/>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9"/>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9"/>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9"/>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9"/>
    <w:pPr>
      <w:spacing w:after="120"/>
    </w:pPr>
    <w:rPr>
      <w:rFonts w:ascii="MS Reference Specialty" w:hAnsi="MS Reference Specialty" w:cs="MS Reference Specialty"/>
      <w:b/>
      <w:bCs/>
    </w:rPr>
  </w:style>
  <w:style w:type="paragraph" w:customStyle="1" w:styleId="-3">
    <w:name w:val="Рис.-табл"/>
    <w:basedOn w:val="a9"/>
    <w:pPr>
      <w:jc w:val="center"/>
    </w:pPr>
    <w:rPr>
      <w:rFonts w:ascii="OpenSymbol" w:hAnsi="OpenSymbol" w:cs="OpenSymbol"/>
      <w:b/>
      <w:szCs w:val="16"/>
    </w:rPr>
  </w:style>
  <w:style w:type="paragraph" w:customStyle="1" w:styleId="2110">
    <w:name w:val="Основной текст 211"/>
    <w:basedOn w:val="a9"/>
    <w:pPr>
      <w:jc w:val="both"/>
    </w:pPr>
    <w:rPr>
      <w:sz w:val="28"/>
    </w:rPr>
  </w:style>
  <w:style w:type="paragraph" w:customStyle="1" w:styleId="affffffffffc">
    <w:name w:val="мой стиль"/>
    <w:basedOn w:val="250"/>
    <w:pPr>
      <w:widowControl/>
      <w:ind w:right="0" w:firstLine="709"/>
    </w:pPr>
    <w:rPr>
      <w:sz w:val="24"/>
      <w:szCs w:val="24"/>
    </w:rPr>
  </w:style>
  <w:style w:type="paragraph" w:customStyle="1" w:styleId="zz-4">
    <w:name w:val="zz-4+"/>
    <w:basedOn w:val="a9"/>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9"/>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9"/>
    <w:next w:val="a9"/>
    <w:pPr>
      <w:jc w:val="both"/>
    </w:pPr>
    <w:rPr>
      <w:rFonts w:ascii="OpenSymbol" w:hAnsi="OpenSymbol" w:cs="OpenSymbol"/>
      <w:szCs w:val="20"/>
    </w:rPr>
  </w:style>
  <w:style w:type="paragraph" w:customStyle="1" w:styleId="affffffffffd">
    <w:name w:val="Текст таблицы"/>
    <w:basedOn w:val="a9"/>
    <w:pPr>
      <w:spacing w:line="360" w:lineRule="auto"/>
      <w:jc w:val="both"/>
    </w:pPr>
    <w:rPr>
      <w:rFonts w:ascii="ISOCPEUR" w:hAnsi="ISOCPEUR" w:cs="ISOCPEUR"/>
      <w:bCs/>
      <w:sz w:val="16"/>
    </w:rPr>
  </w:style>
  <w:style w:type="paragraph" w:customStyle="1" w:styleId="affffffffffe">
    <w:name w:val="Текст таблицы центр"/>
    <w:basedOn w:val="affffffffffd"/>
    <w:pPr>
      <w:jc w:val="center"/>
    </w:pPr>
  </w:style>
  <w:style w:type="paragraph" w:customStyle="1" w:styleId="afffffffffff">
    <w:name w:val="Заголовок рисунка"/>
    <w:basedOn w:val="a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9"/>
    <w:pPr>
      <w:spacing w:before="280" w:after="280"/>
    </w:pPr>
    <w:rPr>
      <w:rFonts w:ascii="Helvetica" w:hAnsi="Helvetica" w:cs="Helvetica"/>
      <w:sz w:val="20"/>
      <w:szCs w:val="20"/>
      <w:lang w:val="en-US"/>
    </w:rPr>
  </w:style>
  <w:style w:type="paragraph" w:customStyle="1" w:styleId="afffffffffff0">
    <w:name w:val="Знак Знак Знак 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1">
    <w:name w:val="Основной текст_"/>
    <w:basedOn w:val="a9"/>
    <w:pPr>
      <w:widowControl w:val="0"/>
      <w:shd w:val="clear" w:color="auto" w:fill="FFFFFF"/>
      <w:spacing w:line="470" w:lineRule="exact"/>
      <w:jc w:val="center"/>
    </w:pPr>
    <w:rPr>
      <w:spacing w:val="4"/>
      <w:szCs w:val="20"/>
    </w:rPr>
  </w:style>
  <w:style w:type="paragraph" w:customStyle="1" w:styleId="216">
    <w:name w:val="Основной текст21"/>
    <w:basedOn w:val="a9"/>
    <w:pPr>
      <w:widowControl w:val="0"/>
      <w:shd w:val="clear" w:color="auto" w:fill="FFFFFF"/>
      <w:spacing w:line="470" w:lineRule="exact"/>
      <w:jc w:val="center"/>
    </w:pPr>
    <w:rPr>
      <w:spacing w:val="4"/>
      <w:sz w:val="20"/>
      <w:szCs w:val="20"/>
    </w:rPr>
  </w:style>
  <w:style w:type="paragraph" w:customStyle="1" w:styleId="afffffffffff2">
    <w:name w:val="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3">
    <w:name w:val="Текст статьи"/>
    <w:basedOn w:val="a9"/>
    <w:pPr>
      <w:spacing w:line="360" w:lineRule="auto"/>
      <w:ind w:firstLine="720"/>
      <w:jc w:val="both"/>
    </w:pPr>
    <w:rPr>
      <w:sz w:val="28"/>
      <w:szCs w:val="28"/>
    </w:rPr>
  </w:style>
  <w:style w:type="paragraph" w:customStyle="1" w:styleId="3f7">
    <w:name w:val="Обычный (веб)3"/>
    <w:basedOn w:val="a9"/>
    <w:pPr>
      <w:spacing w:before="150" w:after="150"/>
      <w:jc w:val="both"/>
    </w:pPr>
  </w:style>
  <w:style w:type="paragraph" w:customStyle="1" w:styleId="1fffc">
    <w:name w:val="Обычный (веб)1"/>
    <w:basedOn w:val="a9"/>
    <w:pPr>
      <w:spacing w:after="280" w:line="312" w:lineRule="atLeast"/>
    </w:pPr>
  </w:style>
  <w:style w:type="paragraph" w:customStyle="1" w:styleId="afffffffffff4">
    <w:name w:val="Обычный текст"/>
    <w:basedOn w:val="a9"/>
    <w:pPr>
      <w:ind w:firstLine="454"/>
      <w:jc w:val="both"/>
    </w:pPr>
    <w:rPr>
      <w:szCs w:val="20"/>
    </w:rPr>
  </w:style>
  <w:style w:type="paragraph" w:customStyle="1" w:styleId="afffffffffff5">
    <w:name w:val="Основной"/>
    <w:basedOn w:val="a9"/>
    <w:pPr>
      <w:spacing w:line="360" w:lineRule="auto"/>
      <w:ind w:firstLine="709"/>
      <w:jc w:val="both"/>
    </w:pPr>
    <w:rPr>
      <w:sz w:val="28"/>
    </w:rPr>
  </w:style>
  <w:style w:type="paragraph" w:customStyle="1" w:styleId="Style8">
    <w:name w:val="Style8"/>
    <w:basedOn w:val="a9"/>
    <w:pPr>
      <w:widowControl w:val="0"/>
      <w:autoSpaceDE w:val="0"/>
      <w:jc w:val="both"/>
    </w:pPr>
  </w:style>
  <w:style w:type="paragraph" w:customStyle="1" w:styleId="MediumGrid1-Accent2">
    <w:name w:val="Medium Grid 1 - Accent 2"/>
    <w:basedOn w:val="a9"/>
    <w:pPr>
      <w:ind w:left="720"/>
    </w:pPr>
    <w:rPr>
      <w:rFonts w:ascii="Mincho" w:eastAsia="Mincho" w:hAnsi="Mincho" w:cs="Mincho"/>
    </w:rPr>
  </w:style>
  <w:style w:type="paragraph" w:customStyle="1" w:styleId="147">
    <w:name w:val="табл_14"/>
    <w:basedOn w:val="a9"/>
    <w:rPr>
      <w:rFonts w:ascii="OpenSymbol" w:hAnsi="OpenSymbol" w:cs="OpenSymbol"/>
      <w:sz w:val="28"/>
      <w:szCs w:val="20"/>
    </w:rPr>
  </w:style>
  <w:style w:type="paragraph" w:customStyle="1" w:styleId="My">
    <w:name w:val="Основной текст.My Текст"/>
    <w:basedOn w:val="a9"/>
    <w:pPr>
      <w:widowControl w:val="0"/>
      <w:spacing w:line="360" w:lineRule="auto"/>
      <w:ind w:firstLine="720"/>
      <w:jc w:val="both"/>
    </w:pPr>
    <w:rPr>
      <w:sz w:val="28"/>
      <w:szCs w:val="20"/>
      <w:lang w:val="uk-UA"/>
    </w:rPr>
  </w:style>
  <w:style w:type="paragraph" w:customStyle="1" w:styleId="afffffffffff6">
    <w:name w:val="Норм без абзаца"/>
    <w:basedOn w:val="a9"/>
    <w:pPr>
      <w:jc w:val="both"/>
    </w:pPr>
    <w:rPr>
      <w:rFonts w:ascii="UkrainianPeterburg" w:hAnsi="UkrainianPeterburg" w:cs="UkrainianPeterburg"/>
      <w:sz w:val="16"/>
      <w:szCs w:val="16"/>
    </w:rPr>
  </w:style>
  <w:style w:type="paragraph" w:customStyle="1" w:styleId="afffffffffff7">
    <w:name w:val="Осн текст"/>
    <w:basedOn w:val="a9"/>
    <w:pPr>
      <w:ind w:firstLine="709"/>
      <w:jc w:val="both"/>
    </w:pPr>
    <w:rPr>
      <w:sz w:val="32"/>
      <w:szCs w:val="32"/>
      <w:lang w:val="uk-UA"/>
    </w:rPr>
  </w:style>
  <w:style w:type="paragraph" w:customStyle="1" w:styleId="H1">
    <w:name w:val="H1"/>
    <w:basedOn w:val="a9"/>
    <w:next w:val="a9"/>
    <w:pPr>
      <w:keepNext/>
      <w:spacing w:before="100" w:after="100"/>
    </w:pPr>
    <w:rPr>
      <w:b/>
      <w:bCs/>
      <w:kern w:val="1"/>
      <w:sz w:val="48"/>
      <w:szCs w:val="48"/>
    </w:rPr>
  </w:style>
  <w:style w:type="paragraph" w:customStyle="1" w:styleId="a10">
    <w:name w:val="a1"/>
    <w:basedOn w:val="a9"/>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9"/>
    <w:next w:val="a9"/>
    <w:uiPriority w:val="39"/>
    <w:pPr>
      <w:ind w:left="960"/>
    </w:pPr>
    <w:rPr>
      <w:rFonts w:ascii="IzhTitl" w:hAnsi="IzhTitl" w:cs="IzhTitl"/>
      <w:sz w:val="18"/>
      <w:szCs w:val="18"/>
    </w:rPr>
  </w:style>
  <w:style w:type="paragraph" w:styleId="66">
    <w:name w:val="toc 6"/>
    <w:basedOn w:val="a9"/>
    <w:next w:val="a9"/>
    <w:uiPriority w:val="39"/>
    <w:pPr>
      <w:ind w:left="1200"/>
    </w:pPr>
    <w:rPr>
      <w:rFonts w:ascii="IzhTitl" w:hAnsi="IzhTitl" w:cs="IzhTitl"/>
      <w:sz w:val="18"/>
      <w:szCs w:val="18"/>
    </w:rPr>
  </w:style>
  <w:style w:type="paragraph" w:styleId="77">
    <w:name w:val="toc 7"/>
    <w:basedOn w:val="a9"/>
    <w:next w:val="a9"/>
    <w:uiPriority w:val="39"/>
    <w:pPr>
      <w:ind w:left="1440"/>
    </w:pPr>
    <w:rPr>
      <w:rFonts w:ascii="IzhTitl" w:hAnsi="IzhTitl" w:cs="IzhTitl"/>
      <w:sz w:val="18"/>
      <w:szCs w:val="18"/>
    </w:rPr>
  </w:style>
  <w:style w:type="paragraph" w:styleId="93">
    <w:name w:val="toc 9"/>
    <w:basedOn w:val="a9"/>
    <w:next w:val="a9"/>
    <w:uiPriority w:val="39"/>
    <w:pPr>
      <w:ind w:left="1920"/>
    </w:pPr>
    <w:rPr>
      <w:rFonts w:ascii="IzhTitl" w:hAnsi="IzhTitl" w:cs="IzhTitl"/>
      <w:sz w:val="18"/>
      <w:szCs w:val="18"/>
    </w:rPr>
  </w:style>
  <w:style w:type="paragraph" w:customStyle="1" w:styleId="rvps19">
    <w:name w:val="rvps19"/>
    <w:basedOn w:val="a9"/>
    <w:pPr>
      <w:ind w:firstLine="603"/>
      <w:jc w:val="both"/>
    </w:pPr>
    <w:rPr>
      <w:lang w:val="en-AU"/>
    </w:rPr>
  </w:style>
  <w:style w:type="paragraph" w:customStyle="1" w:styleId="rvps20">
    <w:name w:val="rvps20"/>
    <w:basedOn w:val="a9"/>
    <w:pPr>
      <w:ind w:firstLine="603"/>
    </w:pPr>
    <w:rPr>
      <w:lang w:val="en-AU"/>
    </w:rPr>
  </w:style>
  <w:style w:type="paragraph" w:customStyle="1" w:styleId="rvps7">
    <w:name w:val="rvps7"/>
    <w:basedOn w:val="a9"/>
    <w:pPr>
      <w:ind w:firstLine="787"/>
      <w:jc w:val="both"/>
    </w:pPr>
    <w:rPr>
      <w:lang w:val="en-AU"/>
    </w:rPr>
  </w:style>
  <w:style w:type="paragraph" w:customStyle="1" w:styleId="rvps16">
    <w:name w:val="rvps16"/>
    <w:basedOn w:val="a9"/>
    <w:pPr>
      <w:ind w:firstLine="787"/>
      <w:jc w:val="both"/>
    </w:pPr>
    <w:rPr>
      <w:lang w:val="en-AU"/>
    </w:rPr>
  </w:style>
  <w:style w:type="paragraph" w:customStyle="1" w:styleId="Iauiue">
    <w:name w:val="Iau.iue"/>
    <w:basedOn w:val="a9"/>
    <w:next w:val="a9"/>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9"/>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9"/>
    <w:pPr>
      <w:ind w:left="566" w:hanging="283"/>
    </w:pPr>
  </w:style>
  <w:style w:type="paragraph" w:customStyle="1" w:styleId="412">
    <w:name w:val="Список 41"/>
    <w:basedOn w:val="a9"/>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9"/>
    <w:pPr>
      <w:widowControl w:val="0"/>
      <w:autoSpaceDE w:val="0"/>
      <w:spacing w:after="120"/>
      <w:ind w:left="566"/>
    </w:pPr>
    <w:rPr>
      <w:sz w:val="20"/>
      <w:szCs w:val="20"/>
    </w:rPr>
  </w:style>
  <w:style w:type="paragraph" w:customStyle="1" w:styleId="2ffd">
    <w:name w:val="Îñíîâíîé òåêñò 2"/>
    <w:basedOn w:val="a9"/>
    <w:pPr>
      <w:widowControl w:val="0"/>
      <w:ind w:firstLine="851"/>
      <w:jc w:val="both"/>
    </w:pPr>
    <w:rPr>
      <w:sz w:val="28"/>
      <w:szCs w:val="20"/>
      <w:lang w:val="en-GB"/>
    </w:rPr>
  </w:style>
  <w:style w:type="paragraph" w:customStyle="1" w:styleId="a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9">
    <w:name w:val="Îñíîâíîé òåêñò"/>
    <w:basedOn w:val="afffffffffff8"/>
    <w:rPr>
      <w:rFonts w:ascii="CentSchbook Win95BT" w:hAnsi="CentSchbook Win95BT" w:cs="CentSchbook Win95BT"/>
      <w:sz w:val="28"/>
    </w:rPr>
  </w:style>
  <w:style w:type="paragraph" w:customStyle="1" w:styleId="2ffe">
    <w:name w:val="2"/>
    <w:basedOn w:val="a9"/>
    <w:next w:val="affffffff1"/>
    <w:pPr>
      <w:spacing w:before="280" w:after="280"/>
    </w:pPr>
    <w:rPr>
      <w:lang w:val="uk-UA"/>
    </w:rPr>
  </w:style>
  <w:style w:type="paragraph" w:customStyle="1" w:styleId="3f8">
    <w:name w:val="заголовок 3"/>
    <w:basedOn w:val="a9"/>
    <w:next w:val="a9"/>
    <w:pPr>
      <w:keepNext/>
      <w:widowControl w:val="0"/>
      <w:autoSpaceDE w:val="0"/>
      <w:jc w:val="center"/>
    </w:pPr>
    <w:rPr>
      <w:b/>
      <w:bCs/>
      <w:sz w:val="20"/>
      <w:szCs w:val="20"/>
    </w:rPr>
  </w:style>
  <w:style w:type="paragraph" w:customStyle="1" w:styleId="1fffd">
    <w:name w:val="заголовок 1"/>
    <w:basedOn w:val="a9"/>
    <w:next w:val="a9"/>
    <w:pPr>
      <w:keepNext/>
      <w:autoSpaceDE w:val="0"/>
      <w:jc w:val="center"/>
    </w:pPr>
    <w:rPr>
      <w:rFonts w:ascii="Arial" w:hAnsi="Arial" w:cs="Arial"/>
      <w:b/>
      <w:bCs/>
      <w:sz w:val="36"/>
      <w:szCs w:val="36"/>
    </w:rPr>
  </w:style>
  <w:style w:type="paragraph" w:customStyle="1" w:styleId="2fff">
    <w:name w:val="заголовок 2"/>
    <w:basedOn w:val="a9"/>
    <w:next w:val="a9"/>
    <w:pPr>
      <w:keepNext/>
      <w:autoSpaceDE w:val="0"/>
      <w:jc w:val="center"/>
    </w:pPr>
    <w:rPr>
      <w:rFonts w:ascii="Arial" w:hAnsi="Arial" w:cs="Arial"/>
    </w:rPr>
  </w:style>
  <w:style w:type="paragraph" w:customStyle="1" w:styleId="4f1">
    <w:name w:val="заголовок 4"/>
    <w:basedOn w:val="a9"/>
    <w:next w:val="a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9"/>
    <w:pPr>
      <w:spacing w:line="300" w:lineRule="atLeast"/>
      <w:ind w:firstLine="400"/>
      <w:jc w:val="both"/>
    </w:pPr>
  </w:style>
  <w:style w:type="paragraph" w:customStyle="1" w:styleId="k7">
    <w:name w:val="k7"/>
    <w:basedOn w:val="a9"/>
    <w:pPr>
      <w:spacing w:line="280" w:lineRule="atLeast"/>
      <w:ind w:left="1000"/>
    </w:pPr>
    <w:rPr>
      <w:sz w:val="22"/>
      <w:szCs w:val="22"/>
    </w:rPr>
  </w:style>
  <w:style w:type="paragraph" w:customStyle="1" w:styleId="afffffffffffa">
    <w:name w:val="Текст_статті Знак"/>
    <w:basedOn w:val="a9"/>
    <w:pPr>
      <w:ind w:firstLine="284"/>
      <w:jc w:val="both"/>
    </w:pPr>
    <w:rPr>
      <w:sz w:val="20"/>
      <w:szCs w:val="20"/>
      <w:lang w:val="uk-UA"/>
    </w:rPr>
  </w:style>
  <w:style w:type="paragraph" w:customStyle="1" w:styleId="afffffffffffb">
    <w:name w:val="література"/>
    <w:basedOn w:val="a9"/>
    <w:pPr>
      <w:tabs>
        <w:tab w:val="left" w:pos="360"/>
      </w:tabs>
      <w:jc w:val="both"/>
    </w:pPr>
    <w:rPr>
      <w:sz w:val="18"/>
      <w:szCs w:val="18"/>
      <w:lang w:val="en-US"/>
    </w:rPr>
  </w:style>
  <w:style w:type="paragraph" w:customStyle="1" w:styleId="note">
    <w:name w:val="note"/>
    <w:basedOn w:val="a9"/>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9"/>
    <w:pPr>
      <w:overflowPunct w:val="0"/>
      <w:autoSpaceDE w:val="0"/>
      <w:textAlignment w:val="baseline"/>
    </w:pPr>
    <w:rPr>
      <w:rFonts w:ascii="Helvetica" w:hAnsi="Helvetica" w:cs="Helvetica"/>
      <w:sz w:val="16"/>
      <w:szCs w:val="16"/>
    </w:rPr>
  </w:style>
  <w:style w:type="paragraph" w:customStyle="1" w:styleId="1Title">
    <w:name w:val="Заголовок 1.Title"/>
    <w:basedOn w:val="a9"/>
    <w:next w:val="a9"/>
    <w:pPr>
      <w:keepNext/>
      <w:widowControl w:val="0"/>
      <w:spacing w:line="360" w:lineRule="auto"/>
      <w:jc w:val="center"/>
    </w:pPr>
    <w:rPr>
      <w:b/>
      <w:caps/>
      <w:color w:val="000000"/>
      <w:szCs w:val="20"/>
      <w:lang w:val="uk-UA"/>
    </w:rPr>
  </w:style>
  <w:style w:type="paragraph" w:customStyle="1" w:styleId="2pidzaholovok">
    <w:name w:val="Заголовок 2.pidzaholovok"/>
    <w:basedOn w:val="a9"/>
    <w:next w:val="a9"/>
    <w:pPr>
      <w:keepNext/>
      <w:jc w:val="center"/>
    </w:pPr>
    <w:rPr>
      <w:b/>
      <w:i/>
      <w:szCs w:val="20"/>
    </w:rPr>
  </w:style>
  <w:style w:type="paragraph" w:customStyle="1" w:styleId="1Title1">
    <w:name w:val="Заголовок 1.Title1"/>
    <w:basedOn w:val="a9"/>
    <w:next w:val="a9"/>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9"/>
    <w:next w:val="a9"/>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9"/>
    <w:pPr>
      <w:spacing w:after="120"/>
      <w:jc w:val="center"/>
    </w:pPr>
    <w:rPr>
      <w:b/>
      <w:sz w:val="22"/>
      <w:szCs w:val="20"/>
      <w:lang w:val="uk-UA"/>
    </w:rPr>
  </w:style>
  <w:style w:type="paragraph" w:customStyle="1" w:styleId="body">
    <w:name w:val="Основной текст с отступом.body"/>
    <w:basedOn w:val="a9"/>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9"/>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9"/>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9"/>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9"/>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9"/>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9"/>
    <w:pPr>
      <w:spacing w:after="120"/>
    </w:pPr>
    <w:rPr>
      <w:rFonts w:ascii="Helvetica" w:hAnsi="Helvetica" w:cs="Helvetica"/>
      <w:b/>
      <w:i/>
      <w:sz w:val="20"/>
      <w:szCs w:val="20"/>
      <w:lang w:val="uk-UA"/>
    </w:rPr>
  </w:style>
  <w:style w:type="paragraph" w:customStyle="1" w:styleId="mkSpec">
    <w:name w:val="mkSpec"/>
    <w:basedOn w:val="a9"/>
    <w:pPr>
      <w:spacing w:after="120"/>
    </w:pPr>
    <w:rPr>
      <w:rFonts w:ascii="MS Reference Specialty" w:hAnsi="MS Reference Specialty" w:cs="MS Reference Specialty"/>
      <w:i/>
      <w:smallCaps/>
      <w:sz w:val="20"/>
      <w:szCs w:val="20"/>
      <w:lang w:val="uk-UA"/>
    </w:rPr>
  </w:style>
  <w:style w:type="paragraph" w:customStyle="1" w:styleId="mkEntry">
    <w:name w:val="mkEntry"/>
    <w:basedOn w:val="a9"/>
    <w:pPr>
      <w:spacing w:after="120"/>
    </w:pPr>
    <w:rPr>
      <w:rFonts w:ascii="Helvetica" w:hAnsi="Helvetica" w:cs="Helvetica"/>
      <w:b/>
      <w:caps/>
      <w:sz w:val="20"/>
      <w:szCs w:val="20"/>
      <w:lang w:val="uk-UA"/>
    </w:rPr>
  </w:style>
  <w:style w:type="paragraph" w:customStyle="1" w:styleId="mkText">
    <w:name w:val="mkText"/>
    <w:basedOn w:val="a9"/>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9"/>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9"/>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9"/>
    <w:pPr>
      <w:spacing w:after="120"/>
      <w:ind w:firstLine="567"/>
    </w:pPr>
    <w:rPr>
      <w:szCs w:val="20"/>
      <w:lang w:val="uk-UA"/>
    </w:rPr>
  </w:style>
  <w:style w:type="paragraph" w:customStyle="1" w:styleId="Datakrush">
    <w:name w:val="Data krush"/>
    <w:basedOn w:val="a9"/>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9"/>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9"/>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9"/>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9"/>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9"/>
    <w:next w:val="a9"/>
    <w:pPr>
      <w:keepNext/>
      <w:spacing w:before="170" w:after="170"/>
      <w:jc w:val="center"/>
    </w:pPr>
    <w:rPr>
      <w:rFonts w:ascii="Mangal" w:hAnsi="Mangal" w:cs="Mangal"/>
      <w:b/>
      <w:i/>
      <w:szCs w:val="20"/>
    </w:rPr>
  </w:style>
  <w:style w:type="paragraph" w:customStyle="1" w:styleId="1ffff">
    <w:name w:val="Заголовок 1.Название"/>
    <w:basedOn w:val="a9"/>
    <w:next w:val="a9"/>
    <w:pPr>
      <w:keepNext/>
      <w:spacing w:after="283"/>
      <w:jc w:val="center"/>
    </w:pPr>
    <w:rPr>
      <w:rFonts w:ascii="Mangal" w:hAnsi="Mangal" w:cs="Mangal"/>
      <w:b/>
      <w:caps/>
      <w:szCs w:val="20"/>
    </w:rPr>
  </w:style>
  <w:style w:type="paragraph" w:customStyle="1" w:styleId="Avtor10">
    <w:name w:val="Основной текст.Avtor1"/>
    <w:basedOn w:val="a9"/>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9"/>
    <w:pPr>
      <w:spacing w:line="360" w:lineRule="auto"/>
      <w:ind w:firstLine="720"/>
      <w:jc w:val="center"/>
    </w:pPr>
    <w:rPr>
      <w:b/>
      <w:sz w:val="28"/>
      <w:szCs w:val="20"/>
      <w:lang w:val="uk-UA"/>
    </w:rPr>
  </w:style>
  <w:style w:type="paragraph" w:customStyle="1" w:styleId="Avtor2">
    <w:name w:val="Основной текст.Avtor2"/>
    <w:basedOn w:val="a9"/>
    <w:pPr>
      <w:jc w:val="center"/>
    </w:pPr>
    <w:rPr>
      <w:b/>
      <w:sz w:val="22"/>
      <w:szCs w:val="20"/>
      <w:lang w:val="uk-UA"/>
    </w:rPr>
  </w:style>
  <w:style w:type="paragraph" w:customStyle="1" w:styleId="body10">
    <w:name w:val="Основной текст с отступом.body1"/>
    <w:basedOn w:val="a9"/>
    <w:pPr>
      <w:ind w:firstLine="709"/>
      <w:jc w:val="both"/>
    </w:pPr>
    <w:rPr>
      <w:sz w:val="20"/>
      <w:szCs w:val="20"/>
      <w:lang w:val="uk-UA"/>
    </w:rPr>
  </w:style>
  <w:style w:type="paragraph" w:customStyle="1" w:styleId="text10">
    <w:name w:val="Цитата.text1"/>
    <w:basedOn w:val="a9"/>
    <w:pPr>
      <w:ind w:left="2824" w:right="-1213"/>
    </w:pPr>
    <w:rPr>
      <w:i/>
      <w:sz w:val="22"/>
      <w:szCs w:val="20"/>
      <w:lang w:val="uk-UA"/>
    </w:rPr>
  </w:style>
  <w:style w:type="paragraph" w:customStyle="1" w:styleId="lit1">
    <w:name w:val="Список.lit1"/>
    <w:basedOn w:val="a9"/>
    <w:pPr>
      <w:tabs>
        <w:tab w:val="left" w:pos="360"/>
      </w:tabs>
      <w:ind w:left="360" w:hanging="360"/>
      <w:jc w:val="both"/>
    </w:pPr>
    <w:rPr>
      <w:sz w:val="22"/>
      <w:szCs w:val="20"/>
      <w:lang w:val="uk-UA"/>
    </w:rPr>
  </w:style>
  <w:style w:type="paragraph" w:customStyle="1" w:styleId="liter1">
    <w:name w:val="Нумерованный список.liter1"/>
    <w:basedOn w:val="a9"/>
    <w:pPr>
      <w:tabs>
        <w:tab w:val="left" w:pos="360"/>
      </w:tabs>
      <w:ind w:left="360" w:hanging="360"/>
      <w:jc w:val="both"/>
    </w:pPr>
    <w:rPr>
      <w:sz w:val="20"/>
      <w:szCs w:val="20"/>
    </w:rPr>
  </w:style>
  <w:style w:type="paragraph" w:customStyle="1" w:styleId="3spysokl-ry1">
    <w:name w:val="Основной текст 3.spysok l-ry1"/>
    <w:basedOn w:val="a9"/>
    <w:pPr>
      <w:jc w:val="center"/>
    </w:pPr>
    <w:rPr>
      <w:b/>
      <w:caps/>
      <w:sz w:val="22"/>
      <w:szCs w:val="20"/>
      <w:lang w:val="en-US"/>
    </w:rPr>
  </w:style>
  <w:style w:type="paragraph" w:customStyle="1" w:styleId="1ffff0">
    <w:name w:val="Основной текст с отступом1"/>
    <w:basedOn w:val="a9"/>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9"/>
    <w:pPr>
      <w:widowControl w:val="0"/>
      <w:spacing w:line="360" w:lineRule="auto"/>
      <w:ind w:firstLine="680"/>
      <w:jc w:val="both"/>
    </w:pPr>
    <w:rPr>
      <w:sz w:val="28"/>
      <w:szCs w:val="20"/>
      <w:lang w:val="uk-UA"/>
    </w:rPr>
  </w:style>
  <w:style w:type="paragraph" w:customStyle="1" w:styleId="1ffff1">
    <w:name w:val="Текст1"/>
    <w:basedOn w:val="a9"/>
    <w:pPr>
      <w:widowControl w:val="0"/>
      <w:spacing w:line="360" w:lineRule="auto"/>
      <w:ind w:firstLine="720"/>
      <w:jc w:val="both"/>
    </w:pPr>
    <w:rPr>
      <w:rFonts w:ascii="ISOCPEUR" w:hAnsi="ISOCPEUR" w:cs="ISOCPEUR"/>
      <w:sz w:val="28"/>
      <w:szCs w:val="20"/>
      <w:lang w:val="uk-UA"/>
    </w:rPr>
  </w:style>
  <w:style w:type="paragraph" w:customStyle="1" w:styleId="afffffffffffc">
    <w:name w:val="Вірш"/>
    <w:basedOn w:val="a9"/>
    <w:pPr>
      <w:keepLines/>
      <w:widowControl w:val="0"/>
      <w:spacing w:before="28" w:line="360" w:lineRule="auto"/>
      <w:ind w:left="1701" w:hanging="567"/>
      <w:jc w:val="both"/>
    </w:pPr>
    <w:rPr>
      <w:i/>
      <w:sz w:val="22"/>
      <w:szCs w:val="20"/>
      <w:lang w:val="uk-UA"/>
    </w:rPr>
  </w:style>
  <w:style w:type="paragraph" w:customStyle="1" w:styleId="afffffffffffd">
    <w:name w:val="Загальний текст"/>
    <w:basedOn w:val="a9"/>
    <w:pPr>
      <w:widowControl w:val="0"/>
      <w:spacing w:before="28" w:line="262" w:lineRule="atLeast"/>
      <w:ind w:firstLine="283"/>
      <w:jc w:val="both"/>
    </w:pPr>
    <w:rPr>
      <w:sz w:val="22"/>
      <w:szCs w:val="20"/>
      <w:lang w:val="uk-UA"/>
    </w:rPr>
  </w:style>
  <w:style w:type="paragraph" w:customStyle="1" w:styleId="afffffffffffe">
    <w:name w:val="Заголовок розділів"/>
    <w:basedOn w:val="a9"/>
    <w:next w:val="affffffffffff"/>
    <w:pPr>
      <w:widowControl w:val="0"/>
      <w:spacing w:after="480" w:line="360" w:lineRule="auto"/>
      <w:jc w:val="center"/>
    </w:pPr>
    <w:rPr>
      <w:rFonts w:ascii="OpenSymbol" w:hAnsi="OpenSymbol" w:cs="OpenSymbol"/>
      <w:b/>
      <w:sz w:val="32"/>
      <w:szCs w:val="20"/>
      <w:lang w:val="uk-UA"/>
    </w:rPr>
  </w:style>
  <w:style w:type="paragraph" w:customStyle="1" w:styleId="affffffffffff">
    <w:name w:val="Заголовок підрозділів"/>
    <w:basedOn w:val="afffffffffffe"/>
    <w:next w:val="a9"/>
    <w:pPr>
      <w:ind w:firstLine="720"/>
      <w:jc w:val="left"/>
    </w:pPr>
    <w:rPr>
      <w:rFonts w:ascii="Garamond" w:hAnsi="Garamond" w:cs="Garamond"/>
    </w:rPr>
  </w:style>
  <w:style w:type="paragraph" w:customStyle="1" w:styleId="1ffff2">
    <w:name w:val="Цитата1"/>
    <w:basedOn w:val="a9"/>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9"/>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9"/>
    <w:pPr>
      <w:keepLines/>
      <w:numPr>
        <w:numId w:val="11"/>
      </w:numPr>
      <w:spacing w:line="360" w:lineRule="auto"/>
      <w:ind w:left="0" w:firstLine="0"/>
      <w:jc w:val="center"/>
    </w:pPr>
    <w:rPr>
      <w:b/>
      <w:sz w:val="28"/>
      <w:szCs w:val="20"/>
      <w:lang w:val="uk-UA"/>
    </w:rPr>
  </w:style>
  <w:style w:type="paragraph" w:customStyle="1" w:styleId="affffffffffff0">
    <w:name w:val="ТЕКСТ"/>
    <w:basedOn w:val="a9"/>
    <w:pPr>
      <w:spacing w:line="360" w:lineRule="auto"/>
      <w:ind w:firstLine="709"/>
      <w:jc w:val="both"/>
    </w:pPr>
    <w:rPr>
      <w:rFonts w:ascii="FreeSetCTT" w:hAnsi="FreeSetCTT" w:cs="FreeSetCTT"/>
      <w:sz w:val="28"/>
      <w:szCs w:val="20"/>
      <w:lang w:val="uk-UA"/>
    </w:rPr>
  </w:style>
  <w:style w:type="paragraph" w:customStyle="1" w:styleId="CT-SNOSKA">
    <w:name w:val="CT-SNOSKA"/>
    <w:basedOn w:val="a9"/>
    <w:pPr>
      <w:jc w:val="both"/>
    </w:pPr>
    <w:rPr>
      <w:szCs w:val="20"/>
    </w:rPr>
  </w:style>
  <w:style w:type="paragraph" w:customStyle="1" w:styleId="2fff0">
    <w:name w:val="Стиль2"/>
    <w:basedOn w:val="a9"/>
    <w:qFormat/>
    <w:pPr>
      <w:jc w:val="both"/>
    </w:pPr>
    <w:rPr>
      <w:rFonts w:cs="OpenSymbol"/>
    </w:rPr>
  </w:style>
  <w:style w:type="paragraph" w:customStyle="1" w:styleId="left">
    <w:name w:val="left"/>
    <w:basedOn w:val="a9"/>
    <w:pPr>
      <w:spacing w:before="280" w:after="280"/>
    </w:pPr>
    <w:rPr>
      <w:rFonts w:ascii="MS Reference Specialty" w:hAnsi="MS Reference Specialty" w:cs="MS Reference Specialty"/>
    </w:rPr>
  </w:style>
  <w:style w:type="paragraph" w:customStyle="1" w:styleId="31">
    <w:name w:val="Маркированный список 31"/>
    <w:basedOn w:val="a9"/>
    <w:pPr>
      <w:numPr>
        <w:numId w:val="4"/>
      </w:numPr>
    </w:pPr>
    <w:rPr>
      <w:sz w:val="20"/>
      <w:szCs w:val="20"/>
      <w:lang w:val="uk-UA"/>
    </w:rPr>
  </w:style>
  <w:style w:type="paragraph" w:customStyle="1" w:styleId="1ffff3">
    <w:name w:val="Верхний колонтитул1"/>
    <w:basedOn w:val="1fff3"/>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9"/>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3">
    <w:name w:val="текст сноски"/>
    <w:basedOn w:val="a9"/>
    <w:pPr>
      <w:autoSpaceDE w:val="0"/>
    </w:pPr>
    <w:rPr>
      <w:sz w:val="20"/>
      <w:szCs w:val="20"/>
    </w:rPr>
  </w:style>
  <w:style w:type="paragraph" w:customStyle="1" w:styleId="affffffffffff4">
    <w:name w:val="Àäðåñà"/>
    <w:basedOn w:val="a9"/>
    <w:pPr>
      <w:spacing w:after="60" w:line="360" w:lineRule="auto"/>
      <w:jc w:val="center"/>
    </w:pPr>
    <w:rPr>
      <w:szCs w:val="20"/>
      <w:lang w:val="uk-UA"/>
    </w:rPr>
  </w:style>
  <w:style w:type="paragraph" w:customStyle="1" w:styleId="5d">
    <w:name w:val="Основной текст5"/>
    <w:basedOn w:val="a9"/>
    <w:pPr>
      <w:widowControl w:val="0"/>
      <w:spacing w:line="420" w:lineRule="auto"/>
      <w:ind w:firstLine="851"/>
      <w:jc w:val="both"/>
    </w:pPr>
    <w:rPr>
      <w:sz w:val="26"/>
      <w:szCs w:val="20"/>
    </w:rPr>
  </w:style>
  <w:style w:type="paragraph" w:customStyle="1" w:styleId="affffffffffff5">
    <w:name w:val="СноскаОсн"/>
    <w:basedOn w:val="a9"/>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6">
    <w:name w:val="Цитаты"/>
    <w:basedOn w:val="a9"/>
    <w:pPr>
      <w:autoSpaceDE w:val="0"/>
      <w:spacing w:before="100" w:after="100"/>
      <w:ind w:left="360" w:right="360"/>
    </w:pPr>
  </w:style>
  <w:style w:type="paragraph" w:styleId="affffffffffff7">
    <w:name w:val="E-mail Signature"/>
    <w:basedOn w:val="a9"/>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8">
    <w:name w:val="Signature"/>
    <w:basedOn w:val="a9"/>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9"/>
    <w:pPr>
      <w:shd w:val="clear" w:color="auto" w:fill="FFFFFF"/>
      <w:spacing w:line="360" w:lineRule="auto"/>
      <w:jc w:val="center"/>
    </w:pPr>
    <w:rPr>
      <w:color w:val="FF0000"/>
      <w:sz w:val="16"/>
      <w:szCs w:val="16"/>
    </w:rPr>
  </w:style>
  <w:style w:type="paragraph" w:styleId="1ffff4">
    <w:name w:val="index 1"/>
    <w:basedOn w:val="a9"/>
    <w:next w:val="a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9"/>
    <w:pPr>
      <w:shd w:val="clear" w:color="auto" w:fill="FFFFFF"/>
      <w:spacing w:line="360" w:lineRule="auto"/>
      <w:ind w:left="300" w:right="80"/>
      <w:jc w:val="both"/>
    </w:pPr>
    <w:rPr>
      <w:color w:val="000000"/>
      <w:sz w:val="28"/>
      <w:szCs w:val="28"/>
    </w:rPr>
  </w:style>
  <w:style w:type="paragraph" w:customStyle="1" w:styleId="vary">
    <w:name w:val="vary"/>
    <w:basedOn w:val="a9"/>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9">
    <w:name w:val="текст ссылки"/>
    <w:basedOn w:val="a9"/>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a">
    <w:name w:val="Конверт"/>
    <w:basedOn w:val="a9"/>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b">
    <w:name w:val="Стиль_стихи"/>
    <w:basedOn w:val="a9"/>
    <w:pPr>
      <w:autoSpaceDE w:val="0"/>
      <w:ind w:left="2268"/>
      <w:jc w:val="both"/>
    </w:pPr>
    <w:rPr>
      <w:i/>
      <w:iCs/>
      <w:sz w:val="28"/>
      <w:szCs w:val="28"/>
      <w:lang w:val="uk-UA"/>
    </w:rPr>
  </w:style>
  <w:style w:type="paragraph" w:customStyle="1" w:styleId="87">
    <w:name w:val="заголовок 8"/>
    <w:basedOn w:val="a9"/>
    <w:next w:val="a9"/>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9"/>
    <w:next w:val="a9"/>
    <w:pPr>
      <w:autoSpaceDE w:val="0"/>
      <w:ind w:firstLine="567"/>
      <w:jc w:val="both"/>
    </w:pPr>
    <w:rPr>
      <w:sz w:val="28"/>
      <w:szCs w:val="28"/>
      <w:lang w:val="uk-UA"/>
    </w:rPr>
  </w:style>
  <w:style w:type="paragraph" w:customStyle="1" w:styleId="affffffffffffc">
    <w:name w:val="[ ]"/>
    <w:basedOn w:val="a9"/>
    <w:pPr>
      <w:autoSpaceDE w:val="0"/>
      <w:spacing w:line="288" w:lineRule="auto"/>
    </w:pPr>
    <w:rPr>
      <w:color w:val="000000"/>
      <w:sz w:val="20"/>
      <w:lang w:val="uk-UA"/>
    </w:rPr>
  </w:style>
  <w:style w:type="paragraph" w:customStyle="1" w:styleId="-4">
    <w:name w:val="Нормальний-мій"/>
    <w:basedOn w:val="a9"/>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d">
    <w:name w:val="Звичайний (веб)"/>
    <w:basedOn w:val="a9"/>
    <w:pPr>
      <w:autoSpaceDE w:val="0"/>
      <w:spacing w:before="100" w:after="100"/>
    </w:pPr>
    <w:rPr>
      <w:sz w:val="20"/>
      <w:lang w:val="uk-UA"/>
    </w:rPr>
  </w:style>
  <w:style w:type="paragraph" w:customStyle="1" w:styleId="affffffffffffe">
    <w:name w:val="Текст виноски"/>
    <w:basedOn w:val="a9"/>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9"/>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9"/>
    <w:pPr>
      <w:spacing w:line="280" w:lineRule="atLeast"/>
      <w:ind w:left="800" w:firstLine="400"/>
      <w:jc w:val="both"/>
    </w:pPr>
    <w:rPr>
      <w:color w:val="008000"/>
    </w:rPr>
  </w:style>
  <w:style w:type="paragraph" w:customStyle="1" w:styleId="just">
    <w:name w:val="just"/>
    <w:basedOn w:val="a9"/>
    <w:pPr>
      <w:spacing w:before="280" w:after="280"/>
      <w:jc w:val="both"/>
    </w:pPr>
    <w:rPr>
      <w:lang w:val="uk-UA"/>
    </w:rPr>
  </w:style>
  <w:style w:type="paragraph" w:customStyle="1" w:styleId="Nagwek2">
    <w:name w:val="Nagłówek2"/>
    <w:basedOn w:val="a9"/>
    <w:next w:val="afffffff4"/>
    <w:pPr>
      <w:keepNext/>
      <w:spacing w:before="240" w:after="120"/>
    </w:pPr>
    <w:rPr>
      <w:rFonts w:ascii="OpenSymbol" w:eastAsia="Arial" w:hAnsi="OpenSymbol" w:cs="Helvetica"/>
      <w:sz w:val="28"/>
      <w:szCs w:val="28"/>
    </w:rPr>
  </w:style>
  <w:style w:type="paragraph" w:customStyle="1" w:styleId="Podpis2">
    <w:name w:val="Podpis2"/>
    <w:basedOn w:val="a9"/>
    <w:pPr>
      <w:suppressLineNumbers/>
      <w:spacing w:before="120" w:after="120"/>
    </w:pPr>
    <w:rPr>
      <w:rFonts w:cs="Helvetica"/>
      <w:i/>
      <w:iCs/>
    </w:rPr>
  </w:style>
  <w:style w:type="paragraph" w:customStyle="1" w:styleId="Indeks">
    <w:name w:val="Indeks"/>
    <w:basedOn w:val="a9"/>
    <w:pPr>
      <w:suppressLineNumbers/>
    </w:pPr>
    <w:rPr>
      <w:rFonts w:cs="Helvetica"/>
    </w:rPr>
  </w:style>
  <w:style w:type="paragraph" w:customStyle="1" w:styleId="1ffff6">
    <w:name w:val="Текст примечания1"/>
    <w:basedOn w:val="a9"/>
    <w:rPr>
      <w:sz w:val="20"/>
      <w:szCs w:val="20"/>
    </w:rPr>
  </w:style>
  <w:style w:type="paragraph" w:customStyle="1" w:styleId="222">
    <w:name w:val="Основной текст 22"/>
    <w:basedOn w:val="a9"/>
    <w:pPr>
      <w:spacing w:after="120" w:line="480" w:lineRule="auto"/>
    </w:pPr>
  </w:style>
  <w:style w:type="paragraph" w:customStyle="1" w:styleId="3110">
    <w:name w:val="Основной текст с отступом 311"/>
    <w:basedOn w:val="a9"/>
    <w:pPr>
      <w:widowControl w:val="0"/>
      <w:ind w:firstLine="340"/>
      <w:jc w:val="both"/>
    </w:pPr>
    <w:rPr>
      <w:sz w:val="22"/>
      <w:szCs w:val="20"/>
      <w:lang w:val="uk-UA"/>
    </w:rPr>
  </w:style>
  <w:style w:type="paragraph" w:customStyle="1" w:styleId="Tekstpodstawowywcity21">
    <w:name w:val="Tekst podstawowy wcięty 21"/>
    <w:basedOn w:val="a9"/>
    <w:pPr>
      <w:spacing w:line="360" w:lineRule="auto"/>
      <w:ind w:right="-766" w:firstLine="425"/>
      <w:jc w:val="both"/>
    </w:pPr>
    <w:rPr>
      <w:sz w:val="28"/>
      <w:szCs w:val="20"/>
      <w:lang w:val="uk-UA"/>
    </w:rPr>
  </w:style>
  <w:style w:type="paragraph" w:customStyle="1" w:styleId="Tekstblokowy1">
    <w:name w:val="Tekst blokowy1"/>
    <w:basedOn w:val="a9"/>
    <w:pPr>
      <w:spacing w:line="360" w:lineRule="auto"/>
      <w:ind w:left="57" w:right="454" w:firstLine="426"/>
      <w:jc w:val="both"/>
    </w:pPr>
    <w:rPr>
      <w:sz w:val="28"/>
      <w:szCs w:val="20"/>
      <w:lang w:val="uk-UA"/>
    </w:rPr>
  </w:style>
  <w:style w:type="paragraph" w:customStyle="1" w:styleId="3fa">
    <w:name w:val="Основний текст з відступом 3"/>
    <w:basedOn w:val="a9"/>
    <w:pPr>
      <w:spacing w:line="360" w:lineRule="auto"/>
      <w:ind w:firstLine="680"/>
      <w:jc w:val="both"/>
    </w:pPr>
    <w:rPr>
      <w:i/>
      <w:iCs/>
      <w:sz w:val="28"/>
      <w:szCs w:val="28"/>
      <w:lang w:val="uk-UA"/>
    </w:rPr>
  </w:style>
  <w:style w:type="paragraph" w:customStyle="1" w:styleId="2fff1">
    <w:name w:val="Продовження списку 2"/>
    <w:basedOn w:val="a9"/>
    <w:pPr>
      <w:autoSpaceDE w:val="0"/>
      <w:spacing w:after="120"/>
      <w:ind w:left="566"/>
    </w:pPr>
    <w:rPr>
      <w:sz w:val="22"/>
      <w:szCs w:val="22"/>
    </w:rPr>
  </w:style>
  <w:style w:type="paragraph" w:customStyle="1" w:styleId="219">
    <w:name w:val="Список 21"/>
    <w:basedOn w:val="a9"/>
    <w:pPr>
      <w:autoSpaceDE w:val="0"/>
      <w:ind w:left="566" w:hanging="283"/>
    </w:pPr>
    <w:rPr>
      <w:sz w:val="22"/>
      <w:szCs w:val="22"/>
    </w:rPr>
  </w:style>
  <w:style w:type="paragraph" w:customStyle="1" w:styleId="Tekstpodstawowywcity31">
    <w:name w:val="Tekst podstawowy wcięty 31"/>
    <w:basedOn w:val="a9"/>
    <w:pPr>
      <w:spacing w:line="360" w:lineRule="auto"/>
      <w:ind w:firstLine="720"/>
      <w:jc w:val="center"/>
    </w:pPr>
    <w:rPr>
      <w:b/>
      <w:sz w:val="28"/>
      <w:szCs w:val="20"/>
      <w:lang w:val="uk-UA"/>
    </w:rPr>
  </w:style>
  <w:style w:type="paragraph" w:customStyle="1" w:styleId="2fff2">
    <w:name w:val="Основний текст 2"/>
    <w:basedOn w:val="a9"/>
    <w:pPr>
      <w:spacing w:line="360" w:lineRule="auto"/>
      <w:jc w:val="both"/>
    </w:pPr>
    <w:rPr>
      <w:szCs w:val="20"/>
      <w:lang w:val="uk-UA"/>
    </w:rPr>
  </w:style>
  <w:style w:type="paragraph" w:customStyle="1" w:styleId="223">
    <w:name w:val="Основной текст с отступом 22"/>
    <w:basedOn w:val="a9"/>
    <w:pPr>
      <w:spacing w:line="360" w:lineRule="auto"/>
      <w:ind w:right="357" w:firstLine="902"/>
      <w:jc w:val="both"/>
    </w:pPr>
    <w:rPr>
      <w:sz w:val="28"/>
      <w:szCs w:val="28"/>
      <w:lang w:val="en-US"/>
    </w:rPr>
  </w:style>
  <w:style w:type="paragraph" w:customStyle="1" w:styleId="2111">
    <w:name w:val="Основной текст с отступом 211"/>
    <w:basedOn w:val="a9"/>
    <w:pPr>
      <w:spacing w:after="120" w:line="480" w:lineRule="auto"/>
      <w:ind w:left="283"/>
    </w:pPr>
    <w:rPr>
      <w:lang w:val="uk-UA"/>
    </w:rPr>
  </w:style>
  <w:style w:type="paragraph" w:customStyle="1" w:styleId="2fff3">
    <w:name w:val="Основний текст з відступом 2"/>
    <w:basedOn w:val="a9"/>
    <w:pPr>
      <w:spacing w:after="120" w:line="480" w:lineRule="auto"/>
      <w:ind w:left="283"/>
    </w:pPr>
    <w:rPr>
      <w:lang w:val="uk-UA"/>
    </w:rPr>
  </w:style>
  <w:style w:type="paragraph" w:customStyle="1" w:styleId="Zwykytekst1">
    <w:name w:val="Zwykły tekst1"/>
    <w:basedOn w:val="a9"/>
    <w:rPr>
      <w:rFonts w:ascii="ISOCPEUR" w:hAnsi="ISOCPEUR" w:cs="ISOCPEUR"/>
      <w:sz w:val="20"/>
      <w:szCs w:val="20"/>
      <w:lang w:val="uk-UA"/>
    </w:rPr>
  </w:style>
  <w:style w:type="paragraph" w:customStyle="1" w:styleId="11b">
    <w:name w:val="Текст11"/>
    <w:basedOn w:val="a9"/>
    <w:pPr>
      <w:spacing w:line="220" w:lineRule="exact"/>
      <w:ind w:firstLine="454"/>
      <w:jc w:val="both"/>
    </w:pPr>
    <w:rPr>
      <w:sz w:val="20"/>
      <w:szCs w:val="20"/>
      <w:lang w:val="uk-UA"/>
    </w:rPr>
  </w:style>
  <w:style w:type="paragraph" w:customStyle="1" w:styleId="afffffffffffff0">
    <w:name w:val="дисертация"/>
    <w:basedOn w:val="a9"/>
    <w:pPr>
      <w:spacing w:line="360" w:lineRule="auto"/>
      <w:ind w:firstLine="720"/>
      <w:jc w:val="both"/>
    </w:pPr>
    <w:rPr>
      <w:sz w:val="28"/>
      <w:szCs w:val="20"/>
      <w:lang w:val="uk-UA"/>
    </w:rPr>
  </w:style>
  <w:style w:type="paragraph" w:customStyle="1" w:styleId="afffffffffffff1">
    <w:name w:val="Звичайний відступ"/>
    <w:basedOn w:val="a9"/>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3"/>
    <w:next w:val="1fff3"/>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9"/>
    <w:pPr>
      <w:spacing w:line="360" w:lineRule="auto"/>
      <w:ind w:left="-170" w:right="-567" w:firstLine="720"/>
      <w:jc w:val="both"/>
    </w:pPr>
    <w:rPr>
      <w:sz w:val="28"/>
      <w:szCs w:val="20"/>
      <w:lang w:val="uk-UA"/>
    </w:rPr>
  </w:style>
  <w:style w:type="paragraph" w:customStyle="1" w:styleId="231">
    <w:name w:val="Основной текст с отступом 23"/>
    <w:basedOn w:val="a9"/>
    <w:pPr>
      <w:spacing w:after="120" w:line="480" w:lineRule="auto"/>
      <w:ind w:left="283"/>
    </w:pPr>
  </w:style>
  <w:style w:type="paragraph" w:customStyle="1" w:styleId="Nagwek1">
    <w:name w:val="Nagłówek1"/>
    <w:basedOn w:val="a9"/>
    <w:next w:val="afffffff4"/>
    <w:pPr>
      <w:keepNext/>
      <w:spacing w:before="240" w:after="120"/>
    </w:pPr>
    <w:rPr>
      <w:rFonts w:ascii="OpenSymbol" w:eastAsia="Arial" w:hAnsi="OpenSymbol" w:cs="Helvetica"/>
      <w:sz w:val="28"/>
      <w:szCs w:val="28"/>
    </w:rPr>
  </w:style>
  <w:style w:type="paragraph" w:customStyle="1" w:styleId="Podpis1">
    <w:name w:val="Podpis1"/>
    <w:basedOn w:val="a9"/>
    <w:pPr>
      <w:suppressLineNumbers/>
      <w:spacing w:before="120" w:after="120"/>
    </w:pPr>
    <w:rPr>
      <w:rFonts w:cs="Helvetica"/>
      <w:i/>
      <w:iCs/>
    </w:rPr>
  </w:style>
  <w:style w:type="paragraph" w:customStyle="1" w:styleId="1ffff7">
    <w:name w:val="Схема документа1"/>
    <w:basedOn w:val="a9"/>
    <w:pPr>
      <w:shd w:val="clear" w:color="auto" w:fill="000080"/>
    </w:pPr>
    <w:rPr>
      <w:rFonts w:ascii="Helvetica" w:hAnsi="Helvetica" w:cs="Helvetica"/>
      <w:sz w:val="20"/>
      <w:szCs w:val="20"/>
    </w:rPr>
  </w:style>
  <w:style w:type="paragraph" w:customStyle="1" w:styleId="Zawartolisty">
    <w:name w:val="Zawartość listy"/>
    <w:basedOn w:val="a9"/>
    <w:pPr>
      <w:ind w:left="567"/>
    </w:pPr>
  </w:style>
  <w:style w:type="paragraph" w:customStyle="1" w:styleId="Nagweklisty">
    <w:name w:val="Nagłówek listy"/>
    <w:basedOn w:val="a9"/>
    <w:next w:val="Zawartolisty"/>
  </w:style>
  <w:style w:type="paragraph" w:customStyle="1" w:styleId="Zawartotabeli">
    <w:name w:val="Zawartość tabeli"/>
    <w:basedOn w:val="a9"/>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9"/>
    <w:pPr>
      <w:tabs>
        <w:tab w:val="left" w:pos="0"/>
      </w:tabs>
      <w:spacing w:line="360" w:lineRule="auto"/>
      <w:ind w:firstLine="567"/>
      <w:jc w:val="both"/>
    </w:pPr>
    <w:rPr>
      <w:sz w:val="28"/>
      <w:szCs w:val="28"/>
      <w:lang w:val="pl-PL"/>
    </w:rPr>
  </w:style>
  <w:style w:type="paragraph" w:customStyle="1" w:styleId="Zawartoramki">
    <w:name w:val="Zawartość ramki"/>
    <w:basedOn w:val="afffffff4"/>
    <w:rPr>
      <w:sz w:val="24"/>
    </w:rPr>
  </w:style>
  <w:style w:type="paragraph" w:customStyle="1" w:styleId="11d">
    <w:name w:val="Цитата11"/>
    <w:basedOn w:val="a9"/>
    <w:pPr>
      <w:ind w:left="72" w:right="-766"/>
      <w:jc w:val="both"/>
    </w:pPr>
    <w:rPr>
      <w:sz w:val="28"/>
      <w:szCs w:val="20"/>
    </w:rPr>
  </w:style>
  <w:style w:type="paragraph" w:customStyle="1" w:styleId="3fb">
    <w:name w:val="Основний текст 3"/>
    <w:basedOn w:val="a9"/>
    <w:pPr>
      <w:ind w:right="-766"/>
      <w:jc w:val="both"/>
    </w:pPr>
    <w:rPr>
      <w:sz w:val="28"/>
      <w:szCs w:val="20"/>
      <w:lang w:val="en-US"/>
    </w:rPr>
  </w:style>
  <w:style w:type="paragraph" w:customStyle="1" w:styleId="BlockText1">
    <w:name w:val="Block Text1"/>
    <w:basedOn w:val="a9"/>
    <w:pPr>
      <w:spacing w:line="360" w:lineRule="auto"/>
      <w:ind w:firstLine="567"/>
      <w:jc w:val="both"/>
    </w:pPr>
    <w:rPr>
      <w:sz w:val="28"/>
      <w:szCs w:val="28"/>
    </w:rPr>
  </w:style>
  <w:style w:type="paragraph" w:customStyle="1" w:styleId="Nagwek">
    <w:name w:val="Nagłówek"/>
    <w:basedOn w:val="a9"/>
    <w:next w:val="afffffff4"/>
    <w:pPr>
      <w:keepNext/>
      <w:spacing w:before="240" w:after="120"/>
    </w:pPr>
    <w:rPr>
      <w:rFonts w:ascii="OpenSymbol" w:eastAsia="Arial" w:hAnsi="OpenSymbol" w:cs="Helvetica"/>
      <w:sz w:val="28"/>
      <w:szCs w:val="28"/>
    </w:rPr>
  </w:style>
  <w:style w:type="paragraph" w:customStyle="1" w:styleId="Podpis">
    <w:name w:val="Podpis"/>
    <w:basedOn w:val="a9"/>
    <w:pPr>
      <w:suppressLineNumbers/>
      <w:spacing w:before="120" w:after="120"/>
    </w:pPr>
    <w:rPr>
      <w:rFonts w:cs="Helvetica"/>
      <w:i/>
      <w:iCs/>
    </w:rPr>
  </w:style>
  <w:style w:type="paragraph" w:customStyle="1" w:styleId="Nagwek3">
    <w:name w:val="Nagłówek3"/>
    <w:basedOn w:val="a9"/>
    <w:next w:val="afffffff4"/>
    <w:pPr>
      <w:keepNext/>
      <w:spacing w:before="240" w:after="120"/>
    </w:pPr>
    <w:rPr>
      <w:rFonts w:ascii="OpenSymbol" w:eastAsia="Arial" w:hAnsi="OpenSymbol" w:cs="Helvetica"/>
      <w:sz w:val="28"/>
      <w:szCs w:val="28"/>
    </w:rPr>
  </w:style>
  <w:style w:type="paragraph" w:customStyle="1" w:styleId="Podpis3">
    <w:name w:val="Podpis3"/>
    <w:basedOn w:val="a9"/>
    <w:pPr>
      <w:suppressLineNumbers/>
      <w:spacing w:before="120" w:after="120"/>
    </w:pPr>
    <w:rPr>
      <w:rFonts w:cs="Helvetica"/>
      <w:i/>
      <w:iCs/>
    </w:rPr>
  </w:style>
  <w:style w:type="paragraph" w:customStyle="1" w:styleId="1ffff8">
    <w:name w:val="Название объекта1"/>
    <w:basedOn w:val="a9"/>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9"/>
    <w:pPr>
      <w:spacing w:line="360" w:lineRule="auto"/>
      <w:ind w:firstLine="360"/>
      <w:jc w:val="both"/>
    </w:pPr>
    <w:rPr>
      <w:sz w:val="28"/>
      <w:szCs w:val="28"/>
      <w:lang w:val="uk-UA"/>
    </w:rPr>
  </w:style>
  <w:style w:type="paragraph" w:customStyle="1" w:styleId="331">
    <w:name w:val="Основной текст с отступом 33"/>
    <w:basedOn w:val="a9"/>
    <w:pPr>
      <w:ind w:firstLine="397"/>
      <w:jc w:val="both"/>
    </w:pPr>
    <w:rPr>
      <w:sz w:val="28"/>
      <w:szCs w:val="28"/>
      <w:lang w:val="uk-UA"/>
    </w:rPr>
  </w:style>
  <w:style w:type="paragraph" w:customStyle="1" w:styleId="afffffffffffff2">
    <w:name w:val="ЦитатаВірш"/>
    <w:basedOn w:val="a9"/>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9"/>
    <w:next w:val="a9"/>
    <w:pPr>
      <w:keepNext/>
      <w:tabs>
        <w:tab w:val="left" w:pos="5670"/>
      </w:tabs>
      <w:autoSpaceDE w:val="0"/>
      <w:ind w:firstLine="5387"/>
      <w:jc w:val="both"/>
    </w:pPr>
    <w:rPr>
      <w:b/>
      <w:bCs/>
      <w:sz w:val="28"/>
      <w:szCs w:val="28"/>
    </w:rPr>
  </w:style>
  <w:style w:type="paragraph" w:customStyle="1" w:styleId="a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9"/>
    <w:pPr>
      <w:spacing w:before="48" w:after="48"/>
      <w:ind w:firstLine="432"/>
      <w:jc w:val="both"/>
    </w:pPr>
  </w:style>
  <w:style w:type="paragraph" w:customStyle="1" w:styleId="fulltext">
    <w:name w:val="fulltext"/>
    <w:basedOn w:val="a9"/>
    <w:pPr>
      <w:spacing w:before="280" w:after="280"/>
    </w:pPr>
    <w:rPr>
      <w:rFonts w:ascii="Mangal" w:hAnsi="Mangal" w:cs="Mangal"/>
    </w:rPr>
  </w:style>
  <w:style w:type="paragraph" w:customStyle="1" w:styleId="2fff5">
    <w:name w:val="Подзаголовок2"/>
    <w:basedOn w:val="a9"/>
    <w:pPr>
      <w:spacing w:after="280"/>
    </w:pPr>
    <w:rPr>
      <w:sz w:val="27"/>
      <w:szCs w:val="27"/>
    </w:rPr>
  </w:style>
  <w:style w:type="paragraph" w:customStyle="1" w:styleId="316">
    <w:name w:val="Список 31"/>
    <w:basedOn w:val="a9"/>
    <w:pPr>
      <w:ind w:left="849" w:hanging="283"/>
    </w:pPr>
  </w:style>
  <w:style w:type="paragraph" w:customStyle="1" w:styleId="afffffffffffff4">
    <w:name w:val="Краткий обратный адрес"/>
    <w:basedOn w:val="a9"/>
  </w:style>
  <w:style w:type="paragraph" w:customStyle="1" w:styleId="Head">
    <w:name w:val="Head"/>
    <w:basedOn w:val="a9"/>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9"/>
    <w:pPr>
      <w:tabs>
        <w:tab w:val="left" w:pos="283"/>
      </w:tabs>
      <w:ind w:left="283" w:hanging="283"/>
      <w:jc w:val="both"/>
    </w:pPr>
    <w:rPr>
      <w:color w:val="000000"/>
      <w:sz w:val="16"/>
      <w:szCs w:val="20"/>
    </w:rPr>
  </w:style>
  <w:style w:type="paragraph" w:customStyle="1" w:styleId="BodyText31">
    <w:name w:val="Body Text 31"/>
    <w:basedOn w:val="a9"/>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5"/>
    <w:pPr>
      <w:pBdr>
        <w:top w:val="single" w:sz="4" w:space="10" w:color="000000"/>
      </w:pBdr>
      <w:ind w:firstLine="283"/>
      <w:jc w:val="both"/>
    </w:pPr>
    <w:rPr>
      <w:rFonts w:ascii="FreeSetCTT" w:hAnsi="FreeSetCTT" w:cs="FreeSetCTT"/>
      <w:sz w:val="18"/>
      <w:szCs w:val="18"/>
    </w:rPr>
  </w:style>
  <w:style w:type="paragraph" w:customStyle="1" w:styleId="afffffffffffff5">
    <w:name w:val="ЗНОСКА"/>
    <w:basedOn w:val="WyNOSKA"/>
    <w:pPr>
      <w:pBdr>
        <w:top w:val="none" w:sz="0" w:space="0" w:color="auto"/>
      </w:pBdr>
      <w:spacing w:line="200" w:lineRule="atLeast"/>
    </w:pPr>
  </w:style>
  <w:style w:type="paragraph" w:customStyle="1" w:styleId="zit">
    <w:name w:val="zit"/>
    <w:basedOn w:val="a9"/>
    <w:pPr>
      <w:shd w:val="clear" w:color="auto" w:fill="FFFFFF"/>
      <w:spacing w:before="284" w:line="320" w:lineRule="atLeast"/>
      <w:ind w:left="900" w:right="284" w:firstLine="284"/>
      <w:jc w:val="both"/>
    </w:pPr>
    <w:rPr>
      <w:color w:val="993300"/>
    </w:rPr>
  </w:style>
  <w:style w:type="paragraph" w:customStyle="1" w:styleId="m1">
    <w:name w:val="m1"/>
    <w:basedOn w:val="a9"/>
    <w:pPr>
      <w:shd w:val="clear" w:color="auto" w:fill="FFFFFF"/>
      <w:spacing w:line="320" w:lineRule="atLeast"/>
      <w:ind w:firstLine="284"/>
      <w:jc w:val="both"/>
    </w:pPr>
    <w:rPr>
      <w:color w:val="000000"/>
    </w:rPr>
  </w:style>
  <w:style w:type="paragraph" w:customStyle="1" w:styleId="small">
    <w:name w:val="small"/>
    <w:basedOn w:val="a9"/>
    <w:rPr>
      <w:rFonts w:ascii="FreeSetCTT" w:hAnsi="FreeSetCTT" w:cs="FreeSetCTT"/>
      <w:color w:val="808080"/>
    </w:rPr>
  </w:style>
  <w:style w:type="paragraph" w:customStyle="1" w:styleId="answer1">
    <w:name w:val="answer1"/>
    <w:basedOn w:val="a9"/>
    <w:pPr>
      <w:spacing w:after="240"/>
    </w:pPr>
  </w:style>
  <w:style w:type="paragraph" w:customStyle="1" w:styleId="pagenum">
    <w:name w:val="pagenum"/>
    <w:basedOn w:val="a9"/>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9"/>
    <w:pPr>
      <w:spacing w:before="180"/>
      <w:ind w:firstLine="432"/>
      <w:jc w:val="both"/>
    </w:pPr>
  </w:style>
  <w:style w:type="paragraph" w:customStyle="1" w:styleId="1111">
    <w:name w:val="Заголовок 111"/>
    <w:basedOn w:val="a9"/>
    <w:rPr>
      <w:b/>
      <w:bCs/>
      <w:color w:val="02125F"/>
      <w:kern w:val="1"/>
      <w:sz w:val="21"/>
      <w:szCs w:val="21"/>
    </w:rPr>
  </w:style>
  <w:style w:type="paragraph" w:customStyle="1" w:styleId="3111">
    <w:name w:val="Заголовок 311"/>
    <w:basedOn w:val="a9"/>
    <w:rPr>
      <w:rFonts w:ascii="Helvetica" w:hAnsi="Helvetica" w:cs="Helvetica"/>
      <w:b/>
      <w:bCs/>
      <w:color w:val="02125F"/>
      <w:sz w:val="18"/>
      <w:szCs w:val="18"/>
    </w:rPr>
  </w:style>
  <w:style w:type="paragraph" w:styleId="z-1">
    <w:name w:val="HTML Top of Form"/>
    <w:basedOn w:val="a9"/>
    <w:next w:val="a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9"/>
    <w:pPr>
      <w:spacing w:before="280" w:after="280"/>
      <w:jc w:val="both"/>
    </w:pPr>
    <w:rPr>
      <w:rFonts w:ascii="OpenSymbol" w:hAnsi="OpenSymbol" w:cs="OpenSymbol"/>
      <w:b/>
      <w:bCs/>
      <w:i/>
      <w:iCs/>
      <w:color w:val="000000"/>
      <w:sz w:val="18"/>
      <w:szCs w:val="18"/>
    </w:rPr>
  </w:style>
  <w:style w:type="paragraph" w:customStyle="1" w:styleId="11e">
    <w:name w:val="Название11"/>
    <w:basedOn w:val="a9"/>
    <w:pPr>
      <w:suppressLineNumbers/>
      <w:spacing w:before="120" w:after="120"/>
    </w:pPr>
    <w:rPr>
      <w:rFonts w:cs="Helvetica"/>
      <w:i/>
      <w:iCs/>
    </w:rPr>
  </w:style>
  <w:style w:type="paragraph" w:customStyle="1" w:styleId="1ffffa">
    <w:name w:val="Указатель1"/>
    <w:basedOn w:val="a9"/>
    <w:pPr>
      <w:suppressLineNumbers/>
    </w:pPr>
    <w:rPr>
      <w:rFonts w:cs="Helvetica"/>
    </w:rPr>
  </w:style>
  <w:style w:type="paragraph" w:customStyle="1" w:styleId="afffffffffffff6">
    <w:name w:val="Содержимое врезки"/>
    <w:basedOn w:val="afffffff4"/>
    <w:rPr>
      <w:sz w:val="24"/>
    </w:rPr>
  </w:style>
  <w:style w:type="paragraph" w:customStyle="1" w:styleId="H2">
    <w:name w:val="H2"/>
    <w:basedOn w:val="a9"/>
    <w:next w:val="a9"/>
    <w:pPr>
      <w:keepNext/>
      <w:spacing w:before="100" w:after="100"/>
    </w:pPr>
    <w:rPr>
      <w:b/>
      <w:sz w:val="36"/>
      <w:szCs w:val="20"/>
      <w:lang w:val="uk-UA"/>
    </w:rPr>
  </w:style>
  <w:style w:type="paragraph" w:customStyle="1" w:styleId="Blockquote">
    <w:name w:val="Blockquote"/>
    <w:basedOn w:val="a9"/>
    <w:pPr>
      <w:spacing w:before="100" w:after="100"/>
      <w:ind w:left="360" w:right="360"/>
    </w:pPr>
    <w:rPr>
      <w:szCs w:val="20"/>
      <w:lang w:val="uk-UA"/>
    </w:rPr>
  </w:style>
  <w:style w:type="paragraph" w:customStyle="1" w:styleId="DefinitionList">
    <w:name w:val="Definition List"/>
    <w:basedOn w:val="a9"/>
    <w:next w:val="a9"/>
    <w:pPr>
      <w:ind w:left="360"/>
    </w:pPr>
    <w:rPr>
      <w:szCs w:val="20"/>
      <w:lang w:val="uk-UA"/>
    </w:rPr>
  </w:style>
  <w:style w:type="paragraph" w:customStyle="1" w:styleId="H3">
    <w:name w:val="H3"/>
    <w:basedOn w:val="a9"/>
    <w:next w:val="a9"/>
    <w:pPr>
      <w:keepNext/>
      <w:spacing w:before="100" w:after="100"/>
    </w:pPr>
    <w:rPr>
      <w:b/>
      <w:sz w:val="28"/>
      <w:szCs w:val="20"/>
      <w:lang w:val="uk-UA"/>
    </w:rPr>
  </w:style>
  <w:style w:type="paragraph" w:customStyle="1" w:styleId="H5">
    <w:name w:val="H5"/>
    <w:basedOn w:val="a9"/>
    <w:next w:val="a9"/>
    <w:pPr>
      <w:keepNext/>
      <w:spacing w:before="100" w:after="100"/>
    </w:pPr>
    <w:rPr>
      <w:b/>
      <w:sz w:val="20"/>
      <w:szCs w:val="20"/>
      <w:lang w:val="uk-UA"/>
    </w:rPr>
  </w:style>
  <w:style w:type="paragraph" w:customStyle="1" w:styleId="H4">
    <w:name w:val="H4"/>
    <w:basedOn w:val="a9"/>
    <w:next w:val="a9"/>
    <w:pPr>
      <w:keepNext/>
      <w:spacing w:before="100" w:after="100"/>
    </w:pPr>
    <w:rPr>
      <w:b/>
      <w:szCs w:val="20"/>
      <w:lang w:val="uk-UA"/>
    </w:rPr>
  </w:style>
  <w:style w:type="paragraph" w:customStyle="1" w:styleId="PP">
    <w:name w:val="Строка PP"/>
    <w:basedOn w:val="a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7">
    <w:name w:val="Адресат"/>
    <w:basedOn w:val="a9"/>
    <w:rPr>
      <w:sz w:val="28"/>
      <w:szCs w:val="20"/>
      <w:lang w:val="uk-UA"/>
    </w:rPr>
  </w:style>
  <w:style w:type="paragraph" w:styleId="2fff6">
    <w:name w:val="index 2"/>
    <w:basedOn w:val="a9"/>
    <w:next w:val="a9"/>
    <w:pPr>
      <w:widowControl w:val="0"/>
      <w:autoSpaceDE w:val="0"/>
      <w:ind w:left="400" w:hanging="200"/>
    </w:pPr>
    <w:rPr>
      <w:sz w:val="18"/>
      <w:szCs w:val="18"/>
    </w:rPr>
  </w:style>
  <w:style w:type="paragraph" w:styleId="3fc">
    <w:name w:val="index 3"/>
    <w:basedOn w:val="a9"/>
    <w:next w:val="a9"/>
    <w:pPr>
      <w:widowControl w:val="0"/>
      <w:autoSpaceDE w:val="0"/>
      <w:ind w:left="600" w:hanging="200"/>
    </w:pPr>
    <w:rPr>
      <w:sz w:val="18"/>
      <w:szCs w:val="18"/>
    </w:rPr>
  </w:style>
  <w:style w:type="paragraph" w:customStyle="1" w:styleId="413">
    <w:name w:val="Указатель 41"/>
    <w:basedOn w:val="a9"/>
    <w:next w:val="a9"/>
    <w:pPr>
      <w:widowControl w:val="0"/>
      <w:autoSpaceDE w:val="0"/>
      <w:ind w:left="800" w:hanging="200"/>
    </w:pPr>
    <w:rPr>
      <w:sz w:val="18"/>
      <w:szCs w:val="18"/>
    </w:rPr>
  </w:style>
  <w:style w:type="paragraph" w:customStyle="1" w:styleId="512">
    <w:name w:val="Указатель 51"/>
    <w:basedOn w:val="a9"/>
    <w:next w:val="a9"/>
    <w:pPr>
      <w:widowControl w:val="0"/>
      <w:autoSpaceDE w:val="0"/>
      <w:ind w:left="1000" w:hanging="200"/>
    </w:pPr>
    <w:rPr>
      <w:sz w:val="18"/>
      <w:szCs w:val="18"/>
    </w:rPr>
  </w:style>
  <w:style w:type="paragraph" w:customStyle="1" w:styleId="611">
    <w:name w:val="Указатель 61"/>
    <w:basedOn w:val="a9"/>
    <w:next w:val="a9"/>
    <w:pPr>
      <w:widowControl w:val="0"/>
      <w:autoSpaceDE w:val="0"/>
      <w:ind w:left="1200" w:hanging="200"/>
    </w:pPr>
    <w:rPr>
      <w:sz w:val="18"/>
      <w:szCs w:val="18"/>
    </w:rPr>
  </w:style>
  <w:style w:type="paragraph" w:customStyle="1" w:styleId="711">
    <w:name w:val="Указатель 71"/>
    <w:basedOn w:val="a9"/>
    <w:next w:val="a9"/>
    <w:pPr>
      <w:widowControl w:val="0"/>
      <w:autoSpaceDE w:val="0"/>
      <w:ind w:left="1400" w:hanging="200"/>
    </w:pPr>
    <w:rPr>
      <w:sz w:val="18"/>
      <w:szCs w:val="18"/>
    </w:rPr>
  </w:style>
  <w:style w:type="paragraph" w:customStyle="1" w:styleId="810">
    <w:name w:val="Указатель 81"/>
    <w:basedOn w:val="a9"/>
    <w:next w:val="a9"/>
    <w:pPr>
      <w:widowControl w:val="0"/>
      <w:autoSpaceDE w:val="0"/>
      <w:ind w:left="1600" w:hanging="200"/>
    </w:pPr>
    <w:rPr>
      <w:sz w:val="18"/>
      <w:szCs w:val="18"/>
    </w:rPr>
  </w:style>
  <w:style w:type="paragraph" w:customStyle="1" w:styleId="910">
    <w:name w:val="Указатель 91"/>
    <w:basedOn w:val="a9"/>
    <w:next w:val="a9"/>
    <w:pPr>
      <w:widowControl w:val="0"/>
      <w:autoSpaceDE w:val="0"/>
      <w:ind w:left="1800" w:hanging="200"/>
    </w:pPr>
    <w:rPr>
      <w:sz w:val="18"/>
      <w:szCs w:val="18"/>
    </w:rPr>
  </w:style>
  <w:style w:type="paragraph" w:styleId="afffffffffffff8">
    <w:name w:val="index heading"/>
    <w:basedOn w:val="a9"/>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9"/>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b"/>
    <w:pPr>
      <w:ind w:firstLine="210"/>
    </w:pPr>
    <w:rPr>
      <w:sz w:val="24"/>
    </w:rPr>
  </w:style>
  <w:style w:type="paragraph" w:customStyle="1" w:styleId="Iauiueaennaoaoey">
    <w:name w:val="Iau?iue aenna?oaoey"/>
    <w:basedOn w:val="a9"/>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9"/>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9"/>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9"/>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9"/>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9"/>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9"/>
    <w:pPr>
      <w:tabs>
        <w:tab w:val="left" w:pos="360"/>
      </w:tabs>
      <w:spacing w:line="360" w:lineRule="auto"/>
      <w:ind w:firstLine="454"/>
      <w:jc w:val="both"/>
    </w:pPr>
    <w:rPr>
      <w:sz w:val="28"/>
      <w:szCs w:val="28"/>
      <w:lang w:val="uk-UA"/>
    </w:rPr>
  </w:style>
  <w:style w:type="paragraph" w:customStyle="1" w:styleId="BookPage0">
    <w:name w:val="BookPage Знак"/>
    <w:basedOn w:val="a9"/>
    <w:pPr>
      <w:widowControl w:val="0"/>
      <w:autoSpaceDE w:val="0"/>
      <w:spacing w:before="210"/>
    </w:pPr>
    <w:rPr>
      <w:rFonts w:ascii="OpenSymbol" w:hAnsi="OpenSymbol" w:cs="OpenSymbol"/>
      <w:b/>
      <w:bCs/>
      <w:color w:val="666699"/>
    </w:rPr>
  </w:style>
  <w:style w:type="paragraph" w:customStyle="1" w:styleId="BookPage1">
    <w:name w:val="BookPage"/>
    <w:basedOn w:val="a9"/>
    <w:pPr>
      <w:widowControl w:val="0"/>
      <w:autoSpaceDE w:val="0"/>
      <w:spacing w:before="210"/>
    </w:pPr>
    <w:rPr>
      <w:rFonts w:ascii="OpenSymbol" w:hAnsi="OpenSymbol" w:cs="OpenSymbol"/>
      <w:b/>
      <w:bCs/>
      <w:color w:val="666699"/>
    </w:rPr>
  </w:style>
  <w:style w:type="paragraph" w:customStyle="1" w:styleId="94">
    <w:name w:val="заголовок 9"/>
    <w:basedOn w:val="a9"/>
    <w:next w:val="a9"/>
    <w:pPr>
      <w:keepNext/>
      <w:autoSpaceDE w:val="0"/>
      <w:spacing w:line="360" w:lineRule="auto"/>
      <w:jc w:val="both"/>
    </w:pPr>
    <w:rPr>
      <w:sz w:val="28"/>
      <w:szCs w:val="28"/>
      <w:lang w:val="uk-UA"/>
    </w:rPr>
  </w:style>
  <w:style w:type="paragraph" w:customStyle="1" w:styleId="a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c">
    <w:name w:val="текст примечания"/>
    <w:basedOn w:val="a9"/>
    <w:pPr>
      <w:autoSpaceDE w:val="0"/>
    </w:pPr>
    <w:rPr>
      <w:sz w:val="20"/>
      <w:szCs w:val="20"/>
    </w:rPr>
  </w:style>
  <w:style w:type="paragraph" w:customStyle="1" w:styleId="afffffffffffffd">
    <w:name w:val="глава №"/>
    <w:basedOn w:val="a9"/>
    <w:next w:val="a9"/>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e">
    <w:name w:val="заголовок"/>
    <w:basedOn w:val="affffffffd"/>
    <w:pPr>
      <w:autoSpaceDE w:val="0"/>
      <w:spacing w:after="57" w:line="244" w:lineRule="atLeast"/>
      <w:ind w:firstLine="0"/>
      <w:jc w:val="center"/>
      <w:textAlignment w:val="center"/>
    </w:pPr>
    <w:rPr>
      <w:b/>
      <w:bCs/>
      <w:caps/>
      <w:color w:val="000000"/>
      <w:sz w:val="20"/>
    </w:rPr>
  </w:style>
  <w:style w:type="paragraph" w:customStyle="1" w:styleId="a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
    <w:next w:val="affffffffffffff"/>
    <w:pPr>
      <w:keepNext/>
      <w:spacing w:before="240" w:after="60"/>
    </w:pPr>
    <w:rPr>
      <w:rFonts w:ascii="OpenSymbol" w:hAnsi="OpenSymbol" w:cs="OpenSymbol"/>
      <w:b/>
      <w:bCs/>
      <w:kern w:val="1"/>
      <w:lang w:val="uk-UA"/>
    </w:rPr>
  </w:style>
  <w:style w:type="paragraph" w:customStyle="1" w:styleId="Aenao-1">
    <w:name w:val="Aena?o-1"/>
    <w:basedOn w:val="afffffff4"/>
    <w:pPr>
      <w:autoSpaceDE w:val="0"/>
      <w:spacing w:after="0" w:line="360" w:lineRule="auto"/>
      <w:ind w:firstLine="720"/>
      <w:jc w:val="both"/>
    </w:pPr>
    <w:rPr>
      <w:szCs w:val="28"/>
    </w:rPr>
  </w:style>
  <w:style w:type="paragraph" w:customStyle="1" w:styleId="Noeeu1">
    <w:name w:val="Noeeu1"/>
    <w:basedOn w:val="a9"/>
    <w:pPr>
      <w:overflowPunct w:val="0"/>
      <w:autoSpaceDE w:val="0"/>
      <w:spacing w:line="360" w:lineRule="auto"/>
      <w:ind w:firstLine="567"/>
      <w:jc w:val="both"/>
      <w:textAlignment w:val="baseline"/>
    </w:pPr>
    <w:rPr>
      <w:sz w:val="28"/>
      <w:szCs w:val="28"/>
    </w:rPr>
  </w:style>
  <w:style w:type="paragraph" w:customStyle="1" w:styleId="rvps5">
    <w:name w:val="rvps5"/>
    <w:basedOn w:val="a9"/>
    <w:pPr>
      <w:spacing w:before="280" w:after="280"/>
    </w:pPr>
    <w:rPr>
      <w:rFonts w:eastAsia="Impact"/>
    </w:rPr>
  </w:style>
  <w:style w:type="paragraph" w:customStyle="1" w:styleId="1-liter">
    <w:name w:val="1-liter"/>
    <w:basedOn w:val="a9"/>
    <w:pPr>
      <w:numPr>
        <w:numId w:val="13"/>
      </w:numPr>
      <w:spacing w:line="230" w:lineRule="auto"/>
      <w:jc w:val="both"/>
    </w:pPr>
    <w:rPr>
      <w:rFonts w:eastAsia="Impact"/>
      <w:i/>
      <w:iCs/>
      <w:sz w:val="21"/>
      <w:szCs w:val="21"/>
      <w:lang w:val="uk-UA"/>
    </w:rPr>
  </w:style>
  <w:style w:type="paragraph" w:customStyle="1" w:styleId="affffffffffffff0">
    <w:name w:val="Текст_статті"/>
    <w:basedOn w:val="a9"/>
    <w:pPr>
      <w:ind w:firstLine="284"/>
      <w:jc w:val="both"/>
    </w:pPr>
    <w:rPr>
      <w:sz w:val="20"/>
      <w:szCs w:val="20"/>
      <w:lang w:val="uk-UA"/>
    </w:rPr>
  </w:style>
  <w:style w:type="paragraph" w:customStyle="1" w:styleId="WW-20">
    <w:name w:val="WW-Основной текст с отступом 2"/>
    <w:basedOn w:val="a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9"/>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9"/>
    <w:next w:val="a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4"/>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9"/>
    <w:pPr>
      <w:spacing w:line="343" w:lineRule="auto"/>
      <w:ind w:firstLine="709"/>
      <w:jc w:val="both"/>
    </w:pPr>
    <w:rPr>
      <w:rFonts w:ascii="Helvetica" w:hAnsi="Helvetica" w:cs="Helvetica"/>
      <w:sz w:val="16"/>
      <w:szCs w:val="16"/>
      <w:lang w:val="uk-UA"/>
    </w:rPr>
  </w:style>
  <w:style w:type="paragraph" w:customStyle="1" w:styleId="1-zbirnyk">
    <w:name w:val="1-zbirnyk"/>
    <w:basedOn w:val="a9"/>
    <w:pPr>
      <w:ind w:firstLine="567"/>
      <w:jc w:val="both"/>
    </w:pPr>
    <w:rPr>
      <w:sz w:val="21"/>
      <w:szCs w:val="20"/>
      <w:lang w:val="uk-UA"/>
    </w:rPr>
  </w:style>
  <w:style w:type="paragraph" w:customStyle="1" w:styleId="pfull">
    <w:name w:val="pfull"/>
    <w:basedOn w:val="a9"/>
    <w:pPr>
      <w:spacing w:before="280" w:after="280"/>
    </w:pPr>
  </w:style>
  <w:style w:type="paragraph" w:customStyle="1" w:styleId="bodytext">
    <w:name w:val="bodytext"/>
    <w:basedOn w:val="a9"/>
    <w:pPr>
      <w:spacing w:after="22"/>
      <w:ind w:firstLine="330"/>
    </w:pPr>
    <w:rPr>
      <w:sz w:val="26"/>
      <w:szCs w:val="26"/>
    </w:rPr>
  </w:style>
  <w:style w:type="paragraph" w:customStyle="1" w:styleId="docheader">
    <w:name w:val="docheader"/>
    <w:basedOn w:val="a9"/>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9"/>
    <w:pPr>
      <w:spacing w:before="280" w:after="280"/>
    </w:pPr>
  </w:style>
  <w:style w:type="paragraph" w:customStyle="1" w:styleId="affffffffffffff1">
    <w:name w:val="текст виноски"/>
    <w:basedOn w:val="afffffff6"/>
    <w:pPr>
      <w:spacing w:line="240" w:lineRule="auto"/>
    </w:pPr>
    <w:rPr>
      <w:sz w:val="20"/>
      <w:szCs w:val="20"/>
    </w:rPr>
  </w:style>
  <w:style w:type="paragraph" w:customStyle="1" w:styleId="0500286">
    <w:name w:val="Стиль Черный Первая строка:  05 см Справа:  002 см Перед:  86..."/>
    <w:basedOn w:val="a9"/>
    <w:pPr>
      <w:widowControl w:val="0"/>
      <w:shd w:val="clear" w:color="auto" w:fill="FFFFFF"/>
      <w:ind w:firstLine="340"/>
      <w:jc w:val="both"/>
    </w:pPr>
    <w:rPr>
      <w:color w:val="000000"/>
      <w:spacing w:val="1"/>
      <w:sz w:val="28"/>
      <w:szCs w:val="20"/>
      <w:lang w:val="en-GB"/>
    </w:rPr>
  </w:style>
  <w:style w:type="paragraph" w:customStyle="1" w:styleId="a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9"/>
    <w:pPr>
      <w:widowControl w:val="0"/>
      <w:autoSpaceDE w:val="0"/>
      <w:spacing w:line="360" w:lineRule="auto"/>
      <w:ind w:firstLine="360"/>
      <w:jc w:val="both"/>
    </w:pPr>
    <w:rPr>
      <w:rFonts w:cs="Helvetica"/>
      <w:sz w:val="28"/>
      <w:szCs w:val="28"/>
    </w:rPr>
  </w:style>
  <w:style w:type="paragraph" w:customStyle="1" w:styleId="affffffffffffff3">
    <w:name w:val="Дисертація"/>
    <w:basedOn w:val="a9"/>
    <w:pPr>
      <w:spacing w:line="360" w:lineRule="auto"/>
      <w:ind w:firstLine="709"/>
      <w:jc w:val="both"/>
    </w:pPr>
    <w:rPr>
      <w:sz w:val="28"/>
      <w:szCs w:val="28"/>
    </w:rPr>
  </w:style>
  <w:style w:type="paragraph" w:customStyle="1" w:styleId="BodyText23">
    <w:name w:val="Body Text 23"/>
    <w:basedOn w:val="a9"/>
    <w:pPr>
      <w:tabs>
        <w:tab w:val="left" w:pos="3630"/>
      </w:tabs>
      <w:autoSpaceDE w:val="0"/>
      <w:spacing w:line="360" w:lineRule="auto"/>
      <w:jc w:val="both"/>
    </w:pPr>
  </w:style>
  <w:style w:type="paragraph" w:customStyle="1" w:styleId="BodyText22">
    <w:name w:val="Body Text 22"/>
    <w:basedOn w:val="a9"/>
    <w:pPr>
      <w:autoSpaceDE w:val="0"/>
      <w:spacing w:line="360" w:lineRule="auto"/>
      <w:ind w:firstLine="567"/>
      <w:jc w:val="both"/>
    </w:pPr>
    <w:rPr>
      <w:sz w:val="28"/>
      <w:szCs w:val="28"/>
    </w:rPr>
  </w:style>
  <w:style w:type="paragraph" w:customStyle="1" w:styleId="affffffffffffff4">
    <w:name w:val="????? ??????"/>
    <w:basedOn w:val="a9"/>
    <w:pPr>
      <w:widowControl w:val="0"/>
      <w:autoSpaceDE w:val="0"/>
    </w:pPr>
    <w:rPr>
      <w:sz w:val="20"/>
      <w:szCs w:val="20"/>
    </w:rPr>
  </w:style>
  <w:style w:type="paragraph" w:customStyle="1" w:styleId="60">
    <w:name w:val="Нумерованный список 6"/>
    <w:basedOn w:val="a9"/>
    <w:pPr>
      <w:numPr>
        <w:numId w:val="18"/>
      </w:numPr>
      <w:spacing w:line="192" w:lineRule="auto"/>
    </w:pPr>
  </w:style>
  <w:style w:type="paragraph" w:customStyle="1" w:styleId="outdent">
    <w:name w:val="outdent"/>
    <w:basedOn w:val="a9"/>
    <w:pPr>
      <w:spacing w:after="240"/>
      <w:ind w:left="480" w:right="240" w:hanging="240"/>
    </w:pPr>
  </w:style>
  <w:style w:type="paragraph" w:customStyle="1" w:styleId="firstpara">
    <w:name w:val="firstpara"/>
    <w:basedOn w:val="a9"/>
  </w:style>
  <w:style w:type="paragraph" w:customStyle="1" w:styleId="medium-normal1">
    <w:name w:val="medium-normal1"/>
    <w:basedOn w:val="a9"/>
    <w:pPr>
      <w:spacing w:before="280" w:after="280"/>
    </w:pPr>
    <w:rPr>
      <w:lang w:val="uk-UA"/>
    </w:rPr>
  </w:style>
  <w:style w:type="paragraph" w:customStyle="1" w:styleId="rvps6">
    <w:name w:val="rvps6"/>
    <w:basedOn w:val="a9"/>
    <w:pPr>
      <w:spacing w:before="280" w:after="280"/>
    </w:pPr>
  </w:style>
  <w:style w:type="paragraph" w:customStyle="1" w:styleId="Iniiaiieoaeno">
    <w:name w:val="Iniiaiie oaeno"/>
    <w:basedOn w:val="a9"/>
    <w:pPr>
      <w:spacing w:after="120"/>
    </w:pPr>
    <w:rPr>
      <w:sz w:val="20"/>
      <w:szCs w:val="20"/>
    </w:rPr>
  </w:style>
  <w:style w:type="paragraph" w:customStyle="1" w:styleId="censm">
    <w:name w:val="censm"/>
    <w:basedOn w:val="a9"/>
    <w:pPr>
      <w:spacing w:before="280" w:after="280"/>
    </w:pPr>
  </w:style>
  <w:style w:type="paragraph" w:customStyle="1" w:styleId="sm">
    <w:name w:val="sm"/>
    <w:basedOn w:val="a9"/>
    <w:pPr>
      <w:spacing w:before="280" w:after="280"/>
    </w:pPr>
    <w:rPr>
      <w:rFonts w:ascii="OpenSymbol" w:hAnsi="OpenSymbol" w:cs="OpenSymbol"/>
      <w:sz w:val="22"/>
      <w:szCs w:val="22"/>
    </w:rPr>
  </w:style>
  <w:style w:type="paragraph" w:customStyle="1" w:styleId="author0">
    <w:name w:val="author"/>
    <w:basedOn w:val="a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9"/>
    <w:pPr>
      <w:spacing w:before="120" w:after="120" w:line="360" w:lineRule="atLeast"/>
      <w:ind w:left="115" w:right="115"/>
      <w:jc w:val="both"/>
    </w:pPr>
    <w:rPr>
      <w:rFonts w:ascii="OpenSymbol" w:hAnsi="OpenSymbol" w:cs="OpenSymbol"/>
      <w:color w:val="000000"/>
    </w:rPr>
  </w:style>
  <w:style w:type="paragraph" w:customStyle="1" w:styleId="avtor0">
    <w:name w:val="avtor"/>
    <w:basedOn w:val="a9"/>
    <w:pPr>
      <w:spacing w:before="280" w:after="280"/>
    </w:pPr>
  </w:style>
  <w:style w:type="paragraph" w:customStyle="1" w:styleId="affffffffffffff5">
    <w:name w:val="Звезды"/>
    <w:basedOn w:val="a9"/>
    <w:next w:val="a9"/>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4"/>
    <w:pPr>
      <w:widowControl w:val="0"/>
      <w:spacing w:before="120" w:after="0" w:line="360" w:lineRule="auto"/>
      <w:ind w:firstLine="1134"/>
      <w:jc w:val="both"/>
    </w:pPr>
    <w:rPr>
      <w:szCs w:val="20"/>
    </w:rPr>
  </w:style>
  <w:style w:type="paragraph" w:customStyle="1" w:styleId="3f3f3f">
    <w:name w:val="Ч3fи3fп3f"/>
    <w:basedOn w:val="a9"/>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9"/>
    <w:pPr>
      <w:widowControl w:val="0"/>
      <w:spacing w:after="120" w:line="480" w:lineRule="auto"/>
    </w:pPr>
  </w:style>
  <w:style w:type="paragraph" w:customStyle="1" w:styleId="3f3f3f3f3f3f">
    <w:name w:val="М3fо3fй3f у3fк3fр3f"/>
    <w:basedOn w:val="a9"/>
    <w:pPr>
      <w:widowControl w:val="0"/>
      <w:ind w:firstLine="567"/>
      <w:jc w:val="both"/>
    </w:pPr>
    <w:rPr>
      <w:sz w:val="28"/>
      <w:szCs w:val="28"/>
      <w:lang w:val="uk-UA"/>
    </w:rPr>
  </w:style>
  <w:style w:type="paragraph" w:customStyle="1" w:styleId="affffffffffffff6">
    <w:name w:val="Мой укр"/>
    <w:basedOn w:val="a9"/>
    <w:pPr>
      <w:widowControl w:val="0"/>
      <w:ind w:firstLine="567"/>
      <w:jc w:val="both"/>
    </w:pPr>
    <w:rPr>
      <w:sz w:val="28"/>
      <w:szCs w:val="28"/>
      <w:lang w:val="uk-UA"/>
    </w:rPr>
  </w:style>
  <w:style w:type="paragraph" w:customStyle="1" w:styleId="11">
    <w:name w:val="11"/>
    <w:basedOn w:val="a9"/>
    <w:pPr>
      <w:numPr>
        <w:numId w:val="15"/>
      </w:numPr>
      <w:jc w:val="both"/>
    </w:pPr>
    <w:rPr>
      <w:sz w:val="28"/>
      <w:szCs w:val="28"/>
      <w:lang w:val="uk-UA"/>
    </w:rPr>
  </w:style>
  <w:style w:type="paragraph" w:customStyle="1" w:styleId="affffffffffffff7">
    <w:name w:val="Название.Название схем"/>
    <w:basedOn w:val="a9"/>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9"/>
    <w:next w:val="a9"/>
    <w:pPr>
      <w:keepNext/>
      <w:autoSpaceDE w:val="0"/>
      <w:jc w:val="right"/>
    </w:pPr>
    <w:rPr>
      <w:b/>
      <w:bCs/>
      <w:sz w:val="32"/>
      <w:szCs w:val="32"/>
      <w:lang w:val="uk-UA"/>
    </w:rPr>
  </w:style>
  <w:style w:type="paragraph" w:customStyle="1" w:styleId="affffffffffffff8">
    <w:name w:val="а"/>
    <w:basedOn w:val="a9"/>
    <w:pPr>
      <w:autoSpaceDE w:val="0"/>
      <w:ind w:firstLine="720"/>
      <w:jc w:val="both"/>
    </w:pPr>
    <w:rPr>
      <w:sz w:val="28"/>
      <w:szCs w:val="28"/>
      <w:lang w:val="uk-UA"/>
    </w:rPr>
  </w:style>
  <w:style w:type="paragraph" w:customStyle="1" w:styleId="67">
    <w:name w:val="заголовок 6"/>
    <w:basedOn w:val="a9"/>
    <w:next w:val="a9"/>
    <w:pPr>
      <w:keepNext/>
      <w:autoSpaceDE w:val="0"/>
      <w:spacing w:line="288" w:lineRule="auto"/>
      <w:jc w:val="center"/>
    </w:pPr>
    <w:rPr>
      <w:sz w:val="26"/>
      <w:szCs w:val="26"/>
      <w:lang w:val="en-US"/>
    </w:rPr>
  </w:style>
  <w:style w:type="paragraph" w:customStyle="1" w:styleId="affffffffffffff9">
    <w:name w:val="рабочий"/>
    <w:basedOn w:val="a9"/>
    <w:pPr>
      <w:spacing w:line="360" w:lineRule="auto"/>
      <w:ind w:right="-284" w:firstLine="709"/>
      <w:jc w:val="both"/>
    </w:pPr>
    <w:rPr>
      <w:sz w:val="28"/>
      <w:szCs w:val="20"/>
    </w:rPr>
  </w:style>
  <w:style w:type="paragraph" w:customStyle="1" w:styleId="1fffff">
    <w:name w:val="Продолжение списка1"/>
    <w:basedOn w:val="a9"/>
    <w:pPr>
      <w:spacing w:after="120"/>
      <w:ind w:left="283"/>
    </w:pPr>
  </w:style>
  <w:style w:type="paragraph" w:customStyle="1" w:styleId="cnfheader">
    <w:name w:val="cnfheader"/>
    <w:basedOn w:val="a9"/>
    <w:pPr>
      <w:spacing w:before="280" w:after="280"/>
    </w:pPr>
    <w:rPr>
      <w:rFonts w:ascii="OpenSymbol" w:hAnsi="OpenSymbol" w:cs="OpenSymbol"/>
      <w:b/>
      <w:bCs/>
      <w:caps/>
      <w:sz w:val="20"/>
      <w:szCs w:val="20"/>
    </w:rPr>
  </w:style>
  <w:style w:type="paragraph" w:customStyle="1" w:styleId="titul">
    <w:name w:val="titul"/>
    <w:basedOn w:val="a9"/>
    <w:pPr>
      <w:spacing w:before="280" w:after="280"/>
      <w:jc w:val="center"/>
    </w:pPr>
    <w:rPr>
      <w:b/>
      <w:bCs/>
      <w:color w:val="333333"/>
      <w:sz w:val="14"/>
      <w:szCs w:val="14"/>
    </w:rPr>
  </w:style>
  <w:style w:type="paragraph" w:customStyle="1" w:styleId="sources">
    <w:name w:val="sources"/>
    <w:basedOn w:val="a9"/>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3"/>
    <w:pPr>
      <w:snapToGrid/>
      <w:spacing w:before="0" w:after="0" w:line="360" w:lineRule="auto"/>
    </w:pPr>
    <w:rPr>
      <w:b/>
      <w:sz w:val="28"/>
      <w:u w:val="single"/>
    </w:rPr>
  </w:style>
  <w:style w:type="paragraph" w:customStyle="1" w:styleId="21b">
    <w:name w:val="Заголовок 21"/>
    <w:basedOn w:val="1fff3"/>
    <w:next w:val="1fff3"/>
    <w:pPr>
      <w:keepNext/>
      <w:snapToGrid/>
      <w:spacing w:before="0" w:after="0" w:line="360" w:lineRule="auto"/>
      <w:jc w:val="center"/>
    </w:pPr>
    <w:rPr>
      <w:sz w:val="28"/>
      <w:lang w:val="uk-UA"/>
    </w:rPr>
  </w:style>
  <w:style w:type="paragraph" w:customStyle="1" w:styleId="323">
    <w:name w:val="Заголовок 32"/>
    <w:basedOn w:val="1fff3"/>
    <w:next w:val="1fff3"/>
    <w:pPr>
      <w:keepNext/>
      <w:snapToGrid/>
      <w:spacing w:before="0" w:after="0"/>
    </w:pPr>
    <w:rPr>
      <w:b/>
      <w:sz w:val="28"/>
      <w:lang w:val="pl-PL"/>
    </w:rPr>
  </w:style>
  <w:style w:type="paragraph" w:customStyle="1" w:styleId="3ff">
    <w:name w:val="Название3"/>
    <w:basedOn w:val="1fff3"/>
    <w:pPr>
      <w:snapToGrid/>
      <w:spacing w:before="0" w:after="0" w:line="360" w:lineRule="auto"/>
      <w:jc w:val="center"/>
    </w:pPr>
    <w:rPr>
      <w:sz w:val="28"/>
      <w:lang w:val="uk-UA"/>
    </w:rPr>
  </w:style>
  <w:style w:type="paragraph" w:customStyle="1" w:styleId="affffffffffffffa">
    <w:name w:val="Âåðõíèé êîëîíòèòóë"/>
    <w:basedOn w:val="a9"/>
    <w:pPr>
      <w:widowControl w:val="0"/>
      <w:tabs>
        <w:tab w:val="center" w:pos="4677"/>
        <w:tab w:val="right" w:pos="9355"/>
      </w:tabs>
      <w:autoSpaceDE w:val="0"/>
    </w:pPr>
    <w:rPr>
      <w:sz w:val="20"/>
      <w:szCs w:val="20"/>
    </w:rPr>
  </w:style>
  <w:style w:type="paragraph" w:customStyle="1" w:styleId="414">
    <w:name w:val="Заголовок 41"/>
    <w:basedOn w:val="1fff3"/>
    <w:next w:val="1fff3"/>
    <w:pPr>
      <w:keepNext/>
      <w:widowControl w:val="0"/>
      <w:snapToGrid/>
      <w:spacing w:before="0" w:after="0" w:line="360" w:lineRule="auto"/>
      <w:jc w:val="center"/>
    </w:pPr>
    <w:rPr>
      <w:sz w:val="28"/>
    </w:rPr>
  </w:style>
  <w:style w:type="paragraph" w:customStyle="1" w:styleId="612">
    <w:name w:val="Заголовок 61"/>
    <w:basedOn w:val="1fff3"/>
    <w:next w:val="1fff3"/>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3"/>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3"/>
    <w:next w:val="1fff3"/>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3"/>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9"/>
    <w:next w:val="a9"/>
    <w:pPr>
      <w:keepNext/>
      <w:autoSpaceDE w:val="0"/>
      <w:jc w:val="center"/>
    </w:pPr>
    <w:rPr>
      <w:b/>
      <w:bCs/>
      <w:sz w:val="20"/>
      <w:szCs w:val="20"/>
      <w:lang w:val="uk-UA"/>
    </w:rPr>
  </w:style>
  <w:style w:type="paragraph" w:customStyle="1" w:styleId="d22">
    <w:name w:val="сdовной текст2 2"/>
    <w:basedOn w:val="a9"/>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3"/>
    <w:next w:val="1fff3"/>
    <w:pPr>
      <w:keepNext/>
      <w:snapToGrid/>
      <w:spacing w:before="0" w:after="0" w:line="360" w:lineRule="auto"/>
      <w:ind w:left="708"/>
      <w:jc w:val="center"/>
    </w:pPr>
    <w:rPr>
      <w:b/>
      <w:lang w:val="uk-UA"/>
    </w:rPr>
  </w:style>
  <w:style w:type="paragraph" w:customStyle="1" w:styleId="affffffffffffffb">
    <w:name w:val="абзац"/>
    <w:basedOn w:val="a9"/>
    <w:pPr>
      <w:spacing w:line="360" w:lineRule="auto"/>
      <w:jc w:val="both"/>
    </w:pPr>
    <w:rPr>
      <w:b/>
      <w:sz w:val="28"/>
      <w:szCs w:val="20"/>
    </w:rPr>
  </w:style>
  <w:style w:type="paragraph" w:customStyle="1" w:styleId="pt">
    <w:name w:val="pt"/>
    <w:basedOn w:val="a9"/>
    <w:pPr>
      <w:spacing w:before="280" w:after="280"/>
      <w:ind w:left="443" w:right="443" w:firstLine="400"/>
      <w:jc w:val="both"/>
    </w:pPr>
  </w:style>
  <w:style w:type="paragraph" w:customStyle="1" w:styleId="ht">
    <w:name w:val="ht"/>
    <w:basedOn w:val="a9"/>
    <w:pPr>
      <w:spacing w:before="280" w:after="280"/>
      <w:ind w:left="443" w:right="443"/>
      <w:jc w:val="center"/>
    </w:pPr>
    <w:rPr>
      <w:sz w:val="27"/>
      <w:szCs w:val="27"/>
    </w:rPr>
  </w:style>
  <w:style w:type="paragraph" w:customStyle="1" w:styleId="affffffffffffffc">
    <w:name w:val="Книги"/>
    <w:basedOn w:val="a9"/>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2">
    <w:name w:val="Прощание1"/>
    <w:basedOn w:val="a9"/>
    <w:pPr>
      <w:ind w:left="4252"/>
    </w:pPr>
    <w:rPr>
      <w:lang w:val="pl-PL"/>
    </w:rPr>
  </w:style>
  <w:style w:type="paragraph" w:customStyle="1" w:styleId="rvps17">
    <w:name w:val="rvps17"/>
    <w:basedOn w:val="a9"/>
    <w:pPr>
      <w:spacing w:before="280" w:after="280"/>
    </w:pPr>
  </w:style>
  <w:style w:type="paragraph" w:customStyle="1" w:styleId="rvps14">
    <w:name w:val="rvps14"/>
    <w:basedOn w:val="a9"/>
    <w:pPr>
      <w:spacing w:before="280" w:after="280"/>
    </w:pPr>
  </w:style>
  <w:style w:type="paragraph" w:customStyle="1" w:styleId="affffffffffffffd">
    <w:name w:val="без абзаца"/>
    <w:basedOn w:val="a9"/>
    <w:pPr>
      <w:jc w:val="center"/>
    </w:pPr>
    <w:rPr>
      <w:rFonts w:eastAsia="IzhTitl"/>
      <w:sz w:val="28"/>
      <w:szCs w:val="20"/>
      <w:lang w:val="uk-UA"/>
    </w:rPr>
  </w:style>
  <w:style w:type="paragraph" w:customStyle="1" w:styleId="Programmline2">
    <w:name w:val="Programmline2"/>
    <w:basedOn w:val="a9"/>
    <w:pPr>
      <w:spacing w:before="40" w:after="40" w:line="360" w:lineRule="auto"/>
      <w:ind w:left="488" w:right="-153" w:hanging="488"/>
      <w:jc w:val="center"/>
    </w:pPr>
    <w:rPr>
      <w:bCs/>
      <w:sz w:val="22"/>
      <w:szCs w:val="20"/>
      <w:lang w:val="en-US"/>
    </w:rPr>
  </w:style>
  <w:style w:type="paragraph" w:customStyle="1" w:styleId="reference2">
    <w:name w:val="reference2"/>
    <w:basedOn w:val="a9"/>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9"/>
    <w:pPr>
      <w:spacing w:line="220" w:lineRule="exact"/>
      <w:ind w:firstLine="187"/>
      <w:jc w:val="both"/>
    </w:pPr>
    <w:rPr>
      <w:rFonts w:ascii="Mangal" w:hAnsi="Mangal" w:cs="Mangal"/>
      <w:sz w:val="18"/>
      <w:szCs w:val="20"/>
      <w:lang w:val="en-US"/>
    </w:rPr>
  </w:style>
  <w:style w:type="paragraph" w:customStyle="1" w:styleId="VAFigureCaption0">
    <w:name w:val="VA_Figure_Caption"/>
    <w:basedOn w:val="a9"/>
    <w:next w:val="a9"/>
    <w:pPr>
      <w:spacing w:before="255" w:after="295" w:line="180" w:lineRule="exact"/>
      <w:jc w:val="both"/>
    </w:pPr>
    <w:rPr>
      <w:rFonts w:ascii="Mangal" w:hAnsi="Mangal" w:cs="Mangal"/>
      <w:sz w:val="16"/>
      <w:szCs w:val="20"/>
      <w:lang w:val="en-US"/>
    </w:rPr>
  </w:style>
  <w:style w:type="paragraph" w:customStyle="1" w:styleId="headersmall">
    <w:name w:val="headersmall"/>
    <w:basedOn w:val="a9"/>
    <w:pPr>
      <w:spacing w:before="280" w:after="280"/>
    </w:pPr>
  </w:style>
  <w:style w:type="paragraph" w:customStyle="1" w:styleId="TFReferencesSection">
    <w:name w:val="TF_References_Section"/>
    <w:basedOn w:val="a9"/>
    <w:pPr>
      <w:spacing w:line="150" w:lineRule="exact"/>
      <w:ind w:left="346" w:hanging="346"/>
      <w:jc w:val="both"/>
    </w:pPr>
    <w:rPr>
      <w:rFonts w:ascii="Mangal" w:hAnsi="Mangal" w:cs="Mangal"/>
      <w:sz w:val="15"/>
      <w:szCs w:val="20"/>
      <w:lang w:val="en-US"/>
    </w:rPr>
  </w:style>
  <w:style w:type="paragraph" w:customStyle="1" w:styleId="a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9"/>
    <w:pPr>
      <w:jc w:val="center"/>
    </w:pPr>
    <w:rPr>
      <w:sz w:val="28"/>
      <w:szCs w:val="20"/>
      <w:lang w:val="uk-UA"/>
    </w:rPr>
  </w:style>
  <w:style w:type="paragraph" w:customStyle="1" w:styleId="2fff7">
    <w:name w:val="Схема 2"/>
    <w:basedOn w:val="a9"/>
    <w:pPr>
      <w:jc w:val="center"/>
    </w:pPr>
    <w:rPr>
      <w:szCs w:val="20"/>
      <w:lang w:val="uk-UA"/>
    </w:rPr>
  </w:style>
  <w:style w:type="paragraph" w:customStyle="1" w:styleId="afffffffffffffff">
    <w:name w:val="Титул"/>
    <w:basedOn w:val="a9"/>
    <w:pPr>
      <w:jc w:val="center"/>
    </w:pPr>
    <w:rPr>
      <w:sz w:val="32"/>
      <w:szCs w:val="20"/>
      <w:lang w:val="uk-UA"/>
    </w:rPr>
  </w:style>
  <w:style w:type="paragraph" w:customStyle="1" w:styleId="afffffffffffffff0">
    <w:name w:val="Формула"/>
    <w:basedOn w:val="a9"/>
    <w:pPr>
      <w:tabs>
        <w:tab w:val="left" w:pos="5954"/>
      </w:tabs>
      <w:spacing w:before="80" w:after="80"/>
      <w:ind w:right="851"/>
      <w:jc w:val="right"/>
    </w:pPr>
    <w:rPr>
      <w:sz w:val="28"/>
      <w:szCs w:val="20"/>
      <w:lang w:val="uk-UA"/>
    </w:rPr>
  </w:style>
  <w:style w:type="paragraph" w:customStyle="1" w:styleId="WW-21">
    <w:name w:val="WW-Основной текст 2"/>
    <w:basedOn w:val="a9"/>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9"/>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9"/>
    <w:pPr>
      <w:widowControl/>
      <w:tabs>
        <w:tab w:val="center" w:pos="4680"/>
        <w:tab w:val="right" w:pos="9360"/>
      </w:tabs>
      <w:suppressAutoHyphens w:val="0"/>
      <w:ind w:left="0" w:right="283" w:firstLine="851"/>
      <w:jc w:val="both"/>
    </w:pPr>
    <w:rPr>
      <w:lang w:val="en-US"/>
    </w:rPr>
  </w:style>
  <w:style w:type="paragraph" w:customStyle="1" w:styleId="afffffffffffffff2">
    <w:name w:val="Таблица знак"/>
    <w:basedOn w:val="a9"/>
    <w:pPr>
      <w:jc w:val="center"/>
    </w:pPr>
    <w:rPr>
      <w:sz w:val="26"/>
      <w:szCs w:val="26"/>
    </w:rPr>
  </w:style>
  <w:style w:type="paragraph" w:customStyle="1" w:styleId="afffffffffffffff3">
    <w:name w:val="Ссылка"/>
    <w:basedOn w:val="a9"/>
    <w:pPr>
      <w:spacing w:line="360" w:lineRule="auto"/>
      <w:ind w:firstLine="709"/>
      <w:jc w:val="both"/>
    </w:pPr>
  </w:style>
  <w:style w:type="paragraph" w:customStyle="1" w:styleId="afffffffffffffff4">
    <w:name w:val="Рисунок Знак"/>
    <w:basedOn w:val="a9"/>
    <w:pPr>
      <w:spacing w:after="240"/>
      <w:jc w:val="center"/>
    </w:pPr>
  </w:style>
  <w:style w:type="paragraph" w:customStyle="1" w:styleId="afffffffffffffff5">
    <w:name w:val="Рисунок"/>
    <w:basedOn w:val="a9"/>
    <w:pPr>
      <w:spacing w:after="120"/>
      <w:ind w:firstLine="709"/>
      <w:jc w:val="both"/>
    </w:pPr>
  </w:style>
  <w:style w:type="paragraph" w:customStyle="1" w:styleId="afffffffffffffff6">
    <w:name w:val="Таблица центр"/>
    <w:next w:val="afffffffffd"/>
    <w:pPr>
      <w:suppressAutoHyphens/>
      <w:spacing w:after="120"/>
      <w:jc w:val="center"/>
    </w:pPr>
    <w:rPr>
      <w:rFonts w:ascii="Garamond" w:eastAsia="Garamond" w:hAnsi="Garamond" w:cs="Garamond"/>
      <w:sz w:val="28"/>
      <w:lang w:eastAsia="ar-SA"/>
    </w:rPr>
  </w:style>
  <w:style w:type="paragraph" w:customStyle="1" w:styleId="afffffffffffffff7">
    <w:name w:val="Таблица назв"/>
    <w:next w:val="afffffffffffffff6"/>
    <w:pPr>
      <w:suppressAutoHyphens/>
      <w:jc w:val="right"/>
    </w:pPr>
    <w:rPr>
      <w:rFonts w:ascii="Garamond" w:eastAsia="Garamond" w:hAnsi="Garamond" w:cs="Garamond"/>
      <w:sz w:val="28"/>
      <w:szCs w:val="24"/>
      <w:lang w:eastAsia="ar-SA"/>
    </w:rPr>
  </w:style>
  <w:style w:type="paragraph" w:customStyle="1" w:styleId="afffffffffffffff8">
    <w:name w:val="Стиль Таблица"/>
    <w:basedOn w:val="a9"/>
    <w:next w:val="a9"/>
    <w:pPr>
      <w:ind w:left="3240"/>
      <w:jc w:val="right"/>
    </w:pPr>
    <w:rPr>
      <w:sz w:val="28"/>
      <w:szCs w:val="20"/>
    </w:rPr>
  </w:style>
  <w:style w:type="paragraph" w:customStyle="1" w:styleId="a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4"/>
    <w:pPr>
      <w:spacing w:after="0"/>
    </w:pPr>
    <w:rPr>
      <w:sz w:val="26"/>
    </w:rPr>
  </w:style>
  <w:style w:type="paragraph" w:customStyle="1" w:styleId="1310">
    <w:name w:val="Стиль Рисунок Знак + 13 пт1"/>
    <w:basedOn w:val="afffffffffffffff4"/>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9"/>
    <w:pPr>
      <w:spacing w:line="360" w:lineRule="auto"/>
      <w:ind w:firstLine="709"/>
      <w:jc w:val="both"/>
    </w:pPr>
    <w:rPr>
      <w:sz w:val="28"/>
      <w:szCs w:val="28"/>
      <w:lang w:val="uk-UA"/>
    </w:rPr>
  </w:style>
  <w:style w:type="paragraph" w:customStyle="1" w:styleId="2fff8">
    <w:name w:val="оглавление 2"/>
    <w:basedOn w:val="a9"/>
    <w:next w:val="a9"/>
    <w:pPr>
      <w:ind w:left="200"/>
    </w:pPr>
    <w:rPr>
      <w:sz w:val="20"/>
      <w:szCs w:val="20"/>
    </w:rPr>
  </w:style>
  <w:style w:type="paragraph" w:customStyle="1" w:styleId="1fffff5">
    <w:name w:val="оглавление 1"/>
    <w:basedOn w:val="a9"/>
    <w:next w:val="a9"/>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9"/>
    <w:next w:val="a9"/>
    <w:pPr>
      <w:ind w:left="400"/>
    </w:pPr>
    <w:rPr>
      <w:sz w:val="20"/>
      <w:szCs w:val="20"/>
    </w:rPr>
  </w:style>
  <w:style w:type="paragraph" w:customStyle="1" w:styleId="afffffffffffffffa">
    <w:name w:val="&quot;він"/>
    <w:basedOn w:val="a9"/>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9"/>
    <w:next w:val="a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9"/>
    <w:pPr>
      <w:spacing w:line="384" w:lineRule="auto"/>
      <w:ind w:firstLine="709"/>
      <w:jc w:val="both"/>
    </w:pPr>
    <w:rPr>
      <w:sz w:val="28"/>
      <w:szCs w:val="20"/>
      <w:lang w:val="en-US"/>
    </w:rPr>
  </w:style>
  <w:style w:type="paragraph" w:customStyle="1" w:styleId="D">
    <w:name w:val="D БезОтступа"/>
    <w:basedOn w:val="a9"/>
    <w:pPr>
      <w:spacing w:line="384" w:lineRule="auto"/>
      <w:jc w:val="both"/>
    </w:pPr>
    <w:rPr>
      <w:sz w:val="28"/>
      <w:szCs w:val="20"/>
      <w:lang w:val="en-US"/>
    </w:rPr>
  </w:style>
  <w:style w:type="paragraph" w:customStyle="1" w:styleId="f">
    <w:name w:val="f"/>
    <w:basedOn w:val="a9"/>
    <w:pPr>
      <w:autoSpaceDE w:val="0"/>
      <w:spacing w:before="100" w:after="100"/>
    </w:pPr>
    <w:rPr>
      <w:rFonts w:ascii="MS Reference Specialty" w:hAnsi="MS Reference Specialty" w:cs="MS Reference Specialty"/>
      <w:sz w:val="18"/>
      <w:szCs w:val="18"/>
    </w:rPr>
  </w:style>
  <w:style w:type="paragraph" w:customStyle="1" w:styleId="a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9"/>
    <w:next w:val="a9"/>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9"/>
    <w:pPr>
      <w:autoSpaceDE w:val="0"/>
      <w:spacing w:line="360" w:lineRule="auto"/>
    </w:pPr>
    <w:rPr>
      <w:sz w:val="28"/>
      <w:szCs w:val="28"/>
    </w:rPr>
  </w:style>
  <w:style w:type="paragraph" w:customStyle="1" w:styleId="afffffffffffffffd">
    <w:name w:val="×îðíîâèê"/>
    <w:basedOn w:val="1fff3"/>
    <w:pPr>
      <w:snapToGrid/>
      <w:spacing w:before="0" w:after="0" w:line="420" w:lineRule="atLeast"/>
      <w:ind w:firstLine="720"/>
      <w:jc w:val="both"/>
    </w:pPr>
    <w:rPr>
      <w:sz w:val="28"/>
      <w:lang w:val="uk-UA"/>
    </w:rPr>
  </w:style>
  <w:style w:type="paragraph" w:customStyle="1" w:styleId="1fffff6">
    <w:name w:val="Ñòèëü1"/>
    <w:basedOn w:val="1fff3"/>
    <w:pPr>
      <w:snapToGrid/>
      <w:spacing w:before="0" w:after="0" w:line="420" w:lineRule="exact"/>
      <w:ind w:firstLine="720"/>
      <w:jc w:val="both"/>
    </w:pPr>
    <w:rPr>
      <w:sz w:val="28"/>
      <w:lang w:val="uk-UA"/>
    </w:rPr>
  </w:style>
  <w:style w:type="paragraph" w:customStyle="1" w:styleId="afffffffffffffffe">
    <w:name w:val="Чорновик"/>
    <w:basedOn w:val="1fff3"/>
    <w:pPr>
      <w:snapToGrid/>
      <w:spacing w:before="0" w:after="0" w:line="360" w:lineRule="exact"/>
      <w:ind w:firstLine="720"/>
    </w:pPr>
  </w:style>
  <w:style w:type="paragraph" w:customStyle="1" w:styleId="3ff2">
    <w:name w:val="Название объекта3"/>
    <w:basedOn w:val="1fff3"/>
    <w:next w:val="1fff3"/>
    <w:pPr>
      <w:widowControl w:val="0"/>
      <w:snapToGrid/>
      <w:spacing w:before="0" w:after="0"/>
      <w:jc w:val="center"/>
    </w:pPr>
    <w:rPr>
      <w:sz w:val="28"/>
      <w:lang w:val="uk-UA"/>
    </w:rPr>
  </w:style>
  <w:style w:type="paragraph" w:customStyle="1" w:styleId="Cite0">
    <w:name w:val="Cite"/>
    <w:next w:val="a9"/>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9"/>
    <w:pPr>
      <w:widowControl w:val="0"/>
      <w:jc w:val="both"/>
    </w:pPr>
    <w:rPr>
      <w:sz w:val="28"/>
      <w:szCs w:val="20"/>
    </w:rPr>
  </w:style>
  <w:style w:type="paragraph" w:customStyle="1" w:styleId="affffffffffffffff0">
    <w:name w:val="н"/>
    <w:basedOn w:val="a9"/>
    <w:pPr>
      <w:spacing w:line="360" w:lineRule="auto"/>
      <w:ind w:firstLine="284"/>
      <w:jc w:val="both"/>
    </w:pPr>
    <w:rPr>
      <w:sz w:val="28"/>
      <w:szCs w:val="20"/>
      <w:lang w:val="uk-UA"/>
    </w:rPr>
  </w:style>
  <w:style w:type="paragraph" w:customStyle="1" w:styleId="1fffff7">
    <w:name w:val="çàãîëîâîê 1"/>
    <w:basedOn w:val="a9"/>
    <w:next w:val="a9"/>
    <w:pPr>
      <w:keepNext/>
      <w:spacing w:line="360" w:lineRule="auto"/>
      <w:jc w:val="both"/>
    </w:pPr>
    <w:rPr>
      <w:sz w:val="28"/>
      <w:szCs w:val="20"/>
      <w:lang w:val="uk-UA"/>
    </w:rPr>
  </w:style>
  <w:style w:type="paragraph" w:customStyle="1" w:styleId="affffffffffffffff1">
    <w:name w:val="Ос"/>
    <w:basedOn w:val="afffffffb"/>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9"/>
    <w:pPr>
      <w:widowControl w:val="0"/>
      <w:numPr>
        <w:numId w:val="35"/>
      </w:numPr>
      <w:jc w:val="both"/>
    </w:pPr>
    <w:rPr>
      <w:rFonts w:ascii="UkrainianPeterburg" w:hAnsi="UkrainianPeterburg" w:cs="UkrainianPeterburg"/>
      <w:sz w:val="19"/>
      <w:szCs w:val="20"/>
    </w:rPr>
  </w:style>
  <w:style w:type="paragraph" w:customStyle="1" w:styleId="affffffffffffffff2">
    <w:name w:val="Пример"/>
    <w:basedOn w:val="a9"/>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3">
    <w:name w:val="Итоговая информация"/>
    <w:basedOn w:val="a9"/>
    <w:pPr>
      <w:tabs>
        <w:tab w:val="left" w:pos="1134"/>
        <w:tab w:val="right" w:pos="9072"/>
      </w:tabs>
      <w:spacing w:line="360" w:lineRule="auto"/>
      <w:jc w:val="both"/>
    </w:pPr>
    <w:rPr>
      <w:sz w:val="28"/>
      <w:szCs w:val="20"/>
      <w:lang w:val="en-US"/>
    </w:rPr>
  </w:style>
  <w:style w:type="paragraph" w:customStyle="1" w:styleId="affffffffffffffff4">
    <w:name w:val="Подпись к рисунку"/>
    <w:basedOn w:val="a9"/>
    <w:pPr>
      <w:keepLines/>
      <w:spacing w:after="360" w:line="360" w:lineRule="auto"/>
      <w:jc w:val="center"/>
    </w:pPr>
    <w:rPr>
      <w:szCs w:val="20"/>
    </w:rPr>
  </w:style>
  <w:style w:type="paragraph" w:customStyle="1" w:styleId="affffffffffffffff5">
    <w:name w:val="Подпись к таблице"/>
    <w:basedOn w:val="a9"/>
    <w:pPr>
      <w:spacing w:line="360" w:lineRule="auto"/>
      <w:jc w:val="right"/>
    </w:pPr>
    <w:rPr>
      <w:sz w:val="28"/>
      <w:szCs w:val="20"/>
    </w:rPr>
  </w:style>
  <w:style w:type="paragraph" w:customStyle="1" w:styleId="affffffffffffffff6">
    <w:name w:val="Экспликация"/>
    <w:basedOn w:val="a9"/>
    <w:next w:val="a9"/>
    <w:pPr>
      <w:tabs>
        <w:tab w:val="left" w:pos="1276"/>
      </w:tabs>
      <w:spacing w:line="360" w:lineRule="auto"/>
      <w:ind w:left="907"/>
      <w:jc w:val="both"/>
    </w:pPr>
    <w:rPr>
      <w:sz w:val="20"/>
      <w:szCs w:val="20"/>
      <w:lang w:val="en-US"/>
    </w:rPr>
  </w:style>
  <w:style w:type="paragraph" w:customStyle="1" w:styleId="aaieiaie1">
    <w:name w:val="aaieiaie 1"/>
    <w:basedOn w:val="a9"/>
    <w:next w:val="a9"/>
    <w:pPr>
      <w:keepNext/>
      <w:jc w:val="center"/>
    </w:pPr>
    <w:rPr>
      <w:szCs w:val="20"/>
      <w:lang w:val="uk-UA"/>
    </w:rPr>
  </w:style>
  <w:style w:type="paragraph" w:customStyle="1" w:styleId="rvps1">
    <w:name w:val="rvps1"/>
    <w:basedOn w:val="a9"/>
    <w:pPr>
      <w:jc w:val="center"/>
    </w:pPr>
  </w:style>
  <w:style w:type="paragraph" w:customStyle="1" w:styleId="rvps2">
    <w:name w:val="rvps2"/>
    <w:basedOn w:val="a9"/>
    <w:pPr>
      <w:keepNext/>
      <w:jc w:val="right"/>
    </w:pPr>
  </w:style>
  <w:style w:type="paragraph" w:customStyle="1" w:styleId="rvps3">
    <w:name w:val="rvps3"/>
    <w:basedOn w:val="a9"/>
    <w:pPr>
      <w:ind w:left="2880" w:hanging="2880"/>
    </w:pPr>
  </w:style>
  <w:style w:type="paragraph" w:customStyle="1" w:styleId="rvps4">
    <w:name w:val="rvps4"/>
    <w:basedOn w:val="a9"/>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9"/>
    <w:pPr>
      <w:spacing w:before="280" w:after="280"/>
    </w:pPr>
  </w:style>
  <w:style w:type="paragraph" w:customStyle="1" w:styleId="affffffffffffffff7">
    <w:name w:val="Обычн_основн"/>
    <w:basedOn w:val="a9"/>
    <w:pPr>
      <w:spacing w:line="360" w:lineRule="auto"/>
      <w:ind w:firstLine="539"/>
      <w:jc w:val="both"/>
    </w:pPr>
    <w:rPr>
      <w:sz w:val="28"/>
      <w:szCs w:val="20"/>
      <w:lang w:val="uk-UA"/>
    </w:rPr>
  </w:style>
  <w:style w:type="paragraph" w:customStyle="1" w:styleId="auto">
    <w:name w:val="auto"/>
    <w:basedOn w:val="a9"/>
    <w:pPr>
      <w:spacing w:line="312" w:lineRule="atLeast"/>
    </w:pPr>
    <w:rPr>
      <w:rFonts w:ascii="MS Reference Specialty" w:hAnsi="MS Reference Specialty" w:cs="MS Reference Specialty"/>
    </w:rPr>
  </w:style>
  <w:style w:type="paragraph" w:customStyle="1" w:styleId="rvps23">
    <w:name w:val="rvps23"/>
    <w:basedOn w:val="a9"/>
    <w:pPr>
      <w:ind w:firstLine="720"/>
      <w:jc w:val="both"/>
    </w:pPr>
    <w:rPr>
      <w:lang w:val="uk-UA"/>
    </w:rPr>
  </w:style>
  <w:style w:type="paragraph" w:customStyle="1" w:styleId="wwwstas">
    <w:name w:val="wwwstas"/>
    <w:basedOn w:val="a9"/>
    <w:pPr>
      <w:spacing w:before="96" w:after="288"/>
      <w:ind w:left="284" w:right="284"/>
      <w:jc w:val="both"/>
    </w:pPr>
    <w:rPr>
      <w:lang w:val="uk-UA"/>
    </w:rPr>
  </w:style>
  <w:style w:type="paragraph" w:customStyle="1" w:styleId="affffffffffffffff8">
    <w:name w:val="Стаття"/>
    <w:basedOn w:val="a9"/>
    <w:pPr>
      <w:autoSpaceDE w:val="0"/>
      <w:spacing w:before="120" w:after="120"/>
      <w:ind w:firstLine="720"/>
      <w:jc w:val="both"/>
    </w:pPr>
    <w:rPr>
      <w:sz w:val="28"/>
      <w:szCs w:val="28"/>
      <w:lang w:val="uk-UA"/>
    </w:rPr>
  </w:style>
  <w:style w:type="paragraph" w:customStyle="1" w:styleId="broken">
    <w:name w:val="broken"/>
    <w:basedOn w:val="a9"/>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9">
    <w:name w:val="Òåêñò êîíöåâîé ñíîñêè"/>
    <w:basedOn w:val="a9"/>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9"/>
    <w:pPr>
      <w:widowControl w:val="0"/>
      <w:ind w:firstLine="397"/>
      <w:jc w:val="both"/>
    </w:pPr>
    <w:rPr>
      <w:rFonts w:ascii="UkrainianPeterburg" w:hAnsi="UkrainianPeterburg" w:cs="UkrainianPeterburg"/>
      <w:szCs w:val="20"/>
    </w:rPr>
  </w:style>
  <w:style w:type="paragraph" w:customStyle="1" w:styleId="2fffa">
    <w:name w:val="Адрес 2"/>
    <w:basedOn w:val="a9"/>
    <w:pPr>
      <w:spacing w:line="200" w:lineRule="atLeast"/>
    </w:pPr>
    <w:rPr>
      <w:sz w:val="16"/>
      <w:szCs w:val="20"/>
    </w:rPr>
  </w:style>
  <w:style w:type="paragraph" w:customStyle="1" w:styleId="affffffffffffffffa">
    <w:name w:val="Підзаголовок"/>
    <w:basedOn w:val="a9"/>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3"/>
    <w:pPr>
      <w:snapToGrid/>
    </w:pPr>
    <w:rPr>
      <w:color w:val="000000"/>
    </w:rPr>
  </w:style>
  <w:style w:type="paragraph" w:customStyle="1" w:styleId="4f3">
    <w:name w:val="Обычный (веб)4"/>
    <w:basedOn w:val="1fff3"/>
    <w:pPr>
      <w:snapToGrid/>
    </w:pPr>
  </w:style>
  <w:style w:type="paragraph" w:customStyle="1" w:styleId="3ff3">
    <w:name w:val="Текст примечания3"/>
    <w:basedOn w:val="1fff3"/>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9"/>
    <w:pPr>
      <w:spacing w:before="280" w:after="280"/>
    </w:pPr>
  </w:style>
  <w:style w:type="paragraph" w:customStyle="1" w:styleId="msonormalbullet2gif">
    <w:name w:val="msonormalbullet2.gif"/>
    <w:basedOn w:val="a9"/>
    <w:pPr>
      <w:spacing w:before="280" w:after="280"/>
    </w:pPr>
    <w:rPr>
      <w:rFonts w:eastAsia="IzhTitl"/>
    </w:rPr>
  </w:style>
  <w:style w:type="paragraph" w:customStyle="1" w:styleId="msonormalbullet3gif">
    <w:name w:val="msonormalbullet3.gif"/>
    <w:basedOn w:val="a9"/>
    <w:pPr>
      <w:spacing w:before="280" w:after="280"/>
    </w:pPr>
    <w:rPr>
      <w:rFonts w:eastAsia="IzhTitl"/>
    </w:rPr>
  </w:style>
  <w:style w:type="paragraph" w:customStyle="1" w:styleId="msobodytextindent2bullet1gif">
    <w:name w:val="msobodytextindent2bullet1.gif"/>
    <w:basedOn w:val="a9"/>
    <w:pPr>
      <w:spacing w:before="280" w:after="280"/>
    </w:pPr>
    <w:rPr>
      <w:rFonts w:eastAsia="IzhTitl"/>
    </w:rPr>
  </w:style>
  <w:style w:type="paragraph" w:customStyle="1" w:styleId="msobodytextindent2bullet2gif">
    <w:name w:val="msobodytextindent2bullet2.gif"/>
    <w:basedOn w:val="a9"/>
    <w:pPr>
      <w:spacing w:before="280" w:after="280"/>
    </w:pPr>
    <w:rPr>
      <w:rFonts w:eastAsia="IzhTitl"/>
    </w:rPr>
  </w:style>
  <w:style w:type="paragraph" w:customStyle="1" w:styleId="msonormalbullet2gifcxspmiddle">
    <w:name w:val="msonormalbullet2gifcxspmiddle"/>
    <w:basedOn w:val="a9"/>
    <w:pPr>
      <w:spacing w:before="280" w:after="280"/>
    </w:pPr>
    <w:rPr>
      <w:rFonts w:eastAsia="IzhTitl"/>
      <w:szCs w:val="20"/>
    </w:rPr>
  </w:style>
  <w:style w:type="paragraph" w:customStyle="1" w:styleId="msonormalbullet2gifcxsplast">
    <w:name w:val="msonormalbullet2gifcxsplast"/>
    <w:basedOn w:val="a9"/>
    <w:pPr>
      <w:spacing w:before="280" w:after="280"/>
    </w:pPr>
    <w:rPr>
      <w:rFonts w:eastAsia="IzhTitl"/>
      <w:szCs w:val="20"/>
    </w:rPr>
  </w:style>
  <w:style w:type="paragraph" w:customStyle="1" w:styleId="msonormalbullet3gifcxsplast">
    <w:name w:val="msonormalbullet3gifcxsplast"/>
    <w:basedOn w:val="a9"/>
    <w:pPr>
      <w:spacing w:before="280" w:after="280"/>
    </w:pPr>
    <w:rPr>
      <w:rFonts w:eastAsia="IzhTitl"/>
    </w:rPr>
  </w:style>
  <w:style w:type="paragraph" w:customStyle="1" w:styleId="msobodytextindent2bullet2gifcxspmiddle">
    <w:name w:val="msobodytextindent2bullet2gifcxspmiddle"/>
    <w:basedOn w:val="a9"/>
    <w:pPr>
      <w:spacing w:before="280" w:after="280"/>
    </w:pPr>
    <w:rPr>
      <w:rFonts w:eastAsia="IzhTitl"/>
    </w:rPr>
  </w:style>
  <w:style w:type="paragraph" w:customStyle="1" w:styleId="msotitlebullet1gif">
    <w:name w:val="msotitlebullet1.gif"/>
    <w:basedOn w:val="a9"/>
    <w:pPr>
      <w:spacing w:before="280" w:after="280"/>
    </w:pPr>
    <w:rPr>
      <w:rFonts w:eastAsia="IzhTitl"/>
    </w:rPr>
  </w:style>
  <w:style w:type="paragraph" w:customStyle="1" w:styleId="msonormalbullet1gif">
    <w:name w:val="msonormalbullet1.gif"/>
    <w:basedOn w:val="a9"/>
    <w:pPr>
      <w:spacing w:before="280" w:after="280"/>
    </w:pPr>
    <w:rPr>
      <w:rFonts w:eastAsia="IzhTitl"/>
    </w:rPr>
  </w:style>
  <w:style w:type="paragraph" w:customStyle="1" w:styleId="msonormalbullet2gifbullet1gif">
    <w:name w:val="msonormalbullet2gifbullet1.gif"/>
    <w:basedOn w:val="a9"/>
    <w:pPr>
      <w:spacing w:before="280" w:after="280"/>
    </w:pPr>
    <w:rPr>
      <w:rFonts w:eastAsia="IzhTitl"/>
    </w:rPr>
  </w:style>
  <w:style w:type="paragraph" w:customStyle="1" w:styleId="msonormalbullet2gifbullet2gif">
    <w:name w:val="msonormalbullet2gifbullet2.gif"/>
    <w:basedOn w:val="a9"/>
    <w:pPr>
      <w:spacing w:before="280" w:after="280"/>
    </w:pPr>
    <w:rPr>
      <w:rFonts w:eastAsia="IzhTitl"/>
    </w:rPr>
  </w:style>
  <w:style w:type="paragraph" w:customStyle="1" w:styleId="msobodytextindent2bullet3gif">
    <w:name w:val="msobodytextindent2bullet3.gif"/>
    <w:basedOn w:val="a9"/>
    <w:pPr>
      <w:spacing w:before="280" w:after="280"/>
    </w:pPr>
    <w:rPr>
      <w:rFonts w:eastAsia="IzhTitl"/>
    </w:rPr>
  </w:style>
  <w:style w:type="paragraph" w:customStyle="1" w:styleId="msotitlebullet3gif">
    <w:name w:val="msotitlebullet3.gif"/>
    <w:basedOn w:val="a9"/>
    <w:pPr>
      <w:spacing w:before="280" w:after="280"/>
    </w:pPr>
    <w:rPr>
      <w:rFonts w:eastAsia="IzhTitl"/>
    </w:rPr>
  </w:style>
  <w:style w:type="paragraph" w:customStyle="1" w:styleId="nofootspace">
    <w:name w:val="nofootspace"/>
    <w:basedOn w:val="a9"/>
    <w:pPr>
      <w:ind w:firstLine="720"/>
      <w:jc w:val="both"/>
    </w:pPr>
    <w:rPr>
      <w:rFonts w:eastAsia="IzhTitl"/>
      <w:color w:val="000000"/>
    </w:rPr>
  </w:style>
  <w:style w:type="paragraph" w:customStyle="1" w:styleId="msonormalbullet2gifbullet3gif">
    <w:name w:val="msonormalbullet2gifbullet3.gif"/>
    <w:basedOn w:val="a9"/>
    <w:pPr>
      <w:spacing w:before="280" w:after="280"/>
    </w:pPr>
    <w:rPr>
      <w:rFonts w:eastAsia="IzhTitl"/>
    </w:rPr>
  </w:style>
  <w:style w:type="paragraph" w:customStyle="1" w:styleId="msonormalbullet2gifbullet2gifbullet2gif">
    <w:name w:val="msonormalbullet2gifbullet2gifbullet2.gif"/>
    <w:basedOn w:val="a9"/>
    <w:pPr>
      <w:spacing w:before="280" w:after="280"/>
    </w:pPr>
    <w:rPr>
      <w:rFonts w:eastAsia="IzhTitl"/>
    </w:rPr>
  </w:style>
  <w:style w:type="paragraph" w:customStyle="1" w:styleId="msobodytextbullet1gif">
    <w:name w:val="msobodytextbullet1.gif"/>
    <w:basedOn w:val="a9"/>
    <w:pPr>
      <w:spacing w:before="280" w:after="280"/>
    </w:pPr>
    <w:rPr>
      <w:rFonts w:eastAsia="IzhTitl"/>
    </w:rPr>
  </w:style>
  <w:style w:type="paragraph" w:customStyle="1" w:styleId="msobodytextbullet3gif">
    <w:name w:val="msobodytextbullet3.gif"/>
    <w:basedOn w:val="a9"/>
    <w:pPr>
      <w:spacing w:before="280" w:after="280"/>
    </w:pPr>
    <w:rPr>
      <w:rFonts w:eastAsia="IzhTitl"/>
    </w:rPr>
  </w:style>
  <w:style w:type="paragraph" w:customStyle="1" w:styleId="msonormalbullet2gifbullet1gifbullet3gif">
    <w:name w:val="msonormalbullet2gifbullet1gifbullet3.gif"/>
    <w:basedOn w:val="a9"/>
    <w:pPr>
      <w:spacing w:before="280" w:after="280"/>
    </w:pPr>
    <w:rPr>
      <w:rFonts w:eastAsia="IzhTitl"/>
    </w:rPr>
  </w:style>
  <w:style w:type="paragraph" w:customStyle="1" w:styleId="msonormalbullet1gifbullet1gif">
    <w:name w:val="msonormalbullet1gifbullet1.gif"/>
    <w:basedOn w:val="a9"/>
    <w:pPr>
      <w:spacing w:before="280" w:after="280"/>
    </w:pPr>
    <w:rPr>
      <w:rFonts w:eastAsia="IzhTitl"/>
    </w:rPr>
  </w:style>
  <w:style w:type="paragraph" w:customStyle="1" w:styleId="msonormalbullet1gifbullet3gif">
    <w:name w:val="msonormalbullet1gifbullet3.gif"/>
    <w:basedOn w:val="a9"/>
    <w:pPr>
      <w:spacing w:before="280" w:after="280"/>
    </w:pPr>
    <w:rPr>
      <w:rFonts w:eastAsia="IzhTitl"/>
    </w:rPr>
  </w:style>
  <w:style w:type="paragraph" w:customStyle="1" w:styleId="msonormalbullet2gifbullet2gifbullet1gif">
    <w:name w:val="msonormalbullet2gifbullet2gifbullet1.gif"/>
    <w:basedOn w:val="a9"/>
    <w:pPr>
      <w:spacing w:before="280" w:after="280"/>
    </w:pPr>
    <w:rPr>
      <w:rFonts w:eastAsia="IzhTitl"/>
    </w:rPr>
  </w:style>
  <w:style w:type="paragraph" w:customStyle="1" w:styleId="msonormalbullet2gifbullet2gifbullet3gif">
    <w:name w:val="msonormalbullet2gifbullet2gifbullet3.gif"/>
    <w:basedOn w:val="a9"/>
    <w:pPr>
      <w:spacing w:before="280" w:after="280"/>
    </w:pPr>
    <w:rPr>
      <w:rFonts w:eastAsia="IzhTitl"/>
    </w:rPr>
  </w:style>
  <w:style w:type="paragraph" w:customStyle="1" w:styleId="msofootnotetextbullet1gif">
    <w:name w:val="msofootnotetextbullet1.gif"/>
    <w:basedOn w:val="a9"/>
    <w:pPr>
      <w:spacing w:before="280" w:after="280"/>
    </w:pPr>
    <w:rPr>
      <w:rFonts w:eastAsia="IzhTitl"/>
    </w:rPr>
  </w:style>
  <w:style w:type="paragraph" w:customStyle="1" w:styleId="msofootnotetextbullet2gif">
    <w:name w:val="msofootnotetextbullet2.gif"/>
    <w:basedOn w:val="a9"/>
    <w:pPr>
      <w:spacing w:before="280" w:after="280"/>
    </w:pPr>
    <w:rPr>
      <w:rFonts w:eastAsia="IzhTitl"/>
    </w:rPr>
  </w:style>
  <w:style w:type="paragraph" w:customStyle="1" w:styleId="1fffff9">
    <w:name w:val="Заголовок оглавления1"/>
    <w:basedOn w:val="1"/>
    <w:next w:val="a9"/>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9"/>
    <w:pPr>
      <w:spacing w:before="280" w:after="280"/>
    </w:pPr>
    <w:rPr>
      <w:rFonts w:eastAsia="IzhTitl"/>
    </w:rPr>
  </w:style>
  <w:style w:type="paragraph" w:customStyle="1" w:styleId="msobodytextcxspmiddle">
    <w:name w:val="msobodytextcxspmiddle"/>
    <w:basedOn w:val="a9"/>
    <w:pPr>
      <w:spacing w:before="280" w:after="280"/>
    </w:pPr>
    <w:rPr>
      <w:rFonts w:eastAsia="IzhTitl"/>
      <w:szCs w:val="20"/>
    </w:rPr>
  </w:style>
  <w:style w:type="paragraph" w:customStyle="1" w:styleId="msobodytextcxsplast">
    <w:name w:val="msobodytextcxsplast"/>
    <w:basedOn w:val="a9"/>
    <w:pPr>
      <w:spacing w:before="280" w:after="280"/>
    </w:pPr>
    <w:rPr>
      <w:rFonts w:eastAsia="IzhTitl"/>
      <w:szCs w:val="20"/>
    </w:rPr>
  </w:style>
  <w:style w:type="paragraph" w:customStyle="1" w:styleId="msonormalcxsplast">
    <w:name w:val="msonormalcxsplast"/>
    <w:basedOn w:val="a9"/>
    <w:pPr>
      <w:spacing w:before="280" w:after="280"/>
    </w:pPr>
    <w:rPr>
      <w:rFonts w:eastAsia="IzhTitl"/>
      <w:szCs w:val="20"/>
    </w:rPr>
  </w:style>
  <w:style w:type="paragraph" w:customStyle="1" w:styleId="msonormalbullet2gifcxspmiddlecxspmiddle">
    <w:name w:val="msonormalbullet2gifcxspmiddlecxspmiddle"/>
    <w:basedOn w:val="a9"/>
    <w:pPr>
      <w:spacing w:before="280" w:after="280"/>
    </w:pPr>
    <w:rPr>
      <w:rFonts w:eastAsia="IzhTitl"/>
      <w:szCs w:val="20"/>
    </w:rPr>
  </w:style>
  <w:style w:type="paragraph" w:customStyle="1" w:styleId="msonormalbullet2gifcxspmiddlecxsplast">
    <w:name w:val="msonormalbullet2gifcxspmiddlecxsplast"/>
    <w:basedOn w:val="a9"/>
    <w:pPr>
      <w:spacing w:before="280" w:after="280"/>
    </w:pPr>
    <w:rPr>
      <w:rFonts w:eastAsia="IzhTitl"/>
      <w:szCs w:val="20"/>
    </w:rPr>
  </w:style>
  <w:style w:type="paragraph" w:customStyle="1" w:styleId="msobodytextindent2bullet2gifcxspmiddlecxspmiddle">
    <w:name w:val="msobodytextindent2bullet2gifcxspmiddlecxspmiddle"/>
    <w:basedOn w:val="a9"/>
    <w:pPr>
      <w:spacing w:before="280" w:after="280"/>
    </w:pPr>
    <w:rPr>
      <w:rFonts w:eastAsia="IzhTitl"/>
      <w:szCs w:val="20"/>
    </w:rPr>
  </w:style>
  <w:style w:type="paragraph" w:customStyle="1" w:styleId="msonormalbullet2gifbullet1gifcxspmiddle">
    <w:name w:val="msonormalbullet2gifbullet1gifcxspmiddle"/>
    <w:basedOn w:val="a9"/>
    <w:pPr>
      <w:spacing w:before="280" w:after="280"/>
    </w:pPr>
    <w:rPr>
      <w:rFonts w:eastAsia="IzhTitl"/>
      <w:szCs w:val="20"/>
    </w:rPr>
  </w:style>
  <w:style w:type="paragraph" w:customStyle="1" w:styleId="msonormalbullet2gifbullet1gifcxsplast">
    <w:name w:val="msonormalbullet2gifbullet1gifcxsplast"/>
    <w:basedOn w:val="a9"/>
    <w:pPr>
      <w:spacing w:before="280" w:after="280"/>
    </w:pPr>
    <w:rPr>
      <w:rFonts w:eastAsia="IzhTitl"/>
      <w:szCs w:val="20"/>
    </w:rPr>
  </w:style>
  <w:style w:type="paragraph" w:customStyle="1" w:styleId="msonormalbullet2gifbullet2gifbullet2gifcxspmiddle">
    <w:name w:val="msonormalbullet2gifbullet2gifbullet2gifcxspmiddle"/>
    <w:basedOn w:val="a9"/>
    <w:pPr>
      <w:spacing w:before="280" w:after="280"/>
    </w:pPr>
    <w:rPr>
      <w:rFonts w:eastAsia="IzhTitl"/>
      <w:szCs w:val="20"/>
    </w:rPr>
  </w:style>
  <w:style w:type="paragraph" w:customStyle="1" w:styleId="msonormalbullet2gifbullet2gifbullet2gifcxsplast">
    <w:name w:val="msonormalbullet2gifbullet2gifbullet2gifcxsplast"/>
    <w:basedOn w:val="a9"/>
    <w:pPr>
      <w:spacing w:before="280" w:after="280"/>
    </w:pPr>
    <w:rPr>
      <w:rFonts w:eastAsia="IzhTitl"/>
      <w:szCs w:val="20"/>
    </w:rPr>
  </w:style>
  <w:style w:type="paragraph" w:customStyle="1" w:styleId="msonormalbullet2gifbullet2gifcxspmiddle">
    <w:name w:val="msonormalbullet2gifbullet2gifcxspmiddle"/>
    <w:basedOn w:val="a9"/>
    <w:pPr>
      <w:spacing w:before="280" w:after="280"/>
    </w:pPr>
    <w:rPr>
      <w:rFonts w:eastAsia="IzhTitl"/>
      <w:szCs w:val="20"/>
    </w:rPr>
  </w:style>
  <w:style w:type="paragraph" w:customStyle="1" w:styleId="msonormalbullet2gifbullet2gifcxsplast">
    <w:name w:val="msonormalbullet2gifbullet2gifcxsplast"/>
    <w:basedOn w:val="a9"/>
    <w:pPr>
      <w:spacing w:before="280" w:after="280"/>
    </w:pPr>
    <w:rPr>
      <w:rFonts w:eastAsia="IzhTitl"/>
      <w:szCs w:val="20"/>
    </w:rPr>
  </w:style>
  <w:style w:type="paragraph" w:customStyle="1" w:styleId="msonormalbullet2gifbullet2gifbullet3gifcxspmiddle">
    <w:name w:val="msonormalbullet2gifbullet2gifbullet3gifcxspmiddle"/>
    <w:basedOn w:val="a9"/>
    <w:pPr>
      <w:spacing w:before="280" w:after="280"/>
    </w:pPr>
    <w:rPr>
      <w:rFonts w:eastAsia="IzhTitl"/>
      <w:szCs w:val="20"/>
    </w:rPr>
  </w:style>
  <w:style w:type="paragraph" w:customStyle="1" w:styleId="msonormalbullet2gifbullet2gifbullet3gifcxsplast">
    <w:name w:val="msonormalbullet2gifbullet2gifbullet3gifcxsplast"/>
    <w:basedOn w:val="a9"/>
    <w:pPr>
      <w:spacing w:before="280" w:after="280"/>
    </w:pPr>
    <w:rPr>
      <w:rFonts w:eastAsia="IzhTitl"/>
      <w:szCs w:val="20"/>
    </w:rPr>
  </w:style>
  <w:style w:type="paragraph" w:customStyle="1" w:styleId="msonormalbullet2gifbullet3gifcxspmiddle">
    <w:name w:val="msonormalbullet2gifbullet3gifcxspmiddle"/>
    <w:basedOn w:val="a9"/>
    <w:pPr>
      <w:spacing w:before="280" w:after="280"/>
    </w:pPr>
    <w:rPr>
      <w:rFonts w:eastAsia="IzhTitl"/>
      <w:szCs w:val="20"/>
    </w:rPr>
  </w:style>
  <w:style w:type="paragraph" w:customStyle="1" w:styleId="msonormalbullet2gifbullet3gifcxsplast">
    <w:name w:val="msonormalbullet2gifbullet3gifcxsplast"/>
    <w:basedOn w:val="a9"/>
    <w:pPr>
      <w:spacing w:before="280" w:after="280"/>
    </w:pPr>
    <w:rPr>
      <w:rFonts w:eastAsia="IzhTitl"/>
      <w:szCs w:val="20"/>
    </w:rPr>
  </w:style>
  <w:style w:type="paragraph" w:customStyle="1" w:styleId="msonormalbullet1gifcxsplast">
    <w:name w:val="msonormalbullet1gifcxsplast"/>
    <w:basedOn w:val="a9"/>
    <w:pPr>
      <w:spacing w:before="280" w:after="280"/>
    </w:pPr>
    <w:rPr>
      <w:rFonts w:eastAsia="IzhTitl"/>
      <w:szCs w:val="20"/>
    </w:rPr>
  </w:style>
  <w:style w:type="paragraph" w:customStyle="1" w:styleId="text-ks">
    <w:name w:val="text-ks"/>
    <w:basedOn w:val="a9"/>
    <w:pPr>
      <w:spacing w:before="48" w:after="48"/>
      <w:ind w:firstLine="360"/>
      <w:jc w:val="both"/>
    </w:pPr>
    <w:rPr>
      <w:rFonts w:eastAsia="IzhTitl"/>
    </w:rPr>
  </w:style>
  <w:style w:type="paragraph" w:customStyle="1" w:styleId="Style2">
    <w:name w:val="Style2"/>
    <w:basedOn w:val="a9"/>
    <w:pPr>
      <w:widowControl w:val="0"/>
      <w:autoSpaceDE w:val="0"/>
      <w:spacing w:line="252" w:lineRule="exact"/>
      <w:ind w:firstLine="334"/>
      <w:jc w:val="both"/>
    </w:pPr>
    <w:rPr>
      <w:rFonts w:eastAsia="IzhTitl"/>
      <w:lang w:val="uk-UA"/>
    </w:rPr>
  </w:style>
  <w:style w:type="paragraph" w:customStyle="1" w:styleId="Style4">
    <w:name w:val="Style4"/>
    <w:basedOn w:val="a9"/>
    <w:pPr>
      <w:widowControl w:val="0"/>
      <w:autoSpaceDE w:val="0"/>
      <w:spacing w:line="248" w:lineRule="exact"/>
      <w:ind w:firstLine="404"/>
      <w:jc w:val="both"/>
    </w:pPr>
    <w:rPr>
      <w:rFonts w:eastAsia="IzhTitl"/>
      <w:lang w:val="uk-UA"/>
    </w:rPr>
  </w:style>
  <w:style w:type="paragraph" w:customStyle="1" w:styleId="Style5">
    <w:name w:val="Style5"/>
    <w:basedOn w:val="a9"/>
    <w:pPr>
      <w:widowControl w:val="0"/>
      <w:autoSpaceDE w:val="0"/>
      <w:spacing w:line="238" w:lineRule="exact"/>
      <w:jc w:val="both"/>
    </w:pPr>
    <w:rPr>
      <w:rFonts w:eastAsia="IzhTitl"/>
      <w:lang w:val="uk-UA"/>
    </w:rPr>
  </w:style>
  <w:style w:type="paragraph" w:customStyle="1" w:styleId="rvps8">
    <w:name w:val="rvps8"/>
    <w:basedOn w:val="a9"/>
    <w:pPr>
      <w:keepNext/>
      <w:jc w:val="both"/>
    </w:pPr>
  </w:style>
  <w:style w:type="paragraph" w:customStyle="1" w:styleId="rvps10">
    <w:name w:val="rvps10"/>
    <w:basedOn w:val="a9"/>
    <w:pPr>
      <w:ind w:left="2880" w:firstLine="720"/>
      <w:jc w:val="both"/>
    </w:pPr>
  </w:style>
  <w:style w:type="paragraph" w:customStyle="1" w:styleId="rvps11">
    <w:name w:val="rvps11"/>
    <w:basedOn w:val="a9"/>
    <w:pPr>
      <w:ind w:left="4320" w:firstLine="720"/>
      <w:jc w:val="both"/>
    </w:pPr>
  </w:style>
  <w:style w:type="paragraph" w:customStyle="1" w:styleId="rvps12">
    <w:name w:val="rvps12"/>
    <w:basedOn w:val="a9"/>
    <w:pPr>
      <w:ind w:left="3600"/>
      <w:jc w:val="both"/>
    </w:pPr>
  </w:style>
  <w:style w:type="paragraph" w:customStyle="1" w:styleId="rvps13">
    <w:name w:val="rvps13"/>
    <w:basedOn w:val="a9"/>
    <w:pPr>
      <w:ind w:left="2130" w:hanging="2130"/>
      <w:jc w:val="both"/>
    </w:pPr>
  </w:style>
  <w:style w:type="paragraph" w:customStyle="1" w:styleId="affffffffffffffffb">
    <w:name w:val="Òåêñò"/>
    <w:basedOn w:val="a9"/>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c">
    <w:name w:val="текст дисера"/>
    <w:basedOn w:val="a9"/>
    <w:pPr>
      <w:widowControl w:val="0"/>
      <w:autoSpaceDE w:val="0"/>
      <w:spacing w:line="360" w:lineRule="auto"/>
      <w:ind w:firstLine="567"/>
      <w:jc w:val="both"/>
    </w:pPr>
    <w:rPr>
      <w:sz w:val="28"/>
      <w:szCs w:val="28"/>
      <w:lang w:val="uk-UA"/>
    </w:rPr>
  </w:style>
  <w:style w:type="paragraph" w:customStyle="1" w:styleId="iNormalText0">
    <w:name w:val="iNormalText"/>
    <w:basedOn w:val="a9"/>
    <w:pPr>
      <w:widowControl w:val="0"/>
      <w:shd w:val="clear" w:color="auto" w:fill="FFFFFF"/>
      <w:autoSpaceDE w:val="0"/>
      <w:ind w:firstLine="567"/>
      <w:jc w:val="both"/>
    </w:pPr>
    <w:rPr>
      <w:color w:val="000000"/>
      <w:sz w:val="28"/>
      <w:szCs w:val="28"/>
      <w:lang w:val="uk-UA"/>
    </w:rPr>
  </w:style>
  <w:style w:type="paragraph" w:customStyle="1" w:styleId="affffffffffffffffd">
    <w:name w:val="Без інтервалів"/>
    <w:basedOn w:val="a9"/>
    <w:rPr>
      <w:lang w:val="uk-UA"/>
    </w:rPr>
  </w:style>
  <w:style w:type="paragraph" w:customStyle="1" w:styleId="affffffffffffffffe">
    <w:name w:val="Абзац списку"/>
    <w:basedOn w:val="a9"/>
    <w:uiPriority w:val="34"/>
    <w:qFormat/>
    <w:pPr>
      <w:ind w:left="720"/>
    </w:pPr>
    <w:rPr>
      <w:lang w:val="uk-UA"/>
    </w:rPr>
  </w:style>
  <w:style w:type="paragraph" w:customStyle="1" w:styleId="afffffffffffffffff">
    <w:name w:val="Цитація"/>
    <w:basedOn w:val="a9"/>
    <w:next w:val="a9"/>
    <w:pPr>
      <w:spacing w:before="200"/>
      <w:ind w:left="360" w:right="360"/>
    </w:pPr>
    <w:rPr>
      <w:i/>
      <w:iCs/>
      <w:lang w:val="uk-UA"/>
    </w:rPr>
  </w:style>
  <w:style w:type="paragraph" w:customStyle="1" w:styleId="afffffffffffffffff0">
    <w:name w:val="Насичена цитата"/>
    <w:basedOn w:val="a9"/>
    <w:next w:val="a9"/>
    <w:pPr>
      <w:pBdr>
        <w:bottom w:val="single" w:sz="4" w:space="1" w:color="000000"/>
      </w:pBdr>
      <w:spacing w:before="200" w:after="280"/>
      <w:ind w:left="1008" w:right="1152"/>
    </w:pPr>
    <w:rPr>
      <w:b/>
      <w:bCs/>
      <w:i/>
      <w:iCs/>
      <w:lang w:val="uk-UA"/>
    </w:rPr>
  </w:style>
  <w:style w:type="paragraph" w:customStyle="1" w:styleId="afffffffffffffffff1">
    <w:name w:val="Стандартный"/>
    <w:basedOn w:val="a9"/>
    <w:pPr>
      <w:ind w:firstLine="709"/>
    </w:pPr>
    <w:rPr>
      <w:sz w:val="28"/>
      <w:szCs w:val="28"/>
      <w:lang w:val="uk-UA"/>
    </w:rPr>
  </w:style>
  <w:style w:type="paragraph" w:customStyle="1" w:styleId="caaieiaie8">
    <w:name w:val="caaieiaie 8"/>
    <w:basedOn w:val="a9"/>
    <w:next w:val="a9"/>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9"/>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2">
    <w:name w:val="Лит"/>
    <w:basedOn w:val="a9"/>
    <w:pPr>
      <w:keepNext/>
      <w:keepLines/>
      <w:autoSpaceDE w:val="0"/>
      <w:spacing w:before="240"/>
      <w:jc w:val="center"/>
    </w:pPr>
    <w:rPr>
      <w:caps/>
      <w:sz w:val="28"/>
      <w:szCs w:val="28"/>
    </w:rPr>
  </w:style>
  <w:style w:type="paragraph" w:customStyle="1" w:styleId="afffffffffffffffff3">
    <w:name w:val="текст сноски Знак"/>
    <w:basedOn w:val="a9"/>
    <w:pPr>
      <w:autoSpaceDE w:val="0"/>
      <w:ind w:firstLine="709"/>
      <w:jc w:val="both"/>
    </w:pPr>
    <w:rPr>
      <w:sz w:val="16"/>
      <w:szCs w:val="20"/>
    </w:rPr>
  </w:style>
  <w:style w:type="paragraph" w:customStyle="1" w:styleId="afffffffffffffffff4">
    <w:name w:val="автор"/>
    <w:basedOn w:val="a9"/>
    <w:pPr>
      <w:jc w:val="center"/>
    </w:pPr>
    <w:rPr>
      <w:sz w:val="28"/>
      <w:szCs w:val="20"/>
    </w:rPr>
  </w:style>
  <w:style w:type="paragraph" w:customStyle="1" w:styleId="5--0">
    <w:name w:val="5-Текст статьи-укр"/>
    <w:basedOn w:val="a9"/>
    <w:pPr>
      <w:widowControl w:val="0"/>
      <w:spacing w:line="216" w:lineRule="auto"/>
      <w:ind w:firstLine="397"/>
      <w:jc w:val="both"/>
    </w:pPr>
    <w:rPr>
      <w:sz w:val="19"/>
      <w:szCs w:val="18"/>
      <w:lang w:val="uk-UA"/>
    </w:rPr>
  </w:style>
  <w:style w:type="paragraph" w:styleId="afffffffffffffffff5">
    <w:name w:val="envelope address"/>
    <w:basedOn w:val="a9"/>
    <w:pPr>
      <w:widowControl w:val="0"/>
      <w:ind w:left="2880"/>
    </w:pPr>
    <w:rPr>
      <w:rFonts w:ascii="OpenSymbol" w:hAnsi="OpenSymbol" w:cs="OpenSymbol"/>
    </w:rPr>
  </w:style>
  <w:style w:type="paragraph" w:customStyle="1" w:styleId="11f1">
    <w:name w:val="Дата11"/>
    <w:basedOn w:val="a9"/>
    <w:next w:val="a9"/>
    <w:pPr>
      <w:widowControl w:val="0"/>
    </w:pPr>
    <w:rPr>
      <w:szCs w:val="20"/>
    </w:rPr>
  </w:style>
  <w:style w:type="paragraph" w:customStyle="1" w:styleId="41">
    <w:name w:val="Маркированный список 41"/>
    <w:basedOn w:val="a9"/>
    <w:pPr>
      <w:widowControl w:val="0"/>
      <w:numPr>
        <w:numId w:val="3"/>
      </w:numPr>
    </w:pPr>
    <w:rPr>
      <w:szCs w:val="20"/>
    </w:rPr>
  </w:style>
  <w:style w:type="paragraph" w:customStyle="1" w:styleId="51">
    <w:name w:val="Маркированный список 51"/>
    <w:basedOn w:val="a9"/>
    <w:pPr>
      <w:widowControl w:val="0"/>
      <w:numPr>
        <w:numId w:val="2"/>
      </w:numPr>
    </w:pPr>
    <w:rPr>
      <w:szCs w:val="20"/>
    </w:rPr>
  </w:style>
  <w:style w:type="paragraph" w:styleId="2fffb">
    <w:name w:val="envelope return"/>
    <w:basedOn w:val="a9"/>
    <w:pPr>
      <w:widowControl w:val="0"/>
    </w:pPr>
    <w:rPr>
      <w:rFonts w:ascii="OpenSymbol" w:hAnsi="OpenSymbol" w:cs="OpenSymbol"/>
      <w:sz w:val="20"/>
      <w:szCs w:val="20"/>
    </w:rPr>
  </w:style>
  <w:style w:type="paragraph" w:customStyle="1" w:styleId="1fffffb">
    <w:name w:val="Приветствие1"/>
    <w:basedOn w:val="a9"/>
    <w:next w:val="a9"/>
    <w:pPr>
      <w:widowControl w:val="0"/>
    </w:pPr>
    <w:rPr>
      <w:szCs w:val="20"/>
    </w:rPr>
  </w:style>
  <w:style w:type="paragraph" w:customStyle="1" w:styleId="415">
    <w:name w:val="Продолжение списка 41"/>
    <w:basedOn w:val="a9"/>
    <w:pPr>
      <w:widowControl w:val="0"/>
      <w:spacing w:after="120"/>
      <w:ind w:left="1132"/>
    </w:pPr>
    <w:rPr>
      <w:szCs w:val="20"/>
    </w:rPr>
  </w:style>
  <w:style w:type="paragraph" w:customStyle="1" w:styleId="514">
    <w:name w:val="Продолжение списка 51"/>
    <w:basedOn w:val="a9"/>
    <w:pPr>
      <w:widowControl w:val="0"/>
      <w:spacing w:after="120"/>
      <w:ind w:left="1415"/>
    </w:pPr>
    <w:rPr>
      <w:szCs w:val="20"/>
    </w:rPr>
  </w:style>
  <w:style w:type="paragraph" w:customStyle="1" w:styleId="515">
    <w:name w:val="Список 51"/>
    <w:basedOn w:val="a9"/>
    <w:pPr>
      <w:widowControl w:val="0"/>
      <w:ind w:left="1415" w:hanging="283"/>
    </w:pPr>
    <w:rPr>
      <w:szCs w:val="20"/>
    </w:rPr>
  </w:style>
  <w:style w:type="paragraph" w:customStyle="1" w:styleId="1fffffc">
    <w:name w:val="Шапка1"/>
    <w:basedOn w:val="a9"/>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6">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9"/>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7">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9"/>
    <w:pPr>
      <w:spacing w:before="280" w:after="280"/>
      <w:jc w:val="center"/>
    </w:pPr>
  </w:style>
  <w:style w:type="paragraph" w:customStyle="1" w:styleId="Arial15pt125">
    <w:name w:val="Стиль Arial 15 pt Черный по ширине Первая строка:  125 см"/>
    <w:basedOn w:val="a9"/>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9"/>
    <w:pPr>
      <w:spacing w:after="221"/>
    </w:pPr>
    <w:rPr>
      <w:rFonts w:ascii="OpenSymbol" w:hAnsi="OpenSymbol" w:cs="OpenSymbol"/>
    </w:rPr>
  </w:style>
  <w:style w:type="paragraph" w:customStyle="1" w:styleId="afffffffffffffffff8">
    <w:name w:val="керивн"/>
    <w:basedOn w:val="a9"/>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9">
    <w:name w:val="Обложка"/>
    <w:basedOn w:val="afffffffffffffffff8"/>
    <w:pPr>
      <w:spacing w:line="288" w:lineRule="auto"/>
      <w:ind w:left="0" w:firstLine="0"/>
      <w:jc w:val="center"/>
    </w:pPr>
    <w:rPr>
      <w:rFonts w:ascii="OpenSymbol" w:hAnsi="OpenSymbol" w:cs="OpenSymbol"/>
      <w:spacing w:val="0"/>
    </w:rPr>
  </w:style>
  <w:style w:type="paragraph" w:customStyle="1" w:styleId="afffffffffffffffffa">
    <w:name w:val="Рукопись"/>
    <w:basedOn w:val="a9"/>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9"/>
    <w:pPr>
      <w:widowControl w:val="0"/>
      <w:numPr>
        <w:numId w:val="22"/>
      </w:numPr>
      <w:spacing w:line="360" w:lineRule="auto"/>
    </w:pPr>
    <w:rPr>
      <w:sz w:val="28"/>
      <w:szCs w:val="20"/>
      <w:lang w:val="uk-UA"/>
    </w:rPr>
  </w:style>
  <w:style w:type="paragraph" w:customStyle="1" w:styleId="Foot">
    <w:name w:val="Foot"/>
    <w:basedOn w:val="afffffff6"/>
    <w:pPr>
      <w:spacing w:line="240" w:lineRule="auto"/>
      <w:ind w:firstLine="720"/>
    </w:pPr>
    <w:rPr>
      <w:rFonts w:ascii="ISOCPEUR" w:hAnsi="ISOCPEUR" w:cs="ISOCPEUR"/>
      <w:lang w:val="en-GB"/>
    </w:rPr>
  </w:style>
  <w:style w:type="paragraph" w:customStyle="1" w:styleId="NormalWeb1">
    <w:name w:val="Normal (Web)1"/>
    <w:basedOn w:val="a9"/>
    <w:pPr>
      <w:spacing w:before="280" w:after="280"/>
    </w:pPr>
    <w:rPr>
      <w:lang w:val="uk-UA"/>
    </w:rPr>
  </w:style>
  <w:style w:type="paragraph" w:customStyle="1" w:styleId="Exampl">
    <w:name w:val="Exampl"/>
    <w:basedOn w:val="a9"/>
    <w:pPr>
      <w:ind w:firstLine="851"/>
      <w:jc w:val="both"/>
    </w:pPr>
    <w:rPr>
      <w:rFonts w:ascii="ISOCPEUR" w:hAnsi="ISOCPEUR" w:cs="ISOCPEUR"/>
    </w:rPr>
  </w:style>
  <w:style w:type="paragraph" w:customStyle="1" w:styleId="148">
    <w:name w:val="14Полуторный"/>
    <w:basedOn w:val="a9"/>
    <w:link w:val="1410"/>
    <w:pPr>
      <w:spacing w:line="360" w:lineRule="auto"/>
      <w:ind w:firstLine="709"/>
      <w:jc w:val="both"/>
    </w:pPr>
    <w:rPr>
      <w:sz w:val="28"/>
      <w:szCs w:val="28"/>
      <w:lang w:val="uk-UA"/>
    </w:rPr>
  </w:style>
  <w:style w:type="paragraph" w:customStyle="1" w:styleId="2fffc">
    <w:name w:val="Сноска (2)"/>
    <w:basedOn w:val="a9"/>
    <w:pPr>
      <w:widowControl w:val="0"/>
      <w:shd w:val="clear" w:color="auto" w:fill="FFFFFF"/>
      <w:spacing w:before="60" w:line="0" w:lineRule="atLeast"/>
      <w:jc w:val="right"/>
    </w:pPr>
    <w:rPr>
      <w:i/>
      <w:iCs/>
      <w:sz w:val="17"/>
      <w:szCs w:val="17"/>
    </w:rPr>
  </w:style>
  <w:style w:type="paragraph" w:customStyle="1" w:styleId="317">
    <w:name w:val="Основной текст31"/>
    <w:basedOn w:val="a9"/>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9"/>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9"/>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9"/>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9"/>
    <w:pPr>
      <w:widowControl w:val="0"/>
      <w:shd w:val="clear" w:color="auto" w:fill="FFFFFF"/>
      <w:spacing w:before="420" w:after="300" w:line="0" w:lineRule="atLeast"/>
    </w:pPr>
    <w:rPr>
      <w:i/>
      <w:iCs/>
      <w:sz w:val="17"/>
      <w:szCs w:val="17"/>
    </w:rPr>
  </w:style>
  <w:style w:type="paragraph" w:customStyle="1" w:styleId="324">
    <w:name w:val="Заголовок №3 (2)"/>
    <w:basedOn w:val="a9"/>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9"/>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9"/>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9"/>
    <w:pPr>
      <w:widowControl w:val="0"/>
      <w:shd w:val="clear" w:color="auto" w:fill="FFFFFF"/>
      <w:spacing w:line="0" w:lineRule="atLeast"/>
      <w:jc w:val="both"/>
    </w:pPr>
    <w:rPr>
      <w:i/>
      <w:iCs/>
      <w:sz w:val="17"/>
      <w:szCs w:val="17"/>
    </w:rPr>
  </w:style>
  <w:style w:type="paragraph" w:customStyle="1" w:styleId="3ff5">
    <w:name w:val="Заголовок №3"/>
    <w:basedOn w:val="a9"/>
    <w:pPr>
      <w:widowControl w:val="0"/>
      <w:shd w:val="clear" w:color="auto" w:fill="FFFFFF"/>
      <w:spacing w:after="180" w:line="0" w:lineRule="atLeast"/>
      <w:jc w:val="center"/>
    </w:pPr>
    <w:rPr>
      <w:b/>
      <w:bCs/>
      <w:sz w:val="23"/>
      <w:szCs w:val="23"/>
    </w:rPr>
  </w:style>
  <w:style w:type="paragraph" w:customStyle="1" w:styleId="79">
    <w:name w:val="Основной текст (7)"/>
    <w:basedOn w:val="a9"/>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9"/>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9"/>
    <w:pPr>
      <w:widowControl w:val="0"/>
      <w:shd w:val="clear" w:color="auto" w:fill="FFFFFF"/>
      <w:spacing w:after="660" w:line="0" w:lineRule="atLeast"/>
      <w:jc w:val="right"/>
    </w:pPr>
    <w:rPr>
      <w:sz w:val="26"/>
      <w:szCs w:val="26"/>
    </w:rPr>
  </w:style>
  <w:style w:type="paragraph" w:customStyle="1" w:styleId="516">
    <w:name w:val="Основной текст51"/>
    <w:basedOn w:val="a9"/>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9"/>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9"/>
    <w:pPr>
      <w:widowControl w:val="0"/>
      <w:shd w:val="clear" w:color="auto" w:fill="FFFFFF"/>
      <w:spacing w:line="451" w:lineRule="exact"/>
    </w:pPr>
    <w:rPr>
      <w:sz w:val="26"/>
      <w:szCs w:val="26"/>
    </w:rPr>
  </w:style>
  <w:style w:type="paragraph" w:customStyle="1" w:styleId="105">
    <w:name w:val="Основной текст (10)"/>
    <w:basedOn w:val="a9"/>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9"/>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9"/>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9"/>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b">
    <w:name w:val="Подпись к картинке"/>
    <w:basedOn w:val="a9"/>
    <w:pPr>
      <w:widowControl w:val="0"/>
      <w:shd w:val="clear" w:color="auto" w:fill="FFFFFF"/>
      <w:spacing w:line="0" w:lineRule="atLeast"/>
    </w:pPr>
    <w:rPr>
      <w:spacing w:val="-2"/>
      <w:sz w:val="26"/>
      <w:szCs w:val="26"/>
    </w:rPr>
  </w:style>
  <w:style w:type="paragraph" w:customStyle="1" w:styleId="7a">
    <w:name w:val="Заголовок №7"/>
    <w:basedOn w:val="a9"/>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4"/>
    <w:next w:val="afffffff4"/>
    <w:pPr>
      <w:keepNext/>
      <w:autoSpaceDE w:val="0"/>
      <w:spacing w:after="0" w:line="480" w:lineRule="auto"/>
      <w:ind w:firstLine="720"/>
      <w:jc w:val="center"/>
    </w:pPr>
    <w:rPr>
      <w:b/>
      <w:bCs/>
      <w:szCs w:val="28"/>
    </w:rPr>
  </w:style>
  <w:style w:type="paragraph" w:customStyle="1" w:styleId="3ff6">
    <w:name w:val="????????? 3"/>
    <w:basedOn w:val="afffffff4"/>
    <w:next w:val="afffffff4"/>
    <w:pPr>
      <w:keepNext/>
      <w:autoSpaceDE w:val="0"/>
      <w:spacing w:after="0" w:line="480" w:lineRule="auto"/>
      <w:ind w:firstLine="720"/>
      <w:jc w:val="both"/>
    </w:pPr>
    <w:rPr>
      <w:b/>
      <w:bCs/>
      <w:szCs w:val="28"/>
    </w:rPr>
  </w:style>
  <w:style w:type="paragraph" w:customStyle="1" w:styleId="4f6">
    <w:name w:val="????????? 4"/>
    <w:basedOn w:val="afffffff4"/>
    <w:next w:val="afffffff4"/>
    <w:pPr>
      <w:keepNext/>
      <w:autoSpaceDE w:val="0"/>
      <w:spacing w:after="0" w:line="480" w:lineRule="auto"/>
      <w:ind w:firstLine="993"/>
      <w:jc w:val="both"/>
    </w:pPr>
    <w:rPr>
      <w:b/>
      <w:bCs/>
      <w:szCs w:val="28"/>
    </w:rPr>
  </w:style>
  <w:style w:type="paragraph" w:customStyle="1" w:styleId="5f0">
    <w:name w:val="????????? 5"/>
    <w:basedOn w:val="afffffff4"/>
    <w:next w:val="afffffff4"/>
    <w:pPr>
      <w:keepNext/>
      <w:autoSpaceDE w:val="0"/>
      <w:spacing w:after="0"/>
      <w:jc w:val="both"/>
    </w:pPr>
    <w:rPr>
      <w:szCs w:val="28"/>
    </w:rPr>
  </w:style>
  <w:style w:type="paragraph" w:customStyle="1" w:styleId="6a">
    <w:name w:val="????????? 6"/>
    <w:basedOn w:val="afffffff4"/>
    <w:next w:val="afffffff4"/>
    <w:pPr>
      <w:keepNext/>
      <w:autoSpaceDE w:val="0"/>
      <w:spacing w:after="0"/>
      <w:ind w:firstLine="720"/>
      <w:jc w:val="center"/>
    </w:pPr>
    <w:rPr>
      <w:szCs w:val="28"/>
    </w:rPr>
  </w:style>
  <w:style w:type="paragraph" w:customStyle="1" w:styleId="7b">
    <w:name w:val="????????? 7"/>
    <w:basedOn w:val="afffffff4"/>
    <w:next w:val="afffffff4"/>
    <w:pPr>
      <w:keepNext/>
      <w:autoSpaceDE w:val="0"/>
      <w:spacing w:after="0"/>
      <w:jc w:val="center"/>
    </w:pPr>
    <w:rPr>
      <w:b/>
      <w:bCs/>
      <w:caps/>
      <w:szCs w:val="28"/>
    </w:rPr>
  </w:style>
  <w:style w:type="paragraph" w:customStyle="1" w:styleId="88">
    <w:name w:val="????????? 8"/>
    <w:basedOn w:val="afffffff4"/>
    <w:next w:val="afffffff4"/>
    <w:pPr>
      <w:keepNext/>
      <w:autoSpaceDE w:val="0"/>
      <w:spacing w:before="120" w:line="480" w:lineRule="auto"/>
      <w:ind w:firstLine="709"/>
    </w:pPr>
    <w:rPr>
      <w:b/>
      <w:bCs/>
      <w:szCs w:val="28"/>
    </w:rPr>
  </w:style>
  <w:style w:type="paragraph" w:customStyle="1" w:styleId="97">
    <w:name w:val="????????? 9"/>
    <w:basedOn w:val="afffffff4"/>
    <w:next w:val="afffffff4"/>
    <w:pPr>
      <w:keepNext/>
      <w:widowControl w:val="0"/>
      <w:autoSpaceDE w:val="0"/>
      <w:spacing w:after="0" w:line="360" w:lineRule="auto"/>
      <w:ind w:left="2126" w:right="2404"/>
      <w:jc w:val="center"/>
    </w:pPr>
    <w:rPr>
      <w:b/>
      <w:bCs/>
      <w:szCs w:val="28"/>
    </w:rPr>
  </w:style>
  <w:style w:type="paragraph" w:customStyle="1" w:styleId="afffffffffffffffffc">
    <w:name w:val="??????? ??????????"/>
    <w:basedOn w:val="afffffff4"/>
    <w:pPr>
      <w:tabs>
        <w:tab w:val="center" w:pos="4536"/>
        <w:tab w:val="right" w:pos="9072"/>
      </w:tabs>
      <w:autoSpaceDE w:val="0"/>
      <w:spacing w:after="0"/>
    </w:pPr>
    <w:rPr>
      <w:szCs w:val="28"/>
    </w:rPr>
  </w:style>
  <w:style w:type="paragraph" w:customStyle="1" w:styleId="afffffffffffffffffd">
    <w:name w:val="????????????"/>
    <w:basedOn w:val="afffffff4"/>
    <w:pPr>
      <w:autoSpaceDE w:val="0"/>
      <w:spacing w:before="240" w:after="0" w:line="480" w:lineRule="auto"/>
      <w:ind w:firstLine="720"/>
      <w:jc w:val="both"/>
    </w:pPr>
    <w:rPr>
      <w:szCs w:val="28"/>
    </w:rPr>
  </w:style>
  <w:style w:type="paragraph" w:customStyle="1" w:styleId="afffffffffffffffffe">
    <w:name w:val="???????? ????? ? ????????"/>
    <w:basedOn w:val="afffffff4"/>
    <w:pPr>
      <w:tabs>
        <w:tab w:val="left" w:pos="567"/>
      </w:tabs>
      <w:autoSpaceDE w:val="0"/>
      <w:spacing w:after="0" w:line="376" w:lineRule="auto"/>
      <w:ind w:firstLine="567"/>
      <w:jc w:val="both"/>
    </w:pPr>
    <w:rPr>
      <w:szCs w:val="28"/>
    </w:rPr>
  </w:style>
  <w:style w:type="paragraph" w:customStyle="1" w:styleId="2ffff0">
    <w:name w:val="???????? ????? ? ???????? 2"/>
    <w:basedOn w:val="afffffff4"/>
    <w:pPr>
      <w:tabs>
        <w:tab w:val="left" w:pos="360"/>
      </w:tabs>
      <w:autoSpaceDE w:val="0"/>
      <w:spacing w:after="0" w:line="376" w:lineRule="auto"/>
      <w:ind w:firstLine="357"/>
      <w:jc w:val="both"/>
    </w:pPr>
    <w:rPr>
      <w:szCs w:val="28"/>
    </w:rPr>
  </w:style>
  <w:style w:type="paragraph" w:customStyle="1" w:styleId="affffffffffffffffff">
    <w:name w:val="???????? ?????"/>
    <w:basedOn w:val="afffffff4"/>
    <w:pPr>
      <w:autoSpaceDE w:val="0"/>
      <w:spacing w:after="0"/>
    </w:pPr>
    <w:rPr>
      <w:szCs w:val="28"/>
    </w:rPr>
  </w:style>
  <w:style w:type="paragraph" w:customStyle="1" w:styleId="affffffffffffffffff0">
    <w:name w:val="????????"/>
    <w:basedOn w:val="afffffff4"/>
    <w:pPr>
      <w:autoSpaceDE w:val="0"/>
      <w:spacing w:after="0" w:line="480" w:lineRule="auto"/>
      <w:ind w:firstLine="720"/>
      <w:jc w:val="center"/>
    </w:pPr>
    <w:rPr>
      <w:b/>
      <w:bCs/>
      <w:caps/>
      <w:szCs w:val="28"/>
    </w:rPr>
  </w:style>
  <w:style w:type="paragraph" w:customStyle="1" w:styleId="2ffff1">
    <w:name w:val="???????? ????? 2"/>
    <w:basedOn w:val="afffffff4"/>
    <w:pPr>
      <w:widowControl w:val="0"/>
      <w:autoSpaceDE w:val="0"/>
      <w:spacing w:after="0"/>
      <w:jc w:val="center"/>
    </w:pPr>
    <w:rPr>
      <w:b/>
      <w:bCs/>
      <w:caps/>
      <w:sz w:val="32"/>
      <w:szCs w:val="32"/>
    </w:rPr>
  </w:style>
  <w:style w:type="paragraph" w:customStyle="1" w:styleId="affffffffffffffffff1">
    <w:name w:val="?????? ??????????"/>
    <w:basedOn w:val="afffffff4"/>
    <w:pPr>
      <w:tabs>
        <w:tab w:val="center" w:pos="4153"/>
        <w:tab w:val="right" w:pos="8306"/>
      </w:tabs>
      <w:autoSpaceDE w:val="0"/>
      <w:spacing w:after="0"/>
    </w:pPr>
    <w:rPr>
      <w:szCs w:val="28"/>
    </w:rPr>
  </w:style>
  <w:style w:type="paragraph" w:customStyle="1" w:styleId="1fffffe">
    <w:name w:val="??????? ??????????1"/>
    <w:basedOn w:val="affffffffffffff"/>
    <w:pPr>
      <w:tabs>
        <w:tab w:val="center" w:pos="4536"/>
        <w:tab w:val="right" w:pos="9072"/>
      </w:tabs>
      <w:overflowPunct/>
      <w:textAlignment w:val="auto"/>
    </w:pPr>
    <w:rPr>
      <w:sz w:val="20"/>
      <w:szCs w:val="20"/>
      <w:lang w:val="ru-RU"/>
    </w:rPr>
  </w:style>
  <w:style w:type="paragraph" w:customStyle="1" w:styleId="1ffffff">
    <w:name w:val="?????? ??????????1"/>
    <w:basedOn w:val="affffffffffffff"/>
    <w:pPr>
      <w:tabs>
        <w:tab w:val="center" w:pos="4153"/>
        <w:tab w:val="right" w:pos="8306"/>
      </w:tabs>
      <w:overflowPunct/>
      <w:textAlignment w:val="auto"/>
    </w:pPr>
    <w:rPr>
      <w:sz w:val="20"/>
      <w:szCs w:val="20"/>
      <w:lang w:val="ru-RU"/>
    </w:rPr>
  </w:style>
  <w:style w:type="paragraph" w:customStyle="1" w:styleId="1ffffff0">
    <w:name w:val="???????? ????? ? ????????1"/>
    <w:basedOn w:val="affffffffffffff"/>
    <w:pPr>
      <w:overflowPunct/>
      <w:spacing w:line="360" w:lineRule="auto"/>
      <w:ind w:firstLine="709"/>
      <w:jc w:val="both"/>
      <w:textAlignment w:val="auto"/>
    </w:pPr>
    <w:rPr>
      <w:sz w:val="24"/>
      <w:szCs w:val="24"/>
      <w:lang w:val="ru-RU"/>
    </w:rPr>
  </w:style>
  <w:style w:type="paragraph" w:customStyle="1" w:styleId="224">
    <w:name w:val="Заголовок №2 (2)"/>
    <w:basedOn w:val="a9"/>
    <w:pPr>
      <w:widowControl w:val="0"/>
      <w:shd w:val="clear" w:color="auto" w:fill="FFFFFF"/>
      <w:spacing w:after="1500" w:line="0" w:lineRule="atLeast"/>
      <w:jc w:val="right"/>
    </w:pPr>
    <w:rPr>
      <w:sz w:val="28"/>
      <w:szCs w:val="28"/>
    </w:rPr>
  </w:style>
  <w:style w:type="paragraph" w:customStyle="1" w:styleId="521">
    <w:name w:val="Заголовок №5 (2)"/>
    <w:basedOn w:val="a9"/>
    <w:pPr>
      <w:widowControl w:val="0"/>
      <w:shd w:val="clear" w:color="auto" w:fill="FFFFFF"/>
      <w:spacing w:before="300" w:line="322" w:lineRule="exact"/>
      <w:jc w:val="center"/>
    </w:pPr>
    <w:rPr>
      <w:b/>
      <w:bCs/>
      <w:sz w:val="28"/>
      <w:szCs w:val="28"/>
    </w:rPr>
  </w:style>
  <w:style w:type="paragraph" w:customStyle="1" w:styleId="531">
    <w:name w:val="Заголовок №5 (3)"/>
    <w:basedOn w:val="a9"/>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9"/>
    <w:pPr>
      <w:widowControl w:val="0"/>
      <w:shd w:val="clear" w:color="auto" w:fill="FFFFFF"/>
      <w:spacing w:before="1620" w:after="540" w:line="0" w:lineRule="atLeast"/>
      <w:jc w:val="both"/>
    </w:pPr>
    <w:rPr>
      <w:b/>
      <w:bCs/>
      <w:sz w:val="28"/>
      <w:szCs w:val="28"/>
    </w:rPr>
  </w:style>
  <w:style w:type="paragraph" w:customStyle="1" w:styleId="Zagolowok">
    <w:name w:val="Zagolowok"/>
    <w:basedOn w:val="a9"/>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9"/>
    <w:pPr>
      <w:widowControl w:val="0"/>
      <w:spacing w:line="360" w:lineRule="auto"/>
      <w:ind w:firstLine="567"/>
      <w:jc w:val="both"/>
    </w:pPr>
    <w:rPr>
      <w:sz w:val="28"/>
      <w:szCs w:val="28"/>
    </w:rPr>
  </w:style>
  <w:style w:type="paragraph" w:customStyle="1" w:styleId="1ffffff1">
    <w:name w:val="заголовок дисера 1"/>
    <w:basedOn w:val="affffffffffffffffc"/>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9"/>
    <w:pPr>
      <w:spacing w:before="280" w:after="280"/>
    </w:pPr>
  </w:style>
  <w:style w:type="paragraph" w:customStyle="1" w:styleId="affffffffffffffffff2">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3">
    <w:name w:val="нова"/>
    <w:basedOn w:val="a9"/>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9"/>
    <w:pPr>
      <w:pageBreakBefore/>
      <w:overflowPunct w:val="0"/>
      <w:autoSpaceDE w:val="0"/>
      <w:spacing w:line="20" w:lineRule="exact"/>
      <w:ind w:firstLine="284"/>
      <w:jc w:val="both"/>
      <w:textAlignment w:val="baseline"/>
    </w:pPr>
    <w:rPr>
      <w:sz w:val="32"/>
      <w:szCs w:val="20"/>
      <w:lang w:val="en-US"/>
    </w:rPr>
  </w:style>
  <w:style w:type="paragraph" w:customStyle="1" w:styleId="affffffffffffffffff4">
    <w:name w:val="Нова"/>
    <w:basedOn w:val="a9"/>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5">
    <w:name w:val="Виноска"/>
    <w:basedOn w:val="a9"/>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5"/>
    <w:pPr>
      <w:spacing w:line="240" w:lineRule="auto"/>
    </w:pPr>
    <w:rPr>
      <w:lang w:val="en-US"/>
    </w:rPr>
  </w:style>
  <w:style w:type="paragraph" w:customStyle="1" w:styleId="00000">
    <w:name w:val="00000"/>
    <w:basedOn w:val="a9"/>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6">
    <w:name w:val="Розд."/>
    <w:basedOn w:val="a9"/>
    <w:pPr>
      <w:widowControl w:val="0"/>
      <w:spacing w:line="360" w:lineRule="auto"/>
      <w:ind w:firstLine="567"/>
      <w:jc w:val="center"/>
    </w:pPr>
    <w:rPr>
      <w:b/>
      <w:sz w:val="28"/>
      <w:szCs w:val="20"/>
      <w:lang w:val="uk-UA"/>
    </w:rPr>
  </w:style>
  <w:style w:type="paragraph" w:customStyle="1" w:styleId="affffffffffffffffff7">
    <w:name w:val="Переменные"/>
    <w:basedOn w:val="afffffff4"/>
    <w:pPr>
      <w:tabs>
        <w:tab w:val="left" w:pos="482"/>
      </w:tabs>
      <w:spacing w:after="0" w:line="336" w:lineRule="auto"/>
      <w:ind w:left="482" w:hanging="482"/>
      <w:jc w:val="both"/>
    </w:pPr>
    <w:rPr>
      <w:sz w:val="18"/>
      <w:szCs w:val="18"/>
      <w:lang w:val="uk-UA"/>
    </w:rPr>
  </w:style>
  <w:style w:type="paragraph" w:customStyle="1" w:styleId="affffffffffffffffff8">
    <w:name w:val="Чертежный"/>
    <w:pPr>
      <w:suppressAutoHyphens/>
      <w:jc w:val="both"/>
    </w:pPr>
    <w:rPr>
      <w:rFonts w:ascii="Mincho" w:eastAsia="Garamond" w:hAnsi="Mincho" w:cs="Garamond"/>
      <w:i/>
      <w:sz w:val="28"/>
      <w:lang w:val="uk-UA" w:eastAsia="ar-SA"/>
    </w:rPr>
  </w:style>
  <w:style w:type="paragraph" w:customStyle="1" w:styleId="affffffffffffffffff9">
    <w:name w:val="Листинг программы"/>
    <w:pPr>
      <w:suppressAutoHyphens/>
    </w:pPr>
    <w:rPr>
      <w:rFonts w:ascii="Garamond" w:eastAsia="Garamond" w:hAnsi="Garamond" w:cs="Garamond"/>
      <w:lang w:eastAsia="ar-SA"/>
    </w:rPr>
  </w:style>
  <w:style w:type="paragraph" w:customStyle="1" w:styleId="fila">
    <w:name w:val="fila"/>
    <w:basedOn w:val="a9"/>
    <w:pPr>
      <w:widowControl w:val="0"/>
      <w:spacing w:line="360" w:lineRule="auto"/>
      <w:ind w:firstLine="708"/>
      <w:jc w:val="both"/>
    </w:pPr>
    <w:rPr>
      <w:sz w:val="28"/>
      <w:szCs w:val="28"/>
      <w:lang w:val="uk-UA"/>
    </w:rPr>
  </w:style>
  <w:style w:type="paragraph" w:customStyle="1" w:styleId="fila1">
    <w:name w:val="fila1"/>
    <w:basedOn w:val="a9"/>
    <w:pPr>
      <w:keepNext/>
      <w:spacing w:before="120" w:after="120" w:line="360" w:lineRule="auto"/>
      <w:ind w:firstLine="709"/>
      <w:jc w:val="both"/>
    </w:pPr>
    <w:rPr>
      <w:b/>
      <w:bCs/>
      <w:sz w:val="28"/>
      <w:lang w:val="uk-UA"/>
    </w:rPr>
  </w:style>
  <w:style w:type="paragraph" w:customStyle="1" w:styleId="SL">
    <w:name w:val="SL"/>
    <w:basedOn w:val="a9"/>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9"/>
    <w:pPr>
      <w:widowControl w:val="0"/>
      <w:tabs>
        <w:tab w:val="left" w:pos="539"/>
      </w:tabs>
      <w:ind w:left="454" w:hanging="227"/>
      <w:jc w:val="both"/>
    </w:pPr>
    <w:rPr>
      <w:color w:val="000000"/>
      <w:sz w:val="30"/>
      <w:szCs w:val="22"/>
      <w:lang w:val="uk-UA"/>
    </w:rPr>
  </w:style>
  <w:style w:type="paragraph" w:customStyle="1" w:styleId="fs">
    <w:name w:val="fs"/>
    <w:basedOn w:val="a9"/>
    <w:pPr>
      <w:widowControl w:val="0"/>
      <w:tabs>
        <w:tab w:val="left" w:pos="360"/>
        <w:tab w:val="left" w:pos="454"/>
      </w:tabs>
      <w:ind w:left="357" w:hanging="357"/>
    </w:pPr>
    <w:rPr>
      <w:color w:val="000000"/>
      <w:sz w:val="30"/>
      <w:szCs w:val="20"/>
      <w:lang w:val="uk-UA"/>
    </w:rPr>
  </w:style>
  <w:style w:type="paragraph" w:customStyle="1" w:styleId="6b">
    <w:name w:val="Стиль6"/>
    <w:basedOn w:val="2fff0"/>
    <w:qFormat/>
    <w:pPr>
      <w:widowControl w:val="0"/>
      <w:ind w:left="357" w:hanging="357"/>
      <w:jc w:val="left"/>
    </w:pPr>
    <w:rPr>
      <w:rFonts w:cs="Garamond"/>
      <w:color w:val="000000"/>
      <w:sz w:val="22"/>
      <w:szCs w:val="20"/>
    </w:rPr>
  </w:style>
  <w:style w:type="paragraph" w:customStyle="1" w:styleId="L">
    <w:name w:val="СтильL"/>
    <w:basedOn w:val="a9"/>
    <w:pPr>
      <w:widowControl w:val="0"/>
      <w:ind w:left="284" w:hanging="284"/>
      <w:jc w:val="both"/>
    </w:pPr>
    <w:rPr>
      <w:color w:val="000000"/>
      <w:sz w:val="20"/>
      <w:szCs w:val="20"/>
    </w:rPr>
  </w:style>
  <w:style w:type="paragraph" w:customStyle="1" w:styleId="fill">
    <w:name w:val="fill"/>
    <w:basedOn w:val="a9"/>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9"/>
    <w:pPr>
      <w:widowControl w:val="0"/>
      <w:tabs>
        <w:tab w:val="left" w:pos="1287"/>
      </w:tabs>
      <w:spacing w:after="120"/>
      <w:ind w:left="851" w:hanging="851"/>
    </w:pPr>
    <w:rPr>
      <w:sz w:val="28"/>
      <w:lang w:val="uk-UA"/>
    </w:rPr>
  </w:style>
  <w:style w:type="paragraph" w:customStyle="1" w:styleId="rvps25">
    <w:name w:val="rvps25"/>
    <w:basedOn w:val="a9"/>
    <w:pPr>
      <w:keepNext/>
      <w:shd w:val="clear" w:color="auto" w:fill="FFFFFF"/>
      <w:jc w:val="center"/>
    </w:pPr>
  </w:style>
  <w:style w:type="paragraph" w:customStyle="1" w:styleId="1007">
    <w:name w:val="Стиль 10 пт По ширине Первая строка:  07 см"/>
    <w:basedOn w:val="a9"/>
    <w:pPr>
      <w:ind w:firstLine="397"/>
      <w:jc w:val="both"/>
    </w:pPr>
    <w:rPr>
      <w:sz w:val="20"/>
      <w:szCs w:val="20"/>
      <w:lang w:val="uk-UA"/>
    </w:rPr>
  </w:style>
  <w:style w:type="paragraph" w:customStyle="1" w:styleId="affffffffffffffffffa">
    <w:name w:val="КУ_литература"/>
    <w:basedOn w:val="afffffffb"/>
    <w:pPr>
      <w:suppressLineNumbers/>
      <w:tabs>
        <w:tab w:val="left" w:pos="284"/>
      </w:tabs>
      <w:spacing w:after="0"/>
      <w:ind w:left="720" w:hanging="360"/>
      <w:jc w:val="both"/>
    </w:pPr>
    <w:rPr>
      <w:spacing w:val="-2"/>
      <w:sz w:val="18"/>
      <w:szCs w:val="18"/>
    </w:rPr>
  </w:style>
  <w:style w:type="paragraph" w:customStyle="1" w:styleId="affffffffffffffffffb">
    <w:name w:val="Сергей"/>
    <w:basedOn w:val="a9"/>
    <w:pPr>
      <w:ind w:firstLine="425"/>
      <w:jc w:val="both"/>
    </w:pPr>
    <w:rPr>
      <w:sz w:val="28"/>
      <w:szCs w:val="28"/>
    </w:rPr>
  </w:style>
  <w:style w:type="paragraph" w:customStyle="1" w:styleId="21c">
    <w:name w:val="Основний текст з відступом 21"/>
    <w:basedOn w:val="a9"/>
    <w:pPr>
      <w:spacing w:after="120" w:line="480" w:lineRule="auto"/>
      <w:ind w:left="283" w:firstLine="425"/>
    </w:pPr>
    <w:rPr>
      <w:sz w:val="28"/>
      <w:szCs w:val="28"/>
    </w:rPr>
  </w:style>
  <w:style w:type="paragraph" w:customStyle="1" w:styleId="bodytextnoindent">
    <w:name w:val="bodytextnoindent"/>
    <w:basedOn w:val="a9"/>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9"/>
    <w:pPr>
      <w:widowControl w:val="0"/>
      <w:autoSpaceDE w:val="0"/>
      <w:spacing w:line="322" w:lineRule="exact"/>
      <w:ind w:firstLine="778"/>
      <w:jc w:val="both"/>
    </w:pPr>
  </w:style>
  <w:style w:type="paragraph" w:customStyle="1" w:styleId="Style14">
    <w:name w:val="Style14"/>
    <w:basedOn w:val="a9"/>
    <w:pPr>
      <w:widowControl w:val="0"/>
      <w:autoSpaceDE w:val="0"/>
      <w:spacing w:line="326" w:lineRule="exact"/>
      <w:ind w:hanging="355"/>
      <w:jc w:val="both"/>
    </w:pPr>
  </w:style>
  <w:style w:type="paragraph" w:customStyle="1" w:styleId="Style16">
    <w:name w:val="Style16"/>
    <w:basedOn w:val="a9"/>
    <w:pPr>
      <w:widowControl w:val="0"/>
      <w:autoSpaceDE w:val="0"/>
      <w:spacing w:line="326" w:lineRule="exact"/>
      <w:ind w:firstLine="365"/>
      <w:jc w:val="both"/>
    </w:pPr>
  </w:style>
  <w:style w:type="paragraph" w:customStyle="1" w:styleId="43">
    <w:name w:val="Заг 4"/>
    <w:basedOn w:val="a9"/>
    <w:pPr>
      <w:numPr>
        <w:numId w:val="28"/>
      </w:numPr>
      <w:spacing w:line="360" w:lineRule="auto"/>
      <w:ind w:left="0" w:firstLine="720"/>
      <w:jc w:val="both"/>
    </w:pPr>
    <w:rPr>
      <w:spacing w:val="40"/>
      <w:sz w:val="28"/>
      <w:szCs w:val="28"/>
    </w:rPr>
  </w:style>
  <w:style w:type="paragraph" w:customStyle="1" w:styleId="5f2">
    <w:name w:val="Заг 5"/>
    <w:basedOn w:val="43"/>
    <w:rPr>
      <w:i/>
      <w:spacing w:val="0"/>
    </w:rPr>
  </w:style>
  <w:style w:type="paragraph" w:customStyle="1" w:styleId="affffffffffffffffffc">
    <w:name w:val="Обычный центр"/>
    <w:basedOn w:val="a9"/>
    <w:pPr>
      <w:ind w:left="1701" w:right="1701"/>
      <w:jc w:val="both"/>
    </w:pPr>
    <w:rPr>
      <w:sz w:val="28"/>
      <w:szCs w:val="20"/>
      <w:lang w:val="uk-UA"/>
    </w:rPr>
  </w:style>
  <w:style w:type="paragraph" w:customStyle="1" w:styleId="-8">
    <w:name w:val="Цитата-ижица"/>
    <w:basedOn w:val="a9"/>
    <w:next w:val="a9"/>
    <w:pPr>
      <w:spacing w:before="120" w:after="120" w:line="360" w:lineRule="auto"/>
      <w:ind w:left="567" w:right="567"/>
      <w:jc w:val="both"/>
    </w:pPr>
    <w:rPr>
      <w:rFonts w:ascii="IzhTitl" w:hAnsi="IzhTitl"/>
      <w:sz w:val="28"/>
      <w:szCs w:val="20"/>
    </w:rPr>
  </w:style>
  <w:style w:type="paragraph" w:customStyle="1" w:styleId="-9">
    <w:name w:val="Цитита-латиница"/>
    <w:basedOn w:val="a9"/>
    <w:next w:val="a9"/>
    <w:pPr>
      <w:spacing w:before="120" w:after="120" w:line="360" w:lineRule="auto"/>
      <w:ind w:left="567" w:right="567"/>
      <w:jc w:val="both"/>
    </w:pPr>
    <w:rPr>
      <w:iCs/>
      <w:sz w:val="28"/>
      <w:szCs w:val="20"/>
      <w:lang w:val="en-US"/>
    </w:rPr>
  </w:style>
  <w:style w:type="paragraph" w:customStyle="1" w:styleId="Hellenikos">
    <w:name w:val="Hellenikos"/>
    <w:basedOn w:val="a9"/>
    <w:next w:val="a9"/>
    <w:pPr>
      <w:spacing w:before="60" w:after="60"/>
      <w:ind w:left="567" w:right="567"/>
      <w:jc w:val="both"/>
    </w:pPr>
    <w:rPr>
      <w:rFonts w:ascii="OpenSymbol" w:hAnsi="OpenSymbol"/>
      <w:sz w:val="28"/>
      <w:lang w:val="en-GB"/>
    </w:rPr>
  </w:style>
  <w:style w:type="paragraph" w:customStyle="1" w:styleId="affffffffffffffffffd">
    <w:name w:val="Эпиграф"/>
    <w:basedOn w:val="a9"/>
    <w:pPr>
      <w:spacing w:line="360" w:lineRule="auto"/>
      <w:ind w:left="3828" w:right="758"/>
      <w:jc w:val="both"/>
    </w:pPr>
    <w:rPr>
      <w:b/>
      <w:sz w:val="28"/>
      <w:szCs w:val="20"/>
      <w:lang w:val="uk-UA"/>
    </w:rPr>
  </w:style>
  <w:style w:type="paragraph" w:customStyle="1" w:styleId="a3">
    <w:name w:val="Список литератури"/>
    <w:basedOn w:val="a9"/>
    <w:next w:val="a9"/>
    <w:pPr>
      <w:numPr>
        <w:numId w:val="14"/>
      </w:numPr>
      <w:spacing w:before="120" w:line="360" w:lineRule="auto"/>
      <w:jc w:val="both"/>
    </w:pPr>
    <w:rPr>
      <w:sz w:val="28"/>
    </w:rPr>
  </w:style>
  <w:style w:type="paragraph" w:customStyle="1" w:styleId="affffffffffffffffffe">
    <w:name w:val="Памятник"/>
    <w:basedOn w:val="a9"/>
    <w:next w:val="a9"/>
    <w:pPr>
      <w:spacing w:line="360" w:lineRule="auto"/>
      <w:jc w:val="both"/>
    </w:pPr>
    <w:rPr>
      <w:sz w:val="28"/>
      <w:szCs w:val="20"/>
      <w:lang w:val="uk-UA"/>
    </w:rPr>
  </w:style>
  <w:style w:type="paragraph" w:customStyle="1" w:styleId="afffffffffffffffffff">
    <w:name w:val="Колонки"/>
    <w:basedOn w:val="a9"/>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4">
    <w:name w:val="Перечень рисунков1"/>
    <w:basedOn w:val="a9"/>
    <w:next w:val="a9"/>
    <w:pPr>
      <w:spacing w:line="360" w:lineRule="auto"/>
      <w:ind w:left="440" w:hanging="440"/>
      <w:jc w:val="both"/>
    </w:pPr>
    <w:rPr>
      <w:sz w:val="28"/>
      <w:szCs w:val="20"/>
      <w:lang w:val="uk-UA"/>
    </w:rPr>
  </w:style>
  <w:style w:type="paragraph" w:customStyle="1" w:styleId="1ffffff5">
    <w:name w:val="Таблица ссылок1"/>
    <w:basedOn w:val="a9"/>
    <w:next w:val="a9"/>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9"/>
    <w:pPr>
      <w:spacing w:line="360" w:lineRule="auto"/>
    </w:pPr>
    <w:rPr>
      <w:rFonts w:ascii="IzhTitl" w:hAnsi="IzhTitl"/>
      <w:sz w:val="28"/>
      <w:szCs w:val="20"/>
    </w:rPr>
  </w:style>
  <w:style w:type="paragraph" w:customStyle="1" w:styleId="HellenikaPM6">
    <w:name w:val="HellenikaPM6"/>
    <w:basedOn w:val="a9"/>
    <w:pPr>
      <w:autoSpaceDE w:val="0"/>
      <w:spacing w:line="360" w:lineRule="auto"/>
      <w:jc w:val="both"/>
    </w:pPr>
    <w:rPr>
      <w:rFonts w:ascii="Impact" w:hAnsi="Impact" w:cs="Impact"/>
      <w:sz w:val="28"/>
      <w:szCs w:val="20"/>
      <w:lang w:val="en-US"/>
    </w:rPr>
  </w:style>
  <w:style w:type="paragraph" w:customStyle="1" w:styleId="afffffffffffffffffff0">
    <w:name w:val="Аркуш"/>
    <w:basedOn w:val="a9"/>
    <w:next w:val="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4"/>
    <w:pPr>
      <w:spacing w:after="0" w:line="360" w:lineRule="auto"/>
      <w:ind w:firstLine="709"/>
      <w:jc w:val="both"/>
    </w:pPr>
    <w:rPr>
      <w:color w:val="000000"/>
      <w:szCs w:val="28"/>
      <w:lang w:val="uk-UA"/>
    </w:rPr>
  </w:style>
  <w:style w:type="paragraph" w:customStyle="1" w:styleId="afffffffffffffffffff1">
    <w:name w:val="Основной текст дисертации"/>
    <w:basedOn w:val="a9"/>
    <w:pPr>
      <w:spacing w:line="360" w:lineRule="auto"/>
      <w:ind w:firstLine="709"/>
      <w:jc w:val="both"/>
    </w:pPr>
    <w:rPr>
      <w:sz w:val="28"/>
      <w:szCs w:val="20"/>
    </w:rPr>
  </w:style>
  <w:style w:type="paragraph" w:customStyle="1" w:styleId="a0">
    <w:name w:val="Нумерованный текст дисертации"/>
    <w:basedOn w:val="a9"/>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2">
    <w:name w:val="Сноска в дисертации"/>
    <w:basedOn w:val="afffffff6"/>
    <w:pPr>
      <w:spacing w:line="240" w:lineRule="auto"/>
      <w:ind w:firstLine="284"/>
    </w:pPr>
    <w:rPr>
      <w:sz w:val="18"/>
      <w:szCs w:val="20"/>
    </w:rPr>
  </w:style>
  <w:style w:type="paragraph" w:customStyle="1" w:styleId="1ffffff7">
    <w:name w:val="Дисертация Заголовок1 без номера"/>
    <w:basedOn w:val="1"/>
    <w:next w:val="afffffffffffffffffff1"/>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3">
    <w:name w:val="Диссертация Знак"/>
    <w:basedOn w:val="a9"/>
    <w:pPr>
      <w:spacing w:line="360" w:lineRule="auto"/>
      <w:ind w:firstLine="709"/>
      <w:jc w:val="both"/>
    </w:pPr>
    <w:rPr>
      <w:sz w:val="28"/>
      <w:szCs w:val="20"/>
    </w:rPr>
  </w:style>
  <w:style w:type="paragraph" w:customStyle="1" w:styleId="autor">
    <w:name w:val="autor"/>
    <w:basedOn w:val="a9"/>
    <w:pPr>
      <w:spacing w:after="120"/>
      <w:ind w:firstLine="680"/>
      <w:jc w:val="both"/>
    </w:pPr>
    <w:rPr>
      <w:b/>
      <w:sz w:val="20"/>
      <w:szCs w:val="20"/>
      <w:lang w:val="uk-UA"/>
    </w:rPr>
  </w:style>
  <w:style w:type="paragraph" w:customStyle="1" w:styleId="4f7">
    <w:name w:val="Стиль4"/>
    <w:basedOn w:val="afffffffb"/>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9"/>
    <w:pPr>
      <w:spacing w:before="280" w:after="280"/>
    </w:pPr>
  </w:style>
  <w:style w:type="paragraph" w:customStyle="1" w:styleId="textitalic">
    <w:name w:val="text_italic"/>
    <w:basedOn w:val="a9"/>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4">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5">
    <w:name w:val="ЗаголовокСборник"/>
    <w:basedOn w:val="a9"/>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9"/>
    <w:pPr>
      <w:spacing w:line="22" w:lineRule="atLeast"/>
      <w:ind w:firstLine="567"/>
      <w:jc w:val="both"/>
    </w:pPr>
    <w:rPr>
      <w:rFonts w:ascii="Helvetica" w:hAnsi="Helvetica"/>
      <w:sz w:val="20"/>
      <w:szCs w:val="20"/>
    </w:rPr>
  </w:style>
  <w:style w:type="paragraph" w:customStyle="1" w:styleId="BiblioTitleSbornik">
    <w:name w:val="BiblioTitleSbornik"/>
    <w:basedOn w:val="a9"/>
    <w:pPr>
      <w:spacing w:before="120" w:after="120" w:line="22" w:lineRule="atLeast"/>
      <w:jc w:val="center"/>
    </w:pPr>
    <w:rPr>
      <w:rFonts w:ascii="Helvetica" w:hAnsi="Helvetica"/>
      <w:b/>
      <w:smallCaps/>
      <w:sz w:val="18"/>
      <w:szCs w:val="20"/>
    </w:rPr>
  </w:style>
  <w:style w:type="paragraph" w:customStyle="1" w:styleId="BiblioSbornik">
    <w:name w:val="BiblioSbornik"/>
    <w:basedOn w:val="a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9"/>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9"/>
    <w:pPr>
      <w:spacing w:line="209" w:lineRule="exact"/>
      <w:jc w:val="both"/>
    </w:pPr>
    <w:rPr>
      <w:rFonts w:ascii="MS Reference Specialty" w:hAnsi="MS Reference Specialty"/>
      <w:sz w:val="20"/>
      <w:szCs w:val="20"/>
      <w:lang w:val="uk-UA"/>
    </w:rPr>
  </w:style>
  <w:style w:type="paragraph" w:customStyle="1" w:styleId="Normal14pt">
    <w:name w:val="Normal + 14 pt"/>
    <w:basedOn w:val="a9"/>
    <w:pPr>
      <w:shd w:val="clear" w:color="auto" w:fill="000080"/>
      <w:spacing w:line="360" w:lineRule="auto"/>
      <w:jc w:val="both"/>
    </w:pPr>
    <w:rPr>
      <w:sz w:val="28"/>
      <w:lang w:val="uk-UA"/>
    </w:rPr>
  </w:style>
  <w:style w:type="paragraph" w:customStyle="1" w:styleId="SOSBLUE">
    <w:name w:val="SOS_BLUE"/>
    <w:basedOn w:val="Normal14pt"/>
    <w:next w:val="a9"/>
    <w:pPr>
      <w:shd w:val="clear" w:color="auto" w:fill="auto"/>
      <w:jc w:val="left"/>
    </w:pPr>
    <w:rPr>
      <w:szCs w:val="28"/>
    </w:rPr>
  </w:style>
  <w:style w:type="paragraph" w:customStyle="1" w:styleId="Heading">
    <w:name w:val="Heading"/>
    <w:basedOn w:val="a9"/>
    <w:next w:val="a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9"/>
    <w:pPr>
      <w:suppressLineNumbers/>
      <w:spacing w:before="120" w:after="120"/>
    </w:pPr>
    <w:rPr>
      <w:i/>
      <w:iCs/>
      <w:sz w:val="20"/>
      <w:szCs w:val="20"/>
      <w:lang w:val="uk-UA"/>
    </w:rPr>
  </w:style>
  <w:style w:type="paragraph" w:customStyle="1" w:styleId="Framecontents">
    <w:name w:val="Frame contents"/>
    <w:basedOn w:val="afffffff4"/>
    <w:rPr>
      <w:sz w:val="24"/>
      <w:lang w:val="uk-UA"/>
    </w:rPr>
  </w:style>
  <w:style w:type="paragraph" w:customStyle="1" w:styleId="Index">
    <w:name w:val="Index"/>
    <w:basedOn w:val="a9"/>
    <w:pPr>
      <w:suppressLineNumbers/>
    </w:pPr>
    <w:rPr>
      <w:lang w:val="uk-UA"/>
    </w:rPr>
  </w:style>
  <w:style w:type="paragraph" w:customStyle="1" w:styleId="WW-30">
    <w:name w:val="WW-Основной текст с отступом 3"/>
    <w:basedOn w:val="a9"/>
    <w:pPr>
      <w:spacing w:after="120"/>
      <w:ind w:left="283"/>
    </w:pPr>
    <w:rPr>
      <w:sz w:val="16"/>
      <w:szCs w:val="16"/>
      <w:lang w:val="uk-UA"/>
    </w:rPr>
  </w:style>
  <w:style w:type="paragraph" w:customStyle="1" w:styleId="WW-4">
    <w:name w:val="WW-Обычный (веб)"/>
    <w:basedOn w:val="a9"/>
    <w:pPr>
      <w:spacing w:before="280" w:after="280"/>
    </w:pPr>
    <w:rPr>
      <w:lang w:val="uk-UA"/>
    </w:rPr>
  </w:style>
  <w:style w:type="paragraph" w:customStyle="1" w:styleId="WW-5">
    <w:name w:val="WW-Схема документа"/>
    <w:basedOn w:val="a9"/>
    <w:pPr>
      <w:shd w:val="clear" w:color="auto" w:fill="000080"/>
    </w:pPr>
    <w:rPr>
      <w:lang w:val="uk-UA"/>
    </w:rPr>
  </w:style>
  <w:style w:type="paragraph" w:customStyle="1" w:styleId="a6">
    <w:name w:val="Маркер"/>
    <w:basedOn w:val="a9"/>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9"/>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6"/>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9"/>
    <w:next w:val="a9"/>
    <w:pPr>
      <w:widowControl w:val="0"/>
      <w:spacing w:before="240" w:line="360" w:lineRule="auto"/>
      <w:ind w:firstLine="720"/>
      <w:jc w:val="both"/>
    </w:pPr>
    <w:rPr>
      <w:sz w:val="28"/>
      <w:szCs w:val="20"/>
      <w:lang w:val="uk-UA"/>
    </w:rPr>
  </w:style>
  <w:style w:type="paragraph" w:customStyle="1" w:styleId="WW-6">
    <w:name w:val="WW-Цитата"/>
    <w:basedOn w:val="a9"/>
    <w:pPr>
      <w:spacing w:line="360" w:lineRule="auto"/>
      <w:ind w:left="-513" w:right="225" w:firstLine="456"/>
      <w:jc w:val="both"/>
    </w:pPr>
    <w:rPr>
      <w:sz w:val="28"/>
      <w:szCs w:val="28"/>
      <w:lang w:val="uk-UA"/>
    </w:rPr>
  </w:style>
  <w:style w:type="paragraph" w:customStyle="1" w:styleId="1ffffff9">
    <w:name w:val="Заголовок_1"/>
    <w:basedOn w:val="1"/>
    <w:next w:val="a9"/>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9"/>
    <w:pPr>
      <w:spacing w:after="60"/>
      <w:jc w:val="both"/>
    </w:pPr>
    <w:rPr>
      <w:sz w:val="22"/>
      <w:lang w:val="en-GB"/>
    </w:rPr>
  </w:style>
  <w:style w:type="paragraph" w:customStyle="1" w:styleId="2ffff6">
    <w:name w:val="Абзац 2А"/>
    <w:basedOn w:val="a9"/>
    <w:pPr>
      <w:tabs>
        <w:tab w:val="left" w:pos="482"/>
      </w:tabs>
      <w:spacing w:after="60"/>
      <w:ind w:left="482"/>
      <w:jc w:val="both"/>
    </w:pPr>
    <w:rPr>
      <w:sz w:val="22"/>
      <w:lang w:val="en-GB"/>
    </w:rPr>
  </w:style>
  <w:style w:type="paragraph" w:customStyle="1" w:styleId="3ff8">
    <w:name w:val="Абзац 3А"/>
    <w:basedOn w:val="a9"/>
    <w:pPr>
      <w:tabs>
        <w:tab w:val="left" w:pos="964"/>
      </w:tabs>
      <w:spacing w:after="60"/>
      <w:ind w:left="964"/>
      <w:jc w:val="both"/>
    </w:pPr>
    <w:rPr>
      <w:sz w:val="22"/>
      <w:lang w:val="en-GB"/>
    </w:rPr>
  </w:style>
  <w:style w:type="paragraph" w:customStyle="1" w:styleId="4f9">
    <w:name w:val="Абзац 4А"/>
    <w:basedOn w:val="a9"/>
    <w:pPr>
      <w:tabs>
        <w:tab w:val="left" w:pos="1446"/>
      </w:tabs>
      <w:spacing w:after="60"/>
      <w:ind w:left="1446"/>
      <w:jc w:val="both"/>
    </w:pPr>
    <w:rPr>
      <w:sz w:val="22"/>
      <w:lang w:val="en-GB"/>
    </w:rPr>
  </w:style>
  <w:style w:type="paragraph" w:customStyle="1" w:styleId="10">
    <w:name w:val="Абисок 1АНум"/>
    <w:basedOn w:val="a9"/>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9"/>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9"/>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9"/>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9"/>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9"/>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9"/>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9"/>
    <w:pPr>
      <w:keepNext/>
      <w:spacing w:before="240" w:after="120"/>
      <w:jc w:val="both"/>
    </w:pPr>
    <w:rPr>
      <w:b/>
      <w:color w:val="5F5F5F"/>
      <w:sz w:val="28"/>
      <w:lang w:val="en-GB"/>
    </w:rPr>
  </w:style>
  <w:style w:type="paragraph" w:customStyle="1" w:styleId="4fa">
    <w:name w:val="Заголовок 4А"/>
    <w:basedOn w:val="a9"/>
    <w:pPr>
      <w:keepNext/>
      <w:spacing w:before="240" w:after="120"/>
      <w:jc w:val="both"/>
    </w:pPr>
    <w:rPr>
      <w:rFonts w:ascii="IzhTitl" w:hAnsi="IzhTitl" w:cs="FreeSetCTT"/>
      <w:b/>
      <w:color w:val="333333"/>
      <w:lang w:val="en-GB"/>
    </w:rPr>
  </w:style>
  <w:style w:type="paragraph" w:customStyle="1" w:styleId="5f3">
    <w:name w:val="Заголовок 5А"/>
    <w:basedOn w:val="a9"/>
    <w:pPr>
      <w:keepNext/>
      <w:spacing w:before="240" w:after="120"/>
      <w:jc w:val="both"/>
    </w:pPr>
    <w:rPr>
      <w:rFonts w:ascii="IzhTitl" w:hAnsi="IzhTitl" w:cs="FreeSetCTT"/>
      <w:b/>
      <w:color w:val="333333"/>
      <w:sz w:val="22"/>
      <w:lang w:val="en-GB"/>
    </w:rPr>
  </w:style>
  <w:style w:type="paragraph" w:customStyle="1" w:styleId="6c">
    <w:name w:val="Заголовок 6А"/>
    <w:basedOn w:val="a9"/>
    <w:pPr>
      <w:keepNext/>
      <w:spacing w:before="240" w:after="120"/>
      <w:jc w:val="both"/>
    </w:pPr>
    <w:rPr>
      <w:rFonts w:cs="FreeSetCTT"/>
      <w:b/>
      <w:color w:val="333333"/>
      <w:sz w:val="22"/>
      <w:lang w:val="en-GB"/>
    </w:rPr>
  </w:style>
  <w:style w:type="paragraph" w:customStyle="1" w:styleId="afffffffffffffffffff6">
    <w:name w:val="Основний А"/>
    <w:basedOn w:val="a9"/>
    <w:pPr>
      <w:jc w:val="both"/>
    </w:pPr>
    <w:rPr>
      <w:sz w:val="22"/>
      <w:lang w:val="en-GB"/>
    </w:rPr>
  </w:style>
  <w:style w:type="paragraph" w:customStyle="1" w:styleId="afffffffffffffffffff7">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9"/>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9"/>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9"/>
    <w:rPr>
      <w:rFonts w:ascii="Symbol" w:hAnsi="Symbol" w:cs="Symbol"/>
      <w:sz w:val="20"/>
      <w:szCs w:val="20"/>
    </w:rPr>
  </w:style>
  <w:style w:type="paragraph" w:customStyle="1" w:styleId="WW-31">
    <w:name w:val="WW-Основной текст 3"/>
    <w:basedOn w:val="a9"/>
    <w:pPr>
      <w:spacing w:after="120"/>
    </w:pPr>
    <w:rPr>
      <w:sz w:val="16"/>
      <w:szCs w:val="16"/>
    </w:rPr>
  </w:style>
  <w:style w:type="paragraph" w:customStyle="1" w:styleId="afffffffffffffffffff8">
    <w:name w:val="Дисертация"/>
    <w:basedOn w:val="a9"/>
    <w:pPr>
      <w:spacing w:line="360" w:lineRule="auto"/>
      <w:ind w:firstLine="709"/>
      <w:jc w:val="both"/>
    </w:pPr>
    <w:rPr>
      <w:sz w:val="28"/>
      <w:szCs w:val="28"/>
    </w:rPr>
  </w:style>
  <w:style w:type="paragraph" w:customStyle="1" w:styleId="afffffffffffffffffff9">
    <w:name w:val="БИБЛИОГРАФИЯ"/>
    <w:basedOn w:val="a9"/>
    <w:pPr>
      <w:tabs>
        <w:tab w:val="left" w:pos="360"/>
      </w:tabs>
      <w:spacing w:line="360" w:lineRule="auto"/>
      <w:jc w:val="both"/>
    </w:pPr>
    <w:rPr>
      <w:sz w:val="28"/>
      <w:szCs w:val="20"/>
    </w:rPr>
  </w:style>
  <w:style w:type="paragraph" w:customStyle="1" w:styleId="14a">
    <w:name w:val="Стиль Основной текст + 14 пт"/>
    <w:basedOn w:val="afffffff4"/>
    <w:pPr>
      <w:spacing w:after="0" w:line="360" w:lineRule="auto"/>
      <w:ind w:firstLine="454"/>
      <w:jc w:val="both"/>
    </w:pPr>
    <w:rPr>
      <w:szCs w:val="28"/>
    </w:rPr>
  </w:style>
  <w:style w:type="paragraph" w:customStyle="1" w:styleId="WW-210">
    <w:name w:val="WW-Основной текст с отступом 21"/>
    <w:basedOn w:val="a9"/>
    <w:pPr>
      <w:widowControl w:val="0"/>
      <w:ind w:firstLine="5670"/>
      <w:jc w:val="both"/>
    </w:pPr>
    <w:rPr>
      <w:b/>
      <w:bCs/>
      <w:sz w:val="28"/>
      <w:szCs w:val="28"/>
      <w:lang w:val="uk-UA"/>
    </w:rPr>
  </w:style>
  <w:style w:type="paragraph" w:customStyle="1" w:styleId="Head10">
    <w:name w:val="Head 1"/>
    <w:basedOn w:val="a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9"/>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a">
    <w:name w:val="òåêñò ñíîñêè"/>
    <w:basedOn w:val="a9"/>
    <w:rPr>
      <w:sz w:val="20"/>
      <w:szCs w:val="20"/>
      <w:lang w:val="en-GB"/>
    </w:rPr>
  </w:style>
  <w:style w:type="paragraph" w:customStyle="1" w:styleId="390">
    <w:name w:val="Основной текст (39)"/>
    <w:basedOn w:val="a9"/>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9"/>
    <w:pPr>
      <w:widowControl w:val="0"/>
      <w:shd w:val="clear" w:color="auto" w:fill="FFFFFF"/>
      <w:spacing w:before="180" w:after="180" w:line="0" w:lineRule="atLeast"/>
    </w:pPr>
    <w:rPr>
      <w:b/>
      <w:bCs/>
      <w:sz w:val="18"/>
      <w:szCs w:val="18"/>
    </w:rPr>
  </w:style>
  <w:style w:type="paragraph" w:customStyle="1" w:styleId="351">
    <w:name w:val="Основной текст (35)"/>
    <w:basedOn w:val="a9"/>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9"/>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9"/>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9"/>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9"/>
    <w:pPr>
      <w:widowControl w:val="0"/>
      <w:shd w:val="clear" w:color="auto" w:fill="FFFFFF"/>
      <w:spacing w:line="0" w:lineRule="atLeast"/>
      <w:jc w:val="center"/>
    </w:pPr>
    <w:rPr>
      <w:b/>
      <w:bCs/>
      <w:sz w:val="17"/>
      <w:szCs w:val="17"/>
    </w:rPr>
  </w:style>
  <w:style w:type="paragraph" w:customStyle="1" w:styleId="416">
    <w:name w:val="Основной текст (4)1"/>
    <w:basedOn w:val="a9"/>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9"/>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9"/>
    <w:pPr>
      <w:widowControl w:val="0"/>
      <w:shd w:val="clear" w:color="auto" w:fill="FFFFFF"/>
      <w:spacing w:after="240" w:line="0" w:lineRule="atLeast"/>
    </w:pPr>
    <w:rPr>
      <w:b/>
      <w:bCs/>
      <w:spacing w:val="80"/>
      <w:sz w:val="32"/>
      <w:szCs w:val="32"/>
    </w:rPr>
  </w:style>
  <w:style w:type="paragraph" w:customStyle="1" w:styleId="342">
    <w:name w:val="Заголовок №3 (4)"/>
    <w:basedOn w:val="a9"/>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9"/>
    <w:pPr>
      <w:widowControl w:val="0"/>
      <w:autoSpaceDE w:val="0"/>
      <w:spacing w:after="120"/>
    </w:pPr>
    <w:rPr>
      <w:sz w:val="20"/>
      <w:szCs w:val="20"/>
    </w:rPr>
  </w:style>
  <w:style w:type="paragraph" w:customStyle="1" w:styleId="afffffffffffffffffffb">
    <w:name w:val="Светлана"/>
    <w:basedOn w:val="a9"/>
    <w:pPr>
      <w:overflowPunct w:val="0"/>
      <w:autoSpaceDE w:val="0"/>
      <w:textAlignment w:val="baseline"/>
    </w:pPr>
    <w:rPr>
      <w:rFonts w:ascii="Alpha000" w:hAnsi="Alpha000" w:cs="Alpha000"/>
      <w:kern w:val="1"/>
      <w:sz w:val="28"/>
    </w:rPr>
  </w:style>
  <w:style w:type="paragraph" w:customStyle="1" w:styleId="afffffffffffffffffffc">
    <w:name w:val="Текст_осн"/>
    <w:pPr>
      <w:widowControl w:val="0"/>
      <w:suppressAutoHyphens/>
      <w:spacing w:line="360" w:lineRule="auto"/>
      <w:ind w:firstLine="567"/>
      <w:jc w:val="both"/>
    </w:pPr>
    <w:rPr>
      <w:sz w:val="28"/>
      <w:szCs w:val="28"/>
      <w:lang w:val="uk-UA" w:eastAsia="ar-SA"/>
    </w:rPr>
  </w:style>
  <w:style w:type="paragraph" w:styleId="afffffffffffffffffffd">
    <w:name w:val="Block Text"/>
    <w:basedOn w:val="a9"/>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4"/>
    <w:rsid w:val="00803975"/>
    <w:rPr>
      <w:rFonts w:ascii="Garamond" w:eastAsia="Garamond" w:hAnsi="Garamond" w:cs="Garamond"/>
      <w:sz w:val="28"/>
      <w:szCs w:val="24"/>
      <w:lang w:eastAsia="ar-SA"/>
    </w:rPr>
  </w:style>
  <w:style w:type="paragraph" w:styleId="37">
    <w:name w:val="Body Text Indent 3"/>
    <w:basedOn w:val="a9"/>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semiHidden/>
    <w:rsid w:val="00803975"/>
    <w:rPr>
      <w:rFonts w:ascii="Garamond" w:eastAsia="Garamond" w:hAnsi="Garamond" w:cs="Garamond"/>
      <w:sz w:val="16"/>
      <w:szCs w:val="16"/>
      <w:lang w:eastAsia="ar-SA"/>
    </w:rPr>
  </w:style>
  <w:style w:type="table" w:styleId="afffffffffffffffffffe">
    <w:name w:val="Table Grid"/>
    <w:basedOn w:val="ab"/>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9"/>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a"/>
    <w:rsid w:val="00B46023"/>
    <w:rPr>
      <w:rFonts w:ascii="Garamond" w:eastAsia="Garamond" w:hAnsi="Garamond" w:cs="Garamond"/>
      <w:sz w:val="24"/>
      <w:szCs w:val="24"/>
      <w:lang w:eastAsia="ar-SA"/>
    </w:rPr>
  </w:style>
  <w:style w:type="paragraph" w:styleId="affffffffffffffffffff">
    <w:name w:val="caption"/>
    <w:basedOn w:val="a9"/>
    <w:next w:val="a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a"/>
    <w:rsid w:val="00B46023"/>
    <w:rPr>
      <w:noProof w:val="0"/>
      <w:sz w:val="28"/>
      <w:lang w:val="uk-UA"/>
    </w:rPr>
  </w:style>
  <w:style w:type="paragraph" w:styleId="2ffff9">
    <w:name w:val="Body Text 2"/>
    <w:basedOn w:val="a9"/>
    <w:link w:val="225"/>
    <w:unhideWhenUsed/>
    <w:rsid w:val="00524D1A"/>
    <w:pPr>
      <w:spacing w:after="120" w:line="480" w:lineRule="auto"/>
    </w:pPr>
  </w:style>
  <w:style w:type="character" w:customStyle="1" w:styleId="225">
    <w:name w:val="Основной текст 2 Знак2"/>
    <w:basedOn w:val="aa"/>
    <w:link w:val="2ffff9"/>
    <w:uiPriority w:val="99"/>
    <w:semiHidden/>
    <w:rsid w:val="00524D1A"/>
    <w:rPr>
      <w:rFonts w:ascii="Garamond" w:eastAsia="Garamond" w:hAnsi="Garamond" w:cs="Garamond"/>
      <w:sz w:val="24"/>
      <w:szCs w:val="24"/>
      <w:lang w:eastAsia="ar-SA"/>
    </w:rPr>
  </w:style>
  <w:style w:type="character" w:styleId="affffffffffffffffffff0">
    <w:name w:val="footnote reference"/>
    <w:basedOn w:val="aa"/>
    <w:rsid w:val="00524D1A"/>
    <w:rPr>
      <w:vertAlign w:val="superscript"/>
    </w:rPr>
  </w:style>
  <w:style w:type="character" w:styleId="affffffffffffffffffff1">
    <w:name w:val="annotation reference"/>
    <w:basedOn w:val="aa"/>
    <w:semiHidden/>
    <w:rsid w:val="00524D1A"/>
    <w:rPr>
      <w:sz w:val="16"/>
    </w:rPr>
  </w:style>
  <w:style w:type="paragraph" w:styleId="aff">
    <w:name w:val="annotation text"/>
    <w:basedOn w:val="a9"/>
    <w:link w:val="afe"/>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a"/>
    <w:uiPriority w:val="99"/>
    <w:semiHidden/>
    <w:rsid w:val="00524D1A"/>
    <w:rPr>
      <w:rFonts w:ascii="Garamond" w:eastAsia="Garamond" w:hAnsi="Garamond" w:cs="Garamond"/>
      <w:lang w:eastAsia="ar-SA"/>
    </w:rPr>
  </w:style>
  <w:style w:type="paragraph" w:styleId="afa">
    <w:name w:val="Document Map"/>
    <w:basedOn w:val="a9"/>
    <w:link w:val="af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a"/>
    <w:uiPriority w:val="99"/>
    <w:semiHidden/>
    <w:rsid w:val="00524D1A"/>
    <w:rPr>
      <w:rFonts w:ascii="Segoe UI" w:eastAsia="Garamond" w:hAnsi="Segoe UI" w:cs="Segoe UI"/>
      <w:sz w:val="16"/>
      <w:szCs w:val="16"/>
      <w:lang w:eastAsia="ar-SA"/>
    </w:rPr>
  </w:style>
  <w:style w:type="character" w:styleId="affffffffffffffffffff2">
    <w:name w:val="endnote reference"/>
    <w:basedOn w:val="aa"/>
    <w:rsid w:val="00524D1A"/>
    <w:rPr>
      <w:vertAlign w:val="superscript"/>
    </w:rPr>
  </w:style>
  <w:style w:type="paragraph" w:styleId="34">
    <w:name w:val="Body Text 3"/>
    <w:basedOn w:val="a9"/>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a"/>
    <w:uiPriority w:val="99"/>
    <w:semiHidden/>
    <w:rsid w:val="00524D1A"/>
    <w:rPr>
      <w:rFonts w:ascii="Garamond" w:eastAsia="Garamond" w:hAnsi="Garamond" w:cs="Garamond"/>
      <w:sz w:val="16"/>
      <w:szCs w:val="16"/>
      <w:lang w:eastAsia="ar-SA"/>
    </w:rPr>
  </w:style>
  <w:style w:type="character" w:customStyle="1" w:styleId="text31">
    <w:name w:val="text31"/>
    <w:basedOn w:val="aa"/>
    <w:rsid w:val="00524D1A"/>
    <w:rPr>
      <w:rFonts w:ascii="Arial" w:hAnsi="Arial" w:cs="Arial" w:hint="default"/>
      <w:b/>
      <w:bCs/>
      <w:color w:val="212063"/>
      <w:sz w:val="24"/>
      <w:szCs w:val="24"/>
    </w:rPr>
  </w:style>
  <w:style w:type="paragraph" w:styleId="af8">
    <w:name w:val="Plain Text"/>
    <w:basedOn w:val="a9"/>
    <w:link w:val="af7"/>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a"/>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a"/>
    <w:rsid w:val="00854667"/>
  </w:style>
  <w:style w:type="character" w:customStyle="1" w:styleId="b3t1">
    <w:name w:val="b3t1"/>
    <w:basedOn w:val="aa"/>
    <w:rsid w:val="00854667"/>
    <w:rPr>
      <w:rFonts w:ascii="Verdana" w:hAnsi="Verdana" w:hint="default"/>
      <w:b/>
      <w:bCs/>
      <w:color w:val="4556B1"/>
      <w:sz w:val="16"/>
      <w:szCs w:val="16"/>
    </w:rPr>
  </w:style>
  <w:style w:type="character" w:customStyle="1" w:styleId="b3t">
    <w:name w:val="b3t"/>
    <w:basedOn w:val="aa"/>
    <w:rsid w:val="00854667"/>
  </w:style>
  <w:style w:type="paragraph" w:customStyle="1" w:styleId="Web">
    <w:name w:val="Обычный (Web)"/>
    <w:basedOn w:val="a9"/>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9"/>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a"/>
    <w:rsid w:val="00854667"/>
    <w:rPr>
      <w:color w:val="000000"/>
      <w:sz w:val="17"/>
      <w:szCs w:val="17"/>
    </w:rPr>
  </w:style>
  <w:style w:type="character" w:customStyle="1" w:styleId="postdetails1">
    <w:name w:val="postdetails1"/>
    <w:basedOn w:val="aa"/>
    <w:rsid w:val="00854667"/>
    <w:rPr>
      <w:color w:val="000000"/>
      <w:sz w:val="15"/>
      <w:szCs w:val="15"/>
    </w:rPr>
  </w:style>
  <w:style w:type="character" w:customStyle="1" w:styleId="nav1">
    <w:name w:val="nav1"/>
    <w:basedOn w:val="aa"/>
    <w:rsid w:val="00854667"/>
    <w:rPr>
      <w:b/>
      <w:bCs/>
      <w:color w:val="000000"/>
      <w:sz w:val="17"/>
      <w:szCs w:val="17"/>
    </w:rPr>
  </w:style>
  <w:style w:type="character" w:customStyle="1" w:styleId="4fc">
    <w:name w:val="Гиперссылка4"/>
    <w:basedOn w:val="aa"/>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a"/>
    <w:rsid w:val="00902A7A"/>
    <w:rPr>
      <w:b/>
      <w:sz w:val="28"/>
      <w:szCs w:val="24"/>
      <w:lang w:val="uk-UA" w:eastAsia="ru-RU" w:bidi="ar-SA"/>
    </w:rPr>
  </w:style>
  <w:style w:type="character" w:customStyle="1" w:styleId="2ffffa">
    <w:name w:val="Основной текст 2 Знак Знак"/>
    <w:basedOn w:val="aa"/>
    <w:rsid w:val="00902A7A"/>
    <w:rPr>
      <w:sz w:val="28"/>
      <w:szCs w:val="24"/>
      <w:lang w:val="uk-UA" w:eastAsia="ru-RU" w:bidi="ar-SA"/>
    </w:rPr>
  </w:style>
  <w:style w:type="paragraph" w:styleId="affffffffffffffffffff3">
    <w:name w:val="List Bullet"/>
    <w:basedOn w:val="a9"/>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9"/>
    <w:next w:val="a9"/>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9"/>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a"/>
    <w:rsid w:val="00447CDC"/>
  </w:style>
  <w:style w:type="paragraph" w:customStyle="1" w:styleId="articlecreditbottom">
    <w:name w:val="article_credit_bottom"/>
    <w:basedOn w:val="a9"/>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9"/>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a"/>
    <w:rsid w:val="00447CDC"/>
  </w:style>
  <w:style w:type="character" w:customStyle="1" w:styleId="copyright">
    <w:name w:val="copyright"/>
    <w:basedOn w:val="aa"/>
    <w:rsid w:val="00447CDC"/>
  </w:style>
  <w:style w:type="character" w:customStyle="1" w:styleId="refresult">
    <w:name w:val="ref_result"/>
    <w:basedOn w:val="aa"/>
    <w:rsid w:val="007E3CE5"/>
  </w:style>
  <w:style w:type="character" w:customStyle="1" w:styleId="highlightedsearchterm">
    <w:name w:val="highlightedsearchterm"/>
    <w:basedOn w:val="aa"/>
    <w:rsid w:val="00792201"/>
  </w:style>
  <w:style w:type="character" w:customStyle="1" w:styleId="link-external">
    <w:name w:val="link-external"/>
    <w:basedOn w:val="aa"/>
    <w:rsid w:val="00792201"/>
  </w:style>
  <w:style w:type="character" w:customStyle="1" w:styleId="ref">
    <w:name w:val="ref"/>
    <w:basedOn w:val="aa"/>
    <w:rsid w:val="00792201"/>
  </w:style>
  <w:style w:type="character" w:customStyle="1" w:styleId="txt1">
    <w:name w:val="txt1"/>
    <w:basedOn w:val="aa"/>
    <w:rsid w:val="00792201"/>
  </w:style>
  <w:style w:type="character" w:customStyle="1" w:styleId="rvts21">
    <w:name w:val="rvts21"/>
    <w:basedOn w:val="aa"/>
    <w:rsid w:val="00EB5EA7"/>
    <w:rPr>
      <w:rFonts w:ascii="Times New Roman" w:hAnsi="Times New Roman" w:cs="Times New Roman" w:hint="default"/>
      <w:i/>
      <w:iCs/>
      <w:sz w:val="24"/>
      <w:szCs w:val="24"/>
    </w:rPr>
  </w:style>
  <w:style w:type="paragraph" w:customStyle="1" w:styleId="3ffc">
    <w:name w:val="Стиль3"/>
    <w:basedOn w:val="20"/>
    <w:link w:val="3ffd"/>
    <w:qFormat/>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1">
    <w:name w:val="Основной 1 см"/>
    <w:basedOn w:val="a9"/>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4">
    <w:name w:val="Основной б.о."/>
    <w:basedOn w:val="1fffffff1"/>
    <w:next w:val="1fffffff1"/>
    <w:rsid w:val="00AD050A"/>
    <w:pPr>
      <w:ind w:firstLine="0"/>
    </w:pPr>
  </w:style>
  <w:style w:type="paragraph" w:customStyle="1" w:styleId="BodyText2">
    <w:name w:val="Body Text 2.Основной текст с отступом Знак"/>
    <w:basedOn w:val="a9"/>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8">
    <w:name w:val="Библиография"/>
    <w:basedOn w:val="a9"/>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9"/>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b">
    <w:name w:val="Знак Знак2"/>
    <w:basedOn w:val="aa"/>
    <w:semiHidden/>
    <w:rsid w:val="00AD050A"/>
    <w:rPr>
      <w:rFonts w:ascii="Tahoma" w:hAnsi="Tahoma" w:cs="Tahoma"/>
      <w:sz w:val="16"/>
      <w:szCs w:val="16"/>
      <w:lang w:val="ru-RU" w:eastAsia="ru-RU" w:bidi="ar-SA"/>
    </w:rPr>
  </w:style>
  <w:style w:type="character" w:customStyle="1" w:styleId="1fffffff2">
    <w:name w:val="Знак Знак1"/>
    <w:basedOn w:val="aa"/>
    <w:semiHidden/>
    <w:rsid w:val="00AD050A"/>
    <w:rPr>
      <w:sz w:val="24"/>
      <w:szCs w:val="24"/>
      <w:lang w:val="ru-RU" w:eastAsia="ru-RU" w:bidi="ar-SA"/>
    </w:rPr>
  </w:style>
  <w:style w:type="character" w:customStyle="1" w:styleId="affffffffffffffffffff5">
    <w:name w:val="Знак Знак"/>
    <w:basedOn w:val="aa"/>
    <w:rsid w:val="00AD050A"/>
    <w:rPr>
      <w:rFonts w:ascii="Courier New" w:hAnsi="Courier New" w:cs="Courier New"/>
    </w:rPr>
  </w:style>
  <w:style w:type="character" w:customStyle="1" w:styleId="def">
    <w:name w:val="def"/>
    <w:basedOn w:val="aa"/>
    <w:rsid w:val="00AD050A"/>
  </w:style>
  <w:style w:type="character" w:customStyle="1" w:styleId="sc">
    <w:name w:val="sc"/>
    <w:basedOn w:val="aa"/>
    <w:rsid w:val="00AD050A"/>
  </w:style>
  <w:style w:type="character" w:customStyle="1" w:styleId="ital-inline">
    <w:name w:val="ital-inline"/>
    <w:basedOn w:val="aa"/>
    <w:rsid w:val="00AD050A"/>
  </w:style>
  <w:style w:type="character" w:customStyle="1" w:styleId="definition">
    <w:name w:val="definition"/>
    <w:basedOn w:val="aa"/>
    <w:rsid w:val="00AD050A"/>
  </w:style>
  <w:style w:type="paragraph" w:customStyle="1" w:styleId="251">
    <w:name w:val="Основной текст 25"/>
    <w:basedOn w:val="a9"/>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6">
    <w:name w:val="дис"/>
    <w:basedOn w:val="a9"/>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9"/>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9"/>
    <w:next w:val="a9"/>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3">
    <w:name w:val="Заголовок1"/>
    <w:basedOn w:val="a9"/>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a"/>
    <w:rsid w:val="00834DF4"/>
  </w:style>
  <w:style w:type="character" w:customStyle="1" w:styleId="ptbrand">
    <w:name w:val="ptbrand"/>
    <w:basedOn w:val="aa"/>
    <w:rsid w:val="00834DF4"/>
  </w:style>
  <w:style w:type="paragraph" w:customStyle="1" w:styleId="5f4">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a"/>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a"/>
    <w:rsid w:val="00CB5506"/>
    <w:rPr>
      <w:rFonts w:ascii="Times New Roman" w:hAnsi="Times New Roman" w:cs="Times New Roman" w:hint="default"/>
      <w:sz w:val="12"/>
      <w:szCs w:val="12"/>
      <w:vertAlign w:val="subscript"/>
    </w:rPr>
  </w:style>
  <w:style w:type="character" w:customStyle="1" w:styleId="rvts23">
    <w:name w:val="rvts23"/>
    <w:basedOn w:val="aa"/>
    <w:rsid w:val="00CB5506"/>
    <w:rPr>
      <w:rFonts w:ascii="Lucida Sans Unicode" w:hAnsi="Lucida Sans Unicode" w:cs="Lucida Sans Unicode" w:hint="default"/>
      <w:spacing w:val="45"/>
    </w:rPr>
  </w:style>
  <w:style w:type="character" w:customStyle="1" w:styleId="rvts24">
    <w:name w:val="rvts24"/>
    <w:basedOn w:val="aa"/>
    <w:rsid w:val="00CB5506"/>
    <w:rPr>
      <w:rFonts w:ascii="Lucida Sans Unicode" w:hAnsi="Lucida Sans Unicode" w:cs="Lucida Sans Unicode" w:hint="default"/>
      <w:spacing w:val="45"/>
    </w:rPr>
  </w:style>
  <w:style w:type="character" w:customStyle="1" w:styleId="rvts28">
    <w:name w:val="rvts28"/>
    <w:basedOn w:val="aa"/>
    <w:rsid w:val="00CB5506"/>
    <w:rPr>
      <w:rFonts w:ascii="Times New Roman" w:hAnsi="Times New Roman" w:cs="Times New Roman" w:hint="default"/>
      <w:b/>
      <w:bCs/>
      <w:sz w:val="28"/>
      <w:szCs w:val="28"/>
    </w:rPr>
  </w:style>
  <w:style w:type="character" w:customStyle="1" w:styleId="rvts36">
    <w:name w:val="rvts36"/>
    <w:basedOn w:val="aa"/>
    <w:rsid w:val="00CB5506"/>
    <w:rPr>
      <w:rFonts w:ascii="Times New Roman" w:hAnsi="Times New Roman" w:cs="Times New Roman" w:hint="default"/>
      <w:color w:val="000000"/>
      <w:sz w:val="24"/>
      <w:szCs w:val="24"/>
    </w:rPr>
  </w:style>
  <w:style w:type="character" w:customStyle="1" w:styleId="rvts37">
    <w:name w:val="rvts37"/>
    <w:basedOn w:val="aa"/>
    <w:rsid w:val="00CB5506"/>
    <w:rPr>
      <w:rFonts w:ascii="Times New Roman" w:hAnsi="Times New Roman" w:cs="Times New Roman" w:hint="default"/>
      <w:i/>
      <w:iCs/>
      <w:sz w:val="24"/>
      <w:szCs w:val="24"/>
    </w:rPr>
  </w:style>
  <w:style w:type="character" w:customStyle="1" w:styleId="rvts39">
    <w:name w:val="rvts39"/>
    <w:basedOn w:val="aa"/>
    <w:rsid w:val="00CB5506"/>
    <w:rPr>
      <w:rFonts w:ascii="Times New Roman" w:hAnsi="Times New Roman" w:cs="Times New Roman" w:hint="default"/>
    </w:rPr>
  </w:style>
  <w:style w:type="character" w:customStyle="1" w:styleId="rvts40">
    <w:name w:val="rvts40"/>
    <w:basedOn w:val="aa"/>
    <w:rsid w:val="00CB5506"/>
    <w:rPr>
      <w:rFonts w:ascii="Arial Unicode MS" w:eastAsia="Arial Unicode MS" w:hAnsi="Arial Unicode MS" w:cs="Arial Unicode MS" w:hint="eastAsia"/>
      <w:b/>
      <w:bCs/>
      <w:sz w:val="24"/>
      <w:szCs w:val="24"/>
    </w:rPr>
  </w:style>
  <w:style w:type="character" w:customStyle="1" w:styleId="rvts41">
    <w:name w:val="rvts41"/>
    <w:basedOn w:val="aa"/>
    <w:rsid w:val="00CB5506"/>
    <w:rPr>
      <w:rFonts w:ascii="Lucida Sans Unicode" w:hAnsi="Lucida Sans Unicode" w:cs="Lucida Sans Unicode" w:hint="default"/>
      <w:u w:val="single"/>
    </w:rPr>
  </w:style>
  <w:style w:type="character" w:customStyle="1" w:styleId="rvts42">
    <w:name w:val="rvts42"/>
    <w:basedOn w:val="aa"/>
    <w:rsid w:val="00CB5506"/>
    <w:rPr>
      <w:rFonts w:ascii="Lucida Sans Unicode" w:hAnsi="Lucida Sans Unicode" w:cs="Lucida Sans Unicode" w:hint="default"/>
    </w:rPr>
  </w:style>
  <w:style w:type="character" w:customStyle="1" w:styleId="rvts43">
    <w:name w:val="rvts43"/>
    <w:basedOn w:val="aa"/>
    <w:rsid w:val="00CB5506"/>
    <w:rPr>
      <w:rFonts w:ascii="Lucida Sans Unicode" w:hAnsi="Lucida Sans Unicode" w:cs="Lucida Sans Unicode" w:hint="default"/>
      <w:i/>
      <w:iCs/>
    </w:rPr>
  </w:style>
  <w:style w:type="character" w:customStyle="1" w:styleId="rvts44">
    <w:name w:val="rvts44"/>
    <w:basedOn w:val="aa"/>
    <w:rsid w:val="00CB5506"/>
    <w:rPr>
      <w:rFonts w:ascii="Arial Unicode MS" w:eastAsia="Arial Unicode MS" w:hAnsi="Arial Unicode MS" w:cs="Arial Unicode MS" w:hint="eastAsia"/>
      <w:b/>
      <w:bCs/>
      <w:sz w:val="28"/>
      <w:szCs w:val="28"/>
    </w:rPr>
  </w:style>
  <w:style w:type="character" w:customStyle="1" w:styleId="rvts45">
    <w:name w:val="rvts45"/>
    <w:basedOn w:val="aa"/>
    <w:rsid w:val="00CB5506"/>
    <w:rPr>
      <w:rFonts w:ascii="Times New Roman" w:hAnsi="Times New Roman" w:cs="Times New Roman" w:hint="default"/>
      <w:color w:val="000000"/>
      <w:sz w:val="24"/>
      <w:szCs w:val="24"/>
    </w:rPr>
  </w:style>
  <w:style w:type="character" w:customStyle="1" w:styleId="rvts46">
    <w:name w:val="rvts46"/>
    <w:basedOn w:val="aa"/>
    <w:rsid w:val="00CB5506"/>
    <w:rPr>
      <w:rFonts w:ascii="Arial Unicode MS" w:eastAsia="Arial Unicode MS" w:hAnsi="Arial Unicode MS" w:cs="Arial Unicode MS" w:hint="eastAsia"/>
      <w:sz w:val="24"/>
      <w:szCs w:val="24"/>
    </w:rPr>
  </w:style>
  <w:style w:type="character" w:customStyle="1" w:styleId="rvts47">
    <w:name w:val="rvts47"/>
    <w:basedOn w:val="aa"/>
    <w:rsid w:val="00CB5506"/>
    <w:rPr>
      <w:rFonts w:ascii="Lucida Sans Unicode" w:hAnsi="Lucida Sans Unicode" w:cs="Lucida Sans Unicode" w:hint="default"/>
      <w:i/>
      <w:iCs/>
      <w:sz w:val="24"/>
      <w:szCs w:val="24"/>
    </w:rPr>
  </w:style>
  <w:style w:type="character" w:customStyle="1" w:styleId="rvts48">
    <w:name w:val="rvts48"/>
    <w:basedOn w:val="aa"/>
    <w:rsid w:val="00CB5506"/>
    <w:rPr>
      <w:rFonts w:ascii="Lucida Sans Unicode" w:hAnsi="Lucida Sans Unicode" w:cs="Lucida Sans Unicode" w:hint="default"/>
      <w:sz w:val="24"/>
      <w:szCs w:val="24"/>
    </w:rPr>
  </w:style>
  <w:style w:type="character" w:customStyle="1" w:styleId="rvts49">
    <w:name w:val="rvts49"/>
    <w:basedOn w:val="aa"/>
    <w:rsid w:val="00CB5506"/>
    <w:rPr>
      <w:rFonts w:ascii="Arial Unicode MS" w:eastAsia="Arial Unicode MS" w:hAnsi="Arial Unicode MS" w:cs="Arial Unicode MS" w:hint="eastAsia"/>
      <w:b/>
      <w:bCs/>
      <w:sz w:val="24"/>
      <w:szCs w:val="24"/>
    </w:rPr>
  </w:style>
  <w:style w:type="character" w:customStyle="1" w:styleId="rvts50">
    <w:name w:val="rvts50"/>
    <w:basedOn w:val="aa"/>
    <w:rsid w:val="00CB5506"/>
    <w:rPr>
      <w:rFonts w:ascii="Arial Unicode MS" w:eastAsia="Arial Unicode MS" w:hAnsi="Arial Unicode MS" w:cs="Arial Unicode MS" w:hint="eastAsia"/>
    </w:rPr>
  </w:style>
  <w:style w:type="character" w:customStyle="1" w:styleId="rvts51">
    <w:name w:val="rvts51"/>
    <w:basedOn w:val="aa"/>
    <w:rsid w:val="00CB5506"/>
    <w:rPr>
      <w:rFonts w:ascii="Arial Unicode MS" w:eastAsia="Arial Unicode MS" w:hAnsi="Arial Unicode MS" w:cs="Arial Unicode MS" w:hint="eastAsia"/>
    </w:rPr>
  </w:style>
  <w:style w:type="character" w:customStyle="1" w:styleId="rvts52">
    <w:name w:val="rvts52"/>
    <w:basedOn w:val="aa"/>
    <w:rsid w:val="00CB5506"/>
    <w:rPr>
      <w:rFonts w:ascii="Times New Roman" w:hAnsi="Times New Roman" w:cs="Times New Roman" w:hint="default"/>
      <w:color w:val="000000"/>
      <w:sz w:val="24"/>
      <w:szCs w:val="24"/>
    </w:rPr>
  </w:style>
  <w:style w:type="character" w:customStyle="1" w:styleId="rvts53">
    <w:name w:val="rvts53"/>
    <w:basedOn w:val="aa"/>
    <w:rsid w:val="00CB5506"/>
    <w:rPr>
      <w:rFonts w:ascii="Times New Roman" w:hAnsi="Times New Roman" w:cs="Times New Roman" w:hint="default"/>
      <w:spacing w:val="-15"/>
      <w:sz w:val="24"/>
      <w:szCs w:val="24"/>
    </w:rPr>
  </w:style>
  <w:style w:type="character" w:customStyle="1" w:styleId="rvts54">
    <w:name w:val="rvts54"/>
    <w:basedOn w:val="aa"/>
    <w:rsid w:val="00CB5506"/>
    <w:rPr>
      <w:rFonts w:ascii="Lucida Sans Unicode" w:hAnsi="Lucida Sans Unicode" w:cs="Lucida Sans Unicode" w:hint="default"/>
      <w:i/>
      <w:iCs/>
      <w:spacing w:val="-15"/>
    </w:rPr>
  </w:style>
  <w:style w:type="character" w:customStyle="1" w:styleId="rvts55">
    <w:name w:val="rvts55"/>
    <w:basedOn w:val="aa"/>
    <w:rsid w:val="00CB5506"/>
    <w:rPr>
      <w:rFonts w:ascii="Lucida Sans Unicode" w:hAnsi="Lucida Sans Unicode" w:cs="Lucida Sans Unicode" w:hint="default"/>
      <w:i/>
      <w:iCs/>
      <w:spacing w:val="-15"/>
    </w:rPr>
  </w:style>
  <w:style w:type="character" w:customStyle="1" w:styleId="rvts56">
    <w:name w:val="rvts56"/>
    <w:basedOn w:val="aa"/>
    <w:rsid w:val="00CB5506"/>
    <w:rPr>
      <w:rFonts w:ascii="Lucida Sans Unicode" w:hAnsi="Lucida Sans Unicode" w:cs="Lucida Sans Unicode" w:hint="default"/>
      <w:spacing w:val="-15"/>
    </w:rPr>
  </w:style>
  <w:style w:type="character" w:customStyle="1" w:styleId="rvts57">
    <w:name w:val="rvts57"/>
    <w:basedOn w:val="aa"/>
    <w:rsid w:val="00CB5506"/>
    <w:rPr>
      <w:rFonts w:ascii="Lucida Sans Unicode" w:hAnsi="Lucida Sans Unicode" w:cs="Lucida Sans Unicode" w:hint="default"/>
      <w:color w:val="000000"/>
      <w:spacing w:val="45"/>
    </w:rPr>
  </w:style>
  <w:style w:type="character" w:customStyle="1" w:styleId="binding">
    <w:name w:val="binding"/>
    <w:basedOn w:val="aa"/>
    <w:rsid w:val="00CB5506"/>
  </w:style>
  <w:style w:type="character" w:customStyle="1" w:styleId="format">
    <w:name w:val="format"/>
    <w:basedOn w:val="aa"/>
    <w:rsid w:val="00CB5506"/>
  </w:style>
  <w:style w:type="character" w:customStyle="1" w:styleId="rvts20">
    <w:name w:val="rvts20"/>
    <w:basedOn w:val="aa"/>
    <w:rsid w:val="00CB5506"/>
  </w:style>
  <w:style w:type="table" w:customStyle="1" w:styleId="1fffffff4">
    <w:name w:val="Стиль таблицы1"/>
    <w:basedOn w:val="afffffffffffffffffffe"/>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9"/>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c">
    <w:name w:val="List 2"/>
    <w:basedOn w:val="a9"/>
    <w:unhideWhenUsed/>
    <w:rsid w:val="00773FBC"/>
    <w:pPr>
      <w:ind w:left="566" w:hanging="283"/>
      <w:contextualSpacing/>
    </w:pPr>
  </w:style>
  <w:style w:type="paragraph" w:styleId="5f5">
    <w:name w:val="List Continue 5"/>
    <w:basedOn w:val="a9"/>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9"/>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a"/>
    <w:rsid w:val="009625A4"/>
    <w:rPr>
      <w:b/>
      <w:bCs/>
    </w:rPr>
  </w:style>
  <w:style w:type="paragraph" w:customStyle="1" w:styleId="IOiiacaaieiaie">
    <w:name w:val="IOiiacaaieiaie"/>
    <w:basedOn w:val="a9"/>
    <w:next w:val="a9"/>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9"/>
    <w:next w:val="a9"/>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9"/>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9"/>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9"/>
    <w:rsid w:val="009625A4"/>
    <w:pPr>
      <w:suppressAutoHyphens w:val="0"/>
      <w:ind w:left="1132" w:hanging="283"/>
    </w:pPr>
    <w:rPr>
      <w:rFonts w:ascii="Times New Roman" w:eastAsia="Times New Roman" w:hAnsi="Times New Roman" w:cs="Times New Roman"/>
      <w:lang w:eastAsia="ru-RU"/>
    </w:rPr>
  </w:style>
  <w:style w:type="paragraph" w:styleId="2">
    <w:name w:val="List Bullet 2"/>
    <w:basedOn w:val="a9"/>
    <w:rsid w:val="009625A4"/>
    <w:pPr>
      <w:numPr>
        <w:numId w:val="40"/>
      </w:numPr>
      <w:suppressAutoHyphens w:val="0"/>
    </w:pPr>
    <w:rPr>
      <w:rFonts w:ascii="Times New Roman" w:eastAsia="Times New Roman" w:hAnsi="Times New Roman" w:cs="Times New Roman"/>
      <w:lang w:eastAsia="ru-RU"/>
    </w:rPr>
  </w:style>
  <w:style w:type="paragraph" w:styleId="3">
    <w:name w:val="List Bullet 3"/>
    <w:basedOn w:val="a9"/>
    <w:rsid w:val="009625A4"/>
    <w:pPr>
      <w:numPr>
        <w:numId w:val="41"/>
      </w:numPr>
      <w:suppressAutoHyphens w:val="0"/>
    </w:pPr>
    <w:rPr>
      <w:rFonts w:ascii="Times New Roman" w:eastAsia="Times New Roman" w:hAnsi="Times New Roman" w:cs="Times New Roman"/>
      <w:lang w:eastAsia="ru-RU"/>
    </w:rPr>
  </w:style>
  <w:style w:type="paragraph" w:styleId="4">
    <w:name w:val="List Bullet 4"/>
    <w:basedOn w:val="a9"/>
    <w:rsid w:val="009625A4"/>
    <w:pPr>
      <w:numPr>
        <w:numId w:val="42"/>
      </w:numPr>
      <w:suppressAutoHyphens w:val="0"/>
    </w:pPr>
    <w:rPr>
      <w:rFonts w:ascii="Times New Roman" w:eastAsia="Times New Roman" w:hAnsi="Times New Roman" w:cs="Times New Roman"/>
      <w:lang w:eastAsia="ru-RU"/>
    </w:rPr>
  </w:style>
  <w:style w:type="paragraph" w:styleId="2ffffd">
    <w:name w:val="List Continue 2"/>
    <w:basedOn w:val="a9"/>
    <w:rsid w:val="009625A4"/>
    <w:pPr>
      <w:suppressAutoHyphens w:val="0"/>
      <w:spacing w:after="120"/>
      <w:ind w:left="566"/>
    </w:pPr>
    <w:rPr>
      <w:rFonts w:ascii="Times New Roman" w:eastAsia="Times New Roman" w:hAnsi="Times New Roman" w:cs="Times New Roman"/>
      <w:lang w:eastAsia="ru-RU"/>
    </w:rPr>
  </w:style>
  <w:style w:type="paragraph" w:styleId="affe">
    <w:name w:val="Body Text First Indent"/>
    <w:basedOn w:val="afffffff4"/>
    <w:link w:val="affd"/>
    <w:rsid w:val="009625A4"/>
    <w:pPr>
      <w:suppressAutoHyphens w:val="0"/>
      <w:ind w:firstLine="210"/>
    </w:pPr>
    <w:rPr>
      <w:rFonts w:ascii="PetersburgCTT" w:eastAsia="PetersburgCTT" w:hAnsi="PetersburgCTT" w:cs="PetersburgCTT"/>
      <w:sz w:val="24"/>
    </w:rPr>
  </w:style>
  <w:style w:type="character" w:customStyle="1" w:styleId="1fffffff5">
    <w:name w:val="Красная строка Знак1"/>
    <w:basedOn w:val="1ff1"/>
    <w:uiPriority w:val="99"/>
    <w:semiHidden/>
    <w:rsid w:val="009625A4"/>
    <w:rPr>
      <w:rFonts w:ascii="Garamond" w:eastAsia="Garamond" w:hAnsi="Garamond" w:cs="Garamond"/>
      <w:sz w:val="24"/>
      <w:szCs w:val="24"/>
      <w:lang w:eastAsia="ar-SA"/>
    </w:rPr>
  </w:style>
  <w:style w:type="paragraph" w:styleId="2d">
    <w:name w:val="Body Text First Indent 2"/>
    <w:basedOn w:val="afffffffb"/>
    <w:link w:val="2c"/>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a"/>
    <w:link w:val="afffffffb"/>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9"/>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7">
    <w:name w:val="Знак Знак Знак Знак"/>
    <w:basedOn w:val="a9"/>
    <w:rsid w:val="009625A4"/>
    <w:pPr>
      <w:suppressAutoHyphens w:val="0"/>
    </w:pPr>
    <w:rPr>
      <w:rFonts w:ascii="Verdana" w:eastAsia="Times New Roman" w:hAnsi="Verdana" w:cs="Verdana"/>
      <w:sz w:val="20"/>
      <w:szCs w:val="20"/>
      <w:lang w:val="en-US" w:eastAsia="en-US"/>
    </w:rPr>
  </w:style>
  <w:style w:type="paragraph" w:customStyle="1" w:styleId="affffffffffffffffffff8">
    <w:name w:val="Интервал"/>
    <w:basedOn w:val="a9"/>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9">
    <w:name w:val="Замузяка"/>
    <w:basedOn w:val="a9"/>
    <w:rsid w:val="00B539A0"/>
    <w:pPr>
      <w:suppressAutoHyphens w:val="0"/>
    </w:pPr>
    <w:rPr>
      <w:rFonts w:ascii="Times New Roman" w:eastAsia="Times New Roman" w:hAnsi="Times New Roman" w:cs="Times New Roman"/>
      <w:b/>
      <w:bCs/>
      <w:lang w:eastAsia="ru-RU"/>
    </w:rPr>
  </w:style>
  <w:style w:type="paragraph" w:customStyle="1" w:styleId="affffffffffffffffffffa">
    <w:name w:val="Обычный + По ширине"/>
    <w:aliases w:val="Первая строка:  1,25 см"/>
    <w:basedOn w:val="a9"/>
    <w:link w:val="affffffffffffffffffffb"/>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b">
    <w:name w:val="Обычный + По ширине Знак"/>
    <w:aliases w:val="Первая строка:  1 Знак,25 см Знак"/>
    <w:basedOn w:val="aa"/>
    <w:link w:val="affffffffffffffffffffa"/>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9"/>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a"/>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b"/>
    <w:rsid w:val="003C38B0"/>
    <w:rPr>
      <w:rFonts w:ascii="Arial" w:hAnsi="Arial" w:cs="Arial"/>
      <w:color w:val="000000"/>
      <w:sz w:val="20"/>
      <w:szCs w:val="20"/>
    </w:rPr>
  </w:style>
  <w:style w:type="character" w:customStyle="1" w:styleId="affffffffffffffffffffc">
    <w:name w:val="Узел"/>
    <w:rsid w:val="003C38B0"/>
    <w:rPr>
      <w:i/>
    </w:rPr>
  </w:style>
  <w:style w:type="character" w:customStyle="1" w:styleId="2ffffe">
    <w:name w:val="Дата2"/>
    <w:basedOn w:val="1b"/>
    <w:rsid w:val="003C38B0"/>
  </w:style>
  <w:style w:type="character" w:customStyle="1" w:styleId="searchword">
    <w:name w:val="searchword"/>
    <w:basedOn w:val="1b"/>
    <w:rsid w:val="003C38B0"/>
    <w:rPr>
      <w:b/>
      <w:bCs/>
      <w:shd w:val="clear" w:color="auto" w:fill="FFA500"/>
    </w:rPr>
  </w:style>
  <w:style w:type="character" w:customStyle="1" w:styleId="superscript1">
    <w:name w:val="superscript1"/>
    <w:basedOn w:val="1b"/>
    <w:rsid w:val="003C38B0"/>
    <w:rPr>
      <w:rFonts w:ascii="Arial" w:hAnsi="Arial" w:cs="Arial"/>
      <w:color w:val="990000"/>
      <w:sz w:val="20"/>
      <w:szCs w:val="20"/>
    </w:rPr>
  </w:style>
  <w:style w:type="character" w:customStyle="1" w:styleId="me1">
    <w:name w:val="me1"/>
    <w:basedOn w:val="1b"/>
    <w:rsid w:val="003C38B0"/>
    <w:rPr>
      <w:b/>
      <w:bCs/>
      <w:vanish w:val="0"/>
    </w:rPr>
  </w:style>
  <w:style w:type="character" w:customStyle="1" w:styleId="pronset1">
    <w:name w:val="pronset1"/>
    <w:basedOn w:val="1b"/>
    <w:rsid w:val="003C38B0"/>
    <w:rPr>
      <w:color w:val="116699"/>
    </w:rPr>
  </w:style>
  <w:style w:type="character" w:customStyle="1" w:styleId="showipapr">
    <w:name w:val="show_ipapr"/>
    <w:basedOn w:val="1b"/>
    <w:rsid w:val="003C38B0"/>
  </w:style>
  <w:style w:type="character" w:customStyle="1" w:styleId="prondelim1">
    <w:name w:val="prondelim1"/>
    <w:basedOn w:val="1b"/>
    <w:rsid w:val="003C38B0"/>
    <w:rPr>
      <w:rFonts w:ascii="Arial Unicode MS" w:hAnsi="Arial Unicode MS"/>
      <w:color w:val="880000"/>
    </w:rPr>
  </w:style>
  <w:style w:type="character" w:customStyle="1" w:styleId="pron4">
    <w:name w:val="pron4"/>
    <w:basedOn w:val="1b"/>
    <w:rsid w:val="003C38B0"/>
    <w:rPr>
      <w:rFonts w:ascii="Lucida Sans Unicode" w:hAnsi="Lucida Sans Unicode" w:cs="Lucida Sans Unicode"/>
      <w:vanish w:val="0"/>
      <w:color w:val="880000"/>
      <w:sz w:val="22"/>
      <w:szCs w:val="22"/>
    </w:rPr>
  </w:style>
  <w:style w:type="character" w:customStyle="1" w:styleId="prontoggle">
    <w:name w:val="pron_toggle"/>
    <w:basedOn w:val="1b"/>
    <w:rsid w:val="003C38B0"/>
  </w:style>
  <w:style w:type="character" w:customStyle="1" w:styleId="showspellpr">
    <w:name w:val="show_spellpr"/>
    <w:basedOn w:val="1b"/>
    <w:rsid w:val="003C38B0"/>
  </w:style>
  <w:style w:type="character" w:customStyle="1" w:styleId="pron5">
    <w:name w:val="pron5"/>
    <w:basedOn w:val="1b"/>
    <w:rsid w:val="003C38B0"/>
    <w:rPr>
      <w:rFonts w:ascii="Verdana" w:hAnsi="Verdana"/>
      <w:vanish w:val="0"/>
      <w:color w:val="880000"/>
      <w:sz w:val="22"/>
      <w:szCs w:val="22"/>
    </w:rPr>
  </w:style>
  <w:style w:type="character" w:customStyle="1" w:styleId="pg1">
    <w:name w:val="pg1"/>
    <w:basedOn w:val="1b"/>
    <w:rsid w:val="003C38B0"/>
    <w:rPr>
      <w:i/>
      <w:iCs/>
      <w:vanish w:val="0"/>
      <w:color w:val="558811"/>
    </w:rPr>
  </w:style>
  <w:style w:type="character" w:customStyle="1" w:styleId="dn1">
    <w:name w:val="dn1"/>
    <w:basedOn w:val="1b"/>
    <w:rsid w:val="003C38B0"/>
    <w:rPr>
      <w:b w:val="0"/>
      <w:bCs w:val="0"/>
      <w:vanish w:val="0"/>
      <w:color w:val="000000"/>
    </w:rPr>
  </w:style>
  <w:style w:type="character" w:customStyle="1" w:styleId="src1">
    <w:name w:val="src1"/>
    <w:basedOn w:val="1b"/>
    <w:rsid w:val="003C38B0"/>
    <w:rPr>
      <w:i/>
      <w:iCs/>
      <w:color w:val="666666"/>
      <w:sz w:val="22"/>
      <w:szCs w:val="22"/>
    </w:rPr>
  </w:style>
  <w:style w:type="character" w:customStyle="1" w:styleId="tnihongokanji">
    <w:name w:val="t_nihongo_kanji"/>
    <w:basedOn w:val="1b"/>
    <w:rsid w:val="003C38B0"/>
  </w:style>
  <w:style w:type="character" w:customStyle="1" w:styleId="tnihongonorom">
    <w:name w:val="t_nihongo_norom"/>
    <w:basedOn w:val="1b"/>
    <w:rsid w:val="003C38B0"/>
  </w:style>
  <w:style w:type="character" w:customStyle="1" w:styleId="tnihongocomma">
    <w:name w:val="t_nihongo_comma"/>
    <w:basedOn w:val="1b"/>
    <w:rsid w:val="003C38B0"/>
  </w:style>
  <w:style w:type="character" w:customStyle="1" w:styleId="tnihongoromaji">
    <w:name w:val="t_nihongo_romaji"/>
    <w:basedOn w:val="1b"/>
    <w:rsid w:val="003C38B0"/>
  </w:style>
  <w:style w:type="character" w:customStyle="1" w:styleId="tnihongohelp">
    <w:name w:val="t_nihongo_help"/>
    <w:basedOn w:val="1b"/>
    <w:rsid w:val="003C38B0"/>
  </w:style>
  <w:style w:type="character" w:customStyle="1" w:styleId="tnihongoicon">
    <w:name w:val="t_nihongo_icon"/>
    <w:basedOn w:val="1b"/>
    <w:rsid w:val="003C38B0"/>
  </w:style>
  <w:style w:type="character" w:customStyle="1" w:styleId="resultbodyblack1">
    <w:name w:val="resultbodyblack1"/>
    <w:basedOn w:val="1b"/>
    <w:rsid w:val="003C38B0"/>
    <w:rPr>
      <w:rFonts w:ascii="MS Reference Sans Serif" w:hAnsi="MS Reference Sans Serif"/>
      <w:b/>
      <w:bCs/>
      <w:color w:val="000000"/>
      <w:sz w:val="22"/>
      <w:szCs w:val="22"/>
    </w:rPr>
  </w:style>
  <w:style w:type="character" w:customStyle="1" w:styleId="resultbody1">
    <w:name w:val="resultbody1"/>
    <w:basedOn w:val="1b"/>
    <w:rsid w:val="003C38B0"/>
    <w:rPr>
      <w:rFonts w:ascii="MS Reference Sans Serif" w:hAnsi="MS Reference Sans Serif"/>
      <w:b w:val="0"/>
      <w:bCs w:val="0"/>
      <w:color w:val="333333"/>
      <w:sz w:val="22"/>
      <w:szCs w:val="22"/>
    </w:rPr>
  </w:style>
  <w:style w:type="character" w:customStyle="1" w:styleId="resultpron1">
    <w:name w:val="resultpron1"/>
    <w:basedOn w:val="1b"/>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b"/>
    <w:rsid w:val="003C38B0"/>
    <w:rPr>
      <w:rFonts w:ascii="MS Reference Sans Serif" w:hAnsi="MS Reference Sans Serif"/>
      <w:b w:val="0"/>
      <w:bCs w:val="0"/>
      <w:i/>
      <w:iCs/>
      <w:color w:val="333333"/>
      <w:sz w:val="19"/>
      <w:szCs w:val="19"/>
    </w:rPr>
  </w:style>
  <w:style w:type="character" w:customStyle="1" w:styleId="entityxref1">
    <w:name w:val="entityxref1"/>
    <w:basedOn w:val="1b"/>
    <w:rsid w:val="003C38B0"/>
    <w:rPr>
      <w:rFonts w:ascii="MS Reference Sans Serif" w:hAnsi="MS Reference Sans Serif"/>
      <w:b w:val="0"/>
      <w:bCs w:val="0"/>
      <w:color w:val="0066CC"/>
    </w:rPr>
  </w:style>
  <w:style w:type="character" w:customStyle="1" w:styleId="ital-inline1">
    <w:name w:val="ital-inline1"/>
    <w:basedOn w:val="1b"/>
    <w:rsid w:val="003C38B0"/>
    <w:rPr>
      <w:i/>
      <w:iCs/>
      <w:vanish w:val="0"/>
    </w:rPr>
  </w:style>
  <w:style w:type="character" w:customStyle="1" w:styleId="infl-inline1">
    <w:name w:val="infl-inline1"/>
    <w:basedOn w:val="1b"/>
    <w:rsid w:val="003C38B0"/>
    <w:rPr>
      <w:vanish w:val="0"/>
    </w:rPr>
  </w:style>
  <w:style w:type="character" w:customStyle="1" w:styleId="resultbodysmallcaps1">
    <w:name w:val="resultbodysmallcaps1"/>
    <w:basedOn w:val="1b"/>
    <w:rsid w:val="003C38B0"/>
    <w:rPr>
      <w:rFonts w:ascii="MS Reference Sans Serif" w:hAnsi="MS Reference Sans Serif"/>
      <w:b w:val="0"/>
      <w:bCs w:val="0"/>
      <w:smallCaps/>
      <w:color w:val="333333"/>
      <w:sz w:val="22"/>
      <w:szCs w:val="22"/>
    </w:rPr>
  </w:style>
  <w:style w:type="character" w:customStyle="1" w:styleId="foreign1">
    <w:name w:val="foreign1"/>
    <w:basedOn w:val="1b"/>
    <w:rsid w:val="003C38B0"/>
    <w:rPr>
      <w:i/>
      <w:iCs/>
    </w:rPr>
  </w:style>
  <w:style w:type="character" w:customStyle="1" w:styleId="labset1">
    <w:name w:val="labset1"/>
    <w:basedOn w:val="1b"/>
    <w:rsid w:val="003C38B0"/>
    <w:rPr>
      <w:i w:val="0"/>
      <w:iCs w:val="0"/>
      <w:vanish w:val="0"/>
      <w:color w:val="333333"/>
    </w:rPr>
  </w:style>
  <w:style w:type="character" w:customStyle="1" w:styleId="rom-inline1">
    <w:name w:val="rom-inline1"/>
    <w:basedOn w:val="1b"/>
    <w:rsid w:val="003C38B0"/>
    <w:rPr>
      <w:b w:val="0"/>
      <w:bCs w:val="0"/>
      <w:i w:val="0"/>
      <w:iCs w:val="0"/>
      <w:vanish w:val="0"/>
    </w:rPr>
  </w:style>
  <w:style w:type="character" w:customStyle="1" w:styleId="x1">
    <w:name w:val="x1"/>
    <w:basedOn w:val="1b"/>
    <w:rsid w:val="003C38B0"/>
    <w:rPr>
      <w:color w:val="116699"/>
    </w:rPr>
  </w:style>
  <w:style w:type="character" w:customStyle="1" w:styleId="unicode1">
    <w:name w:val="unicode1"/>
    <w:basedOn w:val="1b"/>
    <w:rsid w:val="003C38B0"/>
    <w:rPr>
      <w:rFonts w:ascii="inherit" w:hAnsi="inherit"/>
    </w:rPr>
  </w:style>
  <w:style w:type="character" w:customStyle="1" w:styleId="editsection1">
    <w:name w:val="editsection1"/>
    <w:basedOn w:val="1b"/>
    <w:rsid w:val="003C38B0"/>
  </w:style>
  <w:style w:type="character" w:customStyle="1" w:styleId="byline1">
    <w:name w:val="byline1"/>
    <w:basedOn w:val="1b"/>
    <w:rsid w:val="003C38B0"/>
    <w:rPr>
      <w:color w:val="666666"/>
      <w:sz w:val="24"/>
      <w:szCs w:val="24"/>
    </w:rPr>
  </w:style>
  <w:style w:type="character" w:customStyle="1" w:styleId="src">
    <w:name w:val="src"/>
    <w:basedOn w:val="1b"/>
    <w:rsid w:val="003C38B0"/>
    <w:rPr>
      <w:color w:val="666666"/>
    </w:rPr>
  </w:style>
  <w:style w:type="character" w:customStyle="1" w:styleId="articletext1">
    <w:name w:val="article_text1"/>
    <w:basedOn w:val="1b"/>
    <w:rsid w:val="003C38B0"/>
    <w:rPr>
      <w:rFonts w:ascii="Verdana" w:hAnsi="Verdana"/>
      <w:color w:val="000000"/>
      <w:spacing w:val="0"/>
      <w:sz w:val="24"/>
      <w:szCs w:val="24"/>
    </w:rPr>
  </w:style>
  <w:style w:type="character" w:customStyle="1" w:styleId="headercategoryname1">
    <w:name w:val="header_category_name1"/>
    <w:basedOn w:val="1b"/>
    <w:rsid w:val="003C38B0"/>
    <w:rPr>
      <w:rFonts w:ascii="Impact" w:hAnsi="Impact"/>
      <w:b/>
      <w:bCs/>
      <w:caps/>
      <w:color w:val="000000"/>
      <w:sz w:val="52"/>
      <w:szCs w:val="52"/>
    </w:rPr>
  </w:style>
  <w:style w:type="character" w:customStyle="1" w:styleId="articletitle1">
    <w:name w:val="article_title1"/>
    <w:basedOn w:val="1b"/>
    <w:rsid w:val="003C38B0"/>
    <w:rPr>
      <w:rFonts w:ascii="Arial" w:hAnsi="Arial" w:cs="Arial"/>
      <w:b/>
      <w:bCs/>
      <w:sz w:val="40"/>
      <w:szCs w:val="40"/>
    </w:rPr>
  </w:style>
  <w:style w:type="character" w:customStyle="1" w:styleId="qualifier-brac">
    <w:name w:val="qualifier-brac"/>
    <w:basedOn w:val="1b"/>
    <w:rsid w:val="003C38B0"/>
  </w:style>
  <w:style w:type="character" w:customStyle="1" w:styleId="qualifier-content">
    <w:name w:val="qualifier-content"/>
    <w:basedOn w:val="1b"/>
    <w:rsid w:val="003C38B0"/>
  </w:style>
  <w:style w:type="character" w:customStyle="1" w:styleId="cald-hword1">
    <w:name w:val="cald-hword1"/>
    <w:basedOn w:val="1b"/>
    <w:rsid w:val="003C38B0"/>
    <w:rPr>
      <w:rFonts w:ascii="Verdana" w:hAnsi="Verdana"/>
      <w:b/>
      <w:bCs/>
      <w:color w:val="005C9C"/>
      <w:sz w:val="27"/>
      <w:szCs w:val="27"/>
    </w:rPr>
  </w:style>
  <w:style w:type="character" w:customStyle="1" w:styleId="def-classification1">
    <w:name w:val="def-classification1"/>
    <w:basedOn w:val="1b"/>
    <w:rsid w:val="003C38B0"/>
    <w:rPr>
      <w:rFonts w:ascii="Verdana" w:hAnsi="Verdana"/>
      <w:color w:val="333333"/>
      <w:sz w:val="24"/>
      <w:szCs w:val="24"/>
    </w:rPr>
  </w:style>
  <w:style w:type="character" w:customStyle="1" w:styleId="def-grammar1">
    <w:name w:val="def-grammar1"/>
    <w:basedOn w:val="1b"/>
    <w:rsid w:val="003C38B0"/>
    <w:rPr>
      <w:rFonts w:ascii="Verdana" w:hAnsi="Verdana"/>
      <w:color w:val="333333"/>
      <w:sz w:val="24"/>
      <w:szCs w:val="24"/>
    </w:rPr>
  </w:style>
  <w:style w:type="character" w:customStyle="1" w:styleId="def-label1">
    <w:name w:val="def-label1"/>
    <w:basedOn w:val="1b"/>
    <w:rsid w:val="003C38B0"/>
    <w:rPr>
      <w:rFonts w:ascii="Verdana" w:hAnsi="Verdana"/>
      <w:color w:val="000000"/>
      <w:sz w:val="24"/>
      <w:szCs w:val="24"/>
    </w:rPr>
  </w:style>
  <w:style w:type="character" w:customStyle="1" w:styleId="cald-definition1">
    <w:name w:val="cald-definition1"/>
    <w:basedOn w:val="1b"/>
    <w:rsid w:val="003C38B0"/>
    <w:rPr>
      <w:rFonts w:ascii="Verdana" w:hAnsi="Verdana"/>
      <w:i w:val="0"/>
      <w:iCs w:val="0"/>
      <w:color w:val="000000"/>
      <w:sz w:val="24"/>
      <w:szCs w:val="24"/>
    </w:rPr>
  </w:style>
  <w:style w:type="character" w:customStyle="1" w:styleId="use-with-mention">
    <w:name w:val="use-with-mention"/>
    <w:basedOn w:val="1b"/>
    <w:rsid w:val="003C38B0"/>
  </w:style>
  <w:style w:type="character" w:customStyle="1" w:styleId="ru1">
    <w:name w:val="ru1"/>
    <w:basedOn w:val="1b"/>
    <w:rsid w:val="003C38B0"/>
    <w:rPr>
      <w:rFonts w:ascii="inherit" w:hAnsi="inherit"/>
    </w:rPr>
  </w:style>
  <w:style w:type="character" w:customStyle="1" w:styleId="sense-qualifier-colon">
    <w:name w:val="sense-qualifier-colon"/>
    <w:basedOn w:val="1b"/>
    <w:rsid w:val="003C38B0"/>
  </w:style>
  <w:style w:type="character" w:customStyle="1" w:styleId="sensecontent1">
    <w:name w:val="sense_content1"/>
    <w:basedOn w:val="1b"/>
    <w:rsid w:val="003C38B0"/>
    <w:rPr>
      <w:rFonts w:ascii="Times New Roman" w:hAnsi="Times New Roman" w:cs="Times New Roman"/>
      <w:b w:val="0"/>
      <w:bCs w:val="0"/>
    </w:rPr>
  </w:style>
  <w:style w:type="character" w:customStyle="1" w:styleId="senselabelstart">
    <w:name w:val="sense_label start"/>
    <w:basedOn w:val="1b"/>
    <w:rsid w:val="003C38B0"/>
  </w:style>
  <w:style w:type="character" w:customStyle="1" w:styleId="resultbodyitalic1">
    <w:name w:val="resultbodyitalic1"/>
    <w:basedOn w:val="1b"/>
    <w:rsid w:val="003C38B0"/>
    <w:rPr>
      <w:rFonts w:ascii="MS Reference Sans Serif" w:hAnsi="MS Reference Sans Serif"/>
      <w:b w:val="0"/>
      <w:bCs w:val="0"/>
      <w:i/>
      <w:iCs/>
      <w:color w:val="333333"/>
      <w:sz w:val="22"/>
      <w:szCs w:val="22"/>
    </w:rPr>
  </w:style>
  <w:style w:type="character" w:customStyle="1" w:styleId="sensebreak1">
    <w:name w:val="sense_break1"/>
    <w:basedOn w:val="1b"/>
    <w:rsid w:val="003C38B0"/>
    <w:rPr>
      <w:vanish w:val="0"/>
    </w:rPr>
  </w:style>
  <w:style w:type="character" w:customStyle="1" w:styleId="def-sensenum1">
    <w:name w:val="def-sensenum1"/>
    <w:basedOn w:val="1b"/>
    <w:rsid w:val="003C38B0"/>
    <w:rPr>
      <w:rFonts w:ascii="Verdana" w:hAnsi="Verdana"/>
      <w:b/>
      <w:bCs/>
      <w:color w:val="333333"/>
      <w:sz w:val="24"/>
      <w:szCs w:val="24"/>
    </w:rPr>
  </w:style>
  <w:style w:type="character" w:customStyle="1" w:styleId="indexdef1">
    <w:name w:val="indexdef1"/>
    <w:basedOn w:val="1b"/>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9"/>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9"/>
    <w:rsid w:val="003C38B0"/>
    <w:pPr>
      <w:spacing w:before="100" w:after="100"/>
    </w:pPr>
    <w:rPr>
      <w:rFonts w:ascii="Times New Roman" w:eastAsia="Times New Roman" w:hAnsi="Times New Roman" w:cs="Times New Roman"/>
      <w:lang w:val="uk-UA"/>
    </w:rPr>
  </w:style>
  <w:style w:type="paragraph" w:customStyle="1" w:styleId="l1">
    <w:name w:val="l1"/>
    <w:basedOn w:val="a9"/>
    <w:rsid w:val="003C38B0"/>
    <w:pPr>
      <w:spacing w:before="80" w:after="80"/>
      <w:ind w:left="380"/>
    </w:pPr>
    <w:rPr>
      <w:rFonts w:ascii="Times New Roman" w:eastAsia="Times New Roman" w:hAnsi="Times New Roman" w:cs="Times New Roman"/>
      <w:lang w:val="uk-UA"/>
    </w:rPr>
  </w:style>
  <w:style w:type="paragraph" w:customStyle="1" w:styleId="l2">
    <w:name w:val="l2"/>
    <w:basedOn w:val="a9"/>
    <w:rsid w:val="003C38B0"/>
    <w:pPr>
      <w:spacing w:before="80" w:after="80"/>
      <w:ind w:left="760"/>
    </w:pPr>
    <w:rPr>
      <w:rFonts w:ascii="Times New Roman" w:eastAsia="Times New Roman" w:hAnsi="Times New Roman" w:cs="Times New Roman"/>
      <w:lang w:val="uk-UA"/>
    </w:rPr>
  </w:style>
  <w:style w:type="paragraph" w:customStyle="1" w:styleId="affffffffffffffffffffd">
    <w:name w:val="Список определений"/>
    <w:basedOn w:val="a9"/>
    <w:next w:val="a9"/>
    <w:rsid w:val="003C38B0"/>
    <w:pPr>
      <w:ind w:left="360"/>
    </w:pPr>
    <w:rPr>
      <w:rFonts w:ascii="Times New Roman" w:eastAsia="Times New Roman" w:hAnsi="Times New Roman" w:cs="Times New Roman"/>
      <w:szCs w:val="20"/>
      <w:lang w:val="uk-UA"/>
    </w:rPr>
  </w:style>
  <w:style w:type="paragraph" w:customStyle="1" w:styleId="6e">
    <w:name w:val="Обычный6"/>
    <w:basedOn w:val="a9"/>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9"/>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9"/>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9"/>
    <w:rsid w:val="003C38B0"/>
    <w:rPr>
      <w:rFonts w:ascii="Times New Roman" w:eastAsia="Times New Roman" w:hAnsi="Times New Roman" w:cs="Times New Roman"/>
      <w:sz w:val="29"/>
      <w:szCs w:val="29"/>
      <w:lang w:val="uk-UA"/>
    </w:rPr>
  </w:style>
  <w:style w:type="paragraph" w:customStyle="1" w:styleId="l3">
    <w:name w:val="l3"/>
    <w:basedOn w:val="a9"/>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9"/>
    <w:rsid w:val="003C38B0"/>
    <w:pPr>
      <w:spacing w:before="48" w:after="48"/>
      <w:jc w:val="both"/>
    </w:pPr>
    <w:rPr>
      <w:rFonts w:ascii="Times New Roman" w:eastAsia="Times New Roman" w:hAnsi="Times New Roman" w:cs="Times New Roman"/>
      <w:lang w:val="uk-UA"/>
    </w:rPr>
  </w:style>
  <w:style w:type="paragraph" w:customStyle="1" w:styleId="p2">
    <w:name w:val="p2"/>
    <w:basedOn w:val="a9"/>
    <w:rsid w:val="003C38B0"/>
    <w:pPr>
      <w:spacing w:before="100" w:after="100"/>
    </w:pPr>
    <w:rPr>
      <w:rFonts w:ascii="Times New Roman" w:eastAsia="Times New Roman" w:hAnsi="Times New Roman" w:cs="Times New Roman"/>
      <w:lang w:val="uk-UA"/>
    </w:rPr>
  </w:style>
  <w:style w:type="paragraph" w:customStyle="1" w:styleId="wh-normal">
    <w:name w:val="wh-normal"/>
    <w:basedOn w:val="a9"/>
    <w:rsid w:val="003C38B0"/>
    <w:pPr>
      <w:suppressAutoHyphens w:val="0"/>
    </w:pPr>
    <w:rPr>
      <w:rFonts w:ascii="Verdana" w:eastAsia="Times New Roman" w:hAnsi="Verdana" w:cs="Times New Roman"/>
      <w:color w:val="000000"/>
      <w:sz w:val="20"/>
      <w:szCs w:val="20"/>
      <w:lang w:val="uk-UA" w:eastAsia="ru-RU"/>
    </w:rPr>
  </w:style>
  <w:style w:type="paragraph" w:styleId="affffff0">
    <w:name w:val="Message Header"/>
    <w:basedOn w:val="a9"/>
    <w:link w:val="affffff"/>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6">
    <w:name w:val="Шапка Знак1"/>
    <w:basedOn w:val="aa"/>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e">
    <w:name w:val="Normal Indent"/>
    <w:basedOn w:val="a9"/>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a"/>
    <w:rsid w:val="00DD1F52"/>
    <w:rPr>
      <w:rFonts w:ascii="Tahoma" w:hAnsi="Tahoma" w:cs="Tahoma"/>
      <w:b/>
      <w:bCs/>
      <w:color w:val="0000CD"/>
    </w:rPr>
  </w:style>
  <w:style w:type="character" w:customStyle="1" w:styleId="tolkm1">
    <w:name w:val="tolkm1"/>
    <w:basedOn w:val="aa"/>
    <w:rsid w:val="00DD1F52"/>
    <w:rPr>
      <w:rFonts w:ascii="Tahoma" w:hAnsi="Tahoma" w:cs="Tahoma"/>
      <w:color w:val="696969"/>
    </w:rPr>
  </w:style>
  <w:style w:type="character" w:customStyle="1" w:styleId="maintext1">
    <w:name w:val="maintext1"/>
    <w:basedOn w:val="aa"/>
    <w:rsid w:val="00DE69DA"/>
    <w:rPr>
      <w:rFonts w:ascii="Verdana" w:hAnsi="Verdana" w:cs="Times New Roman"/>
      <w:b/>
      <w:bCs/>
      <w:color w:val="330099"/>
      <w:sz w:val="24"/>
      <w:szCs w:val="24"/>
    </w:rPr>
  </w:style>
  <w:style w:type="character" w:customStyle="1" w:styleId="content1">
    <w:name w:val="content1"/>
    <w:basedOn w:val="aa"/>
    <w:rsid w:val="00DE69DA"/>
    <w:rPr>
      <w:rFonts w:ascii="Arial" w:hAnsi="Arial" w:cs="Arial"/>
      <w:color w:val="000000"/>
      <w:sz w:val="17"/>
      <w:szCs w:val="17"/>
    </w:rPr>
  </w:style>
  <w:style w:type="character" w:customStyle="1" w:styleId="artcopy5">
    <w:name w:val="artcopy5"/>
    <w:basedOn w:val="aa"/>
    <w:rsid w:val="00DE69DA"/>
    <w:rPr>
      <w:rFonts w:cs="Times New Roman"/>
      <w:color w:val="333333"/>
      <w:sz w:val="24"/>
      <w:szCs w:val="24"/>
      <w:u w:val="none"/>
      <w:effect w:val="none"/>
    </w:rPr>
  </w:style>
  <w:style w:type="character" w:customStyle="1" w:styleId="spn">
    <w:name w:val="spn"/>
    <w:basedOn w:val="aa"/>
    <w:rsid w:val="00DE69DA"/>
    <w:rPr>
      <w:rFonts w:cs="Times New Roman"/>
    </w:rPr>
  </w:style>
  <w:style w:type="character" w:customStyle="1" w:styleId="spdiss21">
    <w:name w:val="sp_diss21"/>
    <w:basedOn w:val="aa"/>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a"/>
    <w:rsid w:val="00CB293E"/>
    <w:rPr>
      <w:shd w:val="clear" w:color="auto" w:fill="FFFFFF"/>
    </w:rPr>
  </w:style>
  <w:style w:type="character" w:customStyle="1" w:styleId="highlight21">
    <w:name w:val="highlight21"/>
    <w:basedOn w:val="aa"/>
    <w:rsid w:val="00CB293E"/>
    <w:rPr>
      <w:shd w:val="clear" w:color="auto" w:fill="FFFFFF"/>
    </w:rPr>
  </w:style>
  <w:style w:type="character" w:customStyle="1" w:styleId="vstup0">
    <w:name w:val="vstup"/>
    <w:basedOn w:val="aa"/>
    <w:rsid w:val="00CA0A94"/>
  </w:style>
  <w:style w:type="paragraph" w:customStyle="1" w:styleId="a40">
    <w:name w:val="a4"/>
    <w:basedOn w:val="a9"/>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
    <w:name w:val="Абзац списка2"/>
    <w:basedOn w:val="a9"/>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9"/>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9"/>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9"/>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a"/>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a"/>
    <w:rsid w:val="00BA1AD0"/>
    <w:rPr>
      <w:rFonts w:ascii="Times New Roman" w:hAnsi="Times New Roman" w:cs="Times New Roman" w:hint="default"/>
      <w:spacing w:val="0"/>
      <w:sz w:val="28"/>
      <w:szCs w:val="28"/>
    </w:rPr>
  </w:style>
  <w:style w:type="paragraph" w:customStyle="1" w:styleId="zagolovok">
    <w:name w:val="zagolovok"/>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a"/>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a"/>
    <w:locked/>
    <w:rsid w:val="00BA1AD0"/>
    <w:rPr>
      <w:rFonts w:ascii="Arial" w:hAnsi="Arial" w:cs="Arial"/>
      <w:b/>
      <w:bCs/>
      <w:i/>
      <w:iCs/>
      <w:sz w:val="28"/>
      <w:szCs w:val="28"/>
      <w:lang w:val="ru-RU" w:eastAsia="ru-RU" w:bidi="ar-SA"/>
    </w:rPr>
  </w:style>
  <w:style w:type="character" w:customStyle="1" w:styleId="2fffff0">
    <w:name w:val="Знак Знак2"/>
    <w:basedOn w:val="aa"/>
    <w:locked/>
    <w:rsid w:val="00BA1AD0"/>
    <w:rPr>
      <w:rFonts w:ascii="Arial" w:hAnsi="Arial" w:cs="Arial"/>
      <w:b/>
      <w:bCs/>
      <w:sz w:val="26"/>
      <w:szCs w:val="26"/>
      <w:lang w:val="ru-RU" w:eastAsia="ru-RU" w:bidi="ar-SA"/>
    </w:rPr>
  </w:style>
  <w:style w:type="character" w:customStyle="1" w:styleId="1fffffff7">
    <w:name w:val="Знак Знак1"/>
    <w:basedOn w:val="aa"/>
    <w:locked/>
    <w:rsid w:val="00BA1AD0"/>
    <w:rPr>
      <w:b/>
      <w:bCs/>
      <w:sz w:val="28"/>
      <w:szCs w:val="28"/>
      <w:lang w:val="ru-RU" w:eastAsia="uk-UA" w:bidi="ar-SA"/>
    </w:rPr>
  </w:style>
  <w:style w:type="character" w:customStyle="1" w:styleId="afffffffffffffffffffff">
    <w:name w:val="Знак Знак"/>
    <w:basedOn w:val="1fffffff7"/>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0"/>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a"/>
    <w:rsid w:val="00BA1AD0"/>
    <w:rPr>
      <w:rFonts w:ascii="Arial" w:hAnsi="Arial" w:cs="Arial" w:hint="default"/>
      <w:b/>
      <w:bCs/>
      <w:sz w:val="28"/>
      <w:szCs w:val="26"/>
      <w:lang w:val="ru-RU" w:eastAsia="ru-RU" w:bidi="ar-SA"/>
    </w:rPr>
  </w:style>
  <w:style w:type="character" w:customStyle="1" w:styleId="FontStyle26">
    <w:name w:val="Font Style26"/>
    <w:basedOn w:val="aa"/>
    <w:rsid w:val="00E57100"/>
    <w:rPr>
      <w:rFonts w:ascii="Century Schoolbook" w:hAnsi="Century Schoolbook" w:cs="Century Schoolbook"/>
      <w:sz w:val="22"/>
      <w:szCs w:val="22"/>
    </w:rPr>
  </w:style>
  <w:style w:type="paragraph" w:customStyle="1" w:styleId="Style7">
    <w:name w:val="Style7"/>
    <w:basedOn w:val="a9"/>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a"/>
    <w:rsid w:val="00E57100"/>
    <w:rPr>
      <w:rFonts w:ascii="Century Schoolbook" w:hAnsi="Century Schoolbook" w:cs="Century Schoolbook"/>
      <w:i/>
      <w:iCs/>
      <w:sz w:val="22"/>
      <w:szCs w:val="22"/>
    </w:rPr>
  </w:style>
  <w:style w:type="character" w:customStyle="1" w:styleId="FontStyle33">
    <w:name w:val="Font Style33"/>
    <w:basedOn w:val="aa"/>
    <w:rsid w:val="00E57100"/>
    <w:rPr>
      <w:rFonts w:ascii="Century Schoolbook" w:hAnsi="Century Schoolbook" w:cs="Century Schoolbook"/>
      <w:sz w:val="20"/>
      <w:szCs w:val="20"/>
    </w:rPr>
  </w:style>
  <w:style w:type="paragraph" w:customStyle="1" w:styleId="Style19">
    <w:name w:val="Style19"/>
    <w:basedOn w:val="a9"/>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9"/>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0"/>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8">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9">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0"/>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0">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a"/>
    <w:rsid w:val="008057C8"/>
    <w:rPr>
      <w:rFonts w:cs="Times New Roman"/>
      <w:sz w:val="21"/>
      <w:szCs w:val="21"/>
    </w:rPr>
  </w:style>
  <w:style w:type="character" w:customStyle="1" w:styleId="tlfcsyntagme">
    <w:name w:val="tlf_csyntagme"/>
    <w:basedOn w:val="aa"/>
    <w:rsid w:val="008057C8"/>
    <w:rPr>
      <w:rFonts w:cs="Times New Roman"/>
    </w:rPr>
  </w:style>
  <w:style w:type="paragraph" w:styleId="5f6">
    <w:name w:val="List 5"/>
    <w:basedOn w:val="a9"/>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a"/>
    <w:rsid w:val="008057C8"/>
    <w:rPr>
      <w:rFonts w:ascii="Verdana" w:hAnsi="Verdana" w:cs="Times New Roman"/>
      <w:color w:val="006760"/>
      <w:sz w:val="14"/>
      <w:szCs w:val="14"/>
    </w:rPr>
  </w:style>
  <w:style w:type="character" w:customStyle="1" w:styleId="sr21">
    <w:name w:val="sr21"/>
    <w:basedOn w:val="aa"/>
    <w:rsid w:val="008057C8"/>
    <w:rPr>
      <w:rFonts w:ascii="Verdana" w:hAnsi="Verdana" w:cs="Times New Roman"/>
      <w:color w:val="006760"/>
      <w:sz w:val="15"/>
      <w:szCs w:val="15"/>
      <w:shd w:val="clear" w:color="auto" w:fill="FAFAFA"/>
    </w:rPr>
  </w:style>
  <w:style w:type="paragraph" w:customStyle="1" w:styleId="ris">
    <w:name w:val="ris"/>
    <w:basedOn w:val="a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1">
    <w:name w:val="надпись"/>
    <w:basedOn w:val="a9"/>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2">
    <w:name w:val="формула"/>
    <w:basedOn w:val="aa"/>
    <w:rsid w:val="00B17976"/>
    <w:rPr>
      <w:rFonts w:ascii="Times New Roman" w:hAnsi="Times New Roman"/>
      <w:i/>
    </w:rPr>
  </w:style>
  <w:style w:type="paragraph" w:customStyle="1" w:styleId="afffffffffffffffffffff3">
    <w:name w:val="чернетка"/>
    <w:basedOn w:val="a9"/>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a"/>
    <w:rsid w:val="00B17976"/>
    <w:rPr>
      <w:rFonts w:ascii="Comic Sans MS" w:hAnsi="Comic Sans MS" w:cs="Arial"/>
      <w:sz w:val="26"/>
      <w:lang w:val="uk-UA"/>
    </w:rPr>
  </w:style>
  <w:style w:type="character" w:customStyle="1" w:styleId="key">
    <w:name w:val="key"/>
    <w:basedOn w:val="aa"/>
    <w:rsid w:val="00B17976"/>
    <w:rPr>
      <w:rFonts w:ascii="Arial" w:hAnsi="Arial"/>
      <w:color w:val="FF0000"/>
      <w:sz w:val="24"/>
      <w:szCs w:val="28"/>
    </w:rPr>
  </w:style>
  <w:style w:type="paragraph" w:styleId="afffffffffffffffffffff4">
    <w:name w:val="List Continue"/>
    <w:basedOn w:val="a9"/>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4"/>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9"/>
    <w:rsid w:val="00B17976"/>
    <w:pPr>
      <w:suppressAutoHyphens w:val="0"/>
      <w:spacing w:after="120"/>
      <w:ind w:left="849"/>
    </w:pPr>
    <w:rPr>
      <w:rFonts w:ascii="Times New Roman" w:eastAsia="Times New Roman" w:hAnsi="Times New Roman" w:cs="Times New Roman"/>
      <w:lang w:eastAsia="ru-RU"/>
    </w:rPr>
  </w:style>
  <w:style w:type="paragraph" w:customStyle="1" w:styleId="2fffff1">
    <w:name w:val="Основной текст с отступом2"/>
    <w:basedOn w:val="a9"/>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a"/>
    <w:rsid w:val="00E13B3A"/>
    <w:rPr>
      <w:rFonts w:ascii="Arial" w:hAnsi="Arial" w:cs="Arial" w:hint="default"/>
      <w:b/>
      <w:bCs/>
      <w:i/>
      <w:iCs/>
      <w:color w:val="1642FF"/>
      <w:spacing w:val="12"/>
      <w:sz w:val="27"/>
      <w:szCs w:val="27"/>
    </w:rPr>
  </w:style>
  <w:style w:type="paragraph" w:customStyle="1" w:styleId="head0">
    <w:name w:val="head"/>
    <w:basedOn w:val="a9"/>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2">
    <w:name w:val="Красная строка2"/>
    <w:basedOn w:val="afffffff4"/>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5">
    <w:name w:val="List Number"/>
    <w:basedOn w:val="a9"/>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a"/>
    <w:link w:val="80"/>
    <w:rsid w:val="00BB3459"/>
    <w:rPr>
      <w:rFonts w:ascii="Times New Roman" w:eastAsia="Times New Roman" w:hAnsi="Times New Roman" w:cs="Times New Roman"/>
      <w:sz w:val="28"/>
      <w:szCs w:val="24"/>
      <w:lang w:val="uk-UA"/>
    </w:rPr>
  </w:style>
  <w:style w:type="character" w:customStyle="1" w:styleId="5a">
    <w:name w:val="Стиль5 Знак"/>
    <w:basedOn w:val="aa"/>
    <w:link w:val="52"/>
    <w:rsid w:val="00BB3459"/>
    <w:rPr>
      <w:rFonts w:ascii="Garamond" w:eastAsia="Garamond" w:hAnsi="Garamond" w:cs="Garamond"/>
      <w:sz w:val="28"/>
      <w:szCs w:val="28"/>
      <w:lang w:eastAsia="ar-SA"/>
    </w:rPr>
  </w:style>
  <w:style w:type="paragraph" w:customStyle="1" w:styleId="Title3">
    <w:name w:val="Title3"/>
    <w:basedOn w:val="afffffff8"/>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3">
    <w:name w:val="Текст выноски2"/>
    <w:basedOn w:val="a9"/>
    <w:rsid w:val="00914C86"/>
    <w:pPr>
      <w:suppressAutoHyphens w:val="0"/>
    </w:pPr>
    <w:rPr>
      <w:rFonts w:ascii="Tahoma" w:eastAsia="Times New Roman" w:hAnsi="Tahoma" w:cs="Tahoma"/>
      <w:sz w:val="16"/>
      <w:szCs w:val="16"/>
      <w:lang w:eastAsia="ru-RU"/>
    </w:rPr>
  </w:style>
  <w:style w:type="character" w:customStyle="1" w:styleId="vline">
    <w:name w:val="vline"/>
    <w:basedOn w:val="aa"/>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4">
    <w:name w:val="Quote"/>
    <w:basedOn w:val="a9"/>
    <w:next w:val="a9"/>
    <w:link w:val="2fffff5"/>
    <w:uiPriority w:val="29"/>
    <w:qFormat/>
    <w:rsid w:val="00566ED6"/>
    <w:pPr>
      <w:suppressAutoHyphens w:val="0"/>
    </w:pPr>
    <w:rPr>
      <w:rFonts w:ascii="Calibri" w:eastAsia="Times New Roman" w:hAnsi="Calibri" w:cs="Times New Roman"/>
      <w:i/>
      <w:lang w:val="en-US" w:eastAsia="en-US"/>
    </w:rPr>
  </w:style>
  <w:style w:type="character" w:customStyle="1" w:styleId="2fffff5">
    <w:name w:val="Цитата 2 Знак"/>
    <w:basedOn w:val="aa"/>
    <w:link w:val="2fffff4"/>
    <w:uiPriority w:val="29"/>
    <w:rsid w:val="00566ED6"/>
    <w:rPr>
      <w:rFonts w:ascii="Calibri" w:eastAsia="Times New Roman" w:hAnsi="Calibri" w:cs="Times New Roman"/>
      <w:i/>
      <w:sz w:val="24"/>
      <w:szCs w:val="24"/>
      <w:lang w:val="en-US" w:eastAsia="en-US"/>
    </w:rPr>
  </w:style>
  <w:style w:type="paragraph" w:styleId="afffffffffffffffffffff6">
    <w:name w:val="Intense Quote"/>
    <w:basedOn w:val="a9"/>
    <w:next w:val="a9"/>
    <w:link w:val="afffffffffffffffffffff7"/>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7">
    <w:name w:val="Выделенная цитата Знак"/>
    <w:basedOn w:val="aa"/>
    <w:link w:val="afffffffffffffffffffff6"/>
    <w:uiPriority w:val="30"/>
    <w:rsid w:val="00566ED6"/>
    <w:rPr>
      <w:rFonts w:ascii="Calibri" w:eastAsia="Times New Roman" w:hAnsi="Calibri" w:cs="Times New Roman"/>
      <w:b/>
      <w:i/>
      <w:sz w:val="24"/>
      <w:szCs w:val="22"/>
      <w:lang w:val="en-US" w:eastAsia="en-US"/>
    </w:rPr>
  </w:style>
  <w:style w:type="character" w:styleId="afffffffffffffffffffff8">
    <w:name w:val="Subtle Emphasis"/>
    <w:uiPriority w:val="19"/>
    <w:qFormat/>
    <w:rsid w:val="00566ED6"/>
    <w:rPr>
      <w:i/>
      <w:color w:val="5A5A5A"/>
    </w:rPr>
  </w:style>
  <w:style w:type="character" w:styleId="afffffffffffffffffffff9">
    <w:name w:val="Intense Emphasis"/>
    <w:basedOn w:val="aa"/>
    <w:uiPriority w:val="21"/>
    <w:qFormat/>
    <w:rsid w:val="00566ED6"/>
    <w:rPr>
      <w:rFonts w:cs="Times New Roman"/>
      <w:b/>
      <w:i/>
      <w:sz w:val="24"/>
      <w:szCs w:val="24"/>
      <w:u w:val="single"/>
    </w:rPr>
  </w:style>
  <w:style w:type="character" w:styleId="afffffffffffffffffffffa">
    <w:name w:val="Subtle Reference"/>
    <w:basedOn w:val="aa"/>
    <w:uiPriority w:val="31"/>
    <w:qFormat/>
    <w:rsid w:val="00566ED6"/>
    <w:rPr>
      <w:rFonts w:cs="Times New Roman"/>
      <w:sz w:val="24"/>
      <w:szCs w:val="24"/>
      <w:u w:val="single"/>
    </w:rPr>
  </w:style>
  <w:style w:type="character" w:styleId="afffffffffffffffffffffb">
    <w:name w:val="Intense Reference"/>
    <w:basedOn w:val="aa"/>
    <w:uiPriority w:val="32"/>
    <w:qFormat/>
    <w:rsid w:val="00566ED6"/>
    <w:rPr>
      <w:rFonts w:cs="Times New Roman"/>
      <w:b/>
      <w:sz w:val="24"/>
      <w:u w:val="single"/>
    </w:rPr>
  </w:style>
  <w:style w:type="character" w:customStyle="1" w:styleId="160">
    <w:name w:val="Знак Знак16"/>
    <w:basedOn w:val="aa"/>
    <w:locked/>
    <w:rsid w:val="00566ED6"/>
    <w:rPr>
      <w:rFonts w:ascii="Cambria" w:eastAsia="Times New Roman" w:hAnsi="Cambria" w:cs="Times New Roman"/>
      <w:b/>
      <w:bCs/>
      <w:kern w:val="28"/>
      <w:sz w:val="32"/>
      <w:szCs w:val="32"/>
    </w:rPr>
  </w:style>
  <w:style w:type="character" w:customStyle="1" w:styleId="1412">
    <w:name w:val="Знак Знак141"/>
    <w:basedOn w:val="aa"/>
    <w:locked/>
    <w:rsid w:val="00566ED6"/>
    <w:rPr>
      <w:rFonts w:ascii="Cambria" w:eastAsia="Times New Roman" w:hAnsi="Cambria" w:cs="Times New Roman"/>
      <w:b/>
      <w:bCs/>
      <w:kern w:val="32"/>
      <w:sz w:val="32"/>
      <w:szCs w:val="32"/>
    </w:rPr>
  </w:style>
  <w:style w:type="character" w:customStyle="1" w:styleId="1311">
    <w:name w:val="Знак Знак131"/>
    <w:basedOn w:val="aa"/>
    <w:semiHidden/>
    <w:locked/>
    <w:rsid w:val="00566ED6"/>
    <w:rPr>
      <w:rFonts w:ascii="Cambria" w:eastAsia="Times New Roman" w:hAnsi="Cambria" w:cs="Times New Roman"/>
      <w:b/>
      <w:bCs/>
      <w:i/>
      <w:iCs/>
      <w:sz w:val="28"/>
      <w:szCs w:val="28"/>
    </w:rPr>
  </w:style>
  <w:style w:type="character" w:customStyle="1" w:styleId="1210">
    <w:name w:val="Знак Знак121"/>
    <w:basedOn w:val="aa"/>
    <w:semiHidden/>
    <w:locked/>
    <w:rsid w:val="00566ED6"/>
    <w:rPr>
      <w:rFonts w:ascii="Cambria" w:eastAsia="Times New Roman" w:hAnsi="Cambria" w:cs="Times New Roman"/>
      <w:b/>
      <w:bCs/>
      <w:sz w:val="26"/>
      <w:szCs w:val="26"/>
    </w:rPr>
  </w:style>
  <w:style w:type="character" w:customStyle="1" w:styleId="1113">
    <w:name w:val="Знак Знак111"/>
    <w:basedOn w:val="aa"/>
    <w:locked/>
    <w:rsid w:val="00566ED6"/>
    <w:rPr>
      <w:rFonts w:cs="Times New Roman"/>
      <w:b/>
      <w:bCs/>
      <w:sz w:val="28"/>
      <w:szCs w:val="28"/>
    </w:rPr>
  </w:style>
  <w:style w:type="character" w:customStyle="1" w:styleId="1010">
    <w:name w:val="Знак Знак101"/>
    <w:basedOn w:val="aa"/>
    <w:semiHidden/>
    <w:locked/>
    <w:rsid w:val="00566ED6"/>
    <w:rPr>
      <w:rFonts w:cs="Times New Roman"/>
      <w:b/>
      <w:bCs/>
      <w:i/>
      <w:iCs/>
      <w:sz w:val="26"/>
      <w:szCs w:val="26"/>
    </w:rPr>
  </w:style>
  <w:style w:type="character" w:customStyle="1" w:styleId="911">
    <w:name w:val="Знак Знак91"/>
    <w:basedOn w:val="aa"/>
    <w:semiHidden/>
    <w:locked/>
    <w:rsid w:val="00566ED6"/>
    <w:rPr>
      <w:rFonts w:cs="Times New Roman"/>
      <w:b/>
      <w:bCs/>
    </w:rPr>
  </w:style>
  <w:style w:type="character" w:customStyle="1" w:styleId="811">
    <w:name w:val="Знак Знак81"/>
    <w:basedOn w:val="aa"/>
    <w:semiHidden/>
    <w:locked/>
    <w:rsid w:val="00566ED6"/>
    <w:rPr>
      <w:rFonts w:cs="Times New Roman"/>
      <w:sz w:val="24"/>
      <w:szCs w:val="24"/>
    </w:rPr>
  </w:style>
  <w:style w:type="character" w:customStyle="1" w:styleId="152">
    <w:name w:val="Знак Знак15"/>
    <w:basedOn w:val="aa"/>
    <w:locked/>
    <w:rsid w:val="00566ED6"/>
    <w:rPr>
      <w:rFonts w:ascii="Cambria" w:eastAsia="Times New Roman" w:hAnsi="Cambria" w:cs="Times New Roman"/>
      <w:sz w:val="24"/>
      <w:szCs w:val="24"/>
    </w:rPr>
  </w:style>
  <w:style w:type="table" w:styleId="2fffff6">
    <w:name w:val="Table Subtle 2"/>
    <w:basedOn w:val="ab"/>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c">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a"/>
    <w:rsid w:val="00370B86"/>
    <w:rPr>
      <w:rFonts w:ascii="Times New Roman" w:hAnsi="Times New Roman" w:cs="Times New Roman" w:hint="default"/>
      <w:color w:val="000000"/>
      <w:sz w:val="28"/>
      <w:szCs w:val="28"/>
    </w:rPr>
  </w:style>
  <w:style w:type="paragraph" w:customStyle="1" w:styleId="rindent">
    <w:name w:val="rindent"/>
    <w:basedOn w:val="a9"/>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9"/>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9"/>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a">
    <w:name w:val="Знак1"/>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9"/>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a"/>
    <w:rsid w:val="00BC241E"/>
    <w:rPr>
      <w:sz w:val="27"/>
    </w:rPr>
  </w:style>
  <w:style w:type="paragraph" w:customStyle="1" w:styleId="IauiueWeb">
    <w:name w:val="Iau?iue (Web)"/>
    <w:basedOn w:val="a9"/>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d">
    <w:name w:val="осн"/>
    <w:basedOn w:val="a9"/>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a"/>
    <w:rsid w:val="00BC241E"/>
  </w:style>
  <w:style w:type="character" w:customStyle="1" w:styleId="afffffffffffffffffffffe">
    <w:name w:val="выделение"/>
    <w:basedOn w:val="aa"/>
    <w:rsid w:val="00BC241E"/>
  </w:style>
  <w:style w:type="character" w:customStyle="1" w:styleId="affffffffffffffffffffff">
    <w:name w:val="пример"/>
    <w:basedOn w:val="aa"/>
    <w:rsid w:val="00BC241E"/>
  </w:style>
  <w:style w:type="paragraph" w:customStyle="1" w:styleId="CharCharCharCharCharChar0">
    <w:name w:val="Char Char Знак Char Char Знак Char Char"/>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0">
    <w:name w:val="ТекстСборник"/>
    <w:basedOn w:val="a9"/>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9"/>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a"/>
    <w:rsid w:val="00BC241E"/>
  </w:style>
  <w:style w:type="paragraph" w:customStyle="1" w:styleId="rvps15">
    <w:name w:val="rvps15"/>
    <w:basedOn w:val="a9"/>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9"/>
    <w:next w:val="a9"/>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a"/>
    <w:rsid w:val="00C465B6"/>
    <w:rPr>
      <w:rFonts w:ascii="Arial" w:hAnsi="Arial" w:cs="Arial" w:hint="default"/>
      <w:b/>
      <w:bCs/>
      <w:i w:val="0"/>
      <w:iCs w:val="0"/>
      <w:color w:val="000000"/>
      <w:sz w:val="24"/>
      <w:szCs w:val="24"/>
    </w:rPr>
  </w:style>
  <w:style w:type="character" w:customStyle="1" w:styleId="illustration1">
    <w:name w:val="illustration1"/>
    <w:basedOn w:val="aa"/>
    <w:rsid w:val="000236C9"/>
    <w:rPr>
      <w:i/>
      <w:iCs/>
      <w:color w:val="226699"/>
    </w:rPr>
  </w:style>
  <w:style w:type="paragraph" w:customStyle="1" w:styleId="standart">
    <w:name w:val="standart"/>
    <w:basedOn w:val="a9"/>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a"/>
    <w:rsid w:val="000236C9"/>
    <w:rPr>
      <w:rFonts w:ascii="Verdana" w:hAnsi="Verdana" w:hint="default"/>
      <w:color w:val="333333"/>
      <w:sz w:val="17"/>
      <w:szCs w:val="17"/>
    </w:rPr>
  </w:style>
  <w:style w:type="paragraph" w:customStyle="1" w:styleId="a7">
    <w:name w:val="список нумерований"/>
    <w:basedOn w:val="a9"/>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1">
    <w:name w:val="Розділ"/>
    <w:basedOn w:val="afffffff8"/>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2">
    <w:name w:val="Розділ_питання"/>
    <w:basedOn w:val="afffffff8"/>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a"/>
    <w:rsid w:val="00DD1496"/>
    <w:rPr>
      <w:b/>
      <w:bCs/>
      <w:sz w:val="32"/>
      <w:szCs w:val="32"/>
    </w:rPr>
  </w:style>
  <w:style w:type="character" w:customStyle="1" w:styleId="14b">
    <w:name w:val="Знак Знак14"/>
    <w:basedOn w:val="aa"/>
    <w:rsid w:val="00DD1496"/>
    <w:rPr>
      <w:b/>
      <w:bCs/>
      <w:sz w:val="32"/>
      <w:szCs w:val="32"/>
    </w:rPr>
  </w:style>
  <w:style w:type="character" w:customStyle="1" w:styleId="132">
    <w:name w:val="Знак Знак13"/>
    <w:basedOn w:val="aa"/>
    <w:rsid w:val="00DD1496"/>
    <w:rPr>
      <w:rFonts w:ascii="Arial" w:hAnsi="Arial" w:cs="Arial"/>
      <w:sz w:val="24"/>
      <w:szCs w:val="24"/>
      <w:lang w:val="uk-UA"/>
    </w:rPr>
  </w:style>
  <w:style w:type="character" w:customStyle="1" w:styleId="127">
    <w:name w:val="Знак Знак12"/>
    <w:basedOn w:val="aa"/>
    <w:rsid w:val="00DD1496"/>
    <w:rPr>
      <w:sz w:val="32"/>
      <w:szCs w:val="32"/>
      <w:lang w:val="uk-UA"/>
    </w:rPr>
  </w:style>
  <w:style w:type="character" w:customStyle="1" w:styleId="11f4">
    <w:name w:val="Знак Знак11"/>
    <w:basedOn w:val="aa"/>
    <w:rsid w:val="00DD1496"/>
    <w:rPr>
      <w:sz w:val="28"/>
      <w:szCs w:val="28"/>
    </w:rPr>
  </w:style>
  <w:style w:type="character" w:customStyle="1" w:styleId="108">
    <w:name w:val="Знак Знак10"/>
    <w:basedOn w:val="aa"/>
    <w:rsid w:val="00DD1496"/>
    <w:rPr>
      <w:b/>
      <w:bCs/>
      <w:sz w:val="22"/>
      <w:szCs w:val="22"/>
      <w:lang w:val="uk-UA"/>
    </w:rPr>
  </w:style>
  <w:style w:type="character" w:customStyle="1" w:styleId="99">
    <w:name w:val="Знак Знак9"/>
    <w:basedOn w:val="aa"/>
    <w:rsid w:val="00DD1496"/>
    <w:rPr>
      <w:sz w:val="24"/>
      <w:szCs w:val="24"/>
      <w:lang w:val="uk-UA"/>
    </w:rPr>
  </w:style>
  <w:style w:type="character" w:customStyle="1" w:styleId="8b">
    <w:name w:val="Знак Знак8"/>
    <w:basedOn w:val="aa"/>
    <w:rsid w:val="00DD1496"/>
    <w:rPr>
      <w:b/>
      <w:bCs/>
      <w:sz w:val="28"/>
      <w:szCs w:val="28"/>
      <w:lang w:val="uk-UA"/>
    </w:rPr>
  </w:style>
  <w:style w:type="character" w:customStyle="1" w:styleId="7d">
    <w:name w:val="Знак Знак7"/>
    <w:basedOn w:val="aa"/>
    <w:rsid w:val="00DD1496"/>
    <w:rPr>
      <w:sz w:val="28"/>
      <w:szCs w:val="28"/>
      <w:lang w:val="uk-UA"/>
    </w:rPr>
  </w:style>
  <w:style w:type="character" w:customStyle="1" w:styleId="6f">
    <w:name w:val="Знак Знак6"/>
    <w:basedOn w:val="aa"/>
    <w:rsid w:val="00DD1496"/>
    <w:rPr>
      <w:sz w:val="28"/>
      <w:szCs w:val="24"/>
      <w:lang w:val="uk-UA"/>
    </w:rPr>
  </w:style>
  <w:style w:type="character" w:customStyle="1" w:styleId="5f7">
    <w:name w:val="Знак Знак5"/>
    <w:basedOn w:val="aa"/>
    <w:rsid w:val="00DD1496"/>
    <w:rPr>
      <w:sz w:val="24"/>
      <w:szCs w:val="24"/>
    </w:rPr>
  </w:style>
  <w:style w:type="character" w:customStyle="1" w:styleId="4ff2">
    <w:name w:val="Знак Знак4"/>
    <w:basedOn w:val="aa"/>
    <w:rsid w:val="00DD1496"/>
    <w:rPr>
      <w:sz w:val="24"/>
      <w:szCs w:val="24"/>
    </w:rPr>
  </w:style>
  <w:style w:type="character" w:customStyle="1" w:styleId="3fff5">
    <w:name w:val="Знак Знак3"/>
    <w:basedOn w:val="aa"/>
    <w:rsid w:val="00DD1496"/>
    <w:rPr>
      <w:sz w:val="24"/>
      <w:szCs w:val="24"/>
    </w:rPr>
  </w:style>
  <w:style w:type="character" w:customStyle="1" w:styleId="2fffff7">
    <w:name w:val="Знак Знак2"/>
    <w:basedOn w:val="aa"/>
    <w:rsid w:val="00DD1496"/>
    <w:rPr>
      <w:sz w:val="16"/>
      <w:szCs w:val="16"/>
    </w:rPr>
  </w:style>
  <w:style w:type="character" w:customStyle="1" w:styleId="1fffffffb">
    <w:name w:val="Знак Знак1"/>
    <w:basedOn w:val="aa"/>
    <w:rsid w:val="00DD1496"/>
    <w:rPr>
      <w:sz w:val="24"/>
      <w:szCs w:val="24"/>
    </w:rPr>
  </w:style>
  <w:style w:type="character" w:customStyle="1" w:styleId="affffffffffffffffffffff3">
    <w:name w:val="Знак Знак"/>
    <w:basedOn w:val="aa"/>
    <w:rsid w:val="00DD1496"/>
    <w:rPr>
      <w:sz w:val="24"/>
      <w:szCs w:val="24"/>
    </w:rPr>
  </w:style>
  <w:style w:type="paragraph" w:customStyle="1" w:styleId="affffffffffffffffffffff4">
    <w:name w:val="Приклади Знак Знак Знак Знак"/>
    <w:basedOn w:val="a9"/>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5">
    <w:name w:val="Приклади Знак Знак Знак Знак Знак"/>
    <w:basedOn w:val="aa"/>
    <w:rsid w:val="000B1C3A"/>
    <w:rPr>
      <w:i/>
      <w:noProof w:val="0"/>
      <w:sz w:val="28"/>
      <w:szCs w:val="28"/>
      <w:lang w:val="en-US" w:eastAsia="ru-RU" w:bidi="ar-SA"/>
    </w:rPr>
  </w:style>
  <w:style w:type="paragraph" w:customStyle="1" w:styleId="Style10">
    <w:name w:val="Style 1"/>
    <w:basedOn w:val="a9"/>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a"/>
    <w:rsid w:val="000B1C3A"/>
    <w:rPr>
      <w:rFonts w:ascii="Verdana" w:hAnsi="Verdana" w:hint="default"/>
      <w:color w:val="000000"/>
      <w:sz w:val="18"/>
      <w:szCs w:val="18"/>
      <w:shd w:val="clear" w:color="auto" w:fill="FFFFFF"/>
    </w:rPr>
  </w:style>
  <w:style w:type="paragraph" w:customStyle="1" w:styleId="reading1">
    <w:name w:val="reading1"/>
    <w:basedOn w:val="a9"/>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6">
    <w:name w:val="стиль приклади"/>
    <w:basedOn w:val="a9"/>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7">
    <w:name w:val="стиль приклади Знак"/>
    <w:basedOn w:val="aa"/>
    <w:rsid w:val="000B1C3A"/>
    <w:rPr>
      <w:i/>
      <w:iCs/>
      <w:noProof w:val="0"/>
      <w:sz w:val="28"/>
      <w:szCs w:val="28"/>
      <w:lang w:val="uk-UA" w:eastAsia="ru-RU" w:bidi="ar-SA"/>
    </w:rPr>
  </w:style>
  <w:style w:type="paragraph" w:customStyle="1" w:styleId="reading10">
    <w:name w:val="reading1 Знак"/>
    <w:basedOn w:val="a9"/>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8">
    <w:name w:val="Приклади Знак Знак"/>
    <w:basedOn w:val="a9"/>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9">
    <w:name w:val="Приклади Знак Знак Знак"/>
    <w:basedOn w:val="aa"/>
    <w:rsid w:val="000B1C3A"/>
    <w:rPr>
      <w:i/>
      <w:noProof w:val="0"/>
      <w:sz w:val="28"/>
      <w:szCs w:val="28"/>
      <w:lang w:val="en-US" w:eastAsia="ru-RU" w:bidi="ar-SA"/>
    </w:rPr>
  </w:style>
  <w:style w:type="paragraph" w:customStyle="1" w:styleId="sx0x1">
    <w:name w:val="sx0x1"/>
    <w:basedOn w:val="a9"/>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a">
    <w:name w:val="стиль приклад"/>
    <w:basedOn w:val="affffffffffffffffffffff8"/>
    <w:rsid w:val="000B1C3A"/>
    <w:pPr>
      <w:tabs>
        <w:tab w:val="left" w:pos="2552"/>
      </w:tabs>
      <w:ind w:left="0" w:firstLine="0"/>
    </w:pPr>
    <w:rPr>
      <w:iCs/>
    </w:rPr>
  </w:style>
  <w:style w:type="paragraph" w:customStyle="1" w:styleId="affffffffffffffffffffffb">
    <w:name w:val="Приклад анг"/>
    <w:basedOn w:val="a9"/>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c">
    <w:name w:val="Приклад анг Знак"/>
    <w:basedOn w:val="aa"/>
    <w:rsid w:val="000B1C3A"/>
    <w:rPr>
      <w:i/>
      <w:noProof w:val="0"/>
      <w:sz w:val="28"/>
      <w:szCs w:val="28"/>
      <w:lang w:val="en-US" w:eastAsia="ru-RU" w:bidi="ar-SA"/>
    </w:rPr>
  </w:style>
  <w:style w:type="paragraph" w:customStyle="1" w:styleId="affffffffffffffffffffffd">
    <w:name w:val="Приклад укр"/>
    <w:basedOn w:val="a9"/>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e">
    <w:name w:val="приклад стиль"/>
    <w:basedOn w:val="affffffffffffffffffffffb"/>
    <w:rsid w:val="000B1C3A"/>
    <w:pPr>
      <w:tabs>
        <w:tab w:val="left" w:pos="2520"/>
      </w:tabs>
      <w:ind w:left="0" w:firstLine="0"/>
    </w:pPr>
  </w:style>
  <w:style w:type="paragraph" w:customStyle="1" w:styleId="title-content-page1">
    <w:name w:val="title-content-page1"/>
    <w:basedOn w:val="a9"/>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9"/>
    <w:rsid w:val="000B1C3A"/>
    <w:pPr>
      <w:suppressAutoHyphens w:val="0"/>
      <w:spacing w:after="144"/>
    </w:pPr>
    <w:rPr>
      <w:rFonts w:ascii="Times New Roman" w:eastAsia="Times New Roman" w:hAnsi="Times New Roman" w:cs="Times New Roman"/>
      <w:lang w:eastAsia="ru-RU"/>
    </w:rPr>
  </w:style>
  <w:style w:type="paragraph" w:customStyle="1" w:styleId="5f8">
    <w:name w:val="Обычный (веб)5"/>
    <w:basedOn w:val="a9"/>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9"/>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
    <w:name w:val="Звичайний"/>
    <w:basedOn w:val="a9"/>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9"/>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a"/>
    <w:rsid w:val="009D054B"/>
  </w:style>
  <w:style w:type="character" w:customStyle="1" w:styleId="head11">
    <w:name w:val="head1"/>
    <w:basedOn w:val="aa"/>
    <w:rsid w:val="009D054B"/>
    <w:rPr>
      <w:rFonts w:ascii="Georgia" w:hAnsi="Georgia" w:cs="Wingdings" w:hint="default"/>
      <w:b w:val="0"/>
      <w:bCs w:val="0"/>
      <w:i w:val="0"/>
      <w:iCs w:val="0"/>
      <w:color w:val="333333"/>
      <w:sz w:val="23"/>
      <w:szCs w:val="23"/>
    </w:rPr>
  </w:style>
  <w:style w:type="paragraph" w:customStyle="1" w:styleId="big">
    <w:name w:val="big"/>
    <w:basedOn w:val="a9"/>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9"/>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0">
    <w:name w:val="Текст у виносці"/>
    <w:basedOn w:val="a9"/>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9"/>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c">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a"/>
    <w:rsid w:val="007159A9"/>
    <w:rPr>
      <w:rFonts w:cs="Times New Roman"/>
      <w:sz w:val="24"/>
      <w:szCs w:val="24"/>
      <w:lang w:val="ru-RU" w:eastAsia="ru-RU" w:bidi="ar-SA"/>
    </w:rPr>
  </w:style>
  <w:style w:type="paragraph" w:customStyle="1" w:styleId="iauiue10">
    <w:name w:val="iau?iue1"/>
    <w:basedOn w:val="a9"/>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9"/>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a"/>
    <w:rsid w:val="007159A9"/>
    <w:rPr>
      <w:rFonts w:cs="Times New Roman"/>
    </w:rPr>
  </w:style>
  <w:style w:type="character" w:customStyle="1" w:styleId="trd121">
    <w:name w:val="trd121"/>
    <w:basedOn w:val="aa"/>
    <w:rsid w:val="007159A9"/>
    <w:rPr>
      <w:rFonts w:ascii="Arial" w:hAnsi="Arial" w:cs="Arial"/>
      <w:b/>
      <w:bCs/>
      <w:color w:val="800000"/>
      <w:sz w:val="12"/>
      <w:szCs w:val="12"/>
      <w:u w:val="none"/>
      <w:effect w:val="none"/>
    </w:rPr>
  </w:style>
  <w:style w:type="character" w:customStyle="1" w:styleId="trb12">
    <w:name w:val="trb12"/>
    <w:basedOn w:val="aa"/>
    <w:rsid w:val="007159A9"/>
    <w:rPr>
      <w:rFonts w:cs="Times New Roman"/>
    </w:rPr>
  </w:style>
  <w:style w:type="character" w:customStyle="1" w:styleId="5f9">
    <w:name w:val="Название5"/>
    <w:basedOn w:val="aa"/>
    <w:rsid w:val="007159A9"/>
    <w:rPr>
      <w:rFonts w:cs="Times New Roman"/>
    </w:rPr>
  </w:style>
  <w:style w:type="character" w:customStyle="1" w:styleId="titlemiddle">
    <w:name w:val="titlemiddle"/>
    <w:basedOn w:val="aa"/>
    <w:rsid w:val="007159A9"/>
    <w:rPr>
      <w:rFonts w:cs="Times New Roman"/>
    </w:rPr>
  </w:style>
  <w:style w:type="paragraph" w:customStyle="1" w:styleId="afffffffffffffffffffffff1">
    <w:name w:val="регалії"/>
    <w:basedOn w:val="afffffffffffa"/>
    <w:rsid w:val="007159A9"/>
    <w:pPr>
      <w:suppressAutoHyphens w:val="0"/>
      <w:jc w:val="right"/>
    </w:pPr>
    <w:rPr>
      <w:rFonts w:ascii="Times New Roman" w:eastAsia="Times New Roman" w:hAnsi="Times New Roman" w:cs="Times New Roman"/>
      <w:lang w:eastAsia="ru-RU"/>
    </w:rPr>
  </w:style>
  <w:style w:type="character" w:customStyle="1" w:styleId="afffffffffffffffffffffff2">
    <w:name w:val="регалії Знак"/>
    <w:basedOn w:val="afff5"/>
    <w:rsid w:val="007159A9"/>
    <w:rPr>
      <w:rFonts w:cs="Times New Roman"/>
      <w:lang w:val="uk-UA" w:eastAsia="ru-RU" w:bidi="ar-SA"/>
    </w:rPr>
  </w:style>
  <w:style w:type="character" w:customStyle="1" w:styleId="estilo21">
    <w:name w:val="estilo21"/>
    <w:basedOn w:val="aa"/>
    <w:rsid w:val="007159A9"/>
    <w:rPr>
      <w:rFonts w:ascii="Arial" w:hAnsi="Arial" w:cs="Arial"/>
      <w:b/>
      <w:bCs/>
      <w:color w:val="CCCCFF"/>
    </w:rPr>
  </w:style>
  <w:style w:type="character" w:customStyle="1" w:styleId="enc-article-text-term1">
    <w:name w:val="enc-article-text-term1"/>
    <w:basedOn w:val="aa"/>
    <w:rsid w:val="007159A9"/>
    <w:rPr>
      <w:rFonts w:cs="Times New Roman"/>
      <w:b/>
      <w:bCs/>
      <w:color w:val="FF0000"/>
    </w:rPr>
  </w:style>
  <w:style w:type="character" w:customStyle="1" w:styleId="titficha1">
    <w:name w:val="tit_ficha1"/>
    <w:basedOn w:val="aa"/>
    <w:rsid w:val="007159A9"/>
    <w:rPr>
      <w:rFonts w:cs="Times New Roman"/>
      <w:color w:val="50735D"/>
      <w:sz w:val="14"/>
      <w:szCs w:val="14"/>
    </w:rPr>
  </w:style>
  <w:style w:type="character" w:customStyle="1" w:styleId="npag1">
    <w:name w:val="npag1"/>
    <w:basedOn w:val="aa"/>
    <w:rsid w:val="007159A9"/>
    <w:rPr>
      <w:rFonts w:ascii="Arial" w:hAnsi="Arial" w:cs="Arial"/>
      <w:sz w:val="11"/>
      <w:szCs w:val="11"/>
    </w:rPr>
  </w:style>
  <w:style w:type="character" w:customStyle="1" w:styleId="titficha21">
    <w:name w:val="tit_ficha21"/>
    <w:basedOn w:val="aa"/>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9"/>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a"/>
    <w:rsid w:val="008F115A"/>
  </w:style>
  <w:style w:type="character" w:customStyle="1" w:styleId="ipa1">
    <w:name w:val="ipa1"/>
    <w:basedOn w:val="aa"/>
    <w:rsid w:val="008F115A"/>
    <w:rPr>
      <w:rFonts w:ascii="Arial Unicode MS" w:eastAsia="Arial Unicode MS" w:hAnsi="Arial Unicode MS" w:cs="Arial Unicode MS" w:hint="eastAsia"/>
    </w:rPr>
  </w:style>
  <w:style w:type="paragraph" w:customStyle="1" w:styleId="720">
    <w:name w:val="Заголовок 72"/>
    <w:basedOn w:val="a9"/>
    <w:next w:val="a9"/>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a"/>
    <w:rsid w:val="00B04C43"/>
  </w:style>
  <w:style w:type="character" w:customStyle="1" w:styleId="document1">
    <w:name w:val="document1"/>
    <w:basedOn w:val="aa"/>
    <w:rsid w:val="00B04C43"/>
    <w:rPr>
      <w:rFonts w:ascii="Arial" w:hAnsi="Arial" w:cs="Arial" w:hint="default"/>
      <w:color w:val="A9A9A9"/>
      <w:sz w:val="19"/>
      <w:szCs w:val="19"/>
    </w:rPr>
  </w:style>
  <w:style w:type="character" w:customStyle="1" w:styleId="zag20">
    <w:name w:val="zag2"/>
    <w:basedOn w:val="aa"/>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a"/>
    <w:rsid w:val="00B04C43"/>
    <w:rPr>
      <w:rFonts w:ascii="Times New Roman" w:hAnsi="Times New Roman" w:cs="Times New Roman"/>
      <w:sz w:val="18"/>
      <w:szCs w:val="18"/>
    </w:rPr>
  </w:style>
  <w:style w:type="character" w:customStyle="1" w:styleId="133">
    <w:name w:val="Знак Знак13"/>
    <w:basedOn w:val="aa"/>
    <w:rsid w:val="00433F0C"/>
    <w:rPr>
      <w:b/>
      <w:bCs/>
      <w:sz w:val="24"/>
      <w:szCs w:val="24"/>
      <w:lang w:val="uk-UA" w:eastAsia="ru-RU" w:bidi="ar-SA"/>
    </w:rPr>
  </w:style>
  <w:style w:type="character" w:customStyle="1" w:styleId="8d">
    <w:name w:val="Знак Знак8"/>
    <w:basedOn w:val="aa"/>
    <w:semiHidden/>
    <w:rsid w:val="00433F0C"/>
    <w:rPr>
      <w:sz w:val="16"/>
      <w:szCs w:val="16"/>
      <w:lang w:val="ru-RU" w:eastAsia="ru-RU" w:bidi="ar-SA"/>
    </w:rPr>
  </w:style>
  <w:style w:type="paragraph" w:customStyle="1" w:styleId="afffffffffffffffffffffff3">
    <w:name w:val="обичний"/>
    <w:basedOn w:val="a9"/>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9"/>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a"/>
    <w:rsid w:val="00B77AE2"/>
  </w:style>
  <w:style w:type="character" w:customStyle="1" w:styleId="14d">
    <w:name w:val="14Полуторный Знак Знак Знак Знак"/>
    <w:basedOn w:val="aa"/>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a"/>
    <w:rsid w:val="00B77AE2"/>
    <w:rPr>
      <w:sz w:val="28"/>
      <w:szCs w:val="24"/>
      <w:lang w:val="uk-UA" w:eastAsia="ru-RU" w:bidi="ar-SA"/>
    </w:rPr>
  </w:style>
  <w:style w:type="paragraph" w:customStyle="1" w:styleId="CM20">
    <w:name w:val="CM20"/>
    <w:basedOn w:val="a9"/>
    <w:next w:val="a9"/>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a"/>
    <w:rsid w:val="00B77AE2"/>
  </w:style>
  <w:style w:type="character" w:customStyle="1" w:styleId="1414">
    <w:name w:val="14Полуторный Знак Знак Знак1"/>
    <w:basedOn w:val="aa"/>
    <w:rsid w:val="00B77AE2"/>
    <w:rPr>
      <w:sz w:val="28"/>
      <w:szCs w:val="24"/>
      <w:lang w:val="uk-UA" w:eastAsia="ru-RU" w:bidi="ar-SA"/>
    </w:rPr>
  </w:style>
  <w:style w:type="paragraph" w:customStyle="1" w:styleId="14e">
    <w:name w:val="14Полуторный Знак"/>
    <w:basedOn w:val="a9"/>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9"/>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a"/>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a"/>
    <w:link w:val="14e"/>
    <w:rsid w:val="00B77AE2"/>
    <w:rPr>
      <w:rFonts w:ascii="Times New Roman" w:eastAsia="Times New Roman" w:hAnsi="Times New Roman" w:cs="Times New Roman"/>
      <w:sz w:val="28"/>
      <w:szCs w:val="28"/>
      <w:lang w:val="uk-UA"/>
    </w:rPr>
  </w:style>
  <w:style w:type="paragraph" w:customStyle="1" w:styleId="diserwork">
    <w:name w:val="diser.work"/>
    <w:basedOn w:val="a9"/>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4">
    <w:name w:val="мій стиль"/>
    <w:basedOn w:val="a9"/>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a"/>
    <w:rsid w:val="003A1E74"/>
    <w:rPr>
      <w:rFonts w:ascii="Georgia" w:hAnsi="Georgia" w:cs="Georgia"/>
      <w:i/>
      <w:iCs/>
      <w:color w:val="auto"/>
      <w:sz w:val="24"/>
      <w:szCs w:val="24"/>
    </w:rPr>
  </w:style>
  <w:style w:type="character" w:customStyle="1" w:styleId="goohl2">
    <w:name w:val="goohl2"/>
    <w:basedOn w:val="aa"/>
    <w:rsid w:val="003A1E74"/>
  </w:style>
  <w:style w:type="character" w:customStyle="1" w:styleId="goohl0">
    <w:name w:val="goohl0"/>
    <w:basedOn w:val="aa"/>
    <w:rsid w:val="003A1E74"/>
  </w:style>
  <w:style w:type="character" w:customStyle="1" w:styleId="afffffffffffffffffffffff5">
    <w:name w:val="Основной текст Знак Знак"/>
    <w:basedOn w:val="aa"/>
    <w:rsid w:val="003A1E74"/>
    <w:rPr>
      <w:sz w:val="24"/>
      <w:szCs w:val="24"/>
      <w:lang w:val="uk-UA" w:eastAsia="ru-RU"/>
    </w:rPr>
  </w:style>
  <w:style w:type="character" w:customStyle="1" w:styleId="FontStyle51">
    <w:name w:val="Font Style51"/>
    <w:basedOn w:val="aa"/>
    <w:rsid w:val="003A1E74"/>
    <w:rPr>
      <w:rFonts w:ascii="Times New Roman" w:hAnsi="Times New Roman" w:cs="Times New Roman"/>
      <w:sz w:val="26"/>
      <w:szCs w:val="26"/>
    </w:rPr>
  </w:style>
  <w:style w:type="character" w:customStyle="1" w:styleId="FontStyle52">
    <w:name w:val="Font Style52"/>
    <w:basedOn w:val="aa"/>
    <w:rsid w:val="003A1E74"/>
    <w:rPr>
      <w:rFonts w:ascii="Times New Roman" w:hAnsi="Times New Roman" w:cs="Times New Roman"/>
      <w:i/>
      <w:iCs/>
      <w:sz w:val="26"/>
      <w:szCs w:val="26"/>
    </w:rPr>
  </w:style>
  <w:style w:type="paragraph" w:customStyle="1" w:styleId="TNR14">
    <w:name w:val="T N R 14"/>
    <w:basedOn w:val="a9"/>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a"/>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9"/>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a"/>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9"/>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a"/>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6">
    <w:name w:val="стиль для ссылок"/>
    <w:basedOn w:val="aa"/>
    <w:rsid w:val="00094139"/>
    <w:rPr>
      <w:rFonts w:ascii="Times New Roman" w:hAnsi="Times New Roman"/>
      <w:i/>
      <w:sz w:val="20"/>
    </w:rPr>
  </w:style>
  <w:style w:type="paragraph" w:customStyle="1" w:styleId="afffffffffffffffffffffff7">
    <w:name w:val="для ссылок"/>
    <w:basedOn w:val="a9"/>
    <w:link w:val="afffffffffffffffffffffff8"/>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8">
    <w:name w:val="для ссылок Знак"/>
    <w:basedOn w:val="aa"/>
    <w:link w:val="afffffffffffffffffffffff7"/>
    <w:rsid w:val="00094139"/>
    <w:rPr>
      <w:rFonts w:ascii="Times New Roman" w:eastAsia="Times New Roman" w:hAnsi="Times New Roman" w:cs="Times New Roman"/>
      <w:i/>
      <w:sz w:val="16"/>
    </w:rPr>
  </w:style>
  <w:style w:type="character" w:customStyle="1" w:styleId="fulltextarticle">
    <w:name w:val="fulltextarticle"/>
    <w:basedOn w:val="aa"/>
    <w:rsid w:val="00094139"/>
  </w:style>
  <w:style w:type="character" w:customStyle="1" w:styleId="fulltexttitle">
    <w:name w:val="fulltexttitle"/>
    <w:basedOn w:val="aa"/>
    <w:rsid w:val="00094139"/>
  </w:style>
  <w:style w:type="paragraph" w:customStyle="1" w:styleId="13">
    <w:name w:val="Стиль1заголовок"/>
    <w:basedOn w:val="affffffff6"/>
    <w:link w:val="1fffffffd"/>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d">
    <w:name w:val="Стиль1заголовок Знак"/>
    <w:basedOn w:val="aff9"/>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9"/>
    <w:link w:val="3ffc"/>
    <w:rsid w:val="00094139"/>
    <w:rPr>
      <w:rFonts w:ascii="Times New Roman" w:eastAsia="Times New Roman" w:hAnsi="Times New Roman" w:cs="Times New Roman"/>
      <w:b/>
      <w:bCs/>
      <w:iCs/>
      <w:sz w:val="28"/>
      <w:szCs w:val="28"/>
    </w:rPr>
  </w:style>
  <w:style w:type="character" w:customStyle="1" w:styleId="4f8">
    <w:name w:val="Стиль4 Знак"/>
    <w:basedOn w:val="aa"/>
    <w:link w:val="4f7"/>
    <w:rsid w:val="00094139"/>
    <w:rPr>
      <w:rFonts w:ascii="Garamond" w:eastAsia="Garamond" w:hAnsi="Garamond" w:cs="Garamond"/>
      <w:bCs/>
      <w:sz w:val="28"/>
      <w:szCs w:val="24"/>
      <w:lang w:eastAsia="ar-SA"/>
    </w:rPr>
  </w:style>
  <w:style w:type="character" w:customStyle="1" w:styleId="FontStyle22">
    <w:name w:val="Font Style22"/>
    <w:basedOn w:val="aa"/>
    <w:rsid w:val="00094139"/>
    <w:rPr>
      <w:rFonts w:ascii="Times New Roman" w:hAnsi="Times New Roman" w:cs="Times New Roman"/>
      <w:sz w:val="24"/>
      <w:szCs w:val="24"/>
    </w:rPr>
  </w:style>
  <w:style w:type="character" w:customStyle="1" w:styleId="personname">
    <w:name w:val="person_name"/>
    <w:basedOn w:val="aa"/>
    <w:rsid w:val="00094139"/>
  </w:style>
  <w:style w:type="paragraph" w:customStyle="1" w:styleId="font0">
    <w:name w:val="font0"/>
    <w:basedOn w:val="a9"/>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9"/>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9"/>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9"/>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9"/>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9"/>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9"/>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9"/>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9"/>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9"/>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9"/>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9"/>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9"/>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9"/>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9"/>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9"/>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9"/>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9"/>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9"/>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9"/>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9"/>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9"/>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9"/>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9"/>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9"/>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9"/>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9"/>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9"/>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9"/>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9"/>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9"/>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9"/>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9"/>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9"/>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9"/>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9"/>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9"/>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9"/>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9"/>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9"/>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9"/>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9"/>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9"/>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9"/>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9"/>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9"/>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9"/>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9"/>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9"/>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9"/>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a"/>
    <w:rsid w:val="00094139"/>
  </w:style>
  <w:style w:type="character" w:customStyle="1" w:styleId="1fffffffe">
    <w:name w:val="Текст выноски Знак1"/>
    <w:basedOn w:val="aa"/>
    <w:uiPriority w:val="99"/>
    <w:semiHidden/>
    <w:rsid w:val="00094139"/>
    <w:rPr>
      <w:rFonts w:ascii="Tahoma" w:hAnsi="Tahoma" w:cs="Tahoma"/>
      <w:sz w:val="16"/>
      <w:szCs w:val="16"/>
    </w:rPr>
  </w:style>
  <w:style w:type="character" w:customStyle="1" w:styleId="attribute-value">
    <w:name w:val="attribute-value"/>
    <w:basedOn w:val="aa"/>
    <w:rsid w:val="00094139"/>
  </w:style>
  <w:style w:type="paragraph" w:customStyle="1" w:styleId="generaltext">
    <w:name w:val="general_text"/>
    <w:basedOn w:val="a9"/>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a"/>
    <w:rsid w:val="00D75BB0"/>
    <w:rPr>
      <w:b/>
      <w:noProof w:val="0"/>
      <w:vanish w:val="0"/>
      <w:color w:val="FF0000"/>
      <w:sz w:val="28"/>
      <w:lang w:val="uk-UA"/>
    </w:rPr>
  </w:style>
  <w:style w:type="paragraph" w:customStyle="1" w:styleId="Normal0">
    <w:name w:val="Normal"/>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9"/>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
    <w:name w:val="Body Text Indent"/>
    <w:basedOn w:val="a9"/>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BodyTextIndent3">
    <w:name w:val="Body Text Indent 3"/>
    <w:basedOn w:val="a9"/>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BodyText20">
    <w:name w:val="Body Text 2"/>
    <w:basedOn w:val="a9"/>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BodyTextIndent2">
    <w:name w:val="Body Text Indent 2"/>
    <w:basedOn w:val="a9"/>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Strong">
    <w:name w:val="Strong"/>
    <w:basedOn w:val="aa"/>
    <w:rsid w:val="00730BA1"/>
    <w:rPr>
      <w:b/>
    </w:rPr>
  </w:style>
  <w:style w:type="paragraph" w:customStyle="1" w:styleId="500">
    <w:name w:val="Стиль500"/>
    <w:basedOn w:val="a9"/>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9">
    <w:name w:val="Название таблицы Знак"/>
    <w:basedOn w:val="affffffffffffffffffff"/>
    <w:next w:val="a9"/>
    <w:rsid w:val="000B7376"/>
    <w:pPr>
      <w:keepNext/>
      <w:keepLines/>
      <w:spacing w:before="360" w:after="120"/>
      <w:ind w:firstLine="567"/>
    </w:pPr>
    <w:rPr>
      <w:spacing w:val="0"/>
      <w:sz w:val="22"/>
      <w:lang w:val="ru-RU" w:eastAsia="uk-UA"/>
    </w:rPr>
  </w:style>
  <w:style w:type="paragraph" w:customStyle="1" w:styleId="afffffffffffffffffffffffa">
    <w:name w:val="таблица"/>
    <w:basedOn w:val="a9"/>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9"/>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9"/>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9"/>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a"/>
    <w:rsid w:val="00386690"/>
    <w:rPr>
      <w:rFonts w:ascii="Verdana" w:hAnsi="Verdana" w:hint="default"/>
      <w:color w:val="000000"/>
      <w:sz w:val="15"/>
      <w:szCs w:val="15"/>
    </w:rPr>
  </w:style>
  <w:style w:type="character" w:customStyle="1" w:styleId="bookpages">
    <w:name w:val="bookpages"/>
    <w:basedOn w:val="aa"/>
    <w:rsid w:val="00386690"/>
    <w:rPr>
      <w:bdr w:val="single" w:sz="6" w:space="0" w:color="FFFFFF" w:frame="1"/>
      <w:shd w:val="clear" w:color="auto" w:fill="FFFFFF"/>
    </w:rPr>
  </w:style>
  <w:style w:type="character" w:customStyle="1" w:styleId="c11">
    <w:name w:val="c11"/>
    <w:basedOn w:val="aa"/>
    <w:rsid w:val="0014481E"/>
    <w:rPr>
      <w:color w:val="auto"/>
    </w:rPr>
  </w:style>
  <w:style w:type="paragraph" w:customStyle="1" w:styleId="msobodytextindentc16">
    <w:name w:val="msobodytextindent c16"/>
    <w:basedOn w:val="a9"/>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9"/>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a"/>
    <w:rsid w:val="0014481E"/>
    <w:rPr>
      <w:b/>
      <w:bCs/>
      <w:color w:val="333399"/>
    </w:rPr>
  </w:style>
  <w:style w:type="paragraph" w:customStyle="1" w:styleId="style11">
    <w:name w:val="style1"/>
    <w:basedOn w:val="a9"/>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BalloonText">
    <w:name w:val="Balloon Text"/>
    <w:basedOn w:val="a9"/>
    <w:rsid w:val="00FD207C"/>
    <w:pPr>
      <w:suppressAutoHyphens w:val="0"/>
      <w:autoSpaceDE w:val="0"/>
      <w:autoSpaceDN w:val="0"/>
    </w:pPr>
    <w:rPr>
      <w:rFonts w:ascii="Tahoma" w:eastAsia="Times New Roman" w:hAnsi="Tahoma" w:cs="Tahoma"/>
      <w:sz w:val="16"/>
      <w:szCs w:val="16"/>
      <w:lang w:val="en-US" w:eastAsia="ru-RU"/>
    </w:rPr>
  </w:style>
  <w:style w:type="paragraph" w:customStyle="1" w:styleId="annotationsubject">
    <w:name w:val="annotation subject"/>
    <w:basedOn w:val="aff"/>
    <w:next w:val="aff"/>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a"/>
    <w:rsid w:val="00FD207C"/>
    <w:rPr>
      <w:rFonts w:ascii="Cambria" w:hAnsi="Cambria" w:cs="Times New Roman" w:hint="default"/>
      <w:b/>
      <w:bCs/>
      <w:kern w:val="32"/>
      <w:sz w:val="32"/>
      <w:szCs w:val="32"/>
      <w:lang w:val="uk-UA" w:eastAsia="x-none"/>
    </w:rPr>
  </w:style>
  <w:style w:type="character" w:customStyle="1" w:styleId="Heading2Char">
    <w:name w:val="Heading 2 Char"/>
    <w:basedOn w:val="aa"/>
    <w:rsid w:val="00FD207C"/>
    <w:rPr>
      <w:rFonts w:ascii="Cambria" w:hAnsi="Cambria" w:cs="Times New Roman" w:hint="default"/>
      <w:b/>
      <w:bCs/>
      <w:i/>
      <w:iCs/>
      <w:sz w:val="28"/>
      <w:szCs w:val="28"/>
      <w:lang w:val="uk-UA" w:eastAsia="x-none"/>
    </w:rPr>
  </w:style>
  <w:style w:type="character" w:customStyle="1" w:styleId="Heading3Char">
    <w:name w:val="Heading 3 Char"/>
    <w:basedOn w:val="aa"/>
    <w:rsid w:val="00FD207C"/>
    <w:rPr>
      <w:rFonts w:ascii="Cambria" w:hAnsi="Cambria" w:cs="Times New Roman" w:hint="default"/>
      <w:b/>
      <w:bCs/>
      <w:sz w:val="26"/>
      <w:szCs w:val="26"/>
      <w:lang w:val="uk-UA" w:eastAsia="x-none"/>
    </w:rPr>
  </w:style>
  <w:style w:type="character" w:customStyle="1" w:styleId="Heading4Char">
    <w:name w:val="Heading 4 Char"/>
    <w:basedOn w:val="aa"/>
    <w:rsid w:val="00FD207C"/>
    <w:rPr>
      <w:rFonts w:ascii="Calibri" w:hAnsi="Calibri" w:cs="Times New Roman" w:hint="default"/>
      <w:b/>
      <w:bCs/>
      <w:sz w:val="28"/>
      <w:szCs w:val="28"/>
      <w:lang w:val="uk-UA" w:eastAsia="x-none"/>
    </w:rPr>
  </w:style>
  <w:style w:type="character" w:customStyle="1" w:styleId="Heading5Char">
    <w:name w:val="Heading 5 Char"/>
    <w:basedOn w:val="aa"/>
    <w:rsid w:val="00FD207C"/>
    <w:rPr>
      <w:rFonts w:ascii="Calibri" w:hAnsi="Calibri" w:cs="Times New Roman" w:hint="default"/>
      <w:b/>
      <w:bCs/>
      <w:i/>
      <w:iCs/>
      <w:sz w:val="26"/>
      <w:szCs w:val="26"/>
      <w:lang w:val="uk-UA" w:eastAsia="x-none"/>
    </w:rPr>
  </w:style>
  <w:style w:type="character" w:customStyle="1" w:styleId="BalloonTextChar">
    <w:name w:val="Balloon Text Char"/>
    <w:basedOn w:val="aa"/>
    <w:rsid w:val="00FD207C"/>
    <w:rPr>
      <w:rFonts w:ascii="Tahoma" w:hAnsi="Tahoma" w:cs="Tahoma" w:hint="default"/>
      <w:sz w:val="16"/>
      <w:szCs w:val="16"/>
      <w:lang w:val="uk-UA" w:eastAsia="x-none"/>
    </w:rPr>
  </w:style>
  <w:style w:type="character" w:customStyle="1" w:styleId="BodyText2Char">
    <w:name w:val="Body Text 2 Char"/>
    <w:basedOn w:val="aa"/>
    <w:rsid w:val="00FD207C"/>
    <w:rPr>
      <w:rFonts w:ascii="Times New Roman" w:hAnsi="Times New Roman" w:cs="Times New Roman" w:hint="default"/>
      <w:sz w:val="24"/>
      <w:szCs w:val="24"/>
      <w:lang w:val="uk-UA" w:eastAsia="x-none"/>
    </w:rPr>
  </w:style>
  <w:style w:type="character" w:customStyle="1" w:styleId="BodyTextChar">
    <w:name w:val="Body Text Char"/>
    <w:basedOn w:val="aa"/>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a"/>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a"/>
    <w:rsid w:val="00FD207C"/>
    <w:rPr>
      <w:rFonts w:ascii="Times New Roman" w:hAnsi="Times New Roman" w:cs="Times New Roman" w:hint="default"/>
      <w:sz w:val="16"/>
      <w:szCs w:val="16"/>
      <w:lang w:val="uk-UA" w:eastAsia="x-none"/>
    </w:rPr>
  </w:style>
  <w:style w:type="character" w:customStyle="1" w:styleId="HeaderChar">
    <w:name w:val="Header Char"/>
    <w:basedOn w:val="aa"/>
    <w:rsid w:val="00FD207C"/>
    <w:rPr>
      <w:rFonts w:ascii="Times New Roman" w:hAnsi="Times New Roman" w:cs="Times New Roman" w:hint="default"/>
      <w:sz w:val="24"/>
      <w:szCs w:val="24"/>
      <w:lang w:val="uk-UA" w:eastAsia="x-none"/>
    </w:rPr>
  </w:style>
  <w:style w:type="character" w:customStyle="1" w:styleId="FooterChar">
    <w:name w:val="Footer Char"/>
    <w:basedOn w:val="aa"/>
    <w:rsid w:val="00FD207C"/>
    <w:rPr>
      <w:rFonts w:ascii="Times New Roman" w:hAnsi="Times New Roman" w:cs="Times New Roman" w:hint="default"/>
      <w:sz w:val="24"/>
      <w:szCs w:val="24"/>
      <w:lang w:val="uk-UA" w:eastAsia="x-none"/>
    </w:rPr>
  </w:style>
  <w:style w:type="character" w:customStyle="1" w:styleId="TitleChar">
    <w:name w:val="Title Char"/>
    <w:basedOn w:val="aa"/>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a"/>
    <w:rsid w:val="00FD207C"/>
    <w:rPr>
      <w:rFonts w:ascii="Times New Roman" w:hAnsi="Times New Roman" w:cs="Times New Roman" w:hint="default"/>
      <w:sz w:val="24"/>
      <w:szCs w:val="24"/>
      <w:lang w:val="uk-UA" w:eastAsia="x-none"/>
    </w:rPr>
  </w:style>
  <w:style w:type="character" w:customStyle="1" w:styleId="CommentTextChar">
    <w:name w:val="Comment Text Char"/>
    <w:basedOn w:val="aa"/>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a"/>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9"/>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 Char Char"/>
    <w:basedOn w:val="aa"/>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9"/>
    <w:next w:val="a9"/>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b">
    <w:name w:val="нумерований список"/>
    <w:basedOn w:val="a9"/>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9"/>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4"/>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9"/>
    <w:rsid w:val="00C6258F"/>
    <w:pPr>
      <w:numPr>
        <w:numId w:val="47"/>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
    <w:name w:val="Список_1 Знак"/>
    <w:basedOn w:val="aa"/>
    <w:rsid w:val="00C6258F"/>
    <w:rPr>
      <w:sz w:val="28"/>
      <w:szCs w:val="28"/>
      <w:lang w:val="uk-UA" w:eastAsia="ru-RU" w:bidi="ar-SA"/>
    </w:rPr>
  </w:style>
  <w:style w:type="paragraph" w:customStyle="1" w:styleId="417">
    <w:name w:val="Заголовок 4_1"/>
    <w:basedOn w:val="14f1"/>
    <w:rsid w:val="00C6258F"/>
    <w:rPr>
      <w:b/>
    </w:rPr>
  </w:style>
  <w:style w:type="character" w:customStyle="1" w:styleId="14f2">
    <w:name w:val="Стиль Основной текст + 14 пт По ширине Знак"/>
    <w:basedOn w:val="ad"/>
    <w:rsid w:val="00C6258F"/>
    <w:rPr>
      <w:sz w:val="28"/>
      <w:szCs w:val="24"/>
      <w:lang w:val="ru-RU" w:eastAsia="ru-RU" w:bidi="ar-SA"/>
    </w:rPr>
  </w:style>
  <w:style w:type="character" w:customStyle="1" w:styleId="418">
    <w:name w:val="Заголовок 4_1 Знак"/>
    <w:basedOn w:val="14f2"/>
    <w:rsid w:val="00C6258F"/>
    <w:rPr>
      <w:b/>
      <w:sz w:val="28"/>
      <w:szCs w:val="24"/>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Message Header"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HTML Cite" w:uiPriority="0"/>
    <w:lsdException w:name="HTML Definition" w:uiPriority="0"/>
    <w:lsdException w:name="HTML Preformatted" w:uiPriority="0"/>
    <w:lsdException w:name="HTML Typewriter" w:uiPriority="0"/>
    <w:lsdException w:name="annotation subject" w:uiPriority="0"/>
    <w:lsdException w:name="Table Subtle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9">
    <w:name w:val="Normal"/>
    <w:qFormat/>
    <w:pPr>
      <w:suppressAutoHyphens/>
    </w:pPr>
    <w:rPr>
      <w:rFonts w:ascii="Garamond" w:eastAsia="Garamond" w:hAnsi="Garamond" w:cs="Garamond"/>
      <w:sz w:val="24"/>
      <w:szCs w:val="24"/>
      <w:lang w:eastAsia="ar-SA"/>
    </w:rPr>
  </w:style>
  <w:style w:type="paragraph" w:styleId="1">
    <w:name w:val="heading 1"/>
    <w:basedOn w:val="a9"/>
    <w:next w:val="a9"/>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Знак Знак,Заголовок 2 Знак Знак Знак Знак, Char"/>
    <w:basedOn w:val="a9"/>
    <w:next w:val="a9"/>
    <w:qFormat/>
    <w:pPr>
      <w:keepNext/>
      <w:numPr>
        <w:ilvl w:val="1"/>
        <w:numId w:val="1"/>
      </w:numPr>
      <w:spacing w:before="240" w:after="60"/>
      <w:outlineLvl w:val="1"/>
    </w:pPr>
    <w:rPr>
      <w:rFonts w:ascii="Mincho" w:hAnsi="Mincho"/>
      <w:b/>
      <w:bCs/>
      <w:i/>
      <w:iCs/>
      <w:sz w:val="28"/>
      <w:szCs w:val="28"/>
    </w:rPr>
  </w:style>
  <w:style w:type="paragraph" w:styleId="30">
    <w:name w:val="heading 3"/>
    <w:aliases w:val="Заголовок 3 Знак Знак Знак Знак Знак Знак Знак Знак Знак Знак"/>
    <w:basedOn w:val="6"/>
    <w:next w:val="a9"/>
    <w:qFormat/>
    <w:pPr>
      <w:numPr>
        <w:ilvl w:val="2"/>
      </w:numPr>
      <w:outlineLvl w:val="2"/>
    </w:pPr>
  </w:style>
  <w:style w:type="paragraph" w:styleId="40">
    <w:name w:val="heading 4"/>
    <w:basedOn w:val="a9"/>
    <w:next w:val="a9"/>
    <w:qFormat/>
    <w:pPr>
      <w:keepNext/>
      <w:numPr>
        <w:ilvl w:val="3"/>
        <w:numId w:val="1"/>
      </w:numPr>
      <w:spacing w:line="360" w:lineRule="auto"/>
      <w:jc w:val="center"/>
      <w:outlineLvl w:val="3"/>
    </w:pPr>
    <w:rPr>
      <w:sz w:val="32"/>
      <w:szCs w:val="20"/>
    </w:rPr>
  </w:style>
  <w:style w:type="paragraph" w:styleId="5">
    <w:name w:val="heading 5"/>
    <w:basedOn w:val="a9"/>
    <w:next w:val="a9"/>
    <w:qFormat/>
    <w:pPr>
      <w:keepNext/>
      <w:widowControl w:val="0"/>
      <w:numPr>
        <w:ilvl w:val="4"/>
        <w:numId w:val="1"/>
      </w:numPr>
      <w:spacing w:after="120"/>
      <w:jc w:val="right"/>
      <w:outlineLvl w:val="4"/>
    </w:pPr>
    <w:rPr>
      <w:b/>
      <w:sz w:val="28"/>
      <w:szCs w:val="20"/>
    </w:rPr>
  </w:style>
  <w:style w:type="paragraph" w:styleId="6">
    <w:name w:val="heading 6"/>
    <w:basedOn w:val="a9"/>
    <w:next w:val="a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9"/>
    <w:next w:val="a9"/>
    <w:qFormat/>
    <w:pPr>
      <w:numPr>
        <w:ilvl w:val="6"/>
        <w:numId w:val="1"/>
      </w:numPr>
      <w:spacing w:before="240" w:after="60"/>
      <w:outlineLvl w:val="6"/>
    </w:pPr>
    <w:rPr>
      <w:rFonts w:ascii="IzhTitl" w:hAnsi="IzhTitl"/>
    </w:rPr>
  </w:style>
  <w:style w:type="paragraph" w:styleId="8">
    <w:name w:val="heading 8"/>
    <w:basedOn w:val="a9"/>
    <w:next w:val="a9"/>
    <w:qFormat/>
    <w:pPr>
      <w:numPr>
        <w:ilvl w:val="7"/>
        <w:numId w:val="1"/>
      </w:numPr>
      <w:spacing w:before="240" w:after="60"/>
      <w:outlineLvl w:val="7"/>
    </w:pPr>
    <w:rPr>
      <w:rFonts w:ascii="IzhTitl" w:hAnsi="IzhTitl"/>
      <w:i/>
      <w:iCs/>
    </w:rPr>
  </w:style>
  <w:style w:type="paragraph" w:styleId="9">
    <w:name w:val="heading 9"/>
    <w:basedOn w:val="a9"/>
    <w:next w:val="a9"/>
    <w:qFormat/>
    <w:pPr>
      <w:keepNext/>
      <w:widowControl w:val="0"/>
      <w:numPr>
        <w:ilvl w:val="8"/>
        <w:numId w:val="1"/>
      </w:numPr>
      <w:autoSpaceDE w:val="0"/>
      <w:spacing w:line="360" w:lineRule="auto"/>
      <w:outlineLvl w:val="8"/>
    </w:pPr>
    <w:rPr>
      <w:b/>
      <w:bCs/>
      <w:sz w:val="2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d">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e">
    <w:name w:val="Символ сноски"/>
    <w:rPr>
      <w:vertAlign w:val="superscript"/>
    </w:rPr>
  </w:style>
  <w:style w:type="character" w:styleId="af">
    <w:name w:val="page number"/>
    <w:basedOn w:val="61"/>
  </w:style>
  <w:style w:type="character" w:styleId="af0">
    <w:name w:val="Hyperlink"/>
    <w:rPr>
      <w:color w:val="0000FF"/>
      <w:u w:val="single"/>
    </w:rPr>
  </w:style>
  <w:style w:type="character" w:customStyle="1" w:styleId="af1">
    <w:name w:val="Верхний колонтитул Знак"/>
    <w:rPr>
      <w:sz w:val="28"/>
      <w:szCs w:val="24"/>
    </w:rPr>
  </w:style>
  <w:style w:type="character" w:customStyle="1" w:styleId="af2">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1">
    <w:name w:val="Заголовок 2 Знак"/>
    <w:aliases w:val="Заголовок 2 Знак Знак Знак,Заголовок 2 Знак Знак Знак Знак Знак"/>
    <w:rPr>
      <w:rFonts w:ascii="Mincho" w:hAnsi="Mincho" w:cs="Mincho"/>
      <w:b/>
      <w:bCs/>
      <w:i/>
      <w:iCs/>
      <w:sz w:val="28"/>
      <w:szCs w:val="28"/>
    </w:rPr>
  </w:style>
  <w:style w:type="character" w:customStyle="1" w:styleId="14">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3">
    <w:name w:val="Текст сноски Знак"/>
    <w:rPr>
      <w:sz w:val="24"/>
      <w:szCs w:val="24"/>
    </w:rPr>
  </w:style>
  <w:style w:type="character" w:customStyle="1" w:styleId="af4">
    <w:name w:val="Основной текст с отступом Знак"/>
    <w:rPr>
      <w:sz w:val="28"/>
      <w:szCs w:val="24"/>
    </w:rPr>
  </w:style>
  <w:style w:type="character" w:customStyle="1" w:styleId="23">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4"/>
    <w:rPr>
      <w:sz w:val="28"/>
    </w:rPr>
  </w:style>
  <w:style w:type="character" w:customStyle="1" w:styleId="36">
    <w:name w:val="Основной текст с отступом 3 Знак"/>
    <w:link w:val="37"/>
    <w:rPr>
      <w:sz w:val="24"/>
    </w:rPr>
  </w:style>
  <w:style w:type="character" w:customStyle="1" w:styleId="af5">
    <w:name w:val="Символы концевой сноски"/>
    <w:rPr>
      <w:vertAlign w:val="superscript"/>
    </w:rPr>
  </w:style>
  <w:style w:type="character" w:styleId="af6">
    <w:name w:val="FollowedHyperlink"/>
    <w:rPr>
      <w:color w:val="800080"/>
      <w:u w:val="single"/>
    </w:rPr>
  </w:style>
  <w:style w:type="character" w:customStyle="1" w:styleId="af7">
    <w:name w:val="Текст Знак"/>
    <w:link w:val="af8"/>
    <w:rPr>
      <w:rFonts w:ascii="ISOCPEUR" w:hAnsi="ISOCPEUR" w:cs="ISOCPEUR"/>
    </w:rPr>
  </w:style>
  <w:style w:type="character" w:customStyle="1" w:styleId="hlmenu3">
    <w:name w:val="hlmenu3"/>
  </w:style>
  <w:style w:type="character" w:customStyle="1" w:styleId="af9">
    <w:name w:val="Схема документа Знак"/>
    <w:link w:val="afa"/>
    <w:rPr>
      <w:rFonts w:ascii="Helvetica" w:hAnsi="Helvetica" w:cs="Helvetica"/>
      <w:sz w:val="16"/>
      <w:szCs w:val="16"/>
    </w:rPr>
  </w:style>
  <w:style w:type="character" w:styleId="afb">
    <w:name w:val="Strong"/>
    <w:qFormat/>
    <w:rPr>
      <w:b/>
      <w:bCs/>
    </w:rPr>
  </w:style>
  <w:style w:type="character" w:customStyle="1" w:styleId="afc">
    <w:name w:val="Текст концевой сноски Знак"/>
    <w:basedOn w:val="61"/>
  </w:style>
  <w:style w:type="character" w:customStyle="1" w:styleId="afd">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e">
    <w:name w:val="Текст примечания Знак"/>
    <w:basedOn w:val="61"/>
    <w:link w:val="aff"/>
  </w:style>
  <w:style w:type="character" w:customStyle="1" w:styleId="aff0">
    <w:name w:val="Тема примечания Знак"/>
    <w:rPr>
      <w:b/>
      <w:bCs/>
    </w:rPr>
  </w:style>
  <w:style w:type="character" w:customStyle="1" w:styleId="aff1">
    <w:name w:val="знак сноски"/>
    <w:rPr>
      <w:vertAlign w:val="superscript"/>
    </w:rPr>
  </w:style>
  <w:style w:type="character" w:customStyle="1" w:styleId="aff2">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3">
    <w:name w:val="Подзаголовок Знак"/>
    <w:rPr>
      <w:rFonts w:ascii="OpenSymbol" w:hAnsi="OpenSymbol" w:cs="OpenSymbol"/>
      <w:b/>
    </w:rPr>
  </w:style>
  <w:style w:type="character" w:styleId="aff4">
    <w:name w:val="Emphasis"/>
    <w:qFormat/>
    <w:rPr>
      <w:i/>
      <w:iCs/>
    </w:rPr>
  </w:style>
  <w:style w:type="character" w:customStyle="1" w:styleId="aff5">
    <w:name w:val="ТаблицаСодержание Знак"/>
    <w:rPr>
      <w:color w:val="000000"/>
      <w:sz w:val="26"/>
      <w:szCs w:val="28"/>
      <w:shd w:val="clear" w:color="auto" w:fill="FFFFFF"/>
    </w:rPr>
  </w:style>
  <w:style w:type="character" w:customStyle="1" w:styleId="aff6">
    <w:name w:val="ПодписьРис Знак"/>
    <w:rPr>
      <w:sz w:val="28"/>
      <w:szCs w:val="26"/>
    </w:rPr>
  </w:style>
  <w:style w:type="character" w:customStyle="1" w:styleId="aff7">
    <w:name w:val="ТекстНадписи Знак"/>
    <w:rPr>
      <w:color w:val="000000"/>
      <w:sz w:val="26"/>
      <w:szCs w:val="26"/>
      <w:shd w:val="clear" w:color="auto" w:fill="FFFFFF"/>
    </w:rPr>
  </w:style>
  <w:style w:type="character" w:customStyle="1" w:styleId="aff8">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9">
    <w:name w:val="Абзац списка Знак"/>
    <w:uiPriority w:val="34"/>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a">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b">
    <w:name w:val="Обычный без отступа Знак"/>
    <w:rPr>
      <w:rFonts w:eastAsia="Impact"/>
    </w:rPr>
  </w:style>
  <w:style w:type="character" w:customStyle="1" w:styleId="affc">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d">
    <w:name w:val="Красная строка Знак"/>
    <w:link w:val="affe"/>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0">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1">
    <w:name w:val="Текст статьи Знак"/>
    <w:rPr>
      <w:sz w:val="28"/>
      <w:szCs w:val="28"/>
    </w:rPr>
  </w:style>
  <w:style w:type="character" w:customStyle="1" w:styleId="hl">
    <w:name w:val="hl"/>
    <w:rPr>
      <w:rFonts w:cs="Garamond"/>
    </w:rPr>
  </w:style>
  <w:style w:type="character" w:customStyle="1" w:styleId="afff2">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3">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4">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5">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6">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7">
    <w:name w:val="Основной шрифт"/>
  </w:style>
  <w:style w:type="character" w:customStyle="1" w:styleId="afff8">
    <w:name w:val="Электронная подпись Знак"/>
    <w:rPr>
      <w:color w:val="000000"/>
      <w:sz w:val="28"/>
      <w:szCs w:val="28"/>
      <w:lang w:val="uk-UA"/>
    </w:rPr>
  </w:style>
  <w:style w:type="character" w:customStyle="1" w:styleId="afff9">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a">
    <w:name w:val="текст ссылки Знак"/>
    <w:rPr>
      <w:color w:val="000000"/>
      <w:sz w:val="28"/>
      <w:szCs w:val="28"/>
      <w:lang w:val="uk-UA"/>
    </w:rPr>
  </w:style>
  <w:style w:type="character" w:customStyle="1" w:styleId="post-b">
    <w:name w:val="post-b"/>
  </w:style>
  <w:style w:type="character" w:customStyle="1" w:styleId="afffb">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c">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d">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e">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
    <w:name w:val="Текст виноски Знак"/>
    <w:rPr>
      <w:rFonts w:ascii="Garamond" w:eastAsia="Garamond" w:hAnsi="Garamond" w:cs="Garamond"/>
      <w:sz w:val="20"/>
      <w:szCs w:val="20"/>
      <w:lang w:val="ru-RU"/>
    </w:rPr>
  </w:style>
  <w:style w:type="character" w:customStyle="1" w:styleId="affff0">
    <w:name w:val="Верхній колонтитул Знак"/>
    <w:rPr>
      <w:rFonts w:ascii="Garamond" w:eastAsia="Garamond" w:hAnsi="Garamond" w:cs="Garamond"/>
      <w:sz w:val="24"/>
      <w:szCs w:val="24"/>
    </w:rPr>
  </w:style>
  <w:style w:type="character" w:customStyle="1" w:styleId="affff1">
    <w:name w:val="Нижній колонтитул Знак"/>
    <w:rPr>
      <w:rFonts w:ascii="Garamond" w:eastAsia="Garamond" w:hAnsi="Garamond" w:cs="Garamond"/>
      <w:sz w:val="24"/>
      <w:szCs w:val="24"/>
      <w:lang w:val="ru-RU"/>
    </w:rPr>
  </w:style>
  <w:style w:type="character" w:customStyle="1" w:styleId="affff2">
    <w:name w:val="Основний текст Знак"/>
    <w:rPr>
      <w:rFonts w:ascii="Garamond" w:eastAsia="Garamond" w:hAnsi="Garamond" w:cs="Garamond"/>
      <w:b/>
      <w:bCs/>
      <w:sz w:val="28"/>
      <w:szCs w:val="28"/>
    </w:rPr>
  </w:style>
  <w:style w:type="character" w:customStyle="1" w:styleId="affff3">
    <w:name w:val="Основний текст з відступом Знак"/>
    <w:rPr>
      <w:rFonts w:ascii="Garamond" w:eastAsia="Garamond" w:hAnsi="Garamond" w:cs="Garamond"/>
      <w:sz w:val="28"/>
      <w:szCs w:val="24"/>
    </w:rPr>
  </w:style>
  <w:style w:type="character" w:customStyle="1" w:styleId="affff4">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5">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6">
    <w:name w:val="Символи виноски"/>
    <w:rPr>
      <w:vertAlign w:val="superscript"/>
    </w:rPr>
  </w:style>
  <w:style w:type="character" w:customStyle="1" w:styleId="affff7">
    <w:name w:val="Стиль"/>
    <w:rPr>
      <w:rFonts w:ascii="Garamond" w:hAnsi="Garamond" w:cs="Garamond"/>
      <w:sz w:val="20"/>
      <w:vertAlign w:val="superscript"/>
    </w:rPr>
  </w:style>
  <w:style w:type="character" w:customStyle="1" w:styleId="affff8">
    <w:name w:val="текст виноски Знак"/>
  </w:style>
  <w:style w:type="character" w:customStyle="1" w:styleId="affff9">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a">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b">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c">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d">
    <w:name w:val="Вподбор подзаголовок"/>
    <w:rPr>
      <w:rFonts w:ascii="Garamond" w:hAnsi="Garamond" w:cs="Garamond"/>
      <w:b/>
      <w:sz w:val="28"/>
      <w:lang w:val="uk-UA"/>
    </w:rPr>
  </w:style>
  <w:style w:type="character" w:customStyle="1" w:styleId="affffe">
    <w:name w:val="Таблица знак Знак Знак"/>
    <w:rPr>
      <w:sz w:val="26"/>
      <w:szCs w:val="26"/>
    </w:rPr>
  </w:style>
  <w:style w:type="character" w:customStyle="1" w:styleId="afffff">
    <w:name w:val="Рисунок Знак Знак"/>
    <w:rPr>
      <w:sz w:val="24"/>
      <w:szCs w:val="24"/>
    </w:rPr>
  </w:style>
  <w:style w:type="character" w:customStyle="1" w:styleId="afffff0">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1">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2">
    <w:name w:val="Пример (символ)"/>
    <w:rPr>
      <w:rFonts w:ascii="Mincho" w:hAnsi="Mincho" w:cs="Mincho"/>
      <w:sz w:val="26"/>
    </w:rPr>
  </w:style>
  <w:style w:type="character" w:customStyle="1" w:styleId="afffff3">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4">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7">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5">
    <w:name w:val="Цитація Знак"/>
    <w:rPr>
      <w:i/>
      <w:iCs/>
      <w:sz w:val="24"/>
      <w:szCs w:val="24"/>
      <w:lang w:val="uk-UA"/>
    </w:rPr>
  </w:style>
  <w:style w:type="character" w:customStyle="1" w:styleId="afffff6">
    <w:name w:val="Насичена цитата Знак"/>
    <w:rPr>
      <w:b/>
      <w:bCs/>
      <w:i/>
      <w:iCs/>
      <w:sz w:val="24"/>
      <w:szCs w:val="24"/>
      <w:lang w:val="uk-UA"/>
    </w:rPr>
  </w:style>
  <w:style w:type="character" w:customStyle="1" w:styleId="afffff7">
    <w:name w:val="Слабке виокремлення"/>
    <w:rPr>
      <w:i/>
      <w:iCs/>
    </w:rPr>
  </w:style>
  <w:style w:type="character" w:customStyle="1" w:styleId="afffff8">
    <w:name w:val="Сильне виокремлення"/>
    <w:rPr>
      <w:b/>
      <w:bCs/>
    </w:rPr>
  </w:style>
  <w:style w:type="character" w:customStyle="1" w:styleId="afffff9">
    <w:name w:val="Слабке посилання"/>
    <w:rPr>
      <w:smallCaps/>
    </w:rPr>
  </w:style>
  <w:style w:type="character" w:customStyle="1" w:styleId="afffffa">
    <w:name w:val="Сильне посилання"/>
    <w:rPr>
      <w:smallCaps/>
      <w:spacing w:val="5"/>
      <w:u w:val="single"/>
    </w:rPr>
  </w:style>
  <w:style w:type="character" w:customStyle="1" w:styleId="afffffb">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c">
    <w:name w:val="текст сноски Знак Знак"/>
    <w:rPr>
      <w:sz w:val="16"/>
      <w:lang w:val="ru-RU" w:eastAsia="ar-SA" w:bidi="ar-SA"/>
    </w:rPr>
  </w:style>
  <w:style w:type="character" w:customStyle="1" w:styleId="afffffd">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e">
    <w:name w:val="Приветствие Знак"/>
    <w:rPr>
      <w:sz w:val="24"/>
    </w:rPr>
  </w:style>
  <w:style w:type="character" w:customStyle="1" w:styleId="affffff">
    <w:name w:val="Шапка Знак"/>
    <w:link w:val="a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1">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2">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3">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5">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7">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8">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9">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a">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b">
    <w:name w:val="???????? ????? ??????"/>
    <w:rPr>
      <w:sz w:val="20"/>
      <w:szCs w:val="20"/>
    </w:rPr>
  </w:style>
  <w:style w:type="character" w:customStyle="1" w:styleId="1fc">
    <w:name w:val="???????? ????? ??????1"/>
    <w:rPr>
      <w:sz w:val="20"/>
      <w:szCs w:val="20"/>
    </w:rPr>
  </w:style>
  <w:style w:type="character" w:customStyle="1" w:styleId="affffffc">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d">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e">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
    <w:name w:val="Обычный без проверки"/>
    <w:rPr>
      <w:i/>
      <w:sz w:val="24"/>
      <w:lang w:val="ru-RU"/>
    </w:rPr>
  </w:style>
  <w:style w:type="character" w:customStyle="1" w:styleId="afffffff0">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2">
    <w:name w:val="Маркеры списка"/>
    <w:rPr>
      <w:rFonts w:ascii="TimesET" w:eastAsia="TimesET" w:hAnsi="TimesET" w:cs="TimesET"/>
    </w:rPr>
  </w:style>
  <w:style w:type="paragraph" w:customStyle="1" w:styleId="afffffff3">
    <w:name w:val="Заголовок"/>
    <w:next w:val="a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9"/>
    <w:link w:val="1ff1"/>
    <w:pPr>
      <w:spacing w:after="120"/>
    </w:pPr>
    <w:rPr>
      <w:sz w:val="28"/>
    </w:rPr>
  </w:style>
  <w:style w:type="paragraph" w:styleId="afffffff5">
    <w:name w:val="List"/>
    <w:basedOn w:val="a9"/>
    <w:pPr>
      <w:tabs>
        <w:tab w:val="left" w:pos="644"/>
      </w:tabs>
      <w:spacing w:before="60" w:after="60"/>
      <w:ind w:left="624" w:hanging="340"/>
    </w:pPr>
    <w:rPr>
      <w:sz w:val="26"/>
    </w:rPr>
  </w:style>
  <w:style w:type="paragraph" w:customStyle="1" w:styleId="2fd">
    <w:name w:val="Название2"/>
    <w:basedOn w:val="a9"/>
    <w:pPr>
      <w:suppressLineNumbers/>
      <w:spacing w:before="120" w:after="120"/>
    </w:pPr>
    <w:rPr>
      <w:rFonts w:cs="Times New Roman CYR"/>
      <w:i/>
      <w:iCs/>
    </w:rPr>
  </w:style>
  <w:style w:type="paragraph" w:customStyle="1" w:styleId="2fe">
    <w:name w:val="Указатель2"/>
    <w:basedOn w:val="a9"/>
    <w:pPr>
      <w:suppressLineNumbers/>
    </w:pPr>
    <w:rPr>
      <w:rFonts w:cs="Times New Roman CYR"/>
    </w:rPr>
  </w:style>
  <w:style w:type="paragraph" w:styleId="1ff2">
    <w:name w:val="toc 1"/>
    <w:aliases w:val="Заголовок 01"/>
    <w:basedOn w:val="a9"/>
    <w:next w:val="a9"/>
    <w:qFormat/>
    <w:pPr>
      <w:tabs>
        <w:tab w:val="left" w:pos="960"/>
        <w:tab w:val="left" w:pos="1276"/>
        <w:tab w:val="right" w:leader="dot" w:pos="9639"/>
      </w:tabs>
      <w:spacing w:before="120" w:after="120"/>
    </w:pPr>
    <w:rPr>
      <w:b/>
      <w:caps/>
      <w:szCs w:val="20"/>
    </w:rPr>
  </w:style>
  <w:style w:type="paragraph" w:styleId="afffffff6">
    <w:name w:val="footnote text"/>
    <w:basedOn w:val="a9"/>
    <w:pPr>
      <w:spacing w:line="240" w:lineRule="atLeast"/>
      <w:jc w:val="both"/>
    </w:pPr>
  </w:style>
  <w:style w:type="paragraph" w:styleId="afffffff7">
    <w:name w:val="header"/>
    <w:basedOn w:val="a9"/>
    <w:pPr>
      <w:tabs>
        <w:tab w:val="center" w:pos="4677"/>
        <w:tab w:val="right" w:pos="9355"/>
      </w:tabs>
      <w:spacing w:line="240" w:lineRule="atLeast"/>
      <w:ind w:firstLine="700"/>
      <w:jc w:val="both"/>
    </w:pPr>
    <w:rPr>
      <w:sz w:val="28"/>
    </w:rPr>
  </w:style>
  <w:style w:type="paragraph" w:customStyle="1" w:styleId="1ff3">
    <w:name w:val="Стиль 1 Знак Знак"/>
    <w:basedOn w:val="a9"/>
    <w:next w:val="a9"/>
    <w:pPr>
      <w:shd w:val="clear" w:color="auto" w:fill="FFFFFF"/>
      <w:autoSpaceDE w:val="0"/>
      <w:spacing w:line="360" w:lineRule="auto"/>
      <w:ind w:firstLine="709"/>
      <w:jc w:val="both"/>
    </w:pPr>
    <w:rPr>
      <w:sz w:val="28"/>
      <w:szCs w:val="20"/>
    </w:rPr>
  </w:style>
  <w:style w:type="paragraph" w:styleId="afffffff8">
    <w:name w:val="Title"/>
    <w:basedOn w:val="a9"/>
    <w:next w:val="afffffff9"/>
    <w:qFormat/>
    <w:pPr>
      <w:spacing w:line="360" w:lineRule="auto"/>
      <w:jc w:val="center"/>
    </w:pPr>
    <w:rPr>
      <w:caps/>
      <w:sz w:val="32"/>
      <w:szCs w:val="20"/>
    </w:rPr>
  </w:style>
  <w:style w:type="paragraph" w:styleId="afffffff9">
    <w:name w:val="Subtitle"/>
    <w:basedOn w:val="a9"/>
    <w:next w:val="afffffff4"/>
    <w:qFormat/>
    <w:pPr>
      <w:widowControl w:val="0"/>
      <w:jc w:val="center"/>
    </w:pPr>
    <w:rPr>
      <w:rFonts w:ascii="OpenSymbol" w:hAnsi="OpenSymbol" w:cs="OpenSymbol"/>
      <w:b/>
      <w:sz w:val="20"/>
      <w:szCs w:val="20"/>
    </w:rPr>
  </w:style>
  <w:style w:type="paragraph" w:styleId="afffffffa">
    <w:name w:val="footer"/>
    <w:aliases w:val="Нижний колонтитул Знак Знак"/>
    <w:basedOn w:val="a9"/>
    <w:pPr>
      <w:tabs>
        <w:tab w:val="center" w:pos="4677"/>
        <w:tab w:val="right" w:pos="9355"/>
      </w:tabs>
    </w:pPr>
  </w:style>
  <w:style w:type="paragraph" w:styleId="a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9"/>
    <w:link w:val="3f2"/>
    <w:pPr>
      <w:spacing w:after="120"/>
      <w:ind w:left="283"/>
    </w:pPr>
    <w:rPr>
      <w:sz w:val="28"/>
    </w:rPr>
  </w:style>
  <w:style w:type="paragraph" w:customStyle="1" w:styleId="230">
    <w:name w:val="Основной текст 23"/>
    <w:basedOn w:val="a9"/>
    <w:pPr>
      <w:spacing w:after="120" w:line="480" w:lineRule="auto"/>
    </w:pPr>
  </w:style>
  <w:style w:type="paragraph" w:customStyle="1" w:styleId="321">
    <w:name w:val="Основной текст 32"/>
    <w:basedOn w:val="a9"/>
    <w:pPr>
      <w:spacing w:after="120"/>
    </w:pPr>
    <w:rPr>
      <w:sz w:val="16"/>
      <w:szCs w:val="16"/>
    </w:rPr>
  </w:style>
  <w:style w:type="paragraph" w:customStyle="1" w:styleId="afffffffc">
    <w:name w:val="Автор"/>
    <w:basedOn w:val="a9"/>
    <w:next w:val="1"/>
    <w:pPr>
      <w:widowControl w:val="0"/>
      <w:spacing w:after="120" w:line="360" w:lineRule="auto"/>
      <w:ind w:firstLine="567"/>
      <w:jc w:val="right"/>
    </w:pPr>
    <w:rPr>
      <w:sz w:val="28"/>
      <w:szCs w:val="20"/>
    </w:rPr>
  </w:style>
  <w:style w:type="paragraph" w:customStyle="1" w:styleId="Name">
    <w:name w:val="Name"/>
    <w:basedOn w:val="a9"/>
    <w:next w:val="afffffffc"/>
    <w:pPr>
      <w:widowControl w:val="0"/>
      <w:spacing w:line="360" w:lineRule="auto"/>
    </w:pPr>
    <w:rPr>
      <w:sz w:val="18"/>
      <w:szCs w:val="20"/>
      <w:lang w:val="en-US"/>
    </w:rPr>
  </w:style>
  <w:style w:type="paragraph" w:customStyle="1" w:styleId="afffffffd">
    <w:name w:val="ЭлАдрес"/>
    <w:basedOn w:val="a9"/>
    <w:next w:val="a9"/>
    <w:pPr>
      <w:widowControl w:val="0"/>
      <w:spacing w:after="120" w:line="360" w:lineRule="auto"/>
      <w:jc w:val="right"/>
    </w:pPr>
    <w:rPr>
      <w:sz w:val="20"/>
      <w:szCs w:val="20"/>
      <w:lang w:val="en-GB"/>
    </w:rPr>
  </w:style>
  <w:style w:type="paragraph" w:customStyle="1" w:styleId="250">
    <w:name w:val="Основной текст с отступом 25"/>
    <w:basedOn w:val="a9"/>
    <w:pPr>
      <w:widowControl w:val="0"/>
      <w:spacing w:line="360" w:lineRule="auto"/>
      <w:ind w:right="105" w:firstLine="660"/>
      <w:jc w:val="both"/>
    </w:pPr>
    <w:rPr>
      <w:sz w:val="28"/>
      <w:szCs w:val="20"/>
    </w:rPr>
  </w:style>
  <w:style w:type="paragraph" w:customStyle="1" w:styleId="3f3">
    <w:name w:val="Цитата3"/>
    <w:basedOn w:val="a9"/>
    <w:pPr>
      <w:widowControl w:val="0"/>
      <w:spacing w:line="360" w:lineRule="auto"/>
      <w:ind w:left="567" w:right="567"/>
      <w:jc w:val="center"/>
    </w:pPr>
    <w:rPr>
      <w:sz w:val="28"/>
      <w:szCs w:val="20"/>
    </w:rPr>
  </w:style>
  <w:style w:type="paragraph" w:customStyle="1" w:styleId="341">
    <w:name w:val="Основной текст с отступом 34"/>
    <w:basedOn w:val="a9"/>
    <w:pPr>
      <w:widowControl w:val="0"/>
      <w:spacing w:line="360" w:lineRule="auto"/>
      <w:ind w:firstLine="567"/>
      <w:jc w:val="both"/>
    </w:pPr>
    <w:rPr>
      <w:szCs w:val="20"/>
    </w:rPr>
  </w:style>
  <w:style w:type="paragraph" w:customStyle="1" w:styleId="afffffffe">
    <w:name w:val="Название таблицы"/>
    <w:basedOn w:val="afffffffb"/>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9"/>
    <w:pPr>
      <w:widowControl w:val="0"/>
      <w:spacing w:line="360" w:lineRule="auto"/>
      <w:jc w:val="both"/>
    </w:pPr>
    <w:rPr>
      <w:szCs w:val="20"/>
      <w:lang w:val="en-US"/>
    </w:rPr>
  </w:style>
  <w:style w:type="paragraph" w:customStyle="1" w:styleId="-2">
    <w:name w:val="-Текст2"/>
    <w:basedOn w:val="a9"/>
    <w:pPr>
      <w:widowControl w:val="0"/>
      <w:spacing w:line="360" w:lineRule="auto"/>
      <w:ind w:firstLine="601"/>
      <w:jc w:val="both"/>
    </w:pPr>
    <w:rPr>
      <w:szCs w:val="20"/>
      <w:lang w:val="en-US"/>
    </w:rPr>
  </w:style>
  <w:style w:type="paragraph" w:customStyle="1" w:styleId="affffffff">
    <w:name w:val="Стандарт"/>
    <w:basedOn w:val="a9"/>
    <w:pPr>
      <w:spacing w:line="312" w:lineRule="auto"/>
      <w:ind w:firstLine="720"/>
      <w:jc w:val="both"/>
    </w:pPr>
    <w:rPr>
      <w:sz w:val="26"/>
      <w:szCs w:val="20"/>
    </w:rPr>
  </w:style>
  <w:style w:type="paragraph" w:customStyle="1" w:styleId="2ff">
    <w:name w:val="Название объекта2"/>
    <w:basedOn w:val="a9"/>
    <w:next w:val="a9"/>
    <w:pPr>
      <w:widowControl w:val="0"/>
      <w:jc w:val="right"/>
    </w:pPr>
    <w:rPr>
      <w:b/>
      <w:szCs w:val="20"/>
    </w:rPr>
  </w:style>
  <w:style w:type="paragraph" w:customStyle="1" w:styleId="affffffff0">
    <w:name w:val="Монография"/>
    <w:basedOn w:val="afffffff4"/>
    <w:pPr>
      <w:widowControl w:val="0"/>
      <w:spacing w:after="0" w:line="360" w:lineRule="auto"/>
      <w:ind w:firstLine="720"/>
      <w:jc w:val="both"/>
    </w:pPr>
    <w:rPr>
      <w:sz w:val="24"/>
      <w:szCs w:val="20"/>
    </w:rPr>
  </w:style>
  <w:style w:type="paragraph" w:customStyle="1" w:styleId="xl28">
    <w:name w:val="xl28"/>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9"/>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9"/>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9"/>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9"/>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9"/>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9"/>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9"/>
    <w:pPr>
      <w:pBdr>
        <w:top w:val="single" w:sz="4" w:space="0" w:color="000000"/>
        <w:bottom w:val="single" w:sz="4" w:space="0" w:color="000000"/>
      </w:pBdr>
      <w:spacing w:before="280" w:after="280"/>
    </w:pPr>
    <w:rPr>
      <w:rFonts w:ascii="Impact" w:hAnsi="Impact" w:cs="Impact"/>
    </w:rPr>
  </w:style>
  <w:style w:type="paragraph" w:customStyle="1" w:styleId="xl40">
    <w:name w:val="xl40"/>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9"/>
    <w:pPr>
      <w:pBdr>
        <w:top w:val="single" w:sz="4" w:space="0" w:color="000000"/>
        <w:bottom w:val="single" w:sz="4" w:space="0" w:color="000000"/>
      </w:pBdr>
      <w:spacing w:before="280" w:after="280"/>
    </w:pPr>
    <w:rPr>
      <w:rFonts w:ascii="Impact" w:hAnsi="Impact" w:cs="Impact"/>
    </w:rPr>
  </w:style>
  <w:style w:type="paragraph" w:customStyle="1" w:styleId="xl42">
    <w:name w:val="xl42"/>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9"/>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9"/>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9"/>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9"/>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9"/>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9"/>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9"/>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9"/>
    <w:pPr>
      <w:pBdr>
        <w:top w:val="double" w:sz="1" w:space="0" w:color="000000"/>
        <w:left w:val="single" w:sz="4" w:space="0" w:color="000000"/>
        <w:right w:val="single" w:sz="4" w:space="0" w:color="000000"/>
      </w:pBdr>
      <w:spacing w:before="280" w:after="280"/>
      <w:jc w:val="center"/>
      <w:textAlignment w:val="center"/>
    </w:pPr>
  </w:style>
  <w:style w:type="paragraph" w:styleId="affffffff1">
    <w:name w:val="Normal (Web)"/>
    <w:basedOn w:val="a9"/>
    <w:pPr>
      <w:spacing w:before="280" w:after="280"/>
    </w:pPr>
    <w:rPr>
      <w:color w:val="000000"/>
    </w:rPr>
  </w:style>
  <w:style w:type="paragraph" w:customStyle="1" w:styleId="rvps698610">
    <w:name w:val="rvps698610"/>
    <w:basedOn w:val="a9"/>
    <w:pPr>
      <w:spacing w:after="100"/>
      <w:ind w:right="200"/>
    </w:pPr>
  </w:style>
  <w:style w:type="paragraph" w:styleId="3f4">
    <w:name w:val="toc 3"/>
    <w:basedOn w:val="a9"/>
    <w:next w:val="a9"/>
    <w:qFormat/>
    <w:pPr>
      <w:widowControl w:val="0"/>
      <w:tabs>
        <w:tab w:val="right" w:leader="dot" w:pos="9061"/>
      </w:tabs>
      <w:spacing w:line="360" w:lineRule="auto"/>
      <w:ind w:left="278" w:firstLine="567"/>
    </w:pPr>
    <w:rPr>
      <w:sz w:val="28"/>
      <w:szCs w:val="20"/>
    </w:rPr>
  </w:style>
  <w:style w:type="paragraph" w:styleId="2ff0">
    <w:name w:val="toc 2"/>
    <w:basedOn w:val="a9"/>
    <w:next w:val="a9"/>
    <w:qFormat/>
    <w:pPr>
      <w:widowControl w:val="0"/>
      <w:tabs>
        <w:tab w:val="right" w:leader="dot" w:pos="9072"/>
      </w:tabs>
      <w:spacing w:before="40" w:after="40"/>
      <w:ind w:left="278" w:right="567" w:firstLine="6"/>
    </w:pPr>
    <w:rPr>
      <w:sz w:val="28"/>
      <w:szCs w:val="20"/>
    </w:rPr>
  </w:style>
  <w:style w:type="paragraph" w:customStyle="1" w:styleId="2ff1">
    <w:name w:val="Текст2"/>
    <w:basedOn w:val="a9"/>
    <w:rPr>
      <w:rFonts w:ascii="ISOCPEUR" w:hAnsi="ISOCPEUR" w:cs="ISOCPEUR"/>
      <w:sz w:val="20"/>
      <w:szCs w:val="20"/>
    </w:rPr>
  </w:style>
  <w:style w:type="paragraph" w:customStyle="1" w:styleId="1ff5">
    <w:name w:val="Стиль1"/>
    <w:basedOn w:val="a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9"/>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9"/>
    <w:pPr>
      <w:overflowPunct w:val="0"/>
      <w:autoSpaceDE w:val="0"/>
      <w:jc w:val="center"/>
      <w:textAlignment w:val="baseline"/>
    </w:pPr>
    <w:rPr>
      <w:rFonts w:ascii="OpenSymbol" w:hAnsi="OpenSymbol" w:cs="OpenSymbol"/>
      <w:b/>
      <w:sz w:val="16"/>
      <w:szCs w:val="16"/>
    </w:rPr>
  </w:style>
  <w:style w:type="paragraph" w:customStyle="1" w:styleId="TabZag">
    <w:name w:val="Tab Zag"/>
    <w:basedOn w:val="a9"/>
    <w:pPr>
      <w:overflowPunct w:val="0"/>
      <w:autoSpaceDE w:val="0"/>
      <w:spacing w:before="120" w:after="120"/>
      <w:jc w:val="center"/>
      <w:textAlignment w:val="baseline"/>
    </w:pPr>
    <w:rPr>
      <w:rFonts w:ascii="OpenSymbol" w:hAnsi="OpenSymbol" w:cs="OpenSymbol"/>
      <w:b/>
      <w:caps/>
      <w:sz w:val="18"/>
      <w:szCs w:val="18"/>
    </w:rPr>
  </w:style>
  <w:style w:type="paragraph" w:styleId="affffffff2">
    <w:name w:val="TOC Heading"/>
    <w:basedOn w:val="1"/>
    <w:next w:val="a9"/>
    <w:uiPriority w:val="39"/>
    <w:qFormat/>
    <w:pPr>
      <w:widowControl w:val="0"/>
      <w:numPr>
        <w:numId w:val="0"/>
      </w:numPr>
      <w:spacing w:line="360" w:lineRule="auto"/>
      <w:ind w:firstLine="567"/>
      <w:jc w:val="both"/>
    </w:pPr>
  </w:style>
  <w:style w:type="paragraph" w:customStyle="1" w:styleId="2ff2">
    <w:name w:val="Схема документа2"/>
    <w:basedOn w:val="a9"/>
    <w:pPr>
      <w:widowControl w:val="0"/>
      <w:spacing w:line="360" w:lineRule="auto"/>
      <w:ind w:firstLine="567"/>
      <w:jc w:val="both"/>
    </w:pPr>
    <w:rPr>
      <w:rFonts w:ascii="Helvetica" w:hAnsi="Helvetica" w:cs="Helvetica"/>
      <w:sz w:val="16"/>
      <w:szCs w:val="16"/>
    </w:rPr>
  </w:style>
  <w:style w:type="paragraph" w:styleId="affffffff3">
    <w:name w:val="endnote text"/>
    <w:basedOn w:val="a9"/>
    <w:pPr>
      <w:widowControl w:val="0"/>
      <w:spacing w:line="360" w:lineRule="auto"/>
      <w:ind w:firstLine="567"/>
      <w:jc w:val="both"/>
    </w:pPr>
    <w:rPr>
      <w:sz w:val="20"/>
      <w:szCs w:val="20"/>
    </w:rPr>
  </w:style>
  <w:style w:type="paragraph" w:customStyle="1" w:styleId="font5">
    <w:name w:val="font5"/>
    <w:basedOn w:val="a9"/>
    <w:pPr>
      <w:spacing w:before="280" w:after="280"/>
    </w:pPr>
    <w:rPr>
      <w:sz w:val="28"/>
      <w:szCs w:val="28"/>
    </w:rPr>
  </w:style>
  <w:style w:type="paragraph" w:customStyle="1" w:styleId="font6">
    <w:name w:val="font6"/>
    <w:basedOn w:val="a9"/>
    <w:pPr>
      <w:spacing w:before="280" w:after="280"/>
    </w:pPr>
    <w:rPr>
      <w:b/>
      <w:bCs/>
      <w:sz w:val="28"/>
      <w:szCs w:val="28"/>
    </w:rPr>
  </w:style>
  <w:style w:type="paragraph" w:customStyle="1" w:styleId="font7">
    <w:name w:val="font7"/>
    <w:basedOn w:val="a9"/>
    <w:pPr>
      <w:spacing w:before="280" w:after="280"/>
    </w:pPr>
    <w:rPr>
      <w:color w:val="333333"/>
      <w:sz w:val="28"/>
      <w:szCs w:val="28"/>
    </w:rPr>
  </w:style>
  <w:style w:type="paragraph" w:customStyle="1" w:styleId="font8">
    <w:name w:val="font8"/>
    <w:basedOn w:val="a9"/>
    <w:pPr>
      <w:spacing w:before="280" w:after="280"/>
    </w:pPr>
    <w:rPr>
      <w:color w:val="000000"/>
      <w:sz w:val="28"/>
      <w:szCs w:val="28"/>
    </w:rPr>
  </w:style>
  <w:style w:type="paragraph" w:customStyle="1" w:styleId="xl65">
    <w:name w:val="xl65"/>
    <w:basedOn w:val="a9"/>
    <w:pPr>
      <w:spacing w:before="280" w:after="280"/>
      <w:jc w:val="both"/>
    </w:pPr>
    <w:rPr>
      <w:b/>
      <w:bCs/>
      <w:sz w:val="28"/>
      <w:szCs w:val="28"/>
    </w:rPr>
  </w:style>
  <w:style w:type="paragraph" w:customStyle="1" w:styleId="xl66">
    <w:name w:val="xl66"/>
    <w:basedOn w:val="a9"/>
    <w:pPr>
      <w:spacing w:before="280" w:after="280"/>
      <w:jc w:val="both"/>
    </w:pPr>
    <w:rPr>
      <w:sz w:val="28"/>
      <w:szCs w:val="28"/>
    </w:rPr>
  </w:style>
  <w:style w:type="paragraph" w:customStyle="1" w:styleId="xl67">
    <w:name w:val="xl67"/>
    <w:basedOn w:val="a9"/>
    <w:pPr>
      <w:spacing w:before="280" w:after="280"/>
    </w:pPr>
    <w:rPr>
      <w:b/>
      <w:bCs/>
      <w:color w:val="000000"/>
      <w:sz w:val="28"/>
      <w:szCs w:val="28"/>
    </w:rPr>
  </w:style>
  <w:style w:type="paragraph" w:customStyle="1" w:styleId="xl68">
    <w:name w:val="xl68"/>
    <w:basedOn w:val="a9"/>
    <w:pPr>
      <w:spacing w:before="280" w:after="280"/>
      <w:jc w:val="both"/>
    </w:pPr>
    <w:rPr>
      <w:b/>
      <w:bCs/>
      <w:color w:val="000000"/>
      <w:sz w:val="28"/>
      <w:szCs w:val="28"/>
    </w:rPr>
  </w:style>
  <w:style w:type="paragraph" w:customStyle="1" w:styleId="xl69">
    <w:name w:val="xl69"/>
    <w:basedOn w:val="a9"/>
    <w:pPr>
      <w:spacing w:before="280" w:after="280"/>
      <w:jc w:val="both"/>
    </w:pPr>
    <w:rPr>
      <w:color w:val="333333"/>
      <w:sz w:val="28"/>
      <w:szCs w:val="28"/>
    </w:rPr>
  </w:style>
  <w:style w:type="paragraph" w:customStyle="1" w:styleId="xl70">
    <w:name w:val="xl70"/>
    <w:basedOn w:val="a9"/>
    <w:pPr>
      <w:spacing w:before="280" w:after="280"/>
      <w:jc w:val="both"/>
    </w:pPr>
    <w:rPr>
      <w:b/>
      <w:bCs/>
      <w:color w:val="333333"/>
      <w:sz w:val="28"/>
      <w:szCs w:val="28"/>
    </w:rPr>
  </w:style>
  <w:style w:type="paragraph" w:customStyle="1" w:styleId="xl71">
    <w:name w:val="xl71"/>
    <w:basedOn w:val="a9"/>
    <w:pPr>
      <w:spacing w:before="280" w:after="280"/>
    </w:pPr>
    <w:rPr>
      <w:sz w:val="28"/>
      <w:szCs w:val="28"/>
    </w:rPr>
  </w:style>
  <w:style w:type="paragraph" w:customStyle="1" w:styleId="xl72">
    <w:name w:val="xl72"/>
    <w:basedOn w:val="a9"/>
    <w:pPr>
      <w:spacing w:before="280" w:after="280"/>
      <w:jc w:val="both"/>
    </w:pPr>
    <w:rPr>
      <w:sz w:val="28"/>
      <w:szCs w:val="28"/>
    </w:rPr>
  </w:style>
  <w:style w:type="paragraph" w:styleId="affffffff4">
    <w:name w:val="Balloon Text"/>
    <w:basedOn w:val="a9"/>
    <w:pPr>
      <w:widowControl w:val="0"/>
      <w:ind w:firstLine="567"/>
      <w:jc w:val="both"/>
    </w:pPr>
    <w:rPr>
      <w:rFonts w:ascii="Helvetica" w:hAnsi="Helvetica" w:cs="Helvetica"/>
      <w:sz w:val="16"/>
      <w:szCs w:val="16"/>
    </w:rPr>
  </w:style>
  <w:style w:type="paragraph" w:styleId="affffffff5">
    <w:name w:val="Bibliography"/>
    <w:basedOn w:val="a9"/>
    <w:next w:val="a9"/>
    <w:pPr>
      <w:widowControl w:val="0"/>
      <w:spacing w:line="360" w:lineRule="auto"/>
      <w:ind w:firstLine="567"/>
      <w:jc w:val="both"/>
    </w:pPr>
    <w:rPr>
      <w:sz w:val="28"/>
      <w:szCs w:val="20"/>
    </w:rPr>
  </w:style>
  <w:style w:type="paragraph" w:styleId="affffffff6">
    <w:name w:val="List Paragraph"/>
    <w:basedOn w:val="a9"/>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9"/>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9"/>
    <w:pPr>
      <w:spacing w:before="280" w:after="280"/>
    </w:pPr>
    <w:rPr>
      <w:i/>
      <w:iCs/>
      <w:sz w:val="28"/>
      <w:szCs w:val="28"/>
    </w:rPr>
  </w:style>
  <w:style w:type="paragraph" w:customStyle="1" w:styleId="font10">
    <w:name w:val="font10"/>
    <w:basedOn w:val="a9"/>
    <w:pPr>
      <w:spacing w:before="280" w:after="280"/>
    </w:pPr>
    <w:rPr>
      <w:b/>
      <w:bCs/>
      <w:i/>
      <w:iCs/>
      <w:sz w:val="28"/>
      <w:szCs w:val="28"/>
    </w:rPr>
  </w:style>
  <w:style w:type="paragraph" w:customStyle="1" w:styleId="font11">
    <w:name w:val="font11"/>
    <w:basedOn w:val="a9"/>
    <w:pPr>
      <w:spacing w:before="280" w:after="280"/>
    </w:pPr>
    <w:rPr>
      <w:i/>
      <w:iCs/>
      <w:color w:val="000000"/>
      <w:sz w:val="28"/>
      <w:szCs w:val="28"/>
    </w:rPr>
  </w:style>
  <w:style w:type="paragraph" w:customStyle="1" w:styleId="font12">
    <w:name w:val="font12"/>
    <w:basedOn w:val="a9"/>
    <w:pPr>
      <w:spacing w:before="280" w:after="280"/>
    </w:pPr>
    <w:rPr>
      <w:b/>
      <w:bCs/>
      <w:i/>
      <w:iCs/>
      <w:color w:val="000000"/>
      <w:sz w:val="28"/>
      <w:szCs w:val="28"/>
    </w:rPr>
  </w:style>
  <w:style w:type="paragraph" w:customStyle="1" w:styleId="xl63">
    <w:name w:val="xl63"/>
    <w:basedOn w:val="a9"/>
    <w:pPr>
      <w:spacing w:before="280" w:after="280"/>
      <w:jc w:val="both"/>
    </w:pPr>
    <w:rPr>
      <w:b/>
      <w:bCs/>
      <w:sz w:val="28"/>
      <w:szCs w:val="28"/>
    </w:rPr>
  </w:style>
  <w:style w:type="paragraph" w:customStyle="1" w:styleId="xl64">
    <w:name w:val="xl64"/>
    <w:basedOn w:val="a9"/>
    <w:pPr>
      <w:spacing w:before="280" w:after="280"/>
      <w:jc w:val="both"/>
    </w:pPr>
    <w:rPr>
      <w:sz w:val="28"/>
      <w:szCs w:val="28"/>
    </w:rPr>
  </w:style>
  <w:style w:type="paragraph" w:customStyle="1" w:styleId="xl73">
    <w:name w:val="xl73"/>
    <w:basedOn w:val="a9"/>
    <w:pPr>
      <w:spacing w:before="280" w:after="280"/>
    </w:pPr>
    <w:rPr>
      <w:i/>
      <w:iCs/>
      <w:sz w:val="28"/>
      <w:szCs w:val="28"/>
    </w:rPr>
  </w:style>
  <w:style w:type="paragraph" w:customStyle="1" w:styleId="xl74">
    <w:name w:val="xl74"/>
    <w:basedOn w:val="a9"/>
    <w:pPr>
      <w:spacing w:before="280" w:after="280"/>
      <w:jc w:val="both"/>
    </w:pPr>
    <w:rPr>
      <w:b/>
      <w:bCs/>
      <w:i/>
      <w:iCs/>
      <w:sz w:val="28"/>
      <w:szCs w:val="28"/>
    </w:rPr>
  </w:style>
  <w:style w:type="paragraph" w:customStyle="1" w:styleId="xl75">
    <w:name w:val="xl75"/>
    <w:basedOn w:val="a9"/>
    <w:pPr>
      <w:spacing w:before="280" w:after="280"/>
      <w:jc w:val="both"/>
    </w:pPr>
    <w:rPr>
      <w:i/>
      <w:iCs/>
      <w:sz w:val="28"/>
      <w:szCs w:val="28"/>
    </w:rPr>
  </w:style>
  <w:style w:type="paragraph" w:customStyle="1" w:styleId="xl76">
    <w:name w:val="xl76"/>
    <w:basedOn w:val="a9"/>
    <w:pPr>
      <w:spacing w:before="280" w:after="280"/>
    </w:pPr>
    <w:rPr>
      <w:b/>
      <w:bCs/>
      <w:color w:val="000000"/>
      <w:sz w:val="28"/>
      <w:szCs w:val="28"/>
    </w:rPr>
  </w:style>
  <w:style w:type="paragraph" w:customStyle="1" w:styleId="BodyText21">
    <w:name w:val="Body Text 21"/>
    <w:basedOn w:val="a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9"/>
    <w:rPr>
      <w:sz w:val="20"/>
      <w:szCs w:val="20"/>
    </w:rPr>
  </w:style>
  <w:style w:type="paragraph" w:styleId="affffffff7">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9">
    <w:name w:val="стр.табл."/>
    <w:pPr>
      <w:suppressAutoHyphens/>
      <w:spacing w:before="20"/>
      <w:jc w:val="both"/>
    </w:pPr>
    <w:rPr>
      <w:rFonts w:ascii="Garamond" w:eastAsia="Garamond" w:hAnsi="Garamond" w:cs="Garamond"/>
      <w:sz w:val="16"/>
      <w:lang w:eastAsia="ar-SA"/>
    </w:rPr>
  </w:style>
  <w:style w:type="paragraph" w:customStyle="1" w:styleId="1ff6">
    <w:name w:val="табл. 1"/>
    <w:pPr>
      <w:suppressAutoHyphens/>
      <w:jc w:val="right"/>
    </w:pPr>
    <w:rPr>
      <w:rFonts w:ascii="Garamond" w:eastAsia="Garamond" w:hAnsi="Garamond" w:cs="Garamond"/>
      <w:i/>
      <w:sz w:val="18"/>
      <w:lang w:eastAsia="ar-SA"/>
    </w:rPr>
  </w:style>
  <w:style w:type="paragraph" w:customStyle="1" w:styleId="1ff7">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9"/>
    <w:pPr>
      <w:spacing w:after="120"/>
      <w:ind w:left="849"/>
    </w:pPr>
    <w:rPr>
      <w:sz w:val="20"/>
      <w:szCs w:val="20"/>
    </w:rPr>
  </w:style>
  <w:style w:type="paragraph" w:customStyle="1" w:styleId="affffffffb">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8">
    <w:name w:val="Маркированный список1"/>
    <w:basedOn w:val="a9"/>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9"/>
    <w:pPr>
      <w:ind w:firstLine="600"/>
      <w:jc w:val="both"/>
    </w:pPr>
  </w:style>
  <w:style w:type="paragraph" w:customStyle="1" w:styleId="affffffffc">
    <w:name w:val="Знак Знак Знак Знак Знак Знак"/>
    <w:basedOn w:val="a9"/>
    <w:rPr>
      <w:rFonts w:ascii="MS Reference Specialty" w:hAnsi="MS Reference Specialty" w:cs="MS Reference Specialty"/>
      <w:sz w:val="20"/>
      <w:szCs w:val="20"/>
      <w:lang w:val="en-US"/>
    </w:rPr>
  </w:style>
  <w:style w:type="paragraph" w:customStyle="1" w:styleId="MainStyle">
    <w:name w:val="MainStyle"/>
    <w:basedOn w:val="a9"/>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9"/>
    <w:pPr>
      <w:spacing w:line="360" w:lineRule="auto"/>
      <w:jc w:val="center"/>
    </w:pPr>
    <w:rPr>
      <w:caps/>
      <w:sz w:val="28"/>
      <w:szCs w:val="20"/>
    </w:rPr>
  </w:style>
  <w:style w:type="paragraph" w:customStyle="1" w:styleId="affffffffd">
    <w:name w:val="текст"/>
    <w:basedOn w:val="a9"/>
    <w:pPr>
      <w:spacing w:line="360" w:lineRule="auto"/>
      <w:ind w:firstLine="709"/>
      <w:jc w:val="both"/>
    </w:pPr>
    <w:rPr>
      <w:sz w:val="28"/>
      <w:szCs w:val="20"/>
    </w:rPr>
  </w:style>
  <w:style w:type="paragraph" w:customStyle="1" w:styleId="affffffffe">
    <w:name w:val="ТаблицаСтроки"/>
    <w:basedOn w:val="a9"/>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e"/>
  </w:style>
  <w:style w:type="paragraph" w:customStyle="1" w:styleId="afffffffff">
    <w:name w:val="ОбычнАбзац"/>
    <w:basedOn w:val="a9"/>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e"/>
    <w:pPr>
      <w:ind w:left="284"/>
    </w:pPr>
    <w:rPr>
      <w:szCs w:val="20"/>
    </w:rPr>
  </w:style>
  <w:style w:type="paragraph" w:customStyle="1" w:styleId="afffffffff0">
    <w:name w:val="ТаблицаСодержание"/>
    <w:basedOn w:val="a9"/>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0"/>
    <w:pPr>
      <w:jc w:val="both"/>
    </w:pPr>
    <w:rPr>
      <w:szCs w:val="20"/>
    </w:rPr>
  </w:style>
  <w:style w:type="paragraph" w:customStyle="1" w:styleId="afffffffff1">
    <w:name w:val="ТаблицаЗаголовок"/>
    <w:basedOn w:val="a9"/>
    <w:pPr>
      <w:keepNext/>
      <w:widowControl w:val="0"/>
      <w:shd w:val="clear" w:color="auto" w:fill="FFFFFF"/>
      <w:autoSpaceDE w:val="0"/>
      <w:spacing w:before="40" w:after="40"/>
      <w:jc w:val="center"/>
    </w:pPr>
    <w:rPr>
      <w:color w:val="000000"/>
      <w:sz w:val="26"/>
      <w:szCs w:val="26"/>
    </w:rPr>
  </w:style>
  <w:style w:type="paragraph" w:customStyle="1" w:styleId="afffffffff2">
    <w:name w:val="ТаблицаНазвание"/>
    <w:basedOn w:val="a9"/>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3">
    <w:name w:val="ТаблицаНомер"/>
    <w:basedOn w:val="a9"/>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4">
    <w:name w:val="ПодписьРис"/>
    <w:basedOn w:val="a9"/>
    <w:pPr>
      <w:widowControl w:val="0"/>
      <w:autoSpaceDE w:val="0"/>
      <w:spacing w:before="120" w:after="240" w:line="288" w:lineRule="auto"/>
      <w:jc w:val="center"/>
    </w:pPr>
    <w:rPr>
      <w:sz w:val="28"/>
      <w:szCs w:val="26"/>
    </w:rPr>
  </w:style>
  <w:style w:type="paragraph" w:customStyle="1" w:styleId="afffffffff5">
    <w:name w:val="ТекстНадписи"/>
    <w:basedOn w:val="a9"/>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9"/>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1"/>
  </w:style>
  <w:style w:type="paragraph" w:customStyle="1" w:styleId="146">
    <w:name w:val="Стиль ТаблицаЗаголовок + 14 пт По ширине"/>
    <w:basedOn w:val="afffffffff1"/>
    <w:pPr>
      <w:jc w:val="both"/>
    </w:pPr>
    <w:rPr>
      <w:szCs w:val="20"/>
    </w:rPr>
  </w:style>
  <w:style w:type="paragraph" w:customStyle="1" w:styleId="afffffffff6">
    <w:name w:val="Знак"/>
    <w:basedOn w:val="a9"/>
    <w:rPr>
      <w:rFonts w:ascii="MS Reference Specialty" w:hAnsi="MS Reference Specialty" w:cs="MS Reference Specialty"/>
      <w:sz w:val="20"/>
      <w:szCs w:val="20"/>
      <w:lang w:val="en-US"/>
    </w:rPr>
  </w:style>
  <w:style w:type="paragraph" w:customStyle="1" w:styleId="312">
    <w:name w:val="Основной текст 31"/>
    <w:basedOn w:val="a9"/>
    <w:pPr>
      <w:jc w:val="both"/>
    </w:pPr>
    <w:rPr>
      <w:rFonts w:ascii="OpenSymbol" w:hAnsi="OpenSymbol" w:cs="OpenSymbol"/>
      <w:sz w:val="26"/>
      <w:szCs w:val="20"/>
    </w:rPr>
  </w:style>
  <w:style w:type="paragraph" w:customStyle="1" w:styleId="213">
    <w:name w:val="Основной текст 21"/>
    <w:basedOn w:val="a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9"/>
    <w:next w:val="a9"/>
    <w:uiPriority w:val="39"/>
    <w:pPr>
      <w:ind w:left="720"/>
    </w:pPr>
  </w:style>
  <w:style w:type="paragraph" w:customStyle="1" w:styleId="1ff9">
    <w:name w:val="Обычный отступ1"/>
    <w:basedOn w:val="a9"/>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9"/>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9"/>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9"/>
    <w:pPr>
      <w:widowControl w:val="0"/>
      <w:overflowPunct w:val="0"/>
      <w:autoSpaceDE w:val="0"/>
      <w:spacing w:line="300" w:lineRule="exact"/>
      <w:jc w:val="both"/>
      <w:textAlignment w:val="baseline"/>
    </w:pPr>
    <w:rPr>
      <w:sz w:val="20"/>
      <w:szCs w:val="20"/>
      <w:lang w:val="en-US"/>
    </w:rPr>
  </w:style>
  <w:style w:type="paragraph" w:customStyle="1" w:styleId="1ffa">
    <w:name w:val="Знак Знак Знак1 Знак Знак Знак Знак Знак Знак Знак Знак Знак Знак"/>
    <w:basedOn w:val="a9"/>
    <w:pPr>
      <w:spacing w:after="160" w:line="240" w:lineRule="exact"/>
    </w:pPr>
    <w:rPr>
      <w:sz w:val="28"/>
      <w:szCs w:val="28"/>
      <w:lang w:val="en-US"/>
    </w:rPr>
  </w:style>
  <w:style w:type="paragraph" w:styleId="afffffffff7">
    <w:name w:val="No Spacing"/>
    <w:uiPriority w:val="1"/>
    <w:qFormat/>
    <w:pPr>
      <w:suppressAutoHyphens/>
    </w:pPr>
    <w:rPr>
      <w:rFonts w:ascii="IzhTitl" w:eastAsia="Garamond" w:hAnsi="IzhTitl" w:cs="IzhTitl"/>
      <w:sz w:val="22"/>
      <w:szCs w:val="22"/>
      <w:lang w:eastAsia="ar-SA"/>
    </w:rPr>
  </w:style>
  <w:style w:type="paragraph" w:customStyle="1" w:styleId="afffffffff8">
    <w:name w:val="Знак Знак Знак Знак"/>
    <w:basedOn w:val="a9"/>
    <w:pPr>
      <w:pageBreakBefore/>
      <w:spacing w:after="160" w:line="360" w:lineRule="auto"/>
    </w:pPr>
    <w:rPr>
      <w:rFonts w:ascii="Mincho" w:hAnsi="Mincho" w:cs="Mincho"/>
      <w:sz w:val="28"/>
      <w:szCs w:val="28"/>
      <w:lang w:val="en-US"/>
    </w:rPr>
  </w:style>
  <w:style w:type="paragraph" w:customStyle="1" w:styleId="117">
    <w:name w:val="Абзац списка11"/>
    <w:basedOn w:val="a9"/>
    <w:pPr>
      <w:ind w:left="720"/>
    </w:pPr>
  </w:style>
  <w:style w:type="paragraph" w:customStyle="1" w:styleId="mb12">
    <w:name w:val="mb12"/>
    <w:basedOn w:val="a9"/>
    <w:pPr>
      <w:spacing w:after="288"/>
    </w:pPr>
    <w:rPr>
      <w:rFonts w:ascii="OpenSymbol" w:hAnsi="OpenSymbol" w:cs="OpenSymbol"/>
      <w:sz w:val="19"/>
      <w:szCs w:val="19"/>
    </w:rPr>
  </w:style>
  <w:style w:type="paragraph" w:customStyle="1" w:styleId="1ffb">
    <w:name w:val="Без интервала1"/>
    <w:pPr>
      <w:suppressAutoHyphens/>
    </w:pPr>
    <w:rPr>
      <w:rFonts w:ascii="IzhTitl" w:eastAsia="IzhTitl" w:hAnsi="IzhTitl" w:cs="IzhTitl"/>
      <w:sz w:val="22"/>
      <w:szCs w:val="22"/>
      <w:lang w:eastAsia="ar-SA"/>
    </w:rPr>
  </w:style>
  <w:style w:type="paragraph" w:customStyle="1" w:styleId="Style1">
    <w:name w:val="Style1"/>
    <w:basedOn w:val="a9"/>
    <w:pPr>
      <w:widowControl w:val="0"/>
      <w:autoSpaceDE w:val="0"/>
      <w:jc w:val="both"/>
    </w:pPr>
    <w:rPr>
      <w:rFonts w:ascii="Helvetica" w:hAnsi="Helvetica" w:cs="Helvetica"/>
    </w:rPr>
  </w:style>
  <w:style w:type="paragraph" w:customStyle="1" w:styleId="1ffc">
    <w:name w:val="Знак Знак1 Знак"/>
    <w:basedOn w:val="a9"/>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9"/>
    <w:pPr>
      <w:spacing w:before="280" w:after="280"/>
    </w:pPr>
  </w:style>
  <w:style w:type="paragraph" w:customStyle="1" w:styleId="Style6">
    <w:name w:val="Style6"/>
    <w:basedOn w:val="a9"/>
    <w:pPr>
      <w:widowControl w:val="0"/>
      <w:autoSpaceDE w:val="0"/>
      <w:spacing w:line="173" w:lineRule="exact"/>
      <w:ind w:firstLine="6821"/>
    </w:pPr>
  </w:style>
  <w:style w:type="paragraph" w:customStyle="1" w:styleId="1ffd">
    <w:name w:val="Знак1 Знак Знак Знак"/>
    <w:basedOn w:val="a9"/>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e">
    <w:name w:val="Знак Знак1 Знак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9"/>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9"/>
    <w:pPr>
      <w:shd w:val="clear" w:color="auto" w:fill="FFFFFF"/>
      <w:spacing w:line="0" w:lineRule="atLeast"/>
    </w:pPr>
    <w:rPr>
      <w:sz w:val="20"/>
      <w:szCs w:val="20"/>
    </w:rPr>
  </w:style>
  <w:style w:type="paragraph" w:customStyle="1" w:styleId="85">
    <w:name w:val="Основной текст (8)"/>
    <w:basedOn w:val="a9"/>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9"/>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9"/>
    <w:pPr>
      <w:spacing w:line="360" w:lineRule="auto"/>
      <w:ind w:firstLine="720"/>
      <w:jc w:val="both"/>
    </w:pPr>
    <w:rPr>
      <w:sz w:val="28"/>
    </w:rPr>
  </w:style>
  <w:style w:type="paragraph" w:customStyle="1" w:styleId="103">
    <w:name w:val="Стиль Рисунок + 10 пт Знак Знак"/>
    <w:basedOn w:val="a9"/>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9"/>
    <w:pPr>
      <w:keepNext/>
      <w:numPr>
        <w:numId w:val="19"/>
      </w:numPr>
      <w:spacing w:after="20"/>
      <w:jc w:val="right"/>
    </w:pPr>
    <w:rPr>
      <w:b/>
    </w:rPr>
  </w:style>
  <w:style w:type="paragraph" w:customStyle="1" w:styleId="distable">
    <w:name w:val="Стиль dis_table + По ширине"/>
    <w:basedOn w:val="a9"/>
    <w:rPr>
      <w:b/>
      <w:bCs/>
      <w:szCs w:val="20"/>
    </w:rPr>
  </w:style>
  <w:style w:type="paragraph" w:customStyle="1" w:styleId="104">
    <w:name w:val="Стиль Рисунок + 10 пт"/>
    <w:basedOn w:val="a9"/>
    <w:pPr>
      <w:tabs>
        <w:tab w:val="left" w:pos="964"/>
      </w:tabs>
      <w:spacing w:before="120"/>
      <w:ind w:left="360"/>
      <w:jc w:val="center"/>
    </w:pPr>
    <w:rPr>
      <w:rFonts w:ascii="OpenSymbol" w:hAnsi="OpenSymbol" w:cs="OpenSymbol"/>
      <w:b/>
      <w:color w:val="000000"/>
      <w:szCs w:val="22"/>
    </w:rPr>
  </w:style>
  <w:style w:type="paragraph" w:customStyle="1" w:styleId="a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a">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9"/>
    <w:pPr>
      <w:spacing w:before="280" w:after="115"/>
    </w:pPr>
    <w:rPr>
      <w:color w:val="000000"/>
      <w:sz w:val="20"/>
      <w:szCs w:val="20"/>
    </w:rPr>
  </w:style>
  <w:style w:type="paragraph" w:customStyle="1" w:styleId="Style3">
    <w:name w:val="Style3"/>
    <w:basedOn w:val="a9"/>
    <w:pPr>
      <w:widowControl w:val="0"/>
      <w:autoSpaceDE w:val="0"/>
      <w:spacing w:line="288" w:lineRule="exact"/>
    </w:pPr>
  </w:style>
  <w:style w:type="paragraph" w:customStyle="1" w:styleId="consnormal0">
    <w:name w:val="consnormal"/>
    <w:basedOn w:val="a9"/>
    <w:pPr>
      <w:spacing w:before="280" w:after="280" w:line="360" w:lineRule="auto"/>
      <w:ind w:firstLine="709"/>
      <w:jc w:val="both"/>
    </w:pPr>
    <w:rPr>
      <w:color w:val="000000"/>
      <w:sz w:val="28"/>
    </w:rPr>
  </w:style>
  <w:style w:type="paragraph" w:customStyle="1" w:styleId="afffffffffb">
    <w:name w:val="Готовый"/>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c">
    <w:name w:val="Диссертация"/>
    <w:basedOn w:val="a9"/>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9"/>
    <w:pPr>
      <w:spacing w:after="160" w:line="240" w:lineRule="exact"/>
    </w:pPr>
    <w:rPr>
      <w:sz w:val="28"/>
      <w:szCs w:val="20"/>
      <w:lang w:val="en-US"/>
    </w:rPr>
  </w:style>
  <w:style w:type="paragraph" w:styleId="HTMLa">
    <w:name w:val="HTML Address"/>
    <w:basedOn w:val="a9"/>
    <w:rPr>
      <w:i/>
      <w:iCs/>
    </w:rPr>
  </w:style>
  <w:style w:type="paragraph" w:customStyle="1" w:styleId="314">
    <w:name w:val="Основной текст с отступом 31"/>
    <w:basedOn w:val="a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9"/>
    <w:pPr>
      <w:spacing w:before="280" w:after="280"/>
    </w:pPr>
    <w:rPr>
      <w:rFonts w:ascii="OpenSymbol" w:eastAsia="OpenSymbol" w:hAnsi="OpenSymbol" w:cs="OpenSymbol"/>
    </w:rPr>
  </w:style>
  <w:style w:type="paragraph" w:customStyle="1" w:styleId="1fff">
    <w:name w:val="1"/>
    <w:basedOn w:val="a9"/>
    <w:pPr>
      <w:spacing w:before="280" w:after="280"/>
    </w:pPr>
    <w:rPr>
      <w:rFonts w:ascii="OpenSymbol" w:eastAsia="OpenSymbol" w:hAnsi="OpenSymbol" w:cs="OpenSymbol"/>
    </w:rPr>
  </w:style>
  <w:style w:type="paragraph" w:customStyle="1" w:styleId="fr51">
    <w:name w:val="fr5"/>
    <w:basedOn w:val="a9"/>
    <w:pPr>
      <w:spacing w:before="280" w:after="280"/>
    </w:pPr>
    <w:rPr>
      <w:rFonts w:ascii="OpenSymbol" w:eastAsia="OpenSymbol" w:hAnsi="OpenSymbol" w:cs="OpenSymbol"/>
    </w:rPr>
  </w:style>
  <w:style w:type="paragraph" w:customStyle="1" w:styleId="322">
    <w:name w:val="Основной текст с отступом 32"/>
    <w:basedOn w:val="a9"/>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d">
    <w:name w:val="Таблица"/>
    <w:basedOn w:val="a9"/>
    <w:pPr>
      <w:keepNext/>
      <w:spacing w:before="160" w:after="120"/>
      <w:ind w:left="964" w:hanging="964"/>
    </w:pPr>
    <w:rPr>
      <w:rFonts w:eastAsia="Impact"/>
      <w:sz w:val="18"/>
    </w:rPr>
  </w:style>
  <w:style w:type="paragraph" w:customStyle="1" w:styleId="afffffffffe">
    <w:name w:val="Обычный вправо"/>
    <w:basedOn w:val="a9"/>
    <w:pPr>
      <w:jc w:val="right"/>
    </w:pPr>
    <w:rPr>
      <w:rFonts w:eastAsia="Impact"/>
      <w:sz w:val="20"/>
      <w:szCs w:val="20"/>
    </w:rPr>
  </w:style>
  <w:style w:type="paragraph" w:customStyle="1" w:styleId="affffffffff">
    <w:name w:val="Специальность"/>
    <w:basedOn w:val="a9"/>
    <w:pPr>
      <w:jc w:val="center"/>
    </w:pPr>
    <w:rPr>
      <w:rFonts w:eastAsia="Impact"/>
      <w:sz w:val="20"/>
    </w:rPr>
  </w:style>
  <w:style w:type="paragraph" w:customStyle="1" w:styleId="affffffffff0">
    <w:name w:val="Кафедра"/>
    <w:basedOn w:val="affffffffff"/>
    <w:pPr>
      <w:keepNext/>
    </w:pPr>
    <w:rPr>
      <w:sz w:val="18"/>
    </w:rPr>
  </w:style>
  <w:style w:type="paragraph" w:customStyle="1" w:styleId="0">
    <w:name w:val="Обычный+0"/>
    <w:basedOn w:val="a9"/>
    <w:pPr>
      <w:ind w:firstLine="567"/>
      <w:jc w:val="both"/>
    </w:pPr>
    <w:rPr>
      <w:rFonts w:eastAsia="Impact"/>
      <w:spacing w:val="-1"/>
      <w:sz w:val="20"/>
      <w:szCs w:val="20"/>
    </w:rPr>
  </w:style>
  <w:style w:type="paragraph" w:customStyle="1" w:styleId="affffffffff1">
    <w:name w:val="Обычный без отступа"/>
    <w:basedOn w:val="a9"/>
    <w:pPr>
      <w:jc w:val="both"/>
    </w:pPr>
    <w:rPr>
      <w:rFonts w:eastAsia="Impact"/>
      <w:sz w:val="20"/>
      <w:szCs w:val="20"/>
    </w:rPr>
  </w:style>
  <w:style w:type="paragraph" w:customStyle="1" w:styleId="affffffffff2">
    <w:name w:val="Ученый секретарь"/>
    <w:basedOn w:val="affffffffff1"/>
    <w:pPr>
      <w:tabs>
        <w:tab w:val="right" w:pos="6124"/>
      </w:tabs>
      <w:jc w:val="left"/>
    </w:pPr>
    <w:rPr>
      <w:sz w:val="18"/>
    </w:rPr>
  </w:style>
  <w:style w:type="paragraph" w:customStyle="1" w:styleId="Style29">
    <w:name w:val="Style29"/>
    <w:basedOn w:val="a9"/>
    <w:pPr>
      <w:widowControl w:val="0"/>
      <w:autoSpaceDE w:val="0"/>
      <w:spacing w:line="470" w:lineRule="exact"/>
      <w:ind w:firstLine="633"/>
      <w:jc w:val="both"/>
    </w:pPr>
    <w:rPr>
      <w:sz w:val="28"/>
    </w:rPr>
  </w:style>
  <w:style w:type="paragraph" w:customStyle="1" w:styleId="1fff0">
    <w:name w:val="Абзац списка1"/>
    <w:basedOn w:val="a9"/>
    <w:pPr>
      <w:spacing w:after="200" w:line="276" w:lineRule="auto"/>
      <w:ind w:left="720"/>
    </w:pPr>
    <w:rPr>
      <w:rFonts w:ascii="IzhTitl" w:hAnsi="IzhTitl" w:cs="IzhTitl"/>
      <w:sz w:val="22"/>
      <w:szCs w:val="22"/>
      <w:lang w:val="en-US"/>
    </w:rPr>
  </w:style>
  <w:style w:type="paragraph" w:customStyle="1" w:styleId="Style9">
    <w:name w:val="Style9"/>
    <w:basedOn w:val="a9"/>
    <w:pPr>
      <w:widowControl w:val="0"/>
      <w:autoSpaceDE w:val="0"/>
      <w:spacing w:line="469" w:lineRule="exact"/>
      <w:ind w:firstLine="671"/>
      <w:jc w:val="both"/>
    </w:pPr>
    <w:rPr>
      <w:sz w:val="28"/>
    </w:rPr>
  </w:style>
  <w:style w:type="paragraph" w:customStyle="1" w:styleId="Style47">
    <w:name w:val="Style47"/>
    <w:basedOn w:val="a9"/>
    <w:pPr>
      <w:widowControl w:val="0"/>
      <w:autoSpaceDE w:val="0"/>
      <w:spacing w:line="280" w:lineRule="exact"/>
      <w:jc w:val="both"/>
    </w:pPr>
    <w:rPr>
      <w:sz w:val="28"/>
    </w:rPr>
  </w:style>
  <w:style w:type="paragraph" w:customStyle="1" w:styleId="Style32">
    <w:name w:val="Style32"/>
    <w:basedOn w:val="a9"/>
    <w:pPr>
      <w:widowControl w:val="0"/>
      <w:autoSpaceDE w:val="0"/>
      <w:spacing w:line="273" w:lineRule="exact"/>
    </w:pPr>
    <w:rPr>
      <w:sz w:val="28"/>
    </w:rPr>
  </w:style>
  <w:style w:type="paragraph" w:customStyle="1" w:styleId="Style46">
    <w:name w:val="Style46"/>
    <w:basedOn w:val="a9"/>
    <w:pPr>
      <w:widowControl w:val="0"/>
      <w:autoSpaceDE w:val="0"/>
    </w:pPr>
    <w:rPr>
      <w:sz w:val="28"/>
    </w:rPr>
  </w:style>
  <w:style w:type="paragraph" w:customStyle="1" w:styleId="Style48">
    <w:name w:val="Style48"/>
    <w:basedOn w:val="a9"/>
    <w:pPr>
      <w:widowControl w:val="0"/>
      <w:autoSpaceDE w:val="0"/>
      <w:spacing w:line="271" w:lineRule="exact"/>
      <w:ind w:firstLine="137"/>
    </w:pPr>
    <w:rPr>
      <w:sz w:val="28"/>
    </w:rPr>
  </w:style>
  <w:style w:type="paragraph" w:customStyle="1" w:styleId="Style45">
    <w:name w:val="Style45"/>
    <w:basedOn w:val="a9"/>
    <w:pPr>
      <w:widowControl w:val="0"/>
      <w:autoSpaceDE w:val="0"/>
      <w:spacing w:line="249" w:lineRule="exact"/>
      <w:jc w:val="center"/>
    </w:pPr>
    <w:rPr>
      <w:sz w:val="28"/>
    </w:rPr>
  </w:style>
  <w:style w:type="paragraph" w:customStyle="1" w:styleId="Style54">
    <w:name w:val="Style54"/>
    <w:basedOn w:val="a9"/>
    <w:pPr>
      <w:widowControl w:val="0"/>
      <w:autoSpaceDE w:val="0"/>
    </w:pPr>
    <w:rPr>
      <w:sz w:val="28"/>
    </w:rPr>
  </w:style>
  <w:style w:type="paragraph" w:customStyle="1" w:styleId="Style81">
    <w:name w:val="Style81"/>
    <w:basedOn w:val="a9"/>
    <w:pPr>
      <w:widowControl w:val="0"/>
      <w:autoSpaceDE w:val="0"/>
    </w:pPr>
    <w:rPr>
      <w:sz w:val="28"/>
    </w:rPr>
  </w:style>
  <w:style w:type="paragraph" w:customStyle="1" w:styleId="Style79">
    <w:name w:val="Style79"/>
    <w:basedOn w:val="a9"/>
    <w:pPr>
      <w:widowControl w:val="0"/>
      <w:autoSpaceDE w:val="0"/>
      <w:spacing w:line="479" w:lineRule="exact"/>
      <w:ind w:firstLine="345"/>
      <w:jc w:val="both"/>
    </w:pPr>
    <w:rPr>
      <w:sz w:val="28"/>
    </w:rPr>
  </w:style>
  <w:style w:type="paragraph" w:customStyle="1" w:styleId="subhead5">
    <w:name w:val="subhead5"/>
    <w:basedOn w:val="a9"/>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3">
    <w:name w:val="Диплом"/>
    <w:basedOn w:val="a9"/>
    <w:pPr>
      <w:spacing w:line="360" w:lineRule="auto"/>
      <w:ind w:firstLine="709"/>
      <w:jc w:val="both"/>
    </w:pPr>
    <w:rPr>
      <w:sz w:val="28"/>
      <w:szCs w:val="28"/>
    </w:rPr>
  </w:style>
  <w:style w:type="paragraph" w:customStyle="1" w:styleId="affffffffff4">
    <w:name w:val="Заголовок статьи"/>
    <w:basedOn w:val="a9"/>
    <w:next w:val="a9"/>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1">
    <w:name w:val="ЗАГОЛОВОК1"/>
    <w:basedOn w:val="a9"/>
    <w:pPr>
      <w:spacing w:before="120" w:after="120"/>
      <w:jc w:val="center"/>
    </w:pPr>
    <w:rPr>
      <w:rFonts w:ascii="Helvetica" w:hAnsi="Helvetica" w:cs="Helvetica"/>
      <w:b/>
      <w:sz w:val="32"/>
      <w:szCs w:val="28"/>
    </w:rPr>
  </w:style>
  <w:style w:type="paragraph" w:customStyle="1" w:styleId="affffffffff5">
    <w:name w:val="Тема"/>
    <w:basedOn w:val="a9"/>
    <w:next w:val="a9"/>
    <w:pPr>
      <w:spacing w:after="120" w:line="360" w:lineRule="auto"/>
      <w:jc w:val="center"/>
    </w:pPr>
    <w:rPr>
      <w:rFonts w:ascii="Helvetica" w:hAnsi="Helvetica" w:cs="Helvetica"/>
      <w:b/>
      <w:sz w:val="28"/>
      <w:szCs w:val="20"/>
    </w:rPr>
  </w:style>
  <w:style w:type="paragraph" w:customStyle="1" w:styleId="1fff2">
    <w:name w:val="Знак Знак Знак Знак Знак Знак1"/>
    <w:basedOn w:val="a9"/>
    <w:rPr>
      <w:rFonts w:ascii="MS Reference Specialty" w:hAnsi="MS Reference Specialty" w:cs="MS Reference Specialty"/>
      <w:sz w:val="20"/>
      <w:szCs w:val="20"/>
      <w:lang w:val="en-US"/>
    </w:rPr>
  </w:style>
  <w:style w:type="paragraph" w:customStyle="1" w:styleId="1fff3">
    <w:name w:val="Обычный1"/>
    <w:pPr>
      <w:suppressAutoHyphens/>
      <w:snapToGrid w:val="0"/>
      <w:spacing w:before="100" w:after="100"/>
    </w:pPr>
    <w:rPr>
      <w:rFonts w:ascii="Garamond" w:eastAsia="Garamond" w:hAnsi="Garamond" w:cs="Garamond"/>
      <w:sz w:val="24"/>
      <w:lang w:eastAsia="ar-SA"/>
    </w:rPr>
  </w:style>
  <w:style w:type="paragraph" w:customStyle="1" w:styleId="affffffffff6">
    <w:name w:val="Знак Знак Знак Знак Знак Знак Знак"/>
    <w:basedOn w:val="a9"/>
    <w:pPr>
      <w:spacing w:after="160" w:line="240" w:lineRule="exact"/>
    </w:pPr>
    <w:rPr>
      <w:sz w:val="20"/>
      <w:szCs w:val="20"/>
    </w:rPr>
  </w:style>
  <w:style w:type="paragraph" w:customStyle="1" w:styleId="text0">
    <w:name w:val="text"/>
    <w:basedOn w:val="a9"/>
    <w:pPr>
      <w:spacing w:before="280" w:after="280"/>
    </w:pPr>
    <w:rPr>
      <w:sz w:val="18"/>
      <w:szCs w:val="18"/>
    </w:rPr>
  </w:style>
  <w:style w:type="paragraph" w:customStyle="1" w:styleId="124">
    <w:name w:val="Знак Знак12"/>
    <w:basedOn w:val="a9"/>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9"/>
    <w:pPr>
      <w:spacing w:before="280" w:after="280"/>
    </w:pPr>
  </w:style>
  <w:style w:type="paragraph" w:customStyle="1" w:styleId="119">
    <w:name w:val="Знак Знак1 Знак Знак Знак Знак1"/>
    <w:basedOn w:val="a9"/>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9"/>
    <w:pPr>
      <w:spacing w:before="280" w:after="280"/>
    </w:pPr>
  </w:style>
  <w:style w:type="paragraph" w:customStyle="1" w:styleId="Normal-bullit">
    <w:name w:val="Normal-bullit"/>
    <w:basedOn w:val="a9"/>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9"/>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9"/>
    <w:pPr>
      <w:spacing w:after="160" w:line="240" w:lineRule="exact"/>
    </w:pPr>
    <w:rPr>
      <w:sz w:val="28"/>
      <w:szCs w:val="20"/>
      <w:lang w:val="en-US"/>
    </w:rPr>
  </w:style>
  <w:style w:type="paragraph" w:customStyle="1" w:styleId="4f0">
    <w:name w:val="Знак4 Знак Знак"/>
    <w:basedOn w:val="a9"/>
    <w:rPr>
      <w:rFonts w:ascii="MS Reference Specialty" w:hAnsi="MS Reference Specialty" w:cs="MS Reference Specialty"/>
      <w:sz w:val="20"/>
      <w:szCs w:val="20"/>
      <w:lang w:val="en-US"/>
    </w:rPr>
  </w:style>
  <w:style w:type="paragraph" w:customStyle="1" w:styleId="2ffb">
    <w:name w:val="Знак2"/>
    <w:basedOn w:val="a9"/>
    <w:rPr>
      <w:rFonts w:ascii="MS Reference Specialty" w:hAnsi="MS Reference Specialty" w:cs="MS Reference Specialty"/>
      <w:sz w:val="20"/>
      <w:szCs w:val="20"/>
      <w:lang w:val="en-US"/>
    </w:rPr>
  </w:style>
  <w:style w:type="paragraph" w:customStyle="1" w:styleId="ConsTitle">
    <w:name w:val="ConsTitle"/>
    <w:basedOn w:val="a9"/>
    <w:pPr>
      <w:widowControl w:val="0"/>
      <w:autoSpaceDE w:val="0"/>
    </w:pPr>
    <w:rPr>
      <w:rFonts w:ascii="OpenSymbol" w:hAnsi="OpenSymbol" w:cs="OpenSymbol"/>
      <w:b/>
      <w:bCs/>
      <w:sz w:val="16"/>
      <w:szCs w:val="16"/>
    </w:rPr>
  </w:style>
  <w:style w:type="paragraph" w:customStyle="1" w:styleId="j">
    <w:name w:val="j"/>
    <w:basedOn w:val="a9"/>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9"/>
    <w:link w:val="5a"/>
    <w:qFormat/>
    <w:pPr>
      <w:numPr>
        <w:numId w:val="29"/>
      </w:numPr>
      <w:spacing w:line="360" w:lineRule="auto"/>
    </w:pPr>
    <w:rPr>
      <w:sz w:val="28"/>
      <w:szCs w:val="28"/>
    </w:rPr>
  </w:style>
  <w:style w:type="paragraph" w:styleId="86">
    <w:name w:val="toc 8"/>
    <w:basedOn w:val="a9"/>
    <w:next w:val="a9"/>
    <w:uiPriority w:val="39"/>
    <w:pPr>
      <w:ind w:left="1680"/>
    </w:pPr>
  </w:style>
  <w:style w:type="paragraph" w:customStyle="1" w:styleId="u">
    <w:name w:val="u"/>
    <w:basedOn w:val="a9"/>
    <w:pPr>
      <w:ind w:firstLine="390"/>
      <w:jc w:val="both"/>
    </w:pPr>
  </w:style>
  <w:style w:type="paragraph" w:customStyle="1" w:styleId="affffffffff8">
    <w:name w:val="#Основной Стиль"/>
    <w:basedOn w:val="a9"/>
    <w:pPr>
      <w:spacing w:line="360" w:lineRule="auto"/>
      <w:ind w:firstLine="720"/>
      <w:jc w:val="both"/>
    </w:pPr>
    <w:rPr>
      <w:sz w:val="28"/>
      <w:szCs w:val="20"/>
    </w:rPr>
  </w:style>
  <w:style w:type="paragraph" w:customStyle="1" w:styleId="1fff4">
    <w:name w:val="Красная строка1"/>
    <w:basedOn w:val="afffffff4"/>
    <w:pPr>
      <w:ind w:firstLine="210"/>
    </w:pPr>
    <w:rPr>
      <w:sz w:val="24"/>
    </w:rPr>
  </w:style>
  <w:style w:type="paragraph" w:customStyle="1" w:styleId="1fff5">
    <w:name w:val="Знак Знак Знак Знак1"/>
    <w:basedOn w:val="a9"/>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9"/>
    <w:pPr>
      <w:spacing w:after="240" w:line="360" w:lineRule="auto"/>
      <w:jc w:val="center"/>
    </w:pPr>
    <w:rPr>
      <w:b/>
      <w:sz w:val="32"/>
    </w:rPr>
  </w:style>
  <w:style w:type="paragraph" w:customStyle="1" w:styleId="affffffffff9">
    <w:name w:val="Содержимое таблицы"/>
    <w:basedOn w:val="a9"/>
    <w:pPr>
      <w:suppressLineNumbers/>
    </w:pPr>
    <w:rPr>
      <w:sz w:val="20"/>
      <w:szCs w:val="20"/>
    </w:rPr>
  </w:style>
  <w:style w:type="paragraph" w:customStyle="1" w:styleId="affffffffffa">
    <w:name w:val="Заголовок таблицы"/>
    <w:basedOn w:val="a9"/>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par">
    <w:name w:val="par"/>
    <w:basedOn w:val="a9"/>
    <w:pPr>
      <w:spacing w:before="280" w:after="280"/>
    </w:pPr>
  </w:style>
  <w:style w:type="paragraph" w:customStyle="1" w:styleId="dt">
    <w:name w:val="dt"/>
    <w:basedOn w:val="a9"/>
    <w:pPr>
      <w:spacing w:before="280" w:after="280"/>
    </w:pPr>
  </w:style>
  <w:style w:type="paragraph" w:customStyle="1" w:styleId="affffffffffb">
    <w:name w:val="Текст в заданном формате"/>
    <w:basedOn w:val="a9"/>
    <w:pPr>
      <w:widowControl w:val="0"/>
    </w:pPr>
    <w:rPr>
      <w:rFonts w:ascii="ISOCPEUR" w:eastAsia="ISOCPEUR" w:hAnsi="ISOCPEUR" w:cs="ISOCPEUR"/>
      <w:sz w:val="20"/>
      <w:szCs w:val="20"/>
    </w:rPr>
  </w:style>
  <w:style w:type="paragraph" w:customStyle="1" w:styleId="1fff6">
    <w:name w:val="Нумерованный список 1"/>
    <w:basedOn w:val="afffffff4"/>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4"/>
    <w:pPr>
      <w:tabs>
        <w:tab w:val="left" w:pos="360"/>
      </w:tabs>
      <w:spacing w:after="0" w:line="360" w:lineRule="auto"/>
      <w:ind w:left="360" w:hanging="360"/>
      <w:jc w:val="both"/>
    </w:pPr>
    <w:rPr>
      <w:sz w:val="24"/>
      <w:szCs w:val="20"/>
    </w:rPr>
  </w:style>
  <w:style w:type="paragraph" w:customStyle="1" w:styleId="1fff8">
    <w:name w:val="Нумерованный список1"/>
    <w:basedOn w:val="a9"/>
    <w:pPr>
      <w:tabs>
        <w:tab w:val="left" w:pos="360"/>
      </w:tabs>
      <w:spacing w:line="360" w:lineRule="auto"/>
      <w:ind w:left="360" w:hanging="360"/>
      <w:jc w:val="both"/>
    </w:pPr>
    <w:rPr>
      <w:sz w:val="28"/>
      <w:szCs w:val="20"/>
    </w:rPr>
  </w:style>
  <w:style w:type="paragraph" w:customStyle="1" w:styleId="315">
    <w:name w:val="Нумерованный список 31"/>
    <w:basedOn w:val="a9"/>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9"/>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9"/>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9"/>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9"/>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9"/>
    <w:pPr>
      <w:spacing w:after="120"/>
    </w:pPr>
    <w:rPr>
      <w:rFonts w:ascii="MS Reference Specialty" w:hAnsi="MS Reference Specialty" w:cs="MS Reference Specialty"/>
      <w:b/>
      <w:bCs/>
    </w:rPr>
  </w:style>
  <w:style w:type="paragraph" w:customStyle="1" w:styleId="-3">
    <w:name w:val="Рис.-табл"/>
    <w:basedOn w:val="a9"/>
    <w:pPr>
      <w:jc w:val="center"/>
    </w:pPr>
    <w:rPr>
      <w:rFonts w:ascii="OpenSymbol" w:hAnsi="OpenSymbol" w:cs="OpenSymbol"/>
      <w:b/>
      <w:szCs w:val="16"/>
    </w:rPr>
  </w:style>
  <w:style w:type="paragraph" w:customStyle="1" w:styleId="2110">
    <w:name w:val="Основной текст 211"/>
    <w:basedOn w:val="a9"/>
    <w:pPr>
      <w:jc w:val="both"/>
    </w:pPr>
    <w:rPr>
      <w:sz w:val="28"/>
    </w:rPr>
  </w:style>
  <w:style w:type="paragraph" w:customStyle="1" w:styleId="affffffffffc">
    <w:name w:val="мой стиль"/>
    <w:basedOn w:val="250"/>
    <w:pPr>
      <w:widowControl/>
      <w:ind w:right="0" w:firstLine="709"/>
    </w:pPr>
    <w:rPr>
      <w:sz w:val="24"/>
      <w:szCs w:val="24"/>
    </w:rPr>
  </w:style>
  <w:style w:type="paragraph" w:customStyle="1" w:styleId="zz-4">
    <w:name w:val="zz-4+"/>
    <w:basedOn w:val="a9"/>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9"/>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9"/>
    <w:next w:val="a9"/>
    <w:pPr>
      <w:jc w:val="both"/>
    </w:pPr>
    <w:rPr>
      <w:rFonts w:ascii="OpenSymbol" w:hAnsi="OpenSymbol" w:cs="OpenSymbol"/>
      <w:szCs w:val="20"/>
    </w:rPr>
  </w:style>
  <w:style w:type="paragraph" w:customStyle="1" w:styleId="affffffffffd">
    <w:name w:val="Текст таблицы"/>
    <w:basedOn w:val="a9"/>
    <w:pPr>
      <w:spacing w:line="360" w:lineRule="auto"/>
      <w:jc w:val="both"/>
    </w:pPr>
    <w:rPr>
      <w:rFonts w:ascii="ISOCPEUR" w:hAnsi="ISOCPEUR" w:cs="ISOCPEUR"/>
      <w:bCs/>
      <w:sz w:val="16"/>
    </w:rPr>
  </w:style>
  <w:style w:type="paragraph" w:customStyle="1" w:styleId="affffffffffe">
    <w:name w:val="Текст таблицы центр"/>
    <w:basedOn w:val="affffffffffd"/>
    <w:pPr>
      <w:jc w:val="center"/>
    </w:pPr>
  </w:style>
  <w:style w:type="paragraph" w:customStyle="1" w:styleId="afffffffffff">
    <w:name w:val="Заголовок рисунка"/>
    <w:basedOn w:val="a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9"/>
    <w:pPr>
      <w:spacing w:before="280" w:after="280"/>
    </w:pPr>
    <w:rPr>
      <w:rFonts w:ascii="Helvetica" w:hAnsi="Helvetica" w:cs="Helvetica"/>
      <w:sz w:val="20"/>
      <w:szCs w:val="20"/>
      <w:lang w:val="en-US"/>
    </w:rPr>
  </w:style>
  <w:style w:type="paragraph" w:customStyle="1" w:styleId="afffffffffff0">
    <w:name w:val="Знак Знак Знак 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1">
    <w:name w:val="Основной текст_"/>
    <w:basedOn w:val="a9"/>
    <w:pPr>
      <w:widowControl w:val="0"/>
      <w:shd w:val="clear" w:color="auto" w:fill="FFFFFF"/>
      <w:spacing w:line="470" w:lineRule="exact"/>
      <w:jc w:val="center"/>
    </w:pPr>
    <w:rPr>
      <w:spacing w:val="4"/>
      <w:szCs w:val="20"/>
    </w:rPr>
  </w:style>
  <w:style w:type="paragraph" w:customStyle="1" w:styleId="216">
    <w:name w:val="Основной текст21"/>
    <w:basedOn w:val="a9"/>
    <w:pPr>
      <w:widowControl w:val="0"/>
      <w:shd w:val="clear" w:color="auto" w:fill="FFFFFF"/>
      <w:spacing w:line="470" w:lineRule="exact"/>
      <w:jc w:val="center"/>
    </w:pPr>
    <w:rPr>
      <w:spacing w:val="4"/>
      <w:sz w:val="20"/>
      <w:szCs w:val="20"/>
    </w:rPr>
  </w:style>
  <w:style w:type="paragraph" w:customStyle="1" w:styleId="afffffffffff2">
    <w:name w:val="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3">
    <w:name w:val="Текст статьи"/>
    <w:basedOn w:val="a9"/>
    <w:pPr>
      <w:spacing w:line="360" w:lineRule="auto"/>
      <w:ind w:firstLine="720"/>
      <w:jc w:val="both"/>
    </w:pPr>
    <w:rPr>
      <w:sz w:val="28"/>
      <w:szCs w:val="28"/>
    </w:rPr>
  </w:style>
  <w:style w:type="paragraph" w:customStyle="1" w:styleId="3f7">
    <w:name w:val="Обычный (веб)3"/>
    <w:basedOn w:val="a9"/>
    <w:pPr>
      <w:spacing w:before="150" w:after="150"/>
      <w:jc w:val="both"/>
    </w:pPr>
  </w:style>
  <w:style w:type="paragraph" w:customStyle="1" w:styleId="1fffc">
    <w:name w:val="Обычный (веб)1"/>
    <w:basedOn w:val="a9"/>
    <w:pPr>
      <w:spacing w:after="280" w:line="312" w:lineRule="atLeast"/>
    </w:pPr>
  </w:style>
  <w:style w:type="paragraph" w:customStyle="1" w:styleId="afffffffffff4">
    <w:name w:val="Обычный текст"/>
    <w:basedOn w:val="a9"/>
    <w:pPr>
      <w:ind w:firstLine="454"/>
      <w:jc w:val="both"/>
    </w:pPr>
    <w:rPr>
      <w:szCs w:val="20"/>
    </w:rPr>
  </w:style>
  <w:style w:type="paragraph" w:customStyle="1" w:styleId="afffffffffff5">
    <w:name w:val="Основной"/>
    <w:basedOn w:val="a9"/>
    <w:pPr>
      <w:spacing w:line="360" w:lineRule="auto"/>
      <w:ind w:firstLine="709"/>
      <w:jc w:val="both"/>
    </w:pPr>
    <w:rPr>
      <w:sz w:val="28"/>
    </w:rPr>
  </w:style>
  <w:style w:type="paragraph" w:customStyle="1" w:styleId="Style8">
    <w:name w:val="Style8"/>
    <w:basedOn w:val="a9"/>
    <w:pPr>
      <w:widowControl w:val="0"/>
      <w:autoSpaceDE w:val="0"/>
      <w:jc w:val="both"/>
    </w:pPr>
  </w:style>
  <w:style w:type="paragraph" w:customStyle="1" w:styleId="MediumGrid1-Accent2">
    <w:name w:val="Medium Grid 1 - Accent 2"/>
    <w:basedOn w:val="a9"/>
    <w:pPr>
      <w:ind w:left="720"/>
    </w:pPr>
    <w:rPr>
      <w:rFonts w:ascii="Mincho" w:eastAsia="Mincho" w:hAnsi="Mincho" w:cs="Mincho"/>
    </w:rPr>
  </w:style>
  <w:style w:type="paragraph" w:customStyle="1" w:styleId="147">
    <w:name w:val="табл_14"/>
    <w:basedOn w:val="a9"/>
    <w:rPr>
      <w:rFonts w:ascii="OpenSymbol" w:hAnsi="OpenSymbol" w:cs="OpenSymbol"/>
      <w:sz w:val="28"/>
      <w:szCs w:val="20"/>
    </w:rPr>
  </w:style>
  <w:style w:type="paragraph" w:customStyle="1" w:styleId="My">
    <w:name w:val="Основной текст.My Текст"/>
    <w:basedOn w:val="a9"/>
    <w:pPr>
      <w:widowControl w:val="0"/>
      <w:spacing w:line="360" w:lineRule="auto"/>
      <w:ind w:firstLine="720"/>
      <w:jc w:val="both"/>
    </w:pPr>
    <w:rPr>
      <w:sz w:val="28"/>
      <w:szCs w:val="20"/>
      <w:lang w:val="uk-UA"/>
    </w:rPr>
  </w:style>
  <w:style w:type="paragraph" w:customStyle="1" w:styleId="afffffffffff6">
    <w:name w:val="Норм без абзаца"/>
    <w:basedOn w:val="a9"/>
    <w:pPr>
      <w:jc w:val="both"/>
    </w:pPr>
    <w:rPr>
      <w:rFonts w:ascii="UkrainianPeterburg" w:hAnsi="UkrainianPeterburg" w:cs="UkrainianPeterburg"/>
      <w:sz w:val="16"/>
      <w:szCs w:val="16"/>
    </w:rPr>
  </w:style>
  <w:style w:type="paragraph" w:customStyle="1" w:styleId="afffffffffff7">
    <w:name w:val="Осн текст"/>
    <w:basedOn w:val="a9"/>
    <w:pPr>
      <w:ind w:firstLine="709"/>
      <w:jc w:val="both"/>
    </w:pPr>
    <w:rPr>
      <w:sz w:val="32"/>
      <w:szCs w:val="32"/>
      <w:lang w:val="uk-UA"/>
    </w:rPr>
  </w:style>
  <w:style w:type="paragraph" w:customStyle="1" w:styleId="H1">
    <w:name w:val="H1"/>
    <w:basedOn w:val="a9"/>
    <w:next w:val="a9"/>
    <w:pPr>
      <w:keepNext/>
      <w:spacing w:before="100" w:after="100"/>
    </w:pPr>
    <w:rPr>
      <w:b/>
      <w:bCs/>
      <w:kern w:val="1"/>
      <w:sz w:val="48"/>
      <w:szCs w:val="48"/>
    </w:rPr>
  </w:style>
  <w:style w:type="paragraph" w:customStyle="1" w:styleId="a10">
    <w:name w:val="a1"/>
    <w:basedOn w:val="a9"/>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9"/>
    <w:next w:val="a9"/>
    <w:uiPriority w:val="39"/>
    <w:pPr>
      <w:ind w:left="960"/>
    </w:pPr>
    <w:rPr>
      <w:rFonts w:ascii="IzhTitl" w:hAnsi="IzhTitl" w:cs="IzhTitl"/>
      <w:sz w:val="18"/>
      <w:szCs w:val="18"/>
    </w:rPr>
  </w:style>
  <w:style w:type="paragraph" w:styleId="66">
    <w:name w:val="toc 6"/>
    <w:basedOn w:val="a9"/>
    <w:next w:val="a9"/>
    <w:uiPriority w:val="39"/>
    <w:pPr>
      <w:ind w:left="1200"/>
    </w:pPr>
    <w:rPr>
      <w:rFonts w:ascii="IzhTitl" w:hAnsi="IzhTitl" w:cs="IzhTitl"/>
      <w:sz w:val="18"/>
      <w:szCs w:val="18"/>
    </w:rPr>
  </w:style>
  <w:style w:type="paragraph" w:styleId="77">
    <w:name w:val="toc 7"/>
    <w:basedOn w:val="a9"/>
    <w:next w:val="a9"/>
    <w:uiPriority w:val="39"/>
    <w:pPr>
      <w:ind w:left="1440"/>
    </w:pPr>
    <w:rPr>
      <w:rFonts w:ascii="IzhTitl" w:hAnsi="IzhTitl" w:cs="IzhTitl"/>
      <w:sz w:val="18"/>
      <w:szCs w:val="18"/>
    </w:rPr>
  </w:style>
  <w:style w:type="paragraph" w:styleId="93">
    <w:name w:val="toc 9"/>
    <w:basedOn w:val="a9"/>
    <w:next w:val="a9"/>
    <w:uiPriority w:val="39"/>
    <w:pPr>
      <w:ind w:left="1920"/>
    </w:pPr>
    <w:rPr>
      <w:rFonts w:ascii="IzhTitl" w:hAnsi="IzhTitl" w:cs="IzhTitl"/>
      <w:sz w:val="18"/>
      <w:szCs w:val="18"/>
    </w:rPr>
  </w:style>
  <w:style w:type="paragraph" w:customStyle="1" w:styleId="rvps19">
    <w:name w:val="rvps19"/>
    <w:basedOn w:val="a9"/>
    <w:pPr>
      <w:ind w:firstLine="603"/>
      <w:jc w:val="both"/>
    </w:pPr>
    <w:rPr>
      <w:lang w:val="en-AU"/>
    </w:rPr>
  </w:style>
  <w:style w:type="paragraph" w:customStyle="1" w:styleId="rvps20">
    <w:name w:val="rvps20"/>
    <w:basedOn w:val="a9"/>
    <w:pPr>
      <w:ind w:firstLine="603"/>
    </w:pPr>
    <w:rPr>
      <w:lang w:val="en-AU"/>
    </w:rPr>
  </w:style>
  <w:style w:type="paragraph" w:customStyle="1" w:styleId="rvps7">
    <w:name w:val="rvps7"/>
    <w:basedOn w:val="a9"/>
    <w:pPr>
      <w:ind w:firstLine="787"/>
      <w:jc w:val="both"/>
    </w:pPr>
    <w:rPr>
      <w:lang w:val="en-AU"/>
    </w:rPr>
  </w:style>
  <w:style w:type="paragraph" w:customStyle="1" w:styleId="rvps16">
    <w:name w:val="rvps16"/>
    <w:basedOn w:val="a9"/>
    <w:pPr>
      <w:ind w:firstLine="787"/>
      <w:jc w:val="both"/>
    </w:pPr>
    <w:rPr>
      <w:lang w:val="en-AU"/>
    </w:rPr>
  </w:style>
  <w:style w:type="paragraph" w:customStyle="1" w:styleId="Iauiue">
    <w:name w:val="Iau.iue"/>
    <w:basedOn w:val="a9"/>
    <w:next w:val="a9"/>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9"/>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9"/>
    <w:pPr>
      <w:ind w:left="566" w:hanging="283"/>
    </w:pPr>
  </w:style>
  <w:style w:type="paragraph" w:customStyle="1" w:styleId="412">
    <w:name w:val="Список 41"/>
    <w:basedOn w:val="a9"/>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9"/>
    <w:pPr>
      <w:widowControl w:val="0"/>
      <w:autoSpaceDE w:val="0"/>
      <w:spacing w:after="120"/>
      <w:ind w:left="566"/>
    </w:pPr>
    <w:rPr>
      <w:sz w:val="20"/>
      <w:szCs w:val="20"/>
    </w:rPr>
  </w:style>
  <w:style w:type="paragraph" w:customStyle="1" w:styleId="2ffd">
    <w:name w:val="Îñíîâíîé òåêñò 2"/>
    <w:basedOn w:val="a9"/>
    <w:pPr>
      <w:widowControl w:val="0"/>
      <w:ind w:firstLine="851"/>
      <w:jc w:val="both"/>
    </w:pPr>
    <w:rPr>
      <w:sz w:val="28"/>
      <w:szCs w:val="20"/>
      <w:lang w:val="en-GB"/>
    </w:rPr>
  </w:style>
  <w:style w:type="paragraph" w:customStyle="1" w:styleId="a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9">
    <w:name w:val="Îñíîâíîé òåêñò"/>
    <w:basedOn w:val="afffffffffff8"/>
    <w:rPr>
      <w:rFonts w:ascii="CentSchbook Win95BT" w:hAnsi="CentSchbook Win95BT" w:cs="CentSchbook Win95BT"/>
      <w:sz w:val="28"/>
    </w:rPr>
  </w:style>
  <w:style w:type="paragraph" w:customStyle="1" w:styleId="2ffe">
    <w:name w:val="2"/>
    <w:basedOn w:val="a9"/>
    <w:next w:val="affffffff1"/>
    <w:pPr>
      <w:spacing w:before="280" w:after="280"/>
    </w:pPr>
    <w:rPr>
      <w:lang w:val="uk-UA"/>
    </w:rPr>
  </w:style>
  <w:style w:type="paragraph" w:customStyle="1" w:styleId="3f8">
    <w:name w:val="заголовок 3"/>
    <w:basedOn w:val="a9"/>
    <w:next w:val="a9"/>
    <w:pPr>
      <w:keepNext/>
      <w:widowControl w:val="0"/>
      <w:autoSpaceDE w:val="0"/>
      <w:jc w:val="center"/>
    </w:pPr>
    <w:rPr>
      <w:b/>
      <w:bCs/>
      <w:sz w:val="20"/>
      <w:szCs w:val="20"/>
    </w:rPr>
  </w:style>
  <w:style w:type="paragraph" w:customStyle="1" w:styleId="1fffd">
    <w:name w:val="заголовок 1"/>
    <w:basedOn w:val="a9"/>
    <w:next w:val="a9"/>
    <w:pPr>
      <w:keepNext/>
      <w:autoSpaceDE w:val="0"/>
      <w:jc w:val="center"/>
    </w:pPr>
    <w:rPr>
      <w:rFonts w:ascii="Arial" w:hAnsi="Arial" w:cs="Arial"/>
      <w:b/>
      <w:bCs/>
      <w:sz w:val="36"/>
      <w:szCs w:val="36"/>
    </w:rPr>
  </w:style>
  <w:style w:type="paragraph" w:customStyle="1" w:styleId="2fff">
    <w:name w:val="заголовок 2"/>
    <w:basedOn w:val="a9"/>
    <w:next w:val="a9"/>
    <w:pPr>
      <w:keepNext/>
      <w:autoSpaceDE w:val="0"/>
      <w:jc w:val="center"/>
    </w:pPr>
    <w:rPr>
      <w:rFonts w:ascii="Arial" w:hAnsi="Arial" w:cs="Arial"/>
    </w:rPr>
  </w:style>
  <w:style w:type="paragraph" w:customStyle="1" w:styleId="4f1">
    <w:name w:val="заголовок 4"/>
    <w:basedOn w:val="a9"/>
    <w:next w:val="a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9"/>
    <w:pPr>
      <w:spacing w:line="300" w:lineRule="atLeast"/>
      <w:ind w:firstLine="400"/>
      <w:jc w:val="both"/>
    </w:pPr>
  </w:style>
  <w:style w:type="paragraph" w:customStyle="1" w:styleId="k7">
    <w:name w:val="k7"/>
    <w:basedOn w:val="a9"/>
    <w:pPr>
      <w:spacing w:line="280" w:lineRule="atLeast"/>
      <w:ind w:left="1000"/>
    </w:pPr>
    <w:rPr>
      <w:sz w:val="22"/>
      <w:szCs w:val="22"/>
    </w:rPr>
  </w:style>
  <w:style w:type="paragraph" w:customStyle="1" w:styleId="afffffffffffa">
    <w:name w:val="Текст_статті Знак"/>
    <w:basedOn w:val="a9"/>
    <w:pPr>
      <w:ind w:firstLine="284"/>
      <w:jc w:val="both"/>
    </w:pPr>
    <w:rPr>
      <w:sz w:val="20"/>
      <w:szCs w:val="20"/>
      <w:lang w:val="uk-UA"/>
    </w:rPr>
  </w:style>
  <w:style w:type="paragraph" w:customStyle="1" w:styleId="afffffffffffb">
    <w:name w:val="література"/>
    <w:basedOn w:val="a9"/>
    <w:pPr>
      <w:tabs>
        <w:tab w:val="left" w:pos="360"/>
      </w:tabs>
      <w:jc w:val="both"/>
    </w:pPr>
    <w:rPr>
      <w:sz w:val="18"/>
      <w:szCs w:val="18"/>
      <w:lang w:val="en-US"/>
    </w:rPr>
  </w:style>
  <w:style w:type="paragraph" w:customStyle="1" w:styleId="note">
    <w:name w:val="note"/>
    <w:basedOn w:val="a9"/>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9"/>
    <w:pPr>
      <w:overflowPunct w:val="0"/>
      <w:autoSpaceDE w:val="0"/>
      <w:textAlignment w:val="baseline"/>
    </w:pPr>
    <w:rPr>
      <w:rFonts w:ascii="Helvetica" w:hAnsi="Helvetica" w:cs="Helvetica"/>
      <w:sz w:val="16"/>
      <w:szCs w:val="16"/>
    </w:rPr>
  </w:style>
  <w:style w:type="paragraph" w:customStyle="1" w:styleId="1Title">
    <w:name w:val="Заголовок 1.Title"/>
    <w:basedOn w:val="a9"/>
    <w:next w:val="a9"/>
    <w:pPr>
      <w:keepNext/>
      <w:widowControl w:val="0"/>
      <w:spacing w:line="360" w:lineRule="auto"/>
      <w:jc w:val="center"/>
    </w:pPr>
    <w:rPr>
      <w:b/>
      <w:caps/>
      <w:color w:val="000000"/>
      <w:szCs w:val="20"/>
      <w:lang w:val="uk-UA"/>
    </w:rPr>
  </w:style>
  <w:style w:type="paragraph" w:customStyle="1" w:styleId="2pidzaholovok">
    <w:name w:val="Заголовок 2.pidzaholovok"/>
    <w:basedOn w:val="a9"/>
    <w:next w:val="a9"/>
    <w:pPr>
      <w:keepNext/>
      <w:jc w:val="center"/>
    </w:pPr>
    <w:rPr>
      <w:b/>
      <w:i/>
      <w:szCs w:val="20"/>
    </w:rPr>
  </w:style>
  <w:style w:type="paragraph" w:customStyle="1" w:styleId="1Title1">
    <w:name w:val="Заголовок 1.Title1"/>
    <w:basedOn w:val="a9"/>
    <w:next w:val="a9"/>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9"/>
    <w:next w:val="a9"/>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9"/>
    <w:pPr>
      <w:spacing w:after="120"/>
      <w:jc w:val="center"/>
    </w:pPr>
    <w:rPr>
      <w:b/>
      <w:sz w:val="22"/>
      <w:szCs w:val="20"/>
      <w:lang w:val="uk-UA"/>
    </w:rPr>
  </w:style>
  <w:style w:type="paragraph" w:customStyle="1" w:styleId="body">
    <w:name w:val="Основной текст с отступом.body"/>
    <w:basedOn w:val="a9"/>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9"/>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9"/>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9"/>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9"/>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9"/>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9"/>
    <w:pPr>
      <w:spacing w:after="120"/>
    </w:pPr>
    <w:rPr>
      <w:rFonts w:ascii="Helvetica" w:hAnsi="Helvetica" w:cs="Helvetica"/>
      <w:b/>
      <w:i/>
      <w:sz w:val="20"/>
      <w:szCs w:val="20"/>
      <w:lang w:val="uk-UA"/>
    </w:rPr>
  </w:style>
  <w:style w:type="paragraph" w:customStyle="1" w:styleId="mkSpec">
    <w:name w:val="mkSpec"/>
    <w:basedOn w:val="a9"/>
    <w:pPr>
      <w:spacing w:after="120"/>
    </w:pPr>
    <w:rPr>
      <w:rFonts w:ascii="MS Reference Specialty" w:hAnsi="MS Reference Specialty" w:cs="MS Reference Specialty"/>
      <w:i/>
      <w:smallCaps/>
      <w:sz w:val="20"/>
      <w:szCs w:val="20"/>
      <w:lang w:val="uk-UA"/>
    </w:rPr>
  </w:style>
  <w:style w:type="paragraph" w:customStyle="1" w:styleId="mkEntry">
    <w:name w:val="mkEntry"/>
    <w:basedOn w:val="a9"/>
    <w:pPr>
      <w:spacing w:after="120"/>
    </w:pPr>
    <w:rPr>
      <w:rFonts w:ascii="Helvetica" w:hAnsi="Helvetica" w:cs="Helvetica"/>
      <w:b/>
      <w:caps/>
      <w:sz w:val="20"/>
      <w:szCs w:val="20"/>
      <w:lang w:val="uk-UA"/>
    </w:rPr>
  </w:style>
  <w:style w:type="paragraph" w:customStyle="1" w:styleId="mkText">
    <w:name w:val="mkText"/>
    <w:basedOn w:val="a9"/>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9"/>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9"/>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9"/>
    <w:pPr>
      <w:spacing w:after="120"/>
      <w:ind w:firstLine="567"/>
    </w:pPr>
    <w:rPr>
      <w:szCs w:val="20"/>
      <w:lang w:val="uk-UA"/>
    </w:rPr>
  </w:style>
  <w:style w:type="paragraph" w:customStyle="1" w:styleId="Datakrush">
    <w:name w:val="Data krush"/>
    <w:basedOn w:val="a9"/>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9"/>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9"/>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9"/>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9"/>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9"/>
    <w:next w:val="a9"/>
    <w:pPr>
      <w:keepNext/>
      <w:spacing w:before="170" w:after="170"/>
      <w:jc w:val="center"/>
    </w:pPr>
    <w:rPr>
      <w:rFonts w:ascii="Mangal" w:hAnsi="Mangal" w:cs="Mangal"/>
      <w:b/>
      <w:i/>
      <w:szCs w:val="20"/>
    </w:rPr>
  </w:style>
  <w:style w:type="paragraph" w:customStyle="1" w:styleId="1ffff">
    <w:name w:val="Заголовок 1.Название"/>
    <w:basedOn w:val="a9"/>
    <w:next w:val="a9"/>
    <w:pPr>
      <w:keepNext/>
      <w:spacing w:after="283"/>
      <w:jc w:val="center"/>
    </w:pPr>
    <w:rPr>
      <w:rFonts w:ascii="Mangal" w:hAnsi="Mangal" w:cs="Mangal"/>
      <w:b/>
      <w:caps/>
      <w:szCs w:val="20"/>
    </w:rPr>
  </w:style>
  <w:style w:type="paragraph" w:customStyle="1" w:styleId="Avtor10">
    <w:name w:val="Основной текст.Avtor1"/>
    <w:basedOn w:val="a9"/>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9"/>
    <w:pPr>
      <w:spacing w:line="360" w:lineRule="auto"/>
      <w:ind w:firstLine="720"/>
      <w:jc w:val="center"/>
    </w:pPr>
    <w:rPr>
      <w:b/>
      <w:sz w:val="28"/>
      <w:szCs w:val="20"/>
      <w:lang w:val="uk-UA"/>
    </w:rPr>
  </w:style>
  <w:style w:type="paragraph" w:customStyle="1" w:styleId="Avtor2">
    <w:name w:val="Основной текст.Avtor2"/>
    <w:basedOn w:val="a9"/>
    <w:pPr>
      <w:jc w:val="center"/>
    </w:pPr>
    <w:rPr>
      <w:b/>
      <w:sz w:val="22"/>
      <w:szCs w:val="20"/>
      <w:lang w:val="uk-UA"/>
    </w:rPr>
  </w:style>
  <w:style w:type="paragraph" w:customStyle="1" w:styleId="body10">
    <w:name w:val="Основной текст с отступом.body1"/>
    <w:basedOn w:val="a9"/>
    <w:pPr>
      <w:ind w:firstLine="709"/>
      <w:jc w:val="both"/>
    </w:pPr>
    <w:rPr>
      <w:sz w:val="20"/>
      <w:szCs w:val="20"/>
      <w:lang w:val="uk-UA"/>
    </w:rPr>
  </w:style>
  <w:style w:type="paragraph" w:customStyle="1" w:styleId="text10">
    <w:name w:val="Цитата.text1"/>
    <w:basedOn w:val="a9"/>
    <w:pPr>
      <w:ind w:left="2824" w:right="-1213"/>
    </w:pPr>
    <w:rPr>
      <w:i/>
      <w:sz w:val="22"/>
      <w:szCs w:val="20"/>
      <w:lang w:val="uk-UA"/>
    </w:rPr>
  </w:style>
  <w:style w:type="paragraph" w:customStyle="1" w:styleId="lit1">
    <w:name w:val="Список.lit1"/>
    <w:basedOn w:val="a9"/>
    <w:pPr>
      <w:tabs>
        <w:tab w:val="left" w:pos="360"/>
      </w:tabs>
      <w:ind w:left="360" w:hanging="360"/>
      <w:jc w:val="both"/>
    </w:pPr>
    <w:rPr>
      <w:sz w:val="22"/>
      <w:szCs w:val="20"/>
      <w:lang w:val="uk-UA"/>
    </w:rPr>
  </w:style>
  <w:style w:type="paragraph" w:customStyle="1" w:styleId="liter1">
    <w:name w:val="Нумерованный список.liter1"/>
    <w:basedOn w:val="a9"/>
    <w:pPr>
      <w:tabs>
        <w:tab w:val="left" w:pos="360"/>
      </w:tabs>
      <w:ind w:left="360" w:hanging="360"/>
      <w:jc w:val="both"/>
    </w:pPr>
    <w:rPr>
      <w:sz w:val="20"/>
      <w:szCs w:val="20"/>
    </w:rPr>
  </w:style>
  <w:style w:type="paragraph" w:customStyle="1" w:styleId="3spysokl-ry1">
    <w:name w:val="Основной текст 3.spysok l-ry1"/>
    <w:basedOn w:val="a9"/>
    <w:pPr>
      <w:jc w:val="center"/>
    </w:pPr>
    <w:rPr>
      <w:b/>
      <w:caps/>
      <w:sz w:val="22"/>
      <w:szCs w:val="20"/>
      <w:lang w:val="en-US"/>
    </w:rPr>
  </w:style>
  <w:style w:type="paragraph" w:customStyle="1" w:styleId="1ffff0">
    <w:name w:val="Основной текст с отступом1"/>
    <w:basedOn w:val="a9"/>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9"/>
    <w:pPr>
      <w:widowControl w:val="0"/>
      <w:spacing w:line="360" w:lineRule="auto"/>
      <w:ind w:firstLine="680"/>
      <w:jc w:val="both"/>
    </w:pPr>
    <w:rPr>
      <w:sz w:val="28"/>
      <w:szCs w:val="20"/>
      <w:lang w:val="uk-UA"/>
    </w:rPr>
  </w:style>
  <w:style w:type="paragraph" w:customStyle="1" w:styleId="1ffff1">
    <w:name w:val="Текст1"/>
    <w:basedOn w:val="a9"/>
    <w:pPr>
      <w:widowControl w:val="0"/>
      <w:spacing w:line="360" w:lineRule="auto"/>
      <w:ind w:firstLine="720"/>
      <w:jc w:val="both"/>
    </w:pPr>
    <w:rPr>
      <w:rFonts w:ascii="ISOCPEUR" w:hAnsi="ISOCPEUR" w:cs="ISOCPEUR"/>
      <w:sz w:val="28"/>
      <w:szCs w:val="20"/>
      <w:lang w:val="uk-UA"/>
    </w:rPr>
  </w:style>
  <w:style w:type="paragraph" w:customStyle="1" w:styleId="afffffffffffc">
    <w:name w:val="Вірш"/>
    <w:basedOn w:val="a9"/>
    <w:pPr>
      <w:keepLines/>
      <w:widowControl w:val="0"/>
      <w:spacing w:before="28" w:line="360" w:lineRule="auto"/>
      <w:ind w:left="1701" w:hanging="567"/>
      <w:jc w:val="both"/>
    </w:pPr>
    <w:rPr>
      <w:i/>
      <w:sz w:val="22"/>
      <w:szCs w:val="20"/>
      <w:lang w:val="uk-UA"/>
    </w:rPr>
  </w:style>
  <w:style w:type="paragraph" w:customStyle="1" w:styleId="afffffffffffd">
    <w:name w:val="Загальний текст"/>
    <w:basedOn w:val="a9"/>
    <w:pPr>
      <w:widowControl w:val="0"/>
      <w:spacing w:before="28" w:line="262" w:lineRule="atLeast"/>
      <w:ind w:firstLine="283"/>
      <w:jc w:val="both"/>
    </w:pPr>
    <w:rPr>
      <w:sz w:val="22"/>
      <w:szCs w:val="20"/>
      <w:lang w:val="uk-UA"/>
    </w:rPr>
  </w:style>
  <w:style w:type="paragraph" w:customStyle="1" w:styleId="afffffffffffe">
    <w:name w:val="Заголовок розділів"/>
    <w:basedOn w:val="a9"/>
    <w:next w:val="affffffffffff"/>
    <w:pPr>
      <w:widowControl w:val="0"/>
      <w:spacing w:after="480" w:line="360" w:lineRule="auto"/>
      <w:jc w:val="center"/>
    </w:pPr>
    <w:rPr>
      <w:rFonts w:ascii="OpenSymbol" w:hAnsi="OpenSymbol" w:cs="OpenSymbol"/>
      <w:b/>
      <w:sz w:val="32"/>
      <w:szCs w:val="20"/>
      <w:lang w:val="uk-UA"/>
    </w:rPr>
  </w:style>
  <w:style w:type="paragraph" w:customStyle="1" w:styleId="affffffffffff">
    <w:name w:val="Заголовок підрозділів"/>
    <w:basedOn w:val="afffffffffffe"/>
    <w:next w:val="a9"/>
    <w:pPr>
      <w:ind w:firstLine="720"/>
      <w:jc w:val="left"/>
    </w:pPr>
    <w:rPr>
      <w:rFonts w:ascii="Garamond" w:hAnsi="Garamond" w:cs="Garamond"/>
    </w:rPr>
  </w:style>
  <w:style w:type="paragraph" w:customStyle="1" w:styleId="1ffff2">
    <w:name w:val="Цитата1"/>
    <w:basedOn w:val="a9"/>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9"/>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9"/>
    <w:pPr>
      <w:keepLines/>
      <w:numPr>
        <w:numId w:val="11"/>
      </w:numPr>
      <w:spacing w:line="360" w:lineRule="auto"/>
      <w:ind w:left="0" w:firstLine="0"/>
      <w:jc w:val="center"/>
    </w:pPr>
    <w:rPr>
      <w:b/>
      <w:sz w:val="28"/>
      <w:szCs w:val="20"/>
      <w:lang w:val="uk-UA"/>
    </w:rPr>
  </w:style>
  <w:style w:type="paragraph" w:customStyle="1" w:styleId="affffffffffff0">
    <w:name w:val="ТЕКСТ"/>
    <w:basedOn w:val="a9"/>
    <w:pPr>
      <w:spacing w:line="360" w:lineRule="auto"/>
      <w:ind w:firstLine="709"/>
      <w:jc w:val="both"/>
    </w:pPr>
    <w:rPr>
      <w:rFonts w:ascii="FreeSetCTT" w:hAnsi="FreeSetCTT" w:cs="FreeSetCTT"/>
      <w:sz w:val="28"/>
      <w:szCs w:val="20"/>
      <w:lang w:val="uk-UA"/>
    </w:rPr>
  </w:style>
  <w:style w:type="paragraph" w:customStyle="1" w:styleId="CT-SNOSKA">
    <w:name w:val="CT-SNOSKA"/>
    <w:basedOn w:val="a9"/>
    <w:pPr>
      <w:jc w:val="both"/>
    </w:pPr>
    <w:rPr>
      <w:szCs w:val="20"/>
    </w:rPr>
  </w:style>
  <w:style w:type="paragraph" w:customStyle="1" w:styleId="2fff0">
    <w:name w:val="Стиль2"/>
    <w:basedOn w:val="a9"/>
    <w:qFormat/>
    <w:pPr>
      <w:jc w:val="both"/>
    </w:pPr>
    <w:rPr>
      <w:rFonts w:cs="OpenSymbol"/>
    </w:rPr>
  </w:style>
  <w:style w:type="paragraph" w:customStyle="1" w:styleId="left">
    <w:name w:val="left"/>
    <w:basedOn w:val="a9"/>
    <w:pPr>
      <w:spacing w:before="280" w:after="280"/>
    </w:pPr>
    <w:rPr>
      <w:rFonts w:ascii="MS Reference Specialty" w:hAnsi="MS Reference Specialty" w:cs="MS Reference Specialty"/>
    </w:rPr>
  </w:style>
  <w:style w:type="paragraph" w:customStyle="1" w:styleId="31">
    <w:name w:val="Маркированный список 31"/>
    <w:basedOn w:val="a9"/>
    <w:pPr>
      <w:numPr>
        <w:numId w:val="4"/>
      </w:numPr>
    </w:pPr>
    <w:rPr>
      <w:sz w:val="20"/>
      <w:szCs w:val="20"/>
      <w:lang w:val="uk-UA"/>
    </w:rPr>
  </w:style>
  <w:style w:type="paragraph" w:customStyle="1" w:styleId="1ffff3">
    <w:name w:val="Верхний колонтитул1"/>
    <w:basedOn w:val="1fff3"/>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9"/>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3">
    <w:name w:val="текст сноски"/>
    <w:basedOn w:val="a9"/>
    <w:pPr>
      <w:autoSpaceDE w:val="0"/>
    </w:pPr>
    <w:rPr>
      <w:sz w:val="20"/>
      <w:szCs w:val="20"/>
    </w:rPr>
  </w:style>
  <w:style w:type="paragraph" w:customStyle="1" w:styleId="affffffffffff4">
    <w:name w:val="Àäðåñà"/>
    <w:basedOn w:val="a9"/>
    <w:pPr>
      <w:spacing w:after="60" w:line="360" w:lineRule="auto"/>
      <w:jc w:val="center"/>
    </w:pPr>
    <w:rPr>
      <w:szCs w:val="20"/>
      <w:lang w:val="uk-UA"/>
    </w:rPr>
  </w:style>
  <w:style w:type="paragraph" w:customStyle="1" w:styleId="5d">
    <w:name w:val="Основной текст5"/>
    <w:basedOn w:val="a9"/>
    <w:pPr>
      <w:widowControl w:val="0"/>
      <w:spacing w:line="420" w:lineRule="auto"/>
      <w:ind w:firstLine="851"/>
      <w:jc w:val="both"/>
    </w:pPr>
    <w:rPr>
      <w:sz w:val="26"/>
      <w:szCs w:val="20"/>
    </w:rPr>
  </w:style>
  <w:style w:type="paragraph" w:customStyle="1" w:styleId="affffffffffff5">
    <w:name w:val="СноскаОсн"/>
    <w:basedOn w:val="a9"/>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6">
    <w:name w:val="Цитаты"/>
    <w:basedOn w:val="a9"/>
    <w:pPr>
      <w:autoSpaceDE w:val="0"/>
      <w:spacing w:before="100" w:after="100"/>
      <w:ind w:left="360" w:right="360"/>
    </w:pPr>
  </w:style>
  <w:style w:type="paragraph" w:styleId="affffffffffff7">
    <w:name w:val="E-mail Signature"/>
    <w:basedOn w:val="a9"/>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8">
    <w:name w:val="Signature"/>
    <w:basedOn w:val="a9"/>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9"/>
    <w:pPr>
      <w:shd w:val="clear" w:color="auto" w:fill="FFFFFF"/>
      <w:spacing w:line="360" w:lineRule="auto"/>
      <w:jc w:val="center"/>
    </w:pPr>
    <w:rPr>
      <w:color w:val="FF0000"/>
      <w:sz w:val="16"/>
      <w:szCs w:val="16"/>
    </w:rPr>
  </w:style>
  <w:style w:type="paragraph" w:styleId="1ffff4">
    <w:name w:val="index 1"/>
    <w:basedOn w:val="a9"/>
    <w:next w:val="a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9"/>
    <w:pPr>
      <w:shd w:val="clear" w:color="auto" w:fill="FFFFFF"/>
      <w:spacing w:line="360" w:lineRule="auto"/>
      <w:ind w:left="300" w:right="80"/>
      <w:jc w:val="both"/>
    </w:pPr>
    <w:rPr>
      <w:color w:val="000000"/>
      <w:sz w:val="28"/>
      <w:szCs w:val="28"/>
    </w:rPr>
  </w:style>
  <w:style w:type="paragraph" w:customStyle="1" w:styleId="vary">
    <w:name w:val="vary"/>
    <w:basedOn w:val="a9"/>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9">
    <w:name w:val="текст ссылки"/>
    <w:basedOn w:val="a9"/>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a">
    <w:name w:val="Конверт"/>
    <w:basedOn w:val="a9"/>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b">
    <w:name w:val="Стиль_стихи"/>
    <w:basedOn w:val="a9"/>
    <w:pPr>
      <w:autoSpaceDE w:val="0"/>
      <w:ind w:left="2268"/>
      <w:jc w:val="both"/>
    </w:pPr>
    <w:rPr>
      <w:i/>
      <w:iCs/>
      <w:sz w:val="28"/>
      <w:szCs w:val="28"/>
      <w:lang w:val="uk-UA"/>
    </w:rPr>
  </w:style>
  <w:style w:type="paragraph" w:customStyle="1" w:styleId="87">
    <w:name w:val="заголовок 8"/>
    <w:basedOn w:val="a9"/>
    <w:next w:val="a9"/>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9"/>
    <w:next w:val="a9"/>
    <w:pPr>
      <w:autoSpaceDE w:val="0"/>
      <w:ind w:firstLine="567"/>
      <w:jc w:val="both"/>
    </w:pPr>
    <w:rPr>
      <w:sz w:val="28"/>
      <w:szCs w:val="28"/>
      <w:lang w:val="uk-UA"/>
    </w:rPr>
  </w:style>
  <w:style w:type="paragraph" w:customStyle="1" w:styleId="affffffffffffc">
    <w:name w:val="[ ]"/>
    <w:basedOn w:val="a9"/>
    <w:pPr>
      <w:autoSpaceDE w:val="0"/>
      <w:spacing w:line="288" w:lineRule="auto"/>
    </w:pPr>
    <w:rPr>
      <w:color w:val="000000"/>
      <w:sz w:val="20"/>
      <w:lang w:val="uk-UA"/>
    </w:rPr>
  </w:style>
  <w:style w:type="paragraph" w:customStyle="1" w:styleId="-4">
    <w:name w:val="Нормальний-мій"/>
    <w:basedOn w:val="a9"/>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d">
    <w:name w:val="Звичайний (веб)"/>
    <w:basedOn w:val="a9"/>
    <w:pPr>
      <w:autoSpaceDE w:val="0"/>
      <w:spacing w:before="100" w:after="100"/>
    </w:pPr>
    <w:rPr>
      <w:sz w:val="20"/>
      <w:lang w:val="uk-UA"/>
    </w:rPr>
  </w:style>
  <w:style w:type="paragraph" w:customStyle="1" w:styleId="affffffffffffe">
    <w:name w:val="Текст виноски"/>
    <w:basedOn w:val="a9"/>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9"/>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9"/>
    <w:pPr>
      <w:spacing w:line="280" w:lineRule="atLeast"/>
      <w:ind w:left="800" w:firstLine="400"/>
      <w:jc w:val="both"/>
    </w:pPr>
    <w:rPr>
      <w:color w:val="008000"/>
    </w:rPr>
  </w:style>
  <w:style w:type="paragraph" w:customStyle="1" w:styleId="just">
    <w:name w:val="just"/>
    <w:basedOn w:val="a9"/>
    <w:pPr>
      <w:spacing w:before="280" w:after="280"/>
      <w:jc w:val="both"/>
    </w:pPr>
    <w:rPr>
      <w:lang w:val="uk-UA"/>
    </w:rPr>
  </w:style>
  <w:style w:type="paragraph" w:customStyle="1" w:styleId="Nagwek2">
    <w:name w:val="Nagłówek2"/>
    <w:basedOn w:val="a9"/>
    <w:next w:val="afffffff4"/>
    <w:pPr>
      <w:keepNext/>
      <w:spacing w:before="240" w:after="120"/>
    </w:pPr>
    <w:rPr>
      <w:rFonts w:ascii="OpenSymbol" w:eastAsia="Arial" w:hAnsi="OpenSymbol" w:cs="Helvetica"/>
      <w:sz w:val="28"/>
      <w:szCs w:val="28"/>
    </w:rPr>
  </w:style>
  <w:style w:type="paragraph" w:customStyle="1" w:styleId="Podpis2">
    <w:name w:val="Podpis2"/>
    <w:basedOn w:val="a9"/>
    <w:pPr>
      <w:suppressLineNumbers/>
      <w:spacing w:before="120" w:after="120"/>
    </w:pPr>
    <w:rPr>
      <w:rFonts w:cs="Helvetica"/>
      <w:i/>
      <w:iCs/>
    </w:rPr>
  </w:style>
  <w:style w:type="paragraph" w:customStyle="1" w:styleId="Indeks">
    <w:name w:val="Indeks"/>
    <w:basedOn w:val="a9"/>
    <w:pPr>
      <w:suppressLineNumbers/>
    </w:pPr>
    <w:rPr>
      <w:rFonts w:cs="Helvetica"/>
    </w:rPr>
  </w:style>
  <w:style w:type="paragraph" w:customStyle="1" w:styleId="1ffff6">
    <w:name w:val="Текст примечания1"/>
    <w:basedOn w:val="a9"/>
    <w:rPr>
      <w:sz w:val="20"/>
      <w:szCs w:val="20"/>
    </w:rPr>
  </w:style>
  <w:style w:type="paragraph" w:customStyle="1" w:styleId="222">
    <w:name w:val="Основной текст 22"/>
    <w:basedOn w:val="a9"/>
    <w:pPr>
      <w:spacing w:after="120" w:line="480" w:lineRule="auto"/>
    </w:pPr>
  </w:style>
  <w:style w:type="paragraph" w:customStyle="1" w:styleId="3110">
    <w:name w:val="Основной текст с отступом 311"/>
    <w:basedOn w:val="a9"/>
    <w:pPr>
      <w:widowControl w:val="0"/>
      <w:ind w:firstLine="340"/>
      <w:jc w:val="both"/>
    </w:pPr>
    <w:rPr>
      <w:sz w:val="22"/>
      <w:szCs w:val="20"/>
      <w:lang w:val="uk-UA"/>
    </w:rPr>
  </w:style>
  <w:style w:type="paragraph" w:customStyle="1" w:styleId="Tekstpodstawowywcity21">
    <w:name w:val="Tekst podstawowy wcięty 21"/>
    <w:basedOn w:val="a9"/>
    <w:pPr>
      <w:spacing w:line="360" w:lineRule="auto"/>
      <w:ind w:right="-766" w:firstLine="425"/>
      <w:jc w:val="both"/>
    </w:pPr>
    <w:rPr>
      <w:sz w:val="28"/>
      <w:szCs w:val="20"/>
      <w:lang w:val="uk-UA"/>
    </w:rPr>
  </w:style>
  <w:style w:type="paragraph" w:customStyle="1" w:styleId="Tekstblokowy1">
    <w:name w:val="Tekst blokowy1"/>
    <w:basedOn w:val="a9"/>
    <w:pPr>
      <w:spacing w:line="360" w:lineRule="auto"/>
      <w:ind w:left="57" w:right="454" w:firstLine="426"/>
      <w:jc w:val="both"/>
    </w:pPr>
    <w:rPr>
      <w:sz w:val="28"/>
      <w:szCs w:val="20"/>
      <w:lang w:val="uk-UA"/>
    </w:rPr>
  </w:style>
  <w:style w:type="paragraph" w:customStyle="1" w:styleId="3fa">
    <w:name w:val="Основний текст з відступом 3"/>
    <w:basedOn w:val="a9"/>
    <w:pPr>
      <w:spacing w:line="360" w:lineRule="auto"/>
      <w:ind w:firstLine="680"/>
      <w:jc w:val="both"/>
    </w:pPr>
    <w:rPr>
      <w:i/>
      <w:iCs/>
      <w:sz w:val="28"/>
      <w:szCs w:val="28"/>
      <w:lang w:val="uk-UA"/>
    </w:rPr>
  </w:style>
  <w:style w:type="paragraph" w:customStyle="1" w:styleId="2fff1">
    <w:name w:val="Продовження списку 2"/>
    <w:basedOn w:val="a9"/>
    <w:pPr>
      <w:autoSpaceDE w:val="0"/>
      <w:spacing w:after="120"/>
      <w:ind w:left="566"/>
    </w:pPr>
    <w:rPr>
      <w:sz w:val="22"/>
      <w:szCs w:val="22"/>
    </w:rPr>
  </w:style>
  <w:style w:type="paragraph" w:customStyle="1" w:styleId="219">
    <w:name w:val="Список 21"/>
    <w:basedOn w:val="a9"/>
    <w:pPr>
      <w:autoSpaceDE w:val="0"/>
      <w:ind w:left="566" w:hanging="283"/>
    </w:pPr>
    <w:rPr>
      <w:sz w:val="22"/>
      <w:szCs w:val="22"/>
    </w:rPr>
  </w:style>
  <w:style w:type="paragraph" w:customStyle="1" w:styleId="Tekstpodstawowywcity31">
    <w:name w:val="Tekst podstawowy wcięty 31"/>
    <w:basedOn w:val="a9"/>
    <w:pPr>
      <w:spacing w:line="360" w:lineRule="auto"/>
      <w:ind w:firstLine="720"/>
      <w:jc w:val="center"/>
    </w:pPr>
    <w:rPr>
      <w:b/>
      <w:sz w:val="28"/>
      <w:szCs w:val="20"/>
      <w:lang w:val="uk-UA"/>
    </w:rPr>
  </w:style>
  <w:style w:type="paragraph" w:customStyle="1" w:styleId="2fff2">
    <w:name w:val="Основний текст 2"/>
    <w:basedOn w:val="a9"/>
    <w:pPr>
      <w:spacing w:line="360" w:lineRule="auto"/>
      <w:jc w:val="both"/>
    </w:pPr>
    <w:rPr>
      <w:szCs w:val="20"/>
      <w:lang w:val="uk-UA"/>
    </w:rPr>
  </w:style>
  <w:style w:type="paragraph" w:customStyle="1" w:styleId="223">
    <w:name w:val="Основной текст с отступом 22"/>
    <w:basedOn w:val="a9"/>
    <w:pPr>
      <w:spacing w:line="360" w:lineRule="auto"/>
      <w:ind w:right="357" w:firstLine="902"/>
      <w:jc w:val="both"/>
    </w:pPr>
    <w:rPr>
      <w:sz w:val="28"/>
      <w:szCs w:val="28"/>
      <w:lang w:val="en-US"/>
    </w:rPr>
  </w:style>
  <w:style w:type="paragraph" w:customStyle="1" w:styleId="2111">
    <w:name w:val="Основной текст с отступом 211"/>
    <w:basedOn w:val="a9"/>
    <w:pPr>
      <w:spacing w:after="120" w:line="480" w:lineRule="auto"/>
      <w:ind w:left="283"/>
    </w:pPr>
    <w:rPr>
      <w:lang w:val="uk-UA"/>
    </w:rPr>
  </w:style>
  <w:style w:type="paragraph" w:customStyle="1" w:styleId="2fff3">
    <w:name w:val="Основний текст з відступом 2"/>
    <w:basedOn w:val="a9"/>
    <w:pPr>
      <w:spacing w:after="120" w:line="480" w:lineRule="auto"/>
      <w:ind w:left="283"/>
    </w:pPr>
    <w:rPr>
      <w:lang w:val="uk-UA"/>
    </w:rPr>
  </w:style>
  <w:style w:type="paragraph" w:customStyle="1" w:styleId="Zwykytekst1">
    <w:name w:val="Zwykły tekst1"/>
    <w:basedOn w:val="a9"/>
    <w:rPr>
      <w:rFonts w:ascii="ISOCPEUR" w:hAnsi="ISOCPEUR" w:cs="ISOCPEUR"/>
      <w:sz w:val="20"/>
      <w:szCs w:val="20"/>
      <w:lang w:val="uk-UA"/>
    </w:rPr>
  </w:style>
  <w:style w:type="paragraph" w:customStyle="1" w:styleId="11b">
    <w:name w:val="Текст11"/>
    <w:basedOn w:val="a9"/>
    <w:pPr>
      <w:spacing w:line="220" w:lineRule="exact"/>
      <w:ind w:firstLine="454"/>
      <w:jc w:val="both"/>
    </w:pPr>
    <w:rPr>
      <w:sz w:val="20"/>
      <w:szCs w:val="20"/>
      <w:lang w:val="uk-UA"/>
    </w:rPr>
  </w:style>
  <w:style w:type="paragraph" w:customStyle="1" w:styleId="afffffffffffff0">
    <w:name w:val="дисертация"/>
    <w:basedOn w:val="a9"/>
    <w:pPr>
      <w:spacing w:line="360" w:lineRule="auto"/>
      <w:ind w:firstLine="720"/>
      <w:jc w:val="both"/>
    </w:pPr>
    <w:rPr>
      <w:sz w:val="28"/>
      <w:szCs w:val="20"/>
      <w:lang w:val="uk-UA"/>
    </w:rPr>
  </w:style>
  <w:style w:type="paragraph" w:customStyle="1" w:styleId="afffffffffffff1">
    <w:name w:val="Звичайний відступ"/>
    <w:basedOn w:val="a9"/>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3"/>
    <w:next w:val="1fff3"/>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9"/>
    <w:pPr>
      <w:spacing w:line="360" w:lineRule="auto"/>
      <w:ind w:left="-170" w:right="-567" w:firstLine="720"/>
      <w:jc w:val="both"/>
    </w:pPr>
    <w:rPr>
      <w:sz w:val="28"/>
      <w:szCs w:val="20"/>
      <w:lang w:val="uk-UA"/>
    </w:rPr>
  </w:style>
  <w:style w:type="paragraph" w:customStyle="1" w:styleId="231">
    <w:name w:val="Основной текст с отступом 23"/>
    <w:basedOn w:val="a9"/>
    <w:pPr>
      <w:spacing w:after="120" w:line="480" w:lineRule="auto"/>
      <w:ind w:left="283"/>
    </w:pPr>
  </w:style>
  <w:style w:type="paragraph" w:customStyle="1" w:styleId="Nagwek1">
    <w:name w:val="Nagłówek1"/>
    <w:basedOn w:val="a9"/>
    <w:next w:val="afffffff4"/>
    <w:pPr>
      <w:keepNext/>
      <w:spacing w:before="240" w:after="120"/>
    </w:pPr>
    <w:rPr>
      <w:rFonts w:ascii="OpenSymbol" w:eastAsia="Arial" w:hAnsi="OpenSymbol" w:cs="Helvetica"/>
      <w:sz w:val="28"/>
      <w:szCs w:val="28"/>
    </w:rPr>
  </w:style>
  <w:style w:type="paragraph" w:customStyle="1" w:styleId="Podpis1">
    <w:name w:val="Podpis1"/>
    <w:basedOn w:val="a9"/>
    <w:pPr>
      <w:suppressLineNumbers/>
      <w:spacing w:before="120" w:after="120"/>
    </w:pPr>
    <w:rPr>
      <w:rFonts w:cs="Helvetica"/>
      <w:i/>
      <w:iCs/>
    </w:rPr>
  </w:style>
  <w:style w:type="paragraph" w:customStyle="1" w:styleId="1ffff7">
    <w:name w:val="Схема документа1"/>
    <w:basedOn w:val="a9"/>
    <w:pPr>
      <w:shd w:val="clear" w:color="auto" w:fill="000080"/>
    </w:pPr>
    <w:rPr>
      <w:rFonts w:ascii="Helvetica" w:hAnsi="Helvetica" w:cs="Helvetica"/>
      <w:sz w:val="20"/>
      <w:szCs w:val="20"/>
    </w:rPr>
  </w:style>
  <w:style w:type="paragraph" w:customStyle="1" w:styleId="Zawartolisty">
    <w:name w:val="Zawartość listy"/>
    <w:basedOn w:val="a9"/>
    <w:pPr>
      <w:ind w:left="567"/>
    </w:pPr>
  </w:style>
  <w:style w:type="paragraph" w:customStyle="1" w:styleId="Nagweklisty">
    <w:name w:val="Nagłówek listy"/>
    <w:basedOn w:val="a9"/>
    <w:next w:val="Zawartolisty"/>
  </w:style>
  <w:style w:type="paragraph" w:customStyle="1" w:styleId="Zawartotabeli">
    <w:name w:val="Zawartość tabeli"/>
    <w:basedOn w:val="a9"/>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9"/>
    <w:pPr>
      <w:tabs>
        <w:tab w:val="left" w:pos="0"/>
      </w:tabs>
      <w:spacing w:line="360" w:lineRule="auto"/>
      <w:ind w:firstLine="567"/>
      <w:jc w:val="both"/>
    </w:pPr>
    <w:rPr>
      <w:sz w:val="28"/>
      <w:szCs w:val="28"/>
      <w:lang w:val="pl-PL"/>
    </w:rPr>
  </w:style>
  <w:style w:type="paragraph" w:customStyle="1" w:styleId="Zawartoramki">
    <w:name w:val="Zawartość ramki"/>
    <w:basedOn w:val="afffffff4"/>
    <w:rPr>
      <w:sz w:val="24"/>
    </w:rPr>
  </w:style>
  <w:style w:type="paragraph" w:customStyle="1" w:styleId="11d">
    <w:name w:val="Цитата11"/>
    <w:basedOn w:val="a9"/>
    <w:pPr>
      <w:ind w:left="72" w:right="-766"/>
      <w:jc w:val="both"/>
    </w:pPr>
    <w:rPr>
      <w:sz w:val="28"/>
      <w:szCs w:val="20"/>
    </w:rPr>
  </w:style>
  <w:style w:type="paragraph" w:customStyle="1" w:styleId="3fb">
    <w:name w:val="Основний текст 3"/>
    <w:basedOn w:val="a9"/>
    <w:pPr>
      <w:ind w:right="-766"/>
      <w:jc w:val="both"/>
    </w:pPr>
    <w:rPr>
      <w:sz w:val="28"/>
      <w:szCs w:val="20"/>
      <w:lang w:val="en-US"/>
    </w:rPr>
  </w:style>
  <w:style w:type="paragraph" w:customStyle="1" w:styleId="BlockText1">
    <w:name w:val="Block Text1"/>
    <w:basedOn w:val="a9"/>
    <w:pPr>
      <w:spacing w:line="360" w:lineRule="auto"/>
      <w:ind w:firstLine="567"/>
      <w:jc w:val="both"/>
    </w:pPr>
    <w:rPr>
      <w:sz w:val="28"/>
      <w:szCs w:val="28"/>
    </w:rPr>
  </w:style>
  <w:style w:type="paragraph" w:customStyle="1" w:styleId="Nagwek">
    <w:name w:val="Nagłówek"/>
    <w:basedOn w:val="a9"/>
    <w:next w:val="afffffff4"/>
    <w:pPr>
      <w:keepNext/>
      <w:spacing w:before="240" w:after="120"/>
    </w:pPr>
    <w:rPr>
      <w:rFonts w:ascii="OpenSymbol" w:eastAsia="Arial" w:hAnsi="OpenSymbol" w:cs="Helvetica"/>
      <w:sz w:val="28"/>
      <w:szCs w:val="28"/>
    </w:rPr>
  </w:style>
  <w:style w:type="paragraph" w:customStyle="1" w:styleId="Podpis">
    <w:name w:val="Podpis"/>
    <w:basedOn w:val="a9"/>
    <w:pPr>
      <w:suppressLineNumbers/>
      <w:spacing w:before="120" w:after="120"/>
    </w:pPr>
    <w:rPr>
      <w:rFonts w:cs="Helvetica"/>
      <w:i/>
      <w:iCs/>
    </w:rPr>
  </w:style>
  <w:style w:type="paragraph" w:customStyle="1" w:styleId="Nagwek3">
    <w:name w:val="Nagłówek3"/>
    <w:basedOn w:val="a9"/>
    <w:next w:val="afffffff4"/>
    <w:pPr>
      <w:keepNext/>
      <w:spacing w:before="240" w:after="120"/>
    </w:pPr>
    <w:rPr>
      <w:rFonts w:ascii="OpenSymbol" w:eastAsia="Arial" w:hAnsi="OpenSymbol" w:cs="Helvetica"/>
      <w:sz w:val="28"/>
      <w:szCs w:val="28"/>
    </w:rPr>
  </w:style>
  <w:style w:type="paragraph" w:customStyle="1" w:styleId="Podpis3">
    <w:name w:val="Podpis3"/>
    <w:basedOn w:val="a9"/>
    <w:pPr>
      <w:suppressLineNumbers/>
      <w:spacing w:before="120" w:after="120"/>
    </w:pPr>
    <w:rPr>
      <w:rFonts w:cs="Helvetica"/>
      <w:i/>
      <w:iCs/>
    </w:rPr>
  </w:style>
  <w:style w:type="paragraph" w:customStyle="1" w:styleId="1ffff8">
    <w:name w:val="Название объекта1"/>
    <w:basedOn w:val="a9"/>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9"/>
    <w:pPr>
      <w:spacing w:line="360" w:lineRule="auto"/>
      <w:ind w:firstLine="360"/>
      <w:jc w:val="both"/>
    </w:pPr>
    <w:rPr>
      <w:sz w:val="28"/>
      <w:szCs w:val="28"/>
      <w:lang w:val="uk-UA"/>
    </w:rPr>
  </w:style>
  <w:style w:type="paragraph" w:customStyle="1" w:styleId="331">
    <w:name w:val="Основной текст с отступом 33"/>
    <w:basedOn w:val="a9"/>
    <w:pPr>
      <w:ind w:firstLine="397"/>
      <w:jc w:val="both"/>
    </w:pPr>
    <w:rPr>
      <w:sz w:val="28"/>
      <w:szCs w:val="28"/>
      <w:lang w:val="uk-UA"/>
    </w:rPr>
  </w:style>
  <w:style w:type="paragraph" w:customStyle="1" w:styleId="afffffffffffff2">
    <w:name w:val="ЦитатаВірш"/>
    <w:basedOn w:val="a9"/>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9"/>
    <w:next w:val="a9"/>
    <w:pPr>
      <w:keepNext/>
      <w:tabs>
        <w:tab w:val="left" w:pos="5670"/>
      </w:tabs>
      <w:autoSpaceDE w:val="0"/>
      <w:ind w:firstLine="5387"/>
      <w:jc w:val="both"/>
    </w:pPr>
    <w:rPr>
      <w:b/>
      <w:bCs/>
      <w:sz w:val="28"/>
      <w:szCs w:val="28"/>
    </w:rPr>
  </w:style>
  <w:style w:type="paragraph" w:customStyle="1" w:styleId="a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9"/>
    <w:pPr>
      <w:spacing w:before="48" w:after="48"/>
      <w:ind w:firstLine="432"/>
      <w:jc w:val="both"/>
    </w:pPr>
  </w:style>
  <w:style w:type="paragraph" w:customStyle="1" w:styleId="fulltext">
    <w:name w:val="fulltext"/>
    <w:basedOn w:val="a9"/>
    <w:pPr>
      <w:spacing w:before="280" w:after="280"/>
    </w:pPr>
    <w:rPr>
      <w:rFonts w:ascii="Mangal" w:hAnsi="Mangal" w:cs="Mangal"/>
    </w:rPr>
  </w:style>
  <w:style w:type="paragraph" w:customStyle="1" w:styleId="2fff5">
    <w:name w:val="Подзаголовок2"/>
    <w:basedOn w:val="a9"/>
    <w:pPr>
      <w:spacing w:after="280"/>
    </w:pPr>
    <w:rPr>
      <w:sz w:val="27"/>
      <w:szCs w:val="27"/>
    </w:rPr>
  </w:style>
  <w:style w:type="paragraph" w:customStyle="1" w:styleId="316">
    <w:name w:val="Список 31"/>
    <w:basedOn w:val="a9"/>
    <w:pPr>
      <w:ind w:left="849" w:hanging="283"/>
    </w:pPr>
  </w:style>
  <w:style w:type="paragraph" w:customStyle="1" w:styleId="afffffffffffff4">
    <w:name w:val="Краткий обратный адрес"/>
    <w:basedOn w:val="a9"/>
  </w:style>
  <w:style w:type="paragraph" w:customStyle="1" w:styleId="Head">
    <w:name w:val="Head"/>
    <w:basedOn w:val="a9"/>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9"/>
    <w:pPr>
      <w:tabs>
        <w:tab w:val="left" w:pos="283"/>
      </w:tabs>
      <w:ind w:left="283" w:hanging="283"/>
      <w:jc w:val="both"/>
    </w:pPr>
    <w:rPr>
      <w:color w:val="000000"/>
      <w:sz w:val="16"/>
      <w:szCs w:val="20"/>
    </w:rPr>
  </w:style>
  <w:style w:type="paragraph" w:customStyle="1" w:styleId="BodyText31">
    <w:name w:val="Body Text 31"/>
    <w:basedOn w:val="a9"/>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5"/>
    <w:pPr>
      <w:pBdr>
        <w:top w:val="single" w:sz="4" w:space="10" w:color="000000"/>
      </w:pBdr>
      <w:ind w:firstLine="283"/>
      <w:jc w:val="both"/>
    </w:pPr>
    <w:rPr>
      <w:rFonts w:ascii="FreeSetCTT" w:hAnsi="FreeSetCTT" w:cs="FreeSetCTT"/>
      <w:sz w:val="18"/>
      <w:szCs w:val="18"/>
    </w:rPr>
  </w:style>
  <w:style w:type="paragraph" w:customStyle="1" w:styleId="afffffffffffff5">
    <w:name w:val="ЗНОСКА"/>
    <w:basedOn w:val="WyNOSKA"/>
    <w:pPr>
      <w:pBdr>
        <w:top w:val="none" w:sz="0" w:space="0" w:color="auto"/>
      </w:pBdr>
      <w:spacing w:line="200" w:lineRule="atLeast"/>
    </w:pPr>
  </w:style>
  <w:style w:type="paragraph" w:customStyle="1" w:styleId="zit">
    <w:name w:val="zit"/>
    <w:basedOn w:val="a9"/>
    <w:pPr>
      <w:shd w:val="clear" w:color="auto" w:fill="FFFFFF"/>
      <w:spacing w:before="284" w:line="320" w:lineRule="atLeast"/>
      <w:ind w:left="900" w:right="284" w:firstLine="284"/>
      <w:jc w:val="both"/>
    </w:pPr>
    <w:rPr>
      <w:color w:val="993300"/>
    </w:rPr>
  </w:style>
  <w:style w:type="paragraph" w:customStyle="1" w:styleId="m1">
    <w:name w:val="m1"/>
    <w:basedOn w:val="a9"/>
    <w:pPr>
      <w:shd w:val="clear" w:color="auto" w:fill="FFFFFF"/>
      <w:spacing w:line="320" w:lineRule="atLeast"/>
      <w:ind w:firstLine="284"/>
      <w:jc w:val="both"/>
    </w:pPr>
    <w:rPr>
      <w:color w:val="000000"/>
    </w:rPr>
  </w:style>
  <w:style w:type="paragraph" w:customStyle="1" w:styleId="small">
    <w:name w:val="small"/>
    <w:basedOn w:val="a9"/>
    <w:rPr>
      <w:rFonts w:ascii="FreeSetCTT" w:hAnsi="FreeSetCTT" w:cs="FreeSetCTT"/>
      <w:color w:val="808080"/>
    </w:rPr>
  </w:style>
  <w:style w:type="paragraph" w:customStyle="1" w:styleId="answer1">
    <w:name w:val="answer1"/>
    <w:basedOn w:val="a9"/>
    <w:pPr>
      <w:spacing w:after="240"/>
    </w:pPr>
  </w:style>
  <w:style w:type="paragraph" w:customStyle="1" w:styleId="pagenum">
    <w:name w:val="pagenum"/>
    <w:basedOn w:val="a9"/>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9"/>
    <w:pPr>
      <w:spacing w:before="180"/>
      <w:ind w:firstLine="432"/>
      <w:jc w:val="both"/>
    </w:pPr>
  </w:style>
  <w:style w:type="paragraph" w:customStyle="1" w:styleId="1111">
    <w:name w:val="Заголовок 111"/>
    <w:basedOn w:val="a9"/>
    <w:rPr>
      <w:b/>
      <w:bCs/>
      <w:color w:val="02125F"/>
      <w:kern w:val="1"/>
      <w:sz w:val="21"/>
      <w:szCs w:val="21"/>
    </w:rPr>
  </w:style>
  <w:style w:type="paragraph" w:customStyle="1" w:styleId="3111">
    <w:name w:val="Заголовок 311"/>
    <w:basedOn w:val="a9"/>
    <w:rPr>
      <w:rFonts w:ascii="Helvetica" w:hAnsi="Helvetica" w:cs="Helvetica"/>
      <w:b/>
      <w:bCs/>
      <w:color w:val="02125F"/>
      <w:sz w:val="18"/>
      <w:szCs w:val="18"/>
    </w:rPr>
  </w:style>
  <w:style w:type="paragraph" w:styleId="z-1">
    <w:name w:val="HTML Top of Form"/>
    <w:basedOn w:val="a9"/>
    <w:next w:val="a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9"/>
    <w:pPr>
      <w:spacing w:before="280" w:after="280"/>
      <w:jc w:val="both"/>
    </w:pPr>
    <w:rPr>
      <w:rFonts w:ascii="OpenSymbol" w:hAnsi="OpenSymbol" w:cs="OpenSymbol"/>
      <w:b/>
      <w:bCs/>
      <w:i/>
      <w:iCs/>
      <w:color w:val="000000"/>
      <w:sz w:val="18"/>
      <w:szCs w:val="18"/>
    </w:rPr>
  </w:style>
  <w:style w:type="paragraph" w:customStyle="1" w:styleId="11e">
    <w:name w:val="Название11"/>
    <w:basedOn w:val="a9"/>
    <w:pPr>
      <w:suppressLineNumbers/>
      <w:spacing w:before="120" w:after="120"/>
    </w:pPr>
    <w:rPr>
      <w:rFonts w:cs="Helvetica"/>
      <w:i/>
      <w:iCs/>
    </w:rPr>
  </w:style>
  <w:style w:type="paragraph" w:customStyle="1" w:styleId="1ffffa">
    <w:name w:val="Указатель1"/>
    <w:basedOn w:val="a9"/>
    <w:pPr>
      <w:suppressLineNumbers/>
    </w:pPr>
    <w:rPr>
      <w:rFonts w:cs="Helvetica"/>
    </w:rPr>
  </w:style>
  <w:style w:type="paragraph" w:customStyle="1" w:styleId="afffffffffffff6">
    <w:name w:val="Содержимое врезки"/>
    <w:basedOn w:val="afffffff4"/>
    <w:rPr>
      <w:sz w:val="24"/>
    </w:rPr>
  </w:style>
  <w:style w:type="paragraph" w:customStyle="1" w:styleId="H2">
    <w:name w:val="H2"/>
    <w:basedOn w:val="a9"/>
    <w:next w:val="a9"/>
    <w:pPr>
      <w:keepNext/>
      <w:spacing w:before="100" w:after="100"/>
    </w:pPr>
    <w:rPr>
      <w:b/>
      <w:sz w:val="36"/>
      <w:szCs w:val="20"/>
      <w:lang w:val="uk-UA"/>
    </w:rPr>
  </w:style>
  <w:style w:type="paragraph" w:customStyle="1" w:styleId="Blockquote">
    <w:name w:val="Blockquote"/>
    <w:basedOn w:val="a9"/>
    <w:pPr>
      <w:spacing w:before="100" w:after="100"/>
      <w:ind w:left="360" w:right="360"/>
    </w:pPr>
    <w:rPr>
      <w:szCs w:val="20"/>
      <w:lang w:val="uk-UA"/>
    </w:rPr>
  </w:style>
  <w:style w:type="paragraph" w:customStyle="1" w:styleId="DefinitionList">
    <w:name w:val="Definition List"/>
    <w:basedOn w:val="a9"/>
    <w:next w:val="a9"/>
    <w:pPr>
      <w:ind w:left="360"/>
    </w:pPr>
    <w:rPr>
      <w:szCs w:val="20"/>
      <w:lang w:val="uk-UA"/>
    </w:rPr>
  </w:style>
  <w:style w:type="paragraph" w:customStyle="1" w:styleId="H3">
    <w:name w:val="H3"/>
    <w:basedOn w:val="a9"/>
    <w:next w:val="a9"/>
    <w:pPr>
      <w:keepNext/>
      <w:spacing w:before="100" w:after="100"/>
    </w:pPr>
    <w:rPr>
      <w:b/>
      <w:sz w:val="28"/>
      <w:szCs w:val="20"/>
      <w:lang w:val="uk-UA"/>
    </w:rPr>
  </w:style>
  <w:style w:type="paragraph" w:customStyle="1" w:styleId="H5">
    <w:name w:val="H5"/>
    <w:basedOn w:val="a9"/>
    <w:next w:val="a9"/>
    <w:pPr>
      <w:keepNext/>
      <w:spacing w:before="100" w:after="100"/>
    </w:pPr>
    <w:rPr>
      <w:b/>
      <w:sz w:val="20"/>
      <w:szCs w:val="20"/>
      <w:lang w:val="uk-UA"/>
    </w:rPr>
  </w:style>
  <w:style w:type="paragraph" w:customStyle="1" w:styleId="H4">
    <w:name w:val="H4"/>
    <w:basedOn w:val="a9"/>
    <w:next w:val="a9"/>
    <w:pPr>
      <w:keepNext/>
      <w:spacing w:before="100" w:after="100"/>
    </w:pPr>
    <w:rPr>
      <w:b/>
      <w:szCs w:val="20"/>
      <w:lang w:val="uk-UA"/>
    </w:rPr>
  </w:style>
  <w:style w:type="paragraph" w:customStyle="1" w:styleId="PP">
    <w:name w:val="Строка PP"/>
    <w:basedOn w:val="a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7">
    <w:name w:val="Адресат"/>
    <w:basedOn w:val="a9"/>
    <w:rPr>
      <w:sz w:val="28"/>
      <w:szCs w:val="20"/>
      <w:lang w:val="uk-UA"/>
    </w:rPr>
  </w:style>
  <w:style w:type="paragraph" w:styleId="2fff6">
    <w:name w:val="index 2"/>
    <w:basedOn w:val="a9"/>
    <w:next w:val="a9"/>
    <w:pPr>
      <w:widowControl w:val="0"/>
      <w:autoSpaceDE w:val="0"/>
      <w:ind w:left="400" w:hanging="200"/>
    </w:pPr>
    <w:rPr>
      <w:sz w:val="18"/>
      <w:szCs w:val="18"/>
    </w:rPr>
  </w:style>
  <w:style w:type="paragraph" w:styleId="3fc">
    <w:name w:val="index 3"/>
    <w:basedOn w:val="a9"/>
    <w:next w:val="a9"/>
    <w:pPr>
      <w:widowControl w:val="0"/>
      <w:autoSpaceDE w:val="0"/>
      <w:ind w:left="600" w:hanging="200"/>
    </w:pPr>
    <w:rPr>
      <w:sz w:val="18"/>
      <w:szCs w:val="18"/>
    </w:rPr>
  </w:style>
  <w:style w:type="paragraph" w:customStyle="1" w:styleId="413">
    <w:name w:val="Указатель 41"/>
    <w:basedOn w:val="a9"/>
    <w:next w:val="a9"/>
    <w:pPr>
      <w:widowControl w:val="0"/>
      <w:autoSpaceDE w:val="0"/>
      <w:ind w:left="800" w:hanging="200"/>
    </w:pPr>
    <w:rPr>
      <w:sz w:val="18"/>
      <w:szCs w:val="18"/>
    </w:rPr>
  </w:style>
  <w:style w:type="paragraph" w:customStyle="1" w:styleId="512">
    <w:name w:val="Указатель 51"/>
    <w:basedOn w:val="a9"/>
    <w:next w:val="a9"/>
    <w:pPr>
      <w:widowControl w:val="0"/>
      <w:autoSpaceDE w:val="0"/>
      <w:ind w:left="1000" w:hanging="200"/>
    </w:pPr>
    <w:rPr>
      <w:sz w:val="18"/>
      <w:szCs w:val="18"/>
    </w:rPr>
  </w:style>
  <w:style w:type="paragraph" w:customStyle="1" w:styleId="611">
    <w:name w:val="Указатель 61"/>
    <w:basedOn w:val="a9"/>
    <w:next w:val="a9"/>
    <w:pPr>
      <w:widowControl w:val="0"/>
      <w:autoSpaceDE w:val="0"/>
      <w:ind w:left="1200" w:hanging="200"/>
    </w:pPr>
    <w:rPr>
      <w:sz w:val="18"/>
      <w:szCs w:val="18"/>
    </w:rPr>
  </w:style>
  <w:style w:type="paragraph" w:customStyle="1" w:styleId="711">
    <w:name w:val="Указатель 71"/>
    <w:basedOn w:val="a9"/>
    <w:next w:val="a9"/>
    <w:pPr>
      <w:widowControl w:val="0"/>
      <w:autoSpaceDE w:val="0"/>
      <w:ind w:left="1400" w:hanging="200"/>
    </w:pPr>
    <w:rPr>
      <w:sz w:val="18"/>
      <w:szCs w:val="18"/>
    </w:rPr>
  </w:style>
  <w:style w:type="paragraph" w:customStyle="1" w:styleId="810">
    <w:name w:val="Указатель 81"/>
    <w:basedOn w:val="a9"/>
    <w:next w:val="a9"/>
    <w:pPr>
      <w:widowControl w:val="0"/>
      <w:autoSpaceDE w:val="0"/>
      <w:ind w:left="1600" w:hanging="200"/>
    </w:pPr>
    <w:rPr>
      <w:sz w:val="18"/>
      <w:szCs w:val="18"/>
    </w:rPr>
  </w:style>
  <w:style w:type="paragraph" w:customStyle="1" w:styleId="910">
    <w:name w:val="Указатель 91"/>
    <w:basedOn w:val="a9"/>
    <w:next w:val="a9"/>
    <w:pPr>
      <w:widowControl w:val="0"/>
      <w:autoSpaceDE w:val="0"/>
      <w:ind w:left="1800" w:hanging="200"/>
    </w:pPr>
    <w:rPr>
      <w:sz w:val="18"/>
      <w:szCs w:val="18"/>
    </w:rPr>
  </w:style>
  <w:style w:type="paragraph" w:styleId="afffffffffffff8">
    <w:name w:val="index heading"/>
    <w:basedOn w:val="a9"/>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9"/>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b"/>
    <w:pPr>
      <w:ind w:firstLine="210"/>
    </w:pPr>
    <w:rPr>
      <w:sz w:val="24"/>
    </w:rPr>
  </w:style>
  <w:style w:type="paragraph" w:customStyle="1" w:styleId="Iauiueaennaoaoey">
    <w:name w:val="Iau?iue aenna?oaoey"/>
    <w:basedOn w:val="a9"/>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9"/>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9"/>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9"/>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9"/>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9"/>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9"/>
    <w:pPr>
      <w:tabs>
        <w:tab w:val="left" w:pos="360"/>
      </w:tabs>
      <w:spacing w:line="360" w:lineRule="auto"/>
      <w:ind w:firstLine="454"/>
      <w:jc w:val="both"/>
    </w:pPr>
    <w:rPr>
      <w:sz w:val="28"/>
      <w:szCs w:val="28"/>
      <w:lang w:val="uk-UA"/>
    </w:rPr>
  </w:style>
  <w:style w:type="paragraph" w:customStyle="1" w:styleId="BookPage0">
    <w:name w:val="BookPage Знак"/>
    <w:basedOn w:val="a9"/>
    <w:pPr>
      <w:widowControl w:val="0"/>
      <w:autoSpaceDE w:val="0"/>
      <w:spacing w:before="210"/>
    </w:pPr>
    <w:rPr>
      <w:rFonts w:ascii="OpenSymbol" w:hAnsi="OpenSymbol" w:cs="OpenSymbol"/>
      <w:b/>
      <w:bCs/>
      <w:color w:val="666699"/>
    </w:rPr>
  </w:style>
  <w:style w:type="paragraph" w:customStyle="1" w:styleId="BookPage1">
    <w:name w:val="BookPage"/>
    <w:basedOn w:val="a9"/>
    <w:pPr>
      <w:widowControl w:val="0"/>
      <w:autoSpaceDE w:val="0"/>
      <w:spacing w:before="210"/>
    </w:pPr>
    <w:rPr>
      <w:rFonts w:ascii="OpenSymbol" w:hAnsi="OpenSymbol" w:cs="OpenSymbol"/>
      <w:b/>
      <w:bCs/>
      <w:color w:val="666699"/>
    </w:rPr>
  </w:style>
  <w:style w:type="paragraph" w:customStyle="1" w:styleId="94">
    <w:name w:val="заголовок 9"/>
    <w:basedOn w:val="a9"/>
    <w:next w:val="a9"/>
    <w:pPr>
      <w:keepNext/>
      <w:autoSpaceDE w:val="0"/>
      <w:spacing w:line="360" w:lineRule="auto"/>
      <w:jc w:val="both"/>
    </w:pPr>
    <w:rPr>
      <w:sz w:val="28"/>
      <w:szCs w:val="28"/>
      <w:lang w:val="uk-UA"/>
    </w:rPr>
  </w:style>
  <w:style w:type="paragraph" w:customStyle="1" w:styleId="a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c">
    <w:name w:val="текст примечания"/>
    <w:basedOn w:val="a9"/>
    <w:pPr>
      <w:autoSpaceDE w:val="0"/>
    </w:pPr>
    <w:rPr>
      <w:sz w:val="20"/>
      <w:szCs w:val="20"/>
    </w:rPr>
  </w:style>
  <w:style w:type="paragraph" w:customStyle="1" w:styleId="afffffffffffffd">
    <w:name w:val="глава №"/>
    <w:basedOn w:val="a9"/>
    <w:next w:val="a9"/>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e">
    <w:name w:val="заголовок"/>
    <w:basedOn w:val="affffffffd"/>
    <w:pPr>
      <w:autoSpaceDE w:val="0"/>
      <w:spacing w:after="57" w:line="244" w:lineRule="atLeast"/>
      <w:ind w:firstLine="0"/>
      <w:jc w:val="center"/>
      <w:textAlignment w:val="center"/>
    </w:pPr>
    <w:rPr>
      <w:b/>
      <w:bCs/>
      <w:caps/>
      <w:color w:val="000000"/>
      <w:sz w:val="20"/>
    </w:rPr>
  </w:style>
  <w:style w:type="paragraph" w:customStyle="1" w:styleId="a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
    <w:next w:val="affffffffffffff"/>
    <w:pPr>
      <w:keepNext/>
      <w:spacing w:before="240" w:after="60"/>
    </w:pPr>
    <w:rPr>
      <w:rFonts w:ascii="OpenSymbol" w:hAnsi="OpenSymbol" w:cs="OpenSymbol"/>
      <w:b/>
      <w:bCs/>
      <w:kern w:val="1"/>
      <w:lang w:val="uk-UA"/>
    </w:rPr>
  </w:style>
  <w:style w:type="paragraph" w:customStyle="1" w:styleId="Aenao-1">
    <w:name w:val="Aena?o-1"/>
    <w:basedOn w:val="afffffff4"/>
    <w:pPr>
      <w:autoSpaceDE w:val="0"/>
      <w:spacing w:after="0" w:line="360" w:lineRule="auto"/>
      <w:ind w:firstLine="720"/>
      <w:jc w:val="both"/>
    </w:pPr>
    <w:rPr>
      <w:szCs w:val="28"/>
    </w:rPr>
  </w:style>
  <w:style w:type="paragraph" w:customStyle="1" w:styleId="Noeeu1">
    <w:name w:val="Noeeu1"/>
    <w:basedOn w:val="a9"/>
    <w:pPr>
      <w:overflowPunct w:val="0"/>
      <w:autoSpaceDE w:val="0"/>
      <w:spacing w:line="360" w:lineRule="auto"/>
      <w:ind w:firstLine="567"/>
      <w:jc w:val="both"/>
      <w:textAlignment w:val="baseline"/>
    </w:pPr>
    <w:rPr>
      <w:sz w:val="28"/>
      <w:szCs w:val="28"/>
    </w:rPr>
  </w:style>
  <w:style w:type="paragraph" w:customStyle="1" w:styleId="rvps5">
    <w:name w:val="rvps5"/>
    <w:basedOn w:val="a9"/>
    <w:pPr>
      <w:spacing w:before="280" w:after="280"/>
    </w:pPr>
    <w:rPr>
      <w:rFonts w:eastAsia="Impact"/>
    </w:rPr>
  </w:style>
  <w:style w:type="paragraph" w:customStyle="1" w:styleId="1-liter">
    <w:name w:val="1-liter"/>
    <w:basedOn w:val="a9"/>
    <w:pPr>
      <w:numPr>
        <w:numId w:val="13"/>
      </w:numPr>
      <w:spacing w:line="230" w:lineRule="auto"/>
      <w:jc w:val="both"/>
    </w:pPr>
    <w:rPr>
      <w:rFonts w:eastAsia="Impact"/>
      <w:i/>
      <w:iCs/>
      <w:sz w:val="21"/>
      <w:szCs w:val="21"/>
      <w:lang w:val="uk-UA"/>
    </w:rPr>
  </w:style>
  <w:style w:type="paragraph" w:customStyle="1" w:styleId="affffffffffffff0">
    <w:name w:val="Текст_статті"/>
    <w:basedOn w:val="a9"/>
    <w:pPr>
      <w:ind w:firstLine="284"/>
      <w:jc w:val="both"/>
    </w:pPr>
    <w:rPr>
      <w:sz w:val="20"/>
      <w:szCs w:val="20"/>
      <w:lang w:val="uk-UA"/>
    </w:rPr>
  </w:style>
  <w:style w:type="paragraph" w:customStyle="1" w:styleId="WW-20">
    <w:name w:val="WW-Основной текст с отступом 2"/>
    <w:basedOn w:val="a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9"/>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9"/>
    <w:next w:val="a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4"/>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9"/>
    <w:pPr>
      <w:spacing w:line="343" w:lineRule="auto"/>
      <w:ind w:firstLine="709"/>
      <w:jc w:val="both"/>
    </w:pPr>
    <w:rPr>
      <w:rFonts w:ascii="Helvetica" w:hAnsi="Helvetica" w:cs="Helvetica"/>
      <w:sz w:val="16"/>
      <w:szCs w:val="16"/>
      <w:lang w:val="uk-UA"/>
    </w:rPr>
  </w:style>
  <w:style w:type="paragraph" w:customStyle="1" w:styleId="1-zbirnyk">
    <w:name w:val="1-zbirnyk"/>
    <w:basedOn w:val="a9"/>
    <w:pPr>
      <w:ind w:firstLine="567"/>
      <w:jc w:val="both"/>
    </w:pPr>
    <w:rPr>
      <w:sz w:val="21"/>
      <w:szCs w:val="20"/>
      <w:lang w:val="uk-UA"/>
    </w:rPr>
  </w:style>
  <w:style w:type="paragraph" w:customStyle="1" w:styleId="pfull">
    <w:name w:val="pfull"/>
    <w:basedOn w:val="a9"/>
    <w:pPr>
      <w:spacing w:before="280" w:after="280"/>
    </w:pPr>
  </w:style>
  <w:style w:type="paragraph" w:customStyle="1" w:styleId="bodytext">
    <w:name w:val="bodytext"/>
    <w:basedOn w:val="a9"/>
    <w:pPr>
      <w:spacing w:after="22"/>
      <w:ind w:firstLine="330"/>
    </w:pPr>
    <w:rPr>
      <w:sz w:val="26"/>
      <w:szCs w:val="26"/>
    </w:rPr>
  </w:style>
  <w:style w:type="paragraph" w:customStyle="1" w:styleId="docheader">
    <w:name w:val="docheader"/>
    <w:basedOn w:val="a9"/>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9"/>
    <w:pPr>
      <w:spacing w:before="280" w:after="280"/>
    </w:pPr>
  </w:style>
  <w:style w:type="paragraph" w:customStyle="1" w:styleId="affffffffffffff1">
    <w:name w:val="текст виноски"/>
    <w:basedOn w:val="afffffff6"/>
    <w:pPr>
      <w:spacing w:line="240" w:lineRule="auto"/>
    </w:pPr>
    <w:rPr>
      <w:sz w:val="20"/>
      <w:szCs w:val="20"/>
    </w:rPr>
  </w:style>
  <w:style w:type="paragraph" w:customStyle="1" w:styleId="0500286">
    <w:name w:val="Стиль Черный Первая строка:  05 см Справа:  002 см Перед:  86..."/>
    <w:basedOn w:val="a9"/>
    <w:pPr>
      <w:widowControl w:val="0"/>
      <w:shd w:val="clear" w:color="auto" w:fill="FFFFFF"/>
      <w:ind w:firstLine="340"/>
      <w:jc w:val="both"/>
    </w:pPr>
    <w:rPr>
      <w:color w:val="000000"/>
      <w:spacing w:val="1"/>
      <w:sz w:val="28"/>
      <w:szCs w:val="20"/>
      <w:lang w:val="en-GB"/>
    </w:rPr>
  </w:style>
  <w:style w:type="paragraph" w:customStyle="1" w:styleId="a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9"/>
    <w:pPr>
      <w:widowControl w:val="0"/>
      <w:autoSpaceDE w:val="0"/>
      <w:spacing w:line="360" w:lineRule="auto"/>
      <w:ind w:firstLine="360"/>
      <w:jc w:val="both"/>
    </w:pPr>
    <w:rPr>
      <w:rFonts w:cs="Helvetica"/>
      <w:sz w:val="28"/>
      <w:szCs w:val="28"/>
    </w:rPr>
  </w:style>
  <w:style w:type="paragraph" w:customStyle="1" w:styleId="affffffffffffff3">
    <w:name w:val="Дисертація"/>
    <w:basedOn w:val="a9"/>
    <w:pPr>
      <w:spacing w:line="360" w:lineRule="auto"/>
      <w:ind w:firstLine="709"/>
      <w:jc w:val="both"/>
    </w:pPr>
    <w:rPr>
      <w:sz w:val="28"/>
      <w:szCs w:val="28"/>
    </w:rPr>
  </w:style>
  <w:style w:type="paragraph" w:customStyle="1" w:styleId="BodyText23">
    <w:name w:val="Body Text 23"/>
    <w:basedOn w:val="a9"/>
    <w:pPr>
      <w:tabs>
        <w:tab w:val="left" w:pos="3630"/>
      </w:tabs>
      <w:autoSpaceDE w:val="0"/>
      <w:spacing w:line="360" w:lineRule="auto"/>
      <w:jc w:val="both"/>
    </w:pPr>
  </w:style>
  <w:style w:type="paragraph" w:customStyle="1" w:styleId="BodyText22">
    <w:name w:val="Body Text 22"/>
    <w:basedOn w:val="a9"/>
    <w:pPr>
      <w:autoSpaceDE w:val="0"/>
      <w:spacing w:line="360" w:lineRule="auto"/>
      <w:ind w:firstLine="567"/>
      <w:jc w:val="both"/>
    </w:pPr>
    <w:rPr>
      <w:sz w:val="28"/>
      <w:szCs w:val="28"/>
    </w:rPr>
  </w:style>
  <w:style w:type="paragraph" w:customStyle="1" w:styleId="affffffffffffff4">
    <w:name w:val="????? ??????"/>
    <w:basedOn w:val="a9"/>
    <w:pPr>
      <w:widowControl w:val="0"/>
      <w:autoSpaceDE w:val="0"/>
    </w:pPr>
    <w:rPr>
      <w:sz w:val="20"/>
      <w:szCs w:val="20"/>
    </w:rPr>
  </w:style>
  <w:style w:type="paragraph" w:customStyle="1" w:styleId="60">
    <w:name w:val="Нумерованный список 6"/>
    <w:basedOn w:val="a9"/>
    <w:pPr>
      <w:numPr>
        <w:numId w:val="18"/>
      </w:numPr>
      <w:spacing w:line="192" w:lineRule="auto"/>
    </w:pPr>
  </w:style>
  <w:style w:type="paragraph" w:customStyle="1" w:styleId="outdent">
    <w:name w:val="outdent"/>
    <w:basedOn w:val="a9"/>
    <w:pPr>
      <w:spacing w:after="240"/>
      <w:ind w:left="480" w:right="240" w:hanging="240"/>
    </w:pPr>
  </w:style>
  <w:style w:type="paragraph" w:customStyle="1" w:styleId="firstpara">
    <w:name w:val="firstpara"/>
    <w:basedOn w:val="a9"/>
  </w:style>
  <w:style w:type="paragraph" w:customStyle="1" w:styleId="medium-normal1">
    <w:name w:val="medium-normal1"/>
    <w:basedOn w:val="a9"/>
    <w:pPr>
      <w:spacing w:before="280" w:after="280"/>
    </w:pPr>
    <w:rPr>
      <w:lang w:val="uk-UA"/>
    </w:rPr>
  </w:style>
  <w:style w:type="paragraph" w:customStyle="1" w:styleId="rvps6">
    <w:name w:val="rvps6"/>
    <w:basedOn w:val="a9"/>
    <w:pPr>
      <w:spacing w:before="280" w:after="280"/>
    </w:pPr>
  </w:style>
  <w:style w:type="paragraph" w:customStyle="1" w:styleId="Iniiaiieoaeno">
    <w:name w:val="Iniiaiie oaeno"/>
    <w:basedOn w:val="a9"/>
    <w:pPr>
      <w:spacing w:after="120"/>
    </w:pPr>
    <w:rPr>
      <w:sz w:val="20"/>
      <w:szCs w:val="20"/>
    </w:rPr>
  </w:style>
  <w:style w:type="paragraph" w:customStyle="1" w:styleId="censm">
    <w:name w:val="censm"/>
    <w:basedOn w:val="a9"/>
    <w:pPr>
      <w:spacing w:before="280" w:after="280"/>
    </w:pPr>
  </w:style>
  <w:style w:type="paragraph" w:customStyle="1" w:styleId="sm">
    <w:name w:val="sm"/>
    <w:basedOn w:val="a9"/>
    <w:pPr>
      <w:spacing w:before="280" w:after="280"/>
    </w:pPr>
    <w:rPr>
      <w:rFonts w:ascii="OpenSymbol" w:hAnsi="OpenSymbol" w:cs="OpenSymbol"/>
      <w:sz w:val="22"/>
      <w:szCs w:val="22"/>
    </w:rPr>
  </w:style>
  <w:style w:type="paragraph" w:customStyle="1" w:styleId="author0">
    <w:name w:val="author"/>
    <w:basedOn w:val="a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9"/>
    <w:pPr>
      <w:spacing w:before="120" w:after="120" w:line="360" w:lineRule="atLeast"/>
      <w:ind w:left="115" w:right="115"/>
      <w:jc w:val="both"/>
    </w:pPr>
    <w:rPr>
      <w:rFonts w:ascii="OpenSymbol" w:hAnsi="OpenSymbol" w:cs="OpenSymbol"/>
      <w:color w:val="000000"/>
    </w:rPr>
  </w:style>
  <w:style w:type="paragraph" w:customStyle="1" w:styleId="avtor0">
    <w:name w:val="avtor"/>
    <w:basedOn w:val="a9"/>
    <w:pPr>
      <w:spacing w:before="280" w:after="280"/>
    </w:pPr>
  </w:style>
  <w:style w:type="paragraph" w:customStyle="1" w:styleId="affffffffffffff5">
    <w:name w:val="Звезды"/>
    <w:basedOn w:val="a9"/>
    <w:next w:val="a9"/>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4"/>
    <w:pPr>
      <w:widowControl w:val="0"/>
      <w:spacing w:before="120" w:after="0" w:line="360" w:lineRule="auto"/>
      <w:ind w:firstLine="1134"/>
      <w:jc w:val="both"/>
    </w:pPr>
    <w:rPr>
      <w:szCs w:val="20"/>
    </w:rPr>
  </w:style>
  <w:style w:type="paragraph" w:customStyle="1" w:styleId="3f3f3f">
    <w:name w:val="Ч3fи3fп3f"/>
    <w:basedOn w:val="a9"/>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9"/>
    <w:pPr>
      <w:widowControl w:val="0"/>
      <w:spacing w:after="120" w:line="480" w:lineRule="auto"/>
    </w:pPr>
  </w:style>
  <w:style w:type="paragraph" w:customStyle="1" w:styleId="3f3f3f3f3f3f">
    <w:name w:val="М3fо3fй3f у3fк3fр3f"/>
    <w:basedOn w:val="a9"/>
    <w:pPr>
      <w:widowControl w:val="0"/>
      <w:ind w:firstLine="567"/>
      <w:jc w:val="both"/>
    </w:pPr>
    <w:rPr>
      <w:sz w:val="28"/>
      <w:szCs w:val="28"/>
      <w:lang w:val="uk-UA"/>
    </w:rPr>
  </w:style>
  <w:style w:type="paragraph" w:customStyle="1" w:styleId="affffffffffffff6">
    <w:name w:val="Мой укр"/>
    <w:basedOn w:val="a9"/>
    <w:pPr>
      <w:widowControl w:val="0"/>
      <w:ind w:firstLine="567"/>
      <w:jc w:val="both"/>
    </w:pPr>
    <w:rPr>
      <w:sz w:val="28"/>
      <w:szCs w:val="28"/>
      <w:lang w:val="uk-UA"/>
    </w:rPr>
  </w:style>
  <w:style w:type="paragraph" w:customStyle="1" w:styleId="11">
    <w:name w:val="11"/>
    <w:basedOn w:val="a9"/>
    <w:pPr>
      <w:numPr>
        <w:numId w:val="15"/>
      </w:numPr>
      <w:jc w:val="both"/>
    </w:pPr>
    <w:rPr>
      <w:sz w:val="28"/>
      <w:szCs w:val="28"/>
      <w:lang w:val="uk-UA"/>
    </w:rPr>
  </w:style>
  <w:style w:type="paragraph" w:customStyle="1" w:styleId="affffffffffffff7">
    <w:name w:val="Название.Название схем"/>
    <w:basedOn w:val="a9"/>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9"/>
    <w:next w:val="a9"/>
    <w:pPr>
      <w:keepNext/>
      <w:autoSpaceDE w:val="0"/>
      <w:jc w:val="right"/>
    </w:pPr>
    <w:rPr>
      <w:b/>
      <w:bCs/>
      <w:sz w:val="32"/>
      <w:szCs w:val="32"/>
      <w:lang w:val="uk-UA"/>
    </w:rPr>
  </w:style>
  <w:style w:type="paragraph" w:customStyle="1" w:styleId="affffffffffffff8">
    <w:name w:val="а"/>
    <w:basedOn w:val="a9"/>
    <w:pPr>
      <w:autoSpaceDE w:val="0"/>
      <w:ind w:firstLine="720"/>
      <w:jc w:val="both"/>
    </w:pPr>
    <w:rPr>
      <w:sz w:val="28"/>
      <w:szCs w:val="28"/>
      <w:lang w:val="uk-UA"/>
    </w:rPr>
  </w:style>
  <w:style w:type="paragraph" w:customStyle="1" w:styleId="67">
    <w:name w:val="заголовок 6"/>
    <w:basedOn w:val="a9"/>
    <w:next w:val="a9"/>
    <w:pPr>
      <w:keepNext/>
      <w:autoSpaceDE w:val="0"/>
      <w:spacing w:line="288" w:lineRule="auto"/>
      <w:jc w:val="center"/>
    </w:pPr>
    <w:rPr>
      <w:sz w:val="26"/>
      <w:szCs w:val="26"/>
      <w:lang w:val="en-US"/>
    </w:rPr>
  </w:style>
  <w:style w:type="paragraph" w:customStyle="1" w:styleId="affffffffffffff9">
    <w:name w:val="рабочий"/>
    <w:basedOn w:val="a9"/>
    <w:pPr>
      <w:spacing w:line="360" w:lineRule="auto"/>
      <w:ind w:right="-284" w:firstLine="709"/>
      <w:jc w:val="both"/>
    </w:pPr>
    <w:rPr>
      <w:sz w:val="28"/>
      <w:szCs w:val="20"/>
    </w:rPr>
  </w:style>
  <w:style w:type="paragraph" w:customStyle="1" w:styleId="1fffff">
    <w:name w:val="Продолжение списка1"/>
    <w:basedOn w:val="a9"/>
    <w:pPr>
      <w:spacing w:after="120"/>
      <w:ind w:left="283"/>
    </w:pPr>
  </w:style>
  <w:style w:type="paragraph" w:customStyle="1" w:styleId="cnfheader">
    <w:name w:val="cnfheader"/>
    <w:basedOn w:val="a9"/>
    <w:pPr>
      <w:spacing w:before="280" w:after="280"/>
    </w:pPr>
    <w:rPr>
      <w:rFonts w:ascii="OpenSymbol" w:hAnsi="OpenSymbol" w:cs="OpenSymbol"/>
      <w:b/>
      <w:bCs/>
      <w:caps/>
      <w:sz w:val="20"/>
      <w:szCs w:val="20"/>
    </w:rPr>
  </w:style>
  <w:style w:type="paragraph" w:customStyle="1" w:styleId="titul">
    <w:name w:val="titul"/>
    <w:basedOn w:val="a9"/>
    <w:pPr>
      <w:spacing w:before="280" w:after="280"/>
      <w:jc w:val="center"/>
    </w:pPr>
    <w:rPr>
      <w:b/>
      <w:bCs/>
      <w:color w:val="333333"/>
      <w:sz w:val="14"/>
      <w:szCs w:val="14"/>
    </w:rPr>
  </w:style>
  <w:style w:type="paragraph" w:customStyle="1" w:styleId="sources">
    <w:name w:val="sources"/>
    <w:basedOn w:val="a9"/>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3"/>
    <w:pPr>
      <w:snapToGrid/>
      <w:spacing w:before="0" w:after="0" w:line="360" w:lineRule="auto"/>
    </w:pPr>
    <w:rPr>
      <w:b/>
      <w:sz w:val="28"/>
      <w:u w:val="single"/>
    </w:rPr>
  </w:style>
  <w:style w:type="paragraph" w:customStyle="1" w:styleId="21b">
    <w:name w:val="Заголовок 21"/>
    <w:basedOn w:val="1fff3"/>
    <w:next w:val="1fff3"/>
    <w:pPr>
      <w:keepNext/>
      <w:snapToGrid/>
      <w:spacing w:before="0" w:after="0" w:line="360" w:lineRule="auto"/>
      <w:jc w:val="center"/>
    </w:pPr>
    <w:rPr>
      <w:sz w:val="28"/>
      <w:lang w:val="uk-UA"/>
    </w:rPr>
  </w:style>
  <w:style w:type="paragraph" w:customStyle="1" w:styleId="323">
    <w:name w:val="Заголовок 32"/>
    <w:basedOn w:val="1fff3"/>
    <w:next w:val="1fff3"/>
    <w:pPr>
      <w:keepNext/>
      <w:snapToGrid/>
      <w:spacing w:before="0" w:after="0"/>
    </w:pPr>
    <w:rPr>
      <w:b/>
      <w:sz w:val="28"/>
      <w:lang w:val="pl-PL"/>
    </w:rPr>
  </w:style>
  <w:style w:type="paragraph" w:customStyle="1" w:styleId="3ff">
    <w:name w:val="Название3"/>
    <w:basedOn w:val="1fff3"/>
    <w:pPr>
      <w:snapToGrid/>
      <w:spacing w:before="0" w:after="0" w:line="360" w:lineRule="auto"/>
      <w:jc w:val="center"/>
    </w:pPr>
    <w:rPr>
      <w:sz w:val="28"/>
      <w:lang w:val="uk-UA"/>
    </w:rPr>
  </w:style>
  <w:style w:type="paragraph" w:customStyle="1" w:styleId="affffffffffffffa">
    <w:name w:val="Âåðõíèé êîëîíòèòóë"/>
    <w:basedOn w:val="a9"/>
    <w:pPr>
      <w:widowControl w:val="0"/>
      <w:tabs>
        <w:tab w:val="center" w:pos="4677"/>
        <w:tab w:val="right" w:pos="9355"/>
      </w:tabs>
      <w:autoSpaceDE w:val="0"/>
    </w:pPr>
    <w:rPr>
      <w:sz w:val="20"/>
      <w:szCs w:val="20"/>
    </w:rPr>
  </w:style>
  <w:style w:type="paragraph" w:customStyle="1" w:styleId="414">
    <w:name w:val="Заголовок 41"/>
    <w:basedOn w:val="1fff3"/>
    <w:next w:val="1fff3"/>
    <w:pPr>
      <w:keepNext/>
      <w:widowControl w:val="0"/>
      <w:snapToGrid/>
      <w:spacing w:before="0" w:after="0" w:line="360" w:lineRule="auto"/>
      <w:jc w:val="center"/>
    </w:pPr>
    <w:rPr>
      <w:sz w:val="28"/>
    </w:rPr>
  </w:style>
  <w:style w:type="paragraph" w:customStyle="1" w:styleId="612">
    <w:name w:val="Заголовок 61"/>
    <w:basedOn w:val="1fff3"/>
    <w:next w:val="1fff3"/>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3"/>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3"/>
    <w:next w:val="1fff3"/>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3"/>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9"/>
    <w:next w:val="a9"/>
    <w:pPr>
      <w:keepNext/>
      <w:autoSpaceDE w:val="0"/>
      <w:jc w:val="center"/>
    </w:pPr>
    <w:rPr>
      <w:b/>
      <w:bCs/>
      <w:sz w:val="20"/>
      <w:szCs w:val="20"/>
      <w:lang w:val="uk-UA"/>
    </w:rPr>
  </w:style>
  <w:style w:type="paragraph" w:customStyle="1" w:styleId="d22">
    <w:name w:val="сdовной текст2 2"/>
    <w:basedOn w:val="a9"/>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3"/>
    <w:next w:val="1fff3"/>
    <w:pPr>
      <w:keepNext/>
      <w:snapToGrid/>
      <w:spacing w:before="0" w:after="0" w:line="360" w:lineRule="auto"/>
      <w:ind w:left="708"/>
      <w:jc w:val="center"/>
    </w:pPr>
    <w:rPr>
      <w:b/>
      <w:lang w:val="uk-UA"/>
    </w:rPr>
  </w:style>
  <w:style w:type="paragraph" w:customStyle="1" w:styleId="affffffffffffffb">
    <w:name w:val="абзац"/>
    <w:basedOn w:val="a9"/>
    <w:pPr>
      <w:spacing w:line="360" w:lineRule="auto"/>
      <w:jc w:val="both"/>
    </w:pPr>
    <w:rPr>
      <w:b/>
      <w:sz w:val="28"/>
      <w:szCs w:val="20"/>
    </w:rPr>
  </w:style>
  <w:style w:type="paragraph" w:customStyle="1" w:styleId="pt">
    <w:name w:val="pt"/>
    <w:basedOn w:val="a9"/>
    <w:pPr>
      <w:spacing w:before="280" w:after="280"/>
      <w:ind w:left="443" w:right="443" w:firstLine="400"/>
      <w:jc w:val="both"/>
    </w:pPr>
  </w:style>
  <w:style w:type="paragraph" w:customStyle="1" w:styleId="ht">
    <w:name w:val="ht"/>
    <w:basedOn w:val="a9"/>
    <w:pPr>
      <w:spacing w:before="280" w:after="280"/>
      <w:ind w:left="443" w:right="443"/>
      <w:jc w:val="center"/>
    </w:pPr>
    <w:rPr>
      <w:sz w:val="27"/>
      <w:szCs w:val="27"/>
    </w:rPr>
  </w:style>
  <w:style w:type="paragraph" w:customStyle="1" w:styleId="affffffffffffffc">
    <w:name w:val="Книги"/>
    <w:basedOn w:val="a9"/>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2">
    <w:name w:val="Прощание1"/>
    <w:basedOn w:val="a9"/>
    <w:pPr>
      <w:ind w:left="4252"/>
    </w:pPr>
    <w:rPr>
      <w:lang w:val="pl-PL"/>
    </w:rPr>
  </w:style>
  <w:style w:type="paragraph" w:customStyle="1" w:styleId="rvps17">
    <w:name w:val="rvps17"/>
    <w:basedOn w:val="a9"/>
    <w:pPr>
      <w:spacing w:before="280" w:after="280"/>
    </w:pPr>
  </w:style>
  <w:style w:type="paragraph" w:customStyle="1" w:styleId="rvps14">
    <w:name w:val="rvps14"/>
    <w:basedOn w:val="a9"/>
    <w:pPr>
      <w:spacing w:before="280" w:after="280"/>
    </w:pPr>
  </w:style>
  <w:style w:type="paragraph" w:customStyle="1" w:styleId="affffffffffffffd">
    <w:name w:val="без абзаца"/>
    <w:basedOn w:val="a9"/>
    <w:pPr>
      <w:jc w:val="center"/>
    </w:pPr>
    <w:rPr>
      <w:rFonts w:eastAsia="IzhTitl"/>
      <w:sz w:val="28"/>
      <w:szCs w:val="20"/>
      <w:lang w:val="uk-UA"/>
    </w:rPr>
  </w:style>
  <w:style w:type="paragraph" w:customStyle="1" w:styleId="Programmline2">
    <w:name w:val="Programmline2"/>
    <w:basedOn w:val="a9"/>
    <w:pPr>
      <w:spacing w:before="40" w:after="40" w:line="360" w:lineRule="auto"/>
      <w:ind w:left="488" w:right="-153" w:hanging="488"/>
      <w:jc w:val="center"/>
    </w:pPr>
    <w:rPr>
      <w:bCs/>
      <w:sz w:val="22"/>
      <w:szCs w:val="20"/>
      <w:lang w:val="en-US"/>
    </w:rPr>
  </w:style>
  <w:style w:type="paragraph" w:customStyle="1" w:styleId="reference2">
    <w:name w:val="reference2"/>
    <w:basedOn w:val="a9"/>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9"/>
    <w:pPr>
      <w:spacing w:line="220" w:lineRule="exact"/>
      <w:ind w:firstLine="187"/>
      <w:jc w:val="both"/>
    </w:pPr>
    <w:rPr>
      <w:rFonts w:ascii="Mangal" w:hAnsi="Mangal" w:cs="Mangal"/>
      <w:sz w:val="18"/>
      <w:szCs w:val="20"/>
      <w:lang w:val="en-US"/>
    </w:rPr>
  </w:style>
  <w:style w:type="paragraph" w:customStyle="1" w:styleId="VAFigureCaption0">
    <w:name w:val="VA_Figure_Caption"/>
    <w:basedOn w:val="a9"/>
    <w:next w:val="a9"/>
    <w:pPr>
      <w:spacing w:before="255" w:after="295" w:line="180" w:lineRule="exact"/>
      <w:jc w:val="both"/>
    </w:pPr>
    <w:rPr>
      <w:rFonts w:ascii="Mangal" w:hAnsi="Mangal" w:cs="Mangal"/>
      <w:sz w:val="16"/>
      <w:szCs w:val="20"/>
      <w:lang w:val="en-US"/>
    </w:rPr>
  </w:style>
  <w:style w:type="paragraph" w:customStyle="1" w:styleId="headersmall">
    <w:name w:val="headersmall"/>
    <w:basedOn w:val="a9"/>
    <w:pPr>
      <w:spacing w:before="280" w:after="280"/>
    </w:pPr>
  </w:style>
  <w:style w:type="paragraph" w:customStyle="1" w:styleId="TFReferencesSection">
    <w:name w:val="TF_References_Section"/>
    <w:basedOn w:val="a9"/>
    <w:pPr>
      <w:spacing w:line="150" w:lineRule="exact"/>
      <w:ind w:left="346" w:hanging="346"/>
      <w:jc w:val="both"/>
    </w:pPr>
    <w:rPr>
      <w:rFonts w:ascii="Mangal" w:hAnsi="Mangal" w:cs="Mangal"/>
      <w:sz w:val="15"/>
      <w:szCs w:val="20"/>
      <w:lang w:val="en-US"/>
    </w:rPr>
  </w:style>
  <w:style w:type="paragraph" w:customStyle="1" w:styleId="a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9"/>
    <w:pPr>
      <w:jc w:val="center"/>
    </w:pPr>
    <w:rPr>
      <w:sz w:val="28"/>
      <w:szCs w:val="20"/>
      <w:lang w:val="uk-UA"/>
    </w:rPr>
  </w:style>
  <w:style w:type="paragraph" w:customStyle="1" w:styleId="2fff7">
    <w:name w:val="Схема 2"/>
    <w:basedOn w:val="a9"/>
    <w:pPr>
      <w:jc w:val="center"/>
    </w:pPr>
    <w:rPr>
      <w:szCs w:val="20"/>
      <w:lang w:val="uk-UA"/>
    </w:rPr>
  </w:style>
  <w:style w:type="paragraph" w:customStyle="1" w:styleId="afffffffffffffff">
    <w:name w:val="Титул"/>
    <w:basedOn w:val="a9"/>
    <w:pPr>
      <w:jc w:val="center"/>
    </w:pPr>
    <w:rPr>
      <w:sz w:val="32"/>
      <w:szCs w:val="20"/>
      <w:lang w:val="uk-UA"/>
    </w:rPr>
  </w:style>
  <w:style w:type="paragraph" w:customStyle="1" w:styleId="afffffffffffffff0">
    <w:name w:val="Формула"/>
    <w:basedOn w:val="a9"/>
    <w:pPr>
      <w:tabs>
        <w:tab w:val="left" w:pos="5954"/>
      </w:tabs>
      <w:spacing w:before="80" w:after="80"/>
      <w:ind w:right="851"/>
      <w:jc w:val="right"/>
    </w:pPr>
    <w:rPr>
      <w:sz w:val="28"/>
      <w:szCs w:val="20"/>
      <w:lang w:val="uk-UA"/>
    </w:rPr>
  </w:style>
  <w:style w:type="paragraph" w:customStyle="1" w:styleId="WW-21">
    <w:name w:val="WW-Основной текст 2"/>
    <w:basedOn w:val="a9"/>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9"/>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9"/>
    <w:pPr>
      <w:widowControl/>
      <w:tabs>
        <w:tab w:val="center" w:pos="4680"/>
        <w:tab w:val="right" w:pos="9360"/>
      </w:tabs>
      <w:suppressAutoHyphens w:val="0"/>
      <w:ind w:left="0" w:right="283" w:firstLine="851"/>
      <w:jc w:val="both"/>
    </w:pPr>
    <w:rPr>
      <w:lang w:val="en-US"/>
    </w:rPr>
  </w:style>
  <w:style w:type="paragraph" w:customStyle="1" w:styleId="afffffffffffffff2">
    <w:name w:val="Таблица знак"/>
    <w:basedOn w:val="a9"/>
    <w:pPr>
      <w:jc w:val="center"/>
    </w:pPr>
    <w:rPr>
      <w:sz w:val="26"/>
      <w:szCs w:val="26"/>
    </w:rPr>
  </w:style>
  <w:style w:type="paragraph" w:customStyle="1" w:styleId="afffffffffffffff3">
    <w:name w:val="Ссылка"/>
    <w:basedOn w:val="a9"/>
    <w:pPr>
      <w:spacing w:line="360" w:lineRule="auto"/>
      <w:ind w:firstLine="709"/>
      <w:jc w:val="both"/>
    </w:pPr>
  </w:style>
  <w:style w:type="paragraph" w:customStyle="1" w:styleId="afffffffffffffff4">
    <w:name w:val="Рисунок Знак"/>
    <w:basedOn w:val="a9"/>
    <w:pPr>
      <w:spacing w:after="240"/>
      <w:jc w:val="center"/>
    </w:pPr>
  </w:style>
  <w:style w:type="paragraph" w:customStyle="1" w:styleId="afffffffffffffff5">
    <w:name w:val="Рисунок"/>
    <w:basedOn w:val="a9"/>
    <w:pPr>
      <w:spacing w:after="120"/>
      <w:ind w:firstLine="709"/>
      <w:jc w:val="both"/>
    </w:pPr>
  </w:style>
  <w:style w:type="paragraph" w:customStyle="1" w:styleId="afffffffffffffff6">
    <w:name w:val="Таблица центр"/>
    <w:next w:val="afffffffffd"/>
    <w:pPr>
      <w:suppressAutoHyphens/>
      <w:spacing w:after="120"/>
      <w:jc w:val="center"/>
    </w:pPr>
    <w:rPr>
      <w:rFonts w:ascii="Garamond" w:eastAsia="Garamond" w:hAnsi="Garamond" w:cs="Garamond"/>
      <w:sz w:val="28"/>
      <w:lang w:eastAsia="ar-SA"/>
    </w:rPr>
  </w:style>
  <w:style w:type="paragraph" w:customStyle="1" w:styleId="afffffffffffffff7">
    <w:name w:val="Таблица назв"/>
    <w:next w:val="afffffffffffffff6"/>
    <w:pPr>
      <w:suppressAutoHyphens/>
      <w:jc w:val="right"/>
    </w:pPr>
    <w:rPr>
      <w:rFonts w:ascii="Garamond" w:eastAsia="Garamond" w:hAnsi="Garamond" w:cs="Garamond"/>
      <w:sz w:val="28"/>
      <w:szCs w:val="24"/>
      <w:lang w:eastAsia="ar-SA"/>
    </w:rPr>
  </w:style>
  <w:style w:type="paragraph" w:customStyle="1" w:styleId="afffffffffffffff8">
    <w:name w:val="Стиль Таблица"/>
    <w:basedOn w:val="a9"/>
    <w:next w:val="a9"/>
    <w:pPr>
      <w:ind w:left="3240"/>
      <w:jc w:val="right"/>
    </w:pPr>
    <w:rPr>
      <w:sz w:val="28"/>
      <w:szCs w:val="20"/>
    </w:rPr>
  </w:style>
  <w:style w:type="paragraph" w:customStyle="1" w:styleId="a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4"/>
    <w:pPr>
      <w:spacing w:after="0"/>
    </w:pPr>
    <w:rPr>
      <w:sz w:val="26"/>
    </w:rPr>
  </w:style>
  <w:style w:type="paragraph" w:customStyle="1" w:styleId="1310">
    <w:name w:val="Стиль Рисунок Знак + 13 пт1"/>
    <w:basedOn w:val="afffffffffffffff4"/>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9"/>
    <w:pPr>
      <w:spacing w:line="360" w:lineRule="auto"/>
      <w:ind w:firstLine="709"/>
      <w:jc w:val="both"/>
    </w:pPr>
    <w:rPr>
      <w:sz w:val="28"/>
      <w:szCs w:val="28"/>
      <w:lang w:val="uk-UA"/>
    </w:rPr>
  </w:style>
  <w:style w:type="paragraph" w:customStyle="1" w:styleId="2fff8">
    <w:name w:val="оглавление 2"/>
    <w:basedOn w:val="a9"/>
    <w:next w:val="a9"/>
    <w:pPr>
      <w:ind w:left="200"/>
    </w:pPr>
    <w:rPr>
      <w:sz w:val="20"/>
      <w:szCs w:val="20"/>
    </w:rPr>
  </w:style>
  <w:style w:type="paragraph" w:customStyle="1" w:styleId="1fffff5">
    <w:name w:val="оглавление 1"/>
    <w:basedOn w:val="a9"/>
    <w:next w:val="a9"/>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9"/>
    <w:next w:val="a9"/>
    <w:pPr>
      <w:ind w:left="400"/>
    </w:pPr>
    <w:rPr>
      <w:sz w:val="20"/>
      <w:szCs w:val="20"/>
    </w:rPr>
  </w:style>
  <w:style w:type="paragraph" w:customStyle="1" w:styleId="afffffffffffffffa">
    <w:name w:val="&quot;він"/>
    <w:basedOn w:val="a9"/>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9"/>
    <w:next w:val="a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9"/>
    <w:pPr>
      <w:spacing w:line="384" w:lineRule="auto"/>
      <w:ind w:firstLine="709"/>
      <w:jc w:val="both"/>
    </w:pPr>
    <w:rPr>
      <w:sz w:val="28"/>
      <w:szCs w:val="20"/>
      <w:lang w:val="en-US"/>
    </w:rPr>
  </w:style>
  <w:style w:type="paragraph" w:customStyle="1" w:styleId="D">
    <w:name w:val="D БезОтступа"/>
    <w:basedOn w:val="a9"/>
    <w:pPr>
      <w:spacing w:line="384" w:lineRule="auto"/>
      <w:jc w:val="both"/>
    </w:pPr>
    <w:rPr>
      <w:sz w:val="28"/>
      <w:szCs w:val="20"/>
      <w:lang w:val="en-US"/>
    </w:rPr>
  </w:style>
  <w:style w:type="paragraph" w:customStyle="1" w:styleId="f">
    <w:name w:val="f"/>
    <w:basedOn w:val="a9"/>
    <w:pPr>
      <w:autoSpaceDE w:val="0"/>
      <w:spacing w:before="100" w:after="100"/>
    </w:pPr>
    <w:rPr>
      <w:rFonts w:ascii="MS Reference Specialty" w:hAnsi="MS Reference Specialty" w:cs="MS Reference Specialty"/>
      <w:sz w:val="18"/>
      <w:szCs w:val="18"/>
    </w:rPr>
  </w:style>
  <w:style w:type="paragraph" w:customStyle="1" w:styleId="a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9"/>
    <w:next w:val="a9"/>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9"/>
    <w:pPr>
      <w:autoSpaceDE w:val="0"/>
      <w:spacing w:line="360" w:lineRule="auto"/>
    </w:pPr>
    <w:rPr>
      <w:sz w:val="28"/>
      <w:szCs w:val="28"/>
    </w:rPr>
  </w:style>
  <w:style w:type="paragraph" w:customStyle="1" w:styleId="afffffffffffffffd">
    <w:name w:val="×îðíîâèê"/>
    <w:basedOn w:val="1fff3"/>
    <w:pPr>
      <w:snapToGrid/>
      <w:spacing w:before="0" w:after="0" w:line="420" w:lineRule="atLeast"/>
      <w:ind w:firstLine="720"/>
      <w:jc w:val="both"/>
    </w:pPr>
    <w:rPr>
      <w:sz w:val="28"/>
      <w:lang w:val="uk-UA"/>
    </w:rPr>
  </w:style>
  <w:style w:type="paragraph" w:customStyle="1" w:styleId="1fffff6">
    <w:name w:val="Ñòèëü1"/>
    <w:basedOn w:val="1fff3"/>
    <w:pPr>
      <w:snapToGrid/>
      <w:spacing w:before="0" w:after="0" w:line="420" w:lineRule="exact"/>
      <w:ind w:firstLine="720"/>
      <w:jc w:val="both"/>
    </w:pPr>
    <w:rPr>
      <w:sz w:val="28"/>
      <w:lang w:val="uk-UA"/>
    </w:rPr>
  </w:style>
  <w:style w:type="paragraph" w:customStyle="1" w:styleId="afffffffffffffffe">
    <w:name w:val="Чорновик"/>
    <w:basedOn w:val="1fff3"/>
    <w:pPr>
      <w:snapToGrid/>
      <w:spacing w:before="0" w:after="0" w:line="360" w:lineRule="exact"/>
      <w:ind w:firstLine="720"/>
    </w:pPr>
  </w:style>
  <w:style w:type="paragraph" w:customStyle="1" w:styleId="3ff2">
    <w:name w:val="Название объекта3"/>
    <w:basedOn w:val="1fff3"/>
    <w:next w:val="1fff3"/>
    <w:pPr>
      <w:widowControl w:val="0"/>
      <w:snapToGrid/>
      <w:spacing w:before="0" w:after="0"/>
      <w:jc w:val="center"/>
    </w:pPr>
    <w:rPr>
      <w:sz w:val="28"/>
      <w:lang w:val="uk-UA"/>
    </w:rPr>
  </w:style>
  <w:style w:type="paragraph" w:customStyle="1" w:styleId="Cite0">
    <w:name w:val="Cite"/>
    <w:next w:val="a9"/>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9"/>
    <w:pPr>
      <w:widowControl w:val="0"/>
      <w:jc w:val="both"/>
    </w:pPr>
    <w:rPr>
      <w:sz w:val="28"/>
      <w:szCs w:val="20"/>
    </w:rPr>
  </w:style>
  <w:style w:type="paragraph" w:customStyle="1" w:styleId="affffffffffffffff0">
    <w:name w:val="н"/>
    <w:basedOn w:val="a9"/>
    <w:pPr>
      <w:spacing w:line="360" w:lineRule="auto"/>
      <w:ind w:firstLine="284"/>
      <w:jc w:val="both"/>
    </w:pPr>
    <w:rPr>
      <w:sz w:val="28"/>
      <w:szCs w:val="20"/>
      <w:lang w:val="uk-UA"/>
    </w:rPr>
  </w:style>
  <w:style w:type="paragraph" w:customStyle="1" w:styleId="1fffff7">
    <w:name w:val="çàãîëîâîê 1"/>
    <w:basedOn w:val="a9"/>
    <w:next w:val="a9"/>
    <w:pPr>
      <w:keepNext/>
      <w:spacing w:line="360" w:lineRule="auto"/>
      <w:jc w:val="both"/>
    </w:pPr>
    <w:rPr>
      <w:sz w:val="28"/>
      <w:szCs w:val="20"/>
      <w:lang w:val="uk-UA"/>
    </w:rPr>
  </w:style>
  <w:style w:type="paragraph" w:customStyle="1" w:styleId="affffffffffffffff1">
    <w:name w:val="Ос"/>
    <w:basedOn w:val="afffffffb"/>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9"/>
    <w:pPr>
      <w:widowControl w:val="0"/>
      <w:numPr>
        <w:numId w:val="35"/>
      </w:numPr>
      <w:jc w:val="both"/>
    </w:pPr>
    <w:rPr>
      <w:rFonts w:ascii="UkrainianPeterburg" w:hAnsi="UkrainianPeterburg" w:cs="UkrainianPeterburg"/>
      <w:sz w:val="19"/>
      <w:szCs w:val="20"/>
    </w:rPr>
  </w:style>
  <w:style w:type="paragraph" w:customStyle="1" w:styleId="affffffffffffffff2">
    <w:name w:val="Пример"/>
    <w:basedOn w:val="a9"/>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3">
    <w:name w:val="Итоговая информация"/>
    <w:basedOn w:val="a9"/>
    <w:pPr>
      <w:tabs>
        <w:tab w:val="left" w:pos="1134"/>
        <w:tab w:val="right" w:pos="9072"/>
      </w:tabs>
      <w:spacing w:line="360" w:lineRule="auto"/>
      <w:jc w:val="both"/>
    </w:pPr>
    <w:rPr>
      <w:sz w:val="28"/>
      <w:szCs w:val="20"/>
      <w:lang w:val="en-US"/>
    </w:rPr>
  </w:style>
  <w:style w:type="paragraph" w:customStyle="1" w:styleId="affffffffffffffff4">
    <w:name w:val="Подпись к рисунку"/>
    <w:basedOn w:val="a9"/>
    <w:pPr>
      <w:keepLines/>
      <w:spacing w:after="360" w:line="360" w:lineRule="auto"/>
      <w:jc w:val="center"/>
    </w:pPr>
    <w:rPr>
      <w:szCs w:val="20"/>
    </w:rPr>
  </w:style>
  <w:style w:type="paragraph" w:customStyle="1" w:styleId="affffffffffffffff5">
    <w:name w:val="Подпись к таблице"/>
    <w:basedOn w:val="a9"/>
    <w:pPr>
      <w:spacing w:line="360" w:lineRule="auto"/>
      <w:jc w:val="right"/>
    </w:pPr>
    <w:rPr>
      <w:sz w:val="28"/>
      <w:szCs w:val="20"/>
    </w:rPr>
  </w:style>
  <w:style w:type="paragraph" w:customStyle="1" w:styleId="affffffffffffffff6">
    <w:name w:val="Экспликация"/>
    <w:basedOn w:val="a9"/>
    <w:next w:val="a9"/>
    <w:pPr>
      <w:tabs>
        <w:tab w:val="left" w:pos="1276"/>
      </w:tabs>
      <w:spacing w:line="360" w:lineRule="auto"/>
      <w:ind w:left="907"/>
      <w:jc w:val="both"/>
    </w:pPr>
    <w:rPr>
      <w:sz w:val="20"/>
      <w:szCs w:val="20"/>
      <w:lang w:val="en-US"/>
    </w:rPr>
  </w:style>
  <w:style w:type="paragraph" w:customStyle="1" w:styleId="aaieiaie1">
    <w:name w:val="aaieiaie 1"/>
    <w:basedOn w:val="a9"/>
    <w:next w:val="a9"/>
    <w:pPr>
      <w:keepNext/>
      <w:jc w:val="center"/>
    </w:pPr>
    <w:rPr>
      <w:szCs w:val="20"/>
      <w:lang w:val="uk-UA"/>
    </w:rPr>
  </w:style>
  <w:style w:type="paragraph" w:customStyle="1" w:styleId="rvps1">
    <w:name w:val="rvps1"/>
    <w:basedOn w:val="a9"/>
    <w:pPr>
      <w:jc w:val="center"/>
    </w:pPr>
  </w:style>
  <w:style w:type="paragraph" w:customStyle="1" w:styleId="rvps2">
    <w:name w:val="rvps2"/>
    <w:basedOn w:val="a9"/>
    <w:pPr>
      <w:keepNext/>
      <w:jc w:val="right"/>
    </w:pPr>
  </w:style>
  <w:style w:type="paragraph" w:customStyle="1" w:styleId="rvps3">
    <w:name w:val="rvps3"/>
    <w:basedOn w:val="a9"/>
    <w:pPr>
      <w:ind w:left="2880" w:hanging="2880"/>
    </w:pPr>
  </w:style>
  <w:style w:type="paragraph" w:customStyle="1" w:styleId="rvps4">
    <w:name w:val="rvps4"/>
    <w:basedOn w:val="a9"/>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9"/>
    <w:pPr>
      <w:spacing w:before="280" w:after="280"/>
    </w:pPr>
  </w:style>
  <w:style w:type="paragraph" w:customStyle="1" w:styleId="affffffffffffffff7">
    <w:name w:val="Обычн_основн"/>
    <w:basedOn w:val="a9"/>
    <w:pPr>
      <w:spacing w:line="360" w:lineRule="auto"/>
      <w:ind w:firstLine="539"/>
      <w:jc w:val="both"/>
    </w:pPr>
    <w:rPr>
      <w:sz w:val="28"/>
      <w:szCs w:val="20"/>
      <w:lang w:val="uk-UA"/>
    </w:rPr>
  </w:style>
  <w:style w:type="paragraph" w:customStyle="1" w:styleId="auto">
    <w:name w:val="auto"/>
    <w:basedOn w:val="a9"/>
    <w:pPr>
      <w:spacing w:line="312" w:lineRule="atLeast"/>
    </w:pPr>
    <w:rPr>
      <w:rFonts w:ascii="MS Reference Specialty" w:hAnsi="MS Reference Specialty" w:cs="MS Reference Specialty"/>
    </w:rPr>
  </w:style>
  <w:style w:type="paragraph" w:customStyle="1" w:styleId="rvps23">
    <w:name w:val="rvps23"/>
    <w:basedOn w:val="a9"/>
    <w:pPr>
      <w:ind w:firstLine="720"/>
      <w:jc w:val="both"/>
    </w:pPr>
    <w:rPr>
      <w:lang w:val="uk-UA"/>
    </w:rPr>
  </w:style>
  <w:style w:type="paragraph" w:customStyle="1" w:styleId="wwwstas">
    <w:name w:val="wwwstas"/>
    <w:basedOn w:val="a9"/>
    <w:pPr>
      <w:spacing w:before="96" w:after="288"/>
      <w:ind w:left="284" w:right="284"/>
      <w:jc w:val="both"/>
    </w:pPr>
    <w:rPr>
      <w:lang w:val="uk-UA"/>
    </w:rPr>
  </w:style>
  <w:style w:type="paragraph" w:customStyle="1" w:styleId="affffffffffffffff8">
    <w:name w:val="Стаття"/>
    <w:basedOn w:val="a9"/>
    <w:pPr>
      <w:autoSpaceDE w:val="0"/>
      <w:spacing w:before="120" w:after="120"/>
      <w:ind w:firstLine="720"/>
      <w:jc w:val="both"/>
    </w:pPr>
    <w:rPr>
      <w:sz w:val="28"/>
      <w:szCs w:val="28"/>
      <w:lang w:val="uk-UA"/>
    </w:rPr>
  </w:style>
  <w:style w:type="paragraph" w:customStyle="1" w:styleId="broken">
    <w:name w:val="broken"/>
    <w:basedOn w:val="a9"/>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9">
    <w:name w:val="Òåêñò êîíöåâîé ñíîñêè"/>
    <w:basedOn w:val="a9"/>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9"/>
    <w:pPr>
      <w:widowControl w:val="0"/>
      <w:ind w:firstLine="397"/>
      <w:jc w:val="both"/>
    </w:pPr>
    <w:rPr>
      <w:rFonts w:ascii="UkrainianPeterburg" w:hAnsi="UkrainianPeterburg" w:cs="UkrainianPeterburg"/>
      <w:szCs w:val="20"/>
    </w:rPr>
  </w:style>
  <w:style w:type="paragraph" w:customStyle="1" w:styleId="2fffa">
    <w:name w:val="Адрес 2"/>
    <w:basedOn w:val="a9"/>
    <w:pPr>
      <w:spacing w:line="200" w:lineRule="atLeast"/>
    </w:pPr>
    <w:rPr>
      <w:sz w:val="16"/>
      <w:szCs w:val="20"/>
    </w:rPr>
  </w:style>
  <w:style w:type="paragraph" w:customStyle="1" w:styleId="affffffffffffffffa">
    <w:name w:val="Підзаголовок"/>
    <w:basedOn w:val="a9"/>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3"/>
    <w:pPr>
      <w:snapToGrid/>
    </w:pPr>
    <w:rPr>
      <w:color w:val="000000"/>
    </w:rPr>
  </w:style>
  <w:style w:type="paragraph" w:customStyle="1" w:styleId="4f3">
    <w:name w:val="Обычный (веб)4"/>
    <w:basedOn w:val="1fff3"/>
    <w:pPr>
      <w:snapToGrid/>
    </w:pPr>
  </w:style>
  <w:style w:type="paragraph" w:customStyle="1" w:styleId="3ff3">
    <w:name w:val="Текст примечания3"/>
    <w:basedOn w:val="1fff3"/>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9"/>
    <w:pPr>
      <w:spacing w:before="280" w:after="280"/>
    </w:pPr>
  </w:style>
  <w:style w:type="paragraph" w:customStyle="1" w:styleId="msonormalbullet2gif">
    <w:name w:val="msonormalbullet2.gif"/>
    <w:basedOn w:val="a9"/>
    <w:pPr>
      <w:spacing w:before="280" w:after="280"/>
    </w:pPr>
    <w:rPr>
      <w:rFonts w:eastAsia="IzhTitl"/>
    </w:rPr>
  </w:style>
  <w:style w:type="paragraph" w:customStyle="1" w:styleId="msonormalbullet3gif">
    <w:name w:val="msonormalbullet3.gif"/>
    <w:basedOn w:val="a9"/>
    <w:pPr>
      <w:spacing w:before="280" w:after="280"/>
    </w:pPr>
    <w:rPr>
      <w:rFonts w:eastAsia="IzhTitl"/>
    </w:rPr>
  </w:style>
  <w:style w:type="paragraph" w:customStyle="1" w:styleId="msobodytextindent2bullet1gif">
    <w:name w:val="msobodytextindent2bullet1.gif"/>
    <w:basedOn w:val="a9"/>
    <w:pPr>
      <w:spacing w:before="280" w:after="280"/>
    </w:pPr>
    <w:rPr>
      <w:rFonts w:eastAsia="IzhTitl"/>
    </w:rPr>
  </w:style>
  <w:style w:type="paragraph" w:customStyle="1" w:styleId="msobodytextindent2bullet2gif">
    <w:name w:val="msobodytextindent2bullet2.gif"/>
    <w:basedOn w:val="a9"/>
    <w:pPr>
      <w:spacing w:before="280" w:after="280"/>
    </w:pPr>
    <w:rPr>
      <w:rFonts w:eastAsia="IzhTitl"/>
    </w:rPr>
  </w:style>
  <w:style w:type="paragraph" w:customStyle="1" w:styleId="msonormalbullet2gifcxspmiddle">
    <w:name w:val="msonormalbullet2gifcxspmiddle"/>
    <w:basedOn w:val="a9"/>
    <w:pPr>
      <w:spacing w:before="280" w:after="280"/>
    </w:pPr>
    <w:rPr>
      <w:rFonts w:eastAsia="IzhTitl"/>
      <w:szCs w:val="20"/>
    </w:rPr>
  </w:style>
  <w:style w:type="paragraph" w:customStyle="1" w:styleId="msonormalbullet2gifcxsplast">
    <w:name w:val="msonormalbullet2gifcxsplast"/>
    <w:basedOn w:val="a9"/>
    <w:pPr>
      <w:spacing w:before="280" w:after="280"/>
    </w:pPr>
    <w:rPr>
      <w:rFonts w:eastAsia="IzhTitl"/>
      <w:szCs w:val="20"/>
    </w:rPr>
  </w:style>
  <w:style w:type="paragraph" w:customStyle="1" w:styleId="msonormalbullet3gifcxsplast">
    <w:name w:val="msonormalbullet3gifcxsplast"/>
    <w:basedOn w:val="a9"/>
    <w:pPr>
      <w:spacing w:before="280" w:after="280"/>
    </w:pPr>
    <w:rPr>
      <w:rFonts w:eastAsia="IzhTitl"/>
    </w:rPr>
  </w:style>
  <w:style w:type="paragraph" w:customStyle="1" w:styleId="msobodytextindent2bullet2gifcxspmiddle">
    <w:name w:val="msobodytextindent2bullet2gifcxspmiddle"/>
    <w:basedOn w:val="a9"/>
    <w:pPr>
      <w:spacing w:before="280" w:after="280"/>
    </w:pPr>
    <w:rPr>
      <w:rFonts w:eastAsia="IzhTitl"/>
    </w:rPr>
  </w:style>
  <w:style w:type="paragraph" w:customStyle="1" w:styleId="msotitlebullet1gif">
    <w:name w:val="msotitlebullet1.gif"/>
    <w:basedOn w:val="a9"/>
    <w:pPr>
      <w:spacing w:before="280" w:after="280"/>
    </w:pPr>
    <w:rPr>
      <w:rFonts w:eastAsia="IzhTitl"/>
    </w:rPr>
  </w:style>
  <w:style w:type="paragraph" w:customStyle="1" w:styleId="msonormalbullet1gif">
    <w:name w:val="msonormalbullet1.gif"/>
    <w:basedOn w:val="a9"/>
    <w:pPr>
      <w:spacing w:before="280" w:after="280"/>
    </w:pPr>
    <w:rPr>
      <w:rFonts w:eastAsia="IzhTitl"/>
    </w:rPr>
  </w:style>
  <w:style w:type="paragraph" w:customStyle="1" w:styleId="msonormalbullet2gifbullet1gif">
    <w:name w:val="msonormalbullet2gifbullet1.gif"/>
    <w:basedOn w:val="a9"/>
    <w:pPr>
      <w:spacing w:before="280" w:after="280"/>
    </w:pPr>
    <w:rPr>
      <w:rFonts w:eastAsia="IzhTitl"/>
    </w:rPr>
  </w:style>
  <w:style w:type="paragraph" w:customStyle="1" w:styleId="msonormalbullet2gifbullet2gif">
    <w:name w:val="msonormalbullet2gifbullet2.gif"/>
    <w:basedOn w:val="a9"/>
    <w:pPr>
      <w:spacing w:before="280" w:after="280"/>
    </w:pPr>
    <w:rPr>
      <w:rFonts w:eastAsia="IzhTitl"/>
    </w:rPr>
  </w:style>
  <w:style w:type="paragraph" w:customStyle="1" w:styleId="msobodytextindent2bullet3gif">
    <w:name w:val="msobodytextindent2bullet3.gif"/>
    <w:basedOn w:val="a9"/>
    <w:pPr>
      <w:spacing w:before="280" w:after="280"/>
    </w:pPr>
    <w:rPr>
      <w:rFonts w:eastAsia="IzhTitl"/>
    </w:rPr>
  </w:style>
  <w:style w:type="paragraph" w:customStyle="1" w:styleId="msotitlebullet3gif">
    <w:name w:val="msotitlebullet3.gif"/>
    <w:basedOn w:val="a9"/>
    <w:pPr>
      <w:spacing w:before="280" w:after="280"/>
    </w:pPr>
    <w:rPr>
      <w:rFonts w:eastAsia="IzhTitl"/>
    </w:rPr>
  </w:style>
  <w:style w:type="paragraph" w:customStyle="1" w:styleId="nofootspace">
    <w:name w:val="nofootspace"/>
    <w:basedOn w:val="a9"/>
    <w:pPr>
      <w:ind w:firstLine="720"/>
      <w:jc w:val="both"/>
    </w:pPr>
    <w:rPr>
      <w:rFonts w:eastAsia="IzhTitl"/>
      <w:color w:val="000000"/>
    </w:rPr>
  </w:style>
  <w:style w:type="paragraph" w:customStyle="1" w:styleId="msonormalbullet2gifbullet3gif">
    <w:name w:val="msonormalbullet2gifbullet3.gif"/>
    <w:basedOn w:val="a9"/>
    <w:pPr>
      <w:spacing w:before="280" w:after="280"/>
    </w:pPr>
    <w:rPr>
      <w:rFonts w:eastAsia="IzhTitl"/>
    </w:rPr>
  </w:style>
  <w:style w:type="paragraph" w:customStyle="1" w:styleId="msonormalbullet2gifbullet2gifbullet2gif">
    <w:name w:val="msonormalbullet2gifbullet2gifbullet2.gif"/>
    <w:basedOn w:val="a9"/>
    <w:pPr>
      <w:spacing w:before="280" w:after="280"/>
    </w:pPr>
    <w:rPr>
      <w:rFonts w:eastAsia="IzhTitl"/>
    </w:rPr>
  </w:style>
  <w:style w:type="paragraph" w:customStyle="1" w:styleId="msobodytextbullet1gif">
    <w:name w:val="msobodytextbullet1.gif"/>
    <w:basedOn w:val="a9"/>
    <w:pPr>
      <w:spacing w:before="280" w:after="280"/>
    </w:pPr>
    <w:rPr>
      <w:rFonts w:eastAsia="IzhTitl"/>
    </w:rPr>
  </w:style>
  <w:style w:type="paragraph" w:customStyle="1" w:styleId="msobodytextbullet3gif">
    <w:name w:val="msobodytextbullet3.gif"/>
    <w:basedOn w:val="a9"/>
    <w:pPr>
      <w:spacing w:before="280" w:after="280"/>
    </w:pPr>
    <w:rPr>
      <w:rFonts w:eastAsia="IzhTitl"/>
    </w:rPr>
  </w:style>
  <w:style w:type="paragraph" w:customStyle="1" w:styleId="msonormalbullet2gifbullet1gifbullet3gif">
    <w:name w:val="msonormalbullet2gifbullet1gifbullet3.gif"/>
    <w:basedOn w:val="a9"/>
    <w:pPr>
      <w:spacing w:before="280" w:after="280"/>
    </w:pPr>
    <w:rPr>
      <w:rFonts w:eastAsia="IzhTitl"/>
    </w:rPr>
  </w:style>
  <w:style w:type="paragraph" w:customStyle="1" w:styleId="msonormalbullet1gifbullet1gif">
    <w:name w:val="msonormalbullet1gifbullet1.gif"/>
    <w:basedOn w:val="a9"/>
    <w:pPr>
      <w:spacing w:before="280" w:after="280"/>
    </w:pPr>
    <w:rPr>
      <w:rFonts w:eastAsia="IzhTitl"/>
    </w:rPr>
  </w:style>
  <w:style w:type="paragraph" w:customStyle="1" w:styleId="msonormalbullet1gifbullet3gif">
    <w:name w:val="msonormalbullet1gifbullet3.gif"/>
    <w:basedOn w:val="a9"/>
    <w:pPr>
      <w:spacing w:before="280" w:after="280"/>
    </w:pPr>
    <w:rPr>
      <w:rFonts w:eastAsia="IzhTitl"/>
    </w:rPr>
  </w:style>
  <w:style w:type="paragraph" w:customStyle="1" w:styleId="msonormalbullet2gifbullet2gifbullet1gif">
    <w:name w:val="msonormalbullet2gifbullet2gifbullet1.gif"/>
    <w:basedOn w:val="a9"/>
    <w:pPr>
      <w:spacing w:before="280" w:after="280"/>
    </w:pPr>
    <w:rPr>
      <w:rFonts w:eastAsia="IzhTitl"/>
    </w:rPr>
  </w:style>
  <w:style w:type="paragraph" w:customStyle="1" w:styleId="msonormalbullet2gifbullet2gifbullet3gif">
    <w:name w:val="msonormalbullet2gifbullet2gifbullet3.gif"/>
    <w:basedOn w:val="a9"/>
    <w:pPr>
      <w:spacing w:before="280" w:after="280"/>
    </w:pPr>
    <w:rPr>
      <w:rFonts w:eastAsia="IzhTitl"/>
    </w:rPr>
  </w:style>
  <w:style w:type="paragraph" w:customStyle="1" w:styleId="msofootnotetextbullet1gif">
    <w:name w:val="msofootnotetextbullet1.gif"/>
    <w:basedOn w:val="a9"/>
    <w:pPr>
      <w:spacing w:before="280" w:after="280"/>
    </w:pPr>
    <w:rPr>
      <w:rFonts w:eastAsia="IzhTitl"/>
    </w:rPr>
  </w:style>
  <w:style w:type="paragraph" w:customStyle="1" w:styleId="msofootnotetextbullet2gif">
    <w:name w:val="msofootnotetextbullet2.gif"/>
    <w:basedOn w:val="a9"/>
    <w:pPr>
      <w:spacing w:before="280" w:after="280"/>
    </w:pPr>
    <w:rPr>
      <w:rFonts w:eastAsia="IzhTitl"/>
    </w:rPr>
  </w:style>
  <w:style w:type="paragraph" w:customStyle="1" w:styleId="1fffff9">
    <w:name w:val="Заголовок оглавления1"/>
    <w:basedOn w:val="1"/>
    <w:next w:val="a9"/>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9"/>
    <w:pPr>
      <w:spacing w:before="280" w:after="280"/>
    </w:pPr>
    <w:rPr>
      <w:rFonts w:eastAsia="IzhTitl"/>
    </w:rPr>
  </w:style>
  <w:style w:type="paragraph" w:customStyle="1" w:styleId="msobodytextcxspmiddle">
    <w:name w:val="msobodytextcxspmiddle"/>
    <w:basedOn w:val="a9"/>
    <w:pPr>
      <w:spacing w:before="280" w:after="280"/>
    </w:pPr>
    <w:rPr>
      <w:rFonts w:eastAsia="IzhTitl"/>
      <w:szCs w:val="20"/>
    </w:rPr>
  </w:style>
  <w:style w:type="paragraph" w:customStyle="1" w:styleId="msobodytextcxsplast">
    <w:name w:val="msobodytextcxsplast"/>
    <w:basedOn w:val="a9"/>
    <w:pPr>
      <w:spacing w:before="280" w:after="280"/>
    </w:pPr>
    <w:rPr>
      <w:rFonts w:eastAsia="IzhTitl"/>
      <w:szCs w:val="20"/>
    </w:rPr>
  </w:style>
  <w:style w:type="paragraph" w:customStyle="1" w:styleId="msonormalcxsplast">
    <w:name w:val="msonormalcxsplast"/>
    <w:basedOn w:val="a9"/>
    <w:pPr>
      <w:spacing w:before="280" w:after="280"/>
    </w:pPr>
    <w:rPr>
      <w:rFonts w:eastAsia="IzhTitl"/>
      <w:szCs w:val="20"/>
    </w:rPr>
  </w:style>
  <w:style w:type="paragraph" w:customStyle="1" w:styleId="msonormalbullet2gifcxspmiddlecxspmiddle">
    <w:name w:val="msonormalbullet2gifcxspmiddlecxspmiddle"/>
    <w:basedOn w:val="a9"/>
    <w:pPr>
      <w:spacing w:before="280" w:after="280"/>
    </w:pPr>
    <w:rPr>
      <w:rFonts w:eastAsia="IzhTitl"/>
      <w:szCs w:val="20"/>
    </w:rPr>
  </w:style>
  <w:style w:type="paragraph" w:customStyle="1" w:styleId="msonormalbullet2gifcxspmiddlecxsplast">
    <w:name w:val="msonormalbullet2gifcxspmiddlecxsplast"/>
    <w:basedOn w:val="a9"/>
    <w:pPr>
      <w:spacing w:before="280" w:after="280"/>
    </w:pPr>
    <w:rPr>
      <w:rFonts w:eastAsia="IzhTitl"/>
      <w:szCs w:val="20"/>
    </w:rPr>
  </w:style>
  <w:style w:type="paragraph" w:customStyle="1" w:styleId="msobodytextindent2bullet2gifcxspmiddlecxspmiddle">
    <w:name w:val="msobodytextindent2bullet2gifcxspmiddlecxspmiddle"/>
    <w:basedOn w:val="a9"/>
    <w:pPr>
      <w:spacing w:before="280" w:after="280"/>
    </w:pPr>
    <w:rPr>
      <w:rFonts w:eastAsia="IzhTitl"/>
      <w:szCs w:val="20"/>
    </w:rPr>
  </w:style>
  <w:style w:type="paragraph" w:customStyle="1" w:styleId="msonormalbullet2gifbullet1gifcxspmiddle">
    <w:name w:val="msonormalbullet2gifbullet1gifcxspmiddle"/>
    <w:basedOn w:val="a9"/>
    <w:pPr>
      <w:spacing w:before="280" w:after="280"/>
    </w:pPr>
    <w:rPr>
      <w:rFonts w:eastAsia="IzhTitl"/>
      <w:szCs w:val="20"/>
    </w:rPr>
  </w:style>
  <w:style w:type="paragraph" w:customStyle="1" w:styleId="msonormalbullet2gifbullet1gifcxsplast">
    <w:name w:val="msonormalbullet2gifbullet1gifcxsplast"/>
    <w:basedOn w:val="a9"/>
    <w:pPr>
      <w:spacing w:before="280" w:after="280"/>
    </w:pPr>
    <w:rPr>
      <w:rFonts w:eastAsia="IzhTitl"/>
      <w:szCs w:val="20"/>
    </w:rPr>
  </w:style>
  <w:style w:type="paragraph" w:customStyle="1" w:styleId="msonormalbullet2gifbullet2gifbullet2gifcxspmiddle">
    <w:name w:val="msonormalbullet2gifbullet2gifbullet2gifcxspmiddle"/>
    <w:basedOn w:val="a9"/>
    <w:pPr>
      <w:spacing w:before="280" w:after="280"/>
    </w:pPr>
    <w:rPr>
      <w:rFonts w:eastAsia="IzhTitl"/>
      <w:szCs w:val="20"/>
    </w:rPr>
  </w:style>
  <w:style w:type="paragraph" w:customStyle="1" w:styleId="msonormalbullet2gifbullet2gifbullet2gifcxsplast">
    <w:name w:val="msonormalbullet2gifbullet2gifbullet2gifcxsplast"/>
    <w:basedOn w:val="a9"/>
    <w:pPr>
      <w:spacing w:before="280" w:after="280"/>
    </w:pPr>
    <w:rPr>
      <w:rFonts w:eastAsia="IzhTitl"/>
      <w:szCs w:val="20"/>
    </w:rPr>
  </w:style>
  <w:style w:type="paragraph" w:customStyle="1" w:styleId="msonormalbullet2gifbullet2gifcxspmiddle">
    <w:name w:val="msonormalbullet2gifbullet2gifcxspmiddle"/>
    <w:basedOn w:val="a9"/>
    <w:pPr>
      <w:spacing w:before="280" w:after="280"/>
    </w:pPr>
    <w:rPr>
      <w:rFonts w:eastAsia="IzhTitl"/>
      <w:szCs w:val="20"/>
    </w:rPr>
  </w:style>
  <w:style w:type="paragraph" w:customStyle="1" w:styleId="msonormalbullet2gifbullet2gifcxsplast">
    <w:name w:val="msonormalbullet2gifbullet2gifcxsplast"/>
    <w:basedOn w:val="a9"/>
    <w:pPr>
      <w:spacing w:before="280" w:after="280"/>
    </w:pPr>
    <w:rPr>
      <w:rFonts w:eastAsia="IzhTitl"/>
      <w:szCs w:val="20"/>
    </w:rPr>
  </w:style>
  <w:style w:type="paragraph" w:customStyle="1" w:styleId="msonormalbullet2gifbullet2gifbullet3gifcxspmiddle">
    <w:name w:val="msonormalbullet2gifbullet2gifbullet3gifcxspmiddle"/>
    <w:basedOn w:val="a9"/>
    <w:pPr>
      <w:spacing w:before="280" w:after="280"/>
    </w:pPr>
    <w:rPr>
      <w:rFonts w:eastAsia="IzhTitl"/>
      <w:szCs w:val="20"/>
    </w:rPr>
  </w:style>
  <w:style w:type="paragraph" w:customStyle="1" w:styleId="msonormalbullet2gifbullet2gifbullet3gifcxsplast">
    <w:name w:val="msonormalbullet2gifbullet2gifbullet3gifcxsplast"/>
    <w:basedOn w:val="a9"/>
    <w:pPr>
      <w:spacing w:before="280" w:after="280"/>
    </w:pPr>
    <w:rPr>
      <w:rFonts w:eastAsia="IzhTitl"/>
      <w:szCs w:val="20"/>
    </w:rPr>
  </w:style>
  <w:style w:type="paragraph" w:customStyle="1" w:styleId="msonormalbullet2gifbullet3gifcxspmiddle">
    <w:name w:val="msonormalbullet2gifbullet3gifcxspmiddle"/>
    <w:basedOn w:val="a9"/>
    <w:pPr>
      <w:spacing w:before="280" w:after="280"/>
    </w:pPr>
    <w:rPr>
      <w:rFonts w:eastAsia="IzhTitl"/>
      <w:szCs w:val="20"/>
    </w:rPr>
  </w:style>
  <w:style w:type="paragraph" w:customStyle="1" w:styleId="msonormalbullet2gifbullet3gifcxsplast">
    <w:name w:val="msonormalbullet2gifbullet3gifcxsplast"/>
    <w:basedOn w:val="a9"/>
    <w:pPr>
      <w:spacing w:before="280" w:after="280"/>
    </w:pPr>
    <w:rPr>
      <w:rFonts w:eastAsia="IzhTitl"/>
      <w:szCs w:val="20"/>
    </w:rPr>
  </w:style>
  <w:style w:type="paragraph" w:customStyle="1" w:styleId="msonormalbullet1gifcxsplast">
    <w:name w:val="msonormalbullet1gifcxsplast"/>
    <w:basedOn w:val="a9"/>
    <w:pPr>
      <w:spacing w:before="280" w:after="280"/>
    </w:pPr>
    <w:rPr>
      <w:rFonts w:eastAsia="IzhTitl"/>
      <w:szCs w:val="20"/>
    </w:rPr>
  </w:style>
  <w:style w:type="paragraph" w:customStyle="1" w:styleId="text-ks">
    <w:name w:val="text-ks"/>
    <w:basedOn w:val="a9"/>
    <w:pPr>
      <w:spacing w:before="48" w:after="48"/>
      <w:ind w:firstLine="360"/>
      <w:jc w:val="both"/>
    </w:pPr>
    <w:rPr>
      <w:rFonts w:eastAsia="IzhTitl"/>
    </w:rPr>
  </w:style>
  <w:style w:type="paragraph" w:customStyle="1" w:styleId="Style2">
    <w:name w:val="Style2"/>
    <w:basedOn w:val="a9"/>
    <w:pPr>
      <w:widowControl w:val="0"/>
      <w:autoSpaceDE w:val="0"/>
      <w:spacing w:line="252" w:lineRule="exact"/>
      <w:ind w:firstLine="334"/>
      <w:jc w:val="both"/>
    </w:pPr>
    <w:rPr>
      <w:rFonts w:eastAsia="IzhTitl"/>
      <w:lang w:val="uk-UA"/>
    </w:rPr>
  </w:style>
  <w:style w:type="paragraph" w:customStyle="1" w:styleId="Style4">
    <w:name w:val="Style4"/>
    <w:basedOn w:val="a9"/>
    <w:pPr>
      <w:widowControl w:val="0"/>
      <w:autoSpaceDE w:val="0"/>
      <w:spacing w:line="248" w:lineRule="exact"/>
      <w:ind w:firstLine="404"/>
      <w:jc w:val="both"/>
    </w:pPr>
    <w:rPr>
      <w:rFonts w:eastAsia="IzhTitl"/>
      <w:lang w:val="uk-UA"/>
    </w:rPr>
  </w:style>
  <w:style w:type="paragraph" w:customStyle="1" w:styleId="Style5">
    <w:name w:val="Style5"/>
    <w:basedOn w:val="a9"/>
    <w:pPr>
      <w:widowControl w:val="0"/>
      <w:autoSpaceDE w:val="0"/>
      <w:spacing w:line="238" w:lineRule="exact"/>
      <w:jc w:val="both"/>
    </w:pPr>
    <w:rPr>
      <w:rFonts w:eastAsia="IzhTitl"/>
      <w:lang w:val="uk-UA"/>
    </w:rPr>
  </w:style>
  <w:style w:type="paragraph" w:customStyle="1" w:styleId="rvps8">
    <w:name w:val="rvps8"/>
    <w:basedOn w:val="a9"/>
    <w:pPr>
      <w:keepNext/>
      <w:jc w:val="both"/>
    </w:pPr>
  </w:style>
  <w:style w:type="paragraph" w:customStyle="1" w:styleId="rvps10">
    <w:name w:val="rvps10"/>
    <w:basedOn w:val="a9"/>
    <w:pPr>
      <w:ind w:left="2880" w:firstLine="720"/>
      <w:jc w:val="both"/>
    </w:pPr>
  </w:style>
  <w:style w:type="paragraph" w:customStyle="1" w:styleId="rvps11">
    <w:name w:val="rvps11"/>
    <w:basedOn w:val="a9"/>
    <w:pPr>
      <w:ind w:left="4320" w:firstLine="720"/>
      <w:jc w:val="both"/>
    </w:pPr>
  </w:style>
  <w:style w:type="paragraph" w:customStyle="1" w:styleId="rvps12">
    <w:name w:val="rvps12"/>
    <w:basedOn w:val="a9"/>
    <w:pPr>
      <w:ind w:left="3600"/>
      <w:jc w:val="both"/>
    </w:pPr>
  </w:style>
  <w:style w:type="paragraph" w:customStyle="1" w:styleId="rvps13">
    <w:name w:val="rvps13"/>
    <w:basedOn w:val="a9"/>
    <w:pPr>
      <w:ind w:left="2130" w:hanging="2130"/>
      <w:jc w:val="both"/>
    </w:pPr>
  </w:style>
  <w:style w:type="paragraph" w:customStyle="1" w:styleId="affffffffffffffffb">
    <w:name w:val="Òåêñò"/>
    <w:basedOn w:val="a9"/>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c">
    <w:name w:val="текст дисера"/>
    <w:basedOn w:val="a9"/>
    <w:pPr>
      <w:widowControl w:val="0"/>
      <w:autoSpaceDE w:val="0"/>
      <w:spacing w:line="360" w:lineRule="auto"/>
      <w:ind w:firstLine="567"/>
      <w:jc w:val="both"/>
    </w:pPr>
    <w:rPr>
      <w:sz w:val="28"/>
      <w:szCs w:val="28"/>
      <w:lang w:val="uk-UA"/>
    </w:rPr>
  </w:style>
  <w:style w:type="paragraph" w:customStyle="1" w:styleId="iNormalText0">
    <w:name w:val="iNormalText"/>
    <w:basedOn w:val="a9"/>
    <w:pPr>
      <w:widowControl w:val="0"/>
      <w:shd w:val="clear" w:color="auto" w:fill="FFFFFF"/>
      <w:autoSpaceDE w:val="0"/>
      <w:ind w:firstLine="567"/>
      <w:jc w:val="both"/>
    </w:pPr>
    <w:rPr>
      <w:color w:val="000000"/>
      <w:sz w:val="28"/>
      <w:szCs w:val="28"/>
      <w:lang w:val="uk-UA"/>
    </w:rPr>
  </w:style>
  <w:style w:type="paragraph" w:customStyle="1" w:styleId="affffffffffffffffd">
    <w:name w:val="Без інтервалів"/>
    <w:basedOn w:val="a9"/>
    <w:rPr>
      <w:lang w:val="uk-UA"/>
    </w:rPr>
  </w:style>
  <w:style w:type="paragraph" w:customStyle="1" w:styleId="affffffffffffffffe">
    <w:name w:val="Абзац списку"/>
    <w:basedOn w:val="a9"/>
    <w:uiPriority w:val="34"/>
    <w:qFormat/>
    <w:pPr>
      <w:ind w:left="720"/>
    </w:pPr>
    <w:rPr>
      <w:lang w:val="uk-UA"/>
    </w:rPr>
  </w:style>
  <w:style w:type="paragraph" w:customStyle="1" w:styleId="afffffffffffffffff">
    <w:name w:val="Цитація"/>
    <w:basedOn w:val="a9"/>
    <w:next w:val="a9"/>
    <w:pPr>
      <w:spacing w:before="200"/>
      <w:ind w:left="360" w:right="360"/>
    </w:pPr>
    <w:rPr>
      <w:i/>
      <w:iCs/>
      <w:lang w:val="uk-UA"/>
    </w:rPr>
  </w:style>
  <w:style w:type="paragraph" w:customStyle="1" w:styleId="afffffffffffffffff0">
    <w:name w:val="Насичена цитата"/>
    <w:basedOn w:val="a9"/>
    <w:next w:val="a9"/>
    <w:pPr>
      <w:pBdr>
        <w:bottom w:val="single" w:sz="4" w:space="1" w:color="000000"/>
      </w:pBdr>
      <w:spacing w:before="200" w:after="280"/>
      <w:ind w:left="1008" w:right="1152"/>
    </w:pPr>
    <w:rPr>
      <w:b/>
      <w:bCs/>
      <w:i/>
      <w:iCs/>
      <w:lang w:val="uk-UA"/>
    </w:rPr>
  </w:style>
  <w:style w:type="paragraph" w:customStyle="1" w:styleId="afffffffffffffffff1">
    <w:name w:val="Стандартный"/>
    <w:basedOn w:val="a9"/>
    <w:pPr>
      <w:ind w:firstLine="709"/>
    </w:pPr>
    <w:rPr>
      <w:sz w:val="28"/>
      <w:szCs w:val="28"/>
      <w:lang w:val="uk-UA"/>
    </w:rPr>
  </w:style>
  <w:style w:type="paragraph" w:customStyle="1" w:styleId="caaieiaie8">
    <w:name w:val="caaieiaie 8"/>
    <w:basedOn w:val="a9"/>
    <w:next w:val="a9"/>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9"/>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2">
    <w:name w:val="Лит"/>
    <w:basedOn w:val="a9"/>
    <w:pPr>
      <w:keepNext/>
      <w:keepLines/>
      <w:autoSpaceDE w:val="0"/>
      <w:spacing w:before="240"/>
      <w:jc w:val="center"/>
    </w:pPr>
    <w:rPr>
      <w:caps/>
      <w:sz w:val="28"/>
      <w:szCs w:val="28"/>
    </w:rPr>
  </w:style>
  <w:style w:type="paragraph" w:customStyle="1" w:styleId="afffffffffffffffff3">
    <w:name w:val="текст сноски Знак"/>
    <w:basedOn w:val="a9"/>
    <w:pPr>
      <w:autoSpaceDE w:val="0"/>
      <w:ind w:firstLine="709"/>
      <w:jc w:val="both"/>
    </w:pPr>
    <w:rPr>
      <w:sz w:val="16"/>
      <w:szCs w:val="20"/>
    </w:rPr>
  </w:style>
  <w:style w:type="paragraph" w:customStyle="1" w:styleId="afffffffffffffffff4">
    <w:name w:val="автор"/>
    <w:basedOn w:val="a9"/>
    <w:pPr>
      <w:jc w:val="center"/>
    </w:pPr>
    <w:rPr>
      <w:sz w:val="28"/>
      <w:szCs w:val="20"/>
    </w:rPr>
  </w:style>
  <w:style w:type="paragraph" w:customStyle="1" w:styleId="5--0">
    <w:name w:val="5-Текст статьи-укр"/>
    <w:basedOn w:val="a9"/>
    <w:pPr>
      <w:widowControl w:val="0"/>
      <w:spacing w:line="216" w:lineRule="auto"/>
      <w:ind w:firstLine="397"/>
      <w:jc w:val="both"/>
    </w:pPr>
    <w:rPr>
      <w:sz w:val="19"/>
      <w:szCs w:val="18"/>
      <w:lang w:val="uk-UA"/>
    </w:rPr>
  </w:style>
  <w:style w:type="paragraph" w:styleId="afffffffffffffffff5">
    <w:name w:val="envelope address"/>
    <w:basedOn w:val="a9"/>
    <w:pPr>
      <w:widowControl w:val="0"/>
      <w:ind w:left="2880"/>
    </w:pPr>
    <w:rPr>
      <w:rFonts w:ascii="OpenSymbol" w:hAnsi="OpenSymbol" w:cs="OpenSymbol"/>
    </w:rPr>
  </w:style>
  <w:style w:type="paragraph" w:customStyle="1" w:styleId="11f1">
    <w:name w:val="Дата11"/>
    <w:basedOn w:val="a9"/>
    <w:next w:val="a9"/>
    <w:pPr>
      <w:widowControl w:val="0"/>
    </w:pPr>
    <w:rPr>
      <w:szCs w:val="20"/>
    </w:rPr>
  </w:style>
  <w:style w:type="paragraph" w:customStyle="1" w:styleId="41">
    <w:name w:val="Маркированный список 41"/>
    <w:basedOn w:val="a9"/>
    <w:pPr>
      <w:widowControl w:val="0"/>
      <w:numPr>
        <w:numId w:val="3"/>
      </w:numPr>
    </w:pPr>
    <w:rPr>
      <w:szCs w:val="20"/>
    </w:rPr>
  </w:style>
  <w:style w:type="paragraph" w:customStyle="1" w:styleId="51">
    <w:name w:val="Маркированный список 51"/>
    <w:basedOn w:val="a9"/>
    <w:pPr>
      <w:widowControl w:val="0"/>
      <w:numPr>
        <w:numId w:val="2"/>
      </w:numPr>
    </w:pPr>
    <w:rPr>
      <w:szCs w:val="20"/>
    </w:rPr>
  </w:style>
  <w:style w:type="paragraph" w:styleId="2fffb">
    <w:name w:val="envelope return"/>
    <w:basedOn w:val="a9"/>
    <w:pPr>
      <w:widowControl w:val="0"/>
    </w:pPr>
    <w:rPr>
      <w:rFonts w:ascii="OpenSymbol" w:hAnsi="OpenSymbol" w:cs="OpenSymbol"/>
      <w:sz w:val="20"/>
      <w:szCs w:val="20"/>
    </w:rPr>
  </w:style>
  <w:style w:type="paragraph" w:customStyle="1" w:styleId="1fffffb">
    <w:name w:val="Приветствие1"/>
    <w:basedOn w:val="a9"/>
    <w:next w:val="a9"/>
    <w:pPr>
      <w:widowControl w:val="0"/>
    </w:pPr>
    <w:rPr>
      <w:szCs w:val="20"/>
    </w:rPr>
  </w:style>
  <w:style w:type="paragraph" w:customStyle="1" w:styleId="415">
    <w:name w:val="Продолжение списка 41"/>
    <w:basedOn w:val="a9"/>
    <w:pPr>
      <w:widowControl w:val="0"/>
      <w:spacing w:after="120"/>
      <w:ind w:left="1132"/>
    </w:pPr>
    <w:rPr>
      <w:szCs w:val="20"/>
    </w:rPr>
  </w:style>
  <w:style w:type="paragraph" w:customStyle="1" w:styleId="514">
    <w:name w:val="Продолжение списка 51"/>
    <w:basedOn w:val="a9"/>
    <w:pPr>
      <w:widowControl w:val="0"/>
      <w:spacing w:after="120"/>
      <w:ind w:left="1415"/>
    </w:pPr>
    <w:rPr>
      <w:szCs w:val="20"/>
    </w:rPr>
  </w:style>
  <w:style w:type="paragraph" w:customStyle="1" w:styleId="515">
    <w:name w:val="Список 51"/>
    <w:basedOn w:val="a9"/>
    <w:pPr>
      <w:widowControl w:val="0"/>
      <w:ind w:left="1415" w:hanging="283"/>
    </w:pPr>
    <w:rPr>
      <w:szCs w:val="20"/>
    </w:rPr>
  </w:style>
  <w:style w:type="paragraph" w:customStyle="1" w:styleId="1fffffc">
    <w:name w:val="Шапка1"/>
    <w:basedOn w:val="a9"/>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6">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9"/>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7">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9"/>
    <w:pPr>
      <w:spacing w:before="280" w:after="280"/>
      <w:jc w:val="center"/>
    </w:pPr>
  </w:style>
  <w:style w:type="paragraph" w:customStyle="1" w:styleId="Arial15pt125">
    <w:name w:val="Стиль Arial 15 pt Черный по ширине Первая строка:  125 см"/>
    <w:basedOn w:val="a9"/>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9"/>
    <w:pPr>
      <w:spacing w:after="221"/>
    </w:pPr>
    <w:rPr>
      <w:rFonts w:ascii="OpenSymbol" w:hAnsi="OpenSymbol" w:cs="OpenSymbol"/>
    </w:rPr>
  </w:style>
  <w:style w:type="paragraph" w:customStyle="1" w:styleId="afffffffffffffffff8">
    <w:name w:val="керивн"/>
    <w:basedOn w:val="a9"/>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9">
    <w:name w:val="Обложка"/>
    <w:basedOn w:val="afffffffffffffffff8"/>
    <w:pPr>
      <w:spacing w:line="288" w:lineRule="auto"/>
      <w:ind w:left="0" w:firstLine="0"/>
      <w:jc w:val="center"/>
    </w:pPr>
    <w:rPr>
      <w:rFonts w:ascii="OpenSymbol" w:hAnsi="OpenSymbol" w:cs="OpenSymbol"/>
      <w:spacing w:val="0"/>
    </w:rPr>
  </w:style>
  <w:style w:type="paragraph" w:customStyle="1" w:styleId="afffffffffffffffffa">
    <w:name w:val="Рукопись"/>
    <w:basedOn w:val="a9"/>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9"/>
    <w:pPr>
      <w:widowControl w:val="0"/>
      <w:numPr>
        <w:numId w:val="22"/>
      </w:numPr>
      <w:spacing w:line="360" w:lineRule="auto"/>
    </w:pPr>
    <w:rPr>
      <w:sz w:val="28"/>
      <w:szCs w:val="20"/>
      <w:lang w:val="uk-UA"/>
    </w:rPr>
  </w:style>
  <w:style w:type="paragraph" w:customStyle="1" w:styleId="Foot">
    <w:name w:val="Foot"/>
    <w:basedOn w:val="afffffff6"/>
    <w:pPr>
      <w:spacing w:line="240" w:lineRule="auto"/>
      <w:ind w:firstLine="720"/>
    </w:pPr>
    <w:rPr>
      <w:rFonts w:ascii="ISOCPEUR" w:hAnsi="ISOCPEUR" w:cs="ISOCPEUR"/>
      <w:lang w:val="en-GB"/>
    </w:rPr>
  </w:style>
  <w:style w:type="paragraph" w:customStyle="1" w:styleId="NormalWeb1">
    <w:name w:val="Normal (Web)1"/>
    <w:basedOn w:val="a9"/>
    <w:pPr>
      <w:spacing w:before="280" w:after="280"/>
    </w:pPr>
    <w:rPr>
      <w:lang w:val="uk-UA"/>
    </w:rPr>
  </w:style>
  <w:style w:type="paragraph" w:customStyle="1" w:styleId="Exampl">
    <w:name w:val="Exampl"/>
    <w:basedOn w:val="a9"/>
    <w:pPr>
      <w:ind w:firstLine="851"/>
      <w:jc w:val="both"/>
    </w:pPr>
    <w:rPr>
      <w:rFonts w:ascii="ISOCPEUR" w:hAnsi="ISOCPEUR" w:cs="ISOCPEUR"/>
    </w:rPr>
  </w:style>
  <w:style w:type="paragraph" w:customStyle="1" w:styleId="148">
    <w:name w:val="14Полуторный"/>
    <w:basedOn w:val="a9"/>
    <w:link w:val="1410"/>
    <w:pPr>
      <w:spacing w:line="360" w:lineRule="auto"/>
      <w:ind w:firstLine="709"/>
      <w:jc w:val="both"/>
    </w:pPr>
    <w:rPr>
      <w:sz w:val="28"/>
      <w:szCs w:val="28"/>
      <w:lang w:val="uk-UA"/>
    </w:rPr>
  </w:style>
  <w:style w:type="paragraph" w:customStyle="1" w:styleId="2fffc">
    <w:name w:val="Сноска (2)"/>
    <w:basedOn w:val="a9"/>
    <w:pPr>
      <w:widowControl w:val="0"/>
      <w:shd w:val="clear" w:color="auto" w:fill="FFFFFF"/>
      <w:spacing w:before="60" w:line="0" w:lineRule="atLeast"/>
      <w:jc w:val="right"/>
    </w:pPr>
    <w:rPr>
      <w:i/>
      <w:iCs/>
      <w:sz w:val="17"/>
      <w:szCs w:val="17"/>
    </w:rPr>
  </w:style>
  <w:style w:type="paragraph" w:customStyle="1" w:styleId="317">
    <w:name w:val="Основной текст31"/>
    <w:basedOn w:val="a9"/>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9"/>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9"/>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9"/>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9"/>
    <w:pPr>
      <w:widowControl w:val="0"/>
      <w:shd w:val="clear" w:color="auto" w:fill="FFFFFF"/>
      <w:spacing w:before="420" w:after="300" w:line="0" w:lineRule="atLeast"/>
    </w:pPr>
    <w:rPr>
      <w:i/>
      <w:iCs/>
      <w:sz w:val="17"/>
      <w:szCs w:val="17"/>
    </w:rPr>
  </w:style>
  <w:style w:type="paragraph" w:customStyle="1" w:styleId="324">
    <w:name w:val="Заголовок №3 (2)"/>
    <w:basedOn w:val="a9"/>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9"/>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9"/>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9"/>
    <w:pPr>
      <w:widowControl w:val="0"/>
      <w:shd w:val="clear" w:color="auto" w:fill="FFFFFF"/>
      <w:spacing w:line="0" w:lineRule="atLeast"/>
      <w:jc w:val="both"/>
    </w:pPr>
    <w:rPr>
      <w:i/>
      <w:iCs/>
      <w:sz w:val="17"/>
      <w:szCs w:val="17"/>
    </w:rPr>
  </w:style>
  <w:style w:type="paragraph" w:customStyle="1" w:styleId="3ff5">
    <w:name w:val="Заголовок №3"/>
    <w:basedOn w:val="a9"/>
    <w:pPr>
      <w:widowControl w:val="0"/>
      <w:shd w:val="clear" w:color="auto" w:fill="FFFFFF"/>
      <w:spacing w:after="180" w:line="0" w:lineRule="atLeast"/>
      <w:jc w:val="center"/>
    </w:pPr>
    <w:rPr>
      <w:b/>
      <w:bCs/>
      <w:sz w:val="23"/>
      <w:szCs w:val="23"/>
    </w:rPr>
  </w:style>
  <w:style w:type="paragraph" w:customStyle="1" w:styleId="79">
    <w:name w:val="Основной текст (7)"/>
    <w:basedOn w:val="a9"/>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9"/>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9"/>
    <w:pPr>
      <w:widowControl w:val="0"/>
      <w:shd w:val="clear" w:color="auto" w:fill="FFFFFF"/>
      <w:spacing w:after="660" w:line="0" w:lineRule="atLeast"/>
      <w:jc w:val="right"/>
    </w:pPr>
    <w:rPr>
      <w:sz w:val="26"/>
      <w:szCs w:val="26"/>
    </w:rPr>
  </w:style>
  <w:style w:type="paragraph" w:customStyle="1" w:styleId="516">
    <w:name w:val="Основной текст51"/>
    <w:basedOn w:val="a9"/>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9"/>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9"/>
    <w:pPr>
      <w:widowControl w:val="0"/>
      <w:shd w:val="clear" w:color="auto" w:fill="FFFFFF"/>
      <w:spacing w:line="451" w:lineRule="exact"/>
    </w:pPr>
    <w:rPr>
      <w:sz w:val="26"/>
      <w:szCs w:val="26"/>
    </w:rPr>
  </w:style>
  <w:style w:type="paragraph" w:customStyle="1" w:styleId="105">
    <w:name w:val="Основной текст (10)"/>
    <w:basedOn w:val="a9"/>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9"/>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9"/>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9"/>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b">
    <w:name w:val="Подпись к картинке"/>
    <w:basedOn w:val="a9"/>
    <w:pPr>
      <w:widowControl w:val="0"/>
      <w:shd w:val="clear" w:color="auto" w:fill="FFFFFF"/>
      <w:spacing w:line="0" w:lineRule="atLeast"/>
    </w:pPr>
    <w:rPr>
      <w:spacing w:val="-2"/>
      <w:sz w:val="26"/>
      <w:szCs w:val="26"/>
    </w:rPr>
  </w:style>
  <w:style w:type="paragraph" w:customStyle="1" w:styleId="7a">
    <w:name w:val="Заголовок №7"/>
    <w:basedOn w:val="a9"/>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4"/>
    <w:next w:val="afffffff4"/>
    <w:pPr>
      <w:keepNext/>
      <w:autoSpaceDE w:val="0"/>
      <w:spacing w:after="0" w:line="480" w:lineRule="auto"/>
      <w:ind w:firstLine="720"/>
      <w:jc w:val="center"/>
    </w:pPr>
    <w:rPr>
      <w:b/>
      <w:bCs/>
      <w:szCs w:val="28"/>
    </w:rPr>
  </w:style>
  <w:style w:type="paragraph" w:customStyle="1" w:styleId="3ff6">
    <w:name w:val="????????? 3"/>
    <w:basedOn w:val="afffffff4"/>
    <w:next w:val="afffffff4"/>
    <w:pPr>
      <w:keepNext/>
      <w:autoSpaceDE w:val="0"/>
      <w:spacing w:after="0" w:line="480" w:lineRule="auto"/>
      <w:ind w:firstLine="720"/>
      <w:jc w:val="both"/>
    </w:pPr>
    <w:rPr>
      <w:b/>
      <w:bCs/>
      <w:szCs w:val="28"/>
    </w:rPr>
  </w:style>
  <w:style w:type="paragraph" w:customStyle="1" w:styleId="4f6">
    <w:name w:val="????????? 4"/>
    <w:basedOn w:val="afffffff4"/>
    <w:next w:val="afffffff4"/>
    <w:pPr>
      <w:keepNext/>
      <w:autoSpaceDE w:val="0"/>
      <w:spacing w:after="0" w:line="480" w:lineRule="auto"/>
      <w:ind w:firstLine="993"/>
      <w:jc w:val="both"/>
    </w:pPr>
    <w:rPr>
      <w:b/>
      <w:bCs/>
      <w:szCs w:val="28"/>
    </w:rPr>
  </w:style>
  <w:style w:type="paragraph" w:customStyle="1" w:styleId="5f0">
    <w:name w:val="????????? 5"/>
    <w:basedOn w:val="afffffff4"/>
    <w:next w:val="afffffff4"/>
    <w:pPr>
      <w:keepNext/>
      <w:autoSpaceDE w:val="0"/>
      <w:spacing w:after="0"/>
      <w:jc w:val="both"/>
    </w:pPr>
    <w:rPr>
      <w:szCs w:val="28"/>
    </w:rPr>
  </w:style>
  <w:style w:type="paragraph" w:customStyle="1" w:styleId="6a">
    <w:name w:val="????????? 6"/>
    <w:basedOn w:val="afffffff4"/>
    <w:next w:val="afffffff4"/>
    <w:pPr>
      <w:keepNext/>
      <w:autoSpaceDE w:val="0"/>
      <w:spacing w:after="0"/>
      <w:ind w:firstLine="720"/>
      <w:jc w:val="center"/>
    </w:pPr>
    <w:rPr>
      <w:szCs w:val="28"/>
    </w:rPr>
  </w:style>
  <w:style w:type="paragraph" w:customStyle="1" w:styleId="7b">
    <w:name w:val="????????? 7"/>
    <w:basedOn w:val="afffffff4"/>
    <w:next w:val="afffffff4"/>
    <w:pPr>
      <w:keepNext/>
      <w:autoSpaceDE w:val="0"/>
      <w:spacing w:after="0"/>
      <w:jc w:val="center"/>
    </w:pPr>
    <w:rPr>
      <w:b/>
      <w:bCs/>
      <w:caps/>
      <w:szCs w:val="28"/>
    </w:rPr>
  </w:style>
  <w:style w:type="paragraph" w:customStyle="1" w:styleId="88">
    <w:name w:val="????????? 8"/>
    <w:basedOn w:val="afffffff4"/>
    <w:next w:val="afffffff4"/>
    <w:pPr>
      <w:keepNext/>
      <w:autoSpaceDE w:val="0"/>
      <w:spacing w:before="120" w:line="480" w:lineRule="auto"/>
      <w:ind w:firstLine="709"/>
    </w:pPr>
    <w:rPr>
      <w:b/>
      <w:bCs/>
      <w:szCs w:val="28"/>
    </w:rPr>
  </w:style>
  <w:style w:type="paragraph" w:customStyle="1" w:styleId="97">
    <w:name w:val="????????? 9"/>
    <w:basedOn w:val="afffffff4"/>
    <w:next w:val="afffffff4"/>
    <w:pPr>
      <w:keepNext/>
      <w:widowControl w:val="0"/>
      <w:autoSpaceDE w:val="0"/>
      <w:spacing w:after="0" w:line="360" w:lineRule="auto"/>
      <w:ind w:left="2126" w:right="2404"/>
      <w:jc w:val="center"/>
    </w:pPr>
    <w:rPr>
      <w:b/>
      <w:bCs/>
      <w:szCs w:val="28"/>
    </w:rPr>
  </w:style>
  <w:style w:type="paragraph" w:customStyle="1" w:styleId="afffffffffffffffffc">
    <w:name w:val="??????? ??????????"/>
    <w:basedOn w:val="afffffff4"/>
    <w:pPr>
      <w:tabs>
        <w:tab w:val="center" w:pos="4536"/>
        <w:tab w:val="right" w:pos="9072"/>
      </w:tabs>
      <w:autoSpaceDE w:val="0"/>
      <w:spacing w:after="0"/>
    </w:pPr>
    <w:rPr>
      <w:szCs w:val="28"/>
    </w:rPr>
  </w:style>
  <w:style w:type="paragraph" w:customStyle="1" w:styleId="afffffffffffffffffd">
    <w:name w:val="????????????"/>
    <w:basedOn w:val="afffffff4"/>
    <w:pPr>
      <w:autoSpaceDE w:val="0"/>
      <w:spacing w:before="240" w:after="0" w:line="480" w:lineRule="auto"/>
      <w:ind w:firstLine="720"/>
      <w:jc w:val="both"/>
    </w:pPr>
    <w:rPr>
      <w:szCs w:val="28"/>
    </w:rPr>
  </w:style>
  <w:style w:type="paragraph" w:customStyle="1" w:styleId="afffffffffffffffffe">
    <w:name w:val="???????? ????? ? ????????"/>
    <w:basedOn w:val="afffffff4"/>
    <w:pPr>
      <w:tabs>
        <w:tab w:val="left" w:pos="567"/>
      </w:tabs>
      <w:autoSpaceDE w:val="0"/>
      <w:spacing w:after="0" w:line="376" w:lineRule="auto"/>
      <w:ind w:firstLine="567"/>
      <w:jc w:val="both"/>
    </w:pPr>
    <w:rPr>
      <w:szCs w:val="28"/>
    </w:rPr>
  </w:style>
  <w:style w:type="paragraph" w:customStyle="1" w:styleId="2ffff0">
    <w:name w:val="???????? ????? ? ???????? 2"/>
    <w:basedOn w:val="afffffff4"/>
    <w:pPr>
      <w:tabs>
        <w:tab w:val="left" w:pos="360"/>
      </w:tabs>
      <w:autoSpaceDE w:val="0"/>
      <w:spacing w:after="0" w:line="376" w:lineRule="auto"/>
      <w:ind w:firstLine="357"/>
      <w:jc w:val="both"/>
    </w:pPr>
    <w:rPr>
      <w:szCs w:val="28"/>
    </w:rPr>
  </w:style>
  <w:style w:type="paragraph" w:customStyle="1" w:styleId="affffffffffffffffff">
    <w:name w:val="???????? ?????"/>
    <w:basedOn w:val="afffffff4"/>
    <w:pPr>
      <w:autoSpaceDE w:val="0"/>
      <w:spacing w:after="0"/>
    </w:pPr>
    <w:rPr>
      <w:szCs w:val="28"/>
    </w:rPr>
  </w:style>
  <w:style w:type="paragraph" w:customStyle="1" w:styleId="affffffffffffffffff0">
    <w:name w:val="????????"/>
    <w:basedOn w:val="afffffff4"/>
    <w:pPr>
      <w:autoSpaceDE w:val="0"/>
      <w:spacing w:after="0" w:line="480" w:lineRule="auto"/>
      <w:ind w:firstLine="720"/>
      <w:jc w:val="center"/>
    </w:pPr>
    <w:rPr>
      <w:b/>
      <w:bCs/>
      <w:caps/>
      <w:szCs w:val="28"/>
    </w:rPr>
  </w:style>
  <w:style w:type="paragraph" w:customStyle="1" w:styleId="2ffff1">
    <w:name w:val="???????? ????? 2"/>
    <w:basedOn w:val="afffffff4"/>
    <w:pPr>
      <w:widowControl w:val="0"/>
      <w:autoSpaceDE w:val="0"/>
      <w:spacing w:after="0"/>
      <w:jc w:val="center"/>
    </w:pPr>
    <w:rPr>
      <w:b/>
      <w:bCs/>
      <w:caps/>
      <w:sz w:val="32"/>
      <w:szCs w:val="32"/>
    </w:rPr>
  </w:style>
  <w:style w:type="paragraph" w:customStyle="1" w:styleId="affffffffffffffffff1">
    <w:name w:val="?????? ??????????"/>
    <w:basedOn w:val="afffffff4"/>
    <w:pPr>
      <w:tabs>
        <w:tab w:val="center" w:pos="4153"/>
        <w:tab w:val="right" w:pos="8306"/>
      </w:tabs>
      <w:autoSpaceDE w:val="0"/>
      <w:spacing w:after="0"/>
    </w:pPr>
    <w:rPr>
      <w:szCs w:val="28"/>
    </w:rPr>
  </w:style>
  <w:style w:type="paragraph" w:customStyle="1" w:styleId="1fffffe">
    <w:name w:val="??????? ??????????1"/>
    <w:basedOn w:val="affffffffffffff"/>
    <w:pPr>
      <w:tabs>
        <w:tab w:val="center" w:pos="4536"/>
        <w:tab w:val="right" w:pos="9072"/>
      </w:tabs>
      <w:overflowPunct/>
      <w:textAlignment w:val="auto"/>
    </w:pPr>
    <w:rPr>
      <w:sz w:val="20"/>
      <w:szCs w:val="20"/>
      <w:lang w:val="ru-RU"/>
    </w:rPr>
  </w:style>
  <w:style w:type="paragraph" w:customStyle="1" w:styleId="1ffffff">
    <w:name w:val="?????? ??????????1"/>
    <w:basedOn w:val="affffffffffffff"/>
    <w:pPr>
      <w:tabs>
        <w:tab w:val="center" w:pos="4153"/>
        <w:tab w:val="right" w:pos="8306"/>
      </w:tabs>
      <w:overflowPunct/>
      <w:textAlignment w:val="auto"/>
    </w:pPr>
    <w:rPr>
      <w:sz w:val="20"/>
      <w:szCs w:val="20"/>
      <w:lang w:val="ru-RU"/>
    </w:rPr>
  </w:style>
  <w:style w:type="paragraph" w:customStyle="1" w:styleId="1ffffff0">
    <w:name w:val="???????? ????? ? ????????1"/>
    <w:basedOn w:val="affffffffffffff"/>
    <w:pPr>
      <w:overflowPunct/>
      <w:spacing w:line="360" w:lineRule="auto"/>
      <w:ind w:firstLine="709"/>
      <w:jc w:val="both"/>
      <w:textAlignment w:val="auto"/>
    </w:pPr>
    <w:rPr>
      <w:sz w:val="24"/>
      <w:szCs w:val="24"/>
      <w:lang w:val="ru-RU"/>
    </w:rPr>
  </w:style>
  <w:style w:type="paragraph" w:customStyle="1" w:styleId="224">
    <w:name w:val="Заголовок №2 (2)"/>
    <w:basedOn w:val="a9"/>
    <w:pPr>
      <w:widowControl w:val="0"/>
      <w:shd w:val="clear" w:color="auto" w:fill="FFFFFF"/>
      <w:spacing w:after="1500" w:line="0" w:lineRule="atLeast"/>
      <w:jc w:val="right"/>
    </w:pPr>
    <w:rPr>
      <w:sz w:val="28"/>
      <w:szCs w:val="28"/>
    </w:rPr>
  </w:style>
  <w:style w:type="paragraph" w:customStyle="1" w:styleId="521">
    <w:name w:val="Заголовок №5 (2)"/>
    <w:basedOn w:val="a9"/>
    <w:pPr>
      <w:widowControl w:val="0"/>
      <w:shd w:val="clear" w:color="auto" w:fill="FFFFFF"/>
      <w:spacing w:before="300" w:line="322" w:lineRule="exact"/>
      <w:jc w:val="center"/>
    </w:pPr>
    <w:rPr>
      <w:b/>
      <w:bCs/>
      <w:sz w:val="28"/>
      <w:szCs w:val="28"/>
    </w:rPr>
  </w:style>
  <w:style w:type="paragraph" w:customStyle="1" w:styleId="531">
    <w:name w:val="Заголовок №5 (3)"/>
    <w:basedOn w:val="a9"/>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9"/>
    <w:pPr>
      <w:widowControl w:val="0"/>
      <w:shd w:val="clear" w:color="auto" w:fill="FFFFFF"/>
      <w:spacing w:before="1620" w:after="540" w:line="0" w:lineRule="atLeast"/>
      <w:jc w:val="both"/>
    </w:pPr>
    <w:rPr>
      <w:b/>
      <w:bCs/>
      <w:sz w:val="28"/>
      <w:szCs w:val="28"/>
    </w:rPr>
  </w:style>
  <w:style w:type="paragraph" w:customStyle="1" w:styleId="Zagolowok">
    <w:name w:val="Zagolowok"/>
    <w:basedOn w:val="a9"/>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9"/>
    <w:pPr>
      <w:widowControl w:val="0"/>
      <w:spacing w:line="360" w:lineRule="auto"/>
      <w:ind w:firstLine="567"/>
      <w:jc w:val="both"/>
    </w:pPr>
    <w:rPr>
      <w:sz w:val="28"/>
      <w:szCs w:val="28"/>
    </w:rPr>
  </w:style>
  <w:style w:type="paragraph" w:customStyle="1" w:styleId="1ffffff1">
    <w:name w:val="заголовок дисера 1"/>
    <w:basedOn w:val="affffffffffffffffc"/>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9"/>
    <w:pPr>
      <w:spacing w:before="280" w:after="280"/>
    </w:pPr>
  </w:style>
  <w:style w:type="paragraph" w:customStyle="1" w:styleId="affffffffffffffffff2">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3">
    <w:name w:val="нова"/>
    <w:basedOn w:val="a9"/>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9"/>
    <w:pPr>
      <w:pageBreakBefore/>
      <w:overflowPunct w:val="0"/>
      <w:autoSpaceDE w:val="0"/>
      <w:spacing w:line="20" w:lineRule="exact"/>
      <w:ind w:firstLine="284"/>
      <w:jc w:val="both"/>
      <w:textAlignment w:val="baseline"/>
    </w:pPr>
    <w:rPr>
      <w:sz w:val="32"/>
      <w:szCs w:val="20"/>
      <w:lang w:val="en-US"/>
    </w:rPr>
  </w:style>
  <w:style w:type="paragraph" w:customStyle="1" w:styleId="affffffffffffffffff4">
    <w:name w:val="Нова"/>
    <w:basedOn w:val="a9"/>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5">
    <w:name w:val="Виноска"/>
    <w:basedOn w:val="a9"/>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5"/>
    <w:pPr>
      <w:spacing w:line="240" w:lineRule="auto"/>
    </w:pPr>
    <w:rPr>
      <w:lang w:val="en-US"/>
    </w:rPr>
  </w:style>
  <w:style w:type="paragraph" w:customStyle="1" w:styleId="00000">
    <w:name w:val="00000"/>
    <w:basedOn w:val="a9"/>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6">
    <w:name w:val="Розд."/>
    <w:basedOn w:val="a9"/>
    <w:pPr>
      <w:widowControl w:val="0"/>
      <w:spacing w:line="360" w:lineRule="auto"/>
      <w:ind w:firstLine="567"/>
      <w:jc w:val="center"/>
    </w:pPr>
    <w:rPr>
      <w:b/>
      <w:sz w:val="28"/>
      <w:szCs w:val="20"/>
      <w:lang w:val="uk-UA"/>
    </w:rPr>
  </w:style>
  <w:style w:type="paragraph" w:customStyle="1" w:styleId="affffffffffffffffff7">
    <w:name w:val="Переменные"/>
    <w:basedOn w:val="afffffff4"/>
    <w:pPr>
      <w:tabs>
        <w:tab w:val="left" w:pos="482"/>
      </w:tabs>
      <w:spacing w:after="0" w:line="336" w:lineRule="auto"/>
      <w:ind w:left="482" w:hanging="482"/>
      <w:jc w:val="both"/>
    </w:pPr>
    <w:rPr>
      <w:sz w:val="18"/>
      <w:szCs w:val="18"/>
      <w:lang w:val="uk-UA"/>
    </w:rPr>
  </w:style>
  <w:style w:type="paragraph" w:customStyle="1" w:styleId="affffffffffffffffff8">
    <w:name w:val="Чертежный"/>
    <w:pPr>
      <w:suppressAutoHyphens/>
      <w:jc w:val="both"/>
    </w:pPr>
    <w:rPr>
      <w:rFonts w:ascii="Mincho" w:eastAsia="Garamond" w:hAnsi="Mincho" w:cs="Garamond"/>
      <w:i/>
      <w:sz w:val="28"/>
      <w:lang w:val="uk-UA" w:eastAsia="ar-SA"/>
    </w:rPr>
  </w:style>
  <w:style w:type="paragraph" w:customStyle="1" w:styleId="affffffffffffffffff9">
    <w:name w:val="Листинг программы"/>
    <w:pPr>
      <w:suppressAutoHyphens/>
    </w:pPr>
    <w:rPr>
      <w:rFonts w:ascii="Garamond" w:eastAsia="Garamond" w:hAnsi="Garamond" w:cs="Garamond"/>
      <w:lang w:eastAsia="ar-SA"/>
    </w:rPr>
  </w:style>
  <w:style w:type="paragraph" w:customStyle="1" w:styleId="fila">
    <w:name w:val="fila"/>
    <w:basedOn w:val="a9"/>
    <w:pPr>
      <w:widowControl w:val="0"/>
      <w:spacing w:line="360" w:lineRule="auto"/>
      <w:ind w:firstLine="708"/>
      <w:jc w:val="both"/>
    </w:pPr>
    <w:rPr>
      <w:sz w:val="28"/>
      <w:szCs w:val="28"/>
      <w:lang w:val="uk-UA"/>
    </w:rPr>
  </w:style>
  <w:style w:type="paragraph" w:customStyle="1" w:styleId="fila1">
    <w:name w:val="fila1"/>
    <w:basedOn w:val="a9"/>
    <w:pPr>
      <w:keepNext/>
      <w:spacing w:before="120" w:after="120" w:line="360" w:lineRule="auto"/>
      <w:ind w:firstLine="709"/>
      <w:jc w:val="both"/>
    </w:pPr>
    <w:rPr>
      <w:b/>
      <w:bCs/>
      <w:sz w:val="28"/>
      <w:lang w:val="uk-UA"/>
    </w:rPr>
  </w:style>
  <w:style w:type="paragraph" w:customStyle="1" w:styleId="SL">
    <w:name w:val="SL"/>
    <w:basedOn w:val="a9"/>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9"/>
    <w:pPr>
      <w:widowControl w:val="0"/>
      <w:tabs>
        <w:tab w:val="left" w:pos="539"/>
      </w:tabs>
      <w:ind w:left="454" w:hanging="227"/>
      <w:jc w:val="both"/>
    </w:pPr>
    <w:rPr>
      <w:color w:val="000000"/>
      <w:sz w:val="30"/>
      <w:szCs w:val="22"/>
      <w:lang w:val="uk-UA"/>
    </w:rPr>
  </w:style>
  <w:style w:type="paragraph" w:customStyle="1" w:styleId="fs">
    <w:name w:val="fs"/>
    <w:basedOn w:val="a9"/>
    <w:pPr>
      <w:widowControl w:val="0"/>
      <w:tabs>
        <w:tab w:val="left" w:pos="360"/>
        <w:tab w:val="left" w:pos="454"/>
      </w:tabs>
      <w:ind w:left="357" w:hanging="357"/>
    </w:pPr>
    <w:rPr>
      <w:color w:val="000000"/>
      <w:sz w:val="30"/>
      <w:szCs w:val="20"/>
      <w:lang w:val="uk-UA"/>
    </w:rPr>
  </w:style>
  <w:style w:type="paragraph" w:customStyle="1" w:styleId="6b">
    <w:name w:val="Стиль6"/>
    <w:basedOn w:val="2fff0"/>
    <w:qFormat/>
    <w:pPr>
      <w:widowControl w:val="0"/>
      <w:ind w:left="357" w:hanging="357"/>
      <w:jc w:val="left"/>
    </w:pPr>
    <w:rPr>
      <w:rFonts w:cs="Garamond"/>
      <w:color w:val="000000"/>
      <w:sz w:val="22"/>
      <w:szCs w:val="20"/>
    </w:rPr>
  </w:style>
  <w:style w:type="paragraph" w:customStyle="1" w:styleId="L">
    <w:name w:val="СтильL"/>
    <w:basedOn w:val="a9"/>
    <w:pPr>
      <w:widowControl w:val="0"/>
      <w:ind w:left="284" w:hanging="284"/>
      <w:jc w:val="both"/>
    </w:pPr>
    <w:rPr>
      <w:color w:val="000000"/>
      <w:sz w:val="20"/>
      <w:szCs w:val="20"/>
    </w:rPr>
  </w:style>
  <w:style w:type="paragraph" w:customStyle="1" w:styleId="fill">
    <w:name w:val="fill"/>
    <w:basedOn w:val="a9"/>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9"/>
    <w:pPr>
      <w:widowControl w:val="0"/>
      <w:tabs>
        <w:tab w:val="left" w:pos="1287"/>
      </w:tabs>
      <w:spacing w:after="120"/>
      <w:ind w:left="851" w:hanging="851"/>
    </w:pPr>
    <w:rPr>
      <w:sz w:val="28"/>
      <w:lang w:val="uk-UA"/>
    </w:rPr>
  </w:style>
  <w:style w:type="paragraph" w:customStyle="1" w:styleId="rvps25">
    <w:name w:val="rvps25"/>
    <w:basedOn w:val="a9"/>
    <w:pPr>
      <w:keepNext/>
      <w:shd w:val="clear" w:color="auto" w:fill="FFFFFF"/>
      <w:jc w:val="center"/>
    </w:pPr>
  </w:style>
  <w:style w:type="paragraph" w:customStyle="1" w:styleId="1007">
    <w:name w:val="Стиль 10 пт По ширине Первая строка:  07 см"/>
    <w:basedOn w:val="a9"/>
    <w:pPr>
      <w:ind w:firstLine="397"/>
      <w:jc w:val="both"/>
    </w:pPr>
    <w:rPr>
      <w:sz w:val="20"/>
      <w:szCs w:val="20"/>
      <w:lang w:val="uk-UA"/>
    </w:rPr>
  </w:style>
  <w:style w:type="paragraph" w:customStyle="1" w:styleId="affffffffffffffffffa">
    <w:name w:val="КУ_литература"/>
    <w:basedOn w:val="afffffffb"/>
    <w:pPr>
      <w:suppressLineNumbers/>
      <w:tabs>
        <w:tab w:val="left" w:pos="284"/>
      </w:tabs>
      <w:spacing w:after="0"/>
      <w:ind w:left="720" w:hanging="360"/>
      <w:jc w:val="both"/>
    </w:pPr>
    <w:rPr>
      <w:spacing w:val="-2"/>
      <w:sz w:val="18"/>
      <w:szCs w:val="18"/>
    </w:rPr>
  </w:style>
  <w:style w:type="paragraph" w:customStyle="1" w:styleId="affffffffffffffffffb">
    <w:name w:val="Сергей"/>
    <w:basedOn w:val="a9"/>
    <w:pPr>
      <w:ind w:firstLine="425"/>
      <w:jc w:val="both"/>
    </w:pPr>
    <w:rPr>
      <w:sz w:val="28"/>
      <w:szCs w:val="28"/>
    </w:rPr>
  </w:style>
  <w:style w:type="paragraph" w:customStyle="1" w:styleId="21c">
    <w:name w:val="Основний текст з відступом 21"/>
    <w:basedOn w:val="a9"/>
    <w:pPr>
      <w:spacing w:after="120" w:line="480" w:lineRule="auto"/>
      <w:ind w:left="283" w:firstLine="425"/>
    </w:pPr>
    <w:rPr>
      <w:sz w:val="28"/>
      <w:szCs w:val="28"/>
    </w:rPr>
  </w:style>
  <w:style w:type="paragraph" w:customStyle="1" w:styleId="bodytextnoindent">
    <w:name w:val="bodytextnoindent"/>
    <w:basedOn w:val="a9"/>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9"/>
    <w:pPr>
      <w:widowControl w:val="0"/>
      <w:autoSpaceDE w:val="0"/>
      <w:spacing w:line="322" w:lineRule="exact"/>
      <w:ind w:firstLine="778"/>
      <w:jc w:val="both"/>
    </w:pPr>
  </w:style>
  <w:style w:type="paragraph" w:customStyle="1" w:styleId="Style14">
    <w:name w:val="Style14"/>
    <w:basedOn w:val="a9"/>
    <w:pPr>
      <w:widowControl w:val="0"/>
      <w:autoSpaceDE w:val="0"/>
      <w:spacing w:line="326" w:lineRule="exact"/>
      <w:ind w:hanging="355"/>
      <w:jc w:val="both"/>
    </w:pPr>
  </w:style>
  <w:style w:type="paragraph" w:customStyle="1" w:styleId="Style16">
    <w:name w:val="Style16"/>
    <w:basedOn w:val="a9"/>
    <w:pPr>
      <w:widowControl w:val="0"/>
      <w:autoSpaceDE w:val="0"/>
      <w:spacing w:line="326" w:lineRule="exact"/>
      <w:ind w:firstLine="365"/>
      <w:jc w:val="both"/>
    </w:pPr>
  </w:style>
  <w:style w:type="paragraph" w:customStyle="1" w:styleId="43">
    <w:name w:val="Заг 4"/>
    <w:basedOn w:val="a9"/>
    <w:pPr>
      <w:numPr>
        <w:numId w:val="28"/>
      </w:numPr>
      <w:spacing w:line="360" w:lineRule="auto"/>
      <w:ind w:left="0" w:firstLine="720"/>
      <w:jc w:val="both"/>
    </w:pPr>
    <w:rPr>
      <w:spacing w:val="40"/>
      <w:sz w:val="28"/>
      <w:szCs w:val="28"/>
    </w:rPr>
  </w:style>
  <w:style w:type="paragraph" w:customStyle="1" w:styleId="5f2">
    <w:name w:val="Заг 5"/>
    <w:basedOn w:val="43"/>
    <w:rPr>
      <w:i/>
      <w:spacing w:val="0"/>
    </w:rPr>
  </w:style>
  <w:style w:type="paragraph" w:customStyle="1" w:styleId="affffffffffffffffffc">
    <w:name w:val="Обычный центр"/>
    <w:basedOn w:val="a9"/>
    <w:pPr>
      <w:ind w:left="1701" w:right="1701"/>
      <w:jc w:val="both"/>
    </w:pPr>
    <w:rPr>
      <w:sz w:val="28"/>
      <w:szCs w:val="20"/>
      <w:lang w:val="uk-UA"/>
    </w:rPr>
  </w:style>
  <w:style w:type="paragraph" w:customStyle="1" w:styleId="-8">
    <w:name w:val="Цитата-ижица"/>
    <w:basedOn w:val="a9"/>
    <w:next w:val="a9"/>
    <w:pPr>
      <w:spacing w:before="120" w:after="120" w:line="360" w:lineRule="auto"/>
      <w:ind w:left="567" w:right="567"/>
      <w:jc w:val="both"/>
    </w:pPr>
    <w:rPr>
      <w:rFonts w:ascii="IzhTitl" w:hAnsi="IzhTitl"/>
      <w:sz w:val="28"/>
      <w:szCs w:val="20"/>
    </w:rPr>
  </w:style>
  <w:style w:type="paragraph" w:customStyle="1" w:styleId="-9">
    <w:name w:val="Цитита-латиница"/>
    <w:basedOn w:val="a9"/>
    <w:next w:val="a9"/>
    <w:pPr>
      <w:spacing w:before="120" w:after="120" w:line="360" w:lineRule="auto"/>
      <w:ind w:left="567" w:right="567"/>
      <w:jc w:val="both"/>
    </w:pPr>
    <w:rPr>
      <w:iCs/>
      <w:sz w:val="28"/>
      <w:szCs w:val="20"/>
      <w:lang w:val="en-US"/>
    </w:rPr>
  </w:style>
  <w:style w:type="paragraph" w:customStyle="1" w:styleId="Hellenikos">
    <w:name w:val="Hellenikos"/>
    <w:basedOn w:val="a9"/>
    <w:next w:val="a9"/>
    <w:pPr>
      <w:spacing w:before="60" w:after="60"/>
      <w:ind w:left="567" w:right="567"/>
      <w:jc w:val="both"/>
    </w:pPr>
    <w:rPr>
      <w:rFonts w:ascii="OpenSymbol" w:hAnsi="OpenSymbol"/>
      <w:sz w:val="28"/>
      <w:lang w:val="en-GB"/>
    </w:rPr>
  </w:style>
  <w:style w:type="paragraph" w:customStyle="1" w:styleId="affffffffffffffffffd">
    <w:name w:val="Эпиграф"/>
    <w:basedOn w:val="a9"/>
    <w:pPr>
      <w:spacing w:line="360" w:lineRule="auto"/>
      <w:ind w:left="3828" w:right="758"/>
      <w:jc w:val="both"/>
    </w:pPr>
    <w:rPr>
      <w:b/>
      <w:sz w:val="28"/>
      <w:szCs w:val="20"/>
      <w:lang w:val="uk-UA"/>
    </w:rPr>
  </w:style>
  <w:style w:type="paragraph" w:customStyle="1" w:styleId="a3">
    <w:name w:val="Список литератури"/>
    <w:basedOn w:val="a9"/>
    <w:next w:val="a9"/>
    <w:pPr>
      <w:numPr>
        <w:numId w:val="14"/>
      </w:numPr>
      <w:spacing w:before="120" w:line="360" w:lineRule="auto"/>
      <w:jc w:val="both"/>
    </w:pPr>
    <w:rPr>
      <w:sz w:val="28"/>
    </w:rPr>
  </w:style>
  <w:style w:type="paragraph" w:customStyle="1" w:styleId="affffffffffffffffffe">
    <w:name w:val="Памятник"/>
    <w:basedOn w:val="a9"/>
    <w:next w:val="a9"/>
    <w:pPr>
      <w:spacing w:line="360" w:lineRule="auto"/>
      <w:jc w:val="both"/>
    </w:pPr>
    <w:rPr>
      <w:sz w:val="28"/>
      <w:szCs w:val="20"/>
      <w:lang w:val="uk-UA"/>
    </w:rPr>
  </w:style>
  <w:style w:type="paragraph" w:customStyle="1" w:styleId="afffffffffffffffffff">
    <w:name w:val="Колонки"/>
    <w:basedOn w:val="a9"/>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4">
    <w:name w:val="Перечень рисунков1"/>
    <w:basedOn w:val="a9"/>
    <w:next w:val="a9"/>
    <w:pPr>
      <w:spacing w:line="360" w:lineRule="auto"/>
      <w:ind w:left="440" w:hanging="440"/>
      <w:jc w:val="both"/>
    </w:pPr>
    <w:rPr>
      <w:sz w:val="28"/>
      <w:szCs w:val="20"/>
      <w:lang w:val="uk-UA"/>
    </w:rPr>
  </w:style>
  <w:style w:type="paragraph" w:customStyle="1" w:styleId="1ffffff5">
    <w:name w:val="Таблица ссылок1"/>
    <w:basedOn w:val="a9"/>
    <w:next w:val="a9"/>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9"/>
    <w:pPr>
      <w:spacing w:line="360" w:lineRule="auto"/>
    </w:pPr>
    <w:rPr>
      <w:rFonts w:ascii="IzhTitl" w:hAnsi="IzhTitl"/>
      <w:sz w:val="28"/>
      <w:szCs w:val="20"/>
    </w:rPr>
  </w:style>
  <w:style w:type="paragraph" w:customStyle="1" w:styleId="HellenikaPM6">
    <w:name w:val="HellenikaPM6"/>
    <w:basedOn w:val="a9"/>
    <w:pPr>
      <w:autoSpaceDE w:val="0"/>
      <w:spacing w:line="360" w:lineRule="auto"/>
      <w:jc w:val="both"/>
    </w:pPr>
    <w:rPr>
      <w:rFonts w:ascii="Impact" w:hAnsi="Impact" w:cs="Impact"/>
      <w:sz w:val="28"/>
      <w:szCs w:val="20"/>
      <w:lang w:val="en-US"/>
    </w:rPr>
  </w:style>
  <w:style w:type="paragraph" w:customStyle="1" w:styleId="afffffffffffffffffff0">
    <w:name w:val="Аркуш"/>
    <w:basedOn w:val="a9"/>
    <w:next w:val="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4"/>
    <w:pPr>
      <w:spacing w:after="0" w:line="360" w:lineRule="auto"/>
      <w:ind w:firstLine="709"/>
      <w:jc w:val="both"/>
    </w:pPr>
    <w:rPr>
      <w:color w:val="000000"/>
      <w:szCs w:val="28"/>
      <w:lang w:val="uk-UA"/>
    </w:rPr>
  </w:style>
  <w:style w:type="paragraph" w:customStyle="1" w:styleId="afffffffffffffffffff1">
    <w:name w:val="Основной текст дисертации"/>
    <w:basedOn w:val="a9"/>
    <w:pPr>
      <w:spacing w:line="360" w:lineRule="auto"/>
      <w:ind w:firstLine="709"/>
      <w:jc w:val="both"/>
    </w:pPr>
    <w:rPr>
      <w:sz w:val="28"/>
      <w:szCs w:val="20"/>
    </w:rPr>
  </w:style>
  <w:style w:type="paragraph" w:customStyle="1" w:styleId="a0">
    <w:name w:val="Нумерованный текст дисертации"/>
    <w:basedOn w:val="a9"/>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2">
    <w:name w:val="Сноска в дисертации"/>
    <w:basedOn w:val="afffffff6"/>
    <w:pPr>
      <w:spacing w:line="240" w:lineRule="auto"/>
      <w:ind w:firstLine="284"/>
    </w:pPr>
    <w:rPr>
      <w:sz w:val="18"/>
      <w:szCs w:val="20"/>
    </w:rPr>
  </w:style>
  <w:style w:type="paragraph" w:customStyle="1" w:styleId="1ffffff7">
    <w:name w:val="Дисертация Заголовок1 без номера"/>
    <w:basedOn w:val="1"/>
    <w:next w:val="afffffffffffffffffff1"/>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3">
    <w:name w:val="Диссертация Знак"/>
    <w:basedOn w:val="a9"/>
    <w:pPr>
      <w:spacing w:line="360" w:lineRule="auto"/>
      <w:ind w:firstLine="709"/>
      <w:jc w:val="both"/>
    </w:pPr>
    <w:rPr>
      <w:sz w:val="28"/>
      <w:szCs w:val="20"/>
    </w:rPr>
  </w:style>
  <w:style w:type="paragraph" w:customStyle="1" w:styleId="autor">
    <w:name w:val="autor"/>
    <w:basedOn w:val="a9"/>
    <w:pPr>
      <w:spacing w:after="120"/>
      <w:ind w:firstLine="680"/>
      <w:jc w:val="both"/>
    </w:pPr>
    <w:rPr>
      <w:b/>
      <w:sz w:val="20"/>
      <w:szCs w:val="20"/>
      <w:lang w:val="uk-UA"/>
    </w:rPr>
  </w:style>
  <w:style w:type="paragraph" w:customStyle="1" w:styleId="4f7">
    <w:name w:val="Стиль4"/>
    <w:basedOn w:val="afffffffb"/>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9"/>
    <w:pPr>
      <w:spacing w:before="280" w:after="280"/>
    </w:pPr>
  </w:style>
  <w:style w:type="paragraph" w:customStyle="1" w:styleId="textitalic">
    <w:name w:val="text_italic"/>
    <w:basedOn w:val="a9"/>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4">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5">
    <w:name w:val="ЗаголовокСборник"/>
    <w:basedOn w:val="a9"/>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9"/>
    <w:pPr>
      <w:spacing w:line="22" w:lineRule="atLeast"/>
      <w:ind w:firstLine="567"/>
      <w:jc w:val="both"/>
    </w:pPr>
    <w:rPr>
      <w:rFonts w:ascii="Helvetica" w:hAnsi="Helvetica"/>
      <w:sz w:val="20"/>
      <w:szCs w:val="20"/>
    </w:rPr>
  </w:style>
  <w:style w:type="paragraph" w:customStyle="1" w:styleId="BiblioTitleSbornik">
    <w:name w:val="BiblioTitleSbornik"/>
    <w:basedOn w:val="a9"/>
    <w:pPr>
      <w:spacing w:before="120" w:after="120" w:line="22" w:lineRule="atLeast"/>
      <w:jc w:val="center"/>
    </w:pPr>
    <w:rPr>
      <w:rFonts w:ascii="Helvetica" w:hAnsi="Helvetica"/>
      <w:b/>
      <w:smallCaps/>
      <w:sz w:val="18"/>
      <w:szCs w:val="20"/>
    </w:rPr>
  </w:style>
  <w:style w:type="paragraph" w:customStyle="1" w:styleId="BiblioSbornik">
    <w:name w:val="BiblioSbornik"/>
    <w:basedOn w:val="a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9"/>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9"/>
    <w:pPr>
      <w:spacing w:line="209" w:lineRule="exact"/>
      <w:jc w:val="both"/>
    </w:pPr>
    <w:rPr>
      <w:rFonts w:ascii="MS Reference Specialty" w:hAnsi="MS Reference Specialty"/>
      <w:sz w:val="20"/>
      <w:szCs w:val="20"/>
      <w:lang w:val="uk-UA"/>
    </w:rPr>
  </w:style>
  <w:style w:type="paragraph" w:customStyle="1" w:styleId="Normal14pt">
    <w:name w:val="Normal + 14 pt"/>
    <w:basedOn w:val="a9"/>
    <w:pPr>
      <w:shd w:val="clear" w:color="auto" w:fill="000080"/>
      <w:spacing w:line="360" w:lineRule="auto"/>
      <w:jc w:val="both"/>
    </w:pPr>
    <w:rPr>
      <w:sz w:val="28"/>
      <w:lang w:val="uk-UA"/>
    </w:rPr>
  </w:style>
  <w:style w:type="paragraph" w:customStyle="1" w:styleId="SOSBLUE">
    <w:name w:val="SOS_BLUE"/>
    <w:basedOn w:val="Normal14pt"/>
    <w:next w:val="a9"/>
    <w:pPr>
      <w:shd w:val="clear" w:color="auto" w:fill="auto"/>
      <w:jc w:val="left"/>
    </w:pPr>
    <w:rPr>
      <w:szCs w:val="28"/>
    </w:rPr>
  </w:style>
  <w:style w:type="paragraph" w:customStyle="1" w:styleId="Heading">
    <w:name w:val="Heading"/>
    <w:basedOn w:val="a9"/>
    <w:next w:val="a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9"/>
    <w:pPr>
      <w:suppressLineNumbers/>
      <w:spacing w:before="120" w:after="120"/>
    </w:pPr>
    <w:rPr>
      <w:i/>
      <w:iCs/>
      <w:sz w:val="20"/>
      <w:szCs w:val="20"/>
      <w:lang w:val="uk-UA"/>
    </w:rPr>
  </w:style>
  <w:style w:type="paragraph" w:customStyle="1" w:styleId="Framecontents">
    <w:name w:val="Frame contents"/>
    <w:basedOn w:val="afffffff4"/>
    <w:rPr>
      <w:sz w:val="24"/>
      <w:lang w:val="uk-UA"/>
    </w:rPr>
  </w:style>
  <w:style w:type="paragraph" w:customStyle="1" w:styleId="Index">
    <w:name w:val="Index"/>
    <w:basedOn w:val="a9"/>
    <w:pPr>
      <w:suppressLineNumbers/>
    </w:pPr>
    <w:rPr>
      <w:lang w:val="uk-UA"/>
    </w:rPr>
  </w:style>
  <w:style w:type="paragraph" w:customStyle="1" w:styleId="WW-30">
    <w:name w:val="WW-Основной текст с отступом 3"/>
    <w:basedOn w:val="a9"/>
    <w:pPr>
      <w:spacing w:after="120"/>
      <w:ind w:left="283"/>
    </w:pPr>
    <w:rPr>
      <w:sz w:val="16"/>
      <w:szCs w:val="16"/>
      <w:lang w:val="uk-UA"/>
    </w:rPr>
  </w:style>
  <w:style w:type="paragraph" w:customStyle="1" w:styleId="WW-4">
    <w:name w:val="WW-Обычный (веб)"/>
    <w:basedOn w:val="a9"/>
    <w:pPr>
      <w:spacing w:before="280" w:after="280"/>
    </w:pPr>
    <w:rPr>
      <w:lang w:val="uk-UA"/>
    </w:rPr>
  </w:style>
  <w:style w:type="paragraph" w:customStyle="1" w:styleId="WW-5">
    <w:name w:val="WW-Схема документа"/>
    <w:basedOn w:val="a9"/>
    <w:pPr>
      <w:shd w:val="clear" w:color="auto" w:fill="000080"/>
    </w:pPr>
    <w:rPr>
      <w:lang w:val="uk-UA"/>
    </w:rPr>
  </w:style>
  <w:style w:type="paragraph" w:customStyle="1" w:styleId="a6">
    <w:name w:val="Маркер"/>
    <w:basedOn w:val="a9"/>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9"/>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6"/>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9"/>
    <w:next w:val="a9"/>
    <w:pPr>
      <w:widowControl w:val="0"/>
      <w:spacing w:before="240" w:line="360" w:lineRule="auto"/>
      <w:ind w:firstLine="720"/>
      <w:jc w:val="both"/>
    </w:pPr>
    <w:rPr>
      <w:sz w:val="28"/>
      <w:szCs w:val="20"/>
      <w:lang w:val="uk-UA"/>
    </w:rPr>
  </w:style>
  <w:style w:type="paragraph" w:customStyle="1" w:styleId="WW-6">
    <w:name w:val="WW-Цитата"/>
    <w:basedOn w:val="a9"/>
    <w:pPr>
      <w:spacing w:line="360" w:lineRule="auto"/>
      <w:ind w:left="-513" w:right="225" w:firstLine="456"/>
      <w:jc w:val="both"/>
    </w:pPr>
    <w:rPr>
      <w:sz w:val="28"/>
      <w:szCs w:val="28"/>
      <w:lang w:val="uk-UA"/>
    </w:rPr>
  </w:style>
  <w:style w:type="paragraph" w:customStyle="1" w:styleId="1ffffff9">
    <w:name w:val="Заголовок_1"/>
    <w:basedOn w:val="1"/>
    <w:next w:val="a9"/>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9"/>
    <w:pPr>
      <w:spacing w:after="60"/>
      <w:jc w:val="both"/>
    </w:pPr>
    <w:rPr>
      <w:sz w:val="22"/>
      <w:lang w:val="en-GB"/>
    </w:rPr>
  </w:style>
  <w:style w:type="paragraph" w:customStyle="1" w:styleId="2ffff6">
    <w:name w:val="Абзац 2А"/>
    <w:basedOn w:val="a9"/>
    <w:pPr>
      <w:tabs>
        <w:tab w:val="left" w:pos="482"/>
      </w:tabs>
      <w:spacing w:after="60"/>
      <w:ind w:left="482"/>
      <w:jc w:val="both"/>
    </w:pPr>
    <w:rPr>
      <w:sz w:val="22"/>
      <w:lang w:val="en-GB"/>
    </w:rPr>
  </w:style>
  <w:style w:type="paragraph" w:customStyle="1" w:styleId="3ff8">
    <w:name w:val="Абзац 3А"/>
    <w:basedOn w:val="a9"/>
    <w:pPr>
      <w:tabs>
        <w:tab w:val="left" w:pos="964"/>
      </w:tabs>
      <w:spacing w:after="60"/>
      <w:ind w:left="964"/>
      <w:jc w:val="both"/>
    </w:pPr>
    <w:rPr>
      <w:sz w:val="22"/>
      <w:lang w:val="en-GB"/>
    </w:rPr>
  </w:style>
  <w:style w:type="paragraph" w:customStyle="1" w:styleId="4f9">
    <w:name w:val="Абзац 4А"/>
    <w:basedOn w:val="a9"/>
    <w:pPr>
      <w:tabs>
        <w:tab w:val="left" w:pos="1446"/>
      </w:tabs>
      <w:spacing w:after="60"/>
      <w:ind w:left="1446"/>
      <w:jc w:val="both"/>
    </w:pPr>
    <w:rPr>
      <w:sz w:val="22"/>
      <w:lang w:val="en-GB"/>
    </w:rPr>
  </w:style>
  <w:style w:type="paragraph" w:customStyle="1" w:styleId="10">
    <w:name w:val="Абисок 1АНум"/>
    <w:basedOn w:val="a9"/>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9"/>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9"/>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9"/>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9"/>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9"/>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9"/>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9"/>
    <w:pPr>
      <w:keepNext/>
      <w:spacing w:before="240" w:after="120"/>
      <w:jc w:val="both"/>
    </w:pPr>
    <w:rPr>
      <w:b/>
      <w:color w:val="5F5F5F"/>
      <w:sz w:val="28"/>
      <w:lang w:val="en-GB"/>
    </w:rPr>
  </w:style>
  <w:style w:type="paragraph" w:customStyle="1" w:styleId="4fa">
    <w:name w:val="Заголовок 4А"/>
    <w:basedOn w:val="a9"/>
    <w:pPr>
      <w:keepNext/>
      <w:spacing w:before="240" w:after="120"/>
      <w:jc w:val="both"/>
    </w:pPr>
    <w:rPr>
      <w:rFonts w:ascii="IzhTitl" w:hAnsi="IzhTitl" w:cs="FreeSetCTT"/>
      <w:b/>
      <w:color w:val="333333"/>
      <w:lang w:val="en-GB"/>
    </w:rPr>
  </w:style>
  <w:style w:type="paragraph" w:customStyle="1" w:styleId="5f3">
    <w:name w:val="Заголовок 5А"/>
    <w:basedOn w:val="a9"/>
    <w:pPr>
      <w:keepNext/>
      <w:spacing w:before="240" w:after="120"/>
      <w:jc w:val="both"/>
    </w:pPr>
    <w:rPr>
      <w:rFonts w:ascii="IzhTitl" w:hAnsi="IzhTitl" w:cs="FreeSetCTT"/>
      <w:b/>
      <w:color w:val="333333"/>
      <w:sz w:val="22"/>
      <w:lang w:val="en-GB"/>
    </w:rPr>
  </w:style>
  <w:style w:type="paragraph" w:customStyle="1" w:styleId="6c">
    <w:name w:val="Заголовок 6А"/>
    <w:basedOn w:val="a9"/>
    <w:pPr>
      <w:keepNext/>
      <w:spacing w:before="240" w:after="120"/>
      <w:jc w:val="both"/>
    </w:pPr>
    <w:rPr>
      <w:rFonts w:cs="FreeSetCTT"/>
      <w:b/>
      <w:color w:val="333333"/>
      <w:sz w:val="22"/>
      <w:lang w:val="en-GB"/>
    </w:rPr>
  </w:style>
  <w:style w:type="paragraph" w:customStyle="1" w:styleId="afffffffffffffffffff6">
    <w:name w:val="Основний А"/>
    <w:basedOn w:val="a9"/>
    <w:pPr>
      <w:jc w:val="both"/>
    </w:pPr>
    <w:rPr>
      <w:sz w:val="22"/>
      <w:lang w:val="en-GB"/>
    </w:rPr>
  </w:style>
  <w:style w:type="paragraph" w:customStyle="1" w:styleId="afffffffffffffffffff7">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9"/>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9"/>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9"/>
    <w:rPr>
      <w:rFonts w:ascii="Symbol" w:hAnsi="Symbol" w:cs="Symbol"/>
      <w:sz w:val="20"/>
      <w:szCs w:val="20"/>
    </w:rPr>
  </w:style>
  <w:style w:type="paragraph" w:customStyle="1" w:styleId="WW-31">
    <w:name w:val="WW-Основной текст 3"/>
    <w:basedOn w:val="a9"/>
    <w:pPr>
      <w:spacing w:after="120"/>
    </w:pPr>
    <w:rPr>
      <w:sz w:val="16"/>
      <w:szCs w:val="16"/>
    </w:rPr>
  </w:style>
  <w:style w:type="paragraph" w:customStyle="1" w:styleId="afffffffffffffffffff8">
    <w:name w:val="Дисертация"/>
    <w:basedOn w:val="a9"/>
    <w:pPr>
      <w:spacing w:line="360" w:lineRule="auto"/>
      <w:ind w:firstLine="709"/>
      <w:jc w:val="both"/>
    </w:pPr>
    <w:rPr>
      <w:sz w:val="28"/>
      <w:szCs w:val="28"/>
    </w:rPr>
  </w:style>
  <w:style w:type="paragraph" w:customStyle="1" w:styleId="afffffffffffffffffff9">
    <w:name w:val="БИБЛИОГРАФИЯ"/>
    <w:basedOn w:val="a9"/>
    <w:pPr>
      <w:tabs>
        <w:tab w:val="left" w:pos="360"/>
      </w:tabs>
      <w:spacing w:line="360" w:lineRule="auto"/>
      <w:jc w:val="both"/>
    </w:pPr>
    <w:rPr>
      <w:sz w:val="28"/>
      <w:szCs w:val="20"/>
    </w:rPr>
  </w:style>
  <w:style w:type="paragraph" w:customStyle="1" w:styleId="14a">
    <w:name w:val="Стиль Основной текст + 14 пт"/>
    <w:basedOn w:val="afffffff4"/>
    <w:pPr>
      <w:spacing w:after="0" w:line="360" w:lineRule="auto"/>
      <w:ind w:firstLine="454"/>
      <w:jc w:val="both"/>
    </w:pPr>
    <w:rPr>
      <w:szCs w:val="28"/>
    </w:rPr>
  </w:style>
  <w:style w:type="paragraph" w:customStyle="1" w:styleId="WW-210">
    <w:name w:val="WW-Основной текст с отступом 21"/>
    <w:basedOn w:val="a9"/>
    <w:pPr>
      <w:widowControl w:val="0"/>
      <w:ind w:firstLine="5670"/>
      <w:jc w:val="both"/>
    </w:pPr>
    <w:rPr>
      <w:b/>
      <w:bCs/>
      <w:sz w:val="28"/>
      <w:szCs w:val="28"/>
      <w:lang w:val="uk-UA"/>
    </w:rPr>
  </w:style>
  <w:style w:type="paragraph" w:customStyle="1" w:styleId="Head10">
    <w:name w:val="Head 1"/>
    <w:basedOn w:val="a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9"/>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a">
    <w:name w:val="òåêñò ñíîñêè"/>
    <w:basedOn w:val="a9"/>
    <w:rPr>
      <w:sz w:val="20"/>
      <w:szCs w:val="20"/>
      <w:lang w:val="en-GB"/>
    </w:rPr>
  </w:style>
  <w:style w:type="paragraph" w:customStyle="1" w:styleId="390">
    <w:name w:val="Основной текст (39)"/>
    <w:basedOn w:val="a9"/>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9"/>
    <w:pPr>
      <w:widowControl w:val="0"/>
      <w:shd w:val="clear" w:color="auto" w:fill="FFFFFF"/>
      <w:spacing w:before="180" w:after="180" w:line="0" w:lineRule="atLeast"/>
    </w:pPr>
    <w:rPr>
      <w:b/>
      <w:bCs/>
      <w:sz w:val="18"/>
      <w:szCs w:val="18"/>
    </w:rPr>
  </w:style>
  <w:style w:type="paragraph" w:customStyle="1" w:styleId="351">
    <w:name w:val="Основной текст (35)"/>
    <w:basedOn w:val="a9"/>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9"/>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9"/>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9"/>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9"/>
    <w:pPr>
      <w:widowControl w:val="0"/>
      <w:shd w:val="clear" w:color="auto" w:fill="FFFFFF"/>
      <w:spacing w:line="0" w:lineRule="atLeast"/>
      <w:jc w:val="center"/>
    </w:pPr>
    <w:rPr>
      <w:b/>
      <w:bCs/>
      <w:sz w:val="17"/>
      <w:szCs w:val="17"/>
    </w:rPr>
  </w:style>
  <w:style w:type="paragraph" w:customStyle="1" w:styleId="416">
    <w:name w:val="Основной текст (4)1"/>
    <w:basedOn w:val="a9"/>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9"/>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9"/>
    <w:pPr>
      <w:widowControl w:val="0"/>
      <w:shd w:val="clear" w:color="auto" w:fill="FFFFFF"/>
      <w:spacing w:after="240" w:line="0" w:lineRule="atLeast"/>
    </w:pPr>
    <w:rPr>
      <w:b/>
      <w:bCs/>
      <w:spacing w:val="80"/>
      <w:sz w:val="32"/>
      <w:szCs w:val="32"/>
    </w:rPr>
  </w:style>
  <w:style w:type="paragraph" w:customStyle="1" w:styleId="342">
    <w:name w:val="Заголовок №3 (4)"/>
    <w:basedOn w:val="a9"/>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9"/>
    <w:pPr>
      <w:widowControl w:val="0"/>
      <w:autoSpaceDE w:val="0"/>
      <w:spacing w:after="120"/>
    </w:pPr>
    <w:rPr>
      <w:sz w:val="20"/>
      <w:szCs w:val="20"/>
    </w:rPr>
  </w:style>
  <w:style w:type="paragraph" w:customStyle="1" w:styleId="afffffffffffffffffffb">
    <w:name w:val="Светлана"/>
    <w:basedOn w:val="a9"/>
    <w:pPr>
      <w:overflowPunct w:val="0"/>
      <w:autoSpaceDE w:val="0"/>
      <w:textAlignment w:val="baseline"/>
    </w:pPr>
    <w:rPr>
      <w:rFonts w:ascii="Alpha000" w:hAnsi="Alpha000" w:cs="Alpha000"/>
      <w:kern w:val="1"/>
      <w:sz w:val="28"/>
    </w:rPr>
  </w:style>
  <w:style w:type="paragraph" w:customStyle="1" w:styleId="afffffffffffffffffffc">
    <w:name w:val="Текст_осн"/>
    <w:pPr>
      <w:widowControl w:val="0"/>
      <w:suppressAutoHyphens/>
      <w:spacing w:line="360" w:lineRule="auto"/>
      <w:ind w:firstLine="567"/>
      <w:jc w:val="both"/>
    </w:pPr>
    <w:rPr>
      <w:sz w:val="28"/>
      <w:szCs w:val="28"/>
      <w:lang w:val="uk-UA" w:eastAsia="ar-SA"/>
    </w:rPr>
  </w:style>
  <w:style w:type="paragraph" w:styleId="afffffffffffffffffffd">
    <w:name w:val="Block Text"/>
    <w:basedOn w:val="a9"/>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4"/>
    <w:rsid w:val="00803975"/>
    <w:rPr>
      <w:rFonts w:ascii="Garamond" w:eastAsia="Garamond" w:hAnsi="Garamond" w:cs="Garamond"/>
      <w:sz w:val="28"/>
      <w:szCs w:val="24"/>
      <w:lang w:eastAsia="ar-SA"/>
    </w:rPr>
  </w:style>
  <w:style w:type="paragraph" w:styleId="37">
    <w:name w:val="Body Text Indent 3"/>
    <w:basedOn w:val="a9"/>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semiHidden/>
    <w:rsid w:val="00803975"/>
    <w:rPr>
      <w:rFonts w:ascii="Garamond" w:eastAsia="Garamond" w:hAnsi="Garamond" w:cs="Garamond"/>
      <w:sz w:val="16"/>
      <w:szCs w:val="16"/>
      <w:lang w:eastAsia="ar-SA"/>
    </w:rPr>
  </w:style>
  <w:style w:type="table" w:styleId="afffffffffffffffffffe">
    <w:name w:val="Table Grid"/>
    <w:basedOn w:val="ab"/>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9"/>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a"/>
    <w:rsid w:val="00B46023"/>
    <w:rPr>
      <w:rFonts w:ascii="Garamond" w:eastAsia="Garamond" w:hAnsi="Garamond" w:cs="Garamond"/>
      <w:sz w:val="24"/>
      <w:szCs w:val="24"/>
      <w:lang w:eastAsia="ar-SA"/>
    </w:rPr>
  </w:style>
  <w:style w:type="paragraph" w:styleId="affffffffffffffffffff">
    <w:name w:val="caption"/>
    <w:basedOn w:val="a9"/>
    <w:next w:val="a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a"/>
    <w:rsid w:val="00B46023"/>
    <w:rPr>
      <w:noProof w:val="0"/>
      <w:sz w:val="28"/>
      <w:lang w:val="uk-UA"/>
    </w:rPr>
  </w:style>
  <w:style w:type="paragraph" w:styleId="2ffff9">
    <w:name w:val="Body Text 2"/>
    <w:basedOn w:val="a9"/>
    <w:link w:val="225"/>
    <w:unhideWhenUsed/>
    <w:rsid w:val="00524D1A"/>
    <w:pPr>
      <w:spacing w:after="120" w:line="480" w:lineRule="auto"/>
    </w:pPr>
  </w:style>
  <w:style w:type="character" w:customStyle="1" w:styleId="225">
    <w:name w:val="Основной текст 2 Знак2"/>
    <w:basedOn w:val="aa"/>
    <w:link w:val="2ffff9"/>
    <w:uiPriority w:val="99"/>
    <w:semiHidden/>
    <w:rsid w:val="00524D1A"/>
    <w:rPr>
      <w:rFonts w:ascii="Garamond" w:eastAsia="Garamond" w:hAnsi="Garamond" w:cs="Garamond"/>
      <w:sz w:val="24"/>
      <w:szCs w:val="24"/>
      <w:lang w:eastAsia="ar-SA"/>
    </w:rPr>
  </w:style>
  <w:style w:type="character" w:styleId="affffffffffffffffffff0">
    <w:name w:val="footnote reference"/>
    <w:basedOn w:val="aa"/>
    <w:rsid w:val="00524D1A"/>
    <w:rPr>
      <w:vertAlign w:val="superscript"/>
    </w:rPr>
  </w:style>
  <w:style w:type="character" w:styleId="affffffffffffffffffff1">
    <w:name w:val="annotation reference"/>
    <w:basedOn w:val="aa"/>
    <w:semiHidden/>
    <w:rsid w:val="00524D1A"/>
    <w:rPr>
      <w:sz w:val="16"/>
    </w:rPr>
  </w:style>
  <w:style w:type="paragraph" w:styleId="aff">
    <w:name w:val="annotation text"/>
    <w:basedOn w:val="a9"/>
    <w:link w:val="afe"/>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a"/>
    <w:uiPriority w:val="99"/>
    <w:semiHidden/>
    <w:rsid w:val="00524D1A"/>
    <w:rPr>
      <w:rFonts w:ascii="Garamond" w:eastAsia="Garamond" w:hAnsi="Garamond" w:cs="Garamond"/>
      <w:lang w:eastAsia="ar-SA"/>
    </w:rPr>
  </w:style>
  <w:style w:type="paragraph" w:styleId="afa">
    <w:name w:val="Document Map"/>
    <w:basedOn w:val="a9"/>
    <w:link w:val="af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a"/>
    <w:uiPriority w:val="99"/>
    <w:semiHidden/>
    <w:rsid w:val="00524D1A"/>
    <w:rPr>
      <w:rFonts w:ascii="Segoe UI" w:eastAsia="Garamond" w:hAnsi="Segoe UI" w:cs="Segoe UI"/>
      <w:sz w:val="16"/>
      <w:szCs w:val="16"/>
      <w:lang w:eastAsia="ar-SA"/>
    </w:rPr>
  </w:style>
  <w:style w:type="character" w:styleId="affffffffffffffffffff2">
    <w:name w:val="endnote reference"/>
    <w:basedOn w:val="aa"/>
    <w:rsid w:val="00524D1A"/>
    <w:rPr>
      <w:vertAlign w:val="superscript"/>
    </w:rPr>
  </w:style>
  <w:style w:type="paragraph" w:styleId="34">
    <w:name w:val="Body Text 3"/>
    <w:basedOn w:val="a9"/>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a"/>
    <w:uiPriority w:val="99"/>
    <w:semiHidden/>
    <w:rsid w:val="00524D1A"/>
    <w:rPr>
      <w:rFonts w:ascii="Garamond" w:eastAsia="Garamond" w:hAnsi="Garamond" w:cs="Garamond"/>
      <w:sz w:val="16"/>
      <w:szCs w:val="16"/>
      <w:lang w:eastAsia="ar-SA"/>
    </w:rPr>
  </w:style>
  <w:style w:type="character" w:customStyle="1" w:styleId="text31">
    <w:name w:val="text31"/>
    <w:basedOn w:val="aa"/>
    <w:rsid w:val="00524D1A"/>
    <w:rPr>
      <w:rFonts w:ascii="Arial" w:hAnsi="Arial" w:cs="Arial" w:hint="default"/>
      <w:b/>
      <w:bCs/>
      <w:color w:val="212063"/>
      <w:sz w:val="24"/>
      <w:szCs w:val="24"/>
    </w:rPr>
  </w:style>
  <w:style w:type="paragraph" w:styleId="af8">
    <w:name w:val="Plain Text"/>
    <w:basedOn w:val="a9"/>
    <w:link w:val="af7"/>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a"/>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a"/>
    <w:rsid w:val="00854667"/>
  </w:style>
  <w:style w:type="character" w:customStyle="1" w:styleId="b3t1">
    <w:name w:val="b3t1"/>
    <w:basedOn w:val="aa"/>
    <w:rsid w:val="00854667"/>
    <w:rPr>
      <w:rFonts w:ascii="Verdana" w:hAnsi="Verdana" w:hint="default"/>
      <w:b/>
      <w:bCs/>
      <w:color w:val="4556B1"/>
      <w:sz w:val="16"/>
      <w:szCs w:val="16"/>
    </w:rPr>
  </w:style>
  <w:style w:type="character" w:customStyle="1" w:styleId="b3t">
    <w:name w:val="b3t"/>
    <w:basedOn w:val="aa"/>
    <w:rsid w:val="00854667"/>
  </w:style>
  <w:style w:type="paragraph" w:customStyle="1" w:styleId="Web">
    <w:name w:val="Обычный (Web)"/>
    <w:basedOn w:val="a9"/>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9"/>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a"/>
    <w:rsid w:val="00854667"/>
    <w:rPr>
      <w:color w:val="000000"/>
      <w:sz w:val="17"/>
      <w:szCs w:val="17"/>
    </w:rPr>
  </w:style>
  <w:style w:type="character" w:customStyle="1" w:styleId="postdetails1">
    <w:name w:val="postdetails1"/>
    <w:basedOn w:val="aa"/>
    <w:rsid w:val="00854667"/>
    <w:rPr>
      <w:color w:val="000000"/>
      <w:sz w:val="15"/>
      <w:szCs w:val="15"/>
    </w:rPr>
  </w:style>
  <w:style w:type="character" w:customStyle="1" w:styleId="nav1">
    <w:name w:val="nav1"/>
    <w:basedOn w:val="aa"/>
    <w:rsid w:val="00854667"/>
    <w:rPr>
      <w:b/>
      <w:bCs/>
      <w:color w:val="000000"/>
      <w:sz w:val="17"/>
      <w:szCs w:val="17"/>
    </w:rPr>
  </w:style>
  <w:style w:type="character" w:customStyle="1" w:styleId="4fc">
    <w:name w:val="Гиперссылка4"/>
    <w:basedOn w:val="aa"/>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a"/>
    <w:rsid w:val="00902A7A"/>
    <w:rPr>
      <w:b/>
      <w:sz w:val="28"/>
      <w:szCs w:val="24"/>
      <w:lang w:val="uk-UA" w:eastAsia="ru-RU" w:bidi="ar-SA"/>
    </w:rPr>
  </w:style>
  <w:style w:type="character" w:customStyle="1" w:styleId="2ffffa">
    <w:name w:val="Основной текст 2 Знак Знак"/>
    <w:basedOn w:val="aa"/>
    <w:rsid w:val="00902A7A"/>
    <w:rPr>
      <w:sz w:val="28"/>
      <w:szCs w:val="24"/>
      <w:lang w:val="uk-UA" w:eastAsia="ru-RU" w:bidi="ar-SA"/>
    </w:rPr>
  </w:style>
  <w:style w:type="paragraph" w:styleId="affffffffffffffffffff3">
    <w:name w:val="List Bullet"/>
    <w:basedOn w:val="a9"/>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9"/>
    <w:next w:val="a9"/>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9"/>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a"/>
    <w:rsid w:val="00447CDC"/>
  </w:style>
  <w:style w:type="paragraph" w:customStyle="1" w:styleId="articlecreditbottom">
    <w:name w:val="article_credit_bottom"/>
    <w:basedOn w:val="a9"/>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9"/>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a"/>
    <w:rsid w:val="00447CDC"/>
  </w:style>
  <w:style w:type="character" w:customStyle="1" w:styleId="copyright">
    <w:name w:val="copyright"/>
    <w:basedOn w:val="aa"/>
    <w:rsid w:val="00447CDC"/>
  </w:style>
  <w:style w:type="character" w:customStyle="1" w:styleId="refresult">
    <w:name w:val="ref_result"/>
    <w:basedOn w:val="aa"/>
    <w:rsid w:val="007E3CE5"/>
  </w:style>
  <w:style w:type="character" w:customStyle="1" w:styleId="highlightedsearchterm">
    <w:name w:val="highlightedsearchterm"/>
    <w:basedOn w:val="aa"/>
    <w:rsid w:val="00792201"/>
  </w:style>
  <w:style w:type="character" w:customStyle="1" w:styleId="link-external">
    <w:name w:val="link-external"/>
    <w:basedOn w:val="aa"/>
    <w:rsid w:val="00792201"/>
  </w:style>
  <w:style w:type="character" w:customStyle="1" w:styleId="ref">
    <w:name w:val="ref"/>
    <w:basedOn w:val="aa"/>
    <w:rsid w:val="00792201"/>
  </w:style>
  <w:style w:type="character" w:customStyle="1" w:styleId="txt1">
    <w:name w:val="txt1"/>
    <w:basedOn w:val="aa"/>
    <w:rsid w:val="00792201"/>
  </w:style>
  <w:style w:type="character" w:customStyle="1" w:styleId="rvts21">
    <w:name w:val="rvts21"/>
    <w:basedOn w:val="aa"/>
    <w:rsid w:val="00EB5EA7"/>
    <w:rPr>
      <w:rFonts w:ascii="Times New Roman" w:hAnsi="Times New Roman" w:cs="Times New Roman" w:hint="default"/>
      <w:i/>
      <w:iCs/>
      <w:sz w:val="24"/>
      <w:szCs w:val="24"/>
    </w:rPr>
  </w:style>
  <w:style w:type="paragraph" w:customStyle="1" w:styleId="3ffc">
    <w:name w:val="Стиль3"/>
    <w:basedOn w:val="20"/>
    <w:link w:val="3ffd"/>
    <w:qFormat/>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1">
    <w:name w:val="Основной 1 см"/>
    <w:basedOn w:val="a9"/>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4">
    <w:name w:val="Основной б.о."/>
    <w:basedOn w:val="1fffffff1"/>
    <w:next w:val="1fffffff1"/>
    <w:rsid w:val="00AD050A"/>
    <w:pPr>
      <w:ind w:firstLine="0"/>
    </w:pPr>
  </w:style>
  <w:style w:type="paragraph" w:customStyle="1" w:styleId="BodyText2">
    <w:name w:val="Body Text 2.Основной текст с отступом Знак"/>
    <w:basedOn w:val="a9"/>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8">
    <w:name w:val="Библиография"/>
    <w:basedOn w:val="a9"/>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9"/>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b">
    <w:name w:val="Знак Знак2"/>
    <w:basedOn w:val="aa"/>
    <w:semiHidden/>
    <w:rsid w:val="00AD050A"/>
    <w:rPr>
      <w:rFonts w:ascii="Tahoma" w:hAnsi="Tahoma" w:cs="Tahoma"/>
      <w:sz w:val="16"/>
      <w:szCs w:val="16"/>
      <w:lang w:val="ru-RU" w:eastAsia="ru-RU" w:bidi="ar-SA"/>
    </w:rPr>
  </w:style>
  <w:style w:type="character" w:customStyle="1" w:styleId="1fffffff2">
    <w:name w:val="Знак Знак1"/>
    <w:basedOn w:val="aa"/>
    <w:semiHidden/>
    <w:rsid w:val="00AD050A"/>
    <w:rPr>
      <w:sz w:val="24"/>
      <w:szCs w:val="24"/>
      <w:lang w:val="ru-RU" w:eastAsia="ru-RU" w:bidi="ar-SA"/>
    </w:rPr>
  </w:style>
  <w:style w:type="character" w:customStyle="1" w:styleId="affffffffffffffffffff5">
    <w:name w:val="Знак Знак"/>
    <w:basedOn w:val="aa"/>
    <w:rsid w:val="00AD050A"/>
    <w:rPr>
      <w:rFonts w:ascii="Courier New" w:hAnsi="Courier New" w:cs="Courier New"/>
    </w:rPr>
  </w:style>
  <w:style w:type="character" w:customStyle="1" w:styleId="def">
    <w:name w:val="def"/>
    <w:basedOn w:val="aa"/>
    <w:rsid w:val="00AD050A"/>
  </w:style>
  <w:style w:type="character" w:customStyle="1" w:styleId="sc">
    <w:name w:val="sc"/>
    <w:basedOn w:val="aa"/>
    <w:rsid w:val="00AD050A"/>
  </w:style>
  <w:style w:type="character" w:customStyle="1" w:styleId="ital-inline">
    <w:name w:val="ital-inline"/>
    <w:basedOn w:val="aa"/>
    <w:rsid w:val="00AD050A"/>
  </w:style>
  <w:style w:type="character" w:customStyle="1" w:styleId="definition">
    <w:name w:val="definition"/>
    <w:basedOn w:val="aa"/>
    <w:rsid w:val="00AD050A"/>
  </w:style>
  <w:style w:type="paragraph" w:customStyle="1" w:styleId="251">
    <w:name w:val="Основной текст 25"/>
    <w:basedOn w:val="a9"/>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6">
    <w:name w:val="дис"/>
    <w:basedOn w:val="a9"/>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9"/>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9"/>
    <w:next w:val="a9"/>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3">
    <w:name w:val="Заголовок1"/>
    <w:basedOn w:val="a9"/>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a"/>
    <w:rsid w:val="00834DF4"/>
  </w:style>
  <w:style w:type="character" w:customStyle="1" w:styleId="ptbrand">
    <w:name w:val="ptbrand"/>
    <w:basedOn w:val="aa"/>
    <w:rsid w:val="00834DF4"/>
  </w:style>
  <w:style w:type="paragraph" w:customStyle="1" w:styleId="5f4">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a"/>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a"/>
    <w:rsid w:val="00CB5506"/>
    <w:rPr>
      <w:rFonts w:ascii="Times New Roman" w:hAnsi="Times New Roman" w:cs="Times New Roman" w:hint="default"/>
      <w:sz w:val="12"/>
      <w:szCs w:val="12"/>
      <w:vertAlign w:val="subscript"/>
    </w:rPr>
  </w:style>
  <w:style w:type="character" w:customStyle="1" w:styleId="rvts23">
    <w:name w:val="rvts23"/>
    <w:basedOn w:val="aa"/>
    <w:rsid w:val="00CB5506"/>
    <w:rPr>
      <w:rFonts w:ascii="Lucida Sans Unicode" w:hAnsi="Lucida Sans Unicode" w:cs="Lucida Sans Unicode" w:hint="default"/>
      <w:spacing w:val="45"/>
    </w:rPr>
  </w:style>
  <w:style w:type="character" w:customStyle="1" w:styleId="rvts24">
    <w:name w:val="rvts24"/>
    <w:basedOn w:val="aa"/>
    <w:rsid w:val="00CB5506"/>
    <w:rPr>
      <w:rFonts w:ascii="Lucida Sans Unicode" w:hAnsi="Lucida Sans Unicode" w:cs="Lucida Sans Unicode" w:hint="default"/>
      <w:spacing w:val="45"/>
    </w:rPr>
  </w:style>
  <w:style w:type="character" w:customStyle="1" w:styleId="rvts28">
    <w:name w:val="rvts28"/>
    <w:basedOn w:val="aa"/>
    <w:rsid w:val="00CB5506"/>
    <w:rPr>
      <w:rFonts w:ascii="Times New Roman" w:hAnsi="Times New Roman" w:cs="Times New Roman" w:hint="default"/>
      <w:b/>
      <w:bCs/>
      <w:sz w:val="28"/>
      <w:szCs w:val="28"/>
    </w:rPr>
  </w:style>
  <w:style w:type="character" w:customStyle="1" w:styleId="rvts36">
    <w:name w:val="rvts36"/>
    <w:basedOn w:val="aa"/>
    <w:rsid w:val="00CB5506"/>
    <w:rPr>
      <w:rFonts w:ascii="Times New Roman" w:hAnsi="Times New Roman" w:cs="Times New Roman" w:hint="default"/>
      <w:color w:val="000000"/>
      <w:sz w:val="24"/>
      <w:szCs w:val="24"/>
    </w:rPr>
  </w:style>
  <w:style w:type="character" w:customStyle="1" w:styleId="rvts37">
    <w:name w:val="rvts37"/>
    <w:basedOn w:val="aa"/>
    <w:rsid w:val="00CB5506"/>
    <w:rPr>
      <w:rFonts w:ascii="Times New Roman" w:hAnsi="Times New Roman" w:cs="Times New Roman" w:hint="default"/>
      <w:i/>
      <w:iCs/>
      <w:sz w:val="24"/>
      <w:szCs w:val="24"/>
    </w:rPr>
  </w:style>
  <w:style w:type="character" w:customStyle="1" w:styleId="rvts39">
    <w:name w:val="rvts39"/>
    <w:basedOn w:val="aa"/>
    <w:rsid w:val="00CB5506"/>
    <w:rPr>
      <w:rFonts w:ascii="Times New Roman" w:hAnsi="Times New Roman" w:cs="Times New Roman" w:hint="default"/>
    </w:rPr>
  </w:style>
  <w:style w:type="character" w:customStyle="1" w:styleId="rvts40">
    <w:name w:val="rvts40"/>
    <w:basedOn w:val="aa"/>
    <w:rsid w:val="00CB5506"/>
    <w:rPr>
      <w:rFonts w:ascii="Arial Unicode MS" w:eastAsia="Arial Unicode MS" w:hAnsi="Arial Unicode MS" w:cs="Arial Unicode MS" w:hint="eastAsia"/>
      <w:b/>
      <w:bCs/>
      <w:sz w:val="24"/>
      <w:szCs w:val="24"/>
    </w:rPr>
  </w:style>
  <w:style w:type="character" w:customStyle="1" w:styleId="rvts41">
    <w:name w:val="rvts41"/>
    <w:basedOn w:val="aa"/>
    <w:rsid w:val="00CB5506"/>
    <w:rPr>
      <w:rFonts w:ascii="Lucida Sans Unicode" w:hAnsi="Lucida Sans Unicode" w:cs="Lucida Sans Unicode" w:hint="default"/>
      <w:u w:val="single"/>
    </w:rPr>
  </w:style>
  <w:style w:type="character" w:customStyle="1" w:styleId="rvts42">
    <w:name w:val="rvts42"/>
    <w:basedOn w:val="aa"/>
    <w:rsid w:val="00CB5506"/>
    <w:rPr>
      <w:rFonts w:ascii="Lucida Sans Unicode" w:hAnsi="Lucida Sans Unicode" w:cs="Lucida Sans Unicode" w:hint="default"/>
    </w:rPr>
  </w:style>
  <w:style w:type="character" w:customStyle="1" w:styleId="rvts43">
    <w:name w:val="rvts43"/>
    <w:basedOn w:val="aa"/>
    <w:rsid w:val="00CB5506"/>
    <w:rPr>
      <w:rFonts w:ascii="Lucida Sans Unicode" w:hAnsi="Lucida Sans Unicode" w:cs="Lucida Sans Unicode" w:hint="default"/>
      <w:i/>
      <w:iCs/>
    </w:rPr>
  </w:style>
  <w:style w:type="character" w:customStyle="1" w:styleId="rvts44">
    <w:name w:val="rvts44"/>
    <w:basedOn w:val="aa"/>
    <w:rsid w:val="00CB5506"/>
    <w:rPr>
      <w:rFonts w:ascii="Arial Unicode MS" w:eastAsia="Arial Unicode MS" w:hAnsi="Arial Unicode MS" w:cs="Arial Unicode MS" w:hint="eastAsia"/>
      <w:b/>
      <w:bCs/>
      <w:sz w:val="28"/>
      <w:szCs w:val="28"/>
    </w:rPr>
  </w:style>
  <w:style w:type="character" w:customStyle="1" w:styleId="rvts45">
    <w:name w:val="rvts45"/>
    <w:basedOn w:val="aa"/>
    <w:rsid w:val="00CB5506"/>
    <w:rPr>
      <w:rFonts w:ascii="Times New Roman" w:hAnsi="Times New Roman" w:cs="Times New Roman" w:hint="default"/>
      <w:color w:val="000000"/>
      <w:sz w:val="24"/>
      <w:szCs w:val="24"/>
    </w:rPr>
  </w:style>
  <w:style w:type="character" w:customStyle="1" w:styleId="rvts46">
    <w:name w:val="rvts46"/>
    <w:basedOn w:val="aa"/>
    <w:rsid w:val="00CB5506"/>
    <w:rPr>
      <w:rFonts w:ascii="Arial Unicode MS" w:eastAsia="Arial Unicode MS" w:hAnsi="Arial Unicode MS" w:cs="Arial Unicode MS" w:hint="eastAsia"/>
      <w:sz w:val="24"/>
      <w:szCs w:val="24"/>
    </w:rPr>
  </w:style>
  <w:style w:type="character" w:customStyle="1" w:styleId="rvts47">
    <w:name w:val="rvts47"/>
    <w:basedOn w:val="aa"/>
    <w:rsid w:val="00CB5506"/>
    <w:rPr>
      <w:rFonts w:ascii="Lucida Sans Unicode" w:hAnsi="Lucida Sans Unicode" w:cs="Lucida Sans Unicode" w:hint="default"/>
      <w:i/>
      <w:iCs/>
      <w:sz w:val="24"/>
      <w:szCs w:val="24"/>
    </w:rPr>
  </w:style>
  <w:style w:type="character" w:customStyle="1" w:styleId="rvts48">
    <w:name w:val="rvts48"/>
    <w:basedOn w:val="aa"/>
    <w:rsid w:val="00CB5506"/>
    <w:rPr>
      <w:rFonts w:ascii="Lucida Sans Unicode" w:hAnsi="Lucida Sans Unicode" w:cs="Lucida Sans Unicode" w:hint="default"/>
      <w:sz w:val="24"/>
      <w:szCs w:val="24"/>
    </w:rPr>
  </w:style>
  <w:style w:type="character" w:customStyle="1" w:styleId="rvts49">
    <w:name w:val="rvts49"/>
    <w:basedOn w:val="aa"/>
    <w:rsid w:val="00CB5506"/>
    <w:rPr>
      <w:rFonts w:ascii="Arial Unicode MS" w:eastAsia="Arial Unicode MS" w:hAnsi="Arial Unicode MS" w:cs="Arial Unicode MS" w:hint="eastAsia"/>
      <w:b/>
      <w:bCs/>
      <w:sz w:val="24"/>
      <w:szCs w:val="24"/>
    </w:rPr>
  </w:style>
  <w:style w:type="character" w:customStyle="1" w:styleId="rvts50">
    <w:name w:val="rvts50"/>
    <w:basedOn w:val="aa"/>
    <w:rsid w:val="00CB5506"/>
    <w:rPr>
      <w:rFonts w:ascii="Arial Unicode MS" w:eastAsia="Arial Unicode MS" w:hAnsi="Arial Unicode MS" w:cs="Arial Unicode MS" w:hint="eastAsia"/>
    </w:rPr>
  </w:style>
  <w:style w:type="character" w:customStyle="1" w:styleId="rvts51">
    <w:name w:val="rvts51"/>
    <w:basedOn w:val="aa"/>
    <w:rsid w:val="00CB5506"/>
    <w:rPr>
      <w:rFonts w:ascii="Arial Unicode MS" w:eastAsia="Arial Unicode MS" w:hAnsi="Arial Unicode MS" w:cs="Arial Unicode MS" w:hint="eastAsia"/>
    </w:rPr>
  </w:style>
  <w:style w:type="character" w:customStyle="1" w:styleId="rvts52">
    <w:name w:val="rvts52"/>
    <w:basedOn w:val="aa"/>
    <w:rsid w:val="00CB5506"/>
    <w:rPr>
      <w:rFonts w:ascii="Times New Roman" w:hAnsi="Times New Roman" w:cs="Times New Roman" w:hint="default"/>
      <w:color w:val="000000"/>
      <w:sz w:val="24"/>
      <w:szCs w:val="24"/>
    </w:rPr>
  </w:style>
  <w:style w:type="character" w:customStyle="1" w:styleId="rvts53">
    <w:name w:val="rvts53"/>
    <w:basedOn w:val="aa"/>
    <w:rsid w:val="00CB5506"/>
    <w:rPr>
      <w:rFonts w:ascii="Times New Roman" w:hAnsi="Times New Roman" w:cs="Times New Roman" w:hint="default"/>
      <w:spacing w:val="-15"/>
      <w:sz w:val="24"/>
      <w:szCs w:val="24"/>
    </w:rPr>
  </w:style>
  <w:style w:type="character" w:customStyle="1" w:styleId="rvts54">
    <w:name w:val="rvts54"/>
    <w:basedOn w:val="aa"/>
    <w:rsid w:val="00CB5506"/>
    <w:rPr>
      <w:rFonts w:ascii="Lucida Sans Unicode" w:hAnsi="Lucida Sans Unicode" w:cs="Lucida Sans Unicode" w:hint="default"/>
      <w:i/>
      <w:iCs/>
      <w:spacing w:val="-15"/>
    </w:rPr>
  </w:style>
  <w:style w:type="character" w:customStyle="1" w:styleId="rvts55">
    <w:name w:val="rvts55"/>
    <w:basedOn w:val="aa"/>
    <w:rsid w:val="00CB5506"/>
    <w:rPr>
      <w:rFonts w:ascii="Lucida Sans Unicode" w:hAnsi="Lucida Sans Unicode" w:cs="Lucida Sans Unicode" w:hint="default"/>
      <w:i/>
      <w:iCs/>
      <w:spacing w:val="-15"/>
    </w:rPr>
  </w:style>
  <w:style w:type="character" w:customStyle="1" w:styleId="rvts56">
    <w:name w:val="rvts56"/>
    <w:basedOn w:val="aa"/>
    <w:rsid w:val="00CB5506"/>
    <w:rPr>
      <w:rFonts w:ascii="Lucida Sans Unicode" w:hAnsi="Lucida Sans Unicode" w:cs="Lucida Sans Unicode" w:hint="default"/>
      <w:spacing w:val="-15"/>
    </w:rPr>
  </w:style>
  <w:style w:type="character" w:customStyle="1" w:styleId="rvts57">
    <w:name w:val="rvts57"/>
    <w:basedOn w:val="aa"/>
    <w:rsid w:val="00CB5506"/>
    <w:rPr>
      <w:rFonts w:ascii="Lucida Sans Unicode" w:hAnsi="Lucida Sans Unicode" w:cs="Lucida Sans Unicode" w:hint="default"/>
      <w:color w:val="000000"/>
      <w:spacing w:val="45"/>
    </w:rPr>
  </w:style>
  <w:style w:type="character" w:customStyle="1" w:styleId="binding">
    <w:name w:val="binding"/>
    <w:basedOn w:val="aa"/>
    <w:rsid w:val="00CB5506"/>
  </w:style>
  <w:style w:type="character" w:customStyle="1" w:styleId="format">
    <w:name w:val="format"/>
    <w:basedOn w:val="aa"/>
    <w:rsid w:val="00CB5506"/>
  </w:style>
  <w:style w:type="character" w:customStyle="1" w:styleId="rvts20">
    <w:name w:val="rvts20"/>
    <w:basedOn w:val="aa"/>
    <w:rsid w:val="00CB5506"/>
  </w:style>
  <w:style w:type="table" w:customStyle="1" w:styleId="1fffffff4">
    <w:name w:val="Стиль таблицы1"/>
    <w:basedOn w:val="afffffffffffffffffffe"/>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9"/>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c">
    <w:name w:val="List 2"/>
    <w:basedOn w:val="a9"/>
    <w:unhideWhenUsed/>
    <w:rsid w:val="00773FBC"/>
    <w:pPr>
      <w:ind w:left="566" w:hanging="283"/>
      <w:contextualSpacing/>
    </w:pPr>
  </w:style>
  <w:style w:type="paragraph" w:styleId="5f5">
    <w:name w:val="List Continue 5"/>
    <w:basedOn w:val="a9"/>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9"/>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a"/>
    <w:rsid w:val="009625A4"/>
    <w:rPr>
      <w:b/>
      <w:bCs/>
    </w:rPr>
  </w:style>
  <w:style w:type="paragraph" w:customStyle="1" w:styleId="IOiiacaaieiaie">
    <w:name w:val="IOiiacaaieiaie"/>
    <w:basedOn w:val="a9"/>
    <w:next w:val="a9"/>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9"/>
    <w:next w:val="a9"/>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9"/>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9"/>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9"/>
    <w:rsid w:val="009625A4"/>
    <w:pPr>
      <w:suppressAutoHyphens w:val="0"/>
      <w:ind w:left="1132" w:hanging="283"/>
    </w:pPr>
    <w:rPr>
      <w:rFonts w:ascii="Times New Roman" w:eastAsia="Times New Roman" w:hAnsi="Times New Roman" w:cs="Times New Roman"/>
      <w:lang w:eastAsia="ru-RU"/>
    </w:rPr>
  </w:style>
  <w:style w:type="paragraph" w:styleId="2">
    <w:name w:val="List Bullet 2"/>
    <w:basedOn w:val="a9"/>
    <w:rsid w:val="009625A4"/>
    <w:pPr>
      <w:numPr>
        <w:numId w:val="40"/>
      </w:numPr>
      <w:suppressAutoHyphens w:val="0"/>
    </w:pPr>
    <w:rPr>
      <w:rFonts w:ascii="Times New Roman" w:eastAsia="Times New Roman" w:hAnsi="Times New Roman" w:cs="Times New Roman"/>
      <w:lang w:eastAsia="ru-RU"/>
    </w:rPr>
  </w:style>
  <w:style w:type="paragraph" w:styleId="3">
    <w:name w:val="List Bullet 3"/>
    <w:basedOn w:val="a9"/>
    <w:rsid w:val="009625A4"/>
    <w:pPr>
      <w:numPr>
        <w:numId w:val="41"/>
      </w:numPr>
      <w:suppressAutoHyphens w:val="0"/>
    </w:pPr>
    <w:rPr>
      <w:rFonts w:ascii="Times New Roman" w:eastAsia="Times New Roman" w:hAnsi="Times New Roman" w:cs="Times New Roman"/>
      <w:lang w:eastAsia="ru-RU"/>
    </w:rPr>
  </w:style>
  <w:style w:type="paragraph" w:styleId="4">
    <w:name w:val="List Bullet 4"/>
    <w:basedOn w:val="a9"/>
    <w:rsid w:val="009625A4"/>
    <w:pPr>
      <w:numPr>
        <w:numId w:val="42"/>
      </w:numPr>
      <w:suppressAutoHyphens w:val="0"/>
    </w:pPr>
    <w:rPr>
      <w:rFonts w:ascii="Times New Roman" w:eastAsia="Times New Roman" w:hAnsi="Times New Roman" w:cs="Times New Roman"/>
      <w:lang w:eastAsia="ru-RU"/>
    </w:rPr>
  </w:style>
  <w:style w:type="paragraph" w:styleId="2ffffd">
    <w:name w:val="List Continue 2"/>
    <w:basedOn w:val="a9"/>
    <w:rsid w:val="009625A4"/>
    <w:pPr>
      <w:suppressAutoHyphens w:val="0"/>
      <w:spacing w:after="120"/>
      <w:ind w:left="566"/>
    </w:pPr>
    <w:rPr>
      <w:rFonts w:ascii="Times New Roman" w:eastAsia="Times New Roman" w:hAnsi="Times New Roman" w:cs="Times New Roman"/>
      <w:lang w:eastAsia="ru-RU"/>
    </w:rPr>
  </w:style>
  <w:style w:type="paragraph" w:styleId="affe">
    <w:name w:val="Body Text First Indent"/>
    <w:basedOn w:val="afffffff4"/>
    <w:link w:val="affd"/>
    <w:rsid w:val="009625A4"/>
    <w:pPr>
      <w:suppressAutoHyphens w:val="0"/>
      <w:ind w:firstLine="210"/>
    </w:pPr>
    <w:rPr>
      <w:rFonts w:ascii="PetersburgCTT" w:eastAsia="PetersburgCTT" w:hAnsi="PetersburgCTT" w:cs="PetersburgCTT"/>
      <w:sz w:val="24"/>
    </w:rPr>
  </w:style>
  <w:style w:type="character" w:customStyle="1" w:styleId="1fffffff5">
    <w:name w:val="Красная строка Знак1"/>
    <w:basedOn w:val="1ff1"/>
    <w:uiPriority w:val="99"/>
    <w:semiHidden/>
    <w:rsid w:val="009625A4"/>
    <w:rPr>
      <w:rFonts w:ascii="Garamond" w:eastAsia="Garamond" w:hAnsi="Garamond" w:cs="Garamond"/>
      <w:sz w:val="24"/>
      <w:szCs w:val="24"/>
      <w:lang w:eastAsia="ar-SA"/>
    </w:rPr>
  </w:style>
  <w:style w:type="paragraph" w:styleId="2d">
    <w:name w:val="Body Text First Indent 2"/>
    <w:basedOn w:val="afffffffb"/>
    <w:link w:val="2c"/>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a"/>
    <w:link w:val="afffffffb"/>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9"/>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7">
    <w:name w:val="Знак Знак Знак Знак"/>
    <w:basedOn w:val="a9"/>
    <w:rsid w:val="009625A4"/>
    <w:pPr>
      <w:suppressAutoHyphens w:val="0"/>
    </w:pPr>
    <w:rPr>
      <w:rFonts w:ascii="Verdana" w:eastAsia="Times New Roman" w:hAnsi="Verdana" w:cs="Verdana"/>
      <w:sz w:val="20"/>
      <w:szCs w:val="20"/>
      <w:lang w:val="en-US" w:eastAsia="en-US"/>
    </w:rPr>
  </w:style>
  <w:style w:type="paragraph" w:customStyle="1" w:styleId="affffffffffffffffffff8">
    <w:name w:val="Интервал"/>
    <w:basedOn w:val="a9"/>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9">
    <w:name w:val="Замузяка"/>
    <w:basedOn w:val="a9"/>
    <w:rsid w:val="00B539A0"/>
    <w:pPr>
      <w:suppressAutoHyphens w:val="0"/>
    </w:pPr>
    <w:rPr>
      <w:rFonts w:ascii="Times New Roman" w:eastAsia="Times New Roman" w:hAnsi="Times New Roman" w:cs="Times New Roman"/>
      <w:b/>
      <w:bCs/>
      <w:lang w:eastAsia="ru-RU"/>
    </w:rPr>
  </w:style>
  <w:style w:type="paragraph" w:customStyle="1" w:styleId="affffffffffffffffffffa">
    <w:name w:val="Обычный + По ширине"/>
    <w:aliases w:val="Первая строка:  1,25 см"/>
    <w:basedOn w:val="a9"/>
    <w:link w:val="affffffffffffffffffffb"/>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b">
    <w:name w:val="Обычный + По ширине Знак"/>
    <w:aliases w:val="Первая строка:  1 Знак,25 см Знак"/>
    <w:basedOn w:val="aa"/>
    <w:link w:val="affffffffffffffffffffa"/>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9"/>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a"/>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b"/>
    <w:rsid w:val="003C38B0"/>
    <w:rPr>
      <w:rFonts w:ascii="Arial" w:hAnsi="Arial" w:cs="Arial"/>
      <w:color w:val="000000"/>
      <w:sz w:val="20"/>
      <w:szCs w:val="20"/>
    </w:rPr>
  </w:style>
  <w:style w:type="character" w:customStyle="1" w:styleId="affffffffffffffffffffc">
    <w:name w:val="Узел"/>
    <w:rsid w:val="003C38B0"/>
    <w:rPr>
      <w:i/>
    </w:rPr>
  </w:style>
  <w:style w:type="character" w:customStyle="1" w:styleId="2ffffe">
    <w:name w:val="Дата2"/>
    <w:basedOn w:val="1b"/>
    <w:rsid w:val="003C38B0"/>
  </w:style>
  <w:style w:type="character" w:customStyle="1" w:styleId="searchword">
    <w:name w:val="searchword"/>
    <w:basedOn w:val="1b"/>
    <w:rsid w:val="003C38B0"/>
    <w:rPr>
      <w:b/>
      <w:bCs/>
      <w:shd w:val="clear" w:color="auto" w:fill="FFA500"/>
    </w:rPr>
  </w:style>
  <w:style w:type="character" w:customStyle="1" w:styleId="superscript1">
    <w:name w:val="superscript1"/>
    <w:basedOn w:val="1b"/>
    <w:rsid w:val="003C38B0"/>
    <w:rPr>
      <w:rFonts w:ascii="Arial" w:hAnsi="Arial" w:cs="Arial"/>
      <w:color w:val="990000"/>
      <w:sz w:val="20"/>
      <w:szCs w:val="20"/>
    </w:rPr>
  </w:style>
  <w:style w:type="character" w:customStyle="1" w:styleId="me1">
    <w:name w:val="me1"/>
    <w:basedOn w:val="1b"/>
    <w:rsid w:val="003C38B0"/>
    <w:rPr>
      <w:b/>
      <w:bCs/>
      <w:vanish w:val="0"/>
    </w:rPr>
  </w:style>
  <w:style w:type="character" w:customStyle="1" w:styleId="pronset1">
    <w:name w:val="pronset1"/>
    <w:basedOn w:val="1b"/>
    <w:rsid w:val="003C38B0"/>
    <w:rPr>
      <w:color w:val="116699"/>
    </w:rPr>
  </w:style>
  <w:style w:type="character" w:customStyle="1" w:styleId="showipapr">
    <w:name w:val="show_ipapr"/>
    <w:basedOn w:val="1b"/>
    <w:rsid w:val="003C38B0"/>
  </w:style>
  <w:style w:type="character" w:customStyle="1" w:styleId="prondelim1">
    <w:name w:val="prondelim1"/>
    <w:basedOn w:val="1b"/>
    <w:rsid w:val="003C38B0"/>
    <w:rPr>
      <w:rFonts w:ascii="Arial Unicode MS" w:hAnsi="Arial Unicode MS"/>
      <w:color w:val="880000"/>
    </w:rPr>
  </w:style>
  <w:style w:type="character" w:customStyle="1" w:styleId="pron4">
    <w:name w:val="pron4"/>
    <w:basedOn w:val="1b"/>
    <w:rsid w:val="003C38B0"/>
    <w:rPr>
      <w:rFonts w:ascii="Lucida Sans Unicode" w:hAnsi="Lucida Sans Unicode" w:cs="Lucida Sans Unicode"/>
      <w:vanish w:val="0"/>
      <w:color w:val="880000"/>
      <w:sz w:val="22"/>
      <w:szCs w:val="22"/>
    </w:rPr>
  </w:style>
  <w:style w:type="character" w:customStyle="1" w:styleId="prontoggle">
    <w:name w:val="pron_toggle"/>
    <w:basedOn w:val="1b"/>
    <w:rsid w:val="003C38B0"/>
  </w:style>
  <w:style w:type="character" w:customStyle="1" w:styleId="showspellpr">
    <w:name w:val="show_spellpr"/>
    <w:basedOn w:val="1b"/>
    <w:rsid w:val="003C38B0"/>
  </w:style>
  <w:style w:type="character" w:customStyle="1" w:styleId="pron5">
    <w:name w:val="pron5"/>
    <w:basedOn w:val="1b"/>
    <w:rsid w:val="003C38B0"/>
    <w:rPr>
      <w:rFonts w:ascii="Verdana" w:hAnsi="Verdana"/>
      <w:vanish w:val="0"/>
      <w:color w:val="880000"/>
      <w:sz w:val="22"/>
      <w:szCs w:val="22"/>
    </w:rPr>
  </w:style>
  <w:style w:type="character" w:customStyle="1" w:styleId="pg1">
    <w:name w:val="pg1"/>
    <w:basedOn w:val="1b"/>
    <w:rsid w:val="003C38B0"/>
    <w:rPr>
      <w:i/>
      <w:iCs/>
      <w:vanish w:val="0"/>
      <w:color w:val="558811"/>
    </w:rPr>
  </w:style>
  <w:style w:type="character" w:customStyle="1" w:styleId="dn1">
    <w:name w:val="dn1"/>
    <w:basedOn w:val="1b"/>
    <w:rsid w:val="003C38B0"/>
    <w:rPr>
      <w:b w:val="0"/>
      <w:bCs w:val="0"/>
      <w:vanish w:val="0"/>
      <w:color w:val="000000"/>
    </w:rPr>
  </w:style>
  <w:style w:type="character" w:customStyle="1" w:styleId="src1">
    <w:name w:val="src1"/>
    <w:basedOn w:val="1b"/>
    <w:rsid w:val="003C38B0"/>
    <w:rPr>
      <w:i/>
      <w:iCs/>
      <w:color w:val="666666"/>
      <w:sz w:val="22"/>
      <w:szCs w:val="22"/>
    </w:rPr>
  </w:style>
  <w:style w:type="character" w:customStyle="1" w:styleId="tnihongokanji">
    <w:name w:val="t_nihongo_kanji"/>
    <w:basedOn w:val="1b"/>
    <w:rsid w:val="003C38B0"/>
  </w:style>
  <w:style w:type="character" w:customStyle="1" w:styleId="tnihongonorom">
    <w:name w:val="t_nihongo_norom"/>
    <w:basedOn w:val="1b"/>
    <w:rsid w:val="003C38B0"/>
  </w:style>
  <w:style w:type="character" w:customStyle="1" w:styleId="tnihongocomma">
    <w:name w:val="t_nihongo_comma"/>
    <w:basedOn w:val="1b"/>
    <w:rsid w:val="003C38B0"/>
  </w:style>
  <w:style w:type="character" w:customStyle="1" w:styleId="tnihongoromaji">
    <w:name w:val="t_nihongo_romaji"/>
    <w:basedOn w:val="1b"/>
    <w:rsid w:val="003C38B0"/>
  </w:style>
  <w:style w:type="character" w:customStyle="1" w:styleId="tnihongohelp">
    <w:name w:val="t_nihongo_help"/>
    <w:basedOn w:val="1b"/>
    <w:rsid w:val="003C38B0"/>
  </w:style>
  <w:style w:type="character" w:customStyle="1" w:styleId="tnihongoicon">
    <w:name w:val="t_nihongo_icon"/>
    <w:basedOn w:val="1b"/>
    <w:rsid w:val="003C38B0"/>
  </w:style>
  <w:style w:type="character" w:customStyle="1" w:styleId="resultbodyblack1">
    <w:name w:val="resultbodyblack1"/>
    <w:basedOn w:val="1b"/>
    <w:rsid w:val="003C38B0"/>
    <w:rPr>
      <w:rFonts w:ascii="MS Reference Sans Serif" w:hAnsi="MS Reference Sans Serif"/>
      <w:b/>
      <w:bCs/>
      <w:color w:val="000000"/>
      <w:sz w:val="22"/>
      <w:szCs w:val="22"/>
    </w:rPr>
  </w:style>
  <w:style w:type="character" w:customStyle="1" w:styleId="resultbody1">
    <w:name w:val="resultbody1"/>
    <w:basedOn w:val="1b"/>
    <w:rsid w:val="003C38B0"/>
    <w:rPr>
      <w:rFonts w:ascii="MS Reference Sans Serif" w:hAnsi="MS Reference Sans Serif"/>
      <w:b w:val="0"/>
      <w:bCs w:val="0"/>
      <w:color w:val="333333"/>
      <w:sz w:val="22"/>
      <w:szCs w:val="22"/>
    </w:rPr>
  </w:style>
  <w:style w:type="character" w:customStyle="1" w:styleId="resultpron1">
    <w:name w:val="resultpron1"/>
    <w:basedOn w:val="1b"/>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b"/>
    <w:rsid w:val="003C38B0"/>
    <w:rPr>
      <w:rFonts w:ascii="MS Reference Sans Serif" w:hAnsi="MS Reference Sans Serif"/>
      <w:b w:val="0"/>
      <w:bCs w:val="0"/>
      <w:i/>
      <w:iCs/>
      <w:color w:val="333333"/>
      <w:sz w:val="19"/>
      <w:szCs w:val="19"/>
    </w:rPr>
  </w:style>
  <w:style w:type="character" w:customStyle="1" w:styleId="entityxref1">
    <w:name w:val="entityxref1"/>
    <w:basedOn w:val="1b"/>
    <w:rsid w:val="003C38B0"/>
    <w:rPr>
      <w:rFonts w:ascii="MS Reference Sans Serif" w:hAnsi="MS Reference Sans Serif"/>
      <w:b w:val="0"/>
      <w:bCs w:val="0"/>
      <w:color w:val="0066CC"/>
    </w:rPr>
  </w:style>
  <w:style w:type="character" w:customStyle="1" w:styleId="ital-inline1">
    <w:name w:val="ital-inline1"/>
    <w:basedOn w:val="1b"/>
    <w:rsid w:val="003C38B0"/>
    <w:rPr>
      <w:i/>
      <w:iCs/>
      <w:vanish w:val="0"/>
    </w:rPr>
  </w:style>
  <w:style w:type="character" w:customStyle="1" w:styleId="infl-inline1">
    <w:name w:val="infl-inline1"/>
    <w:basedOn w:val="1b"/>
    <w:rsid w:val="003C38B0"/>
    <w:rPr>
      <w:vanish w:val="0"/>
    </w:rPr>
  </w:style>
  <w:style w:type="character" w:customStyle="1" w:styleId="resultbodysmallcaps1">
    <w:name w:val="resultbodysmallcaps1"/>
    <w:basedOn w:val="1b"/>
    <w:rsid w:val="003C38B0"/>
    <w:rPr>
      <w:rFonts w:ascii="MS Reference Sans Serif" w:hAnsi="MS Reference Sans Serif"/>
      <w:b w:val="0"/>
      <w:bCs w:val="0"/>
      <w:smallCaps/>
      <w:color w:val="333333"/>
      <w:sz w:val="22"/>
      <w:szCs w:val="22"/>
    </w:rPr>
  </w:style>
  <w:style w:type="character" w:customStyle="1" w:styleId="foreign1">
    <w:name w:val="foreign1"/>
    <w:basedOn w:val="1b"/>
    <w:rsid w:val="003C38B0"/>
    <w:rPr>
      <w:i/>
      <w:iCs/>
    </w:rPr>
  </w:style>
  <w:style w:type="character" w:customStyle="1" w:styleId="labset1">
    <w:name w:val="labset1"/>
    <w:basedOn w:val="1b"/>
    <w:rsid w:val="003C38B0"/>
    <w:rPr>
      <w:i w:val="0"/>
      <w:iCs w:val="0"/>
      <w:vanish w:val="0"/>
      <w:color w:val="333333"/>
    </w:rPr>
  </w:style>
  <w:style w:type="character" w:customStyle="1" w:styleId="rom-inline1">
    <w:name w:val="rom-inline1"/>
    <w:basedOn w:val="1b"/>
    <w:rsid w:val="003C38B0"/>
    <w:rPr>
      <w:b w:val="0"/>
      <w:bCs w:val="0"/>
      <w:i w:val="0"/>
      <w:iCs w:val="0"/>
      <w:vanish w:val="0"/>
    </w:rPr>
  </w:style>
  <w:style w:type="character" w:customStyle="1" w:styleId="x1">
    <w:name w:val="x1"/>
    <w:basedOn w:val="1b"/>
    <w:rsid w:val="003C38B0"/>
    <w:rPr>
      <w:color w:val="116699"/>
    </w:rPr>
  </w:style>
  <w:style w:type="character" w:customStyle="1" w:styleId="unicode1">
    <w:name w:val="unicode1"/>
    <w:basedOn w:val="1b"/>
    <w:rsid w:val="003C38B0"/>
    <w:rPr>
      <w:rFonts w:ascii="inherit" w:hAnsi="inherit"/>
    </w:rPr>
  </w:style>
  <w:style w:type="character" w:customStyle="1" w:styleId="editsection1">
    <w:name w:val="editsection1"/>
    <w:basedOn w:val="1b"/>
    <w:rsid w:val="003C38B0"/>
  </w:style>
  <w:style w:type="character" w:customStyle="1" w:styleId="byline1">
    <w:name w:val="byline1"/>
    <w:basedOn w:val="1b"/>
    <w:rsid w:val="003C38B0"/>
    <w:rPr>
      <w:color w:val="666666"/>
      <w:sz w:val="24"/>
      <w:szCs w:val="24"/>
    </w:rPr>
  </w:style>
  <w:style w:type="character" w:customStyle="1" w:styleId="src">
    <w:name w:val="src"/>
    <w:basedOn w:val="1b"/>
    <w:rsid w:val="003C38B0"/>
    <w:rPr>
      <w:color w:val="666666"/>
    </w:rPr>
  </w:style>
  <w:style w:type="character" w:customStyle="1" w:styleId="articletext1">
    <w:name w:val="article_text1"/>
    <w:basedOn w:val="1b"/>
    <w:rsid w:val="003C38B0"/>
    <w:rPr>
      <w:rFonts w:ascii="Verdana" w:hAnsi="Verdana"/>
      <w:color w:val="000000"/>
      <w:spacing w:val="0"/>
      <w:sz w:val="24"/>
      <w:szCs w:val="24"/>
    </w:rPr>
  </w:style>
  <w:style w:type="character" w:customStyle="1" w:styleId="headercategoryname1">
    <w:name w:val="header_category_name1"/>
    <w:basedOn w:val="1b"/>
    <w:rsid w:val="003C38B0"/>
    <w:rPr>
      <w:rFonts w:ascii="Impact" w:hAnsi="Impact"/>
      <w:b/>
      <w:bCs/>
      <w:caps/>
      <w:color w:val="000000"/>
      <w:sz w:val="52"/>
      <w:szCs w:val="52"/>
    </w:rPr>
  </w:style>
  <w:style w:type="character" w:customStyle="1" w:styleId="articletitle1">
    <w:name w:val="article_title1"/>
    <w:basedOn w:val="1b"/>
    <w:rsid w:val="003C38B0"/>
    <w:rPr>
      <w:rFonts w:ascii="Arial" w:hAnsi="Arial" w:cs="Arial"/>
      <w:b/>
      <w:bCs/>
      <w:sz w:val="40"/>
      <w:szCs w:val="40"/>
    </w:rPr>
  </w:style>
  <w:style w:type="character" w:customStyle="1" w:styleId="qualifier-brac">
    <w:name w:val="qualifier-brac"/>
    <w:basedOn w:val="1b"/>
    <w:rsid w:val="003C38B0"/>
  </w:style>
  <w:style w:type="character" w:customStyle="1" w:styleId="qualifier-content">
    <w:name w:val="qualifier-content"/>
    <w:basedOn w:val="1b"/>
    <w:rsid w:val="003C38B0"/>
  </w:style>
  <w:style w:type="character" w:customStyle="1" w:styleId="cald-hword1">
    <w:name w:val="cald-hword1"/>
    <w:basedOn w:val="1b"/>
    <w:rsid w:val="003C38B0"/>
    <w:rPr>
      <w:rFonts w:ascii="Verdana" w:hAnsi="Verdana"/>
      <w:b/>
      <w:bCs/>
      <w:color w:val="005C9C"/>
      <w:sz w:val="27"/>
      <w:szCs w:val="27"/>
    </w:rPr>
  </w:style>
  <w:style w:type="character" w:customStyle="1" w:styleId="def-classification1">
    <w:name w:val="def-classification1"/>
    <w:basedOn w:val="1b"/>
    <w:rsid w:val="003C38B0"/>
    <w:rPr>
      <w:rFonts w:ascii="Verdana" w:hAnsi="Verdana"/>
      <w:color w:val="333333"/>
      <w:sz w:val="24"/>
      <w:szCs w:val="24"/>
    </w:rPr>
  </w:style>
  <w:style w:type="character" w:customStyle="1" w:styleId="def-grammar1">
    <w:name w:val="def-grammar1"/>
    <w:basedOn w:val="1b"/>
    <w:rsid w:val="003C38B0"/>
    <w:rPr>
      <w:rFonts w:ascii="Verdana" w:hAnsi="Verdana"/>
      <w:color w:val="333333"/>
      <w:sz w:val="24"/>
      <w:szCs w:val="24"/>
    </w:rPr>
  </w:style>
  <w:style w:type="character" w:customStyle="1" w:styleId="def-label1">
    <w:name w:val="def-label1"/>
    <w:basedOn w:val="1b"/>
    <w:rsid w:val="003C38B0"/>
    <w:rPr>
      <w:rFonts w:ascii="Verdana" w:hAnsi="Verdana"/>
      <w:color w:val="000000"/>
      <w:sz w:val="24"/>
      <w:szCs w:val="24"/>
    </w:rPr>
  </w:style>
  <w:style w:type="character" w:customStyle="1" w:styleId="cald-definition1">
    <w:name w:val="cald-definition1"/>
    <w:basedOn w:val="1b"/>
    <w:rsid w:val="003C38B0"/>
    <w:rPr>
      <w:rFonts w:ascii="Verdana" w:hAnsi="Verdana"/>
      <w:i w:val="0"/>
      <w:iCs w:val="0"/>
      <w:color w:val="000000"/>
      <w:sz w:val="24"/>
      <w:szCs w:val="24"/>
    </w:rPr>
  </w:style>
  <w:style w:type="character" w:customStyle="1" w:styleId="use-with-mention">
    <w:name w:val="use-with-mention"/>
    <w:basedOn w:val="1b"/>
    <w:rsid w:val="003C38B0"/>
  </w:style>
  <w:style w:type="character" w:customStyle="1" w:styleId="ru1">
    <w:name w:val="ru1"/>
    <w:basedOn w:val="1b"/>
    <w:rsid w:val="003C38B0"/>
    <w:rPr>
      <w:rFonts w:ascii="inherit" w:hAnsi="inherit"/>
    </w:rPr>
  </w:style>
  <w:style w:type="character" w:customStyle="1" w:styleId="sense-qualifier-colon">
    <w:name w:val="sense-qualifier-colon"/>
    <w:basedOn w:val="1b"/>
    <w:rsid w:val="003C38B0"/>
  </w:style>
  <w:style w:type="character" w:customStyle="1" w:styleId="sensecontent1">
    <w:name w:val="sense_content1"/>
    <w:basedOn w:val="1b"/>
    <w:rsid w:val="003C38B0"/>
    <w:rPr>
      <w:rFonts w:ascii="Times New Roman" w:hAnsi="Times New Roman" w:cs="Times New Roman"/>
      <w:b w:val="0"/>
      <w:bCs w:val="0"/>
    </w:rPr>
  </w:style>
  <w:style w:type="character" w:customStyle="1" w:styleId="senselabelstart">
    <w:name w:val="sense_label start"/>
    <w:basedOn w:val="1b"/>
    <w:rsid w:val="003C38B0"/>
  </w:style>
  <w:style w:type="character" w:customStyle="1" w:styleId="resultbodyitalic1">
    <w:name w:val="resultbodyitalic1"/>
    <w:basedOn w:val="1b"/>
    <w:rsid w:val="003C38B0"/>
    <w:rPr>
      <w:rFonts w:ascii="MS Reference Sans Serif" w:hAnsi="MS Reference Sans Serif"/>
      <w:b w:val="0"/>
      <w:bCs w:val="0"/>
      <w:i/>
      <w:iCs/>
      <w:color w:val="333333"/>
      <w:sz w:val="22"/>
      <w:szCs w:val="22"/>
    </w:rPr>
  </w:style>
  <w:style w:type="character" w:customStyle="1" w:styleId="sensebreak1">
    <w:name w:val="sense_break1"/>
    <w:basedOn w:val="1b"/>
    <w:rsid w:val="003C38B0"/>
    <w:rPr>
      <w:vanish w:val="0"/>
    </w:rPr>
  </w:style>
  <w:style w:type="character" w:customStyle="1" w:styleId="def-sensenum1">
    <w:name w:val="def-sensenum1"/>
    <w:basedOn w:val="1b"/>
    <w:rsid w:val="003C38B0"/>
    <w:rPr>
      <w:rFonts w:ascii="Verdana" w:hAnsi="Verdana"/>
      <w:b/>
      <w:bCs/>
      <w:color w:val="333333"/>
      <w:sz w:val="24"/>
      <w:szCs w:val="24"/>
    </w:rPr>
  </w:style>
  <w:style w:type="character" w:customStyle="1" w:styleId="indexdef1">
    <w:name w:val="indexdef1"/>
    <w:basedOn w:val="1b"/>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9"/>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9"/>
    <w:rsid w:val="003C38B0"/>
    <w:pPr>
      <w:spacing w:before="100" w:after="100"/>
    </w:pPr>
    <w:rPr>
      <w:rFonts w:ascii="Times New Roman" w:eastAsia="Times New Roman" w:hAnsi="Times New Roman" w:cs="Times New Roman"/>
      <w:lang w:val="uk-UA"/>
    </w:rPr>
  </w:style>
  <w:style w:type="paragraph" w:customStyle="1" w:styleId="l1">
    <w:name w:val="l1"/>
    <w:basedOn w:val="a9"/>
    <w:rsid w:val="003C38B0"/>
    <w:pPr>
      <w:spacing w:before="80" w:after="80"/>
      <w:ind w:left="380"/>
    </w:pPr>
    <w:rPr>
      <w:rFonts w:ascii="Times New Roman" w:eastAsia="Times New Roman" w:hAnsi="Times New Roman" w:cs="Times New Roman"/>
      <w:lang w:val="uk-UA"/>
    </w:rPr>
  </w:style>
  <w:style w:type="paragraph" w:customStyle="1" w:styleId="l2">
    <w:name w:val="l2"/>
    <w:basedOn w:val="a9"/>
    <w:rsid w:val="003C38B0"/>
    <w:pPr>
      <w:spacing w:before="80" w:after="80"/>
      <w:ind w:left="760"/>
    </w:pPr>
    <w:rPr>
      <w:rFonts w:ascii="Times New Roman" w:eastAsia="Times New Roman" w:hAnsi="Times New Roman" w:cs="Times New Roman"/>
      <w:lang w:val="uk-UA"/>
    </w:rPr>
  </w:style>
  <w:style w:type="paragraph" w:customStyle="1" w:styleId="affffffffffffffffffffd">
    <w:name w:val="Список определений"/>
    <w:basedOn w:val="a9"/>
    <w:next w:val="a9"/>
    <w:rsid w:val="003C38B0"/>
    <w:pPr>
      <w:ind w:left="360"/>
    </w:pPr>
    <w:rPr>
      <w:rFonts w:ascii="Times New Roman" w:eastAsia="Times New Roman" w:hAnsi="Times New Roman" w:cs="Times New Roman"/>
      <w:szCs w:val="20"/>
      <w:lang w:val="uk-UA"/>
    </w:rPr>
  </w:style>
  <w:style w:type="paragraph" w:customStyle="1" w:styleId="6e">
    <w:name w:val="Обычный6"/>
    <w:basedOn w:val="a9"/>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9"/>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9"/>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9"/>
    <w:rsid w:val="003C38B0"/>
    <w:rPr>
      <w:rFonts w:ascii="Times New Roman" w:eastAsia="Times New Roman" w:hAnsi="Times New Roman" w:cs="Times New Roman"/>
      <w:sz w:val="29"/>
      <w:szCs w:val="29"/>
      <w:lang w:val="uk-UA"/>
    </w:rPr>
  </w:style>
  <w:style w:type="paragraph" w:customStyle="1" w:styleId="l3">
    <w:name w:val="l3"/>
    <w:basedOn w:val="a9"/>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9"/>
    <w:rsid w:val="003C38B0"/>
    <w:pPr>
      <w:spacing w:before="48" w:after="48"/>
      <w:jc w:val="both"/>
    </w:pPr>
    <w:rPr>
      <w:rFonts w:ascii="Times New Roman" w:eastAsia="Times New Roman" w:hAnsi="Times New Roman" w:cs="Times New Roman"/>
      <w:lang w:val="uk-UA"/>
    </w:rPr>
  </w:style>
  <w:style w:type="paragraph" w:customStyle="1" w:styleId="p2">
    <w:name w:val="p2"/>
    <w:basedOn w:val="a9"/>
    <w:rsid w:val="003C38B0"/>
    <w:pPr>
      <w:spacing w:before="100" w:after="100"/>
    </w:pPr>
    <w:rPr>
      <w:rFonts w:ascii="Times New Roman" w:eastAsia="Times New Roman" w:hAnsi="Times New Roman" w:cs="Times New Roman"/>
      <w:lang w:val="uk-UA"/>
    </w:rPr>
  </w:style>
  <w:style w:type="paragraph" w:customStyle="1" w:styleId="wh-normal">
    <w:name w:val="wh-normal"/>
    <w:basedOn w:val="a9"/>
    <w:rsid w:val="003C38B0"/>
    <w:pPr>
      <w:suppressAutoHyphens w:val="0"/>
    </w:pPr>
    <w:rPr>
      <w:rFonts w:ascii="Verdana" w:eastAsia="Times New Roman" w:hAnsi="Verdana" w:cs="Times New Roman"/>
      <w:color w:val="000000"/>
      <w:sz w:val="20"/>
      <w:szCs w:val="20"/>
      <w:lang w:val="uk-UA" w:eastAsia="ru-RU"/>
    </w:rPr>
  </w:style>
  <w:style w:type="paragraph" w:styleId="affffff0">
    <w:name w:val="Message Header"/>
    <w:basedOn w:val="a9"/>
    <w:link w:val="affffff"/>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6">
    <w:name w:val="Шапка Знак1"/>
    <w:basedOn w:val="aa"/>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e">
    <w:name w:val="Normal Indent"/>
    <w:basedOn w:val="a9"/>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a"/>
    <w:rsid w:val="00DD1F52"/>
    <w:rPr>
      <w:rFonts w:ascii="Tahoma" w:hAnsi="Tahoma" w:cs="Tahoma"/>
      <w:b/>
      <w:bCs/>
      <w:color w:val="0000CD"/>
    </w:rPr>
  </w:style>
  <w:style w:type="character" w:customStyle="1" w:styleId="tolkm1">
    <w:name w:val="tolkm1"/>
    <w:basedOn w:val="aa"/>
    <w:rsid w:val="00DD1F52"/>
    <w:rPr>
      <w:rFonts w:ascii="Tahoma" w:hAnsi="Tahoma" w:cs="Tahoma"/>
      <w:color w:val="696969"/>
    </w:rPr>
  </w:style>
  <w:style w:type="character" w:customStyle="1" w:styleId="maintext1">
    <w:name w:val="maintext1"/>
    <w:basedOn w:val="aa"/>
    <w:rsid w:val="00DE69DA"/>
    <w:rPr>
      <w:rFonts w:ascii="Verdana" w:hAnsi="Verdana" w:cs="Times New Roman"/>
      <w:b/>
      <w:bCs/>
      <w:color w:val="330099"/>
      <w:sz w:val="24"/>
      <w:szCs w:val="24"/>
    </w:rPr>
  </w:style>
  <w:style w:type="character" w:customStyle="1" w:styleId="content1">
    <w:name w:val="content1"/>
    <w:basedOn w:val="aa"/>
    <w:rsid w:val="00DE69DA"/>
    <w:rPr>
      <w:rFonts w:ascii="Arial" w:hAnsi="Arial" w:cs="Arial"/>
      <w:color w:val="000000"/>
      <w:sz w:val="17"/>
      <w:szCs w:val="17"/>
    </w:rPr>
  </w:style>
  <w:style w:type="character" w:customStyle="1" w:styleId="artcopy5">
    <w:name w:val="artcopy5"/>
    <w:basedOn w:val="aa"/>
    <w:rsid w:val="00DE69DA"/>
    <w:rPr>
      <w:rFonts w:cs="Times New Roman"/>
      <w:color w:val="333333"/>
      <w:sz w:val="24"/>
      <w:szCs w:val="24"/>
      <w:u w:val="none"/>
      <w:effect w:val="none"/>
    </w:rPr>
  </w:style>
  <w:style w:type="character" w:customStyle="1" w:styleId="spn">
    <w:name w:val="spn"/>
    <w:basedOn w:val="aa"/>
    <w:rsid w:val="00DE69DA"/>
    <w:rPr>
      <w:rFonts w:cs="Times New Roman"/>
    </w:rPr>
  </w:style>
  <w:style w:type="character" w:customStyle="1" w:styleId="spdiss21">
    <w:name w:val="sp_diss21"/>
    <w:basedOn w:val="aa"/>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a"/>
    <w:rsid w:val="00CB293E"/>
    <w:rPr>
      <w:shd w:val="clear" w:color="auto" w:fill="FFFFFF"/>
    </w:rPr>
  </w:style>
  <w:style w:type="character" w:customStyle="1" w:styleId="highlight21">
    <w:name w:val="highlight21"/>
    <w:basedOn w:val="aa"/>
    <w:rsid w:val="00CB293E"/>
    <w:rPr>
      <w:shd w:val="clear" w:color="auto" w:fill="FFFFFF"/>
    </w:rPr>
  </w:style>
  <w:style w:type="character" w:customStyle="1" w:styleId="vstup0">
    <w:name w:val="vstup"/>
    <w:basedOn w:val="aa"/>
    <w:rsid w:val="00CA0A94"/>
  </w:style>
  <w:style w:type="paragraph" w:customStyle="1" w:styleId="a40">
    <w:name w:val="a4"/>
    <w:basedOn w:val="a9"/>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
    <w:name w:val="Абзац списка2"/>
    <w:basedOn w:val="a9"/>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9"/>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9"/>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9"/>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a"/>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a"/>
    <w:rsid w:val="00BA1AD0"/>
    <w:rPr>
      <w:rFonts w:ascii="Times New Roman" w:hAnsi="Times New Roman" w:cs="Times New Roman" w:hint="default"/>
      <w:spacing w:val="0"/>
      <w:sz w:val="28"/>
      <w:szCs w:val="28"/>
    </w:rPr>
  </w:style>
  <w:style w:type="paragraph" w:customStyle="1" w:styleId="zagolovok">
    <w:name w:val="zagolovok"/>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a"/>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a"/>
    <w:locked/>
    <w:rsid w:val="00BA1AD0"/>
    <w:rPr>
      <w:rFonts w:ascii="Arial" w:hAnsi="Arial" w:cs="Arial"/>
      <w:b/>
      <w:bCs/>
      <w:i/>
      <w:iCs/>
      <w:sz w:val="28"/>
      <w:szCs w:val="28"/>
      <w:lang w:val="ru-RU" w:eastAsia="ru-RU" w:bidi="ar-SA"/>
    </w:rPr>
  </w:style>
  <w:style w:type="character" w:customStyle="1" w:styleId="2fffff0">
    <w:name w:val="Знак Знак2"/>
    <w:basedOn w:val="aa"/>
    <w:locked/>
    <w:rsid w:val="00BA1AD0"/>
    <w:rPr>
      <w:rFonts w:ascii="Arial" w:hAnsi="Arial" w:cs="Arial"/>
      <w:b/>
      <w:bCs/>
      <w:sz w:val="26"/>
      <w:szCs w:val="26"/>
      <w:lang w:val="ru-RU" w:eastAsia="ru-RU" w:bidi="ar-SA"/>
    </w:rPr>
  </w:style>
  <w:style w:type="character" w:customStyle="1" w:styleId="1fffffff7">
    <w:name w:val="Знак Знак1"/>
    <w:basedOn w:val="aa"/>
    <w:locked/>
    <w:rsid w:val="00BA1AD0"/>
    <w:rPr>
      <w:b/>
      <w:bCs/>
      <w:sz w:val="28"/>
      <w:szCs w:val="28"/>
      <w:lang w:val="ru-RU" w:eastAsia="uk-UA" w:bidi="ar-SA"/>
    </w:rPr>
  </w:style>
  <w:style w:type="character" w:customStyle="1" w:styleId="afffffffffffffffffffff">
    <w:name w:val="Знак Знак"/>
    <w:basedOn w:val="1fffffff7"/>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0"/>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a"/>
    <w:rsid w:val="00BA1AD0"/>
    <w:rPr>
      <w:rFonts w:ascii="Arial" w:hAnsi="Arial" w:cs="Arial" w:hint="default"/>
      <w:b/>
      <w:bCs/>
      <w:sz w:val="28"/>
      <w:szCs w:val="26"/>
      <w:lang w:val="ru-RU" w:eastAsia="ru-RU" w:bidi="ar-SA"/>
    </w:rPr>
  </w:style>
  <w:style w:type="character" w:customStyle="1" w:styleId="FontStyle26">
    <w:name w:val="Font Style26"/>
    <w:basedOn w:val="aa"/>
    <w:rsid w:val="00E57100"/>
    <w:rPr>
      <w:rFonts w:ascii="Century Schoolbook" w:hAnsi="Century Schoolbook" w:cs="Century Schoolbook"/>
      <w:sz w:val="22"/>
      <w:szCs w:val="22"/>
    </w:rPr>
  </w:style>
  <w:style w:type="paragraph" w:customStyle="1" w:styleId="Style7">
    <w:name w:val="Style7"/>
    <w:basedOn w:val="a9"/>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a"/>
    <w:rsid w:val="00E57100"/>
    <w:rPr>
      <w:rFonts w:ascii="Century Schoolbook" w:hAnsi="Century Schoolbook" w:cs="Century Schoolbook"/>
      <w:i/>
      <w:iCs/>
      <w:sz w:val="22"/>
      <w:szCs w:val="22"/>
    </w:rPr>
  </w:style>
  <w:style w:type="character" w:customStyle="1" w:styleId="FontStyle33">
    <w:name w:val="Font Style33"/>
    <w:basedOn w:val="aa"/>
    <w:rsid w:val="00E57100"/>
    <w:rPr>
      <w:rFonts w:ascii="Century Schoolbook" w:hAnsi="Century Schoolbook" w:cs="Century Schoolbook"/>
      <w:sz w:val="20"/>
      <w:szCs w:val="20"/>
    </w:rPr>
  </w:style>
  <w:style w:type="paragraph" w:customStyle="1" w:styleId="Style19">
    <w:name w:val="Style19"/>
    <w:basedOn w:val="a9"/>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9"/>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0"/>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8">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9">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0"/>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0">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a"/>
    <w:rsid w:val="008057C8"/>
    <w:rPr>
      <w:rFonts w:cs="Times New Roman"/>
      <w:sz w:val="21"/>
      <w:szCs w:val="21"/>
    </w:rPr>
  </w:style>
  <w:style w:type="character" w:customStyle="1" w:styleId="tlfcsyntagme">
    <w:name w:val="tlf_csyntagme"/>
    <w:basedOn w:val="aa"/>
    <w:rsid w:val="008057C8"/>
    <w:rPr>
      <w:rFonts w:cs="Times New Roman"/>
    </w:rPr>
  </w:style>
  <w:style w:type="paragraph" w:styleId="5f6">
    <w:name w:val="List 5"/>
    <w:basedOn w:val="a9"/>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a"/>
    <w:rsid w:val="008057C8"/>
    <w:rPr>
      <w:rFonts w:ascii="Verdana" w:hAnsi="Verdana" w:cs="Times New Roman"/>
      <w:color w:val="006760"/>
      <w:sz w:val="14"/>
      <w:szCs w:val="14"/>
    </w:rPr>
  </w:style>
  <w:style w:type="character" w:customStyle="1" w:styleId="sr21">
    <w:name w:val="sr21"/>
    <w:basedOn w:val="aa"/>
    <w:rsid w:val="008057C8"/>
    <w:rPr>
      <w:rFonts w:ascii="Verdana" w:hAnsi="Verdana" w:cs="Times New Roman"/>
      <w:color w:val="006760"/>
      <w:sz w:val="15"/>
      <w:szCs w:val="15"/>
      <w:shd w:val="clear" w:color="auto" w:fill="FAFAFA"/>
    </w:rPr>
  </w:style>
  <w:style w:type="paragraph" w:customStyle="1" w:styleId="ris">
    <w:name w:val="ris"/>
    <w:basedOn w:val="a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1">
    <w:name w:val="надпись"/>
    <w:basedOn w:val="a9"/>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2">
    <w:name w:val="формула"/>
    <w:basedOn w:val="aa"/>
    <w:rsid w:val="00B17976"/>
    <w:rPr>
      <w:rFonts w:ascii="Times New Roman" w:hAnsi="Times New Roman"/>
      <w:i/>
    </w:rPr>
  </w:style>
  <w:style w:type="paragraph" w:customStyle="1" w:styleId="afffffffffffffffffffff3">
    <w:name w:val="чернетка"/>
    <w:basedOn w:val="a9"/>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a"/>
    <w:rsid w:val="00B17976"/>
    <w:rPr>
      <w:rFonts w:ascii="Comic Sans MS" w:hAnsi="Comic Sans MS" w:cs="Arial"/>
      <w:sz w:val="26"/>
      <w:lang w:val="uk-UA"/>
    </w:rPr>
  </w:style>
  <w:style w:type="character" w:customStyle="1" w:styleId="key">
    <w:name w:val="key"/>
    <w:basedOn w:val="aa"/>
    <w:rsid w:val="00B17976"/>
    <w:rPr>
      <w:rFonts w:ascii="Arial" w:hAnsi="Arial"/>
      <w:color w:val="FF0000"/>
      <w:sz w:val="24"/>
      <w:szCs w:val="28"/>
    </w:rPr>
  </w:style>
  <w:style w:type="paragraph" w:styleId="afffffffffffffffffffff4">
    <w:name w:val="List Continue"/>
    <w:basedOn w:val="a9"/>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4"/>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9"/>
    <w:rsid w:val="00B17976"/>
    <w:pPr>
      <w:suppressAutoHyphens w:val="0"/>
      <w:spacing w:after="120"/>
      <w:ind w:left="849"/>
    </w:pPr>
    <w:rPr>
      <w:rFonts w:ascii="Times New Roman" w:eastAsia="Times New Roman" w:hAnsi="Times New Roman" w:cs="Times New Roman"/>
      <w:lang w:eastAsia="ru-RU"/>
    </w:rPr>
  </w:style>
  <w:style w:type="paragraph" w:customStyle="1" w:styleId="2fffff1">
    <w:name w:val="Основной текст с отступом2"/>
    <w:basedOn w:val="a9"/>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a"/>
    <w:rsid w:val="00E13B3A"/>
    <w:rPr>
      <w:rFonts w:ascii="Arial" w:hAnsi="Arial" w:cs="Arial" w:hint="default"/>
      <w:b/>
      <w:bCs/>
      <w:i/>
      <w:iCs/>
      <w:color w:val="1642FF"/>
      <w:spacing w:val="12"/>
      <w:sz w:val="27"/>
      <w:szCs w:val="27"/>
    </w:rPr>
  </w:style>
  <w:style w:type="paragraph" w:customStyle="1" w:styleId="head0">
    <w:name w:val="head"/>
    <w:basedOn w:val="a9"/>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2">
    <w:name w:val="Красная строка2"/>
    <w:basedOn w:val="afffffff4"/>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5">
    <w:name w:val="List Number"/>
    <w:basedOn w:val="a9"/>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a"/>
    <w:link w:val="80"/>
    <w:rsid w:val="00BB3459"/>
    <w:rPr>
      <w:rFonts w:ascii="Times New Roman" w:eastAsia="Times New Roman" w:hAnsi="Times New Roman" w:cs="Times New Roman"/>
      <w:sz w:val="28"/>
      <w:szCs w:val="24"/>
      <w:lang w:val="uk-UA"/>
    </w:rPr>
  </w:style>
  <w:style w:type="character" w:customStyle="1" w:styleId="5a">
    <w:name w:val="Стиль5 Знак"/>
    <w:basedOn w:val="aa"/>
    <w:link w:val="52"/>
    <w:rsid w:val="00BB3459"/>
    <w:rPr>
      <w:rFonts w:ascii="Garamond" w:eastAsia="Garamond" w:hAnsi="Garamond" w:cs="Garamond"/>
      <w:sz w:val="28"/>
      <w:szCs w:val="28"/>
      <w:lang w:eastAsia="ar-SA"/>
    </w:rPr>
  </w:style>
  <w:style w:type="paragraph" w:customStyle="1" w:styleId="Title3">
    <w:name w:val="Title3"/>
    <w:basedOn w:val="afffffff8"/>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3">
    <w:name w:val="Текст выноски2"/>
    <w:basedOn w:val="a9"/>
    <w:rsid w:val="00914C86"/>
    <w:pPr>
      <w:suppressAutoHyphens w:val="0"/>
    </w:pPr>
    <w:rPr>
      <w:rFonts w:ascii="Tahoma" w:eastAsia="Times New Roman" w:hAnsi="Tahoma" w:cs="Tahoma"/>
      <w:sz w:val="16"/>
      <w:szCs w:val="16"/>
      <w:lang w:eastAsia="ru-RU"/>
    </w:rPr>
  </w:style>
  <w:style w:type="character" w:customStyle="1" w:styleId="vline">
    <w:name w:val="vline"/>
    <w:basedOn w:val="aa"/>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4">
    <w:name w:val="Quote"/>
    <w:basedOn w:val="a9"/>
    <w:next w:val="a9"/>
    <w:link w:val="2fffff5"/>
    <w:uiPriority w:val="29"/>
    <w:qFormat/>
    <w:rsid w:val="00566ED6"/>
    <w:pPr>
      <w:suppressAutoHyphens w:val="0"/>
    </w:pPr>
    <w:rPr>
      <w:rFonts w:ascii="Calibri" w:eastAsia="Times New Roman" w:hAnsi="Calibri" w:cs="Times New Roman"/>
      <w:i/>
      <w:lang w:val="en-US" w:eastAsia="en-US"/>
    </w:rPr>
  </w:style>
  <w:style w:type="character" w:customStyle="1" w:styleId="2fffff5">
    <w:name w:val="Цитата 2 Знак"/>
    <w:basedOn w:val="aa"/>
    <w:link w:val="2fffff4"/>
    <w:uiPriority w:val="29"/>
    <w:rsid w:val="00566ED6"/>
    <w:rPr>
      <w:rFonts w:ascii="Calibri" w:eastAsia="Times New Roman" w:hAnsi="Calibri" w:cs="Times New Roman"/>
      <w:i/>
      <w:sz w:val="24"/>
      <w:szCs w:val="24"/>
      <w:lang w:val="en-US" w:eastAsia="en-US"/>
    </w:rPr>
  </w:style>
  <w:style w:type="paragraph" w:styleId="afffffffffffffffffffff6">
    <w:name w:val="Intense Quote"/>
    <w:basedOn w:val="a9"/>
    <w:next w:val="a9"/>
    <w:link w:val="afffffffffffffffffffff7"/>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7">
    <w:name w:val="Выделенная цитата Знак"/>
    <w:basedOn w:val="aa"/>
    <w:link w:val="afffffffffffffffffffff6"/>
    <w:uiPriority w:val="30"/>
    <w:rsid w:val="00566ED6"/>
    <w:rPr>
      <w:rFonts w:ascii="Calibri" w:eastAsia="Times New Roman" w:hAnsi="Calibri" w:cs="Times New Roman"/>
      <w:b/>
      <w:i/>
      <w:sz w:val="24"/>
      <w:szCs w:val="22"/>
      <w:lang w:val="en-US" w:eastAsia="en-US"/>
    </w:rPr>
  </w:style>
  <w:style w:type="character" w:styleId="afffffffffffffffffffff8">
    <w:name w:val="Subtle Emphasis"/>
    <w:uiPriority w:val="19"/>
    <w:qFormat/>
    <w:rsid w:val="00566ED6"/>
    <w:rPr>
      <w:i/>
      <w:color w:val="5A5A5A"/>
    </w:rPr>
  </w:style>
  <w:style w:type="character" w:styleId="afffffffffffffffffffff9">
    <w:name w:val="Intense Emphasis"/>
    <w:basedOn w:val="aa"/>
    <w:uiPriority w:val="21"/>
    <w:qFormat/>
    <w:rsid w:val="00566ED6"/>
    <w:rPr>
      <w:rFonts w:cs="Times New Roman"/>
      <w:b/>
      <w:i/>
      <w:sz w:val="24"/>
      <w:szCs w:val="24"/>
      <w:u w:val="single"/>
    </w:rPr>
  </w:style>
  <w:style w:type="character" w:styleId="afffffffffffffffffffffa">
    <w:name w:val="Subtle Reference"/>
    <w:basedOn w:val="aa"/>
    <w:uiPriority w:val="31"/>
    <w:qFormat/>
    <w:rsid w:val="00566ED6"/>
    <w:rPr>
      <w:rFonts w:cs="Times New Roman"/>
      <w:sz w:val="24"/>
      <w:szCs w:val="24"/>
      <w:u w:val="single"/>
    </w:rPr>
  </w:style>
  <w:style w:type="character" w:styleId="afffffffffffffffffffffb">
    <w:name w:val="Intense Reference"/>
    <w:basedOn w:val="aa"/>
    <w:uiPriority w:val="32"/>
    <w:qFormat/>
    <w:rsid w:val="00566ED6"/>
    <w:rPr>
      <w:rFonts w:cs="Times New Roman"/>
      <w:b/>
      <w:sz w:val="24"/>
      <w:u w:val="single"/>
    </w:rPr>
  </w:style>
  <w:style w:type="character" w:customStyle="1" w:styleId="160">
    <w:name w:val="Знак Знак16"/>
    <w:basedOn w:val="aa"/>
    <w:locked/>
    <w:rsid w:val="00566ED6"/>
    <w:rPr>
      <w:rFonts w:ascii="Cambria" w:eastAsia="Times New Roman" w:hAnsi="Cambria" w:cs="Times New Roman"/>
      <w:b/>
      <w:bCs/>
      <w:kern w:val="28"/>
      <w:sz w:val="32"/>
      <w:szCs w:val="32"/>
    </w:rPr>
  </w:style>
  <w:style w:type="character" w:customStyle="1" w:styleId="1412">
    <w:name w:val="Знак Знак141"/>
    <w:basedOn w:val="aa"/>
    <w:locked/>
    <w:rsid w:val="00566ED6"/>
    <w:rPr>
      <w:rFonts w:ascii="Cambria" w:eastAsia="Times New Roman" w:hAnsi="Cambria" w:cs="Times New Roman"/>
      <w:b/>
      <w:bCs/>
      <w:kern w:val="32"/>
      <w:sz w:val="32"/>
      <w:szCs w:val="32"/>
    </w:rPr>
  </w:style>
  <w:style w:type="character" w:customStyle="1" w:styleId="1311">
    <w:name w:val="Знак Знак131"/>
    <w:basedOn w:val="aa"/>
    <w:semiHidden/>
    <w:locked/>
    <w:rsid w:val="00566ED6"/>
    <w:rPr>
      <w:rFonts w:ascii="Cambria" w:eastAsia="Times New Roman" w:hAnsi="Cambria" w:cs="Times New Roman"/>
      <w:b/>
      <w:bCs/>
      <w:i/>
      <w:iCs/>
      <w:sz w:val="28"/>
      <w:szCs w:val="28"/>
    </w:rPr>
  </w:style>
  <w:style w:type="character" w:customStyle="1" w:styleId="1210">
    <w:name w:val="Знак Знак121"/>
    <w:basedOn w:val="aa"/>
    <w:semiHidden/>
    <w:locked/>
    <w:rsid w:val="00566ED6"/>
    <w:rPr>
      <w:rFonts w:ascii="Cambria" w:eastAsia="Times New Roman" w:hAnsi="Cambria" w:cs="Times New Roman"/>
      <w:b/>
      <w:bCs/>
      <w:sz w:val="26"/>
      <w:szCs w:val="26"/>
    </w:rPr>
  </w:style>
  <w:style w:type="character" w:customStyle="1" w:styleId="1113">
    <w:name w:val="Знак Знак111"/>
    <w:basedOn w:val="aa"/>
    <w:locked/>
    <w:rsid w:val="00566ED6"/>
    <w:rPr>
      <w:rFonts w:cs="Times New Roman"/>
      <w:b/>
      <w:bCs/>
      <w:sz w:val="28"/>
      <w:szCs w:val="28"/>
    </w:rPr>
  </w:style>
  <w:style w:type="character" w:customStyle="1" w:styleId="1010">
    <w:name w:val="Знак Знак101"/>
    <w:basedOn w:val="aa"/>
    <w:semiHidden/>
    <w:locked/>
    <w:rsid w:val="00566ED6"/>
    <w:rPr>
      <w:rFonts w:cs="Times New Roman"/>
      <w:b/>
      <w:bCs/>
      <w:i/>
      <w:iCs/>
      <w:sz w:val="26"/>
      <w:szCs w:val="26"/>
    </w:rPr>
  </w:style>
  <w:style w:type="character" w:customStyle="1" w:styleId="911">
    <w:name w:val="Знак Знак91"/>
    <w:basedOn w:val="aa"/>
    <w:semiHidden/>
    <w:locked/>
    <w:rsid w:val="00566ED6"/>
    <w:rPr>
      <w:rFonts w:cs="Times New Roman"/>
      <w:b/>
      <w:bCs/>
    </w:rPr>
  </w:style>
  <w:style w:type="character" w:customStyle="1" w:styleId="811">
    <w:name w:val="Знак Знак81"/>
    <w:basedOn w:val="aa"/>
    <w:semiHidden/>
    <w:locked/>
    <w:rsid w:val="00566ED6"/>
    <w:rPr>
      <w:rFonts w:cs="Times New Roman"/>
      <w:sz w:val="24"/>
      <w:szCs w:val="24"/>
    </w:rPr>
  </w:style>
  <w:style w:type="character" w:customStyle="1" w:styleId="152">
    <w:name w:val="Знак Знак15"/>
    <w:basedOn w:val="aa"/>
    <w:locked/>
    <w:rsid w:val="00566ED6"/>
    <w:rPr>
      <w:rFonts w:ascii="Cambria" w:eastAsia="Times New Roman" w:hAnsi="Cambria" w:cs="Times New Roman"/>
      <w:sz w:val="24"/>
      <w:szCs w:val="24"/>
    </w:rPr>
  </w:style>
  <w:style w:type="table" w:styleId="2fffff6">
    <w:name w:val="Table Subtle 2"/>
    <w:basedOn w:val="ab"/>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c">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a"/>
    <w:rsid w:val="00370B86"/>
    <w:rPr>
      <w:rFonts w:ascii="Times New Roman" w:hAnsi="Times New Roman" w:cs="Times New Roman" w:hint="default"/>
      <w:color w:val="000000"/>
      <w:sz w:val="28"/>
      <w:szCs w:val="28"/>
    </w:rPr>
  </w:style>
  <w:style w:type="paragraph" w:customStyle="1" w:styleId="rindent">
    <w:name w:val="rindent"/>
    <w:basedOn w:val="a9"/>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9"/>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9"/>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a">
    <w:name w:val="Знак1"/>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9"/>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a"/>
    <w:rsid w:val="00BC241E"/>
    <w:rPr>
      <w:sz w:val="27"/>
    </w:rPr>
  </w:style>
  <w:style w:type="paragraph" w:customStyle="1" w:styleId="IauiueWeb">
    <w:name w:val="Iau?iue (Web)"/>
    <w:basedOn w:val="a9"/>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d">
    <w:name w:val="осн"/>
    <w:basedOn w:val="a9"/>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a"/>
    <w:rsid w:val="00BC241E"/>
  </w:style>
  <w:style w:type="character" w:customStyle="1" w:styleId="afffffffffffffffffffffe">
    <w:name w:val="выделение"/>
    <w:basedOn w:val="aa"/>
    <w:rsid w:val="00BC241E"/>
  </w:style>
  <w:style w:type="character" w:customStyle="1" w:styleId="affffffffffffffffffffff">
    <w:name w:val="пример"/>
    <w:basedOn w:val="aa"/>
    <w:rsid w:val="00BC241E"/>
  </w:style>
  <w:style w:type="paragraph" w:customStyle="1" w:styleId="CharCharCharCharCharChar0">
    <w:name w:val="Char Char Знак Char Char Знак Char Char"/>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0">
    <w:name w:val="ТекстСборник"/>
    <w:basedOn w:val="a9"/>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9"/>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a"/>
    <w:rsid w:val="00BC241E"/>
  </w:style>
  <w:style w:type="paragraph" w:customStyle="1" w:styleId="rvps15">
    <w:name w:val="rvps15"/>
    <w:basedOn w:val="a9"/>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9"/>
    <w:next w:val="a9"/>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a"/>
    <w:rsid w:val="00C465B6"/>
    <w:rPr>
      <w:rFonts w:ascii="Arial" w:hAnsi="Arial" w:cs="Arial" w:hint="default"/>
      <w:b/>
      <w:bCs/>
      <w:i w:val="0"/>
      <w:iCs w:val="0"/>
      <w:color w:val="000000"/>
      <w:sz w:val="24"/>
      <w:szCs w:val="24"/>
    </w:rPr>
  </w:style>
  <w:style w:type="character" w:customStyle="1" w:styleId="illustration1">
    <w:name w:val="illustration1"/>
    <w:basedOn w:val="aa"/>
    <w:rsid w:val="000236C9"/>
    <w:rPr>
      <w:i/>
      <w:iCs/>
      <w:color w:val="226699"/>
    </w:rPr>
  </w:style>
  <w:style w:type="paragraph" w:customStyle="1" w:styleId="standart">
    <w:name w:val="standart"/>
    <w:basedOn w:val="a9"/>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a"/>
    <w:rsid w:val="000236C9"/>
    <w:rPr>
      <w:rFonts w:ascii="Verdana" w:hAnsi="Verdana" w:hint="default"/>
      <w:color w:val="333333"/>
      <w:sz w:val="17"/>
      <w:szCs w:val="17"/>
    </w:rPr>
  </w:style>
  <w:style w:type="paragraph" w:customStyle="1" w:styleId="a7">
    <w:name w:val="список нумерований"/>
    <w:basedOn w:val="a9"/>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1">
    <w:name w:val="Розділ"/>
    <w:basedOn w:val="afffffff8"/>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2">
    <w:name w:val="Розділ_питання"/>
    <w:basedOn w:val="afffffff8"/>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a"/>
    <w:rsid w:val="00DD1496"/>
    <w:rPr>
      <w:b/>
      <w:bCs/>
      <w:sz w:val="32"/>
      <w:szCs w:val="32"/>
    </w:rPr>
  </w:style>
  <w:style w:type="character" w:customStyle="1" w:styleId="14b">
    <w:name w:val="Знак Знак14"/>
    <w:basedOn w:val="aa"/>
    <w:rsid w:val="00DD1496"/>
    <w:rPr>
      <w:b/>
      <w:bCs/>
      <w:sz w:val="32"/>
      <w:szCs w:val="32"/>
    </w:rPr>
  </w:style>
  <w:style w:type="character" w:customStyle="1" w:styleId="132">
    <w:name w:val="Знак Знак13"/>
    <w:basedOn w:val="aa"/>
    <w:rsid w:val="00DD1496"/>
    <w:rPr>
      <w:rFonts w:ascii="Arial" w:hAnsi="Arial" w:cs="Arial"/>
      <w:sz w:val="24"/>
      <w:szCs w:val="24"/>
      <w:lang w:val="uk-UA"/>
    </w:rPr>
  </w:style>
  <w:style w:type="character" w:customStyle="1" w:styleId="127">
    <w:name w:val="Знак Знак12"/>
    <w:basedOn w:val="aa"/>
    <w:rsid w:val="00DD1496"/>
    <w:rPr>
      <w:sz w:val="32"/>
      <w:szCs w:val="32"/>
      <w:lang w:val="uk-UA"/>
    </w:rPr>
  </w:style>
  <w:style w:type="character" w:customStyle="1" w:styleId="11f4">
    <w:name w:val="Знак Знак11"/>
    <w:basedOn w:val="aa"/>
    <w:rsid w:val="00DD1496"/>
    <w:rPr>
      <w:sz w:val="28"/>
      <w:szCs w:val="28"/>
    </w:rPr>
  </w:style>
  <w:style w:type="character" w:customStyle="1" w:styleId="108">
    <w:name w:val="Знак Знак10"/>
    <w:basedOn w:val="aa"/>
    <w:rsid w:val="00DD1496"/>
    <w:rPr>
      <w:b/>
      <w:bCs/>
      <w:sz w:val="22"/>
      <w:szCs w:val="22"/>
      <w:lang w:val="uk-UA"/>
    </w:rPr>
  </w:style>
  <w:style w:type="character" w:customStyle="1" w:styleId="99">
    <w:name w:val="Знак Знак9"/>
    <w:basedOn w:val="aa"/>
    <w:rsid w:val="00DD1496"/>
    <w:rPr>
      <w:sz w:val="24"/>
      <w:szCs w:val="24"/>
      <w:lang w:val="uk-UA"/>
    </w:rPr>
  </w:style>
  <w:style w:type="character" w:customStyle="1" w:styleId="8b">
    <w:name w:val="Знак Знак8"/>
    <w:basedOn w:val="aa"/>
    <w:rsid w:val="00DD1496"/>
    <w:rPr>
      <w:b/>
      <w:bCs/>
      <w:sz w:val="28"/>
      <w:szCs w:val="28"/>
      <w:lang w:val="uk-UA"/>
    </w:rPr>
  </w:style>
  <w:style w:type="character" w:customStyle="1" w:styleId="7d">
    <w:name w:val="Знак Знак7"/>
    <w:basedOn w:val="aa"/>
    <w:rsid w:val="00DD1496"/>
    <w:rPr>
      <w:sz w:val="28"/>
      <w:szCs w:val="28"/>
      <w:lang w:val="uk-UA"/>
    </w:rPr>
  </w:style>
  <w:style w:type="character" w:customStyle="1" w:styleId="6f">
    <w:name w:val="Знак Знак6"/>
    <w:basedOn w:val="aa"/>
    <w:rsid w:val="00DD1496"/>
    <w:rPr>
      <w:sz w:val="28"/>
      <w:szCs w:val="24"/>
      <w:lang w:val="uk-UA"/>
    </w:rPr>
  </w:style>
  <w:style w:type="character" w:customStyle="1" w:styleId="5f7">
    <w:name w:val="Знак Знак5"/>
    <w:basedOn w:val="aa"/>
    <w:rsid w:val="00DD1496"/>
    <w:rPr>
      <w:sz w:val="24"/>
      <w:szCs w:val="24"/>
    </w:rPr>
  </w:style>
  <w:style w:type="character" w:customStyle="1" w:styleId="4ff2">
    <w:name w:val="Знак Знак4"/>
    <w:basedOn w:val="aa"/>
    <w:rsid w:val="00DD1496"/>
    <w:rPr>
      <w:sz w:val="24"/>
      <w:szCs w:val="24"/>
    </w:rPr>
  </w:style>
  <w:style w:type="character" w:customStyle="1" w:styleId="3fff5">
    <w:name w:val="Знак Знак3"/>
    <w:basedOn w:val="aa"/>
    <w:rsid w:val="00DD1496"/>
    <w:rPr>
      <w:sz w:val="24"/>
      <w:szCs w:val="24"/>
    </w:rPr>
  </w:style>
  <w:style w:type="character" w:customStyle="1" w:styleId="2fffff7">
    <w:name w:val="Знак Знак2"/>
    <w:basedOn w:val="aa"/>
    <w:rsid w:val="00DD1496"/>
    <w:rPr>
      <w:sz w:val="16"/>
      <w:szCs w:val="16"/>
    </w:rPr>
  </w:style>
  <w:style w:type="character" w:customStyle="1" w:styleId="1fffffffb">
    <w:name w:val="Знак Знак1"/>
    <w:basedOn w:val="aa"/>
    <w:rsid w:val="00DD1496"/>
    <w:rPr>
      <w:sz w:val="24"/>
      <w:szCs w:val="24"/>
    </w:rPr>
  </w:style>
  <w:style w:type="character" w:customStyle="1" w:styleId="affffffffffffffffffffff3">
    <w:name w:val="Знак Знак"/>
    <w:basedOn w:val="aa"/>
    <w:rsid w:val="00DD1496"/>
    <w:rPr>
      <w:sz w:val="24"/>
      <w:szCs w:val="24"/>
    </w:rPr>
  </w:style>
  <w:style w:type="paragraph" w:customStyle="1" w:styleId="affffffffffffffffffffff4">
    <w:name w:val="Приклади Знак Знак Знак Знак"/>
    <w:basedOn w:val="a9"/>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5">
    <w:name w:val="Приклади Знак Знак Знак Знак Знак"/>
    <w:basedOn w:val="aa"/>
    <w:rsid w:val="000B1C3A"/>
    <w:rPr>
      <w:i/>
      <w:noProof w:val="0"/>
      <w:sz w:val="28"/>
      <w:szCs w:val="28"/>
      <w:lang w:val="en-US" w:eastAsia="ru-RU" w:bidi="ar-SA"/>
    </w:rPr>
  </w:style>
  <w:style w:type="paragraph" w:customStyle="1" w:styleId="Style10">
    <w:name w:val="Style 1"/>
    <w:basedOn w:val="a9"/>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a"/>
    <w:rsid w:val="000B1C3A"/>
    <w:rPr>
      <w:rFonts w:ascii="Verdana" w:hAnsi="Verdana" w:hint="default"/>
      <w:color w:val="000000"/>
      <w:sz w:val="18"/>
      <w:szCs w:val="18"/>
      <w:shd w:val="clear" w:color="auto" w:fill="FFFFFF"/>
    </w:rPr>
  </w:style>
  <w:style w:type="paragraph" w:customStyle="1" w:styleId="reading1">
    <w:name w:val="reading1"/>
    <w:basedOn w:val="a9"/>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6">
    <w:name w:val="стиль приклади"/>
    <w:basedOn w:val="a9"/>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7">
    <w:name w:val="стиль приклади Знак"/>
    <w:basedOn w:val="aa"/>
    <w:rsid w:val="000B1C3A"/>
    <w:rPr>
      <w:i/>
      <w:iCs/>
      <w:noProof w:val="0"/>
      <w:sz w:val="28"/>
      <w:szCs w:val="28"/>
      <w:lang w:val="uk-UA" w:eastAsia="ru-RU" w:bidi="ar-SA"/>
    </w:rPr>
  </w:style>
  <w:style w:type="paragraph" w:customStyle="1" w:styleId="reading10">
    <w:name w:val="reading1 Знак"/>
    <w:basedOn w:val="a9"/>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8">
    <w:name w:val="Приклади Знак Знак"/>
    <w:basedOn w:val="a9"/>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9">
    <w:name w:val="Приклади Знак Знак Знак"/>
    <w:basedOn w:val="aa"/>
    <w:rsid w:val="000B1C3A"/>
    <w:rPr>
      <w:i/>
      <w:noProof w:val="0"/>
      <w:sz w:val="28"/>
      <w:szCs w:val="28"/>
      <w:lang w:val="en-US" w:eastAsia="ru-RU" w:bidi="ar-SA"/>
    </w:rPr>
  </w:style>
  <w:style w:type="paragraph" w:customStyle="1" w:styleId="sx0x1">
    <w:name w:val="sx0x1"/>
    <w:basedOn w:val="a9"/>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a">
    <w:name w:val="стиль приклад"/>
    <w:basedOn w:val="affffffffffffffffffffff8"/>
    <w:rsid w:val="000B1C3A"/>
    <w:pPr>
      <w:tabs>
        <w:tab w:val="left" w:pos="2552"/>
      </w:tabs>
      <w:ind w:left="0" w:firstLine="0"/>
    </w:pPr>
    <w:rPr>
      <w:iCs/>
    </w:rPr>
  </w:style>
  <w:style w:type="paragraph" w:customStyle="1" w:styleId="affffffffffffffffffffffb">
    <w:name w:val="Приклад анг"/>
    <w:basedOn w:val="a9"/>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c">
    <w:name w:val="Приклад анг Знак"/>
    <w:basedOn w:val="aa"/>
    <w:rsid w:val="000B1C3A"/>
    <w:rPr>
      <w:i/>
      <w:noProof w:val="0"/>
      <w:sz w:val="28"/>
      <w:szCs w:val="28"/>
      <w:lang w:val="en-US" w:eastAsia="ru-RU" w:bidi="ar-SA"/>
    </w:rPr>
  </w:style>
  <w:style w:type="paragraph" w:customStyle="1" w:styleId="affffffffffffffffffffffd">
    <w:name w:val="Приклад укр"/>
    <w:basedOn w:val="a9"/>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e">
    <w:name w:val="приклад стиль"/>
    <w:basedOn w:val="affffffffffffffffffffffb"/>
    <w:rsid w:val="000B1C3A"/>
    <w:pPr>
      <w:tabs>
        <w:tab w:val="left" w:pos="2520"/>
      </w:tabs>
      <w:ind w:left="0" w:firstLine="0"/>
    </w:pPr>
  </w:style>
  <w:style w:type="paragraph" w:customStyle="1" w:styleId="title-content-page1">
    <w:name w:val="title-content-page1"/>
    <w:basedOn w:val="a9"/>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9"/>
    <w:rsid w:val="000B1C3A"/>
    <w:pPr>
      <w:suppressAutoHyphens w:val="0"/>
      <w:spacing w:after="144"/>
    </w:pPr>
    <w:rPr>
      <w:rFonts w:ascii="Times New Roman" w:eastAsia="Times New Roman" w:hAnsi="Times New Roman" w:cs="Times New Roman"/>
      <w:lang w:eastAsia="ru-RU"/>
    </w:rPr>
  </w:style>
  <w:style w:type="paragraph" w:customStyle="1" w:styleId="5f8">
    <w:name w:val="Обычный (веб)5"/>
    <w:basedOn w:val="a9"/>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9"/>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
    <w:name w:val="Звичайний"/>
    <w:basedOn w:val="a9"/>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9"/>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a"/>
    <w:rsid w:val="009D054B"/>
  </w:style>
  <w:style w:type="character" w:customStyle="1" w:styleId="head11">
    <w:name w:val="head1"/>
    <w:basedOn w:val="aa"/>
    <w:rsid w:val="009D054B"/>
    <w:rPr>
      <w:rFonts w:ascii="Georgia" w:hAnsi="Georgia" w:cs="Wingdings" w:hint="default"/>
      <w:b w:val="0"/>
      <w:bCs w:val="0"/>
      <w:i w:val="0"/>
      <w:iCs w:val="0"/>
      <w:color w:val="333333"/>
      <w:sz w:val="23"/>
      <w:szCs w:val="23"/>
    </w:rPr>
  </w:style>
  <w:style w:type="paragraph" w:customStyle="1" w:styleId="big">
    <w:name w:val="big"/>
    <w:basedOn w:val="a9"/>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9"/>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0">
    <w:name w:val="Текст у виносці"/>
    <w:basedOn w:val="a9"/>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9"/>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c">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a"/>
    <w:rsid w:val="007159A9"/>
    <w:rPr>
      <w:rFonts w:cs="Times New Roman"/>
      <w:sz w:val="24"/>
      <w:szCs w:val="24"/>
      <w:lang w:val="ru-RU" w:eastAsia="ru-RU" w:bidi="ar-SA"/>
    </w:rPr>
  </w:style>
  <w:style w:type="paragraph" w:customStyle="1" w:styleId="iauiue10">
    <w:name w:val="iau?iue1"/>
    <w:basedOn w:val="a9"/>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9"/>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a"/>
    <w:rsid w:val="007159A9"/>
    <w:rPr>
      <w:rFonts w:cs="Times New Roman"/>
    </w:rPr>
  </w:style>
  <w:style w:type="character" w:customStyle="1" w:styleId="trd121">
    <w:name w:val="trd121"/>
    <w:basedOn w:val="aa"/>
    <w:rsid w:val="007159A9"/>
    <w:rPr>
      <w:rFonts w:ascii="Arial" w:hAnsi="Arial" w:cs="Arial"/>
      <w:b/>
      <w:bCs/>
      <w:color w:val="800000"/>
      <w:sz w:val="12"/>
      <w:szCs w:val="12"/>
      <w:u w:val="none"/>
      <w:effect w:val="none"/>
    </w:rPr>
  </w:style>
  <w:style w:type="character" w:customStyle="1" w:styleId="trb12">
    <w:name w:val="trb12"/>
    <w:basedOn w:val="aa"/>
    <w:rsid w:val="007159A9"/>
    <w:rPr>
      <w:rFonts w:cs="Times New Roman"/>
    </w:rPr>
  </w:style>
  <w:style w:type="character" w:customStyle="1" w:styleId="5f9">
    <w:name w:val="Название5"/>
    <w:basedOn w:val="aa"/>
    <w:rsid w:val="007159A9"/>
    <w:rPr>
      <w:rFonts w:cs="Times New Roman"/>
    </w:rPr>
  </w:style>
  <w:style w:type="character" w:customStyle="1" w:styleId="titlemiddle">
    <w:name w:val="titlemiddle"/>
    <w:basedOn w:val="aa"/>
    <w:rsid w:val="007159A9"/>
    <w:rPr>
      <w:rFonts w:cs="Times New Roman"/>
    </w:rPr>
  </w:style>
  <w:style w:type="paragraph" w:customStyle="1" w:styleId="afffffffffffffffffffffff1">
    <w:name w:val="регалії"/>
    <w:basedOn w:val="afffffffffffa"/>
    <w:rsid w:val="007159A9"/>
    <w:pPr>
      <w:suppressAutoHyphens w:val="0"/>
      <w:jc w:val="right"/>
    </w:pPr>
    <w:rPr>
      <w:rFonts w:ascii="Times New Roman" w:eastAsia="Times New Roman" w:hAnsi="Times New Roman" w:cs="Times New Roman"/>
      <w:lang w:eastAsia="ru-RU"/>
    </w:rPr>
  </w:style>
  <w:style w:type="character" w:customStyle="1" w:styleId="afffffffffffffffffffffff2">
    <w:name w:val="регалії Знак"/>
    <w:basedOn w:val="afff5"/>
    <w:rsid w:val="007159A9"/>
    <w:rPr>
      <w:rFonts w:cs="Times New Roman"/>
      <w:lang w:val="uk-UA" w:eastAsia="ru-RU" w:bidi="ar-SA"/>
    </w:rPr>
  </w:style>
  <w:style w:type="character" w:customStyle="1" w:styleId="estilo21">
    <w:name w:val="estilo21"/>
    <w:basedOn w:val="aa"/>
    <w:rsid w:val="007159A9"/>
    <w:rPr>
      <w:rFonts w:ascii="Arial" w:hAnsi="Arial" w:cs="Arial"/>
      <w:b/>
      <w:bCs/>
      <w:color w:val="CCCCFF"/>
    </w:rPr>
  </w:style>
  <w:style w:type="character" w:customStyle="1" w:styleId="enc-article-text-term1">
    <w:name w:val="enc-article-text-term1"/>
    <w:basedOn w:val="aa"/>
    <w:rsid w:val="007159A9"/>
    <w:rPr>
      <w:rFonts w:cs="Times New Roman"/>
      <w:b/>
      <w:bCs/>
      <w:color w:val="FF0000"/>
    </w:rPr>
  </w:style>
  <w:style w:type="character" w:customStyle="1" w:styleId="titficha1">
    <w:name w:val="tit_ficha1"/>
    <w:basedOn w:val="aa"/>
    <w:rsid w:val="007159A9"/>
    <w:rPr>
      <w:rFonts w:cs="Times New Roman"/>
      <w:color w:val="50735D"/>
      <w:sz w:val="14"/>
      <w:szCs w:val="14"/>
    </w:rPr>
  </w:style>
  <w:style w:type="character" w:customStyle="1" w:styleId="npag1">
    <w:name w:val="npag1"/>
    <w:basedOn w:val="aa"/>
    <w:rsid w:val="007159A9"/>
    <w:rPr>
      <w:rFonts w:ascii="Arial" w:hAnsi="Arial" w:cs="Arial"/>
      <w:sz w:val="11"/>
      <w:szCs w:val="11"/>
    </w:rPr>
  </w:style>
  <w:style w:type="character" w:customStyle="1" w:styleId="titficha21">
    <w:name w:val="tit_ficha21"/>
    <w:basedOn w:val="aa"/>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9"/>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a"/>
    <w:rsid w:val="008F115A"/>
  </w:style>
  <w:style w:type="character" w:customStyle="1" w:styleId="ipa1">
    <w:name w:val="ipa1"/>
    <w:basedOn w:val="aa"/>
    <w:rsid w:val="008F115A"/>
    <w:rPr>
      <w:rFonts w:ascii="Arial Unicode MS" w:eastAsia="Arial Unicode MS" w:hAnsi="Arial Unicode MS" w:cs="Arial Unicode MS" w:hint="eastAsia"/>
    </w:rPr>
  </w:style>
  <w:style w:type="paragraph" w:customStyle="1" w:styleId="720">
    <w:name w:val="Заголовок 72"/>
    <w:basedOn w:val="a9"/>
    <w:next w:val="a9"/>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a"/>
    <w:rsid w:val="00B04C43"/>
  </w:style>
  <w:style w:type="character" w:customStyle="1" w:styleId="document1">
    <w:name w:val="document1"/>
    <w:basedOn w:val="aa"/>
    <w:rsid w:val="00B04C43"/>
    <w:rPr>
      <w:rFonts w:ascii="Arial" w:hAnsi="Arial" w:cs="Arial" w:hint="default"/>
      <w:color w:val="A9A9A9"/>
      <w:sz w:val="19"/>
      <w:szCs w:val="19"/>
    </w:rPr>
  </w:style>
  <w:style w:type="character" w:customStyle="1" w:styleId="zag20">
    <w:name w:val="zag2"/>
    <w:basedOn w:val="aa"/>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a"/>
    <w:rsid w:val="00B04C43"/>
    <w:rPr>
      <w:rFonts w:ascii="Times New Roman" w:hAnsi="Times New Roman" w:cs="Times New Roman"/>
      <w:sz w:val="18"/>
      <w:szCs w:val="18"/>
    </w:rPr>
  </w:style>
  <w:style w:type="character" w:customStyle="1" w:styleId="133">
    <w:name w:val="Знак Знак13"/>
    <w:basedOn w:val="aa"/>
    <w:rsid w:val="00433F0C"/>
    <w:rPr>
      <w:b/>
      <w:bCs/>
      <w:sz w:val="24"/>
      <w:szCs w:val="24"/>
      <w:lang w:val="uk-UA" w:eastAsia="ru-RU" w:bidi="ar-SA"/>
    </w:rPr>
  </w:style>
  <w:style w:type="character" w:customStyle="1" w:styleId="8d">
    <w:name w:val="Знак Знак8"/>
    <w:basedOn w:val="aa"/>
    <w:semiHidden/>
    <w:rsid w:val="00433F0C"/>
    <w:rPr>
      <w:sz w:val="16"/>
      <w:szCs w:val="16"/>
      <w:lang w:val="ru-RU" w:eastAsia="ru-RU" w:bidi="ar-SA"/>
    </w:rPr>
  </w:style>
  <w:style w:type="paragraph" w:customStyle="1" w:styleId="afffffffffffffffffffffff3">
    <w:name w:val="обичний"/>
    <w:basedOn w:val="a9"/>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9"/>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a"/>
    <w:rsid w:val="00B77AE2"/>
  </w:style>
  <w:style w:type="character" w:customStyle="1" w:styleId="14d">
    <w:name w:val="14Полуторный Знак Знак Знак Знак"/>
    <w:basedOn w:val="aa"/>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a"/>
    <w:rsid w:val="00B77AE2"/>
    <w:rPr>
      <w:sz w:val="28"/>
      <w:szCs w:val="24"/>
      <w:lang w:val="uk-UA" w:eastAsia="ru-RU" w:bidi="ar-SA"/>
    </w:rPr>
  </w:style>
  <w:style w:type="paragraph" w:customStyle="1" w:styleId="CM20">
    <w:name w:val="CM20"/>
    <w:basedOn w:val="a9"/>
    <w:next w:val="a9"/>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a"/>
    <w:rsid w:val="00B77AE2"/>
  </w:style>
  <w:style w:type="character" w:customStyle="1" w:styleId="1414">
    <w:name w:val="14Полуторный Знак Знак Знак1"/>
    <w:basedOn w:val="aa"/>
    <w:rsid w:val="00B77AE2"/>
    <w:rPr>
      <w:sz w:val="28"/>
      <w:szCs w:val="24"/>
      <w:lang w:val="uk-UA" w:eastAsia="ru-RU" w:bidi="ar-SA"/>
    </w:rPr>
  </w:style>
  <w:style w:type="paragraph" w:customStyle="1" w:styleId="14e">
    <w:name w:val="14Полуторный Знак"/>
    <w:basedOn w:val="a9"/>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9"/>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a"/>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a"/>
    <w:link w:val="14e"/>
    <w:rsid w:val="00B77AE2"/>
    <w:rPr>
      <w:rFonts w:ascii="Times New Roman" w:eastAsia="Times New Roman" w:hAnsi="Times New Roman" w:cs="Times New Roman"/>
      <w:sz w:val="28"/>
      <w:szCs w:val="28"/>
      <w:lang w:val="uk-UA"/>
    </w:rPr>
  </w:style>
  <w:style w:type="paragraph" w:customStyle="1" w:styleId="diserwork">
    <w:name w:val="diser.work"/>
    <w:basedOn w:val="a9"/>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4">
    <w:name w:val="мій стиль"/>
    <w:basedOn w:val="a9"/>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a"/>
    <w:rsid w:val="003A1E74"/>
    <w:rPr>
      <w:rFonts w:ascii="Georgia" w:hAnsi="Georgia" w:cs="Georgia"/>
      <w:i/>
      <w:iCs/>
      <w:color w:val="auto"/>
      <w:sz w:val="24"/>
      <w:szCs w:val="24"/>
    </w:rPr>
  </w:style>
  <w:style w:type="character" w:customStyle="1" w:styleId="goohl2">
    <w:name w:val="goohl2"/>
    <w:basedOn w:val="aa"/>
    <w:rsid w:val="003A1E74"/>
  </w:style>
  <w:style w:type="character" w:customStyle="1" w:styleId="goohl0">
    <w:name w:val="goohl0"/>
    <w:basedOn w:val="aa"/>
    <w:rsid w:val="003A1E74"/>
  </w:style>
  <w:style w:type="character" w:customStyle="1" w:styleId="afffffffffffffffffffffff5">
    <w:name w:val="Основной текст Знак Знак"/>
    <w:basedOn w:val="aa"/>
    <w:rsid w:val="003A1E74"/>
    <w:rPr>
      <w:sz w:val="24"/>
      <w:szCs w:val="24"/>
      <w:lang w:val="uk-UA" w:eastAsia="ru-RU"/>
    </w:rPr>
  </w:style>
  <w:style w:type="character" w:customStyle="1" w:styleId="FontStyle51">
    <w:name w:val="Font Style51"/>
    <w:basedOn w:val="aa"/>
    <w:rsid w:val="003A1E74"/>
    <w:rPr>
      <w:rFonts w:ascii="Times New Roman" w:hAnsi="Times New Roman" w:cs="Times New Roman"/>
      <w:sz w:val="26"/>
      <w:szCs w:val="26"/>
    </w:rPr>
  </w:style>
  <w:style w:type="character" w:customStyle="1" w:styleId="FontStyle52">
    <w:name w:val="Font Style52"/>
    <w:basedOn w:val="aa"/>
    <w:rsid w:val="003A1E74"/>
    <w:rPr>
      <w:rFonts w:ascii="Times New Roman" w:hAnsi="Times New Roman" w:cs="Times New Roman"/>
      <w:i/>
      <w:iCs/>
      <w:sz w:val="26"/>
      <w:szCs w:val="26"/>
    </w:rPr>
  </w:style>
  <w:style w:type="paragraph" w:customStyle="1" w:styleId="TNR14">
    <w:name w:val="T N R 14"/>
    <w:basedOn w:val="a9"/>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a"/>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9"/>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a"/>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9"/>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a"/>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6">
    <w:name w:val="стиль для ссылок"/>
    <w:basedOn w:val="aa"/>
    <w:rsid w:val="00094139"/>
    <w:rPr>
      <w:rFonts w:ascii="Times New Roman" w:hAnsi="Times New Roman"/>
      <w:i/>
      <w:sz w:val="20"/>
    </w:rPr>
  </w:style>
  <w:style w:type="paragraph" w:customStyle="1" w:styleId="afffffffffffffffffffffff7">
    <w:name w:val="для ссылок"/>
    <w:basedOn w:val="a9"/>
    <w:link w:val="afffffffffffffffffffffff8"/>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8">
    <w:name w:val="для ссылок Знак"/>
    <w:basedOn w:val="aa"/>
    <w:link w:val="afffffffffffffffffffffff7"/>
    <w:rsid w:val="00094139"/>
    <w:rPr>
      <w:rFonts w:ascii="Times New Roman" w:eastAsia="Times New Roman" w:hAnsi="Times New Roman" w:cs="Times New Roman"/>
      <w:i/>
      <w:sz w:val="16"/>
    </w:rPr>
  </w:style>
  <w:style w:type="character" w:customStyle="1" w:styleId="fulltextarticle">
    <w:name w:val="fulltextarticle"/>
    <w:basedOn w:val="aa"/>
    <w:rsid w:val="00094139"/>
  </w:style>
  <w:style w:type="character" w:customStyle="1" w:styleId="fulltexttitle">
    <w:name w:val="fulltexttitle"/>
    <w:basedOn w:val="aa"/>
    <w:rsid w:val="00094139"/>
  </w:style>
  <w:style w:type="paragraph" w:customStyle="1" w:styleId="13">
    <w:name w:val="Стиль1заголовок"/>
    <w:basedOn w:val="affffffff6"/>
    <w:link w:val="1fffffffd"/>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d">
    <w:name w:val="Стиль1заголовок Знак"/>
    <w:basedOn w:val="aff9"/>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9"/>
    <w:link w:val="3ffc"/>
    <w:rsid w:val="00094139"/>
    <w:rPr>
      <w:rFonts w:ascii="Times New Roman" w:eastAsia="Times New Roman" w:hAnsi="Times New Roman" w:cs="Times New Roman"/>
      <w:b/>
      <w:bCs/>
      <w:iCs/>
      <w:sz w:val="28"/>
      <w:szCs w:val="28"/>
    </w:rPr>
  </w:style>
  <w:style w:type="character" w:customStyle="1" w:styleId="4f8">
    <w:name w:val="Стиль4 Знак"/>
    <w:basedOn w:val="aa"/>
    <w:link w:val="4f7"/>
    <w:rsid w:val="00094139"/>
    <w:rPr>
      <w:rFonts w:ascii="Garamond" w:eastAsia="Garamond" w:hAnsi="Garamond" w:cs="Garamond"/>
      <w:bCs/>
      <w:sz w:val="28"/>
      <w:szCs w:val="24"/>
      <w:lang w:eastAsia="ar-SA"/>
    </w:rPr>
  </w:style>
  <w:style w:type="character" w:customStyle="1" w:styleId="FontStyle22">
    <w:name w:val="Font Style22"/>
    <w:basedOn w:val="aa"/>
    <w:rsid w:val="00094139"/>
    <w:rPr>
      <w:rFonts w:ascii="Times New Roman" w:hAnsi="Times New Roman" w:cs="Times New Roman"/>
      <w:sz w:val="24"/>
      <w:szCs w:val="24"/>
    </w:rPr>
  </w:style>
  <w:style w:type="character" w:customStyle="1" w:styleId="personname">
    <w:name w:val="person_name"/>
    <w:basedOn w:val="aa"/>
    <w:rsid w:val="00094139"/>
  </w:style>
  <w:style w:type="paragraph" w:customStyle="1" w:styleId="font0">
    <w:name w:val="font0"/>
    <w:basedOn w:val="a9"/>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9"/>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9"/>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9"/>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9"/>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9"/>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9"/>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9"/>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9"/>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9"/>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9"/>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9"/>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9"/>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9"/>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9"/>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9"/>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9"/>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9"/>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9"/>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9"/>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9"/>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9"/>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9"/>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9"/>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9"/>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9"/>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9"/>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9"/>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9"/>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9"/>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9"/>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9"/>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9"/>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9"/>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9"/>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9"/>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9"/>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9"/>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9"/>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9"/>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9"/>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9"/>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9"/>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9"/>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9"/>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9"/>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9"/>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9"/>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9"/>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9"/>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a"/>
    <w:rsid w:val="00094139"/>
  </w:style>
  <w:style w:type="character" w:customStyle="1" w:styleId="1fffffffe">
    <w:name w:val="Текст выноски Знак1"/>
    <w:basedOn w:val="aa"/>
    <w:uiPriority w:val="99"/>
    <w:semiHidden/>
    <w:rsid w:val="00094139"/>
    <w:rPr>
      <w:rFonts w:ascii="Tahoma" w:hAnsi="Tahoma" w:cs="Tahoma"/>
      <w:sz w:val="16"/>
      <w:szCs w:val="16"/>
    </w:rPr>
  </w:style>
  <w:style w:type="character" w:customStyle="1" w:styleId="attribute-value">
    <w:name w:val="attribute-value"/>
    <w:basedOn w:val="aa"/>
    <w:rsid w:val="00094139"/>
  </w:style>
  <w:style w:type="paragraph" w:customStyle="1" w:styleId="generaltext">
    <w:name w:val="general_text"/>
    <w:basedOn w:val="a9"/>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a"/>
    <w:rsid w:val="00D75BB0"/>
    <w:rPr>
      <w:b/>
      <w:noProof w:val="0"/>
      <w:vanish w:val="0"/>
      <w:color w:val="FF0000"/>
      <w:sz w:val="28"/>
      <w:lang w:val="uk-UA"/>
    </w:rPr>
  </w:style>
  <w:style w:type="paragraph" w:customStyle="1" w:styleId="Normal0">
    <w:name w:val="Normal"/>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9"/>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
    <w:name w:val="Body Text Indent"/>
    <w:basedOn w:val="a9"/>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BodyTextIndent3">
    <w:name w:val="Body Text Indent 3"/>
    <w:basedOn w:val="a9"/>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BodyText20">
    <w:name w:val="Body Text 2"/>
    <w:basedOn w:val="a9"/>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BodyTextIndent2">
    <w:name w:val="Body Text Indent 2"/>
    <w:basedOn w:val="a9"/>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Strong">
    <w:name w:val="Strong"/>
    <w:basedOn w:val="aa"/>
    <w:rsid w:val="00730BA1"/>
    <w:rPr>
      <w:b/>
    </w:rPr>
  </w:style>
  <w:style w:type="paragraph" w:customStyle="1" w:styleId="500">
    <w:name w:val="Стиль500"/>
    <w:basedOn w:val="a9"/>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9">
    <w:name w:val="Название таблицы Знак"/>
    <w:basedOn w:val="affffffffffffffffffff"/>
    <w:next w:val="a9"/>
    <w:rsid w:val="000B7376"/>
    <w:pPr>
      <w:keepNext/>
      <w:keepLines/>
      <w:spacing w:before="360" w:after="120"/>
      <w:ind w:firstLine="567"/>
    </w:pPr>
    <w:rPr>
      <w:spacing w:val="0"/>
      <w:sz w:val="22"/>
      <w:lang w:val="ru-RU" w:eastAsia="uk-UA"/>
    </w:rPr>
  </w:style>
  <w:style w:type="paragraph" w:customStyle="1" w:styleId="afffffffffffffffffffffffa">
    <w:name w:val="таблица"/>
    <w:basedOn w:val="a9"/>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9"/>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9"/>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9"/>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a"/>
    <w:rsid w:val="00386690"/>
    <w:rPr>
      <w:rFonts w:ascii="Verdana" w:hAnsi="Verdana" w:hint="default"/>
      <w:color w:val="000000"/>
      <w:sz w:val="15"/>
      <w:szCs w:val="15"/>
    </w:rPr>
  </w:style>
  <w:style w:type="character" w:customStyle="1" w:styleId="bookpages">
    <w:name w:val="bookpages"/>
    <w:basedOn w:val="aa"/>
    <w:rsid w:val="00386690"/>
    <w:rPr>
      <w:bdr w:val="single" w:sz="6" w:space="0" w:color="FFFFFF" w:frame="1"/>
      <w:shd w:val="clear" w:color="auto" w:fill="FFFFFF"/>
    </w:rPr>
  </w:style>
  <w:style w:type="character" w:customStyle="1" w:styleId="c11">
    <w:name w:val="c11"/>
    <w:basedOn w:val="aa"/>
    <w:rsid w:val="0014481E"/>
    <w:rPr>
      <w:color w:val="auto"/>
    </w:rPr>
  </w:style>
  <w:style w:type="paragraph" w:customStyle="1" w:styleId="msobodytextindentc16">
    <w:name w:val="msobodytextindent c16"/>
    <w:basedOn w:val="a9"/>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9"/>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a"/>
    <w:rsid w:val="0014481E"/>
    <w:rPr>
      <w:b/>
      <w:bCs/>
      <w:color w:val="333399"/>
    </w:rPr>
  </w:style>
  <w:style w:type="paragraph" w:customStyle="1" w:styleId="style11">
    <w:name w:val="style1"/>
    <w:basedOn w:val="a9"/>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BalloonText">
    <w:name w:val="Balloon Text"/>
    <w:basedOn w:val="a9"/>
    <w:rsid w:val="00FD207C"/>
    <w:pPr>
      <w:suppressAutoHyphens w:val="0"/>
      <w:autoSpaceDE w:val="0"/>
      <w:autoSpaceDN w:val="0"/>
    </w:pPr>
    <w:rPr>
      <w:rFonts w:ascii="Tahoma" w:eastAsia="Times New Roman" w:hAnsi="Tahoma" w:cs="Tahoma"/>
      <w:sz w:val="16"/>
      <w:szCs w:val="16"/>
      <w:lang w:val="en-US" w:eastAsia="ru-RU"/>
    </w:rPr>
  </w:style>
  <w:style w:type="paragraph" w:customStyle="1" w:styleId="annotationsubject">
    <w:name w:val="annotation subject"/>
    <w:basedOn w:val="aff"/>
    <w:next w:val="aff"/>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a"/>
    <w:rsid w:val="00FD207C"/>
    <w:rPr>
      <w:rFonts w:ascii="Cambria" w:hAnsi="Cambria" w:cs="Times New Roman" w:hint="default"/>
      <w:b/>
      <w:bCs/>
      <w:kern w:val="32"/>
      <w:sz w:val="32"/>
      <w:szCs w:val="32"/>
      <w:lang w:val="uk-UA" w:eastAsia="x-none"/>
    </w:rPr>
  </w:style>
  <w:style w:type="character" w:customStyle="1" w:styleId="Heading2Char">
    <w:name w:val="Heading 2 Char"/>
    <w:basedOn w:val="aa"/>
    <w:rsid w:val="00FD207C"/>
    <w:rPr>
      <w:rFonts w:ascii="Cambria" w:hAnsi="Cambria" w:cs="Times New Roman" w:hint="default"/>
      <w:b/>
      <w:bCs/>
      <w:i/>
      <w:iCs/>
      <w:sz w:val="28"/>
      <w:szCs w:val="28"/>
      <w:lang w:val="uk-UA" w:eastAsia="x-none"/>
    </w:rPr>
  </w:style>
  <w:style w:type="character" w:customStyle="1" w:styleId="Heading3Char">
    <w:name w:val="Heading 3 Char"/>
    <w:basedOn w:val="aa"/>
    <w:rsid w:val="00FD207C"/>
    <w:rPr>
      <w:rFonts w:ascii="Cambria" w:hAnsi="Cambria" w:cs="Times New Roman" w:hint="default"/>
      <w:b/>
      <w:bCs/>
      <w:sz w:val="26"/>
      <w:szCs w:val="26"/>
      <w:lang w:val="uk-UA" w:eastAsia="x-none"/>
    </w:rPr>
  </w:style>
  <w:style w:type="character" w:customStyle="1" w:styleId="Heading4Char">
    <w:name w:val="Heading 4 Char"/>
    <w:basedOn w:val="aa"/>
    <w:rsid w:val="00FD207C"/>
    <w:rPr>
      <w:rFonts w:ascii="Calibri" w:hAnsi="Calibri" w:cs="Times New Roman" w:hint="default"/>
      <w:b/>
      <w:bCs/>
      <w:sz w:val="28"/>
      <w:szCs w:val="28"/>
      <w:lang w:val="uk-UA" w:eastAsia="x-none"/>
    </w:rPr>
  </w:style>
  <w:style w:type="character" w:customStyle="1" w:styleId="Heading5Char">
    <w:name w:val="Heading 5 Char"/>
    <w:basedOn w:val="aa"/>
    <w:rsid w:val="00FD207C"/>
    <w:rPr>
      <w:rFonts w:ascii="Calibri" w:hAnsi="Calibri" w:cs="Times New Roman" w:hint="default"/>
      <w:b/>
      <w:bCs/>
      <w:i/>
      <w:iCs/>
      <w:sz w:val="26"/>
      <w:szCs w:val="26"/>
      <w:lang w:val="uk-UA" w:eastAsia="x-none"/>
    </w:rPr>
  </w:style>
  <w:style w:type="character" w:customStyle="1" w:styleId="BalloonTextChar">
    <w:name w:val="Balloon Text Char"/>
    <w:basedOn w:val="aa"/>
    <w:rsid w:val="00FD207C"/>
    <w:rPr>
      <w:rFonts w:ascii="Tahoma" w:hAnsi="Tahoma" w:cs="Tahoma" w:hint="default"/>
      <w:sz w:val="16"/>
      <w:szCs w:val="16"/>
      <w:lang w:val="uk-UA" w:eastAsia="x-none"/>
    </w:rPr>
  </w:style>
  <w:style w:type="character" w:customStyle="1" w:styleId="BodyText2Char">
    <w:name w:val="Body Text 2 Char"/>
    <w:basedOn w:val="aa"/>
    <w:rsid w:val="00FD207C"/>
    <w:rPr>
      <w:rFonts w:ascii="Times New Roman" w:hAnsi="Times New Roman" w:cs="Times New Roman" w:hint="default"/>
      <w:sz w:val="24"/>
      <w:szCs w:val="24"/>
      <w:lang w:val="uk-UA" w:eastAsia="x-none"/>
    </w:rPr>
  </w:style>
  <w:style w:type="character" w:customStyle="1" w:styleId="BodyTextChar">
    <w:name w:val="Body Text Char"/>
    <w:basedOn w:val="aa"/>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a"/>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a"/>
    <w:rsid w:val="00FD207C"/>
    <w:rPr>
      <w:rFonts w:ascii="Times New Roman" w:hAnsi="Times New Roman" w:cs="Times New Roman" w:hint="default"/>
      <w:sz w:val="16"/>
      <w:szCs w:val="16"/>
      <w:lang w:val="uk-UA" w:eastAsia="x-none"/>
    </w:rPr>
  </w:style>
  <w:style w:type="character" w:customStyle="1" w:styleId="HeaderChar">
    <w:name w:val="Header Char"/>
    <w:basedOn w:val="aa"/>
    <w:rsid w:val="00FD207C"/>
    <w:rPr>
      <w:rFonts w:ascii="Times New Roman" w:hAnsi="Times New Roman" w:cs="Times New Roman" w:hint="default"/>
      <w:sz w:val="24"/>
      <w:szCs w:val="24"/>
      <w:lang w:val="uk-UA" w:eastAsia="x-none"/>
    </w:rPr>
  </w:style>
  <w:style w:type="character" w:customStyle="1" w:styleId="FooterChar">
    <w:name w:val="Footer Char"/>
    <w:basedOn w:val="aa"/>
    <w:rsid w:val="00FD207C"/>
    <w:rPr>
      <w:rFonts w:ascii="Times New Roman" w:hAnsi="Times New Roman" w:cs="Times New Roman" w:hint="default"/>
      <w:sz w:val="24"/>
      <w:szCs w:val="24"/>
      <w:lang w:val="uk-UA" w:eastAsia="x-none"/>
    </w:rPr>
  </w:style>
  <w:style w:type="character" w:customStyle="1" w:styleId="TitleChar">
    <w:name w:val="Title Char"/>
    <w:basedOn w:val="aa"/>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a"/>
    <w:rsid w:val="00FD207C"/>
    <w:rPr>
      <w:rFonts w:ascii="Times New Roman" w:hAnsi="Times New Roman" w:cs="Times New Roman" w:hint="default"/>
      <w:sz w:val="24"/>
      <w:szCs w:val="24"/>
      <w:lang w:val="uk-UA" w:eastAsia="x-none"/>
    </w:rPr>
  </w:style>
  <w:style w:type="character" w:customStyle="1" w:styleId="CommentTextChar">
    <w:name w:val="Comment Text Char"/>
    <w:basedOn w:val="aa"/>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a"/>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9"/>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 Char Char"/>
    <w:basedOn w:val="aa"/>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9"/>
    <w:next w:val="a9"/>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b">
    <w:name w:val="нумерований список"/>
    <w:basedOn w:val="a9"/>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9"/>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4"/>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9"/>
    <w:rsid w:val="00C6258F"/>
    <w:pPr>
      <w:numPr>
        <w:numId w:val="47"/>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
    <w:name w:val="Список_1 Знак"/>
    <w:basedOn w:val="aa"/>
    <w:rsid w:val="00C6258F"/>
    <w:rPr>
      <w:sz w:val="28"/>
      <w:szCs w:val="28"/>
      <w:lang w:val="uk-UA" w:eastAsia="ru-RU" w:bidi="ar-SA"/>
    </w:rPr>
  </w:style>
  <w:style w:type="paragraph" w:customStyle="1" w:styleId="417">
    <w:name w:val="Заголовок 4_1"/>
    <w:basedOn w:val="14f1"/>
    <w:rsid w:val="00C6258F"/>
    <w:rPr>
      <w:b/>
    </w:rPr>
  </w:style>
  <w:style w:type="character" w:customStyle="1" w:styleId="14f2">
    <w:name w:val="Стиль Основной текст + 14 пт По ширине Знак"/>
    <w:basedOn w:val="ad"/>
    <w:rsid w:val="00C6258F"/>
    <w:rPr>
      <w:sz w:val="28"/>
      <w:szCs w:val="24"/>
      <w:lang w:val="ru-RU" w:eastAsia="ru-RU" w:bidi="ar-SA"/>
    </w:rPr>
  </w:style>
  <w:style w:type="character" w:customStyle="1" w:styleId="418">
    <w:name w:val="Заголовок 4_1 Знак"/>
    <w:basedOn w:val="14f2"/>
    <w:rsid w:val="00C6258F"/>
    <w:rPr>
      <w:b/>
      <w:sz w:val="28"/>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53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yperlink" Target="http://www.dialog-21.ru/archive_article.asp"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spsg.gorodok.net/lectures/lecture11.pdf" TargetMode="External"/><Relationship Id="rId17" Type="http://schemas.openxmlformats.org/officeDocument/2006/relationships/hyperlink" Target="http://www.mydisser.com/search.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server.org/feminism/gende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ol.tversu.ru/M4_Aristov.do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virlib.eunnet.net/proceedings/?base" TargetMode="External"/><Relationship Id="rId23" Type="http://schemas.openxmlformats.org/officeDocument/2006/relationships/footer" Target="footer3.xml"/><Relationship Id="rId10" Type="http://schemas.openxmlformats.org/officeDocument/2006/relationships/hyperlink" Target="http://magazines.russ.ru/oz/2005/_2_7.hp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tol.tversu.ru/M4_Aristov.doc" TargetMode="External"/><Relationship Id="rId14" Type="http://schemas.openxmlformats.org/officeDocument/2006/relationships/hyperlink" Target="http://www"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623</TotalTime>
  <Pages>42</Pages>
  <Words>10877</Words>
  <Characters>62003</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72735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205</cp:revision>
  <cp:lastPrinted>2009-02-06T08:36:00Z</cp:lastPrinted>
  <dcterms:created xsi:type="dcterms:W3CDTF">2015-03-22T11:10:00Z</dcterms:created>
  <dcterms:modified xsi:type="dcterms:W3CDTF">2015-03-27T09:49:00Z</dcterms:modified>
</cp:coreProperties>
</file>