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26AA" w14:textId="4E910401" w:rsidR="003D3618" w:rsidRDefault="00911F88" w:rsidP="00911F88">
      <w:pPr>
        <w:rPr>
          <w:rFonts w:ascii="Verdana" w:hAnsi="Verdana"/>
          <w:b/>
          <w:bCs/>
          <w:color w:val="000000"/>
          <w:shd w:val="clear" w:color="auto" w:fill="FFFFFF"/>
        </w:rPr>
      </w:pPr>
      <w:r>
        <w:rPr>
          <w:rFonts w:ascii="Verdana" w:hAnsi="Verdana"/>
          <w:b/>
          <w:bCs/>
          <w:color w:val="000000"/>
          <w:shd w:val="clear" w:color="auto" w:fill="FFFFFF"/>
        </w:rPr>
        <w:t>Казьмірчук Наталя Степанівна. Наступність змісту трудового навчання у педагогічних училищах і педагогічних університетах у процесі підготовки вчителя початкових класів : Дис... канд. пед. наук: 13.00.04 / Вінницький держ. педагогічний ун-т ім. М.Коцюбинського. — Вінниця, 2006. — 257арк. — Бібліогр.: арк. 201-222</w:t>
      </w:r>
    </w:p>
    <w:p w14:paraId="08228D04" w14:textId="77777777" w:rsidR="00911F88" w:rsidRDefault="00911F88" w:rsidP="00911F88">
      <w:pPr>
        <w:pStyle w:val="aa"/>
        <w:shd w:val="clear" w:color="auto" w:fill="FFFFFF"/>
        <w:rPr>
          <w:color w:val="000000"/>
          <w:sz w:val="27"/>
          <w:szCs w:val="27"/>
        </w:rPr>
      </w:pPr>
      <w:r>
        <w:rPr>
          <w:b/>
          <w:bCs/>
          <w:color w:val="000000"/>
          <w:sz w:val="27"/>
          <w:szCs w:val="27"/>
        </w:rPr>
        <w:t>Казьмірчук Н.С. Наступність змісту трудового навчання у педагогічних училищах і педагогічних університетах в процесі підготовки вчителя початкових класів.</w:t>
      </w:r>
      <w:r>
        <w:rPr>
          <w:color w:val="000000"/>
          <w:sz w:val="27"/>
          <w:szCs w:val="27"/>
        </w:rPr>
        <w:t> – Рукопис.</w:t>
      </w:r>
    </w:p>
    <w:p w14:paraId="308885DB" w14:textId="77777777" w:rsidR="00911F88" w:rsidRDefault="00911F88" w:rsidP="00911F88">
      <w:pPr>
        <w:pStyle w:val="aa"/>
        <w:shd w:val="clear" w:color="auto" w:fill="FFFFFF"/>
        <w:rPr>
          <w:color w:val="000000"/>
          <w:sz w:val="27"/>
          <w:szCs w:val="27"/>
        </w:rPr>
      </w:pPr>
      <w:r>
        <w:rPr>
          <w:color w:val="000000"/>
          <w:sz w:val="27"/>
          <w:szCs w:val="27"/>
        </w:rPr>
        <w:t>Дисертація на здобуття наукового ступеня кандидата педагогічних наук за спеціальністю 13. 00. 04 – теорія і методика професійної освіти. – Вінницький державний педагогічний університет імені Михайла Коцюбинського, Вінниця, 2006.</w:t>
      </w:r>
    </w:p>
    <w:p w14:paraId="0083ED44" w14:textId="77777777" w:rsidR="00911F88" w:rsidRDefault="00911F88" w:rsidP="00911F88">
      <w:pPr>
        <w:pStyle w:val="aa"/>
        <w:shd w:val="clear" w:color="auto" w:fill="FFFFFF"/>
        <w:rPr>
          <w:color w:val="000000"/>
          <w:sz w:val="27"/>
          <w:szCs w:val="27"/>
        </w:rPr>
      </w:pPr>
      <w:r>
        <w:rPr>
          <w:color w:val="000000"/>
          <w:sz w:val="27"/>
          <w:szCs w:val="27"/>
        </w:rPr>
        <w:t>Дисертаційне дослідження присвячене проблемі реалізації наступності змісту трудового навчання в педучилищах і педуніверситетах у процесі підготовки вчителя початкових класів. У дисертації обґрунтовано педагогічні і організаційно-методичні умови реалізації наступності навчання, створено і перевірено модель, в основу якої покладено алгоритм поетапної реалізації наступності за умов комплексу “педучилище – педуніверситет”, визначено рівні та критерії професійної готовності майбутніх вчителів початкових класів до творчого викладання уроків трудового навчання в початковій школі, впроваджено наскрізну навчальну програму з дисципліни “Шкільний курс трудового навчання з методикою викладання”, експериментально перевірено методику реалізації наступності. Нашим дослідженням доведено, що реалізація наступності змісту трудового навчання за умов двоступеневої підготовки вчителів початкових класів відбувається завдяки співпраці викладачів трудового навчання ВНЗ різних рівнів акредитації, визначення прийомів навчально-методичного забезпечення на основі принципу наступності, узгодженості форм, методів, прийомів і засобів контролю й оцінювання знань, умінь і навичок студентів педучилищ і педуніверситетів.</w:t>
      </w:r>
    </w:p>
    <w:p w14:paraId="2C5374A7" w14:textId="77777777" w:rsidR="00911F88" w:rsidRPr="00911F88" w:rsidRDefault="00911F88" w:rsidP="00911F88"/>
    <w:sectPr w:rsidR="00911F88" w:rsidRPr="00911F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CA99" w14:textId="77777777" w:rsidR="00AF7055" w:rsidRDefault="00AF7055">
      <w:pPr>
        <w:spacing w:after="0" w:line="240" w:lineRule="auto"/>
      </w:pPr>
      <w:r>
        <w:separator/>
      </w:r>
    </w:p>
  </w:endnote>
  <w:endnote w:type="continuationSeparator" w:id="0">
    <w:p w14:paraId="2F4CB651" w14:textId="77777777" w:rsidR="00AF7055" w:rsidRDefault="00AF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9237" w14:textId="77777777" w:rsidR="00AF7055" w:rsidRDefault="00AF7055">
      <w:pPr>
        <w:spacing w:after="0" w:line="240" w:lineRule="auto"/>
      </w:pPr>
      <w:r>
        <w:separator/>
      </w:r>
    </w:p>
  </w:footnote>
  <w:footnote w:type="continuationSeparator" w:id="0">
    <w:p w14:paraId="607FB8FE" w14:textId="77777777" w:rsidR="00AF7055" w:rsidRDefault="00AF7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70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055"/>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29450</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5967</cp:revision>
  <dcterms:created xsi:type="dcterms:W3CDTF">2024-06-20T08:51:00Z</dcterms:created>
  <dcterms:modified xsi:type="dcterms:W3CDTF">2024-07-21T13:44:00Z</dcterms:modified>
  <cp:category/>
</cp:coreProperties>
</file>