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277A0" w14:textId="77777777" w:rsidR="00BB12EB" w:rsidRDefault="00BB12EB" w:rsidP="00BB12EB">
      <w:pPr>
        <w:pStyle w:val="afffffffffffffffffffffffffff5"/>
        <w:rPr>
          <w:rFonts w:ascii="Verdana" w:hAnsi="Verdana"/>
          <w:color w:val="000000"/>
          <w:sz w:val="21"/>
          <w:szCs w:val="21"/>
        </w:rPr>
      </w:pPr>
      <w:r>
        <w:rPr>
          <w:rFonts w:ascii="Helvetica" w:hAnsi="Helvetica" w:cs="Helvetica"/>
          <w:b/>
          <w:bCs w:val="0"/>
          <w:color w:val="222222"/>
          <w:sz w:val="21"/>
          <w:szCs w:val="21"/>
        </w:rPr>
        <w:t>Березин, Глеб Валерьевич.</w:t>
      </w:r>
    </w:p>
    <w:p w14:paraId="306414CF" w14:textId="77777777" w:rsidR="00BB12EB" w:rsidRDefault="00BB12EB" w:rsidP="00BB12EB">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Особенности влияния СМИ на формирование современных политических ориентаций </w:t>
      </w:r>
      <w:proofErr w:type="gramStart"/>
      <w:r>
        <w:rPr>
          <w:rFonts w:ascii="Helvetica" w:hAnsi="Helvetica" w:cs="Helvetica"/>
          <w:caps/>
          <w:color w:val="222222"/>
          <w:sz w:val="21"/>
          <w:szCs w:val="21"/>
        </w:rPr>
        <w:t>россиян :</w:t>
      </w:r>
      <w:proofErr w:type="gramEnd"/>
      <w:r>
        <w:rPr>
          <w:rFonts w:ascii="Helvetica" w:hAnsi="Helvetica" w:cs="Helvetica"/>
          <w:caps/>
          <w:color w:val="222222"/>
          <w:sz w:val="21"/>
          <w:szCs w:val="21"/>
        </w:rPr>
        <w:t xml:space="preserve"> На примере телевидения : диссертация ... кандидата философских наук : 23.00.03. - Москва, 2000. - 169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0A7F2152" w14:textId="77777777" w:rsidR="00BB12EB" w:rsidRDefault="00BB12EB" w:rsidP="00BB12EB">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философских наук Березин, Глеб Валерьевич</w:t>
      </w:r>
    </w:p>
    <w:p w14:paraId="4A2DEB47" w14:textId="77777777" w:rsidR="00BB12EB" w:rsidRDefault="00BB12EB" w:rsidP="00BB12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EA7EE3D" w14:textId="77777777" w:rsidR="00BB12EB" w:rsidRDefault="00BB12EB" w:rsidP="00BB12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Теоретико-методологические проблемы изучения роли</w:t>
      </w:r>
    </w:p>
    <w:p w14:paraId="6B6B8621" w14:textId="77777777" w:rsidR="00BB12EB" w:rsidRDefault="00BB12EB" w:rsidP="00BB12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СМИ в формировании политических ориентаций.</w:t>
      </w:r>
    </w:p>
    <w:p w14:paraId="17059661" w14:textId="77777777" w:rsidR="00BB12EB" w:rsidRDefault="00BB12EB" w:rsidP="00BB12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Политическая коммуникация: формы и направления, методы изучения.</w:t>
      </w:r>
    </w:p>
    <w:p w14:paraId="4C66BA6A" w14:textId="77777777" w:rsidR="00BB12EB" w:rsidRDefault="00BB12EB" w:rsidP="00BB12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Права личности на получение объективной информации и деятельность субъектов коммуникации.</w:t>
      </w:r>
    </w:p>
    <w:p w14:paraId="1C0A50AC" w14:textId="77777777" w:rsidR="00BB12EB" w:rsidRDefault="00BB12EB" w:rsidP="00BB12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Основные направления воздействия СМИ на политические взгляды россиян.</w:t>
      </w:r>
    </w:p>
    <w:p w14:paraId="52C599FE" w14:textId="77777777" w:rsidR="00BB12EB" w:rsidRDefault="00BB12EB" w:rsidP="00BB12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II. Воздействие телевидения на выработку политических </w:t>
      </w:r>
      <w:proofErr w:type="spellStart"/>
      <w:proofErr w:type="gramStart"/>
      <w:r>
        <w:rPr>
          <w:rFonts w:ascii="Arial" w:hAnsi="Arial" w:cs="Arial"/>
          <w:color w:val="333333"/>
          <w:sz w:val="21"/>
          <w:szCs w:val="21"/>
        </w:rPr>
        <w:t>взглядов.зрителей</w:t>
      </w:r>
      <w:proofErr w:type="spellEnd"/>
      <w:proofErr w:type="gramEnd"/>
      <w:r>
        <w:rPr>
          <w:rFonts w:ascii="Arial" w:hAnsi="Arial" w:cs="Arial"/>
          <w:color w:val="333333"/>
          <w:sz w:val="21"/>
          <w:szCs w:val="21"/>
        </w:rPr>
        <w:t>.</w:t>
      </w:r>
    </w:p>
    <w:p w14:paraId="01B1985E" w14:textId="77777777" w:rsidR="00BB12EB" w:rsidRDefault="00BB12EB" w:rsidP="00BB12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Взаимодействие власти и ТВ в выработке политических взглядов.</w:t>
      </w:r>
    </w:p>
    <w:p w14:paraId="152F01A1" w14:textId="77777777" w:rsidR="00BB12EB" w:rsidRDefault="00BB12EB" w:rsidP="00BB12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Методы воздействия на аудиторию государственных и формально независимых СМИ.</w:t>
      </w:r>
    </w:p>
    <w:p w14:paraId="475E28CD" w14:textId="77777777" w:rsidR="00BB12EB" w:rsidRDefault="00BB12EB" w:rsidP="00BB12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Политическая и журналистская элита в информационном поле электронной коммуникации.</w:t>
      </w:r>
    </w:p>
    <w:p w14:paraId="02500A82" w14:textId="77777777" w:rsidR="00BB12EB" w:rsidRDefault="00BB12EB" w:rsidP="00BB12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Роль телевидения в выборных кампаниях России.</w:t>
      </w:r>
    </w:p>
    <w:p w14:paraId="53AFBC05" w14:textId="77777777" w:rsidR="00BB12EB" w:rsidRDefault="00BB12EB" w:rsidP="00BB12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Информационная, просветительская и агитационная функции ТВ в подготовке выборов и выдвижении кандидатов.</w:t>
      </w:r>
    </w:p>
    <w:p w14:paraId="17CCFEC3" w14:textId="77777777" w:rsidR="00BB12EB" w:rsidRDefault="00BB12EB" w:rsidP="00BB12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Телевизионное воздействие на электорат в период агитационных кампаний.</w:t>
      </w:r>
    </w:p>
    <w:p w14:paraId="2E563B62" w14:textId="77777777" w:rsidR="00BB12EB" w:rsidRDefault="00BB12EB" w:rsidP="00BB12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Формы, методы, итоги влияния телевидения на исход выборов.</w:t>
      </w:r>
    </w:p>
    <w:p w14:paraId="4FDAD129" w14:textId="48FF9B77" w:rsidR="00BD642D" w:rsidRPr="00BB12EB" w:rsidRDefault="00BD642D" w:rsidP="00BB12EB"/>
    <w:sectPr w:rsidR="00BD642D" w:rsidRPr="00BB12E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A0EDC" w14:textId="77777777" w:rsidR="0095528D" w:rsidRDefault="0095528D">
      <w:pPr>
        <w:spacing w:after="0" w:line="240" w:lineRule="auto"/>
      </w:pPr>
      <w:r>
        <w:separator/>
      </w:r>
    </w:p>
  </w:endnote>
  <w:endnote w:type="continuationSeparator" w:id="0">
    <w:p w14:paraId="7634B83E" w14:textId="77777777" w:rsidR="0095528D" w:rsidRDefault="00955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2B322" w14:textId="77777777" w:rsidR="0095528D" w:rsidRDefault="0095528D"/>
    <w:p w14:paraId="0EAF0927" w14:textId="77777777" w:rsidR="0095528D" w:rsidRDefault="0095528D"/>
    <w:p w14:paraId="6BFEE2ED" w14:textId="77777777" w:rsidR="0095528D" w:rsidRDefault="0095528D"/>
    <w:p w14:paraId="2C547C0F" w14:textId="77777777" w:rsidR="0095528D" w:rsidRDefault="0095528D"/>
    <w:p w14:paraId="40281CE6" w14:textId="77777777" w:rsidR="0095528D" w:rsidRDefault="0095528D"/>
    <w:p w14:paraId="5DE9680A" w14:textId="77777777" w:rsidR="0095528D" w:rsidRDefault="0095528D"/>
    <w:p w14:paraId="5E492238" w14:textId="77777777" w:rsidR="0095528D" w:rsidRDefault="0095528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93A923D" wp14:editId="1709075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347C4" w14:textId="77777777" w:rsidR="0095528D" w:rsidRDefault="0095528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3A923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28347C4" w14:textId="77777777" w:rsidR="0095528D" w:rsidRDefault="0095528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6B2AF56" w14:textId="77777777" w:rsidR="0095528D" w:rsidRDefault="0095528D"/>
    <w:p w14:paraId="7FFD4CC8" w14:textId="77777777" w:rsidR="0095528D" w:rsidRDefault="0095528D"/>
    <w:p w14:paraId="33778CFE" w14:textId="77777777" w:rsidR="0095528D" w:rsidRDefault="0095528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06ADAD6" wp14:editId="2E5A1BD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0E5A8A" w14:textId="77777777" w:rsidR="0095528D" w:rsidRDefault="0095528D"/>
                          <w:p w14:paraId="23B44729" w14:textId="77777777" w:rsidR="0095528D" w:rsidRDefault="0095528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6ADAD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A0E5A8A" w14:textId="77777777" w:rsidR="0095528D" w:rsidRDefault="0095528D"/>
                    <w:p w14:paraId="23B44729" w14:textId="77777777" w:rsidR="0095528D" w:rsidRDefault="0095528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C68BB54" w14:textId="77777777" w:rsidR="0095528D" w:rsidRDefault="0095528D"/>
    <w:p w14:paraId="28E72AD5" w14:textId="77777777" w:rsidR="0095528D" w:rsidRDefault="0095528D">
      <w:pPr>
        <w:rPr>
          <w:sz w:val="2"/>
          <w:szCs w:val="2"/>
        </w:rPr>
      </w:pPr>
    </w:p>
    <w:p w14:paraId="4762F263" w14:textId="77777777" w:rsidR="0095528D" w:rsidRDefault="0095528D"/>
    <w:p w14:paraId="39F9A4F8" w14:textId="77777777" w:rsidR="0095528D" w:rsidRDefault="0095528D">
      <w:pPr>
        <w:spacing w:after="0" w:line="240" w:lineRule="auto"/>
      </w:pPr>
    </w:p>
  </w:footnote>
  <w:footnote w:type="continuationSeparator" w:id="0">
    <w:p w14:paraId="55444460" w14:textId="77777777" w:rsidR="0095528D" w:rsidRDefault="009552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8D"/>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93440</TotalTime>
  <Pages>1</Pages>
  <Words>188</Words>
  <Characters>1076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209</cp:revision>
  <cp:lastPrinted>2009-02-06T05:36:00Z</cp:lastPrinted>
  <dcterms:created xsi:type="dcterms:W3CDTF">2024-01-07T13:43:00Z</dcterms:created>
  <dcterms:modified xsi:type="dcterms:W3CDTF">2025-05-13T13:38:00Z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