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70DC5" w:rsidRDefault="00C70DC5" w:rsidP="00C70DC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Мировое соглашение в делах о несостоятельности :банкротстве</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Год: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2006</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Абдрашитов, Артур Мирасович</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Екатеринбург</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12.00.15</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70DC5" w:rsidRDefault="00C70DC5" w:rsidP="00C70D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70DC5" w:rsidRDefault="00C70DC5" w:rsidP="00C70DC5">
      <w:pPr>
        <w:spacing w:line="270" w:lineRule="atLeast"/>
        <w:rPr>
          <w:rFonts w:ascii="Verdana" w:hAnsi="Verdana"/>
          <w:color w:val="000000"/>
          <w:sz w:val="18"/>
          <w:szCs w:val="18"/>
        </w:rPr>
      </w:pPr>
      <w:r>
        <w:rPr>
          <w:rFonts w:ascii="Verdana" w:hAnsi="Verdana"/>
          <w:color w:val="000000"/>
          <w:sz w:val="18"/>
          <w:szCs w:val="18"/>
        </w:rPr>
        <w:t>199</w:t>
      </w:r>
    </w:p>
    <w:p w:rsidR="00C70DC5" w:rsidRDefault="00C70DC5" w:rsidP="00C70DC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Абдрашитов, Артур Мирасович</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Мировое</w:t>
      </w:r>
      <w:r>
        <w:rPr>
          <w:rStyle w:val="WW8Num3z0"/>
          <w:rFonts w:ascii="Verdana" w:hAnsi="Verdana"/>
          <w:color w:val="000000"/>
          <w:sz w:val="18"/>
          <w:szCs w:val="18"/>
        </w:rPr>
        <w:t> </w:t>
      </w:r>
      <w:r>
        <w:rPr>
          <w:rFonts w:ascii="Verdana" w:hAnsi="Verdana"/>
          <w:color w:val="000000"/>
          <w:sz w:val="18"/>
          <w:szCs w:val="18"/>
        </w:rPr>
        <w:t>соглашение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сущность и правовая природа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мирового соглашения.</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Доктрина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процессуальное действие.</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Мировое соглашение и</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Мировое соглашение как юридический факт и как фактический состав.</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Мировое соглашение как юридический факт.</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Мировое соглашение как фактический состав.</w:t>
      </w:r>
    </w:p>
    <w:p w:rsidR="00C70DC5" w:rsidRDefault="00C70DC5" w:rsidP="00C70DC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"Мировое соглашение в делах о несостоятельности :банкротстве"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рядом факторов.</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это процессы, происходящие в российской правовой системе.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показывает неуклонный рост числа дел, разрешаемых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Судебная система Российской Федерации не справляется с приходящейся на ее долю нагрузкой. Существует два способа решения проблемы излишней загруженности судов. Первый - это экстенсивное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Данный путь не является предпочтительным в силу того, что постоянное расширение числа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судов требует увеличения финансирования из государственного бюджета. Второй путь заключается в развитии способов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самими сторонами в судебном процессе и вне его, а также во внедрении ускоренных и упрощенных форм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Мировое соглашение, наряду с иными</w:t>
      </w:r>
      <w:r>
        <w:rPr>
          <w:rStyle w:val="WW8Num3z0"/>
          <w:rFonts w:ascii="Verdana" w:hAnsi="Verdana"/>
          <w:color w:val="000000"/>
          <w:sz w:val="18"/>
          <w:szCs w:val="18"/>
        </w:rPr>
        <w:t> </w:t>
      </w:r>
      <w:r>
        <w:rPr>
          <w:rStyle w:val="WW8Num4z0"/>
          <w:rFonts w:ascii="Verdana" w:hAnsi="Verdana"/>
          <w:color w:val="4682B4"/>
          <w:sz w:val="18"/>
          <w:szCs w:val="18"/>
        </w:rPr>
        <w:t>примирительными</w:t>
      </w:r>
      <w:r>
        <w:rPr>
          <w:rStyle w:val="WW8Num3z0"/>
          <w:rFonts w:ascii="Verdana" w:hAnsi="Verdana"/>
          <w:color w:val="000000"/>
          <w:sz w:val="18"/>
          <w:szCs w:val="18"/>
        </w:rPr>
        <w:t> </w:t>
      </w:r>
      <w:r>
        <w:rPr>
          <w:rFonts w:ascii="Verdana" w:hAnsi="Verdana"/>
          <w:color w:val="000000"/>
          <w:sz w:val="18"/>
          <w:szCs w:val="18"/>
        </w:rPr>
        <w:t>процедурами, является правовым инструментом снижения нагрузки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Все более широкое использование</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продиктовано потребностями судебной практики и общества. Как отметил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В.В. Путин во вступительном слове на VI Всероссийском съезде судей, «надо всемерно развивать методы, широко зарекомендовавшие себя в мире. Имею в виду</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и судебное урегулирование споров посредством переговоров 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также альтернативные способы разрешения конфликтов с помощью</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разбирательства»1. Целесообразность использования более рациональных методов отправления правосудия отмечал и Председатель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Материалы VI Всероссийского съезда судей //</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 № 1, 2005.</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(1992-2005 годов) В.Ф. Яковлев. В таких условиях особенно актуальным становится совершенствование института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Во-вторых, коренные преобразования в экономической системе Российской Федерации привели к воссозданию института несостоятельности (банкротства), назначением которого является удовлетворение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восстановление платежеспособности должника, а при невозможности этого - его удаление из экономического оборота. Во всех мировых системах несостоятельности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традиционно является одной из процедур банкротства. Оно представляет собой гибкий инструмент выполнения задач законодательства о несостоятельности. Использование мирового соглашения представляет выгоду для кредиторов,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общества, позволяя удовлетворить требования кредиторов в объеме и на условиях, согласованных сторонами, при одновременном сохранении должника как экономической единицы.</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плане актуальность темы исследования обуславливается постоянным развитием законодательства о несостоятельности. В 1992 году был принят первый Закон о несостоятельности (банкротстве) предприятий. В 1998 году был принят новый Закон о несостоятельности и, наконец, в 2002 г. вступил в силу третий, ныне действующий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принятием каждого нового закона совершенствовался и институт мирового соглашения. Если Закон о несостоятельности (банкротстве) предприятий содержал лишь немногие положения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 то с принятием ныне действующего Закона о несостоятельности мировое соглашение превратилось в подробно и четко регламентированную процедуру банкротства. Однако развитие института несостоятельности не останавливается, о чем свидетельствует принятие ряда поправок к Закону о несостоятельности и ряда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касающихся законодательства о несостоятельности, например,</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19.12.2005 № 12-П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абз. 8 п. 1 ст. 20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А.Г. Меженцева»1. Существует потребность и в дальнейшем совершенствовании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мирового соглашения.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плане актуальность темы исследования обусловлена недостаточно полной теоретической разработанностью данной темы. Имеющиеся в настоящее время работы, касающиеся мирового соглашения, носят, в основном, характер</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к законодательству (В.Ф. Попондопуло, Е.В.</w:t>
      </w:r>
      <w:r>
        <w:rPr>
          <w:rStyle w:val="WW8Num3z0"/>
          <w:rFonts w:ascii="Verdana" w:hAnsi="Verdana"/>
          <w:color w:val="000000"/>
          <w:sz w:val="18"/>
          <w:szCs w:val="18"/>
        </w:rPr>
        <w:t> </w:t>
      </w:r>
      <w:r>
        <w:rPr>
          <w:rStyle w:val="WW8Num4z0"/>
          <w:rFonts w:ascii="Verdana" w:hAnsi="Verdana"/>
          <w:color w:val="4682B4"/>
          <w:sz w:val="18"/>
          <w:szCs w:val="18"/>
        </w:rPr>
        <w:t>Слепченко</w:t>
      </w:r>
      <w:r>
        <w:rPr>
          <w:rFonts w:ascii="Verdana" w:hAnsi="Verdana"/>
          <w:color w:val="000000"/>
          <w:sz w:val="18"/>
          <w:szCs w:val="18"/>
        </w:rPr>
        <w:t>, M.JL Скуратовский, М.В. Телюкина, В.В.</w:t>
      </w:r>
      <w:r>
        <w:rPr>
          <w:rStyle w:val="WW8Num4z0"/>
          <w:rFonts w:ascii="Verdana" w:hAnsi="Verdana"/>
          <w:color w:val="4682B4"/>
          <w:sz w:val="18"/>
          <w:szCs w:val="18"/>
        </w:rPr>
        <w:t>Витрянский</w:t>
      </w:r>
      <w:r>
        <w:rPr>
          <w:rFonts w:ascii="Verdana" w:hAnsi="Verdana"/>
          <w:color w:val="000000"/>
          <w:sz w:val="18"/>
          <w:szCs w:val="18"/>
        </w:rPr>
        <w:t>, B.C. Белых). Ощущается нехватка фундаментальных работ, посвященных мировому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 делах о несостоятельности.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аспекте актуальность темы исследования обусловлена следующим обстоятельством. Судебно-арбитражная статистика показывает, что число дел, производство по которым оканчивается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снижается: 785 дел в 2001 году, что составляет 4,1 % от общего числа дел, 403 дела в 2002 году, что составляет 0.9 %, 170 дел в 2003 году, что составляет 0,3 %, 150 дел в 2004 г., что составляет 0,7 %, 84 дела в 2005 г., что составляет 0,4 %2. Между тем, по справедливому замечанию М.В.</w:t>
      </w:r>
      <w:r>
        <w:rPr>
          <w:rStyle w:val="WW8Num3z0"/>
          <w:rFonts w:ascii="Verdana" w:hAnsi="Verdana"/>
          <w:color w:val="000000"/>
          <w:sz w:val="18"/>
          <w:szCs w:val="18"/>
        </w:rPr>
        <w:t> </w:t>
      </w:r>
      <w:r>
        <w:rPr>
          <w:rStyle w:val="WW8Num4z0"/>
          <w:rFonts w:ascii="Verdana" w:hAnsi="Verdana"/>
          <w:color w:val="4682B4"/>
          <w:sz w:val="18"/>
          <w:szCs w:val="18"/>
        </w:rPr>
        <w:t>Телюкиной</w:t>
      </w:r>
      <w:r>
        <w:rPr>
          <w:rFonts w:ascii="Verdana" w:hAnsi="Verdana"/>
          <w:color w:val="000000"/>
          <w:sz w:val="18"/>
          <w:szCs w:val="18"/>
        </w:rPr>
        <w:t>, «мировые соглашения следует заключать как можно чаще - это выгодно всем»3. Данное исследования направлено, в том числе, на содействие более широкому и эффективному использованию мирового соглашения на практике.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мировые соглашения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преимущественно</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28 декабря 2005 г.</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5,. 2006 г. С.45.</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w:t>
      </w:r>
      <w:r>
        <w:rPr>
          <w:rStyle w:val="WW8Num3z0"/>
          <w:rFonts w:ascii="Verdana" w:hAnsi="Verdana"/>
          <w:color w:val="000000"/>
          <w:sz w:val="18"/>
          <w:szCs w:val="18"/>
        </w:rPr>
        <w:t> </w:t>
      </w:r>
      <w:r>
        <w:rPr>
          <w:rStyle w:val="WW8Num4z0"/>
          <w:rFonts w:ascii="Verdana" w:hAnsi="Verdana"/>
          <w:color w:val="4682B4"/>
          <w:sz w:val="18"/>
          <w:szCs w:val="18"/>
        </w:rPr>
        <w:t>Телюкина</w:t>
      </w:r>
      <w:r>
        <w:rPr>
          <w:rFonts w:ascii="Verdana" w:hAnsi="Verdana"/>
          <w:color w:val="000000"/>
          <w:sz w:val="18"/>
          <w:szCs w:val="18"/>
        </w:rPr>
        <w:t>. Основы конкурсного права.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С. 461 включая общую доктрину, и мировые соглашения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со спецификой исследования мировое соглашение в делах о несостоятельности исследуется только в плоскости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вопросы материального права в работе не затрагиваются. Также в связи с ограниченностью объема исследования рассматривается только ряд вопросов, связанных с мировыми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в гражданском, арбитражном процессе, которые не получили должной разработки в литературе.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выполнении работы были поставлены следующие задачи: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существующие подходы к определению сущности мирового соглашения и предложить собственную концепцию его понимания;</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вопросы, связанные с динамикой заключения мирового соглашения, выделить существующие проблемы и предложить пути их решения;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 точки зрения на природу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предложить собственный подход к определению сущности и содержания производства по делам о несостоятельности; дать характеристику мирового соглашения в делах о несостоятельности в плоскости процессуального права;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практики применения норм о мировом соглашении в делах о несостоятельности;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перспективы развития мирового соглашения в делах о несостоятельности, предложить пути совершенствования законодательства в данной сфере.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применялись методы системного анализа, диалектический и формально-логический метод, историко-правовой и статистический метод.</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работы ученых дореволюционного периода: Д.</w:t>
      </w:r>
      <w:r>
        <w:rPr>
          <w:rStyle w:val="WW8Num3z0"/>
          <w:rFonts w:ascii="Verdana" w:hAnsi="Verdana"/>
          <w:color w:val="000000"/>
          <w:sz w:val="18"/>
          <w:szCs w:val="18"/>
        </w:rPr>
        <w:t> </w:t>
      </w:r>
      <w:r>
        <w:rPr>
          <w:rStyle w:val="WW8Num4z0"/>
          <w:rFonts w:ascii="Verdana" w:hAnsi="Verdana"/>
          <w:color w:val="4682B4"/>
          <w:sz w:val="18"/>
          <w:szCs w:val="18"/>
        </w:rPr>
        <w:t>Азаревича</w:t>
      </w:r>
      <w:r>
        <w:rPr>
          <w:rFonts w:ascii="Verdana" w:hAnsi="Verdana"/>
          <w:color w:val="000000"/>
          <w:sz w:val="18"/>
          <w:szCs w:val="18"/>
        </w:rPr>
        <w:t>, К.Н. Анненкова, Е.В. Васьковского, A.M.</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B.JL Исаченко, А.Х. Гольмстена, В. Гордона,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Г. Дернбурга, В.И. Синайского,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Т.М. Яблочкова, а также работы ученых советского и современного периода, посвященные мировому соглашению в гражданском и арбитражном процессе: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А.Х. Агеева, Н.И. Авдеенко, К. Анохина, Е.И.</w:t>
      </w:r>
      <w:r>
        <w:rPr>
          <w:rStyle w:val="WW8Num3z0"/>
          <w:rFonts w:ascii="Verdana" w:hAnsi="Verdana"/>
          <w:color w:val="000000"/>
          <w:sz w:val="18"/>
          <w:szCs w:val="18"/>
        </w:rPr>
        <w:t> </w:t>
      </w:r>
      <w:r>
        <w:rPr>
          <w:rStyle w:val="WW8Num4z0"/>
          <w:rFonts w:ascii="Verdana" w:hAnsi="Verdana"/>
          <w:color w:val="4682B4"/>
          <w:sz w:val="18"/>
          <w:szCs w:val="18"/>
        </w:rPr>
        <w:t>Аюева</w:t>
      </w:r>
      <w:r>
        <w:rPr>
          <w:rFonts w:ascii="Verdana" w:hAnsi="Verdana"/>
          <w:color w:val="000000"/>
          <w:sz w:val="18"/>
          <w:szCs w:val="18"/>
        </w:rPr>
        <w:t>, Г.В. Воронкова, JL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Д.Л. Давыденко, П.</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И.А. Жеруолиса, А.И. Зайцева, И.Ю.</w:t>
      </w:r>
      <w:r>
        <w:rPr>
          <w:rStyle w:val="WW8Num3z0"/>
          <w:rFonts w:ascii="Verdana" w:hAnsi="Verdana"/>
          <w:color w:val="000000"/>
          <w:sz w:val="18"/>
          <w:szCs w:val="18"/>
        </w:rPr>
        <w:t> </w:t>
      </w:r>
      <w:r>
        <w:rPr>
          <w:rStyle w:val="WW8Num4z0"/>
          <w:rFonts w:ascii="Verdana" w:hAnsi="Verdana"/>
          <w:color w:val="4682B4"/>
          <w:sz w:val="18"/>
          <w:szCs w:val="18"/>
        </w:rPr>
        <w:t>Захарьящевой</w:t>
      </w:r>
      <w:r>
        <w:rPr>
          <w:rFonts w:ascii="Verdana" w:hAnsi="Verdana"/>
          <w:color w:val="000000"/>
          <w:sz w:val="18"/>
          <w:szCs w:val="18"/>
        </w:rPr>
        <w:t>, Н.Б. Зейдера, А.И. Зинченко,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Д.М. Князева, К.И. Комиссарова, C.B.</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Ю.Г. Морозовой, Э. Мурадьян, Ю.А.</w:t>
      </w:r>
      <w:r>
        <w:rPr>
          <w:rStyle w:val="WW8Num3z0"/>
          <w:rFonts w:ascii="Verdana" w:hAnsi="Verdana"/>
          <w:color w:val="000000"/>
          <w:sz w:val="18"/>
          <w:szCs w:val="18"/>
        </w:rPr>
        <w:t> </w:t>
      </w:r>
      <w:r>
        <w:rPr>
          <w:rStyle w:val="WW8Num4z0"/>
          <w:rFonts w:ascii="Verdana" w:hAnsi="Verdana"/>
          <w:color w:val="4682B4"/>
          <w:sz w:val="18"/>
          <w:szCs w:val="18"/>
        </w:rPr>
        <w:t>Огибалина</w:t>
      </w:r>
      <w:r>
        <w:rPr>
          <w:rFonts w:ascii="Verdana" w:hAnsi="Verdana"/>
          <w:color w:val="000000"/>
          <w:sz w:val="18"/>
          <w:szCs w:val="18"/>
        </w:rPr>
        <w:t>, Е.В. Пилехиной, Е. Пушкара, И.М.</w:t>
      </w:r>
      <w:r>
        <w:rPr>
          <w:rStyle w:val="WW8Num3z0"/>
          <w:rFonts w:ascii="Verdana" w:hAnsi="Verdana"/>
          <w:color w:val="000000"/>
          <w:sz w:val="18"/>
          <w:szCs w:val="18"/>
        </w:rPr>
        <w:t> </w:t>
      </w:r>
      <w:r>
        <w:rPr>
          <w:rStyle w:val="WW8Num4z0"/>
          <w:rFonts w:ascii="Verdana" w:hAnsi="Verdana"/>
          <w:color w:val="4682B4"/>
          <w:sz w:val="18"/>
          <w:szCs w:val="18"/>
        </w:rPr>
        <w:t>Пятилетова</w:t>
      </w:r>
      <w:r>
        <w:rPr>
          <w:rFonts w:ascii="Verdana" w:hAnsi="Verdana"/>
          <w:color w:val="000000"/>
          <w:sz w:val="18"/>
          <w:szCs w:val="18"/>
        </w:rPr>
        <w:t>, И.В. Решетниковой, М.А. Рожковой, Е.Р.</w:t>
      </w:r>
      <w:r>
        <w:rPr>
          <w:rStyle w:val="WW8Num3z0"/>
          <w:rFonts w:ascii="Verdana" w:hAnsi="Verdana"/>
          <w:color w:val="000000"/>
          <w:sz w:val="18"/>
          <w:szCs w:val="18"/>
        </w:rPr>
        <w:t> </w:t>
      </w:r>
      <w:r>
        <w:rPr>
          <w:rStyle w:val="WW8Num4z0"/>
          <w:rFonts w:ascii="Verdana" w:hAnsi="Verdana"/>
          <w:color w:val="4682B4"/>
          <w:sz w:val="18"/>
          <w:szCs w:val="18"/>
        </w:rPr>
        <w:t>Русиновой</w:t>
      </w:r>
      <w:r>
        <w:rPr>
          <w:rFonts w:ascii="Verdana" w:hAnsi="Verdana"/>
          <w:color w:val="000000"/>
          <w:sz w:val="18"/>
          <w:szCs w:val="18"/>
        </w:rPr>
        <w:t>, O.A. Степановой, В.Ф. Тараненко, М.</w:t>
      </w:r>
      <w:r>
        <w:rPr>
          <w:rStyle w:val="WW8Num3z0"/>
          <w:rFonts w:ascii="Verdana" w:hAnsi="Verdana"/>
          <w:color w:val="000000"/>
          <w:sz w:val="18"/>
          <w:szCs w:val="18"/>
        </w:rPr>
        <w:t> </w:t>
      </w:r>
      <w:r>
        <w:rPr>
          <w:rStyle w:val="WW8Num4z0"/>
          <w:rFonts w:ascii="Verdana" w:hAnsi="Verdana"/>
          <w:color w:val="4682B4"/>
          <w:sz w:val="18"/>
          <w:szCs w:val="18"/>
        </w:rPr>
        <w:t>Тупчиева</w:t>
      </w:r>
      <w:r>
        <w:rPr>
          <w:rFonts w:ascii="Verdana" w:hAnsi="Verdana"/>
          <w:color w:val="000000"/>
          <w:sz w:val="18"/>
          <w:szCs w:val="18"/>
        </w:rPr>
        <w:t>, Н.В. Турышевой, В.М. Шерстюка, А. Штейнберга,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В.В. Яркова, И.А. Ясеновца и др.</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изучены работы в области конкурсного права: П. Баренбойма, B.C.</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A.A. Дубинчина, A.B. Егорова, С.А.</w:t>
      </w:r>
      <w:r>
        <w:rPr>
          <w:rStyle w:val="WW8Num3z0"/>
          <w:rFonts w:ascii="Verdana" w:hAnsi="Verdana"/>
          <w:color w:val="000000"/>
          <w:sz w:val="18"/>
          <w:szCs w:val="18"/>
        </w:rPr>
        <w:t> </w:t>
      </w:r>
      <w:r>
        <w:rPr>
          <w:rStyle w:val="WW8Num4z0"/>
          <w:rFonts w:ascii="Verdana" w:hAnsi="Verdana"/>
          <w:color w:val="4682B4"/>
          <w:sz w:val="18"/>
          <w:szCs w:val="18"/>
        </w:rPr>
        <w:t>Карелиной</w:t>
      </w:r>
      <w:r>
        <w:rPr>
          <w:rFonts w:ascii="Verdana" w:hAnsi="Verdana"/>
          <w:color w:val="000000"/>
          <w:sz w:val="18"/>
          <w:szCs w:val="18"/>
        </w:rPr>
        <w:t>, O.A. Коробова, Н.Г. Лившиц, Э.Ю.</w:t>
      </w:r>
      <w:r>
        <w:rPr>
          <w:rStyle w:val="WW8Num3z0"/>
          <w:rFonts w:ascii="Verdana" w:hAnsi="Verdana"/>
          <w:color w:val="000000"/>
          <w:sz w:val="18"/>
          <w:szCs w:val="18"/>
        </w:rPr>
        <w:t> </w:t>
      </w:r>
      <w:r>
        <w:rPr>
          <w:rStyle w:val="WW8Num4z0"/>
          <w:rFonts w:ascii="Verdana" w:hAnsi="Verdana"/>
          <w:color w:val="4682B4"/>
          <w:sz w:val="18"/>
          <w:szCs w:val="18"/>
        </w:rPr>
        <w:t>Олевинского</w:t>
      </w:r>
      <w:r>
        <w:rPr>
          <w:rFonts w:ascii="Verdana" w:hAnsi="Verdana"/>
          <w:color w:val="000000"/>
          <w:sz w:val="18"/>
          <w:szCs w:val="18"/>
        </w:rPr>
        <w:t>, В.Ф. Попондопуло, Е.Ю. Пустоваловой, Н.В.</w:t>
      </w:r>
      <w:r>
        <w:rPr>
          <w:rStyle w:val="WW8Num3z0"/>
          <w:rFonts w:ascii="Verdana" w:hAnsi="Verdana"/>
          <w:color w:val="000000"/>
          <w:sz w:val="18"/>
          <w:szCs w:val="18"/>
        </w:rPr>
        <w:t> </w:t>
      </w:r>
      <w:r>
        <w:rPr>
          <w:rStyle w:val="WW8Num4z0"/>
          <w:rFonts w:ascii="Verdana" w:hAnsi="Verdana"/>
          <w:color w:val="4682B4"/>
          <w:sz w:val="18"/>
          <w:szCs w:val="18"/>
        </w:rPr>
        <w:t>Рубцовой</w:t>
      </w:r>
      <w:r>
        <w:rPr>
          <w:rFonts w:ascii="Verdana" w:hAnsi="Verdana"/>
          <w:color w:val="000000"/>
          <w:sz w:val="18"/>
          <w:szCs w:val="18"/>
        </w:rPr>
        <w:t>, E.H. Сердитовой, О.Ю. Скворцова, М.Л.</w:t>
      </w:r>
      <w:r>
        <w:rPr>
          <w:rStyle w:val="WW8Num3z0"/>
          <w:rFonts w:ascii="Verdana" w:hAnsi="Verdana"/>
          <w:color w:val="000000"/>
          <w:sz w:val="18"/>
          <w:szCs w:val="18"/>
        </w:rPr>
        <w:t> </w:t>
      </w:r>
      <w:r>
        <w:rPr>
          <w:rStyle w:val="WW8Num4z0"/>
          <w:rFonts w:ascii="Verdana" w:hAnsi="Verdana"/>
          <w:color w:val="4682B4"/>
          <w:sz w:val="18"/>
          <w:szCs w:val="18"/>
        </w:rPr>
        <w:t>Скуратовского</w:t>
      </w:r>
      <w:r>
        <w:rPr>
          <w:rFonts w:ascii="Verdana" w:hAnsi="Verdana"/>
          <w:color w:val="000000"/>
          <w:sz w:val="18"/>
          <w:szCs w:val="18"/>
        </w:rPr>
        <w:t>, М.В. Телюкиной, В.Н. Ткачева, С.И.</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Е.В. Чиркуновой.</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анализа явились также более 90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и постановлений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округов, связанные с применением положений процессуального права относительно мировых соглашений в делах о несостоятельности.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научной новизне работы нельзя не упомянуть исследования, проведенные в последнее время. Мировому соглашению в гражданском и арбитражном процессе , были посвящены диссертационные работы</w:t>
      </w:r>
      <w:r>
        <w:rPr>
          <w:rStyle w:val="WW8Num3z0"/>
          <w:rFonts w:ascii="Verdana" w:hAnsi="Verdana"/>
          <w:color w:val="000000"/>
          <w:sz w:val="18"/>
          <w:szCs w:val="18"/>
        </w:rPr>
        <w:t> </w:t>
      </w:r>
      <w:r>
        <w:rPr>
          <w:rStyle w:val="WW8Num4z0"/>
          <w:rFonts w:ascii="Verdana" w:hAnsi="Verdana"/>
          <w:color w:val="4682B4"/>
          <w:sz w:val="18"/>
          <w:szCs w:val="18"/>
        </w:rPr>
        <w:t>Пилехиной</w:t>
      </w:r>
      <w:r>
        <w:rPr>
          <w:rStyle w:val="WW8Num3z0"/>
          <w:rFonts w:ascii="Verdana" w:hAnsi="Verdana"/>
          <w:color w:val="000000"/>
          <w:sz w:val="18"/>
          <w:szCs w:val="18"/>
        </w:rPr>
        <w:t> </w:t>
      </w:r>
      <w:r>
        <w:rPr>
          <w:rFonts w:ascii="Verdana" w:hAnsi="Verdana"/>
          <w:color w:val="000000"/>
          <w:sz w:val="18"/>
          <w:szCs w:val="18"/>
        </w:rPr>
        <w:t>Е.В1., Ясеновца И.А.2, Князева Д.М3. Также была защищена диссертация</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Д.Л.4, но данная работа была проведена в аспекте международного частного права и международного гражданского процесса. Мировому соглашению в делах о несостоятельности были посвящены диссертационные работы Э.Ю. Олевинского5 и O.A. Коробова6, но в них мировое соглашение исследовалось в рамках материального права. Таким образом, настоящая работа является самостоятельным научным исследованием института мирового соглашения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несостоятельности, проведенным в плоскости процессуального права.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 обосновывает возможность заключения мировых соглашений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об установлении требований кредиторов в процессе рассмотрения дела о несостоятельности. Возможность заключения данного мирового соглашения обосновывается тем, что установление требований кредиторов может носить спорный характер и по своей сути представляет собой мини-исковой процесс в рамках производства по делу о несостоятельности, в</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Автореферат диссертации на соискание ученой степени кандидата юридических наук. СПб., 2001.</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Автореферат диссертации на соискание ученой степени кандидата юридических наук. М, 2002.</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арбитражном процессе. Автореферат диссертации на соискание ученой степени кандидата юридических наук. Томск, 2004.</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Д.В.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 зарубежных стран). Автореферат диссертации на соискание ученой степени кандидата юридических наук. М., 2004.</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Олевинский</w:t>
      </w:r>
      <w:r>
        <w:rPr>
          <w:rStyle w:val="WW8Num3z0"/>
          <w:rFonts w:ascii="Verdana" w:hAnsi="Verdana"/>
          <w:color w:val="000000"/>
          <w:sz w:val="18"/>
          <w:szCs w:val="18"/>
        </w:rPr>
        <w:t> </w:t>
      </w:r>
      <w:r>
        <w:rPr>
          <w:rFonts w:ascii="Verdana" w:hAnsi="Verdana"/>
          <w:color w:val="000000"/>
          <w:sz w:val="18"/>
          <w:szCs w:val="18"/>
        </w:rPr>
        <w:t>Э.Ю. Мировое соглашение как процедура банкротства. Автореферат диссертации на соискание ученой степени кандидата юридических наук. М., 2002.</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O.A. Мировое соглашение в процедурах несостоятельности (банкротства). Автореферат диссертации на соискание ученой степени кандидата юридических наук. Волгоград, 2003. котором соответственно может быть использован такой институт</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как мировое соглашение. При утверждении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мирового соглашения требования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включаются в реестр требований кредиторов на условиях, предусмотренных мировым соглашением. В силу специального характера производства по делу о банкротстве при утверждении мирового соглашения между одним</w:t>
      </w:r>
      <w:r>
        <w:rPr>
          <w:rStyle w:val="WW8Num3z0"/>
          <w:rFonts w:ascii="Verdana" w:hAnsi="Verdana"/>
          <w:color w:val="000000"/>
          <w:sz w:val="18"/>
          <w:szCs w:val="18"/>
        </w:rPr>
        <w:t> </w:t>
      </w:r>
      <w:r>
        <w:rPr>
          <w:rStyle w:val="WW8Num4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и должником производство по делу о банкротстве не подлежит</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Fonts w:ascii="Verdana" w:hAnsi="Verdana"/>
          <w:color w:val="000000"/>
          <w:sz w:val="18"/>
          <w:szCs w:val="18"/>
        </w:rPr>
        <w:t>, а правила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150 АПК РФ не могут применяться.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доказывается, что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расторжении мирового соглашения не может рассматриваться в порядке производства по делам о несостоятельности, так как</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расторжении мирового соглашения не является</w:t>
      </w:r>
      <w:r>
        <w:rPr>
          <w:rStyle w:val="WW8Num3z0"/>
          <w:rFonts w:ascii="Verdana" w:hAnsi="Verdana"/>
          <w:color w:val="000000"/>
          <w:sz w:val="18"/>
          <w:szCs w:val="18"/>
        </w:rPr>
        <w:t> </w:t>
      </w:r>
      <w:r>
        <w:rPr>
          <w:rStyle w:val="WW8Num4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о банкротстве. Согласно п. 1 ст. 57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случае заключения мирового соглашения производство по делу о банкротстве подлежит прекращению. Поэтому автор обосновывает, что поскольку дело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мирового соглашения представляет собой спор, аналогичный</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из расторжения договора, такой спор должен рассматриваться в порядке искового производства по правилам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 особенностями, установленными ст. 165 Закона о несостоятельности.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что мировое соглашение по делам о несостоятельности в случае его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должно приводиться в исполнение в порядке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 выдаваемому арбитражным судом</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листу. Порядок исполнения мирового соглашения, при котором</w:t>
      </w:r>
      <w:r>
        <w:rPr>
          <w:rStyle w:val="WW8Num3z0"/>
          <w:rFonts w:ascii="Verdana" w:hAnsi="Verdana"/>
          <w:color w:val="000000"/>
          <w:sz w:val="18"/>
          <w:szCs w:val="18"/>
        </w:rPr>
        <w:t> </w:t>
      </w:r>
      <w:r>
        <w:rPr>
          <w:rStyle w:val="WW8Num4z0"/>
          <w:rFonts w:ascii="Verdana" w:hAnsi="Verdana"/>
          <w:color w:val="4682B4"/>
          <w:sz w:val="18"/>
          <w:szCs w:val="18"/>
        </w:rPr>
        <w:t>кредиторы</w:t>
      </w:r>
      <w:r>
        <w:rPr>
          <w:rStyle w:val="WW8Num3z0"/>
          <w:rFonts w:ascii="Verdana" w:hAnsi="Verdana"/>
          <w:color w:val="000000"/>
          <w:sz w:val="18"/>
          <w:szCs w:val="18"/>
        </w:rPr>
        <w:t> </w:t>
      </w:r>
      <w:r>
        <w:rPr>
          <w:rFonts w:ascii="Verdana" w:hAnsi="Verdana"/>
          <w:color w:val="000000"/>
          <w:sz w:val="18"/>
          <w:szCs w:val="18"/>
        </w:rPr>
        <w:t>должника должны обращаться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не является оптимальным с точки зрения принципа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поскольку вводить дополнительное звено в виде отдельного искового процесса между утверждением мирового соглашения и его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исполнением нецелесообразно. В связи с этим предлагается изменить норму п. 1 ст. 167 Закона о несостоятельности на норму следующего содержания: «В случае неисполнения мирового соглашения мировое соглашение подлежит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по правилам исполнительного производства на . основании исполнительного листа, выдаваемому арбитражным судом на основании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кредитора».</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что особенностью мирового соглашения является возможность</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его заключению меньшинства большинством кредиторов. По мнению диссертанта, это обусловлено наличием на кредиторской стороне множественности лиц и, следовательно, вероятной несогласованностью позиций различных кредиторов. Для осуществления целей производства по делу о несостоятельности необходимо выработать и выразить единую волю кредиторов по какому-либо вопросу, для чего и предусмотрен особый способ ее формирования, при котором воля отдельного</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заменяется общей волей.</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Обосновано положение о возможности заключения мировых соглашений по некоторым категориям дел, вытекающих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перспективно урегулирование с помощью мирового соглашения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делам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и о взыскании обязательных платежей и</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В данном случае возможно достижение договоренности о подтверждении существовавших до процесса</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о порядке и сроках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обязанностей и других условиях. Невозможно заключение соглашения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 xml:space="preserve">нормативных </w:t>
      </w:r>
      <w:r>
        <w:rPr>
          <w:rFonts w:ascii="Verdana" w:hAnsi="Verdana"/>
          <w:color w:val="000000"/>
          <w:sz w:val="18"/>
          <w:szCs w:val="18"/>
        </w:rPr>
        <w:lastRenderedPageBreak/>
        <w:t>правовых актов. Недопустимо также заключение соглашения по делам о привлечении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понимание свойства исключительности определения об утверждении мирового соглашения не только как невозможности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тождественного иску, производство по которому прекращено, но 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вытекающего из утвержденного судом мирового соглашения, что будет способствовать большей устойчивости и стабильности данного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и препятствовать возникновению споров из мирового соглашения.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Обосновано мнение о необходимости распространить действие</w:t>
      </w:r>
      <w:r>
        <w:rPr>
          <w:rStyle w:val="WW8Num3z0"/>
          <w:rFonts w:ascii="Verdana" w:hAnsi="Verdana"/>
          <w:color w:val="000000"/>
          <w:sz w:val="18"/>
          <w:szCs w:val="18"/>
        </w:rPr>
        <w:t> </w:t>
      </w:r>
      <w:r>
        <w:rPr>
          <w:rStyle w:val="WW8Num4z0"/>
          <w:rFonts w:ascii="Verdana" w:hAnsi="Verdana"/>
          <w:color w:val="4682B4"/>
          <w:sz w:val="18"/>
          <w:szCs w:val="18"/>
        </w:rPr>
        <w:t>преюдициальных</w:t>
      </w:r>
      <w:r>
        <w:rPr>
          <w:rStyle w:val="WW8Num3z0"/>
          <w:rFonts w:ascii="Verdana" w:hAnsi="Verdana"/>
          <w:color w:val="000000"/>
          <w:sz w:val="18"/>
          <w:szCs w:val="18"/>
        </w:rPr>
        <w:t> </w:t>
      </w:r>
      <w:r>
        <w:rPr>
          <w:rFonts w:ascii="Verdana" w:hAnsi="Verdana"/>
          <w:color w:val="000000"/>
          <w:sz w:val="18"/>
          <w:szCs w:val="18"/>
        </w:rPr>
        <w:t>связей между актами судов общей юрисдикции и арбитражных судов и на определения об утверждении мирового соглашения.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определение об утверждении мирового соглашения по своему значению приравнивается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Во-вторых, познание и установление фактов и юридических отношений при утверждении мирового соглашения производится судами по тем же правилам, что и при рассмотрении и разрешении дела по существу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решения.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целесообразность введения посредника и примирительных процедур в производство по делам о несостоятельности. Автор полагает, что введение этих норм в Закон о несостоятельности будет способствовать становлению культуры</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в Росиии и основой для развития примирения по делам о несостоятельности в частности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 апробация результатов исследования.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в процессе дальнейшего изучения института мирового соглашения в гражданском и арбитражном процессе, а также в делах о несостоятельности, в разработке отдельных вопросов процессуального права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права о несостоятельности (производство по делам о несостоятельности).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и при преподавании курсов арбитражного и гражданского процесса и конкурсного производства.</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Уральской государственной юридической академии, где проведено ее обсуждение и рецензирование. По теме данного исследования было сделано шесть публикаций. Материалы исследования были использованы при проведении занятий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Уральской государственной юридической академии.</w:t>
      </w:r>
    </w:p>
    <w:p w:rsidR="00C70DC5" w:rsidRDefault="00C70DC5" w:rsidP="00C70DC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Абдрашитов, Артур Мирасович</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Пояснительная записка к проекту федерального закона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и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является усовершенствование механизма освобождения от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усовершенствование норм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 В настоящее время определения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создают преюдициальную связь только внутри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или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Определения арбитражных судов не обладают</w:t>
      </w:r>
      <w:r>
        <w:rPr>
          <w:rStyle w:val="WW8Num3z0"/>
          <w:rFonts w:ascii="Verdana" w:hAnsi="Verdana"/>
          <w:color w:val="000000"/>
          <w:sz w:val="18"/>
          <w:szCs w:val="18"/>
        </w:rPr>
        <w:t> </w:t>
      </w:r>
      <w:r>
        <w:rPr>
          <w:rStyle w:val="WW8Num4z0"/>
          <w:rFonts w:ascii="Verdana" w:hAnsi="Verdana"/>
          <w:color w:val="4682B4"/>
          <w:sz w:val="18"/>
          <w:szCs w:val="18"/>
        </w:rPr>
        <w:t>преюдициальным</w:t>
      </w:r>
      <w:r>
        <w:rPr>
          <w:rStyle w:val="WW8Num3z0"/>
          <w:rFonts w:ascii="Verdana" w:hAnsi="Verdana"/>
          <w:color w:val="000000"/>
          <w:sz w:val="18"/>
          <w:szCs w:val="18"/>
        </w:rPr>
        <w:t> </w:t>
      </w:r>
      <w:r>
        <w:rPr>
          <w:rFonts w:ascii="Verdana" w:hAnsi="Verdana"/>
          <w:color w:val="000000"/>
          <w:sz w:val="18"/>
          <w:szCs w:val="18"/>
        </w:rPr>
        <w:t>действием по отношению к судам общей юрисдикции, и наоборот. Между тем, определение об утверждении мирового соглашения по своему значению приравнивается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и должно способствовать стабильности и устойчивости правовых отношений. Допущение возможности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фактов и правоотношений, установленных в определении об утверждении мирового соглашения, в другом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котором участвуют те же лица, если это дело рассматривается судом другой системы, снижает значение данного определения как акта защиты прав и интересов лиц. Познание и установление фактов и юридических отношений при утверждении мирового соглашения производится судами по тем же правилам, что и. при рассмотрении и разрешении дела по существу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решения. Поэтому внесение изменений и дополнений в часть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69 АПК РФ и часть 3 статьи 61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часть позволит распространить действие</w:t>
      </w:r>
      <w:r>
        <w:rPr>
          <w:rStyle w:val="WW8Num3z0"/>
          <w:rFonts w:ascii="Verdana" w:hAnsi="Verdana"/>
          <w:color w:val="000000"/>
          <w:sz w:val="18"/>
          <w:szCs w:val="18"/>
        </w:rPr>
        <w:t> </w:t>
      </w:r>
      <w:r>
        <w:rPr>
          <w:rStyle w:val="WW8Num4z0"/>
          <w:rFonts w:ascii="Verdana" w:hAnsi="Verdana"/>
          <w:color w:val="4682B4"/>
          <w:sz w:val="18"/>
          <w:szCs w:val="18"/>
        </w:rPr>
        <w:t>преюдициальных</w:t>
      </w:r>
      <w:r>
        <w:rPr>
          <w:rStyle w:val="WW8Num3z0"/>
          <w:rFonts w:ascii="Verdana" w:hAnsi="Verdana"/>
          <w:color w:val="000000"/>
          <w:sz w:val="18"/>
          <w:szCs w:val="18"/>
        </w:rPr>
        <w:t> </w:t>
      </w:r>
      <w:r>
        <w:rPr>
          <w:rFonts w:ascii="Verdana" w:hAnsi="Verdana"/>
          <w:color w:val="000000"/>
          <w:sz w:val="18"/>
          <w:szCs w:val="18"/>
        </w:rPr>
        <w:t>связей между судебными актами судов общей юрисдикции и арбитражных судов и на определения об утверждении мирового соглашения.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Содержащееся в части второй статьи 140</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положение о возможности включить 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положение об уступке права требования приводит к ситуации, когда права по мировому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возлагаются на лицо, не являющееся лицом, участвующим в деле. Внесение изменений в часть вторую статьи 140 АПК РФ позволит усовершенствовать механизм заключения мирового соглашения и избежать</w:t>
      </w:r>
      <w:r>
        <w:rPr>
          <w:rStyle w:val="WW8Num3z0"/>
          <w:rFonts w:ascii="Verdana" w:hAnsi="Verdana"/>
          <w:color w:val="000000"/>
          <w:sz w:val="18"/>
          <w:szCs w:val="18"/>
        </w:rPr>
        <w:t> </w:t>
      </w:r>
      <w:r>
        <w:rPr>
          <w:rStyle w:val="WW8Num4z0"/>
          <w:rFonts w:ascii="Verdana" w:hAnsi="Verdana"/>
          <w:color w:val="4682B4"/>
          <w:sz w:val="18"/>
          <w:szCs w:val="18"/>
        </w:rPr>
        <w:t>неправомерной</w:t>
      </w:r>
      <w:r>
        <w:rPr>
          <w:rStyle w:val="WW8Num3z0"/>
          <w:rFonts w:ascii="Verdana" w:hAnsi="Verdana"/>
          <w:color w:val="000000"/>
          <w:sz w:val="18"/>
          <w:szCs w:val="18"/>
        </w:rPr>
        <w:t> </w:t>
      </w:r>
      <w:r>
        <w:rPr>
          <w:rFonts w:ascii="Verdana" w:hAnsi="Verdana"/>
          <w:color w:val="000000"/>
          <w:sz w:val="18"/>
          <w:szCs w:val="18"/>
        </w:rPr>
        <w:t>возможности замены лица, участвующего в деле, другим лицом по соглашению сторон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 арбитражного суда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Fonts w:ascii="Verdana" w:hAnsi="Verdana"/>
          <w:color w:val="000000"/>
          <w:sz w:val="18"/>
          <w:szCs w:val="18"/>
        </w:rPr>
        <w:t>.</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 федерального закона N . "О внесении изменений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 внесении изменений и дополнений в Гражданский процессуальный кодекс Российской Федерации "</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в Арбитражный процессуальный кодекс Российской Федерации (Собрание законодательства Российской федерации, 2002, № 30, ст. 3012; 2004, N 31, ст. 3216; 2005, № 14, ст. 1210) следующие изменения и дополнения: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69:</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3 изложить в следующей редакции: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суда общей юрисдикции по ранее рассмотренному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а также вступившее в законную силу определение суда общей юрисдикции об утверждении мирового соглашения обязательно для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статье 140:</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изложить в следующей редакции: В мировом соглашении могут содержаться условия об отсрочке или о рассрочке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ответчиком, о полном или частичном прощении или признании долга, о распределении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и иные условия, 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федеральному закону».</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в Гражданский процессуальный кодекс Российской федерации следующие изменения и дополнения: 1) В статье 61:</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3 изложить в следующей редакции: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Перечень актов федерального законодательства, подлежащих признанию утратившими силу,</w:t>
      </w:r>
      <w:r>
        <w:rPr>
          <w:rStyle w:val="WW8Num3z0"/>
          <w:rFonts w:ascii="Verdana" w:hAnsi="Verdana"/>
          <w:color w:val="000000"/>
          <w:sz w:val="18"/>
          <w:szCs w:val="18"/>
        </w:rPr>
        <w:t> </w:t>
      </w:r>
      <w:r>
        <w:rPr>
          <w:rStyle w:val="WW8Num4z0"/>
          <w:rFonts w:ascii="Verdana" w:hAnsi="Verdana"/>
          <w:color w:val="4682B4"/>
          <w:sz w:val="18"/>
          <w:szCs w:val="18"/>
        </w:rPr>
        <w:t>приостановлению</w:t>
      </w:r>
      <w:r>
        <w:rPr>
          <w:rFonts w:ascii="Verdana" w:hAnsi="Verdana"/>
          <w:color w:val="000000"/>
          <w:sz w:val="18"/>
          <w:szCs w:val="18"/>
        </w:rPr>
        <w:t>, изменению, дополнению или принятию в связи с принятием федерального закона "О внесении изменений в Арбитражный процессуальный кодекс Российской Федерации о внесении изменений и дополнений в Гражданский процессуальный кодекс Российской Федерации "</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принятием данного федерального закона не потребуется признания утратившими силу,</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Fonts w:ascii="Verdana" w:hAnsi="Verdana"/>
          <w:color w:val="000000"/>
          <w:sz w:val="18"/>
          <w:szCs w:val="18"/>
        </w:rPr>
        <w:t>, изменения, дополнения или принятия других актов федерального законодательства.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Финансово-экономическое обоснование к проекту федерального закона "О внесении изменений в Арбитражный процессуальный кодекс Российской Федерации и о внесении изменений и дополнений в Гражданский процессуальный кодекс Российской Федерации"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и реализация проекта федерального закона "О внесении изменений в Арбитражный процессуальный кодекс Российской Федерации и о внесении изменений и дополнений в Гражданский процессуальный кодекс Российской Федерации" не потребует каких-либо материальных затрат и расходов, покрываемых за счет федерального бюджета.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Пояснительная записка к проекту федерального закона мО внесении изменений в Федеральный закон "О несостоятельности (банкротстве)"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проекта федерального закона "О внесении изменений и дополнений в Федеральный закон "О несостоятельности (банкротстве)" обусловлено сложившейся практикой применения Федерального закона "О несостоятельности (банкротстве)" является усовершенствование норм о мировом соглашении.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В настоящее время имеется неточность формулировки пункта 2 статьи 160</w:t>
      </w:r>
      <w:r>
        <w:rPr>
          <w:rStyle w:val="WW8Num3z0"/>
          <w:rFonts w:ascii="Verdana" w:hAnsi="Verdana"/>
          <w:color w:val="000000"/>
          <w:sz w:val="18"/>
          <w:szCs w:val="18"/>
        </w:rPr>
        <w:t> </w:t>
      </w:r>
      <w:r>
        <w:rPr>
          <w:rStyle w:val="WW8Num4z0"/>
          <w:rFonts w:ascii="Verdana" w:hAnsi="Verdana"/>
          <w:color w:val="4682B4"/>
          <w:sz w:val="18"/>
          <w:szCs w:val="18"/>
        </w:rPr>
        <w:t>ФЗоНБ</w:t>
      </w:r>
      <w:r>
        <w:rPr>
          <w:rFonts w:ascii="Verdana" w:hAnsi="Verdana"/>
          <w:color w:val="000000"/>
          <w:sz w:val="18"/>
          <w:szCs w:val="18"/>
        </w:rPr>
        <w:t>, из которого следует, что указанные в нем обстоятельства являются основанием для отказа в утверждении мирового соглашения в совокупности, что не соответствует действительности. В связи с этим предлагается изменить данную формулировку.</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Согласно пункту 5 статьи 159 ФЗоНБ с даты утверждения мирового соглашения</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или третье лицо приступает к погашению задолженности перед</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Fonts w:ascii="Verdana" w:hAnsi="Verdana"/>
          <w:color w:val="000000"/>
          <w:sz w:val="18"/>
          <w:szCs w:val="18"/>
        </w:rPr>
        <w:t>. Данную норму можно истолковать как</w:t>
      </w:r>
      <w:r>
        <w:rPr>
          <w:rStyle w:val="WW8Num3z0"/>
          <w:rFonts w:ascii="Verdana" w:hAnsi="Verdana"/>
          <w:color w:val="000000"/>
          <w:sz w:val="18"/>
          <w:szCs w:val="18"/>
        </w:rPr>
        <w:t> </w:t>
      </w:r>
      <w:r>
        <w:rPr>
          <w:rStyle w:val="WW8Num4z0"/>
          <w:rFonts w:ascii="Verdana" w:hAnsi="Verdana"/>
          <w:color w:val="4682B4"/>
          <w:sz w:val="18"/>
          <w:szCs w:val="18"/>
        </w:rPr>
        <w:t>возлагающую</w:t>
      </w:r>
      <w:r>
        <w:rPr>
          <w:rStyle w:val="WW8Num3z0"/>
          <w:rFonts w:ascii="Verdana" w:hAnsi="Verdana"/>
          <w:color w:val="000000"/>
          <w:sz w:val="18"/>
          <w:szCs w:val="18"/>
        </w:rPr>
        <w:t> </w:t>
      </w:r>
      <w:r>
        <w:rPr>
          <w:rFonts w:ascii="Verdana" w:hAnsi="Verdana"/>
          <w:color w:val="000000"/>
          <w:sz w:val="18"/>
          <w:szCs w:val="18"/>
        </w:rPr>
        <w:t>на должника или третье лицо начать погашение задолженности немедленно после утверждения мирового соглашения, однако мировое соглашение должно исполняться в соответствии с его условиями и с даты утверждения мирового соглашения до начала погашения задолженности может пройти длительное время. Поэтому предлагается изложить данную норму в следующей редакции: «с даты утверждения мирового соглашения должник или третье лицо приступает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мирового соглашения в соответствии с его условиями».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Норма абзаца 2 пункта 3 статьи 165 ФЗоНБ говорит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мирового соглашения в отношении отдельного</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Данная норма является несколько неточной, поскольку закон допускает</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мирового соглашения только в отношении всех</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Поэтому предлагается исключить данную норму.</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Установленный ФЗоНБ порядок исполнения</w:t>
      </w:r>
      <w:r>
        <w:rPr>
          <w:rStyle w:val="WW8Num3z0"/>
          <w:rFonts w:ascii="Verdana" w:hAnsi="Verdana"/>
          <w:color w:val="000000"/>
          <w:sz w:val="18"/>
          <w:szCs w:val="18"/>
        </w:rPr>
        <w:t> </w:t>
      </w:r>
      <w:r>
        <w:rPr>
          <w:rStyle w:val="WW8Num4z0"/>
          <w:rFonts w:ascii="Verdana" w:hAnsi="Verdana"/>
          <w:color w:val="4682B4"/>
          <w:sz w:val="18"/>
          <w:szCs w:val="18"/>
        </w:rPr>
        <w:t>неисполненного</w:t>
      </w:r>
      <w:r>
        <w:rPr>
          <w:rStyle w:val="WW8Num3z0"/>
          <w:rFonts w:ascii="Verdana" w:hAnsi="Verdana"/>
          <w:color w:val="000000"/>
          <w:sz w:val="18"/>
          <w:szCs w:val="18"/>
        </w:rPr>
        <w:t> </w:t>
      </w:r>
      <w:r>
        <w:rPr>
          <w:rFonts w:ascii="Verdana" w:hAnsi="Verdana"/>
          <w:color w:val="000000"/>
          <w:sz w:val="18"/>
          <w:szCs w:val="18"/>
        </w:rPr>
        <w:t>добровольно мирового соглашения противоречит принципу</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В настоящее время для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мирового соглашения кредиторы вправе обратиться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однако исполнение решения по судебному решению, вынесенному в пользу кредиторов по требованию, вытекающему из</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мирового соглашения, все равно будет производится в общем порядке по выданному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листу. Поэтому предлагается распространить на мировое соглашение в деле о банкротстве общий порядок исполнения, предусмотренный АПК РФ.</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Проект федерального закона N . "О внесении изменений в Федеральный закон 26.10.2002 г. N 127-ФЗ «О несостоятельности (банкротстве)".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в Федеральный закон о несостоятельности (банкротстве) следующие изменения и дополнения:</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статье 15.5:</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1 изложить в следующей редакции: «мировое соглашение заключается в письменной форме в виде отдельного документа, подписанного сторонами».</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статье 159:</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5 изложить в следующей редакции: с даты утверждения мирового соглашения должник или третье лицо приступает к исполнению мирового соглашения в соответствии с его условиями».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статье 160: пункт 2 изложить в следующей редакции: основаниями для отказа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 утверждении мирового соглашения являются: нарушение установленного настоящим Федеральным законом порядка заключения мирового соглашения; несоблюдение формы мирового соглашения; нарушение прав третьих лиц; противоречие условий мирового соглашения настоящему Федеральному закону, другим федеральным законам и иным нормативным правовым актам; наличие иных предусмотренных гражданским законодательством оснований</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сделок».</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статье 165:</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Исключить абзац 2 пункта 3.</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статью 166: включить пункт 7:</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возобновлении производства по делу о банкротстве арбитражный суд выносит определение, в котором указывает на введение соответствующей процедуры банкротства».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ст. 167:</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1 изложить в следующей редакции: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неисполнения мирового соглашения мировое соглашение подлежит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 xml:space="preserve">исполнению по правилам исполнительного производства на </w:t>
      </w:r>
      <w:r>
        <w:rPr>
          <w:rFonts w:ascii="Verdana" w:hAnsi="Verdana"/>
          <w:color w:val="000000"/>
          <w:sz w:val="18"/>
          <w:szCs w:val="18"/>
        </w:rPr>
        <w:lastRenderedPageBreak/>
        <w:t>основании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выдаваемому арбитражным судом на основании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кредитора.</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Ввести статью 167.1.</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по делам о несостоятельности:</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согласования позиций</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кредиторов, поиска взаимоприемлемых вариантов разрешения конфликта, урегулирования дела о несостоятельности и достижения мирового соглашения должник,</w:t>
      </w:r>
      <w:r>
        <w:rPr>
          <w:rStyle w:val="WW8Num3z0"/>
          <w:rFonts w:ascii="Verdana" w:hAnsi="Verdana"/>
          <w:color w:val="000000"/>
          <w:sz w:val="18"/>
          <w:szCs w:val="18"/>
        </w:rPr>
        <w:t> </w:t>
      </w:r>
      <w:r>
        <w:rPr>
          <w:rStyle w:val="WW8Num4z0"/>
          <w:rFonts w:ascii="Verdana" w:hAnsi="Verdana"/>
          <w:color w:val="4682B4"/>
          <w:sz w:val="18"/>
          <w:szCs w:val="18"/>
        </w:rPr>
        <w:t>кредиторы</w:t>
      </w:r>
      <w:r>
        <w:rPr>
          <w:rFonts w:ascii="Verdana" w:hAnsi="Verdana"/>
          <w:color w:val="000000"/>
          <w:sz w:val="18"/>
          <w:szCs w:val="18"/>
        </w:rPr>
        <w:t>, арбитражный управляющий могут заявить</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привлечении примирителя.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Ввести статью 167.2.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примирителя.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Примиритель</w:t>
      </w:r>
      <w:r>
        <w:rPr>
          <w:rStyle w:val="WW8Num3z0"/>
          <w:rFonts w:ascii="Verdana" w:hAnsi="Verdana"/>
          <w:color w:val="000000"/>
          <w:sz w:val="18"/>
          <w:szCs w:val="18"/>
        </w:rPr>
        <w:t> </w:t>
      </w:r>
      <w:r>
        <w:rPr>
          <w:rFonts w:ascii="Verdana" w:hAnsi="Verdana"/>
          <w:color w:val="000000"/>
          <w:sz w:val="18"/>
          <w:szCs w:val="18"/>
        </w:rPr>
        <w:t>вести переговоры с кредиторами,</w:t>
      </w:r>
      <w:r>
        <w:rPr>
          <w:rStyle w:val="WW8Num3z0"/>
          <w:rFonts w:ascii="Verdana" w:hAnsi="Verdana"/>
          <w:color w:val="000000"/>
          <w:sz w:val="18"/>
          <w:szCs w:val="18"/>
        </w:rPr>
        <w:t> </w:t>
      </w:r>
      <w:r>
        <w:rPr>
          <w:rStyle w:val="WW8Num4z0"/>
          <w:rFonts w:ascii="Verdana" w:hAnsi="Verdana"/>
          <w:color w:val="4682B4"/>
          <w:sz w:val="18"/>
          <w:szCs w:val="18"/>
        </w:rPr>
        <w:t>должником</w:t>
      </w:r>
      <w:r>
        <w:rPr>
          <w:rFonts w:ascii="Verdana" w:hAnsi="Verdana"/>
          <w:color w:val="000000"/>
          <w:sz w:val="18"/>
          <w:szCs w:val="18"/>
        </w:rPr>
        <w:t>, арбитражным управляющим, другими заинтересованными лицами, получать консультации специалиста, изучать предоставленные лицами, участвующими в деле документы, с согласия арбитражного суда знакомиться с материалами дела».</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Ввести статью 167.3 Порядок назначения</w:t>
      </w:r>
      <w:r>
        <w:rPr>
          <w:rStyle w:val="WW8Num3z0"/>
          <w:rFonts w:ascii="Verdana" w:hAnsi="Verdana"/>
          <w:color w:val="000000"/>
          <w:sz w:val="18"/>
          <w:szCs w:val="18"/>
        </w:rPr>
        <w:t> </w:t>
      </w:r>
      <w:r>
        <w:rPr>
          <w:rStyle w:val="WW8Num4z0"/>
          <w:rFonts w:ascii="Verdana" w:hAnsi="Verdana"/>
          <w:color w:val="4682B4"/>
          <w:sz w:val="18"/>
          <w:szCs w:val="18"/>
        </w:rPr>
        <w:t>примирителя</w:t>
      </w:r>
      <w:r>
        <w:rPr>
          <w:rFonts w:ascii="Verdana" w:hAnsi="Verdana"/>
          <w:color w:val="000000"/>
          <w:sz w:val="18"/>
          <w:szCs w:val="18"/>
        </w:rPr>
        <w:t>:</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.Примиритель может быть назначен арбитражным судом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лица, участвующего в деле о банкротстве, в срок не более чем 10 дней. Назначение примирителя возможно при любой стадии банкротства.</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Примиритель назначается из списка лиц, утвержденных в качестве примирителя.</w:t>
      </w:r>
      <w:r>
        <w:rPr>
          <w:rStyle w:val="WW8Num3z0"/>
          <w:rFonts w:ascii="Verdana" w:hAnsi="Verdana"/>
          <w:color w:val="000000"/>
          <w:sz w:val="18"/>
          <w:szCs w:val="18"/>
        </w:rPr>
        <w:t> </w:t>
      </w:r>
      <w:r>
        <w:rPr>
          <w:rStyle w:val="WW8Num4z0"/>
          <w:rFonts w:ascii="Verdana" w:hAnsi="Verdana"/>
          <w:color w:val="4682B4"/>
          <w:sz w:val="18"/>
          <w:szCs w:val="18"/>
        </w:rPr>
        <w:t>Примирителем</w:t>
      </w:r>
      <w:r>
        <w:rPr>
          <w:rStyle w:val="WW8Num3z0"/>
          <w:rFonts w:ascii="Verdana" w:hAnsi="Verdana"/>
          <w:color w:val="000000"/>
          <w:sz w:val="18"/>
          <w:szCs w:val="18"/>
        </w:rPr>
        <w:t> </w:t>
      </w:r>
      <w:r>
        <w:rPr>
          <w:rFonts w:ascii="Verdana" w:hAnsi="Verdana"/>
          <w:color w:val="000000"/>
          <w:sz w:val="18"/>
          <w:szCs w:val="18"/>
        </w:rPr>
        <w:t>может назначаться из числа арбитражных управляющих,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отставке, профессиональных юристов. Примирителем может являться только</w:t>
      </w:r>
      <w:r>
        <w:rPr>
          <w:rStyle w:val="WW8Num3z0"/>
          <w:rFonts w:ascii="Verdana" w:hAnsi="Verdana"/>
          <w:color w:val="000000"/>
          <w:sz w:val="18"/>
          <w:szCs w:val="18"/>
        </w:rPr>
        <w:t> </w:t>
      </w:r>
      <w:r>
        <w:rPr>
          <w:rStyle w:val="WW8Num4z0"/>
          <w:rFonts w:ascii="Verdana" w:hAnsi="Verdana"/>
          <w:color w:val="4682B4"/>
          <w:sz w:val="18"/>
          <w:szCs w:val="18"/>
        </w:rPr>
        <w:t>дееспособное</w:t>
      </w:r>
      <w:r>
        <w:rPr>
          <w:rStyle w:val="WW8Num3z0"/>
          <w:rFonts w:ascii="Verdana" w:hAnsi="Verdana"/>
          <w:color w:val="000000"/>
          <w:sz w:val="18"/>
          <w:szCs w:val="18"/>
        </w:rPr>
        <w:t> </w:t>
      </w:r>
      <w:r>
        <w:rPr>
          <w:rFonts w:ascii="Verdana" w:hAnsi="Verdana"/>
          <w:color w:val="000000"/>
          <w:sz w:val="18"/>
          <w:szCs w:val="18"/>
        </w:rPr>
        <w:t>физическое лицо. Назначение примирителя возможно только с его согласия.</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назначении примирителя арбитражный суд выносит определение, в котором указывается срок действия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примирителя и размер его вознаграждения. Срок полномочий примирителя не может превышать срока производства по делу о несостоятельности. Вознаграждение примирителя определяется арбитражным судом по согласованию с лицами, участвующими в деле.</w:t>
      </w:r>
    </w:p>
    <w:p w:rsidR="00C70DC5" w:rsidRDefault="00C70DC5" w:rsidP="00C70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Деятельность примирителя может оканчиваться</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лиц, участвующих в деле о несостоятельности, в том числе путем заключения мирового соглашения. В случае не. достижения результата</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примиритель сообщает об этом суду.</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Финансово-экономическое обоснование проекта федерального закона "О внесении изменении и пополнений в Федеральный закон от 26.10.2002 г. N 127-ФЗ "О несостоятельности (банкротстве)"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данного закона не потребует дополнительных финансовых затрат из федерального бюджета.</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Перечень актов федерального законодательства, подлежащих признанию утратившими силу, приостановлению, изменению, дополнению или принятию в связи с принятием федерального закона "О внесении изменений и дополнений в Федеральный закон от 26.10.2002 г. N127-ФЗ "О несостоятельности (банкротстве)"</w:t>
      </w:r>
    </w:p>
    <w:p w:rsidR="00C70DC5" w:rsidRDefault="00C70DC5" w:rsidP="00C70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принятием данного федерального закона не потребуется признания утратившими силу, приостановления, изменения, дополнения или принятия других актов федерального законодательства.</w:t>
      </w:r>
    </w:p>
    <w:p w:rsidR="00C70DC5" w:rsidRDefault="00C70DC5" w:rsidP="00C70DC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Абдрашитов, Артур Мирасович, 2006 год</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Применение норм советского социалистического права. М., 1958.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"Юридическая литература", 1966.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Гражданское право в период развернутого строительства коммунизма.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Наука, 1980.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С. -Петербург, 1887.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Правовые основы банкротства. М., 1995.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Екатеринбург. 1996.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Дубинчин А.А, Скуратовский M.JL. Правовые основы несостоятельности (банкротства). М.2001.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ГО. Бро Ю.Н. Проблемы применения советского права. Иркутск, 1980.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Бугаевский А. Гражданский процесс в его движении. — JL, 1924.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Саратов, 1968.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 В.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Изд-во Саратовского университета, 1967.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Губкин</w:t>
      </w:r>
      <w:r>
        <w:rPr>
          <w:rStyle w:val="WW8Num3z0"/>
          <w:rFonts w:ascii="Verdana" w:hAnsi="Verdana"/>
          <w:color w:val="000000"/>
          <w:sz w:val="18"/>
          <w:szCs w:val="18"/>
        </w:rPr>
        <w:t> </w:t>
      </w:r>
      <w:r>
        <w:rPr>
          <w:rFonts w:ascii="Verdana" w:hAnsi="Verdana"/>
          <w:color w:val="000000"/>
          <w:sz w:val="18"/>
          <w:szCs w:val="18"/>
        </w:rPr>
        <w:t>A.A. Мировое соглашение. — Кемерово,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 М.: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 М.; Городец,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Егоров A.B., Сарбаш С.В. Реабилитационные процедуры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М.2003.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"Ирфон", 1962.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"Ирфон",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Завадская JI.H. Механизм реализации права. М.: Наука. 1992.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Изд-во Саратовского университета,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Ю.П. Понятие сделки. Свердловск. 1990.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значение.М. 1974.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Издательство Саратовского университета. 1980.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 5. С. -Петербург, 1907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Исаченко B.JI.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Минск, 1890.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Исаченко B.JI. Свод</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положений по вопросам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 -Петербург, 1914.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Правовое регулирование несостоятельности (банкротства) М.,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1950.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1989.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Госюриздат, 1953.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Крючков</w:t>
      </w:r>
      <w:r>
        <w:rPr>
          <w:rStyle w:val="WW8Num3z0"/>
          <w:rFonts w:ascii="Verdana" w:hAnsi="Verdana"/>
          <w:color w:val="000000"/>
          <w:sz w:val="18"/>
          <w:szCs w:val="18"/>
        </w:rPr>
        <w:t> </w:t>
      </w:r>
      <w:r>
        <w:rPr>
          <w:rFonts w:ascii="Verdana" w:hAnsi="Verdana"/>
          <w:color w:val="000000"/>
          <w:sz w:val="18"/>
          <w:szCs w:val="18"/>
        </w:rPr>
        <w:t>Г.К. Судебное установление юридических фактов. М.,1956.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Объяснение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.1. Минск, 1969.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 В. Предварительная подготовка гражданских дел. М., Госюриздат, 1960.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С-Пб. 1883.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Медиация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Альтернативные способы разрешения конфликтов.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1972.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 М., 1980.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Склонение сторон к миру в гражданском процессе. Казань. 1890.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Избранные труды. Краснодар, 2005.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Сделки. Исковая давность. М., 1954.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США. Воронеж. 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Тбилиси, Изд-во АН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1964.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Слепченко Е.В.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банкротстве в арбитражном суде. СПб. Юридический центр.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Признание стороны в советском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М.; Госюриздат, 1955. - 100 с.</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Гукасян P.E., ВикутМ.А. Саратов; Приволж. кн. изд-во, 1970.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Львов, 1982.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РФ. М. Норма. 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Судебная практика и ее роль в правовом регулировании предпринимательской деятельности.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г.</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проблемы теории и практики.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w:t>
      </w:r>
      <w:r>
        <w:rPr>
          <w:rStyle w:val="WW8Num4z0"/>
          <w:rFonts w:ascii="Verdana" w:hAnsi="Verdana"/>
          <w:color w:val="4682B4"/>
          <w:sz w:val="18"/>
          <w:szCs w:val="18"/>
        </w:rPr>
        <w:t>Городец</w:t>
      </w:r>
      <w:r>
        <w:rPr>
          <w:rFonts w:ascii="Verdana" w:hAnsi="Verdana"/>
          <w:color w:val="000000"/>
          <w:sz w:val="18"/>
          <w:szCs w:val="18"/>
        </w:rPr>
        <w:t>», 1996.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Семина</w:t>
      </w:r>
      <w:r>
        <w:rPr>
          <w:rStyle w:val="WW8Num3z0"/>
          <w:rFonts w:ascii="Verdana" w:hAnsi="Verdana"/>
          <w:color w:val="000000"/>
          <w:sz w:val="18"/>
          <w:szCs w:val="18"/>
        </w:rPr>
        <w:t> </w:t>
      </w:r>
      <w:r>
        <w:rPr>
          <w:rFonts w:ascii="Verdana" w:hAnsi="Verdana"/>
          <w:color w:val="000000"/>
          <w:sz w:val="18"/>
          <w:szCs w:val="18"/>
        </w:rPr>
        <w:t>А.Н. Вопросы правоспособности должника юридического лица.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проблемы теории и практики. М.,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Телюкина М. Основы конкурсного права. М.: Волтерс Клувер,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Несостоятельность и банкротство. СПб., 1913.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Судебное разбирательство гражданских дел. М., Госюриздат, 1962.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(современные проблемы теории и практики). М. 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Издательство Ленинградского университета. 1961.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правоотношения. Л., 1962.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 Л., 1968.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 М., Госюриздат, 1960.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по гражданским делам. М.: Госюриздат.1958.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Дела особого производства. М. 1974.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Чиркунова</w:t>
      </w:r>
      <w:r>
        <w:rPr>
          <w:rStyle w:val="WW8Num3z0"/>
          <w:rFonts w:ascii="Verdana" w:hAnsi="Verdana"/>
          <w:color w:val="000000"/>
          <w:sz w:val="18"/>
          <w:szCs w:val="18"/>
        </w:rPr>
        <w:t> </w:t>
      </w:r>
      <w:r>
        <w:rPr>
          <w:rFonts w:ascii="Verdana" w:hAnsi="Verdana"/>
          <w:color w:val="000000"/>
          <w:sz w:val="18"/>
          <w:szCs w:val="18"/>
        </w:rPr>
        <w:t>Е.В. Правовая природа производства по делам о несостоятельности (банкротстве)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Частное определение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Юридическая литература. 1974.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В.П. Составы противоправных сделок и обусловленные ими последствия. Томск. 1967.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Автограф,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Конкурсный процесс.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Правовая реформа. Теория и практика. Учебное пособие. М.1998.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гражданском процессе. — М., Госюриздат, 1963.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ХалфинаР.О.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Ф.С. Недействительность сделок по российскому гражданскому праву. М. 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процессе.—М., Госюриздат, 1951.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Виды судопроизводств в арбитражном процессе. Самара,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 С. Проблемы правового регулирования советских общественных отношений. — М., Госюриздат, 1961.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Издательство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1992.1. Учебные пособия</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Советский гражданский процесс. М., Государственное издательство юридической литературы, 1952.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 делам. Т. 3, —Варшава, 1900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Отв. дел. д. ю. н., проф. К. С. Юдельсон.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СССР/ отв. ред. д. ю. н., проф. А. А. Добровольский. М.: Изда-во Московского университета, 1983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 М., 1995.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Арбитражный процесс: Учебник. Отв. ред. проф. В.В. Ярков. М.: Волтерс Клувер.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Часть первая. Харьков. Изд-во Харьковского Государственного университета им. A.M. Горького, 1958.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 В. Судебные определения об утверждении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охрана прав граждан в советском гражданском процессе // Развитие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усиление их охраны на современном этапе коммунистического строительства, 1962.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Гражданский процесс. — М., 1896.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Государственное издательство, 1928.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 С.-Петербург, 1913.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Гражданский процесс /</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Бордонов С.А. М.; Госюриздат, 1949.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 Добровольский А., Неваи JI. и др. - М.; Юрид. лит., 1977.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Иванова С.А., Кудрявцева Е.В. и др. 2-е изд., испр. и доп. - М.; Спарк, 1998.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А.И. Социалистическое право. М., 1955.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 М., Лесницкая Л.Ф. Судебное представительство в гражданском процессе. М., "Юридическая литература", 1964.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 споров. Саратов.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Гражданский процесс. М., Юридическое издательство НКЮ Союза ССР, 1937.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Изд-во Московского университета, 1954.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Газиянц Л. И.,</w:t>
      </w:r>
      <w:r>
        <w:rPr>
          <w:rStyle w:val="WW8Num3z0"/>
          <w:rFonts w:ascii="Verdana" w:hAnsi="Verdana"/>
          <w:color w:val="000000"/>
          <w:sz w:val="18"/>
          <w:szCs w:val="18"/>
        </w:rPr>
        <w:t> </w:t>
      </w:r>
      <w:r>
        <w:rPr>
          <w:rStyle w:val="WW8Num4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Е. В. Советский гражданский процесс. М., "Юридическая литература", 1963.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Конкурсное производство. Учебное пособие / Под ред. В. В. Яркова. СПб, 2006.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Лекции по советскому гражданскому процессу: Пособие /</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БельдюгинВ.Н.-М., 1950.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Определения суда первой инстанции в советском гражданском процессе: Учебное пособие /</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Гукасян P.E. Саратов, 1967.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Особенности рассмотрения отдельных категорий гражданских дел: ' Учебное пособие /</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Шерстюк В.М., Логинов П.В. и др.</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 Изд-во Моск. ун-та, 1987.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Папе Г. Институт несостоятельности: общие проблемы и особенности правового регулирования в Германии. М.,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Силяновски Д.,</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Граждански процес, т. 1. София, 1958.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Советский гражданский процесс. М., Госюриздат, 1954.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Советский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Аверин Д.Д., Аносова С.В. и др. М.; Изд-во Моск. ун-та, 1964.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Советский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Добровольский A.A., Иванова С.А. и др. М.; Изд-во Моск. ун-та, 1989.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Советский гражданский процесс: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 М.:Юрид. лит., 1985.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Учебное пособие /</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Шакарян М.С., Добровольский A.A. и др.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Теория государства и права. Учебник.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Екатеринбург, 1996.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1995.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Госюриздат, 1956.1. Прочая литература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Проблемы административного судопроизводства в арбитражном процессе. Автореферат диссертации на соискание ученой степени кандидата юридических наук. Екатеринбург,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 Комментарий к Постановлению</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9 декабря 2002 года № 11 «О некоторых вопросах, связанных с введением в действие Арбитражного процессуального Кодекса Российской Федерации», М., Волтерс Клувер,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Рецензия на книгу В.Н. Щеглова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//Правоведение, 1967.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Понятие сделки по советскому гражданскому праву / Советское государство и право. 1946. № 3-4.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публично-правовые начала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Автореферат диссертации на соискание ученой степени кандидата юридических наук. Екатеринбург.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Правовая природа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исполнительном производстве // Арбитражный и гражданский процесс. 2003. №6.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Мировое соглашение в арбитражном процессе. // Хозяйство и право. № 6.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Советская юстиция, 1959, № 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Аюева</w:t>
      </w:r>
      <w:r>
        <w:rPr>
          <w:rStyle w:val="WW8Num3z0"/>
          <w:rFonts w:ascii="Verdana" w:hAnsi="Verdana"/>
          <w:color w:val="000000"/>
          <w:sz w:val="18"/>
          <w:szCs w:val="18"/>
        </w:rPr>
        <w:t> </w:t>
      </w:r>
      <w:r>
        <w:rPr>
          <w:rFonts w:ascii="Verdana" w:hAnsi="Verdana"/>
          <w:color w:val="000000"/>
          <w:sz w:val="18"/>
          <w:szCs w:val="18"/>
        </w:rPr>
        <w:t>Е.И. О совершенствовании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законодательства по обеспечению добровольного соблюдения норм права.// Советское государство и право, 1965,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Ю.Бакланова И.П. Особое производство в арбитражном процессе // Российский юридический журнал. №3. 1998.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П.Бакланова И.П. Особое производство в арбитражном процессе. Автореферат диссертации на соискание ученой степени кандидата юридических наук. Екатеринбург. 1998.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Бартош</w:t>
      </w:r>
      <w:r>
        <w:rPr>
          <w:rStyle w:val="WW8Num3z0"/>
          <w:rFonts w:ascii="Verdana" w:hAnsi="Verdana"/>
          <w:color w:val="000000"/>
          <w:sz w:val="18"/>
          <w:szCs w:val="18"/>
        </w:rPr>
        <w:t> </w:t>
      </w:r>
      <w:r>
        <w:rPr>
          <w:rFonts w:ascii="Verdana" w:hAnsi="Verdana"/>
          <w:color w:val="000000"/>
          <w:sz w:val="18"/>
          <w:szCs w:val="18"/>
        </w:rPr>
        <w:t>В.М. Правовая природа мирового соглашения, заключенного при банкротстве</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при реструктуризации кредитной организации // Юридический мир. 2001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Лазарев В. Конкретизация права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Советская юстиция, 1968, № 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Н.Бондарева Е.Е. Реализация</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сторон в арбитражном процессе (в суде первой инстанции). Автореферат на соискание ученой степни кандидата юридических наук. Самара.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об установлении юридических фактов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№11.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Заметки о современном гражданском и арбитражном процессуальном праве. Под ред. М.К. Треушникова.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Правовой спор и виды гражданского судопроизводства // Новеллы гражданского процессуального права. Материалы научно-практической конференции, посвященной М.С. Шакарян.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Законная сила определения суда первой инстанции в советском гражданском процессе // Материалы конференции по итогам научно-исследовательской работы за 1963 1964 гг. - Саратов; Изд-во Сарат. ун-та,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Из практики применения мировых соглашений в арбитражном процессе // Арбитражный и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 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JI.B. Мировое соглашение в уголовном процессе и его гражданско-правовая природа// Законодательство. М., 1999. - №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Пределы свободы сторон в гражданском процессе: история вопроса // Государство и право.- М., 2004.-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Мировое соглашение в гражданском судопроизводстве // Российская юстиция. М.; Юрид. лит., 1996. -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Как кончить дело миром // Закон, 1993.№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Гукасян Р. Основания к отмене судебных определений об утверждении мировых соглашений // Советская юстиция. М.; Юрид. лит., 1972. - № 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 мировых соглашениях // Правоведение. Л.; Изд-во Ленингр. ун-та, 1965. - №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 процессуальном праве. — Саратов, 1970.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 Труды: Труды ВЮЗИ. М,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М.; Наука, 1974.-№12.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некоторыхзарубежных стран). Автореферат диссертации на соискание ученой степени кандидата юридических наук.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Давыденко Д.JI. Механизм функционирования мирового соглашения в общественных отношениях // Юрист. 2003.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Вестник ВАС РФ. 2004. №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Европейский подход к урегулированию коммерческих споров (совместно с</w:t>
      </w:r>
      <w:r>
        <w:rPr>
          <w:rStyle w:val="WW8Num3z0"/>
          <w:rFonts w:ascii="Verdana" w:hAnsi="Verdana"/>
          <w:color w:val="000000"/>
          <w:sz w:val="18"/>
          <w:szCs w:val="18"/>
        </w:rPr>
        <w:t> </w:t>
      </w:r>
      <w:r>
        <w:rPr>
          <w:rStyle w:val="WW8Num4z0"/>
          <w:rFonts w:ascii="Verdana" w:hAnsi="Verdana"/>
          <w:color w:val="4682B4"/>
          <w:sz w:val="18"/>
          <w:szCs w:val="18"/>
        </w:rPr>
        <w:t>Подольской</w:t>
      </w:r>
      <w:r>
        <w:rPr>
          <w:rStyle w:val="WW8Num3z0"/>
          <w:rFonts w:ascii="Verdana" w:hAnsi="Verdana"/>
          <w:color w:val="000000"/>
          <w:sz w:val="18"/>
          <w:szCs w:val="18"/>
        </w:rPr>
        <w:t> </w:t>
      </w:r>
      <w:r>
        <w:rPr>
          <w:rFonts w:ascii="Verdana" w:hAnsi="Verdana"/>
          <w:color w:val="000000"/>
          <w:sz w:val="18"/>
          <w:szCs w:val="18"/>
        </w:rPr>
        <w:t>H.A.) // Третейский суд. СПб. 2003. №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Механизм функционирования мирового соглашения в общественных отношениях // Юрист. М. 2003.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проблемы мирового соглашения // Юрист. М. 2003. № 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аспекты мирового соглашения // Арбитражный и гражданский процесс. М. 2003. №8.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Традиции примирительных процедур в России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СПб. 2003. №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Европейский Союз закладывает основы для развития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 Закон. М. 2003.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и</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гражданском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М. 2003. №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Мировое соглашение в современной судебной практике //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Краснодар СПб.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и его последствия // Законодательство и экономика. М.; Законодательство и экономика, 1998. -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Е.Г. Роль арбитражного управляющего при заключении мирового соглашения в деле о банкротстве // "</w:t>
      </w:r>
      <w:r>
        <w:rPr>
          <w:rStyle w:val="WW8Num4z0"/>
          <w:rFonts w:ascii="Verdana" w:hAnsi="Verdana"/>
          <w:color w:val="4682B4"/>
          <w:sz w:val="18"/>
          <w:szCs w:val="18"/>
        </w:rPr>
        <w:t>Адвокат</w:t>
      </w:r>
      <w:r>
        <w:rPr>
          <w:rFonts w:ascii="Verdana" w:hAnsi="Verdana"/>
          <w:color w:val="000000"/>
          <w:sz w:val="18"/>
          <w:szCs w:val="18"/>
        </w:rPr>
        <w:t>", N 5, май 2004 г.</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A.A. Правовое регулирование несостоятельности (банкротства) юридического лица. Автореферат диссертации на соискание ученой степени кандидата юридических наук. Екатеринбург, 1999.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А.А. Мировое, соглашение в деле о банкротстве: проблемы теории и практики // Хозяйство и право. 2000.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Егоров А.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деле о банкротстве и обязательные платежи // Хозяйство и право. 2004.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С.В. Мировое соглашение при банкротстве // Правовые проблемы несостоятельности (банкротства). Под ред. С.А. Карелиной. М.2004.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Елисейкин П. Судебные мировые соглашения // Советская юстиция. М.; Юрид. лит., 1968.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Абстрактные и каузальные обязательства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в российском праве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4,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 судопроизводстве. Автореферат диссертации на соискание ученой степени кандидата юридических наук. Саратов — 1981.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Принципы арбитрирования и быстроты в арбитражном процессе // Демократия и право развитого социалистического общества: Материалы Всесоюзной научной конференции, 21-23 ноября 1973 г. М.; Изд-во Моск. ун-та, 1975.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Иванов О. Лица, участвующие в делах особого производства // Советская юстиция. 1966. № 21.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Конкретизация судом гражданских и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частично неурегулированным содержанием. Автореферат диссертации на соискание ученой степени кандидата юридических наук. Свердловск, 1965.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законной силы судебного решения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Калинин, 1984.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Принцип диспозитивности в арбитражном процессе // Ученые записки: Ученые записки ВНИИСЗ. М.; Изд-во ВНИИСЗ, 1973. -Вып. 28.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Мировое соглашение в новом законе Республики Беларусь «</w:t>
      </w:r>
      <w:r>
        <w:rPr>
          <w:rStyle w:val="WW8Num4z0"/>
          <w:rFonts w:ascii="Verdana" w:hAnsi="Verdana"/>
          <w:color w:val="4682B4"/>
          <w:sz w:val="18"/>
          <w:szCs w:val="18"/>
        </w:rPr>
        <w:t>Об экономической несостоятельности (банкротстве)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2001.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Судебная реформа и развитие арбитражного процессуального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России: проблемы совершенствования процессуального законодательства. — М.: Городец.</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арбитражном процессе. Автореферат диссертации на соискание ученой степени кандидата юридических наук. Томск.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Правовая природа мирового соглашения в арбитражном судопроизводстве // Правовые проблемы укрепления российской государственности. Ч. 12. Сб. статей / Под ред. В.М. Лебедева.- Томск. Изд. Томского гос. университета.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соглашения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 Актуальные вопросы формирования правовой системы России. Сб. материалов региональной научно-практической конференции.- Томск: Издательство Томского университета,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Арбитражная практика.-2Ö03.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История развития института мирового соглашения в российском гражданском процессе // Современные проблемы гражданского права и процесса: сб. статей / Под. Ред. A.B. Цихоцкого.-Новосибирск: Институт философии и права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Д.В.Понятие спора о праве в арбитражном процессе и основания его ликвидации // Правовые проблемы укрепления российской государственности : Сб. статей. Ч. 16. / Под ред. Б.Л.</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-Томск: Изд. Томского гос. университета.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Альтернативные способы урегулирования 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 Арбитражная практика.-2004.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от иска и мировое соглашение.//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1967, № 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Под ред. проф. В.В. Яркова.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Комментарий к АПК РФ. Под ред. проф.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Комментарий к АПК РФ. Под редакцией Г.А. Жилина.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Под ред. М.А. Викут. М.2003.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Комментарий к АПК РФ. Под ред. М.С. Шакарян. М. 2003.81 .Комментарий к ГПК РФ. Под ред. Г.А. Жилина. М.2003.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Комментарий к ГПК РФ. Под ред. М.С. Шакарян.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Под ред. В.Ф. Попондопуло. М.2003.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Под ред. В!В. Залесского.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Часть первая (под ред. проф. Т.Е.Абовой и А.Ю.Кабалкина) М.2004.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O.A. Мировое соглашение в процедурах несостоятельности (банкротства). Диссертация на соискание ученой степени кандидата юридических наук. Волгоград.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C.B. О международной коммерческой</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процедуре // Третейский суд. 2003. № 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Мировое соглашение в производстве по делам о несостоятельности // Право и экономика. 2002. №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Регламент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английская модель // Советское государство и право. 1991.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 деле о банкротстве // Вестник ВАС РФ. 1999.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 деле о банкротстве // Бизнес-Адвокат. 1998. №22.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Маметов</w:t>
      </w:r>
      <w:r>
        <w:rPr>
          <w:rStyle w:val="WW8Num3z0"/>
          <w:rFonts w:ascii="Verdana" w:hAnsi="Verdana"/>
          <w:color w:val="000000"/>
          <w:sz w:val="18"/>
          <w:szCs w:val="18"/>
        </w:rPr>
        <w:t> </w:t>
      </w:r>
      <w:r>
        <w:rPr>
          <w:rFonts w:ascii="Verdana" w:hAnsi="Verdana"/>
          <w:color w:val="000000"/>
          <w:sz w:val="18"/>
          <w:szCs w:val="18"/>
        </w:rPr>
        <w:t>Р.И. О сущности мирового' соглашения и пределах его применения в арбитражном процессе.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 1.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Орловский Ю.П., Павлодский Е.А.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1998.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Масевич М. Замена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ранее заключенного на других условиях кредитного договора // Право и экономика. М.; Юрид. Дом"Юстицинформ", 2000.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Н.И.Законная сила судебного решения в советском гражданском процессуальном праве. Автореферат диссертации на соискание ученой степени кандидата юридических наук. Свердловск, 1983.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Принцип диспозитивности арбитражного процесса. Автореферат диссертации на соискание ученой степени кандидата юридических наук.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Распорядительные действия в арбитражном суде первой инстанции // Российская юстиция. М.1999. № 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Моисеев С. Мировое соглашение в арбитражном судопроизводстве // Российская юстиция. М.; Юрид. лит., 1999. - № 10.99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 Советское государство и право. 1955. № 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Морозова И., Анненков А.,</w:t>
      </w:r>
      <w:r>
        <w:rPr>
          <w:rStyle w:val="WW8Num3z0"/>
          <w:rFonts w:ascii="Verdana" w:hAnsi="Verdana"/>
          <w:color w:val="000000"/>
          <w:sz w:val="18"/>
          <w:szCs w:val="18"/>
        </w:rPr>
        <w:t> </w:t>
      </w:r>
      <w:r>
        <w:rPr>
          <w:rStyle w:val="WW8Num4z0"/>
          <w:rFonts w:ascii="Verdana" w:hAnsi="Verdana"/>
          <w:color w:val="4682B4"/>
          <w:sz w:val="18"/>
          <w:szCs w:val="18"/>
        </w:rPr>
        <w:t>Дадонов</w:t>
      </w:r>
      <w:r>
        <w:rPr>
          <w:rStyle w:val="WW8Num3z0"/>
          <w:rFonts w:ascii="Verdana" w:hAnsi="Verdana"/>
          <w:color w:val="000000"/>
          <w:sz w:val="18"/>
          <w:szCs w:val="18"/>
        </w:rPr>
        <w:t> </w:t>
      </w:r>
      <w:r>
        <w:rPr>
          <w:rFonts w:ascii="Verdana" w:hAnsi="Verdana"/>
          <w:color w:val="000000"/>
          <w:sz w:val="18"/>
          <w:szCs w:val="18"/>
        </w:rPr>
        <w:t>С.- Сделка о признании,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как вариант мирового соглашения // Российская юстиция. М.; Юрид. лит., 2000.-№Ю.</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Оговорка публичном порядке в международном частном праве: понятие и современный порядок применения. Автореферат диссертации на соискание ученой степени кандидата юридических наук. —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Ю2.Мурадьян Э. О судебных процедурах. // Советская юстиция — М., 1988, №9.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ЮЗ.Мындря Д.И.</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сделки, не соответствующей закону или иным правовым актам. Автореферат диссертации на соискание ученой степени кандидата наук. Екатеринбург.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Ю4.Никитина O.A. Мировое соглашение // Вестник ВАС РФ. Спец. прил. к №3.2001.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Юб.Олевинский Э.Ю. Мировое соглашение как процедура банкротства. Автореферат диссертации на соискание ученой степени кандидата юридических наук. М.2002.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A.A. Распорядительные полномочия сторон</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споров в арбитражном процессе // Юридический мир.2001. № 11.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 Ю9.Парамонов A.C.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(Замечания на главу XXV проекта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об обязательствах) (Начало) // Вестник Права: Журнал Юридического Общества при Императорском С.-Петербургском Университете. С.-Пб.;</w:t>
      </w:r>
      <w:r>
        <w:rPr>
          <w:rStyle w:val="WW8Num3z0"/>
          <w:rFonts w:ascii="Verdana" w:hAnsi="Verdana"/>
          <w:color w:val="000000"/>
          <w:sz w:val="18"/>
          <w:szCs w:val="18"/>
        </w:rPr>
        <w:t> </w:t>
      </w:r>
      <w:r>
        <w:rPr>
          <w:rStyle w:val="WW8Num4z0"/>
          <w:rFonts w:ascii="Verdana" w:hAnsi="Verdana"/>
          <w:color w:val="4682B4"/>
          <w:sz w:val="18"/>
          <w:szCs w:val="18"/>
        </w:rPr>
        <w:t>Сенат</w:t>
      </w:r>
      <w:r>
        <w:rPr>
          <w:rFonts w:ascii="Verdana" w:hAnsi="Verdana"/>
          <w:color w:val="000000"/>
          <w:sz w:val="18"/>
          <w:szCs w:val="18"/>
        </w:rPr>
        <w:t>. Тип., 1900. - № 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Ю.Петрова В. Мировое соглашение // Юрист. 1998. № 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Ш.Пилехина Е.В. Мировое соглашение в арбитражном суде. Проблемы практики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С.-Пб., 2001. - №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Автореферат диссертации на соискание ученой степени кандидата юридических наук. — СПб.,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ПЗ.Пилехина Е.В.</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судебных мировых соглашений // Правоведение. С.-Пб.; Изд-во С.-Петербург, ун-та, 2001. - № 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Советский арбитражный процесс. Киев: Выща школа, 1988.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H.A., Тарцан Н.В., Карпусь Н.П.</w:t>
      </w:r>
      <w:r>
        <w:rPr>
          <w:rStyle w:val="WW8Num3z0"/>
          <w:rFonts w:ascii="Verdana" w:hAnsi="Verdana"/>
          <w:color w:val="000000"/>
          <w:sz w:val="18"/>
          <w:szCs w:val="18"/>
        </w:rPr>
        <w:t> </w:t>
      </w:r>
      <w:r>
        <w:rPr>
          <w:rStyle w:val="WW8Num4z0"/>
          <w:rFonts w:ascii="Verdana" w:hAnsi="Verdana"/>
          <w:color w:val="4682B4"/>
          <w:sz w:val="18"/>
          <w:szCs w:val="18"/>
        </w:rPr>
        <w:t>Цинделиани</w:t>
      </w:r>
      <w:r>
        <w:rPr>
          <w:rStyle w:val="WW8Num3z0"/>
          <w:rFonts w:ascii="Verdana" w:hAnsi="Verdana"/>
          <w:color w:val="000000"/>
          <w:sz w:val="18"/>
          <w:szCs w:val="18"/>
        </w:rPr>
        <w:t> </w:t>
      </w:r>
      <w:r>
        <w:rPr>
          <w:rFonts w:ascii="Verdana" w:hAnsi="Verdana"/>
          <w:color w:val="000000"/>
          <w:sz w:val="18"/>
          <w:szCs w:val="18"/>
        </w:rPr>
        <w:t>И.А. Комментарийк ФЗ РФ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A.B. Финансовое оздоровление как новая процедура банкротства // Законодательство. N 3, 4. Март, апрель. 2003 г.</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Проблемы применения норм гражданского процессуального права. Свердловск, 1976.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Пулова</w:t>
      </w:r>
      <w:r>
        <w:rPr>
          <w:rStyle w:val="WW8Num3z0"/>
          <w:rFonts w:ascii="Verdana" w:hAnsi="Verdana"/>
          <w:color w:val="000000"/>
          <w:sz w:val="18"/>
          <w:szCs w:val="18"/>
        </w:rPr>
        <w:t> </w:t>
      </w:r>
      <w:r>
        <w:rPr>
          <w:rFonts w:ascii="Verdana" w:hAnsi="Verdana"/>
          <w:color w:val="000000"/>
          <w:sz w:val="18"/>
          <w:szCs w:val="18"/>
        </w:rPr>
        <w:t>JI.В. Разбирательство дел о банкротстве в арбитражном суде // Право и экономика. 2003.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Пустовалова</w:t>
      </w:r>
      <w:r>
        <w:rPr>
          <w:rStyle w:val="WW8Num3z0"/>
          <w:rFonts w:ascii="Verdana" w:hAnsi="Verdana"/>
          <w:color w:val="000000"/>
          <w:sz w:val="18"/>
          <w:szCs w:val="18"/>
        </w:rPr>
        <w:t> </w:t>
      </w:r>
      <w:r>
        <w:rPr>
          <w:rFonts w:ascii="Verdana" w:hAnsi="Verdana"/>
          <w:color w:val="000000"/>
          <w:sz w:val="18"/>
          <w:szCs w:val="18"/>
        </w:rPr>
        <w:t>Е.Ю. Судьба требований кредиторов при заключении мирового соглашения//Законодательство. 2001. № 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Пшидаток</w:t>
      </w:r>
      <w:r>
        <w:rPr>
          <w:rStyle w:val="WW8Num3z0"/>
          <w:rFonts w:ascii="Verdana" w:hAnsi="Verdana"/>
          <w:color w:val="000000"/>
          <w:sz w:val="18"/>
          <w:szCs w:val="18"/>
        </w:rPr>
        <w:t> </w:t>
      </w:r>
      <w:r>
        <w:rPr>
          <w:rFonts w:ascii="Verdana" w:hAnsi="Verdana"/>
          <w:color w:val="000000"/>
          <w:sz w:val="18"/>
          <w:szCs w:val="18"/>
        </w:rPr>
        <w:t>В.Е. Мировое соглашение оптимальный результат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Арбитражная практика. 2001.№6.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Пушкар Е. Мировое соглашение в судебной практике // Советская юстиция. М.; Юрид. лит., 1973. - №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Окончание дела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исковом производстве. Автореферат диссертации на соискание ученой степени кандидата юридических наук. Харьков, 1968.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К вопросу о распоряжении сторонами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гражданском процессе. // Труды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аспирантов). Т. 4. —М.: ВЮЗИ.</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Мировое соглашение как способ разрешения спора о праве без вынесения судебного решения // Актуальные проблемы защиты субъективных прав граждан и организаций: Сборник научных трудов. М., 1985.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процедуре банкротства // "Законодательство", N 2, февраль 2004 г.</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Рожкова М. Сделка с миром // ЭЖ-Юрист. 2002. № 28.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Рожкова М. Путем взаимных</w:t>
      </w:r>
      <w:r>
        <w:rPr>
          <w:rStyle w:val="WW8Num3z0"/>
          <w:rFonts w:ascii="Verdana" w:hAnsi="Verdana"/>
          <w:color w:val="000000"/>
          <w:sz w:val="18"/>
          <w:szCs w:val="18"/>
        </w:rPr>
        <w:t> </w:t>
      </w:r>
      <w:r>
        <w:rPr>
          <w:rStyle w:val="WW8Num4z0"/>
          <w:rFonts w:ascii="Verdana" w:hAnsi="Verdana"/>
          <w:color w:val="4682B4"/>
          <w:sz w:val="18"/>
          <w:szCs w:val="18"/>
        </w:rPr>
        <w:t>уступок</w:t>
      </w:r>
      <w:r>
        <w:rPr>
          <w:rStyle w:val="WW8Num3z0"/>
          <w:rFonts w:ascii="Verdana" w:hAnsi="Verdana"/>
          <w:color w:val="000000"/>
          <w:sz w:val="18"/>
          <w:szCs w:val="18"/>
        </w:rPr>
        <w:t> </w:t>
      </w:r>
      <w:r>
        <w:rPr>
          <w:rFonts w:ascii="Verdana" w:hAnsi="Verdana"/>
          <w:color w:val="000000"/>
          <w:sz w:val="18"/>
          <w:szCs w:val="18"/>
        </w:rPr>
        <w:t>// ЭЖ-Юрист. 2002. № 24.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Примирение сторон в арбитражном судопроизводстве: некоторые практические аспекты // Закон. 2003.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Рубцова</w:t>
      </w:r>
      <w:r>
        <w:rPr>
          <w:rStyle w:val="WW8Num3z0"/>
          <w:rFonts w:ascii="Verdana" w:hAnsi="Verdana"/>
          <w:color w:val="000000"/>
          <w:sz w:val="18"/>
          <w:szCs w:val="18"/>
        </w:rPr>
        <w:t> </w:t>
      </w:r>
      <w:r>
        <w:rPr>
          <w:rFonts w:ascii="Verdana" w:hAnsi="Verdana"/>
          <w:color w:val="000000"/>
          <w:sz w:val="18"/>
          <w:szCs w:val="18"/>
        </w:rPr>
        <w:t>Н.В. Процедуры банкротства юридических лиц. Автореферат диссертации на соискание ученой степени кандидата юридических наук. Екатеринбург,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Рубцова</w:t>
      </w:r>
      <w:r>
        <w:rPr>
          <w:rStyle w:val="WW8Num3z0"/>
          <w:rFonts w:ascii="Verdana" w:hAnsi="Verdana"/>
          <w:color w:val="000000"/>
          <w:sz w:val="18"/>
          <w:szCs w:val="18"/>
        </w:rPr>
        <w:t> </w:t>
      </w:r>
      <w:r>
        <w:rPr>
          <w:rFonts w:ascii="Verdana" w:hAnsi="Verdana"/>
          <w:color w:val="000000"/>
          <w:sz w:val="18"/>
          <w:szCs w:val="18"/>
        </w:rPr>
        <w:t>Н.В. Мировое соглашение в свете нового закона о несостоятельности // Бизнес, Менеджмент и Право.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Автореферат диссертации на соискание ученой степени кандидата юридических наук. Екатеринбург.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Рухтин</w:t>
      </w:r>
      <w:r>
        <w:rPr>
          <w:rStyle w:val="WW8Num3z0"/>
          <w:rFonts w:ascii="Verdana" w:hAnsi="Verdana"/>
          <w:color w:val="000000"/>
          <w:sz w:val="18"/>
          <w:szCs w:val="18"/>
        </w:rPr>
        <w:t> </w:t>
      </w:r>
      <w:r>
        <w:rPr>
          <w:rFonts w:ascii="Verdana" w:hAnsi="Verdana"/>
          <w:color w:val="000000"/>
          <w:sz w:val="18"/>
          <w:szCs w:val="18"/>
        </w:rPr>
        <w:t>С.А. Мировое соглашение: проблемы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 банкротстве // Журнал российского права. 2001.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Рухтин С.</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несостоятельного юридического лица // . Российская юстиция. 2001.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Мировые сделки (соглашения) // Социалистическая законность. М.; Известия, 1984. -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Преюдициальное начало в советском гражданском процессе. Диссертация на соискание ученой степени кандидата юридических наук. Свердловск, 1951.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обязательность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55 лет кафедре гражданского процесса УрГЮА. Екатеринбург,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НО.Сердитова E.H. Конкурсное производство как форма реализации решения арбитражного суда. Автореферат диссертации на соискание ученой степени кандидата юридических наук. Екатеринбург,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Исправление недостатков в определении об утверждении мирового соглашения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 Юрист. М.; Юрист, 2000. - № 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Серёгина Н.М. Исправление недостатков в определении об утверждении мирового соглашения и прекращении производства по делу // Юрист. М.; Юрист, 2000. - №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Основания к отмене определений об утверждении мирового соглашения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Юрист, 2001. - №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Соотношение законодательства о несостоятельности (банкротстве) и арбитражного процессуального законодательства // Арбитражный и гражданский процесс. 2003. № 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Степанова О. Мировая сделка в суде второй инстанции // Социалистическая законность, 1961, № 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Степанова О. Судебная мировая сделка. // Социалистическая законность, 1959,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Судебная реформа в России: проблемы совершенствования процессуального законодательства. — М.: Городец,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Проценты, начисляемые по условиям мировогосоглашения в конкурсном процессе, и порядок их изменения //</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Законодательство", N 3, март 2005 г.</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Неисполнение, недействительность и</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мирового соглашения // Юридический мир. М.; Юрид. мир ВК, 2001. -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Терехова JI.A. О концепции</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новом ГПК РФ // Российский ежегодник гражданского и арбитражного процесса. 2002-2003. № 2.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СПб.,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развития процессуального права. // Судебная реформа в России: проблемы совершенствования процессуального законодательства. — М.: Городец.</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Несостоятельность (банкротство) в Российской Федерации. Правовое регулирование конкурсных отношений. М., 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Трушников</w:t>
      </w:r>
      <w:r>
        <w:rPr>
          <w:rStyle w:val="WW8Num3z0"/>
          <w:rFonts w:ascii="Verdana" w:hAnsi="Verdana"/>
          <w:color w:val="000000"/>
          <w:sz w:val="18"/>
          <w:szCs w:val="18"/>
        </w:rPr>
        <w:t> </w:t>
      </w:r>
      <w:r>
        <w:rPr>
          <w:rFonts w:ascii="Verdana" w:hAnsi="Verdana"/>
          <w:color w:val="000000"/>
          <w:sz w:val="18"/>
          <w:szCs w:val="18"/>
        </w:rPr>
        <w:t>С.С. Возбуждение производства по делам о несостоятельности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Автореферат диссертации на соискание ученой степени кандидата юридических наук. Екатеринбург. 2003.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 соглашение как основание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Советская юстиция, 1963, № 23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 соглашение в гражданском процессе зарубежных стран. Вестник Московского Университета. Серия 11. Право. № 3. 1996.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Судебная защита объективных прав и интересов. // Советское государство и право, 1967.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Митяева И.В. Мировое соглашение как способ разрешения спора // Арбитражная практика. 2004.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С.И. Некоторые особенности рассмотрения арбитражнымисудами дел о несостоятельности (банкротстве). Автореферат диссертациина соискание ученой степени кандидата юридических наук. М.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С.И. Мировое соглашение в деле о несостоятельности (банкротстве)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М.2000.- № 12.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(современные проблемы теории и практики). Автореферат докторской диссертации на соискание ученой степени доктора юридических наук. М. 2000.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279.</w:t>
      </w:r>
      <w:r>
        <w:rPr>
          <w:rStyle w:val="WW8Num3z0"/>
          <w:rFonts w:ascii="Verdana" w:hAnsi="Verdana"/>
          <w:color w:val="000000"/>
          <w:sz w:val="18"/>
          <w:szCs w:val="18"/>
        </w:rPr>
        <w:t> </w:t>
      </w:r>
      <w:r>
        <w:rPr>
          <w:rStyle w:val="WW8Num4z0"/>
          <w:rFonts w:ascii="Verdana" w:hAnsi="Verdana"/>
          <w:color w:val="4682B4"/>
          <w:sz w:val="18"/>
          <w:szCs w:val="18"/>
        </w:rPr>
        <w:t>Шамшурин</w:t>
      </w:r>
      <w:r>
        <w:rPr>
          <w:rStyle w:val="WW8Num3z0"/>
          <w:rFonts w:ascii="Verdana" w:hAnsi="Verdana"/>
          <w:color w:val="000000"/>
          <w:sz w:val="18"/>
          <w:szCs w:val="18"/>
        </w:rPr>
        <w:t> </w:t>
      </w:r>
      <w:r>
        <w:rPr>
          <w:rFonts w:ascii="Verdana" w:hAnsi="Verdana"/>
          <w:color w:val="000000"/>
          <w:sz w:val="18"/>
          <w:szCs w:val="18"/>
        </w:rPr>
        <w:t>Л.Л. Мировое соглашение как реабилитационная процедура несостоятельного должника//Вестник ВАС РФ. 2003. № 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Шерстюк В. Мировое соглашение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между гражданами и ЖСК (</w:t>
      </w:r>
      <w:r>
        <w:rPr>
          <w:rStyle w:val="WW8Num4z0"/>
          <w:rFonts w:ascii="Verdana" w:hAnsi="Verdana"/>
          <w:color w:val="4682B4"/>
          <w:sz w:val="18"/>
          <w:szCs w:val="18"/>
        </w:rPr>
        <w:t>ДСК</w:t>
      </w:r>
      <w:r>
        <w:rPr>
          <w:rFonts w:ascii="Verdana" w:hAnsi="Verdana"/>
          <w:color w:val="000000"/>
          <w:sz w:val="18"/>
          <w:szCs w:val="18"/>
        </w:rPr>
        <w:t>) // Советская юстиция. М.; Юрид. лит., 1977. - № 19.</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Шерстюк В. Мировое соглашение по спорам о разделе домовладения // Социалистическая законность. М.; Известия, 1980. - № 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Мировое соглашение по ФЗ «</w:t>
      </w:r>
      <w:r>
        <w:rPr>
          <w:rStyle w:val="WW8Num4z0"/>
          <w:rFonts w:ascii="Verdana" w:hAnsi="Verdana"/>
          <w:color w:val="4682B4"/>
          <w:sz w:val="18"/>
          <w:szCs w:val="18"/>
        </w:rPr>
        <w:t>О реструктуризации кредитных организаций</w:t>
      </w:r>
      <w:r>
        <w:rPr>
          <w:rFonts w:ascii="Verdana" w:hAnsi="Verdana"/>
          <w:color w:val="000000"/>
          <w:sz w:val="18"/>
          <w:szCs w:val="18"/>
        </w:rPr>
        <w:t>» // Законодательство. 2002. № 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Шефтер Э. Мировое соглашение: "Лучше синица в руках, чем журавль в небе" // Вестник Гильдии российских</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М., 1997. - № 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Шилохвост</w:t>
      </w:r>
      <w:r>
        <w:rPr>
          <w:rStyle w:val="WW8Num3z0"/>
          <w:rFonts w:ascii="Verdana" w:hAnsi="Verdana"/>
          <w:color w:val="000000"/>
          <w:sz w:val="18"/>
          <w:szCs w:val="18"/>
        </w:rPr>
        <w:t> </w:t>
      </w:r>
      <w:r>
        <w:rPr>
          <w:rFonts w:ascii="Verdana" w:hAnsi="Verdana"/>
          <w:color w:val="000000"/>
          <w:sz w:val="18"/>
          <w:szCs w:val="18"/>
        </w:rPr>
        <w:t>О. Прекращение обязательства новацией // Российская юстиция. 1996. N 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Штейнберг А. Мировые сделки. // Советская юстиция, 1940, № 10.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Автореферат диссертации на соискание ученой степени доктора юридических наук. М., 1964.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Червякова</w:t>
      </w:r>
      <w:r>
        <w:rPr>
          <w:rStyle w:val="WW8Num3z0"/>
          <w:rFonts w:ascii="Verdana" w:hAnsi="Verdana"/>
          <w:color w:val="000000"/>
          <w:sz w:val="18"/>
          <w:szCs w:val="18"/>
        </w:rPr>
        <w:t> </w:t>
      </w:r>
      <w:r>
        <w:rPr>
          <w:rFonts w:ascii="Verdana" w:hAnsi="Verdana"/>
          <w:color w:val="000000"/>
          <w:sz w:val="18"/>
          <w:szCs w:val="18"/>
        </w:rPr>
        <w:t>С.Л. Определения суда первой инстанции по гражданским• делам. Автореферат диссертации на соискание ученой степени кандидата юридических наук. Свердловск. 1981.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Чиркунова</w:t>
      </w:r>
      <w:r>
        <w:rPr>
          <w:rStyle w:val="WW8Num3z0"/>
          <w:rFonts w:ascii="Verdana" w:hAnsi="Verdana"/>
          <w:color w:val="000000"/>
          <w:sz w:val="18"/>
          <w:szCs w:val="18"/>
        </w:rPr>
        <w:t> </w:t>
      </w:r>
      <w:r>
        <w:rPr>
          <w:rFonts w:ascii="Verdana" w:hAnsi="Verdana"/>
          <w:color w:val="000000"/>
          <w:sz w:val="18"/>
          <w:szCs w:val="18"/>
        </w:rPr>
        <w:t>Е.В. Особенности рассмотрения дел о несостоятельности (банкротстве) граждан в арбитражных судах. Автореферат кандидатской диссертации на соискание ученой степени кандидата юридических наук. СПб, 2001.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Нормативная сила судебного решения // Вестник гражданского права. 1916. №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Некоторые теоретические проблемы осуществления норм советского права // Ученые записки Таджикского госуниверситета. Т. 12, выпуск 4, 1956.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арбитражном процессе: актуальныепроблемы теории и практики. Автореферат диссертации на соисканиеученой степени кандидата юридических наук. М. 2002.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Внесудебные средства разрешения споров: опыт США // Государство и право, 1998, № 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Законодательство и процессуальная литература об институте мировых соглашений по Уставу гражданского судопроизводства 1864 года // Право: теория и практика. М. 2002.- №1.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Яцева</w:t>
      </w:r>
      <w:r>
        <w:rPr>
          <w:rStyle w:val="WW8Num3z0"/>
          <w:rFonts w:ascii="Verdana" w:hAnsi="Verdana"/>
          <w:color w:val="000000"/>
          <w:sz w:val="18"/>
          <w:szCs w:val="18"/>
        </w:rPr>
        <w:t> </w:t>
      </w:r>
      <w:r>
        <w:rPr>
          <w:rFonts w:ascii="Verdana" w:hAnsi="Verdana"/>
          <w:color w:val="000000"/>
          <w:sz w:val="18"/>
          <w:szCs w:val="18"/>
        </w:rPr>
        <w:t>Е. Общие условия действительности мирового соглашения по делу о банкротстве должника // Арбитражный и гражданский процесс. 2003. № 10.1. Судебная практика.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15 декабря 2004 г. N29 "О некоторых вопросах практики применения Федерального закона "О несостоятельности (банкротстве)"</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Пленума Высшего Арбитражного Суда РФ от 8 апреля 2003 г. N 4 "О некоторых вопросах, связанных с введением в действие Федерального закона "О несостоятельности (банкротстве)"</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Федерального арбитражного суда Московского округа от 20 июля 2005 г. N КГ-А40/6206-05)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Федерального арбитражного суда Московского округа от 7 июля 2005 г. N КГ-А40/4709-05-1,2, КГ-А40/4757-05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Федерального арбитражного суда Московского округа от 29 июня 2005 г. N КГ-А40/5503-05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Федерального арбитражного суда Северо-Западного округа от 14 июня 2005 г. N А66-8903/2004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Федерального арбитражного суда Московского округа от 26 мая 2005 г. N КГ-А41/3953-05-2,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Федерального арбитражного суда Северо-Кавказского округа от 25 мая 2005 г. N Ф08-1920/05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Определение Федерального арбитражного суда Московского округа от 26 апреля 2005 г. ККГ-А40/1441-05-Ж</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304. Постановление Федерального арбитражного суда Московского округа от 25 апреля 2005 г. N КГ-А40/639-05-Ж</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Федерального арбитражного суда Московского округа от 12 апреля 2005 г. N КГ-А40/2683-05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Постановление Федерального арбитражного суда Московского округа от 29 марта 2005 г. N КГ-А41/1972-05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Федерального арбитражного суда Северо-Кавказского округа от 17 февраля 2005 г. N Ф08-267/05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Федерального арбитражного суда Уральского округа от 19 января 2005 г. N Ф09-4499/04ГК</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Постановление Федерального арбитражного суда Уральского округа от 12 января 2005 г. N Ф09-4372/04ГК</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Федерального арбитражного суда Волго-Вятского округа от 1 декабря 2004 г. N A29-1009/2003-3B</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 Федерального арбитражного суда ВосточноСибирского округа от 19 ноября 2004 г. NA19-9919/02-46-29-Ф02-4738/04-С2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Федерального арбитражного суда Центрального округа от 17 ноября 2004 г. N А14-5305-03/23/1661 ^Постановление Федерального арбитражного суда Северо-Западного округа от 12 ноября 2004 г. N А66-1341 -03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Федерального арбитражного суда Северо-Кавказского округа от 8 сентября 2004 г. N Ф08-4118/04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Федерального арбитражного суда Волго-Вятского округа от 7 сентября 2004 г. N А43-9098/2002-18-236</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Федерального арбитражного суда Московского округа от 1 сентября 2004 г. N КГ-А40/1780-04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Постановление Федерального арбитражного суда Северо-Кавказского округа от 26 августа 2004 г. N Ф08-3242/04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Постановление Федерального арбитражного суда Уральского округа от 9 августа 2004 г. N Ф09-2523/04ГК</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Постановление Федерального арбитражного суда Северо-Кавказского округа от 20 мая 2004 г. N Ф08-2033/04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Федерального арбитражного суда Московского округа от 18 мая 2004 г. N КГ-А41/3567-04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Постановление Федерального арбитражного суда Московского округа от 6 мая 2004 г. N КГ-А40/2995-04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Постановление Федерального арбитражного суда Московского округа от 6 мая 2004 г. N КГ-А40/3016-04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Федерального арбитражного суда Московского округа от 30 апреля 2004 г. N КГ-А40/3231-04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Федерального арбитражного суда Московского округа от 28 апреля 2004 г. N КГ-А40/2932-04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Федерального арбитражного суда Московского округа от 31 марта 2004 г. N КГ-А40/11146-03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 Федерального арбитражного суда Московского округа от 23 марта 2004 г. N КГ-А40/1104-04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Федерального арбитражного суда Московского округа от 17 марта 2004 г. N КГ-А40/1715-04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Постановление Федерального арбитражного суда Московского округа от 10 марта 2004 г. N КГ-А40/1147-04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 Федерального арбитражного суда Московского округа от 25 февраля 2004 г. N КГ-А40/736-0412 февраля 2004 г. N Ф09-120/04ГК</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Федерального арбитражного суда Московского округа от 5 февраля 2004 г. N КГ-А40/212-04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330. Постановление Федерального арбитражного суда Московского округа от 19 января 2004 г. N КГ-А40/11000-03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Постановление Федерального арбитражного суда Московского округа от 12 января 2004 г. N КГ-А40/1065 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Постановление Федерального арбитражного суда Московского округа от 9 января 2004 г. N КГ-А40/10572-03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Постановление Федерального арбитражного суда Московского округа от 31 декабря 2003 г. N КГ-А40/8718-03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Постановление Федерального арбитражного суда Московского округа от 18 декабря 2003 г. N КГ-А40/8898-03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Постановление Федерального арбитражного суда Московского округа от 18 декабря 2003 г. К КГ-А40/10096-03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Постановление Федерального арбитражного суда Московского округа от 10 декабря 2003 г. N КГ-А40/9053-03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Постановление Федерального арбитражного суда Московского округа от 9 декабря 2003 г. N КГ-А40/9724-03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Постановление Федерального арбитражного суда Волго-Вятского округа от 8 декабря 2003 г. N А43-1809/2003-18-5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 Федерального арбитражного суда Московского округа от 3 декабря 2003 г. N КГ-А40/9572-03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Постановление Федерального арбитражного суда Московского округа от 2 декабря 2003 г. N КГ-А41/9424-03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Постановление Федерального арбитражного суда Московского округа от 1 декабря 2003 г. МКГ-А40/9635-03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Постановление Федерального арбитражного суда Московского округа от 28 ноября 2003 г. N КГ-А40/9430-03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 Федерального арбитражного суда Московского округа от 28 ноября 2003 г. N КГ-А40/9485-03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Федерального арбитражного суда Московского округа от 24 ноября 2003 г. N КГ-А40/9330-03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Постановление Федерального арбитражного суда Московского округа от 23 ноября 2003 г. N КГ-А40/93 87-03.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Постановление Федерального арбитражного суда Московского округа от 17 ноября 2003 г. N КГ-А40/9054-03-2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Постановление Федерального арбитражного суда Московского округа от 13 ноября 2003 г. N КГ-А40/7901-03-25 6. По становление Федерального арбитражного суда Московского округа от 13 ноября 2003 г. N КГ-А40/7991-03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Постановление Федерального арбитражного суда Московского округа от 12 ноября 2003 г. N КГ-А40/9067-03-1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Постановление Федерального арбитражного суда Московского округа от 12 ноября 2003 г. N КГ-А40/9067-03-2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Постановление Федерального арбитражного суда Московского округа от 12 ноября 2003 г. N КГ-А40/9103-03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Постановление Федерального арбитражного суда Московского округа от 6 ноября 2003 г. N КГ-А40/7506-03-Б</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Постановление Федерального арбитражного суда Московского округа от 5 ноября 2003 г. N КГ-А40/8443-03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Постановление Федерального арбитражного суда Московского округа от 4 ноября 2003 г. N КГ-А40/8748-03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Постановление Федерального арбитражного суда Московского округа от 30 октября 2003 г; N КГ-А40/8464-03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Постановление Федерального арбитражного суда Московского округа от 29 октября 2003 г. N КГ-А40/8465-03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356. Постановление Федерального арбитражного суда Московского округа от 28 октября 2003 г. N КГ-А40/8252-03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Постановление Федерального арбитражного суда Московского округа от 28 октября 2003 г. N КГ-А40/8376-03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Постановление Федерального арбитражного суда Московского округа от 23 октября 2003 г. N КГ-А40/8099-03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Постановление Федерального арбитражного суда Московского округа от 20 октября 2003 г. N КГ-А40/7941-03-2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Постановление Федерального арбитражного суда Московского округа от 20 октября 2003 г. N КГ-А40/7901-03-1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Постановление Федерального арбитражного суда Московского округа от 17 октября 2003 г. ЫКГ-А40/8150-03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 Федерального арбитражного суда Московского округа от 16 октября 2003 г. N КГ-А40/793 4-03- 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Постановление Федерального арбитражного суда Московского округа от 16 октября 2003 г. N КГ-А40/7934-03-Бот 14 октября 2003 г. N КГ-А40/7943-03-Б</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Постановление Федерального арбитражного суда Московского округа от 14 октября 2003 г. N КГ-А40/7943-03-В</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Постановление Федерального арбитражного суда Московского округа от 14 октября 2003 г. N КГ-А40/7943-03-А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Постановление Федерального арбитражного суда Московского округа от 14 октября 2003 г. ККГ-А40/7951-03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Постановление Федерального арбитражного суда Московского округа от 6 октября 2003 г. N КГ-А40/6666-03-1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Постановление Федерального арбитражного суда Московского округа от 6 октября 2003 г. N КГ-А40/6666-03-3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Постановление Федерального арбитражного суда Московского округа от 6 октября 2003 г. N КГ-А40/7514-03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Постановление Федерального арбитражного суда Московского округа от 29 сентября 2003 г. N КГ-А40/7202-03-2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Постановление Федерального арбитражного суда Московского округа от 29 сентября 2003 г. N КГ-А40/7202-03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Постановление Федерального арбитражного суда Московского округа от 10 сентября 2003 г. N КГ-А40/6298-03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Постановление Федерального арбитражного суда Поволжского округа от 12 августа 2003 г. N А57-260Б/00-32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Постановление Федерального арбитражного суда Московского округа от 24 июля 2003 г. N КГ-А40/4908-03-2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Постановление Федерального арбитражного суда Московского округа от 24 июля 2003 г. N КГ-А40/4908-03-1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Постановление Федерального арбитражного суда Волго-Вятского округа от 30 июня 2003 г. N А43-8152/01-18-190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Постановление Федерального арбитражного суда Московского округа от 10 июня 2003 г. N КГ-А40/3552-03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Постановление Федерального арбитражного суда Московского округа от 20 мая 2003 г. N КГ-А40/3044-03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Постановление Федерального арбитражного суда Дальневосточного округа от 23 апреля 2004 г. N Ф03-А24/04-1/767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Постановление Федерального арбитражного суда Дальневосточного округа от 30 марта 2004 г. N Ф03-А51/04-1/468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Постановление Федерального арбитражного суда Дальневосточного округа от 3 февраля 2004 г. N Ф03-А51/03-1/363812 февраля 2004 г. N Ф09-120/04ГК</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382. Постановление Федерального арбитражного суда Московского округа от 5 февраля 2004 г. N КГ-А40/212-04</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Постановление Федерального арбитражного суда Московского округа от 19 января 2004 г. N КГ-А40/11000-03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Постановление Федерального арбитражного суда Московского округа от 12 января 2004 г. N КГ-А40/10658-03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Постановление Федерального арбитражного суда Московского округа от 9 января 2004 г. N КГ-А40/10572-03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Постановление Федерального арбитражного суда Московского округа от 31 декабря 2003 г. N КГ-А40/8718-03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Постановление Федерального арбитражного суда Московского округа от 18 декабря 2003 г. N КГ-А40/8898-03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Постановление Федерального арбитражного суда Московского округа от 18 декабря 2003 г. N КГ-А40/10096-03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Постановление Федерального арбитражного суда Московского округа от 10 декабря 2003 г. N КГ-А40/9053-03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Постановление Федерального арбитражного суда Московского округа от 9 декабря 2003 г. N КГ-А40/9724-03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Федерального арбитражного суда Волго-Вятского округа от 8 декабря 2003 г. N А43-1809/2003-18-5</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Постановление Федерального арбитражного суда Московского округа от 3 декабря 2003 г. N КГ-А40/9572-03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Постановление Федерального арбитражного суда Московского округа от 2 декабря 2003 г. N КГ-А41/9424-03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Постановление Федерального арбитражного суда Московского округа от 1 декабря 2003 г. N КГ-А40/9635-03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 Федерального арбитражного суда Московского округа от 28 ноября 2003 г. N КГ-А40/9430-03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Постановление Федерального арбитражного суда Московского округа от 28 ноября 2003 г. N КГ-А40/9485-03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Постановление Федерального арбитражного суда Московского округа от 24 ноября 2003 г. N КГ-А40/9330-03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Постановление Федерального арбитражного суда Московского округа от 23 ноября 2003 г. N КГ-А40/93 87-03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Постановление Федерального арбитражного суда Московского округа от 17 ноября 2003 г. N КГ-А40/9054-03-2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Постановление Федерального арбитражного суда Московского округа от 13 ноября 2003 г. N КГ-А40/7901-03-2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Постановление Федерального арбитражного суда Московского округа от 13 ноября 2003 г. N КГ-А40/7991-03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Постановление Федерального арбитражного суда Московского округа от 12 ноября 2003 г. N КГ-А40/9067-03-1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Постановление Федерального арбитражного суда Московского округа от 12 ноября 2003 г. N КГ-А40/9067-03-2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Постановление Федерального арбитражного суда Московского округа от 12 ноября 2003 г. N КГ-А40/9103-03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Постановление Федерального арбитражного суда Московского округа от 6 ноября 2003 г. N КГ-А40/7506-03-Б</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Постановление Федерального арбитражного суда Московского округа от 5 ноября 2003 г. N КГ-А40/8443-03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Постановление Федерального арбитражного суда Московского округа от 4 ноября 2003 г. N КГ-А40/8748-03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408. Постановление Федерального арбитражного суда Московского округа от 30 октября 2003 г. N КГ-А40/8464-03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Постановление Федерального арбитражного суда Московского округа от 29 октября 2003 г. N КГ-А40/8465-03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Постановление Федерального арбитражного суда Московского округа от 28 октября 2003 г. N КГ-А40/8252-03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Постановление Федерального арбитражного суда Московского округа от 28 октября 2003 г. N КГ-А40/8376-03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Постановление Федерального арбитражного суда Московского округа от 23 октября 2003 г. N КГ-А40/8099-03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Постановление Федерального арбитражного суда Московского округа от 20 октября 2003 г. N КГ-А40/7941-03-269Л"1остановление Федерального арбитражного суда Московского округа от 20 октября 2003 г. N КГ-А40/7901-03-1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Постановление Федерального арбитражного суда Московского округа от 17 октября 2003 г. N КГ-А40/8150-03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Постановление Федерального арбитражного суда Московского округа от 16 октября 2003 г. N КГ-А40/7934-03-А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Постановление Федерального арбитражного суда Московского округа от 16 октября 2003 г. N КГ-А40/7934-03-Бот 14 октября 2003 г. N КГ-А40/7943-03-Б</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Постановление Федерального арбитражного суда Московского округа от 14 октября 2003 г. N КГ-А40/7943-03-В</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Постановление Федерального арбитражного суда Московского округа от 14 октября 2003 г. N КГ-А40/7943-03-А</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Постановление Федерального арбитражного суда Московского округа от 14 октября 2003 г. N КГ-А40/7951-03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Постановление Федерального арбитражного суда Московского округа от 6 октября 2003 г. N КГ-А40/6666-03-1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Постановление Федерального арбитражного суда Московского округа от 6 октября 2003 г. N КГ-А40/6666-03-3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Постановление Федерального арбитражного суда Московского округа от 6 октября 2003 г. N КГ-А40/7514-03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Постановление Федерального арбитражного суда Московского округа от 29 сентября 2003 г. N КГ-А40/7202-03-2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Постановление Федерального арбитражного суда Московского округа от 29 сентября 2003 г. N КГ-А40/7202-03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Постановление Федерального арбитражного суда Московского округа от 10 сентября 2003 г. N КГ-А40/6298-03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Постановление Федерального арбитражного суда Поволжского округа от 12 августа 2003 г. N А57-260Б/00-32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Постановление Федерального арбитражного суда Московского округа от 24 июля 2003 г. N КГ-А40/4908-03-2</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Постановление Федерального арбитражного суда Московского округа от 24 июля 2003 г. N КГ-А40/4908-03-1</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Постановление Федерального арбитражного суда Волго-Вятского округа от 30 июня 2003 г. N А43-8152/01-18-190</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Постановление Федерального арбитражного суда Московского округа от 10 июня 2003 г. N КГ-А40/3552-03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Постановление Федерального арбитражного суда Московского округа от 20 мая 2003 г. N КГ-А40/3044-03</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Постановление Федерального арбитражного суда Дальневосточного округа от 23 апреля 2004 г. N Ф03-А24/04-1/767</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Постановление Федерального арбитражного суда Дальневосточного округа от 30 марта 2004 г. N Ф03-А51/04-1/468</w:t>
      </w:r>
    </w:p>
    <w:p w:rsidR="00C70DC5" w:rsidRDefault="00C70DC5" w:rsidP="00C70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434. Постановление Федерального арбитражного суда Дальневосточного округа от 3 февраля 2004 г. N Ф03-А51/03-1/3638</w:t>
      </w:r>
    </w:p>
    <w:p w:rsidR="00C70DC5" w:rsidRDefault="00C70DC5" w:rsidP="00C70DC5">
      <w:pPr>
        <w:jc w:val="both"/>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C70DC5" w:rsidRDefault="00C70DC5" w:rsidP="00C70DC5">
      <w:pPr>
        <w:jc w:val="both"/>
        <w:rPr>
          <w:rFonts w:ascii="Verdana" w:hAnsi="Verdana"/>
          <w:color w:val="00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05" w:rsidRDefault="00692D05">
      <w:r>
        <w:separator/>
      </w:r>
    </w:p>
  </w:endnote>
  <w:endnote w:type="continuationSeparator" w:id="0">
    <w:p w:rsidR="00692D05" w:rsidRDefault="0069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05" w:rsidRDefault="00692D05">
      <w:r>
        <w:separator/>
      </w:r>
    </w:p>
  </w:footnote>
  <w:footnote w:type="continuationSeparator" w:id="0">
    <w:p w:rsidR="00692D05" w:rsidRDefault="00692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2D0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56C1-79F9-4C08-B29F-6619CCFE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10457</TotalTime>
  <Pages>24</Pages>
  <Words>11844</Words>
  <Characters>67514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2764</cp:revision>
  <cp:lastPrinted>2009-02-06T08:36:00Z</cp:lastPrinted>
  <dcterms:created xsi:type="dcterms:W3CDTF">2015-03-22T11:10:00Z</dcterms:created>
  <dcterms:modified xsi:type="dcterms:W3CDTF">2015-09-30T10:33:00Z</dcterms:modified>
</cp:coreProperties>
</file>