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6599"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Немова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Ольга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Алексеевна</w:t>
      </w:r>
      <w:r w:rsidRPr="00873064">
        <w:rPr>
          <w:rFonts w:ascii="Helvetica" w:hAnsi="Helvetica"/>
          <w:b/>
          <w:bCs/>
          <w:color w:val="222222"/>
          <w:sz w:val="21"/>
          <w:szCs w:val="21"/>
        </w:rPr>
        <w:t>.</w:t>
      </w:r>
    </w:p>
    <w:p w14:paraId="0E5D5EF3"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Ценностные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установки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учащейся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молодежи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контексте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социокультурного</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потенциала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 xml:space="preserve"> : </w:t>
      </w:r>
      <w:r w:rsidRPr="00873064">
        <w:rPr>
          <w:rFonts w:ascii="Helvetica" w:hAnsi="Helvetica" w:hint="eastAsia"/>
          <w:b/>
          <w:bCs/>
          <w:color w:val="222222"/>
          <w:sz w:val="21"/>
          <w:szCs w:val="21"/>
        </w:rPr>
        <w:t>диссертация</w:t>
      </w:r>
      <w:r w:rsidRPr="00873064">
        <w:rPr>
          <w:rFonts w:ascii="Helvetica" w:hAnsi="Helvetica"/>
          <w:b/>
          <w:bCs/>
          <w:color w:val="222222"/>
          <w:sz w:val="21"/>
          <w:szCs w:val="21"/>
        </w:rPr>
        <w:t xml:space="preserve"> ... </w:t>
      </w:r>
      <w:r w:rsidRPr="00873064">
        <w:rPr>
          <w:rFonts w:ascii="Helvetica" w:hAnsi="Helvetica" w:hint="eastAsia"/>
          <w:b/>
          <w:bCs/>
          <w:color w:val="222222"/>
          <w:sz w:val="21"/>
          <w:szCs w:val="21"/>
        </w:rPr>
        <w:t>кандидата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социологических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наук</w:t>
      </w:r>
      <w:r w:rsidRPr="00873064">
        <w:rPr>
          <w:rFonts w:ascii="Helvetica" w:hAnsi="Helvetica"/>
          <w:b/>
          <w:bCs/>
          <w:color w:val="222222"/>
          <w:sz w:val="21"/>
          <w:szCs w:val="21"/>
        </w:rPr>
        <w:t xml:space="preserve"> : 22.00.06. - </w:t>
      </w:r>
      <w:r w:rsidRPr="00873064">
        <w:rPr>
          <w:rFonts w:ascii="Helvetica" w:hAnsi="Helvetica" w:hint="eastAsia"/>
          <w:b/>
          <w:bCs/>
          <w:color w:val="222222"/>
          <w:sz w:val="21"/>
          <w:szCs w:val="21"/>
        </w:rPr>
        <w:t>Нижний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Новгород</w:t>
      </w:r>
      <w:r w:rsidRPr="00873064">
        <w:rPr>
          <w:rFonts w:ascii="Helvetica" w:hAnsi="Helvetica"/>
          <w:b/>
          <w:bCs/>
          <w:color w:val="222222"/>
          <w:sz w:val="21"/>
          <w:szCs w:val="21"/>
        </w:rPr>
        <w:t xml:space="preserve">, 2005. - 189 </w:t>
      </w:r>
      <w:r w:rsidRPr="00873064">
        <w:rPr>
          <w:rFonts w:ascii="Helvetica" w:hAnsi="Helvetica" w:hint="eastAsia"/>
          <w:b/>
          <w:bCs/>
          <w:color w:val="222222"/>
          <w:sz w:val="21"/>
          <w:szCs w:val="21"/>
        </w:rPr>
        <w:t>с</w:t>
      </w:r>
      <w:r w:rsidRPr="00873064">
        <w:rPr>
          <w:rFonts w:ascii="Helvetica" w:hAnsi="Helvetica"/>
          <w:b/>
          <w:bCs/>
          <w:color w:val="222222"/>
          <w:sz w:val="21"/>
          <w:szCs w:val="21"/>
        </w:rPr>
        <w:t>.</w:t>
      </w:r>
    </w:p>
    <w:p w14:paraId="2F1044E1"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больше</w:t>
      </w:r>
    </w:p>
    <w:p w14:paraId="1E2F32D9"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Цитаты</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из</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текста</w:t>
      </w:r>
      <w:r w:rsidRPr="00873064">
        <w:rPr>
          <w:rFonts w:ascii="Helvetica" w:hAnsi="Helvetica"/>
          <w:b/>
          <w:bCs/>
          <w:color w:val="222222"/>
          <w:sz w:val="21"/>
          <w:szCs w:val="21"/>
        </w:rPr>
        <w:t>:</w:t>
      </w:r>
    </w:p>
    <w:p w14:paraId="13BE70C6"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стр</w:t>
      </w:r>
      <w:r w:rsidRPr="00873064">
        <w:rPr>
          <w:rFonts w:ascii="Helvetica" w:hAnsi="Helvetica"/>
          <w:b/>
          <w:bCs/>
          <w:color w:val="222222"/>
          <w:sz w:val="21"/>
          <w:szCs w:val="21"/>
        </w:rPr>
        <w:t>. 1</w:t>
      </w:r>
    </w:p>
    <w:p w14:paraId="0BF9096A"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Нижегородский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государственный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педагогический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университет</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правах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рукописи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Немова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Ольга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Алексеевна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Ценностные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установки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учащейся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молодёжи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контексте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социокультурного</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потенциала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Специальность</w:t>
      </w:r>
      <w:r w:rsidRPr="00873064">
        <w:rPr>
          <w:rFonts w:ascii="Helvetica" w:hAnsi="Helvetica"/>
          <w:b/>
          <w:bCs/>
          <w:color w:val="222222"/>
          <w:sz w:val="21"/>
          <w:szCs w:val="21"/>
        </w:rPr>
        <w:t xml:space="preserve"> 22.00.06.</w:t>
      </w:r>
      <w:r w:rsidRPr="00873064">
        <w:rPr>
          <w:rFonts w:ascii="Helvetica" w:hAnsi="Helvetica" w:hint="eastAsia"/>
          <w:b/>
          <w:bCs/>
          <w:color w:val="222222"/>
          <w:sz w:val="21"/>
          <w:szCs w:val="21"/>
        </w:rPr>
        <w:t>«</w:t>
      </w:r>
      <w:r w:rsidRPr="00873064">
        <w:rPr>
          <w:rFonts w:ascii="Helvetica" w:hAnsi="Helvetica" w:hint="eastAsia"/>
          <w:b/>
          <w:bCs/>
          <w:color w:val="222222"/>
          <w:sz w:val="21"/>
          <w:szCs w:val="21"/>
        </w:rPr>
        <w:t>Социология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культуры</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духовной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жизни</w:t>
      </w:r>
      <w:r w:rsidRPr="00873064">
        <w:rPr>
          <w:rFonts w:ascii="Helvetica" w:hAnsi="Helvetica" w:hint="eastAsia"/>
          <w:b/>
          <w:bCs/>
          <w:color w:val="222222"/>
          <w:sz w:val="21"/>
          <w:szCs w:val="21"/>
        </w:rPr>
        <w:t>»</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ДИССЕРТАЦИЯ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соискание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учёной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степени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кандидата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социологических</w:t>
      </w:r>
    </w:p>
    <w:p w14:paraId="6BEAE4CC"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стр</w:t>
      </w:r>
      <w:r w:rsidRPr="00873064">
        <w:rPr>
          <w:rFonts w:ascii="Helvetica" w:hAnsi="Helvetica"/>
          <w:b/>
          <w:bCs/>
          <w:color w:val="222222"/>
          <w:sz w:val="21"/>
          <w:szCs w:val="21"/>
        </w:rPr>
        <w:t>. 2</w:t>
      </w:r>
    </w:p>
    <w:p w14:paraId="2D585647"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подходы</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исследовании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духовнонравственных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ценностей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 xml:space="preserve"> 1.2. </w:t>
      </w:r>
      <w:r w:rsidRPr="00873064">
        <w:rPr>
          <w:rFonts w:ascii="Helvetica" w:hAnsi="Helvetica" w:hint="eastAsia"/>
          <w:b/>
          <w:bCs/>
          <w:color w:val="222222"/>
          <w:sz w:val="21"/>
          <w:szCs w:val="21"/>
        </w:rPr>
        <w:t>Влияние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процессов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глобализации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ценностное</w:t>
      </w:r>
      <w:r w:rsidRPr="00873064">
        <w:rPr>
          <w:rFonts w:ascii="Helvetica" w:hAnsi="Helvetica"/>
          <w:b/>
          <w:bCs/>
          <w:color w:val="222222"/>
          <w:sz w:val="21"/>
          <w:szCs w:val="21"/>
        </w:rPr>
        <w:t xml:space="preserve"> 17 </w:t>
      </w:r>
      <w:r w:rsidRPr="00873064">
        <w:rPr>
          <w:rFonts w:ascii="Helvetica" w:hAnsi="Helvetica" w:hint="eastAsia"/>
          <w:b/>
          <w:bCs/>
          <w:color w:val="222222"/>
          <w:sz w:val="21"/>
          <w:szCs w:val="21"/>
        </w:rPr>
        <w:t>самосознание</w:t>
      </w:r>
      <w:r w:rsidRPr="00873064">
        <w:rPr>
          <w:rFonts w:ascii="Helvetica" w:hAnsi="Helvetica"/>
          <w:b/>
          <w:bCs/>
          <w:color w:val="222222"/>
          <w:sz w:val="21"/>
          <w:szCs w:val="21"/>
        </w:rPr>
        <w:t xml:space="preserve"> 42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69 97 </w:t>
      </w:r>
      <w:r w:rsidRPr="00873064">
        <w:rPr>
          <w:rFonts w:ascii="Helvetica" w:hAnsi="Helvetica" w:hint="eastAsia"/>
          <w:b/>
          <w:bCs/>
          <w:color w:val="222222"/>
          <w:sz w:val="21"/>
          <w:szCs w:val="21"/>
        </w:rPr>
        <w:t>молодёжи</w:t>
      </w:r>
      <w:r w:rsidRPr="00873064">
        <w:rPr>
          <w:rFonts w:ascii="Helvetica" w:hAnsi="Helvetica"/>
          <w:b/>
          <w:bCs/>
          <w:color w:val="222222"/>
          <w:sz w:val="21"/>
          <w:szCs w:val="21"/>
        </w:rPr>
        <w:t xml:space="preserve"> II. </w:t>
      </w:r>
      <w:r w:rsidRPr="00873064">
        <w:rPr>
          <w:rFonts w:ascii="Helvetica" w:hAnsi="Helvetica" w:hint="eastAsia"/>
          <w:b/>
          <w:bCs/>
          <w:color w:val="222222"/>
          <w:sz w:val="21"/>
          <w:szCs w:val="21"/>
        </w:rPr>
        <w:t>Социокультурный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нравственный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потенциал</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проблемы</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перспективы</w:t>
      </w:r>
      <w:r w:rsidRPr="00873064">
        <w:rPr>
          <w:rFonts w:ascii="Helvetica" w:hAnsi="Helvetica"/>
          <w:b/>
          <w:bCs/>
          <w:color w:val="222222"/>
          <w:sz w:val="21"/>
          <w:szCs w:val="21"/>
        </w:rPr>
        <w:t xml:space="preserve"> 2.1. </w:t>
      </w:r>
      <w:r w:rsidRPr="00873064">
        <w:rPr>
          <w:rFonts w:ascii="Helvetica" w:hAnsi="Helvetica" w:hint="eastAsia"/>
          <w:b/>
          <w:bCs/>
          <w:color w:val="222222"/>
          <w:sz w:val="21"/>
          <w:szCs w:val="21"/>
        </w:rPr>
        <w:t>С</w:t>
      </w:r>
      <w:r w:rsidRPr="00873064">
        <w:rPr>
          <w:rFonts w:ascii="Helvetica" w:hAnsi="Helvetica"/>
          <w:b/>
          <w:bCs/>
          <w:color w:val="222222"/>
          <w:sz w:val="21"/>
          <w:szCs w:val="21"/>
        </w:rPr>
        <w:t>)</w:t>
      </w:r>
      <w:r w:rsidRPr="00873064">
        <w:rPr>
          <w:rFonts w:ascii="Helvetica" w:hAnsi="Helvetica" w:hint="eastAsia"/>
          <w:b/>
          <w:bCs/>
          <w:color w:val="222222"/>
          <w:sz w:val="21"/>
          <w:szCs w:val="21"/>
        </w:rPr>
        <w:t>ппружество</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родительство</w:t>
      </w:r>
      <w:r w:rsidRPr="00873064">
        <w:rPr>
          <w:rFonts w:ascii="Helvetica" w:hAnsi="Helvetica"/>
          <w:b/>
          <w:bCs/>
          <w:color w:val="222222"/>
          <w:sz w:val="21"/>
          <w:szCs w:val="21"/>
        </w:rPr>
        <w:t xml:space="preserve"> 2.2. </w:t>
      </w:r>
      <w:r w:rsidRPr="00873064">
        <w:rPr>
          <w:rFonts w:ascii="Helvetica" w:hAnsi="Helvetica" w:hint="eastAsia"/>
          <w:b/>
          <w:bCs/>
          <w:color w:val="222222"/>
          <w:sz w:val="21"/>
          <w:szCs w:val="21"/>
        </w:rPr>
        <w:t>Социальные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роли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семье</w:t>
      </w:r>
      <w:r w:rsidRPr="00873064">
        <w:rPr>
          <w:rFonts w:ascii="Helvetica" w:hAnsi="Helvetica"/>
          <w:b/>
          <w:bCs/>
          <w:color w:val="222222"/>
          <w:sz w:val="21"/>
          <w:szCs w:val="21"/>
        </w:rPr>
        <w:t xml:space="preserve"> III. </w:t>
      </w:r>
      <w:r w:rsidRPr="00873064">
        <w:rPr>
          <w:rFonts w:ascii="Helvetica" w:hAnsi="Helvetica" w:hint="eastAsia"/>
          <w:b/>
          <w:bCs/>
          <w:color w:val="222222"/>
          <w:sz w:val="21"/>
          <w:szCs w:val="21"/>
        </w:rPr>
        <w:t>Ценностные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установки</w:t>
      </w:r>
    </w:p>
    <w:p w14:paraId="30F2B87C"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стр</w:t>
      </w:r>
      <w:r w:rsidRPr="00873064">
        <w:rPr>
          <w:rFonts w:ascii="Helvetica" w:hAnsi="Helvetica"/>
          <w:b/>
          <w:bCs/>
          <w:color w:val="222222"/>
          <w:sz w:val="21"/>
          <w:szCs w:val="21"/>
        </w:rPr>
        <w:t>. 10</w:t>
      </w:r>
    </w:p>
    <w:p w14:paraId="6A9C4CF4"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оптимальный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комплекс</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механизмов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реализации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цен­</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ностных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установок</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учащейся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молодёжи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также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критерии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эффективной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под­</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держки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молодой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Объект</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исследования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учащаяся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молодёжь</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как</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субъект</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воспроизвод­</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ства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социокультурного</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потенциала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Предметом</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исследования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выступает</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процесс</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изменения</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семейных</w:t>
      </w:r>
    </w:p>
    <w:p w14:paraId="094119AA" w14:textId="77777777" w:rsidR="00873064" w:rsidRPr="00873064" w:rsidRDefault="00873064" w:rsidP="00873064">
      <w:pPr>
        <w:rPr>
          <w:rFonts w:ascii="Helvetica" w:hAnsi="Helvetica"/>
          <w:b/>
          <w:bCs/>
          <w:color w:val="222222"/>
          <w:sz w:val="21"/>
          <w:szCs w:val="21"/>
        </w:rPr>
      </w:pPr>
    </w:p>
    <w:p w14:paraId="21824D40"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Оглавление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диссертации</w:t>
      </w:r>
    </w:p>
    <w:p w14:paraId="1EDA5676"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кандидат</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социологических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наук</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Немова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Ольга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Ал</w:t>
      </w:r>
      <w:r w:rsidRPr="00873064">
        <w:rPr>
          <w:rFonts w:ascii="Helvetica" w:hAnsi="Helvetica" w:hint="eastAsia"/>
          <w:b/>
          <w:bCs/>
          <w:color w:val="222222"/>
          <w:sz w:val="21"/>
          <w:szCs w:val="21"/>
        </w:rPr>
        <w:lastRenderedPageBreak/>
        <w:t>ексеевна</w:t>
      </w:r>
    </w:p>
    <w:p w14:paraId="3933A7E9" w14:textId="77777777" w:rsidR="00873064" w:rsidRPr="00873064" w:rsidRDefault="00873064" w:rsidP="00873064">
      <w:pPr>
        <w:rPr>
          <w:rFonts w:ascii="Helvetica" w:hAnsi="Helvetica"/>
          <w:b/>
          <w:bCs/>
          <w:color w:val="222222"/>
          <w:sz w:val="21"/>
          <w:szCs w:val="21"/>
        </w:rPr>
      </w:pPr>
      <w:r w:rsidRPr="00873064">
        <w:rPr>
          <w:rFonts w:ascii="Helvetica" w:hAnsi="Helvetica" w:hint="eastAsia"/>
          <w:b/>
          <w:bCs/>
          <w:color w:val="222222"/>
          <w:sz w:val="21"/>
          <w:szCs w:val="21"/>
        </w:rPr>
        <w:t>Введение</w:t>
      </w:r>
      <w:r w:rsidRPr="00873064">
        <w:rPr>
          <w:rFonts w:ascii="Helvetica" w:hAnsi="Helvetica"/>
          <w:b/>
          <w:bCs/>
          <w:color w:val="222222"/>
          <w:sz w:val="21"/>
          <w:szCs w:val="21"/>
        </w:rPr>
        <w:t>.</w:t>
      </w:r>
    </w:p>
    <w:p w14:paraId="0DBD7495" w14:textId="77777777" w:rsidR="00873064" w:rsidRPr="00873064" w:rsidRDefault="00873064" w:rsidP="00873064">
      <w:pPr>
        <w:rPr>
          <w:rFonts w:ascii="Helvetica" w:hAnsi="Helvetica"/>
          <w:b/>
          <w:bCs/>
          <w:color w:val="222222"/>
          <w:sz w:val="21"/>
          <w:szCs w:val="21"/>
        </w:rPr>
      </w:pPr>
    </w:p>
    <w:p w14:paraId="382E30ED" w14:textId="77777777" w:rsidR="00873064" w:rsidRPr="00873064" w:rsidRDefault="00873064" w:rsidP="00873064">
      <w:pPr>
        <w:rPr>
          <w:rFonts w:ascii="Helvetica" w:hAnsi="Helvetica"/>
          <w:b/>
          <w:bCs/>
          <w:color w:val="222222"/>
          <w:sz w:val="21"/>
          <w:szCs w:val="21"/>
        </w:rPr>
      </w:pPr>
      <w:r w:rsidRPr="00873064">
        <w:rPr>
          <w:rFonts w:ascii="Helvetica" w:hAnsi="Helvetica"/>
          <w:b/>
          <w:bCs/>
          <w:color w:val="222222"/>
          <w:sz w:val="21"/>
          <w:szCs w:val="21"/>
        </w:rPr>
        <w:t xml:space="preserve">I. </w:t>
      </w:r>
      <w:r w:rsidRPr="00873064">
        <w:rPr>
          <w:rFonts w:ascii="Helvetica" w:hAnsi="Helvetica" w:hint="eastAsia"/>
          <w:b/>
          <w:bCs/>
          <w:color w:val="222222"/>
          <w:sz w:val="21"/>
          <w:szCs w:val="21"/>
        </w:rPr>
        <w:t>Категориальный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анализ</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социокультурной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трансформации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ценностей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молодёжной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субкультуры</w:t>
      </w:r>
    </w:p>
    <w:p w14:paraId="5F17C1CC" w14:textId="77777777" w:rsidR="00873064" w:rsidRPr="00873064" w:rsidRDefault="00873064" w:rsidP="00873064">
      <w:pPr>
        <w:rPr>
          <w:rFonts w:ascii="Helvetica" w:hAnsi="Helvetica"/>
          <w:b/>
          <w:bCs/>
          <w:color w:val="222222"/>
          <w:sz w:val="21"/>
          <w:szCs w:val="21"/>
        </w:rPr>
      </w:pPr>
    </w:p>
    <w:p w14:paraId="2D7296D0" w14:textId="77777777" w:rsidR="00873064" w:rsidRPr="00873064" w:rsidRDefault="00873064" w:rsidP="00873064">
      <w:pPr>
        <w:rPr>
          <w:rFonts w:ascii="Helvetica" w:hAnsi="Helvetica"/>
          <w:b/>
          <w:bCs/>
          <w:color w:val="222222"/>
          <w:sz w:val="21"/>
          <w:szCs w:val="21"/>
        </w:rPr>
      </w:pPr>
      <w:r w:rsidRPr="00873064">
        <w:rPr>
          <w:rFonts w:ascii="Helvetica" w:hAnsi="Helvetica"/>
          <w:b/>
          <w:bCs/>
          <w:color w:val="222222"/>
          <w:sz w:val="21"/>
          <w:szCs w:val="21"/>
        </w:rPr>
        <w:t xml:space="preserve">1.1. </w:t>
      </w:r>
      <w:r w:rsidRPr="00873064">
        <w:rPr>
          <w:rFonts w:ascii="Helvetica" w:hAnsi="Helvetica" w:hint="eastAsia"/>
          <w:b/>
          <w:bCs/>
          <w:color w:val="222222"/>
          <w:sz w:val="21"/>
          <w:szCs w:val="21"/>
        </w:rPr>
        <w:t>Теоретико</w:t>
      </w:r>
      <w:r w:rsidRPr="00873064">
        <w:rPr>
          <w:rFonts w:ascii="Helvetica" w:hAnsi="Helvetica"/>
          <w:b/>
          <w:bCs/>
          <w:color w:val="222222"/>
          <w:sz w:val="21"/>
          <w:szCs w:val="21"/>
        </w:rPr>
        <w:t xml:space="preserve"> - </w:t>
      </w:r>
      <w:r w:rsidRPr="00873064">
        <w:rPr>
          <w:rFonts w:ascii="Helvetica" w:hAnsi="Helvetica" w:hint="eastAsia"/>
          <w:b/>
          <w:bCs/>
          <w:color w:val="222222"/>
          <w:sz w:val="21"/>
          <w:szCs w:val="21"/>
        </w:rPr>
        <w:t>методологические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подходы</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исследовании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духовно</w:t>
      </w:r>
      <w:r w:rsidRPr="00873064">
        <w:rPr>
          <w:rFonts w:ascii="Helvetica" w:hAnsi="Helvetica"/>
          <w:b/>
          <w:bCs/>
          <w:color w:val="222222"/>
          <w:sz w:val="21"/>
          <w:szCs w:val="21"/>
        </w:rPr>
        <w:t>-</w:t>
      </w:r>
      <w:r w:rsidRPr="00873064">
        <w:rPr>
          <w:rFonts w:ascii="Helvetica" w:hAnsi="Helvetica" w:hint="eastAsia"/>
          <w:b/>
          <w:bCs/>
          <w:color w:val="222222"/>
          <w:sz w:val="21"/>
          <w:szCs w:val="21"/>
        </w:rPr>
        <w:t>нравственных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ценностей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w:t>
      </w:r>
    </w:p>
    <w:p w14:paraId="20106C07" w14:textId="77777777" w:rsidR="00873064" w:rsidRPr="00873064" w:rsidRDefault="00873064" w:rsidP="00873064">
      <w:pPr>
        <w:rPr>
          <w:rFonts w:ascii="Helvetica" w:hAnsi="Helvetica"/>
          <w:b/>
          <w:bCs/>
          <w:color w:val="222222"/>
          <w:sz w:val="21"/>
          <w:szCs w:val="21"/>
        </w:rPr>
      </w:pPr>
    </w:p>
    <w:p w14:paraId="310D0071" w14:textId="77777777" w:rsidR="00873064" w:rsidRPr="00873064" w:rsidRDefault="00873064" w:rsidP="00873064">
      <w:pPr>
        <w:rPr>
          <w:rFonts w:ascii="Helvetica" w:hAnsi="Helvetica"/>
          <w:b/>
          <w:bCs/>
          <w:color w:val="222222"/>
          <w:sz w:val="21"/>
          <w:szCs w:val="21"/>
        </w:rPr>
      </w:pPr>
      <w:r w:rsidRPr="00873064">
        <w:rPr>
          <w:rFonts w:ascii="Helvetica" w:hAnsi="Helvetica"/>
          <w:b/>
          <w:bCs/>
          <w:color w:val="222222"/>
          <w:sz w:val="21"/>
          <w:szCs w:val="21"/>
        </w:rPr>
        <w:t xml:space="preserve">1.2. </w:t>
      </w:r>
      <w:r w:rsidRPr="00873064">
        <w:rPr>
          <w:rFonts w:ascii="Helvetica" w:hAnsi="Helvetica" w:hint="eastAsia"/>
          <w:b/>
          <w:bCs/>
          <w:color w:val="222222"/>
          <w:sz w:val="21"/>
          <w:szCs w:val="21"/>
        </w:rPr>
        <w:t>Влияние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процессов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глобализации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ценностное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самосознание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молодёжи</w:t>
      </w:r>
      <w:r w:rsidRPr="00873064">
        <w:rPr>
          <w:rFonts w:ascii="Helvetica" w:hAnsi="Helvetica"/>
          <w:b/>
          <w:bCs/>
          <w:color w:val="222222"/>
          <w:sz w:val="21"/>
          <w:szCs w:val="21"/>
        </w:rPr>
        <w:t>.</w:t>
      </w:r>
    </w:p>
    <w:p w14:paraId="5AD6B5DB" w14:textId="77777777" w:rsidR="00873064" w:rsidRPr="00873064" w:rsidRDefault="00873064" w:rsidP="00873064">
      <w:pPr>
        <w:rPr>
          <w:rFonts w:ascii="Helvetica" w:hAnsi="Helvetica"/>
          <w:b/>
          <w:bCs/>
          <w:color w:val="222222"/>
          <w:sz w:val="21"/>
          <w:szCs w:val="21"/>
        </w:rPr>
      </w:pPr>
    </w:p>
    <w:p w14:paraId="7A0B8558" w14:textId="77777777" w:rsidR="00873064" w:rsidRPr="00873064" w:rsidRDefault="00873064" w:rsidP="00873064">
      <w:pPr>
        <w:rPr>
          <w:rFonts w:ascii="Helvetica" w:hAnsi="Helvetica"/>
          <w:b/>
          <w:bCs/>
          <w:color w:val="222222"/>
          <w:sz w:val="21"/>
          <w:szCs w:val="21"/>
        </w:rPr>
      </w:pPr>
      <w:r w:rsidRPr="00873064">
        <w:rPr>
          <w:rFonts w:ascii="Helvetica" w:hAnsi="Helvetica"/>
          <w:b/>
          <w:bCs/>
          <w:color w:val="222222"/>
          <w:sz w:val="21"/>
          <w:szCs w:val="21"/>
        </w:rPr>
        <w:t xml:space="preserve">II. </w:t>
      </w:r>
      <w:r w:rsidRPr="00873064">
        <w:rPr>
          <w:rFonts w:ascii="Helvetica" w:hAnsi="Helvetica" w:hint="eastAsia"/>
          <w:b/>
          <w:bCs/>
          <w:color w:val="222222"/>
          <w:sz w:val="21"/>
          <w:szCs w:val="21"/>
        </w:rPr>
        <w:t>Социокультурный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нравственный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потенциал</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проблемы</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перспективы</w:t>
      </w:r>
    </w:p>
    <w:p w14:paraId="27078BAA" w14:textId="77777777" w:rsidR="00873064" w:rsidRPr="00873064" w:rsidRDefault="00873064" w:rsidP="00873064">
      <w:pPr>
        <w:rPr>
          <w:rFonts w:ascii="Helvetica" w:hAnsi="Helvetica"/>
          <w:b/>
          <w:bCs/>
          <w:color w:val="222222"/>
          <w:sz w:val="21"/>
          <w:szCs w:val="21"/>
        </w:rPr>
      </w:pPr>
    </w:p>
    <w:p w14:paraId="6785B4A0" w14:textId="77777777" w:rsidR="00873064" w:rsidRPr="00873064" w:rsidRDefault="00873064" w:rsidP="00873064">
      <w:pPr>
        <w:rPr>
          <w:rFonts w:ascii="Helvetica" w:hAnsi="Helvetica"/>
          <w:b/>
          <w:bCs/>
          <w:color w:val="222222"/>
          <w:sz w:val="21"/>
          <w:szCs w:val="21"/>
        </w:rPr>
      </w:pPr>
      <w:r w:rsidRPr="00873064">
        <w:rPr>
          <w:rFonts w:ascii="Helvetica" w:hAnsi="Helvetica"/>
          <w:b/>
          <w:bCs/>
          <w:color w:val="222222"/>
          <w:sz w:val="21"/>
          <w:szCs w:val="21"/>
        </w:rPr>
        <w:t xml:space="preserve">2.1. </w:t>
      </w:r>
      <w:r w:rsidRPr="00873064">
        <w:rPr>
          <w:rFonts w:ascii="Helvetica" w:hAnsi="Helvetica" w:hint="eastAsia"/>
          <w:b/>
          <w:bCs/>
          <w:color w:val="222222"/>
          <w:sz w:val="21"/>
          <w:szCs w:val="21"/>
        </w:rPr>
        <w:t>Супружество</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родительство</w:t>
      </w:r>
      <w:r w:rsidRPr="00873064">
        <w:rPr>
          <w:rFonts w:ascii="Helvetica" w:hAnsi="Helvetica"/>
          <w:b/>
          <w:bCs/>
          <w:color w:val="222222"/>
          <w:sz w:val="21"/>
          <w:szCs w:val="21"/>
        </w:rPr>
        <w:t>.</w:t>
      </w:r>
    </w:p>
    <w:p w14:paraId="0F6F3CFD" w14:textId="77777777" w:rsidR="00873064" w:rsidRPr="00873064" w:rsidRDefault="00873064" w:rsidP="00873064">
      <w:pPr>
        <w:rPr>
          <w:rFonts w:ascii="Helvetica" w:hAnsi="Helvetica"/>
          <w:b/>
          <w:bCs/>
          <w:color w:val="222222"/>
          <w:sz w:val="21"/>
          <w:szCs w:val="21"/>
        </w:rPr>
      </w:pPr>
    </w:p>
    <w:p w14:paraId="398367BD" w14:textId="77777777" w:rsidR="00873064" w:rsidRPr="00873064" w:rsidRDefault="00873064" w:rsidP="00873064">
      <w:pPr>
        <w:rPr>
          <w:rFonts w:ascii="Helvetica" w:hAnsi="Helvetica"/>
          <w:b/>
          <w:bCs/>
          <w:color w:val="222222"/>
          <w:sz w:val="21"/>
          <w:szCs w:val="21"/>
        </w:rPr>
      </w:pPr>
      <w:r w:rsidRPr="00873064">
        <w:rPr>
          <w:rFonts w:ascii="Helvetica" w:hAnsi="Helvetica"/>
          <w:b/>
          <w:bCs/>
          <w:color w:val="222222"/>
          <w:sz w:val="21"/>
          <w:szCs w:val="21"/>
        </w:rPr>
        <w:t xml:space="preserve">2.2. </w:t>
      </w:r>
      <w:r w:rsidRPr="00873064">
        <w:rPr>
          <w:rFonts w:ascii="Helvetica" w:hAnsi="Helvetica" w:hint="eastAsia"/>
          <w:b/>
          <w:bCs/>
          <w:color w:val="222222"/>
          <w:sz w:val="21"/>
          <w:szCs w:val="21"/>
        </w:rPr>
        <w:t>Социальные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роли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семье</w:t>
      </w:r>
      <w:r w:rsidRPr="00873064">
        <w:rPr>
          <w:rFonts w:ascii="Helvetica" w:hAnsi="Helvetica"/>
          <w:b/>
          <w:bCs/>
          <w:color w:val="222222"/>
          <w:sz w:val="21"/>
          <w:szCs w:val="21"/>
        </w:rPr>
        <w:t>.</w:t>
      </w:r>
    </w:p>
    <w:p w14:paraId="012F8F7C" w14:textId="77777777" w:rsidR="00873064" w:rsidRPr="00873064" w:rsidRDefault="00873064" w:rsidP="00873064">
      <w:pPr>
        <w:rPr>
          <w:rFonts w:ascii="Helvetica" w:hAnsi="Helvetica"/>
          <w:b/>
          <w:bCs/>
          <w:color w:val="222222"/>
          <w:sz w:val="21"/>
          <w:szCs w:val="21"/>
        </w:rPr>
      </w:pPr>
    </w:p>
    <w:p w14:paraId="18A04903" w14:textId="77777777" w:rsidR="00873064" w:rsidRPr="00873064" w:rsidRDefault="00873064" w:rsidP="00873064">
      <w:pPr>
        <w:rPr>
          <w:rFonts w:ascii="Helvetica" w:hAnsi="Helvetica"/>
          <w:b/>
          <w:bCs/>
          <w:color w:val="222222"/>
          <w:sz w:val="21"/>
          <w:szCs w:val="21"/>
        </w:rPr>
      </w:pPr>
      <w:r w:rsidRPr="00873064">
        <w:rPr>
          <w:rFonts w:ascii="Helvetica" w:hAnsi="Helvetica"/>
          <w:b/>
          <w:bCs/>
          <w:color w:val="222222"/>
          <w:sz w:val="21"/>
          <w:szCs w:val="21"/>
        </w:rPr>
        <w:t xml:space="preserve">III. </w:t>
      </w:r>
      <w:r w:rsidRPr="00873064">
        <w:rPr>
          <w:rFonts w:ascii="Helvetica" w:hAnsi="Helvetica" w:hint="eastAsia"/>
          <w:b/>
          <w:bCs/>
          <w:color w:val="222222"/>
          <w:sz w:val="21"/>
          <w:szCs w:val="21"/>
        </w:rPr>
        <w:t>Ценностные</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установки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молодёжи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отношении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механизмы</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реализации</w:t>
      </w:r>
    </w:p>
    <w:p w14:paraId="581DBE13" w14:textId="77777777" w:rsidR="00873064" w:rsidRPr="00873064" w:rsidRDefault="00873064" w:rsidP="00873064">
      <w:pPr>
        <w:rPr>
          <w:rFonts w:ascii="Helvetica" w:hAnsi="Helvetica"/>
          <w:b/>
          <w:bCs/>
          <w:color w:val="222222"/>
          <w:sz w:val="21"/>
          <w:szCs w:val="21"/>
        </w:rPr>
      </w:pPr>
    </w:p>
    <w:p w14:paraId="0811B6E9" w14:textId="77777777" w:rsidR="00873064" w:rsidRPr="00873064" w:rsidRDefault="00873064" w:rsidP="00873064">
      <w:pPr>
        <w:rPr>
          <w:rFonts w:ascii="Helvetica" w:hAnsi="Helvetica"/>
          <w:b/>
          <w:bCs/>
          <w:color w:val="222222"/>
          <w:sz w:val="21"/>
          <w:szCs w:val="21"/>
        </w:rPr>
      </w:pPr>
      <w:r w:rsidRPr="00873064">
        <w:rPr>
          <w:rFonts w:ascii="Helvetica" w:hAnsi="Helvetica"/>
          <w:b/>
          <w:bCs/>
          <w:color w:val="222222"/>
          <w:sz w:val="21"/>
          <w:szCs w:val="21"/>
        </w:rPr>
        <w:t xml:space="preserve">3.1. </w:t>
      </w:r>
      <w:r w:rsidRPr="00873064">
        <w:rPr>
          <w:rFonts w:ascii="Helvetica" w:hAnsi="Helvetica" w:hint="eastAsia"/>
          <w:b/>
          <w:bCs/>
          <w:color w:val="222222"/>
          <w:sz w:val="21"/>
          <w:szCs w:val="21"/>
        </w:rPr>
        <w:t>Семья</w:t>
      </w:r>
      <w:r w:rsidRPr="00873064">
        <w:rPr>
          <w:rFonts w:ascii="Helvetica" w:hAnsi="Helvetica"/>
          <w:b/>
          <w:bCs/>
          <w:color w:val="222222"/>
          <w:sz w:val="21"/>
          <w:szCs w:val="21"/>
        </w:rPr>
        <w:t xml:space="preserve"> - </w:t>
      </w:r>
      <w:r w:rsidRPr="00873064">
        <w:rPr>
          <w:rFonts w:ascii="Helvetica" w:hAnsi="Helvetica" w:hint="eastAsia"/>
          <w:b/>
          <w:bCs/>
          <w:color w:val="222222"/>
          <w:sz w:val="21"/>
          <w:szCs w:val="21"/>
        </w:rPr>
        <w:t>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восприятии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нижегородских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школьников</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студентов</w:t>
      </w:r>
      <w:r w:rsidRPr="00873064">
        <w:rPr>
          <w:rFonts w:ascii="Helvetica" w:hAnsi="Helvetica"/>
          <w:b/>
          <w:bCs/>
          <w:color w:val="222222"/>
          <w:sz w:val="21"/>
          <w:szCs w:val="21"/>
        </w:rPr>
        <w:t>.</w:t>
      </w:r>
    </w:p>
    <w:p w14:paraId="2AA2B5E7" w14:textId="77777777" w:rsidR="00873064" w:rsidRPr="00873064" w:rsidRDefault="00873064" w:rsidP="00873064">
      <w:pPr>
        <w:rPr>
          <w:rFonts w:ascii="Helvetica" w:hAnsi="Helvetica"/>
          <w:b/>
          <w:bCs/>
          <w:color w:val="222222"/>
          <w:sz w:val="21"/>
          <w:szCs w:val="21"/>
        </w:rPr>
      </w:pPr>
    </w:p>
    <w:p w14:paraId="2013FB89" w14:textId="3F292DAB" w:rsidR="00F0131B" w:rsidRPr="00873064" w:rsidRDefault="00873064" w:rsidP="00873064">
      <w:r w:rsidRPr="00873064">
        <w:rPr>
          <w:rFonts w:ascii="Helvetica" w:hAnsi="Helvetica"/>
          <w:b/>
          <w:bCs/>
          <w:color w:val="222222"/>
          <w:sz w:val="21"/>
          <w:szCs w:val="21"/>
        </w:rPr>
        <w:t xml:space="preserve">3.2. </w:t>
      </w:r>
      <w:r w:rsidRPr="00873064">
        <w:rPr>
          <w:rFonts w:ascii="Helvetica" w:hAnsi="Helvetica" w:hint="eastAsia"/>
          <w:b/>
          <w:bCs/>
          <w:color w:val="222222"/>
          <w:sz w:val="21"/>
          <w:szCs w:val="21"/>
        </w:rPr>
        <w:t>Механизмы</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реализации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ценностных</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установок</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молодёжи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на</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семью</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поддержки</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молодой</w:t>
      </w:r>
      <w:r w:rsidRPr="00873064">
        <w:rPr>
          <w:rFonts w:ascii="Helvetica" w:hAnsi="Helvetica"/>
          <w:b/>
          <w:bCs/>
          <w:color w:val="222222"/>
          <w:sz w:val="21"/>
          <w:szCs w:val="21"/>
        </w:rPr>
        <w:t xml:space="preserve"> </w:t>
      </w:r>
      <w:r w:rsidRPr="00873064">
        <w:rPr>
          <w:rFonts w:ascii="Helvetica" w:hAnsi="Helvetica" w:hint="eastAsia"/>
          <w:b/>
          <w:bCs/>
          <w:color w:val="222222"/>
          <w:sz w:val="21"/>
          <w:szCs w:val="21"/>
        </w:rPr>
        <w:t>семьи</w:t>
      </w:r>
      <w:r w:rsidRPr="00873064">
        <w:rPr>
          <w:rFonts w:ascii="Helvetica" w:hAnsi="Helvetica"/>
          <w:b/>
          <w:bCs/>
          <w:color w:val="222222"/>
          <w:sz w:val="21"/>
          <w:szCs w:val="21"/>
        </w:rPr>
        <w:t>.</w:t>
      </w:r>
    </w:p>
    <w:sectPr w:rsidR="00F0131B" w:rsidRPr="008730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C898" w14:textId="77777777" w:rsidR="00627EB9" w:rsidRDefault="00627EB9">
      <w:pPr>
        <w:spacing w:after="0" w:line="240" w:lineRule="auto"/>
      </w:pPr>
      <w:r>
        <w:separator/>
      </w:r>
    </w:p>
  </w:endnote>
  <w:endnote w:type="continuationSeparator" w:id="0">
    <w:p w14:paraId="1AAA54D5" w14:textId="77777777" w:rsidR="00627EB9" w:rsidRDefault="0062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ABC8" w14:textId="77777777" w:rsidR="00627EB9" w:rsidRDefault="00627EB9"/>
    <w:p w14:paraId="5BCBF038" w14:textId="77777777" w:rsidR="00627EB9" w:rsidRDefault="00627EB9"/>
    <w:p w14:paraId="39CB8902" w14:textId="77777777" w:rsidR="00627EB9" w:rsidRDefault="00627EB9"/>
    <w:p w14:paraId="5053E472" w14:textId="77777777" w:rsidR="00627EB9" w:rsidRDefault="00627EB9"/>
    <w:p w14:paraId="3D6FD7A2" w14:textId="77777777" w:rsidR="00627EB9" w:rsidRDefault="00627EB9"/>
    <w:p w14:paraId="06B0431D" w14:textId="77777777" w:rsidR="00627EB9" w:rsidRDefault="00627EB9"/>
    <w:p w14:paraId="330B5A2C" w14:textId="77777777" w:rsidR="00627EB9" w:rsidRDefault="00627E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CC0E00" wp14:editId="1F41E2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1251" w14:textId="77777777" w:rsidR="00627EB9" w:rsidRDefault="00627E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C0E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AB1251" w14:textId="77777777" w:rsidR="00627EB9" w:rsidRDefault="00627E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8F0B05" w14:textId="77777777" w:rsidR="00627EB9" w:rsidRDefault="00627EB9"/>
    <w:p w14:paraId="6BA6B221" w14:textId="77777777" w:rsidR="00627EB9" w:rsidRDefault="00627EB9"/>
    <w:p w14:paraId="750C8ABB" w14:textId="77777777" w:rsidR="00627EB9" w:rsidRDefault="00627E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9853ED" wp14:editId="17D88D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30410" w14:textId="77777777" w:rsidR="00627EB9" w:rsidRDefault="00627EB9"/>
                          <w:p w14:paraId="3C5FBD65" w14:textId="77777777" w:rsidR="00627EB9" w:rsidRDefault="00627E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853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230410" w14:textId="77777777" w:rsidR="00627EB9" w:rsidRDefault="00627EB9"/>
                    <w:p w14:paraId="3C5FBD65" w14:textId="77777777" w:rsidR="00627EB9" w:rsidRDefault="00627E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3313C1" w14:textId="77777777" w:rsidR="00627EB9" w:rsidRDefault="00627EB9"/>
    <w:p w14:paraId="2B89BBA4" w14:textId="77777777" w:rsidR="00627EB9" w:rsidRDefault="00627EB9">
      <w:pPr>
        <w:rPr>
          <w:sz w:val="2"/>
          <w:szCs w:val="2"/>
        </w:rPr>
      </w:pPr>
    </w:p>
    <w:p w14:paraId="5DF0450A" w14:textId="77777777" w:rsidR="00627EB9" w:rsidRDefault="00627EB9"/>
    <w:p w14:paraId="65956EE4" w14:textId="77777777" w:rsidR="00627EB9" w:rsidRDefault="00627EB9">
      <w:pPr>
        <w:spacing w:after="0" w:line="240" w:lineRule="auto"/>
      </w:pPr>
    </w:p>
  </w:footnote>
  <w:footnote w:type="continuationSeparator" w:id="0">
    <w:p w14:paraId="1892072D" w14:textId="77777777" w:rsidR="00627EB9" w:rsidRDefault="00627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EB9"/>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69940</TotalTime>
  <Pages>2</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cp:revision>
  <cp:lastPrinted>2009-02-06T05:36:00Z</cp:lastPrinted>
  <dcterms:created xsi:type="dcterms:W3CDTF">2025-11-25T20:19:00Z</dcterms:created>
  <dcterms:modified xsi:type="dcterms:W3CDTF">2026-02-11T08:42:00Z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