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70934" w:rsidRDefault="00870934" w:rsidP="0087093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Эволюция функциональных принципов гражданского процесса</w:t>
      </w:r>
    </w:p>
    <w:p w:rsidR="00870934" w:rsidRDefault="00870934" w:rsidP="00870934">
      <w:pPr>
        <w:spacing w:line="270" w:lineRule="atLeast"/>
        <w:rPr>
          <w:rFonts w:ascii="Verdana" w:hAnsi="Verdana"/>
          <w:b/>
          <w:bCs/>
          <w:color w:val="000000"/>
          <w:sz w:val="18"/>
          <w:szCs w:val="18"/>
        </w:rPr>
      </w:pPr>
      <w:r>
        <w:rPr>
          <w:rFonts w:ascii="Verdana" w:hAnsi="Verdana"/>
          <w:b/>
          <w:bCs/>
          <w:color w:val="000000"/>
          <w:sz w:val="18"/>
          <w:szCs w:val="18"/>
        </w:rPr>
        <w:t>Год: </w:t>
      </w:r>
    </w:p>
    <w:p w:rsidR="00870934" w:rsidRDefault="00870934" w:rsidP="00870934">
      <w:pPr>
        <w:spacing w:line="270" w:lineRule="atLeast"/>
        <w:rPr>
          <w:rFonts w:ascii="Verdana" w:hAnsi="Verdana"/>
          <w:color w:val="000000"/>
          <w:sz w:val="18"/>
          <w:szCs w:val="18"/>
        </w:rPr>
      </w:pPr>
      <w:r>
        <w:rPr>
          <w:rFonts w:ascii="Verdana" w:hAnsi="Verdana"/>
          <w:color w:val="000000"/>
          <w:sz w:val="18"/>
          <w:szCs w:val="18"/>
        </w:rPr>
        <w:t>2009</w:t>
      </w:r>
    </w:p>
    <w:p w:rsidR="00870934" w:rsidRDefault="00870934" w:rsidP="0087093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70934" w:rsidRDefault="00870934" w:rsidP="00870934">
      <w:pPr>
        <w:spacing w:line="270" w:lineRule="atLeast"/>
        <w:rPr>
          <w:rFonts w:ascii="Verdana" w:hAnsi="Verdana"/>
          <w:color w:val="000000"/>
          <w:sz w:val="18"/>
          <w:szCs w:val="18"/>
        </w:rPr>
      </w:pPr>
      <w:r>
        <w:rPr>
          <w:rFonts w:ascii="Verdana" w:hAnsi="Verdana"/>
          <w:color w:val="000000"/>
          <w:sz w:val="18"/>
          <w:szCs w:val="18"/>
        </w:rPr>
        <w:t>Воронов, Александр Федорович</w:t>
      </w:r>
    </w:p>
    <w:p w:rsidR="00870934" w:rsidRDefault="00870934" w:rsidP="0087093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70934" w:rsidRDefault="00870934" w:rsidP="00870934">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870934" w:rsidRDefault="00870934" w:rsidP="0087093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70934" w:rsidRDefault="00870934" w:rsidP="00870934">
      <w:pPr>
        <w:spacing w:line="270" w:lineRule="atLeast"/>
        <w:rPr>
          <w:rFonts w:ascii="Verdana" w:hAnsi="Verdana"/>
          <w:color w:val="000000"/>
          <w:sz w:val="18"/>
          <w:szCs w:val="18"/>
        </w:rPr>
      </w:pPr>
      <w:r>
        <w:rPr>
          <w:rFonts w:ascii="Verdana" w:hAnsi="Verdana"/>
          <w:color w:val="000000"/>
          <w:sz w:val="18"/>
          <w:szCs w:val="18"/>
        </w:rPr>
        <w:t>Москва</w:t>
      </w:r>
    </w:p>
    <w:p w:rsidR="00870934" w:rsidRDefault="00870934" w:rsidP="0087093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70934" w:rsidRDefault="00870934" w:rsidP="00870934">
      <w:pPr>
        <w:spacing w:line="270" w:lineRule="atLeast"/>
        <w:rPr>
          <w:rFonts w:ascii="Verdana" w:hAnsi="Verdana"/>
          <w:color w:val="000000"/>
          <w:sz w:val="18"/>
          <w:szCs w:val="18"/>
        </w:rPr>
      </w:pPr>
      <w:r>
        <w:rPr>
          <w:rFonts w:ascii="Verdana" w:hAnsi="Verdana"/>
          <w:color w:val="000000"/>
          <w:sz w:val="18"/>
          <w:szCs w:val="18"/>
        </w:rPr>
        <w:t>12.00.15</w:t>
      </w:r>
    </w:p>
    <w:p w:rsidR="00870934" w:rsidRDefault="00870934" w:rsidP="0087093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70934" w:rsidRDefault="00870934" w:rsidP="00870934">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Гражданский процесс -- Российская Федерация -- Основные принципы</w:t>
      </w:r>
    </w:p>
    <w:p w:rsidR="00870934" w:rsidRDefault="00870934" w:rsidP="0087093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70934" w:rsidRDefault="00870934" w:rsidP="00870934">
      <w:pPr>
        <w:spacing w:line="270" w:lineRule="atLeast"/>
        <w:rPr>
          <w:rFonts w:ascii="Verdana" w:hAnsi="Verdana"/>
          <w:color w:val="000000"/>
          <w:sz w:val="18"/>
          <w:szCs w:val="18"/>
        </w:rPr>
      </w:pPr>
      <w:r>
        <w:rPr>
          <w:rFonts w:ascii="Verdana" w:hAnsi="Verdana"/>
          <w:color w:val="000000"/>
          <w:sz w:val="18"/>
          <w:szCs w:val="18"/>
        </w:rPr>
        <w:t>500</w:t>
      </w:r>
    </w:p>
    <w:p w:rsidR="00870934" w:rsidRDefault="00870934" w:rsidP="0087093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Воронов, Александр Федорович</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ЗНАЧЕНИЕ И НОРМАТИВНОЕ ЗАКРЕПЛЕНИЕ</w:t>
      </w:r>
      <w:r>
        <w:rPr>
          <w:rStyle w:val="WW8Num3z0"/>
          <w:rFonts w:ascii="Verdana" w:hAnsi="Verdana"/>
          <w:color w:val="000000"/>
          <w:sz w:val="18"/>
          <w:szCs w:val="18"/>
        </w:rPr>
        <w:t> </w:t>
      </w:r>
      <w:r>
        <w:rPr>
          <w:rStyle w:val="WW8Num4z0"/>
          <w:rFonts w:ascii="Verdana" w:hAnsi="Verdana"/>
          <w:color w:val="4682B4"/>
          <w:sz w:val="18"/>
          <w:szCs w:val="18"/>
        </w:rPr>
        <w:t>ПРИНЦИПОВ</w:t>
      </w:r>
      <w:r>
        <w:rPr>
          <w:rStyle w:val="WW8Num3z0"/>
          <w:rFonts w:ascii="Verdana" w:hAnsi="Verdana"/>
          <w:color w:val="000000"/>
          <w:sz w:val="18"/>
          <w:szCs w:val="18"/>
        </w:rPr>
        <w:t> </w:t>
      </w:r>
      <w:r>
        <w:rPr>
          <w:rFonts w:ascii="Verdana" w:hAnsi="Verdana"/>
          <w:color w:val="000000"/>
          <w:sz w:val="18"/>
          <w:szCs w:val="18"/>
        </w:rPr>
        <w:t>ГРАЖДАНСКОГО</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ПРОЦЕССА</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СТАНОВЛЕНИЕ И РАЗВИТИЕ ПРИНЦИПА ОБЪЕКТИВНОЙ ИСТИНЫ, ПРИНЦИПОВ</w:t>
      </w:r>
      <w:r>
        <w:rPr>
          <w:rStyle w:val="WW8Num3z0"/>
          <w:rFonts w:ascii="Verdana" w:hAnsi="Verdana"/>
          <w:color w:val="000000"/>
          <w:sz w:val="18"/>
          <w:szCs w:val="18"/>
        </w:rPr>
        <w:t> </w:t>
      </w:r>
      <w:r>
        <w:rPr>
          <w:rStyle w:val="WW8Num4z0"/>
          <w:rFonts w:ascii="Verdana" w:hAnsi="Verdana"/>
          <w:color w:val="4682B4"/>
          <w:sz w:val="18"/>
          <w:szCs w:val="18"/>
        </w:rPr>
        <w:t>УСТНОСТИ</w:t>
      </w:r>
      <w:r>
        <w:rPr>
          <w:rFonts w:ascii="Verdana" w:hAnsi="Verdana"/>
          <w:color w:val="000000"/>
          <w:sz w:val="18"/>
          <w:szCs w:val="18"/>
        </w:rPr>
        <w:t>, НЕПОСРЕДСТВЕННОСТИ И НЕПРЕРЫВНОСТИ СУДЕБНОГО</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РАЗБИРАТЕЛЬСТВА</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Объективная истина как принцип</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процесса: прошлое и современность.</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принципа устности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Эволюция</w:t>
      </w:r>
      <w:r>
        <w:rPr>
          <w:rStyle w:val="WW8Num3z0"/>
          <w:rFonts w:ascii="Verdana" w:hAnsi="Verdana"/>
          <w:color w:val="000000"/>
          <w:sz w:val="18"/>
          <w:szCs w:val="18"/>
        </w:rPr>
        <w:t> </w:t>
      </w:r>
      <w:r>
        <w:rPr>
          <w:rFonts w:ascii="Verdana" w:hAnsi="Verdana"/>
          <w:color w:val="000000"/>
          <w:sz w:val="18"/>
          <w:szCs w:val="18"/>
        </w:rPr>
        <w:t>принципа непосредственности судебного разбирательства.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Непрерывность судебного разбирательства: история и перспективы развития принципа.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ЭВОЛЮЦИЯ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с Л</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гражданского процесса в период от Русской правды до начала XX в.</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Эволюция принципа диспозитивности в период с 1917 г. по</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Современное состояние принципа диспозитивности и перспективы развития.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ПРОШЛОЕ,</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НАСТОЯЩЕЕ, БУДУЩЕЕ.</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гражданского процесса в период от Русской правды до начала XX в.</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Эволюция принципа состязательности в период с 1917 г. по</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Современноестояние принципастязательности и перспективы развития.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 РАЗВИТИЕ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СТОРОНЗ</w:t>
      </w:r>
    </w:p>
    <w:p w:rsidR="00870934" w:rsidRDefault="00870934" w:rsidP="0087093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"Эволюция функциональных принципов гражданского процесса"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Принципы - основа любой отрасли права, в том числе и гражданского процесса. Они определяют содержание других норм отрасли, являясь «</w:t>
      </w:r>
      <w:r>
        <w:rPr>
          <w:rStyle w:val="WW8Num4z0"/>
          <w:rFonts w:ascii="Verdana" w:hAnsi="Verdana"/>
          <w:color w:val="4682B4"/>
          <w:sz w:val="18"/>
          <w:szCs w:val="18"/>
        </w:rPr>
        <w:t>каркасом</w:t>
      </w:r>
      <w:r>
        <w:rPr>
          <w:rFonts w:ascii="Verdana" w:hAnsi="Verdana"/>
          <w:color w:val="000000"/>
          <w:sz w:val="18"/>
          <w:szCs w:val="18"/>
        </w:rPr>
        <w:t>» отрасли, в соответствии с принципами должно происходить развитие норм отрасли, в соответствии с ними трактуются нормы отрасли, они применяются непосредственно, изучение и понимание принципов - это основа изучения и правильного восприятия права в целом.</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Этим определяется значимость принципов для</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 учебной, научной и правоприменительной деятельности.</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несколько десятилетий принципы гражданского процесса России подверглись серьёзным изменениям, которые повлекли за собой изменение всего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законодательства. Подобные революционные изменения в истории </w:t>
      </w:r>
      <w:r>
        <w:rPr>
          <w:rFonts w:ascii="Verdana" w:hAnsi="Verdana"/>
          <w:color w:val="000000"/>
          <w:sz w:val="18"/>
          <w:szCs w:val="18"/>
        </w:rPr>
        <w:lastRenderedPageBreak/>
        <w:t>Российского государства имели место неоднократно: реформы Петра I, реформы 1864 г., 1917 - 1923 годов.</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Насколько обоснованы революционные изменения в законодательстве и насколько должны быть стабильны принципы отрасли права? Где те пределы, за которыми следуют качественные преобразования принципов и отрасли права в целом? Каким образом и где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принципы права? На эти и другие вопросы, как мы полагаем, следует ответить прежде, чем браться за совершенствование действующего законодательства.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совершенствование принципов гражданского процессуального права возможно при наличии соответствующего теоретического обоснования, включающего анализ значения принципов права, понятия принципа гражданского процессуального права, форм закрепления принципов, определения тенденций развития принципов, способов определения правильного направления развития.</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теоретическое обоснование как представляется, невозможно без детального анализа истории закрепления принципов в законодательстве, без изучения научных взглядов на различных исторических этапах развития принципов,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которой проявляется действие принципов.</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также определить, как принцип должен наиболее логично и сообразно с целями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конкретизироваться в нормах отрасли права, сформулировать указанные нормы, если они отсутствуют, определить исключения из принципа, нормы, гарантирующие соблюдение принципа, а также нормы, способствующие его соблюдению.</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установить системные связи данного принципа с другими принципами, выявить различия между смежными принципами.</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Принципы права - стабильные, но отнюдь не застывшие в своём развитии положения, поэтому важно определить тенденции этого развития, так как они определяют тенденции развития отрасли права в целом. Этого также нельзя сделать без исследования динамики изменения принципов на возможно большем временном отрезке.</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представляет собой ранее не проводившееся комплексное исследование эволюции функциональных (</w:t>
      </w:r>
      <w:r>
        <w:rPr>
          <w:rStyle w:val="WW8Num4z0"/>
          <w:rFonts w:ascii="Verdana" w:hAnsi="Verdana"/>
          <w:color w:val="4682B4"/>
          <w:sz w:val="18"/>
          <w:szCs w:val="18"/>
        </w:rPr>
        <w:t>судопроизводственных</w:t>
      </w:r>
      <w:r>
        <w:rPr>
          <w:rFonts w:ascii="Verdana" w:hAnsi="Verdana"/>
          <w:color w:val="000000"/>
          <w:sz w:val="18"/>
          <w:szCs w:val="18"/>
        </w:rPr>
        <w:t>) принципов гражданского процесса на протяжении длительного исторического периода, начиная со времён формирования государства на Руси и кончая действующим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обусловлена, кроме того, необходимостью совершенствования практики реализации принципов гражданского процессуального права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темы определяется не только развитием российского процессуального законодательства, но и</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Российской Федерацией 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признанием юрисдикции Европейского Суда по правам человека, важными, принципиальными изменениями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других государств, в частности, Англии, Германии.</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диссертационного исследования. Тема эволюции принципов гражданского процесса предполагает комплексный и многоплановый подход к разработке теоретических и практических проблем темы. Он включает в себя наряду с общетеоретическими правовыми и гражданскими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научными исследованиями также анализ объекта и предмета исследования с точки зрения науки истории права.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становления и развития функциональных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принципов в разное время затрагивались в научных и учебных работах.</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фундаментальные исследования истории гражданского процесса проводились в России в XIX веке, причём, преимущественно в первой его половине (К. Кавелин, А. Куницин, М. Михайлов)1. Затем интерес научных исследований в основном касался действующего законодательства, а история развития гражданского процесса если и излагалась, то достаточно упрощённо и кратко. Из работ второй половины XIX - начала XX века следует отметить работы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где история развития «</w:t>
      </w:r>
      <w:r>
        <w:rPr>
          <w:rStyle w:val="WW8Num4z0"/>
          <w:rFonts w:ascii="Verdana" w:hAnsi="Verdana"/>
          <w:color w:val="4682B4"/>
          <w:sz w:val="18"/>
          <w:szCs w:val="18"/>
        </w:rPr>
        <w:t>основных начал</w:t>
      </w:r>
      <w:r>
        <w:rPr>
          <w:rFonts w:ascii="Verdana" w:hAnsi="Verdana"/>
          <w:color w:val="000000"/>
          <w:sz w:val="18"/>
          <w:szCs w:val="18"/>
        </w:rPr>
        <w:t>» гражданского процесса России и других государств изложена достаточно подробно .</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После революции 1917 г. масштабных исследований действовавшего ранее законодательства по известным причинам не проводилось, а если оно и упоминалось, то обычно кратко и в негативном аспекте.</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итоге к концу XX века в научных трудах по гражданскому процессу если и освещалась история развития законодательства, то, как правило, советского периода3.</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науке гражданского процесса возродился интерес к развитию процессуального права и его принципов4, однако работы в этой области касаются либо отдельных периодов в развитии принципов гражданского процесса, либо отдельных принципов процесса, либо отдельных</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Кавелин К. Основные начала русского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гражданского судопроизводства в период времени от</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до Учреждения о губерниях,- М., 1844; Куницин А. Историческое изображение древнего судопроизводства в России,- СПб., 1843;</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 История образования и развития системы русского гражданского судопроизводства до Уложения 1864 года,- СПб., 1848; Михайлов М.М. Русское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историческом его развитии от Уложения 1649 года до издания Свода законов.- СПб., 1856.</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например:</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Й.Е. Курс русского гражданского судопроизводства.- Юрьев, 1912,- С.16 - 60.</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например: Курс советского гражданского процессуального права: В 2 т., Т. 2 /</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Богуславский М.М., Гукасян P.E. и др.- М.: «</w:t>
      </w:r>
      <w:r>
        <w:rPr>
          <w:rStyle w:val="WW8Num4z0"/>
          <w:rFonts w:ascii="Verdana" w:hAnsi="Verdana"/>
          <w:color w:val="4682B4"/>
          <w:sz w:val="18"/>
          <w:szCs w:val="18"/>
        </w:rPr>
        <w:t>Наука</w:t>
      </w:r>
      <w:r>
        <w:rPr>
          <w:rFonts w:ascii="Verdana" w:hAnsi="Verdana"/>
          <w:color w:val="000000"/>
          <w:sz w:val="18"/>
          <w:szCs w:val="18"/>
        </w:rPr>
        <w:t>», 1981.</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например:</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Общая характеристика гражданского судопроизводства по Своду законов Российской империи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10, 11;</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Свидетель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(историко-правовой аспект) // Правоведение.-2006.- № 5;</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Состязательный гражданский процесс в феодальной России // Правоведение.- 1999.- №1; Фокина М.А.-</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закономерности и исключения. - Саратов: Изд-во</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РФ, 1999. принципов в определённые периоды развития процессуального законодательства.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Принципы гражданского процесса традиционно являются предметом научного исследования. Только за последние годы защищены десятки диссертаций по проблемам того или иного принципа1. Также традиционно отдельный параграф первых («</w:t>
      </w:r>
      <w:r>
        <w:rPr>
          <w:rStyle w:val="WW8Num4z0"/>
          <w:rFonts w:ascii="Verdana" w:hAnsi="Verdana"/>
          <w:color w:val="4682B4"/>
          <w:sz w:val="18"/>
          <w:szCs w:val="18"/>
        </w:rPr>
        <w:t>теоретических</w:t>
      </w:r>
      <w:r>
        <w:rPr>
          <w:rFonts w:ascii="Verdana" w:hAnsi="Verdana"/>
          <w:color w:val="000000"/>
          <w:sz w:val="18"/>
          <w:szCs w:val="18"/>
        </w:rPr>
        <w:t>») глав указанных исследований посвящается истории развития соответствующего принципа2, однако содержащийся в нём материал в большинстве случаев носит обзорный, ознакомительный характер, исключения, где история развития того или иного принципа являлась бы сама по себе предметом исследования и занимала бы по объёму и значению весомое место в исследовании, встречаются нечасто.</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Примечательно, что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собственно развитию принципов посвящалось в последние годы, по нашему мнению, несколько больше работ3, но следует учитывать, что сама история развития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значительно короче, чем гражданского.</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по исследованию принципов гражданского процесса в комплексе: В.М. Семенова4,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 Чешки, П.В. Логинова и др.1, И.М.</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А.Н. Конституционный принцип состязательности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особенности его реализации в гражданском судопроизводстве: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Ростов-на Дону, 2006;</w:t>
      </w:r>
      <w:r>
        <w:rPr>
          <w:rStyle w:val="WW8Num3z0"/>
          <w:rFonts w:ascii="Verdana" w:hAnsi="Verdana"/>
          <w:color w:val="000000"/>
          <w:sz w:val="18"/>
          <w:szCs w:val="18"/>
        </w:rPr>
        <w:t> </w:t>
      </w:r>
      <w:r>
        <w:rPr>
          <w:rStyle w:val="WW8Num4z0"/>
          <w:rFonts w:ascii="Verdana" w:hAnsi="Verdana"/>
          <w:color w:val="4682B4"/>
          <w:sz w:val="18"/>
          <w:szCs w:val="18"/>
        </w:rPr>
        <w:t>Дидковская</w:t>
      </w:r>
      <w:r>
        <w:rPr>
          <w:rStyle w:val="WW8Num3z0"/>
          <w:rFonts w:ascii="Verdana" w:hAnsi="Verdana"/>
          <w:color w:val="000000"/>
          <w:sz w:val="18"/>
          <w:szCs w:val="18"/>
        </w:rPr>
        <w:t> </w:t>
      </w:r>
      <w:r>
        <w:rPr>
          <w:rFonts w:ascii="Verdana" w:hAnsi="Verdana"/>
          <w:color w:val="000000"/>
          <w:sz w:val="18"/>
          <w:szCs w:val="18"/>
        </w:rPr>
        <w:t>E.H. Принцип состязательности в гражданском судопроизводстве Российской Федерации: Автореф. дисс.канд. юрид. наук.- С-Пб., 2004;</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М.В. Принцип непосредственности гражданского процессуального права: Дисс.канд. юрид. наук.- Саратов, 2004;</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Н.Ю. Реализация принципа диспозитивности в механизме гражданского процессуального регулирования: Дисс.канд. юрид. наук.- Саратов, 2005;</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С.А. Принцип диспозитивности в гражданском процессе: Дисс.канд. юрид. наук.- М., 2006;</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 арбитражном процессе: Дисс.канд. юрид. наук.- Екатеринбург, 2002;</w:t>
      </w:r>
      <w:r>
        <w:rPr>
          <w:rStyle w:val="WW8Num3z0"/>
          <w:rFonts w:ascii="Verdana" w:hAnsi="Verdana"/>
          <w:color w:val="000000"/>
          <w:sz w:val="18"/>
          <w:szCs w:val="18"/>
        </w:rPr>
        <w:t> </w:t>
      </w:r>
      <w:r>
        <w:rPr>
          <w:rStyle w:val="WW8Num4z0"/>
          <w:rFonts w:ascii="Verdana" w:hAnsi="Verdana"/>
          <w:color w:val="4682B4"/>
          <w:sz w:val="18"/>
          <w:szCs w:val="18"/>
        </w:rPr>
        <w:t>Таранова</w:t>
      </w:r>
      <w:r>
        <w:rPr>
          <w:rStyle w:val="WW8Num3z0"/>
          <w:rFonts w:ascii="Verdana" w:hAnsi="Verdana"/>
          <w:color w:val="000000"/>
          <w:sz w:val="18"/>
          <w:szCs w:val="18"/>
        </w:rPr>
        <w:t> </w:t>
      </w:r>
      <w:r>
        <w:rPr>
          <w:rFonts w:ascii="Verdana" w:hAnsi="Verdana"/>
          <w:color w:val="000000"/>
          <w:sz w:val="18"/>
          <w:szCs w:val="18"/>
        </w:rPr>
        <w:t>Т.С. Реализация принципа состязательности в гражданском судопроизводстве: Автореф. дисс.канд. юрид. наук.- Минск, 2001;</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Реализация принципа законности в гражданском процессе: Дисс.канд. юрид. наук.- Тверь, 2002;</w:t>
      </w:r>
      <w:r>
        <w:rPr>
          <w:rStyle w:val="WW8Num3z0"/>
          <w:rFonts w:ascii="Verdana" w:hAnsi="Verdana"/>
          <w:color w:val="000000"/>
          <w:sz w:val="18"/>
          <w:szCs w:val="18"/>
        </w:rPr>
        <w:t> </w:t>
      </w:r>
      <w:r>
        <w:rPr>
          <w:rStyle w:val="WW8Num4z0"/>
          <w:rFonts w:ascii="Verdana" w:hAnsi="Verdana"/>
          <w:color w:val="4682B4"/>
          <w:sz w:val="18"/>
          <w:szCs w:val="18"/>
        </w:rPr>
        <w:t>Фоменко</w:t>
      </w:r>
      <w:r>
        <w:rPr>
          <w:rStyle w:val="WW8Num3z0"/>
          <w:rFonts w:ascii="Verdana" w:hAnsi="Verdana"/>
          <w:color w:val="000000"/>
          <w:sz w:val="18"/>
          <w:szCs w:val="18"/>
        </w:rPr>
        <w:t> </w:t>
      </w:r>
      <w:r>
        <w:rPr>
          <w:rFonts w:ascii="Verdana" w:hAnsi="Verdana"/>
          <w:color w:val="000000"/>
          <w:sz w:val="18"/>
          <w:szCs w:val="18"/>
        </w:rPr>
        <w:t>Е.Г. Принцип публичности гражданского процесса: истоки и современность: Дисс.канд. юрид. наук.- Томск, 2006;</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 xml:space="preserve">A.A. Принцип диспозитивности гражданского процессуального права: Дисс.канд. юрид. наук.- Саратов, </w:t>
      </w:r>
      <w:r>
        <w:rPr>
          <w:rFonts w:ascii="Verdana" w:hAnsi="Verdana"/>
          <w:color w:val="000000"/>
          <w:sz w:val="18"/>
          <w:szCs w:val="18"/>
        </w:rPr>
        <w:lastRenderedPageBreak/>
        <w:t>1999;</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Т.В. Принцип диспозитивности в современном российском гражданском процессе: Дисс.канд. юрид. наук.- М., 1998.</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например,</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М.А. - указ. раб,- С.С. 12 - 20 и др.</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например:</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принципов арбитражного процессуального права.-М.: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2004;</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А.Г. Тенденции развития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арбитражном процессе: Автореф. дисс.канд. юрид. наук.- М., 2007;</w:t>
      </w:r>
      <w:r>
        <w:rPr>
          <w:rStyle w:val="WW8Num3z0"/>
          <w:rFonts w:ascii="Verdana" w:hAnsi="Verdana"/>
          <w:color w:val="000000"/>
          <w:sz w:val="18"/>
          <w:szCs w:val="18"/>
        </w:rPr>
        <w:t> </w:t>
      </w:r>
      <w:r>
        <w:rPr>
          <w:rStyle w:val="WW8Num4z0"/>
          <w:rFonts w:ascii="Verdana" w:hAnsi="Verdana"/>
          <w:color w:val="4682B4"/>
          <w:sz w:val="18"/>
          <w:szCs w:val="18"/>
        </w:rPr>
        <w:t>Костина</w:t>
      </w:r>
      <w:r>
        <w:rPr>
          <w:rStyle w:val="WW8Num3z0"/>
          <w:rFonts w:ascii="Verdana" w:hAnsi="Verdana"/>
          <w:color w:val="000000"/>
          <w:sz w:val="18"/>
          <w:szCs w:val="18"/>
        </w:rPr>
        <w:t> </w:t>
      </w:r>
      <w:r>
        <w:rPr>
          <w:rFonts w:ascii="Verdana" w:hAnsi="Verdana"/>
          <w:color w:val="000000"/>
          <w:sz w:val="18"/>
          <w:szCs w:val="18"/>
        </w:rPr>
        <w:t>С.Е. Развитие принципов диспозитивности и состязательности в арбитражном процессуальном праве: Дисс.канд. юрид. наук,- Саратов, 2007.</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Семёнов В.М.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судопроизводства.- М.: «</w:t>
      </w:r>
      <w:r>
        <w:rPr>
          <w:rStyle w:val="WW8Num4z0"/>
          <w:rFonts w:ascii="Verdana" w:hAnsi="Verdana"/>
          <w:color w:val="4682B4"/>
          <w:sz w:val="18"/>
          <w:szCs w:val="18"/>
        </w:rPr>
        <w:t>Юридическая литература</w:t>
      </w:r>
      <w:r>
        <w:rPr>
          <w:rFonts w:ascii="Verdana" w:hAnsi="Verdana"/>
          <w:color w:val="000000"/>
          <w:sz w:val="18"/>
          <w:szCs w:val="18"/>
        </w:rPr>
        <w:t>», 1982. г</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2 3</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Резниченко , A.A. Ференса-Сороцкого и другие носят, как правило, «</w:t>
      </w:r>
      <w:r>
        <w:rPr>
          <w:rStyle w:val="WW8Num4z0"/>
          <w:rFonts w:ascii="Verdana" w:hAnsi="Verdana"/>
          <w:color w:val="4682B4"/>
          <w:sz w:val="18"/>
          <w:szCs w:val="18"/>
        </w:rPr>
        <w:t>статичный</w:t>
      </w:r>
      <w:r>
        <w:rPr>
          <w:rFonts w:ascii="Verdana" w:hAnsi="Verdana"/>
          <w:color w:val="000000"/>
          <w:sz w:val="18"/>
          <w:szCs w:val="18"/>
        </w:rPr>
        <w:t>» характер, то есть в них комплексно исследуются принципы гражданского процесса на данный момент развития гражданского процессуального законодательства 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по истории права, как правило, освещают развитие права в целом, а не отдельных его отраслей, тем более, отдельных принципов отраслей права. В указанных работах традиционно больше внимания уделяется развитию уголовного права, уголовного судопроизводства, судоустройства4. Из работ последнего времени, где истории развития гражданского процесса уделено достаточно внимания, следует выделить шеститомник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В.М. Лебедева и Г.Ю. Семигина5.</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комплексных исследований эволюции функциональных принципов гражданского процесса России на протяжении примерно тысячелетней истории развития процессуального законодательства ранее не проводилось.</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в историческом развитии, определённые функциональными принципами гражданского процесса.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нормы гражданского процессуального права России, в которых закрепляются и раскрываются функциональные принципы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взгляды на принципы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судебная</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Основные принципы гражданского процесса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 Чешки.-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Функциональные принципы гражданского процесса: Правовые и психологические аспекты: Дисс.докт. юрид. наук,- М., 1989.</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Ференс-Сороцкий Принципы гражданско-процессуального права: Учеб. пособие,- СПб: СпбГУ, 1993.</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например: История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учреждений России: Сб. обзоров и рефератов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ИНИОН; Редколл.: Пивоваров Ю.С. (гл. ред.) и др.-М.,2004;</w:t>
      </w:r>
      <w:r>
        <w:rPr>
          <w:rStyle w:val="WW8Num3z0"/>
          <w:rFonts w:ascii="Verdana" w:hAnsi="Verdana"/>
          <w:color w:val="000000"/>
          <w:sz w:val="18"/>
          <w:szCs w:val="18"/>
        </w:rPr>
        <w:t> </w:t>
      </w:r>
      <w:r>
        <w:rPr>
          <w:rStyle w:val="WW8Num4z0"/>
          <w:rFonts w:ascii="Verdana" w:hAnsi="Verdana"/>
          <w:color w:val="4682B4"/>
          <w:sz w:val="18"/>
          <w:szCs w:val="18"/>
        </w:rPr>
        <w:t>Бабенко</w:t>
      </w:r>
      <w:r>
        <w:rPr>
          <w:rStyle w:val="WW8Num3z0"/>
          <w:rFonts w:ascii="Verdana" w:hAnsi="Verdana"/>
          <w:color w:val="000000"/>
          <w:sz w:val="18"/>
          <w:szCs w:val="18"/>
        </w:rPr>
        <w:t> </w:t>
      </w:r>
      <w:r>
        <w:rPr>
          <w:rFonts w:ascii="Verdana" w:hAnsi="Verdana"/>
          <w:color w:val="000000"/>
          <w:sz w:val="18"/>
          <w:szCs w:val="18"/>
        </w:rPr>
        <w:t>В.Н. Судебная система России: История и современность / РАН</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М-во юстиции РФ. Рос. правовая академия,-М, 2007.</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Лебедев В.М., Семигин Г.Ю. Судебная власть в России: история, документы. В 6 т. / научный консультант проекта Е.А.</w:t>
      </w:r>
      <w:r>
        <w:rPr>
          <w:rStyle w:val="WW8Num3z0"/>
          <w:rFonts w:ascii="Verdana" w:hAnsi="Verdana"/>
          <w:color w:val="000000"/>
          <w:sz w:val="18"/>
          <w:szCs w:val="18"/>
        </w:rPr>
        <w:t> </w:t>
      </w:r>
      <w:r>
        <w:rPr>
          <w:rStyle w:val="WW8Num4z0"/>
          <w:rFonts w:ascii="Verdana" w:hAnsi="Verdana"/>
          <w:color w:val="4682B4"/>
          <w:sz w:val="18"/>
          <w:szCs w:val="18"/>
        </w:rPr>
        <w:t>Скрипилев</w:t>
      </w:r>
      <w:r>
        <w:rPr>
          <w:rFonts w:ascii="Verdana" w:hAnsi="Verdana"/>
          <w:color w:val="000000"/>
          <w:sz w:val="18"/>
          <w:szCs w:val="18"/>
        </w:rPr>
        <w:t>. Т. I. Начала формирования судебной власти / Отв. ред. Н.М.</w:t>
      </w:r>
      <w:r>
        <w:rPr>
          <w:rStyle w:val="WW8Num3z0"/>
          <w:rFonts w:ascii="Verdana" w:hAnsi="Verdana"/>
          <w:color w:val="000000"/>
          <w:sz w:val="18"/>
          <w:szCs w:val="18"/>
        </w:rPr>
        <w:t> </w:t>
      </w:r>
      <w:r>
        <w:rPr>
          <w:rStyle w:val="WW8Num4z0"/>
          <w:rFonts w:ascii="Verdana" w:hAnsi="Verdana"/>
          <w:color w:val="4682B4"/>
          <w:sz w:val="18"/>
          <w:szCs w:val="18"/>
        </w:rPr>
        <w:t>Золотухина</w:t>
      </w:r>
      <w:r>
        <w:rPr>
          <w:rFonts w:ascii="Verdana" w:hAnsi="Verdana"/>
          <w:color w:val="000000"/>
          <w:sz w:val="18"/>
          <w:szCs w:val="18"/>
        </w:rPr>
        <w:t>,- М.: Мысль, 2003; Т. II. Период абсолютизма / Отв. ред. С.А. Колунтаев,- М.: Мысль, 2003; Т. III. От свода законов к судебной реформе 1864 г./ Отв. ред. A.B. Наумов.- М.: Мысль, 2003; Т. IV. На рубеже веков: эпоха войн и революций. / Отв. ред. И.А.</w:t>
      </w:r>
      <w:r>
        <w:rPr>
          <w:rStyle w:val="WW8Num3z0"/>
          <w:rFonts w:ascii="Verdana" w:hAnsi="Verdana"/>
          <w:color w:val="000000"/>
          <w:sz w:val="18"/>
          <w:szCs w:val="18"/>
        </w:rPr>
        <w:t> </w:t>
      </w:r>
      <w:r>
        <w:rPr>
          <w:rStyle w:val="WW8Num4z0"/>
          <w:rFonts w:ascii="Verdana" w:hAnsi="Verdana"/>
          <w:color w:val="4682B4"/>
          <w:sz w:val="18"/>
          <w:szCs w:val="18"/>
        </w:rPr>
        <w:t>Исаев</w:t>
      </w:r>
      <w:r>
        <w:rPr>
          <w:rFonts w:ascii="Verdana" w:hAnsi="Verdana"/>
          <w:color w:val="000000"/>
          <w:sz w:val="18"/>
          <w:szCs w:val="18"/>
        </w:rPr>
        <w:t>,- М.: Мысль, 2003; Т. V. Советское государство / Отв. ред. P.C.</w:t>
      </w:r>
      <w:r>
        <w:rPr>
          <w:rStyle w:val="WW8Num3z0"/>
          <w:rFonts w:ascii="Verdana" w:hAnsi="Verdana"/>
          <w:color w:val="000000"/>
          <w:sz w:val="18"/>
          <w:szCs w:val="18"/>
        </w:rPr>
        <w:t> </w:t>
      </w:r>
      <w:r>
        <w:rPr>
          <w:rStyle w:val="WW8Num4z0"/>
          <w:rFonts w:ascii="Verdana" w:hAnsi="Verdana"/>
          <w:color w:val="4682B4"/>
          <w:sz w:val="18"/>
          <w:szCs w:val="18"/>
        </w:rPr>
        <w:t>Мулукаев</w:t>
      </w:r>
      <w:r>
        <w:rPr>
          <w:rFonts w:ascii="Verdana" w:hAnsi="Verdana"/>
          <w:color w:val="000000"/>
          <w:sz w:val="18"/>
          <w:szCs w:val="18"/>
        </w:rPr>
        <w:t>,- М.: Мысль, 2003; Т. VI. Российская Федерация / Отв. ред. Л.Б. Алексеева.- М.: Мысль, 2003. практика, отражающая действие принципов, на разных этапах развития российского права; соответствующие нормы гражданского процессуального законодательства других государств, нормы международного права.</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логические методы познания: анализ, синтез, дедукция и индукция, а также общенаучные и специально-научные приёмы и методы познания социальных явлений и процессов: исторический; сравнительно-правовой; системно-структурный и др.</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Цели и задачи исследования. Целью исследования является теоретическая разработка проблем эволюции функциональных принципов гражданского процесса, выработка практических </w:t>
      </w:r>
      <w:r>
        <w:rPr>
          <w:rFonts w:ascii="Verdana" w:hAnsi="Verdana"/>
          <w:color w:val="000000"/>
          <w:sz w:val="18"/>
          <w:szCs w:val="18"/>
        </w:rPr>
        <w:lastRenderedPageBreak/>
        <w:t>рекомендаций по совершенствованию гражданского процессуального законодательства в области предмета исследования.</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 цели необходимо решение следующих задач: сформулировать понятие принципов гражданского процесса; определить понятие и содержание каждого функционального принципа гражданского процесса; проанализировать развитие функциональных принципов гражданского процесса на протяжении всего развития процессуального права России, определить тенденции их дальнейшего развития; выявить недостатки в развитии и определить правильное направление эволюции каждого функционального принципа гражданского процесса.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дореволюционных, советских, современных российских учёных-процессуалистов: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В.И. Адамовича, Е.В. Васьковского, А.Г.</w:t>
      </w:r>
      <w:r>
        <w:rPr>
          <w:rStyle w:val="WW8Num3z0"/>
          <w:rFonts w:ascii="Verdana" w:hAnsi="Verdana"/>
          <w:color w:val="000000"/>
          <w:sz w:val="18"/>
          <w:szCs w:val="18"/>
        </w:rPr>
        <w:t> </w:t>
      </w:r>
      <w:r>
        <w:rPr>
          <w:rStyle w:val="WW8Num4z0"/>
          <w:rFonts w:ascii="Verdana" w:hAnsi="Verdana"/>
          <w:color w:val="4682B4"/>
          <w:sz w:val="18"/>
          <w:szCs w:val="18"/>
        </w:rPr>
        <w:t>Гойхбарга</w:t>
      </w:r>
      <w:r>
        <w:rPr>
          <w:rFonts w:ascii="Verdana" w:hAnsi="Verdana"/>
          <w:color w:val="000000"/>
          <w:sz w:val="18"/>
          <w:szCs w:val="18"/>
        </w:rPr>
        <w:t>, А.Х. Гольмстена, П. Гранберга,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В. Дегая, К. Кавелина,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 Куницина, М. М.</w:t>
      </w:r>
      <w:r>
        <w:rPr>
          <w:rStyle w:val="WW8Num3z0"/>
          <w:rFonts w:ascii="Verdana" w:hAnsi="Verdana"/>
          <w:color w:val="000000"/>
          <w:sz w:val="18"/>
          <w:szCs w:val="18"/>
        </w:rPr>
        <w:t> </w:t>
      </w:r>
      <w:r>
        <w:rPr>
          <w:rStyle w:val="WW8Num4z0"/>
          <w:rFonts w:ascii="Verdana" w:hAnsi="Verdana"/>
          <w:color w:val="4682B4"/>
          <w:sz w:val="18"/>
          <w:szCs w:val="18"/>
        </w:rPr>
        <w:t>Михайлова</w:t>
      </w:r>
      <w:r>
        <w:rPr>
          <w:rFonts w:ascii="Verdana" w:hAnsi="Verdana"/>
          <w:color w:val="000000"/>
          <w:sz w:val="18"/>
          <w:szCs w:val="18"/>
        </w:rPr>
        <w:t>, Е.А. Нефедьева, В.К. Пучинского, И.В.</w:t>
      </w:r>
      <w:r>
        <w:rPr>
          <w:rStyle w:val="WW8Num4z0"/>
          <w:rFonts w:ascii="Verdana" w:hAnsi="Verdana"/>
          <w:color w:val="4682B4"/>
          <w:sz w:val="18"/>
          <w:szCs w:val="18"/>
        </w:rPr>
        <w:t>Решетниковой</w:t>
      </w:r>
      <w:r>
        <w:rPr>
          <w:rFonts w:ascii="Verdana" w:hAnsi="Verdana"/>
          <w:color w:val="000000"/>
          <w:sz w:val="18"/>
          <w:szCs w:val="18"/>
        </w:rPr>
        <w:t>, В.А. Рязановского, В.М. Семёнова,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H.A. Чечиной,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И.Е.Энгельмана, К.С. Юдельсона и других, труды по истории российского права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В.М. Лебедева, Г.Ю.Семигина и других учёных, научные труды в области теории права.</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оно представляет собой ранее не проводившееся комплексное исследование эволюции функциональных (судопроизводственных) принципов гражданского процесса на протяжении длительного исторического периода, начиная со времён формирования государства на Руси и кончая действующим процессуальным законодательством с целью выявления закономерностей и тенденций их развития, определения оптимального соотношения между принципом и исключениями из него.</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основные выводы, отражающие новизну проведённого диссертационного исследования:</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того, чтобы принципы гражданского процесса эффективно исполняли свои функции в области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правотворчества, обучения и воспитания, все они должны быть сформулированы в виде отдельных правовых норм. Указанные правовые нормы должны позиционироваться в источниках гражданского процессуального права именно как принципы, то есть нормы главные, исторически определённые, наиболее стабильные, определяющие в совокупности содержание других процессуальных норм, раскрывающих особенности содержания принципов, устанавливающих исключения из действия принципов, гарантирующих их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 содействующих их соблюдению.</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Следует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не только функциональные принципы гражданского процесса в виде отдельных норм, но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их исполнения, главной из которых могла бы быть норма о том, что нарушение принципа гражданского процесса является существенным нарушением процессуального законодательства и, следовательно, основанием к отмене судебных актов.</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Развитие содержания большинства функциональных принципов гражданского процесса в России на протяжении последнего тысячелетия представляет собой переменное движение то в сторону наибольшего проявления принципа, то в сторону противоположного принципу положения, в котором проявлялись исключения из его действия. Эволюция содержания некоторых функциональных принципов на отдельных этапах состояла в переходе принципа к его противоположности, но в основном колебания в развитии принципов выражались в изменении количества и качества исключений из них.</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Эволюция принципов состязательности,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объективной истины - это, прежде всего, поиск баланса между активностью и пассивностью суда в процессе на различных этапах развития государства.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Эволюция принципов непосредственности,</w:t>
      </w:r>
      <w:r>
        <w:rPr>
          <w:rStyle w:val="WW8Num3z0"/>
          <w:rFonts w:ascii="Verdana" w:hAnsi="Verdana"/>
          <w:color w:val="000000"/>
          <w:sz w:val="18"/>
          <w:szCs w:val="18"/>
        </w:rPr>
        <w:t> </w:t>
      </w:r>
      <w:r>
        <w:rPr>
          <w:rStyle w:val="WW8Num4z0"/>
          <w:rFonts w:ascii="Verdana" w:hAnsi="Verdana"/>
          <w:color w:val="4682B4"/>
          <w:sz w:val="18"/>
          <w:szCs w:val="18"/>
        </w:rPr>
        <w:t>устности</w:t>
      </w:r>
      <w:r>
        <w:rPr>
          <w:rStyle w:val="WW8Num3z0"/>
          <w:rFonts w:ascii="Verdana" w:hAnsi="Verdana"/>
          <w:color w:val="000000"/>
          <w:sz w:val="18"/>
          <w:szCs w:val="18"/>
        </w:rPr>
        <w:t> </w:t>
      </w:r>
      <w:r>
        <w:rPr>
          <w:rFonts w:ascii="Verdana" w:hAnsi="Verdana"/>
          <w:color w:val="000000"/>
          <w:sz w:val="18"/>
          <w:szCs w:val="18"/>
        </w:rPr>
        <w:t>и непрерывности судебного разбирательства - это, прежде всего, поиск баланса в правовом регулировании форм и способов получения судом информации об обстоятельствах, имеющих значение для дела.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разумного баланса между принципом и исключениями из его действия есть наиболее правильное регулирование правовых отношений. Чрезмерный «крен» как в сторону</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закрепления неограниченности того или иного принципа, так и в сторону </w:t>
      </w:r>
      <w:r>
        <w:rPr>
          <w:rFonts w:ascii="Verdana" w:hAnsi="Verdana"/>
          <w:color w:val="000000"/>
          <w:sz w:val="18"/>
          <w:szCs w:val="18"/>
        </w:rPr>
        <w:lastRenderedPageBreak/>
        <w:t>недостаточно обоснованных исключений из него негативно сказываются на достижении целей судопроизводства.</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Не может быть принципов, в которых сочетаются противоположные по содержанию положения, например, устности и письменности: имеется принцип и есть исключения из этого принципа, количество и качество которых не должно превращать принцип в его противоположность.</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Эволюция принципа объективной истины свидетельствует о том, что его содержанием является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стремиться к установлению действительных обстоятельств дела посредством реализации предоставленных суду процессуальных возможностей. Такой подход позволяет утверждать, что этот принцип сохранился в гражданском процессе России.</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становления и развития принципа диспозитивности показывает, что его основой является право лица, участвующего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 своему усмотрению осуществлять субъективные материальные права (</w:t>
      </w:r>
      <w:r>
        <w:rPr>
          <w:rStyle w:val="WW8Num4z0"/>
          <w:rFonts w:ascii="Verdana" w:hAnsi="Verdana"/>
          <w:color w:val="4682B4"/>
          <w:sz w:val="18"/>
          <w:szCs w:val="18"/>
        </w:rPr>
        <w:t>свободы</w:t>
      </w:r>
      <w:r>
        <w:rPr>
          <w:rFonts w:ascii="Verdana" w:hAnsi="Verdana"/>
          <w:color w:val="000000"/>
          <w:sz w:val="18"/>
          <w:szCs w:val="18"/>
        </w:rPr>
        <w:t>, интересы, обязанности) и распоряжаться ими в процессе в той же мере, в какой и вне процесса, но в форме и с ограничениями, которые установлены гражданским процессуальным законодательством.</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основе развития принципа состязательности лежат два взаимосвязанных положения: о предоставлении возможности каждой стороне убедить суд в своей правоте, то есть в</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посредством реализации прав, предусмотренных процессуальным законодательством, и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стороны, желающей выиграть дело, в состязании, правила которого установлены процессуальным законодательством, с другой стороной, убедить в своей правоте суд, содействующий сторонам в реализации принадлежащих им прав, но сохраняющий объективность и</w:t>
      </w:r>
      <w:r>
        <w:rPr>
          <w:rStyle w:val="WW8Num3z0"/>
          <w:rFonts w:ascii="Verdana" w:hAnsi="Verdana"/>
          <w:color w:val="000000"/>
          <w:sz w:val="18"/>
          <w:szCs w:val="18"/>
        </w:rPr>
        <w:t> </w:t>
      </w:r>
      <w:r>
        <w:rPr>
          <w:rStyle w:val="WW8Num4z0"/>
          <w:rFonts w:ascii="Verdana" w:hAnsi="Verdana"/>
          <w:color w:val="4682B4"/>
          <w:sz w:val="18"/>
          <w:szCs w:val="18"/>
        </w:rPr>
        <w:t>беспристрастность</w:t>
      </w:r>
      <w:r>
        <w:rPr>
          <w:rFonts w:ascii="Verdana" w:hAnsi="Verdana"/>
          <w:color w:val="000000"/>
          <w:sz w:val="18"/>
          <w:szCs w:val="18"/>
        </w:rPr>
        <w:t>. Для России на всех этапах развития государства характерна в той или иной мере достаточно активная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позиция суда, не приводящая, однако, к классической</w:t>
      </w:r>
      <w:r>
        <w:rPr>
          <w:rStyle w:val="WW8Num3z0"/>
          <w:rFonts w:ascii="Verdana" w:hAnsi="Verdana"/>
          <w:color w:val="000000"/>
          <w:sz w:val="18"/>
          <w:szCs w:val="18"/>
        </w:rPr>
        <w:t> </w:t>
      </w:r>
      <w:r>
        <w:rPr>
          <w:rStyle w:val="WW8Num4z0"/>
          <w:rFonts w:ascii="Verdana" w:hAnsi="Verdana"/>
          <w:color w:val="4682B4"/>
          <w:sz w:val="18"/>
          <w:szCs w:val="18"/>
        </w:rPr>
        <w:t>инквизиционное</w:t>
      </w:r>
      <w:r>
        <w:rPr>
          <w:rFonts w:ascii="Verdana" w:hAnsi="Verdana"/>
          <w:color w:val="000000"/>
          <w:sz w:val="18"/>
          <w:szCs w:val="18"/>
        </w:rPr>
        <w:t>™ процесса.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отличие от других функциональных принципов, развитие содержания принципа равноправия сторон представляет собой достаточно последовательное движение от неравноправия к предоставлению каждой стороне равных процессуальных прав для убеждения суда в своей правоте, то есть в законности и обоснованности своих требований и возражений. В сфере осуществления субъективных материальные прав (свобод, интересов,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и распоряжения ими в процессе принципиального равноправия не наблюдается, что обусловлено различным положением сторон в спорном материальном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Развитие принципа непрерывности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характеризуется тем, что целесообразность его существования ставится под сомнение. Обязательная концентрация внимания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на одном конкретном деле не может не осознаваться как верное правило. Сложности практического применения принципа связаны с институтом отложения дела, который требует совершенствования, цель которого - восстановление в памяти судей и других участников</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процессуальных действий, совершённых до отложения разбирательства, если их объём достаточно большой, без их повторения. Этой цели можно достичь, расширив сферу применения института судебного доклада.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Результатом эволюции принципа уетноети судебного разбирательства следует считать правило о том, что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передача информации от одного участника процесса к другому (обмен информацией) совершается обязательно в устной форме, что не исключает передачу этой же информации в иных формах (письменной, вещественной, в форме аудио- и видеозаписи) и письменную и иную фиксацию этой передачи.</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Основным направлением в эволюции содержания принципа непосредственности судебного разбирательства является личное восприятие</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информации об обстоятельствах дела в судебном заседании из источников, воспринявших информацию об этих обстоятельствах непосредственно.</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13. Технический прогресс влияет на содержание всех функциональных принципов гражданского процесса, однако наибольшее влияние он оказывает на принципы непосредственности и устности судебного разбирательства. Возможное в будущем глобальное расширение видеозаписи значимых юридических фактов может облегчить получение сведений об обстоятельствах дела из первоисточников информации, а также привести к расширению исключений из принципа устности судебного разбирательства при воспроизведении записей </w:t>
      </w:r>
      <w:r>
        <w:rPr>
          <w:rFonts w:ascii="Verdana" w:hAnsi="Verdana"/>
          <w:color w:val="000000"/>
          <w:sz w:val="18"/>
          <w:szCs w:val="18"/>
        </w:rPr>
        <w:lastRenderedPageBreak/>
        <w:t>указанных фактов в судебном заседании. Развитие технологий в области связи может привести к появлению новых исключений из принципа непосредственности судебного разбирательства, вплоть до проведения судебного разбирательства в виде теле-, интернет- и подобного рода конференций без обязательной физической</w:t>
      </w:r>
      <w:r>
        <w:rPr>
          <w:rStyle w:val="WW8Num3z0"/>
          <w:rFonts w:ascii="Verdana" w:hAnsi="Verdana"/>
          <w:color w:val="000000"/>
          <w:sz w:val="18"/>
          <w:szCs w:val="18"/>
        </w:rPr>
        <w:t> </w:t>
      </w:r>
      <w:r>
        <w:rPr>
          <w:rStyle w:val="WW8Num4z0"/>
          <w:rFonts w:ascii="Verdana" w:hAnsi="Verdana"/>
          <w:color w:val="4682B4"/>
          <w:sz w:val="18"/>
          <w:szCs w:val="18"/>
        </w:rPr>
        <w:t>явки</w:t>
      </w:r>
      <w:r>
        <w:rPr>
          <w:rStyle w:val="WW8Num3z0"/>
          <w:rFonts w:ascii="Verdana" w:hAnsi="Verdana"/>
          <w:color w:val="000000"/>
          <w:sz w:val="18"/>
          <w:szCs w:val="18"/>
        </w:rPr>
        <w:t> </w:t>
      </w:r>
      <w:r>
        <w:rPr>
          <w:rFonts w:ascii="Verdana" w:hAnsi="Verdana"/>
          <w:color w:val="000000"/>
          <w:sz w:val="18"/>
          <w:szCs w:val="18"/>
        </w:rPr>
        <w:t>участников разбирательства в суд.</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работе выводы и предложения позволят понять закономерности эволюции и определить тенденции развития функциональных принципов гражданского процесса, создать концепцию совершенствования норм гражданского процессуального права в свете становления и развития принципов гражданского процесса, определить содержание функциональных принципов гражданского процесса, определить общие черты функциональных принципов гражданского процесса в государствах различных правовых систем.</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диссертационном исследовании идеи, выводы и предложения могут стать основой для дальнейших научных изысканий в области принципов гражданского процесса, они могут быть использованы в законотворческой практике,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работы, могут быть использованы в преподавании курса гражданского процесса, курса арбитражного процесса, спецкурса «</w:t>
      </w:r>
      <w:r>
        <w:rPr>
          <w:rStyle w:val="WW8Num4z0"/>
          <w:rFonts w:ascii="Verdana" w:hAnsi="Verdana"/>
          <w:color w:val="4682B4"/>
          <w:sz w:val="18"/>
          <w:szCs w:val="18"/>
        </w:rPr>
        <w:t>Принципы гражданского процесса</w:t>
      </w:r>
      <w:r>
        <w:rPr>
          <w:rFonts w:ascii="Verdana" w:hAnsi="Verdana"/>
          <w:color w:val="000000"/>
          <w:sz w:val="18"/>
          <w:szCs w:val="18"/>
        </w:rPr>
        <w:t>» в высших юридических учебных заведениях.</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обсуждена: на кафедре гражданского процесса юридического факультета Московского государственного университета им. М.В. Ломоносова; на кафедре трудового права, гражданского и арбитражного процесса Военного университета.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и выводы, научно-практические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предложения изложены автором в опубликованных работах, а также в докладах на международных и общероссийских научных конференциях, среди которых: «Права человека в России: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нормы и жизнь» (Москва, 1999 г.), «Принципы гражданского процессуального права, их реализация в проекте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России» (Тверь, 2000), «Правовые проблемы экономической,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судебной реформы в России» (Москва, 2004).</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автором при чтении лекций, проведении групповых занятий по курсу гражданского процесса, по курсу арбитражного процесса.</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Работа состоит из введения, пяти глав, включающих в себя десять параграфов, заключения, библиографии, приложения.</w:t>
      </w:r>
    </w:p>
    <w:p w:rsidR="00870934" w:rsidRDefault="00870934" w:rsidP="0087093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Гражданский процесс -- Российская Федерация -- Основные принципы", Воронов, Александр Федорович</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сформулируем основные результаты исследования, относящиеся к эволюции всех функциональных принципов гражданского процесса.</w:t>
      </w:r>
    </w:p>
    <w:p w:rsidR="00870934" w:rsidRDefault="00870934" w:rsidP="008709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Развитие содержания большинства функциональных принципов гражданского процесса в России на протяжении последнего тысячелетия представляет собой переменное движение то в сторону наибольшего проявления принципа, то в сторону противоположного принципу положения, в котором проявлялись исключения из его действия. Эволюция содержания некоторых функциональных принципов на отдельных этапах состояла в переходе принципа к его противоположности, но в основном колебания в развитии принципов выражались в изменении количества и качества исключений из них.</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Эволюция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диспозитивности, объективной истины - это, прежде всего, поиск баланса между активностью и пассивностью суда в процессе на различных этапах развития государства.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Эволюция принципов непосредственности,</w:t>
      </w:r>
      <w:r>
        <w:rPr>
          <w:rStyle w:val="WW8Num3z0"/>
          <w:rFonts w:ascii="Verdana" w:hAnsi="Verdana"/>
          <w:color w:val="000000"/>
          <w:sz w:val="18"/>
          <w:szCs w:val="18"/>
        </w:rPr>
        <w:t> </w:t>
      </w:r>
      <w:r>
        <w:rPr>
          <w:rStyle w:val="WW8Num4z0"/>
          <w:rFonts w:ascii="Verdana" w:hAnsi="Verdana"/>
          <w:color w:val="4682B4"/>
          <w:sz w:val="18"/>
          <w:szCs w:val="18"/>
        </w:rPr>
        <w:t>устности</w:t>
      </w:r>
      <w:r>
        <w:rPr>
          <w:rStyle w:val="WW8Num3z0"/>
          <w:rFonts w:ascii="Verdana" w:hAnsi="Verdana"/>
          <w:color w:val="000000"/>
          <w:sz w:val="18"/>
          <w:szCs w:val="18"/>
        </w:rPr>
        <w:t> </w:t>
      </w:r>
      <w:r>
        <w:rPr>
          <w:rFonts w:ascii="Verdana" w:hAnsi="Verdana"/>
          <w:color w:val="000000"/>
          <w:sz w:val="18"/>
          <w:szCs w:val="18"/>
        </w:rPr>
        <w:t>и непрерывности судебного разбирательства - это, прежде всего, поиск баланса в правовом регулировании форм и способов получения судом информации об обстоятельствах, имеющих значение для дела.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Определение разумного баланса между принципом и исключениями из его действия есть наиболее правильное регулирование правовых отношений. Чрезмерный «крен» как в сторону</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неограниченности того или иного принципа, так и в сторону недостаточно обоснованных исключений из него негативно сказываются на достижении целей</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Отсюда следует метод определения направления развития</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судопроизводственных</w:t>
      </w:r>
      <w:r>
        <w:rPr>
          <w:rStyle w:val="WW8Num3z0"/>
          <w:rFonts w:ascii="Verdana" w:hAnsi="Verdana"/>
          <w:color w:val="000000"/>
          <w:sz w:val="18"/>
          <w:szCs w:val="18"/>
        </w:rPr>
        <w:t> </w:t>
      </w:r>
      <w:r>
        <w:rPr>
          <w:rFonts w:ascii="Verdana" w:hAnsi="Verdana"/>
          <w:color w:val="000000"/>
          <w:sz w:val="18"/>
          <w:szCs w:val="18"/>
        </w:rPr>
        <w:t>принципов гражданского процесса, который может быть использован и в других областях</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то есть в некотором роде носящий универсальный характер. Многие элементы его давно известны и успешно используются, однако, судя по развитию действующего российского законодательства, сфера его применения может быть достаточно широкой. Суть его в следующем: при работе над</w:t>
      </w:r>
      <w:r>
        <w:rPr>
          <w:rStyle w:val="WW8Num3z0"/>
          <w:rFonts w:ascii="Verdana" w:hAnsi="Verdana"/>
          <w:color w:val="000000"/>
          <w:sz w:val="18"/>
          <w:szCs w:val="18"/>
        </w:rPr>
        <w:t> </w:t>
      </w:r>
      <w:r>
        <w:rPr>
          <w:rStyle w:val="WW8Num4z0"/>
          <w:rFonts w:ascii="Verdana" w:hAnsi="Verdana"/>
          <w:color w:val="4682B4"/>
          <w:sz w:val="18"/>
          <w:szCs w:val="18"/>
        </w:rPr>
        <w:t>законопроектом</w:t>
      </w:r>
      <w:r>
        <w:rPr>
          <w:rStyle w:val="WW8Num3z0"/>
          <w:rFonts w:ascii="Verdana" w:hAnsi="Verdana"/>
          <w:color w:val="000000"/>
          <w:sz w:val="18"/>
          <w:szCs w:val="18"/>
        </w:rPr>
        <w:t> </w:t>
      </w:r>
      <w:r>
        <w:rPr>
          <w:rFonts w:ascii="Verdana" w:hAnsi="Verdana"/>
          <w:color w:val="000000"/>
          <w:sz w:val="18"/>
          <w:szCs w:val="18"/>
        </w:rPr>
        <w:t>вначале определяются принципиальные, основные его положения, которые формулируются в виде отдельных общих норм. Для правильного их формулирования и определения пределов исключений из этих положений необходимо проанализировать действие общих норм в прошлом, определить направление их развития в будущем, учитывая особенности развития национального законодательства, законодательства других государств, влияние международного права. Дальнейшая работа над законопроектом ведётся в рамках сформулированных принципов, то есть нормы</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(за исключением некоторого числа норм, носящих чисто «</w:t>
      </w:r>
      <w:r>
        <w:rPr>
          <w:rStyle w:val="WW8Num4z0"/>
          <w:rFonts w:ascii="Verdana" w:hAnsi="Verdana"/>
          <w:color w:val="4682B4"/>
          <w:sz w:val="18"/>
          <w:szCs w:val="18"/>
        </w:rPr>
        <w:t>технический</w:t>
      </w:r>
      <w:r>
        <w:rPr>
          <w:rFonts w:ascii="Verdana" w:hAnsi="Verdana"/>
          <w:color w:val="000000"/>
          <w:sz w:val="18"/>
          <w:szCs w:val="18"/>
        </w:rPr>
        <w:t>» характер) должны рассматриваться либо как нормы, раскрывающие основные положения, либо исключения из них, а также нормы, гарантирующие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 способствующие исполнению принципиальных положений законопроекта.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чтобы исключения из принципа не могли превалировать над ним и превращать его в противоположный принцип. К примеру, анализ организационно-функциональных (</w:t>
      </w:r>
      <w:r>
        <w:rPr>
          <w:rStyle w:val="WW8Num4z0"/>
          <w:rFonts w:ascii="Verdana" w:hAnsi="Verdana"/>
          <w:color w:val="4682B4"/>
          <w:sz w:val="18"/>
          <w:szCs w:val="18"/>
        </w:rPr>
        <w:t>судоустройственных</w:t>
      </w:r>
      <w:r>
        <w:rPr>
          <w:rFonts w:ascii="Verdana" w:hAnsi="Verdana"/>
          <w:color w:val="000000"/>
          <w:sz w:val="18"/>
          <w:szCs w:val="18"/>
        </w:rPr>
        <w:t>) принципов гражданского процесса приводит к выводу о том, что положение, при котором исключения превалируют над принципом можно обнаружить, рассматривая коллегиальность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близко подошёл к этой черте принцип</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судебного разбирательства.</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важно, чтобы устанавливались реальные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основных норм, в частности,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их нарушение. Следует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не только сами функциональные принципы гражданского процесса в виде отдельных норм, но и гарантии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главной из которых могла бы быть норма о том, что нарушение принципов гражданского процесса является существенным нарушением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следовательно, основанием к отмене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указанном контексте представляется желательной разработка законодательного механизма установления, фиксации и подтверждения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нарушений в ходе рассмотрения и разрешения дел, который может включать видео (и звуко-) запись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и других процессуальных действий, порядок получения информации о возможных нарушениях принципов ото всех участников процесса, включая публику.</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обратить особое внимание на воспитательное и учебное значение принципов права и, в частности, принципов гражданского процесса. Представляется правильным, чтобы каждый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а возможно, и каждый</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начинал анализ любой юридической проблемы, юридического вопроса, юридического дела с рассмотрения их сквозь «</w:t>
      </w:r>
      <w:r>
        <w:rPr>
          <w:rStyle w:val="WW8Num4z0"/>
          <w:rFonts w:ascii="Verdana" w:hAnsi="Verdana"/>
          <w:color w:val="4682B4"/>
          <w:sz w:val="18"/>
          <w:szCs w:val="18"/>
        </w:rPr>
        <w:t>призму</w:t>
      </w:r>
      <w:r>
        <w:rPr>
          <w:rFonts w:ascii="Verdana" w:hAnsi="Verdana"/>
          <w:color w:val="000000"/>
          <w:sz w:val="18"/>
          <w:szCs w:val="18"/>
        </w:rPr>
        <w:t>» принципов, осознавая, что они являются той базой, на основе которой указанные проблемы и вопросы будут решаться. Правовые принципы должны стать основой формирования правового мировоззрения не только юридического сообщества, но и общества в целом.</w:t>
      </w:r>
    </w:p>
    <w:p w:rsidR="00870934" w:rsidRDefault="00870934" w:rsidP="008709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отношение к правовым принципам сформирует соответствующую</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в которой правовые принципы будут являться действующими инструментами, а не отвлечёнными понятиями, будут стоять во главе угла каждодневной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работы, а не вспоминаться в эпизодах как нечто экзотическое.</w:t>
      </w:r>
    </w:p>
    <w:p w:rsidR="00870934" w:rsidRDefault="00870934" w:rsidP="0087093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Воронов, Александр Федорович, 2009 год</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декабря; Российская газета.- 2009.- 21 января.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от 31 декабря 1996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Российской Федерации,- 1997.- № 1.- Ст. 1; Российская газета.- 1997.- 6 января.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21 июля 1994 г. № 1-ФКЗ // Собрание законодательства Российской Федерации.- 1994.- №13.- С. 1447.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Российской Федерации «</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от 23 июля 1999 г. № 1-ФКЗ // Российская газета.- 1999.- 29 июня.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конституционный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28 апреля 1995 г. № 1-ФКЗ // Российская газета.- 1995,- 16 мая.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138-Ф3 от 14 ноября 2002 г.// Российская газета.- 2002.- 20 ноября.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Российской Федерации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от 14 ноября 2002 г. № 137-Ф3 // Российская газета.- 2002.-20 ноября.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Российской Федерации "О внесении изменений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4 декабря 2007 г. № ЗЗО-ФЗ // Российская газета.- 2007.- 8 декабря.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Российская газета.- 2002.- 27 июля.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Российской Федерации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от 24 июля 2002 г. № 96-ФЗ. // Российская газета.- 2002,- 27 июля.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Земельный кодекс Российской Федерации от 25 октября 2001 г. № 136-ФЗ // Собрание законодательства Российской Федерации.- 2001.- № 44.- Ст. 4147.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 кодекс Российской Федерации от 30 декабря 2001 г. № 197-ФЗ // Российская газета .- 2001.- 31 декабря.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 мая 2003 г. № 61-ФЗ // Собрание законодательства Российской Федерации.- 2003.- № 22.- Ст. 2006.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Уголовно-процессуальный кодекс Российской Федерации от 18 декабря 2001 г. № 2001-ФЗ // Российская газета.- 2001.- 22 декабря; Собрание законодательства Российской Федерации.- 2001.- № 52 (часть I).- Ст. 4921.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Российской Федерации // Собрание законодательства Российской Федерации.- 1996.- № 25.- Ст. 2954.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кодекс Российской Федерации. Часть первая от 30 ноября 1994 г. № 51-ФЗ // Собрание законодательства Российской Федерации.- 1994.-№32.- Ст. 3301.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Налоговый кодекс Российской Федерации (Часть первая) от 31 июля 1998 г. № 146-ФЗ // Собрание законодательства Российской Федерации.- 1998.- № 31.-Ст. 3824.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Российская газета .- 2001,- 31 декабря.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Семейный кодекс РФ от 29 декабря 1995 г. № 223-Ф3 // Российская газета .- 1996,-27 января.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Российской Федерации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 127-ФЗ // Российская газета .- 2002.- 2 ноября.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Российской Федерации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 от 17 декабря 1998 г № 188-ФЗ // Российская газета.-1998.- 29 декабря.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от 31 мая 2002 г. № 63-ФЗ // Российская газета.- 2002.- 5 июня.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 № 102-ФЗ // Российская газета.-2002.-27 июля.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от 6 марта 2006 г. N 35-Ф3 // Российская газета .- 2006.- 10 марта.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 октября 2007 г. N 229-ФЗ // Российская газета.- 2007.6 октября.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Федеральный закон Российской Федерации "Об исполнительном производстве" от 21 июля 1997 г. № 119-ФЗ // Российская газета .- 1997,- 5 августа.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от 21 июля 1997 г. №118-ФЗ //. Российская газета .- 1997.- 5 августа.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Российской Федерации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от 2 октября 2007 г. N 225-ФЗ // Российская газета.- 2007,- 6 октября.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Российской Федерации «Об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заседателях</w:t>
      </w:r>
      <w:r>
        <w:rPr>
          <w:rStyle w:val="WW8Num3z0"/>
          <w:rFonts w:ascii="Verdana" w:hAnsi="Verdana"/>
          <w:color w:val="000000"/>
          <w:sz w:val="18"/>
          <w:szCs w:val="18"/>
        </w:rPr>
        <w:t> </w:t>
      </w:r>
      <w:r>
        <w:rPr>
          <w:rFonts w:ascii="Verdana" w:hAnsi="Verdana"/>
          <w:color w:val="000000"/>
          <w:sz w:val="18"/>
          <w:szCs w:val="18"/>
        </w:rPr>
        <w:t>арбитражных судов субъектов Российской Федерации» от 30 мая 2001 г. № 70-ФЗ // Российская газета,- 2001.- 2 июня.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Российской Федерации «</w:t>
      </w:r>
      <w:r>
        <w:rPr>
          <w:rStyle w:val="WW8Num4z0"/>
          <w:rFonts w:ascii="Verdana" w:hAnsi="Verdana"/>
          <w:color w:val="4682B4"/>
          <w:sz w:val="18"/>
          <w:szCs w:val="18"/>
        </w:rPr>
        <w:t>О государственном языке Российской Федерации</w:t>
      </w:r>
      <w:r>
        <w:rPr>
          <w:rFonts w:ascii="Verdana" w:hAnsi="Verdana"/>
          <w:color w:val="000000"/>
          <w:sz w:val="18"/>
          <w:szCs w:val="18"/>
        </w:rPr>
        <w:t>» от 1 июня 2005 г. № 53-Ф3 // Российская газета .- 2005,7 июня.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27 июля 2004 г. N 79-ФЗ "О государственной гражданской службе Российской Федерации" // Российская газета .- 2004.- 31 июля.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Российской Федерации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от 26 июня 1992 г. № 3132-1 // Российская газета. 1992.- 29 июля.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11 февраля 1993 г. N 4462-1 // Российская газета .- 1993.- 13 марта.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 судоустройстве РСФСР" от 8 июля 1981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РСФСР.- 1981. № 8.- Ст. 975.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 января 1992 г. № 2202-1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1992,- № 8. Ст. 366;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Российской Федерации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7 июля 1993 г. № 5338 I; // Российская газета.- 2002.- 14 августа.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 апреля 1993 г. № 4866-1 // Ведомости 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Федерации.-1993.- №19.- Ст. 685.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22 августа 2005 г. N 534 «О проведении эксперимента по созданию государственной системы оказания бесплатной юридической помощи малоимущим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 Российская газета.- 2005.- 30 августа.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Российской Федерации от 3 марта 2008 г. № 135 "О государственных юридических бюро" // Российская газета,- 2008.14 марта.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Российской Федерации от 25 декабря 2008 г. № 1029 "О государственных юридических бюро" // Российская газета.- 2009.15 января.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Федеральная целевая программа «Развитие судебной системы России на 2007 2011 годы», утверждена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21 сентября 2006 г. № 583 // Российская газета .- 2006.- 1 ноября.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Российской Федерации от 3 марта 2008 г. N 135 "О государственных юридических бюро" // Российская газета.- 2008,14 марта.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Приказ Министра обороны Российской Федерации «О состоянии работы по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Президента Российской Федерации, Правительства Российской Федерации, Министерства обороны Российской</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Свод законов Российской империи, издания 1857 года. Том десятый. Часть II. Законы о</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взысканиях гражданских.- СПб.- 1857.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Сост. В.И. Буковский.- Рига, 1925.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Декрет «О суде (Декрет № 3)»</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без даты принятия опубликован 20 июля 1918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правительства.- 1918.- № 52.- Ст. 589.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Народного комиссариата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РСФСР «</w:t>
      </w:r>
      <w:r>
        <w:rPr>
          <w:rStyle w:val="WW8Num4z0"/>
          <w:rFonts w:ascii="Verdana" w:hAnsi="Verdana"/>
          <w:color w:val="4682B4"/>
          <w:sz w:val="18"/>
          <w:szCs w:val="18"/>
        </w:rPr>
        <w:t>Об основных нормах гражданского процесса</w:t>
      </w:r>
      <w:r>
        <w:rPr>
          <w:rFonts w:ascii="Verdana" w:hAnsi="Verdana"/>
          <w:color w:val="000000"/>
          <w:sz w:val="18"/>
          <w:szCs w:val="18"/>
        </w:rPr>
        <w:t>» от 4 января 1923 г. // Собрание узаконений и распоряжений Рабочего и крестьянского правительства.- 1923.- № 8.- Ст. 107.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процессуальный кодекс РСФСР /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М.: Госюриздат, 1956.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Гражданский процессуальный кодекс РСФСР / С постатейными материалами.-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Уголовно-процессуальный кодекс РСФСР.- Петроград: Издание Организационного Подотдела Отдела управления Петрогубисполкома, 1923.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судоустройстве СССР, союзных и автономных республик</w:t>
      </w:r>
      <w:r>
        <w:rPr>
          <w:rFonts w:ascii="Verdana" w:hAnsi="Verdana"/>
          <w:color w:val="000000"/>
          <w:sz w:val="18"/>
          <w:szCs w:val="18"/>
        </w:rPr>
        <w:t>» от 16 августа 1938 г. //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СССР и союзных республик / отв. ред.В.П.</w:t>
      </w:r>
      <w:r>
        <w:rPr>
          <w:rStyle w:val="WW8Num3z0"/>
          <w:rFonts w:ascii="Verdana" w:hAnsi="Verdana"/>
          <w:color w:val="000000"/>
          <w:sz w:val="18"/>
          <w:szCs w:val="18"/>
        </w:rPr>
        <w:t> </w:t>
      </w:r>
      <w:r>
        <w:rPr>
          <w:rStyle w:val="WW8Num4z0"/>
          <w:rFonts w:ascii="Verdana" w:hAnsi="Verdana"/>
          <w:color w:val="4682B4"/>
          <w:sz w:val="18"/>
          <w:szCs w:val="18"/>
        </w:rPr>
        <w:t>Чапурский</w:t>
      </w:r>
      <w:r>
        <w:rPr>
          <w:rFonts w:ascii="Verdana" w:hAnsi="Verdana"/>
          <w:color w:val="000000"/>
          <w:sz w:val="18"/>
          <w:szCs w:val="18"/>
        </w:rPr>
        <w:t>.- М.: Государственное издательство юридической литературы, 1957.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Основы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Утверждены Законом СССР от 8 декабря 1961 г. // Ведомости Верховного Совета СССР,- 1961,- № 50.- Ст. 526.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Конституция (основной закон) Союза Советских Социалистических республик.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СССР 7 октября 1977 г. // Конституция и законы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Сборник. Сост. Гуреев П.П., Калитеевская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A.B.,</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H.A.- M.: Изд-во «</w:t>
      </w:r>
      <w:r>
        <w:rPr>
          <w:rStyle w:val="WW8Num4z0"/>
          <w:rFonts w:ascii="Verdana" w:hAnsi="Verdana"/>
          <w:color w:val="4682B4"/>
          <w:sz w:val="18"/>
          <w:szCs w:val="18"/>
        </w:rPr>
        <w:t>Известия Советов народных депутатов СССР</w:t>
      </w:r>
      <w:r>
        <w:rPr>
          <w:rFonts w:ascii="Verdana" w:hAnsi="Verdana"/>
          <w:color w:val="000000"/>
          <w:sz w:val="18"/>
          <w:szCs w:val="18"/>
        </w:rPr>
        <w:t>», 1983.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СССР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СССР» от 30 ноября 1979 г. // Конституция и законы Союза ССР. Сборник. Сост.</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Калитеевская A.B., Николаева H.A.,- М.: Изд-во «</w:t>
      </w:r>
      <w:r>
        <w:rPr>
          <w:rStyle w:val="WW8Num4z0"/>
          <w:rFonts w:ascii="Verdana" w:hAnsi="Verdana"/>
          <w:color w:val="4682B4"/>
          <w:sz w:val="18"/>
          <w:szCs w:val="18"/>
        </w:rPr>
        <w:t>Известия Советов народных депутатов СССР</w:t>
      </w:r>
      <w:r>
        <w:rPr>
          <w:rFonts w:ascii="Verdana" w:hAnsi="Verdana"/>
          <w:color w:val="000000"/>
          <w:sz w:val="18"/>
          <w:szCs w:val="18"/>
        </w:rPr>
        <w:t>», 1983.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процессуальный кодекс РСФСР // Ведомости Верховного Совета РСФСР.- 1964,- № 24.- Ст. 407.71 .Гражданский процессуальный кодекс РСФСР.- М.: Фирма «</w:t>
      </w:r>
      <w:r>
        <w:rPr>
          <w:rStyle w:val="WW8Num4z0"/>
          <w:rFonts w:ascii="Verdana" w:hAnsi="Verdana"/>
          <w:color w:val="4682B4"/>
          <w:sz w:val="18"/>
          <w:szCs w:val="18"/>
        </w:rPr>
        <w:t>Спарк</w:t>
      </w:r>
      <w:r>
        <w:rPr>
          <w:rFonts w:ascii="Verdana" w:hAnsi="Verdana"/>
          <w:color w:val="000000"/>
          <w:sz w:val="18"/>
          <w:szCs w:val="18"/>
        </w:rPr>
        <w:t>», 1995.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 процессуальный кодекс РСФСР.- М.: Издательская группа ИНФРА M НОРМА, 1997.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процессуальный кодекс РСФСР.- М.: «</w:t>
      </w:r>
      <w:r>
        <w:rPr>
          <w:rStyle w:val="WW8Num4z0"/>
          <w:rFonts w:ascii="Verdana" w:hAnsi="Verdana"/>
          <w:color w:val="4682B4"/>
          <w:sz w:val="18"/>
          <w:szCs w:val="18"/>
        </w:rPr>
        <w:t>Проспект</w:t>
      </w:r>
      <w:r>
        <w:rPr>
          <w:rFonts w:ascii="Verdana" w:hAnsi="Verdana"/>
          <w:color w:val="000000"/>
          <w:sz w:val="18"/>
          <w:szCs w:val="18"/>
        </w:rPr>
        <w:t>»,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 процессуальный кодекс Республики Казахстан от 13 июля 1999 г. № 411-1 ЗРК.- Алматы:</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«Издательство LEM»,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Гражданский процессуальный кодекс Республики Беларусь от 11 января 1999 г. № 238-3 // htpp://pravo2002.bu.ru/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Всеобщая</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Российская газета,- 1998.- 10 декабря.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ETS N 005 (Рим, 4 ноября 1950 г.) // Собрание законодательства Российской Федерации.- 2001.- № 2,-Ст. 163.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 // Ведомости Верховного Совета СССР.- 1976.- № 17 (1831).-Ст. 291.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Консульская</w:t>
      </w:r>
      <w:r>
        <w:rPr>
          <w:rStyle w:val="WW8Num3z0"/>
          <w:rFonts w:ascii="Verdana" w:hAnsi="Verdana"/>
          <w:color w:val="000000"/>
          <w:sz w:val="18"/>
          <w:szCs w:val="18"/>
        </w:rPr>
        <w:t> </w:t>
      </w:r>
      <w:r>
        <w:rPr>
          <w:rFonts w:ascii="Verdana" w:hAnsi="Verdana"/>
          <w:color w:val="000000"/>
          <w:sz w:val="18"/>
          <w:szCs w:val="18"/>
        </w:rPr>
        <w:t>конвенциия между Российской Федерацией и Итальянской Республикой (Рим, 15 января 2001 г.) // Собрание законодательства Российской Федерации,- 2004,- № 18.- Ст. 1691.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Консульская конвенциия между Союзом Советских Социалистических Республик и Соединенным Королевством Великобритании и Северной Ирландии (Москва, 2 декабря 1965 г.) // Ведомости Верховного Совета СССР.-1968,-№41,- Ст. 370.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ДИССЕРТАЦИИ И АВТОРЕФЕРАТЫ ДИССЕРТАЦИЙ</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А.Н. Конституционный принцип состязательности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особенности его реализации в гражданском судопроизводстве: Дисс.канд.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Ростов-на-Дону, 2006;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B.C. Принципы советского гражданско-процессуального права: Автореф. дисс.канд. юрид. наук.- JL, 1975.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Глазунова</w:t>
      </w:r>
      <w:r>
        <w:rPr>
          <w:rStyle w:val="WW8Num3z0"/>
          <w:rFonts w:ascii="Verdana" w:hAnsi="Verdana"/>
          <w:color w:val="000000"/>
          <w:sz w:val="18"/>
          <w:szCs w:val="18"/>
        </w:rPr>
        <w:t> </w:t>
      </w:r>
      <w:r>
        <w:rPr>
          <w:rFonts w:ascii="Verdana" w:hAnsi="Verdana"/>
          <w:color w:val="000000"/>
          <w:sz w:val="18"/>
          <w:szCs w:val="18"/>
        </w:rPr>
        <w:t>И.Н. Влияние римского права на становление и развитие континентальной и англосаксонской правовых систем современности. Процессуальный аспект: Автореф. дисс.канд. юрид. наук.- Ставрополь,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П.Н. Судебное разбирательство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дисс.канд. юрид. наук.- М., 1955.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Дидковская</w:t>
      </w:r>
      <w:r>
        <w:rPr>
          <w:rStyle w:val="WW8Num3z0"/>
          <w:rFonts w:ascii="Verdana" w:hAnsi="Verdana"/>
          <w:color w:val="000000"/>
          <w:sz w:val="18"/>
          <w:szCs w:val="18"/>
        </w:rPr>
        <w:t> </w:t>
      </w:r>
      <w:r>
        <w:rPr>
          <w:rFonts w:ascii="Verdana" w:hAnsi="Verdana"/>
          <w:color w:val="000000"/>
          <w:sz w:val="18"/>
          <w:szCs w:val="18"/>
        </w:rPr>
        <w:t>E.H. Принцип состязательности в гражданском судопроизводстве Российской Федерации: Автореф. дисс.канд. юрид. наук.- С-Пб.,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Евтодьева</w:t>
      </w:r>
      <w:r>
        <w:rPr>
          <w:rStyle w:val="WW8Num3z0"/>
          <w:rFonts w:ascii="Verdana" w:hAnsi="Verdana"/>
          <w:color w:val="000000"/>
          <w:sz w:val="18"/>
          <w:szCs w:val="18"/>
        </w:rPr>
        <w:t> </w:t>
      </w:r>
      <w:r>
        <w:rPr>
          <w:rFonts w:ascii="Verdana" w:hAnsi="Verdana"/>
          <w:color w:val="000000"/>
          <w:sz w:val="18"/>
          <w:szCs w:val="18"/>
        </w:rPr>
        <w:t>Е.А.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советского гражданского процессуального права: Дисс.канд. юрид. наук. -М, 1983.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А.Г. Тенденции развития принципа состязательности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дисс.канд. юрид. наук.- М., 2007.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М.В. Принцип непосредственности гражданского процессуального права: Дисс.канд. юрид. наук.- Саратов,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Костина</w:t>
      </w:r>
      <w:r>
        <w:rPr>
          <w:rStyle w:val="WW8Num3z0"/>
          <w:rFonts w:ascii="Verdana" w:hAnsi="Verdana"/>
          <w:color w:val="000000"/>
          <w:sz w:val="18"/>
          <w:szCs w:val="18"/>
        </w:rPr>
        <w:t> </w:t>
      </w:r>
      <w:r>
        <w:rPr>
          <w:rFonts w:ascii="Verdana" w:hAnsi="Verdana"/>
          <w:color w:val="000000"/>
          <w:sz w:val="18"/>
          <w:szCs w:val="18"/>
        </w:rPr>
        <w:t>С.Е. Развитие принципов диспозитивности и состязательности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Дисс.канд. юрид. наук.- Саратов, 2007.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Ю.Кудрявцева E.B. Современная реформа английского гражданского процесса: Автореф. Дисс.докт. юрид. наук.- М., 2008.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П.Моисеев C.B.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арбитражного процесса: Дисс.канд. юрид. наук. М.,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Н.Ю. Реализация принципа диспозитивности в механизме гражданского процессуального регулирования: Дисс.канд. юрид. наук.-Саратов,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 дисс.канд. юрид. наук.- М., 1970.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Функциональные принципы гражданского процесса: Правовые и психологические аспекты: Дисс.докт. юрид. наук.- М., 1989.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-Дис. . канд. юрид. наук Саратов: 1999 г.</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Дисс.канд. юрид. наук. Саратов,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С.А. Принцип диспозитивности в гражданском процессе: Дисс.канд. юрид. наук,- М., 2006;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Семёнов В.М. Принципы советского гражданского процессуального права: Дисс.докт. юр. наук.- Свердловск, 1965.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 арбитражном процессе: Дисс.канд. юрид. наук.- Екатеринбург,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на их формирование: Автореф. дисс. . докт. юрид. наук.- М., 1984.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Таранова</w:t>
      </w:r>
      <w:r>
        <w:rPr>
          <w:rStyle w:val="WW8Num3z0"/>
          <w:rFonts w:ascii="Verdana" w:hAnsi="Verdana"/>
          <w:color w:val="000000"/>
          <w:sz w:val="18"/>
          <w:szCs w:val="18"/>
        </w:rPr>
        <w:t> </w:t>
      </w:r>
      <w:r>
        <w:rPr>
          <w:rFonts w:ascii="Verdana" w:hAnsi="Verdana"/>
          <w:color w:val="000000"/>
          <w:sz w:val="18"/>
          <w:szCs w:val="18"/>
        </w:rPr>
        <w:t>Т.С. Реализация принципа состязательности в гражданском судопроизводстве: Автореф. дисс.канд. юрид. наук,- Минск,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Реализация принципа законности в гражданском процессе: Дисс.канд. юрид. наук.- Тверь,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Ференс-Сороцкий A.A. Аксиомы и принципы гражданского процессуального права: Автореф. дис. канд. юрид. наук.- Л., 1989.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Фоменко</w:t>
      </w:r>
      <w:r>
        <w:rPr>
          <w:rStyle w:val="WW8Num3z0"/>
          <w:rFonts w:ascii="Verdana" w:hAnsi="Verdana"/>
          <w:color w:val="000000"/>
          <w:sz w:val="18"/>
          <w:szCs w:val="18"/>
        </w:rPr>
        <w:t> </w:t>
      </w:r>
      <w:r>
        <w:rPr>
          <w:rFonts w:ascii="Verdana" w:hAnsi="Verdana"/>
          <w:color w:val="000000"/>
          <w:sz w:val="18"/>
          <w:szCs w:val="18"/>
        </w:rPr>
        <w:t>Е.Г. Принцип публичности гражданского процесса: истоки и современность: Дисс.канд. юрид. наук,- Томск, 2006.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РФ: Автореф. дисс.канд. юрид. наук.- М., 1997.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A.A. Принцип диспозитивности гражданского процессуального права: Дисс.канд. юрид. наук.- Саратов,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 А. Состязательность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механизме защиты гражданских прав: Дисс. .канд. юрид. наук. Москва, 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 А. Состязательность в судебном механизме защиты гражданских прав: Автореф. Дисс.канд. юрид. наук. Москва, 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Т.В. Принцип диспозитивности в современном российском гражданском процессе: Дисс.канд. юрид. наук.- М.,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КНИГИ: МОНОГРАФИИ, НАУЧНЫЕ СБОРНИКИ,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Библиотека народного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Книга 5.- М.: Государственное издательство юридической литературы, 1950.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Учебник.- М.: Государственное издательство юридической литературы, 1952.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процессе.- М.: Издательство НОРМА,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 судопроизводстве. -М., 1970.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В.И. Очерк русского гражданского процесса. Изд. второе, испр. и доп. СПб., 1895.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и перестройка: Вопросы, раздумья, прогнозы.- М.: Юрид. лит, 1987.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Ю.Г. Псковская судная грамота.- Л., 1980.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Ю.Алексеева Л.Б.,</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Б.М., Лукашук И.И. Международные нормы о правах человека и применение их судами Российской Федерации (практическое пособие).- М.: «</w:t>
      </w:r>
      <w:r>
        <w:rPr>
          <w:rStyle w:val="WW8Num4z0"/>
          <w:rFonts w:ascii="Verdana" w:hAnsi="Verdana"/>
          <w:color w:val="4682B4"/>
          <w:sz w:val="18"/>
          <w:szCs w:val="18"/>
        </w:rPr>
        <w:t>Права человека</w:t>
      </w:r>
      <w:r>
        <w:rPr>
          <w:rFonts w:ascii="Verdana" w:hAnsi="Verdana"/>
          <w:color w:val="000000"/>
          <w:sz w:val="18"/>
          <w:szCs w:val="18"/>
        </w:rPr>
        <w:t>», 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П.Аль-Хафиз бен Хаджар аль-Аскалани. Получение желаемого из источников норм.- Каир.- 1934.(на араб, языке).</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Издательство Московского университета, 1960.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В.В. Вызывное производство в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судопроизводстве.-Саратов,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Бабенко</w:t>
      </w:r>
      <w:r>
        <w:rPr>
          <w:rStyle w:val="WW8Num3z0"/>
          <w:rFonts w:ascii="Verdana" w:hAnsi="Verdana"/>
          <w:color w:val="000000"/>
          <w:sz w:val="18"/>
          <w:szCs w:val="18"/>
        </w:rPr>
        <w:t> </w:t>
      </w:r>
      <w:r>
        <w:rPr>
          <w:rFonts w:ascii="Verdana" w:hAnsi="Verdana"/>
          <w:color w:val="000000"/>
          <w:sz w:val="18"/>
          <w:szCs w:val="18"/>
        </w:rPr>
        <w:t>В.Н. Судебная система России: История и современность /</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ИНИОН; М-во юстиции РФ. Рос. правовая академия.- М., 2007.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дел.-М.: ОАО «Издательский дом "Городец"»,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 процессуального права.- М.,1987.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Изд-во "Городец",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(арбитражном) процессе: 3-е изд., перераб. и доп.- М.: Издательский Дом «</w:t>
      </w:r>
      <w:r>
        <w:rPr>
          <w:rStyle w:val="WW8Num4z0"/>
          <w:rFonts w:ascii="Verdana" w:hAnsi="Verdana"/>
          <w:color w:val="4682B4"/>
          <w:sz w:val="18"/>
          <w:szCs w:val="18"/>
        </w:rPr>
        <w:t>Городец</w:t>
      </w:r>
      <w:r>
        <w:rPr>
          <w:rFonts w:ascii="Verdana" w:hAnsi="Verdana"/>
          <w:color w:val="000000"/>
          <w:sz w:val="18"/>
          <w:szCs w:val="18"/>
        </w:rPr>
        <w:t>», 2008.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Ван ден Берг, Л.B.C. Основные начала мусульманского права согласно учению имамов Абу Ханифы и</w:t>
      </w:r>
      <w:r>
        <w:rPr>
          <w:rStyle w:val="WW8Num3z0"/>
          <w:rFonts w:ascii="Verdana" w:hAnsi="Verdana"/>
          <w:color w:val="000000"/>
          <w:sz w:val="18"/>
          <w:szCs w:val="18"/>
        </w:rPr>
        <w:t> </w:t>
      </w:r>
      <w:r>
        <w:rPr>
          <w:rStyle w:val="WW8Num4z0"/>
          <w:rFonts w:ascii="Verdana" w:hAnsi="Verdana"/>
          <w:color w:val="4682B4"/>
          <w:sz w:val="18"/>
          <w:szCs w:val="18"/>
        </w:rPr>
        <w:t>Шафии</w:t>
      </w:r>
      <w:r>
        <w:rPr>
          <w:rFonts w:ascii="Verdana" w:hAnsi="Verdana"/>
          <w:color w:val="000000"/>
          <w:sz w:val="18"/>
          <w:szCs w:val="18"/>
        </w:rPr>
        <w:t>: пер. с гол. / Л.В.С. Ван ден</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Берг.- перепеч. с изд. 1874 г.; Предисл. JI.P.</w:t>
      </w:r>
      <w:r>
        <w:rPr>
          <w:rStyle w:val="WW8Num3z0"/>
          <w:rFonts w:ascii="Verdana" w:hAnsi="Verdana"/>
          <w:color w:val="000000"/>
          <w:sz w:val="18"/>
          <w:szCs w:val="18"/>
        </w:rPr>
        <w:t> </w:t>
      </w:r>
      <w:r>
        <w:rPr>
          <w:rStyle w:val="WW8Num4z0"/>
          <w:rFonts w:ascii="Verdana" w:hAnsi="Verdana"/>
          <w:color w:val="4682B4"/>
          <w:sz w:val="18"/>
          <w:szCs w:val="18"/>
        </w:rPr>
        <w:t>Сюкияйнена</w:t>
      </w:r>
      <w:r>
        <w:rPr>
          <w:rFonts w:ascii="Verdana" w:hAnsi="Verdana"/>
          <w:color w:val="000000"/>
          <w:sz w:val="18"/>
          <w:szCs w:val="18"/>
        </w:rPr>
        <w:t>.- М.: Наталис,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Новое изд., Перепеч. с изд. 1917 г.- Краснодар,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Учебник.- 3-е изд.-М.: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Судебное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 процесс: Учебн. пособие для вузов.- М.: Закон и право, ЮНИТИ, 1988.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Владимирский-Буданов М.Ф. Обзор истории русского права.- Пг., Киев, 1915.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Гражданское процессуальное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Принципы земельного права России.- М.: ОАО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Вопросы развития теории гражданского процессуального права / Под ред. Ивановой С. А. и</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Изд-во Московского университета, 1981.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Арбитражный процесс: Учебное пособие.-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Принципы гражданского процесса: прошлое, настоящее, будущее.- М.: Издательский Дом «</w:t>
      </w:r>
      <w:r>
        <w:rPr>
          <w:rStyle w:val="WW8Num4z0"/>
          <w:rFonts w:ascii="Verdana" w:hAnsi="Verdana"/>
          <w:color w:val="4682B4"/>
          <w:sz w:val="18"/>
          <w:szCs w:val="18"/>
        </w:rPr>
        <w:t>Городец</w:t>
      </w:r>
      <w:r>
        <w:rPr>
          <w:rFonts w:ascii="Verdana" w:hAnsi="Verdana"/>
          <w:color w:val="000000"/>
          <w:sz w:val="18"/>
          <w:szCs w:val="18"/>
        </w:rPr>
        <w:t>», 2009.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А.Я. К положению на фронте правовой теории.- М.: Юриздат, 1937.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А.Я. Теория судебных доказательств в советском праве.- М.:, Госюриздат, 1946, 1950.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Гражданский процесс. Курс лекций за 1894 1985 академический год.- М., 1895.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 Государственное издательство, 1928.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Издание пятое, испр. и доп.- СПб., 1913.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J1. Европейская конвенция о правах человека и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право и практика.- М.: Изд-во МНИМП, 1998 (перев. с англ.).</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 под ред. проф. А. Добровольского и проф. Л.</w:t>
      </w:r>
      <w:r>
        <w:rPr>
          <w:rStyle w:val="WW8Num3z0"/>
          <w:rFonts w:ascii="Verdana" w:hAnsi="Verdana"/>
          <w:color w:val="000000"/>
          <w:sz w:val="18"/>
          <w:szCs w:val="18"/>
        </w:rPr>
        <w:t> </w:t>
      </w:r>
      <w:r>
        <w:rPr>
          <w:rStyle w:val="WW8Num4z0"/>
          <w:rFonts w:ascii="Verdana" w:hAnsi="Verdana"/>
          <w:color w:val="4682B4"/>
          <w:sz w:val="18"/>
          <w:szCs w:val="18"/>
        </w:rPr>
        <w:t>Неваи</w:t>
      </w:r>
      <w:r>
        <w:rPr>
          <w:rFonts w:ascii="Verdana" w:hAnsi="Verdana"/>
          <w:color w:val="000000"/>
          <w:sz w:val="18"/>
          <w:szCs w:val="18"/>
        </w:rPr>
        <w:t>.- Части 1, 2, 3.- М.: «</w:t>
      </w:r>
      <w:r>
        <w:rPr>
          <w:rStyle w:val="WW8Num4z0"/>
          <w:rFonts w:ascii="Verdana" w:hAnsi="Verdana"/>
          <w:color w:val="4682B4"/>
          <w:sz w:val="18"/>
          <w:szCs w:val="18"/>
        </w:rPr>
        <w:t>Юридическая литература</w:t>
      </w:r>
      <w:r>
        <w:rPr>
          <w:rFonts w:ascii="Verdana" w:hAnsi="Verdana"/>
          <w:color w:val="000000"/>
          <w:sz w:val="18"/>
          <w:szCs w:val="18"/>
        </w:rPr>
        <w:t>», 1978, 1979.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Гражданский процесс зарубежных стран: учеб. пособие / под ред. А.Г. Давтян.- М.: ТК Велби, Изд-во Проспект, 2008.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Гражданский процесс России: Учебник / Под ред. М.А. Викут.- 2-е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Гражданский процесс. Хрестоматия: Учебное пособие. 2-е изд., перераб. и доп. / Под. ред. проф. М.К. Треушникова. М.: ОАО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ОАО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w:t>
      </w:r>
      <w:r>
        <w:rPr>
          <w:rStyle w:val="WW8Num4z0"/>
          <w:rFonts w:ascii="Verdana" w:hAnsi="Verdana"/>
          <w:color w:val="4682B4"/>
          <w:sz w:val="18"/>
          <w:szCs w:val="18"/>
        </w:rPr>
        <w:t>Проспект</w:t>
      </w:r>
      <w:r>
        <w:rPr>
          <w:rFonts w:ascii="Verdana" w:hAnsi="Verdana"/>
          <w:color w:val="000000"/>
          <w:sz w:val="18"/>
          <w:szCs w:val="18"/>
        </w:rPr>
        <w:t>»,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Гражданский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5-е изд., доп. и перераб.-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Гражданский процесс: Учебник / Под ред. М.К. Треушникова.- М.: ООО «Городец-издат»,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Гражданский процесс: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 лит., 1993.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Гражданский процесс: Учебник для вузов / Отв. ред. проф.</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Ю.К.-М.: Издательство БЕК, 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Гражданский процесс: Учебник для юридических вузов / Под ред. М.К. Треушникова.- М.: Юриспруденция,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Гражданский процесс: Учебник для юридических вузов / Под ред. М.К. Треушникова.-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Гражданский процесс: Учебник. 2-е изд., перераб. и доп.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ОАО «Издательский дом "Городец"», 2006.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Гражданский процесс: Учебник. 3-е изд., испр. и доп. / Под ред. М.К. Треушникова.- М.: ООО «Городец-издат», 2007.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Гражданское право: В 2 т. Том I: Учебник / Отв. ред. проф. Е.А. Суханов.-2-е изд., перераб. и доп.- М.: Издательство БЕК,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Гражданское право: В 2 т. Том I: Учебник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Издательство БЕК, 1993.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Гражданское право: В 4 т.-Т. I.- Общая часть: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.- 3-е изд., перераб. и доп.-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Гражданское процессуальное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Юрид. лит., 1991.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Гражданское процессуальное право: Учеб. пособие / Л.В.</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И.А. Владимирова и С.А.</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Fonts w:ascii="Verdana" w:hAnsi="Verdana"/>
          <w:color w:val="000000"/>
          <w:sz w:val="18"/>
          <w:szCs w:val="18"/>
        </w:rPr>
        <w:t>; под ред. Л. В. Тумановой.- М.: ТК Велби, Изд-во Проспект, 2006.- С. 27.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Гражданское процессуальное право: Учебник / под ред. М.С. Шакарян.-М.: ТК Велби, Изд-во Проспект,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Учебное пособие / Под ред. В.М. Семёнова.- Свердловск, 1974.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Гранберг В. Учебник гражданского процесса.-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Проблема интереса в советском гражданском процессуальном праве,- Саратов, 1970.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Защита личных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М.: Наука, 1964.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Лекции по курсу советского гражданского процесса. Выпуск 1,- М.:</w:t>
      </w:r>
      <w:r>
        <w:rPr>
          <w:rStyle w:val="WW8Num3z0"/>
          <w:rFonts w:ascii="Verdana" w:hAnsi="Verdana"/>
          <w:color w:val="000000"/>
          <w:sz w:val="18"/>
          <w:szCs w:val="18"/>
        </w:rPr>
        <w:t> </w:t>
      </w:r>
      <w:r>
        <w:rPr>
          <w:rStyle w:val="WW8Num4z0"/>
          <w:rFonts w:ascii="Verdana" w:hAnsi="Verdana"/>
          <w:color w:val="4682B4"/>
          <w:sz w:val="18"/>
          <w:szCs w:val="18"/>
        </w:rPr>
        <w:t>ВПА</w:t>
      </w:r>
      <w:r>
        <w:rPr>
          <w:rStyle w:val="WW8Num3z0"/>
          <w:rFonts w:ascii="Verdana" w:hAnsi="Verdana"/>
          <w:color w:val="000000"/>
          <w:sz w:val="18"/>
          <w:szCs w:val="18"/>
        </w:rPr>
        <w:t> </w:t>
      </w:r>
      <w:r>
        <w:rPr>
          <w:rFonts w:ascii="Verdana" w:hAnsi="Verdana"/>
          <w:color w:val="000000"/>
          <w:sz w:val="18"/>
          <w:szCs w:val="18"/>
        </w:rPr>
        <w:t>имени В.И. Ленина, 1957.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Городец-издат,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Дегай</w:t>
      </w:r>
      <w:r>
        <w:rPr>
          <w:rStyle w:val="WW8Num3z0"/>
          <w:rFonts w:ascii="Verdana" w:hAnsi="Verdana"/>
          <w:color w:val="000000"/>
          <w:sz w:val="18"/>
          <w:szCs w:val="18"/>
        </w:rPr>
        <w:t> </w:t>
      </w:r>
      <w:r>
        <w:rPr>
          <w:rFonts w:ascii="Verdana" w:hAnsi="Verdana"/>
          <w:color w:val="000000"/>
          <w:sz w:val="18"/>
          <w:szCs w:val="18"/>
        </w:rPr>
        <w:t>П. Учебная книга российского гражданского судопроизводства губерний и областей, на общих правах стоящих, составленная для Императорского училища</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СПб, 1840.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Дегай П. Учебная книга российского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судебного делопроизводства.- СПб., 1847.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Демченко В. О показаниях</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как доказательстве по делам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по Русскому праву до Петра Великого,- Киев, 1859.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Ф.М. История судебных инстанций и гражданского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от Судебника до Учреждения о губерниях. М., 1859.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Моск. ун-та, 1979.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Дыдынский</w:t>
      </w:r>
      <w:r>
        <w:rPr>
          <w:rStyle w:val="WW8Num3z0"/>
          <w:rFonts w:ascii="Verdana" w:hAnsi="Verdana"/>
          <w:color w:val="000000"/>
          <w:sz w:val="18"/>
          <w:szCs w:val="18"/>
        </w:rPr>
        <w:t> </w:t>
      </w:r>
      <w:r>
        <w:rPr>
          <w:rFonts w:ascii="Verdana" w:hAnsi="Verdana"/>
          <w:color w:val="000000"/>
          <w:sz w:val="18"/>
          <w:szCs w:val="18"/>
        </w:rPr>
        <w:t>Ф.М. Латинско-русский словарь к источникам</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По изданию 1896 г.- М.: Спарк,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Учебное пособие,- М.: «</w:t>
      </w:r>
      <w:r>
        <w:rPr>
          <w:rStyle w:val="WW8Num4z0"/>
          <w:rFonts w:ascii="Verdana" w:hAnsi="Verdana"/>
          <w:color w:val="4682B4"/>
          <w:sz w:val="18"/>
          <w:szCs w:val="18"/>
        </w:rPr>
        <w:t>Статут</w:t>
      </w:r>
      <w:r>
        <w:rPr>
          <w:rFonts w:ascii="Verdana" w:hAnsi="Verdana"/>
          <w:color w:val="000000"/>
          <w:sz w:val="18"/>
          <w:szCs w:val="18"/>
        </w:rPr>
        <w:t>»,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Городец,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М., 1997.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Ибн Каййим аль-Джавзийя. Наставление для тех, кто выступает от имени Господа Миров.- Бейрут, б.г. Ч. I.- С. 95 86 (на араб, языке).</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История судебных учреждений России: Сб. обзоров и рефератов / РАН.</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Редколл.: Пивоваров Ю.С. (гл. ред.) и др.-М.,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Кавелин К. Основные начала русского судоустройства и гражданского судопроизводства в период времени от</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до Учреждения о губерниях.- М., 1844;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Кипнис</w:t>
      </w:r>
      <w:r>
        <w:rPr>
          <w:rStyle w:val="WW8Num3z0"/>
          <w:rFonts w:ascii="Verdana" w:hAnsi="Verdana"/>
          <w:color w:val="000000"/>
          <w:sz w:val="18"/>
          <w:szCs w:val="18"/>
        </w:rPr>
        <w:t> </w:t>
      </w:r>
      <w:r>
        <w:rPr>
          <w:rFonts w:ascii="Verdana" w:hAnsi="Verdana"/>
          <w:color w:val="000000"/>
          <w:sz w:val="18"/>
          <w:szCs w:val="18"/>
        </w:rPr>
        <w:t>С.С., Трубников П.Я. Постатейно-практический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М.: «</w:t>
      </w:r>
      <w:r>
        <w:rPr>
          <w:rStyle w:val="WW8Num4z0"/>
          <w:rFonts w:ascii="Verdana" w:hAnsi="Verdana"/>
          <w:color w:val="4682B4"/>
          <w:sz w:val="18"/>
          <w:szCs w:val="18"/>
        </w:rPr>
        <w:t>Юридическая литература</w:t>
      </w:r>
      <w:r>
        <w:rPr>
          <w:rFonts w:ascii="Verdana" w:hAnsi="Verdana"/>
          <w:color w:val="000000"/>
          <w:sz w:val="18"/>
          <w:szCs w:val="18"/>
        </w:rPr>
        <w:t>», 1971.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Учебник для юридических школ.-М.: Юридическое издательство НКЮ Союза ССР, 1937.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Учебник- М.: Издательство Московского университета, 1954.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Кобликов</w:t>
      </w:r>
      <w:r>
        <w:rPr>
          <w:rStyle w:val="WW8Num3z0"/>
          <w:rFonts w:ascii="Verdana" w:hAnsi="Verdana"/>
          <w:color w:val="000000"/>
          <w:sz w:val="18"/>
          <w:szCs w:val="18"/>
        </w:rPr>
        <w:t> </w:t>
      </w:r>
      <w:r>
        <w:rPr>
          <w:rFonts w:ascii="Verdana" w:hAnsi="Verdana"/>
          <w:color w:val="000000"/>
          <w:sz w:val="18"/>
          <w:szCs w:val="18"/>
        </w:rPr>
        <w:t>A.C. Законность конституционный принцип советского уголовного судопроизводства.- М.: Юрид. лит., 1979.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E.H. Судебное разбирательство гражданских дел в советском гражданском процессе: Лекция.- М.: МГУ, 1956.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П.П. Процессуальные средства защиты права / НовГУ имени Ярослава Мудрого.- Великий Новгород,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М.: Издательство «</w:t>
      </w:r>
      <w:r>
        <w:rPr>
          <w:rStyle w:val="WW8Num4z0"/>
          <w:rFonts w:ascii="Verdana" w:hAnsi="Verdana"/>
          <w:color w:val="4682B4"/>
          <w:sz w:val="18"/>
          <w:szCs w:val="18"/>
        </w:rPr>
        <w:t>Спарк</w:t>
      </w:r>
      <w:r>
        <w:rPr>
          <w:rFonts w:ascii="Verdana" w:hAnsi="Verdana"/>
          <w:color w:val="000000"/>
          <w:sz w:val="18"/>
          <w:szCs w:val="18"/>
        </w:rPr>
        <w:t>», 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Коран / Перев. с араб, и комментарии М.-Н. Османова.- 2-е изд.- М.,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Мареев Ю.Л. Гражданский процесс: Учебник для вузов.-М.: Норма,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Проблемы гражданского судопроизводства: Учебное пособие,- Махачкала:</w:t>
      </w:r>
      <w:r>
        <w:rPr>
          <w:rStyle w:val="WW8Num3z0"/>
          <w:rFonts w:ascii="Verdana" w:hAnsi="Verdana"/>
          <w:color w:val="000000"/>
          <w:sz w:val="18"/>
          <w:szCs w:val="18"/>
        </w:rPr>
        <w:t>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ДГУ,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В.А. Очерки гражданского процессуального права. Опыт систематизации законодательства РСФСР и СССР по</w:t>
      </w:r>
      <w:r>
        <w:rPr>
          <w:rStyle w:val="WW8Num3z0"/>
          <w:rFonts w:ascii="Verdana" w:hAnsi="Verdana"/>
          <w:color w:val="000000"/>
          <w:sz w:val="18"/>
          <w:szCs w:val="18"/>
        </w:rPr>
        <w:t> </w:t>
      </w:r>
      <w:r>
        <w:rPr>
          <w:rStyle w:val="WW8Num4z0"/>
          <w:rFonts w:ascii="Verdana" w:hAnsi="Verdana"/>
          <w:color w:val="4682B4"/>
          <w:sz w:val="18"/>
          <w:szCs w:val="18"/>
        </w:rPr>
        <w:t>судоустройству</w:t>
      </w:r>
      <w:r>
        <w:rPr>
          <w:rStyle w:val="WW8Num3z0"/>
          <w:rFonts w:ascii="Verdana" w:hAnsi="Verdana"/>
          <w:color w:val="000000"/>
          <w:sz w:val="18"/>
          <w:szCs w:val="18"/>
        </w:rPr>
        <w:t> </w:t>
      </w:r>
      <w:r>
        <w:rPr>
          <w:rFonts w:ascii="Verdana" w:hAnsi="Verdana"/>
          <w:color w:val="000000"/>
          <w:sz w:val="18"/>
          <w:szCs w:val="18"/>
        </w:rPr>
        <w:t>и гражданскому судопроизводству.- Кинешма, 1924.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Гражданское судопроизводство Англии.- М.: Издательский дом «</w:t>
      </w:r>
      <w:r>
        <w:rPr>
          <w:rStyle w:val="WW8Num4z0"/>
          <w:rFonts w:ascii="Verdana" w:hAnsi="Verdana"/>
          <w:color w:val="4682B4"/>
          <w:sz w:val="18"/>
          <w:szCs w:val="18"/>
        </w:rPr>
        <w:t>Городец</w:t>
      </w:r>
      <w:r>
        <w:rPr>
          <w:rFonts w:ascii="Verdana" w:hAnsi="Verdana"/>
          <w:color w:val="000000"/>
          <w:sz w:val="18"/>
          <w:szCs w:val="18"/>
        </w:rPr>
        <w:t>», 2008.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Кун</w:t>
      </w:r>
      <w:r>
        <w:rPr>
          <w:rStyle w:val="WW8Num3z0"/>
          <w:rFonts w:ascii="Verdana" w:hAnsi="Verdana"/>
          <w:color w:val="000000"/>
          <w:sz w:val="18"/>
          <w:szCs w:val="18"/>
        </w:rPr>
        <w:t> </w:t>
      </w:r>
      <w:r>
        <w:rPr>
          <w:rFonts w:ascii="Verdana" w:hAnsi="Verdana"/>
          <w:color w:val="000000"/>
          <w:sz w:val="18"/>
          <w:szCs w:val="18"/>
        </w:rPr>
        <w:t>H.A. Легенды и мифы древней Греции.- перепеч. с изд. 1914 г.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Фирма СТД</w:t>
      </w:r>
      <w:r>
        <w:rPr>
          <w:rFonts w:ascii="Verdana" w:hAnsi="Verdana"/>
          <w:color w:val="000000"/>
          <w:sz w:val="18"/>
          <w:szCs w:val="18"/>
        </w:rPr>
        <w:t>»,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Куницин А. Историческое изображение древнего судопроизводства в России,- СПб., 1843.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Курс советского гражданского процессуального права: В 2 т., Т. 1 /</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Богуславский М.М., Гукасян P.E. и др.- М.: «</w:t>
      </w:r>
      <w:r>
        <w:rPr>
          <w:rStyle w:val="WW8Num4z0"/>
          <w:rFonts w:ascii="Verdana" w:hAnsi="Verdana"/>
          <w:color w:val="4682B4"/>
          <w:sz w:val="18"/>
          <w:szCs w:val="18"/>
        </w:rPr>
        <w:t>Наука</w:t>
      </w:r>
      <w:r>
        <w:rPr>
          <w:rFonts w:ascii="Verdana" w:hAnsi="Verdana"/>
          <w:color w:val="000000"/>
          <w:sz w:val="18"/>
          <w:szCs w:val="18"/>
        </w:rPr>
        <w:t>», 1981.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Лебедев В.М., Семигин Г.Ю.</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в России: история, документы. В 6 т. / научный консультант проекта Е.А.</w:t>
      </w:r>
      <w:r>
        <w:rPr>
          <w:rStyle w:val="WW8Num3z0"/>
          <w:rFonts w:ascii="Verdana" w:hAnsi="Verdana"/>
          <w:color w:val="000000"/>
          <w:sz w:val="18"/>
          <w:szCs w:val="18"/>
        </w:rPr>
        <w:t> </w:t>
      </w:r>
      <w:r>
        <w:rPr>
          <w:rStyle w:val="WW8Num4z0"/>
          <w:rFonts w:ascii="Verdana" w:hAnsi="Verdana"/>
          <w:color w:val="4682B4"/>
          <w:sz w:val="18"/>
          <w:szCs w:val="18"/>
        </w:rPr>
        <w:t>Скрипилев</w:t>
      </w:r>
      <w:r>
        <w:rPr>
          <w:rFonts w:ascii="Verdana" w:hAnsi="Verdana"/>
          <w:color w:val="000000"/>
          <w:sz w:val="18"/>
          <w:szCs w:val="18"/>
        </w:rPr>
        <w:t>. Т. I. Начала формирования судебной власти / Отв. ред. Н.М. Золотухина.- М.: Мысль,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Лебедев В.М., Семигин Г.Ю. Судебная власть в России: история, документы. В 6 т. / научный консультант проекта Е.А. Скрипилев. Т. II. Период абсолютизма / Отв. ред. С.А. Колунтаев.- М.: Мысль,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Лебедев В.М., Семигин Г.Ю. Судебная власть в России: история, документы. В 6 т. / научный консультант проекта Е.А. Скрипилев. Т. III. От свода законов к судебной реформе 1864 г./ Отв. ред. A.B. Наумов.- М.: Мысль,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Лебедев В.М., Семигин Г.Ю. Судебная власть в России: история, документы. В 6 т. / научный консультант проекта Е.А. Скрипилев. Т. IV. На рубеже веков: эпоха войн и революций. / Отв. ред. И.А.</w:t>
      </w:r>
      <w:r>
        <w:rPr>
          <w:rStyle w:val="WW8Num3z0"/>
          <w:rFonts w:ascii="Verdana" w:hAnsi="Verdana"/>
          <w:color w:val="000000"/>
          <w:sz w:val="18"/>
          <w:szCs w:val="18"/>
        </w:rPr>
        <w:t> </w:t>
      </w:r>
      <w:r>
        <w:rPr>
          <w:rStyle w:val="WW8Num4z0"/>
          <w:rFonts w:ascii="Verdana" w:hAnsi="Verdana"/>
          <w:color w:val="4682B4"/>
          <w:sz w:val="18"/>
          <w:szCs w:val="18"/>
        </w:rPr>
        <w:t>Исаев</w:t>
      </w:r>
      <w:r>
        <w:rPr>
          <w:rFonts w:ascii="Verdana" w:hAnsi="Verdana"/>
          <w:color w:val="000000"/>
          <w:sz w:val="18"/>
          <w:szCs w:val="18"/>
        </w:rPr>
        <w:t>,- М.: Мысль,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Лебедев В.М., Семигин Г.Ю. Судебная власть в России: история, документы. В 6 т. / научный консультант проекта Е.А. Скрипилев. Т. V. Советское государство / Отв. ред. P.C.</w:t>
      </w:r>
      <w:r>
        <w:rPr>
          <w:rStyle w:val="WW8Num3z0"/>
          <w:rFonts w:ascii="Verdana" w:hAnsi="Verdana"/>
          <w:color w:val="000000"/>
          <w:sz w:val="18"/>
          <w:szCs w:val="18"/>
        </w:rPr>
        <w:t> </w:t>
      </w:r>
      <w:r>
        <w:rPr>
          <w:rStyle w:val="WW8Num4z0"/>
          <w:rFonts w:ascii="Verdana" w:hAnsi="Verdana"/>
          <w:color w:val="4682B4"/>
          <w:sz w:val="18"/>
          <w:szCs w:val="18"/>
        </w:rPr>
        <w:t>Мулукаев</w:t>
      </w:r>
      <w:r>
        <w:rPr>
          <w:rFonts w:ascii="Verdana" w:hAnsi="Verdana"/>
          <w:color w:val="000000"/>
          <w:sz w:val="18"/>
          <w:szCs w:val="18"/>
        </w:rPr>
        <w:t>,- М.: Мысль,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Лебедев В.М., Семигин Г.Ю. Судебная власть в России: история, документы. В 6 т. / научный консультант проекта Е.А. Скрипилев. Т. VI. Российская Федерация / Отв. ред. Л.Б. Алексеева.- М.: Мысль,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C.B. Теория государства и права: Учебник для вузов. 2-е изд., испр. и доп.- М.,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Лапинский И. Практическом руководстве к русскому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Fonts w:ascii="Verdana" w:hAnsi="Verdana"/>
          <w:color w:val="000000"/>
          <w:sz w:val="18"/>
          <w:szCs w:val="18"/>
        </w:rPr>
        <w:t>.- СПб, 1859.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Литературное чтение. 3 кл : Учебник для четырехлетней начальной школы. Ч. 1 / Авт.-сост. Л.А.</w:t>
      </w:r>
      <w:r>
        <w:rPr>
          <w:rStyle w:val="WW8Num3z0"/>
          <w:rFonts w:ascii="Verdana" w:hAnsi="Verdana"/>
          <w:color w:val="000000"/>
          <w:sz w:val="18"/>
          <w:szCs w:val="18"/>
        </w:rPr>
        <w:t> </w:t>
      </w:r>
      <w:r>
        <w:rPr>
          <w:rStyle w:val="WW8Num4z0"/>
          <w:rFonts w:ascii="Verdana" w:hAnsi="Verdana"/>
          <w:color w:val="4682B4"/>
          <w:sz w:val="18"/>
          <w:szCs w:val="18"/>
        </w:rPr>
        <w:t>Ефросинина</w:t>
      </w:r>
      <w:r>
        <w:rPr>
          <w:rFonts w:ascii="Verdana" w:hAnsi="Verdana"/>
          <w:color w:val="000000"/>
          <w:sz w:val="18"/>
          <w:szCs w:val="18"/>
        </w:rPr>
        <w:t>, М.И. Оморокова.- М.: Вентана-Граф,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 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Курс советского уголовного процесса.- Т. 1.- М., 1968.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Философия права.- Учебное пособие.- М.: Академический Проект; Екатеринбург: Деловая книга,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2-е изд, перераб. и доп.- М.: ОАО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Т. 1.- 2-е изд., СПб., 1876.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Курс сравнительного правоведения.- М.: ООО «Городец-издат»,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Международные нормы о правах человека и применение их судами Российской Федерации (практическое пособие).- М.: «</w:t>
      </w:r>
      <w:r>
        <w:rPr>
          <w:rStyle w:val="WW8Num4z0"/>
          <w:rFonts w:ascii="Verdana" w:hAnsi="Verdana"/>
          <w:color w:val="4682B4"/>
          <w:sz w:val="18"/>
          <w:szCs w:val="18"/>
        </w:rPr>
        <w:t>Права человека</w:t>
      </w:r>
      <w:r>
        <w:rPr>
          <w:rFonts w:ascii="Verdana" w:hAnsi="Verdana"/>
          <w:color w:val="000000"/>
          <w:sz w:val="18"/>
          <w:szCs w:val="18"/>
        </w:rPr>
        <w:t>», 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Михайлов М. История образования и развития системы русского гражданского судопроизводства до Уложения 1649 года.- СПб., 1848.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M. М. Русское гражданское судопроизводство в историческом его развитии от Уложения 1649 года до издания Свода законов.- СПб., 1856.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C.B. Принцип диспозитивности арбитражного процесса (понятие и отдельные</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в суде первой инстанции).- М.: Издательский дом «</w:t>
      </w:r>
      <w:r>
        <w:rPr>
          <w:rStyle w:val="WW8Num4z0"/>
          <w:rFonts w:ascii="Verdana" w:hAnsi="Verdana"/>
          <w:color w:val="4682B4"/>
          <w:sz w:val="18"/>
          <w:szCs w:val="18"/>
        </w:rPr>
        <w:t>Городец</w:t>
      </w:r>
      <w:r>
        <w:rPr>
          <w:rFonts w:ascii="Verdana" w:hAnsi="Verdana"/>
          <w:color w:val="000000"/>
          <w:sz w:val="18"/>
          <w:szCs w:val="18"/>
        </w:rPr>
        <w:t>», 2008.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процессе.-М.: Изд-во МГУ, 1991.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w:t>
      </w:r>
      <w:r>
        <w:rPr>
          <w:rStyle w:val="WW8Num4z0"/>
          <w:rFonts w:ascii="Verdana" w:hAnsi="Verdana"/>
          <w:color w:val="4682B4"/>
          <w:sz w:val="18"/>
          <w:szCs w:val="18"/>
        </w:rPr>
        <w:t>Былина</w:t>
      </w:r>
      <w:r>
        <w:rPr>
          <w:rFonts w:ascii="Verdana" w:hAnsi="Verdana"/>
          <w:color w:val="000000"/>
          <w:sz w:val="18"/>
          <w:szCs w:val="18"/>
        </w:rPr>
        <w:t>»,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Народные русские сказки А.Н. Афанасьева: В 3 т.-Т.З.- М.: Наука, 1985.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Научно-практический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Под ред.</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Style w:val="WW8Num3z0"/>
          <w:rFonts w:ascii="Verdana" w:hAnsi="Verdana"/>
          <w:color w:val="000000"/>
          <w:sz w:val="18"/>
          <w:szCs w:val="18"/>
        </w:rPr>
        <w:t> </w:t>
      </w:r>
      <w:r>
        <w:rPr>
          <w:rFonts w:ascii="Verdana" w:hAnsi="Verdana"/>
          <w:color w:val="000000"/>
          <w:sz w:val="18"/>
          <w:szCs w:val="18"/>
        </w:rPr>
        <w:t>Р.Ф., Пучинского В.К.- М.: «</w:t>
      </w:r>
      <w:r>
        <w:rPr>
          <w:rStyle w:val="WW8Num4z0"/>
          <w:rFonts w:ascii="Verdana" w:hAnsi="Verdana"/>
          <w:color w:val="4682B4"/>
          <w:sz w:val="18"/>
          <w:szCs w:val="18"/>
        </w:rPr>
        <w:t>Юридическая литература</w:t>
      </w:r>
      <w:r>
        <w:rPr>
          <w:rFonts w:ascii="Verdana" w:hAnsi="Verdana"/>
          <w:color w:val="000000"/>
          <w:sz w:val="18"/>
          <w:szCs w:val="18"/>
        </w:rPr>
        <w:t>», 1965.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Научно-практический комментарий к Гражданскому процессуальному кодексу Российской Федерации/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Основные начала гражданского судопроизводства. Речь, произнесённая в торжественном годичном собрании Императорского Казанского университета 5 ноября 1895 года.- Казань, 1895.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Издание третье.- М.: 1909.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Учебное пособие,- М.: Дело,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Новеллы гражданского процессуального права: материалы научно-практической конференции, посвящённой 80-летию М.С. Шакарян.- М.: ТК Велби, Изд-во Проспект,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Отечественная история: Учебник / под ред. А.П. Волкова.- М.: Военный ун-т,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222. Общая теория государства и права: Академический курс: В 2 т. Т. 2. Теория права / Под ред. проф. Марченко.- М.:«Зерцало»,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Общая теория права и государства: Учебник / Под ред. В.В. Лазарева.- М.: Юрист, 1994.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Общая теория права: Курс лекций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 Новгород, 1993.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Объяснительная записка к проекту</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Без выходных данных.- Фонд хранения дореволюционной литературы Военного университета.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М.: Государственное издательство иностранных и национальных словарей, 1960.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Основные принципы гражданского процесса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 Чешки.- М.: Изд-во МГУ, 1991.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 Д. Подготовительная часть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советском уголовном процессе. М., 1956.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 Н., Строгович М. С.,</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 М.: Мельников А. А. Проблемы судебного права М.: Наука, 1983.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гражданскому процессуальному кодексу российской федерации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Проблемы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 судопроизводстве.- Материалы Всероссийской научно-практической конференции.- М.: «</w:t>
      </w:r>
      <w:r>
        <w:rPr>
          <w:rStyle w:val="WW8Num4z0"/>
          <w:rFonts w:ascii="Verdana" w:hAnsi="Verdana"/>
          <w:color w:val="4682B4"/>
          <w:sz w:val="18"/>
          <w:szCs w:val="18"/>
        </w:rPr>
        <w:t>Лиджист</w:t>
      </w:r>
      <w:r>
        <w:rPr>
          <w:rFonts w:ascii="Verdana" w:hAnsi="Verdana"/>
          <w:color w:val="000000"/>
          <w:sz w:val="18"/>
          <w:szCs w:val="18"/>
        </w:rPr>
        <w:t>»,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Проблемы общей теории теории права и государства: Учебник для вузов / Под общ. ред. акад.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Проверка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процессе стран ЕС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под ред. Е.А. Борисовой.- М.: Норма, 2007.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СССР: Учебник / Под ред. Б.А. Галкина.-М.: Юрид. лит, 1982.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Путь к закону (исходные документы, пояснительные записки, материалы конференций, варианты проекта ГПК, новый ГПК РФ) / Под ред. М.К. Треушникова.- М.: ОАО «Издательский дом "Городец"»,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зарубежных стран / Под редакцией В.В.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 М.: Зерцало, 2007.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Развитие гражданского процессуального права России.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w:t>
      </w:r>
      <w:r>
        <w:rPr>
          <w:rStyle w:val="WW8Num4z0"/>
          <w:rFonts w:ascii="Verdana" w:hAnsi="Verdana"/>
          <w:color w:val="4682B4"/>
          <w:sz w:val="18"/>
          <w:szCs w:val="18"/>
        </w:rPr>
        <w:t>Городец</w:t>
      </w:r>
      <w:r>
        <w:rPr>
          <w:rFonts w:ascii="Verdana" w:hAnsi="Verdana"/>
          <w:color w:val="000000"/>
          <w:sz w:val="18"/>
          <w:szCs w:val="18"/>
        </w:rPr>
        <w:t>»,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Пособие.- М.: Юридическое бюро «</w:t>
      </w:r>
      <w:r>
        <w:rPr>
          <w:rStyle w:val="WW8Num4z0"/>
          <w:rFonts w:ascii="Verdana" w:hAnsi="Verdana"/>
          <w:color w:val="4682B4"/>
          <w:sz w:val="18"/>
          <w:szCs w:val="18"/>
        </w:rPr>
        <w:t>Городец</w:t>
      </w:r>
      <w:r>
        <w:rPr>
          <w:rFonts w:ascii="Verdana" w:hAnsi="Verdana"/>
          <w:color w:val="000000"/>
          <w:sz w:val="18"/>
          <w:szCs w:val="18"/>
        </w:rPr>
        <w:t>», 1997.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М.: Юриспруденция,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Российское законодательство Х-ХХ веков. Т. 1. Законодательство Древней Руси. — М.: Юрид. лит., 1984.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Пособие.- Новое изд., Перепеч. с изд. 1924 г.- М.: Юридическое бюро «</w:t>
      </w:r>
      <w:r>
        <w:rPr>
          <w:rStyle w:val="WW8Num4z0"/>
          <w:rFonts w:ascii="Verdana" w:hAnsi="Verdana"/>
          <w:color w:val="4682B4"/>
          <w:sz w:val="18"/>
          <w:szCs w:val="18"/>
        </w:rPr>
        <w:t>Городец</w:t>
      </w:r>
      <w:r>
        <w:rPr>
          <w:rFonts w:ascii="Verdana" w:hAnsi="Verdana"/>
          <w:color w:val="000000"/>
          <w:sz w:val="18"/>
          <w:szCs w:val="18"/>
        </w:rPr>
        <w:t>», 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2-е изд. М.: "Городец-издат".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 А. Принципы советского гражданского права.-Красноярск, 1985.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Юридическая литература, 1982.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Скрипилев</w:t>
      </w:r>
      <w:r>
        <w:rPr>
          <w:rStyle w:val="WW8Num3z0"/>
          <w:rFonts w:ascii="Verdana" w:hAnsi="Verdana"/>
          <w:color w:val="000000"/>
          <w:sz w:val="18"/>
          <w:szCs w:val="18"/>
        </w:rPr>
        <w:t> </w:t>
      </w:r>
      <w:r>
        <w:rPr>
          <w:rFonts w:ascii="Verdana" w:hAnsi="Verdana"/>
          <w:color w:val="000000"/>
          <w:sz w:val="18"/>
          <w:szCs w:val="18"/>
        </w:rPr>
        <w:t>Е.А. Основы римского права. Конспект лекций.- 3-изд.-М.: Ось-89, 2003 .</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252. СНГ: реформа гражданского процессуального права: Материалы Международной конференции / Под общей редакцией М.М.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М.: ООО «Городец-издат»,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Советский гражданский процесс / Отв. ред.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Советский гражданский процесс / Под ред. А.А. Добровольского.-М.: Изд-во Моск. ун-та, 1979.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Советский гражданский процесс / Под ред. М.А. Гурвича. М, 1975.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Советский гражданский процесс : Учебник / Под 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 Семёнова.- М.: Юрид. лит, 1988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Советский гражданский процесс. Библиотечка районного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Выпуск IV/ Под ред. А.Я.</w:t>
      </w:r>
      <w:r>
        <w:rPr>
          <w:rStyle w:val="WW8Num3z0"/>
          <w:rFonts w:ascii="Verdana" w:hAnsi="Verdana"/>
          <w:color w:val="000000"/>
          <w:sz w:val="18"/>
          <w:szCs w:val="18"/>
        </w:rPr>
        <w:t> </w:t>
      </w:r>
      <w:r>
        <w:rPr>
          <w:rStyle w:val="WW8Num4z0"/>
          <w:rFonts w:ascii="Verdana" w:hAnsi="Verdana"/>
          <w:color w:val="4682B4"/>
          <w:sz w:val="18"/>
          <w:szCs w:val="18"/>
        </w:rPr>
        <w:t>Вышинского</w:t>
      </w:r>
      <w:r>
        <w:rPr>
          <w:rFonts w:ascii="Verdana" w:hAnsi="Verdana"/>
          <w:color w:val="000000"/>
          <w:sz w:val="18"/>
          <w:szCs w:val="18"/>
        </w:rPr>
        <w:t>.- М.: Юридическое издательство НКЮ Союза ССР, 1938.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Советский гражданский процесс / Под редакцией</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М.А.-М.: Высшая школа, 1975.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Советский гражданский процесс: Учебник / Отв ред. М.С. Шакарян.- М: Изд-во «</w:t>
      </w:r>
      <w:r>
        <w:rPr>
          <w:rStyle w:val="WW8Num4z0"/>
          <w:rFonts w:ascii="Verdana" w:hAnsi="Verdana"/>
          <w:color w:val="4682B4"/>
          <w:sz w:val="18"/>
          <w:szCs w:val="18"/>
        </w:rPr>
        <w:t>Юридическая литература</w:t>
      </w:r>
      <w:r>
        <w:rPr>
          <w:rFonts w:ascii="Verdana" w:hAnsi="Verdana"/>
          <w:color w:val="000000"/>
          <w:sz w:val="18"/>
          <w:szCs w:val="18"/>
        </w:rPr>
        <w:t>», 1985.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Советский гражданский процесс: Учебник / Отв. ред.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В.М. Семёнов.- М.: «Юрид. лит.», 1978;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Советский гражданский процесс: Учебник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Изд-во МГУ, 1964.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Советский гражданский процесс: Учебник / Под ред. К.И. Комиссарова и В.М. Семёнова.- 2-е изд, перераб. и доп.- М.: Юрид. лит, 1988.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Советский гражданский процесс: Учебник / Под ред. М.К. Треушникова.- М.: Изд-во МГУ, 1989.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Советский гражданский процесс: Учебник. Изд. 2-е, исправ. и доп. / Под ред. М.А. Гурвича.- М.: «</w:t>
      </w:r>
      <w:r>
        <w:rPr>
          <w:rStyle w:val="WW8Num4z0"/>
          <w:rFonts w:ascii="Verdana" w:hAnsi="Verdana"/>
          <w:color w:val="4682B4"/>
          <w:sz w:val="18"/>
          <w:szCs w:val="18"/>
        </w:rPr>
        <w:t>Высшая школа</w:t>
      </w:r>
      <w:r>
        <w:rPr>
          <w:rFonts w:ascii="Verdana" w:hAnsi="Verdana"/>
          <w:color w:val="000000"/>
          <w:sz w:val="18"/>
          <w:szCs w:val="18"/>
        </w:rPr>
        <w:t>», 1975.- С.35.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Советский уголовный процесс: Учебник / Под редакцией А. С. Кобликова.-М.: ВПА имени В.И.</w:t>
      </w:r>
      <w:r>
        <w:rPr>
          <w:rStyle w:val="WW8Num3z0"/>
          <w:rFonts w:ascii="Verdana" w:hAnsi="Verdana"/>
          <w:color w:val="000000"/>
          <w:sz w:val="18"/>
          <w:szCs w:val="18"/>
        </w:rPr>
        <w:t> </w:t>
      </w:r>
      <w:r>
        <w:rPr>
          <w:rStyle w:val="WW8Num4z0"/>
          <w:rFonts w:ascii="Verdana" w:hAnsi="Verdana"/>
          <w:color w:val="4682B4"/>
          <w:sz w:val="18"/>
          <w:szCs w:val="18"/>
        </w:rPr>
        <w:t>Ленина</w:t>
      </w:r>
      <w:r>
        <w:rPr>
          <w:rFonts w:ascii="Verdana" w:hAnsi="Verdana"/>
          <w:color w:val="000000"/>
          <w:sz w:val="18"/>
          <w:szCs w:val="18"/>
        </w:rPr>
        <w:t>, 1972.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Советское гражданское процессуальное право: Учебное пособие / Под ред. М.А. Гурвича.-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Советсткий</w:t>
      </w:r>
      <w:r>
        <w:rPr>
          <w:rStyle w:val="WW8Num3z0"/>
          <w:rFonts w:ascii="Verdana" w:hAnsi="Verdana"/>
          <w:color w:val="000000"/>
          <w:sz w:val="18"/>
          <w:szCs w:val="18"/>
        </w:rPr>
        <w:t> </w:t>
      </w:r>
      <w:r>
        <w:rPr>
          <w:rFonts w:ascii="Verdana" w:hAnsi="Verdana"/>
          <w:color w:val="000000"/>
          <w:sz w:val="18"/>
          <w:szCs w:val="18"/>
        </w:rPr>
        <w:t>гражданский процесс: Учебник / Отв ред. М.С. Шакарян.- М: Изд-во «</w:t>
      </w:r>
      <w:r>
        <w:rPr>
          <w:rStyle w:val="WW8Num4z0"/>
          <w:rFonts w:ascii="Verdana" w:hAnsi="Verdana"/>
          <w:color w:val="4682B4"/>
          <w:sz w:val="18"/>
          <w:szCs w:val="18"/>
        </w:rPr>
        <w:t>Юридическая литература</w:t>
      </w:r>
      <w:r>
        <w:rPr>
          <w:rFonts w:ascii="Verdana" w:hAnsi="Verdana"/>
          <w:color w:val="000000"/>
          <w:sz w:val="18"/>
          <w:szCs w:val="18"/>
        </w:rPr>
        <w:t>», 1985.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Советсткий гражданский процесс: Учебник / Под ред. А.Ф. Клейнмана.- М.: Изд-во МГУ, 1964.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Советсткий гражданский процесс: Учебник / Под ред. М.К. Треушникова.- М.: Изд-во МГУ, 1989.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Советский энциклопедический словарь / Гл. ред. A.M. Прохоров.-Изд. 4-е,-М.: Сов. Энциклопедия, 1987.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 С. Курс советского уголовного процесса.- Т. 1,- М., 1968.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Материальная истина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советском уголовном процессе.- М.: Изд-во АН СССР, 1955.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Учение о материальной истине в уголовном процессе.- М.: Изд-во АН СССР, 1947.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Теория государства и права. Учебник для юридических вузов и факультетов.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Издательская группа НОРМА-ИНФРА,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Теория государства и права: Учебник / Под ред. В.В. Лазарева.- М.: Новый Юрист, 1997.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Теория государства и права: Учебник / Под ред. В.К. Бабаева.- М.,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А.К. Собрание сочинений в четырех томах,- Т. П.- М.: Изд-во «</w:t>
      </w:r>
      <w:r>
        <w:rPr>
          <w:rStyle w:val="WW8Num4z0"/>
          <w:rFonts w:ascii="Verdana" w:hAnsi="Verdana"/>
          <w:color w:val="4682B4"/>
          <w:sz w:val="18"/>
          <w:szCs w:val="18"/>
        </w:rPr>
        <w:t>Правда</w:t>
      </w:r>
      <w:r>
        <w:rPr>
          <w:rFonts w:ascii="Verdana" w:hAnsi="Verdana"/>
          <w:color w:val="000000"/>
          <w:sz w:val="18"/>
          <w:szCs w:val="18"/>
        </w:rPr>
        <w:t>», 1969/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Изд-во Московского университета, 1982.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Юридическое бюро «</w:t>
      </w:r>
      <w:r>
        <w:rPr>
          <w:rStyle w:val="WW8Num4z0"/>
          <w:rFonts w:ascii="Verdana" w:hAnsi="Verdana"/>
          <w:color w:val="4682B4"/>
          <w:sz w:val="18"/>
          <w:szCs w:val="18"/>
        </w:rPr>
        <w:t>Городец</w:t>
      </w:r>
      <w:r>
        <w:rPr>
          <w:rFonts w:ascii="Verdana" w:hAnsi="Verdana"/>
          <w:color w:val="000000"/>
          <w:sz w:val="18"/>
          <w:szCs w:val="18"/>
        </w:rPr>
        <w:t>», 1997.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М.: «</w:t>
      </w:r>
      <w:r>
        <w:rPr>
          <w:rStyle w:val="WW8Num4z0"/>
          <w:rFonts w:ascii="Verdana" w:hAnsi="Verdana"/>
          <w:color w:val="4682B4"/>
          <w:sz w:val="18"/>
          <w:szCs w:val="18"/>
        </w:rPr>
        <w:t>Юридическая литература</w:t>
      </w:r>
      <w:r>
        <w:rPr>
          <w:rFonts w:ascii="Verdana" w:hAnsi="Verdana"/>
          <w:color w:val="000000"/>
          <w:sz w:val="18"/>
          <w:szCs w:val="18"/>
        </w:rPr>
        <w:t>», 1990.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М.: «</w:t>
      </w:r>
      <w:r>
        <w:rPr>
          <w:rStyle w:val="WW8Num4z0"/>
          <w:rFonts w:ascii="Verdana" w:hAnsi="Verdana"/>
          <w:color w:val="4682B4"/>
          <w:sz w:val="18"/>
          <w:szCs w:val="18"/>
        </w:rPr>
        <w:t>Юридическая литература</w:t>
      </w:r>
      <w:r>
        <w:rPr>
          <w:rFonts w:ascii="Verdana" w:hAnsi="Verdana"/>
          <w:color w:val="000000"/>
          <w:sz w:val="18"/>
          <w:szCs w:val="18"/>
        </w:rPr>
        <w:t>», 1990.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Туганов</w:t>
      </w:r>
      <w:r>
        <w:rPr>
          <w:rStyle w:val="WW8Num3z0"/>
          <w:rFonts w:ascii="Verdana" w:hAnsi="Verdana"/>
          <w:color w:val="000000"/>
          <w:sz w:val="18"/>
          <w:szCs w:val="18"/>
        </w:rPr>
        <w:t> </w:t>
      </w:r>
      <w:r>
        <w:rPr>
          <w:rFonts w:ascii="Verdana" w:hAnsi="Verdana"/>
          <w:color w:val="000000"/>
          <w:sz w:val="18"/>
          <w:szCs w:val="18"/>
        </w:rPr>
        <w:t>Ю.Н., Дробышевский B.C., Гуменюк О.П. Теория права Китая: традиции и новации,- Иркутск-Чита,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Уголовный процесс РСФСР: Учебник / Под общей редакцией проф.</w:t>
      </w:r>
      <w:r>
        <w:rPr>
          <w:rStyle w:val="WW8Num3z0"/>
          <w:rFonts w:ascii="Verdana" w:hAnsi="Verdana"/>
          <w:color w:val="000000"/>
          <w:sz w:val="18"/>
          <w:szCs w:val="18"/>
        </w:rPr>
        <w:t> </w:t>
      </w:r>
      <w:r>
        <w:rPr>
          <w:rStyle w:val="WW8Num4z0"/>
          <w:rFonts w:ascii="Verdana" w:hAnsi="Verdana"/>
          <w:color w:val="4682B4"/>
          <w:sz w:val="18"/>
          <w:szCs w:val="18"/>
        </w:rPr>
        <w:t>Чугунова</w:t>
      </w:r>
      <w:r>
        <w:rPr>
          <w:rStyle w:val="WW8Num3z0"/>
          <w:rFonts w:ascii="Verdana" w:hAnsi="Verdana"/>
          <w:color w:val="000000"/>
          <w:sz w:val="18"/>
          <w:szCs w:val="18"/>
        </w:rPr>
        <w:t> </w:t>
      </w:r>
      <w:r>
        <w:rPr>
          <w:rFonts w:ascii="Verdana" w:hAnsi="Verdana"/>
          <w:color w:val="000000"/>
          <w:sz w:val="18"/>
          <w:szCs w:val="18"/>
        </w:rPr>
        <w:t>В.Е. и доц. Кокорева Л.Д.- Воронеж: Изд-во Воронежского университета, 1968.-С. 57.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Уголовный процесс: Учебник для студентов юридических вузов и факультетов / Под редакцией</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 — М.: Зерцало, ТЕИС,1996.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286.</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Заочное решение в гражданском процессе.- М.: ООО «Городец-издат»,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Учебник гражданского процесса / Под ред. М.К. Треушникова.- М.: Издательство «</w:t>
      </w:r>
      <w:r>
        <w:rPr>
          <w:rStyle w:val="WW8Num4z0"/>
          <w:rFonts w:ascii="Verdana" w:hAnsi="Verdana"/>
          <w:color w:val="4682B4"/>
          <w:sz w:val="18"/>
          <w:szCs w:val="18"/>
        </w:rPr>
        <w:t>Спарк</w:t>
      </w:r>
      <w:r>
        <w:rPr>
          <w:rFonts w:ascii="Verdana" w:hAnsi="Verdana"/>
          <w:color w:val="000000"/>
          <w:sz w:val="18"/>
          <w:szCs w:val="18"/>
        </w:rPr>
        <w:t>», 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Ученые-юристы МГУ о современном права / Под ред. М.К. Треушникова.- М.: ОАО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Принцип законности в гражданском процессе: Монография.- Тверь: Твер. гос. ун-т, 2002.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Ференс-Сороцкий Принципы гражданско-процессуального права: Учеб. пособие.- СПб: СпбГУ, 1993.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Философия / Под общ. ред. Б.И. Каверина.- М.: Военный ун-т,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Состязательность в гражданском судопроизводстве: закономерности и исключения. Саратов: Изд-во</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РФ,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Предмет, система, и основные принципы арбитражного процессуального права (проблемы теории и практики). М.: ИНФА-М,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власти.-М.: Институт государства и права Российской Академии наук,1997.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Хрестоматия по истории государства и права СССР. Дооктябрьский период / Под ред. Ю.П.</w:t>
      </w:r>
      <w:r>
        <w:rPr>
          <w:rStyle w:val="WW8Num3z0"/>
          <w:rFonts w:ascii="Verdana" w:hAnsi="Verdana"/>
          <w:color w:val="000000"/>
          <w:sz w:val="18"/>
          <w:szCs w:val="18"/>
        </w:rPr>
        <w:t> </w:t>
      </w:r>
      <w:r>
        <w:rPr>
          <w:rStyle w:val="WW8Num4z0"/>
          <w:rFonts w:ascii="Verdana" w:hAnsi="Verdana"/>
          <w:color w:val="4682B4"/>
          <w:sz w:val="18"/>
          <w:szCs w:val="18"/>
        </w:rPr>
        <w:t>Титова</w:t>
      </w:r>
      <w:r>
        <w:rPr>
          <w:rFonts w:ascii="Verdana" w:hAnsi="Verdana"/>
          <w:color w:val="000000"/>
          <w:sz w:val="18"/>
          <w:szCs w:val="18"/>
        </w:rPr>
        <w:t>, О.И. Чистякова.- М.: Юрид. лит, 1990.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Комментарии, рекомендации, предложения по применению</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Федерации.- 3-е изд, испр. и доп.- М.: ОАО «Издательский дом "Городец"»,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 кодекса Российской Федерации.- М.: Международный центр финансово-экономического развития, 1996.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М.:МЦФР, 2003.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принципов арбитражного процессуального права.- М.: ОАО «Издательский дом "Городец"»,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МГУ, 1989.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судопроизводства.-Юрьев, 1912.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Учебник.- М.: Государственное издательство юридической литературы, 1956.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процессе.-М.: Государственное издательство юридической литературы, 1956.208. "Юридический энциклопедический словарь" / Гл. ред. А.Я. Сухарев.- М.: Сов. энциклопедия, 1984.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судопроизводства.-Ярославль, 1912.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Сущность права.- JL: Изд-во Ленинградского университета, 1985.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Farrar J.H, Dugdaie A.M. Introduction to Legal Method.- London: Sweet and Maxwell, 1990.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Grainger I, Fearly M. Introduction to the New Civil Procedure Rules.-L, Sydney,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Greene D. The New Civil Procedure Rules.- L.; Edinburgh; Dublin,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Jacob J. The Fabric of English Civil Justice.- L, 1987.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Jakob J. The reform of civil procedural law and other essays in civil procedure.- London, 1982.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Kaiser F.B. Die russische Justizreform von 1864: Zur Geschichte der russischen Justiz von Katharina II. bis 1917.- Leiden: Brill, 1972.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Landsman S. Readings on Adversarial Jastice: An American Approach to Adjudication.- West Publishing Co., 1987.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Sime S.A. Practical Approach to Civil Procedure.- L.,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W.J.Habscheid, Les principes fondamentaux du droitjudiciaire prive, in: Towards a Justice with a human face. The first international Congress on the Law of Civil Procedure, Antwerpen / Deventer, 1978.1.</w:t>
      </w:r>
      <w:r>
        <w:rPr>
          <w:rStyle w:val="WW8Num3z0"/>
          <w:rFonts w:ascii="Verdana" w:hAnsi="Verdana"/>
          <w:color w:val="000000"/>
          <w:sz w:val="18"/>
          <w:szCs w:val="18"/>
        </w:rPr>
        <w:t> </w:t>
      </w:r>
      <w:r>
        <w:rPr>
          <w:rStyle w:val="WW8Num4z0"/>
          <w:rFonts w:ascii="Verdana" w:hAnsi="Verdana"/>
          <w:color w:val="4682B4"/>
          <w:sz w:val="18"/>
          <w:szCs w:val="18"/>
        </w:rPr>
        <w:t>СТАТЬИ</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Берутович В. О понятии основных принципов гражданского процесса // Вопросы развития и защиты прав граждан. Межвузовский тематический сборник,- Калинин, 1977.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317. Блиновская Е. Как сократить сроки рассмотрения уголовных и гражданских дел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Общая характеристика гражданского судопроизводства по Своду законов Российской империи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10, 11.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Воронов А. Достоинства и недостатки нового Гражданского процессуального кодекса // «</w:t>
      </w:r>
      <w:r>
        <w:rPr>
          <w:rStyle w:val="WW8Num4z0"/>
          <w:rFonts w:ascii="Verdana" w:hAnsi="Verdana"/>
          <w:color w:val="4682B4"/>
          <w:sz w:val="18"/>
          <w:szCs w:val="18"/>
        </w:rPr>
        <w:t>Отечественные записки</w:t>
      </w:r>
      <w:r>
        <w:rPr>
          <w:rFonts w:ascii="Verdana" w:hAnsi="Verdana"/>
          <w:color w:val="000000"/>
          <w:sz w:val="18"/>
          <w:szCs w:val="18"/>
        </w:rPr>
        <w:t>».- 2003.- № 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О некоторых вопросах преподавания гражданского и арбитражного процесса в высших учебных заведениях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ОАО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О понятии, значении и нормативном закреплении принципов гражданского и арбитражного процессуального права // Законодательство.- 2003.- № 12.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Развитие принципов гражданского процесса // Юридическая безопасность человека в России. Угрозы и вызовы в сфере</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Сб. науч. тр. / Науч. ред. A.A. Тер-Акопов.- М.: Изд-во МНЭПУ,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Развитие принципов гражданского процесса // Юридическая безопасность человека в России. Угрозы и вызовы в сфере юриспруденции: Сб. науч. тр. / Науч. ред. A.A. Тер-Акопов.-М.: МНЭПУ,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Гайдук</w:t>
      </w:r>
      <w:r>
        <w:rPr>
          <w:rStyle w:val="WW8Num3z0"/>
          <w:rFonts w:ascii="Verdana" w:hAnsi="Verdana"/>
          <w:color w:val="000000"/>
          <w:sz w:val="18"/>
          <w:szCs w:val="18"/>
        </w:rPr>
        <w:t> </w:t>
      </w:r>
      <w:r>
        <w:rPr>
          <w:rFonts w:ascii="Verdana" w:hAnsi="Verdana"/>
          <w:color w:val="000000"/>
          <w:sz w:val="18"/>
          <w:szCs w:val="18"/>
        </w:rPr>
        <w:t>A.C. Неприкосновенность собственности: «гражданско-правовой принцип» или «</w:t>
      </w:r>
      <w:r>
        <w:rPr>
          <w:rStyle w:val="WW8Num4z0"/>
          <w:rFonts w:ascii="Verdana" w:hAnsi="Verdana"/>
          <w:color w:val="4682B4"/>
          <w:sz w:val="18"/>
          <w:szCs w:val="18"/>
        </w:rPr>
        <w:t>основное начало гражданского законодательства</w:t>
      </w:r>
      <w:r>
        <w:rPr>
          <w:rFonts w:ascii="Verdana" w:hAnsi="Verdana"/>
          <w:color w:val="000000"/>
          <w:sz w:val="18"/>
          <w:szCs w:val="18"/>
        </w:rPr>
        <w:t>»? // Юрист,- 2002.- № 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(система и содержание) // Советское государство и право.- 1974.- № 12.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 Труды ВЮЗИ. Т. 3 Вопросы гражданского процессуального, гражданского и трудового права.- М, 1965.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Гусев А. Открытое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Информационные технологии позволят контролировать судей и сделать суд доступным // Российская газета .2006,- 1 ноября.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Основные черты реформы гражданского судопроизводства Германии, новеллы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ОАО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Развитие теории принципов в гражданском процессуальном праве Армении // .-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A.A. Позитивистская классификация принципов гражданского процессуального права // http://www.lawmix.ru/.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Диспозитивное правосудие как этическая парадигма будущего// Современное право. 2000.- № 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Методика преподавания спецкурса (спецсеминара) «</w:t>
      </w:r>
      <w:r>
        <w:rPr>
          <w:rStyle w:val="WW8Num4z0"/>
          <w:rFonts w:ascii="Verdana" w:hAnsi="Verdana"/>
          <w:color w:val="4682B4"/>
          <w:sz w:val="18"/>
          <w:szCs w:val="18"/>
        </w:rPr>
        <w:t>Актуальные проблемы гражданского процессуального права</w:t>
      </w:r>
      <w:r>
        <w:rPr>
          <w:rFonts w:ascii="Verdana" w:hAnsi="Verdana"/>
          <w:color w:val="000000"/>
          <w:sz w:val="18"/>
          <w:szCs w:val="18"/>
        </w:rPr>
        <w:t>»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ОАО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диспозитивности в гражданском судопроизводстве // Российская юстиция.- 2003.- № 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состязательности в гражданском судопроизводстве // Российская юстиция.- 2003.- №6.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Зеленков А. Третий век в пути // Российская газета .- 2002.- 16 декабря.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Зорин А. Босса мафии судят по телемосту // Российская газета.- 2006.- 4 мая.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Иевлев</w:t>
      </w:r>
      <w:r>
        <w:rPr>
          <w:rStyle w:val="WW8Num3z0"/>
          <w:rFonts w:ascii="Verdana" w:hAnsi="Verdana"/>
          <w:color w:val="000000"/>
          <w:sz w:val="18"/>
          <w:szCs w:val="18"/>
        </w:rPr>
        <w:t> </w:t>
      </w:r>
      <w:r>
        <w:rPr>
          <w:rFonts w:ascii="Verdana" w:hAnsi="Verdana"/>
          <w:color w:val="000000"/>
          <w:sz w:val="18"/>
          <w:szCs w:val="18"/>
        </w:rPr>
        <w:t>П.А. Уточнение иска: диспозитивное право</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выработанное судебной практикой // Новеллы гражданского процессуального права: материалы научно-практической конференции, посвященной 80-летию М.С. Шакарян.- М.: ТК Велби, Изд-во Проспект,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Учебник.- 2-е изд., перераб. и доп.- М.: Юрист, 2001.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Гражданский процессуальный кодекс Англии (правовой статус и основы базовой концепции) // "Законодательство".- 2003.- № 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Куликов В. Арбитраж рассекретили // Российская газета .- 2007.- 21 июля.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341. Куликов В. Арбитраж уходит в Интернет. Глава Высшего арбитражного суда заявил о переходе на электронные технологии // Российская газета .2005.- 18 октября.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Куликов В. Правосудие в Сети. Антон Иванов предложил</w:t>
      </w:r>
      <w:r>
        <w:rPr>
          <w:rStyle w:val="WW8Num3z0"/>
          <w:rFonts w:ascii="Verdana" w:hAnsi="Verdana"/>
          <w:color w:val="000000"/>
          <w:sz w:val="18"/>
          <w:szCs w:val="18"/>
        </w:rPr>
        <w:t> </w:t>
      </w:r>
      <w:r>
        <w:rPr>
          <w:rStyle w:val="WW8Num4z0"/>
          <w:rFonts w:ascii="Verdana" w:hAnsi="Verdana"/>
          <w:color w:val="4682B4"/>
          <w:sz w:val="18"/>
          <w:szCs w:val="18"/>
        </w:rPr>
        <w:t>арбитражу</w:t>
      </w:r>
      <w:r>
        <w:rPr>
          <w:rStyle w:val="WW8Num3z0"/>
          <w:rFonts w:ascii="Verdana" w:hAnsi="Verdana"/>
          <w:color w:val="000000"/>
          <w:sz w:val="18"/>
          <w:szCs w:val="18"/>
        </w:rPr>
        <w:t> </w:t>
      </w:r>
      <w:r>
        <w:rPr>
          <w:rFonts w:ascii="Verdana" w:hAnsi="Verdana"/>
          <w:color w:val="000000"/>
          <w:sz w:val="18"/>
          <w:szCs w:val="18"/>
        </w:rPr>
        <w:t>перейти в Итернет // Российская газета.- 2006.- 25 мая.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Куликов В.</w:t>
      </w:r>
      <w:r>
        <w:rPr>
          <w:rStyle w:val="WW8Num3z0"/>
          <w:rFonts w:ascii="Verdana" w:hAnsi="Verdana"/>
          <w:color w:val="000000"/>
          <w:sz w:val="18"/>
          <w:szCs w:val="18"/>
        </w:rPr>
        <w:t> </w:t>
      </w:r>
      <w:r>
        <w:rPr>
          <w:rStyle w:val="WW8Num4z0"/>
          <w:rFonts w:ascii="Verdana" w:hAnsi="Verdana"/>
          <w:color w:val="4682B4"/>
          <w:sz w:val="18"/>
          <w:szCs w:val="18"/>
        </w:rPr>
        <w:t>Допрос</w:t>
      </w:r>
      <w:r>
        <w:rPr>
          <w:rStyle w:val="WW8Num3z0"/>
          <w:rFonts w:ascii="Verdana" w:hAnsi="Verdana"/>
          <w:color w:val="000000"/>
          <w:sz w:val="18"/>
          <w:szCs w:val="18"/>
        </w:rPr>
        <w:t> </w:t>
      </w:r>
      <w:r>
        <w:rPr>
          <w:rFonts w:ascii="Verdana" w:hAnsi="Verdana"/>
          <w:color w:val="000000"/>
          <w:sz w:val="18"/>
          <w:szCs w:val="18"/>
        </w:rPr>
        <w:t>на расстоянии. Верховный Суд предлагает заслушивать иногородних свидетелей по телевизору // Российская газета .- 2008.- 30 октября.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Лаптев П.А,</w:t>
      </w:r>
      <w:r>
        <w:rPr>
          <w:rStyle w:val="WW8Num3z0"/>
          <w:rFonts w:ascii="Verdana" w:hAnsi="Verdana"/>
          <w:color w:val="000000"/>
          <w:sz w:val="18"/>
          <w:szCs w:val="18"/>
        </w:rPr>
        <w:t> </w:t>
      </w:r>
      <w:r>
        <w:rPr>
          <w:rStyle w:val="WW8Num4z0"/>
          <w:rFonts w:ascii="Verdana" w:hAnsi="Verdana"/>
          <w:color w:val="4682B4"/>
          <w:sz w:val="18"/>
          <w:szCs w:val="18"/>
        </w:rPr>
        <w:t>Лиховидов</w:t>
      </w:r>
      <w:r>
        <w:rPr>
          <w:rStyle w:val="WW8Num3z0"/>
          <w:rFonts w:ascii="Verdana" w:hAnsi="Verdana"/>
          <w:color w:val="000000"/>
          <w:sz w:val="18"/>
          <w:szCs w:val="18"/>
        </w:rPr>
        <w:t> </w:t>
      </w:r>
      <w:r>
        <w:rPr>
          <w:rFonts w:ascii="Verdana" w:hAnsi="Verdana"/>
          <w:color w:val="000000"/>
          <w:sz w:val="18"/>
          <w:szCs w:val="18"/>
        </w:rPr>
        <w:t>К.С. Ящик Пандоры (Возможна ли конструктивная критика постановлений Большой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 Российское правосудие. 2007,- № 10 (18).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Лебедева Н, Соколов А. Роль суда в процессе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гражданским делам // «</w:t>
      </w:r>
      <w:r>
        <w:rPr>
          <w:rStyle w:val="WW8Num4z0"/>
          <w:rFonts w:ascii="Verdana" w:hAnsi="Verdana"/>
          <w:color w:val="4682B4"/>
          <w:sz w:val="18"/>
          <w:szCs w:val="18"/>
        </w:rPr>
        <w:t>Юрист</w:t>
      </w:r>
      <w:r>
        <w:rPr>
          <w:rFonts w:ascii="Verdana" w:hAnsi="Verdana"/>
          <w:color w:val="000000"/>
          <w:sz w:val="18"/>
          <w:szCs w:val="18"/>
        </w:rPr>
        <w:t>».- 2004.- №. 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Лиховидов</w:t>
      </w:r>
      <w:r>
        <w:rPr>
          <w:rStyle w:val="WW8Num3z0"/>
          <w:rFonts w:ascii="Verdana" w:hAnsi="Verdana"/>
          <w:color w:val="000000"/>
          <w:sz w:val="18"/>
          <w:szCs w:val="18"/>
        </w:rPr>
        <w:t> </w:t>
      </w:r>
      <w:r>
        <w:rPr>
          <w:rFonts w:ascii="Verdana" w:hAnsi="Verdana"/>
          <w:color w:val="000000"/>
          <w:sz w:val="18"/>
          <w:szCs w:val="18"/>
        </w:rPr>
        <w:t>К.С. Проблемы принятия немотивированных решений о передаче дела в Большую</w:t>
      </w:r>
      <w:r>
        <w:rPr>
          <w:rStyle w:val="WW8Num3z0"/>
          <w:rFonts w:ascii="Verdana" w:hAnsi="Verdana"/>
          <w:color w:val="000000"/>
          <w:sz w:val="18"/>
          <w:szCs w:val="18"/>
        </w:rPr>
        <w:t> </w:t>
      </w:r>
      <w:r>
        <w:rPr>
          <w:rStyle w:val="WW8Num4z0"/>
          <w:rFonts w:ascii="Verdana" w:hAnsi="Verdana"/>
          <w:color w:val="4682B4"/>
          <w:sz w:val="18"/>
          <w:szCs w:val="18"/>
        </w:rPr>
        <w:t>Палату</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 Российская юстиция.- 2005.- № 10.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Мами К. Усиление судебной власти в гражданском и уголовном судопроизводстве Республики Казахстан // Российская юстиция.- 2003.-№2.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 Вопросы теории гражданского процессуального права.- М.: Наука, 1973.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Станских С.Н. Письменное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в конституционном судопроизводстве: Россия и опыт зарубежных стран // Государство и право.- 2005.- № 10.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C.B. О праве на обращение в суд // Заметки о современном гражданском и арбитражном процессуальном праве / Под ред. М.К. Треушникова.- М.: ОАО «Издательский дом "Городец"»,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Отдельные нововведения в институте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Новеллы гражданского процессуального права: материалы научнопрактической конференции, посвященной 80-летию М.С. Шакарян.- М.: ТК Велби, Изд-во Проспект,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Свидетель в гражданском судопроизводстве (историко-правовой аспект) // Правоведение.- 2006.- № 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Виды современного гражданского судопроизводства и их классификация // Заметки о современном гражданском и арбитражном процессуальном праве / Под ред. М.К. Треушникова.- М.: ОАО «Издательский дом "Городец"»,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Пушкарская А.</w:t>
      </w:r>
      <w:r>
        <w:rPr>
          <w:rStyle w:val="WW8Num3z0"/>
          <w:rFonts w:ascii="Verdana" w:hAnsi="Verdana"/>
          <w:color w:val="000000"/>
          <w:sz w:val="18"/>
          <w:szCs w:val="18"/>
        </w:rPr>
        <w:t> </w:t>
      </w:r>
      <w:r>
        <w:rPr>
          <w:rStyle w:val="WW8Num4z0"/>
          <w:rFonts w:ascii="Verdana" w:hAnsi="Verdana"/>
          <w:color w:val="4682B4"/>
          <w:sz w:val="18"/>
          <w:szCs w:val="18"/>
        </w:rPr>
        <w:t>Недееспособные</w:t>
      </w:r>
      <w:r>
        <w:rPr>
          <w:rStyle w:val="WW8Num3z0"/>
          <w:rFonts w:ascii="Verdana" w:hAnsi="Verdana"/>
          <w:color w:val="000000"/>
          <w:sz w:val="18"/>
          <w:szCs w:val="18"/>
        </w:rPr>
        <w:t> </w:t>
      </w:r>
      <w:r>
        <w:rPr>
          <w:rFonts w:ascii="Verdana" w:hAnsi="Verdana"/>
          <w:color w:val="000000"/>
          <w:sz w:val="18"/>
          <w:szCs w:val="18"/>
        </w:rPr>
        <w:t>граждане дошли до Конституционного Суда. Чтобы защитить свои права // Коммерсантъ.- 2009,- 2 февраля.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Тенденции развития гражданского процессуального законодательства // Российский юридический журнал.- 1999.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На пути от следствия к состязанию в гражданском процессе //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1998.</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как правовой обычай в гражданском судопроизводстве // Вестник Саратовской государственной академии права.- 1998.-№1.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Семёнов В.М. Развитие принципов советского гражданского процессуального права в период развёрнутого строительства коммунизма // «XXII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вопросы государства и права» Сборник статей.-Свердловск, 1961.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Соболева А. Бесплатная юридическая помощь: российская практика и стандарты Совета Европы // Российская юстиция .- 2003,- № 5, № 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Стефановский К. Разграничение гражданского и уголовного судопроизводства в истории русского права // Журнал Министерства народного просвещения. 1873. Ч. CLXV.</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JI.P. Шариатское правосудие: теоретические основы и практика // Отечественные записки.- 2003.- № 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Содержание принципа состязательности в советском гражданском процессе // Труды ВЮЗИ, М.: ВЮЗИ, 1971.- Т. XVII.</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Телехов</w:t>
      </w:r>
      <w:r>
        <w:rPr>
          <w:rStyle w:val="WW8Num3z0"/>
          <w:rFonts w:ascii="Verdana" w:hAnsi="Verdana"/>
          <w:color w:val="000000"/>
          <w:sz w:val="18"/>
          <w:szCs w:val="18"/>
        </w:rPr>
        <w:t> </w:t>
      </w:r>
      <w:r>
        <w:rPr>
          <w:rFonts w:ascii="Verdana" w:hAnsi="Verdana"/>
          <w:color w:val="000000"/>
          <w:sz w:val="18"/>
          <w:szCs w:val="18"/>
        </w:rPr>
        <w:t>М. Правосудие в режиме он-лайн // Российская газета.- 2006.- 24 января.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365. Туманова JI.B.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по новому ГПК РФ // Новеллы гражданского процессуального права: материалы научно-практической конференции, посвященной 80-летию М.С. Шакарян.- М.: ТК Велби, Изд-во Проспект,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Нужна ли Гражданскому процессуальному кодексу глава о принципах // Теория и практика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их защиты. Сборник научных статей .- Тверь: Твер. гос. ун-т.,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Ференс-Сороцкий A.A. Аксиомы в праве // Правоведение.- 1988.- № 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Состязательный гражданский процесс в феодальной России // Правоведение.- 1999.- №1;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Принципы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процесуального</w:t>
      </w:r>
      <w:r>
        <w:rPr>
          <w:rStyle w:val="WW8Num3z0"/>
          <w:rFonts w:ascii="Verdana" w:hAnsi="Verdana"/>
          <w:color w:val="000000"/>
          <w:sz w:val="18"/>
          <w:szCs w:val="18"/>
        </w:rPr>
        <w:t> </w:t>
      </w:r>
      <w:r>
        <w:rPr>
          <w:rFonts w:ascii="Verdana" w:hAnsi="Verdana"/>
          <w:color w:val="000000"/>
          <w:sz w:val="18"/>
          <w:szCs w:val="18"/>
        </w:rPr>
        <w:t>права и их нормативное закрепление // Известия высших учебных заведений. Правоведение.- 1960.-№3.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Шаров А. Пожилым положен</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 Российская газета .- 2008.- 22 апреля.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М.З. Некоторые вопросы правового регулирования письменных доказательств в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 Новеллы гражданского процессуального права: материалы научно-практической конференции, посвященной 80-летию М.С. Шакарян.- М.: ТК Велби, Изд-во Проспект,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Методика определения процессуальных особенностей рассмотрения и разрешения гражданских дел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ОАО «Издательский дом "Городец"», 2005.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Право быть выслушанным принцип гражданского процессуального права //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Принцип диспозитивности в арбитражном судопроизводстве // Законодательство.- 1999.- № 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Щепалов</w:t>
      </w:r>
      <w:r>
        <w:rPr>
          <w:rStyle w:val="WW8Num3z0"/>
          <w:rFonts w:ascii="Verdana" w:hAnsi="Verdana"/>
          <w:color w:val="000000"/>
          <w:sz w:val="18"/>
          <w:szCs w:val="18"/>
        </w:rPr>
        <w:t> </w:t>
      </w:r>
      <w:r>
        <w:rPr>
          <w:rFonts w:ascii="Verdana" w:hAnsi="Verdana"/>
          <w:color w:val="000000"/>
          <w:sz w:val="18"/>
          <w:szCs w:val="18"/>
        </w:rPr>
        <w:t>С.В. Диспозитивные начала в ГПК РФ чрезмерно усилены // Новеллы гражданского процессуального права: материалы научно-практической конференции, посвященной 80-летию М.С. Шакарян.- М.: ТК Велби, Изд-во Проспект, 2004.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Яшманов</w:t>
      </w:r>
      <w:r>
        <w:rPr>
          <w:rStyle w:val="WW8Num3z0"/>
          <w:rFonts w:ascii="Verdana" w:hAnsi="Verdana"/>
          <w:color w:val="000000"/>
          <w:sz w:val="18"/>
          <w:szCs w:val="18"/>
        </w:rPr>
        <w:t> </w:t>
      </w:r>
      <w:r>
        <w:rPr>
          <w:rFonts w:ascii="Verdana" w:hAnsi="Verdana"/>
          <w:color w:val="000000"/>
          <w:sz w:val="18"/>
          <w:szCs w:val="18"/>
        </w:rPr>
        <w:t>Б. Судите и судимы будете. Доклад советника</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Вениамина Яковлева//Российская газета .- 2006.- 10 марта.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Frierson С.A. "I must always answer to the law." Rules and responses in the reformed volost' court // Slavonic a. East Europ. rev. -L.,1999.1. СУДЕБНАЯ ПРАКТИКА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Решение Европейского Суда по правам человека от 20 ноября 1989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Костовски против Нидерландов Европейский Суд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Решение Европейского Суда по правам человека от 20 февраля 1996 г. по делу Вермюлен (Vermeulen) против Бельгии // Европейский Суд по правам человека. Избранные решения.- В 2 Т.- М.: Изд-во НОРМА, 2000;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Решение Европейского Суда по правам человека от 26 мая 1988 г. по делу</w:t>
      </w:r>
      <w:r>
        <w:rPr>
          <w:rStyle w:val="WW8Num3z0"/>
          <w:rFonts w:ascii="Verdana" w:hAnsi="Verdana"/>
          <w:color w:val="000000"/>
          <w:sz w:val="18"/>
          <w:szCs w:val="18"/>
        </w:rPr>
        <w:t> </w:t>
      </w:r>
      <w:r>
        <w:rPr>
          <w:rStyle w:val="WW8Num4z0"/>
          <w:rFonts w:ascii="Verdana" w:hAnsi="Verdana"/>
          <w:color w:val="4682B4"/>
          <w:sz w:val="18"/>
          <w:szCs w:val="18"/>
        </w:rPr>
        <w:t>Экбатани</w:t>
      </w:r>
      <w:r>
        <w:rPr>
          <w:rStyle w:val="WW8Num3z0"/>
          <w:rFonts w:ascii="Verdana" w:hAnsi="Verdana"/>
          <w:color w:val="000000"/>
          <w:sz w:val="18"/>
          <w:szCs w:val="18"/>
        </w:rPr>
        <w:t> </w:t>
      </w:r>
      <w:r>
        <w:rPr>
          <w:rFonts w:ascii="Verdana" w:hAnsi="Verdana"/>
          <w:color w:val="000000"/>
          <w:sz w:val="18"/>
          <w:szCs w:val="18"/>
        </w:rPr>
        <w:t>(Ekbatani) против Швеции // Европейский Суд по правам человека. Избранные решения.- В 2 Т.- М.: Изд-во НОРМА, 2000;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Решение Европейского Суда по правам человека по делу «Руиз-Матеос против Испании»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Решение Европейского Суда по правам человека от 26 мая 1988 г. по делу Экбатани (Ekbatani) против Швеции // Европейский Суд по правам человека. Избранные решения.- В 2 т. М.: Издательство «</w:t>
      </w:r>
      <w:r>
        <w:rPr>
          <w:rStyle w:val="WW8Num4z0"/>
          <w:rFonts w:ascii="Verdana" w:hAnsi="Verdana"/>
          <w:color w:val="4682B4"/>
          <w:sz w:val="18"/>
          <w:szCs w:val="18"/>
        </w:rPr>
        <w:t>НОРМА</w:t>
      </w:r>
      <w:r>
        <w:rPr>
          <w:rFonts w:ascii="Verdana" w:hAnsi="Verdana"/>
          <w:color w:val="000000"/>
          <w:sz w:val="18"/>
          <w:szCs w:val="18"/>
        </w:rPr>
        <w:t>», 2000.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Решение Европейского Суда по правам человека по делу Геч против Турции Goc Turkey (N 36590/97) Постановление от 11 июля 2002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Российское издание.-2003.-№ 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Постановление Европейского Суда по правам человека по делу Фретт против Франции Frette France. (N 36515/97) от 26 февраля 2002 г. // Бюллетень Европейского Суда по правам человека. Российское издание.-2002.- № 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Постановление Европейского Суда по правам человека от 21 марта 2002 г. по делу Компания "АПБП" против Франции АРВР France. (N 38436/97) // Бюллетень Европейского Суда по правам человека. Российское издание.- 2002.- №6.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386. Постановление Европейского Суда по правам человека по делу Берже против Франции Berger France (N 48221/99) от 3 декабря 2002 г. // Бюллетень Европейского Суда по правам человека. Российское издание.-2003,- № 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Постановление Европейского Суда по правам человека по делу П, К. и С. против Соединенного Королевства Р, С. and S. United Kingdom (N 56547/00) от 16 июля 2002 г. // Бюллетень Европейского Суда по правам человека. Российское издание.- 2003.- № 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Постановление Европейского Суда по правам человека от 27 марта 2008 г. «</w:t>
      </w:r>
      <w:r>
        <w:rPr>
          <w:rStyle w:val="WW8Num4z0"/>
          <w:rFonts w:ascii="Verdana" w:hAnsi="Verdana"/>
          <w:color w:val="4682B4"/>
          <w:sz w:val="18"/>
          <w:szCs w:val="18"/>
        </w:rPr>
        <w:t>Штукатуров против России</w:t>
      </w:r>
      <w:r>
        <w:rPr>
          <w:rFonts w:ascii="Verdana" w:hAnsi="Verdana"/>
          <w:color w:val="000000"/>
          <w:sz w:val="18"/>
          <w:szCs w:val="18"/>
        </w:rPr>
        <w:t>» Shtukaturov v. Russia. № 44009/05 // Бюллетень Европейского Суда по правам человека.- 2008.- № 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16 июля 2004 года N 15-П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части 5 статьи 59 АПК Российской Федерации // Российская газета .- 2004.- 27 июля.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Постановление Конституционного Суда РФ от 14 февраля 2002 г. N 4-П "По делу о проверке конституционности статьи 140 Гражданского процессуального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Л.Б.Фишер" // Российская газета .- 2002.- 2 марта.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Постановление Конституционного Суда РФ от 14 февраля 2002 г. N 4-П "По делу о проверке конституционности статьи 140 Гражданского процессуального кодекса РСФСР в связи с жалобой</w:t>
      </w:r>
      <w:r>
        <w:rPr>
          <w:rStyle w:val="WW8Num3z0"/>
          <w:rFonts w:ascii="Verdana" w:hAnsi="Verdana"/>
          <w:color w:val="000000"/>
          <w:sz w:val="18"/>
          <w:szCs w:val="18"/>
        </w:rPr>
        <w:t> </w:t>
      </w:r>
      <w:r>
        <w:rPr>
          <w:rStyle w:val="WW8Num4z0"/>
          <w:rFonts w:ascii="Verdana" w:hAnsi="Verdana"/>
          <w:color w:val="4682B4"/>
          <w:sz w:val="18"/>
          <w:szCs w:val="18"/>
        </w:rPr>
        <w:t>гражданки</w:t>
      </w:r>
      <w:r>
        <w:rPr>
          <w:rStyle w:val="WW8Num3z0"/>
          <w:rFonts w:ascii="Verdana" w:hAnsi="Verdana"/>
          <w:color w:val="000000"/>
          <w:sz w:val="18"/>
          <w:szCs w:val="18"/>
        </w:rPr>
        <w:t> </w:t>
      </w:r>
      <w:r>
        <w:rPr>
          <w:rFonts w:ascii="Verdana" w:hAnsi="Verdana"/>
          <w:color w:val="000000"/>
          <w:sz w:val="18"/>
          <w:szCs w:val="18"/>
        </w:rPr>
        <w:t>Л.Б.Фишер" // Российская газета .- 2002.- 2 марта.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Постановление Конституционного Суда РФ от 14 февраля 2002 г. N 4-П по делу о проверке конституционности статьи 140 Гражданского процессуального кодекса РСФСР в связи с жалобой гражданки Л.Б.Фишер // Российская газета .- 2002.- 2 марта.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Администрации Тульской области" // Российская газета .- 2005.- 24 ноября.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Определение Конституционного Суда РФ от 26 января 1999 г. N 11-0 "По запросу Ванинского районного суда Хабаровского края о проверкеконституционности отдельных положений Уголовно-процессуального кодекса РСФСР" // Российская газета .- 1999.- 23 марта.</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РСФСР от 14 апреля 1988 г. №2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Сборник постановлений Пленума Верховного Суда Российской Федерации.- М.: Юридическая литература, 1994.</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Постановление Пленума Верховного Суда РСФСР от 26 сентября 1973 г. № 9 «</w:t>
      </w:r>
      <w:r>
        <w:rPr>
          <w:rStyle w:val="WW8Num4z0"/>
          <w:rFonts w:ascii="Verdana" w:hAnsi="Verdana"/>
          <w:color w:val="4682B4"/>
          <w:sz w:val="18"/>
          <w:szCs w:val="18"/>
        </w:rPr>
        <w:t>О судебном решении</w:t>
      </w:r>
      <w:r>
        <w:rPr>
          <w:rFonts w:ascii="Verdana" w:hAnsi="Verdana"/>
          <w:color w:val="000000"/>
          <w:sz w:val="18"/>
          <w:szCs w:val="18"/>
        </w:rPr>
        <w:t>» // Бюллетень Верховного Суда РСФСР.-1973,-№ 12.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Постановление Пленума Верховного Суда РСФСР от 28 февраля 1968 г. № 41 «Об устранении недостатков в применении ст. 51 52 ГПК РСФСР о судебных</w:t>
      </w:r>
      <w:r>
        <w:rPr>
          <w:rStyle w:val="WW8Num3z0"/>
          <w:rFonts w:ascii="Verdana" w:hAnsi="Verdana"/>
          <w:color w:val="000000"/>
          <w:sz w:val="18"/>
          <w:szCs w:val="18"/>
        </w:rPr>
        <w:t> </w:t>
      </w:r>
      <w:r>
        <w:rPr>
          <w:rStyle w:val="WW8Num4z0"/>
          <w:rFonts w:ascii="Verdana" w:hAnsi="Verdana"/>
          <w:color w:val="4682B4"/>
          <w:sz w:val="18"/>
          <w:szCs w:val="18"/>
        </w:rPr>
        <w:t>поручениях</w:t>
      </w:r>
      <w:r>
        <w:rPr>
          <w:rFonts w:ascii="Verdana" w:hAnsi="Verdana"/>
          <w:color w:val="000000"/>
          <w:sz w:val="18"/>
          <w:szCs w:val="18"/>
        </w:rPr>
        <w:t>» // Бюллетень Верховного Суда РСФСР.- 1968.-№6.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Постановление Пленума Верховного Суда РСФСР от 29 июня 1976 г. № 2 «</w:t>
      </w:r>
      <w:r>
        <w:rPr>
          <w:rStyle w:val="WW8Num4z0"/>
          <w:rFonts w:ascii="Verdana" w:hAnsi="Verdana"/>
          <w:color w:val="4682B4"/>
          <w:sz w:val="18"/>
          <w:szCs w:val="18"/>
        </w:rPr>
        <w:t>О некоторых вопросах применения норм ГПК РСФСР при судебном разбирательстве</w:t>
      </w:r>
      <w:r>
        <w:rPr>
          <w:rFonts w:ascii="Verdana" w:hAnsi="Verdana"/>
          <w:color w:val="000000"/>
          <w:sz w:val="18"/>
          <w:szCs w:val="18"/>
        </w:rPr>
        <w:t>» // Бюллетень Верховного Суда РСФСР.- 1976.- № 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Постановление Пленума Верховного Суда РФ от 19 декабря 2003 г. N 23 "О судебном решении" // Российская газета .- 2003.- 26 декабря.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Постановление Пленума Верховного Суда РФ от 19 декабря 2003 г. N 23 "О судебном решении" // Российская газета .- 2003.- 26 декабря.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Постановление Пленума Верховного Суда РФ от 25 октября 1996 г. N 10 "Об изменении и дополнении некоторых постановлений Пленума Верховного Суда Российской Федерации" // Бюллетень Верховного Суда Российской Федерации.- 1997.- № 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Постановление Пленума Верховного Суда РФ от 31 октября 1995 г. N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 правосудия" // Бюллетень Верховного Суда Российской Федерации- 1996.- №2.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Постановление Пленума Верховного Суда Российской Федерации от 29 ноября 2007 г. N 48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 Российская газета .- 2007.- 8 декабря.</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Постановление Пленума Верховного Суда РФ от 24 июня 2008 г. № 11 «О подготовке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 htpp ://www/supcourt.ru/.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405. Постановление Пленума Верховного Суда РФ от 26 июня 2008 г. № 13 «О применении норм Гражданского процессуального кодекса Российской Федерации при рассмотрении и разрешении дел в суде первой инстанции» // htpp://www/supcourt.ru/.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Постановление Пленума Верховного Суда РФ от 24 июня 2008 г. № 12 «О применении судами норм Гражданского процессуального кодекса Российской Федерации, регулирующих производство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 htpp://www/supcourt.ru/.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Постановление Пленума Верховного суда СССР 28 октября 1935 г. «О строжайшем соблюдении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граэжанском процессе» // Гражданский процессуальный кодекс РСФСР / С постатейными материалами.- М.: Госюриздат, 1956.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Постановление Пленума Верховного Суда СССР от 9 июля 1982 г. № 7 "О судебном решении" // Сборник постановлений Пленума Верховного Суда СССР (1924 1986). - М.: Издательство «</w:t>
      </w:r>
      <w:r>
        <w:rPr>
          <w:rStyle w:val="WW8Num4z0"/>
          <w:rFonts w:ascii="Verdana" w:hAnsi="Verdana"/>
          <w:color w:val="4682B4"/>
          <w:sz w:val="18"/>
          <w:szCs w:val="18"/>
        </w:rPr>
        <w:t>Известия Советов народных депутатов СССР</w:t>
      </w:r>
      <w:r>
        <w:rPr>
          <w:rFonts w:ascii="Verdana" w:hAnsi="Verdana"/>
          <w:color w:val="000000"/>
          <w:sz w:val="18"/>
          <w:szCs w:val="18"/>
        </w:rPr>
        <w:t>», 1987.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Постановление Пленума Высшего Арбитражного Суда РФ от 20 декабря 2006 г. № 66 «О некоторых вопросах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об экспертизе» // http://arbitr.ru/.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Постановление Пленума Высшего Арбитражного Суда РФ № 65 от 20 декабря 2006 г. «</w:t>
      </w:r>
      <w:r>
        <w:rPr>
          <w:rStyle w:val="WW8Num4z0"/>
          <w:rFonts w:ascii="Verdana" w:hAnsi="Verdana"/>
          <w:color w:val="4682B4"/>
          <w:sz w:val="18"/>
          <w:szCs w:val="18"/>
        </w:rPr>
        <w:t>О подготовке дела к судебному разбирательству</w:t>
      </w:r>
      <w:r>
        <w:rPr>
          <w:rFonts w:ascii="Verdana" w:hAnsi="Verdana"/>
          <w:color w:val="000000"/>
          <w:sz w:val="18"/>
          <w:szCs w:val="18"/>
        </w:rPr>
        <w:t>» // http ://www/arbitr .ru/.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Постановление Пленума Высшего Арбитражного Суда Российской Федерации № 66 от 20 декабря 2006 г. «О некоторых вопросах практикиприменения арбитражными судами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http ://www/arbitr.ru/.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Постановление Пленума Высшего Арбитражного Суда РФ от 20 декабря 2006 г. № 65 «</w:t>
      </w:r>
      <w:r>
        <w:rPr>
          <w:rStyle w:val="WW8Num4z0"/>
          <w:rFonts w:ascii="Verdana" w:hAnsi="Verdana"/>
          <w:color w:val="4682B4"/>
          <w:sz w:val="18"/>
          <w:szCs w:val="18"/>
        </w:rPr>
        <w:t>О подготовке дела к судебному разбирательству</w:t>
      </w:r>
      <w:r>
        <w:rPr>
          <w:rFonts w:ascii="Verdana" w:hAnsi="Verdana"/>
          <w:color w:val="000000"/>
          <w:sz w:val="18"/>
          <w:szCs w:val="18"/>
        </w:rPr>
        <w:t>» // http://arbitr.ru/.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Обзор</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практики судебной коллегии по уголовным делам Верховного Суда РФ за 2004 год // Бюллетень Верховного Суда РФ.-2005,- № 9.</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Обзор судебной практики Верховного Суда РФ за II квартал 2002 г. (по гражданским делам), утверждён постановлением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17 июля 2002 г. // Бюллетень Верховного Суда Российской Федерации.- 2002.- № 12.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Обзор судебной практики Верховного Суда Российской Федерации по рассмотрению уголовных дел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и надзорном порядке в 1995 году // Бюллетень Верховного Суда РФ,- 1996.- № 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Обзор судебной практики Верховного Суда РФ за II квартал 1999 г. (по гражданским делам) (утв. постановлением Президиума Верховного Суда РФ от 6 октября 1999 г.) // Бюллетень Верховного Суда Российской Федерации.- 2000,- № 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Обзор судебной практики Верховного Суда РФ за второй квартал 1998 г. (по гражданским делам), утверждённый постановлением Президиума Верховного Суда РФ от 4 августа 1998 г. // Бюллетень Верховного Суда Российской Федерации.- 1998.- №11.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Обзор судебной практики Верховного Суда РФ за третий квартал 1998 г. (по гражданским делам) // Бюллетень Верховного Суда Российской Федерации.- 1999.- № 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Обзор судебной практики Верховного Суда РФ за третий квартал 2003 года (по гражданским делам), утверждён</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3 и 24 декабря 2003 г. // Бюллетень Верховного Суда Российской Федерации.- 2004.- № 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Обзор судебной практики Верховного Суда РФ за четвертый квартал 2003 г. (по гражданским делам), утверждён</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Верховного Суда РФ от 7 апреля 2004 г. // Бюллетень Верховного Суда Российской Федерации.- 2004.- № 7.</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Обзор судебной практики Верховного Суда РФ от 15 июля 1998 г. "Некоторые вопросы судебной практики по гражданским делам" // Бюллетень Верховного Суда Российской Федерации.- 1998.- № 8-10.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Определение Верховного Суда Российской Федерации от 27 октября 2000 г. № 5-В00-172. // Бюллетень Верховного Суда Российской Федерации.-2003.-№6.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25 января 1995 г.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о восстановлении на работе // Бюллетень Верховного Суда Российской Федерации.- 1995.- № 10.</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424. Определение Судебной коллегии по гражданским делам Верховного Суда РФ от 20 февраля 2003 г. N 78Г03-2 // Вестник Центральной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Российской Федерации .- 2003.- № 6;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Определение Судебной коллегии по гражданским делам Верховного Суда РФ от 7 февраля 2003 г. N 64-В02-9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Определение Судебной коллегии по гражданским делам Верховного Суда СССР по делу по иску Куприяновского лесхоза к Михайлы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550 рублей в возмещение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лесонарушением // «</w:t>
      </w:r>
      <w:r>
        <w:rPr>
          <w:rStyle w:val="WW8Num4z0"/>
          <w:rFonts w:ascii="Verdana" w:hAnsi="Verdana"/>
          <w:color w:val="4682B4"/>
          <w:sz w:val="18"/>
          <w:szCs w:val="18"/>
        </w:rPr>
        <w:t>Судебная практика Верховного Суда СССР</w:t>
      </w:r>
      <w:r>
        <w:rPr>
          <w:rFonts w:ascii="Verdana" w:hAnsi="Verdana"/>
          <w:color w:val="000000"/>
          <w:sz w:val="18"/>
          <w:szCs w:val="18"/>
        </w:rPr>
        <w:t>».- 1954.-№ 1.</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Постановление V Всероссийского съезда судей от 29 ноября 2000 г. "О ходе судебной реформы в Российской Федерации и перспективах развития судебной системы // Российская юстиция.- 2001,- № 2.</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Постановление VI Всероссийского съезда судей от 2 декабря 2004 г. «О состоянии правосудия в Российской Федерации и перспективах её развития» // Вестник Высшего Арбитражного Суда Российской Федерации.- 2005.- № 5.</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Постановление Верховного Суда СССР № 1 от 11 января 1952 г. // Гражданский процессуальный кодекс РСФСР / С постатейными материалами.- М.: Госюриздат, 1956.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Постановление Президиума Верховного суда РСФСР 2 ноября 1935 г, протокол № 77 // Гражданский процессуальный кодекс РСФСР / С постатейными материалами.- М.: Госюриздат, 1956.</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Постановление президиума Московского областного суда от 10 октября 2001 г. «Существенные нарушения норм уголовно-процессуального закона повлекли отмену</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 Бюллетень Верховного Суда РФ.- 2002,- № 3.</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Постановление Совета судей РФ от 30 января 2001 г. N 43 "О ходе судебной реформы в Российской Федерации и перспективах развития судебной системы»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Постановление Федерального арбитражного суда Московского округа от 24 июня 2004 г. N КГ-А40/3948-04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Постановление Федерального арбитражного суда Московского округа от 24 августа 2004 г. N КГ-А41/7158-04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 Постановление Федерального арбитражного суда Московского округа от 31 августа 2004 г. N КГ-А40/7344-04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Постановление Федерального арбитражного суда СевероЗападного округа от 16 июля 2004 г. N А52/4534/2003/2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Постановление Федерального арбитражного суда СевероКавказского округа от 26 апреля 2004 г. N Ф08-1579/2004-610А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».1. ИНТЕРНЕТ- И МЕДИАРЕСУРСЫ</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Интернет-сайт Верховного Суда РФ (http://supcourt.ru/).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Интернет-сайт Высшего Арбитражного Суда РФ (http://arbitr.ru/).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Интернет-сайт Конституционного суда РФ (http://ksrf.ru/).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Интернет-сайты, содержащие решения Европейского Суда по правам человека (http://www.echr.coe.int), http://www.espch.ru.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Федеральный образовательный правовой портал (http://law.edu.ru/).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Справочно-поисковая система «Парк.ги» (http://garant.park.ru/)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Интернет-версии справочно-поисковой системы «</w:t>
      </w:r>
      <w:r>
        <w:rPr>
          <w:rStyle w:val="WW8Num4z0"/>
          <w:rFonts w:ascii="Verdana" w:hAnsi="Verdana"/>
          <w:color w:val="4682B4"/>
          <w:sz w:val="18"/>
          <w:szCs w:val="18"/>
        </w:rPr>
        <w:t>Гарант</w:t>
      </w:r>
      <w:r>
        <w:rPr>
          <w:rFonts w:ascii="Verdana" w:hAnsi="Verdana"/>
          <w:color w:val="000000"/>
          <w:sz w:val="18"/>
          <w:szCs w:val="18"/>
        </w:rPr>
        <w:t>» (http://www.garant.ru/).</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870934" w:rsidRDefault="00870934" w:rsidP="008709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Электронное периодическое издание «</w:t>
      </w:r>
      <w:r>
        <w:rPr>
          <w:rStyle w:val="WW8Num4z0"/>
          <w:rFonts w:ascii="Verdana" w:hAnsi="Verdana"/>
          <w:color w:val="4682B4"/>
          <w:sz w:val="18"/>
          <w:szCs w:val="18"/>
        </w:rPr>
        <w:t>Военное право</w:t>
      </w:r>
      <w:r>
        <w:rPr>
          <w:rFonts w:ascii="Verdana" w:hAnsi="Verdana"/>
          <w:color w:val="000000"/>
          <w:sz w:val="18"/>
          <w:szCs w:val="18"/>
        </w:rPr>
        <w:t>».</w:t>
      </w:r>
    </w:p>
    <w:p w:rsidR="00826E9E" w:rsidRDefault="00870934" w:rsidP="00870934">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CA" w:rsidRDefault="009A20CA">
      <w:r>
        <w:separator/>
      </w:r>
    </w:p>
  </w:endnote>
  <w:endnote w:type="continuationSeparator" w:id="0">
    <w:p w:rsidR="009A20CA" w:rsidRDefault="009A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CA" w:rsidRDefault="009A20CA">
      <w:r>
        <w:separator/>
      </w:r>
    </w:p>
  </w:footnote>
  <w:footnote w:type="continuationSeparator" w:id="0">
    <w:p w:rsidR="009A20CA" w:rsidRDefault="009A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20CA"/>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680B-D83F-40CD-8688-F85F5C09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10234</TotalTime>
  <Pages>25</Pages>
  <Words>13923</Words>
  <Characters>79363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2669</cp:revision>
  <cp:lastPrinted>2009-02-06T08:36:00Z</cp:lastPrinted>
  <dcterms:created xsi:type="dcterms:W3CDTF">2015-03-22T11:10:00Z</dcterms:created>
  <dcterms:modified xsi:type="dcterms:W3CDTF">2015-09-29T10:28:00Z</dcterms:modified>
</cp:coreProperties>
</file>