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BA09E8" w:rsidRDefault="00BA09E8" w:rsidP="00BA09E8">
      <w:pPr>
        <w:pStyle w:val="afffffffd"/>
        <w:tabs>
          <w:tab w:val="clear" w:pos="4677"/>
          <w:tab w:val="clear" w:pos="9355"/>
        </w:tabs>
        <w:spacing w:line="360" w:lineRule="auto"/>
        <w:jc w:val="center"/>
        <w:rPr>
          <w:b/>
          <w:bCs/>
        </w:rPr>
      </w:pPr>
      <w:bookmarkStart w:id="0" w:name="_Ref36355590"/>
      <w:bookmarkStart w:id="1" w:name="_GoBack"/>
      <w:bookmarkEnd w:id="0"/>
      <w:bookmarkEnd w:id="1"/>
    </w:p>
    <w:p w:rsidR="00673235" w:rsidRDefault="00673235" w:rsidP="00673235">
      <w:pPr>
        <w:pStyle w:val="affffffff"/>
        <w:spacing w:line="360" w:lineRule="auto"/>
        <w:ind w:firstLine="709"/>
      </w:pPr>
      <w:r>
        <w:t xml:space="preserve">Министерство образования и науки Украины </w:t>
      </w:r>
    </w:p>
    <w:p w:rsidR="00673235" w:rsidRDefault="00673235" w:rsidP="00673235">
      <w:pPr>
        <w:pStyle w:val="affffffff"/>
        <w:spacing w:line="360" w:lineRule="auto"/>
        <w:ind w:firstLine="709"/>
        <w:rPr>
          <w:b w:val="0"/>
          <w:bCs/>
        </w:rPr>
      </w:pPr>
      <w:r>
        <w:rPr>
          <w:b w:val="0"/>
          <w:bCs/>
        </w:rPr>
        <w:t xml:space="preserve">ОДЕССКИЙ  НАЦИОНАЛЬНЫЙ  УНИВЕРСИТЕТ </w:t>
      </w:r>
    </w:p>
    <w:p w:rsidR="00673235" w:rsidRDefault="00673235" w:rsidP="00673235">
      <w:pPr>
        <w:pStyle w:val="affffffff"/>
        <w:spacing w:line="360" w:lineRule="auto"/>
        <w:ind w:firstLine="709"/>
        <w:rPr>
          <w:b w:val="0"/>
          <w:bCs/>
        </w:rPr>
      </w:pPr>
      <w:r>
        <w:rPr>
          <w:b w:val="0"/>
          <w:bCs/>
        </w:rPr>
        <w:t xml:space="preserve">им. И.И.Мечникова </w:t>
      </w:r>
    </w:p>
    <w:p w:rsidR="00673235" w:rsidRDefault="00673235" w:rsidP="00673235">
      <w:pPr>
        <w:pStyle w:val="affffffff"/>
        <w:spacing w:line="360" w:lineRule="auto"/>
        <w:ind w:firstLine="709"/>
        <w:rPr>
          <w:b w:val="0"/>
          <w:bCs/>
        </w:rPr>
      </w:pPr>
    </w:p>
    <w:p w:rsidR="00673235" w:rsidRDefault="00673235" w:rsidP="00673235">
      <w:pPr>
        <w:pStyle w:val="affffffff"/>
        <w:spacing w:line="360" w:lineRule="auto"/>
        <w:ind w:firstLine="709"/>
        <w:jc w:val="right"/>
      </w:pPr>
      <w:r>
        <w:t xml:space="preserve">На правах рукописи </w:t>
      </w:r>
    </w:p>
    <w:p w:rsidR="00673235" w:rsidRDefault="00673235" w:rsidP="00673235">
      <w:pPr>
        <w:pStyle w:val="affffffff"/>
        <w:spacing w:line="360" w:lineRule="auto"/>
        <w:ind w:firstLine="709"/>
        <w:jc w:val="right"/>
      </w:pPr>
    </w:p>
    <w:p w:rsidR="00673235" w:rsidRDefault="00673235" w:rsidP="00673235">
      <w:pPr>
        <w:pStyle w:val="affffffff"/>
        <w:spacing w:line="360" w:lineRule="auto"/>
        <w:ind w:firstLine="709"/>
      </w:pPr>
      <w:r>
        <w:t xml:space="preserve">ГЕОРГИЕВА    НАТАЛЬЯ    ЕФИМОВНА </w:t>
      </w:r>
    </w:p>
    <w:p w:rsidR="00673235" w:rsidRDefault="00673235" w:rsidP="00673235">
      <w:pPr>
        <w:pStyle w:val="affffffff"/>
        <w:spacing w:line="360" w:lineRule="auto"/>
        <w:ind w:firstLine="709"/>
      </w:pPr>
    </w:p>
    <w:p w:rsidR="00673235" w:rsidRDefault="00673235" w:rsidP="00673235">
      <w:pPr>
        <w:pStyle w:val="affffffff"/>
        <w:spacing w:line="360" w:lineRule="auto"/>
        <w:ind w:firstLine="709"/>
        <w:jc w:val="right"/>
      </w:pPr>
      <w:r>
        <w:t xml:space="preserve">УДК  811.111-342 </w:t>
      </w:r>
    </w:p>
    <w:p w:rsidR="00673235" w:rsidRDefault="00673235" w:rsidP="00673235">
      <w:pPr>
        <w:pStyle w:val="affffffff"/>
        <w:spacing w:line="360" w:lineRule="auto"/>
        <w:ind w:firstLine="709"/>
        <w:jc w:val="right"/>
      </w:pPr>
    </w:p>
    <w:p w:rsidR="00673235" w:rsidRDefault="00673235" w:rsidP="00673235">
      <w:pPr>
        <w:pStyle w:val="affffffff"/>
        <w:spacing w:line="360" w:lineRule="auto"/>
        <w:ind w:firstLine="709"/>
        <w:rPr>
          <w:b w:val="0"/>
          <w:bCs/>
        </w:rPr>
      </w:pPr>
      <w:r>
        <w:rPr>
          <w:b w:val="0"/>
          <w:bCs/>
        </w:rPr>
        <w:t xml:space="preserve">ПРОСОДИЯ  УБЕЖДЕНИЯ В АНГЛИЙСКОЙ ДИАЛОГИЧЕСКОЙ  РЕЧИ  </w:t>
      </w:r>
    </w:p>
    <w:p w:rsidR="00673235" w:rsidRDefault="00673235" w:rsidP="00673235">
      <w:pPr>
        <w:pStyle w:val="affffffff"/>
        <w:spacing w:line="360" w:lineRule="auto"/>
        <w:ind w:firstLine="709"/>
      </w:pPr>
      <w:r>
        <w:t xml:space="preserve">(экспериментально-фонетическое исследование) </w:t>
      </w:r>
    </w:p>
    <w:p w:rsidR="00673235" w:rsidRDefault="00673235" w:rsidP="00673235">
      <w:pPr>
        <w:pStyle w:val="affffffff"/>
        <w:spacing w:line="360" w:lineRule="auto"/>
        <w:ind w:firstLine="709"/>
      </w:pPr>
    </w:p>
    <w:p w:rsidR="00673235" w:rsidRDefault="00673235" w:rsidP="00673235">
      <w:pPr>
        <w:pStyle w:val="affffffff"/>
        <w:spacing w:line="360" w:lineRule="auto"/>
        <w:ind w:firstLine="709"/>
      </w:pPr>
    </w:p>
    <w:p w:rsidR="00673235" w:rsidRDefault="00673235" w:rsidP="00673235">
      <w:pPr>
        <w:pStyle w:val="affffffff"/>
        <w:spacing w:line="360" w:lineRule="auto"/>
        <w:ind w:firstLine="709"/>
        <w:rPr>
          <w:b w:val="0"/>
          <w:bCs/>
        </w:rPr>
      </w:pPr>
      <w:r>
        <w:rPr>
          <w:b w:val="0"/>
          <w:bCs/>
        </w:rPr>
        <w:t xml:space="preserve">Диссертация </w:t>
      </w:r>
    </w:p>
    <w:p w:rsidR="00673235" w:rsidRDefault="00673235" w:rsidP="00673235">
      <w:pPr>
        <w:pStyle w:val="affffffff"/>
        <w:spacing w:line="360" w:lineRule="auto"/>
        <w:ind w:firstLine="709"/>
      </w:pPr>
      <w:r>
        <w:t xml:space="preserve">на соискание ученой степени кандидата </w:t>
      </w:r>
    </w:p>
    <w:p w:rsidR="00673235" w:rsidRDefault="00673235" w:rsidP="00673235">
      <w:pPr>
        <w:pStyle w:val="affffffff"/>
        <w:spacing w:line="360" w:lineRule="auto"/>
        <w:ind w:firstLine="709"/>
      </w:pPr>
      <w:r>
        <w:t xml:space="preserve">филологических наук </w:t>
      </w:r>
    </w:p>
    <w:p w:rsidR="00673235" w:rsidRDefault="00673235" w:rsidP="00673235">
      <w:pPr>
        <w:pStyle w:val="affffffff"/>
        <w:spacing w:line="360" w:lineRule="auto"/>
        <w:ind w:firstLine="709"/>
      </w:pPr>
    </w:p>
    <w:p w:rsidR="00673235" w:rsidRDefault="00673235" w:rsidP="00673235">
      <w:pPr>
        <w:pStyle w:val="affffffff"/>
        <w:spacing w:line="360" w:lineRule="auto"/>
        <w:ind w:firstLine="709"/>
      </w:pPr>
    </w:p>
    <w:p w:rsidR="00673235" w:rsidRDefault="00673235" w:rsidP="00673235">
      <w:pPr>
        <w:pStyle w:val="affffffff"/>
        <w:spacing w:line="360" w:lineRule="auto"/>
        <w:ind w:firstLine="709"/>
      </w:pPr>
      <w:r>
        <w:t xml:space="preserve">Специальность 10.02.04 – германские языки </w:t>
      </w:r>
    </w:p>
    <w:p w:rsidR="00673235" w:rsidRDefault="00673235" w:rsidP="00673235">
      <w:pPr>
        <w:pStyle w:val="affffffff"/>
        <w:spacing w:line="360" w:lineRule="auto"/>
        <w:ind w:firstLine="709"/>
      </w:pPr>
    </w:p>
    <w:p w:rsidR="00673235" w:rsidRDefault="00673235" w:rsidP="00673235">
      <w:pPr>
        <w:pStyle w:val="affffffff"/>
        <w:spacing w:line="360" w:lineRule="auto"/>
        <w:ind w:firstLine="709"/>
      </w:pPr>
      <w:r>
        <w:t xml:space="preserve">                                                                        Научный руководитель </w:t>
      </w:r>
    </w:p>
    <w:p w:rsidR="00673235" w:rsidRDefault="00673235" w:rsidP="00673235">
      <w:pPr>
        <w:pStyle w:val="affffffff"/>
        <w:spacing w:line="360" w:lineRule="auto"/>
        <w:ind w:firstLine="709"/>
      </w:pPr>
      <w:r>
        <w:t xml:space="preserve">                                                                        кандидат </w:t>
      </w:r>
      <w:proofErr w:type="gramStart"/>
      <w:r>
        <w:t>филологических</w:t>
      </w:r>
      <w:proofErr w:type="gramEnd"/>
      <w:r>
        <w:t xml:space="preserve"> </w:t>
      </w:r>
    </w:p>
    <w:p w:rsidR="00673235" w:rsidRDefault="00673235" w:rsidP="00673235">
      <w:pPr>
        <w:pStyle w:val="affffffff"/>
        <w:spacing w:line="360" w:lineRule="auto"/>
        <w:ind w:firstLine="709"/>
        <w:rPr>
          <w:b w:val="0"/>
          <w:bCs/>
        </w:rPr>
      </w:pPr>
      <w:r>
        <w:t xml:space="preserve">                                                                        наук, доцент </w:t>
      </w:r>
      <w:r>
        <w:rPr>
          <w:b w:val="0"/>
          <w:bCs/>
        </w:rPr>
        <w:t xml:space="preserve">Григорян Н.Р. </w:t>
      </w:r>
    </w:p>
    <w:p w:rsidR="00673235" w:rsidRDefault="00673235" w:rsidP="00673235">
      <w:pPr>
        <w:pStyle w:val="affffffff"/>
        <w:spacing w:line="360" w:lineRule="auto"/>
        <w:ind w:firstLine="709"/>
        <w:jc w:val="right"/>
        <w:rPr>
          <w:b w:val="0"/>
          <w:bCs/>
        </w:rPr>
      </w:pPr>
    </w:p>
    <w:p w:rsidR="00673235" w:rsidRDefault="00673235" w:rsidP="00673235">
      <w:pPr>
        <w:pStyle w:val="affffffff"/>
        <w:spacing w:line="360" w:lineRule="auto"/>
        <w:ind w:firstLine="709"/>
        <w:jc w:val="right"/>
        <w:rPr>
          <w:b w:val="0"/>
          <w:bCs/>
        </w:rPr>
      </w:pPr>
    </w:p>
    <w:p w:rsidR="00673235" w:rsidRDefault="00673235" w:rsidP="00673235">
      <w:pPr>
        <w:pStyle w:val="affffffff"/>
        <w:spacing w:line="360" w:lineRule="auto"/>
        <w:ind w:firstLine="709"/>
      </w:pPr>
      <w:r>
        <w:t>Одесса</w:t>
      </w:r>
    </w:p>
    <w:p w:rsidR="00673235" w:rsidRDefault="00673235" w:rsidP="00673235">
      <w:pPr>
        <w:pStyle w:val="affffffff"/>
        <w:spacing w:line="360" w:lineRule="auto"/>
        <w:ind w:firstLine="709"/>
      </w:pPr>
      <w:r>
        <w:t xml:space="preserve">2005 </w:t>
      </w:r>
    </w:p>
    <w:p w:rsidR="00673235" w:rsidRDefault="00673235" w:rsidP="00673235">
      <w:pPr>
        <w:pStyle w:val="afffffffc"/>
        <w:spacing w:line="360" w:lineRule="auto"/>
        <w:ind w:firstLine="709"/>
        <w:jc w:val="center"/>
        <w:rPr>
          <w:b/>
          <w:bCs/>
          <w:sz w:val="28"/>
        </w:rPr>
      </w:pPr>
    </w:p>
    <w:p w:rsidR="00673235" w:rsidRDefault="00673235" w:rsidP="00673235">
      <w:pPr>
        <w:pStyle w:val="afffffffc"/>
        <w:spacing w:line="360" w:lineRule="auto"/>
        <w:ind w:firstLine="709"/>
        <w:jc w:val="center"/>
        <w:rPr>
          <w:b/>
          <w:bCs/>
          <w:sz w:val="28"/>
        </w:rPr>
      </w:pPr>
      <w:r>
        <w:rPr>
          <w:b/>
          <w:bCs/>
          <w:sz w:val="28"/>
        </w:rPr>
        <w:t>ОГЛАВЛЕНИЕ</w:t>
      </w:r>
    </w:p>
    <w:p w:rsidR="00673235" w:rsidRDefault="00673235" w:rsidP="00673235">
      <w:pPr>
        <w:pStyle w:val="afffffffc"/>
        <w:spacing w:line="360" w:lineRule="auto"/>
        <w:ind w:firstLine="709"/>
        <w:jc w:val="center"/>
        <w:rPr>
          <w:b/>
          <w:bCs/>
          <w:sz w:val="28"/>
        </w:rPr>
      </w:pPr>
      <w:r>
        <w:rPr>
          <w:b/>
          <w:bCs/>
          <w:sz w:val="28"/>
        </w:rPr>
        <w:t xml:space="preserve">                                                                                                                      </w:t>
      </w:r>
      <w:r>
        <w:rPr>
          <w:bCs/>
          <w:sz w:val="28"/>
        </w:rPr>
        <w:t>сс.</w:t>
      </w:r>
      <w:r>
        <w:rPr>
          <w:b/>
          <w:bCs/>
          <w:sz w:val="28"/>
        </w:rPr>
        <w:t xml:space="preserve"> </w:t>
      </w:r>
    </w:p>
    <w:p w:rsidR="00673235" w:rsidRDefault="00673235" w:rsidP="00673235">
      <w:pPr>
        <w:pStyle w:val="afffffffc"/>
        <w:spacing w:line="360" w:lineRule="auto"/>
        <w:rPr>
          <w:sz w:val="28"/>
        </w:rPr>
      </w:pPr>
      <w:r>
        <w:rPr>
          <w:b/>
          <w:bCs/>
          <w:sz w:val="28"/>
        </w:rPr>
        <w:t>СПИСОК ПРИНЯТЫХ СОКРАЩЕНИЙ</w:t>
      </w:r>
      <w:r>
        <w:rPr>
          <w:sz w:val="28"/>
        </w:rPr>
        <w:t>……………………………………4</w:t>
      </w:r>
    </w:p>
    <w:p w:rsidR="00673235" w:rsidRDefault="00673235" w:rsidP="00673235">
      <w:pPr>
        <w:pStyle w:val="afffffffe"/>
        <w:jc w:val="left"/>
        <w:rPr>
          <w:b/>
          <w:bCs/>
        </w:rPr>
      </w:pPr>
      <w:r>
        <w:t>ВВЕДЕНИЕ</w:t>
      </w:r>
      <w:r>
        <w:rPr>
          <w:b/>
          <w:bCs/>
        </w:rPr>
        <w:t xml:space="preserve">………………………………………………………………………5  </w:t>
      </w:r>
    </w:p>
    <w:p w:rsidR="00673235" w:rsidRDefault="00673235" w:rsidP="00673235">
      <w:pPr>
        <w:pStyle w:val="afffffffe"/>
        <w:jc w:val="left"/>
        <w:rPr>
          <w:b/>
          <w:bCs/>
        </w:rPr>
      </w:pPr>
      <w:r>
        <w:lastRenderedPageBreak/>
        <w:t>ГЛАВА 1. ИСХОДНЫЕ ТЕОРЕТИЧЕСКИЕ ПРЕДПОСЫЛКИ ИССЛЕДОВАНИЯ</w:t>
      </w:r>
      <w:r>
        <w:rPr>
          <w:b/>
          <w:bCs/>
        </w:rPr>
        <w:t xml:space="preserve">…………………………………………………………….12  </w:t>
      </w:r>
    </w:p>
    <w:p w:rsidR="00673235" w:rsidRDefault="00673235" w:rsidP="00673235">
      <w:pPr>
        <w:pStyle w:val="afffffffe"/>
        <w:ind w:left="708"/>
        <w:jc w:val="left"/>
        <w:rPr>
          <w:b/>
          <w:bCs/>
        </w:rPr>
      </w:pPr>
      <w:r>
        <w:rPr>
          <w:b/>
          <w:bCs/>
        </w:rPr>
        <w:t xml:space="preserve">1.1. Убеждение как социально-психологическая категория ………….12   </w:t>
      </w:r>
      <w:r>
        <w:rPr>
          <w:b/>
          <w:bCs/>
        </w:rPr>
        <w:br w:type="textWrapping" w:clear="all"/>
        <w:t xml:space="preserve">1.2. Аргументация как форма диалогического общения..……………..26   </w:t>
      </w:r>
      <w:r>
        <w:rPr>
          <w:b/>
          <w:bCs/>
        </w:rPr>
        <w:br w:type="textWrapping" w:clear="all"/>
        <w:t xml:space="preserve">1.3. Структура и характер аргументативных типов речевых </w:t>
      </w:r>
    </w:p>
    <w:p w:rsidR="00673235" w:rsidRDefault="00673235" w:rsidP="00673235">
      <w:pPr>
        <w:pStyle w:val="afffffffe"/>
        <w:ind w:left="708"/>
        <w:jc w:val="left"/>
        <w:rPr>
          <w:b/>
          <w:bCs/>
        </w:rPr>
      </w:pPr>
      <w:r>
        <w:rPr>
          <w:b/>
          <w:bCs/>
        </w:rPr>
        <w:t xml:space="preserve">       действий……………………………………………………………...43</w:t>
      </w:r>
    </w:p>
    <w:p w:rsidR="00673235" w:rsidRDefault="00673235" w:rsidP="00673235">
      <w:pPr>
        <w:pStyle w:val="afffffffe"/>
        <w:ind w:left="708" w:right="-6"/>
        <w:jc w:val="left"/>
        <w:rPr>
          <w:b/>
          <w:bCs/>
        </w:rPr>
      </w:pPr>
      <w:r>
        <w:rPr>
          <w:b/>
          <w:bCs/>
        </w:rPr>
        <w:t xml:space="preserve">    Выводы по Главе 1 ……………………………………………………54  </w:t>
      </w:r>
    </w:p>
    <w:p w:rsidR="00673235" w:rsidRDefault="00673235" w:rsidP="00673235">
      <w:pPr>
        <w:pStyle w:val="afffffffe"/>
        <w:tabs>
          <w:tab w:val="left" w:pos="9000"/>
        </w:tabs>
        <w:jc w:val="left"/>
        <w:rPr>
          <w:b/>
          <w:bCs/>
        </w:rPr>
      </w:pPr>
      <w:r>
        <w:t>ГЛАВА 2. МАТЕРИАЛ И МЕТОДИКА ИССЛЕДОВАНИЯ</w:t>
      </w:r>
      <w:r>
        <w:rPr>
          <w:b/>
          <w:bCs/>
        </w:rPr>
        <w:t xml:space="preserve"> ……………59   </w:t>
      </w:r>
      <w:r>
        <w:rPr>
          <w:b/>
          <w:bCs/>
        </w:rPr>
        <w:br w:type="textWrapping" w:clear="all"/>
        <w:t xml:space="preserve">            2.1. Методы исследования ……………………………………………..59 </w:t>
      </w:r>
      <w:r>
        <w:rPr>
          <w:b/>
          <w:bCs/>
        </w:rPr>
        <w:br w:type="textWrapping" w:clear="all"/>
        <w:t xml:space="preserve">            2.2. Материал исследования……………………………………………62 </w:t>
      </w:r>
      <w:r>
        <w:rPr>
          <w:b/>
          <w:bCs/>
        </w:rPr>
        <w:br w:type="textWrapping" w:clear="all"/>
        <w:t xml:space="preserve">            2.3. Методика проведения перцептивного анализа …………………. 65   </w:t>
      </w:r>
      <w:r>
        <w:rPr>
          <w:b/>
          <w:bCs/>
        </w:rPr>
        <w:br w:type="textWrapping" w:clear="all"/>
        <w:t xml:space="preserve">            2.4. Методика проведения электроакустического анализа …………..69</w:t>
      </w:r>
      <w:r>
        <w:rPr>
          <w:b/>
          <w:bCs/>
        </w:rPr>
        <w:br w:type="textWrapping" w:clear="all"/>
        <w:t xml:space="preserve">            2.5. Методика проведения статистического анализа ………………...74 </w:t>
      </w:r>
      <w:r>
        <w:rPr>
          <w:b/>
          <w:bCs/>
        </w:rPr>
        <w:br w:type="textWrapping" w:clear="all"/>
        <w:t xml:space="preserve">           Выводы по Главе </w:t>
      </w:r>
      <w:r>
        <w:rPr>
          <w:b/>
          <w:bCs/>
        </w:rPr>
        <w:lastRenderedPageBreak/>
        <w:t>2……………………………………………………... 80</w:t>
      </w:r>
      <w:r>
        <w:rPr>
          <w:b/>
          <w:bCs/>
        </w:rPr>
        <w:br w:type="textWrapping" w:clear="all"/>
      </w:r>
      <w:r>
        <w:t>ГЛАВА 3. ПРОСОДИЧЕСКОЕ ОФОРМЛЕНИЕ АРГУМЕНТАТИВНЫХ ДИАЛОГИЧЕСКИХ ЕДИНСТВ, РЕАЛИЗУЮЩИХ ФУНКЦИЮ УБЕЖДЕНИЯ</w:t>
      </w:r>
      <w:r>
        <w:rPr>
          <w:b/>
          <w:bCs/>
        </w:rPr>
        <w:t xml:space="preserve"> …………………………………………………………………82 </w:t>
      </w:r>
    </w:p>
    <w:p w:rsidR="00673235" w:rsidRDefault="00673235" w:rsidP="00673235">
      <w:pPr>
        <w:pStyle w:val="afffffffe"/>
        <w:ind w:left="720" w:hanging="720"/>
        <w:jc w:val="left"/>
        <w:rPr>
          <w:b/>
          <w:bCs/>
        </w:rPr>
      </w:pPr>
      <w:r>
        <w:rPr>
          <w:b/>
          <w:bCs/>
        </w:rPr>
        <w:t xml:space="preserve">            3.1. Результаты перцептивного анализа просодической организации </w:t>
      </w:r>
      <w:r>
        <w:rPr>
          <w:b/>
          <w:bCs/>
        </w:rPr>
        <w:br w:type="textWrapping" w:clear="all"/>
        <w:t xml:space="preserve">         аргументативных диалогических единств, реализующих </w:t>
      </w:r>
    </w:p>
    <w:p w:rsidR="00673235" w:rsidRDefault="00673235" w:rsidP="00673235">
      <w:pPr>
        <w:pStyle w:val="afffffffe"/>
        <w:ind w:left="720" w:hanging="720"/>
        <w:jc w:val="left"/>
        <w:rPr>
          <w:b/>
          <w:bCs/>
        </w:rPr>
      </w:pPr>
      <w:r>
        <w:rPr>
          <w:b/>
          <w:bCs/>
        </w:rPr>
        <w:t xml:space="preserve">                   функцию убеждения  ……………………………………………....82         </w:t>
      </w:r>
      <w:r>
        <w:rPr>
          <w:b/>
          <w:bCs/>
        </w:rPr>
        <w:br w:type="textWrapping" w:clear="all"/>
        <w:t xml:space="preserve">  3.2. Результаты электроакустического анализа просодической </w:t>
      </w:r>
      <w:r>
        <w:rPr>
          <w:b/>
          <w:bCs/>
        </w:rPr>
        <w:br w:type="textWrapping" w:clear="all"/>
        <w:t xml:space="preserve">         организации аргументативных диалогических единств,  </w:t>
      </w:r>
    </w:p>
    <w:p w:rsidR="00673235" w:rsidRDefault="00673235" w:rsidP="00673235">
      <w:pPr>
        <w:pStyle w:val="afffffffe"/>
        <w:ind w:left="720" w:hanging="720"/>
        <w:jc w:val="left"/>
        <w:rPr>
          <w:b/>
          <w:bCs/>
        </w:rPr>
      </w:pPr>
      <w:r>
        <w:rPr>
          <w:b/>
          <w:bCs/>
        </w:rPr>
        <w:t xml:space="preserve">                    </w:t>
      </w:r>
      <w:proofErr w:type="gramStart"/>
      <w:r>
        <w:rPr>
          <w:b/>
          <w:bCs/>
        </w:rPr>
        <w:t>реализующих</w:t>
      </w:r>
      <w:proofErr w:type="gramEnd"/>
      <w:r>
        <w:rPr>
          <w:b/>
          <w:bCs/>
        </w:rPr>
        <w:t xml:space="preserve"> функцию убеждения ……………………………..108 </w:t>
      </w:r>
    </w:p>
    <w:p w:rsidR="00673235" w:rsidRDefault="00673235" w:rsidP="00673235">
      <w:pPr>
        <w:pStyle w:val="afffffffe"/>
        <w:ind w:left="720" w:hanging="720"/>
        <w:jc w:val="left"/>
        <w:rPr>
          <w:b/>
          <w:bCs/>
        </w:rPr>
      </w:pPr>
      <w:r>
        <w:rPr>
          <w:b/>
          <w:bCs/>
        </w:rPr>
        <w:t xml:space="preserve">                    3.2.1. Частотные характеристики </w:t>
      </w:r>
      <w:proofErr w:type="gramStart"/>
      <w:r>
        <w:rPr>
          <w:b/>
          <w:bCs/>
        </w:rPr>
        <w:t>исследуемых</w:t>
      </w:r>
      <w:proofErr w:type="gramEnd"/>
      <w:r>
        <w:rPr>
          <w:b/>
          <w:bCs/>
        </w:rPr>
        <w:t xml:space="preserve"> </w:t>
      </w:r>
    </w:p>
    <w:p w:rsidR="00673235" w:rsidRDefault="00673235" w:rsidP="00673235">
      <w:pPr>
        <w:pStyle w:val="afffffffe"/>
        <w:ind w:left="720" w:hanging="720"/>
        <w:jc w:val="left"/>
        <w:rPr>
          <w:b/>
          <w:bCs/>
        </w:rPr>
      </w:pPr>
      <w:r>
        <w:rPr>
          <w:b/>
          <w:bCs/>
        </w:rPr>
        <w:t xml:space="preserve">                              аргументативных  диалогических  единств………………109 </w:t>
      </w:r>
      <w:r>
        <w:rPr>
          <w:b/>
          <w:bCs/>
        </w:rPr>
        <w:br w:type="textWrapping" w:clear="all"/>
        <w:t xml:space="preserve">         3.2.2. Энергетическая структура </w:t>
      </w:r>
      <w:proofErr w:type="gramStart"/>
      <w:r>
        <w:rPr>
          <w:b/>
          <w:bCs/>
        </w:rPr>
        <w:t>исследуемых</w:t>
      </w:r>
      <w:proofErr w:type="gramEnd"/>
      <w:r>
        <w:rPr>
          <w:b/>
          <w:bCs/>
        </w:rPr>
        <w:t xml:space="preserve"> </w:t>
      </w:r>
    </w:p>
    <w:p w:rsidR="00673235" w:rsidRDefault="00673235" w:rsidP="00673235">
      <w:pPr>
        <w:pStyle w:val="afffffffe"/>
        <w:ind w:left="720" w:hanging="720"/>
        <w:jc w:val="left"/>
        <w:rPr>
          <w:b/>
          <w:bCs/>
        </w:rPr>
      </w:pPr>
      <w:r>
        <w:rPr>
          <w:b/>
          <w:bCs/>
        </w:rPr>
        <w:t xml:space="preserve">                             аргументативных  диалогических  единств……..………...134 </w:t>
      </w:r>
      <w:r>
        <w:rPr>
          <w:b/>
          <w:bCs/>
        </w:rPr>
        <w:br w:type="textWrapping" w:clear="all"/>
        <w:t xml:space="preserve">         3.2.3. Временнáя организация </w:t>
      </w:r>
      <w:proofErr w:type="gramStart"/>
      <w:r>
        <w:rPr>
          <w:b/>
          <w:bCs/>
        </w:rPr>
        <w:t>исследуемых</w:t>
      </w:r>
      <w:proofErr w:type="gramEnd"/>
      <w:r>
        <w:rPr>
          <w:b/>
          <w:bCs/>
        </w:rPr>
        <w:t xml:space="preserve"> </w:t>
      </w:r>
    </w:p>
    <w:p w:rsidR="00673235" w:rsidRDefault="00673235" w:rsidP="00673235">
      <w:pPr>
        <w:pStyle w:val="afffffffe"/>
        <w:ind w:left="720" w:hanging="720"/>
        <w:jc w:val="left"/>
        <w:rPr>
          <w:b/>
          <w:bCs/>
        </w:rPr>
      </w:pPr>
      <w:r>
        <w:rPr>
          <w:b/>
          <w:bCs/>
        </w:rPr>
        <w:lastRenderedPageBreak/>
        <w:t xml:space="preserve">                             аргументативных  диалогических единств……….……….143 </w:t>
      </w:r>
      <w:r>
        <w:rPr>
          <w:b/>
          <w:bCs/>
          <w:i/>
          <w:iCs/>
        </w:rPr>
        <w:t xml:space="preserve"> </w:t>
      </w:r>
      <w:r>
        <w:rPr>
          <w:b/>
          <w:bCs/>
          <w:i/>
          <w:iCs/>
        </w:rPr>
        <w:br w:type="textWrapping" w:clear="all"/>
      </w:r>
      <w:r>
        <w:rPr>
          <w:b/>
          <w:bCs/>
        </w:rPr>
        <w:t xml:space="preserve">Выводы по Главе 3………………………………………………………152  </w:t>
      </w:r>
    </w:p>
    <w:p w:rsidR="00673235" w:rsidRDefault="00673235" w:rsidP="00673235">
      <w:pPr>
        <w:pStyle w:val="afffffffe"/>
        <w:jc w:val="left"/>
        <w:rPr>
          <w:b/>
          <w:bCs/>
        </w:rPr>
      </w:pPr>
      <w:r>
        <w:t xml:space="preserve">ЗАКЛЮЧЕНИЕ </w:t>
      </w:r>
      <w:r>
        <w:rPr>
          <w:b/>
          <w:bCs/>
        </w:rPr>
        <w:t xml:space="preserve">………………………………………………………………160  </w:t>
      </w:r>
      <w:r>
        <w:rPr>
          <w:b/>
          <w:bCs/>
        </w:rPr>
        <w:br w:type="textWrapping" w:clear="all"/>
      </w:r>
      <w:r>
        <w:t xml:space="preserve">СПИСОК ИСПОЛЬЗОВАННОЙ ЛИТЕРАТУРЫ </w:t>
      </w:r>
      <w:r>
        <w:rPr>
          <w:b/>
          <w:bCs/>
        </w:rPr>
        <w:t>………………………167</w:t>
      </w:r>
      <w:r>
        <w:rPr>
          <w:b/>
          <w:bCs/>
        </w:rPr>
        <w:br w:type="textWrapping" w:clear="all"/>
      </w:r>
      <w:r>
        <w:t xml:space="preserve">ПРИЛОЖЕНИЕ   </w:t>
      </w:r>
      <w:r>
        <w:rPr>
          <w:b/>
          <w:bCs/>
        </w:rPr>
        <w:t>…………………………………………………………… 194</w:t>
      </w: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rPr>
          <w:b/>
          <w:bCs/>
        </w:rPr>
      </w:pPr>
      <w:r>
        <w:t>СПИСОК  ПРИНЯТЫХ   СОКРАЩЕНИЙ</w:t>
      </w:r>
      <w:r>
        <w:rPr>
          <w:b/>
          <w:bCs/>
        </w:rPr>
        <w:t xml:space="preserve"> </w:t>
      </w:r>
    </w:p>
    <w:p w:rsidR="00673235" w:rsidRDefault="00673235" w:rsidP="00673235">
      <w:pPr>
        <w:pStyle w:val="afffffffe"/>
        <w:ind w:left="1418" w:firstLine="22"/>
        <w:jc w:val="left"/>
        <w:rPr>
          <w:b/>
          <w:bCs/>
        </w:rPr>
      </w:pPr>
    </w:p>
    <w:p w:rsidR="00673235" w:rsidRDefault="00673235" w:rsidP="00673235">
      <w:pPr>
        <w:pStyle w:val="afffffffe"/>
        <w:ind w:left="1418"/>
        <w:jc w:val="left"/>
        <w:rPr>
          <w:b/>
          <w:bCs/>
        </w:rPr>
      </w:pPr>
      <w:r>
        <w:rPr>
          <w:b/>
          <w:bCs/>
        </w:rPr>
        <w:t xml:space="preserve">АДЖ         – английский диктор женщина </w:t>
      </w:r>
    </w:p>
    <w:p w:rsidR="00673235" w:rsidRDefault="00673235" w:rsidP="00673235">
      <w:pPr>
        <w:pStyle w:val="afffffffe"/>
        <w:ind w:left="1418"/>
        <w:jc w:val="left"/>
        <w:rPr>
          <w:b/>
          <w:bCs/>
        </w:rPr>
      </w:pPr>
      <w:proofErr w:type="gramStart"/>
      <w:r>
        <w:rPr>
          <w:b/>
          <w:bCs/>
        </w:rPr>
        <w:t>АДМ</w:t>
      </w:r>
      <w:proofErr w:type="gramEnd"/>
      <w:r>
        <w:rPr>
          <w:b/>
          <w:bCs/>
        </w:rPr>
        <w:t xml:space="preserve">         – английский диктор мужчина </w:t>
      </w:r>
    </w:p>
    <w:p w:rsidR="00673235" w:rsidRDefault="00673235" w:rsidP="00673235">
      <w:pPr>
        <w:pStyle w:val="afffffffe"/>
        <w:ind w:left="1418"/>
        <w:jc w:val="left"/>
        <w:rPr>
          <w:b/>
          <w:bCs/>
        </w:rPr>
      </w:pPr>
      <w:proofErr w:type="gramStart"/>
      <w:r>
        <w:rPr>
          <w:b/>
          <w:bCs/>
        </w:rPr>
        <w:t>Гц</w:t>
      </w:r>
      <w:proofErr w:type="gramEnd"/>
      <w:r>
        <w:rPr>
          <w:b/>
          <w:bCs/>
        </w:rPr>
        <w:t xml:space="preserve">             – Герц </w:t>
      </w:r>
    </w:p>
    <w:p w:rsidR="00673235" w:rsidRDefault="00673235" w:rsidP="00673235">
      <w:pPr>
        <w:pStyle w:val="afffffffe"/>
        <w:ind w:left="1418"/>
        <w:jc w:val="left"/>
        <w:rPr>
          <w:b/>
          <w:bCs/>
        </w:rPr>
      </w:pPr>
      <w:r>
        <w:rPr>
          <w:b/>
          <w:bCs/>
        </w:rPr>
        <w:t xml:space="preserve">дБ             – децибел </w:t>
      </w:r>
    </w:p>
    <w:p w:rsidR="00673235" w:rsidRDefault="00673235" w:rsidP="00673235">
      <w:pPr>
        <w:pStyle w:val="afffffffe"/>
        <w:ind w:left="1418"/>
        <w:jc w:val="left"/>
        <w:rPr>
          <w:b/>
          <w:bCs/>
        </w:rPr>
      </w:pPr>
      <w:r>
        <w:rPr>
          <w:b/>
          <w:bCs/>
        </w:rPr>
        <w:t xml:space="preserve">ДЕ            – диалогическое единство </w:t>
      </w:r>
    </w:p>
    <w:p w:rsidR="00673235" w:rsidRDefault="00673235" w:rsidP="00673235">
      <w:pPr>
        <w:pStyle w:val="afffffffe"/>
        <w:ind w:left="1418"/>
        <w:jc w:val="left"/>
        <w:rPr>
          <w:b/>
          <w:bCs/>
        </w:rPr>
      </w:pPr>
      <w:proofErr w:type="gramStart"/>
      <w:r>
        <w:rPr>
          <w:b/>
          <w:bCs/>
        </w:rPr>
        <w:t>з</w:t>
      </w:r>
      <w:proofErr w:type="gramEnd"/>
      <w:r>
        <w:rPr>
          <w:b/>
          <w:bCs/>
        </w:rPr>
        <w:t xml:space="preserve">/яд.          – заядерный </w:t>
      </w:r>
    </w:p>
    <w:p w:rsidR="00673235" w:rsidRDefault="00673235" w:rsidP="00673235">
      <w:pPr>
        <w:pStyle w:val="afffffffe"/>
        <w:ind w:left="1418"/>
        <w:jc w:val="left"/>
        <w:rPr>
          <w:b/>
          <w:bCs/>
        </w:rPr>
      </w:pPr>
      <w:r>
        <w:rPr>
          <w:b/>
          <w:bCs/>
        </w:rPr>
        <w:t>м/</w:t>
      </w:r>
      <w:proofErr w:type="gramStart"/>
      <w:r>
        <w:rPr>
          <w:b/>
          <w:bCs/>
        </w:rPr>
        <w:t>с</w:t>
      </w:r>
      <w:proofErr w:type="gramEnd"/>
      <w:r>
        <w:rPr>
          <w:b/>
          <w:bCs/>
        </w:rPr>
        <w:t xml:space="preserve">            –  миллисекунда </w:t>
      </w:r>
    </w:p>
    <w:p w:rsidR="00673235" w:rsidRDefault="00673235" w:rsidP="00673235">
      <w:pPr>
        <w:pStyle w:val="afffffffe"/>
        <w:ind w:left="1418"/>
        <w:jc w:val="left"/>
        <w:rPr>
          <w:b/>
          <w:bCs/>
        </w:rPr>
      </w:pPr>
      <w:r>
        <w:rPr>
          <w:b/>
          <w:bCs/>
        </w:rPr>
        <w:t>нач. б/у</w:t>
      </w:r>
      <w:proofErr w:type="gramStart"/>
      <w:r>
        <w:rPr>
          <w:b/>
          <w:bCs/>
        </w:rPr>
        <w:t xml:space="preserve"> .</w:t>
      </w:r>
      <w:proofErr w:type="gramEnd"/>
      <w:r>
        <w:rPr>
          <w:b/>
          <w:bCs/>
        </w:rPr>
        <w:t xml:space="preserve">  – начальный безударный </w:t>
      </w:r>
    </w:p>
    <w:p w:rsidR="00673235" w:rsidRDefault="00673235" w:rsidP="00673235">
      <w:pPr>
        <w:pStyle w:val="afffffffe"/>
        <w:ind w:left="1418"/>
        <w:jc w:val="left"/>
        <w:rPr>
          <w:b/>
          <w:bCs/>
        </w:rPr>
      </w:pPr>
      <w:r>
        <w:rPr>
          <w:b/>
          <w:bCs/>
        </w:rPr>
        <w:t xml:space="preserve">ОТК         –  обобщенный тональный контур </w:t>
      </w:r>
    </w:p>
    <w:p w:rsidR="00673235" w:rsidRDefault="00673235" w:rsidP="00673235">
      <w:pPr>
        <w:pStyle w:val="afffffffe"/>
        <w:ind w:left="1418"/>
        <w:jc w:val="left"/>
        <w:rPr>
          <w:b/>
          <w:bCs/>
        </w:rPr>
      </w:pPr>
      <w:r>
        <w:rPr>
          <w:b/>
          <w:bCs/>
        </w:rPr>
        <w:t xml:space="preserve">1 уд.         – первый ударный </w:t>
      </w:r>
    </w:p>
    <w:p w:rsidR="00673235" w:rsidRDefault="00673235" w:rsidP="00673235">
      <w:pPr>
        <w:pStyle w:val="afffffffe"/>
        <w:ind w:left="1418"/>
        <w:jc w:val="left"/>
        <w:rPr>
          <w:b/>
          <w:bCs/>
        </w:rPr>
      </w:pPr>
      <w:r>
        <w:rPr>
          <w:b/>
          <w:bCs/>
        </w:rPr>
        <w:t xml:space="preserve">ЧОТ         – частота основного тона </w:t>
      </w:r>
    </w:p>
    <w:p w:rsidR="00673235" w:rsidRDefault="00673235" w:rsidP="00673235">
      <w:pPr>
        <w:pStyle w:val="afffffffe"/>
        <w:ind w:left="1418"/>
        <w:jc w:val="left"/>
        <w:rPr>
          <w:b/>
          <w:bCs/>
        </w:rPr>
      </w:pPr>
      <w:r>
        <w:rPr>
          <w:b/>
          <w:bCs/>
          <w:lang w:val="en-US"/>
        </w:rPr>
        <w:t>n</w:t>
      </w:r>
      <w:r>
        <w:rPr>
          <w:b/>
          <w:bCs/>
        </w:rPr>
        <w:t xml:space="preserve">               – количество примеров</w:t>
      </w:r>
    </w:p>
    <w:p w:rsidR="00673235" w:rsidRDefault="00673235" w:rsidP="00673235">
      <w:pPr>
        <w:pStyle w:val="afffffffe"/>
        <w:ind w:left="1418"/>
        <w:jc w:val="left"/>
        <w:rPr>
          <w:b/>
          <w:bCs/>
        </w:rPr>
      </w:pPr>
    </w:p>
    <w:p w:rsidR="00673235" w:rsidRDefault="00673235" w:rsidP="00673235">
      <w:pPr>
        <w:pStyle w:val="afffffffe"/>
        <w:ind w:left="1418"/>
        <w:jc w:val="left"/>
        <w:rPr>
          <w:b/>
          <w:bCs/>
          <w:i/>
          <w:iCs/>
        </w:rPr>
      </w:pPr>
      <w:r>
        <w:rPr>
          <w:b/>
          <w:bCs/>
        </w:rPr>
        <w:t xml:space="preserve">          </w:t>
      </w:r>
      <w:r>
        <w:rPr>
          <w:b/>
          <w:bCs/>
          <w:i/>
          <w:iCs/>
        </w:rPr>
        <w:t xml:space="preserve">финальные тоны: </w:t>
      </w:r>
    </w:p>
    <w:p w:rsidR="00673235" w:rsidRDefault="00673235" w:rsidP="00673235">
      <w:pPr>
        <w:pStyle w:val="afffffffe"/>
        <w:ind w:left="1418"/>
        <w:jc w:val="left"/>
        <w:rPr>
          <w:b/>
          <w:bCs/>
        </w:rPr>
      </w:pPr>
      <w:r>
        <w:rPr>
          <w:b/>
          <w:bCs/>
        </w:rPr>
        <w:t xml:space="preserve">ВН          – высокий нисходящий </w:t>
      </w:r>
    </w:p>
    <w:p w:rsidR="00673235" w:rsidRDefault="00673235" w:rsidP="00673235">
      <w:pPr>
        <w:pStyle w:val="afffffffe"/>
        <w:ind w:left="1418"/>
        <w:jc w:val="left"/>
        <w:rPr>
          <w:b/>
          <w:bCs/>
        </w:rPr>
      </w:pPr>
      <w:r>
        <w:rPr>
          <w:b/>
          <w:bCs/>
        </w:rPr>
        <w:t>В-Н        – восходяще-нисходящий</w:t>
      </w:r>
    </w:p>
    <w:p w:rsidR="00673235" w:rsidRDefault="00673235" w:rsidP="00673235">
      <w:pPr>
        <w:pStyle w:val="afffffffe"/>
        <w:ind w:left="1418"/>
        <w:jc w:val="left"/>
        <w:rPr>
          <w:b/>
          <w:bCs/>
        </w:rPr>
      </w:pPr>
      <w:r>
        <w:rPr>
          <w:b/>
          <w:bCs/>
        </w:rPr>
        <w:t xml:space="preserve">НН         – низкий нисходящий </w:t>
      </w:r>
    </w:p>
    <w:p w:rsidR="00673235" w:rsidRDefault="00673235" w:rsidP="00673235">
      <w:pPr>
        <w:pStyle w:val="afffffffe"/>
        <w:ind w:left="1418"/>
        <w:jc w:val="left"/>
        <w:rPr>
          <w:b/>
          <w:bCs/>
        </w:rPr>
      </w:pPr>
      <w:r>
        <w:rPr>
          <w:b/>
          <w:bCs/>
        </w:rPr>
        <w:t xml:space="preserve">СН          – средний нисходящий </w:t>
      </w:r>
    </w:p>
    <w:p w:rsidR="00673235" w:rsidRDefault="00673235" w:rsidP="00673235">
      <w:pPr>
        <w:pStyle w:val="afffffffe"/>
        <w:ind w:left="1418"/>
        <w:jc w:val="left"/>
        <w:rPr>
          <w:b/>
          <w:bCs/>
        </w:rPr>
      </w:pPr>
    </w:p>
    <w:p w:rsidR="00673235" w:rsidRDefault="00673235" w:rsidP="00673235">
      <w:pPr>
        <w:pStyle w:val="afffffffe"/>
        <w:ind w:left="1418"/>
        <w:jc w:val="left"/>
        <w:rPr>
          <w:b/>
          <w:bCs/>
        </w:rPr>
      </w:pPr>
    </w:p>
    <w:p w:rsidR="00673235" w:rsidRDefault="00673235" w:rsidP="00673235">
      <w:pPr>
        <w:pStyle w:val="afffffffe"/>
        <w:spacing w:line="240" w:lineRule="atLeast"/>
        <w:ind w:left="1418"/>
        <w:jc w:val="left"/>
        <w:rPr>
          <w:b/>
          <w:bCs/>
          <w:i/>
          <w:iCs/>
        </w:rPr>
      </w:pPr>
      <w:r>
        <w:rPr>
          <w:b/>
          <w:bCs/>
        </w:rPr>
        <w:t xml:space="preserve">           </w:t>
      </w:r>
    </w:p>
    <w:p w:rsidR="00673235" w:rsidRDefault="00673235" w:rsidP="00673235">
      <w:pPr>
        <w:pStyle w:val="afffffffe"/>
        <w:ind w:left="1418"/>
        <w:jc w:val="left"/>
        <w:rPr>
          <w:b/>
          <w:bCs/>
        </w:rPr>
      </w:pPr>
    </w:p>
    <w:p w:rsidR="00673235" w:rsidRDefault="00673235" w:rsidP="00673235">
      <w:pPr>
        <w:pStyle w:val="afffffffe"/>
        <w:ind w:left="1418"/>
        <w:jc w:val="left"/>
        <w:rPr>
          <w:b/>
          <w:bCs/>
        </w:rPr>
      </w:pPr>
    </w:p>
    <w:p w:rsidR="00673235" w:rsidRDefault="00673235" w:rsidP="00673235">
      <w:pPr>
        <w:pStyle w:val="afffffffe"/>
        <w:ind w:left="1418"/>
        <w:jc w:val="left"/>
        <w:rPr>
          <w:b/>
          <w:bCs/>
        </w:rPr>
      </w:pPr>
      <w:r>
        <w:rPr>
          <w:b/>
          <w:bCs/>
        </w:rPr>
        <w:br w:type="textWrapping" w:clear="all"/>
      </w:r>
    </w:p>
    <w:p w:rsidR="00673235" w:rsidRDefault="00673235" w:rsidP="00673235">
      <w:pPr>
        <w:pStyle w:val="afffffffe"/>
        <w:ind w:left="720" w:hanging="720"/>
        <w:jc w:val="left"/>
      </w:pPr>
    </w:p>
    <w:p w:rsidR="00673235" w:rsidRDefault="00673235" w:rsidP="00673235">
      <w:pPr>
        <w:pStyle w:val="afffffffe"/>
        <w:ind w:left="720" w:hanging="720"/>
        <w:jc w:val="left"/>
      </w:pPr>
    </w:p>
    <w:p w:rsidR="00673235" w:rsidRDefault="00673235" w:rsidP="00673235">
      <w:pPr>
        <w:pStyle w:val="afffffffe"/>
        <w:ind w:left="720" w:hanging="720"/>
        <w:jc w:val="left"/>
      </w:pPr>
    </w:p>
    <w:p w:rsidR="00673235" w:rsidRDefault="00673235" w:rsidP="00673235">
      <w:pPr>
        <w:pStyle w:val="afffffffe"/>
      </w:pPr>
      <w:r>
        <w:rPr>
          <w:b/>
          <w:bCs/>
        </w:rPr>
        <w:t xml:space="preserve"> </w:t>
      </w:r>
      <w:r>
        <w:t>ВВЕДЕНИЕ</w:t>
      </w:r>
    </w:p>
    <w:p w:rsidR="00673235" w:rsidRDefault="00673235" w:rsidP="00673235">
      <w:pPr>
        <w:pStyle w:val="afffffffe"/>
        <w:jc w:val="both"/>
      </w:pPr>
    </w:p>
    <w:p w:rsidR="00673235" w:rsidRDefault="00673235" w:rsidP="00673235">
      <w:pPr>
        <w:pStyle w:val="afffffffe"/>
        <w:ind w:firstLine="708"/>
        <w:jc w:val="both"/>
        <w:rPr>
          <w:b/>
          <w:bCs/>
        </w:rPr>
      </w:pPr>
      <w:r>
        <w:rPr>
          <w:b/>
          <w:bCs/>
        </w:rPr>
        <w:t>Данная диссертация представляет собой экспериментально-фонетическое исследование, посвященное роли просодических средств в реализации функции убеждения в англоязычных аргументативных диалогических единствах.</w:t>
      </w:r>
    </w:p>
    <w:p w:rsidR="00673235" w:rsidRDefault="00673235" w:rsidP="00673235">
      <w:pPr>
        <w:pStyle w:val="afffffffe"/>
        <w:ind w:firstLine="708"/>
        <w:jc w:val="both"/>
        <w:rPr>
          <w:b/>
          <w:bCs/>
        </w:rPr>
      </w:pPr>
      <w:r>
        <w:rPr>
          <w:b/>
          <w:bCs/>
        </w:rPr>
        <w:t xml:space="preserve"> В качестве исходного принимается понимание убеждения как одного из видов деятельности человека, направленной на изменение поведения адресата, </w:t>
      </w:r>
      <w:proofErr w:type="gramStart"/>
      <w:r>
        <w:rPr>
          <w:b/>
          <w:bCs/>
        </w:rPr>
        <w:t>суть</w:t>
      </w:r>
      <w:proofErr w:type="gramEnd"/>
      <w:r>
        <w:rPr>
          <w:b/>
          <w:bCs/>
        </w:rPr>
        <w:t xml:space="preserve"> которой заключается в речевом воздействии говорящего на адресата. Тот факт, что убеждение как  форма вербального воздействия  осуществляется посредством аргументирования,  объясняет наш выбор  </w:t>
      </w:r>
      <w:r>
        <w:rPr>
          <w:b/>
          <w:bCs/>
        </w:rPr>
        <w:lastRenderedPageBreak/>
        <w:t xml:space="preserve">аргументативного дискурса в качестве материала для изучения просодического оформления и просодической интерпретации реплик аргументативных диалогических единств. </w:t>
      </w:r>
    </w:p>
    <w:p w:rsidR="00673235" w:rsidRDefault="00673235" w:rsidP="00673235">
      <w:pPr>
        <w:pStyle w:val="affffffff"/>
        <w:spacing w:line="360" w:lineRule="auto"/>
        <w:ind w:firstLine="708"/>
        <w:jc w:val="both"/>
      </w:pPr>
      <w:r>
        <w:t xml:space="preserve">Настоящий этап развития лингвистики, рассматриваемый как коммуникативно-прагматическая парадигма в языкознании [83, 22], характеризуется обращением к изучению проблемы речевого взаимодействия, что необходимо для разработки динамической модели языка в целом, и английского языка в частности. Данная проблема оказывается междисциплинарной, т.к. является объектом рассмотрения не только лингвистики, но и ряда других гуманитарных наук – логики, философии, социологии, психологии, что предоставляет широкие возможности для исследования речевого взаимодействия в силу специфичности трактовки аргументации в каждой из вышеперечисленных областей знания. В связи с этим ставится вопрос о целесообразности разработки типологии аргументации по предметным областям, т.к. «специфичность предметных областей может наложить свой отпечаток на характер, природу аргументации» [39, 15].  Междисциплинарность проблемы аргументации может быть глубоко </w:t>
      </w:r>
      <w:proofErr w:type="gramStart"/>
      <w:r>
        <w:t>изучена</w:t>
      </w:r>
      <w:proofErr w:type="gramEnd"/>
      <w:r>
        <w:t xml:space="preserve"> посредством анализа естественного (в нашем случае английского) языка. Рассмотрение аргументативного дискурса именно в контексте языка как средства общения расширяет проблемы аргументации и выводит ее за рамки чисто логического подхода, т.к. аргументирование в повседневном общении не ограничивается формально-логической схемой. В анализе аргументативного дискурса возникает необходимость учета субъективного фактора, который диктуется структурой личности, ее знаниями, убеждениями, потребностями, компетенцией, а также другими индивидуальными характеристиками человека как психологической сущности. </w:t>
      </w:r>
    </w:p>
    <w:p w:rsidR="00673235" w:rsidRDefault="00673235" w:rsidP="00673235">
      <w:pPr>
        <w:pStyle w:val="affffffff"/>
        <w:spacing w:line="360" w:lineRule="auto"/>
        <w:ind w:firstLine="708"/>
        <w:jc w:val="both"/>
      </w:pPr>
      <w:r>
        <w:t xml:space="preserve">Наиболее интересным в теории аргументации для лингвистических исследований представляется диалогическое направление, поскольку диалог расширяет функциональный спектр убеждающей речи от  воздействия до взаимодействия. В данной работе диалог рассматривается как речевое взаимодействие; это форма речи, состоящая из обмена высказываниями, на языковой состав которых влияет непосредственное восприятие, активизирующее роль адресата в речевой деятельности адресанта [114, 101]. </w:t>
      </w:r>
    </w:p>
    <w:p w:rsidR="00673235" w:rsidRDefault="00673235" w:rsidP="00673235">
      <w:pPr>
        <w:pStyle w:val="affffffff"/>
        <w:spacing w:line="360" w:lineRule="auto"/>
        <w:ind w:firstLine="708"/>
        <w:jc w:val="both"/>
      </w:pPr>
      <w:r>
        <w:t>В данной работе разделяется точка зрения тех исследователей, которые считают, что просодия представляет собой одно из важных средств осуществления связности текста, обеспечения относительной дискретности частей, формирования в тексте смыслового ядра и периферии. Сложная схема варьирования тональных, динамических и темпоральных характеристик в структуре диалогического единства обеспечивает актуализацию смыслового ядра и периферии текста, реализацию коммуникативной программы аргументативного диалогического дискурса [12</w:t>
      </w:r>
      <w:r>
        <w:rPr>
          <w:lang w:val="uk-UA"/>
        </w:rPr>
        <w:t>, 50</w:t>
      </w:r>
      <w:r>
        <w:t>]</w:t>
      </w:r>
      <w:r>
        <w:rPr>
          <w:lang w:val="uk-UA"/>
        </w:rPr>
        <w:t xml:space="preserve">. </w:t>
      </w:r>
      <w:r>
        <w:t xml:space="preserve">  </w:t>
      </w:r>
    </w:p>
    <w:p w:rsidR="00673235" w:rsidRDefault="00673235" w:rsidP="00673235">
      <w:pPr>
        <w:pStyle w:val="affffffff"/>
        <w:spacing w:line="360" w:lineRule="auto"/>
        <w:ind w:firstLine="708"/>
        <w:jc w:val="both"/>
      </w:pPr>
      <w:r>
        <w:rPr>
          <w:b w:val="0"/>
          <w:bCs/>
        </w:rPr>
        <w:t xml:space="preserve">Актуальность </w:t>
      </w:r>
      <w:r>
        <w:t xml:space="preserve">данного экспериментально-фонетического исследования обусловлена общей направленностью современной фонологии на изучение просодии в рамках целостного речевого произведения. Работа отвечает требованиям комплексного изучения </w:t>
      </w:r>
      <w:r>
        <w:rPr>
          <w:lang w:val="uk-UA"/>
        </w:rPr>
        <w:t>функции убеждения на материале аргументативного</w:t>
      </w:r>
      <w:r>
        <w:t xml:space="preserve"> дискурса в целом. Кроме того выполненное исследование определяет </w:t>
      </w:r>
      <w:r>
        <w:lastRenderedPageBreak/>
        <w:t xml:space="preserve">также типологию структурации аргументативного дискурса, устанавливая способы взаимосвязи реплик в кооперативном, координирующем и эристическом диалогических единствах. </w:t>
      </w:r>
    </w:p>
    <w:p w:rsidR="00673235" w:rsidRDefault="00673235" w:rsidP="00673235">
      <w:pPr>
        <w:pStyle w:val="affffffff"/>
        <w:spacing w:line="360" w:lineRule="auto"/>
        <w:ind w:firstLine="708"/>
        <w:jc w:val="both"/>
      </w:pPr>
      <w:r>
        <w:rPr>
          <w:b w:val="0"/>
          <w:bCs/>
        </w:rPr>
        <w:t xml:space="preserve">Связь работы с научными программами, планами, темами. </w:t>
      </w:r>
      <w:r>
        <w:t xml:space="preserve">Диссертационное исследование </w:t>
      </w:r>
      <w:r>
        <w:rPr>
          <w:lang w:val="uk-UA"/>
        </w:rPr>
        <w:t xml:space="preserve">выполнено в рамках плановой научной комплексной темы кафедры теоретической и прикладной фонетики английского языка </w:t>
      </w:r>
      <w:r>
        <w:t xml:space="preserve"> «Исследование звучащего дискурса» (№ государственной регистрации 0101V005303). Тема диссертации утверждена ученым советом факультета романо-германской филологии, протокол №4 от 20.12.2000 г.  </w:t>
      </w:r>
    </w:p>
    <w:p w:rsidR="00673235" w:rsidRDefault="00673235" w:rsidP="00673235">
      <w:pPr>
        <w:pStyle w:val="affffffff"/>
        <w:spacing w:line="360" w:lineRule="auto"/>
        <w:ind w:firstLine="708"/>
        <w:jc w:val="both"/>
        <w:rPr>
          <w:lang w:val="uk-UA"/>
        </w:rPr>
      </w:pPr>
      <w:r>
        <w:rPr>
          <w:b w:val="0"/>
          <w:bCs/>
          <w:lang w:val="uk-UA"/>
        </w:rPr>
        <w:t xml:space="preserve">Целью </w:t>
      </w:r>
      <w:r>
        <w:rPr>
          <w:lang w:val="uk-UA"/>
        </w:rPr>
        <w:t xml:space="preserve">данного исследования является определение степени участия и выраженности просодических средств, участвующих в реализации функции убеждения в англоязычном  диалогическом единстве. </w:t>
      </w:r>
    </w:p>
    <w:p w:rsidR="00673235" w:rsidRDefault="00673235" w:rsidP="00673235">
      <w:pPr>
        <w:pStyle w:val="affffffff"/>
        <w:spacing w:line="360" w:lineRule="auto"/>
        <w:ind w:firstLine="708"/>
        <w:jc w:val="both"/>
        <w:rPr>
          <w:lang w:val="uk-UA"/>
        </w:rPr>
      </w:pPr>
      <w:r>
        <w:rPr>
          <w:lang w:val="uk-UA"/>
        </w:rPr>
        <w:t xml:space="preserve">Цель исследования определила его конкретные </w:t>
      </w:r>
      <w:r>
        <w:rPr>
          <w:b w:val="0"/>
          <w:bCs/>
          <w:lang w:val="uk-UA"/>
        </w:rPr>
        <w:t>задачи</w:t>
      </w:r>
      <w:r>
        <w:rPr>
          <w:lang w:val="uk-UA"/>
        </w:rPr>
        <w:t xml:space="preserve">: </w:t>
      </w:r>
    </w:p>
    <w:p w:rsidR="00673235" w:rsidRDefault="00673235" w:rsidP="009076BA">
      <w:pPr>
        <w:pStyle w:val="affffffff"/>
        <w:widowControl/>
        <w:numPr>
          <w:ilvl w:val="0"/>
          <w:numId w:val="56"/>
        </w:numPr>
        <w:tabs>
          <w:tab w:val="num" w:pos="900"/>
        </w:tabs>
        <w:suppressAutoHyphens w:val="0"/>
        <w:spacing w:line="360" w:lineRule="auto"/>
        <w:ind w:left="900"/>
        <w:jc w:val="both"/>
      </w:pPr>
      <w:r>
        <w:t xml:space="preserve">рассмотреть общие теоретические вопросы, связанные с природой убеждения, являющегося неотъемлемой составляющей процесса аргументации; </w:t>
      </w:r>
    </w:p>
    <w:p w:rsidR="00673235" w:rsidRDefault="00673235" w:rsidP="009076BA">
      <w:pPr>
        <w:pStyle w:val="affffffff"/>
        <w:widowControl/>
        <w:numPr>
          <w:ilvl w:val="0"/>
          <w:numId w:val="56"/>
        </w:numPr>
        <w:tabs>
          <w:tab w:val="num" w:pos="900"/>
        </w:tabs>
        <w:suppressAutoHyphens w:val="0"/>
        <w:spacing w:line="360" w:lineRule="auto"/>
        <w:ind w:left="900"/>
        <w:jc w:val="both"/>
      </w:pPr>
      <w:r>
        <w:t xml:space="preserve">исходя из положений теории аргументации, определить рамки оптимального отрезка диалогической речи для исследования просодических особенностей реплик диалогических единств, реализующих функцию убеждения; </w:t>
      </w:r>
    </w:p>
    <w:p w:rsidR="00673235" w:rsidRDefault="00673235" w:rsidP="009076BA">
      <w:pPr>
        <w:pStyle w:val="affffffff"/>
        <w:widowControl/>
        <w:numPr>
          <w:ilvl w:val="0"/>
          <w:numId w:val="56"/>
        </w:numPr>
        <w:tabs>
          <w:tab w:val="num" w:pos="900"/>
        </w:tabs>
        <w:suppressAutoHyphens w:val="0"/>
        <w:spacing w:line="360" w:lineRule="auto"/>
        <w:ind w:left="900"/>
        <w:jc w:val="both"/>
      </w:pPr>
      <w:r>
        <w:t xml:space="preserve">выявить методом субъективного комплексного перцептивного анализа воспринимаемые акустические признаки кооперативного, координирующего и эристического аргументативных диалогических единств; </w:t>
      </w:r>
    </w:p>
    <w:p w:rsidR="00673235" w:rsidRDefault="00673235" w:rsidP="009076BA">
      <w:pPr>
        <w:pStyle w:val="affffffff"/>
        <w:widowControl/>
        <w:numPr>
          <w:ilvl w:val="0"/>
          <w:numId w:val="56"/>
        </w:numPr>
        <w:tabs>
          <w:tab w:val="num" w:pos="900"/>
        </w:tabs>
        <w:suppressAutoHyphens w:val="0"/>
        <w:spacing w:line="360" w:lineRule="auto"/>
        <w:ind w:left="900"/>
        <w:jc w:val="both"/>
      </w:pPr>
      <w:r>
        <w:t xml:space="preserve">определить методом компьютерного анализа объективные акустические признаки различных типов аргументативных диалогических единств, а также рассмотреть соотношение субъективных и объективных особенностей аргументативных диалогических единств, реализующих функцию убеждения. </w:t>
      </w:r>
    </w:p>
    <w:p w:rsidR="00673235" w:rsidRDefault="00673235" w:rsidP="00673235">
      <w:pPr>
        <w:pStyle w:val="affffffff"/>
        <w:spacing w:line="360" w:lineRule="auto"/>
        <w:ind w:left="136" w:firstLine="572"/>
        <w:jc w:val="both"/>
      </w:pPr>
      <w:r>
        <w:rPr>
          <w:b w:val="0"/>
          <w:bCs/>
        </w:rPr>
        <w:t xml:space="preserve">Объектом </w:t>
      </w:r>
      <w:r>
        <w:t>исследования является аргументативный дискурс, реализующийся в англоязычном диалогическом единстве, которое выполняет функцию убеждения.</w:t>
      </w:r>
    </w:p>
    <w:p w:rsidR="00673235" w:rsidRDefault="00673235" w:rsidP="00673235">
      <w:pPr>
        <w:pStyle w:val="affffffff"/>
        <w:spacing w:line="360" w:lineRule="auto"/>
        <w:ind w:firstLine="708"/>
        <w:jc w:val="both"/>
      </w:pPr>
      <w:r>
        <w:rPr>
          <w:b w:val="0"/>
          <w:bCs/>
        </w:rPr>
        <w:t xml:space="preserve">Предметом </w:t>
      </w:r>
      <w:r>
        <w:t xml:space="preserve">исследования в данной работе является текстовая просодия, </w:t>
      </w:r>
      <w:proofErr w:type="gramStart"/>
      <w:r>
        <w:t>экспериментально-фонетически</w:t>
      </w:r>
      <w:proofErr w:type="gramEnd"/>
      <w:r>
        <w:t xml:space="preserve"> изучаемая с точки зрения ее участия в реализации функции убеждения в аргументативных диалогических единствах.  </w:t>
      </w:r>
    </w:p>
    <w:p w:rsidR="00673235" w:rsidRDefault="00673235" w:rsidP="00673235">
      <w:pPr>
        <w:pStyle w:val="affffffff"/>
        <w:spacing w:line="360" w:lineRule="auto"/>
        <w:ind w:firstLine="708"/>
        <w:jc w:val="both"/>
      </w:pPr>
      <w:r>
        <w:t>Достоверность</w:t>
      </w:r>
      <w:r>
        <w:rPr>
          <w:b w:val="0"/>
          <w:bCs/>
        </w:rPr>
        <w:t xml:space="preserve"> </w:t>
      </w:r>
      <w:r>
        <w:t xml:space="preserve">результатов обеспечивается применением комплексного </w:t>
      </w:r>
      <w:r>
        <w:rPr>
          <w:b w:val="0"/>
          <w:bCs/>
        </w:rPr>
        <w:t>метода  исследования</w:t>
      </w:r>
      <w:r>
        <w:t xml:space="preserve">, включающего: </w:t>
      </w:r>
    </w:p>
    <w:p w:rsidR="00673235" w:rsidRDefault="00673235" w:rsidP="009076BA">
      <w:pPr>
        <w:pStyle w:val="affffffff"/>
        <w:widowControl/>
        <w:numPr>
          <w:ilvl w:val="0"/>
          <w:numId w:val="58"/>
        </w:numPr>
        <w:suppressAutoHyphens w:val="0"/>
        <w:spacing w:line="360" w:lineRule="auto"/>
        <w:jc w:val="both"/>
      </w:pPr>
      <w:r>
        <w:t xml:space="preserve">метод теоретического анализа, заключающийся а) в ознакомлении и анализе теоретической литературы, относящейся к проблематике исследования; б) отборе материала исследования и его классификации; в) лингвистической интерпретации данных, полученных в результате использования инструментального анализа; </w:t>
      </w:r>
    </w:p>
    <w:p w:rsidR="00673235" w:rsidRDefault="00673235" w:rsidP="009076BA">
      <w:pPr>
        <w:pStyle w:val="affffffff"/>
        <w:widowControl/>
        <w:numPr>
          <w:ilvl w:val="0"/>
          <w:numId w:val="58"/>
        </w:numPr>
        <w:suppressAutoHyphens w:val="0"/>
        <w:spacing w:line="360" w:lineRule="auto"/>
        <w:jc w:val="both"/>
      </w:pPr>
      <w:r>
        <w:t xml:space="preserve">метод научного наблюдения, связанный с субъективным (перцептивным) анализом материала исследования, включающим слуховой и аудиторский анализы с целью отбора материала для дальнейшего исследования; </w:t>
      </w:r>
    </w:p>
    <w:p w:rsidR="00673235" w:rsidRDefault="00673235" w:rsidP="009076BA">
      <w:pPr>
        <w:pStyle w:val="affffffff"/>
        <w:widowControl/>
        <w:numPr>
          <w:ilvl w:val="0"/>
          <w:numId w:val="58"/>
        </w:numPr>
        <w:suppressAutoHyphens w:val="0"/>
        <w:spacing w:line="360" w:lineRule="auto"/>
        <w:jc w:val="both"/>
      </w:pPr>
      <w:r>
        <w:t xml:space="preserve">метод инструментального исследования, заключающийся в электроакустическом анализе, проводимом для описания объективных физических параметров просодии трех типов аргументативных диалогических единств; </w:t>
      </w:r>
    </w:p>
    <w:p w:rsidR="00673235" w:rsidRDefault="00673235" w:rsidP="009076BA">
      <w:pPr>
        <w:pStyle w:val="affffffff"/>
        <w:widowControl/>
        <w:numPr>
          <w:ilvl w:val="0"/>
          <w:numId w:val="58"/>
        </w:numPr>
        <w:suppressAutoHyphens w:val="0"/>
        <w:spacing w:line="360" w:lineRule="auto"/>
        <w:jc w:val="both"/>
      </w:pPr>
      <w:r>
        <w:t>статистический метод, заключающийся в математической обработке и анализе количественных значений физических параметров просодии исследуемых диалогических единств;</w:t>
      </w:r>
    </w:p>
    <w:p w:rsidR="00673235" w:rsidRDefault="00673235" w:rsidP="009076BA">
      <w:pPr>
        <w:pStyle w:val="affffffff"/>
        <w:widowControl/>
        <w:numPr>
          <w:ilvl w:val="0"/>
          <w:numId w:val="58"/>
        </w:numPr>
        <w:suppressAutoHyphens w:val="0"/>
        <w:spacing w:line="360" w:lineRule="auto"/>
        <w:jc w:val="both"/>
      </w:pPr>
      <w:r>
        <w:lastRenderedPageBreak/>
        <w:t xml:space="preserve">динамический функциональный анализ, который заключается в построении обобщенного тонального контура (ОТК), методика вычисления которого предложена в Лаборатории Экспериментальной Фонетики Одесского Национального Университета [36]. ОТК представляется в виде цепочки нормированных среднеарифметических значений частоты основного тона (ЧОТ) в 16 указанных точках структурных элементов высказывания и позволяет выявить особенности интонационной организации аргументативных диалогических единств (ДЕ), реализующих функцию убеждения. </w:t>
      </w:r>
    </w:p>
    <w:p w:rsidR="00673235" w:rsidRDefault="00673235" w:rsidP="00673235">
      <w:pPr>
        <w:pStyle w:val="affffffff"/>
        <w:spacing w:line="360" w:lineRule="auto"/>
        <w:ind w:firstLine="708"/>
        <w:jc w:val="both"/>
      </w:pPr>
      <w:r>
        <w:rPr>
          <w:b w:val="0"/>
          <w:bCs/>
        </w:rPr>
        <w:t xml:space="preserve">Материалом </w:t>
      </w:r>
      <w:r>
        <w:t xml:space="preserve">исследования послужили аргументативные ДЕ, отобранные из произведений английских писателей конца Х1Х – ХХ веков. Методом сплошной выборки из 20 романов было отобрано 368 двучленных диалогических единств, реализующих функцию убеждения, представленных следующими компонентами: реплика-стимул и реплика-реакция. Отобранный экспериментальный материал был начитан англичанами носителями языка, общий объем звучания составил 3часа 20минут. Для целей экспериментального исследования из общего объема анализируемого материала была отобрана специальная выборка, которая составила 180 ДЕ (суммарно содержащих 1245 фраз, из них 433 убеждающие) общим звучанием 1час 30минут. </w:t>
      </w:r>
    </w:p>
    <w:p w:rsidR="00673235" w:rsidRDefault="00673235" w:rsidP="00673235">
      <w:pPr>
        <w:pStyle w:val="affffffff"/>
        <w:spacing w:line="360" w:lineRule="auto"/>
        <w:ind w:firstLine="708"/>
        <w:jc w:val="both"/>
      </w:pPr>
      <w:r>
        <w:rPr>
          <w:b w:val="0"/>
          <w:bCs/>
        </w:rPr>
        <w:t xml:space="preserve">Научная новизна работы </w:t>
      </w:r>
      <w:r>
        <w:t xml:space="preserve">заключается в том, что впервые: </w:t>
      </w:r>
    </w:p>
    <w:p w:rsidR="00673235" w:rsidRDefault="00673235" w:rsidP="009076BA">
      <w:pPr>
        <w:pStyle w:val="affffffff"/>
        <w:widowControl/>
        <w:numPr>
          <w:ilvl w:val="0"/>
          <w:numId w:val="57"/>
        </w:numPr>
        <w:suppressAutoHyphens w:val="0"/>
        <w:spacing w:line="360" w:lineRule="auto"/>
        <w:jc w:val="both"/>
      </w:pPr>
      <w:r>
        <w:t xml:space="preserve">просодическое выражение убеждения в рамках диалогических единств  исследуется в соответствии с теорией аргументации; </w:t>
      </w:r>
    </w:p>
    <w:p w:rsidR="00673235" w:rsidRDefault="00673235" w:rsidP="009076BA">
      <w:pPr>
        <w:pStyle w:val="affffffff"/>
        <w:widowControl/>
        <w:numPr>
          <w:ilvl w:val="0"/>
          <w:numId w:val="57"/>
        </w:numPr>
        <w:suppressAutoHyphens w:val="0"/>
        <w:spacing w:line="360" w:lineRule="auto"/>
        <w:jc w:val="both"/>
      </w:pPr>
      <w:r>
        <w:t xml:space="preserve">комплексный метод исследования, примененный в работе, позволил по-новому подойти к анализу диалогических единств и проследить процесс интеграции реплик внутри диалогического единства; </w:t>
      </w:r>
    </w:p>
    <w:p w:rsidR="00673235" w:rsidRDefault="00673235" w:rsidP="009076BA">
      <w:pPr>
        <w:pStyle w:val="affffffff"/>
        <w:widowControl/>
        <w:numPr>
          <w:ilvl w:val="0"/>
          <w:numId w:val="57"/>
        </w:numPr>
        <w:suppressAutoHyphens w:val="0"/>
        <w:spacing w:line="360" w:lineRule="auto"/>
        <w:jc w:val="both"/>
      </w:pPr>
      <w:r>
        <w:t xml:space="preserve">установлено, что просодия, являясь важным средством реализации убеждения, принимает участие в формировании аргументативной значимости реплик за счет определенных количественных изменений частотных, энергетических и временных характеристик речи. </w:t>
      </w:r>
    </w:p>
    <w:p w:rsidR="00673235" w:rsidRDefault="00673235" w:rsidP="00673235">
      <w:pPr>
        <w:pStyle w:val="affffffff"/>
        <w:spacing w:line="360" w:lineRule="auto"/>
        <w:jc w:val="both"/>
      </w:pPr>
      <w:r>
        <w:t xml:space="preserve"> </w:t>
      </w:r>
      <w:r>
        <w:tab/>
      </w:r>
      <w:r>
        <w:rPr>
          <w:b w:val="0"/>
          <w:bCs/>
        </w:rPr>
        <w:t xml:space="preserve">Теоретическое значение </w:t>
      </w:r>
      <w:r>
        <w:t xml:space="preserve">настоящей работы состоит в том, что она уточняет роль просодии в организации вербализованного процесса аргументирования. Предпринятое изучение просодической реализации убеждения с позиции теории аргументации намечает новые перспективы в осмыслении роли просодических средств, организующих разнородное диалогическое общение, расширяет существующие представления о варьировании просодических параметров при разных типах англоязычного общения.  </w:t>
      </w:r>
    </w:p>
    <w:p w:rsidR="00673235" w:rsidRDefault="00673235" w:rsidP="00673235">
      <w:pPr>
        <w:pStyle w:val="affffffff"/>
        <w:spacing w:line="360" w:lineRule="auto"/>
        <w:ind w:firstLine="709"/>
        <w:jc w:val="both"/>
      </w:pPr>
      <w:r>
        <w:rPr>
          <w:b w:val="0"/>
          <w:bCs/>
        </w:rPr>
        <w:t xml:space="preserve">Практическая ценность </w:t>
      </w:r>
      <w:r>
        <w:t xml:space="preserve">работы заключается в том, что ее положения и выводы будут применены в курсах теоретической и практической фонетики английского языка, в обучении нормам диалогического общения. Материал данного исследования может быть использован в спецкурсах и спецсеминарах по  теоретической фонетике, а также при написании учебников и учебных пособий по просодии английской речи. Результаты экспериментально-фонетического исследования легли в основу практических рекомендаций по обучению ведения дискуссии и построению убеждающего высказывания.  </w:t>
      </w:r>
    </w:p>
    <w:p w:rsidR="00673235" w:rsidRPr="003842CA" w:rsidRDefault="00673235" w:rsidP="00673235">
      <w:pPr>
        <w:pStyle w:val="25"/>
        <w:ind w:firstLine="709"/>
        <w:rPr>
          <w:b/>
          <w:szCs w:val="28"/>
          <w:lang w:val="uk-UA"/>
        </w:rPr>
      </w:pPr>
      <w:r>
        <w:rPr>
          <w:b/>
          <w:szCs w:val="28"/>
        </w:rPr>
        <w:t>Личным</w:t>
      </w:r>
      <w:r w:rsidRPr="003842CA">
        <w:rPr>
          <w:b/>
          <w:szCs w:val="28"/>
        </w:rPr>
        <w:t xml:space="preserve"> вкладом </w:t>
      </w:r>
      <w:r w:rsidRPr="003842CA">
        <w:rPr>
          <w:b/>
          <w:szCs w:val="28"/>
          <w:lang w:val="uk-UA"/>
        </w:rPr>
        <w:t xml:space="preserve"> </w:t>
      </w:r>
      <w:r>
        <w:rPr>
          <w:b/>
          <w:szCs w:val="28"/>
          <w:lang w:val="uk-UA"/>
        </w:rPr>
        <w:t xml:space="preserve">диссертанта </w:t>
      </w:r>
      <w:r w:rsidRPr="003842CA">
        <w:rPr>
          <w:szCs w:val="28"/>
          <w:lang w:val="uk-UA"/>
        </w:rPr>
        <w:t xml:space="preserve">является </w:t>
      </w:r>
      <w:r>
        <w:rPr>
          <w:szCs w:val="28"/>
          <w:lang w:val="uk-UA"/>
        </w:rPr>
        <w:t xml:space="preserve">сбор материала исследования, анализ и интерпретация акустических параметров английских и украинских апеллятивных текстов, выделенных методом </w:t>
      </w:r>
      <w:r>
        <w:rPr>
          <w:szCs w:val="28"/>
          <w:lang w:val="uk-UA"/>
        </w:rPr>
        <w:lastRenderedPageBreak/>
        <w:t xml:space="preserve">компьютерного анализа; в частности сопоставление средних данных энергетических характеристик интенсивности и темпа апеллятивных текстов.  </w:t>
      </w:r>
    </w:p>
    <w:p w:rsidR="00673235" w:rsidRDefault="00673235" w:rsidP="00673235">
      <w:pPr>
        <w:pStyle w:val="affffffff"/>
        <w:spacing w:line="360" w:lineRule="auto"/>
        <w:ind w:firstLine="709"/>
        <w:jc w:val="both"/>
      </w:pPr>
      <w:r>
        <w:rPr>
          <w:b w:val="0"/>
          <w:bCs/>
        </w:rPr>
        <w:t xml:space="preserve">Апробация </w:t>
      </w:r>
      <w:r>
        <w:t>результатов исследования имела место на международных научных конференциях: «Актуальные проблемы межкультурной коммуникации в новых геополитических условиях» (Тирасполь, 2002), «Функциональная лингвистика. Итоги и перспективы. » (Ялта, 2002), «</w:t>
      </w:r>
      <w:r>
        <w:rPr>
          <w:lang w:val="uk-UA"/>
        </w:rPr>
        <w:t>ІІІ міжнародна науково-практична конференція, присвячена пам'яті доктора педагогічних наук, професора В.Л.Скалкіна</w:t>
      </w:r>
      <w:r>
        <w:t>» (Одесса, 2002)</w:t>
      </w:r>
      <w:r>
        <w:rPr>
          <w:lang w:val="uk-UA"/>
        </w:rPr>
        <w:t>, «Актуальні проблеми теорії та практики навчання іноземних мов та літератури</w:t>
      </w:r>
      <w:r>
        <w:t>» (Херсон – 2003), «</w:t>
      </w:r>
      <w:r>
        <w:rPr>
          <w:lang w:val="uk-UA"/>
        </w:rPr>
        <w:t xml:space="preserve">Проблеми прикладної лінгвістики» (Одесса, 2003), «Українська ментальність: діалог </w:t>
      </w:r>
      <w:proofErr w:type="gramStart"/>
      <w:r>
        <w:rPr>
          <w:lang w:val="uk-UA"/>
        </w:rPr>
        <w:t>св</w:t>
      </w:r>
      <w:proofErr w:type="gramEnd"/>
      <w:r>
        <w:rPr>
          <w:lang w:val="uk-UA"/>
        </w:rPr>
        <w:t xml:space="preserve">ітів» (Одесса, 2003), «Лінгводидактика та лінгвостилістика на зламі століть: питання теорії та практики» (Львів, 2004), </w:t>
      </w:r>
      <w:r>
        <w:t xml:space="preserve">   на отчетных научных конференциях профессорско-преподавательского состава Одесского национального университета им И.И.Мечникова 2000 – 2004 гг. </w:t>
      </w:r>
    </w:p>
    <w:p w:rsidR="00673235" w:rsidRDefault="00673235" w:rsidP="00673235">
      <w:pPr>
        <w:pStyle w:val="affffffff"/>
        <w:spacing w:line="360" w:lineRule="auto"/>
        <w:ind w:firstLine="709"/>
        <w:jc w:val="both"/>
      </w:pPr>
      <w:r>
        <w:rPr>
          <w:b w:val="0"/>
          <w:bCs/>
        </w:rPr>
        <w:t xml:space="preserve">Публикации. </w:t>
      </w:r>
      <w:r>
        <w:t>Основные положения диссертации изложены в семи публикациях, из них четыре статьи в фаховых научных сборниках.</w:t>
      </w:r>
    </w:p>
    <w:p w:rsidR="00673235" w:rsidRDefault="00673235" w:rsidP="00673235">
      <w:pPr>
        <w:pStyle w:val="affffffff"/>
        <w:spacing w:line="360" w:lineRule="auto"/>
        <w:ind w:firstLine="709"/>
        <w:jc w:val="both"/>
      </w:pPr>
      <w:r>
        <w:t xml:space="preserve">В соответствии с поставленными задачами была использована следующая структура работы: введение, три главы, заключение, список использованной литературы и приложение.  </w:t>
      </w:r>
    </w:p>
    <w:p w:rsidR="00673235" w:rsidRDefault="00673235" w:rsidP="00673235">
      <w:pPr>
        <w:pStyle w:val="affffffff"/>
        <w:spacing w:line="360" w:lineRule="auto"/>
        <w:ind w:firstLine="709"/>
        <w:jc w:val="both"/>
      </w:pPr>
      <w:r>
        <w:t xml:space="preserve">Во </w:t>
      </w:r>
      <w:r>
        <w:rPr>
          <w:b w:val="0"/>
          <w:bCs/>
        </w:rPr>
        <w:t>введении</w:t>
      </w:r>
      <w:r>
        <w:t xml:space="preserve"> обосновывается актуальность избранной темы; определяются объект и предмет исследования; формулируются его цель, конкретные задачи и методы исследования; раскрываются научная новизна, теоретическая значимость и практическая ценность работы. </w:t>
      </w:r>
    </w:p>
    <w:p w:rsidR="00673235" w:rsidRDefault="00673235" w:rsidP="00673235">
      <w:pPr>
        <w:pStyle w:val="affffffff"/>
        <w:spacing w:line="360" w:lineRule="auto"/>
        <w:ind w:firstLine="709"/>
        <w:jc w:val="both"/>
      </w:pPr>
      <w:r>
        <w:t xml:space="preserve">В </w:t>
      </w:r>
      <w:r>
        <w:rPr>
          <w:b w:val="0"/>
          <w:bCs/>
        </w:rPr>
        <w:t>первой главе</w:t>
      </w:r>
      <w:r>
        <w:t xml:space="preserve"> излагаются исходные теоретические предпосылки исследования убеждения как социально-психологической категории; дается обзор основных проблем исследования диалогических единств, реализующих функцию убеждения, осмысленный с позиции теории аргументации, предлагается классификация аргументативных диалогических единств. </w:t>
      </w:r>
    </w:p>
    <w:p w:rsidR="00673235" w:rsidRDefault="00673235" w:rsidP="00673235">
      <w:pPr>
        <w:pStyle w:val="affffffff"/>
        <w:spacing w:line="360" w:lineRule="auto"/>
        <w:ind w:firstLine="709"/>
        <w:jc w:val="both"/>
      </w:pPr>
      <w:r>
        <w:t xml:space="preserve">Во </w:t>
      </w:r>
      <w:r>
        <w:rPr>
          <w:b w:val="0"/>
          <w:bCs/>
        </w:rPr>
        <w:t xml:space="preserve">второй главе  </w:t>
      </w:r>
      <w:r>
        <w:t xml:space="preserve">  содержится описание </w:t>
      </w:r>
      <w:proofErr w:type="gramStart"/>
      <w:r>
        <w:t>материала</w:t>
      </w:r>
      <w:proofErr w:type="gramEnd"/>
      <w:r>
        <w:t xml:space="preserve"> и методики проведения экспериментальной части исследования. В ней перечисляются этапы и задачи перцептивного и </w:t>
      </w:r>
      <w:proofErr w:type="gramStart"/>
      <w:r>
        <w:t>электроакустического</w:t>
      </w:r>
      <w:proofErr w:type="gramEnd"/>
      <w:r>
        <w:t xml:space="preserve"> анализов. </w:t>
      </w:r>
    </w:p>
    <w:p w:rsidR="00673235" w:rsidRDefault="00673235" w:rsidP="00673235">
      <w:pPr>
        <w:pStyle w:val="affffffff"/>
        <w:spacing w:line="360" w:lineRule="auto"/>
        <w:ind w:firstLine="709"/>
        <w:jc w:val="both"/>
      </w:pPr>
      <w:r>
        <w:t xml:space="preserve">В </w:t>
      </w:r>
      <w:r>
        <w:rPr>
          <w:b w:val="0"/>
          <w:bCs/>
        </w:rPr>
        <w:t>третьей главе</w:t>
      </w:r>
      <w:r>
        <w:t xml:space="preserve"> описываются результаты перцептивного и электроакустического анализов, дается лингвистическая интерпретация данных проведенного экспериментального исследования.</w:t>
      </w:r>
    </w:p>
    <w:p w:rsidR="00673235" w:rsidRDefault="00673235" w:rsidP="00673235">
      <w:pPr>
        <w:pStyle w:val="affffffff"/>
        <w:spacing w:line="360" w:lineRule="auto"/>
        <w:ind w:firstLine="709"/>
        <w:jc w:val="both"/>
      </w:pPr>
      <w:r>
        <w:t xml:space="preserve">В </w:t>
      </w:r>
      <w:r>
        <w:rPr>
          <w:b w:val="0"/>
          <w:bCs/>
        </w:rPr>
        <w:t xml:space="preserve">заключении </w:t>
      </w:r>
      <w:r>
        <w:t xml:space="preserve">подводится итог </w:t>
      </w:r>
      <w:proofErr w:type="gramStart"/>
      <w:r>
        <w:t>исследования</w:t>
      </w:r>
      <w:proofErr w:type="gramEnd"/>
      <w:r>
        <w:t xml:space="preserve"> и делаются общие выводы по работе. </w:t>
      </w:r>
    </w:p>
    <w:p w:rsidR="00673235" w:rsidRDefault="00673235" w:rsidP="00673235">
      <w:pPr>
        <w:pStyle w:val="affffffff"/>
        <w:spacing w:line="360" w:lineRule="auto"/>
        <w:ind w:firstLine="709"/>
        <w:jc w:val="both"/>
      </w:pPr>
      <w:r>
        <w:rPr>
          <w:b w:val="0"/>
          <w:bCs/>
        </w:rPr>
        <w:t xml:space="preserve">Список использованной литературы </w:t>
      </w:r>
      <w:r>
        <w:t xml:space="preserve">насчитывает 321 источник научной  и справочной литературы, а также список художественных произведений англоязычной литературы, послуживших источником анализируемого материала. </w:t>
      </w:r>
    </w:p>
    <w:p w:rsidR="00673235" w:rsidRDefault="00673235" w:rsidP="00673235">
      <w:pPr>
        <w:pStyle w:val="affffffff"/>
        <w:spacing w:line="360" w:lineRule="auto"/>
        <w:ind w:firstLine="709"/>
        <w:jc w:val="both"/>
      </w:pPr>
      <w:r>
        <w:rPr>
          <w:b w:val="0"/>
          <w:bCs/>
        </w:rPr>
        <w:t xml:space="preserve">Приложение </w:t>
      </w:r>
      <w:r>
        <w:t xml:space="preserve">содержит образцы экспериментального корпуса. </w:t>
      </w:r>
    </w:p>
    <w:p w:rsidR="00673235" w:rsidRDefault="00673235" w:rsidP="00673235">
      <w:pPr>
        <w:pStyle w:val="affffffff"/>
        <w:spacing w:line="360" w:lineRule="auto"/>
        <w:ind w:firstLine="708"/>
        <w:jc w:val="both"/>
        <w:rPr>
          <w:b w:val="0"/>
          <w:bCs/>
        </w:rPr>
      </w:pPr>
    </w:p>
    <w:p w:rsidR="00761D56" w:rsidRDefault="00761D56" w:rsidP="003A51E3"/>
    <w:p w:rsidR="00673235" w:rsidRDefault="00673235" w:rsidP="003A51E3"/>
    <w:p w:rsidR="00673235" w:rsidRDefault="00673235" w:rsidP="003A51E3"/>
    <w:p w:rsidR="00673235" w:rsidRPr="0007013F" w:rsidRDefault="00673235" w:rsidP="00673235">
      <w:pPr>
        <w:pStyle w:val="afffffffa"/>
        <w:jc w:val="center"/>
        <w:rPr>
          <w:bCs/>
        </w:rPr>
      </w:pPr>
      <w:r w:rsidRPr="0007013F">
        <w:rPr>
          <w:bCs/>
        </w:rPr>
        <w:t>ЗАКЛЮЧЕНИЕ</w:t>
      </w:r>
    </w:p>
    <w:p w:rsidR="00673235" w:rsidRDefault="00673235" w:rsidP="00673235">
      <w:pPr>
        <w:pStyle w:val="afffffffa"/>
        <w:jc w:val="center"/>
        <w:rPr>
          <w:b/>
          <w:bCs/>
        </w:rPr>
      </w:pPr>
    </w:p>
    <w:p w:rsidR="00673235" w:rsidRPr="0007013F" w:rsidRDefault="00673235" w:rsidP="00673235">
      <w:pPr>
        <w:pStyle w:val="afffffffa"/>
        <w:rPr>
          <w:b/>
        </w:rPr>
      </w:pPr>
      <w:r>
        <w:tab/>
      </w:r>
      <w:r w:rsidRPr="002A1AC9">
        <w:rPr>
          <w:b/>
        </w:rPr>
        <w:t xml:space="preserve">Настоящая </w:t>
      </w:r>
      <w:r>
        <w:rPr>
          <w:b/>
        </w:rPr>
        <w:t>работа</w:t>
      </w:r>
      <w:r w:rsidRPr="0007013F">
        <w:rPr>
          <w:b/>
        </w:rPr>
        <w:t xml:space="preserve"> представляет собой экспериментально-фонетическое исследование, посвященное роли просодических сре</w:t>
      </w:r>
      <w:proofErr w:type="gramStart"/>
      <w:r w:rsidRPr="0007013F">
        <w:rPr>
          <w:b/>
        </w:rPr>
        <w:t>дств в р</w:t>
      </w:r>
      <w:proofErr w:type="gramEnd"/>
      <w:r w:rsidRPr="0007013F">
        <w:rPr>
          <w:b/>
        </w:rPr>
        <w:t>еализации функции убеждения в англоязычных аргументативных диалогических единствах.</w:t>
      </w:r>
    </w:p>
    <w:p w:rsidR="00673235" w:rsidRDefault="00673235" w:rsidP="00673235">
      <w:pPr>
        <w:pStyle w:val="25"/>
      </w:pPr>
      <w:r>
        <w:tab/>
        <w:t>В качестве исходного принимается понимание убеждения как способа воздействия на сознание людей, эффективность которого определяется соотношением в сознании человека эмоциональных и рациональных моментов.</w:t>
      </w:r>
      <w:r>
        <w:tab/>
        <w:t xml:space="preserve">Соотношение рационального и эмоционального в убеждении непосредственно связано с проблемой мыслящего и чувствующего существа в процессе общения и деятельности. При убеждающем воздействии </w:t>
      </w:r>
      <w:proofErr w:type="gramStart"/>
      <w:r>
        <w:t>рациональное</w:t>
      </w:r>
      <w:proofErr w:type="gramEnd"/>
      <w:r>
        <w:t xml:space="preserve"> определяет коммуникативный эффект, подчиняя себе эмоциональное в сознании объекта, на который воздействуют. </w:t>
      </w:r>
    </w:p>
    <w:p w:rsidR="00673235" w:rsidRDefault="00673235" w:rsidP="00673235">
      <w:pPr>
        <w:pStyle w:val="25"/>
      </w:pPr>
      <w:r>
        <w:tab/>
        <w:t xml:space="preserve">Убеждение является формой вербального воздействия, которое осуществляется посредством аргументации. Аргументация представляет собой коммуникативную деятельность субъекта в триединстве вербального, невербального и экстралингвистического, целью которого является убеждение адресата через обоснование правильности своей позиции. Убеждающее воздействие предполагает не только средства и функции убеждения, но и механизмы убеждающего воздействия, которые зависят от того, включают ли они функционирование эффективных приемов и средств. Этот процесс невозможен без использования просодических характеристик речи. </w:t>
      </w:r>
    </w:p>
    <w:p w:rsidR="00673235" w:rsidRPr="0007013F" w:rsidRDefault="00673235" w:rsidP="00673235">
      <w:pPr>
        <w:pStyle w:val="affffffff1"/>
        <w:jc w:val="both"/>
        <w:rPr>
          <w:szCs w:val="28"/>
        </w:rPr>
      </w:pPr>
      <w:r>
        <w:lastRenderedPageBreak/>
        <w:tab/>
      </w:r>
      <w:r w:rsidRPr="0007013F">
        <w:rPr>
          <w:szCs w:val="28"/>
        </w:rPr>
        <w:t xml:space="preserve">Необходимо отметить, что успешное исследование просодической реализации  убеждения в диалогической речи может осуществляться в рамках двучленного диалогического единства (ДЕ), (представленного следующими компонентами: репликой-стимулом и репликой-реакцией) признавая при этом, что рамки такого фрагмента могут не исчерпывать процесса убеждения. </w:t>
      </w:r>
      <w:proofErr w:type="gramStart"/>
      <w:r w:rsidRPr="0007013F">
        <w:rPr>
          <w:szCs w:val="28"/>
        </w:rPr>
        <w:t xml:space="preserve">Поскольку в данной работе не ставилась задача проанализировать весь процесс убеждения, а только выявить средства, способствующие увеличению аргументативной значимости высказываний взаимодействующих субъектов, то оптимальный отрезок в виде двучленного диалогического единства рассматривается как  достаточная единица исследования, позволяющая в наиболее полной форме изучить средства просодической реализации убеждения, приводящие к  повышению аргументативной значимости  взаимодействующих реплик. </w:t>
      </w:r>
      <w:proofErr w:type="gramEnd"/>
    </w:p>
    <w:p w:rsidR="00673235" w:rsidRPr="0007013F" w:rsidRDefault="00673235" w:rsidP="00673235">
      <w:pPr>
        <w:pStyle w:val="affffffff1"/>
        <w:jc w:val="both"/>
        <w:rPr>
          <w:szCs w:val="28"/>
        </w:rPr>
      </w:pPr>
      <w:r w:rsidRPr="0007013F">
        <w:rPr>
          <w:szCs w:val="28"/>
        </w:rPr>
        <w:t xml:space="preserve">Согласно положенному в основу классификации функционально-коммуникативному критерию в данной работе были выделены следующие типы диалогических единств: </w:t>
      </w:r>
    </w:p>
    <w:p w:rsidR="00673235" w:rsidRPr="0007013F" w:rsidRDefault="00673235" w:rsidP="00673235">
      <w:pPr>
        <w:pStyle w:val="affffffff1"/>
        <w:jc w:val="both"/>
        <w:rPr>
          <w:szCs w:val="28"/>
        </w:rPr>
      </w:pPr>
      <w:r w:rsidRPr="0007013F">
        <w:rPr>
          <w:i/>
          <w:iCs/>
          <w:szCs w:val="28"/>
        </w:rPr>
        <w:t>1) кооперативные ДЕ</w:t>
      </w:r>
      <w:r>
        <w:rPr>
          <w:i/>
          <w:iCs/>
        </w:rPr>
        <w:t xml:space="preserve"> </w:t>
      </w:r>
      <w:r w:rsidRPr="0007013F">
        <w:rPr>
          <w:szCs w:val="28"/>
        </w:rPr>
        <w:t>(196 случаев)</w:t>
      </w:r>
      <w:r w:rsidRPr="0007013F">
        <w:rPr>
          <w:i/>
          <w:iCs/>
          <w:szCs w:val="28"/>
        </w:rPr>
        <w:t xml:space="preserve"> – </w:t>
      </w:r>
      <w:r w:rsidRPr="0007013F">
        <w:rPr>
          <w:szCs w:val="28"/>
        </w:rPr>
        <w:t xml:space="preserve">это диалоги, где в основе речевого взаимодействия лежит совместное действие, а успешность общения определяется степенью реализованности общей коммуникативной задачи и имеет одинаковую значимость для обеих сторон; </w:t>
      </w:r>
    </w:p>
    <w:p w:rsidR="00673235" w:rsidRPr="0007013F" w:rsidRDefault="00673235" w:rsidP="00673235">
      <w:pPr>
        <w:pStyle w:val="affffffff1"/>
        <w:jc w:val="both"/>
        <w:rPr>
          <w:szCs w:val="28"/>
        </w:rPr>
      </w:pPr>
      <w:r w:rsidRPr="0007013F">
        <w:rPr>
          <w:i/>
          <w:iCs/>
          <w:szCs w:val="28"/>
        </w:rPr>
        <w:t xml:space="preserve">2) координирующие ДЕ </w:t>
      </w:r>
      <w:r w:rsidRPr="0007013F">
        <w:rPr>
          <w:szCs w:val="28"/>
        </w:rPr>
        <w:t xml:space="preserve">(108 случаев) – это диалоги, цель которых заключается в том, чтобы изменить мнение партнера по коммуникации, скоординировать различные, как представляется одному из коммуникантов, точки зрения; </w:t>
      </w:r>
    </w:p>
    <w:p w:rsidR="00673235" w:rsidRPr="0007013F" w:rsidRDefault="00673235" w:rsidP="00673235">
      <w:pPr>
        <w:pStyle w:val="affffffff1"/>
        <w:jc w:val="both"/>
        <w:rPr>
          <w:szCs w:val="28"/>
        </w:rPr>
      </w:pPr>
      <w:r w:rsidRPr="0007013F">
        <w:rPr>
          <w:i/>
          <w:iCs/>
          <w:szCs w:val="28"/>
        </w:rPr>
        <w:t xml:space="preserve">3) эристические ДЕ </w:t>
      </w:r>
      <w:r w:rsidRPr="0007013F">
        <w:rPr>
          <w:szCs w:val="28"/>
        </w:rPr>
        <w:t xml:space="preserve">(64 случая) – это диалоги, где в основе речевого взаимодействия лежит противодействие собеседников, а успешность общения имеет значимость для одной из сторон и может рассматриваться как победа одного и поражение другого  коммуниканта. </w:t>
      </w:r>
    </w:p>
    <w:p w:rsidR="00673235" w:rsidRDefault="00673235" w:rsidP="00673235">
      <w:pPr>
        <w:spacing w:line="360" w:lineRule="auto"/>
        <w:jc w:val="both"/>
        <w:rPr>
          <w:sz w:val="28"/>
        </w:rPr>
      </w:pPr>
      <w:r>
        <w:rPr>
          <w:sz w:val="28"/>
        </w:rPr>
        <w:tab/>
        <w:t xml:space="preserve">Изучение просодической организации вышеперечисленных англоязычных диалогических единств позволило установить набор специфических характеристик, присущих каждому  типу аргументативных ДЕ. </w:t>
      </w:r>
    </w:p>
    <w:p w:rsidR="00673235" w:rsidRDefault="00673235" w:rsidP="00673235">
      <w:pPr>
        <w:spacing w:line="360" w:lineRule="auto"/>
        <w:ind w:firstLine="708"/>
        <w:jc w:val="both"/>
        <w:rPr>
          <w:sz w:val="28"/>
        </w:rPr>
      </w:pPr>
      <w:r>
        <w:rPr>
          <w:sz w:val="28"/>
        </w:rPr>
        <w:t xml:space="preserve">Комплексный метод исследования просодии, применяемый в данной работе, включал как </w:t>
      </w:r>
      <w:r>
        <w:rPr>
          <w:i/>
          <w:iCs/>
          <w:sz w:val="28"/>
        </w:rPr>
        <w:t>субъективные</w:t>
      </w:r>
      <w:r>
        <w:rPr>
          <w:sz w:val="28"/>
        </w:rPr>
        <w:t xml:space="preserve"> </w:t>
      </w:r>
      <w:proofErr w:type="gramStart"/>
      <w:r>
        <w:rPr>
          <w:sz w:val="28"/>
        </w:rPr>
        <w:t xml:space="preserve">( </w:t>
      </w:r>
      <w:proofErr w:type="gramEnd"/>
      <w:r>
        <w:rPr>
          <w:sz w:val="28"/>
        </w:rPr>
        <w:t xml:space="preserve">изучение литературы предмета; отбор из англоязычной художественной литературы Х1Х – ХХ веков методом сплошной выборки ДЕ, реализующих функцию убеждения; разработку классификации типов аргументативных ДЕ; перцептивный (слуховой и аудиторский) анализ), так и </w:t>
      </w:r>
      <w:r>
        <w:rPr>
          <w:i/>
          <w:iCs/>
          <w:sz w:val="28"/>
        </w:rPr>
        <w:t xml:space="preserve">объективные </w:t>
      </w:r>
      <w:r>
        <w:rPr>
          <w:sz w:val="28"/>
        </w:rPr>
        <w:t>(компьютерный анализ акустических параметров высказываний, а также статистическую обработку и анализ полученных количественных данных) методы исследования.</w:t>
      </w:r>
    </w:p>
    <w:p w:rsidR="00673235" w:rsidRPr="0007013F" w:rsidRDefault="00673235" w:rsidP="00673235">
      <w:pPr>
        <w:pStyle w:val="affffffff1"/>
        <w:jc w:val="both"/>
        <w:rPr>
          <w:szCs w:val="28"/>
        </w:rPr>
      </w:pPr>
      <w:r w:rsidRPr="0007013F">
        <w:rPr>
          <w:szCs w:val="28"/>
        </w:rPr>
        <w:lastRenderedPageBreak/>
        <w:t>Полученные в результате электроакустического анализа объективные признаки разных типов аргументативных ДЕ согласуются с результатами перцептивного эксперимента. Так, восприятие слога как более высокого соответствовало повышению ЧОТ во всех исследованных типах аргументативных ДЕ. Увеличение значений интенсивности четко совпадало с зонами повышенной громкости, отмеченными аудиторами. Замедление темпа соответствовало увеличению среднеслоговой длительности. Также в ходе эксперимента было замечено, что повышение высотного уровня высказывания часто воспринималось как результат координированного действия нескольких характеристик: ЧОТ и интенсивности, ЧОТ и длительности.</w:t>
      </w:r>
    </w:p>
    <w:p w:rsidR="00673235" w:rsidRDefault="00673235" w:rsidP="00673235">
      <w:pPr>
        <w:pStyle w:val="37"/>
      </w:pPr>
      <w:r>
        <w:t xml:space="preserve">Анализ просодической организации англоязычных аргументативных диалогических единств с точки зрения определения степени аргументативной весомости убеждающих реплик, выявил следующие закономерности. </w:t>
      </w:r>
    </w:p>
    <w:p w:rsidR="00673235" w:rsidRPr="0007013F" w:rsidRDefault="00673235" w:rsidP="00673235">
      <w:pPr>
        <w:pStyle w:val="afffffffa"/>
        <w:rPr>
          <w:b/>
        </w:rPr>
      </w:pPr>
      <w:r w:rsidRPr="0007013F">
        <w:rPr>
          <w:b/>
        </w:rPr>
        <w:t xml:space="preserve">1. Просодия является важным средством реализации убеждения, принимающим участие в формировании аргументативной весомости реплик за счет определенных количественных изменений просодических характеристик. </w:t>
      </w:r>
      <w:r w:rsidRPr="0007013F">
        <w:rPr>
          <w:b/>
        </w:rPr>
        <w:br w:type="textWrapping" w:clear="all"/>
        <w:t xml:space="preserve">2. Возрастание аргументативной весомости реплик исследуемых диалогических единств находится в зависимости от типа диалога, коммуникативной программы, заданной собеседниками. </w:t>
      </w:r>
    </w:p>
    <w:p w:rsidR="00673235" w:rsidRPr="0007013F" w:rsidRDefault="00673235" w:rsidP="00673235">
      <w:pPr>
        <w:pStyle w:val="afffffffa"/>
        <w:rPr>
          <w:b/>
        </w:rPr>
      </w:pPr>
      <w:r w:rsidRPr="0007013F">
        <w:rPr>
          <w:b/>
        </w:rPr>
        <w:t xml:space="preserve">3. </w:t>
      </w:r>
      <w:proofErr w:type="gramStart"/>
      <w:r w:rsidRPr="0007013F">
        <w:rPr>
          <w:b/>
        </w:rPr>
        <w:t xml:space="preserve">Формирование аргументативной значимости убеждающих реплик в исследуемых типах диалогических единств обеспечивается системой просодических признаков: </w:t>
      </w:r>
      <w:r w:rsidRPr="0007013F">
        <w:rPr>
          <w:b/>
          <w:i/>
          <w:iCs/>
        </w:rPr>
        <w:t>частотные параметры</w:t>
      </w:r>
      <w:r w:rsidRPr="0007013F">
        <w:rPr>
          <w:b/>
        </w:rPr>
        <w:t xml:space="preserve"> (пиковая ЧОТ и частотный интервал структурных элементов фразы, частотный диапазон фразы),</w:t>
      </w:r>
      <w:r w:rsidRPr="0007013F">
        <w:rPr>
          <w:b/>
          <w:i/>
          <w:iCs/>
        </w:rPr>
        <w:t xml:space="preserve"> энергетические параметры </w:t>
      </w:r>
      <w:r w:rsidRPr="0007013F">
        <w:rPr>
          <w:b/>
        </w:rPr>
        <w:t xml:space="preserve"> (пиковая интенсивность</w:t>
      </w:r>
      <w:r>
        <w:t xml:space="preserve"> </w:t>
      </w:r>
      <w:r w:rsidRPr="002A1AC9">
        <w:rPr>
          <w:b/>
        </w:rPr>
        <w:t xml:space="preserve">структурных </w:t>
      </w:r>
      <w:r w:rsidRPr="0007013F">
        <w:rPr>
          <w:b/>
        </w:rPr>
        <w:t xml:space="preserve">элементов фразы, диапазон интенсивности фразы) и </w:t>
      </w:r>
      <w:r w:rsidRPr="0007013F">
        <w:rPr>
          <w:b/>
          <w:i/>
          <w:iCs/>
        </w:rPr>
        <w:t xml:space="preserve">временные параметры </w:t>
      </w:r>
      <w:r w:rsidRPr="0007013F">
        <w:rPr>
          <w:b/>
        </w:rPr>
        <w:t xml:space="preserve">(длительность первых ударных и ядерных слогов, среднеслоговая длительность фразы в целом). </w:t>
      </w:r>
      <w:proofErr w:type="gramEnd"/>
    </w:p>
    <w:p w:rsidR="00673235" w:rsidRPr="0007013F" w:rsidRDefault="00673235" w:rsidP="00673235">
      <w:pPr>
        <w:pStyle w:val="afffffffa"/>
        <w:rPr>
          <w:b/>
        </w:rPr>
      </w:pPr>
      <w:r w:rsidRPr="0007013F">
        <w:rPr>
          <w:b/>
        </w:rPr>
        <w:t xml:space="preserve">4. Дифференциация степени аргументативной весомости обеспечивается изменением частотных, энергетических и временных характеристик. Так, в </w:t>
      </w:r>
      <w:proofErr w:type="gramStart"/>
      <w:r w:rsidRPr="0007013F">
        <w:rPr>
          <w:b/>
        </w:rPr>
        <w:t>кооперативном</w:t>
      </w:r>
      <w:proofErr w:type="gramEnd"/>
      <w:r w:rsidRPr="0007013F">
        <w:rPr>
          <w:b/>
        </w:rPr>
        <w:t xml:space="preserve"> ДЕ наблюдается уменьшение аргументативной значимости реплики-реакции по отношению к реплике-стимулу. Это происходит за счет снижения показателей просодической выделенности реплики-реакции по сравнению с репликой-стимулом. Соотношение просодических параметров выделенности реплики-стимула и реплики-реакции в </w:t>
      </w:r>
      <w:proofErr w:type="gramStart"/>
      <w:r w:rsidRPr="0007013F">
        <w:rPr>
          <w:b/>
        </w:rPr>
        <w:t>кооперативном</w:t>
      </w:r>
      <w:proofErr w:type="gramEnd"/>
      <w:r w:rsidRPr="0007013F">
        <w:rPr>
          <w:b/>
        </w:rPr>
        <w:t xml:space="preserve"> ДЕ выявило преобладание показателей всех просодических параметров реплики-стимула над репликой-реакцией. Итак, уменьшение аргументативной значимости реплики-реакции по отношению к реплике-стимулу происходит в связи с уменьшением просодической выделенности реплики-реакции по сравнению с репликой-стимулом по всем основным параметрам.  </w:t>
      </w:r>
    </w:p>
    <w:p w:rsidR="00673235" w:rsidRPr="0007013F" w:rsidRDefault="00673235" w:rsidP="00673235">
      <w:pPr>
        <w:pStyle w:val="afffffffa"/>
        <w:rPr>
          <w:b/>
        </w:rPr>
      </w:pPr>
      <w:r w:rsidRPr="0007013F">
        <w:rPr>
          <w:b/>
        </w:rPr>
        <w:lastRenderedPageBreak/>
        <w:t xml:space="preserve">5. Иную картину представляет собой </w:t>
      </w:r>
      <w:proofErr w:type="gramStart"/>
      <w:r w:rsidRPr="0007013F">
        <w:rPr>
          <w:b/>
        </w:rPr>
        <w:t>просодическая</w:t>
      </w:r>
      <w:proofErr w:type="gramEnd"/>
      <w:r w:rsidRPr="0007013F">
        <w:rPr>
          <w:b/>
        </w:rPr>
        <w:t xml:space="preserve"> выделенность стимулирующих и реагирующих реплик в координирующем ДЕ. Анализ просодического оформления реплик выявил увеличение аргументативной весомости реплики-реакции по сравнению с репликой-стимулом, что обеспечивается преобладанием просодической выделенности реплики-реакции по сравнению с репликой-стимулом. </w:t>
      </w:r>
      <w:proofErr w:type="gramStart"/>
      <w:r w:rsidRPr="0007013F">
        <w:rPr>
          <w:b/>
        </w:rPr>
        <w:t>Сопоставление просодических параметров выделенности реплики-стимула и реплики-реакции в координирующем ДЕ выявило, что просодические показатели выделенности реплики-реакции выше аналогичных показателей реплики-стимула по всем параметрам, кроме энергетического показателя (показателя громкости произнесения), что говорит о большей убеждающей силе реплики-реакции  координирующего ДЕ.</w:t>
      </w:r>
      <w:proofErr w:type="gramEnd"/>
      <w:r w:rsidRPr="0007013F">
        <w:rPr>
          <w:b/>
        </w:rPr>
        <w:t xml:space="preserve"> Следовательно, большая аргументативная весомость реплики-реакции достигается за счет преобладания частотных и временных параметров. </w:t>
      </w:r>
    </w:p>
    <w:p w:rsidR="00673235" w:rsidRPr="0007013F" w:rsidRDefault="00673235" w:rsidP="00673235">
      <w:pPr>
        <w:pStyle w:val="afffffffa"/>
        <w:rPr>
          <w:b/>
        </w:rPr>
      </w:pPr>
      <w:r w:rsidRPr="0007013F">
        <w:rPr>
          <w:b/>
        </w:rPr>
        <w:t>6. При анализе просодического оформления стимулирующих и реагирующих реплик эристического ДЕ было обнаружено увеличение аргументативной значимости реплики-реакции по сравнению с репликой-стимулом. Это достигается увеличением целого ряда просодических параметров, обеспечивающих выделенность реплики-реакции по сравнению с репликой-стимулом. Соотношение просодических параметров выделенности  реплики-стимула и реплики-реакции  в эристическом ДЕ выявило, что реплика-реакция обладает большей просодической выделенностью по сравнению с репликой-стимулом по всем просодическим показателям. Это свидетельствует о большей убеждающей силе реплики-реакции в эристических ДЕ, которая обеспечивается путем увеличения частотных, временных и энергетических параметров. Представляется необходимым отметить увеличение энергетического показателя (показателя громкост</w:t>
      </w:r>
      <w:r>
        <w:rPr>
          <w:b/>
        </w:rPr>
        <w:t>и</w:t>
      </w:r>
      <w:r w:rsidRPr="0007013F">
        <w:rPr>
          <w:b/>
        </w:rPr>
        <w:t xml:space="preserve"> произнесения), что является характерной особенностью данного типа ДЕ. </w:t>
      </w:r>
    </w:p>
    <w:p w:rsidR="00673235" w:rsidRPr="0007013F" w:rsidRDefault="00673235" w:rsidP="00673235">
      <w:pPr>
        <w:pStyle w:val="afffffffa"/>
        <w:rPr>
          <w:b/>
        </w:rPr>
      </w:pPr>
      <w:r w:rsidRPr="0007013F">
        <w:rPr>
          <w:b/>
        </w:rPr>
        <w:tab/>
        <w:t>Таким образом, возрастание аргументативной значимости реплик в рамках рассматриваемых диалогических единствах в значительной степени соотносится с их просодическим оформлением. В то же время именно просодические показатели являются маркерами роста аргументативной весомости реплик исследуемых ДЕ, причем возрастани</w:t>
      </w:r>
      <w:r>
        <w:rPr>
          <w:b/>
        </w:rPr>
        <w:t>е</w:t>
      </w:r>
      <w:r w:rsidRPr="0007013F">
        <w:rPr>
          <w:b/>
        </w:rPr>
        <w:t xml:space="preserve"> аргументативной значимости реплик зависит от изменений всех просодических показателей. </w:t>
      </w:r>
    </w:p>
    <w:p w:rsidR="00673235" w:rsidRPr="0007013F" w:rsidRDefault="00673235" w:rsidP="00673235">
      <w:pPr>
        <w:pStyle w:val="afffffffa"/>
        <w:rPr>
          <w:b/>
        </w:rPr>
      </w:pPr>
      <w:r w:rsidRPr="0007013F">
        <w:rPr>
          <w:b/>
        </w:rPr>
        <w:t xml:space="preserve">7. </w:t>
      </w:r>
      <w:proofErr w:type="gramStart"/>
      <w:r w:rsidRPr="0007013F">
        <w:rPr>
          <w:b/>
        </w:rPr>
        <w:t>Общая картина просодического оформления реплик аргументативных диалогических единств с учетом всех просодических параметров позволяет сделать вывод о том, что в кооперативном ДЕ убеждающие фразы обладают наименьшей просодической выделенностью.</w:t>
      </w:r>
      <w:proofErr w:type="gramEnd"/>
      <w:r w:rsidRPr="0007013F">
        <w:rPr>
          <w:b/>
        </w:rPr>
        <w:t xml:space="preserve"> Убеждающие фразы в </w:t>
      </w:r>
      <w:proofErr w:type="gramStart"/>
      <w:r w:rsidRPr="0007013F">
        <w:rPr>
          <w:b/>
        </w:rPr>
        <w:t>координирующем</w:t>
      </w:r>
      <w:proofErr w:type="gramEnd"/>
      <w:r w:rsidRPr="0007013F">
        <w:rPr>
          <w:b/>
        </w:rPr>
        <w:t xml:space="preserve"> ДЕ обладают максимальной просодической выделенностью. </w:t>
      </w:r>
    </w:p>
    <w:p w:rsidR="00673235" w:rsidRPr="0007013F" w:rsidRDefault="00673235" w:rsidP="00673235">
      <w:pPr>
        <w:pStyle w:val="afffffffa"/>
        <w:rPr>
          <w:b/>
          <w:szCs w:val="28"/>
        </w:rPr>
      </w:pPr>
      <w:r w:rsidRPr="0007013F">
        <w:rPr>
          <w:b/>
          <w:szCs w:val="28"/>
        </w:rPr>
        <w:lastRenderedPageBreak/>
        <w:t xml:space="preserve">8. Анализ просодической организации аргументативных ДЕ свидетельствует о том, что особенности характера общения (кооперативное или эристическое) оказывают существенное влияние на просодическое оформление убеждающих фраз, а также на способы интеграции реплик в единое целое – аргументативное диалогическое единство, реализующее функцию убеждения. Если для реплик кооперативного ДЕ характерно просодическое уподобление, проявляющееся в использовании малоконтрастных частотных, энергетических и временных характеристик, то для реплик координирующего и эристического ДЕ характерна контрастность, проявляющаяся в увеличении вышеуказанных просодических параметров в убеждающих фразах. </w:t>
      </w:r>
    </w:p>
    <w:p w:rsidR="00673235" w:rsidRPr="0007013F" w:rsidRDefault="00673235" w:rsidP="00673235">
      <w:pPr>
        <w:pStyle w:val="afffffffa"/>
        <w:rPr>
          <w:b/>
          <w:szCs w:val="28"/>
        </w:rPr>
      </w:pPr>
      <w:r w:rsidRPr="0007013F">
        <w:rPr>
          <w:b/>
          <w:szCs w:val="28"/>
        </w:rPr>
        <w:t xml:space="preserve"> </w:t>
      </w:r>
      <w:r w:rsidRPr="0007013F">
        <w:rPr>
          <w:b/>
          <w:szCs w:val="28"/>
        </w:rPr>
        <w:tab/>
        <w:t xml:space="preserve">Исследование просодического оформления </w:t>
      </w:r>
      <w:proofErr w:type="gramStart"/>
      <w:r w:rsidRPr="0007013F">
        <w:rPr>
          <w:b/>
          <w:szCs w:val="28"/>
        </w:rPr>
        <w:t>англоязычных</w:t>
      </w:r>
      <w:proofErr w:type="gramEnd"/>
      <w:r w:rsidRPr="0007013F">
        <w:rPr>
          <w:b/>
          <w:szCs w:val="28"/>
        </w:rPr>
        <w:t xml:space="preserve"> аргументативных ДЕ, а также особенности реализации функции убеждения в кооперативном, координирующем и эристическом ДЕ подтвердило тот факт, что убеждающие фразы обладают различной степенью аргументативной значимости. </w:t>
      </w:r>
      <w:proofErr w:type="gramStart"/>
      <w:r w:rsidRPr="0007013F">
        <w:rPr>
          <w:b/>
          <w:szCs w:val="28"/>
        </w:rPr>
        <w:t>Последняя</w:t>
      </w:r>
      <w:proofErr w:type="gramEnd"/>
      <w:r w:rsidRPr="0007013F">
        <w:rPr>
          <w:b/>
          <w:szCs w:val="28"/>
        </w:rPr>
        <w:t xml:space="preserve"> зависит от аргументативной нагруженности содержащейся в ней информации, что реализуется на уровне просодического оформления реплик. В зависимости от степени аргументативной значимости убеждающая фраза выполняет различную роль в процессе интеграции реплик в рамках исследуемого отрезка диалогической речи. Обработка данных, полученных в результате проведенного экспериментально – фонетического исследования, позволяет подтвердить мысль о том, что аргументативность оказывается интегрированной в структуру рассматриваемых типов диалогических единств.  </w:t>
      </w:r>
    </w:p>
    <w:p w:rsidR="00673235" w:rsidRPr="0007013F" w:rsidRDefault="00673235" w:rsidP="00673235">
      <w:pPr>
        <w:pStyle w:val="afffffffa"/>
        <w:ind w:firstLine="708"/>
        <w:rPr>
          <w:b/>
          <w:szCs w:val="28"/>
        </w:rPr>
      </w:pPr>
      <w:r w:rsidRPr="0007013F">
        <w:rPr>
          <w:b/>
          <w:szCs w:val="28"/>
        </w:rPr>
        <w:t>Теоретическая значимость проведенного исследования состоит в том, что оно представляет собой еще один шаг в разработке проблемы участия просодии в организации аргументативного диалогического дискурса. Предпринятое изучение просодической реализации функции убеждения с позиции теории аргументации намечает новые перспективы в осмыслении роли просодических средств, организующих диалогическое общение, расширяет представление о варьировании просодических параметров при различном типе общения. Полученные результаты могут послужить исходными данными при исследовании более крупных диалогических блоков, а также при разработке проблемы соотношения просодии и других языковых средств в организации аргументативного диалогического дискурса.</w:t>
      </w:r>
    </w:p>
    <w:p w:rsidR="00673235" w:rsidRPr="0007013F" w:rsidRDefault="00673235" w:rsidP="00673235">
      <w:pPr>
        <w:pStyle w:val="afffffffa"/>
        <w:ind w:firstLine="708"/>
        <w:rPr>
          <w:b/>
          <w:szCs w:val="28"/>
        </w:rPr>
      </w:pPr>
      <w:r w:rsidRPr="0007013F">
        <w:rPr>
          <w:b/>
          <w:szCs w:val="28"/>
        </w:rPr>
        <w:t xml:space="preserve"> Результаты исследования, касающиеся проблемы построения убеждающего высказывания, представляются весьма важными для разработки методики обучения диалогической речи английского языка и для профессиональной подготовки будущих специалистов. Преподавателю важно обладать навыками, позволяющими убеждать и аргументировать. Выводы, сделанные на основе анализа экспериментального материала, могут быть полезны при разработке </w:t>
      </w:r>
      <w:r w:rsidRPr="0007013F">
        <w:rPr>
          <w:b/>
          <w:szCs w:val="28"/>
        </w:rPr>
        <w:lastRenderedPageBreak/>
        <w:t xml:space="preserve">практических рекомендаций по обучению ведения дискуссии и построению убеждающего высказывания, а также для совершенствования коммуникативной компетенции в деловых беседах.   </w:t>
      </w: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f1"/>
        <w:jc w:val="both"/>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p>
    <w:p w:rsidR="00673235" w:rsidRDefault="00673235" w:rsidP="00673235">
      <w:pPr>
        <w:pStyle w:val="afffffffe"/>
      </w:pPr>
      <w:r>
        <w:t xml:space="preserve">СПИСОК ИСПОЛЬЗОВАННОЙ ЛИТЕРАТУРЫ </w:t>
      </w:r>
    </w:p>
    <w:p w:rsidR="00673235" w:rsidRDefault="00673235" w:rsidP="009076BA">
      <w:pPr>
        <w:numPr>
          <w:ilvl w:val="0"/>
          <w:numId w:val="59"/>
        </w:numPr>
        <w:tabs>
          <w:tab w:val="clear" w:pos="720"/>
          <w:tab w:val="num" w:pos="360"/>
        </w:tabs>
        <w:suppressAutoHyphens w:val="0"/>
        <w:spacing w:line="360" w:lineRule="auto"/>
        <w:ind w:left="360"/>
        <w:jc w:val="both"/>
        <w:rPr>
          <w:sz w:val="28"/>
        </w:rPr>
      </w:pPr>
      <w:r>
        <w:rPr>
          <w:sz w:val="28"/>
        </w:rPr>
        <w:t>Абоимова Е. В. Семантико-синтаксические и интонационные особенности монолога в диалогической речи английской художественной прозы. – Дис. … канд</w:t>
      </w:r>
      <w:r w:rsidRPr="003561AD">
        <w:rPr>
          <w:sz w:val="28"/>
        </w:rPr>
        <w:t xml:space="preserve">. </w:t>
      </w:r>
      <w:r>
        <w:rPr>
          <w:sz w:val="28"/>
        </w:rPr>
        <w:t xml:space="preserve">филол. наук: 10.02.04 – Одесса, 1997. – 178 с. </w:t>
      </w:r>
    </w:p>
    <w:p w:rsidR="00673235" w:rsidRDefault="00673235" w:rsidP="009076BA">
      <w:pPr>
        <w:numPr>
          <w:ilvl w:val="0"/>
          <w:numId w:val="59"/>
        </w:numPr>
        <w:tabs>
          <w:tab w:val="clear" w:pos="720"/>
          <w:tab w:val="num" w:pos="360"/>
        </w:tabs>
        <w:suppressAutoHyphens w:val="0"/>
        <w:spacing w:line="360" w:lineRule="auto"/>
        <w:ind w:left="360"/>
        <w:jc w:val="both"/>
        <w:rPr>
          <w:sz w:val="28"/>
        </w:rPr>
      </w:pPr>
      <w:r>
        <w:rPr>
          <w:sz w:val="28"/>
        </w:rPr>
        <w:t>Аверинцев С. С. Античная риторика и судьбы античного рационализма // Античная поэтика. – М.</w:t>
      </w:r>
      <w:r>
        <w:rPr>
          <w:sz w:val="28"/>
          <w:lang w:val="uk-UA"/>
        </w:rPr>
        <w:t xml:space="preserve">: Изд-во иностр. </w:t>
      </w:r>
      <w:proofErr w:type="gramStart"/>
      <w:r>
        <w:rPr>
          <w:sz w:val="28"/>
          <w:lang w:val="uk-UA"/>
        </w:rPr>
        <w:t>лит</w:t>
      </w:r>
      <w:proofErr w:type="gramEnd"/>
      <w:r>
        <w:rPr>
          <w:sz w:val="28"/>
          <w:lang w:val="uk-UA"/>
        </w:rPr>
        <w:t>.</w:t>
      </w:r>
      <w:r>
        <w:rPr>
          <w:sz w:val="28"/>
        </w:rPr>
        <w:t xml:space="preserve">, 1991. – С. 3 - 26. </w:t>
      </w:r>
    </w:p>
    <w:p w:rsidR="00673235" w:rsidRDefault="00673235" w:rsidP="009076BA">
      <w:pPr>
        <w:numPr>
          <w:ilvl w:val="0"/>
          <w:numId w:val="59"/>
        </w:numPr>
        <w:tabs>
          <w:tab w:val="clear" w:pos="720"/>
          <w:tab w:val="num" w:pos="360"/>
        </w:tabs>
        <w:suppressAutoHyphens w:val="0"/>
        <w:spacing w:line="360" w:lineRule="auto"/>
        <w:ind w:left="360"/>
        <w:jc w:val="both"/>
        <w:rPr>
          <w:sz w:val="28"/>
        </w:rPr>
      </w:pPr>
      <w:r>
        <w:rPr>
          <w:sz w:val="28"/>
        </w:rPr>
        <w:t>Алексеев А. П. Аргументация. Познание. Общение. – М.</w:t>
      </w:r>
      <w:r>
        <w:rPr>
          <w:sz w:val="28"/>
          <w:lang w:val="uk-UA"/>
        </w:rPr>
        <w:t>: Наука</w:t>
      </w:r>
      <w:r>
        <w:rPr>
          <w:sz w:val="28"/>
        </w:rPr>
        <w:t xml:space="preserve">, 1991.- 150 с. </w:t>
      </w:r>
    </w:p>
    <w:p w:rsidR="00673235" w:rsidRDefault="00673235" w:rsidP="009076BA">
      <w:pPr>
        <w:numPr>
          <w:ilvl w:val="0"/>
          <w:numId w:val="59"/>
        </w:numPr>
        <w:tabs>
          <w:tab w:val="clear" w:pos="720"/>
          <w:tab w:val="num" w:pos="360"/>
        </w:tabs>
        <w:suppressAutoHyphens w:val="0"/>
        <w:spacing w:line="360" w:lineRule="auto"/>
        <w:ind w:left="360"/>
        <w:jc w:val="both"/>
        <w:rPr>
          <w:sz w:val="28"/>
        </w:rPr>
      </w:pPr>
      <w:r>
        <w:rPr>
          <w:sz w:val="28"/>
        </w:rPr>
        <w:lastRenderedPageBreak/>
        <w:t xml:space="preserve">Андреева Г. М. Социальная психология. – М.: Изд-во МГУ, 1980. – 416 с. </w:t>
      </w:r>
    </w:p>
    <w:p w:rsidR="00673235" w:rsidRDefault="00673235" w:rsidP="009076BA">
      <w:pPr>
        <w:numPr>
          <w:ilvl w:val="0"/>
          <w:numId w:val="59"/>
        </w:numPr>
        <w:tabs>
          <w:tab w:val="clear" w:pos="720"/>
          <w:tab w:val="num" w:pos="360"/>
        </w:tabs>
        <w:suppressAutoHyphens w:val="0"/>
        <w:spacing w:line="360" w:lineRule="auto"/>
        <w:ind w:left="360"/>
        <w:jc w:val="both"/>
        <w:rPr>
          <w:sz w:val="28"/>
        </w:rPr>
      </w:pPr>
      <w:r>
        <w:rPr>
          <w:sz w:val="28"/>
        </w:rPr>
        <w:t xml:space="preserve">Антипова А. М. Система речевой интонации. – М.: Высшая школа, 1979. – 131 с. </w:t>
      </w:r>
    </w:p>
    <w:p w:rsidR="00673235" w:rsidRDefault="00673235" w:rsidP="009076BA">
      <w:pPr>
        <w:numPr>
          <w:ilvl w:val="0"/>
          <w:numId w:val="59"/>
        </w:numPr>
        <w:tabs>
          <w:tab w:val="clear" w:pos="720"/>
          <w:tab w:val="num" w:pos="360"/>
        </w:tabs>
        <w:suppressAutoHyphens w:val="0"/>
        <w:spacing w:line="360" w:lineRule="auto"/>
        <w:ind w:left="360"/>
        <w:jc w:val="both"/>
        <w:rPr>
          <w:sz w:val="28"/>
        </w:rPr>
      </w:pPr>
      <w:r>
        <w:rPr>
          <w:sz w:val="28"/>
        </w:rPr>
        <w:t xml:space="preserve">Антипова А. М. Ритмическая система английской речи. – М.: Высшая школа, 1984. – 119 с.  </w:t>
      </w:r>
    </w:p>
    <w:p w:rsidR="00673235" w:rsidRDefault="00673235" w:rsidP="009076BA">
      <w:pPr>
        <w:numPr>
          <w:ilvl w:val="0"/>
          <w:numId w:val="59"/>
        </w:numPr>
        <w:tabs>
          <w:tab w:val="clear" w:pos="720"/>
          <w:tab w:val="num" w:pos="360"/>
        </w:tabs>
        <w:suppressAutoHyphens w:val="0"/>
        <w:spacing w:line="360" w:lineRule="auto"/>
        <w:ind w:left="360"/>
        <w:jc w:val="both"/>
        <w:rPr>
          <w:sz w:val="28"/>
        </w:rPr>
      </w:pPr>
      <w:r>
        <w:rPr>
          <w:sz w:val="28"/>
        </w:rPr>
        <w:t>Аристотель. Топика // Сочинения в 4-х томах:  Т. 2. – М.: Худ</w:t>
      </w:r>
      <w:proofErr w:type="gramStart"/>
      <w:r>
        <w:rPr>
          <w:sz w:val="28"/>
        </w:rPr>
        <w:t>.</w:t>
      </w:r>
      <w:proofErr w:type="gramEnd"/>
      <w:r>
        <w:rPr>
          <w:sz w:val="28"/>
        </w:rPr>
        <w:t xml:space="preserve"> </w:t>
      </w:r>
      <w:proofErr w:type="gramStart"/>
      <w:r>
        <w:rPr>
          <w:sz w:val="28"/>
        </w:rPr>
        <w:t>л</w:t>
      </w:r>
      <w:proofErr w:type="gramEnd"/>
      <w:r>
        <w:rPr>
          <w:sz w:val="28"/>
        </w:rPr>
        <w:t xml:space="preserve">ит, 1978. –С. 347 - 531.  </w:t>
      </w:r>
    </w:p>
    <w:p w:rsidR="00673235" w:rsidRDefault="00673235" w:rsidP="009076BA">
      <w:pPr>
        <w:numPr>
          <w:ilvl w:val="0"/>
          <w:numId w:val="59"/>
        </w:numPr>
        <w:tabs>
          <w:tab w:val="clear" w:pos="720"/>
          <w:tab w:val="num" w:pos="360"/>
        </w:tabs>
        <w:suppressAutoHyphens w:val="0"/>
        <w:spacing w:line="360" w:lineRule="auto"/>
        <w:ind w:left="360"/>
        <w:jc w:val="both"/>
        <w:rPr>
          <w:sz w:val="28"/>
        </w:rPr>
      </w:pPr>
      <w:r>
        <w:rPr>
          <w:sz w:val="28"/>
        </w:rPr>
        <w:t xml:space="preserve">Арутюнова Н. Д. Фактор адресата // Известия АН СССР. - Т. 40: Серия литературы и языка. – 1981. - № 4. – С. 356 - 367.  </w:t>
      </w:r>
    </w:p>
    <w:p w:rsidR="00673235" w:rsidRDefault="00673235" w:rsidP="009076BA">
      <w:pPr>
        <w:numPr>
          <w:ilvl w:val="0"/>
          <w:numId w:val="59"/>
        </w:numPr>
        <w:tabs>
          <w:tab w:val="clear" w:pos="720"/>
          <w:tab w:val="num" w:pos="360"/>
        </w:tabs>
        <w:suppressAutoHyphens w:val="0"/>
        <w:spacing w:line="360" w:lineRule="auto"/>
        <w:ind w:left="360"/>
        <w:jc w:val="both"/>
        <w:rPr>
          <w:sz w:val="28"/>
        </w:rPr>
      </w:pPr>
      <w:r>
        <w:rPr>
          <w:sz w:val="28"/>
        </w:rPr>
        <w:t xml:space="preserve">Арутюнова Н. Д. Диалогическая цитация (к проблеме чужой речи) // Вопросы языкознания. – 1986. - № 1. – С. 50 - 64.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Арутюнова Н. Д. Язык и мир человека – М.: Языки русской культуры, 1999. – 896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Багмут А. </w:t>
      </w:r>
      <w:r>
        <w:rPr>
          <w:sz w:val="28"/>
          <w:lang w:val="uk-UA"/>
        </w:rPr>
        <w:t xml:space="preserve">І., Борісюк І. В., Олійник Г. П. Інтонація як засіб мовної  комунікації. – К.: Наукова думка, 1980. – 125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lang w:val="uk-UA"/>
        </w:rPr>
        <w:t xml:space="preserve">Багмут А. І., Бровченко Т. А., Борісюк І. В., Олійник Г. П. Інтонаційна виразність звукового мовлення засобів масової інформації. – Київ: Наукова думка, 1994. – 190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Баделина М. В. Отношения согласия между репликами диалогических единств: Дис. … док</w:t>
      </w:r>
      <w:proofErr w:type="gramStart"/>
      <w:r>
        <w:rPr>
          <w:sz w:val="28"/>
        </w:rPr>
        <w:t>.</w:t>
      </w:r>
      <w:proofErr w:type="gramEnd"/>
      <w:r>
        <w:rPr>
          <w:sz w:val="28"/>
        </w:rPr>
        <w:t xml:space="preserve"> </w:t>
      </w:r>
      <w:proofErr w:type="gramStart"/>
      <w:r>
        <w:rPr>
          <w:sz w:val="28"/>
        </w:rPr>
        <w:t>ф</w:t>
      </w:r>
      <w:proofErr w:type="gramEnd"/>
      <w:r>
        <w:rPr>
          <w:sz w:val="28"/>
        </w:rPr>
        <w:t xml:space="preserve">илол. наук. – Иваново, 1997. – 174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Баранов А. Н. Аргументация как языковой и когнитивный феномен // Речевое воздействие в сфере массовой коммуникации. – М.: Наука, 1990 а.  – С. 41 - 52.</w:t>
      </w:r>
    </w:p>
    <w:p w:rsidR="00673235" w:rsidRPr="00A56713" w:rsidRDefault="00673235" w:rsidP="009076BA">
      <w:pPr>
        <w:numPr>
          <w:ilvl w:val="0"/>
          <w:numId w:val="59"/>
        </w:numPr>
        <w:tabs>
          <w:tab w:val="clear" w:pos="720"/>
          <w:tab w:val="num" w:pos="360"/>
        </w:tabs>
        <w:suppressAutoHyphens w:val="0"/>
        <w:spacing w:line="360" w:lineRule="auto"/>
        <w:ind w:left="360" w:hanging="540"/>
        <w:jc w:val="both"/>
        <w:rPr>
          <w:sz w:val="28"/>
        </w:rPr>
      </w:pPr>
      <w:r w:rsidRPr="00A56713">
        <w:rPr>
          <w:sz w:val="28"/>
        </w:rPr>
        <w:t>Баранов А. Н. Аргументация в процессе принятия решений (к типологии метаязыков описания аргументативного диалога) // Когнитивные исследования за рубежом. Методы искусственного интеллекта в моделировании политического мышления. – М.: Наука, 1990</w:t>
      </w:r>
      <w:r>
        <w:rPr>
          <w:sz w:val="28"/>
        </w:rPr>
        <w:t xml:space="preserve"> б</w:t>
      </w:r>
      <w:r w:rsidRPr="00A56713">
        <w:rPr>
          <w:sz w:val="28"/>
        </w:rPr>
        <w:t xml:space="preserve">. </w:t>
      </w:r>
      <w:r>
        <w:rPr>
          <w:sz w:val="28"/>
        </w:rPr>
        <w:t>–</w:t>
      </w:r>
      <w:r w:rsidRPr="00A56713">
        <w:rPr>
          <w:sz w:val="28"/>
        </w:rPr>
        <w:t xml:space="preserve"> С. 19 - 32.</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Баранов А.</w:t>
      </w:r>
      <w:r>
        <w:rPr>
          <w:sz w:val="28"/>
          <w:lang w:val="uk-UA"/>
        </w:rPr>
        <w:t xml:space="preserve"> </w:t>
      </w:r>
      <w:r>
        <w:rPr>
          <w:sz w:val="28"/>
        </w:rPr>
        <w:t>Н., Сергеев В.</w:t>
      </w:r>
      <w:r>
        <w:rPr>
          <w:sz w:val="28"/>
          <w:lang w:val="uk-UA"/>
        </w:rPr>
        <w:t xml:space="preserve"> </w:t>
      </w:r>
      <w:r>
        <w:rPr>
          <w:sz w:val="28"/>
        </w:rPr>
        <w:t>М. Лингвопрагматические механизмы аргументации // Рациональность, рассуждение, коммуникация (логико-методологический анализ). – Киев: Наука, 1987. – С.</w:t>
      </w:r>
      <w:r>
        <w:rPr>
          <w:sz w:val="28"/>
          <w:lang w:val="uk-UA"/>
        </w:rPr>
        <w:t xml:space="preserve"> </w:t>
      </w:r>
      <w:r>
        <w:rPr>
          <w:sz w:val="28"/>
        </w:rPr>
        <w:t>22</w:t>
      </w:r>
      <w:r>
        <w:rPr>
          <w:sz w:val="28"/>
          <w:lang w:val="uk-UA"/>
        </w:rPr>
        <w:t xml:space="preserve"> </w:t>
      </w:r>
      <w:r>
        <w:rPr>
          <w:sz w:val="28"/>
        </w:rPr>
        <w:t>-</w:t>
      </w:r>
      <w:r>
        <w:rPr>
          <w:sz w:val="28"/>
          <w:lang w:val="uk-UA"/>
        </w:rPr>
        <w:t xml:space="preserve"> </w:t>
      </w:r>
      <w:r>
        <w:rPr>
          <w:sz w:val="28"/>
        </w:rPr>
        <w:t xml:space="preserve">41.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lastRenderedPageBreak/>
        <w:t>Баталин С.</w:t>
      </w:r>
      <w:r>
        <w:rPr>
          <w:sz w:val="28"/>
          <w:lang w:val="uk-UA"/>
        </w:rPr>
        <w:t xml:space="preserve"> </w:t>
      </w:r>
      <w:r>
        <w:rPr>
          <w:sz w:val="28"/>
        </w:rPr>
        <w:t>В. Роль просодических характеристик в формировании темпа речи // Сб. науч. трудов МГПИИЯ им М.Тореза. – М.</w:t>
      </w:r>
      <w:r>
        <w:rPr>
          <w:sz w:val="28"/>
          <w:lang w:val="uk-UA"/>
        </w:rPr>
        <w:t>: Наука</w:t>
      </w:r>
      <w:r>
        <w:rPr>
          <w:sz w:val="28"/>
        </w:rPr>
        <w:t>, 1990. – Вып.</w:t>
      </w:r>
      <w:r>
        <w:rPr>
          <w:sz w:val="28"/>
          <w:lang w:val="uk-UA"/>
        </w:rPr>
        <w:t xml:space="preserve"> </w:t>
      </w:r>
      <w:r>
        <w:rPr>
          <w:sz w:val="28"/>
        </w:rPr>
        <w:t>359. – С.</w:t>
      </w:r>
      <w:r>
        <w:rPr>
          <w:sz w:val="28"/>
          <w:lang w:val="uk-UA"/>
        </w:rPr>
        <w:t xml:space="preserve"> </w:t>
      </w:r>
      <w:r>
        <w:rPr>
          <w:sz w:val="28"/>
        </w:rPr>
        <w:t>85</w:t>
      </w:r>
      <w:r>
        <w:rPr>
          <w:sz w:val="28"/>
          <w:lang w:val="uk-UA"/>
        </w:rPr>
        <w:t xml:space="preserve"> </w:t>
      </w:r>
      <w:r>
        <w:rPr>
          <w:sz w:val="28"/>
        </w:rPr>
        <w:t>-</w:t>
      </w:r>
      <w:r>
        <w:rPr>
          <w:sz w:val="28"/>
          <w:lang w:val="uk-UA"/>
        </w:rPr>
        <w:t xml:space="preserve"> </w:t>
      </w:r>
      <w:r>
        <w:rPr>
          <w:sz w:val="28"/>
        </w:rPr>
        <w:t>93.</w:t>
      </w:r>
    </w:p>
    <w:p w:rsidR="00673235" w:rsidRPr="00A56713" w:rsidRDefault="00673235" w:rsidP="009076BA">
      <w:pPr>
        <w:numPr>
          <w:ilvl w:val="0"/>
          <w:numId w:val="59"/>
        </w:numPr>
        <w:tabs>
          <w:tab w:val="clear" w:pos="720"/>
          <w:tab w:val="num" w:pos="360"/>
        </w:tabs>
        <w:suppressAutoHyphens w:val="0"/>
        <w:spacing w:line="360" w:lineRule="auto"/>
        <w:ind w:left="360" w:hanging="540"/>
        <w:jc w:val="both"/>
        <w:rPr>
          <w:sz w:val="28"/>
        </w:rPr>
      </w:pPr>
      <w:r w:rsidRPr="00A56713">
        <w:rPr>
          <w:sz w:val="28"/>
        </w:rPr>
        <w:t>Бахарева Е.</w:t>
      </w:r>
      <w:r w:rsidRPr="00A56713">
        <w:rPr>
          <w:sz w:val="28"/>
          <w:lang w:val="uk-UA"/>
        </w:rPr>
        <w:t xml:space="preserve"> </w:t>
      </w:r>
      <w:r w:rsidRPr="00A56713">
        <w:rPr>
          <w:sz w:val="28"/>
        </w:rPr>
        <w:t>Н</w:t>
      </w:r>
      <w:r w:rsidRPr="00A56713">
        <w:rPr>
          <w:sz w:val="28"/>
          <w:lang w:val="uk-UA"/>
        </w:rPr>
        <w:t>.</w:t>
      </w:r>
      <w:r w:rsidRPr="00A56713">
        <w:rPr>
          <w:sz w:val="28"/>
        </w:rPr>
        <w:t xml:space="preserve"> Диалог как сфера реализации умозаключений (на материале английского языка): Автореф. </w:t>
      </w:r>
      <w:r>
        <w:rPr>
          <w:sz w:val="28"/>
        </w:rPr>
        <w:t>д</w:t>
      </w:r>
      <w:r w:rsidRPr="00A56713">
        <w:rPr>
          <w:sz w:val="28"/>
        </w:rPr>
        <w:t>ис</w:t>
      </w:r>
      <w:r>
        <w:rPr>
          <w:sz w:val="28"/>
        </w:rPr>
        <w:t xml:space="preserve">. </w:t>
      </w:r>
      <w:r w:rsidRPr="00A56713">
        <w:rPr>
          <w:sz w:val="28"/>
        </w:rPr>
        <w:t>…</w:t>
      </w:r>
      <w:r w:rsidRPr="00A56713">
        <w:rPr>
          <w:sz w:val="28"/>
          <w:lang w:val="uk-UA"/>
        </w:rPr>
        <w:t xml:space="preserve"> </w:t>
      </w:r>
      <w:r w:rsidRPr="00A56713">
        <w:rPr>
          <w:sz w:val="28"/>
        </w:rPr>
        <w:t>канд. филол. наук: 10.02.04</w:t>
      </w:r>
      <w:r w:rsidRPr="00A56713">
        <w:rPr>
          <w:sz w:val="28"/>
          <w:lang w:val="uk-UA"/>
        </w:rPr>
        <w:t xml:space="preserve">. </w:t>
      </w:r>
      <w:r w:rsidRPr="00A56713">
        <w:rPr>
          <w:sz w:val="28"/>
        </w:rPr>
        <w:t>– Н. Новгород, 1993. – 16</w:t>
      </w:r>
      <w:r w:rsidRPr="00A56713">
        <w:rPr>
          <w:sz w:val="28"/>
          <w:lang w:val="uk-UA"/>
        </w:rPr>
        <w:t xml:space="preserve"> </w:t>
      </w:r>
      <w:r w:rsidRPr="00A56713">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Бахарева Е.</w:t>
      </w:r>
      <w:r>
        <w:rPr>
          <w:sz w:val="28"/>
          <w:lang w:val="uk-UA"/>
        </w:rPr>
        <w:t xml:space="preserve"> </w:t>
      </w:r>
      <w:r>
        <w:rPr>
          <w:sz w:val="28"/>
        </w:rPr>
        <w:t>Н., Беляева И.</w:t>
      </w:r>
      <w:r>
        <w:rPr>
          <w:sz w:val="28"/>
          <w:lang w:val="uk-UA"/>
        </w:rPr>
        <w:t xml:space="preserve"> </w:t>
      </w:r>
      <w:r>
        <w:rPr>
          <w:sz w:val="28"/>
        </w:rPr>
        <w:t xml:space="preserve">А. Высказывания субъективной оценки в реализации коммуникативного намерения говорящего // </w:t>
      </w:r>
      <w:proofErr w:type="gramStart"/>
      <w:r>
        <w:rPr>
          <w:sz w:val="28"/>
          <w:lang w:val="uk-UA"/>
        </w:rPr>
        <w:t>В</w:t>
      </w:r>
      <w:proofErr w:type="gramEnd"/>
      <w:r>
        <w:rPr>
          <w:sz w:val="28"/>
          <w:lang w:val="uk-UA"/>
        </w:rPr>
        <w:t xml:space="preserve">існик ХДУ. – 1996. - № 386. – С. 9 - 12.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Бахтин М.</w:t>
      </w:r>
      <w:r>
        <w:rPr>
          <w:sz w:val="28"/>
          <w:lang w:val="uk-UA"/>
        </w:rPr>
        <w:t xml:space="preserve"> </w:t>
      </w:r>
      <w:r>
        <w:rPr>
          <w:sz w:val="28"/>
        </w:rPr>
        <w:t xml:space="preserve">М. Эстетика словесного творчества. </w:t>
      </w:r>
      <w:r>
        <w:rPr>
          <w:sz w:val="28"/>
          <w:lang w:val="uk-UA"/>
        </w:rPr>
        <w:t xml:space="preserve">- </w:t>
      </w:r>
      <w:r>
        <w:rPr>
          <w:sz w:val="28"/>
        </w:rPr>
        <w:t>М.: Искусство, 1979. – 423</w:t>
      </w:r>
      <w:r>
        <w:rPr>
          <w:sz w:val="28"/>
          <w:lang w:val="uk-UA"/>
        </w:rPr>
        <w:t xml:space="preserve"> </w:t>
      </w:r>
      <w:r>
        <w:rPr>
          <w:sz w:val="28"/>
        </w:rPr>
        <w:t>с.</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Безменова Н.</w:t>
      </w:r>
      <w:r>
        <w:rPr>
          <w:sz w:val="28"/>
          <w:lang w:val="uk-UA"/>
        </w:rPr>
        <w:t xml:space="preserve"> </w:t>
      </w:r>
      <w:r>
        <w:rPr>
          <w:sz w:val="28"/>
        </w:rPr>
        <w:t xml:space="preserve">А. Очерки по теории и истории риторики. </w:t>
      </w:r>
      <w:r>
        <w:rPr>
          <w:sz w:val="28"/>
          <w:lang w:val="uk-UA"/>
        </w:rPr>
        <w:t xml:space="preserve">- </w:t>
      </w:r>
      <w:r>
        <w:rPr>
          <w:sz w:val="28"/>
        </w:rPr>
        <w:t>М.: Наука, 1991. – 216</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Безуглая Л.</w:t>
      </w:r>
      <w:r>
        <w:rPr>
          <w:sz w:val="28"/>
          <w:lang w:val="uk-UA"/>
        </w:rPr>
        <w:t xml:space="preserve"> </w:t>
      </w:r>
      <w:r>
        <w:rPr>
          <w:sz w:val="28"/>
        </w:rPr>
        <w:t xml:space="preserve">Р. Историческая динамика речевого акта квеситива в немецком и английском языках.  </w:t>
      </w:r>
      <w:r>
        <w:rPr>
          <w:sz w:val="28"/>
          <w:lang w:val="uk-UA"/>
        </w:rPr>
        <w:t>Д</w:t>
      </w:r>
      <w:r>
        <w:rPr>
          <w:sz w:val="28"/>
        </w:rPr>
        <w:t>ис. …</w:t>
      </w:r>
      <w:r>
        <w:rPr>
          <w:sz w:val="28"/>
          <w:lang w:val="uk-UA"/>
        </w:rPr>
        <w:t xml:space="preserve"> </w:t>
      </w:r>
      <w:r>
        <w:rPr>
          <w:sz w:val="28"/>
        </w:rPr>
        <w:t>канд. филол. наук</w:t>
      </w:r>
      <w:r>
        <w:rPr>
          <w:sz w:val="28"/>
          <w:lang w:val="uk-UA"/>
        </w:rPr>
        <w:t>: 10.02.04.</w:t>
      </w:r>
      <w:r>
        <w:rPr>
          <w:sz w:val="28"/>
        </w:rPr>
        <w:t xml:space="preserve"> – Харьков, 1998.</w:t>
      </w:r>
      <w:r>
        <w:rPr>
          <w:sz w:val="28"/>
          <w:lang w:val="uk-UA"/>
        </w:rPr>
        <w:t xml:space="preserve"> – </w:t>
      </w:r>
      <w:r>
        <w:rPr>
          <w:sz w:val="28"/>
        </w:rPr>
        <w:t>180</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lang w:val="uk-UA"/>
        </w:rPr>
        <w:t xml:space="preserve">Бекетова О. В. Структурно-семантичні та функціональні особливості фігур повтору в аргументативних текстах: Автореф. дис. ... канд. філол. наук: 10.02.04. – К., 1998. – 18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Бектаев К.</w:t>
      </w:r>
      <w:r>
        <w:rPr>
          <w:sz w:val="28"/>
          <w:lang w:val="uk-UA"/>
        </w:rPr>
        <w:t xml:space="preserve"> </w:t>
      </w:r>
      <w:r>
        <w:rPr>
          <w:sz w:val="28"/>
        </w:rPr>
        <w:t>Б., Белоцерковская Л.</w:t>
      </w:r>
      <w:r>
        <w:rPr>
          <w:sz w:val="28"/>
          <w:lang w:val="uk-UA"/>
        </w:rPr>
        <w:t xml:space="preserve"> </w:t>
      </w:r>
      <w:r>
        <w:rPr>
          <w:sz w:val="28"/>
        </w:rPr>
        <w:t>И., Плотровский Р.</w:t>
      </w:r>
      <w:r>
        <w:rPr>
          <w:sz w:val="28"/>
          <w:lang w:val="uk-UA"/>
        </w:rPr>
        <w:t xml:space="preserve"> </w:t>
      </w:r>
      <w:r>
        <w:rPr>
          <w:sz w:val="28"/>
        </w:rPr>
        <w:t>Г. Норма – ситуация – текст и лингвистические приемы их исследования // Языковая норма и статистика. – М.: Наука, 1977. – 301</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Белова А.</w:t>
      </w:r>
      <w:r>
        <w:rPr>
          <w:sz w:val="28"/>
          <w:lang w:val="uk-UA"/>
        </w:rPr>
        <w:t xml:space="preserve"> </w:t>
      </w:r>
      <w:r>
        <w:rPr>
          <w:sz w:val="28"/>
        </w:rPr>
        <w:t>Д. Лингвистические аспекты аргументации (на материале современного английского языка): Дис. …</w:t>
      </w:r>
      <w:r>
        <w:rPr>
          <w:sz w:val="28"/>
          <w:lang w:val="uk-UA"/>
        </w:rPr>
        <w:t xml:space="preserve"> </w:t>
      </w:r>
      <w:r>
        <w:rPr>
          <w:sz w:val="28"/>
        </w:rPr>
        <w:t>док</w:t>
      </w:r>
      <w:proofErr w:type="gramStart"/>
      <w:r>
        <w:rPr>
          <w:sz w:val="28"/>
        </w:rPr>
        <w:t>.</w:t>
      </w:r>
      <w:proofErr w:type="gramEnd"/>
      <w:r>
        <w:rPr>
          <w:sz w:val="28"/>
        </w:rPr>
        <w:t xml:space="preserve"> </w:t>
      </w:r>
      <w:proofErr w:type="gramStart"/>
      <w:r>
        <w:rPr>
          <w:sz w:val="28"/>
        </w:rPr>
        <w:t>ф</w:t>
      </w:r>
      <w:proofErr w:type="gramEnd"/>
      <w:r>
        <w:rPr>
          <w:sz w:val="28"/>
        </w:rPr>
        <w:t>илол. наук: 10.02.04.-       Киев, 1998. – 443</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Белова А.</w:t>
      </w:r>
      <w:r>
        <w:rPr>
          <w:sz w:val="28"/>
          <w:lang w:val="uk-UA"/>
        </w:rPr>
        <w:t xml:space="preserve"> </w:t>
      </w:r>
      <w:r>
        <w:rPr>
          <w:sz w:val="28"/>
        </w:rPr>
        <w:t>Д. Лингвистические аспекты аргументации. – К.</w:t>
      </w:r>
      <w:r>
        <w:rPr>
          <w:sz w:val="28"/>
          <w:lang w:val="uk-UA"/>
        </w:rPr>
        <w:t>: Наукова думка</w:t>
      </w:r>
      <w:r>
        <w:rPr>
          <w:sz w:val="28"/>
        </w:rPr>
        <w:t>,</w:t>
      </w:r>
      <w:r>
        <w:rPr>
          <w:sz w:val="28"/>
          <w:lang w:val="uk-UA"/>
        </w:rPr>
        <w:t xml:space="preserve"> </w:t>
      </w:r>
      <w:r>
        <w:rPr>
          <w:sz w:val="28"/>
        </w:rPr>
        <w:t>1997 . – 312</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Блох М.</w:t>
      </w:r>
      <w:r>
        <w:rPr>
          <w:sz w:val="28"/>
          <w:lang w:val="uk-UA"/>
        </w:rPr>
        <w:t xml:space="preserve"> </w:t>
      </w:r>
      <w:r>
        <w:rPr>
          <w:sz w:val="28"/>
        </w:rPr>
        <w:t>Я., Поляков С.</w:t>
      </w:r>
      <w:r>
        <w:rPr>
          <w:sz w:val="28"/>
          <w:lang w:val="uk-UA"/>
        </w:rPr>
        <w:t xml:space="preserve"> </w:t>
      </w:r>
      <w:r>
        <w:rPr>
          <w:sz w:val="28"/>
        </w:rPr>
        <w:t>М. Строй диалогической речи. – М.: Прометей, 1992. – 153</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Бобырева Е.В. Семантика и прагматика инициальных и финальных реплик диалога. Дис. …</w:t>
      </w:r>
      <w:r>
        <w:rPr>
          <w:sz w:val="28"/>
          <w:lang w:val="uk-UA"/>
        </w:rPr>
        <w:t xml:space="preserve"> </w:t>
      </w:r>
      <w:r>
        <w:rPr>
          <w:sz w:val="28"/>
        </w:rPr>
        <w:t>канд. филол. наук: 10.02.04. – Волгоград, 1996. – 219</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lastRenderedPageBreak/>
        <w:t>Богданов В.</w:t>
      </w:r>
      <w:r>
        <w:rPr>
          <w:sz w:val="28"/>
          <w:lang w:val="uk-UA"/>
        </w:rPr>
        <w:t xml:space="preserve"> </w:t>
      </w:r>
      <w:r>
        <w:rPr>
          <w:sz w:val="28"/>
        </w:rPr>
        <w:t>В. Речевое общение. Прагматический и семантический аспекты. – Л.</w:t>
      </w:r>
      <w:r>
        <w:rPr>
          <w:sz w:val="28"/>
          <w:lang w:val="uk-UA"/>
        </w:rPr>
        <w:t xml:space="preserve">: </w:t>
      </w:r>
      <w:r>
        <w:rPr>
          <w:sz w:val="28"/>
        </w:rPr>
        <w:t>И</w:t>
      </w:r>
      <w:r>
        <w:rPr>
          <w:sz w:val="28"/>
          <w:lang w:val="uk-UA"/>
        </w:rPr>
        <w:t>зд-во ЛГУ</w:t>
      </w:r>
      <w:r>
        <w:rPr>
          <w:sz w:val="28"/>
        </w:rPr>
        <w:t xml:space="preserve">, 1990. – 140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Богданов В. В. Семантическое и прагматическое согласие высказываний в диалоге // Диалог глазами лингвиста. – Краснодар: Изд-во Краснодар</w:t>
      </w:r>
      <w:proofErr w:type="gramStart"/>
      <w:r>
        <w:rPr>
          <w:sz w:val="28"/>
        </w:rPr>
        <w:t>.</w:t>
      </w:r>
      <w:proofErr w:type="gramEnd"/>
      <w:r>
        <w:rPr>
          <w:sz w:val="28"/>
        </w:rPr>
        <w:t xml:space="preserve"> </w:t>
      </w:r>
      <w:proofErr w:type="gramStart"/>
      <w:r>
        <w:rPr>
          <w:sz w:val="28"/>
        </w:rPr>
        <w:t>у</w:t>
      </w:r>
      <w:proofErr w:type="gramEnd"/>
      <w:r>
        <w:rPr>
          <w:sz w:val="28"/>
        </w:rPr>
        <w:t>н-та, 1994. – С. 9 - 15.</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Бокмельдер Д. А. Стратегии убеждения в политике: анализ дискурса на материале современного английского языка. Дис. … канд. филол. наук: 10.02.04. – Иркутск, 2000. – 130 с.  </w:t>
      </w:r>
    </w:p>
    <w:p w:rsidR="00673235" w:rsidRPr="00A56713" w:rsidRDefault="00673235" w:rsidP="009076BA">
      <w:pPr>
        <w:numPr>
          <w:ilvl w:val="0"/>
          <w:numId w:val="59"/>
        </w:numPr>
        <w:tabs>
          <w:tab w:val="clear" w:pos="720"/>
          <w:tab w:val="num" w:pos="360"/>
        </w:tabs>
        <w:suppressAutoHyphens w:val="0"/>
        <w:spacing w:line="360" w:lineRule="auto"/>
        <w:ind w:left="360" w:hanging="540"/>
        <w:jc w:val="both"/>
        <w:rPr>
          <w:sz w:val="28"/>
        </w:rPr>
      </w:pPr>
      <w:r w:rsidRPr="00A56713">
        <w:rPr>
          <w:sz w:val="28"/>
        </w:rPr>
        <w:t xml:space="preserve">Бондарко Л. В., Вербицкая Л. А., Гордина М. В. Основы общей фонетики. – СПб: Изд-во СПбГУ, 1991. – 152 с. </w:t>
      </w:r>
    </w:p>
    <w:p w:rsidR="00673235" w:rsidRPr="00A56713" w:rsidRDefault="00673235" w:rsidP="009076BA">
      <w:pPr>
        <w:numPr>
          <w:ilvl w:val="0"/>
          <w:numId w:val="59"/>
        </w:numPr>
        <w:tabs>
          <w:tab w:val="clear" w:pos="720"/>
          <w:tab w:val="num" w:pos="360"/>
        </w:tabs>
        <w:suppressAutoHyphens w:val="0"/>
        <w:spacing w:line="360" w:lineRule="auto"/>
        <w:ind w:left="360" w:hanging="540"/>
        <w:jc w:val="both"/>
        <w:rPr>
          <w:sz w:val="28"/>
        </w:rPr>
      </w:pPr>
      <w:r w:rsidRPr="00A56713">
        <w:rPr>
          <w:sz w:val="28"/>
        </w:rPr>
        <w:t>Бородина Е. А. Экспозитивная функция речевых актов в диалогическом дискурсе и средства ее идентификации: Автореф. дис… канд. филол. наук</w:t>
      </w:r>
      <w:proofErr w:type="gramStart"/>
      <w:r w:rsidRPr="00A56713">
        <w:rPr>
          <w:sz w:val="28"/>
        </w:rPr>
        <w:t xml:space="preserve">.: </w:t>
      </w:r>
      <w:proofErr w:type="gramEnd"/>
      <w:r w:rsidRPr="00A56713">
        <w:rPr>
          <w:sz w:val="28"/>
        </w:rPr>
        <w:t xml:space="preserve">10.02.04. – СПб, 1992. – 17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lang w:val="uk-UA"/>
        </w:rPr>
        <w:t xml:space="preserve">Бровченко Т. А. О </w:t>
      </w:r>
      <w:r w:rsidRPr="00DA00E6">
        <w:rPr>
          <w:sz w:val="28"/>
        </w:rPr>
        <w:t>просодике</w:t>
      </w:r>
      <w:r>
        <w:rPr>
          <w:sz w:val="28"/>
          <w:lang w:val="uk-UA"/>
        </w:rPr>
        <w:t xml:space="preserve"> коммуникативных единиц монологической речи // Интонация. – К.: Вища школа, 1978. – 130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Бровченко Т. А., Варбанец П. Д., Таранец В. Г. Метод </w:t>
      </w:r>
      <w:r w:rsidRPr="00DA00E6">
        <w:rPr>
          <w:sz w:val="28"/>
        </w:rPr>
        <w:t>статистического</w:t>
      </w:r>
      <w:r>
        <w:rPr>
          <w:sz w:val="28"/>
        </w:rPr>
        <w:t xml:space="preserve"> анализа в фонетических исследованиях. – Одесса: Изд-во ОГУ, 1976. –  101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Бровченко Т. А., Волошин В. Г. Обобщенный интонационный контур как форма изображения речевого сигнала // Тезисы докладов на Всесоюзной школе-семинаре АРСО–13 (г. Новосибирск, 23-28 июля 1984 г.). – Новосибирск: НГУ, 1984. – С. 15 - 17.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Бровченко Т. А., Волошин В. Г. Методические указания по математической обработке и анализу результатов фонетического эксперимента. – Одесса: ОГУ, 1986. – 49 с. </w:t>
      </w:r>
    </w:p>
    <w:p w:rsidR="00673235" w:rsidRPr="00A56713" w:rsidRDefault="00673235" w:rsidP="009076BA">
      <w:pPr>
        <w:numPr>
          <w:ilvl w:val="0"/>
          <w:numId w:val="59"/>
        </w:numPr>
        <w:tabs>
          <w:tab w:val="clear" w:pos="720"/>
          <w:tab w:val="num" w:pos="360"/>
        </w:tabs>
        <w:suppressAutoHyphens w:val="0"/>
        <w:spacing w:line="360" w:lineRule="auto"/>
        <w:ind w:left="360" w:hanging="540"/>
        <w:jc w:val="both"/>
        <w:rPr>
          <w:sz w:val="28"/>
        </w:rPr>
      </w:pPr>
      <w:r w:rsidRPr="00A56713">
        <w:rPr>
          <w:sz w:val="28"/>
          <w:lang w:val="uk-UA"/>
        </w:rPr>
        <w:t xml:space="preserve">Брызгунова Е. А. Количественный и качественный анализ в экспериментальной фонетике // Материалы международной конференции «100 лет </w:t>
      </w:r>
      <w:r w:rsidRPr="00A56713">
        <w:rPr>
          <w:sz w:val="28"/>
        </w:rPr>
        <w:t>экспериментальной</w:t>
      </w:r>
      <w:r w:rsidRPr="00A56713">
        <w:rPr>
          <w:sz w:val="28"/>
          <w:lang w:val="uk-UA"/>
        </w:rPr>
        <w:t xml:space="preserve"> фонетике в России». – СПб: СПб ГУ, 2001. –С. 32.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Брутян Г. А. Очерк теории аргументации. – Ереван: Изд-во АН Армении, 1992. – 301 с.</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lastRenderedPageBreak/>
        <w:t xml:space="preserve">Брушлинский А. В. Мышление как процесс и проблема деятельности // Вопросы психологии. - 1982. - №2. </w:t>
      </w:r>
      <w:r>
        <w:rPr>
          <w:sz w:val="28"/>
        </w:rPr>
        <w:softHyphen/>
      </w:r>
      <w:r>
        <w:rPr>
          <w:sz w:val="28"/>
        </w:rPr>
        <w:softHyphen/>
        <w:t xml:space="preserve">– С. 28 - 40.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Буева Л. П. Человек: деятельность и общение. – М.: Мысль, 1978. –  216с.</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Бузаров В. В. Основы синтаксиса английской разговорной речи. – М.: Кронпресс, 1998. – 365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Булыгина Т. В. О границах и содержании прагматики // Известия АН СССР. Серия литературы и языка. - 1981. - Т. 40. - № 4. – С. 333 - 342.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proofErr w:type="gramStart"/>
      <w:r>
        <w:rPr>
          <w:sz w:val="28"/>
        </w:rPr>
        <w:t>Валуева Л. И. Коммуникативно-прагматический аспект аргументации (на материале немецких научных статей:</w:t>
      </w:r>
      <w:proofErr w:type="gramEnd"/>
      <w:r>
        <w:rPr>
          <w:sz w:val="28"/>
        </w:rPr>
        <w:t xml:space="preserve"> Дис. … канд. наук: 10.02.04. - Л., 1989. – 180 с. </w:t>
      </w:r>
    </w:p>
    <w:p w:rsidR="00673235" w:rsidRPr="00A56713" w:rsidRDefault="00673235" w:rsidP="009076BA">
      <w:pPr>
        <w:numPr>
          <w:ilvl w:val="0"/>
          <w:numId w:val="59"/>
        </w:numPr>
        <w:tabs>
          <w:tab w:val="clear" w:pos="720"/>
          <w:tab w:val="num" w:pos="360"/>
        </w:tabs>
        <w:suppressAutoHyphens w:val="0"/>
        <w:spacing w:line="360" w:lineRule="auto"/>
        <w:ind w:left="360" w:hanging="540"/>
        <w:jc w:val="both"/>
        <w:rPr>
          <w:sz w:val="28"/>
        </w:rPr>
      </w:pPr>
      <w:r w:rsidRPr="00A56713">
        <w:rPr>
          <w:sz w:val="28"/>
        </w:rPr>
        <w:t>Варгина Е. И. Убеждение как функция пропозиций знания и мнения в англоязычной научной прозе. Дис</w:t>
      </w:r>
      <w:r>
        <w:rPr>
          <w:sz w:val="28"/>
        </w:rPr>
        <w:t xml:space="preserve">. </w:t>
      </w:r>
      <w:r w:rsidRPr="00A56713">
        <w:rPr>
          <w:sz w:val="28"/>
        </w:rPr>
        <w:t xml:space="preserve">… канд. филол. наук: 10.02.04. - СПб, 1995. – 185 с.   </w:t>
      </w:r>
    </w:p>
    <w:p w:rsidR="00673235" w:rsidRPr="008B4865" w:rsidRDefault="00673235" w:rsidP="009076BA">
      <w:pPr>
        <w:numPr>
          <w:ilvl w:val="0"/>
          <w:numId w:val="59"/>
        </w:numPr>
        <w:tabs>
          <w:tab w:val="clear" w:pos="720"/>
          <w:tab w:val="num" w:pos="360"/>
        </w:tabs>
        <w:suppressAutoHyphens w:val="0"/>
        <w:spacing w:line="360" w:lineRule="auto"/>
        <w:ind w:left="360" w:hanging="540"/>
        <w:jc w:val="both"/>
        <w:rPr>
          <w:sz w:val="28"/>
        </w:rPr>
      </w:pPr>
      <w:r w:rsidRPr="008B4865">
        <w:rPr>
          <w:sz w:val="28"/>
        </w:rPr>
        <w:t xml:space="preserve">Васильев В. А. Учебное пособие по организации, проведению и анализу итогов экспериментального исследования по фонетике английского языка. – М.: МГПИИЯ, 1976. – 84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Васильев В. А., Катанская А. Р., Лукина Н. Д., Маслова Л. П.,         Торсуева Е. И. Фонетика английского языка: Нормативный курс. – М.: Высшая школа, 1980. – 256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Васильева А. Н. Основы культуры речи. – М.: Русский язык, 1990. – 284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Вежбицка А. Речевые акты // Новое в зарубежной лингвистике. - Вып. 16: Лингвистическая прагматика. – М.: Прогресс, 1985. – С. 251 - 275.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Винокур Т. Г. К характеристике </w:t>
      </w:r>
      <w:proofErr w:type="gramStart"/>
      <w:r>
        <w:rPr>
          <w:sz w:val="28"/>
        </w:rPr>
        <w:t>говорящего</w:t>
      </w:r>
      <w:proofErr w:type="gramEnd"/>
      <w:r>
        <w:rPr>
          <w:sz w:val="28"/>
        </w:rPr>
        <w:t xml:space="preserve">. Интенция и реакция // Язык и личность. – М.: Наука, 1989. – С. 11 - 23.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Винокур Т. Г. О некоторых синтаксических особенностях диалогической речи в современном русском языке. Автореф. дис. … канд. филол. наук. – М., 1993. – 15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Винокур Т. Г. Говорящий и слушающий (Варианты речевого поведения). – М.: Высшая школа, 1993. – 172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lang w:val="uk-UA"/>
        </w:rPr>
        <w:lastRenderedPageBreak/>
        <w:t>Витгенштейн Л. Философские исследования //</w:t>
      </w:r>
      <w:r>
        <w:rPr>
          <w:sz w:val="28"/>
        </w:rPr>
        <w:t xml:space="preserve"> Новое в зарубежной лингвистике. - Вып.16: Лингвистическая прагматика. – М.: Прогресс, 1985. – С. 79 - 128.</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Волошин В. Г. Интонационная структура инструкции в английском и русском языках. Дис. … канд. филол. наук. – Одесса, 1988. – 178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Волошин В. Г. Методические указания по исследованию микропроцессорной техники для анализа и синтеза речи. – Одесса: ОГУ, 1987. – 48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Волошин В. Г. </w:t>
      </w:r>
      <w:r>
        <w:rPr>
          <w:sz w:val="28"/>
          <w:lang w:val="uk-UA"/>
        </w:rPr>
        <w:t>Деякі проблеми вивчення інтонації  іноземної мови за допомогою  комп</w:t>
      </w:r>
      <w:r w:rsidRPr="001E5246">
        <w:rPr>
          <w:sz w:val="28"/>
        </w:rPr>
        <w:t>’</w:t>
      </w:r>
      <w:r>
        <w:rPr>
          <w:sz w:val="28"/>
          <w:lang w:val="uk-UA"/>
        </w:rPr>
        <w:t xml:space="preserve">ютерних технологій // Всеукраїнська науково – практична конференція «Мова та національна  </w:t>
      </w:r>
      <w:proofErr w:type="gramStart"/>
      <w:r>
        <w:rPr>
          <w:sz w:val="28"/>
          <w:lang w:val="uk-UA"/>
        </w:rPr>
        <w:t>св</w:t>
      </w:r>
      <w:proofErr w:type="gramEnd"/>
      <w:r>
        <w:rPr>
          <w:sz w:val="28"/>
          <w:lang w:val="uk-UA"/>
        </w:rPr>
        <w:t>ідомість». – Одеса: ОНУ, 2002. – С. 56 - 63.</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lang w:val="uk-UA"/>
        </w:rPr>
        <w:t>Волошин В. Г. Комп</w:t>
      </w:r>
      <w:r w:rsidRPr="001E5246">
        <w:rPr>
          <w:sz w:val="28"/>
        </w:rPr>
        <w:t>’</w:t>
      </w:r>
      <w:r>
        <w:rPr>
          <w:sz w:val="28"/>
          <w:lang w:val="uk-UA"/>
        </w:rPr>
        <w:t xml:space="preserve">ютерна лінгвістика. – Суми: Світ, 2004. – 381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Воробьева О. П. Текстовые категории и фактор адресата. – Киев: Вища школа, 1993. – 199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Воронова С.</w:t>
      </w:r>
      <w:r>
        <w:rPr>
          <w:sz w:val="28"/>
          <w:lang w:val="uk-UA"/>
        </w:rPr>
        <w:t xml:space="preserve"> </w:t>
      </w:r>
      <w:r>
        <w:rPr>
          <w:sz w:val="28"/>
        </w:rPr>
        <w:t xml:space="preserve">К. Семантика и синтаксис конструкций с глаголами каузации мнения в английском языке. Дис. </w:t>
      </w:r>
      <w:r>
        <w:rPr>
          <w:sz w:val="28"/>
          <w:lang w:val="uk-UA"/>
        </w:rPr>
        <w:t xml:space="preserve">… </w:t>
      </w:r>
      <w:r>
        <w:rPr>
          <w:sz w:val="28"/>
        </w:rPr>
        <w:t>канд. филол. наук: 10.02.04. – Иркутск, 1990. – 186</w:t>
      </w:r>
      <w:r>
        <w:rPr>
          <w:sz w:val="28"/>
          <w:lang w:val="uk-UA"/>
        </w:rPr>
        <w:t xml:space="preserve"> </w:t>
      </w:r>
      <w:r>
        <w:rPr>
          <w:sz w:val="28"/>
        </w:rPr>
        <w:t>с.</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Восканян Г.</w:t>
      </w:r>
      <w:r>
        <w:rPr>
          <w:sz w:val="28"/>
          <w:lang w:val="uk-UA"/>
        </w:rPr>
        <w:t xml:space="preserve"> </w:t>
      </w:r>
      <w:r>
        <w:rPr>
          <w:sz w:val="28"/>
        </w:rPr>
        <w:t>Р. Аргументативные типы дискуссии // Дискурс и аргументация</w:t>
      </w:r>
      <w:r>
        <w:rPr>
          <w:sz w:val="28"/>
          <w:lang w:val="uk-UA"/>
        </w:rPr>
        <w:t>.</w:t>
      </w:r>
      <w:r>
        <w:rPr>
          <w:sz w:val="28"/>
        </w:rPr>
        <w:t xml:space="preserve"> – Пятигорск: ПГПИИЯ, 1992. – С.</w:t>
      </w:r>
      <w:r>
        <w:rPr>
          <w:sz w:val="28"/>
          <w:lang w:val="uk-UA"/>
        </w:rPr>
        <w:t xml:space="preserve"> </w:t>
      </w:r>
      <w:r>
        <w:rPr>
          <w:sz w:val="28"/>
        </w:rPr>
        <w:t>129 -</w:t>
      </w:r>
      <w:r>
        <w:rPr>
          <w:sz w:val="28"/>
          <w:lang w:val="uk-UA"/>
        </w:rPr>
        <w:t xml:space="preserve"> </w:t>
      </w:r>
      <w:r>
        <w:rPr>
          <w:sz w:val="28"/>
        </w:rPr>
        <w:t>131</w:t>
      </w:r>
      <w:r>
        <w:rPr>
          <w:sz w:val="28"/>
          <w:lang w:val="uk-UA"/>
        </w:rPr>
        <w:t>.</w:t>
      </w:r>
      <w:r>
        <w:rPr>
          <w:sz w:val="28"/>
        </w:rPr>
        <w:t xml:space="preserve">  </w:t>
      </w:r>
    </w:p>
    <w:p w:rsidR="00673235" w:rsidRPr="00A56713" w:rsidRDefault="00673235" w:rsidP="009076BA">
      <w:pPr>
        <w:numPr>
          <w:ilvl w:val="0"/>
          <w:numId w:val="59"/>
        </w:numPr>
        <w:tabs>
          <w:tab w:val="clear" w:pos="720"/>
          <w:tab w:val="num" w:pos="360"/>
        </w:tabs>
        <w:suppressAutoHyphens w:val="0"/>
        <w:spacing w:line="360" w:lineRule="auto"/>
        <w:ind w:left="360" w:hanging="540"/>
        <w:jc w:val="both"/>
        <w:rPr>
          <w:sz w:val="28"/>
        </w:rPr>
      </w:pPr>
      <w:r w:rsidRPr="00A56713">
        <w:rPr>
          <w:sz w:val="28"/>
        </w:rPr>
        <w:t>Выготский Л.</w:t>
      </w:r>
      <w:r w:rsidRPr="00A56713">
        <w:rPr>
          <w:sz w:val="28"/>
          <w:lang w:val="uk-UA"/>
        </w:rPr>
        <w:t xml:space="preserve"> </w:t>
      </w:r>
      <w:r w:rsidRPr="00A56713">
        <w:rPr>
          <w:sz w:val="28"/>
        </w:rPr>
        <w:t>С. Проблемы развития психики // Собр. соч.: в 6-ти томах</w:t>
      </w:r>
      <w:r w:rsidRPr="00A56713">
        <w:rPr>
          <w:sz w:val="28"/>
          <w:lang w:val="uk-UA"/>
        </w:rPr>
        <w:t>. -</w:t>
      </w:r>
      <w:r w:rsidRPr="00A56713">
        <w:rPr>
          <w:sz w:val="28"/>
        </w:rPr>
        <w:t xml:space="preserve"> Т.</w:t>
      </w:r>
      <w:r w:rsidRPr="00A56713">
        <w:rPr>
          <w:sz w:val="28"/>
          <w:lang w:val="uk-UA"/>
        </w:rPr>
        <w:t xml:space="preserve"> </w:t>
      </w:r>
      <w:r w:rsidRPr="00A56713">
        <w:rPr>
          <w:sz w:val="28"/>
        </w:rPr>
        <w:t xml:space="preserve">3. – М.: Педагогика, 1982. </w:t>
      </w:r>
      <w:r w:rsidRPr="00A56713">
        <w:rPr>
          <w:sz w:val="28"/>
          <w:lang w:val="uk-UA"/>
        </w:rPr>
        <w:t xml:space="preserve">– </w:t>
      </w:r>
      <w:r w:rsidRPr="00A56713">
        <w:rPr>
          <w:sz w:val="28"/>
        </w:rPr>
        <w:t>368</w:t>
      </w:r>
      <w:r w:rsidRPr="00A56713">
        <w:rPr>
          <w:sz w:val="28"/>
          <w:lang w:val="uk-UA"/>
        </w:rPr>
        <w:t xml:space="preserve"> </w:t>
      </w:r>
      <w:r w:rsidRPr="00A56713">
        <w:rPr>
          <w:sz w:val="28"/>
        </w:rPr>
        <w:t xml:space="preserve">с. </w:t>
      </w:r>
    </w:p>
    <w:p w:rsidR="00673235" w:rsidRPr="00161999" w:rsidRDefault="00673235" w:rsidP="009076BA">
      <w:pPr>
        <w:numPr>
          <w:ilvl w:val="0"/>
          <w:numId w:val="59"/>
        </w:numPr>
        <w:tabs>
          <w:tab w:val="clear" w:pos="720"/>
          <w:tab w:val="num" w:pos="360"/>
        </w:tabs>
        <w:suppressAutoHyphens w:val="0"/>
        <w:spacing w:line="360" w:lineRule="auto"/>
        <w:ind w:left="360" w:hanging="540"/>
        <w:jc w:val="both"/>
        <w:rPr>
          <w:sz w:val="28"/>
        </w:rPr>
      </w:pPr>
      <w:r w:rsidRPr="00161999">
        <w:rPr>
          <w:sz w:val="28"/>
        </w:rPr>
        <w:t>Гавришина И.</w:t>
      </w:r>
      <w:r w:rsidRPr="00161999">
        <w:rPr>
          <w:sz w:val="28"/>
          <w:lang w:val="uk-UA"/>
        </w:rPr>
        <w:t xml:space="preserve"> </w:t>
      </w:r>
      <w:r w:rsidRPr="00161999">
        <w:rPr>
          <w:sz w:val="28"/>
        </w:rPr>
        <w:t xml:space="preserve">Н. Типы и формы аргументации // Смысл текста в процессе коммуникации. </w:t>
      </w:r>
      <w:r w:rsidRPr="00161999">
        <w:rPr>
          <w:sz w:val="28"/>
          <w:lang w:val="uk-UA"/>
        </w:rPr>
        <w:t>-</w:t>
      </w:r>
      <w:r w:rsidRPr="00161999">
        <w:rPr>
          <w:sz w:val="28"/>
        </w:rPr>
        <w:t xml:space="preserve"> Вып.</w:t>
      </w:r>
      <w:r w:rsidRPr="00161999">
        <w:rPr>
          <w:sz w:val="28"/>
          <w:lang w:val="uk-UA"/>
        </w:rPr>
        <w:t xml:space="preserve"> </w:t>
      </w:r>
      <w:r w:rsidRPr="00161999">
        <w:rPr>
          <w:sz w:val="28"/>
        </w:rPr>
        <w:t>363</w:t>
      </w:r>
      <w:r w:rsidRPr="00161999">
        <w:rPr>
          <w:sz w:val="28"/>
          <w:lang w:val="uk-UA"/>
        </w:rPr>
        <w:t>. -</w:t>
      </w:r>
      <w:r w:rsidRPr="00161999">
        <w:rPr>
          <w:sz w:val="28"/>
        </w:rPr>
        <w:t xml:space="preserve"> М.</w:t>
      </w:r>
      <w:r w:rsidRPr="00161999">
        <w:rPr>
          <w:sz w:val="28"/>
          <w:lang w:val="uk-UA"/>
        </w:rPr>
        <w:t xml:space="preserve">: </w:t>
      </w:r>
      <w:r w:rsidRPr="00161999">
        <w:rPr>
          <w:sz w:val="28"/>
        </w:rPr>
        <w:t>Изд</w:t>
      </w:r>
      <w:r w:rsidRPr="00161999">
        <w:rPr>
          <w:sz w:val="28"/>
          <w:lang w:val="uk-UA"/>
        </w:rPr>
        <w:t>-во М</w:t>
      </w:r>
      <w:r w:rsidRPr="00161999">
        <w:rPr>
          <w:sz w:val="28"/>
        </w:rPr>
        <w:t>ГУ</w:t>
      </w:r>
      <w:r w:rsidRPr="00161999">
        <w:rPr>
          <w:sz w:val="28"/>
          <w:lang w:val="uk-UA"/>
        </w:rPr>
        <w:t>,</w:t>
      </w:r>
      <w:r w:rsidRPr="00161999">
        <w:rPr>
          <w:sz w:val="28"/>
        </w:rPr>
        <w:t xml:space="preserve"> 1990. </w:t>
      </w:r>
      <w:r>
        <w:rPr>
          <w:sz w:val="28"/>
        </w:rPr>
        <w:t>–</w:t>
      </w:r>
      <w:r w:rsidRPr="00161999">
        <w:rPr>
          <w:sz w:val="28"/>
          <w:lang w:val="uk-UA"/>
        </w:rPr>
        <w:t xml:space="preserve"> </w:t>
      </w:r>
      <w:r w:rsidRPr="00161999">
        <w:rPr>
          <w:sz w:val="28"/>
        </w:rPr>
        <w:t>С.</w:t>
      </w:r>
      <w:r w:rsidRPr="00161999">
        <w:rPr>
          <w:sz w:val="28"/>
          <w:lang w:val="uk-UA"/>
        </w:rPr>
        <w:t xml:space="preserve"> </w:t>
      </w:r>
      <w:r w:rsidRPr="00161999">
        <w:rPr>
          <w:sz w:val="28"/>
        </w:rPr>
        <w:t>11</w:t>
      </w:r>
      <w:r w:rsidRPr="00161999">
        <w:rPr>
          <w:sz w:val="28"/>
          <w:lang w:val="uk-UA"/>
        </w:rPr>
        <w:t xml:space="preserve"> </w:t>
      </w:r>
      <w:r w:rsidRPr="00161999">
        <w:rPr>
          <w:sz w:val="28"/>
        </w:rPr>
        <w:t>-</w:t>
      </w:r>
      <w:r w:rsidRPr="00161999">
        <w:rPr>
          <w:sz w:val="28"/>
          <w:lang w:val="uk-UA"/>
        </w:rPr>
        <w:t xml:space="preserve"> </w:t>
      </w:r>
      <w:r w:rsidRPr="00161999">
        <w:rPr>
          <w:sz w:val="28"/>
        </w:rPr>
        <w:t xml:space="preserve">26.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Гак В. Г. Прагматика, узус грамматика речи // Иностранные языки в школе. - 1982. - № 5. – С. 11 - 17.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Галочкина И. Е. Роль интонации в формировании прагматических типов высказываний на материале английского языка: Автореф. дис. … канд. филол. наук: 10.02.04. – М., 1985. – 22 с. </w:t>
      </w:r>
    </w:p>
    <w:p w:rsidR="00673235" w:rsidRPr="00161999" w:rsidRDefault="00673235" w:rsidP="009076BA">
      <w:pPr>
        <w:numPr>
          <w:ilvl w:val="0"/>
          <w:numId w:val="59"/>
        </w:numPr>
        <w:tabs>
          <w:tab w:val="clear" w:pos="720"/>
          <w:tab w:val="num" w:pos="360"/>
        </w:tabs>
        <w:suppressAutoHyphens w:val="0"/>
        <w:spacing w:line="360" w:lineRule="auto"/>
        <w:ind w:left="360" w:hanging="540"/>
        <w:jc w:val="both"/>
        <w:rPr>
          <w:sz w:val="28"/>
        </w:rPr>
      </w:pPr>
      <w:r w:rsidRPr="00161999">
        <w:rPr>
          <w:sz w:val="28"/>
        </w:rPr>
        <w:lastRenderedPageBreak/>
        <w:t>Галочкина И. Е., Шевченко Т. И. Английская мелодика: теория и реальность // Сб. науч. трудов МГПИИЯ  им М. Тореза. – М.: Изд</w:t>
      </w:r>
      <w:r w:rsidRPr="00161999">
        <w:rPr>
          <w:sz w:val="28"/>
          <w:lang w:val="uk-UA"/>
        </w:rPr>
        <w:t>-во МГПИИЯ,</w:t>
      </w:r>
      <w:r w:rsidRPr="00161999">
        <w:rPr>
          <w:sz w:val="28"/>
        </w:rPr>
        <w:t xml:space="preserve"> 1990. – Вып. 354. – С.128</w:t>
      </w:r>
      <w:r>
        <w:rPr>
          <w:sz w:val="28"/>
        </w:rPr>
        <w:t xml:space="preserve"> </w:t>
      </w:r>
      <w:r w:rsidRPr="00161999">
        <w:rPr>
          <w:sz w:val="28"/>
        </w:rPr>
        <w:t xml:space="preserve">-137.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Гаспаров М. Л. Античная риторика как система // Античная поэтика. – М.: Худ. лит</w:t>
      </w:r>
      <w:proofErr w:type="gramStart"/>
      <w:r>
        <w:rPr>
          <w:sz w:val="28"/>
        </w:rPr>
        <w:t xml:space="preserve">., </w:t>
      </w:r>
      <w:proofErr w:type="gramEnd"/>
      <w:r>
        <w:rPr>
          <w:sz w:val="28"/>
        </w:rPr>
        <w:t xml:space="preserve">1991. – С. 27 - 60.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lang w:val="uk-UA"/>
        </w:rPr>
      </w:pPr>
      <w:r>
        <w:rPr>
          <w:sz w:val="28"/>
        </w:rPr>
        <w:t>Гедз</w:t>
      </w:r>
      <w:r>
        <w:rPr>
          <w:sz w:val="28"/>
          <w:lang w:val="uk-UA"/>
        </w:rPr>
        <w:t xml:space="preserve"> С. Ф. Комунікативно-прагматичні особливості висловлювань з інтерогативним значенням у сучасній </w:t>
      </w:r>
      <w:proofErr w:type="gramStart"/>
      <w:r>
        <w:rPr>
          <w:sz w:val="28"/>
          <w:lang w:val="uk-UA"/>
        </w:rPr>
        <w:t>англ</w:t>
      </w:r>
      <w:proofErr w:type="gramEnd"/>
      <w:r>
        <w:rPr>
          <w:sz w:val="28"/>
          <w:lang w:val="uk-UA"/>
        </w:rPr>
        <w:t xml:space="preserve">ійській мові: Автореф. дис. … канд. філол. наук: 10.02.04.– К., 1998. – 16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lang w:val="uk-UA"/>
        </w:rPr>
        <w:t xml:space="preserve">Гинтов К. П., Соколова М. А., Тихонова И. С. Теоретическая фонетика английского язика. – М.: МГУ, 1997. – 297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Гладкова О. И. Аргументативные свойства высказываний со значением убеждения-доказательства истины и убеждения-побуждения к действию // Дискурс и аргументация – Пятигорск: ПГПИИЯ, 1992. – С. 30 - 32.</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Голубева-Монаткина Н. И. Классификационные исследования вопросов и ответов диалогической речи // Вопросы языкознания. – 1991. - №1. –        С. 124 - 134.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Голубничая О. И. Высказывания, направленные на поддержку адресата: концептуальный анализ // </w:t>
      </w:r>
      <w:r>
        <w:rPr>
          <w:sz w:val="28"/>
          <w:lang w:val="uk-UA"/>
        </w:rPr>
        <w:t xml:space="preserve">Мова і культура. – К.: Видавничий Дім Дмитра Бураго. – 2000. – С. 35 - 41.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Григорян Н. Р., М</w:t>
      </w:r>
      <w:r>
        <w:rPr>
          <w:sz w:val="28"/>
          <w:lang w:val="uk-UA"/>
        </w:rPr>
        <w:t>і</w:t>
      </w:r>
      <w:r>
        <w:rPr>
          <w:sz w:val="28"/>
        </w:rPr>
        <w:t>лл</w:t>
      </w:r>
      <w:r>
        <w:rPr>
          <w:sz w:val="28"/>
          <w:lang w:val="uk-UA"/>
        </w:rPr>
        <w:t xml:space="preserve">ер Н. Ю. Просодія апелятивних текстів </w:t>
      </w:r>
      <w:proofErr w:type="gramStart"/>
      <w:r>
        <w:rPr>
          <w:sz w:val="28"/>
          <w:lang w:val="uk-UA"/>
        </w:rPr>
        <w:t>в</w:t>
      </w:r>
      <w:proofErr w:type="gramEnd"/>
      <w:r>
        <w:rPr>
          <w:sz w:val="28"/>
          <w:lang w:val="uk-UA"/>
        </w:rPr>
        <w:t xml:space="preserve"> українській і англійській мовах // Записки з українського мовознавства. – Одеса: ОНУ, 2003. – Вип. 12. – С. 275 - 282.</w:t>
      </w:r>
      <w:r>
        <w:rPr>
          <w:sz w:val="28"/>
        </w:rPr>
        <w:t xml:space="preserve"> </w:t>
      </w:r>
    </w:p>
    <w:p w:rsidR="00673235" w:rsidRPr="0000184E" w:rsidRDefault="00673235" w:rsidP="009076BA">
      <w:pPr>
        <w:numPr>
          <w:ilvl w:val="0"/>
          <w:numId w:val="59"/>
        </w:numPr>
        <w:tabs>
          <w:tab w:val="clear" w:pos="720"/>
          <w:tab w:val="num" w:pos="360"/>
        </w:tabs>
        <w:suppressAutoHyphens w:val="0"/>
        <w:spacing w:line="360" w:lineRule="auto"/>
        <w:ind w:left="360" w:hanging="540"/>
        <w:jc w:val="both"/>
        <w:rPr>
          <w:sz w:val="28"/>
        </w:rPr>
      </w:pPr>
      <w:r w:rsidRPr="0000184E">
        <w:rPr>
          <w:sz w:val="28"/>
        </w:rPr>
        <w:t xml:space="preserve">Гуляр Т. Б. Коммуникативные оценочные действия в иллокутивных и перлокутивных актах // Высказывание и дискурс в прагмалингвистическом аспекте. – К.: Вища школа. – 1989. – С. 30 - 34.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Гусева Л. П. О месте и роли аргументации в системе самоутверждения // Дискурс и аргументация. – Пятигорск: ПГПИИЯ, 1992. – С. 131 - 132.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Гуссерль Э. Логические исследования. Пролегомены к чистой логике. – К., 1995.</w:t>
      </w:r>
      <w:r>
        <w:rPr>
          <w:sz w:val="28"/>
          <w:lang w:val="uk-UA"/>
        </w:rPr>
        <w:t xml:space="preserve"> – 255с. </w:t>
      </w:r>
      <w:r>
        <w:rPr>
          <w:sz w:val="28"/>
        </w:rPr>
        <w:t xml:space="preserve">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Даль В. Толковый словарь </w:t>
      </w:r>
      <w:r>
        <w:rPr>
          <w:sz w:val="28"/>
          <w:lang w:val="uk-UA"/>
        </w:rPr>
        <w:t xml:space="preserve"> </w:t>
      </w:r>
      <w:r>
        <w:rPr>
          <w:sz w:val="28"/>
        </w:rPr>
        <w:t xml:space="preserve">живого великорусского языка в 4-х томах: Т. 1. – М.: Русский язык, 1998. – С. 813 </w:t>
      </w:r>
      <w:r>
        <w:rPr>
          <w:sz w:val="28"/>
          <w:lang w:val="uk-UA"/>
        </w:rPr>
        <w:t>- 817</w:t>
      </w:r>
      <w:r>
        <w:rPr>
          <w:sz w:val="28"/>
        </w:rPr>
        <w:t xml:space="preserve">.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lastRenderedPageBreak/>
        <w:t>Дворжецкая М. П. Просодическая актуализация ключевого слова в информационной структуре звучащего текста // Вест. Киевск. Ун-та. Романо-германская филология. - 1988. - Вып.22. – С. 90 - 94.</w:t>
      </w:r>
      <w:r>
        <w:rPr>
          <w:sz w:val="28"/>
          <w:lang w:val="uk-UA"/>
        </w:rPr>
        <w:t xml:space="preserve">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Дебренн М. М., Нариньяни А. С. Речевой акт как элемент диалогического взаимодействия // Учен</w:t>
      </w:r>
      <w:proofErr w:type="gramStart"/>
      <w:r>
        <w:rPr>
          <w:sz w:val="28"/>
        </w:rPr>
        <w:t>.</w:t>
      </w:r>
      <w:proofErr w:type="gramEnd"/>
      <w:r>
        <w:rPr>
          <w:sz w:val="28"/>
        </w:rPr>
        <w:t xml:space="preserve"> </w:t>
      </w:r>
      <w:proofErr w:type="gramStart"/>
      <w:r>
        <w:rPr>
          <w:sz w:val="28"/>
        </w:rPr>
        <w:t>з</w:t>
      </w:r>
      <w:proofErr w:type="gramEnd"/>
      <w:r>
        <w:rPr>
          <w:sz w:val="28"/>
        </w:rPr>
        <w:t xml:space="preserve">ап. Тартуского гос.  ун-та. – Тарту, 1983. Вып. 654. – С. 38 - 48.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Дейк ван Т. А. Вопросы прагматики текста // Новое в зарубежной лингвистике. - Вып. 8. - М.: Прогресс, 1978. – С. 259 - 336.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Демьянков В. З. Аргументирующий дискурс в общении (По материалам зарубежной лингвистики) // Речевое общение: Проблемы и перспективы М: ИНИОН АН СССР, 1983. – С. 114 - 131.</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Демьянков В. З. «Теория речевых актов» в контексте современной зарубежной лингвистической литературы (обзор направлений) // Новое в зарубежной лингвистике. - Вып. 17: Теория речевых актов. – М.: Прогресс, 1986. – С. 223 - 234.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Демьянков В. З. Эффективность аргументации как речевого воздействия // Проблемы эффективности речевой коммуникации. – М.: Наука, 1989. – С. 13 - 40.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lang w:val="uk-UA"/>
        </w:rPr>
      </w:pPr>
      <w:r>
        <w:rPr>
          <w:sz w:val="28"/>
          <w:lang w:val="uk-UA"/>
        </w:rPr>
        <w:t xml:space="preserve">Дорда С. В. Комунікативно-прагматичні особливості висловлювань, що передають каяття (на матеріалі англійської мови): Дис... канд. філол. наук: 10.02.04. – К., 1996. – 167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Ейгер Г. В. Прагматическая характеристика перлокутивных оптимизаторов // </w:t>
      </w:r>
      <w:proofErr w:type="gramStart"/>
      <w:r>
        <w:rPr>
          <w:sz w:val="28"/>
          <w:lang w:val="uk-UA"/>
        </w:rPr>
        <w:t>В</w:t>
      </w:r>
      <w:proofErr w:type="gramEnd"/>
      <w:r>
        <w:rPr>
          <w:sz w:val="28"/>
          <w:lang w:val="uk-UA"/>
        </w:rPr>
        <w:t xml:space="preserve">існик ХДУ. – 1996. - № 386. – С. 58 - 61.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Ейгер Г. В., Шевченко И. С. Принципы моделирования речевых актов </w:t>
      </w:r>
      <w:r>
        <w:rPr>
          <w:sz w:val="28"/>
          <w:lang w:val="uk-UA"/>
        </w:rPr>
        <w:t xml:space="preserve">// </w:t>
      </w:r>
      <w:proofErr w:type="gramStart"/>
      <w:r>
        <w:rPr>
          <w:sz w:val="28"/>
          <w:lang w:val="uk-UA"/>
        </w:rPr>
        <w:t>В</w:t>
      </w:r>
      <w:proofErr w:type="gramEnd"/>
      <w:r>
        <w:rPr>
          <w:sz w:val="28"/>
          <w:lang w:val="uk-UA"/>
        </w:rPr>
        <w:t xml:space="preserve">існик ХДУ. - 1998. - № 406. – С. 51 - 58.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Ейгер Г. В., Юхт В. Л. К построению типологии текстов // Лингвистика текста. – Ч. 1. – М.: Наука, 1974. – С. 86 - 95.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lang w:val="uk-UA"/>
        </w:rPr>
        <w:t xml:space="preserve">Єрмоленко А.М. Комунікативна практична філософія. – К.: Лібра, 1999. – 488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Жлуктенко Ю. О. </w:t>
      </w:r>
      <w:r>
        <w:rPr>
          <w:sz w:val="28"/>
          <w:lang w:val="uk-UA"/>
        </w:rPr>
        <w:t xml:space="preserve">Гетерогенні елементи в мовній системі // Мовознавство. –1977. - № 4. </w:t>
      </w:r>
      <w:r>
        <w:rPr>
          <w:sz w:val="28"/>
        </w:rPr>
        <w:t>–</w:t>
      </w:r>
      <w:r>
        <w:rPr>
          <w:sz w:val="28"/>
          <w:lang w:val="uk-UA"/>
        </w:rPr>
        <w:t xml:space="preserve"> С. 13 - 19.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lastRenderedPageBreak/>
        <w:t xml:space="preserve">Жоль К. К. Язык как прагматическое сознание: Философский анализ. – К.: Вища школа, 1990. – 238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Забавников Б. Н. К проблеме структурирования речевого акта // Вопросы языкознания. – 1984. - № 6. – С. 119 - 124.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Зайцева Т. А. Инициирующие коммуникативные ходы в английской диалогической речи. Дис. … канд. филол. наук: 10.02.04. – Белгород, 1998. – 190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lang w:val="uk-UA"/>
        </w:rPr>
      </w:pPr>
      <w:r>
        <w:rPr>
          <w:sz w:val="28"/>
          <w:lang w:val="uk-UA"/>
        </w:rPr>
        <w:t>Засєкін С. В. Дискурсивні маркери когерентності англомовного діалогічного тексту: когнітивний та прагматичний аспекти: Дис. … канд. філол. наук: 10.02.04. – Луцьк, 2001. – 174 с.</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lang w:val="uk-UA"/>
        </w:rPr>
      </w:pPr>
      <w:r>
        <w:rPr>
          <w:sz w:val="28"/>
          <w:lang w:val="uk-UA"/>
        </w:rPr>
        <w:t xml:space="preserve">Засєкін С. В. Семантичні та прагматичні маркери структури англомовної бесіди // Науковий вісник ВДУ. Серія Філологія. – 2000. - № 2. – С. 198 - 202.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lang w:val="uk-UA"/>
        </w:rPr>
      </w:pPr>
      <w:r>
        <w:rPr>
          <w:sz w:val="28"/>
          <w:lang w:val="uk-UA"/>
        </w:rPr>
        <w:t xml:space="preserve">Здравомыслов А. Г. Социология конфликта. - М.: Аспект-Пресс, 1995. – 319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lang w:val="uk-UA"/>
        </w:rPr>
      </w:pPr>
      <w:r>
        <w:rPr>
          <w:sz w:val="28"/>
          <w:lang w:val="uk-UA"/>
        </w:rPr>
        <w:t xml:space="preserve">Зиндер Л. Р. Общая фонетика. – М.: Высшая школа, 1980. – 312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Златоустова Л. В. Фонетические единицы русского речи. – М.: Изд-во МГУ, 1981. – 105 с.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Златоустова Л. В. Интонация и просодия в организации текста // Звучащий текст. – М.: Учпедгиз, 1983. – С. 78 - 80. </w:t>
      </w:r>
    </w:p>
    <w:p w:rsidR="00673235" w:rsidRDefault="00673235" w:rsidP="009076BA">
      <w:pPr>
        <w:numPr>
          <w:ilvl w:val="0"/>
          <w:numId w:val="59"/>
        </w:numPr>
        <w:tabs>
          <w:tab w:val="clear" w:pos="720"/>
          <w:tab w:val="num" w:pos="360"/>
        </w:tabs>
        <w:suppressAutoHyphens w:val="0"/>
        <w:spacing w:line="360" w:lineRule="auto"/>
        <w:ind w:left="360" w:hanging="540"/>
        <w:jc w:val="both"/>
        <w:rPr>
          <w:sz w:val="28"/>
        </w:rPr>
      </w:pPr>
      <w:r>
        <w:rPr>
          <w:sz w:val="28"/>
        </w:rPr>
        <w:t xml:space="preserve">Златоустова Л. В., Потапова Р. К., Потапов В. В., Трунин-Донской В. Н. Общая и прикладная фонетика. – М.: Изд-во МГУ, 1997. – 416 с. </w:t>
      </w:r>
    </w:p>
    <w:p w:rsidR="00673235" w:rsidRPr="00A1410B" w:rsidRDefault="00673235" w:rsidP="009076BA">
      <w:pPr>
        <w:numPr>
          <w:ilvl w:val="0"/>
          <w:numId w:val="59"/>
        </w:numPr>
        <w:tabs>
          <w:tab w:val="clear" w:pos="720"/>
          <w:tab w:val="num" w:pos="360"/>
        </w:tabs>
        <w:suppressAutoHyphens w:val="0"/>
        <w:spacing w:line="360" w:lineRule="auto"/>
        <w:ind w:left="360" w:hanging="540"/>
        <w:jc w:val="both"/>
        <w:rPr>
          <w:sz w:val="28"/>
          <w:lang w:val="uk-UA"/>
        </w:rPr>
      </w:pPr>
      <w:r>
        <w:rPr>
          <w:sz w:val="28"/>
          <w:lang w:val="uk-UA"/>
        </w:rPr>
        <w:t xml:space="preserve">Іванова С. В. Просодичні засоби реалізації семантики здивування в англійському діалогічному мовлені: Автореф. дис. … канд. філол. наук: 10.02.04. – К., 1997. – 16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Иванченко А. И. Некоторые особенности повтора как характерной черты речевого акта экспрессива // </w:t>
      </w:r>
      <w:proofErr w:type="gramStart"/>
      <w:r>
        <w:rPr>
          <w:sz w:val="28"/>
          <w:lang w:val="uk-UA"/>
        </w:rPr>
        <w:t>В</w:t>
      </w:r>
      <w:proofErr w:type="gramEnd"/>
      <w:r>
        <w:rPr>
          <w:sz w:val="28"/>
          <w:lang w:val="uk-UA"/>
        </w:rPr>
        <w:t xml:space="preserve">існик ХДУ . – 1996. - № 386. – С. 61 - 65.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Иванченко Т. А. Типология адресатной направленности в современном английском языке // </w:t>
      </w:r>
      <w:proofErr w:type="gramStart"/>
      <w:r>
        <w:rPr>
          <w:sz w:val="28"/>
          <w:lang w:val="uk-UA"/>
        </w:rPr>
        <w:t>В</w:t>
      </w:r>
      <w:proofErr w:type="gramEnd"/>
      <w:r>
        <w:rPr>
          <w:sz w:val="28"/>
          <w:lang w:val="uk-UA"/>
        </w:rPr>
        <w:t xml:space="preserve">існик ХДУ. – 1998. - № 406. – С. 58 - 62.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Ивин А. А. Основы теории аргументации. – М.: Гуманит. изд. цетр ВЛАДОС, 1997. – 352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lastRenderedPageBreak/>
        <w:t xml:space="preserve">Ишмуратова А. Т. </w:t>
      </w:r>
      <w:r>
        <w:rPr>
          <w:sz w:val="28"/>
        </w:rPr>
        <w:t xml:space="preserve">Логико-когнитивный анализ онтологии дискурса // Рациональность и семиотика дискурса. – К.: Наукова думка. – 1994. – С.171-185.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Йотов Ц. Д. Некоторые структурно-функциональные характеристики диалога (на материале современного русского языка): Автореф. дис. … канд. филол. наук. – М., 1977. – 26 с.</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Кантер</w:t>
      </w:r>
      <w:r>
        <w:rPr>
          <w:sz w:val="28"/>
          <w:lang w:val="uk-UA"/>
        </w:rPr>
        <w:t xml:space="preserve"> </w:t>
      </w:r>
      <w:r>
        <w:rPr>
          <w:sz w:val="28"/>
        </w:rPr>
        <w:t xml:space="preserve">Л. А. Системный анализ речевой интонации. – М.: Высшая школа, 1988. – 128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 xml:space="preserve">Кантер Л. А. Просодические характеристики речи как объект системного анализа: Автореф. дис… докт. филол. наук. – М., 1990. – 52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Карабан В. И. Аргументация директивов в комплексных речевых актах // Дискурс и аргументация. – Пятигорск: ПГПИИЯ, 1992. – С. 50 - 52. </w:t>
      </w:r>
    </w:p>
    <w:p w:rsidR="00673235" w:rsidRPr="00D5533A" w:rsidRDefault="00673235" w:rsidP="009076BA">
      <w:pPr>
        <w:numPr>
          <w:ilvl w:val="0"/>
          <w:numId w:val="59"/>
        </w:numPr>
        <w:tabs>
          <w:tab w:val="clear" w:pos="720"/>
          <w:tab w:val="num" w:pos="360"/>
        </w:tabs>
        <w:suppressAutoHyphens w:val="0"/>
        <w:spacing w:line="360" w:lineRule="auto"/>
        <w:ind w:left="360" w:hanging="720"/>
        <w:jc w:val="both"/>
        <w:rPr>
          <w:sz w:val="28"/>
        </w:rPr>
      </w:pPr>
      <w:r w:rsidRPr="00D5533A">
        <w:rPr>
          <w:sz w:val="28"/>
        </w:rPr>
        <w:t>Карабан В. И. Аргументация просьб в комплексных директивах // Речевое общение и аргументация. – Амстердам-СПб</w:t>
      </w:r>
      <w:r w:rsidRPr="00D5533A">
        <w:rPr>
          <w:sz w:val="28"/>
          <w:lang w:val="uk-UA"/>
        </w:rPr>
        <w:t>:</w:t>
      </w:r>
      <w:r w:rsidRPr="00D5533A">
        <w:rPr>
          <w:sz w:val="28"/>
        </w:rPr>
        <w:t xml:space="preserve"> Амстердамский ун-т, СПбГУ, 1992. – С. 39 - 46.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proofErr w:type="gramStart"/>
      <w:r>
        <w:rPr>
          <w:sz w:val="28"/>
        </w:rPr>
        <w:t>Карабан В. И., Мамчуренко С. Л. Структура аргументац</w:t>
      </w:r>
      <w:r>
        <w:rPr>
          <w:sz w:val="28"/>
          <w:lang w:val="uk-UA"/>
        </w:rPr>
        <w:t>ії директивів // Вісник Київськ. державного ун-ту ім. Т. Шевченка. Іноземна філологія. – К.: КДУ, 1995.</w:t>
      </w:r>
      <w:proofErr w:type="gramEnd"/>
      <w:r>
        <w:rPr>
          <w:sz w:val="28"/>
          <w:lang w:val="uk-UA"/>
        </w:rPr>
        <w:t xml:space="preserve"> – С. 49 - 53.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Кириллов В. И., Старченко А. А., Логика. – М.: Высшая школа, 1982. – 260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Клаус Г. Сила слова. – М.: Прогресс, 1967. – 215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Клочко Л. И. Высказывания похвалы в коммуникативно-деятельностной парадигме общения (на материале английского языка): Дис. … канд. филол. наук: 10.02.04. – Сумы.  2003. – 193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Кобозева И. М. «Теория речевых актов» // Новое в зарубежной лингвистике. - Вып.</w:t>
      </w:r>
      <w:r w:rsidRPr="004F1A35">
        <w:rPr>
          <w:sz w:val="28"/>
        </w:rPr>
        <w:t xml:space="preserve"> </w:t>
      </w:r>
      <w:r>
        <w:rPr>
          <w:sz w:val="28"/>
        </w:rPr>
        <w:t>17: Теория речевых актов. – М.: Прогресс, 1986.</w:t>
      </w:r>
      <w:r w:rsidRPr="00AA5B79">
        <w:rPr>
          <w:sz w:val="28"/>
        </w:rPr>
        <w:t xml:space="preserve"> </w:t>
      </w:r>
      <w:r>
        <w:rPr>
          <w:sz w:val="28"/>
        </w:rPr>
        <w:t>– С. 7</w:t>
      </w:r>
      <w:r>
        <w:rPr>
          <w:sz w:val="28"/>
          <w:lang w:val="uk-UA"/>
        </w:rPr>
        <w:t xml:space="preserve"> </w:t>
      </w:r>
      <w:r>
        <w:rPr>
          <w:sz w:val="28"/>
        </w:rPr>
        <w:t xml:space="preserve">- 21.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Ковтун К. В. Проблемы диалогической и монологической речи в трудах филологов ХХ века // Функциональная лингвистика. – Ялта: ТНУ им В. И. Вернадского, 2002. – С. 100 - 102.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Кодзасов С. В., Кривнова О. Ф. Общая фонетика. – М.: Рос</w:t>
      </w:r>
      <w:proofErr w:type="gramStart"/>
      <w:r>
        <w:rPr>
          <w:sz w:val="28"/>
        </w:rPr>
        <w:t>.</w:t>
      </w:r>
      <w:proofErr w:type="gramEnd"/>
      <w:r>
        <w:rPr>
          <w:sz w:val="28"/>
        </w:rPr>
        <w:t xml:space="preserve"> </w:t>
      </w:r>
      <w:proofErr w:type="gramStart"/>
      <w:r>
        <w:rPr>
          <w:sz w:val="28"/>
        </w:rPr>
        <w:t>г</w:t>
      </w:r>
      <w:proofErr w:type="gramEnd"/>
      <w:r>
        <w:rPr>
          <w:sz w:val="28"/>
        </w:rPr>
        <w:t xml:space="preserve">ос. гуманит. ун-т, 2001. – 592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lastRenderedPageBreak/>
        <w:t xml:space="preserve">Кожевникова К. Об аспектах связности в тексте как целом // Синтаксис текста.  – М.: Наука, 1979. – С. 49 - 67.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Комина Н. А. Коммуникативно-прагматический аспект английской диалогической речи: Дис. … канд. филол. наук: 10.02.04. - Калинин, 1984. – 194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Кондаков Н. И. Логический словарь-справочник. – М.: Наука, 1975. –     720 с.</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Конопелько Е. В. Эмоциональный перлокутивный эффект и его интерпретация участниками коммуникации (на материале английского языка): Автореф. дис. … канд. филол. наук: 10.02.04. -  Л., 1990. – 16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Кривоносов А. Т. К интеграции языкознания и логики (на материале причинно-следственных конструкций русского языка) // Вопросы языкознания, 1990. -  № 2. – С. 26 - 41.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Кривоносов А. Т. «Текст» и логика // Вопросы языкознания. – 1984. - №</w:t>
      </w:r>
      <w:r w:rsidRPr="004F1A35">
        <w:rPr>
          <w:sz w:val="28"/>
        </w:rPr>
        <w:t xml:space="preserve"> </w:t>
      </w:r>
      <w:r>
        <w:rPr>
          <w:sz w:val="28"/>
        </w:rPr>
        <w:t>3. – С.</w:t>
      </w:r>
      <w:r w:rsidRPr="006652F6">
        <w:rPr>
          <w:sz w:val="28"/>
        </w:rPr>
        <w:t xml:space="preserve"> </w:t>
      </w:r>
      <w:r>
        <w:rPr>
          <w:sz w:val="28"/>
        </w:rPr>
        <w:t>17</w:t>
      </w:r>
      <w:r w:rsidRPr="004F1A35">
        <w:rPr>
          <w:sz w:val="28"/>
        </w:rPr>
        <w:t xml:space="preserve"> </w:t>
      </w:r>
      <w:r>
        <w:rPr>
          <w:sz w:val="28"/>
        </w:rPr>
        <w:t>-</w:t>
      </w:r>
      <w:r w:rsidRPr="004F1A35">
        <w:rPr>
          <w:sz w:val="28"/>
        </w:rPr>
        <w:t xml:space="preserve"> </w:t>
      </w:r>
      <w:r>
        <w:rPr>
          <w:sz w:val="28"/>
        </w:rPr>
        <w:t>29</w:t>
      </w:r>
      <w:r w:rsidRPr="004F1A35">
        <w:rPr>
          <w:sz w:val="28"/>
        </w:rPr>
        <w:t>.</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Кронгауз М.</w:t>
      </w:r>
      <w:r w:rsidRPr="006652F6">
        <w:rPr>
          <w:sz w:val="28"/>
        </w:rPr>
        <w:t xml:space="preserve"> </w:t>
      </w:r>
      <w:r>
        <w:rPr>
          <w:sz w:val="28"/>
          <w:lang w:val="uk-UA"/>
        </w:rPr>
        <w:t>А. Текст и взаимодействие участников в речевом акте // Логический анал</w:t>
      </w:r>
      <w:r>
        <w:rPr>
          <w:sz w:val="28"/>
        </w:rPr>
        <w:t>и</w:t>
      </w:r>
      <w:r>
        <w:rPr>
          <w:sz w:val="28"/>
          <w:lang w:val="uk-UA"/>
        </w:rPr>
        <w:t>з языка. Язык речевых действий. – М.:</w:t>
      </w:r>
      <w:r w:rsidRPr="006652F6">
        <w:rPr>
          <w:sz w:val="28"/>
        </w:rPr>
        <w:t xml:space="preserve"> </w:t>
      </w:r>
      <w:r>
        <w:rPr>
          <w:sz w:val="28"/>
          <w:lang w:val="uk-UA"/>
        </w:rPr>
        <w:t>Наука, 1994. – С.</w:t>
      </w:r>
      <w:r w:rsidRPr="006652F6">
        <w:rPr>
          <w:sz w:val="28"/>
        </w:rPr>
        <w:t xml:space="preserve"> </w:t>
      </w:r>
      <w:r>
        <w:rPr>
          <w:sz w:val="28"/>
          <w:lang w:val="uk-UA"/>
        </w:rPr>
        <w:t>22</w:t>
      </w:r>
      <w:r w:rsidRPr="006652F6">
        <w:rPr>
          <w:sz w:val="28"/>
        </w:rPr>
        <w:t xml:space="preserve"> </w:t>
      </w:r>
      <w:r>
        <w:rPr>
          <w:sz w:val="28"/>
        </w:rPr>
        <w:t>-</w:t>
      </w:r>
      <w:r w:rsidRPr="006652F6">
        <w:rPr>
          <w:sz w:val="28"/>
        </w:rPr>
        <w:t xml:space="preserve"> </w:t>
      </w:r>
      <w:r>
        <w:rPr>
          <w:sz w:val="28"/>
          <w:lang w:val="uk-UA"/>
        </w:rPr>
        <w:t>29</w:t>
      </w:r>
      <w:r w:rsidRPr="006652F6">
        <w:rPr>
          <w:sz w:val="28"/>
        </w:rPr>
        <w:t>.</w:t>
      </w:r>
      <w:r>
        <w:rPr>
          <w:sz w:val="28"/>
          <w:lang w:val="uk-UA"/>
        </w:rPr>
        <w:t xml:space="preserve">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Ланчуковская  Н.</w:t>
      </w:r>
      <w:r w:rsidRPr="006652F6">
        <w:rPr>
          <w:sz w:val="28"/>
        </w:rPr>
        <w:t xml:space="preserve"> </w:t>
      </w:r>
      <w:r>
        <w:rPr>
          <w:sz w:val="28"/>
        </w:rPr>
        <w:t>В. Прагматический аспект интонации в реализации иронии в англоязычном художественном тексте (экспериментально-фонетическое исследование): Дис. … канд. филол. наук: 10.02.04. – Одесса, 2003. – 206</w:t>
      </w:r>
      <w:r w:rsidRPr="006652F6">
        <w:rPr>
          <w:sz w:val="28"/>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Лауфер Н.</w:t>
      </w:r>
      <w:r w:rsidRPr="006652F6">
        <w:rPr>
          <w:sz w:val="28"/>
        </w:rPr>
        <w:t xml:space="preserve"> </w:t>
      </w:r>
      <w:r>
        <w:rPr>
          <w:sz w:val="28"/>
        </w:rPr>
        <w:t>И. Уверен и убежден: два типа эпистемических состояний // Логический анализ языка: Ментальные действия. – М.: Наука, 1993. – С.</w:t>
      </w:r>
      <w:r w:rsidRPr="006652F6">
        <w:rPr>
          <w:sz w:val="28"/>
        </w:rPr>
        <w:t xml:space="preserve"> </w:t>
      </w:r>
      <w:r>
        <w:rPr>
          <w:sz w:val="28"/>
        </w:rPr>
        <w:t>105</w:t>
      </w:r>
      <w:r w:rsidRPr="006652F6">
        <w:rPr>
          <w:sz w:val="28"/>
        </w:rPr>
        <w:t xml:space="preserve"> </w:t>
      </w:r>
      <w:r>
        <w:rPr>
          <w:sz w:val="28"/>
        </w:rPr>
        <w:t>-</w:t>
      </w:r>
      <w:r w:rsidRPr="006652F6">
        <w:rPr>
          <w:sz w:val="28"/>
        </w:rPr>
        <w:t xml:space="preserve"> </w:t>
      </w:r>
      <w:r>
        <w:rPr>
          <w:sz w:val="28"/>
        </w:rPr>
        <w:t xml:space="preserve">111.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Лауфер Н.</w:t>
      </w:r>
      <w:r w:rsidRPr="00090F3D">
        <w:rPr>
          <w:sz w:val="28"/>
        </w:rPr>
        <w:t xml:space="preserve"> </w:t>
      </w:r>
      <w:r>
        <w:rPr>
          <w:sz w:val="28"/>
        </w:rPr>
        <w:t>И. Моисеева Н.</w:t>
      </w:r>
      <w:r w:rsidRPr="00090F3D">
        <w:rPr>
          <w:sz w:val="28"/>
        </w:rPr>
        <w:t xml:space="preserve"> </w:t>
      </w:r>
      <w:r>
        <w:rPr>
          <w:sz w:val="28"/>
        </w:rPr>
        <w:t>В. Семантическая структура предикатов  ментального воздействия (убедить, уверить, уговорить) // Вестник МГУ. Серия Филология. – 1995. - №</w:t>
      </w:r>
      <w:r>
        <w:rPr>
          <w:sz w:val="28"/>
          <w:lang w:val="en-US"/>
        </w:rPr>
        <w:t xml:space="preserve"> </w:t>
      </w:r>
      <w:r>
        <w:rPr>
          <w:sz w:val="28"/>
        </w:rPr>
        <w:t>2.</w:t>
      </w:r>
      <w:r w:rsidRPr="00AA5B79">
        <w:rPr>
          <w:sz w:val="28"/>
        </w:rPr>
        <w:t xml:space="preserve"> </w:t>
      </w:r>
      <w:r>
        <w:rPr>
          <w:sz w:val="28"/>
        </w:rPr>
        <w:t>–  С.</w:t>
      </w:r>
      <w:r>
        <w:rPr>
          <w:sz w:val="28"/>
          <w:lang w:val="en-US"/>
        </w:rPr>
        <w:t xml:space="preserve"> </w:t>
      </w:r>
      <w:r>
        <w:rPr>
          <w:sz w:val="28"/>
        </w:rPr>
        <w:t>68</w:t>
      </w:r>
      <w:r>
        <w:rPr>
          <w:sz w:val="28"/>
          <w:lang w:val="en-US"/>
        </w:rPr>
        <w:t xml:space="preserve"> </w:t>
      </w:r>
      <w:r>
        <w:rPr>
          <w:sz w:val="28"/>
        </w:rPr>
        <w:t>-</w:t>
      </w:r>
      <w:r>
        <w:rPr>
          <w:sz w:val="28"/>
          <w:lang w:val="en-US"/>
        </w:rPr>
        <w:t xml:space="preserve"> </w:t>
      </w:r>
      <w:r>
        <w:rPr>
          <w:sz w:val="28"/>
        </w:rPr>
        <w:t xml:space="preserve">71.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Лингвистический энциклопедический словарь / Под общ</w:t>
      </w:r>
      <w:proofErr w:type="gramStart"/>
      <w:r>
        <w:rPr>
          <w:sz w:val="28"/>
        </w:rPr>
        <w:t>.</w:t>
      </w:r>
      <w:proofErr w:type="gramEnd"/>
      <w:r>
        <w:rPr>
          <w:sz w:val="28"/>
        </w:rPr>
        <w:t xml:space="preserve"> </w:t>
      </w:r>
      <w:proofErr w:type="gramStart"/>
      <w:r>
        <w:rPr>
          <w:sz w:val="28"/>
        </w:rPr>
        <w:t>р</w:t>
      </w:r>
      <w:proofErr w:type="gramEnd"/>
      <w:r>
        <w:rPr>
          <w:sz w:val="28"/>
        </w:rPr>
        <w:t>ед. В.</w:t>
      </w:r>
      <w:r w:rsidRPr="00090F3D">
        <w:rPr>
          <w:sz w:val="28"/>
        </w:rPr>
        <w:t xml:space="preserve"> </w:t>
      </w:r>
      <w:r>
        <w:rPr>
          <w:sz w:val="28"/>
        </w:rPr>
        <w:t>Н. Яр</w:t>
      </w:r>
      <w:r>
        <w:rPr>
          <w:sz w:val="28"/>
          <w:lang w:val="uk-UA"/>
        </w:rPr>
        <w:t>-</w:t>
      </w:r>
      <w:r>
        <w:rPr>
          <w:sz w:val="28"/>
        </w:rPr>
        <w:t>цевой – М.: Советская энциклопедия, 1990. – 685</w:t>
      </w:r>
      <w:r w:rsidRPr="00090F3D">
        <w:rPr>
          <w:sz w:val="28"/>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Ломов Б.</w:t>
      </w:r>
      <w:r w:rsidRPr="00090F3D">
        <w:rPr>
          <w:sz w:val="28"/>
        </w:rPr>
        <w:t xml:space="preserve"> </w:t>
      </w:r>
      <w:r>
        <w:rPr>
          <w:sz w:val="28"/>
        </w:rPr>
        <w:t xml:space="preserve">Ф. Психические процессы и </w:t>
      </w:r>
      <w:proofErr w:type="gramStart"/>
      <w:r>
        <w:rPr>
          <w:sz w:val="28"/>
        </w:rPr>
        <w:t>общение</w:t>
      </w:r>
      <w:proofErr w:type="gramEnd"/>
      <w:r>
        <w:rPr>
          <w:sz w:val="28"/>
        </w:rPr>
        <w:t xml:space="preserve"> // Методологические проблемы социальной психологии. – М.: Наука, 1975. – С.</w:t>
      </w:r>
      <w:r w:rsidRPr="00090F3D">
        <w:rPr>
          <w:sz w:val="28"/>
        </w:rPr>
        <w:t xml:space="preserve"> </w:t>
      </w:r>
      <w:r>
        <w:rPr>
          <w:sz w:val="28"/>
        </w:rPr>
        <w:t>151</w:t>
      </w:r>
      <w:r w:rsidRPr="00090F3D">
        <w:rPr>
          <w:sz w:val="28"/>
        </w:rPr>
        <w:t xml:space="preserve"> </w:t>
      </w:r>
      <w:r>
        <w:rPr>
          <w:sz w:val="28"/>
        </w:rPr>
        <w:t>-</w:t>
      </w:r>
      <w:r w:rsidRPr="00090F3D">
        <w:rPr>
          <w:sz w:val="28"/>
        </w:rPr>
        <w:t xml:space="preserve"> </w:t>
      </w:r>
      <w:r>
        <w:rPr>
          <w:sz w:val="28"/>
        </w:rPr>
        <w:t xml:space="preserve">164.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lastRenderedPageBreak/>
        <w:t>Львов М.</w:t>
      </w:r>
      <w:r w:rsidRPr="00090F3D">
        <w:rPr>
          <w:sz w:val="28"/>
        </w:rPr>
        <w:t xml:space="preserve"> </w:t>
      </w:r>
      <w:r>
        <w:rPr>
          <w:sz w:val="28"/>
        </w:rPr>
        <w:t xml:space="preserve">Р. Риторика. – М.: </w:t>
      </w:r>
      <w:r>
        <w:rPr>
          <w:sz w:val="28"/>
          <w:lang w:val="en-US"/>
        </w:rPr>
        <w:t>Academia</w:t>
      </w:r>
      <w:r>
        <w:rPr>
          <w:sz w:val="28"/>
        </w:rPr>
        <w:t>, 1995. – 256</w:t>
      </w:r>
      <w:r w:rsidRPr="00090F3D">
        <w:rPr>
          <w:sz w:val="28"/>
        </w:rPr>
        <w:t xml:space="preserve"> </w:t>
      </w:r>
      <w:r>
        <w:rPr>
          <w:sz w:val="28"/>
          <w:lang w:val="en-US"/>
        </w:rPr>
        <w:t>c</w:t>
      </w:r>
      <w:r>
        <w:rPr>
          <w:sz w:val="28"/>
        </w:rPr>
        <w:t xml:space="preserve">.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Малікова О.</w:t>
      </w:r>
      <w:r w:rsidRPr="00090F3D">
        <w:rPr>
          <w:sz w:val="28"/>
        </w:rPr>
        <w:t xml:space="preserve"> </w:t>
      </w:r>
      <w:r>
        <w:rPr>
          <w:sz w:val="28"/>
          <w:lang w:val="uk-UA"/>
        </w:rPr>
        <w:t>В. Структурно-семантичні і комунікативно-прагматичні особливості мета текстових одиниць сучасної англійської мови: Дис</w:t>
      </w:r>
      <w:r>
        <w:rPr>
          <w:sz w:val="28"/>
        </w:rPr>
        <w:t>…</w:t>
      </w:r>
      <w:r w:rsidRPr="00090F3D">
        <w:rPr>
          <w:sz w:val="28"/>
        </w:rPr>
        <w:t xml:space="preserve"> </w:t>
      </w:r>
      <w:r>
        <w:rPr>
          <w:sz w:val="28"/>
          <w:lang w:val="uk-UA"/>
        </w:rPr>
        <w:t>канд. філол. наук: 10.02.04. – К., 1993. – 177</w:t>
      </w:r>
      <w:r w:rsidRPr="00090F3D">
        <w:rPr>
          <w:sz w:val="28"/>
        </w:rPr>
        <w:t xml:space="preserve"> </w:t>
      </w:r>
      <w:r>
        <w:rPr>
          <w:sz w:val="28"/>
          <w:lang w:val="uk-UA"/>
        </w:rPr>
        <w:t xml:space="preserve">с. </w:t>
      </w:r>
    </w:p>
    <w:p w:rsidR="00673235" w:rsidRPr="00D5533A" w:rsidRDefault="00673235" w:rsidP="009076BA">
      <w:pPr>
        <w:numPr>
          <w:ilvl w:val="0"/>
          <w:numId w:val="59"/>
        </w:numPr>
        <w:tabs>
          <w:tab w:val="clear" w:pos="720"/>
          <w:tab w:val="num" w:pos="360"/>
        </w:tabs>
        <w:suppressAutoHyphens w:val="0"/>
        <w:spacing w:line="360" w:lineRule="auto"/>
        <w:ind w:left="360" w:hanging="720"/>
        <w:jc w:val="both"/>
        <w:rPr>
          <w:sz w:val="28"/>
        </w:rPr>
      </w:pPr>
      <w:r w:rsidRPr="00D5533A">
        <w:rPr>
          <w:sz w:val="28"/>
        </w:rPr>
        <w:t>Марков Б. В. Философия и аргументация // Речевое общение и аргументация. –</w:t>
      </w:r>
      <w:r w:rsidRPr="00D5533A">
        <w:rPr>
          <w:sz w:val="28"/>
          <w:lang w:val="uk-UA"/>
        </w:rPr>
        <w:t xml:space="preserve"> </w:t>
      </w:r>
      <w:r w:rsidRPr="00D5533A">
        <w:rPr>
          <w:sz w:val="28"/>
        </w:rPr>
        <w:t>Амстердам-</w:t>
      </w:r>
      <w:proofErr w:type="gramStart"/>
      <w:r w:rsidRPr="00D5533A">
        <w:rPr>
          <w:sz w:val="28"/>
          <w:lang w:val="en-US"/>
        </w:rPr>
        <w:t>C</w:t>
      </w:r>
      <w:proofErr w:type="gramEnd"/>
      <w:r w:rsidRPr="00D5533A">
        <w:rPr>
          <w:sz w:val="28"/>
        </w:rPr>
        <w:t>Пб: Амстердамский ун-т, СПб</w:t>
      </w:r>
      <w:r w:rsidRPr="00D5533A">
        <w:rPr>
          <w:sz w:val="28"/>
          <w:lang w:val="uk-UA"/>
        </w:rPr>
        <w:t>ГУ</w:t>
      </w:r>
      <w:r w:rsidRPr="00D5533A">
        <w:rPr>
          <w:sz w:val="28"/>
        </w:rPr>
        <w:t xml:space="preserve">, 1992. – С. 76 - 86.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Медведєва Л.</w:t>
      </w:r>
      <w:r w:rsidRPr="00090F3D">
        <w:rPr>
          <w:sz w:val="28"/>
        </w:rPr>
        <w:t xml:space="preserve"> </w:t>
      </w:r>
      <w:r>
        <w:rPr>
          <w:sz w:val="28"/>
          <w:lang w:val="uk-UA"/>
        </w:rPr>
        <w:t xml:space="preserve">М. До типології мовленнєвих актів // Мовознавство. – 1989. - № 3. – С. 8 - 19.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 xml:space="preserve">Мечковская Н. Б. Коммуникативная деятельность человека. Функции язика и речи // Социальная лингвистика. – М.: Аспект-пресс, 1996. – С. 7 - 29.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rPr>
        <w:t xml:space="preserve">Михайлова Л. В. </w:t>
      </w:r>
      <w:r>
        <w:rPr>
          <w:sz w:val="28"/>
          <w:lang w:val="uk-UA"/>
        </w:rPr>
        <w:t xml:space="preserve">Еволюція директивних мовленнєвих актів </w:t>
      </w:r>
      <w:proofErr w:type="gramStart"/>
      <w:r>
        <w:rPr>
          <w:sz w:val="28"/>
          <w:lang w:val="uk-UA"/>
        </w:rPr>
        <w:t>в</w:t>
      </w:r>
      <w:proofErr w:type="gramEnd"/>
      <w:r>
        <w:rPr>
          <w:sz w:val="28"/>
          <w:lang w:val="uk-UA"/>
        </w:rPr>
        <w:t xml:space="preserve"> англійській мові: Автореф. дис. … канд. філол. наук: 10.02.04. – Харків, 2000 – 18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Миллер Н. Е. Тональне </w:t>
      </w:r>
      <w:r w:rsidRPr="00090F3D">
        <w:rPr>
          <w:sz w:val="28"/>
        </w:rPr>
        <w:t>особенности</w:t>
      </w:r>
      <w:r>
        <w:rPr>
          <w:sz w:val="28"/>
          <w:lang w:val="uk-UA"/>
        </w:rPr>
        <w:t xml:space="preserve"> убеждения и приказа в английской диалогической речи // Записки з романо-германської філології. – Одеса: ОНУ, Одеське лінгвістичне товариство, 2002. – Вип. 11. – С. 179 - 186.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rPr>
        <w:t xml:space="preserve">Миллер Н. Е. Просодические характеристики аргументативных диалогических единств, реализующих функцию убеждения </w:t>
      </w:r>
      <w:r>
        <w:rPr>
          <w:sz w:val="28"/>
          <w:lang w:val="uk-UA"/>
        </w:rPr>
        <w:t xml:space="preserve">// Записки з романо-германської філології. – Одеса: ОНУ, Одеське лінгвістичне товариство, 2003. – Вип. 13. – С. 134 - 141.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Миллер Н. Е. Особенности паузации</w:t>
      </w:r>
      <w:r>
        <w:rPr>
          <w:sz w:val="28"/>
        </w:rPr>
        <w:t xml:space="preserve"> в аргументативных диалогических единствах, реализующих функцию убеждения // </w:t>
      </w:r>
      <w:r>
        <w:rPr>
          <w:sz w:val="28"/>
          <w:lang w:val="uk-UA"/>
        </w:rPr>
        <w:t>ІІІ міжнародна науково-практична конференція присвячена пам</w:t>
      </w:r>
      <w:r w:rsidRPr="00090F3D">
        <w:rPr>
          <w:sz w:val="28"/>
        </w:rPr>
        <w:t>’</w:t>
      </w:r>
      <w:r>
        <w:rPr>
          <w:sz w:val="28"/>
          <w:lang w:val="uk-UA"/>
        </w:rPr>
        <w:t xml:space="preserve">яті  док. філол. наук, проф. </w:t>
      </w:r>
      <w:r w:rsidRPr="00090F3D">
        <w:rPr>
          <w:sz w:val="28"/>
        </w:rPr>
        <w:t xml:space="preserve">         </w:t>
      </w:r>
      <w:r>
        <w:rPr>
          <w:sz w:val="28"/>
          <w:lang w:val="uk-UA"/>
        </w:rPr>
        <w:t>В.</w:t>
      </w:r>
      <w:r>
        <w:rPr>
          <w:sz w:val="28"/>
          <w:lang w:val="en-US"/>
        </w:rPr>
        <w:t xml:space="preserve"> </w:t>
      </w:r>
      <w:r>
        <w:rPr>
          <w:sz w:val="28"/>
          <w:lang w:val="uk-UA"/>
        </w:rPr>
        <w:t>Л.</w:t>
      </w:r>
      <w:r>
        <w:rPr>
          <w:sz w:val="28"/>
          <w:lang w:val="en-US"/>
        </w:rPr>
        <w:t xml:space="preserve"> </w:t>
      </w:r>
      <w:r>
        <w:rPr>
          <w:sz w:val="28"/>
          <w:lang w:val="uk-UA"/>
        </w:rPr>
        <w:t>Скалкина. – Одеса: ОНУ, 2002. – С.</w:t>
      </w:r>
      <w:r>
        <w:rPr>
          <w:sz w:val="28"/>
          <w:lang w:val="en-US"/>
        </w:rPr>
        <w:t xml:space="preserve"> </w:t>
      </w:r>
      <w:r>
        <w:rPr>
          <w:sz w:val="28"/>
          <w:lang w:val="uk-UA"/>
        </w:rPr>
        <w:t>151</w:t>
      </w:r>
      <w:r>
        <w:rPr>
          <w:sz w:val="28"/>
          <w:lang w:val="en-US"/>
        </w:rPr>
        <w:t xml:space="preserve"> </w:t>
      </w:r>
      <w:r>
        <w:rPr>
          <w:sz w:val="28"/>
          <w:lang w:val="uk-UA"/>
        </w:rPr>
        <w:t>-</w:t>
      </w:r>
      <w:r>
        <w:rPr>
          <w:sz w:val="28"/>
          <w:lang w:val="en-US"/>
        </w:rPr>
        <w:t xml:space="preserve"> </w:t>
      </w:r>
      <w:r>
        <w:rPr>
          <w:sz w:val="28"/>
          <w:lang w:val="uk-UA"/>
        </w:rPr>
        <w:t xml:space="preserve">154.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Михальская А.</w:t>
      </w:r>
      <w:r w:rsidRPr="00090F3D">
        <w:rPr>
          <w:sz w:val="28"/>
        </w:rPr>
        <w:t xml:space="preserve"> </w:t>
      </w:r>
      <w:r>
        <w:rPr>
          <w:sz w:val="28"/>
        </w:rPr>
        <w:t>К. Основы риторики: Мысль и слово. – М.: Просвещение, 1996. – 416</w:t>
      </w:r>
      <w:r w:rsidRPr="00090F3D">
        <w:rPr>
          <w:sz w:val="28"/>
        </w:rPr>
        <w:t xml:space="preserve"> </w:t>
      </w:r>
      <w:r>
        <w:rPr>
          <w:sz w:val="28"/>
        </w:rPr>
        <w:t>с.</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Мищенко В.</w:t>
      </w:r>
      <w:r w:rsidRPr="00090F3D">
        <w:rPr>
          <w:sz w:val="28"/>
        </w:rPr>
        <w:t xml:space="preserve"> </w:t>
      </w:r>
      <w:r>
        <w:rPr>
          <w:sz w:val="28"/>
        </w:rPr>
        <w:t xml:space="preserve">Я. Классификация речевых актов комплимента  </w:t>
      </w:r>
      <w:r>
        <w:rPr>
          <w:sz w:val="28"/>
          <w:lang w:val="uk-UA"/>
        </w:rPr>
        <w:t xml:space="preserve">// </w:t>
      </w:r>
      <w:proofErr w:type="gramStart"/>
      <w:r>
        <w:rPr>
          <w:sz w:val="28"/>
          <w:lang w:val="uk-UA"/>
        </w:rPr>
        <w:t>В</w:t>
      </w:r>
      <w:proofErr w:type="gramEnd"/>
      <w:r>
        <w:rPr>
          <w:sz w:val="28"/>
          <w:lang w:val="uk-UA"/>
        </w:rPr>
        <w:t>існик ХДУ. – 1997. - №</w:t>
      </w:r>
      <w:r w:rsidRPr="00090F3D">
        <w:rPr>
          <w:sz w:val="28"/>
        </w:rPr>
        <w:t xml:space="preserve"> </w:t>
      </w:r>
      <w:r>
        <w:rPr>
          <w:sz w:val="28"/>
          <w:lang w:val="uk-UA"/>
        </w:rPr>
        <w:t>390. – С.</w:t>
      </w:r>
      <w:r w:rsidRPr="00090F3D">
        <w:rPr>
          <w:sz w:val="28"/>
        </w:rPr>
        <w:t xml:space="preserve"> </w:t>
      </w:r>
      <w:r>
        <w:rPr>
          <w:sz w:val="28"/>
          <w:lang w:val="uk-UA"/>
        </w:rPr>
        <w:t>107</w:t>
      </w:r>
      <w:r w:rsidRPr="00090F3D">
        <w:rPr>
          <w:sz w:val="28"/>
        </w:rPr>
        <w:t xml:space="preserve"> </w:t>
      </w:r>
      <w:r>
        <w:rPr>
          <w:sz w:val="28"/>
          <w:lang w:val="uk-UA"/>
        </w:rPr>
        <w:t>-</w:t>
      </w:r>
      <w:r w:rsidRPr="00090F3D">
        <w:rPr>
          <w:sz w:val="28"/>
        </w:rPr>
        <w:t xml:space="preserve"> </w:t>
      </w:r>
      <w:r>
        <w:rPr>
          <w:sz w:val="28"/>
          <w:lang w:val="uk-UA"/>
        </w:rPr>
        <w:t xml:space="preserve">111.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Морозова И.</w:t>
      </w:r>
      <w:r w:rsidRPr="00090F3D">
        <w:rPr>
          <w:sz w:val="28"/>
        </w:rPr>
        <w:t xml:space="preserve"> </w:t>
      </w:r>
      <w:r>
        <w:rPr>
          <w:sz w:val="28"/>
        </w:rPr>
        <w:t xml:space="preserve">Б. Функционирование различных типов диалогических единств в англоязычном художественном диалоге // </w:t>
      </w:r>
      <w:proofErr w:type="gramStart"/>
      <w:r>
        <w:rPr>
          <w:sz w:val="28"/>
          <w:lang w:val="uk-UA"/>
        </w:rPr>
        <w:t>В</w:t>
      </w:r>
      <w:proofErr w:type="gramEnd"/>
      <w:r>
        <w:rPr>
          <w:sz w:val="28"/>
          <w:lang w:val="uk-UA"/>
        </w:rPr>
        <w:t>існик ХДУ. – 1996. - №</w:t>
      </w:r>
      <w:r w:rsidRPr="00090F3D">
        <w:rPr>
          <w:sz w:val="28"/>
        </w:rPr>
        <w:t xml:space="preserve"> </w:t>
      </w:r>
      <w:r>
        <w:rPr>
          <w:sz w:val="28"/>
          <w:lang w:val="uk-UA"/>
        </w:rPr>
        <w:t>386. – С.</w:t>
      </w:r>
      <w:r w:rsidRPr="00090F3D">
        <w:rPr>
          <w:sz w:val="28"/>
        </w:rPr>
        <w:t xml:space="preserve"> </w:t>
      </w:r>
      <w:r>
        <w:rPr>
          <w:sz w:val="28"/>
          <w:lang w:val="uk-UA"/>
        </w:rPr>
        <w:t>87</w:t>
      </w:r>
      <w:r w:rsidRPr="00090F3D">
        <w:rPr>
          <w:sz w:val="28"/>
        </w:rPr>
        <w:t xml:space="preserve"> </w:t>
      </w:r>
      <w:r>
        <w:rPr>
          <w:sz w:val="28"/>
          <w:lang w:val="uk-UA"/>
        </w:rPr>
        <w:t>-</w:t>
      </w:r>
      <w:r w:rsidRPr="00090F3D">
        <w:rPr>
          <w:sz w:val="28"/>
        </w:rPr>
        <w:t xml:space="preserve"> </w:t>
      </w:r>
      <w:r>
        <w:rPr>
          <w:sz w:val="28"/>
          <w:lang w:val="uk-UA"/>
        </w:rPr>
        <w:t xml:space="preserve">89.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lastRenderedPageBreak/>
        <w:t>Морозова О.</w:t>
      </w:r>
      <w:r w:rsidRPr="00090F3D">
        <w:rPr>
          <w:sz w:val="28"/>
        </w:rPr>
        <w:t xml:space="preserve"> </w:t>
      </w:r>
      <w:r>
        <w:rPr>
          <w:sz w:val="28"/>
        </w:rPr>
        <w:t>Н. Основные понятия теории речевого воздействия</w:t>
      </w:r>
      <w:r w:rsidRPr="00090F3D">
        <w:rPr>
          <w:sz w:val="28"/>
        </w:rPr>
        <w:t xml:space="preserve"> </w:t>
      </w:r>
      <w:r>
        <w:rPr>
          <w:sz w:val="28"/>
        </w:rPr>
        <w:t>// Язык и культура. 1-я международная конференция. Воронеж, 25</w:t>
      </w:r>
      <w:r>
        <w:rPr>
          <w:sz w:val="28"/>
          <w:lang w:val="uk-UA"/>
        </w:rPr>
        <w:t xml:space="preserve"> </w:t>
      </w:r>
      <w:r>
        <w:rPr>
          <w:sz w:val="28"/>
        </w:rPr>
        <w:t>-</w:t>
      </w:r>
      <w:r>
        <w:rPr>
          <w:sz w:val="28"/>
          <w:lang w:val="uk-UA"/>
        </w:rPr>
        <w:t xml:space="preserve"> </w:t>
      </w:r>
      <w:r>
        <w:rPr>
          <w:sz w:val="28"/>
        </w:rPr>
        <w:t>27 апреля 1996</w:t>
      </w:r>
      <w:r w:rsidRPr="00090F3D">
        <w:rPr>
          <w:sz w:val="28"/>
        </w:rPr>
        <w:t xml:space="preserve"> </w:t>
      </w:r>
      <w:r>
        <w:rPr>
          <w:sz w:val="28"/>
        </w:rPr>
        <w:t xml:space="preserve">г. </w:t>
      </w:r>
      <w:r w:rsidRPr="00090F3D">
        <w:rPr>
          <w:sz w:val="28"/>
        </w:rPr>
        <w:t xml:space="preserve">– </w:t>
      </w:r>
      <w:r>
        <w:rPr>
          <w:sz w:val="28"/>
        </w:rPr>
        <w:t>Воронеж: ВГУ, 1996. – С.</w:t>
      </w:r>
      <w:r w:rsidRPr="00090F3D">
        <w:rPr>
          <w:sz w:val="28"/>
        </w:rPr>
        <w:t xml:space="preserve"> </w:t>
      </w:r>
      <w:r>
        <w:rPr>
          <w:sz w:val="28"/>
        </w:rPr>
        <w:t>100</w:t>
      </w:r>
      <w:r w:rsidRPr="00090F3D">
        <w:rPr>
          <w:sz w:val="28"/>
        </w:rPr>
        <w:t xml:space="preserve"> </w:t>
      </w:r>
      <w:r>
        <w:rPr>
          <w:sz w:val="28"/>
        </w:rPr>
        <w:t>-</w:t>
      </w:r>
      <w:r w:rsidRPr="00090F3D">
        <w:rPr>
          <w:sz w:val="28"/>
        </w:rPr>
        <w:t xml:space="preserve"> </w:t>
      </w:r>
      <w:r>
        <w:rPr>
          <w:sz w:val="28"/>
        </w:rPr>
        <w:t xml:space="preserve">101.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Моррис Ч. У. Основания теории знаков // Семиотика. – М.: Радуга, 1983. – С. 37 - 89.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Наер В. Л. Прагматика текста и ее состояние // Прагматика и стилистика. – М.: МГПИИЯ им. М.Тореза, 1985. – Вып. 245. – С. 4 - 13.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Назарчук И. Ф. О типах речевых актов убеждения // Семантико-синтаксическая организация предложения в современном французском языке. – Пятигорск: ПГПИИЯ, 1987. – С. 26 - 34.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Никитин Е. П. Природа обоснования (субстратный анализ). </w:t>
      </w:r>
      <w:r>
        <w:rPr>
          <w:sz w:val="28"/>
          <w:lang w:val="uk-UA"/>
        </w:rPr>
        <w:t xml:space="preserve">- </w:t>
      </w:r>
      <w:r>
        <w:rPr>
          <w:sz w:val="28"/>
        </w:rPr>
        <w:t>М.: Наука, 1981. – 176</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Николаева М. Н. О соотношении семантического и прагматического аспектов отрицания: Автореф. дис. … канд. филол. наук: 10.02.04. – М., 1995. – 26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Носенко И. А. Начала статистики для лингвистов. – М.: Высшая школа, 19</w:t>
      </w:r>
      <w:r>
        <w:rPr>
          <w:sz w:val="28"/>
          <w:lang w:val="uk-UA"/>
        </w:rPr>
        <w:t>81</w:t>
      </w:r>
      <w:r>
        <w:rPr>
          <w:sz w:val="28"/>
        </w:rPr>
        <w:t xml:space="preserve">. – 157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Ожегов С. И. Словарь русского языка. – М.: Рус. яз</w:t>
      </w:r>
      <w:proofErr w:type="gramStart"/>
      <w:r>
        <w:rPr>
          <w:sz w:val="28"/>
        </w:rPr>
        <w:t xml:space="preserve">., </w:t>
      </w:r>
      <w:proofErr w:type="gramEnd"/>
      <w:r>
        <w:rPr>
          <w:sz w:val="28"/>
        </w:rPr>
        <w:t xml:space="preserve">1990. - 921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Олдырева Л. П. Риторическая аргументация и языковые средства убеждения // Дискурс и аргументация. – Пятигорск: ПГПИИЯ, 1992. – С.78 - 80.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Остин Дж. Л. Слово как действие // Новое в зарубежной лингвистике. –  Вып. </w:t>
      </w:r>
      <w:proofErr w:type="gramStart"/>
      <w:r>
        <w:rPr>
          <w:sz w:val="28"/>
        </w:rPr>
        <w:t>Х</w:t>
      </w:r>
      <w:proofErr w:type="gramEnd"/>
      <w:r>
        <w:rPr>
          <w:sz w:val="28"/>
          <w:lang w:val="en-US"/>
        </w:rPr>
        <w:t>VII</w:t>
      </w:r>
      <w:r>
        <w:rPr>
          <w:sz w:val="28"/>
        </w:rPr>
        <w:t xml:space="preserve">. – М.: Прогресс, 1986. – С. 22 - 130.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Отчет ЛЭФ ОНУ по хозтеме № 241 «Компьютерное моделирование интонационных структур звучащего экспрессивного текста» / Научн. рук</w:t>
      </w:r>
      <w:proofErr w:type="gramStart"/>
      <w:r>
        <w:rPr>
          <w:sz w:val="28"/>
        </w:rPr>
        <w:t>.</w:t>
      </w:r>
      <w:proofErr w:type="gramEnd"/>
      <w:r>
        <w:rPr>
          <w:sz w:val="28"/>
        </w:rPr>
        <w:t xml:space="preserve"> </w:t>
      </w:r>
      <w:proofErr w:type="gramStart"/>
      <w:r>
        <w:rPr>
          <w:sz w:val="28"/>
        </w:rPr>
        <w:t>п</w:t>
      </w:r>
      <w:proofErr w:type="gramEnd"/>
      <w:r>
        <w:rPr>
          <w:sz w:val="28"/>
        </w:rPr>
        <w:t xml:space="preserve">роф. Нушикян Э. А. – Одесса: ОГУ, 1993. – 140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О</w:t>
      </w:r>
      <w:r>
        <w:rPr>
          <w:sz w:val="28"/>
        </w:rPr>
        <w:t>тчет ЛЭФ ОНУ о научно-исследовательской работе № 175 «Компьютерное моделирование и обработка функционально-семантических типов информационных и апеллятивных текстов украинской и английской речи» (Заключительный) / Под. ред. Бровченко Т.</w:t>
      </w:r>
      <w:r>
        <w:rPr>
          <w:sz w:val="28"/>
          <w:lang w:val="uk-UA"/>
        </w:rPr>
        <w:t xml:space="preserve"> </w:t>
      </w:r>
      <w:r>
        <w:rPr>
          <w:sz w:val="28"/>
        </w:rPr>
        <w:t xml:space="preserve">А., Волошин В. Г., Григорян Н. Р., Петлюченко Н. В. – Одесса: ОНУ, 2002. – 85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lastRenderedPageBreak/>
        <w:t xml:space="preserve">Падучева Е. В. «Прагматические аспекты связности диалога // Известия АН СССР, Серия: Литература и язык. - 1982. - Т. 41. - № 4. – С. 305 - 313.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Падучева Е. В. Актуализация предложения в составе речового акта // Формальное представление лингвистической информации. – Новосибирск: Наука, 1992. – С. 39 - 58.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Пенева С. Корреляты словесного ударения по данням экспериментального исследования. – Велико Тырново: Пик, 1995. – 220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Петлюченко </w:t>
      </w:r>
      <w:r>
        <w:rPr>
          <w:sz w:val="28"/>
        </w:rPr>
        <w:t xml:space="preserve">Н. В. Реализация консонантных сочетаний на стыке лексических единиц (инструментально-фонетическое исследование на материале речи дикторов радио и телевидения Германии) Дис. … канд. филол. наук: 10.02.04. – Одесса, 1999. – 230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Пироженко О. Г. Когнітивні та комунікативні аспекти вербалізації концепту неправди у діалогічному дискурсі (на матеріалі сучасної англійської мови): Автореф. дис… канд. філол. наук. – Харків, 2001 – 20 с.  </w:t>
      </w:r>
    </w:p>
    <w:p w:rsidR="00673235" w:rsidRPr="00475FE6" w:rsidRDefault="00673235" w:rsidP="009076BA">
      <w:pPr>
        <w:numPr>
          <w:ilvl w:val="0"/>
          <w:numId w:val="59"/>
        </w:numPr>
        <w:tabs>
          <w:tab w:val="clear" w:pos="720"/>
          <w:tab w:val="num" w:pos="360"/>
        </w:tabs>
        <w:suppressAutoHyphens w:val="0"/>
        <w:spacing w:line="360" w:lineRule="auto"/>
        <w:ind w:left="360" w:hanging="720"/>
        <w:jc w:val="both"/>
        <w:rPr>
          <w:sz w:val="28"/>
        </w:rPr>
      </w:pPr>
      <w:r w:rsidRPr="00475FE6">
        <w:rPr>
          <w:sz w:val="28"/>
        </w:rPr>
        <w:t xml:space="preserve">Пироженко О. Г. «Коммуникативная стратегия» как единица речевого общения // </w:t>
      </w:r>
      <w:proofErr w:type="gramStart"/>
      <w:r w:rsidRPr="00475FE6">
        <w:rPr>
          <w:sz w:val="28"/>
        </w:rPr>
        <w:t>В</w:t>
      </w:r>
      <w:proofErr w:type="gramEnd"/>
      <w:r w:rsidRPr="00475FE6">
        <w:rPr>
          <w:sz w:val="28"/>
        </w:rPr>
        <w:t xml:space="preserve">існик ХДУ. – 1998. - № 406. – С. 151 - 154.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Платонов К. К. Структура и развитие личности. – М.: Наука, 1986. – 255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 xml:space="preserve">Потапов В. В. Язык женщин и мужчин: фонетическая дифференциация // Известия АН ОЛЯ, 1997. – Т. 56. - № 3. – С. 51 - 62.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 xml:space="preserve">Потапова Р. К. Речь: коммуникация, информация, кибернетика. – М.: Радио и связь, 1997. – 528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Почепцов О. Г. Семантика и прагматика вопросительных предложений: Автореф. дис… канд. филол. наук. – Киев,  1985. – 24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Почепцов Г. Г. Теорія комунікації. – К.: Спілка рекламістів України, Українська асоціація паблік рілейшнз, 1996. – 175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Приходько А. І. Контекстуальна зумовленість аргументативних оцінних висловлювань в англомовному дискурсі // Вісник Київського лінгвістичного університету. Серія Філологія. – 2000. – Т. 3. - № 1. – С. 51 - 57.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Протасова Е.</w:t>
      </w:r>
      <w:r>
        <w:rPr>
          <w:sz w:val="28"/>
          <w:lang w:val="uk-UA"/>
        </w:rPr>
        <w:t xml:space="preserve"> </w:t>
      </w:r>
      <w:r>
        <w:rPr>
          <w:sz w:val="28"/>
        </w:rPr>
        <w:t>Ю. Функциональная прагматика: вариант психолингвистики или общая теория языкознания. // Вопросы языкознания. – М.: Наука,</w:t>
      </w:r>
      <w:r>
        <w:rPr>
          <w:sz w:val="28"/>
          <w:lang w:val="uk-UA"/>
        </w:rPr>
        <w:t xml:space="preserve">  </w:t>
      </w:r>
      <w:r>
        <w:rPr>
          <w:sz w:val="28"/>
        </w:rPr>
        <w:t>1999. - №</w:t>
      </w:r>
      <w:r>
        <w:rPr>
          <w:sz w:val="28"/>
          <w:lang w:val="uk-UA"/>
        </w:rPr>
        <w:t xml:space="preserve"> </w:t>
      </w:r>
      <w:r>
        <w:rPr>
          <w:sz w:val="28"/>
        </w:rPr>
        <w:t>1. – С.</w:t>
      </w:r>
      <w:r>
        <w:rPr>
          <w:sz w:val="28"/>
          <w:lang w:val="uk-UA"/>
        </w:rPr>
        <w:t xml:space="preserve"> </w:t>
      </w:r>
      <w:r>
        <w:rPr>
          <w:sz w:val="28"/>
        </w:rPr>
        <w:t>142</w:t>
      </w:r>
      <w:r>
        <w:rPr>
          <w:sz w:val="28"/>
          <w:lang w:val="uk-UA"/>
        </w:rPr>
        <w:t xml:space="preserve"> </w:t>
      </w:r>
      <w:r>
        <w:rPr>
          <w:sz w:val="28"/>
        </w:rPr>
        <w:t>-</w:t>
      </w:r>
      <w:r>
        <w:rPr>
          <w:sz w:val="28"/>
          <w:lang w:val="uk-UA"/>
        </w:rPr>
        <w:t xml:space="preserve"> </w:t>
      </w:r>
      <w:r>
        <w:rPr>
          <w:sz w:val="28"/>
        </w:rPr>
        <w:t xml:space="preserve">155.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lastRenderedPageBreak/>
        <w:t>Психология. Словарь. – М.: Политиздат, 1990.</w:t>
      </w:r>
      <w:r>
        <w:rPr>
          <w:sz w:val="28"/>
          <w:lang w:val="uk-UA"/>
        </w:rPr>
        <w:t xml:space="preserve"> - </w:t>
      </w:r>
      <w:r>
        <w:rPr>
          <w:sz w:val="28"/>
        </w:rPr>
        <w:t xml:space="preserve"> 494</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Пудровская Т. Н. Особенности структурних компонентов речового акта про позитива // Актуальне проблемы изучения язика и речи, межличностной и межкультурной коммуникации. – Харьков: Константа. – 1996. – С. 157 - 160.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Пудровська Т. М. Мовленневі акти офератив і деклінатив у системі мовлення (на матеріалі сучасної англійської мови ):  Автореф. дис. … канд. філол. наук: 10.02.04. - Харків, 2000. – 20 с. </w:t>
      </w:r>
    </w:p>
    <w:p w:rsidR="00673235" w:rsidRPr="0086087E"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Рудик І. М. Комунікативно – прагматичні типи висловлювань зі значенням згоди/незгоди в сучасній англійській мові: Дис. … канд. філол. наук: 10.02.04. – Житомир, 2000 – 166 с .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Рузавин Г.</w:t>
      </w:r>
      <w:r>
        <w:rPr>
          <w:sz w:val="28"/>
          <w:lang w:val="uk-UA"/>
        </w:rPr>
        <w:t xml:space="preserve"> </w:t>
      </w:r>
      <w:r>
        <w:rPr>
          <w:sz w:val="28"/>
        </w:rPr>
        <w:t>И. Логика и аргументация. – М.: «Культура и спорт», 1997 а. – 349</w:t>
      </w:r>
      <w:r>
        <w:rPr>
          <w:sz w:val="28"/>
          <w:lang w:val="uk-UA"/>
        </w:rPr>
        <w:t xml:space="preserve"> </w:t>
      </w:r>
      <w:r>
        <w:rPr>
          <w:sz w:val="28"/>
        </w:rPr>
        <w:t>с.</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Рузавин Г.</w:t>
      </w:r>
      <w:r>
        <w:rPr>
          <w:sz w:val="28"/>
          <w:lang w:val="uk-UA"/>
        </w:rPr>
        <w:t xml:space="preserve"> </w:t>
      </w:r>
      <w:r>
        <w:rPr>
          <w:sz w:val="28"/>
        </w:rPr>
        <w:t>И. Методологические проблемы аргументации. – М., 1997 б. – 204</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Ряполова Л. Г. </w:t>
      </w:r>
      <w:r>
        <w:rPr>
          <w:sz w:val="28"/>
          <w:lang w:val="uk-UA"/>
        </w:rPr>
        <w:t xml:space="preserve">Аргументація в спонукальному дискурсі.: Автореф. дис. … канд. філол. наук: 10.02.04. – Київ. 1993 – 15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Самсонов Р. М. Социальная психика и идеология: некоторые социально-психические механизмы превращения идей в убеждения. – Ереван: Айстан, 1970. – 219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 xml:space="preserve">Селіванова О. О. Актуальні напрями сучасної лінгвістики. – К.: Вид-во Українського фітосоціологічного центру, 1999. – 148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Селиванова Е. А. Основы лингвистической теории текста и коммуникации. – Киев</w:t>
      </w:r>
      <w:r>
        <w:rPr>
          <w:sz w:val="28"/>
          <w:lang w:val="uk-UA"/>
        </w:rPr>
        <w:t>: Фитосоциоцентр</w:t>
      </w:r>
      <w:r>
        <w:rPr>
          <w:sz w:val="28"/>
        </w:rPr>
        <w:t xml:space="preserve">, 2002. – 335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Семененко Л. П. Косвенный речевой акт как явление диалога (опыт когнитивного моделирования): Автореф. дис. … канд. филол. наук. – М., 1992. – 18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Серл Дж.</w:t>
      </w:r>
      <w:r>
        <w:rPr>
          <w:sz w:val="28"/>
          <w:lang w:val="uk-UA"/>
        </w:rPr>
        <w:t xml:space="preserve"> </w:t>
      </w:r>
      <w:r>
        <w:rPr>
          <w:sz w:val="28"/>
        </w:rPr>
        <w:t xml:space="preserve">Р. Классификация иллокутивных актов // Новое в зарубежной лингвистике. </w:t>
      </w:r>
      <w:r>
        <w:rPr>
          <w:sz w:val="28"/>
          <w:lang w:val="uk-UA"/>
        </w:rPr>
        <w:t xml:space="preserve">- </w:t>
      </w:r>
      <w:r>
        <w:rPr>
          <w:sz w:val="28"/>
        </w:rPr>
        <w:t>Вып. 17: Теория речевых актов. – М.</w:t>
      </w:r>
      <w:r>
        <w:rPr>
          <w:sz w:val="28"/>
          <w:lang w:val="uk-UA"/>
        </w:rPr>
        <w:t>: Прогресс</w:t>
      </w:r>
      <w:r>
        <w:rPr>
          <w:sz w:val="28"/>
        </w:rPr>
        <w:t>, 1986</w:t>
      </w:r>
      <w:r>
        <w:rPr>
          <w:sz w:val="28"/>
          <w:lang w:val="uk-UA"/>
        </w:rPr>
        <w:t xml:space="preserve"> а</w:t>
      </w:r>
      <w:r>
        <w:rPr>
          <w:sz w:val="28"/>
        </w:rPr>
        <w:t>. – С.</w:t>
      </w:r>
      <w:r>
        <w:rPr>
          <w:sz w:val="28"/>
          <w:lang w:val="uk-UA"/>
        </w:rPr>
        <w:t xml:space="preserve"> </w:t>
      </w:r>
      <w:r>
        <w:rPr>
          <w:sz w:val="28"/>
        </w:rPr>
        <w:t>170</w:t>
      </w:r>
      <w:r>
        <w:rPr>
          <w:sz w:val="28"/>
          <w:lang w:val="uk-UA"/>
        </w:rPr>
        <w:t xml:space="preserve"> </w:t>
      </w:r>
      <w:r>
        <w:rPr>
          <w:sz w:val="28"/>
        </w:rPr>
        <w:t>-</w:t>
      </w:r>
      <w:r>
        <w:rPr>
          <w:sz w:val="28"/>
          <w:lang w:val="uk-UA"/>
        </w:rPr>
        <w:t xml:space="preserve"> </w:t>
      </w:r>
      <w:r>
        <w:rPr>
          <w:sz w:val="28"/>
        </w:rPr>
        <w:t xml:space="preserve">194.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Серл Дж.</w:t>
      </w:r>
      <w:r>
        <w:rPr>
          <w:sz w:val="28"/>
          <w:lang w:val="uk-UA"/>
        </w:rPr>
        <w:t xml:space="preserve"> </w:t>
      </w:r>
      <w:proofErr w:type="gramStart"/>
      <w:r>
        <w:rPr>
          <w:sz w:val="28"/>
        </w:rPr>
        <w:t>Р.</w:t>
      </w:r>
      <w:proofErr w:type="gramEnd"/>
      <w:r>
        <w:rPr>
          <w:sz w:val="28"/>
        </w:rPr>
        <w:t xml:space="preserve"> Что такое речевой акт? // Новое в зарубежной лингвистике</w:t>
      </w:r>
      <w:r>
        <w:rPr>
          <w:sz w:val="28"/>
          <w:lang w:val="uk-UA"/>
        </w:rPr>
        <w:t xml:space="preserve">. - </w:t>
      </w:r>
      <w:r>
        <w:rPr>
          <w:sz w:val="28"/>
        </w:rPr>
        <w:t>Вып. 17: Теория речевых актов. – М.</w:t>
      </w:r>
      <w:r>
        <w:rPr>
          <w:sz w:val="28"/>
          <w:lang w:val="uk-UA"/>
        </w:rPr>
        <w:t xml:space="preserve">: </w:t>
      </w:r>
      <w:r w:rsidRPr="009641C1">
        <w:rPr>
          <w:sz w:val="28"/>
        </w:rPr>
        <w:t>Прогресс</w:t>
      </w:r>
      <w:r>
        <w:rPr>
          <w:sz w:val="28"/>
        </w:rPr>
        <w:t>, 1986</w:t>
      </w:r>
      <w:r>
        <w:rPr>
          <w:sz w:val="28"/>
          <w:lang w:val="uk-UA"/>
        </w:rPr>
        <w:t xml:space="preserve"> б</w:t>
      </w:r>
      <w:r>
        <w:rPr>
          <w:sz w:val="28"/>
        </w:rPr>
        <w:t>. – С.</w:t>
      </w:r>
      <w:r>
        <w:rPr>
          <w:sz w:val="28"/>
          <w:lang w:val="uk-UA"/>
        </w:rPr>
        <w:t xml:space="preserve"> </w:t>
      </w:r>
      <w:r>
        <w:rPr>
          <w:sz w:val="28"/>
        </w:rPr>
        <w:t>151</w:t>
      </w:r>
      <w:r>
        <w:rPr>
          <w:sz w:val="28"/>
          <w:lang w:val="uk-UA"/>
        </w:rPr>
        <w:t xml:space="preserve"> </w:t>
      </w:r>
      <w:r>
        <w:rPr>
          <w:sz w:val="28"/>
        </w:rPr>
        <w:t>-</w:t>
      </w:r>
      <w:r>
        <w:rPr>
          <w:sz w:val="28"/>
          <w:lang w:val="uk-UA"/>
        </w:rPr>
        <w:t xml:space="preserve"> </w:t>
      </w:r>
      <w:r>
        <w:rPr>
          <w:sz w:val="28"/>
        </w:rPr>
        <w:t xml:space="preserve">169.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lastRenderedPageBreak/>
        <w:t>Сиротинина</w:t>
      </w:r>
      <w:r>
        <w:rPr>
          <w:sz w:val="28"/>
          <w:lang w:val="uk-UA"/>
        </w:rPr>
        <w:t xml:space="preserve"> </w:t>
      </w:r>
      <w:r>
        <w:rPr>
          <w:sz w:val="28"/>
        </w:rPr>
        <w:t>О.</w:t>
      </w:r>
      <w:r>
        <w:rPr>
          <w:sz w:val="28"/>
          <w:lang w:val="uk-UA"/>
        </w:rPr>
        <w:t xml:space="preserve"> </w:t>
      </w:r>
      <w:r>
        <w:rPr>
          <w:sz w:val="28"/>
        </w:rPr>
        <w:t>Б. Современная разговорная речь и ее особенности. – М. Просвещение, 1974. – 144</w:t>
      </w:r>
      <w:r>
        <w:rPr>
          <w:sz w:val="28"/>
          <w:lang w:val="uk-UA"/>
        </w:rPr>
        <w:t xml:space="preserve"> </w:t>
      </w:r>
      <w:r>
        <w:rPr>
          <w:sz w:val="28"/>
        </w:rPr>
        <w:t xml:space="preserve">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Слюсарева Н.</w:t>
      </w:r>
      <w:r>
        <w:rPr>
          <w:sz w:val="28"/>
          <w:lang w:val="uk-UA"/>
        </w:rPr>
        <w:t xml:space="preserve"> </w:t>
      </w:r>
      <w:r>
        <w:rPr>
          <w:sz w:val="28"/>
        </w:rPr>
        <w:t>А. Лингвистика речи и лингвистика текста // Аспекты общей и частной лингвистической теории текста. – М.: Наука, 1982. –</w:t>
      </w:r>
      <w:r>
        <w:rPr>
          <w:sz w:val="28"/>
          <w:lang w:val="uk-UA"/>
        </w:rPr>
        <w:t xml:space="preserve"> </w:t>
      </w:r>
      <w:r>
        <w:rPr>
          <w:sz w:val="28"/>
        </w:rPr>
        <w:t>С.</w:t>
      </w:r>
      <w:r>
        <w:rPr>
          <w:sz w:val="28"/>
          <w:lang w:val="uk-UA"/>
        </w:rPr>
        <w:t xml:space="preserve"> </w:t>
      </w:r>
      <w:r>
        <w:rPr>
          <w:sz w:val="28"/>
        </w:rPr>
        <w:t>22</w:t>
      </w:r>
      <w:r>
        <w:rPr>
          <w:sz w:val="28"/>
          <w:lang w:val="uk-UA"/>
        </w:rPr>
        <w:t xml:space="preserve"> </w:t>
      </w:r>
      <w:r>
        <w:rPr>
          <w:sz w:val="28"/>
        </w:rPr>
        <w:t>-</w:t>
      </w:r>
      <w:r>
        <w:rPr>
          <w:sz w:val="28"/>
          <w:lang w:val="uk-UA"/>
        </w:rPr>
        <w:t xml:space="preserve"> </w:t>
      </w:r>
      <w:r>
        <w:rPr>
          <w:sz w:val="28"/>
        </w:rPr>
        <w:t xml:space="preserve">41.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Соболева С.</w:t>
      </w:r>
      <w:r>
        <w:rPr>
          <w:sz w:val="28"/>
          <w:lang w:val="uk-UA"/>
        </w:rPr>
        <w:t xml:space="preserve"> </w:t>
      </w:r>
      <w:r>
        <w:rPr>
          <w:sz w:val="28"/>
        </w:rPr>
        <w:t xml:space="preserve">М. Прагматический аспект интонационного взаимодействия реплик диалога. – Дис. </w:t>
      </w:r>
      <w:r>
        <w:rPr>
          <w:sz w:val="28"/>
          <w:lang w:val="uk-UA"/>
        </w:rPr>
        <w:t xml:space="preserve">… </w:t>
      </w:r>
      <w:r>
        <w:rPr>
          <w:sz w:val="28"/>
        </w:rPr>
        <w:t>канд. филол. наук</w:t>
      </w:r>
      <w:r>
        <w:rPr>
          <w:sz w:val="28"/>
          <w:lang w:val="uk-UA"/>
        </w:rPr>
        <w:t>:</w:t>
      </w:r>
      <w:proofErr w:type="gramStart"/>
      <w:r>
        <w:rPr>
          <w:sz w:val="28"/>
          <w:lang w:val="uk-UA"/>
        </w:rPr>
        <w:t xml:space="preserve"> :</w:t>
      </w:r>
      <w:proofErr w:type="gramEnd"/>
      <w:r>
        <w:rPr>
          <w:sz w:val="28"/>
          <w:lang w:val="uk-UA"/>
        </w:rPr>
        <w:t xml:space="preserve"> 10.02.04. </w:t>
      </w:r>
      <w:r>
        <w:rPr>
          <w:sz w:val="28"/>
        </w:rPr>
        <w:t xml:space="preserve"> – СПб, 1994. – </w:t>
      </w:r>
      <w:r>
        <w:rPr>
          <w:sz w:val="28"/>
          <w:lang w:val="uk-UA"/>
        </w:rPr>
        <w:t xml:space="preserve">   </w:t>
      </w:r>
      <w:r>
        <w:rPr>
          <w:sz w:val="28"/>
        </w:rPr>
        <w:t>198</w:t>
      </w:r>
      <w:r>
        <w:rPr>
          <w:sz w:val="28"/>
          <w:lang w:val="uk-UA"/>
        </w:rPr>
        <w:t xml:space="preserve"> </w:t>
      </w:r>
      <w:r>
        <w:rPr>
          <w:sz w:val="28"/>
        </w:rPr>
        <w:t xml:space="preserve">с.  </w:t>
      </w:r>
      <w:r>
        <w:rPr>
          <w:sz w:val="28"/>
          <w:lang w:val="uk-UA"/>
        </w:rPr>
        <w:t xml:space="preserve">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Соколова М. А., Махмурян К. С. Роль вариативных просодических сре</w:t>
      </w:r>
      <w:proofErr w:type="gramStart"/>
      <w:r>
        <w:rPr>
          <w:sz w:val="28"/>
        </w:rPr>
        <w:t>дств в д</w:t>
      </w:r>
      <w:proofErr w:type="gramEnd"/>
      <w:r>
        <w:rPr>
          <w:sz w:val="28"/>
        </w:rPr>
        <w:t>екодировании побуждений диалогической речи // Прагматическая функция просодии: Межвуз. сб. науч. тр. – М.: МГПИ 1987. – С.</w:t>
      </w:r>
      <w:r>
        <w:rPr>
          <w:sz w:val="28"/>
          <w:lang w:val="uk-UA"/>
        </w:rPr>
        <w:t xml:space="preserve"> </w:t>
      </w:r>
      <w:r>
        <w:rPr>
          <w:sz w:val="28"/>
        </w:rPr>
        <w:t>3</w:t>
      </w:r>
      <w:r>
        <w:rPr>
          <w:sz w:val="28"/>
          <w:lang w:val="uk-UA"/>
        </w:rPr>
        <w:t xml:space="preserve"> </w:t>
      </w:r>
      <w:r>
        <w:rPr>
          <w:sz w:val="28"/>
        </w:rPr>
        <w:t>-</w:t>
      </w:r>
      <w:r>
        <w:rPr>
          <w:sz w:val="28"/>
          <w:lang w:val="uk-UA"/>
        </w:rPr>
        <w:t xml:space="preserve"> </w:t>
      </w:r>
      <w:r>
        <w:rPr>
          <w:sz w:val="28"/>
        </w:rPr>
        <w:t xml:space="preserve">15.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Сопер П. Основы искусства речи. – М.:  Изд-во Иностранная литература,  1958. – 416с.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Сотникова А.</w:t>
      </w:r>
      <w:r>
        <w:rPr>
          <w:sz w:val="28"/>
          <w:lang w:val="uk-UA"/>
        </w:rPr>
        <w:t xml:space="preserve"> </w:t>
      </w:r>
      <w:r>
        <w:rPr>
          <w:sz w:val="28"/>
        </w:rPr>
        <w:t>А. Фактор реципиента и способы его экспликации в различных типах текстов // Языковые единицы в речевой коммуникации. Л.: ЛГУ, 1991,</w:t>
      </w:r>
      <w:r w:rsidRPr="00F75BD8">
        <w:rPr>
          <w:sz w:val="28"/>
        </w:rPr>
        <w:t xml:space="preserve"> </w:t>
      </w:r>
      <w:r>
        <w:rPr>
          <w:sz w:val="28"/>
        </w:rPr>
        <w:t>–  С.</w:t>
      </w:r>
      <w:r>
        <w:rPr>
          <w:sz w:val="28"/>
          <w:lang w:val="uk-UA"/>
        </w:rPr>
        <w:t xml:space="preserve"> </w:t>
      </w:r>
      <w:r>
        <w:rPr>
          <w:sz w:val="28"/>
        </w:rPr>
        <w:t>105</w:t>
      </w:r>
      <w:r>
        <w:rPr>
          <w:sz w:val="28"/>
          <w:lang w:val="uk-UA"/>
        </w:rPr>
        <w:t xml:space="preserve"> </w:t>
      </w:r>
      <w:r>
        <w:rPr>
          <w:sz w:val="28"/>
        </w:rPr>
        <w:t>-</w:t>
      </w:r>
      <w:r>
        <w:rPr>
          <w:sz w:val="28"/>
          <w:lang w:val="uk-UA"/>
        </w:rPr>
        <w:t xml:space="preserve"> </w:t>
      </w:r>
      <w:r>
        <w:rPr>
          <w:sz w:val="28"/>
        </w:rPr>
        <w:t xml:space="preserve">117.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 xml:space="preserve">Старикова О. М. Модифікація прагматичного значення речення // Синтаксис, семантика і прагматика мовних одиниць. – К.: НМКВО, 1992. – С. 126 - 131.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 xml:space="preserve">Стросон П. Ф. </w:t>
      </w:r>
      <w:r w:rsidRPr="00D72E6C">
        <w:rPr>
          <w:sz w:val="28"/>
        </w:rPr>
        <w:t>Намерение</w:t>
      </w:r>
      <w:r>
        <w:rPr>
          <w:sz w:val="28"/>
          <w:lang w:val="uk-UA"/>
        </w:rPr>
        <w:t xml:space="preserve"> и конвенция в речевых актах // Новое в зарубежной лингвистике. – Вып. 17. Теория речевых актов. – М.: Прогресс, 1986. – С. 130 - 150.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Сусов И.</w:t>
      </w:r>
      <w:r>
        <w:rPr>
          <w:sz w:val="28"/>
          <w:lang w:val="uk-UA"/>
        </w:rPr>
        <w:t xml:space="preserve"> </w:t>
      </w:r>
      <w:r>
        <w:rPr>
          <w:sz w:val="28"/>
        </w:rPr>
        <w:t>П. Коммуникативно-прагматическая лингвистика и ее единицы // Прагматика и семантика синтаксических единиц. – Калинин</w:t>
      </w:r>
      <w:r>
        <w:rPr>
          <w:sz w:val="28"/>
          <w:lang w:val="uk-UA"/>
        </w:rPr>
        <w:t>: Изд-во Калин. гос. ун-та</w:t>
      </w:r>
      <w:r>
        <w:rPr>
          <w:sz w:val="28"/>
        </w:rPr>
        <w:t>, 1984. –</w:t>
      </w:r>
      <w:r>
        <w:rPr>
          <w:sz w:val="28"/>
          <w:lang w:val="uk-UA"/>
        </w:rPr>
        <w:t xml:space="preserve"> </w:t>
      </w:r>
      <w:r>
        <w:rPr>
          <w:sz w:val="28"/>
        </w:rPr>
        <w:t>С.</w:t>
      </w:r>
      <w:r>
        <w:rPr>
          <w:sz w:val="28"/>
          <w:lang w:val="uk-UA"/>
        </w:rPr>
        <w:t xml:space="preserve"> </w:t>
      </w:r>
      <w:r>
        <w:rPr>
          <w:sz w:val="28"/>
        </w:rPr>
        <w:t>3</w:t>
      </w:r>
      <w:r>
        <w:rPr>
          <w:sz w:val="28"/>
          <w:lang w:val="uk-UA"/>
        </w:rPr>
        <w:t xml:space="preserve"> </w:t>
      </w:r>
      <w:r>
        <w:rPr>
          <w:sz w:val="28"/>
        </w:rPr>
        <w:t>-</w:t>
      </w:r>
      <w:r>
        <w:rPr>
          <w:sz w:val="28"/>
          <w:lang w:val="uk-UA"/>
        </w:rPr>
        <w:t xml:space="preserve"> </w:t>
      </w:r>
      <w:r>
        <w:rPr>
          <w:sz w:val="28"/>
        </w:rPr>
        <w:t xml:space="preserve">12.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Сусов И. П. Семиотика и лингвистическая прагматика // Язык, дискурс, личность. – Тверь: Тверской гос. ун-т, 1990. – С. 125 - 133.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Тарасов Е. Ф. Проблемы теории речевого общения: Автореф. дис. … д-ра филол. наук: 10.02.19. – М., 1992. – 47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t xml:space="preserve">Тарасов Е. В. Когнитивные основания системной организации речи // Вісник Харківського нац. ун-ту. – № 239. - Харків: Константа, 1999. – С. 174 - 184.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uk-UA"/>
        </w:rPr>
        <w:lastRenderedPageBreak/>
        <w:t xml:space="preserve">Тарасов Е. Ф. Речевое воздействие как проблема речового общения // Речевое воздействие в сфере массовой коммуникации / Под. ред. Ф. М. Березина и Е. Ф. Тарасова. – М.: Наука, 1990. – С. 3 - 15.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rPr>
        <w:t xml:space="preserve">Терещенко Т. В. </w:t>
      </w:r>
      <w:r>
        <w:rPr>
          <w:sz w:val="28"/>
          <w:lang w:val="uk-UA"/>
        </w:rPr>
        <w:t xml:space="preserve">Мовленнєві акти з перформативними виразами в сучасній німецькій мові: Автореф. дис. … канд. філол. наук: 10.02.04. - К., 2001. –  18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Троянов В. И. Аргументация убеждения // Язык, дискурс, личность. – Тверь: Тверской ун-т, 1990. – С. 16 - 25.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 xml:space="preserve">Фадеева О. В. Стратегії й тактики конфліктного дискурсу (на матеріалі сучасної англійської мови): Автореф. дис. … канд. філол. наук: 10.02.04. – К., 2000. – 18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Фанян Н. Ю. Проблема достаточности аргумента // Коммуникативно-функциональный аспект языковых единиц. - Тверь: Тверской ун-т, 1993. – С. 100 - 106.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t>Федорова Л. А. Т</w:t>
      </w:r>
      <w:r>
        <w:rPr>
          <w:sz w:val="28"/>
        </w:rPr>
        <w:t xml:space="preserve">ипология речевого воздействия и его место в структуре общения // Вопросы языкознания. – 1991. - № 6. – С. 43 - 57.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Федосюк М. Ю. О нарушениях аргументативности в бытовых ситуациях // Дискурс и аргументация. – Пятигорск: ПГППИЯ, 1992. – С. 147 - 148.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Философский энциклопедический словарь. – М.: ИНФРА-М, 1998. –      795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Франк Д. Семь грехов прагматики: Тезисы о теории речевых актов, анализе речевого общения, лингвистике, риторике // Новое в зарубежной лингвистике. - Вып. 17.: Теория речевых актов. - М.: Прогресс, 1986. – С. 363 - 373.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Фролова И. Е. Некоторые особенности синтаксической структуры речевых актов экспрессивов // </w:t>
      </w:r>
      <w:proofErr w:type="gramStart"/>
      <w:r>
        <w:rPr>
          <w:sz w:val="28"/>
          <w:lang w:val="uk-UA"/>
        </w:rPr>
        <w:t>В</w:t>
      </w:r>
      <w:proofErr w:type="gramEnd"/>
      <w:r>
        <w:rPr>
          <w:sz w:val="28"/>
          <w:lang w:val="uk-UA"/>
        </w:rPr>
        <w:t xml:space="preserve">існик ХДУ. – 1996. - № 386. – С. 139 - 143.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Хромов С. С. Теоретические принципы описания русской интонации // Фонетика в системе языка. Сборник статей. – М.: Изд-во РУДН, 1999. – С. 72 - 82.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Цеплитес Л. К. Анализ речевой интонации. – Рига: Зинатне, 1975. – 270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lang w:val="uk-UA"/>
        </w:rPr>
        <w:lastRenderedPageBreak/>
        <w:t>Ц</w:t>
      </w:r>
      <w:r>
        <w:rPr>
          <w:sz w:val="28"/>
        </w:rPr>
        <w:t xml:space="preserve">ирельсон Н. Ю. Взаимодействие инициирующих реплик и реплик-реакций в диалоге: Дис.… канд. филол.  наук: 10.02.04. – Москва, 2002. –196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Цицерон М. Т. Три трактата об ораторском искусстве. – М.: Ладомир, 1994. – 471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Чалдини Р. Психология влияния. – СПб: ПРИОР, 1999. – 270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Чахоян Л. П., Поспелова А. Г. Некоторые итоги и перспективы изучения единиц речевого общения // Диалог глазами лингвиста. – Краснодар: Краснодар</w:t>
      </w:r>
      <w:proofErr w:type="gramStart"/>
      <w:r>
        <w:rPr>
          <w:sz w:val="28"/>
        </w:rPr>
        <w:t>.</w:t>
      </w:r>
      <w:proofErr w:type="gramEnd"/>
      <w:r>
        <w:rPr>
          <w:sz w:val="28"/>
        </w:rPr>
        <w:t xml:space="preserve"> </w:t>
      </w:r>
      <w:proofErr w:type="gramStart"/>
      <w:r>
        <w:rPr>
          <w:sz w:val="28"/>
        </w:rPr>
        <w:t>п</w:t>
      </w:r>
      <w:proofErr w:type="gramEnd"/>
      <w:r>
        <w:rPr>
          <w:sz w:val="28"/>
        </w:rPr>
        <w:t xml:space="preserve">ед. ин-т, 1994. – С. 15 - 24.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Человеческий фактор в языке. Языковые механизмы экспрессивности. – М.: Наука, 1991. – 214 с.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Чернова Н. И. Краткий конспект лекций по математической статистике. </w:t>
      </w:r>
      <w:proofErr w:type="gramStart"/>
      <w:r>
        <w:rPr>
          <w:sz w:val="28"/>
        </w:rPr>
        <w:t>-Н</w:t>
      </w:r>
      <w:proofErr w:type="gramEnd"/>
      <w:r>
        <w:rPr>
          <w:sz w:val="28"/>
        </w:rPr>
        <w:t xml:space="preserve">овосибирск, 1998. – </w:t>
      </w:r>
      <w:r>
        <w:rPr>
          <w:sz w:val="28"/>
          <w:lang w:val="en-US"/>
        </w:rPr>
        <w:t>http</w:t>
      </w:r>
      <w:r>
        <w:rPr>
          <w:sz w:val="28"/>
        </w:rPr>
        <w:t xml:space="preserve">: // </w:t>
      </w:r>
      <w:r>
        <w:rPr>
          <w:sz w:val="28"/>
          <w:lang w:val="en-US"/>
        </w:rPr>
        <w:t>www</w:t>
      </w:r>
      <w:r>
        <w:rPr>
          <w:sz w:val="28"/>
        </w:rPr>
        <w:t xml:space="preserve">. </w:t>
      </w:r>
      <w:r>
        <w:rPr>
          <w:sz w:val="28"/>
          <w:lang w:val="en-US"/>
        </w:rPr>
        <w:t>nsu</w:t>
      </w:r>
      <w:r>
        <w:rPr>
          <w:sz w:val="28"/>
        </w:rPr>
        <w:t xml:space="preserve">. </w:t>
      </w:r>
      <w:r>
        <w:rPr>
          <w:sz w:val="28"/>
          <w:lang w:val="en-US"/>
        </w:rPr>
        <w:t>ru</w:t>
      </w:r>
      <w:r>
        <w:rPr>
          <w:sz w:val="28"/>
        </w:rPr>
        <w:t xml:space="preserve">./ </w:t>
      </w:r>
      <w:r>
        <w:rPr>
          <w:sz w:val="28"/>
          <w:lang w:val="en-US"/>
        </w:rPr>
        <w:t>mmf</w:t>
      </w:r>
      <w:r>
        <w:rPr>
          <w:sz w:val="28"/>
        </w:rPr>
        <w:t>/</w:t>
      </w:r>
      <w:r>
        <w:rPr>
          <w:sz w:val="28"/>
          <w:lang w:val="en-US"/>
        </w:rPr>
        <w:t>tvims</w:t>
      </w:r>
      <w:r>
        <w:rPr>
          <w:sz w:val="28"/>
        </w:rPr>
        <w:t>/</w:t>
      </w:r>
      <w:r>
        <w:rPr>
          <w:sz w:val="28"/>
          <w:lang w:val="en-US"/>
        </w:rPr>
        <w:t>chernova</w:t>
      </w:r>
      <w:r>
        <w:rPr>
          <w:sz w:val="28"/>
        </w:rPr>
        <w:t>/</w:t>
      </w:r>
      <w:r>
        <w:rPr>
          <w:sz w:val="28"/>
          <w:lang w:val="en-US"/>
        </w:rPr>
        <w:t>ms</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Черняховская Л. А. Аргументация в свете теории коммуникации. Лингвистические аспекты аргументации // Структуры языкового сознания. – М.: АН СССР, 1990. – С. 50 - 64.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Чуешов В. И. Речевая коммуникативная реальность и теория аргументации // Речевое общение и аргументация. –</w:t>
      </w:r>
      <w:r>
        <w:rPr>
          <w:sz w:val="28"/>
          <w:lang w:val="uk-UA"/>
        </w:rPr>
        <w:t xml:space="preserve"> </w:t>
      </w:r>
      <w:r>
        <w:rPr>
          <w:sz w:val="28"/>
        </w:rPr>
        <w:t>Амстердам-СПб: Амстердамский ун-т</w:t>
      </w:r>
      <w:r>
        <w:rPr>
          <w:sz w:val="28"/>
          <w:lang w:val="uk-UA"/>
        </w:rPr>
        <w:t>,</w:t>
      </w:r>
      <w:r>
        <w:rPr>
          <w:sz w:val="28"/>
        </w:rPr>
        <w:t xml:space="preserve"> СПб</w:t>
      </w:r>
      <w:r>
        <w:rPr>
          <w:sz w:val="28"/>
          <w:lang w:val="uk-UA"/>
        </w:rPr>
        <w:t>ГУ</w:t>
      </w:r>
      <w:r>
        <w:rPr>
          <w:sz w:val="28"/>
        </w:rPr>
        <w:t>, 1992. – С. 86 - 93.</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rPr>
      </w:pPr>
      <w:r>
        <w:rPr>
          <w:sz w:val="28"/>
        </w:rPr>
        <w:t xml:space="preserve">Шведова Н. Ю. Очерки по синтаксису русской разговорной речи. – М.: Наука,  1960.  – 337 с. </w:t>
      </w:r>
    </w:p>
    <w:p w:rsidR="00673235" w:rsidRPr="00B82EA1"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rPr>
        <w:t xml:space="preserve">Шевченко И. С. Об историческом развитии когнитивного и прагматического аспектов дискурса // </w:t>
      </w:r>
      <w:proofErr w:type="gramStart"/>
      <w:r>
        <w:rPr>
          <w:sz w:val="28"/>
          <w:lang w:val="uk-UA"/>
        </w:rPr>
        <w:t>В</w:t>
      </w:r>
      <w:proofErr w:type="gramEnd"/>
      <w:r>
        <w:rPr>
          <w:sz w:val="28"/>
          <w:lang w:val="uk-UA"/>
        </w:rPr>
        <w:t>існик Харківськ. нац. ун-ту. Ром.-герм.- філол. – 2000. - № 471.</w:t>
      </w:r>
      <w:r w:rsidRPr="00F75BD8">
        <w:rPr>
          <w:sz w:val="28"/>
        </w:rPr>
        <w:t xml:space="preserve"> </w:t>
      </w:r>
      <w:r>
        <w:rPr>
          <w:sz w:val="28"/>
        </w:rPr>
        <w:t>–</w:t>
      </w:r>
      <w:r>
        <w:rPr>
          <w:sz w:val="28"/>
          <w:lang w:val="uk-UA"/>
        </w:rPr>
        <w:t xml:space="preserve"> С. 12 - 17. </w:t>
      </w:r>
    </w:p>
    <w:p w:rsidR="00673235" w:rsidRPr="00B82EA1"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sidRPr="00B82EA1">
        <w:rPr>
          <w:sz w:val="28"/>
          <w:lang w:val="uk-UA"/>
        </w:rPr>
        <w:t>Яшенкова О.</w:t>
      </w:r>
      <w:r>
        <w:rPr>
          <w:sz w:val="28"/>
          <w:lang w:val="uk-UA"/>
        </w:rPr>
        <w:t xml:space="preserve"> </w:t>
      </w:r>
      <w:r w:rsidRPr="00B82EA1">
        <w:rPr>
          <w:sz w:val="28"/>
          <w:lang w:val="uk-UA"/>
        </w:rPr>
        <w:t xml:space="preserve">В. </w:t>
      </w:r>
      <w:r>
        <w:rPr>
          <w:sz w:val="28"/>
          <w:lang w:val="uk-UA"/>
        </w:rPr>
        <w:t xml:space="preserve">Прямі та непрямі способи вираження мовленнєвих актів оцінки в англійському діалогічному мовленні // Вісник Київського ун-ту ім. Т. Шевченка. Сер.: Іноземна філологія. - Вип. 27. – 1998. – С. 18 - 20. </w:t>
      </w:r>
    </w:p>
    <w:p w:rsidR="00673235" w:rsidRPr="00B82EA1" w:rsidRDefault="00673235" w:rsidP="009076BA">
      <w:pPr>
        <w:numPr>
          <w:ilvl w:val="0"/>
          <w:numId w:val="59"/>
        </w:numPr>
        <w:tabs>
          <w:tab w:val="clear" w:pos="720"/>
          <w:tab w:val="num" w:pos="360"/>
        </w:tabs>
        <w:suppressAutoHyphens w:val="0"/>
        <w:spacing w:line="360" w:lineRule="auto"/>
        <w:ind w:left="360" w:hanging="720"/>
        <w:jc w:val="both"/>
        <w:rPr>
          <w:sz w:val="28"/>
          <w:lang w:val="uk-UA"/>
        </w:rPr>
      </w:pPr>
      <w:r>
        <w:rPr>
          <w:sz w:val="28"/>
          <w:lang w:val="en-US"/>
        </w:rPr>
        <w:t>Allen</w:t>
      </w:r>
      <w:r w:rsidRPr="00B82EA1">
        <w:rPr>
          <w:sz w:val="28"/>
          <w:lang w:val="uk-UA"/>
        </w:rPr>
        <w:t xml:space="preserve"> </w:t>
      </w:r>
      <w:r>
        <w:rPr>
          <w:sz w:val="28"/>
          <w:lang w:val="en-US"/>
        </w:rPr>
        <w:t>Mike</w:t>
      </w:r>
      <w:r>
        <w:rPr>
          <w:sz w:val="28"/>
          <w:lang w:val="uk-UA"/>
        </w:rPr>
        <w:t>,</w:t>
      </w:r>
      <w:r w:rsidRPr="00B82EA1">
        <w:rPr>
          <w:sz w:val="28"/>
          <w:lang w:val="uk-UA"/>
        </w:rPr>
        <w:t xml:space="preserve"> </w:t>
      </w:r>
      <w:r>
        <w:rPr>
          <w:sz w:val="28"/>
          <w:lang w:val="en-US"/>
        </w:rPr>
        <w:t>Burrel</w:t>
      </w:r>
      <w:r w:rsidRPr="00B82EA1">
        <w:rPr>
          <w:sz w:val="28"/>
          <w:lang w:val="uk-UA"/>
        </w:rPr>
        <w:t xml:space="preserve"> </w:t>
      </w:r>
      <w:r>
        <w:rPr>
          <w:sz w:val="28"/>
          <w:lang w:val="en-US"/>
        </w:rPr>
        <w:t>Nancy</w:t>
      </w:r>
      <w:r w:rsidRPr="00B82EA1">
        <w:rPr>
          <w:sz w:val="28"/>
          <w:lang w:val="uk-UA"/>
        </w:rPr>
        <w:t xml:space="preserve"> </w:t>
      </w:r>
      <w:r>
        <w:rPr>
          <w:sz w:val="28"/>
          <w:lang w:val="en-US"/>
        </w:rPr>
        <w:t>A</w:t>
      </w:r>
      <w:r w:rsidRPr="00B82EA1">
        <w:rPr>
          <w:sz w:val="28"/>
          <w:lang w:val="uk-UA"/>
        </w:rPr>
        <w:t xml:space="preserve"> </w:t>
      </w:r>
      <w:r>
        <w:rPr>
          <w:sz w:val="28"/>
          <w:lang w:val="en-US"/>
        </w:rPr>
        <w:t>Resolving</w:t>
      </w:r>
      <w:r w:rsidRPr="00B82EA1">
        <w:rPr>
          <w:sz w:val="28"/>
          <w:lang w:val="uk-UA"/>
        </w:rPr>
        <w:t xml:space="preserve"> </w:t>
      </w:r>
      <w:r>
        <w:rPr>
          <w:sz w:val="28"/>
          <w:lang w:val="en-US"/>
        </w:rPr>
        <w:t>Arguments</w:t>
      </w:r>
      <w:r w:rsidRPr="00B82EA1">
        <w:rPr>
          <w:sz w:val="28"/>
          <w:lang w:val="uk-UA"/>
        </w:rPr>
        <w:t xml:space="preserve"> </w:t>
      </w:r>
      <w:r>
        <w:rPr>
          <w:sz w:val="28"/>
          <w:lang w:val="en-US"/>
        </w:rPr>
        <w:t>Accurately</w:t>
      </w:r>
      <w:r w:rsidRPr="00B82EA1">
        <w:rPr>
          <w:sz w:val="28"/>
          <w:lang w:val="uk-UA"/>
        </w:rPr>
        <w:t xml:space="preserve"> // </w:t>
      </w:r>
      <w:r>
        <w:rPr>
          <w:sz w:val="28"/>
          <w:lang w:val="en-US"/>
        </w:rPr>
        <w:t>Argumentation</w:t>
      </w:r>
      <w:r w:rsidRPr="00B82EA1">
        <w:rPr>
          <w:sz w:val="28"/>
          <w:lang w:val="uk-UA"/>
        </w:rPr>
        <w:t xml:space="preserve">. – 1990. – </w:t>
      </w:r>
      <w:r>
        <w:rPr>
          <w:sz w:val="28"/>
          <w:lang w:val="en-US"/>
        </w:rPr>
        <w:t>Ν</w:t>
      </w:r>
      <w:r w:rsidRPr="00B82EA1">
        <w:rPr>
          <w:sz w:val="28"/>
          <w:lang w:val="en-US"/>
        </w:rPr>
        <w:t xml:space="preserve"> </w:t>
      </w:r>
      <w:r w:rsidRPr="00B82EA1">
        <w:rPr>
          <w:sz w:val="28"/>
          <w:lang w:val="uk-UA"/>
        </w:rPr>
        <w:t>4.</w:t>
      </w:r>
      <w:r>
        <w:rPr>
          <w:sz w:val="28"/>
          <w:lang w:val="uk-UA"/>
        </w:rPr>
        <w:t xml:space="preserve"> </w:t>
      </w:r>
      <w:r w:rsidRPr="00F75BD8">
        <w:rPr>
          <w:sz w:val="28"/>
          <w:lang w:val="en-US"/>
        </w:rPr>
        <w:t>–</w:t>
      </w:r>
      <w:r w:rsidRPr="00B82EA1">
        <w:rPr>
          <w:sz w:val="28"/>
          <w:lang w:val="uk-UA"/>
        </w:rPr>
        <w:t xml:space="preserve"> </w:t>
      </w:r>
      <w:proofErr w:type="gramStart"/>
      <w:r w:rsidRPr="00B82EA1">
        <w:rPr>
          <w:sz w:val="28"/>
          <w:lang w:val="uk-UA"/>
        </w:rPr>
        <w:t>Р.</w:t>
      </w:r>
      <w:r>
        <w:rPr>
          <w:sz w:val="28"/>
          <w:lang w:val="uk-UA"/>
        </w:rPr>
        <w:t xml:space="preserve"> </w:t>
      </w:r>
      <w:r w:rsidRPr="00B82EA1">
        <w:rPr>
          <w:sz w:val="28"/>
          <w:lang w:val="uk-UA"/>
        </w:rPr>
        <w:t>212</w:t>
      </w:r>
      <w:proofErr w:type="gramEnd"/>
      <w:r>
        <w:rPr>
          <w:sz w:val="28"/>
          <w:lang w:val="uk-UA"/>
        </w:rPr>
        <w:t xml:space="preserve"> </w:t>
      </w:r>
      <w:r w:rsidRPr="00B82EA1">
        <w:rPr>
          <w:sz w:val="28"/>
          <w:lang w:val="uk-UA"/>
        </w:rPr>
        <w:t>-</w:t>
      </w:r>
      <w:r>
        <w:rPr>
          <w:sz w:val="28"/>
          <w:lang w:val="uk-UA"/>
        </w:rPr>
        <w:t xml:space="preserve"> </w:t>
      </w:r>
      <w:r w:rsidRPr="00B82EA1">
        <w:rPr>
          <w:sz w:val="28"/>
          <w:lang w:val="uk-UA"/>
        </w:rPr>
        <w:t xml:space="preserve">221.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Apel K.-O. The Transcendetal – Pragmatic Foundation of Discourse Ethics // </w:t>
      </w:r>
      <w:r>
        <w:rPr>
          <w:sz w:val="28"/>
          <w:lang w:val="uk-UA"/>
        </w:rPr>
        <w:t xml:space="preserve">Апель К.-О. Вибрані статті. – К.: Укр. філософ. фонд, 1999. – С. 52 - 69.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lastRenderedPageBreak/>
        <w:t xml:space="preserve">Apostel L. </w:t>
      </w:r>
      <w:proofErr w:type="gramStart"/>
      <w:r>
        <w:rPr>
          <w:sz w:val="28"/>
          <w:lang w:val="en-US"/>
        </w:rPr>
        <w:t>Towards</w:t>
      </w:r>
      <w:proofErr w:type="gramEnd"/>
      <w:r>
        <w:rPr>
          <w:sz w:val="28"/>
          <w:lang w:val="en-US"/>
        </w:rPr>
        <w:t xml:space="preserve"> a General The</w:t>
      </w:r>
      <w:r>
        <w:rPr>
          <w:sz w:val="28"/>
          <w:lang w:val="uk-UA"/>
        </w:rPr>
        <w:t>о</w:t>
      </w:r>
      <w:r>
        <w:rPr>
          <w:sz w:val="28"/>
          <w:lang w:val="en-US"/>
        </w:rPr>
        <w:t xml:space="preserve">ry of Argumentation // Argumentation: Approaches to Theory. – Amsterdam: Verlag, 1982. </w:t>
      </w:r>
      <w:r w:rsidRPr="00F75BD8">
        <w:rPr>
          <w:sz w:val="28"/>
          <w:lang w:val="en-US"/>
        </w:rPr>
        <w:t>–</w:t>
      </w:r>
      <w:r>
        <w:rPr>
          <w:sz w:val="28"/>
          <w:lang w:val="en-US"/>
        </w:rPr>
        <w:t xml:space="preserve"> P. 93 - 122. </w:t>
      </w:r>
    </w:p>
    <w:p w:rsidR="00673235" w:rsidRPr="005E3C66" w:rsidRDefault="00673235" w:rsidP="009076BA">
      <w:pPr>
        <w:numPr>
          <w:ilvl w:val="0"/>
          <w:numId w:val="59"/>
        </w:numPr>
        <w:tabs>
          <w:tab w:val="clear" w:pos="720"/>
          <w:tab w:val="num" w:pos="360"/>
        </w:tabs>
        <w:suppressAutoHyphens w:val="0"/>
        <w:spacing w:line="360" w:lineRule="auto"/>
        <w:ind w:left="360" w:hanging="720"/>
        <w:jc w:val="both"/>
        <w:rPr>
          <w:sz w:val="28"/>
          <w:lang w:val="fr-FR"/>
        </w:rPr>
      </w:pPr>
      <w:r w:rsidRPr="005E3C66">
        <w:rPr>
          <w:sz w:val="28"/>
          <w:lang w:val="fr-FR"/>
        </w:rPr>
        <w:t xml:space="preserve">Armengaud F. La pragmatique // Que sais-je? – Paris: PUF, 1993. – 127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Austin J.L. How to Do Things with Words. – Cambridge, Massachusetts</w:t>
      </w:r>
      <w:r w:rsidRPr="005E3C66">
        <w:rPr>
          <w:sz w:val="28"/>
          <w:lang w:val="en-US"/>
        </w:rPr>
        <w:t xml:space="preserve">, </w:t>
      </w:r>
      <w:r>
        <w:rPr>
          <w:sz w:val="28"/>
          <w:lang w:val="en-US"/>
        </w:rPr>
        <w:t>Harvard: Harvard Univ. Press, 1962. – 166</w:t>
      </w:r>
      <w:r w:rsidRPr="005E3C66">
        <w:rPr>
          <w:sz w:val="28"/>
          <w:lang w:val="en-US"/>
        </w:rPr>
        <w:t xml:space="preserve"> </w:t>
      </w:r>
      <w:r>
        <w:rPr>
          <w:sz w:val="28"/>
          <w:lang w:val="en-US"/>
        </w:rPr>
        <w:t xml:space="preserve">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Baer E. The Pragmatics of Cognitive Frames: A Case Study // </w:t>
      </w:r>
      <w:proofErr w:type="gramStart"/>
      <w:r>
        <w:rPr>
          <w:sz w:val="28"/>
          <w:lang w:val="en-US"/>
        </w:rPr>
        <w:t>The</w:t>
      </w:r>
      <w:proofErr w:type="gramEnd"/>
      <w:r>
        <w:rPr>
          <w:sz w:val="28"/>
          <w:lang w:val="en-US"/>
        </w:rPr>
        <w:t xml:space="preserve"> USSE Messenger. – Kyiv, Kharkiv: Konstanta Publishers. – 2000. – Vol. 1. </w:t>
      </w:r>
      <w:proofErr w:type="gramStart"/>
      <w:r w:rsidRPr="00F75BD8">
        <w:rPr>
          <w:sz w:val="28"/>
          <w:lang w:val="en-US"/>
        </w:rPr>
        <w:t>–</w:t>
      </w:r>
      <w:r>
        <w:rPr>
          <w:sz w:val="28"/>
          <w:lang w:val="en-US"/>
        </w:rPr>
        <w:t xml:space="preserve">  P</w:t>
      </w:r>
      <w:proofErr w:type="gramEnd"/>
      <w:r>
        <w:rPr>
          <w:sz w:val="28"/>
          <w:lang w:val="en-US"/>
        </w:rPr>
        <w:t>.</w:t>
      </w:r>
      <w:r w:rsidRPr="005E3C66">
        <w:rPr>
          <w:sz w:val="28"/>
          <w:lang w:val="en-US"/>
        </w:rPr>
        <w:t xml:space="preserve"> </w:t>
      </w:r>
      <w:r>
        <w:rPr>
          <w:sz w:val="28"/>
          <w:lang w:val="en-US"/>
        </w:rPr>
        <w:t>10</w:t>
      </w:r>
      <w:r w:rsidRPr="005E3C66">
        <w:rPr>
          <w:sz w:val="28"/>
          <w:lang w:val="en-US"/>
        </w:rPr>
        <w:t xml:space="preserve"> </w:t>
      </w:r>
      <w:r>
        <w:rPr>
          <w:sz w:val="28"/>
          <w:lang w:val="en-US"/>
        </w:rPr>
        <w:t>-</w:t>
      </w:r>
      <w:r w:rsidRPr="005E3C66">
        <w:rPr>
          <w:sz w:val="28"/>
          <w:lang w:val="en-US"/>
        </w:rPr>
        <w:t xml:space="preserve"> </w:t>
      </w:r>
      <w:r>
        <w:rPr>
          <w:sz w:val="28"/>
          <w:lang w:val="en-US"/>
        </w:rPr>
        <w:t xml:space="preserve">23.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Ballmer Th. T. The Position of Argumentation in the framework of a text linguistics, speech act theory &amp; lexicology // Journal of Pragmatics – 1984. - V.</w:t>
      </w:r>
      <w:r w:rsidRPr="005E3C66">
        <w:rPr>
          <w:sz w:val="28"/>
          <w:lang w:val="en-US"/>
        </w:rPr>
        <w:t xml:space="preserve"> </w:t>
      </w:r>
      <w:r>
        <w:rPr>
          <w:sz w:val="28"/>
          <w:lang w:val="en-US"/>
        </w:rPr>
        <w:t xml:space="preserve">8 – </w:t>
      </w:r>
      <w:r w:rsidRPr="005E3C66">
        <w:rPr>
          <w:sz w:val="28"/>
          <w:lang w:val="en-US"/>
        </w:rPr>
        <w:t xml:space="preserve">№ </w:t>
      </w:r>
      <w:r>
        <w:rPr>
          <w:sz w:val="28"/>
          <w:lang w:val="en-US"/>
        </w:rPr>
        <w:t>1. – P.</w:t>
      </w:r>
      <w:r w:rsidRPr="005E3C66">
        <w:rPr>
          <w:sz w:val="28"/>
          <w:lang w:val="en-US"/>
        </w:rPr>
        <w:t xml:space="preserve"> </w:t>
      </w:r>
      <w:r>
        <w:rPr>
          <w:sz w:val="28"/>
          <w:lang w:val="en-US"/>
        </w:rPr>
        <w:t>9</w:t>
      </w:r>
      <w:r w:rsidRPr="00CD0583">
        <w:rPr>
          <w:sz w:val="28"/>
          <w:lang w:val="en-US"/>
        </w:rPr>
        <w:t xml:space="preserve"> </w:t>
      </w:r>
      <w:r>
        <w:rPr>
          <w:sz w:val="28"/>
          <w:lang w:val="en-US"/>
        </w:rPr>
        <w:t>-</w:t>
      </w:r>
      <w:r w:rsidRPr="00CD0583">
        <w:rPr>
          <w:sz w:val="28"/>
          <w:lang w:val="en-US"/>
        </w:rPr>
        <w:t xml:space="preserve"> </w:t>
      </w:r>
      <w:r>
        <w:rPr>
          <w:sz w:val="28"/>
          <w:lang w:val="en-US"/>
        </w:rPr>
        <w:t>29.</w:t>
      </w:r>
    </w:p>
    <w:p w:rsidR="00673235" w:rsidRPr="00A741E7" w:rsidRDefault="00673235" w:rsidP="009076BA">
      <w:pPr>
        <w:numPr>
          <w:ilvl w:val="0"/>
          <w:numId w:val="59"/>
        </w:numPr>
        <w:tabs>
          <w:tab w:val="clear" w:pos="720"/>
          <w:tab w:val="num" w:pos="360"/>
        </w:tabs>
        <w:suppressAutoHyphens w:val="0"/>
        <w:spacing w:line="360" w:lineRule="auto"/>
        <w:ind w:left="360" w:hanging="720"/>
        <w:jc w:val="both"/>
        <w:rPr>
          <w:rFonts w:ascii="PragmaticaKMM" w:hAnsi="PragmaticaKMM"/>
          <w:lang w:val="en-US"/>
        </w:rPr>
      </w:pPr>
      <w:r>
        <w:rPr>
          <w:sz w:val="28"/>
          <w:lang w:val="en-US"/>
        </w:rPr>
        <w:t xml:space="preserve">Ballmer Th., Brennestuhl W. Speech Act Classification. – Berlin etc.: Mouton de Gruyter. – 1981. – 274 p.  </w:t>
      </w:r>
    </w:p>
    <w:p w:rsidR="00673235" w:rsidRPr="00CD0583" w:rsidRDefault="00673235" w:rsidP="009076BA">
      <w:pPr>
        <w:numPr>
          <w:ilvl w:val="0"/>
          <w:numId w:val="59"/>
        </w:numPr>
        <w:tabs>
          <w:tab w:val="clear" w:pos="720"/>
          <w:tab w:val="num" w:pos="360"/>
        </w:tabs>
        <w:suppressAutoHyphens w:val="0"/>
        <w:spacing w:line="360" w:lineRule="auto"/>
        <w:ind w:left="360" w:hanging="720"/>
        <w:jc w:val="both"/>
        <w:rPr>
          <w:rFonts w:ascii="PragmaticaKMM" w:hAnsi="PragmaticaKMM"/>
          <w:lang w:val="en-US"/>
        </w:rPr>
      </w:pPr>
      <w:r>
        <w:rPr>
          <w:sz w:val="28"/>
          <w:lang w:val="en-US"/>
        </w:rPr>
        <w:t xml:space="preserve">Barth E.M. Intriduction to Part one: Re-modelling logic // Argumentation: Approaches to Theory. – Amsterdam: Verlag, 1982. </w:t>
      </w:r>
      <w:r w:rsidRPr="00F75BD8">
        <w:rPr>
          <w:sz w:val="28"/>
          <w:lang w:val="en-US"/>
        </w:rPr>
        <w:t>–</w:t>
      </w:r>
      <w:r>
        <w:rPr>
          <w:sz w:val="28"/>
          <w:lang w:val="en-US"/>
        </w:rPr>
        <w:t xml:space="preserve"> P. 3 - 8.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Billig</w:t>
      </w:r>
      <w:r w:rsidRPr="00CD0583">
        <w:rPr>
          <w:sz w:val="28"/>
          <w:lang w:val="en-US"/>
        </w:rPr>
        <w:t xml:space="preserve"> </w:t>
      </w:r>
      <w:r>
        <w:rPr>
          <w:sz w:val="28"/>
          <w:lang w:val="en-US"/>
        </w:rPr>
        <w:t>M</w:t>
      </w:r>
      <w:r w:rsidRPr="00CD0583">
        <w:rPr>
          <w:sz w:val="28"/>
          <w:lang w:val="en-US"/>
        </w:rPr>
        <w:t>.</w:t>
      </w:r>
      <w:r>
        <w:rPr>
          <w:sz w:val="28"/>
          <w:lang w:val="en-US"/>
        </w:rPr>
        <w:t xml:space="preserve">  Psychology, Rhetoric and Cognition // </w:t>
      </w:r>
      <w:proofErr w:type="gramStart"/>
      <w:r>
        <w:rPr>
          <w:sz w:val="28"/>
          <w:lang w:val="en-US"/>
        </w:rPr>
        <w:t>The</w:t>
      </w:r>
      <w:proofErr w:type="gramEnd"/>
      <w:r>
        <w:rPr>
          <w:sz w:val="28"/>
          <w:lang w:val="en-US"/>
        </w:rPr>
        <w:t xml:space="preserve"> Recovery of Rhetoric. Persuasive Discourse and Disciplinarity in Human Sciences. – </w:t>
      </w:r>
      <w:r w:rsidRPr="00CD0583">
        <w:rPr>
          <w:sz w:val="28"/>
          <w:szCs w:val="28"/>
          <w:lang w:val="en-US"/>
        </w:rPr>
        <w:t>Richmond:</w:t>
      </w:r>
      <w:r>
        <w:rPr>
          <w:sz w:val="28"/>
          <w:lang w:val="en-US"/>
        </w:rPr>
        <w:t xml:space="preserve"> Univ. press of Virginia, 1993. – P.</w:t>
      </w:r>
      <w:r w:rsidRPr="00CD0583">
        <w:rPr>
          <w:sz w:val="28"/>
          <w:lang w:val="en-US"/>
        </w:rPr>
        <w:t xml:space="preserve"> </w:t>
      </w:r>
      <w:r>
        <w:rPr>
          <w:sz w:val="28"/>
          <w:lang w:val="en-US"/>
        </w:rPr>
        <w:t>119</w:t>
      </w:r>
      <w:r w:rsidRPr="00CD0583">
        <w:rPr>
          <w:sz w:val="28"/>
          <w:lang w:val="en-US"/>
        </w:rPr>
        <w:t xml:space="preserve"> </w:t>
      </w:r>
      <w:r>
        <w:rPr>
          <w:sz w:val="28"/>
          <w:lang w:val="en-US"/>
        </w:rPr>
        <w:t>-</w:t>
      </w:r>
      <w:r w:rsidRPr="00CD0583">
        <w:rPr>
          <w:sz w:val="28"/>
          <w:lang w:val="en-US"/>
        </w:rPr>
        <w:t xml:space="preserve"> </w:t>
      </w:r>
      <w:r>
        <w:rPr>
          <w:sz w:val="28"/>
          <w:lang w:val="en-US"/>
        </w:rPr>
        <w:t xml:space="preserve">136.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Bolinger D. Intonation and its uses. Melody in Grammar and discourse // Stanford</w:t>
      </w:r>
      <w:r w:rsidRPr="00CD0583">
        <w:rPr>
          <w:sz w:val="28"/>
          <w:lang w:val="en-US"/>
        </w:rPr>
        <w:t xml:space="preserve">: </w:t>
      </w:r>
      <w:r>
        <w:rPr>
          <w:sz w:val="28"/>
          <w:lang w:val="en-US"/>
        </w:rPr>
        <w:t>Stanford University Press, 1989. – 320</w:t>
      </w:r>
      <w:r w:rsidRPr="00CD0583">
        <w:rPr>
          <w:sz w:val="28"/>
          <w:lang w:val="en-US"/>
        </w:rPr>
        <w:t xml:space="preserve"> </w:t>
      </w:r>
      <w:r>
        <w:rPr>
          <w:sz w:val="28"/>
          <w:lang w:val="en-US"/>
        </w:rPr>
        <w:t xml:space="preserve">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Brazil D. The Communicative Value of Intonation in English. – Cambridge</w:t>
      </w:r>
      <w:r w:rsidRPr="00CD0583">
        <w:rPr>
          <w:sz w:val="28"/>
          <w:lang w:val="en-US"/>
        </w:rPr>
        <w:t>:</w:t>
      </w:r>
      <w:r>
        <w:rPr>
          <w:sz w:val="28"/>
          <w:lang w:val="en-US"/>
        </w:rPr>
        <w:t xml:space="preserve"> Cambridge University Press, 1997. – 188</w:t>
      </w:r>
      <w:r w:rsidRPr="00CD0583">
        <w:rPr>
          <w:sz w:val="28"/>
          <w:lang w:val="en-US"/>
        </w:rPr>
        <w:t xml:space="preserve"> </w:t>
      </w:r>
      <w:r>
        <w:rPr>
          <w:sz w:val="28"/>
          <w:lang w:val="en-US"/>
        </w:rPr>
        <w:t xml:space="preserve">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 Brown G., Yule G. Discourse Analysis. – Cambridge: Cambridge University Press, 1983. – 431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Brown G. Listening to Spoken English. – Harlow</w:t>
      </w:r>
      <w:r w:rsidRPr="00CD0583">
        <w:rPr>
          <w:sz w:val="28"/>
          <w:lang w:val="en-US"/>
        </w:rPr>
        <w:t>:</w:t>
      </w:r>
      <w:r>
        <w:rPr>
          <w:sz w:val="28"/>
          <w:lang w:val="en-US"/>
        </w:rPr>
        <w:t xml:space="preserve"> Press Univ, 1984. – 300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Burzio L. Principles </w:t>
      </w:r>
      <w:proofErr w:type="gramStart"/>
      <w:r>
        <w:rPr>
          <w:sz w:val="28"/>
          <w:lang w:val="en-US"/>
        </w:rPr>
        <w:t>Of</w:t>
      </w:r>
      <w:proofErr w:type="gramEnd"/>
      <w:r>
        <w:rPr>
          <w:sz w:val="28"/>
          <w:lang w:val="en-US"/>
        </w:rPr>
        <w:t xml:space="preserve"> English Stress. – Cambridge</w:t>
      </w:r>
      <w:r w:rsidRPr="00CD0583">
        <w:rPr>
          <w:sz w:val="28"/>
          <w:lang w:val="en-US"/>
        </w:rPr>
        <w:t>:</w:t>
      </w:r>
      <w:r>
        <w:rPr>
          <w:sz w:val="28"/>
          <w:lang w:val="en-US"/>
        </w:rPr>
        <w:t xml:space="preserve"> Cambridge University Press, 1994. – 373</w:t>
      </w:r>
      <w:r w:rsidRPr="00F75BD8">
        <w:rPr>
          <w:sz w:val="28"/>
          <w:lang w:val="en-US"/>
        </w:rPr>
        <w:t xml:space="preserve"> </w:t>
      </w:r>
      <w:r>
        <w:rPr>
          <w:sz w:val="28"/>
          <w:lang w:val="en-US"/>
        </w:rPr>
        <w:t xml:space="preserve">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Carlson L., Dialogue Games. An Approach to Discourse Analysis. – Dordrecht, Boston, London</w:t>
      </w:r>
      <w:r w:rsidRPr="00CD0583">
        <w:rPr>
          <w:sz w:val="28"/>
          <w:lang w:val="en-US"/>
        </w:rPr>
        <w:t xml:space="preserve">: </w:t>
      </w:r>
      <w:r>
        <w:rPr>
          <w:sz w:val="28"/>
          <w:lang w:val="en-US"/>
        </w:rPr>
        <w:t xml:space="preserve">Mass. Press, 1983. – 154 </w:t>
      </w:r>
      <w:r>
        <w:rPr>
          <w:sz w:val="28"/>
        </w:rPr>
        <w:t>р</w:t>
      </w:r>
      <w:r>
        <w:rPr>
          <w:sz w:val="28"/>
          <w:lang w:val="en-US"/>
        </w:rPr>
        <w:t xml:space="preserve">.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Conversation. Cognitive, communicative and social perspectives. Ed. By T. Gi-von // Typological Studies in Language. </w:t>
      </w:r>
      <w:r w:rsidRPr="00CD0583">
        <w:rPr>
          <w:sz w:val="28"/>
          <w:lang w:val="en-US"/>
        </w:rPr>
        <w:t xml:space="preserve">- </w:t>
      </w:r>
      <w:r>
        <w:rPr>
          <w:sz w:val="28"/>
          <w:lang w:val="en-US"/>
        </w:rPr>
        <w:t>Vol.</w:t>
      </w:r>
      <w:r w:rsidRPr="00CD0583">
        <w:rPr>
          <w:sz w:val="28"/>
          <w:lang w:val="en-US"/>
        </w:rPr>
        <w:t xml:space="preserve"> </w:t>
      </w:r>
      <w:r>
        <w:rPr>
          <w:sz w:val="28"/>
          <w:lang w:val="en-US"/>
        </w:rPr>
        <w:t>34.</w:t>
      </w:r>
      <w:r w:rsidRPr="00CD0583">
        <w:rPr>
          <w:sz w:val="28"/>
          <w:lang w:val="en-US"/>
        </w:rPr>
        <w:t xml:space="preserve"> </w:t>
      </w:r>
      <w:r>
        <w:rPr>
          <w:sz w:val="28"/>
          <w:lang w:val="en-US"/>
        </w:rPr>
        <w:t>- Amsterdam</w:t>
      </w:r>
      <w:r w:rsidRPr="00CD0583">
        <w:rPr>
          <w:sz w:val="28"/>
          <w:lang w:val="en-US"/>
        </w:rPr>
        <w:t>-</w:t>
      </w:r>
      <w:r>
        <w:rPr>
          <w:sz w:val="28"/>
          <w:lang w:val="en-US"/>
        </w:rPr>
        <w:t xml:space="preserve">Philadelphia: John Benjamin Publishing Co., 1997. – </w:t>
      </w:r>
      <w:proofErr w:type="gramStart"/>
      <w:r>
        <w:rPr>
          <w:sz w:val="28"/>
        </w:rPr>
        <w:t>Р</w:t>
      </w:r>
      <w:r>
        <w:rPr>
          <w:sz w:val="28"/>
          <w:lang w:val="en-US"/>
        </w:rPr>
        <w:t>.</w:t>
      </w:r>
      <w:r w:rsidRPr="00CD0583">
        <w:rPr>
          <w:sz w:val="28"/>
          <w:lang w:val="en-US"/>
        </w:rPr>
        <w:t xml:space="preserve"> </w:t>
      </w:r>
      <w:r>
        <w:rPr>
          <w:sz w:val="28"/>
          <w:lang w:val="en-US"/>
        </w:rPr>
        <w:t>27</w:t>
      </w:r>
      <w:proofErr w:type="gramEnd"/>
      <w:r w:rsidRPr="00CD0583">
        <w:rPr>
          <w:sz w:val="28"/>
          <w:lang w:val="en-US"/>
        </w:rPr>
        <w:t xml:space="preserve"> </w:t>
      </w:r>
      <w:r>
        <w:rPr>
          <w:sz w:val="28"/>
          <w:lang w:val="en-US"/>
        </w:rPr>
        <w:t>-</w:t>
      </w:r>
      <w:r w:rsidRPr="00CD0583">
        <w:rPr>
          <w:sz w:val="28"/>
          <w:lang w:val="en-US"/>
        </w:rPr>
        <w:t xml:space="preserve"> </w:t>
      </w:r>
      <w:r>
        <w:rPr>
          <w:sz w:val="28"/>
          <w:lang w:val="en-US"/>
        </w:rPr>
        <w:t xml:space="preserve">41. </w:t>
      </w:r>
    </w:p>
    <w:p w:rsidR="00673235" w:rsidRPr="00EF39B6" w:rsidRDefault="00673235" w:rsidP="009076BA">
      <w:pPr>
        <w:numPr>
          <w:ilvl w:val="0"/>
          <w:numId w:val="59"/>
        </w:numPr>
        <w:tabs>
          <w:tab w:val="clear" w:pos="720"/>
          <w:tab w:val="num" w:pos="360"/>
        </w:tabs>
        <w:suppressAutoHyphens w:val="0"/>
        <w:spacing w:line="360" w:lineRule="auto"/>
        <w:ind w:left="360" w:hanging="720"/>
        <w:jc w:val="both"/>
        <w:rPr>
          <w:rFonts w:ascii="PragmaticaKMM" w:hAnsi="PragmaticaKMM"/>
          <w:lang w:val="en-US"/>
        </w:rPr>
      </w:pPr>
      <w:r>
        <w:rPr>
          <w:sz w:val="28"/>
          <w:lang w:val="en-US"/>
        </w:rPr>
        <w:lastRenderedPageBreak/>
        <w:t xml:space="preserve">Corcoran, John Argumentations and Logic // Argumentation. – 1989. - </w:t>
      </w:r>
      <w:r w:rsidRPr="00492C75">
        <w:rPr>
          <w:sz w:val="28"/>
          <w:lang w:val="en-US"/>
        </w:rPr>
        <w:t xml:space="preserve">№ </w:t>
      </w:r>
      <w:r>
        <w:rPr>
          <w:sz w:val="28"/>
          <w:lang w:val="en-US"/>
        </w:rPr>
        <w:t xml:space="preserve">1. – </w:t>
      </w:r>
      <w:proofErr w:type="gramStart"/>
      <w:r>
        <w:rPr>
          <w:sz w:val="28"/>
        </w:rPr>
        <w:t>Р</w:t>
      </w:r>
      <w:r>
        <w:rPr>
          <w:sz w:val="28"/>
          <w:lang w:val="en-US"/>
        </w:rPr>
        <w:t>. 17</w:t>
      </w:r>
      <w:proofErr w:type="gramEnd"/>
      <w:r w:rsidRPr="00492C75">
        <w:rPr>
          <w:sz w:val="28"/>
          <w:lang w:val="en-US"/>
        </w:rPr>
        <w:t xml:space="preserve"> </w:t>
      </w:r>
      <w:r>
        <w:rPr>
          <w:sz w:val="28"/>
          <w:lang w:val="en-US"/>
        </w:rPr>
        <w:t>-</w:t>
      </w:r>
      <w:r w:rsidRPr="00492C75">
        <w:rPr>
          <w:sz w:val="28"/>
          <w:lang w:val="en-US"/>
        </w:rPr>
        <w:t xml:space="preserve"> </w:t>
      </w:r>
      <w:r>
        <w:rPr>
          <w:sz w:val="28"/>
          <w:lang w:val="en-US"/>
        </w:rPr>
        <w:t xml:space="preserve">43.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Cox J. Robet Introduction: Argumentation Theory as Critical Practice // ArgumentationTheory and the Rhetoric of Assent. – </w:t>
      </w:r>
      <w:r w:rsidRPr="00EF39B6">
        <w:rPr>
          <w:sz w:val="28"/>
          <w:szCs w:val="28"/>
          <w:lang w:val="en-US"/>
        </w:rPr>
        <w:t>Montgomery</w:t>
      </w:r>
      <w:r>
        <w:rPr>
          <w:sz w:val="28"/>
          <w:szCs w:val="28"/>
          <w:lang w:val="en-US"/>
        </w:rPr>
        <w:t xml:space="preserve">: </w:t>
      </w:r>
      <w:r>
        <w:rPr>
          <w:sz w:val="28"/>
          <w:lang w:val="en-US"/>
        </w:rPr>
        <w:t xml:space="preserve"> The University of Alabama Press, 1990. – P.</w:t>
      </w:r>
      <w:r w:rsidRPr="00CD0583">
        <w:rPr>
          <w:sz w:val="28"/>
          <w:lang w:val="en-US"/>
        </w:rPr>
        <w:t xml:space="preserve"> </w:t>
      </w:r>
      <w:r>
        <w:rPr>
          <w:sz w:val="28"/>
          <w:lang w:val="en-US"/>
        </w:rPr>
        <w:t>1</w:t>
      </w:r>
      <w:r w:rsidRPr="00CD0583">
        <w:rPr>
          <w:sz w:val="28"/>
          <w:lang w:val="en-US"/>
        </w:rPr>
        <w:t xml:space="preserve"> </w:t>
      </w:r>
      <w:r>
        <w:rPr>
          <w:sz w:val="28"/>
          <w:lang w:val="en-US"/>
        </w:rPr>
        <w:t>-</w:t>
      </w:r>
      <w:r w:rsidRPr="00CD0583">
        <w:rPr>
          <w:sz w:val="28"/>
          <w:lang w:val="en-US"/>
        </w:rPr>
        <w:t xml:space="preserve"> </w:t>
      </w:r>
      <w:r>
        <w:rPr>
          <w:sz w:val="28"/>
          <w:lang w:val="en-US"/>
        </w:rPr>
        <w:t xml:space="preserve">16.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Crabbe R.</w:t>
      </w:r>
      <w:r w:rsidRPr="00CD0583">
        <w:rPr>
          <w:sz w:val="28"/>
          <w:lang w:val="en-US"/>
        </w:rPr>
        <w:t xml:space="preserve"> </w:t>
      </w:r>
      <w:r>
        <w:rPr>
          <w:sz w:val="28"/>
          <w:lang w:val="en-US"/>
        </w:rPr>
        <w:t>E. Argumentation as Communication: Reasoning with Receivers. – Washington: Columbus, 1976. - 272</w:t>
      </w:r>
      <w:r w:rsidRPr="00EF39B6">
        <w:rPr>
          <w:sz w:val="28"/>
          <w:lang w:val="en-US"/>
        </w:rPr>
        <w:t xml:space="preserve"> </w:t>
      </w:r>
      <w:r>
        <w:rPr>
          <w:sz w:val="28"/>
          <w:lang w:val="en-US"/>
        </w:rPr>
        <w:t xml:space="preserve">p. </w:t>
      </w:r>
    </w:p>
    <w:p w:rsidR="00673235" w:rsidRPr="008D4B9F" w:rsidRDefault="00673235" w:rsidP="009076BA">
      <w:pPr>
        <w:numPr>
          <w:ilvl w:val="0"/>
          <w:numId w:val="59"/>
        </w:numPr>
        <w:tabs>
          <w:tab w:val="clear" w:pos="720"/>
          <w:tab w:val="num" w:pos="360"/>
        </w:tabs>
        <w:suppressAutoHyphens w:val="0"/>
        <w:spacing w:line="360" w:lineRule="auto"/>
        <w:ind w:left="360" w:hanging="720"/>
        <w:jc w:val="both"/>
        <w:rPr>
          <w:sz w:val="28"/>
          <w:lang w:val="fr-FR"/>
        </w:rPr>
      </w:pPr>
      <w:r w:rsidRPr="008D4B9F">
        <w:rPr>
          <w:sz w:val="28"/>
          <w:lang w:val="fr-FR"/>
        </w:rPr>
        <w:t>Ducrot O. Pragmatique linguistiq</w:t>
      </w:r>
      <w:r w:rsidRPr="00896E4E">
        <w:rPr>
          <w:sz w:val="28"/>
          <w:lang w:val="fr-FR"/>
        </w:rPr>
        <w:t xml:space="preserve">ue: II Essai d’application: maisles allusions a l’enonciation – delocutifs, performatifs, discourse indirect </w:t>
      </w:r>
      <w:r>
        <w:rPr>
          <w:sz w:val="28"/>
          <w:lang w:val="uk-UA"/>
        </w:rPr>
        <w:t>//</w:t>
      </w:r>
      <w:r w:rsidRPr="00896E4E">
        <w:rPr>
          <w:sz w:val="28"/>
          <w:lang w:val="fr-FR"/>
        </w:rPr>
        <w:t xml:space="preserve"> Le Language en contexte: Etudes philos. et ling. de pragmatique. – Amsterdam: Verlag, 1980. </w:t>
      </w:r>
      <w:r>
        <w:rPr>
          <w:sz w:val="28"/>
          <w:lang w:val="fr-FR"/>
        </w:rPr>
        <w:t xml:space="preserve">- </w:t>
      </w:r>
      <w:r w:rsidRPr="008D4B9F">
        <w:rPr>
          <w:sz w:val="28"/>
          <w:lang w:val="fr-FR"/>
        </w:rPr>
        <w:t xml:space="preserve">P. 487 - 576.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Eemeren Frans. H. Grootendorst R. Kruiger F. Handbook of Argumentation Theory (A Critical Survey of Classical Backgrounds and Modern Studies). – Dordrecht: Providence, 1987. – 121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Eemeren F. H. The Study of Argumentation as Normative Pragmatics // Studies in Pragma-Dialetics. – Dordrecht: ICG Printing, 1994. – P. 3 - 11.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Eemeren F. H. van, Grootendorst R., Jackson S., Jacobs S. Argumentation // Discourse as Structure and process. Discourse Studies: a Multidisciplinary Introduction / </w:t>
      </w:r>
      <w:proofErr w:type="gramStart"/>
      <w:r>
        <w:rPr>
          <w:sz w:val="28"/>
          <w:lang w:val="en-US"/>
        </w:rPr>
        <w:t>ed</w:t>
      </w:r>
      <w:proofErr w:type="gramEnd"/>
      <w:r>
        <w:rPr>
          <w:sz w:val="28"/>
          <w:lang w:val="en-US"/>
        </w:rPr>
        <w:t xml:space="preserve">. By T. A. van Dijk. – Vol. 1. – London, etc.: Sage Publications, 1997. – P. 208 - 229.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Eemeren F. H. van, Grootendorst R.  Analysing Argumentative Discourse // Studies in Pragma-Dialectics / ed. by F. H. van Eemeren &amp; R. Grootendorst. – Dordrecht:  ICG Printing, 1994. – P. 145 - 164.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Eemeren F. H. van, Grootendorst R. Speech Acts in Argumentative Discussion. – Dordrecht:</w:t>
      </w:r>
      <w:r w:rsidRPr="008D4B9F">
        <w:rPr>
          <w:sz w:val="28"/>
          <w:lang w:val="en-US"/>
        </w:rPr>
        <w:t xml:space="preserve"> </w:t>
      </w:r>
      <w:r>
        <w:rPr>
          <w:sz w:val="28"/>
          <w:lang w:val="en-US"/>
        </w:rPr>
        <w:t xml:space="preserve">ICG Printing, 1984. – 260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Eemeren, Frans H. van and Grootendorst R.  Relevance Reviewed: The Case of Argumentation ad hominem // Argumentation. - 1992. - № 6. – </w:t>
      </w:r>
      <w:proofErr w:type="gramStart"/>
      <w:r>
        <w:rPr>
          <w:sz w:val="28"/>
        </w:rPr>
        <w:t>Р</w:t>
      </w:r>
      <w:r>
        <w:rPr>
          <w:sz w:val="28"/>
          <w:lang w:val="en-US"/>
        </w:rPr>
        <w:t>. 141</w:t>
      </w:r>
      <w:proofErr w:type="gramEnd"/>
      <w:r>
        <w:rPr>
          <w:sz w:val="28"/>
          <w:lang w:val="en-US"/>
        </w:rPr>
        <w:t xml:space="preserve"> - 159.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Eemeren, Frans H. van and Grootendorst R.  Rules for Argumentation in Dialogues // Argumentation. – 1988. – </w:t>
      </w:r>
      <w:r w:rsidRPr="00A741E7">
        <w:rPr>
          <w:sz w:val="28"/>
          <w:lang w:val="en-US"/>
        </w:rPr>
        <w:t>№</w:t>
      </w:r>
      <w:r>
        <w:rPr>
          <w:sz w:val="28"/>
          <w:lang w:val="en-US"/>
        </w:rPr>
        <w:t xml:space="preserve"> 2. – P.</w:t>
      </w:r>
      <w:r w:rsidRPr="00A741E7">
        <w:rPr>
          <w:sz w:val="28"/>
          <w:lang w:val="en-US"/>
        </w:rPr>
        <w:t xml:space="preserve"> </w:t>
      </w:r>
      <w:r>
        <w:rPr>
          <w:sz w:val="28"/>
          <w:lang w:val="en-US"/>
        </w:rPr>
        <w:t>499</w:t>
      </w:r>
      <w:r w:rsidRPr="00A741E7">
        <w:rPr>
          <w:sz w:val="28"/>
          <w:lang w:val="en-US"/>
        </w:rPr>
        <w:t xml:space="preserve"> </w:t>
      </w:r>
      <w:r>
        <w:rPr>
          <w:sz w:val="28"/>
          <w:lang w:val="en-US"/>
        </w:rPr>
        <w:t>-</w:t>
      </w:r>
      <w:r w:rsidRPr="00A741E7">
        <w:rPr>
          <w:sz w:val="28"/>
          <w:lang w:val="en-US"/>
        </w:rPr>
        <w:t xml:space="preserve"> </w:t>
      </w:r>
      <w:r>
        <w:rPr>
          <w:sz w:val="28"/>
          <w:lang w:val="en-US"/>
        </w:rPr>
        <w:t xml:space="preserve">510.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lastRenderedPageBreak/>
        <w:t>Eemeren F.</w:t>
      </w:r>
      <w:r w:rsidRPr="006D20D7">
        <w:rPr>
          <w:sz w:val="28"/>
          <w:lang w:val="en-US"/>
        </w:rPr>
        <w:t xml:space="preserve"> </w:t>
      </w:r>
      <w:r>
        <w:rPr>
          <w:sz w:val="28"/>
          <w:lang w:val="en-US"/>
        </w:rPr>
        <w:t xml:space="preserve">H., van, Kruiger T. Identifying argumentation schemes // </w:t>
      </w:r>
      <w:r>
        <w:rPr>
          <w:sz w:val="28"/>
        </w:rPr>
        <w:t>Рациональность</w:t>
      </w:r>
      <w:r>
        <w:rPr>
          <w:sz w:val="28"/>
          <w:lang w:val="en-US"/>
        </w:rPr>
        <w:t xml:space="preserve"> </w:t>
      </w:r>
      <w:r>
        <w:rPr>
          <w:sz w:val="28"/>
        </w:rPr>
        <w:t>и</w:t>
      </w:r>
      <w:r>
        <w:rPr>
          <w:sz w:val="28"/>
          <w:lang w:val="en-US"/>
        </w:rPr>
        <w:t xml:space="preserve"> </w:t>
      </w:r>
      <w:r>
        <w:rPr>
          <w:sz w:val="28"/>
        </w:rPr>
        <w:t>семиотика</w:t>
      </w:r>
      <w:r>
        <w:rPr>
          <w:sz w:val="28"/>
          <w:lang w:val="en-US"/>
        </w:rPr>
        <w:t xml:space="preserve"> </w:t>
      </w:r>
      <w:r>
        <w:rPr>
          <w:sz w:val="28"/>
        </w:rPr>
        <w:t>дискурса</w:t>
      </w:r>
      <w:r>
        <w:rPr>
          <w:sz w:val="28"/>
          <w:lang w:val="en-US"/>
        </w:rPr>
        <w:t xml:space="preserve">. – </w:t>
      </w:r>
      <w:proofErr w:type="gramStart"/>
      <w:r>
        <w:rPr>
          <w:sz w:val="28"/>
        </w:rPr>
        <w:t>К</w:t>
      </w:r>
      <w:r>
        <w:rPr>
          <w:sz w:val="28"/>
          <w:lang w:val="en-US"/>
        </w:rPr>
        <w:t>.:</w:t>
      </w:r>
      <w:proofErr w:type="gramEnd"/>
      <w:r>
        <w:rPr>
          <w:sz w:val="28"/>
          <w:lang w:val="en-US"/>
        </w:rPr>
        <w:t xml:space="preserve"> </w:t>
      </w:r>
      <w:r>
        <w:rPr>
          <w:sz w:val="28"/>
        </w:rPr>
        <w:t>Наукова</w:t>
      </w:r>
      <w:r>
        <w:rPr>
          <w:sz w:val="28"/>
          <w:lang w:val="en-US"/>
        </w:rPr>
        <w:t xml:space="preserve"> </w:t>
      </w:r>
      <w:r>
        <w:rPr>
          <w:sz w:val="28"/>
        </w:rPr>
        <w:t>думка</w:t>
      </w:r>
      <w:r>
        <w:rPr>
          <w:sz w:val="28"/>
          <w:lang w:val="en-US"/>
        </w:rPr>
        <w:t xml:space="preserve">. – 1994. – </w:t>
      </w:r>
      <w:proofErr w:type="gramStart"/>
      <w:r>
        <w:rPr>
          <w:sz w:val="28"/>
        </w:rPr>
        <w:t>Р</w:t>
      </w:r>
      <w:r>
        <w:rPr>
          <w:sz w:val="28"/>
          <w:lang w:val="en-US"/>
        </w:rPr>
        <w:t>.</w:t>
      </w:r>
      <w:r w:rsidRPr="006D20D7">
        <w:rPr>
          <w:sz w:val="28"/>
          <w:lang w:val="en-US"/>
        </w:rPr>
        <w:t xml:space="preserve"> </w:t>
      </w:r>
      <w:r>
        <w:rPr>
          <w:sz w:val="28"/>
          <w:lang w:val="en-US"/>
        </w:rPr>
        <w:t>230</w:t>
      </w:r>
      <w:proofErr w:type="gramEnd"/>
      <w:r w:rsidRPr="006D20D7">
        <w:rPr>
          <w:sz w:val="28"/>
          <w:lang w:val="en-US"/>
        </w:rPr>
        <w:t xml:space="preserve"> </w:t>
      </w:r>
      <w:r>
        <w:rPr>
          <w:sz w:val="28"/>
          <w:lang w:val="en-US"/>
        </w:rPr>
        <w:t>-</w:t>
      </w:r>
      <w:r w:rsidRPr="006D20D7">
        <w:rPr>
          <w:sz w:val="28"/>
          <w:lang w:val="en-US"/>
        </w:rPr>
        <w:t xml:space="preserve"> </w:t>
      </w:r>
      <w:r>
        <w:rPr>
          <w:sz w:val="28"/>
          <w:lang w:val="en-US"/>
        </w:rPr>
        <w:t xml:space="preserve">239. </w:t>
      </w:r>
    </w:p>
    <w:p w:rsidR="00673235" w:rsidRPr="006D20D7" w:rsidRDefault="00673235" w:rsidP="009076BA">
      <w:pPr>
        <w:numPr>
          <w:ilvl w:val="0"/>
          <w:numId w:val="59"/>
        </w:numPr>
        <w:tabs>
          <w:tab w:val="clear" w:pos="720"/>
          <w:tab w:val="num" w:pos="360"/>
        </w:tabs>
        <w:suppressAutoHyphens w:val="0"/>
        <w:spacing w:line="360" w:lineRule="auto"/>
        <w:ind w:left="360" w:hanging="720"/>
        <w:jc w:val="both"/>
        <w:rPr>
          <w:rFonts w:ascii="PragmaticaKMM" w:hAnsi="PragmaticaKMM"/>
          <w:lang w:val="en-US"/>
        </w:rPr>
      </w:pPr>
      <w:r>
        <w:rPr>
          <w:sz w:val="28"/>
          <w:lang w:val="en-US"/>
        </w:rPr>
        <w:t>Fach M.</w:t>
      </w:r>
      <w:r w:rsidRPr="006D20D7">
        <w:rPr>
          <w:sz w:val="28"/>
          <w:lang w:val="en-US"/>
        </w:rPr>
        <w:t xml:space="preserve"> </w:t>
      </w:r>
      <w:r>
        <w:rPr>
          <w:sz w:val="28"/>
          <w:lang w:val="en-US"/>
        </w:rPr>
        <w:t xml:space="preserve">L. A Comparison </w:t>
      </w:r>
      <w:proofErr w:type="gramStart"/>
      <w:r>
        <w:rPr>
          <w:sz w:val="28"/>
          <w:lang w:val="en-US"/>
        </w:rPr>
        <w:t>Between</w:t>
      </w:r>
      <w:proofErr w:type="gramEnd"/>
      <w:r>
        <w:rPr>
          <w:sz w:val="28"/>
          <w:lang w:val="en-US"/>
        </w:rPr>
        <w:t xml:space="preserve"> Syntactic and Prosodic Phrasing // Priceedings of the Sixth Europen conference on Speech Communication and Technology “Eurospeech’99”. – Budapest</w:t>
      </w:r>
      <w:r w:rsidRPr="006D20D7">
        <w:rPr>
          <w:sz w:val="28"/>
          <w:lang w:val="en-US"/>
        </w:rPr>
        <w:t xml:space="preserve">: </w:t>
      </w:r>
      <w:r>
        <w:rPr>
          <w:sz w:val="28"/>
          <w:lang w:val="en-US"/>
        </w:rPr>
        <w:t>UCP, 1999. – 207</w:t>
      </w:r>
      <w:r w:rsidRPr="006D20D7">
        <w:rPr>
          <w:sz w:val="28"/>
          <w:lang w:val="en-US"/>
        </w:rPr>
        <w:t xml:space="preserve"> </w:t>
      </w:r>
      <w:r>
        <w:rPr>
          <w:sz w:val="28"/>
          <w:lang w:val="en-US"/>
        </w:rPr>
        <w:t xml:space="preserve">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Farrel T. B.  Norms of Rhetorical Culture. – </w:t>
      </w:r>
      <w:r w:rsidRPr="006D20D7">
        <w:rPr>
          <w:sz w:val="28"/>
          <w:szCs w:val="28"/>
          <w:lang w:val="en-US"/>
        </w:rPr>
        <w:t>New Haven</w:t>
      </w:r>
      <w:r>
        <w:rPr>
          <w:sz w:val="28"/>
          <w:szCs w:val="28"/>
          <w:lang w:val="en-US"/>
        </w:rPr>
        <w:t xml:space="preserve">: </w:t>
      </w:r>
      <w:r>
        <w:rPr>
          <w:sz w:val="28"/>
          <w:lang w:val="en-US"/>
        </w:rPr>
        <w:t xml:space="preserve"> Yale Univ. press, 1993. – 373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Francis W. N. The Structure of American English. – New York: The Roland Press Co., 1958. – 256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Fries Ch. C. The Structure of English. – New York: Harcourt, Brace &amp; Co. Inc., 1952. – 489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Fundamentals of Argumentation Theory. A Handbook of Historical Backgrounds and Contemporary Development / ed</w:t>
      </w:r>
      <w:r w:rsidRPr="008129B7">
        <w:rPr>
          <w:sz w:val="28"/>
          <w:lang w:val="en-US"/>
        </w:rPr>
        <w:t>.</w:t>
      </w:r>
      <w:r>
        <w:rPr>
          <w:sz w:val="28"/>
          <w:lang w:val="en-US"/>
        </w:rPr>
        <w:t xml:space="preserve"> by F</w:t>
      </w:r>
      <w:r w:rsidRPr="008129B7">
        <w:rPr>
          <w:sz w:val="28"/>
          <w:lang w:val="en-US"/>
        </w:rPr>
        <w:t>.</w:t>
      </w:r>
      <w:r>
        <w:rPr>
          <w:sz w:val="28"/>
          <w:lang w:val="en-US"/>
        </w:rPr>
        <w:t xml:space="preserve"> H</w:t>
      </w:r>
      <w:r w:rsidRPr="008129B7">
        <w:rPr>
          <w:sz w:val="28"/>
          <w:lang w:val="en-US"/>
        </w:rPr>
        <w:t>.</w:t>
      </w:r>
      <w:r>
        <w:rPr>
          <w:sz w:val="28"/>
          <w:lang w:val="en-US"/>
        </w:rPr>
        <w:t xml:space="preserve"> van Eemeren, R.Grootendorst &amp; F. Snoek Henkemans. – Mahwah: Lawrence Earlbaum Assocates, Publishers, 1996. – 424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Gasser, James Argumentative Aspects of Indirect Proof // Argumentation.</w:t>
      </w:r>
      <w:r w:rsidRPr="006D20D7">
        <w:rPr>
          <w:sz w:val="28"/>
          <w:lang w:val="en-US"/>
        </w:rPr>
        <w:t xml:space="preserve"> -</w:t>
      </w:r>
      <w:r w:rsidRPr="00F75BD8">
        <w:rPr>
          <w:sz w:val="28"/>
          <w:lang w:val="en-US"/>
        </w:rPr>
        <w:t xml:space="preserve"> </w:t>
      </w:r>
      <w:r>
        <w:rPr>
          <w:sz w:val="28"/>
          <w:lang w:val="en-US"/>
        </w:rPr>
        <w:t xml:space="preserve">1992. – </w:t>
      </w:r>
      <w:r w:rsidRPr="006D20D7">
        <w:rPr>
          <w:sz w:val="28"/>
          <w:lang w:val="en-US"/>
        </w:rPr>
        <w:t xml:space="preserve">№ </w:t>
      </w:r>
      <w:r>
        <w:rPr>
          <w:sz w:val="28"/>
          <w:lang w:val="en-US"/>
        </w:rPr>
        <w:t xml:space="preserve">6. </w:t>
      </w:r>
      <w:r w:rsidRPr="00F75BD8">
        <w:rPr>
          <w:sz w:val="28"/>
          <w:lang w:val="en-US"/>
        </w:rPr>
        <w:t>–</w:t>
      </w:r>
      <w:r>
        <w:rPr>
          <w:sz w:val="28"/>
          <w:lang w:val="en-US"/>
        </w:rPr>
        <w:t xml:space="preserve"> P. 41 - 49.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Geffner, Hector A Formal Framework for Causal Modelling &amp; Argumentation // Practical Reasoning</w:t>
      </w:r>
      <w:r w:rsidRPr="006D20D7">
        <w:rPr>
          <w:sz w:val="28"/>
          <w:lang w:val="en-US"/>
        </w:rPr>
        <w:t xml:space="preserve">. </w:t>
      </w:r>
      <w:r>
        <w:rPr>
          <w:sz w:val="28"/>
          <w:lang w:val="en-US"/>
        </w:rPr>
        <w:t>– Bonn</w:t>
      </w:r>
      <w:r w:rsidRPr="006D20D7">
        <w:rPr>
          <w:sz w:val="28"/>
          <w:lang w:val="en-US"/>
        </w:rPr>
        <w:t xml:space="preserve">: </w:t>
      </w:r>
      <w:r>
        <w:rPr>
          <w:sz w:val="28"/>
          <w:lang w:val="en-US"/>
        </w:rPr>
        <w:t>CLS, 1996. – P.</w:t>
      </w:r>
      <w:r w:rsidRPr="006D20D7">
        <w:rPr>
          <w:sz w:val="28"/>
          <w:lang w:val="en-US"/>
        </w:rPr>
        <w:t xml:space="preserve"> </w:t>
      </w:r>
      <w:r>
        <w:rPr>
          <w:sz w:val="28"/>
          <w:lang w:val="en-US"/>
        </w:rPr>
        <w:t>208</w:t>
      </w:r>
      <w:r w:rsidRPr="006D20D7">
        <w:rPr>
          <w:sz w:val="28"/>
          <w:lang w:val="en-US"/>
        </w:rPr>
        <w:t xml:space="preserve"> </w:t>
      </w:r>
      <w:r>
        <w:rPr>
          <w:sz w:val="28"/>
          <w:lang w:val="en-US"/>
        </w:rPr>
        <w:t>-</w:t>
      </w:r>
      <w:r w:rsidRPr="006D20D7">
        <w:rPr>
          <w:sz w:val="28"/>
          <w:lang w:val="en-US"/>
        </w:rPr>
        <w:t xml:space="preserve"> </w:t>
      </w:r>
      <w:r>
        <w:rPr>
          <w:sz w:val="28"/>
          <w:lang w:val="en-US"/>
        </w:rPr>
        <w:t xml:space="preserve">230.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Geluykens R. The Pragmatics of Discourse. Anaphora in English (Evidence from Conversational Repair). – Berlin, N.-Y.: Mouton de Gruyter, 1994. – 201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Gilbert M. A. Goals in Argumentation // Practical Reasoning. – Bonn:</w:t>
      </w:r>
      <w:r w:rsidRPr="00E27FFA">
        <w:rPr>
          <w:sz w:val="28"/>
          <w:lang w:val="en-US"/>
        </w:rPr>
        <w:t xml:space="preserve"> </w:t>
      </w:r>
      <w:r>
        <w:rPr>
          <w:sz w:val="28"/>
          <w:lang w:val="en-US"/>
        </w:rPr>
        <w:t>CLS</w:t>
      </w:r>
      <w:proofErr w:type="gramStart"/>
      <w:r>
        <w:rPr>
          <w:sz w:val="28"/>
          <w:lang w:val="en-US"/>
        </w:rPr>
        <w:t>,  1996</w:t>
      </w:r>
      <w:proofErr w:type="gramEnd"/>
      <w:r>
        <w:rPr>
          <w:sz w:val="28"/>
          <w:lang w:val="en-US"/>
        </w:rPr>
        <w:t xml:space="preserve">. – P. 223 - 230.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Giles H.  Speech Tempo // </w:t>
      </w:r>
      <w:proofErr w:type="gramStart"/>
      <w:r>
        <w:rPr>
          <w:sz w:val="28"/>
          <w:lang w:val="en-US"/>
        </w:rPr>
        <w:t>The</w:t>
      </w:r>
      <w:proofErr w:type="gramEnd"/>
      <w:r>
        <w:rPr>
          <w:sz w:val="28"/>
          <w:lang w:val="en-US"/>
        </w:rPr>
        <w:t xml:space="preserve"> Oxford International Encyclopedia of Linguistics. – Oxford: Oxford University Press, 1992. – 655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Giunchiglia E. &amp; Giunchiglia F. Ideal &amp; Real Belief about Belief // Practical Reasoning. – Bonn:</w:t>
      </w:r>
      <w:r w:rsidRPr="00E27FFA">
        <w:rPr>
          <w:sz w:val="28"/>
          <w:lang w:val="en-US"/>
        </w:rPr>
        <w:t xml:space="preserve"> </w:t>
      </w:r>
      <w:r>
        <w:rPr>
          <w:sz w:val="28"/>
          <w:lang w:val="en-US"/>
        </w:rPr>
        <w:t xml:space="preserve">CLS, 1996. – P. 261 - 276.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Goffman E. Forms of Talk. – Oxford: Oxford University Press, 1981. – 345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lastRenderedPageBreak/>
        <w:t xml:space="preserve">Günther A. A Set of Concepts for the Study of Dialogic Argumentation // Argumentation: Approaches to Theory. – Amsterdam: Verlag, 1982. </w:t>
      </w:r>
      <w:r w:rsidRPr="00F75BD8">
        <w:rPr>
          <w:sz w:val="28"/>
          <w:lang w:val="en-US"/>
        </w:rPr>
        <w:t>–</w:t>
      </w:r>
      <w:r>
        <w:rPr>
          <w:sz w:val="28"/>
          <w:lang w:val="en-US"/>
        </w:rPr>
        <w:t xml:space="preserve"> P. 175 - 190.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Gutenberg, Norbert Orality and Public Discourse. On the Rhetoric of Media and Political Communication // Aspects of Oral Communication. – Berlin: Walter de Gruyter, 1995. – P. 34 </w:t>
      </w:r>
      <w:r w:rsidRPr="00F75BD8">
        <w:rPr>
          <w:sz w:val="28"/>
          <w:lang w:val="en-US"/>
        </w:rPr>
        <w:t>-</w:t>
      </w:r>
      <w:r>
        <w:rPr>
          <w:sz w:val="28"/>
          <w:lang w:val="en-US"/>
        </w:rPr>
        <w:t xml:space="preserve"> 56.</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Habermas J. Discourse Ethics: Notes on a Program of Philosophical Justification // </w:t>
      </w:r>
      <w:proofErr w:type="gramStart"/>
      <w:r>
        <w:rPr>
          <w:sz w:val="28"/>
          <w:lang w:val="en-US"/>
        </w:rPr>
        <w:t>The</w:t>
      </w:r>
      <w:proofErr w:type="gramEnd"/>
      <w:r>
        <w:rPr>
          <w:sz w:val="28"/>
          <w:lang w:val="en-US"/>
        </w:rPr>
        <w:t xml:space="preserve"> Communicative Ethics Controversy. – London: The MIT Press, 1990. – P. 60 - 110.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Haiman F. Speech Acts and the First Amendment. - Carbondale and Edwardsville: Illinois State University Press, 1993. – 187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Heysse T. Truth and a Theory of Argumentation // Proc. Of the 2</w:t>
      </w:r>
      <w:r>
        <w:rPr>
          <w:sz w:val="28"/>
          <w:vertAlign w:val="superscript"/>
          <w:lang w:val="en-US"/>
        </w:rPr>
        <w:t>nd</w:t>
      </w:r>
      <w:r>
        <w:rPr>
          <w:sz w:val="28"/>
          <w:lang w:val="en-US"/>
        </w:rPr>
        <w:t xml:space="preserve"> International Conference of Argumentation. Amsterdam: Verlag, 1991. </w:t>
      </w:r>
      <w:r>
        <w:rPr>
          <w:sz w:val="28"/>
        </w:rPr>
        <w:t>–</w:t>
      </w:r>
      <w:r>
        <w:rPr>
          <w:sz w:val="28"/>
          <w:lang w:val="en-US"/>
        </w:rPr>
        <w:t xml:space="preserve"> </w:t>
      </w:r>
      <w:r>
        <w:rPr>
          <w:sz w:val="28"/>
        </w:rPr>
        <w:t>Р</w:t>
      </w:r>
      <w:r>
        <w:rPr>
          <w:sz w:val="28"/>
          <w:lang w:val="en-US"/>
        </w:rPr>
        <w:t xml:space="preserve">. 84 - 89.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Hintikka J. Semantical games and transcendental arguments // Argumentation: Approaches to the Theory Formation. – Amsterdam: Verlag, 1982. </w:t>
      </w:r>
      <w:r w:rsidRPr="00F75BD8">
        <w:rPr>
          <w:sz w:val="28"/>
          <w:lang w:val="en-US"/>
        </w:rPr>
        <w:t>–</w:t>
      </w:r>
      <w:r>
        <w:rPr>
          <w:sz w:val="28"/>
          <w:lang w:val="en-US"/>
        </w:rPr>
        <w:t xml:space="preserve"> P. 77 - 91.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Hintikka J., Bachman J. What if… Toward Excellence in Reasoning. - Californ.: New Literature, 1991. </w:t>
      </w:r>
      <w:r w:rsidRPr="00F75BD8">
        <w:rPr>
          <w:sz w:val="28"/>
          <w:lang w:val="en-US"/>
        </w:rPr>
        <w:t>–</w:t>
      </w:r>
      <w:r>
        <w:rPr>
          <w:sz w:val="28"/>
          <w:lang w:val="en-US"/>
        </w:rPr>
        <w:t xml:space="preserve"> 120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Jacobs Scott Speech Acts </w:t>
      </w:r>
      <w:proofErr w:type="gramStart"/>
      <w:r>
        <w:rPr>
          <w:sz w:val="28"/>
          <w:lang w:val="en-US"/>
        </w:rPr>
        <w:t>And</w:t>
      </w:r>
      <w:proofErr w:type="gramEnd"/>
      <w:r>
        <w:rPr>
          <w:sz w:val="28"/>
          <w:lang w:val="en-US"/>
        </w:rPr>
        <w:t xml:space="preserve"> Arguments // Argumentation. – 1989</w:t>
      </w:r>
      <w:r w:rsidRPr="00896E4E">
        <w:rPr>
          <w:sz w:val="28"/>
          <w:lang w:val="en-US"/>
        </w:rPr>
        <w:t>.</w:t>
      </w:r>
      <w:r>
        <w:rPr>
          <w:sz w:val="28"/>
          <w:lang w:val="en-US"/>
        </w:rPr>
        <w:t xml:space="preserve"> – </w:t>
      </w:r>
      <w:r w:rsidRPr="00896E4E">
        <w:rPr>
          <w:sz w:val="28"/>
          <w:lang w:val="en-US"/>
        </w:rPr>
        <w:t>№</w:t>
      </w:r>
      <w:r>
        <w:rPr>
          <w:sz w:val="28"/>
          <w:lang w:val="en-US"/>
        </w:rPr>
        <w:t xml:space="preserve"> 3. – P.</w:t>
      </w:r>
      <w:r w:rsidRPr="00896E4E">
        <w:rPr>
          <w:sz w:val="28"/>
          <w:lang w:val="en-US"/>
        </w:rPr>
        <w:t xml:space="preserve"> </w:t>
      </w:r>
      <w:r>
        <w:rPr>
          <w:sz w:val="28"/>
          <w:lang w:val="en-US"/>
        </w:rPr>
        <w:t>345</w:t>
      </w:r>
      <w:r w:rsidRPr="00896E4E">
        <w:rPr>
          <w:sz w:val="28"/>
          <w:lang w:val="en-US"/>
        </w:rPr>
        <w:t xml:space="preserve"> </w:t>
      </w:r>
      <w:r>
        <w:rPr>
          <w:sz w:val="28"/>
          <w:lang w:val="en-US"/>
        </w:rPr>
        <w:t>-</w:t>
      </w:r>
      <w:r w:rsidRPr="00896E4E">
        <w:rPr>
          <w:sz w:val="28"/>
          <w:lang w:val="en-US"/>
        </w:rPr>
        <w:t xml:space="preserve"> </w:t>
      </w:r>
      <w:r>
        <w:rPr>
          <w:sz w:val="28"/>
          <w:lang w:val="en-US"/>
        </w:rPr>
        <w:t xml:space="preserve">365.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Jenkins J. The Phonology of English as an International Language. – Oxford: Oxford University Press, 2000. – 258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Jones D. An outline of English Phonetics. – 9</w:t>
      </w:r>
      <w:r w:rsidRPr="005F1D0A">
        <w:rPr>
          <w:sz w:val="28"/>
          <w:vertAlign w:val="superscript"/>
          <w:lang w:val="en-US"/>
        </w:rPr>
        <w:t>th</w:t>
      </w:r>
      <w:r>
        <w:rPr>
          <w:sz w:val="28"/>
          <w:lang w:val="en-US"/>
        </w:rPr>
        <w:t xml:space="preserve"> ed. – Cambridge: Cambridge University Press, 1997. – 378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Johnstone H. W. Argumentation and Formal Logic in Philosophy // Argumentation. - 1989. – </w:t>
      </w:r>
      <w:r w:rsidRPr="00D674F2">
        <w:rPr>
          <w:sz w:val="28"/>
          <w:lang w:val="en-US"/>
        </w:rPr>
        <w:t xml:space="preserve">№ </w:t>
      </w:r>
      <w:r>
        <w:rPr>
          <w:sz w:val="28"/>
          <w:lang w:val="en-US"/>
        </w:rPr>
        <w:t>3</w:t>
      </w:r>
      <w:r w:rsidRPr="00D674F2">
        <w:rPr>
          <w:sz w:val="28"/>
          <w:lang w:val="en-US"/>
        </w:rPr>
        <w:t>.</w:t>
      </w:r>
      <w:r>
        <w:rPr>
          <w:sz w:val="28"/>
          <w:lang w:val="en-US"/>
        </w:rPr>
        <w:t xml:space="preserve"> –</w:t>
      </w:r>
      <w:r w:rsidRPr="00D674F2">
        <w:rPr>
          <w:sz w:val="28"/>
          <w:lang w:val="en-US"/>
        </w:rPr>
        <w:t xml:space="preserve"> </w:t>
      </w:r>
      <w:proofErr w:type="gramStart"/>
      <w:r>
        <w:rPr>
          <w:sz w:val="28"/>
        </w:rPr>
        <w:t>Р</w:t>
      </w:r>
      <w:r>
        <w:rPr>
          <w:sz w:val="28"/>
          <w:lang w:val="en-US"/>
        </w:rPr>
        <w:t>. 5</w:t>
      </w:r>
      <w:proofErr w:type="gramEnd"/>
      <w:r w:rsidRPr="00D674F2">
        <w:rPr>
          <w:sz w:val="28"/>
          <w:lang w:val="en-US"/>
        </w:rPr>
        <w:t xml:space="preserve"> </w:t>
      </w:r>
      <w:r>
        <w:rPr>
          <w:sz w:val="28"/>
          <w:lang w:val="en-US"/>
        </w:rPr>
        <w:t>- 15.</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Jule G. Pragmatics. – Oxford-N</w:t>
      </w:r>
      <w:r w:rsidRPr="00D674F2">
        <w:rPr>
          <w:sz w:val="28"/>
          <w:lang w:val="en-US"/>
        </w:rPr>
        <w:t>.-</w:t>
      </w:r>
      <w:r>
        <w:rPr>
          <w:sz w:val="28"/>
          <w:lang w:val="en-US"/>
        </w:rPr>
        <w:t>Y</w:t>
      </w:r>
      <w:r w:rsidRPr="00D674F2">
        <w:rPr>
          <w:sz w:val="28"/>
          <w:lang w:val="en-US"/>
        </w:rPr>
        <w:t>.</w:t>
      </w:r>
      <w:r>
        <w:rPr>
          <w:sz w:val="28"/>
          <w:lang w:val="en-US"/>
        </w:rPr>
        <w:t>: Oxford University Press, 1996. – 138</w:t>
      </w:r>
      <w:r w:rsidRPr="00D674F2">
        <w:rPr>
          <w:sz w:val="28"/>
          <w:lang w:val="en-US"/>
        </w:rPr>
        <w:t xml:space="preserve"> </w:t>
      </w:r>
      <w:r>
        <w:rPr>
          <w:sz w:val="28"/>
          <w:lang w:val="en-US"/>
        </w:rPr>
        <w:t xml:space="preserve">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Karlsson I. Evaluations of acoustic differences between male and female voices // Speech transmission laboratory. Quarterly progress and status report. Stockholm</w:t>
      </w:r>
      <w:r>
        <w:rPr>
          <w:sz w:val="28"/>
        </w:rPr>
        <w:t xml:space="preserve">: </w:t>
      </w:r>
      <w:r>
        <w:rPr>
          <w:sz w:val="28"/>
          <w:lang w:val="en-US"/>
        </w:rPr>
        <w:t xml:space="preserve">Press-20, 1992. – 250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Khatchadourian H. Philosophy of Language and Logical Theory. – Washington: University Press of America Inc., 1995. – 365 p. </w:t>
      </w:r>
    </w:p>
    <w:p w:rsidR="00673235" w:rsidRPr="000236AB" w:rsidRDefault="00673235" w:rsidP="009076BA">
      <w:pPr>
        <w:numPr>
          <w:ilvl w:val="0"/>
          <w:numId w:val="59"/>
        </w:numPr>
        <w:tabs>
          <w:tab w:val="clear" w:pos="720"/>
          <w:tab w:val="num" w:pos="360"/>
        </w:tabs>
        <w:suppressAutoHyphens w:val="0"/>
        <w:spacing w:line="360" w:lineRule="auto"/>
        <w:ind w:left="360" w:hanging="720"/>
        <w:jc w:val="both"/>
        <w:rPr>
          <w:sz w:val="28"/>
          <w:lang w:val="fr-FR"/>
        </w:rPr>
      </w:pPr>
      <w:r w:rsidRPr="000236AB">
        <w:rPr>
          <w:sz w:val="28"/>
          <w:lang w:val="fr-FR"/>
        </w:rPr>
        <w:lastRenderedPageBreak/>
        <w:t xml:space="preserve">Klein W. Logik der Argumentation // Dialogsforschung. </w:t>
      </w:r>
      <w:r>
        <w:rPr>
          <w:sz w:val="28"/>
          <w:lang w:val="fr-FR"/>
        </w:rPr>
        <w:t>–</w:t>
      </w:r>
      <w:r w:rsidRPr="000236AB">
        <w:rPr>
          <w:sz w:val="28"/>
          <w:lang w:val="fr-FR"/>
        </w:rPr>
        <w:t xml:space="preserve"> Dusseldorf</w:t>
      </w:r>
      <w:r>
        <w:rPr>
          <w:sz w:val="28"/>
          <w:lang w:val="fr-FR"/>
        </w:rPr>
        <w:t xml:space="preserve">: </w:t>
      </w:r>
      <w:r w:rsidRPr="000236AB">
        <w:rPr>
          <w:sz w:val="28"/>
          <w:lang w:val="fr-FR"/>
        </w:rPr>
        <w:t>Dusseldorf</w:t>
      </w:r>
      <w:r>
        <w:rPr>
          <w:sz w:val="28"/>
          <w:lang w:val="fr-FR"/>
        </w:rPr>
        <w:t xml:space="preserve"> Press</w:t>
      </w:r>
      <w:r w:rsidRPr="000236AB">
        <w:rPr>
          <w:sz w:val="28"/>
          <w:lang w:val="fr-FR"/>
        </w:rPr>
        <w:t xml:space="preserve">, 1981. </w:t>
      </w:r>
      <w:r w:rsidRPr="00F75BD8">
        <w:rPr>
          <w:sz w:val="28"/>
          <w:lang w:val="en-US"/>
        </w:rPr>
        <w:t>–</w:t>
      </w:r>
      <w:r>
        <w:rPr>
          <w:sz w:val="28"/>
          <w:lang w:val="fr-FR"/>
        </w:rPr>
        <w:t xml:space="preserve"> </w:t>
      </w:r>
      <w:r w:rsidRPr="000236AB">
        <w:rPr>
          <w:sz w:val="28"/>
          <w:lang w:val="fr-FR"/>
        </w:rPr>
        <w:t xml:space="preserve">S. 188 - 225.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Krabbe E. C. W. Studies in dialogical logic. - XIII. - Groningen: Rijksuniv. Re Groningen, 1982. – 326</w:t>
      </w:r>
      <w:r w:rsidRPr="005F1D0A">
        <w:rPr>
          <w:sz w:val="28"/>
          <w:lang w:val="en-US"/>
        </w:rPr>
        <w:t xml:space="preserve"> </w:t>
      </w:r>
      <w:r>
        <w:rPr>
          <w:sz w:val="28"/>
          <w:lang w:val="en-US"/>
        </w:rPr>
        <w:t>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Ladd R. Intonational Phonology. – Cambridge: Cambridge University Press, 1996. – 334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Language and Human Behaviour. – Seattle-Washington: Univ. of Washington press, 1996. – 180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Laver J. Principles of Phonetics. – Cambridge: Cambridge University Press, 1994. – 707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Leech G. N. Principles of Pragmatics. </w:t>
      </w:r>
      <w:r w:rsidRPr="00F75BD8">
        <w:rPr>
          <w:sz w:val="28"/>
          <w:lang w:val="en-US"/>
        </w:rPr>
        <w:t>–</w:t>
      </w:r>
      <w:r>
        <w:rPr>
          <w:sz w:val="28"/>
          <w:lang w:val="en-US"/>
        </w:rPr>
        <w:t xml:space="preserve"> London; New York: Longman, 1983. </w:t>
      </w:r>
      <w:r w:rsidRPr="00F75BD8">
        <w:rPr>
          <w:sz w:val="28"/>
          <w:lang w:val="en-US"/>
        </w:rPr>
        <w:t>–</w:t>
      </w:r>
      <w:r>
        <w:rPr>
          <w:sz w:val="28"/>
          <w:lang w:val="en-US"/>
        </w:rPr>
        <w:t xml:space="preserve"> 250 p. </w:t>
      </w:r>
    </w:p>
    <w:p w:rsidR="00673235" w:rsidRPr="005F1D0A" w:rsidRDefault="00673235" w:rsidP="009076BA">
      <w:pPr>
        <w:numPr>
          <w:ilvl w:val="0"/>
          <w:numId w:val="59"/>
        </w:numPr>
        <w:tabs>
          <w:tab w:val="clear" w:pos="720"/>
          <w:tab w:val="num" w:pos="360"/>
        </w:tabs>
        <w:suppressAutoHyphens w:val="0"/>
        <w:spacing w:line="360" w:lineRule="auto"/>
        <w:ind w:left="360" w:hanging="720"/>
        <w:jc w:val="both"/>
        <w:rPr>
          <w:sz w:val="28"/>
          <w:lang w:val="fr-FR"/>
        </w:rPr>
      </w:pPr>
      <w:r>
        <w:rPr>
          <w:sz w:val="28"/>
          <w:lang w:val="en-US"/>
        </w:rPr>
        <w:t xml:space="preserve">Léon P. Précis e phonostylistique. </w:t>
      </w:r>
      <w:r w:rsidRPr="005F1D0A">
        <w:rPr>
          <w:sz w:val="28"/>
          <w:lang w:val="fr-FR"/>
        </w:rPr>
        <w:t xml:space="preserve">Parole et expressivité. – P.: Nathan, 1993. – 335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Lorenz K. On the Criteria for the Choice of the Rules of Dialogic Logic // Argumentation: Approaches to Theory Formation. – Amsterdam: Benjamins, 1982. – P. 145 - 157.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Lorenzen P. Die Dialogische Begrundung von Logikkalkulen // Argumentation: Approaches to Theory Formation. – Amsterdam:</w:t>
      </w:r>
      <w:r w:rsidRPr="005F1D0A">
        <w:rPr>
          <w:sz w:val="28"/>
          <w:lang w:val="en-US"/>
        </w:rPr>
        <w:t xml:space="preserve"> </w:t>
      </w:r>
      <w:r>
        <w:rPr>
          <w:sz w:val="28"/>
          <w:lang w:val="en-US"/>
        </w:rPr>
        <w:t xml:space="preserve">Benjamins, 1982. – P. 136 </w:t>
      </w:r>
      <w:r w:rsidRPr="00F75BD8">
        <w:rPr>
          <w:sz w:val="28"/>
          <w:lang w:val="en-US"/>
        </w:rPr>
        <w:t>-</w:t>
      </w:r>
      <w:r>
        <w:rPr>
          <w:sz w:val="28"/>
          <w:lang w:val="en-US"/>
        </w:rPr>
        <w:t xml:space="preserve"> 144.</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sidRPr="00B26F01">
        <w:rPr>
          <w:sz w:val="28"/>
          <w:lang w:val="en-US"/>
        </w:rPr>
        <w:t xml:space="preserve">Lorenzen P., Lorenz K. Dialogische Logik. – VIII. - </w:t>
      </w:r>
      <w:r>
        <w:rPr>
          <w:sz w:val="28"/>
          <w:lang w:val="en-US"/>
        </w:rPr>
        <w:t xml:space="preserve">Darmstadt: Wiss. </w:t>
      </w:r>
      <w:proofErr w:type="gramStart"/>
      <w:r>
        <w:rPr>
          <w:sz w:val="28"/>
          <w:lang w:val="en-US"/>
        </w:rPr>
        <w:t>Buchges.,</w:t>
      </w:r>
      <w:proofErr w:type="gramEnd"/>
      <w:r>
        <w:rPr>
          <w:sz w:val="28"/>
          <w:lang w:val="en-US"/>
        </w:rPr>
        <w:t xml:space="preserve"> 1978. – 238 s.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Mautner G. H.  Rhetoric and Stylistics Today. An International Anthology. – Washington: Peter Lang, 1994. – P.</w:t>
      </w:r>
      <w:r w:rsidRPr="00B26F01">
        <w:rPr>
          <w:sz w:val="28"/>
          <w:lang w:val="en-US"/>
        </w:rPr>
        <w:t xml:space="preserve"> </w:t>
      </w:r>
      <w:r>
        <w:rPr>
          <w:sz w:val="28"/>
          <w:lang w:val="en-US"/>
        </w:rPr>
        <w:t>35</w:t>
      </w:r>
      <w:r w:rsidRPr="00B26F01">
        <w:rPr>
          <w:sz w:val="28"/>
          <w:lang w:val="en-US"/>
        </w:rPr>
        <w:t xml:space="preserve"> </w:t>
      </w:r>
      <w:r>
        <w:rPr>
          <w:sz w:val="28"/>
          <w:lang w:val="en-US"/>
        </w:rPr>
        <w:t>-</w:t>
      </w:r>
      <w:r w:rsidRPr="00B26F01">
        <w:rPr>
          <w:sz w:val="28"/>
          <w:lang w:val="en-US"/>
        </w:rPr>
        <w:t xml:space="preserve"> </w:t>
      </w:r>
      <w:r>
        <w:rPr>
          <w:sz w:val="28"/>
          <w:lang w:val="en-US"/>
        </w:rPr>
        <w:t xml:space="preserve">42.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McKerrow R.</w:t>
      </w:r>
      <w:r w:rsidRPr="00082CBA">
        <w:rPr>
          <w:sz w:val="28"/>
          <w:lang w:val="en-US"/>
        </w:rPr>
        <w:t xml:space="preserve"> </w:t>
      </w:r>
      <w:r>
        <w:rPr>
          <w:sz w:val="28"/>
          <w:lang w:val="en-US"/>
        </w:rPr>
        <w:t>E. Rationality and Reasonableness in a Theory of Argument // Advances in Argumentation Theory and Research</w:t>
      </w:r>
      <w:r w:rsidRPr="00082CBA">
        <w:rPr>
          <w:sz w:val="28"/>
          <w:lang w:val="en-US"/>
        </w:rPr>
        <w:t>. -</w:t>
      </w:r>
      <w:r>
        <w:rPr>
          <w:sz w:val="28"/>
          <w:lang w:val="en-US"/>
        </w:rPr>
        <w:t xml:space="preserve"> Newbury Park, etc.: Sage Publications, 199</w:t>
      </w:r>
      <w:r w:rsidRPr="00B26F01">
        <w:rPr>
          <w:sz w:val="28"/>
          <w:lang w:val="en-US"/>
        </w:rPr>
        <w:t>9</w:t>
      </w:r>
      <w:r>
        <w:rPr>
          <w:sz w:val="28"/>
          <w:lang w:val="en-US"/>
        </w:rPr>
        <w:t xml:space="preserve">. </w:t>
      </w:r>
      <w:r w:rsidRPr="00F75BD8">
        <w:rPr>
          <w:sz w:val="28"/>
          <w:lang w:val="en-US"/>
        </w:rPr>
        <w:t>–</w:t>
      </w:r>
      <w:r w:rsidRPr="00B26F01">
        <w:rPr>
          <w:sz w:val="28"/>
          <w:lang w:val="en-US"/>
        </w:rPr>
        <w:t xml:space="preserve"> </w:t>
      </w:r>
      <w:r>
        <w:rPr>
          <w:sz w:val="28"/>
          <w:lang w:val="en-US"/>
        </w:rPr>
        <w:t>P. 105</w:t>
      </w:r>
      <w:r w:rsidRPr="00082CBA">
        <w:rPr>
          <w:sz w:val="28"/>
          <w:lang w:val="en-US"/>
        </w:rPr>
        <w:t xml:space="preserve"> </w:t>
      </w:r>
      <w:r>
        <w:rPr>
          <w:sz w:val="28"/>
          <w:lang w:val="en-US"/>
        </w:rPr>
        <w:t>-</w:t>
      </w:r>
      <w:r w:rsidRPr="00082CBA">
        <w:rPr>
          <w:sz w:val="28"/>
          <w:lang w:val="en-US"/>
        </w:rPr>
        <w:t xml:space="preserve"> </w:t>
      </w:r>
      <w:r>
        <w:rPr>
          <w:sz w:val="28"/>
          <w:lang w:val="en-US"/>
        </w:rPr>
        <w:t xml:space="preserve">122.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Meiland J.</w:t>
      </w:r>
      <w:r w:rsidRPr="00082CBA">
        <w:rPr>
          <w:sz w:val="28"/>
          <w:lang w:val="en-US"/>
        </w:rPr>
        <w:t xml:space="preserve"> </w:t>
      </w:r>
      <w:r>
        <w:rPr>
          <w:sz w:val="28"/>
          <w:lang w:val="en-US"/>
        </w:rPr>
        <w:t xml:space="preserve">W. Argument as Inquiry and Argument as Persuasion // Argumentation. – 1989. </w:t>
      </w:r>
      <w:r w:rsidRPr="00082CBA">
        <w:rPr>
          <w:sz w:val="28"/>
          <w:lang w:val="en-US"/>
        </w:rPr>
        <w:t>- № 24.</w:t>
      </w:r>
      <w:r>
        <w:rPr>
          <w:sz w:val="28"/>
          <w:lang w:val="en-US"/>
        </w:rPr>
        <w:t xml:space="preserve"> – P. 185 </w:t>
      </w:r>
      <w:r w:rsidRPr="00F75BD8">
        <w:rPr>
          <w:sz w:val="28"/>
          <w:lang w:val="en-US"/>
        </w:rPr>
        <w:t>-</w:t>
      </w:r>
      <w:r>
        <w:rPr>
          <w:sz w:val="28"/>
          <w:lang w:val="en-US"/>
        </w:rPr>
        <w:t xml:space="preserve"> 196.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Merrel F. Sign, Textuality, World. – Bloomington: Indiana University Press, 1992. – 264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Mey</w:t>
      </w:r>
      <w:r w:rsidRPr="00082CBA">
        <w:rPr>
          <w:sz w:val="28"/>
          <w:lang w:val="en-US"/>
        </w:rPr>
        <w:t xml:space="preserve"> </w:t>
      </w:r>
      <w:r>
        <w:rPr>
          <w:sz w:val="28"/>
          <w:lang w:val="en-US"/>
        </w:rPr>
        <w:t>J.</w:t>
      </w:r>
      <w:r w:rsidRPr="00082CBA">
        <w:rPr>
          <w:sz w:val="28"/>
          <w:lang w:val="en-US"/>
        </w:rPr>
        <w:t xml:space="preserve"> </w:t>
      </w:r>
      <w:r>
        <w:rPr>
          <w:sz w:val="28"/>
          <w:lang w:val="en-US"/>
        </w:rPr>
        <w:t>L. Pragmatics. An Introduction. – Blackwell</w:t>
      </w:r>
      <w:r w:rsidRPr="00082CBA">
        <w:rPr>
          <w:sz w:val="28"/>
          <w:lang w:val="en-US"/>
        </w:rPr>
        <w:t xml:space="preserve">: </w:t>
      </w:r>
      <w:r>
        <w:rPr>
          <w:sz w:val="28"/>
          <w:lang w:val="en-US"/>
        </w:rPr>
        <w:t>Press Genius, 1993. – 357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lastRenderedPageBreak/>
        <w:t>Moeschler</w:t>
      </w:r>
      <w:r w:rsidRPr="008129B7">
        <w:rPr>
          <w:sz w:val="28"/>
          <w:lang w:val="en-US"/>
        </w:rPr>
        <w:t xml:space="preserve"> </w:t>
      </w:r>
      <w:r>
        <w:rPr>
          <w:sz w:val="28"/>
          <w:lang w:val="en-US"/>
        </w:rPr>
        <w:t>J. The Pragmatic Aspects of Linguistic negation: Speech Act Argumentation and Pragmatic Interference // Argumentation. – 1992</w:t>
      </w:r>
      <w:r w:rsidRPr="00A265D5">
        <w:rPr>
          <w:sz w:val="28"/>
          <w:lang w:val="en-US"/>
        </w:rPr>
        <w:t>.</w:t>
      </w:r>
      <w:r>
        <w:rPr>
          <w:sz w:val="28"/>
          <w:lang w:val="en-US"/>
        </w:rPr>
        <w:t xml:space="preserve"> – </w:t>
      </w:r>
      <w:r w:rsidRPr="00A265D5">
        <w:rPr>
          <w:sz w:val="28"/>
          <w:lang w:val="en-US"/>
        </w:rPr>
        <w:t xml:space="preserve">№ </w:t>
      </w:r>
      <w:r>
        <w:rPr>
          <w:sz w:val="28"/>
          <w:lang w:val="en-US"/>
        </w:rPr>
        <w:t>6. – P.</w:t>
      </w:r>
      <w:r w:rsidRPr="00A265D5">
        <w:rPr>
          <w:sz w:val="28"/>
          <w:lang w:val="en-US"/>
        </w:rPr>
        <w:t xml:space="preserve"> </w:t>
      </w:r>
      <w:r>
        <w:rPr>
          <w:sz w:val="28"/>
          <w:lang w:val="en-US"/>
        </w:rPr>
        <w:t>51</w:t>
      </w:r>
      <w:r w:rsidRPr="00A265D5">
        <w:rPr>
          <w:sz w:val="28"/>
          <w:lang w:val="en-US"/>
        </w:rPr>
        <w:t xml:space="preserve"> </w:t>
      </w:r>
      <w:r>
        <w:rPr>
          <w:sz w:val="28"/>
          <w:lang w:val="en-US"/>
        </w:rPr>
        <w:t>-</w:t>
      </w:r>
      <w:r w:rsidRPr="00A265D5">
        <w:rPr>
          <w:sz w:val="28"/>
          <w:lang w:val="en-US"/>
        </w:rPr>
        <w:t xml:space="preserve"> </w:t>
      </w:r>
      <w:r>
        <w:rPr>
          <w:sz w:val="28"/>
          <w:lang w:val="en-US"/>
        </w:rPr>
        <w:t>76.</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O’Connor J. D. Phonetics. – London: Penguin Books, 1991. – 320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O’Keefe D. J. Persuasion. Theory and Research. – Newbury Park, etc.: Sage Publications, 1990. – 270 p.</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Oravec Cr. &amp; Salvador M. The Duality of Rhetoric: Theory as Discursive Practice // Rethinking the history of Rhetoric. – N.-Y.: Westview press, 1995. </w:t>
      </w:r>
      <w:r w:rsidRPr="00F75BD8">
        <w:rPr>
          <w:sz w:val="28"/>
          <w:lang w:val="en-US"/>
        </w:rPr>
        <w:t>–</w:t>
      </w:r>
      <w:r>
        <w:rPr>
          <w:sz w:val="28"/>
          <w:lang w:val="en-US"/>
        </w:rPr>
        <w:t xml:space="preserve"> P. 173 - 192. </w:t>
      </w:r>
    </w:p>
    <w:p w:rsidR="00673235" w:rsidRPr="005F1D0A" w:rsidRDefault="00673235" w:rsidP="009076BA">
      <w:pPr>
        <w:numPr>
          <w:ilvl w:val="0"/>
          <w:numId w:val="59"/>
        </w:numPr>
        <w:tabs>
          <w:tab w:val="clear" w:pos="720"/>
          <w:tab w:val="num" w:pos="360"/>
        </w:tabs>
        <w:suppressAutoHyphens w:val="0"/>
        <w:spacing w:line="360" w:lineRule="auto"/>
        <w:ind w:left="360" w:hanging="720"/>
        <w:jc w:val="both"/>
        <w:rPr>
          <w:sz w:val="28"/>
          <w:lang w:val="fr-FR"/>
        </w:rPr>
      </w:pPr>
      <w:r w:rsidRPr="005F1D0A">
        <w:rPr>
          <w:sz w:val="28"/>
          <w:lang w:val="fr-FR"/>
        </w:rPr>
        <w:t>Perelman Ch., Olbrechts-Tyteca L. Rhetorique et philosorhie: Pour une theorie de l’argumentatio en philosophie – P.: Presses Univ. de France, 1952. – XII.</w:t>
      </w:r>
      <w:r>
        <w:rPr>
          <w:sz w:val="28"/>
          <w:lang w:val="fr-FR"/>
        </w:rPr>
        <w:t xml:space="preserve"> –</w:t>
      </w:r>
      <w:r w:rsidRPr="005F1D0A">
        <w:rPr>
          <w:sz w:val="28"/>
          <w:lang w:val="fr-FR"/>
        </w:rPr>
        <w:t xml:space="preserve"> 160</w:t>
      </w:r>
      <w:r>
        <w:rPr>
          <w:sz w:val="28"/>
          <w:lang w:val="fr-FR"/>
        </w:rPr>
        <w:t xml:space="preserve"> </w:t>
      </w:r>
      <w:r w:rsidRPr="005F1D0A">
        <w:rPr>
          <w:sz w:val="28"/>
          <w:lang w:val="fr-FR"/>
        </w:rPr>
        <w:t xml:space="preserve">p.    </w:t>
      </w:r>
    </w:p>
    <w:p w:rsidR="00673235" w:rsidRPr="00626AFD" w:rsidRDefault="00673235" w:rsidP="009076BA">
      <w:pPr>
        <w:numPr>
          <w:ilvl w:val="0"/>
          <w:numId w:val="59"/>
        </w:numPr>
        <w:tabs>
          <w:tab w:val="clear" w:pos="720"/>
          <w:tab w:val="num" w:pos="360"/>
        </w:tabs>
        <w:suppressAutoHyphens w:val="0"/>
        <w:spacing w:line="360" w:lineRule="auto"/>
        <w:ind w:left="360" w:hanging="720"/>
        <w:jc w:val="both"/>
        <w:rPr>
          <w:sz w:val="28"/>
          <w:lang w:val="fr-FR"/>
        </w:rPr>
      </w:pPr>
      <w:r w:rsidRPr="00626AFD">
        <w:rPr>
          <w:sz w:val="28"/>
          <w:lang w:val="fr-FR"/>
        </w:rPr>
        <w:t xml:space="preserve">Perelman Ch., Olbrechts-Tyteca L. Traite de l’argumentation: La nouvelle rhetorique. – Bruxelles: Librairie Hachette, 1983. </w:t>
      </w:r>
      <w:r w:rsidRPr="00F75BD8">
        <w:rPr>
          <w:sz w:val="28"/>
          <w:lang w:val="en-US"/>
        </w:rPr>
        <w:t>–</w:t>
      </w:r>
      <w:r w:rsidRPr="00626AFD">
        <w:rPr>
          <w:sz w:val="28"/>
          <w:lang w:val="fr-FR"/>
        </w:rPr>
        <w:t xml:space="preserve"> 734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Prott L.V. Argumentation in International Law // Argumentation. – V. 191. – </w:t>
      </w:r>
      <w:r w:rsidRPr="00A741E7">
        <w:rPr>
          <w:sz w:val="28"/>
          <w:lang w:val="en-US"/>
        </w:rPr>
        <w:t xml:space="preserve">№ </w:t>
      </w:r>
      <w:r>
        <w:rPr>
          <w:sz w:val="28"/>
          <w:lang w:val="en-US"/>
        </w:rPr>
        <w:t xml:space="preserve">5. </w:t>
      </w:r>
      <w:proofErr w:type="gramStart"/>
      <w:r>
        <w:rPr>
          <w:sz w:val="28"/>
          <w:lang w:val="en-US"/>
        </w:rPr>
        <w:t>–  P</w:t>
      </w:r>
      <w:proofErr w:type="gramEnd"/>
      <w:r>
        <w:rPr>
          <w:sz w:val="28"/>
          <w:lang w:val="en-US"/>
        </w:rPr>
        <w:t xml:space="preserve">. 299 - 310.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Rieke R., Sillars, Malcolm O. Argumentation and Critical Decision Making. – Harlow: Longman, 1997. – 318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Roach P. Introducing Phonetics. – London: Penguin English, 1992. – 128</w:t>
      </w:r>
      <w:r w:rsidRPr="00626AFD">
        <w:rPr>
          <w:sz w:val="28"/>
          <w:lang w:val="en-US"/>
        </w:rPr>
        <w:t xml:space="preserve"> </w:t>
      </w:r>
      <w:r>
        <w:rPr>
          <w:sz w:val="28"/>
          <w:lang w:val="en-US"/>
        </w:rPr>
        <w:t xml:space="preserve">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Romero-Trillo J. Your attention, please: Pragmatic mechanisms to obtain the addressee’s attention in English and Spanish conversations // Journal of Pragmatics. – 1997. – Vol. 28. -  </w:t>
      </w:r>
      <w:r w:rsidRPr="00523B5E">
        <w:rPr>
          <w:sz w:val="28"/>
          <w:lang w:val="en-US"/>
        </w:rPr>
        <w:t xml:space="preserve">№ </w:t>
      </w:r>
      <w:r>
        <w:rPr>
          <w:sz w:val="28"/>
          <w:lang w:val="en-US"/>
        </w:rPr>
        <w:t>2. – P.</w:t>
      </w:r>
      <w:r w:rsidRPr="00523B5E">
        <w:rPr>
          <w:sz w:val="28"/>
          <w:lang w:val="en-US"/>
        </w:rPr>
        <w:t xml:space="preserve"> </w:t>
      </w:r>
      <w:r>
        <w:rPr>
          <w:sz w:val="28"/>
          <w:lang w:val="en-US"/>
        </w:rPr>
        <w:t>205</w:t>
      </w:r>
      <w:r w:rsidRPr="00626AFD">
        <w:rPr>
          <w:sz w:val="28"/>
          <w:lang w:val="en-US"/>
        </w:rPr>
        <w:t xml:space="preserve"> </w:t>
      </w:r>
      <w:r>
        <w:rPr>
          <w:sz w:val="28"/>
          <w:lang w:val="en-US"/>
        </w:rPr>
        <w:t>-</w:t>
      </w:r>
      <w:r w:rsidRPr="00626AFD">
        <w:rPr>
          <w:sz w:val="28"/>
          <w:lang w:val="en-US"/>
        </w:rPr>
        <w:t xml:space="preserve"> </w:t>
      </w:r>
      <w:r>
        <w:rPr>
          <w:sz w:val="28"/>
          <w:lang w:val="en-US"/>
        </w:rPr>
        <w:t xml:space="preserve">221.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Searle J. R. Expression and Meaning. Studies in the Theory of Speech Acts. -  Cambridge: Cambridge University Press, 1979. – 187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Stern K. Argumentation and Convictive Force // Proc. Of the 2</w:t>
      </w:r>
      <w:r>
        <w:rPr>
          <w:sz w:val="28"/>
          <w:vertAlign w:val="superscript"/>
          <w:lang w:val="en-US"/>
        </w:rPr>
        <w:t>nd</w:t>
      </w:r>
      <w:r>
        <w:rPr>
          <w:sz w:val="28"/>
          <w:lang w:val="en-US"/>
        </w:rPr>
        <w:t xml:space="preserve"> International Conference of Argumentation. – Amsterdam: Verlag, 1991. </w:t>
      </w:r>
      <w:r w:rsidRPr="00F75BD8">
        <w:rPr>
          <w:sz w:val="28"/>
          <w:lang w:val="en-US"/>
        </w:rPr>
        <w:t>–</w:t>
      </w:r>
      <w:r>
        <w:rPr>
          <w:sz w:val="28"/>
          <w:lang w:val="en-US"/>
        </w:rPr>
        <w:t xml:space="preserve"> P. 117 - 120.   </w:t>
      </w:r>
    </w:p>
    <w:p w:rsidR="00673235" w:rsidRDefault="00673235" w:rsidP="009076BA">
      <w:pPr>
        <w:numPr>
          <w:ilvl w:val="0"/>
          <w:numId w:val="59"/>
        </w:numPr>
        <w:tabs>
          <w:tab w:val="clear" w:pos="720"/>
          <w:tab w:val="num" w:pos="360"/>
        </w:tabs>
        <w:suppressAutoHyphens w:val="0"/>
        <w:spacing w:line="360" w:lineRule="auto"/>
        <w:ind w:left="360" w:hanging="720"/>
        <w:rPr>
          <w:sz w:val="28"/>
          <w:lang w:val="en-US"/>
        </w:rPr>
      </w:pPr>
      <w:r>
        <w:rPr>
          <w:sz w:val="28"/>
          <w:lang w:val="en-US"/>
        </w:rPr>
        <w:t xml:space="preserve">Stat Soft. Inc. Electronic Statistics Textbook. – Tulsa, OK: Stat Soft, 1997. – 15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Toulmin S.E. The Uses of Argument. – Cambridge: Cambridge Univ. Press, 1984. </w:t>
      </w:r>
      <w:r>
        <w:rPr>
          <w:sz w:val="28"/>
        </w:rPr>
        <w:t>–</w:t>
      </w:r>
      <w:r>
        <w:rPr>
          <w:sz w:val="28"/>
          <w:lang w:val="en-US"/>
        </w:rPr>
        <w:t xml:space="preserve"> 259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Tsui Amy B.M., English Conversation. – Oxford-New York: W. H. Freeman and Co, 1994. – 210 </w:t>
      </w:r>
      <w:r>
        <w:rPr>
          <w:sz w:val="28"/>
        </w:rPr>
        <w:t>р</w:t>
      </w:r>
      <w:r>
        <w:rPr>
          <w:sz w:val="28"/>
          <w:lang w:val="en-US"/>
        </w:rPr>
        <w:t xml:space="preserve">.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lastRenderedPageBreak/>
        <w:t xml:space="preserve">Vanderveken D. Meaning and Speech Acts. Principles of Language Use. – Cambridge: Cambridge Univ. Press, 1990. – Vol. 1. – 245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Wagner G. Vivid logic: knowledge – based reasoning within two kinds of negation. – Berlin-N.-Y.:  Mouton de Gruyter, 1994. – 148 p. </w:t>
      </w:r>
    </w:p>
    <w:p w:rsidR="00673235" w:rsidRDefault="00673235" w:rsidP="009076BA">
      <w:pPr>
        <w:numPr>
          <w:ilvl w:val="0"/>
          <w:numId w:val="59"/>
        </w:numPr>
        <w:tabs>
          <w:tab w:val="clear" w:pos="720"/>
          <w:tab w:val="num" w:pos="360"/>
        </w:tabs>
        <w:suppressAutoHyphens w:val="0"/>
        <w:spacing w:line="360" w:lineRule="auto"/>
        <w:ind w:left="360" w:hanging="720"/>
        <w:jc w:val="both"/>
        <w:rPr>
          <w:sz w:val="28"/>
          <w:lang w:val="en-US"/>
        </w:rPr>
      </w:pPr>
      <w:r>
        <w:rPr>
          <w:sz w:val="28"/>
          <w:lang w:val="en-US"/>
        </w:rPr>
        <w:t xml:space="preserve">Wunderlich D. Methodological remarks on Speech act theory // Speech Act Theory and Pragmatics. – Dort recht et al: D. Reidel Publislung Company, 1980. </w:t>
      </w:r>
      <w:r w:rsidRPr="00F75BD8">
        <w:rPr>
          <w:sz w:val="28"/>
          <w:lang w:val="en-US"/>
        </w:rPr>
        <w:t>–</w:t>
      </w:r>
      <w:r>
        <w:rPr>
          <w:sz w:val="28"/>
          <w:lang w:val="en-US"/>
        </w:rPr>
        <w:t xml:space="preserve"> P. 291 </w:t>
      </w:r>
      <w:r w:rsidRPr="00F75BD8">
        <w:rPr>
          <w:sz w:val="28"/>
          <w:lang w:val="en-US"/>
        </w:rPr>
        <w:t>-</w:t>
      </w:r>
      <w:r>
        <w:rPr>
          <w:sz w:val="28"/>
          <w:lang w:val="en-US"/>
        </w:rPr>
        <w:t xml:space="preserve"> 312.  </w:t>
      </w:r>
    </w:p>
    <w:p w:rsidR="00673235" w:rsidRDefault="00673235" w:rsidP="009076BA">
      <w:pPr>
        <w:numPr>
          <w:ilvl w:val="0"/>
          <w:numId w:val="59"/>
        </w:numPr>
        <w:tabs>
          <w:tab w:val="clear" w:pos="720"/>
          <w:tab w:val="num" w:pos="360"/>
        </w:tabs>
        <w:suppressAutoHyphens w:val="0"/>
        <w:spacing w:line="360" w:lineRule="auto"/>
        <w:ind w:left="360" w:hanging="720"/>
        <w:rPr>
          <w:sz w:val="28"/>
          <w:lang w:val="en-US"/>
        </w:rPr>
      </w:pPr>
      <w:r>
        <w:rPr>
          <w:sz w:val="28"/>
          <w:lang w:val="en-US"/>
        </w:rPr>
        <w:t xml:space="preserve">Zaikin G. Speech Act Classification of Discourse Situation Types // Newsletter. – 1997. </w:t>
      </w:r>
      <w:proofErr w:type="gramStart"/>
      <w:r>
        <w:rPr>
          <w:sz w:val="28"/>
          <w:lang w:val="en-US"/>
        </w:rPr>
        <w:t xml:space="preserve">–  </w:t>
      </w:r>
      <w:r w:rsidRPr="00C93D7A">
        <w:rPr>
          <w:sz w:val="28"/>
          <w:lang w:val="en-US"/>
        </w:rPr>
        <w:t>№</w:t>
      </w:r>
      <w:proofErr w:type="gramEnd"/>
      <w:r w:rsidRPr="00C93D7A">
        <w:rPr>
          <w:sz w:val="28"/>
          <w:lang w:val="en-US"/>
        </w:rPr>
        <w:t xml:space="preserve"> </w:t>
      </w:r>
      <w:r>
        <w:rPr>
          <w:sz w:val="28"/>
          <w:lang w:val="en-US"/>
        </w:rPr>
        <w:t xml:space="preserve">7. </w:t>
      </w:r>
      <w:r w:rsidRPr="00F75BD8">
        <w:rPr>
          <w:sz w:val="28"/>
          <w:lang w:val="en-US"/>
        </w:rPr>
        <w:t>–</w:t>
      </w:r>
      <w:r>
        <w:rPr>
          <w:sz w:val="28"/>
          <w:lang w:val="en-US"/>
        </w:rPr>
        <w:t xml:space="preserve"> P.</w:t>
      </w:r>
      <w:r w:rsidRPr="00B82EA1">
        <w:rPr>
          <w:sz w:val="28"/>
          <w:lang w:val="en-US"/>
        </w:rPr>
        <w:t xml:space="preserve"> </w:t>
      </w:r>
      <w:r>
        <w:rPr>
          <w:sz w:val="28"/>
          <w:lang w:val="en-US"/>
        </w:rPr>
        <w:t>28</w:t>
      </w:r>
      <w:r w:rsidRPr="00B82EA1">
        <w:rPr>
          <w:sz w:val="28"/>
          <w:lang w:val="en-US"/>
        </w:rPr>
        <w:t xml:space="preserve"> </w:t>
      </w:r>
      <w:r>
        <w:rPr>
          <w:sz w:val="28"/>
          <w:lang w:val="en-US"/>
        </w:rPr>
        <w:t>-</w:t>
      </w:r>
      <w:r w:rsidRPr="00B82EA1">
        <w:rPr>
          <w:sz w:val="28"/>
          <w:lang w:val="en-US"/>
        </w:rPr>
        <w:t xml:space="preserve"> </w:t>
      </w:r>
      <w:r>
        <w:rPr>
          <w:sz w:val="28"/>
          <w:lang w:val="en-US"/>
        </w:rPr>
        <w:t xml:space="preserve">29. </w:t>
      </w:r>
    </w:p>
    <w:p w:rsidR="00673235" w:rsidRDefault="00673235" w:rsidP="00673235">
      <w:pPr>
        <w:pStyle w:val="afffffffa"/>
        <w:ind w:hanging="720"/>
        <w:rPr>
          <w:lang w:val="en-US"/>
        </w:rPr>
      </w:pPr>
    </w:p>
    <w:p w:rsidR="00673235" w:rsidRPr="00B82EA1" w:rsidRDefault="00673235" w:rsidP="00673235">
      <w:pPr>
        <w:pStyle w:val="afffffffa"/>
        <w:rPr>
          <w:lang w:val="en-US"/>
        </w:rPr>
      </w:pPr>
    </w:p>
    <w:p w:rsidR="00673235" w:rsidRPr="00B82EA1" w:rsidRDefault="00673235" w:rsidP="00673235">
      <w:pPr>
        <w:pStyle w:val="afffffffa"/>
        <w:rPr>
          <w:lang w:val="en-US"/>
        </w:rPr>
      </w:pPr>
    </w:p>
    <w:p w:rsidR="00673235" w:rsidRDefault="00673235" w:rsidP="00673235">
      <w:pPr>
        <w:pStyle w:val="afffffffa"/>
        <w:ind w:left="180" w:right="-185"/>
        <w:jc w:val="center"/>
      </w:pPr>
      <w:r>
        <w:t>СПИСОК ИСПОЛЬЗОВАННЫХ ХУДОЖЕСТВЕННЫХ ПРОИЗВЕДЕНИЙ  И ПРИПИСАННЫХ ИМ ИНДЕКСОВ</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Pr>
          <w:b/>
          <w:bCs/>
          <w:lang w:val="en-US"/>
        </w:rPr>
        <w:t>AH - Aspinall P. The House by the Sea. – Cambridge</w:t>
      </w:r>
      <w:r w:rsidRPr="00B82EA1">
        <w:rPr>
          <w:b/>
          <w:bCs/>
          <w:lang w:val="en-US"/>
        </w:rPr>
        <w:t>:</w:t>
      </w:r>
      <w:r>
        <w:rPr>
          <w:b/>
          <w:bCs/>
          <w:lang w:val="en-US"/>
        </w:rPr>
        <w:t xml:space="preserve"> Cambridge University </w:t>
      </w:r>
      <w:proofErr w:type="gramStart"/>
      <w:r>
        <w:rPr>
          <w:b/>
          <w:bCs/>
          <w:lang w:val="en-US"/>
        </w:rPr>
        <w:t>Press.,</w:t>
      </w:r>
      <w:proofErr w:type="gramEnd"/>
      <w:r>
        <w:rPr>
          <w:b/>
          <w:bCs/>
          <w:lang w:val="en-US"/>
        </w:rPr>
        <w:t xml:space="preserve"> 1999. – 63 p.</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Pr>
          <w:b/>
          <w:bCs/>
          <w:lang w:val="en-US"/>
        </w:rPr>
        <w:t>AP - Austen J. Pride and Prejudice. –</w:t>
      </w:r>
      <w:r w:rsidRPr="00B82EA1">
        <w:rPr>
          <w:b/>
          <w:bCs/>
          <w:lang w:val="en-US"/>
        </w:rPr>
        <w:t xml:space="preserve"> </w:t>
      </w:r>
      <w:r>
        <w:rPr>
          <w:b/>
          <w:bCs/>
          <w:lang w:val="en-US"/>
        </w:rPr>
        <w:t>London: Penguin Books, 1994. –     300</w:t>
      </w:r>
      <w:r w:rsidRPr="00B82EA1">
        <w:rPr>
          <w:b/>
          <w:bCs/>
          <w:lang w:val="en-US"/>
        </w:rPr>
        <w:t xml:space="preserve"> </w:t>
      </w:r>
      <w:r>
        <w:rPr>
          <w:b/>
          <w:bCs/>
          <w:lang w:val="en-US"/>
        </w:rPr>
        <w:t xml:space="preserve">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Pr>
          <w:b/>
          <w:bCs/>
          <w:lang w:val="en-US"/>
        </w:rPr>
        <w:t>BA - Battersby A. East 43</w:t>
      </w:r>
      <w:r>
        <w:rPr>
          <w:b/>
          <w:bCs/>
          <w:vertAlign w:val="superscript"/>
          <w:lang w:val="en-US"/>
        </w:rPr>
        <w:t>rd</w:t>
      </w:r>
      <w:r>
        <w:rPr>
          <w:b/>
          <w:bCs/>
          <w:lang w:val="en-US"/>
        </w:rPr>
        <w:t xml:space="preserve"> Street. – Cambridge</w:t>
      </w:r>
      <w:r w:rsidRPr="00B82EA1">
        <w:rPr>
          <w:b/>
          <w:bCs/>
          <w:lang w:val="en-US"/>
        </w:rPr>
        <w:t>:</w:t>
      </w:r>
      <w:r>
        <w:rPr>
          <w:b/>
          <w:bCs/>
          <w:lang w:val="en-US"/>
        </w:rPr>
        <w:t xml:space="preserve"> Cambridge University </w:t>
      </w:r>
      <w:proofErr w:type="gramStart"/>
      <w:r>
        <w:rPr>
          <w:b/>
          <w:bCs/>
          <w:lang w:val="en-US"/>
        </w:rPr>
        <w:t>Press.,</w:t>
      </w:r>
      <w:proofErr w:type="gramEnd"/>
      <w:r>
        <w:rPr>
          <w:b/>
          <w:bCs/>
          <w:lang w:val="en-US"/>
        </w:rPr>
        <w:t xml:space="preserve"> 2000. – 96</w:t>
      </w:r>
      <w:r w:rsidRPr="00B82EA1">
        <w:rPr>
          <w:b/>
          <w:bCs/>
          <w:lang w:val="en-US"/>
        </w:rPr>
        <w:t xml:space="preserve"> </w:t>
      </w:r>
      <w:r>
        <w:rPr>
          <w:b/>
          <w:bCs/>
          <w:lang w:val="en-US"/>
        </w:rPr>
        <w:t xml:space="preserve">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Pr>
          <w:b/>
          <w:bCs/>
          <w:lang w:val="en-US"/>
        </w:rPr>
        <w:t>BC - Brontë Ch. Jane Eyre. – London: Penguin Books, 1994. – 110</w:t>
      </w:r>
      <w:r w:rsidRPr="00B82EA1">
        <w:rPr>
          <w:b/>
          <w:bCs/>
          <w:lang w:val="en-US"/>
        </w:rPr>
        <w:t xml:space="preserve"> </w:t>
      </w:r>
      <w:r>
        <w:rPr>
          <w:b/>
          <w:bCs/>
          <w:lang w:val="en-US"/>
        </w:rPr>
        <w:t>p.</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Pr>
          <w:b/>
          <w:bCs/>
          <w:lang w:val="en-US"/>
        </w:rPr>
        <w:t>CL - Carroll L. Alice in Wonderland. – M.: Foreign Languages Publishing House, 1979</w:t>
      </w:r>
      <w:r w:rsidRPr="00B82EA1">
        <w:rPr>
          <w:b/>
          <w:bCs/>
          <w:lang w:val="en-US"/>
        </w:rPr>
        <w:t>.</w:t>
      </w:r>
      <w:r>
        <w:rPr>
          <w:b/>
          <w:bCs/>
          <w:lang w:val="en-US"/>
        </w:rPr>
        <w:t xml:space="preserve"> – 264</w:t>
      </w:r>
      <w:r w:rsidRPr="00B82EA1">
        <w:rPr>
          <w:b/>
          <w:bCs/>
          <w:lang w:val="en-US"/>
        </w:rPr>
        <w:t xml:space="preserve"> </w:t>
      </w:r>
      <w:r>
        <w:rPr>
          <w:b/>
          <w:bCs/>
          <w:lang w:val="en-US"/>
        </w:rPr>
        <w:t xml:space="preserve">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Pr>
          <w:b/>
          <w:bCs/>
          <w:lang w:val="en-US"/>
        </w:rPr>
        <w:t>CA - Christie A. Selected Stories</w:t>
      </w:r>
      <w:r w:rsidRPr="00B82EA1">
        <w:rPr>
          <w:b/>
          <w:bCs/>
          <w:lang w:val="en-US"/>
        </w:rPr>
        <w:t xml:space="preserve">. </w:t>
      </w:r>
      <w:r>
        <w:rPr>
          <w:b/>
          <w:bCs/>
          <w:lang w:val="en-US"/>
        </w:rPr>
        <w:t>– Moscow</w:t>
      </w:r>
      <w:r w:rsidRPr="00B82EA1">
        <w:rPr>
          <w:b/>
          <w:bCs/>
          <w:lang w:val="en-US"/>
        </w:rPr>
        <w:t xml:space="preserve">: </w:t>
      </w:r>
      <w:r>
        <w:rPr>
          <w:b/>
          <w:bCs/>
          <w:lang w:val="en-US"/>
        </w:rPr>
        <w:t>Progress Publishers, 1976. – 522</w:t>
      </w:r>
      <w:r w:rsidRPr="00B82EA1">
        <w:rPr>
          <w:b/>
          <w:bCs/>
          <w:lang w:val="en-US"/>
        </w:rPr>
        <w:t xml:space="preserve"> </w:t>
      </w:r>
      <w:r>
        <w:rPr>
          <w:b/>
          <w:bCs/>
          <w:lang w:val="en-US"/>
        </w:rPr>
        <w:t xml:space="preserve">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Pr>
          <w:b/>
          <w:bCs/>
          <w:lang w:val="en-US"/>
        </w:rPr>
        <w:t>HS - Harmer S. Trumpet Voluntary. – Cambridge</w:t>
      </w:r>
      <w:r w:rsidRPr="00B82EA1">
        <w:rPr>
          <w:b/>
          <w:bCs/>
          <w:lang w:val="en-US"/>
        </w:rPr>
        <w:t>:</w:t>
      </w:r>
      <w:r>
        <w:rPr>
          <w:b/>
          <w:bCs/>
          <w:lang w:val="en-US"/>
        </w:rPr>
        <w:t xml:space="preserve"> Cambridge University </w:t>
      </w:r>
      <w:proofErr w:type="gramStart"/>
      <w:r>
        <w:rPr>
          <w:b/>
          <w:bCs/>
          <w:lang w:val="en-US"/>
        </w:rPr>
        <w:t>Press.,</w:t>
      </w:r>
      <w:proofErr w:type="gramEnd"/>
      <w:r>
        <w:rPr>
          <w:b/>
          <w:bCs/>
          <w:lang w:val="en-US"/>
        </w:rPr>
        <w:t xml:space="preserve"> 1999.</w:t>
      </w:r>
      <w:r w:rsidRPr="00F75BD8">
        <w:rPr>
          <w:b/>
          <w:bCs/>
          <w:lang w:val="en-US"/>
        </w:rPr>
        <w:t xml:space="preserve"> </w:t>
      </w:r>
      <w:r w:rsidRPr="00F75BD8">
        <w:rPr>
          <w:lang w:val="en-US"/>
        </w:rPr>
        <w:t>–</w:t>
      </w:r>
      <w:r>
        <w:rPr>
          <w:b/>
          <w:bCs/>
          <w:lang w:val="en-US"/>
        </w:rPr>
        <w:t xml:space="preserve"> 111</w:t>
      </w:r>
      <w:r w:rsidRPr="00B82EA1">
        <w:rPr>
          <w:b/>
          <w:bCs/>
          <w:lang w:val="en-US"/>
        </w:rPr>
        <w:t xml:space="preserve"> </w:t>
      </w:r>
      <w:r>
        <w:rPr>
          <w:b/>
          <w:bCs/>
          <w:lang w:val="en-US"/>
        </w:rPr>
        <w:t xml:space="preserve">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Pr>
          <w:b/>
          <w:bCs/>
          <w:lang w:val="en-US"/>
        </w:rPr>
        <w:t>LS - Leather S. Death in the Dojo. – Cambridge</w:t>
      </w:r>
      <w:r w:rsidRPr="00B82EA1">
        <w:rPr>
          <w:b/>
          <w:bCs/>
          <w:lang w:val="en-US"/>
        </w:rPr>
        <w:t>:</w:t>
      </w:r>
      <w:r>
        <w:rPr>
          <w:b/>
          <w:bCs/>
          <w:lang w:val="en-US"/>
        </w:rPr>
        <w:t xml:space="preserve"> Cambridge University </w:t>
      </w:r>
      <w:proofErr w:type="gramStart"/>
      <w:r>
        <w:rPr>
          <w:b/>
          <w:bCs/>
          <w:lang w:val="en-US"/>
        </w:rPr>
        <w:t>Press.,</w:t>
      </w:r>
      <w:proofErr w:type="gramEnd"/>
      <w:r>
        <w:rPr>
          <w:b/>
          <w:bCs/>
          <w:lang w:val="en-US"/>
        </w:rPr>
        <w:t xml:space="preserve"> 1999. – 87</w:t>
      </w:r>
      <w:r w:rsidRPr="00B82EA1">
        <w:rPr>
          <w:b/>
          <w:bCs/>
          <w:lang w:val="en-US"/>
        </w:rPr>
        <w:t xml:space="preserve"> </w:t>
      </w:r>
      <w:r>
        <w:rPr>
          <w:b/>
          <w:bCs/>
          <w:lang w:val="en-US"/>
        </w:rPr>
        <w:t xml:space="preserve">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Pr>
          <w:b/>
          <w:bCs/>
          <w:lang w:val="en-US"/>
        </w:rPr>
        <w:t>JJ - Jerome J.</w:t>
      </w:r>
      <w:r w:rsidRPr="00B82EA1">
        <w:rPr>
          <w:b/>
          <w:bCs/>
          <w:lang w:val="en-US"/>
        </w:rPr>
        <w:t xml:space="preserve"> </w:t>
      </w:r>
      <w:r>
        <w:rPr>
          <w:b/>
          <w:bCs/>
          <w:lang w:val="en-US"/>
        </w:rPr>
        <w:t>K. Three Men in a Boat. – M.: Foreign Language Publishing House, 1984.</w:t>
      </w:r>
      <w:r w:rsidRPr="00B82EA1">
        <w:rPr>
          <w:b/>
          <w:bCs/>
          <w:lang w:val="en-US"/>
        </w:rPr>
        <w:t xml:space="preserve"> </w:t>
      </w:r>
      <w:r w:rsidRPr="00F75BD8">
        <w:rPr>
          <w:lang w:val="en-US"/>
        </w:rPr>
        <w:t>–</w:t>
      </w:r>
      <w:r>
        <w:rPr>
          <w:b/>
          <w:bCs/>
          <w:lang w:val="en-US"/>
        </w:rPr>
        <w:t xml:space="preserve"> 178</w:t>
      </w:r>
      <w:r w:rsidRPr="00B82EA1">
        <w:rPr>
          <w:b/>
          <w:bCs/>
          <w:lang w:val="en-US"/>
        </w:rPr>
        <w:t xml:space="preserve"> </w:t>
      </w:r>
      <w:r>
        <w:rPr>
          <w:b/>
          <w:bCs/>
          <w:lang w:val="en-US"/>
        </w:rPr>
        <w:t xml:space="preserve">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sidRPr="00271771">
        <w:rPr>
          <w:b/>
          <w:bCs/>
          <w:lang w:val="en-US"/>
        </w:rPr>
        <w:lastRenderedPageBreak/>
        <w:t xml:space="preserve"> </w:t>
      </w:r>
      <w:r>
        <w:rPr>
          <w:b/>
          <w:bCs/>
          <w:lang w:val="en-US"/>
        </w:rPr>
        <w:t>MA - Maley A. He Knows Too Much. – Cambridge</w:t>
      </w:r>
      <w:r w:rsidRPr="00B82EA1">
        <w:rPr>
          <w:b/>
          <w:bCs/>
          <w:lang w:val="en-US"/>
        </w:rPr>
        <w:t>:</w:t>
      </w:r>
      <w:r>
        <w:rPr>
          <w:b/>
          <w:bCs/>
          <w:lang w:val="en-US"/>
        </w:rPr>
        <w:t xml:space="preserve"> Cambridge University </w:t>
      </w:r>
      <w:proofErr w:type="gramStart"/>
      <w:r>
        <w:rPr>
          <w:b/>
          <w:bCs/>
          <w:lang w:val="en-US"/>
        </w:rPr>
        <w:t>Press.,</w:t>
      </w:r>
      <w:proofErr w:type="gramEnd"/>
      <w:r>
        <w:rPr>
          <w:b/>
          <w:bCs/>
          <w:lang w:val="en-US"/>
        </w:rPr>
        <w:t xml:space="preserve"> 1999. – 112</w:t>
      </w:r>
      <w:r w:rsidRPr="00B82EA1">
        <w:rPr>
          <w:b/>
          <w:bCs/>
          <w:lang w:val="en-US"/>
        </w:rPr>
        <w:t xml:space="preserve"> </w:t>
      </w:r>
      <w:r>
        <w:rPr>
          <w:b/>
          <w:bCs/>
          <w:lang w:val="en-US"/>
        </w:rPr>
        <w:t xml:space="preserve">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sidRPr="00A741E7">
        <w:rPr>
          <w:b/>
          <w:bCs/>
          <w:lang w:val="en-US"/>
        </w:rPr>
        <w:t xml:space="preserve"> </w:t>
      </w:r>
      <w:r>
        <w:rPr>
          <w:b/>
          <w:bCs/>
          <w:lang w:val="en-US"/>
        </w:rPr>
        <w:t>MS - Maugham S.  The Moon and Sixpence. – Moscow: Progress, 2000. – 238</w:t>
      </w:r>
      <w:r w:rsidRPr="00B82EA1">
        <w:rPr>
          <w:b/>
          <w:bCs/>
          <w:lang w:val="en-US"/>
        </w:rPr>
        <w:t xml:space="preserve"> </w:t>
      </w:r>
      <w:r>
        <w:rPr>
          <w:b/>
          <w:bCs/>
          <w:lang w:val="en-US"/>
        </w:rPr>
        <w:t>p.</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sidRPr="00271771">
        <w:rPr>
          <w:b/>
          <w:bCs/>
          <w:lang w:val="en-US"/>
        </w:rPr>
        <w:t xml:space="preserve"> </w:t>
      </w:r>
      <w:r>
        <w:rPr>
          <w:b/>
          <w:bCs/>
          <w:lang w:val="en-US"/>
        </w:rPr>
        <w:t>MD - Moses A. Dolphin Music. – Cambridge</w:t>
      </w:r>
      <w:r w:rsidRPr="00B82EA1">
        <w:rPr>
          <w:b/>
          <w:bCs/>
          <w:lang w:val="en-US"/>
        </w:rPr>
        <w:t>:</w:t>
      </w:r>
      <w:r w:rsidRPr="00F6655A">
        <w:rPr>
          <w:b/>
          <w:bCs/>
          <w:lang w:val="en-US"/>
        </w:rPr>
        <w:t xml:space="preserve"> </w:t>
      </w:r>
      <w:r>
        <w:rPr>
          <w:b/>
          <w:bCs/>
          <w:lang w:val="en-US"/>
        </w:rPr>
        <w:t xml:space="preserve">Cambridge University </w:t>
      </w:r>
      <w:proofErr w:type="gramStart"/>
      <w:r>
        <w:rPr>
          <w:b/>
          <w:bCs/>
          <w:lang w:val="en-US"/>
        </w:rPr>
        <w:t>Press.,</w:t>
      </w:r>
      <w:proofErr w:type="gramEnd"/>
      <w:r>
        <w:rPr>
          <w:b/>
          <w:bCs/>
          <w:lang w:val="en-US"/>
        </w:rPr>
        <w:t xml:space="preserve"> 1999. – 96</w:t>
      </w:r>
      <w:r w:rsidRPr="00F6655A">
        <w:rPr>
          <w:b/>
          <w:bCs/>
          <w:lang w:val="en-US"/>
        </w:rPr>
        <w:t xml:space="preserve"> </w:t>
      </w:r>
      <w:r>
        <w:rPr>
          <w:b/>
          <w:bCs/>
          <w:lang w:val="en-US"/>
        </w:rPr>
        <w:t xml:space="preserve">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sidRPr="00271771">
        <w:rPr>
          <w:b/>
          <w:bCs/>
          <w:lang w:val="en-US"/>
        </w:rPr>
        <w:t xml:space="preserve"> </w:t>
      </w:r>
      <w:r>
        <w:rPr>
          <w:b/>
          <w:bCs/>
          <w:lang w:val="en-US"/>
        </w:rPr>
        <w:t xml:space="preserve">SB - Shaw B. Four Plays. – M.: Foreign Languages Publishing House. 1952. – 355 p. </w:t>
      </w:r>
    </w:p>
    <w:p w:rsidR="00673235" w:rsidRDefault="00673235" w:rsidP="009076BA">
      <w:pPr>
        <w:pStyle w:val="afffffffa"/>
        <w:numPr>
          <w:ilvl w:val="0"/>
          <w:numId w:val="60"/>
        </w:numPr>
        <w:tabs>
          <w:tab w:val="clear" w:pos="720"/>
          <w:tab w:val="num" w:pos="360"/>
        </w:tabs>
        <w:suppressAutoHyphens w:val="0"/>
        <w:spacing w:after="0" w:line="360" w:lineRule="auto"/>
        <w:ind w:left="360"/>
        <w:jc w:val="both"/>
        <w:rPr>
          <w:b/>
          <w:bCs/>
          <w:lang w:val="en-US"/>
        </w:rPr>
      </w:pPr>
      <w:r w:rsidRPr="00271771">
        <w:rPr>
          <w:b/>
          <w:bCs/>
          <w:lang w:val="en-US"/>
        </w:rPr>
        <w:t xml:space="preserve"> </w:t>
      </w:r>
      <w:r>
        <w:rPr>
          <w:b/>
          <w:bCs/>
          <w:lang w:val="en-US"/>
        </w:rPr>
        <w:t xml:space="preserve">SR - Stevenson R.L. The Strange Case of Dr. Jekyll and Mr.Hyde. Progress Publishers, Moscow, 1972. – P. 107 - 199. </w:t>
      </w:r>
    </w:p>
    <w:p w:rsidR="00673235" w:rsidRDefault="00673235" w:rsidP="009076BA">
      <w:pPr>
        <w:pStyle w:val="afffffffa"/>
        <w:numPr>
          <w:ilvl w:val="0"/>
          <w:numId w:val="60"/>
        </w:numPr>
        <w:tabs>
          <w:tab w:val="clear" w:pos="720"/>
          <w:tab w:val="num" w:pos="540"/>
        </w:tabs>
        <w:suppressAutoHyphens w:val="0"/>
        <w:spacing w:after="0" w:line="360" w:lineRule="auto"/>
        <w:ind w:left="540" w:hanging="540"/>
        <w:jc w:val="both"/>
        <w:rPr>
          <w:b/>
          <w:bCs/>
          <w:lang w:val="en-US"/>
        </w:rPr>
      </w:pPr>
      <w:r>
        <w:rPr>
          <w:b/>
          <w:bCs/>
          <w:lang w:val="en-US"/>
        </w:rPr>
        <w:t xml:space="preserve">TW - Thackeray W. M. Vanity Fair. </w:t>
      </w:r>
      <w:proofErr w:type="gramStart"/>
      <w:r>
        <w:rPr>
          <w:b/>
          <w:bCs/>
          <w:lang w:val="en-US"/>
        </w:rPr>
        <w:t>–  London</w:t>
      </w:r>
      <w:proofErr w:type="gramEnd"/>
      <w:r>
        <w:rPr>
          <w:b/>
          <w:bCs/>
          <w:lang w:val="en-US"/>
        </w:rPr>
        <w:t xml:space="preserve">: Penguin Books, 1994. </w:t>
      </w:r>
      <w:proofErr w:type="gramStart"/>
      <w:r>
        <w:rPr>
          <w:b/>
          <w:bCs/>
          <w:lang w:val="en-US"/>
        </w:rPr>
        <w:t xml:space="preserve">– </w:t>
      </w:r>
      <w:r w:rsidRPr="00F75BD8">
        <w:rPr>
          <w:b/>
          <w:bCs/>
          <w:lang w:val="en-US"/>
        </w:rPr>
        <w:t xml:space="preserve"> </w:t>
      </w:r>
      <w:r>
        <w:rPr>
          <w:b/>
          <w:bCs/>
          <w:lang w:val="en-US"/>
        </w:rPr>
        <w:t>672</w:t>
      </w:r>
      <w:proofErr w:type="gramEnd"/>
      <w:r>
        <w:rPr>
          <w:b/>
          <w:bCs/>
          <w:lang w:val="en-US"/>
        </w:rPr>
        <w:t xml:space="preserve"> p.</w:t>
      </w:r>
    </w:p>
    <w:p w:rsidR="00673235" w:rsidRDefault="00673235" w:rsidP="009076BA">
      <w:pPr>
        <w:pStyle w:val="afffffffa"/>
        <w:numPr>
          <w:ilvl w:val="0"/>
          <w:numId w:val="60"/>
        </w:numPr>
        <w:tabs>
          <w:tab w:val="clear" w:pos="720"/>
          <w:tab w:val="num" w:pos="540"/>
        </w:tabs>
        <w:suppressAutoHyphens w:val="0"/>
        <w:spacing w:after="0" w:line="360" w:lineRule="auto"/>
        <w:ind w:left="540" w:hanging="540"/>
        <w:jc w:val="both"/>
        <w:rPr>
          <w:b/>
          <w:bCs/>
          <w:lang w:val="en-US"/>
        </w:rPr>
      </w:pPr>
      <w:r>
        <w:rPr>
          <w:b/>
          <w:bCs/>
          <w:lang w:val="en-US"/>
        </w:rPr>
        <w:t>WD - Walker C. Deadly Harvest. –</w:t>
      </w:r>
      <w:r w:rsidRPr="00F6655A">
        <w:rPr>
          <w:b/>
          <w:bCs/>
          <w:lang w:val="en-US"/>
        </w:rPr>
        <w:t xml:space="preserve"> </w:t>
      </w:r>
      <w:r>
        <w:rPr>
          <w:b/>
          <w:bCs/>
          <w:lang w:val="en-US"/>
        </w:rPr>
        <w:t>Cambridge</w:t>
      </w:r>
      <w:r w:rsidRPr="00B82EA1">
        <w:rPr>
          <w:b/>
          <w:bCs/>
          <w:lang w:val="en-US"/>
        </w:rPr>
        <w:t>:</w:t>
      </w:r>
      <w:r w:rsidRPr="00F6655A">
        <w:rPr>
          <w:b/>
          <w:bCs/>
          <w:lang w:val="en-US"/>
        </w:rPr>
        <w:t xml:space="preserve"> </w:t>
      </w:r>
      <w:r>
        <w:rPr>
          <w:b/>
          <w:bCs/>
          <w:lang w:val="en-US"/>
        </w:rPr>
        <w:t xml:space="preserve">Cambridge University </w:t>
      </w:r>
      <w:proofErr w:type="gramStart"/>
      <w:r>
        <w:rPr>
          <w:b/>
          <w:bCs/>
          <w:lang w:val="en-US"/>
        </w:rPr>
        <w:t>Press.,</w:t>
      </w:r>
      <w:proofErr w:type="gramEnd"/>
      <w:r>
        <w:rPr>
          <w:b/>
          <w:bCs/>
          <w:lang w:val="en-US"/>
        </w:rPr>
        <w:t xml:space="preserve"> 1999. –     92 p.</w:t>
      </w:r>
    </w:p>
    <w:p w:rsidR="00673235" w:rsidRDefault="00673235" w:rsidP="009076BA">
      <w:pPr>
        <w:pStyle w:val="afffffffa"/>
        <w:numPr>
          <w:ilvl w:val="0"/>
          <w:numId w:val="60"/>
        </w:numPr>
        <w:tabs>
          <w:tab w:val="clear" w:pos="720"/>
          <w:tab w:val="num" w:pos="540"/>
        </w:tabs>
        <w:suppressAutoHyphens w:val="0"/>
        <w:spacing w:after="0" w:line="360" w:lineRule="auto"/>
        <w:ind w:left="540" w:hanging="540"/>
        <w:jc w:val="both"/>
        <w:rPr>
          <w:b/>
          <w:bCs/>
          <w:lang w:val="en-US"/>
        </w:rPr>
      </w:pPr>
      <w:r>
        <w:rPr>
          <w:b/>
          <w:bCs/>
          <w:lang w:val="en-US"/>
        </w:rPr>
        <w:t xml:space="preserve">WA - Wilde O. An Ideal Husband // Plays. – M.: Foreign Languages Publishing House, 1961. – 352 p. </w:t>
      </w:r>
    </w:p>
    <w:p w:rsidR="00673235" w:rsidRDefault="00673235" w:rsidP="009076BA">
      <w:pPr>
        <w:pStyle w:val="afffffffa"/>
        <w:numPr>
          <w:ilvl w:val="0"/>
          <w:numId w:val="60"/>
        </w:numPr>
        <w:tabs>
          <w:tab w:val="clear" w:pos="720"/>
          <w:tab w:val="num" w:pos="540"/>
        </w:tabs>
        <w:suppressAutoHyphens w:val="0"/>
        <w:spacing w:after="0" w:line="360" w:lineRule="auto"/>
        <w:ind w:left="540" w:hanging="540"/>
        <w:jc w:val="both"/>
        <w:rPr>
          <w:b/>
          <w:bCs/>
          <w:lang w:val="en-US"/>
        </w:rPr>
      </w:pPr>
      <w:r>
        <w:rPr>
          <w:b/>
          <w:bCs/>
          <w:lang w:val="en-US"/>
        </w:rPr>
        <w:t xml:space="preserve"> WI - Wilde O. The Importance of being Earnest // Plays. – M.: Foreign Languages Publishing House, 1961. – 352 p. </w:t>
      </w:r>
    </w:p>
    <w:p w:rsidR="00673235" w:rsidRDefault="00673235" w:rsidP="009076BA">
      <w:pPr>
        <w:pStyle w:val="afffffffa"/>
        <w:numPr>
          <w:ilvl w:val="0"/>
          <w:numId w:val="60"/>
        </w:numPr>
        <w:tabs>
          <w:tab w:val="clear" w:pos="720"/>
          <w:tab w:val="num" w:pos="540"/>
        </w:tabs>
        <w:suppressAutoHyphens w:val="0"/>
        <w:spacing w:after="0" w:line="360" w:lineRule="auto"/>
        <w:ind w:left="540" w:hanging="540"/>
        <w:jc w:val="both"/>
        <w:rPr>
          <w:b/>
          <w:bCs/>
          <w:lang w:val="en-US"/>
        </w:rPr>
      </w:pPr>
      <w:r>
        <w:rPr>
          <w:b/>
          <w:bCs/>
          <w:lang w:val="en-US"/>
        </w:rPr>
        <w:t xml:space="preserve">WL - Wilde O. Lady Windermere’s Fan // Plays. – M.: Foreign Languages Publishing House, 1961. – 352 p. </w:t>
      </w:r>
    </w:p>
    <w:p w:rsidR="00673235" w:rsidRDefault="00673235" w:rsidP="009076BA">
      <w:pPr>
        <w:pStyle w:val="afffffffa"/>
        <w:numPr>
          <w:ilvl w:val="0"/>
          <w:numId w:val="60"/>
        </w:numPr>
        <w:tabs>
          <w:tab w:val="clear" w:pos="720"/>
          <w:tab w:val="num" w:pos="540"/>
        </w:tabs>
        <w:suppressAutoHyphens w:val="0"/>
        <w:spacing w:after="0" w:line="360" w:lineRule="auto"/>
        <w:ind w:left="540" w:hanging="540"/>
        <w:jc w:val="both"/>
        <w:rPr>
          <w:b/>
          <w:bCs/>
          <w:lang w:val="en-US"/>
        </w:rPr>
      </w:pPr>
      <w:r>
        <w:rPr>
          <w:b/>
          <w:bCs/>
          <w:lang w:val="en-US"/>
        </w:rPr>
        <w:t xml:space="preserve">WW - Wilde O. A Woman of No Importance // Plays. </w:t>
      </w:r>
      <w:proofErr w:type="gramStart"/>
      <w:r>
        <w:rPr>
          <w:b/>
          <w:bCs/>
          <w:lang w:val="en-US"/>
        </w:rPr>
        <w:t>–  M</w:t>
      </w:r>
      <w:proofErr w:type="gramEnd"/>
      <w:r>
        <w:rPr>
          <w:b/>
          <w:bCs/>
          <w:lang w:val="en-US"/>
        </w:rPr>
        <w:t xml:space="preserve">.: Foreign Languages Publishing House, 1961. – 352 p. </w:t>
      </w:r>
    </w:p>
    <w:p w:rsidR="00673235" w:rsidRDefault="00673235" w:rsidP="00673235">
      <w:pPr>
        <w:tabs>
          <w:tab w:val="num" w:pos="540"/>
        </w:tabs>
        <w:ind w:left="540" w:hanging="540"/>
        <w:rPr>
          <w:sz w:val="28"/>
          <w:lang w:val="en-US"/>
        </w:rPr>
      </w:pPr>
    </w:p>
    <w:p w:rsidR="00673235" w:rsidRPr="00A741E7" w:rsidRDefault="00673235" w:rsidP="00673235">
      <w:pPr>
        <w:pStyle w:val="afffffffe"/>
        <w:rPr>
          <w:lang w:val="en-US"/>
        </w:rPr>
      </w:pPr>
    </w:p>
    <w:p w:rsidR="00673235" w:rsidRDefault="00673235" w:rsidP="00673235">
      <w:pPr>
        <w:pStyle w:val="afffffffa"/>
        <w:rPr>
          <w:b/>
          <w:bCs/>
          <w:lang w:val="en-US"/>
        </w:rPr>
      </w:pPr>
    </w:p>
    <w:p w:rsidR="00673235" w:rsidRDefault="00673235" w:rsidP="00673235">
      <w:pPr>
        <w:rPr>
          <w:sz w:val="28"/>
          <w:lang w:val="en-US"/>
        </w:rPr>
      </w:pPr>
    </w:p>
    <w:p w:rsidR="00673235" w:rsidRPr="0007013F" w:rsidRDefault="00673235" w:rsidP="00673235">
      <w:pPr>
        <w:pStyle w:val="affffffff1"/>
        <w:jc w:val="both"/>
        <w:rPr>
          <w:lang w:val="en-US"/>
        </w:rPr>
      </w:pPr>
    </w:p>
    <w:p w:rsidR="00673235" w:rsidRPr="0007013F" w:rsidRDefault="00673235" w:rsidP="00673235">
      <w:pPr>
        <w:jc w:val="both"/>
        <w:rPr>
          <w:sz w:val="28"/>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673235">
      <w:pPr>
        <w:jc w:val="both"/>
        <w:rPr>
          <w:lang w:val="en-US"/>
        </w:rPr>
      </w:pPr>
    </w:p>
    <w:p w:rsidR="00673235" w:rsidRPr="00673235" w:rsidRDefault="00673235" w:rsidP="003A51E3">
      <w:pPr>
        <w:rPr>
          <w:lang w:val="en-US"/>
        </w:rPr>
      </w:pPr>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BA" w:rsidRDefault="009076BA">
      <w:r>
        <w:separator/>
      </w:r>
    </w:p>
  </w:endnote>
  <w:endnote w:type="continuationSeparator" w:id="0">
    <w:p w:rsidR="009076BA" w:rsidRDefault="0090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PragmaticaKMM">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BA" w:rsidRDefault="009076BA">
      <w:r>
        <w:separator/>
      </w:r>
    </w:p>
  </w:footnote>
  <w:footnote w:type="continuationSeparator" w:id="0">
    <w:p w:rsidR="009076BA" w:rsidRDefault="00907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97800AC"/>
    <w:multiLevelType w:val="hybridMultilevel"/>
    <w:tmpl w:val="C764FE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3617545E"/>
    <w:multiLevelType w:val="hybridMultilevel"/>
    <w:tmpl w:val="2E305232"/>
    <w:lvl w:ilvl="0" w:tplc="CE08942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2">
    <w:nsid w:val="39DF50E4"/>
    <w:multiLevelType w:val="hybridMultilevel"/>
    <w:tmpl w:val="EE480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8481946"/>
    <w:multiLevelType w:val="hybridMultilevel"/>
    <w:tmpl w:val="5E044178"/>
    <w:lvl w:ilvl="0" w:tplc="1F50AA28">
      <w:start w:val="1"/>
      <w:numFmt w:val="decimal"/>
      <w:lvlText w:val="%1)"/>
      <w:lvlJc w:val="left"/>
      <w:pPr>
        <w:tabs>
          <w:tab w:val="num" w:pos="360"/>
        </w:tabs>
        <w:ind w:left="0" w:firstLine="0"/>
      </w:pPr>
      <w:rPr>
        <w:rFonts w:hint="default"/>
      </w:rPr>
    </w:lvl>
    <w:lvl w:ilvl="1" w:tplc="037E3436">
      <w:start w:val="1"/>
      <w:numFmt w:val="decimal"/>
      <w:lvlText w:val="%2."/>
      <w:lvlJc w:val="left"/>
      <w:pPr>
        <w:tabs>
          <w:tab w:val="num" w:pos="360"/>
        </w:tabs>
        <w:ind w:left="0" w:firstLine="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7">
    <w:nsid w:val="5CE802A9"/>
    <w:multiLevelType w:val="singleLevel"/>
    <w:tmpl w:val="FFD8BE90"/>
    <w:lvl w:ilvl="0">
      <w:start w:val="1"/>
      <w:numFmt w:val="decimal"/>
      <w:pStyle w:val="215"/>
      <w:lvlText w:val="%1."/>
      <w:lvlJc w:val="left"/>
      <w:pPr>
        <w:tabs>
          <w:tab w:val="num" w:pos="360"/>
        </w:tabs>
        <w:ind w:left="360" w:hanging="360"/>
      </w:pPr>
    </w:lvl>
  </w:abstractNum>
  <w:abstractNum w:abstractNumId="58">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9">
    <w:nsid w:val="7BBB1148"/>
    <w:multiLevelType w:val="hybridMultilevel"/>
    <w:tmpl w:val="42761E3E"/>
    <w:lvl w:ilvl="0" w:tplc="04190011">
      <w:start w:val="1"/>
      <w:numFmt w:val="decimal"/>
      <w:lvlText w:val="%1)"/>
      <w:lvlJc w:val="left"/>
      <w:pPr>
        <w:tabs>
          <w:tab w:val="num" w:pos="1635"/>
        </w:tabs>
        <w:ind w:left="1635" w:hanging="360"/>
      </w:p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7"/>
  </w:num>
  <w:num w:numId="53">
    <w:abstractNumId w:val="58"/>
  </w:num>
  <w:num w:numId="54">
    <w:abstractNumId w:val="4"/>
  </w:num>
  <w:num w:numId="55">
    <w:abstractNumId w:val="57"/>
  </w:num>
  <w:num w:numId="56">
    <w:abstractNumId w:val="59"/>
  </w:num>
  <w:num w:numId="57">
    <w:abstractNumId w:val="56"/>
  </w:num>
  <w:num w:numId="58">
    <w:abstractNumId w:val="51"/>
  </w:num>
  <w:num w:numId="59">
    <w:abstractNumId w:val="44"/>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4643"/>
    <w:rsid w:val="007159A9"/>
    <w:rsid w:val="0072174E"/>
    <w:rsid w:val="00721A13"/>
    <w:rsid w:val="007248BD"/>
    <w:rsid w:val="00726BCC"/>
    <w:rsid w:val="00730BA1"/>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E2097"/>
    <w:rsid w:val="007E3CE5"/>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076BA"/>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1997</TotalTime>
  <Pages>42</Pages>
  <Words>10551</Words>
  <Characters>60142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70552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665</cp:revision>
  <cp:lastPrinted>2009-02-06T08:36:00Z</cp:lastPrinted>
  <dcterms:created xsi:type="dcterms:W3CDTF">2015-03-22T11:10:00Z</dcterms:created>
  <dcterms:modified xsi:type="dcterms:W3CDTF">2015-04-11T17:06:00Z</dcterms:modified>
</cp:coreProperties>
</file>